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24C5D8C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A91D7F">
              <w:rPr>
                <w:rFonts w:ascii="Arial" w:hAnsi="Arial" w:cs="Arial"/>
                <w:color w:val="C00000"/>
                <w:sz w:val="20"/>
                <w:szCs w:val="20"/>
              </w:rPr>
              <w:t>Assignment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17FB2A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A91D7F">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653D6AE2"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A91D7F">
              <w:rPr>
                <w:rFonts w:ascii="Arial" w:hAnsi="Arial" w:cs="Arial"/>
                <w:color w:val="C00000"/>
                <w:sz w:val="20"/>
                <w:szCs w:val="20"/>
              </w:rPr>
              <w:t>Testing Business Requirements on the Todo App</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F40C19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A91D7F">
              <w:rPr>
                <w:rFonts w:ascii="Arial" w:hAnsi="Arial" w:cs="Arial"/>
                <w:color w:val="C00000"/>
                <w:sz w:val="20"/>
                <w:szCs w:val="20"/>
              </w:rPr>
              <w:t>November 10, 2025</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5518F725"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597D3E9" w14:textId="3C62D816" w:rsidR="00BE0713"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3951018" w:history="1">
            <w:r w:rsidR="00BE0713" w:rsidRPr="008A351B">
              <w:rPr>
                <w:rStyle w:val="Hyperlink"/>
                <w:rFonts w:ascii="Arial" w:hAnsi="Arial" w:cs="Arial"/>
                <w:b/>
                <w:bCs/>
                <w:noProof/>
              </w:rPr>
              <w:t>View List of Todo Task Items</w:t>
            </w:r>
            <w:r w:rsidR="00BE0713">
              <w:rPr>
                <w:noProof/>
                <w:webHidden/>
              </w:rPr>
              <w:tab/>
            </w:r>
            <w:r w:rsidR="00BE0713">
              <w:rPr>
                <w:noProof/>
                <w:webHidden/>
              </w:rPr>
              <w:fldChar w:fldCharType="begin"/>
            </w:r>
            <w:r w:rsidR="00BE0713">
              <w:rPr>
                <w:noProof/>
                <w:webHidden/>
              </w:rPr>
              <w:instrText xml:space="preserve"> PAGEREF _Toc213951018 \h </w:instrText>
            </w:r>
            <w:r w:rsidR="00BE0713">
              <w:rPr>
                <w:noProof/>
                <w:webHidden/>
              </w:rPr>
            </w:r>
            <w:r w:rsidR="00BE0713">
              <w:rPr>
                <w:noProof/>
                <w:webHidden/>
              </w:rPr>
              <w:fldChar w:fldCharType="separate"/>
            </w:r>
            <w:r w:rsidR="00BE0713">
              <w:rPr>
                <w:noProof/>
                <w:webHidden/>
              </w:rPr>
              <w:t>2</w:t>
            </w:r>
            <w:r w:rsidR="00BE0713">
              <w:rPr>
                <w:noProof/>
                <w:webHidden/>
              </w:rPr>
              <w:fldChar w:fldCharType="end"/>
            </w:r>
          </w:hyperlink>
        </w:p>
        <w:p w14:paraId="6CA97260" w14:textId="5E34A1BA" w:rsidR="00BE0713" w:rsidRDefault="00BE0713">
          <w:pPr>
            <w:pStyle w:val="TOC1"/>
            <w:tabs>
              <w:tab w:val="right" w:leader="dot" w:pos="12950"/>
            </w:tabs>
            <w:rPr>
              <w:rFonts w:eastAsiaTheme="minorEastAsia"/>
              <w:noProof/>
              <w:kern w:val="2"/>
              <w:sz w:val="24"/>
              <w:szCs w:val="24"/>
              <w14:ligatures w14:val="standardContextual"/>
            </w:rPr>
          </w:pPr>
          <w:hyperlink w:anchor="_Toc213951019" w:history="1">
            <w:r w:rsidRPr="008A351B">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_Toc213951019 \h </w:instrText>
            </w:r>
            <w:r>
              <w:rPr>
                <w:noProof/>
                <w:webHidden/>
              </w:rPr>
            </w:r>
            <w:r>
              <w:rPr>
                <w:noProof/>
                <w:webHidden/>
              </w:rPr>
              <w:fldChar w:fldCharType="separate"/>
            </w:r>
            <w:r>
              <w:rPr>
                <w:noProof/>
                <w:webHidden/>
              </w:rPr>
              <w:t>2</w:t>
            </w:r>
            <w:r>
              <w:rPr>
                <w:noProof/>
                <w:webHidden/>
              </w:rPr>
              <w:fldChar w:fldCharType="end"/>
            </w:r>
          </w:hyperlink>
        </w:p>
        <w:p w14:paraId="3B95B9D2" w14:textId="756AAD5E" w:rsidR="00BE0713" w:rsidRDefault="00BE0713">
          <w:pPr>
            <w:pStyle w:val="TOC1"/>
            <w:tabs>
              <w:tab w:val="right" w:leader="dot" w:pos="12950"/>
            </w:tabs>
            <w:rPr>
              <w:rFonts w:eastAsiaTheme="minorEastAsia"/>
              <w:noProof/>
              <w:kern w:val="2"/>
              <w:sz w:val="24"/>
              <w:szCs w:val="24"/>
              <w14:ligatures w14:val="standardContextual"/>
            </w:rPr>
          </w:pPr>
          <w:hyperlink w:anchor="_Toc213951020" w:history="1">
            <w:r w:rsidRPr="008A351B">
              <w:rPr>
                <w:rStyle w:val="Hyperlink"/>
                <w:rFonts w:ascii="Arial" w:hAnsi="Arial" w:cs="Arial"/>
                <w:b/>
                <w:bCs/>
                <w:noProof/>
              </w:rPr>
              <w:t>Prevent Empty Task Submission</w:t>
            </w:r>
            <w:r>
              <w:rPr>
                <w:noProof/>
                <w:webHidden/>
              </w:rPr>
              <w:tab/>
            </w:r>
            <w:r>
              <w:rPr>
                <w:noProof/>
                <w:webHidden/>
              </w:rPr>
              <w:fldChar w:fldCharType="begin"/>
            </w:r>
            <w:r>
              <w:rPr>
                <w:noProof/>
                <w:webHidden/>
              </w:rPr>
              <w:instrText xml:space="preserve"> PAGEREF _Toc213951020 \h </w:instrText>
            </w:r>
            <w:r>
              <w:rPr>
                <w:noProof/>
                <w:webHidden/>
              </w:rPr>
            </w:r>
            <w:r>
              <w:rPr>
                <w:noProof/>
                <w:webHidden/>
              </w:rPr>
              <w:fldChar w:fldCharType="separate"/>
            </w:r>
            <w:r>
              <w:rPr>
                <w:noProof/>
                <w:webHidden/>
              </w:rPr>
              <w:t>3</w:t>
            </w:r>
            <w:r>
              <w:rPr>
                <w:noProof/>
                <w:webHidden/>
              </w:rPr>
              <w:fldChar w:fldCharType="end"/>
            </w:r>
          </w:hyperlink>
        </w:p>
        <w:p w14:paraId="7A068B52" w14:textId="7A88914A" w:rsidR="00BE0713" w:rsidRDefault="00BE0713">
          <w:pPr>
            <w:pStyle w:val="TOC1"/>
            <w:tabs>
              <w:tab w:val="right" w:leader="dot" w:pos="12950"/>
            </w:tabs>
            <w:rPr>
              <w:rFonts w:eastAsiaTheme="minorEastAsia"/>
              <w:noProof/>
              <w:kern w:val="2"/>
              <w:sz w:val="24"/>
              <w:szCs w:val="24"/>
              <w14:ligatures w14:val="standardContextual"/>
            </w:rPr>
          </w:pPr>
          <w:hyperlink w:anchor="_Toc213951021" w:history="1">
            <w:r w:rsidRPr="008A351B">
              <w:rPr>
                <w:rStyle w:val="Hyperlink"/>
                <w:rFonts w:ascii="Arial" w:hAnsi="Arial" w:cs="Arial"/>
                <w:b/>
                <w:bCs/>
                <w:noProof/>
              </w:rPr>
              <w:t>Mobile View Compatibilty</w:t>
            </w:r>
            <w:r>
              <w:rPr>
                <w:noProof/>
                <w:webHidden/>
              </w:rPr>
              <w:tab/>
            </w:r>
            <w:r>
              <w:rPr>
                <w:noProof/>
                <w:webHidden/>
              </w:rPr>
              <w:fldChar w:fldCharType="begin"/>
            </w:r>
            <w:r>
              <w:rPr>
                <w:noProof/>
                <w:webHidden/>
              </w:rPr>
              <w:instrText xml:space="preserve"> PAGEREF _Toc213951021 \h </w:instrText>
            </w:r>
            <w:r>
              <w:rPr>
                <w:noProof/>
                <w:webHidden/>
              </w:rPr>
            </w:r>
            <w:r>
              <w:rPr>
                <w:noProof/>
                <w:webHidden/>
              </w:rPr>
              <w:fldChar w:fldCharType="separate"/>
            </w:r>
            <w:r>
              <w:rPr>
                <w:noProof/>
                <w:webHidden/>
              </w:rPr>
              <w:t>3</w:t>
            </w:r>
            <w:r>
              <w:rPr>
                <w:noProof/>
                <w:webHidden/>
              </w:rPr>
              <w:fldChar w:fldCharType="end"/>
            </w:r>
          </w:hyperlink>
        </w:p>
        <w:p w14:paraId="681BC76A" w14:textId="3D05B73A" w:rsidR="00BE0713" w:rsidRDefault="00BE0713">
          <w:pPr>
            <w:pStyle w:val="TOC1"/>
            <w:tabs>
              <w:tab w:val="right" w:leader="dot" w:pos="12950"/>
            </w:tabs>
            <w:rPr>
              <w:rFonts w:eastAsiaTheme="minorEastAsia"/>
              <w:noProof/>
              <w:kern w:val="2"/>
              <w:sz w:val="24"/>
              <w:szCs w:val="24"/>
              <w14:ligatures w14:val="standardContextual"/>
            </w:rPr>
          </w:pPr>
          <w:hyperlink w:anchor="_Toc213951022" w:history="1">
            <w:r w:rsidRPr="008A351B">
              <w:rPr>
                <w:rStyle w:val="Hyperlink"/>
                <w:rFonts w:ascii="Arial" w:hAnsi="Arial" w:cs="Arial"/>
                <w:b/>
                <w:bCs/>
                <w:noProof/>
              </w:rPr>
              <w:t>Create a new Todo Task Item</w:t>
            </w:r>
            <w:r>
              <w:rPr>
                <w:noProof/>
                <w:webHidden/>
              </w:rPr>
              <w:tab/>
            </w:r>
            <w:r>
              <w:rPr>
                <w:noProof/>
                <w:webHidden/>
              </w:rPr>
              <w:fldChar w:fldCharType="begin"/>
            </w:r>
            <w:r>
              <w:rPr>
                <w:noProof/>
                <w:webHidden/>
              </w:rPr>
              <w:instrText xml:space="preserve"> PAGEREF _Toc213951022 \h </w:instrText>
            </w:r>
            <w:r>
              <w:rPr>
                <w:noProof/>
                <w:webHidden/>
              </w:rPr>
            </w:r>
            <w:r>
              <w:rPr>
                <w:noProof/>
                <w:webHidden/>
              </w:rPr>
              <w:fldChar w:fldCharType="separate"/>
            </w:r>
            <w:r>
              <w:rPr>
                <w:noProof/>
                <w:webHidden/>
              </w:rPr>
              <w:t>4</w:t>
            </w:r>
            <w:r>
              <w:rPr>
                <w:noProof/>
                <w:webHidden/>
              </w:rPr>
              <w:fldChar w:fldCharType="end"/>
            </w:r>
          </w:hyperlink>
        </w:p>
        <w:p w14:paraId="622A12FA" w14:textId="0CBE2CD0"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790532FB" w14:textId="77777777" w:rsidR="00D511E8" w:rsidRDefault="00D511E8" w:rsidP="006A45CA">
      <w:pPr>
        <w:pStyle w:val="NoSpacing"/>
        <w:rPr>
          <w:rFonts w:ascii="Arial" w:hAnsi="Arial" w:cs="Arial"/>
          <w:sz w:val="24"/>
          <w:szCs w:val="24"/>
        </w:rPr>
      </w:pPr>
    </w:p>
    <w:p w14:paraId="41A6D34A" w14:textId="77777777" w:rsidR="00D511E8" w:rsidRDefault="00D511E8"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105"/>
        <w:gridCol w:w="2230"/>
        <w:gridCol w:w="1536"/>
        <w:gridCol w:w="5829"/>
      </w:tblGrid>
      <w:tr w:rsidR="00CE3A43" w:rsidRPr="007B611F" w14:paraId="73CDE14C" w14:textId="77777777" w:rsidTr="005576B4">
        <w:trPr>
          <w:trHeight w:val="710"/>
        </w:trPr>
        <w:tc>
          <w:tcPr>
            <w:tcW w:w="1250" w:type="dxa"/>
          </w:tcPr>
          <w:p w14:paraId="58233569" w14:textId="78833857" w:rsidR="00CE3A43" w:rsidRDefault="00CE3A43" w:rsidP="005576B4">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59C4F3E8" w14:textId="33FF26A3" w:rsidR="00CE3A43" w:rsidRPr="007B611F" w:rsidRDefault="009C32DB" w:rsidP="005576B4">
            <w:pPr>
              <w:pStyle w:val="Heading1"/>
              <w:rPr>
                <w:rFonts w:ascii="Arial" w:hAnsi="Arial" w:cs="Arial"/>
                <w:b/>
                <w:bCs/>
              </w:rPr>
            </w:pPr>
            <w:bookmarkStart w:id="0" w:name="_Toc213951018"/>
            <w:r>
              <w:rPr>
                <w:rFonts w:ascii="Arial" w:hAnsi="Arial" w:cs="Arial"/>
                <w:b/>
                <w:bCs/>
                <w:color w:val="auto"/>
              </w:rPr>
              <w:t>View List of Todo Task Items</w:t>
            </w:r>
            <w:bookmarkEnd w:id="0"/>
          </w:p>
        </w:tc>
      </w:tr>
      <w:tr w:rsidR="008F3E32" w:rsidRPr="007B611F" w14:paraId="3E4F59DA" w14:textId="77777777" w:rsidTr="005576B4">
        <w:trPr>
          <w:trHeight w:val="620"/>
        </w:trPr>
        <w:tc>
          <w:tcPr>
            <w:tcW w:w="1250" w:type="dxa"/>
          </w:tcPr>
          <w:p w14:paraId="3C490E88" w14:textId="77777777" w:rsidR="00CE3A43" w:rsidRDefault="00CE3A43" w:rsidP="005576B4">
            <w:pPr>
              <w:pStyle w:val="NoSpacing"/>
              <w:spacing w:before="80" w:after="80"/>
              <w:rPr>
                <w:rFonts w:ascii="Arial" w:hAnsi="Arial" w:cs="Arial"/>
                <w:sz w:val="24"/>
                <w:szCs w:val="24"/>
              </w:rPr>
            </w:pPr>
          </w:p>
        </w:tc>
        <w:tc>
          <w:tcPr>
            <w:tcW w:w="3570" w:type="dxa"/>
          </w:tcPr>
          <w:p w14:paraId="59BF3CDD" w14:textId="49B3D96F" w:rsidR="00CE3A43" w:rsidRPr="007B611F" w:rsidRDefault="00CE3A43"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C32DB">
              <w:rPr>
                <w:rFonts w:ascii="Arial" w:hAnsi="Arial" w:cs="Arial"/>
                <w:color w:val="C00000"/>
                <w:sz w:val="20"/>
                <w:szCs w:val="20"/>
              </w:rPr>
              <w:t>Ensure the task list displays correctly and updates dynamically</w:t>
            </w:r>
          </w:p>
        </w:tc>
        <w:tc>
          <w:tcPr>
            <w:tcW w:w="3930" w:type="dxa"/>
          </w:tcPr>
          <w:p w14:paraId="188ED2BD" w14:textId="77777777" w:rsidR="00CE3A43" w:rsidRPr="007B611F" w:rsidRDefault="00CE3A43" w:rsidP="005576B4">
            <w:pPr>
              <w:rPr>
                <w:rFonts w:ascii="Arial" w:hAnsi="Arial" w:cs="Arial"/>
                <w:b/>
                <w:bCs/>
                <w:sz w:val="20"/>
                <w:szCs w:val="20"/>
              </w:rPr>
            </w:pPr>
            <w:r w:rsidRPr="007B611F">
              <w:rPr>
                <w:rFonts w:ascii="Arial" w:hAnsi="Arial" w:cs="Arial"/>
                <w:b/>
                <w:bCs/>
                <w:sz w:val="20"/>
                <w:szCs w:val="20"/>
              </w:rPr>
              <w:t>Developer:</w:t>
            </w:r>
          </w:p>
          <w:p w14:paraId="3A375814" w14:textId="4164FBBE" w:rsidR="00CE3A43" w:rsidRPr="007B611F" w:rsidRDefault="00CE3A43"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783AD2AD" w14:textId="3135CAA8" w:rsidR="00CE3A43" w:rsidRPr="007B611F" w:rsidRDefault="00CE3A43" w:rsidP="005576B4">
            <w:pPr>
              <w:rPr>
                <w:rFonts w:ascii="Arial" w:hAnsi="Arial" w:cs="Arial"/>
                <w:b/>
                <w:bCs/>
                <w:sz w:val="20"/>
                <w:szCs w:val="20"/>
              </w:rPr>
            </w:pPr>
            <w:r w:rsidRPr="007B611F">
              <w:rPr>
                <w:rFonts w:ascii="Arial" w:hAnsi="Arial" w:cs="Arial"/>
                <w:b/>
                <w:bCs/>
                <w:sz w:val="20"/>
                <w:szCs w:val="20"/>
              </w:rPr>
              <w:t xml:space="preserve">Peer tester: </w:t>
            </w:r>
            <w:r w:rsidR="008F3E32" w:rsidRPr="008F3E32">
              <w:rPr>
                <w:rFonts w:ascii="Arial" w:hAnsi="Arial" w:cs="Arial"/>
                <w:color w:val="C00000"/>
                <w:sz w:val="20"/>
                <w:szCs w:val="20"/>
              </w:rPr>
              <w:t>Nardos Gebremedhin</w:t>
            </w:r>
          </w:p>
          <w:p w14:paraId="03B127C5" w14:textId="370A5692" w:rsidR="00CE3A43" w:rsidRPr="007B611F" w:rsidRDefault="00CE3A43"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F3E32">
              <w:rPr>
                <w:rFonts w:ascii="Arial" w:hAnsi="Arial" w:cs="Arial"/>
                <w:color w:val="C00000"/>
                <w:sz w:val="20"/>
                <w:szCs w:val="20"/>
              </w:rPr>
              <w:t>2025</w:t>
            </w:r>
            <w:r w:rsidRPr="00A20A44">
              <w:rPr>
                <w:rFonts w:ascii="Arial" w:hAnsi="Arial" w:cs="Arial"/>
                <w:color w:val="C00000"/>
                <w:sz w:val="20"/>
                <w:szCs w:val="20"/>
              </w:rPr>
              <w:t>/</w:t>
            </w:r>
            <w:r w:rsidR="008F3E32">
              <w:rPr>
                <w:rFonts w:ascii="Arial" w:hAnsi="Arial" w:cs="Arial"/>
                <w:color w:val="C00000"/>
                <w:sz w:val="20"/>
                <w:szCs w:val="20"/>
              </w:rPr>
              <w:t>11</w:t>
            </w:r>
            <w:r w:rsidRPr="00A20A44">
              <w:rPr>
                <w:rFonts w:ascii="Arial" w:hAnsi="Arial" w:cs="Arial"/>
                <w:color w:val="C00000"/>
                <w:sz w:val="20"/>
                <w:szCs w:val="20"/>
              </w:rPr>
              <w:t>/</w:t>
            </w:r>
            <w:r w:rsidR="008F3E32">
              <w:rPr>
                <w:rFonts w:ascii="Arial" w:hAnsi="Arial" w:cs="Arial"/>
                <w:color w:val="C00000"/>
                <w:sz w:val="20"/>
                <w:szCs w:val="20"/>
              </w:rPr>
              <w:t>14</w:t>
            </w:r>
          </w:p>
        </w:tc>
      </w:tr>
      <w:tr w:rsidR="008F3E32" w:rsidRPr="007B611F" w14:paraId="1D8DA877" w14:textId="77777777" w:rsidTr="005576B4">
        <w:trPr>
          <w:trHeight w:val="350"/>
        </w:trPr>
        <w:tc>
          <w:tcPr>
            <w:tcW w:w="1250" w:type="dxa"/>
          </w:tcPr>
          <w:p w14:paraId="0536DD43"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Step</w:t>
            </w:r>
          </w:p>
        </w:tc>
        <w:tc>
          <w:tcPr>
            <w:tcW w:w="3570" w:type="dxa"/>
          </w:tcPr>
          <w:p w14:paraId="24D2F762"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Action</w:t>
            </w:r>
          </w:p>
        </w:tc>
        <w:tc>
          <w:tcPr>
            <w:tcW w:w="3930" w:type="dxa"/>
          </w:tcPr>
          <w:p w14:paraId="4C692C3D"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D2FE7E"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E7A1BEA"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Tester pass/fail</w:t>
            </w:r>
          </w:p>
        </w:tc>
      </w:tr>
      <w:tr w:rsidR="008F3E32" w:rsidRPr="00A20A44" w14:paraId="249C3A7A" w14:textId="77777777" w:rsidTr="005576B4">
        <w:trPr>
          <w:trHeight w:val="350"/>
        </w:trPr>
        <w:tc>
          <w:tcPr>
            <w:tcW w:w="1250" w:type="dxa"/>
          </w:tcPr>
          <w:p w14:paraId="5E84A982" w14:textId="77777777" w:rsidR="00CE3A43" w:rsidRPr="00A15F1C" w:rsidRDefault="00CE3A43" w:rsidP="005576B4">
            <w:pPr>
              <w:spacing w:before="80" w:after="80"/>
              <w:rPr>
                <w:rFonts w:ascii="Arial" w:hAnsi="Arial" w:cs="Arial"/>
                <w:sz w:val="20"/>
                <w:szCs w:val="20"/>
              </w:rPr>
            </w:pPr>
            <w:r>
              <w:rPr>
                <w:rFonts w:ascii="Arial" w:hAnsi="Arial" w:cs="Arial"/>
                <w:sz w:val="20"/>
                <w:szCs w:val="20"/>
              </w:rPr>
              <w:t>1</w:t>
            </w:r>
          </w:p>
        </w:tc>
        <w:tc>
          <w:tcPr>
            <w:tcW w:w="3570" w:type="dxa"/>
          </w:tcPr>
          <w:p w14:paraId="2267B69F" w14:textId="0498F420"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 xml:space="preserve">Add multiple tasks (i.e. “Buy Milk”, “Call Mom”, </w:t>
            </w:r>
            <w:proofErr w:type="spellStart"/>
            <w:r>
              <w:rPr>
                <w:rFonts w:ascii="Arial" w:hAnsi="Arial" w:cs="Arial"/>
                <w:color w:val="C00000"/>
                <w:sz w:val="20"/>
                <w:szCs w:val="20"/>
              </w:rPr>
              <w:t>etc</w:t>
            </w:r>
            <w:proofErr w:type="spellEnd"/>
            <w:r>
              <w:rPr>
                <w:rFonts w:ascii="Arial" w:hAnsi="Arial" w:cs="Arial"/>
                <w:color w:val="C00000"/>
                <w:sz w:val="20"/>
                <w:szCs w:val="20"/>
              </w:rPr>
              <w:t>)</w:t>
            </w:r>
          </w:p>
        </w:tc>
        <w:tc>
          <w:tcPr>
            <w:tcW w:w="3930" w:type="dxa"/>
          </w:tcPr>
          <w:p w14:paraId="7FD5B5CB" w14:textId="1351C875"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 xml:space="preserve">All tasks appear </w:t>
            </w:r>
            <w:proofErr w:type="gramStart"/>
            <w:r>
              <w:rPr>
                <w:rFonts w:ascii="Arial" w:hAnsi="Arial" w:cs="Arial"/>
                <w:color w:val="C00000"/>
                <w:sz w:val="20"/>
                <w:szCs w:val="20"/>
              </w:rPr>
              <w:t>in</w:t>
            </w:r>
            <w:proofErr w:type="gramEnd"/>
            <w:r>
              <w:rPr>
                <w:rFonts w:ascii="Arial" w:hAnsi="Arial" w:cs="Arial"/>
                <w:color w:val="C00000"/>
                <w:sz w:val="20"/>
                <w:szCs w:val="20"/>
              </w:rPr>
              <w:t xml:space="preserve"> the list</w:t>
            </w:r>
          </w:p>
        </w:tc>
        <w:tc>
          <w:tcPr>
            <w:tcW w:w="2148" w:type="dxa"/>
          </w:tcPr>
          <w:p w14:paraId="44AC2A40" w14:textId="4E899C17" w:rsidR="00CE3A43"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862AAEF" w14:textId="63E80377" w:rsidR="00CE3A43" w:rsidRDefault="008F3E32" w:rsidP="005576B4">
            <w:pPr>
              <w:spacing w:before="80" w:after="80"/>
              <w:rPr>
                <w:rFonts w:ascii="Arial" w:hAnsi="Arial" w:cs="Arial"/>
                <w:color w:val="C00000"/>
                <w:sz w:val="20"/>
                <w:szCs w:val="20"/>
              </w:rPr>
            </w:pPr>
            <w:r>
              <w:rPr>
                <w:rFonts w:ascii="Arial" w:hAnsi="Arial" w:cs="Arial"/>
                <w:color w:val="C00000"/>
                <w:sz w:val="20"/>
                <w:szCs w:val="20"/>
              </w:rPr>
              <w:t>pass</w:t>
            </w:r>
          </w:p>
          <w:p w14:paraId="1BDDBCAF" w14:textId="1F10DA49" w:rsidR="008F3E32" w:rsidRPr="00A20A44" w:rsidRDefault="008F3E32" w:rsidP="005576B4">
            <w:pPr>
              <w:spacing w:before="80" w:after="80"/>
              <w:rPr>
                <w:rFonts w:ascii="Arial" w:hAnsi="Arial" w:cs="Arial"/>
                <w:color w:val="C00000"/>
                <w:sz w:val="20"/>
                <w:szCs w:val="20"/>
              </w:rPr>
            </w:pPr>
            <w:r w:rsidRPr="008F3E32">
              <w:rPr>
                <w:rFonts w:ascii="Arial" w:hAnsi="Arial" w:cs="Arial"/>
                <w:color w:val="C00000"/>
                <w:sz w:val="20"/>
                <w:szCs w:val="20"/>
              </w:rPr>
              <w:lastRenderedPageBreak/>
              <w:drawing>
                <wp:inline distT="0" distB="0" distL="0" distR="0" wp14:anchorId="6492D492" wp14:editId="6057DCBF">
                  <wp:extent cx="3564255" cy="2581954"/>
                  <wp:effectExtent l="0" t="0" r="0" b="8890"/>
                  <wp:docPr id="133428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8074" name=""/>
                          <pic:cNvPicPr/>
                        </pic:nvPicPr>
                        <pic:blipFill>
                          <a:blip r:embed="rId7"/>
                          <a:stretch>
                            <a:fillRect/>
                          </a:stretch>
                        </pic:blipFill>
                        <pic:spPr>
                          <a:xfrm>
                            <a:off x="0" y="0"/>
                            <a:ext cx="3574985" cy="2589727"/>
                          </a:xfrm>
                          <a:prstGeom prst="rect">
                            <a:avLst/>
                          </a:prstGeom>
                        </pic:spPr>
                      </pic:pic>
                    </a:graphicData>
                  </a:graphic>
                </wp:inline>
              </w:drawing>
            </w:r>
          </w:p>
        </w:tc>
      </w:tr>
      <w:tr w:rsidR="008F3E32" w:rsidRPr="00A20A44" w14:paraId="3E03B736" w14:textId="77777777" w:rsidTr="005576B4">
        <w:trPr>
          <w:trHeight w:val="350"/>
        </w:trPr>
        <w:tc>
          <w:tcPr>
            <w:tcW w:w="1250" w:type="dxa"/>
          </w:tcPr>
          <w:p w14:paraId="187C16F1" w14:textId="77777777" w:rsidR="00CE3A43" w:rsidRDefault="00CE3A43" w:rsidP="005576B4">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6B88CD00" w14:textId="3C329ADA"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Scroll through the list</w:t>
            </w:r>
          </w:p>
        </w:tc>
        <w:tc>
          <w:tcPr>
            <w:tcW w:w="3930" w:type="dxa"/>
          </w:tcPr>
          <w:p w14:paraId="7A2D74B4" w14:textId="60673E9C"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Tasks remain visible and correctly ordered</w:t>
            </w:r>
          </w:p>
        </w:tc>
        <w:tc>
          <w:tcPr>
            <w:tcW w:w="2148" w:type="dxa"/>
          </w:tcPr>
          <w:p w14:paraId="3CE31966" w14:textId="60D424DB" w:rsidR="00CE3A43"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3E1CA0C" w14:textId="1E3857F0" w:rsidR="00CE3A43" w:rsidRDefault="008F3E32" w:rsidP="005576B4">
            <w:pPr>
              <w:spacing w:before="80" w:after="80"/>
              <w:rPr>
                <w:rFonts w:ascii="Arial" w:hAnsi="Arial" w:cs="Arial"/>
                <w:color w:val="C00000"/>
                <w:sz w:val="20"/>
                <w:szCs w:val="20"/>
              </w:rPr>
            </w:pPr>
            <w:r>
              <w:rPr>
                <w:rFonts w:ascii="Arial" w:hAnsi="Arial" w:cs="Arial"/>
                <w:color w:val="C00000"/>
                <w:sz w:val="20"/>
                <w:szCs w:val="20"/>
              </w:rPr>
              <w:t>Pass</w:t>
            </w:r>
          </w:p>
          <w:p w14:paraId="6F522935" w14:textId="15E9C540" w:rsidR="008F3E32" w:rsidRPr="00A20A44" w:rsidRDefault="008F3E32" w:rsidP="005576B4">
            <w:pPr>
              <w:spacing w:before="80" w:after="80"/>
              <w:rPr>
                <w:rFonts w:ascii="Arial" w:hAnsi="Arial" w:cs="Arial"/>
                <w:color w:val="C00000"/>
                <w:sz w:val="20"/>
                <w:szCs w:val="20"/>
              </w:rPr>
            </w:pPr>
            <w:r w:rsidRPr="008F3E32">
              <w:rPr>
                <w:rFonts w:ascii="Arial" w:hAnsi="Arial" w:cs="Arial"/>
                <w:color w:val="C00000"/>
                <w:sz w:val="20"/>
                <w:szCs w:val="20"/>
              </w:rPr>
              <w:drawing>
                <wp:inline distT="0" distB="0" distL="0" distR="0" wp14:anchorId="4440E398" wp14:editId="1432CBF1">
                  <wp:extent cx="3063240" cy="2177595"/>
                  <wp:effectExtent l="0" t="0" r="3810" b="0"/>
                  <wp:docPr id="48679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8759" name=""/>
                          <pic:cNvPicPr/>
                        </pic:nvPicPr>
                        <pic:blipFill>
                          <a:blip r:embed="rId8"/>
                          <a:stretch>
                            <a:fillRect/>
                          </a:stretch>
                        </pic:blipFill>
                        <pic:spPr>
                          <a:xfrm>
                            <a:off x="0" y="0"/>
                            <a:ext cx="3196046" cy="2272004"/>
                          </a:xfrm>
                          <a:prstGeom prst="rect">
                            <a:avLst/>
                          </a:prstGeom>
                        </pic:spPr>
                      </pic:pic>
                    </a:graphicData>
                  </a:graphic>
                </wp:inline>
              </w:drawing>
            </w:r>
          </w:p>
        </w:tc>
      </w:tr>
      <w:tr w:rsidR="00CE3A43" w:rsidRPr="00A20A44" w14:paraId="21E3F10C" w14:textId="77777777" w:rsidTr="005576B4">
        <w:trPr>
          <w:trHeight w:val="350"/>
        </w:trPr>
        <w:tc>
          <w:tcPr>
            <w:tcW w:w="1250" w:type="dxa"/>
          </w:tcPr>
          <w:p w14:paraId="3A173AEA" w14:textId="77777777" w:rsidR="00CE3A43" w:rsidRPr="000C1DAC" w:rsidRDefault="00CE3A43" w:rsidP="005576B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83C06F7" w14:textId="42CFBF55" w:rsidR="00CE3A43" w:rsidRPr="00A20A44"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confirms that the task list is visible, updates correctly, and maintains order. It ensures that users can rely on the interface to track their progress and manage their responsibilities effectively.</w:t>
            </w:r>
          </w:p>
        </w:tc>
      </w:tr>
    </w:tbl>
    <w:p w14:paraId="12DD8AD1" w14:textId="77777777" w:rsidR="00CE3A43" w:rsidRDefault="00CE3A43" w:rsidP="006A45CA">
      <w:pPr>
        <w:pStyle w:val="NoSpacing"/>
        <w:rPr>
          <w:rFonts w:ascii="Arial" w:hAnsi="Arial" w:cs="Arial"/>
          <w:sz w:val="24"/>
          <w:szCs w:val="24"/>
        </w:rPr>
      </w:pPr>
    </w:p>
    <w:p w14:paraId="0F5C2778" w14:textId="77777777" w:rsidR="009C32DB" w:rsidRDefault="009C32DB"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989"/>
        <w:gridCol w:w="2156"/>
        <w:gridCol w:w="1510"/>
        <w:gridCol w:w="6045"/>
      </w:tblGrid>
      <w:tr w:rsidR="00A15F1C" w14:paraId="312A7742" w14:textId="77777777" w:rsidTr="000C1DAC">
        <w:trPr>
          <w:trHeight w:val="710"/>
        </w:trPr>
        <w:tc>
          <w:tcPr>
            <w:tcW w:w="1250" w:type="dxa"/>
          </w:tcPr>
          <w:p w14:paraId="0022272B" w14:textId="30E6ADAA"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D511E8">
              <w:rPr>
                <w:rFonts w:ascii="Arial" w:hAnsi="Arial" w:cs="Arial"/>
                <w:sz w:val="24"/>
                <w:szCs w:val="24"/>
              </w:rPr>
              <w:t>2</w:t>
            </w:r>
          </w:p>
        </w:tc>
        <w:tc>
          <w:tcPr>
            <w:tcW w:w="11700" w:type="dxa"/>
            <w:gridSpan w:val="4"/>
          </w:tcPr>
          <w:p w14:paraId="3945430F" w14:textId="2176ECB8" w:rsidR="00A15F1C" w:rsidRPr="007B611F" w:rsidRDefault="00D72C41" w:rsidP="00623FBF">
            <w:pPr>
              <w:pStyle w:val="Heading1"/>
              <w:rPr>
                <w:rFonts w:ascii="Arial" w:hAnsi="Arial" w:cs="Arial"/>
                <w:b/>
                <w:bCs/>
              </w:rPr>
            </w:pPr>
            <w:bookmarkStart w:id="1" w:name="_Toc213951019"/>
            <w:r>
              <w:rPr>
                <w:rFonts w:ascii="Arial" w:hAnsi="Arial" w:cs="Arial"/>
                <w:b/>
                <w:bCs/>
                <w:color w:val="auto"/>
              </w:rPr>
              <w:t>Edit a Todo Task Item</w:t>
            </w:r>
            <w:bookmarkEnd w:id="1"/>
          </w:p>
        </w:tc>
      </w:tr>
      <w:tr w:rsidR="008F3E32"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65B8CE18"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72C41">
              <w:rPr>
                <w:rFonts w:ascii="Arial" w:hAnsi="Arial" w:cs="Arial"/>
                <w:color w:val="C00000"/>
                <w:sz w:val="20"/>
                <w:szCs w:val="20"/>
              </w:rPr>
              <w:t>Ensure task updates are saved and displayed.</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0E90FB7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0CB96FE0" w14:textId="77777777" w:rsidR="00960DF4" w:rsidRPr="007B611F" w:rsidRDefault="00960DF4" w:rsidP="00960DF4">
            <w:pPr>
              <w:rPr>
                <w:rFonts w:ascii="Arial" w:hAnsi="Arial" w:cs="Arial"/>
                <w:b/>
                <w:bCs/>
                <w:sz w:val="20"/>
                <w:szCs w:val="20"/>
              </w:rPr>
            </w:pPr>
            <w:r w:rsidRPr="007B611F">
              <w:rPr>
                <w:rFonts w:ascii="Arial" w:hAnsi="Arial" w:cs="Arial"/>
                <w:b/>
                <w:bCs/>
                <w:sz w:val="20"/>
                <w:szCs w:val="20"/>
              </w:rPr>
              <w:t xml:space="preserve">Peer tester: </w:t>
            </w:r>
            <w:r w:rsidRPr="008F3E32">
              <w:rPr>
                <w:rFonts w:ascii="Arial" w:hAnsi="Arial" w:cs="Arial"/>
                <w:color w:val="C00000"/>
                <w:sz w:val="20"/>
                <w:szCs w:val="20"/>
              </w:rPr>
              <w:t>Nardos Gebremedhin</w:t>
            </w:r>
          </w:p>
          <w:p w14:paraId="45E21BE0" w14:textId="4105A7E3" w:rsidR="00A15F1C" w:rsidRPr="007B611F" w:rsidRDefault="00960DF4" w:rsidP="00960DF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14</w:t>
            </w:r>
          </w:p>
        </w:tc>
      </w:tr>
      <w:tr w:rsidR="008F3E32"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F3E32"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9178143"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Click “Edit” on an existing task</w:t>
            </w:r>
          </w:p>
        </w:tc>
        <w:tc>
          <w:tcPr>
            <w:tcW w:w="3930" w:type="dxa"/>
          </w:tcPr>
          <w:p w14:paraId="28AA4D24" w14:textId="00F4B671"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Edit form appears</w:t>
            </w:r>
          </w:p>
        </w:tc>
        <w:tc>
          <w:tcPr>
            <w:tcW w:w="2148" w:type="dxa"/>
          </w:tcPr>
          <w:p w14:paraId="285E1AFF" w14:textId="3109BF67"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042BF0" w14:textId="230B5745" w:rsidR="00A15F1C" w:rsidRDefault="008F3E32" w:rsidP="00623FBF">
            <w:pPr>
              <w:spacing w:before="80" w:after="80"/>
              <w:rPr>
                <w:rFonts w:ascii="Arial" w:hAnsi="Arial" w:cs="Arial"/>
                <w:color w:val="C00000"/>
                <w:sz w:val="20"/>
                <w:szCs w:val="20"/>
              </w:rPr>
            </w:pPr>
            <w:r>
              <w:rPr>
                <w:rFonts w:ascii="Arial" w:hAnsi="Arial" w:cs="Arial"/>
                <w:color w:val="C00000"/>
                <w:sz w:val="20"/>
                <w:szCs w:val="20"/>
              </w:rPr>
              <w:t>Pass</w:t>
            </w:r>
          </w:p>
          <w:p w14:paraId="3D3E75F7" w14:textId="1ECFD90F" w:rsidR="008F3E32" w:rsidRPr="00A20A44" w:rsidRDefault="008F3E32" w:rsidP="00623FBF">
            <w:pPr>
              <w:spacing w:before="80" w:after="80"/>
              <w:rPr>
                <w:rFonts w:ascii="Arial" w:hAnsi="Arial" w:cs="Arial"/>
                <w:color w:val="C00000"/>
                <w:sz w:val="20"/>
                <w:szCs w:val="20"/>
              </w:rPr>
            </w:pPr>
            <w:r w:rsidRPr="008F3E32">
              <w:rPr>
                <w:rFonts w:ascii="Arial" w:hAnsi="Arial" w:cs="Arial"/>
                <w:color w:val="C00000"/>
                <w:sz w:val="20"/>
                <w:szCs w:val="20"/>
              </w:rPr>
              <w:drawing>
                <wp:inline distT="0" distB="0" distL="0" distR="0" wp14:anchorId="26C6DDA8" wp14:editId="113EABB2">
                  <wp:extent cx="3701415" cy="2266172"/>
                  <wp:effectExtent l="0" t="0" r="0" b="1270"/>
                  <wp:docPr id="5136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21919" name=""/>
                          <pic:cNvPicPr/>
                        </pic:nvPicPr>
                        <pic:blipFill>
                          <a:blip r:embed="rId9"/>
                          <a:stretch>
                            <a:fillRect/>
                          </a:stretch>
                        </pic:blipFill>
                        <pic:spPr>
                          <a:xfrm>
                            <a:off x="0" y="0"/>
                            <a:ext cx="3707646" cy="2269987"/>
                          </a:xfrm>
                          <a:prstGeom prst="rect">
                            <a:avLst/>
                          </a:prstGeom>
                        </pic:spPr>
                      </pic:pic>
                    </a:graphicData>
                  </a:graphic>
                </wp:inline>
              </w:drawing>
            </w:r>
          </w:p>
        </w:tc>
      </w:tr>
      <w:tr w:rsidR="008F3E32"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2872ABEC"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Change task text to “Buy milk” and save</w:t>
            </w:r>
          </w:p>
        </w:tc>
        <w:tc>
          <w:tcPr>
            <w:tcW w:w="3930" w:type="dxa"/>
          </w:tcPr>
          <w:p w14:paraId="702F6BAD" w14:textId="1390FFD2"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Task updates in list</w:t>
            </w:r>
          </w:p>
        </w:tc>
        <w:tc>
          <w:tcPr>
            <w:tcW w:w="2148" w:type="dxa"/>
          </w:tcPr>
          <w:p w14:paraId="6642B293" w14:textId="4AAD9224"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61FB67DC" w:rsidR="00A15F1C" w:rsidRPr="00A20A44" w:rsidRDefault="008F3E32" w:rsidP="00623FBF">
            <w:pPr>
              <w:spacing w:before="80" w:after="80"/>
              <w:rPr>
                <w:rFonts w:ascii="Arial" w:hAnsi="Arial" w:cs="Arial"/>
                <w:color w:val="C00000"/>
                <w:sz w:val="20"/>
                <w:szCs w:val="20"/>
              </w:rPr>
            </w:pPr>
            <w:r>
              <w:rPr>
                <w:rFonts w:ascii="Arial" w:hAnsi="Arial" w:cs="Arial"/>
                <w:color w:val="C00000"/>
                <w:sz w:val="20"/>
                <w:szCs w:val="20"/>
              </w:rPr>
              <w:t>Pass</w:t>
            </w:r>
            <w:r>
              <w:rPr>
                <w:rFonts w:ascii="Arial" w:hAnsi="Arial" w:cs="Arial"/>
                <w:color w:val="C00000"/>
                <w:sz w:val="20"/>
                <w:szCs w:val="20"/>
              </w:rPr>
              <w:br/>
            </w:r>
            <w:r w:rsidRPr="008F3E32">
              <w:rPr>
                <w:rFonts w:ascii="Arial" w:hAnsi="Arial" w:cs="Arial"/>
                <w:color w:val="C00000"/>
                <w:sz w:val="20"/>
                <w:szCs w:val="20"/>
              </w:rPr>
              <w:drawing>
                <wp:inline distT="0" distB="0" distL="0" distR="0" wp14:anchorId="04CC46BC" wp14:editId="4C9F820C">
                  <wp:extent cx="3421381" cy="2264471"/>
                  <wp:effectExtent l="0" t="0" r="7620" b="2540"/>
                  <wp:docPr id="161083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5165" name=""/>
                          <pic:cNvPicPr/>
                        </pic:nvPicPr>
                        <pic:blipFill>
                          <a:blip r:embed="rId10"/>
                          <a:stretch>
                            <a:fillRect/>
                          </a:stretch>
                        </pic:blipFill>
                        <pic:spPr>
                          <a:xfrm>
                            <a:off x="0" y="0"/>
                            <a:ext cx="3430149" cy="2270274"/>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67F0AD8" w:rsidR="000C1DAC" w:rsidRPr="00A20A44" w:rsidRDefault="00BE0713" w:rsidP="00623FBF">
            <w:pPr>
              <w:spacing w:before="80" w:after="80"/>
              <w:rPr>
                <w:rFonts w:ascii="Arial" w:hAnsi="Arial" w:cs="Arial"/>
                <w:color w:val="C00000"/>
                <w:sz w:val="20"/>
                <w:szCs w:val="20"/>
              </w:rPr>
            </w:pPr>
            <w:r w:rsidRPr="00BE0713">
              <w:rPr>
                <w:rFonts w:ascii="Arial" w:hAnsi="Arial" w:cs="Arial"/>
                <w:color w:val="C00000"/>
                <w:sz w:val="20"/>
                <w:szCs w:val="20"/>
              </w:rPr>
              <w:t>This test confirms that the edit functionality is intuitive and that changes are reflected immediately. It also checks that the system prevents empty edits, aligning with input validation requirements.</w:t>
            </w:r>
          </w:p>
        </w:tc>
      </w:tr>
    </w:tbl>
    <w:p w14:paraId="6F4689D2" w14:textId="459D4D01" w:rsidR="00A15F1C" w:rsidRDefault="00A15F1C" w:rsidP="006A45CA">
      <w:pPr>
        <w:pStyle w:val="NoSpacing"/>
        <w:rPr>
          <w:rFonts w:ascii="Arial" w:hAnsi="Arial" w:cs="Arial"/>
          <w:sz w:val="24"/>
          <w:szCs w:val="24"/>
        </w:rPr>
      </w:pPr>
    </w:p>
    <w:p w14:paraId="4FFF71DC" w14:textId="77777777" w:rsidR="00D511E8" w:rsidRDefault="00D511E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542"/>
        <w:gridCol w:w="1653"/>
        <w:gridCol w:w="1329"/>
        <w:gridCol w:w="7176"/>
      </w:tblGrid>
      <w:tr w:rsidR="00A15F1C" w14:paraId="00096B14" w14:textId="77777777" w:rsidTr="000C1DAC">
        <w:trPr>
          <w:trHeight w:val="710"/>
        </w:trPr>
        <w:tc>
          <w:tcPr>
            <w:tcW w:w="1250" w:type="dxa"/>
          </w:tcPr>
          <w:p w14:paraId="1C025C3A" w14:textId="6D2D6747"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D511E8">
              <w:rPr>
                <w:rFonts w:ascii="Arial" w:hAnsi="Arial" w:cs="Arial"/>
                <w:sz w:val="24"/>
                <w:szCs w:val="24"/>
              </w:rPr>
              <w:t>3</w:t>
            </w:r>
          </w:p>
        </w:tc>
        <w:tc>
          <w:tcPr>
            <w:tcW w:w="11700" w:type="dxa"/>
            <w:gridSpan w:val="4"/>
          </w:tcPr>
          <w:p w14:paraId="2198DAAA" w14:textId="33AD8F23" w:rsidR="00A15F1C" w:rsidRPr="007B611F" w:rsidRDefault="00CE3A43" w:rsidP="00623FBF">
            <w:pPr>
              <w:pStyle w:val="Heading1"/>
              <w:rPr>
                <w:rFonts w:ascii="Arial" w:hAnsi="Arial" w:cs="Arial"/>
                <w:b/>
                <w:bCs/>
              </w:rPr>
            </w:pPr>
            <w:bookmarkStart w:id="2" w:name="_Toc213951020"/>
            <w:r>
              <w:rPr>
                <w:rFonts w:ascii="Arial" w:hAnsi="Arial" w:cs="Arial"/>
                <w:b/>
                <w:bCs/>
                <w:color w:val="auto"/>
              </w:rPr>
              <w:t>Prevent Empty Task Submission</w:t>
            </w:r>
            <w:bookmarkEnd w:id="2"/>
          </w:p>
        </w:tc>
      </w:tr>
      <w:tr w:rsidR="008F3E32"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823528C"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E3A43">
              <w:rPr>
                <w:rFonts w:ascii="Arial" w:hAnsi="Arial" w:cs="Arial"/>
                <w:color w:val="C00000"/>
                <w:sz w:val="20"/>
                <w:szCs w:val="20"/>
              </w:rPr>
              <w:t>Validate form input validation</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41502EB9"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105A9D97" w14:textId="77777777" w:rsidR="00960DF4" w:rsidRPr="007B611F" w:rsidRDefault="00960DF4" w:rsidP="00960DF4">
            <w:pPr>
              <w:rPr>
                <w:rFonts w:ascii="Arial" w:hAnsi="Arial" w:cs="Arial"/>
                <w:b/>
                <w:bCs/>
                <w:sz w:val="20"/>
                <w:szCs w:val="20"/>
              </w:rPr>
            </w:pPr>
            <w:r w:rsidRPr="007B611F">
              <w:rPr>
                <w:rFonts w:ascii="Arial" w:hAnsi="Arial" w:cs="Arial"/>
                <w:b/>
                <w:bCs/>
                <w:sz w:val="20"/>
                <w:szCs w:val="20"/>
              </w:rPr>
              <w:t xml:space="preserve">Peer tester: </w:t>
            </w:r>
            <w:r w:rsidRPr="008F3E32">
              <w:rPr>
                <w:rFonts w:ascii="Arial" w:hAnsi="Arial" w:cs="Arial"/>
                <w:color w:val="C00000"/>
                <w:sz w:val="20"/>
                <w:szCs w:val="20"/>
              </w:rPr>
              <w:t>Nardos Gebremedhin</w:t>
            </w:r>
          </w:p>
          <w:p w14:paraId="042CD4D6" w14:textId="7F5C75D4" w:rsidR="00A15F1C" w:rsidRPr="007B611F" w:rsidRDefault="00960DF4" w:rsidP="00960DF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14</w:t>
            </w:r>
          </w:p>
        </w:tc>
      </w:tr>
      <w:tr w:rsidR="008F3E32"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F3E32"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5A35854A"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Leave input field blank</w:t>
            </w:r>
          </w:p>
        </w:tc>
        <w:tc>
          <w:tcPr>
            <w:tcW w:w="3930" w:type="dxa"/>
          </w:tcPr>
          <w:p w14:paraId="33CDF219" w14:textId="0EF7D26D"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“Add” button disabled or error shown</w:t>
            </w:r>
          </w:p>
        </w:tc>
        <w:tc>
          <w:tcPr>
            <w:tcW w:w="2148" w:type="dxa"/>
          </w:tcPr>
          <w:p w14:paraId="7ECD6AA4" w14:textId="2FA52C4D"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6FEC54B" w14:textId="77E4D7F4" w:rsidR="00A15F1C" w:rsidRDefault="008F3E32" w:rsidP="00623FBF">
            <w:pPr>
              <w:spacing w:before="80" w:after="80"/>
              <w:rPr>
                <w:rFonts w:ascii="Arial" w:hAnsi="Arial" w:cs="Arial"/>
                <w:color w:val="C00000"/>
                <w:sz w:val="20"/>
                <w:szCs w:val="20"/>
              </w:rPr>
            </w:pPr>
            <w:r>
              <w:rPr>
                <w:rFonts w:ascii="Arial" w:hAnsi="Arial" w:cs="Arial"/>
                <w:color w:val="C00000"/>
                <w:sz w:val="20"/>
                <w:szCs w:val="20"/>
              </w:rPr>
              <w:t>Pass</w:t>
            </w:r>
          </w:p>
          <w:p w14:paraId="2981134F" w14:textId="4AA0C1D6" w:rsidR="008F3E32" w:rsidRPr="00A20A44" w:rsidRDefault="008F3E32" w:rsidP="00623FBF">
            <w:pPr>
              <w:spacing w:before="80" w:after="80"/>
              <w:rPr>
                <w:rFonts w:ascii="Arial" w:hAnsi="Arial" w:cs="Arial"/>
                <w:color w:val="C00000"/>
                <w:sz w:val="20"/>
                <w:szCs w:val="20"/>
              </w:rPr>
            </w:pPr>
            <w:r w:rsidRPr="008F3E32">
              <w:rPr>
                <w:rFonts w:ascii="Arial" w:hAnsi="Arial" w:cs="Arial"/>
                <w:color w:val="C00000"/>
                <w:sz w:val="20"/>
                <w:szCs w:val="20"/>
              </w:rPr>
              <w:lastRenderedPageBreak/>
              <w:drawing>
                <wp:inline distT="0" distB="0" distL="0" distR="0" wp14:anchorId="14390F54" wp14:editId="0EDDF80D">
                  <wp:extent cx="4419600" cy="2006894"/>
                  <wp:effectExtent l="0" t="0" r="0" b="0"/>
                  <wp:docPr id="21321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2633" name=""/>
                          <pic:cNvPicPr/>
                        </pic:nvPicPr>
                        <pic:blipFill>
                          <a:blip r:embed="rId11"/>
                          <a:stretch>
                            <a:fillRect/>
                          </a:stretch>
                        </pic:blipFill>
                        <pic:spPr>
                          <a:xfrm>
                            <a:off x="0" y="0"/>
                            <a:ext cx="4434339" cy="2013587"/>
                          </a:xfrm>
                          <a:prstGeom prst="rect">
                            <a:avLst/>
                          </a:prstGeom>
                        </pic:spPr>
                      </pic:pic>
                    </a:graphicData>
                  </a:graphic>
                </wp:inline>
              </w:drawing>
            </w:r>
          </w:p>
        </w:tc>
      </w:tr>
      <w:tr w:rsidR="008F3E32"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3C7F22D8"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Try to submit form</w:t>
            </w:r>
          </w:p>
        </w:tc>
        <w:tc>
          <w:tcPr>
            <w:tcW w:w="3930" w:type="dxa"/>
          </w:tcPr>
          <w:p w14:paraId="7B576C34" w14:textId="1B8BDB59"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Task not added</w:t>
            </w:r>
          </w:p>
        </w:tc>
        <w:tc>
          <w:tcPr>
            <w:tcW w:w="2148" w:type="dxa"/>
          </w:tcPr>
          <w:p w14:paraId="63DF0DFC" w14:textId="5732836F"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10C1DEF" w14:textId="77777777" w:rsidR="00A15F1C" w:rsidRDefault="008F3E32" w:rsidP="00623FBF">
            <w:pPr>
              <w:spacing w:before="80" w:after="80"/>
              <w:rPr>
                <w:rFonts w:ascii="Arial" w:hAnsi="Arial" w:cs="Arial"/>
                <w:color w:val="C00000"/>
                <w:sz w:val="20"/>
                <w:szCs w:val="20"/>
              </w:rPr>
            </w:pPr>
            <w:r>
              <w:rPr>
                <w:rFonts w:ascii="Arial" w:hAnsi="Arial" w:cs="Arial"/>
                <w:color w:val="C00000"/>
                <w:sz w:val="20"/>
                <w:szCs w:val="20"/>
              </w:rPr>
              <w:t xml:space="preserve">Pass- can’t submit since its greyed out </w:t>
            </w:r>
          </w:p>
          <w:p w14:paraId="7F286990" w14:textId="5CFAB518" w:rsidR="008F3E32" w:rsidRPr="00A20A44" w:rsidRDefault="008F3E32" w:rsidP="00623FBF">
            <w:pPr>
              <w:spacing w:before="80" w:after="80"/>
              <w:rPr>
                <w:rFonts w:ascii="Arial" w:hAnsi="Arial" w:cs="Arial"/>
                <w:color w:val="C00000"/>
                <w:sz w:val="20"/>
                <w:szCs w:val="20"/>
              </w:rPr>
            </w:pPr>
            <w:r w:rsidRPr="008F3E32">
              <w:rPr>
                <w:rFonts w:ascii="Arial" w:hAnsi="Arial" w:cs="Arial"/>
                <w:color w:val="C00000"/>
                <w:sz w:val="20"/>
                <w:szCs w:val="20"/>
              </w:rPr>
              <w:drawing>
                <wp:inline distT="0" distB="0" distL="0" distR="0" wp14:anchorId="19024A1D" wp14:editId="3354FBA1">
                  <wp:extent cx="2765869" cy="1455120"/>
                  <wp:effectExtent l="0" t="0" r="0" b="0"/>
                  <wp:docPr id="10129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7291" name=""/>
                          <pic:cNvPicPr/>
                        </pic:nvPicPr>
                        <pic:blipFill>
                          <a:blip r:embed="rId12"/>
                          <a:stretch>
                            <a:fillRect/>
                          </a:stretch>
                        </pic:blipFill>
                        <pic:spPr>
                          <a:xfrm>
                            <a:off x="0" y="0"/>
                            <a:ext cx="2780149" cy="1462633"/>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7D04A6C7" w:rsidR="000C1DAC" w:rsidRPr="00A20A44" w:rsidRDefault="00BE0713" w:rsidP="00623FBF">
            <w:pPr>
              <w:spacing w:before="80" w:after="80"/>
              <w:rPr>
                <w:rFonts w:ascii="Arial" w:hAnsi="Arial" w:cs="Arial"/>
                <w:color w:val="C00000"/>
                <w:sz w:val="20"/>
                <w:szCs w:val="20"/>
              </w:rPr>
            </w:pPr>
            <w:r w:rsidRPr="00BE0713">
              <w:rPr>
                <w:rFonts w:ascii="Arial" w:hAnsi="Arial" w:cs="Arial"/>
                <w:color w:val="C00000"/>
                <w:sz w:val="20"/>
                <w:szCs w:val="20"/>
              </w:rPr>
              <w:t>This test ensures that users cannot submit blank tasks, which could clutter the interface or cause confusion. It also verifies that the application disables the submission button when the input is empty.</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071"/>
        <w:gridCol w:w="1016"/>
        <w:gridCol w:w="1144"/>
        <w:gridCol w:w="1016"/>
        <w:gridCol w:w="8703"/>
      </w:tblGrid>
      <w:tr w:rsidR="00A91D7F" w:rsidRPr="007B611F" w14:paraId="2F729DDE" w14:textId="77777777" w:rsidTr="005576B4">
        <w:trPr>
          <w:trHeight w:val="710"/>
        </w:trPr>
        <w:tc>
          <w:tcPr>
            <w:tcW w:w="1250" w:type="dxa"/>
          </w:tcPr>
          <w:p w14:paraId="072C9D8D" w14:textId="0B8C7FBC" w:rsidR="00A91D7F" w:rsidRDefault="00A91D7F" w:rsidP="005576B4">
            <w:pPr>
              <w:pStyle w:val="NoSpacing"/>
              <w:spacing w:before="80" w:after="80"/>
              <w:rPr>
                <w:rFonts w:ascii="Arial" w:hAnsi="Arial" w:cs="Arial"/>
                <w:sz w:val="24"/>
                <w:szCs w:val="24"/>
              </w:rPr>
            </w:pPr>
            <w:r>
              <w:rPr>
                <w:rFonts w:ascii="Arial" w:hAnsi="Arial" w:cs="Arial"/>
                <w:sz w:val="24"/>
                <w:szCs w:val="24"/>
              </w:rPr>
              <w:t xml:space="preserve">Test </w:t>
            </w:r>
            <w:r w:rsidR="00D511E8">
              <w:rPr>
                <w:rFonts w:ascii="Arial" w:hAnsi="Arial" w:cs="Arial"/>
                <w:sz w:val="24"/>
                <w:szCs w:val="24"/>
              </w:rPr>
              <w:t>4</w:t>
            </w:r>
          </w:p>
        </w:tc>
        <w:tc>
          <w:tcPr>
            <w:tcW w:w="11700" w:type="dxa"/>
            <w:gridSpan w:val="4"/>
          </w:tcPr>
          <w:p w14:paraId="55A4D455" w14:textId="0BB0C89B" w:rsidR="00A91D7F" w:rsidRPr="007B611F" w:rsidRDefault="00CE3A43" w:rsidP="005576B4">
            <w:pPr>
              <w:pStyle w:val="Heading1"/>
              <w:rPr>
                <w:rFonts w:ascii="Arial" w:hAnsi="Arial" w:cs="Arial"/>
                <w:b/>
                <w:bCs/>
              </w:rPr>
            </w:pPr>
            <w:bookmarkStart w:id="3" w:name="_Toc213951021"/>
            <w:r>
              <w:rPr>
                <w:rFonts w:ascii="Arial" w:hAnsi="Arial" w:cs="Arial"/>
                <w:b/>
                <w:bCs/>
                <w:color w:val="auto"/>
              </w:rPr>
              <w:t xml:space="preserve">Mobile View </w:t>
            </w:r>
            <w:proofErr w:type="spellStart"/>
            <w:r>
              <w:rPr>
                <w:rFonts w:ascii="Arial" w:hAnsi="Arial" w:cs="Arial"/>
                <w:b/>
                <w:bCs/>
                <w:color w:val="auto"/>
              </w:rPr>
              <w:t>Compatibilty</w:t>
            </w:r>
            <w:bookmarkEnd w:id="3"/>
            <w:proofErr w:type="spellEnd"/>
          </w:p>
        </w:tc>
      </w:tr>
      <w:tr w:rsidR="008F3E32" w:rsidRPr="007B611F" w14:paraId="2EEE862A" w14:textId="77777777" w:rsidTr="005576B4">
        <w:trPr>
          <w:trHeight w:val="620"/>
        </w:trPr>
        <w:tc>
          <w:tcPr>
            <w:tcW w:w="1250" w:type="dxa"/>
          </w:tcPr>
          <w:p w14:paraId="5B1F1115" w14:textId="77777777" w:rsidR="00A91D7F" w:rsidRDefault="00A91D7F" w:rsidP="005576B4">
            <w:pPr>
              <w:pStyle w:val="NoSpacing"/>
              <w:spacing w:before="80" w:after="80"/>
              <w:rPr>
                <w:rFonts w:ascii="Arial" w:hAnsi="Arial" w:cs="Arial"/>
                <w:sz w:val="24"/>
                <w:szCs w:val="24"/>
              </w:rPr>
            </w:pPr>
          </w:p>
        </w:tc>
        <w:tc>
          <w:tcPr>
            <w:tcW w:w="3570" w:type="dxa"/>
          </w:tcPr>
          <w:p w14:paraId="51DF3EC0" w14:textId="2C12C679" w:rsidR="00A91D7F" w:rsidRPr="007B611F" w:rsidRDefault="00A91D7F"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E3A43">
              <w:rPr>
                <w:rFonts w:ascii="Arial" w:hAnsi="Arial" w:cs="Arial"/>
                <w:color w:val="C00000"/>
                <w:sz w:val="20"/>
                <w:szCs w:val="20"/>
              </w:rPr>
              <w:t xml:space="preserve">Ensure responsive design </w:t>
            </w:r>
            <w:r w:rsidR="00CE3A43">
              <w:rPr>
                <w:rFonts w:ascii="Arial" w:hAnsi="Arial" w:cs="Arial"/>
                <w:color w:val="C00000"/>
                <w:sz w:val="20"/>
                <w:szCs w:val="20"/>
              </w:rPr>
              <w:lastRenderedPageBreak/>
              <w:t>and usability</w:t>
            </w:r>
          </w:p>
        </w:tc>
        <w:tc>
          <w:tcPr>
            <w:tcW w:w="3930" w:type="dxa"/>
          </w:tcPr>
          <w:p w14:paraId="7C7729B5" w14:textId="77777777" w:rsidR="00A91D7F" w:rsidRPr="007B611F" w:rsidRDefault="00A91D7F" w:rsidP="005576B4">
            <w:pPr>
              <w:rPr>
                <w:rFonts w:ascii="Arial" w:hAnsi="Arial" w:cs="Arial"/>
                <w:b/>
                <w:bCs/>
                <w:sz w:val="20"/>
                <w:szCs w:val="20"/>
              </w:rPr>
            </w:pPr>
            <w:r w:rsidRPr="007B611F">
              <w:rPr>
                <w:rFonts w:ascii="Arial" w:hAnsi="Arial" w:cs="Arial"/>
                <w:b/>
                <w:bCs/>
                <w:sz w:val="20"/>
                <w:szCs w:val="20"/>
              </w:rPr>
              <w:lastRenderedPageBreak/>
              <w:t>Developer:</w:t>
            </w:r>
          </w:p>
          <w:p w14:paraId="0287FC6B" w14:textId="710F2521" w:rsidR="00A91D7F" w:rsidRPr="007B611F" w:rsidRDefault="00A91D7F"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1EF87F93" w14:textId="77777777" w:rsidR="00960DF4" w:rsidRPr="007B611F" w:rsidRDefault="00960DF4" w:rsidP="00960DF4">
            <w:pPr>
              <w:rPr>
                <w:rFonts w:ascii="Arial" w:hAnsi="Arial" w:cs="Arial"/>
                <w:b/>
                <w:bCs/>
                <w:sz w:val="20"/>
                <w:szCs w:val="20"/>
              </w:rPr>
            </w:pPr>
            <w:r w:rsidRPr="007B611F">
              <w:rPr>
                <w:rFonts w:ascii="Arial" w:hAnsi="Arial" w:cs="Arial"/>
                <w:b/>
                <w:bCs/>
                <w:sz w:val="20"/>
                <w:szCs w:val="20"/>
              </w:rPr>
              <w:t xml:space="preserve">Peer tester: </w:t>
            </w:r>
            <w:r w:rsidRPr="008F3E32">
              <w:rPr>
                <w:rFonts w:ascii="Arial" w:hAnsi="Arial" w:cs="Arial"/>
                <w:color w:val="C00000"/>
                <w:sz w:val="20"/>
                <w:szCs w:val="20"/>
              </w:rPr>
              <w:t>Nardos Gebremedhin</w:t>
            </w:r>
          </w:p>
          <w:p w14:paraId="1EBC0A94" w14:textId="3E42F4E2" w:rsidR="00A91D7F" w:rsidRPr="007B611F" w:rsidRDefault="00960DF4" w:rsidP="00960DF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14</w:t>
            </w:r>
          </w:p>
        </w:tc>
      </w:tr>
      <w:tr w:rsidR="008F3E32" w:rsidRPr="007B611F" w14:paraId="631F7F52" w14:textId="77777777" w:rsidTr="005576B4">
        <w:trPr>
          <w:trHeight w:val="350"/>
        </w:trPr>
        <w:tc>
          <w:tcPr>
            <w:tcW w:w="1250" w:type="dxa"/>
          </w:tcPr>
          <w:p w14:paraId="0F9DCE28"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Step</w:t>
            </w:r>
          </w:p>
        </w:tc>
        <w:tc>
          <w:tcPr>
            <w:tcW w:w="3570" w:type="dxa"/>
          </w:tcPr>
          <w:p w14:paraId="33FA804A"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Action</w:t>
            </w:r>
          </w:p>
        </w:tc>
        <w:tc>
          <w:tcPr>
            <w:tcW w:w="3930" w:type="dxa"/>
          </w:tcPr>
          <w:p w14:paraId="2C1873B8"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11C35B5"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452EC0"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Tester pass/fail</w:t>
            </w:r>
          </w:p>
        </w:tc>
      </w:tr>
      <w:tr w:rsidR="008F3E32" w:rsidRPr="00A20A44" w14:paraId="67062A06" w14:textId="77777777" w:rsidTr="005576B4">
        <w:trPr>
          <w:trHeight w:val="350"/>
        </w:trPr>
        <w:tc>
          <w:tcPr>
            <w:tcW w:w="1250" w:type="dxa"/>
          </w:tcPr>
          <w:p w14:paraId="4A646B7E" w14:textId="77777777" w:rsidR="00A91D7F" w:rsidRPr="00A15F1C" w:rsidRDefault="00A91D7F" w:rsidP="005576B4">
            <w:pPr>
              <w:spacing w:before="80" w:after="80"/>
              <w:rPr>
                <w:rFonts w:ascii="Arial" w:hAnsi="Arial" w:cs="Arial"/>
                <w:sz w:val="20"/>
                <w:szCs w:val="20"/>
              </w:rPr>
            </w:pPr>
            <w:r>
              <w:rPr>
                <w:rFonts w:ascii="Arial" w:hAnsi="Arial" w:cs="Arial"/>
                <w:sz w:val="20"/>
                <w:szCs w:val="20"/>
              </w:rPr>
              <w:t>1</w:t>
            </w:r>
          </w:p>
        </w:tc>
        <w:tc>
          <w:tcPr>
            <w:tcW w:w="3570" w:type="dxa"/>
          </w:tcPr>
          <w:p w14:paraId="097CA089" w14:textId="10ACE136"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Open app on mobile or simulate mobile view</w:t>
            </w:r>
          </w:p>
        </w:tc>
        <w:tc>
          <w:tcPr>
            <w:tcW w:w="3930" w:type="dxa"/>
          </w:tcPr>
          <w:p w14:paraId="0D27607E" w14:textId="7960E870"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UI adjusts to screen size</w:t>
            </w:r>
          </w:p>
        </w:tc>
        <w:tc>
          <w:tcPr>
            <w:tcW w:w="2148" w:type="dxa"/>
          </w:tcPr>
          <w:p w14:paraId="3AAD8882" w14:textId="3B77368D" w:rsidR="00A91D7F"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645382" w14:textId="4BB9AD66" w:rsidR="00A91D7F" w:rsidRDefault="008F3E32" w:rsidP="005576B4">
            <w:pPr>
              <w:spacing w:before="80" w:after="80"/>
              <w:rPr>
                <w:rFonts w:ascii="Arial" w:hAnsi="Arial" w:cs="Arial"/>
                <w:color w:val="C00000"/>
                <w:sz w:val="20"/>
                <w:szCs w:val="20"/>
              </w:rPr>
            </w:pPr>
            <w:r>
              <w:rPr>
                <w:rFonts w:ascii="Arial" w:hAnsi="Arial" w:cs="Arial"/>
                <w:color w:val="C00000"/>
                <w:sz w:val="20"/>
                <w:szCs w:val="20"/>
              </w:rPr>
              <w:t>Pass</w:t>
            </w:r>
          </w:p>
          <w:p w14:paraId="2E5AA8B0" w14:textId="4602B544" w:rsidR="008F3E32" w:rsidRPr="00A20A44" w:rsidRDefault="008F3E32" w:rsidP="005576B4">
            <w:pPr>
              <w:spacing w:before="80" w:after="80"/>
              <w:rPr>
                <w:rFonts w:ascii="Arial" w:hAnsi="Arial" w:cs="Arial"/>
                <w:color w:val="C00000"/>
                <w:sz w:val="20"/>
                <w:szCs w:val="20"/>
              </w:rPr>
            </w:pPr>
            <w:r w:rsidRPr="008F3E32">
              <w:rPr>
                <w:rFonts w:ascii="Arial" w:hAnsi="Arial" w:cs="Arial"/>
                <w:color w:val="C00000"/>
                <w:sz w:val="20"/>
                <w:szCs w:val="20"/>
              </w:rPr>
              <w:drawing>
                <wp:inline distT="0" distB="0" distL="0" distR="0" wp14:anchorId="70F0D428" wp14:editId="7E312A6E">
                  <wp:extent cx="6065520" cy="3711387"/>
                  <wp:effectExtent l="0" t="0" r="0" b="3810"/>
                  <wp:docPr id="1239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8600" name=""/>
                          <pic:cNvPicPr/>
                        </pic:nvPicPr>
                        <pic:blipFill>
                          <a:blip r:embed="rId13"/>
                          <a:stretch>
                            <a:fillRect/>
                          </a:stretch>
                        </pic:blipFill>
                        <pic:spPr>
                          <a:xfrm>
                            <a:off x="0" y="0"/>
                            <a:ext cx="6066355" cy="3711898"/>
                          </a:xfrm>
                          <a:prstGeom prst="rect">
                            <a:avLst/>
                          </a:prstGeom>
                        </pic:spPr>
                      </pic:pic>
                    </a:graphicData>
                  </a:graphic>
                </wp:inline>
              </w:drawing>
            </w:r>
          </w:p>
        </w:tc>
      </w:tr>
      <w:tr w:rsidR="008F3E32" w:rsidRPr="00A20A44" w14:paraId="289233B8" w14:textId="77777777" w:rsidTr="005576B4">
        <w:trPr>
          <w:trHeight w:val="350"/>
        </w:trPr>
        <w:tc>
          <w:tcPr>
            <w:tcW w:w="1250" w:type="dxa"/>
          </w:tcPr>
          <w:p w14:paraId="728709F5" w14:textId="77777777" w:rsidR="00A91D7F" w:rsidRDefault="00A91D7F" w:rsidP="005576B4">
            <w:pPr>
              <w:spacing w:before="80" w:after="80"/>
              <w:rPr>
                <w:rFonts w:ascii="Arial" w:hAnsi="Arial" w:cs="Arial"/>
                <w:sz w:val="20"/>
                <w:szCs w:val="20"/>
              </w:rPr>
            </w:pPr>
            <w:r>
              <w:rPr>
                <w:rFonts w:ascii="Arial" w:hAnsi="Arial" w:cs="Arial"/>
                <w:sz w:val="20"/>
                <w:szCs w:val="20"/>
              </w:rPr>
              <w:t>2</w:t>
            </w:r>
          </w:p>
        </w:tc>
        <w:tc>
          <w:tcPr>
            <w:tcW w:w="3570" w:type="dxa"/>
          </w:tcPr>
          <w:p w14:paraId="4195FDC8" w14:textId="79BCD0DC"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Add and delete a task</w:t>
            </w:r>
          </w:p>
        </w:tc>
        <w:tc>
          <w:tcPr>
            <w:tcW w:w="3930" w:type="dxa"/>
          </w:tcPr>
          <w:p w14:paraId="3235AC36" w14:textId="3D1E820C"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Functionality works on mobile</w:t>
            </w:r>
          </w:p>
        </w:tc>
        <w:tc>
          <w:tcPr>
            <w:tcW w:w="2148" w:type="dxa"/>
          </w:tcPr>
          <w:p w14:paraId="501C6331" w14:textId="12A9D488" w:rsidR="00A91D7F"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26A69F0" w14:textId="77777777" w:rsidR="00A91D7F" w:rsidRDefault="008F3E32" w:rsidP="005576B4">
            <w:pPr>
              <w:spacing w:before="80" w:after="80"/>
              <w:rPr>
                <w:rFonts w:ascii="Arial" w:hAnsi="Arial" w:cs="Arial"/>
                <w:color w:val="C00000"/>
                <w:sz w:val="20"/>
                <w:szCs w:val="20"/>
              </w:rPr>
            </w:pPr>
            <w:r>
              <w:rPr>
                <w:rFonts w:ascii="Arial" w:hAnsi="Arial" w:cs="Arial"/>
                <w:color w:val="C00000"/>
                <w:sz w:val="20"/>
                <w:szCs w:val="20"/>
              </w:rPr>
              <w:t xml:space="preserve">Yes </w:t>
            </w:r>
          </w:p>
          <w:p w14:paraId="6C1624E4" w14:textId="50DF40D3" w:rsidR="008F3E32" w:rsidRPr="00A20A44" w:rsidRDefault="008F3E32" w:rsidP="005576B4">
            <w:pPr>
              <w:spacing w:before="80" w:after="80"/>
              <w:rPr>
                <w:rFonts w:ascii="Arial" w:hAnsi="Arial" w:cs="Arial"/>
                <w:color w:val="C00000"/>
                <w:sz w:val="20"/>
                <w:szCs w:val="20"/>
              </w:rPr>
            </w:pPr>
            <w:r w:rsidRPr="008F3E32">
              <w:rPr>
                <w:rFonts w:ascii="Arial" w:hAnsi="Arial" w:cs="Arial"/>
                <w:color w:val="C00000"/>
                <w:sz w:val="20"/>
                <w:szCs w:val="20"/>
              </w:rPr>
              <w:lastRenderedPageBreak/>
              <w:drawing>
                <wp:inline distT="0" distB="0" distL="0" distR="0" wp14:anchorId="1FC6C41C" wp14:editId="0B5E49AD">
                  <wp:extent cx="6520180" cy="3297659"/>
                  <wp:effectExtent l="0" t="0" r="0" b="0"/>
                  <wp:docPr id="2556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2139" name=""/>
                          <pic:cNvPicPr/>
                        </pic:nvPicPr>
                        <pic:blipFill>
                          <a:blip r:embed="rId14"/>
                          <a:stretch>
                            <a:fillRect/>
                          </a:stretch>
                        </pic:blipFill>
                        <pic:spPr>
                          <a:xfrm>
                            <a:off x="0" y="0"/>
                            <a:ext cx="6564182" cy="3319914"/>
                          </a:xfrm>
                          <a:prstGeom prst="rect">
                            <a:avLst/>
                          </a:prstGeom>
                        </pic:spPr>
                      </pic:pic>
                    </a:graphicData>
                  </a:graphic>
                </wp:inline>
              </w:drawing>
            </w:r>
          </w:p>
        </w:tc>
      </w:tr>
      <w:tr w:rsidR="00A91D7F" w:rsidRPr="00A20A44" w14:paraId="189456A4" w14:textId="77777777" w:rsidTr="005576B4">
        <w:trPr>
          <w:trHeight w:val="350"/>
        </w:trPr>
        <w:tc>
          <w:tcPr>
            <w:tcW w:w="1250" w:type="dxa"/>
          </w:tcPr>
          <w:p w14:paraId="6B65A592" w14:textId="77777777" w:rsidR="00A91D7F" w:rsidRPr="000C1DAC" w:rsidRDefault="00A91D7F" w:rsidP="005576B4">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358DB638" w14:textId="3766C79D" w:rsidR="00A91D7F" w:rsidRPr="00A20A44"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confirms that the Todo app adapts to mobile screens and remains fully functional. It ensures that buttons, forms, and task lists are accessible and usable on smaller displays.</w:t>
            </w:r>
          </w:p>
        </w:tc>
      </w:tr>
    </w:tbl>
    <w:p w14:paraId="31FEEF79" w14:textId="77777777"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1"/>
        <w:gridCol w:w="1760"/>
        <w:gridCol w:w="1818"/>
        <w:gridCol w:w="1388"/>
        <w:gridCol w:w="6733"/>
      </w:tblGrid>
      <w:tr w:rsidR="00D511E8" w:rsidRPr="007B611F" w14:paraId="32A89C31" w14:textId="77777777" w:rsidTr="005576B4">
        <w:trPr>
          <w:trHeight w:val="710"/>
        </w:trPr>
        <w:tc>
          <w:tcPr>
            <w:tcW w:w="1250" w:type="dxa"/>
          </w:tcPr>
          <w:p w14:paraId="5DB0474B" w14:textId="172A6359" w:rsidR="00D511E8" w:rsidRDefault="00D511E8" w:rsidP="005576B4">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4EABDF76" w14:textId="77777777" w:rsidR="00D511E8" w:rsidRPr="007B611F" w:rsidRDefault="00D511E8" w:rsidP="005576B4">
            <w:pPr>
              <w:pStyle w:val="Heading1"/>
              <w:rPr>
                <w:rFonts w:ascii="Arial" w:hAnsi="Arial" w:cs="Arial"/>
                <w:b/>
                <w:bCs/>
              </w:rPr>
            </w:pPr>
            <w:bookmarkStart w:id="4" w:name="_Toc213951022"/>
            <w:r>
              <w:rPr>
                <w:rFonts w:ascii="Arial" w:hAnsi="Arial" w:cs="Arial"/>
                <w:b/>
                <w:bCs/>
                <w:color w:val="auto"/>
              </w:rPr>
              <w:t>Create a new Todo Task Item</w:t>
            </w:r>
            <w:bookmarkEnd w:id="4"/>
          </w:p>
        </w:tc>
      </w:tr>
      <w:tr w:rsidR="00960DF4" w:rsidRPr="007B611F" w14:paraId="4C1F833A" w14:textId="77777777" w:rsidTr="005576B4">
        <w:trPr>
          <w:trHeight w:val="620"/>
        </w:trPr>
        <w:tc>
          <w:tcPr>
            <w:tcW w:w="1250" w:type="dxa"/>
          </w:tcPr>
          <w:p w14:paraId="097CD3FA" w14:textId="77777777" w:rsidR="00D511E8" w:rsidRDefault="00D511E8" w:rsidP="005576B4">
            <w:pPr>
              <w:pStyle w:val="NoSpacing"/>
              <w:spacing w:before="80" w:after="80"/>
              <w:rPr>
                <w:rFonts w:ascii="Arial" w:hAnsi="Arial" w:cs="Arial"/>
                <w:sz w:val="24"/>
                <w:szCs w:val="24"/>
              </w:rPr>
            </w:pPr>
          </w:p>
        </w:tc>
        <w:tc>
          <w:tcPr>
            <w:tcW w:w="3571" w:type="dxa"/>
          </w:tcPr>
          <w:p w14:paraId="14DCDEF0" w14:textId="77777777" w:rsidR="00D511E8" w:rsidRPr="007B611F" w:rsidRDefault="00D511E8"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Validate task creation functionality</w:t>
            </w:r>
            <w:r w:rsidRPr="00A20A44">
              <w:rPr>
                <w:rFonts w:ascii="Arial" w:hAnsi="Arial" w:cs="Arial"/>
                <w:color w:val="C00000"/>
                <w:sz w:val="20"/>
                <w:szCs w:val="20"/>
              </w:rPr>
              <w:t xml:space="preserve"> </w:t>
            </w:r>
          </w:p>
        </w:tc>
        <w:tc>
          <w:tcPr>
            <w:tcW w:w="3929" w:type="dxa"/>
          </w:tcPr>
          <w:p w14:paraId="78614ABE" w14:textId="77777777" w:rsidR="00D511E8" w:rsidRPr="007B611F" w:rsidRDefault="00D511E8" w:rsidP="005576B4">
            <w:pPr>
              <w:rPr>
                <w:rFonts w:ascii="Arial" w:hAnsi="Arial" w:cs="Arial"/>
                <w:b/>
                <w:bCs/>
                <w:sz w:val="20"/>
                <w:szCs w:val="20"/>
              </w:rPr>
            </w:pPr>
            <w:r w:rsidRPr="007B611F">
              <w:rPr>
                <w:rFonts w:ascii="Arial" w:hAnsi="Arial" w:cs="Arial"/>
                <w:b/>
                <w:bCs/>
                <w:sz w:val="20"/>
                <w:szCs w:val="20"/>
              </w:rPr>
              <w:t>Developer:</w:t>
            </w:r>
          </w:p>
          <w:p w14:paraId="477D45A5" w14:textId="1355136D" w:rsidR="00D511E8" w:rsidRPr="007B611F" w:rsidRDefault="00D511E8"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2BE5B711" w14:textId="77777777" w:rsidR="00D511E8" w:rsidRPr="007B611F" w:rsidRDefault="00D511E8" w:rsidP="005576B4">
            <w:pPr>
              <w:rPr>
                <w:rFonts w:ascii="Arial" w:hAnsi="Arial" w:cs="Arial"/>
                <w:b/>
                <w:bCs/>
                <w:sz w:val="20"/>
                <w:szCs w:val="20"/>
              </w:rPr>
            </w:pPr>
            <w:r w:rsidRPr="007B611F">
              <w:rPr>
                <w:rFonts w:ascii="Arial" w:hAnsi="Arial" w:cs="Arial"/>
                <w:b/>
                <w:bCs/>
                <w:sz w:val="20"/>
                <w:szCs w:val="20"/>
              </w:rPr>
              <w:t xml:space="preserve">Peer tester: </w:t>
            </w:r>
          </w:p>
          <w:p w14:paraId="26ACBEC6" w14:textId="77777777" w:rsidR="00D511E8" w:rsidRPr="007B611F" w:rsidRDefault="00D511E8"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2627C7" w:rsidRPr="007B611F" w14:paraId="3A5B197C" w14:textId="77777777" w:rsidTr="005576B4">
        <w:trPr>
          <w:trHeight w:val="350"/>
        </w:trPr>
        <w:tc>
          <w:tcPr>
            <w:tcW w:w="1250" w:type="dxa"/>
          </w:tcPr>
          <w:p w14:paraId="6FFA24FB"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Step</w:t>
            </w:r>
          </w:p>
        </w:tc>
        <w:tc>
          <w:tcPr>
            <w:tcW w:w="3571" w:type="dxa"/>
          </w:tcPr>
          <w:p w14:paraId="6A699403"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Action</w:t>
            </w:r>
          </w:p>
        </w:tc>
        <w:tc>
          <w:tcPr>
            <w:tcW w:w="3929" w:type="dxa"/>
          </w:tcPr>
          <w:p w14:paraId="6F602768"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6D4A555"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6D7A517" w14:textId="77777777" w:rsidR="00D511E8" w:rsidRDefault="00D511E8" w:rsidP="005576B4">
            <w:pPr>
              <w:spacing w:before="80" w:after="80"/>
              <w:rPr>
                <w:rFonts w:ascii="Arial" w:hAnsi="Arial" w:cs="Arial"/>
                <w:b/>
                <w:bCs/>
                <w:sz w:val="20"/>
                <w:szCs w:val="20"/>
              </w:rPr>
            </w:pPr>
            <w:r>
              <w:rPr>
                <w:rFonts w:ascii="Arial" w:hAnsi="Arial" w:cs="Arial"/>
                <w:b/>
                <w:bCs/>
                <w:sz w:val="20"/>
                <w:szCs w:val="20"/>
              </w:rPr>
              <w:t>Tester pass/fail</w:t>
            </w:r>
          </w:p>
          <w:p w14:paraId="09E53CD3"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 Screenshot</w:t>
            </w:r>
          </w:p>
        </w:tc>
      </w:tr>
      <w:tr w:rsidR="002627C7" w:rsidRPr="00A20A44" w14:paraId="0B523FE5" w14:textId="77777777" w:rsidTr="005576B4">
        <w:trPr>
          <w:trHeight w:val="350"/>
        </w:trPr>
        <w:tc>
          <w:tcPr>
            <w:tcW w:w="1250" w:type="dxa"/>
          </w:tcPr>
          <w:p w14:paraId="53ED71AD" w14:textId="77777777" w:rsidR="00D511E8" w:rsidRPr="00A15F1C" w:rsidRDefault="00D511E8" w:rsidP="005576B4">
            <w:pPr>
              <w:spacing w:before="80" w:after="80"/>
              <w:rPr>
                <w:rFonts w:ascii="Arial" w:hAnsi="Arial" w:cs="Arial"/>
                <w:sz w:val="20"/>
                <w:szCs w:val="20"/>
              </w:rPr>
            </w:pPr>
            <w:r>
              <w:rPr>
                <w:rFonts w:ascii="Arial" w:hAnsi="Arial" w:cs="Arial"/>
                <w:sz w:val="20"/>
                <w:szCs w:val="20"/>
              </w:rPr>
              <w:t>1</w:t>
            </w:r>
          </w:p>
        </w:tc>
        <w:tc>
          <w:tcPr>
            <w:tcW w:w="3571" w:type="dxa"/>
          </w:tcPr>
          <w:p w14:paraId="572EEC90"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Enter “Buy groceries” in input field</w:t>
            </w:r>
          </w:p>
        </w:tc>
        <w:tc>
          <w:tcPr>
            <w:tcW w:w="3929" w:type="dxa"/>
          </w:tcPr>
          <w:p w14:paraId="3E362DAC"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Task appears in list</w:t>
            </w:r>
          </w:p>
        </w:tc>
        <w:tc>
          <w:tcPr>
            <w:tcW w:w="2148" w:type="dxa"/>
          </w:tcPr>
          <w:p w14:paraId="3F8305C3" w14:textId="0FB138BC" w:rsidR="00D511E8"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FF95485" w14:textId="77777777" w:rsidR="00960DF4" w:rsidRDefault="00960DF4" w:rsidP="005576B4">
            <w:pPr>
              <w:spacing w:before="80" w:after="80"/>
              <w:rPr>
                <w:rFonts w:ascii="Arial" w:hAnsi="Arial" w:cs="Arial"/>
                <w:color w:val="C00000"/>
                <w:sz w:val="20"/>
                <w:szCs w:val="20"/>
              </w:rPr>
            </w:pPr>
            <w:r>
              <w:rPr>
                <w:rFonts w:ascii="Arial" w:hAnsi="Arial" w:cs="Arial"/>
                <w:color w:val="C00000"/>
                <w:sz w:val="20"/>
                <w:szCs w:val="20"/>
              </w:rPr>
              <w:t xml:space="preserve">Fail </w:t>
            </w:r>
          </w:p>
          <w:p w14:paraId="72821D2C" w14:textId="4B45AB1E" w:rsidR="00960DF4" w:rsidRDefault="00960DF4" w:rsidP="005576B4">
            <w:pPr>
              <w:spacing w:before="80" w:after="80"/>
              <w:rPr>
                <w:rFonts w:ascii="Arial" w:hAnsi="Arial" w:cs="Arial"/>
                <w:color w:val="C00000"/>
                <w:sz w:val="20"/>
                <w:szCs w:val="20"/>
              </w:rPr>
            </w:pPr>
            <w:r>
              <w:rPr>
                <w:rFonts w:ascii="Arial" w:hAnsi="Arial" w:cs="Arial"/>
                <w:color w:val="C00000"/>
                <w:sz w:val="20"/>
                <w:szCs w:val="20"/>
              </w:rPr>
              <w:t xml:space="preserve">Task hasn’t been saved so </w:t>
            </w:r>
            <w:proofErr w:type="gramStart"/>
            <w:r>
              <w:rPr>
                <w:rFonts w:ascii="Arial" w:hAnsi="Arial" w:cs="Arial"/>
                <w:color w:val="C00000"/>
                <w:sz w:val="20"/>
                <w:szCs w:val="20"/>
              </w:rPr>
              <w:t>its</w:t>
            </w:r>
            <w:proofErr w:type="gramEnd"/>
            <w:r>
              <w:rPr>
                <w:rFonts w:ascii="Arial" w:hAnsi="Arial" w:cs="Arial"/>
                <w:color w:val="C00000"/>
                <w:sz w:val="20"/>
                <w:szCs w:val="20"/>
              </w:rPr>
              <w:t xml:space="preserve"> only in the task form field </w:t>
            </w:r>
            <w:r w:rsidR="002627C7">
              <w:rPr>
                <w:rFonts w:ascii="Arial" w:hAnsi="Arial" w:cs="Arial"/>
                <w:color w:val="C00000"/>
                <w:sz w:val="20"/>
                <w:szCs w:val="20"/>
              </w:rPr>
              <w:t xml:space="preserve">so the expected results should be </w:t>
            </w:r>
            <w:proofErr w:type="gramStart"/>
            <w:r w:rsidR="002627C7">
              <w:rPr>
                <w:rFonts w:ascii="Arial" w:hAnsi="Arial" w:cs="Arial"/>
                <w:color w:val="C00000"/>
                <w:sz w:val="20"/>
                <w:szCs w:val="20"/>
              </w:rPr>
              <w:t>( Task</w:t>
            </w:r>
            <w:proofErr w:type="gramEnd"/>
            <w:r w:rsidR="002627C7">
              <w:rPr>
                <w:rFonts w:ascii="Arial" w:hAnsi="Arial" w:cs="Arial"/>
                <w:color w:val="C00000"/>
                <w:sz w:val="20"/>
                <w:szCs w:val="20"/>
              </w:rPr>
              <w:t xml:space="preserve"> appears in the text field) </w:t>
            </w:r>
          </w:p>
          <w:p w14:paraId="2080E15C" w14:textId="544529DD" w:rsidR="00960DF4" w:rsidRPr="00A20A44" w:rsidRDefault="00960DF4" w:rsidP="005576B4">
            <w:pPr>
              <w:spacing w:before="80" w:after="80"/>
              <w:rPr>
                <w:rFonts w:ascii="Arial" w:hAnsi="Arial" w:cs="Arial"/>
                <w:color w:val="C00000"/>
                <w:sz w:val="20"/>
                <w:szCs w:val="20"/>
              </w:rPr>
            </w:pPr>
            <w:r w:rsidRPr="00960DF4">
              <w:rPr>
                <w:rFonts w:ascii="Arial" w:hAnsi="Arial" w:cs="Arial"/>
                <w:color w:val="C00000"/>
                <w:sz w:val="20"/>
                <w:szCs w:val="20"/>
              </w:rPr>
              <w:drawing>
                <wp:inline distT="0" distB="0" distL="0" distR="0" wp14:anchorId="7C63D8ED" wp14:editId="23D7DE1A">
                  <wp:extent cx="3839845" cy="2296682"/>
                  <wp:effectExtent l="0" t="0" r="8255" b="8890"/>
                  <wp:docPr id="33174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1058" name=""/>
                          <pic:cNvPicPr/>
                        </pic:nvPicPr>
                        <pic:blipFill>
                          <a:blip r:embed="rId15"/>
                          <a:stretch>
                            <a:fillRect/>
                          </a:stretch>
                        </pic:blipFill>
                        <pic:spPr>
                          <a:xfrm>
                            <a:off x="0" y="0"/>
                            <a:ext cx="3853123" cy="2304624"/>
                          </a:xfrm>
                          <a:prstGeom prst="rect">
                            <a:avLst/>
                          </a:prstGeom>
                        </pic:spPr>
                      </pic:pic>
                    </a:graphicData>
                  </a:graphic>
                </wp:inline>
              </w:drawing>
            </w:r>
          </w:p>
        </w:tc>
      </w:tr>
      <w:tr w:rsidR="002627C7" w:rsidRPr="00A20A44" w14:paraId="6C2BEC43" w14:textId="77777777" w:rsidTr="005576B4">
        <w:trPr>
          <w:trHeight w:val="350"/>
        </w:trPr>
        <w:tc>
          <w:tcPr>
            <w:tcW w:w="1250" w:type="dxa"/>
          </w:tcPr>
          <w:p w14:paraId="6D69F3E1" w14:textId="77777777" w:rsidR="00D511E8" w:rsidRDefault="00D511E8" w:rsidP="005576B4">
            <w:pPr>
              <w:spacing w:before="80" w:after="80"/>
              <w:rPr>
                <w:rFonts w:ascii="Arial" w:hAnsi="Arial" w:cs="Arial"/>
                <w:sz w:val="20"/>
                <w:szCs w:val="20"/>
              </w:rPr>
            </w:pPr>
            <w:r>
              <w:rPr>
                <w:rFonts w:ascii="Arial" w:hAnsi="Arial" w:cs="Arial"/>
                <w:sz w:val="20"/>
                <w:szCs w:val="20"/>
              </w:rPr>
              <w:t>2</w:t>
            </w:r>
          </w:p>
        </w:tc>
        <w:tc>
          <w:tcPr>
            <w:tcW w:w="3571" w:type="dxa"/>
          </w:tcPr>
          <w:p w14:paraId="14BDE7B7"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Click “Add Task” button</w:t>
            </w:r>
          </w:p>
        </w:tc>
        <w:tc>
          <w:tcPr>
            <w:tcW w:w="3929" w:type="dxa"/>
          </w:tcPr>
          <w:p w14:paraId="546F1D63"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Task is added</w:t>
            </w:r>
          </w:p>
        </w:tc>
        <w:tc>
          <w:tcPr>
            <w:tcW w:w="2148" w:type="dxa"/>
          </w:tcPr>
          <w:p w14:paraId="45C74ADD" w14:textId="75490F84" w:rsidR="00D511E8"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E43C03" w14:textId="0E037FB8" w:rsidR="00D511E8" w:rsidRDefault="00960DF4" w:rsidP="005576B4">
            <w:pPr>
              <w:spacing w:before="80" w:after="80"/>
              <w:rPr>
                <w:rFonts w:ascii="Arial" w:hAnsi="Arial" w:cs="Arial"/>
                <w:color w:val="C00000"/>
                <w:sz w:val="20"/>
                <w:szCs w:val="20"/>
              </w:rPr>
            </w:pPr>
            <w:r>
              <w:rPr>
                <w:rFonts w:ascii="Arial" w:hAnsi="Arial" w:cs="Arial"/>
                <w:color w:val="C00000"/>
                <w:sz w:val="20"/>
                <w:szCs w:val="20"/>
              </w:rPr>
              <w:t>Pass</w:t>
            </w:r>
          </w:p>
          <w:p w14:paraId="098FC958" w14:textId="2B890BE1" w:rsidR="00960DF4" w:rsidRPr="00A20A44" w:rsidRDefault="00960DF4" w:rsidP="005576B4">
            <w:pPr>
              <w:spacing w:before="80" w:after="80"/>
              <w:rPr>
                <w:rFonts w:ascii="Arial" w:hAnsi="Arial" w:cs="Arial"/>
                <w:color w:val="C00000"/>
                <w:sz w:val="20"/>
                <w:szCs w:val="20"/>
              </w:rPr>
            </w:pPr>
            <w:r w:rsidRPr="00960DF4">
              <w:rPr>
                <w:rFonts w:ascii="Arial" w:hAnsi="Arial" w:cs="Arial"/>
                <w:color w:val="C00000"/>
                <w:sz w:val="20"/>
                <w:szCs w:val="20"/>
              </w:rPr>
              <w:lastRenderedPageBreak/>
              <w:drawing>
                <wp:inline distT="0" distB="0" distL="0" distR="0" wp14:anchorId="4399930D" wp14:editId="0AAA6ABE">
                  <wp:extent cx="4138295" cy="4274853"/>
                  <wp:effectExtent l="0" t="0" r="0" b="0"/>
                  <wp:docPr id="1580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239" name=""/>
                          <pic:cNvPicPr/>
                        </pic:nvPicPr>
                        <pic:blipFill>
                          <a:blip r:embed="rId16"/>
                          <a:stretch>
                            <a:fillRect/>
                          </a:stretch>
                        </pic:blipFill>
                        <pic:spPr>
                          <a:xfrm>
                            <a:off x="0" y="0"/>
                            <a:ext cx="4143811" cy="4280551"/>
                          </a:xfrm>
                          <a:prstGeom prst="rect">
                            <a:avLst/>
                          </a:prstGeom>
                        </pic:spPr>
                      </pic:pic>
                    </a:graphicData>
                  </a:graphic>
                </wp:inline>
              </w:drawing>
            </w:r>
          </w:p>
        </w:tc>
      </w:tr>
      <w:tr w:rsidR="00D511E8" w:rsidRPr="000C1DAC" w14:paraId="56CEB01D" w14:textId="77777777" w:rsidTr="005576B4">
        <w:trPr>
          <w:trHeight w:val="350"/>
        </w:trPr>
        <w:tc>
          <w:tcPr>
            <w:tcW w:w="1250" w:type="dxa"/>
          </w:tcPr>
          <w:p w14:paraId="6C13C87D" w14:textId="77777777" w:rsidR="00D511E8" w:rsidRPr="000C1DAC" w:rsidRDefault="00D511E8" w:rsidP="005576B4">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4DFF50E1" w14:textId="624975FD" w:rsidR="00D511E8" w:rsidRPr="000C1DAC"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validates that users can interact with the input form and successfully add items to their list. It also confirms that the UI responds appropriately to user input and updates dynamically.</w:t>
            </w:r>
          </w:p>
        </w:tc>
      </w:tr>
    </w:tbl>
    <w:p w14:paraId="0A3E973F" w14:textId="77777777" w:rsidR="00A91D7F" w:rsidRPr="006A45CA" w:rsidRDefault="00A91D7F" w:rsidP="00D511E8">
      <w:pPr>
        <w:pStyle w:val="NoSpacing"/>
        <w:rPr>
          <w:rFonts w:ascii="Arial" w:hAnsi="Arial" w:cs="Arial"/>
          <w:sz w:val="24"/>
          <w:szCs w:val="24"/>
        </w:rPr>
      </w:pPr>
    </w:p>
    <w:sectPr w:rsidR="00A91D7F"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A741" w14:textId="77777777" w:rsidR="000C5DA3" w:rsidRDefault="000C5DA3" w:rsidP="006A45CA">
      <w:pPr>
        <w:spacing w:after="0" w:line="240" w:lineRule="auto"/>
      </w:pPr>
      <w:r>
        <w:separator/>
      </w:r>
    </w:p>
  </w:endnote>
  <w:endnote w:type="continuationSeparator" w:id="0">
    <w:p w14:paraId="747848A7" w14:textId="77777777" w:rsidR="000C5DA3" w:rsidRDefault="000C5DA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03F7E" w14:textId="77777777" w:rsidR="000C5DA3" w:rsidRDefault="000C5DA3" w:rsidP="006A45CA">
      <w:pPr>
        <w:spacing w:after="0" w:line="240" w:lineRule="auto"/>
      </w:pPr>
      <w:r>
        <w:separator/>
      </w:r>
    </w:p>
  </w:footnote>
  <w:footnote w:type="continuationSeparator" w:id="0">
    <w:p w14:paraId="0A131D4B" w14:textId="77777777" w:rsidR="000C5DA3" w:rsidRDefault="000C5DA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C5DA3"/>
    <w:rsid w:val="00101D99"/>
    <w:rsid w:val="0014203A"/>
    <w:rsid w:val="002627C7"/>
    <w:rsid w:val="00374EEF"/>
    <w:rsid w:val="0046219D"/>
    <w:rsid w:val="00581103"/>
    <w:rsid w:val="006A45CA"/>
    <w:rsid w:val="007B611F"/>
    <w:rsid w:val="007D60C5"/>
    <w:rsid w:val="007F23D1"/>
    <w:rsid w:val="00847534"/>
    <w:rsid w:val="00855357"/>
    <w:rsid w:val="008F3E32"/>
    <w:rsid w:val="00914140"/>
    <w:rsid w:val="00960DF4"/>
    <w:rsid w:val="009C32DB"/>
    <w:rsid w:val="00A15F1C"/>
    <w:rsid w:val="00A20A44"/>
    <w:rsid w:val="00A4335A"/>
    <w:rsid w:val="00A81D47"/>
    <w:rsid w:val="00A91D7F"/>
    <w:rsid w:val="00B54C68"/>
    <w:rsid w:val="00BE0713"/>
    <w:rsid w:val="00CB1C61"/>
    <w:rsid w:val="00CE3A43"/>
    <w:rsid w:val="00D511E8"/>
    <w:rsid w:val="00D72C41"/>
    <w:rsid w:val="00DB41C9"/>
    <w:rsid w:val="00DC3E34"/>
    <w:rsid w:val="00F46845"/>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F4"/>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Nardos Gebremedhin</cp:lastModifiedBy>
  <cp:revision>2</cp:revision>
  <dcterms:created xsi:type="dcterms:W3CDTF">2025-11-15T05:29:00Z</dcterms:created>
  <dcterms:modified xsi:type="dcterms:W3CDTF">2025-11-15T05:29:00Z</dcterms:modified>
</cp:coreProperties>
</file>