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Default="00857E80" w:rsidP="001C0878">
      <w:pPr>
        <w:jc w:val="left"/>
        <w:rPr>
          <w:sz w:val="32"/>
          <w:szCs w:val="32"/>
        </w:rPr>
      </w:pPr>
      <w:bookmarkStart w:id="0" w:name="_GoBack"/>
      <w:bookmarkEnd w:id="0"/>
      <w:r>
        <w:rPr>
          <w:noProof/>
          <w:lang w:val="it-IT" w:eastAsia="it-IT"/>
        </w:rPr>
        <w:drawing>
          <wp:anchor distT="0" distB="0" distL="215900" distR="215900" simplePos="0" relativeHeight="25165824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2161"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857E80" w:rsidP="001C0878">
      <w:pPr>
        <w:jc w:val="left"/>
        <w:rPr>
          <w:sz w:val="32"/>
          <w:szCs w:val="32"/>
        </w:rPr>
      </w:pPr>
      <w:bookmarkStart w:id="1" w:name="_Ref142569416"/>
      <w:bookmarkEnd w:id="1"/>
      <w:r w:rsidRPr="008B3241">
        <w:rPr>
          <w:noProof/>
          <w:sz w:val="32"/>
          <w:szCs w:val="32"/>
          <w:lang w:val="it-IT" w:eastAsia="it-IT"/>
        </w:rPr>
        <w:drawing>
          <wp:anchor distT="0" distB="0" distL="114300" distR="114300" simplePos="0" relativeHeight="25165721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2160"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 xml:space="preserve">Infrastructure for Spatial Information in </w:t>
      </w:r>
      <w:smartTag w:uri="urn:schemas-microsoft-com:office:smarttags" w:element="place">
        <w:r w:rsidR="00D32B5A" w:rsidRPr="008B3241">
          <w:rPr>
            <w:sz w:val="32"/>
            <w:szCs w:val="32"/>
          </w:rPr>
          <w:t>Europe</w:t>
        </w:r>
      </w:smartTag>
    </w:p>
    <w:p w:rsidR="00D32B5A" w:rsidRPr="008B3241" w:rsidRDefault="00D32B5A"/>
    <w:p w:rsidR="00D32B5A" w:rsidRPr="008B3241" w:rsidRDefault="00D32B5A"/>
    <w:p w:rsidR="00D32B5A" w:rsidRPr="008B3241" w:rsidRDefault="00D32B5A"/>
    <w:p w:rsidR="00DD47E6" w:rsidRPr="008B3241" w:rsidRDefault="00DD47E6"/>
    <w:p w:rsidR="009A3C1F" w:rsidRPr="008B3241" w:rsidRDefault="009A3C1F" w:rsidP="009A3C1F">
      <w:pPr>
        <w:tabs>
          <w:tab w:val="left" w:pos="1418"/>
        </w:tabs>
        <w:ind w:left="1418" w:hanging="1418"/>
        <w:jc w:val="left"/>
        <w:rPr>
          <w:sz w:val="40"/>
          <w:szCs w:val="40"/>
        </w:rPr>
      </w:pPr>
      <w:r w:rsidRPr="008B3241">
        <w:rPr>
          <w:sz w:val="32"/>
        </w:rPr>
        <w:t>D2.8.</w:t>
      </w:r>
      <w:r w:rsidR="007A6C16">
        <w:rPr>
          <w:sz w:val="32"/>
        </w:rPr>
        <w:t>II</w:t>
      </w:r>
      <w:r w:rsidR="00B62813" w:rsidRPr="00B62813">
        <w:rPr>
          <w:sz w:val="32"/>
        </w:rPr>
        <w:t>.</w:t>
      </w:r>
      <w:r w:rsidR="007A6C16">
        <w:rPr>
          <w:sz w:val="32"/>
        </w:rPr>
        <w:t>3</w:t>
      </w:r>
      <w:r w:rsidRPr="008B3241">
        <w:rPr>
          <w:sz w:val="32"/>
        </w:rPr>
        <w:tab/>
      </w:r>
      <w:r w:rsidRPr="008B3241">
        <w:rPr>
          <w:sz w:val="32"/>
          <w:szCs w:val="32"/>
        </w:rPr>
        <w:t xml:space="preserve">Data Specification on </w:t>
      </w:r>
      <w:r w:rsidR="00EC7B33" w:rsidRPr="00EC7B33">
        <w:rPr>
          <w:i/>
          <w:sz w:val="32"/>
          <w:szCs w:val="32"/>
        </w:rPr>
        <w:t>Orthoimagery</w:t>
      </w:r>
      <w:r w:rsidRPr="008B3241">
        <w:rPr>
          <w:sz w:val="32"/>
          <w:szCs w:val="32"/>
        </w:rPr>
        <w:t xml:space="preserve"> –</w:t>
      </w:r>
      <w:r w:rsidR="00211980">
        <w:rPr>
          <w:sz w:val="32"/>
          <w:szCs w:val="32"/>
        </w:rPr>
        <w:t xml:space="preserve"> </w:t>
      </w:r>
      <w:r w:rsidR="00A662C4" w:rsidRPr="00A662C4">
        <w:rPr>
          <w:sz w:val="32"/>
          <w:szCs w:val="32"/>
        </w:rPr>
        <w:t>Technical Guidelines</w:t>
      </w:r>
    </w:p>
    <w:p w:rsidR="00D257FE" w:rsidRPr="008B3241" w:rsidRDefault="00D257FE" w:rsidP="009A3C1F">
      <w:pPr>
        <w:jc w:val="left"/>
        <w:rPr>
          <w:rStyle w:val="Instruction"/>
        </w:rPr>
      </w:pPr>
    </w:p>
    <w:p w:rsidR="004D76C0" w:rsidRDefault="004D76C0" w:rsidP="000531AE"/>
    <w:p w:rsidR="00BD0647" w:rsidRPr="008B3241" w:rsidRDefault="00BD0647" w:rsidP="00AC6CDF">
      <w:pPr>
        <w:rPr>
          <w:rStyle w:val="Instruction"/>
        </w:rPr>
      </w:pPr>
    </w:p>
    <w:p w:rsidR="00DA0097" w:rsidRPr="008B3241"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8B3241" w:rsidTr="00B35C4A">
        <w:tc>
          <w:tcPr>
            <w:tcW w:w="1518" w:type="dxa"/>
            <w:shd w:val="clear" w:color="auto" w:fill="auto"/>
          </w:tcPr>
          <w:p w:rsidR="00B04312" w:rsidRPr="008B3241" w:rsidRDefault="00B04312" w:rsidP="006751DA">
            <w:pPr>
              <w:spacing w:before="120" w:after="120"/>
              <w:rPr>
                <w:b/>
              </w:rPr>
            </w:pPr>
            <w:r w:rsidRPr="008B3241">
              <w:rPr>
                <w:b/>
              </w:rPr>
              <w:t>Title</w:t>
            </w:r>
          </w:p>
        </w:tc>
        <w:tc>
          <w:tcPr>
            <w:tcW w:w="7693" w:type="dxa"/>
            <w:shd w:val="clear" w:color="auto" w:fill="auto"/>
          </w:tcPr>
          <w:p w:rsidR="00B04312" w:rsidRPr="008B3241" w:rsidRDefault="009A3C1F" w:rsidP="006751DA">
            <w:pPr>
              <w:spacing w:before="120" w:after="120"/>
            </w:pPr>
            <w:r w:rsidRPr="008B3241">
              <w:t>D2.8.</w:t>
            </w:r>
            <w:r w:rsidR="007A6C16">
              <w:t>II</w:t>
            </w:r>
            <w:r w:rsidR="00B62813">
              <w:t>.</w:t>
            </w:r>
            <w:r w:rsidR="007A6C16">
              <w:t>3</w:t>
            </w:r>
            <w:r w:rsidRPr="008B3241">
              <w:t xml:space="preserve"> </w:t>
            </w:r>
            <w:r w:rsidR="00B04312" w:rsidRPr="008B3241">
              <w:t xml:space="preserve">INSPIRE Data Specification </w:t>
            </w:r>
            <w:r w:rsidRPr="008B3241">
              <w:t xml:space="preserve">on </w:t>
            </w:r>
            <w:r w:rsidR="007A6C16" w:rsidRPr="007A6C16">
              <w:rPr>
                <w:i/>
              </w:rPr>
              <w:t>Orthoimagery</w:t>
            </w:r>
            <w:r w:rsidRPr="008B3241">
              <w:t xml:space="preserve"> – </w:t>
            </w:r>
            <w:r w:rsidR="00BA6AA6" w:rsidRPr="00BA6AA6">
              <w:t>Technical</w:t>
            </w:r>
            <w:r w:rsidRPr="008B3241">
              <w:t xml:space="preserve"> Guidelines</w:t>
            </w:r>
            <w:r w:rsidR="00B04312" w:rsidRPr="008B3241">
              <w:t xml:space="preserve"> </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Creator</w:t>
            </w:r>
          </w:p>
        </w:tc>
        <w:tc>
          <w:tcPr>
            <w:tcW w:w="7693" w:type="dxa"/>
            <w:shd w:val="clear" w:color="auto" w:fill="auto"/>
          </w:tcPr>
          <w:p w:rsidR="00B04312" w:rsidRPr="008B3241" w:rsidRDefault="00B04312" w:rsidP="006751DA">
            <w:pPr>
              <w:spacing w:after="120"/>
              <w:rPr>
                <w:b/>
              </w:rPr>
            </w:pPr>
            <w:r w:rsidRPr="008B3241">
              <w:t xml:space="preserve">INSPIRE Thematic Working Group </w:t>
            </w:r>
            <w:r w:rsidR="007A6C16" w:rsidRPr="007A6C16">
              <w:rPr>
                <w:i/>
              </w:rPr>
              <w:t>Orthoimagery</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Date</w:t>
            </w:r>
          </w:p>
        </w:tc>
        <w:tc>
          <w:tcPr>
            <w:tcW w:w="7693" w:type="dxa"/>
            <w:shd w:val="clear" w:color="auto" w:fill="auto"/>
          </w:tcPr>
          <w:p w:rsidR="00B04312" w:rsidRPr="008B3241" w:rsidRDefault="004D7ED7" w:rsidP="006751DA">
            <w:pPr>
              <w:spacing w:after="120"/>
              <w:rPr>
                <w:color w:val="FF0000"/>
              </w:rPr>
            </w:pPr>
            <w:r>
              <w:t>2013-12-10</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Subject</w:t>
            </w:r>
          </w:p>
        </w:tc>
        <w:tc>
          <w:tcPr>
            <w:tcW w:w="7693" w:type="dxa"/>
            <w:shd w:val="clear" w:color="auto" w:fill="auto"/>
          </w:tcPr>
          <w:p w:rsidR="00B04312" w:rsidRPr="008B3241" w:rsidRDefault="00B04312" w:rsidP="006751DA">
            <w:pPr>
              <w:spacing w:after="120"/>
            </w:pPr>
            <w:r w:rsidRPr="008B3241">
              <w:t xml:space="preserve">INSPIRE Data Specification for the </w:t>
            </w:r>
            <w:r w:rsidR="005D0409" w:rsidRPr="008B3241">
              <w:t xml:space="preserve">spatial data </w:t>
            </w:r>
            <w:r w:rsidRPr="008B3241">
              <w:t xml:space="preserve">theme </w:t>
            </w:r>
            <w:r w:rsidR="007A6C16" w:rsidRPr="007A6C16">
              <w:rPr>
                <w:i/>
              </w:rPr>
              <w:t>Orthoimagery</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Publisher</w:t>
            </w:r>
          </w:p>
        </w:tc>
        <w:tc>
          <w:tcPr>
            <w:tcW w:w="7693" w:type="dxa"/>
            <w:shd w:val="clear" w:color="auto" w:fill="auto"/>
          </w:tcPr>
          <w:p w:rsidR="00B04312" w:rsidRPr="008B3241" w:rsidRDefault="00927AC1" w:rsidP="006751DA">
            <w:pPr>
              <w:spacing w:after="120"/>
            </w:pPr>
            <w:r w:rsidRPr="00927AC1">
              <w:t>European Commission Joint Research Centre</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Type</w:t>
            </w:r>
          </w:p>
        </w:tc>
        <w:tc>
          <w:tcPr>
            <w:tcW w:w="7693" w:type="dxa"/>
            <w:shd w:val="clear" w:color="auto" w:fill="auto"/>
          </w:tcPr>
          <w:p w:rsidR="00B04312" w:rsidRPr="008B3241" w:rsidRDefault="00B04312" w:rsidP="006751DA">
            <w:pPr>
              <w:spacing w:after="120"/>
            </w:pPr>
            <w:r w:rsidRPr="008B3241">
              <w:t>Text</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Description</w:t>
            </w:r>
          </w:p>
        </w:tc>
        <w:tc>
          <w:tcPr>
            <w:tcW w:w="7693" w:type="dxa"/>
            <w:shd w:val="clear" w:color="auto" w:fill="auto"/>
          </w:tcPr>
          <w:p w:rsidR="00B04312" w:rsidRPr="008B3241" w:rsidRDefault="00100647" w:rsidP="006751DA">
            <w:pPr>
              <w:spacing w:after="120"/>
            </w:pPr>
            <w:r w:rsidRPr="008B3241">
              <w:t>This document describes the INSPIRE Data Specification for the</w:t>
            </w:r>
            <w:r w:rsidR="005D0409" w:rsidRPr="008B3241">
              <w:t xml:space="preserve"> spatial data</w:t>
            </w:r>
            <w:r w:rsidRPr="008B3241">
              <w:t xml:space="preserve"> theme </w:t>
            </w:r>
            <w:r w:rsidR="007A6C16" w:rsidRPr="007A6C16">
              <w:rPr>
                <w:i/>
              </w:rPr>
              <w:t>Orthoimagery</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Contributor</w:t>
            </w:r>
          </w:p>
        </w:tc>
        <w:tc>
          <w:tcPr>
            <w:tcW w:w="7693" w:type="dxa"/>
            <w:shd w:val="clear" w:color="auto" w:fill="auto"/>
          </w:tcPr>
          <w:p w:rsidR="00B04312" w:rsidRPr="008B3241" w:rsidRDefault="00B04312" w:rsidP="006751DA">
            <w:pPr>
              <w:pStyle w:val="Intestazione"/>
              <w:spacing w:after="120"/>
            </w:pPr>
            <w:r w:rsidRPr="008B3241">
              <w:t xml:space="preserve">Members of the INSPIRE Thematic Working Group </w:t>
            </w:r>
            <w:r w:rsidR="007A6C16" w:rsidRPr="007A6C16">
              <w:rPr>
                <w:i/>
              </w:rPr>
              <w:t>Orthoimagery</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Format</w:t>
            </w:r>
          </w:p>
        </w:tc>
        <w:tc>
          <w:tcPr>
            <w:tcW w:w="7693" w:type="dxa"/>
            <w:shd w:val="clear" w:color="auto" w:fill="auto"/>
          </w:tcPr>
          <w:p w:rsidR="00B04312" w:rsidRPr="005511B4" w:rsidRDefault="0001326E" w:rsidP="005511B4">
            <w:pPr>
              <w:spacing w:after="120"/>
            </w:pPr>
            <w:r w:rsidRPr="005511B4">
              <w:t>Portable Document Format (pdf)</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Source</w:t>
            </w:r>
          </w:p>
        </w:tc>
        <w:tc>
          <w:tcPr>
            <w:tcW w:w="7693" w:type="dxa"/>
            <w:shd w:val="clear" w:color="auto" w:fill="auto"/>
          </w:tcPr>
          <w:p w:rsidR="00B04312" w:rsidRPr="008B3241" w:rsidRDefault="00B04312" w:rsidP="006751DA">
            <w:pPr>
              <w:spacing w:after="120"/>
              <w:rPr>
                <w:color w:val="FF0000"/>
              </w:rPr>
            </w:pP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Rights</w:t>
            </w:r>
          </w:p>
        </w:tc>
        <w:tc>
          <w:tcPr>
            <w:tcW w:w="7693" w:type="dxa"/>
            <w:shd w:val="clear" w:color="auto" w:fill="auto"/>
          </w:tcPr>
          <w:p w:rsidR="00B04312" w:rsidRPr="008B3241" w:rsidRDefault="005D0409" w:rsidP="005511B4">
            <w:pPr>
              <w:spacing w:after="120"/>
            </w:pPr>
            <w:r w:rsidRPr="005511B4">
              <w:t>Public</w:t>
            </w:r>
          </w:p>
        </w:tc>
      </w:tr>
      <w:tr w:rsidR="00B04312" w:rsidRPr="005511B4" w:rsidTr="00B35C4A">
        <w:tc>
          <w:tcPr>
            <w:tcW w:w="1518" w:type="dxa"/>
            <w:shd w:val="clear" w:color="auto" w:fill="auto"/>
          </w:tcPr>
          <w:p w:rsidR="00B04312" w:rsidRPr="008B3241" w:rsidRDefault="00B04312" w:rsidP="006751DA">
            <w:pPr>
              <w:spacing w:after="120"/>
              <w:rPr>
                <w:b/>
              </w:rPr>
            </w:pPr>
            <w:r w:rsidRPr="008B3241">
              <w:rPr>
                <w:b/>
              </w:rPr>
              <w:t>Identifier</w:t>
            </w:r>
          </w:p>
        </w:tc>
        <w:tc>
          <w:tcPr>
            <w:tcW w:w="7693" w:type="dxa"/>
            <w:shd w:val="clear" w:color="auto" w:fill="auto"/>
          </w:tcPr>
          <w:p w:rsidR="00B04312" w:rsidRPr="005511B4" w:rsidRDefault="0001326E" w:rsidP="006751DA">
            <w:pPr>
              <w:spacing w:after="120"/>
              <w:rPr>
                <w:lang w:val="fr-FR"/>
              </w:rPr>
            </w:pPr>
            <w:r w:rsidRPr="005511B4">
              <w:rPr>
                <w:lang w:val="fr-FR"/>
              </w:rPr>
              <w:t>D2.8.</w:t>
            </w:r>
            <w:r w:rsidR="007A6C16">
              <w:rPr>
                <w:lang w:val="fr-FR"/>
              </w:rPr>
              <w:t>II</w:t>
            </w:r>
            <w:r w:rsidRPr="005511B4">
              <w:rPr>
                <w:lang w:val="fr-FR"/>
              </w:rPr>
              <w:t>.</w:t>
            </w:r>
            <w:r w:rsidR="007A6C16">
              <w:rPr>
                <w:lang w:val="fr-FR"/>
              </w:rPr>
              <w:t>3</w:t>
            </w:r>
            <w:r w:rsidRPr="005511B4">
              <w:rPr>
                <w:lang w:val="fr-FR"/>
              </w:rPr>
              <w:t>_v</w:t>
            </w:r>
            <w:r w:rsidR="00BA6AA6">
              <w:rPr>
                <w:lang w:val="fr-FR"/>
              </w:rPr>
              <w:t>3.0</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Language</w:t>
            </w:r>
          </w:p>
        </w:tc>
        <w:tc>
          <w:tcPr>
            <w:tcW w:w="7693" w:type="dxa"/>
            <w:shd w:val="clear" w:color="auto" w:fill="auto"/>
          </w:tcPr>
          <w:p w:rsidR="00B04312" w:rsidRPr="008B3241" w:rsidRDefault="00B04312" w:rsidP="006751DA">
            <w:pPr>
              <w:spacing w:after="120"/>
            </w:pPr>
            <w:r w:rsidRPr="008B3241">
              <w:t>En</w:t>
            </w:r>
          </w:p>
        </w:tc>
      </w:tr>
      <w:tr w:rsidR="00B04312" w:rsidRPr="008B3241" w:rsidTr="00B35C4A">
        <w:trPr>
          <w:trHeight w:val="808"/>
        </w:trPr>
        <w:tc>
          <w:tcPr>
            <w:tcW w:w="1518" w:type="dxa"/>
            <w:shd w:val="clear" w:color="auto" w:fill="auto"/>
          </w:tcPr>
          <w:p w:rsidR="00B04312" w:rsidRPr="008B3241" w:rsidRDefault="00B04312" w:rsidP="006751DA">
            <w:pPr>
              <w:spacing w:after="120"/>
              <w:rPr>
                <w:b/>
              </w:rPr>
            </w:pPr>
            <w:r w:rsidRPr="008B3241">
              <w:rPr>
                <w:b/>
              </w:rPr>
              <w:t>Relation</w:t>
            </w:r>
          </w:p>
        </w:tc>
        <w:tc>
          <w:tcPr>
            <w:tcW w:w="7693" w:type="dxa"/>
            <w:shd w:val="clear" w:color="auto" w:fill="auto"/>
          </w:tcPr>
          <w:p w:rsidR="00B04312" w:rsidRPr="008B3241" w:rsidRDefault="005D0409" w:rsidP="006751DA">
            <w:r w:rsidRPr="008B3241">
              <w:rPr>
                <w:rFonts w:cs="Arial"/>
                <w:lang w:eastAsia="en-US"/>
              </w:rPr>
              <w:t>Directive 2007/2/EC of the European Parliament and of the Council of 14 March 2007</w:t>
            </w:r>
            <w:r w:rsidRPr="008B3241">
              <w:rPr>
                <w:rFonts w:cs="Arial"/>
              </w:rPr>
              <w:t xml:space="preserve"> </w:t>
            </w:r>
            <w:r w:rsidRPr="008B3241">
              <w:rPr>
                <w:rFonts w:cs="Arial"/>
                <w:lang w:eastAsia="en-US"/>
              </w:rPr>
              <w:t>establishing an Infrastructure for Spatial Information in the European Community (INSPIRE)</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Coverage</w:t>
            </w:r>
          </w:p>
        </w:tc>
        <w:tc>
          <w:tcPr>
            <w:tcW w:w="7693" w:type="dxa"/>
            <w:shd w:val="clear" w:color="auto" w:fill="auto"/>
          </w:tcPr>
          <w:p w:rsidR="00B04312" w:rsidRPr="008B3241" w:rsidRDefault="00B04312" w:rsidP="006751DA">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9"/>
          <w:footerReference w:type="default" r:id="rId10"/>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BA6AA6" w:rsidRPr="009C3BA9" w:rsidRDefault="00BA6AA6" w:rsidP="00775E4F">
      <w:pPr>
        <w:tabs>
          <w:tab w:val="clear" w:pos="284"/>
          <w:tab w:val="clear" w:pos="567"/>
          <w:tab w:val="clear" w:pos="851"/>
          <w:tab w:val="clear" w:pos="1134"/>
        </w:tabs>
        <w:outlineLvl w:val="0"/>
        <w:rPr>
          <w:rFonts w:eastAsia="Times New Roman"/>
          <w:b/>
          <w:bCs/>
          <w:kern w:val="32"/>
          <w:sz w:val="32"/>
          <w:lang w:eastAsia="it-IT"/>
        </w:rPr>
      </w:pPr>
      <w:bookmarkStart w:id="5" w:name="Foreword"/>
      <w:r w:rsidRPr="009C3BA9">
        <w:rPr>
          <w:rFonts w:eastAsia="Times New Roman"/>
          <w:b/>
          <w:bCs/>
          <w:kern w:val="32"/>
          <w:sz w:val="32"/>
          <w:lang w:eastAsia="it-IT"/>
        </w:rPr>
        <w:lastRenderedPageBreak/>
        <w:t>Foreword</w:t>
      </w:r>
    </w:p>
    <w:bookmarkEnd w:id="5"/>
    <w:p w:rsidR="00BA6AA6" w:rsidRPr="009C3BA9" w:rsidRDefault="00BA6AA6" w:rsidP="00775E4F">
      <w:pPr>
        <w:tabs>
          <w:tab w:val="clear" w:pos="284"/>
          <w:tab w:val="clear" w:pos="567"/>
          <w:tab w:val="clear" w:pos="851"/>
          <w:tab w:val="clear" w:pos="1134"/>
        </w:tabs>
        <w:outlineLvl w:val="0"/>
        <w:rPr>
          <w:rFonts w:eastAsia="Times New Roman"/>
          <w:b/>
          <w:bCs/>
          <w:kern w:val="32"/>
          <w:sz w:val="32"/>
          <w:lang w:eastAsia="it-IT"/>
        </w:rPr>
      </w:pPr>
      <w:r w:rsidRPr="009C3BA9">
        <w:rPr>
          <w:rFonts w:eastAsia="Times New Roman"/>
          <w:b/>
          <w:bCs/>
          <w:kern w:val="32"/>
          <w:sz w:val="32"/>
          <w:lang w:eastAsia="it-IT"/>
        </w:rPr>
        <w:t>How to read the document?</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Orthoimagery – Technical </w:t>
      </w:r>
      <w:r w:rsidRPr="00F35F97">
        <w:rPr>
          <w:rFonts w:eastAsia="Times New Roman"/>
          <w:i/>
          <w:lang w:eastAsia="it-IT"/>
        </w:rPr>
        <w:t>Guidelines”</w:t>
      </w:r>
      <w:r>
        <w:rPr>
          <w:rFonts w:eastAsia="Times New Roman"/>
          <w:lang w:eastAsia="it-IT"/>
        </w:rPr>
        <w:t xml:space="preserve"> version 3.0</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twg-oi</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BA6AA6"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Orthoimagery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Orthoimagery</w:t>
      </w:r>
      <w:r w:rsidRPr="005854F9">
        <w:rPr>
          <w:rFonts w:eastAsia="Times New Roman"/>
          <w:lang w:eastAsia="it-IT"/>
        </w:rPr>
        <w:t>, but also to other stakeholders and users of the spatial data infrastructure.</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Default="00BA6AA6" w:rsidP="00775E4F">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BA6AA6" w:rsidRPr="009C3BA9" w:rsidTr="00775E4F">
        <w:tc>
          <w:tcPr>
            <w:tcW w:w="9356" w:type="dxa"/>
            <w:shd w:val="clear" w:color="auto" w:fill="E6E6E6"/>
          </w:tcPr>
          <w:p w:rsidR="00BA6AA6"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tc>
      </w:tr>
    </w:tbl>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r w:rsidRPr="009C3BA9">
        <w:rPr>
          <w:rFonts w:eastAsia="Times New Roman" w:cs="Arial"/>
          <w:b/>
          <w:bCs/>
          <w:lang w:val="en-US" w:eastAsia="ko-KR"/>
        </w:rPr>
        <w:t>Legal Notice</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BA6AA6" w:rsidRDefault="00BA6AA6" w:rsidP="00775E4F">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BA6AA6" w:rsidRDefault="00BA6AA6" w:rsidP="00775E4F">
      <w:pPr>
        <w:rPr>
          <w:lang w:eastAsia="it-IT"/>
        </w:rPr>
      </w:pPr>
      <w:r w:rsidRPr="009C3BA9">
        <w:rPr>
          <w:lang w:eastAsia="it-IT"/>
        </w:rPr>
        <w:br w:type="page"/>
      </w:r>
    </w:p>
    <w:p w:rsidR="00BA6AA6" w:rsidRPr="009C3BA9" w:rsidRDefault="00BA6AA6" w:rsidP="00775E4F">
      <w:pPr>
        <w:tabs>
          <w:tab w:val="clear" w:pos="284"/>
          <w:tab w:val="clear" w:pos="567"/>
          <w:tab w:val="clear" w:pos="851"/>
          <w:tab w:val="clear" w:pos="1134"/>
        </w:tabs>
        <w:jc w:val="left"/>
        <w:rPr>
          <w:rFonts w:eastAsia="Times New Roman"/>
          <w:b/>
          <w:bCs/>
          <w:kern w:val="32"/>
          <w:sz w:val="32"/>
          <w:lang w:eastAsia="it-IT"/>
        </w:rPr>
      </w:pPr>
      <w:bookmarkStart w:id="6"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6"/>
    <w:p w:rsidR="00BA6AA6" w:rsidRPr="009C3BA9" w:rsidRDefault="00BA6AA6" w:rsidP="00775E4F">
      <w:pPr>
        <w:shd w:val="clear" w:color="auto" w:fill="E6E6E6"/>
        <w:tabs>
          <w:tab w:val="clear" w:pos="284"/>
          <w:tab w:val="clear" w:pos="567"/>
          <w:tab w:val="clear" w:pos="851"/>
          <w:tab w:val="clear" w:pos="1134"/>
        </w:tabs>
        <w:jc w:val="left"/>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w:t>
      </w:r>
      <w:r>
        <w:rPr>
          <w:rFonts w:eastAsia="Times New Roman" w:cs="Arial"/>
          <w:color w:val="000000"/>
          <w:lang w:eastAsia="it-IT"/>
        </w:rPr>
        <w:t>d</w:t>
      </w:r>
      <w:r>
        <w:rPr>
          <w:rFonts w:eastAsia="Times New Roman" w:cs="Arial"/>
          <w:color w:val="000000"/>
          <w:lang w:eastAsia="it-IT"/>
        </w:rPr>
        <w:t>ance with</w:t>
      </w:r>
      <w:r w:rsidRPr="009C3BA9">
        <w:rPr>
          <w:rFonts w:eastAsia="Times New Roman" w:cs="Arial"/>
          <w:color w:val="000000"/>
          <w:lang w:eastAsia="it-IT"/>
        </w:rPr>
        <w:t xml:space="preserve"> INSPIRE.</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BA6AA6" w:rsidRPr="009C3BA9" w:rsidRDefault="00BA6AA6" w:rsidP="00775E4F">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BA6AA6"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specifications. These </w:t>
      </w:r>
      <w:r>
        <w:rPr>
          <w:rFonts w:eastAsia="Times New Roman" w:cs="Arial"/>
          <w:color w:val="000000"/>
          <w:lang w:eastAsia="it-IT"/>
        </w:rPr>
        <w:lastRenderedPageBreak/>
        <w:t>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BA6AA6"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Default="00BA6AA6" w:rsidP="00775E4F">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BA6AA6"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Default="00BA6AA6" w:rsidP="00775E4F">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BA6AA6" w:rsidRPr="009C3BA9" w:rsidRDefault="00BA6AA6" w:rsidP="00775E4F">
      <w:pPr>
        <w:shd w:val="clear" w:color="auto" w:fill="E6E6E6"/>
        <w:tabs>
          <w:tab w:val="clear" w:pos="284"/>
          <w:tab w:val="clear" w:pos="567"/>
          <w:tab w:val="clear" w:pos="851"/>
          <w:tab w:val="clear" w:pos="1134"/>
        </w:tabs>
        <w:rPr>
          <w:rFonts w:eastAsia="Times New Roman"/>
          <w:lang w:eastAsia="it-IT"/>
        </w:rPr>
      </w:pPr>
    </w:p>
    <w:p w:rsidR="00BA6AA6" w:rsidRPr="009C3BA9"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Pr="009C3BA9"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Pr="009C3BA9"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BA6AA6"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BA6AA6"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Pr="009C3BA9" w:rsidRDefault="00BA6AA6" w:rsidP="00BA6AA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BA6AA6" w:rsidRDefault="00BA6AA6" w:rsidP="00775E4F">
      <w:pPr>
        <w:shd w:val="clear" w:color="auto" w:fill="E6E6E6"/>
        <w:tabs>
          <w:tab w:val="clear" w:pos="284"/>
          <w:tab w:val="clear" w:pos="567"/>
          <w:tab w:val="clear" w:pos="851"/>
          <w:tab w:val="clear" w:pos="1134"/>
        </w:tabs>
        <w:rPr>
          <w:rFonts w:eastAsia="Times New Roman" w:cs="Arial"/>
          <w:color w:val="000000"/>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Pr="009C3BA9" w:rsidRDefault="00BA6AA6" w:rsidP="00775E4F">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lastRenderedPageBreak/>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BA6AA6" w:rsidRPr="009C3BA9" w:rsidRDefault="00BA6AA6" w:rsidP="00775E4F">
      <w:pPr>
        <w:shd w:val="clear" w:color="auto" w:fill="E6E6E6"/>
        <w:tabs>
          <w:tab w:val="clear" w:pos="284"/>
          <w:tab w:val="clear" w:pos="567"/>
          <w:tab w:val="clear" w:pos="851"/>
          <w:tab w:val="clear" w:pos="1134"/>
        </w:tabs>
        <w:rPr>
          <w:rFonts w:eastAsia="Times New Roman" w:cs="Arial"/>
          <w:lang w:eastAsia="it-IT"/>
        </w:rPr>
      </w:pPr>
    </w:p>
    <w:p w:rsidR="00BA6AA6" w:rsidRDefault="00BA6AA6" w:rsidP="00775E4F">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w:t>
      </w:r>
      <w:r w:rsidRPr="009C3BA9">
        <w:rPr>
          <w:rFonts w:eastAsia="Times New Roman"/>
          <w:lang w:eastAsia="it-IT"/>
        </w:rPr>
        <w:t>r</w:t>
      </w:r>
      <w:r w:rsidRPr="009C3BA9">
        <w:rPr>
          <w:rFonts w:eastAsia="Times New Roman"/>
          <w:lang w:eastAsia="it-IT"/>
        </w:rPr>
        <w:t>ability of data in</w:t>
      </w:r>
      <w:r>
        <w:rPr>
          <w:rFonts w:eastAsia="Times New Roman"/>
          <w:lang w:eastAsia="it-IT"/>
        </w:rPr>
        <w:t xml:space="preserve"> spatial data infrastructures. </w:t>
      </w:r>
    </w:p>
    <w:p w:rsidR="00BA6AA6" w:rsidRPr="004C63C0" w:rsidRDefault="00BA6AA6" w:rsidP="00775E4F">
      <w:pPr>
        <w:shd w:val="clear" w:color="auto" w:fill="E6E6E6"/>
        <w:tabs>
          <w:tab w:val="clear" w:pos="284"/>
          <w:tab w:val="clear" w:pos="567"/>
          <w:tab w:val="clear" w:pos="851"/>
          <w:tab w:val="clear" w:pos="1134"/>
          <w:tab w:val="left" w:pos="0"/>
        </w:tabs>
        <w:rPr>
          <w:rFonts w:eastAsia="Times New Roman"/>
          <w:lang w:eastAsia="it-IT"/>
        </w:rPr>
      </w:pPr>
    </w:p>
    <w:p w:rsidR="00C22FC9" w:rsidRDefault="00C22FC9" w:rsidP="00B35C4A"/>
    <w:p w:rsidR="006C5976" w:rsidRDefault="006C5976" w:rsidP="00B35C4A"/>
    <w:p w:rsidR="007A6C16" w:rsidRPr="007430E1" w:rsidRDefault="00F96B09" w:rsidP="00B14C79">
      <w:pPr>
        <w:tabs>
          <w:tab w:val="clear" w:pos="284"/>
          <w:tab w:val="clear" w:pos="567"/>
          <w:tab w:val="clear" w:pos="851"/>
          <w:tab w:val="clear" w:pos="1134"/>
        </w:tabs>
        <w:jc w:val="left"/>
        <w:rPr>
          <w:rFonts w:eastAsia="Times New Roman"/>
          <w:b/>
          <w:bCs/>
          <w:kern w:val="32"/>
          <w:sz w:val="32"/>
          <w:lang w:eastAsia="it-IT"/>
        </w:rPr>
      </w:pPr>
      <w:r w:rsidRPr="008B3241">
        <w:br w:type="page"/>
      </w:r>
      <w:bookmarkStart w:id="7" w:name="ThemeExecutiveSummary"/>
      <w:r w:rsidR="007A6C16">
        <w:rPr>
          <w:rFonts w:eastAsia="Times New Roman"/>
          <w:b/>
          <w:sz w:val="32"/>
          <w:szCs w:val="32"/>
          <w:lang w:eastAsia="it-IT"/>
        </w:rPr>
        <w:lastRenderedPageBreak/>
        <w:t>Orthoimagery</w:t>
      </w:r>
      <w:r w:rsidR="007A6C16" w:rsidRPr="007430E1">
        <w:rPr>
          <w:rFonts w:eastAsia="Times New Roman"/>
          <w:b/>
          <w:sz w:val="32"/>
          <w:szCs w:val="32"/>
          <w:lang w:eastAsia="it-IT"/>
        </w:rPr>
        <w:t xml:space="preserve"> – </w:t>
      </w:r>
      <w:r w:rsidR="007A6C16" w:rsidRPr="007430E1">
        <w:rPr>
          <w:rFonts w:eastAsia="Times New Roman"/>
          <w:b/>
          <w:bCs/>
          <w:kern w:val="32"/>
          <w:sz w:val="32"/>
          <w:szCs w:val="32"/>
          <w:lang w:eastAsia="it-IT"/>
        </w:rPr>
        <w:t>Ex</w:t>
      </w:r>
      <w:r w:rsidR="007A6C16" w:rsidRPr="007430E1">
        <w:rPr>
          <w:rFonts w:eastAsia="Times New Roman"/>
          <w:b/>
          <w:bCs/>
          <w:kern w:val="32"/>
          <w:sz w:val="32"/>
          <w:lang w:eastAsia="it-IT"/>
        </w:rPr>
        <w:t>ecutive Summary</w:t>
      </w:r>
    </w:p>
    <w:bookmarkEnd w:id="7"/>
    <w:p w:rsidR="007A6C16" w:rsidRDefault="007A6C16" w:rsidP="00B14C79">
      <w:pPr>
        <w:rPr>
          <w:kern w:val="32"/>
          <w:lang w:eastAsia="it-IT"/>
        </w:rPr>
      </w:pPr>
    </w:p>
    <w:p w:rsidR="007A6C16" w:rsidRDefault="007A6C16" w:rsidP="00B14C79">
      <w:pPr>
        <w:jc w:val="left"/>
      </w:pPr>
      <w:r>
        <w:t>Photographs and other images taken from airborne or satellite platforms are important means for doc</w:t>
      </w:r>
      <w:r>
        <w:t>u</w:t>
      </w:r>
      <w:r>
        <w:t>menting the surface of the Earth and the state of the environment. However these images have geometr</w:t>
      </w:r>
      <w:r>
        <w:t>i</w:t>
      </w:r>
      <w:r>
        <w:t>cal distortions caused by the optics and the camera/sensor tilt, as well as the differences of the elevations of the Earth’s surface. Orthorectification is the process of removing these distortions resulting in a specific product: orthoimagery.</w:t>
      </w:r>
    </w:p>
    <w:p w:rsidR="007A6C16" w:rsidRDefault="007A6C16" w:rsidP="00B14C79">
      <w:pPr>
        <w:jc w:val="left"/>
      </w:pPr>
    </w:p>
    <w:p w:rsidR="007A6C16" w:rsidRDefault="007A6C16" w:rsidP="00B14C79">
      <w:r w:rsidRPr="00F158B5">
        <w:t>Recognising</w:t>
      </w:r>
      <w:r>
        <w:t xml:space="preserve"> the specific role that</w:t>
      </w:r>
      <w:r>
        <w:rPr>
          <w:i/>
        </w:rPr>
        <w:t xml:space="preserve"> </w:t>
      </w:r>
      <w:r w:rsidRPr="00F158B5">
        <w:t>orthoimagery</w:t>
      </w:r>
      <w:r>
        <w:t xml:space="preserve"> may have in extracting thematic information, mapping, and monitoring the environment, the related data theme has been included in Annex II of INSPIRE. The </w:t>
      </w:r>
      <w:r w:rsidRPr="00F158B5">
        <w:rPr>
          <w:i/>
        </w:rPr>
        <w:t>Orthoimagery</w:t>
      </w:r>
      <w:r>
        <w:t xml:space="preserve"> data theme includes imagery from the infrared to ultraviolet region of the electroma</w:t>
      </w:r>
      <w:r>
        <w:t>g</w:t>
      </w:r>
      <w:r>
        <w:t xml:space="preserve">netic spectrum, derived by scanning film positives and negatives, digital airborne and satellite imagery. </w:t>
      </w:r>
    </w:p>
    <w:p w:rsidR="007A6C16" w:rsidRDefault="007A6C16" w:rsidP="00B14C79"/>
    <w:p w:rsidR="007A6C16" w:rsidRDefault="007A6C16" w:rsidP="00B14C79">
      <w:r>
        <w:t>The INSPIRE data specification on orthoimagery has been prepared following the participative principle of a consensus building process. The stakeholders, based on their registration as a Spatial Data Interest Community (SDIC) or a Legally Mandated Organisation (LMO) have the opportunity to bring forward user requirements and reference materials, propose experts for the specification’s development, and to pa</w:t>
      </w:r>
      <w:r>
        <w:t>r</w:t>
      </w:r>
      <w:r>
        <w:t>ticipate in reviewing and testing the data specifications. The Thematic Working Group responsible for the specification development was composed of experts from Belgium, Finland, France, Germany, Norway, Spain, UK, and the European Space Agency.</w:t>
      </w:r>
      <w:r w:rsidRPr="00056B09">
        <w:t xml:space="preserve"> </w:t>
      </w:r>
      <w:r>
        <w:t>The specification process took place according to the methodology elaborated for INSPIRE respecting the requirements and the recommendation of the I</w:t>
      </w:r>
      <w:r>
        <w:t>N</w:t>
      </w:r>
      <w:r>
        <w:t>SPIRE Generic Conceptual Model.</w:t>
      </w:r>
    </w:p>
    <w:p w:rsidR="007A6C16" w:rsidRDefault="007A6C16" w:rsidP="00B14C79"/>
    <w:p w:rsidR="007A6C16" w:rsidRDefault="007A6C16" w:rsidP="00B14C79">
      <w:r>
        <w:t>Since orthoimagery can be defined as a regular sampling of radiation values continuously varying in space, grid coverage, as defined in ISO 19123 has been selected for spatial representation form. The orthoimage coverage is the key concept of the data model that may refer to a single orthoimage or a m</w:t>
      </w:r>
      <w:r>
        <w:t>o</w:t>
      </w:r>
      <w:r>
        <w:t>saic of orthoimages. Moreover, an orthoimage coverage itself can be composed (aggregated) from other o</w:t>
      </w:r>
      <w:r>
        <w:t>r</w:t>
      </w:r>
      <w:r>
        <w:t>thoimage coverages. The properties describing the geometric basis (i.e. the grid) are inherited from the Generic Conceptual Model and ISO 19123. This allows the inclusion of such technical properties as the range and the allowed values of the coverage, the interpolation method, and how the records are a</w:t>
      </w:r>
      <w:r>
        <w:t>s</w:t>
      </w:r>
      <w:r>
        <w:t>signed to the grid points. Fulfilling the requirement of the Directive each orthoimage coverage carries a unique identifier enabling its unambiguous identification within INSPIRE.</w:t>
      </w:r>
      <w:r w:rsidRPr="00680F08">
        <w:t xml:space="preserve"> </w:t>
      </w:r>
      <w:r>
        <w:t>In addition, other information can be a</w:t>
      </w:r>
      <w:r>
        <w:t>t</w:t>
      </w:r>
      <w:r>
        <w:t>tached to each orthoimage coverage, comprising name, footprint, and temporal characteristics.</w:t>
      </w:r>
    </w:p>
    <w:p w:rsidR="007A6C16" w:rsidRDefault="007A6C16" w:rsidP="00B14C79"/>
    <w:p w:rsidR="007A6C16" w:rsidRDefault="007A6C16" w:rsidP="00B14C79">
      <w:r>
        <w:t xml:space="preserve">An orthoimage coverage may consist of orthoimages that are based on images captured at different times. By including the mosaic elements, the </w:t>
      </w:r>
      <w:r w:rsidRPr="00680F08">
        <w:rPr>
          <w:i/>
        </w:rPr>
        <w:t>Orthoimagery</w:t>
      </w:r>
      <w:r>
        <w:t xml:space="preserve"> data model provides the possibility to spatially re</w:t>
      </w:r>
      <w:r>
        <w:t>p</w:t>
      </w:r>
      <w:r>
        <w:t>resent the data acquisition time of the images that are part of the coverage.</w:t>
      </w:r>
    </w:p>
    <w:p w:rsidR="007A6C16" w:rsidRDefault="007A6C16" w:rsidP="00B14C79"/>
    <w:p w:rsidR="007A6C16" w:rsidRDefault="007A6C16" w:rsidP="00B14C79">
      <w:r>
        <w:t>Aggregated orthoimage coverages have to be aligned; i.e. fit to a common grid. In addition, alignment is also necessary when orthoimage coverages are integrated at European level. In order to do so, a pan-European grid is necessary. The Thematic Working Group recommends the usage of the Grid_ETRS89-GRS80, which is based on geographical coordinates. Storing orthoimagery data in geographical coord</w:t>
      </w:r>
      <w:r>
        <w:t>i</w:t>
      </w:r>
      <w:r>
        <w:t>nates also helps to bridge the difficulties caused by the diverse projection systems in use within Europe. Whenever projections are needed, they can be obtained by on the fly transformation for the area of inte</w:t>
      </w:r>
      <w:r>
        <w:t>r</w:t>
      </w:r>
      <w:r>
        <w:t>est.</w:t>
      </w:r>
    </w:p>
    <w:p w:rsidR="007A6C16" w:rsidRDefault="007A6C16" w:rsidP="00B14C79"/>
    <w:p w:rsidR="007A6C16" w:rsidRDefault="007A6C16" w:rsidP="00B14C79">
      <w:r>
        <w:t>Interoperability is further supported by harmonised metadata elements and agreed encoding.</w:t>
      </w:r>
    </w:p>
    <w:p w:rsidR="007A6C16" w:rsidRDefault="007A6C16" w:rsidP="00B14C79"/>
    <w:p w:rsidR="007A6C16" w:rsidRDefault="007A6C16" w:rsidP="00B14C79">
      <w:r>
        <w:t xml:space="preserve">The INSPIRE specification for </w:t>
      </w:r>
      <w:r w:rsidRPr="00A66FBD">
        <w:rPr>
          <w:i/>
        </w:rPr>
        <w:t>Orthoimagery</w:t>
      </w:r>
      <w:r>
        <w:t xml:space="preserve"> provides a compact, purely conceptual presentation of the data theme; therefore it does not deal with file-based tiling, which is considered as a practical impleme</w:t>
      </w:r>
      <w:r>
        <w:t>n</w:t>
      </w:r>
      <w:r>
        <w:t>tation for data storage and delivery.</w:t>
      </w:r>
    </w:p>
    <w:p w:rsidR="007A6C16" w:rsidRPr="00E13319" w:rsidRDefault="007A6C16" w:rsidP="00B14C79">
      <w:r>
        <w:t>Being decoupled from particular production methods and platforms the INSPIRE orthoimagery data spec</w:t>
      </w:r>
      <w:r>
        <w:t>i</w:t>
      </w:r>
      <w:r>
        <w:t>fication provides a presentation that constitute value not only in European, but also in local, regional and global contexts.</w:t>
      </w:r>
    </w:p>
    <w:p w:rsidR="00FA728F" w:rsidRDefault="00FA728F" w:rsidP="006053F3"/>
    <w:p w:rsidR="00AE6378" w:rsidRDefault="000B52D5" w:rsidP="005D2F2B">
      <w:pPr>
        <w:autoSpaceDE w:val="0"/>
        <w:autoSpaceDN w:val="0"/>
        <w:adjustRightInd w:val="0"/>
        <w:rPr>
          <w:rFonts w:cs="Arial"/>
          <w:b/>
          <w:bCs/>
          <w:color w:val="000000"/>
          <w:sz w:val="32"/>
          <w:szCs w:val="32"/>
          <w:lang w:eastAsia="ko-KR"/>
        </w:rPr>
      </w:pPr>
      <w:r>
        <w:br w:type="page"/>
      </w:r>
      <w:r w:rsidR="00AE6378">
        <w:rPr>
          <w:rFonts w:cs="Arial"/>
          <w:b/>
          <w:bCs/>
          <w:color w:val="000000"/>
          <w:sz w:val="32"/>
          <w:szCs w:val="32"/>
          <w:lang w:eastAsia="ko-KR"/>
        </w:rPr>
        <w:lastRenderedPageBreak/>
        <w:t>Acknowledgements</w:t>
      </w:r>
    </w:p>
    <w:p w:rsidR="00AE6378" w:rsidRDefault="00AE6378" w:rsidP="005D2F2B">
      <w:pPr>
        <w:shd w:val="clear" w:color="auto" w:fill="EAEAEA"/>
        <w:autoSpaceDE w:val="0"/>
        <w:autoSpaceDN w:val="0"/>
        <w:adjustRightInd w:val="0"/>
        <w:rPr>
          <w:rFonts w:ascii="ArialMT" w:hAnsi="ArialMT" w:cs="ArialMT"/>
          <w:color w:val="000000"/>
          <w:lang w:eastAsia="ko-KR"/>
        </w:rPr>
      </w:pPr>
    </w:p>
    <w:p w:rsidR="00AE6378" w:rsidRDefault="00AE6378" w:rsidP="005D2F2B">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AE6378" w:rsidRPr="008D72E0" w:rsidRDefault="00AE6378" w:rsidP="005D2F2B">
      <w:pPr>
        <w:autoSpaceDE w:val="0"/>
        <w:autoSpaceDN w:val="0"/>
        <w:adjustRightInd w:val="0"/>
        <w:rPr>
          <w:rFonts w:cs="Arial"/>
          <w:color w:val="000000"/>
          <w:lang w:eastAsia="ko-KR"/>
        </w:rPr>
      </w:pPr>
    </w:p>
    <w:p w:rsidR="00AE6378" w:rsidRDefault="00AE6378" w:rsidP="005D2F2B">
      <w:pPr>
        <w:autoSpaceDE w:val="0"/>
        <w:autoSpaceDN w:val="0"/>
        <w:adjustRightInd w:val="0"/>
        <w:rPr>
          <w:rFonts w:ascii="ArialMT" w:hAnsi="ArialMT" w:cs="ArialMT"/>
          <w:color w:val="000000"/>
          <w:lang w:eastAsia="ko-KR"/>
        </w:rPr>
      </w:pPr>
      <w:r>
        <w:rPr>
          <w:rFonts w:ascii="ArialMT" w:hAnsi="ArialMT" w:cs="ArialMT"/>
          <w:color w:val="000000"/>
          <w:lang w:eastAsia="ko-KR"/>
        </w:rPr>
        <w:t>The Thematic Working Group Orthoimagery (TWG-OI) included:</w:t>
      </w:r>
    </w:p>
    <w:p w:rsidR="00AE6378" w:rsidRDefault="00AE6378" w:rsidP="005D2F2B">
      <w:pPr>
        <w:autoSpaceDE w:val="0"/>
        <w:autoSpaceDN w:val="0"/>
        <w:adjustRightInd w:val="0"/>
        <w:rPr>
          <w:rFonts w:ascii="ArialMT" w:hAnsi="ArialMT" w:cs="ArialMT"/>
          <w:color w:val="000000"/>
          <w:lang w:eastAsia="ko-KR"/>
        </w:rPr>
      </w:pPr>
      <w:r>
        <w:rPr>
          <w:rFonts w:ascii="ArialMT" w:hAnsi="ArialMT" w:cs="ArialMT"/>
          <w:color w:val="000000"/>
          <w:lang w:eastAsia="ko-KR"/>
        </w:rPr>
        <w:t xml:space="preserve">Markus Seifert (TWG Facilitator), Pierre-Yves Curtinot (TWG Editor), </w:t>
      </w:r>
      <w:r w:rsidR="0014071B">
        <w:rPr>
          <w:rFonts w:cs="Arial"/>
        </w:rPr>
        <w:t>Mikló</w:t>
      </w:r>
      <w:r>
        <w:rPr>
          <w:rFonts w:cs="Arial"/>
        </w:rPr>
        <w:t>s Forner, David Holland, Risto Ilves, Hervé Kerdiles, Pier Giorgio Marchetti, Pavel Milenov, Vicenç Palà Comellas, J. José Peces Mor</w:t>
      </w:r>
      <w:r>
        <w:rPr>
          <w:rFonts w:cs="Arial"/>
        </w:rPr>
        <w:t>e</w:t>
      </w:r>
      <w:r>
        <w:rPr>
          <w:rFonts w:cs="Arial"/>
        </w:rPr>
        <w:t>ra, Dario Romano, Antonio Romeo, Jon Arne Trollvik, Joost Van Bemmelen</w:t>
      </w:r>
      <w:r w:rsidR="0014071B">
        <w:rPr>
          <w:rFonts w:cs="Arial"/>
        </w:rPr>
        <w:t>, Tony Vanderstraete, Katalin Tó</w:t>
      </w:r>
      <w:r>
        <w:rPr>
          <w:rFonts w:cs="Arial"/>
        </w:rPr>
        <w:t>th (Eur</w:t>
      </w:r>
      <w:r>
        <w:rPr>
          <w:rFonts w:cs="Arial"/>
        </w:rPr>
        <w:t>o</w:t>
      </w:r>
      <w:r>
        <w:rPr>
          <w:rFonts w:cs="Arial"/>
        </w:rPr>
        <w:t>pean Commission contact point).</w:t>
      </w:r>
    </w:p>
    <w:p w:rsidR="00AE6378" w:rsidRDefault="00AE6378" w:rsidP="005D2F2B">
      <w:pPr>
        <w:autoSpaceDE w:val="0"/>
        <w:autoSpaceDN w:val="0"/>
        <w:adjustRightInd w:val="0"/>
        <w:rPr>
          <w:rFonts w:ascii="ArialMT" w:hAnsi="ArialMT" w:cs="ArialMT"/>
          <w:color w:val="000000"/>
          <w:lang w:eastAsia="ko-KR"/>
        </w:rPr>
      </w:pPr>
    </w:p>
    <w:p w:rsidR="00AE6378" w:rsidRPr="009624AC" w:rsidRDefault="00AE6378" w:rsidP="005D2F2B">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AE6378" w:rsidRPr="00995F72" w:rsidRDefault="00AE6378" w:rsidP="005D2F2B">
      <w:pPr>
        <w:shd w:val="clear" w:color="auto" w:fill="EAEAEA"/>
        <w:autoSpaceDE w:val="0"/>
        <w:autoSpaceDN w:val="0"/>
        <w:adjustRightInd w:val="0"/>
        <w:rPr>
          <w:rFonts w:cs="Arial"/>
          <w:b/>
          <w:bCs/>
          <w:lang w:eastAsia="ko-KR"/>
        </w:rPr>
      </w:pPr>
    </w:p>
    <w:p w:rsidR="00AE6378" w:rsidRPr="00995F72" w:rsidRDefault="00AE6378" w:rsidP="005D2F2B">
      <w:pPr>
        <w:shd w:val="clear" w:color="auto" w:fill="EAEAEA"/>
        <w:autoSpaceDE w:val="0"/>
        <w:autoSpaceDN w:val="0"/>
        <w:adjustRightInd w:val="0"/>
        <w:rPr>
          <w:rFonts w:cs="Arial"/>
          <w:b/>
          <w:bCs/>
          <w:lang w:eastAsia="ko-KR"/>
        </w:rPr>
      </w:pPr>
    </w:p>
    <w:p w:rsidR="00AE6378" w:rsidRPr="00995F72" w:rsidRDefault="00AE6378" w:rsidP="005D2F2B">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AE6378" w:rsidRPr="00995F72" w:rsidRDefault="00AE6378" w:rsidP="005D2F2B">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p>
    <w:p w:rsidR="00AE6378" w:rsidRPr="00995F72" w:rsidRDefault="00AE6378" w:rsidP="005D2F2B">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p>
    <w:p w:rsidR="00AE6378" w:rsidRPr="00995F72" w:rsidRDefault="00AE6378" w:rsidP="005D2F2B">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AE6378" w:rsidRPr="00A62C20" w:rsidRDefault="00AE6378" w:rsidP="005D2F2B">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AE6378" w:rsidRPr="00995F72" w:rsidRDefault="00AE6378" w:rsidP="005D2F2B">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TP262, Via Fermi 2749</w:t>
      </w:r>
    </w:p>
    <w:p w:rsidR="00AE6378" w:rsidRPr="00995F72" w:rsidRDefault="00AE6378" w:rsidP="005D2F2B">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I-21027 Ispra (VA)</w:t>
      </w:r>
    </w:p>
    <w:p w:rsidR="00AE6378" w:rsidRPr="00995F72" w:rsidRDefault="00AE6378" w:rsidP="005D2F2B">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ITALY</w:t>
      </w:r>
    </w:p>
    <w:p w:rsidR="00AE6378" w:rsidRPr="00995F72" w:rsidRDefault="00AE6378" w:rsidP="005D2F2B">
      <w:pPr>
        <w:shd w:val="clear" w:color="auto" w:fill="EAEAEA"/>
        <w:autoSpaceDE w:val="0"/>
        <w:autoSpaceDN w:val="0"/>
        <w:adjustRightInd w:val="0"/>
        <w:rPr>
          <w:rFonts w:cs="Arial"/>
          <w:lang w:val="it-IT" w:eastAsia="ko-KR"/>
        </w:rPr>
      </w:pPr>
      <w:r w:rsidRPr="00995F72">
        <w:rPr>
          <w:rFonts w:cs="Arial"/>
          <w:lang w:val="it-IT" w:eastAsia="ko-KR"/>
        </w:rPr>
        <w:t>E-mail: vanda.lima@jrc.ec.europa.eu</w:t>
      </w:r>
    </w:p>
    <w:p w:rsidR="00AE6378" w:rsidRPr="006C1A7A" w:rsidRDefault="00AE6378" w:rsidP="005D2F2B">
      <w:pPr>
        <w:shd w:val="clear" w:color="auto" w:fill="EAEAEA"/>
        <w:autoSpaceDE w:val="0"/>
        <w:autoSpaceDN w:val="0"/>
        <w:adjustRightInd w:val="0"/>
        <w:rPr>
          <w:rFonts w:ascii="ArialMT" w:hAnsi="ArialMT" w:cs="ArialMT"/>
          <w:lang w:val="it-IT" w:eastAsia="ko-KR"/>
        </w:rPr>
      </w:pPr>
      <w:r w:rsidRPr="006C1A7A">
        <w:rPr>
          <w:rFonts w:ascii="ArialMT" w:hAnsi="ArialMT" w:cs="ArialMT"/>
          <w:lang w:val="it-IT" w:eastAsia="ko-KR"/>
        </w:rPr>
        <w:t>Tel.: +39-0332-7865052</w:t>
      </w:r>
    </w:p>
    <w:p w:rsidR="00AE6378" w:rsidRPr="006C1A7A" w:rsidRDefault="00AE6378" w:rsidP="005D2F2B">
      <w:pPr>
        <w:shd w:val="clear" w:color="auto" w:fill="EAEAEA"/>
        <w:autoSpaceDE w:val="0"/>
        <w:autoSpaceDN w:val="0"/>
        <w:adjustRightInd w:val="0"/>
        <w:rPr>
          <w:rFonts w:ascii="ArialMT" w:hAnsi="ArialMT" w:cs="ArialMT"/>
          <w:lang w:val="it-IT" w:eastAsia="ko-KR"/>
        </w:rPr>
      </w:pPr>
      <w:r w:rsidRPr="006C1A7A">
        <w:rPr>
          <w:rFonts w:ascii="ArialMT" w:hAnsi="ArialMT" w:cs="ArialMT"/>
          <w:lang w:val="it-IT" w:eastAsia="ko-KR"/>
        </w:rPr>
        <w:t>Fax: +39-0332-7866325</w:t>
      </w:r>
    </w:p>
    <w:p w:rsidR="00AE6378" w:rsidRPr="006C1A7A" w:rsidRDefault="00AE6378" w:rsidP="005D2F2B">
      <w:pPr>
        <w:shd w:val="clear" w:color="auto" w:fill="EAEAEA"/>
        <w:autoSpaceDE w:val="0"/>
        <w:autoSpaceDN w:val="0"/>
        <w:adjustRightInd w:val="0"/>
        <w:rPr>
          <w:rFonts w:ascii="ArialMT" w:hAnsi="ArialMT" w:cs="ArialMT"/>
          <w:lang w:val="it-IT" w:eastAsia="ko-KR"/>
        </w:rPr>
      </w:pPr>
      <w:r w:rsidRPr="006C1A7A">
        <w:rPr>
          <w:rFonts w:ascii="ArialMT" w:hAnsi="ArialMT" w:cs="ArialMT"/>
          <w:lang w:val="it-IT" w:eastAsia="ko-KR"/>
        </w:rPr>
        <w:t>http://ies.jrc.ec.europa.eu/</w:t>
      </w:r>
    </w:p>
    <w:p w:rsidR="00AE6378" w:rsidRPr="006C1A7A" w:rsidRDefault="00AE6378" w:rsidP="005D2F2B">
      <w:pPr>
        <w:shd w:val="clear" w:color="auto" w:fill="EAEAEA"/>
        <w:autoSpaceDE w:val="0"/>
        <w:autoSpaceDN w:val="0"/>
        <w:adjustRightInd w:val="0"/>
        <w:rPr>
          <w:rFonts w:cs="Arial"/>
          <w:lang w:val="it-IT" w:eastAsia="ko-KR"/>
        </w:rPr>
      </w:pPr>
      <w:r w:rsidRPr="006C1A7A">
        <w:rPr>
          <w:rFonts w:cs="Arial"/>
          <w:lang w:val="it-IT" w:eastAsia="ko-KR"/>
        </w:rPr>
        <w:t>http://ec.europa.eu/dgs/jrc/</w:t>
      </w:r>
    </w:p>
    <w:p w:rsidR="00AE6378" w:rsidRPr="006C1A7A" w:rsidRDefault="00AE6378" w:rsidP="005D2F2B">
      <w:pPr>
        <w:shd w:val="clear" w:color="auto" w:fill="EAEAEA"/>
        <w:autoSpaceDE w:val="0"/>
        <w:autoSpaceDN w:val="0"/>
        <w:adjustRightInd w:val="0"/>
        <w:rPr>
          <w:rFonts w:cs="Arial"/>
          <w:lang w:val="it-IT" w:eastAsia="ko-KR"/>
        </w:rPr>
      </w:pPr>
      <w:r w:rsidRPr="006C1A7A">
        <w:rPr>
          <w:rFonts w:cs="Arial"/>
          <w:lang w:val="it-IT" w:eastAsia="ko-KR"/>
        </w:rPr>
        <w:t>http://inspire.jrc.ec.europa.eu/</w:t>
      </w:r>
    </w:p>
    <w:p w:rsidR="00AE6378" w:rsidRPr="00A62C20" w:rsidRDefault="00AE6378" w:rsidP="005D2F2B">
      <w:pPr>
        <w:rPr>
          <w:lang w:val="it-IT"/>
        </w:rPr>
      </w:pPr>
    </w:p>
    <w:p w:rsidR="00AE6378" w:rsidRPr="000E5D3D" w:rsidRDefault="00AE6378" w:rsidP="005D2F2B"/>
    <w:p w:rsidR="000B52D5" w:rsidRPr="003B3B95" w:rsidRDefault="000B52D5" w:rsidP="000B52D5">
      <w:pPr>
        <w:rPr>
          <w:rStyle w:val="Instruction"/>
          <w:color w:val="auto"/>
        </w:rPr>
      </w:pPr>
    </w:p>
    <w:p w:rsidR="000B52D5" w:rsidRPr="003B3B95" w:rsidRDefault="000B52D5" w:rsidP="006053F3">
      <w:pPr>
        <w:rPr>
          <w:rStyle w:val="Instruction"/>
          <w:color w:val="auto"/>
        </w:rPr>
      </w:pPr>
    </w:p>
    <w:p w:rsidR="005423E8" w:rsidRPr="008B3241" w:rsidRDefault="004222DC" w:rsidP="004D2583">
      <w:pPr>
        <w:rPr>
          <w:b/>
          <w:sz w:val="32"/>
        </w:rPr>
      </w:pPr>
      <w:r w:rsidRPr="008B3241">
        <w:rPr>
          <w:b/>
          <w:sz w:val="32"/>
        </w:rPr>
        <w:br w:type="page"/>
      </w:r>
      <w:r w:rsidR="005423E8" w:rsidRPr="008B3241">
        <w:rPr>
          <w:b/>
          <w:sz w:val="32"/>
        </w:rPr>
        <w:lastRenderedPageBreak/>
        <w:t>Table of contents</w:t>
      </w:r>
    </w:p>
    <w:p w:rsidR="005423E8" w:rsidRPr="008B3241" w:rsidRDefault="005423E8" w:rsidP="00145B29"/>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bookmarkStart w:id="8" w:name="_Toc202867235"/>
      <w:bookmarkStart w:id="9" w:name="_Toc202872563"/>
      <w:bookmarkStart w:id="10" w:name="_Toc203821252"/>
      <w:bookmarkStart w:id="11" w:name="_Toc204079955"/>
      <w:bookmarkStart w:id="12" w:name="_Toc204080363"/>
      <w:bookmarkStart w:id="13" w:name="_Toc202873548"/>
      <w:bookmarkStart w:id="14" w:name="_Toc207684618"/>
      <w:r w:rsidRPr="00933562">
        <w:rPr>
          <w:rStyle w:val="Collegamentoipertestuale"/>
          <w:noProof/>
          <w:lang w:eastAsia="it-IT"/>
        </w:rPr>
        <w:t>1</w:t>
      </w:r>
      <w:r w:rsidRPr="003E0244">
        <w:rPr>
          <w:rFonts w:ascii="Calibri" w:eastAsia="Times New Roman" w:hAnsi="Calibri"/>
          <w:noProof/>
          <w:sz w:val="22"/>
          <w:szCs w:val="22"/>
          <w:lang w:val="en-US" w:eastAsia="en-US"/>
        </w:rPr>
        <w:tab/>
      </w:r>
      <w:r w:rsidRPr="00933562">
        <w:rPr>
          <w:rStyle w:val="Collegamentoipertestuale"/>
          <w:noProof/>
          <w:lang w:eastAsia="it-IT"/>
        </w:rPr>
        <w:t>Scope</w:t>
      </w:r>
      <w:r>
        <w:rPr>
          <w:noProof/>
          <w:webHidden/>
        </w:rPr>
        <w:tab/>
      </w:r>
      <w:r w:rsidR="00927AC1">
        <w:rPr>
          <w:noProof/>
          <w:webHidden/>
        </w:rPr>
        <w:t>12</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w:t>
      </w:r>
      <w:r w:rsidRPr="003E0244">
        <w:rPr>
          <w:rFonts w:ascii="Calibri" w:eastAsia="Times New Roman" w:hAnsi="Calibri"/>
          <w:noProof/>
          <w:sz w:val="22"/>
          <w:szCs w:val="22"/>
          <w:lang w:val="en-US" w:eastAsia="en-US"/>
        </w:rPr>
        <w:tab/>
      </w:r>
      <w:r w:rsidRPr="00933562">
        <w:rPr>
          <w:rStyle w:val="Collegamentoipertestuale"/>
          <w:noProof/>
          <w:lang w:eastAsia="it-IT"/>
        </w:rPr>
        <w:t>Overview</w:t>
      </w:r>
      <w:r>
        <w:rPr>
          <w:noProof/>
          <w:webHidden/>
        </w:rPr>
        <w:tab/>
      </w:r>
      <w:r w:rsidR="00927AC1">
        <w:rPr>
          <w:noProof/>
          <w:webHidden/>
        </w:rPr>
        <w:t>12</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2.1</w:t>
      </w:r>
      <w:r w:rsidRPr="003E0244">
        <w:rPr>
          <w:rFonts w:ascii="Calibri" w:eastAsia="Times New Roman" w:hAnsi="Calibri"/>
          <w:noProof/>
          <w:sz w:val="22"/>
          <w:szCs w:val="22"/>
          <w:lang w:val="en-US" w:eastAsia="en-US"/>
        </w:rPr>
        <w:tab/>
      </w:r>
      <w:r w:rsidRPr="00933562">
        <w:rPr>
          <w:rStyle w:val="Collegamentoipertestuale"/>
          <w:noProof/>
          <w:lang w:eastAsia="it-IT"/>
        </w:rPr>
        <w:t>Name</w:t>
      </w:r>
      <w:r>
        <w:rPr>
          <w:noProof/>
          <w:webHidden/>
        </w:rPr>
        <w:tab/>
      </w:r>
      <w:r w:rsidR="00927AC1">
        <w:rPr>
          <w:noProof/>
          <w:webHidden/>
        </w:rPr>
        <w:t>12</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2.2</w:t>
      </w:r>
      <w:r w:rsidRPr="003E0244">
        <w:rPr>
          <w:rFonts w:ascii="Calibri" w:eastAsia="Times New Roman" w:hAnsi="Calibri"/>
          <w:noProof/>
          <w:sz w:val="22"/>
          <w:szCs w:val="22"/>
          <w:lang w:val="en-US" w:eastAsia="en-US"/>
        </w:rPr>
        <w:tab/>
      </w:r>
      <w:r w:rsidRPr="00933562">
        <w:rPr>
          <w:rStyle w:val="Collegamentoipertestuale"/>
          <w:noProof/>
          <w:lang w:eastAsia="it-IT"/>
        </w:rPr>
        <w:t>Informal description</w:t>
      </w:r>
      <w:r>
        <w:rPr>
          <w:noProof/>
          <w:webHidden/>
        </w:rPr>
        <w:tab/>
      </w:r>
      <w:r w:rsidR="00927AC1">
        <w:rPr>
          <w:noProof/>
          <w:webHidden/>
        </w:rPr>
        <w:t>12</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2.3</w:t>
      </w:r>
      <w:r w:rsidRPr="003E0244">
        <w:rPr>
          <w:rFonts w:ascii="Calibri" w:eastAsia="Times New Roman" w:hAnsi="Calibri"/>
          <w:noProof/>
          <w:sz w:val="22"/>
          <w:szCs w:val="22"/>
          <w:lang w:val="en-US" w:eastAsia="en-US"/>
        </w:rPr>
        <w:tab/>
      </w:r>
      <w:r w:rsidRPr="00933562">
        <w:rPr>
          <w:rStyle w:val="Collegamentoipertestuale"/>
          <w:noProof/>
          <w:lang w:eastAsia="it-IT"/>
        </w:rPr>
        <w:t>Normative References</w:t>
      </w:r>
      <w:r>
        <w:rPr>
          <w:noProof/>
          <w:webHidden/>
        </w:rPr>
        <w:tab/>
      </w:r>
      <w:r w:rsidR="00927AC1">
        <w:rPr>
          <w:noProof/>
          <w:webHidden/>
        </w:rPr>
        <w:t>13</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2.4</w:t>
      </w:r>
      <w:r w:rsidRPr="003E0244">
        <w:rPr>
          <w:rFonts w:ascii="Calibri" w:eastAsia="Times New Roman" w:hAnsi="Calibri"/>
          <w:noProof/>
          <w:sz w:val="22"/>
          <w:szCs w:val="22"/>
          <w:lang w:val="en-US" w:eastAsia="en-US"/>
        </w:rPr>
        <w:tab/>
      </w:r>
      <w:r w:rsidRPr="00933562">
        <w:rPr>
          <w:rStyle w:val="Collegamentoipertestuale"/>
          <w:noProof/>
          <w:lang w:eastAsia="it-IT"/>
        </w:rPr>
        <w:t>Terms and definitions</w:t>
      </w:r>
      <w:r>
        <w:rPr>
          <w:noProof/>
          <w:webHidden/>
        </w:rPr>
        <w:tab/>
      </w:r>
      <w:r w:rsidR="00927AC1">
        <w:rPr>
          <w:noProof/>
          <w:webHidden/>
        </w:rPr>
        <w:t>14</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it-IT"/>
        </w:rPr>
        <w:t>2.5</w:t>
      </w:r>
      <w:r w:rsidRPr="003E0244">
        <w:rPr>
          <w:rFonts w:ascii="Calibri" w:eastAsia="Times New Roman" w:hAnsi="Calibri"/>
          <w:noProof/>
          <w:sz w:val="22"/>
          <w:szCs w:val="22"/>
          <w:lang w:val="en-US" w:eastAsia="en-US"/>
        </w:rPr>
        <w:tab/>
      </w:r>
      <w:r w:rsidRPr="00933562">
        <w:rPr>
          <w:rStyle w:val="Collegamentoipertestuale"/>
          <w:noProof/>
          <w:lang w:eastAsia="it-IT"/>
        </w:rPr>
        <w:t>Symbols and abbreviations</w:t>
      </w:r>
      <w:r>
        <w:rPr>
          <w:noProof/>
          <w:webHidden/>
        </w:rPr>
        <w:tab/>
      </w:r>
      <w:r w:rsidR="00927AC1">
        <w:rPr>
          <w:noProof/>
          <w:webHidden/>
        </w:rPr>
        <w:t>15</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en-GB"/>
        </w:rPr>
        <w:t>2.6</w:t>
      </w:r>
      <w:r w:rsidRPr="003E0244">
        <w:rPr>
          <w:rFonts w:ascii="Calibri" w:eastAsia="Times New Roman" w:hAnsi="Calibri"/>
          <w:noProof/>
          <w:sz w:val="22"/>
          <w:szCs w:val="22"/>
          <w:lang w:val="en-US" w:eastAsia="en-US"/>
        </w:rPr>
        <w:tab/>
      </w:r>
      <w:r w:rsidRPr="00933562">
        <w:rPr>
          <w:rStyle w:val="Collegamentoipertestuale"/>
          <w:noProof/>
          <w:lang w:eastAsia="en-GB"/>
        </w:rPr>
        <w:t>How the Technical Guidance maps to the Implementing Rules</w:t>
      </w:r>
      <w:r>
        <w:rPr>
          <w:noProof/>
          <w:webHidden/>
        </w:rPr>
        <w:tab/>
      </w:r>
      <w:r w:rsidR="00927AC1">
        <w:rPr>
          <w:noProof/>
          <w:webHidden/>
        </w:rPr>
        <w:t>16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lang w:eastAsia="en-GB"/>
        </w:rPr>
        <w:t>2.6.1</w:t>
      </w:r>
      <w:r w:rsidRPr="003E0244">
        <w:rPr>
          <w:rFonts w:ascii="Calibri" w:eastAsia="Times New Roman" w:hAnsi="Calibri"/>
          <w:noProof/>
          <w:sz w:val="22"/>
          <w:szCs w:val="22"/>
          <w:lang w:val="en-US" w:eastAsia="en-US"/>
        </w:rPr>
        <w:tab/>
      </w:r>
      <w:r w:rsidRPr="00933562">
        <w:rPr>
          <w:rStyle w:val="Collegamentoipertestuale"/>
          <w:noProof/>
          <w:lang w:eastAsia="en-GB"/>
        </w:rPr>
        <w:t>Requirements</w:t>
      </w:r>
      <w:r>
        <w:rPr>
          <w:noProof/>
          <w:webHidden/>
        </w:rPr>
        <w:tab/>
      </w:r>
      <w:r w:rsidR="00927AC1">
        <w:rPr>
          <w:noProof/>
          <w:webHidden/>
        </w:rPr>
        <w:t>17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2.6.2</w:t>
      </w:r>
      <w:r w:rsidRPr="003E0244">
        <w:rPr>
          <w:rFonts w:ascii="Calibri" w:eastAsia="Times New Roman" w:hAnsi="Calibri"/>
          <w:noProof/>
          <w:sz w:val="22"/>
          <w:szCs w:val="22"/>
          <w:lang w:val="en-US" w:eastAsia="en-US"/>
        </w:rPr>
        <w:tab/>
      </w:r>
      <w:r w:rsidRPr="00933562">
        <w:rPr>
          <w:rStyle w:val="Collegamentoipertestuale"/>
          <w:noProof/>
        </w:rPr>
        <w:t>Recommendations</w:t>
      </w:r>
      <w:r>
        <w:rPr>
          <w:noProof/>
          <w:webHidden/>
        </w:rPr>
        <w:tab/>
      </w:r>
      <w:r w:rsidR="00927AC1">
        <w:rPr>
          <w:noProof/>
          <w:webHidden/>
        </w:rPr>
        <w:t>17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2.6.3</w:t>
      </w:r>
      <w:r w:rsidRPr="003E0244">
        <w:rPr>
          <w:rFonts w:ascii="Calibri" w:eastAsia="Times New Roman" w:hAnsi="Calibri"/>
          <w:noProof/>
          <w:sz w:val="22"/>
          <w:szCs w:val="22"/>
          <w:lang w:val="en-US" w:eastAsia="en-US"/>
        </w:rPr>
        <w:tab/>
      </w:r>
      <w:r w:rsidRPr="00933562">
        <w:rPr>
          <w:rStyle w:val="Collegamentoipertestuale"/>
          <w:noProof/>
        </w:rPr>
        <w:t>Conformance</w:t>
      </w:r>
      <w:r>
        <w:rPr>
          <w:noProof/>
          <w:webHidden/>
        </w:rPr>
        <w:tab/>
      </w:r>
      <w:r w:rsidR="00927AC1">
        <w:rPr>
          <w:noProof/>
          <w:webHidden/>
        </w:rPr>
        <w:t>17</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3</w:t>
      </w:r>
      <w:r w:rsidRPr="003E0244">
        <w:rPr>
          <w:rFonts w:ascii="Calibri" w:eastAsia="Times New Roman" w:hAnsi="Calibri"/>
          <w:noProof/>
          <w:sz w:val="22"/>
          <w:szCs w:val="22"/>
          <w:lang w:val="en-US" w:eastAsia="en-US"/>
        </w:rPr>
        <w:tab/>
      </w:r>
      <w:r w:rsidRPr="00933562">
        <w:rPr>
          <w:rStyle w:val="Collegamentoipertestuale"/>
          <w:noProof/>
        </w:rPr>
        <w:t>Specification scopes</w:t>
      </w:r>
      <w:r>
        <w:rPr>
          <w:noProof/>
          <w:webHidden/>
        </w:rPr>
        <w:tab/>
      </w:r>
      <w:r w:rsidR="00927AC1">
        <w:rPr>
          <w:noProof/>
          <w:webHidden/>
        </w:rPr>
        <w:t>18</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4</w:t>
      </w:r>
      <w:r w:rsidRPr="003E0244">
        <w:rPr>
          <w:rFonts w:ascii="Calibri" w:eastAsia="Times New Roman" w:hAnsi="Calibri"/>
          <w:noProof/>
          <w:sz w:val="22"/>
          <w:szCs w:val="22"/>
          <w:lang w:val="en-US" w:eastAsia="en-US"/>
        </w:rPr>
        <w:tab/>
      </w:r>
      <w:r w:rsidRPr="00933562">
        <w:rPr>
          <w:rStyle w:val="Collegamentoipertestuale"/>
          <w:noProof/>
        </w:rPr>
        <w:t>Identification information</w:t>
      </w:r>
      <w:r>
        <w:rPr>
          <w:noProof/>
          <w:webHidden/>
        </w:rPr>
        <w:tab/>
      </w:r>
      <w:r w:rsidR="00927AC1">
        <w:rPr>
          <w:noProof/>
          <w:webHidden/>
        </w:rPr>
        <w:t>18</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5</w:t>
      </w:r>
      <w:r w:rsidRPr="003E0244">
        <w:rPr>
          <w:rFonts w:ascii="Calibri" w:eastAsia="Times New Roman" w:hAnsi="Calibri"/>
          <w:noProof/>
          <w:sz w:val="22"/>
          <w:szCs w:val="22"/>
          <w:lang w:val="en-US" w:eastAsia="en-US"/>
        </w:rPr>
        <w:tab/>
      </w:r>
      <w:r w:rsidRPr="00933562">
        <w:rPr>
          <w:rStyle w:val="Collegamentoipertestuale"/>
          <w:noProof/>
        </w:rPr>
        <w:t>Data content and structure</w:t>
      </w:r>
      <w:r>
        <w:rPr>
          <w:noProof/>
          <w:webHidden/>
        </w:rPr>
        <w:tab/>
      </w:r>
      <w:r w:rsidR="00927AC1">
        <w:rPr>
          <w:noProof/>
          <w:webHidden/>
        </w:rPr>
        <w:t>18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5.1</w:t>
      </w:r>
      <w:r w:rsidRPr="003E0244">
        <w:rPr>
          <w:rFonts w:ascii="Calibri" w:eastAsia="Times New Roman" w:hAnsi="Calibri"/>
          <w:noProof/>
          <w:sz w:val="22"/>
          <w:szCs w:val="22"/>
          <w:lang w:val="en-US" w:eastAsia="en-US"/>
        </w:rPr>
        <w:tab/>
      </w:r>
      <w:r w:rsidRPr="00933562">
        <w:rPr>
          <w:rStyle w:val="Collegamentoipertestuale"/>
          <w:noProof/>
        </w:rPr>
        <w:t>Application schemas – Overview</w:t>
      </w:r>
      <w:r>
        <w:rPr>
          <w:noProof/>
          <w:webHidden/>
        </w:rPr>
        <w:tab/>
      </w:r>
      <w:r w:rsidR="00927AC1">
        <w:rPr>
          <w:noProof/>
          <w:webHidden/>
        </w:rPr>
        <w:t>18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5.1.1</w:t>
      </w:r>
      <w:r w:rsidRPr="003E0244">
        <w:rPr>
          <w:rFonts w:ascii="Calibri" w:eastAsia="Times New Roman" w:hAnsi="Calibri"/>
          <w:noProof/>
          <w:sz w:val="22"/>
          <w:szCs w:val="22"/>
          <w:lang w:val="en-US" w:eastAsia="en-US"/>
        </w:rPr>
        <w:tab/>
      </w:r>
      <w:r w:rsidRPr="00933562">
        <w:rPr>
          <w:rStyle w:val="Collegamentoipertestuale"/>
          <w:noProof/>
        </w:rPr>
        <w:t>Application schemas included in the IRs</w:t>
      </w:r>
      <w:r>
        <w:rPr>
          <w:noProof/>
          <w:webHidden/>
        </w:rPr>
        <w:tab/>
      </w:r>
      <w:r w:rsidR="00927AC1">
        <w:rPr>
          <w:noProof/>
          <w:webHidden/>
        </w:rPr>
        <w:t>18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5.2</w:t>
      </w:r>
      <w:r w:rsidRPr="003E0244">
        <w:rPr>
          <w:rFonts w:ascii="Calibri" w:eastAsia="Times New Roman" w:hAnsi="Calibri"/>
          <w:noProof/>
          <w:sz w:val="22"/>
          <w:szCs w:val="22"/>
          <w:lang w:val="en-US" w:eastAsia="en-US"/>
        </w:rPr>
        <w:tab/>
      </w:r>
      <w:r w:rsidRPr="00933562">
        <w:rPr>
          <w:rStyle w:val="Collegamentoipertestuale"/>
          <w:noProof/>
        </w:rPr>
        <w:t>Basic notions</w:t>
      </w:r>
      <w:r>
        <w:rPr>
          <w:noProof/>
          <w:webHidden/>
        </w:rPr>
        <w:tab/>
      </w:r>
      <w:r w:rsidR="00927AC1">
        <w:rPr>
          <w:noProof/>
          <w:webHidden/>
        </w:rPr>
        <w:t>19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5.2.1</w:t>
      </w:r>
      <w:r w:rsidRPr="003E0244">
        <w:rPr>
          <w:rFonts w:ascii="Calibri" w:eastAsia="Times New Roman" w:hAnsi="Calibri"/>
          <w:noProof/>
          <w:sz w:val="22"/>
          <w:szCs w:val="22"/>
          <w:lang w:val="en-US" w:eastAsia="en-US"/>
        </w:rPr>
        <w:tab/>
      </w:r>
      <w:r w:rsidRPr="00933562">
        <w:rPr>
          <w:rStyle w:val="Collegamentoipertestuale"/>
          <w:noProof/>
        </w:rPr>
        <w:t>Notation</w:t>
      </w:r>
      <w:r>
        <w:rPr>
          <w:noProof/>
          <w:webHidden/>
        </w:rPr>
        <w:tab/>
      </w:r>
      <w:r w:rsidR="00927AC1">
        <w:rPr>
          <w:noProof/>
          <w:webHidden/>
        </w:rPr>
        <w:t>19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5.2.2</w:t>
      </w:r>
      <w:r w:rsidRPr="003E0244">
        <w:rPr>
          <w:rFonts w:ascii="Calibri" w:eastAsia="Times New Roman" w:hAnsi="Calibri"/>
          <w:noProof/>
          <w:sz w:val="22"/>
          <w:szCs w:val="22"/>
          <w:lang w:val="en-US" w:eastAsia="en-US"/>
        </w:rPr>
        <w:tab/>
      </w:r>
      <w:r w:rsidRPr="00933562">
        <w:rPr>
          <w:rStyle w:val="Collegamentoipertestuale"/>
          <w:bCs/>
          <w:noProof/>
        </w:rPr>
        <w:t>Voidable characteristics</w:t>
      </w:r>
      <w:r>
        <w:rPr>
          <w:noProof/>
          <w:webHidden/>
        </w:rPr>
        <w:tab/>
      </w:r>
      <w:r w:rsidR="00927AC1">
        <w:rPr>
          <w:noProof/>
          <w:webHidden/>
        </w:rPr>
        <w:t>21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5.2.3</w:t>
      </w:r>
      <w:r w:rsidRPr="003E0244">
        <w:rPr>
          <w:rFonts w:ascii="Calibri" w:eastAsia="Times New Roman" w:hAnsi="Calibri"/>
          <w:noProof/>
          <w:sz w:val="22"/>
          <w:szCs w:val="22"/>
          <w:lang w:val="en-US" w:eastAsia="en-US"/>
        </w:rPr>
        <w:tab/>
      </w:r>
      <w:r w:rsidRPr="00933562">
        <w:rPr>
          <w:rStyle w:val="Collegamentoipertestuale"/>
          <w:noProof/>
        </w:rPr>
        <w:t>Enumerations</w:t>
      </w:r>
      <w:r>
        <w:rPr>
          <w:noProof/>
          <w:webHidden/>
        </w:rPr>
        <w:tab/>
      </w:r>
      <w:r w:rsidR="00927AC1">
        <w:rPr>
          <w:noProof/>
          <w:webHidden/>
        </w:rPr>
        <w:t>22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5.2.4</w:t>
      </w:r>
      <w:r w:rsidRPr="003E0244">
        <w:rPr>
          <w:rFonts w:ascii="Calibri" w:eastAsia="Times New Roman" w:hAnsi="Calibri"/>
          <w:noProof/>
          <w:sz w:val="22"/>
          <w:szCs w:val="22"/>
          <w:lang w:val="en-US" w:eastAsia="en-US"/>
        </w:rPr>
        <w:tab/>
      </w:r>
      <w:r w:rsidRPr="00933562">
        <w:rPr>
          <w:rStyle w:val="Collegamentoipertestuale"/>
          <w:noProof/>
        </w:rPr>
        <w:t>Code lists</w:t>
      </w:r>
      <w:r>
        <w:rPr>
          <w:noProof/>
          <w:webHidden/>
        </w:rPr>
        <w:tab/>
      </w:r>
      <w:r w:rsidR="00927AC1">
        <w:rPr>
          <w:noProof/>
          <w:webHidden/>
        </w:rPr>
        <w:t>22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5.2.5</w:t>
      </w:r>
      <w:r w:rsidRPr="003E0244">
        <w:rPr>
          <w:rFonts w:ascii="Calibri" w:eastAsia="Times New Roman" w:hAnsi="Calibri"/>
          <w:noProof/>
          <w:sz w:val="22"/>
          <w:szCs w:val="22"/>
          <w:lang w:val="en-US" w:eastAsia="en-US"/>
        </w:rPr>
        <w:tab/>
      </w:r>
      <w:r w:rsidRPr="00933562">
        <w:rPr>
          <w:rStyle w:val="Collegamentoipertestuale"/>
          <w:noProof/>
        </w:rPr>
        <w:t>Identifier management</w:t>
      </w:r>
      <w:r>
        <w:rPr>
          <w:noProof/>
          <w:webHidden/>
        </w:rPr>
        <w:tab/>
      </w:r>
      <w:r w:rsidR="00927AC1">
        <w:rPr>
          <w:noProof/>
          <w:webHidden/>
        </w:rPr>
        <w:t>25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5.2.6</w:t>
      </w:r>
      <w:r w:rsidRPr="003E0244">
        <w:rPr>
          <w:rFonts w:ascii="Calibri" w:eastAsia="Times New Roman" w:hAnsi="Calibri"/>
          <w:noProof/>
          <w:sz w:val="22"/>
          <w:szCs w:val="22"/>
          <w:lang w:val="en-US" w:eastAsia="en-US"/>
        </w:rPr>
        <w:tab/>
      </w:r>
      <w:r w:rsidRPr="00933562">
        <w:rPr>
          <w:rStyle w:val="Collegamentoipertestuale"/>
          <w:noProof/>
        </w:rPr>
        <w:t>Geometry representation</w:t>
      </w:r>
      <w:r>
        <w:rPr>
          <w:noProof/>
          <w:webHidden/>
        </w:rPr>
        <w:tab/>
      </w:r>
      <w:r w:rsidR="00927AC1">
        <w:rPr>
          <w:noProof/>
          <w:webHidden/>
        </w:rPr>
        <w:t>25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5.2.7</w:t>
      </w:r>
      <w:r w:rsidRPr="003E0244">
        <w:rPr>
          <w:rFonts w:ascii="Calibri" w:eastAsia="Times New Roman" w:hAnsi="Calibri"/>
          <w:noProof/>
          <w:sz w:val="22"/>
          <w:szCs w:val="22"/>
          <w:lang w:val="en-US" w:eastAsia="en-US"/>
        </w:rPr>
        <w:tab/>
      </w:r>
      <w:r w:rsidRPr="00933562">
        <w:rPr>
          <w:rStyle w:val="Collegamentoipertestuale"/>
          <w:noProof/>
        </w:rPr>
        <w:t>Temporality representation</w:t>
      </w:r>
      <w:r>
        <w:rPr>
          <w:noProof/>
          <w:webHidden/>
        </w:rPr>
        <w:tab/>
      </w:r>
      <w:r w:rsidR="00927AC1">
        <w:rPr>
          <w:noProof/>
          <w:webHidden/>
        </w:rPr>
        <w:t>26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5.2.8</w:t>
      </w:r>
      <w:r w:rsidRPr="003E0244">
        <w:rPr>
          <w:rFonts w:ascii="Calibri" w:eastAsia="Times New Roman" w:hAnsi="Calibri"/>
          <w:noProof/>
          <w:sz w:val="22"/>
          <w:szCs w:val="22"/>
          <w:lang w:val="en-US" w:eastAsia="en-US"/>
        </w:rPr>
        <w:tab/>
      </w:r>
      <w:r w:rsidRPr="00933562">
        <w:rPr>
          <w:rStyle w:val="Collegamentoipertestuale"/>
          <w:noProof/>
        </w:rPr>
        <w:t>Coverages</w:t>
      </w:r>
      <w:r>
        <w:rPr>
          <w:noProof/>
          <w:webHidden/>
        </w:rPr>
        <w:tab/>
      </w:r>
      <w:r w:rsidR="00927AC1">
        <w:rPr>
          <w:noProof/>
          <w:webHidden/>
        </w:rPr>
        <w:t>26</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5.3</w:t>
      </w:r>
      <w:r w:rsidRPr="003E0244">
        <w:rPr>
          <w:rFonts w:ascii="Calibri" w:eastAsia="Times New Roman" w:hAnsi="Calibri"/>
          <w:noProof/>
          <w:sz w:val="22"/>
          <w:szCs w:val="22"/>
          <w:lang w:val="en-US" w:eastAsia="en-US"/>
        </w:rPr>
        <w:tab/>
      </w:r>
      <w:r w:rsidRPr="00933562">
        <w:rPr>
          <w:rStyle w:val="Collegamentoipertestuale"/>
          <w:noProof/>
        </w:rPr>
        <w:t>Application schema Orthoimagery</w:t>
      </w:r>
      <w:r>
        <w:rPr>
          <w:noProof/>
          <w:webHidden/>
        </w:rPr>
        <w:tab/>
      </w:r>
      <w:r w:rsidR="00927AC1">
        <w:rPr>
          <w:noProof/>
          <w:webHidden/>
        </w:rPr>
        <w:t>27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5.3.1</w:t>
      </w:r>
      <w:r w:rsidRPr="003E0244">
        <w:rPr>
          <w:rFonts w:ascii="Calibri" w:eastAsia="Times New Roman" w:hAnsi="Calibri"/>
          <w:noProof/>
          <w:sz w:val="22"/>
          <w:szCs w:val="22"/>
          <w:lang w:val="en-US" w:eastAsia="en-US"/>
        </w:rPr>
        <w:tab/>
      </w:r>
      <w:r w:rsidRPr="00933562">
        <w:rPr>
          <w:rStyle w:val="Collegamentoipertestuale"/>
          <w:noProof/>
        </w:rPr>
        <w:t>Coverage representation for orthoimagery</w:t>
      </w:r>
      <w:r>
        <w:rPr>
          <w:noProof/>
          <w:webHidden/>
        </w:rPr>
        <w:tab/>
      </w:r>
      <w:r w:rsidR="00927AC1">
        <w:rPr>
          <w:noProof/>
          <w:webHidden/>
        </w:rPr>
        <w:t>27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rFonts w:eastAsia="Times New Roman"/>
          <w:noProof/>
        </w:rPr>
        <w:t>5.3.2</w:t>
      </w:r>
      <w:r w:rsidRPr="003E0244">
        <w:rPr>
          <w:rFonts w:ascii="Calibri" w:eastAsia="Times New Roman" w:hAnsi="Calibri"/>
          <w:noProof/>
          <w:sz w:val="22"/>
          <w:szCs w:val="22"/>
          <w:lang w:val="en-US" w:eastAsia="en-US"/>
        </w:rPr>
        <w:tab/>
      </w:r>
      <w:r w:rsidRPr="00933562">
        <w:rPr>
          <w:rStyle w:val="Collegamentoipertestuale"/>
          <w:rFonts w:eastAsia="Times New Roman"/>
          <w:noProof/>
        </w:rPr>
        <w:t>Feature catalogue</w:t>
      </w:r>
      <w:r>
        <w:rPr>
          <w:noProof/>
          <w:webHidden/>
        </w:rPr>
        <w:tab/>
      </w:r>
      <w:r w:rsidR="00927AC1">
        <w:rPr>
          <w:noProof/>
          <w:webHidden/>
        </w:rPr>
        <w:t>42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lang w:val="en-US"/>
        </w:rPr>
        <w:t>5.3.3</w:t>
      </w:r>
      <w:r w:rsidRPr="003E0244">
        <w:rPr>
          <w:rFonts w:ascii="Calibri" w:eastAsia="Times New Roman" w:hAnsi="Calibri"/>
          <w:noProof/>
          <w:sz w:val="22"/>
          <w:szCs w:val="22"/>
          <w:lang w:val="en-US" w:eastAsia="en-US"/>
        </w:rPr>
        <w:tab/>
      </w:r>
      <w:r w:rsidRPr="00933562">
        <w:rPr>
          <w:rStyle w:val="Collegamentoipertestuale"/>
          <w:noProof/>
          <w:lang w:val="en-US"/>
        </w:rPr>
        <w:t>Externally governed code lists</w:t>
      </w:r>
      <w:r>
        <w:rPr>
          <w:noProof/>
          <w:webHidden/>
        </w:rPr>
        <w:tab/>
      </w:r>
      <w:r w:rsidR="00927AC1">
        <w:rPr>
          <w:noProof/>
          <w:webHidden/>
        </w:rPr>
        <w:t>49</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6</w:t>
      </w:r>
      <w:r w:rsidRPr="003E0244">
        <w:rPr>
          <w:rFonts w:ascii="Calibri" w:eastAsia="Times New Roman" w:hAnsi="Calibri"/>
          <w:noProof/>
          <w:sz w:val="22"/>
          <w:szCs w:val="22"/>
          <w:lang w:val="en-US" w:eastAsia="en-US"/>
        </w:rPr>
        <w:tab/>
      </w:r>
      <w:r w:rsidRPr="00933562">
        <w:rPr>
          <w:rStyle w:val="Collegamentoipertestuale"/>
          <w:noProof/>
        </w:rPr>
        <w:t>Reference systems, units of measure and grids</w:t>
      </w:r>
      <w:r>
        <w:rPr>
          <w:noProof/>
          <w:webHidden/>
        </w:rPr>
        <w:tab/>
      </w:r>
      <w:r w:rsidR="00927AC1">
        <w:rPr>
          <w:noProof/>
          <w:webHidden/>
        </w:rPr>
        <w:t>49</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6.1</w:t>
      </w:r>
      <w:r w:rsidRPr="003E0244">
        <w:rPr>
          <w:rFonts w:ascii="Calibri" w:eastAsia="Times New Roman" w:hAnsi="Calibri"/>
          <w:noProof/>
          <w:sz w:val="22"/>
          <w:szCs w:val="22"/>
          <w:lang w:val="en-US" w:eastAsia="en-US"/>
        </w:rPr>
        <w:tab/>
      </w:r>
      <w:r w:rsidRPr="00933562">
        <w:rPr>
          <w:rStyle w:val="Collegamentoipertestuale"/>
          <w:noProof/>
        </w:rPr>
        <w:t>Default reference systems, units of measure and grid</w:t>
      </w:r>
      <w:r>
        <w:rPr>
          <w:noProof/>
          <w:webHidden/>
        </w:rPr>
        <w:tab/>
      </w:r>
      <w:r w:rsidR="00927AC1">
        <w:rPr>
          <w:noProof/>
          <w:webHidden/>
        </w:rPr>
        <w:t>49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6.1.1</w:t>
      </w:r>
      <w:r w:rsidRPr="003E0244">
        <w:rPr>
          <w:rFonts w:ascii="Calibri" w:eastAsia="Times New Roman" w:hAnsi="Calibri"/>
          <w:noProof/>
          <w:sz w:val="22"/>
          <w:szCs w:val="22"/>
          <w:lang w:val="en-US" w:eastAsia="en-US"/>
        </w:rPr>
        <w:tab/>
      </w:r>
      <w:r w:rsidRPr="00933562">
        <w:rPr>
          <w:rStyle w:val="Collegamentoipertestuale"/>
          <w:noProof/>
        </w:rPr>
        <w:t>Coordinate reference systems</w:t>
      </w:r>
      <w:r>
        <w:rPr>
          <w:noProof/>
          <w:webHidden/>
        </w:rPr>
        <w:tab/>
      </w:r>
      <w:r w:rsidR="00927AC1">
        <w:rPr>
          <w:noProof/>
          <w:webHidden/>
        </w:rPr>
        <w:t>49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6.1.2</w:t>
      </w:r>
      <w:r w:rsidRPr="003E0244">
        <w:rPr>
          <w:rFonts w:ascii="Calibri" w:eastAsia="Times New Roman" w:hAnsi="Calibri"/>
          <w:noProof/>
          <w:sz w:val="22"/>
          <w:szCs w:val="22"/>
          <w:lang w:val="en-US" w:eastAsia="en-US"/>
        </w:rPr>
        <w:tab/>
      </w:r>
      <w:r w:rsidRPr="00933562">
        <w:rPr>
          <w:rStyle w:val="Collegamentoipertestuale"/>
          <w:noProof/>
        </w:rPr>
        <w:t>Temporal reference system</w:t>
      </w:r>
      <w:r>
        <w:rPr>
          <w:noProof/>
          <w:webHidden/>
        </w:rPr>
        <w:tab/>
      </w:r>
      <w:r w:rsidR="00927AC1">
        <w:rPr>
          <w:noProof/>
          <w:webHidden/>
        </w:rPr>
        <w:t>52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6.1.3</w:t>
      </w:r>
      <w:r w:rsidRPr="003E0244">
        <w:rPr>
          <w:rFonts w:ascii="Calibri" w:eastAsia="Times New Roman" w:hAnsi="Calibri"/>
          <w:noProof/>
          <w:sz w:val="22"/>
          <w:szCs w:val="22"/>
          <w:lang w:val="en-US" w:eastAsia="en-US"/>
        </w:rPr>
        <w:tab/>
      </w:r>
      <w:r w:rsidRPr="00933562">
        <w:rPr>
          <w:rStyle w:val="Collegamentoipertestuale"/>
          <w:noProof/>
        </w:rPr>
        <w:t>Units of measure</w:t>
      </w:r>
      <w:r>
        <w:rPr>
          <w:noProof/>
          <w:webHidden/>
        </w:rPr>
        <w:tab/>
      </w:r>
      <w:r w:rsidR="00927AC1">
        <w:rPr>
          <w:noProof/>
          <w:webHidden/>
        </w:rPr>
        <w:t>52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6.1.4</w:t>
      </w:r>
      <w:r w:rsidRPr="003E0244">
        <w:rPr>
          <w:rFonts w:ascii="Calibri" w:eastAsia="Times New Roman" w:hAnsi="Calibri"/>
          <w:noProof/>
          <w:sz w:val="22"/>
          <w:szCs w:val="22"/>
          <w:lang w:val="en-US" w:eastAsia="en-US"/>
        </w:rPr>
        <w:tab/>
      </w:r>
      <w:r w:rsidRPr="00933562">
        <w:rPr>
          <w:rStyle w:val="Collegamentoipertestuale"/>
          <w:noProof/>
        </w:rPr>
        <w:t>Grids</w:t>
      </w:r>
      <w:r>
        <w:rPr>
          <w:noProof/>
          <w:webHidden/>
        </w:rPr>
        <w:tab/>
      </w:r>
      <w:r w:rsidR="00927AC1">
        <w:rPr>
          <w:noProof/>
          <w:webHidden/>
        </w:rPr>
        <w:t>53</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6.2</w:t>
      </w:r>
      <w:r w:rsidRPr="003E0244">
        <w:rPr>
          <w:rFonts w:ascii="Calibri" w:eastAsia="Times New Roman" w:hAnsi="Calibri"/>
          <w:noProof/>
          <w:sz w:val="22"/>
          <w:szCs w:val="22"/>
          <w:lang w:val="en-US" w:eastAsia="en-US"/>
        </w:rPr>
        <w:tab/>
      </w:r>
      <w:r w:rsidRPr="00933562">
        <w:rPr>
          <w:rStyle w:val="Collegamentoipertestuale"/>
          <w:noProof/>
        </w:rPr>
        <w:t>Theme-specific requirements and recommendations</w:t>
      </w:r>
      <w:r>
        <w:rPr>
          <w:noProof/>
          <w:webHidden/>
        </w:rPr>
        <w:tab/>
      </w:r>
      <w:r w:rsidR="00927AC1">
        <w:rPr>
          <w:noProof/>
          <w:webHidden/>
        </w:rPr>
        <w:t>54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6.2.1</w:t>
      </w:r>
      <w:r w:rsidRPr="003E0244">
        <w:rPr>
          <w:rFonts w:ascii="Calibri" w:eastAsia="Times New Roman" w:hAnsi="Calibri"/>
          <w:noProof/>
          <w:sz w:val="22"/>
          <w:szCs w:val="22"/>
          <w:lang w:val="en-US" w:eastAsia="en-US"/>
        </w:rPr>
        <w:tab/>
      </w:r>
      <w:r w:rsidRPr="00933562">
        <w:rPr>
          <w:rStyle w:val="Collegamentoipertestuale"/>
          <w:noProof/>
        </w:rPr>
        <w:t>Coordinate reference systems</w:t>
      </w:r>
      <w:r>
        <w:rPr>
          <w:noProof/>
          <w:webHidden/>
        </w:rPr>
        <w:tab/>
      </w:r>
      <w:r w:rsidR="00927AC1">
        <w:rPr>
          <w:noProof/>
          <w:webHidden/>
        </w:rPr>
        <w:t>54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6.2.2</w:t>
      </w:r>
      <w:r w:rsidRPr="003E0244">
        <w:rPr>
          <w:rFonts w:ascii="Calibri" w:eastAsia="Times New Roman" w:hAnsi="Calibri"/>
          <w:noProof/>
          <w:sz w:val="22"/>
          <w:szCs w:val="22"/>
          <w:lang w:val="en-US" w:eastAsia="en-US"/>
        </w:rPr>
        <w:tab/>
      </w:r>
      <w:r w:rsidRPr="00933562">
        <w:rPr>
          <w:rStyle w:val="Collegamentoipertestuale"/>
          <w:noProof/>
        </w:rPr>
        <w:t>Grids</w:t>
      </w:r>
      <w:r>
        <w:rPr>
          <w:noProof/>
          <w:webHidden/>
        </w:rPr>
        <w:tab/>
      </w:r>
      <w:r w:rsidR="00927AC1">
        <w:rPr>
          <w:noProof/>
          <w:webHidden/>
        </w:rPr>
        <w:t>54</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7</w:t>
      </w:r>
      <w:r w:rsidRPr="003E0244">
        <w:rPr>
          <w:rFonts w:ascii="Calibri" w:eastAsia="Times New Roman" w:hAnsi="Calibri"/>
          <w:noProof/>
          <w:sz w:val="22"/>
          <w:szCs w:val="22"/>
          <w:lang w:val="en-US" w:eastAsia="en-US"/>
        </w:rPr>
        <w:tab/>
      </w:r>
      <w:r w:rsidRPr="00933562">
        <w:rPr>
          <w:rStyle w:val="Collegamentoipertestuale"/>
          <w:noProof/>
        </w:rPr>
        <w:t>Data quality</w:t>
      </w:r>
      <w:r>
        <w:rPr>
          <w:noProof/>
          <w:webHidden/>
        </w:rPr>
        <w:tab/>
      </w:r>
      <w:r w:rsidR="00927AC1">
        <w:rPr>
          <w:noProof/>
          <w:webHidden/>
        </w:rPr>
        <w:t>57</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7.1</w:t>
      </w:r>
      <w:r w:rsidRPr="003E0244">
        <w:rPr>
          <w:rFonts w:ascii="Calibri" w:eastAsia="Times New Roman" w:hAnsi="Calibri"/>
          <w:noProof/>
          <w:sz w:val="22"/>
          <w:szCs w:val="22"/>
          <w:lang w:val="en-US" w:eastAsia="en-US"/>
        </w:rPr>
        <w:tab/>
      </w:r>
      <w:r w:rsidRPr="00933562">
        <w:rPr>
          <w:rStyle w:val="Collegamentoipertestuale"/>
          <w:noProof/>
        </w:rPr>
        <w:t>Data quality elements</w:t>
      </w:r>
      <w:r>
        <w:rPr>
          <w:noProof/>
          <w:webHidden/>
        </w:rPr>
        <w:tab/>
      </w:r>
      <w:r w:rsidR="00927AC1">
        <w:rPr>
          <w:noProof/>
          <w:webHidden/>
        </w:rPr>
        <w:t>57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7.1.1</w:t>
      </w:r>
      <w:r w:rsidRPr="003E0244">
        <w:rPr>
          <w:rFonts w:ascii="Calibri" w:eastAsia="Times New Roman" w:hAnsi="Calibri"/>
          <w:noProof/>
          <w:sz w:val="22"/>
          <w:szCs w:val="22"/>
          <w:lang w:val="en-US" w:eastAsia="en-US"/>
        </w:rPr>
        <w:tab/>
      </w:r>
      <w:r w:rsidRPr="00933562">
        <w:rPr>
          <w:rStyle w:val="Collegamentoipertestuale"/>
          <w:noProof/>
        </w:rPr>
        <w:t>Completeness – Omission</w:t>
      </w:r>
      <w:r>
        <w:rPr>
          <w:noProof/>
          <w:webHidden/>
        </w:rPr>
        <w:tab/>
      </w:r>
      <w:r w:rsidR="00927AC1">
        <w:rPr>
          <w:noProof/>
          <w:webHidden/>
        </w:rPr>
        <w:t>58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7.1.2</w:t>
      </w:r>
      <w:r w:rsidRPr="003E0244">
        <w:rPr>
          <w:rFonts w:ascii="Calibri" w:eastAsia="Times New Roman" w:hAnsi="Calibri"/>
          <w:noProof/>
          <w:sz w:val="22"/>
          <w:szCs w:val="22"/>
          <w:lang w:val="en-US" w:eastAsia="en-US"/>
        </w:rPr>
        <w:tab/>
      </w:r>
      <w:r w:rsidRPr="00933562">
        <w:rPr>
          <w:rStyle w:val="Collegamentoipertestuale"/>
          <w:noProof/>
        </w:rPr>
        <w:t>Positional accuracy – Gridded data position accuracy</w:t>
      </w:r>
      <w:r>
        <w:rPr>
          <w:noProof/>
          <w:webHidden/>
        </w:rPr>
        <w:tab/>
      </w:r>
      <w:r w:rsidR="00927AC1">
        <w:rPr>
          <w:noProof/>
          <w:webHidden/>
        </w:rPr>
        <w:t>58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7.2</w:t>
      </w:r>
      <w:r w:rsidRPr="003E0244">
        <w:rPr>
          <w:rFonts w:ascii="Calibri" w:eastAsia="Times New Roman" w:hAnsi="Calibri"/>
          <w:noProof/>
          <w:sz w:val="22"/>
          <w:szCs w:val="22"/>
          <w:lang w:val="en-US" w:eastAsia="en-US"/>
        </w:rPr>
        <w:tab/>
      </w:r>
      <w:r w:rsidRPr="00933562">
        <w:rPr>
          <w:rStyle w:val="Collegamentoipertestuale"/>
          <w:noProof/>
        </w:rPr>
        <w:t>Minimum data quality requirements</w:t>
      </w:r>
      <w:r>
        <w:rPr>
          <w:noProof/>
          <w:webHidden/>
        </w:rPr>
        <w:tab/>
      </w:r>
      <w:r w:rsidR="00927AC1">
        <w:rPr>
          <w:noProof/>
          <w:webHidden/>
        </w:rPr>
        <w:t>60</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7.3</w:t>
      </w:r>
      <w:r w:rsidRPr="003E0244">
        <w:rPr>
          <w:rFonts w:ascii="Calibri" w:eastAsia="Times New Roman" w:hAnsi="Calibri"/>
          <w:noProof/>
          <w:sz w:val="22"/>
          <w:szCs w:val="22"/>
          <w:lang w:val="en-US" w:eastAsia="en-US"/>
        </w:rPr>
        <w:tab/>
      </w:r>
      <w:r w:rsidRPr="00933562">
        <w:rPr>
          <w:rStyle w:val="Collegamentoipertestuale"/>
          <w:noProof/>
        </w:rPr>
        <w:t>Recommendation on data quality</w:t>
      </w:r>
      <w:r>
        <w:rPr>
          <w:noProof/>
          <w:webHidden/>
        </w:rPr>
        <w:tab/>
      </w:r>
      <w:r w:rsidR="00927AC1">
        <w:rPr>
          <w:noProof/>
          <w:webHidden/>
        </w:rPr>
        <w:t>60</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8</w:t>
      </w:r>
      <w:r w:rsidRPr="003E0244">
        <w:rPr>
          <w:rFonts w:ascii="Calibri" w:eastAsia="Times New Roman" w:hAnsi="Calibri"/>
          <w:noProof/>
          <w:sz w:val="22"/>
          <w:szCs w:val="22"/>
          <w:lang w:val="en-US" w:eastAsia="en-US"/>
        </w:rPr>
        <w:tab/>
      </w:r>
      <w:r w:rsidRPr="00933562">
        <w:rPr>
          <w:rStyle w:val="Collegamentoipertestuale"/>
          <w:noProof/>
        </w:rPr>
        <w:t>Dataset-level metadata</w:t>
      </w:r>
      <w:r>
        <w:rPr>
          <w:noProof/>
          <w:webHidden/>
        </w:rPr>
        <w:tab/>
      </w:r>
      <w:r w:rsidR="00927AC1">
        <w:rPr>
          <w:noProof/>
          <w:webHidden/>
        </w:rPr>
        <w:t>60</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8.1</w:t>
      </w:r>
      <w:r w:rsidRPr="003E0244">
        <w:rPr>
          <w:rFonts w:ascii="Calibri" w:eastAsia="Times New Roman" w:hAnsi="Calibri"/>
          <w:noProof/>
          <w:sz w:val="22"/>
          <w:szCs w:val="22"/>
          <w:lang w:val="en-US" w:eastAsia="en-US"/>
        </w:rPr>
        <w:tab/>
      </w:r>
      <w:r w:rsidRPr="00933562">
        <w:rPr>
          <w:rStyle w:val="Collegamentoipertestuale"/>
          <w:noProof/>
        </w:rPr>
        <w:t>Metadata elements defined in INSPIRE Metadata Regulation</w:t>
      </w:r>
      <w:r>
        <w:rPr>
          <w:noProof/>
          <w:webHidden/>
        </w:rPr>
        <w:tab/>
      </w:r>
      <w:r w:rsidR="00927AC1">
        <w:rPr>
          <w:noProof/>
          <w:webHidden/>
        </w:rPr>
        <w:t>60</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8.1.1</w:t>
      </w:r>
      <w:r w:rsidRPr="003E0244">
        <w:rPr>
          <w:rFonts w:ascii="Calibri" w:eastAsia="Times New Roman" w:hAnsi="Calibri"/>
          <w:noProof/>
          <w:sz w:val="22"/>
          <w:szCs w:val="22"/>
          <w:lang w:val="en-US" w:eastAsia="en-US"/>
        </w:rPr>
        <w:tab/>
      </w:r>
      <w:r w:rsidRPr="00933562">
        <w:rPr>
          <w:rStyle w:val="Collegamentoipertestuale"/>
          <w:noProof/>
        </w:rPr>
        <w:t>Conformity</w:t>
      </w:r>
      <w:r>
        <w:rPr>
          <w:noProof/>
          <w:webHidden/>
        </w:rPr>
        <w:tab/>
      </w:r>
      <w:r w:rsidR="00927AC1">
        <w:rPr>
          <w:noProof/>
          <w:webHidden/>
        </w:rPr>
        <w:t>62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8.1.2</w:t>
      </w:r>
      <w:r w:rsidRPr="003E0244">
        <w:rPr>
          <w:rFonts w:ascii="Calibri" w:eastAsia="Times New Roman" w:hAnsi="Calibri"/>
          <w:noProof/>
          <w:sz w:val="22"/>
          <w:szCs w:val="22"/>
          <w:lang w:val="en-US" w:eastAsia="en-US"/>
        </w:rPr>
        <w:tab/>
      </w:r>
      <w:r w:rsidRPr="00933562">
        <w:rPr>
          <w:rStyle w:val="Collegamentoipertestuale"/>
          <w:noProof/>
        </w:rPr>
        <w:t>Lineage</w:t>
      </w:r>
      <w:r>
        <w:rPr>
          <w:noProof/>
          <w:webHidden/>
        </w:rPr>
        <w:tab/>
      </w:r>
      <w:r w:rsidR="00927AC1">
        <w:rPr>
          <w:noProof/>
          <w:webHidden/>
        </w:rPr>
        <w:t>63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lastRenderedPageBreak/>
        <w:t>8.1.3</w:t>
      </w:r>
      <w:r w:rsidRPr="003E0244">
        <w:rPr>
          <w:rFonts w:ascii="Calibri" w:eastAsia="Times New Roman" w:hAnsi="Calibri"/>
          <w:noProof/>
          <w:sz w:val="22"/>
          <w:szCs w:val="22"/>
          <w:lang w:val="en-US" w:eastAsia="en-US"/>
        </w:rPr>
        <w:tab/>
      </w:r>
      <w:r w:rsidRPr="00933562">
        <w:rPr>
          <w:rStyle w:val="Collegamentoipertestuale"/>
          <w:noProof/>
        </w:rPr>
        <w:t>Temporal reference</w:t>
      </w:r>
      <w:r>
        <w:rPr>
          <w:noProof/>
          <w:webHidden/>
        </w:rPr>
        <w:tab/>
      </w:r>
      <w:r w:rsidR="00927AC1">
        <w:rPr>
          <w:noProof/>
          <w:webHidden/>
        </w:rPr>
        <w:t>64</w:t>
      </w:r>
    </w:p>
    <w:p w:rsidR="009F077F" w:rsidRPr="009F077F" w:rsidRDefault="009F077F">
      <w:pPr>
        <w:pStyle w:val="Sommario2"/>
        <w:tabs>
          <w:tab w:val="left" w:pos="800"/>
          <w:tab w:val="right" w:leader="dot" w:pos="9061"/>
        </w:tabs>
        <w:rPr>
          <w:rStyle w:val="Collegamentoipertestuale"/>
        </w:rPr>
      </w:pPr>
      <w:r w:rsidRPr="00933562">
        <w:rPr>
          <w:rStyle w:val="Collegamentoipertestuale"/>
          <w:noProof/>
        </w:rPr>
        <w:t>8.2</w:t>
      </w:r>
      <w:r w:rsidRPr="00933562">
        <w:rPr>
          <w:rStyle w:val="Collegamentoipertestuale"/>
        </w:rPr>
        <w:tab/>
      </w:r>
      <w:r w:rsidRPr="00933562">
        <w:rPr>
          <w:rStyle w:val="Collegamentoipertestuale"/>
          <w:noProof/>
        </w:rPr>
        <w:t>Metadata elements for interoperability</w:t>
      </w:r>
      <w:r w:rsidRPr="00933562">
        <w:rPr>
          <w:rStyle w:val="Collegamentoipertestuale"/>
          <w:webHidden/>
        </w:rPr>
        <w:tab/>
      </w:r>
      <w:r w:rsidR="00927AC1" w:rsidRPr="00933562">
        <w:rPr>
          <w:rStyle w:val="Collegamentoipertestuale"/>
          <w:noProof/>
          <w:webHidden/>
        </w:rPr>
        <w:t>64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8.2.1</w:t>
      </w:r>
      <w:r w:rsidRPr="003E0244">
        <w:rPr>
          <w:rFonts w:ascii="Calibri" w:eastAsia="Times New Roman" w:hAnsi="Calibri"/>
          <w:noProof/>
          <w:sz w:val="22"/>
          <w:szCs w:val="22"/>
          <w:lang w:val="en-US" w:eastAsia="en-US"/>
        </w:rPr>
        <w:tab/>
      </w:r>
      <w:r w:rsidRPr="00933562">
        <w:rPr>
          <w:rStyle w:val="Collegamentoipertestuale"/>
          <w:noProof/>
        </w:rPr>
        <w:t>Coordinate Reference System</w:t>
      </w:r>
      <w:r>
        <w:rPr>
          <w:noProof/>
          <w:webHidden/>
        </w:rPr>
        <w:tab/>
      </w:r>
      <w:r w:rsidR="00927AC1">
        <w:rPr>
          <w:noProof/>
          <w:webHidden/>
        </w:rPr>
        <w:t>65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8.2.2</w:t>
      </w:r>
      <w:r w:rsidRPr="003E0244">
        <w:rPr>
          <w:rFonts w:ascii="Calibri" w:eastAsia="Times New Roman" w:hAnsi="Calibri"/>
          <w:noProof/>
          <w:sz w:val="22"/>
          <w:szCs w:val="22"/>
          <w:lang w:val="en-US" w:eastAsia="en-US"/>
        </w:rPr>
        <w:tab/>
      </w:r>
      <w:r w:rsidRPr="00933562">
        <w:rPr>
          <w:rStyle w:val="Collegamentoipertestuale"/>
          <w:noProof/>
        </w:rPr>
        <w:t>Temporal Reference System</w:t>
      </w:r>
      <w:r>
        <w:rPr>
          <w:noProof/>
          <w:webHidden/>
        </w:rPr>
        <w:tab/>
      </w:r>
      <w:r w:rsidR="00927AC1">
        <w:rPr>
          <w:noProof/>
          <w:webHidden/>
        </w:rPr>
        <w:t>66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8.2.3</w:t>
      </w:r>
      <w:r w:rsidRPr="003E0244">
        <w:rPr>
          <w:rFonts w:ascii="Calibri" w:eastAsia="Times New Roman" w:hAnsi="Calibri"/>
          <w:noProof/>
          <w:sz w:val="22"/>
          <w:szCs w:val="22"/>
          <w:lang w:val="en-US" w:eastAsia="en-US"/>
        </w:rPr>
        <w:tab/>
      </w:r>
      <w:r w:rsidRPr="00933562">
        <w:rPr>
          <w:rStyle w:val="Collegamentoipertestuale"/>
          <w:noProof/>
        </w:rPr>
        <w:t>Encoding</w:t>
      </w:r>
      <w:r>
        <w:rPr>
          <w:noProof/>
          <w:webHidden/>
        </w:rPr>
        <w:tab/>
      </w:r>
      <w:r w:rsidR="00927AC1">
        <w:rPr>
          <w:noProof/>
          <w:webHidden/>
        </w:rPr>
        <w:t>67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8.2.4</w:t>
      </w:r>
      <w:r w:rsidRPr="003E0244">
        <w:rPr>
          <w:rFonts w:ascii="Calibri" w:eastAsia="Times New Roman" w:hAnsi="Calibri"/>
          <w:noProof/>
          <w:sz w:val="22"/>
          <w:szCs w:val="22"/>
          <w:lang w:val="en-US" w:eastAsia="en-US"/>
        </w:rPr>
        <w:tab/>
      </w:r>
      <w:r w:rsidRPr="00933562">
        <w:rPr>
          <w:rStyle w:val="Collegamentoipertestuale"/>
          <w:noProof/>
        </w:rPr>
        <w:t>Character Encoding</w:t>
      </w:r>
      <w:r>
        <w:rPr>
          <w:noProof/>
          <w:webHidden/>
        </w:rPr>
        <w:tab/>
      </w:r>
      <w:r w:rsidR="00927AC1">
        <w:rPr>
          <w:noProof/>
          <w:webHidden/>
        </w:rPr>
        <w:t>67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8.2.5</w:t>
      </w:r>
      <w:r w:rsidRPr="003E0244">
        <w:rPr>
          <w:rFonts w:ascii="Calibri" w:eastAsia="Times New Roman" w:hAnsi="Calibri"/>
          <w:noProof/>
          <w:sz w:val="22"/>
          <w:szCs w:val="22"/>
          <w:lang w:val="en-US" w:eastAsia="en-US"/>
        </w:rPr>
        <w:tab/>
      </w:r>
      <w:r w:rsidRPr="00933562">
        <w:rPr>
          <w:rStyle w:val="Collegamentoipertestuale"/>
          <w:noProof/>
        </w:rPr>
        <w:t>Spatial representation type</w:t>
      </w:r>
      <w:r>
        <w:rPr>
          <w:noProof/>
          <w:webHidden/>
        </w:rPr>
        <w:tab/>
      </w:r>
      <w:r w:rsidR="00927AC1">
        <w:rPr>
          <w:noProof/>
          <w:webHidden/>
        </w:rPr>
        <w:t>68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8.2.6</w:t>
      </w:r>
      <w:r w:rsidRPr="003E0244">
        <w:rPr>
          <w:rFonts w:ascii="Calibri" w:eastAsia="Times New Roman" w:hAnsi="Calibri"/>
          <w:noProof/>
          <w:sz w:val="22"/>
          <w:szCs w:val="22"/>
          <w:lang w:val="en-US" w:eastAsia="en-US"/>
        </w:rPr>
        <w:tab/>
      </w:r>
      <w:r w:rsidRPr="00933562">
        <w:rPr>
          <w:rStyle w:val="Collegamentoipertestuale"/>
          <w:noProof/>
        </w:rPr>
        <w:t>Data Quality – Logical Consistency – Topological Consistency</w:t>
      </w:r>
      <w:r>
        <w:rPr>
          <w:noProof/>
          <w:webHidden/>
        </w:rPr>
        <w:tab/>
      </w:r>
      <w:r w:rsidR="00927AC1">
        <w:rPr>
          <w:noProof/>
          <w:webHidden/>
        </w:rPr>
        <w:t>68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8.3</w:t>
      </w:r>
      <w:r w:rsidRPr="003E0244">
        <w:rPr>
          <w:rFonts w:ascii="Calibri" w:eastAsia="Times New Roman" w:hAnsi="Calibri"/>
          <w:noProof/>
          <w:sz w:val="22"/>
          <w:szCs w:val="22"/>
          <w:lang w:val="en-US" w:eastAsia="en-US"/>
        </w:rPr>
        <w:tab/>
      </w:r>
      <w:r w:rsidRPr="00933562">
        <w:rPr>
          <w:rStyle w:val="Collegamentoipertestuale"/>
          <w:noProof/>
        </w:rPr>
        <w:t>Recommended theme-specific metadata elements</w:t>
      </w:r>
      <w:r>
        <w:rPr>
          <w:noProof/>
          <w:webHidden/>
        </w:rPr>
        <w:tab/>
      </w:r>
      <w:r w:rsidR="00927AC1">
        <w:rPr>
          <w:noProof/>
          <w:webHidden/>
        </w:rPr>
        <w:t>68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8.3.1</w:t>
      </w:r>
      <w:r w:rsidRPr="003E0244">
        <w:rPr>
          <w:rFonts w:ascii="Calibri" w:eastAsia="Times New Roman" w:hAnsi="Calibri"/>
          <w:noProof/>
          <w:sz w:val="22"/>
          <w:szCs w:val="22"/>
          <w:lang w:val="en-US" w:eastAsia="en-US"/>
        </w:rPr>
        <w:tab/>
      </w:r>
      <w:r w:rsidRPr="00933562">
        <w:rPr>
          <w:rStyle w:val="Collegamentoipertestuale"/>
          <w:noProof/>
        </w:rPr>
        <w:t>Maintenance Information</w:t>
      </w:r>
      <w:r>
        <w:rPr>
          <w:noProof/>
          <w:webHidden/>
        </w:rPr>
        <w:tab/>
      </w:r>
      <w:r w:rsidR="00927AC1">
        <w:rPr>
          <w:noProof/>
          <w:webHidden/>
        </w:rPr>
        <w:t>69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lang w:eastAsia="fr-FR"/>
        </w:rPr>
        <w:t>8.3.2</w:t>
      </w:r>
      <w:r w:rsidRPr="003E0244">
        <w:rPr>
          <w:rFonts w:ascii="Calibri" w:eastAsia="Times New Roman" w:hAnsi="Calibri"/>
          <w:noProof/>
          <w:sz w:val="22"/>
          <w:szCs w:val="22"/>
          <w:lang w:val="en-US" w:eastAsia="en-US"/>
        </w:rPr>
        <w:tab/>
      </w:r>
      <w:r w:rsidRPr="00933562">
        <w:rPr>
          <w:rStyle w:val="Collegamentoipertestuale"/>
          <w:noProof/>
          <w:lang w:eastAsia="fr-FR"/>
        </w:rPr>
        <w:t>Metadata elements for reporting data quality</w:t>
      </w:r>
      <w:r>
        <w:rPr>
          <w:noProof/>
          <w:webHidden/>
        </w:rPr>
        <w:tab/>
      </w:r>
      <w:r w:rsidR="00927AC1">
        <w:rPr>
          <w:noProof/>
          <w:webHidden/>
        </w:rPr>
        <w:t>70</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8.3.3</w:t>
      </w:r>
      <w:r w:rsidRPr="003E0244">
        <w:rPr>
          <w:rFonts w:ascii="Calibri" w:eastAsia="Times New Roman" w:hAnsi="Calibri"/>
          <w:noProof/>
          <w:sz w:val="22"/>
          <w:szCs w:val="22"/>
          <w:lang w:val="en-US" w:eastAsia="en-US"/>
        </w:rPr>
        <w:tab/>
      </w:r>
      <w:r w:rsidRPr="00933562">
        <w:rPr>
          <w:rStyle w:val="Collegamentoipertestuale"/>
          <w:rFonts w:cs="Arial"/>
          <w:noProof/>
        </w:rPr>
        <w:t xml:space="preserve">Data Quality – </w:t>
      </w:r>
      <w:r w:rsidRPr="00933562">
        <w:rPr>
          <w:rStyle w:val="Collegamentoipertestuale"/>
          <w:noProof/>
        </w:rPr>
        <w:t>Completeness – Omission</w:t>
      </w:r>
      <w:r>
        <w:rPr>
          <w:noProof/>
          <w:webHidden/>
        </w:rPr>
        <w:tab/>
      </w:r>
      <w:r w:rsidR="00927AC1">
        <w:rPr>
          <w:noProof/>
          <w:webHidden/>
        </w:rPr>
        <w:t>71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8.3.4</w:t>
      </w:r>
      <w:r w:rsidRPr="003E0244">
        <w:rPr>
          <w:rFonts w:ascii="Calibri" w:eastAsia="Times New Roman" w:hAnsi="Calibri"/>
          <w:noProof/>
          <w:sz w:val="22"/>
          <w:szCs w:val="22"/>
          <w:lang w:val="en-US" w:eastAsia="en-US"/>
        </w:rPr>
        <w:tab/>
      </w:r>
      <w:r w:rsidRPr="00933562">
        <w:rPr>
          <w:rStyle w:val="Collegamentoipertestuale"/>
          <w:noProof/>
        </w:rPr>
        <w:t>Data Quality – Positional Accuracy – Gridded data position accuracy</w:t>
      </w:r>
      <w:r>
        <w:rPr>
          <w:noProof/>
          <w:webHidden/>
        </w:rPr>
        <w:tab/>
      </w:r>
      <w:r w:rsidR="00927AC1">
        <w:rPr>
          <w:noProof/>
          <w:webHidden/>
        </w:rPr>
        <w:t>72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8.3.5</w:t>
      </w:r>
      <w:r w:rsidRPr="003E0244">
        <w:rPr>
          <w:rFonts w:ascii="Calibri" w:eastAsia="Times New Roman" w:hAnsi="Calibri"/>
          <w:noProof/>
          <w:sz w:val="22"/>
          <w:szCs w:val="22"/>
          <w:lang w:val="en-US" w:eastAsia="en-US"/>
        </w:rPr>
        <w:tab/>
      </w:r>
      <w:r w:rsidRPr="00933562">
        <w:rPr>
          <w:rStyle w:val="Collegamentoipertestuale"/>
          <w:noProof/>
        </w:rPr>
        <w:t>Process step</w:t>
      </w:r>
      <w:r>
        <w:rPr>
          <w:noProof/>
          <w:webHidden/>
        </w:rPr>
        <w:tab/>
      </w:r>
      <w:r w:rsidR="00927AC1">
        <w:rPr>
          <w:noProof/>
          <w:webHidden/>
        </w:rPr>
        <w:t>72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8.3.6</w:t>
      </w:r>
      <w:r w:rsidRPr="003E0244">
        <w:rPr>
          <w:rFonts w:ascii="Calibri" w:eastAsia="Times New Roman" w:hAnsi="Calibri"/>
          <w:noProof/>
          <w:sz w:val="22"/>
          <w:szCs w:val="22"/>
          <w:lang w:val="en-US" w:eastAsia="en-US"/>
        </w:rPr>
        <w:tab/>
      </w:r>
      <w:r w:rsidRPr="00933562">
        <w:rPr>
          <w:rStyle w:val="Collegamentoipertestuale"/>
          <w:noProof/>
        </w:rPr>
        <w:t>Data source</w:t>
      </w:r>
      <w:r>
        <w:rPr>
          <w:noProof/>
          <w:webHidden/>
        </w:rPr>
        <w:tab/>
      </w:r>
      <w:r w:rsidR="00927AC1">
        <w:rPr>
          <w:noProof/>
          <w:webHidden/>
        </w:rPr>
        <w:t>73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8.3.7</w:t>
      </w:r>
      <w:r w:rsidRPr="003E0244">
        <w:rPr>
          <w:rFonts w:ascii="Calibri" w:eastAsia="Times New Roman" w:hAnsi="Calibri"/>
          <w:noProof/>
          <w:sz w:val="22"/>
          <w:szCs w:val="22"/>
          <w:lang w:val="en-US" w:eastAsia="en-US"/>
        </w:rPr>
        <w:tab/>
      </w:r>
      <w:r w:rsidRPr="00933562">
        <w:rPr>
          <w:rStyle w:val="Collegamentoipertestuale"/>
          <w:noProof/>
        </w:rPr>
        <w:t>Image description</w:t>
      </w:r>
      <w:r>
        <w:rPr>
          <w:noProof/>
          <w:webHidden/>
        </w:rPr>
        <w:tab/>
      </w:r>
      <w:r w:rsidR="00927AC1">
        <w:rPr>
          <w:noProof/>
          <w:webHidden/>
        </w:rPr>
        <w:t>74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8.3.8</w:t>
      </w:r>
      <w:r w:rsidRPr="003E0244">
        <w:rPr>
          <w:rFonts w:ascii="Calibri" w:eastAsia="Times New Roman" w:hAnsi="Calibri"/>
          <w:noProof/>
          <w:sz w:val="22"/>
          <w:szCs w:val="22"/>
          <w:lang w:val="en-US" w:eastAsia="en-US"/>
        </w:rPr>
        <w:tab/>
      </w:r>
      <w:r w:rsidRPr="00933562">
        <w:rPr>
          <w:rStyle w:val="Collegamentoipertestuale"/>
          <w:noProof/>
        </w:rPr>
        <w:t>Browse graphic information</w:t>
      </w:r>
      <w:r>
        <w:rPr>
          <w:noProof/>
          <w:webHidden/>
        </w:rPr>
        <w:tab/>
      </w:r>
      <w:r w:rsidR="00927AC1">
        <w:rPr>
          <w:noProof/>
          <w:webHidden/>
        </w:rPr>
        <w:t>74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8.3.9</w:t>
      </w:r>
      <w:r w:rsidRPr="003E0244">
        <w:rPr>
          <w:rFonts w:ascii="Calibri" w:eastAsia="Times New Roman" w:hAnsi="Calibri"/>
          <w:noProof/>
          <w:sz w:val="22"/>
          <w:szCs w:val="22"/>
          <w:lang w:val="en-US" w:eastAsia="en-US"/>
        </w:rPr>
        <w:tab/>
      </w:r>
      <w:r w:rsidRPr="00933562">
        <w:rPr>
          <w:rStyle w:val="Collegamentoipertestuale"/>
          <w:noProof/>
        </w:rPr>
        <w:t>Digital transfer options information</w:t>
      </w:r>
      <w:r>
        <w:rPr>
          <w:noProof/>
          <w:webHidden/>
        </w:rPr>
        <w:tab/>
      </w:r>
      <w:r w:rsidR="00927AC1">
        <w:rPr>
          <w:noProof/>
          <w:webHidden/>
        </w:rPr>
        <w:t>74</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9</w:t>
      </w:r>
      <w:r w:rsidRPr="003E0244">
        <w:rPr>
          <w:rFonts w:ascii="Calibri" w:eastAsia="Times New Roman" w:hAnsi="Calibri"/>
          <w:noProof/>
          <w:sz w:val="22"/>
          <w:szCs w:val="22"/>
          <w:lang w:val="en-US" w:eastAsia="en-US"/>
        </w:rPr>
        <w:tab/>
      </w:r>
      <w:r w:rsidRPr="00933562">
        <w:rPr>
          <w:rStyle w:val="Collegamentoipertestuale"/>
          <w:noProof/>
        </w:rPr>
        <w:t>Delivery</w:t>
      </w:r>
      <w:r>
        <w:rPr>
          <w:noProof/>
          <w:webHidden/>
        </w:rPr>
        <w:tab/>
      </w:r>
      <w:r w:rsidR="00927AC1">
        <w:rPr>
          <w:noProof/>
          <w:webHidden/>
        </w:rPr>
        <w:t>75</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9.1</w:t>
      </w:r>
      <w:r w:rsidRPr="003E0244">
        <w:rPr>
          <w:rFonts w:ascii="Calibri" w:eastAsia="Times New Roman" w:hAnsi="Calibri"/>
          <w:noProof/>
          <w:sz w:val="22"/>
          <w:szCs w:val="22"/>
          <w:lang w:val="en-US" w:eastAsia="en-US"/>
        </w:rPr>
        <w:tab/>
      </w:r>
      <w:r w:rsidRPr="00933562">
        <w:rPr>
          <w:rStyle w:val="Collegamentoipertestuale"/>
          <w:noProof/>
        </w:rPr>
        <w:t>Updates</w:t>
      </w:r>
      <w:r>
        <w:rPr>
          <w:noProof/>
          <w:webHidden/>
        </w:rPr>
        <w:tab/>
      </w:r>
      <w:r w:rsidR="00927AC1">
        <w:rPr>
          <w:noProof/>
          <w:webHidden/>
        </w:rPr>
        <w:t>75</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9.2</w:t>
      </w:r>
      <w:r w:rsidRPr="003E0244">
        <w:rPr>
          <w:rFonts w:ascii="Calibri" w:eastAsia="Times New Roman" w:hAnsi="Calibri"/>
          <w:noProof/>
          <w:sz w:val="22"/>
          <w:szCs w:val="22"/>
          <w:lang w:val="en-US" w:eastAsia="en-US"/>
        </w:rPr>
        <w:tab/>
      </w:r>
      <w:r w:rsidRPr="00933562">
        <w:rPr>
          <w:rStyle w:val="Collegamentoipertestuale"/>
          <w:noProof/>
        </w:rPr>
        <w:t>Delivery medium</w:t>
      </w:r>
      <w:r>
        <w:rPr>
          <w:noProof/>
          <w:webHidden/>
        </w:rPr>
        <w:tab/>
      </w:r>
      <w:r w:rsidR="00927AC1">
        <w:rPr>
          <w:noProof/>
          <w:webHidden/>
        </w:rPr>
        <w:t>75</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9.3</w:t>
      </w:r>
      <w:r w:rsidRPr="003E0244">
        <w:rPr>
          <w:rFonts w:ascii="Calibri" w:eastAsia="Times New Roman" w:hAnsi="Calibri"/>
          <w:noProof/>
          <w:sz w:val="22"/>
          <w:szCs w:val="22"/>
          <w:lang w:val="en-US" w:eastAsia="en-US"/>
        </w:rPr>
        <w:tab/>
      </w:r>
      <w:r w:rsidRPr="00933562">
        <w:rPr>
          <w:rStyle w:val="Collegamentoipertestuale"/>
          <w:noProof/>
        </w:rPr>
        <w:t>Encodings</w:t>
      </w:r>
      <w:r>
        <w:rPr>
          <w:noProof/>
          <w:webHidden/>
        </w:rPr>
        <w:tab/>
      </w:r>
      <w:r w:rsidR="00927AC1">
        <w:rPr>
          <w:noProof/>
          <w:webHidden/>
        </w:rPr>
        <w:t>76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9.3.1</w:t>
      </w:r>
      <w:r w:rsidRPr="003E0244">
        <w:rPr>
          <w:rFonts w:ascii="Calibri" w:eastAsia="Times New Roman" w:hAnsi="Calibri"/>
          <w:noProof/>
          <w:sz w:val="22"/>
          <w:szCs w:val="22"/>
          <w:lang w:val="en-US" w:eastAsia="en-US"/>
        </w:rPr>
        <w:tab/>
      </w:r>
      <w:r w:rsidRPr="00933562">
        <w:rPr>
          <w:rStyle w:val="Collegamentoipertestuale"/>
          <w:noProof/>
        </w:rPr>
        <w:t>Default Encodings</w:t>
      </w:r>
      <w:r>
        <w:rPr>
          <w:noProof/>
          <w:webHidden/>
        </w:rPr>
        <w:tab/>
      </w:r>
      <w:r w:rsidR="00927AC1">
        <w:rPr>
          <w:noProof/>
          <w:webHidden/>
        </w:rPr>
        <w:t>77</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lang w:eastAsia="en-US"/>
        </w:rPr>
        <w:t>9.4</w:t>
      </w:r>
      <w:r w:rsidRPr="003E0244">
        <w:rPr>
          <w:rFonts w:ascii="Calibri" w:eastAsia="Times New Roman" w:hAnsi="Calibri"/>
          <w:noProof/>
          <w:sz w:val="22"/>
          <w:szCs w:val="22"/>
          <w:lang w:val="en-US" w:eastAsia="en-US"/>
        </w:rPr>
        <w:tab/>
      </w:r>
      <w:r w:rsidRPr="00933562">
        <w:rPr>
          <w:rStyle w:val="Collegamentoipertestuale"/>
          <w:noProof/>
          <w:lang w:eastAsia="en-US"/>
        </w:rPr>
        <w:t>Options for delivering coverage data</w:t>
      </w:r>
      <w:r>
        <w:rPr>
          <w:noProof/>
          <w:webHidden/>
        </w:rPr>
        <w:tab/>
      </w:r>
      <w:r w:rsidR="00927AC1">
        <w:rPr>
          <w:noProof/>
          <w:webHidden/>
        </w:rPr>
        <w:t>81</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rPr>
        <w:t>10</w:t>
      </w:r>
      <w:r w:rsidRPr="003E0244">
        <w:rPr>
          <w:rFonts w:ascii="Calibri" w:eastAsia="Times New Roman" w:hAnsi="Calibri"/>
          <w:noProof/>
          <w:sz w:val="22"/>
          <w:szCs w:val="22"/>
          <w:lang w:val="en-US" w:eastAsia="en-US"/>
        </w:rPr>
        <w:tab/>
      </w:r>
      <w:r w:rsidRPr="00933562">
        <w:rPr>
          <w:rStyle w:val="Collegamentoipertestuale"/>
          <w:noProof/>
        </w:rPr>
        <w:t>Data Capture</w:t>
      </w:r>
      <w:r>
        <w:rPr>
          <w:noProof/>
          <w:webHidden/>
        </w:rPr>
        <w:tab/>
      </w:r>
      <w:r w:rsidR="00927AC1">
        <w:rPr>
          <w:noProof/>
          <w:webHidden/>
        </w:rPr>
        <w:t>82</w:t>
      </w:r>
    </w:p>
    <w:p w:rsidR="009F077F" w:rsidRPr="003E0244" w:rsidRDefault="009F077F">
      <w:pPr>
        <w:pStyle w:val="Sommario1"/>
        <w:tabs>
          <w:tab w:val="left" w:pos="480"/>
          <w:tab w:val="right" w:leader="dot" w:pos="9061"/>
        </w:tabs>
        <w:rPr>
          <w:rFonts w:ascii="Calibri" w:eastAsia="Times New Roman" w:hAnsi="Calibri"/>
          <w:noProof/>
          <w:sz w:val="22"/>
          <w:szCs w:val="22"/>
          <w:lang w:val="en-US" w:eastAsia="en-US"/>
        </w:rPr>
      </w:pPr>
      <w:r w:rsidRPr="00933562">
        <w:rPr>
          <w:rStyle w:val="Collegamentoipertestuale"/>
          <w:noProof/>
          <w:lang w:val="en-US"/>
        </w:rPr>
        <w:t>11</w:t>
      </w:r>
      <w:r w:rsidRPr="003E0244">
        <w:rPr>
          <w:rFonts w:ascii="Calibri" w:eastAsia="Times New Roman" w:hAnsi="Calibri"/>
          <w:noProof/>
          <w:sz w:val="22"/>
          <w:szCs w:val="22"/>
          <w:lang w:val="en-US" w:eastAsia="en-US"/>
        </w:rPr>
        <w:tab/>
      </w:r>
      <w:r w:rsidRPr="00933562">
        <w:rPr>
          <w:rStyle w:val="Collegamentoipertestuale"/>
          <w:noProof/>
          <w:lang w:val="en-US"/>
        </w:rPr>
        <w:t>Portrayal</w:t>
      </w:r>
      <w:r>
        <w:rPr>
          <w:noProof/>
          <w:webHidden/>
        </w:rPr>
        <w:tab/>
      </w:r>
      <w:r w:rsidR="00927AC1">
        <w:rPr>
          <w:noProof/>
          <w:webHidden/>
        </w:rPr>
        <w:t>82</w:t>
      </w:r>
    </w:p>
    <w:p w:rsidR="009F077F" w:rsidRPr="003E0244" w:rsidRDefault="009F077F">
      <w:pPr>
        <w:pStyle w:val="Sommario2"/>
        <w:tabs>
          <w:tab w:val="left" w:pos="1000"/>
          <w:tab w:val="right" w:leader="dot" w:pos="9061"/>
        </w:tabs>
        <w:rPr>
          <w:rFonts w:ascii="Calibri" w:eastAsia="Times New Roman" w:hAnsi="Calibri"/>
          <w:noProof/>
          <w:sz w:val="22"/>
          <w:szCs w:val="22"/>
          <w:lang w:val="en-US" w:eastAsia="en-US"/>
        </w:rPr>
      </w:pPr>
      <w:r w:rsidRPr="00933562">
        <w:rPr>
          <w:rStyle w:val="Collegamentoipertestuale"/>
          <w:noProof/>
        </w:rPr>
        <w:t>11.1</w:t>
      </w:r>
      <w:r w:rsidRPr="003E0244">
        <w:rPr>
          <w:rFonts w:ascii="Calibri" w:eastAsia="Times New Roman" w:hAnsi="Calibri"/>
          <w:noProof/>
          <w:sz w:val="22"/>
          <w:szCs w:val="22"/>
          <w:lang w:val="en-US" w:eastAsia="en-US"/>
        </w:rPr>
        <w:tab/>
      </w:r>
      <w:r w:rsidRPr="00933562">
        <w:rPr>
          <w:rStyle w:val="Collegamentoipertestuale"/>
          <w:noProof/>
        </w:rPr>
        <w:t>Layers to be provided by INSPIRE view services</w:t>
      </w:r>
      <w:r>
        <w:rPr>
          <w:noProof/>
          <w:webHidden/>
        </w:rPr>
        <w:tab/>
      </w:r>
      <w:r w:rsidR="00927AC1">
        <w:rPr>
          <w:noProof/>
          <w:webHidden/>
        </w:rPr>
        <w:t>83</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lang w:eastAsia="fr-FR"/>
        </w:rPr>
        <w:t>11.1.1</w:t>
      </w:r>
      <w:r w:rsidRPr="003E0244">
        <w:rPr>
          <w:rFonts w:ascii="Calibri" w:eastAsia="Times New Roman" w:hAnsi="Calibri"/>
          <w:noProof/>
          <w:sz w:val="22"/>
          <w:szCs w:val="22"/>
          <w:lang w:val="en-US" w:eastAsia="en-US"/>
        </w:rPr>
        <w:tab/>
      </w:r>
      <w:r w:rsidRPr="00933562">
        <w:rPr>
          <w:rStyle w:val="Collegamentoipertestuale"/>
          <w:noProof/>
          <w:lang w:eastAsia="fr-FR"/>
        </w:rPr>
        <w:t>Layers organisation</w:t>
      </w:r>
      <w:r>
        <w:rPr>
          <w:noProof/>
          <w:webHidden/>
        </w:rPr>
        <w:tab/>
      </w:r>
      <w:r w:rsidR="00927AC1">
        <w:rPr>
          <w:noProof/>
          <w:webHidden/>
        </w:rPr>
        <w:t>84</w:t>
      </w:r>
    </w:p>
    <w:p w:rsidR="009F077F" w:rsidRPr="003E0244" w:rsidRDefault="009F077F">
      <w:pPr>
        <w:pStyle w:val="Sommario2"/>
        <w:tabs>
          <w:tab w:val="left" w:pos="1000"/>
          <w:tab w:val="right" w:leader="dot" w:pos="9061"/>
        </w:tabs>
        <w:rPr>
          <w:rFonts w:ascii="Calibri" w:eastAsia="Times New Roman" w:hAnsi="Calibri"/>
          <w:noProof/>
          <w:sz w:val="22"/>
          <w:szCs w:val="22"/>
          <w:lang w:val="en-US" w:eastAsia="en-US"/>
        </w:rPr>
      </w:pPr>
      <w:r w:rsidRPr="00933562">
        <w:rPr>
          <w:rStyle w:val="Collegamentoipertestuale"/>
          <w:noProof/>
        </w:rPr>
        <w:t>11.2</w:t>
      </w:r>
      <w:r w:rsidRPr="003E0244">
        <w:rPr>
          <w:rFonts w:ascii="Calibri" w:eastAsia="Times New Roman" w:hAnsi="Calibri"/>
          <w:noProof/>
          <w:sz w:val="22"/>
          <w:szCs w:val="22"/>
          <w:lang w:val="en-US" w:eastAsia="en-US"/>
        </w:rPr>
        <w:tab/>
      </w:r>
      <w:r w:rsidRPr="00933562">
        <w:rPr>
          <w:rStyle w:val="Collegamentoipertestuale"/>
          <w:noProof/>
        </w:rPr>
        <w:t>Styles required to be supported by INSPIRE view services</w:t>
      </w:r>
      <w:r>
        <w:rPr>
          <w:noProof/>
          <w:webHidden/>
        </w:rPr>
        <w:tab/>
      </w:r>
      <w:r w:rsidR="00927AC1">
        <w:rPr>
          <w:noProof/>
          <w:webHidden/>
        </w:rPr>
        <w:t>84</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11.2.1</w:t>
      </w:r>
      <w:r w:rsidRPr="003E0244">
        <w:rPr>
          <w:rFonts w:ascii="Calibri" w:eastAsia="Times New Roman" w:hAnsi="Calibri"/>
          <w:noProof/>
          <w:sz w:val="22"/>
          <w:szCs w:val="22"/>
          <w:lang w:val="en-US" w:eastAsia="en-US"/>
        </w:rPr>
        <w:tab/>
      </w:r>
      <w:r w:rsidRPr="00933562">
        <w:rPr>
          <w:rStyle w:val="Collegamentoipertestuale"/>
          <w:noProof/>
        </w:rPr>
        <w:t>Styles for the layer OI.OrthoimageCoverage</w:t>
      </w:r>
      <w:r>
        <w:rPr>
          <w:noProof/>
          <w:webHidden/>
        </w:rPr>
        <w:tab/>
      </w:r>
      <w:r w:rsidR="00927AC1">
        <w:rPr>
          <w:noProof/>
          <w:webHidden/>
        </w:rPr>
        <w:t>84</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11.2.2</w:t>
      </w:r>
      <w:r w:rsidRPr="003E0244">
        <w:rPr>
          <w:rFonts w:ascii="Calibri" w:eastAsia="Times New Roman" w:hAnsi="Calibri"/>
          <w:noProof/>
          <w:sz w:val="22"/>
          <w:szCs w:val="22"/>
          <w:lang w:val="en-US" w:eastAsia="en-US"/>
        </w:rPr>
        <w:tab/>
      </w:r>
      <w:r w:rsidRPr="00933562">
        <w:rPr>
          <w:rStyle w:val="Collegamentoipertestuale"/>
          <w:noProof/>
        </w:rPr>
        <w:t>Styles for the layer OI.MosaicElement</w:t>
      </w:r>
      <w:r>
        <w:rPr>
          <w:noProof/>
          <w:webHidden/>
        </w:rPr>
        <w:tab/>
      </w:r>
      <w:r w:rsidR="00927AC1">
        <w:rPr>
          <w:noProof/>
          <w:webHidden/>
        </w:rPr>
        <w:t>85</w:t>
      </w:r>
    </w:p>
    <w:p w:rsidR="009F077F" w:rsidRPr="003E0244" w:rsidRDefault="009F077F">
      <w:pPr>
        <w:pStyle w:val="Sommario2"/>
        <w:tabs>
          <w:tab w:val="left" w:pos="1000"/>
          <w:tab w:val="right" w:leader="dot" w:pos="9061"/>
        </w:tabs>
        <w:rPr>
          <w:rFonts w:ascii="Calibri" w:eastAsia="Times New Roman" w:hAnsi="Calibri"/>
          <w:noProof/>
          <w:sz w:val="22"/>
          <w:szCs w:val="22"/>
          <w:lang w:val="en-US" w:eastAsia="en-US"/>
        </w:rPr>
      </w:pPr>
      <w:r w:rsidRPr="00933562">
        <w:rPr>
          <w:rStyle w:val="Collegamentoipertestuale"/>
          <w:noProof/>
        </w:rPr>
        <w:t>11.3</w:t>
      </w:r>
      <w:r w:rsidRPr="003E0244">
        <w:rPr>
          <w:rFonts w:ascii="Calibri" w:eastAsia="Times New Roman" w:hAnsi="Calibri"/>
          <w:noProof/>
          <w:sz w:val="22"/>
          <w:szCs w:val="22"/>
          <w:lang w:val="en-US" w:eastAsia="en-US"/>
        </w:rPr>
        <w:tab/>
      </w:r>
      <w:r w:rsidRPr="00933562">
        <w:rPr>
          <w:rStyle w:val="Collegamentoipertestuale"/>
          <w:noProof/>
        </w:rPr>
        <w:t>Styles recommended to be supported by INSPIRE view services</w:t>
      </w:r>
      <w:r>
        <w:rPr>
          <w:noProof/>
          <w:webHidden/>
        </w:rPr>
        <w:tab/>
      </w:r>
      <w:r w:rsidR="00927AC1">
        <w:rPr>
          <w:noProof/>
          <w:webHidden/>
        </w:rPr>
        <w:t>86</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Bibliography</w:t>
      </w:r>
      <w:r>
        <w:rPr>
          <w:noProof/>
          <w:webHidden/>
        </w:rPr>
        <w:tab/>
      </w:r>
      <w:r w:rsidR="00927AC1">
        <w:rPr>
          <w:noProof/>
          <w:webHidden/>
        </w:rPr>
        <w:t>87</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A</w:t>
      </w:r>
      <w:r w:rsidRPr="00933562">
        <w:rPr>
          <w:rStyle w:val="Collegamentoipertestuale"/>
          <w:noProof/>
          <w:lang w:val="en-US"/>
        </w:rPr>
        <w:t xml:space="preserve"> (normative)</w:t>
      </w:r>
      <w:r>
        <w:rPr>
          <w:noProof/>
          <w:webHidden/>
        </w:rPr>
        <w:tab/>
      </w:r>
      <w:r w:rsidR="00927AC1">
        <w:rPr>
          <w:noProof/>
          <w:webHidden/>
        </w:rPr>
        <w:t>90</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Part 1 (normative)</w:t>
      </w:r>
      <w:r>
        <w:rPr>
          <w:noProof/>
          <w:webHidden/>
        </w:rPr>
        <w:tab/>
      </w:r>
      <w:r w:rsidR="00927AC1">
        <w:rPr>
          <w:noProof/>
          <w:webHidden/>
        </w:rPr>
        <w:t>93</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A.1</w:t>
      </w:r>
      <w:r w:rsidRPr="003E0244">
        <w:rPr>
          <w:rFonts w:ascii="Calibri" w:eastAsia="Times New Roman" w:hAnsi="Calibri"/>
          <w:noProof/>
          <w:sz w:val="22"/>
          <w:szCs w:val="22"/>
          <w:lang w:val="en-US" w:eastAsia="en-US"/>
        </w:rPr>
        <w:tab/>
      </w:r>
      <w:r w:rsidRPr="00933562">
        <w:rPr>
          <w:rStyle w:val="Collegamentoipertestuale"/>
          <w:noProof/>
        </w:rPr>
        <w:t>Application Schema Conformance Class</w:t>
      </w:r>
      <w:r>
        <w:rPr>
          <w:noProof/>
          <w:webHidden/>
        </w:rPr>
        <w:tab/>
      </w:r>
      <w:r w:rsidR="00927AC1">
        <w:rPr>
          <w:noProof/>
          <w:webHidden/>
        </w:rPr>
        <w:t>93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A.1.1</w:t>
      </w:r>
      <w:r w:rsidRPr="003E0244">
        <w:rPr>
          <w:rFonts w:ascii="Calibri" w:eastAsia="Times New Roman" w:hAnsi="Calibri"/>
          <w:noProof/>
          <w:sz w:val="22"/>
          <w:szCs w:val="22"/>
          <w:lang w:val="en-US" w:eastAsia="en-US"/>
        </w:rPr>
        <w:tab/>
      </w:r>
      <w:r w:rsidRPr="00933562">
        <w:rPr>
          <w:rStyle w:val="Collegamentoipertestuale"/>
          <w:noProof/>
        </w:rPr>
        <w:t>Schema element denomination test</w:t>
      </w:r>
      <w:r>
        <w:rPr>
          <w:noProof/>
          <w:webHidden/>
        </w:rPr>
        <w:tab/>
      </w:r>
      <w:r w:rsidR="00927AC1">
        <w:rPr>
          <w:noProof/>
          <w:webHidden/>
        </w:rPr>
        <w:t>93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A.1.2</w:t>
      </w:r>
      <w:r w:rsidRPr="003E0244">
        <w:rPr>
          <w:rFonts w:ascii="Calibri" w:eastAsia="Times New Roman" w:hAnsi="Calibri"/>
          <w:noProof/>
          <w:sz w:val="22"/>
          <w:szCs w:val="22"/>
          <w:lang w:val="en-US" w:eastAsia="en-US"/>
        </w:rPr>
        <w:tab/>
      </w:r>
      <w:r w:rsidRPr="00933562">
        <w:rPr>
          <w:rStyle w:val="Collegamentoipertestuale"/>
          <w:noProof/>
        </w:rPr>
        <w:t>Value type test</w:t>
      </w:r>
      <w:r>
        <w:rPr>
          <w:noProof/>
          <w:webHidden/>
        </w:rPr>
        <w:tab/>
      </w:r>
      <w:r w:rsidR="00927AC1">
        <w:rPr>
          <w:noProof/>
          <w:webHidden/>
        </w:rPr>
        <w:t>93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A.1.3</w:t>
      </w:r>
      <w:r w:rsidRPr="003E0244">
        <w:rPr>
          <w:rFonts w:ascii="Calibri" w:eastAsia="Times New Roman" w:hAnsi="Calibri"/>
          <w:noProof/>
          <w:sz w:val="22"/>
          <w:szCs w:val="22"/>
          <w:lang w:val="en-US" w:eastAsia="en-US"/>
        </w:rPr>
        <w:tab/>
      </w:r>
      <w:r w:rsidRPr="00933562">
        <w:rPr>
          <w:rStyle w:val="Collegamentoipertestuale"/>
          <w:noProof/>
        </w:rPr>
        <w:t>Value test</w:t>
      </w:r>
      <w:r>
        <w:rPr>
          <w:noProof/>
          <w:webHidden/>
        </w:rPr>
        <w:tab/>
      </w:r>
      <w:r w:rsidR="00927AC1">
        <w:rPr>
          <w:noProof/>
          <w:webHidden/>
        </w:rPr>
        <w:t>93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A.1.4</w:t>
      </w:r>
      <w:r w:rsidRPr="003E0244">
        <w:rPr>
          <w:rFonts w:ascii="Calibri" w:eastAsia="Times New Roman" w:hAnsi="Calibri"/>
          <w:noProof/>
          <w:sz w:val="22"/>
          <w:szCs w:val="22"/>
          <w:lang w:val="en-US" w:eastAsia="en-US"/>
        </w:rPr>
        <w:tab/>
      </w:r>
      <w:r w:rsidRPr="00933562">
        <w:rPr>
          <w:rStyle w:val="Collegamentoipertestuale"/>
          <w:noProof/>
        </w:rPr>
        <w:t>Attributes/associations completeness test</w:t>
      </w:r>
      <w:r>
        <w:rPr>
          <w:noProof/>
          <w:webHidden/>
        </w:rPr>
        <w:tab/>
      </w:r>
      <w:r w:rsidR="00927AC1">
        <w:rPr>
          <w:noProof/>
          <w:webHidden/>
        </w:rPr>
        <w:t>94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A.1.5</w:t>
      </w:r>
      <w:r w:rsidRPr="003E0244">
        <w:rPr>
          <w:rFonts w:ascii="Calibri" w:eastAsia="Times New Roman" w:hAnsi="Calibri"/>
          <w:noProof/>
          <w:sz w:val="22"/>
          <w:szCs w:val="22"/>
          <w:lang w:val="en-US" w:eastAsia="en-US"/>
        </w:rPr>
        <w:tab/>
      </w:r>
      <w:r w:rsidRPr="00933562">
        <w:rPr>
          <w:rStyle w:val="Collegamentoipertestuale"/>
          <w:noProof/>
        </w:rPr>
        <w:t>Abstract spatial object test</w:t>
      </w:r>
      <w:r>
        <w:rPr>
          <w:noProof/>
          <w:webHidden/>
        </w:rPr>
        <w:tab/>
      </w:r>
      <w:r w:rsidR="00927AC1">
        <w:rPr>
          <w:noProof/>
          <w:webHidden/>
        </w:rPr>
        <w:t>94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A.1.6</w:t>
      </w:r>
      <w:r w:rsidRPr="003E0244">
        <w:rPr>
          <w:rFonts w:ascii="Calibri" w:eastAsia="Times New Roman" w:hAnsi="Calibri"/>
          <w:noProof/>
          <w:sz w:val="22"/>
          <w:szCs w:val="22"/>
          <w:lang w:val="en-US" w:eastAsia="en-US"/>
        </w:rPr>
        <w:tab/>
      </w:r>
      <w:r w:rsidRPr="00933562">
        <w:rPr>
          <w:rStyle w:val="Collegamentoipertestuale"/>
          <w:noProof/>
        </w:rPr>
        <w:t>Constraints test</w:t>
      </w:r>
      <w:r>
        <w:rPr>
          <w:noProof/>
          <w:webHidden/>
        </w:rPr>
        <w:tab/>
      </w:r>
      <w:r w:rsidR="00927AC1">
        <w:rPr>
          <w:noProof/>
          <w:webHidden/>
        </w:rPr>
        <w:t>94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A.1.7</w:t>
      </w:r>
      <w:r w:rsidRPr="003E0244">
        <w:rPr>
          <w:rFonts w:ascii="Calibri" w:eastAsia="Times New Roman" w:hAnsi="Calibri"/>
          <w:noProof/>
          <w:sz w:val="22"/>
          <w:szCs w:val="22"/>
          <w:lang w:val="en-US" w:eastAsia="en-US"/>
        </w:rPr>
        <w:tab/>
      </w:r>
      <w:r w:rsidRPr="00933562">
        <w:rPr>
          <w:rStyle w:val="Collegamentoipertestuale"/>
          <w:noProof/>
        </w:rPr>
        <w:t>Geometry representation test</w:t>
      </w:r>
      <w:r>
        <w:rPr>
          <w:noProof/>
          <w:webHidden/>
        </w:rPr>
        <w:tab/>
      </w:r>
      <w:r w:rsidR="00927AC1">
        <w:rPr>
          <w:noProof/>
          <w:webHidden/>
        </w:rPr>
        <w:t>94</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A.2</w:t>
      </w:r>
      <w:r w:rsidRPr="003E0244">
        <w:rPr>
          <w:rFonts w:ascii="Calibri" w:eastAsia="Times New Roman" w:hAnsi="Calibri"/>
          <w:noProof/>
          <w:sz w:val="22"/>
          <w:szCs w:val="22"/>
          <w:lang w:val="en-US" w:eastAsia="en-US"/>
        </w:rPr>
        <w:tab/>
      </w:r>
      <w:r w:rsidRPr="00933562">
        <w:rPr>
          <w:rStyle w:val="Collegamentoipertestuale"/>
          <w:noProof/>
        </w:rPr>
        <w:t>Reference Systems Conformance Class</w:t>
      </w:r>
      <w:r>
        <w:rPr>
          <w:noProof/>
          <w:webHidden/>
        </w:rPr>
        <w:tab/>
      </w:r>
      <w:r w:rsidR="00927AC1">
        <w:rPr>
          <w:noProof/>
          <w:webHidden/>
        </w:rPr>
        <w:t>95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A.2.1</w:t>
      </w:r>
      <w:r w:rsidRPr="003E0244">
        <w:rPr>
          <w:rFonts w:ascii="Calibri" w:eastAsia="Times New Roman" w:hAnsi="Calibri"/>
          <w:noProof/>
          <w:sz w:val="22"/>
          <w:szCs w:val="22"/>
          <w:lang w:val="en-US" w:eastAsia="en-US"/>
        </w:rPr>
        <w:tab/>
      </w:r>
      <w:r w:rsidRPr="00933562">
        <w:rPr>
          <w:rStyle w:val="Collegamentoipertestuale"/>
          <w:noProof/>
        </w:rPr>
        <w:t>Datum test</w:t>
      </w:r>
      <w:r>
        <w:rPr>
          <w:noProof/>
          <w:webHidden/>
        </w:rPr>
        <w:tab/>
      </w:r>
      <w:r w:rsidR="00927AC1">
        <w:rPr>
          <w:noProof/>
          <w:webHidden/>
        </w:rPr>
        <w:t>95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A.2.2</w:t>
      </w:r>
      <w:r w:rsidRPr="003E0244">
        <w:rPr>
          <w:rFonts w:ascii="Calibri" w:eastAsia="Times New Roman" w:hAnsi="Calibri"/>
          <w:noProof/>
          <w:sz w:val="22"/>
          <w:szCs w:val="22"/>
          <w:lang w:val="en-US" w:eastAsia="en-US"/>
        </w:rPr>
        <w:tab/>
      </w:r>
      <w:r w:rsidRPr="00933562">
        <w:rPr>
          <w:rStyle w:val="Collegamentoipertestuale"/>
          <w:noProof/>
        </w:rPr>
        <w:t>Coordinate reference system test</w:t>
      </w:r>
      <w:r>
        <w:rPr>
          <w:noProof/>
          <w:webHidden/>
        </w:rPr>
        <w:tab/>
      </w:r>
      <w:r w:rsidR="00927AC1">
        <w:rPr>
          <w:noProof/>
          <w:webHidden/>
        </w:rPr>
        <w:t>95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A.2.3</w:t>
      </w:r>
      <w:r w:rsidRPr="003E0244">
        <w:rPr>
          <w:rFonts w:ascii="Calibri" w:eastAsia="Times New Roman" w:hAnsi="Calibri"/>
          <w:noProof/>
          <w:sz w:val="22"/>
          <w:szCs w:val="22"/>
          <w:lang w:val="en-US" w:eastAsia="en-US"/>
        </w:rPr>
        <w:tab/>
      </w:r>
      <w:r w:rsidRPr="00933562">
        <w:rPr>
          <w:rStyle w:val="Collegamentoipertestuale"/>
          <w:noProof/>
        </w:rPr>
        <w:t>Grid test</w:t>
      </w:r>
      <w:r>
        <w:rPr>
          <w:noProof/>
          <w:webHidden/>
        </w:rPr>
        <w:tab/>
      </w:r>
      <w:r w:rsidR="00927AC1">
        <w:rPr>
          <w:noProof/>
          <w:webHidden/>
        </w:rPr>
        <w:t>95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A.2.4</w:t>
      </w:r>
      <w:r w:rsidRPr="003E0244">
        <w:rPr>
          <w:rFonts w:ascii="Calibri" w:eastAsia="Times New Roman" w:hAnsi="Calibri"/>
          <w:noProof/>
          <w:sz w:val="22"/>
          <w:szCs w:val="22"/>
          <w:lang w:val="en-US" w:eastAsia="en-US"/>
        </w:rPr>
        <w:tab/>
      </w:r>
      <w:r w:rsidRPr="00933562">
        <w:rPr>
          <w:rStyle w:val="Collegamentoipertestuale"/>
          <w:noProof/>
        </w:rPr>
        <w:t>View service coordinate reference system test</w:t>
      </w:r>
      <w:r>
        <w:rPr>
          <w:noProof/>
          <w:webHidden/>
        </w:rPr>
        <w:tab/>
      </w:r>
      <w:r w:rsidR="00927AC1">
        <w:rPr>
          <w:noProof/>
          <w:webHidden/>
        </w:rPr>
        <w:t>95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A.2.5</w:t>
      </w:r>
      <w:r w:rsidRPr="003E0244">
        <w:rPr>
          <w:rFonts w:ascii="Calibri" w:eastAsia="Times New Roman" w:hAnsi="Calibri"/>
          <w:noProof/>
          <w:sz w:val="22"/>
          <w:szCs w:val="22"/>
          <w:lang w:val="en-US" w:eastAsia="en-US"/>
        </w:rPr>
        <w:tab/>
      </w:r>
      <w:r w:rsidRPr="00933562">
        <w:rPr>
          <w:rStyle w:val="Collegamentoipertestuale"/>
          <w:noProof/>
        </w:rPr>
        <w:t>Temporal reference system test</w:t>
      </w:r>
      <w:r>
        <w:rPr>
          <w:noProof/>
          <w:webHidden/>
        </w:rPr>
        <w:tab/>
      </w:r>
      <w:r w:rsidR="00927AC1">
        <w:rPr>
          <w:noProof/>
          <w:webHidden/>
        </w:rPr>
        <w:t>96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A.2.6</w:t>
      </w:r>
      <w:r w:rsidRPr="003E0244">
        <w:rPr>
          <w:rFonts w:ascii="Calibri" w:eastAsia="Times New Roman" w:hAnsi="Calibri"/>
          <w:noProof/>
          <w:sz w:val="22"/>
          <w:szCs w:val="22"/>
          <w:lang w:val="en-US" w:eastAsia="en-US"/>
        </w:rPr>
        <w:tab/>
      </w:r>
      <w:r w:rsidRPr="00933562">
        <w:rPr>
          <w:rStyle w:val="Collegamentoipertestuale"/>
          <w:noProof/>
        </w:rPr>
        <w:t>Units of measurements test</w:t>
      </w:r>
      <w:r>
        <w:rPr>
          <w:noProof/>
          <w:webHidden/>
        </w:rPr>
        <w:tab/>
      </w:r>
      <w:r w:rsidR="00927AC1">
        <w:rPr>
          <w:noProof/>
          <w:webHidden/>
        </w:rPr>
        <w:t>96</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A.3</w:t>
      </w:r>
      <w:r w:rsidRPr="003E0244">
        <w:rPr>
          <w:rFonts w:ascii="Calibri" w:eastAsia="Times New Roman" w:hAnsi="Calibri"/>
          <w:noProof/>
          <w:sz w:val="22"/>
          <w:szCs w:val="22"/>
          <w:lang w:val="en-US" w:eastAsia="en-US"/>
        </w:rPr>
        <w:tab/>
      </w:r>
      <w:r w:rsidRPr="00933562">
        <w:rPr>
          <w:rStyle w:val="Collegamentoipertestuale"/>
          <w:noProof/>
        </w:rPr>
        <w:t>Data Consistency Conformance Class</w:t>
      </w:r>
      <w:r>
        <w:rPr>
          <w:noProof/>
          <w:webHidden/>
        </w:rPr>
        <w:tab/>
      </w:r>
      <w:r w:rsidR="00927AC1">
        <w:rPr>
          <w:noProof/>
          <w:webHidden/>
        </w:rPr>
        <w:t>96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A.3.1</w:t>
      </w:r>
      <w:r w:rsidRPr="003E0244">
        <w:rPr>
          <w:rFonts w:ascii="Calibri" w:eastAsia="Times New Roman" w:hAnsi="Calibri"/>
          <w:noProof/>
          <w:sz w:val="22"/>
          <w:szCs w:val="22"/>
          <w:lang w:val="en-US" w:eastAsia="en-US"/>
        </w:rPr>
        <w:tab/>
      </w:r>
      <w:r w:rsidRPr="00933562">
        <w:rPr>
          <w:rStyle w:val="Collegamentoipertestuale"/>
          <w:noProof/>
        </w:rPr>
        <w:t>Unique identifier persistency test</w:t>
      </w:r>
      <w:r>
        <w:rPr>
          <w:noProof/>
          <w:webHidden/>
        </w:rPr>
        <w:tab/>
      </w:r>
      <w:r w:rsidR="00927AC1">
        <w:rPr>
          <w:noProof/>
          <w:webHidden/>
        </w:rPr>
        <w:t>96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A.3.2</w:t>
      </w:r>
      <w:r w:rsidRPr="003E0244">
        <w:rPr>
          <w:rFonts w:ascii="Calibri" w:eastAsia="Times New Roman" w:hAnsi="Calibri"/>
          <w:noProof/>
          <w:sz w:val="22"/>
          <w:szCs w:val="22"/>
          <w:lang w:val="en-US" w:eastAsia="en-US"/>
        </w:rPr>
        <w:tab/>
      </w:r>
      <w:r w:rsidRPr="00933562">
        <w:rPr>
          <w:rStyle w:val="Collegamentoipertestuale"/>
          <w:noProof/>
        </w:rPr>
        <w:t>Version consistency test</w:t>
      </w:r>
      <w:r>
        <w:rPr>
          <w:noProof/>
          <w:webHidden/>
        </w:rPr>
        <w:tab/>
      </w:r>
      <w:r w:rsidR="00927AC1">
        <w:rPr>
          <w:noProof/>
          <w:webHidden/>
        </w:rPr>
        <w:t>97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lastRenderedPageBreak/>
        <w:t>A.3.3</w:t>
      </w:r>
      <w:r w:rsidRPr="003E0244">
        <w:rPr>
          <w:rFonts w:ascii="Calibri" w:eastAsia="Times New Roman" w:hAnsi="Calibri"/>
          <w:noProof/>
          <w:sz w:val="22"/>
          <w:szCs w:val="22"/>
          <w:lang w:val="en-US" w:eastAsia="en-US"/>
        </w:rPr>
        <w:tab/>
      </w:r>
      <w:r w:rsidRPr="00933562">
        <w:rPr>
          <w:rStyle w:val="Collegamentoipertestuale"/>
          <w:noProof/>
        </w:rPr>
        <w:t>Life cycle time sequence test</w:t>
      </w:r>
      <w:r>
        <w:rPr>
          <w:noProof/>
          <w:webHidden/>
        </w:rPr>
        <w:tab/>
      </w:r>
      <w:r w:rsidR="00927AC1">
        <w:rPr>
          <w:noProof/>
          <w:webHidden/>
        </w:rPr>
        <w:t>97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A.3.4</w:t>
      </w:r>
      <w:r w:rsidRPr="003E0244">
        <w:rPr>
          <w:rFonts w:ascii="Calibri" w:eastAsia="Times New Roman" w:hAnsi="Calibri"/>
          <w:noProof/>
          <w:sz w:val="22"/>
          <w:szCs w:val="22"/>
          <w:lang w:val="en-US" w:eastAsia="en-US"/>
        </w:rPr>
        <w:tab/>
      </w:r>
      <w:r w:rsidRPr="00933562">
        <w:rPr>
          <w:rStyle w:val="Collegamentoipertestuale"/>
          <w:noProof/>
        </w:rPr>
        <w:t>Update frequency test</w:t>
      </w:r>
      <w:r>
        <w:rPr>
          <w:noProof/>
          <w:webHidden/>
        </w:rPr>
        <w:tab/>
      </w:r>
      <w:r w:rsidR="00927AC1">
        <w:rPr>
          <w:noProof/>
          <w:webHidden/>
        </w:rPr>
        <w:t>97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A.3.5</w:t>
      </w:r>
      <w:r w:rsidRPr="003E0244">
        <w:rPr>
          <w:rFonts w:ascii="Calibri" w:eastAsia="Times New Roman" w:hAnsi="Calibri"/>
          <w:noProof/>
          <w:sz w:val="22"/>
          <w:szCs w:val="22"/>
          <w:lang w:val="en-US" w:eastAsia="en-US"/>
        </w:rPr>
        <w:tab/>
      </w:r>
      <w:r w:rsidRPr="00933562">
        <w:rPr>
          <w:rStyle w:val="Collegamentoipertestuale"/>
          <w:noProof/>
        </w:rPr>
        <w:t>Mosaic test</w:t>
      </w:r>
      <w:r>
        <w:rPr>
          <w:noProof/>
          <w:webHidden/>
        </w:rPr>
        <w:tab/>
      </w:r>
      <w:r w:rsidR="00927AC1">
        <w:rPr>
          <w:noProof/>
          <w:webHidden/>
        </w:rPr>
        <w:t>97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A.3.6</w:t>
      </w:r>
      <w:r w:rsidRPr="003E0244">
        <w:rPr>
          <w:rFonts w:ascii="Calibri" w:eastAsia="Times New Roman" w:hAnsi="Calibri"/>
          <w:noProof/>
          <w:sz w:val="22"/>
          <w:szCs w:val="22"/>
          <w:lang w:val="en-US" w:eastAsia="en-US"/>
        </w:rPr>
        <w:tab/>
      </w:r>
      <w:r w:rsidRPr="00933562">
        <w:rPr>
          <w:rStyle w:val="Collegamentoipertestuale"/>
          <w:noProof/>
        </w:rPr>
        <w:t>Coverage aggregation test</w:t>
      </w:r>
      <w:r>
        <w:rPr>
          <w:noProof/>
          <w:webHidden/>
        </w:rPr>
        <w:tab/>
      </w:r>
      <w:r w:rsidR="00927AC1">
        <w:rPr>
          <w:noProof/>
          <w:webHidden/>
        </w:rPr>
        <w:t>98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bCs/>
          <w:noProof/>
        </w:rPr>
        <w:t>A.4</w:t>
      </w:r>
      <w:r w:rsidRPr="003E0244">
        <w:rPr>
          <w:rFonts w:ascii="Calibri" w:eastAsia="Times New Roman" w:hAnsi="Calibri"/>
          <w:noProof/>
          <w:sz w:val="22"/>
          <w:szCs w:val="22"/>
          <w:lang w:val="en-US" w:eastAsia="en-US"/>
        </w:rPr>
        <w:tab/>
      </w:r>
      <w:r w:rsidRPr="00933562">
        <w:rPr>
          <w:rStyle w:val="Collegamentoipertestuale"/>
          <w:noProof/>
        </w:rPr>
        <w:t>Metadata IR Conformance Class</w:t>
      </w:r>
      <w:r>
        <w:rPr>
          <w:noProof/>
          <w:webHidden/>
        </w:rPr>
        <w:tab/>
      </w:r>
      <w:r w:rsidR="00927AC1">
        <w:rPr>
          <w:noProof/>
          <w:webHidden/>
        </w:rPr>
        <w:t>98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A.4.1</w:t>
      </w:r>
      <w:r w:rsidRPr="003E0244">
        <w:rPr>
          <w:rFonts w:ascii="Calibri" w:eastAsia="Times New Roman" w:hAnsi="Calibri"/>
          <w:noProof/>
          <w:sz w:val="22"/>
          <w:szCs w:val="22"/>
          <w:lang w:val="en-US" w:eastAsia="en-US"/>
        </w:rPr>
        <w:tab/>
      </w:r>
      <w:r w:rsidRPr="00933562">
        <w:rPr>
          <w:rStyle w:val="Collegamentoipertestuale"/>
          <w:bCs/>
          <w:noProof/>
        </w:rPr>
        <w:t>Metadata for interoperability test</w:t>
      </w:r>
      <w:r>
        <w:rPr>
          <w:noProof/>
          <w:webHidden/>
        </w:rPr>
        <w:tab/>
      </w:r>
      <w:r w:rsidR="00927AC1">
        <w:rPr>
          <w:noProof/>
          <w:webHidden/>
        </w:rPr>
        <w:t>98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A.4.2</w:t>
      </w:r>
      <w:r w:rsidRPr="003E0244">
        <w:rPr>
          <w:rFonts w:ascii="Calibri" w:eastAsia="Times New Roman" w:hAnsi="Calibri"/>
          <w:noProof/>
          <w:sz w:val="22"/>
          <w:szCs w:val="22"/>
          <w:lang w:val="en-US" w:eastAsia="en-US"/>
        </w:rPr>
        <w:tab/>
      </w:r>
      <w:r w:rsidRPr="00933562">
        <w:rPr>
          <w:rStyle w:val="Collegamentoipertestuale"/>
          <w:bCs/>
          <w:noProof/>
        </w:rPr>
        <w:t>Metadata completeness test</w:t>
      </w:r>
      <w:r>
        <w:rPr>
          <w:noProof/>
          <w:webHidden/>
        </w:rPr>
        <w:tab/>
      </w:r>
      <w:r w:rsidR="00927AC1">
        <w:rPr>
          <w:noProof/>
          <w:webHidden/>
        </w:rPr>
        <w:t>98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A.5</w:t>
      </w:r>
      <w:r w:rsidRPr="003E0244">
        <w:rPr>
          <w:rFonts w:ascii="Calibri" w:eastAsia="Times New Roman" w:hAnsi="Calibri"/>
          <w:noProof/>
          <w:sz w:val="22"/>
          <w:szCs w:val="22"/>
          <w:lang w:val="en-US" w:eastAsia="en-US"/>
        </w:rPr>
        <w:tab/>
      </w:r>
      <w:r w:rsidRPr="00933562">
        <w:rPr>
          <w:rStyle w:val="Collegamentoipertestuale"/>
          <w:noProof/>
        </w:rPr>
        <w:t>Information Accessibility Conformance Class</w:t>
      </w:r>
      <w:r>
        <w:rPr>
          <w:noProof/>
          <w:webHidden/>
        </w:rPr>
        <w:tab/>
      </w:r>
      <w:r w:rsidR="00927AC1">
        <w:rPr>
          <w:noProof/>
          <w:webHidden/>
        </w:rPr>
        <w:t>98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A.5.1</w:t>
      </w:r>
      <w:r w:rsidRPr="003E0244">
        <w:rPr>
          <w:rFonts w:ascii="Calibri" w:eastAsia="Times New Roman" w:hAnsi="Calibri"/>
          <w:noProof/>
          <w:sz w:val="22"/>
          <w:szCs w:val="22"/>
          <w:lang w:val="en-US" w:eastAsia="en-US"/>
        </w:rPr>
        <w:tab/>
      </w:r>
      <w:r w:rsidRPr="00933562">
        <w:rPr>
          <w:rStyle w:val="Collegamentoipertestuale"/>
          <w:noProof/>
        </w:rPr>
        <w:t>CRS publication test</w:t>
      </w:r>
      <w:r>
        <w:rPr>
          <w:noProof/>
          <w:webHidden/>
        </w:rPr>
        <w:tab/>
      </w:r>
      <w:r w:rsidR="00927AC1">
        <w:rPr>
          <w:noProof/>
          <w:webHidden/>
        </w:rPr>
        <w:t>98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A.5.2</w:t>
      </w:r>
      <w:r w:rsidRPr="003E0244">
        <w:rPr>
          <w:rFonts w:ascii="Calibri" w:eastAsia="Times New Roman" w:hAnsi="Calibri"/>
          <w:noProof/>
          <w:sz w:val="22"/>
          <w:szCs w:val="22"/>
          <w:lang w:val="en-US" w:eastAsia="en-US"/>
        </w:rPr>
        <w:tab/>
      </w:r>
      <w:r w:rsidRPr="00933562">
        <w:rPr>
          <w:rStyle w:val="Collegamentoipertestuale"/>
          <w:noProof/>
        </w:rPr>
        <w:t>CRS identification test</w:t>
      </w:r>
      <w:r>
        <w:rPr>
          <w:noProof/>
          <w:webHidden/>
        </w:rPr>
        <w:tab/>
      </w:r>
      <w:r w:rsidR="00927AC1">
        <w:rPr>
          <w:noProof/>
          <w:webHidden/>
        </w:rPr>
        <w:t>99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A.5.3</w:t>
      </w:r>
      <w:r w:rsidRPr="003E0244">
        <w:rPr>
          <w:rFonts w:ascii="Calibri" w:eastAsia="Times New Roman" w:hAnsi="Calibri"/>
          <w:noProof/>
          <w:sz w:val="22"/>
          <w:szCs w:val="22"/>
          <w:lang w:val="en-US" w:eastAsia="en-US"/>
        </w:rPr>
        <w:tab/>
      </w:r>
      <w:r w:rsidRPr="00933562">
        <w:rPr>
          <w:rStyle w:val="Collegamentoipertestuale"/>
          <w:noProof/>
        </w:rPr>
        <w:t>Grid identification test</w:t>
      </w:r>
      <w:r>
        <w:rPr>
          <w:noProof/>
          <w:webHidden/>
        </w:rPr>
        <w:tab/>
      </w:r>
      <w:r w:rsidR="00927AC1">
        <w:rPr>
          <w:noProof/>
          <w:webHidden/>
        </w:rPr>
        <w:t>99</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bCs/>
          <w:noProof/>
        </w:rPr>
        <w:t>A.6</w:t>
      </w:r>
      <w:r w:rsidRPr="003E0244">
        <w:rPr>
          <w:rFonts w:ascii="Calibri" w:eastAsia="Times New Roman" w:hAnsi="Calibri"/>
          <w:noProof/>
          <w:sz w:val="22"/>
          <w:szCs w:val="22"/>
          <w:lang w:val="en-US" w:eastAsia="en-US"/>
        </w:rPr>
        <w:tab/>
      </w:r>
      <w:r w:rsidRPr="00933562">
        <w:rPr>
          <w:rStyle w:val="Collegamentoipertestuale"/>
          <w:bCs/>
          <w:noProof/>
        </w:rPr>
        <w:t>Data Delivery Conformance Class</w:t>
      </w:r>
      <w:r>
        <w:rPr>
          <w:noProof/>
          <w:webHidden/>
        </w:rPr>
        <w:tab/>
      </w:r>
      <w:r w:rsidR="00927AC1">
        <w:rPr>
          <w:noProof/>
          <w:webHidden/>
        </w:rPr>
        <w:t>99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A.6.1</w:t>
      </w:r>
      <w:r w:rsidRPr="003E0244">
        <w:rPr>
          <w:rFonts w:ascii="Calibri" w:eastAsia="Times New Roman" w:hAnsi="Calibri"/>
          <w:noProof/>
          <w:sz w:val="22"/>
          <w:szCs w:val="22"/>
          <w:lang w:val="en-US" w:eastAsia="en-US"/>
        </w:rPr>
        <w:tab/>
      </w:r>
      <w:r w:rsidRPr="00933562">
        <w:rPr>
          <w:rStyle w:val="Collegamentoipertestuale"/>
          <w:noProof/>
        </w:rPr>
        <w:t>Encoding compliance test</w:t>
      </w:r>
      <w:r>
        <w:rPr>
          <w:noProof/>
          <w:webHidden/>
        </w:rPr>
        <w:tab/>
      </w:r>
      <w:r w:rsidR="00927AC1">
        <w:rPr>
          <w:noProof/>
          <w:webHidden/>
        </w:rPr>
        <w:t>99</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A.7</w:t>
      </w:r>
      <w:r w:rsidRPr="003E0244">
        <w:rPr>
          <w:rFonts w:ascii="Calibri" w:eastAsia="Times New Roman" w:hAnsi="Calibri"/>
          <w:noProof/>
          <w:sz w:val="22"/>
          <w:szCs w:val="22"/>
          <w:lang w:val="en-US" w:eastAsia="en-US"/>
        </w:rPr>
        <w:tab/>
      </w:r>
      <w:r w:rsidRPr="00933562">
        <w:rPr>
          <w:rStyle w:val="Collegamentoipertestuale"/>
          <w:noProof/>
        </w:rPr>
        <w:t>Portrayal Conformance Class</w:t>
      </w:r>
      <w:r>
        <w:rPr>
          <w:noProof/>
          <w:webHidden/>
        </w:rPr>
        <w:tab/>
      </w:r>
      <w:r w:rsidR="00927AC1">
        <w:rPr>
          <w:noProof/>
          <w:webHidden/>
        </w:rPr>
        <w:t>99</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noProof/>
        </w:rPr>
        <w:t>A.7.1</w:t>
      </w:r>
      <w:r w:rsidRPr="003E0244">
        <w:rPr>
          <w:rFonts w:ascii="Calibri" w:eastAsia="Times New Roman" w:hAnsi="Calibri"/>
          <w:noProof/>
          <w:sz w:val="22"/>
          <w:szCs w:val="22"/>
          <w:lang w:val="en-US" w:eastAsia="en-US"/>
        </w:rPr>
        <w:tab/>
      </w:r>
      <w:r w:rsidRPr="00933562">
        <w:rPr>
          <w:rStyle w:val="Collegamentoipertestuale"/>
          <w:noProof/>
        </w:rPr>
        <w:t>Layer designation test</w:t>
      </w:r>
      <w:r>
        <w:rPr>
          <w:noProof/>
          <w:webHidden/>
        </w:rPr>
        <w:tab/>
      </w:r>
      <w:r w:rsidR="00927AC1">
        <w:rPr>
          <w:noProof/>
          <w:webHidden/>
        </w:rPr>
        <w:t>99</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A.8</w:t>
      </w:r>
      <w:r w:rsidRPr="003E0244">
        <w:rPr>
          <w:rFonts w:ascii="Calibri" w:eastAsia="Times New Roman" w:hAnsi="Calibri"/>
          <w:noProof/>
          <w:sz w:val="22"/>
          <w:szCs w:val="22"/>
          <w:lang w:val="en-US" w:eastAsia="en-US"/>
        </w:rPr>
        <w:tab/>
      </w:r>
      <w:r w:rsidRPr="00933562">
        <w:rPr>
          <w:rStyle w:val="Collegamentoipertestuale"/>
          <w:noProof/>
        </w:rPr>
        <w:t>Technical Guideline Conformance Class</w:t>
      </w:r>
      <w:r>
        <w:rPr>
          <w:noProof/>
          <w:webHidden/>
        </w:rPr>
        <w:tab/>
      </w:r>
      <w:r w:rsidR="00927AC1">
        <w:rPr>
          <w:noProof/>
          <w:webHidden/>
        </w:rPr>
        <w:t>101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A.8.1</w:t>
      </w:r>
      <w:r w:rsidRPr="003E0244">
        <w:rPr>
          <w:rFonts w:ascii="Calibri" w:eastAsia="Times New Roman" w:hAnsi="Calibri"/>
          <w:noProof/>
          <w:sz w:val="22"/>
          <w:szCs w:val="22"/>
          <w:lang w:val="en-US" w:eastAsia="en-US"/>
        </w:rPr>
        <w:tab/>
      </w:r>
      <w:r w:rsidRPr="00933562">
        <w:rPr>
          <w:rStyle w:val="Collegamentoipertestuale"/>
          <w:noProof/>
        </w:rPr>
        <w:t>Multiplicity test</w:t>
      </w:r>
      <w:r>
        <w:rPr>
          <w:noProof/>
          <w:webHidden/>
        </w:rPr>
        <w:tab/>
      </w:r>
      <w:r w:rsidR="00927AC1">
        <w:rPr>
          <w:noProof/>
          <w:webHidden/>
        </w:rPr>
        <w:t>101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A.8.2</w:t>
      </w:r>
      <w:r w:rsidRPr="003E0244">
        <w:rPr>
          <w:rFonts w:ascii="Calibri" w:eastAsia="Times New Roman" w:hAnsi="Calibri"/>
          <w:noProof/>
          <w:sz w:val="22"/>
          <w:szCs w:val="22"/>
          <w:lang w:val="en-US" w:eastAsia="en-US"/>
        </w:rPr>
        <w:tab/>
      </w:r>
      <w:r w:rsidRPr="00933562">
        <w:rPr>
          <w:rStyle w:val="Collegamentoipertestuale"/>
          <w:noProof/>
        </w:rPr>
        <w:t>CRS http URI test</w:t>
      </w:r>
      <w:r>
        <w:rPr>
          <w:noProof/>
          <w:webHidden/>
        </w:rPr>
        <w:tab/>
      </w:r>
      <w:r w:rsidR="00927AC1">
        <w:rPr>
          <w:noProof/>
          <w:webHidden/>
        </w:rPr>
        <w:t>101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A.8.3</w:t>
      </w:r>
      <w:r w:rsidRPr="003E0244">
        <w:rPr>
          <w:rFonts w:ascii="Calibri" w:eastAsia="Times New Roman" w:hAnsi="Calibri"/>
          <w:noProof/>
          <w:sz w:val="22"/>
          <w:szCs w:val="22"/>
          <w:lang w:val="en-US" w:eastAsia="en-US"/>
        </w:rPr>
        <w:tab/>
      </w:r>
      <w:r w:rsidRPr="00933562">
        <w:rPr>
          <w:rStyle w:val="Collegamentoipertestuale"/>
          <w:noProof/>
        </w:rPr>
        <w:t>Metadata encoding schema validation test</w:t>
      </w:r>
      <w:r>
        <w:rPr>
          <w:noProof/>
          <w:webHidden/>
        </w:rPr>
        <w:tab/>
      </w:r>
      <w:r w:rsidR="00927AC1">
        <w:rPr>
          <w:noProof/>
          <w:webHidden/>
        </w:rPr>
        <w:t>101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A.8.4</w:t>
      </w:r>
      <w:r w:rsidRPr="003E0244">
        <w:rPr>
          <w:rFonts w:ascii="Calibri" w:eastAsia="Times New Roman" w:hAnsi="Calibri"/>
          <w:noProof/>
          <w:sz w:val="22"/>
          <w:szCs w:val="22"/>
          <w:lang w:val="en-US" w:eastAsia="en-US"/>
        </w:rPr>
        <w:tab/>
      </w:r>
      <w:r w:rsidRPr="00933562">
        <w:rPr>
          <w:rStyle w:val="Collegamentoipertestuale"/>
          <w:noProof/>
        </w:rPr>
        <w:t>Metadata occurrence test</w:t>
      </w:r>
      <w:r>
        <w:rPr>
          <w:noProof/>
          <w:webHidden/>
        </w:rPr>
        <w:tab/>
      </w:r>
      <w:r w:rsidR="00927AC1">
        <w:rPr>
          <w:noProof/>
          <w:webHidden/>
        </w:rPr>
        <w:t>101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A.8.5</w:t>
      </w:r>
      <w:r w:rsidRPr="003E0244">
        <w:rPr>
          <w:rFonts w:ascii="Calibri" w:eastAsia="Times New Roman" w:hAnsi="Calibri"/>
          <w:noProof/>
          <w:sz w:val="22"/>
          <w:szCs w:val="22"/>
          <w:lang w:val="en-US" w:eastAsia="en-US"/>
        </w:rPr>
        <w:tab/>
      </w:r>
      <w:r w:rsidRPr="00933562">
        <w:rPr>
          <w:rStyle w:val="Collegamentoipertestuale"/>
          <w:noProof/>
        </w:rPr>
        <w:t>Metadata consistency test</w:t>
      </w:r>
      <w:r>
        <w:rPr>
          <w:noProof/>
          <w:webHidden/>
        </w:rPr>
        <w:tab/>
      </w:r>
      <w:r w:rsidR="00927AC1">
        <w:rPr>
          <w:noProof/>
          <w:webHidden/>
        </w:rPr>
        <w:t>102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A.8.6</w:t>
      </w:r>
      <w:r w:rsidRPr="003E0244">
        <w:rPr>
          <w:rFonts w:ascii="Calibri" w:eastAsia="Times New Roman" w:hAnsi="Calibri"/>
          <w:noProof/>
          <w:sz w:val="22"/>
          <w:szCs w:val="22"/>
          <w:lang w:val="en-US" w:eastAsia="en-US"/>
        </w:rPr>
        <w:tab/>
      </w:r>
      <w:r w:rsidRPr="00933562">
        <w:rPr>
          <w:rStyle w:val="Collegamentoipertestuale"/>
          <w:noProof/>
        </w:rPr>
        <w:t>Encoding schema validation test</w:t>
      </w:r>
      <w:r>
        <w:rPr>
          <w:noProof/>
          <w:webHidden/>
        </w:rPr>
        <w:tab/>
      </w:r>
      <w:r w:rsidR="00927AC1">
        <w:rPr>
          <w:noProof/>
          <w:webHidden/>
        </w:rPr>
        <w:t>102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A.8.7</w:t>
      </w:r>
      <w:r w:rsidRPr="003E0244">
        <w:rPr>
          <w:rFonts w:ascii="Calibri" w:eastAsia="Times New Roman" w:hAnsi="Calibri"/>
          <w:noProof/>
          <w:sz w:val="22"/>
          <w:szCs w:val="22"/>
          <w:lang w:val="en-US" w:eastAsia="en-US"/>
        </w:rPr>
        <w:tab/>
      </w:r>
      <w:r w:rsidRPr="00933562">
        <w:rPr>
          <w:rStyle w:val="Collegamentoipertestuale"/>
          <w:noProof/>
        </w:rPr>
        <w:t>Coverage multipart representation test</w:t>
      </w:r>
      <w:r>
        <w:rPr>
          <w:noProof/>
          <w:webHidden/>
        </w:rPr>
        <w:tab/>
      </w:r>
      <w:r w:rsidR="00927AC1">
        <w:rPr>
          <w:noProof/>
          <w:webHidden/>
        </w:rPr>
        <w:t>102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A.8.8</w:t>
      </w:r>
      <w:r w:rsidRPr="003E0244">
        <w:rPr>
          <w:rFonts w:ascii="Calibri" w:eastAsia="Times New Roman" w:hAnsi="Calibri"/>
          <w:noProof/>
          <w:sz w:val="22"/>
          <w:szCs w:val="22"/>
          <w:lang w:val="en-US" w:eastAsia="en-US"/>
        </w:rPr>
        <w:tab/>
      </w:r>
      <w:r w:rsidRPr="00933562">
        <w:rPr>
          <w:rStyle w:val="Collegamentoipertestuale"/>
          <w:noProof/>
        </w:rPr>
        <w:t>Coverage domain consistency test</w:t>
      </w:r>
      <w:r>
        <w:rPr>
          <w:noProof/>
          <w:webHidden/>
        </w:rPr>
        <w:tab/>
      </w:r>
      <w:r w:rsidR="00927AC1">
        <w:rPr>
          <w:noProof/>
          <w:webHidden/>
        </w:rPr>
        <w:t>102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A.8.9</w:t>
      </w:r>
      <w:r w:rsidRPr="003E0244">
        <w:rPr>
          <w:rFonts w:ascii="Calibri" w:eastAsia="Times New Roman" w:hAnsi="Calibri"/>
          <w:noProof/>
          <w:sz w:val="22"/>
          <w:szCs w:val="22"/>
          <w:lang w:val="en-US" w:eastAsia="en-US"/>
        </w:rPr>
        <w:tab/>
      </w:r>
      <w:r w:rsidRPr="00933562">
        <w:rPr>
          <w:rStyle w:val="Collegamentoipertestuale"/>
          <w:noProof/>
        </w:rPr>
        <w:t>Coverage range coding test</w:t>
      </w:r>
      <w:r>
        <w:rPr>
          <w:noProof/>
          <w:webHidden/>
        </w:rPr>
        <w:tab/>
      </w:r>
      <w:r w:rsidR="00927AC1">
        <w:rPr>
          <w:noProof/>
          <w:webHidden/>
        </w:rPr>
        <w:t>102</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A.8.10</w:t>
      </w:r>
      <w:r w:rsidRPr="003E0244">
        <w:rPr>
          <w:rFonts w:ascii="Calibri" w:eastAsia="Times New Roman" w:hAnsi="Calibri"/>
          <w:noProof/>
          <w:sz w:val="22"/>
          <w:szCs w:val="22"/>
          <w:lang w:val="en-US" w:eastAsia="en-US"/>
        </w:rPr>
        <w:tab/>
      </w:r>
      <w:r w:rsidRPr="00933562">
        <w:rPr>
          <w:rStyle w:val="Collegamentoipertestuale"/>
          <w:noProof/>
        </w:rPr>
        <w:t>TIFF conformity test</w:t>
      </w:r>
      <w:r>
        <w:rPr>
          <w:noProof/>
          <w:webHidden/>
        </w:rPr>
        <w:tab/>
      </w:r>
      <w:r w:rsidR="00927AC1">
        <w:rPr>
          <w:noProof/>
          <w:webHidden/>
        </w:rPr>
        <w:t>103</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A.8.11</w:t>
      </w:r>
      <w:r w:rsidRPr="003E0244">
        <w:rPr>
          <w:rFonts w:ascii="Calibri" w:eastAsia="Times New Roman" w:hAnsi="Calibri"/>
          <w:noProof/>
          <w:sz w:val="22"/>
          <w:szCs w:val="22"/>
          <w:lang w:val="en-US" w:eastAsia="en-US"/>
        </w:rPr>
        <w:tab/>
      </w:r>
      <w:r w:rsidRPr="00933562">
        <w:rPr>
          <w:rStyle w:val="Collegamentoipertestuale"/>
          <w:noProof/>
        </w:rPr>
        <w:t>TIFF data structure test</w:t>
      </w:r>
      <w:r>
        <w:rPr>
          <w:noProof/>
          <w:webHidden/>
        </w:rPr>
        <w:tab/>
      </w:r>
      <w:r w:rsidR="00927AC1">
        <w:rPr>
          <w:noProof/>
          <w:webHidden/>
        </w:rPr>
        <w:t>103</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A.8.12</w:t>
      </w:r>
      <w:r w:rsidRPr="003E0244">
        <w:rPr>
          <w:rFonts w:ascii="Calibri" w:eastAsia="Times New Roman" w:hAnsi="Calibri"/>
          <w:noProof/>
          <w:sz w:val="22"/>
          <w:szCs w:val="22"/>
          <w:lang w:val="en-US" w:eastAsia="en-US"/>
        </w:rPr>
        <w:tab/>
      </w:r>
      <w:r w:rsidRPr="00933562">
        <w:rPr>
          <w:rStyle w:val="Collegamentoipertestuale"/>
          <w:noProof/>
        </w:rPr>
        <w:t>TIFF range compression test</w:t>
      </w:r>
      <w:r>
        <w:rPr>
          <w:noProof/>
          <w:webHidden/>
        </w:rPr>
        <w:tab/>
      </w:r>
      <w:r w:rsidR="00927AC1">
        <w:rPr>
          <w:noProof/>
          <w:webHidden/>
        </w:rPr>
        <w:t>103</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A.8.13</w:t>
      </w:r>
      <w:r w:rsidRPr="003E0244">
        <w:rPr>
          <w:rFonts w:ascii="Calibri" w:eastAsia="Times New Roman" w:hAnsi="Calibri"/>
          <w:noProof/>
          <w:sz w:val="22"/>
          <w:szCs w:val="22"/>
          <w:lang w:val="en-US" w:eastAsia="en-US"/>
        </w:rPr>
        <w:tab/>
      </w:r>
      <w:r w:rsidRPr="00933562">
        <w:rPr>
          <w:rStyle w:val="Collegamentoipertestuale"/>
          <w:noProof/>
        </w:rPr>
        <w:t>TIFF grid coordinate system test</w:t>
      </w:r>
      <w:r>
        <w:rPr>
          <w:noProof/>
          <w:webHidden/>
        </w:rPr>
        <w:tab/>
      </w:r>
      <w:r w:rsidR="00927AC1">
        <w:rPr>
          <w:noProof/>
          <w:webHidden/>
        </w:rPr>
        <w:t>103</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A.8.14</w:t>
      </w:r>
      <w:r w:rsidRPr="003E0244">
        <w:rPr>
          <w:rFonts w:ascii="Calibri" w:eastAsia="Times New Roman" w:hAnsi="Calibri"/>
          <w:noProof/>
          <w:sz w:val="22"/>
          <w:szCs w:val="22"/>
          <w:lang w:val="en-US" w:eastAsia="en-US"/>
        </w:rPr>
        <w:tab/>
      </w:r>
      <w:r w:rsidRPr="00933562">
        <w:rPr>
          <w:rStyle w:val="Collegamentoipertestuale"/>
          <w:noProof/>
        </w:rPr>
        <w:t>JPEG 2000 conformity test</w:t>
      </w:r>
      <w:r>
        <w:rPr>
          <w:noProof/>
          <w:webHidden/>
        </w:rPr>
        <w:tab/>
      </w:r>
      <w:r w:rsidR="00927AC1">
        <w:rPr>
          <w:noProof/>
          <w:webHidden/>
        </w:rPr>
        <w:t>104</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A.8.15</w:t>
      </w:r>
      <w:r w:rsidRPr="003E0244">
        <w:rPr>
          <w:rFonts w:ascii="Calibri" w:eastAsia="Times New Roman" w:hAnsi="Calibri"/>
          <w:noProof/>
          <w:sz w:val="22"/>
          <w:szCs w:val="22"/>
          <w:lang w:val="en-US" w:eastAsia="en-US"/>
        </w:rPr>
        <w:tab/>
      </w:r>
      <w:r w:rsidRPr="00933562">
        <w:rPr>
          <w:rStyle w:val="Collegamentoipertestuale"/>
          <w:noProof/>
        </w:rPr>
        <w:t>JPEG 2000 data structure test</w:t>
      </w:r>
      <w:r>
        <w:rPr>
          <w:noProof/>
          <w:webHidden/>
        </w:rPr>
        <w:tab/>
      </w:r>
      <w:r w:rsidR="00927AC1">
        <w:rPr>
          <w:noProof/>
          <w:webHidden/>
        </w:rPr>
        <w:t>104</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A.8.16</w:t>
      </w:r>
      <w:r w:rsidRPr="003E0244">
        <w:rPr>
          <w:rFonts w:ascii="Calibri" w:eastAsia="Times New Roman" w:hAnsi="Calibri"/>
          <w:noProof/>
          <w:sz w:val="22"/>
          <w:szCs w:val="22"/>
          <w:lang w:val="en-US" w:eastAsia="en-US"/>
        </w:rPr>
        <w:tab/>
      </w:r>
      <w:r w:rsidRPr="00933562">
        <w:rPr>
          <w:rStyle w:val="Collegamentoipertestuale"/>
          <w:noProof/>
        </w:rPr>
        <w:t>JPEG 2000 range compression test</w:t>
      </w:r>
      <w:r>
        <w:rPr>
          <w:noProof/>
          <w:webHidden/>
        </w:rPr>
        <w:tab/>
      </w:r>
      <w:r w:rsidR="00927AC1">
        <w:rPr>
          <w:noProof/>
          <w:webHidden/>
        </w:rPr>
        <w:t>104</w:t>
      </w:r>
    </w:p>
    <w:p w:rsidR="009F077F" w:rsidRPr="003E0244" w:rsidRDefault="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noProof/>
        </w:rPr>
        <w:t>A.8.17</w:t>
      </w:r>
      <w:r w:rsidRPr="003E0244">
        <w:rPr>
          <w:rFonts w:ascii="Calibri" w:eastAsia="Times New Roman" w:hAnsi="Calibri"/>
          <w:noProof/>
          <w:sz w:val="22"/>
          <w:szCs w:val="22"/>
          <w:lang w:val="en-US" w:eastAsia="en-US"/>
        </w:rPr>
        <w:tab/>
      </w:r>
      <w:r w:rsidRPr="00933562">
        <w:rPr>
          <w:rStyle w:val="Collegamentoipertestuale"/>
          <w:noProof/>
        </w:rPr>
        <w:t>Style test</w:t>
      </w:r>
      <w:r>
        <w:rPr>
          <w:noProof/>
          <w:webHidden/>
        </w:rPr>
        <w:tab/>
      </w:r>
      <w:r w:rsidR="00927AC1">
        <w:rPr>
          <w:noProof/>
          <w:webHidden/>
        </w:rPr>
        <w:t>104</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B (informative) Use cases</w:t>
      </w:r>
      <w:r>
        <w:rPr>
          <w:noProof/>
          <w:webHidden/>
        </w:rPr>
        <w:tab/>
      </w:r>
      <w:r w:rsidR="00927AC1">
        <w:rPr>
          <w:noProof/>
          <w:webHidden/>
        </w:rPr>
        <w:t>105</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C (normative) Code list values</w:t>
      </w:r>
      <w:r>
        <w:rPr>
          <w:noProof/>
          <w:webHidden/>
        </w:rPr>
        <w:tab/>
      </w:r>
      <w:r w:rsidR="00927AC1">
        <w:rPr>
          <w:noProof/>
          <w:webHidden/>
        </w:rPr>
        <w:t>114</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D (informative) Pan-European Geographic Grid for gridded Orthoimagery data</w:t>
      </w:r>
      <w:r>
        <w:rPr>
          <w:noProof/>
          <w:webHidden/>
        </w:rPr>
        <w:tab/>
      </w:r>
      <w:r w:rsidR="00927AC1">
        <w:rPr>
          <w:noProof/>
          <w:webHidden/>
        </w:rPr>
        <w:t>115</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D.1</w:t>
      </w:r>
      <w:r w:rsidRPr="003E0244">
        <w:rPr>
          <w:rFonts w:ascii="Calibri" w:eastAsia="Times New Roman" w:hAnsi="Calibri"/>
          <w:noProof/>
          <w:sz w:val="22"/>
          <w:szCs w:val="22"/>
          <w:lang w:val="en-US" w:eastAsia="en-US"/>
        </w:rPr>
        <w:tab/>
      </w:r>
      <w:r w:rsidRPr="00933562">
        <w:rPr>
          <w:rStyle w:val="Collegamentoipertestuale"/>
          <w:noProof/>
        </w:rPr>
        <w:t>Introduction</w:t>
      </w:r>
      <w:r>
        <w:rPr>
          <w:noProof/>
          <w:webHidden/>
        </w:rPr>
        <w:tab/>
      </w:r>
      <w:r w:rsidR="00927AC1">
        <w:rPr>
          <w:noProof/>
          <w:webHidden/>
        </w:rPr>
        <w:t>116</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D.2</w:t>
      </w:r>
      <w:r w:rsidRPr="003E0244">
        <w:rPr>
          <w:rFonts w:ascii="Calibri" w:eastAsia="Times New Roman" w:hAnsi="Calibri"/>
          <w:noProof/>
          <w:sz w:val="22"/>
          <w:szCs w:val="22"/>
          <w:lang w:val="en-US" w:eastAsia="en-US"/>
        </w:rPr>
        <w:tab/>
      </w:r>
      <w:r w:rsidRPr="00933562">
        <w:rPr>
          <w:rStyle w:val="Collegamentoipertestuale"/>
          <w:noProof/>
        </w:rPr>
        <w:t>Zoned Geographic Grid for gridded Orthoimagery data</w:t>
      </w:r>
      <w:r>
        <w:rPr>
          <w:noProof/>
          <w:webHidden/>
        </w:rPr>
        <w:tab/>
      </w:r>
      <w:r w:rsidR="00927AC1">
        <w:rPr>
          <w:noProof/>
          <w:webHidden/>
        </w:rPr>
        <w:t>117</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E (informative) Data structure examples</w:t>
      </w:r>
      <w:r>
        <w:rPr>
          <w:noProof/>
          <w:webHidden/>
        </w:rPr>
        <w:tab/>
      </w:r>
      <w:r w:rsidR="00927AC1">
        <w:rPr>
          <w:noProof/>
          <w:webHidden/>
        </w:rPr>
        <w:t>122</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E.1</w:t>
      </w:r>
      <w:r w:rsidRPr="003E0244">
        <w:rPr>
          <w:rFonts w:ascii="Calibri" w:eastAsia="Times New Roman" w:hAnsi="Calibri"/>
          <w:noProof/>
          <w:sz w:val="22"/>
          <w:szCs w:val="22"/>
          <w:lang w:val="en-US" w:eastAsia="en-US"/>
        </w:rPr>
        <w:tab/>
      </w:r>
      <w:r w:rsidRPr="00933562">
        <w:rPr>
          <w:rStyle w:val="Collegamentoipertestuale"/>
          <w:noProof/>
        </w:rPr>
        <w:t>Introduction</w:t>
      </w:r>
      <w:r>
        <w:rPr>
          <w:noProof/>
          <w:webHidden/>
        </w:rPr>
        <w:tab/>
      </w:r>
      <w:r w:rsidR="00927AC1">
        <w:rPr>
          <w:noProof/>
          <w:webHidden/>
        </w:rPr>
        <w:t>122</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E.2</w:t>
      </w:r>
      <w:r w:rsidRPr="003E0244">
        <w:rPr>
          <w:rFonts w:ascii="Calibri" w:eastAsia="Times New Roman" w:hAnsi="Calibri"/>
          <w:noProof/>
          <w:sz w:val="22"/>
          <w:szCs w:val="22"/>
          <w:lang w:val="en-US" w:eastAsia="en-US"/>
        </w:rPr>
        <w:tab/>
      </w:r>
      <w:r w:rsidRPr="00933562">
        <w:rPr>
          <w:rStyle w:val="Collegamentoipertestuale"/>
          <w:noProof/>
        </w:rPr>
        <w:t>Examples</w:t>
      </w:r>
      <w:r>
        <w:rPr>
          <w:noProof/>
          <w:webHidden/>
        </w:rPr>
        <w:tab/>
      </w:r>
      <w:r w:rsidR="00927AC1">
        <w:rPr>
          <w:noProof/>
          <w:webHidden/>
        </w:rPr>
        <w:t>122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E.2.1</w:t>
      </w:r>
      <w:r w:rsidRPr="003E0244">
        <w:rPr>
          <w:rFonts w:ascii="Calibri" w:eastAsia="Times New Roman" w:hAnsi="Calibri"/>
          <w:noProof/>
          <w:sz w:val="22"/>
          <w:szCs w:val="22"/>
          <w:lang w:val="en-US" w:eastAsia="en-US"/>
        </w:rPr>
        <w:tab/>
      </w:r>
      <w:r w:rsidRPr="00933562">
        <w:rPr>
          <w:rStyle w:val="Collegamentoipertestuale"/>
          <w:noProof/>
        </w:rPr>
        <w:t>Orthoimages derived from single input images (no tiling)</w:t>
      </w:r>
      <w:r>
        <w:rPr>
          <w:noProof/>
          <w:webHidden/>
        </w:rPr>
        <w:tab/>
      </w:r>
      <w:r w:rsidR="00927AC1">
        <w:rPr>
          <w:noProof/>
          <w:webHidden/>
        </w:rPr>
        <w:t>122</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Cs/>
          <w:noProof/>
        </w:rPr>
        <w:t>E.2.2</w:t>
      </w:r>
      <w:r w:rsidRPr="003E0244">
        <w:rPr>
          <w:rFonts w:ascii="Calibri" w:eastAsia="Times New Roman" w:hAnsi="Calibri"/>
          <w:noProof/>
          <w:sz w:val="22"/>
          <w:szCs w:val="22"/>
          <w:lang w:val="en-US" w:eastAsia="en-US"/>
        </w:rPr>
        <w:tab/>
      </w:r>
      <w:r w:rsidRPr="00933562">
        <w:rPr>
          <w:rStyle w:val="Collegamentoipertestuale"/>
          <w:noProof/>
        </w:rPr>
        <w:t>Orthoimages derived from single input images (with tiling)</w:t>
      </w:r>
      <w:r>
        <w:rPr>
          <w:noProof/>
          <w:webHidden/>
        </w:rPr>
        <w:tab/>
      </w:r>
      <w:r w:rsidR="00927AC1">
        <w:rPr>
          <w:noProof/>
          <w:webHidden/>
        </w:rPr>
        <w:t>123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E.2.3</w:t>
      </w:r>
      <w:r w:rsidRPr="003E0244">
        <w:rPr>
          <w:rFonts w:ascii="Calibri" w:eastAsia="Times New Roman" w:hAnsi="Calibri"/>
          <w:noProof/>
          <w:sz w:val="22"/>
          <w:szCs w:val="22"/>
          <w:lang w:val="en-US" w:eastAsia="en-US"/>
        </w:rPr>
        <w:tab/>
      </w:r>
      <w:r w:rsidRPr="00933562">
        <w:rPr>
          <w:rStyle w:val="Collegamentoipertestuale"/>
          <w:noProof/>
        </w:rPr>
        <w:t>Mosaic of several input images without mosaic elements associated (no tiling)</w:t>
      </w:r>
      <w:r>
        <w:rPr>
          <w:noProof/>
          <w:webHidden/>
        </w:rPr>
        <w:tab/>
      </w:r>
      <w:r w:rsidR="00927AC1">
        <w:rPr>
          <w:noProof/>
          <w:webHidden/>
        </w:rPr>
        <w:t>123</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E.2.4</w:t>
      </w:r>
      <w:r w:rsidRPr="003E0244">
        <w:rPr>
          <w:rFonts w:ascii="Calibri" w:eastAsia="Times New Roman" w:hAnsi="Calibri"/>
          <w:noProof/>
          <w:sz w:val="22"/>
          <w:szCs w:val="22"/>
          <w:lang w:val="en-US" w:eastAsia="en-US"/>
        </w:rPr>
        <w:tab/>
      </w:r>
      <w:r w:rsidRPr="00933562">
        <w:rPr>
          <w:rStyle w:val="Collegamentoipertestuale"/>
          <w:noProof/>
        </w:rPr>
        <w:t>Mosaic of several input images without mosaic elements associated (with tiling)</w:t>
      </w:r>
      <w:r>
        <w:rPr>
          <w:noProof/>
          <w:webHidden/>
        </w:rPr>
        <w:tab/>
      </w:r>
      <w:r w:rsidR="00927AC1">
        <w:rPr>
          <w:noProof/>
          <w:webHidden/>
        </w:rPr>
        <w:t>124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E.2.5</w:t>
      </w:r>
      <w:r w:rsidRPr="003E0244">
        <w:rPr>
          <w:rFonts w:ascii="Calibri" w:eastAsia="Times New Roman" w:hAnsi="Calibri"/>
          <w:noProof/>
          <w:sz w:val="22"/>
          <w:szCs w:val="22"/>
          <w:lang w:val="en-US" w:eastAsia="en-US"/>
        </w:rPr>
        <w:tab/>
      </w:r>
      <w:r w:rsidRPr="00933562">
        <w:rPr>
          <w:rStyle w:val="Collegamentoipertestuale"/>
          <w:noProof/>
        </w:rPr>
        <w:t>Mosaic of several input images with mosaic elements associated (no tiling)</w:t>
      </w:r>
      <w:r>
        <w:rPr>
          <w:noProof/>
          <w:webHidden/>
        </w:rPr>
        <w:tab/>
      </w:r>
      <w:r w:rsidR="00927AC1">
        <w:rPr>
          <w:noProof/>
          <w:webHidden/>
        </w:rPr>
        <w:t>124</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E.2.6</w:t>
      </w:r>
      <w:r w:rsidRPr="003E0244">
        <w:rPr>
          <w:rFonts w:ascii="Calibri" w:eastAsia="Times New Roman" w:hAnsi="Calibri"/>
          <w:noProof/>
          <w:sz w:val="22"/>
          <w:szCs w:val="22"/>
          <w:lang w:val="en-US" w:eastAsia="en-US"/>
        </w:rPr>
        <w:tab/>
      </w:r>
      <w:r w:rsidRPr="00933562">
        <w:rPr>
          <w:rStyle w:val="Collegamentoipertestuale"/>
          <w:noProof/>
        </w:rPr>
        <w:t>Mosaic of several input images with with mosaic elements associated (with tiling)</w:t>
      </w:r>
      <w:r>
        <w:rPr>
          <w:noProof/>
          <w:webHidden/>
        </w:rPr>
        <w:tab/>
      </w:r>
      <w:r w:rsidR="00927AC1">
        <w:rPr>
          <w:noProof/>
          <w:webHidden/>
        </w:rPr>
        <w:t>125</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E.2.7</w:t>
      </w:r>
      <w:r w:rsidRPr="003E0244">
        <w:rPr>
          <w:rFonts w:ascii="Calibri" w:eastAsia="Times New Roman" w:hAnsi="Calibri"/>
          <w:noProof/>
          <w:sz w:val="22"/>
          <w:szCs w:val="22"/>
          <w:lang w:val="en-US" w:eastAsia="en-US"/>
        </w:rPr>
        <w:tab/>
      </w:r>
      <w:r w:rsidRPr="00933562">
        <w:rPr>
          <w:rStyle w:val="Collegamentoipertestuale"/>
          <w:noProof/>
        </w:rPr>
        <w:t>Aggregated orthoimage (no tiling)</w:t>
      </w:r>
      <w:r>
        <w:rPr>
          <w:noProof/>
          <w:webHidden/>
        </w:rPr>
        <w:tab/>
      </w:r>
      <w:r w:rsidR="00927AC1">
        <w:rPr>
          <w:noProof/>
          <w:webHidden/>
        </w:rPr>
        <w:t>126</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E.3</w:t>
      </w:r>
      <w:r w:rsidRPr="003E0244">
        <w:rPr>
          <w:rFonts w:ascii="Calibri" w:eastAsia="Times New Roman" w:hAnsi="Calibri"/>
          <w:noProof/>
          <w:sz w:val="22"/>
          <w:szCs w:val="22"/>
          <w:lang w:val="en-US" w:eastAsia="en-US"/>
        </w:rPr>
        <w:tab/>
      </w:r>
      <w:r w:rsidRPr="00933562">
        <w:rPr>
          <w:rStyle w:val="Collegamentoipertestuale"/>
          <w:noProof/>
        </w:rPr>
        <w:t>Conclusion</w:t>
      </w:r>
      <w:r>
        <w:rPr>
          <w:noProof/>
          <w:webHidden/>
        </w:rPr>
        <w:tab/>
      </w:r>
      <w:r w:rsidR="00927AC1">
        <w:rPr>
          <w:noProof/>
          <w:webHidden/>
        </w:rPr>
        <w:t>126</w:t>
      </w:r>
    </w:p>
    <w:p w:rsidR="009F077F" w:rsidRPr="003E0244" w:rsidRDefault="009F077F">
      <w:pPr>
        <w:pStyle w:val="Sommario1"/>
        <w:tabs>
          <w:tab w:val="right" w:leader="dot" w:pos="9061"/>
        </w:tabs>
        <w:rPr>
          <w:rFonts w:ascii="Calibri" w:eastAsia="Times New Roman" w:hAnsi="Calibri"/>
          <w:noProof/>
          <w:sz w:val="22"/>
          <w:szCs w:val="22"/>
          <w:lang w:val="en-US" w:eastAsia="en-US"/>
        </w:rPr>
      </w:pPr>
      <w:r w:rsidRPr="00933562">
        <w:rPr>
          <w:rStyle w:val="Collegamentoipertestuale"/>
          <w:noProof/>
        </w:rPr>
        <w:t>Annex E (normative) Encoding rules for TIFF and JPEG 2000 file formats</w:t>
      </w:r>
      <w:r>
        <w:rPr>
          <w:noProof/>
          <w:webHidden/>
        </w:rPr>
        <w:tab/>
      </w:r>
      <w:r w:rsidR="00927AC1">
        <w:rPr>
          <w:noProof/>
          <w:webHidden/>
        </w:rPr>
        <w:t>128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E.1</w:t>
      </w:r>
      <w:r w:rsidRPr="003E0244">
        <w:rPr>
          <w:rFonts w:ascii="Calibri" w:eastAsia="Times New Roman" w:hAnsi="Calibri"/>
          <w:noProof/>
          <w:sz w:val="22"/>
          <w:szCs w:val="22"/>
          <w:lang w:val="en-US" w:eastAsia="en-US"/>
        </w:rPr>
        <w:tab/>
      </w:r>
      <w:r w:rsidRPr="00933562">
        <w:rPr>
          <w:rStyle w:val="Collegamentoipertestuale"/>
          <w:noProof/>
        </w:rPr>
        <w:t>Introduction</w:t>
      </w:r>
      <w:r>
        <w:rPr>
          <w:noProof/>
          <w:webHidden/>
        </w:rPr>
        <w:tab/>
      </w:r>
      <w:r w:rsidR="00927AC1">
        <w:rPr>
          <w:noProof/>
          <w:webHidden/>
        </w:rPr>
        <w:t>128</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E.2</w:t>
      </w:r>
      <w:r w:rsidRPr="003E0244">
        <w:rPr>
          <w:rFonts w:ascii="Calibri" w:eastAsia="Times New Roman" w:hAnsi="Calibri"/>
          <w:noProof/>
          <w:sz w:val="22"/>
          <w:szCs w:val="22"/>
          <w:lang w:val="en-US" w:eastAsia="en-US"/>
        </w:rPr>
        <w:tab/>
      </w:r>
      <w:r w:rsidRPr="00933562">
        <w:rPr>
          <w:rStyle w:val="Collegamentoipertestuale"/>
          <w:noProof/>
        </w:rPr>
        <w:t>TIFF format</w:t>
      </w:r>
      <w:r>
        <w:rPr>
          <w:noProof/>
          <w:webHidden/>
        </w:rPr>
        <w:tab/>
      </w:r>
      <w:r w:rsidR="00927AC1">
        <w:rPr>
          <w:noProof/>
          <w:webHidden/>
        </w:rPr>
        <w:t>128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E.2.1</w:t>
      </w:r>
      <w:r w:rsidRPr="003E0244">
        <w:rPr>
          <w:rFonts w:ascii="Calibri" w:eastAsia="Times New Roman" w:hAnsi="Calibri"/>
          <w:noProof/>
          <w:sz w:val="22"/>
          <w:szCs w:val="22"/>
          <w:lang w:val="en-US" w:eastAsia="en-US"/>
        </w:rPr>
        <w:tab/>
      </w:r>
      <w:r w:rsidRPr="00933562">
        <w:rPr>
          <w:rStyle w:val="Collegamentoipertestuale"/>
          <w:noProof/>
        </w:rPr>
        <w:t>Format overview</w:t>
      </w:r>
      <w:r>
        <w:rPr>
          <w:noProof/>
          <w:webHidden/>
        </w:rPr>
        <w:tab/>
      </w:r>
      <w:r w:rsidR="00927AC1">
        <w:rPr>
          <w:noProof/>
          <w:webHidden/>
        </w:rPr>
        <w:t>128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E.2.2</w:t>
      </w:r>
      <w:r w:rsidRPr="003E0244">
        <w:rPr>
          <w:rFonts w:ascii="Calibri" w:eastAsia="Times New Roman" w:hAnsi="Calibri"/>
          <w:noProof/>
          <w:sz w:val="22"/>
          <w:szCs w:val="22"/>
          <w:lang w:val="en-US" w:eastAsia="en-US"/>
        </w:rPr>
        <w:tab/>
      </w:r>
      <w:r w:rsidRPr="00933562">
        <w:rPr>
          <w:rStyle w:val="Collegamentoipertestuale"/>
          <w:noProof/>
        </w:rPr>
        <w:t>INSPIRE TIFF profile for grid coverage data</w:t>
      </w:r>
      <w:r>
        <w:rPr>
          <w:noProof/>
          <w:webHidden/>
        </w:rPr>
        <w:tab/>
      </w:r>
      <w:r w:rsidR="00927AC1">
        <w:rPr>
          <w:noProof/>
          <w:webHidden/>
        </w:rPr>
        <w:t>128</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lastRenderedPageBreak/>
        <w:t>E.2.3</w:t>
      </w:r>
      <w:r w:rsidRPr="003E0244">
        <w:rPr>
          <w:rFonts w:ascii="Calibri" w:eastAsia="Times New Roman" w:hAnsi="Calibri"/>
          <w:noProof/>
          <w:sz w:val="22"/>
          <w:szCs w:val="22"/>
          <w:lang w:val="en-US" w:eastAsia="en-US"/>
        </w:rPr>
        <w:tab/>
      </w:r>
      <w:r w:rsidRPr="00933562">
        <w:rPr>
          <w:rStyle w:val="Collegamentoipertestuale"/>
          <w:noProof/>
        </w:rPr>
        <w:t>Mapping between TIFF and GML data structures</w:t>
      </w:r>
      <w:r>
        <w:rPr>
          <w:noProof/>
          <w:webHidden/>
        </w:rPr>
        <w:tab/>
      </w:r>
      <w:r w:rsidR="00927AC1">
        <w:rPr>
          <w:noProof/>
          <w:webHidden/>
        </w:rPr>
        <w:t>131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E.2.4</w:t>
      </w:r>
      <w:r w:rsidRPr="003E0244">
        <w:rPr>
          <w:rFonts w:ascii="Calibri" w:eastAsia="Times New Roman" w:hAnsi="Calibri"/>
          <w:noProof/>
          <w:sz w:val="22"/>
          <w:szCs w:val="22"/>
          <w:lang w:val="en-US" w:eastAsia="en-US"/>
        </w:rPr>
        <w:tab/>
      </w:r>
      <w:r w:rsidRPr="00933562">
        <w:rPr>
          <w:rStyle w:val="Collegamentoipertestuale"/>
          <w:noProof/>
        </w:rPr>
        <w:t>Theme-specific requirements and recommendations</w:t>
      </w:r>
      <w:r>
        <w:rPr>
          <w:noProof/>
          <w:webHidden/>
        </w:rPr>
        <w:tab/>
      </w:r>
      <w:r w:rsidR="00927AC1">
        <w:rPr>
          <w:noProof/>
          <w:webHidden/>
        </w:rPr>
        <w:t>136</w:t>
      </w:r>
    </w:p>
    <w:p w:rsidR="009F077F" w:rsidRPr="003E0244" w:rsidRDefault="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noProof/>
        </w:rPr>
        <w:t>E.3</w:t>
      </w:r>
      <w:r w:rsidRPr="003E0244">
        <w:rPr>
          <w:rFonts w:ascii="Calibri" w:eastAsia="Times New Roman" w:hAnsi="Calibri"/>
          <w:noProof/>
          <w:sz w:val="22"/>
          <w:szCs w:val="22"/>
          <w:lang w:val="en-US" w:eastAsia="en-US"/>
        </w:rPr>
        <w:tab/>
      </w:r>
      <w:r w:rsidRPr="00933562">
        <w:rPr>
          <w:rStyle w:val="Collegamentoipertestuale"/>
          <w:noProof/>
        </w:rPr>
        <w:t>JPEG 2000 format</w:t>
      </w:r>
      <w:r>
        <w:rPr>
          <w:noProof/>
          <w:webHidden/>
        </w:rPr>
        <w:tab/>
      </w:r>
      <w:r w:rsidR="00927AC1">
        <w:rPr>
          <w:noProof/>
          <w:webHidden/>
        </w:rPr>
        <w:t>136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E.3.1</w:t>
      </w:r>
      <w:r w:rsidRPr="003E0244">
        <w:rPr>
          <w:rFonts w:ascii="Calibri" w:eastAsia="Times New Roman" w:hAnsi="Calibri"/>
          <w:noProof/>
          <w:sz w:val="22"/>
          <w:szCs w:val="22"/>
          <w:lang w:val="en-US" w:eastAsia="en-US"/>
        </w:rPr>
        <w:tab/>
      </w:r>
      <w:r w:rsidRPr="00933562">
        <w:rPr>
          <w:rStyle w:val="Collegamentoipertestuale"/>
          <w:noProof/>
        </w:rPr>
        <w:t>Format overview</w:t>
      </w:r>
      <w:r>
        <w:rPr>
          <w:noProof/>
          <w:webHidden/>
        </w:rPr>
        <w:tab/>
      </w:r>
      <w:r w:rsidR="00927AC1">
        <w:rPr>
          <w:noProof/>
          <w:webHidden/>
        </w:rPr>
        <w:t>136</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E.3.2</w:t>
      </w:r>
      <w:r w:rsidRPr="003E0244">
        <w:rPr>
          <w:rFonts w:ascii="Calibri" w:eastAsia="Times New Roman" w:hAnsi="Calibri"/>
          <w:noProof/>
          <w:sz w:val="22"/>
          <w:szCs w:val="22"/>
          <w:lang w:val="en-US" w:eastAsia="en-US"/>
        </w:rPr>
        <w:tab/>
      </w:r>
      <w:r w:rsidRPr="00933562">
        <w:rPr>
          <w:rStyle w:val="Collegamentoipertestuale"/>
          <w:noProof/>
        </w:rPr>
        <w:t>JPEG 2000 profile for INSPIRE Orthoimagery data</w:t>
      </w:r>
      <w:r>
        <w:rPr>
          <w:noProof/>
          <w:webHidden/>
        </w:rPr>
        <w:tab/>
      </w:r>
      <w:r w:rsidR="00927AC1">
        <w:rPr>
          <w:noProof/>
          <w:webHidden/>
        </w:rPr>
        <w:t>137</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E.3.3</w:t>
      </w:r>
      <w:r w:rsidRPr="003E0244">
        <w:rPr>
          <w:rFonts w:ascii="Calibri" w:eastAsia="Times New Roman" w:hAnsi="Calibri"/>
          <w:noProof/>
          <w:sz w:val="22"/>
          <w:szCs w:val="22"/>
          <w:lang w:val="en-US" w:eastAsia="en-US"/>
        </w:rPr>
        <w:tab/>
      </w:r>
      <w:r w:rsidRPr="00933562">
        <w:rPr>
          <w:rStyle w:val="Collegamentoipertestuale"/>
          <w:noProof/>
        </w:rPr>
        <w:t>Mapping between JPEG 2000 and GML data structures</w:t>
      </w:r>
      <w:r>
        <w:rPr>
          <w:noProof/>
          <w:webHidden/>
        </w:rPr>
        <w:tab/>
      </w:r>
      <w:r w:rsidR="00927AC1">
        <w:rPr>
          <w:noProof/>
          <w:webHidden/>
        </w:rPr>
        <w:t>141</w:t>
      </w:r>
    </w:p>
    <w:p w:rsidR="009F077F" w:rsidRPr="003E0244" w:rsidRDefault="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noProof/>
        </w:rPr>
        <w:t>E.3.4</w:t>
      </w:r>
      <w:r w:rsidRPr="003E0244">
        <w:rPr>
          <w:rFonts w:ascii="Calibri" w:eastAsia="Times New Roman" w:hAnsi="Calibri"/>
          <w:noProof/>
          <w:sz w:val="22"/>
          <w:szCs w:val="22"/>
          <w:lang w:val="en-US" w:eastAsia="en-US"/>
        </w:rPr>
        <w:tab/>
      </w:r>
      <w:r w:rsidRPr="00933562">
        <w:rPr>
          <w:rStyle w:val="Collegamentoipertestuale"/>
          <w:noProof/>
        </w:rPr>
        <w:t>Theme-specific requirements and recommendations</w:t>
      </w:r>
      <w:r>
        <w:rPr>
          <w:noProof/>
          <w:webHidden/>
        </w:rPr>
        <w:tab/>
      </w:r>
      <w:r w:rsidR="00927AC1">
        <w:rPr>
          <w:noProof/>
          <w:webHidden/>
        </w:rPr>
        <w:t>147</w:t>
      </w:r>
    </w:p>
    <w:p w:rsidR="00EC0917" w:rsidRPr="008B3241" w:rsidRDefault="00EC0917" w:rsidP="00040E48"/>
    <w:p w:rsidR="00EC0917" w:rsidRPr="008B3241" w:rsidRDefault="00EC0917" w:rsidP="00EC0917"/>
    <w:p w:rsidR="00422364" w:rsidRPr="008B3241" w:rsidRDefault="00422364" w:rsidP="00857D80">
      <w:pPr>
        <w:pStyle w:val="Titolo1"/>
        <w:sectPr w:rsidR="00422364" w:rsidRPr="008B3241" w:rsidSect="00446B58">
          <w:headerReference w:type="default" r:id="rId11"/>
          <w:headerReference w:type="first" r:id="rId12"/>
          <w:pgSz w:w="11907" w:h="16840" w:code="9"/>
          <w:pgMar w:top="1418" w:right="1418" w:bottom="1418" w:left="1418" w:header="720" w:footer="720" w:gutter="0"/>
          <w:pgNumType w:fmt="upperRoman"/>
          <w:cols w:space="720"/>
          <w:docGrid w:linePitch="360"/>
        </w:sectPr>
      </w:pPr>
    </w:p>
    <w:p w:rsidR="007A6C16" w:rsidRDefault="007A6C16" w:rsidP="00B14C79">
      <w:pPr>
        <w:pStyle w:val="Titolo1"/>
        <w:rPr>
          <w:lang w:eastAsia="it-IT"/>
        </w:rPr>
      </w:pPr>
      <w:bookmarkStart w:id="15" w:name="_Toc202867236"/>
      <w:bookmarkStart w:id="16" w:name="_Toc202872564"/>
      <w:bookmarkStart w:id="17" w:name="_Toc203821253"/>
      <w:bookmarkStart w:id="18" w:name="_Toc204079956"/>
      <w:bookmarkStart w:id="19" w:name="_Toc204080364"/>
      <w:bookmarkStart w:id="20" w:name="_Toc202873549"/>
      <w:bookmarkStart w:id="21" w:name="_Toc207684619"/>
      <w:bookmarkStart w:id="22" w:name="Ch1_Scope"/>
      <w:bookmarkStart w:id="23" w:name="_Toc374456485"/>
      <w:bookmarkEnd w:id="8"/>
      <w:bookmarkEnd w:id="9"/>
      <w:bookmarkEnd w:id="10"/>
      <w:bookmarkEnd w:id="11"/>
      <w:bookmarkEnd w:id="12"/>
      <w:bookmarkEnd w:id="13"/>
      <w:bookmarkEnd w:id="14"/>
      <w:r>
        <w:rPr>
          <w:lang w:eastAsia="it-IT"/>
        </w:rPr>
        <w:lastRenderedPageBreak/>
        <w:t>Scope</w:t>
      </w:r>
      <w:bookmarkEnd w:id="23"/>
    </w:p>
    <w:bookmarkEnd w:id="22"/>
    <w:p w:rsidR="007A6C16" w:rsidRDefault="007A6C16" w:rsidP="00B14C79">
      <w:pPr>
        <w:shd w:val="clear" w:color="auto" w:fill="E6E6E6"/>
        <w:tabs>
          <w:tab w:val="clear" w:pos="284"/>
          <w:tab w:val="clear" w:pos="567"/>
          <w:tab w:val="clear" w:pos="851"/>
          <w:tab w:val="clear" w:pos="1134"/>
        </w:tabs>
        <w:rPr>
          <w:rFonts w:eastAsia="Times New Roman"/>
          <w:lang w:eastAsia="it-IT"/>
        </w:rPr>
      </w:pPr>
    </w:p>
    <w:p w:rsidR="007A6C16" w:rsidRPr="001A7672" w:rsidRDefault="007A6C16" w:rsidP="00B14C79">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Orthoimagery</w:t>
      </w:r>
      <w:r w:rsidRPr="001A7672">
        <w:rPr>
          <w:rFonts w:eastAsia="Times New Roman"/>
          <w:lang w:eastAsia="it-IT"/>
        </w:rPr>
        <w:t xml:space="preserve"> as defined in Annex </w:t>
      </w:r>
      <w:r>
        <w:rPr>
          <w:rFonts w:eastAsia="Times New Roman"/>
          <w:lang w:eastAsia="it-IT"/>
        </w:rPr>
        <w:t>II</w:t>
      </w:r>
      <w:r w:rsidRPr="001A7672">
        <w:rPr>
          <w:rFonts w:eastAsia="Times New Roman"/>
          <w:lang w:eastAsia="it-IT"/>
        </w:rPr>
        <w:t xml:space="preserve"> of the INSPIRE Directive. </w:t>
      </w:r>
    </w:p>
    <w:p w:rsidR="007A6C16" w:rsidRPr="001A7672" w:rsidRDefault="007A6C16" w:rsidP="00B14C79">
      <w:pPr>
        <w:shd w:val="clear" w:color="auto" w:fill="E6E6E6"/>
        <w:tabs>
          <w:tab w:val="clear" w:pos="284"/>
          <w:tab w:val="clear" w:pos="567"/>
          <w:tab w:val="clear" w:pos="851"/>
          <w:tab w:val="clear" w:pos="1134"/>
        </w:tabs>
        <w:rPr>
          <w:rFonts w:eastAsia="Times New Roman"/>
          <w:lang w:eastAsia="it-IT"/>
        </w:rPr>
      </w:pPr>
    </w:p>
    <w:p w:rsidR="007A6C16" w:rsidRPr="00445048" w:rsidRDefault="007A6C16" w:rsidP="00B14C79">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1867D3" w:rsidRPr="001867D3" w:rsidRDefault="001867D3" w:rsidP="001867D3">
      <w:pPr>
        <w:rPr>
          <w:kern w:val="32"/>
        </w:rPr>
      </w:pPr>
    </w:p>
    <w:p w:rsidR="00D13A15" w:rsidRPr="00F0483F" w:rsidRDefault="00D13A15" w:rsidP="00B14C79">
      <w:pPr>
        <w:pStyle w:val="Titolo1"/>
        <w:rPr>
          <w:lang w:eastAsia="it-IT"/>
        </w:rPr>
      </w:pPr>
      <w:bookmarkStart w:id="24" w:name="_Toc202867237"/>
      <w:bookmarkStart w:id="25" w:name="_Toc202872565"/>
      <w:bookmarkStart w:id="26" w:name="_Toc203821254"/>
      <w:bookmarkStart w:id="27" w:name="_Toc204079957"/>
      <w:bookmarkStart w:id="28" w:name="_Toc204080365"/>
      <w:bookmarkStart w:id="29" w:name="_Toc202873550"/>
      <w:bookmarkStart w:id="30" w:name="_Toc207684620"/>
      <w:bookmarkStart w:id="31" w:name="_Toc233005414"/>
      <w:bookmarkStart w:id="32" w:name="Part1"/>
      <w:bookmarkStart w:id="33" w:name="Ch2_Overview"/>
      <w:bookmarkStart w:id="34" w:name="_Toc374456486"/>
      <w:bookmarkEnd w:id="15"/>
      <w:bookmarkEnd w:id="16"/>
      <w:bookmarkEnd w:id="17"/>
      <w:bookmarkEnd w:id="18"/>
      <w:bookmarkEnd w:id="19"/>
      <w:bookmarkEnd w:id="20"/>
      <w:bookmarkEnd w:id="21"/>
      <w:r>
        <w:rPr>
          <w:lang w:eastAsia="it-IT"/>
        </w:rPr>
        <w:t>Overview</w:t>
      </w:r>
      <w:bookmarkEnd w:id="34"/>
    </w:p>
    <w:p w:rsidR="00D13A15" w:rsidRDefault="00D13A15" w:rsidP="00B14C79">
      <w:pPr>
        <w:pStyle w:val="Titolo2"/>
        <w:shd w:val="clear" w:color="auto" w:fill="E6E6E6"/>
        <w:rPr>
          <w:lang w:eastAsia="it-IT"/>
        </w:rPr>
      </w:pPr>
      <w:bookmarkStart w:id="35" w:name="_Toc374456487"/>
      <w:bookmarkEnd w:id="33"/>
      <w:r w:rsidRPr="005A4E90">
        <w:rPr>
          <w:lang w:eastAsia="it-IT"/>
        </w:rPr>
        <w:t>Name</w:t>
      </w:r>
      <w:bookmarkEnd w:id="24"/>
      <w:bookmarkEnd w:id="25"/>
      <w:bookmarkEnd w:id="26"/>
      <w:bookmarkEnd w:id="27"/>
      <w:bookmarkEnd w:id="28"/>
      <w:bookmarkEnd w:id="29"/>
      <w:bookmarkEnd w:id="30"/>
      <w:bookmarkEnd w:id="31"/>
      <w:bookmarkEnd w:id="35"/>
    </w:p>
    <w:p w:rsidR="00D13A15" w:rsidRPr="00F93C23" w:rsidRDefault="00D13A15" w:rsidP="00B14C79">
      <w:pPr>
        <w:shd w:val="clear" w:color="auto" w:fill="E6E6E6"/>
        <w:rPr>
          <w:lang w:eastAsia="it-IT"/>
        </w:rPr>
      </w:pPr>
    </w:p>
    <w:p w:rsidR="00D13A15" w:rsidRDefault="00D13A15" w:rsidP="00B14C79">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EC7B33" w:rsidRPr="00EC7B33">
        <w:rPr>
          <w:rFonts w:eastAsia="Times New Roman"/>
          <w:i/>
          <w:lang w:eastAsia="it-IT"/>
        </w:rPr>
        <w:t>Orthoimagery</w:t>
      </w:r>
      <w:r>
        <w:rPr>
          <w:rFonts w:eastAsia="Times New Roman"/>
          <w:lang w:eastAsia="it-IT"/>
        </w:rPr>
        <w:t>.</w:t>
      </w:r>
    </w:p>
    <w:p w:rsidR="00D13A15" w:rsidRPr="005A4E90" w:rsidRDefault="00D13A15" w:rsidP="00B14C79">
      <w:pPr>
        <w:pStyle w:val="Titolo2"/>
        <w:rPr>
          <w:lang w:eastAsia="it-IT"/>
        </w:rPr>
      </w:pPr>
      <w:bookmarkStart w:id="36" w:name="_Toc202867238"/>
      <w:bookmarkStart w:id="37" w:name="_Toc202872566"/>
      <w:bookmarkStart w:id="38" w:name="_Toc203821255"/>
      <w:bookmarkStart w:id="39" w:name="_Toc204079958"/>
      <w:bookmarkStart w:id="40" w:name="_Toc204080366"/>
      <w:bookmarkStart w:id="41" w:name="_Toc202873551"/>
      <w:bookmarkStart w:id="42" w:name="_Toc207684621"/>
      <w:bookmarkStart w:id="43" w:name="_Toc233005415"/>
      <w:bookmarkStart w:id="44" w:name="_Toc374456488"/>
      <w:r w:rsidRPr="005A4E90">
        <w:rPr>
          <w:lang w:eastAsia="it-IT"/>
        </w:rPr>
        <w:t>Informal description</w:t>
      </w:r>
      <w:bookmarkEnd w:id="36"/>
      <w:bookmarkEnd w:id="37"/>
      <w:bookmarkEnd w:id="38"/>
      <w:bookmarkEnd w:id="39"/>
      <w:bookmarkEnd w:id="40"/>
      <w:bookmarkEnd w:id="41"/>
      <w:bookmarkEnd w:id="42"/>
      <w:bookmarkEnd w:id="43"/>
      <w:bookmarkEnd w:id="44"/>
    </w:p>
    <w:p w:rsidR="00D13A15" w:rsidRPr="005A4E90" w:rsidRDefault="00D13A15" w:rsidP="00B14C79">
      <w:pPr>
        <w:tabs>
          <w:tab w:val="clear" w:pos="284"/>
          <w:tab w:val="clear" w:pos="567"/>
          <w:tab w:val="clear" w:pos="851"/>
          <w:tab w:val="clear" w:pos="1134"/>
        </w:tabs>
        <w:rPr>
          <w:rFonts w:eastAsia="Times New Roman"/>
          <w:b/>
          <w:bCs/>
          <w:u w:val="single"/>
          <w:lang w:eastAsia="it-IT"/>
        </w:rPr>
      </w:pPr>
    </w:p>
    <w:p w:rsidR="00D13A15" w:rsidRPr="005A4E90" w:rsidRDefault="00D13A15" w:rsidP="00B14C79">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D13A15" w:rsidRPr="005A4E90" w:rsidRDefault="00D13A15" w:rsidP="00B14C79">
      <w:pPr>
        <w:tabs>
          <w:tab w:val="clear" w:pos="284"/>
          <w:tab w:val="clear" w:pos="567"/>
          <w:tab w:val="clear" w:pos="851"/>
          <w:tab w:val="clear" w:pos="1134"/>
        </w:tabs>
        <w:rPr>
          <w:rFonts w:eastAsia="Times New Roman"/>
          <w:color w:val="FF0000"/>
          <w:lang w:eastAsia="it-IT"/>
        </w:rPr>
      </w:pPr>
      <w:r w:rsidRPr="00674181">
        <w:t>Geo-referenced image data of the earth’s surface, from either satellite or airborne sensors</w:t>
      </w:r>
      <w:r w:rsidRPr="005A4E90">
        <w:rPr>
          <w:rFonts w:eastAsia="Times New Roman"/>
          <w:lang w:eastAsia="it-IT"/>
        </w:rPr>
        <w:t xml:space="preserve"> [</w:t>
      </w:r>
      <w:r w:rsidRPr="005A4E90">
        <w:rPr>
          <w:rFonts w:eastAsia="Times New Roman" w:cs="Arial"/>
          <w:lang w:eastAsia="en-US"/>
        </w:rPr>
        <w:t>Directive 2007/2/EC]</w:t>
      </w:r>
    </w:p>
    <w:p w:rsidR="00D13A15" w:rsidRPr="005A4E90" w:rsidRDefault="00D13A15" w:rsidP="00B14C79">
      <w:pPr>
        <w:tabs>
          <w:tab w:val="clear" w:pos="284"/>
          <w:tab w:val="clear" w:pos="567"/>
          <w:tab w:val="clear" w:pos="851"/>
          <w:tab w:val="clear" w:pos="1134"/>
        </w:tabs>
        <w:rPr>
          <w:rFonts w:eastAsia="Times New Roman"/>
          <w:lang w:eastAsia="it-IT"/>
        </w:rPr>
      </w:pPr>
    </w:p>
    <w:p w:rsidR="00D13A15" w:rsidRDefault="00D13A15" w:rsidP="00B14C79">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D13A15" w:rsidRDefault="00D13A15" w:rsidP="00B14C79">
      <w:pPr>
        <w:pStyle w:val="Default"/>
        <w:jc w:val="both"/>
        <w:rPr>
          <w:sz w:val="20"/>
          <w:szCs w:val="20"/>
          <w:lang w:val="en-GB"/>
        </w:rPr>
      </w:pPr>
      <w:r w:rsidRPr="00110750">
        <w:rPr>
          <w:sz w:val="20"/>
          <w:szCs w:val="20"/>
          <w:lang w:val="en-GB"/>
        </w:rPr>
        <w:t xml:space="preserve">Airborne or spaceborne </w:t>
      </w:r>
      <w:r>
        <w:rPr>
          <w:sz w:val="20"/>
          <w:szCs w:val="20"/>
          <w:lang w:val="en-GB"/>
        </w:rPr>
        <w:t>orthoimagery can be considered:</w:t>
      </w:r>
    </w:p>
    <w:p w:rsidR="00D13A15" w:rsidRDefault="00D13A15" w:rsidP="00D11BE9">
      <w:pPr>
        <w:numPr>
          <w:ilvl w:val="0"/>
          <w:numId w:val="25"/>
        </w:numPr>
        <w:tabs>
          <w:tab w:val="clear" w:pos="567"/>
          <w:tab w:val="clear" w:pos="720"/>
          <w:tab w:val="clear" w:pos="851"/>
          <w:tab w:val="left" w:pos="569"/>
        </w:tabs>
        <w:spacing w:before="120"/>
        <w:ind w:left="567" w:hanging="357"/>
      </w:pPr>
      <w:r>
        <w:t xml:space="preserve">For the </w:t>
      </w:r>
      <w:r w:rsidRPr="00110750">
        <w:t>extraction, mapping and updating of specific features on the surface of the Earth</w:t>
      </w:r>
      <w:r>
        <w:t xml:space="preserve"> </w:t>
      </w:r>
      <w:r w:rsidRPr="00110750">
        <w:t>(e.g. Transport network, Hy</w:t>
      </w:r>
      <w:r>
        <w:t>drography, Land cover, Geo</w:t>
      </w:r>
      <w:r>
        <w:t>l</w:t>
      </w:r>
      <w:r>
        <w:t>ogy)</w:t>
      </w:r>
    </w:p>
    <w:p w:rsidR="00D13A15" w:rsidRDefault="00D13A15" w:rsidP="00D11BE9">
      <w:pPr>
        <w:numPr>
          <w:ilvl w:val="0"/>
          <w:numId w:val="25"/>
        </w:numPr>
        <w:tabs>
          <w:tab w:val="clear" w:pos="567"/>
          <w:tab w:val="clear" w:pos="720"/>
          <w:tab w:val="clear" w:pos="851"/>
          <w:tab w:val="left" w:pos="569"/>
        </w:tabs>
        <w:ind w:left="569"/>
      </w:pPr>
      <w:r>
        <w:t>F</w:t>
      </w:r>
      <w:r w:rsidRPr="00110750">
        <w:t>or the production of thematic information (e.g. Land use, Production and industrial facilities, Agr</w:t>
      </w:r>
      <w:r w:rsidRPr="00110750">
        <w:t>i</w:t>
      </w:r>
      <w:r w:rsidRPr="00110750">
        <w:t>cultural and aquacultural facilities)</w:t>
      </w:r>
    </w:p>
    <w:p w:rsidR="00D13A15" w:rsidRDefault="00D13A15" w:rsidP="00D11BE9">
      <w:pPr>
        <w:numPr>
          <w:ilvl w:val="0"/>
          <w:numId w:val="25"/>
        </w:numPr>
        <w:tabs>
          <w:tab w:val="clear" w:pos="567"/>
          <w:tab w:val="clear" w:pos="720"/>
          <w:tab w:val="clear" w:pos="851"/>
          <w:tab w:val="left" w:pos="569"/>
        </w:tabs>
        <w:ind w:left="569"/>
      </w:pPr>
      <w:r>
        <w:t>T</w:t>
      </w:r>
      <w:r w:rsidRPr="00110750">
        <w:t>o provide a synoptic view of a given territory.</w:t>
      </w:r>
    </w:p>
    <w:p w:rsidR="00D13A15" w:rsidRDefault="00D13A15" w:rsidP="00D11BE9">
      <w:pPr>
        <w:numPr>
          <w:ilvl w:val="0"/>
          <w:numId w:val="25"/>
        </w:numPr>
        <w:tabs>
          <w:tab w:val="clear" w:pos="567"/>
          <w:tab w:val="clear" w:pos="720"/>
          <w:tab w:val="clear" w:pos="851"/>
          <w:tab w:val="left" w:pos="569"/>
        </w:tabs>
        <w:ind w:left="569"/>
      </w:pPr>
      <w:r>
        <w:t>F</w:t>
      </w:r>
      <w:r w:rsidRPr="00110750">
        <w:t>or display as a backdrop to other data</w:t>
      </w:r>
    </w:p>
    <w:p w:rsidR="00D13A15" w:rsidRDefault="00D13A15" w:rsidP="00B14C79">
      <w:pPr>
        <w:pStyle w:val="Default"/>
        <w:jc w:val="both"/>
        <w:rPr>
          <w:sz w:val="20"/>
          <w:szCs w:val="20"/>
          <w:lang w:val="en-GB"/>
        </w:rPr>
      </w:pPr>
    </w:p>
    <w:p w:rsidR="00D13A15" w:rsidRPr="00110750" w:rsidRDefault="00D13A15" w:rsidP="00B14C79">
      <w:pPr>
        <w:pStyle w:val="Default"/>
        <w:jc w:val="both"/>
        <w:rPr>
          <w:sz w:val="20"/>
          <w:szCs w:val="20"/>
          <w:lang w:val="en-GB"/>
        </w:rPr>
      </w:pPr>
      <w:r w:rsidRPr="00110750">
        <w:rPr>
          <w:sz w:val="20"/>
          <w:szCs w:val="20"/>
          <w:lang w:val="en-GB"/>
        </w:rPr>
        <w:t xml:space="preserve">Other applications include: </w:t>
      </w:r>
    </w:p>
    <w:p w:rsidR="00D13A15" w:rsidRPr="00110750" w:rsidRDefault="00D13A15" w:rsidP="00D11BE9">
      <w:pPr>
        <w:pStyle w:val="Default"/>
        <w:numPr>
          <w:ilvl w:val="0"/>
          <w:numId w:val="24"/>
        </w:numPr>
        <w:tabs>
          <w:tab w:val="clear" w:pos="720"/>
          <w:tab w:val="num" w:pos="569"/>
        </w:tabs>
        <w:spacing w:before="120"/>
        <w:ind w:left="569" w:hanging="283"/>
        <w:jc w:val="both"/>
        <w:rPr>
          <w:sz w:val="20"/>
          <w:szCs w:val="20"/>
          <w:lang w:val="en-GB"/>
        </w:rPr>
      </w:pPr>
      <w:r>
        <w:rPr>
          <w:sz w:val="20"/>
          <w:szCs w:val="20"/>
          <w:lang w:val="en-GB"/>
        </w:rPr>
        <w:t>T</w:t>
      </w:r>
      <w:r w:rsidRPr="00110750">
        <w:rPr>
          <w:sz w:val="20"/>
          <w:szCs w:val="20"/>
          <w:lang w:val="en-GB"/>
        </w:rPr>
        <w:t xml:space="preserve">he localisation of other thematic data </w:t>
      </w:r>
    </w:p>
    <w:p w:rsidR="00D13A15" w:rsidRPr="00110750" w:rsidRDefault="00D13A15" w:rsidP="00D11BE9">
      <w:pPr>
        <w:pStyle w:val="Default"/>
        <w:numPr>
          <w:ilvl w:val="0"/>
          <w:numId w:val="24"/>
        </w:numPr>
        <w:tabs>
          <w:tab w:val="clear" w:pos="720"/>
          <w:tab w:val="num" w:pos="569"/>
        </w:tabs>
        <w:ind w:left="569" w:hanging="283"/>
        <w:jc w:val="both"/>
        <w:rPr>
          <w:sz w:val="20"/>
          <w:szCs w:val="20"/>
          <w:lang w:val="en-GB"/>
        </w:rPr>
      </w:pPr>
      <w:r>
        <w:rPr>
          <w:sz w:val="20"/>
          <w:szCs w:val="20"/>
          <w:lang w:val="en-GB"/>
        </w:rPr>
        <w:t>The localisation of E</w:t>
      </w:r>
      <w:r w:rsidRPr="00110750">
        <w:rPr>
          <w:sz w:val="20"/>
          <w:szCs w:val="20"/>
          <w:lang w:val="en-GB"/>
        </w:rPr>
        <w:t xml:space="preserve">arth observation image data itself </w:t>
      </w:r>
    </w:p>
    <w:p w:rsidR="00D13A15" w:rsidRPr="00110750" w:rsidRDefault="00D13A15" w:rsidP="00D11BE9">
      <w:pPr>
        <w:pStyle w:val="Default"/>
        <w:numPr>
          <w:ilvl w:val="0"/>
          <w:numId w:val="24"/>
        </w:numPr>
        <w:tabs>
          <w:tab w:val="clear" w:pos="720"/>
          <w:tab w:val="num" w:pos="569"/>
        </w:tabs>
        <w:ind w:left="569" w:hanging="283"/>
        <w:jc w:val="both"/>
        <w:rPr>
          <w:sz w:val="20"/>
          <w:szCs w:val="20"/>
          <w:lang w:val="en-GB"/>
        </w:rPr>
      </w:pPr>
      <w:r>
        <w:rPr>
          <w:sz w:val="20"/>
          <w:szCs w:val="20"/>
          <w:lang w:val="en-GB"/>
        </w:rPr>
        <w:t>T</w:t>
      </w:r>
      <w:r w:rsidRPr="00110750">
        <w:rPr>
          <w:sz w:val="20"/>
          <w:szCs w:val="20"/>
          <w:lang w:val="en-GB"/>
        </w:rPr>
        <w:t>he quick georeferencing and delivery of recently acquired images (e.g.</w:t>
      </w:r>
      <w:r>
        <w:rPr>
          <w:sz w:val="20"/>
          <w:szCs w:val="20"/>
          <w:lang w:val="en-GB"/>
        </w:rPr>
        <w:t xml:space="preserve"> </w:t>
      </w:r>
      <w:r w:rsidRPr="00110750">
        <w:rPr>
          <w:sz w:val="20"/>
          <w:szCs w:val="20"/>
          <w:lang w:val="en-GB"/>
        </w:rPr>
        <w:t>dedicated to natural or i</w:t>
      </w:r>
      <w:r w:rsidRPr="00110750">
        <w:rPr>
          <w:sz w:val="20"/>
          <w:szCs w:val="20"/>
          <w:lang w:val="en-GB"/>
        </w:rPr>
        <w:t>n</w:t>
      </w:r>
      <w:r w:rsidRPr="00110750">
        <w:rPr>
          <w:sz w:val="20"/>
          <w:szCs w:val="20"/>
          <w:lang w:val="en-GB"/>
        </w:rPr>
        <w:t xml:space="preserve">dustrial hazards) to be co-localised with other thematic interest data (geology, soil, old maps...) </w:t>
      </w:r>
    </w:p>
    <w:p w:rsidR="00D13A15" w:rsidRPr="00110750" w:rsidRDefault="00D13A15" w:rsidP="00D11BE9">
      <w:pPr>
        <w:pStyle w:val="Default"/>
        <w:numPr>
          <w:ilvl w:val="0"/>
          <w:numId w:val="24"/>
        </w:numPr>
        <w:tabs>
          <w:tab w:val="clear" w:pos="720"/>
          <w:tab w:val="num" w:pos="569"/>
        </w:tabs>
        <w:ind w:left="569" w:hanging="283"/>
        <w:jc w:val="both"/>
        <w:rPr>
          <w:sz w:val="20"/>
          <w:szCs w:val="20"/>
          <w:lang w:val="en-GB"/>
        </w:rPr>
      </w:pPr>
      <w:r>
        <w:rPr>
          <w:sz w:val="20"/>
          <w:szCs w:val="20"/>
          <w:lang w:val="en-GB"/>
        </w:rPr>
        <w:t>T</w:t>
      </w:r>
      <w:r w:rsidRPr="00110750">
        <w:rPr>
          <w:sz w:val="20"/>
          <w:szCs w:val="20"/>
          <w:lang w:val="en-GB"/>
        </w:rPr>
        <w:t xml:space="preserve">he continuous updating of rapidly evolving Reference Data layers </w:t>
      </w:r>
    </w:p>
    <w:p w:rsidR="00D13A15" w:rsidRDefault="00D13A15" w:rsidP="00B14C79">
      <w:pPr>
        <w:rPr>
          <w:rFonts w:cs="Arial"/>
        </w:rPr>
      </w:pPr>
    </w:p>
    <w:p w:rsidR="00D13A15" w:rsidRDefault="00D13A15" w:rsidP="00B14C79">
      <w:pPr>
        <w:rPr>
          <w:rFonts w:cs="Arial"/>
        </w:rPr>
      </w:pPr>
      <w:r>
        <w:rPr>
          <w:rFonts w:cs="Arial"/>
        </w:rPr>
        <w:t>Some real use cases for orthoimagery products are detailed in Annex B.</w:t>
      </w:r>
    </w:p>
    <w:p w:rsidR="00D13A15" w:rsidRDefault="00D13A15" w:rsidP="00B14C79"/>
    <w:p w:rsidR="00D13A15" w:rsidRDefault="00D13A15" w:rsidP="00B14C79"/>
    <w:p w:rsidR="00D13A15" w:rsidRPr="007732D2" w:rsidRDefault="00D13A15" w:rsidP="00B14C79">
      <w:pPr>
        <w:tabs>
          <w:tab w:val="clear" w:pos="284"/>
          <w:tab w:val="clear" w:pos="567"/>
          <w:tab w:val="clear" w:pos="851"/>
          <w:tab w:val="clear" w:pos="1134"/>
        </w:tabs>
        <w:jc w:val="left"/>
        <w:rPr>
          <w:rFonts w:ascii="Times New Roman" w:eastAsia="Times New Roman" w:hAnsi="Times New Roman"/>
          <w:sz w:val="24"/>
          <w:szCs w:val="24"/>
          <w:lang w:eastAsia="fr-FR"/>
        </w:rPr>
      </w:pPr>
      <w:r>
        <w:rPr>
          <w:rFonts w:cs="Arial"/>
        </w:rPr>
        <w:t xml:space="preserve">For the purposes of this specification, orthoimagery shall include </w:t>
      </w:r>
      <w:r>
        <w:rPr>
          <w:rFonts w:eastAsia="Times New Roman" w:cs="Arial"/>
          <w:lang w:val="en-US" w:eastAsia="fr-FR"/>
        </w:rPr>
        <w:t>o</w:t>
      </w:r>
      <w:r w:rsidRPr="007732D2">
        <w:rPr>
          <w:rFonts w:eastAsia="Times New Roman" w:cs="Arial"/>
          <w:lang w:val="en-US" w:eastAsia="fr-FR"/>
        </w:rPr>
        <w:t>rthorectified imagery</w:t>
      </w:r>
      <w:r>
        <w:rPr>
          <w:rFonts w:eastAsia="Times New Roman" w:cs="Arial"/>
          <w:lang w:val="en-US" w:eastAsia="fr-FR"/>
        </w:rPr>
        <w:t xml:space="preserve"> </w:t>
      </w:r>
      <w:r w:rsidRPr="007732D2">
        <w:rPr>
          <w:rFonts w:eastAsia="Times New Roman" w:cs="Arial"/>
          <w:lang w:val="en-US" w:eastAsia="fr-FR"/>
        </w:rPr>
        <w:t xml:space="preserve">from the </w:t>
      </w:r>
      <w:r>
        <w:rPr>
          <w:rFonts w:eastAsia="Times New Roman" w:cs="Arial"/>
          <w:lang w:val="en-US" w:eastAsia="fr-FR"/>
        </w:rPr>
        <w:t>radio</w:t>
      </w:r>
      <w:r w:rsidRPr="007732D2">
        <w:rPr>
          <w:rFonts w:eastAsia="Times New Roman" w:cs="Arial"/>
          <w:lang w:val="en-US" w:eastAsia="fr-FR"/>
        </w:rPr>
        <w:t>, through the visible, to the ultraviolet region of the electromagnetic spectrum derived from:</w:t>
      </w:r>
      <w:r w:rsidRPr="007732D2">
        <w:rPr>
          <w:rFonts w:ascii="Times New Roman" w:eastAsia="Times New Roman" w:hAnsi="Times New Roman"/>
          <w:sz w:val="24"/>
          <w:szCs w:val="24"/>
          <w:lang w:eastAsia="fr-FR"/>
        </w:rPr>
        <w:t xml:space="preserve"> </w:t>
      </w:r>
    </w:p>
    <w:p w:rsidR="00D13A15" w:rsidRDefault="00D13A15" w:rsidP="00D11BE9">
      <w:pPr>
        <w:numPr>
          <w:ilvl w:val="0"/>
          <w:numId w:val="23"/>
        </w:numPr>
        <w:tabs>
          <w:tab w:val="clear" w:pos="284"/>
          <w:tab w:val="clear" w:pos="567"/>
          <w:tab w:val="clear" w:pos="851"/>
          <w:tab w:val="clear" w:pos="1134"/>
        </w:tabs>
        <w:spacing w:before="120"/>
        <w:ind w:left="714" w:hanging="357"/>
        <w:jc w:val="left"/>
        <w:rPr>
          <w:rFonts w:cs="Arial"/>
        </w:rPr>
      </w:pPr>
      <w:r w:rsidRPr="007732D2">
        <w:rPr>
          <w:rFonts w:eastAsia="Times New Roman" w:cs="Arial"/>
          <w:lang w:eastAsia="fr-FR"/>
        </w:rPr>
        <w:t>scanned film positives or negatives</w:t>
      </w:r>
    </w:p>
    <w:p w:rsidR="00D13A15" w:rsidRPr="007732D2" w:rsidRDefault="00D13A15" w:rsidP="00D11BE9">
      <w:pPr>
        <w:numPr>
          <w:ilvl w:val="0"/>
          <w:numId w:val="23"/>
        </w:numPr>
        <w:tabs>
          <w:tab w:val="clear" w:pos="284"/>
          <w:tab w:val="clear" w:pos="567"/>
          <w:tab w:val="clear" w:pos="851"/>
          <w:tab w:val="clear" w:pos="1134"/>
        </w:tabs>
        <w:jc w:val="left"/>
        <w:rPr>
          <w:rFonts w:cs="Arial"/>
        </w:rPr>
      </w:pPr>
      <w:r w:rsidRPr="007732D2">
        <w:rPr>
          <w:rFonts w:eastAsia="Times New Roman" w:cs="Arial"/>
          <w:lang w:val="en-US" w:eastAsia="fr-FR"/>
        </w:rPr>
        <w:t>digital airborne sensors (</w:t>
      </w:r>
      <w:r>
        <w:rPr>
          <w:rFonts w:eastAsia="Times New Roman" w:cs="Arial"/>
          <w:lang w:val="en-US" w:eastAsia="fr-FR"/>
        </w:rPr>
        <w:t>such as</w:t>
      </w:r>
      <w:r w:rsidRPr="007732D2">
        <w:rPr>
          <w:rFonts w:eastAsia="Times New Roman" w:cs="Arial"/>
          <w:lang w:val="en-US" w:eastAsia="fr-FR"/>
        </w:rPr>
        <w:t xml:space="preserve"> frame cameras or push-broom sensors)</w:t>
      </w:r>
    </w:p>
    <w:p w:rsidR="00D13A15" w:rsidRPr="0030361B" w:rsidRDefault="00D13A15" w:rsidP="00D11BE9">
      <w:pPr>
        <w:numPr>
          <w:ilvl w:val="0"/>
          <w:numId w:val="23"/>
        </w:numPr>
        <w:tabs>
          <w:tab w:val="clear" w:pos="284"/>
          <w:tab w:val="clear" w:pos="567"/>
          <w:tab w:val="clear" w:pos="851"/>
          <w:tab w:val="clear" w:pos="1134"/>
        </w:tabs>
        <w:jc w:val="left"/>
        <w:rPr>
          <w:rFonts w:cs="Arial"/>
        </w:rPr>
      </w:pPr>
      <w:r w:rsidRPr="007732D2">
        <w:rPr>
          <w:rFonts w:eastAsia="Times New Roman" w:cs="Arial"/>
          <w:lang w:eastAsia="fr-FR"/>
        </w:rPr>
        <w:t>satellite imagery of the Earth</w:t>
      </w:r>
    </w:p>
    <w:p w:rsidR="00D13A15" w:rsidRPr="006049D5" w:rsidRDefault="00D13A15" w:rsidP="00D11BE9">
      <w:pPr>
        <w:numPr>
          <w:ilvl w:val="0"/>
          <w:numId w:val="23"/>
        </w:numPr>
        <w:tabs>
          <w:tab w:val="clear" w:pos="284"/>
          <w:tab w:val="clear" w:pos="567"/>
          <w:tab w:val="clear" w:pos="851"/>
          <w:tab w:val="clear" w:pos="1134"/>
        </w:tabs>
        <w:jc w:val="left"/>
        <w:rPr>
          <w:rFonts w:cs="Arial"/>
        </w:rPr>
      </w:pPr>
      <w:r>
        <w:rPr>
          <w:rFonts w:eastAsia="Times New Roman" w:cs="Arial"/>
          <w:lang w:eastAsia="fr-FR"/>
        </w:rPr>
        <w:t>radar imaging systems</w:t>
      </w:r>
    </w:p>
    <w:p w:rsidR="00D13A15" w:rsidRDefault="00D13A15" w:rsidP="00D11BE9">
      <w:pPr>
        <w:numPr>
          <w:ilvl w:val="0"/>
          <w:numId w:val="23"/>
        </w:numPr>
        <w:tabs>
          <w:tab w:val="clear" w:pos="284"/>
          <w:tab w:val="clear" w:pos="567"/>
          <w:tab w:val="clear" w:pos="851"/>
          <w:tab w:val="clear" w:pos="1134"/>
        </w:tabs>
        <w:jc w:val="left"/>
        <w:rPr>
          <w:rFonts w:cs="Arial"/>
        </w:rPr>
      </w:pPr>
      <w:r>
        <w:rPr>
          <w:rFonts w:eastAsia="Times New Roman" w:cs="Arial"/>
          <w:lang w:eastAsia="fr-FR"/>
        </w:rPr>
        <w:t xml:space="preserve">LiDAR </w:t>
      </w:r>
      <w:r>
        <w:rPr>
          <w:rFonts w:cs="Arial"/>
        </w:rPr>
        <w:t>(Light Detection And Ranging)</w:t>
      </w:r>
      <w:r>
        <w:rPr>
          <w:rFonts w:eastAsia="Times New Roman" w:cs="Arial"/>
          <w:lang w:eastAsia="fr-FR"/>
        </w:rPr>
        <w:t xml:space="preserve"> intensity images generated from point clouds</w:t>
      </w:r>
    </w:p>
    <w:p w:rsidR="00D13A15" w:rsidRDefault="00D13A15" w:rsidP="00B14C79">
      <w:pPr>
        <w:rPr>
          <w:rFonts w:cs="Arial"/>
        </w:rPr>
      </w:pPr>
    </w:p>
    <w:p w:rsidR="00D13A15" w:rsidRDefault="00D13A15" w:rsidP="00B14C79">
      <w:pPr>
        <w:rPr>
          <w:rFonts w:cs="Arial"/>
        </w:rPr>
      </w:pPr>
      <w:r>
        <w:rPr>
          <w:rFonts w:cs="Arial"/>
        </w:rPr>
        <w:t xml:space="preserve">The scope of the </w:t>
      </w:r>
      <w:r w:rsidR="00EC7B33" w:rsidRPr="00EC7B33">
        <w:rPr>
          <w:rFonts w:cs="Arial"/>
          <w:i/>
        </w:rPr>
        <w:t>Orthoimagery</w:t>
      </w:r>
      <w:r>
        <w:rPr>
          <w:rFonts w:cs="Arial"/>
        </w:rPr>
        <w:t xml:space="preserve"> data specification does not include:</w:t>
      </w:r>
    </w:p>
    <w:p w:rsidR="00D13A15" w:rsidRDefault="00D13A15" w:rsidP="00D11BE9">
      <w:pPr>
        <w:numPr>
          <w:ilvl w:val="0"/>
          <w:numId w:val="22"/>
        </w:numPr>
        <w:tabs>
          <w:tab w:val="clear" w:pos="284"/>
          <w:tab w:val="clear" w:pos="567"/>
          <w:tab w:val="clear" w:pos="851"/>
          <w:tab w:val="clear" w:pos="1134"/>
        </w:tabs>
        <w:spacing w:before="120"/>
        <w:ind w:left="714" w:hanging="357"/>
        <w:jc w:val="left"/>
        <w:rPr>
          <w:rFonts w:cs="Arial"/>
        </w:rPr>
      </w:pPr>
      <w:r>
        <w:rPr>
          <w:rFonts w:cs="Arial"/>
        </w:rPr>
        <w:t>Data from the X-ray and gamma ray areas of the electromagnetic spectrum.</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lastRenderedPageBreak/>
        <w:t xml:space="preserve">Oblique imagery (since this is not orthorectified).  Note that orthorectified imagery produced from oblique photography - e.g. as a mosaic - </w:t>
      </w:r>
      <w:r>
        <w:rPr>
          <w:rFonts w:cs="Arial"/>
          <w:b/>
        </w:rPr>
        <w:t xml:space="preserve">is </w:t>
      </w:r>
      <w:r>
        <w:rPr>
          <w:rFonts w:cs="Arial"/>
        </w:rPr>
        <w:t>included.</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Terrestrial imagery (e.g. from cameras based on the ground or on road or rail vehicles).</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 xml:space="preserve">Aerial video imagery. Note that orthorectified images created from video frames </w:t>
      </w:r>
      <w:r w:rsidRPr="006875B1">
        <w:rPr>
          <w:rFonts w:cs="Arial"/>
          <w:b/>
        </w:rPr>
        <w:t>is</w:t>
      </w:r>
      <w:r>
        <w:rPr>
          <w:rFonts w:cs="Arial"/>
        </w:rPr>
        <w:t xml:space="preserve"> included.</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Imagery of the sea bed from underwater sensors (only air-borne and satellite sensors are co</w:t>
      </w:r>
      <w:r>
        <w:rPr>
          <w:rFonts w:cs="Arial"/>
        </w:rPr>
        <w:t>v</w:t>
      </w:r>
      <w:r>
        <w:rPr>
          <w:rFonts w:cs="Arial"/>
        </w:rPr>
        <w:t>ered by the specification).</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Imagery from satellite observations of oceanographic parameters (e.g. sea surface temperature, ocean colour, wave height, etc.)</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Meteorological satellite imagery (such data is not primarily concerned with imagery of the Earth’s surface).</w:t>
      </w:r>
    </w:p>
    <w:p w:rsidR="00D13A15" w:rsidRDefault="00D13A15" w:rsidP="00D11BE9">
      <w:pPr>
        <w:numPr>
          <w:ilvl w:val="0"/>
          <w:numId w:val="22"/>
        </w:numPr>
        <w:tabs>
          <w:tab w:val="clear" w:pos="284"/>
          <w:tab w:val="clear" w:pos="567"/>
          <w:tab w:val="clear" w:pos="851"/>
          <w:tab w:val="clear" w:pos="1134"/>
        </w:tabs>
        <w:jc w:val="left"/>
        <w:rPr>
          <w:rFonts w:cs="Arial"/>
        </w:rPr>
      </w:pPr>
      <w:r>
        <w:rPr>
          <w:rFonts w:cs="Arial"/>
        </w:rPr>
        <w:t>Products derived from orthoimagery (e.g. land cover, land use, etc.). Such products may be the subject of other data specifications from annexes II and III.</w:t>
      </w:r>
    </w:p>
    <w:p w:rsidR="00D13A15" w:rsidRDefault="00D13A15" w:rsidP="00B14C79">
      <w:pPr>
        <w:rPr>
          <w:rFonts w:cs="Arial"/>
        </w:rPr>
      </w:pPr>
    </w:p>
    <w:p w:rsidR="00D13A15" w:rsidRDefault="00D13A15" w:rsidP="00B14C79">
      <w:pPr>
        <w:rPr>
          <w:rFonts w:cs="Arial"/>
        </w:rPr>
      </w:pPr>
      <w:r>
        <w:rPr>
          <w:rFonts w:cs="Arial"/>
        </w:rPr>
        <w:t>This does not prevent data providers from delivering such datasets in conformity with this INSPIRE data spec</w:t>
      </w:r>
      <w:r>
        <w:rPr>
          <w:rFonts w:cs="Arial"/>
        </w:rPr>
        <w:t>i</w:t>
      </w:r>
      <w:r>
        <w:rPr>
          <w:rFonts w:cs="Arial"/>
        </w:rPr>
        <w:t>fication if they feel the need to do so.</w:t>
      </w:r>
    </w:p>
    <w:p w:rsidR="00D13A15" w:rsidRDefault="00D13A15" w:rsidP="00B14C79">
      <w:pPr>
        <w:rPr>
          <w:rFonts w:cs="Arial"/>
        </w:rPr>
      </w:pPr>
    </w:p>
    <w:p w:rsidR="00D13A15" w:rsidRDefault="00D13A15" w:rsidP="00B14C79">
      <w:pPr>
        <w:rPr>
          <w:rFonts w:cs="Arial"/>
        </w:rPr>
      </w:pPr>
      <w:r>
        <w:rPr>
          <w:rFonts w:cs="Arial"/>
        </w:rPr>
        <w:t>Note that the original source data, from which orthoimages are derived, is not covered by the specification.</w:t>
      </w:r>
    </w:p>
    <w:p w:rsidR="00D13A15" w:rsidRDefault="00D13A15" w:rsidP="00B14C79"/>
    <w:p w:rsidR="00D13A15" w:rsidRDefault="00D13A15" w:rsidP="00B14C79"/>
    <w:p w:rsidR="00D13A15" w:rsidRDefault="00D13A15" w:rsidP="00B14C79">
      <w:r>
        <w:t>This INSPIRE data specification does not place restrictions on the spatial resolution given the heterog</w:t>
      </w:r>
      <w:r>
        <w:t>e</w:t>
      </w:r>
      <w:r>
        <w:t>neity of data sources and the wide range of use cases across Europe. All levels of resolution are affected: the European level, the National level, the R</w:t>
      </w:r>
      <w:r w:rsidRPr="008B3241">
        <w:t>e</w:t>
      </w:r>
      <w:r>
        <w:t>gional level and the Local level.</w:t>
      </w:r>
    </w:p>
    <w:p w:rsidR="004D7ED7" w:rsidRDefault="004D7ED7" w:rsidP="00B14C79"/>
    <w:p w:rsidR="004D7ED7"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b/>
          <w:bCs/>
          <w:u w:val="single"/>
          <w:lang w:eastAsia="it-IT"/>
        </w:rPr>
      </w:pPr>
      <w:r>
        <w:rPr>
          <w:rFonts w:eastAsia="Times New Roman"/>
          <w:b/>
          <w:bCs/>
          <w:u w:val="single"/>
          <w:lang w:eastAsia="it-IT"/>
        </w:rPr>
        <w:t>Definition:</w:t>
      </w:r>
    </w:p>
    <w:p w:rsidR="004D7ED7"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612970">
        <w:rPr>
          <w:rFonts w:eastAsia="Times New Roman"/>
          <w:lang w:eastAsia="it-IT"/>
        </w:rPr>
        <w:t>Geo-referenced image data of the earth’s surface, from either satellite or airborne sensors [Directive 2007/2/EC]</w:t>
      </w:r>
    </w:p>
    <w:p w:rsidR="004D7ED7"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color w:val="FF0000"/>
          <w:lang w:eastAsia="it-IT"/>
        </w:rPr>
      </w:pPr>
    </w:p>
    <w:p w:rsidR="004D7ED7"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b/>
          <w:bCs/>
          <w:u w:val="single"/>
          <w:lang w:eastAsia="it-IT"/>
        </w:rPr>
      </w:pPr>
      <w:r>
        <w:rPr>
          <w:rFonts w:eastAsia="Times New Roman"/>
          <w:b/>
          <w:bCs/>
          <w:u w:val="single"/>
          <w:lang w:eastAsia="it-IT"/>
        </w:rPr>
        <w:t>Description:</w:t>
      </w:r>
    </w:p>
    <w:p w:rsidR="004D7ED7" w:rsidRPr="00612970"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612970">
        <w:rPr>
          <w:rFonts w:eastAsia="Times New Roman"/>
          <w:lang w:eastAsia="it-IT"/>
        </w:rPr>
        <w:t xml:space="preserve">The </w:t>
      </w:r>
      <w:r w:rsidR="00EC7B33" w:rsidRPr="00EC7B33">
        <w:rPr>
          <w:rFonts w:eastAsia="Times New Roman"/>
          <w:i/>
          <w:lang w:eastAsia="it-IT"/>
        </w:rPr>
        <w:t>Orthoimagery</w:t>
      </w:r>
      <w:r w:rsidRPr="00612970">
        <w:rPr>
          <w:rFonts w:eastAsia="Times New Roman"/>
          <w:lang w:eastAsia="it-IT"/>
        </w:rPr>
        <w:t xml:space="preserve"> data theme includes orthorectified image data of the earth's surface, from either satellite or airborne sensors. An orthoimage is a raster image that has been geometrically corrected ("orthorectified") to remove distortion caused by differences in elevation, sensor tilt and, optionally, by sensor optics. Data is orthorectified to achieve an accuracy commensurate with a given topographic map equivalent. The data theme includes orthorectified imagery from the radio, through the visible, to the ultraviolet region of the electromagnetic spectrum.</w:t>
      </w:r>
    </w:p>
    <w:p w:rsidR="004D7ED7" w:rsidRDefault="004D7ED7" w:rsidP="004D7ED7">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jc w:val="left"/>
        <w:rPr>
          <w:rFonts w:eastAsia="Times New Roman"/>
          <w:lang w:eastAsia="it-IT"/>
        </w:rPr>
      </w:pPr>
    </w:p>
    <w:p w:rsidR="004D7ED7" w:rsidRDefault="004D7ED7" w:rsidP="004D7ED7">
      <w:pPr>
        <w:jc w:val="right"/>
      </w:pPr>
      <w:r>
        <w:t xml:space="preserve">Entry in the INSPIRE registry: </w:t>
      </w:r>
      <w:r w:rsidRPr="00612970">
        <w:rPr>
          <w:i/>
        </w:rPr>
        <w:t>http://inspire.ec.europa.eu/theme/oi/</w:t>
      </w:r>
    </w:p>
    <w:p w:rsidR="004D7ED7" w:rsidRDefault="004D7ED7" w:rsidP="00B14C79"/>
    <w:p w:rsidR="00D13A15" w:rsidRPr="008A1627" w:rsidRDefault="00D13A15" w:rsidP="00B14C79"/>
    <w:p w:rsidR="00D13A15" w:rsidRPr="005A4E90" w:rsidRDefault="00D13A15" w:rsidP="00B14C79">
      <w:pPr>
        <w:pStyle w:val="Titolo2"/>
        <w:rPr>
          <w:lang w:eastAsia="it-IT"/>
        </w:rPr>
      </w:pPr>
      <w:bookmarkStart w:id="45" w:name="_Toc202867239"/>
      <w:bookmarkStart w:id="46" w:name="_Toc202872567"/>
      <w:bookmarkStart w:id="47" w:name="_Toc203821256"/>
      <w:bookmarkStart w:id="48" w:name="_Toc204079959"/>
      <w:bookmarkStart w:id="49" w:name="_Toc204080367"/>
      <w:bookmarkStart w:id="50" w:name="_Toc202873552"/>
      <w:bookmarkStart w:id="51" w:name="_Toc207684622"/>
      <w:bookmarkStart w:id="52" w:name="_Toc233005416"/>
      <w:bookmarkStart w:id="53" w:name="_Toc374456489"/>
      <w:r w:rsidRPr="005A4E90">
        <w:rPr>
          <w:lang w:eastAsia="it-IT"/>
        </w:rPr>
        <w:t>Normative References</w:t>
      </w:r>
      <w:bookmarkEnd w:id="45"/>
      <w:bookmarkEnd w:id="46"/>
      <w:bookmarkEnd w:id="47"/>
      <w:bookmarkEnd w:id="48"/>
      <w:bookmarkEnd w:id="49"/>
      <w:bookmarkEnd w:id="50"/>
      <w:bookmarkEnd w:id="51"/>
      <w:bookmarkEnd w:id="52"/>
      <w:bookmarkEnd w:id="53"/>
    </w:p>
    <w:p w:rsidR="00D13A15" w:rsidRPr="005A4E90" w:rsidRDefault="00D13A15" w:rsidP="00B14C79">
      <w:pPr>
        <w:shd w:val="clear" w:color="auto" w:fill="E6E6E6"/>
        <w:tabs>
          <w:tab w:val="clear" w:pos="284"/>
          <w:tab w:val="clear" w:pos="567"/>
          <w:tab w:val="clear" w:pos="851"/>
          <w:tab w:val="clear" w:pos="1134"/>
        </w:tabs>
        <w:rPr>
          <w:rFonts w:eastAsia="Times New Roman"/>
          <w:lang w:eastAsia="it-IT"/>
        </w:rPr>
      </w:pP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Directive 2007/2/EC of the European Parliament and of the Council of 14 March 2007 establishing an Infrastructure for Spatial Information in the European Co</w:t>
      </w:r>
      <w:r w:rsidRPr="005A4E90">
        <w:rPr>
          <w:rFonts w:eastAsia="Times New Roman" w:cs="Arial"/>
          <w:lang w:eastAsia="en-US"/>
        </w:rPr>
        <w:t>m</w:t>
      </w:r>
      <w:r w:rsidRPr="005A4E90">
        <w:rPr>
          <w:rFonts w:eastAsia="Times New Roman" w:cs="Arial"/>
          <w:lang w:eastAsia="en-US"/>
        </w:rPr>
        <w:t>munity (INSPIRE)</w:t>
      </w: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8A1627">
        <w:rPr>
          <w:rFonts w:eastAsia="Times New Roman" w:cs="Arial"/>
          <w:lang w:eastAsia="en-US"/>
        </w:rPr>
        <w:t>[ISO 19103]</w:t>
      </w:r>
      <w:r w:rsidRPr="008A1627">
        <w:rPr>
          <w:rFonts w:eastAsia="Times New Roman" w:cs="Arial"/>
          <w:lang w:eastAsia="en-US"/>
        </w:rPr>
        <w:tab/>
        <w:t>ISO/TS 19103:2005, Geographic information – Conceptual schema language</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8A1627">
        <w:rPr>
          <w:rFonts w:eastAsia="Times New Roman" w:cs="Arial"/>
          <w:lang w:eastAsia="en-US"/>
        </w:rPr>
        <w:t xml:space="preserve">[ISO 19107] </w:t>
      </w:r>
      <w:r w:rsidRPr="008A1627">
        <w:rPr>
          <w:rFonts w:eastAsia="Times New Roman" w:cs="Arial"/>
          <w:lang w:eastAsia="en-US"/>
        </w:rPr>
        <w:tab/>
        <w:t>EN ISO 19107:2005, Geographic Information – Spatial Schema</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8A1627">
        <w:rPr>
          <w:rFonts w:eastAsia="Times New Roman" w:cs="Arial"/>
          <w:lang w:eastAsia="en-US"/>
        </w:rPr>
        <w:t xml:space="preserve">[ISO 19108] </w:t>
      </w:r>
      <w:r w:rsidRPr="008A1627">
        <w:rPr>
          <w:rFonts w:eastAsia="Times New Roman" w:cs="Arial"/>
          <w:lang w:eastAsia="en-US"/>
        </w:rPr>
        <w:tab/>
        <w:t>EN ISO 19108:2005, Geographic Information – Temporal Schema</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8A1627">
        <w:rPr>
          <w:rFonts w:eastAsia="Times New Roman" w:cs="Arial"/>
          <w:lang w:eastAsia="en-US"/>
        </w:rPr>
        <w:t>[ISO 19108-c]</w:t>
      </w:r>
      <w:r w:rsidRPr="008A1627">
        <w:rPr>
          <w:rFonts w:eastAsia="Times New Roman" w:cs="Arial"/>
          <w:lang w:eastAsia="en-US"/>
        </w:rPr>
        <w:tab/>
        <w:t>ISO 19108:2002/Cor 1:2006, Geographic Information – Temporal Schema, Technical Co</w:t>
      </w:r>
      <w:r w:rsidRPr="008A1627">
        <w:rPr>
          <w:rFonts w:eastAsia="Times New Roman" w:cs="Arial"/>
          <w:lang w:eastAsia="en-US"/>
        </w:rPr>
        <w:t>r</w:t>
      </w:r>
      <w:r w:rsidRPr="008A1627">
        <w:rPr>
          <w:rFonts w:eastAsia="Times New Roman" w:cs="Arial"/>
          <w:lang w:eastAsia="en-US"/>
        </w:rPr>
        <w:t>rigendum 1</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CE15B2"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E15B2">
        <w:rPr>
          <w:rFonts w:eastAsia="Times New Roman"/>
          <w:lang w:eastAsia="it-IT"/>
        </w:rPr>
        <w:t>[ISO 19109]</w:t>
      </w:r>
      <w:r w:rsidRPr="00CE15B2">
        <w:rPr>
          <w:rFonts w:eastAsia="Times New Roman"/>
          <w:lang w:eastAsia="it-IT"/>
        </w:rPr>
        <w:tab/>
        <w:t>EN ISO 19109:2005, Geographic information – Rules for application schema</w:t>
      </w:r>
    </w:p>
    <w:p w:rsidR="00D13A15" w:rsidRPr="00CE15B2"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CE15B2"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eastAsia="it-IT"/>
        </w:rPr>
      </w:pPr>
      <w:r w:rsidRPr="00CE15B2">
        <w:rPr>
          <w:rFonts w:eastAsia="Times New Roman"/>
          <w:lang w:eastAsia="it-IT"/>
        </w:rPr>
        <w:t>[ISO 19111]</w:t>
      </w:r>
      <w:r w:rsidRPr="00CE15B2">
        <w:rPr>
          <w:rFonts w:eastAsia="Times New Roman"/>
          <w:lang w:eastAsia="it-IT"/>
        </w:rPr>
        <w:tab/>
        <w:t>EN ISO 19111:2007, Geographic information - Spatial referencing by coordinates (ISO 19111:2007)</w:t>
      </w:r>
    </w:p>
    <w:p w:rsidR="00D13A15" w:rsidRPr="00CE15B2"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CE15B2">
        <w:rPr>
          <w:rFonts w:eastAsia="Times New Roman" w:cs="Arial"/>
          <w:lang w:eastAsia="en-US"/>
        </w:rPr>
        <w:t xml:space="preserve"> </w:t>
      </w:r>
    </w:p>
    <w:p w:rsidR="00D13A15" w:rsidRPr="00D13A15"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D13A15">
        <w:rPr>
          <w:rFonts w:eastAsia="Times New Roman" w:cs="Arial"/>
          <w:lang w:val="en-US" w:eastAsia="en-US"/>
        </w:rPr>
        <w:lastRenderedPageBreak/>
        <w:t>[ISO 19113]</w:t>
      </w:r>
      <w:r w:rsidRPr="00D13A15">
        <w:rPr>
          <w:rFonts w:eastAsia="Times New Roman" w:cs="Arial"/>
          <w:lang w:val="en-US" w:eastAsia="en-US"/>
        </w:rPr>
        <w:tab/>
        <w:t>EN ISO 19113:2005, Geographic Information – Quality principles</w:t>
      </w:r>
    </w:p>
    <w:p w:rsidR="00D13A15" w:rsidRPr="00D13A15"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D13A15"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5A4E90">
        <w:rPr>
          <w:rFonts w:eastAsia="Times New Roman" w:cs="Arial"/>
          <w:lang w:val="de-DE" w:eastAsia="en-US"/>
        </w:rPr>
        <w:t>[ISO 19115]</w:t>
      </w:r>
      <w:r w:rsidRPr="005A4E90">
        <w:rPr>
          <w:rFonts w:eastAsia="Times New Roman" w:cs="Arial"/>
          <w:lang w:val="de-DE" w:eastAsia="en-US"/>
        </w:rPr>
        <w:tab/>
      </w:r>
      <w:r w:rsidRPr="005A4E90">
        <w:rPr>
          <w:rFonts w:eastAsia="Times New Roman"/>
          <w:lang w:val="de-DE" w:eastAsia="it-IT"/>
        </w:rPr>
        <w:t>EN ISO 19115:2005, Geographic information – Metadata (ISO 19115:2003)</w:t>
      </w:r>
    </w:p>
    <w:p w:rsidR="00D13A15" w:rsidRPr="005A4E90"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 </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8A1627">
        <w:rPr>
          <w:rFonts w:eastAsia="Times New Roman" w:cs="Arial"/>
          <w:lang w:eastAsia="en-US"/>
        </w:rPr>
        <w:t>[ISO 19123]</w:t>
      </w:r>
      <w:r w:rsidRPr="008A1627">
        <w:rPr>
          <w:rFonts w:eastAsia="Times New Roman" w:cs="Arial"/>
          <w:lang w:eastAsia="en-US"/>
        </w:rPr>
        <w:tab/>
        <w:t>EN ISO 19123:2007, Geographic Information – Schema for coverage geometry and fun</w:t>
      </w:r>
      <w:r w:rsidRPr="008A1627">
        <w:rPr>
          <w:rFonts w:eastAsia="Times New Roman" w:cs="Arial"/>
          <w:lang w:eastAsia="en-US"/>
        </w:rPr>
        <w:t>c</w:t>
      </w:r>
      <w:r w:rsidRPr="008A1627">
        <w:rPr>
          <w:rFonts w:eastAsia="Times New Roman" w:cs="Arial"/>
          <w:lang w:eastAsia="en-US"/>
        </w:rPr>
        <w:t>tions</w:t>
      </w:r>
    </w:p>
    <w:p w:rsidR="00D13A15" w:rsidRPr="008A1627"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0B4DDF"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eastAsia="it-IT"/>
        </w:rPr>
      </w:pPr>
      <w:r w:rsidRPr="000B4DDF">
        <w:rPr>
          <w:rFonts w:eastAsia="Times New Roman"/>
          <w:lang w:eastAsia="it-IT"/>
        </w:rPr>
        <w:t>[ISO 191</w:t>
      </w:r>
      <w:r>
        <w:rPr>
          <w:rFonts w:eastAsia="Times New Roman"/>
          <w:lang w:eastAsia="it-IT"/>
        </w:rPr>
        <w:t>27</w:t>
      </w:r>
      <w:r w:rsidRPr="000B4DDF">
        <w:rPr>
          <w:rFonts w:eastAsia="Times New Roman"/>
          <w:lang w:eastAsia="it-IT"/>
        </w:rPr>
        <w:t>]</w:t>
      </w:r>
      <w:r w:rsidRPr="000B4DDF">
        <w:rPr>
          <w:rFonts w:eastAsia="Times New Roman"/>
          <w:lang w:eastAsia="it-IT"/>
        </w:rPr>
        <w:tab/>
        <w:t>ISO</w:t>
      </w:r>
      <w:r>
        <w:rPr>
          <w:rFonts w:eastAsia="Times New Roman"/>
          <w:lang w:eastAsia="it-IT"/>
        </w:rPr>
        <w:t>/TS</w:t>
      </w:r>
      <w:r w:rsidRPr="000B4DDF">
        <w:rPr>
          <w:rFonts w:eastAsia="Times New Roman"/>
          <w:lang w:eastAsia="it-IT"/>
        </w:rPr>
        <w:t xml:space="preserve"> 191</w:t>
      </w:r>
      <w:r>
        <w:rPr>
          <w:rFonts w:eastAsia="Times New Roman"/>
          <w:lang w:eastAsia="it-IT"/>
        </w:rPr>
        <w:t>27:2005,</w:t>
      </w:r>
      <w:r w:rsidRPr="000B4DDF">
        <w:rPr>
          <w:rFonts w:eastAsia="Times New Roman"/>
          <w:lang w:eastAsia="it-IT"/>
        </w:rPr>
        <w:t xml:space="preserve"> Geographic information – </w:t>
      </w:r>
      <w:r>
        <w:rPr>
          <w:rFonts w:eastAsia="Times New Roman"/>
          <w:lang w:eastAsia="it-IT"/>
        </w:rPr>
        <w:t>Geodetic codes and parameters</w:t>
      </w:r>
    </w:p>
    <w:p w:rsidR="00D13A15"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[ISO 1913</w:t>
      </w:r>
      <w:r>
        <w:rPr>
          <w:rFonts w:eastAsia="Times New Roman" w:cs="Arial"/>
          <w:lang w:eastAsia="en-US"/>
        </w:rPr>
        <w:t>1</w:t>
      </w:r>
      <w:r w:rsidRPr="005A4E90">
        <w:rPr>
          <w:rFonts w:eastAsia="Times New Roman" w:cs="Arial"/>
          <w:lang w:eastAsia="en-US"/>
        </w:rPr>
        <w:t>]</w:t>
      </w:r>
      <w:r w:rsidRPr="005A4E90">
        <w:rPr>
          <w:rFonts w:eastAsia="Times New Roman" w:cs="Arial"/>
          <w:lang w:eastAsia="en-US"/>
        </w:rPr>
        <w:tab/>
      </w:r>
      <w:r>
        <w:rPr>
          <w:rFonts w:eastAsia="Times New Roman" w:cs="Arial"/>
          <w:lang w:eastAsia="en-US"/>
        </w:rPr>
        <w:t xml:space="preserve">EN </w:t>
      </w:r>
      <w:r w:rsidRPr="005A4E90">
        <w:rPr>
          <w:rFonts w:eastAsia="Times New Roman" w:cs="Arial"/>
          <w:lang w:eastAsia="en-US"/>
        </w:rPr>
        <w:t>ISO 1913</w:t>
      </w:r>
      <w:r>
        <w:rPr>
          <w:rFonts w:eastAsia="Times New Roman" w:cs="Arial"/>
          <w:lang w:eastAsia="en-US"/>
        </w:rPr>
        <w:t>1</w:t>
      </w:r>
      <w:r w:rsidRPr="005A4E90">
        <w:rPr>
          <w:rFonts w:eastAsia="Times New Roman" w:cs="Arial"/>
          <w:lang w:eastAsia="en-US"/>
        </w:rPr>
        <w:t>:200</w:t>
      </w:r>
      <w:r>
        <w:rPr>
          <w:rFonts w:eastAsia="Times New Roman" w:cs="Arial"/>
          <w:lang w:eastAsia="en-US"/>
        </w:rPr>
        <w:t>7</w:t>
      </w:r>
      <w:r w:rsidRPr="005A4E90">
        <w:rPr>
          <w:rFonts w:eastAsia="Times New Roman" w:cs="Arial"/>
          <w:lang w:eastAsia="en-US"/>
        </w:rPr>
        <w:t xml:space="preserve">, Geographic Information – Data </w:t>
      </w:r>
      <w:r>
        <w:rPr>
          <w:rFonts w:eastAsia="Times New Roman" w:cs="Arial"/>
          <w:lang w:eastAsia="en-US"/>
        </w:rPr>
        <w:t>product specifications</w:t>
      </w:r>
    </w:p>
    <w:p w:rsidR="00D13A15" w:rsidRPr="000B4DDF"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[ISO 19138]</w:t>
      </w:r>
      <w:r w:rsidRPr="005A4E90">
        <w:rPr>
          <w:rFonts w:eastAsia="Times New Roman" w:cs="Arial"/>
          <w:lang w:eastAsia="en-US"/>
        </w:rPr>
        <w:tab/>
        <w:t>ISO/TS 19138:2006, Geographic Information – Data quality measures</w:t>
      </w:r>
    </w:p>
    <w:p w:rsidR="00D13A15" w:rsidRPr="005A4E90" w:rsidRDefault="00D13A15" w:rsidP="00B14C79">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D13A15"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5A4E90">
        <w:rPr>
          <w:rFonts w:eastAsia="Times New Roman" w:cs="Arial"/>
          <w:lang w:eastAsia="en-US"/>
        </w:rPr>
        <w:t>[ISO 19139]</w:t>
      </w:r>
      <w:r w:rsidRPr="005A4E90">
        <w:rPr>
          <w:rFonts w:eastAsia="Times New Roman" w:cs="Arial"/>
          <w:lang w:eastAsia="en-US"/>
        </w:rPr>
        <w:tab/>
        <w:t>ISO/TS 19139:2007, Geographic information – Metadata – XML schema implementation</w:t>
      </w:r>
    </w:p>
    <w:p w:rsidR="00D13A15" w:rsidRPr="00B416E7"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D13A15" w:rsidRPr="00B416E7"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B416E7">
        <w:rPr>
          <w:rFonts w:eastAsia="Times New Roman" w:cs="Arial"/>
          <w:color w:val="000000"/>
          <w:lang w:eastAsia="en-US"/>
        </w:rPr>
        <w:t>[ISO 19156]</w:t>
      </w:r>
      <w:r w:rsidRPr="00B416E7">
        <w:rPr>
          <w:rFonts w:eastAsia="Times New Roman" w:cs="Arial"/>
          <w:color w:val="000000"/>
          <w:lang w:eastAsia="en-US"/>
        </w:rPr>
        <w:tab/>
        <w:t>ISO/DIS 19156, Geographic information – Observations and measurements</w:t>
      </w:r>
    </w:p>
    <w:p w:rsidR="00D13A15" w:rsidRPr="00B416E7"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D13A15" w:rsidRPr="00B416E7"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color w:val="000000"/>
          <w:lang w:eastAsia="en-US"/>
        </w:rPr>
      </w:pPr>
      <w:r w:rsidRPr="00B416E7">
        <w:rPr>
          <w:rFonts w:eastAsia="Times New Roman" w:cs="Arial"/>
          <w:color w:val="000000"/>
          <w:lang w:eastAsia="en-US"/>
        </w:rPr>
        <w:t>[ISO 19157]</w:t>
      </w:r>
      <w:r w:rsidRPr="00B416E7">
        <w:rPr>
          <w:rFonts w:eastAsia="Times New Roman" w:cs="Arial"/>
          <w:color w:val="000000"/>
          <w:lang w:eastAsia="en-US"/>
        </w:rPr>
        <w:tab/>
        <w:t>ISO/DIS 19157, Geographic information – Data quality</w:t>
      </w:r>
    </w:p>
    <w:p w:rsidR="00D13A15" w:rsidRPr="00B416E7"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D13A15" w:rsidRPr="005A4E90" w:rsidRDefault="00D13A15" w:rsidP="00B14C79">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sidRPr="005A4E90">
        <w:rPr>
          <w:rFonts w:eastAsia="Times New Roman" w:cs="Arial"/>
          <w:lang w:eastAsia="en-US"/>
        </w:rPr>
        <w:t>[OGC 06-103r3]</w:t>
      </w:r>
      <w:r w:rsidRPr="005A4E90">
        <w:rPr>
          <w:rFonts w:eastAsia="Times New Roman" w:cs="Arial"/>
          <w:lang w:eastAsia="en-US"/>
        </w:rPr>
        <w:tab/>
        <w:t xml:space="preserve">Implementation Specification for Geographic Information - Simple feature access – Part 1: Common Architecture v1.2.0 </w:t>
      </w:r>
    </w:p>
    <w:p w:rsidR="00D13A15" w:rsidRPr="005A4E90"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D13A15" w:rsidRPr="005A4E90" w:rsidRDefault="00D13A15" w:rsidP="00B14C79">
      <w:pPr>
        <w:shd w:val="clear" w:color="auto" w:fill="E6E6E6"/>
        <w:tabs>
          <w:tab w:val="clear" w:pos="284"/>
          <w:tab w:val="clear" w:pos="567"/>
          <w:tab w:val="clear" w:pos="851"/>
          <w:tab w:val="clear" w:pos="1134"/>
          <w:tab w:val="left" w:pos="1086"/>
        </w:tabs>
        <w:rPr>
          <w:rFonts w:eastAsia="Times New Roman"/>
          <w:lang w:eastAsia="en-US"/>
        </w:rPr>
      </w:pPr>
      <w:r w:rsidRPr="005A4E90">
        <w:rPr>
          <w:rFonts w:eastAsia="Times New Roman"/>
          <w:lang w:eastAsia="en-US"/>
        </w:rPr>
        <w:t>NOTE</w:t>
      </w:r>
      <w:r w:rsidRPr="005A4E90">
        <w:rPr>
          <w:rFonts w:eastAsia="Times New Roman"/>
          <w:lang w:eastAsia="en-US"/>
        </w:rPr>
        <w:tab/>
        <w:t>This is an updated version of "EN ISO 19125-1:2006, Geographic information – Simple fe</w:t>
      </w:r>
      <w:r w:rsidRPr="005A4E90">
        <w:rPr>
          <w:rFonts w:eastAsia="Times New Roman"/>
          <w:lang w:eastAsia="en-US"/>
        </w:rPr>
        <w:t>a</w:t>
      </w:r>
      <w:r w:rsidRPr="005A4E90">
        <w:rPr>
          <w:rFonts w:eastAsia="Times New Roman"/>
          <w:lang w:eastAsia="en-US"/>
        </w:rPr>
        <w:t xml:space="preserve">ture access – Part 1: Common architecture". A revision of the EN ISO standard has been proposed. </w:t>
      </w:r>
    </w:p>
    <w:p w:rsidR="00D13A15" w:rsidRPr="005A4E90" w:rsidRDefault="00D13A15" w:rsidP="00B14C79">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D13A15" w:rsidRDefault="00D13A15" w:rsidP="00B14C79">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Europ</w:t>
      </w:r>
      <w:r w:rsidRPr="005A4E90">
        <w:rPr>
          <w:rFonts w:eastAsia="Times New Roman"/>
          <w:lang w:eastAsia="it-IT"/>
        </w:rPr>
        <w:t>e</w:t>
      </w:r>
      <w:r w:rsidRPr="005A4E90">
        <w:rPr>
          <w:rFonts w:eastAsia="Times New Roman"/>
          <w:lang w:eastAsia="it-IT"/>
        </w:rPr>
        <w:t>an Parliament and of the Council as regards metadata</w:t>
      </w:r>
    </w:p>
    <w:p w:rsidR="004D7ED7" w:rsidRDefault="004D7ED7" w:rsidP="00B14C79">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4D7ED7" w:rsidRDefault="004D7ED7" w:rsidP="004D7ED7">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[Regulation 976/2009/EC]</w:t>
      </w:r>
      <w:r>
        <w:rPr>
          <w:rFonts w:eastAsia="Times New Roman"/>
          <w:lang w:eastAsia="it-IT"/>
        </w:rPr>
        <w:tab/>
      </w:r>
      <w:r w:rsidRPr="004E2A82">
        <w:rPr>
          <w:rFonts w:eastAsia="Times New Roman"/>
          <w:lang w:eastAsia="it-IT"/>
        </w:rPr>
        <w:t>Commission Regulation (EC) No 976/2009 of 19 October 2009 implementing Directive 2007/2/EC of the European Parliament and of the Council as regards the Network Services</w:t>
      </w:r>
    </w:p>
    <w:p w:rsidR="004D7ED7" w:rsidRDefault="004D7ED7" w:rsidP="004D7ED7">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4D7ED7" w:rsidRDefault="004D7ED7" w:rsidP="004D7ED7">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 xml:space="preserve">[Regulation 1089/2010/EC] </w:t>
      </w:r>
      <w:r>
        <w:rPr>
          <w:rFonts w:eastAsia="Times New Roman"/>
          <w:lang w:eastAsia="it-IT"/>
        </w:rPr>
        <w:tab/>
      </w:r>
      <w:r w:rsidRPr="004E2A82">
        <w:rPr>
          <w:rFonts w:eastAsia="Times New Roman"/>
          <w:lang w:eastAsia="it-IT"/>
        </w:rPr>
        <w:t>Commission Regulation (EU) No 1089/2010 of 23 November 2010 implementing Directive 2007/2/EC of the European Parliament and of the Council as regards interoperability of spatial data sets and services</w:t>
      </w:r>
    </w:p>
    <w:p w:rsidR="004D7ED7" w:rsidRPr="005A4E90" w:rsidRDefault="004D7ED7" w:rsidP="004D7ED7">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4D7ED7" w:rsidRPr="005A4E90" w:rsidRDefault="004D7ED7" w:rsidP="00B14C79">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D13A15" w:rsidRPr="005A4E90" w:rsidRDefault="00D13A15" w:rsidP="00B14C79">
      <w:pPr>
        <w:pStyle w:val="Titolo2"/>
        <w:rPr>
          <w:lang w:eastAsia="it-IT"/>
        </w:rPr>
      </w:pPr>
      <w:bookmarkStart w:id="54" w:name="_Toc202867241"/>
      <w:bookmarkStart w:id="55" w:name="_Toc202872569"/>
      <w:bookmarkStart w:id="56" w:name="_Toc203821258"/>
      <w:bookmarkStart w:id="57" w:name="_Toc204079961"/>
      <w:bookmarkStart w:id="58" w:name="_Toc204080369"/>
      <w:bookmarkStart w:id="59" w:name="_Toc202873554"/>
      <w:bookmarkStart w:id="60" w:name="_Toc207684624"/>
      <w:bookmarkStart w:id="61" w:name="_Toc233005418"/>
      <w:bookmarkStart w:id="62" w:name="_Toc374456490"/>
      <w:r w:rsidRPr="005A4E90">
        <w:rPr>
          <w:lang w:eastAsia="it-IT"/>
        </w:rPr>
        <w:t>Terms and definitions</w:t>
      </w:r>
      <w:bookmarkEnd w:id="54"/>
      <w:bookmarkEnd w:id="55"/>
      <w:bookmarkEnd w:id="56"/>
      <w:bookmarkEnd w:id="57"/>
      <w:bookmarkEnd w:id="58"/>
      <w:bookmarkEnd w:id="59"/>
      <w:bookmarkEnd w:id="60"/>
      <w:bookmarkEnd w:id="61"/>
      <w:bookmarkEnd w:id="62"/>
    </w:p>
    <w:p w:rsidR="00D13A15" w:rsidRPr="005A4E90" w:rsidRDefault="00D13A15" w:rsidP="00B14C79">
      <w:pPr>
        <w:shd w:val="clear" w:color="auto" w:fill="E6E6E6"/>
        <w:tabs>
          <w:tab w:val="clear" w:pos="284"/>
          <w:tab w:val="clear" w:pos="567"/>
          <w:tab w:val="clear" w:pos="851"/>
          <w:tab w:val="clear" w:pos="1134"/>
        </w:tabs>
        <w:rPr>
          <w:rFonts w:eastAsia="Times New Roman"/>
          <w:lang w:eastAsia="it-IT"/>
        </w:rPr>
      </w:pPr>
    </w:p>
    <w:p w:rsidR="00D13A15" w:rsidRPr="005A4E90" w:rsidRDefault="00D13A15" w:rsidP="00B14C79">
      <w:pPr>
        <w:shd w:val="clear" w:color="auto" w:fill="E6E6E6"/>
        <w:tabs>
          <w:tab w:val="clear" w:pos="284"/>
          <w:tab w:val="clear" w:pos="567"/>
          <w:tab w:val="clear" w:pos="851"/>
          <w:tab w:val="clear" w:pos="1134"/>
        </w:tabs>
        <w:rPr>
          <w:rFonts w:eastAsia="Times New Roman" w:cs="Arial"/>
          <w:iCs/>
          <w:lang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w:t>
      </w:r>
      <w:r w:rsidRPr="005A4E90">
        <w:rPr>
          <w:rFonts w:eastAsia="Times New Roman" w:cs="Arial"/>
          <w:iCs/>
          <w:lang w:eastAsia="it-IT"/>
        </w:rPr>
        <w:t>N</w:t>
      </w:r>
      <w:r w:rsidRPr="005A4E90">
        <w:rPr>
          <w:rFonts w:eastAsia="Times New Roman" w:cs="Arial"/>
          <w:iCs/>
          <w:lang w:eastAsia="it-IT"/>
        </w:rPr>
        <w:t>SPIRE Glossary</w:t>
      </w:r>
      <w:r w:rsidRPr="005A4E90">
        <w:rPr>
          <w:rFonts w:eastAsia="Times New Roman" w:cs="Arial"/>
          <w:iCs/>
          <w:vertAlign w:val="superscript"/>
          <w:lang w:eastAsia="it-IT"/>
        </w:rPr>
        <w:footnoteReference w:id="13"/>
      </w:r>
      <w:r w:rsidRPr="005A4E90">
        <w:rPr>
          <w:rFonts w:eastAsia="Times New Roman" w:cs="Arial"/>
          <w:iCs/>
          <w:lang w:eastAsia="it-IT"/>
        </w:rPr>
        <w:t>.</w:t>
      </w:r>
    </w:p>
    <w:p w:rsidR="00D13A15" w:rsidRPr="005A4E90" w:rsidRDefault="00D13A15" w:rsidP="00B14C79">
      <w:pPr>
        <w:shd w:val="clear" w:color="auto" w:fill="E6E6E6"/>
        <w:tabs>
          <w:tab w:val="clear" w:pos="284"/>
          <w:tab w:val="clear" w:pos="567"/>
          <w:tab w:val="clear" w:pos="851"/>
          <w:tab w:val="clear" w:pos="1134"/>
        </w:tabs>
        <w:rPr>
          <w:rFonts w:eastAsia="Times New Roman" w:cs="Arial"/>
          <w:iCs/>
          <w:lang w:eastAsia="it-IT"/>
        </w:rPr>
      </w:pPr>
    </w:p>
    <w:p w:rsidR="00D13A15" w:rsidRPr="005A4E90" w:rsidRDefault="00D13A15" w:rsidP="00B14C79">
      <w:pPr>
        <w:shd w:val="clear" w:color="auto" w:fill="E6E6E6"/>
        <w:tabs>
          <w:tab w:val="clear" w:pos="284"/>
          <w:tab w:val="clear" w:pos="567"/>
          <w:tab w:val="clear" w:pos="851"/>
          <w:tab w:val="clear" w:pos="1134"/>
        </w:tabs>
        <w:rPr>
          <w:rFonts w:eastAsia="Times New Roman" w:cs="Arial"/>
          <w:iCs/>
          <w:lang w:eastAsia="it-IT"/>
        </w:rPr>
      </w:pPr>
      <w:r>
        <w:rPr>
          <w:rFonts w:eastAsia="Times New Roman" w:cs="Arial"/>
          <w:iCs/>
          <w:lang w:eastAsia="it-IT"/>
        </w:rPr>
        <w:t xml:space="preserve">Specifically, for the theme </w:t>
      </w:r>
      <w:r w:rsidR="00EC7B33" w:rsidRPr="00EC7B33">
        <w:rPr>
          <w:rFonts w:eastAsia="Times New Roman"/>
          <w:i/>
          <w:lang w:eastAsia="it-IT"/>
        </w:rPr>
        <w:t>Orthoimagery</w:t>
      </w:r>
      <w:r>
        <w:rPr>
          <w:rFonts w:eastAsia="Times New Roman"/>
          <w:lang w:eastAsia="it-IT"/>
        </w:rPr>
        <w:t>,</w:t>
      </w:r>
      <w:r w:rsidRPr="005A4E90">
        <w:rPr>
          <w:rFonts w:eastAsia="Times New Roman" w:cs="Arial"/>
          <w:iCs/>
          <w:lang w:eastAsia="it-IT"/>
        </w:rPr>
        <w:t xml:space="preserve"> the following terms</w:t>
      </w:r>
      <w:r>
        <w:rPr>
          <w:rFonts w:eastAsia="Times New Roman" w:cs="Arial"/>
          <w:iCs/>
          <w:lang w:eastAsia="it-IT"/>
        </w:rPr>
        <w:t xml:space="preserve"> are defined</w:t>
      </w:r>
      <w:r w:rsidRPr="005A4E90">
        <w:rPr>
          <w:rFonts w:eastAsia="Times New Roman" w:cs="Arial"/>
          <w:iCs/>
          <w:lang w:eastAsia="it-IT"/>
        </w:rPr>
        <w:t>:</w:t>
      </w:r>
    </w:p>
    <w:p w:rsidR="00D13A15" w:rsidRPr="005A4E90" w:rsidRDefault="00D13A15" w:rsidP="00B14C79">
      <w:pPr>
        <w:shd w:val="clear" w:color="auto" w:fill="E6E6E6"/>
        <w:tabs>
          <w:tab w:val="clear" w:pos="284"/>
          <w:tab w:val="clear" w:pos="567"/>
          <w:tab w:val="clear" w:pos="851"/>
          <w:tab w:val="clear" w:pos="1134"/>
        </w:tabs>
        <w:rPr>
          <w:rFonts w:eastAsia="Times New Roman" w:cs="Arial"/>
          <w:lang w:eastAsia="it-IT"/>
        </w:rPr>
      </w:pPr>
    </w:p>
    <w:p w:rsidR="00D13A15" w:rsidRPr="008A1627" w:rsidRDefault="00D13A15" w:rsidP="00B14C79">
      <w:pPr>
        <w:tabs>
          <w:tab w:val="clear" w:pos="284"/>
          <w:tab w:val="clear" w:pos="567"/>
          <w:tab w:val="clear" w:pos="851"/>
          <w:tab w:val="clear" w:pos="1134"/>
        </w:tabs>
        <w:autoSpaceDE w:val="0"/>
        <w:autoSpaceDN w:val="0"/>
        <w:adjustRightInd w:val="0"/>
        <w:rPr>
          <w:rFonts w:eastAsia="Times New Roman" w:cs="Arial"/>
          <w:lang w:eastAsia="fr-FR"/>
        </w:rPr>
      </w:pPr>
    </w:p>
    <w:p w:rsidR="00D13A15" w:rsidRDefault="00D13A15" w:rsidP="00B14C79">
      <w:pPr>
        <w:tabs>
          <w:tab w:val="left" w:pos="0"/>
        </w:tabs>
        <w:rPr>
          <w:rFonts w:cs="Arial"/>
        </w:rPr>
      </w:pPr>
    </w:p>
    <w:p w:rsidR="00D13A15" w:rsidRPr="00640E6C" w:rsidRDefault="00D13A15" w:rsidP="00B14C79">
      <w:pPr>
        <w:pStyle w:val="Default"/>
        <w:tabs>
          <w:tab w:val="left" w:pos="0"/>
        </w:tabs>
        <w:jc w:val="both"/>
        <w:rPr>
          <w:b/>
          <w:bCs/>
          <w:sz w:val="20"/>
          <w:szCs w:val="20"/>
          <w:lang w:val="en-GB"/>
        </w:rPr>
      </w:pPr>
      <w:r w:rsidRPr="00640E6C">
        <w:rPr>
          <w:b/>
          <w:bCs/>
          <w:sz w:val="20"/>
          <w:szCs w:val="20"/>
          <w:lang w:val="en-GB"/>
        </w:rPr>
        <w:t xml:space="preserve">(1) </w:t>
      </w:r>
      <w:r>
        <w:rPr>
          <w:b/>
          <w:bCs/>
          <w:sz w:val="20"/>
          <w:szCs w:val="20"/>
          <w:lang w:val="en-GB"/>
        </w:rPr>
        <w:t>band</w:t>
      </w:r>
    </w:p>
    <w:p w:rsidR="00D13A15" w:rsidRDefault="00D13A15" w:rsidP="00B14C79">
      <w:pPr>
        <w:pStyle w:val="Default"/>
        <w:tabs>
          <w:tab w:val="left" w:pos="0"/>
        </w:tabs>
        <w:jc w:val="both"/>
        <w:rPr>
          <w:color w:val="auto"/>
          <w:sz w:val="20"/>
          <w:szCs w:val="20"/>
          <w:lang w:val="en-GB"/>
        </w:rPr>
      </w:pPr>
      <w:r>
        <w:rPr>
          <w:color w:val="auto"/>
          <w:sz w:val="20"/>
          <w:szCs w:val="20"/>
          <w:lang w:val="en-GB"/>
        </w:rPr>
        <w:t>Range of wavelengths of electromagnetic radiation that produce a single response by a sensing device</w:t>
      </w:r>
      <w:r w:rsidRPr="00640E6C">
        <w:rPr>
          <w:color w:val="auto"/>
          <w:sz w:val="20"/>
          <w:szCs w:val="20"/>
          <w:lang w:val="en-GB"/>
        </w:rPr>
        <w:t>.</w:t>
      </w:r>
    </w:p>
    <w:p w:rsidR="00D13A15" w:rsidRDefault="00D13A15" w:rsidP="00B14C79">
      <w:pPr>
        <w:pStyle w:val="Default"/>
        <w:tabs>
          <w:tab w:val="left" w:pos="0"/>
        </w:tabs>
        <w:jc w:val="both"/>
        <w:rPr>
          <w:color w:val="auto"/>
          <w:sz w:val="20"/>
          <w:szCs w:val="20"/>
          <w:lang w:val="en-GB"/>
        </w:rPr>
      </w:pPr>
    </w:p>
    <w:p w:rsidR="00D13A15" w:rsidRPr="00640E6C" w:rsidRDefault="00D13A15" w:rsidP="00B14C79">
      <w:pPr>
        <w:pStyle w:val="Default"/>
        <w:tabs>
          <w:tab w:val="left" w:pos="0"/>
        </w:tabs>
        <w:jc w:val="both"/>
        <w:rPr>
          <w:color w:val="auto"/>
          <w:sz w:val="20"/>
          <w:szCs w:val="20"/>
          <w:lang w:val="en-GB"/>
        </w:rPr>
      </w:pPr>
      <w:r>
        <w:rPr>
          <w:color w:val="auto"/>
          <w:sz w:val="20"/>
          <w:szCs w:val="20"/>
          <w:lang w:val="en-GB"/>
        </w:rPr>
        <w:t>SOURCE ISO/TS 19101-2:2008</w:t>
      </w:r>
    </w:p>
    <w:p w:rsidR="00D13A15" w:rsidRDefault="00D13A15" w:rsidP="00B14C79">
      <w:pPr>
        <w:pStyle w:val="Default"/>
        <w:tabs>
          <w:tab w:val="left" w:pos="0"/>
        </w:tabs>
        <w:jc w:val="both"/>
        <w:rPr>
          <w:b/>
          <w:bCs/>
          <w:sz w:val="20"/>
          <w:szCs w:val="20"/>
          <w:lang w:val="en-GB"/>
        </w:rPr>
      </w:pPr>
    </w:p>
    <w:p w:rsidR="00D13A15" w:rsidRPr="00640E6C" w:rsidRDefault="00D13A15" w:rsidP="00B14C79">
      <w:pPr>
        <w:pStyle w:val="Default"/>
        <w:tabs>
          <w:tab w:val="left" w:pos="0"/>
        </w:tabs>
        <w:jc w:val="both"/>
        <w:rPr>
          <w:b/>
          <w:bCs/>
          <w:sz w:val="20"/>
          <w:szCs w:val="20"/>
          <w:lang w:val="en-GB"/>
        </w:rPr>
      </w:pPr>
      <w:r>
        <w:rPr>
          <w:b/>
          <w:bCs/>
          <w:sz w:val="20"/>
          <w:szCs w:val="20"/>
          <w:lang w:val="en-GB"/>
        </w:rPr>
        <w:t>(2</w:t>
      </w:r>
      <w:r w:rsidRPr="00640E6C">
        <w:rPr>
          <w:b/>
          <w:bCs/>
          <w:sz w:val="20"/>
          <w:szCs w:val="20"/>
          <w:lang w:val="en-GB"/>
        </w:rPr>
        <w:t>) mosaic</w:t>
      </w:r>
    </w:p>
    <w:p w:rsidR="00D13A15" w:rsidRPr="00640E6C" w:rsidRDefault="00D13A15" w:rsidP="00B14C79">
      <w:pPr>
        <w:pStyle w:val="Default"/>
        <w:tabs>
          <w:tab w:val="left" w:pos="0"/>
        </w:tabs>
        <w:jc w:val="both"/>
        <w:rPr>
          <w:color w:val="auto"/>
          <w:sz w:val="20"/>
          <w:szCs w:val="20"/>
          <w:lang w:val="en-GB"/>
        </w:rPr>
      </w:pPr>
      <w:r w:rsidRPr="00640E6C">
        <w:rPr>
          <w:color w:val="auto"/>
          <w:sz w:val="20"/>
          <w:szCs w:val="20"/>
          <w:lang w:val="en-GB"/>
        </w:rPr>
        <w:t>Image composed of multiple overlapping or adjoining photographs or images merged together.</w:t>
      </w:r>
    </w:p>
    <w:p w:rsidR="00D13A15" w:rsidRPr="00640E6C" w:rsidRDefault="00D13A15" w:rsidP="00B14C79">
      <w:pPr>
        <w:tabs>
          <w:tab w:val="left" w:pos="0"/>
        </w:tabs>
        <w:autoSpaceDE w:val="0"/>
        <w:autoSpaceDN w:val="0"/>
        <w:adjustRightInd w:val="0"/>
        <w:rPr>
          <w:rFonts w:cs="Arial"/>
          <w:color w:val="000000"/>
          <w:lang w:eastAsia="en-US"/>
        </w:rPr>
      </w:pPr>
    </w:p>
    <w:p w:rsidR="00D13A15" w:rsidRPr="00640E6C" w:rsidRDefault="00D13A15" w:rsidP="00B14C79">
      <w:pPr>
        <w:tabs>
          <w:tab w:val="clear" w:pos="284"/>
          <w:tab w:val="clear" w:pos="567"/>
          <w:tab w:val="clear" w:pos="1134"/>
          <w:tab w:val="left" w:pos="0"/>
        </w:tabs>
        <w:autoSpaceDE w:val="0"/>
        <w:autoSpaceDN w:val="0"/>
        <w:adjustRightInd w:val="0"/>
        <w:rPr>
          <w:rFonts w:cs="Arial"/>
          <w:color w:val="000000"/>
          <w:lang w:eastAsia="en-US"/>
        </w:rPr>
      </w:pPr>
      <w:r w:rsidRPr="00640E6C">
        <w:rPr>
          <w:rFonts w:cs="Arial"/>
          <w:color w:val="000000"/>
          <w:lang w:eastAsia="en-US"/>
        </w:rPr>
        <w:lastRenderedPageBreak/>
        <w:t>NOTE</w:t>
      </w:r>
      <w:r w:rsidRPr="00640E6C">
        <w:rPr>
          <w:rFonts w:cs="Arial"/>
          <w:color w:val="000000"/>
          <w:lang w:eastAsia="en-US"/>
        </w:rPr>
        <w:tab/>
        <w:t xml:space="preserve">A mosaic is often used to </w:t>
      </w:r>
      <w:r>
        <w:rPr>
          <w:rFonts w:cs="Arial"/>
          <w:color w:val="000000"/>
          <w:lang w:eastAsia="en-US"/>
        </w:rPr>
        <w:t>aim at</w:t>
      </w:r>
      <w:r w:rsidRPr="00640E6C">
        <w:rPr>
          <w:rFonts w:cs="Arial"/>
          <w:color w:val="000000"/>
          <w:lang w:eastAsia="en-US"/>
        </w:rPr>
        <w:t xml:space="preserve"> a geometrical and radiometrical continuity. A single mosaic may be made from images taken at different dates and even from different sensors.</w:t>
      </w:r>
    </w:p>
    <w:p w:rsidR="00D13A15" w:rsidRDefault="00D13A15" w:rsidP="00B14C79">
      <w:pPr>
        <w:tabs>
          <w:tab w:val="clear" w:pos="284"/>
          <w:tab w:val="clear" w:pos="567"/>
          <w:tab w:val="clear" w:pos="851"/>
          <w:tab w:val="clear" w:pos="1134"/>
          <w:tab w:val="left" w:pos="0"/>
        </w:tabs>
        <w:autoSpaceDE w:val="0"/>
        <w:autoSpaceDN w:val="0"/>
        <w:adjustRightInd w:val="0"/>
        <w:rPr>
          <w:rFonts w:cs="Arial"/>
          <w:color w:val="000000"/>
          <w:lang w:eastAsia="en-US"/>
        </w:rPr>
      </w:pPr>
    </w:p>
    <w:p w:rsidR="00D13A15" w:rsidRPr="00640E6C" w:rsidRDefault="00D13A15" w:rsidP="00B14C79">
      <w:pPr>
        <w:pStyle w:val="Default"/>
        <w:tabs>
          <w:tab w:val="left" w:pos="0"/>
        </w:tabs>
        <w:jc w:val="both"/>
        <w:rPr>
          <w:b/>
          <w:bCs/>
          <w:sz w:val="20"/>
          <w:szCs w:val="20"/>
          <w:lang w:val="en-GB"/>
        </w:rPr>
      </w:pPr>
      <w:r>
        <w:rPr>
          <w:b/>
          <w:bCs/>
          <w:sz w:val="20"/>
          <w:szCs w:val="20"/>
          <w:lang w:val="en-GB"/>
        </w:rPr>
        <w:t>(3</w:t>
      </w:r>
      <w:r w:rsidRPr="00640E6C">
        <w:rPr>
          <w:b/>
          <w:bCs/>
          <w:sz w:val="20"/>
          <w:szCs w:val="20"/>
          <w:lang w:val="en-GB"/>
        </w:rPr>
        <w:t xml:space="preserve">) </w:t>
      </w:r>
      <w:r>
        <w:rPr>
          <w:b/>
          <w:bCs/>
          <w:sz w:val="20"/>
          <w:szCs w:val="20"/>
          <w:lang w:val="en-GB"/>
        </w:rPr>
        <w:t>orthoimage aggregation</w:t>
      </w:r>
    </w:p>
    <w:p w:rsidR="00D13A15" w:rsidRPr="00640E6C" w:rsidRDefault="00D13A15" w:rsidP="00B14C79">
      <w:pPr>
        <w:pStyle w:val="Default"/>
        <w:tabs>
          <w:tab w:val="left" w:pos="0"/>
        </w:tabs>
        <w:jc w:val="both"/>
        <w:rPr>
          <w:color w:val="auto"/>
          <w:sz w:val="20"/>
          <w:szCs w:val="20"/>
          <w:lang w:val="en-GB"/>
        </w:rPr>
      </w:pPr>
      <w:r>
        <w:rPr>
          <w:color w:val="auto"/>
          <w:sz w:val="20"/>
          <w:szCs w:val="20"/>
          <w:lang w:val="en-GB"/>
        </w:rPr>
        <w:t>Combination of subsets from several homogeneous orthoimage coverages forming a new orthoimage coverage</w:t>
      </w:r>
      <w:r w:rsidRPr="00640E6C">
        <w:rPr>
          <w:color w:val="auto"/>
          <w:sz w:val="20"/>
          <w:szCs w:val="20"/>
          <w:lang w:val="en-GB"/>
        </w:rPr>
        <w:t>.</w:t>
      </w:r>
    </w:p>
    <w:p w:rsidR="00D13A15" w:rsidRPr="00640E6C" w:rsidRDefault="00D13A15" w:rsidP="00B14C79">
      <w:pPr>
        <w:tabs>
          <w:tab w:val="left" w:pos="0"/>
        </w:tabs>
        <w:autoSpaceDE w:val="0"/>
        <w:autoSpaceDN w:val="0"/>
        <w:adjustRightInd w:val="0"/>
        <w:rPr>
          <w:rFonts w:cs="Arial"/>
          <w:color w:val="000000"/>
          <w:lang w:eastAsia="en-US"/>
        </w:rPr>
      </w:pPr>
    </w:p>
    <w:p w:rsidR="00D13A15" w:rsidRPr="00640E6C" w:rsidRDefault="00D13A15" w:rsidP="00B14C79">
      <w:pPr>
        <w:tabs>
          <w:tab w:val="clear" w:pos="284"/>
          <w:tab w:val="clear" w:pos="567"/>
          <w:tab w:val="clear" w:pos="851"/>
          <w:tab w:val="clear" w:pos="1134"/>
        </w:tabs>
        <w:autoSpaceDE w:val="0"/>
        <w:autoSpaceDN w:val="0"/>
        <w:adjustRightInd w:val="0"/>
        <w:jc w:val="left"/>
        <w:rPr>
          <w:rFonts w:eastAsia="Times New Roman" w:cs="Arial"/>
          <w:lang w:eastAsia="fr-FR"/>
        </w:rPr>
      </w:pPr>
      <w:r>
        <w:rPr>
          <w:rFonts w:cs="Arial"/>
          <w:color w:val="000000"/>
          <w:lang w:eastAsia="en-US"/>
        </w:rPr>
        <w:t>NOTE</w:t>
      </w:r>
      <w:r>
        <w:rPr>
          <w:rFonts w:cs="Arial"/>
          <w:color w:val="000000"/>
          <w:lang w:eastAsia="en-US"/>
        </w:rPr>
        <w:tab/>
        <w:t xml:space="preserve">   A</w:t>
      </w:r>
      <w:r w:rsidRPr="00640E6C">
        <w:rPr>
          <w:rFonts w:eastAsia="Times New Roman" w:cs="Arial"/>
          <w:lang w:eastAsia="fr-FR"/>
        </w:rPr>
        <w:t>lthough their concepts are close, orthoimage aggregation and mosaicking differ: the</w:t>
      </w:r>
    </w:p>
    <w:p w:rsidR="00D13A15" w:rsidRPr="00640E6C" w:rsidRDefault="00D13A15" w:rsidP="00B14C79">
      <w:pPr>
        <w:tabs>
          <w:tab w:val="clear" w:pos="284"/>
          <w:tab w:val="clear" w:pos="567"/>
          <w:tab w:val="clear" w:pos="851"/>
          <w:tab w:val="clear" w:pos="1134"/>
        </w:tabs>
        <w:autoSpaceDE w:val="0"/>
        <w:autoSpaceDN w:val="0"/>
        <w:adjustRightInd w:val="0"/>
        <w:jc w:val="left"/>
        <w:rPr>
          <w:rFonts w:eastAsia="Times New Roman" w:cs="Arial"/>
          <w:lang w:eastAsia="fr-FR"/>
        </w:rPr>
      </w:pPr>
      <w:r w:rsidRPr="00640E6C">
        <w:rPr>
          <w:rFonts w:eastAsia="Times New Roman" w:cs="Arial"/>
          <w:lang w:eastAsia="fr-FR"/>
        </w:rPr>
        <w:t>former is not an extensive production process already achieved but a dynamic view to structure</w:t>
      </w:r>
    </w:p>
    <w:p w:rsidR="00D13A15" w:rsidRPr="008A1627" w:rsidRDefault="00D13A15" w:rsidP="00B14C79">
      <w:pPr>
        <w:tabs>
          <w:tab w:val="clear" w:pos="284"/>
          <w:tab w:val="clear" w:pos="567"/>
          <w:tab w:val="clear" w:pos="851"/>
          <w:tab w:val="clear" w:pos="1134"/>
        </w:tabs>
        <w:autoSpaceDE w:val="0"/>
        <w:autoSpaceDN w:val="0"/>
        <w:adjustRightInd w:val="0"/>
        <w:jc w:val="left"/>
        <w:rPr>
          <w:rFonts w:eastAsia="Times New Roman" w:cs="Arial"/>
          <w:lang w:eastAsia="fr-FR"/>
        </w:rPr>
      </w:pPr>
      <w:r w:rsidRPr="00640E6C">
        <w:t>datasets.</w:t>
      </w:r>
    </w:p>
    <w:p w:rsidR="00D13A15" w:rsidRPr="00640E6C" w:rsidRDefault="00D13A15" w:rsidP="00B14C79">
      <w:pPr>
        <w:tabs>
          <w:tab w:val="clear" w:pos="284"/>
          <w:tab w:val="clear" w:pos="567"/>
          <w:tab w:val="clear" w:pos="851"/>
          <w:tab w:val="clear" w:pos="1134"/>
          <w:tab w:val="left" w:pos="0"/>
        </w:tabs>
        <w:autoSpaceDE w:val="0"/>
        <w:autoSpaceDN w:val="0"/>
        <w:adjustRightInd w:val="0"/>
        <w:rPr>
          <w:rFonts w:cs="Arial"/>
          <w:color w:val="000000"/>
          <w:lang w:eastAsia="en-US"/>
        </w:rPr>
      </w:pPr>
    </w:p>
    <w:p w:rsidR="00D13A15" w:rsidRPr="00640E6C" w:rsidRDefault="00D13A15" w:rsidP="00B14C79">
      <w:pPr>
        <w:pStyle w:val="Default"/>
        <w:tabs>
          <w:tab w:val="left" w:pos="0"/>
        </w:tabs>
        <w:jc w:val="both"/>
        <w:rPr>
          <w:sz w:val="20"/>
          <w:szCs w:val="20"/>
          <w:lang w:val="en-GB"/>
        </w:rPr>
      </w:pPr>
      <w:r w:rsidRPr="00640E6C">
        <w:rPr>
          <w:b/>
          <w:bCs/>
          <w:sz w:val="20"/>
          <w:szCs w:val="20"/>
          <w:lang w:val="en-GB"/>
        </w:rPr>
        <w:t>(</w:t>
      </w:r>
      <w:r>
        <w:rPr>
          <w:b/>
          <w:bCs/>
          <w:sz w:val="20"/>
          <w:szCs w:val="20"/>
          <w:lang w:val="en-GB"/>
        </w:rPr>
        <w:t>4</w:t>
      </w:r>
      <w:r w:rsidRPr="00640E6C">
        <w:rPr>
          <w:b/>
          <w:bCs/>
          <w:sz w:val="20"/>
          <w:szCs w:val="20"/>
          <w:lang w:val="en-GB"/>
        </w:rPr>
        <w:t>)</w:t>
      </w:r>
      <w:r w:rsidRPr="00640E6C">
        <w:rPr>
          <w:b/>
          <w:bCs/>
          <w:color w:val="auto"/>
          <w:sz w:val="20"/>
          <w:szCs w:val="20"/>
          <w:lang w:val="en-GB"/>
        </w:rPr>
        <w:t xml:space="preserve"> raster</w:t>
      </w:r>
    </w:p>
    <w:p w:rsidR="00D13A15" w:rsidRDefault="00D13A15" w:rsidP="00B14C79">
      <w:pPr>
        <w:pStyle w:val="Default"/>
        <w:tabs>
          <w:tab w:val="left" w:pos="0"/>
        </w:tabs>
        <w:jc w:val="both"/>
        <w:rPr>
          <w:color w:val="auto"/>
          <w:sz w:val="20"/>
          <w:szCs w:val="20"/>
          <w:lang w:val="en-GB"/>
        </w:rPr>
      </w:pPr>
      <w:r w:rsidRPr="00640E6C">
        <w:rPr>
          <w:color w:val="auto"/>
          <w:sz w:val="20"/>
          <w:szCs w:val="20"/>
          <w:lang w:val="en-GB"/>
        </w:rPr>
        <w:t>Usually rectangular pattern of parallel scanning lines forming or corresponding to the display on a cat</w:t>
      </w:r>
      <w:r w:rsidRPr="00640E6C">
        <w:rPr>
          <w:color w:val="auto"/>
          <w:sz w:val="20"/>
          <w:szCs w:val="20"/>
          <w:lang w:val="en-GB"/>
        </w:rPr>
        <w:t>h</w:t>
      </w:r>
      <w:r>
        <w:rPr>
          <w:color w:val="auto"/>
          <w:sz w:val="20"/>
          <w:szCs w:val="20"/>
          <w:lang w:val="en-GB"/>
        </w:rPr>
        <w:t>ode ray tube.</w:t>
      </w:r>
    </w:p>
    <w:p w:rsidR="00D13A15" w:rsidRDefault="00D13A15" w:rsidP="00B14C79">
      <w:pPr>
        <w:pStyle w:val="Default"/>
        <w:tabs>
          <w:tab w:val="left" w:pos="0"/>
        </w:tabs>
        <w:jc w:val="both"/>
        <w:rPr>
          <w:color w:val="auto"/>
          <w:sz w:val="20"/>
          <w:szCs w:val="20"/>
          <w:lang w:val="en-GB"/>
        </w:rPr>
      </w:pPr>
    </w:p>
    <w:p w:rsidR="00D13A15" w:rsidRPr="00640E6C" w:rsidRDefault="00D13A15" w:rsidP="00B14C79">
      <w:pPr>
        <w:pStyle w:val="Default"/>
        <w:tabs>
          <w:tab w:val="left" w:pos="0"/>
        </w:tabs>
        <w:jc w:val="both"/>
        <w:rPr>
          <w:color w:val="auto"/>
          <w:sz w:val="20"/>
          <w:szCs w:val="20"/>
          <w:lang w:val="en-GB"/>
        </w:rPr>
      </w:pPr>
      <w:r>
        <w:rPr>
          <w:color w:val="auto"/>
          <w:sz w:val="20"/>
          <w:szCs w:val="20"/>
          <w:lang w:val="en-GB"/>
        </w:rPr>
        <w:t xml:space="preserve">SOURCE </w:t>
      </w:r>
      <w:r w:rsidRPr="00640E6C">
        <w:rPr>
          <w:color w:val="auto"/>
          <w:sz w:val="20"/>
          <w:szCs w:val="20"/>
          <w:lang w:val="en-GB"/>
        </w:rPr>
        <w:t>ISO 19123</w:t>
      </w:r>
    </w:p>
    <w:p w:rsidR="00D13A15" w:rsidRPr="00640E6C" w:rsidRDefault="00D13A15" w:rsidP="00B14C79">
      <w:pPr>
        <w:pStyle w:val="Default"/>
        <w:tabs>
          <w:tab w:val="left" w:pos="0"/>
        </w:tabs>
        <w:jc w:val="both"/>
        <w:rPr>
          <w:color w:val="auto"/>
          <w:sz w:val="20"/>
          <w:szCs w:val="20"/>
          <w:lang w:val="en-GB"/>
        </w:rPr>
      </w:pPr>
    </w:p>
    <w:p w:rsidR="00D13A15" w:rsidRPr="00640E6C" w:rsidRDefault="00D13A15" w:rsidP="00B14C79">
      <w:pPr>
        <w:pStyle w:val="Default"/>
        <w:tabs>
          <w:tab w:val="left" w:pos="0"/>
          <w:tab w:val="left" w:pos="851"/>
        </w:tabs>
        <w:jc w:val="both"/>
        <w:rPr>
          <w:color w:val="auto"/>
          <w:sz w:val="20"/>
          <w:szCs w:val="20"/>
          <w:lang w:val="en-GB"/>
        </w:rPr>
      </w:pPr>
      <w:r w:rsidRPr="00640E6C">
        <w:rPr>
          <w:sz w:val="20"/>
          <w:szCs w:val="20"/>
          <w:lang w:val="en-GB"/>
        </w:rPr>
        <w:t>NOTE</w:t>
      </w:r>
      <w:r w:rsidRPr="00640E6C">
        <w:rPr>
          <w:sz w:val="20"/>
          <w:szCs w:val="20"/>
          <w:lang w:val="en-GB"/>
        </w:rPr>
        <w:tab/>
      </w:r>
      <w:r w:rsidRPr="00640E6C">
        <w:rPr>
          <w:color w:val="auto"/>
          <w:sz w:val="20"/>
          <w:szCs w:val="20"/>
          <w:lang w:val="en-GB"/>
        </w:rPr>
        <w:t>The resulting term “raster data” is often used colloquially in the field of geographic information to identify the whole class of data where the spatial geometry is organized into a, usually rectangular, grid.</w:t>
      </w:r>
    </w:p>
    <w:p w:rsidR="00D13A15" w:rsidRPr="00640E6C" w:rsidRDefault="00D13A15" w:rsidP="00B14C79">
      <w:pPr>
        <w:pStyle w:val="Default"/>
        <w:tabs>
          <w:tab w:val="left" w:pos="0"/>
        </w:tabs>
        <w:jc w:val="both"/>
        <w:rPr>
          <w:rFonts w:eastAsia="SimSun"/>
          <w:sz w:val="20"/>
          <w:szCs w:val="20"/>
          <w:lang w:val="en-GB" w:eastAsia="en-US"/>
        </w:rPr>
      </w:pPr>
    </w:p>
    <w:p w:rsidR="00D13A15" w:rsidRPr="00640E6C" w:rsidRDefault="00D13A15" w:rsidP="00B14C79">
      <w:pPr>
        <w:pStyle w:val="Default"/>
        <w:tabs>
          <w:tab w:val="left" w:pos="0"/>
        </w:tabs>
        <w:jc w:val="both"/>
        <w:rPr>
          <w:sz w:val="20"/>
          <w:szCs w:val="20"/>
          <w:lang w:val="en-GB"/>
        </w:rPr>
      </w:pPr>
      <w:r w:rsidRPr="00640E6C">
        <w:rPr>
          <w:b/>
          <w:bCs/>
          <w:sz w:val="20"/>
          <w:szCs w:val="20"/>
          <w:lang w:val="en-GB"/>
        </w:rPr>
        <w:t>(</w:t>
      </w:r>
      <w:r>
        <w:rPr>
          <w:b/>
          <w:bCs/>
          <w:sz w:val="20"/>
          <w:szCs w:val="20"/>
          <w:lang w:val="en-GB"/>
        </w:rPr>
        <w:t>5</w:t>
      </w:r>
      <w:r w:rsidRPr="00640E6C">
        <w:rPr>
          <w:b/>
          <w:bCs/>
          <w:sz w:val="20"/>
          <w:szCs w:val="20"/>
          <w:lang w:val="en-GB"/>
        </w:rPr>
        <w:t>)</w:t>
      </w:r>
      <w:r w:rsidRPr="00640E6C">
        <w:rPr>
          <w:b/>
          <w:bCs/>
          <w:color w:val="auto"/>
          <w:sz w:val="20"/>
          <w:szCs w:val="20"/>
          <w:lang w:val="en-GB"/>
        </w:rPr>
        <w:t xml:space="preserve"> seamline</w:t>
      </w:r>
    </w:p>
    <w:p w:rsidR="00D13A15" w:rsidRPr="00640E6C" w:rsidRDefault="00D13A15" w:rsidP="00B14C79">
      <w:pPr>
        <w:rPr>
          <w:rFonts w:cs="Arial"/>
          <w:lang w:eastAsia="fr-FR"/>
        </w:rPr>
      </w:pPr>
      <w:r w:rsidRPr="00640E6C">
        <w:rPr>
          <w:lang w:eastAsia="fr-FR"/>
        </w:rPr>
        <w:t>Line used in the process of mosaicking to delineate the areas of the contr</w:t>
      </w:r>
      <w:r w:rsidRPr="00640E6C">
        <w:rPr>
          <w:lang w:eastAsia="fr-FR"/>
        </w:rPr>
        <w:t>i</w:t>
      </w:r>
      <w:r w:rsidRPr="00640E6C">
        <w:rPr>
          <w:lang w:eastAsia="fr-FR"/>
        </w:rPr>
        <w:t>buting input images</w:t>
      </w:r>
      <w:r w:rsidRPr="00640E6C">
        <w:rPr>
          <w:rFonts w:cs="Arial"/>
          <w:lang w:eastAsia="fr-FR"/>
        </w:rPr>
        <w:t>.</w:t>
      </w:r>
    </w:p>
    <w:p w:rsidR="00D13A15" w:rsidRPr="00640E6C" w:rsidRDefault="00D13A15" w:rsidP="00B14C79">
      <w:pPr>
        <w:rPr>
          <w:rFonts w:cs="Arial"/>
          <w:lang w:eastAsia="fr-FR"/>
        </w:rPr>
      </w:pPr>
    </w:p>
    <w:p w:rsidR="00D13A15" w:rsidRPr="00640E6C" w:rsidRDefault="00D13A15" w:rsidP="00B14C79">
      <w:pPr>
        <w:rPr>
          <w:rFonts w:cs="Arial"/>
          <w:lang w:eastAsia="fr-FR"/>
        </w:rPr>
      </w:pPr>
      <w:r w:rsidRPr="00640E6C">
        <w:rPr>
          <w:lang w:eastAsia="fr-FR"/>
        </w:rPr>
        <w:t>NOTE</w:t>
      </w:r>
      <w:r>
        <w:rPr>
          <w:rFonts w:eastAsia="Times New Roman" w:cs="Arial"/>
          <w:lang w:eastAsia="fr-FR"/>
        </w:rPr>
        <w:tab/>
      </w:r>
      <w:r>
        <w:rPr>
          <w:rFonts w:eastAsia="Times New Roman" w:cs="Arial"/>
          <w:lang w:eastAsia="fr-FR"/>
        </w:rPr>
        <w:tab/>
      </w:r>
      <w:r w:rsidRPr="00640E6C">
        <w:rPr>
          <w:rFonts w:eastAsia="Times New Roman" w:cs="Arial"/>
          <w:lang w:eastAsia="fr-FR"/>
        </w:rPr>
        <w:t>These lines usually pass t</w:t>
      </w:r>
      <w:r>
        <w:rPr>
          <w:rFonts w:eastAsia="Times New Roman" w:cs="Arial"/>
          <w:lang w:eastAsia="fr-FR"/>
        </w:rPr>
        <w:t>h</w:t>
      </w:r>
      <w:r w:rsidRPr="00640E6C">
        <w:rPr>
          <w:rFonts w:eastAsia="Times New Roman" w:cs="Arial"/>
          <w:lang w:eastAsia="fr-FR"/>
        </w:rPr>
        <w:t>rough areas where radiometric image differences are minimum or alte</w:t>
      </w:r>
      <w:r w:rsidRPr="00640E6C">
        <w:rPr>
          <w:rFonts w:eastAsia="Times New Roman" w:cs="Arial"/>
          <w:lang w:eastAsia="fr-FR"/>
        </w:rPr>
        <w:t>r</w:t>
      </w:r>
      <w:r w:rsidRPr="00640E6C">
        <w:rPr>
          <w:rFonts w:eastAsia="Times New Roman" w:cs="Arial"/>
          <w:lang w:eastAsia="fr-FR"/>
        </w:rPr>
        <w:t>natively follow natural borders to minimize the observation of borders between images</w:t>
      </w:r>
      <w:r w:rsidRPr="00640E6C">
        <w:rPr>
          <w:rFonts w:cs="Arial"/>
          <w:lang w:eastAsia="fr-FR"/>
        </w:rPr>
        <w:t>.</w:t>
      </w:r>
    </w:p>
    <w:p w:rsidR="00D13A15" w:rsidRPr="009F4BFE" w:rsidRDefault="00D13A15" w:rsidP="00B14C79">
      <w:pPr>
        <w:tabs>
          <w:tab w:val="clear" w:pos="284"/>
          <w:tab w:val="clear" w:pos="567"/>
          <w:tab w:val="clear" w:pos="851"/>
          <w:tab w:val="clear" w:pos="1134"/>
          <w:tab w:val="left" w:pos="0"/>
        </w:tabs>
        <w:autoSpaceDE w:val="0"/>
        <w:autoSpaceDN w:val="0"/>
        <w:adjustRightInd w:val="0"/>
        <w:rPr>
          <w:rFonts w:cs="Arial"/>
          <w:color w:val="000000"/>
          <w:lang w:eastAsia="en-US"/>
        </w:rPr>
      </w:pPr>
    </w:p>
    <w:p w:rsidR="00D13A15" w:rsidRPr="009F4BFE" w:rsidRDefault="00D13A15" w:rsidP="00B14C79">
      <w:pPr>
        <w:pStyle w:val="Default"/>
        <w:tabs>
          <w:tab w:val="left" w:pos="0"/>
        </w:tabs>
        <w:jc w:val="both"/>
        <w:rPr>
          <w:sz w:val="20"/>
          <w:szCs w:val="20"/>
          <w:lang w:val="en-GB"/>
        </w:rPr>
      </w:pPr>
      <w:r w:rsidRPr="009F4BFE">
        <w:rPr>
          <w:b/>
          <w:bCs/>
          <w:sz w:val="20"/>
          <w:szCs w:val="20"/>
          <w:lang w:val="en-GB"/>
        </w:rPr>
        <w:t>(</w:t>
      </w:r>
      <w:r>
        <w:rPr>
          <w:b/>
          <w:bCs/>
          <w:sz w:val="20"/>
          <w:szCs w:val="20"/>
          <w:lang w:val="en-GB"/>
        </w:rPr>
        <w:t>6</w:t>
      </w:r>
      <w:r w:rsidRPr="009F4BFE">
        <w:rPr>
          <w:b/>
          <w:bCs/>
          <w:sz w:val="20"/>
          <w:szCs w:val="20"/>
          <w:lang w:val="en-GB"/>
        </w:rPr>
        <w:t>)</w:t>
      </w:r>
      <w:r w:rsidRPr="00E74075">
        <w:rPr>
          <w:b/>
          <w:bCs/>
          <w:color w:val="auto"/>
          <w:sz w:val="20"/>
          <w:szCs w:val="20"/>
          <w:lang w:val="en-GB"/>
        </w:rPr>
        <w:t xml:space="preserve"> </w:t>
      </w:r>
      <w:r>
        <w:rPr>
          <w:b/>
          <w:bCs/>
          <w:color w:val="auto"/>
          <w:sz w:val="20"/>
          <w:szCs w:val="20"/>
          <w:lang w:val="en-GB"/>
        </w:rPr>
        <w:t>tiling</w:t>
      </w:r>
    </w:p>
    <w:p w:rsidR="00D13A15" w:rsidRPr="00CF0163" w:rsidRDefault="00D13A15" w:rsidP="00B14C79">
      <w:pPr>
        <w:pStyle w:val="Default"/>
        <w:tabs>
          <w:tab w:val="left" w:pos="0"/>
        </w:tabs>
        <w:jc w:val="both"/>
        <w:rPr>
          <w:color w:val="auto"/>
          <w:sz w:val="20"/>
          <w:szCs w:val="20"/>
          <w:lang w:val="en-GB"/>
        </w:rPr>
      </w:pPr>
      <w:r w:rsidRPr="00CF0163">
        <w:rPr>
          <w:color w:val="auto"/>
          <w:sz w:val="20"/>
          <w:szCs w:val="20"/>
          <w:lang w:val="en-GB"/>
        </w:rPr>
        <w:t>Process of cutting out an image into smaller images (tiles).</w:t>
      </w:r>
    </w:p>
    <w:p w:rsidR="00D13A15" w:rsidRPr="009F4BFE" w:rsidRDefault="00D13A15" w:rsidP="00B14C79">
      <w:pPr>
        <w:pStyle w:val="Default"/>
        <w:tabs>
          <w:tab w:val="left" w:pos="0"/>
        </w:tabs>
        <w:jc w:val="both"/>
        <w:rPr>
          <w:color w:val="FF0000"/>
          <w:sz w:val="20"/>
          <w:szCs w:val="20"/>
          <w:lang w:val="en-GB"/>
        </w:rPr>
      </w:pPr>
    </w:p>
    <w:p w:rsidR="00D13A15" w:rsidRPr="00A51D6F" w:rsidRDefault="00D13A15" w:rsidP="00B14C79">
      <w:pPr>
        <w:pStyle w:val="Default"/>
        <w:tabs>
          <w:tab w:val="left" w:pos="0"/>
          <w:tab w:val="left" w:pos="851"/>
        </w:tabs>
        <w:jc w:val="both"/>
        <w:rPr>
          <w:color w:val="auto"/>
          <w:sz w:val="20"/>
          <w:szCs w:val="20"/>
          <w:lang w:val="en-GB"/>
        </w:rPr>
      </w:pPr>
      <w:r w:rsidRPr="009F4BFE">
        <w:rPr>
          <w:sz w:val="20"/>
          <w:szCs w:val="20"/>
          <w:lang w:val="en-GB"/>
        </w:rPr>
        <w:t>NOTE</w:t>
      </w:r>
      <w:r>
        <w:rPr>
          <w:sz w:val="20"/>
          <w:szCs w:val="20"/>
          <w:lang w:val="en-GB"/>
        </w:rPr>
        <w:tab/>
      </w:r>
      <w:r w:rsidRPr="00A51D6F">
        <w:rPr>
          <w:color w:val="auto"/>
          <w:sz w:val="20"/>
          <w:szCs w:val="20"/>
          <w:lang w:val="en-GB"/>
        </w:rPr>
        <w:t xml:space="preserve">The resulting tiles </w:t>
      </w:r>
      <w:r>
        <w:rPr>
          <w:color w:val="auto"/>
          <w:sz w:val="20"/>
          <w:szCs w:val="20"/>
          <w:lang w:val="en-GB"/>
        </w:rPr>
        <w:t xml:space="preserve">usually </w:t>
      </w:r>
      <w:r w:rsidRPr="00A51D6F">
        <w:rPr>
          <w:color w:val="auto"/>
          <w:sz w:val="20"/>
          <w:szCs w:val="20"/>
          <w:lang w:val="en-GB"/>
        </w:rPr>
        <w:t>form a mathematical partition of the original image.</w:t>
      </w:r>
      <w:r>
        <w:rPr>
          <w:color w:val="auto"/>
          <w:sz w:val="20"/>
          <w:szCs w:val="20"/>
          <w:lang w:val="en-GB"/>
        </w:rPr>
        <w:t xml:space="preserve"> A set of tiles may be created from a single image or from a mosaic.</w:t>
      </w:r>
    </w:p>
    <w:p w:rsidR="00D13A15" w:rsidRPr="008A1627" w:rsidRDefault="00D13A15" w:rsidP="00B14C79">
      <w:pPr>
        <w:tabs>
          <w:tab w:val="clear" w:pos="284"/>
          <w:tab w:val="clear" w:pos="567"/>
          <w:tab w:val="clear" w:pos="851"/>
          <w:tab w:val="clear" w:pos="1134"/>
        </w:tabs>
        <w:autoSpaceDE w:val="0"/>
        <w:autoSpaceDN w:val="0"/>
        <w:adjustRightInd w:val="0"/>
        <w:rPr>
          <w:rFonts w:eastAsia="Times New Roman"/>
          <w:i/>
          <w:iCs/>
          <w:color w:val="008000"/>
          <w:lang w:eastAsia="it-IT"/>
        </w:rPr>
      </w:pPr>
    </w:p>
    <w:p w:rsidR="00D13A15" w:rsidRDefault="00D13A15" w:rsidP="00B14C79">
      <w:pPr>
        <w:pStyle w:val="Titolo2"/>
        <w:rPr>
          <w:lang w:eastAsia="it-IT"/>
        </w:rPr>
      </w:pPr>
      <w:bookmarkStart w:id="63" w:name="_Toc214340030"/>
      <w:bookmarkStart w:id="64" w:name="_Toc202867242"/>
      <w:bookmarkStart w:id="65" w:name="_Toc202872570"/>
      <w:bookmarkStart w:id="66" w:name="_Toc203821259"/>
      <w:bookmarkStart w:id="67" w:name="_Toc204079962"/>
      <w:bookmarkStart w:id="68" w:name="_Toc204080370"/>
      <w:bookmarkStart w:id="69" w:name="_Toc202873555"/>
      <w:bookmarkStart w:id="70" w:name="_Toc207684625"/>
      <w:bookmarkStart w:id="71" w:name="_Toc233005419"/>
      <w:bookmarkStart w:id="72" w:name="_Toc374456491"/>
      <w:bookmarkEnd w:id="63"/>
      <w:r w:rsidRPr="005A4E90">
        <w:rPr>
          <w:lang w:eastAsia="it-IT"/>
        </w:rPr>
        <w:t>Symbols and abbreviations</w:t>
      </w:r>
      <w:bookmarkEnd w:id="64"/>
      <w:bookmarkEnd w:id="65"/>
      <w:bookmarkEnd w:id="66"/>
      <w:bookmarkEnd w:id="67"/>
      <w:bookmarkEnd w:id="68"/>
      <w:bookmarkEnd w:id="69"/>
      <w:bookmarkEnd w:id="70"/>
      <w:bookmarkEnd w:id="71"/>
      <w:bookmarkEnd w:id="72"/>
    </w:p>
    <w:p w:rsidR="004D7ED7" w:rsidRDefault="004D7ED7" w:rsidP="004D7ED7">
      <w:pPr>
        <w:rPr>
          <w:lang w:eastAsia="it-IT"/>
        </w:rPr>
      </w:pPr>
    </w:p>
    <w:tbl>
      <w:tblPr>
        <w:tblW w:w="6540" w:type="dxa"/>
        <w:tblInd w:w="93" w:type="dxa"/>
        <w:tblLook w:val="04A0" w:firstRow="1" w:lastRow="0" w:firstColumn="1" w:lastColumn="0" w:noHBand="0" w:noVBand="1"/>
      </w:tblPr>
      <w:tblGrid>
        <w:gridCol w:w="1600"/>
        <w:gridCol w:w="4940"/>
      </w:tblGrid>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ATS</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Abstract Test Suite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ASCII</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American Standard Code for Information Interchange</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EC</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European Commission</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EEA</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European Environmental Agency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ETRS89</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European Terrestrial Reference System 1989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ETRS89-LAEA</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Lambert Azimuthal Equal Area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EVRS</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European Vertical Reference System</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GCM</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General Conceptual Model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GeoTIFF</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Geographic Tagged Image File Format</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GML</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Geographic Markup Language</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GMLJP2</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GML in JPEG 2000 for Geographic Imagery</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IR</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Implementing Rule</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ISDSS</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Interoperability of Spatial Data Sets and Services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ISO</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International Organization for Standardization</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ITRS</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International Terrestrial Reference System </w:t>
            </w:r>
          </w:p>
        </w:tc>
      </w:tr>
      <w:tr w:rsidR="004D7ED7" w:rsidRPr="00130850" w:rsidTr="00535303">
        <w:trPr>
          <w:trHeight w:val="324"/>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JPEG</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Joint Photographic Experts Group</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bookmarkStart w:id="73" w:name="RANGE!C21"/>
            <w:r w:rsidRPr="00130850">
              <w:rPr>
                <w:rFonts w:eastAsia="Times New Roman" w:cs="Arial"/>
                <w:color w:val="000000"/>
                <w:lang w:val="en-US" w:eastAsia="en-US"/>
              </w:rPr>
              <w:t>LAT</w:t>
            </w:r>
            <w:bookmarkEnd w:id="73"/>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Lowest Astronomical Tide </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bookmarkStart w:id="74" w:name="RANGE!C22"/>
            <w:r w:rsidRPr="00130850">
              <w:rPr>
                <w:rFonts w:eastAsia="Times New Roman" w:cs="Arial"/>
                <w:color w:val="000000"/>
                <w:lang w:val="en-US" w:eastAsia="en-US"/>
              </w:rPr>
              <w:lastRenderedPageBreak/>
              <w:t>LMO</w:t>
            </w:r>
            <w:bookmarkEnd w:id="74"/>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Legally Mandated Organisation </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LZW</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Lempel-Ziv-Welch compression algorithm</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OCL</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Object Constraint Language</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OGC</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Open Geospatial Consortium</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RGB</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Red Green Blue</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SDIC</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Spatial Data Interest Community </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SWE</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Sensor Web Enablement</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TG</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Technical Guidance </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TIFF</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Tagged Image File Format</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TWG-OI</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Thematic Working Group Orthoimagery</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UK</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United Kingdom</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UML</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Unified Modelling Language</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eastAsia="en-US"/>
              </w:rPr>
              <w:t>URI</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Uniform Resource Identifier</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UTC</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Coordinated Universal Time</w:t>
            </w:r>
          </w:p>
        </w:tc>
      </w:tr>
      <w:tr w:rsidR="004D7ED7" w:rsidRPr="00130850" w:rsidTr="00535303">
        <w:trPr>
          <w:trHeight w:val="288"/>
        </w:trPr>
        <w:tc>
          <w:tcPr>
            <w:tcW w:w="160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XML</w:t>
            </w:r>
          </w:p>
        </w:tc>
        <w:tc>
          <w:tcPr>
            <w:tcW w:w="4940" w:type="dxa"/>
            <w:tcBorders>
              <w:top w:val="nil"/>
              <w:left w:val="nil"/>
              <w:bottom w:val="nil"/>
              <w:right w:val="nil"/>
            </w:tcBorders>
            <w:shd w:val="clear" w:color="auto" w:fill="auto"/>
            <w:noWrap/>
            <w:vAlign w:val="center"/>
            <w:hideMark/>
          </w:tcPr>
          <w:p w:rsidR="004D7ED7" w:rsidRPr="00130850" w:rsidRDefault="004D7ED7" w:rsidP="00535303">
            <w:pPr>
              <w:tabs>
                <w:tab w:val="clear" w:pos="284"/>
                <w:tab w:val="clear" w:pos="567"/>
                <w:tab w:val="clear" w:pos="851"/>
                <w:tab w:val="clear" w:pos="1134"/>
              </w:tabs>
              <w:rPr>
                <w:rFonts w:eastAsia="Times New Roman" w:cs="Arial"/>
                <w:color w:val="000000"/>
                <w:lang w:val="en-US" w:eastAsia="en-US"/>
              </w:rPr>
            </w:pPr>
            <w:r w:rsidRPr="00130850">
              <w:rPr>
                <w:rFonts w:eastAsia="Times New Roman" w:cs="Arial"/>
                <w:color w:val="000000"/>
                <w:lang w:val="en-US" w:eastAsia="en-US"/>
              </w:rPr>
              <w:t xml:space="preserve">EXtensible Markup Language </w:t>
            </w:r>
          </w:p>
        </w:tc>
      </w:tr>
    </w:tbl>
    <w:p w:rsidR="004D7ED7" w:rsidRPr="004D7ED7" w:rsidRDefault="004D7ED7" w:rsidP="004D7ED7">
      <w:pPr>
        <w:rPr>
          <w:lang w:eastAsia="it-IT"/>
        </w:rPr>
      </w:pPr>
    </w:p>
    <w:p w:rsidR="00D13A15" w:rsidRDefault="00D13A15" w:rsidP="00B14C79">
      <w:pPr>
        <w:pStyle w:val="Titolo2"/>
        <w:shd w:val="clear" w:color="auto" w:fill="E6E6E6"/>
        <w:rPr>
          <w:lang w:eastAsia="en-GB"/>
        </w:rPr>
      </w:pPr>
      <w:bookmarkStart w:id="75" w:name="IRs_TGs"/>
      <w:bookmarkStart w:id="76" w:name="_Toc374456492"/>
      <w:bookmarkEnd w:id="32"/>
      <w:r>
        <w:rPr>
          <w:lang w:eastAsia="en-GB"/>
        </w:rPr>
        <w:t>How the Technical Guidance maps to the Implementing Rules</w:t>
      </w:r>
      <w:bookmarkEnd w:id="76"/>
    </w:p>
    <w:p w:rsidR="00D13A15" w:rsidRDefault="00D13A15" w:rsidP="00B14C79">
      <w:pPr>
        <w:shd w:val="clear" w:color="auto" w:fill="E6E6E6"/>
      </w:pPr>
    </w:p>
    <w:p w:rsidR="00D13A15" w:rsidRDefault="00D13A15" w:rsidP="00B14C79">
      <w:pPr>
        <w:shd w:val="clear" w:color="auto" w:fill="E6E6E6"/>
      </w:pPr>
      <w:r>
        <w:t xml:space="preserve">The schematic diagram in </w:t>
      </w:r>
      <w:r w:rsidR="00927AC1">
        <w:t xml:space="preserve">Figure </w:t>
      </w:r>
      <w:r w:rsidR="00927AC1">
        <w:rPr>
          <w:noProof/>
        </w:rPr>
        <w:t>1</w:t>
      </w:r>
      <w:r>
        <w:t xml:space="preserve"> gives an overview of the relationships between the INSPIRE legal acts (the INSPIRE Directive and Implementing Rules) and the INSPIRE Technical Guidance document. The INSPIRE</w:t>
      </w:r>
      <w:r w:rsidRPr="004033FB">
        <w:t xml:space="preserve"> </w:t>
      </w:r>
      <w:r>
        <w:t>Directive and Implementing Rules include legally binding requirements that describe, usually on an a</w:t>
      </w:r>
      <w:r>
        <w:t>b</w:t>
      </w:r>
      <w:r>
        <w:t xml:space="preserve">stract level, </w:t>
      </w:r>
      <w:r w:rsidRPr="004033FB">
        <w:rPr>
          <w:i/>
        </w:rPr>
        <w:t>what</w:t>
      </w:r>
      <w:r>
        <w:t xml:space="preserve"> Member States must implement.</w:t>
      </w:r>
    </w:p>
    <w:p w:rsidR="00D13A15" w:rsidRDefault="00D13A15" w:rsidP="00B14C79">
      <w:pPr>
        <w:shd w:val="clear" w:color="auto" w:fill="E6E6E6"/>
      </w:pPr>
    </w:p>
    <w:p w:rsidR="00D13A15" w:rsidRDefault="00D13A15" w:rsidP="00B14C79">
      <w:pPr>
        <w:shd w:val="clear" w:color="auto" w:fill="E6E6E6"/>
      </w:pPr>
      <w:r>
        <w:t xml:space="preserve">In contrast, the </w:t>
      </w:r>
      <w:r w:rsidRPr="007B6715">
        <w:t xml:space="preserve">Technical Guidance documents define </w:t>
      </w:r>
      <w:r w:rsidRPr="004033FB">
        <w:rPr>
          <w:i/>
        </w:rPr>
        <w:t>how</w:t>
      </w:r>
      <w:r w:rsidRPr="007B6715">
        <w:t xml:space="preserve"> Member States might implement the </w:t>
      </w:r>
      <w:r>
        <w:t>r</w:t>
      </w:r>
      <w:r>
        <w:t>e</w:t>
      </w:r>
      <w:r>
        <w:t xml:space="preserve">quirements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Guidance. Implementing this technical guidance will maximise the interoperability of I</w:t>
      </w:r>
      <w:r w:rsidRPr="007B6715">
        <w:t>N</w:t>
      </w:r>
      <w:r w:rsidRPr="007B6715">
        <w:t>SPIRE</w:t>
      </w:r>
      <w:r>
        <w:t xml:space="preserve"> spatial data sets</w:t>
      </w:r>
      <w:r w:rsidRPr="007B6715">
        <w:t>.</w:t>
      </w:r>
    </w:p>
    <w:p w:rsidR="00D13A15" w:rsidRPr="004101E2" w:rsidRDefault="00D13A15" w:rsidP="00B14C79">
      <w:pPr>
        <w:shd w:val="clear" w:color="auto" w:fill="E6E6E6"/>
      </w:pPr>
    </w:p>
    <w:p w:rsidR="00D13A15" w:rsidRDefault="00857E80" w:rsidP="00B14C79">
      <w:pPr>
        <w:jc w:val="left"/>
      </w:pPr>
      <w:r>
        <w:rPr>
          <w:noProof/>
          <w:lang w:val="it-IT" w:eastAsia="it-IT"/>
        </w:rPr>
        <w:drawing>
          <wp:anchor distT="0" distB="0" distL="114300" distR="114300" simplePos="0" relativeHeight="251649024" behindDoc="0" locked="0" layoutInCell="1" allowOverlap="1">
            <wp:simplePos x="0" y="0"/>
            <wp:positionH relativeFrom="character">
              <wp:posOffset>0</wp:posOffset>
            </wp:positionH>
            <wp:positionV relativeFrom="line">
              <wp:posOffset>0</wp:posOffset>
            </wp:positionV>
            <wp:extent cx="5749290" cy="3571875"/>
            <wp:effectExtent l="0" t="0" r="0" b="0"/>
            <wp:wrapNone/>
            <wp:docPr id="1495" name="Immagin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3"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7DEEC" id="AutoShape 1"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" filled="f" stroked="f">
                <o:lock v:ext="edit" aspectratio="t"/>
                <w10:anchorlock/>
              </v:rect>
            </w:pict>
          </mc:Fallback>
        </mc:AlternateContent>
      </w:r>
    </w:p>
    <w:p w:rsidR="00D13A15" w:rsidRPr="007B6715" w:rsidRDefault="00D13A15" w:rsidP="00B14C79">
      <w:pPr>
        <w:pStyle w:val="Didascalia"/>
        <w:shd w:val="clear" w:color="auto" w:fill="E6E6E6"/>
        <w:rPr>
          <w:b w:val="0"/>
        </w:rPr>
      </w:pPr>
      <w:bookmarkStart w:id="77" w:name="_Ref341432602"/>
      <w:r>
        <w:t xml:space="preserve">Figure </w:t>
      </w:r>
      <w:r w:rsidR="00927AC1">
        <w:rPr>
          <w:noProof/>
        </w:rPr>
        <w:t>1</w:t>
      </w:r>
      <w:bookmarkEnd w:id="77"/>
      <w:r>
        <w:t xml:space="preserve"> - </w:t>
      </w:r>
      <w:r w:rsidRPr="00650B05">
        <w:t>Relationship between INSPIRE Implementing Rules and Technical Guidance</w:t>
      </w:r>
      <w:r>
        <w:t xml:space="preserve"> </w:t>
      </w:r>
    </w:p>
    <w:p w:rsidR="00D13A15" w:rsidRDefault="00D13A15" w:rsidP="00B14C79">
      <w:pPr>
        <w:pStyle w:val="Titolo3"/>
        <w:shd w:val="clear" w:color="auto" w:fill="E6E6E6"/>
        <w:rPr>
          <w:lang w:eastAsia="en-GB"/>
        </w:rPr>
      </w:pPr>
      <w:bookmarkStart w:id="78" w:name="_Toc374456493"/>
      <w:r>
        <w:rPr>
          <w:lang w:eastAsia="en-GB"/>
        </w:rPr>
        <w:lastRenderedPageBreak/>
        <w:t>Requirements</w:t>
      </w:r>
      <w:bookmarkEnd w:id="78"/>
    </w:p>
    <w:p w:rsidR="00D13A15" w:rsidRDefault="00D13A15" w:rsidP="00B14C79">
      <w:pPr>
        <w:shd w:val="clear" w:color="auto" w:fill="E6E6E6"/>
        <w:rPr>
          <w:lang w:eastAsia="en-GB"/>
        </w:rPr>
      </w:pPr>
    </w:p>
    <w:p w:rsidR="00D13A15" w:rsidRDefault="00D13A15" w:rsidP="00B14C79">
      <w:pPr>
        <w:shd w:val="clear" w:color="auto" w:fill="E6E6E6"/>
        <w:rPr>
          <w:lang w:eastAsia="en-GB"/>
        </w:rPr>
      </w:pPr>
      <w:r>
        <w:rPr>
          <w:lang w:eastAsia="en-GB"/>
        </w:rPr>
        <w:t xml:space="preserve">The purpose of this Technical Guidance (Data specifications on </w:t>
      </w:r>
      <w:r>
        <w:rPr>
          <w:rFonts w:eastAsia="Times New Roman"/>
          <w:i/>
          <w:lang w:eastAsia="it-IT"/>
        </w:rPr>
        <w:t>Orthoimagery</w:t>
      </w:r>
      <w:r>
        <w:rPr>
          <w:rFonts w:eastAsia="Times New Roman"/>
          <w:lang w:eastAsia="it-IT"/>
        </w:rPr>
        <w:t xml:space="preserve">) </w:t>
      </w:r>
      <w:r>
        <w:rPr>
          <w:lang w:eastAsia="en-GB"/>
        </w:rPr>
        <w:t>is to provide pract</w:t>
      </w:r>
      <w:r>
        <w:rPr>
          <w:lang w:eastAsia="en-GB"/>
        </w:rPr>
        <w:t>i</w:t>
      </w:r>
      <w:r>
        <w:rPr>
          <w:lang w:eastAsia="en-GB"/>
        </w:rPr>
        <w:t xml:space="preserve">cal guidance for implementation that is guided by, and satisfies, the (legally binding) requirements included for the spatial data theme </w:t>
      </w:r>
      <w:r w:rsidR="00EC7B33" w:rsidRPr="00EC7B33">
        <w:rPr>
          <w:rFonts w:eastAsia="Times New Roman"/>
          <w:i/>
          <w:lang w:eastAsia="it-IT"/>
        </w:rPr>
        <w:t>Orthoimagery</w:t>
      </w:r>
      <w:r>
        <w:rPr>
          <w:rFonts w:eastAsia="Times New Roman"/>
          <w:lang w:eastAsia="it-IT"/>
        </w:rPr>
        <w:t xml:space="preserve"> </w:t>
      </w:r>
      <w:r>
        <w:rPr>
          <w:lang w:eastAsia="en-GB"/>
        </w:rPr>
        <w:t>in the Regulation (Implementing Rules) on i</w:t>
      </w:r>
      <w:r>
        <w:rPr>
          <w:lang w:eastAsia="en-GB"/>
        </w:rPr>
        <w:t>n</w:t>
      </w:r>
      <w:r>
        <w:rPr>
          <w:lang w:eastAsia="en-GB"/>
        </w:rPr>
        <w:t>teroperability of spatial data sets and services. These requirements are highlighted in this doc</w:t>
      </w:r>
      <w:r>
        <w:rPr>
          <w:lang w:eastAsia="en-GB"/>
        </w:rPr>
        <w:t>u</w:t>
      </w:r>
      <w:r>
        <w:rPr>
          <w:lang w:eastAsia="en-GB"/>
        </w:rPr>
        <w:t>ment as follows:</w:t>
      </w:r>
    </w:p>
    <w:p w:rsidR="00D13A15" w:rsidRPr="009F4BFE" w:rsidRDefault="00D13A15" w:rsidP="00B14C79">
      <w:pPr>
        <w:pStyle w:val="Intestazione"/>
        <w:shd w:val="clear" w:color="auto" w:fill="E6E6E6"/>
        <w:spacing w:line="240" w:lineRule="auto"/>
      </w:pPr>
    </w:p>
    <w:p w:rsidR="00D13A15" w:rsidRPr="00CF1ED7" w:rsidRDefault="00D13A15" w:rsidP="00B14C7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D13A15" w:rsidRPr="00CF1ED7" w:rsidRDefault="00D13A15" w:rsidP="00B14C7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D13A15" w:rsidRPr="00CF1ED7" w:rsidRDefault="00D13A15" w:rsidP="00B14C7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D13A15" w:rsidRPr="00CF1ED7" w:rsidRDefault="00D13A15" w:rsidP="00B14C7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D13A15" w:rsidRPr="009F4BFE" w:rsidRDefault="00D13A15" w:rsidP="00B14C7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D13A15" w:rsidRPr="004037C5" w:rsidRDefault="00D13A15" w:rsidP="00B14C79">
      <w:pPr>
        <w:shd w:val="clear" w:color="auto" w:fill="E6E6E6"/>
      </w:pPr>
    </w:p>
    <w:p w:rsidR="00D13A15" w:rsidRDefault="00D13A15" w:rsidP="00B14C79">
      <w:pPr>
        <w:pStyle w:val="Intestazione"/>
        <w:shd w:val="clear" w:color="auto" w:fill="E6E6E6"/>
        <w:spacing w:line="240" w:lineRule="auto"/>
      </w:pPr>
      <w:r>
        <w:t>For each of these IR requirements, this Technical Guidance contains additional explanations and e</w:t>
      </w:r>
      <w:r>
        <w:t>x</w:t>
      </w:r>
      <w:r>
        <w:t xml:space="preserve">amples. </w:t>
      </w:r>
    </w:p>
    <w:p w:rsidR="00D13A15" w:rsidRDefault="00D13A15" w:rsidP="00B14C79">
      <w:pPr>
        <w:pStyle w:val="Intestazione"/>
        <w:shd w:val="clear" w:color="auto" w:fill="E6E6E6"/>
        <w:spacing w:line="240" w:lineRule="auto"/>
      </w:pPr>
    </w:p>
    <w:p w:rsidR="00D13A15" w:rsidRDefault="00D13A15" w:rsidP="00B14C79">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D13A15" w:rsidRDefault="00D13A15" w:rsidP="00B14C79">
      <w:pPr>
        <w:pStyle w:val="Intestazione"/>
        <w:shd w:val="clear" w:color="auto" w:fill="E6E6E6"/>
        <w:spacing w:line="240" w:lineRule="auto"/>
      </w:pPr>
    </w:p>
    <w:p w:rsidR="00D13A15" w:rsidRDefault="00D13A15" w:rsidP="00B14C79">
      <w:pPr>
        <w:pStyle w:val="Intestazione"/>
        <w:shd w:val="clear" w:color="auto" w:fill="E6E6E6"/>
        <w:spacing w:line="240" w:lineRule="auto"/>
      </w:pPr>
      <w:r>
        <w:t>Furthermore, this Technical Guidance may propose a specific technical implementation for satisfying an IR requirement. In such cases, this Technical Guidance may contain additional technical requir</w:t>
      </w:r>
      <w:r>
        <w:t>e</w:t>
      </w:r>
      <w:r>
        <w:t xml:space="preserv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D13A15" w:rsidRPr="009F4BFE" w:rsidRDefault="00D13A15" w:rsidP="00B14C79">
      <w:pPr>
        <w:pStyle w:val="Intestazione"/>
        <w:shd w:val="clear" w:color="auto" w:fill="E6E6E6"/>
        <w:spacing w:line="240" w:lineRule="auto"/>
      </w:pPr>
    </w:p>
    <w:p w:rsidR="00D13A15" w:rsidRPr="008204C6" w:rsidRDefault="00D13A15" w:rsidP="00B14C79">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for a specific technical solution proposed in this Technical Guidance for an IR requirement.</w:t>
      </w:r>
    </w:p>
    <w:p w:rsidR="00D13A15" w:rsidRDefault="00D13A15" w:rsidP="00B14C79">
      <w:pPr>
        <w:pStyle w:val="Intestazione"/>
        <w:shd w:val="clear" w:color="auto" w:fill="E6E6E6"/>
        <w:spacing w:line="240" w:lineRule="auto"/>
      </w:pPr>
    </w:p>
    <w:p w:rsidR="00D13A15" w:rsidRDefault="00D13A15" w:rsidP="00B14C79">
      <w:pPr>
        <w:pStyle w:val="Intestazione"/>
        <w:shd w:val="clear" w:color="auto" w:fill="E6E6E6"/>
        <w:tabs>
          <w:tab w:val="left" w:pos="851"/>
        </w:tabs>
        <w:spacing w:line="240" w:lineRule="auto"/>
      </w:pPr>
      <w:r>
        <w:t>NOTE 1</w:t>
      </w:r>
      <w:r>
        <w:tab/>
        <w:t>Conformance of a data set with the TG requirement(s) included in the ATS implies confor</w:t>
      </w:r>
      <w:r>
        <w:t>m</w:t>
      </w:r>
      <w:r>
        <w:t>ance with the co</w:t>
      </w:r>
      <w:r>
        <w:t>r</w:t>
      </w:r>
      <w:r>
        <w:t>responding IR requirement(s).</w:t>
      </w:r>
    </w:p>
    <w:p w:rsidR="00D13A15" w:rsidRDefault="00D13A15" w:rsidP="00B14C79">
      <w:pPr>
        <w:pStyle w:val="Intestazione"/>
        <w:shd w:val="clear" w:color="auto" w:fill="E6E6E6"/>
        <w:tabs>
          <w:tab w:val="left" w:pos="851"/>
        </w:tabs>
        <w:spacing w:line="240" w:lineRule="auto"/>
      </w:pPr>
    </w:p>
    <w:p w:rsidR="00D13A15" w:rsidRDefault="00D13A15" w:rsidP="00B14C79">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D13A15" w:rsidRDefault="00D13A15" w:rsidP="00B14C79">
      <w:pPr>
        <w:pStyle w:val="Titolo3"/>
        <w:shd w:val="clear" w:color="auto" w:fill="E6E6E6"/>
      </w:pPr>
      <w:bookmarkStart w:id="79" w:name="_Toc374456494"/>
      <w:r>
        <w:t>Recommendations</w:t>
      </w:r>
      <w:bookmarkEnd w:id="79"/>
    </w:p>
    <w:p w:rsidR="00D13A15" w:rsidRDefault="00D13A15" w:rsidP="00B14C79">
      <w:pPr>
        <w:pStyle w:val="Intestazione"/>
        <w:shd w:val="clear" w:color="auto" w:fill="E6E6E6"/>
        <w:spacing w:line="240" w:lineRule="auto"/>
      </w:pPr>
    </w:p>
    <w:p w:rsidR="00D13A15" w:rsidRDefault="00D13A15" w:rsidP="00B14C79">
      <w:pPr>
        <w:pStyle w:val="Intestazione"/>
        <w:shd w:val="clear" w:color="auto" w:fill="E6E6E6"/>
        <w:spacing w:line="240" w:lineRule="auto"/>
      </w:pPr>
      <w:r>
        <w:t>In addition to IR and TG requirements, this Technical Guidance may also include a number of recommendations for facilitating implementation or for further and coherent development of an interope</w:t>
      </w:r>
      <w:r>
        <w:t>r</w:t>
      </w:r>
      <w:r>
        <w:t xml:space="preserve">able infrastructure. </w:t>
      </w:r>
    </w:p>
    <w:p w:rsidR="00D13A15" w:rsidRPr="008B3241" w:rsidRDefault="00D13A15" w:rsidP="00B14C79">
      <w:pPr>
        <w:pStyle w:val="Intestazione"/>
        <w:shd w:val="clear" w:color="auto" w:fill="E6E6E6"/>
        <w:spacing w:line="240" w:lineRule="auto"/>
      </w:pPr>
    </w:p>
    <w:p w:rsidR="00D13A15" w:rsidRPr="008B3241" w:rsidRDefault="00D13A15" w:rsidP="00B14C79">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D13A15" w:rsidRDefault="00D13A15" w:rsidP="00B14C79">
      <w:pPr>
        <w:shd w:val="clear" w:color="auto" w:fill="E6E6E6"/>
      </w:pPr>
    </w:p>
    <w:p w:rsidR="00D13A15" w:rsidRDefault="00D13A15" w:rsidP="00B14C79">
      <w:pPr>
        <w:shd w:val="clear" w:color="auto" w:fill="E6E6E6"/>
        <w:tabs>
          <w:tab w:val="clear" w:pos="567"/>
        </w:tabs>
      </w:pPr>
      <w:r>
        <w:t>NOTE</w:t>
      </w:r>
      <w:r>
        <w:tab/>
        <w:t>The implementation of recommendations is not mandatory. Compliance with this Technical Guidance or the legal obligation does not depend on the fulfilment of the re</w:t>
      </w:r>
      <w:r>
        <w:t>c</w:t>
      </w:r>
      <w:r>
        <w:t>ommendations.</w:t>
      </w:r>
    </w:p>
    <w:p w:rsidR="00D13A15" w:rsidRDefault="00D13A15" w:rsidP="00B14C79">
      <w:pPr>
        <w:pStyle w:val="Titolo3"/>
        <w:shd w:val="clear" w:color="auto" w:fill="E6E6E6"/>
      </w:pPr>
      <w:bookmarkStart w:id="80" w:name="_Toc233005421"/>
      <w:bookmarkStart w:id="81" w:name="_Toc374456495"/>
      <w:r w:rsidRPr="008B3241">
        <w:t>Conformance</w:t>
      </w:r>
      <w:bookmarkEnd w:id="80"/>
      <w:bookmarkEnd w:id="81"/>
    </w:p>
    <w:p w:rsidR="00D13A15" w:rsidRPr="008B3241" w:rsidRDefault="00D13A15" w:rsidP="00B14C79">
      <w:pPr>
        <w:shd w:val="clear" w:color="auto" w:fill="E6E6E6"/>
      </w:pPr>
    </w:p>
    <w:p w:rsidR="00D13A15" w:rsidRDefault="00D13A15" w:rsidP="00B14C79">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this Technical Guidance and the corresponding parts of the Implementing Rules (</w:t>
      </w:r>
      <w:r w:rsidRPr="001C1252">
        <w:t>Commission Regul</w:t>
      </w:r>
      <w:r w:rsidRPr="001C1252">
        <w:t>a</w:t>
      </w:r>
      <w:r w:rsidRPr="001C1252">
        <w:t xml:space="preserve">tion </w:t>
      </w:r>
      <w:r>
        <w:t xml:space="preserve">(EU) </w:t>
      </w:r>
      <w:r w:rsidRPr="001C1252">
        <w:t>No 1089/2010</w:t>
      </w:r>
      <w:r>
        <w:t>).</w:t>
      </w:r>
    </w:p>
    <w:bookmarkEnd w:id="75"/>
    <w:p w:rsidR="00B6200A" w:rsidRDefault="00B6200A" w:rsidP="005C4662"/>
    <w:p w:rsidR="007A6C16" w:rsidRDefault="007A6C16" w:rsidP="00B14C79">
      <w:pPr>
        <w:pStyle w:val="Titolo1"/>
        <w:spacing w:after="60"/>
        <w:ind w:left="432" w:hanging="432"/>
        <w:jc w:val="both"/>
      </w:pPr>
      <w:bookmarkStart w:id="82" w:name="_Toc202867244"/>
      <w:bookmarkStart w:id="83" w:name="_Toc202872572"/>
      <w:bookmarkStart w:id="84" w:name="_Toc203821261"/>
      <w:bookmarkStart w:id="85" w:name="_Toc204079964"/>
      <w:bookmarkStart w:id="86" w:name="_Toc204080372"/>
      <w:bookmarkStart w:id="87" w:name="_Toc202873557"/>
      <w:bookmarkStart w:id="88" w:name="_Toc207684627"/>
      <w:bookmarkStart w:id="89" w:name="_Toc233005422"/>
      <w:bookmarkStart w:id="90" w:name="Ch3_SpecificationScopes"/>
      <w:bookmarkStart w:id="91" w:name="_Toc374456496"/>
      <w:r w:rsidRPr="008B3241">
        <w:lastRenderedPageBreak/>
        <w:t>Specification scopes</w:t>
      </w:r>
      <w:bookmarkEnd w:id="82"/>
      <w:bookmarkEnd w:id="83"/>
      <w:bookmarkEnd w:id="84"/>
      <w:bookmarkEnd w:id="85"/>
      <w:bookmarkEnd w:id="86"/>
      <w:bookmarkEnd w:id="87"/>
      <w:bookmarkEnd w:id="88"/>
      <w:bookmarkEnd w:id="89"/>
      <w:bookmarkEnd w:id="90"/>
      <w:bookmarkEnd w:id="91"/>
    </w:p>
    <w:p w:rsidR="007A6C16" w:rsidRPr="0070495D" w:rsidRDefault="007A6C16" w:rsidP="00B14C79"/>
    <w:p w:rsidR="007A6C16" w:rsidRPr="008B3241" w:rsidRDefault="007A6C16" w:rsidP="00B14C79">
      <w:pPr>
        <w:shd w:val="clear" w:color="auto" w:fill="E6E6E6"/>
      </w:pPr>
    </w:p>
    <w:p w:rsidR="007A6C16" w:rsidRDefault="007A6C16" w:rsidP="00B14C79">
      <w:pPr>
        <w:shd w:val="clear" w:color="auto" w:fill="E6E6E6"/>
      </w:pPr>
      <w:r w:rsidRPr="008B3241">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7A6C16" w:rsidRDefault="007A6C16" w:rsidP="00B14C79">
      <w:pPr>
        <w:shd w:val="clear" w:color="auto" w:fill="E6E6E6"/>
      </w:pPr>
    </w:p>
    <w:p w:rsidR="007A6C16" w:rsidRPr="001A1CB7" w:rsidRDefault="007A6C16" w:rsidP="00B14C79">
      <w:pPr>
        <w:shd w:val="clear" w:color="auto" w:fill="E6E6E6"/>
        <w:tabs>
          <w:tab w:val="clear" w:pos="284"/>
          <w:tab w:val="clear" w:pos="567"/>
        </w:tabs>
        <w:rPr>
          <w:rStyle w:val="Instruction"/>
          <w:i w:val="0"/>
          <w:iCs w:val="0"/>
        </w:rPr>
      </w:pPr>
      <w:r>
        <w:t>NOTE</w:t>
      </w:r>
      <w:r>
        <w:tab/>
        <w:t>For more information on specification scopes, see [ISO 19131:2007], clause 8 and Annex D.</w:t>
      </w:r>
      <w:r w:rsidRPr="008B3241">
        <w:t xml:space="preserve"> </w:t>
      </w:r>
    </w:p>
    <w:p w:rsidR="00B6200A" w:rsidRDefault="00B6200A" w:rsidP="00984FFF"/>
    <w:p w:rsidR="00CE24A8" w:rsidRPr="008B3241" w:rsidRDefault="00CE24A8" w:rsidP="00F11D70">
      <w:pPr>
        <w:pStyle w:val="Titolo1"/>
        <w:tabs>
          <w:tab w:val="clear" w:pos="425"/>
          <w:tab w:val="num" w:pos="432"/>
        </w:tabs>
        <w:spacing w:after="60"/>
        <w:ind w:left="432" w:hanging="432"/>
        <w:jc w:val="both"/>
      </w:pPr>
      <w:bookmarkStart w:id="92" w:name="_Toc202867245"/>
      <w:bookmarkStart w:id="93" w:name="_Toc202872573"/>
      <w:bookmarkStart w:id="94" w:name="_Toc203821262"/>
      <w:bookmarkStart w:id="95" w:name="_Toc204079965"/>
      <w:bookmarkStart w:id="96" w:name="_Toc204080373"/>
      <w:bookmarkStart w:id="97" w:name="_Toc202873558"/>
      <w:bookmarkStart w:id="98" w:name="_Toc207684628"/>
      <w:bookmarkStart w:id="99" w:name="_Toc233005423"/>
      <w:bookmarkStart w:id="100" w:name="Ch4_IdentificationInformation"/>
      <w:bookmarkStart w:id="101" w:name="_Toc374456497"/>
      <w:r w:rsidRPr="008B3241">
        <w:t>Identification</w:t>
      </w:r>
      <w:bookmarkEnd w:id="92"/>
      <w:bookmarkEnd w:id="93"/>
      <w:bookmarkEnd w:id="94"/>
      <w:bookmarkEnd w:id="95"/>
      <w:bookmarkEnd w:id="96"/>
      <w:bookmarkEnd w:id="97"/>
      <w:bookmarkEnd w:id="98"/>
      <w:r w:rsidRPr="008B3241">
        <w:t xml:space="preserve"> information</w:t>
      </w:r>
      <w:bookmarkEnd w:id="99"/>
      <w:bookmarkEnd w:id="101"/>
    </w:p>
    <w:bookmarkEnd w:id="100"/>
    <w:p w:rsidR="00CE24A8" w:rsidRDefault="00CE24A8" w:rsidP="00F11D70"/>
    <w:p w:rsidR="00CE24A8" w:rsidRDefault="00CE24A8" w:rsidP="00F11D70">
      <w:r>
        <w:t xml:space="preserve">These Technical </w:t>
      </w:r>
      <w:r w:rsidRPr="007B6715">
        <w:t>Guid</w:t>
      </w:r>
      <w:r>
        <w:t>elines</w:t>
      </w:r>
      <w:r w:rsidRPr="007B6715">
        <w:t xml:space="preserve"> </w:t>
      </w:r>
      <w:r>
        <w:t>are identified by the following URI:</w:t>
      </w:r>
    </w:p>
    <w:p w:rsidR="00CE24A8" w:rsidRDefault="00CE24A8" w:rsidP="00F11D70">
      <w:r>
        <w:t>http://inspire.ec.europa.eu/tg/oi/3.0</w:t>
      </w:r>
    </w:p>
    <w:p w:rsidR="00CE24A8" w:rsidRDefault="00CE24A8" w:rsidP="00F11D70"/>
    <w:p w:rsidR="00CE24A8" w:rsidRDefault="00CE24A8" w:rsidP="00F11D70">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Default="000A3556" w:rsidP="000A3556"/>
    <w:p w:rsidR="003C567D" w:rsidRPr="008B3241" w:rsidRDefault="003C567D" w:rsidP="007746D4">
      <w:pPr>
        <w:pStyle w:val="Titolo1"/>
        <w:tabs>
          <w:tab w:val="clear" w:pos="425"/>
          <w:tab w:val="num" w:pos="432"/>
        </w:tabs>
        <w:spacing w:after="60"/>
        <w:ind w:left="432" w:hanging="432"/>
        <w:jc w:val="both"/>
      </w:pPr>
      <w:bookmarkStart w:id="102" w:name="_Toc202867246"/>
      <w:bookmarkStart w:id="103" w:name="_Toc202872574"/>
      <w:bookmarkStart w:id="104" w:name="_Toc203821263"/>
      <w:bookmarkStart w:id="105" w:name="_Toc204079966"/>
      <w:bookmarkStart w:id="106" w:name="_Toc204080374"/>
      <w:bookmarkStart w:id="107" w:name="_Toc202873559"/>
      <w:bookmarkStart w:id="108" w:name="_Ref207680110"/>
      <w:bookmarkStart w:id="109" w:name="_Toc207684629"/>
      <w:bookmarkStart w:id="110" w:name="_Ref214081004"/>
      <w:bookmarkStart w:id="111" w:name="_Toc233005424"/>
      <w:bookmarkStart w:id="112" w:name="Ch5_DataContentAndStructure"/>
      <w:bookmarkStart w:id="113" w:name="_Toc374456498"/>
      <w:r w:rsidRPr="008B3241">
        <w:t>Data content and structure</w:t>
      </w:r>
      <w:bookmarkEnd w:id="102"/>
      <w:bookmarkEnd w:id="103"/>
      <w:bookmarkEnd w:id="104"/>
      <w:bookmarkEnd w:id="105"/>
      <w:bookmarkEnd w:id="106"/>
      <w:bookmarkEnd w:id="107"/>
      <w:bookmarkEnd w:id="108"/>
      <w:bookmarkEnd w:id="109"/>
      <w:bookmarkEnd w:id="110"/>
      <w:bookmarkEnd w:id="111"/>
      <w:bookmarkEnd w:id="113"/>
    </w:p>
    <w:p w:rsidR="003C567D" w:rsidRDefault="003C567D" w:rsidP="007746D4">
      <w:pPr>
        <w:pStyle w:val="Titolo2"/>
      </w:pPr>
      <w:bookmarkStart w:id="114" w:name="_Toc339566018"/>
      <w:bookmarkStart w:id="115" w:name="_Toc341704982"/>
      <w:bookmarkStart w:id="116" w:name="_Toc374456499"/>
      <w:bookmarkEnd w:id="112"/>
      <w:r>
        <w:t>Application schemas – Overview</w:t>
      </w:r>
      <w:bookmarkEnd w:id="114"/>
      <w:bookmarkEnd w:id="115"/>
      <w:bookmarkEnd w:id="116"/>
      <w:r>
        <w:t xml:space="preserve"> </w:t>
      </w:r>
    </w:p>
    <w:p w:rsidR="003C567D" w:rsidRDefault="003C567D" w:rsidP="003C567D">
      <w:pPr>
        <w:pStyle w:val="Titolo3"/>
      </w:pPr>
      <w:bookmarkStart w:id="117" w:name="_Toc339566019"/>
      <w:bookmarkStart w:id="118" w:name="_Toc341704983"/>
      <w:bookmarkStart w:id="119" w:name="_Toc374456500"/>
      <w:r>
        <w:t>Application schemas included in the IRs</w:t>
      </w:r>
      <w:bookmarkEnd w:id="117"/>
      <w:bookmarkEnd w:id="118"/>
      <w:bookmarkEnd w:id="119"/>
    </w:p>
    <w:p w:rsidR="003C567D" w:rsidRDefault="003C567D" w:rsidP="007746D4">
      <w:pPr>
        <w:shd w:val="clear" w:color="auto" w:fill="E6E6E6"/>
      </w:pPr>
      <w:bookmarkStart w:id="120" w:name="types"/>
    </w:p>
    <w:p w:rsidR="003C567D" w:rsidRPr="00EE629A" w:rsidRDefault="003C567D" w:rsidP="007746D4">
      <w:pPr>
        <w:shd w:val="clear" w:color="auto" w:fill="E6E6E6"/>
      </w:pPr>
      <w:r>
        <w:t>Articles 3, 4 and 5 of the Implementing Rules lay down the requirements for the content and structure of the data sets related to the INSPIRE Annex themes.</w:t>
      </w:r>
    </w:p>
    <w:p w:rsidR="003C567D" w:rsidRDefault="003C567D" w:rsidP="007746D4">
      <w:pPr>
        <w:shd w:val="clear" w:color="auto" w:fill="E6E6E6"/>
      </w:pPr>
    </w:p>
    <w:p w:rsidR="003C567D" w:rsidRDefault="003C567D" w:rsidP="007746D4">
      <w:pPr>
        <w:pStyle w:val="IRrequirementgrey"/>
        <w:jc w:val="center"/>
        <w:rPr>
          <w:b/>
          <w:color w:val="FF0000"/>
        </w:rPr>
      </w:pPr>
      <w:r w:rsidRPr="00EE629A">
        <w:rPr>
          <w:b/>
          <w:color w:val="FF0000"/>
        </w:rPr>
        <w:t>IR Requirement</w:t>
      </w:r>
    </w:p>
    <w:p w:rsidR="003C567D" w:rsidRDefault="003C567D" w:rsidP="007746D4">
      <w:pPr>
        <w:pStyle w:val="IRrequirementgrey"/>
        <w:jc w:val="center"/>
      </w:pPr>
      <w:r>
        <w:t>Article 4</w:t>
      </w:r>
    </w:p>
    <w:p w:rsidR="003C567D" w:rsidRDefault="003C567D" w:rsidP="007746D4">
      <w:pPr>
        <w:pStyle w:val="IRrequirementgrey"/>
        <w:jc w:val="center"/>
        <w:rPr>
          <w:b/>
          <w:bCs/>
        </w:rPr>
      </w:pPr>
      <w:r>
        <w:rPr>
          <w:b/>
          <w:bCs/>
        </w:rPr>
        <w:t>Types for the Exchange and Classific</w:t>
      </w:r>
      <w:r>
        <w:rPr>
          <w:b/>
          <w:bCs/>
        </w:rPr>
        <w:t>a</w:t>
      </w:r>
      <w:r>
        <w:rPr>
          <w:b/>
          <w:bCs/>
        </w:rPr>
        <w:t>tion of Spatial Objects</w:t>
      </w:r>
    </w:p>
    <w:p w:rsidR="003C567D" w:rsidRDefault="003C567D" w:rsidP="007746D4">
      <w:pPr>
        <w:pStyle w:val="IRrequirementgrey"/>
        <w:jc w:val="center"/>
      </w:pPr>
    </w:p>
    <w:p w:rsidR="003C567D" w:rsidRDefault="003C567D" w:rsidP="007746D4">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3C567D" w:rsidRDefault="003C567D" w:rsidP="007746D4">
      <w:pPr>
        <w:pStyle w:val="IRrequirementgrey"/>
      </w:pPr>
    </w:p>
    <w:p w:rsidR="003C567D" w:rsidRDefault="003C567D" w:rsidP="007746D4">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3C567D" w:rsidRDefault="003C567D" w:rsidP="007746D4">
      <w:pPr>
        <w:pStyle w:val="IRrequirementgrey"/>
      </w:pPr>
    </w:p>
    <w:p w:rsidR="003C567D" w:rsidRPr="001F2531" w:rsidRDefault="003C567D" w:rsidP="007746D4">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3C567D" w:rsidRDefault="003C567D" w:rsidP="007746D4">
      <w:pPr>
        <w:pStyle w:val="IRrequirementgrey"/>
      </w:pPr>
    </w:p>
    <w:bookmarkEnd w:id="120"/>
    <w:p w:rsidR="003C567D" w:rsidRPr="0007144C" w:rsidRDefault="003C567D" w:rsidP="007746D4"/>
    <w:p w:rsidR="003C567D" w:rsidRDefault="003C567D" w:rsidP="007746D4">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EC7B33" w:rsidRPr="00EC7B33">
        <w:rPr>
          <w:rFonts w:ascii="ArialMT" w:hAnsi="ArialMT" w:cs="ArialMT"/>
          <w:i/>
          <w:color w:val="000000"/>
          <w:lang w:eastAsia="en-GB"/>
        </w:rPr>
        <w:t>Orthoimagery</w:t>
      </w:r>
      <w:r>
        <w:rPr>
          <w:rFonts w:ascii="ArialMT" w:hAnsi="ArialMT" w:cs="ArialMT"/>
          <w:color w:val="000000"/>
          <w:lang w:eastAsia="en-GB"/>
        </w:rPr>
        <w:t xml:space="preserve"> are defined in the following application schemas (</w:t>
      </w:r>
      <w:r w:rsidRPr="003C567D">
        <w:t>see se</w:t>
      </w:r>
      <w:r w:rsidRPr="003C567D">
        <w:t>c</w:t>
      </w:r>
      <w:r w:rsidRPr="003C567D">
        <w:t xml:space="preserve">tions </w:t>
      </w:r>
      <w:r>
        <w:t>):</w:t>
      </w:r>
    </w:p>
    <w:p w:rsidR="003C567D" w:rsidRDefault="003C567D" w:rsidP="007746D4">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3C567D" w:rsidRPr="007E7EF9" w:rsidRDefault="003C567D" w:rsidP="003C567D">
      <w:pPr>
        <w:numPr>
          <w:ilvl w:val="0"/>
          <w:numId w:val="6"/>
        </w:numPr>
        <w:tabs>
          <w:tab w:val="clear" w:pos="284"/>
          <w:tab w:val="clear" w:pos="851"/>
          <w:tab w:val="clear" w:pos="1134"/>
        </w:tabs>
      </w:pPr>
      <w:r>
        <w:t>Orthoimagery application schema</w:t>
      </w:r>
    </w:p>
    <w:p w:rsidR="003C567D" w:rsidRDefault="003C567D" w:rsidP="007746D4">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C567D" w:rsidRDefault="003C567D" w:rsidP="007746D4">
      <w:pPr>
        <w:shd w:val="clear" w:color="auto" w:fill="E6E6E6"/>
        <w:tabs>
          <w:tab w:val="clear" w:pos="284"/>
          <w:tab w:val="clear" w:pos="567"/>
        </w:tabs>
        <w:rPr>
          <w:rFonts w:cs="Arial"/>
        </w:rPr>
      </w:pPr>
      <w:bookmarkStart w:id="121"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3C567D" w:rsidRDefault="003C567D" w:rsidP="007746D4">
      <w:pPr>
        <w:shd w:val="clear" w:color="auto" w:fill="E6E6E6"/>
        <w:tabs>
          <w:tab w:val="clear" w:pos="284"/>
          <w:tab w:val="clear" w:pos="567"/>
        </w:tabs>
        <w:rPr>
          <w:rFonts w:cs="Arial"/>
        </w:rPr>
      </w:pPr>
    </w:p>
    <w:p w:rsidR="003C567D" w:rsidRDefault="003C567D" w:rsidP="007746D4">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3C567D" w:rsidRDefault="003C567D" w:rsidP="007746D4">
      <w:pPr>
        <w:shd w:val="clear" w:color="auto" w:fill="E6E6E6"/>
        <w:tabs>
          <w:tab w:val="clear" w:pos="284"/>
          <w:tab w:val="clear" w:pos="567"/>
        </w:tabs>
        <w:rPr>
          <w:rFonts w:cs="Arial"/>
        </w:rPr>
      </w:pPr>
    </w:p>
    <w:p w:rsidR="003C567D" w:rsidRDefault="003C567D" w:rsidP="007746D4">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3C567D" w:rsidRDefault="003C567D" w:rsidP="007746D4">
      <w:pPr>
        <w:shd w:val="clear" w:color="auto" w:fill="E6E6E6"/>
        <w:tabs>
          <w:tab w:val="clear" w:pos="284"/>
          <w:tab w:val="clear" w:pos="567"/>
        </w:tabs>
        <w:rPr>
          <w:rFonts w:cs="Arial"/>
        </w:rPr>
      </w:pPr>
    </w:p>
    <w:p w:rsidR="003C567D" w:rsidRPr="00EE629A" w:rsidRDefault="003C567D" w:rsidP="007746D4">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3C567D" w:rsidRDefault="003C567D" w:rsidP="007746D4">
      <w:pPr>
        <w:shd w:val="clear" w:color="auto" w:fill="E6E6E6"/>
      </w:pPr>
    </w:p>
    <w:p w:rsidR="003C567D" w:rsidRDefault="003C567D" w:rsidP="007746D4">
      <w:pPr>
        <w:pStyle w:val="IRrequirementgrey"/>
        <w:jc w:val="center"/>
        <w:rPr>
          <w:b/>
          <w:color w:val="FF0000"/>
        </w:rPr>
      </w:pPr>
      <w:r w:rsidRPr="00EE629A">
        <w:rPr>
          <w:b/>
          <w:color w:val="FF0000"/>
        </w:rPr>
        <w:t>IR Requirement</w:t>
      </w:r>
    </w:p>
    <w:p w:rsidR="003C567D" w:rsidRPr="00EE629A" w:rsidRDefault="003C567D" w:rsidP="007746D4">
      <w:pPr>
        <w:pStyle w:val="IRrequirementgrey"/>
        <w:jc w:val="center"/>
        <w:rPr>
          <w:i/>
        </w:rPr>
      </w:pPr>
      <w:r w:rsidRPr="00EE629A">
        <w:rPr>
          <w:i/>
        </w:rPr>
        <w:t>Article 3</w:t>
      </w:r>
    </w:p>
    <w:p w:rsidR="003C567D" w:rsidRDefault="003C567D" w:rsidP="007746D4">
      <w:pPr>
        <w:pStyle w:val="IRrequirementgrey"/>
        <w:jc w:val="center"/>
        <w:rPr>
          <w:b/>
          <w:bCs/>
        </w:rPr>
      </w:pPr>
      <w:r>
        <w:rPr>
          <w:b/>
          <w:bCs/>
        </w:rPr>
        <w:t>Common Types</w:t>
      </w:r>
    </w:p>
    <w:p w:rsidR="003C567D" w:rsidRDefault="003C567D" w:rsidP="007746D4">
      <w:pPr>
        <w:pStyle w:val="IRrequirementgrey"/>
        <w:jc w:val="center"/>
      </w:pPr>
    </w:p>
    <w:p w:rsidR="003C567D" w:rsidRDefault="003C567D" w:rsidP="007746D4">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3C567D" w:rsidRDefault="003C567D" w:rsidP="007746D4">
      <w:pPr>
        <w:shd w:val="clear" w:color="auto" w:fill="E6E6E6"/>
        <w:rPr>
          <w:lang w:val="en-US"/>
        </w:rPr>
      </w:pPr>
    </w:p>
    <w:p w:rsidR="003C567D" w:rsidRDefault="003C567D" w:rsidP="007746D4">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3C567D" w:rsidRDefault="003C567D" w:rsidP="007746D4">
      <w:pPr>
        <w:shd w:val="clear" w:color="auto" w:fill="E6E6E6"/>
        <w:tabs>
          <w:tab w:val="clear" w:pos="284"/>
          <w:tab w:val="clear" w:pos="567"/>
        </w:tabs>
        <w:rPr>
          <w:lang w:val="en-US"/>
        </w:rPr>
      </w:pPr>
    </w:p>
    <w:p w:rsidR="003C567D" w:rsidRPr="00A36A9C" w:rsidRDefault="003C567D" w:rsidP="007746D4">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3C567D" w:rsidRDefault="003C567D" w:rsidP="007746D4">
      <w:pPr>
        <w:shd w:val="clear" w:color="auto" w:fill="E6E6E6"/>
      </w:pPr>
    </w:p>
    <w:bookmarkEnd w:id="121"/>
    <w:p w:rsidR="003C567D" w:rsidRPr="003C567D" w:rsidRDefault="003C567D" w:rsidP="007746D4">
      <w:pPr>
        <w:rPr>
          <w:lang w:val="en-US" w:eastAsia="it-IT"/>
        </w:rPr>
      </w:pPr>
    </w:p>
    <w:p w:rsidR="003C567D" w:rsidRPr="00C02837" w:rsidRDefault="003C567D" w:rsidP="007746D4">
      <w:pPr>
        <w:pStyle w:val="Titolo2"/>
        <w:shd w:val="clear" w:color="auto" w:fill="E6E6E6"/>
      </w:pPr>
      <w:bookmarkStart w:id="122" w:name="_Toc233005425"/>
      <w:bookmarkStart w:id="123" w:name="_Toc234052486"/>
      <w:bookmarkStart w:id="124" w:name="stereotypes"/>
      <w:bookmarkStart w:id="125" w:name="_Toc374456501"/>
      <w:r w:rsidRPr="00C02837">
        <w:t>Basic notions</w:t>
      </w:r>
      <w:bookmarkEnd w:id="122"/>
      <w:bookmarkEnd w:id="123"/>
      <w:bookmarkEnd w:id="125"/>
    </w:p>
    <w:p w:rsidR="003C567D" w:rsidRPr="008B3241" w:rsidRDefault="003C567D" w:rsidP="007746D4">
      <w:pPr>
        <w:shd w:val="clear" w:color="auto" w:fill="E6E6E6"/>
      </w:pPr>
    </w:p>
    <w:p w:rsidR="003C567D" w:rsidRPr="008B3241" w:rsidRDefault="003C567D" w:rsidP="007746D4">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3C567D" w:rsidRDefault="003C567D" w:rsidP="003C567D">
      <w:pPr>
        <w:pStyle w:val="Titolo3"/>
        <w:shd w:val="clear" w:color="auto" w:fill="E6E6E6"/>
        <w:tabs>
          <w:tab w:val="clear" w:pos="992"/>
          <w:tab w:val="num" w:pos="851"/>
        </w:tabs>
        <w:ind w:left="851" w:hanging="851"/>
      </w:pPr>
      <w:bookmarkStart w:id="126" w:name="_Toc374456502"/>
      <w:r>
        <w:t>Notation</w:t>
      </w:r>
      <w:bookmarkEnd w:id="126"/>
    </w:p>
    <w:p w:rsidR="003C567D" w:rsidRDefault="003C567D" w:rsidP="007746D4">
      <w:pPr>
        <w:shd w:val="clear" w:color="auto" w:fill="E6E6E6"/>
      </w:pPr>
    </w:p>
    <w:p w:rsidR="003C567D" w:rsidRDefault="003C567D" w:rsidP="007746D4">
      <w:pPr>
        <w:pStyle w:val="Titolo4"/>
        <w:shd w:val="clear" w:color="auto" w:fill="E6E6E6"/>
      </w:pPr>
      <w:r>
        <w:t>Unified Modeling Language (UML)</w:t>
      </w:r>
    </w:p>
    <w:p w:rsidR="003C567D" w:rsidRDefault="003C567D" w:rsidP="007746D4">
      <w:pPr>
        <w:shd w:val="clear" w:color="auto" w:fill="E6E6E6"/>
      </w:pPr>
    </w:p>
    <w:p w:rsidR="003C567D" w:rsidRDefault="003C567D" w:rsidP="007746D4">
      <w:pPr>
        <w:shd w:val="clear" w:color="auto" w:fill="E6E6E6"/>
      </w:pPr>
      <w:bookmarkStart w:id="127" w:name="_Toc196816173"/>
      <w:r>
        <w:t xml:space="preserve">The </w:t>
      </w:r>
      <w:r w:rsidRPr="000D411F">
        <w:t>application schema</w:t>
      </w:r>
      <w:r>
        <w:t xml:space="preserve">s included in this section are </w:t>
      </w:r>
      <w:r w:rsidRPr="000D411F">
        <w:t>specified in UML, version 2.1.</w:t>
      </w:r>
      <w:bookmarkEnd w:id="127"/>
      <w:r>
        <w:t xml:space="preserve"> </w:t>
      </w:r>
      <w:bookmarkStart w:id="128"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128"/>
      <w:r>
        <w:t>.</w:t>
      </w:r>
    </w:p>
    <w:p w:rsidR="003C567D" w:rsidRDefault="003C567D" w:rsidP="007746D4">
      <w:pPr>
        <w:shd w:val="clear" w:color="auto" w:fill="E6E6E6"/>
      </w:pPr>
    </w:p>
    <w:p w:rsidR="003C567D" w:rsidRDefault="003C567D" w:rsidP="007746D4">
      <w:pPr>
        <w:shd w:val="clear" w:color="auto" w:fill="E6E6E6"/>
        <w:tabs>
          <w:tab w:val="clear" w:pos="284"/>
          <w:tab w:val="clear" w:pos="567"/>
        </w:tabs>
      </w:pPr>
      <w:r>
        <w:t>NOTE</w:t>
      </w:r>
      <w:r>
        <w:tab/>
        <w:t>For an overview of the UML notation, see Annex D in [ISO 19103].</w:t>
      </w:r>
    </w:p>
    <w:p w:rsidR="003C567D" w:rsidRDefault="003C567D" w:rsidP="007746D4">
      <w:pPr>
        <w:shd w:val="clear" w:color="auto" w:fill="E6E6E6"/>
      </w:pPr>
    </w:p>
    <w:p w:rsidR="003C567D" w:rsidRPr="000D411F" w:rsidRDefault="003C567D" w:rsidP="007746D4">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3C567D" w:rsidRPr="000D411F" w:rsidRDefault="003C567D" w:rsidP="007746D4">
      <w:pPr>
        <w:shd w:val="clear" w:color="auto" w:fill="E6E6E6"/>
      </w:pPr>
    </w:p>
    <w:p w:rsidR="003C567D" w:rsidRDefault="003C567D" w:rsidP="007746D4">
      <w:pPr>
        <w:shd w:val="clear" w:color="auto" w:fill="E6E6E6"/>
      </w:pPr>
      <w:r>
        <w:t>The following important rules related to class inheritance and abstract classes are included in the IRs.</w:t>
      </w:r>
    </w:p>
    <w:p w:rsidR="003C567D" w:rsidRDefault="003C567D" w:rsidP="007746D4">
      <w:pPr>
        <w:shd w:val="clear" w:color="auto" w:fill="E6E6E6"/>
      </w:pPr>
    </w:p>
    <w:p w:rsidR="003C567D" w:rsidRPr="000C628D" w:rsidRDefault="003C567D" w:rsidP="007746D4">
      <w:pPr>
        <w:pStyle w:val="IRrequirementgrey"/>
        <w:jc w:val="center"/>
        <w:rPr>
          <w:b/>
          <w:color w:val="FF0000"/>
        </w:rPr>
      </w:pPr>
      <w:r w:rsidRPr="000C628D">
        <w:rPr>
          <w:b/>
          <w:color w:val="FF0000"/>
        </w:rPr>
        <w:t>IR Requirement</w:t>
      </w:r>
    </w:p>
    <w:p w:rsidR="003C567D" w:rsidRPr="000C628D" w:rsidRDefault="003C567D" w:rsidP="007746D4">
      <w:pPr>
        <w:pStyle w:val="IRrequirementgrey"/>
        <w:jc w:val="center"/>
      </w:pPr>
      <w:r w:rsidRPr="000C628D">
        <w:t>Article 5</w:t>
      </w:r>
    </w:p>
    <w:p w:rsidR="003C567D" w:rsidRPr="000C628D" w:rsidRDefault="003C567D" w:rsidP="007746D4">
      <w:pPr>
        <w:pStyle w:val="IRrequirementgrey"/>
        <w:jc w:val="center"/>
        <w:rPr>
          <w:b/>
        </w:rPr>
      </w:pPr>
      <w:r w:rsidRPr="000C628D">
        <w:rPr>
          <w:b/>
        </w:rPr>
        <w:t>Types</w:t>
      </w:r>
    </w:p>
    <w:p w:rsidR="003C567D" w:rsidRPr="000C628D" w:rsidRDefault="003C567D" w:rsidP="007746D4">
      <w:pPr>
        <w:pStyle w:val="IRrequirementgrey"/>
      </w:pPr>
    </w:p>
    <w:p w:rsidR="003C567D" w:rsidRPr="000C628D" w:rsidRDefault="003C567D" w:rsidP="007746D4">
      <w:pPr>
        <w:pStyle w:val="IRrequirementgrey"/>
      </w:pPr>
      <w:r w:rsidRPr="000C628D">
        <w:t>(…)</w:t>
      </w:r>
    </w:p>
    <w:p w:rsidR="003C567D" w:rsidRDefault="003C567D" w:rsidP="007746D4">
      <w:pPr>
        <w:pStyle w:val="IRrequirementgrey"/>
      </w:pPr>
    </w:p>
    <w:p w:rsidR="003C567D" w:rsidRDefault="003C567D" w:rsidP="007746D4">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3C567D" w:rsidRPr="00114BCA" w:rsidRDefault="003C567D" w:rsidP="007746D4">
      <w:pPr>
        <w:pStyle w:val="IRrequirementgrey"/>
        <w:tabs>
          <w:tab w:val="left" w:pos="426"/>
        </w:tabs>
        <w:ind w:left="426" w:hanging="313"/>
      </w:pPr>
    </w:p>
    <w:p w:rsidR="003C567D" w:rsidRDefault="003C567D" w:rsidP="007746D4">
      <w:pPr>
        <w:pStyle w:val="IRrequirementgrey"/>
        <w:tabs>
          <w:tab w:val="left" w:pos="426"/>
        </w:tabs>
        <w:ind w:left="426" w:hanging="313"/>
      </w:pPr>
      <w:r>
        <w:t>3.</w:t>
      </w:r>
      <w:r>
        <w:tab/>
      </w:r>
      <w:r w:rsidRPr="00114BCA">
        <w:t>Abstract types shall not be instantiated.</w:t>
      </w:r>
    </w:p>
    <w:p w:rsidR="003C567D" w:rsidRPr="000D411F" w:rsidRDefault="003C567D" w:rsidP="007746D4">
      <w:pPr>
        <w:shd w:val="clear" w:color="auto" w:fill="E6E6E6"/>
      </w:pPr>
    </w:p>
    <w:p w:rsidR="003C567D" w:rsidRPr="000D411F" w:rsidRDefault="003C567D" w:rsidP="007746D4">
      <w:pPr>
        <w:shd w:val="clear" w:color="auto" w:fill="E6E6E6"/>
      </w:pPr>
      <w:bookmarkStart w:id="129"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129"/>
      <w:r>
        <w:t xml:space="preserve"> T</w:t>
      </w:r>
      <w:r w:rsidRPr="000D411F">
        <w:t xml:space="preserve">he use of UML </w:t>
      </w:r>
      <w:r>
        <w:t xml:space="preserve">also </w:t>
      </w:r>
      <w:r w:rsidRPr="000D411F">
        <w:t xml:space="preserve">conforms </w:t>
      </w:r>
      <w:r>
        <w:t xml:space="preserve">to </w:t>
      </w:r>
      <w:r w:rsidRPr="000D411F">
        <w:t>ISO 19136 E.2.1.1.1-E.2.1.1.4.</w:t>
      </w:r>
    </w:p>
    <w:p w:rsidR="003C567D" w:rsidRPr="000D411F" w:rsidRDefault="003C567D" w:rsidP="007746D4">
      <w:pPr>
        <w:shd w:val="clear" w:color="auto" w:fill="E6E6E6"/>
      </w:pPr>
    </w:p>
    <w:p w:rsidR="003C567D" w:rsidRPr="000D411F" w:rsidRDefault="003C567D" w:rsidP="007746D4">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3C567D" w:rsidRPr="000D411F" w:rsidRDefault="003C567D" w:rsidP="007746D4">
      <w:pPr>
        <w:shd w:val="clear" w:color="auto" w:fill="E6E6E6"/>
      </w:pPr>
    </w:p>
    <w:p w:rsidR="003C567D" w:rsidRPr="000D411F" w:rsidRDefault="003C567D" w:rsidP="007746D4">
      <w:pPr>
        <w:shd w:val="clear" w:color="auto" w:fill="E6E6E6"/>
      </w:pPr>
      <w:bookmarkStart w:id="130"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130"/>
    </w:p>
    <w:p w:rsidR="003C567D" w:rsidRDefault="003C567D" w:rsidP="007746D4">
      <w:pPr>
        <w:shd w:val="clear" w:color="auto" w:fill="E6E6E6"/>
      </w:pPr>
    </w:p>
    <w:p w:rsidR="003C567D" w:rsidRDefault="003C567D" w:rsidP="007746D4">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3C567D" w:rsidRPr="001F50F4" w:rsidRDefault="003C567D" w:rsidP="007746D4">
      <w:pPr>
        <w:shd w:val="clear" w:color="auto" w:fill="E6E6E6"/>
      </w:pPr>
    </w:p>
    <w:p w:rsidR="003C567D" w:rsidRPr="00C02837" w:rsidRDefault="003C567D" w:rsidP="007746D4">
      <w:pPr>
        <w:pStyle w:val="Titolo4"/>
        <w:shd w:val="clear" w:color="auto" w:fill="E6E6E6"/>
      </w:pPr>
      <w:r w:rsidRPr="00C02837">
        <w:t>Stereotypes</w:t>
      </w:r>
    </w:p>
    <w:p w:rsidR="003C567D" w:rsidRPr="008B3241" w:rsidRDefault="003C567D" w:rsidP="007746D4">
      <w:pPr>
        <w:shd w:val="clear" w:color="auto" w:fill="E6E6E6"/>
      </w:pPr>
    </w:p>
    <w:p w:rsidR="003C567D" w:rsidRPr="008B3241" w:rsidRDefault="003C567D" w:rsidP="007746D4">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927AC1" w:rsidRPr="008B3241">
        <w:t xml:space="preserve">Table </w:t>
      </w:r>
      <w:r w:rsidR="00927AC1">
        <w:rPr>
          <w:noProof/>
        </w:rPr>
        <w:t>1</w:t>
      </w:r>
      <w:r w:rsidRPr="008B3241">
        <w:t xml:space="preserve"> below.</w:t>
      </w:r>
    </w:p>
    <w:p w:rsidR="003C567D" w:rsidRPr="008B3241" w:rsidRDefault="003C567D" w:rsidP="007746D4">
      <w:pPr>
        <w:shd w:val="clear" w:color="auto" w:fill="E6E6E6"/>
      </w:pPr>
    </w:p>
    <w:p w:rsidR="003C567D" w:rsidRPr="00445FDB" w:rsidRDefault="003C567D" w:rsidP="007746D4">
      <w:pPr>
        <w:pStyle w:val="Didascalia"/>
        <w:shd w:val="clear" w:color="auto" w:fill="E6E6E6"/>
      </w:pPr>
      <w:bookmarkStart w:id="131" w:name="_Ref210466072"/>
      <w:r w:rsidRPr="008B3241">
        <w:t xml:space="preserve">Table </w:t>
      </w:r>
      <w:r w:rsidR="00927AC1">
        <w:rPr>
          <w:noProof/>
        </w:rPr>
        <w:t>1</w:t>
      </w:r>
      <w:bookmarkEnd w:id="131"/>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3C567D" w:rsidRPr="008B3241" w:rsidTr="007746D4">
        <w:tblPrEx>
          <w:tblCellMar>
            <w:top w:w="0" w:type="dxa"/>
            <w:bottom w:w="0" w:type="dxa"/>
          </w:tblCellMar>
        </w:tblPrEx>
        <w:trPr>
          <w:tblHeader/>
        </w:trPr>
        <w:tc>
          <w:tcPr>
            <w:tcW w:w="1985" w:type="dxa"/>
            <w:shd w:val="clear" w:color="auto" w:fill="E6E6E6"/>
            <w:vAlign w:val="center"/>
          </w:tcPr>
          <w:p w:rsidR="003C567D" w:rsidRPr="008B3241" w:rsidRDefault="003C567D" w:rsidP="007746D4">
            <w:pPr>
              <w:jc w:val="left"/>
              <w:rPr>
                <w:b/>
              </w:rPr>
            </w:pPr>
            <w:r w:rsidRPr="008B3241">
              <w:rPr>
                <w:b/>
              </w:rPr>
              <w:t>Stereotype</w:t>
            </w:r>
          </w:p>
        </w:tc>
        <w:tc>
          <w:tcPr>
            <w:tcW w:w="1276" w:type="dxa"/>
            <w:shd w:val="clear" w:color="auto" w:fill="E6E6E6"/>
            <w:vAlign w:val="center"/>
          </w:tcPr>
          <w:p w:rsidR="003C567D" w:rsidRPr="008B3241" w:rsidRDefault="003C567D" w:rsidP="007746D4">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3C567D" w:rsidRPr="008B3241" w:rsidRDefault="003C567D" w:rsidP="007746D4">
            <w:pPr>
              <w:jc w:val="left"/>
              <w:rPr>
                <w:b/>
              </w:rPr>
            </w:pPr>
            <w:r w:rsidRPr="008B3241">
              <w:rPr>
                <w:b/>
              </w:rPr>
              <w:t>Description</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keepNext/>
              <w:jc w:val="left"/>
            </w:pPr>
            <w:r w:rsidRPr="008B3241">
              <w:t>applicationSchema</w:t>
            </w:r>
          </w:p>
        </w:tc>
        <w:tc>
          <w:tcPr>
            <w:tcW w:w="1276" w:type="dxa"/>
            <w:shd w:val="clear" w:color="auto" w:fill="E6E6E6"/>
          </w:tcPr>
          <w:p w:rsidR="003C567D" w:rsidRPr="008B3241" w:rsidRDefault="003C567D" w:rsidP="007746D4">
            <w:pPr>
              <w:jc w:val="left"/>
            </w:pPr>
            <w:r w:rsidRPr="008B3241">
              <w:t>Package</w:t>
            </w:r>
          </w:p>
        </w:tc>
        <w:tc>
          <w:tcPr>
            <w:tcW w:w="5811" w:type="dxa"/>
            <w:shd w:val="clear" w:color="auto" w:fill="E6E6E6"/>
          </w:tcPr>
          <w:p w:rsidR="003C567D" w:rsidRPr="008B3241" w:rsidRDefault="003C567D" w:rsidP="007746D4">
            <w:pPr>
              <w:jc w:val="left"/>
            </w:pPr>
            <w:r w:rsidRPr="008B3241">
              <w:t>An INSPIRE application schema according to ISO 19109 and the Generic Conceptual Model.</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keepNext/>
              <w:jc w:val="left"/>
            </w:pPr>
            <w:r>
              <w:t>leaf</w:t>
            </w:r>
          </w:p>
        </w:tc>
        <w:tc>
          <w:tcPr>
            <w:tcW w:w="1276" w:type="dxa"/>
            <w:shd w:val="clear" w:color="auto" w:fill="E6E6E6"/>
          </w:tcPr>
          <w:p w:rsidR="003C567D" w:rsidRDefault="003C567D" w:rsidP="007746D4">
            <w:pPr>
              <w:jc w:val="left"/>
            </w:pPr>
            <w:r>
              <w:t>Package</w:t>
            </w:r>
          </w:p>
          <w:p w:rsidR="003C567D" w:rsidRPr="008B3241" w:rsidRDefault="003C567D" w:rsidP="007746D4">
            <w:pPr>
              <w:jc w:val="left"/>
            </w:pPr>
          </w:p>
        </w:tc>
        <w:tc>
          <w:tcPr>
            <w:tcW w:w="5811" w:type="dxa"/>
            <w:shd w:val="clear" w:color="auto" w:fill="E6E6E6"/>
          </w:tcPr>
          <w:p w:rsidR="003C567D" w:rsidRPr="008B3241" w:rsidRDefault="003C567D" w:rsidP="007746D4">
            <w:pPr>
              <w:jc w:val="left"/>
            </w:pPr>
            <w:r>
              <w:t>A package that is not an application schema and contains no packages.</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featureType</w:t>
            </w:r>
          </w:p>
        </w:tc>
        <w:tc>
          <w:tcPr>
            <w:tcW w:w="1276" w:type="dxa"/>
            <w:shd w:val="clear" w:color="auto" w:fill="E6E6E6"/>
          </w:tcPr>
          <w:p w:rsidR="003C567D" w:rsidRPr="008B3241" w:rsidRDefault="003C567D" w:rsidP="007746D4">
            <w:pPr>
              <w:jc w:val="left"/>
            </w:pPr>
            <w:r w:rsidRPr="008B3241">
              <w:t>Class</w:t>
            </w:r>
          </w:p>
        </w:tc>
        <w:tc>
          <w:tcPr>
            <w:tcW w:w="5811" w:type="dxa"/>
            <w:shd w:val="clear" w:color="auto" w:fill="E6E6E6"/>
          </w:tcPr>
          <w:p w:rsidR="003C567D" w:rsidRPr="008B3241" w:rsidRDefault="003C567D" w:rsidP="007746D4">
            <w:pPr>
              <w:jc w:val="left"/>
            </w:pPr>
            <w:r w:rsidRPr="008B3241">
              <w:t>A spatial object type.</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type</w:t>
            </w:r>
          </w:p>
        </w:tc>
        <w:tc>
          <w:tcPr>
            <w:tcW w:w="1276" w:type="dxa"/>
            <w:shd w:val="clear" w:color="auto" w:fill="E6E6E6"/>
          </w:tcPr>
          <w:p w:rsidR="003C567D" w:rsidRPr="008B3241" w:rsidRDefault="003C567D" w:rsidP="007746D4">
            <w:pPr>
              <w:jc w:val="left"/>
            </w:pPr>
            <w:r w:rsidRPr="008B3241">
              <w:t>Class</w:t>
            </w:r>
          </w:p>
        </w:tc>
        <w:tc>
          <w:tcPr>
            <w:tcW w:w="5811" w:type="dxa"/>
            <w:shd w:val="clear" w:color="auto" w:fill="E6E6E6"/>
          </w:tcPr>
          <w:p w:rsidR="003C567D" w:rsidRPr="008B3241" w:rsidRDefault="003C567D" w:rsidP="007746D4">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3C567D" w:rsidRPr="008B3241" w:rsidTr="007746D4">
        <w:tblPrEx>
          <w:tblCellMar>
            <w:top w:w="0" w:type="dxa"/>
            <w:bottom w:w="0" w:type="dxa"/>
          </w:tblCellMar>
        </w:tblPrEx>
        <w:trPr>
          <w:tblHeader/>
        </w:trPr>
        <w:tc>
          <w:tcPr>
            <w:tcW w:w="1985" w:type="dxa"/>
            <w:shd w:val="clear" w:color="auto" w:fill="E6E6E6"/>
          </w:tcPr>
          <w:p w:rsidR="003C567D" w:rsidRPr="00445FDB" w:rsidRDefault="003C567D" w:rsidP="007746D4">
            <w:pPr>
              <w:jc w:val="left"/>
            </w:pPr>
            <w:r w:rsidRPr="00445FDB">
              <w:t>dataType</w:t>
            </w:r>
          </w:p>
        </w:tc>
        <w:tc>
          <w:tcPr>
            <w:tcW w:w="1276" w:type="dxa"/>
            <w:shd w:val="clear" w:color="auto" w:fill="E6E6E6"/>
          </w:tcPr>
          <w:p w:rsidR="003C567D" w:rsidRPr="00445FDB" w:rsidRDefault="003C567D" w:rsidP="007746D4">
            <w:pPr>
              <w:jc w:val="left"/>
            </w:pPr>
            <w:r w:rsidRPr="00445FDB">
              <w:t>Class</w:t>
            </w:r>
          </w:p>
        </w:tc>
        <w:tc>
          <w:tcPr>
            <w:tcW w:w="5811" w:type="dxa"/>
            <w:shd w:val="clear" w:color="auto" w:fill="E6E6E6"/>
          </w:tcPr>
          <w:p w:rsidR="003C567D" w:rsidRPr="008B3241" w:rsidRDefault="003C567D" w:rsidP="007746D4">
            <w:pPr>
              <w:jc w:val="left"/>
            </w:pPr>
            <w:r w:rsidRPr="00445FDB">
              <w:t>A structured data type without identity.</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union</w:t>
            </w:r>
          </w:p>
        </w:tc>
        <w:tc>
          <w:tcPr>
            <w:tcW w:w="1276" w:type="dxa"/>
            <w:shd w:val="clear" w:color="auto" w:fill="E6E6E6"/>
          </w:tcPr>
          <w:p w:rsidR="003C567D" w:rsidRPr="008B3241" w:rsidRDefault="003C567D" w:rsidP="007746D4">
            <w:pPr>
              <w:jc w:val="left"/>
            </w:pPr>
            <w:r w:rsidRPr="008B3241">
              <w:t>Class</w:t>
            </w:r>
          </w:p>
        </w:tc>
        <w:tc>
          <w:tcPr>
            <w:tcW w:w="5811" w:type="dxa"/>
            <w:shd w:val="clear" w:color="auto" w:fill="E6E6E6"/>
          </w:tcPr>
          <w:p w:rsidR="003C567D" w:rsidRPr="008B3241" w:rsidRDefault="003C567D" w:rsidP="007746D4">
            <w:pPr>
              <w:jc w:val="left"/>
            </w:pPr>
            <w:r w:rsidRPr="008B3241">
              <w:t>A structured data type without identity where exactly one of the properties of the type is present in any instance.</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enumeration</w:t>
            </w:r>
          </w:p>
        </w:tc>
        <w:tc>
          <w:tcPr>
            <w:tcW w:w="1276" w:type="dxa"/>
            <w:shd w:val="clear" w:color="auto" w:fill="E6E6E6"/>
          </w:tcPr>
          <w:p w:rsidR="003C567D" w:rsidRPr="008B3241" w:rsidRDefault="003C567D" w:rsidP="007746D4">
            <w:pPr>
              <w:jc w:val="left"/>
            </w:pPr>
            <w:r w:rsidRPr="008B3241">
              <w:t>Class</w:t>
            </w:r>
          </w:p>
        </w:tc>
        <w:tc>
          <w:tcPr>
            <w:tcW w:w="5811" w:type="dxa"/>
            <w:shd w:val="clear" w:color="auto" w:fill="E6E6E6"/>
          </w:tcPr>
          <w:p w:rsidR="003C567D" w:rsidRPr="008B3241" w:rsidRDefault="003C567D" w:rsidP="007746D4">
            <w:pPr>
              <w:jc w:val="left"/>
            </w:pPr>
            <w:r>
              <w:rPr>
                <w:rFonts w:cs="Arial"/>
              </w:rPr>
              <w:t>An enumeration.</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codeList</w:t>
            </w:r>
          </w:p>
        </w:tc>
        <w:tc>
          <w:tcPr>
            <w:tcW w:w="1276" w:type="dxa"/>
            <w:shd w:val="clear" w:color="auto" w:fill="E6E6E6"/>
          </w:tcPr>
          <w:p w:rsidR="003C567D" w:rsidRPr="008B3241" w:rsidRDefault="003C567D" w:rsidP="007746D4">
            <w:pPr>
              <w:jc w:val="left"/>
            </w:pPr>
            <w:r w:rsidRPr="008B3241">
              <w:t>Class</w:t>
            </w:r>
          </w:p>
        </w:tc>
        <w:tc>
          <w:tcPr>
            <w:tcW w:w="5811" w:type="dxa"/>
            <w:shd w:val="clear" w:color="auto" w:fill="E6E6E6"/>
          </w:tcPr>
          <w:p w:rsidR="003C567D" w:rsidRPr="008B3241" w:rsidRDefault="003C567D" w:rsidP="007746D4">
            <w:pPr>
              <w:jc w:val="left"/>
            </w:pPr>
            <w:r>
              <w:rPr>
                <w:rFonts w:cs="Arial"/>
              </w:rPr>
              <w:t>A code list</w:t>
            </w:r>
            <w:r w:rsidRPr="008B3241">
              <w:rPr>
                <w:rFonts w:cs="Arial"/>
              </w:rPr>
              <w:t>.</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t>import</w:t>
            </w:r>
          </w:p>
        </w:tc>
        <w:tc>
          <w:tcPr>
            <w:tcW w:w="1276" w:type="dxa"/>
            <w:shd w:val="clear" w:color="auto" w:fill="E6E6E6"/>
          </w:tcPr>
          <w:p w:rsidR="003C567D" w:rsidRPr="008B3241" w:rsidRDefault="003C567D" w:rsidP="007746D4">
            <w:pPr>
              <w:jc w:val="left"/>
            </w:pPr>
            <w:r>
              <w:t>Dependency</w:t>
            </w:r>
          </w:p>
        </w:tc>
        <w:tc>
          <w:tcPr>
            <w:tcW w:w="5811" w:type="dxa"/>
            <w:shd w:val="clear" w:color="auto" w:fill="E6E6E6"/>
          </w:tcPr>
          <w:p w:rsidR="003C567D" w:rsidRDefault="003C567D" w:rsidP="007746D4">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voidable</w:t>
            </w:r>
          </w:p>
        </w:tc>
        <w:tc>
          <w:tcPr>
            <w:tcW w:w="1276" w:type="dxa"/>
            <w:shd w:val="clear" w:color="auto" w:fill="E6E6E6"/>
          </w:tcPr>
          <w:p w:rsidR="003C567D" w:rsidRPr="008B3241" w:rsidRDefault="003C567D" w:rsidP="007746D4">
            <w:pPr>
              <w:jc w:val="left"/>
            </w:pPr>
            <w:r w:rsidRPr="008B3241">
              <w:t>Attribute, association role</w:t>
            </w:r>
          </w:p>
        </w:tc>
        <w:tc>
          <w:tcPr>
            <w:tcW w:w="5811" w:type="dxa"/>
            <w:shd w:val="clear" w:color="auto" w:fill="E6E6E6"/>
          </w:tcPr>
          <w:p w:rsidR="003C567D" w:rsidRPr="008B3241" w:rsidRDefault="003C567D" w:rsidP="007746D4">
            <w:r w:rsidRPr="008B3241">
              <w:t xml:space="preserve">A voidable attribute or association role (see section </w:t>
            </w:r>
            <w:r w:rsidR="00927AC1">
              <w:t>5.2.2</w:t>
            </w:r>
            <w:r w:rsidRPr="008B3241">
              <w:t>).</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lifeCycleInfo</w:t>
            </w:r>
          </w:p>
        </w:tc>
        <w:tc>
          <w:tcPr>
            <w:tcW w:w="1276" w:type="dxa"/>
            <w:shd w:val="clear" w:color="auto" w:fill="E6E6E6"/>
          </w:tcPr>
          <w:p w:rsidR="003C567D" w:rsidRPr="008B3241" w:rsidRDefault="003C567D" w:rsidP="007746D4">
            <w:pPr>
              <w:jc w:val="left"/>
            </w:pPr>
            <w:r w:rsidRPr="008B3241">
              <w:t>Attribute, association role</w:t>
            </w:r>
          </w:p>
        </w:tc>
        <w:tc>
          <w:tcPr>
            <w:tcW w:w="5811" w:type="dxa"/>
            <w:shd w:val="clear" w:color="auto" w:fill="E6E6E6"/>
          </w:tcPr>
          <w:p w:rsidR="003C567D" w:rsidRPr="008B3241" w:rsidRDefault="003C567D" w:rsidP="007746D4">
            <w:pPr>
              <w:jc w:val="left"/>
            </w:pPr>
            <w:r w:rsidRPr="008B3241">
              <w:t>If in an application schema a property is considered to be part of the life-cycle information of a spatial object type, the property shall receive this stereotype.</w:t>
            </w:r>
          </w:p>
        </w:tc>
      </w:tr>
      <w:tr w:rsidR="003C567D" w:rsidRPr="008B3241" w:rsidTr="007746D4">
        <w:tblPrEx>
          <w:tblCellMar>
            <w:top w:w="0" w:type="dxa"/>
            <w:bottom w:w="0" w:type="dxa"/>
          </w:tblCellMar>
        </w:tblPrEx>
        <w:trPr>
          <w:tblHeader/>
        </w:trPr>
        <w:tc>
          <w:tcPr>
            <w:tcW w:w="1985" w:type="dxa"/>
            <w:shd w:val="clear" w:color="auto" w:fill="E6E6E6"/>
          </w:tcPr>
          <w:p w:rsidR="003C567D" w:rsidRPr="008B3241" w:rsidRDefault="003C567D" w:rsidP="007746D4">
            <w:pPr>
              <w:jc w:val="left"/>
            </w:pPr>
            <w:r w:rsidRPr="008B3241">
              <w:t>version</w:t>
            </w:r>
          </w:p>
        </w:tc>
        <w:tc>
          <w:tcPr>
            <w:tcW w:w="1276" w:type="dxa"/>
            <w:shd w:val="clear" w:color="auto" w:fill="E6E6E6"/>
          </w:tcPr>
          <w:p w:rsidR="003C567D" w:rsidRPr="008B3241" w:rsidRDefault="003C567D" w:rsidP="007746D4">
            <w:pPr>
              <w:jc w:val="left"/>
            </w:pPr>
            <w:r w:rsidRPr="008B3241">
              <w:t>Association role</w:t>
            </w:r>
          </w:p>
        </w:tc>
        <w:tc>
          <w:tcPr>
            <w:tcW w:w="5811" w:type="dxa"/>
            <w:shd w:val="clear" w:color="auto" w:fill="E6E6E6"/>
          </w:tcPr>
          <w:p w:rsidR="003C567D" w:rsidRPr="008B3241" w:rsidRDefault="003C567D" w:rsidP="007746D4">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3C567D" w:rsidRDefault="003C567D" w:rsidP="007746D4">
      <w:pPr>
        <w:shd w:val="clear" w:color="auto" w:fill="E6E6E6"/>
      </w:pPr>
    </w:p>
    <w:bookmarkEnd w:id="124"/>
    <w:p w:rsidR="003C567D" w:rsidRPr="00ED40DD" w:rsidRDefault="003C567D" w:rsidP="007746D4">
      <w:pPr>
        <w:rPr>
          <w:bCs/>
        </w:rPr>
      </w:pPr>
    </w:p>
    <w:p w:rsidR="003C567D" w:rsidRPr="00C02837" w:rsidRDefault="003C567D" w:rsidP="003C567D">
      <w:pPr>
        <w:pStyle w:val="Titolo3"/>
        <w:shd w:val="clear" w:color="auto" w:fill="E6E6E6"/>
        <w:tabs>
          <w:tab w:val="clear" w:pos="992"/>
          <w:tab w:val="num" w:pos="851"/>
        </w:tabs>
        <w:spacing w:after="60"/>
        <w:ind w:left="851" w:hanging="851"/>
        <w:rPr>
          <w:bCs/>
        </w:rPr>
      </w:pPr>
      <w:bookmarkStart w:id="132" w:name="_Ref255898151"/>
      <w:bookmarkStart w:id="133" w:name="voidable"/>
      <w:bookmarkStart w:id="134" w:name="_Toc374456503"/>
      <w:r w:rsidRPr="00C02837">
        <w:rPr>
          <w:bCs/>
        </w:rPr>
        <w:t>Voidable characteristics</w:t>
      </w:r>
      <w:bookmarkEnd w:id="132"/>
      <w:bookmarkEnd w:id="134"/>
    </w:p>
    <w:p w:rsidR="003C567D" w:rsidRDefault="003C567D" w:rsidP="007746D4">
      <w:pPr>
        <w:shd w:val="clear" w:color="auto" w:fill="E6E6E6"/>
      </w:pPr>
    </w:p>
    <w:p w:rsidR="003C567D" w:rsidRDefault="003C567D" w:rsidP="007746D4">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3C567D" w:rsidRDefault="003C567D" w:rsidP="007746D4">
      <w:pPr>
        <w:shd w:val="clear" w:color="auto" w:fill="E6E6E6"/>
      </w:pPr>
    </w:p>
    <w:p w:rsidR="003C567D" w:rsidRDefault="003C567D" w:rsidP="007746D4">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3C567D" w:rsidRDefault="003C567D" w:rsidP="007746D4">
      <w:pPr>
        <w:shd w:val="clear" w:color="auto" w:fill="E6E6E6"/>
      </w:pPr>
    </w:p>
    <w:p w:rsidR="003C567D" w:rsidRPr="00A36A9C" w:rsidRDefault="003C567D" w:rsidP="007746D4">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3C567D" w:rsidRPr="008B3241" w:rsidRDefault="003C567D" w:rsidP="007746D4">
      <w:pPr>
        <w:shd w:val="clear" w:color="auto" w:fill="E6E6E6"/>
      </w:pPr>
    </w:p>
    <w:p w:rsidR="003C567D" w:rsidRPr="008B3241" w:rsidRDefault="003C567D" w:rsidP="007746D4">
      <w:pPr>
        <w:shd w:val="clear" w:color="auto" w:fill="E6E6E6"/>
      </w:pPr>
      <w:r w:rsidRPr="008B3241">
        <w:t>The VoidReason</w:t>
      </w:r>
      <w:r>
        <w:t>Value</w:t>
      </w:r>
      <w:r w:rsidRPr="008B3241">
        <w:t xml:space="preserve"> type is a code list, which includes the following pre-defined values: </w:t>
      </w:r>
    </w:p>
    <w:p w:rsidR="003C567D" w:rsidRPr="008B3241" w:rsidRDefault="003C567D" w:rsidP="003C567D">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3C567D" w:rsidRDefault="003C567D" w:rsidP="003C567D">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3C567D" w:rsidRPr="008B3241" w:rsidRDefault="003C567D" w:rsidP="003C567D">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3C567D" w:rsidRPr="008B3241" w:rsidRDefault="003C567D" w:rsidP="007746D4">
      <w:pPr>
        <w:shd w:val="clear" w:color="auto" w:fill="E6E6E6"/>
      </w:pPr>
    </w:p>
    <w:p w:rsidR="003C567D" w:rsidRPr="008B3241" w:rsidRDefault="003C567D" w:rsidP="007746D4">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3C567D" w:rsidRPr="008B3241" w:rsidRDefault="003C567D" w:rsidP="007746D4">
      <w:pPr>
        <w:shd w:val="clear" w:color="auto" w:fill="E6E6E6"/>
        <w:tabs>
          <w:tab w:val="left" w:pos="780"/>
        </w:tabs>
        <w:jc w:val="left"/>
      </w:pPr>
    </w:p>
    <w:p w:rsidR="003C567D" w:rsidRPr="008B3241" w:rsidRDefault="003C567D" w:rsidP="007746D4">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3C567D" w:rsidRPr="007B797F" w:rsidRDefault="003C567D" w:rsidP="003C567D">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3C567D" w:rsidRDefault="003C567D" w:rsidP="003C567D">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3C567D" w:rsidRPr="007B797F" w:rsidRDefault="003C567D" w:rsidP="007746D4">
      <w:pPr>
        <w:shd w:val="clear" w:color="auto" w:fill="E6E6E6"/>
      </w:pPr>
    </w:p>
    <w:p w:rsidR="003C567D" w:rsidRDefault="003C567D" w:rsidP="007746D4">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3C567D" w:rsidRDefault="003C567D" w:rsidP="007746D4">
      <w:pPr>
        <w:shd w:val="clear" w:color="auto" w:fill="E6E6E6"/>
        <w:rPr>
          <w:rFonts w:cs="Arial"/>
        </w:rPr>
      </w:pPr>
    </w:p>
    <w:p w:rsidR="003C567D" w:rsidRPr="009C5E5C" w:rsidRDefault="003C567D" w:rsidP="007746D4">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3C567D" w:rsidRDefault="003C567D" w:rsidP="007746D4">
      <w:pPr>
        <w:shd w:val="clear" w:color="auto" w:fill="E6E6E6"/>
        <w:rPr>
          <w:rFonts w:cs="Arial"/>
        </w:rPr>
      </w:pPr>
    </w:p>
    <w:bookmarkEnd w:id="133"/>
    <w:p w:rsidR="003C567D" w:rsidRDefault="003C567D" w:rsidP="007746D4"/>
    <w:p w:rsidR="003C567D" w:rsidRDefault="003C567D" w:rsidP="003C567D">
      <w:pPr>
        <w:pStyle w:val="Titolo3"/>
        <w:shd w:val="clear" w:color="auto" w:fill="E6E6E6"/>
        <w:tabs>
          <w:tab w:val="clear" w:pos="992"/>
          <w:tab w:val="num" w:pos="851"/>
        </w:tabs>
        <w:ind w:left="851" w:hanging="851"/>
      </w:pPr>
      <w:bookmarkStart w:id="135" w:name="_Toc233005429"/>
      <w:bookmarkStart w:id="136" w:name="_Toc234052490"/>
      <w:bookmarkStart w:id="137" w:name="enumerations_codelists"/>
      <w:bookmarkStart w:id="138" w:name="_Toc374456504"/>
      <w:r>
        <w:t>Enumerations</w:t>
      </w:r>
      <w:bookmarkEnd w:id="135"/>
      <w:bookmarkEnd w:id="136"/>
      <w:bookmarkEnd w:id="138"/>
    </w:p>
    <w:p w:rsidR="003C567D" w:rsidRDefault="003C567D" w:rsidP="007746D4">
      <w:pPr>
        <w:shd w:val="clear" w:color="auto" w:fill="E6E6E6"/>
      </w:pPr>
    </w:p>
    <w:p w:rsidR="003C567D" w:rsidRPr="008B3241" w:rsidRDefault="003C567D" w:rsidP="007746D4">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3C567D" w:rsidRDefault="003C567D" w:rsidP="003C567D">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3C567D" w:rsidRPr="008B3241" w:rsidRDefault="003C567D" w:rsidP="003C567D">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3C567D" w:rsidRDefault="003C567D" w:rsidP="007746D4">
      <w:pPr>
        <w:shd w:val="clear" w:color="auto" w:fill="E6E6E6"/>
      </w:pPr>
    </w:p>
    <w:p w:rsidR="003C567D" w:rsidRPr="000C628D" w:rsidRDefault="003C567D" w:rsidP="007746D4">
      <w:pPr>
        <w:pStyle w:val="IRrequirementgrey"/>
        <w:jc w:val="center"/>
        <w:rPr>
          <w:b/>
          <w:color w:val="FF0000"/>
        </w:rPr>
      </w:pPr>
      <w:r w:rsidRPr="000C628D">
        <w:rPr>
          <w:b/>
          <w:color w:val="FF0000"/>
        </w:rPr>
        <w:t>IR Requirement</w:t>
      </w:r>
    </w:p>
    <w:p w:rsidR="003C567D" w:rsidRDefault="003C567D" w:rsidP="007746D4">
      <w:pPr>
        <w:pStyle w:val="IRrequirementgrey"/>
        <w:jc w:val="center"/>
      </w:pPr>
      <w:r>
        <w:t>Article 6</w:t>
      </w:r>
    </w:p>
    <w:p w:rsidR="003C567D" w:rsidRDefault="003C567D" w:rsidP="007746D4">
      <w:pPr>
        <w:pStyle w:val="IRrequirementgrey"/>
        <w:jc w:val="center"/>
        <w:rPr>
          <w:b/>
          <w:bCs/>
        </w:rPr>
      </w:pPr>
      <w:r>
        <w:rPr>
          <w:b/>
          <w:bCs/>
        </w:rPr>
        <w:t>Code Lists and Enumerations</w:t>
      </w:r>
    </w:p>
    <w:p w:rsidR="003C567D" w:rsidRDefault="003C567D" w:rsidP="007746D4">
      <w:pPr>
        <w:pStyle w:val="IRrequirementgrey"/>
        <w:jc w:val="center"/>
      </w:pPr>
    </w:p>
    <w:p w:rsidR="003C567D" w:rsidRDefault="003C567D" w:rsidP="007746D4">
      <w:pPr>
        <w:pStyle w:val="IRrequirementgrey"/>
      </w:pPr>
      <w:r>
        <w:t>(…)</w:t>
      </w:r>
    </w:p>
    <w:p w:rsidR="003C567D" w:rsidRDefault="003C567D" w:rsidP="007746D4">
      <w:pPr>
        <w:pStyle w:val="IRrequirementgrey"/>
      </w:pPr>
    </w:p>
    <w:p w:rsidR="003C567D" w:rsidRPr="002D5278" w:rsidRDefault="003C567D" w:rsidP="007746D4">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3C567D" w:rsidRDefault="003C567D" w:rsidP="007746D4">
      <w:pPr>
        <w:shd w:val="clear" w:color="auto" w:fill="E6E6E6"/>
      </w:pPr>
    </w:p>
    <w:p w:rsidR="003C567D" w:rsidRPr="008B3241" w:rsidRDefault="003C567D" w:rsidP="003C567D">
      <w:pPr>
        <w:pStyle w:val="Titolo3"/>
        <w:shd w:val="clear" w:color="auto" w:fill="E6E6E6"/>
        <w:tabs>
          <w:tab w:val="clear" w:pos="992"/>
          <w:tab w:val="num" w:pos="851"/>
        </w:tabs>
        <w:ind w:left="851" w:hanging="851"/>
      </w:pPr>
      <w:bookmarkStart w:id="139" w:name="_Toc374456505"/>
      <w:r>
        <w:t>Co</w:t>
      </w:r>
      <w:r w:rsidRPr="008B3241">
        <w:t>de lists</w:t>
      </w:r>
      <w:bookmarkEnd w:id="139"/>
    </w:p>
    <w:p w:rsidR="003C567D" w:rsidRDefault="003C567D" w:rsidP="007746D4">
      <w:pPr>
        <w:shd w:val="clear" w:color="auto" w:fill="E6E6E6"/>
      </w:pPr>
    </w:p>
    <w:p w:rsidR="003C567D" w:rsidRDefault="003C567D" w:rsidP="007746D4">
      <w:pPr>
        <w:shd w:val="clear" w:color="auto" w:fill="E6E6E6"/>
      </w:pPr>
      <w:r>
        <w:t>Code lists are modelled as classes in the application schemas. Their values, however, are managed outside of the application schema.</w:t>
      </w:r>
    </w:p>
    <w:p w:rsidR="003C567D" w:rsidRDefault="003C567D" w:rsidP="007746D4">
      <w:pPr>
        <w:shd w:val="clear" w:color="auto" w:fill="E6E6E6"/>
      </w:pPr>
    </w:p>
    <w:p w:rsidR="003C567D" w:rsidRDefault="003C567D" w:rsidP="007746D4">
      <w:pPr>
        <w:pStyle w:val="Titolo4"/>
        <w:shd w:val="clear" w:color="auto" w:fill="E6E6E6"/>
      </w:pPr>
      <w:r>
        <w:t>Code list types</w:t>
      </w:r>
    </w:p>
    <w:p w:rsidR="003C567D" w:rsidRDefault="003C567D" w:rsidP="007746D4">
      <w:pPr>
        <w:shd w:val="clear" w:color="auto" w:fill="E6E6E6"/>
      </w:pPr>
    </w:p>
    <w:p w:rsidR="003C567D" w:rsidRDefault="003C567D" w:rsidP="007746D4">
      <w:pPr>
        <w:shd w:val="clear" w:color="auto" w:fill="E6E6E6"/>
      </w:pPr>
      <w:r>
        <w:t>The IRs distinguish the following types of code lists.</w:t>
      </w:r>
    </w:p>
    <w:p w:rsidR="003C567D" w:rsidRDefault="003C567D" w:rsidP="007746D4">
      <w:pPr>
        <w:shd w:val="clear" w:color="auto" w:fill="E6E6E6"/>
      </w:pPr>
    </w:p>
    <w:p w:rsidR="003C567D" w:rsidRPr="000C628D" w:rsidRDefault="003C567D" w:rsidP="007746D4">
      <w:pPr>
        <w:pStyle w:val="IRrequirementgrey"/>
        <w:jc w:val="center"/>
        <w:rPr>
          <w:b/>
          <w:color w:val="FF0000"/>
        </w:rPr>
      </w:pPr>
      <w:r w:rsidRPr="000C628D">
        <w:rPr>
          <w:b/>
          <w:color w:val="FF0000"/>
        </w:rPr>
        <w:t>IR Requirement</w:t>
      </w:r>
    </w:p>
    <w:p w:rsidR="003C567D" w:rsidRDefault="003C567D" w:rsidP="007746D4">
      <w:pPr>
        <w:pStyle w:val="IRrequirementgrey"/>
        <w:jc w:val="center"/>
      </w:pPr>
      <w:r>
        <w:t>Article 6</w:t>
      </w:r>
    </w:p>
    <w:p w:rsidR="003C567D" w:rsidRDefault="003C567D" w:rsidP="007746D4">
      <w:pPr>
        <w:pStyle w:val="IRrequirementgrey"/>
        <w:jc w:val="center"/>
        <w:rPr>
          <w:b/>
          <w:bCs/>
        </w:rPr>
      </w:pPr>
      <w:r>
        <w:rPr>
          <w:b/>
          <w:bCs/>
        </w:rPr>
        <w:t>Code Lists and Enumerations</w:t>
      </w:r>
    </w:p>
    <w:p w:rsidR="003C567D" w:rsidRDefault="003C567D" w:rsidP="007746D4">
      <w:pPr>
        <w:pStyle w:val="IRrequirementgrey"/>
        <w:jc w:val="center"/>
      </w:pPr>
    </w:p>
    <w:p w:rsidR="003C567D" w:rsidRPr="002D5278" w:rsidRDefault="003C567D" w:rsidP="007746D4">
      <w:pPr>
        <w:pStyle w:val="IRrequirementgrey"/>
        <w:tabs>
          <w:tab w:val="left" w:pos="426"/>
        </w:tabs>
      </w:pPr>
      <w:r>
        <w:t>1)</w:t>
      </w:r>
      <w:r>
        <w:tab/>
      </w:r>
      <w:r w:rsidRPr="002D5278">
        <w:t>Code lists shall be of one of the follo</w:t>
      </w:r>
      <w:r w:rsidRPr="002D5278">
        <w:t>w</w:t>
      </w:r>
      <w:r w:rsidRPr="002D5278">
        <w:t>ing types, as specified in the Annexes:</w:t>
      </w:r>
    </w:p>
    <w:p w:rsidR="003C567D" w:rsidRPr="002D5278" w:rsidRDefault="003C567D" w:rsidP="007746D4">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3C567D" w:rsidRPr="002D5278" w:rsidRDefault="003C567D" w:rsidP="007746D4">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3C567D" w:rsidRPr="002D5278" w:rsidRDefault="003C567D" w:rsidP="007746D4">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3C567D" w:rsidRPr="002D5278" w:rsidRDefault="003C567D" w:rsidP="007746D4">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3C567D" w:rsidRDefault="003C567D" w:rsidP="007746D4">
      <w:pPr>
        <w:pStyle w:val="IRrequirementgrey"/>
        <w:tabs>
          <w:tab w:val="left" w:pos="426"/>
        </w:tabs>
      </w:pPr>
    </w:p>
    <w:p w:rsidR="003C567D" w:rsidRDefault="003C567D" w:rsidP="007746D4">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3C567D" w:rsidRPr="00184C9D" w:rsidRDefault="003C567D" w:rsidP="007746D4">
      <w:pPr>
        <w:shd w:val="clear" w:color="auto" w:fill="E6E6E6"/>
        <w:rPr>
          <w:lang w:val="en-US"/>
        </w:rPr>
      </w:pPr>
    </w:p>
    <w:p w:rsidR="003C567D" w:rsidRDefault="003C567D" w:rsidP="007746D4">
      <w:pPr>
        <w:shd w:val="clear" w:color="auto" w:fill="E6E6E6"/>
      </w:pPr>
      <w:r>
        <w:t xml:space="preserve">The type of code list is represented in the UML model through the tagged value </w:t>
      </w:r>
      <w:r>
        <w:rPr>
          <w:i/>
        </w:rPr>
        <w:t>extensibility</w:t>
      </w:r>
      <w:r>
        <w:t>, which can take the fo</w:t>
      </w:r>
      <w:r>
        <w:t>l</w:t>
      </w:r>
      <w:r>
        <w:t>lowing values:</w:t>
      </w:r>
    </w:p>
    <w:p w:rsidR="003C567D" w:rsidRPr="006A0536" w:rsidRDefault="003C567D" w:rsidP="003C567D">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3C567D" w:rsidRPr="006A0536" w:rsidRDefault="003C567D" w:rsidP="003C567D">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3C567D" w:rsidRPr="006A0536" w:rsidRDefault="003C567D" w:rsidP="003C567D">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3C567D" w:rsidRDefault="003C567D" w:rsidP="003C567D">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3C567D" w:rsidRDefault="003C567D" w:rsidP="007746D4">
      <w:pPr>
        <w:shd w:val="clear" w:color="auto" w:fill="E6E6E6"/>
        <w:tabs>
          <w:tab w:val="clear" w:pos="284"/>
          <w:tab w:val="clear" w:pos="567"/>
          <w:tab w:val="clear" w:pos="851"/>
          <w:tab w:val="clear" w:pos="1134"/>
        </w:tabs>
      </w:pPr>
    </w:p>
    <w:p w:rsidR="003C567D" w:rsidRDefault="003C567D" w:rsidP="007746D4">
      <w:pPr>
        <w:pStyle w:val="Recommendationgrey"/>
      </w:pPr>
      <w:r>
        <w:t>Additional values defined by data providers should not replace or redefine any va</w:t>
      </w:r>
      <w:r>
        <w:t>l</w:t>
      </w:r>
      <w:r>
        <w:t>ue already specified in the IRs.</w:t>
      </w:r>
    </w:p>
    <w:p w:rsidR="003C567D" w:rsidRDefault="003C567D" w:rsidP="007746D4">
      <w:pPr>
        <w:shd w:val="clear" w:color="auto" w:fill="E6E6E6"/>
        <w:tabs>
          <w:tab w:val="clear" w:pos="284"/>
          <w:tab w:val="clear" w:pos="567"/>
          <w:tab w:val="clear" w:pos="851"/>
          <w:tab w:val="clear" w:pos="1134"/>
        </w:tabs>
      </w:pPr>
    </w:p>
    <w:p w:rsidR="003C567D" w:rsidRDefault="003C567D" w:rsidP="007746D4">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927AC1">
        <w:t>5.2.4.3</w:t>
      </w:r>
      <w:r>
        <w:t>). These recommended values are specified in a ded</w:t>
      </w:r>
      <w:r>
        <w:t>i</w:t>
      </w:r>
      <w:r>
        <w:t>cated Annex.</w:t>
      </w:r>
    </w:p>
    <w:p w:rsidR="003C567D" w:rsidRDefault="003C567D" w:rsidP="007746D4">
      <w:pPr>
        <w:shd w:val="clear" w:color="auto" w:fill="E6E6E6"/>
        <w:tabs>
          <w:tab w:val="clear" w:pos="284"/>
          <w:tab w:val="clear" w:pos="567"/>
          <w:tab w:val="clear" w:pos="851"/>
          <w:tab w:val="clear" w:pos="1134"/>
        </w:tabs>
        <w:rPr>
          <w:i/>
        </w:rPr>
      </w:pPr>
    </w:p>
    <w:p w:rsidR="003C567D" w:rsidRDefault="003C567D" w:rsidP="007746D4">
      <w:pPr>
        <w:shd w:val="clear" w:color="auto" w:fill="E6E6E6"/>
        <w:tabs>
          <w:tab w:val="clear" w:pos="284"/>
          <w:tab w:val="clear" w:pos="567"/>
          <w:tab w:val="clear" w:pos="851"/>
          <w:tab w:val="clear" w:pos="1134"/>
        </w:tabs>
      </w:pPr>
      <w:r>
        <w:t>In addition, code lists can be hierarchical, as explained in Article 6(2) of the IRs.</w:t>
      </w:r>
    </w:p>
    <w:p w:rsidR="003C567D" w:rsidRDefault="003C567D" w:rsidP="007746D4">
      <w:pPr>
        <w:shd w:val="clear" w:color="auto" w:fill="E6E6E6"/>
        <w:tabs>
          <w:tab w:val="clear" w:pos="284"/>
          <w:tab w:val="clear" w:pos="567"/>
          <w:tab w:val="clear" w:pos="851"/>
          <w:tab w:val="clear" w:pos="1134"/>
        </w:tabs>
      </w:pPr>
    </w:p>
    <w:p w:rsidR="003C567D" w:rsidRPr="000C628D" w:rsidRDefault="003C567D" w:rsidP="007746D4">
      <w:pPr>
        <w:pStyle w:val="IRrequirementgrey"/>
        <w:jc w:val="center"/>
        <w:rPr>
          <w:b/>
          <w:color w:val="FF0000"/>
        </w:rPr>
      </w:pPr>
      <w:r w:rsidRPr="000C628D">
        <w:rPr>
          <w:b/>
          <w:color w:val="FF0000"/>
        </w:rPr>
        <w:t>IR Requirement</w:t>
      </w:r>
    </w:p>
    <w:p w:rsidR="003C567D" w:rsidRDefault="003C567D" w:rsidP="007746D4">
      <w:pPr>
        <w:pStyle w:val="IRrequirementgrey"/>
        <w:jc w:val="center"/>
      </w:pPr>
      <w:r>
        <w:t>Article 6</w:t>
      </w:r>
    </w:p>
    <w:p w:rsidR="003C567D" w:rsidRDefault="003C567D" w:rsidP="007746D4">
      <w:pPr>
        <w:pStyle w:val="IRrequirementgrey"/>
        <w:jc w:val="center"/>
      </w:pPr>
      <w:r>
        <w:rPr>
          <w:b/>
          <w:bCs/>
        </w:rPr>
        <w:t>Code Lists and Enumerations</w:t>
      </w:r>
    </w:p>
    <w:p w:rsidR="003C567D" w:rsidRDefault="003C567D" w:rsidP="007746D4">
      <w:pPr>
        <w:pStyle w:val="IRrequirementgrey"/>
      </w:pPr>
      <w:r>
        <w:t>(…)</w:t>
      </w:r>
    </w:p>
    <w:p w:rsidR="003C567D" w:rsidRDefault="003C567D" w:rsidP="007746D4">
      <w:pPr>
        <w:pStyle w:val="IRrequirementgrey"/>
      </w:pPr>
    </w:p>
    <w:p w:rsidR="003C567D" w:rsidRPr="002D5278" w:rsidRDefault="003C567D" w:rsidP="007746D4">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w:t>
      </w:r>
      <w:r w:rsidRPr="002D5278">
        <w:t>a</w:t>
      </w:r>
      <w:r w:rsidRPr="002D5278">
        <w:t>tion, the parent va</w:t>
      </w:r>
      <w:r w:rsidRPr="002D5278">
        <w:t>l</w:t>
      </w:r>
      <w:r w:rsidRPr="002D5278">
        <w:t>ues are listed in the last column.</w:t>
      </w:r>
    </w:p>
    <w:p w:rsidR="003C567D" w:rsidRPr="002763C8" w:rsidRDefault="003C567D" w:rsidP="007746D4">
      <w:pPr>
        <w:shd w:val="clear" w:color="auto" w:fill="E6E6E6"/>
        <w:tabs>
          <w:tab w:val="clear" w:pos="284"/>
          <w:tab w:val="clear" w:pos="567"/>
          <w:tab w:val="clear" w:pos="851"/>
          <w:tab w:val="clear" w:pos="1134"/>
        </w:tabs>
        <w:rPr>
          <w:lang w:val="en-US"/>
        </w:rPr>
      </w:pPr>
    </w:p>
    <w:p w:rsidR="003C567D" w:rsidRDefault="003C567D" w:rsidP="007746D4">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3C567D" w:rsidRDefault="003C567D" w:rsidP="007746D4">
      <w:pPr>
        <w:shd w:val="clear" w:color="auto" w:fill="E6E6E6"/>
        <w:tabs>
          <w:tab w:val="clear" w:pos="284"/>
          <w:tab w:val="clear" w:pos="567"/>
          <w:tab w:val="clear" w:pos="851"/>
          <w:tab w:val="clear" w:pos="1134"/>
        </w:tabs>
      </w:pPr>
    </w:p>
    <w:p w:rsidR="003C567D" w:rsidRDefault="003C567D" w:rsidP="007746D4">
      <w:pPr>
        <w:pStyle w:val="Titolo4"/>
        <w:shd w:val="clear" w:color="auto" w:fill="E6E6E6"/>
      </w:pPr>
      <w:bookmarkStart w:id="140" w:name="_Ref339038263"/>
      <w:r>
        <w:t>Obligations on data providers</w:t>
      </w:r>
      <w:bookmarkEnd w:id="140"/>
    </w:p>
    <w:p w:rsidR="003C567D" w:rsidRDefault="003C567D" w:rsidP="007746D4">
      <w:pPr>
        <w:shd w:val="clear" w:color="auto" w:fill="E6E6E6"/>
      </w:pPr>
    </w:p>
    <w:p w:rsidR="003C567D" w:rsidRPr="000C628D" w:rsidRDefault="003C567D" w:rsidP="007746D4">
      <w:pPr>
        <w:pStyle w:val="IRrequirementgrey"/>
        <w:jc w:val="center"/>
        <w:rPr>
          <w:b/>
          <w:color w:val="FF0000"/>
        </w:rPr>
      </w:pPr>
      <w:r w:rsidRPr="000C628D">
        <w:rPr>
          <w:b/>
          <w:color w:val="FF0000"/>
        </w:rPr>
        <w:t>IR Requirement</w:t>
      </w:r>
    </w:p>
    <w:p w:rsidR="003C567D" w:rsidRDefault="003C567D" w:rsidP="007746D4">
      <w:pPr>
        <w:pStyle w:val="IRrequirementgrey"/>
        <w:jc w:val="center"/>
      </w:pPr>
      <w:r>
        <w:t>Article 6</w:t>
      </w:r>
    </w:p>
    <w:p w:rsidR="003C567D" w:rsidRDefault="003C567D" w:rsidP="007746D4">
      <w:pPr>
        <w:pStyle w:val="IRrequirementgrey"/>
        <w:jc w:val="center"/>
        <w:rPr>
          <w:b/>
          <w:bCs/>
        </w:rPr>
      </w:pPr>
      <w:r>
        <w:rPr>
          <w:b/>
          <w:bCs/>
        </w:rPr>
        <w:t>Code Lists and Enumerations</w:t>
      </w:r>
    </w:p>
    <w:p w:rsidR="003C567D" w:rsidRDefault="003C567D" w:rsidP="007746D4">
      <w:pPr>
        <w:pStyle w:val="IRrequirementgrey"/>
        <w:jc w:val="center"/>
      </w:pPr>
    </w:p>
    <w:p w:rsidR="003C567D" w:rsidRDefault="003C567D" w:rsidP="007746D4">
      <w:pPr>
        <w:pStyle w:val="IRrequirementgrey"/>
        <w:tabs>
          <w:tab w:val="left" w:pos="426"/>
        </w:tabs>
        <w:ind w:left="426" w:hanging="313"/>
      </w:pPr>
      <w:r>
        <w:t>(….)</w:t>
      </w:r>
    </w:p>
    <w:p w:rsidR="003C567D" w:rsidRDefault="003C567D" w:rsidP="007746D4">
      <w:pPr>
        <w:pStyle w:val="IRrequirementgrey"/>
        <w:tabs>
          <w:tab w:val="left" w:pos="426"/>
        </w:tabs>
        <w:ind w:left="426" w:hanging="313"/>
      </w:pPr>
    </w:p>
    <w:p w:rsidR="003C567D" w:rsidRDefault="003C567D" w:rsidP="007746D4">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3C567D" w:rsidRDefault="003C567D" w:rsidP="007746D4">
      <w:pPr>
        <w:pStyle w:val="IRrequirementgrey"/>
        <w:tabs>
          <w:tab w:val="left" w:pos="426"/>
        </w:tabs>
        <w:ind w:left="426" w:hanging="313"/>
      </w:pPr>
    </w:p>
    <w:p w:rsidR="003C567D" w:rsidRPr="007A7D3D" w:rsidRDefault="003C567D" w:rsidP="007746D4">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3C567D" w:rsidRDefault="003C567D" w:rsidP="007746D4">
      <w:pPr>
        <w:shd w:val="clear" w:color="auto" w:fill="E6E6E6"/>
      </w:pPr>
    </w:p>
    <w:p w:rsidR="003C567D" w:rsidRDefault="003C567D" w:rsidP="007746D4">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w:t>
      </w:r>
      <w:r>
        <w:t>t</w:t>
      </w:r>
      <w:r>
        <w:t>ly defined in the IRs plus (in the case of code lists of type (b), (c) and (d)) additional values d</w:t>
      </w:r>
      <w:r>
        <w:t>e</w:t>
      </w:r>
      <w:r>
        <w:t>fined by data provi</w:t>
      </w:r>
      <w:r>
        <w:t>d</w:t>
      </w:r>
      <w:r>
        <w:t>ers.</w:t>
      </w:r>
    </w:p>
    <w:p w:rsidR="003C567D" w:rsidRDefault="003C567D" w:rsidP="007746D4">
      <w:pPr>
        <w:shd w:val="clear" w:color="auto" w:fill="E6E6E6"/>
        <w:tabs>
          <w:tab w:val="clear" w:pos="284"/>
          <w:tab w:val="clear" w:pos="567"/>
          <w:tab w:val="clear" w:pos="851"/>
          <w:tab w:val="clear" w:pos="1134"/>
        </w:tabs>
      </w:pPr>
    </w:p>
    <w:p w:rsidR="003C567D" w:rsidRDefault="003C567D" w:rsidP="007746D4">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3C567D" w:rsidRDefault="003C567D" w:rsidP="007746D4">
      <w:pPr>
        <w:shd w:val="clear" w:color="auto" w:fill="E6E6E6"/>
        <w:tabs>
          <w:tab w:val="clear" w:pos="284"/>
          <w:tab w:val="clear" w:pos="567"/>
          <w:tab w:val="clear" w:pos="851"/>
          <w:tab w:val="clear" w:pos="1134"/>
        </w:tabs>
      </w:pPr>
    </w:p>
    <w:p w:rsidR="003C567D" w:rsidRDefault="003C567D" w:rsidP="007746D4">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3C567D" w:rsidRDefault="003C567D" w:rsidP="007746D4">
      <w:pPr>
        <w:shd w:val="clear" w:color="auto" w:fill="E6E6E6"/>
        <w:rPr>
          <w:rFonts w:eastAsia="Times New Roman"/>
          <w:lang w:val="en-US" w:eastAsia="it-IT"/>
        </w:rPr>
      </w:pPr>
    </w:p>
    <w:p w:rsidR="003C567D" w:rsidRDefault="003C567D" w:rsidP="007746D4">
      <w:pPr>
        <w:pStyle w:val="Titolo4"/>
        <w:shd w:val="clear" w:color="auto" w:fill="E6E6E6"/>
        <w:rPr>
          <w:lang w:val="en-US" w:eastAsia="it-IT"/>
        </w:rPr>
      </w:pPr>
      <w:bookmarkStart w:id="141" w:name="_Ref339277640"/>
      <w:r>
        <w:rPr>
          <w:lang w:val="en-US" w:eastAsia="it-IT"/>
        </w:rPr>
        <w:t>Recommended code list values</w:t>
      </w:r>
      <w:bookmarkEnd w:id="141"/>
    </w:p>
    <w:p w:rsidR="003C567D" w:rsidRDefault="003C567D" w:rsidP="007746D4">
      <w:pPr>
        <w:shd w:val="clear" w:color="auto" w:fill="E6E6E6"/>
        <w:rPr>
          <w:rFonts w:eastAsia="Times New Roman"/>
          <w:lang w:val="en-US" w:eastAsia="it-IT"/>
        </w:rPr>
      </w:pPr>
    </w:p>
    <w:p w:rsidR="003C567D" w:rsidRDefault="003C567D" w:rsidP="007746D4">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927AC1">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3C567D" w:rsidRDefault="003C567D" w:rsidP="007746D4">
      <w:pPr>
        <w:shd w:val="clear" w:color="auto" w:fill="E6E6E6"/>
        <w:rPr>
          <w:rFonts w:eastAsia="Times New Roman"/>
          <w:lang w:val="en-US" w:eastAsia="it-IT"/>
        </w:rPr>
      </w:pPr>
    </w:p>
    <w:p w:rsidR="003C567D" w:rsidRDefault="003C567D" w:rsidP="007746D4">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3C567D" w:rsidRDefault="003C567D" w:rsidP="007746D4">
      <w:pPr>
        <w:shd w:val="clear" w:color="auto" w:fill="E6E6E6"/>
      </w:pPr>
    </w:p>
    <w:p w:rsidR="003C567D" w:rsidRDefault="003C567D" w:rsidP="007746D4">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3C567D" w:rsidRDefault="003C567D" w:rsidP="007746D4">
      <w:pPr>
        <w:shd w:val="clear" w:color="auto" w:fill="E6E6E6"/>
        <w:tabs>
          <w:tab w:val="clear" w:pos="284"/>
          <w:tab w:val="clear" w:pos="567"/>
        </w:tabs>
      </w:pPr>
    </w:p>
    <w:p w:rsidR="003C567D" w:rsidRPr="008B3241" w:rsidRDefault="003C567D" w:rsidP="007746D4">
      <w:pPr>
        <w:pStyle w:val="Titolo4"/>
        <w:shd w:val="clear" w:color="auto" w:fill="E6E6E6"/>
      </w:pPr>
      <w:bookmarkStart w:id="142" w:name="_Ref315091311"/>
      <w:r w:rsidRPr="008B3241">
        <w:t>Governance</w:t>
      </w:r>
      <w:bookmarkEnd w:id="142"/>
    </w:p>
    <w:p w:rsidR="003C567D" w:rsidRPr="008B3241" w:rsidRDefault="003C567D" w:rsidP="007746D4">
      <w:pPr>
        <w:shd w:val="clear" w:color="auto" w:fill="E6E6E6"/>
      </w:pPr>
    </w:p>
    <w:p w:rsidR="003C567D" w:rsidRPr="008B3241" w:rsidRDefault="003C567D" w:rsidP="007746D4">
      <w:pPr>
        <w:shd w:val="clear" w:color="auto" w:fill="E6E6E6"/>
      </w:pPr>
      <w:r w:rsidRPr="008B3241">
        <w:t>T</w:t>
      </w:r>
      <w:r>
        <w:t>he following t</w:t>
      </w:r>
      <w:r w:rsidRPr="008B3241">
        <w:t xml:space="preserve">wo types of code lists </w:t>
      </w:r>
      <w:r>
        <w:t>are distinguished in INSPIRE:</w:t>
      </w:r>
    </w:p>
    <w:p w:rsidR="003C567D" w:rsidRDefault="003C567D" w:rsidP="003C567D">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3C567D" w:rsidRDefault="003C567D" w:rsidP="007746D4">
      <w:pPr>
        <w:shd w:val="clear" w:color="auto" w:fill="E6E6E6"/>
        <w:tabs>
          <w:tab w:val="clear" w:pos="284"/>
          <w:tab w:val="clear" w:pos="567"/>
          <w:tab w:val="clear" w:pos="851"/>
          <w:tab w:val="clear" w:pos="1134"/>
        </w:tabs>
        <w:ind w:left="284"/>
      </w:pPr>
    </w:p>
    <w:p w:rsidR="003C567D" w:rsidRDefault="003C567D" w:rsidP="007746D4">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21343A">
        <w:rPr>
          <w:i/>
        </w:rPr>
        <w:t>http://inspire.ec.europa.eu/code</w:t>
      </w:r>
      <w:r w:rsidR="0021343A" w:rsidRPr="0021343A">
        <w:rPr>
          <w:i/>
        </w:rPr>
        <w:t>l</w:t>
      </w:r>
      <w:r w:rsidRPr="0021343A">
        <w:rPr>
          <w:i/>
        </w:rPr>
        <w:t>ist/&lt;CodeListName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superseded). Identifiers for values of INSPIRE-governed code lists are constructed using the pattern </w:t>
      </w:r>
      <w:r w:rsidRPr="00A15E78">
        <w:rPr>
          <w:i/>
        </w:rPr>
        <w:t>h</w:t>
      </w:r>
      <w:r w:rsidR="0021343A">
        <w:rPr>
          <w:i/>
        </w:rPr>
        <w:t>ttp://inspire.ec.europa.eu/codel</w:t>
      </w:r>
      <w:r w:rsidRPr="00A15E78">
        <w:rPr>
          <w:i/>
        </w:rPr>
        <w:t>ist/&lt;CodeListName</w:t>
      </w:r>
      <w:r>
        <w:t>&gt;/&lt;value&gt;.</w:t>
      </w:r>
    </w:p>
    <w:p w:rsidR="003C567D" w:rsidRDefault="003C567D" w:rsidP="007746D4">
      <w:pPr>
        <w:shd w:val="clear" w:color="auto" w:fill="E6E6E6"/>
        <w:tabs>
          <w:tab w:val="clear" w:pos="284"/>
          <w:tab w:val="clear" w:pos="567"/>
          <w:tab w:val="clear" w:pos="851"/>
          <w:tab w:val="clear" w:pos="1134"/>
        </w:tabs>
      </w:pPr>
    </w:p>
    <w:p w:rsidR="003C567D" w:rsidRDefault="003C567D" w:rsidP="003C567D">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3C567D" w:rsidRDefault="003C567D" w:rsidP="007746D4">
      <w:pPr>
        <w:shd w:val="clear" w:color="auto" w:fill="E6E6E6"/>
        <w:tabs>
          <w:tab w:val="clear" w:pos="284"/>
          <w:tab w:val="clear" w:pos="567"/>
          <w:tab w:val="clear" w:pos="851"/>
          <w:tab w:val="clear" w:pos="1134"/>
        </w:tabs>
        <w:ind w:left="567"/>
      </w:pPr>
    </w:p>
    <w:p w:rsidR="003C567D" w:rsidRDefault="003C567D" w:rsidP="007746D4">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3C567D" w:rsidRDefault="003C567D" w:rsidP="007746D4">
      <w:pPr>
        <w:shd w:val="clear" w:color="auto" w:fill="E6E6E6"/>
        <w:tabs>
          <w:tab w:val="clear" w:pos="284"/>
          <w:tab w:val="clear" w:pos="567"/>
          <w:tab w:val="clear" w:pos="851"/>
          <w:tab w:val="clear" w:pos="1134"/>
        </w:tabs>
        <w:ind w:left="567"/>
      </w:pPr>
    </w:p>
    <w:p w:rsidR="003C567D" w:rsidRDefault="003C567D" w:rsidP="007746D4">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3C567D" w:rsidRDefault="003C567D" w:rsidP="003C567D">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3C567D" w:rsidRDefault="003C567D" w:rsidP="003C567D">
      <w:pPr>
        <w:numPr>
          <w:ilvl w:val="0"/>
          <w:numId w:val="15"/>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3C567D" w:rsidRDefault="003C567D" w:rsidP="003C567D">
      <w:pPr>
        <w:numPr>
          <w:ilvl w:val="0"/>
          <w:numId w:val="15"/>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3C567D" w:rsidRDefault="003C567D" w:rsidP="003C567D">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3C567D" w:rsidRDefault="003C567D" w:rsidP="007746D4">
      <w:pPr>
        <w:shd w:val="clear" w:color="auto" w:fill="E6E6E6"/>
        <w:tabs>
          <w:tab w:val="clear" w:pos="284"/>
          <w:tab w:val="clear" w:pos="567"/>
          <w:tab w:val="clear" w:pos="851"/>
          <w:tab w:val="clear" w:pos="1134"/>
        </w:tabs>
        <w:ind w:left="851"/>
      </w:pPr>
    </w:p>
    <w:p w:rsidR="003C567D" w:rsidRDefault="003C567D" w:rsidP="007746D4">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3C567D" w:rsidRDefault="003C567D" w:rsidP="007746D4">
      <w:pPr>
        <w:shd w:val="clear" w:color="auto" w:fill="E6E6E6"/>
        <w:tabs>
          <w:tab w:val="clear" w:pos="284"/>
          <w:tab w:val="clear" w:pos="567"/>
          <w:tab w:val="clear" w:pos="851"/>
          <w:tab w:val="clear" w:pos="1134"/>
        </w:tabs>
        <w:ind w:left="567"/>
      </w:pPr>
    </w:p>
    <w:p w:rsidR="003C567D" w:rsidRDefault="003C567D" w:rsidP="007746D4">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3C567D" w:rsidRDefault="003C567D" w:rsidP="007746D4">
      <w:pPr>
        <w:shd w:val="clear" w:color="auto" w:fill="E6E6E6"/>
        <w:tabs>
          <w:tab w:val="clear" w:pos="284"/>
          <w:tab w:val="clear" w:pos="851"/>
          <w:tab w:val="clear" w:pos="1134"/>
        </w:tabs>
        <w:rPr>
          <w:lang w:val="en-US"/>
        </w:rPr>
      </w:pPr>
    </w:p>
    <w:p w:rsidR="003C567D" w:rsidRDefault="003C567D" w:rsidP="007746D4">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3C567D" w:rsidRPr="00C25ECA" w:rsidRDefault="003C567D" w:rsidP="007746D4">
      <w:pPr>
        <w:shd w:val="clear" w:color="auto" w:fill="E6E6E6"/>
        <w:tabs>
          <w:tab w:val="clear" w:pos="284"/>
          <w:tab w:val="clear" w:pos="567"/>
          <w:tab w:val="clear" w:pos="1134"/>
          <w:tab w:val="left" w:pos="851"/>
        </w:tabs>
        <w:rPr>
          <w:lang w:val="en-US"/>
        </w:rPr>
      </w:pPr>
    </w:p>
    <w:p w:rsidR="003C567D" w:rsidRDefault="003C567D" w:rsidP="007746D4">
      <w:pPr>
        <w:pStyle w:val="Titolo4"/>
        <w:shd w:val="clear" w:color="auto" w:fill="E6E6E6"/>
      </w:pPr>
      <w:r>
        <w:t>Vocabulary</w:t>
      </w:r>
    </w:p>
    <w:p w:rsidR="003C567D" w:rsidRDefault="003C567D" w:rsidP="007746D4">
      <w:pPr>
        <w:shd w:val="clear" w:color="auto" w:fill="E6E6E6"/>
      </w:pPr>
    </w:p>
    <w:p w:rsidR="003C567D" w:rsidRDefault="003C567D" w:rsidP="007746D4">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4D7ED7">
        <w:rPr>
          <w:i/>
        </w:rPr>
        <w:t>http://inspire.ec.europa.eu/code</w:t>
      </w:r>
      <w:r w:rsidR="004D7ED7" w:rsidRPr="004D7ED7">
        <w:rPr>
          <w:i/>
        </w:rPr>
        <w:t>l</w:t>
      </w:r>
      <w:r w:rsidRPr="004D7ED7">
        <w:rPr>
          <w:i/>
        </w:rPr>
        <w:t>ist/&lt;UpperCamelCaseName</w:t>
      </w:r>
      <w:r w:rsidRPr="00585513">
        <w:rPr>
          <w:i/>
        </w:rPr>
        <w:t>&gt;</w:t>
      </w:r>
      <w:r>
        <w:t>.</w:t>
      </w:r>
    </w:p>
    <w:p w:rsidR="003C567D" w:rsidRDefault="003C567D" w:rsidP="007746D4">
      <w:pPr>
        <w:shd w:val="clear" w:color="auto" w:fill="E6E6E6"/>
      </w:pPr>
    </w:p>
    <w:p w:rsidR="003C567D" w:rsidRDefault="003C567D" w:rsidP="007746D4">
      <w:pPr>
        <w:shd w:val="clear" w:color="auto" w:fill="E6E6E6"/>
      </w:pPr>
      <w:r>
        <w:t>If the value is missing or empty, this indicates an empty code list. If no sub-classes are defined for this empty code list, this means that any code list may be used that meets the given definition.</w:t>
      </w:r>
    </w:p>
    <w:p w:rsidR="003C567D" w:rsidRDefault="003C567D" w:rsidP="007746D4">
      <w:pPr>
        <w:shd w:val="clear" w:color="auto" w:fill="E6E6E6"/>
      </w:pPr>
    </w:p>
    <w:p w:rsidR="003C567D" w:rsidRDefault="003C567D" w:rsidP="007746D4">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3C567D" w:rsidRPr="00661EE4" w:rsidRDefault="003C567D" w:rsidP="007746D4">
      <w:pPr>
        <w:shd w:val="clear" w:color="auto" w:fill="E6E6E6"/>
      </w:pPr>
    </w:p>
    <w:bookmarkEnd w:id="137"/>
    <w:p w:rsidR="003C567D" w:rsidRDefault="003C567D" w:rsidP="007746D4"/>
    <w:p w:rsidR="003C567D" w:rsidRDefault="003C567D" w:rsidP="003C567D">
      <w:pPr>
        <w:pStyle w:val="Titolo3"/>
        <w:shd w:val="clear" w:color="auto" w:fill="E6E6E6"/>
        <w:tabs>
          <w:tab w:val="clear" w:pos="992"/>
          <w:tab w:val="num" w:pos="851"/>
        </w:tabs>
        <w:ind w:left="851" w:hanging="851"/>
      </w:pPr>
      <w:bookmarkStart w:id="143" w:name="identifiers"/>
      <w:bookmarkStart w:id="144" w:name="_Toc374456506"/>
      <w:r w:rsidRPr="008B3241">
        <w:t>Identifier management</w:t>
      </w:r>
      <w:bookmarkEnd w:id="144"/>
    </w:p>
    <w:p w:rsidR="003C567D" w:rsidRPr="00CF5B22" w:rsidRDefault="003C567D" w:rsidP="007746D4">
      <w:pPr>
        <w:shd w:val="clear" w:color="auto" w:fill="E6E6E6"/>
      </w:pPr>
    </w:p>
    <w:p w:rsidR="003C567D" w:rsidRPr="00CF5B22" w:rsidRDefault="003C567D" w:rsidP="007746D4">
      <w:pPr>
        <w:pStyle w:val="IRrequirementgrey"/>
        <w:jc w:val="center"/>
        <w:rPr>
          <w:b/>
          <w:color w:val="FF0000"/>
        </w:rPr>
      </w:pPr>
      <w:r w:rsidRPr="00CF5B22">
        <w:rPr>
          <w:b/>
          <w:color w:val="FF0000"/>
        </w:rPr>
        <w:t>IR Requirement</w:t>
      </w:r>
    </w:p>
    <w:p w:rsidR="003C567D" w:rsidRPr="00CF5B22" w:rsidRDefault="003C567D" w:rsidP="007746D4">
      <w:pPr>
        <w:pStyle w:val="IRrequirementgrey"/>
        <w:jc w:val="center"/>
        <w:rPr>
          <w:i/>
        </w:rPr>
      </w:pPr>
      <w:r w:rsidRPr="00CF5B22">
        <w:rPr>
          <w:i/>
        </w:rPr>
        <w:t>Article 9</w:t>
      </w:r>
    </w:p>
    <w:p w:rsidR="003C567D" w:rsidRPr="00CF5B22" w:rsidRDefault="003C567D" w:rsidP="007746D4">
      <w:pPr>
        <w:pStyle w:val="IRrequirementgrey"/>
        <w:jc w:val="center"/>
        <w:rPr>
          <w:b/>
        </w:rPr>
      </w:pPr>
      <w:r w:rsidRPr="00CF5B22">
        <w:rPr>
          <w:b/>
        </w:rPr>
        <w:t>Identifier Management</w:t>
      </w:r>
    </w:p>
    <w:p w:rsidR="003C567D" w:rsidRDefault="003C567D" w:rsidP="007746D4">
      <w:pPr>
        <w:pStyle w:val="IRrequirementgrey"/>
      </w:pPr>
    </w:p>
    <w:p w:rsidR="003C567D" w:rsidRPr="00CF5B22" w:rsidRDefault="003C567D" w:rsidP="007746D4">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3C567D" w:rsidRPr="00CF5B22" w:rsidRDefault="003C567D" w:rsidP="007746D4">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3C567D" w:rsidRDefault="003C567D" w:rsidP="007746D4">
      <w:pPr>
        <w:shd w:val="clear" w:color="auto" w:fill="E6E6E6"/>
      </w:pPr>
    </w:p>
    <w:p w:rsidR="003C567D" w:rsidRDefault="003C567D" w:rsidP="007746D4">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3C567D" w:rsidRDefault="003C567D" w:rsidP="007746D4">
      <w:pPr>
        <w:shd w:val="clear" w:color="auto" w:fill="E6E6E6"/>
        <w:tabs>
          <w:tab w:val="clear" w:pos="284"/>
          <w:tab w:val="clear" w:pos="567"/>
        </w:tabs>
      </w:pPr>
    </w:p>
    <w:p w:rsidR="003C567D" w:rsidRDefault="003C567D" w:rsidP="007746D4">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3C567D" w:rsidRDefault="003C567D" w:rsidP="007746D4">
      <w:pPr>
        <w:shd w:val="clear" w:color="auto" w:fill="E6E6E6"/>
        <w:tabs>
          <w:tab w:val="clear" w:pos="284"/>
          <w:tab w:val="clear" w:pos="567"/>
        </w:tabs>
      </w:pPr>
    </w:p>
    <w:p w:rsidR="003C567D" w:rsidRDefault="003C567D" w:rsidP="007746D4">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3C567D" w:rsidRDefault="003C567D" w:rsidP="007746D4">
      <w:pPr>
        <w:shd w:val="clear" w:color="auto" w:fill="E6E6E6"/>
      </w:pPr>
    </w:p>
    <w:bookmarkEnd w:id="143"/>
    <w:p w:rsidR="003C567D" w:rsidRDefault="003C567D" w:rsidP="007746D4">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C567D" w:rsidRDefault="003C567D" w:rsidP="003C567D">
      <w:pPr>
        <w:pStyle w:val="Titolo3"/>
        <w:shd w:val="clear" w:color="auto" w:fill="E6E6E6"/>
        <w:tabs>
          <w:tab w:val="clear" w:pos="992"/>
          <w:tab w:val="num" w:pos="851"/>
        </w:tabs>
        <w:ind w:left="851" w:hanging="851"/>
      </w:pPr>
      <w:bookmarkStart w:id="145" w:name="geometry"/>
      <w:bookmarkStart w:id="146" w:name="_Toc374456507"/>
      <w:r w:rsidRPr="008B3241">
        <w:t>Geometry representation</w:t>
      </w:r>
      <w:bookmarkEnd w:id="146"/>
    </w:p>
    <w:p w:rsidR="003C567D" w:rsidRDefault="003C567D" w:rsidP="007746D4">
      <w:pPr>
        <w:shd w:val="clear" w:color="auto" w:fill="E6E6E6"/>
      </w:pPr>
    </w:p>
    <w:p w:rsidR="003C567D" w:rsidRPr="00CF5B22" w:rsidRDefault="003C567D" w:rsidP="007746D4">
      <w:pPr>
        <w:pStyle w:val="IRrequirementgrey"/>
        <w:jc w:val="center"/>
        <w:rPr>
          <w:b/>
          <w:color w:val="FF0000"/>
        </w:rPr>
      </w:pPr>
      <w:r w:rsidRPr="00CF5B22">
        <w:rPr>
          <w:b/>
          <w:color w:val="FF0000"/>
        </w:rPr>
        <w:t>IR Requirement</w:t>
      </w:r>
    </w:p>
    <w:p w:rsidR="003C567D" w:rsidRPr="00CF5B22" w:rsidRDefault="003C567D" w:rsidP="007746D4">
      <w:pPr>
        <w:pStyle w:val="IRrequirementgrey"/>
        <w:jc w:val="center"/>
        <w:rPr>
          <w:i/>
        </w:rPr>
      </w:pPr>
      <w:r>
        <w:rPr>
          <w:i/>
        </w:rPr>
        <w:t>Article 12</w:t>
      </w:r>
    </w:p>
    <w:p w:rsidR="003C567D" w:rsidRPr="00452942" w:rsidRDefault="003C567D" w:rsidP="007746D4">
      <w:pPr>
        <w:pStyle w:val="IRrequirementgrey"/>
        <w:jc w:val="center"/>
        <w:rPr>
          <w:b/>
        </w:rPr>
      </w:pPr>
      <w:r w:rsidRPr="00452942">
        <w:rPr>
          <w:b/>
        </w:rPr>
        <w:t>Other Requirements &amp; Rules</w:t>
      </w:r>
    </w:p>
    <w:p w:rsidR="003C567D" w:rsidRDefault="003C567D" w:rsidP="007746D4">
      <w:pPr>
        <w:pStyle w:val="IRrequirementgrey"/>
        <w:tabs>
          <w:tab w:val="left" w:pos="426"/>
        </w:tabs>
        <w:ind w:left="426" w:hanging="313"/>
      </w:pPr>
    </w:p>
    <w:p w:rsidR="003C567D" w:rsidRDefault="003C567D" w:rsidP="007746D4">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3C567D" w:rsidRPr="008B3241" w:rsidRDefault="003C567D" w:rsidP="007746D4">
      <w:pPr>
        <w:shd w:val="clear" w:color="auto" w:fill="E6E6E6"/>
      </w:pPr>
    </w:p>
    <w:p w:rsidR="003C567D" w:rsidRPr="00D91C41" w:rsidRDefault="003C567D" w:rsidP="007746D4">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3C567D" w:rsidRPr="008B3241" w:rsidRDefault="003C567D" w:rsidP="007746D4">
      <w:pPr>
        <w:shd w:val="clear" w:color="auto" w:fill="E6E6E6"/>
        <w:tabs>
          <w:tab w:val="clear" w:pos="284"/>
          <w:tab w:val="clear" w:pos="567"/>
          <w:tab w:val="left" w:pos="1134"/>
        </w:tabs>
        <w:rPr>
          <w:rStyle w:val="Instruction"/>
          <w:i w:val="0"/>
          <w:iCs w:val="0"/>
        </w:rPr>
      </w:pPr>
    </w:p>
    <w:p w:rsidR="003C567D" w:rsidRPr="008B3241" w:rsidRDefault="003C567D" w:rsidP="007746D4">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145"/>
    <w:p w:rsidR="003C567D" w:rsidRPr="009B0889" w:rsidRDefault="003C567D" w:rsidP="007746D4"/>
    <w:p w:rsidR="003C567D" w:rsidRPr="00A2758B" w:rsidRDefault="003C567D" w:rsidP="007746D4">
      <w:pPr>
        <w:pStyle w:val="Titolo3"/>
      </w:pPr>
      <w:r w:rsidRPr="00A2758B">
        <w:t xml:space="preserve"> </w:t>
      </w:r>
      <w:bookmarkStart w:id="147" w:name="_Toc374456508"/>
      <w:r w:rsidRPr="00A2758B">
        <w:t>Temporality representation</w:t>
      </w:r>
      <w:bookmarkEnd w:id="147"/>
    </w:p>
    <w:p w:rsidR="003C567D" w:rsidRDefault="003C567D" w:rsidP="007746D4">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C567D" w:rsidRPr="008B3241" w:rsidRDefault="003C567D" w:rsidP="007746D4">
      <w:pPr>
        <w:shd w:val="clear" w:color="auto" w:fill="E6E6E6"/>
      </w:pPr>
      <w:bookmarkStart w:id="148"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3C567D" w:rsidRPr="008B3241" w:rsidRDefault="003C567D" w:rsidP="007746D4">
      <w:pPr>
        <w:shd w:val="clear" w:color="auto" w:fill="E6E6E6"/>
      </w:pPr>
    </w:p>
    <w:p w:rsidR="003C567D" w:rsidRPr="008B3241" w:rsidRDefault="003C567D" w:rsidP="007746D4">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3C567D" w:rsidRPr="008B3241" w:rsidRDefault="003C567D" w:rsidP="007746D4">
      <w:pPr>
        <w:shd w:val="clear" w:color="auto" w:fill="E6E6E6"/>
      </w:pPr>
    </w:p>
    <w:p w:rsidR="003C567D" w:rsidRPr="008B3241" w:rsidRDefault="003C567D" w:rsidP="007746D4">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information in the data set includes seconds, the seconds should be represented in data published in I</w:t>
      </w:r>
      <w:r w:rsidRPr="008B3241">
        <w:t>N</w:t>
      </w:r>
      <w:r w:rsidRPr="008B3241">
        <w:t>SPIRE) and include time zone information.</w:t>
      </w:r>
    </w:p>
    <w:p w:rsidR="003C567D" w:rsidRPr="008B3241" w:rsidRDefault="003C567D" w:rsidP="007746D4">
      <w:pPr>
        <w:shd w:val="clear" w:color="auto" w:fill="E6E6E6"/>
      </w:pPr>
    </w:p>
    <w:p w:rsidR="003C567D" w:rsidRDefault="003C567D" w:rsidP="007746D4">
      <w:pPr>
        <w:shd w:val="clear" w:color="auto" w:fill="E6E6E6"/>
      </w:pPr>
      <w:r w:rsidRPr="008B3241">
        <w:t>NOTE 2 Changes to the attribute "endLifespanVersion" does not trigger a change in the attribute "beginLifespanVersion".</w:t>
      </w:r>
    </w:p>
    <w:p w:rsidR="003C567D" w:rsidRDefault="003C567D" w:rsidP="007746D4">
      <w:pPr>
        <w:shd w:val="clear" w:color="auto" w:fill="E6E6E6"/>
      </w:pPr>
    </w:p>
    <w:p w:rsidR="003C567D" w:rsidRPr="00CF5B22" w:rsidRDefault="003C567D" w:rsidP="007746D4">
      <w:pPr>
        <w:pStyle w:val="IRrequirementgrey"/>
        <w:jc w:val="center"/>
        <w:rPr>
          <w:b/>
          <w:color w:val="FF0000"/>
        </w:rPr>
      </w:pPr>
      <w:r w:rsidRPr="00CF5B22">
        <w:rPr>
          <w:b/>
          <w:color w:val="FF0000"/>
        </w:rPr>
        <w:t>IR Requirement</w:t>
      </w:r>
    </w:p>
    <w:p w:rsidR="003C567D" w:rsidRPr="00CF5B22" w:rsidRDefault="003C567D" w:rsidP="007746D4">
      <w:pPr>
        <w:pStyle w:val="IRrequirementgrey"/>
        <w:jc w:val="center"/>
        <w:rPr>
          <w:i/>
        </w:rPr>
      </w:pPr>
      <w:r w:rsidRPr="0072283A">
        <w:rPr>
          <w:i/>
        </w:rPr>
        <w:t>Article 10</w:t>
      </w:r>
    </w:p>
    <w:p w:rsidR="003C567D" w:rsidRPr="0072283A" w:rsidRDefault="003C567D" w:rsidP="007746D4">
      <w:pPr>
        <w:pStyle w:val="IRrequirementgrey"/>
        <w:jc w:val="center"/>
        <w:rPr>
          <w:b/>
        </w:rPr>
      </w:pPr>
      <w:r w:rsidRPr="0072283A">
        <w:rPr>
          <w:b/>
        </w:rPr>
        <w:t>Life-cycle of Spatial Objects</w:t>
      </w:r>
    </w:p>
    <w:p w:rsidR="003C567D" w:rsidRDefault="003C567D" w:rsidP="007746D4">
      <w:pPr>
        <w:pStyle w:val="IRrequirementgrey"/>
        <w:tabs>
          <w:tab w:val="left" w:pos="426"/>
        </w:tabs>
        <w:ind w:left="426" w:hanging="313"/>
      </w:pPr>
    </w:p>
    <w:p w:rsidR="003C567D" w:rsidRDefault="003C567D" w:rsidP="007746D4">
      <w:pPr>
        <w:pStyle w:val="IRrequirementgrey"/>
        <w:tabs>
          <w:tab w:val="left" w:pos="426"/>
        </w:tabs>
        <w:ind w:left="426" w:hanging="313"/>
      </w:pPr>
      <w:r>
        <w:t>(…)</w:t>
      </w:r>
    </w:p>
    <w:p w:rsidR="003C567D" w:rsidRDefault="003C567D" w:rsidP="007746D4">
      <w:pPr>
        <w:pStyle w:val="IRrequirementgrey"/>
        <w:tabs>
          <w:tab w:val="left" w:pos="426"/>
        </w:tabs>
        <w:ind w:left="426" w:hanging="313"/>
      </w:pPr>
    </w:p>
    <w:p w:rsidR="003C567D" w:rsidRDefault="003C567D" w:rsidP="007746D4">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3C567D" w:rsidRDefault="003C567D" w:rsidP="007746D4">
      <w:pPr>
        <w:shd w:val="clear" w:color="auto" w:fill="E6E6E6"/>
      </w:pPr>
    </w:p>
    <w:p w:rsidR="003C567D" w:rsidRDefault="003C567D" w:rsidP="007746D4">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3C567D" w:rsidRPr="008B3241" w:rsidRDefault="003C567D" w:rsidP="007746D4">
      <w:pPr>
        <w:shd w:val="clear" w:color="auto" w:fill="E6E6E6"/>
      </w:pPr>
    </w:p>
    <w:p w:rsidR="003C567D" w:rsidRPr="008B3241" w:rsidRDefault="003C567D" w:rsidP="007746D4">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3C567D" w:rsidRPr="0087049B" w:rsidRDefault="003C567D" w:rsidP="007746D4">
      <w:pPr>
        <w:shd w:val="clear" w:color="auto" w:fill="E6E6E6"/>
      </w:pPr>
    </w:p>
    <w:bookmarkEnd w:id="148"/>
    <w:p w:rsidR="003C567D" w:rsidRDefault="003C567D" w:rsidP="007746D4"/>
    <w:p w:rsidR="003C567D" w:rsidRDefault="003C567D" w:rsidP="003C567D">
      <w:pPr>
        <w:pStyle w:val="Titolo3"/>
        <w:shd w:val="clear" w:color="auto" w:fill="E6E6E6"/>
        <w:tabs>
          <w:tab w:val="clear" w:pos="992"/>
          <w:tab w:val="num" w:pos="851"/>
        </w:tabs>
        <w:ind w:left="851" w:hanging="851"/>
      </w:pPr>
      <w:bookmarkStart w:id="149" w:name="coverages"/>
      <w:bookmarkStart w:id="150" w:name="_Toc374456509"/>
      <w:r>
        <w:t>Coverages</w:t>
      </w:r>
      <w:bookmarkEnd w:id="150"/>
    </w:p>
    <w:p w:rsidR="003C567D" w:rsidRPr="006E7122" w:rsidRDefault="003C567D" w:rsidP="007746D4">
      <w:pPr>
        <w:shd w:val="clear" w:color="auto" w:fill="E6E6E6"/>
      </w:pPr>
    </w:p>
    <w:p w:rsidR="003C567D" w:rsidRDefault="003C567D" w:rsidP="007746D4">
      <w:pPr>
        <w:shd w:val="clear" w:color="auto" w:fill="E6E6E6"/>
      </w:pPr>
      <w:r w:rsidRPr="00F12A89">
        <w:t xml:space="preserve">Coverage functions are used to describe characteristics of real-world phenomena that vary over space and/or time. Typical examples are temperature, elevation, precipitation, imagery. A coverage contains a set of such values, each associated with one of the elements in a spatial, temporal or spatio-temporal domain. Typical spatial domains are point sets (e.g. sensor locations), curve sets (e.g. </w:t>
      </w:r>
      <w:r>
        <w:t>is</w:t>
      </w:r>
      <w:r>
        <w:t>o</w:t>
      </w:r>
      <w:r w:rsidRPr="00F12A89">
        <w:t xml:space="preserve">lines), grids (e.g. orthoimages, elevation models), etc. </w:t>
      </w:r>
    </w:p>
    <w:p w:rsidR="003C567D" w:rsidRDefault="003C567D" w:rsidP="007746D4">
      <w:pPr>
        <w:shd w:val="clear" w:color="auto" w:fill="E6E6E6"/>
      </w:pPr>
    </w:p>
    <w:p w:rsidR="003C567D" w:rsidRDefault="003C567D" w:rsidP="007746D4">
      <w:pPr>
        <w:keepNext/>
        <w:shd w:val="clear" w:color="auto" w:fill="E6E6E6"/>
      </w:pPr>
      <w:r>
        <w:t xml:space="preserve">In INSPIRE application schemas, </w:t>
      </w:r>
      <w:r w:rsidRPr="006E7122">
        <w:t>coverage</w:t>
      </w:r>
      <w:r w:rsidRPr="00F12A89">
        <w:t xml:space="preserve"> function</w:t>
      </w:r>
      <w:r>
        <w:t>s are defined as properties of</w:t>
      </w:r>
      <w:r w:rsidRPr="00F12A89">
        <w:t xml:space="preserve"> spatial o</w:t>
      </w:r>
      <w:r w:rsidRPr="00F12A89">
        <w:t>b</w:t>
      </w:r>
      <w:r w:rsidRPr="00F12A89">
        <w:t>ject type</w:t>
      </w:r>
      <w:r>
        <w:t>s</w:t>
      </w:r>
      <w:r w:rsidRPr="00F12A89">
        <w:t xml:space="preserve"> where the type of the property value is a realisation of one of the types specified in ISO 19123</w:t>
      </w:r>
      <w:r>
        <w:t>.</w:t>
      </w:r>
    </w:p>
    <w:p w:rsidR="003C567D" w:rsidRDefault="003C567D" w:rsidP="007746D4">
      <w:pPr>
        <w:keepNext/>
        <w:shd w:val="clear" w:color="auto" w:fill="E6E6E6"/>
      </w:pPr>
    </w:p>
    <w:p w:rsidR="003C567D" w:rsidRDefault="003C567D" w:rsidP="007746D4">
      <w:pPr>
        <w:keepNext/>
        <w:shd w:val="clear" w:color="auto" w:fill="E6E6E6"/>
      </w:pPr>
      <w:r w:rsidRPr="00F12A89">
        <w:t xml:space="preserve">To improve alignment with coverage standards on the implementation level </w:t>
      </w:r>
      <w:r>
        <w:t xml:space="preserve">(e.g. </w:t>
      </w:r>
      <w:r w:rsidRPr="00C462CF">
        <w:t>ISO 19136 and the OGC Web Coverage Service</w:t>
      </w:r>
      <w:r>
        <w:t xml:space="preserve">) </w:t>
      </w:r>
      <w:r w:rsidRPr="00F12A89">
        <w:t>and to improve the cross-theme harmonisation on the use of coverages in INSPIRE</w:t>
      </w:r>
      <w:r>
        <w:t>,</w:t>
      </w:r>
      <w:r w:rsidRPr="00F12A89">
        <w:t xml:space="preserve"> an application schema for coverage types is included in the Gen</w:t>
      </w:r>
      <w:r>
        <w:t>eric Co</w:t>
      </w:r>
      <w:r>
        <w:t>n</w:t>
      </w:r>
      <w:r>
        <w:t>ceptual Model in 9.9.4. This application schema contains the following coverage types:</w:t>
      </w:r>
    </w:p>
    <w:p w:rsidR="003C567D" w:rsidRDefault="003C567D" w:rsidP="007746D4">
      <w:pPr>
        <w:keepNext/>
        <w:shd w:val="clear" w:color="auto" w:fill="E6E6E6"/>
      </w:pPr>
    </w:p>
    <w:p w:rsidR="003C567D" w:rsidRDefault="003C567D" w:rsidP="003C567D">
      <w:pPr>
        <w:numPr>
          <w:ilvl w:val="0"/>
          <w:numId w:val="6"/>
        </w:numPr>
        <w:shd w:val="clear" w:color="auto" w:fill="E6E6E6"/>
        <w:tabs>
          <w:tab w:val="clear" w:pos="284"/>
          <w:tab w:val="clear" w:pos="851"/>
          <w:tab w:val="clear" w:pos="1134"/>
        </w:tabs>
      </w:pPr>
      <w:r w:rsidRPr="00C462CF">
        <w:rPr>
          <w:i/>
        </w:rPr>
        <w:t>RectifiedGridCoverage</w:t>
      </w:r>
      <w:r>
        <w:t xml:space="preserve">: </w:t>
      </w:r>
      <w:r w:rsidRPr="00DE125C">
        <w:t>coverage whose domain consists of a rectified grid</w:t>
      </w:r>
      <w:r>
        <w:t xml:space="preserve"> – a grid for which there is an affine transformation between the grid coordinates and the coordinates of a coord</w:t>
      </w:r>
      <w:r>
        <w:t>i</w:t>
      </w:r>
      <w:r>
        <w:t xml:space="preserve">nate reference system (see </w:t>
      </w:r>
      <w:r w:rsidR="00927AC1">
        <w:t xml:space="preserve">Figure </w:t>
      </w:r>
      <w:r w:rsidR="00927AC1">
        <w:rPr>
          <w:noProof/>
        </w:rPr>
        <w:t>2</w:t>
      </w:r>
      <w:r>
        <w:t>, left).</w:t>
      </w:r>
    </w:p>
    <w:p w:rsidR="003C567D" w:rsidRDefault="003C567D" w:rsidP="003C567D">
      <w:pPr>
        <w:numPr>
          <w:ilvl w:val="0"/>
          <w:numId w:val="6"/>
        </w:numPr>
        <w:shd w:val="clear" w:color="auto" w:fill="E6E6E6"/>
        <w:tabs>
          <w:tab w:val="clear" w:pos="284"/>
          <w:tab w:val="clear" w:pos="851"/>
          <w:tab w:val="clear" w:pos="1134"/>
        </w:tabs>
      </w:pPr>
      <w:r w:rsidRPr="00123086">
        <w:rPr>
          <w:i/>
        </w:rPr>
        <w:t>ReferenceableGridCoverage</w:t>
      </w:r>
      <w:r>
        <w:t xml:space="preserve">: coverage whose domain consists of a referenceable grid – a grid associated with a transformation that can be used to convert grid coordinate values to values of coordinates referenced to a coordinate reference system (see </w:t>
      </w:r>
      <w:r w:rsidR="00927AC1">
        <w:t xml:space="preserve">Figure </w:t>
      </w:r>
      <w:r w:rsidR="00927AC1">
        <w:rPr>
          <w:noProof/>
        </w:rPr>
        <w:t>2</w:t>
      </w:r>
      <w:r>
        <w:t>, right).</w:t>
      </w:r>
    </w:p>
    <w:p w:rsidR="003C567D" w:rsidRDefault="003C567D" w:rsidP="007746D4">
      <w:pPr>
        <w:shd w:val="clear" w:color="auto" w:fill="E6E6E6"/>
        <w:tabs>
          <w:tab w:val="clear" w:pos="284"/>
          <w:tab w:val="clear" w:pos="567"/>
          <w:tab w:val="clear" w:pos="851"/>
          <w:tab w:val="clear" w:pos="1134"/>
        </w:tabs>
      </w:pPr>
    </w:p>
    <w:p w:rsidR="003C567D" w:rsidRPr="00F12A89" w:rsidRDefault="003C567D" w:rsidP="007746D4">
      <w:pPr>
        <w:shd w:val="clear" w:color="auto" w:fill="E6E6E6"/>
        <w:tabs>
          <w:tab w:val="clear" w:pos="284"/>
          <w:tab w:val="clear" w:pos="567"/>
          <w:tab w:val="clear" w:pos="851"/>
          <w:tab w:val="clear" w:pos="1134"/>
        </w:tabs>
      </w:pPr>
      <w:r>
        <w:t xml:space="preserve">In addition, some themes make reference to the </w:t>
      </w:r>
      <w:r w:rsidRPr="009E684A">
        <w:rPr>
          <w:noProof/>
        </w:rPr>
        <w:t>types</w:t>
      </w:r>
      <w:r>
        <w:rPr>
          <w:noProof/>
        </w:rPr>
        <w:t xml:space="preserve"> TimeValuePair and Timeseries</w:t>
      </w:r>
      <w:r w:rsidRPr="009E684A">
        <w:rPr>
          <w:noProof/>
        </w:rPr>
        <w:t xml:space="preserve"> </w:t>
      </w:r>
      <w:r>
        <w:rPr>
          <w:noProof/>
        </w:rPr>
        <w:t xml:space="preserve">defined </w:t>
      </w:r>
      <w:r w:rsidRPr="009E684A">
        <w:rPr>
          <w:noProof/>
        </w:rPr>
        <w:t xml:space="preserve">in </w:t>
      </w:r>
      <w:r w:rsidRPr="009E684A">
        <w:rPr>
          <w:lang w:val="en-US"/>
        </w:rPr>
        <w:t>Ta</w:t>
      </w:r>
      <w:r w:rsidRPr="009E684A">
        <w:rPr>
          <w:lang w:val="en-US"/>
        </w:rPr>
        <w:t>y</w:t>
      </w:r>
      <w:r w:rsidRPr="009E684A">
        <w:rPr>
          <w:lang w:val="en-US"/>
        </w:rPr>
        <w:t xml:space="preserve">lor, Peter (ed.), </w:t>
      </w:r>
      <w:r w:rsidRPr="009E684A">
        <w:rPr>
          <w:i/>
          <w:lang w:val="en-US"/>
        </w:rPr>
        <w:t>OGC</w:t>
      </w:r>
      <w:r w:rsidRPr="009E684A">
        <w:rPr>
          <w:i/>
          <w:vertAlign w:val="superscript"/>
          <w:lang w:val="en-US"/>
        </w:rPr>
        <w:t>®</w:t>
      </w:r>
      <w:r w:rsidRPr="009E684A">
        <w:rPr>
          <w:i/>
          <w:lang w:val="en-US"/>
        </w:rPr>
        <w:t xml:space="preserve"> WaterML 2.0: Part 1 – Timeseries, v2.0.0,</w:t>
      </w:r>
      <w:r w:rsidRPr="009E684A">
        <w:rPr>
          <w:noProof/>
        </w:rPr>
        <w:t xml:space="preserve"> </w:t>
      </w:r>
      <w:r w:rsidRPr="009E684A">
        <w:t>Open Ge</w:t>
      </w:r>
      <w:r w:rsidRPr="009E684A">
        <w:t>o</w:t>
      </w:r>
      <w:r w:rsidRPr="009E684A">
        <w:t>spatial Consortium, 2012</w:t>
      </w:r>
      <w:r>
        <w:t xml:space="preserve">. These provide a representation of the time instant/value pairs, i.e. time series (see </w:t>
      </w:r>
      <w:r w:rsidR="00927AC1">
        <w:t xml:space="preserve">Figure </w:t>
      </w:r>
      <w:r w:rsidR="00927AC1">
        <w:rPr>
          <w:noProof/>
        </w:rPr>
        <w:t>3</w:t>
      </w:r>
      <w:r>
        <w:t>).</w:t>
      </w:r>
    </w:p>
    <w:p w:rsidR="003C567D" w:rsidRDefault="003C567D" w:rsidP="007746D4">
      <w:pPr>
        <w:shd w:val="clear" w:color="auto" w:fill="E6E6E6"/>
        <w:tabs>
          <w:tab w:val="clear" w:pos="284"/>
          <w:tab w:val="clear" w:pos="567"/>
        </w:tabs>
      </w:pPr>
    </w:p>
    <w:p w:rsidR="003C567D" w:rsidRDefault="003C567D" w:rsidP="007746D4">
      <w:pPr>
        <w:shd w:val="clear" w:color="auto" w:fill="E6E6E6"/>
        <w:tabs>
          <w:tab w:val="clear" w:pos="284"/>
          <w:tab w:val="clear" w:pos="567"/>
        </w:tabs>
      </w:pPr>
      <w:r w:rsidRPr="00F4101E">
        <w:t>Where possible, only these coverage types (or a subtype thereof) are used in INSPIRE application schemas.</w:t>
      </w:r>
    </w:p>
    <w:p w:rsidR="003C567D" w:rsidRDefault="003C567D" w:rsidP="007746D4">
      <w:pPr>
        <w:shd w:val="clear" w:color="auto" w:fill="E6E6E6"/>
        <w:tabs>
          <w:tab w:val="clear" w:pos="284"/>
          <w:tab w:val="clear" w:pos="567"/>
        </w:tabs>
      </w:pPr>
    </w:p>
    <w:p w:rsidR="003C567D" w:rsidRDefault="00857E80" w:rsidP="007746D4">
      <w:pPr>
        <w:shd w:val="clear" w:color="auto" w:fill="E6E6E6"/>
        <w:tabs>
          <w:tab w:val="clear" w:pos="284"/>
          <w:tab w:val="clear" w:pos="567"/>
          <w:tab w:val="left" w:pos="-6379"/>
          <w:tab w:val="right" w:pos="9070"/>
        </w:tabs>
      </w:pPr>
      <w:r w:rsidRPr="00E45548">
        <w:rPr>
          <w:noProof/>
          <w:lang w:val="it-IT" w:eastAsia="it-IT"/>
        </w:rPr>
        <w:drawing>
          <wp:inline distT="0" distB="0" distL="0" distR="0">
            <wp:extent cx="2114550" cy="1971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1971675"/>
                    </a:xfrm>
                    <a:prstGeom prst="rect">
                      <a:avLst/>
                    </a:prstGeom>
                    <a:noFill/>
                    <a:ln>
                      <a:noFill/>
                    </a:ln>
                  </pic:spPr>
                </pic:pic>
              </a:graphicData>
            </a:graphic>
          </wp:inline>
        </w:drawing>
      </w:r>
      <w:r w:rsidR="003C567D">
        <w:rPr>
          <w:noProof/>
          <w:lang w:eastAsia="en-GB"/>
        </w:rPr>
        <w:tab/>
      </w:r>
      <w:r w:rsidRPr="00E45548">
        <w:rPr>
          <w:noProof/>
          <w:lang w:val="it-IT" w:eastAsia="it-IT"/>
        </w:rPr>
        <w:drawing>
          <wp:inline distT="0" distB="0" distL="0" distR="0">
            <wp:extent cx="2943225" cy="19907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225" cy="1990725"/>
                    </a:xfrm>
                    <a:prstGeom prst="rect">
                      <a:avLst/>
                    </a:prstGeom>
                    <a:noFill/>
                    <a:ln>
                      <a:noFill/>
                    </a:ln>
                  </pic:spPr>
                </pic:pic>
              </a:graphicData>
            </a:graphic>
          </wp:inline>
        </w:drawing>
      </w:r>
    </w:p>
    <w:p w:rsidR="003C567D" w:rsidRDefault="003C567D" w:rsidP="007746D4">
      <w:pPr>
        <w:shd w:val="clear" w:color="auto" w:fill="E6E6E6"/>
        <w:tabs>
          <w:tab w:val="clear" w:pos="284"/>
          <w:tab w:val="clear" w:pos="567"/>
          <w:tab w:val="clear" w:pos="851"/>
          <w:tab w:val="clear" w:pos="1134"/>
          <w:tab w:val="left" w:pos="-6379"/>
          <w:tab w:val="right" w:pos="3261"/>
          <w:tab w:val="right" w:pos="9072"/>
        </w:tabs>
        <w:spacing w:before="40"/>
        <w:jc w:val="left"/>
        <w:rPr>
          <w:sz w:val="16"/>
          <w:szCs w:val="16"/>
        </w:rPr>
      </w:pPr>
      <w:r>
        <w:tab/>
      </w:r>
      <w:r>
        <w:rPr>
          <w:sz w:val="16"/>
          <w:szCs w:val="16"/>
        </w:rPr>
        <w:t>(Source: ISO 19136:2007</w:t>
      </w:r>
      <w:r w:rsidRPr="004C713A">
        <w:rPr>
          <w:sz w:val="16"/>
          <w:szCs w:val="16"/>
        </w:rPr>
        <w:t>)</w:t>
      </w:r>
      <w:r>
        <w:tab/>
      </w:r>
      <w:r w:rsidRPr="004C713A">
        <w:rPr>
          <w:sz w:val="16"/>
          <w:szCs w:val="16"/>
        </w:rPr>
        <w:t>(Source: GML 3.3.0)</w:t>
      </w:r>
    </w:p>
    <w:p w:rsidR="003C567D" w:rsidRDefault="003C567D" w:rsidP="007746D4">
      <w:pPr>
        <w:pStyle w:val="Didascalia"/>
        <w:shd w:val="clear" w:color="auto" w:fill="E6E6E6"/>
      </w:pPr>
      <w:bookmarkStart w:id="151" w:name="_Ref317146687"/>
      <w:r>
        <w:t xml:space="preserve">Figure </w:t>
      </w:r>
      <w:r w:rsidR="00927AC1">
        <w:rPr>
          <w:noProof/>
        </w:rPr>
        <w:t>2</w:t>
      </w:r>
      <w:bookmarkEnd w:id="151"/>
      <w:r>
        <w:t xml:space="preserve"> – Examples of a rectified grid (left) and a referenceable grid (right)</w:t>
      </w:r>
    </w:p>
    <w:p w:rsidR="003C567D" w:rsidRDefault="00857E80" w:rsidP="007746D4">
      <w:pPr>
        <w:shd w:val="clear" w:color="auto" w:fill="E6E6E6"/>
        <w:jc w:val="center"/>
        <w:rPr>
          <w:noProof/>
          <w:lang w:eastAsia="en-GB"/>
        </w:rPr>
      </w:pPr>
      <w:r w:rsidRPr="00E45548">
        <w:rPr>
          <w:noProof/>
          <w:lang w:val="it-IT" w:eastAsia="it-IT"/>
        </w:rPr>
        <w:drawing>
          <wp:inline distT="0" distB="0" distL="0" distR="0">
            <wp:extent cx="3817620" cy="2049145"/>
            <wp:effectExtent l="0" t="0" r="0" b="0"/>
            <wp:docPr id="1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567D" w:rsidRDefault="003C567D" w:rsidP="007746D4">
      <w:pPr>
        <w:pStyle w:val="Didascalia"/>
        <w:shd w:val="clear" w:color="auto" w:fill="E6E6E6"/>
      </w:pPr>
      <w:bookmarkStart w:id="152" w:name="_Ref317148012"/>
      <w:r>
        <w:t xml:space="preserve">Figure </w:t>
      </w:r>
      <w:r w:rsidR="00927AC1">
        <w:rPr>
          <w:noProof/>
        </w:rPr>
        <w:t>3</w:t>
      </w:r>
      <w:bookmarkEnd w:id="152"/>
      <w:r>
        <w:t xml:space="preserve"> – Example of a time series</w:t>
      </w:r>
    </w:p>
    <w:p w:rsidR="003C567D" w:rsidRPr="00E0183E" w:rsidRDefault="003C567D" w:rsidP="007746D4">
      <w:pPr>
        <w:shd w:val="clear" w:color="auto" w:fill="E6E6E6"/>
        <w:jc w:val="left"/>
      </w:pPr>
    </w:p>
    <w:bookmarkEnd w:id="149"/>
    <w:p w:rsidR="003C567D" w:rsidRDefault="003C567D" w:rsidP="007746D4"/>
    <w:p w:rsidR="003C567D" w:rsidRPr="002A0C93" w:rsidRDefault="003C567D" w:rsidP="00793AB7">
      <w:pPr>
        <w:pStyle w:val="Titolo2"/>
      </w:pPr>
      <w:bookmarkStart w:id="153" w:name="_Toc233005431"/>
      <w:bookmarkStart w:id="154" w:name="_Ref250450156"/>
      <w:bookmarkStart w:id="155" w:name="Ch5_2_ApplicationSchema"/>
      <w:bookmarkStart w:id="156" w:name="_Toc374456510"/>
      <w:r w:rsidRPr="008B3241">
        <w:t xml:space="preserve">Application schema </w:t>
      </w:r>
      <w:bookmarkEnd w:id="153"/>
      <w:bookmarkEnd w:id="154"/>
      <w:r>
        <w:rPr>
          <w:rStyle w:val="StyleHeading2chapterHeading2h2sub-clause2H22H21l2Headi"/>
        </w:rPr>
        <w:t>Orthoimagery</w:t>
      </w:r>
      <w:bookmarkEnd w:id="156"/>
    </w:p>
    <w:p w:rsidR="003C567D" w:rsidRPr="008B3241" w:rsidRDefault="003C567D" w:rsidP="003C567D">
      <w:bookmarkStart w:id="157" w:name="_Toc214340037"/>
      <w:bookmarkStart w:id="158" w:name="_Toc207684631"/>
      <w:bookmarkStart w:id="159" w:name="_Toc233005432"/>
      <w:bookmarkEnd w:id="155"/>
      <w:bookmarkEnd w:id="157"/>
      <w:r w:rsidRPr="008B3241">
        <w:t>Description</w:t>
      </w:r>
      <w:bookmarkEnd w:id="158"/>
      <w:bookmarkEnd w:id="159"/>
    </w:p>
    <w:p w:rsidR="003C567D" w:rsidRPr="00BF2AFA" w:rsidRDefault="003C567D" w:rsidP="003C567D">
      <w:bookmarkStart w:id="160" w:name="_Ref214262272"/>
      <w:r w:rsidRPr="00BF2AFA">
        <w:t>Narrative description</w:t>
      </w:r>
      <w:bookmarkEnd w:id="160"/>
    </w:p>
    <w:p w:rsidR="003C567D" w:rsidRDefault="003C567D" w:rsidP="007746D4"/>
    <w:p w:rsidR="003C567D" w:rsidRDefault="003C567D" w:rsidP="00252468">
      <w:pPr>
        <w:pStyle w:val="Titolo3"/>
      </w:pPr>
      <w:bookmarkStart w:id="161" w:name="_Toc374456511"/>
      <w:r>
        <w:t>Coverage representation for orthoimagery</w:t>
      </w:r>
      <w:bookmarkEnd w:id="161"/>
    </w:p>
    <w:p w:rsidR="003C567D" w:rsidRPr="00052974" w:rsidRDefault="003C567D" w:rsidP="007746D4">
      <w:pPr>
        <w:rPr>
          <w:lang w:val="en-US"/>
        </w:rPr>
      </w:pPr>
    </w:p>
    <w:p w:rsidR="003C567D" w:rsidRDefault="003C567D" w:rsidP="007746D4">
      <w:r>
        <w:t>Orthoimagery data, which is a kind of raster data, is a simple form of geographic information. It co</w:t>
      </w:r>
      <w:r>
        <w:t>n</w:t>
      </w:r>
      <w:r>
        <w:t>sists of a set of values measuring a radiant energy, organized in a regular array of points t</w:t>
      </w:r>
      <w:r>
        <w:t>o</w:t>
      </w:r>
      <w:r>
        <w:t>gether with associated metadata and georeferencing. The coverage approach introduced in 5.1.6 is partic</w:t>
      </w:r>
      <w:r>
        <w:t>u</w:t>
      </w:r>
      <w:r>
        <w:t>larly well-suited for modelling such a data structure.</w:t>
      </w:r>
    </w:p>
    <w:p w:rsidR="003C567D" w:rsidRDefault="003C567D" w:rsidP="007746D4"/>
    <w:p w:rsidR="003C567D" w:rsidRDefault="003C567D" w:rsidP="007746D4">
      <w:r>
        <w:t>The attribute values of an orthoimage are arranged using the geometry of a regular quadrila</w:t>
      </w:r>
      <w:r>
        <w:t>t</w:t>
      </w:r>
      <w:r>
        <w:t>eral grid in two dimensions. Such a grid is a network composed of two sets of equally spaced parallel lines that intersect at right angles. The intersection points are called grid points or sample points. They carry the range values of the coverage, even if the physical quantity is actually measured within a sa</w:t>
      </w:r>
      <w:r>
        <w:t>m</w:t>
      </w:r>
      <w:r>
        <w:t>ple space (e.g. image pixel) surrounding them. The areas delimited by the grid lines are called grid cells and support the evaluation of the coverage by interpolation. They are not necessarily square but rectang</w:t>
      </w:r>
      <w:r>
        <w:t>u</w:t>
      </w:r>
      <w:r>
        <w:t xml:space="preserve">lar. Note that grid cells and sample spaces are two distinct notions. </w:t>
      </w:r>
      <w:r>
        <w:rPr>
          <w:lang w:val="en-US"/>
        </w:rPr>
        <w:t>S</w:t>
      </w:r>
      <w:r w:rsidRPr="00B657F5">
        <w:rPr>
          <w:lang w:val="en-US"/>
        </w:rPr>
        <w:t>ample spaces form a ne</w:t>
      </w:r>
      <w:r w:rsidRPr="00B657F5">
        <w:rPr>
          <w:lang w:val="en-US"/>
        </w:rPr>
        <w:t>t</w:t>
      </w:r>
      <w:r w:rsidRPr="00B657F5">
        <w:rPr>
          <w:lang w:val="en-US"/>
        </w:rPr>
        <w:t xml:space="preserve">work shifted from the one of grid cells, so that each sample space has a </w:t>
      </w:r>
      <w:r>
        <w:rPr>
          <w:lang w:val="en-US"/>
        </w:rPr>
        <w:t xml:space="preserve">corresponding </w:t>
      </w:r>
      <w:r w:rsidRPr="00B657F5">
        <w:rPr>
          <w:lang w:val="en-US"/>
        </w:rPr>
        <w:t>grid point at its ce</w:t>
      </w:r>
      <w:r w:rsidRPr="00B657F5">
        <w:rPr>
          <w:lang w:val="en-US"/>
        </w:rPr>
        <w:t>n</w:t>
      </w:r>
      <w:r w:rsidRPr="00B657F5">
        <w:rPr>
          <w:lang w:val="en-US"/>
        </w:rPr>
        <w:t>tre</w:t>
      </w:r>
      <w:r>
        <w:rPr>
          <w:lang w:val="en-US"/>
        </w:rPr>
        <w:t>.</w:t>
      </w:r>
    </w:p>
    <w:p w:rsidR="003C567D" w:rsidRDefault="003C567D" w:rsidP="007746D4">
      <w:r>
        <w:t>A grid coordinate system is defined by means of the origin and the axes of the grid. Grid coo</w:t>
      </w:r>
      <w:r>
        <w:t>r</w:t>
      </w:r>
      <w:r>
        <w:t>dinates are measured along the axis away from the origin.</w:t>
      </w:r>
    </w:p>
    <w:p w:rsidR="003C567D" w:rsidRDefault="003C567D" w:rsidP="007746D4"/>
    <w:p w:rsidR="003C567D" w:rsidRDefault="003C567D" w:rsidP="007746D4"/>
    <w:p w:rsidR="003C567D" w:rsidRDefault="003C567D" w:rsidP="007746D4"/>
    <w:p w:rsidR="003C567D" w:rsidRDefault="00857E80" w:rsidP="007746D4">
      <w:r>
        <w:rPr>
          <w:noProof/>
          <w:lang w:val="it-IT" w:eastAsia="it-IT"/>
        </w:rPr>
        <mc:AlternateContent>
          <mc:Choice Requires="wpc">
            <w:drawing>
              <wp:anchor distT="0" distB="0" distL="114300" distR="114300" simplePos="0" relativeHeight="251648000" behindDoc="0" locked="0" layoutInCell="1" allowOverlap="1">
                <wp:simplePos x="0" y="0"/>
                <wp:positionH relativeFrom="character">
                  <wp:posOffset>0</wp:posOffset>
                </wp:positionH>
                <wp:positionV relativeFrom="line">
                  <wp:posOffset>0</wp:posOffset>
                </wp:positionV>
                <wp:extent cx="5274310" cy="1732280"/>
                <wp:effectExtent l="0" t="0" r="0" b="0"/>
                <wp:wrapNone/>
                <wp:docPr id="2159" name="Area di disegno 2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133" name="Group 2152"/>
                        <wpg:cNvGrpSpPr>
                          <a:grpSpLocks/>
                        </wpg:cNvGrpSpPr>
                        <wpg:grpSpPr bwMode="auto">
                          <a:xfrm>
                            <a:off x="1927860" y="113030"/>
                            <a:ext cx="2077720" cy="1485900"/>
                            <a:chOff x="5399" y="7947"/>
                            <a:chExt cx="3272" cy="2340"/>
                          </a:xfrm>
                        </wpg:grpSpPr>
                        <wpg:grpSp>
                          <wpg:cNvPr id="2134" name="Group 2153"/>
                          <wpg:cNvGrpSpPr>
                            <a:grpSpLocks/>
                          </wpg:cNvGrpSpPr>
                          <wpg:grpSpPr bwMode="auto">
                            <a:xfrm>
                              <a:off x="5399" y="7947"/>
                              <a:ext cx="3272" cy="2340"/>
                              <a:chOff x="5399" y="7947"/>
                              <a:chExt cx="3272" cy="2340"/>
                            </a:xfrm>
                          </wpg:grpSpPr>
                          <wps:wsp>
                            <wps:cNvPr id="2135" name="Text Box 2154"/>
                            <wps:cNvSpPr txBox="1">
                              <a:spLocks noChangeArrowheads="1"/>
                            </wps:cNvSpPr>
                            <wps:spPr bwMode="auto">
                              <a:xfrm>
                                <a:off x="5550" y="9933"/>
                                <a:ext cx="410" cy="3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A9160D" w:rsidRDefault="007746D4" w:rsidP="007746D4">
                                  <w:pPr>
                                    <w:rPr>
                                      <w:sz w:val="18"/>
                                      <w:szCs w:val="18"/>
                                      <w:lang w:val="fr-FR"/>
                                    </w:rPr>
                                  </w:pPr>
                                  <w:r w:rsidRPr="00A9160D">
                                    <w:rPr>
                                      <w:sz w:val="18"/>
                                      <w:szCs w:val="18"/>
                                      <w:lang w:val="fr-FR"/>
                                    </w:rPr>
                                    <w:t>O</w:t>
                                  </w:r>
                                </w:p>
                              </w:txbxContent>
                            </wps:txbx>
                            <wps:bodyPr rot="0" vert="horz" wrap="square" lIns="91440" tIns="45720" rIns="91440" bIns="45720" anchor="t" anchorCtr="0" upright="1">
                              <a:noAutofit/>
                            </wps:bodyPr>
                          </wps:wsp>
                          <wps:wsp>
                            <wps:cNvPr id="2136" name="Text Box 2155"/>
                            <wps:cNvSpPr txBox="1">
                              <a:spLocks noChangeArrowheads="1"/>
                            </wps:cNvSpPr>
                            <wps:spPr bwMode="auto">
                              <a:xfrm>
                                <a:off x="6000" y="9972"/>
                                <a:ext cx="588" cy="3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A9160D" w:rsidRDefault="007746D4" w:rsidP="007746D4">
                                  <w:pPr>
                                    <w:rPr>
                                      <w:sz w:val="18"/>
                                      <w:szCs w:val="18"/>
                                      <w:lang w:val="fr-FR"/>
                                    </w:rPr>
                                  </w:pPr>
                                  <w:r w:rsidRPr="00A9160D">
                                    <w:rPr>
                                      <w:sz w:val="18"/>
                                      <w:szCs w:val="18"/>
                                      <w:lang w:val="fr-FR"/>
                                    </w:rPr>
                                    <w:t>V</w:t>
                                  </w:r>
                                  <w:r w:rsidRPr="00A9160D">
                                    <w:rPr>
                                      <w:sz w:val="18"/>
                                      <w:szCs w:val="18"/>
                                      <w:vertAlign w:val="subscript"/>
                                      <w:lang w:val="fr-FR"/>
                                    </w:rPr>
                                    <w:t>1</w:t>
                                  </w:r>
                                </w:p>
                              </w:txbxContent>
                            </wps:txbx>
                            <wps:bodyPr rot="0" vert="horz" wrap="square" lIns="91440" tIns="45720" rIns="91440" bIns="45720" anchor="t" anchorCtr="0" upright="1">
                              <a:noAutofit/>
                            </wps:bodyPr>
                          </wps:wsp>
                          <wps:wsp>
                            <wps:cNvPr id="2137" name="Text Box 2156"/>
                            <wps:cNvSpPr txBox="1">
                              <a:spLocks noChangeArrowheads="1"/>
                            </wps:cNvSpPr>
                            <wps:spPr bwMode="auto">
                              <a:xfrm>
                                <a:off x="5399" y="9593"/>
                                <a:ext cx="58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A9160D" w:rsidRDefault="007746D4" w:rsidP="007746D4">
                                  <w:pPr>
                                    <w:rPr>
                                      <w:sz w:val="18"/>
                                      <w:szCs w:val="18"/>
                                      <w:lang w:val="fr-FR"/>
                                    </w:rPr>
                                  </w:pPr>
                                  <w:r w:rsidRPr="00A9160D">
                                    <w:rPr>
                                      <w:sz w:val="18"/>
                                      <w:szCs w:val="18"/>
                                      <w:lang w:val="fr-FR"/>
                                    </w:rPr>
                                    <w:t>V</w:t>
                                  </w:r>
                                  <w:r w:rsidRPr="00A9160D">
                                    <w:rPr>
                                      <w:sz w:val="18"/>
                                      <w:szCs w:val="18"/>
                                      <w:vertAlign w:val="subscript"/>
                                      <w:lang w:val="fr-FR"/>
                                    </w:rPr>
                                    <w:t>2</w:t>
                                  </w:r>
                                </w:p>
                              </w:txbxContent>
                            </wps:txbx>
                            <wps:bodyPr rot="0" vert="horz" wrap="square" lIns="91440" tIns="45720" rIns="91440" bIns="45720" anchor="t" anchorCtr="0" upright="1">
                              <a:noAutofit/>
                            </wps:bodyPr>
                          </wps:wsp>
                          <wpg:grpSp>
                            <wpg:cNvPr id="2138" name="Group 2157"/>
                            <wpg:cNvGrpSpPr>
                              <a:grpSpLocks/>
                            </wpg:cNvGrpSpPr>
                            <wpg:grpSpPr bwMode="auto">
                              <a:xfrm>
                                <a:off x="5782" y="7947"/>
                                <a:ext cx="2889" cy="1984"/>
                                <a:chOff x="5557" y="8082"/>
                                <a:chExt cx="2889" cy="1984"/>
                              </a:xfrm>
                            </wpg:grpSpPr>
                            <wps:wsp>
                              <wps:cNvPr id="2139" name="Line 2158"/>
                              <wps:cNvCnPr>
                                <a:cxnSpLocks noChangeShapeType="1"/>
                              </wps:cNvCnPr>
                              <wps:spPr bwMode="auto">
                                <a:xfrm flipV="1">
                                  <a:off x="5557" y="8082"/>
                                  <a:ext cx="2640" cy="2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0" name="Line 2159"/>
                              <wps:cNvCnPr>
                                <a:cxnSpLocks noChangeShapeType="1"/>
                              </wps:cNvCnPr>
                              <wps:spPr bwMode="auto">
                                <a:xfrm flipV="1">
                                  <a:off x="5615" y="8328"/>
                                  <a:ext cx="2640" cy="2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1" name="Line 2160"/>
                              <wps:cNvCnPr>
                                <a:cxnSpLocks noChangeShapeType="1"/>
                              </wps:cNvCnPr>
                              <wps:spPr bwMode="auto">
                                <a:xfrm flipV="1">
                                  <a:off x="5646" y="8574"/>
                                  <a:ext cx="2640" cy="2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2" name="Line 2161"/>
                              <wps:cNvCnPr>
                                <a:cxnSpLocks noChangeShapeType="1"/>
                              </wps:cNvCnPr>
                              <wps:spPr bwMode="auto">
                                <a:xfrm flipV="1">
                                  <a:off x="5674" y="8819"/>
                                  <a:ext cx="2642" cy="2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3" name="Line 2162"/>
                              <wps:cNvCnPr>
                                <a:cxnSpLocks noChangeShapeType="1"/>
                              </wps:cNvCnPr>
                              <wps:spPr bwMode="auto">
                                <a:xfrm flipV="1">
                                  <a:off x="5701" y="9067"/>
                                  <a:ext cx="2641" cy="2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4" name="Line 2163"/>
                              <wps:cNvCnPr>
                                <a:cxnSpLocks noChangeShapeType="1"/>
                              </wps:cNvCnPr>
                              <wps:spPr bwMode="auto">
                                <a:xfrm flipV="1">
                                  <a:off x="5747" y="9311"/>
                                  <a:ext cx="2641" cy="2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5" name="Line 2164"/>
                              <wps:cNvCnPr>
                                <a:cxnSpLocks noChangeShapeType="1"/>
                              </wps:cNvCnPr>
                              <wps:spPr bwMode="auto">
                                <a:xfrm flipV="1">
                                  <a:off x="5778" y="9559"/>
                                  <a:ext cx="2641" cy="2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6" name="Line 2165"/>
                              <wps:cNvCnPr>
                                <a:cxnSpLocks noChangeShapeType="1"/>
                              </wps:cNvCnPr>
                              <wps:spPr bwMode="auto">
                                <a:xfrm flipV="1">
                                  <a:off x="5805" y="9805"/>
                                  <a:ext cx="2641" cy="26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7" name="Line 2166"/>
                              <wps:cNvCnPr>
                                <a:cxnSpLocks noChangeShapeType="1"/>
                              </wps:cNvCnPr>
                              <wps:spPr bwMode="auto">
                                <a:xfrm>
                                  <a:off x="5565" y="8346"/>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8" name="Line 2167"/>
                              <wps:cNvCnPr>
                                <a:cxnSpLocks noChangeShapeType="1"/>
                              </wps:cNvCnPr>
                              <wps:spPr bwMode="auto">
                                <a:xfrm>
                                  <a:off x="5850" y="8316"/>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9" name="Line 2168"/>
                              <wps:cNvCnPr>
                                <a:cxnSpLocks noChangeShapeType="1"/>
                              </wps:cNvCnPr>
                              <wps:spPr bwMode="auto">
                                <a:xfrm>
                                  <a:off x="6135" y="8307"/>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0" name="Line 2169"/>
                              <wps:cNvCnPr>
                                <a:cxnSpLocks noChangeShapeType="1"/>
                              </wps:cNvCnPr>
                              <wps:spPr bwMode="auto">
                                <a:xfrm>
                                  <a:off x="6420" y="8277"/>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1" name="Line 2170"/>
                              <wps:cNvCnPr>
                                <a:cxnSpLocks noChangeShapeType="1"/>
                              </wps:cNvCnPr>
                              <wps:spPr bwMode="auto">
                                <a:xfrm>
                                  <a:off x="6705" y="824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2" name="Line 2171"/>
                              <wps:cNvCnPr>
                                <a:cxnSpLocks noChangeShapeType="1"/>
                              </wps:cNvCnPr>
                              <wps:spPr bwMode="auto">
                                <a:xfrm>
                                  <a:off x="7005" y="821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3" name="Line 2172"/>
                              <wps:cNvCnPr>
                                <a:cxnSpLocks noChangeShapeType="1"/>
                              </wps:cNvCnPr>
                              <wps:spPr bwMode="auto">
                                <a:xfrm>
                                  <a:off x="7305" y="818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4" name="Line 2173"/>
                              <wps:cNvCnPr>
                                <a:cxnSpLocks noChangeShapeType="1"/>
                              </wps:cNvCnPr>
                              <wps:spPr bwMode="auto">
                                <a:xfrm>
                                  <a:off x="7605" y="815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5" name="Line 2174"/>
                              <wps:cNvCnPr>
                                <a:cxnSpLocks noChangeShapeType="1"/>
                              </wps:cNvCnPr>
                              <wps:spPr bwMode="auto">
                                <a:xfrm>
                                  <a:off x="8205" y="809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6" name="Line 2175"/>
                              <wps:cNvCnPr>
                                <a:cxnSpLocks noChangeShapeType="1"/>
                              </wps:cNvCnPr>
                              <wps:spPr bwMode="auto">
                                <a:xfrm>
                                  <a:off x="7905" y="8121"/>
                                  <a:ext cx="240" cy="17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2157" name="Line 2176"/>
                          <wps:cNvCnPr>
                            <a:cxnSpLocks noChangeShapeType="1"/>
                          </wps:cNvCnPr>
                          <wps:spPr bwMode="auto">
                            <a:xfrm flipH="1" flipV="1">
                              <a:off x="5970" y="9636"/>
                              <a:ext cx="60" cy="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8" name="Line 2177"/>
                          <wps:cNvCnPr>
                            <a:cxnSpLocks noChangeShapeType="1"/>
                          </wps:cNvCnPr>
                          <wps:spPr bwMode="auto">
                            <a:xfrm flipV="1">
                              <a:off x="6030" y="9891"/>
                              <a:ext cx="285" cy="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14:sizeRelH relativeFrom="page">
                  <wp14:pctWidth>0</wp14:pctWidth>
                </wp14:sizeRelH>
                <wp14:sizeRelV relativeFrom="page">
                  <wp14:pctHeight>0</wp14:pctHeight>
                </wp14:sizeRelV>
              </wp:anchor>
            </w:drawing>
          </mc:Choice>
          <mc:Fallback>
            <w:pict>
              <v:group id="Area di disegno 2150" o:spid="_x0000_s1026" editas="canvas" style="position:absolute;margin-left:0;margin-top:0;width:415.3pt;height:136.4pt;z-index:251648000;mso-position-horizontal-relative:char;mso-position-vertical-relative:line" coordsize="52743,1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">
                <v:shape id="_x0000_s1027" type="#_x0000_t75" style="position:absolute;width:52743;height:17322;visibility:visible;mso-wrap-style:square">
                  <v:fill o:detectmouseclick="t"/>
                  <v:path o:connecttype="none"/>
                </v:shape>
                <v:group id="Group 2152" o:spid="_x0000_s1028" style="position:absolute;left:19278;top:1130;width:20777;height:14859" coordorigin="5399,7947" coordsize="3272,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9PJcUAAADdAAAADwAAAGRycy9kb3ducmV2LnhtbESPQYvCMBSE7wv+h/AE&#10;b2tayy5SjSKi4kEWVgXx9miebbF5KU1s67/fLAgeh5n5hpkve1OJlhpXWlYQjyMQxJnVJecKzqft&#10;5xSE88gaK8uk4EkOlovBxxxTbTv+pfbocxEg7FJUUHhfp1K6rCCDbmxr4uDdbGPQB9nkUjfYBbip&#10;5CSKvqXBksNCgTWtC8rux4dRsOuwWyXxpj3cb+vn9fT1cznEpNRo2K9mIDz1/h1+tfdawSRO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vTyXFAAAA3QAA&#10;AA8AAAAAAAAAAAAAAAAAqgIAAGRycy9kb3ducmV2LnhtbFBLBQYAAAAABAAEAPoAAACcAwAAAAA=&#10;">
                  <v:group id="Group 2153" o:spid="_x0000_s1029" style="position:absolute;left:5399;top:7947;width:3272;height:2340" coordorigin="5399,7947" coordsize="3272,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bXUcUAAADdAAAADwAAAGRycy9kb3ducmV2LnhtbESPQYvCMBSE78L+h/AE&#10;b5pWV1mqUURW2YMsqAvi7dE822LzUprY1n9vhAWPw8x8wyxWnSlFQ7UrLCuIRxEI4tTqgjMFf6ft&#10;8AuE88gaS8uk4EEOVsuP3gITbVs+UHP0mQgQdgkqyL2vEildmpNBN7IVcfCutjbog6wzqWtsA9yU&#10;chxFM2mw4LCQY0WbnNLb8W4U7Fps15P4u9nfrpvH5TT9Pe9jUmrQ79ZzEJ46/w7/t3+0gnE8+Y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FG11HFAAAA3QAA&#10;AA8AAAAAAAAAAAAAAAAAqgIAAGRycy9kb3ducmV2LnhtbFBLBQYAAAAABAAEAPoAAACcAwAAAAA=&#10;">
                    <v:shapetype id="_x0000_t202" coordsize="21600,21600" o:spt="202" path="m,l,21600r21600,l21600,xe">
                      <v:stroke joinstyle="miter"/>
                      <v:path gradientshapeok="t" o:connecttype="rect"/>
                    </v:shapetype>
                    <v:shape id="Text Box 2154" o:spid="_x0000_s1030" type="#_x0000_t202" style="position:absolute;left:5550;top:9933;width:410;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8g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3LxsI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XyCxQAAAN0AAAAPAAAAAAAAAAAAAAAAAJgCAABkcnMv&#10;ZG93bnJldi54bWxQSwUGAAAAAAQABAD1AAAAigMAAAAA&#10;" filled="f" stroked="f">
                      <v:textbox>
                        <w:txbxContent>
                          <w:p w:rsidR="007746D4" w:rsidRPr="00A9160D" w:rsidRDefault="007746D4" w:rsidP="007746D4">
                            <w:pPr>
                              <w:rPr>
                                <w:sz w:val="18"/>
                                <w:szCs w:val="18"/>
                                <w:lang w:val="fr-FR"/>
                              </w:rPr>
                            </w:pPr>
                            <w:r w:rsidRPr="00A9160D">
                              <w:rPr>
                                <w:sz w:val="18"/>
                                <w:szCs w:val="18"/>
                                <w:lang w:val="fr-FR"/>
                              </w:rPr>
                              <w:t>O</w:t>
                            </w:r>
                          </w:p>
                        </w:txbxContent>
                      </v:textbox>
                    </v:shape>
                    <v:shape id="Text Box 2155" o:spid="_x0000_s1031" type="#_x0000_t202" style="position:absolute;left:6000;top:9972;width:588;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i9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3LxsIb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L1xQAAAN0AAAAPAAAAAAAAAAAAAAAAAJgCAABkcnMv&#10;ZG93bnJldi54bWxQSwUGAAAAAAQABAD1AAAAigMAAAAA&#10;" filled="f" stroked="f">
                      <v:textbox>
                        <w:txbxContent>
                          <w:p w:rsidR="007746D4" w:rsidRPr="00A9160D" w:rsidRDefault="007746D4" w:rsidP="007746D4">
                            <w:pPr>
                              <w:rPr>
                                <w:sz w:val="18"/>
                                <w:szCs w:val="18"/>
                                <w:lang w:val="fr-FR"/>
                              </w:rPr>
                            </w:pPr>
                            <w:r w:rsidRPr="00A9160D">
                              <w:rPr>
                                <w:sz w:val="18"/>
                                <w:szCs w:val="18"/>
                                <w:lang w:val="fr-FR"/>
                              </w:rPr>
                              <w:t>V</w:t>
                            </w:r>
                            <w:r w:rsidRPr="00A9160D">
                              <w:rPr>
                                <w:sz w:val="18"/>
                                <w:szCs w:val="18"/>
                                <w:vertAlign w:val="subscript"/>
                                <w:lang w:val="fr-FR"/>
                              </w:rPr>
                              <w:t>1</w:t>
                            </w:r>
                          </w:p>
                        </w:txbxContent>
                      </v:textbox>
                    </v:shape>
                    <v:shape id="Text Box 2156" o:spid="_x0000_s1032" type="#_x0000_t202" style="position:absolute;left:5399;top:9593;width:58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bsUA&#10;AADdAAAADwAAAGRycy9kb3ducmV2LnhtbESPQWsCMRSE74L/ITyhN020rdXVKGIpeFK0reDtsXnu&#10;Lm5elk3qrv/eFASPw8x8w8yXrS3FlWpfONYwHCgQxKkzBWcafr6/+hMQPiAbLB2Thht5WC66nTkm&#10;xjW8p+shZCJC2CeoIQ+hSqT0aU4W/cBVxNE7u9piiLLOpKmxiXBbypFSY2mx4LiQY0XrnNLL4c9q&#10;+N2eT8c3tcs+7XvVuFZJtlOp9UuvXc1ABGrDM/xob4yG0fD1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duxQAAAN0AAAAPAAAAAAAAAAAAAAAAAJgCAABkcnMv&#10;ZG93bnJldi54bWxQSwUGAAAAAAQABAD1AAAAigMAAAAA&#10;" filled="f" stroked="f">
                      <v:textbox>
                        <w:txbxContent>
                          <w:p w:rsidR="007746D4" w:rsidRPr="00A9160D" w:rsidRDefault="007746D4" w:rsidP="007746D4">
                            <w:pPr>
                              <w:rPr>
                                <w:sz w:val="18"/>
                                <w:szCs w:val="18"/>
                                <w:lang w:val="fr-FR"/>
                              </w:rPr>
                            </w:pPr>
                            <w:r w:rsidRPr="00A9160D">
                              <w:rPr>
                                <w:sz w:val="18"/>
                                <w:szCs w:val="18"/>
                                <w:lang w:val="fr-FR"/>
                              </w:rPr>
                              <w:t>V</w:t>
                            </w:r>
                            <w:r w:rsidRPr="00A9160D">
                              <w:rPr>
                                <w:sz w:val="18"/>
                                <w:szCs w:val="18"/>
                                <w:vertAlign w:val="subscript"/>
                                <w:lang w:val="fr-FR"/>
                              </w:rPr>
                              <w:t>2</w:t>
                            </w:r>
                          </w:p>
                        </w:txbxContent>
                      </v:textbox>
                    </v:shape>
                    <v:group id="Group 2157" o:spid="_x0000_s1033" style="position:absolute;left:5782;top:7947;width:2889;height:1984" coordorigin="5557,8082" coordsize="2889,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line id="Line 2158" o:spid="_x0000_s1034" style="position:absolute;flip:y;visibility:visible;mso-wrap-style:square" from="5557,8082" to="8197,8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joyMcAAADdAAAADwAAAGRycy9kb3ducmV2LnhtbESPQWsCMRSE7wX/Q3iCl1Kz2lJ0NYoU&#10;BA9eqrLS2+vmuVl287JNom7/fVMo9DjMzDfMct3bVtzIh9qxgsk4A0FcOl1zpeB03D7NQISIrLF1&#10;TAq+KcB6NXhYYq7dnd/pdoiVSBAOOSowMXa5lKE0ZDGMXUecvIvzFmOSvpLa4z3BbSunWfYqLdac&#10;Fgx29GaobA5Xq0DO9o9ffvP50hTN+Tw3RVl0H3ulRsN+swARqY//4b/2TiuYTp7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OjIxwAAAN0AAAAPAAAAAAAA&#10;AAAAAAAAAKECAABkcnMvZG93bnJldi54bWxQSwUGAAAAAAQABAD5AAAAlQMAAAAA&#10;"/>
                      <v:line id="Line 2159" o:spid="_x0000_s1035" style="position:absolute;flip:y;visibility:visible;mso-wrap-style:square" from="5615,8328" to="8255,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QyKMQAAADdAAAADwAAAGRycy9kb3ducmV2LnhtbERPz2vCMBS+C/4P4Q12EU0VEe2MIoKw&#10;gxd1VHZ7a96a0ualJpl2/705DHb8+H6vt71txZ18qB0rmE4yEMSl0zVXCj4uh/ESRIjIGlvHpOCX&#10;Amw3w8Eac+0efKL7OVYihXDIUYGJsculDKUhi2HiOuLEfTtvMSboK6k9PlK4beUsyxbSYs2pwWBH&#10;e0Nlc/6xCuTyOLr53de8KZrrdWWKsug+j0q9vvS7NxCR+vgv/nO/awWz6TztT2/SE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pDIoxAAAAN0AAAAPAAAAAAAAAAAA&#10;AAAAAKECAABkcnMvZG93bnJldi54bWxQSwUGAAAAAAQABAD5AAAAkgMAAAAA&#10;"/>
                      <v:line id="Line 2160" o:spid="_x0000_s1036" style="position:absolute;flip:y;visibility:visible;mso-wrap-style:square" from="5646,8574" to="8286,8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Xs8cAAADdAAAADwAAAGRycy9kb3ducmV2LnhtbESPQWsCMRSE74X+h/AEL6VmV6TY1ShS&#10;KPTgpbas9PbcPDfLbl62Sarrv28EweMwM98wy/VgO3EiHxrHCvJJBoK4crrhWsH31/vzHESIyBo7&#10;x6TgQgHWq8eHJRbanfmTTrtYiwThUKACE2NfSBkqQxbDxPXEyTs6bzEm6WupPZ4T3HZymmUv0mLD&#10;acFgT2+Gqnb3ZxXI+fbp128Os7Zs9/tXU1Zl/7NVajwaNgsQkYZ4D9/aH1rBNJ/lcH2Tn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6JezxwAAAN0AAAAPAAAAAAAA&#10;AAAAAAAAAKECAABkcnMvZG93bnJldi54bWxQSwUGAAAAAAQABAD5AAAAlQMAAAAA&#10;"/>
                      <v:line id="Line 2161" o:spid="_x0000_s1037" style="position:absolute;flip:y;visibility:visible;mso-wrap-style:square" from="5674,8819" to="8316,9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JxMcAAADdAAAADwAAAGRycy9kb3ducmV2LnhtbESPQWsCMRSE74X+h/AKXkrNuojYrVGk&#10;UOjBi1pWenvdvG6W3bxsk1TXf28EweMwM98wi9VgO3EkHxrHCibjDARx5XTDtYKv/cfLHESIyBo7&#10;x6TgTAFWy8eHBRbanXhLx12sRYJwKFCBibEvpAyVIYth7Hri5P06bzEm6WupPZ4S3HYyz7KZtNhw&#10;WjDY07uhqt39WwVyvnn+8+ufaVu2h8OrKauy/94oNXoa1m8gIg3xHr61P7WCfDLN4fomPQG5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OgnExwAAAN0AAAAPAAAAAAAA&#10;AAAAAAAAAKECAABkcnMvZG93bnJldi54bWxQSwUGAAAAAAQABAD5AAAAlQMAAAAA&#10;"/>
                      <v:line id="Line 2162" o:spid="_x0000_s1038" style="position:absolute;flip:y;visibility:visible;mso-wrap-style:square" from="5701,9067" to="8342,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asX8gAAADdAAAADwAAAGRycy9kb3ducmV2LnhtbESPT2sCMRTE70K/Q3gFL6Vm/UOxq1Gk&#10;UPDgpSorvT03r5tlNy/bJOr22zeFgsdhZn7DLNe9bcWVfKgdKxiPMhDEpdM1VwqOh/fnOYgQkTW2&#10;jknBDwVYrx4GS8y1u/EHXfexEgnCIUcFJsYulzKUhiyGkeuIk/flvMWYpK+k9nhLcNvKSZa9SIs1&#10;pwWDHb0ZKpv9xSqQ893Tt9+cZ03RnE6vpiiL7nOn1PCx3yxAROrjPfzf3moFk/FsCn9v0hO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nasX8gAAADdAAAADwAAAAAA&#10;AAAAAAAAAAChAgAAZHJzL2Rvd25yZXYueG1sUEsFBgAAAAAEAAQA+QAAAJYDAAAAAA==&#10;"/>
                      <v:line id="Line 2163" o:spid="_x0000_s1039" style="position:absolute;flip:y;visibility:visible;mso-wrap-style:square" from="5747,9311" to="8388,9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0K8cAAADdAAAADwAAAGRycy9kb3ducmV2LnhtbESPQWsCMRSE74X+h/CEXkrNKkuxq1Gk&#10;UPDgRVtWentunptlNy/bJOr235tCweMwM98wi9VgO3EhHxrHCibjDARx5XTDtYKvz4+XGYgQkTV2&#10;jknBLwVYLR8fFlhod+UdXfaxFgnCoUAFJsa+kDJUhiyGseuJk3dy3mJM0tdSe7wmuO3kNMtepcWG&#10;04LBnt4NVe3+bBXI2fb5x6+PeVu2h8ObKauy/94q9TQa1nMQkYZ4D/+3N1rBdJLn8PcmPQ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zQrxwAAAN0AAAAPAAAAAAAA&#10;AAAAAAAAAKECAABkcnMvZG93bnJldi54bWxQSwUGAAAAAAQABAD5AAAAlQMAAAAA&#10;"/>
                      <v:line id="Line 2164" o:spid="_x0000_s1040" style="position:absolute;flip:y;visibility:visible;mso-wrap-style:square" from="5778,9559" to="8419,9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ORsMcAAADdAAAADwAAAGRycy9kb3ducmV2LnhtbESPQWsCMRSE74X+h/AEL6VmFVt0NYoU&#10;Cj14qcqKt+fmuVl287JNom7/fVMo9DjMzDfMct3bVtzIh9qxgvEoA0FcOl1zpeCwf3+egQgRWWPr&#10;mBR8U4D16vFhibl2d/6k2y5WIkE45KjAxNjlUobSkMUwch1x8i7OW4xJ+kpqj/cEt62cZNmrtFhz&#10;WjDY0ZuhstldrQI52z59+c152hTN8Tg3RVl0p61Sw0G/WYCI1Mf/8F/7QyuYjKcv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05GwxwAAAN0AAAAPAAAAAAAA&#10;AAAAAAAAAKECAABkcnMvZG93bnJldi54bWxQSwUGAAAAAAQABAD5AAAAlQMAAAAA&#10;"/>
                      <v:line id="Line 2165" o:spid="_x0000_s1041" style="position:absolute;flip:y;visibility:visible;mso-wrap-style:square" from="5805,9805" to="8446,1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EPx8cAAADdAAAADwAAAGRycy9kb3ducmV2LnhtbESPQWsCMRSE7wX/Q3hCL0WziohdjSKF&#10;Qg9eqmWlt+fmuVl287JNUt3+eyMIPQ4z8w2z2vS2FRfyoXasYDLOQBCXTtdcKfg6vI8WIEJE1tg6&#10;JgV/FGCzHjytMNfuyp902cdKJAiHHBWYGLtcylAashjGriNO3tl5izFJX0nt8ZrgtpXTLJtLizWn&#10;BYMdvRkqm/2vVSAXu5cfvz3NmqI5Hl9NURbd906p52G/XYKI1Mf/8KP9oRVMJ7M53N+kJy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Q/HxwAAAN0AAAAPAAAAAAAA&#10;AAAAAAAAAKECAABkcnMvZG93bnJldi54bWxQSwUGAAAAAAQABAD5AAAAlQMAAAAA&#10;"/>
                      <v:line id="Line 2166" o:spid="_x0000_s1042" style="position:absolute;visibility:visible;mso-wrap-style:square" from="5565,8346" to="5805,1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bao8gAAADdAAAADwAAAGRycy9kb3ducmV2LnhtbESPT2vCQBTE74V+h+UVeqsbraQSXUUq&#10;gvZQ/Ad6fGZfk7TZt2F3TdJv3y0Uehxm5jfMbNGbWrTkfGVZwXCQgCDOra64UHA6rp8mIHxA1lhb&#10;JgXf5GExv7+bYaZtx3tqD6EQEcI+QwVlCE0mpc9LMugHtiGO3od1BkOUrpDaYRfhppajJEmlwYrj&#10;QokNvZaUfx1uRsH78y5tl9u3TX/eptd8tb9ePjun1ONDv5yCCNSH//Bfe6MVjIbjF/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abao8gAAADdAAAADwAAAAAA&#10;AAAAAAAAAAChAgAAZHJzL2Rvd25yZXYueG1sUEsFBgAAAAAEAAQA+QAAAJYDAAAAAA==&#10;"/>
                      <v:line id="Line 2167" o:spid="_x0000_s1043" style="position:absolute;visibility:visible;mso-wrap-style:square" from="5850,8316" to="6090,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O0cQAAADdAAAADwAAAGRycy9kb3ducmV2LnhtbERPz2vCMBS+D/wfwhN2m6lulNEZRRRB&#10;PYi6wXZ8Nm9tZ/NSkth2/705CB4/vt/TeW9q0ZLzlWUF41ECgji3uuJCwdfn+uUdhA/IGmvLpOCf&#10;PMxng6cpZtp2fKT2FAoRQ9hnqKAMocmk9HlJBv3INsSR+7XOYIjQFVI77GK4qeUkSVJpsOLYUGJD&#10;y5Lyy+lqFOxfD2m72O42/fc2Peer4/nnr3NKPQ/7xQeIQH14iO/ujVYwGb/Fu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U7RxAAAAN0AAAAPAAAAAAAAAAAA&#10;AAAAAKECAABkcnMvZG93bnJldi54bWxQSwUGAAAAAAQABAD5AAAAkgMAAAAA&#10;"/>
                      <v:line id="Line 2168" o:spid="_x0000_s1044" style="position:absolute;visibility:visible;mso-wrap-style:square" from="6135,8307" to="6375,1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XrSsgAAADdAAAADwAAAGRycy9kb3ducmV2LnhtbESPT2vCQBTE74V+h+UVeqsbrYQaXUUq&#10;gvZQ/Ad6fGZfk7TZt2F3TdJv3y0Uehxm5jfMbNGbWrTkfGVZwXCQgCDOra64UHA6rp9eQPiArLG2&#10;TAq+ycNifn83w0zbjvfUHkIhIoR9hgrKEJpMSp+XZNAPbEMcvQ/rDIYoXSG1wy7CTS1HSZJKgxXH&#10;hRIbei0p/zrcjIL3513aLrdvm/68Ta/5an+9fHZOqceHfjkFEagP/+G/9kYrGA3HE/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3XrSsgAAADdAAAADwAAAAAA&#10;AAAAAAAAAAChAgAAZHJzL2Rvd25yZXYueG1sUEsFBgAAAAAEAAQA+QAAAJYDAAAAAA==&#10;"/>
                      <v:line id="Line 2169" o:spid="_x0000_s1045" style="position:absolute;visibility:visible;mso-wrap-style:square" from="6420,8277" to="6660,9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bUCsQAAADdAAAADwAAAGRycy9kb3ducmV2LnhtbERPz2vCMBS+D/wfwhN2m6mOldEZRRRB&#10;PYi6wXZ8Nm9tZ/NSkth2/705CB4/vt/TeW9q0ZLzlWUF41ECgji3uuJCwdfn+uUdhA/IGmvLpOCf&#10;PMxng6cpZtp2fKT2FAoRQ9hnqKAMocmk9HlJBv3INsSR+7XOYIjQFVI77GK4qeUkSVJpsOLYUGJD&#10;y5Lyy+lqFOxfD2m72O42/fc2Peer4/nnr3NKPQ/7xQeIQH14iO/ujVYwGb/F/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ltQKxAAAAN0AAAAPAAAAAAAAAAAA&#10;AAAAAKECAABkcnMvZG93bnJldi54bWxQSwUGAAAAAAQABAD5AAAAkgMAAAAA&#10;"/>
                      <v:line id="Line 2170" o:spid="_x0000_s1046" style="position:absolute;visibility:visible;mso-wrap-style:square" from="6705,8241" to="6945,9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xkcgAAADdAAAADwAAAGRycy9kb3ducmV2LnhtbESPQWvCQBSE74X+h+UVequbWBpKdBWp&#10;CNqDVCvo8Zl9JrHZt2F3m6T/visUehxm5htmOh9MIzpyvrasIB0lIIgLq2suFRw+V0+vIHxA1thY&#10;JgU/5GE+u7+bYq5tzzvq9qEUEcI+RwVVCG0upS8qMuhHtiWO3sU6gyFKV0rtsI9w08hxkmTSYM1x&#10;ocKW3ioqvvbfRsH2+SPrFpv39XDcZOdiuTufrr1T6vFhWExABBrCf/ivvdYKxulLC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NpxkcgAAADdAAAADwAAAAAA&#10;AAAAAAAAAAChAgAAZHJzL2Rvd25yZXYueG1sUEsFBgAAAAAEAAQA+QAAAJYDAAAAAA==&#10;"/>
                      <v:line id="Line 2171" o:spid="_x0000_s1047" style="position:absolute;visibility:visible;mso-wrap-style:square" from="7005,8211" to="7245,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jv5sgAAADdAAAADwAAAGRycy9kb3ducmV2LnhtbESPQWvCQBSE74X+h+UVeqsbUxpKdBWp&#10;CNqDVCvo8Zl9JrHZt2F3m6T/visUehxm5htmOh9MIzpyvrasYDxKQBAXVtdcKjh8rp5eQfiArLGx&#10;TAp+yMN8dn83xVzbnnfU7UMpIoR9jgqqENpcSl9UZNCPbEscvYt1BkOUrpTaYR/hppFpkmTSYM1x&#10;ocKW3ioqvvbfRsH2+SPrFpv39XDcZOdiuTufrr1T6vFhWExABBrCf/ivvdYK0vFLC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Ajv5sgAAADdAAAADwAAAAAA&#10;AAAAAAAAAAChAgAAZHJzL2Rvd25yZXYueG1sUEsFBgAAAAAEAAQA+QAAAJYDAAAAAA==&#10;"/>
                      <v:line id="Line 2172" o:spid="_x0000_s1048" style="position:absolute;visibility:visible;mso-wrap-style:square" from="7305,8181" to="7545,9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KfcgAAADdAAAADwAAAGRycy9kb3ducmV2LnhtbESPT2vCQBTE74V+h+UVeqsblYYSXUVa&#10;CtqD+A/0+Mw+k7TZt2F3m6Tf3hWEHoeZ+Q0znfemFi05X1lWMBwkIIhzqysuFBz2ny9vIHxA1lhb&#10;JgV/5GE+e3yYYqZtx1tqd6EQEcI+QwVlCE0mpc9LMugHtiGO3sU6gyFKV0jtsItwU8tRkqTSYMVx&#10;ocSG3kvKf3a/RsF6vEnbxepr2R9X6Tn/2J5P351T6vmpX0xABOrDf/jeXmoFo+HrG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0RKfcgAAADdAAAADwAAAAAA&#10;AAAAAAAAAAChAgAAZHJzL2Rvd25yZXYueG1sUEsFBgAAAAAEAAQA+QAAAJYDAAAAAA==&#10;"/>
                      <v:line id="Line 2173" o:spid="_x0000_s1049" style="position:absolute;visibility:visible;mso-wrap-style:square" from="7605,8151" to="7845,9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3SCcgAAADdAAAADwAAAGRycy9kb3ducmV2LnhtbESPT2vCQBTE70K/w/IKvelG2waJriKW&#10;gvZQ/Ad6fGZfk9Ts27C7TdJv3y0Uehxm5jfMfNmbWrTkfGVZwXiUgCDOra64UHA6vg6nIHxA1lhb&#10;JgXf5GG5uBvMMdO24z21h1CICGGfoYIyhCaT0uclGfQj2xBH78M6gyFKV0jtsItwU8tJkqTSYMVx&#10;ocSG1iXlt8OXUfD+uEvb1fZt05+36TV/2V8vn51T6uG+X81ABOrDf/ivvdEKJuPnJ/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K3SCcgAAADdAAAADwAAAAAA&#10;AAAAAAAAAAChAgAAZHJzL2Rvd25yZXYueG1sUEsFBgAAAAAEAAQA+QAAAJYDAAAAAA==&#10;"/>
                      <v:line id="Line 2174" o:spid="_x0000_s1050" style="position:absolute;visibility:visible;mso-wrap-style:square" from="8205,8091" to="8445,9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3ksgAAADdAAAADwAAAGRycy9kb3ducmV2LnhtbESPT2vCQBTE74V+h+UVvNWNiqFEV5EW&#10;QXso9Q/o8Zl9Jmmzb8PumqTfvlsQehxm5jfMfNmbWrTkfGVZwWiYgCDOra64UHA8rJ9fQPiArLG2&#10;TAp+yMNy8fgwx0zbjnfU7kMhIoR9hgrKEJpMSp+XZNAPbUMcvat1BkOUrpDaYRfhppbjJEmlwYrj&#10;QokNvZaUf+9vRsHH5DNtV9v3TX/appf8bXc5f3VOqcFTv5qBCNSH//C9vdEKxqPp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F3ksgAAADdAAAADwAAAAAA&#10;AAAAAAAAAAChAgAAZHJzL2Rvd25yZXYueG1sUEsFBgAAAAAEAAQA+QAAAJYDAAAAAA==&#10;"/>
                      <v:line id="Line 2175" o:spid="_x0000_s1051" style="position:absolute;visibility:visible;mso-wrap-style:square" from="7905,8121" to="8145,9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p5cgAAADdAAAADwAAAGRycy9kb3ducmV2LnhtbESPT2vCQBTE74V+h+UVeqsbLQ0SXUUq&#10;gnoo9Q/o8Zl9JrHZt2F3TdJv3y0Uehxm5jfMdN6bWrTkfGVZwXCQgCDOra64UHA8rF7GIHxA1lhb&#10;JgXf5GE+e3yYYqZtxztq96EQEcI+QwVlCE0mpc9LMugHtiGO3tU6gyFKV0jtsItwU8tRkqTSYMVx&#10;ocSG3kvKv/Z3o+Dj9TNtF5vtuj9t0ku+3F3Ot84p9fzULyYgAvXhP/zXXmsFo+FbCr9v4hO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p5cgAAADdAAAADwAAAAAA&#10;AAAAAAAAAAChAgAAZHJzL2Rvd25yZXYueG1sUEsFBgAAAAAEAAQA+QAAAJYDAAAAAA==&#10;"/>
                    </v:group>
                  </v:group>
                  <v:line id="Line 2176" o:spid="_x0000_s1052" style="position:absolute;flip:x y;visibility:visible;mso-wrap-style:square" from="5970,9636" to="6030,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jsY8cAAADdAAAADwAAAGRycy9kb3ducmV2LnhtbESPS2vDMBCE74X+B7GF3BLZgTzqRgkl&#10;UMghlzxor2tra7mxVralOM6/rwqBHoeZ+YZZbQZbi546XzlWkE4SEMSF0xWXCs6nj/EShA/IGmvH&#10;pOBOHjbr56cVZtrd+ED9MZQiQthnqMCE0GRS+sKQRT9xDXH0vl1nMUTZlVJ3eItwW8tpksylxYrj&#10;gsGGtoaKy/FqFfT5Nf353B8uPv9qX/Olabf7dq7U6GV4fwMRaAj/4Ud7pxVM09kC/t7EJy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OxjxwAAAN0AAAAPAAAAAAAA&#10;AAAAAAAAAKECAABkcnMvZG93bnJldi54bWxQSwUGAAAAAAQABAD5AAAAlQMAAAAA&#10;">
                    <v:stroke endarrow="block"/>
                  </v:line>
                  <v:line id="Line 2177" o:spid="_x0000_s1053" style="position:absolute;flip:y;visibility:visible;mso-wrap-style:square" from="6030,9891" to="6315,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LVqcYAAADdAAAADwAAAGRycy9kb3ducmV2LnhtbESPwUrDQBCG74W+wzIFL8Fu2mLR2G1p&#10;1YJQerB68DhkxySYnQ3ZsY1v7xyEHod//m++WW2G0Joz9amJ7GA2zcEQl9E3XDn4eN/f3oNJguyx&#10;jUwOfinBZj0erbDw8cJvdD5JZRTCqUAHtUhXWJvKmgKmaeyINfuKfUDRsa+s7/Gi8NDaeZ4vbcCG&#10;9UKNHT3VVH6ffoJq7I/8vFhku2Cz7IFePuWQW3HuZjJsH8EIDXJd/m+/egfz2Z3q6jeKALv+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C1anGAAAA3QAAAA8AAAAAAAAA&#10;AAAAAAAAoQIAAGRycy9kb3ducmV2LnhtbFBLBQYAAAAABAAEAPkAAACUAwAAAAA=&#10;">
                    <v:stroke endarrow="block"/>
                  </v:line>
                </v:group>
                <w10:wrap anchory="line"/>
              </v:group>
            </w:pict>
          </mc:Fallback>
        </mc:AlternateContent>
      </w:r>
      <w:r>
        <w:rPr>
          <w:noProof/>
          <w:lang w:val="it-IT" w:eastAsia="it-IT"/>
        </w:rPr>
        <mc:AlternateContent>
          <mc:Choice Requires="wps">
            <w:drawing>
              <wp:inline distT="0" distB="0" distL="0" distR="0">
                <wp:extent cx="5276850" cy="1733550"/>
                <wp:effectExtent l="0" t="0" r="0" b="0"/>
                <wp:docPr id="16"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F49C9" id="AutoShape 5" o:spid="_x0000_s1026" style="width:415.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" filled="f" stroked="f">
                <o:lock v:ext="edit" aspectratio="t"/>
                <w10:anchorlock/>
              </v:rect>
            </w:pict>
          </mc:Fallback>
        </mc:AlternateContent>
      </w:r>
    </w:p>
    <w:p w:rsidR="003C567D" w:rsidRPr="00101891" w:rsidRDefault="003C567D" w:rsidP="007746D4">
      <w:pPr>
        <w:jc w:val="center"/>
        <w:rPr>
          <w:b/>
          <w:bCs/>
        </w:rPr>
      </w:pPr>
      <w:r w:rsidRPr="00101891">
        <w:rPr>
          <w:b/>
          <w:bCs/>
        </w:rPr>
        <w:t xml:space="preserve">Figure </w:t>
      </w:r>
      <w:r w:rsidR="00927AC1">
        <w:rPr>
          <w:b/>
          <w:bCs/>
          <w:noProof/>
        </w:rPr>
        <w:t>4</w:t>
      </w:r>
      <w:r w:rsidRPr="00101891">
        <w:rPr>
          <w:b/>
          <w:bCs/>
        </w:rPr>
        <w:t xml:space="preserve"> – example of rectified quadrilateral grid</w:t>
      </w:r>
    </w:p>
    <w:p w:rsidR="003C567D" w:rsidRDefault="003C567D" w:rsidP="007746D4"/>
    <w:p w:rsidR="003C567D" w:rsidRDefault="003C567D" w:rsidP="007746D4"/>
    <w:p w:rsidR="003C567D" w:rsidRDefault="003C567D" w:rsidP="007746D4">
      <w:r>
        <w:t>Furthermore, the grid of an orthoimagery coverage is geo-rectified in the sense of ISO 19123. It is related to the Earth through an affine relationship that makes a simple transformation between the grid coordinates and the coordinates in the associated Earth-based reference system. The transform parameters are determined by the location of the grid origin, the orientation of the axis and the grid spacing in each direction within the external coordinate re</w:t>
      </w:r>
      <w:r>
        <w:t>f</w:t>
      </w:r>
      <w:r>
        <w:t>erence system.</w:t>
      </w:r>
    </w:p>
    <w:p w:rsidR="003C567D" w:rsidRDefault="003C567D" w:rsidP="007746D4"/>
    <w:p w:rsidR="003C567D" w:rsidRDefault="003C567D" w:rsidP="007746D4">
      <w:r>
        <w:t>Since it depicts continuously-varying phenomena, an orthoimage is inherently a continuous coverage. An associated interpolation method enables the evaluation of the coverage at direct any position b</w:t>
      </w:r>
      <w:r>
        <w:t>e</w:t>
      </w:r>
      <w:r>
        <w:t>tween the elements of its domain (e.g. points).</w:t>
      </w:r>
    </w:p>
    <w:p w:rsidR="003C567D" w:rsidRDefault="003C567D" w:rsidP="007746D4"/>
    <w:p w:rsidR="003C567D" w:rsidRDefault="003C567D" w:rsidP="00252468">
      <w:pPr>
        <w:pStyle w:val="Titolo4"/>
      </w:pPr>
      <w:r>
        <w:t>Concept of m</w:t>
      </w:r>
      <w:r>
        <w:t>o</w:t>
      </w:r>
      <w:r>
        <w:t>saicking</w:t>
      </w:r>
    </w:p>
    <w:p w:rsidR="003C567D" w:rsidRPr="003B6B14" w:rsidRDefault="003C567D" w:rsidP="007746D4"/>
    <w:p w:rsidR="003C567D" w:rsidRDefault="003C567D" w:rsidP="007746D4">
      <w:pPr>
        <w:rPr>
          <w:rFonts w:eastAsia="Times New Roman" w:cs="Arial"/>
          <w:lang w:eastAsia="fr-FR"/>
        </w:rPr>
      </w:pPr>
      <w:r>
        <w:rPr>
          <w:rFonts w:eastAsia="Times New Roman" w:cs="Arial"/>
          <w:lang w:eastAsia="fr-FR"/>
        </w:rPr>
        <w:t>In this specification, mosaicking is defined as the production process that allows the creation of a si</w:t>
      </w:r>
      <w:r>
        <w:rPr>
          <w:rFonts w:eastAsia="Times New Roman" w:cs="Arial"/>
          <w:lang w:eastAsia="fr-FR"/>
        </w:rPr>
        <w:t>n</w:t>
      </w:r>
      <w:r>
        <w:rPr>
          <w:rFonts w:eastAsia="Times New Roman" w:cs="Arial"/>
          <w:lang w:eastAsia="fr-FR"/>
        </w:rPr>
        <w:t>gle orthoimage from several original orthorect</w:t>
      </w:r>
      <w:r>
        <w:rPr>
          <w:rFonts w:eastAsia="Times New Roman" w:cs="Arial"/>
          <w:lang w:eastAsia="fr-FR"/>
        </w:rPr>
        <w:t>i</w:t>
      </w:r>
      <w:r>
        <w:rPr>
          <w:rFonts w:eastAsia="Times New Roman" w:cs="Arial"/>
          <w:lang w:eastAsia="fr-FR"/>
        </w:rPr>
        <w:t>fied images. It usually involves thorough radiometric processing to give a homogeneous seamless polish to the resulting mosaicked ortho</w:t>
      </w:r>
      <w:r>
        <w:rPr>
          <w:rFonts w:eastAsia="Times New Roman" w:cs="Arial"/>
          <w:lang w:eastAsia="fr-FR"/>
        </w:rPr>
        <w:t>i</w:t>
      </w:r>
      <w:r>
        <w:rPr>
          <w:rFonts w:eastAsia="Times New Roman" w:cs="Arial"/>
          <w:lang w:eastAsia="fr-FR"/>
        </w:rPr>
        <w:t>mage.</w:t>
      </w:r>
    </w:p>
    <w:p w:rsidR="003C567D" w:rsidRDefault="003C567D" w:rsidP="007746D4"/>
    <w:p w:rsidR="003C567D" w:rsidRPr="00075A77" w:rsidRDefault="003C567D" w:rsidP="007746D4">
      <w:pPr>
        <w:jc w:val="center"/>
        <w:rPr>
          <w:color w:val="999999"/>
          <w:sz w:val="10"/>
          <w:szCs w:val="10"/>
        </w:rPr>
      </w:pPr>
      <w:r w:rsidRPr="00075A77">
        <w:rPr>
          <w:color w:val="999999"/>
          <w:sz w:val="10"/>
          <w:szCs w:val="10"/>
        </w:rPr>
        <w:t xml:space="preserve"> </w:t>
      </w:r>
    </w:p>
    <w:p w:rsidR="003C567D" w:rsidRDefault="00857E80" w:rsidP="007746D4">
      <w:pPr>
        <w:jc w:val="center"/>
      </w:pPr>
      <w:r>
        <w:rPr>
          <w:noProof/>
          <w:lang w:val="it-IT" w:eastAsia="it-IT"/>
        </w:rPr>
        <w:drawing>
          <wp:anchor distT="0" distB="0" distL="114300" distR="114300" simplePos="0" relativeHeight="251667456" behindDoc="0" locked="0" layoutInCell="1" allowOverlap="1">
            <wp:simplePos x="0" y="0"/>
            <wp:positionH relativeFrom="column">
              <wp:posOffset>1392555</wp:posOffset>
            </wp:positionH>
            <wp:positionV relativeFrom="paragraph">
              <wp:posOffset>-1270</wp:posOffset>
            </wp:positionV>
            <wp:extent cx="3167380" cy="1986915"/>
            <wp:effectExtent l="19050" t="19050" r="0" b="0"/>
            <wp:wrapSquare wrapText="bothSides"/>
            <wp:docPr id="2197" name="Immagine 2197" descr="Mosaic_Y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Mosaic_Yeu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7380" cy="198691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857E80" w:rsidP="007746D4">
      <w:r>
        <w:rPr>
          <w:noProof/>
          <w:lang w:val="it-IT" w:eastAsia="it-IT"/>
        </w:rPr>
        <mc:AlternateContent>
          <mc:Choice Requires="wps">
            <w:drawing>
              <wp:anchor distT="0" distB="0" distL="114300" distR="114300" simplePos="0" relativeHeight="251666432" behindDoc="0" locked="0" layoutInCell="1" allowOverlap="1">
                <wp:simplePos x="0" y="0"/>
                <wp:positionH relativeFrom="column">
                  <wp:posOffset>4406265</wp:posOffset>
                </wp:positionH>
                <wp:positionV relativeFrom="paragraph">
                  <wp:posOffset>273050</wp:posOffset>
                </wp:positionV>
                <wp:extent cx="509905" cy="160655"/>
                <wp:effectExtent l="0" t="0" r="0" b="0"/>
                <wp:wrapNone/>
                <wp:docPr id="2132" name="Rectangle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099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A63FB" w:rsidRDefault="007746D4" w:rsidP="007746D4">
                            <w:pPr>
                              <w:rPr>
                                <w:color w:val="999999"/>
                                <w:sz w:val="10"/>
                                <w:szCs w:val="10"/>
                                <w:lang w:val="fr-FR"/>
                              </w:rPr>
                            </w:pPr>
                            <w:r w:rsidRPr="005A63FB">
                              <w:rPr>
                                <w:color w:val="999999"/>
                                <w:sz w:val="10"/>
                                <w:szCs w:val="10"/>
                                <w:lang w:val="fr-FR"/>
                              </w:rPr>
                              <w:t>IGN-F</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6" o:spid="_x0000_s1054" style="position:absolute;left:0;text-align:left;margin-left:346.95pt;margin-top:21.5pt;width:40.15pt;height:12.6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" filled="f" stroked="f">
                <v:textbox style="layout-flow:vertical;mso-layout-flow-alt:bottom-to-top">
                  <w:txbxContent>
                    <w:p w:rsidR="007746D4" w:rsidRPr="005A63FB" w:rsidRDefault="007746D4" w:rsidP="007746D4">
                      <w:pPr>
                        <w:rPr>
                          <w:color w:val="999999"/>
                          <w:sz w:val="10"/>
                          <w:szCs w:val="10"/>
                          <w:lang w:val="fr-FR"/>
                        </w:rPr>
                      </w:pPr>
                      <w:r w:rsidRPr="005A63FB">
                        <w:rPr>
                          <w:color w:val="999999"/>
                          <w:sz w:val="10"/>
                          <w:szCs w:val="10"/>
                          <w:lang w:val="fr-FR"/>
                        </w:rPr>
                        <w:t>IGN-F</w:t>
                      </w:r>
                    </w:p>
                  </w:txbxContent>
                </v:textbox>
              </v:rect>
            </w:pict>
          </mc:Fallback>
        </mc:AlternateContent>
      </w:r>
    </w:p>
    <w:p w:rsidR="003C567D" w:rsidRDefault="003C567D" w:rsidP="007746D4"/>
    <w:p w:rsidR="003C567D" w:rsidRDefault="003C567D" w:rsidP="007746D4"/>
    <w:p w:rsidR="003C567D" w:rsidRDefault="003C567D" w:rsidP="007746D4"/>
    <w:p w:rsidR="003C567D" w:rsidRPr="00382FD4" w:rsidRDefault="003C567D" w:rsidP="007746D4">
      <w:pPr>
        <w:jc w:val="center"/>
        <w:rPr>
          <w:b/>
          <w:bCs/>
        </w:rPr>
      </w:pPr>
      <w:r w:rsidRPr="00101891">
        <w:rPr>
          <w:b/>
          <w:bCs/>
        </w:rPr>
        <w:t xml:space="preserve">Figure </w:t>
      </w:r>
      <w:r w:rsidR="00927AC1">
        <w:rPr>
          <w:b/>
          <w:bCs/>
          <w:noProof/>
        </w:rPr>
        <w:t>5</w:t>
      </w:r>
      <w:r w:rsidRPr="00101891">
        <w:rPr>
          <w:b/>
          <w:bCs/>
        </w:rPr>
        <w:t xml:space="preserve"> – </w:t>
      </w:r>
      <w:r>
        <w:rPr>
          <w:b/>
          <w:bCs/>
        </w:rPr>
        <w:t>mosaicked orthoimage with seamlines</w:t>
      </w:r>
    </w:p>
    <w:p w:rsidR="003C567D" w:rsidRDefault="003C567D" w:rsidP="007746D4"/>
    <w:p w:rsidR="003C567D" w:rsidRDefault="003C567D" w:rsidP="007746D4"/>
    <w:p w:rsidR="003C567D" w:rsidRDefault="003C567D" w:rsidP="007746D4">
      <w:r>
        <w:t>The temporal extent of a mosaic cannot be more acc</w:t>
      </w:r>
      <w:r>
        <w:t>u</w:t>
      </w:r>
      <w:r>
        <w:t>rate than a time interval since the images that constitute the sources are almost always acquired at different dates and times. However, a clear r</w:t>
      </w:r>
      <w:r>
        <w:t>e</w:t>
      </w:r>
      <w:r>
        <w:t>quirement from some users to access the exact date of each pixel within a mosaic has been identified in the use case survey. That is the reason why the orthoimagery application schema provides an approach to spatially indicate acquisition times through linking orthoimage pixels to the temporal attri</w:t>
      </w:r>
      <w:r>
        <w:t>b</w:t>
      </w:r>
      <w:r>
        <w:t>utes of the image sources. In practical terms, it is based on the use of the seamlines that have been created to perform m</w:t>
      </w:r>
      <w:r>
        <w:t>o</w:t>
      </w:r>
      <w:r>
        <w:t xml:space="preserve">saicking process (see </w:t>
      </w:r>
      <w:r w:rsidR="00927AC1">
        <w:t>5.3.1.4.6</w:t>
      </w:r>
      <w:r>
        <w:t>).</w:t>
      </w:r>
    </w:p>
    <w:p w:rsidR="003C567D" w:rsidRDefault="003C567D" w:rsidP="007746D4"/>
    <w:p w:rsidR="003C567D" w:rsidRDefault="003C567D" w:rsidP="00252468">
      <w:pPr>
        <w:pStyle w:val="Titolo4"/>
      </w:pPr>
      <w:r>
        <w:t>Concept of tiling</w:t>
      </w:r>
    </w:p>
    <w:p w:rsidR="003C567D" w:rsidRPr="003B6B14" w:rsidRDefault="003C567D" w:rsidP="007746D4"/>
    <w:p w:rsidR="003C567D" w:rsidRDefault="003C567D" w:rsidP="007746D4">
      <w:pPr>
        <w:tabs>
          <w:tab w:val="clear" w:pos="284"/>
          <w:tab w:val="clear" w:pos="567"/>
          <w:tab w:val="clear" w:pos="851"/>
          <w:tab w:val="clear" w:pos="1134"/>
        </w:tabs>
        <w:autoSpaceDE w:val="0"/>
        <w:autoSpaceDN w:val="0"/>
        <w:adjustRightInd w:val="0"/>
        <w:jc w:val="left"/>
        <w:rPr>
          <w:rFonts w:eastAsia="Times New Roman" w:cs="Arial"/>
          <w:lang w:eastAsia="fr-FR"/>
        </w:rPr>
      </w:pPr>
      <w:r>
        <w:rPr>
          <w:rFonts w:eastAsia="Times New Roman" w:cs="Arial"/>
          <w:lang w:eastAsia="fr-FR"/>
        </w:rPr>
        <w:t>Different motivations can lead data producers to break orthoimagery data into smaller parts. This pr</w:t>
      </w:r>
      <w:r>
        <w:rPr>
          <w:rFonts w:eastAsia="Times New Roman" w:cs="Arial"/>
          <w:lang w:eastAsia="fr-FR"/>
        </w:rPr>
        <w:t>o</w:t>
      </w:r>
      <w:r>
        <w:rPr>
          <w:rFonts w:eastAsia="Times New Roman" w:cs="Arial"/>
          <w:lang w:eastAsia="fr-FR"/>
        </w:rPr>
        <w:t>cess is usually known as “tiling”. However, in fact, this term may encompass different meanings d</w:t>
      </w:r>
      <w:r>
        <w:rPr>
          <w:rFonts w:eastAsia="Times New Roman" w:cs="Arial"/>
          <w:lang w:eastAsia="fr-FR"/>
        </w:rPr>
        <w:t>e</w:t>
      </w:r>
      <w:r>
        <w:rPr>
          <w:rFonts w:eastAsia="Times New Roman" w:cs="Arial"/>
          <w:lang w:eastAsia="fr-FR"/>
        </w:rPr>
        <w:t>pending on the abstraction level of the description. Three main levels of tiling need to be disti</w:t>
      </w:r>
      <w:r>
        <w:rPr>
          <w:rFonts w:eastAsia="Times New Roman" w:cs="Arial"/>
          <w:lang w:eastAsia="fr-FR"/>
        </w:rPr>
        <w:t>n</w:t>
      </w:r>
      <w:r>
        <w:rPr>
          <w:rFonts w:eastAsia="Times New Roman" w:cs="Arial"/>
          <w:lang w:eastAsia="fr-FR"/>
        </w:rPr>
        <w:t>guished:</w:t>
      </w:r>
    </w:p>
    <w:p w:rsidR="003C567D" w:rsidRDefault="003C567D" w:rsidP="007746D4">
      <w:pPr>
        <w:tabs>
          <w:tab w:val="clear" w:pos="284"/>
          <w:tab w:val="clear" w:pos="567"/>
          <w:tab w:val="clear" w:pos="851"/>
          <w:tab w:val="clear" w:pos="1134"/>
        </w:tabs>
        <w:autoSpaceDE w:val="0"/>
        <w:autoSpaceDN w:val="0"/>
        <w:adjustRightInd w:val="0"/>
        <w:jc w:val="left"/>
        <w:rPr>
          <w:rFonts w:eastAsia="Times New Roman" w:cs="Arial"/>
          <w:lang w:eastAsia="fr-FR"/>
        </w:rPr>
      </w:pPr>
    </w:p>
    <w:p w:rsidR="003C567D" w:rsidRPr="003B6B14" w:rsidRDefault="003C567D" w:rsidP="007746D4">
      <w:pPr>
        <w:tabs>
          <w:tab w:val="clear" w:pos="284"/>
          <w:tab w:val="clear" w:pos="567"/>
          <w:tab w:val="clear" w:pos="851"/>
          <w:tab w:val="clear" w:pos="1134"/>
        </w:tabs>
        <w:autoSpaceDE w:val="0"/>
        <w:autoSpaceDN w:val="0"/>
        <w:adjustRightInd w:val="0"/>
        <w:jc w:val="left"/>
        <w:rPr>
          <w:rFonts w:eastAsia="Times New Roman" w:cs="Arial"/>
          <w:lang w:eastAsia="fr-FR"/>
        </w:rPr>
      </w:pPr>
      <w:r>
        <w:rPr>
          <w:rFonts w:eastAsia="Times New Roman" w:cs="Arial"/>
          <w:lang w:eastAsia="fr-FR"/>
        </w:rPr>
        <w:t>Firstly, tiling may be internally implemented in file formats (e.g. tiled tiff). By rearranging image content into roughly square tiles instead of horizontally-wide strips, this method improves performances for a</w:t>
      </w:r>
      <w:r>
        <w:rPr>
          <w:rFonts w:eastAsia="Times New Roman" w:cs="Arial"/>
          <w:lang w:eastAsia="fr-FR"/>
        </w:rPr>
        <w:t>c</w:t>
      </w:r>
      <w:r>
        <w:rPr>
          <w:rFonts w:eastAsia="Times New Roman" w:cs="Arial"/>
          <w:lang w:eastAsia="fr-FR"/>
        </w:rPr>
        <w:t>cessing and processing high-resolution images. Since it basically reflects the storage structure of data, it does not appear in the application schema which is restricted to the co</w:t>
      </w:r>
      <w:r>
        <w:rPr>
          <w:rFonts w:eastAsia="Times New Roman" w:cs="Arial"/>
          <w:lang w:eastAsia="fr-FR"/>
        </w:rPr>
        <w:t>n</w:t>
      </w:r>
      <w:r>
        <w:rPr>
          <w:rFonts w:eastAsia="Times New Roman" w:cs="Arial"/>
          <w:lang w:eastAsia="fr-FR"/>
        </w:rPr>
        <w:t>ceptual level.</w:t>
      </w:r>
    </w:p>
    <w:p w:rsidR="003C567D" w:rsidRPr="00422843" w:rsidRDefault="003C567D" w:rsidP="007746D4"/>
    <w:p w:rsidR="003C567D" w:rsidRDefault="003C567D" w:rsidP="007746D4">
      <w:r>
        <w:t>Secondly, high-resolution orthoimages covering broad territories represent large volumes of data</w:t>
      </w:r>
      <w:r w:rsidRPr="00422843">
        <w:rPr>
          <w:rFonts w:cs="Arial"/>
          <w:color w:val="000000"/>
        </w:rPr>
        <w:t xml:space="preserve"> </w:t>
      </w:r>
      <w:r>
        <w:rPr>
          <w:rFonts w:cs="Arial"/>
          <w:color w:val="000000"/>
        </w:rPr>
        <w:t>that can often not be stored reasonably in a single image file. Data producers</w:t>
      </w:r>
      <w:r>
        <w:t xml:space="preserve"> usually cut them out into separate individual files to facilitate their storage, distribution and use. The most common tiling scheme used in orthoimagery for this purpose is a simple rectangular grid where tiles edge-match without image overlaps or gaps (</w:t>
      </w:r>
      <w:r w:rsidR="00927AC1" w:rsidRPr="00101891">
        <w:rPr>
          <w:b/>
          <w:bCs/>
        </w:rPr>
        <w:t xml:space="preserve">Figure </w:t>
      </w:r>
      <w:r w:rsidR="00927AC1">
        <w:rPr>
          <w:b/>
          <w:bCs/>
          <w:noProof/>
        </w:rPr>
        <w:t>6</w:t>
      </w:r>
      <w:r>
        <w:t xml:space="preserve"> a). However, it is sometimes required that the individual tiles ove</w:t>
      </w:r>
      <w:r>
        <w:t>r</w:t>
      </w:r>
      <w:r>
        <w:t>lap with their neighbours to ensure a certain spatial continuity when handling them (</w:t>
      </w:r>
      <w:r w:rsidR="00927AC1" w:rsidRPr="00101891">
        <w:rPr>
          <w:b/>
          <w:bCs/>
        </w:rPr>
        <w:t xml:space="preserve">Figure </w:t>
      </w:r>
      <w:r w:rsidR="00927AC1">
        <w:rPr>
          <w:b/>
          <w:bCs/>
          <w:noProof/>
        </w:rPr>
        <w:t>6</w:t>
      </w:r>
      <w:r>
        <w:t xml:space="preserve"> b). The tiling scheme may also have a less regular geometry with a varying de</w:t>
      </w:r>
      <w:r>
        <w:t>n</w:t>
      </w:r>
      <w:r>
        <w:t>sity of tiles (</w:t>
      </w:r>
      <w:r w:rsidR="00927AC1" w:rsidRPr="00101891">
        <w:rPr>
          <w:b/>
          <w:bCs/>
        </w:rPr>
        <w:t xml:space="preserve">Figure </w:t>
      </w:r>
      <w:r w:rsidR="00927AC1">
        <w:rPr>
          <w:b/>
          <w:bCs/>
          <w:noProof/>
        </w:rPr>
        <w:t>6</w:t>
      </w:r>
      <w:r>
        <w:t xml:space="preserve"> c).</w:t>
      </w:r>
    </w:p>
    <w:p w:rsidR="003C567D" w:rsidRDefault="003C567D" w:rsidP="007746D4"/>
    <w:p w:rsidR="003C567D" w:rsidRDefault="003C567D" w:rsidP="007746D4">
      <w:pPr>
        <w:rPr>
          <w:lang w:eastAsia="fr-FR"/>
        </w:rPr>
      </w:pPr>
      <w:r>
        <w:t>This file-based data structure is artificial and has no real logical meaning on its own even though it is usually based on grid elements. Therefore it</w:t>
      </w:r>
      <w:r>
        <w:rPr>
          <w:lang w:eastAsia="fr-FR"/>
        </w:rPr>
        <w:t xml:space="preserve"> is addressed in the encoding part of this data specific</w:t>
      </w:r>
      <w:r>
        <w:rPr>
          <w:lang w:eastAsia="fr-FR"/>
        </w:rPr>
        <w:t>a</w:t>
      </w:r>
      <w:r>
        <w:rPr>
          <w:lang w:eastAsia="fr-FR"/>
        </w:rPr>
        <w:t>tion (see section 9.3).</w:t>
      </w:r>
    </w:p>
    <w:p w:rsidR="003C567D" w:rsidRDefault="003C567D" w:rsidP="007746D4"/>
    <w:p w:rsidR="003C567D" w:rsidRDefault="003C567D" w:rsidP="007746D4"/>
    <w:p w:rsidR="003C567D" w:rsidRDefault="00857E80" w:rsidP="007746D4">
      <w:r>
        <w:rPr>
          <w:noProof/>
          <w:lang w:val="it-IT" w:eastAsia="it-IT"/>
        </w:rPr>
        <mc:AlternateContent>
          <mc:Choice Requires="wpc">
            <w:drawing>
              <wp:anchor distT="0" distB="0" distL="114300" distR="114300" simplePos="0" relativeHeight="251646976" behindDoc="0" locked="0" layoutInCell="1" allowOverlap="1">
                <wp:simplePos x="0" y="0"/>
                <wp:positionH relativeFrom="character">
                  <wp:posOffset>0</wp:posOffset>
                </wp:positionH>
                <wp:positionV relativeFrom="line">
                  <wp:posOffset>0</wp:posOffset>
                </wp:positionV>
                <wp:extent cx="5469890" cy="1725930"/>
                <wp:effectExtent l="0" t="0" r="0" b="0"/>
                <wp:wrapNone/>
                <wp:docPr id="2131" name="Area di disegno 2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00" name="Freeform 2120"/>
                        <wps:cNvSpPr>
                          <a:spLocks/>
                        </wps:cNvSpPr>
                        <wps:spPr bwMode="auto">
                          <a:xfrm>
                            <a:off x="4023995" y="245745"/>
                            <a:ext cx="1422400" cy="717550"/>
                          </a:xfrm>
                          <a:custGeom>
                            <a:avLst/>
                            <a:gdLst>
                              <a:gd name="T0" fmla="*/ 50 w 2240"/>
                              <a:gd name="T1" fmla="*/ 503 h 1130"/>
                              <a:gd name="T2" fmla="*/ 125 w 2240"/>
                              <a:gd name="T3" fmla="*/ 914 h 1130"/>
                              <a:gd name="T4" fmla="*/ 800 w 2240"/>
                              <a:gd name="T5" fmla="*/ 1056 h 1130"/>
                              <a:gd name="T6" fmla="*/ 1235 w 2240"/>
                              <a:gd name="T7" fmla="*/ 944 h 1130"/>
                              <a:gd name="T8" fmla="*/ 1925 w 2240"/>
                              <a:gd name="T9" fmla="*/ 1056 h 1130"/>
                              <a:gd name="T10" fmla="*/ 2105 w 2240"/>
                              <a:gd name="T11" fmla="*/ 503 h 1130"/>
                              <a:gd name="T12" fmla="*/ 2105 w 2240"/>
                              <a:gd name="T13" fmla="*/ 164 h 1130"/>
                              <a:gd name="T14" fmla="*/ 1295 w 2240"/>
                              <a:gd name="T15" fmla="*/ 5 h 1130"/>
                              <a:gd name="T16" fmla="*/ 410 w 2240"/>
                              <a:gd name="T17" fmla="*/ 134 h 1130"/>
                              <a:gd name="T18" fmla="*/ 50 w 2240"/>
                              <a:gd name="T19" fmla="*/ 503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40" h="1130">
                                <a:moveTo>
                                  <a:pt x="50" y="503"/>
                                </a:moveTo>
                                <a:cubicBezTo>
                                  <a:pt x="2" y="633"/>
                                  <a:pt x="0" y="822"/>
                                  <a:pt x="125" y="914"/>
                                </a:cubicBezTo>
                                <a:cubicBezTo>
                                  <a:pt x="250" y="1006"/>
                                  <a:pt x="615" y="1051"/>
                                  <a:pt x="800" y="1056"/>
                                </a:cubicBezTo>
                                <a:cubicBezTo>
                                  <a:pt x="985" y="1061"/>
                                  <a:pt x="1048" y="944"/>
                                  <a:pt x="1235" y="944"/>
                                </a:cubicBezTo>
                                <a:cubicBezTo>
                                  <a:pt x="1422" y="944"/>
                                  <a:pt x="1780" y="1130"/>
                                  <a:pt x="1925" y="1056"/>
                                </a:cubicBezTo>
                                <a:cubicBezTo>
                                  <a:pt x="2070" y="982"/>
                                  <a:pt x="2075" y="652"/>
                                  <a:pt x="2105" y="503"/>
                                </a:cubicBezTo>
                                <a:cubicBezTo>
                                  <a:pt x="2135" y="354"/>
                                  <a:pt x="2240" y="247"/>
                                  <a:pt x="2105" y="164"/>
                                </a:cubicBezTo>
                                <a:cubicBezTo>
                                  <a:pt x="1970" y="81"/>
                                  <a:pt x="1577" y="10"/>
                                  <a:pt x="1295" y="5"/>
                                </a:cubicBezTo>
                                <a:cubicBezTo>
                                  <a:pt x="1013" y="0"/>
                                  <a:pt x="617" y="51"/>
                                  <a:pt x="410" y="134"/>
                                </a:cubicBezTo>
                                <a:cubicBezTo>
                                  <a:pt x="203" y="217"/>
                                  <a:pt x="98" y="373"/>
                                  <a:pt x="50" y="503"/>
                                </a:cubicBezTo>
                                <a:close/>
                              </a:path>
                            </a:pathLst>
                          </a:custGeom>
                          <a:gradFill rotWithShape="0">
                            <a:gsLst>
                              <a:gs pos="0">
                                <a:srgbClr val="FFFFFF"/>
                              </a:gs>
                              <a:gs pos="100000">
                                <a:srgbClr val="E5B8B7"/>
                              </a:gs>
                            </a:gsLst>
                            <a:lin ang="5400000" scaled="1"/>
                          </a:gradFill>
                          <a:ln w="12700" cmpd="sng">
                            <a:solidFill>
                              <a:srgbClr val="D99594"/>
                            </a:solidFill>
                            <a:prstDash val="solid"/>
                            <a:round/>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wpg:wgp>
                        <wpg:cNvPr id="2101" name="Group 2121"/>
                        <wpg:cNvGrpSpPr>
                          <a:grpSpLocks/>
                        </wpg:cNvGrpSpPr>
                        <wpg:grpSpPr bwMode="auto">
                          <a:xfrm>
                            <a:off x="338455" y="0"/>
                            <a:ext cx="1203325" cy="1133475"/>
                            <a:chOff x="1951" y="10185"/>
                            <a:chExt cx="1895" cy="1785"/>
                          </a:xfrm>
                        </wpg:grpSpPr>
                        <wps:wsp>
                          <wps:cNvPr id="2102" name="Freeform 2122"/>
                          <wps:cNvSpPr>
                            <a:spLocks/>
                          </wps:cNvSpPr>
                          <wps:spPr bwMode="auto">
                            <a:xfrm>
                              <a:off x="2218" y="10369"/>
                              <a:ext cx="1519" cy="1483"/>
                            </a:xfrm>
                            <a:custGeom>
                              <a:avLst/>
                              <a:gdLst>
                                <a:gd name="T0" fmla="*/ 2293 w 2477"/>
                                <a:gd name="T1" fmla="*/ 630 h 2418"/>
                                <a:gd name="T2" fmla="*/ 1963 w 2477"/>
                                <a:gd name="T3" fmla="*/ 570 h 2418"/>
                                <a:gd name="T4" fmla="*/ 1843 w 2477"/>
                                <a:gd name="T5" fmla="*/ 450 h 2418"/>
                                <a:gd name="T6" fmla="*/ 1783 w 2477"/>
                                <a:gd name="T7" fmla="*/ 270 h 2418"/>
                                <a:gd name="T8" fmla="*/ 1768 w 2477"/>
                                <a:gd name="T9" fmla="*/ 225 h 2418"/>
                                <a:gd name="T10" fmla="*/ 1633 w 2477"/>
                                <a:gd name="T11" fmla="*/ 105 h 2418"/>
                                <a:gd name="T12" fmla="*/ 1603 w 2477"/>
                                <a:gd name="T13" fmla="*/ 60 h 2418"/>
                                <a:gd name="T14" fmla="*/ 1318 w 2477"/>
                                <a:gd name="T15" fmla="*/ 0 h 2418"/>
                                <a:gd name="T16" fmla="*/ 628 w 2477"/>
                                <a:gd name="T17" fmla="*/ 15 h 2418"/>
                                <a:gd name="T18" fmla="*/ 538 w 2477"/>
                                <a:gd name="T19" fmla="*/ 45 h 2418"/>
                                <a:gd name="T20" fmla="*/ 433 w 2477"/>
                                <a:gd name="T21" fmla="*/ 150 h 2418"/>
                                <a:gd name="T22" fmla="*/ 403 w 2477"/>
                                <a:gd name="T23" fmla="*/ 195 h 2418"/>
                                <a:gd name="T24" fmla="*/ 358 w 2477"/>
                                <a:gd name="T25" fmla="*/ 210 h 2418"/>
                                <a:gd name="T26" fmla="*/ 343 w 2477"/>
                                <a:gd name="T27" fmla="*/ 255 h 2418"/>
                                <a:gd name="T28" fmla="*/ 238 w 2477"/>
                                <a:gd name="T29" fmla="*/ 375 h 2418"/>
                                <a:gd name="T30" fmla="*/ 88 w 2477"/>
                                <a:gd name="T31" fmla="*/ 585 h 2418"/>
                                <a:gd name="T32" fmla="*/ 28 w 2477"/>
                                <a:gd name="T33" fmla="*/ 735 h 2418"/>
                                <a:gd name="T34" fmla="*/ 118 w 2477"/>
                                <a:gd name="T35" fmla="*/ 1335 h 2418"/>
                                <a:gd name="T36" fmla="*/ 508 w 2477"/>
                                <a:gd name="T37" fmla="*/ 1635 h 2418"/>
                                <a:gd name="T38" fmla="*/ 643 w 2477"/>
                                <a:gd name="T39" fmla="*/ 1665 h 2418"/>
                                <a:gd name="T40" fmla="*/ 688 w 2477"/>
                                <a:gd name="T41" fmla="*/ 1695 h 2418"/>
                                <a:gd name="T42" fmla="*/ 748 w 2477"/>
                                <a:gd name="T43" fmla="*/ 1710 h 2418"/>
                                <a:gd name="T44" fmla="*/ 808 w 2477"/>
                                <a:gd name="T45" fmla="*/ 1740 h 2418"/>
                                <a:gd name="T46" fmla="*/ 898 w 2477"/>
                                <a:gd name="T47" fmla="*/ 1875 h 2418"/>
                                <a:gd name="T48" fmla="*/ 928 w 2477"/>
                                <a:gd name="T49" fmla="*/ 1965 h 2418"/>
                                <a:gd name="T50" fmla="*/ 943 w 2477"/>
                                <a:gd name="T51" fmla="*/ 2025 h 2418"/>
                                <a:gd name="T52" fmla="*/ 988 w 2477"/>
                                <a:gd name="T53" fmla="*/ 2055 h 2418"/>
                                <a:gd name="T54" fmla="*/ 1288 w 2477"/>
                                <a:gd name="T55" fmla="*/ 2250 h 2418"/>
                                <a:gd name="T56" fmla="*/ 1558 w 2477"/>
                                <a:gd name="T57" fmla="*/ 2340 h 2418"/>
                                <a:gd name="T58" fmla="*/ 1678 w 2477"/>
                                <a:gd name="T59" fmla="*/ 2385 h 2418"/>
                                <a:gd name="T60" fmla="*/ 1768 w 2477"/>
                                <a:gd name="T61" fmla="*/ 2415 h 2418"/>
                                <a:gd name="T62" fmla="*/ 1948 w 2477"/>
                                <a:gd name="T63" fmla="*/ 2400 h 2418"/>
                                <a:gd name="T64" fmla="*/ 1963 w 2477"/>
                                <a:gd name="T65" fmla="*/ 2355 h 2418"/>
                                <a:gd name="T66" fmla="*/ 1903 w 2477"/>
                                <a:gd name="T67" fmla="*/ 2130 h 2418"/>
                                <a:gd name="T68" fmla="*/ 1918 w 2477"/>
                                <a:gd name="T69" fmla="*/ 1830 h 2418"/>
                                <a:gd name="T70" fmla="*/ 1948 w 2477"/>
                                <a:gd name="T71" fmla="*/ 1785 h 2418"/>
                                <a:gd name="T72" fmla="*/ 2038 w 2477"/>
                                <a:gd name="T73" fmla="*/ 1755 h 2418"/>
                                <a:gd name="T74" fmla="*/ 2218 w 2477"/>
                                <a:gd name="T75" fmla="*/ 1650 h 2418"/>
                                <a:gd name="T76" fmla="*/ 2263 w 2477"/>
                                <a:gd name="T77" fmla="*/ 1620 h 2418"/>
                                <a:gd name="T78" fmla="*/ 2308 w 2477"/>
                                <a:gd name="T79" fmla="*/ 1590 h 2418"/>
                                <a:gd name="T80" fmla="*/ 2413 w 2477"/>
                                <a:gd name="T81" fmla="*/ 1440 h 2418"/>
                                <a:gd name="T82" fmla="*/ 2443 w 2477"/>
                                <a:gd name="T83" fmla="*/ 1260 h 2418"/>
                                <a:gd name="T84" fmla="*/ 2293 w 2477"/>
                                <a:gd name="T85" fmla="*/ 630 h 2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477" h="2418">
                                  <a:moveTo>
                                    <a:pt x="2293" y="630"/>
                                  </a:moveTo>
                                  <a:cubicBezTo>
                                    <a:pt x="2177" y="601"/>
                                    <a:pt x="2087" y="581"/>
                                    <a:pt x="1963" y="570"/>
                                  </a:cubicBezTo>
                                  <a:cubicBezTo>
                                    <a:pt x="1924" y="531"/>
                                    <a:pt x="1866" y="502"/>
                                    <a:pt x="1843" y="450"/>
                                  </a:cubicBezTo>
                                  <a:cubicBezTo>
                                    <a:pt x="1818" y="394"/>
                                    <a:pt x="1802" y="328"/>
                                    <a:pt x="1783" y="270"/>
                                  </a:cubicBezTo>
                                  <a:cubicBezTo>
                                    <a:pt x="1778" y="255"/>
                                    <a:pt x="1779" y="236"/>
                                    <a:pt x="1768" y="225"/>
                                  </a:cubicBezTo>
                                  <a:cubicBezTo>
                                    <a:pt x="1665" y="122"/>
                                    <a:pt x="1713" y="159"/>
                                    <a:pt x="1633" y="105"/>
                                  </a:cubicBezTo>
                                  <a:cubicBezTo>
                                    <a:pt x="1623" y="90"/>
                                    <a:pt x="1617" y="71"/>
                                    <a:pt x="1603" y="60"/>
                                  </a:cubicBezTo>
                                  <a:cubicBezTo>
                                    <a:pt x="1558" y="24"/>
                                    <a:pt x="1358" y="4"/>
                                    <a:pt x="1318" y="0"/>
                                  </a:cubicBezTo>
                                  <a:cubicBezTo>
                                    <a:pt x="1088" y="5"/>
                                    <a:pt x="858" y="2"/>
                                    <a:pt x="628" y="15"/>
                                  </a:cubicBezTo>
                                  <a:cubicBezTo>
                                    <a:pt x="596" y="17"/>
                                    <a:pt x="538" y="45"/>
                                    <a:pt x="538" y="45"/>
                                  </a:cubicBezTo>
                                  <a:cubicBezTo>
                                    <a:pt x="469" y="148"/>
                                    <a:pt x="512" y="124"/>
                                    <a:pt x="433" y="150"/>
                                  </a:cubicBezTo>
                                  <a:cubicBezTo>
                                    <a:pt x="423" y="165"/>
                                    <a:pt x="417" y="184"/>
                                    <a:pt x="403" y="195"/>
                                  </a:cubicBezTo>
                                  <a:cubicBezTo>
                                    <a:pt x="391" y="205"/>
                                    <a:pt x="369" y="199"/>
                                    <a:pt x="358" y="210"/>
                                  </a:cubicBezTo>
                                  <a:cubicBezTo>
                                    <a:pt x="347" y="221"/>
                                    <a:pt x="351" y="241"/>
                                    <a:pt x="343" y="255"/>
                                  </a:cubicBezTo>
                                  <a:cubicBezTo>
                                    <a:pt x="292" y="348"/>
                                    <a:pt x="304" y="331"/>
                                    <a:pt x="238" y="375"/>
                                  </a:cubicBezTo>
                                  <a:cubicBezTo>
                                    <a:pt x="210" y="459"/>
                                    <a:pt x="161" y="536"/>
                                    <a:pt x="88" y="585"/>
                                  </a:cubicBezTo>
                                  <a:cubicBezTo>
                                    <a:pt x="54" y="636"/>
                                    <a:pt x="43" y="675"/>
                                    <a:pt x="28" y="735"/>
                                  </a:cubicBezTo>
                                  <a:cubicBezTo>
                                    <a:pt x="35" y="943"/>
                                    <a:pt x="0" y="1158"/>
                                    <a:pt x="118" y="1335"/>
                                  </a:cubicBezTo>
                                  <a:cubicBezTo>
                                    <a:pt x="141" y="1705"/>
                                    <a:pt x="97" y="1616"/>
                                    <a:pt x="508" y="1635"/>
                                  </a:cubicBezTo>
                                  <a:cubicBezTo>
                                    <a:pt x="543" y="1641"/>
                                    <a:pt x="606" y="1647"/>
                                    <a:pt x="643" y="1665"/>
                                  </a:cubicBezTo>
                                  <a:cubicBezTo>
                                    <a:pt x="659" y="1673"/>
                                    <a:pt x="671" y="1688"/>
                                    <a:pt x="688" y="1695"/>
                                  </a:cubicBezTo>
                                  <a:cubicBezTo>
                                    <a:pt x="707" y="1703"/>
                                    <a:pt x="729" y="1703"/>
                                    <a:pt x="748" y="1710"/>
                                  </a:cubicBezTo>
                                  <a:cubicBezTo>
                                    <a:pt x="769" y="1718"/>
                                    <a:pt x="788" y="1730"/>
                                    <a:pt x="808" y="1740"/>
                                  </a:cubicBezTo>
                                  <a:cubicBezTo>
                                    <a:pt x="849" y="1801"/>
                                    <a:pt x="844" y="1821"/>
                                    <a:pt x="898" y="1875"/>
                                  </a:cubicBezTo>
                                  <a:cubicBezTo>
                                    <a:pt x="908" y="1905"/>
                                    <a:pt x="918" y="1935"/>
                                    <a:pt x="928" y="1965"/>
                                  </a:cubicBezTo>
                                  <a:cubicBezTo>
                                    <a:pt x="935" y="1985"/>
                                    <a:pt x="932" y="2008"/>
                                    <a:pt x="943" y="2025"/>
                                  </a:cubicBezTo>
                                  <a:cubicBezTo>
                                    <a:pt x="953" y="2040"/>
                                    <a:pt x="975" y="2043"/>
                                    <a:pt x="988" y="2055"/>
                                  </a:cubicBezTo>
                                  <a:cubicBezTo>
                                    <a:pt x="1101" y="2155"/>
                                    <a:pt x="1133" y="2211"/>
                                    <a:pt x="1288" y="2250"/>
                                  </a:cubicBezTo>
                                  <a:cubicBezTo>
                                    <a:pt x="1370" y="2305"/>
                                    <a:pt x="1463" y="2321"/>
                                    <a:pt x="1558" y="2340"/>
                                  </a:cubicBezTo>
                                  <a:cubicBezTo>
                                    <a:pt x="1636" y="2392"/>
                                    <a:pt x="1568" y="2355"/>
                                    <a:pt x="1678" y="2385"/>
                                  </a:cubicBezTo>
                                  <a:cubicBezTo>
                                    <a:pt x="1709" y="2393"/>
                                    <a:pt x="1768" y="2415"/>
                                    <a:pt x="1768" y="2415"/>
                                  </a:cubicBezTo>
                                  <a:cubicBezTo>
                                    <a:pt x="1828" y="2410"/>
                                    <a:pt x="1890" y="2418"/>
                                    <a:pt x="1948" y="2400"/>
                                  </a:cubicBezTo>
                                  <a:cubicBezTo>
                                    <a:pt x="1963" y="2395"/>
                                    <a:pt x="1963" y="2371"/>
                                    <a:pt x="1963" y="2355"/>
                                  </a:cubicBezTo>
                                  <a:cubicBezTo>
                                    <a:pt x="1963" y="2280"/>
                                    <a:pt x="1921" y="2203"/>
                                    <a:pt x="1903" y="2130"/>
                                  </a:cubicBezTo>
                                  <a:cubicBezTo>
                                    <a:pt x="1908" y="2030"/>
                                    <a:pt x="1905" y="1929"/>
                                    <a:pt x="1918" y="1830"/>
                                  </a:cubicBezTo>
                                  <a:cubicBezTo>
                                    <a:pt x="1920" y="1812"/>
                                    <a:pt x="1933" y="1795"/>
                                    <a:pt x="1948" y="1785"/>
                                  </a:cubicBezTo>
                                  <a:cubicBezTo>
                                    <a:pt x="1975" y="1768"/>
                                    <a:pt x="2008" y="1765"/>
                                    <a:pt x="2038" y="1755"/>
                                  </a:cubicBezTo>
                                  <a:cubicBezTo>
                                    <a:pt x="2084" y="1740"/>
                                    <a:pt x="2185" y="1672"/>
                                    <a:pt x="2218" y="1650"/>
                                  </a:cubicBezTo>
                                  <a:cubicBezTo>
                                    <a:pt x="2233" y="1640"/>
                                    <a:pt x="2248" y="1630"/>
                                    <a:pt x="2263" y="1620"/>
                                  </a:cubicBezTo>
                                  <a:cubicBezTo>
                                    <a:pt x="2278" y="1610"/>
                                    <a:pt x="2308" y="1590"/>
                                    <a:pt x="2308" y="1590"/>
                                  </a:cubicBezTo>
                                  <a:cubicBezTo>
                                    <a:pt x="2327" y="1495"/>
                                    <a:pt x="2335" y="1492"/>
                                    <a:pt x="2413" y="1440"/>
                                  </a:cubicBezTo>
                                  <a:cubicBezTo>
                                    <a:pt x="2436" y="1370"/>
                                    <a:pt x="2443" y="1360"/>
                                    <a:pt x="2443" y="1260"/>
                                  </a:cubicBezTo>
                                  <a:cubicBezTo>
                                    <a:pt x="2443" y="983"/>
                                    <a:pt x="2477" y="814"/>
                                    <a:pt x="2293" y="630"/>
                                  </a:cubicBezTo>
                                  <a:close/>
                                </a:path>
                              </a:pathLst>
                            </a:custGeom>
                            <a:gradFill rotWithShape="0">
                              <a:gsLst>
                                <a:gs pos="0">
                                  <a:srgbClr val="FFFFFF"/>
                                </a:gs>
                                <a:gs pos="100000">
                                  <a:srgbClr val="E5B8B7"/>
                                </a:gs>
                              </a:gsLst>
                              <a:lin ang="5400000" scaled="1"/>
                            </a:gradFill>
                            <a:ln w="12700" cap="flat" cmpd="sng">
                              <a:solidFill>
                                <a:srgbClr val="D99594"/>
                              </a:solidFill>
                              <a:prstDash val="solid"/>
                              <a:round/>
                              <a:headEnd type="none" w="med" len="med"/>
                              <a:tailEnd type="none" w="med" len="med"/>
                            </a:ln>
                            <a:effectLst>
                              <a:outerShdw dist="28398" dir="3806097" algn="ctr" rotWithShape="0">
                                <a:srgbClr val="622423">
                                  <a:alpha val="50000"/>
                                </a:srgbClr>
                              </a:outerShdw>
                            </a:effectLst>
                          </wps:spPr>
                          <wps:bodyPr rot="0" vert="horz" wrap="square" lIns="91440" tIns="45720" rIns="91440" bIns="45720" anchor="t" anchorCtr="0" upright="1">
                            <a:noAutofit/>
                          </wps:bodyPr>
                        </wps:wsp>
                        <wpg:grpSp>
                          <wpg:cNvPr id="2103" name="Group 2123"/>
                          <wpg:cNvGrpSpPr>
                            <a:grpSpLocks/>
                          </wpg:cNvGrpSpPr>
                          <wpg:grpSpPr bwMode="auto">
                            <a:xfrm>
                              <a:off x="1951" y="10185"/>
                              <a:ext cx="1895" cy="1785"/>
                              <a:chOff x="2581" y="10875"/>
                              <a:chExt cx="3090" cy="2910"/>
                            </a:xfrm>
                          </wpg:grpSpPr>
                          <wps:wsp>
                            <wps:cNvPr id="2104" name="Line 2124"/>
                            <wps:cNvCnPr>
                              <a:cxnSpLocks noChangeShapeType="1"/>
                            </wps:cNvCnPr>
                            <wps:spPr bwMode="auto">
                              <a:xfrm>
                                <a:off x="2610" y="11445"/>
                                <a:ext cx="3045" cy="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5" name="Line 2125"/>
                            <wps:cNvCnPr>
                              <a:cxnSpLocks noChangeShapeType="1"/>
                            </wps:cNvCnPr>
                            <wps:spPr bwMode="auto">
                              <a:xfrm>
                                <a:off x="2595" y="12045"/>
                                <a:ext cx="3076" cy="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7" name="Line 2126"/>
                            <wps:cNvCnPr>
                              <a:cxnSpLocks noChangeShapeType="1"/>
                            </wps:cNvCnPr>
                            <wps:spPr bwMode="auto">
                              <a:xfrm>
                                <a:off x="2595" y="12615"/>
                                <a:ext cx="3061" cy="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8" name="Line 2127"/>
                            <wps:cNvCnPr>
                              <a:cxnSpLocks noChangeShapeType="1"/>
                            </wps:cNvCnPr>
                            <wps:spPr bwMode="auto">
                              <a:xfrm>
                                <a:off x="2595" y="13200"/>
                                <a:ext cx="3046" cy="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9" name="Line 2128"/>
                            <wps:cNvCnPr>
                              <a:cxnSpLocks noChangeShapeType="1"/>
                            </wps:cNvCnPr>
                            <wps:spPr bwMode="auto">
                              <a:xfrm flipH="1">
                                <a:off x="2581" y="11445"/>
                                <a:ext cx="14" cy="17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0" name="Line 2129"/>
                            <wps:cNvCnPr>
                              <a:cxnSpLocks noChangeShapeType="1"/>
                            </wps:cNvCnPr>
                            <wps:spPr bwMode="auto">
                              <a:xfrm flipV="1">
                                <a:off x="3225" y="10875"/>
                                <a:ext cx="16" cy="23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1" name="Line 2130"/>
                            <wps:cNvCnPr>
                              <a:cxnSpLocks noChangeShapeType="1"/>
                            </wps:cNvCnPr>
                            <wps:spPr bwMode="auto">
                              <a:xfrm>
                                <a:off x="3255" y="10875"/>
                                <a:ext cx="1860" cy="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2" name="Line 2131"/>
                            <wps:cNvCnPr>
                              <a:cxnSpLocks noChangeShapeType="1"/>
                            </wps:cNvCnPr>
                            <wps:spPr bwMode="auto">
                              <a:xfrm flipV="1">
                                <a:off x="3840" y="10875"/>
                                <a:ext cx="16" cy="29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3" name="Line 2132"/>
                            <wps:cNvCnPr>
                              <a:cxnSpLocks noChangeShapeType="1"/>
                            </wps:cNvCnPr>
                            <wps:spPr bwMode="auto">
                              <a:xfrm>
                                <a:off x="3840" y="13770"/>
                                <a:ext cx="1245"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4" name="Line 2133"/>
                            <wps:cNvCnPr>
                              <a:cxnSpLocks noChangeShapeType="1"/>
                            </wps:cNvCnPr>
                            <wps:spPr bwMode="auto">
                              <a:xfrm flipV="1">
                                <a:off x="4470" y="10890"/>
                                <a:ext cx="16" cy="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5" name="Line 2134"/>
                            <wps:cNvCnPr>
                              <a:cxnSpLocks noChangeShapeType="1"/>
                            </wps:cNvCnPr>
                            <wps:spPr bwMode="auto">
                              <a:xfrm flipV="1">
                                <a:off x="5085" y="10875"/>
                                <a:ext cx="16" cy="28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6" name="Line 2135"/>
                            <wps:cNvCnPr>
                              <a:cxnSpLocks noChangeShapeType="1"/>
                            </wps:cNvCnPr>
                            <wps:spPr bwMode="auto">
                              <a:xfrm>
                                <a:off x="5655" y="11430"/>
                                <a:ext cx="1" cy="17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wpg:wgp>
                        <wpg:cNvPr id="2117" name="Group 2136"/>
                        <wpg:cNvGrpSpPr>
                          <a:grpSpLocks/>
                        </wpg:cNvGrpSpPr>
                        <wpg:grpSpPr bwMode="auto">
                          <a:xfrm>
                            <a:off x="2242820" y="99695"/>
                            <a:ext cx="1145540" cy="995680"/>
                            <a:chOff x="4950" y="10342"/>
                            <a:chExt cx="1804" cy="1568"/>
                          </a:xfrm>
                        </wpg:grpSpPr>
                        <wps:wsp>
                          <wps:cNvPr id="2118" name="Freeform 2137"/>
                          <wps:cNvSpPr>
                            <a:spLocks/>
                          </wps:cNvSpPr>
                          <wps:spPr bwMode="auto">
                            <a:xfrm>
                              <a:off x="5086" y="10460"/>
                              <a:ext cx="1600" cy="1272"/>
                            </a:xfrm>
                            <a:custGeom>
                              <a:avLst/>
                              <a:gdLst>
                                <a:gd name="T0" fmla="*/ 2385 w 2648"/>
                                <a:gd name="T1" fmla="*/ 105 h 2105"/>
                                <a:gd name="T2" fmla="*/ 2220 w 2648"/>
                                <a:gd name="T3" fmla="*/ 30 h 2105"/>
                                <a:gd name="T4" fmla="*/ 2040 w 2648"/>
                                <a:gd name="T5" fmla="*/ 0 h 2105"/>
                                <a:gd name="T6" fmla="*/ 1635 w 2648"/>
                                <a:gd name="T7" fmla="*/ 15 h 2105"/>
                                <a:gd name="T8" fmla="*/ 1530 w 2648"/>
                                <a:gd name="T9" fmla="*/ 60 h 2105"/>
                                <a:gd name="T10" fmla="*/ 1365 w 2648"/>
                                <a:gd name="T11" fmla="*/ 105 h 2105"/>
                                <a:gd name="T12" fmla="*/ 1290 w 2648"/>
                                <a:gd name="T13" fmla="*/ 135 h 2105"/>
                                <a:gd name="T14" fmla="*/ 1245 w 2648"/>
                                <a:gd name="T15" fmla="*/ 165 h 2105"/>
                                <a:gd name="T16" fmla="*/ 630 w 2648"/>
                                <a:gd name="T17" fmla="*/ 195 h 2105"/>
                                <a:gd name="T18" fmla="*/ 450 w 2648"/>
                                <a:gd name="T19" fmla="*/ 450 h 2105"/>
                                <a:gd name="T20" fmla="*/ 435 w 2648"/>
                                <a:gd name="T21" fmla="*/ 540 h 2105"/>
                                <a:gd name="T22" fmla="*/ 405 w 2648"/>
                                <a:gd name="T23" fmla="*/ 630 h 2105"/>
                                <a:gd name="T24" fmla="*/ 330 w 2648"/>
                                <a:gd name="T25" fmla="*/ 915 h 2105"/>
                                <a:gd name="T26" fmla="*/ 180 w 2648"/>
                                <a:gd name="T27" fmla="*/ 1095 h 2105"/>
                                <a:gd name="T28" fmla="*/ 150 w 2648"/>
                                <a:gd name="T29" fmla="*/ 1140 h 2105"/>
                                <a:gd name="T30" fmla="*/ 105 w 2648"/>
                                <a:gd name="T31" fmla="*/ 1170 h 2105"/>
                                <a:gd name="T32" fmla="*/ 90 w 2648"/>
                                <a:gd name="T33" fmla="*/ 1215 h 2105"/>
                                <a:gd name="T34" fmla="*/ 45 w 2648"/>
                                <a:gd name="T35" fmla="*/ 1275 h 2105"/>
                                <a:gd name="T36" fmla="*/ 0 w 2648"/>
                                <a:gd name="T37" fmla="*/ 1440 h 2105"/>
                                <a:gd name="T38" fmla="*/ 105 w 2648"/>
                                <a:gd name="T39" fmla="*/ 1785 h 2105"/>
                                <a:gd name="T40" fmla="*/ 135 w 2648"/>
                                <a:gd name="T41" fmla="*/ 1875 h 2105"/>
                                <a:gd name="T42" fmla="*/ 1005 w 2648"/>
                                <a:gd name="T43" fmla="*/ 1980 h 2105"/>
                                <a:gd name="T44" fmla="*/ 1110 w 2648"/>
                                <a:gd name="T45" fmla="*/ 2025 h 2105"/>
                                <a:gd name="T46" fmla="*/ 1155 w 2648"/>
                                <a:gd name="T47" fmla="*/ 2055 h 2105"/>
                                <a:gd name="T48" fmla="*/ 1245 w 2648"/>
                                <a:gd name="T49" fmla="*/ 2085 h 2105"/>
                                <a:gd name="T50" fmla="*/ 1290 w 2648"/>
                                <a:gd name="T51" fmla="*/ 2100 h 2105"/>
                                <a:gd name="T52" fmla="*/ 2370 w 2648"/>
                                <a:gd name="T53" fmla="*/ 2085 h 2105"/>
                                <a:gd name="T54" fmla="*/ 2400 w 2648"/>
                                <a:gd name="T55" fmla="*/ 1980 h 2105"/>
                                <a:gd name="T56" fmla="*/ 2535 w 2648"/>
                                <a:gd name="T57" fmla="*/ 1785 h 2105"/>
                                <a:gd name="T58" fmla="*/ 2565 w 2648"/>
                                <a:gd name="T59" fmla="*/ 1665 h 2105"/>
                                <a:gd name="T60" fmla="*/ 2580 w 2648"/>
                                <a:gd name="T61" fmla="*/ 495 h 2105"/>
                                <a:gd name="T62" fmla="*/ 2610 w 2648"/>
                                <a:gd name="T63" fmla="*/ 405 h 2105"/>
                                <a:gd name="T64" fmla="*/ 2550 w 2648"/>
                                <a:gd name="T65" fmla="*/ 195 h 2105"/>
                                <a:gd name="T66" fmla="*/ 2520 w 2648"/>
                                <a:gd name="T67" fmla="*/ 150 h 2105"/>
                                <a:gd name="T68" fmla="*/ 2400 w 2648"/>
                                <a:gd name="T69" fmla="*/ 135 h 2105"/>
                                <a:gd name="T70" fmla="*/ 2385 w 2648"/>
                                <a:gd name="T71" fmla="*/ 105 h 2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648" h="2105">
                                  <a:moveTo>
                                    <a:pt x="2385" y="105"/>
                                  </a:moveTo>
                                  <a:cubicBezTo>
                                    <a:pt x="2298" y="76"/>
                                    <a:pt x="2354" y="97"/>
                                    <a:pt x="2220" y="30"/>
                                  </a:cubicBezTo>
                                  <a:cubicBezTo>
                                    <a:pt x="2166" y="3"/>
                                    <a:pt x="2040" y="0"/>
                                    <a:pt x="2040" y="0"/>
                                  </a:cubicBezTo>
                                  <a:cubicBezTo>
                                    <a:pt x="1905" y="5"/>
                                    <a:pt x="1770" y="6"/>
                                    <a:pt x="1635" y="15"/>
                                  </a:cubicBezTo>
                                  <a:cubicBezTo>
                                    <a:pt x="1554" y="20"/>
                                    <a:pt x="1595" y="31"/>
                                    <a:pt x="1530" y="60"/>
                                  </a:cubicBezTo>
                                  <a:cubicBezTo>
                                    <a:pt x="1413" y="112"/>
                                    <a:pt x="1474" y="72"/>
                                    <a:pt x="1365" y="105"/>
                                  </a:cubicBezTo>
                                  <a:cubicBezTo>
                                    <a:pt x="1339" y="113"/>
                                    <a:pt x="1314" y="123"/>
                                    <a:pt x="1290" y="135"/>
                                  </a:cubicBezTo>
                                  <a:cubicBezTo>
                                    <a:pt x="1274" y="143"/>
                                    <a:pt x="1262" y="159"/>
                                    <a:pt x="1245" y="165"/>
                                  </a:cubicBezTo>
                                  <a:cubicBezTo>
                                    <a:pt x="1050" y="230"/>
                                    <a:pt x="835" y="189"/>
                                    <a:pt x="630" y="195"/>
                                  </a:cubicBezTo>
                                  <a:cubicBezTo>
                                    <a:pt x="542" y="254"/>
                                    <a:pt x="468" y="342"/>
                                    <a:pt x="450" y="450"/>
                                  </a:cubicBezTo>
                                  <a:cubicBezTo>
                                    <a:pt x="445" y="480"/>
                                    <a:pt x="442" y="510"/>
                                    <a:pt x="435" y="540"/>
                                  </a:cubicBezTo>
                                  <a:cubicBezTo>
                                    <a:pt x="427" y="571"/>
                                    <a:pt x="405" y="630"/>
                                    <a:pt x="405" y="630"/>
                                  </a:cubicBezTo>
                                  <a:cubicBezTo>
                                    <a:pt x="392" y="785"/>
                                    <a:pt x="409" y="810"/>
                                    <a:pt x="330" y="915"/>
                                  </a:cubicBezTo>
                                  <a:cubicBezTo>
                                    <a:pt x="302" y="998"/>
                                    <a:pt x="263" y="1067"/>
                                    <a:pt x="180" y="1095"/>
                                  </a:cubicBezTo>
                                  <a:cubicBezTo>
                                    <a:pt x="170" y="1110"/>
                                    <a:pt x="163" y="1127"/>
                                    <a:pt x="150" y="1140"/>
                                  </a:cubicBezTo>
                                  <a:cubicBezTo>
                                    <a:pt x="137" y="1153"/>
                                    <a:pt x="116" y="1156"/>
                                    <a:pt x="105" y="1170"/>
                                  </a:cubicBezTo>
                                  <a:cubicBezTo>
                                    <a:pt x="95" y="1182"/>
                                    <a:pt x="98" y="1201"/>
                                    <a:pt x="90" y="1215"/>
                                  </a:cubicBezTo>
                                  <a:cubicBezTo>
                                    <a:pt x="78" y="1237"/>
                                    <a:pt x="60" y="1255"/>
                                    <a:pt x="45" y="1275"/>
                                  </a:cubicBezTo>
                                  <a:cubicBezTo>
                                    <a:pt x="11" y="1410"/>
                                    <a:pt x="28" y="1356"/>
                                    <a:pt x="0" y="1440"/>
                                  </a:cubicBezTo>
                                  <a:cubicBezTo>
                                    <a:pt x="15" y="1564"/>
                                    <a:pt x="29" y="1684"/>
                                    <a:pt x="105" y="1785"/>
                                  </a:cubicBezTo>
                                  <a:cubicBezTo>
                                    <a:pt x="115" y="1815"/>
                                    <a:pt x="109" y="1857"/>
                                    <a:pt x="135" y="1875"/>
                                  </a:cubicBezTo>
                                  <a:cubicBezTo>
                                    <a:pt x="466" y="2096"/>
                                    <a:pt x="136" y="1962"/>
                                    <a:pt x="1005" y="1980"/>
                                  </a:cubicBezTo>
                                  <a:cubicBezTo>
                                    <a:pt x="1118" y="2055"/>
                                    <a:pt x="974" y="1967"/>
                                    <a:pt x="1110" y="2025"/>
                                  </a:cubicBezTo>
                                  <a:cubicBezTo>
                                    <a:pt x="1127" y="2032"/>
                                    <a:pt x="1139" y="2048"/>
                                    <a:pt x="1155" y="2055"/>
                                  </a:cubicBezTo>
                                  <a:cubicBezTo>
                                    <a:pt x="1184" y="2068"/>
                                    <a:pt x="1215" y="2075"/>
                                    <a:pt x="1245" y="2085"/>
                                  </a:cubicBezTo>
                                  <a:cubicBezTo>
                                    <a:pt x="1260" y="2090"/>
                                    <a:pt x="1290" y="2100"/>
                                    <a:pt x="1290" y="2100"/>
                                  </a:cubicBezTo>
                                  <a:cubicBezTo>
                                    <a:pt x="1650" y="2095"/>
                                    <a:pt x="2011" y="2105"/>
                                    <a:pt x="2370" y="2085"/>
                                  </a:cubicBezTo>
                                  <a:cubicBezTo>
                                    <a:pt x="2389" y="2084"/>
                                    <a:pt x="2380" y="2016"/>
                                    <a:pt x="2400" y="1980"/>
                                  </a:cubicBezTo>
                                  <a:cubicBezTo>
                                    <a:pt x="2440" y="1909"/>
                                    <a:pt x="2512" y="1870"/>
                                    <a:pt x="2535" y="1785"/>
                                  </a:cubicBezTo>
                                  <a:cubicBezTo>
                                    <a:pt x="2546" y="1745"/>
                                    <a:pt x="2565" y="1665"/>
                                    <a:pt x="2565" y="1665"/>
                                  </a:cubicBezTo>
                                  <a:cubicBezTo>
                                    <a:pt x="2570" y="1275"/>
                                    <a:pt x="2566" y="885"/>
                                    <a:pt x="2580" y="495"/>
                                  </a:cubicBezTo>
                                  <a:cubicBezTo>
                                    <a:pt x="2581" y="463"/>
                                    <a:pt x="2610" y="405"/>
                                    <a:pt x="2610" y="405"/>
                                  </a:cubicBezTo>
                                  <a:cubicBezTo>
                                    <a:pt x="2584" y="92"/>
                                    <a:pt x="2648" y="293"/>
                                    <a:pt x="2550" y="195"/>
                                  </a:cubicBezTo>
                                  <a:cubicBezTo>
                                    <a:pt x="2537" y="182"/>
                                    <a:pt x="2537" y="157"/>
                                    <a:pt x="2520" y="150"/>
                                  </a:cubicBezTo>
                                  <a:cubicBezTo>
                                    <a:pt x="2483" y="135"/>
                                    <a:pt x="2440" y="140"/>
                                    <a:pt x="2400" y="135"/>
                                  </a:cubicBezTo>
                                  <a:cubicBezTo>
                                    <a:pt x="2347" y="99"/>
                                    <a:pt x="2337" y="105"/>
                                    <a:pt x="2385" y="105"/>
                                  </a:cubicBezTo>
                                  <a:close/>
                                </a:path>
                              </a:pathLst>
                            </a:custGeom>
                            <a:gradFill rotWithShape="0">
                              <a:gsLst>
                                <a:gs pos="0">
                                  <a:srgbClr val="FFFFFF"/>
                                </a:gs>
                                <a:gs pos="100000">
                                  <a:srgbClr val="E5B8B7"/>
                                </a:gs>
                              </a:gsLst>
                              <a:lin ang="5400000" scaled="1"/>
                            </a:gradFill>
                            <a:ln w="12700" cap="flat" cmpd="sng">
                              <a:solidFill>
                                <a:srgbClr val="D99594"/>
                              </a:solidFill>
                              <a:prstDash val="solid"/>
                              <a:round/>
                              <a:headEnd type="none" w="med" len="med"/>
                              <a:tailEnd type="none" w="med" len="med"/>
                            </a:ln>
                            <a:effectLst>
                              <a:outerShdw dist="28398" dir="3806097" algn="ctr" rotWithShape="0">
                                <a:srgbClr val="622423">
                                  <a:alpha val="50000"/>
                                </a:srgbClr>
                              </a:outerShdw>
                            </a:effectLst>
                          </wps:spPr>
                          <wps:bodyPr rot="0" vert="horz" wrap="square" lIns="91440" tIns="45720" rIns="91440" bIns="45720" anchor="t" anchorCtr="0" upright="1">
                            <a:noAutofit/>
                          </wps:bodyPr>
                        </wps:wsp>
                        <wps:wsp>
                          <wps:cNvPr id="2119" name="Rectangle 2138"/>
                          <wps:cNvSpPr>
                            <a:spLocks noChangeArrowheads="1"/>
                          </wps:cNvSpPr>
                          <wps:spPr bwMode="auto">
                            <a:xfrm>
                              <a:off x="4950" y="10342"/>
                              <a:ext cx="961" cy="85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0" name="Rectangle 2139"/>
                          <wps:cNvSpPr>
                            <a:spLocks noChangeArrowheads="1"/>
                          </wps:cNvSpPr>
                          <wps:spPr bwMode="auto">
                            <a:xfrm>
                              <a:off x="5784" y="10342"/>
                              <a:ext cx="961" cy="85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1" name="Rectangle 2140"/>
                          <wps:cNvSpPr>
                            <a:spLocks noChangeArrowheads="1"/>
                          </wps:cNvSpPr>
                          <wps:spPr bwMode="auto">
                            <a:xfrm>
                              <a:off x="5793" y="11058"/>
                              <a:ext cx="961" cy="85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2" name="Rectangle 2141"/>
                          <wps:cNvSpPr>
                            <a:spLocks noChangeArrowheads="1"/>
                          </wps:cNvSpPr>
                          <wps:spPr bwMode="auto">
                            <a:xfrm>
                              <a:off x="4959" y="11058"/>
                              <a:ext cx="961" cy="85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wps:wsp>
                        <wps:cNvPr id="2123" name="Text Box 2142"/>
                        <wps:cNvSpPr txBox="1">
                          <a:spLocks noChangeArrowheads="1"/>
                        </wps:cNvSpPr>
                        <wps:spPr bwMode="auto">
                          <a:xfrm>
                            <a:off x="2319020" y="1225550"/>
                            <a:ext cx="1304925" cy="38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3804B7" w:rsidRDefault="007746D4" w:rsidP="007746D4">
                              <w:pPr>
                                <w:rPr>
                                  <w:sz w:val="16"/>
                                  <w:szCs w:val="16"/>
                                </w:rPr>
                              </w:pPr>
                              <w:r>
                                <w:rPr>
                                  <w:sz w:val="16"/>
                                  <w:szCs w:val="16"/>
                                </w:rPr>
                                <w:t>b</w:t>
                              </w:r>
                              <w:r w:rsidRPr="003804B7">
                                <w:rPr>
                                  <w:sz w:val="16"/>
                                  <w:szCs w:val="16"/>
                                </w:rPr>
                                <w:t xml:space="preserve">/ </w:t>
                              </w:r>
                              <w:r>
                                <w:rPr>
                                  <w:sz w:val="16"/>
                                  <w:szCs w:val="16"/>
                                </w:rPr>
                                <w:t>overlap</w:t>
                              </w:r>
                              <w:r w:rsidRPr="003804B7">
                                <w:rPr>
                                  <w:sz w:val="16"/>
                                  <w:szCs w:val="16"/>
                                </w:rPr>
                                <w:t xml:space="preserve">ing tiles </w:t>
                              </w:r>
                            </w:p>
                          </w:txbxContent>
                        </wps:txbx>
                        <wps:bodyPr rot="0" vert="horz" wrap="square" lIns="91440" tIns="45720" rIns="91440" bIns="45720" anchor="t" anchorCtr="0" upright="1">
                          <a:noAutofit/>
                        </wps:bodyPr>
                      </wps:wsp>
                      <wps:wsp>
                        <wps:cNvPr id="2124" name="Text Box 2143"/>
                        <wps:cNvSpPr txBox="1">
                          <a:spLocks noChangeArrowheads="1"/>
                        </wps:cNvSpPr>
                        <wps:spPr bwMode="auto">
                          <a:xfrm>
                            <a:off x="4090670" y="1206500"/>
                            <a:ext cx="1304925" cy="38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3804B7" w:rsidRDefault="007746D4" w:rsidP="007746D4">
                              <w:pPr>
                                <w:rPr>
                                  <w:sz w:val="16"/>
                                  <w:szCs w:val="16"/>
                                </w:rPr>
                              </w:pPr>
                              <w:r>
                                <w:rPr>
                                  <w:sz w:val="16"/>
                                  <w:szCs w:val="16"/>
                                </w:rPr>
                                <w:t>c/ varying density of tiles</w:t>
                              </w:r>
                              <w:r w:rsidRPr="003804B7">
                                <w:rPr>
                                  <w:sz w:val="16"/>
                                  <w:szCs w:val="16"/>
                                </w:rPr>
                                <w:t xml:space="preserve"> </w:t>
                              </w:r>
                            </w:p>
                          </w:txbxContent>
                        </wps:txbx>
                        <wps:bodyPr rot="0" vert="horz" wrap="square" lIns="91440" tIns="45720" rIns="91440" bIns="45720" anchor="t" anchorCtr="0" upright="1">
                          <a:noAutofit/>
                        </wps:bodyPr>
                      </wps:wsp>
                      <wps:wsp>
                        <wps:cNvPr id="2125" name="Text Box 2144"/>
                        <wps:cNvSpPr txBox="1">
                          <a:spLocks noChangeArrowheads="1"/>
                        </wps:cNvSpPr>
                        <wps:spPr bwMode="auto">
                          <a:xfrm>
                            <a:off x="261620" y="1235075"/>
                            <a:ext cx="1400175" cy="38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46D4" w:rsidRPr="003804B7" w:rsidRDefault="007746D4" w:rsidP="007746D4">
                              <w:pPr>
                                <w:rPr>
                                  <w:sz w:val="16"/>
                                  <w:szCs w:val="16"/>
                                </w:rPr>
                              </w:pPr>
                              <w:r w:rsidRPr="003804B7">
                                <w:rPr>
                                  <w:sz w:val="16"/>
                                  <w:szCs w:val="16"/>
                                </w:rPr>
                                <w:t xml:space="preserve">a/ Simple grid with edge-matching tiles </w:t>
                              </w:r>
                            </w:p>
                          </w:txbxContent>
                        </wps:txbx>
                        <wps:bodyPr rot="0" vert="horz" wrap="square" lIns="91440" tIns="45720" rIns="91440" bIns="45720" anchor="t" anchorCtr="0" upright="1">
                          <a:noAutofit/>
                        </wps:bodyPr>
                      </wps:wsp>
                      <wpg:wgp>
                        <wpg:cNvPr id="2126" name="Group 2145"/>
                        <wpg:cNvGrpSpPr>
                          <a:grpSpLocks/>
                        </wpg:cNvGrpSpPr>
                        <wpg:grpSpPr bwMode="auto">
                          <a:xfrm>
                            <a:off x="4014470" y="238125"/>
                            <a:ext cx="1455420" cy="714375"/>
                            <a:chOff x="7740" y="10560"/>
                            <a:chExt cx="2292" cy="1125"/>
                          </a:xfrm>
                        </wpg:grpSpPr>
                        <wps:wsp>
                          <wps:cNvPr id="2127" name="Rectangle 2146"/>
                          <wps:cNvSpPr>
                            <a:spLocks noChangeArrowheads="1"/>
                          </wps:cNvSpPr>
                          <wps:spPr bwMode="auto">
                            <a:xfrm>
                              <a:off x="7740" y="10560"/>
                              <a:ext cx="1175" cy="60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8" name="Rectangle 2147"/>
                          <wps:cNvSpPr>
                            <a:spLocks noChangeArrowheads="1"/>
                          </wps:cNvSpPr>
                          <wps:spPr bwMode="auto">
                            <a:xfrm>
                              <a:off x="7740" y="11160"/>
                              <a:ext cx="592" cy="525"/>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9" name="Rectangle 2148"/>
                          <wps:cNvSpPr>
                            <a:spLocks noChangeArrowheads="1"/>
                          </wps:cNvSpPr>
                          <wps:spPr bwMode="auto">
                            <a:xfrm>
                              <a:off x="8338" y="11160"/>
                              <a:ext cx="577" cy="525"/>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30" name="Rectangle 2149"/>
                          <wps:cNvSpPr>
                            <a:spLocks noChangeArrowheads="1"/>
                          </wps:cNvSpPr>
                          <wps:spPr bwMode="auto">
                            <a:xfrm>
                              <a:off x="8915" y="10560"/>
                              <a:ext cx="1117" cy="1125"/>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Area di disegno 2118" o:spid="_x0000_s1055" editas="canvas" style="position:absolute;margin-left:0;margin-top:0;width:430.7pt;height:135.9pt;z-index:251646976;mso-position-horizontal-relative:char;mso-position-vertical-relative:line" coordsize="54698,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">
                <v:shape id="_x0000_s1056" type="#_x0000_t75" style="position:absolute;width:54698;height:17259;visibility:visible;mso-wrap-style:square">
                  <v:fill o:detectmouseclick="t"/>
                  <v:path o:connecttype="none"/>
                </v:shape>
                <v:shape id="Freeform 2120" o:spid="_x0000_s1057" style="position:absolute;left:40239;top:2457;width:14224;height:7175;visibility:visible;mso-wrap-style:square;v-text-anchor:top" coordsize="2240,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8HsAA&#10;AADdAAAADwAAAGRycy9kb3ducmV2LnhtbERPy4rCMBTdC/5DuII7TVVQqUZRmUEXbnx8wKW5NqXN&#10;TWmirX69WQzM8nDe621nK/GixheOFUzGCQjizOmCcwX32+9oCcIHZI2VY1LwJg/bTb+3xlS7li/0&#10;uoZcxBD2KSowIdSplD4zZNGPXU0cuYdrLIYIm1zqBtsYbis5TZK5tFhwbDBY08FQVl6fVkG5MD+z&#10;o7189mfM53V53LeEnVLDQbdbgQjUhX/xn/ukFUwnSdwf38QnID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h8HsAAAADdAAAADwAAAAAAAAAAAAAAAACYAgAAZHJzL2Rvd25y&#10;ZXYueG1sUEsFBgAAAAAEAAQA9QAAAIUDAAAAAA==&#10;" path="m50,503c2,633,,822,125,914v125,92,490,137,675,142c985,1061,1048,944,1235,944v187,,545,186,690,112c2070,982,2075,652,2105,503v30,-149,135,-256,,-339c1970,81,1577,10,1295,5,1013,,617,51,410,134,203,217,98,373,50,503xe" strokecolor="#d99594" strokeweight="1pt">
                  <v:fill color2="#e5b8b7" focus="100%" type="gradient"/>
                  <v:shadow on="t" color="#622423" opacity=".5" offset="1pt"/>
                  <v:path arrowok="t" o:connecttype="custom" o:connectlocs="31750,319405;79375,580390;508000,670560;784225,599440;1222375,670560;1336675,319405;1336675,104140;822325,3175;260350,85090;31750,319405" o:connectangles="0,0,0,0,0,0,0,0,0,0"/>
                </v:shape>
                <v:group id="Group 2121" o:spid="_x0000_s1058" style="position:absolute;left:3384;width:12033;height:11334" coordorigin="1951,10185" coordsize="1895,1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9dvnTFAAAA3QAA&#10;AA8AAAAAAAAAAAAAAAAAqgIAAGRycy9kb3ducmV2LnhtbFBLBQYAAAAABAAEAPoAAACcAwAAAAA=&#10;">
                  <v:shape id="Freeform 2122" o:spid="_x0000_s1059" style="position:absolute;left:2218;top:10369;width:1519;height:1483;visibility:visible;mso-wrap-style:square;v-text-anchor:top" coordsize="2477,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1P8YA&#10;AADdAAAADwAAAGRycy9kb3ducmV2LnhtbESP3YrCMBSE74V9h3AW9k7TFrZINYoIuwgK4g+7Xh6a&#10;Y1tsTkoTtfr0RhC8HGbmG2Y87UwtLtS6yrKCeBCBIM6trrhQsN/99IcgnEfWWFsmBTdyMJ189MaY&#10;aXvlDV22vhABwi5DBaX3TSaly0sy6Aa2IQ7e0bYGfZBtIXWL1wA3tUyiKJUGKw4LJTY0Lyk/bc9G&#10;wfL0vUrvf4e11UWcLue/q81/4pT6+uxmIxCeOv8Ov9oLrSCJowS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11P8YAAADdAAAADwAAAAAAAAAAAAAAAACYAgAAZHJz&#10;L2Rvd25yZXYueG1sUEsFBgAAAAAEAAQA9QAAAIsDAAAAAA==&#10;" path="m2293,630c2177,601,2087,581,1963,570v-39,-39,-97,-68,-120,-120c1818,394,1802,328,1783,270v-5,-15,-4,-34,-15,-45c1665,122,1713,159,1633,105,1623,90,1617,71,1603,60,1558,24,1358,4,1318,,1088,5,858,2,628,15v-32,2,-90,30,-90,30c469,148,512,124,433,150v-10,15,-16,34,-30,45c391,205,369,199,358,210v-11,11,-7,31,-15,45c292,348,304,331,238,375,210,459,161,536,88,585,54,636,43,675,28,735v7,208,-28,423,90,600c141,1705,97,1616,508,1635v35,6,98,12,135,30c659,1673,671,1688,688,1695v19,8,41,8,60,15c769,1718,788,1730,808,1740v41,61,36,81,90,135c908,1905,918,1935,928,1965v7,20,4,43,15,60c953,2040,975,2043,988,2055v113,100,145,156,300,195c1370,2305,1463,2321,1558,2340v78,52,10,15,120,45c1709,2393,1768,2415,1768,2415v60,-5,122,3,180,-15c1963,2395,1963,2371,1963,2355v,-75,-42,-152,-60,-225c1908,2030,1905,1929,1918,1830v2,-18,15,-35,30,-45c1975,1768,2008,1765,2038,1755v46,-15,147,-83,180,-105c2233,1640,2248,1630,2263,1620v15,-10,45,-30,45,-30c2327,1495,2335,1492,2413,1440v23,-70,30,-80,30,-180c2443,983,2477,814,2293,630xe" strokecolor="#d99594" strokeweight="1pt">
                    <v:fill color2="#e5b8b7" focus="100%" type="gradient"/>
                    <v:shadow on="t" color="#622423" opacity=".5" offset="1pt"/>
                    <v:path arrowok="t" o:connecttype="custom" o:connectlocs="1406,386;1204,350;1130,276;1093,166;1084,138;1001,64;983,37;808,0;385,9;330,28;266,92;247,120;220,129;210,156;146,230;54,359;17,451;72,819;312,1003;394,1021;422,1040;459,1049;495,1067;551,1150;569,1205;578,1242;606,1260;790,1380;955,1435;1029,1463;1084,1481;1195,1472;1204,1444;1167,1306;1176,1122;1195,1095;1250,1076;1360,1012;1388,994;1415,975;1480,883;1498,773;1406,386" o:connectangles="0,0,0,0,0,0,0,0,0,0,0,0,0,0,0,0,0,0,0,0,0,0,0,0,0,0,0,0,0,0,0,0,0,0,0,0,0,0,0,0,0,0,0"/>
                  </v:shape>
                  <v:group id="Group 2123" o:spid="_x0000_s1060" style="position:absolute;left:1951;top:10185;width:1895;height:1785" coordorigin="2581,10875" coordsize="3090,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OFmMYAAADdAAAADwAAAGRycy9kb3ducmV2LnhtbESPQWvCQBSE74X+h+UV&#10;ems2UVokuoYgWnoQoUYQb4/sMwlm34bsNon/visUehxm5htmlU2mFQP1rrGsIIliEMSl1Q1XCk7F&#10;7m0Bwnlkja1lUnAnB9n6+WmFqbYjf9Nw9JUIEHYpKqi971IpXVmTQRfZjjh4V9sb9EH2ldQ9jgFu&#10;WjmL4w9psOGwUGNHm5rK2/HHKPgcccznyXbY366b+6V4P5z3CSn1+jLlSxCeJv8f/mt/aQWzJJ7D&#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w4WYxgAAAN0A&#10;AAAPAAAAAAAAAAAAAAAAAKoCAABkcnMvZG93bnJldi54bWxQSwUGAAAAAAQABAD6AAAAnQMAAAAA&#10;">
                    <v:line id="Line 2124" o:spid="_x0000_s1061" style="position:absolute;visibility:visible;mso-wrap-style:square" from="2610,11445" to="5655,1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79FMcAAADdAAAADwAAAGRycy9kb3ducmV2LnhtbESPQWvCQBSE74X+h+UVeqsbrQRJXUUq&#10;gnooVQvt8Zl9JrHZt2F3TeK/7xYEj8PMfMNM572pRUvOV5YVDAcJCOLc6ooLBV+H1csEhA/IGmvL&#10;pOBKHuazx4cpZtp2vKN2HwoRIewzVFCG0GRS+rwkg35gG+LonawzGKJ0hdQOuwg3tRwlSSoNVhwX&#10;SmzovaT8d38xCj5eP9N2sdmu++9NesyXu+PPuXNKPT/1izcQgfpwD9/aa61gNEzG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Hv0UxwAAAN0AAAAPAAAAAAAA&#10;AAAAAAAAAKECAABkcnMvZG93bnJldi54bWxQSwUGAAAAAAQABAD5AAAAlQMAAAAA&#10;"/>
                    <v:line id="Line 2125" o:spid="_x0000_s1062" style="position:absolute;visibility:visible;mso-wrap-style:square" from="2595,12045" to="5671,1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JYj8cAAADdAAAADwAAAGRycy9kb3ducmV2LnhtbESPQWvCQBSE74X+h+UVeqsbLQZJXUUq&#10;gnooVQvt8Zl9JrHZt2F3TeK/7xYEj8PMfMNM572pRUvOV5YVDAcJCOLc6ooLBV+H1csEhA/IGmvL&#10;pOBKHuazx4cpZtp2vKN2HwoRIewzVFCG0GRS+rwkg35gG+LonawzGKJ0hdQOuwg3tRwlSSoNVhwX&#10;SmzovaT8d38xCj5eP9N2sdmu++9NesyXu+PPuXNKPT/1izcQgfpwD9/aa61gNEzG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UliPxwAAAN0AAAAPAAAAAAAA&#10;AAAAAAAAAKECAABkcnMvZG93bnJldi54bWxQSwUGAAAAAAQABAD5AAAAlQMAAAAA&#10;"/>
                    <v:line id="Line 2126" o:spid="_x0000_s1063" style="position:absolute;visibility:visible;mso-wrap-style:square" from="2595,12615" to="5656,1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xjY8gAAADdAAAADwAAAGRycy9kb3ducmV2LnhtbESPT2vCQBTE7wW/w/KE3upGC6lEVxFL&#10;QXso9Q/o8Zl9JtHs27C7TdJv3y0Uehxm5jfMfNmbWrTkfGVZwXiUgCDOra64UHA8vD1NQfiArLG2&#10;TAq+ycNyMXiYY6Ztxztq96EQEcI+QwVlCE0mpc9LMuhHtiGO3tU6gyFKV0jtsItwU8tJkqTSYMVx&#10;ocSG1iXl9/2XUfDx/Jm2q+37pj9t00v+urucb51T6nHYr2YgAvXhP/zX3mgFk3HyAr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8xjY8gAAADdAAAADwAAAAAA&#10;AAAAAAAAAAChAgAAZHJzL2Rvd25yZXYueG1sUEsFBgAAAAAEAAQA+QAAAJYDAAAAAA==&#10;"/>
                    <v:line id="Line 2127" o:spid="_x0000_s1064" style="position:absolute;visibility:visible;mso-wrap-style:square" from="2595,13200" to="5641,13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3EcQAAADdAAAADwAAAGRycy9kb3ducmV2LnhtbERPz2vCMBS+D/Y/hDfYbaY6KFKNpSiC&#10;7jCmDubx2by1nc1LSbK2+++Xg+Dx4/u9zEfTip6cbywrmE4SEMSl1Q1XCj5P25c5CB+QNbaWScEf&#10;echXjw9LzLQd+ED9MVQihrDPUEEdQpdJ6cuaDPqJ7Ygj922dwRChq6R2OMRw08pZkqTSYMOxocaO&#10;1jWV1+OvUfD++pH2xf5tN37t00u5OVzOP4NT6vlpLBYgAo3hLr65d1rBbJrEufFNfA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cRxAAAAN0AAAAPAAAAAAAAAAAA&#10;AAAAAKECAABkcnMvZG93bnJldi54bWxQSwUGAAAAAAQABAD5AAAAkgMAAAAA&#10;"/>
                    <v:line id="Line 2128" o:spid="_x0000_s1065" style="position:absolute;flip:x;visibility:visible;mso-wrap-style:square" from="2581,11445" to="2595,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QidccAAADdAAAADwAAAGRycy9kb3ducmV2LnhtbESPQWsCMRSE7wX/Q3hCL0WzihRdjSKF&#10;Qg9eastKb8/Nc7Ps5mWbpLr990YQPA4z8w2z2vS2FWfyoXasYDLOQBCXTtdcKfj+eh/NQYSIrLF1&#10;TAr+KcBmPXhaYa7dhT/pvI+VSBAOOSowMXa5lKE0ZDGMXUecvJPzFmOSvpLa4yXBbSunWfYqLdac&#10;Fgx29GaobPZ/VoGc715+/fY4a4rmcFiYoiy6n51Sz8N+uwQRqY+P8L39oRVMJ9kCbm/SE5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9CJ1xwAAAN0AAAAPAAAAAAAA&#10;AAAAAAAAAKECAABkcnMvZG93bnJldi54bWxQSwUGAAAAAAQABAD5AAAAlQMAAAAA&#10;"/>
                    <v:line id="Line 2129" o:spid="_x0000_s1066" style="position:absolute;flip:y;visibility:visible;mso-wrap-style:square" from="3225,10875" to="3241,1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cdNcQAAADdAAAADwAAAGRycy9kb3ducmV2LnhtbERPTWvCMBi+C/sP4R14kZlWhrhqFBkM&#10;PHjxg8pu75rXprR50yWZ1n+/HAY7Pjzfq81gO3EjHxrHCvJpBoK4crrhWsH59PGyABEissbOMSl4&#10;UIDN+mm0wkK7Ox/odoy1SCEcClRgYuwLKUNlyGKYup44cVfnLcYEfS21x3sKt52cZdlcWmw4NRjs&#10;6d1Q1R5/rAK52E++/fbrtS3by+XNlFXZf+6VGj8P2yWISEP8F/+5d1rBLM/T/vQ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x01xAAAAN0AAAAPAAAAAAAAAAAA&#10;AAAAAKECAABkcnMvZG93bnJldi54bWxQSwUGAAAAAAQABAD5AAAAkgMAAAAA&#10;"/>
                    <v:line id="Line 2130" o:spid="_x0000_s1067" style="position:absolute;visibility:visible;mso-wrap-style:square" from="3255,10875" to="5115,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DIUccAAADdAAAADwAAAGRycy9kb3ducmV2LnhtbESPQWvCQBSE74X+h+UVequbWAgluoq0&#10;FLSHoragx2f2mUSzb8PuNon/3hUKHoeZ+YaZzgfTiI6cry0rSEcJCOLC6ppLBb8/ny9vIHxA1thY&#10;JgUX8jCfPT5MMde25w1121CKCGGfo4IqhDaX0hcVGfQj2xJH72idwRClK6V22Ee4aeQ4STJpsOa4&#10;UGFL7xUV5+2fUfD9us66xeprOexW2aH42Bz2p94p9fw0LCYgAg3hHv5vL7WCcZqm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MhRxwAAAN0AAAAPAAAAAAAA&#10;AAAAAAAAAKECAABkcnMvZG93bnJldi54bWxQSwUGAAAAAAQABAD5AAAAlQMAAAAA&#10;"/>
                    <v:line id="Line 2131" o:spid="_x0000_s1068" style="position:absolute;flip:y;visibility:visible;mso-wrap-style:square" from="3840,10875" to="3856,13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km2ccAAADdAAAADwAAAGRycy9kb3ducmV2LnhtbESPQWvCQBSE70L/w/IKvYhuEkqx0VWk&#10;UOjBS61Eentmn9mQ7Nt0d6vpv+8WCh6HmfmGWW1G24sL+dA6VpDPMxDEtdMtNwoOH6+zBYgQkTX2&#10;jknBDwXYrO8mKyy1u/I7XfaxEQnCoUQFJsahlDLUhiyGuRuIk3d23mJM0jdSe7wmuO1lkWVP0mLL&#10;acHgQC+G6m7/bRXIxW765benx67qjsdnU9XV8LlT6uF+3C5BRBrjLfzfftMKijwv4O9Ne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SbZxwAAAN0AAAAPAAAAAAAA&#10;AAAAAAAAAKECAABkcnMvZG93bnJldi54bWxQSwUGAAAAAAQABAD5AAAAlQMAAAAA&#10;"/>
                    <v:line id="Line 2132" o:spid="_x0000_s1069" style="position:absolute;visibility:visible;mso-wrap-style:square" from="3840,13770" to="5085,1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7zvccAAADdAAAADwAAAGRycy9kb3ducmV2LnhtbESPQWvCQBSE74X+h+UVequbKIQSXUVa&#10;CtpDUSvo8Zl9JrHZt2F3m8R/7wqFHoeZ+YaZLQbTiI6cry0rSEcJCOLC6ppLBfvvj5dXED4ga2ws&#10;k4IreVjMHx9mmGvb85a6XShFhLDPUUEVQptL6YuKDPqRbYmjd7bOYIjSlVI77CPcNHKcJJk0WHNc&#10;qLClt4qKn92vUfA12WTdcv25Gg7r7FS8b0/HS++Uen4allMQgYbwH/5rr7SCcZpO4P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LvO9xwAAAN0AAAAPAAAAAAAA&#10;AAAAAAAAAKECAABkcnMvZG93bnJldi54bWxQSwUGAAAAAAQABAD5AAAAlQMAAAAA&#10;"/>
                    <v:line id="Line 2133" o:spid="_x0000_s1070" style="position:absolute;flip:y;visibility:visible;mso-wrap-style:square" from="4470,10890" to="4486,1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wbNscAAADdAAAADwAAAGRycy9kb3ducmV2LnhtbESPQWsCMRSE74X+h/AEL6VmV6TY1ShS&#10;KPTgpbas9PbcPDfLbl62Sarrv28EweMwM98wy/VgO3EiHxrHCvJJBoK4crrhWsH31/vzHESIyBo7&#10;x6TgQgHWq8eHJRbanfmTTrtYiwThUKACE2NfSBkqQxbDxPXEyTs6bzEm6WupPZ4T3HZymmUv0mLD&#10;acFgT2+Gqnb3ZxXI+fbp128Os7Zs9/tXU1Zl/7NVajwaNgsQkYZ4D9/aH1rBNM9ncH2Tn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LBs2xwAAAN0AAAAPAAAAAAAA&#10;AAAAAAAAAKECAABkcnMvZG93bnJldi54bWxQSwUGAAAAAAQABAD5AAAAlQMAAAAA&#10;"/>
                    <v:line id="Line 2134" o:spid="_x0000_s1071" style="position:absolute;flip:y;visibility:visible;mso-wrap-style:square" from="5085,10875" to="5101,1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C+rccAAADdAAAADwAAAGRycy9kb3ducmV2LnhtbESPQUvDQBSE74L/YXlCL8VuUlRqzKYU&#10;oeChF1tJ8fbMPrMh2bdxd23jv3eFgsdhZr5hyvVkB3EiHzrHCvJFBoK4cbrjVsHbYXu7AhEissbB&#10;MSn4oQDr6vqqxEK7M7/SaR9bkSAcClRgYhwLKUNjyGJYuJE4eZ/OW4xJ+lZqj+cEt4NcZtmDtNhx&#10;WjA40rOhpt9/WwVytZt/+c3HXV/3x+OjqZt6fN8pNbuZNk8gIk3xP3xpv2gFyzy/h7836QnI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YL6txwAAAN0AAAAPAAAAAAAA&#10;AAAAAAAAAKECAABkcnMvZG93bnJldi54bWxQSwUGAAAAAAQABAD5AAAAlQMAAAAA&#10;"/>
                    <v:line id="Line 2135" o:spid="_x0000_s1072" style="position:absolute;visibility:visible;mso-wrap-style:square" from="5655,11430" to="5656,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lQJccAAADdAAAADwAAAGRycy9kb3ducmV2LnhtbESPQWvCQBSE74X+h+UVequbWAgluoq0&#10;FLSHoragx2f2mUSzb8PuNon/3hUKHoeZ+YaZzgfTiI6cry0rSEcJCOLC6ppLBb8/ny9vIHxA1thY&#10;JgUX8jCfPT5MMde25w1121CKCGGfo4IqhDaX0hcVGfQj2xJH72idwRClK6V22Ee4aeQ4STJpsOa4&#10;UGFL7xUV5+2fUfD9us66xeprOexW2aH42Bz2p94p9fw0LCYgAg3hHv5vL7WCcZpm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VAlxwAAAN0AAAAPAAAAAAAA&#10;AAAAAAAAAKECAABkcnMvZG93bnJldi54bWxQSwUGAAAAAAQABAD5AAAAlQMAAAAA&#10;"/>
                  </v:group>
                </v:group>
                <v:group id="Group 2136" o:spid="_x0000_s1073" style="position:absolute;left:22428;top:996;width:11455;height:9957" coordorigin="4950,10342" coordsize="1804,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EVRsYAAADdAAAADwAAAGRycy9kb3ducmV2LnhtbESPT2vCQBTE7wW/w/KE&#10;3upmlVaJriKipQcp+AfE2yP7TILZtyG7JvHbdwuFHoeZ+Q2zWPW2Ei01vnSsQY0SEMSZMyXnGs6n&#10;3dsMhA/IBivHpOFJHlbLwcsCU+M6PlB7DLmIEPYpaihCqFMpfVaQRT9yNXH0bq6xGKJscmka7CLc&#10;VnKcJB/SYslxocCaNgVl9+PDavjssFtP1Lbd32+b5/X0/n3ZK9L6ddiv5yAC9eE//Nf+MhrGSk3h&#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IRVGxgAAAN0A&#10;AAAPAAAAAAAAAAAAAAAAAKoCAABkcnMvZG93bnJldi54bWxQSwUGAAAAAAQABAD6AAAAnQMAAAAA&#10;">
                  <v:shape id="Freeform 2137" o:spid="_x0000_s1074" style="position:absolute;left:5086;top:10460;width:1600;height:1272;visibility:visible;mso-wrap-style:square;v-text-anchor:top" coordsize="2648,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w5sQA&#10;AADdAAAADwAAAGRycy9kb3ducmV2LnhtbERPz2vCMBS+D/wfwhvsNtMKyqimRYay7TKwWw/ens2z&#10;LTYvNcm0+tcvh8GOH9/vVTGaXlzI+c6ygnSagCCure64UfD9tX1+AeEDssbeMim4kYcinzysMNP2&#10;yju6lKERMYR9hgraEIZMSl+3ZNBP7UAcuaN1BkOErpHa4TWGm17OkmQhDXYcG1oc6LWl+lT+GAXS&#10;mX2/mVfnt/Szuund/FB+3J1ST4/jegki0Bj+xX/ud61glqZxbnwTn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cObEAAAA3QAAAA8AAAAAAAAAAAAAAAAAmAIAAGRycy9k&#10;b3ducmV2LnhtbFBLBQYAAAAABAAEAPUAAACJAwAAAAA=&#10;" path="m2385,105c2298,76,2354,97,2220,30,2166,3,2040,,2040,,1905,5,1770,6,1635,15v-81,5,-40,16,-105,45c1413,112,1474,72,1365,105v-26,8,-51,18,-75,30c1274,143,1262,159,1245,165v-195,65,-410,24,-615,30c542,254,468,342,450,450v-5,30,-8,60,-15,90c427,571,405,630,405,630v-13,155,4,180,-75,285c302,998,263,1067,180,1095v-10,15,-17,32,-30,45c137,1153,116,1156,105,1170v-10,12,-7,31,-15,45c78,1237,60,1255,45,1275,11,1410,28,1356,,1440v15,124,29,244,105,345c115,1815,109,1857,135,1875v331,221,1,87,870,105c1118,2055,974,1967,1110,2025v17,7,29,23,45,30c1184,2068,1215,2075,1245,2085v15,5,45,15,45,15c1650,2095,2011,2105,2370,2085v19,-1,10,-69,30,-105c2440,1909,2512,1870,2535,1785v11,-40,30,-120,30,-120c2570,1275,2566,885,2580,495v1,-32,30,-90,30,-90c2584,92,2648,293,2550,195v-13,-13,-13,-38,-30,-45c2483,135,2440,140,2400,135v-53,-36,-63,-30,-15,-30xe" strokecolor="#d99594" strokeweight="1pt">
                    <v:fill color2="#e5b8b7" focus="100%" type="gradient"/>
                    <v:shadow on="t" color="#622423" opacity=".5" offset="1pt"/>
                    <v:path arrowok="t" o:connecttype="custom" o:connectlocs="1441,63;1341,18;1233,0;988,9;924,36;825,63;779,82;752,100;381,118;272,272;263,326;245,381;199,553;109,662;91,689;63,707;54,734;27,770;0,870;63,1079;82,1133;607,1196;671,1224;698,1242;752,1260;779,1269;1432,1260;1450,1196;1532,1079;1550,1006;1559,299;1577,245;1541,118;1523,91;1450,82;1441,63" o:connectangles="0,0,0,0,0,0,0,0,0,0,0,0,0,0,0,0,0,0,0,0,0,0,0,0,0,0,0,0,0,0,0,0,0,0,0,0"/>
                  </v:shape>
                  <v:rect id="Rectangle 2138" o:spid="_x0000_s1075" style="position:absolute;left:4950;top:10342;width:961;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U8rsUA&#10;AADdAAAADwAAAGRycy9kb3ducmV2LnhtbESPzWrDMBCE74W8g9hAb7XsQEvjRAlOaaCnQH6gzW2x&#10;NpKJtTKWGrtvXxUCPQ4z8w2zXI+uFTfqQ+NZQZHlIIhrrxs2Ck7H7dMriBCRNbaeScEPBVivJg9L&#10;LLUfeE+3QzQiQTiUqMDG2JVShtqSw5D5jjh5F987jEn2RuoehwR3rZzl+Yt02HBasNjRm6X6evh2&#10;Ct678656NkFWn9F+Xf1m2NqdUepxOlYLEJHG+B++tz+0gllRzOHv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TyuxQAAAN0AAAAPAAAAAAAAAAAAAAAAAJgCAABkcnMv&#10;ZG93bnJldi54bWxQSwUGAAAAAAQABAD1AAAAigMAAAAA&#10;" filled="f"/>
                  <v:rect id="Rectangle 2139" o:spid="_x0000_s1076" style="position:absolute;left:5784;top:10342;width:961;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fjsEA&#10;AADdAAAADwAAAGRycy9kb3ducmV2LnhtbERPz2vCMBS+C/4P4Qm7aWphQzqjVFHwJEyFbbdH80yK&#10;zUtpou3+++UgePz4fi/Xg2vEg7pQe1Ywn2UgiCuvazYKLuf9dAEiRGSNjWdS8EcB1qvxaImF9j1/&#10;0eMUjUghHApUYGNsCylDZclhmPmWOHFX3zmMCXZG6g77FO4amWfZh3RYc2qw2NLWUnU73Z2CXft7&#10;LN9NkOV3tD83v+n39miUepsM5SeISEN8iZ/ug1aQz/O0P71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TX47BAAAA3QAAAA8AAAAAAAAAAAAAAAAAmAIAAGRycy9kb3du&#10;cmV2LnhtbFBLBQYAAAAABAAEAPUAAACGAwAAAAA=&#10;" filled="f"/>
                  <v:rect id="Rectangle 2140" o:spid="_x0000_s1077" style="position:absolute;left:5793;top:11058;width:961;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6FcUA&#10;AADdAAAADwAAAGRycy9kb3ducmV2LnhtbESPwWrDMBBE74X+g9hCbrVsQ0JxowS3NJBTIGkg7W2x&#10;tpKJtTKWGjt/HwUKPQ4z84ZZrifXiQsNofWsoMhyEMSN1y0bBcfPzfMLiBCRNXaeScGVAqxXjw9L&#10;rLQfeU+XQzQiQThUqMDG2FdShsaSw5D5njh5P35wGJMcjNQDjgnuOlnm+UI6bDktWOzp3VJzPvw6&#10;BR/9966emyDrU7RfZ/82buzOKDV7mupXEJGm+B/+a2+1grIoC7i/SU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3/oVxQAAAN0AAAAPAAAAAAAAAAAAAAAAAJgCAABkcnMv&#10;ZG93bnJldi54bWxQSwUGAAAAAAQABAD1AAAAigMAAAAA&#10;" filled="f"/>
                  <v:rect id="Rectangle 2141" o:spid="_x0000_s1078" style="position:absolute;left:4959;top:11058;width:961;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kYsQA&#10;AADdAAAADwAAAGRycy9kb3ducmV2LnhtbESPQWsCMRSE7wX/Q3iCt5p1wVJWo6xSwZOgLVRvj80z&#10;Wdy8LJvUXf+9KRR6HGbmG2a5Hlwj7tSF2rOC2TQDQVx5XbNR8PW5e30HESKyxsYzKXhQgPVq9LLE&#10;Qvuej3Q/RSMShEOBCmyMbSFlqCw5DFPfEifv6juHMcnOSN1hn+CukXmWvUmHNacFiy1tLVW3049T&#10;8NFeDuXcBFl+R3u++U2/swej1GQ8lAsQkYb4H/5r77WCfJbn8PsmP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ZGLEAAAA3QAAAA8AAAAAAAAAAAAAAAAAmAIAAGRycy9k&#10;b3ducmV2LnhtbFBLBQYAAAAABAAEAPUAAACJAwAAAAA=&#10;" filled="f"/>
                </v:group>
                <v:shape id="Text Box 2142" o:spid="_x0000_s1079" type="#_x0000_t202" style="position:absolute;left:23190;top:12255;width:1304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XsMUA&#10;AADdAAAADwAAAGRycy9kb3ducmV2LnhtbESPW2sCMRSE3wv+h3AKfauJW5V23SjSIvikaC/g22Fz&#10;9kI3J8smuuu/N0Khj8PMfMNkq8E24kKdrx1rmIwVCOLcmZpLDV+fm+dXED4gG2wck4YreVgtRw8Z&#10;psb1fKDLMZQiQtinqKEKoU2l9HlFFv3YtcTRK1xnMUTZldJ02Ee4bWSi1FxarDkuVNjSe0X57/Fs&#10;NXzvitPPVO3LDztrezcoyfZNav30OKwXIAIN4T/8194aDckkeY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dewxQAAAN0AAAAPAAAAAAAAAAAAAAAAAJgCAABkcnMv&#10;ZG93bnJldi54bWxQSwUGAAAAAAQABAD1AAAAigMAAAAA&#10;" filled="f" stroked="f">
                  <v:textbox>
                    <w:txbxContent>
                      <w:p w:rsidR="007746D4" w:rsidRPr="003804B7" w:rsidRDefault="007746D4" w:rsidP="007746D4">
                        <w:pPr>
                          <w:rPr>
                            <w:sz w:val="16"/>
                            <w:szCs w:val="16"/>
                          </w:rPr>
                        </w:pPr>
                        <w:r>
                          <w:rPr>
                            <w:sz w:val="16"/>
                            <w:szCs w:val="16"/>
                          </w:rPr>
                          <w:t>b</w:t>
                        </w:r>
                        <w:r w:rsidRPr="003804B7">
                          <w:rPr>
                            <w:sz w:val="16"/>
                            <w:szCs w:val="16"/>
                          </w:rPr>
                          <w:t xml:space="preserve">/ </w:t>
                        </w:r>
                        <w:r>
                          <w:rPr>
                            <w:sz w:val="16"/>
                            <w:szCs w:val="16"/>
                          </w:rPr>
                          <w:t>overlap</w:t>
                        </w:r>
                        <w:r w:rsidRPr="003804B7">
                          <w:rPr>
                            <w:sz w:val="16"/>
                            <w:szCs w:val="16"/>
                          </w:rPr>
                          <w:t xml:space="preserve">ing tiles </w:t>
                        </w:r>
                      </w:p>
                    </w:txbxContent>
                  </v:textbox>
                </v:shape>
                <v:shape id="Text Box 2143" o:spid="_x0000_s1080" type="#_x0000_t202" style="position:absolute;left:40906;top:12065;width:1304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PxMQA&#10;AADdAAAADwAAAGRycy9kb3ducmV2LnhtbESPQWvCQBSE74L/YXmCN901aNHoKmIRPFlqVfD2yD6T&#10;YPZtyG5N/PfdQqHHYWa+YVabzlbiSY0vHWuYjBUI4syZknMN56/9aA7CB2SDlWPS8CIPm3W/t8LU&#10;uJY/6XkKuYgQ9ilqKEKoUyl9VpBFP3Y1cfTurrEYomxyaRpsI9xWMlHqTVosOS4UWNOuoOxx+rYa&#10;Lsf77TpVH/m7ndWt65Rku5BaDwfddgkiUBf+w3/tg9GQTJIp/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T8TEAAAA3QAAAA8AAAAAAAAAAAAAAAAAmAIAAGRycy9k&#10;b3ducmV2LnhtbFBLBQYAAAAABAAEAPUAAACJAwAAAAA=&#10;" filled="f" stroked="f">
                  <v:textbox>
                    <w:txbxContent>
                      <w:p w:rsidR="007746D4" w:rsidRPr="003804B7" w:rsidRDefault="007746D4" w:rsidP="007746D4">
                        <w:pPr>
                          <w:rPr>
                            <w:sz w:val="16"/>
                            <w:szCs w:val="16"/>
                          </w:rPr>
                        </w:pPr>
                        <w:r>
                          <w:rPr>
                            <w:sz w:val="16"/>
                            <w:szCs w:val="16"/>
                          </w:rPr>
                          <w:t>c/ varying density of tiles</w:t>
                        </w:r>
                        <w:r w:rsidRPr="003804B7">
                          <w:rPr>
                            <w:sz w:val="16"/>
                            <w:szCs w:val="16"/>
                          </w:rPr>
                          <w:t xml:space="preserve"> </w:t>
                        </w:r>
                      </w:p>
                    </w:txbxContent>
                  </v:textbox>
                </v:shape>
                <v:shape id="Text Box 2144" o:spid="_x0000_s1081" type="#_x0000_t202" style="position:absolute;left:2616;top:12350;width:14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qX8QA&#10;AADdAAAADwAAAGRycy9kb3ducmV2LnhtbESPQWvCQBSE7wX/w/KE3uquoUpNXUWUQk+KWgVvj+wz&#10;Cc2+DdnVxH/vCoLHYWa+YabzzlbiSo0vHWsYDhQI4syZknMNf/ufjy8QPiAbrByThht5mM96b1NM&#10;jWt5S9ddyEWEsE9RQxFCnUrps4Is+oGriaN3do3FEGWTS9NgG+G2kolSY2mx5LhQYE3LgrL/3cVq&#10;OKzPp+On2uQrO6pb1ynJdiK1fu93i28QgbrwCj/bv0ZDMkxG8HgTn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6l/EAAAA3QAAAA8AAAAAAAAAAAAAAAAAmAIAAGRycy9k&#10;b3ducmV2LnhtbFBLBQYAAAAABAAEAPUAAACJAwAAAAA=&#10;" filled="f" stroked="f">
                  <v:textbox>
                    <w:txbxContent>
                      <w:p w:rsidR="007746D4" w:rsidRPr="003804B7" w:rsidRDefault="007746D4" w:rsidP="007746D4">
                        <w:pPr>
                          <w:rPr>
                            <w:sz w:val="16"/>
                            <w:szCs w:val="16"/>
                          </w:rPr>
                        </w:pPr>
                        <w:r w:rsidRPr="003804B7">
                          <w:rPr>
                            <w:sz w:val="16"/>
                            <w:szCs w:val="16"/>
                          </w:rPr>
                          <w:t xml:space="preserve">a/ Simple grid with edge-matching tiles </w:t>
                        </w:r>
                      </w:p>
                    </w:txbxContent>
                  </v:textbox>
                </v:shape>
                <v:group id="Group 2145" o:spid="_x0000_s1082" style="position:absolute;left:40144;top:2381;width:14554;height:7144" coordorigin="7740,10560" coordsize="2292,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rect id="Rectangle 2146" o:spid="_x0000_s1083" style="position:absolute;left:7740;top:10560;width:117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H+sUA&#10;AADdAAAADwAAAGRycy9kb3ducmV2LnhtbESPQWsCMRSE7wX/Q3iCt5p1oa2sRllLBU9CVVBvj80z&#10;Wdy8LJvU3f77plDocZiZb5jlenCNeFAXas8KZtMMBHHldc1Gwem4fZ6DCBFZY+OZFHxTgPVq9LTE&#10;QvueP+lxiEYkCIcCFdgY20LKUFlyGKa+JU7ezXcOY5KdkbrDPsFdI/Mse5UOa04LFlt6t1TdD19O&#10;wUd73ZcvJsjyHO3l7jf91u6NUpPxUC5ARBrif/ivvdMK8ln+B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sf6xQAAAN0AAAAPAAAAAAAAAAAAAAAAAJgCAABkcnMv&#10;ZG93bnJldi54bWxQSwUGAAAAAAQABAD1AAAAigMAAAAA&#10;" filled="f"/>
                  <v:rect id="Rectangle 2147" o:spid="_x0000_s1084" style="position:absolute;left:7740;top:11160;width:592;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VTiMEA&#10;AADdAAAADwAAAGRycy9kb3ducmV2LnhtbERPz2vCMBS+C/4P4Qm7aWphQzqjVFHwJEyFbbdH80yK&#10;zUtpou3+++UgePz4fi/Xg2vEg7pQe1Ywn2UgiCuvazYKLuf9dAEiRGSNjWdS8EcB1qvxaImF9j1/&#10;0eMUjUghHApUYGNsCylDZclhmPmWOHFX3zmMCXZG6g77FO4amWfZh3RYc2qw2NLWUnU73Z2CXft7&#10;LN9NkOV3tD83v+n39miUepsM5SeISEN8iZ/ug1aQz/M0N71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lU4jBAAAA3QAAAA8AAAAAAAAAAAAAAAAAmAIAAGRycy9kb3du&#10;cmV2LnhtbFBLBQYAAAAABAAEAPUAAACGAwAAAAA=&#10;" filled="f"/>
                  <v:rect id="Rectangle 2148" o:spid="_x0000_s1085" style="position:absolute;left:8338;top:11160;width:577;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2E8UA&#10;AADdAAAADwAAAGRycy9kb3ducmV2LnhtbESPQWsCMRSE7wX/Q3iCt5p1oaWuRllLBU9CVVBvj80z&#10;Wdy8LJvU3f77plDocZiZb5jlenCNeFAXas8KZtMMBHHldc1Gwem4fX4DESKyxsYzKfimAOvV6GmJ&#10;hfY9f9LjEI1IEA4FKrAxtoWUobLkMEx9S5y8m+8cxiQ7I3WHfYK7RuZZ9iod1pwWLLb0bqm6H76c&#10;go/2ui9fTJDlOdrL3W/6rd0bpSbjoVyAiDTE//Bfe6cV5LN8D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fYTxQAAAN0AAAAPAAAAAAAAAAAAAAAAAJgCAABkcnMv&#10;ZG93bnJldi54bWxQSwUGAAAAAAQABAD1AAAAigMAAAAA&#10;" filled="f"/>
                  <v:rect id="Rectangle 2149" o:spid="_x0000_s1086" style="position:absolute;left:8915;top:10560;width:1117;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JU8IA&#10;AADdAAAADwAAAGRycy9kb3ducmV2LnhtbERPz2vCMBS+D/wfwhO8zVRlQzpjqaLgSZgbuN0ezVtS&#10;2ryUJtr63y+HwY4f3+9NMbpW3KkPtWcFi3kGgrjyumaj4PPj+LwGESKyxtYzKXhQgGI7edpgrv3A&#10;73S/RCNSCIccFdgYu1zKUFlyGOa+I07cj+8dxgR7I3WPQwp3rVxm2at0WHNqsNjR3lLVXG5OwaH7&#10;PpcvJsjyGu1X43fD0Z6NUrPpWL6BiDTGf/Gf+6QVLBertD+9SU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slTwgAAAN0AAAAPAAAAAAAAAAAAAAAAAJgCAABkcnMvZG93&#10;bnJldi54bWxQSwUGAAAAAAQABAD1AAAAhwMAAAAA&#10;" filled="f"/>
                </v:group>
                <w10:wrap anchory="line"/>
              </v:group>
            </w:pict>
          </mc:Fallback>
        </mc:AlternateContent>
      </w:r>
      <w:r>
        <w:rPr>
          <w:noProof/>
          <w:lang w:val="it-IT" w:eastAsia="it-IT"/>
        </w:rPr>
        <mc:AlternateContent>
          <mc:Choice Requires="wps">
            <w:drawing>
              <wp:inline distT="0" distB="0" distL="0" distR="0">
                <wp:extent cx="5467350" cy="1724025"/>
                <wp:effectExtent l="0" t="0" r="0" b="0"/>
                <wp:docPr id="1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67350"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0F16F" id="AutoShape 6" o:spid="_x0000_s1026" style="width:430.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" filled="f" stroked="f">
                <o:lock v:ext="edit" aspectratio="t"/>
                <w10:anchorlock/>
              </v:rect>
            </w:pict>
          </mc:Fallback>
        </mc:AlternateContent>
      </w:r>
    </w:p>
    <w:p w:rsidR="003C567D" w:rsidRPr="00382FD4" w:rsidRDefault="003C567D" w:rsidP="007746D4">
      <w:pPr>
        <w:jc w:val="center"/>
        <w:rPr>
          <w:b/>
          <w:bCs/>
        </w:rPr>
      </w:pPr>
      <w:bookmarkStart w:id="162" w:name="_Ref275515319"/>
      <w:bookmarkStart w:id="163" w:name="_Ref275515335"/>
      <w:r w:rsidRPr="00101891">
        <w:rPr>
          <w:b/>
          <w:bCs/>
        </w:rPr>
        <w:t xml:space="preserve">Figure </w:t>
      </w:r>
      <w:r w:rsidR="00927AC1">
        <w:rPr>
          <w:b/>
          <w:bCs/>
          <w:noProof/>
        </w:rPr>
        <w:t>6</w:t>
      </w:r>
      <w:bookmarkEnd w:id="163"/>
      <w:r w:rsidRPr="00101891">
        <w:rPr>
          <w:b/>
          <w:bCs/>
        </w:rPr>
        <w:t xml:space="preserve"> – </w:t>
      </w:r>
      <w:r>
        <w:rPr>
          <w:b/>
          <w:bCs/>
        </w:rPr>
        <w:t>various configurations</w:t>
      </w:r>
      <w:r w:rsidRPr="00101891">
        <w:rPr>
          <w:b/>
          <w:bCs/>
        </w:rPr>
        <w:t xml:space="preserve"> of tiling scheme</w:t>
      </w:r>
      <w:bookmarkEnd w:id="162"/>
    </w:p>
    <w:p w:rsidR="003C567D" w:rsidRDefault="003C567D" w:rsidP="007746D4">
      <w:pPr>
        <w:tabs>
          <w:tab w:val="clear" w:pos="567"/>
          <w:tab w:val="clear" w:pos="851"/>
          <w:tab w:val="clear" w:pos="1134"/>
        </w:tabs>
        <w:rPr>
          <w:rFonts w:cs="Arial"/>
          <w:color w:val="000000"/>
        </w:rPr>
      </w:pPr>
    </w:p>
    <w:p w:rsidR="003C567D" w:rsidRDefault="003C567D" w:rsidP="007746D4">
      <w:pPr>
        <w:tabs>
          <w:tab w:val="clear" w:pos="567"/>
          <w:tab w:val="clear" w:pos="851"/>
          <w:tab w:val="clear" w:pos="1134"/>
        </w:tabs>
      </w:pPr>
    </w:p>
    <w:p w:rsidR="003C567D" w:rsidRDefault="003C567D" w:rsidP="007746D4">
      <w:pPr>
        <w:tabs>
          <w:tab w:val="clear" w:pos="567"/>
          <w:tab w:val="clear" w:pos="851"/>
          <w:tab w:val="clear" w:pos="1134"/>
        </w:tabs>
        <w:rPr>
          <w:rFonts w:cs="Arial"/>
          <w:color w:val="000000"/>
        </w:rPr>
      </w:pPr>
      <w:r>
        <w:rPr>
          <w:rFonts w:cs="Arial"/>
          <w:color w:val="000000"/>
        </w:rPr>
        <w:t>Third, large orthoimages can also be divided into subsets that make sense on their own as they d</w:t>
      </w:r>
      <w:r>
        <w:rPr>
          <w:rFonts w:cs="Arial"/>
          <w:color w:val="000000"/>
        </w:rPr>
        <w:t>e</w:t>
      </w:r>
      <w:r>
        <w:rPr>
          <w:rFonts w:cs="Arial"/>
          <w:color w:val="000000"/>
        </w:rPr>
        <w:t>scribe logical structures (e.g. mapsheets, administrative units like regions or districts, etc.). Unlike the previous case, this type of file-independent tiling is fully in the scope of the conceptual model.</w:t>
      </w:r>
    </w:p>
    <w:p w:rsidR="003C567D" w:rsidRDefault="003C567D" w:rsidP="007746D4">
      <w:pPr>
        <w:tabs>
          <w:tab w:val="clear" w:pos="567"/>
          <w:tab w:val="clear" w:pos="851"/>
          <w:tab w:val="clear" w:pos="1134"/>
        </w:tabs>
        <w:rPr>
          <w:rFonts w:cs="Arial"/>
          <w:color w:val="000000"/>
        </w:rPr>
      </w:pPr>
    </w:p>
    <w:p w:rsidR="003C567D" w:rsidRDefault="003C567D" w:rsidP="007746D4">
      <w:pPr>
        <w:tabs>
          <w:tab w:val="clear" w:pos="567"/>
          <w:tab w:val="clear" w:pos="851"/>
          <w:tab w:val="clear" w:pos="1134"/>
        </w:tabs>
        <w:rPr>
          <w:rFonts w:cs="Arial"/>
          <w:color w:val="000000"/>
        </w:rPr>
      </w:pPr>
      <w:r>
        <w:rPr>
          <w:rFonts w:cs="Arial"/>
          <w:color w:val="000000"/>
        </w:rPr>
        <w:t>But pragmatically, a reverse view on tiling offers more possibilities and increase data harmon</w:t>
      </w:r>
      <w:r>
        <w:rPr>
          <w:rFonts w:cs="Arial"/>
          <w:color w:val="000000"/>
        </w:rPr>
        <w:t>i</w:t>
      </w:r>
      <w:r>
        <w:rPr>
          <w:rFonts w:cs="Arial"/>
          <w:color w:val="000000"/>
        </w:rPr>
        <w:t>zation: indeed, tiling can be seen as well as an aggregation process instead of a split process. So, a colle</w:t>
      </w:r>
      <w:r>
        <w:rPr>
          <w:rFonts w:cs="Arial"/>
          <w:color w:val="000000"/>
        </w:rPr>
        <w:t>c</w:t>
      </w:r>
      <w:r>
        <w:rPr>
          <w:rFonts w:cs="Arial"/>
          <w:color w:val="000000"/>
        </w:rPr>
        <w:t>tion of orthoimage coverages can be aggregated to make up a larger single coverage. This has the a</w:t>
      </w:r>
      <w:r>
        <w:rPr>
          <w:rFonts w:cs="Arial"/>
          <w:color w:val="000000"/>
        </w:rPr>
        <w:t>d</w:t>
      </w:r>
      <w:r>
        <w:rPr>
          <w:rFonts w:cs="Arial"/>
          <w:color w:val="000000"/>
        </w:rPr>
        <w:t>vantages that:</w:t>
      </w:r>
    </w:p>
    <w:p w:rsidR="003C567D" w:rsidRDefault="003C567D" w:rsidP="003C567D">
      <w:pPr>
        <w:numPr>
          <w:ilvl w:val="0"/>
          <w:numId w:val="26"/>
        </w:numPr>
        <w:tabs>
          <w:tab w:val="clear" w:pos="567"/>
          <w:tab w:val="clear" w:pos="851"/>
          <w:tab w:val="clear" w:pos="1134"/>
        </w:tabs>
        <w:rPr>
          <w:rFonts w:cs="Arial"/>
          <w:color w:val="000000"/>
        </w:rPr>
      </w:pPr>
      <w:r>
        <w:rPr>
          <w:rFonts w:cs="Arial"/>
          <w:color w:val="000000"/>
        </w:rPr>
        <w:t>The input orthoimages may just partially contribute to the aggregated coverage.</w:t>
      </w:r>
    </w:p>
    <w:p w:rsidR="003C567D" w:rsidRDefault="003C567D" w:rsidP="003C567D">
      <w:pPr>
        <w:numPr>
          <w:ilvl w:val="0"/>
          <w:numId w:val="26"/>
        </w:numPr>
        <w:tabs>
          <w:tab w:val="clear" w:pos="567"/>
          <w:tab w:val="clear" w:pos="851"/>
          <w:tab w:val="clear" w:pos="1134"/>
        </w:tabs>
        <w:rPr>
          <w:rFonts w:cs="Arial"/>
          <w:color w:val="000000"/>
        </w:rPr>
      </w:pPr>
      <w:r>
        <w:rPr>
          <w:rFonts w:cs="Arial"/>
          <w:color w:val="000000"/>
        </w:rPr>
        <w:t>Consequently, the input orthoimages may spatially overlap whenever necessary.</w:t>
      </w:r>
    </w:p>
    <w:p w:rsidR="003C567D" w:rsidRDefault="003C567D" w:rsidP="007746D4"/>
    <w:p w:rsidR="003C567D" w:rsidRDefault="003C567D" w:rsidP="007746D4">
      <w:r w:rsidRPr="0020785A">
        <w:t>This mechanis</w:t>
      </w:r>
      <w:r>
        <w:t xml:space="preserve">m called “orthoimage aggregation” later in the document </w:t>
      </w:r>
      <w:r w:rsidRPr="0020785A">
        <w:t xml:space="preserve">is described </w:t>
      </w:r>
      <w:r>
        <w:t>in more d</w:t>
      </w:r>
      <w:r>
        <w:t>e</w:t>
      </w:r>
      <w:r>
        <w:t>tails below.</w:t>
      </w:r>
    </w:p>
    <w:p w:rsidR="003C567D" w:rsidRDefault="003C567D" w:rsidP="007746D4"/>
    <w:p w:rsidR="003C567D" w:rsidRDefault="003C567D" w:rsidP="00252468">
      <w:pPr>
        <w:pStyle w:val="Titolo4"/>
      </w:pPr>
      <w:bookmarkStart w:id="164" w:name="_Ref291369749"/>
      <w:r>
        <w:t>Data structure</w:t>
      </w:r>
      <w:bookmarkEnd w:id="164"/>
    </w:p>
    <w:p w:rsidR="003C567D" w:rsidRPr="003F0DFD" w:rsidRDefault="003C567D" w:rsidP="007746D4"/>
    <w:p w:rsidR="003C567D" w:rsidRPr="003F0DFD" w:rsidRDefault="003C567D" w:rsidP="007746D4">
      <w:r>
        <w:t>A first d</w:t>
      </w:r>
      <w:r w:rsidRPr="003F0DFD">
        <w:t xml:space="preserve">ata structure </w:t>
      </w:r>
      <w:r>
        <w:t>level is provided through the concept of coverage. In addition, the orthoimagery a</w:t>
      </w:r>
      <w:r>
        <w:t>p</w:t>
      </w:r>
      <w:r>
        <w:t>plication schema offers a second level that consists in grouping coverages themselves in another logical stru</w:t>
      </w:r>
      <w:r>
        <w:t>c</w:t>
      </w:r>
      <w:r>
        <w:t>ture. In other words, subsets from several homogeneous orthoimage coverages can be combined so that they build a new orthoimage coverage. The aggregated coverage does not hold directly its own pixel values. It just makes reference to its input coverages, thereby avoiding data d</w:t>
      </w:r>
      <w:r>
        <w:t>u</w:t>
      </w:r>
      <w:r>
        <w:t>plication. The range set of the coverage is c</w:t>
      </w:r>
      <w:r w:rsidRPr="003F0DFD">
        <w:t>omputed on the fly</w:t>
      </w:r>
      <w:r>
        <w:t xml:space="preserve"> by a service or an application when r</w:t>
      </w:r>
      <w:r>
        <w:t>e</w:t>
      </w:r>
      <w:r>
        <w:t>quested by users.</w:t>
      </w:r>
    </w:p>
    <w:p w:rsidR="003C567D" w:rsidRDefault="003C567D" w:rsidP="007746D4"/>
    <w:p w:rsidR="003C567D" w:rsidRDefault="003C567D" w:rsidP="007746D4">
      <w:r>
        <w:t>For applicability, input and aggregated orthoimage coverages shall be part of the same orthoimagery dat</w:t>
      </w:r>
      <w:r>
        <w:t>a</w:t>
      </w:r>
      <w:r>
        <w:t>set.</w:t>
      </w:r>
    </w:p>
    <w:p w:rsidR="003C567D" w:rsidRPr="003F0DFD" w:rsidRDefault="003C567D" w:rsidP="007746D4"/>
    <w:p w:rsidR="003C567D" w:rsidRDefault="003C567D" w:rsidP="007746D4"/>
    <w:p w:rsidR="003C567D" w:rsidRDefault="003C567D" w:rsidP="007746D4"/>
    <w:p w:rsidR="003C567D" w:rsidRDefault="003C567D" w:rsidP="007746D4"/>
    <w:p w:rsidR="003C567D" w:rsidRPr="003F0DFD" w:rsidRDefault="00857E80" w:rsidP="007746D4">
      <w:r w:rsidRPr="003F0DFD">
        <w:rPr>
          <w:noProof/>
          <w:lang w:val="it-IT" w:eastAsia="it-IT"/>
        </w:rPr>
        <mc:AlternateContent>
          <mc:Choice Requires="wpg">
            <w:drawing>
              <wp:anchor distT="0" distB="0" distL="114300" distR="114300" simplePos="0" relativeHeight="251665408" behindDoc="0" locked="0" layoutInCell="1" allowOverlap="1">
                <wp:simplePos x="0" y="0"/>
                <wp:positionH relativeFrom="column">
                  <wp:posOffset>1149350</wp:posOffset>
                </wp:positionH>
                <wp:positionV relativeFrom="paragraph">
                  <wp:posOffset>116205</wp:posOffset>
                </wp:positionV>
                <wp:extent cx="3597275" cy="1598295"/>
                <wp:effectExtent l="0" t="0" r="0" b="0"/>
                <wp:wrapNone/>
                <wp:docPr id="2082" name="Group 2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7275" cy="1598295"/>
                          <a:chOff x="2778" y="4301"/>
                          <a:chExt cx="6240" cy="2772"/>
                        </a:xfrm>
                      </wpg:grpSpPr>
                      <wpg:grpSp>
                        <wpg:cNvPr id="2083" name="Group 2179"/>
                        <wpg:cNvGrpSpPr>
                          <a:grpSpLocks/>
                        </wpg:cNvGrpSpPr>
                        <wpg:grpSpPr bwMode="auto">
                          <a:xfrm>
                            <a:off x="2778" y="4301"/>
                            <a:ext cx="6240" cy="2772"/>
                            <a:chOff x="2160" y="5205"/>
                            <a:chExt cx="7215" cy="3205"/>
                          </a:xfrm>
                        </wpg:grpSpPr>
                        <wpg:grpSp>
                          <wpg:cNvPr id="2084" name="Group 2180"/>
                          <wpg:cNvGrpSpPr>
                            <a:grpSpLocks/>
                          </wpg:cNvGrpSpPr>
                          <wpg:grpSpPr bwMode="auto">
                            <a:xfrm>
                              <a:off x="2820" y="5205"/>
                              <a:ext cx="6555" cy="2530"/>
                              <a:chOff x="960" y="3600"/>
                              <a:chExt cx="9120" cy="3520"/>
                            </a:xfrm>
                          </wpg:grpSpPr>
                          <wpg:grpSp>
                            <wpg:cNvPr id="2085" name="Group 2181"/>
                            <wpg:cNvGrpSpPr>
                              <a:grpSpLocks/>
                            </wpg:cNvGrpSpPr>
                            <wpg:grpSpPr bwMode="auto">
                              <a:xfrm>
                                <a:off x="1740" y="5665"/>
                                <a:ext cx="8249" cy="1455"/>
                                <a:chOff x="2925" y="4740"/>
                                <a:chExt cx="6690" cy="1080"/>
                              </a:xfrm>
                            </wpg:grpSpPr>
                            <wps:wsp>
                              <wps:cNvPr id="2086" name="AutoShape 2182"/>
                              <wps:cNvSpPr>
                                <a:spLocks noChangeArrowheads="1"/>
                              </wps:cNvSpPr>
                              <wps:spPr bwMode="auto">
                                <a:xfrm>
                                  <a:off x="2925" y="4740"/>
                                  <a:ext cx="3090" cy="600"/>
                                </a:xfrm>
                                <a:prstGeom prst="parallelogram">
                                  <a:avLst>
                                    <a:gd name="adj" fmla="val 128750"/>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wps:wsp>
                              <wps:cNvPr id="2087" name="AutoShape 2183"/>
                              <wps:cNvSpPr>
                                <a:spLocks noChangeArrowheads="1"/>
                              </wps:cNvSpPr>
                              <wps:spPr bwMode="auto">
                                <a:xfrm>
                                  <a:off x="4155" y="5070"/>
                                  <a:ext cx="3450" cy="750"/>
                                </a:xfrm>
                                <a:prstGeom prst="parallelogram">
                                  <a:avLst>
                                    <a:gd name="adj" fmla="val 115000"/>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wps:wsp>
                              <wps:cNvPr id="2088" name="AutoShape 2184"/>
                              <wps:cNvSpPr>
                                <a:spLocks noChangeArrowheads="1"/>
                              </wps:cNvSpPr>
                              <wps:spPr bwMode="auto">
                                <a:xfrm>
                                  <a:off x="6165" y="4740"/>
                                  <a:ext cx="3450" cy="750"/>
                                </a:xfrm>
                                <a:prstGeom prst="parallelogram">
                                  <a:avLst>
                                    <a:gd name="adj" fmla="val 115000"/>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wpg:grpSp>
                          <wps:wsp>
                            <wps:cNvPr id="2089" name="Freeform 2185"/>
                            <wps:cNvSpPr>
                              <a:spLocks/>
                            </wps:cNvSpPr>
                            <wps:spPr bwMode="auto">
                              <a:xfrm>
                                <a:off x="960" y="3600"/>
                                <a:ext cx="9120" cy="1545"/>
                              </a:xfrm>
                              <a:custGeom>
                                <a:avLst/>
                                <a:gdLst>
                                  <a:gd name="T0" fmla="*/ 1680 w 9120"/>
                                  <a:gd name="T1" fmla="*/ 0 h 1545"/>
                                  <a:gd name="T2" fmla="*/ 9120 w 9120"/>
                                  <a:gd name="T3" fmla="*/ 30 h 1545"/>
                                  <a:gd name="T4" fmla="*/ 7440 w 9120"/>
                                  <a:gd name="T5" fmla="*/ 1545 h 1545"/>
                                  <a:gd name="T6" fmla="*/ 0 w 9120"/>
                                  <a:gd name="T7" fmla="*/ 1530 h 1545"/>
                                  <a:gd name="T8" fmla="*/ 1680 w 9120"/>
                                  <a:gd name="T9" fmla="*/ 0 h 1545"/>
                                </a:gdLst>
                                <a:ahLst/>
                                <a:cxnLst>
                                  <a:cxn ang="0">
                                    <a:pos x="T0" y="T1"/>
                                  </a:cxn>
                                  <a:cxn ang="0">
                                    <a:pos x="T2" y="T3"/>
                                  </a:cxn>
                                  <a:cxn ang="0">
                                    <a:pos x="T4" y="T5"/>
                                  </a:cxn>
                                  <a:cxn ang="0">
                                    <a:pos x="T6" y="T7"/>
                                  </a:cxn>
                                  <a:cxn ang="0">
                                    <a:pos x="T8" y="T9"/>
                                  </a:cxn>
                                </a:cxnLst>
                                <a:rect l="0" t="0" r="r" b="b"/>
                                <a:pathLst>
                                  <a:path w="9120" h="1545">
                                    <a:moveTo>
                                      <a:pt x="1680" y="0"/>
                                    </a:moveTo>
                                    <a:lnTo>
                                      <a:pt x="9120" y="30"/>
                                    </a:lnTo>
                                    <a:lnTo>
                                      <a:pt x="7440" y="1545"/>
                                    </a:lnTo>
                                    <a:lnTo>
                                      <a:pt x="0" y="1530"/>
                                    </a:lnTo>
                                    <a:lnTo>
                                      <a:pt x="1680" y="0"/>
                                    </a:lnTo>
                                    <a:close/>
                                  </a:path>
                                </a:pathLst>
                              </a:custGeom>
                              <a:noFill/>
                              <a:ln w="9525" cap="flat">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0" name="Freeform 2186"/>
                            <wps:cNvSpPr>
                              <a:spLocks/>
                            </wps:cNvSpPr>
                            <wps:spPr bwMode="auto">
                              <a:xfrm>
                                <a:off x="1740" y="3625"/>
                                <a:ext cx="8249" cy="1455"/>
                              </a:xfrm>
                              <a:custGeom>
                                <a:avLst/>
                                <a:gdLst>
                                  <a:gd name="T0" fmla="*/ 2130 w 8249"/>
                                  <a:gd name="T1" fmla="*/ 808 h 1455"/>
                                  <a:gd name="T2" fmla="*/ 0 w 8249"/>
                                  <a:gd name="T3" fmla="*/ 808 h 1455"/>
                                  <a:gd name="T4" fmla="*/ 915 w 8249"/>
                                  <a:gd name="T5" fmla="*/ 0 h 1455"/>
                                  <a:gd name="T6" fmla="*/ 3810 w 8249"/>
                                  <a:gd name="T7" fmla="*/ 0 h 1455"/>
                                  <a:gd name="T8" fmla="*/ 3285 w 8249"/>
                                  <a:gd name="T9" fmla="*/ 445 h 1455"/>
                                  <a:gd name="T10" fmla="*/ 4575 w 8249"/>
                                  <a:gd name="T11" fmla="*/ 445 h 1455"/>
                                  <a:gd name="T12" fmla="*/ 5040 w 8249"/>
                                  <a:gd name="T13" fmla="*/ 0 h 1455"/>
                                  <a:gd name="T14" fmla="*/ 8249 w 8249"/>
                                  <a:gd name="T15" fmla="*/ 0 h 1455"/>
                                  <a:gd name="T16" fmla="*/ 7170 w 8249"/>
                                  <a:gd name="T17" fmla="*/ 1010 h 1455"/>
                                  <a:gd name="T18" fmla="*/ 5160 w 8249"/>
                                  <a:gd name="T19" fmla="*/ 1010 h 1455"/>
                                  <a:gd name="T20" fmla="*/ 4695 w 8249"/>
                                  <a:gd name="T21" fmla="*/ 1455 h 1455"/>
                                  <a:gd name="T22" fmla="*/ 1517 w 8249"/>
                                  <a:gd name="T23" fmla="*/ 1455 h 1455"/>
                                  <a:gd name="T24" fmla="*/ 2130 w 8249"/>
                                  <a:gd name="T25" fmla="*/ 808 h 1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49" h="1455">
                                    <a:moveTo>
                                      <a:pt x="2130" y="808"/>
                                    </a:moveTo>
                                    <a:lnTo>
                                      <a:pt x="0" y="808"/>
                                    </a:lnTo>
                                    <a:lnTo>
                                      <a:pt x="915" y="0"/>
                                    </a:lnTo>
                                    <a:lnTo>
                                      <a:pt x="3810" y="0"/>
                                    </a:lnTo>
                                    <a:lnTo>
                                      <a:pt x="3285" y="445"/>
                                    </a:lnTo>
                                    <a:lnTo>
                                      <a:pt x="4575" y="445"/>
                                    </a:lnTo>
                                    <a:lnTo>
                                      <a:pt x="5040" y="0"/>
                                    </a:lnTo>
                                    <a:lnTo>
                                      <a:pt x="8249" y="0"/>
                                    </a:lnTo>
                                    <a:lnTo>
                                      <a:pt x="7170" y="1010"/>
                                    </a:lnTo>
                                    <a:lnTo>
                                      <a:pt x="5160" y="1010"/>
                                    </a:lnTo>
                                    <a:lnTo>
                                      <a:pt x="4695" y="1455"/>
                                    </a:lnTo>
                                    <a:lnTo>
                                      <a:pt x="1517" y="1455"/>
                                    </a:lnTo>
                                    <a:lnTo>
                                      <a:pt x="2130" y="808"/>
                                    </a:lnTo>
                                    <a:close/>
                                  </a:path>
                                </a:pathLst>
                              </a:custGeom>
                              <a:gradFill rotWithShape="0">
                                <a:gsLst>
                                  <a:gs pos="0">
                                    <a:srgbClr val="95B3D7"/>
                                  </a:gs>
                                  <a:gs pos="50000">
                                    <a:srgbClr val="DBE5F1"/>
                                  </a:gs>
                                  <a:gs pos="100000">
                                    <a:srgbClr val="95B3D7"/>
                                  </a:gs>
                                </a:gsLst>
                                <a:lin ang="18900000" scaled="1"/>
                              </a:gradFill>
                              <a:ln w="12700" cmpd="sng">
                                <a:solidFill>
                                  <a:srgbClr val="95B3D7"/>
                                </a:solidFill>
                                <a:prstDash val="solid"/>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g:grpSp>
                        <wps:wsp>
                          <wps:cNvPr id="2091" name="Text Box 2187"/>
                          <wps:cNvSpPr txBox="1">
                            <a:spLocks noChangeArrowheads="1"/>
                          </wps:cNvSpPr>
                          <wps:spPr bwMode="auto">
                            <a:xfrm>
                              <a:off x="3720" y="6880"/>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sidRPr="00032AA1">
                                  <w:rPr>
                                    <w:i/>
                                    <w:lang w:val="fr-FR"/>
                                  </w:rPr>
                                  <w:t>A</w:t>
                                </w:r>
                              </w:p>
                            </w:txbxContent>
                          </wps:txbx>
                          <wps:bodyPr rot="0" vert="horz" wrap="square" lIns="91440" tIns="45720" rIns="91440" bIns="45720" anchor="t" anchorCtr="0" upright="1">
                            <a:noAutofit/>
                          </wps:bodyPr>
                        </wps:wsp>
                        <wps:wsp>
                          <wps:cNvPr id="2092" name="Text Box 2188"/>
                          <wps:cNvSpPr txBox="1">
                            <a:spLocks noChangeArrowheads="1"/>
                          </wps:cNvSpPr>
                          <wps:spPr bwMode="auto">
                            <a:xfrm>
                              <a:off x="4830" y="7345"/>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Pr>
                                    <w:i/>
                                    <w:lang w:val="fr-FR"/>
                                  </w:rPr>
                                  <w:t>B</w:t>
                                </w:r>
                              </w:p>
                            </w:txbxContent>
                          </wps:txbx>
                          <wps:bodyPr rot="0" vert="horz" wrap="square" lIns="91440" tIns="45720" rIns="91440" bIns="45720" anchor="t" anchorCtr="0" upright="1">
                            <a:noAutofit/>
                          </wps:bodyPr>
                        </wps:wsp>
                        <wps:wsp>
                          <wps:cNvPr id="2093" name="Text Box 2189"/>
                          <wps:cNvSpPr txBox="1">
                            <a:spLocks noChangeArrowheads="1"/>
                          </wps:cNvSpPr>
                          <wps:spPr bwMode="auto">
                            <a:xfrm>
                              <a:off x="6585" y="7015"/>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Pr>
                                    <w:i/>
                                    <w:lang w:val="fr-FR"/>
                                  </w:rPr>
                                  <w:t>C</w:t>
                                </w:r>
                              </w:p>
                            </w:txbxContent>
                          </wps:txbx>
                          <wps:bodyPr rot="0" vert="horz" wrap="square" lIns="91440" tIns="45720" rIns="91440" bIns="45720" anchor="t" anchorCtr="0" upright="1">
                            <a:noAutofit/>
                          </wps:bodyPr>
                        </wps:wsp>
                        <wpg:grpSp>
                          <wpg:cNvPr id="2094" name="Group 2190"/>
                          <wpg:cNvGrpSpPr>
                            <a:grpSpLocks/>
                          </wpg:cNvGrpSpPr>
                          <wpg:grpSpPr bwMode="auto">
                            <a:xfrm>
                              <a:off x="2160" y="7155"/>
                              <a:ext cx="825" cy="1255"/>
                              <a:chOff x="1875" y="5535"/>
                              <a:chExt cx="825" cy="1255"/>
                            </a:xfrm>
                          </wpg:grpSpPr>
                          <wps:wsp>
                            <wps:cNvPr id="2095" name="AutoShape 2191"/>
                            <wps:cNvCnPr>
                              <a:cxnSpLocks noChangeShapeType="1"/>
                            </wps:cNvCnPr>
                            <wps:spPr bwMode="auto">
                              <a:xfrm flipV="1">
                                <a:off x="1890" y="5670"/>
                                <a:ext cx="675"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6" name="AutoShape 2192"/>
                            <wps:cNvCnPr>
                              <a:cxnSpLocks noChangeShapeType="1"/>
                            </wps:cNvCnPr>
                            <wps:spPr bwMode="auto">
                              <a:xfrm>
                                <a:off x="1875" y="6270"/>
                                <a:ext cx="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7" name="Text Box 2193"/>
                            <wps:cNvSpPr txBox="1">
                              <a:spLocks noChangeArrowheads="1"/>
                            </wps:cNvSpPr>
                            <wps:spPr bwMode="auto">
                              <a:xfrm>
                                <a:off x="2175" y="6300"/>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Pr>
                                      <w:i/>
                                      <w:lang w:val="fr-FR"/>
                                    </w:rPr>
                                    <w:t>E</w:t>
                                  </w:r>
                                </w:p>
                              </w:txbxContent>
                            </wps:txbx>
                            <wps:bodyPr rot="0" vert="horz" wrap="square" lIns="91440" tIns="45720" rIns="91440" bIns="45720" anchor="t" anchorCtr="0" upright="1">
                              <a:noAutofit/>
                            </wps:bodyPr>
                          </wps:wsp>
                          <wps:wsp>
                            <wps:cNvPr id="2098" name="Text Box 2194"/>
                            <wps:cNvSpPr txBox="1">
                              <a:spLocks noChangeArrowheads="1"/>
                            </wps:cNvSpPr>
                            <wps:spPr bwMode="auto">
                              <a:xfrm>
                                <a:off x="1920" y="5535"/>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Pr>
                                      <w:i/>
                                      <w:lang w:val="fr-FR"/>
                                    </w:rPr>
                                    <w:t>N</w:t>
                                  </w:r>
                                </w:p>
                              </w:txbxContent>
                            </wps:txbx>
                            <wps:bodyPr rot="0" vert="horz" wrap="square" lIns="91440" tIns="45720" rIns="91440" bIns="45720" anchor="t" anchorCtr="0" upright="1">
                              <a:noAutofit/>
                            </wps:bodyPr>
                          </wps:wsp>
                        </wpg:grpSp>
                      </wpg:grpSp>
                      <wps:wsp>
                        <wps:cNvPr id="2099" name="Text Box 2195"/>
                        <wps:cNvSpPr txBox="1">
                          <a:spLocks noChangeArrowheads="1"/>
                        </wps:cNvSpPr>
                        <wps:spPr bwMode="auto">
                          <a:xfrm>
                            <a:off x="5208" y="4812"/>
                            <a:ext cx="52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032AA1" w:rsidRDefault="007746D4" w:rsidP="007746D4">
                              <w:pPr>
                                <w:rPr>
                                  <w:i/>
                                  <w:lang w:val="fr-FR"/>
                                </w:rPr>
                              </w:pPr>
                              <w:r>
                                <w:rPr>
                                  <w:i/>
                                  <w:lang w:val="fr-FR"/>
                                </w:rP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8" o:spid="_x0000_s1087" style="position:absolute;left:0;text-align:left;margin-left:90.5pt;margin-top:9.15pt;width:283.25pt;height:125.85pt;z-index:251665408" coordorigin="2778,4301" coordsize="6240,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">
                <v:group id="Group 2179" o:spid="_x0000_s1088" style="position:absolute;left:2778;top:4301;width:6240;height:2772" coordorigin="2160,5205" coordsize="7215,3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JX8cAAADdAAAADwAAAGRycy9kb3ducmV2LnhtbESPT2vCQBTE74V+h+UV&#10;vNVNlJYQXUVEi4cg1BSKt0f2mQSzb0N2mz/fvisUehxm5jfMejuaRvTUudqygngegSAurK65VPCV&#10;H18TEM4ja2wsk4KJHGw3z09rTLUd+JP6iy9FgLBLUUHlfZtK6YqKDLq5bYmDd7OdQR9kV0rd4RDg&#10;ppGLKHqXBmsOCxW2tK+ouF9+jIKPAYfdMj702f22n6752/k7i0mp2cu4W4HwNPr/8F/7pBUsomQJ&#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JX8cAAADd&#10;AAAADwAAAAAAAAAAAAAAAACqAgAAZHJzL2Rvd25yZXYueG1sUEsFBgAAAAAEAAQA+gAAAJ4DAAAA&#10;AA==&#10;">
                  <v:group id="Group 2180" o:spid="_x0000_s1089" style="position:absolute;left:2820;top:5205;width:6555;height:2530" coordorigin="960,3600" coordsize="9120,3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gRK8YAAADdAAAADwAAAGRycy9kb3ducmV2LnhtbESPT4vCMBTE78J+h/AW&#10;9qZpXRWpRhHZXTyI4B8Qb4/m2Rabl9Jk2/rtjSB4HGbmN8x82ZlSNFS7wrKCeBCBIE6tLjhTcDr+&#10;9qcgnEfWWFomBXdysFx89OaYaNvynpqDz0SAsEtQQe59lUjp0pwMuoGtiIN3tbVBH2SdSV1jG+Cm&#10;lMMomkiDBYeFHCta55TeDv9GwV+L7eo7/mm2t+v6fjmOd+dtTEp9fXarGQhPnX+HX+2NVjCMpi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GBErxgAAAN0A&#10;AAAPAAAAAAAAAAAAAAAAAKoCAABkcnMvZG93bnJldi54bWxQSwUGAAAAAAQABAD6AAAAnQMAAAAA&#10;">
                    <v:group id="Group 2181" o:spid="_x0000_s1090" style="position:absolute;left:1740;top:5665;width:8249;height:1455" coordorigin="2925,4740" coordsize="669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UtLDFAAAA3QAA&#10;AA8AAAAAAAAAAAAAAAAAqgIAAGRycy9kb3ducmV2LnhtbFBLBQYAAAAABAAEAPoAAACc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182" o:spid="_x0000_s1091" type="#_x0000_t7" style="position:absolute;left:2925;top:4740;width:309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1sUA&#10;AADdAAAADwAAAGRycy9kb3ducmV2LnhtbESPQWvCQBSE70L/w/IKvemmoQSbugmltDWgF1Pr+ZF9&#10;JsHs25BdY/z3bqHgcZiZb5hVPplOjDS41rKC50UEgriyuuVawf7na74E4Tyyxs4yKbiSgzx7mK0w&#10;1fbCOxpLX4sAYZeigsb7PpXSVQ0ZdAvbEwfvaAeDPsihlnrAS4CbTsZRlEiDLYeFBnv6aKg6lWej&#10;YHM4x+Nh635f177cf38WiOYFlXp6nN7fQHia/D383y60gjhaJvD3Jj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tvWxQAAAN0AAAAPAAAAAAAAAAAAAAAAAJgCAABkcnMv&#10;ZG93bnJldi54bWxQSwUGAAAAAAQABAD1AAAAigMAAAAA&#10;" strokecolor="#fabf8f" strokeweight="1pt">
                        <v:fill color2="#fbd4b4" focus="100%" type="gradient"/>
                        <v:shadow on="t" color="#974706" opacity=".5" offset="1pt"/>
                      </v:shape>
                      <v:shape id="AutoShape 2183" o:spid="_x0000_s1092" type="#_x0000_t7" style="position:absolute;left:4155;top:5070;width:34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cQA&#10;AADdAAAADwAAAGRycy9kb3ducmV2LnhtbESPQWvCQBSE70L/w/IK3uqmQTSNrlKKtoJejNbzI/tM&#10;QrNvQ3aN8d+7QsHjMDPfMPNlb2rRUesqywreRxEI4tzqigsFx8P6LQHhPLLG2jIpuJGD5eJlMMdU&#10;2yvvqct8IQKEXYoKSu+bVEqXl2TQjWxDHLyzbQ36INtC6havAW5qGUfRRBqsOCyU2NBXSflfdjEK&#10;tqdL3J127vfjx2fH79UG0YxRqeFr/zkD4an3z/B/e6MVxFEyhceb8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qfk3EAAAA3QAAAA8AAAAAAAAAAAAAAAAAmAIAAGRycy9k&#10;b3ducmV2LnhtbFBLBQYAAAAABAAEAPUAAACJAwAAAAA=&#10;" strokecolor="#fabf8f" strokeweight="1pt">
                        <v:fill color2="#fbd4b4" focus="100%" type="gradient"/>
                        <v:shadow on="t" color="#974706" opacity=".5" offset="1pt"/>
                      </v:shape>
                      <v:shape id="AutoShape 2184" o:spid="_x0000_s1093" type="#_x0000_t7" style="position:absolute;left:6165;top:4740;width:34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qP8IA&#10;AADdAAAADwAAAGRycy9kb3ducmV2LnhtbERPy2qDQBTdF/IPww10V8dKCYnJJJTSh9BuYozri3Oj&#10;EueOOBO1f59ZFLo8nPfuMJtOjDS41rKC5ygGQVxZ3XKtoDh9PK1BOI+ssbNMCn7JwWG/eNhhqu3E&#10;RxpzX4sQwi5FBY33fSqlqxoy6CLbEwfuYgeDPsChlnrAKYSbTiZxvJIGWw4NDfb01lB1zW9GwXd5&#10;S8byx503Xz4vPt8zRPOCSj0u59ctCE+z/xf/uTOtIInXYW54E56A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eo/wgAAAN0AAAAPAAAAAAAAAAAAAAAAAJgCAABkcnMvZG93&#10;bnJldi54bWxQSwUGAAAAAAQABAD1AAAAhwMAAAAA&#10;" strokecolor="#fabf8f" strokeweight="1pt">
                        <v:fill color2="#fbd4b4" focus="100%" type="gradient"/>
                        <v:shadow on="t" color="#974706" opacity=".5" offset="1pt"/>
                      </v:shape>
                    </v:group>
                    <v:shape id="Freeform 2185" o:spid="_x0000_s1094" style="position:absolute;left:960;top:3600;width:9120;height:1545;visibility:visible;mso-wrap-style:square;v-text-anchor:top" coordsize="91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lr8MA&#10;AADdAAAADwAAAGRycy9kb3ducmV2LnhtbESPQWsCMRSE7wX/Q3iCt5rVg9jVKCII0pu2hx6fm2ey&#10;7uZlSaK79dc3hUKPw8x8w6y3g2vFg0KsPSuYTQsQxJXXNRsFnx+H1yWImJA1tp5JwTdF2G5GL2ss&#10;te/5RI9zMiJDOJaowKbUlVLGypLDOPUdcfauPjhMWQYjdcA+w10r50WxkA5rzgsWO9pbqprz3Sm4&#10;Xfpef9XU2KN9j8ENJjwbo9RkPOxWIBIN6T/81z5qBfNi+Qa/b/IT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Ulr8MAAADdAAAADwAAAAAAAAAAAAAAAACYAgAAZHJzL2Rv&#10;d25yZXYueG1sUEsFBgAAAAAEAAQA9QAAAIgDAAAAAA==&#10;" path="m1680,l9120,30,7440,1545,,1530,1680,xe" filled="f" strokecolor="red">
                      <v:stroke dashstyle="dash"/>
                      <v:path arrowok="t" o:connecttype="custom" o:connectlocs="1680,0;9120,30;7440,1545;0,1530;1680,0" o:connectangles="0,0,0,0,0"/>
                    </v:shape>
                    <v:shape id="Freeform 2186" o:spid="_x0000_s1095" style="position:absolute;left:1740;top:3625;width:8249;height:1455;visibility:visible;mso-wrap-style:square;v-text-anchor:top" coordsize="8249,1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1fZ8UA&#10;AADdAAAADwAAAGRycy9kb3ducmV2LnhtbESPTWsCMRCG74X+hzCCl1KT7qHYrVFEaClCBT8uvQ2b&#10;cbO4mSybVNd/7xwEj8M77zPPzBZDaNWZ+tREtvA2MaCIq+gari0c9l+vU1ApIztsI5OFKyVYzJ+f&#10;Zli6eOEtnXe5VgLhVKIFn3NXap0qTwHTJHbEkh1jHzDL2Nfa9XgReGh1Ycy7DtiwXPDY0cpTddr9&#10;B9E4Lo3nuggbT91h/fuSVn/fU2vHo2H5CSrTkB/L9/aPs1CYD/GXbwQB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V9nxQAAAN0AAAAPAAAAAAAAAAAAAAAAAJgCAABkcnMv&#10;ZG93bnJldi54bWxQSwUGAAAAAAQABAD1AAAAigMAAAAA&#10;" path="m2130,808l,808,915,,3810,,3285,445r1290,l5040,,8249,,7170,1010r-2010,l4695,1455r-3178,l2130,808xe" fillcolor="#95b3d7" strokecolor="#95b3d7" strokeweight="1pt">
                      <v:fill color2="#dbe5f1" angle="135" focus="50%" type="gradient"/>
                      <v:shadow on="t" color="#243f60" opacity=".5" offset="1pt"/>
                      <v:path arrowok="t" o:connecttype="custom" o:connectlocs="2130,808;0,808;915,0;3810,0;3285,445;4575,445;5040,0;8249,0;7170,1010;5160,1010;4695,1455;1517,1455;2130,808" o:connectangles="0,0,0,0,0,0,0,0,0,0,0,0,0"/>
                    </v:shape>
                  </v:group>
                  <v:shape id="Text Box 2187" o:spid="_x0000_s1096" type="#_x0000_t202" style="position:absolute;left:3720;top:6880;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qJsMA&#10;AADdAAAADwAAAGRycy9kb3ducmV2LnhtbESPQYvCMBSE7wv+h/AEb2uiuItWo4gieFpZVwVvj+bZ&#10;FpuX0kRb/70RhD0OM/MNM1u0thR3qn3hWMOgr0AQp84UnGk4/G0+xyB8QDZYOiYND/KwmHc+ZpgY&#10;1/Av3fchExHCPkENeQhVIqVPc7Lo+64ijt7F1RZDlHUmTY1NhNtSDpX6lhYLjgs5VrTKKb3ub1bD&#10;8edyPo3ULlvbr6pxrZJsJ1LrXrddTkEEasN/+N3eGg1DNRnA601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UqJsMAAADdAAAADwAAAAAAAAAAAAAAAACYAgAAZHJzL2Rv&#10;d25yZXYueG1sUEsFBgAAAAAEAAQA9QAAAIgDAAAAAA==&#10;" filled="f" stroked="f">
                    <v:textbox>
                      <w:txbxContent>
                        <w:p w:rsidR="007746D4" w:rsidRPr="00032AA1" w:rsidRDefault="007746D4" w:rsidP="007746D4">
                          <w:pPr>
                            <w:rPr>
                              <w:i/>
                              <w:lang w:val="fr-FR"/>
                            </w:rPr>
                          </w:pPr>
                          <w:r w:rsidRPr="00032AA1">
                            <w:rPr>
                              <w:i/>
                              <w:lang w:val="fr-FR"/>
                            </w:rPr>
                            <w:t>A</w:t>
                          </w:r>
                        </w:p>
                      </w:txbxContent>
                    </v:textbox>
                  </v:shape>
                  <v:shape id="Text Box 2188" o:spid="_x0000_s1097" type="#_x0000_t202" style="position:absolute;left:4830;top:7345;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0UcQA&#10;AADdAAAADwAAAGRycy9kb3ducmV2LnhtbESPT4vCMBTE74LfITxhb5pYdkWrUWQXwdMu/gVvj+bZ&#10;FpuX0kRbv/1mYcHjMDO/YRarzlbiQY0vHWsYjxQI4syZknMNx8NmOAXhA7LByjFpeJKH1bLfW2Bq&#10;XMs7euxDLiKEfYoaihDqVEqfFWTRj1xNHL2rayyGKJtcmgbbCLeVTJSaSIslx4UCa/osKLvt71bD&#10;6ft6Ob+rn/zLftSt65RkO5Navw269RxEoC68wv/trdGQqFk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XtFHEAAAA3QAAAA8AAAAAAAAAAAAAAAAAmAIAAGRycy9k&#10;b3ducmV2LnhtbFBLBQYAAAAABAAEAPUAAACJAwAAAAA=&#10;" filled="f" stroked="f">
                    <v:textbox>
                      <w:txbxContent>
                        <w:p w:rsidR="007746D4" w:rsidRPr="00032AA1" w:rsidRDefault="007746D4" w:rsidP="007746D4">
                          <w:pPr>
                            <w:rPr>
                              <w:i/>
                              <w:lang w:val="fr-FR"/>
                            </w:rPr>
                          </w:pPr>
                          <w:r>
                            <w:rPr>
                              <w:i/>
                              <w:lang w:val="fr-FR"/>
                            </w:rPr>
                            <w:t>B</w:t>
                          </w:r>
                        </w:p>
                      </w:txbxContent>
                    </v:textbox>
                  </v:shape>
                  <v:shape id="Text Box 2189" o:spid="_x0000_s1098" type="#_x0000_t202" style="position:absolute;left:6585;top:7015;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RysUA&#10;AADdAAAADwAAAGRycy9kb3ducmV2LnhtbESPQWvCQBSE74L/YXlCb7qrrUVTN0GUQk+VRi309sg+&#10;k9Ds25DdmvTfdwuCx2FmvmE22WAbcaXO1441zGcKBHHhTM2lhtPxdboC4QOywcYxafglD1k6Hm0w&#10;Ma7nD7rmoRQRwj5BDVUIbSKlLyqy6GeuJY7exXUWQ5RdKU2HfYTbRi6UepYWa44LFba0q6j4zn+s&#10;hvP75evzSR3KvV22vRuUZLuWWj9Mhu0LiEBDuIdv7TejYaHWj/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HKxQAAAN0AAAAPAAAAAAAAAAAAAAAAAJgCAABkcnMv&#10;ZG93bnJldi54bWxQSwUGAAAAAAQABAD1AAAAigMAAAAA&#10;" filled="f" stroked="f">
                    <v:textbox>
                      <w:txbxContent>
                        <w:p w:rsidR="007746D4" w:rsidRPr="00032AA1" w:rsidRDefault="007746D4" w:rsidP="007746D4">
                          <w:pPr>
                            <w:rPr>
                              <w:i/>
                              <w:lang w:val="fr-FR"/>
                            </w:rPr>
                          </w:pPr>
                          <w:r>
                            <w:rPr>
                              <w:i/>
                              <w:lang w:val="fr-FR"/>
                            </w:rPr>
                            <w:t>C</w:t>
                          </w:r>
                        </w:p>
                      </w:txbxContent>
                    </v:textbox>
                  </v:shape>
                  <v:group id="Group 2190" o:spid="_x0000_s1099" style="position:absolute;left:2160;top:7155;width:825;height:1255" coordorigin="1875,5535" coordsize="825,1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GH9sYAAADdAAAADwAAAGRycy9kb3ducmV2LnhtbESPT2vCQBTE74LfYXmC&#10;t7qJ/7DRVURUepBCtVB6e2SfSTD7NmTXJH77rlDwOMzMb5jVpjOlaKh2hWUF8SgCQZxaXXCm4Pty&#10;eFuAcB5ZY2mZFDzIwWbd760w0bblL2rOPhMBwi5BBbn3VSKlS3My6Ea2Ig7e1dYGfZB1JnWNbYCb&#10;Uo6jaC4NFhwWcqxol1N6O9+NgmOL7XYS75vT7bp7/F5mnz+nmJQaDrrtEoSnzr/C/+0PrWAcvU/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wYf2xgAAAN0A&#10;AAAPAAAAAAAAAAAAAAAAAKoCAABkcnMvZG93bnJldi54bWxQSwUGAAAAAAQABAD6AAAAnQMAAAAA&#10;">
                    <v:shapetype id="_x0000_t32" coordsize="21600,21600" o:spt="32" o:oned="t" path="m,l21600,21600e" filled="f">
                      <v:path arrowok="t" fillok="f" o:connecttype="none"/>
                      <o:lock v:ext="edit" shapetype="t"/>
                    </v:shapetype>
                    <v:shape id="AutoShape 2191" o:spid="_x0000_s1100" type="#_x0000_t32" style="position:absolute;left:1890;top:5670;width:675;height:5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3OxcQAAADdAAAADwAAAGRycy9kb3ducmV2LnhtbESPQWsCMRSE74X+h/AK3rrZCopdjWKF&#10;gngRtdAeH5vnbnDzsmzSzfrvjSB4HGbmG2axGmwjeuq8cazgI8tBEJdOG64U/Jy+32cgfEDW2Dgm&#10;BVfysFq+viyw0C7ygfpjqESCsC9QQR1CW0jpy5os+sy1xMk7u85iSLKrpO4wJrht5DjPp9Ki4bRQ&#10;Y0ubmsrL8d8qMHFv+na7iV+73z+vI5nrxBmlRm/Deg4i0BCe4Ud7qxWM888J3N+kJ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c7FxAAAAN0AAAAPAAAAAAAAAAAA&#10;AAAAAKECAABkcnMvZG93bnJldi54bWxQSwUGAAAAAAQABAD5AAAAkgMAAAAA&#10;">
                      <v:stroke endarrow="block"/>
                    </v:shape>
                    <v:shape id="AutoShape 2192" o:spid="_x0000_s1101" type="#_x0000_t32" style="position:absolute;left:1875;top:6270;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Sj2MYAAADdAAAADwAAAGRycy9kb3ducmV2LnhtbESPQWvCQBSE70L/w/IK3nSjB2lSVykF&#10;RZQe1BLa2yP7TILZt2F31eivdwXB4zAz3zDTeWcacSbna8sKRsMEBHFhdc2lgt/9YvABwgdkjY1l&#10;UnAlD/PZW2+KmbYX3tJ5F0oRIewzVFCF0GZS+qIig35oW+LoHawzGKJ0pdQOLxFuGjlOkok0WHNc&#10;qLCl74qK4+5kFPxt0lN+zX9onY/S9T8642/7pVL99+7rE0SgLrzCz/ZKKxg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Uo9jGAAAA3QAAAA8AAAAAAAAA&#10;AAAAAAAAoQIAAGRycy9kb3ducmV2LnhtbFBLBQYAAAAABAAEAPkAAACUAwAAAAA=&#10;">
                      <v:stroke endarrow="block"/>
                    </v:shape>
                    <v:shape id="Text Box 2193" o:spid="_x0000_s1102" type="#_x0000_t202" style="position:absolute;left:2175;top:6300;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XycUA&#10;AADdAAAADwAAAGRycy9kb3ducmV2LnhtbESPQWvCQBSE74L/YXlCb7qrtFZTN0GUQk+VRi309sg+&#10;k9Ds25DdmvTfdwuCx2FmvmE22WAbcaXO1441zGcKBHHhTM2lhtPxdboC4QOywcYxafglD1k6Hm0w&#10;Ma7nD7rmoRQRwj5BDVUIbSKlLyqy6GeuJY7exXUWQ5RdKU2HfYTbRi6UWkqLNceFClvaVVR85z9W&#10;w/n98vX5qA7l3j61vRuUZLuWWj9Mhu0LiEBDuIdv7TejYaHWz/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BfJxQAAAN0AAAAPAAAAAAAAAAAAAAAAAJgCAABkcnMv&#10;ZG93bnJldi54bWxQSwUGAAAAAAQABAD1AAAAigMAAAAA&#10;" filled="f" stroked="f">
                      <v:textbox>
                        <w:txbxContent>
                          <w:p w:rsidR="007746D4" w:rsidRPr="00032AA1" w:rsidRDefault="007746D4" w:rsidP="007746D4">
                            <w:pPr>
                              <w:rPr>
                                <w:i/>
                                <w:lang w:val="fr-FR"/>
                              </w:rPr>
                            </w:pPr>
                            <w:r>
                              <w:rPr>
                                <w:i/>
                                <w:lang w:val="fr-FR"/>
                              </w:rPr>
                              <w:t>E</w:t>
                            </w:r>
                          </w:p>
                        </w:txbxContent>
                      </v:textbox>
                    </v:shape>
                    <v:shape id="Text Box 2194" o:spid="_x0000_s1103" type="#_x0000_t202" style="position:absolute;left:1920;top:5535;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u8IA&#10;AADdAAAADwAAAGRycy9kb3ducmV2LnhtbERPz2vCMBS+C/sfwht4s8nEie1My1AGnibWbbDbo3m2&#10;Zc1LaTJb/3tzGOz48f3eFpPtxJUG3zrW8JQoEMSVMy3XGj7Ob4sNCB+QDXaOScONPBT5w2yLmXEj&#10;n+hahlrEEPYZamhC6DMpfdWQRZ+4njhyFzdYDBEOtTQDjjHcdnKp1FpabDk2NNjTrqHqp/y1Gj7f&#10;L99fK3Ws9/a5H92kJNtUaj1/nF5fQASawr/4z30wGpYqjXPjm/gE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4O7wgAAAN0AAAAPAAAAAAAAAAAAAAAAAJgCAABkcnMvZG93&#10;bnJldi54bWxQSwUGAAAAAAQABAD1AAAAhwMAAAAA&#10;" filled="f" stroked="f">
                      <v:textbox>
                        <w:txbxContent>
                          <w:p w:rsidR="007746D4" w:rsidRPr="00032AA1" w:rsidRDefault="007746D4" w:rsidP="007746D4">
                            <w:pPr>
                              <w:rPr>
                                <w:i/>
                                <w:lang w:val="fr-FR"/>
                              </w:rPr>
                            </w:pPr>
                            <w:r>
                              <w:rPr>
                                <w:i/>
                                <w:lang w:val="fr-FR"/>
                              </w:rPr>
                              <w:t>N</w:t>
                            </w:r>
                          </w:p>
                        </w:txbxContent>
                      </v:textbox>
                    </v:shape>
                  </v:group>
                </v:group>
                <v:shape id="Text Box 2195" o:spid="_x0000_s1104" type="#_x0000_t202" style="position:absolute;left:5208;top:4812;width:525;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mIMQA&#10;AADdAAAADwAAAGRycy9kb3ducmV2LnhtbESPT4vCMBTE74LfITxhb5oou2KrUWQXwdMu/gVvj+bZ&#10;FpuX0kRbv/1mYcHjMDO/YRarzlbiQY0vHWsYjxQI4syZknMNx8NmOAPhA7LByjFpeJKH1bLfW2Bq&#10;XMs7euxDLiKEfYoaihDqVEqfFWTRj1xNHL2rayyGKJtcmgbbCLeVnCg1lRZLjgsF1vRZUHbb362G&#10;0/f1cn5XP/mX/ahb1ynJNpFavw269RxEoC68wv/trdEwUUk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zJiDEAAAA3QAAAA8AAAAAAAAAAAAAAAAAmAIAAGRycy9k&#10;b3ducmV2LnhtbFBLBQYAAAAABAAEAPUAAACJAwAAAAA=&#10;" filled="f" stroked="f">
                  <v:textbox>
                    <w:txbxContent>
                      <w:p w:rsidR="007746D4" w:rsidRPr="00032AA1" w:rsidRDefault="007746D4" w:rsidP="007746D4">
                        <w:pPr>
                          <w:rPr>
                            <w:i/>
                            <w:lang w:val="fr-FR"/>
                          </w:rPr>
                        </w:pPr>
                        <w:r>
                          <w:rPr>
                            <w:i/>
                            <w:lang w:val="fr-FR"/>
                          </w:rPr>
                          <w:t>D</w:t>
                        </w:r>
                      </w:p>
                    </w:txbxContent>
                  </v:textbox>
                </v:shape>
              </v:group>
            </w:pict>
          </mc:Fallback>
        </mc:AlternateContent>
      </w:r>
    </w:p>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Pr="00101891" w:rsidRDefault="003C567D" w:rsidP="007746D4">
      <w:pPr>
        <w:tabs>
          <w:tab w:val="clear" w:pos="1134"/>
          <w:tab w:val="left" w:pos="709"/>
        </w:tabs>
        <w:jc w:val="center"/>
        <w:rPr>
          <w:b/>
          <w:bCs/>
        </w:rPr>
      </w:pPr>
      <w:r w:rsidRPr="00101891">
        <w:rPr>
          <w:b/>
          <w:bCs/>
        </w:rPr>
        <w:t xml:space="preserve">Figure </w:t>
      </w:r>
      <w:r w:rsidR="00927AC1">
        <w:rPr>
          <w:b/>
          <w:bCs/>
          <w:noProof/>
        </w:rPr>
        <w:t>7</w:t>
      </w:r>
      <w:r w:rsidRPr="00101891">
        <w:rPr>
          <w:b/>
          <w:bCs/>
        </w:rPr>
        <w:t xml:space="preserve"> – Orthoimage aggregation principle: overlapping orthoimage coverages A B and C co</w:t>
      </w:r>
      <w:r w:rsidRPr="00101891">
        <w:rPr>
          <w:b/>
          <w:bCs/>
        </w:rPr>
        <w:t>m</w:t>
      </w:r>
      <w:r w:rsidRPr="00101891">
        <w:rPr>
          <w:b/>
          <w:bCs/>
        </w:rPr>
        <w:t>pose the aggregated orthoimage coverage D</w:t>
      </w:r>
      <w:r>
        <w:rPr>
          <w:b/>
          <w:bCs/>
        </w:rPr>
        <w:t>,</w:t>
      </w:r>
      <w:r w:rsidRPr="00101891">
        <w:rPr>
          <w:b/>
          <w:bCs/>
        </w:rPr>
        <w:t xml:space="preserve"> the bounding box of which is dotted.</w:t>
      </w:r>
    </w:p>
    <w:p w:rsidR="003C567D" w:rsidRDefault="003C567D" w:rsidP="007746D4"/>
    <w:p w:rsidR="003C567D" w:rsidRDefault="003C567D" w:rsidP="007746D4"/>
    <w:p w:rsidR="003C567D" w:rsidRDefault="003C567D" w:rsidP="007746D4"/>
    <w:p w:rsidR="003C567D" w:rsidRDefault="003C567D" w:rsidP="007746D4">
      <w:r>
        <w:t>This mechanism is fully recursive so that an orthoimage coverage can itself be a composition of a</w:t>
      </w:r>
      <w:r>
        <w:t>l</w:t>
      </w:r>
      <w:r>
        <w:t xml:space="preserve">ready-aggregated orthoimage coverages.  </w:t>
      </w:r>
    </w:p>
    <w:p w:rsidR="003C567D" w:rsidRDefault="003C567D" w:rsidP="007746D4"/>
    <w:p w:rsidR="003C567D" w:rsidRDefault="003C567D" w:rsidP="007746D4">
      <w:r>
        <w:t>Note here that although their concepts are close, orthoimage aggregation and mosaicking differ: the former is not an extensive production process already achieved but a dynamic view to structure d</w:t>
      </w:r>
      <w:r>
        <w:t>a</w:t>
      </w:r>
      <w:r>
        <w:t xml:space="preserve">tasets. </w:t>
      </w:r>
    </w:p>
    <w:p w:rsidR="003C567D" w:rsidRPr="002A0C93" w:rsidRDefault="003C567D" w:rsidP="007746D4">
      <w:pPr>
        <w:rPr>
          <w:i/>
          <w:iCs/>
          <w:color w:val="008000"/>
        </w:rPr>
      </w:pPr>
    </w:p>
    <w:p w:rsidR="003C567D" w:rsidRPr="008B3241" w:rsidRDefault="003C567D" w:rsidP="007746D4"/>
    <w:p w:rsidR="003C567D" w:rsidRPr="008B3241" w:rsidRDefault="003C567D" w:rsidP="007746D4">
      <w:pPr>
        <w:pStyle w:val="Titolo4"/>
      </w:pPr>
      <w:bookmarkStart w:id="165" w:name="_Ref214262275"/>
      <w:r>
        <w:br w:type="page"/>
      </w:r>
      <w:r w:rsidRPr="008B3241">
        <w:t>UML Overview</w:t>
      </w:r>
      <w:bookmarkEnd w:id="165"/>
    </w:p>
    <w:p w:rsidR="003C567D" w:rsidRPr="008B3241" w:rsidRDefault="003C567D" w:rsidP="007746D4">
      <w:pPr>
        <w:rPr>
          <w:rStyle w:val="Instruction"/>
        </w:rPr>
      </w:pPr>
    </w:p>
    <w:p w:rsidR="003C567D" w:rsidRPr="008B3241" w:rsidRDefault="00857E80" w:rsidP="007746D4">
      <w:r w:rsidRPr="001C1ABF">
        <w:rPr>
          <w:noProof/>
          <w:lang w:val="it-IT" w:eastAsia="it-IT"/>
        </w:rPr>
        <w:drawing>
          <wp:inline distT="0" distB="0" distL="0" distR="0">
            <wp:extent cx="5753100" cy="6696075"/>
            <wp:effectExtent l="0" t="0" r="0" b="0"/>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rsidR="003C567D" w:rsidRPr="008B3241" w:rsidRDefault="003C567D" w:rsidP="007746D4">
      <w:pPr>
        <w:pStyle w:val="Didascalia"/>
      </w:pPr>
      <w:r w:rsidRPr="008B3241">
        <w:t xml:space="preserve">Figure </w:t>
      </w:r>
      <w:r w:rsidR="00927AC1">
        <w:rPr>
          <w:noProof/>
        </w:rPr>
        <w:t>8</w:t>
      </w:r>
      <w:r w:rsidRPr="008B3241">
        <w:t xml:space="preserve"> – UML class diagram: Overview of the</w:t>
      </w:r>
      <w:r>
        <w:t xml:space="preserve"> &lt;application schema name&gt; </w:t>
      </w:r>
      <w:r w:rsidRPr="008B3241">
        <w:t>a</w:t>
      </w:r>
      <w:r w:rsidRPr="008B3241">
        <w:t>p</w:t>
      </w:r>
      <w:r w:rsidRPr="008B3241">
        <w:t>plication schema</w:t>
      </w:r>
    </w:p>
    <w:p w:rsidR="003C567D" w:rsidRDefault="003C567D" w:rsidP="007746D4"/>
    <w:p w:rsidR="003C567D" w:rsidRDefault="003C567D" w:rsidP="007746D4">
      <w:pPr>
        <w:pStyle w:val="Titolo5"/>
        <w:tabs>
          <w:tab w:val="clear" w:pos="1134"/>
          <w:tab w:val="num" w:pos="1008"/>
        </w:tabs>
        <w:ind w:left="1008" w:hanging="1008"/>
        <w:jc w:val="both"/>
      </w:pPr>
      <w:r w:rsidRPr="009138DD">
        <w:rPr>
          <w:i w:val="0"/>
          <w:iCs/>
        </w:rPr>
        <w:t>Feature type</w:t>
      </w:r>
      <w:r>
        <w:t xml:space="preserve"> OrthoimageCoverage</w:t>
      </w:r>
    </w:p>
    <w:p w:rsidR="003C567D" w:rsidRDefault="003C567D" w:rsidP="007746D4">
      <w:pPr>
        <w:rPr>
          <w:lang w:val="en-US"/>
        </w:rPr>
      </w:pPr>
    </w:p>
    <w:p w:rsidR="003C567D" w:rsidRDefault="003C567D" w:rsidP="007746D4">
      <w:pPr>
        <w:rPr>
          <w:lang w:val="en-US"/>
        </w:rPr>
      </w:pPr>
      <w:r>
        <w:rPr>
          <w:lang w:val="en-US"/>
        </w:rPr>
        <w:t xml:space="preserve">The feature type </w:t>
      </w:r>
      <w:r w:rsidRPr="00741F8B">
        <w:rPr>
          <w:i/>
          <w:iCs/>
          <w:lang w:val="en-US"/>
        </w:rPr>
        <w:t>Orthoimage</w:t>
      </w:r>
      <w:r>
        <w:rPr>
          <w:i/>
          <w:iCs/>
          <w:lang w:val="en-US"/>
        </w:rPr>
        <w:t>Coverage</w:t>
      </w:r>
      <w:r>
        <w:rPr>
          <w:lang w:val="en-US"/>
        </w:rPr>
        <w:t xml:space="preserve"> is the core element of the </w:t>
      </w:r>
      <w:r>
        <w:rPr>
          <w:i/>
          <w:iCs/>
          <w:lang w:val="en-US"/>
        </w:rPr>
        <w:t>Orthoimagery</w:t>
      </w:r>
      <w:r>
        <w:rPr>
          <w:lang w:val="en-US"/>
        </w:rPr>
        <w:t xml:space="preserve"> application schema. It is defined by the INSPIRE Directive as “geo-referenced image data of the earth’s surface, from either satellite or airborne sensors”. It may be derived from one single input image acquired by a sensor or from di</w:t>
      </w:r>
      <w:r>
        <w:rPr>
          <w:lang w:val="en-US"/>
        </w:rPr>
        <w:t>f</w:t>
      </w:r>
      <w:r>
        <w:rPr>
          <w:lang w:val="en-US"/>
        </w:rPr>
        <w:t>ferent input images that have been mosaicked together.</w:t>
      </w:r>
    </w:p>
    <w:p w:rsidR="003C567D" w:rsidRDefault="003C567D" w:rsidP="007746D4">
      <w:pPr>
        <w:rPr>
          <w:lang w:val="en-US"/>
        </w:rPr>
      </w:pPr>
    </w:p>
    <w:p w:rsidR="003C567D" w:rsidRDefault="003C567D" w:rsidP="007746D4">
      <w:pPr>
        <w:rPr>
          <w:i/>
          <w:iCs/>
        </w:rPr>
      </w:pPr>
      <w:r w:rsidRPr="00F819C6">
        <w:t>The class</w:t>
      </w:r>
      <w:r>
        <w:rPr>
          <w:i/>
          <w:iCs/>
        </w:rPr>
        <w:t xml:space="preserve"> OrthoimageCoverage</w:t>
      </w:r>
      <w:r>
        <w:t xml:space="preserve"> specializes the imported type </w:t>
      </w:r>
      <w:r w:rsidRPr="0077294E">
        <w:rPr>
          <w:i/>
          <w:iCs/>
        </w:rPr>
        <w:t>RectifiedGridCoverage</w:t>
      </w:r>
      <w:r>
        <w:t xml:space="preserve"> which is spec</w:t>
      </w:r>
      <w:r>
        <w:t>i</w:t>
      </w:r>
      <w:r>
        <w:t xml:space="preserve">fied in the INSPIRE Generic Conceptual Model, </w:t>
      </w:r>
      <w:r w:rsidRPr="0077294E">
        <w:rPr>
          <w:i/>
          <w:iCs/>
        </w:rPr>
        <w:t>RectifiedGridCoverage</w:t>
      </w:r>
      <w:r>
        <w:t xml:space="preserve"> being itself an implementation of co</w:t>
      </w:r>
      <w:r>
        <w:t>n</w:t>
      </w:r>
      <w:r>
        <w:t>tinuous quadrilateral grid coverages defined by ISO 19123. It inherits five properties necessary to process the coverage:</w:t>
      </w:r>
    </w:p>
    <w:p w:rsidR="003C567D" w:rsidRDefault="003C567D" w:rsidP="007746D4">
      <w:pPr>
        <w:tabs>
          <w:tab w:val="clear" w:pos="851"/>
          <w:tab w:val="clear" w:pos="1134"/>
          <w:tab w:val="left" w:pos="709"/>
          <w:tab w:val="left" w:pos="993"/>
        </w:tabs>
        <w:ind w:left="993"/>
        <w:rPr>
          <w:iCs/>
        </w:rPr>
      </w:pPr>
    </w:p>
    <w:p w:rsidR="003C567D" w:rsidRPr="00590EA3" w:rsidRDefault="003C567D" w:rsidP="003C567D">
      <w:pPr>
        <w:numPr>
          <w:ilvl w:val="0"/>
          <w:numId w:val="27"/>
        </w:numPr>
        <w:tabs>
          <w:tab w:val="clear" w:pos="284"/>
          <w:tab w:val="clear" w:pos="851"/>
          <w:tab w:val="clear" w:pos="1134"/>
        </w:tabs>
        <w:ind w:left="567" w:hanging="283"/>
        <w:rPr>
          <w:iCs/>
        </w:rPr>
      </w:pPr>
      <w:r w:rsidRPr="006C788E">
        <w:rPr>
          <w:i/>
          <w:iCs/>
        </w:rPr>
        <w:t>domainSet</w:t>
      </w:r>
      <w:r>
        <w:rPr>
          <w:i/>
          <w:iCs/>
        </w:rPr>
        <w:t xml:space="preserve"> </w:t>
      </w:r>
      <w:r>
        <w:rPr>
          <w:iCs/>
        </w:rPr>
        <w:t xml:space="preserve">defines the spatial domain of the orthoimage coverage, i.e. its geometry (See </w:t>
      </w:r>
      <w:r w:rsidR="00927AC1">
        <w:rPr>
          <w:iCs/>
        </w:rPr>
        <w:t>5.3.1.4.2</w:t>
      </w:r>
      <w:r>
        <w:rPr>
          <w:iCs/>
        </w:rPr>
        <w:t>)</w:t>
      </w:r>
      <w:r>
        <w:t>.</w:t>
      </w:r>
    </w:p>
    <w:p w:rsidR="003C567D" w:rsidRDefault="003C567D" w:rsidP="007746D4">
      <w:pPr>
        <w:tabs>
          <w:tab w:val="clear" w:pos="284"/>
          <w:tab w:val="clear" w:pos="851"/>
          <w:tab w:val="clear" w:pos="1134"/>
        </w:tabs>
        <w:ind w:left="567" w:hanging="283"/>
        <w:rPr>
          <w:iCs/>
        </w:rPr>
      </w:pPr>
    </w:p>
    <w:p w:rsidR="003C567D" w:rsidRDefault="003C567D" w:rsidP="003C567D">
      <w:pPr>
        <w:numPr>
          <w:ilvl w:val="0"/>
          <w:numId w:val="27"/>
        </w:numPr>
        <w:tabs>
          <w:tab w:val="clear" w:pos="851"/>
          <w:tab w:val="clear" w:pos="1134"/>
        </w:tabs>
        <w:ind w:left="567" w:hanging="283"/>
        <w:rPr>
          <w:iCs/>
        </w:rPr>
      </w:pPr>
      <w:r>
        <w:rPr>
          <w:i/>
          <w:iCs/>
        </w:rPr>
        <w:t>rangeType</w:t>
      </w:r>
      <w:r>
        <w:rPr>
          <w:iCs/>
        </w:rPr>
        <w:t xml:space="preserve"> describes the characteristics of the range values (See </w:t>
      </w:r>
      <w:r w:rsidR="00927AC1">
        <w:rPr>
          <w:iCs/>
        </w:rPr>
        <w:t>5.3.1.4.3</w:t>
      </w:r>
      <w:r>
        <w:rPr>
          <w:iCs/>
        </w:rPr>
        <w:t>).</w:t>
      </w:r>
    </w:p>
    <w:p w:rsidR="003C567D" w:rsidRDefault="003C567D" w:rsidP="007746D4">
      <w:pPr>
        <w:tabs>
          <w:tab w:val="clear" w:pos="851"/>
          <w:tab w:val="clear" w:pos="1134"/>
        </w:tabs>
        <w:ind w:left="567" w:hanging="283"/>
        <w:rPr>
          <w:iCs/>
        </w:rPr>
      </w:pPr>
    </w:p>
    <w:p w:rsidR="003C567D" w:rsidRPr="008E328E" w:rsidRDefault="003C567D" w:rsidP="003C567D">
      <w:pPr>
        <w:numPr>
          <w:ilvl w:val="0"/>
          <w:numId w:val="27"/>
        </w:numPr>
        <w:tabs>
          <w:tab w:val="clear" w:pos="851"/>
          <w:tab w:val="clear" w:pos="1134"/>
        </w:tabs>
        <w:ind w:left="567" w:hanging="283"/>
        <w:rPr>
          <w:iCs/>
        </w:rPr>
      </w:pPr>
      <w:r>
        <w:rPr>
          <w:i/>
          <w:iCs/>
        </w:rPr>
        <w:t>rangeSet</w:t>
      </w:r>
      <w:r>
        <w:rPr>
          <w:iCs/>
        </w:rPr>
        <w:t xml:space="preserve"> </w:t>
      </w:r>
      <w:r w:rsidRPr="009832DE">
        <w:t xml:space="preserve">contains </w:t>
      </w:r>
      <w:r>
        <w:t>the</w:t>
      </w:r>
      <w:r w:rsidRPr="009832DE">
        <w:t xml:space="preserve"> feature attribute values</w:t>
      </w:r>
      <w:r>
        <w:t xml:space="preserve"> associated with the grid points of the domain. All range values shall be of type </w:t>
      </w:r>
      <w:r w:rsidRPr="00485D3B">
        <w:rPr>
          <w:i/>
          <w:iCs/>
        </w:rPr>
        <w:t>Integer</w:t>
      </w:r>
      <w:r>
        <w:t xml:space="preserve"> and shall conform to the description provided by the attri</w:t>
      </w:r>
      <w:r>
        <w:t>b</w:t>
      </w:r>
      <w:r>
        <w:t xml:space="preserve">ute </w:t>
      </w:r>
      <w:r w:rsidRPr="00110D31">
        <w:rPr>
          <w:i/>
          <w:iCs/>
        </w:rPr>
        <w:t>rangetype</w:t>
      </w:r>
      <w:r>
        <w:t>.</w:t>
      </w:r>
    </w:p>
    <w:p w:rsidR="003C567D" w:rsidRDefault="003C567D" w:rsidP="007746D4">
      <w:pPr>
        <w:tabs>
          <w:tab w:val="clear" w:pos="851"/>
          <w:tab w:val="clear" w:pos="1134"/>
        </w:tabs>
        <w:rPr>
          <w:iCs/>
        </w:rPr>
      </w:pPr>
    </w:p>
    <w:p w:rsidR="003C567D" w:rsidRPr="00202B02" w:rsidRDefault="003C567D" w:rsidP="003C567D">
      <w:pPr>
        <w:numPr>
          <w:ilvl w:val="0"/>
          <w:numId w:val="27"/>
        </w:numPr>
        <w:tabs>
          <w:tab w:val="clear" w:pos="851"/>
          <w:tab w:val="clear" w:pos="1134"/>
        </w:tabs>
        <w:ind w:left="567" w:hanging="283"/>
        <w:rPr>
          <w:iCs/>
        </w:rPr>
      </w:pPr>
      <w:r>
        <w:rPr>
          <w:i/>
          <w:iCs/>
        </w:rPr>
        <w:t>CoverageFunction</w:t>
      </w:r>
      <w:r>
        <w:t>, whose value type</w:t>
      </w:r>
      <w:r w:rsidRPr="00250FF2">
        <w:rPr>
          <w:lang w:val="en-US"/>
        </w:rPr>
        <w:t xml:space="preserve"> </w:t>
      </w:r>
      <w:r>
        <w:rPr>
          <w:lang w:val="en-US"/>
        </w:rPr>
        <w:t>is defined in the GCM [DS-D2.5],</w:t>
      </w:r>
      <w:r>
        <w:t xml:space="preserve"> identifies the rules to be followed </w:t>
      </w:r>
      <w:r>
        <w:rPr>
          <w:lang w:val="en-US"/>
        </w:rPr>
        <w:t xml:space="preserve">in assigning the range values to the grid points. </w:t>
      </w:r>
      <w:r w:rsidRPr="00250FF2">
        <w:rPr>
          <w:lang w:val="en-US"/>
        </w:rPr>
        <w:t>These</w:t>
      </w:r>
      <w:r>
        <w:rPr>
          <w:lang w:val="en-US"/>
        </w:rPr>
        <w:t xml:space="preserve"> rules can be externally refe</w:t>
      </w:r>
      <w:r>
        <w:rPr>
          <w:lang w:val="en-US"/>
        </w:rPr>
        <w:t>r</w:t>
      </w:r>
      <w:r>
        <w:rPr>
          <w:lang w:val="en-US"/>
        </w:rPr>
        <w:t>enced through an URI (</w:t>
      </w:r>
      <w:r w:rsidRPr="00C84173">
        <w:rPr>
          <w:i/>
          <w:iCs/>
          <w:lang w:val="en-US"/>
        </w:rPr>
        <w:t>CoverageFunction::ruleReference</w:t>
      </w:r>
      <w:r>
        <w:rPr>
          <w:lang w:val="en-US"/>
        </w:rPr>
        <w:t>) or directly detailed in the data set as free text (</w:t>
      </w:r>
      <w:r w:rsidRPr="00C84173">
        <w:rPr>
          <w:i/>
          <w:iCs/>
          <w:lang w:val="en-US"/>
        </w:rPr>
        <w:t>CoverageFunction::</w:t>
      </w:r>
      <w:r>
        <w:rPr>
          <w:i/>
          <w:iCs/>
          <w:lang w:val="en-US"/>
        </w:rPr>
        <w:t>ruleDefinition</w:t>
      </w:r>
      <w:r>
        <w:rPr>
          <w:lang w:val="en-US"/>
        </w:rPr>
        <w:t>) or as configurable elements (</w:t>
      </w:r>
      <w:r w:rsidRPr="00C84173">
        <w:rPr>
          <w:i/>
          <w:iCs/>
          <w:lang w:val="en-US"/>
        </w:rPr>
        <w:t>CoverageFun</w:t>
      </w:r>
      <w:r w:rsidRPr="00C84173">
        <w:rPr>
          <w:i/>
          <w:iCs/>
          <w:lang w:val="en-US"/>
        </w:rPr>
        <w:t>c</w:t>
      </w:r>
      <w:r w:rsidRPr="00C84173">
        <w:rPr>
          <w:i/>
          <w:iCs/>
          <w:lang w:val="en-US"/>
        </w:rPr>
        <w:t>tion::</w:t>
      </w:r>
      <w:r>
        <w:rPr>
          <w:i/>
          <w:iCs/>
          <w:lang w:val="en-US"/>
        </w:rPr>
        <w:t>gridFunction</w:t>
      </w:r>
      <w:r>
        <w:rPr>
          <w:lang w:val="en-US"/>
        </w:rPr>
        <w:t xml:space="preserve">). In the last option, the dataType </w:t>
      </w:r>
      <w:r>
        <w:rPr>
          <w:i/>
          <w:iCs/>
          <w:lang w:val="en-US"/>
        </w:rPr>
        <w:t>GridFunction</w:t>
      </w:r>
      <w:r>
        <w:rPr>
          <w:lang w:val="en-US"/>
        </w:rPr>
        <w:t xml:space="preserve"> identifies both the grid coord</w:t>
      </w:r>
      <w:r>
        <w:rPr>
          <w:lang w:val="en-US"/>
        </w:rPr>
        <w:t>i</w:t>
      </w:r>
      <w:r>
        <w:rPr>
          <w:lang w:val="en-US"/>
        </w:rPr>
        <w:t>nates of the point associated with the first value in the rangeSet (</w:t>
      </w:r>
      <w:r>
        <w:rPr>
          <w:i/>
          <w:iCs/>
          <w:lang w:val="en-US"/>
        </w:rPr>
        <w:t>GridFunction::startPoint</w:t>
      </w:r>
      <w:r>
        <w:rPr>
          <w:lang w:val="en-US"/>
        </w:rPr>
        <w:t>) and the method for scanning grid points in the same order as the following range values (</w:t>
      </w:r>
      <w:r>
        <w:rPr>
          <w:i/>
          <w:iCs/>
          <w:lang w:val="en-US"/>
        </w:rPr>
        <w:t>GridFun</w:t>
      </w:r>
      <w:r>
        <w:rPr>
          <w:i/>
          <w:iCs/>
          <w:lang w:val="en-US"/>
        </w:rPr>
        <w:t>c</w:t>
      </w:r>
      <w:r>
        <w:rPr>
          <w:i/>
          <w:iCs/>
          <w:lang w:val="en-US"/>
        </w:rPr>
        <w:t>tion::sequenceRule</w:t>
      </w:r>
      <w:r>
        <w:rPr>
          <w:lang w:val="en-US"/>
        </w:rPr>
        <w:t xml:space="preserve">). The sequencing method, modeled with the ISO 19123 data type </w:t>
      </w:r>
      <w:r>
        <w:rPr>
          <w:i/>
          <w:iCs/>
          <w:lang w:val="en-US"/>
        </w:rPr>
        <w:t>CV_SequenceRule,</w:t>
      </w:r>
      <w:r>
        <w:rPr>
          <w:lang w:val="en-US"/>
        </w:rPr>
        <w:t xml:space="preserve"> is simply determined by its category, e.g. “linear”, and a list of signed axis names indicating the order in which to jump to the next grid point.</w:t>
      </w:r>
    </w:p>
    <w:p w:rsidR="003C567D" w:rsidRDefault="003C567D" w:rsidP="007746D4">
      <w:pPr>
        <w:tabs>
          <w:tab w:val="clear" w:pos="851"/>
          <w:tab w:val="clear" w:pos="1134"/>
        </w:tabs>
        <w:ind w:left="567" w:hanging="283"/>
        <w:rPr>
          <w:iCs/>
        </w:rPr>
      </w:pPr>
    </w:p>
    <w:p w:rsidR="003C567D" w:rsidRPr="00FB4D97" w:rsidRDefault="003C567D" w:rsidP="003C567D">
      <w:pPr>
        <w:numPr>
          <w:ilvl w:val="0"/>
          <w:numId w:val="27"/>
        </w:numPr>
        <w:tabs>
          <w:tab w:val="clear" w:pos="851"/>
          <w:tab w:val="clear" w:pos="1134"/>
        </w:tabs>
        <w:ind w:left="567" w:hanging="283"/>
      </w:pPr>
      <w:r>
        <w:rPr>
          <w:i/>
          <w:iCs/>
        </w:rPr>
        <w:t>metadata</w:t>
      </w:r>
      <w:r>
        <w:rPr>
          <w:iCs/>
        </w:rPr>
        <w:t xml:space="preserve"> consists in a placeholder for additional metadata information a data provider decides to provide at a spatial object level (See </w:t>
      </w:r>
      <w:r w:rsidR="00927AC1">
        <w:rPr>
          <w:iCs/>
        </w:rPr>
        <w:t>5.3.1.4.4</w:t>
      </w:r>
      <w:r>
        <w:rPr>
          <w:iCs/>
        </w:rPr>
        <w:t>).</w:t>
      </w:r>
    </w:p>
    <w:p w:rsidR="003C567D" w:rsidRDefault="003C567D" w:rsidP="007746D4">
      <w:pPr>
        <w:tabs>
          <w:tab w:val="clear" w:pos="851"/>
          <w:tab w:val="clear" w:pos="1134"/>
        </w:tabs>
        <w:ind w:left="284"/>
      </w:pPr>
    </w:p>
    <w:p w:rsidR="003C567D" w:rsidRDefault="003C567D" w:rsidP="007746D4">
      <w:r>
        <w:t>For a more detailed description of these inherited attributes, see the section 9.9.4 of the Generic Co</w:t>
      </w:r>
      <w:r>
        <w:t>n</w:t>
      </w:r>
      <w:r>
        <w:t>ceptual Model [DS-D2.5].</w:t>
      </w:r>
    </w:p>
    <w:p w:rsidR="003C567D" w:rsidRDefault="003C567D" w:rsidP="007746D4"/>
    <w:p w:rsidR="003C567D" w:rsidRPr="008C33F0" w:rsidRDefault="003C567D" w:rsidP="007746D4">
      <w:r>
        <w:t>The attributes</w:t>
      </w:r>
      <w:r>
        <w:rPr>
          <w:i/>
          <w:iCs/>
        </w:rPr>
        <w:t xml:space="preserve"> domainExtent </w:t>
      </w:r>
      <w:r>
        <w:t>and</w:t>
      </w:r>
      <w:r>
        <w:rPr>
          <w:i/>
          <w:iCs/>
        </w:rPr>
        <w:t xml:space="preserve"> interpolationType</w:t>
      </w:r>
      <w:r>
        <w:t xml:space="preserve"> stemming from ISO 19123 complete the descri</w:t>
      </w:r>
      <w:r>
        <w:t>p</w:t>
      </w:r>
      <w:r>
        <w:t>tion of the coverage characteristics. They represent respectively the spatiotemporal extent of the co</w:t>
      </w:r>
      <w:r>
        <w:t>v</w:t>
      </w:r>
      <w:r>
        <w:t>erage and the interpolation method recommended by the data provider for evaluating the cove</w:t>
      </w:r>
      <w:r>
        <w:t>r</w:t>
      </w:r>
      <w:r>
        <w:t xml:space="preserve">age. The </w:t>
      </w:r>
      <w:r w:rsidRPr="005970D7">
        <w:rPr>
          <w:i/>
          <w:iCs/>
        </w:rPr>
        <w:t>domainExtent</w:t>
      </w:r>
      <w:r>
        <w:t xml:space="preserve"> attribute of every </w:t>
      </w:r>
      <w:r w:rsidRPr="00635945">
        <w:rPr>
          <w:i/>
        </w:rPr>
        <w:t>OrthoimageCoverage</w:t>
      </w:r>
      <w:r>
        <w:t xml:space="preserve"> instance shall be at least pop</w:t>
      </w:r>
      <w:r>
        <w:t>u</w:t>
      </w:r>
      <w:r>
        <w:t xml:space="preserve">lated with a subtype of the EX_GeographicExtent type, i.e. </w:t>
      </w:r>
      <w:r w:rsidRPr="008C33F0">
        <w:rPr>
          <w:lang w:eastAsia="fr-FR"/>
        </w:rPr>
        <w:t>EX_BoundingPoly</w:t>
      </w:r>
      <w:r>
        <w:rPr>
          <w:lang w:eastAsia="fr-FR"/>
        </w:rPr>
        <w:t>gon, EX_GeographicBoundingBox or</w:t>
      </w:r>
      <w:r w:rsidRPr="008C33F0">
        <w:rPr>
          <w:lang w:eastAsia="fr-FR"/>
        </w:rPr>
        <w:t xml:space="preserve"> EX_GeographicDescription</w:t>
      </w:r>
      <w:r>
        <w:rPr>
          <w:lang w:eastAsia="fr-FR"/>
        </w:rPr>
        <w:t xml:space="preserve"> classes</w:t>
      </w:r>
      <w:r w:rsidRPr="008C33F0">
        <w:rPr>
          <w:lang w:eastAsia="fr-FR"/>
        </w:rPr>
        <w:t xml:space="preserve"> spec</w:t>
      </w:r>
      <w:r w:rsidRPr="008C33F0">
        <w:rPr>
          <w:lang w:eastAsia="fr-FR"/>
        </w:rPr>
        <w:t>i</w:t>
      </w:r>
      <w:r w:rsidRPr="008C33F0">
        <w:rPr>
          <w:lang w:eastAsia="fr-FR"/>
        </w:rPr>
        <w:t>fied in ISO 19115.</w:t>
      </w:r>
    </w:p>
    <w:p w:rsidR="003C567D" w:rsidRDefault="003C567D" w:rsidP="007746D4"/>
    <w:p w:rsidR="003C567D" w:rsidRDefault="003C567D" w:rsidP="007746D4">
      <w:r>
        <w:t>Other attributes provide additional information about identification (</w:t>
      </w:r>
      <w:r>
        <w:rPr>
          <w:i/>
          <w:iCs/>
        </w:rPr>
        <w:t>inspireId, name</w:t>
      </w:r>
      <w:r>
        <w:t>), temporal aspects (</w:t>
      </w:r>
      <w:r>
        <w:rPr>
          <w:i/>
          <w:iCs/>
        </w:rPr>
        <w:t>phenomenonTime, beginLifespanVersion,endLifespanVersion)</w:t>
      </w:r>
      <w:r w:rsidRPr="00EA2A6F">
        <w:t xml:space="preserve"> and</w:t>
      </w:r>
      <w:r>
        <w:t xml:space="preserve"> refined extent</w:t>
      </w:r>
      <w:r>
        <w:rPr>
          <w:i/>
          <w:iCs/>
        </w:rPr>
        <w:t xml:space="preserve">  (footprint</w:t>
      </w:r>
      <w:r>
        <w:t xml:space="preserve">). The property </w:t>
      </w:r>
      <w:r>
        <w:rPr>
          <w:i/>
          <w:iCs/>
        </w:rPr>
        <w:t>footprint</w:t>
      </w:r>
      <w:r>
        <w:t xml:space="preserve"> of type GM_MultiSurface precisely delineates the geographic areas where the co</w:t>
      </w:r>
      <w:r>
        <w:t>v</w:t>
      </w:r>
      <w:r>
        <w:t>erage range is of interest (e.g. no nil values).</w:t>
      </w:r>
    </w:p>
    <w:p w:rsidR="003C567D" w:rsidRDefault="003C567D" w:rsidP="007746D4"/>
    <w:p w:rsidR="003C567D" w:rsidRDefault="003C567D" w:rsidP="007746D4"/>
    <w:p w:rsidR="003C567D" w:rsidRDefault="003C567D" w:rsidP="007746D4"/>
    <w:p w:rsidR="003C567D" w:rsidRDefault="003C567D" w:rsidP="007746D4"/>
    <w:p w:rsidR="003C567D" w:rsidRDefault="00857E80" w:rsidP="007746D4">
      <w:r>
        <w:rPr>
          <w:noProof/>
          <w:lang w:val="it-IT" w:eastAsia="it-IT"/>
        </w:rPr>
        <mc:AlternateContent>
          <mc:Choice Requires="wpg">
            <w:drawing>
              <wp:anchor distT="0" distB="0" distL="114300" distR="114300" simplePos="0" relativeHeight="251668480" behindDoc="0" locked="0" layoutInCell="1" allowOverlap="1">
                <wp:simplePos x="0" y="0"/>
                <wp:positionH relativeFrom="column">
                  <wp:posOffset>1853565</wp:posOffset>
                </wp:positionH>
                <wp:positionV relativeFrom="paragraph">
                  <wp:posOffset>-137160</wp:posOffset>
                </wp:positionV>
                <wp:extent cx="2294255" cy="1557655"/>
                <wp:effectExtent l="0" t="0" r="0" b="0"/>
                <wp:wrapSquare wrapText="bothSides"/>
                <wp:docPr id="2076" name="Group 2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4255" cy="1557655"/>
                          <a:chOff x="4395" y="10103"/>
                          <a:chExt cx="3613" cy="2453"/>
                        </a:xfrm>
                      </wpg:grpSpPr>
                      <wps:wsp>
                        <wps:cNvPr id="2077" name="Rectangle 2199"/>
                        <wps:cNvSpPr>
                          <a:spLocks noChangeArrowheads="1"/>
                        </wps:cNvSpPr>
                        <wps:spPr bwMode="auto">
                          <a:xfrm rot="16200000">
                            <a:off x="7436" y="11985"/>
                            <a:ext cx="869"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A63FB" w:rsidRDefault="007746D4" w:rsidP="007746D4">
                              <w:pPr>
                                <w:rPr>
                                  <w:color w:val="999999"/>
                                  <w:sz w:val="10"/>
                                  <w:szCs w:val="10"/>
                                  <w:lang w:val="fr-FR"/>
                                </w:rPr>
                              </w:pPr>
                              <w:r w:rsidRPr="005A63FB">
                                <w:rPr>
                                  <w:color w:val="999999"/>
                                  <w:sz w:val="10"/>
                                  <w:szCs w:val="10"/>
                                  <w:lang w:val="fr-FR"/>
                                </w:rPr>
                                <w:t>IGN-F</w:t>
                              </w:r>
                            </w:p>
                          </w:txbxContent>
                        </wps:txbx>
                        <wps:bodyPr rot="0" vert="vert270" wrap="square" lIns="91440" tIns="45720" rIns="91440" bIns="45720" anchor="t" anchorCtr="0" upright="1">
                          <a:noAutofit/>
                        </wps:bodyPr>
                      </wps:wsp>
                      <wpg:grpSp>
                        <wpg:cNvPr id="2078" name="Group 2200"/>
                        <wpg:cNvGrpSpPr>
                          <a:grpSpLocks/>
                        </wpg:cNvGrpSpPr>
                        <wpg:grpSpPr bwMode="auto">
                          <a:xfrm>
                            <a:off x="4395" y="10103"/>
                            <a:ext cx="3344" cy="2353"/>
                            <a:chOff x="4560" y="2229"/>
                            <a:chExt cx="3089" cy="2174"/>
                          </a:xfrm>
                        </wpg:grpSpPr>
                        <pic:pic xmlns:pic="http://schemas.openxmlformats.org/drawingml/2006/picture">
                          <pic:nvPicPr>
                            <pic:cNvPr id="2079" name="Picture 2201" descr="OPI_Vol5-Bde55_48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570" y="2238"/>
                              <a:ext cx="3073" cy="2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 name="Freeform 2202"/>
                          <wps:cNvSpPr>
                            <a:spLocks/>
                          </wps:cNvSpPr>
                          <wps:spPr bwMode="auto">
                            <a:xfrm>
                              <a:off x="4578" y="2240"/>
                              <a:ext cx="3052" cy="2144"/>
                            </a:xfrm>
                            <a:custGeom>
                              <a:avLst/>
                              <a:gdLst>
                                <a:gd name="T0" fmla="*/ 337 w 3052"/>
                                <a:gd name="T1" fmla="*/ 266 h 2144"/>
                                <a:gd name="T2" fmla="*/ 219 w 3052"/>
                                <a:gd name="T3" fmla="*/ 657 h 2144"/>
                                <a:gd name="T4" fmla="*/ 94 w 3052"/>
                                <a:gd name="T5" fmla="*/ 970 h 2144"/>
                                <a:gd name="T6" fmla="*/ 47 w 3052"/>
                                <a:gd name="T7" fmla="*/ 1135 h 2144"/>
                                <a:gd name="T8" fmla="*/ 0 w 3052"/>
                                <a:gd name="T9" fmla="*/ 1330 h 2144"/>
                                <a:gd name="T10" fmla="*/ 23 w 3052"/>
                                <a:gd name="T11" fmla="*/ 1651 h 2144"/>
                                <a:gd name="T12" fmla="*/ 329 w 3052"/>
                                <a:gd name="T13" fmla="*/ 1831 h 2144"/>
                                <a:gd name="T14" fmla="*/ 556 w 3052"/>
                                <a:gd name="T15" fmla="*/ 1839 h 2144"/>
                                <a:gd name="T16" fmla="*/ 743 w 3052"/>
                                <a:gd name="T17" fmla="*/ 1870 h 2144"/>
                                <a:gd name="T18" fmla="*/ 994 w 3052"/>
                                <a:gd name="T19" fmla="*/ 1941 h 2144"/>
                                <a:gd name="T20" fmla="*/ 1283 w 3052"/>
                                <a:gd name="T21" fmla="*/ 2019 h 2144"/>
                                <a:gd name="T22" fmla="*/ 1620 w 3052"/>
                                <a:gd name="T23" fmla="*/ 2058 h 2144"/>
                                <a:gd name="T24" fmla="*/ 1909 w 3052"/>
                                <a:gd name="T25" fmla="*/ 2128 h 2144"/>
                                <a:gd name="T26" fmla="*/ 2144 w 3052"/>
                                <a:gd name="T27" fmla="*/ 2136 h 2144"/>
                                <a:gd name="T28" fmla="*/ 2543 w 3052"/>
                                <a:gd name="T29" fmla="*/ 2144 h 2144"/>
                                <a:gd name="T30" fmla="*/ 2669 w 3052"/>
                                <a:gd name="T31" fmla="*/ 2136 h 2144"/>
                                <a:gd name="T32" fmla="*/ 2739 w 3052"/>
                                <a:gd name="T33" fmla="*/ 1886 h 2144"/>
                                <a:gd name="T34" fmla="*/ 2794 w 3052"/>
                                <a:gd name="T35" fmla="*/ 1675 h 2144"/>
                                <a:gd name="T36" fmla="*/ 2841 w 3052"/>
                                <a:gd name="T37" fmla="*/ 1315 h 2144"/>
                                <a:gd name="T38" fmla="*/ 2856 w 3052"/>
                                <a:gd name="T39" fmla="*/ 1095 h 2144"/>
                                <a:gd name="T40" fmla="*/ 2903 w 3052"/>
                                <a:gd name="T41" fmla="*/ 853 h 2144"/>
                                <a:gd name="T42" fmla="*/ 2958 w 3052"/>
                                <a:gd name="T43" fmla="*/ 587 h 2144"/>
                                <a:gd name="T44" fmla="*/ 3021 w 3052"/>
                                <a:gd name="T45" fmla="*/ 172 h 2144"/>
                                <a:gd name="T46" fmla="*/ 2974 w 3052"/>
                                <a:gd name="T47" fmla="*/ 0 h 2144"/>
                                <a:gd name="T48" fmla="*/ 2496 w 3052"/>
                                <a:gd name="T49" fmla="*/ 0 h 2144"/>
                                <a:gd name="T50" fmla="*/ 2183 w 3052"/>
                                <a:gd name="T51" fmla="*/ 55 h 2144"/>
                                <a:gd name="T52" fmla="*/ 1855 w 3052"/>
                                <a:gd name="T53" fmla="*/ 63 h 2144"/>
                                <a:gd name="T54" fmla="*/ 1698 w 3052"/>
                                <a:gd name="T55" fmla="*/ 47 h 2144"/>
                                <a:gd name="T56" fmla="*/ 1393 w 3052"/>
                                <a:gd name="T57" fmla="*/ 63 h 2144"/>
                                <a:gd name="T58" fmla="*/ 1189 w 3052"/>
                                <a:gd name="T59" fmla="*/ 47 h 2144"/>
                                <a:gd name="T60" fmla="*/ 1010 w 3052"/>
                                <a:gd name="T61" fmla="*/ 31 h 2144"/>
                                <a:gd name="T62" fmla="*/ 853 w 3052"/>
                                <a:gd name="T63" fmla="*/ 47 h 2144"/>
                                <a:gd name="T64" fmla="*/ 556 w 3052"/>
                                <a:gd name="T65" fmla="*/ 31 h 2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052" h="2144">
                                  <a:moveTo>
                                    <a:pt x="407" y="16"/>
                                  </a:moveTo>
                                  <a:lnTo>
                                    <a:pt x="337" y="266"/>
                                  </a:lnTo>
                                  <a:lnTo>
                                    <a:pt x="250" y="556"/>
                                  </a:lnTo>
                                  <a:lnTo>
                                    <a:pt x="219" y="657"/>
                                  </a:lnTo>
                                  <a:lnTo>
                                    <a:pt x="164" y="782"/>
                                  </a:lnTo>
                                  <a:lnTo>
                                    <a:pt x="94" y="970"/>
                                  </a:lnTo>
                                  <a:lnTo>
                                    <a:pt x="70" y="1049"/>
                                  </a:lnTo>
                                  <a:lnTo>
                                    <a:pt x="47" y="1135"/>
                                  </a:lnTo>
                                  <a:lnTo>
                                    <a:pt x="23" y="1252"/>
                                  </a:lnTo>
                                  <a:lnTo>
                                    <a:pt x="0" y="1330"/>
                                  </a:lnTo>
                                  <a:lnTo>
                                    <a:pt x="8" y="1518"/>
                                  </a:lnTo>
                                  <a:lnTo>
                                    <a:pt x="23" y="1651"/>
                                  </a:lnTo>
                                  <a:lnTo>
                                    <a:pt x="47" y="1800"/>
                                  </a:lnTo>
                                  <a:lnTo>
                                    <a:pt x="329" y="1831"/>
                                  </a:lnTo>
                                  <a:lnTo>
                                    <a:pt x="470" y="1839"/>
                                  </a:lnTo>
                                  <a:lnTo>
                                    <a:pt x="556" y="1839"/>
                                  </a:lnTo>
                                  <a:lnTo>
                                    <a:pt x="665" y="1870"/>
                                  </a:lnTo>
                                  <a:lnTo>
                                    <a:pt x="743" y="1870"/>
                                  </a:lnTo>
                                  <a:lnTo>
                                    <a:pt x="853" y="1901"/>
                                  </a:lnTo>
                                  <a:lnTo>
                                    <a:pt x="994" y="1941"/>
                                  </a:lnTo>
                                  <a:lnTo>
                                    <a:pt x="1158" y="1995"/>
                                  </a:lnTo>
                                  <a:lnTo>
                                    <a:pt x="1283" y="2019"/>
                                  </a:lnTo>
                                  <a:lnTo>
                                    <a:pt x="1456" y="2027"/>
                                  </a:lnTo>
                                  <a:lnTo>
                                    <a:pt x="1620" y="2058"/>
                                  </a:lnTo>
                                  <a:lnTo>
                                    <a:pt x="1761" y="2097"/>
                                  </a:lnTo>
                                  <a:lnTo>
                                    <a:pt x="1909" y="2128"/>
                                  </a:lnTo>
                                  <a:lnTo>
                                    <a:pt x="2019" y="2136"/>
                                  </a:lnTo>
                                  <a:lnTo>
                                    <a:pt x="2144" y="2136"/>
                                  </a:lnTo>
                                  <a:lnTo>
                                    <a:pt x="2387" y="2136"/>
                                  </a:lnTo>
                                  <a:lnTo>
                                    <a:pt x="2543" y="2144"/>
                                  </a:lnTo>
                                  <a:lnTo>
                                    <a:pt x="2598" y="2136"/>
                                  </a:lnTo>
                                  <a:lnTo>
                                    <a:pt x="2669" y="2136"/>
                                  </a:lnTo>
                                  <a:lnTo>
                                    <a:pt x="2700" y="2066"/>
                                  </a:lnTo>
                                  <a:lnTo>
                                    <a:pt x="2739" y="1886"/>
                                  </a:lnTo>
                                  <a:lnTo>
                                    <a:pt x="2770" y="1800"/>
                                  </a:lnTo>
                                  <a:lnTo>
                                    <a:pt x="2794" y="1675"/>
                                  </a:lnTo>
                                  <a:lnTo>
                                    <a:pt x="2825" y="1455"/>
                                  </a:lnTo>
                                  <a:lnTo>
                                    <a:pt x="2841" y="1315"/>
                                  </a:lnTo>
                                  <a:lnTo>
                                    <a:pt x="2864" y="1236"/>
                                  </a:lnTo>
                                  <a:lnTo>
                                    <a:pt x="2856" y="1095"/>
                                  </a:lnTo>
                                  <a:lnTo>
                                    <a:pt x="2872" y="976"/>
                                  </a:lnTo>
                                  <a:lnTo>
                                    <a:pt x="2903" y="853"/>
                                  </a:lnTo>
                                  <a:lnTo>
                                    <a:pt x="2935" y="775"/>
                                  </a:lnTo>
                                  <a:lnTo>
                                    <a:pt x="2958" y="587"/>
                                  </a:lnTo>
                                  <a:lnTo>
                                    <a:pt x="2989" y="399"/>
                                  </a:lnTo>
                                  <a:lnTo>
                                    <a:pt x="3021" y="172"/>
                                  </a:lnTo>
                                  <a:lnTo>
                                    <a:pt x="3052" y="31"/>
                                  </a:lnTo>
                                  <a:lnTo>
                                    <a:pt x="2974" y="0"/>
                                  </a:lnTo>
                                  <a:lnTo>
                                    <a:pt x="2731" y="0"/>
                                  </a:lnTo>
                                  <a:lnTo>
                                    <a:pt x="2496" y="0"/>
                                  </a:lnTo>
                                  <a:lnTo>
                                    <a:pt x="2340" y="55"/>
                                  </a:lnTo>
                                  <a:lnTo>
                                    <a:pt x="2183" y="55"/>
                                  </a:lnTo>
                                  <a:lnTo>
                                    <a:pt x="2011" y="55"/>
                                  </a:lnTo>
                                  <a:lnTo>
                                    <a:pt x="1855" y="63"/>
                                  </a:lnTo>
                                  <a:lnTo>
                                    <a:pt x="1753" y="47"/>
                                  </a:lnTo>
                                  <a:lnTo>
                                    <a:pt x="1698" y="47"/>
                                  </a:lnTo>
                                  <a:lnTo>
                                    <a:pt x="1557" y="47"/>
                                  </a:lnTo>
                                  <a:lnTo>
                                    <a:pt x="1393" y="63"/>
                                  </a:lnTo>
                                  <a:lnTo>
                                    <a:pt x="1283" y="55"/>
                                  </a:lnTo>
                                  <a:lnTo>
                                    <a:pt x="1189" y="47"/>
                                  </a:lnTo>
                                  <a:lnTo>
                                    <a:pt x="1143" y="47"/>
                                  </a:lnTo>
                                  <a:lnTo>
                                    <a:pt x="1010" y="31"/>
                                  </a:lnTo>
                                  <a:lnTo>
                                    <a:pt x="947" y="31"/>
                                  </a:lnTo>
                                  <a:lnTo>
                                    <a:pt x="853" y="47"/>
                                  </a:lnTo>
                                  <a:lnTo>
                                    <a:pt x="736" y="47"/>
                                  </a:lnTo>
                                  <a:lnTo>
                                    <a:pt x="556" y="31"/>
                                  </a:lnTo>
                                  <a:lnTo>
                                    <a:pt x="407" y="16"/>
                                  </a:lnTo>
                                  <a:close/>
                                </a:path>
                              </a:pathLst>
                            </a:custGeom>
                            <a:noFill/>
                            <a:ln w="1905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1" name="Rectangle 2203"/>
                          <wps:cNvSpPr>
                            <a:spLocks noChangeArrowheads="1"/>
                          </wps:cNvSpPr>
                          <wps:spPr bwMode="auto">
                            <a:xfrm>
                              <a:off x="4560" y="2229"/>
                              <a:ext cx="3089" cy="2174"/>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98" o:spid="_x0000_s1105" style="position:absolute;left:0;text-align:left;margin-left:145.95pt;margin-top:-10.8pt;width:180.65pt;height:122.65pt;z-index:251668480" coordorigin="4395,10103" coordsize="3613,24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">
                <v:rect id="Rectangle 2199" o:spid="_x0000_s1106" style="position:absolute;left:7436;top:11985;width:869;height:2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4h8cA&#10;AADdAAAADwAAAGRycy9kb3ducmV2LnhtbESPT2vCQBTE70K/w/IK3nSjSJXUNfQPgode1Fp6fGRf&#10;k7TZt+nuJkY/vSsIHoeZ+Q2zzHpTi46crywrmIwTEMS51RUXCj7369EChA/IGmvLpOBEHrLVw2CJ&#10;qbZH3lK3C4WIEPYpKihDaFIpfV6SQT+2DXH0fqwzGKJ0hdQOjxFuajlNkidpsOK4UGJDbyXlf7vW&#10;KPg6H2bt5r3A78WvO7z+N5MPatdKDR/7l2cQgfpwD9/aG61gmsz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1eIfHAAAA3QAAAA8AAAAAAAAAAAAAAAAAmAIAAGRy&#10;cy9kb3ducmV2LnhtbFBLBQYAAAAABAAEAPUAAACMAwAAAAA=&#10;" filled="f" stroked="f">
                  <v:textbox style="layout-flow:vertical;mso-layout-flow-alt:bottom-to-top">
                    <w:txbxContent>
                      <w:p w:rsidR="007746D4" w:rsidRPr="005A63FB" w:rsidRDefault="007746D4" w:rsidP="007746D4">
                        <w:pPr>
                          <w:rPr>
                            <w:color w:val="999999"/>
                            <w:sz w:val="10"/>
                            <w:szCs w:val="10"/>
                            <w:lang w:val="fr-FR"/>
                          </w:rPr>
                        </w:pPr>
                        <w:r w:rsidRPr="005A63FB">
                          <w:rPr>
                            <w:color w:val="999999"/>
                            <w:sz w:val="10"/>
                            <w:szCs w:val="10"/>
                            <w:lang w:val="fr-FR"/>
                          </w:rPr>
                          <w:t>IGN-F</w:t>
                        </w:r>
                      </w:p>
                    </w:txbxContent>
                  </v:textbox>
                </v:rect>
                <v:group id="Group 2200" o:spid="_x0000_s1107" style="position:absolute;left:4395;top:10103;width:3344;height:2353" coordorigin="4560,2229" coordsize="3089,2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BrCcQAAADdAAAADwAAAGRycy9kb3ducmV2LnhtbERPy2rCQBTdF/yH4Qrd&#10;1UlS2kp0FAlWXIRCVRB3l8w1CWbuhMw0j7/vLApdHs57vR1NI3rqXG1ZQbyIQBAXVtdcKricP1+W&#10;IJxH1thYJgUTOdhuZk9rTLUd+Jv6ky9FCGGXooLK+zaV0hUVGXQL2xIH7m47gz7ArpS6wyGEm0Ym&#10;UfQuDdYcGipsKauoeJx+jILDgMPuNd73+eOeTbfz29c1j0mp5/m4W4HwNPp/8Z/7qBUk0Ue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BrCcQAAADdAAAA&#10;DwAAAAAAAAAAAAAAAACqAgAAZHJzL2Rvd25yZXYueG1sUEsFBgAAAAAEAAQA+gAAAJsDAAAAAA==&#10;">
                  <v:shape id="Picture 2201" o:spid="_x0000_s1108" type="#_x0000_t75" alt="OPI_Vol5-Bde55_4834" style="position:absolute;left:4570;top:2238;width:3073;height:2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fIHGAAAA3QAAAA8AAABkcnMvZG93bnJldi54bWxEj0FrwkAUhO+C/2F5BS9SN3qomrqKCIql&#10;J00P7e2RfSZps2/D7mqSf98VBI/DzHzDrDadqcWNnK8sK5hOEhDEudUVFwq+sv3rAoQPyBpry6Sg&#10;Jw+b9XCwwlTblk90O4dCRAj7FBWUITSplD4vyaCf2IY4ehfrDIYoXSG1wzbCTS1nSfImDVYcF0ps&#10;aFdS/ne+GgXhuu8/fltp8z77vizbn8/DeOuUGr1023cQgbrwDD/aR61glsyXcH8Tn4B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5N8gcYAAADdAAAADwAAAAAAAAAAAAAA&#10;AACfAgAAZHJzL2Rvd25yZXYueG1sUEsFBgAAAAAEAAQA9wAAAJIDAAAAAA==&#10;">
                    <v:imagedata r:id="rId20" o:title="OPI_Vol5-Bde55_4834"/>
                  </v:shape>
                  <v:shape id="Freeform 2202" o:spid="_x0000_s1109" style="position:absolute;left:4578;top:2240;width:3052;height:2144;visibility:visible;mso-wrap-style:square;v-text-anchor:top" coordsize="3052,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FH78A&#10;AADdAAAADwAAAGRycy9kb3ducmV2LnhtbERPzYrCMBC+L/gOYQRva2IFLdUoIgo97MXqAwzN2Bab&#10;SWmitm9vDgseP77/7X6wrXhR7xvHGhZzBYK4dKbhSsPtev5NQfiAbLB1TBpG8rDfTX62mBn35gu9&#10;ilCJGMI+Qw11CF0mpS9rsujnriOO3N31FkOEfSVNj+8YbluZKLWSFhuODTV2dKypfBRPq0GObnk6&#10;5Otqdf+7rvNUJTwWidaz6XDYgAg0hK/4350bDYlK4/74Jj4Buf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2gUfvwAAAN0AAAAPAAAAAAAAAAAAAAAAAJgCAABkcnMvZG93bnJl&#10;di54bWxQSwUGAAAAAAQABAD1AAAAhAMAAAAA&#10;" path="m407,16l337,266,250,556,219,657,164,782,94,970r-24,79l47,1135,23,1252,,1330r8,188l23,1651r24,149l329,1831r141,8l556,1839r109,31l743,1870r110,31l994,1941r164,54l1283,2019r173,8l1620,2058r141,39l1909,2128r110,8l2144,2136r243,l2543,2144r55,-8l2669,2136r31,-70l2739,1886r31,-86l2794,1675r31,-220l2841,1315r23,-79l2856,1095r16,-119l2903,853r32,-78l2958,587r31,-188l3021,172,3052,31,2974,,2731,,2496,,2340,55r-157,l2011,55r-156,8l1753,47r-55,l1557,47,1393,63,1283,55r-94,-8l1143,47,1010,31r-63,l853,47r-117,l556,31,407,16xe" filled="f" strokecolor="blue" strokeweight="1.5pt">
                    <v:path arrowok="t" o:connecttype="custom" o:connectlocs="337,266;219,657;94,970;47,1135;0,1330;23,1651;329,1831;556,1839;743,1870;994,1941;1283,2019;1620,2058;1909,2128;2144,2136;2543,2144;2669,2136;2739,1886;2794,1675;2841,1315;2856,1095;2903,853;2958,587;3021,172;2974,0;2496,0;2183,55;1855,63;1698,47;1393,63;1189,47;1010,31;853,47;556,31" o:connectangles="0,0,0,0,0,0,0,0,0,0,0,0,0,0,0,0,0,0,0,0,0,0,0,0,0,0,0,0,0,0,0,0,0"/>
                  </v:shape>
                  <v:rect id="Rectangle 2203" o:spid="_x0000_s1110" style="position:absolute;left:4560;top:2229;width:3089;height:2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ebMMA&#10;AADdAAAADwAAAGRycy9kb3ducmV2LnhtbESPzarCMBSE9xd8h3AEd9dUFyLVKCKILhT8A7eH5thU&#10;m5PaxFrf3ly44HKYmW+Y6by1pWio9oVjBYN+AoI4c7rgXMH5tPodg/ABWWPpmBS8ycN81vmZYqrd&#10;iw/UHEMuIoR9igpMCFUqpc8MWfR9VxFH7+pqiyHKOpe6xleE21IOk2QkLRYcFwxWtDSU3Y9Pq2Bb&#10;ZHuzy5v2di2b1WNh15v3/aJUr9suJiACteEb/m9vtIJhMh7A35v4BOTs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ebMMAAADdAAAADwAAAAAAAAAAAAAAAACYAgAAZHJzL2Rv&#10;d25yZXYueG1sUEsFBgAAAAAEAAQA9QAAAIgDAAAAAA==&#10;" filled="f" strokecolor="red" strokeweight="2pt"/>
                </v:group>
                <w10:wrap type="square"/>
              </v:group>
            </w:pict>
          </mc:Fallback>
        </mc:AlternateContent>
      </w:r>
    </w:p>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Pr>
        <w:jc w:val="center"/>
        <w:rPr>
          <w:b/>
          <w:bCs/>
        </w:rPr>
      </w:pPr>
    </w:p>
    <w:p w:rsidR="003C567D" w:rsidRPr="00031080" w:rsidRDefault="003C567D" w:rsidP="007746D4">
      <w:pPr>
        <w:jc w:val="center"/>
        <w:rPr>
          <w:b/>
          <w:bCs/>
        </w:rPr>
      </w:pPr>
      <w:r w:rsidRPr="00101891">
        <w:rPr>
          <w:b/>
          <w:bCs/>
        </w:rPr>
        <w:t xml:space="preserve">Figure </w:t>
      </w:r>
      <w:r w:rsidR="00927AC1">
        <w:rPr>
          <w:b/>
          <w:bCs/>
          <w:noProof/>
        </w:rPr>
        <w:t>9</w:t>
      </w:r>
      <w:r w:rsidRPr="00101891">
        <w:rPr>
          <w:b/>
          <w:bCs/>
        </w:rPr>
        <w:t xml:space="preserve"> – </w:t>
      </w:r>
      <w:r>
        <w:rPr>
          <w:b/>
          <w:bCs/>
        </w:rPr>
        <w:t>footprint and bounding box of an orthoimage (respectively in blue and red)</w:t>
      </w:r>
    </w:p>
    <w:p w:rsidR="003C567D" w:rsidRDefault="003C567D" w:rsidP="007746D4"/>
    <w:p w:rsidR="003C567D" w:rsidRDefault="003C567D" w:rsidP="007746D4">
      <w:pPr>
        <w:spacing w:before="120"/>
        <w:rPr>
          <w:lang w:val="en-US"/>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B43192" w:rsidRDefault="003C567D" w:rsidP="007746D4">
      <w:pPr>
        <w:pStyle w:val="IRrequirementgrey"/>
        <w:shd w:val="clear" w:color="auto" w:fill="auto"/>
        <w:tabs>
          <w:tab w:val="left" w:pos="426"/>
        </w:tabs>
        <w:ind w:left="426" w:hanging="313"/>
        <w:rPr>
          <w:color w:val="FFFFFF"/>
        </w:rPr>
      </w:pPr>
      <w:r>
        <w:t>(2)</w:t>
      </w:r>
      <w:r w:rsidRPr="00991932">
        <w:tab/>
        <w:t>The footprint of an OrthoimageCoverage instance shall be spatially included in its geographic extent that is described through the domainExtent property.</w:t>
      </w:r>
    </w:p>
    <w:p w:rsidR="003C567D" w:rsidRPr="00EA2A6F" w:rsidRDefault="003C567D" w:rsidP="007746D4">
      <w:pPr>
        <w:spacing w:before="120"/>
      </w:pPr>
      <w:r>
        <w:t>NOTE</w:t>
      </w:r>
      <w:r>
        <w:tab/>
      </w:r>
      <w:r>
        <w:tab/>
        <w:t>The inclusion is not necessarily strict, i.e. the footprint may be equal to the geographic extent.</w:t>
      </w:r>
    </w:p>
    <w:p w:rsidR="003C567D" w:rsidRDefault="003C567D" w:rsidP="007746D4"/>
    <w:p w:rsidR="003C567D" w:rsidRDefault="003C567D" w:rsidP="007746D4">
      <w:pPr>
        <w:pStyle w:val="Titolo5"/>
        <w:tabs>
          <w:tab w:val="clear" w:pos="1134"/>
          <w:tab w:val="num" w:pos="1008"/>
        </w:tabs>
        <w:ind w:left="1008" w:hanging="1008"/>
        <w:jc w:val="both"/>
      </w:pPr>
      <w:bookmarkStart w:id="166" w:name="_Ref313462411"/>
      <w:r w:rsidRPr="009138DD">
        <w:rPr>
          <w:i w:val="0"/>
          <w:iCs/>
        </w:rPr>
        <w:t xml:space="preserve">Attribute </w:t>
      </w:r>
      <w:r>
        <w:t>OrthoimageCoverage::domainSet</w:t>
      </w:r>
      <w:bookmarkEnd w:id="166"/>
    </w:p>
    <w:p w:rsidR="003C567D" w:rsidRDefault="003C567D" w:rsidP="007746D4"/>
    <w:p w:rsidR="003C567D" w:rsidRDefault="003C567D" w:rsidP="007746D4">
      <w:pPr>
        <w:tabs>
          <w:tab w:val="clear" w:pos="284"/>
          <w:tab w:val="clear" w:pos="851"/>
          <w:tab w:val="clear" w:pos="1134"/>
        </w:tabs>
        <w:rPr>
          <w:iCs/>
        </w:rPr>
      </w:pPr>
      <w:r>
        <w:t xml:space="preserve">The property </w:t>
      </w:r>
      <w:r w:rsidRPr="006C788E">
        <w:rPr>
          <w:i/>
          <w:iCs/>
        </w:rPr>
        <w:t>domainSet</w:t>
      </w:r>
      <w:r>
        <w:rPr>
          <w:i/>
          <w:iCs/>
        </w:rPr>
        <w:t xml:space="preserve"> </w:t>
      </w:r>
      <w:r>
        <w:rPr>
          <w:iCs/>
        </w:rPr>
        <w:t>determines the spatial structure on which the coverage function applies, that is, for orthoimage coverages, a set of grid points, including their convex hull.</w:t>
      </w: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r>
        <w:rPr>
          <w:iCs/>
        </w:rPr>
        <w:t xml:space="preserve">By inheritance from </w:t>
      </w:r>
      <w:r>
        <w:rPr>
          <w:i/>
        </w:rPr>
        <w:t>Rect</w:t>
      </w:r>
      <w:r>
        <w:rPr>
          <w:i/>
        </w:rPr>
        <w:t>i</w:t>
      </w:r>
      <w:r>
        <w:rPr>
          <w:i/>
        </w:rPr>
        <w:t>fiedGridCoverage</w:t>
      </w:r>
      <w:r>
        <w:rPr>
          <w:iCs/>
        </w:rPr>
        <w:t xml:space="preserve">, the value type is restricted to </w:t>
      </w:r>
      <w:r w:rsidRPr="008E5A2B">
        <w:rPr>
          <w:i/>
        </w:rPr>
        <w:t>CV_RectifiedGrid</w:t>
      </w:r>
      <w:r w:rsidRPr="00485D3B">
        <w:rPr>
          <w:iCs/>
        </w:rPr>
        <w:t>.</w:t>
      </w:r>
      <w:r>
        <w:rPr>
          <w:iCs/>
        </w:rPr>
        <w:t xml:space="preserve"> This</w:t>
      </w:r>
      <w:r w:rsidRPr="00202B02">
        <w:rPr>
          <w:iCs/>
        </w:rPr>
        <w:t xml:space="preserve"> ISO 19123</w:t>
      </w:r>
      <w:r>
        <w:rPr>
          <w:iCs/>
        </w:rPr>
        <w:t xml:space="preserve"> element allows defining the characteristics of the internal grid structure: the grid dimension, which is obviously constrained to two for orthoimagery (</w:t>
      </w:r>
      <w:r w:rsidRPr="00321A71">
        <w:rPr>
          <w:i/>
          <w:iCs/>
        </w:rPr>
        <w:t>CV_RectifiedGrid::dimension</w:t>
      </w:r>
      <w:r>
        <w:t>)</w:t>
      </w:r>
      <w:r>
        <w:rPr>
          <w:iCs/>
        </w:rPr>
        <w:t xml:space="preserve">, the extent which reports the extreme grid coordinates of the image </w:t>
      </w:r>
      <w:r>
        <w:t>(</w:t>
      </w:r>
      <w:r w:rsidRPr="00AE58E9">
        <w:rPr>
          <w:i/>
          <w:iCs/>
        </w:rPr>
        <w:t>CV_RectifiedGrid::extent</w:t>
      </w:r>
      <w:r>
        <w:t xml:space="preserve">) and </w:t>
      </w:r>
      <w:r>
        <w:rPr>
          <w:iCs/>
        </w:rPr>
        <w:t>the names of the grid axes (</w:t>
      </w:r>
      <w:r w:rsidRPr="00321A71">
        <w:rPr>
          <w:i/>
          <w:iCs/>
        </w:rPr>
        <w:t>CV_RectifiedGrid::axisNames</w:t>
      </w:r>
      <w:r>
        <w:t>)</w:t>
      </w:r>
      <w:r>
        <w:rPr>
          <w:iCs/>
        </w:rPr>
        <w:t>.</w:t>
      </w: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pPr>
      <w:r>
        <w:rPr>
          <w:iCs/>
        </w:rPr>
        <w:t xml:space="preserve">In addition, </w:t>
      </w:r>
      <w:r w:rsidRPr="008E5A2B">
        <w:rPr>
          <w:i/>
        </w:rPr>
        <w:t>CV_RectifiedGrid</w:t>
      </w:r>
      <w:r>
        <w:t xml:space="preserve"> carries the ge</w:t>
      </w:r>
      <w:r>
        <w:t>o</w:t>
      </w:r>
      <w:r>
        <w:t>reference of the orthoimage that consists of the location of the origin of the rectified grid (</w:t>
      </w:r>
      <w:r w:rsidRPr="00450D2F">
        <w:rPr>
          <w:i/>
          <w:iCs/>
        </w:rPr>
        <w:t>CV_RectifiedGrid::origin</w:t>
      </w:r>
      <w:r>
        <w:t>), the orientation and direction of the grid axes as well as the spacing between grid lines (</w:t>
      </w:r>
      <w:r w:rsidRPr="00450D2F">
        <w:rPr>
          <w:i/>
          <w:iCs/>
        </w:rPr>
        <w:t>CV_RectifiedGrid::offsetVectors</w:t>
      </w:r>
      <w:r>
        <w:t>), all expressed in an external coordinate reference sy</w:t>
      </w:r>
      <w:r>
        <w:t>s</w:t>
      </w:r>
      <w:r>
        <w:t>tem.</w:t>
      </w:r>
    </w:p>
    <w:p w:rsidR="003C567D" w:rsidRDefault="003C567D" w:rsidP="007746D4">
      <w:pPr>
        <w:tabs>
          <w:tab w:val="clear" w:pos="284"/>
          <w:tab w:val="clear" w:pos="851"/>
          <w:tab w:val="clear" w:pos="1134"/>
        </w:tabs>
      </w:pPr>
    </w:p>
    <w:p w:rsidR="003C567D" w:rsidRDefault="003C567D" w:rsidP="007746D4">
      <w:pPr>
        <w:tabs>
          <w:tab w:val="clear" w:pos="284"/>
          <w:tab w:val="clear" w:pos="851"/>
          <w:tab w:val="clear" w:pos="1134"/>
        </w:tabs>
      </w:pPr>
      <w:r>
        <w:t>The identification of the coordinate reference system is ensured through the a</w:t>
      </w:r>
      <w:r>
        <w:t>t</w:t>
      </w:r>
      <w:r>
        <w:t xml:space="preserve">tribute </w:t>
      </w:r>
      <w:r w:rsidRPr="005228D3">
        <w:rPr>
          <w:i/>
          <w:iCs/>
        </w:rPr>
        <w:t>origin</w:t>
      </w:r>
      <w:r>
        <w:t xml:space="preserve"> whose value type, Direct Position (specified in ISO 19107), offers an association to the class SC_CRS from ISO 19111. This association is mandatory in this spec</w:t>
      </w:r>
      <w:r>
        <w:t>i</w:t>
      </w:r>
      <w:r>
        <w:t>fication.</w:t>
      </w:r>
    </w:p>
    <w:p w:rsidR="003C567D" w:rsidRDefault="003C567D" w:rsidP="007746D4">
      <w:pPr>
        <w:tabs>
          <w:tab w:val="clear" w:pos="284"/>
          <w:tab w:val="clear" w:pos="851"/>
          <w:tab w:val="clear" w:pos="1134"/>
        </w:tabs>
      </w:pPr>
    </w:p>
    <w:p w:rsidR="003C567D" w:rsidRDefault="003C567D" w:rsidP="007746D4">
      <w:pPr>
        <w:tabs>
          <w:tab w:val="clear" w:pos="284"/>
          <w:tab w:val="clear" w:pos="851"/>
          <w:tab w:val="clear" w:pos="1134"/>
        </w:tabs>
        <w:rPr>
          <w:iCs/>
        </w:rPr>
      </w:pPr>
      <w:r>
        <w:rPr>
          <w:iCs/>
        </w:rPr>
        <w:t>By allowing different settings, ISO 19123 leaves it up to implementers to define their own grid coord</w:t>
      </w:r>
      <w:r>
        <w:rPr>
          <w:iCs/>
        </w:rPr>
        <w:t>i</w:t>
      </w:r>
      <w:r>
        <w:rPr>
          <w:iCs/>
        </w:rPr>
        <w:t>nates systems. But, although providing plenty of flexibility, this possibility may lead to misinterpret</w:t>
      </w:r>
      <w:r>
        <w:rPr>
          <w:iCs/>
        </w:rPr>
        <w:t>a</w:t>
      </w:r>
      <w:r>
        <w:rPr>
          <w:iCs/>
        </w:rPr>
        <w:t>tions and consequently to non-interoperability. To prevent this, this data specification promotes the use of a common grid coordinate system for describing the domain of orthoimage coverages wit</w:t>
      </w:r>
      <w:r>
        <w:rPr>
          <w:iCs/>
        </w:rPr>
        <w:t>h</w:t>
      </w:r>
      <w:r>
        <w:rPr>
          <w:iCs/>
        </w:rPr>
        <w:t>in INSPIRE.</w:t>
      </w:r>
    </w:p>
    <w:p w:rsidR="003C567D" w:rsidRDefault="003C567D" w:rsidP="007746D4">
      <w:pPr>
        <w:tabs>
          <w:tab w:val="clear" w:pos="284"/>
          <w:tab w:val="clear" w:pos="851"/>
          <w:tab w:val="clear" w:pos="1134"/>
        </w:tabs>
        <w:rPr>
          <w:iCs/>
        </w:rPr>
      </w:pPr>
    </w:p>
    <w:p w:rsidR="003C567D" w:rsidRDefault="003C567D" w:rsidP="007746D4">
      <w:pPr>
        <w:pStyle w:val="Recommendation"/>
      </w:pPr>
      <w:r w:rsidRPr="00344064">
        <w:t xml:space="preserve">The </w:t>
      </w:r>
      <w:r>
        <w:t>grid origin, which is located at grid coordinates (0, 0), should be the upper left point of the orthoimage cove</w:t>
      </w:r>
      <w:r>
        <w:t>r</w:t>
      </w:r>
      <w:r>
        <w:t>age</w:t>
      </w:r>
      <w:r w:rsidRPr="00344064">
        <w:t>.</w:t>
      </w:r>
    </w:p>
    <w:p w:rsidR="003C567D" w:rsidRDefault="003C567D" w:rsidP="007746D4">
      <w:pPr>
        <w:rPr>
          <w:lang w:val="en-US"/>
        </w:rPr>
      </w:pPr>
    </w:p>
    <w:p w:rsidR="003C567D" w:rsidRPr="00344064" w:rsidRDefault="003C567D" w:rsidP="007746D4">
      <w:pPr>
        <w:pStyle w:val="Recommendation"/>
      </w:pPr>
      <w:r w:rsidRPr="00344064">
        <w:t xml:space="preserve">The </w:t>
      </w:r>
      <w:r>
        <w:t>grid axes should be called “x” and “y”, considering that x axis extends to the right and y axis extends downwards.</w:t>
      </w:r>
    </w:p>
    <w:p w:rsidR="003C567D" w:rsidRDefault="003C567D" w:rsidP="007746D4">
      <w:pPr>
        <w:rPr>
          <w:lang w:val="en-US"/>
        </w:rPr>
      </w:pPr>
    </w:p>
    <w:p w:rsidR="003C567D" w:rsidRDefault="003C567D" w:rsidP="007746D4">
      <w:pPr>
        <w:rPr>
          <w:lang w:val="en-US"/>
        </w:rPr>
      </w:pPr>
      <w:r>
        <w:rPr>
          <w:lang w:val="en-US"/>
        </w:rPr>
        <w:t>NOTE</w:t>
      </w:r>
      <w:r>
        <w:rPr>
          <w:lang w:val="en-US"/>
        </w:rPr>
        <w:tab/>
      </w:r>
      <w:r>
        <w:rPr>
          <w:lang w:val="en-US"/>
        </w:rPr>
        <w:tab/>
        <w:t>These recommendations are based on the most widespread convention in orthoimagery.</w:t>
      </w:r>
    </w:p>
    <w:p w:rsidR="003C567D" w:rsidRDefault="003C567D" w:rsidP="007746D4">
      <w:pPr>
        <w:rPr>
          <w:lang w:val="en-US"/>
        </w:rPr>
      </w:pPr>
    </w:p>
    <w:p w:rsidR="003C567D" w:rsidRDefault="00857E80" w:rsidP="007746D4">
      <w:pPr>
        <w:rPr>
          <w:lang w:val="en-US"/>
        </w:rPr>
      </w:pPr>
      <w:r>
        <w:rPr>
          <w:iCs/>
          <w:noProof/>
          <w:lang w:val="it-IT" w:eastAsia="it-IT"/>
        </w:rPr>
        <mc:AlternateContent>
          <mc:Choice Requires="wpg">
            <w:drawing>
              <wp:anchor distT="0" distB="0" distL="114300" distR="114300" simplePos="0" relativeHeight="251670528" behindDoc="0" locked="0" layoutInCell="1" allowOverlap="1">
                <wp:simplePos x="0" y="0"/>
                <wp:positionH relativeFrom="column">
                  <wp:posOffset>1694815</wp:posOffset>
                </wp:positionH>
                <wp:positionV relativeFrom="paragraph">
                  <wp:posOffset>10160</wp:posOffset>
                </wp:positionV>
                <wp:extent cx="2222500" cy="2940050"/>
                <wp:effectExtent l="0" t="0" r="0" b="0"/>
                <wp:wrapNone/>
                <wp:docPr id="1442" name="Group 2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00" cy="2940050"/>
                          <a:chOff x="4087" y="12714"/>
                          <a:chExt cx="3500" cy="4630"/>
                        </a:xfrm>
                      </wpg:grpSpPr>
                      <wps:wsp>
                        <wps:cNvPr id="1443" name="Text Box 2210"/>
                        <wps:cNvSpPr txBox="1">
                          <a:spLocks noChangeArrowheads="1"/>
                        </wps:cNvSpPr>
                        <wps:spPr bwMode="auto">
                          <a:xfrm>
                            <a:off x="4088" y="13322"/>
                            <a:ext cx="498"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1</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1444" name="Text Box 2211"/>
                        <wps:cNvSpPr txBox="1">
                          <a:spLocks noChangeArrowheads="1"/>
                        </wps:cNvSpPr>
                        <wps:spPr bwMode="auto">
                          <a:xfrm>
                            <a:off x="4104" y="13641"/>
                            <a:ext cx="498"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2</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1445" name="Text Box 2212"/>
                        <wps:cNvSpPr txBox="1">
                          <a:spLocks noChangeArrowheads="1"/>
                        </wps:cNvSpPr>
                        <wps:spPr bwMode="auto">
                          <a:xfrm>
                            <a:off x="4087" y="13965"/>
                            <a:ext cx="498"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3</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1446" name="Text Box 2213"/>
                        <wps:cNvSpPr txBox="1">
                          <a:spLocks noChangeArrowheads="1"/>
                        </wps:cNvSpPr>
                        <wps:spPr bwMode="auto">
                          <a:xfrm>
                            <a:off x="4087" y="14243"/>
                            <a:ext cx="498"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4</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1447" name="Text Box 2214"/>
                        <wps:cNvSpPr txBox="1">
                          <a:spLocks noChangeArrowheads="1"/>
                        </wps:cNvSpPr>
                        <wps:spPr bwMode="auto">
                          <a:xfrm>
                            <a:off x="4088" y="14544"/>
                            <a:ext cx="498"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5</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g:grpSp>
                        <wpg:cNvPr id="1448" name="Group 2215"/>
                        <wpg:cNvGrpSpPr>
                          <a:grpSpLocks/>
                        </wpg:cNvGrpSpPr>
                        <wpg:grpSpPr bwMode="auto">
                          <a:xfrm>
                            <a:off x="4130" y="12714"/>
                            <a:ext cx="3457" cy="2693"/>
                            <a:chOff x="4130" y="10184"/>
                            <a:chExt cx="3457" cy="2693"/>
                          </a:xfrm>
                        </wpg:grpSpPr>
                        <wps:wsp>
                          <wps:cNvPr id="1449" name="Rectangle 2216"/>
                          <wps:cNvSpPr>
                            <a:spLocks noChangeArrowheads="1"/>
                          </wps:cNvSpPr>
                          <wps:spPr bwMode="auto">
                            <a:xfrm>
                              <a:off x="4606" y="10678"/>
                              <a:ext cx="2059" cy="1524"/>
                            </a:xfrm>
                            <a:prstGeom prst="rect">
                              <a:avLst/>
                            </a:prstGeom>
                            <a:solidFill>
                              <a:srgbClr val="CCFFFF">
                                <a:alpha val="39999"/>
                              </a:srgbClr>
                            </a:solidFill>
                            <a:ln w="9525">
                              <a:solidFill>
                                <a:srgbClr val="000000"/>
                              </a:solidFill>
                              <a:miter lim="800000"/>
                              <a:headEnd/>
                              <a:tailEnd/>
                            </a:ln>
                          </wps:spPr>
                          <wps:bodyPr rot="0" vert="horz" wrap="square" lIns="91440" tIns="45720" rIns="91440" bIns="45720" anchor="t" anchorCtr="0" upright="1">
                            <a:noAutofit/>
                          </wps:bodyPr>
                        </wps:wsp>
                        <wps:wsp>
                          <wps:cNvPr id="1450" name="Text Box 2217"/>
                          <wps:cNvSpPr txBox="1">
                            <a:spLocks noChangeArrowheads="1"/>
                          </wps:cNvSpPr>
                          <wps:spPr bwMode="auto">
                            <a:xfrm>
                              <a:off x="4130" y="10349"/>
                              <a:ext cx="654"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616413" w:rsidRDefault="007746D4" w:rsidP="007746D4">
                                <w:pPr>
                                  <w:rPr>
                                    <w:b/>
                                    <w:bCs/>
                                    <w:lang w:val="fr-FR"/>
                                  </w:rPr>
                                </w:pPr>
                                <w:r w:rsidRPr="00616413">
                                  <w:rPr>
                                    <w:b/>
                                    <w:bCs/>
                                    <w:lang w:val="fr-FR"/>
                                  </w:rPr>
                                  <w:t>O</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1451" name="Text Box 2218"/>
                          <wps:cNvSpPr txBox="1">
                            <a:spLocks noChangeArrowheads="1"/>
                          </wps:cNvSpPr>
                          <wps:spPr bwMode="auto">
                            <a:xfrm>
                              <a:off x="7084" y="10746"/>
                              <a:ext cx="5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x</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g:grpSp>
                          <wpg:cNvPr id="1452" name="Group 2219"/>
                          <wpg:cNvGrpSpPr>
                            <a:grpSpLocks/>
                          </wpg:cNvGrpSpPr>
                          <wpg:grpSpPr bwMode="auto">
                            <a:xfrm>
                              <a:off x="4572" y="10649"/>
                              <a:ext cx="2126" cy="1596"/>
                              <a:chOff x="3900" y="5516"/>
                              <a:chExt cx="4103" cy="3319"/>
                            </a:xfrm>
                          </wpg:grpSpPr>
                          <wps:wsp>
                            <wps:cNvPr id="1453" name="Oval 2220"/>
                            <wps:cNvSpPr>
                              <a:spLocks noChangeArrowheads="1"/>
                            </wps:cNvSpPr>
                            <wps:spPr bwMode="auto">
                              <a:xfrm>
                                <a:off x="3907" y="680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4" name="Oval 2221"/>
                            <wps:cNvSpPr>
                              <a:spLocks noChangeArrowheads="1"/>
                            </wps:cNvSpPr>
                            <wps:spPr bwMode="auto">
                              <a:xfrm>
                                <a:off x="3907" y="553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5" name="Oval 2222"/>
                            <wps:cNvSpPr>
                              <a:spLocks noChangeArrowheads="1"/>
                            </wps:cNvSpPr>
                            <wps:spPr bwMode="auto">
                              <a:xfrm>
                                <a:off x="3907"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6" name="Oval 2223"/>
                            <wps:cNvSpPr>
                              <a:spLocks noChangeArrowheads="1"/>
                            </wps:cNvSpPr>
                            <wps:spPr bwMode="auto">
                              <a:xfrm>
                                <a:off x="4582" y="553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7" name="Oval 2224"/>
                            <wps:cNvSpPr>
                              <a:spLocks noChangeArrowheads="1"/>
                            </wps:cNvSpPr>
                            <wps:spPr bwMode="auto">
                              <a:xfrm>
                                <a:off x="3900"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8" name="Oval 2225"/>
                            <wps:cNvSpPr>
                              <a:spLocks noChangeArrowheads="1"/>
                            </wps:cNvSpPr>
                            <wps:spPr bwMode="auto">
                              <a:xfrm>
                                <a:off x="3900"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9" name="Oval 2226"/>
                            <wps:cNvSpPr>
                              <a:spLocks noChangeArrowheads="1"/>
                            </wps:cNvSpPr>
                            <wps:spPr bwMode="auto">
                              <a:xfrm>
                                <a:off x="3900"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0" name="Oval 2227"/>
                            <wps:cNvSpPr>
                              <a:spLocks noChangeArrowheads="1"/>
                            </wps:cNvSpPr>
                            <wps:spPr bwMode="auto">
                              <a:xfrm>
                                <a:off x="4565"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1" name="Oval 2228"/>
                            <wps:cNvSpPr>
                              <a:spLocks noChangeArrowheads="1"/>
                            </wps:cNvSpPr>
                            <wps:spPr bwMode="auto">
                              <a:xfrm>
                                <a:off x="4565" y="61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2" name="Oval 2229"/>
                            <wps:cNvSpPr>
                              <a:spLocks noChangeArrowheads="1"/>
                            </wps:cNvSpPr>
                            <wps:spPr bwMode="auto">
                              <a:xfrm>
                                <a:off x="4565"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3" name="Oval 2230"/>
                            <wps:cNvSpPr>
                              <a:spLocks noChangeArrowheads="1"/>
                            </wps:cNvSpPr>
                            <wps:spPr bwMode="auto">
                              <a:xfrm>
                                <a:off x="4565"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4" name="Oval 2231"/>
                            <wps:cNvSpPr>
                              <a:spLocks noChangeArrowheads="1"/>
                            </wps:cNvSpPr>
                            <wps:spPr bwMode="auto">
                              <a:xfrm>
                                <a:off x="4565"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5" name="Oval 2232"/>
                            <wps:cNvSpPr>
                              <a:spLocks noChangeArrowheads="1"/>
                            </wps:cNvSpPr>
                            <wps:spPr bwMode="auto">
                              <a:xfrm>
                                <a:off x="523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6" name="Oval 2233"/>
                            <wps:cNvSpPr>
                              <a:spLocks noChangeArrowheads="1"/>
                            </wps:cNvSpPr>
                            <wps:spPr bwMode="auto">
                              <a:xfrm>
                                <a:off x="5230" y="61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7" name="Oval 2234"/>
                            <wps:cNvSpPr>
                              <a:spLocks noChangeArrowheads="1"/>
                            </wps:cNvSpPr>
                            <wps:spPr bwMode="auto">
                              <a:xfrm>
                                <a:off x="5230" y="552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8" name="Oval 2235"/>
                            <wps:cNvSpPr>
                              <a:spLocks noChangeArrowheads="1"/>
                            </wps:cNvSpPr>
                            <wps:spPr bwMode="auto">
                              <a:xfrm>
                                <a:off x="5211"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69" name="Oval 2236"/>
                            <wps:cNvSpPr>
                              <a:spLocks noChangeArrowheads="1"/>
                            </wps:cNvSpPr>
                            <wps:spPr bwMode="auto">
                              <a:xfrm>
                                <a:off x="5211"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70" name="Oval 2237"/>
                            <wps:cNvSpPr>
                              <a:spLocks noChangeArrowheads="1"/>
                            </wps:cNvSpPr>
                            <wps:spPr bwMode="auto">
                              <a:xfrm>
                                <a:off x="5211"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71" name="Oval 2238"/>
                            <wps:cNvSpPr>
                              <a:spLocks noChangeArrowheads="1"/>
                            </wps:cNvSpPr>
                            <wps:spPr bwMode="auto">
                              <a:xfrm>
                                <a:off x="5876"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48" name="Oval 2239"/>
                            <wps:cNvSpPr>
                              <a:spLocks noChangeArrowheads="1"/>
                            </wps:cNvSpPr>
                            <wps:spPr bwMode="auto">
                              <a:xfrm>
                                <a:off x="5895"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49" name="Oval 2240"/>
                            <wps:cNvSpPr>
                              <a:spLocks noChangeArrowheads="1"/>
                            </wps:cNvSpPr>
                            <wps:spPr bwMode="auto">
                              <a:xfrm>
                                <a:off x="5895"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0" name="Oval 2241"/>
                            <wps:cNvSpPr>
                              <a:spLocks noChangeArrowheads="1"/>
                            </wps:cNvSpPr>
                            <wps:spPr bwMode="auto">
                              <a:xfrm>
                                <a:off x="5895" y="6154"/>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1" name="Oval 2242"/>
                            <wps:cNvSpPr>
                              <a:spLocks noChangeArrowheads="1"/>
                            </wps:cNvSpPr>
                            <wps:spPr bwMode="auto">
                              <a:xfrm>
                                <a:off x="5895" y="552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2" name="Oval 2243"/>
                            <wps:cNvSpPr>
                              <a:spLocks noChangeArrowheads="1"/>
                            </wps:cNvSpPr>
                            <wps:spPr bwMode="auto">
                              <a:xfrm>
                                <a:off x="656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3" name="Oval 2244"/>
                            <wps:cNvSpPr>
                              <a:spLocks noChangeArrowheads="1"/>
                            </wps:cNvSpPr>
                            <wps:spPr bwMode="auto">
                              <a:xfrm>
                                <a:off x="7206"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4" name="Oval 2245"/>
                            <wps:cNvSpPr>
                              <a:spLocks noChangeArrowheads="1"/>
                            </wps:cNvSpPr>
                            <wps:spPr bwMode="auto">
                              <a:xfrm>
                                <a:off x="789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5" name="Oval 2246"/>
                            <wps:cNvSpPr>
                              <a:spLocks noChangeArrowheads="1"/>
                            </wps:cNvSpPr>
                            <wps:spPr bwMode="auto">
                              <a:xfrm>
                                <a:off x="6541"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6" name="Oval 2247"/>
                            <wps:cNvSpPr>
                              <a:spLocks noChangeArrowheads="1"/>
                            </wps:cNvSpPr>
                            <wps:spPr bwMode="auto">
                              <a:xfrm>
                                <a:off x="7206"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7" name="Oval 2248"/>
                            <wps:cNvSpPr>
                              <a:spLocks noChangeArrowheads="1"/>
                            </wps:cNvSpPr>
                            <wps:spPr bwMode="auto">
                              <a:xfrm>
                                <a:off x="7890" y="744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8" name="Oval 2249"/>
                            <wps:cNvSpPr>
                              <a:spLocks noChangeArrowheads="1"/>
                            </wps:cNvSpPr>
                            <wps:spPr bwMode="auto">
                              <a:xfrm>
                                <a:off x="6559"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59" name="Oval 2250"/>
                            <wps:cNvSpPr>
                              <a:spLocks noChangeArrowheads="1"/>
                            </wps:cNvSpPr>
                            <wps:spPr bwMode="auto">
                              <a:xfrm>
                                <a:off x="5895" y="872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0" name="Oval 2251"/>
                            <wps:cNvSpPr>
                              <a:spLocks noChangeArrowheads="1"/>
                            </wps:cNvSpPr>
                            <wps:spPr bwMode="auto">
                              <a:xfrm>
                                <a:off x="6560" y="8721"/>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1" name="Oval 2252"/>
                            <wps:cNvSpPr>
                              <a:spLocks noChangeArrowheads="1"/>
                            </wps:cNvSpPr>
                            <wps:spPr bwMode="auto">
                              <a:xfrm>
                                <a:off x="7206" y="872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2" name="Oval 2253"/>
                            <wps:cNvSpPr>
                              <a:spLocks noChangeArrowheads="1"/>
                            </wps:cNvSpPr>
                            <wps:spPr bwMode="auto">
                              <a:xfrm>
                                <a:off x="7205"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3" name="Oval 2254"/>
                            <wps:cNvSpPr>
                              <a:spLocks noChangeArrowheads="1"/>
                            </wps:cNvSpPr>
                            <wps:spPr bwMode="auto">
                              <a:xfrm>
                                <a:off x="6560"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4" name="Oval 2255"/>
                            <wps:cNvSpPr>
                              <a:spLocks noChangeArrowheads="1"/>
                            </wps:cNvSpPr>
                            <wps:spPr bwMode="auto">
                              <a:xfrm>
                                <a:off x="6561" y="551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5" name="Oval 2256"/>
                            <wps:cNvSpPr>
                              <a:spLocks noChangeArrowheads="1"/>
                            </wps:cNvSpPr>
                            <wps:spPr bwMode="auto">
                              <a:xfrm>
                                <a:off x="7204" y="551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6" name="Oval 2257"/>
                            <wps:cNvSpPr>
                              <a:spLocks noChangeArrowheads="1"/>
                            </wps:cNvSpPr>
                            <wps:spPr bwMode="auto">
                              <a:xfrm>
                                <a:off x="7872" y="551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7" name="Oval 2258"/>
                            <wps:cNvSpPr>
                              <a:spLocks noChangeArrowheads="1"/>
                            </wps:cNvSpPr>
                            <wps:spPr bwMode="auto">
                              <a:xfrm>
                                <a:off x="7872"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8" name="Oval 2259"/>
                            <wps:cNvSpPr>
                              <a:spLocks noChangeArrowheads="1"/>
                            </wps:cNvSpPr>
                            <wps:spPr bwMode="auto">
                              <a:xfrm>
                                <a:off x="7206"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69" name="Oval 2260"/>
                            <wps:cNvSpPr>
                              <a:spLocks noChangeArrowheads="1"/>
                            </wps:cNvSpPr>
                            <wps:spPr bwMode="auto">
                              <a:xfrm>
                                <a:off x="7872"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70" name="Oval 2261"/>
                            <wps:cNvSpPr>
                              <a:spLocks noChangeArrowheads="1"/>
                            </wps:cNvSpPr>
                            <wps:spPr bwMode="auto">
                              <a:xfrm>
                                <a:off x="7871"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2071" name="AutoShape 2262"/>
                          <wps:cNvCnPr>
                            <a:cxnSpLocks noChangeShapeType="1"/>
                          </wps:cNvCnPr>
                          <wps:spPr bwMode="auto">
                            <a:xfrm>
                              <a:off x="4595" y="10658"/>
                              <a:ext cx="1" cy="1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2" name="Text Box 2263"/>
                          <wps:cNvSpPr txBox="1">
                            <a:spLocks noChangeArrowheads="1"/>
                          </wps:cNvSpPr>
                          <wps:spPr bwMode="auto">
                            <a:xfrm>
                              <a:off x="4710" y="12462"/>
                              <a:ext cx="556"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y</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s:wsp>
                          <wps:cNvPr id="2074" name="Line 2264"/>
                          <wps:cNvCnPr>
                            <a:cxnSpLocks noChangeShapeType="1"/>
                          </wps:cNvCnPr>
                          <wps:spPr bwMode="auto">
                            <a:xfrm flipV="1">
                              <a:off x="4599" y="10671"/>
                              <a:ext cx="26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5" name="Text Box 2265"/>
                          <wps:cNvSpPr txBox="1">
                            <a:spLocks noChangeArrowheads="1"/>
                          </wps:cNvSpPr>
                          <wps:spPr bwMode="auto">
                            <a:xfrm>
                              <a:off x="4693" y="10184"/>
                              <a:ext cx="2842"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7746D4">
                                <w:pPr>
                                  <w:rPr>
                                    <w:sz w:val="18"/>
                                    <w:szCs w:val="18"/>
                                    <w:lang w:val="fr-FR"/>
                                  </w:rPr>
                                </w:pPr>
                                <w:r>
                                  <w:rPr>
                                    <w:sz w:val="18"/>
                                    <w:szCs w:val="18"/>
                                    <w:lang w:val="fr-FR"/>
                                  </w:rPr>
                                  <w:t xml:space="preserve"> 1     2     3     4    5     6</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209" o:spid="_x0000_s1111" style="position:absolute;left:0;text-align:left;margin-left:133.45pt;margin-top:.8pt;width:175pt;height:231.5pt;z-index:251670528" coordorigin="4087,12714" coordsize="3500,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">
                <v:shape id="Text Box 2210" o:spid="_x0000_s1112" type="#_x0000_t202" style="position:absolute;left:4088;top:13322;width:49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7746D4" w:rsidRPr="00866516" w:rsidRDefault="007746D4" w:rsidP="007746D4">
                        <w:pPr>
                          <w:rPr>
                            <w:sz w:val="18"/>
                            <w:szCs w:val="18"/>
                            <w:lang w:val="fr-FR"/>
                          </w:rPr>
                        </w:pPr>
                        <w:r>
                          <w:rPr>
                            <w:sz w:val="18"/>
                            <w:szCs w:val="18"/>
                            <w:lang w:val="fr-FR"/>
                          </w:rPr>
                          <w:t>1</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shape id="Text Box 2211" o:spid="_x0000_s1113" type="#_x0000_t202" style="position:absolute;left:4104;top:13641;width:49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08cMA&#10;AADdAAAADwAAAGRycy9kb3ducmV2LnhtbERPS2vCQBC+F/wPywjeml1LWjS6irQIPbU0PsDbkB2T&#10;YHY2ZLdJ+u+7hYK3+fies96OthE9db52rGGeKBDEhTM1lxqOh/3jAoQPyAYbx6ThhzxsN5OHNWbG&#10;DfxFfR5KEUPYZ6ihCqHNpPRFRRZ94lriyF1dZzFE2JXSdDjEcNvIJ6VepMWaY0OFLb1WVNzyb6vh&#10;9HG9nFP1Wb7Z53Zwo5Jsl1Lr2X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d08cMAAADdAAAADwAAAAAAAAAAAAAAAACYAgAAZHJzL2Rv&#10;d25yZXYueG1sUEsFBgAAAAAEAAQA9QAAAIgDAAAAAA==&#10;" filled="f" stroked="f">
                  <v:textbox>
                    <w:txbxContent>
                      <w:p w:rsidR="007746D4" w:rsidRPr="00866516" w:rsidRDefault="007746D4" w:rsidP="007746D4">
                        <w:pPr>
                          <w:rPr>
                            <w:sz w:val="18"/>
                            <w:szCs w:val="18"/>
                            <w:lang w:val="fr-FR"/>
                          </w:rPr>
                        </w:pPr>
                        <w:r>
                          <w:rPr>
                            <w:sz w:val="18"/>
                            <w:szCs w:val="18"/>
                            <w:lang w:val="fr-FR"/>
                          </w:rPr>
                          <w:t>2</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shape id="Text Box 2212" o:spid="_x0000_s1114" type="#_x0000_t202" style="position:absolute;left:4087;top:13965;width:49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RasIA&#10;AADdAAAADwAAAGRycy9kb3ducmV2LnhtbERPS4vCMBC+L/gfwgh7WxOXumg1irgIe3JZX+BtaMa2&#10;2ExKE2399xtB8DYf33Nmi85W4kaNLx1rGA4UCOLMmZJzDfvd+mMMwgdkg5Vj0nAnD4t5722GqXEt&#10;/9FtG3IRQ9inqKEIoU6l9FlBFv3A1cSRO7vGYoiwyaVpsI3htpKfSn1JiyXHhgJrWhWUXbZXq+Gw&#10;OZ+OifrNv+2obl2nJNuJ1Pq93y2nIAJ14SV+un9MnJ8kI3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9FqwgAAAN0AAAAPAAAAAAAAAAAAAAAAAJgCAABkcnMvZG93&#10;bnJldi54bWxQSwUGAAAAAAQABAD1AAAAhwMAAAAA&#10;" filled="f" stroked="f">
                  <v:textbox>
                    <w:txbxContent>
                      <w:p w:rsidR="007746D4" w:rsidRPr="00866516" w:rsidRDefault="007746D4" w:rsidP="007746D4">
                        <w:pPr>
                          <w:rPr>
                            <w:sz w:val="18"/>
                            <w:szCs w:val="18"/>
                            <w:lang w:val="fr-FR"/>
                          </w:rPr>
                        </w:pPr>
                        <w:r>
                          <w:rPr>
                            <w:sz w:val="18"/>
                            <w:szCs w:val="18"/>
                            <w:lang w:val="fr-FR"/>
                          </w:rPr>
                          <w:t>3</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shape id="Text Box 2213" o:spid="_x0000_s1115" type="#_x0000_t202" style="position:absolute;left:4087;top:14243;width:49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7746D4" w:rsidRPr="00866516" w:rsidRDefault="007746D4" w:rsidP="007746D4">
                        <w:pPr>
                          <w:rPr>
                            <w:sz w:val="18"/>
                            <w:szCs w:val="18"/>
                            <w:lang w:val="fr-FR"/>
                          </w:rPr>
                        </w:pPr>
                        <w:r>
                          <w:rPr>
                            <w:sz w:val="18"/>
                            <w:szCs w:val="18"/>
                            <w:lang w:val="fr-FR"/>
                          </w:rPr>
                          <w:t>4</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shape id="Text Box 2214" o:spid="_x0000_s1116" type="#_x0000_t202" style="position:absolute;left:4088;top:14544;width:49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qhsIA&#10;AADdAAAADwAAAGRycy9kb3ducmV2LnhtbERPTWvCQBC9C/0PyxS86W4lrTV1laIIPVnUKngbsmMS&#10;mp0N2dXEf+8Kgrd5vM+ZzjtbiQs1vnSs4W2oQBBnzpSca/jbrQafIHxANlg5Jg1X8jCfvfSmmBrX&#10;8oYu25CLGMI+RQ1FCHUqpc8KsuiHriaO3Mk1FkOETS5Ng20Mt5UcKfUhLZYcGwqsaVFQ9r89Ww37&#10;9el4S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eqGwgAAAN0AAAAPAAAAAAAAAAAAAAAAAJgCAABkcnMvZG93&#10;bnJldi54bWxQSwUGAAAAAAQABAD1AAAAhwMAAAAA&#10;" filled="f" stroked="f">
                  <v:textbox>
                    <w:txbxContent>
                      <w:p w:rsidR="007746D4" w:rsidRPr="00866516" w:rsidRDefault="007746D4" w:rsidP="007746D4">
                        <w:pPr>
                          <w:rPr>
                            <w:sz w:val="18"/>
                            <w:szCs w:val="18"/>
                            <w:lang w:val="fr-FR"/>
                          </w:rPr>
                        </w:pPr>
                        <w:r>
                          <w:rPr>
                            <w:sz w:val="18"/>
                            <w:szCs w:val="18"/>
                            <w:lang w:val="fr-FR"/>
                          </w:rPr>
                          <w:t>5</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group id="Group 2215" o:spid="_x0000_s1117" style="position:absolute;left:4130;top:12714;width:3457;height:2693" coordorigin="4130,10184" coordsize="3457,2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wvMcAAADdAAAADwAAAGRycy9kb3ducmV2LnhtbESPQWvCQBCF70L/wzIF&#10;b7pJa0tJXUWkFQ9SaCyItyE7JsHsbMhuk/jvnUOhtxnem/e+Wa5H16ieulB7NpDOE1DEhbc1lwZ+&#10;jp+zN1AhIltsPJOBGwVYrx4mS8ysH/ib+jyWSkI4ZGigirHNtA5FRQ7D3LfEol185zDK2pXadjhI&#10;uGv0U5K8aoc1S0OFLW0rKq75rzOwG3DYPKcf/eF62d7Ox5ev0yElY6aP4+YdVKQx/pv/rvdW8BcL&#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AlwvMcAAADd&#10;AAAADwAAAAAAAAAAAAAAAACqAgAAZHJzL2Rvd25yZXYueG1sUEsFBgAAAAAEAAQA+gAAAJ4DAAAA&#10;AA==&#10;">
                  <v:rect id="Rectangle 2216" o:spid="_x0000_s1118" style="position:absolute;left:4606;top:10678;width:20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BycUA&#10;AADdAAAADwAAAGRycy9kb3ducmV2LnhtbERP22oCMRB9L/gPYQTfarYiRbdGKeKlUkGqQunbsJlu&#10;VjeTdRN1/XsjFPo2h3Od0aSxpbhQ7QvHCl66CQjizOmCcwX73fx5AMIHZI2lY1JwIw+TcetphKl2&#10;V/6iyzbkIoawT1GBCaFKpfSZIYu+6yriyP262mKIsM6lrvEaw20pe0nyKi0WHBsMVjQ1lB23Z6tg&#10;8/kzG5yCnVXrVbLQ5rAsbvNvpTrt5v0NRKAm/Iv/3B86zu/3h/D4Jp4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oHJxQAAAN0AAAAPAAAAAAAAAAAAAAAAAJgCAABkcnMv&#10;ZG93bnJldi54bWxQSwUGAAAAAAQABAD1AAAAigMAAAAA&#10;" fillcolor="#cff">
                    <v:fill opacity="26214f"/>
                  </v:rect>
                  <v:shape id="Text Box 2217" o:spid="_x0000_s1119" type="#_x0000_t202" style="position:absolute;left:4130;top:10349;width:65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kL8UA&#10;AADdAAAADwAAAGRycy9kb3ducmV2LnhtbESPQWvCQBCF70L/wzIFb7pbUampq5SK4KlFq0JvQ3ZM&#10;QrOzIbua9N93DoK3Gd6b975Zrntfqxu1sQps4WVsQBHnwVVcWDh+b0evoGJCdlgHJgt/FGG9ehos&#10;MXOh4z3dDqlQEsIxQwtlSk2mdcxL8hjHoSEW7RJaj0nWttCuxU7Cfa0nxsy1x4qlocSGPkrKfw9X&#10;b+H0efk5T81XsfGzpgu90ewX2trhc//+BipRnx7m+/XOCf50J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eQvxQAAAN0AAAAPAAAAAAAAAAAAAAAAAJgCAABkcnMv&#10;ZG93bnJldi54bWxQSwUGAAAAAAQABAD1AAAAigMAAAAA&#10;" filled="f" stroked="f">
                    <v:textbox>
                      <w:txbxContent>
                        <w:p w:rsidR="007746D4" w:rsidRPr="00616413" w:rsidRDefault="007746D4" w:rsidP="007746D4">
                          <w:pPr>
                            <w:rPr>
                              <w:b/>
                              <w:bCs/>
                              <w:lang w:val="fr-FR"/>
                            </w:rPr>
                          </w:pPr>
                          <w:r w:rsidRPr="00616413">
                            <w:rPr>
                              <w:b/>
                              <w:bCs/>
                              <w:lang w:val="fr-FR"/>
                            </w:rPr>
                            <w:t>O</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shape id="Text Box 2218" o:spid="_x0000_s1120" type="#_x0000_t202" style="position:absolute;left:7084;top:10746;width:503;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BtMMA&#10;AADdAAAADwAAAGRycy9kb3ducmV2LnhtbERPTWvCQBC9F/wPywi91V1LUjS6ilgKPVmaquBtyI5J&#10;MDsbstsk/vtuodDbPN7nrLejbURPna8da5jPFAjiwpmaSw3Hr7enBQgfkA02jknDnTxsN5OHNWbG&#10;DfxJfR5KEUPYZ6ihCqHNpPRFRRb9zLXEkbu6zmKIsCul6XCI4baRz0q9SIs1x4YKW9pXVNzyb6vh&#10;dLhezon6KF9t2g5uVJLtUmr9OB13KxCBxvAv/nO/mzg/Se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BtMMAAADdAAAADwAAAAAAAAAAAAAAAACYAgAAZHJzL2Rv&#10;d25yZXYueG1sUEsFBgAAAAAEAAQA9QAAAIgDAAAAAA==&#10;" filled="f" stroked="f">
                    <v:textbox>
                      <w:txbxContent>
                        <w:p w:rsidR="007746D4" w:rsidRPr="00866516" w:rsidRDefault="007746D4" w:rsidP="007746D4">
                          <w:pPr>
                            <w:rPr>
                              <w:sz w:val="18"/>
                              <w:szCs w:val="18"/>
                              <w:lang w:val="fr-FR"/>
                            </w:rPr>
                          </w:pPr>
                          <w:r>
                            <w:rPr>
                              <w:sz w:val="18"/>
                              <w:szCs w:val="18"/>
                              <w:lang w:val="fr-FR"/>
                            </w:rPr>
                            <w:t>x</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group id="Group 2219" o:spid="_x0000_s1121" style="position:absolute;left:4572;top:10649;width:2126;height:1596" coordorigin="3900,5516" coordsize="4103,3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Ri8UAAADdAAAADwAAAGRycy9kb3ducmV2LnhtbERPTWvCQBC9F/wPywi9&#10;NZvYpkjMKiJWPIRCVSi9DdkxCWZnQ3abxH/fLRR6m8f7nHwzmVYM1LvGsoIkikEQl1Y3XCm4nN+e&#10;liCcR9bYWiYFd3KwWc8ecsy0HfmDhpOvRAhhl6GC2vsuk9KVNRl0ke2IA3e1vUEfYF9J3eMYwk0r&#10;F3H8Kg02HBpq7GhXU3k7fRsFhxHH7XOyH4rbdXf/Oqfvn0VCSj3Op+0KhKfJ/4v/3Ecd5r+k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g40YvFAAAA3QAA&#10;AA8AAAAAAAAAAAAAAAAAqgIAAGRycy9kb3ducmV2LnhtbFBLBQYAAAAABAAEAPoAAACcAwAAAAA=&#10;">
                    <v:oval id="Oval 2220" o:spid="_x0000_s1122" style="position:absolute;left:3907;top:680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qg58MA&#10;AADdAAAADwAAAGRycy9kb3ducmV2LnhtbERPS2vCQBC+C/0PyxS8SN34iEjqKiVg8Wr00OM0O01C&#10;s7Nhd2uSf98VBG/z8T1ndxhMK27kfGNZwWKegCAurW64UnC9HN+2IHxA1thaJgUjeTjsXyY7zLTt&#10;+Uy3IlQihrDPUEEdQpdJ6cuaDPq57Ygj92OdwRChq6R22Mdw08plkmykwYZjQ40d5TWVv8WfUeBm&#10;3ZiPp/y4+ObPIu23+mtz1UpNX4ePdxCBhvAUP9wnHeev0xXcv4kn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qg58MAAADdAAAADwAAAAAAAAAAAAAAAACYAgAAZHJzL2Rv&#10;d25yZXYueG1sUEsFBgAAAAAEAAQA9QAAAIgDAAAAAA==&#10;" fillcolor="black"/>
                    <v:oval id="Oval 2221" o:spid="_x0000_s1123" style="position:absolute;left:3907;top:553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4k8EA&#10;AADdAAAADwAAAGRycy9kb3ducmV2LnhtbERPTYvCMBC9L/gfwgheFk0VFalGkYKL160ePI7N2Bab&#10;SUmytv33m4UFb/N4n7M79KYRL3K+tqxgPktAEBdW11wquF5O0w0IH5A1NpZJwUAeDvvRxw5TbTv+&#10;plceShFD2KeooAqhTaX0RUUG/cy2xJF7WGcwROhKqR12Mdw0cpEka2mw5thQYUtZRcUz/zEK3Gc7&#10;ZMM5O83v/JWvuo2+ra9aqcm4P25BBOrDW/zvPus4f7lawt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OJPBAAAA3QAAAA8AAAAAAAAAAAAAAAAAmAIAAGRycy9kb3du&#10;cmV2LnhtbFBLBQYAAAAABAAEAPUAAACGAwAAAAA=&#10;" fillcolor="black"/>
                    <v:oval id="Oval 2222" o:spid="_x0000_s1124" style="position:absolute;left:3907;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MIA&#10;AADdAAAADwAAAGRycy9kb3ducmV2LnhtbERPTYvCMBC9L/gfwgh7WTRVrEjXKFJQvG71sMfZZmzL&#10;NpOSRNv++82C4G0e73O2+8G04kHON5YVLOYJCOLS6oYrBdfLcbYB4QOyxtYyKRjJw343edtipm3P&#10;X/QoQiViCPsMFdQhdJmUvqzJoJ/bjjhyN+sMhghdJbXDPoabVi6TZC0NNhwbauwor6n8Le5Ggfvo&#10;xnw858fFD5+KtN/o7/VVK/U+HQ6fIAIN4SV+us86zl+lKfx/E0+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750IwgAAAN0AAAAPAAAAAAAAAAAAAAAAAJgCAABkcnMvZG93&#10;bnJldi54bWxQSwUGAAAAAAQABAD1AAAAhwMAAAAA&#10;" fillcolor="black"/>
                    <v:oval id="Oval 2223" o:spid="_x0000_s1125" style="position:absolute;left:4582;top:553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Df8IA&#10;AADdAAAADwAAAGRycy9kb3ducmV2LnhtbERPTYvCMBC9C/6HMMJeRFNlLdI1ihQUr1s97HG2Gduy&#10;zaQk0bb/frOw4G0e73N2h8G04knON5YVrJYJCOLS6oYrBbfrabEF4QOyxtYyKRjJw2E/neww07bn&#10;T3oWoRIxhH2GCuoQukxKX9Zk0C9tRxy5u3UGQ4SuktphH8NNK9dJkkqDDceGGjvKayp/iodR4Obd&#10;mI+X/LT65nOx6bf6K71ppd5mw/EDRKAhvMT/7ouO8983K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QN/wgAAAN0AAAAPAAAAAAAAAAAAAAAAAJgCAABkcnMvZG93&#10;bnJldi54bWxQSwUGAAAAAAQABAD1AAAAhwMAAAAA&#10;" fillcolor="black"/>
                    <v:oval id="Oval 2224" o:spid="_x0000_s1126" style="position:absolute;left:3900;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m5MIA&#10;AADdAAAADwAAAGRycy9kb3ducmV2LnhtbERPS4vCMBC+L/gfwgheljVV1gddo0hB8brVg8fZZrYt&#10;NpOSRNv++40g7G0+vudsdr1pxIOcry0rmE0TEMSF1TWXCi7nw8cahA/IGhvLpGAgD7vt6G2DqbYd&#10;f9MjD6WIIexTVFCF0KZS+qIig35qW+LI/VpnMEToSqkddjHcNHKeJEtpsObYUGFLWUXFLb8bBe69&#10;HbLhlB1mP3zMF91aX5cXrdRk3O+/QATqw7/45T7pOP9zsYLnN/E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abkwgAAAN0AAAAPAAAAAAAAAAAAAAAAAJgCAABkcnMvZG93&#10;bnJldi54bWxQSwUGAAAAAAQABAD1AAAAhwMAAAAA&#10;" fillcolor="black"/>
                    <v:oval id="Oval 2225" o:spid="_x0000_s1127" style="position:absolute;left:3900;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4ylsUA&#10;AADdAAAADwAAAGRycy9kb3ducmV2LnhtbESPQWvCQBCF74X+h2UEL0U3ShVJXaUELF6bevA4ZqdJ&#10;MDsbdrcm+fedQ6G3Gd6b977ZH0fXqQeF2Ho2sFpmoIgrb1uuDVy+TosdqJiQLXaeycBEEY6H56c9&#10;5tYP/EmPMtVKQjjmaKBJqc+1jlVDDuPS98SiffvgMMkaam0DDhLuOr3Osq122LI0NNhT0VB1L3+c&#10;gfDST8V0Lk6rG3+Um2Fnr9uLNWY+G9/fQCUa07/57/psBf91I7j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jKWxQAAAN0AAAAPAAAAAAAAAAAAAAAAAJgCAABkcnMv&#10;ZG93bnJldi54bWxQSwUGAAAAAAQABAD1AAAAigMAAAAA&#10;" fillcolor="black"/>
                    <v:oval id="Oval 2226" o:spid="_x0000_s1128" style="position:absolute;left:3900;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XDcIA&#10;AADdAAAADwAAAGRycy9kb3ducmV2LnhtbERPTYvCMBC9L/gfwgheFk2VVdyuUaSgeN3qweNsM9sW&#10;m0lJom3//UYQ9jaP9zmbXW8a8SDna8sK5rMEBHFhdc2lgsv5MF2D8AFZY2OZFAzkYbcdvW0w1bbj&#10;b3rkoRQxhH2KCqoQ2lRKX1Rk0M9sSxy5X+sMhghdKbXDLoabRi6SZCUN1hwbKmwpq6i45XejwL23&#10;QzacssP8h4/5slvr6+qilZqM+/0XiEB9+Be/3Ccd538sP+H5TTx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pcNwgAAAN0AAAAPAAAAAAAAAAAAAAAAAJgCAABkcnMvZG93&#10;bnJldi54bWxQSwUGAAAAAAQABAD1AAAAhwMAAAAA&#10;" fillcolor="black"/>
                    <v:oval id="Oval 2227" o:spid="_x0000_s1129" style="position:absolute;left:4565;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0LcUA&#10;AADdAAAADwAAAGRycy9kb3ducmV2LnhtbESPQWvDMAyF74P9B6PBLqN1OrZQ0rqlBDp6XdbDjlqs&#10;JqGxHGy3Sf79dBjsJvGe3vu03U+uV3cKsfNsYLXMQBHX3nbcGDh/HRdrUDEhW+w9k4GZIux3jw9b&#10;LKwf+ZPuVWqUhHAs0ECb0lBoHeuWHMalH4hFu/jgMMkaGm0DjhLuev2aZbl22LE0tDhQ2VJ9rW7O&#10;QHgZ5nI+lcfVD39U7+Pafudna8zz03TYgEo0pX/z3/XJCv5bL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PQtxQAAAN0AAAAPAAAAAAAAAAAAAAAAAJgCAABkcnMv&#10;ZG93bnJldi54bWxQSwUGAAAAAAQABAD1AAAAigMAAAAA&#10;" fillcolor="black"/>
                    <v:oval id="Oval 2228" o:spid="_x0000_s1130" style="position:absolute;left:4565;top:61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RtsIA&#10;AADdAAAADwAAAGRycy9kb3ducmV2LnhtbERPTWvCQBC9C/0Pywi9SN2kaJDUVUpA8Wr04HGanSbB&#10;7GzYXU3y77uFQm/zeJ+z3Y+mE09yvrWsIF0mIIgrq1uuFVwvh7cNCB+QNXaWScFEHva7l9kWc20H&#10;PtOzDLWIIexzVNCE0OdS+qohg35pe+LIfVtnMEToaqkdDjHcdPI9STJpsOXY0GBPRUPVvXwYBW7R&#10;T8V0Kg7pFx/L9bDRt+yqlXqdj58fIAKN4V/85z7pOH+VpfD7TTxB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uFG2wgAAAN0AAAAPAAAAAAAAAAAAAAAAAJgCAABkcnMvZG93&#10;bnJldi54bWxQSwUGAAAAAAQABAD1AAAAhwMAAAAA&#10;" fillcolor="black"/>
                    <v:oval id="Oval 2229" o:spid="_x0000_s1131" style="position:absolute;left:4565;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PwcIA&#10;AADdAAAADwAAAGRycy9kb3ducmV2LnhtbERPTWvCQBC9C/0PyxR6kbpR2iCpq0jA4rVpDh7H7DQJ&#10;zc6G3dUk/94VBG/zeJ+z2Y2mE1dyvrWsYLlIQBBXVrdcKyh/D+9rED4ga+wsk4KJPOy2L7MNZtoO&#10;/EPXItQihrDPUEETQp9J6auGDPqF7Ykj92edwRChq6V2OMRw08lVkqTSYMuxocGe8oaq/+JiFLh5&#10;P+XTMT8sz/xdfA5rfUpLrdTb67j/AhFoDE/xw33Ucf5HuoL7N/EE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s/BwgAAAN0AAAAPAAAAAAAAAAAAAAAAAJgCAABkcnMvZG93&#10;bnJldi54bWxQSwUGAAAAAAQABAD1AAAAhwMAAAAA&#10;" fillcolor="black"/>
                    <v:oval id="Oval 2230" o:spid="_x0000_s1132" style="position:absolute;left:4565;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WsIA&#10;AADdAAAADwAAAGRycy9kb3ducmV2LnhtbERPTWvCQBC9C/0PyxR6kbqx2iCpq0hA8WrqocdpdpqE&#10;ZmfD7mqSf+8Kgrd5vM9ZbwfTiis531hWMJ8lIIhLqxuuFJy/9+8rED4ga2wtk4KRPGw3L5M1Ztr2&#10;fKJrESoRQ9hnqKAOocuk9GVNBv3MdsSR+7POYIjQVVI77GO4aeVHkqTSYMOxocaO8prK/+JiFLhp&#10;N+bjMd/Pf/lQfPYr/ZOetVJvr8PuC0SgITzFD/dRx/nLdAH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mpawgAAAN0AAAAPAAAAAAAAAAAAAAAAAJgCAABkcnMvZG93&#10;bnJldi54bWxQSwUGAAAAAAQABAD1AAAAhwMAAAAA&#10;" fillcolor="black"/>
                    <v:oval id="Oval 2231" o:spid="_x0000_s1133" style="position:absolute;left:4565;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LsIA&#10;AADdAAAADwAAAGRycy9kb3ducmV2LnhtbERPTYvCMBC9C/6HMMJeRFPFLdI1ihQUr9v1sMfZZmzL&#10;NpOSRNv++82C4G0e73N2h8G04kHON5YVrJYJCOLS6oYrBdev02ILwgdkja1lUjCSh8N+Otlhpm3P&#10;n/QoQiViCPsMFdQhdJmUvqzJoF/ajjhyN+sMhghdJbXDPoabVq6TJJUGG44NNXaU11T+FnejwM27&#10;MR8v+Wn1w+fivd/q7/SqlXqbDccPEIGG8BI/3Rcd52/SDfx/E0+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IuwgAAAN0AAAAPAAAAAAAAAAAAAAAAAJgCAABkcnMvZG93&#10;bnJldi54bWxQSwUGAAAAAAQABAD1AAAAhwMAAAAA&#10;" fillcolor="black"/>
                    <v:oval id="Oval 2232" o:spid="_x0000_s1134" style="position:absolute;left:523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tcIA&#10;AADdAAAADwAAAGRycy9kb3ducmV2LnhtbERPTYvCMBC9C/6HMMJeRFNlLdI1ihQUr1s97HG2Gduy&#10;zaQk0bb/frOw4G0e73N2h8G04knON5YVrJYJCOLS6oYrBbfrabEF4QOyxtYyKRjJw2E/neww07bn&#10;T3oWoRIxhH2GCuoQukxKX9Zk0C9tRxy5u3UGQ4SuktphH8NNK9dJkkqDDceGGjvKayp/iodR4Obd&#10;mI+X/LT65nOx6bf6K71ppd5mw/EDRKAhvMT/7ouO89/T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1e1wgAAAN0AAAAPAAAAAAAAAAAAAAAAAJgCAABkcnMvZG93&#10;bnJldi54bWxQSwUGAAAAAAQABAD1AAAAhwMAAAAA&#10;" fillcolor="black"/>
                    <v:oval id="Oval 2233" o:spid="_x0000_s1135" style="position:absolute;left:5230;top:61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JwsIA&#10;AADdAAAADwAAAGRycy9kb3ducmV2LnhtbERPTYvCMBC9L/gfwgheFk2V3SLVKFJw8bpdDx7HZmyL&#10;zaQkWdv+eyMs7G0e73O2+8G04kHON5YVLBcJCOLS6oYrBeef43wNwgdkja1lUjCSh/1u8rbFTNue&#10;v+lRhErEEPYZKqhD6DIpfVmTQb+wHXHkbtYZDBG6SmqHfQw3rVwlSSoNNhwbauwor6m8F79GgXvv&#10;xnw85cfllb+Kz36tL+lZKzWbDocNiEBD+Bf/uU86zv9IU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cnCwgAAAN0AAAAPAAAAAAAAAAAAAAAAAJgCAABkcnMvZG93&#10;bnJldi54bWxQSwUGAAAAAAQABAD1AAAAhwMAAAAA&#10;" fillcolor="black"/>
                    <v:oval id="Oval 2234" o:spid="_x0000_s1136" style="position:absolute;left:5230;top:552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sWcIA&#10;AADdAAAADwAAAGRycy9kb3ducmV2LnhtbERPTWvCQBC9C/0PyxR6kbqxaCqpq0hA8WrqocdpdpqE&#10;ZmfD7mqSf+8Kgrd5vM9ZbwfTiis531hWMJ8lIIhLqxuuFJy/9+8rED4ga2wtk4KRPGw3L5M1Ztr2&#10;fKJrESoRQ9hnqKAOocuk9GVNBv3MdsSR+7POYIjQVVI77GO4aeVHkqTSYMOxocaO8prK/+JiFLhp&#10;N+bjMd/Pf/lQLPuV/knPWqm312H3BSLQEJ7ih/uo4/xF+gn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WxZwgAAAN0AAAAPAAAAAAAAAAAAAAAAAJgCAABkcnMvZG93&#10;bnJldi54bWxQSwUGAAAAAAQABAD1AAAAhwMAAAAA&#10;" fillcolor="black"/>
                    <v:oval id="Oval 2235" o:spid="_x0000_s1137" style="position:absolute;left:5211;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4K8UA&#10;AADdAAAADwAAAGRycy9kb3ducmV2LnhtbESPQWvDMAyF74P9B6PBLqN1OrZQ0rqlBDp6XdbDjlqs&#10;JqGxHGy3Sf79dBjsJvGe3vu03U+uV3cKsfNsYLXMQBHX3nbcGDh/HRdrUDEhW+w9k4GZIux3jw9b&#10;LKwf+ZPuVWqUhHAs0ECb0lBoHeuWHMalH4hFu/jgMMkaGm0DjhLuev2aZbl22LE0tDhQ2VJ9rW7O&#10;QHgZ5nI+lcfVD39U7+Pafudna8zz03TYgEo0pX/z3/XJCv5bLrj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vgrxQAAAN0AAAAPAAAAAAAAAAAAAAAAAJgCAABkcnMv&#10;ZG93bnJldi54bWxQSwUGAAAAAAQABAD1AAAAigMAAAAA&#10;" fillcolor="black"/>
                    <v:oval id="Oval 2236" o:spid="_x0000_s1138" style="position:absolute;left:5211;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dsMIA&#10;AADdAAAADwAAAGRycy9kb3ducmV2LnhtbERPTWvCQBC9C/0PyxR6kbqxaLCpq0hA8WrqocdpdpqE&#10;ZmfD7mqSf+8Kgrd5vM9ZbwfTiis531hWMJ8lIIhLqxuuFJy/9+8rED4ga2wtk4KRPGw3L5M1Ztr2&#10;fKJrESoRQ9hnqKAOocuk9GVNBv3MdsSR+7POYIjQVVI77GO4aeVHkqTSYMOxocaO8prK/+JiFLhp&#10;N+bjMd/Pf/lQLPuV/knPWqm312H3BSLQEJ7ih/uo4/xF+gn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zl2wwgAAAN0AAAAPAAAAAAAAAAAAAAAAAJgCAABkcnMvZG93&#10;bnJldi54bWxQSwUGAAAAAAQABAD1AAAAhwMAAAAA&#10;" fillcolor="black"/>
                    <v:oval id="Oval 2237" o:spid="_x0000_s1139" style="position:absolute;left:5211;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i8MUA&#10;AADdAAAADwAAAGRycy9kb3ducmV2LnhtbESPQW/CMAyF75P2HyIj7TJByrQB6ghoqsTEdYUDR9N4&#10;bUXjVElG238/HybtZus9v/d5ux9dp+4UYuvZwHKRgSKuvG25NnA+HeYbUDEhW+w8k4GJIux3jw9b&#10;zK0f+IvuZaqVhHDM0UCTUp9rHauGHMaF74lF+/bBYZI11NoGHCTcdfoly1baYcvS0GBPRUPVrfxx&#10;BsJzPxXTsTgsr/xZvg0be1mdrTFPs/HjHVSiMf2b/66PVvBf18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WLwxQAAAN0AAAAPAAAAAAAAAAAAAAAAAJgCAABkcnMv&#10;ZG93bnJldi54bWxQSwUGAAAAAAQABAD1AAAAigMAAAAA&#10;" fillcolor="black"/>
                    <v:oval id="Oval 2238" o:spid="_x0000_s1140" style="position:absolute;left:5876;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HHa8IA&#10;AADdAAAADwAAAGRycy9kb3ducmV2LnhtbERPTWvCQBC9C/0PyxR6kbpJUSupq0hA8WrqocdpdpqE&#10;ZmfD7mqSf+8Kgrd5vM9ZbwfTiis531hWkM4SEMSl1Q1XCs7f+/cVCB+QNbaWScFIHrabl8kaM217&#10;PtG1CJWIIewzVFCH0GVS+rImg35mO+LI/VlnMEToKqkd9jHctPIjSZbSYMOxocaO8prK/+JiFLhp&#10;N+bjMd+nv3woFv1K/yzPWqm312H3BSLQEJ7ih/uo4/z5Zwr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cdrwgAAAN0AAAAPAAAAAAAAAAAAAAAAAJgCAABkcnMvZG93&#10;bnJldi54bWxQSwUGAAAAAAQABAD1AAAAhwMAAAAA&#10;" fillcolor="black"/>
                    <v:oval id="Oval 2239" o:spid="_x0000_s1141" style="position:absolute;left:5895;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1Q8AA&#10;AADdAAAADwAAAGRycy9kb3ducmV2LnhtbERPTYvCMBC9L/gfwgheFk0VV6QaRQouXq0ePI7N2Bab&#10;SUmytv335rDg8fG+t/veNOJFzteWFcxnCQjiwuqaSwXXy3G6BuEDssbGMikYyMN+N/raYqptx2d6&#10;5aEUMYR9igqqENpUSl9UZNDPbEscuYd1BkOErpTaYRfDTSMXSbKSBmuODRW2lFVUPPM/o8B9t0M2&#10;nLLj/M6/+U+31rfVVSs1GfeHDYhAffiI/90nrWCRLOPc+CY+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J1Q8AAAADdAAAADwAAAAAAAAAAAAAAAACYAgAAZHJzL2Rvd25y&#10;ZXYueG1sUEsFBgAAAAAEAAQA9QAAAIUDAAAAAA==&#10;" fillcolor="black"/>
                    <v:oval id="Oval 2240" o:spid="_x0000_s1142" style="position:absolute;left:5895;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Q2MQA&#10;AADdAAAADwAAAGRycy9kb3ducmV2LnhtbESPQWvCQBSE7wX/w/KEXopulFY0uooEFK+NHjw+s88k&#10;mH0bdrcm+fduodDjMDPfMJtdbxrxJOdrywpm0wQEcWF1zaWCy/kwWYLwAVljY5kUDORhtx29bTDV&#10;tuNveuahFBHCPkUFVQhtKqUvKjLop7Yljt7dOoMhSldK7bCLcNPIeZIspMGa40KFLWUVFY/8xyhw&#10;H+2QDafsMLvxMf/qlvq6uGil3sf9fg0iUB/+w3/tk1YwTz5X8PsmPg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0NjEAAAA3QAAAA8AAAAAAAAAAAAAAAAAmAIAAGRycy9k&#10;b3ducmV2LnhtbFBLBQYAAAAABAAEAPUAAACJAwAAAAA=&#10;" fillcolor="black"/>
                    <v:oval id="Oval 2241" o:spid="_x0000_s1143" style="position:absolute;left:5895;top:615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vmMEA&#10;AADdAAAADwAAAGRycy9kb3ducmV2LnhtbERPTYvCMBC9L/gfwgheFpsqKNI1laWgeLXrwePYzLZl&#10;m0lJom3/vTkIe3y87/1hNJ14kvOtZQWrJAVBXFndcq3g+nNc7kD4gKyxs0wKJvJwyGcfe8y0HfhC&#10;zzLUIoawz1BBE0KfSemrhgz6xPbEkfu1zmCI0NVSOxxiuOnkOk230mDLsaHBnoqGqr/yYRS4z34q&#10;pnNxXN35VG6Gnb5tr1qpxXz8/gIRaAz/4rf7rBWs003cH9/EJ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975jBAAAA3QAAAA8AAAAAAAAAAAAAAAAAmAIAAGRycy9kb3du&#10;cmV2LnhtbFBLBQYAAAAABAAEAPUAAACGAwAAAAA=&#10;" fillcolor="black"/>
                    <v:oval id="Oval 2242" o:spid="_x0000_s1144" style="position:absolute;left:5895;top:552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KA8MA&#10;AADdAAAADwAAAGRycy9kb3ducmV2LnhtbESPQYvCMBSE74L/ITxhL6JpBUWqUaTg4nW7Hjw+m2db&#10;bF5KEm377zcLC3scZuYbZn8cTCve5HxjWUG6TEAQl1Y3XCm4fp8XWxA+IGtsLZOCkTwcD9PJHjNt&#10;e/6idxEqESHsM1RQh9BlUvqyJoN+aTvi6D2sMxiidJXUDvsIN61cJclGGmw4LtTYUV5T+SxeRoGb&#10;d2M+XvJzeufPYt1v9W1z1Up9zIbTDkSgIfyH/9oXrWCVrFP4fROf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FKA8MAAADdAAAADwAAAAAAAAAAAAAAAACYAgAAZHJzL2Rv&#10;d25yZXYueG1sUEsFBgAAAAAEAAQA9QAAAIgDAAAAAA==&#10;" fillcolor="black"/>
                    <v:oval id="Oval 2243" o:spid="_x0000_s1145" style="position:absolute;left:656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UdMMA&#10;AADdAAAADwAAAGRycy9kb3ducmV2LnhtbESPQYvCMBSE74L/ITxhL6KpBUWqUaTg4nW7Hjw+m2db&#10;bF5KEm377zcLC3scZuYbZn8cTCve5HxjWcFqmYAgLq1uuFJw/T4vtiB8QNbYWiYFI3k4HqaTPWba&#10;9vxF7yJUIkLYZ6igDqHLpPRlTQb90nbE0XtYZzBE6SqpHfYRblqZJslGGmw4LtTYUV5T+SxeRoGb&#10;d2M+XvLz6s6fxbrf6tvmqpX6mA2nHYhAQ/gP/7UvWkGarFP4fROf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PUdMMAAADdAAAADwAAAAAAAAAAAAAAAACYAgAAZHJzL2Rv&#10;d25yZXYueG1sUEsFBgAAAAAEAAQA9QAAAIgDAAAAAA==&#10;" fillcolor="black"/>
                    <v:oval id="Oval 2244" o:spid="_x0000_s1146" style="position:absolute;left:7206;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x78MA&#10;AADdAAAADwAAAGRycy9kb3ducmV2LnhtbESPQYvCMBSE7wv+h/AEL4umuihSjSIFF692PXh8Ns+2&#10;2LyUJGvbf2+EhT0OM/MNs933phFPcr62rGA+S0AQF1bXXCq4/BynaxA+IGtsLJOCgTzsd6OPLaba&#10;dnymZx5KESHsU1RQhdCmUvqiIoN+Zlvi6N2tMxiidKXUDrsIN41cJMlKGqw5LlTYUlZR8ch/jQL3&#10;2Q7ZcMqO8xt/58tura+ri1ZqMu4PGxCB+vAf/muftIJFsvyC95v4BO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9x78MAAADdAAAADwAAAAAAAAAAAAAAAACYAgAAZHJzL2Rv&#10;d25yZXYueG1sUEsFBgAAAAAEAAQA9QAAAIgDAAAAAA==&#10;" fillcolor="black"/>
                    <v:oval id="Oval 2245" o:spid="_x0000_s1147" style="position:absolute;left:789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pm8MA&#10;AADdAAAADwAAAGRycy9kb3ducmV2LnhtbESPQYvCMBSE7wv+h/AEL4umyipSjSIFF692PXh8Ns+2&#10;2LyUJGvbf2+EhT0OM/MNs933phFPcr62rGA+S0AQF1bXXCq4/BynaxA+IGtsLJOCgTzsd6OPLaba&#10;dnymZx5KESHsU1RQhdCmUvqiIoN+Zlvi6N2tMxiidKXUDrsIN41cJMlKGqw5LlTYUlZR8ch/jQL3&#10;2Q7ZcMqO8xt/58tura+ri1ZqMu4PGxCB+vAf/muftIJFsvyC95v4BO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bpm8MAAADdAAAADwAAAAAAAAAAAAAAAACYAgAAZHJzL2Rv&#10;d25yZXYueG1sUEsFBgAAAAAEAAQA9QAAAIgDAAAAAA==&#10;" fillcolor="black"/>
                    <v:oval id="Oval 2246" o:spid="_x0000_s1148" style="position:absolute;left:6541;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AMMA&#10;AADdAAAADwAAAGRycy9kb3ducmV2LnhtbESPQYvCMBSE7wv+h/CEvSyaKlSkGkUKLl6tHvb4tnm2&#10;xealJNG2/94sLHgcZuYbZrsfTCue5HxjWcFinoAgLq1uuFJwvRxnaxA+IGtsLZOCkTzsd5OPLWba&#10;9nymZxEqESHsM1RQh9BlUvqyJoN+bjvi6N2sMxiidJXUDvsIN61cJslKGmw4LtTYUV5TeS8eRoH7&#10;6sZ8POXHxS9/F2m/1j+rq1bqczocNiACDeEd/m+ftIJlkqbw9y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AMMAAADdAAAADwAAAAAAAAAAAAAAAACYAgAAZHJzL2Rv&#10;d25yZXYueG1sUEsFBgAAAAAEAAQA9QAAAIgDAAAAAA==&#10;" fillcolor="black"/>
                    <v:oval id="Oval 2247" o:spid="_x0000_s1149" style="position:absolute;left:7206;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Sd8MA&#10;AADdAAAADwAAAGRycy9kb3ducmV2LnhtbESPQYvCMBSE7wv+h/CEvSyaKlikGkUKLl6tHvb4tnm2&#10;xealJNG2/94sLHgcZuYbZrsfTCue5HxjWcFinoAgLq1uuFJwvRxnaxA+IGtsLZOCkTzsd5OPLWba&#10;9nymZxEqESHsM1RQh9BlUvqyJoN+bjvi6N2sMxiidJXUDvsIN61cJkkqDTYcF2rsKK+pvBcPo8B9&#10;dWM+nvLj4pe/i1W/1j/pVSv1OR0OGxCBhvAO/7dPWsEyWaXw9y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Sd8MAAADdAAAADwAAAAAAAAAAAAAAAACYAgAAZHJzL2Rv&#10;d25yZXYueG1sUEsFBgAAAAAEAAQA9QAAAIgDAAAAAA==&#10;" fillcolor="black"/>
                    <v:oval id="Oval 2248" o:spid="_x0000_s1150" style="position:absolute;left:7890;top:744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37MQA&#10;AADdAAAADwAAAGRycy9kb3ducmV2LnhtbESPT4vCMBTE78J+h/AW9iKaKviHahQpuHi168Hjs3m2&#10;xealJNG2336zIOxxmJnfMNt9bxrxIudrywpm0wQEcWF1zaWCy89xsgbhA7LGxjIpGMjDfvcx2mKq&#10;bcdneuWhFBHCPkUFVQhtKqUvKjLop7Yljt7dOoMhSldK7bCLcNPIeZIspcGa40KFLWUVFY/8aRS4&#10;cTtkwyk7zm78nS+6tb4uL1qpr8/+sAERqA//4Xf7pBXMk8UK/t7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Ud+zEAAAA3QAAAA8AAAAAAAAAAAAAAAAAmAIAAGRycy9k&#10;b3ducmV2LnhtbFBLBQYAAAAABAAEAPUAAACJAwAAAAA=&#10;" fillcolor="black"/>
                    <v:oval id="Oval 2249" o:spid="_x0000_s1151" style="position:absolute;left:6559;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jnsEA&#10;AADdAAAADwAAAGRycy9kb3ducmV2LnhtbERPTYvCMBC9L/gfwgheFpsqKNI1laWgeLXrwePYzLZl&#10;m0lJom3/vTkIe3y87/1hNJ14kvOtZQWrJAVBXFndcq3g+nNc7kD4gKyxs0wKJvJwyGcfe8y0HfhC&#10;zzLUIoawz1BBE0KfSemrhgz6xPbEkfu1zmCI0NVSOxxiuOnkOk230mDLsaHBnoqGqr/yYRS4z34q&#10;pnNxXN35VG6Gnb5tr1qpxXz8/gIRaAz/4rf7rBWs002cG9/EJ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457BAAAA3QAAAA8AAAAAAAAAAAAAAAAAmAIAAGRycy9kb3du&#10;cmV2LnhtbFBLBQYAAAAABAAEAPUAAACGAwAAAAA=&#10;" fillcolor="black"/>
                    <v:oval id="Oval 2250" o:spid="_x0000_s1152" style="position:absolute;left:5895;top:8720;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GBcMA&#10;AADdAAAADwAAAGRycy9kb3ducmV2LnhtbESPQYvCMBSE78L+h/AW9iKaKihajSIFF692PXh8Ns+2&#10;2LyUJNr2328WhD0OM/MNs933phEvcr62rGA2TUAQF1bXXCq4/BwnKxA+IGtsLJOCgTzsdx+jLaba&#10;dnymVx5KESHsU1RQhdCmUvqiIoN+alvi6N2tMxiidKXUDrsIN42cJ8lSGqw5LlTYUlZR8cifRoEb&#10;t0M2nLLj7Mbf+aJb6evyopX6+uwPGxCB+vAffrdPWsE8Wazh70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dGBcMAAADdAAAADwAAAAAAAAAAAAAAAACYAgAAZHJzL2Rv&#10;d25yZXYueG1sUEsFBgAAAAAEAAQA9QAAAIgDAAAAAA==&#10;" fillcolor="black"/>
                    <v:oval id="Oval 2251" o:spid="_x0000_s1153" style="position:absolute;left:6560;top:8721;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lJcAA&#10;AADdAAAADwAAAGRycy9kb3ducmV2LnhtbERPTYvCMBC9C/6HMAteRFOFLaUaZSkoXrfrYY+zzdgW&#10;m0lJom3//eYgeHy87/1xNJ14kvOtZQWbdQKCuLK65VrB9ee0ykD4gKyxs0wKJvJwPMxne8y1Hfib&#10;nmWoRQxhn6OCJoQ+l9JXDRn0a9sTR+5mncEQoauldjjEcNPJbZKk0mDLsaHBnoqGqnv5MArcsp+K&#10;6VKcNn98Lj+HTP+mV63U4mP82oEINIa3+OW+aAXbJI3745v4BO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ElJcAAAADdAAAADwAAAAAAAAAAAAAAAACYAgAAZHJzL2Rvd25y&#10;ZXYueG1sUEsFBgAAAAAEAAQA9QAAAIUDAAAAAA==&#10;" fillcolor="black"/>
                    <v:oval id="Oval 2252" o:spid="_x0000_s1154" style="position:absolute;left:7206;top:872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2AvsQA&#10;AADdAAAADwAAAGRycy9kb3ducmV2LnhtbESPQWvCQBSE70L/w/IKXqRuIhhC6iolYPHa6MHja/Y1&#10;Cc2+Dbtbk/x7tyB4HGbmG2Z3mEwvbuR8Z1lBuk5AENdWd9wouJyPbzkIH5A19pZJwUweDvuXxQ4L&#10;bUf+olsVGhEh7AtU0IYwFFL6uiWDfm0H4uj9WGcwROkaqR2OEW56uUmSTBrsOC60OFDZUv1b/RkF&#10;bjXM5Xwqj+k3f1bbMdfX7KKVWr5OH+8gAk3hGX60T1rBJslS+H8Tn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gL7EAAAA3QAAAA8AAAAAAAAAAAAAAAAAmAIAAGRycy9k&#10;b3ducmV2LnhtbFBLBQYAAAAABAAEAPUAAACJAwAAAAA=&#10;" fillcolor="black"/>
                    <v:oval id="Oval 2253" o:spid="_x0000_s1155" style="position:absolute;left:7205;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8eycQA&#10;AADdAAAADwAAAGRycy9kb3ducmV2LnhtbESPQWvCQBSE70L/w/IKXqRuDDRIdJUSsHg1evD4mn0m&#10;odm3YXdrkn/vCgWPw8x8w2z3o+nEnZxvLStYLRMQxJXVLdcKLufDxxqED8gaO8ukYCIP+93bbIu5&#10;tgOf6F6GWkQI+xwVNCH0uZS+asigX9qeOHo36wyGKF0ttcMhwk0n0yTJpMGW40KDPRUNVb/ln1Hg&#10;Fv1UTMfisPrh7/JzWOtrdtFKzd/Hrw2IQGN4hf/bR60gTbIUnm/iE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PHsnEAAAA3QAAAA8AAAAAAAAAAAAAAAAAmAIAAGRycy9k&#10;b3ducmV2LnhtbFBLBQYAAAAABAAEAPUAAACJAwAAAAA=&#10;" fillcolor="black"/>
                    <v:oval id="Oval 2254" o:spid="_x0000_s1156" style="position:absolute;left:6560;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7UsQA&#10;AADdAAAADwAAAGRycy9kb3ducmV2LnhtbESPQWvCQBSE7wX/w/KEXopuVAySuooELF6NHjw+s88k&#10;NPs27K4m+ffdQqHHYWa+Ybb7wbTiRc43lhUs5gkI4tLqhisF18txtgHhA7LG1jIpGMnDfjd522Km&#10;bc9nehWhEhHCPkMFdQhdJqUvazLo57Yjjt7DOoMhSldJ7bCPcNPKZZKk0mDDcaHGjvKayu/iaRS4&#10;j27Mx1N+XNz5q1j3G31Lr1qp9+lw+AQRaAj/4b/2SStYJukK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u1LEAAAA3QAAAA8AAAAAAAAAAAAAAAAAmAIAAGRycy9k&#10;b3ducmV2LnhtbFBLBQYAAAAABAAEAPUAAACJAwAAAAA=&#10;" fillcolor="black"/>
                    <v:oval id="Oval 2255" o:spid="_x0000_s1157" style="position:absolute;left:6561;top:551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jJsQA&#10;AADdAAAADwAAAGRycy9kb3ducmV2LnhtbESPQWvCQBSE7wX/w/KEXopuFA2SuooELF6NHjw+s88k&#10;NPs27K4m+ffdQqHHYWa+Ybb7wbTiRc43lhUs5gkI4tLqhisF18txtgHhA7LG1jIpGMnDfjd522Km&#10;bc9nehWhEhHCPkMFdQhdJqUvazLo57Yjjt7DOoMhSldJ7bCPcNPKZZKk0mDDcaHGjvKayu/iaRS4&#10;j27Mx1N+XNz5q1j3G31Lr1qp9+lw+AQRaAj/4b/2SStYJukK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IybEAAAA3QAAAA8AAAAAAAAAAAAAAAAAmAIAAGRycy9k&#10;b3ducmV2LnhtbFBLBQYAAAAABAAEAPUAAACJAwAAAAA=&#10;" fillcolor="black"/>
                    <v:oval id="Oval 2256" o:spid="_x0000_s1158" style="position:absolute;left:7204;top:551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GvcMA&#10;AADdAAAADwAAAGRycy9kb3ducmV2LnhtbESPQYvCMBSE7wv+h/CEvSyaKlikGkUKLl6tHvb4tnm2&#10;xealJNG2/94sLHgcZuYbZrsfTCue5HxjWcFinoAgLq1uuFJwvRxnaxA+IGtsLZOCkTzsd5OPLWba&#10;9nymZxEqESHsM1RQh9BlUvqyJoN+bjvi6N2sMxiidJXUDvsIN61cJkkqDTYcF2rsKK+pvBcPo8B9&#10;dWM+nvLj4pe/i1W/1j/pVSv1OR0OGxCBhvAO/7dPWsEySVfw9y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aGvcMAAADdAAAADwAAAAAAAAAAAAAAAACYAgAAZHJzL2Rv&#10;d25yZXYueG1sUEsFBgAAAAAEAAQA9QAAAIgDAAAAAA==&#10;" fillcolor="black"/>
                    <v:oval id="Oval 2257" o:spid="_x0000_s1159" style="position:absolute;left:7872;top:551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YysMA&#10;AADdAAAADwAAAGRycy9kb3ducmV2LnhtbESPQYvCMBSE7wv+h/CEvSyaKmyRrlGkoHi1evD4bN62&#10;xealJNG2/34jLHgcZuYbZr0dTCue5HxjWcFinoAgLq1uuFJwOe9nKxA+IGtsLZOCkTxsN5OPNWba&#10;9nyiZxEqESHsM1RQh9BlUvqyJoN+bjvi6P1aZzBE6SqpHfYRblq5TJJUGmw4LtTYUV5TeS8eRoH7&#10;6sZ8POb7xY0PxXe/0tf0opX6nA67HxCBhvAO/7ePWsEySVN4vY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QYysMAAADdAAAADwAAAAAAAAAAAAAAAACYAgAAZHJzL2Rv&#10;d25yZXYueG1sUEsFBgAAAAAEAAQA9QAAAIgDAAAAAA==&#10;" fillcolor="black"/>
                    <v:oval id="Oval 2258" o:spid="_x0000_s1160" style="position:absolute;left:7872;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9UcUA&#10;AADdAAAADwAAAGRycy9kb3ducmV2LnhtbESPwWrDMBBE74X8g9hCLqWRE6gbHMshGFJyjZtDj1tr&#10;Y5taKyOpsf33UaDQ4zAzb5h8P5le3Mj5zrKC9SoBQVxb3XGj4PJ5fN2C8AFZY2+ZFMzkYV8snnLM&#10;tB35TLcqNCJC2GeooA1hyKT0dUsG/coOxNG7WmcwROkaqR2OEW56uUmSVBrsOC60OFDZUv1T/RoF&#10;7mWYy/lUHtff/FG9jVv9lV60Usvn6bADEWgK/+G/9kkr2CTpOzzexCc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1RxQAAAN0AAAAPAAAAAAAAAAAAAAAAAJgCAABkcnMv&#10;ZG93bnJldi54bWxQSwUGAAAAAAQABAD1AAAAigMAAAAA&#10;" fillcolor="black"/>
                    <v:oval id="Oval 2259" o:spid="_x0000_s1161" style="position:absolute;left:7206;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pI8AA&#10;AADdAAAADwAAAGRycy9kb3ducmV2LnhtbERPTYvCMBC9C/6HMAteRFOFLaUaZSkoXrfrYY+zzdgW&#10;m0lJom3//eYgeHy87/1xNJ14kvOtZQWbdQKCuLK65VrB9ee0ykD4gKyxs0wKJvJwPMxne8y1Hfib&#10;nmWoRQxhn6OCJoQ+l9JXDRn0a9sTR+5mncEQoauldjjEcNPJbZKk0mDLsaHBnoqGqnv5MArcsp+K&#10;6VKcNn98Lj+HTP+mV63U4mP82oEINIa3+OW+aAXbJI1z45v4BO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cpI8AAAADdAAAADwAAAAAAAAAAAAAAAACYAgAAZHJzL2Rvd25y&#10;ZXYueG1sUEsFBgAAAAAEAAQA9QAAAIUDAAAAAA==&#10;" fillcolor="black"/>
                    <v:oval id="Oval 2260" o:spid="_x0000_s1162" style="position:absolute;left:7872;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MuMUA&#10;AADdAAAADwAAAGRycy9kb3ducmV2LnhtbESPwWrDMBBE74X8g9hALqWRE6hJHcshGFJyrZtDj1tr&#10;Y5tYKyOpsf33UaHQ4zAzb5j8MJle3Mn5zrKCzToBQVxb3XGj4PJ5etmB8AFZY2+ZFMzk4VAsnnLM&#10;tB35g+5VaESEsM9QQRvCkEnp65YM+rUdiKN3tc5giNI1UjscI9z0cpskqTTYcVxocaCypfpW/RgF&#10;7nmYy/lcnjbf/F69jjv9lV60UqvldNyDCDSF//Bf+6wVbJP0DX7fxCc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4y4xQAAAN0AAAAPAAAAAAAAAAAAAAAAAJgCAABkcnMv&#10;ZG93bnJldi54bWxQSwUGAAAAAAQABAD1AAAAigMAAAAA&#10;" fillcolor="black"/>
                    <v:oval id="Oval 2261" o:spid="_x0000_s1163" style="position:absolute;left:7871;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z+MEA&#10;AADdAAAADwAAAGRycy9kb3ducmV2LnhtbERPy4rCMBTdC/MP4Q64kTFV8EHHKENBcWvtwuW1udOW&#10;aW5KkrHt35uF4PJw3rvDYFrxIOcbywoW8wQEcWl1w5WC4nr82oLwAVlja5kUjOThsP+Y7DDVtucL&#10;PfJQiRjCPkUFdQhdKqUvazLo57YjjtyvdQZDhK6S2mEfw00rl0mylgYbjg01dpTVVP7l/0aBm3Vj&#10;Np6z4+LOp3zVb/VtXWilpp/DzzeIQEN4i1/us1awTDZxf3wTn4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Is/jBAAAA3QAAAA8AAAAAAAAAAAAAAAAAmAIAAGRycy9kb3du&#10;cmV2LnhtbFBLBQYAAAAABAAEAPUAAACGAwAAAAA=&#10;" fillcolor="black"/>
                  </v:group>
                  <v:shape id="AutoShape 2262" o:spid="_x0000_s1164" type="#_x0000_t32" style="position:absolute;left:4595;top:10658;width:1;height:1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VscAAADdAAAADwAAAGRycy9kb3ducmV2LnhtbESPT2vCQBTE74LfYXmCN93Eg3+iq5RC&#10;RZQe1BLa2yP7TEKzb8PuqrGfvlsQehxm5jfMatOZRtzI+dqygnScgCAurK65VPBxfhvNQfiArLGx&#10;TAoe5GGz7vdWmGl75yPdTqEUEcI+QwVVCG0mpS8qMujHtiWO3sU6gyFKV0rt8B7hppGTJJlKgzXH&#10;hQpbeq2o+D5djYLPw+KaP/J32ufpYv+Fzvif81ap4aB7WYII1IX/8LO90womySyFvzfx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d1WxwAAAN0AAAAPAAAAAAAA&#10;AAAAAAAAAKECAABkcnMvZG93bnJldi54bWxQSwUGAAAAAAQABAD5AAAAlQMAAAAA&#10;">
                    <v:stroke endarrow="block"/>
                  </v:shape>
                  <v:shape id="Text Box 2263" o:spid="_x0000_s1165" type="#_x0000_t202" style="position:absolute;left:4710;top:12462;width:556;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tSq8UA&#10;AADdAAAADwAAAGRycy9kb3ducmV2LnhtbESPQWvCQBSE70L/w/IKveluQ9U2dROKUvCkqG2ht0f2&#10;mYRm34bs1sR/7wqCx2FmvmEW+WAbcaLO1441PE8UCOLCmZpLDV+Hz/ErCB+QDTaOScOZPOTZw2iB&#10;qXE97+i0D6WIEPYpaqhCaFMpfVGRRT9xLXH0jq6zGKLsSmk67CPcNjJRaiYt1hwXKmxpWVHxt/+3&#10;Gr43x9+fF7UtV3ba9m5Qku2b1Prpcfh4BxFoCPfwrb02GhI1T+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21KrxQAAAN0AAAAPAAAAAAAAAAAAAAAAAJgCAABkcnMv&#10;ZG93bnJldi54bWxQSwUGAAAAAAQABAD1AAAAigMAAAAA&#10;" filled="f" stroked="f">
                    <v:textbox>
                      <w:txbxContent>
                        <w:p w:rsidR="007746D4" w:rsidRPr="00866516" w:rsidRDefault="007746D4" w:rsidP="007746D4">
                          <w:pPr>
                            <w:rPr>
                              <w:sz w:val="18"/>
                              <w:szCs w:val="18"/>
                              <w:lang w:val="fr-FR"/>
                            </w:rPr>
                          </w:pPr>
                          <w:r>
                            <w:rPr>
                              <w:sz w:val="18"/>
                              <w:szCs w:val="18"/>
                              <w:lang w:val="fr-FR"/>
                            </w:rPr>
                            <w:t>y</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line id="Line 2264" o:spid="_x0000_s1166" style="position:absolute;flip:y;visibility:visible;mso-wrap-style:square" from="4599,10671" to="7235,1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MUcYAAADdAAAADwAAAGRycy9kb3ducmV2LnhtbESPT2vCQBDF7wW/wzKCl1B3q8XW1FX6&#10;TxDEQ20PHofsNAnNzobsqOm3d4VCj4837/fmLVa9b9SJulgHtnA3NqCIi+BqLi18fa5vH0FFQXbY&#10;BCYLvxRhtRzcLDB34cwfdNpLqRKEY44WKpE21zoWFXmM49ASJ+87dB4lya7UrsNzgvtGT4yZaY81&#10;p4YKW3qtqPjZH316Y73jt+k0e/E6y+b0fpCt0WLtaNg/P4ES6uX/+C+9cRYm5uEermsSAvT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jFHGAAAA3QAAAA8AAAAAAAAA&#10;AAAAAAAAoQIAAGRycy9kb3ducmV2LnhtbFBLBQYAAAAABAAEAPkAAACUAwAAAAA=&#10;">
                    <v:stroke endarrow="block"/>
                  </v:line>
                  <v:shape id="Text Box 2265" o:spid="_x0000_s1167" type="#_x0000_t202" style="position:absolute;left:4693;top:10184;width:28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K38UA&#10;AADdAAAADwAAAGRycy9kb3ducmV2LnhtbESPT2vCQBTE74LfYXlCb3W3olbTbESUQk9K/Qe9PbLP&#10;JDT7NmS3Jv32XaHgcZiZ3zDpqre1uFHrK8caXsYKBHHuTMWFhtPx/XkBwgdkg7Vj0vBLHlbZcJBi&#10;YlzHn3Q7hEJECPsENZQhNImUPi/Joh+7hjh6V9daDFG2hTQtdhFuazlRai4tVhwXSmxoU1L+ffix&#10;Gs6769dlqvbF1s6azvVKsl1KrZ9G/foNRKA+PML/7Q+jYaJeZ3B/E5+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rfxQAAAN0AAAAPAAAAAAAAAAAAAAAAAJgCAABkcnMv&#10;ZG93bnJldi54bWxQSwUGAAAAAAQABAD1AAAAigMAAAAA&#10;" filled="f" stroked="f">
                    <v:textbox>
                      <w:txbxContent>
                        <w:p w:rsidR="007746D4" w:rsidRPr="00866516" w:rsidRDefault="007746D4" w:rsidP="007746D4">
                          <w:pPr>
                            <w:rPr>
                              <w:sz w:val="18"/>
                              <w:szCs w:val="18"/>
                              <w:lang w:val="fr-FR"/>
                            </w:rPr>
                          </w:pPr>
                          <w:r>
                            <w:rPr>
                              <w:sz w:val="18"/>
                              <w:szCs w:val="18"/>
                              <w:lang w:val="fr-FR"/>
                            </w:rPr>
                            <w:t xml:space="preserve"> 1     2     3     4    5     6</w:t>
                          </w:r>
                        </w:p>
                        <w:p w:rsidR="007746D4" w:rsidRPr="00866516" w:rsidRDefault="007746D4" w:rsidP="007746D4">
                          <w:pPr>
                            <w:rPr>
                              <w:sz w:val="18"/>
                              <w:szCs w:val="18"/>
                            </w:rPr>
                          </w:pPr>
                        </w:p>
                        <w:p w:rsidR="007746D4" w:rsidRPr="00866516" w:rsidRDefault="007746D4" w:rsidP="007746D4">
                          <w:pPr>
                            <w:rPr>
                              <w:sz w:val="18"/>
                              <w:szCs w:val="18"/>
                            </w:rPr>
                          </w:pPr>
                        </w:p>
                        <w:p w:rsidR="007746D4" w:rsidRPr="00866516" w:rsidRDefault="007746D4" w:rsidP="007746D4">
                          <w:pPr>
                            <w:rPr>
                              <w:sz w:val="18"/>
                              <w:szCs w:val="18"/>
                            </w:rPr>
                          </w:pPr>
                        </w:p>
                      </w:txbxContent>
                    </v:textbox>
                  </v:shape>
                </v:group>
              </v:group>
            </w:pict>
          </mc:Fallback>
        </mc:AlternateContent>
      </w: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tabs>
          <w:tab w:val="clear" w:pos="284"/>
          <w:tab w:val="clear" w:pos="851"/>
          <w:tab w:val="clear" w:pos="1134"/>
        </w:tabs>
        <w:rPr>
          <w:iCs/>
        </w:rPr>
      </w:pPr>
    </w:p>
    <w:p w:rsidR="003C567D" w:rsidRDefault="003C567D" w:rsidP="007746D4">
      <w:pPr>
        <w:jc w:val="center"/>
        <w:rPr>
          <w:b/>
          <w:bCs/>
        </w:rPr>
      </w:pPr>
      <w:r w:rsidRPr="00101891">
        <w:rPr>
          <w:b/>
          <w:bCs/>
        </w:rPr>
        <w:t xml:space="preserve">Figure </w:t>
      </w:r>
      <w:r w:rsidR="00927AC1">
        <w:rPr>
          <w:b/>
          <w:bCs/>
          <w:noProof/>
        </w:rPr>
        <w:t>10</w:t>
      </w:r>
      <w:r w:rsidRPr="00101891">
        <w:rPr>
          <w:b/>
          <w:bCs/>
        </w:rPr>
        <w:t xml:space="preserve"> – </w:t>
      </w:r>
      <w:r>
        <w:rPr>
          <w:b/>
          <w:bCs/>
        </w:rPr>
        <w:t>recommended grid coordinate system</w:t>
      </w:r>
    </w:p>
    <w:p w:rsidR="003C567D" w:rsidRPr="006510A6" w:rsidRDefault="003C567D" w:rsidP="007746D4">
      <w:pPr>
        <w:jc w:val="center"/>
        <w:rPr>
          <w:b/>
          <w:bCs/>
        </w:rPr>
      </w:pPr>
    </w:p>
    <w:p w:rsidR="003C567D" w:rsidRDefault="003C567D" w:rsidP="007746D4">
      <w:pPr>
        <w:pStyle w:val="Titolo5"/>
        <w:tabs>
          <w:tab w:val="clear" w:pos="1134"/>
          <w:tab w:val="num" w:pos="1008"/>
        </w:tabs>
        <w:ind w:left="1008" w:hanging="1008"/>
        <w:jc w:val="both"/>
      </w:pPr>
      <w:bookmarkStart w:id="167" w:name="_Ref313462434"/>
      <w:r w:rsidRPr="009138DD">
        <w:rPr>
          <w:i w:val="0"/>
          <w:iCs/>
        </w:rPr>
        <w:t xml:space="preserve">Attribute </w:t>
      </w:r>
      <w:r>
        <w:t>OrthoimageCoverage::rangeType</w:t>
      </w:r>
      <w:bookmarkEnd w:id="167"/>
    </w:p>
    <w:p w:rsidR="003C567D" w:rsidRDefault="003C567D" w:rsidP="007746D4">
      <w:pPr>
        <w:rPr>
          <w:lang w:val="en-US"/>
        </w:rPr>
      </w:pPr>
    </w:p>
    <w:p w:rsidR="003C567D" w:rsidRDefault="003C567D" w:rsidP="007746D4">
      <w:pPr>
        <w:rPr>
          <w:lang w:val="en-US"/>
        </w:rPr>
      </w:pPr>
      <w:r w:rsidRPr="008F060D">
        <w:rPr>
          <w:iCs/>
          <w:lang w:val="en-US"/>
        </w:rPr>
        <w:t xml:space="preserve">The </w:t>
      </w:r>
      <w:r>
        <w:rPr>
          <w:iCs/>
          <w:lang w:val="en-US"/>
        </w:rPr>
        <w:t>property</w:t>
      </w:r>
      <w:r>
        <w:rPr>
          <w:lang w:val="en-US"/>
        </w:rPr>
        <w:t xml:space="preserve"> </w:t>
      </w:r>
      <w:r>
        <w:rPr>
          <w:i/>
          <w:iCs/>
          <w:lang w:val="en-US"/>
        </w:rPr>
        <w:t>rangeType</w:t>
      </w:r>
      <w:r>
        <w:rPr>
          <w:lang w:val="en-US"/>
        </w:rPr>
        <w:t xml:space="preserve"> is devoted to the description of the range value structure of the coverage. It can be considered as technical metadata making easier the interpretation of the orthoimage content. RangeType is described in the Generic Conceptual Model with the basic type RecordType specified in ISO 19103. But it is encoded with the element DataRecord defined in the SWE Common [OGC 08-094r1], pr</w:t>
      </w:r>
      <w:r>
        <w:rPr>
          <w:lang w:val="en-US"/>
        </w:rPr>
        <w:t>o</w:t>
      </w:r>
      <w:r>
        <w:rPr>
          <w:lang w:val="en-US"/>
        </w:rPr>
        <w:t>vided that the value attribute of the fields listed by the DataRecord is not used. Indeed, DataRecord must behave in this context like a descriptor without containing the actual data values the</w:t>
      </w:r>
      <w:r>
        <w:rPr>
          <w:lang w:val="en-US"/>
        </w:rPr>
        <w:t>m</w:t>
      </w:r>
      <w:r>
        <w:rPr>
          <w:lang w:val="en-US"/>
        </w:rPr>
        <w:t>selves.</w:t>
      </w:r>
    </w:p>
    <w:p w:rsidR="003C567D" w:rsidRPr="007377BB" w:rsidRDefault="003C567D" w:rsidP="007746D4"/>
    <w:p w:rsidR="003C567D" w:rsidRDefault="003C567D" w:rsidP="007746D4">
      <w:pPr>
        <w:rPr>
          <w:lang w:val="en-US"/>
        </w:rPr>
      </w:pPr>
      <w:r>
        <w:rPr>
          <w:lang w:val="en-US"/>
        </w:rPr>
        <w:t>DataRecord is defined in [OGC 08-094r1] as “a composite data type composed of one to many fields, each of which having its own name and type definition”.</w:t>
      </w:r>
    </w:p>
    <w:p w:rsidR="003C567D" w:rsidRDefault="003C567D" w:rsidP="007746D4">
      <w:pPr>
        <w:rPr>
          <w:lang w:val="en-US"/>
        </w:rPr>
      </w:pPr>
    </w:p>
    <w:p w:rsidR="003C567D" w:rsidRDefault="003C567D" w:rsidP="007746D4">
      <w:pPr>
        <w:rPr>
          <w:lang w:val="en-US"/>
        </w:rPr>
      </w:pPr>
      <w:r>
        <w:rPr>
          <w:lang w:val="en-US"/>
        </w:rPr>
        <w:t>In orthoimagery, DataRecord should correspond to the collection of bands or “channels” of the image. Each field specifying a given band should hold an instance of the data type Count, since the pro</w:t>
      </w:r>
      <w:r>
        <w:rPr>
          <w:lang w:val="en-US"/>
        </w:rPr>
        <w:t>p</w:t>
      </w:r>
      <w:r>
        <w:rPr>
          <w:lang w:val="en-US"/>
        </w:rPr>
        <w:t xml:space="preserve">erty measured by sensors is represented as digital numbers (DN) without explicit units of measure. </w:t>
      </w:r>
    </w:p>
    <w:p w:rsidR="003C567D" w:rsidRDefault="003C567D" w:rsidP="007746D4">
      <w:pPr>
        <w:rPr>
          <w:lang w:val="en-US"/>
        </w:rPr>
      </w:pPr>
    </w:p>
    <w:p w:rsidR="003C567D" w:rsidRDefault="003C567D" w:rsidP="007746D4">
      <w:pPr>
        <w:rPr>
          <w:lang w:val="en-US"/>
        </w:rPr>
      </w:pPr>
      <w:r>
        <w:rPr>
          <w:lang w:val="en-US"/>
        </w:rPr>
        <w:t>This rangeType representation allows a clear description of many usual orthoimage characteristics such as the number of bands (instance multiplicity of the attribute DataRecord::field), the bands ident</w:t>
      </w:r>
      <w:r>
        <w:rPr>
          <w:lang w:val="en-US"/>
        </w:rPr>
        <w:t>i</w:t>
      </w:r>
      <w:r>
        <w:rPr>
          <w:lang w:val="en-US"/>
        </w:rPr>
        <w:t>fication (attribute Count::definition), the bands description (attribute Count::description), the number of bits per sample (attribute Count::constraint) or the list of no data values that are present in the cove</w:t>
      </w:r>
      <w:r>
        <w:rPr>
          <w:lang w:val="en-US"/>
        </w:rPr>
        <w:t>r</w:t>
      </w:r>
      <w:r>
        <w:rPr>
          <w:lang w:val="en-US"/>
        </w:rPr>
        <w:t>age (Count::nilValues). NIL value elements identify the reserved values that are used to stand in for missing actual values, and indicate, for each one, the corresponding reason precisely (e.g. detection limit, sec</w:t>
      </w:r>
      <w:r>
        <w:rPr>
          <w:lang w:val="en-US"/>
        </w:rPr>
        <w:t>u</w:t>
      </w:r>
      <w:r>
        <w:rPr>
          <w:lang w:val="en-US"/>
        </w:rPr>
        <w:t>rity, etc.).</w:t>
      </w:r>
    </w:p>
    <w:p w:rsidR="003C567D" w:rsidRDefault="003C567D" w:rsidP="007746D4">
      <w:pPr>
        <w:rPr>
          <w:lang w:val="en-US"/>
        </w:rPr>
      </w:pPr>
    </w:p>
    <w:p w:rsidR="003C567D" w:rsidRDefault="003C567D" w:rsidP="007746D4">
      <w:pPr>
        <w:rPr>
          <w:lang w:val="en-US"/>
        </w:rPr>
      </w:pPr>
      <w:r>
        <w:rPr>
          <w:lang w:val="en-US"/>
        </w:rPr>
        <w:t>The data type Quantity can also be used instead of Count to describe integer values. But in this case, the unit of measure (Quantity::uom attribute) shall be specified. If the unit is not an integer multiple of a typical unit, a GML description that expresses for example a linear relationship with a basic unit (e.g. genus 1.536895 Wm 2.Sr-1 + 23) must be pr</w:t>
      </w:r>
      <w:r>
        <w:rPr>
          <w:lang w:val="en-US"/>
        </w:rPr>
        <w:t>o</w:t>
      </w:r>
      <w:r>
        <w:rPr>
          <w:lang w:val="en-US"/>
        </w:rPr>
        <w:t>vided by reference through an URI.</w:t>
      </w:r>
    </w:p>
    <w:p w:rsidR="003C567D" w:rsidRDefault="003C567D" w:rsidP="007746D4">
      <w:pPr>
        <w:rPr>
          <w:lang w:val="en-US"/>
        </w:rPr>
      </w:pPr>
    </w:p>
    <w:p w:rsidR="003C567D" w:rsidRDefault="003C567D" w:rsidP="007746D4">
      <w:pPr>
        <w:rPr>
          <w:lang w:val="en-US"/>
        </w:rPr>
      </w:pPr>
      <w:r>
        <w:rPr>
          <w:lang w:val="en-US"/>
        </w:rPr>
        <w:t>EXAMPLE 1</w:t>
      </w:r>
      <w:r>
        <w:rPr>
          <w:lang w:val="en-US"/>
        </w:rPr>
        <w:tab/>
        <w:t xml:space="preserve">The following XML </w:t>
      </w:r>
      <w:r w:rsidRPr="001F594F">
        <w:rPr>
          <w:lang w:val="en-US"/>
        </w:rPr>
        <w:t>extract</w:t>
      </w:r>
      <w:r>
        <w:rPr>
          <w:lang w:val="en-US"/>
        </w:rPr>
        <w:t xml:space="preserve"> shows how the rangeType of a 8-bits per band RGB image with a nil value of 255 can be e</w:t>
      </w:r>
      <w:r>
        <w:rPr>
          <w:lang w:val="en-US"/>
        </w:rPr>
        <w:t>n</w:t>
      </w:r>
      <w:r>
        <w:rPr>
          <w:lang w:val="en-US"/>
        </w:rPr>
        <w:t>coded:</w:t>
      </w:r>
    </w:p>
    <w:p w:rsidR="003C567D" w:rsidRDefault="003C567D" w:rsidP="007746D4">
      <w:pPr>
        <w:rPr>
          <w:lang w:val="en-US"/>
        </w:rPr>
      </w:pPr>
    </w:p>
    <w:p w:rsidR="003C567D" w:rsidRDefault="003C567D" w:rsidP="007746D4">
      <w:pPr>
        <w:jc w:val="left"/>
        <w:rPr>
          <w:rStyle w:val="m1"/>
          <w:sz w:val="18"/>
          <w:szCs w:val="18"/>
        </w:rPr>
      </w:pPr>
      <w:r w:rsidRPr="00B51E93">
        <w:rPr>
          <w:rStyle w:val="m1"/>
          <w:sz w:val="18"/>
          <w:szCs w:val="18"/>
        </w:rPr>
        <w:t>&lt;</w:t>
      </w:r>
      <w:r>
        <w:rPr>
          <w:rStyle w:val="m1"/>
          <w:sz w:val="18"/>
          <w:szCs w:val="18"/>
        </w:rPr>
        <w:t>gmlcov:</w:t>
      </w:r>
      <w:r w:rsidRPr="00B51E93">
        <w:rPr>
          <w:rStyle w:val="t1"/>
          <w:sz w:val="18"/>
          <w:szCs w:val="18"/>
        </w:rPr>
        <w:t>rangeType</w:t>
      </w:r>
      <w:r w:rsidRPr="00B51E93">
        <w:rPr>
          <w:rStyle w:val="m1"/>
          <w:sz w:val="18"/>
          <w:szCs w:val="18"/>
        </w:rPr>
        <w:t>&gt;</w:t>
      </w:r>
    </w:p>
    <w:p w:rsidR="003C567D" w:rsidRDefault="003C567D" w:rsidP="007746D4">
      <w:pPr>
        <w:jc w:val="left"/>
        <w:rPr>
          <w:rStyle w:val="m1"/>
          <w:sz w:val="18"/>
          <w:szCs w:val="18"/>
        </w:rPr>
      </w:pPr>
      <w:r w:rsidRPr="00B51E93">
        <w:rPr>
          <w:sz w:val="18"/>
          <w:szCs w:val="18"/>
        </w:rPr>
        <w:t xml:space="preserve">  </w:t>
      </w:r>
      <w:r w:rsidRPr="00B51E93">
        <w:rPr>
          <w:rStyle w:val="m1"/>
          <w:sz w:val="18"/>
          <w:szCs w:val="18"/>
        </w:rPr>
        <w:t>&lt;</w:t>
      </w:r>
      <w:r w:rsidRPr="00B51E93">
        <w:rPr>
          <w:rStyle w:val="t1"/>
          <w:sz w:val="18"/>
          <w:szCs w:val="18"/>
        </w:rPr>
        <w:t>swe:</w:t>
      </w:r>
      <w:r>
        <w:rPr>
          <w:rStyle w:val="t1"/>
          <w:sz w:val="18"/>
          <w:szCs w:val="18"/>
        </w:rPr>
        <w:t>DataRecord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t1"/>
          <w:sz w:val="18"/>
          <w:szCs w:val="18"/>
        </w:rPr>
        <w:tab/>
      </w:r>
      <w:r w:rsidRPr="00B51E93">
        <w:rPr>
          <w:rStyle w:val="t1"/>
          <w:sz w:val="18"/>
          <w:szCs w:val="18"/>
        </w:rPr>
        <w:tab/>
        <w:t>name</w:t>
      </w:r>
      <w:r w:rsidRPr="00B51E93">
        <w:rPr>
          <w:rStyle w:val="m1"/>
          <w:sz w:val="18"/>
          <w:szCs w:val="18"/>
        </w:rPr>
        <w:t>="</w:t>
      </w:r>
      <w:r>
        <w:rPr>
          <w:b/>
          <w:bCs/>
          <w:sz w:val="18"/>
          <w:szCs w:val="18"/>
        </w:rPr>
        <w:t>r</w:t>
      </w:r>
      <w:r w:rsidRPr="00B51E93">
        <w:rPr>
          <w:b/>
          <w:bCs/>
          <w:sz w:val="18"/>
          <w:szCs w:val="18"/>
        </w:rPr>
        <w:t>ed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t1"/>
          <w:sz w:val="18"/>
          <w:szCs w:val="18"/>
        </w:rPr>
        <w:tab/>
        <w:t>definition</w:t>
      </w:r>
      <w:r w:rsidRPr="00B51E93">
        <w:rPr>
          <w:rStyle w:val="m1"/>
          <w:sz w:val="18"/>
          <w:szCs w:val="18"/>
        </w:rPr>
        <w:t>="</w:t>
      </w:r>
      <w:r w:rsidRPr="00B51E93">
        <w:rPr>
          <w:b/>
          <w:bCs/>
          <w:sz w:val="18"/>
          <w:szCs w:val="18"/>
        </w:rPr>
        <w:t>http://inspire.jrc.ec.europa.eu/definition/Radiance</w:t>
      </w:r>
      <w:r w:rsidRPr="00B51E93">
        <w:rPr>
          <w:rStyle w:val="m1"/>
          <w:sz w:val="18"/>
          <w:szCs w:val="18"/>
        </w:rPr>
        <w:t>"&gt;</w:t>
      </w:r>
      <w:r w:rsidRPr="00B51E93">
        <w:rPr>
          <w:sz w:val="18"/>
          <w:szCs w:val="18"/>
        </w:rPr>
        <w:br/>
        <w:t xml:space="preserve">            </w:t>
      </w:r>
      <w:r w:rsidRPr="00B51E93">
        <w:rPr>
          <w:rStyle w:val="m1"/>
          <w:sz w:val="18"/>
          <w:szCs w:val="18"/>
        </w:rPr>
        <w:t>&lt;</w:t>
      </w:r>
      <w:r>
        <w:rPr>
          <w:rStyle w:val="t1"/>
          <w:sz w:val="18"/>
          <w:szCs w:val="18"/>
        </w:rPr>
        <w:t>swe</w:t>
      </w:r>
      <w:r w:rsidRPr="00B51E93">
        <w:rPr>
          <w:rStyle w:val="t1"/>
          <w:sz w:val="18"/>
          <w:szCs w:val="18"/>
        </w:rPr>
        <w:t>:description</w:t>
      </w:r>
      <w:r w:rsidRPr="00B51E93">
        <w:rPr>
          <w:rStyle w:val="m1"/>
          <w:sz w:val="18"/>
          <w:szCs w:val="18"/>
        </w:rPr>
        <w:t>&gt;</w:t>
      </w:r>
      <w:r w:rsidRPr="00B51E93">
        <w:rPr>
          <w:rStyle w:val="tx1"/>
          <w:sz w:val="18"/>
          <w:szCs w:val="18"/>
        </w:rPr>
        <w:t>Radiance measured on red Channel</w:t>
      </w:r>
      <w:r w:rsidRPr="00B51E93">
        <w:rPr>
          <w:rStyle w:val="m1"/>
          <w:sz w:val="18"/>
          <w:szCs w:val="18"/>
        </w:rPr>
        <w:t>&lt;/</w:t>
      </w:r>
      <w:r>
        <w:rPr>
          <w:rStyle w:val="m1"/>
          <w:sz w:val="18"/>
          <w:szCs w:val="18"/>
        </w:rPr>
        <w:t>swe</w:t>
      </w:r>
      <w:r w:rsidRPr="00B51E93">
        <w:rPr>
          <w:rStyle w:val="t1"/>
          <w:sz w:val="18"/>
          <w:szCs w:val="18"/>
        </w:rPr>
        <w:t>:description</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 gml:id</w:t>
      </w:r>
      <w:r w:rsidRPr="00B51E93">
        <w:rPr>
          <w:rStyle w:val="m1"/>
          <w:sz w:val="18"/>
          <w:szCs w:val="18"/>
        </w:rPr>
        <w:t>="</w:t>
      </w:r>
      <w:r w:rsidRPr="00B51E93">
        <w:rPr>
          <w:b/>
          <w:bCs/>
          <w:sz w:val="18"/>
          <w:szCs w:val="18"/>
        </w:rPr>
        <w:t>NIL_VALUES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 re</w:t>
      </w:r>
      <w:r w:rsidRPr="00B51E93">
        <w:rPr>
          <w:rStyle w:val="t1"/>
          <w:sz w:val="18"/>
          <w:szCs w:val="18"/>
        </w:rPr>
        <w:t>a</w:t>
      </w:r>
      <w:r w:rsidRPr="00B51E93">
        <w:rPr>
          <w:rStyle w:val="t1"/>
          <w:sz w:val="18"/>
          <w:szCs w:val="18"/>
        </w:rPr>
        <w:t>son</w:t>
      </w:r>
      <w:r w:rsidRPr="00B51E93">
        <w:rPr>
          <w:rStyle w:val="m1"/>
          <w:sz w:val="18"/>
          <w:szCs w:val="18"/>
        </w:rPr>
        <w:t>="="</w:t>
      </w:r>
      <w:r w:rsidRPr="00B51E93">
        <w:rPr>
          <w:b/>
          <w:bCs/>
          <w:sz w:val="18"/>
          <w:szCs w:val="18"/>
        </w:rPr>
        <w:t>http://inspire.jrc.ec.europa.eu/definition/nilValue</w:t>
      </w:r>
      <w:r w:rsidRPr="00B51E93">
        <w:rPr>
          <w:rStyle w:val="m1"/>
          <w:sz w:val="18"/>
          <w:szCs w:val="18"/>
        </w:rPr>
        <w:t>"&gt;</w:t>
      </w:r>
      <w:r w:rsidRPr="00B51E93">
        <w:rPr>
          <w:rStyle w:val="m1"/>
          <w:sz w:val="18"/>
          <w:szCs w:val="18"/>
        </w:rPr>
        <w:br/>
        <w:t xml:space="preserve">                        </w:t>
      </w:r>
      <w:r w:rsidRPr="00B51E93">
        <w:rPr>
          <w:rStyle w:val="tx1"/>
          <w:sz w:val="18"/>
          <w:szCs w:val="18"/>
        </w:rPr>
        <w:t>255</w:t>
      </w:r>
      <w:r w:rsidRPr="00B51E93">
        <w:rPr>
          <w:rStyle w:val="tx1"/>
          <w:sz w:val="18"/>
          <w:szCs w:val="18"/>
        </w:rPr>
        <w:br/>
        <w:t xml:space="preserve">                    </w:t>
      </w:r>
      <w:r w:rsidRPr="00B51E93">
        <w:rPr>
          <w:rStyle w:val="m1"/>
          <w:sz w:val="18"/>
          <w:szCs w:val="18"/>
        </w:rPr>
        <w:t>&lt;/</w:t>
      </w:r>
      <w:r w:rsidRPr="00B51E93">
        <w:rPr>
          <w:rStyle w:val="t1"/>
          <w:sz w:val="18"/>
          <w:szCs w:val="18"/>
        </w:rPr>
        <w:t>swe:nilValue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swe:AllowedValues</w:t>
      </w:r>
      <w:r w:rsidRPr="00B51E93">
        <w:rPr>
          <w:rStyle w:val="Puntoelenco"/>
          <w:sz w:val="18"/>
          <w:szCs w:val="18"/>
        </w:rPr>
        <w:t xml:space="preserve"> </w:t>
      </w:r>
      <w:r w:rsidRPr="00B51E93">
        <w:rPr>
          <w:rStyle w:val="t1"/>
          <w:sz w:val="18"/>
          <w:szCs w:val="18"/>
        </w:rPr>
        <w:t>gml:id</w:t>
      </w:r>
      <w:r w:rsidRPr="00B51E93">
        <w:rPr>
          <w:rStyle w:val="m1"/>
          <w:sz w:val="18"/>
          <w:szCs w:val="18"/>
        </w:rPr>
        <w:t>="</w:t>
      </w:r>
      <w:r w:rsidRPr="00B51E93">
        <w:rPr>
          <w:b/>
          <w:bCs/>
          <w:sz w:val="18"/>
          <w:szCs w:val="18"/>
        </w:rPr>
        <w:t>VALUE_SPACE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swe:interval</w:t>
      </w:r>
      <w:r w:rsidRPr="00B51E93">
        <w:rPr>
          <w:rStyle w:val="m1"/>
          <w:sz w:val="18"/>
          <w:szCs w:val="18"/>
        </w:rPr>
        <w:t>&gt;</w:t>
      </w:r>
      <w:r w:rsidRPr="00B51E93">
        <w:rPr>
          <w:rStyle w:val="tx1"/>
          <w:sz w:val="18"/>
          <w:szCs w:val="18"/>
        </w:rPr>
        <w:t>0 255</w:t>
      </w:r>
      <w:r w:rsidRPr="00B51E93">
        <w:rPr>
          <w:rStyle w:val="m1"/>
          <w:sz w:val="18"/>
          <w:szCs w:val="18"/>
        </w:rPr>
        <w:t>&lt;/</w:t>
      </w:r>
      <w:r w:rsidRPr="00B51E93">
        <w:rPr>
          <w:rStyle w:val="t1"/>
          <w:sz w:val="18"/>
          <w:szCs w:val="18"/>
        </w:rPr>
        <w:t>swe:interval</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swe:AllowedValues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 name</w:t>
      </w:r>
      <w:r w:rsidRPr="00B51E93">
        <w:rPr>
          <w:rStyle w:val="m1"/>
          <w:sz w:val="18"/>
          <w:szCs w:val="18"/>
        </w:rPr>
        <w:t>="</w:t>
      </w:r>
      <w:r>
        <w:rPr>
          <w:b/>
          <w:bCs/>
          <w:sz w:val="18"/>
          <w:szCs w:val="18"/>
        </w:rPr>
        <w:t>g</w:t>
      </w:r>
      <w:r w:rsidRPr="00B51E93">
        <w:rPr>
          <w:b/>
          <w:bCs/>
          <w:sz w:val="18"/>
          <w:szCs w:val="18"/>
        </w:rPr>
        <w:t>reen</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t1"/>
          <w:sz w:val="18"/>
          <w:szCs w:val="18"/>
        </w:rPr>
        <w:t xml:space="preserve"> definition</w:t>
      </w:r>
      <w:r w:rsidRPr="00B51E93">
        <w:rPr>
          <w:rStyle w:val="m1"/>
          <w:sz w:val="18"/>
          <w:szCs w:val="18"/>
        </w:rPr>
        <w:t>="</w:t>
      </w:r>
      <w:r w:rsidRPr="00B51E93">
        <w:rPr>
          <w:b/>
          <w:bCs/>
          <w:sz w:val="18"/>
          <w:szCs w:val="18"/>
        </w:rPr>
        <w:t xml:space="preserve"> http://inspire.jrc.ec.europa.eu/definition/Radiance</w:t>
      </w:r>
      <w:r w:rsidRPr="00B51E93">
        <w:rPr>
          <w:rStyle w:val="m1"/>
          <w:sz w:val="18"/>
          <w:szCs w:val="18"/>
        </w:rPr>
        <w:t xml:space="preserve"> "&gt;</w:t>
      </w:r>
      <w:r w:rsidRPr="00B51E93">
        <w:rPr>
          <w:sz w:val="18"/>
          <w:szCs w:val="18"/>
        </w:rPr>
        <w:br/>
        <w:t xml:space="preserve">             </w:t>
      </w:r>
      <w:r w:rsidRPr="00B51E93">
        <w:rPr>
          <w:rStyle w:val="m1"/>
          <w:sz w:val="18"/>
          <w:szCs w:val="18"/>
        </w:rPr>
        <w:t>&lt;</w:t>
      </w:r>
      <w:r>
        <w:rPr>
          <w:rStyle w:val="t1"/>
          <w:sz w:val="18"/>
          <w:szCs w:val="18"/>
        </w:rPr>
        <w:t>swe</w:t>
      </w:r>
      <w:r w:rsidRPr="00B51E93">
        <w:rPr>
          <w:rStyle w:val="t1"/>
          <w:sz w:val="18"/>
          <w:szCs w:val="18"/>
        </w:rPr>
        <w:t>:description</w:t>
      </w:r>
      <w:r w:rsidRPr="00B51E93">
        <w:rPr>
          <w:rStyle w:val="m1"/>
          <w:sz w:val="18"/>
          <w:szCs w:val="18"/>
        </w:rPr>
        <w:t>&gt;</w:t>
      </w:r>
      <w:r w:rsidRPr="00B51E93">
        <w:rPr>
          <w:rStyle w:val="tx1"/>
          <w:sz w:val="18"/>
          <w:szCs w:val="18"/>
        </w:rPr>
        <w:t xml:space="preserve"> Radiance measured on </w:t>
      </w:r>
      <w:r>
        <w:rPr>
          <w:rStyle w:val="tx1"/>
          <w:sz w:val="18"/>
          <w:szCs w:val="18"/>
        </w:rPr>
        <w:t>g</w:t>
      </w:r>
      <w:r w:rsidRPr="00B51E93">
        <w:rPr>
          <w:rStyle w:val="tx1"/>
          <w:sz w:val="18"/>
          <w:szCs w:val="18"/>
        </w:rPr>
        <w:t>reen Channel</w:t>
      </w:r>
      <w:r w:rsidRPr="00B51E93">
        <w:rPr>
          <w:rStyle w:val="m1"/>
          <w:sz w:val="18"/>
          <w:szCs w:val="18"/>
        </w:rPr>
        <w:t>&lt;/</w:t>
      </w:r>
      <w:r>
        <w:rPr>
          <w:rStyle w:val="t1"/>
          <w:sz w:val="18"/>
          <w:szCs w:val="18"/>
        </w:rPr>
        <w:t>swe</w:t>
      </w:r>
      <w:r w:rsidRPr="00B51E93">
        <w:rPr>
          <w:rStyle w:val="t1"/>
          <w:sz w:val="18"/>
          <w:szCs w:val="18"/>
        </w:rPr>
        <w:t>l:description</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w:t>
      </w:r>
      <w:r w:rsidRPr="00B51E93">
        <w:rPr>
          <w:sz w:val="18"/>
          <w:szCs w:val="18"/>
        </w:rPr>
        <w:t xml:space="preserve"> </w:t>
      </w:r>
      <w:r w:rsidRPr="00B51E93">
        <w:rPr>
          <w:rStyle w:val="t1"/>
          <w:sz w:val="18"/>
          <w:szCs w:val="18"/>
        </w:rPr>
        <w:t>xlink:href</w:t>
      </w:r>
      <w:r w:rsidRPr="00B51E93">
        <w:rPr>
          <w:rStyle w:val="m1"/>
          <w:sz w:val="18"/>
          <w:szCs w:val="18"/>
        </w:rPr>
        <w:t>="</w:t>
      </w:r>
      <w:r w:rsidRPr="00B51E93">
        <w:rPr>
          <w:b/>
          <w:bCs/>
          <w:sz w:val="18"/>
          <w:szCs w:val="18"/>
        </w:rPr>
        <w:t>#NIL_VALUES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sz w:val="18"/>
          <w:szCs w:val="18"/>
        </w:rPr>
        <w:t xml:space="preserve"> </w:t>
      </w:r>
      <w:r w:rsidRPr="00B51E93">
        <w:rPr>
          <w:rStyle w:val="t1"/>
          <w:sz w:val="18"/>
          <w:szCs w:val="18"/>
        </w:rPr>
        <w:t>xlink:href</w:t>
      </w:r>
      <w:r w:rsidRPr="00B51E93">
        <w:rPr>
          <w:rStyle w:val="m1"/>
          <w:sz w:val="18"/>
          <w:szCs w:val="18"/>
        </w:rPr>
        <w:t>="</w:t>
      </w:r>
      <w:r w:rsidRPr="00B51E93">
        <w:rPr>
          <w:b/>
          <w:bCs/>
          <w:sz w:val="18"/>
          <w:szCs w:val="18"/>
        </w:rPr>
        <w:t>#VALUE_SPACE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 name</w:t>
      </w:r>
      <w:r w:rsidRPr="00B51E93">
        <w:rPr>
          <w:rStyle w:val="m1"/>
          <w:sz w:val="18"/>
          <w:szCs w:val="18"/>
        </w:rPr>
        <w:t>="</w:t>
      </w:r>
      <w:r>
        <w:rPr>
          <w:b/>
          <w:bCs/>
          <w:sz w:val="18"/>
          <w:szCs w:val="18"/>
        </w:rPr>
        <w:t>b</w:t>
      </w:r>
      <w:r w:rsidRPr="00B51E93">
        <w:rPr>
          <w:b/>
          <w:bCs/>
          <w:sz w:val="18"/>
          <w:szCs w:val="18"/>
        </w:rPr>
        <w:t>lue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t1"/>
          <w:sz w:val="18"/>
          <w:szCs w:val="18"/>
        </w:rPr>
        <w:t xml:space="preserve"> definition</w:t>
      </w:r>
      <w:r w:rsidRPr="00B51E93">
        <w:rPr>
          <w:rStyle w:val="m1"/>
          <w:sz w:val="18"/>
          <w:szCs w:val="18"/>
        </w:rPr>
        <w:t>="</w:t>
      </w:r>
      <w:r w:rsidRPr="00B51E93">
        <w:rPr>
          <w:b/>
          <w:bCs/>
          <w:sz w:val="18"/>
          <w:szCs w:val="18"/>
        </w:rPr>
        <w:t xml:space="preserve"> http://inspire.jrc.ec.europa.eu/definition/Radiance</w:t>
      </w:r>
      <w:r w:rsidRPr="00B51E93">
        <w:rPr>
          <w:rStyle w:val="m1"/>
          <w:sz w:val="18"/>
          <w:szCs w:val="18"/>
        </w:rPr>
        <w:t xml:space="preserve"> "&gt;</w:t>
      </w:r>
      <w:r w:rsidRPr="00B51E93">
        <w:rPr>
          <w:sz w:val="18"/>
          <w:szCs w:val="18"/>
        </w:rPr>
        <w:br/>
        <w:t xml:space="preserve">            </w:t>
      </w:r>
      <w:r w:rsidRPr="00B51E93">
        <w:rPr>
          <w:rStyle w:val="m1"/>
          <w:sz w:val="18"/>
          <w:szCs w:val="18"/>
        </w:rPr>
        <w:t>&lt;</w:t>
      </w:r>
      <w:r>
        <w:rPr>
          <w:rStyle w:val="t1"/>
          <w:sz w:val="18"/>
          <w:szCs w:val="18"/>
        </w:rPr>
        <w:t>swe</w:t>
      </w:r>
      <w:r w:rsidRPr="00B51E93">
        <w:rPr>
          <w:rStyle w:val="t1"/>
          <w:sz w:val="18"/>
          <w:szCs w:val="18"/>
        </w:rPr>
        <w:t>:description</w:t>
      </w:r>
      <w:r w:rsidRPr="00B51E93">
        <w:rPr>
          <w:rStyle w:val="m1"/>
          <w:sz w:val="18"/>
          <w:szCs w:val="18"/>
        </w:rPr>
        <w:t>&gt;</w:t>
      </w:r>
      <w:r w:rsidRPr="00B51E93">
        <w:rPr>
          <w:rStyle w:val="tx1"/>
          <w:sz w:val="18"/>
          <w:szCs w:val="18"/>
        </w:rPr>
        <w:t xml:space="preserve"> Radiance measured on </w:t>
      </w:r>
      <w:r>
        <w:rPr>
          <w:rStyle w:val="tx1"/>
          <w:sz w:val="18"/>
          <w:szCs w:val="18"/>
        </w:rPr>
        <w:t>b</w:t>
      </w:r>
      <w:r w:rsidRPr="00B51E93">
        <w:rPr>
          <w:rStyle w:val="tx1"/>
          <w:sz w:val="18"/>
          <w:szCs w:val="18"/>
        </w:rPr>
        <w:t>lue Channel</w:t>
      </w:r>
      <w:r w:rsidRPr="00B51E93">
        <w:rPr>
          <w:rStyle w:val="m1"/>
          <w:sz w:val="18"/>
          <w:szCs w:val="18"/>
        </w:rPr>
        <w:t>&lt;/</w:t>
      </w:r>
      <w:r>
        <w:rPr>
          <w:rStyle w:val="t1"/>
          <w:sz w:val="18"/>
          <w:szCs w:val="18"/>
        </w:rPr>
        <w:t>swe</w:t>
      </w:r>
      <w:r w:rsidRPr="00B51E93">
        <w:rPr>
          <w:rStyle w:val="t1"/>
          <w:sz w:val="18"/>
          <w:szCs w:val="18"/>
        </w:rPr>
        <w:t>:description</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swe:nilValues</w:t>
      </w:r>
      <w:r w:rsidRPr="00B51E93">
        <w:rPr>
          <w:sz w:val="18"/>
          <w:szCs w:val="18"/>
        </w:rPr>
        <w:t xml:space="preserve"> </w:t>
      </w:r>
      <w:r w:rsidRPr="00B51E93">
        <w:rPr>
          <w:rStyle w:val="t1"/>
          <w:sz w:val="18"/>
          <w:szCs w:val="18"/>
        </w:rPr>
        <w:t>xlink:href</w:t>
      </w:r>
      <w:r w:rsidRPr="00B51E93">
        <w:rPr>
          <w:rStyle w:val="m1"/>
          <w:sz w:val="18"/>
          <w:szCs w:val="18"/>
        </w:rPr>
        <w:t>="</w:t>
      </w:r>
      <w:r w:rsidRPr="00B51E93">
        <w:rPr>
          <w:b/>
          <w:bCs/>
          <w:sz w:val="18"/>
          <w:szCs w:val="18"/>
        </w:rPr>
        <w:t>#NIL_VALUES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sz w:val="18"/>
          <w:szCs w:val="18"/>
        </w:rPr>
        <w:t xml:space="preserve"> </w:t>
      </w:r>
      <w:r w:rsidRPr="00B51E93">
        <w:rPr>
          <w:rStyle w:val="t1"/>
          <w:sz w:val="18"/>
          <w:szCs w:val="18"/>
        </w:rPr>
        <w:t>xlink:href</w:t>
      </w:r>
      <w:r w:rsidRPr="00B51E93">
        <w:rPr>
          <w:rStyle w:val="m1"/>
          <w:sz w:val="18"/>
          <w:szCs w:val="18"/>
        </w:rPr>
        <w:t>="</w:t>
      </w:r>
      <w:r w:rsidRPr="00B51E93">
        <w:rPr>
          <w:b/>
          <w:bCs/>
          <w:sz w:val="18"/>
          <w:szCs w:val="18"/>
        </w:rPr>
        <w:t>#VALUE_SPACE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w:t>
      </w:r>
      <w:r>
        <w:rPr>
          <w:rStyle w:val="t1"/>
          <w:sz w:val="18"/>
          <w:szCs w:val="18"/>
        </w:rPr>
        <w:t>Count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m1"/>
          <w:sz w:val="18"/>
          <w:szCs w:val="18"/>
        </w:rPr>
        <w:t>&gt;</w:t>
      </w:r>
    </w:p>
    <w:p w:rsidR="003C567D" w:rsidRPr="00B51E93" w:rsidRDefault="003C567D" w:rsidP="007746D4">
      <w:pPr>
        <w:jc w:val="left"/>
        <w:rPr>
          <w:rStyle w:val="m1"/>
          <w:b/>
          <w:bCs/>
          <w:sz w:val="18"/>
          <w:szCs w:val="18"/>
        </w:rPr>
      </w:pPr>
      <w:r w:rsidRPr="00B51E93">
        <w:rPr>
          <w:sz w:val="18"/>
          <w:szCs w:val="18"/>
        </w:rPr>
        <w:t xml:space="preserve">  </w:t>
      </w:r>
      <w:r w:rsidRPr="00B51E93">
        <w:rPr>
          <w:rStyle w:val="m1"/>
          <w:sz w:val="18"/>
          <w:szCs w:val="18"/>
        </w:rPr>
        <w:t>&lt;/</w:t>
      </w:r>
      <w:r w:rsidRPr="00B51E93">
        <w:rPr>
          <w:rStyle w:val="t1"/>
          <w:sz w:val="18"/>
          <w:szCs w:val="18"/>
        </w:rPr>
        <w:t>swe:</w:t>
      </w:r>
      <w:r>
        <w:rPr>
          <w:rStyle w:val="t1"/>
          <w:sz w:val="18"/>
          <w:szCs w:val="18"/>
        </w:rPr>
        <w:t>DataRecord</w:t>
      </w:r>
      <w:r w:rsidRPr="00B51E93">
        <w:rPr>
          <w:rStyle w:val="m1"/>
          <w:sz w:val="18"/>
          <w:szCs w:val="18"/>
        </w:rPr>
        <w:t>&gt;</w:t>
      </w:r>
      <w:r w:rsidRPr="00B51E93">
        <w:rPr>
          <w:sz w:val="18"/>
          <w:szCs w:val="18"/>
        </w:rPr>
        <w:br/>
      </w:r>
      <w:r w:rsidRPr="00B51E93">
        <w:rPr>
          <w:rStyle w:val="m1"/>
          <w:sz w:val="18"/>
          <w:szCs w:val="18"/>
        </w:rPr>
        <w:t>&lt;/</w:t>
      </w:r>
      <w:r>
        <w:rPr>
          <w:rStyle w:val="m1"/>
          <w:sz w:val="18"/>
          <w:szCs w:val="18"/>
        </w:rPr>
        <w:t>gmlcov:</w:t>
      </w:r>
      <w:r w:rsidRPr="00B51E93">
        <w:rPr>
          <w:rStyle w:val="t1"/>
          <w:sz w:val="18"/>
          <w:szCs w:val="18"/>
        </w:rPr>
        <w:t>rangeType</w:t>
      </w:r>
      <w:r w:rsidRPr="00B51E93">
        <w:rPr>
          <w:rStyle w:val="m1"/>
          <w:sz w:val="18"/>
          <w:szCs w:val="18"/>
        </w:rPr>
        <w:t>&gt;</w:t>
      </w:r>
    </w:p>
    <w:p w:rsidR="003C567D" w:rsidRDefault="003C567D" w:rsidP="007746D4">
      <w:pPr>
        <w:rPr>
          <w:sz w:val="18"/>
          <w:szCs w:val="18"/>
          <w:lang w:val="en-US"/>
        </w:rPr>
      </w:pPr>
    </w:p>
    <w:p w:rsidR="003C567D" w:rsidRDefault="003C567D" w:rsidP="007746D4">
      <w:pPr>
        <w:rPr>
          <w:lang w:val="en-US"/>
        </w:rPr>
      </w:pPr>
      <w:r>
        <w:rPr>
          <w:lang w:val="en-US"/>
        </w:rPr>
        <w:t>EXAMPLE 2</w:t>
      </w:r>
      <w:r>
        <w:rPr>
          <w:lang w:val="en-US"/>
        </w:rPr>
        <w:tab/>
        <w:t>This additional example illustrates how to describe the values of a 16-bits monochr</w:t>
      </w:r>
      <w:r>
        <w:rPr>
          <w:lang w:val="en-US"/>
        </w:rPr>
        <w:t>o</w:t>
      </w:r>
      <w:r>
        <w:rPr>
          <w:lang w:val="en-US"/>
        </w:rPr>
        <w:t>matic image with the provision of a link to the associated physical measure:</w:t>
      </w:r>
    </w:p>
    <w:p w:rsidR="003C567D" w:rsidRDefault="003C567D" w:rsidP="007746D4">
      <w:pPr>
        <w:rPr>
          <w:lang w:val="en-US"/>
        </w:rPr>
      </w:pPr>
    </w:p>
    <w:p w:rsidR="003C567D" w:rsidRDefault="003C567D" w:rsidP="007746D4">
      <w:pPr>
        <w:jc w:val="left"/>
        <w:rPr>
          <w:rStyle w:val="m1"/>
          <w:sz w:val="18"/>
          <w:szCs w:val="18"/>
        </w:rPr>
      </w:pPr>
      <w:r w:rsidRPr="00B51E93">
        <w:rPr>
          <w:rStyle w:val="m1"/>
          <w:sz w:val="18"/>
          <w:szCs w:val="18"/>
        </w:rPr>
        <w:t>&lt;</w:t>
      </w:r>
      <w:r>
        <w:rPr>
          <w:rStyle w:val="m1"/>
          <w:sz w:val="18"/>
          <w:szCs w:val="18"/>
        </w:rPr>
        <w:t>gmlcov:</w:t>
      </w:r>
      <w:r w:rsidRPr="00B51E93">
        <w:rPr>
          <w:rStyle w:val="t1"/>
          <w:sz w:val="18"/>
          <w:szCs w:val="18"/>
        </w:rPr>
        <w:t>rangeType</w:t>
      </w:r>
      <w:r w:rsidRPr="00B51E93">
        <w:rPr>
          <w:rStyle w:val="m1"/>
          <w:sz w:val="18"/>
          <w:szCs w:val="18"/>
        </w:rPr>
        <w:t>&gt;</w:t>
      </w:r>
    </w:p>
    <w:p w:rsidR="003C567D" w:rsidRDefault="003C567D" w:rsidP="007746D4">
      <w:pPr>
        <w:jc w:val="left"/>
        <w:rPr>
          <w:rStyle w:val="m1"/>
          <w:sz w:val="18"/>
          <w:szCs w:val="18"/>
        </w:rPr>
      </w:pPr>
      <w:r w:rsidRPr="00B51E93">
        <w:rPr>
          <w:sz w:val="18"/>
          <w:szCs w:val="18"/>
        </w:rPr>
        <w:t xml:space="preserve">  </w:t>
      </w:r>
      <w:r w:rsidRPr="00B51E93">
        <w:rPr>
          <w:rStyle w:val="m1"/>
          <w:sz w:val="18"/>
          <w:szCs w:val="18"/>
        </w:rPr>
        <w:t>&lt;</w:t>
      </w:r>
      <w:r w:rsidRPr="00B51E93">
        <w:rPr>
          <w:rStyle w:val="t1"/>
          <w:sz w:val="18"/>
          <w:szCs w:val="18"/>
        </w:rPr>
        <w:t>swe:</w:t>
      </w:r>
      <w:r>
        <w:rPr>
          <w:rStyle w:val="t1"/>
          <w:sz w:val="18"/>
          <w:szCs w:val="18"/>
        </w:rPr>
        <w:t>DataRecord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t1"/>
          <w:sz w:val="18"/>
          <w:szCs w:val="18"/>
        </w:rPr>
        <w:tab/>
      </w:r>
      <w:r w:rsidRPr="00B51E93">
        <w:rPr>
          <w:rStyle w:val="t1"/>
          <w:sz w:val="18"/>
          <w:szCs w:val="18"/>
        </w:rPr>
        <w:tab/>
        <w:t>name</w:t>
      </w:r>
      <w:r w:rsidRPr="00B51E93">
        <w:rPr>
          <w:rStyle w:val="m1"/>
          <w:sz w:val="18"/>
          <w:szCs w:val="18"/>
        </w:rPr>
        <w:t>="</w:t>
      </w:r>
      <w:r>
        <w:rPr>
          <w:rStyle w:val="m1"/>
          <w:sz w:val="18"/>
          <w:szCs w:val="18"/>
        </w:rPr>
        <w:t>near-infrar</w:t>
      </w:r>
      <w:r w:rsidRPr="003C567D">
        <w:rPr>
          <w:rStyle w:val="m1"/>
        </w:rPr>
        <w:t>ed</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swe:Quantity</w:t>
      </w:r>
      <w:r w:rsidRPr="00B51E93">
        <w:rPr>
          <w:rStyle w:val="t1"/>
          <w:sz w:val="18"/>
          <w:szCs w:val="18"/>
        </w:rPr>
        <w:tab/>
        <w:t>definition</w:t>
      </w:r>
      <w:r w:rsidRPr="00B51E93">
        <w:rPr>
          <w:rStyle w:val="m1"/>
          <w:sz w:val="18"/>
          <w:szCs w:val="18"/>
        </w:rPr>
        <w:t>="</w:t>
      </w:r>
      <w:r w:rsidRPr="00B51E93">
        <w:rPr>
          <w:b/>
          <w:bCs/>
          <w:sz w:val="18"/>
          <w:szCs w:val="18"/>
        </w:rPr>
        <w:t>http://inspire.jrc.ec.europa.eu/definition/Radiance</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gml:description</w:t>
      </w:r>
      <w:r w:rsidRPr="00B51E93">
        <w:rPr>
          <w:rStyle w:val="m1"/>
          <w:sz w:val="18"/>
          <w:szCs w:val="18"/>
        </w:rPr>
        <w:t>&gt;</w:t>
      </w:r>
      <w:r w:rsidRPr="00B51E93">
        <w:rPr>
          <w:rStyle w:val="tx1"/>
          <w:sz w:val="18"/>
          <w:szCs w:val="18"/>
        </w:rPr>
        <w:t>Radiance measured on red Channel</w:t>
      </w:r>
      <w:r w:rsidRPr="00B51E93">
        <w:rPr>
          <w:rStyle w:val="m1"/>
          <w:sz w:val="18"/>
          <w:szCs w:val="18"/>
        </w:rPr>
        <w:t>&lt;/</w:t>
      </w:r>
      <w:r w:rsidRPr="00B51E93">
        <w:rPr>
          <w:rStyle w:val="t1"/>
          <w:sz w:val="18"/>
          <w:szCs w:val="18"/>
        </w:rPr>
        <w:t>gml:description</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swe:uom</w:t>
      </w:r>
      <w:r w:rsidRPr="00B51E93">
        <w:rPr>
          <w:sz w:val="18"/>
          <w:szCs w:val="18"/>
        </w:rPr>
        <w:t xml:space="preserve"> </w:t>
      </w:r>
      <w:r w:rsidRPr="00B51E93">
        <w:rPr>
          <w:rStyle w:val="t1"/>
          <w:sz w:val="18"/>
          <w:szCs w:val="18"/>
        </w:rPr>
        <w:t>code</w:t>
      </w:r>
      <w:r w:rsidRPr="00B51E93">
        <w:rPr>
          <w:rStyle w:val="m1"/>
          <w:sz w:val="18"/>
          <w:szCs w:val="18"/>
        </w:rPr>
        <w:t>="</w:t>
      </w:r>
      <w:r w:rsidRPr="00CE17D9">
        <w:rPr>
          <w:b/>
          <w:bCs/>
          <w:sz w:val="18"/>
          <w:szCs w:val="18"/>
        </w:rPr>
        <w:t xml:space="preserve"> </w:t>
      </w:r>
      <w:r w:rsidRPr="00B51E93">
        <w:rPr>
          <w:b/>
          <w:bCs/>
          <w:sz w:val="18"/>
          <w:szCs w:val="18"/>
        </w:rPr>
        <w:t>http://inspire.jrc.ec.europa.eu/</w:t>
      </w:r>
      <w:r>
        <w:rPr>
          <w:b/>
          <w:bCs/>
          <w:sz w:val="18"/>
          <w:szCs w:val="18"/>
        </w:rPr>
        <w:t>uom/NIR</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swe:AllowedValues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swe:interval</w:t>
      </w:r>
      <w:r w:rsidRPr="00B51E93">
        <w:rPr>
          <w:rStyle w:val="m1"/>
          <w:sz w:val="18"/>
          <w:szCs w:val="18"/>
        </w:rPr>
        <w:t>&gt;</w:t>
      </w:r>
      <w:r w:rsidRPr="00B51E93">
        <w:rPr>
          <w:rStyle w:val="tx1"/>
          <w:sz w:val="18"/>
          <w:szCs w:val="18"/>
        </w:rPr>
        <w:t xml:space="preserve">0 </w:t>
      </w:r>
      <w:r>
        <w:rPr>
          <w:rStyle w:val="tx1"/>
          <w:sz w:val="18"/>
          <w:szCs w:val="18"/>
        </w:rPr>
        <w:t>65535</w:t>
      </w:r>
      <w:r w:rsidRPr="00B51E93">
        <w:rPr>
          <w:rStyle w:val="m1"/>
          <w:sz w:val="18"/>
          <w:szCs w:val="18"/>
        </w:rPr>
        <w:t>&lt;/</w:t>
      </w:r>
      <w:r w:rsidRPr="00B51E93">
        <w:rPr>
          <w:rStyle w:val="t1"/>
          <w:sz w:val="18"/>
          <w:szCs w:val="18"/>
        </w:rPr>
        <w:t>swe:interval</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swe:significantFigures</w:t>
      </w:r>
      <w:r w:rsidRPr="00B51E93">
        <w:rPr>
          <w:rStyle w:val="m1"/>
          <w:sz w:val="18"/>
          <w:szCs w:val="18"/>
        </w:rPr>
        <w:t>&gt;</w:t>
      </w:r>
      <w:r>
        <w:rPr>
          <w:rStyle w:val="tx1"/>
          <w:sz w:val="18"/>
          <w:szCs w:val="18"/>
        </w:rPr>
        <w:t>5</w:t>
      </w:r>
      <w:r w:rsidRPr="00B51E93">
        <w:rPr>
          <w:rStyle w:val="m1"/>
          <w:sz w:val="18"/>
          <w:szCs w:val="18"/>
        </w:rPr>
        <w:t>&lt;/</w:t>
      </w:r>
      <w:r w:rsidRPr="00B51E93">
        <w:rPr>
          <w:rStyle w:val="t1"/>
          <w:sz w:val="18"/>
          <w:szCs w:val="18"/>
        </w:rPr>
        <w:t>swe:significantFigures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swe:AllowedValues</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swe:constraint</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swe:Quantity</w:t>
      </w:r>
      <w:r w:rsidRPr="00B51E93">
        <w:rPr>
          <w:rStyle w:val="m1"/>
          <w:sz w:val="18"/>
          <w:szCs w:val="18"/>
        </w:rPr>
        <w:t>&gt;</w:t>
      </w:r>
      <w:r w:rsidRPr="00B51E93">
        <w:rPr>
          <w:sz w:val="18"/>
          <w:szCs w:val="18"/>
        </w:rPr>
        <w:br/>
        <w:t xml:space="preserve">    </w:t>
      </w:r>
      <w:r w:rsidRPr="00B51E93">
        <w:rPr>
          <w:rStyle w:val="m1"/>
          <w:sz w:val="18"/>
          <w:szCs w:val="18"/>
        </w:rPr>
        <w:t>&lt;/</w:t>
      </w:r>
      <w:r w:rsidRPr="00B51E93">
        <w:rPr>
          <w:rStyle w:val="t1"/>
          <w:sz w:val="18"/>
          <w:szCs w:val="18"/>
        </w:rPr>
        <w:t>swe:field</w:t>
      </w:r>
      <w:r w:rsidRPr="00B51E93">
        <w:rPr>
          <w:rStyle w:val="m1"/>
          <w:sz w:val="18"/>
          <w:szCs w:val="18"/>
        </w:rPr>
        <w:t>&gt;</w:t>
      </w:r>
    </w:p>
    <w:p w:rsidR="003C567D" w:rsidRPr="00B51E93" w:rsidRDefault="003C567D" w:rsidP="007746D4">
      <w:pPr>
        <w:jc w:val="left"/>
        <w:rPr>
          <w:rStyle w:val="m1"/>
          <w:b/>
          <w:bCs/>
          <w:sz w:val="18"/>
          <w:szCs w:val="18"/>
        </w:rPr>
      </w:pPr>
      <w:r w:rsidRPr="00B51E93">
        <w:rPr>
          <w:sz w:val="18"/>
          <w:szCs w:val="18"/>
        </w:rPr>
        <w:t xml:space="preserve">  </w:t>
      </w:r>
      <w:r w:rsidRPr="00B51E93">
        <w:rPr>
          <w:rStyle w:val="m1"/>
          <w:sz w:val="18"/>
          <w:szCs w:val="18"/>
        </w:rPr>
        <w:t>&lt;/</w:t>
      </w:r>
      <w:r w:rsidRPr="00B51E93">
        <w:rPr>
          <w:rStyle w:val="t1"/>
          <w:sz w:val="18"/>
          <w:szCs w:val="18"/>
        </w:rPr>
        <w:t>swe:</w:t>
      </w:r>
      <w:r>
        <w:rPr>
          <w:rStyle w:val="t1"/>
          <w:sz w:val="18"/>
          <w:szCs w:val="18"/>
        </w:rPr>
        <w:t>DataRecord</w:t>
      </w:r>
      <w:r w:rsidRPr="00B51E93">
        <w:rPr>
          <w:rStyle w:val="m1"/>
          <w:sz w:val="18"/>
          <w:szCs w:val="18"/>
        </w:rPr>
        <w:t>&gt;</w:t>
      </w:r>
      <w:r w:rsidRPr="00B51E93">
        <w:rPr>
          <w:sz w:val="18"/>
          <w:szCs w:val="18"/>
        </w:rPr>
        <w:br/>
      </w:r>
      <w:r w:rsidRPr="00B51E93">
        <w:rPr>
          <w:rStyle w:val="m1"/>
          <w:sz w:val="18"/>
          <w:szCs w:val="18"/>
        </w:rPr>
        <w:t>&lt;/</w:t>
      </w:r>
      <w:r>
        <w:rPr>
          <w:rStyle w:val="m1"/>
          <w:sz w:val="18"/>
          <w:szCs w:val="18"/>
        </w:rPr>
        <w:t>gmlcov:</w:t>
      </w:r>
      <w:r w:rsidRPr="00B51E93">
        <w:rPr>
          <w:rStyle w:val="t1"/>
          <w:sz w:val="18"/>
          <w:szCs w:val="18"/>
        </w:rPr>
        <w:t>rangeType</w:t>
      </w:r>
      <w:r w:rsidRPr="00B51E93">
        <w:rPr>
          <w:rStyle w:val="m1"/>
          <w:sz w:val="18"/>
          <w:szCs w:val="18"/>
        </w:rPr>
        <w:t>&gt;</w:t>
      </w:r>
    </w:p>
    <w:p w:rsidR="003C567D" w:rsidRDefault="003C567D" w:rsidP="007746D4"/>
    <w:p w:rsidR="003C567D" w:rsidRDefault="003C567D" w:rsidP="007746D4">
      <w:pPr>
        <w:pStyle w:val="Titolo5"/>
        <w:tabs>
          <w:tab w:val="clear" w:pos="1134"/>
          <w:tab w:val="num" w:pos="1008"/>
        </w:tabs>
        <w:ind w:left="1008" w:hanging="1008"/>
        <w:jc w:val="both"/>
      </w:pPr>
      <w:bookmarkStart w:id="168" w:name="_Ref318116116"/>
      <w:r w:rsidRPr="009138DD">
        <w:rPr>
          <w:i w:val="0"/>
          <w:iCs/>
        </w:rPr>
        <w:t xml:space="preserve">Attribute </w:t>
      </w:r>
      <w:r>
        <w:t>OrthoimageCoverage::metadata</w:t>
      </w:r>
      <w:bookmarkEnd w:id="168"/>
    </w:p>
    <w:p w:rsidR="003C567D" w:rsidRDefault="003C567D" w:rsidP="007746D4"/>
    <w:p w:rsidR="003C567D" w:rsidRDefault="003C567D" w:rsidP="007746D4">
      <w:r>
        <w:t xml:space="preserve">The property metadata can be used to provide additional information on an orthoimage coverage at spatial object level. The value type has been set to </w:t>
      </w:r>
      <w:r>
        <w:rPr>
          <w:i/>
          <w:iCs/>
        </w:rPr>
        <w:t xml:space="preserve">any </w:t>
      </w:r>
      <w:r>
        <w:t xml:space="preserve">as default, to allow data providers to choose freely which metadata model to use. For proper use, however, the value type must be restricted, in extensions or application profiles, to any kind of data type defining an application-specific metadata structure. </w:t>
      </w:r>
    </w:p>
    <w:p w:rsidR="003C567D" w:rsidRDefault="003C567D" w:rsidP="007746D4"/>
    <w:p w:rsidR="003C567D" w:rsidRDefault="003C567D" w:rsidP="007746D4">
      <w:r>
        <w:t xml:space="preserve">As specified in </w:t>
      </w:r>
      <w:r w:rsidRPr="001A2FE9">
        <w:rPr>
          <w:i/>
        </w:rPr>
        <w:t>Guidelines for the use of Observations &amp; Measurements and Sensor Web Enablement-related standards in INSPIRE Annex II and III data specification development</w:t>
      </w:r>
      <w:r w:rsidRPr="001A2FE9">
        <w:t xml:space="preserve"> </w:t>
      </w:r>
      <w:r>
        <w:t>[DS-D2.9] there are three classes that are suitable to provide metadata information within a coverage:</w:t>
      </w:r>
    </w:p>
    <w:p w:rsidR="003C567D" w:rsidRDefault="003C567D" w:rsidP="007746D4"/>
    <w:p w:rsidR="003C567D" w:rsidRDefault="003C567D" w:rsidP="003C567D">
      <w:pPr>
        <w:numPr>
          <w:ilvl w:val="0"/>
          <w:numId w:val="28"/>
        </w:numPr>
      </w:pPr>
      <w:r>
        <w:t xml:space="preserve">MI_Metadata: acquisition source </w:t>
      </w:r>
    </w:p>
    <w:p w:rsidR="003C567D" w:rsidRDefault="003C567D" w:rsidP="003C567D">
      <w:pPr>
        <w:numPr>
          <w:ilvl w:val="0"/>
          <w:numId w:val="28"/>
        </w:numPr>
      </w:pPr>
      <w:r>
        <w:t xml:space="preserve">OM_Observation </w:t>
      </w:r>
    </w:p>
    <w:p w:rsidR="003C567D" w:rsidRDefault="003C567D" w:rsidP="003C567D">
      <w:pPr>
        <w:numPr>
          <w:ilvl w:val="0"/>
          <w:numId w:val="28"/>
        </w:numPr>
      </w:pPr>
      <w:r>
        <w:t xml:space="preserve">ObservingCapability </w:t>
      </w:r>
    </w:p>
    <w:p w:rsidR="003C567D" w:rsidRDefault="003C567D" w:rsidP="007746D4"/>
    <w:p w:rsidR="003C567D" w:rsidRDefault="003C567D" w:rsidP="007746D4">
      <w:r>
        <w:t>In this regard, it is worth to apply the OM_Observation class defined in ISO 19156 on which is based the metadata model used in another European Interoperability infrastructure, the GMES Space Co</w:t>
      </w:r>
      <w:r>
        <w:t>m</w:t>
      </w:r>
      <w:r>
        <w:t>ponent Data Access (GSCDA). In particular the model used is the Earth Observation application pr</w:t>
      </w:r>
      <w:r>
        <w:t>o</w:t>
      </w:r>
      <w:r>
        <w:t>file developed by OGC for satellite data defined in [OGC 10-157r3].</w:t>
      </w:r>
    </w:p>
    <w:p w:rsidR="003C567D" w:rsidRDefault="003C567D" w:rsidP="007746D4">
      <w:r>
        <w:t>This application profile is specifically intended to provide detailed information on data acquisition (payload, sensor, acquisition time, illumination, elevation, or incidence), quality measurements (degrad</w:t>
      </w:r>
      <w:r>
        <w:t>a</w:t>
      </w:r>
      <w:r>
        <w:t xml:space="preserve">tion, histograms, snow, cloud and quality mask) and processing procedure (product type, processors and algorithm used). </w:t>
      </w:r>
    </w:p>
    <w:p w:rsidR="003C567D" w:rsidRDefault="003C567D" w:rsidP="007746D4"/>
    <w:p w:rsidR="003C567D" w:rsidRDefault="003C567D" w:rsidP="007746D4">
      <w:r>
        <w:t>Should a data provider be willing to provide metadata information at spatial object level using the O</w:t>
      </w:r>
      <w:r>
        <w:t>b</w:t>
      </w:r>
      <w:r>
        <w:t>servations and Measurements model, he has to follow the requirement below.</w:t>
      </w:r>
    </w:p>
    <w:p w:rsidR="003C567D" w:rsidRDefault="003C567D" w:rsidP="007746D4">
      <w:pPr>
        <w:rPr>
          <w:iCs/>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(3)</w:t>
      </w:r>
      <w:r w:rsidRPr="00991932">
        <w:tab/>
      </w:r>
      <w:r w:rsidRPr="00344064">
        <w:t xml:space="preserve">The value type of the metadata property carried by the </w:t>
      </w:r>
      <w:r>
        <w:t>spatial object</w:t>
      </w:r>
      <w:r w:rsidRPr="00344064">
        <w:t xml:space="preserve"> type O</w:t>
      </w:r>
      <w:r w:rsidRPr="00344064">
        <w:t>r</w:t>
      </w:r>
      <w:r w:rsidRPr="00344064">
        <w:t>thoimageCoverage shall be set to OM_Observation when using the Observ</w:t>
      </w:r>
      <w:r w:rsidRPr="00344064">
        <w:t>a</w:t>
      </w:r>
      <w:r w:rsidRPr="00344064">
        <w:t>tion and Measurement metadata model defined in ISO 19156</w:t>
      </w:r>
      <w:r>
        <w:t>:2011</w:t>
      </w:r>
      <w:r w:rsidRPr="00991932">
        <w:t>.</w:t>
      </w:r>
    </w:p>
    <w:p w:rsidR="003C567D" w:rsidRPr="003B631E" w:rsidRDefault="003C567D" w:rsidP="007746D4">
      <w:pPr>
        <w:rPr>
          <w:iCs/>
          <w:lang w:val="en-US"/>
        </w:rPr>
      </w:pPr>
    </w:p>
    <w:p w:rsidR="003C567D" w:rsidRDefault="003C567D" w:rsidP="007746D4">
      <w:r>
        <w:t>Note OM_Observation is the root class for the Observations and  Measurements model. Naturally this class can be substituted by any of the derived classes specified in the application profiles of Observ</w:t>
      </w:r>
      <w:r>
        <w:t>a</w:t>
      </w:r>
      <w:r>
        <w:t xml:space="preserve">tions and Measurements, for instance the </w:t>
      </w:r>
      <w:r w:rsidRPr="00B86348">
        <w:t xml:space="preserve">Earth Observation Metadata profile of Observations </w:t>
      </w:r>
      <w:r>
        <w:t>and</w:t>
      </w:r>
      <w:r w:rsidRPr="00B86348">
        <w:t xml:space="preserve"> Mea</w:t>
      </w:r>
      <w:r w:rsidRPr="00B86348">
        <w:t>s</w:t>
      </w:r>
      <w:r w:rsidRPr="00B86348">
        <w:t>urements</w:t>
      </w:r>
      <w:r>
        <w:t xml:space="preserve"> [OGC 10-157r3].</w:t>
      </w:r>
    </w:p>
    <w:p w:rsidR="003C567D" w:rsidRDefault="003C567D" w:rsidP="007746D4"/>
    <w:p w:rsidR="003C567D" w:rsidRDefault="003C567D" w:rsidP="007746D4">
      <w:r>
        <w:t>Other application profile of OM_Observation model can be developed for domain specific purpose (e.g airborne Orthoimagery) starting from the specialised observation types defined in [DS-D2.9]. In pa</w:t>
      </w:r>
      <w:r>
        <w:t>r</w:t>
      </w:r>
      <w:r>
        <w:t>ticular, being the orthoimageCoverage class a subclass of RectifiedGridCoverage, the GridObserv</w:t>
      </w:r>
      <w:r>
        <w:t>a</w:t>
      </w:r>
      <w:r>
        <w:t>tion specialisation should be used as it represent an observation having as result either a Rectifie</w:t>
      </w:r>
      <w:r>
        <w:t>d</w:t>
      </w:r>
      <w:r>
        <w:t>GridCoverage or a ReferenceableGridCoverage. It is important to note that the specialisations provi</w:t>
      </w:r>
      <w:r>
        <w:t>d</w:t>
      </w:r>
      <w:r>
        <w:t xml:space="preserve">ed in [DS-D2.9] are intended for the representation of data and not metadata, so they have to be properly adapted for this purpose. In particular the </w:t>
      </w:r>
      <w:r w:rsidRPr="001A2FE9">
        <w:rPr>
          <w:i/>
        </w:rPr>
        <w:t>result</w:t>
      </w:r>
      <w:r>
        <w:t xml:space="preserve"> element of the GridObservation class should be omitted or modified in order to not impose the repletion of the coverage information already repr</w:t>
      </w:r>
      <w:r>
        <w:t>e</w:t>
      </w:r>
      <w:r>
        <w:t>sented by the Orth</w:t>
      </w:r>
      <w:r>
        <w:t>o</w:t>
      </w:r>
      <w:r>
        <w:t>imageCoverage class in this data specification.</w:t>
      </w:r>
    </w:p>
    <w:p w:rsidR="003C567D" w:rsidRDefault="003C567D" w:rsidP="007746D4"/>
    <w:p w:rsidR="003C567D" w:rsidRPr="003F1509" w:rsidRDefault="003C567D" w:rsidP="007746D4">
      <w:r>
        <w:t>Under no circumstances the use of this property may exempt from reporting (mandatory) dataset-level metadata addressed in section 8.</w:t>
      </w:r>
    </w:p>
    <w:p w:rsidR="003C567D" w:rsidRDefault="003C567D" w:rsidP="007746D4"/>
    <w:p w:rsidR="003C567D" w:rsidRDefault="003C567D" w:rsidP="007746D4">
      <w:pPr>
        <w:pStyle w:val="Titolo5"/>
        <w:tabs>
          <w:tab w:val="clear" w:pos="1134"/>
          <w:tab w:val="num" w:pos="1008"/>
        </w:tabs>
        <w:ind w:left="1008" w:hanging="1008"/>
        <w:jc w:val="both"/>
      </w:pPr>
      <w:r>
        <w:t xml:space="preserve">OrthoimageCoverage </w:t>
      </w:r>
      <w:r w:rsidRPr="009138DD">
        <w:rPr>
          <w:i w:val="0"/>
          <w:iCs/>
        </w:rPr>
        <w:t>aggregation</w:t>
      </w:r>
    </w:p>
    <w:p w:rsidR="003C567D" w:rsidRDefault="003C567D" w:rsidP="007746D4"/>
    <w:p w:rsidR="003C567D" w:rsidRDefault="003C567D" w:rsidP="007746D4">
      <w:r>
        <w:t xml:space="preserve">As stated in </w:t>
      </w:r>
      <w:r w:rsidR="00927AC1">
        <w:t>5.3.1.3</w:t>
      </w:r>
      <w:r>
        <w:t xml:space="preserve">, an </w:t>
      </w:r>
      <w:r>
        <w:rPr>
          <w:i/>
          <w:iCs/>
        </w:rPr>
        <w:t>Orthoimag</w:t>
      </w:r>
      <w:r w:rsidRPr="00314EC0">
        <w:rPr>
          <w:i/>
          <w:iCs/>
        </w:rPr>
        <w:t>eCoverage</w:t>
      </w:r>
      <w:r>
        <w:t xml:space="preserve"> instance can be an aggregation of other </w:t>
      </w:r>
      <w:r>
        <w:rPr>
          <w:i/>
          <w:iCs/>
        </w:rPr>
        <w:t>Orthoimag</w:t>
      </w:r>
      <w:r w:rsidRPr="00314EC0">
        <w:rPr>
          <w:i/>
          <w:iCs/>
        </w:rPr>
        <w:t>e</w:t>
      </w:r>
      <w:r w:rsidRPr="00314EC0">
        <w:rPr>
          <w:i/>
          <w:iCs/>
        </w:rPr>
        <w:t>Coverage</w:t>
      </w:r>
      <w:r>
        <w:t xml:space="preserve"> instances. However certain conditions are required: </w:t>
      </w:r>
    </w:p>
    <w:p w:rsidR="003C567D" w:rsidRDefault="003C567D" w:rsidP="007746D4"/>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(4)</w:t>
      </w:r>
      <w:r w:rsidRPr="00991932">
        <w:tab/>
      </w:r>
      <w:r w:rsidRPr="00344064">
        <w:t xml:space="preserve">All the OrthoimageCoverage instances </w:t>
      </w:r>
      <w:r>
        <w:t>to which an</w:t>
      </w:r>
      <w:r w:rsidRPr="00344064">
        <w:t xml:space="preserve"> aggregated Orthoimag</w:t>
      </w:r>
      <w:r w:rsidRPr="00344064">
        <w:t>e</w:t>
      </w:r>
      <w:r w:rsidRPr="00344064">
        <w:t xml:space="preserve">Coverage instance </w:t>
      </w:r>
      <w:r>
        <w:t xml:space="preserve">refers, </w:t>
      </w:r>
      <w:r w:rsidRPr="00344064">
        <w:t xml:space="preserve">shall be consistent. </w:t>
      </w:r>
      <w:r>
        <w:t>This means that</w:t>
      </w:r>
      <w:r w:rsidRPr="00344064">
        <w:t xml:space="preserve"> they shall share the same range type, Coordinate Reference System and resolution. They shall also support grid alignment, i.e. the grid points in one OrthoimageCoverage instance line up with grid points of the other OrthoimageCoverage i</w:t>
      </w:r>
      <w:r w:rsidRPr="00344064">
        <w:t>n</w:t>
      </w:r>
      <w:r w:rsidRPr="00344064">
        <w:t>stances, so that grid cells do not partially overlap</w:t>
      </w:r>
      <w:r w:rsidRPr="00991932">
        <w:t>.</w:t>
      </w:r>
    </w:p>
    <w:p w:rsidR="003C567D" w:rsidRPr="00D80596" w:rsidRDefault="003C567D" w:rsidP="007746D4">
      <w:pPr>
        <w:rPr>
          <w:lang w:val="en-US"/>
        </w:rPr>
      </w:pPr>
    </w:p>
    <w:p w:rsidR="003C567D" w:rsidRPr="00B32B27" w:rsidRDefault="003C567D" w:rsidP="007746D4">
      <w:r>
        <w:t xml:space="preserve">The data structure is implemented by the recursive UML aggregation linking the </w:t>
      </w:r>
      <w:r>
        <w:rPr>
          <w:i/>
          <w:iCs/>
        </w:rPr>
        <w:t>OrthoimageCove</w:t>
      </w:r>
      <w:r>
        <w:rPr>
          <w:i/>
          <w:iCs/>
        </w:rPr>
        <w:t>r</w:t>
      </w:r>
      <w:r>
        <w:rPr>
          <w:i/>
          <w:iCs/>
        </w:rPr>
        <w:t>age</w:t>
      </w:r>
      <w:r>
        <w:t xml:space="preserve"> class to itself. The </w:t>
      </w:r>
      <w:r>
        <w:rPr>
          <w:i/>
          <w:iCs/>
        </w:rPr>
        <w:t>OrthoimageAggregation</w:t>
      </w:r>
      <w:r>
        <w:t xml:space="preserve"> association class indicates through the </w:t>
      </w:r>
      <w:r>
        <w:rPr>
          <w:i/>
          <w:iCs/>
        </w:rPr>
        <w:t>contributingFoo</w:t>
      </w:r>
      <w:r>
        <w:rPr>
          <w:i/>
          <w:iCs/>
        </w:rPr>
        <w:t>t</w:t>
      </w:r>
      <w:r>
        <w:rPr>
          <w:i/>
          <w:iCs/>
        </w:rPr>
        <w:t>print</w:t>
      </w:r>
      <w:r>
        <w:t xml:space="preserve"> attribute which geographic data areas of an input coverage are reused in the co</w:t>
      </w:r>
      <w:r>
        <w:t>m</w:t>
      </w:r>
      <w:r>
        <w:t>posed coverage.</w:t>
      </w:r>
    </w:p>
    <w:p w:rsidR="003C567D" w:rsidRDefault="003C567D" w:rsidP="007746D4">
      <w:pPr>
        <w:spacing w:before="120"/>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(5)</w:t>
      </w:r>
      <w:r w:rsidRPr="00991932">
        <w:tab/>
      </w:r>
      <w:r w:rsidRPr="00344064">
        <w:t>The contributing footprint of an OrthoimageCoverage instance referred by an aggregated O</w:t>
      </w:r>
      <w:r w:rsidRPr="00344064">
        <w:t>r</w:t>
      </w:r>
      <w:r w:rsidRPr="00344064">
        <w:t>thoimageCoverage instance shall be spatially included in its own footprint</w:t>
      </w:r>
      <w:r w:rsidRPr="00991932">
        <w:t>.</w:t>
      </w:r>
    </w:p>
    <w:p w:rsidR="003C567D" w:rsidRDefault="003C567D" w:rsidP="007746D4">
      <w:pPr>
        <w:spacing w:before="120"/>
      </w:pPr>
      <w:r>
        <w:t>NOTE</w:t>
      </w:r>
      <w:r>
        <w:tab/>
      </w:r>
      <w:r>
        <w:tab/>
        <w:t>In other words, contributing footprints shall contain valid data areas.</w:t>
      </w:r>
    </w:p>
    <w:p w:rsidR="003C567D" w:rsidRDefault="003C567D" w:rsidP="007746D4"/>
    <w:p w:rsidR="003C567D" w:rsidRDefault="003C567D" w:rsidP="007746D4"/>
    <w:p w:rsidR="003C567D" w:rsidRDefault="003C567D" w:rsidP="007746D4"/>
    <w:p w:rsidR="003C567D" w:rsidRDefault="00857E80" w:rsidP="007746D4">
      <w:r>
        <w:rPr>
          <w:noProof/>
          <w:lang w:val="it-IT" w:eastAsia="it-IT"/>
        </w:rPr>
        <mc:AlternateContent>
          <mc:Choice Requires="wpg">
            <w:drawing>
              <wp:anchor distT="0" distB="0" distL="114300" distR="114300" simplePos="0" relativeHeight="251669504" behindDoc="0" locked="0" layoutInCell="1" allowOverlap="1">
                <wp:simplePos x="0" y="0"/>
                <wp:positionH relativeFrom="column">
                  <wp:posOffset>1860550</wp:posOffset>
                </wp:positionH>
                <wp:positionV relativeFrom="paragraph">
                  <wp:posOffset>111760</wp:posOffset>
                </wp:positionV>
                <wp:extent cx="2260600" cy="1530350"/>
                <wp:effectExtent l="0" t="0" r="0" b="0"/>
                <wp:wrapNone/>
                <wp:docPr id="1437" name="Group 2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0" cy="1530350"/>
                          <a:chOff x="4722" y="6393"/>
                          <a:chExt cx="3560" cy="2410"/>
                        </a:xfrm>
                      </wpg:grpSpPr>
                      <wps:wsp>
                        <wps:cNvPr id="1438" name="Rectangle 2205"/>
                        <wps:cNvSpPr>
                          <a:spLocks noChangeArrowheads="1"/>
                        </wps:cNvSpPr>
                        <wps:spPr bwMode="auto">
                          <a:xfrm rot="16200000">
                            <a:off x="7710" y="8232"/>
                            <a:ext cx="869"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A63FB" w:rsidRDefault="007746D4" w:rsidP="007746D4">
                              <w:pPr>
                                <w:rPr>
                                  <w:color w:val="999999"/>
                                  <w:sz w:val="10"/>
                                  <w:szCs w:val="10"/>
                                  <w:lang w:val="fr-FR"/>
                                </w:rPr>
                              </w:pPr>
                              <w:r w:rsidRPr="005A63FB">
                                <w:rPr>
                                  <w:color w:val="999999"/>
                                  <w:sz w:val="10"/>
                                  <w:szCs w:val="10"/>
                                  <w:lang w:val="fr-FR"/>
                                </w:rPr>
                                <w:t>IGN-F</w:t>
                              </w:r>
                            </w:p>
                          </w:txbxContent>
                        </wps:txbx>
                        <wps:bodyPr rot="0" vert="vert270" wrap="square" lIns="91440" tIns="45720" rIns="91440" bIns="45720" anchor="t" anchorCtr="0" upright="1">
                          <a:noAutofit/>
                        </wps:bodyPr>
                      </wps:wsp>
                      <pic:pic xmlns:pic="http://schemas.openxmlformats.org/drawingml/2006/picture">
                        <pic:nvPicPr>
                          <pic:cNvPr id="1439" name="Picture 2206" descr="OPI_Vol5-Bde55_48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722" y="6393"/>
                            <a:ext cx="3327" cy="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0" name="Freeform 2207"/>
                        <wps:cNvSpPr>
                          <a:spLocks/>
                        </wps:cNvSpPr>
                        <wps:spPr bwMode="auto">
                          <a:xfrm>
                            <a:off x="4730" y="6395"/>
                            <a:ext cx="3304" cy="2320"/>
                          </a:xfrm>
                          <a:custGeom>
                            <a:avLst/>
                            <a:gdLst>
                              <a:gd name="T0" fmla="*/ 337 w 3052"/>
                              <a:gd name="T1" fmla="*/ 266 h 2144"/>
                              <a:gd name="T2" fmla="*/ 219 w 3052"/>
                              <a:gd name="T3" fmla="*/ 657 h 2144"/>
                              <a:gd name="T4" fmla="*/ 94 w 3052"/>
                              <a:gd name="T5" fmla="*/ 970 h 2144"/>
                              <a:gd name="T6" fmla="*/ 47 w 3052"/>
                              <a:gd name="T7" fmla="*/ 1135 h 2144"/>
                              <a:gd name="T8" fmla="*/ 0 w 3052"/>
                              <a:gd name="T9" fmla="*/ 1330 h 2144"/>
                              <a:gd name="T10" fmla="*/ 23 w 3052"/>
                              <a:gd name="T11" fmla="*/ 1651 h 2144"/>
                              <a:gd name="T12" fmla="*/ 329 w 3052"/>
                              <a:gd name="T13" fmla="*/ 1831 h 2144"/>
                              <a:gd name="T14" fmla="*/ 556 w 3052"/>
                              <a:gd name="T15" fmla="*/ 1839 h 2144"/>
                              <a:gd name="T16" fmla="*/ 743 w 3052"/>
                              <a:gd name="T17" fmla="*/ 1870 h 2144"/>
                              <a:gd name="T18" fmla="*/ 994 w 3052"/>
                              <a:gd name="T19" fmla="*/ 1941 h 2144"/>
                              <a:gd name="T20" fmla="*/ 1283 w 3052"/>
                              <a:gd name="T21" fmla="*/ 2019 h 2144"/>
                              <a:gd name="T22" fmla="*/ 1620 w 3052"/>
                              <a:gd name="T23" fmla="*/ 2058 h 2144"/>
                              <a:gd name="T24" fmla="*/ 1909 w 3052"/>
                              <a:gd name="T25" fmla="*/ 2128 h 2144"/>
                              <a:gd name="T26" fmla="*/ 2144 w 3052"/>
                              <a:gd name="T27" fmla="*/ 2136 h 2144"/>
                              <a:gd name="T28" fmla="*/ 2543 w 3052"/>
                              <a:gd name="T29" fmla="*/ 2144 h 2144"/>
                              <a:gd name="T30" fmla="*/ 2669 w 3052"/>
                              <a:gd name="T31" fmla="*/ 2136 h 2144"/>
                              <a:gd name="T32" fmla="*/ 2739 w 3052"/>
                              <a:gd name="T33" fmla="*/ 1886 h 2144"/>
                              <a:gd name="T34" fmla="*/ 2794 w 3052"/>
                              <a:gd name="T35" fmla="*/ 1675 h 2144"/>
                              <a:gd name="T36" fmla="*/ 2841 w 3052"/>
                              <a:gd name="T37" fmla="*/ 1315 h 2144"/>
                              <a:gd name="T38" fmla="*/ 2856 w 3052"/>
                              <a:gd name="T39" fmla="*/ 1095 h 2144"/>
                              <a:gd name="T40" fmla="*/ 2903 w 3052"/>
                              <a:gd name="T41" fmla="*/ 853 h 2144"/>
                              <a:gd name="T42" fmla="*/ 2958 w 3052"/>
                              <a:gd name="T43" fmla="*/ 587 h 2144"/>
                              <a:gd name="T44" fmla="*/ 3021 w 3052"/>
                              <a:gd name="T45" fmla="*/ 172 h 2144"/>
                              <a:gd name="T46" fmla="*/ 2974 w 3052"/>
                              <a:gd name="T47" fmla="*/ 0 h 2144"/>
                              <a:gd name="T48" fmla="*/ 2496 w 3052"/>
                              <a:gd name="T49" fmla="*/ 0 h 2144"/>
                              <a:gd name="T50" fmla="*/ 2183 w 3052"/>
                              <a:gd name="T51" fmla="*/ 55 h 2144"/>
                              <a:gd name="T52" fmla="*/ 1855 w 3052"/>
                              <a:gd name="T53" fmla="*/ 63 h 2144"/>
                              <a:gd name="T54" fmla="*/ 1698 w 3052"/>
                              <a:gd name="T55" fmla="*/ 47 h 2144"/>
                              <a:gd name="T56" fmla="*/ 1393 w 3052"/>
                              <a:gd name="T57" fmla="*/ 63 h 2144"/>
                              <a:gd name="T58" fmla="*/ 1189 w 3052"/>
                              <a:gd name="T59" fmla="*/ 47 h 2144"/>
                              <a:gd name="T60" fmla="*/ 1010 w 3052"/>
                              <a:gd name="T61" fmla="*/ 31 h 2144"/>
                              <a:gd name="T62" fmla="*/ 853 w 3052"/>
                              <a:gd name="T63" fmla="*/ 47 h 2144"/>
                              <a:gd name="T64" fmla="*/ 556 w 3052"/>
                              <a:gd name="T65" fmla="*/ 31 h 2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052" h="2144">
                                <a:moveTo>
                                  <a:pt x="407" y="16"/>
                                </a:moveTo>
                                <a:lnTo>
                                  <a:pt x="337" y="266"/>
                                </a:lnTo>
                                <a:lnTo>
                                  <a:pt x="250" y="556"/>
                                </a:lnTo>
                                <a:lnTo>
                                  <a:pt x="219" y="657"/>
                                </a:lnTo>
                                <a:lnTo>
                                  <a:pt x="164" y="782"/>
                                </a:lnTo>
                                <a:lnTo>
                                  <a:pt x="94" y="970"/>
                                </a:lnTo>
                                <a:lnTo>
                                  <a:pt x="70" y="1049"/>
                                </a:lnTo>
                                <a:lnTo>
                                  <a:pt x="47" y="1135"/>
                                </a:lnTo>
                                <a:lnTo>
                                  <a:pt x="23" y="1252"/>
                                </a:lnTo>
                                <a:lnTo>
                                  <a:pt x="0" y="1330"/>
                                </a:lnTo>
                                <a:lnTo>
                                  <a:pt x="8" y="1518"/>
                                </a:lnTo>
                                <a:lnTo>
                                  <a:pt x="23" y="1651"/>
                                </a:lnTo>
                                <a:lnTo>
                                  <a:pt x="47" y="1800"/>
                                </a:lnTo>
                                <a:lnTo>
                                  <a:pt x="329" y="1831"/>
                                </a:lnTo>
                                <a:lnTo>
                                  <a:pt x="470" y="1839"/>
                                </a:lnTo>
                                <a:lnTo>
                                  <a:pt x="556" y="1839"/>
                                </a:lnTo>
                                <a:lnTo>
                                  <a:pt x="665" y="1870"/>
                                </a:lnTo>
                                <a:lnTo>
                                  <a:pt x="743" y="1870"/>
                                </a:lnTo>
                                <a:lnTo>
                                  <a:pt x="853" y="1901"/>
                                </a:lnTo>
                                <a:lnTo>
                                  <a:pt x="994" y="1941"/>
                                </a:lnTo>
                                <a:lnTo>
                                  <a:pt x="1158" y="1995"/>
                                </a:lnTo>
                                <a:lnTo>
                                  <a:pt x="1283" y="2019"/>
                                </a:lnTo>
                                <a:lnTo>
                                  <a:pt x="1456" y="2027"/>
                                </a:lnTo>
                                <a:lnTo>
                                  <a:pt x="1620" y="2058"/>
                                </a:lnTo>
                                <a:lnTo>
                                  <a:pt x="1761" y="2097"/>
                                </a:lnTo>
                                <a:lnTo>
                                  <a:pt x="1909" y="2128"/>
                                </a:lnTo>
                                <a:lnTo>
                                  <a:pt x="2019" y="2136"/>
                                </a:lnTo>
                                <a:lnTo>
                                  <a:pt x="2144" y="2136"/>
                                </a:lnTo>
                                <a:lnTo>
                                  <a:pt x="2387" y="2136"/>
                                </a:lnTo>
                                <a:lnTo>
                                  <a:pt x="2543" y="2144"/>
                                </a:lnTo>
                                <a:lnTo>
                                  <a:pt x="2598" y="2136"/>
                                </a:lnTo>
                                <a:lnTo>
                                  <a:pt x="2669" y="2136"/>
                                </a:lnTo>
                                <a:lnTo>
                                  <a:pt x="2700" y="2066"/>
                                </a:lnTo>
                                <a:lnTo>
                                  <a:pt x="2739" y="1886"/>
                                </a:lnTo>
                                <a:lnTo>
                                  <a:pt x="2770" y="1800"/>
                                </a:lnTo>
                                <a:lnTo>
                                  <a:pt x="2794" y="1675"/>
                                </a:lnTo>
                                <a:lnTo>
                                  <a:pt x="2825" y="1455"/>
                                </a:lnTo>
                                <a:lnTo>
                                  <a:pt x="2841" y="1315"/>
                                </a:lnTo>
                                <a:lnTo>
                                  <a:pt x="2864" y="1236"/>
                                </a:lnTo>
                                <a:lnTo>
                                  <a:pt x="2856" y="1095"/>
                                </a:lnTo>
                                <a:lnTo>
                                  <a:pt x="2872" y="976"/>
                                </a:lnTo>
                                <a:lnTo>
                                  <a:pt x="2903" y="853"/>
                                </a:lnTo>
                                <a:lnTo>
                                  <a:pt x="2935" y="775"/>
                                </a:lnTo>
                                <a:lnTo>
                                  <a:pt x="2958" y="587"/>
                                </a:lnTo>
                                <a:lnTo>
                                  <a:pt x="2989" y="399"/>
                                </a:lnTo>
                                <a:lnTo>
                                  <a:pt x="3021" y="172"/>
                                </a:lnTo>
                                <a:lnTo>
                                  <a:pt x="3052" y="31"/>
                                </a:lnTo>
                                <a:lnTo>
                                  <a:pt x="2974" y="0"/>
                                </a:lnTo>
                                <a:lnTo>
                                  <a:pt x="2731" y="0"/>
                                </a:lnTo>
                                <a:lnTo>
                                  <a:pt x="2496" y="0"/>
                                </a:lnTo>
                                <a:lnTo>
                                  <a:pt x="2340" y="55"/>
                                </a:lnTo>
                                <a:lnTo>
                                  <a:pt x="2183" y="55"/>
                                </a:lnTo>
                                <a:lnTo>
                                  <a:pt x="2011" y="55"/>
                                </a:lnTo>
                                <a:lnTo>
                                  <a:pt x="1855" y="63"/>
                                </a:lnTo>
                                <a:lnTo>
                                  <a:pt x="1753" y="47"/>
                                </a:lnTo>
                                <a:lnTo>
                                  <a:pt x="1698" y="47"/>
                                </a:lnTo>
                                <a:lnTo>
                                  <a:pt x="1557" y="47"/>
                                </a:lnTo>
                                <a:lnTo>
                                  <a:pt x="1393" y="63"/>
                                </a:lnTo>
                                <a:lnTo>
                                  <a:pt x="1283" y="55"/>
                                </a:lnTo>
                                <a:lnTo>
                                  <a:pt x="1189" y="47"/>
                                </a:lnTo>
                                <a:lnTo>
                                  <a:pt x="1143" y="47"/>
                                </a:lnTo>
                                <a:lnTo>
                                  <a:pt x="1010" y="31"/>
                                </a:lnTo>
                                <a:lnTo>
                                  <a:pt x="947" y="31"/>
                                </a:lnTo>
                                <a:lnTo>
                                  <a:pt x="853" y="47"/>
                                </a:lnTo>
                                <a:lnTo>
                                  <a:pt x="736" y="47"/>
                                </a:lnTo>
                                <a:lnTo>
                                  <a:pt x="556" y="31"/>
                                </a:lnTo>
                                <a:lnTo>
                                  <a:pt x="407" y="16"/>
                                </a:lnTo>
                                <a:close/>
                              </a:path>
                            </a:pathLst>
                          </a:custGeom>
                          <a:noFill/>
                          <a:ln w="1905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Freeform 2208"/>
                        <wps:cNvSpPr>
                          <a:spLocks/>
                        </wps:cNvSpPr>
                        <wps:spPr bwMode="auto">
                          <a:xfrm>
                            <a:off x="4826" y="6442"/>
                            <a:ext cx="2812" cy="1745"/>
                          </a:xfrm>
                          <a:custGeom>
                            <a:avLst/>
                            <a:gdLst>
                              <a:gd name="T0" fmla="*/ 386 w 2812"/>
                              <a:gd name="T1" fmla="*/ 0 h 1745"/>
                              <a:gd name="T2" fmla="*/ 312 w 2812"/>
                              <a:gd name="T3" fmla="*/ 208 h 1745"/>
                              <a:gd name="T4" fmla="*/ 244 w 2812"/>
                              <a:gd name="T5" fmla="*/ 466 h 1745"/>
                              <a:gd name="T6" fmla="*/ 149 w 2812"/>
                              <a:gd name="T7" fmla="*/ 738 h 1745"/>
                              <a:gd name="T8" fmla="*/ 81 w 2812"/>
                              <a:gd name="T9" fmla="*/ 928 h 1745"/>
                              <a:gd name="T10" fmla="*/ 27 w 2812"/>
                              <a:gd name="T11" fmla="*/ 1051 h 1745"/>
                              <a:gd name="T12" fmla="*/ 0 w 2812"/>
                              <a:gd name="T13" fmla="*/ 1214 h 1745"/>
                              <a:gd name="T14" fmla="*/ 285 w 2812"/>
                              <a:gd name="T15" fmla="*/ 1295 h 1745"/>
                              <a:gd name="T16" fmla="*/ 584 w 2812"/>
                              <a:gd name="T17" fmla="*/ 1322 h 1745"/>
                              <a:gd name="T18" fmla="*/ 951 w 2812"/>
                              <a:gd name="T19" fmla="*/ 1268 h 1745"/>
                              <a:gd name="T20" fmla="*/ 1182 w 2812"/>
                              <a:gd name="T21" fmla="*/ 1336 h 1745"/>
                              <a:gd name="T22" fmla="*/ 1535 w 2812"/>
                              <a:gd name="T23" fmla="*/ 1417 h 1745"/>
                              <a:gd name="T24" fmla="*/ 1779 w 2812"/>
                              <a:gd name="T25" fmla="*/ 1390 h 1745"/>
                              <a:gd name="T26" fmla="*/ 1981 w 2812"/>
                              <a:gd name="T27" fmla="*/ 1520 h 1745"/>
                              <a:gd name="T28" fmla="*/ 2056 w 2812"/>
                              <a:gd name="T29" fmla="*/ 1745 h 1745"/>
                              <a:gd name="T30" fmla="*/ 2318 w 2812"/>
                              <a:gd name="T31" fmla="*/ 1614 h 1745"/>
                              <a:gd name="T32" fmla="*/ 2561 w 2812"/>
                              <a:gd name="T33" fmla="*/ 1277 h 1745"/>
                              <a:gd name="T34" fmla="*/ 2812 w 2812"/>
                              <a:gd name="T35" fmla="*/ 874 h 1745"/>
                              <a:gd name="T36" fmla="*/ 2767 w 2812"/>
                              <a:gd name="T37" fmla="*/ 436 h 1745"/>
                              <a:gd name="T38" fmla="*/ 2586 w 2812"/>
                              <a:gd name="T39" fmla="*/ 309 h 1745"/>
                              <a:gd name="T40" fmla="*/ 2542 w 2812"/>
                              <a:gd name="T41" fmla="*/ 18 h 1745"/>
                              <a:gd name="T42" fmla="*/ 2144 w 2812"/>
                              <a:gd name="T43" fmla="*/ 44 h 1745"/>
                              <a:gd name="T44" fmla="*/ 1915 w 2812"/>
                              <a:gd name="T45" fmla="*/ 44 h 1745"/>
                              <a:gd name="T46" fmla="*/ 1773 w 2812"/>
                              <a:gd name="T47" fmla="*/ 27 h 1745"/>
                              <a:gd name="T48" fmla="*/ 1385 w 2812"/>
                              <a:gd name="T49" fmla="*/ 45 h 1745"/>
                              <a:gd name="T50" fmla="*/ 1195 w 2812"/>
                              <a:gd name="T51" fmla="*/ 45 h 1745"/>
                              <a:gd name="T52" fmla="*/ 1022 w 2812"/>
                              <a:gd name="T53" fmla="*/ 18 h 1745"/>
                              <a:gd name="T54" fmla="*/ 801 w 2812"/>
                              <a:gd name="T55" fmla="*/ 32 h 1745"/>
                              <a:gd name="T56" fmla="*/ 543 w 2812"/>
                              <a:gd name="T57" fmla="*/ 18 h 1745"/>
                              <a:gd name="T58" fmla="*/ 386 w 2812"/>
                              <a:gd name="T59" fmla="*/ 0 h 1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812" h="1745">
                                <a:moveTo>
                                  <a:pt x="386" y="0"/>
                                </a:moveTo>
                                <a:lnTo>
                                  <a:pt x="312" y="208"/>
                                </a:lnTo>
                                <a:lnTo>
                                  <a:pt x="244" y="466"/>
                                </a:lnTo>
                                <a:lnTo>
                                  <a:pt x="149" y="738"/>
                                </a:lnTo>
                                <a:lnTo>
                                  <a:pt x="81" y="928"/>
                                </a:lnTo>
                                <a:lnTo>
                                  <a:pt x="27" y="1051"/>
                                </a:lnTo>
                                <a:lnTo>
                                  <a:pt x="0" y="1214"/>
                                </a:lnTo>
                                <a:lnTo>
                                  <a:pt x="285" y="1295"/>
                                </a:lnTo>
                                <a:lnTo>
                                  <a:pt x="584" y="1322"/>
                                </a:lnTo>
                                <a:lnTo>
                                  <a:pt x="951" y="1268"/>
                                </a:lnTo>
                                <a:lnTo>
                                  <a:pt x="1182" y="1336"/>
                                </a:lnTo>
                                <a:lnTo>
                                  <a:pt x="1535" y="1417"/>
                                </a:lnTo>
                                <a:lnTo>
                                  <a:pt x="1779" y="1390"/>
                                </a:lnTo>
                                <a:lnTo>
                                  <a:pt x="1981" y="1520"/>
                                </a:lnTo>
                                <a:lnTo>
                                  <a:pt x="2056" y="1745"/>
                                </a:lnTo>
                                <a:lnTo>
                                  <a:pt x="2318" y="1614"/>
                                </a:lnTo>
                                <a:lnTo>
                                  <a:pt x="2561" y="1277"/>
                                </a:lnTo>
                                <a:lnTo>
                                  <a:pt x="2812" y="874"/>
                                </a:lnTo>
                                <a:lnTo>
                                  <a:pt x="2767" y="436"/>
                                </a:lnTo>
                                <a:lnTo>
                                  <a:pt x="2586" y="309"/>
                                </a:lnTo>
                                <a:lnTo>
                                  <a:pt x="2542" y="18"/>
                                </a:lnTo>
                                <a:lnTo>
                                  <a:pt x="2144" y="44"/>
                                </a:lnTo>
                                <a:lnTo>
                                  <a:pt x="1915" y="44"/>
                                </a:lnTo>
                                <a:lnTo>
                                  <a:pt x="1773" y="27"/>
                                </a:lnTo>
                                <a:lnTo>
                                  <a:pt x="1385" y="45"/>
                                </a:lnTo>
                                <a:lnTo>
                                  <a:pt x="1195" y="45"/>
                                </a:lnTo>
                                <a:lnTo>
                                  <a:pt x="1022" y="18"/>
                                </a:lnTo>
                                <a:lnTo>
                                  <a:pt x="801" y="32"/>
                                </a:lnTo>
                                <a:lnTo>
                                  <a:pt x="543" y="18"/>
                                </a:lnTo>
                                <a:lnTo>
                                  <a:pt x="386" y="0"/>
                                </a:lnTo>
                                <a:close/>
                              </a:path>
                            </a:pathLst>
                          </a:custGeom>
                          <a:noFill/>
                          <a:ln w="25400" cap="flat">
                            <a:solidFill>
                              <a:srgbClr val="FF66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04" o:spid="_x0000_s1168" style="position:absolute;left:0;text-align:left;margin-left:146.5pt;margin-top:8.8pt;width:178pt;height:120.5pt;z-index:251669504" coordorigin="4722,6393" coordsize="3560,2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">
                <v:rect id="Rectangle 2205" o:spid="_x0000_s1169" style="position:absolute;left:7710;top:8232;width:869;height:2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EPccA&#10;AADdAAAADwAAAGRycy9kb3ducmV2LnhtbESPT0/DMAzF70h8h8hI3Fi6MaGqWzbB0KQduOwf4mg1&#10;XltonJKkW9mnxwckbrbe83s/z5eDa9WZQmw8GxiPMlDEpbcNVwYO+/VDDiomZIutZzLwQxGWi9ub&#10;ORbWX3hL512qlIRwLNBAnVJXaB3LmhzGke+IRTv54DDJGiptA14k3LV6kmVP2mHD0lBjR6uayq9d&#10;7wy8X4/TfvNa4Uf+GY4v3934jfq1Mfd3w/MMVKIh/Zv/rjdW8KePgivfyAh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lhD3HAAAA3QAAAA8AAAAAAAAAAAAAAAAAmAIAAGRy&#10;cy9kb3ducmV2LnhtbFBLBQYAAAAABAAEAPUAAACMAwAAAAA=&#10;" filled="f" stroked="f">
                  <v:textbox style="layout-flow:vertical;mso-layout-flow-alt:bottom-to-top">
                    <w:txbxContent>
                      <w:p w:rsidR="007746D4" w:rsidRPr="005A63FB" w:rsidRDefault="007746D4" w:rsidP="007746D4">
                        <w:pPr>
                          <w:rPr>
                            <w:color w:val="999999"/>
                            <w:sz w:val="10"/>
                            <w:szCs w:val="10"/>
                            <w:lang w:val="fr-FR"/>
                          </w:rPr>
                        </w:pPr>
                        <w:r w:rsidRPr="005A63FB">
                          <w:rPr>
                            <w:color w:val="999999"/>
                            <w:sz w:val="10"/>
                            <w:szCs w:val="10"/>
                            <w:lang w:val="fr-FR"/>
                          </w:rPr>
                          <w:t>IGN-F</w:t>
                        </w:r>
                      </w:p>
                    </w:txbxContent>
                  </v:textbox>
                </v:rect>
                <v:shape id="Picture 2206" o:spid="_x0000_s1170" type="#_x0000_t75" alt="OPI_Vol5-Bde55_4834" style="position:absolute;left:4722;top:6393;width:3327;height:2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cFEnEAAAA3QAAAA8AAABkcnMvZG93bnJldi54bWxET01rwkAQvRf6H5YpeCm6qYrU6CpSUBRP&#10;ag96G7JjkjY7G3ZXk/x7Vyj0No/3OfNlaypxJ+dLywo+BgkI4szqknMF36d1/xOED8gaK8ukoCMP&#10;y8XryxxTbRs+0P0YchFD2KeooAihTqX0WUEG/cDWxJG7WmcwROhyqR02MdxUcpgkE2mw5NhQYE1f&#10;BWW/x5tREG7rbvfTSJt1p/N12lz2m/eVU6r31q5mIAK14V/8597qOH88msLzm3iCX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cFEnEAAAA3QAAAA8AAAAAAAAAAAAAAAAA&#10;nwIAAGRycy9kb3ducmV2LnhtbFBLBQYAAAAABAAEAPcAAACQAwAAAAA=&#10;">
                  <v:imagedata r:id="rId20" o:title="OPI_Vol5-Bde55_4834"/>
                </v:shape>
                <v:shape id="Freeform 2207" o:spid="_x0000_s1171" style="position:absolute;left:4730;top:6395;width:3304;height:2320;visibility:visible;mso-wrap-style:square;v-text-anchor:top" coordsize="3052,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ujcQA&#10;AADdAAAADwAAAGRycy9kb3ducmV2LnhtbESPQYvCQAyF78L+hyHC3nRqV1S6jiLiQg9erP6A0Ilt&#10;2U6mdGa1/febg+At4b2892W7H1yrHtSHxrOBxTwBRVx623Bl4Hb9mW1AhYhssfVMBkYKsN99TLaY&#10;Wf/kCz2KWCkJ4ZChgTrGLtM6lDU5DHPfEYt2973DKGtfadvjU8Jdq9MkWWmHDUtDjR0dayp/iz9n&#10;QI/+63TI19Xqfr6u802S8likxnxOh8M3qEhDfJtf17kV/OVS+OUbGUH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Gbo3EAAAA3QAAAA8AAAAAAAAAAAAAAAAAmAIAAGRycy9k&#10;b3ducmV2LnhtbFBLBQYAAAAABAAEAPUAAACJAwAAAAA=&#10;" path="m407,16l337,266,250,556,219,657,164,782,94,970r-24,79l47,1135,23,1252,,1330r8,188l23,1651r24,149l329,1831r141,8l556,1839r109,31l743,1870r110,31l994,1941r164,54l1283,2019r173,8l1620,2058r141,39l1909,2128r110,8l2144,2136r243,l2543,2144r55,-8l2669,2136r31,-70l2739,1886r31,-86l2794,1675r31,-220l2841,1315r23,-79l2856,1095r16,-119l2903,853r32,-78l2958,587r31,-188l3021,172,3052,31,2974,,2731,,2496,,2340,55r-157,l2011,55r-156,8l1753,47r-55,l1557,47,1393,63,1283,55r-94,-8l1143,47,1010,31r-63,l853,47r-117,l556,31,407,16xe" filled="f" strokecolor="blue" strokeweight="1.5pt">
                  <v:path arrowok="t" o:connecttype="custom" o:connectlocs="365,288;237,711;102,1050;51,1228;0,1439;25,1787;356,1981;602,1990;804,2024;1076,2100;1389,2185;1754,2227;2067,2303;2321,2311;2753,2320;2889,2311;2965,2041;3025,1812;3076,1423;3092,1185;3143,923;3202,635;3270,186;3220,0;2702,0;2363,60;2008,68;1838,51;1508,68;1287,51;1093,34;923,51;602,34" o:connectangles="0,0,0,0,0,0,0,0,0,0,0,0,0,0,0,0,0,0,0,0,0,0,0,0,0,0,0,0,0,0,0,0,0"/>
                </v:shape>
                <v:shape id="Freeform 2208" o:spid="_x0000_s1172" style="position:absolute;left:4826;top:6442;width:2812;height:1745;visibility:visible;mso-wrap-style:square;v-text-anchor:top" coordsize="2812,1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NX8QA&#10;AADdAAAADwAAAGRycy9kb3ducmV2LnhtbERPzWoCMRC+C75DGKGXUrNbpOjWKNoi7UEPah9g2Ex3&#10;V5PJskmz27dvCoK3+fh+Z7kerBGROt84VpBPMxDEpdMNVwq+zrunOQgfkDUax6TglzysV+PREgvt&#10;ej5SPIVKpBD2BSqoQ2gLKX1Zk0U/dS1x4r5dZzEk2FVSd9incGvkc5a9SIsNp4YaW3qrqbyefqwC&#10;89hfPuIivudbc+DNnk2srjulHibD5hVEoCHcxTf3p07zZ7Mc/r9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nzV/EAAAA3QAAAA8AAAAAAAAAAAAAAAAAmAIAAGRycy9k&#10;b3ducmV2LnhtbFBLBQYAAAAABAAEAPUAAACJAwAAAAA=&#10;" path="m386,l312,208,244,466,149,738,81,928,27,1051,,1214r285,81l584,1322r367,-54l1182,1336r353,81l1779,1390r202,130l2056,1745r262,-131l2561,1277,2812,874,2767,436,2586,309,2542,18,2144,44r-229,l1773,27,1385,45r-190,l1022,18,801,32,543,18,386,xe" filled="f" strokecolor="#f60" strokeweight="2pt">
                  <v:stroke dashstyle="1 1"/>
                  <v:path arrowok="t" o:connecttype="custom" o:connectlocs="386,0;312,208;244,466;149,738;81,928;27,1051;0,1214;285,1295;584,1322;951,1268;1182,1336;1535,1417;1779,1390;1981,1520;2056,1745;2318,1614;2561,1277;2812,874;2767,436;2586,309;2542,18;2144,44;1915,44;1773,27;1385,45;1195,45;1022,18;801,32;543,18;386,0" o:connectangles="0,0,0,0,0,0,0,0,0,0,0,0,0,0,0,0,0,0,0,0,0,0,0,0,0,0,0,0,0,0"/>
                </v:shape>
              </v:group>
            </w:pict>
          </mc:Fallback>
        </mc:AlternateContent>
      </w:r>
    </w:p>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Default="003C567D" w:rsidP="007746D4"/>
    <w:p w:rsidR="003C567D" w:rsidRPr="00031080" w:rsidRDefault="003C567D" w:rsidP="007746D4">
      <w:pPr>
        <w:jc w:val="center"/>
        <w:rPr>
          <w:b/>
          <w:bCs/>
        </w:rPr>
      </w:pPr>
      <w:r w:rsidRPr="00101891">
        <w:rPr>
          <w:b/>
          <w:bCs/>
        </w:rPr>
        <w:t xml:space="preserve">Figure </w:t>
      </w:r>
      <w:r w:rsidR="00927AC1">
        <w:rPr>
          <w:b/>
          <w:bCs/>
          <w:noProof/>
        </w:rPr>
        <w:t>11</w:t>
      </w:r>
      <w:r w:rsidRPr="00101891">
        <w:rPr>
          <w:b/>
          <w:bCs/>
        </w:rPr>
        <w:t xml:space="preserve"> – </w:t>
      </w:r>
      <w:r>
        <w:rPr>
          <w:b/>
          <w:bCs/>
        </w:rPr>
        <w:t>footprint and contributing footprint of an orthoimage referred by an aggregated orthoimage (respectively in blue and o</w:t>
      </w:r>
      <w:r>
        <w:rPr>
          <w:b/>
          <w:bCs/>
        </w:rPr>
        <w:t>r</w:t>
      </w:r>
      <w:r>
        <w:rPr>
          <w:b/>
          <w:bCs/>
        </w:rPr>
        <w:t>ange)</w:t>
      </w:r>
    </w:p>
    <w:p w:rsidR="003C567D" w:rsidRDefault="003C567D" w:rsidP="007746D4"/>
    <w:p w:rsidR="003C567D" w:rsidRDefault="003C567D" w:rsidP="007746D4"/>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(6)</w:t>
      </w:r>
      <w:r w:rsidRPr="00991932">
        <w:tab/>
      </w:r>
      <w:r w:rsidRPr="00344064">
        <w:t xml:space="preserve">The contributing footprints of any two OrthoimageCoverage instances referred by </w:t>
      </w:r>
      <w:r>
        <w:t>the</w:t>
      </w:r>
      <w:r w:rsidRPr="00344064">
        <w:t xml:space="preserve"> same aggregated OrthoimageCoverage instance shall be either adj</w:t>
      </w:r>
      <w:r w:rsidRPr="00344064">
        <w:t>a</w:t>
      </w:r>
      <w:r w:rsidRPr="00344064">
        <w:t>cent or disjoint</w:t>
      </w:r>
      <w:r w:rsidRPr="00991932">
        <w:t>.</w:t>
      </w:r>
    </w:p>
    <w:p w:rsidR="003C567D" w:rsidRDefault="003C567D" w:rsidP="007746D4"/>
    <w:p w:rsidR="003C567D" w:rsidRDefault="003C567D" w:rsidP="007746D4">
      <w:r>
        <w:t>NOTE</w:t>
      </w:r>
      <w:r>
        <w:tab/>
      </w:r>
      <w:r>
        <w:tab/>
        <w:t>Two polygons are adjacent if they share one or more sides or portions of sides, without any interior point in common.</w:t>
      </w:r>
    </w:p>
    <w:p w:rsidR="003C567D" w:rsidRDefault="003C567D" w:rsidP="007746D4"/>
    <w:p w:rsidR="003C567D" w:rsidRDefault="003C567D" w:rsidP="007746D4"/>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3.5.2</w:t>
      </w:r>
    </w:p>
    <w:p w:rsidR="003C567D" w:rsidRPr="00991932" w:rsidRDefault="003C567D" w:rsidP="007746D4">
      <w:pPr>
        <w:pStyle w:val="IRrequirementgrey"/>
        <w:shd w:val="clear" w:color="auto" w:fill="auto"/>
        <w:jc w:val="center"/>
        <w:rPr>
          <w:b/>
        </w:rPr>
      </w:pPr>
      <w:r w:rsidRPr="00273822">
        <w:rPr>
          <w:b/>
        </w:rPr>
        <w:t>Requirements</w:t>
      </w:r>
      <w:r>
        <w:rPr>
          <w:b/>
        </w:rPr>
        <w:t xml:space="preserve"> for Orthoimage Coverages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(7)</w:t>
      </w:r>
      <w:r w:rsidRPr="00991932">
        <w:tab/>
      </w:r>
      <w:r w:rsidRPr="00344064">
        <w:t xml:space="preserve">The union of the contributing footprints of the OrthoimageCoverage instances referred to by </w:t>
      </w:r>
      <w:r>
        <w:t>the</w:t>
      </w:r>
      <w:r w:rsidRPr="00344064">
        <w:t xml:space="preserve"> same aggregated OrthoimageCoverage instance shall d</w:t>
      </w:r>
      <w:r w:rsidRPr="00344064">
        <w:t>e</w:t>
      </w:r>
      <w:r w:rsidRPr="00344064">
        <w:t>termine the footprint of the aggregated OrthoimageCoverage instance</w:t>
      </w:r>
      <w:r w:rsidRPr="00991932">
        <w:t>.</w:t>
      </w:r>
    </w:p>
    <w:p w:rsidR="003C567D" w:rsidRPr="00D80596" w:rsidRDefault="003C567D" w:rsidP="007746D4">
      <w:pPr>
        <w:rPr>
          <w:lang w:val="en-US"/>
        </w:rPr>
      </w:pPr>
    </w:p>
    <w:p w:rsidR="003C567D" w:rsidRDefault="003C567D" w:rsidP="007746D4">
      <w:r>
        <w:t>The range set of an aggregated orthoimage coverage is directly determined by the range sets of the o</w:t>
      </w:r>
      <w:r>
        <w:t>r</w:t>
      </w:r>
      <w:r>
        <w:t>thoimage coverages it refers to. Each grid point of the aggregated orthoimage coverage receives the range value of the orthoimage coverage the contributing footprint of which contains the given position. If the grid point is not located within the contributing footprint of any orthoimage coverage, it receives a nil value specified in the range type of the a</w:t>
      </w:r>
      <w:r>
        <w:t>g</w:t>
      </w:r>
      <w:r>
        <w:t>gregated orthoimage coverage.</w:t>
      </w:r>
    </w:p>
    <w:p w:rsidR="003C567D" w:rsidRDefault="003C567D" w:rsidP="007746D4"/>
    <w:p w:rsidR="003C567D" w:rsidRDefault="003C567D" w:rsidP="007746D4"/>
    <w:p w:rsidR="003C567D" w:rsidRPr="005A4ABD" w:rsidRDefault="00857E80" w:rsidP="007746D4">
      <w:r>
        <w:rPr>
          <w:noProof/>
          <w:lang w:val="it-IT" w:eastAsia="it-IT"/>
        </w:rPr>
        <mc:AlternateContent>
          <mc:Choice Requires="wpc">
            <w:drawing>
              <wp:anchor distT="0" distB="0" distL="114300" distR="114300" simplePos="0" relativeHeight="251645952" behindDoc="0" locked="0" layoutInCell="1" allowOverlap="1">
                <wp:simplePos x="0" y="0"/>
                <wp:positionH relativeFrom="character">
                  <wp:posOffset>0</wp:posOffset>
                </wp:positionH>
                <wp:positionV relativeFrom="line">
                  <wp:posOffset>0</wp:posOffset>
                </wp:positionV>
                <wp:extent cx="5939790" cy="1949450"/>
                <wp:effectExtent l="0" t="0" r="0" b="0"/>
                <wp:wrapNone/>
                <wp:docPr id="2106" name="Area di disegno 21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26" name="Group 2108"/>
                        <wpg:cNvGrpSpPr>
                          <a:grpSpLocks/>
                        </wpg:cNvGrpSpPr>
                        <wpg:grpSpPr bwMode="auto">
                          <a:xfrm>
                            <a:off x="246380" y="294640"/>
                            <a:ext cx="2259330" cy="1389380"/>
                            <a:chOff x="3359" y="9119"/>
                            <a:chExt cx="3671" cy="2255"/>
                          </a:xfrm>
                        </wpg:grpSpPr>
                        <wps:wsp>
                          <wps:cNvPr id="1427" name="Freeform 2109" descr="aggregated_coverage_2"/>
                          <wps:cNvSpPr>
                            <a:spLocks/>
                          </wps:cNvSpPr>
                          <wps:spPr bwMode="auto">
                            <a:xfrm>
                              <a:off x="3359" y="9671"/>
                              <a:ext cx="807" cy="1274"/>
                            </a:xfrm>
                            <a:custGeom>
                              <a:avLst/>
                              <a:gdLst>
                                <a:gd name="T0" fmla="*/ 0 w 1225"/>
                                <a:gd name="T1" fmla="*/ 0 h 1655"/>
                                <a:gd name="T2" fmla="*/ 0 w 1225"/>
                                <a:gd name="T3" fmla="*/ 1655 h 1655"/>
                                <a:gd name="T4" fmla="*/ 1225 w 1225"/>
                                <a:gd name="T5" fmla="*/ 1655 h 1655"/>
                                <a:gd name="T6" fmla="*/ 1225 w 1225"/>
                                <a:gd name="T7" fmla="*/ 0 h 1655"/>
                                <a:gd name="T8" fmla="*/ 0 w 1225"/>
                                <a:gd name="T9" fmla="*/ 0 h 1655"/>
                              </a:gdLst>
                              <a:ahLst/>
                              <a:cxnLst>
                                <a:cxn ang="0">
                                  <a:pos x="T0" y="T1"/>
                                </a:cxn>
                                <a:cxn ang="0">
                                  <a:pos x="T2" y="T3"/>
                                </a:cxn>
                                <a:cxn ang="0">
                                  <a:pos x="T4" y="T5"/>
                                </a:cxn>
                                <a:cxn ang="0">
                                  <a:pos x="T6" y="T7"/>
                                </a:cxn>
                                <a:cxn ang="0">
                                  <a:pos x="T8" y="T9"/>
                                </a:cxn>
                              </a:cxnLst>
                              <a:rect l="0" t="0" r="r" b="b"/>
                              <a:pathLst>
                                <a:path w="1225" h="1655">
                                  <a:moveTo>
                                    <a:pt x="0" y="0"/>
                                  </a:moveTo>
                                  <a:lnTo>
                                    <a:pt x="0" y="1655"/>
                                  </a:lnTo>
                                  <a:lnTo>
                                    <a:pt x="1225" y="1655"/>
                                  </a:lnTo>
                                  <a:lnTo>
                                    <a:pt x="1225" y="0"/>
                                  </a:lnTo>
                                  <a:lnTo>
                                    <a:pt x="0" y="0"/>
                                  </a:lnTo>
                                  <a:close/>
                                </a:path>
                              </a:pathLst>
                            </a:custGeom>
                            <a:blipFill dpi="0" rotWithShape="1">
                              <a:blip r:embed="rId21">
                                <a:alphaModFix amt="80000"/>
                              </a:blip>
                              <a:srcRect/>
                              <a:stretch>
                                <a:fillRect/>
                              </a:stretch>
                            </a:blipFill>
                            <a:ln w="25400" cap="flat">
                              <a:solidFill>
                                <a:srgbClr val="FF6600"/>
                              </a:solidFill>
                              <a:prstDash val="sysDot"/>
                              <a:round/>
                              <a:headEnd/>
                              <a:tailEnd/>
                            </a:ln>
                          </wps:spPr>
                          <wps:bodyPr rot="0" vert="horz" wrap="square" lIns="91440" tIns="45720" rIns="91440" bIns="45720" anchor="t" anchorCtr="0" upright="1">
                            <a:noAutofit/>
                          </wps:bodyPr>
                        </wps:wsp>
                        <wps:wsp>
                          <wps:cNvPr id="1428" name="Freeform 2110" descr="aggregated_coverage_1"/>
                          <wps:cNvSpPr>
                            <a:spLocks/>
                          </wps:cNvSpPr>
                          <wps:spPr bwMode="auto">
                            <a:xfrm>
                              <a:off x="4392" y="9119"/>
                              <a:ext cx="2638" cy="2255"/>
                            </a:xfrm>
                            <a:custGeom>
                              <a:avLst/>
                              <a:gdLst>
                                <a:gd name="T0" fmla="*/ 0 w 3428"/>
                                <a:gd name="T1" fmla="*/ 1134 h 2931"/>
                                <a:gd name="T2" fmla="*/ 1064 w 3428"/>
                                <a:gd name="T3" fmla="*/ 951 h 2931"/>
                                <a:gd name="T4" fmla="*/ 957 w 3428"/>
                                <a:gd name="T5" fmla="*/ 328 h 2931"/>
                                <a:gd name="T6" fmla="*/ 3235 w 3428"/>
                                <a:gd name="T7" fmla="*/ 0 h 2931"/>
                                <a:gd name="T8" fmla="*/ 3428 w 3428"/>
                                <a:gd name="T9" fmla="*/ 1317 h 2931"/>
                                <a:gd name="T10" fmla="*/ 3063 w 3428"/>
                                <a:gd name="T11" fmla="*/ 1425 h 2931"/>
                                <a:gd name="T12" fmla="*/ 3086 w 3428"/>
                                <a:gd name="T13" fmla="*/ 2599 h 2931"/>
                                <a:gd name="T14" fmla="*/ 1535 w 3428"/>
                                <a:gd name="T15" fmla="*/ 2931 h 2931"/>
                                <a:gd name="T16" fmla="*/ 1535 w 3428"/>
                                <a:gd name="T17" fmla="*/ 2599 h 2931"/>
                                <a:gd name="T18" fmla="*/ 88 w 3428"/>
                                <a:gd name="T19" fmla="*/ 2843 h 2931"/>
                                <a:gd name="T20" fmla="*/ 0 w 3428"/>
                                <a:gd name="T21" fmla="*/ 1134 h 29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28" h="2931">
                                  <a:moveTo>
                                    <a:pt x="0" y="1134"/>
                                  </a:moveTo>
                                  <a:lnTo>
                                    <a:pt x="1064" y="951"/>
                                  </a:lnTo>
                                  <a:lnTo>
                                    <a:pt x="957" y="328"/>
                                  </a:lnTo>
                                  <a:lnTo>
                                    <a:pt x="3235" y="0"/>
                                  </a:lnTo>
                                  <a:lnTo>
                                    <a:pt x="3428" y="1317"/>
                                  </a:lnTo>
                                  <a:lnTo>
                                    <a:pt x="3063" y="1425"/>
                                  </a:lnTo>
                                  <a:lnTo>
                                    <a:pt x="3086" y="2599"/>
                                  </a:lnTo>
                                  <a:lnTo>
                                    <a:pt x="1535" y="2931"/>
                                  </a:lnTo>
                                  <a:lnTo>
                                    <a:pt x="1535" y="2599"/>
                                  </a:lnTo>
                                  <a:lnTo>
                                    <a:pt x="88" y="2843"/>
                                  </a:lnTo>
                                  <a:lnTo>
                                    <a:pt x="0" y="1134"/>
                                  </a:lnTo>
                                  <a:close/>
                                </a:path>
                              </a:pathLst>
                            </a:custGeom>
                            <a:blipFill dpi="0" rotWithShape="1">
                              <a:blip r:embed="rId22">
                                <a:alphaModFix amt="80000"/>
                              </a:blip>
                              <a:srcRect/>
                              <a:stretch>
                                <a:fillRect/>
                              </a:stretch>
                            </a:blipFill>
                            <a:ln w="25400" cap="flat">
                              <a:solidFill>
                                <a:srgbClr val="FF6600"/>
                              </a:solidFill>
                              <a:prstDash val="sysDot"/>
                              <a:round/>
                              <a:headEnd/>
                              <a:tailEnd/>
                            </a:ln>
                          </wps:spPr>
                          <wps:bodyPr rot="0" vert="horz" wrap="square" lIns="91440" tIns="45720" rIns="91440" bIns="45720" anchor="t" anchorCtr="0" upright="1">
                            <a:noAutofit/>
                          </wps:bodyPr>
                        </wps:wsp>
                        <wps:wsp>
                          <wps:cNvPr id="1429" name="Line 2111"/>
                          <wps:cNvCnPr>
                            <a:cxnSpLocks noChangeShapeType="1"/>
                          </wps:cNvCnPr>
                          <wps:spPr bwMode="auto">
                            <a:xfrm>
                              <a:off x="5532" y="10125"/>
                              <a:ext cx="28" cy="980"/>
                            </a:xfrm>
                            <a:prstGeom prst="line">
                              <a:avLst/>
                            </a:prstGeom>
                            <a:noFill/>
                            <a:ln w="25400">
                              <a:solidFill>
                                <a:srgbClr val="FF6600"/>
                              </a:solidFill>
                              <a:prstDash val="sysDot"/>
                              <a:round/>
                              <a:headEnd/>
                              <a:tailEnd/>
                            </a:ln>
                            <a:extLst>
                              <a:ext uri="{909E8E84-426E-40DD-AFC4-6F175D3DCCD1}">
                                <a14:hiddenFill xmlns:a14="http://schemas.microsoft.com/office/drawing/2010/main">
                                  <a:noFill/>
                                </a14:hiddenFill>
                              </a:ext>
                            </a:extLst>
                          </wps:spPr>
                          <wps:bodyPr/>
                        </wps:wsp>
                        <wps:wsp>
                          <wps:cNvPr id="1430" name="Freeform 2112"/>
                          <wps:cNvSpPr>
                            <a:spLocks/>
                          </wps:cNvSpPr>
                          <wps:spPr bwMode="auto">
                            <a:xfrm>
                              <a:off x="5211" y="9851"/>
                              <a:ext cx="1538" cy="347"/>
                            </a:xfrm>
                            <a:custGeom>
                              <a:avLst/>
                              <a:gdLst>
                                <a:gd name="T0" fmla="*/ 0 w 1999"/>
                                <a:gd name="T1" fmla="*/ 0 h 451"/>
                                <a:gd name="T2" fmla="*/ 65 w 1999"/>
                                <a:gd name="T3" fmla="*/ 387 h 451"/>
                                <a:gd name="T4" fmla="*/ 1999 w 1999"/>
                                <a:gd name="T5" fmla="*/ 64 h 451"/>
                                <a:gd name="T6" fmla="*/ 1999 w 1999"/>
                                <a:gd name="T7" fmla="*/ 451 h 451"/>
                              </a:gdLst>
                              <a:ahLst/>
                              <a:cxnLst>
                                <a:cxn ang="0">
                                  <a:pos x="T0" y="T1"/>
                                </a:cxn>
                                <a:cxn ang="0">
                                  <a:pos x="T2" y="T3"/>
                                </a:cxn>
                                <a:cxn ang="0">
                                  <a:pos x="T4" y="T5"/>
                                </a:cxn>
                                <a:cxn ang="0">
                                  <a:pos x="T6" y="T7"/>
                                </a:cxn>
                              </a:cxnLst>
                              <a:rect l="0" t="0" r="r" b="b"/>
                              <a:pathLst>
                                <a:path w="1999" h="451">
                                  <a:moveTo>
                                    <a:pt x="0" y="0"/>
                                  </a:moveTo>
                                  <a:lnTo>
                                    <a:pt x="65" y="387"/>
                                  </a:lnTo>
                                  <a:lnTo>
                                    <a:pt x="1999" y="64"/>
                                  </a:lnTo>
                                  <a:lnTo>
                                    <a:pt x="1999" y="451"/>
                                  </a:lnTo>
                                </a:path>
                              </a:pathLst>
                            </a:custGeom>
                            <a:noFill/>
                            <a:ln w="25400" cap="flat">
                              <a:solidFill>
                                <a:srgbClr val="FF66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431" name="Group 2113"/>
                        <wpg:cNvGrpSpPr>
                          <a:grpSpLocks/>
                        </wpg:cNvGrpSpPr>
                        <wpg:grpSpPr bwMode="auto">
                          <a:xfrm>
                            <a:off x="3440430" y="299085"/>
                            <a:ext cx="2275840" cy="1411605"/>
                            <a:chOff x="3325" y="11891"/>
                            <a:chExt cx="3701" cy="2293"/>
                          </a:xfrm>
                        </wpg:grpSpPr>
                        <wps:wsp>
                          <wps:cNvPr id="1432" name="Rectangle 2114"/>
                          <wps:cNvSpPr>
                            <a:spLocks noChangeArrowheads="1"/>
                          </wps:cNvSpPr>
                          <wps:spPr bwMode="auto">
                            <a:xfrm>
                              <a:off x="3325" y="11891"/>
                              <a:ext cx="3701" cy="2293"/>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433" name="Freeform 2115" descr="aggregated_coverage_2"/>
                          <wps:cNvSpPr>
                            <a:spLocks/>
                          </wps:cNvSpPr>
                          <wps:spPr bwMode="auto">
                            <a:xfrm>
                              <a:off x="3344" y="12468"/>
                              <a:ext cx="808" cy="1274"/>
                            </a:xfrm>
                            <a:custGeom>
                              <a:avLst/>
                              <a:gdLst>
                                <a:gd name="T0" fmla="*/ 0 w 1225"/>
                                <a:gd name="T1" fmla="*/ 0 h 1655"/>
                                <a:gd name="T2" fmla="*/ 0 w 1225"/>
                                <a:gd name="T3" fmla="*/ 1655 h 1655"/>
                                <a:gd name="T4" fmla="*/ 1225 w 1225"/>
                                <a:gd name="T5" fmla="*/ 1655 h 1655"/>
                                <a:gd name="T6" fmla="*/ 1225 w 1225"/>
                                <a:gd name="T7" fmla="*/ 0 h 1655"/>
                                <a:gd name="T8" fmla="*/ 0 w 1225"/>
                                <a:gd name="T9" fmla="*/ 0 h 1655"/>
                              </a:gdLst>
                              <a:ahLst/>
                              <a:cxnLst>
                                <a:cxn ang="0">
                                  <a:pos x="T0" y="T1"/>
                                </a:cxn>
                                <a:cxn ang="0">
                                  <a:pos x="T2" y="T3"/>
                                </a:cxn>
                                <a:cxn ang="0">
                                  <a:pos x="T4" y="T5"/>
                                </a:cxn>
                                <a:cxn ang="0">
                                  <a:pos x="T6" y="T7"/>
                                </a:cxn>
                                <a:cxn ang="0">
                                  <a:pos x="T8" y="T9"/>
                                </a:cxn>
                              </a:cxnLst>
                              <a:rect l="0" t="0" r="r" b="b"/>
                              <a:pathLst>
                                <a:path w="1225" h="1655">
                                  <a:moveTo>
                                    <a:pt x="0" y="0"/>
                                  </a:moveTo>
                                  <a:lnTo>
                                    <a:pt x="0" y="1655"/>
                                  </a:lnTo>
                                  <a:lnTo>
                                    <a:pt x="1225" y="1655"/>
                                  </a:lnTo>
                                  <a:lnTo>
                                    <a:pt x="1225" y="0"/>
                                  </a:lnTo>
                                  <a:lnTo>
                                    <a:pt x="0" y="0"/>
                                  </a:lnTo>
                                  <a:close/>
                                </a:path>
                              </a:pathLst>
                            </a:custGeom>
                            <a:blipFill dpi="0" rotWithShape="1">
                              <a:blip r:embed="rId21">
                                <a:alphaModFix amt="80000"/>
                              </a:blip>
                              <a:srcRect/>
                              <a:stretch>
                                <a:fillRect/>
                              </a:stretch>
                            </a:blipFill>
                            <a:ln w="25400" cap="flat">
                              <a:solidFill>
                                <a:srgbClr val="0000FF"/>
                              </a:solidFill>
                              <a:prstDash val="solid"/>
                              <a:round/>
                              <a:headEnd/>
                              <a:tailEnd/>
                            </a:ln>
                          </wps:spPr>
                          <wps:bodyPr rot="0" vert="horz" wrap="square" lIns="91440" tIns="45720" rIns="91440" bIns="45720" anchor="t" anchorCtr="0" upright="1">
                            <a:noAutofit/>
                          </wps:bodyPr>
                        </wps:wsp>
                        <wps:wsp>
                          <wps:cNvPr id="1435" name="Freeform 2116" descr="aggregated_coverage_1"/>
                          <wps:cNvSpPr>
                            <a:spLocks/>
                          </wps:cNvSpPr>
                          <wps:spPr bwMode="auto">
                            <a:xfrm>
                              <a:off x="4377" y="11916"/>
                              <a:ext cx="2639" cy="2254"/>
                            </a:xfrm>
                            <a:custGeom>
                              <a:avLst/>
                              <a:gdLst>
                                <a:gd name="T0" fmla="*/ 0 w 3428"/>
                                <a:gd name="T1" fmla="*/ 1134 h 2931"/>
                                <a:gd name="T2" fmla="*/ 1064 w 3428"/>
                                <a:gd name="T3" fmla="*/ 951 h 2931"/>
                                <a:gd name="T4" fmla="*/ 957 w 3428"/>
                                <a:gd name="T5" fmla="*/ 328 h 2931"/>
                                <a:gd name="T6" fmla="*/ 3235 w 3428"/>
                                <a:gd name="T7" fmla="*/ 0 h 2931"/>
                                <a:gd name="T8" fmla="*/ 3428 w 3428"/>
                                <a:gd name="T9" fmla="*/ 1317 h 2931"/>
                                <a:gd name="T10" fmla="*/ 3063 w 3428"/>
                                <a:gd name="T11" fmla="*/ 1425 h 2931"/>
                                <a:gd name="T12" fmla="*/ 3086 w 3428"/>
                                <a:gd name="T13" fmla="*/ 2599 h 2931"/>
                                <a:gd name="T14" fmla="*/ 1535 w 3428"/>
                                <a:gd name="T15" fmla="*/ 2931 h 2931"/>
                                <a:gd name="T16" fmla="*/ 1535 w 3428"/>
                                <a:gd name="T17" fmla="*/ 2599 h 2931"/>
                                <a:gd name="T18" fmla="*/ 88 w 3428"/>
                                <a:gd name="T19" fmla="*/ 2843 h 2931"/>
                                <a:gd name="T20" fmla="*/ 0 w 3428"/>
                                <a:gd name="T21" fmla="*/ 1134 h 29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28" h="2931">
                                  <a:moveTo>
                                    <a:pt x="0" y="1134"/>
                                  </a:moveTo>
                                  <a:lnTo>
                                    <a:pt x="1064" y="951"/>
                                  </a:lnTo>
                                  <a:lnTo>
                                    <a:pt x="957" y="328"/>
                                  </a:lnTo>
                                  <a:lnTo>
                                    <a:pt x="3235" y="0"/>
                                  </a:lnTo>
                                  <a:lnTo>
                                    <a:pt x="3428" y="1317"/>
                                  </a:lnTo>
                                  <a:lnTo>
                                    <a:pt x="3063" y="1425"/>
                                  </a:lnTo>
                                  <a:lnTo>
                                    <a:pt x="3086" y="2599"/>
                                  </a:lnTo>
                                  <a:lnTo>
                                    <a:pt x="1535" y="2931"/>
                                  </a:lnTo>
                                  <a:lnTo>
                                    <a:pt x="1535" y="2599"/>
                                  </a:lnTo>
                                  <a:lnTo>
                                    <a:pt x="88" y="2843"/>
                                  </a:lnTo>
                                  <a:lnTo>
                                    <a:pt x="0" y="1134"/>
                                  </a:lnTo>
                                  <a:close/>
                                </a:path>
                              </a:pathLst>
                            </a:custGeom>
                            <a:blipFill dpi="0" rotWithShape="1">
                              <a:blip r:embed="rId22">
                                <a:alphaModFix amt="80000"/>
                              </a:blip>
                              <a:srcRect/>
                              <a:stretch>
                                <a:fillRect/>
                              </a:stretch>
                            </a:blipFill>
                            <a:ln w="25400" cap="flat">
                              <a:solidFill>
                                <a:srgbClr val="0000FF"/>
                              </a:solidFill>
                              <a:prstDash val="solid"/>
                              <a:round/>
                              <a:headEnd/>
                              <a:tailEnd/>
                            </a:ln>
                          </wps:spPr>
                          <wps:bodyPr rot="0" vert="horz" wrap="square" lIns="91440" tIns="45720" rIns="91440" bIns="45720" anchor="t" anchorCtr="0" upright="1">
                            <a:noAutofit/>
                          </wps:bodyPr>
                        </wps:wsp>
                      </wpg:wgp>
                      <wps:wsp>
                        <wps:cNvPr id="1436" name="AutoShape 2117"/>
                        <wps:cNvSpPr>
                          <a:spLocks noChangeArrowheads="1"/>
                        </wps:cNvSpPr>
                        <wps:spPr bwMode="auto">
                          <a:xfrm>
                            <a:off x="2839720" y="560070"/>
                            <a:ext cx="394970" cy="90805"/>
                          </a:xfrm>
                          <a:prstGeom prst="curvedDownArrow">
                            <a:avLst>
                              <a:gd name="adj1" fmla="val 86993"/>
                              <a:gd name="adj2" fmla="val 173986"/>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B3EE2E4" id="Area di disegno 2106" o:spid="_x0000_s1026" editas="canvas" style="position:absolute;margin-left:0;margin-top:0;width:467.7pt;height:153.5pt;z-index:251645952;mso-position-horizontal-relative:char;mso-position-vertical-relative:line" coordsize="59397,194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xMi0wMi0wM1QxMjowMDozNisw&#10;MTowMDwveGFwOkNyZWF0ZURhdGU+CiAgICAgICAgIDx4YXA6TW9kaWZ5RGF0ZT4yMDEyLTAyLTAz&#10;VDEyOjAwOjM2KzAxOjAwPC94YXA6TW9kaWZ5RGF0ZT4KICAgICAgICAgPHhhcDpNZXRhZGF0YURh&#10;dGU+MjAxMi0wMi0wM1QxMjowMDozNiswMT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A/QAAAABSZ2h0bG9uZwAAAVc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">
                <v:shape id="_x0000_s1027" type="#_x0000_t75" style="position:absolute;width:59397;height:19494;visibility:visible;mso-wrap-style:square">
                  <v:fill o:detectmouseclick="t"/>
                  <v:path o:connecttype="none"/>
                </v:shape>
                <v:group id="Group 2108" o:spid="_x0000_s1028" style="position:absolute;left:2463;top:2946;width:22594;height:13894" coordorigin="3359,9119" coordsize="3671,2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wWk9cUAAADdAAAADwAAAGRycy9kb3ducmV2LnhtbERPTWvCQBC9F/wPyxS8&#10;NZtoGyTNKiJWPIRCVSi9DdkxCWZnQ3abxH/fLRR6m8f7nHwzmVYM1LvGsoIkikEQl1Y3XCm4nN+e&#10;ViCcR9bYWiYFd3KwWc8ecsy0HfmDhpOvRAhhl6GC2vsuk9KVNRl0ke2IA3e1vUEfYF9J3eMYwk0r&#10;F3GcSoMNh4YaO9rVVN5O30bBYcRxu0z2Q3G77u5f55f3zyIhpeaP0/YVhKfJ/4v/3Ecd5j8v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8FpPXFAAAA3QAA&#10;AA8AAAAAAAAAAAAAAAAAqgIAAGRycy9kb3ducmV2LnhtbFBLBQYAAAAABAAEAPoAAACcAwAAAAA=&#10;">
                  <v:shape id="Freeform 2109" o:spid="_x0000_s1029" alt="aggregated_coverage_2" style="position:absolute;left:3359;top:9671;width:807;height:1274;visibility:visible;mso-wrap-style:square;v-text-anchor:top" coordsize="1225,1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XFMQA&#10;AADdAAAADwAAAGRycy9kb3ducmV2LnhtbERPS2vCQBC+F/oflin0UnSjxAfRVaRg66lo1PuQHZO0&#10;2dl0d6vRX98VCr3Nx/ec+bIzjTiT87VlBYN+AoK4sLrmUsFhv+5NQfiArLGxTAqu5GG5eHyYY6bt&#10;hXd0zkMpYgj7DBVUIbSZlL6oyKDv25Y4cifrDIYIXSm1w0sMN40cJslYGqw5NlTY0mtFxVf+YxSM&#10;pvx++3Bv39tj2uafJl2/2OtRqeenbjUDEagL/+I/90bH+elwAvd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HlxTEAAAA3QAAAA8AAAAAAAAAAAAAAAAAmAIAAGRycy9k&#10;b3ducmV2LnhtbFBLBQYAAAAABAAEAPUAAACJAwAAAAA=&#10;" path="m,l,1655r1225,l1225,,,xe" strokecolor="#f60" strokeweight="2pt">
                    <v:fill r:id="rId23" o:title="aggregated_coverage_2" opacity="52429f" recolor="t" rotate="t" type="frame"/>
                    <v:stroke dashstyle="1 1"/>
                    <v:path arrowok="t" o:connecttype="custom" o:connectlocs="0,0;0,1274;807,1274;807,0;0,0" o:connectangles="0,0,0,0,0"/>
                  </v:shape>
                  <v:shape id="Freeform 2110" o:spid="_x0000_s1030" alt="aggregated_coverage_1" style="position:absolute;left:4392;top:9119;width:2638;height:2255;visibility:visible;mso-wrap-style:square;v-text-anchor:top" coordsize="3428,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n+cUA&#10;AADdAAAADwAAAGRycy9kb3ducmV2LnhtbESPQW/CMAyF70j7D5GRdoMUNgEqBMSmIW3cYONuEtNW&#10;NE7XBOj+/XxA4mbrPb/3ebHqfK2u1MYqsIHRMANFbIOruDDw870ZzEDFhOywDkwG/ijCavnUW2Du&#10;wo13dN2nQkkIxxwNlCk1udbRluQxDkNDLNoptB6TrG2hXYs3Cfe1HmfZRHusWBpKbOi9JHveX7wB&#10;d5z8Hqazj6/Rdr25RDt9sW87Nua5363noBJ16WG+X386wX8dC6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Kf5xQAAAN0AAAAPAAAAAAAAAAAAAAAAAJgCAABkcnMv&#10;ZG93bnJldi54bWxQSwUGAAAAAAQABAD1AAAAigMAAAAA&#10;" path="m,1134l1064,951,957,328,3235,r193,1317l3063,1425r23,1174l1535,2931r,-332l88,2843,,1134xe" strokecolor="#f60" strokeweight="2pt">
                    <v:fill r:id="rId24" o:title="aggregated_coverage_1" opacity="52429f" recolor="t" rotate="t" type="frame"/>
                    <v:stroke dashstyle="1 1"/>
                    <v:path arrowok="t" o:connecttype="custom" o:connectlocs="0,872;819,732;736,252;2489,0;2638,1013;2357,1096;2375,2000;1181,2255;1181,2000;68,2187;0,872" o:connectangles="0,0,0,0,0,0,0,0,0,0,0"/>
                  </v:shape>
                  <v:line id="Line 2111" o:spid="_x0000_s1031" style="position:absolute;visibility:visible;mso-wrap-style:square" from="5532,10125" to="5560,11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imr8AAADdAAAADwAAAGRycy9kb3ducmV2LnhtbERPzWrCQBC+F/oOyxR6q5tKsRpdQwko&#10;Xk19gCE7JmuzsyE7jfHt3ULB23x8v7MpJt+pkYboAht4n2WgiOtgHTcGTt+7tyWoKMgWu8Bk4EYR&#10;iu3z0wZzG658pLGSRqUQjjkaaEX6XOtYt+QxzkJPnLhzGDxKgkOj7YDXFO47Pc+yhfboODW02FPZ&#10;Uv1T/XoDjsv+c3Rut+eLSFUvgpt0MOb1ZfpagxKa5CH+dx9smv8xX8HfN+kEv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dximr8AAADdAAAADwAAAAAAAAAAAAAAAACh&#10;AgAAZHJzL2Rvd25yZXYueG1sUEsFBgAAAAAEAAQA+QAAAI0DAAAAAA==&#10;" strokecolor="#f60" strokeweight="2pt">
                    <v:stroke dashstyle="1 1"/>
                  </v:line>
                  <v:shape id="Freeform 2112" o:spid="_x0000_s1032" style="position:absolute;left:5211;top:9851;width:1538;height:347;visibility:visible;mso-wrap-style:square;v-text-anchor:top" coordsize="1999,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adsUA&#10;AADdAAAADwAAAGRycy9kb3ducmV2LnhtbESPQWvCQBCF74X+h2UK3uqmKlVSV1FB0FuqhXqcZsck&#10;NDsbsmuM/945CN5meG/e+2a+7F2tOmpD5dnAxzABRZx7W3Fh4Oe4fZ+BChHZYu2ZDNwowHLx+jLH&#10;1Porf1N3iIWSEA4pGihjbFKtQ16SwzD0DbFoZ986jLK2hbYtXiXc1XqUJJ/aYcXSUGJDm5Ly/8PF&#10;GfjdT3zmp9u/S2OT867jbHRaZ8YM3vrVF6hIfXyaH9c7K/iTsfDLNzKCX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Fp2xQAAAN0AAAAPAAAAAAAAAAAAAAAAAJgCAABkcnMv&#10;ZG93bnJldi54bWxQSwUGAAAAAAQABAD1AAAAigMAAAAA&#10;" path="m,l65,387,1999,64r,387e" filled="f" strokecolor="#f60" strokeweight="2pt">
                    <v:stroke dashstyle="1 1"/>
                    <v:path arrowok="t" o:connecttype="custom" o:connectlocs="0,0;50,298;1538,49;1538,347" o:connectangles="0,0,0,0"/>
                  </v:shape>
                </v:group>
                <v:group id="Group 2113" o:spid="_x0000_s1033" style="position:absolute;left:34404;top:2990;width:22758;height:14116" coordorigin="3325,11891" coordsize="3701,2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WqXMMAAADdAAAADwAAAGRycy9kb3ducmV2LnhtbERPS4vCMBC+L/gfwgje&#10;1rTqilSjiLjiQQQfIN6GZmyLzaQ02bb++82CsLf5+J6zWHWmFA3VrrCsIB5GIIhTqwvOFFwv358z&#10;EM4jaywtk4IXOVgtex8LTLRt+UTN2WcihLBLUEHufZVI6dKcDLqhrYgD97C1QR9gnUldYxvCTSlH&#10;UTSVBgsODTlWtMkpfZ5/jIJdi+16HG+bw/Oxed0vX8fbISalBv1uPQfhqfP/4rd7r8P8y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NapcwwAAAN0AAAAP&#10;AAAAAAAAAAAAAAAAAKoCAABkcnMvZG93bnJldi54bWxQSwUGAAAAAAQABAD6AAAAmgMAAAAA&#10;">
                  <v:rect id="Rectangle 2114" o:spid="_x0000_s1034" style="position:absolute;left:3325;top:11891;width:3701;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J/cMA&#10;AADdAAAADwAAAGRycy9kb3ducmV2LnhtbERPzWqDQBC+B/oOyxR6CXWNDaUYV4mFQMilxPQBBnei&#10;EndW3K3aPH23UOhtPr7fyYrF9GKi0XWWFWyiGARxbXXHjYLPy+H5DYTzyBp7y6TgmxwU+cMqw1Tb&#10;mc80Vb4RIYRdigpa74dUSle3ZNBFdiAO3NWOBn2AYyP1iHMIN71M4vhVGuw4NLQ40HtL9a36MgrK&#10;ee6uH/eK16emXE4JHi7oe6WeHpf9DoSnxf+L/9xHHeZvXxL4/Sac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HJ/cMAAADdAAAADwAAAAAAAAAAAAAAAACYAgAAZHJzL2Rv&#10;d25yZXYueG1sUEsFBgAAAAAEAAQA9QAAAIgDAAAAAA==&#10;" fillcolor="black"/>
                  <v:shape id="Freeform 2115" o:spid="_x0000_s1035" alt="aggregated_coverage_2" style="position:absolute;left:3344;top:12468;width:808;height:1274;visibility:visible;mso-wrap-style:square;v-text-anchor:top" coordsize="1225,1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8wcMA&#10;AADdAAAADwAAAGRycy9kb3ducmV2LnhtbERPzYrCMBC+L/gOYYS9LJqqi2g1igorC+vF2gcYm7Et&#10;NpOSRK1vbxYW9jYf3+8s151pxJ2cry0rGA0TEMSF1TWXCvLT12AGwgdkjY1lUvAkD+tV722JqbYP&#10;PtI9C6WIIexTVFCF0KZS+qIig35oW+LIXawzGCJ0pdQOHzHcNHKcJFNpsObYUGFLu4qKa3YzCjaz&#10;8276kx0+9q5wz+yyTUb5PFfqvd9tFiACdeFf/Of+1nH+52QC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68wcMAAADdAAAADwAAAAAAAAAAAAAAAACYAgAAZHJzL2Rv&#10;d25yZXYueG1sUEsFBgAAAAAEAAQA9QAAAIgDAAAAAA==&#10;" path="m,l,1655r1225,l1225,,,xe" strokecolor="blue" strokeweight="2pt">
                    <v:fill r:id="rId23" o:title="aggregated_coverage_2" opacity="52429f" recolor="t" rotate="t" type="frame"/>
                    <v:path arrowok="t" o:connecttype="custom" o:connectlocs="0,0;0,1274;808,1274;808,0;0,0" o:connectangles="0,0,0,0,0"/>
                  </v:shape>
                  <v:shape id="Freeform 2116" o:spid="_x0000_s1036" alt="aggregated_coverage_1" style="position:absolute;left:4377;top:11916;width:2639;height:2254;visibility:visible;mso-wrap-style:square;v-text-anchor:top" coordsize="3428,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x3cQA&#10;AADdAAAADwAAAGRycy9kb3ducmV2LnhtbERPS2vCQBC+F/oflin0phvbGCRmlbYgiNBKUw8eJ9nJ&#10;A7OzIbtq/PfdgtDbfHzPydaj6cSFBtdaVjCbRiCIS6tbrhUcfjaTBQjnkTV2lknBjRysV48PGaba&#10;XvmbLrmvRQhhl6KCxvs+ldKVDRl0U9sTB66yg0Ef4FBLPeA1hJtOvkRRIg22HBoa7OmjofKUn40C&#10;3swPu688fi9nRYH7Kokr93lU6vlpfFuC8DT6f/HdvdVhfvw6h79vw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Ecd3EAAAA3QAAAA8AAAAAAAAAAAAAAAAAmAIAAGRycy9k&#10;b3ducmV2LnhtbFBLBQYAAAAABAAEAPUAAACJAwAAAAA=&#10;" path="m,1134l1064,951,957,328,3235,r193,1317l3063,1425r23,1174l1535,2931r,-332l88,2843,,1134xe" strokecolor="blue" strokeweight="2pt">
                    <v:fill r:id="rId24" o:title="aggregated_coverage_1" opacity="52429f" recolor="t" rotate="t" type="frame"/>
                    <v:path arrowok="t" o:connecttype="custom" o:connectlocs="0,872;819,731;737,252;2490,0;2639,1013;2358,1096;2376,1999;1182,2254;1182,1999;68,2186;0,872" o:connectangles="0,0,0,0,0,0,0,0,0,0,0"/>
                  </v:shap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2117" o:spid="_x0000_s1037" type="#_x0000_t105" style="position:absolute;left:28397;top:5600;width:394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cVMEA&#10;AADdAAAADwAAAGRycy9kb3ducmV2LnhtbERPS4vCMBC+L/gfwgjeNPWBLNUoIr5gL64KXodmbIvJ&#10;pDTRdvfXbwRhb/PxPWe+bK0RT6p96VjBcJCAIM6cLjlXcDlv+58gfEDWaByTgh/ysFx0PuaYatfw&#10;Nz1PIRcxhH2KCooQqlRKnxVk0Q9cRRy5m6sthgjrXOoamxhujRwlyVRaLDk2FFjRuqDsfnpYBV9H&#10;pzEZ73fr3DRXu8FzY/hXqV63Xc1ABGrDv/jtPug4fzKewuubeIJ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B3FTBAAAA3QAAAA8AAAAAAAAAAAAAAAAAmAIAAGRycy9kb3du&#10;cmV2LnhtbFBLBQYAAAAABAAEAPUAAACGAwAAAAA=&#10;"/>
                <w10:wrap anchory="line"/>
              </v:group>
            </w:pict>
          </mc:Fallback>
        </mc:AlternateContent>
      </w:r>
      <w:r>
        <w:rPr>
          <w:noProof/>
          <w:lang w:val="it-IT" w:eastAsia="it-IT"/>
        </w:rPr>
        <mc:AlternateContent>
          <mc:Choice Requires="wps">
            <w:drawing>
              <wp:inline distT="0" distB="0" distL="0" distR="0">
                <wp:extent cx="5943600" cy="1952625"/>
                <wp:effectExtent l="0" t="0" r="0" b="0"/>
                <wp:docPr id="9"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95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A0B30" id="AutoShape 8" o:spid="_x0000_s1026" style="width:468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AF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" filled="f" stroked="f">
                <o:lock v:ext="edit" aspectratio="t"/>
                <w10:anchorlock/>
              </v:rect>
            </w:pict>
          </mc:Fallback>
        </mc:AlternateContent>
      </w:r>
    </w:p>
    <w:p w:rsidR="003C567D" w:rsidRDefault="003C567D" w:rsidP="007746D4">
      <w:pPr>
        <w:rPr>
          <w:lang w:val="en-US"/>
        </w:rPr>
      </w:pPr>
    </w:p>
    <w:p w:rsidR="003C567D" w:rsidRPr="00AB2159" w:rsidRDefault="003C567D" w:rsidP="007746D4">
      <w:pPr>
        <w:jc w:val="center"/>
        <w:rPr>
          <w:b/>
          <w:bCs/>
        </w:rPr>
      </w:pPr>
      <w:r w:rsidRPr="00101891">
        <w:rPr>
          <w:b/>
          <w:bCs/>
        </w:rPr>
        <w:t xml:space="preserve">Figure </w:t>
      </w:r>
      <w:r w:rsidR="00927AC1">
        <w:rPr>
          <w:b/>
          <w:bCs/>
          <w:noProof/>
        </w:rPr>
        <w:t>12</w:t>
      </w:r>
      <w:r w:rsidRPr="00101891">
        <w:rPr>
          <w:b/>
          <w:bCs/>
        </w:rPr>
        <w:t xml:space="preserve"> – </w:t>
      </w:r>
      <w:r>
        <w:rPr>
          <w:b/>
          <w:bCs/>
        </w:rPr>
        <w:t>construction of the aggregated orthoimage coverage (footprint in blue) from su</w:t>
      </w:r>
      <w:r>
        <w:rPr>
          <w:b/>
          <w:bCs/>
        </w:rPr>
        <w:t>b</w:t>
      </w:r>
      <w:r>
        <w:rPr>
          <w:b/>
          <w:bCs/>
        </w:rPr>
        <w:t>sets of the contributing orthoimage coverages (contributing footprints in orange)</w:t>
      </w:r>
    </w:p>
    <w:p w:rsidR="003C567D" w:rsidRDefault="003C567D" w:rsidP="007746D4"/>
    <w:p w:rsidR="003C567D" w:rsidRDefault="003C567D" w:rsidP="007746D4"/>
    <w:p w:rsidR="003C567D" w:rsidRPr="00AB7A87" w:rsidRDefault="003C567D" w:rsidP="007746D4"/>
    <w:p w:rsidR="003C567D" w:rsidRDefault="003C567D" w:rsidP="007746D4">
      <w:pPr>
        <w:pStyle w:val="Titolo5"/>
        <w:tabs>
          <w:tab w:val="clear" w:pos="1134"/>
          <w:tab w:val="num" w:pos="1008"/>
        </w:tabs>
        <w:ind w:left="1008" w:hanging="1008"/>
        <w:jc w:val="both"/>
      </w:pPr>
      <w:bookmarkStart w:id="169" w:name="_Ref275467475"/>
      <w:r w:rsidRPr="009138DD">
        <w:rPr>
          <w:i w:val="0"/>
          <w:iCs/>
        </w:rPr>
        <w:t>Feature type</w:t>
      </w:r>
      <w:r>
        <w:rPr>
          <w:i w:val="0"/>
          <w:iCs/>
        </w:rPr>
        <w:t>s</w:t>
      </w:r>
      <w:r>
        <w:t xml:space="preserve"> </w:t>
      </w:r>
      <w:bookmarkEnd w:id="169"/>
      <w:r>
        <w:t xml:space="preserve">MosaicElement, SingleMosaicElement </w:t>
      </w:r>
      <w:r>
        <w:rPr>
          <w:i w:val="0"/>
        </w:rPr>
        <w:t xml:space="preserve">and </w:t>
      </w:r>
      <w:r>
        <w:t>AggregatedMosaicElement</w:t>
      </w:r>
    </w:p>
    <w:p w:rsidR="003C567D" w:rsidRDefault="003C567D" w:rsidP="007746D4">
      <w:pPr>
        <w:rPr>
          <w:lang w:val="en-US"/>
        </w:rPr>
      </w:pPr>
    </w:p>
    <w:p w:rsidR="003C567D" w:rsidRDefault="003C567D" w:rsidP="007746D4">
      <w:pPr>
        <w:rPr>
          <w:lang w:val="en-US"/>
        </w:rPr>
      </w:pPr>
      <w:r>
        <w:rPr>
          <w:lang w:val="en-US"/>
        </w:rPr>
        <w:t xml:space="preserve">The abstract feature type </w:t>
      </w:r>
      <w:r w:rsidRPr="006F6ABC">
        <w:rPr>
          <w:i/>
          <w:lang w:val="en-US"/>
        </w:rPr>
        <w:t>MosaicElement</w:t>
      </w:r>
      <w:r>
        <w:rPr>
          <w:lang w:val="en-US"/>
        </w:rPr>
        <w:t xml:space="preserve"> provides users with the acquisition time of a part of a m</w:t>
      </w:r>
      <w:r>
        <w:rPr>
          <w:lang w:val="en-US"/>
        </w:rPr>
        <w:t>o</w:t>
      </w:r>
      <w:r>
        <w:rPr>
          <w:lang w:val="en-US"/>
        </w:rPr>
        <w:t>saiced orthoimage. It consists of an association between a time period (attribute</w:t>
      </w:r>
      <w:r>
        <w:rPr>
          <w:i/>
          <w:lang w:val="en-US"/>
        </w:rPr>
        <w:t xml:space="preserve"> phenomeno</w:t>
      </w:r>
      <w:r>
        <w:rPr>
          <w:i/>
          <w:lang w:val="en-US"/>
        </w:rPr>
        <w:t>n</w:t>
      </w:r>
      <w:r>
        <w:rPr>
          <w:i/>
          <w:lang w:val="en-US"/>
        </w:rPr>
        <w:t>Time)</w:t>
      </w:r>
      <w:r>
        <w:rPr>
          <w:lang w:val="en-US"/>
        </w:rPr>
        <w:t xml:space="preserve"> and a multi-surface (attribute</w:t>
      </w:r>
      <w:r w:rsidRPr="0085003B">
        <w:rPr>
          <w:i/>
          <w:lang w:val="en-US"/>
        </w:rPr>
        <w:t xml:space="preserve"> geometry</w:t>
      </w:r>
      <w:r>
        <w:rPr>
          <w:lang w:val="en-US"/>
        </w:rPr>
        <w:t>). As a spatial object type whose indirect instances may be ref</w:t>
      </w:r>
      <w:r>
        <w:rPr>
          <w:lang w:val="en-US"/>
        </w:rPr>
        <w:t>e</w:t>
      </w:r>
      <w:r>
        <w:rPr>
          <w:lang w:val="en-US"/>
        </w:rPr>
        <w:t>renced by other spatial objects, it also carries a unique object identifier (</w:t>
      </w:r>
      <w:r>
        <w:rPr>
          <w:i/>
          <w:lang w:val="en-US"/>
        </w:rPr>
        <w:t>inspireId</w:t>
      </w:r>
      <w:r w:rsidRPr="009138DD">
        <w:rPr>
          <w:lang w:val="en-US"/>
        </w:rPr>
        <w:t xml:space="preserve"> </w:t>
      </w:r>
      <w:r>
        <w:rPr>
          <w:lang w:val="en-US"/>
        </w:rPr>
        <w:t xml:space="preserve">attribute). </w:t>
      </w:r>
    </w:p>
    <w:p w:rsidR="003C567D" w:rsidRDefault="003C567D" w:rsidP="007746D4">
      <w:pPr>
        <w:rPr>
          <w:lang w:val="en-US"/>
        </w:rPr>
      </w:pPr>
    </w:p>
    <w:p w:rsidR="003C567D" w:rsidRDefault="003C567D" w:rsidP="007746D4">
      <w:pPr>
        <w:rPr>
          <w:lang w:val="en-US"/>
        </w:rPr>
      </w:pPr>
      <w:r>
        <w:rPr>
          <w:lang w:val="en-US"/>
        </w:rPr>
        <w:t xml:space="preserve">Acquisition time is usually supplied for each individual original image that contributes to a mosaic, since there is a natural relationship between the two notions. But it can refers as well to sets of input images sharing the same temporal extent.  For example, input images may be grouped by dates of capture if hours, minutes and seconds are not specified. In order to distinguish between these two cases, </w:t>
      </w:r>
      <w:r>
        <w:rPr>
          <w:i/>
          <w:lang w:val="en-US"/>
        </w:rPr>
        <w:t>MosaicElement</w:t>
      </w:r>
      <w:r>
        <w:rPr>
          <w:lang w:val="en-US"/>
        </w:rPr>
        <w:t xml:space="preserve"> must be implemented through one of its subtypes, namely </w:t>
      </w:r>
      <w:r w:rsidRPr="005550F3">
        <w:rPr>
          <w:i/>
        </w:rPr>
        <w:t>SingleM</w:t>
      </w:r>
      <w:r w:rsidRPr="005550F3">
        <w:rPr>
          <w:i/>
        </w:rPr>
        <w:t>o</w:t>
      </w:r>
      <w:r w:rsidRPr="005550F3">
        <w:rPr>
          <w:i/>
        </w:rPr>
        <w:t xml:space="preserve">saicElement </w:t>
      </w:r>
      <w:r w:rsidRPr="005550F3">
        <w:t>and</w:t>
      </w:r>
      <w:r w:rsidRPr="005550F3">
        <w:rPr>
          <w:i/>
        </w:rPr>
        <w:t xml:space="preserve"> AggregatedMosaicElement</w:t>
      </w:r>
      <w:r>
        <w:t xml:space="preserve">, </w:t>
      </w:r>
      <w:r>
        <w:rPr>
          <w:lang w:val="en-US"/>
        </w:rPr>
        <w:t>depending on the mode s</w:t>
      </w:r>
      <w:r>
        <w:rPr>
          <w:lang w:val="en-US"/>
        </w:rPr>
        <w:t>e</w:t>
      </w:r>
      <w:r>
        <w:rPr>
          <w:lang w:val="en-US"/>
        </w:rPr>
        <w:t>lected.</w:t>
      </w:r>
    </w:p>
    <w:p w:rsidR="003C567D" w:rsidRDefault="003C567D" w:rsidP="007746D4">
      <w:pPr>
        <w:rPr>
          <w:lang w:val="en-US"/>
        </w:rPr>
      </w:pPr>
    </w:p>
    <w:p w:rsidR="003C567D" w:rsidRDefault="003C567D" w:rsidP="007746D4">
      <w:pPr>
        <w:rPr>
          <w:lang w:val="en-US"/>
        </w:rPr>
      </w:pPr>
      <w:r w:rsidRPr="005550F3">
        <w:rPr>
          <w:i/>
        </w:rPr>
        <w:t xml:space="preserve">SingleMosaicElement </w:t>
      </w:r>
      <w:r>
        <w:t xml:space="preserve">links the acquisition date and time of a single input image to the contributing area, in the mosaic, of this same input image. </w:t>
      </w:r>
      <w:r>
        <w:rPr>
          <w:lang w:val="en-US"/>
        </w:rPr>
        <w:t xml:space="preserve">Data providers may possibly give the reference of the image source through the attribute </w:t>
      </w:r>
      <w:r>
        <w:rPr>
          <w:i/>
          <w:lang w:val="en-US"/>
        </w:rPr>
        <w:t>imageSourceReference</w:t>
      </w:r>
      <w:r>
        <w:rPr>
          <w:lang w:val="en-US"/>
        </w:rPr>
        <w:t xml:space="preserve">. Whereas </w:t>
      </w:r>
      <w:r w:rsidRPr="005550F3">
        <w:rPr>
          <w:i/>
        </w:rPr>
        <w:t>AggregatedMosaicEl</w:t>
      </w:r>
      <w:r w:rsidRPr="005550F3">
        <w:rPr>
          <w:i/>
        </w:rPr>
        <w:t>e</w:t>
      </w:r>
      <w:r w:rsidRPr="005550F3">
        <w:rPr>
          <w:i/>
        </w:rPr>
        <w:t>ment</w:t>
      </w:r>
      <w:r>
        <w:t xml:space="preserve"> links the common capture time of several input images to the unified contributing area, in the mosaic, of these input images. In both cases, the geometry of the spatial object is constructed from the sea</w:t>
      </w:r>
      <w:r>
        <w:t>m</w:t>
      </w:r>
      <w:r>
        <w:t>lines used to assemble the original images.</w:t>
      </w:r>
    </w:p>
    <w:p w:rsidR="003C567D" w:rsidRDefault="003C567D" w:rsidP="007746D4">
      <w:pPr>
        <w:rPr>
          <w:lang w:val="en-US"/>
        </w:rPr>
      </w:pPr>
    </w:p>
    <w:p w:rsidR="003C567D" w:rsidRDefault="003C567D" w:rsidP="007746D4">
      <w:pPr>
        <w:rPr>
          <w:lang w:val="en-US"/>
        </w:rPr>
      </w:pPr>
      <w:r>
        <w:rPr>
          <w:lang w:val="en-US"/>
        </w:rPr>
        <w:t xml:space="preserve">To maintain the clarity of the concepts, it is important not to mix objects of type </w:t>
      </w:r>
      <w:r w:rsidRPr="005550F3">
        <w:rPr>
          <w:i/>
        </w:rPr>
        <w:t xml:space="preserve">SingleMosaicElement </w:t>
      </w:r>
      <w:r w:rsidRPr="005550F3">
        <w:t>and</w:t>
      </w:r>
      <w:r w:rsidRPr="005550F3">
        <w:rPr>
          <w:i/>
        </w:rPr>
        <w:t xml:space="preserve"> AggregatedMosaicElement</w:t>
      </w:r>
      <w:r>
        <w:rPr>
          <w:lang w:val="en-US"/>
        </w:rPr>
        <w:t xml:space="preserve"> to describe a same m</w:t>
      </w:r>
      <w:r>
        <w:rPr>
          <w:lang w:val="en-US"/>
        </w:rPr>
        <w:t>o</w:t>
      </w:r>
      <w:r>
        <w:rPr>
          <w:lang w:val="en-US"/>
        </w:rPr>
        <w:t>saic of orthoimages.</w:t>
      </w:r>
    </w:p>
    <w:p w:rsidR="003C567D" w:rsidRDefault="003C567D" w:rsidP="007746D4">
      <w:pPr>
        <w:rPr>
          <w:lang w:val="en-US"/>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3.5.3</w:t>
      </w:r>
    </w:p>
    <w:p w:rsidR="003C567D" w:rsidRPr="00991932" w:rsidRDefault="003C567D" w:rsidP="007746D4">
      <w:pPr>
        <w:pStyle w:val="IRrequirementgrey"/>
        <w:shd w:val="clear" w:color="auto" w:fill="auto"/>
        <w:jc w:val="center"/>
        <w:rPr>
          <w:b/>
        </w:rPr>
      </w:pPr>
      <w:r w:rsidRPr="00273822">
        <w:rPr>
          <w:b/>
        </w:rPr>
        <w:t>Requirements</w:t>
      </w:r>
      <w:r>
        <w:rPr>
          <w:b/>
        </w:rPr>
        <w:t xml:space="preserve"> for mosaic elements</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(1)</w:t>
      </w:r>
      <w:r w:rsidRPr="00991932">
        <w:tab/>
      </w:r>
      <w:r w:rsidRPr="00344064">
        <w:t xml:space="preserve">All the mosaic elements related to an OrthoimageCoverage instance shall be of the same type i.e. either </w:t>
      </w:r>
      <w:r w:rsidRPr="005E03BC">
        <w:rPr>
          <w:i/>
          <w:iCs/>
        </w:rPr>
        <w:t>SingleMosaicElement</w:t>
      </w:r>
      <w:r w:rsidRPr="00344064">
        <w:t xml:space="preserve"> or </w:t>
      </w:r>
      <w:r w:rsidRPr="005E03BC">
        <w:rPr>
          <w:i/>
          <w:iCs/>
        </w:rPr>
        <w:t>AggregatedM</w:t>
      </w:r>
      <w:r w:rsidRPr="005E03BC">
        <w:rPr>
          <w:i/>
          <w:iCs/>
        </w:rPr>
        <w:t>o</w:t>
      </w:r>
      <w:r w:rsidRPr="005E03BC">
        <w:rPr>
          <w:i/>
          <w:iCs/>
        </w:rPr>
        <w:t>saicElement</w:t>
      </w:r>
      <w:r w:rsidRPr="00991932">
        <w:t>.</w:t>
      </w:r>
    </w:p>
    <w:p w:rsidR="003C567D" w:rsidRDefault="003C567D" w:rsidP="007746D4">
      <w:pPr>
        <w:rPr>
          <w:lang w:val="en-US"/>
        </w:rPr>
      </w:pPr>
    </w:p>
    <w:p w:rsidR="003C567D" w:rsidRDefault="003C567D" w:rsidP="007746D4">
      <w:pPr>
        <w:rPr>
          <w:lang w:val="en-US"/>
        </w:rPr>
      </w:pPr>
      <w:r>
        <w:rPr>
          <w:lang w:val="en-US"/>
        </w:rPr>
        <w:t xml:space="preserve">NOTE An </w:t>
      </w:r>
      <w:r w:rsidRPr="005550F3">
        <w:rPr>
          <w:i/>
        </w:rPr>
        <w:t>AggregatedMosaicElement</w:t>
      </w:r>
      <w:r>
        <w:rPr>
          <w:lang w:val="en-US"/>
        </w:rPr>
        <w:t xml:space="preserve"> instance may refer to only one input image if at least one other </w:t>
      </w:r>
      <w:r w:rsidRPr="005550F3">
        <w:rPr>
          <w:i/>
        </w:rPr>
        <w:t>AggregatedMosaicElement</w:t>
      </w:r>
      <w:r>
        <w:rPr>
          <w:lang w:val="en-US"/>
        </w:rPr>
        <w:t xml:space="preserve"> instance associated to the same mosaic affects several input images.</w:t>
      </w:r>
    </w:p>
    <w:p w:rsidR="003C567D" w:rsidRDefault="003C567D" w:rsidP="007746D4">
      <w:pPr>
        <w:rPr>
          <w:lang w:val="en-US"/>
        </w:rPr>
      </w:pPr>
    </w:p>
    <w:p w:rsidR="003C567D" w:rsidRPr="005A4ABD" w:rsidRDefault="00857E80" w:rsidP="007746D4">
      <w:r>
        <w:rPr>
          <w:noProof/>
          <w:lang w:val="it-IT" w:eastAsia="it-IT"/>
        </w:rPr>
        <mc:AlternateContent>
          <mc:Choice Requires="wpc">
            <w:drawing>
              <wp:anchor distT="0" distB="0" distL="114300" distR="114300" simplePos="0" relativeHeight="251644928" behindDoc="0" locked="0" layoutInCell="1" allowOverlap="1">
                <wp:simplePos x="0" y="0"/>
                <wp:positionH relativeFrom="character">
                  <wp:posOffset>0</wp:posOffset>
                </wp:positionH>
                <wp:positionV relativeFrom="line">
                  <wp:posOffset>0</wp:posOffset>
                </wp:positionV>
                <wp:extent cx="5939790" cy="4215130"/>
                <wp:effectExtent l="0" t="0" r="0" b="0"/>
                <wp:wrapNone/>
                <wp:docPr id="2073" name="Area di disegno 20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92" name="Group 2075"/>
                        <wpg:cNvGrpSpPr>
                          <a:grpSpLocks/>
                        </wpg:cNvGrpSpPr>
                        <wpg:grpSpPr bwMode="auto">
                          <a:xfrm>
                            <a:off x="842010" y="99060"/>
                            <a:ext cx="3355975" cy="1981200"/>
                            <a:chOff x="3342" y="1759"/>
                            <a:chExt cx="5509" cy="3252"/>
                          </a:xfrm>
                        </wpg:grpSpPr>
                        <wps:wsp>
                          <wps:cNvPr id="1393" name="Rectangle 2076"/>
                          <wps:cNvSpPr>
                            <a:spLocks noChangeArrowheads="1"/>
                          </wps:cNvSpPr>
                          <wps:spPr bwMode="auto">
                            <a:xfrm>
                              <a:off x="3342" y="1759"/>
                              <a:ext cx="5259" cy="3177"/>
                            </a:xfrm>
                            <a:prstGeom prst="rect">
                              <a:avLst/>
                            </a:prstGeom>
                            <a:solidFill>
                              <a:srgbClr val="FFFFFF"/>
                            </a:solidFill>
                            <a:ln w="19050">
                              <a:solidFill>
                                <a:srgbClr val="FF0000"/>
                              </a:solidFill>
                              <a:prstDash val="sysDot"/>
                              <a:miter lim="800000"/>
                              <a:headEnd/>
                              <a:tailEnd/>
                            </a:ln>
                          </wps:spPr>
                          <wps:bodyPr rot="0" vert="horz" wrap="square" lIns="91440" tIns="45720" rIns="91440" bIns="45720" anchor="t" anchorCtr="0" upright="1">
                            <a:noAutofit/>
                          </wps:bodyPr>
                        </wps:wsp>
                        <wps:wsp>
                          <wps:cNvPr id="1394" name="Freeform 2077" descr="plateau_valensole"/>
                          <wps:cNvSpPr>
                            <a:spLocks/>
                          </wps:cNvSpPr>
                          <wps:spPr bwMode="auto">
                            <a:xfrm>
                              <a:off x="3390" y="1817"/>
                              <a:ext cx="5153" cy="3052"/>
                            </a:xfrm>
                            <a:custGeom>
                              <a:avLst/>
                              <a:gdLst>
                                <a:gd name="T0" fmla="*/ 0 w 6508"/>
                                <a:gd name="T1" fmla="*/ 617 h 3852"/>
                                <a:gd name="T2" fmla="*/ 767 w 6508"/>
                                <a:gd name="T3" fmla="*/ 486 h 3852"/>
                                <a:gd name="T4" fmla="*/ 1720 w 6508"/>
                                <a:gd name="T5" fmla="*/ 486 h 3852"/>
                                <a:gd name="T6" fmla="*/ 2562 w 6508"/>
                                <a:gd name="T7" fmla="*/ 392 h 3852"/>
                                <a:gd name="T8" fmla="*/ 3385 w 6508"/>
                                <a:gd name="T9" fmla="*/ 243 h 3852"/>
                                <a:gd name="T10" fmla="*/ 4152 w 6508"/>
                                <a:gd name="T11" fmla="*/ 224 h 3852"/>
                                <a:gd name="T12" fmla="*/ 5161 w 6508"/>
                                <a:gd name="T13" fmla="*/ 56 h 3852"/>
                                <a:gd name="T14" fmla="*/ 5423 w 6508"/>
                                <a:gd name="T15" fmla="*/ 0 h 3852"/>
                                <a:gd name="T16" fmla="*/ 5648 w 6508"/>
                                <a:gd name="T17" fmla="*/ 299 h 3852"/>
                                <a:gd name="T18" fmla="*/ 5853 w 6508"/>
                                <a:gd name="T19" fmla="*/ 748 h 3852"/>
                                <a:gd name="T20" fmla="*/ 6003 w 6508"/>
                                <a:gd name="T21" fmla="*/ 1140 h 3852"/>
                                <a:gd name="T22" fmla="*/ 6153 w 6508"/>
                                <a:gd name="T23" fmla="*/ 2019 h 3852"/>
                                <a:gd name="T24" fmla="*/ 6265 w 6508"/>
                                <a:gd name="T25" fmla="*/ 2506 h 3852"/>
                                <a:gd name="T26" fmla="*/ 6358 w 6508"/>
                                <a:gd name="T27" fmla="*/ 2992 h 3852"/>
                                <a:gd name="T28" fmla="*/ 6508 w 6508"/>
                                <a:gd name="T29" fmla="*/ 3329 h 3852"/>
                                <a:gd name="T30" fmla="*/ 5835 w 6508"/>
                                <a:gd name="T31" fmla="*/ 3516 h 3852"/>
                                <a:gd name="T32" fmla="*/ 4657 w 6508"/>
                                <a:gd name="T33" fmla="*/ 3590 h 3852"/>
                                <a:gd name="T34" fmla="*/ 3329 w 6508"/>
                                <a:gd name="T35" fmla="*/ 3665 h 3852"/>
                                <a:gd name="T36" fmla="*/ 2020 w 6508"/>
                                <a:gd name="T37" fmla="*/ 3740 h 3852"/>
                                <a:gd name="T38" fmla="*/ 1159 w 6508"/>
                                <a:gd name="T39" fmla="*/ 3665 h 3852"/>
                                <a:gd name="T40" fmla="*/ 636 w 6508"/>
                                <a:gd name="T41" fmla="*/ 3721 h 3852"/>
                                <a:gd name="T42" fmla="*/ 299 w 6508"/>
                                <a:gd name="T43" fmla="*/ 3852 h 3852"/>
                                <a:gd name="T44" fmla="*/ 187 w 6508"/>
                                <a:gd name="T45" fmla="*/ 3403 h 3852"/>
                                <a:gd name="T46" fmla="*/ 168 w 6508"/>
                                <a:gd name="T47" fmla="*/ 2786 h 3852"/>
                                <a:gd name="T48" fmla="*/ 168 w 6508"/>
                                <a:gd name="T49" fmla="*/ 2113 h 3852"/>
                                <a:gd name="T50" fmla="*/ 93 w 6508"/>
                                <a:gd name="T51" fmla="*/ 1589 h 3852"/>
                                <a:gd name="T52" fmla="*/ 93 w 6508"/>
                                <a:gd name="T53" fmla="*/ 991 h 3852"/>
                                <a:gd name="T54" fmla="*/ 0 w 6508"/>
                                <a:gd name="T55" fmla="*/ 617 h 3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6508" h="3852">
                                  <a:moveTo>
                                    <a:pt x="0" y="617"/>
                                  </a:moveTo>
                                  <a:lnTo>
                                    <a:pt x="767" y="486"/>
                                  </a:lnTo>
                                  <a:lnTo>
                                    <a:pt x="1720" y="486"/>
                                  </a:lnTo>
                                  <a:lnTo>
                                    <a:pt x="2562" y="392"/>
                                  </a:lnTo>
                                  <a:lnTo>
                                    <a:pt x="3385" y="243"/>
                                  </a:lnTo>
                                  <a:lnTo>
                                    <a:pt x="4152" y="224"/>
                                  </a:lnTo>
                                  <a:lnTo>
                                    <a:pt x="5161" y="56"/>
                                  </a:lnTo>
                                  <a:lnTo>
                                    <a:pt x="5423" y="0"/>
                                  </a:lnTo>
                                  <a:lnTo>
                                    <a:pt x="5648" y="299"/>
                                  </a:lnTo>
                                  <a:lnTo>
                                    <a:pt x="5853" y="748"/>
                                  </a:lnTo>
                                  <a:lnTo>
                                    <a:pt x="6003" y="1140"/>
                                  </a:lnTo>
                                  <a:lnTo>
                                    <a:pt x="6153" y="2019"/>
                                  </a:lnTo>
                                  <a:lnTo>
                                    <a:pt x="6265" y="2506"/>
                                  </a:lnTo>
                                  <a:lnTo>
                                    <a:pt x="6358" y="2992"/>
                                  </a:lnTo>
                                  <a:lnTo>
                                    <a:pt x="6508" y="3329"/>
                                  </a:lnTo>
                                  <a:lnTo>
                                    <a:pt x="5835" y="3516"/>
                                  </a:lnTo>
                                  <a:lnTo>
                                    <a:pt x="4657" y="3590"/>
                                  </a:lnTo>
                                  <a:lnTo>
                                    <a:pt x="3329" y="3665"/>
                                  </a:lnTo>
                                  <a:lnTo>
                                    <a:pt x="2020" y="3740"/>
                                  </a:lnTo>
                                  <a:lnTo>
                                    <a:pt x="1159" y="3665"/>
                                  </a:lnTo>
                                  <a:lnTo>
                                    <a:pt x="636" y="3721"/>
                                  </a:lnTo>
                                  <a:lnTo>
                                    <a:pt x="299" y="3852"/>
                                  </a:lnTo>
                                  <a:lnTo>
                                    <a:pt x="187" y="3403"/>
                                  </a:lnTo>
                                  <a:lnTo>
                                    <a:pt x="168" y="2786"/>
                                  </a:lnTo>
                                  <a:lnTo>
                                    <a:pt x="168" y="2113"/>
                                  </a:lnTo>
                                  <a:lnTo>
                                    <a:pt x="93" y="1589"/>
                                  </a:lnTo>
                                  <a:lnTo>
                                    <a:pt x="93" y="991"/>
                                  </a:lnTo>
                                  <a:lnTo>
                                    <a:pt x="0" y="617"/>
                                  </a:lnTo>
                                  <a:close/>
                                </a:path>
                              </a:pathLst>
                            </a:custGeom>
                            <a:blipFill dpi="0" rotWithShape="1">
                              <a:blip r:embed="rId25">
                                <a:alphaModFix amt="60000"/>
                              </a:blip>
                              <a:srcRect/>
                              <a:stretch>
                                <a:fillRect/>
                              </a:stretch>
                            </a:blipFill>
                            <a:ln w="19050">
                              <a:solidFill>
                                <a:srgbClr val="0000FF"/>
                              </a:solidFill>
                              <a:round/>
                              <a:headEnd/>
                              <a:tailEnd/>
                            </a:ln>
                          </wps:spPr>
                          <wps:bodyPr rot="0" vert="horz" wrap="square" lIns="91440" tIns="45720" rIns="91440" bIns="45720" anchor="t" anchorCtr="0" upright="1">
                            <a:noAutofit/>
                          </wps:bodyPr>
                        </wps:wsp>
                        <wps:wsp>
                          <wps:cNvPr id="1395" name="Rectangle 2078"/>
                          <wps:cNvSpPr>
                            <a:spLocks noChangeArrowheads="1"/>
                          </wps:cNvSpPr>
                          <wps:spPr bwMode="auto">
                            <a:xfrm>
                              <a:off x="3377" y="1800"/>
                              <a:ext cx="5180" cy="3099"/>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Freeform 2079"/>
                          <wps:cNvSpPr>
                            <a:spLocks/>
                          </wps:cNvSpPr>
                          <wps:spPr bwMode="auto">
                            <a:xfrm>
                              <a:off x="3390" y="1814"/>
                              <a:ext cx="1909" cy="1646"/>
                            </a:xfrm>
                            <a:custGeom>
                              <a:avLst/>
                              <a:gdLst>
                                <a:gd name="T0" fmla="*/ 2113 w 2412"/>
                                <a:gd name="T1" fmla="*/ 0 h 2076"/>
                                <a:gd name="T2" fmla="*/ 2113 w 2412"/>
                                <a:gd name="T3" fmla="*/ 412 h 2076"/>
                                <a:gd name="T4" fmla="*/ 2151 w 2412"/>
                                <a:gd name="T5" fmla="*/ 618 h 2076"/>
                                <a:gd name="T6" fmla="*/ 2188 w 2412"/>
                                <a:gd name="T7" fmla="*/ 786 h 2076"/>
                                <a:gd name="T8" fmla="*/ 2281 w 2412"/>
                                <a:gd name="T9" fmla="*/ 861 h 2076"/>
                                <a:gd name="T10" fmla="*/ 2281 w 2412"/>
                                <a:gd name="T11" fmla="*/ 1029 h 2076"/>
                                <a:gd name="T12" fmla="*/ 2207 w 2412"/>
                                <a:gd name="T13" fmla="*/ 1141 h 2076"/>
                                <a:gd name="T14" fmla="*/ 2281 w 2412"/>
                                <a:gd name="T15" fmla="*/ 1253 h 2076"/>
                                <a:gd name="T16" fmla="*/ 2300 w 2412"/>
                                <a:gd name="T17" fmla="*/ 1422 h 2076"/>
                                <a:gd name="T18" fmla="*/ 2412 w 2412"/>
                                <a:gd name="T19" fmla="*/ 1553 h 2076"/>
                                <a:gd name="T20" fmla="*/ 2394 w 2412"/>
                                <a:gd name="T21" fmla="*/ 1702 h 2076"/>
                                <a:gd name="T22" fmla="*/ 2338 w 2412"/>
                                <a:gd name="T23" fmla="*/ 1814 h 2076"/>
                                <a:gd name="T24" fmla="*/ 2338 w 2412"/>
                                <a:gd name="T25" fmla="*/ 1983 h 2076"/>
                                <a:gd name="T26" fmla="*/ 2076 w 2412"/>
                                <a:gd name="T27" fmla="*/ 1983 h 2076"/>
                                <a:gd name="T28" fmla="*/ 1851 w 2412"/>
                                <a:gd name="T29" fmla="*/ 1908 h 2076"/>
                                <a:gd name="T30" fmla="*/ 1496 w 2412"/>
                                <a:gd name="T31" fmla="*/ 1983 h 2076"/>
                                <a:gd name="T32" fmla="*/ 1253 w 2412"/>
                                <a:gd name="T33" fmla="*/ 2058 h 2076"/>
                                <a:gd name="T34" fmla="*/ 860 w 2412"/>
                                <a:gd name="T35" fmla="*/ 1964 h 2076"/>
                                <a:gd name="T36" fmla="*/ 729 w 2412"/>
                                <a:gd name="T37" fmla="*/ 2020 h 2076"/>
                                <a:gd name="T38" fmla="*/ 617 w 2412"/>
                                <a:gd name="T39" fmla="*/ 2001 h 2076"/>
                                <a:gd name="T40" fmla="*/ 449 w 2412"/>
                                <a:gd name="T41" fmla="*/ 1983 h 2076"/>
                                <a:gd name="T42" fmla="*/ 262 w 2412"/>
                                <a:gd name="T43" fmla="*/ 2001 h 2076"/>
                                <a:gd name="T44" fmla="*/ 150 w 2412"/>
                                <a:gd name="T45" fmla="*/ 2076 h 2076"/>
                                <a:gd name="T46" fmla="*/ 0 w 2412"/>
                                <a:gd name="T47" fmla="*/ 2076 h 2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412" h="2076">
                                  <a:moveTo>
                                    <a:pt x="2113" y="0"/>
                                  </a:moveTo>
                                  <a:lnTo>
                                    <a:pt x="2113" y="412"/>
                                  </a:lnTo>
                                  <a:lnTo>
                                    <a:pt x="2151" y="618"/>
                                  </a:lnTo>
                                  <a:lnTo>
                                    <a:pt x="2188" y="786"/>
                                  </a:lnTo>
                                  <a:lnTo>
                                    <a:pt x="2281" y="861"/>
                                  </a:lnTo>
                                  <a:lnTo>
                                    <a:pt x="2281" y="1029"/>
                                  </a:lnTo>
                                  <a:lnTo>
                                    <a:pt x="2207" y="1141"/>
                                  </a:lnTo>
                                  <a:lnTo>
                                    <a:pt x="2281" y="1253"/>
                                  </a:lnTo>
                                  <a:lnTo>
                                    <a:pt x="2300" y="1422"/>
                                  </a:lnTo>
                                  <a:lnTo>
                                    <a:pt x="2412" y="1553"/>
                                  </a:lnTo>
                                  <a:lnTo>
                                    <a:pt x="2394" y="1702"/>
                                  </a:lnTo>
                                  <a:lnTo>
                                    <a:pt x="2338" y="1814"/>
                                  </a:lnTo>
                                  <a:lnTo>
                                    <a:pt x="2338" y="1983"/>
                                  </a:lnTo>
                                  <a:lnTo>
                                    <a:pt x="2076" y="1983"/>
                                  </a:lnTo>
                                  <a:lnTo>
                                    <a:pt x="1851" y="1908"/>
                                  </a:lnTo>
                                  <a:lnTo>
                                    <a:pt x="1496" y="1983"/>
                                  </a:lnTo>
                                  <a:lnTo>
                                    <a:pt x="1253" y="2058"/>
                                  </a:lnTo>
                                  <a:lnTo>
                                    <a:pt x="860" y="1964"/>
                                  </a:lnTo>
                                  <a:lnTo>
                                    <a:pt x="729" y="2020"/>
                                  </a:lnTo>
                                  <a:lnTo>
                                    <a:pt x="617" y="2001"/>
                                  </a:lnTo>
                                  <a:lnTo>
                                    <a:pt x="449" y="1983"/>
                                  </a:lnTo>
                                  <a:lnTo>
                                    <a:pt x="262" y="2001"/>
                                  </a:lnTo>
                                  <a:lnTo>
                                    <a:pt x="150" y="2076"/>
                                  </a:lnTo>
                                  <a:lnTo>
                                    <a:pt x="0" y="2076"/>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Freeform 2080"/>
                          <wps:cNvSpPr>
                            <a:spLocks/>
                          </wps:cNvSpPr>
                          <wps:spPr bwMode="auto">
                            <a:xfrm>
                              <a:off x="5256" y="1803"/>
                              <a:ext cx="1405" cy="1539"/>
                            </a:xfrm>
                            <a:custGeom>
                              <a:avLst/>
                              <a:gdLst>
                                <a:gd name="T0" fmla="*/ 0 w 1776"/>
                                <a:gd name="T1" fmla="*/ 1889 h 1945"/>
                                <a:gd name="T2" fmla="*/ 431 w 1776"/>
                                <a:gd name="T3" fmla="*/ 1814 h 1945"/>
                                <a:gd name="T4" fmla="*/ 785 w 1776"/>
                                <a:gd name="T5" fmla="*/ 1926 h 1945"/>
                                <a:gd name="T6" fmla="*/ 1028 w 1776"/>
                                <a:gd name="T7" fmla="*/ 1945 h 1945"/>
                                <a:gd name="T8" fmla="*/ 1252 w 1776"/>
                                <a:gd name="T9" fmla="*/ 1814 h 1945"/>
                                <a:gd name="T10" fmla="*/ 1458 w 1776"/>
                                <a:gd name="T11" fmla="*/ 1702 h 1945"/>
                                <a:gd name="T12" fmla="*/ 1664 w 1776"/>
                                <a:gd name="T13" fmla="*/ 1664 h 1945"/>
                                <a:gd name="T14" fmla="*/ 1776 w 1776"/>
                                <a:gd name="T15" fmla="*/ 1552 h 1945"/>
                                <a:gd name="T16" fmla="*/ 1701 w 1776"/>
                                <a:gd name="T17" fmla="*/ 1384 h 1945"/>
                                <a:gd name="T18" fmla="*/ 1533 w 1776"/>
                                <a:gd name="T19" fmla="*/ 1215 h 1945"/>
                                <a:gd name="T20" fmla="*/ 1533 w 1776"/>
                                <a:gd name="T21" fmla="*/ 1065 h 1945"/>
                                <a:gd name="T22" fmla="*/ 1589 w 1776"/>
                                <a:gd name="T23" fmla="*/ 747 h 1945"/>
                                <a:gd name="T24" fmla="*/ 1534 w 1776"/>
                                <a:gd name="T25" fmla="*/ 411 h 1945"/>
                                <a:gd name="T26" fmla="*/ 1403 w 1776"/>
                                <a:gd name="T27" fmla="*/ 280 h 1945"/>
                                <a:gd name="T28" fmla="*/ 1403 w 1776"/>
                                <a:gd name="T29" fmla="*/ 0 h 1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76" h="1945">
                                  <a:moveTo>
                                    <a:pt x="0" y="1889"/>
                                  </a:moveTo>
                                  <a:lnTo>
                                    <a:pt x="431" y="1814"/>
                                  </a:lnTo>
                                  <a:lnTo>
                                    <a:pt x="785" y="1926"/>
                                  </a:lnTo>
                                  <a:lnTo>
                                    <a:pt x="1028" y="1945"/>
                                  </a:lnTo>
                                  <a:lnTo>
                                    <a:pt x="1252" y="1814"/>
                                  </a:lnTo>
                                  <a:lnTo>
                                    <a:pt x="1458" y="1702"/>
                                  </a:lnTo>
                                  <a:lnTo>
                                    <a:pt x="1664" y="1664"/>
                                  </a:lnTo>
                                  <a:lnTo>
                                    <a:pt x="1776" y="1552"/>
                                  </a:lnTo>
                                  <a:lnTo>
                                    <a:pt x="1701" y="1384"/>
                                  </a:lnTo>
                                  <a:lnTo>
                                    <a:pt x="1533" y="1215"/>
                                  </a:lnTo>
                                  <a:lnTo>
                                    <a:pt x="1533" y="1065"/>
                                  </a:lnTo>
                                  <a:lnTo>
                                    <a:pt x="1589" y="747"/>
                                  </a:lnTo>
                                  <a:lnTo>
                                    <a:pt x="1534" y="411"/>
                                  </a:lnTo>
                                  <a:lnTo>
                                    <a:pt x="1403" y="280"/>
                                  </a:lnTo>
                                  <a:lnTo>
                                    <a:pt x="1403" y="0"/>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2081"/>
                          <wps:cNvSpPr>
                            <a:spLocks/>
                          </wps:cNvSpPr>
                          <wps:spPr bwMode="auto">
                            <a:xfrm>
                              <a:off x="6664" y="2942"/>
                              <a:ext cx="1879" cy="149"/>
                            </a:xfrm>
                            <a:custGeom>
                              <a:avLst/>
                              <a:gdLst>
                                <a:gd name="T0" fmla="*/ 0 w 2375"/>
                                <a:gd name="T1" fmla="*/ 112 h 187"/>
                                <a:gd name="T2" fmla="*/ 149 w 2375"/>
                                <a:gd name="T3" fmla="*/ 187 h 187"/>
                                <a:gd name="T4" fmla="*/ 449 w 2375"/>
                                <a:gd name="T5" fmla="*/ 187 h 187"/>
                                <a:gd name="T6" fmla="*/ 617 w 2375"/>
                                <a:gd name="T7" fmla="*/ 112 h 187"/>
                                <a:gd name="T8" fmla="*/ 785 w 2375"/>
                                <a:gd name="T9" fmla="*/ 187 h 187"/>
                                <a:gd name="T10" fmla="*/ 1066 w 2375"/>
                                <a:gd name="T11" fmla="*/ 187 h 187"/>
                                <a:gd name="T12" fmla="*/ 1215 w 2375"/>
                                <a:gd name="T13" fmla="*/ 75 h 187"/>
                                <a:gd name="T14" fmla="*/ 1459 w 2375"/>
                                <a:gd name="T15" fmla="*/ 37 h 187"/>
                                <a:gd name="T16" fmla="*/ 1646 w 2375"/>
                                <a:gd name="T17" fmla="*/ 93 h 187"/>
                                <a:gd name="T18" fmla="*/ 1777 w 2375"/>
                                <a:gd name="T19" fmla="*/ 93 h 187"/>
                                <a:gd name="T20" fmla="*/ 1907 w 2375"/>
                                <a:gd name="T21" fmla="*/ 0 h 187"/>
                                <a:gd name="T22" fmla="*/ 2375 w 2375"/>
                                <a:gd name="T2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75" h="187">
                                  <a:moveTo>
                                    <a:pt x="0" y="112"/>
                                  </a:moveTo>
                                  <a:lnTo>
                                    <a:pt x="149" y="187"/>
                                  </a:lnTo>
                                  <a:lnTo>
                                    <a:pt x="449" y="187"/>
                                  </a:lnTo>
                                  <a:lnTo>
                                    <a:pt x="617" y="112"/>
                                  </a:lnTo>
                                  <a:lnTo>
                                    <a:pt x="785" y="187"/>
                                  </a:lnTo>
                                  <a:lnTo>
                                    <a:pt x="1066" y="187"/>
                                  </a:lnTo>
                                  <a:lnTo>
                                    <a:pt x="1215" y="75"/>
                                  </a:lnTo>
                                  <a:lnTo>
                                    <a:pt x="1459" y="37"/>
                                  </a:lnTo>
                                  <a:lnTo>
                                    <a:pt x="1646" y="93"/>
                                  </a:lnTo>
                                  <a:lnTo>
                                    <a:pt x="1777" y="93"/>
                                  </a:lnTo>
                                  <a:lnTo>
                                    <a:pt x="1907" y="0"/>
                                  </a:lnTo>
                                  <a:lnTo>
                                    <a:pt x="2375" y="0"/>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Freeform 2082"/>
                          <wps:cNvSpPr>
                            <a:spLocks/>
                          </wps:cNvSpPr>
                          <wps:spPr bwMode="auto">
                            <a:xfrm>
                              <a:off x="4663" y="3373"/>
                              <a:ext cx="106" cy="1511"/>
                            </a:xfrm>
                            <a:custGeom>
                              <a:avLst/>
                              <a:gdLst>
                                <a:gd name="T0" fmla="*/ 0 w 131"/>
                                <a:gd name="T1" fmla="*/ 0 h 1908"/>
                                <a:gd name="T2" fmla="*/ 75 w 131"/>
                                <a:gd name="T3" fmla="*/ 150 h 1908"/>
                                <a:gd name="T4" fmla="*/ 56 w 131"/>
                                <a:gd name="T5" fmla="*/ 393 h 1908"/>
                                <a:gd name="T6" fmla="*/ 112 w 131"/>
                                <a:gd name="T7" fmla="*/ 636 h 1908"/>
                                <a:gd name="T8" fmla="*/ 131 w 131"/>
                                <a:gd name="T9" fmla="*/ 917 h 1908"/>
                                <a:gd name="T10" fmla="*/ 75 w 131"/>
                                <a:gd name="T11" fmla="*/ 1085 h 1908"/>
                                <a:gd name="T12" fmla="*/ 19 w 131"/>
                                <a:gd name="T13" fmla="*/ 1253 h 1908"/>
                                <a:gd name="T14" fmla="*/ 38 w 131"/>
                                <a:gd name="T15" fmla="*/ 1384 h 1908"/>
                                <a:gd name="T16" fmla="*/ 112 w 131"/>
                                <a:gd name="T17" fmla="*/ 1515 h 1908"/>
                                <a:gd name="T18" fmla="*/ 56 w 131"/>
                                <a:gd name="T19" fmla="*/ 1740 h 1908"/>
                                <a:gd name="T20" fmla="*/ 75 w 131"/>
                                <a:gd name="T21" fmla="*/ 1908 h 19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31" h="1908">
                                  <a:moveTo>
                                    <a:pt x="0" y="0"/>
                                  </a:moveTo>
                                  <a:lnTo>
                                    <a:pt x="75" y="150"/>
                                  </a:lnTo>
                                  <a:lnTo>
                                    <a:pt x="56" y="393"/>
                                  </a:lnTo>
                                  <a:lnTo>
                                    <a:pt x="112" y="636"/>
                                  </a:lnTo>
                                  <a:lnTo>
                                    <a:pt x="131" y="917"/>
                                  </a:lnTo>
                                  <a:lnTo>
                                    <a:pt x="75" y="1085"/>
                                  </a:lnTo>
                                  <a:lnTo>
                                    <a:pt x="19" y="1253"/>
                                  </a:lnTo>
                                  <a:lnTo>
                                    <a:pt x="38" y="1384"/>
                                  </a:lnTo>
                                  <a:lnTo>
                                    <a:pt x="112" y="1515"/>
                                  </a:lnTo>
                                  <a:lnTo>
                                    <a:pt x="56" y="1740"/>
                                  </a:lnTo>
                                  <a:lnTo>
                                    <a:pt x="75" y="1908"/>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Freeform 2083"/>
                          <wps:cNvSpPr>
                            <a:spLocks/>
                          </wps:cNvSpPr>
                          <wps:spPr bwMode="auto">
                            <a:xfrm>
                              <a:off x="5937" y="3342"/>
                              <a:ext cx="149" cy="1542"/>
                            </a:xfrm>
                            <a:custGeom>
                              <a:avLst/>
                              <a:gdLst>
                                <a:gd name="T0" fmla="*/ 37 w 187"/>
                                <a:gd name="T1" fmla="*/ 0 h 1945"/>
                                <a:gd name="T2" fmla="*/ 112 w 187"/>
                                <a:gd name="T3" fmla="*/ 187 h 1945"/>
                                <a:gd name="T4" fmla="*/ 74 w 187"/>
                                <a:gd name="T5" fmla="*/ 337 h 1945"/>
                                <a:gd name="T6" fmla="*/ 0 w 187"/>
                                <a:gd name="T7" fmla="*/ 486 h 1945"/>
                                <a:gd name="T8" fmla="*/ 0 w 187"/>
                                <a:gd name="T9" fmla="*/ 617 h 1945"/>
                                <a:gd name="T10" fmla="*/ 37 w 187"/>
                                <a:gd name="T11" fmla="*/ 841 h 1945"/>
                                <a:gd name="T12" fmla="*/ 0 w 187"/>
                                <a:gd name="T13" fmla="*/ 1010 h 1945"/>
                                <a:gd name="T14" fmla="*/ 74 w 187"/>
                                <a:gd name="T15" fmla="*/ 1272 h 1945"/>
                                <a:gd name="T16" fmla="*/ 130 w 187"/>
                                <a:gd name="T17" fmla="*/ 1384 h 1945"/>
                                <a:gd name="T18" fmla="*/ 112 w 187"/>
                                <a:gd name="T19" fmla="*/ 1533 h 1945"/>
                                <a:gd name="T20" fmla="*/ 187 w 187"/>
                                <a:gd name="T21" fmla="*/ 1720 h 1945"/>
                                <a:gd name="T22" fmla="*/ 187 w 187"/>
                                <a:gd name="T23" fmla="*/ 1945 h 1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87" h="1945">
                                  <a:moveTo>
                                    <a:pt x="37" y="0"/>
                                  </a:moveTo>
                                  <a:lnTo>
                                    <a:pt x="112" y="187"/>
                                  </a:lnTo>
                                  <a:lnTo>
                                    <a:pt x="74" y="337"/>
                                  </a:lnTo>
                                  <a:lnTo>
                                    <a:pt x="0" y="486"/>
                                  </a:lnTo>
                                  <a:lnTo>
                                    <a:pt x="0" y="617"/>
                                  </a:lnTo>
                                  <a:lnTo>
                                    <a:pt x="37" y="841"/>
                                  </a:lnTo>
                                  <a:lnTo>
                                    <a:pt x="0" y="1010"/>
                                  </a:lnTo>
                                  <a:lnTo>
                                    <a:pt x="74" y="1272"/>
                                  </a:lnTo>
                                  <a:lnTo>
                                    <a:pt x="130" y="1384"/>
                                  </a:lnTo>
                                  <a:lnTo>
                                    <a:pt x="112" y="1533"/>
                                  </a:lnTo>
                                  <a:lnTo>
                                    <a:pt x="187" y="1720"/>
                                  </a:lnTo>
                                  <a:lnTo>
                                    <a:pt x="187" y="1945"/>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2084"/>
                          <wps:cNvSpPr>
                            <a:spLocks/>
                          </wps:cNvSpPr>
                          <wps:spPr bwMode="auto">
                            <a:xfrm>
                              <a:off x="7093" y="3061"/>
                              <a:ext cx="384" cy="1823"/>
                            </a:xfrm>
                            <a:custGeom>
                              <a:avLst/>
                              <a:gdLst>
                                <a:gd name="T0" fmla="*/ 0 w 486"/>
                                <a:gd name="T1" fmla="*/ 0 h 2300"/>
                                <a:gd name="T2" fmla="*/ 75 w 486"/>
                                <a:gd name="T3" fmla="*/ 243 h 2300"/>
                                <a:gd name="T4" fmla="*/ 19 w 486"/>
                                <a:gd name="T5" fmla="*/ 430 h 2300"/>
                                <a:gd name="T6" fmla="*/ 94 w 486"/>
                                <a:gd name="T7" fmla="*/ 598 h 2300"/>
                                <a:gd name="T8" fmla="*/ 94 w 486"/>
                                <a:gd name="T9" fmla="*/ 822 h 2300"/>
                                <a:gd name="T10" fmla="*/ 243 w 486"/>
                                <a:gd name="T11" fmla="*/ 1103 h 2300"/>
                                <a:gd name="T12" fmla="*/ 262 w 486"/>
                                <a:gd name="T13" fmla="*/ 1458 h 2300"/>
                                <a:gd name="T14" fmla="*/ 243 w 486"/>
                                <a:gd name="T15" fmla="*/ 1683 h 2300"/>
                                <a:gd name="T16" fmla="*/ 374 w 486"/>
                                <a:gd name="T17" fmla="*/ 1851 h 2300"/>
                                <a:gd name="T18" fmla="*/ 486 w 486"/>
                                <a:gd name="T19" fmla="*/ 1926 h 2300"/>
                                <a:gd name="T20" fmla="*/ 486 w 486"/>
                                <a:gd name="T21" fmla="*/ 2300 h 2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86" h="2300">
                                  <a:moveTo>
                                    <a:pt x="0" y="0"/>
                                  </a:moveTo>
                                  <a:lnTo>
                                    <a:pt x="75" y="243"/>
                                  </a:lnTo>
                                  <a:lnTo>
                                    <a:pt x="19" y="430"/>
                                  </a:lnTo>
                                  <a:lnTo>
                                    <a:pt x="94" y="598"/>
                                  </a:lnTo>
                                  <a:lnTo>
                                    <a:pt x="94" y="822"/>
                                  </a:lnTo>
                                  <a:lnTo>
                                    <a:pt x="243" y="1103"/>
                                  </a:lnTo>
                                  <a:lnTo>
                                    <a:pt x="262" y="1458"/>
                                  </a:lnTo>
                                  <a:lnTo>
                                    <a:pt x="243" y="1683"/>
                                  </a:lnTo>
                                  <a:lnTo>
                                    <a:pt x="374" y="1851"/>
                                  </a:lnTo>
                                  <a:lnTo>
                                    <a:pt x="486" y="1926"/>
                                  </a:lnTo>
                                  <a:lnTo>
                                    <a:pt x="486" y="2300"/>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Text Box 2085"/>
                          <wps:cNvSpPr txBox="1">
                            <a:spLocks noChangeArrowheads="1"/>
                          </wps:cNvSpPr>
                          <wps:spPr bwMode="auto">
                            <a:xfrm>
                              <a:off x="3839" y="2545"/>
                              <a:ext cx="1405"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654268" w:rsidRDefault="007746D4" w:rsidP="007746D4">
                                <w:pPr>
                                  <w:rPr>
                                    <w:sz w:val="14"/>
                                    <w:szCs w:val="14"/>
                                    <w:lang w:val="fr-FR"/>
                                  </w:rPr>
                                </w:pPr>
                                <w:r w:rsidRPr="00654268">
                                  <w:rPr>
                                    <w:sz w:val="14"/>
                                    <w:szCs w:val="14"/>
                                    <w:lang w:val="fr-FR"/>
                                  </w:rPr>
                                  <w:t>2011-06-21</w:t>
                                </w:r>
                              </w:p>
                              <w:p w:rsidR="007746D4" w:rsidRPr="00654268" w:rsidRDefault="007746D4" w:rsidP="007746D4">
                                <w:pPr>
                                  <w:rPr>
                                    <w:sz w:val="14"/>
                                    <w:szCs w:val="14"/>
                                    <w:lang w:val="fr-FR"/>
                                  </w:rPr>
                                </w:pPr>
                                <w:r w:rsidRPr="00654268">
                                  <w:rPr>
                                    <w:sz w:val="14"/>
                                    <w:szCs w:val="14"/>
                                    <w:lang w:val="fr-FR"/>
                                  </w:rPr>
                                  <w:t>T15:50:36</w:t>
                                </w:r>
                              </w:p>
                            </w:txbxContent>
                          </wps:txbx>
                          <wps:bodyPr rot="0" vert="horz" wrap="square" lIns="91440" tIns="45720" rIns="91440" bIns="45720" anchor="t" anchorCtr="0" upright="1">
                            <a:noAutofit/>
                          </wps:bodyPr>
                        </wps:wsp>
                        <wps:wsp>
                          <wps:cNvPr id="1404" name="Text Box 2086"/>
                          <wps:cNvSpPr txBox="1">
                            <a:spLocks noChangeArrowheads="1"/>
                          </wps:cNvSpPr>
                          <wps:spPr bwMode="auto">
                            <a:xfrm>
                              <a:off x="5321" y="2416"/>
                              <a:ext cx="1404"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654268" w:rsidRDefault="007746D4" w:rsidP="007746D4">
                                <w:pPr>
                                  <w:rPr>
                                    <w:sz w:val="14"/>
                                    <w:szCs w:val="14"/>
                                    <w:lang w:val="fr-FR"/>
                                  </w:rPr>
                                </w:pPr>
                                <w:r w:rsidRPr="00654268">
                                  <w:rPr>
                                    <w:sz w:val="14"/>
                                    <w:szCs w:val="14"/>
                                    <w:lang w:val="fr-FR"/>
                                  </w:rPr>
                                  <w:t>2011-06-20</w:t>
                                </w:r>
                              </w:p>
                              <w:p w:rsidR="007746D4" w:rsidRPr="00654268" w:rsidRDefault="007746D4" w:rsidP="007746D4">
                                <w:pPr>
                                  <w:rPr>
                                    <w:sz w:val="14"/>
                                    <w:szCs w:val="14"/>
                                    <w:lang w:val="fr-FR"/>
                                  </w:rPr>
                                </w:pPr>
                                <w:r w:rsidRPr="00654268">
                                  <w:rPr>
                                    <w:sz w:val="14"/>
                                    <w:szCs w:val="14"/>
                                    <w:lang w:val="fr-FR"/>
                                  </w:rPr>
                                  <w:t>T09:45:12</w:t>
                                </w:r>
                              </w:p>
                            </w:txbxContent>
                          </wps:txbx>
                          <wps:bodyPr rot="0" vert="horz" wrap="square" lIns="91440" tIns="45720" rIns="91440" bIns="45720" anchor="t" anchorCtr="0" upright="1">
                            <a:noAutofit/>
                          </wps:bodyPr>
                        </wps:wsp>
                        <wps:wsp>
                          <wps:cNvPr id="1405" name="Text Box 2087"/>
                          <wps:cNvSpPr txBox="1">
                            <a:spLocks noChangeArrowheads="1"/>
                          </wps:cNvSpPr>
                          <wps:spPr bwMode="auto">
                            <a:xfrm>
                              <a:off x="6851" y="2321"/>
                              <a:ext cx="140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654268" w:rsidRDefault="007746D4" w:rsidP="007746D4">
                                <w:pPr>
                                  <w:rPr>
                                    <w:sz w:val="14"/>
                                    <w:szCs w:val="14"/>
                                    <w:lang w:val="fr-FR"/>
                                  </w:rPr>
                                </w:pPr>
                                <w:r w:rsidRPr="00654268">
                                  <w:rPr>
                                    <w:sz w:val="14"/>
                                    <w:szCs w:val="14"/>
                                    <w:lang w:val="fr-FR"/>
                                  </w:rPr>
                                  <w:t>2011-06-20</w:t>
                                </w:r>
                              </w:p>
                              <w:p w:rsidR="007746D4" w:rsidRPr="00654268" w:rsidRDefault="007746D4" w:rsidP="007746D4">
                                <w:pPr>
                                  <w:rPr>
                                    <w:sz w:val="14"/>
                                    <w:szCs w:val="14"/>
                                    <w:lang w:val="fr-FR"/>
                                  </w:rPr>
                                </w:pPr>
                                <w:r w:rsidRPr="00654268">
                                  <w:rPr>
                                    <w:sz w:val="14"/>
                                    <w:szCs w:val="14"/>
                                    <w:lang w:val="fr-FR"/>
                                  </w:rPr>
                                  <w:t>T09:45:23</w:t>
                                </w:r>
                              </w:p>
                            </w:txbxContent>
                          </wps:txbx>
                          <wps:bodyPr rot="0" vert="horz" wrap="square" lIns="91440" tIns="45720" rIns="91440" bIns="45720" anchor="t" anchorCtr="0" upright="1">
                            <a:noAutofit/>
                          </wps:bodyPr>
                        </wps:wsp>
                        <wps:wsp>
                          <wps:cNvPr id="1406" name="Text Box 2088"/>
                          <wps:cNvSpPr txBox="1">
                            <a:spLocks noChangeArrowheads="1"/>
                          </wps:cNvSpPr>
                          <wps:spPr bwMode="auto">
                            <a:xfrm>
                              <a:off x="3642" y="3883"/>
                              <a:ext cx="115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654268" w:rsidRDefault="007746D4" w:rsidP="007746D4">
                                <w:pPr>
                                  <w:rPr>
                                    <w:sz w:val="14"/>
                                    <w:szCs w:val="14"/>
                                    <w:lang w:val="fr-FR"/>
                                  </w:rPr>
                                </w:pPr>
                                <w:r w:rsidRPr="00654268">
                                  <w:rPr>
                                    <w:sz w:val="14"/>
                                    <w:szCs w:val="14"/>
                                    <w:lang w:val="fr-FR"/>
                                  </w:rPr>
                                  <w:t>2011-06-22</w:t>
                                </w:r>
                              </w:p>
                              <w:p w:rsidR="007746D4" w:rsidRPr="00654268" w:rsidRDefault="007746D4" w:rsidP="007746D4">
                                <w:pPr>
                                  <w:rPr>
                                    <w:sz w:val="14"/>
                                    <w:szCs w:val="14"/>
                                    <w:lang w:val="fr-FR"/>
                                  </w:rPr>
                                </w:pPr>
                                <w:r w:rsidRPr="00654268">
                                  <w:rPr>
                                    <w:sz w:val="14"/>
                                    <w:szCs w:val="14"/>
                                    <w:lang w:val="fr-FR"/>
                                  </w:rPr>
                                  <w:t>T12:11:54</w:t>
                                </w:r>
                              </w:p>
                            </w:txbxContent>
                          </wps:txbx>
                          <wps:bodyPr rot="0" vert="horz" wrap="square" lIns="91440" tIns="45720" rIns="91440" bIns="45720" anchor="t" anchorCtr="0" upright="1">
                            <a:noAutofit/>
                          </wps:bodyPr>
                        </wps:wsp>
                        <wps:wsp>
                          <wps:cNvPr id="1407" name="Text Box 2089"/>
                          <wps:cNvSpPr txBox="1">
                            <a:spLocks noChangeArrowheads="1"/>
                          </wps:cNvSpPr>
                          <wps:spPr bwMode="auto">
                            <a:xfrm>
                              <a:off x="4902" y="3877"/>
                              <a:ext cx="1116"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T12:12:04</w:t>
                                </w:r>
                              </w:p>
                            </w:txbxContent>
                          </wps:txbx>
                          <wps:bodyPr rot="0" vert="horz" wrap="square" lIns="91440" tIns="45720" rIns="91440" bIns="45720" anchor="t" anchorCtr="0" upright="1">
                            <a:noAutofit/>
                          </wps:bodyPr>
                        </wps:wsp>
                        <wps:wsp>
                          <wps:cNvPr id="1408" name="Text Box 2090"/>
                          <wps:cNvSpPr txBox="1">
                            <a:spLocks noChangeArrowheads="1"/>
                          </wps:cNvSpPr>
                          <wps:spPr bwMode="auto">
                            <a:xfrm>
                              <a:off x="6124" y="3779"/>
                              <a:ext cx="1404"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T12:12:13</w:t>
                                </w:r>
                              </w:p>
                            </w:txbxContent>
                          </wps:txbx>
                          <wps:bodyPr rot="0" vert="horz" wrap="square" lIns="91440" tIns="45720" rIns="91440" bIns="45720" anchor="t" anchorCtr="0" upright="1">
                            <a:noAutofit/>
                          </wps:bodyPr>
                        </wps:wsp>
                        <wps:wsp>
                          <wps:cNvPr id="1409" name="Text Box 2091"/>
                          <wps:cNvSpPr txBox="1">
                            <a:spLocks noChangeArrowheads="1"/>
                          </wps:cNvSpPr>
                          <wps:spPr bwMode="auto">
                            <a:xfrm>
                              <a:off x="7336" y="3696"/>
                              <a:ext cx="1405"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T12:12:23</w:t>
                                </w:r>
                              </w:p>
                            </w:txbxContent>
                          </wps:txbx>
                          <wps:bodyPr rot="0" vert="horz" wrap="square" lIns="91440" tIns="45720" rIns="91440" bIns="45720" anchor="t" anchorCtr="0" upright="1">
                            <a:noAutofit/>
                          </wps:bodyPr>
                        </wps:wsp>
                        <wps:wsp>
                          <wps:cNvPr id="1410" name="Rectangle 2092"/>
                          <wps:cNvSpPr>
                            <a:spLocks noChangeArrowheads="1"/>
                          </wps:cNvSpPr>
                          <wps:spPr bwMode="auto">
                            <a:xfrm rot="16200000">
                              <a:off x="8263" y="4424"/>
                              <a:ext cx="89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A63FB" w:rsidRDefault="007746D4" w:rsidP="007746D4">
                                <w:pPr>
                                  <w:rPr>
                                    <w:color w:val="999999"/>
                                    <w:sz w:val="10"/>
                                    <w:szCs w:val="10"/>
                                    <w:lang w:val="fr-FR"/>
                                  </w:rPr>
                                </w:pPr>
                                <w:r w:rsidRPr="005A63FB">
                                  <w:rPr>
                                    <w:color w:val="999999"/>
                                    <w:sz w:val="10"/>
                                    <w:szCs w:val="10"/>
                                    <w:lang w:val="fr-FR"/>
                                  </w:rPr>
                                  <w:t>IGN-F</w:t>
                                </w:r>
                              </w:p>
                            </w:txbxContent>
                          </wps:txbx>
                          <wps:bodyPr rot="0" vert="vert270" wrap="square" lIns="91440" tIns="45720" rIns="91440" bIns="45720" anchor="t" anchorCtr="0" upright="1">
                            <a:noAutofit/>
                          </wps:bodyPr>
                        </wps:wsp>
                      </wpg:wgp>
                      <wpg:wgp>
                        <wpg:cNvPr id="1411" name="Group 2093"/>
                        <wpg:cNvGrpSpPr>
                          <a:grpSpLocks/>
                        </wpg:cNvGrpSpPr>
                        <wpg:grpSpPr bwMode="auto">
                          <a:xfrm>
                            <a:off x="817245" y="2174240"/>
                            <a:ext cx="3376930" cy="1993265"/>
                            <a:chOff x="3303" y="5331"/>
                            <a:chExt cx="5509" cy="3252"/>
                          </a:xfrm>
                        </wpg:grpSpPr>
                        <wps:wsp>
                          <wps:cNvPr id="1412" name="Rectangle 2094"/>
                          <wps:cNvSpPr>
                            <a:spLocks noChangeArrowheads="1"/>
                          </wps:cNvSpPr>
                          <wps:spPr bwMode="auto">
                            <a:xfrm>
                              <a:off x="3303" y="5331"/>
                              <a:ext cx="5259" cy="3177"/>
                            </a:xfrm>
                            <a:prstGeom prst="rect">
                              <a:avLst/>
                            </a:prstGeom>
                            <a:solidFill>
                              <a:srgbClr val="FFFFFF"/>
                            </a:solidFill>
                            <a:ln w="19050">
                              <a:solidFill>
                                <a:srgbClr val="FF0000"/>
                              </a:solidFill>
                              <a:prstDash val="sysDot"/>
                              <a:miter lim="800000"/>
                              <a:headEnd/>
                              <a:tailEnd/>
                            </a:ln>
                          </wps:spPr>
                          <wps:bodyPr rot="0" vert="horz" wrap="square" lIns="91440" tIns="45720" rIns="91440" bIns="45720" anchor="t" anchorCtr="0" upright="1">
                            <a:noAutofit/>
                          </wps:bodyPr>
                        </wps:wsp>
                        <wps:wsp>
                          <wps:cNvPr id="1413" name="Freeform 2095" descr="plateau_valensole"/>
                          <wps:cNvSpPr>
                            <a:spLocks/>
                          </wps:cNvSpPr>
                          <wps:spPr bwMode="auto">
                            <a:xfrm>
                              <a:off x="3351" y="5389"/>
                              <a:ext cx="5153" cy="3053"/>
                            </a:xfrm>
                            <a:custGeom>
                              <a:avLst/>
                              <a:gdLst>
                                <a:gd name="T0" fmla="*/ 0 w 6508"/>
                                <a:gd name="T1" fmla="*/ 617 h 3852"/>
                                <a:gd name="T2" fmla="*/ 767 w 6508"/>
                                <a:gd name="T3" fmla="*/ 486 h 3852"/>
                                <a:gd name="T4" fmla="*/ 1720 w 6508"/>
                                <a:gd name="T5" fmla="*/ 486 h 3852"/>
                                <a:gd name="T6" fmla="*/ 2562 w 6508"/>
                                <a:gd name="T7" fmla="*/ 392 h 3852"/>
                                <a:gd name="T8" fmla="*/ 3385 w 6508"/>
                                <a:gd name="T9" fmla="*/ 243 h 3852"/>
                                <a:gd name="T10" fmla="*/ 4152 w 6508"/>
                                <a:gd name="T11" fmla="*/ 224 h 3852"/>
                                <a:gd name="T12" fmla="*/ 5161 w 6508"/>
                                <a:gd name="T13" fmla="*/ 56 h 3852"/>
                                <a:gd name="T14" fmla="*/ 5423 w 6508"/>
                                <a:gd name="T15" fmla="*/ 0 h 3852"/>
                                <a:gd name="T16" fmla="*/ 5648 w 6508"/>
                                <a:gd name="T17" fmla="*/ 299 h 3852"/>
                                <a:gd name="T18" fmla="*/ 5853 w 6508"/>
                                <a:gd name="T19" fmla="*/ 748 h 3852"/>
                                <a:gd name="T20" fmla="*/ 6003 w 6508"/>
                                <a:gd name="T21" fmla="*/ 1140 h 3852"/>
                                <a:gd name="T22" fmla="*/ 6153 w 6508"/>
                                <a:gd name="T23" fmla="*/ 2019 h 3852"/>
                                <a:gd name="T24" fmla="*/ 6265 w 6508"/>
                                <a:gd name="T25" fmla="*/ 2506 h 3852"/>
                                <a:gd name="T26" fmla="*/ 6358 w 6508"/>
                                <a:gd name="T27" fmla="*/ 2992 h 3852"/>
                                <a:gd name="T28" fmla="*/ 6508 w 6508"/>
                                <a:gd name="T29" fmla="*/ 3329 h 3852"/>
                                <a:gd name="T30" fmla="*/ 5835 w 6508"/>
                                <a:gd name="T31" fmla="*/ 3516 h 3852"/>
                                <a:gd name="T32" fmla="*/ 4657 w 6508"/>
                                <a:gd name="T33" fmla="*/ 3590 h 3852"/>
                                <a:gd name="T34" fmla="*/ 3329 w 6508"/>
                                <a:gd name="T35" fmla="*/ 3665 h 3852"/>
                                <a:gd name="T36" fmla="*/ 2020 w 6508"/>
                                <a:gd name="T37" fmla="*/ 3740 h 3852"/>
                                <a:gd name="T38" fmla="*/ 1159 w 6508"/>
                                <a:gd name="T39" fmla="*/ 3665 h 3852"/>
                                <a:gd name="T40" fmla="*/ 636 w 6508"/>
                                <a:gd name="T41" fmla="*/ 3721 h 3852"/>
                                <a:gd name="T42" fmla="*/ 299 w 6508"/>
                                <a:gd name="T43" fmla="*/ 3852 h 3852"/>
                                <a:gd name="T44" fmla="*/ 187 w 6508"/>
                                <a:gd name="T45" fmla="*/ 3403 h 3852"/>
                                <a:gd name="T46" fmla="*/ 168 w 6508"/>
                                <a:gd name="T47" fmla="*/ 2786 h 3852"/>
                                <a:gd name="T48" fmla="*/ 168 w 6508"/>
                                <a:gd name="T49" fmla="*/ 2113 h 3852"/>
                                <a:gd name="T50" fmla="*/ 93 w 6508"/>
                                <a:gd name="T51" fmla="*/ 1589 h 3852"/>
                                <a:gd name="T52" fmla="*/ 93 w 6508"/>
                                <a:gd name="T53" fmla="*/ 991 h 3852"/>
                                <a:gd name="T54" fmla="*/ 0 w 6508"/>
                                <a:gd name="T55" fmla="*/ 617 h 3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6508" h="3852">
                                  <a:moveTo>
                                    <a:pt x="0" y="617"/>
                                  </a:moveTo>
                                  <a:lnTo>
                                    <a:pt x="767" y="486"/>
                                  </a:lnTo>
                                  <a:lnTo>
                                    <a:pt x="1720" y="486"/>
                                  </a:lnTo>
                                  <a:lnTo>
                                    <a:pt x="2562" y="392"/>
                                  </a:lnTo>
                                  <a:lnTo>
                                    <a:pt x="3385" y="243"/>
                                  </a:lnTo>
                                  <a:lnTo>
                                    <a:pt x="4152" y="224"/>
                                  </a:lnTo>
                                  <a:lnTo>
                                    <a:pt x="5161" y="56"/>
                                  </a:lnTo>
                                  <a:lnTo>
                                    <a:pt x="5423" y="0"/>
                                  </a:lnTo>
                                  <a:lnTo>
                                    <a:pt x="5648" y="299"/>
                                  </a:lnTo>
                                  <a:lnTo>
                                    <a:pt x="5853" y="748"/>
                                  </a:lnTo>
                                  <a:lnTo>
                                    <a:pt x="6003" y="1140"/>
                                  </a:lnTo>
                                  <a:lnTo>
                                    <a:pt x="6153" y="2019"/>
                                  </a:lnTo>
                                  <a:lnTo>
                                    <a:pt x="6265" y="2506"/>
                                  </a:lnTo>
                                  <a:lnTo>
                                    <a:pt x="6358" y="2992"/>
                                  </a:lnTo>
                                  <a:lnTo>
                                    <a:pt x="6508" y="3329"/>
                                  </a:lnTo>
                                  <a:lnTo>
                                    <a:pt x="5835" y="3516"/>
                                  </a:lnTo>
                                  <a:lnTo>
                                    <a:pt x="4657" y="3590"/>
                                  </a:lnTo>
                                  <a:lnTo>
                                    <a:pt x="3329" y="3665"/>
                                  </a:lnTo>
                                  <a:lnTo>
                                    <a:pt x="2020" y="3740"/>
                                  </a:lnTo>
                                  <a:lnTo>
                                    <a:pt x="1159" y="3665"/>
                                  </a:lnTo>
                                  <a:lnTo>
                                    <a:pt x="636" y="3721"/>
                                  </a:lnTo>
                                  <a:lnTo>
                                    <a:pt x="299" y="3852"/>
                                  </a:lnTo>
                                  <a:lnTo>
                                    <a:pt x="187" y="3403"/>
                                  </a:lnTo>
                                  <a:lnTo>
                                    <a:pt x="168" y="2786"/>
                                  </a:lnTo>
                                  <a:lnTo>
                                    <a:pt x="168" y="2113"/>
                                  </a:lnTo>
                                  <a:lnTo>
                                    <a:pt x="93" y="1589"/>
                                  </a:lnTo>
                                  <a:lnTo>
                                    <a:pt x="93" y="991"/>
                                  </a:lnTo>
                                  <a:lnTo>
                                    <a:pt x="0" y="617"/>
                                  </a:lnTo>
                                  <a:close/>
                                </a:path>
                              </a:pathLst>
                            </a:custGeom>
                            <a:blipFill dpi="0" rotWithShape="1">
                              <a:blip r:embed="rId25">
                                <a:alphaModFix amt="60000"/>
                              </a:blip>
                              <a:srcRect/>
                              <a:stretch>
                                <a:fillRect/>
                              </a:stretch>
                            </a:blipFill>
                            <a:ln w="19050">
                              <a:solidFill>
                                <a:srgbClr val="0000FF"/>
                              </a:solidFill>
                              <a:round/>
                              <a:headEnd/>
                              <a:tailEnd/>
                            </a:ln>
                          </wps:spPr>
                          <wps:bodyPr rot="0" vert="horz" wrap="square" lIns="91440" tIns="45720" rIns="91440" bIns="45720" anchor="t" anchorCtr="0" upright="1">
                            <a:noAutofit/>
                          </wps:bodyPr>
                        </wps:wsp>
                        <wps:wsp>
                          <wps:cNvPr id="1414" name="Rectangle 2096"/>
                          <wps:cNvSpPr>
                            <a:spLocks noChangeArrowheads="1"/>
                          </wps:cNvSpPr>
                          <wps:spPr bwMode="auto">
                            <a:xfrm>
                              <a:off x="3338" y="5372"/>
                              <a:ext cx="5180" cy="3099"/>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Freeform 2097"/>
                          <wps:cNvSpPr>
                            <a:spLocks/>
                          </wps:cNvSpPr>
                          <wps:spPr bwMode="auto">
                            <a:xfrm>
                              <a:off x="3351" y="5387"/>
                              <a:ext cx="1909" cy="1645"/>
                            </a:xfrm>
                            <a:custGeom>
                              <a:avLst/>
                              <a:gdLst>
                                <a:gd name="T0" fmla="*/ 2113 w 2412"/>
                                <a:gd name="T1" fmla="*/ 0 h 2076"/>
                                <a:gd name="T2" fmla="*/ 2113 w 2412"/>
                                <a:gd name="T3" fmla="*/ 412 h 2076"/>
                                <a:gd name="T4" fmla="*/ 2151 w 2412"/>
                                <a:gd name="T5" fmla="*/ 618 h 2076"/>
                                <a:gd name="T6" fmla="*/ 2188 w 2412"/>
                                <a:gd name="T7" fmla="*/ 786 h 2076"/>
                                <a:gd name="T8" fmla="*/ 2281 w 2412"/>
                                <a:gd name="T9" fmla="*/ 861 h 2076"/>
                                <a:gd name="T10" fmla="*/ 2281 w 2412"/>
                                <a:gd name="T11" fmla="*/ 1029 h 2076"/>
                                <a:gd name="T12" fmla="*/ 2207 w 2412"/>
                                <a:gd name="T13" fmla="*/ 1141 h 2076"/>
                                <a:gd name="T14" fmla="*/ 2281 w 2412"/>
                                <a:gd name="T15" fmla="*/ 1253 h 2076"/>
                                <a:gd name="T16" fmla="*/ 2300 w 2412"/>
                                <a:gd name="T17" fmla="*/ 1422 h 2076"/>
                                <a:gd name="T18" fmla="*/ 2412 w 2412"/>
                                <a:gd name="T19" fmla="*/ 1553 h 2076"/>
                                <a:gd name="T20" fmla="*/ 2394 w 2412"/>
                                <a:gd name="T21" fmla="*/ 1702 h 2076"/>
                                <a:gd name="T22" fmla="*/ 2338 w 2412"/>
                                <a:gd name="T23" fmla="*/ 1814 h 2076"/>
                                <a:gd name="T24" fmla="*/ 2338 w 2412"/>
                                <a:gd name="T25" fmla="*/ 1983 h 2076"/>
                                <a:gd name="T26" fmla="*/ 2076 w 2412"/>
                                <a:gd name="T27" fmla="*/ 1983 h 2076"/>
                                <a:gd name="T28" fmla="*/ 1851 w 2412"/>
                                <a:gd name="T29" fmla="*/ 1908 h 2076"/>
                                <a:gd name="T30" fmla="*/ 1496 w 2412"/>
                                <a:gd name="T31" fmla="*/ 1983 h 2076"/>
                                <a:gd name="T32" fmla="*/ 1253 w 2412"/>
                                <a:gd name="T33" fmla="*/ 2058 h 2076"/>
                                <a:gd name="T34" fmla="*/ 860 w 2412"/>
                                <a:gd name="T35" fmla="*/ 1964 h 2076"/>
                                <a:gd name="T36" fmla="*/ 729 w 2412"/>
                                <a:gd name="T37" fmla="*/ 2020 h 2076"/>
                                <a:gd name="T38" fmla="*/ 617 w 2412"/>
                                <a:gd name="T39" fmla="*/ 2001 h 2076"/>
                                <a:gd name="T40" fmla="*/ 449 w 2412"/>
                                <a:gd name="T41" fmla="*/ 1983 h 2076"/>
                                <a:gd name="T42" fmla="*/ 262 w 2412"/>
                                <a:gd name="T43" fmla="*/ 2001 h 2076"/>
                                <a:gd name="T44" fmla="*/ 150 w 2412"/>
                                <a:gd name="T45" fmla="*/ 2076 h 2076"/>
                                <a:gd name="T46" fmla="*/ 0 w 2412"/>
                                <a:gd name="T47" fmla="*/ 2076 h 2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412" h="2076">
                                  <a:moveTo>
                                    <a:pt x="2113" y="0"/>
                                  </a:moveTo>
                                  <a:lnTo>
                                    <a:pt x="2113" y="412"/>
                                  </a:lnTo>
                                  <a:lnTo>
                                    <a:pt x="2151" y="618"/>
                                  </a:lnTo>
                                  <a:lnTo>
                                    <a:pt x="2188" y="786"/>
                                  </a:lnTo>
                                  <a:lnTo>
                                    <a:pt x="2281" y="861"/>
                                  </a:lnTo>
                                  <a:lnTo>
                                    <a:pt x="2281" y="1029"/>
                                  </a:lnTo>
                                  <a:lnTo>
                                    <a:pt x="2207" y="1141"/>
                                  </a:lnTo>
                                  <a:lnTo>
                                    <a:pt x="2281" y="1253"/>
                                  </a:lnTo>
                                  <a:lnTo>
                                    <a:pt x="2300" y="1422"/>
                                  </a:lnTo>
                                  <a:lnTo>
                                    <a:pt x="2412" y="1553"/>
                                  </a:lnTo>
                                  <a:lnTo>
                                    <a:pt x="2394" y="1702"/>
                                  </a:lnTo>
                                  <a:lnTo>
                                    <a:pt x="2338" y="1814"/>
                                  </a:lnTo>
                                  <a:lnTo>
                                    <a:pt x="2338" y="1983"/>
                                  </a:lnTo>
                                  <a:lnTo>
                                    <a:pt x="2076" y="1983"/>
                                  </a:lnTo>
                                  <a:lnTo>
                                    <a:pt x="1851" y="1908"/>
                                  </a:lnTo>
                                  <a:lnTo>
                                    <a:pt x="1496" y="1983"/>
                                  </a:lnTo>
                                  <a:lnTo>
                                    <a:pt x="1253" y="2058"/>
                                  </a:lnTo>
                                  <a:lnTo>
                                    <a:pt x="860" y="1964"/>
                                  </a:lnTo>
                                  <a:lnTo>
                                    <a:pt x="729" y="2020"/>
                                  </a:lnTo>
                                  <a:lnTo>
                                    <a:pt x="617" y="2001"/>
                                  </a:lnTo>
                                  <a:lnTo>
                                    <a:pt x="449" y="1983"/>
                                  </a:lnTo>
                                  <a:lnTo>
                                    <a:pt x="262" y="2001"/>
                                  </a:lnTo>
                                  <a:lnTo>
                                    <a:pt x="150" y="2076"/>
                                  </a:lnTo>
                                  <a:lnTo>
                                    <a:pt x="0" y="2076"/>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Freeform 2098"/>
                          <wps:cNvSpPr>
                            <a:spLocks/>
                          </wps:cNvSpPr>
                          <wps:spPr bwMode="auto">
                            <a:xfrm>
                              <a:off x="5217" y="6603"/>
                              <a:ext cx="1405" cy="311"/>
                            </a:xfrm>
                            <a:custGeom>
                              <a:avLst/>
                              <a:gdLst>
                                <a:gd name="T0" fmla="*/ 0 w 1405"/>
                                <a:gd name="T1" fmla="*/ 267 h 311"/>
                                <a:gd name="T2" fmla="*/ 341 w 1405"/>
                                <a:gd name="T3" fmla="*/ 207 h 311"/>
                                <a:gd name="T4" fmla="*/ 621 w 1405"/>
                                <a:gd name="T5" fmla="*/ 296 h 311"/>
                                <a:gd name="T6" fmla="*/ 813 w 1405"/>
                                <a:gd name="T7" fmla="*/ 311 h 311"/>
                                <a:gd name="T8" fmla="*/ 990 w 1405"/>
                                <a:gd name="T9" fmla="*/ 207 h 311"/>
                                <a:gd name="T10" fmla="*/ 1153 w 1405"/>
                                <a:gd name="T11" fmla="*/ 119 h 311"/>
                                <a:gd name="T12" fmla="*/ 1316 w 1405"/>
                                <a:gd name="T13" fmla="*/ 89 h 311"/>
                                <a:gd name="T14" fmla="*/ 1405 w 1405"/>
                                <a:gd name="T15" fmla="*/ 0 h 3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05" h="311">
                                  <a:moveTo>
                                    <a:pt x="0" y="267"/>
                                  </a:moveTo>
                                  <a:lnTo>
                                    <a:pt x="341" y="207"/>
                                  </a:lnTo>
                                  <a:lnTo>
                                    <a:pt x="621" y="296"/>
                                  </a:lnTo>
                                  <a:lnTo>
                                    <a:pt x="813" y="311"/>
                                  </a:lnTo>
                                  <a:lnTo>
                                    <a:pt x="990" y="207"/>
                                  </a:lnTo>
                                  <a:lnTo>
                                    <a:pt x="1153" y="119"/>
                                  </a:lnTo>
                                  <a:lnTo>
                                    <a:pt x="1316" y="89"/>
                                  </a:lnTo>
                                  <a:lnTo>
                                    <a:pt x="1405" y="0"/>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Freeform 2099"/>
                          <wps:cNvSpPr>
                            <a:spLocks/>
                          </wps:cNvSpPr>
                          <wps:spPr bwMode="auto">
                            <a:xfrm>
                              <a:off x="6625" y="6514"/>
                              <a:ext cx="1879" cy="149"/>
                            </a:xfrm>
                            <a:custGeom>
                              <a:avLst/>
                              <a:gdLst>
                                <a:gd name="T0" fmla="*/ 0 w 2375"/>
                                <a:gd name="T1" fmla="*/ 112 h 187"/>
                                <a:gd name="T2" fmla="*/ 149 w 2375"/>
                                <a:gd name="T3" fmla="*/ 187 h 187"/>
                                <a:gd name="T4" fmla="*/ 449 w 2375"/>
                                <a:gd name="T5" fmla="*/ 187 h 187"/>
                                <a:gd name="T6" fmla="*/ 617 w 2375"/>
                                <a:gd name="T7" fmla="*/ 112 h 187"/>
                                <a:gd name="T8" fmla="*/ 785 w 2375"/>
                                <a:gd name="T9" fmla="*/ 187 h 187"/>
                                <a:gd name="T10" fmla="*/ 1066 w 2375"/>
                                <a:gd name="T11" fmla="*/ 187 h 187"/>
                                <a:gd name="T12" fmla="*/ 1215 w 2375"/>
                                <a:gd name="T13" fmla="*/ 75 h 187"/>
                                <a:gd name="T14" fmla="*/ 1459 w 2375"/>
                                <a:gd name="T15" fmla="*/ 37 h 187"/>
                                <a:gd name="T16" fmla="*/ 1646 w 2375"/>
                                <a:gd name="T17" fmla="*/ 93 h 187"/>
                                <a:gd name="T18" fmla="*/ 1777 w 2375"/>
                                <a:gd name="T19" fmla="*/ 93 h 187"/>
                                <a:gd name="T20" fmla="*/ 1907 w 2375"/>
                                <a:gd name="T21" fmla="*/ 0 h 187"/>
                                <a:gd name="T22" fmla="*/ 2375 w 2375"/>
                                <a:gd name="T2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75" h="187">
                                  <a:moveTo>
                                    <a:pt x="0" y="112"/>
                                  </a:moveTo>
                                  <a:lnTo>
                                    <a:pt x="149" y="187"/>
                                  </a:lnTo>
                                  <a:lnTo>
                                    <a:pt x="449" y="187"/>
                                  </a:lnTo>
                                  <a:lnTo>
                                    <a:pt x="617" y="112"/>
                                  </a:lnTo>
                                  <a:lnTo>
                                    <a:pt x="785" y="187"/>
                                  </a:lnTo>
                                  <a:lnTo>
                                    <a:pt x="1066" y="187"/>
                                  </a:lnTo>
                                  <a:lnTo>
                                    <a:pt x="1215" y="75"/>
                                  </a:lnTo>
                                  <a:lnTo>
                                    <a:pt x="1459" y="37"/>
                                  </a:lnTo>
                                  <a:lnTo>
                                    <a:pt x="1646" y="93"/>
                                  </a:lnTo>
                                  <a:lnTo>
                                    <a:pt x="1777" y="93"/>
                                  </a:lnTo>
                                  <a:lnTo>
                                    <a:pt x="1907" y="0"/>
                                  </a:lnTo>
                                  <a:lnTo>
                                    <a:pt x="2375" y="0"/>
                                  </a:lnTo>
                                </a:path>
                              </a:pathLst>
                            </a:custGeom>
                            <a:noFill/>
                            <a:ln w="19050">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Text Box 2100"/>
                          <wps:cNvSpPr txBox="1">
                            <a:spLocks noChangeArrowheads="1"/>
                          </wps:cNvSpPr>
                          <wps:spPr bwMode="auto">
                            <a:xfrm>
                              <a:off x="3695" y="6087"/>
                              <a:ext cx="1405"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480DF1" w:rsidRDefault="007746D4" w:rsidP="007746D4">
                                <w:pPr>
                                  <w:rPr>
                                    <w:sz w:val="14"/>
                                    <w:szCs w:val="14"/>
                                    <w:lang w:val="fr-FR"/>
                                  </w:rPr>
                                </w:pPr>
                                <w:r w:rsidRPr="00480DF1">
                                  <w:rPr>
                                    <w:sz w:val="14"/>
                                    <w:szCs w:val="14"/>
                                    <w:lang w:val="fr-FR"/>
                                  </w:rPr>
                                  <w:t>2011-06-21</w:t>
                                </w:r>
                              </w:p>
                            </w:txbxContent>
                          </wps:txbx>
                          <wps:bodyPr rot="0" vert="horz" wrap="square" lIns="91440" tIns="45720" rIns="91440" bIns="45720" anchor="t" anchorCtr="0" upright="1">
                            <a:noAutofit/>
                          </wps:bodyPr>
                        </wps:wsp>
                        <wps:wsp>
                          <wps:cNvPr id="1420" name="Text Box 2101"/>
                          <wps:cNvSpPr txBox="1">
                            <a:spLocks noChangeArrowheads="1"/>
                          </wps:cNvSpPr>
                          <wps:spPr bwMode="auto">
                            <a:xfrm>
                              <a:off x="6216" y="5940"/>
                              <a:ext cx="140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480DF1" w:rsidRDefault="007746D4" w:rsidP="007746D4">
                                <w:pPr>
                                  <w:rPr>
                                    <w:sz w:val="14"/>
                                    <w:szCs w:val="14"/>
                                    <w:lang w:val="fr-FR"/>
                                  </w:rPr>
                                </w:pPr>
                                <w:r>
                                  <w:rPr>
                                    <w:sz w:val="14"/>
                                    <w:szCs w:val="14"/>
                                    <w:lang w:val="fr-FR"/>
                                  </w:rPr>
                                  <w:t>2011-06-20</w:t>
                                </w:r>
                              </w:p>
                            </w:txbxContent>
                          </wps:txbx>
                          <wps:bodyPr rot="0" vert="horz" wrap="square" lIns="91440" tIns="45720" rIns="91440" bIns="45720" anchor="t" anchorCtr="0" upright="1">
                            <a:noAutofit/>
                          </wps:bodyPr>
                        </wps:wsp>
                        <wps:wsp>
                          <wps:cNvPr id="1421" name="Text Box 2102"/>
                          <wps:cNvSpPr txBox="1">
                            <a:spLocks noChangeArrowheads="1"/>
                          </wps:cNvSpPr>
                          <wps:spPr bwMode="auto">
                            <a:xfrm>
                              <a:off x="5518" y="7337"/>
                              <a:ext cx="1156"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480DF1" w:rsidRDefault="007746D4" w:rsidP="007746D4">
                                <w:pPr>
                                  <w:rPr>
                                    <w:sz w:val="14"/>
                                    <w:szCs w:val="14"/>
                                    <w:lang w:val="fr-FR"/>
                                  </w:rPr>
                                </w:pPr>
                                <w:r w:rsidRPr="00480DF1">
                                  <w:rPr>
                                    <w:sz w:val="14"/>
                                    <w:szCs w:val="14"/>
                                    <w:lang w:val="fr-FR"/>
                                  </w:rPr>
                                  <w:t>2011-06-22</w:t>
                                </w:r>
                              </w:p>
                            </w:txbxContent>
                          </wps:txbx>
                          <wps:bodyPr rot="0" vert="horz" wrap="square" lIns="91440" tIns="45720" rIns="91440" bIns="45720" anchor="t" anchorCtr="0" upright="1">
                            <a:noAutofit/>
                          </wps:bodyPr>
                        </wps:wsp>
                        <wps:wsp>
                          <wps:cNvPr id="1422" name="Rectangle 2103"/>
                          <wps:cNvSpPr>
                            <a:spLocks noChangeArrowheads="1"/>
                          </wps:cNvSpPr>
                          <wps:spPr bwMode="auto">
                            <a:xfrm rot="16200000">
                              <a:off x="8224" y="7996"/>
                              <a:ext cx="89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A63FB" w:rsidRDefault="007746D4" w:rsidP="007746D4">
                                <w:pPr>
                                  <w:rPr>
                                    <w:color w:val="999999"/>
                                    <w:sz w:val="10"/>
                                    <w:szCs w:val="10"/>
                                    <w:lang w:val="fr-FR"/>
                                  </w:rPr>
                                </w:pPr>
                                <w:r w:rsidRPr="005A63FB">
                                  <w:rPr>
                                    <w:color w:val="999999"/>
                                    <w:sz w:val="10"/>
                                    <w:szCs w:val="10"/>
                                    <w:lang w:val="fr-FR"/>
                                  </w:rPr>
                                  <w:t>IGN-F</w:t>
                                </w:r>
                              </w:p>
                            </w:txbxContent>
                          </wps:txbx>
                          <wps:bodyPr rot="0" vert="vert270" wrap="square" lIns="91440" tIns="45720" rIns="91440" bIns="45720" anchor="t" anchorCtr="0" upright="1">
                            <a:noAutofit/>
                          </wps:bodyPr>
                        </wps:wsp>
                      </wpg:wgp>
                      <wps:wsp>
                        <wps:cNvPr id="1424" name="Text Box 2104"/>
                        <wps:cNvSpPr txBox="1">
                          <a:spLocks noChangeArrowheads="1"/>
                        </wps:cNvSpPr>
                        <wps:spPr bwMode="auto">
                          <a:xfrm>
                            <a:off x="4301490" y="652780"/>
                            <a:ext cx="1590675" cy="59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00FA1" w:rsidRDefault="007746D4" w:rsidP="007746D4">
                              <w:pPr>
                                <w:jc w:val="center"/>
                                <w:rPr>
                                  <w:lang w:val="fr-FR"/>
                                </w:rPr>
                              </w:pPr>
                              <w:r>
                                <w:rPr>
                                  <w:lang w:val="fr-FR"/>
                                </w:rPr>
                                <w:t>Use of SingleMosaic-Element o</w:t>
                              </w:r>
                              <w:r>
                                <w:rPr>
                                  <w:lang w:val="fr-FR"/>
                                </w:rPr>
                                <w:t>b</w:t>
                              </w:r>
                              <w:r>
                                <w:rPr>
                                  <w:lang w:val="fr-FR"/>
                                </w:rPr>
                                <w:t>jects</w:t>
                              </w:r>
                            </w:p>
                          </w:txbxContent>
                        </wps:txbx>
                        <wps:bodyPr rot="0" vert="horz" wrap="square" lIns="91440" tIns="45720" rIns="91440" bIns="45720" anchor="t" anchorCtr="0" upright="1">
                          <a:noAutofit/>
                        </wps:bodyPr>
                      </wps:wsp>
                      <wps:wsp>
                        <wps:cNvPr id="1425" name="Text Box 2105"/>
                        <wps:cNvSpPr txBox="1">
                          <a:spLocks noChangeArrowheads="1"/>
                        </wps:cNvSpPr>
                        <wps:spPr bwMode="auto">
                          <a:xfrm>
                            <a:off x="4321810" y="2766060"/>
                            <a:ext cx="1496060" cy="59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500FA1" w:rsidRDefault="007746D4" w:rsidP="007746D4">
                              <w:pPr>
                                <w:jc w:val="center"/>
                                <w:rPr>
                                  <w:lang w:val="fr-FR"/>
                                </w:rPr>
                              </w:pPr>
                              <w:r>
                                <w:rPr>
                                  <w:lang w:val="fr-FR"/>
                                </w:rPr>
                                <w:t>Use of AggregatedM</w:t>
                              </w:r>
                              <w:r>
                                <w:rPr>
                                  <w:lang w:val="fr-FR"/>
                                </w:rPr>
                                <w:t>o</w:t>
                              </w:r>
                              <w:r>
                                <w:rPr>
                                  <w:lang w:val="fr-FR"/>
                                </w:rPr>
                                <w:t>saicElement o</w:t>
                              </w:r>
                              <w:r>
                                <w:rPr>
                                  <w:lang w:val="fr-FR"/>
                                </w:rPr>
                                <w:t>b</w:t>
                              </w:r>
                              <w:r>
                                <w:rPr>
                                  <w:lang w:val="fr-FR"/>
                                </w:rPr>
                                <w:t>jects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Area di disegno 2073" o:spid="_x0000_s1173" editas="canvas" style="position:absolute;margin-left:0;margin-top:0;width:467.7pt;height:331.9pt;z-index:251644928;mso-position-horizontal-relative:char;mso-position-vertical-relative:line" coordsize="59397,42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DIAAAAAFJnaHRsb25nAAABOQ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">
                <v:shape id="_x0000_s1174" type="#_x0000_t75" style="position:absolute;width:59397;height:42151;visibility:visible;mso-wrap-style:square">
                  <v:fill o:detectmouseclick="t"/>
                  <v:path o:connecttype="none"/>
                </v:shape>
                <v:group id="Group 2075" o:spid="_x0000_s1175" style="position:absolute;left:8420;top:990;width:33559;height:19812" coordorigin="3342,1759" coordsize="5509,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2076" o:spid="_x0000_s1176" style="position:absolute;left:3342;top:1759;width:5259;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rZcMA&#10;AADdAAAADwAAAGRycy9kb3ducmV2LnhtbERPS2sCMRC+C/0PYQq91Wy7WHQ1ihUKHuuj9Dpspvto&#10;Mtkmqbv6602h4G0+vucsVoM14kQ+NI4VPI0zEMSl0w1XCo6Ht8cpiBCRNRrHpOBMAVbLu9ECC+16&#10;3tFpHyuRQjgUqKCOsSukDGVNFsPYdcSJ+3LeYkzQV1J77FO4NfI5y16kxYZTQ40dbWoqv/e/VsHm&#10;Z/vqP9d9O4nt9P18yU1l2g+lHu6H9RxEpCHexP/urU7z81kOf9+kE+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CrZcMAAADdAAAADwAAAAAAAAAAAAAAAACYAgAAZHJzL2Rv&#10;d25yZXYueG1sUEsFBgAAAAAEAAQA9QAAAIgDAAAAAA==&#10;" strokecolor="red" strokeweight="1.5pt">
                    <v:stroke dashstyle="1 1"/>
                  </v:rect>
                  <v:shape id="Freeform 2077" o:spid="_x0000_s1177" alt="plateau_valensole" style="position:absolute;left:3390;top:1817;width:5153;height:3052;visibility:visible;mso-wrap-style:square;v-text-anchor:top" coordsize="6508,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5jMQA&#10;AADdAAAADwAAAGRycy9kb3ducmV2LnhtbERPTWvCQBC9F/oflin0VjfaIhpdpRSFVnpoVTwP2Wk2&#10;NDsbsmNM+uvdQqG3ebzPWa57X6uO2lgFNjAeZaCIi2ArLg0cD9uHGagoyBbrwGRgoAjr1e3NEnMb&#10;LvxJ3V5KlUI45mjAiTS51rFw5DGOQkOcuK/QepQE21LbFi8p3Nd6kmVT7bHi1OCwoRdHxff+7A00&#10;43e3+5gOtbydZOh/JrTpwtmY+7v+eQFKqJd/8Z/71ab5j/Mn+P0mna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YzEAAAA3QAAAA8AAAAAAAAAAAAAAAAAmAIAAGRycy9k&#10;b3ducmV2LnhtbFBLBQYAAAAABAAEAPUAAACJAwAAAAA=&#10;" path="m,617l767,486r953,l2562,392,3385,243r767,-19l5161,56,5423,r225,299l5853,748r150,392l6153,2019r112,487l6358,2992r150,337l5835,3516r-1178,74l3329,3665r-1309,75l1159,3665r-523,56l299,3852,187,3403,168,2786r,-673l93,1589r,-598l,617xe" strokecolor="blue" strokeweight="1.5pt">
                    <v:fill r:id="rId26" o:title="plateau_valensole" opacity="39322f" recolor="t" rotate="t" type="frame"/>
                    <v:path arrowok="t" o:connecttype="custom" o:connectlocs="0,489;607,385;1362,385;2029,311;2680,193;3288,177;4086,44;4294,0;4472,237;4634,593;4753,903;4872,1600;4961,1986;5034,2371;5153,2638;4620,2786;3687,2844;2636,2904;1599,2963;918,2904;504,2948;237,3052;148,2696;133,2207;133,1674;74,1259;74,785;0,489" o:connectangles="0,0,0,0,0,0,0,0,0,0,0,0,0,0,0,0,0,0,0,0,0,0,0,0,0,0,0,0"/>
                  </v:shape>
                  <v:rect id="Rectangle 2078" o:spid="_x0000_s1178" style="position:absolute;left:3377;top:1800;width:518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y9L8QA&#10;AADdAAAADwAAAGRycy9kb3ducmV2LnhtbERPS2vCQBC+C/0PyxR6EbMxotjUVYql4KEIpsXzkJ08&#10;bHY2ZDcm/fduQfA2H99zNrvRNOJKnastK5hHMQji3OqaSwU/35+zNQjnkTU2lknBHznYbZ8mG0y1&#10;HfhE18yXIoSwS1FB5X2bSunyigy6yLbEgStsZ9AH2JVSdziEcNPIJI5X0mDNoaHClvYV5b9ZbxRc&#10;Lh/Zcm6L9T47H00ih37xNZ0q9fI8vr+B8DT6h/juPugwf/G6hP9vwgl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cvS/EAAAA3QAAAA8AAAAAAAAAAAAAAAAAmAIAAGRycy9k&#10;b3ducmV2LnhtbFBLBQYAAAAABAAEAPUAAACJAwAAAAA=&#10;" filled="f" strokecolor="fuchsia" strokeweight="1.5pt"/>
                  <v:shape id="Freeform 2079" o:spid="_x0000_s1179" style="position:absolute;left:3390;top:1814;width:1909;height:1646;visibility:visible;mso-wrap-style:square;v-text-anchor:top" coordsize="2412,2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WksAA&#10;AADdAAAADwAAAGRycy9kb3ducmV2LnhtbERP24rCMBB9F/Yfwiz4ZlMVxO0apbgI4pO3DxiasSkm&#10;k24Ttf69ERb2bQ7nOotV76y4UxcazwrGWQ6CuPK64VrB+bQZzUGEiKzReiYFTwqwWn4MFlho/+AD&#10;3Y+xFimEQ4EKTIxtIWWoDDkMmW+JE3fxncOYYFdL3eEjhTsrJ3k+kw4bTg0GW1obqq7Hm1OwGz/P&#10;jTX1YW70r5Val/v1T6nU8LMvv0FE6uO/+M+91Wn+9GsG72/SC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KWksAAAADdAAAADwAAAAAAAAAAAAAAAACYAgAAZHJzL2Rvd25y&#10;ZXYueG1sUEsFBgAAAAAEAAQA9QAAAIUDAAAAAA==&#10;" path="m2113,r,412l2151,618r37,168l2281,861r,168l2207,1141r74,112l2300,1422r112,131l2394,1702r-56,112l2338,1983r-262,l1851,1908r-355,75l1253,2058,860,1964r-131,56l617,2001,449,1983r-187,18l150,2076,,2076e" filled="f" strokecolor="fuchsia" strokeweight="1.5pt">
                    <v:path arrowok="t" o:connecttype="custom" o:connectlocs="1672,0;1672,327;1702,490;1732,623;1805,683;1805,816;1747,905;1805,993;1820,1127;1909,1231;1895,1349;1850,1438;1850,1572;1643,1572;1465,1513;1184,1572;992,1632;681,1557;577,1602;488,1587;355,1572;207,1587;119,1646;0,1646" o:connectangles="0,0,0,0,0,0,0,0,0,0,0,0,0,0,0,0,0,0,0,0,0,0,0,0"/>
                  </v:shape>
                  <v:shape id="Freeform 2080" o:spid="_x0000_s1180" style="position:absolute;left:5256;top:1803;width:1405;height:1539;visibility:visible;mso-wrap-style:square;v-text-anchor:top" coordsize="1776,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vf8MA&#10;AADdAAAADwAAAGRycy9kb3ducmV2LnhtbERPyWrDMBC9F/IPYgK9NXIXmsSJbEqhpPiWFXIbpIlt&#10;ao0cS4ndv68Kgdzm8dZZ5oNtxJU6XztW8DxJQBBrZ2ouFey2X08zED4gG2wck4Jf8pBno4clpsb1&#10;vKbrJpQihrBPUUEVQptK6XVFFv3EtcSRO7nOYoiwK6XpsI/htpEvSfIuLdYcGyps6bMi/bO5WAUz&#10;Wul+XyfT9eG8PRsqiqN+K5R6HA8fCxCBhnAX39zfJs5/nU/h/5t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Bvf8MAAADdAAAADwAAAAAAAAAAAAAAAACYAgAAZHJzL2Rv&#10;d25yZXYueG1sUEsFBgAAAAAEAAQA9QAAAIgDAAAAAA==&#10;" path="m,1889r431,-75l785,1926r243,19l1252,1814r206,-112l1664,1664r112,-112l1701,1384,1533,1215r,-150l1589,747,1534,411,1403,280,1403,e" filled="f" strokecolor="fuchsia" strokeweight="1.5pt">
                    <v:path arrowok="t" o:connecttype="custom" o:connectlocs="0,1495;341,1435;621,1524;813,1539;990,1435;1153,1347;1316,1317;1405,1228;1346,1095;1213,961;1213,843;1257,591;1214,325;1110,222;1110,0" o:connectangles="0,0,0,0,0,0,0,0,0,0,0,0,0,0,0"/>
                  </v:shape>
                  <v:shape id="Freeform 2081" o:spid="_x0000_s1181" style="position:absolute;left:6664;top:2942;width:1879;height:149;visibility:visible;mso-wrap-style:square;v-text-anchor:top" coordsize="237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r8IMQA&#10;AADdAAAADwAAAGRycy9kb3ducmV2LnhtbESPQWvCQBCF74X+h2UKvdVNVUqMrlIEWy8iansfsmMS&#10;zM6G3W2M/945CL3N8N68981iNbhW9RRi49nA+ygDRVx623Bl4Oe0ectBxYRssfVMBm4UYbV8flpg&#10;Yf2VD9QfU6UkhGOBBuqUukLrWNbkMI58Ryza2QeHSdZQaRvwKuGu1eMs+9AOG5aGGjta11Rejn/O&#10;wHemz5uv35O1aZrvJ/1+lnPYGfP6MnzOQSUa0r/5cb21gj+ZCa58Iy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CDEAAAA3QAAAA8AAAAAAAAAAAAAAAAAmAIAAGRycy9k&#10;b3ducmV2LnhtbFBLBQYAAAAABAAEAPUAAACJAwAAAAA=&#10;" path="m,112r149,75l449,187,617,112r168,75l1066,187,1215,75,1459,37r187,56l1777,93,1907,r468,e" filled="f" strokecolor="fuchsia" strokeweight="1.5pt">
                    <v:path arrowok="t" o:connecttype="custom" o:connectlocs="0,89;118,149;355,149;488,89;621,149;843,149;961,60;1154,29;1302,74;1406,74;1509,0;1879,0" o:connectangles="0,0,0,0,0,0,0,0,0,0,0,0"/>
                  </v:shape>
                  <v:shape id="Freeform 2082" o:spid="_x0000_s1182" style="position:absolute;left:4663;top:3373;width:106;height:1511;visibility:visible;mso-wrap-style:square;v-text-anchor:top" coordsize="131,1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24fMIA&#10;AADdAAAADwAAAGRycy9kb3ducmV2LnhtbERPS4vCMBC+L/gfwgh7W1MVF1uNUlykngSrB49DM31g&#10;MylNVuu/3wjC3ubje856O5hW3Kl3jWUF00kEgriwuuFKweW8/1qCcB5ZY2uZFDzJwXYz+lhjou2D&#10;T3TPfSVCCLsEFdTed4mUrqjJoJvYjjhwpe0N+gD7SuoeHyHctHIWRd/SYMOhocaOdjUVt/zXKIjt&#10;4Se/PG9Zmi6uJ1lidozLTKnP8ZCuQHga/L/47T7oMH8ex/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bh8wgAAAN0AAAAPAAAAAAAAAAAAAAAAAJgCAABkcnMvZG93&#10;bnJldi54bWxQSwUGAAAAAAQABAD1AAAAhwMAAAAA&#10;" path="m,l75,150,56,393r56,243l131,917,75,1085,19,1253r19,131l112,1515,56,1740r19,168e" filled="f" strokecolor="fuchsia" strokeweight="1.5pt">
                    <v:path arrowok="t" o:connecttype="custom" o:connectlocs="0,0;61,119;45,311;91,504;106,726;61,859;15,992;31,1096;91,1200;45,1378;61,1511" o:connectangles="0,0,0,0,0,0,0,0,0,0,0"/>
                  </v:shape>
                  <v:shape id="Freeform 2083" o:spid="_x0000_s1183" style="position:absolute;left:5937;top:3342;width:149;height:1542;visibility:visible;mso-wrap-style:square;v-text-anchor:top" coordsize="187,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dnAscA&#10;AADdAAAADwAAAGRycy9kb3ducmV2LnhtbESPQWvCQBCF70L/wzKF3nRjqSLRVaQQaGk9qD3Y25Ad&#10;s2mzs2l2q/HfOwfB2wzvzXvfLFa9b9SJulgHNjAeZaCIy2Brrgx87YvhDFRMyBabwGTgQhFWy4fB&#10;AnMbzryl0y5VSkI45mjApdTmWsfSkcc4Ci2xaMfQeUyydpW2HZ4l3Df6Ocum2mPN0uCwpVdH5e/u&#10;3xuY/NXbn+LbrT8P+8P7pi2K2QeNjXl67NdzUIn6dDffrt+s4L9kwi/fyAh6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XZwLHAAAA3QAAAA8AAAAAAAAAAAAAAAAAmAIAAGRy&#10;cy9kb3ducmV2LnhtbFBLBQYAAAAABAAEAPUAAACMAwAAAAA=&#10;" path="m37,r75,187l74,337,,486,,617,37,841,,1010r74,262l130,1384r-18,149l187,1720r,225e" filled="f" strokecolor="fuchsia" strokeweight="1.5pt">
                    <v:path arrowok="t" o:connecttype="custom" o:connectlocs="29,0;89,148;59,267;0,385;0,489;29,667;0,801;59,1008;104,1097;89,1215;149,1364;149,1542" o:connectangles="0,0,0,0,0,0,0,0,0,0,0,0"/>
                  </v:shape>
                  <v:shape id="Freeform 2084" o:spid="_x0000_s1184" style="position:absolute;left:7093;top:3061;width:384;height:1823;visibility:visible;mso-wrap-style:square;v-text-anchor:top" coordsize="48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qecUA&#10;AADdAAAADwAAAGRycy9kb3ducmV2LnhtbERP22rCQBB9F/oPyxR8KXWjlRJSVxEvQUGQWpE+Dtkx&#10;CWZnQ3Y16d+7QsG3OZzrTGadqcSNGldaVjAcRCCIM6tLzhUcf9bvMQjnkTVWlknBHzmYTV96E0y0&#10;bfmbbgefixDCLkEFhfd1IqXLCjLoBrYmDtzZNgZ9gE0udYNtCDeVHEXRpzRYcmgosKZFQdnlcDUK&#10;rr/71KTppcXzKj5tF0v62G3elOq/dvMvEJ46/xT/uzc6zB9HQ3h8E06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6p5xQAAAN0AAAAPAAAAAAAAAAAAAAAAAJgCAABkcnMv&#10;ZG93bnJldi54bWxQSwUGAAAAAAQABAD1AAAAigMAAAAA&#10;" path="m,l75,243,19,430,94,598r,224l243,1103r19,355l243,1683r131,168l486,1926r,374e" filled="f" strokecolor="fuchsia" strokeweight="1.5pt">
                    <v:path arrowok="t" o:connecttype="custom" o:connectlocs="0,0;59,193;15,341;74,474;74,652;192,874;207,1156;192,1334;296,1467;384,1527;384,1823" o:connectangles="0,0,0,0,0,0,0,0,0,0,0"/>
                  </v:shape>
                  <v:shape id="Text Box 2085" o:spid="_x0000_s1185" type="#_x0000_t202" style="position:absolute;left:3839;top:2545;width:1405;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w3sMA&#10;AADdAAAADwAAAGRycy9kb3ducmV2LnhtbERPTWvCQBC9C/6HZYTezK4SpaZZpbQUerJoW6G3ITsm&#10;wexsyG6T9N93BcHbPN7n5LvRNqKnzteONSwSBYK4cKbmUsPX59v8EYQPyAYbx6ThjzzsttNJjplx&#10;Ax+oP4ZSxBD2GWqoQmgzKX1RkUWfuJY4cmfXWQwRdqU0HQ4x3DZyqdRaWqw5NlTY0ktFxeX4azV8&#10;788/p1R9lK921Q5uVJLtRmr9MBufn0AEGsNdfHO/mzg/V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jw3sMAAADdAAAADwAAAAAAAAAAAAAAAACYAgAAZHJzL2Rv&#10;d25yZXYueG1sUEsFBgAAAAAEAAQA9QAAAIgDAAAAAA==&#10;" filled="f" stroked="f">
                    <v:textbox>
                      <w:txbxContent>
                        <w:p w:rsidR="007746D4" w:rsidRPr="00654268" w:rsidRDefault="007746D4" w:rsidP="007746D4">
                          <w:pPr>
                            <w:rPr>
                              <w:sz w:val="14"/>
                              <w:szCs w:val="14"/>
                              <w:lang w:val="fr-FR"/>
                            </w:rPr>
                          </w:pPr>
                          <w:r w:rsidRPr="00654268">
                            <w:rPr>
                              <w:sz w:val="14"/>
                              <w:szCs w:val="14"/>
                              <w:lang w:val="fr-FR"/>
                            </w:rPr>
                            <w:t>2011-06-21</w:t>
                          </w:r>
                        </w:p>
                        <w:p w:rsidR="007746D4" w:rsidRPr="00654268" w:rsidRDefault="007746D4" w:rsidP="007746D4">
                          <w:pPr>
                            <w:rPr>
                              <w:sz w:val="14"/>
                              <w:szCs w:val="14"/>
                              <w:lang w:val="fr-FR"/>
                            </w:rPr>
                          </w:pPr>
                          <w:r w:rsidRPr="00654268">
                            <w:rPr>
                              <w:sz w:val="14"/>
                              <w:szCs w:val="14"/>
                              <w:lang w:val="fr-FR"/>
                            </w:rPr>
                            <w:t>T15:50:36</w:t>
                          </w:r>
                        </w:p>
                      </w:txbxContent>
                    </v:textbox>
                  </v:shape>
                  <v:shape id="Text Box 2086" o:spid="_x0000_s1186" type="#_x0000_t202" style="position:absolute;left:5321;top:2416;width:1404;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3NMcMA&#10;AADdAAAADwAAAGRycy9kb3ducmV2LnhtbERPTWvCQBC9C/6HZQrezG4lSpu6iliEnizGVvA2ZMck&#10;NDsbstsk/ffdQsHbPN7nrLejbURPna8da3hMFAjiwpmaSw0f58P8CYQPyAYbx6ThhzxsN9PJGjPj&#10;Bj5Rn4dSxBD2GWqoQmgzKX1RkUWfuJY4cjfXWQwRdqU0HQ4x3DZyodRKWqw5NlTY0r6i4iv/tho+&#10;j7frJVXv5atdtoMblWT7LLWePYy7FxCBxnAX/7vfTJyfq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3NMcMAAADdAAAADwAAAAAAAAAAAAAAAACYAgAAZHJzL2Rv&#10;d25yZXYueG1sUEsFBgAAAAAEAAQA9QAAAIgDAAAAAA==&#10;" filled="f" stroked="f">
                    <v:textbox>
                      <w:txbxContent>
                        <w:p w:rsidR="007746D4" w:rsidRPr="00654268" w:rsidRDefault="007746D4" w:rsidP="007746D4">
                          <w:pPr>
                            <w:rPr>
                              <w:sz w:val="14"/>
                              <w:szCs w:val="14"/>
                              <w:lang w:val="fr-FR"/>
                            </w:rPr>
                          </w:pPr>
                          <w:r w:rsidRPr="00654268">
                            <w:rPr>
                              <w:sz w:val="14"/>
                              <w:szCs w:val="14"/>
                              <w:lang w:val="fr-FR"/>
                            </w:rPr>
                            <w:t>2011-06-20</w:t>
                          </w:r>
                        </w:p>
                        <w:p w:rsidR="007746D4" w:rsidRPr="00654268" w:rsidRDefault="007746D4" w:rsidP="007746D4">
                          <w:pPr>
                            <w:rPr>
                              <w:sz w:val="14"/>
                              <w:szCs w:val="14"/>
                              <w:lang w:val="fr-FR"/>
                            </w:rPr>
                          </w:pPr>
                          <w:r w:rsidRPr="00654268">
                            <w:rPr>
                              <w:sz w:val="14"/>
                              <w:szCs w:val="14"/>
                              <w:lang w:val="fr-FR"/>
                            </w:rPr>
                            <w:t>T09:45:12</w:t>
                          </w:r>
                        </w:p>
                      </w:txbxContent>
                    </v:textbox>
                  </v:shape>
                  <v:shape id="Text Box 2087" o:spid="_x0000_s1187" type="#_x0000_t202" style="position:absolute;left:6851;top:2321;width:140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oqsMA&#10;AADdAAAADwAAAGRycy9kb3ducmV2LnhtbERPTWvCQBC9C/6HZQRvZtdipKZZpbQUPLVoW6G3ITsm&#10;wexsyG6T9N93BcHbPN7n5LvRNqKnzteONSwTBYK4cKbmUsPX59viEYQPyAYbx6ThjzzsttNJjplx&#10;Ax+oP4ZSxBD2GWqoQmgzKX1RkUWfuJY4cmfXWQwRdqU0HQ4x3DbyQam1tFhzbKiwpZeKisvx12r4&#10;fj//nFbqo3y1aTu4UUm2G6n1fDY+P4EINIa7+Obemzh/p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oqsMAAADdAAAADwAAAAAAAAAAAAAAAACYAgAAZHJzL2Rv&#10;d25yZXYueG1sUEsFBgAAAAAEAAQA9QAAAIgDAAAAAA==&#10;" filled="f" stroked="f">
                    <v:textbox>
                      <w:txbxContent>
                        <w:p w:rsidR="007746D4" w:rsidRPr="00654268" w:rsidRDefault="007746D4" w:rsidP="007746D4">
                          <w:pPr>
                            <w:rPr>
                              <w:sz w:val="14"/>
                              <w:szCs w:val="14"/>
                              <w:lang w:val="fr-FR"/>
                            </w:rPr>
                          </w:pPr>
                          <w:r w:rsidRPr="00654268">
                            <w:rPr>
                              <w:sz w:val="14"/>
                              <w:szCs w:val="14"/>
                              <w:lang w:val="fr-FR"/>
                            </w:rPr>
                            <w:t>2011-06-20</w:t>
                          </w:r>
                        </w:p>
                        <w:p w:rsidR="007746D4" w:rsidRPr="00654268" w:rsidRDefault="007746D4" w:rsidP="007746D4">
                          <w:pPr>
                            <w:rPr>
                              <w:sz w:val="14"/>
                              <w:szCs w:val="14"/>
                              <w:lang w:val="fr-FR"/>
                            </w:rPr>
                          </w:pPr>
                          <w:r w:rsidRPr="00654268">
                            <w:rPr>
                              <w:sz w:val="14"/>
                              <w:szCs w:val="14"/>
                              <w:lang w:val="fr-FR"/>
                            </w:rPr>
                            <w:t>T09:45:23</w:t>
                          </w:r>
                        </w:p>
                      </w:txbxContent>
                    </v:textbox>
                  </v:shape>
                  <v:shape id="Text Box 2088" o:spid="_x0000_s1188" type="#_x0000_t202" style="position:absolute;left:3642;top:3883;width:115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7746D4" w:rsidRPr="00654268" w:rsidRDefault="007746D4" w:rsidP="007746D4">
                          <w:pPr>
                            <w:rPr>
                              <w:sz w:val="14"/>
                              <w:szCs w:val="14"/>
                              <w:lang w:val="fr-FR"/>
                            </w:rPr>
                          </w:pPr>
                          <w:r w:rsidRPr="00654268">
                            <w:rPr>
                              <w:sz w:val="14"/>
                              <w:szCs w:val="14"/>
                              <w:lang w:val="fr-FR"/>
                            </w:rPr>
                            <w:t>2011-06-22</w:t>
                          </w:r>
                        </w:p>
                        <w:p w:rsidR="007746D4" w:rsidRPr="00654268" w:rsidRDefault="007746D4" w:rsidP="007746D4">
                          <w:pPr>
                            <w:rPr>
                              <w:sz w:val="14"/>
                              <w:szCs w:val="14"/>
                              <w:lang w:val="fr-FR"/>
                            </w:rPr>
                          </w:pPr>
                          <w:r w:rsidRPr="00654268">
                            <w:rPr>
                              <w:sz w:val="14"/>
                              <w:szCs w:val="14"/>
                              <w:lang w:val="fr-FR"/>
                            </w:rPr>
                            <w:t>T12:11:54</w:t>
                          </w:r>
                        </w:p>
                      </w:txbxContent>
                    </v:textbox>
                  </v:shape>
                  <v:shape id="Text Box 2089" o:spid="_x0000_s1189" type="#_x0000_t202" style="position:absolute;left:4902;top:3877;width:1116;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TRsIA&#10;AADdAAAADwAAAGRycy9kb3ducmV2LnhtbERPS4vCMBC+C/sfwix402QXH7vVKMuK4ElRV2FvQzO2&#10;xWZSmmjrvzeC4G0+vudM560txZVqXzjW8NFXIIhTZwrONPztl70vED4gGywdk4YbeZjP3jpTTIxr&#10;eEvXXchEDGGfoIY8hCqR0qc5WfR9VxFH7uRqiyHCOpOmxiaG21J+KjWSFguODTlW9JtTet5drIbD&#10;+vR/HKhNtrDDqnGtkmy/pdbd9/ZnAiJQG17ip3tl4vyBGs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1NGwgAAAN0AAAAPAAAAAAAAAAAAAAAAAJgCAABkcnMvZG93&#10;bnJldi54bWxQSwUGAAAAAAQABAD1AAAAhwMAAAAA&#10;" filled="f" stroked="f">
                    <v:textbo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T12:12:04</w:t>
                          </w:r>
                        </w:p>
                      </w:txbxContent>
                    </v:textbox>
                  </v:shape>
                  <v:shape id="Text Box 2090" o:spid="_x0000_s1190" type="#_x0000_t202" style="position:absolute;left:6124;top:3779;width:1404;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HNMUA&#10;AADdAAAADwAAAGRycy9kb3ducmV2LnhtbESPQWvCQBCF70L/wzIFb7rbotJGVykVoSeL2grehuyY&#10;BLOzIbua9N93DoK3Gd6b975ZrHpfqxu1sQps4WVsQBHnwVVcWPg5bEZvoGJCdlgHJgt/FGG1fBos&#10;MHOh4x3d9qlQEsIxQwtlSk2mdcxL8hjHoSEW7Rxaj0nWttCuxU7Cfa1fjZlpjxVLQ4kNfZaUX/ZX&#10;b+F3ez4dJ+a7WPtp04XeaPbv2trhc/8xB5WoTw/z/frLCf7E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Mc0xQAAAN0AAAAPAAAAAAAAAAAAAAAAAJgCAABkcnMv&#10;ZG93bnJldi54bWxQSwUGAAAAAAQABAD1AAAAigMAAAAA&#10;" filled="f" stroked="f">
                    <v:textbo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T12:12:13</w:t>
                          </w:r>
                        </w:p>
                      </w:txbxContent>
                    </v:textbox>
                  </v:shape>
                  <v:shape id="Text Box 2091" o:spid="_x0000_s1191" type="#_x0000_t202" style="position:absolute;left:7336;top:3696;width:1405;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ir8MA&#10;AADdAAAADwAAAGRycy9kb3ducmV2LnhtbERPyWrDMBC9F/IPYgK51VJKWmInsgktgZ5amg1yG6yJ&#10;bWKNjKXG7t9XhUJu83jrrIvRtuJGvW8ca5gnCgRx6UzDlYbDfvu4BOEDssHWMWn4IQ9FPnlYY2bc&#10;wF9024VKxBD2GWqoQ+gyKX1Zk0WfuI44chfXWwwR9pU0PQ4x3LbySakXabHh2FBjR681ldfdt9Vw&#10;/LicTwv1Wb3Z525wo5JsU6n1bD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xir8MAAADdAAAADwAAAAAAAAAAAAAAAACYAgAAZHJzL2Rv&#10;d25yZXYueG1sUEsFBgAAAAAEAAQA9QAAAIgDAAAAAA==&#10;" filled="f" stroked="f">
                    <v:textbox>
                      <w:txbxContent>
                        <w:p w:rsidR="007746D4" w:rsidRDefault="007746D4" w:rsidP="007746D4">
                          <w:pPr>
                            <w:rPr>
                              <w:sz w:val="14"/>
                              <w:szCs w:val="14"/>
                              <w:lang w:val="fr-FR"/>
                            </w:rPr>
                          </w:pPr>
                          <w:r w:rsidRPr="00480DF1">
                            <w:rPr>
                              <w:sz w:val="14"/>
                              <w:szCs w:val="14"/>
                              <w:lang w:val="fr-FR"/>
                            </w:rPr>
                            <w:t>2011-06-22</w:t>
                          </w:r>
                        </w:p>
                        <w:p w:rsidR="007746D4" w:rsidRPr="00480DF1" w:rsidRDefault="007746D4" w:rsidP="007746D4">
                          <w:pPr>
                            <w:rPr>
                              <w:sz w:val="14"/>
                              <w:szCs w:val="14"/>
                              <w:lang w:val="fr-FR"/>
                            </w:rPr>
                          </w:pPr>
                          <w:r>
                            <w:rPr>
                              <w:sz w:val="14"/>
                              <w:szCs w:val="14"/>
                              <w:lang w:val="fr-FR"/>
                            </w:rPr>
                            <w:t>T12:12:23</w:t>
                          </w:r>
                        </w:p>
                      </w:txbxContent>
                    </v:textbox>
                  </v:shape>
                  <v:rect id="Rectangle 2092" o:spid="_x0000_s1192" style="position:absolute;left:8263;top:4424;width:897;height:2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bUW8cA&#10;AADdAAAADwAAAGRycy9kb3ducmV2LnhtbESPQW/CMAyF75P4D5EncRtpEZpQR0AbExIHLmNj2tFq&#10;vLZb43RJCoVfjw+TuNl6z+99XqwG16ojhdh4NpBPMlDEpbcNVwY+3jcPc1AxIVtsPZOBM0VYLUd3&#10;CyysP/EbHfepUhLCsUADdUpdoXUsa3IYJ74jFu3bB4dJ1lBpG/Ak4a7V0yx71A4bloYaO1rXVP7u&#10;e2fg83KY9dvXCr/mP+Hw8tflO+o3xozvh+cnUImGdDP/X2+t4M9y4ZdvZAS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m1FvHAAAA3QAAAA8AAAAAAAAAAAAAAAAAmAIAAGRy&#10;cy9kb3ducmV2LnhtbFBLBQYAAAAABAAEAPUAAACMAwAAAAA=&#10;" filled="f" stroked="f">
                    <v:textbox style="layout-flow:vertical;mso-layout-flow-alt:bottom-to-top">
                      <w:txbxContent>
                        <w:p w:rsidR="007746D4" w:rsidRPr="005A63FB" w:rsidRDefault="007746D4" w:rsidP="007746D4">
                          <w:pPr>
                            <w:rPr>
                              <w:color w:val="999999"/>
                              <w:sz w:val="10"/>
                              <w:szCs w:val="10"/>
                              <w:lang w:val="fr-FR"/>
                            </w:rPr>
                          </w:pPr>
                          <w:r w:rsidRPr="005A63FB">
                            <w:rPr>
                              <w:color w:val="999999"/>
                              <w:sz w:val="10"/>
                              <w:szCs w:val="10"/>
                              <w:lang w:val="fr-FR"/>
                            </w:rPr>
                            <w:t>IGN-F</w:t>
                          </w:r>
                        </w:p>
                      </w:txbxContent>
                    </v:textbox>
                  </v:rect>
                </v:group>
                <v:group id="Group 2093" o:spid="_x0000_s1193" style="position:absolute;left:8172;top:21742;width:33769;height:19933" coordorigin="3303,5331" coordsize="5509,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D2PMQAAADdAAAADwAAAGRycy9kb3ducmV2LnhtbERPTWvCQBC9F/wPywi9&#10;1c1qWyS6ikgtPYhQFcTbkB2TYHY2ZLdJ/PeuIPQ2j/c582VvK9FS40vHGtQoAUGcOVNyruF42LxN&#10;QfiAbLByTBpu5GG5GLzMMTWu419q9yEXMYR9ihqKEOpUSp8VZNGPXE0cuYtrLIYIm1yaBrsYbis5&#10;TpJPabHk2FBgTeuCsuv+z2r47rBbTdRXu71e1rfz4WN32irS+nXYr2YgAvXhX/x0/5g4/10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D2PMQAAADdAAAA&#10;DwAAAAAAAAAAAAAAAACqAgAAZHJzL2Rvd25yZXYueG1sUEsFBgAAAAAEAAQA+gAAAJsDAAAAAA==&#10;">
                  <v:rect id="Rectangle 2094" o:spid="_x0000_s1194" style="position:absolute;left:3303;top:5331;width:5259;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XAwcMA&#10;AADdAAAADwAAAGRycy9kb3ducmV2LnhtbERPS2sCMRC+F/ofwgi9aVb7QFajWKHgsWrF67AZ92Ey&#10;2Sapu/bXm4LQ23x8z5kve2vEhXyoHSsYjzIQxIXTNZcKvvYfwymIEJE1Gsek4EoBlovHhznm2nW8&#10;pcsuliKFcMhRQRVjm0sZiooshpFriRN3ct5iTNCXUnvsUrg1cpJlb9JizamhwpbWFRXn3Y9VsP7e&#10;vPvjqmteYzP9vP4+m9I0B6WeBv1qBiJSH//Fd/dGp/kv4wn8fZNO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XAwcMAAADdAAAADwAAAAAAAAAAAAAAAACYAgAAZHJzL2Rv&#10;d25yZXYueG1sUEsFBgAAAAAEAAQA9QAAAIgDAAAAAA==&#10;" strokecolor="red" strokeweight="1.5pt">
                    <v:stroke dashstyle="1 1"/>
                  </v:rect>
                  <v:shape id="Freeform 2095" o:spid="_x0000_s1195" alt="plateau_valensole" style="position:absolute;left:3351;top:5389;width:5153;height:3053;visibility:visible;mso-wrap-style:square;v-text-anchor:top" coordsize="6508,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x8MA&#10;AADdAAAADwAAAGRycy9kb3ducmV2LnhtbERPTUvDQBC9C/6HZQRv7SaxFIndBhEFLR7aKp6H7JgN&#10;ZmdDdpom/npXELzN433Oppp8p0YaYhvYQL7MQBHXwbbcGHh/e1rcgoqCbLELTAZmilBtLy82WNpw&#10;5gONR2lUCuFYogEn0pdax9qRx7gMPXHiPsPgURIcGm0HPKdw3+kiy9baY8upwWFPD47qr+PJG+jz&#10;V7fbr+dOXj5knr4LehzDyZjrq+n+DpTQJP/iP/ezTfNX+Q38fpNO0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vx8MAAADdAAAADwAAAAAAAAAAAAAAAACYAgAAZHJzL2Rv&#10;d25yZXYueG1sUEsFBgAAAAAEAAQA9QAAAIgDAAAAAA==&#10;" path="m,617l767,486r953,l2562,392,3385,243r767,-19l5161,56,5423,r225,299l5853,748r150,392l6153,2019r112,487l6358,2992r150,337l5835,3516r-1178,74l3329,3665r-1309,75l1159,3665r-523,56l299,3852,187,3403,168,2786r,-673l93,1589r,-598l,617xe" strokecolor="blue" strokeweight="1.5pt">
                    <v:fill r:id="rId26" o:title="plateau_valensole" opacity="39322f" recolor="t" rotate="t" type="frame"/>
                    <v:path arrowok="t" o:connecttype="custom" o:connectlocs="0,489;607,385;1362,385;2029,311;2680,193;3288,178;4086,44;4294,0;4472,237;4634,593;4753,904;4872,1600;4961,1986;5034,2371;5153,2638;4620,2787;3687,2845;2636,2905;1599,2964;918,2905;504,2949;237,3053;148,2697;133,2208;133,1675;74,1259;74,785;0,489" o:connectangles="0,0,0,0,0,0,0,0,0,0,0,0,0,0,0,0,0,0,0,0,0,0,0,0,0,0,0,0"/>
                  </v:shape>
                  <v:rect id="Rectangle 2096" o:spid="_x0000_s1196" style="position:absolute;left:3338;top:5372;width:518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Wi8MA&#10;AADdAAAADwAAAGRycy9kb3ducmV2LnhtbERPTYvCMBC9C/sfwix4EU2rrkg1yuIieJAFu+J5aMa2&#10;2kxKE23990ZY8DaP9znLdWcqcafGlZYVxKMIBHFmdcm5guPfdjgH4TyyxsoyKXiQg/Xqo7fERNuW&#10;D3RPfS5CCLsEFRTe14mULivIoBvZmjhwZ9sY9AE2udQNtiHcVHIcRTNpsOTQUGBNm4Kya3ozCi6X&#10;n/Qrtuf5Jj39mrFsb5P9YKBU/7P7XoDw1Pm3+N+902H+NJ7C65twgl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nWi8MAAADdAAAADwAAAAAAAAAAAAAAAACYAgAAZHJzL2Rv&#10;d25yZXYueG1sUEsFBgAAAAAEAAQA9QAAAIgDAAAAAA==&#10;" filled="f" strokecolor="fuchsia" strokeweight="1.5pt"/>
                  <v:shape id="Freeform 2097" o:spid="_x0000_s1197" style="position:absolute;left:3351;top:5387;width:1909;height:1645;visibility:visible;mso-wrap-style:square;v-text-anchor:top" coordsize="2412,2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tYrcEA&#10;AADdAAAADwAAAGRycy9kb3ducmV2LnhtbERP3WrCMBS+H/gO4QjezbRDinRGKZWBeLU6H+DQnDVl&#10;yUnXxFrffhkMdnc+vt+zO8zOionG0HtWkK8zEMSt1z13Cq4fb89bECEia7SeScGDAhz2i6cdltrf&#10;uaHpEjuRQjiUqMDEOJRShtaQw7D2A3HiPv3oMCY4dlKPeE/hzsqXLCukw55Tg8GBakPt1+XmFJzz&#10;x7W3pmu2Rn9bqXX1Xh8rpVbLuXoFEWmO/+I/90mn+Zu8gN9v0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bWK3BAAAA3QAAAA8AAAAAAAAAAAAAAAAAmAIAAGRycy9kb3du&#10;cmV2LnhtbFBLBQYAAAAABAAEAPUAAACGAwAAAAA=&#10;" path="m2113,r,412l2151,618r37,168l2281,861r,168l2207,1141r74,112l2300,1422r112,131l2394,1702r-56,112l2338,1983r-262,l1851,1908r-355,75l1253,2058,860,1964r-131,56l617,2001,449,1983r-187,18l150,2076,,2076e" filled="f" strokecolor="fuchsia" strokeweight="1.5pt">
                    <v:path arrowok="t" o:connecttype="custom" o:connectlocs="1672,0;1672,326;1702,490;1732,623;1805,682;1805,815;1747,904;1805,993;1820,1127;1909,1231;1895,1349;1850,1437;1850,1571;1643,1571;1465,1512;1184,1571;992,1631;681,1556;577,1601;488,1586;355,1571;207,1586;119,1645;0,1645" o:connectangles="0,0,0,0,0,0,0,0,0,0,0,0,0,0,0,0,0,0,0,0,0,0,0,0"/>
                  </v:shape>
                  <v:shape id="Freeform 2098" o:spid="_x0000_s1198" style="position:absolute;left:5217;top:6603;width:1405;height:311;visibility:visible;mso-wrap-style:square;v-text-anchor:top" coordsize="1405,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q/sEA&#10;AADdAAAADwAAAGRycy9kb3ducmV2LnhtbERPTYvCMBC9C/6HMII3TRVRt2sUEcQ9CVsF8TbbjG3X&#10;ZhKaqN1/vxEEb/N4n7NYtaYWd2p8ZVnBaJiAIM6trrhQcDxsB3MQPiBrrC2Tgj/ysFp2OwtMtX3w&#10;N92zUIgYwj5FBWUILpXS5yUZ9EPriCN3sY3BEGFTSN3gI4abWo6TZCoNVhwbSnS0KSm/ZjejYHw5&#10;Fx/ZjvYON5p/f/zJhd1JqX6vXX+CCNSGt/jl/tJx/mQ0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sav7BAAAA3QAAAA8AAAAAAAAAAAAAAAAAmAIAAGRycy9kb3du&#10;cmV2LnhtbFBLBQYAAAAABAAEAPUAAACGAwAAAAA=&#10;" path="m,267l341,207r280,89l813,311,990,207r163,-88l1316,89,1405,e" filled="f" strokecolor="fuchsia" strokeweight="1.5pt">
                    <v:path arrowok="t" o:connecttype="custom" o:connectlocs="0,267;341,207;621,296;813,311;990,207;1153,119;1316,89;1405,0" o:connectangles="0,0,0,0,0,0,0,0"/>
                  </v:shape>
                  <v:shape id="Freeform 2099" o:spid="_x0000_s1199" style="position:absolute;left:6625;top:6514;width:1879;height:149;visibility:visible;mso-wrap-style:square;v-text-anchor:top" coordsize="237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yH8QA&#10;AADdAAAADwAAAGRycy9kb3ducmV2LnhtbESPQWvCQBCF70L/wzKF3nSjFUmjqxTB2ksRtd6H7JiE&#10;ZmfD7jbGf985FLzN8N68981qM7hW9RRi49nAdJKBIi69bbgy8H3ejXNQMSFbbD2TgTtF2KyfRiss&#10;rL/xkfpTqpSEcCzQQJ1SV2gdy5ocxonviEW7+uAwyRoqbQPeJNy1epZlC+2wYWmosaNtTeXP6dcZ&#10;2Gf6uvu4nK1N8/zw2h/ecg5fxrw8D+9LUImG9DD/X39awZ9PBVe+kRH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zMh/EAAAA3QAAAA8AAAAAAAAAAAAAAAAAmAIAAGRycy9k&#10;b3ducmV2LnhtbFBLBQYAAAAABAAEAPUAAACJAwAAAAA=&#10;" path="m,112r149,75l449,187,617,112r168,75l1066,187,1215,75,1459,37r187,56l1777,93,1907,r468,e" filled="f" strokecolor="fuchsia" strokeweight="1.5pt">
                    <v:path arrowok="t" o:connecttype="custom" o:connectlocs="0,89;118,149;355,149;488,89;621,149;843,149;961,60;1154,29;1302,74;1406,74;1509,0;1879,0" o:connectangles="0,0,0,0,0,0,0,0,0,0,0,0"/>
                  </v:shape>
                  <v:shape id="Text Box 2100" o:spid="_x0000_s1200" type="#_x0000_t202" style="position:absolute;left:3695;top:6087;width:1405;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X0csMA&#10;AADdAAAADwAAAGRycy9kb3ducmV2LnhtbERPTWvCQBC9C/0PyxS8mV2LShPdhFIRerKobcHbkB2T&#10;0OxsyK4m/ffdQsHbPN7nbIrRtuJGvW8ca5gnCgRx6UzDlYaP0272DMIHZIOtY9LwQx6K/GGywcy4&#10;gQ90O4ZKxBD2GWqoQ+gyKX1Zk0WfuI44chfXWwwR9pU0PQ4x3LbySamVtNhwbKixo9eayu/j1Wr4&#10;3F/OXwv1Xm3tshvcqCTbVGo9fRxf1iACjeEu/ne/mTh/MU/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X0csMAAADdAAAADwAAAAAAAAAAAAAAAACYAgAAZHJzL2Rv&#10;d25yZXYueG1sUEsFBgAAAAAEAAQA9QAAAIgDAAAAAA==&#10;" filled="f" stroked="f">
                    <v:textbox>
                      <w:txbxContent>
                        <w:p w:rsidR="007746D4" w:rsidRPr="00480DF1" w:rsidRDefault="007746D4" w:rsidP="007746D4">
                          <w:pPr>
                            <w:rPr>
                              <w:sz w:val="14"/>
                              <w:szCs w:val="14"/>
                              <w:lang w:val="fr-FR"/>
                            </w:rPr>
                          </w:pPr>
                          <w:r w:rsidRPr="00480DF1">
                            <w:rPr>
                              <w:sz w:val="14"/>
                              <w:szCs w:val="14"/>
                              <w:lang w:val="fr-FR"/>
                            </w:rPr>
                            <w:t>2011-06-21</w:t>
                          </w:r>
                        </w:p>
                      </w:txbxContent>
                    </v:textbox>
                  </v:shape>
                  <v:shape id="Text Box 2101" o:spid="_x0000_s1201" type="#_x0000_t202" style="position:absolute;left:6216;top:5940;width:140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OXUsUA&#10;AADdAAAADwAAAGRycy9kb3ducmV2LnhtbESPT2vCQBDF74LfYRmhN91VbGmjq4hS8NTS9A94G7Jj&#10;EszOhuxq4rfvHAq9zfDevPeb9XbwjbpRF+vAFuYzA4q4CK7m0sLX5+v0GVRMyA6bwGThThG2m/Fo&#10;jZkLPX/QLU+lkhCOGVqoUmozrWNRkcc4Cy2xaOfQeUyydqV2HfYS7hu9MOZJe6xZGipsaV9Rccmv&#10;3sL32/n0szTv5cE/tn0YjGb/oq19mAy7FahEQ/o3/10fneAvF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5dSxQAAAN0AAAAPAAAAAAAAAAAAAAAAAJgCAABkcnMv&#10;ZG93bnJldi54bWxQSwUGAAAAAAQABAD1AAAAigMAAAAA&#10;" filled="f" stroked="f">
                    <v:textbox>
                      <w:txbxContent>
                        <w:p w:rsidR="007746D4" w:rsidRPr="00480DF1" w:rsidRDefault="007746D4" w:rsidP="007746D4">
                          <w:pPr>
                            <w:rPr>
                              <w:sz w:val="14"/>
                              <w:szCs w:val="14"/>
                              <w:lang w:val="fr-FR"/>
                            </w:rPr>
                          </w:pPr>
                          <w:r>
                            <w:rPr>
                              <w:sz w:val="14"/>
                              <w:szCs w:val="14"/>
                              <w:lang w:val="fr-FR"/>
                            </w:rPr>
                            <w:t>2011-06-20</w:t>
                          </w:r>
                        </w:p>
                      </w:txbxContent>
                    </v:textbox>
                  </v:shape>
                  <v:shape id="Text Box 2102" o:spid="_x0000_s1202" type="#_x0000_t202" style="position:absolute;left:5518;top:7337;width:1156;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8yycEA&#10;AADdAAAADwAAAGRycy9kb3ducmV2LnhtbERPTYvCMBC9C/sfwix400RR2e0aRRTBk6LuCt6GZmzL&#10;NpPSRFv/vREEb/N4nzOdt7YUN6p94VjDoK9AEKfOFJxp+D2ue18gfEA2WDomDXfyMJ99dKaYGNfw&#10;nm6HkIkYwj5BDXkIVSKlT3Oy6PuuIo7cxdUWQ4R1Jk2NTQy3pRwqNZEWC44NOVa0zCn9P1ythr/t&#10;5XwaqV22suOqca2SbL+l1t3PdvEDIlAb3uKXe2Pi/NFw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fMsnBAAAA3QAAAA8AAAAAAAAAAAAAAAAAmAIAAGRycy9kb3du&#10;cmV2LnhtbFBLBQYAAAAABAAEAPUAAACGAwAAAAA=&#10;" filled="f" stroked="f">
                    <v:textbox>
                      <w:txbxContent>
                        <w:p w:rsidR="007746D4" w:rsidRPr="00480DF1" w:rsidRDefault="007746D4" w:rsidP="007746D4">
                          <w:pPr>
                            <w:rPr>
                              <w:sz w:val="14"/>
                              <w:szCs w:val="14"/>
                              <w:lang w:val="fr-FR"/>
                            </w:rPr>
                          </w:pPr>
                          <w:r w:rsidRPr="00480DF1">
                            <w:rPr>
                              <w:sz w:val="14"/>
                              <w:szCs w:val="14"/>
                              <w:lang w:val="fr-FR"/>
                            </w:rPr>
                            <w:t>2011-06-22</w:t>
                          </w:r>
                        </w:p>
                      </w:txbxContent>
                    </v:textbox>
                  </v:shape>
                  <v:rect id="Rectangle 2103" o:spid="_x0000_s1203" style="position:absolute;left:8224;top:7996;width:897;height:2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QlCsQA&#10;AADdAAAADwAAAGRycy9kb3ducmV2LnhtbERPTWvCQBC9F/wPywi91Y1BRKKrqEXw0EutischOybR&#10;7Gy6u9HUX98tFLzN433ObNGZWtzI+cqyguEgAUGcW11xoWD/tXmbgPABWWNtmRT8kIfFvPcyw0zb&#10;O3/SbRcKEUPYZ6igDKHJpPR5SQb9wDbEkTtbZzBE6AqpHd5juKllmiRjabDi2FBiQ+uS8uuuNQqO&#10;j8Oo3b4XeJpc3GH13Qw/qN0o9drvllMQgbrwFP+7tzrOH6Up/H0TT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UJQrEAAAA3QAAAA8AAAAAAAAAAAAAAAAAmAIAAGRycy9k&#10;b3ducmV2LnhtbFBLBQYAAAAABAAEAPUAAACJAwAAAAA=&#10;" filled="f" stroked="f">
                    <v:textbox style="layout-flow:vertical;mso-layout-flow-alt:bottom-to-top">
                      <w:txbxContent>
                        <w:p w:rsidR="007746D4" w:rsidRPr="005A63FB" w:rsidRDefault="007746D4" w:rsidP="007746D4">
                          <w:pPr>
                            <w:rPr>
                              <w:color w:val="999999"/>
                              <w:sz w:val="10"/>
                              <w:szCs w:val="10"/>
                              <w:lang w:val="fr-FR"/>
                            </w:rPr>
                          </w:pPr>
                          <w:r w:rsidRPr="005A63FB">
                            <w:rPr>
                              <w:color w:val="999999"/>
                              <w:sz w:val="10"/>
                              <w:szCs w:val="10"/>
                              <w:lang w:val="fr-FR"/>
                            </w:rPr>
                            <w:t>IGN-F</w:t>
                          </w:r>
                        </w:p>
                      </w:txbxContent>
                    </v:textbox>
                  </v:rect>
                </v:group>
                <v:shape id="Text Box 2104" o:spid="_x0000_s1204" type="#_x0000_t202" style="position:absolute;left:43014;top:6527;width:15907;height:5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RUcIA&#10;AADdAAAADwAAAGRycy9kb3ducmV2LnhtbERPS4vCMBC+L/gfwgje1kTpLm7XKKIInlbWx8LehmZs&#10;i82kNNHWf28Ewdt8fM+ZzjtbiSs1vnSsYTRUIIgzZ0rONRz26/cJCB+QDVaOScONPMxnvbcppsa1&#10;/EvXXchFDGGfooYihDqV0mcFWfRDVxNH7uQaiyHCJpemwTaG20qOlfqUFkuODQXWtCwoO+8uVsPx&#10;5/T/l6h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JFRwgAAAN0AAAAPAAAAAAAAAAAAAAAAAJgCAABkcnMvZG93&#10;bnJldi54bWxQSwUGAAAAAAQABAD1AAAAhwMAAAAA&#10;" filled="f" stroked="f">
                  <v:textbox>
                    <w:txbxContent>
                      <w:p w:rsidR="007746D4" w:rsidRPr="00500FA1" w:rsidRDefault="007746D4" w:rsidP="007746D4">
                        <w:pPr>
                          <w:jc w:val="center"/>
                          <w:rPr>
                            <w:lang w:val="fr-FR"/>
                          </w:rPr>
                        </w:pPr>
                        <w:r>
                          <w:rPr>
                            <w:lang w:val="fr-FR"/>
                          </w:rPr>
                          <w:t>Use of SingleMosaic-Element o</w:t>
                        </w:r>
                        <w:r>
                          <w:rPr>
                            <w:lang w:val="fr-FR"/>
                          </w:rPr>
                          <w:t>b</w:t>
                        </w:r>
                        <w:r>
                          <w:rPr>
                            <w:lang w:val="fr-FR"/>
                          </w:rPr>
                          <w:t>jects</w:t>
                        </w:r>
                      </w:p>
                    </w:txbxContent>
                  </v:textbox>
                </v:shape>
                <v:shape id="Text Box 2105" o:spid="_x0000_s1205" type="#_x0000_t202" style="position:absolute;left:43218;top:27660;width:14960;height:5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0ysEA&#10;AADdAAAADwAAAGRycy9kb3ducmV2LnhtbERPTYvCMBC9C/6HMAveNFlR2e0aRRTBk6LuCt6GZmzL&#10;NpPSRFv/vREEb/N4nzOdt7YUN6p94VjD50CBIE6dKTjT8Htc979A+IBssHRMGu7kYT7rdqaYGNfw&#10;nm6HkIkYwj5BDXkIVSKlT3Oy6AeuIo7cxdUWQ4R1Jk2NTQy3pRwqNZEWC44NOVa0zCn9P1ythr/t&#10;5XwaqV22suOqca2SbL+l1r2PdvEDIlAb3uKXe2Pi/NFw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NMrBAAAA3QAAAA8AAAAAAAAAAAAAAAAAmAIAAGRycy9kb3du&#10;cmV2LnhtbFBLBQYAAAAABAAEAPUAAACGAwAAAAA=&#10;" filled="f" stroked="f">
                  <v:textbox>
                    <w:txbxContent>
                      <w:p w:rsidR="007746D4" w:rsidRPr="00500FA1" w:rsidRDefault="007746D4" w:rsidP="007746D4">
                        <w:pPr>
                          <w:jc w:val="center"/>
                          <w:rPr>
                            <w:lang w:val="fr-FR"/>
                          </w:rPr>
                        </w:pPr>
                        <w:r>
                          <w:rPr>
                            <w:lang w:val="fr-FR"/>
                          </w:rPr>
                          <w:t>Use of AggregatedM</w:t>
                        </w:r>
                        <w:r>
                          <w:rPr>
                            <w:lang w:val="fr-FR"/>
                          </w:rPr>
                          <w:t>o</w:t>
                        </w:r>
                        <w:r>
                          <w:rPr>
                            <w:lang w:val="fr-FR"/>
                          </w:rPr>
                          <w:t>saicElement o</w:t>
                        </w:r>
                        <w:r>
                          <w:rPr>
                            <w:lang w:val="fr-FR"/>
                          </w:rPr>
                          <w:t>b</w:t>
                        </w:r>
                        <w:r>
                          <w:rPr>
                            <w:lang w:val="fr-FR"/>
                          </w:rPr>
                          <w:t>jects</w:t>
                        </w:r>
                      </w:p>
                    </w:txbxContent>
                  </v:textbox>
                </v:shape>
                <w10:wrap anchory="line"/>
              </v:group>
            </w:pict>
          </mc:Fallback>
        </mc:AlternateContent>
      </w:r>
      <w:r>
        <w:rPr>
          <w:noProof/>
          <w:lang w:val="it-IT" w:eastAsia="it-IT"/>
        </w:rPr>
        <mc:AlternateContent>
          <mc:Choice Requires="wps">
            <w:drawing>
              <wp:inline distT="0" distB="0" distL="0" distR="0">
                <wp:extent cx="5943600" cy="4219575"/>
                <wp:effectExtent l="0" t="0" r="0" b="0"/>
                <wp:docPr id="8"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421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0B9E1" id="AutoShape 9" o:spid="_x0000_s1026" style="width:468pt;height:3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" filled="f" stroked="f">
                <o:lock v:ext="edit" aspectratio="t"/>
                <w10:anchorlock/>
              </v:rect>
            </w:pict>
          </mc:Fallback>
        </mc:AlternateContent>
      </w:r>
    </w:p>
    <w:p w:rsidR="003C567D" w:rsidRDefault="003C567D" w:rsidP="007746D4">
      <w:pPr>
        <w:rPr>
          <w:lang w:val="en-US"/>
        </w:rPr>
      </w:pPr>
    </w:p>
    <w:p w:rsidR="003C567D" w:rsidRPr="00031080" w:rsidRDefault="003C567D" w:rsidP="007746D4">
      <w:pPr>
        <w:jc w:val="center"/>
        <w:rPr>
          <w:b/>
          <w:bCs/>
        </w:rPr>
      </w:pPr>
      <w:r w:rsidRPr="00101891">
        <w:rPr>
          <w:b/>
          <w:bCs/>
        </w:rPr>
        <w:t xml:space="preserve">Figure </w:t>
      </w:r>
      <w:r w:rsidR="00927AC1">
        <w:rPr>
          <w:b/>
          <w:bCs/>
          <w:noProof/>
        </w:rPr>
        <w:t>13</w:t>
      </w:r>
      <w:r w:rsidRPr="00101891">
        <w:rPr>
          <w:b/>
          <w:bCs/>
        </w:rPr>
        <w:t xml:space="preserve"> – </w:t>
      </w:r>
      <w:r>
        <w:rPr>
          <w:b/>
          <w:bCs/>
        </w:rPr>
        <w:t>two different representations of the temporal aspects of a same orthoimage mosaic. The footprint and the sp</w:t>
      </w:r>
      <w:r>
        <w:rPr>
          <w:b/>
          <w:bCs/>
        </w:rPr>
        <w:t>a</w:t>
      </w:r>
      <w:r>
        <w:rPr>
          <w:b/>
          <w:bCs/>
        </w:rPr>
        <w:t>tial extent of the orthoimage coverage are respectively drawn in blue and dashed red.</w:t>
      </w:r>
    </w:p>
    <w:p w:rsidR="003C567D" w:rsidRDefault="003C567D" w:rsidP="007746D4">
      <w:pPr>
        <w:rPr>
          <w:lang w:val="en-US"/>
        </w:rPr>
      </w:pPr>
    </w:p>
    <w:p w:rsidR="003C567D" w:rsidRDefault="003C567D" w:rsidP="007746D4"/>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3.5.3</w:t>
      </w:r>
    </w:p>
    <w:p w:rsidR="003C567D" w:rsidRPr="00991932" w:rsidRDefault="003C567D" w:rsidP="007746D4">
      <w:pPr>
        <w:pStyle w:val="IRrequirementgrey"/>
        <w:shd w:val="clear" w:color="auto" w:fill="auto"/>
        <w:jc w:val="center"/>
        <w:rPr>
          <w:b/>
        </w:rPr>
      </w:pPr>
      <w:r w:rsidRPr="00273822">
        <w:rPr>
          <w:b/>
        </w:rPr>
        <w:t>Requirements</w:t>
      </w:r>
      <w:r>
        <w:rPr>
          <w:b/>
        </w:rPr>
        <w:t xml:space="preserve"> for mosaic elements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(2)</w:t>
      </w:r>
      <w:r w:rsidRPr="00991932">
        <w:tab/>
      </w:r>
      <w:r w:rsidRPr="00344064">
        <w:t xml:space="preserve">The geometries delineating any two </w:t>
      </w:r>
      <w:r w:rsidRPr="005E03BC">
        <w:rPr>
          <w:i/>
          <w:iCs/>
        </w:rPr>
        <w:t>MosaicElement</w:t>
      </w:r>
      <w:r w:rsidRPr="00344064">
        <w:t xml:space="preserve"> instances related to </w:t>
      </w:r>
      <w:r>
        <w:t>the</w:t>
      </w:r>
      <w:r w:rsidRPr="00344064">
        <w:t xml:space="preserve"> same  </w:t>
      </w:r>
      <w:r w:rsidRPr="005E03BC">
        <w:rPr>
          <w:i/>
          <w:iCs/>
        </w:rPr>
        <w:t>O</w:t>
      </w:r>
      <w:r w:rsidRPr="005E03BC">
        <w:rPr>
          <w:i/>
          <w:iCs/>
        </w:rPr>
        <w:t>r</w:t>
      </w:r>
      <w:r w:rsidRPr="005E03BC">
        <w:rPr>
          <w:i/>
          <w:iCs/>
        </w:rPr>
        <w:t>thoimageCoverage</w:t>
      </w:r>
      <w:r w:rsidRPr="00344064">
        <w:t xml:space="preserve"> instance shall be either adjacent or disjoint</w:t>
      </w:r>
      <w:r w:rsidRPr="00991932">
        <w:t>.</w:t>
      </w:r>
    </w:p>
    <w:p w:rsidR="003C567D" w:rsidRDefault="003C567D" w:rsidP="007746D4">
      <w:pPr>
        <w:spacing w:before="120"/>
        <w:rPr>
          <w:color w:val="000000"/>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3.5.3</w:t>
      </w:r>
    </w:p>
    <w:p w:rsidR="003C567D" w:rsidRPr="00991932" w:rsidRDefault="003C567D" w:rsidP="007746D4">
      <w:pPr>
        <w:pStyle w:val="IRrequirementgrey"/>
        <w:shd w:val="clear" w:color="auto" w:fill="auto"/>
        <w:jc w:val="center"/>
        <w:rPr>
          <w:b/>
        </w:rPr>
      </w:pPr>
      <w:r w:rsidRPr="00273822">
        <w:rPr>
          <w:b/>
        </w:rPr>
        <w:t>Requirements</w:t>
      </w:r>
      <w:r>
        <w:rPr>
          <w:b/>
        </w:rPr>
        <w:t xml:space="preserve"> for mosaic elements</w:t>
      </w:r>
    </w:p>
    <w:p w:rsidR="003C567D" w:rsidRPr="00991932" w:rsidRDefault="003C567D" w:rsidP="007746D4">
      <w:pPr>
        <w:pStyle w:val="IRrequirementgrey"/>
        <w:shd w:val="clear" w:color="auto" w:fill="auto"/>
        <w:tabs>
          <w:tab w:val="left" w:pos="426"/>
        </w:tabs>
        <w:ind w:left="426" w:hanging="313"/>
      </w:pPr>
    </w:p>
    <w:p w:rsidR="003C567D" w:rsidRPr="00991932" w:rsidRDefault="003C567D" w:rsidP="007746D4">
      <w:pPr>
        <w:pStyle w:val="IRrequirementgrey"/>
        <w:shd w:val="clear" w:color="auto" w:fill="auto"/>
        <w:tabs>
          <w:tab w:val="left" w:pos="426"/>
        </w:tabs>
        <w:ind w:left="426" w:hanging="313"/>
      </w:pPr>
      <w:r w:rsidRPr="00991932">
        <w:t>(…)</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(3)</w:t>
      </w:r>
      <w:r w:rsidRPr="00991932">
        <w:tab/>
      </w:r>
      <w:r w:rsidRPr="00344064">
        <w:t xml:space="preserve">The union of the geometries delineating all </w:t>
      </w:r>
      <w:r w:rsidRPr="005E03BC">
        <w:rPr>
          <w:i/>
          <w:iCs/>
        </w:rPr>
        <w:t>MosaicElement</w:t>
      </w:r>
      <w:r w:rsidRPr="00344064">
        <w:t xml:space="preserve"> instances related to </w:t>
      </w:r>
      <w:r>
        <w:t>the</w:t>
      </w:r>
      <w:r w:rsidRPr="00344064">
        <w:t xml:space="preserve"> same </w:t>
      </w:r>
      <w:r w:rsidRPr="005E03BC">
        <w:rPr>
          <w:i/>
          <w:iCs/>
        </w:rPr>
        <w:t>O</w:t>
      </w:r>
      <w:r w:rsidRPr="005E03BC">
        <w:rPr>
          <w:i/>
          <w:iCs/>
        </w:rPr>
        <w:t>r</w:t>
      </w:r>
      <w:r w:rsidRPr="005E03BC">
        <w:rPr>
          <w:i/>
          <w:iCs/>
        </w:rPr>
        <w:t>thoimageCoverage</w:t>
      </w:r>
      <w:r w:rsidRPr="00344064">
        <w:t xml:space="preserve"> instance shall include its footprint and be contained in its geographic domain extent</w:t>
      </w:r>
      <w:r w:rsidRPr="00991932">
        <w:t>.</w:t>
      </w:r>
    </w:p>
    <w:p w:rsidR="003C567D" w:rsidRDefault="003C567D" w:rsidP="007746D4">
      <w:pPr>
        <w:spacing w:before="120"/>
        <w:rPr>
          <w:color w:val="000000"/>
        </w:rPr>
      </w:pPr>
      <w:r>
        <w:rPr>
          <w:color w:val="000000"/>
        </w:rPr>
        <w:t>NOTE</w:t>
      </w:r>
      <w:r>
        <w:rPr>
          <w:color w:val="000000"/>
        </w:rPr>
        <w:tab/>
      </w:r>
      <w:r>
        <w:rPr>
          <w:color w:val="000000"/>
        </w:rPr>
        <w:tab/>
        <w:t>Mosaic elements form an exhaustive partition of the footprint of the related orthoimage co</w:t>
      </w:r>
      <w:r>
        <w:rPr>
          <w:color w:val="000000"/>
        </w:rPr>
        <w:t>v</w:t>
      </w:r>
      <w:r>
        <w:rPr>
          <w:color w:val="000000"/>
        </w:rPr>
        <w:t>erage when their union is strictly equal to this footprint.</w:t>
      </w:r>
    </w:p>
    <w:p w:rsidR="003C567D" w:rsidRDefault="003C567D" w:rsidP="007746D4"/>
    <w:p w:rsidR="003C567D" w:rsidRPr="005A78C4" w:rsidRDefault="003C567D" w:rsidP="007746D4"/>
    <w:p w:rsidR="003C567D" w:rsidRPr="00762945" w:rsidRDefault="003C567D" w:rsidP="007746D4">
      <w:pPr>
        <w:rPr>
          <w:lang w:val="en-US"/>
        </w:rPr>
      </w:pPr>
      <w:r>
        <w:rPr>
          <w:lang w:val="en-US"/>
        </w:rPr>
        <w:t xml:space="preserve">The use of the feature type </w:t>
      </w:r>
      <w:r w:rsidRPr="00CA00E6">
        <w:rPr>
          <w:i/>
          <w:lang w:val="en-US"/>
        </w:rPr>
        <w:t>MosaicElement</w:t>
      </w:r>
      <w:r>
        <w:rPr>
          <w:lang w:val="en-US"/>
        </w:rPr>
        <w:t xml:space="preserve"> and its subtypes only makes sense for mosaiced o</w:t>
      </w:r>
      <w:r>
        <w:rPr>
          <w:lang w:val="en-US"/>
        </w:rPr>
        <w:t>r</w:t>
      </w:r>
      <w:r>
        <w:rPr>
          <w:lang w:val="en-US"/>
        </w:rPr>
        <w:t xml:space="preserve">thoimage coverages. In the case where the orthoimage coverage derives from a single image, the </w:t>
      </w:r>
      <w:r>
        <w:rPr>
          <w:i/>
          <w:lang w:val="en-US"/>
        </w:rPr>
        <w:t>Orth</w:t>
      </w:r>
      <w:r>
        <w:rPr>
          <w:i/>
          <w:lang w:val="en-US"/>
        </w:rPr>
        <w:t>o</w:t>
      </w:r>
      <w:r>
        <w:rPr>
          <w:i/>
          <w:lang w:val="en-US"/>
        </w:rPr>
        <w:t>imageCoverage::phenomenonTime</w:t>
      </w:r>
      <w:r w:rsidRPr="009138DD">
        <w:rPr>
          <w:lang w:val="en-US"/>
        </w:rPr>
        <w:t xml:space="preserve"> </w:t>
      </w:r>
      <w:r>
        <w:rPr>
          <w:lang w:val="en-US"/>
        </w:rPr>
        <w:t>attribute should be sufficient to satisfy the user requirement.</w:t>
      </w:r>
    </w:p>
    <w:p w:rsidR="003C567D" w:rsidRDefault="003C567D" w:rsidP="007746D4">
      <w:pPr>
        <w:rPr>
          <w:lang w:val="en-US"/>
        </w:rPr>
      </w:pPr>
    </w:p>
    <w:p w:rsidR="003C567D" w:rsidRPr="00344064" w:rsidRDefault="003C567D" w:rsidP="007746D4">
      <w:pPr>
        <w:pStyle w:val="Recommendation"/>
      </w:pPr>
      <w:r w:rsidRPr="00344064">
        <w:t xml:space="preserve">The use of the feature type </w:t>
      </w:r>
      <w:r w:rsidRPr="000511EA">
        <w:rPr>
          <w:i/>
          <w:iCs/>
        </w:rPr>
        <w:t>MosaicElement</w:t>
      </w:r>
      <w:r w:rsidRPr="00344064">
        <w:t xml:space="preserve"> and its subtypes </w:t>
      </w:r>
      <w:r w:rsidRPr="000511EA">
        <w:rPr>
          <w:i/>
          <w:iCs/>
        </w:rPr>
        <w:t>SingleM</w:t>
      </w:r>
      <w:r w:rsidRPr="000511EA">
        <w:rPr>
          <w:i/>
          <w:iCs/>
        </w:rPr>
        <w:t>o</w:t>
      </w:r>
      <w:r w:rsidRPr="000511EA">
        <w:rPr>
          <w:i/>
          <w:iCs/>
        </w:rPr>
        <w:t>saicElement</w:t>
      </w:r>
      <w:r w:rsidRPr="00344064">
        <w:t xml:space="preserve"> and </w:t>
      </w:r>
      <w:r w:rsidRPr="000511EA">
        <w:rPr>
          <w:i/>
          <w:iCs/>
        </w:rPr>
        <w:t>AggregatedMosaicElement</w:t>
      </w:r>
      <w:r w:rsidRPr="00344064">
        <w:t xml:space="preserve"> should be restricted to the precise description of the temporal characteristics of mosaiced orthoimage c</w:t>
      </w:r>
      <w:r w:rsidRPr="00344064">
        <w:t>o</w:t>
      </w:r>
      <w:r w:rsidRPr="00344064">
        <w:t>verages.</w:t>
      </w:r>
    </w:p>
    <w:p w:rsidR="003C567D" w:rsidRDefault="003C567D" w:rsidP="007746D4">
      <w:pPr>
        <w:rPr>
          <w:lang w:val="en-US"/>
        </w:rPr>
      </w:pPr>
    </w:p>
    <w:p w:rsidR="003C567D" w:rsidRDefault="003C567D" w:rsidP="007746D4">
      <w:r>
        <w:rPr>
          <w:i/>
          <w:iCs/>
        </w:rPr>
        <w:t>MosaicElement</w:t>
      </w:r>
      <w:r>
        <w:t xml:space="preserve"> instances may refer as well to </w:t>
      </w:r>
      <w:r>
        <w:rPr>
          <w:lang w:val="en-US"/>
        </w:rPr>
        <w:t>aggregated orthoimage coverages if they are co</w:t>
      </w:r>
      <w:r>
        <w:rPr>
          <w:lang w:val="en-US"/>
        </w:rPr>
        <w:t>m</w:t>
      </w:r>
      <w:r>
        <w:rPr>
          <w:lang w:val="en-US"/>
        </w:rPr>
        <w:t>posed of mosaiced orthoimage coverages. In this particular case, mosaic elements are the result of a combination between the contributing footprints and the mosaic elements of the contributing o</w:t>
      </w:r>
      <w:r>
        <w:rPr>
          <w:lang w:val="en-US"/>
        </w:rPr>
        <w:t>r</w:t>
      </w:r>
      <w:r>
        <w:rPr>
          <w:lang w:val="en-US"/>
        </w:rPr>
        <w:t>thoimage coverages. Typically, such mosaic elements will be pre-calculated and linked to the aggr</w:t>
      </w:r>
      <w:r>
        <w:rPr>
          <w:lang w:val="en-US"/>
        </w:rPr>
        <w:t>e</w:t>
      </w:r>
      <w:r>
        <w:rPr>
          <w:lang w:val="en-US"/>
        </w:rPr>
        <w:t>gated orthoimage coverage.</w:t>
      </w:r>
    </w:p>
    <w:p w:rsidR="003C567D" w:rsidRDefault="003C567D" w:rsidP="007746D4">
      <w:r>
        <w:t>Data providers are free to choose the appropriate level(s) where to provide mosaic elements.</w:t>
      </w:r>
    </w:p>
    <w:p w:rsidR="003C567D" w:rsidRDefault="003C567D" w:rsidP="007746D4"/>
    <w:p w:rsidR="003C567D" w:rsidRPr="008B3241" w:rsidRDefault="003C567D" w:rsidP="007746D4">
      <w:pPr>
        <w:pStyle w:val="Titolo4"/>
      </w:pPr>
      <w:r w:rsidRPr="008B3241">
        <w:t>Consistency between spatial data sets</w:t>
      </w:r>
    </w:p>
    <w:p w:rsidR="003C567D" w:rsidRDefault="003C567D" w:rsidP="007746D4">
      <w:pPr>
        <w:jc w:val="left"/>
      </w:pPr>
    </w:p>
    <w:p w:rsidR="003C567D" w:rsidRPr="00FC69F7" w:rsidRDefault="003C567D" w:rsidP="007746D4">
      <w:pPr>
        <w:rPr>
          <w:rStyle w:val="Instruction"/>
          <w:i w:val="0"/>
          <w:iCs w:val="0"/>
          <w:color w:val="000000"/>
          <w:u w:val="single"/>
        </w:rPr>
      </w:pPr>
      <w:r w:rsidRPr="00FC69F7">
        <w:rPr>
          <w:rStyle w:val="Instruction"/>
          <w:i w:val="0"/>
          <w:iCs w:val="0"/>
          <w:color w:val="000000"/>
          <w:u w:val="single"/>
        </w:rPr>
        <w:t>Consistency between data sets:</w:t>
      </w:r>
    </w:p>
    <w:p w:rsidR="003C567D" w:rsidRPr="00FC69F7" w:rsidRDefault="003C567D" w:rsidP="007746D4">
      <w:pPr>
        <w:rPr>
          <w:rStyle w:val="Instruction"/>
          <w:i w:val="0"/>
          <w:iCs w:val="0"/>
          <w:color w:val="000000"/>
        </w:rPr>
      </w:pPr>
    </w:p>
    <w:p w:rsidR="003C567D" w:rsidRPr="00FC69F7" w:rsidRDefault="003C567D" w:rsidP="007746D4">
      <w:pPr>
        <w:rPr>
          <w:rStyle w:val="Instruction"/>
          <w:i w:val="0"/>
          <w:iCs w:val="0"/>
          <w:color w:val="000000"/>
        </w:rPr>
      </w:pPr>
      <w:r w:rsidRPr="00FC69F7">
        <w:rPr>
          <w:rStyle w:val="Instruction"/>
          <w:i w:val="0"/>
          <w:iCs w:val="0"/>
          <w:color w:val="000000"/>
        </w:rPr>
        <w:t>While an actual need to combine orthoimagery datasets exists, in practice, achieving geometrical co</w:t>
      </w:r>
      <w:r w:rsidRPr="00FC69F7">
        <w:rPr>
          <w:rStyle w:val="Instruction"/>
          <w:i w:val="0"/>
          <w:iCs w:val="0"/>
          <w:color w:val="000000"/>
        </w:rPr>
        <w:t>n</w:t>
      </w:r>
      <w:r w:rsidRPr="00FC69F7">
        <w:rPr>
          <w:rStyle w:val="Instruction"/>
          <w:i w:val="0"/>
          <w:iCs w:val="0"/>
          <w:color w:val="000000"/>
        </w:rPr>
        <w:t>sistency is complicated for at least three reasons:</w:t>
      </w:r>
    </w:p>
    <w:p w:rsidR="003C567D" w:rsidRPr="00FC69F7" w:rsidRDefault="003C567D" w:rsidP="007746D4">
      <w:pPr>
        <w:rPr>
          <w:rStyle w:val="Instruction"/>
          <w:i w:val="0"/>
          <w:iCs w:val="0"/>
          <w:color w:val="000000"/>
        </w:rPr>
      </w:pPr>
      <w:r>
        <w:rPr>
          <w:rStyle w:val="Instruction"/>
          <w:i w:val="0"/>
          <w:iCs w:val="0"/>
          <w:color w:val="000000"/>
        </w:rPr>
        <w:t xml:space="preserve">- </w:t>
      </w:r>
      <w:r w:rsidRPr="00FC69F7">
        <w:rPr>
          <w:rStyle w:val="Instruction"/>
          <w:i w:val="0"/>
          <w:iCs w:val="0"/>
          <w:color w:val="000000"/>
        </w:rPr>
        <w:t xml:space="preserve">Spatial resolutions (i.e. Ground Sample Distances) </w:t>
      </w:r>
      <w:r>
        <w:rPr>
          <w:rStyle w:val="Instruction"/>
          <w:i w:val="0"/>
          <w:iCs w:val="0"/>
          <w:color w:val="000000"/>
        </w:rPr>
        <w:t>must</w:t>
      </w:r>
      <w:r w:rsidRPr="00FC69F7">
        <w:rPr>
          <w:rStyle w:val="Instruction"/>
          <w:i w:val="0"/>
          <w:iCs w:val="0"/>
          <w:color w:val="000000"/>
        </w:rPr>
        <w:t xml:space="preserve"> be strictly identical.</w:t>
      </w:r>
    </w:p>
    <w:p w:rsidR="003C567D" w:rsidRPr="00FC69F7" w:rsidRDefault="003C567D" w:rsidP="007746D4">
      <w:pPr>
        <w:rPr>
          <w:rStyle w:val="Instruction"/>
          <w:i w:val="0"/>
          <w:iCs w:val="0"/>
          <w:color w:val="000000"/>
        </w:rPr>
      </w:pPr>
      <w:r>
        <w:rPr>
          <w:rStyle w:val="Instruction"/>
          <w:i w:val="0"/>
          <w:iCs w:val="0"/>
          <w:color w:val="000000"/>
        </w:rPr>
        <w:t xml:space="preserve">- </w:t>
      </w:r>
      <w:r w:rsidRPr="00FC69F7">
        <w:rPr>
          <w:rStyle w:val="Instruction"/>
          <w:i w:val="0"/>
          <w:iCs w:val="0"/>
          <w:color w:val="000000"/>
        </w:rPr>
        <w:t xml:space="preserve">Grid points (i.e. pixels) </w:t>
      </w:r>
      <w:r>
        <w:rPr>
          <w:rStyle w:val="Instruction"/>
          <w:i w:val="0"/>
          <w:iCs w:val="0"/>
          <w:color w:val="000000"/>
        </w:rPr>
        <w:t>must</w:t>
      </w:r>
      <w:r w:rsidRPr="00FC69F7">
        <w:rPr>
          <w:rStyle w:val="Instruction"/>
          <w:i w:val="0"/>
          <w:iCs w:val="0"/>
          <w:color w:val="000000"/>
        </w:rPr>
        <w:t xml:space="preserve"> be aligned.</w:t>
      </w:r>
    </w:p>
    <w:p w:rsidR="003C567D" w:rsidRPr="00FC69F7" w:rsidRDefault="003C567D" w:rsidP="007746D4">
      <w:pPr>
        <w:rPr>
          <w:rStyle w:val="Instruction"/>
          <w:i w:val="0"/>
          <w:iCs w:val="0"/>
          <w:color w:val="000000"/>
        </w:rPr>
      </w:pPr>
      <w:r>
        <w:rPr>
          <w:rStyle w:val="Instruction"/>
          <w:i w:val="0"/>
          <w:iCs w:val="0"/>
          <w:color w:val="000000"/>
        </w:rPr>
        <w:t xml:space="preserve">- </w:t>
      </w:r>
      <w:r w:rsidRPr="00FC69F7">
        <w:rPr>
          <w:rStyle w:val="Instruction"/>
          <w:i w:val="0"/>
          <w:iCs w:val="0"/>
          <w:color w:val="000000"/>
        </w:rPr>
        <w:t>Edge-matching between orthoimagery datasets along local or national boundaries is mostly imposs</w:t>
      </w:r>
      <w:r w:rsidRPr="00FC69F7">
        <w:rPr>
          <w:rStyle w:val="Instruction"/>
          <w:i w:val="0"/>
          <w:iCs w:val="0"/>
          <w:color w:val="000000"/>
        </w:rPr>
        <w:t>i</w:t>
      </w:r>
      <w:r w:rsidRPr="00FC69F7">
        <w:rPr>
          <w:rStyle w:val="Instruction"/>
          <w:i w:val="0"/>
          <w:iCs w:val="0"/>
          <w:color w:val="000000"/>
        </w:rPr>
        <w:t>ble to realize: the rectangular extent of orthoimages usually covers a territory larger than the real</w:t>
      </w:r>
      <w:r>
        <w:rPr>
          <w:rStyle w:val="Instruction"/>
          <w:i w:val="0"/>
          <w:iCs w:val="0"/>
          <w:color w:val="000000"/>
        </w:rPr>
        <w:t>,</w:t>
      </w:r>
      <w:r w:rsidRPr="00FC69F7">
        <w:rPr>
          <w:rStyle w:val="Instruction"/>
          <w:i w:val="0"/>
          <w:iCs w:val="0"/>
          <w:color w:val="000000"/>
        </w:rPr>
        <w:t xml:space="preserve"> rar</w:t>
      </w:r>
      <w:r w:rsidRPr="00FC69F7">
        <w:rPr>
          <w:rStyle w:val="Instruction"/>
          <w:i w:val="0"/>
          <w:iCs w:val="0"/>
          <w:color w:val="000000"/>
        </w:rPr>
        <w:t>e</w:t>
      </w:r>
      <w:r w:rsidRPr="00FC69F7">
        <w:rPr>
          <w:rStyle w:val="Instruction"/>
          <w:i w:val="0"/>
          <w:iCs w:val="0"/>
          <w:color w:val="000000"/>
        </w:rPr>
        <w:t>ly regular, area of interest and the superfluous area is often filled with radiometric info</w:t>
      </w:r>
      <w:r w:rsidRPr="00FC69F7">
        <w:rPr>
          <w:rStyle w:val="Instruction"/>
          <w:i w:val="0"/>
          <w:iCs w:val="0"/>
          <w:color w:val="000000"/>
        </w:rPr>
        <w:t>r</w:t>
      </w:r>
      <w:r w:rsidRPr="00FC69F7">
        <w:rPr>
          <w:rStyle w:val="Instruction"/>
          <w:i w:val="0"/>
          <w:iCs w:val="0"/>
          <w:color w:val="000000"/>
        </w:rPr>
        <w:t xml:space="preserve">mation. </w:t>
      </w:r>
    </w:p>
    <w:p w:rsidR="003C567D" w:rsidRPr="00FC69F7" w:rsidRDefault="003C567D" w:rsidP="007746D4">
      <w:pPr>
        <w:rPr>
          <w:rStyle w:val="Instruction"/>
          <w:i w:val="0"/>
          <w:iCs w:val="0"/>
          <w:color w:val="000000"/>
        </w:rPr>
      </w:pPr>
    </w:p>
    <w:p w:rsidR="003C567D" w:rsidRPr="00FC69F7" w:rsidRDefault="003C567D" w:rsidP="007746D4">
      <w:pPr>
        <w:rPr>
          <w:rStyle w:val="Instruction"/>
          <w:i w:val="0"/>
          <w:iCs w:val="0"/>
          <w:color w:val="000000"/>
        </w:rPr>
      </w:pPr>
      <w:r w:rsidRPr="00FC69F7">
        <w:rPr>
          <w:rStyle w:val="Instruction"/>
          <w:i w:val="0"/>
          <w:iCs w:val="0"/>
          <w:color w:val="000000"/>
        </w:rPr>
        <w:t>The technical characteristics mentioned above are defined in the existing data products specifications which are not harmonised across Europe. That is why the present INSPIRE data specification does not set out specific requirements to ensure co</w:t>
      </w:r>
      <w:r w:rsidRPr="00FC69F7">
        <w:rPr>
          <w:rStyle w:val="Instruction"/>
          <w:i w:val="0"/>
          <w:iCs w:val="0"/>
          <w:color w:val="000000"/>
        </w:rPr>
        <w:t>n</w:t>
      </w:r>
      <w:r w:rsidRPr="00FC69F7">
        <w:rPr>
          <w:rStyle w:val="Instruction"/>
          <w:i w:val="0"/>
          <w:iCs w:val="0"/>
          <w:color w:val="000000"/>
        </w:rPr>
        <w:t>sistency between orthoimagery data sets.</w:t>
      </w:r>
    </w:p>
    <w:p w:rsidR="003C567D" w:rsidRPr="00FC69F7" w:rsidRDefault="003C567D" w:rsidP="007746D4">
      <w:pPr>
        <w:rPr>
          <w:rStyle w:val="Instruction"/>
          <w:i w:val="0"/>
          <w:iCs w:val="0"/>
          <w:color w:val="000000"/>
        </w:rPr>
      </w:pPr>
    </w:p>
    <w:p w:rsidR="003C567D" w:rsidRPr="00FC69F7" w:rsidRDefault="003C567D" w:rsidP="007746D4">
      <w:pPr>
        <w:rPr>
          <w:rStyle w:val="Instruction"/>
          <w:i w:val="0"/>
          <w:iCs w:val="0"/>
          <w:color w:val="000000"/>
        </w:rPr>
      </w:pPr>
      <w:r w:rsidRPr="00FC69F7">
        <w:rPr>
          <w:rStyle w:val="Instruction"/>
          <w:i w:val="0"/>
          <w:iCs w:val="0"/>
          <w:color w:val="000000"/>
        </w:rPr>
        <w:t xml:space="preserve">However, it comes up with a solution for pan-European and cross-border use cases by establishing a common </w:t>
      </w:r>
      <w:r>
        <w:rPr>
          <w:rStyle w:val="Instruction"/>
          <w:i w:val="0"/>
          <w:iCs w:val="0"/>
          <w:color w:val="000000"/>
        </w:rPr>
        <w:t>European grid for raster data (s</w:t>
      </w:r>
      <w:r w:rsidRPr="00FC69F7">
        <w:rPr>
          <w:rStyle w:val="Instruction"/>
          <w:i w:val="0"/>
          <w:iCs w:val="0"/>
          <w:color w:val="000000"/>
        </w:rPr>
        <w:t>ee Annex C). Note that the issue of edge-matching along boundaries is not a</w:t>
      </w:r>
      <w:r w:rsidRPr="00FC69F7">
        <w:rPr>
          <w:rStyle w:val="Instruction"/>
          <w:i w:val="0"/>
          <w:iCs w:val="0"/>
          <w:color w:val="000000"/>
        </w:rPr>
        <w:t>d</w:t>
      </w:r>
      <w:r w:rsidRPr="00FC69F7">
        <w:rPr>
          <w:rStyle w:val="Instruction"/>
          <w:i w:val="0"/>
          <w:iCs w:val="0"/>
          <w:color w:val="000000"/>
        </w:rPr>
        <w:t>dressed given its complexity due to the wide variety of use cases.</w:t>
      </w:r>
    </w:p>
    <w:p w:rsidR="003C567D" w:rsidRPr="00FC69F7" w:rsidRDefault="003C567D" w:rsidP="007746D4">
      <w:pPr>
        <w:rPr>
          <w:rStyle w:val="Instruction"/>
          <w:i w:val="0"/>
          <w:iCs w:val="0"/>
          <w:color w:val="000000"/>
        </w:rPr>
      </w:pPr>
    </w:p>
    <w:p w:rsidR="003C567D" w:rsidRPr="00FC69F7" w:rsidRDefault="003C567D" w:rsidP="007746D4">
      <w:pPr>
        <w:rPr>
          <w:rStyle w:val="Instruction"/>
          <w:i w:val="0"/>
          <w:iCs w:val="0"/>
          <w:color w:val="000000"/>
          <w:u w:val="single"/>
        </w:rPr>
      </w:pPr>
      <w:r w:rsidRPr="00FC69F7">
        <w:rPr>
          <w:rStyle w:val="Instruction"/>
          <w:i w:val="0"/>
          <w:iCs w:val="0"/>
          <w:color w:val="000000"/>
          <w:u w:val="single"/>
        </w:rPr>
        <w:t>Consistency with other themes at the same level of detail:</w:t>
      </w:r>
    </w:p>
    <w:p w:rsidR="003C567D" w:rsidRPr="00FC69F7" w:rsidRDefault="003C567D" w:rsidP="007746D4">
      <w:pPr>
        <w:rPr>
          <w:rStyle w:val="Instruction"/>
          <w:i w:val="0"/>
          <w:iCs w:val="0"/>
          <w:color w:val="000000"/>
          <w:u w:val="single"/>
        </w:rPr>
      </w:pPr>
    </w:p>
    <w:p w:rsidR="003C567D" w:rsidRPr="00FC69F7" w:rsidRDefault="003C567D" w:rsidP="007746D4">
      <w:pPr>
        <w:rPr>
          <w:rStyle w:val="Instruction"/>
          <w:i w:val="0"/>
          <w:iCs w:val="0"/>
          <w:color w:val="000000"/>
        </w:rPr>
      </w:pPr>
      <w:r w:rsidRPr="00FC69F7">
        <w:rPr>
          <w:rStyle w:val="Instruction"/>
          <w:i w:val="0"/>
          <w:iCs w:val="0"/>
          <w:color w:val="000000"/>
        </w:rPr>
        <w:t>Orthoimagery data implicitly contain rich semantic information making it reference data for most of other INSPIRE themes. Besides, orthoimages are very often used as background for extracting or di</w:t>
      </w:r>
      <w:r w:rsidRPr="00FC69F7">
        <w:rPr>
          <w:rStyle w:val="Instruction"/>
          <w:i w:val="0"/>
          <w:iCs w:val="0"/>
          <w:color w:val="000000"/>
        </w:rPr>
        <w:t>s</w:t>
      </w:r>
      <w:r w:rsidRPr="00FC69F7">
        <w:rPr>
          <w:rStyle w:val="Instruction"/>
          <w:i w:val="0"/>
          <w:iCs w:val="0"/>
          <w:color w:val="000000"/>
        </w:rPr>
        <w:t>playing spatial objects from other themes (e.g. hydrography, cadastral parcels, land cover, geology etc.).</w:t>
      </w:r>
    </w:p>
    <w:p w:rsidR="003C567D" w:rsidRPr="00FC69F7" w:rsidRDefault="003C567D" w:rsidP="007746D4">
      <w:pPr>
        <w:rPr>
          <w:rStyle w:val="Instruction"/>
          <w:i w:val="0"/>
          <w:iCs w:val="0"/>
          <w:color w:val="000000"/>
        </w:rPr>
      </w:pPr>
    </w:p>
    <w:p w:rsidR="003C567D" w:rsidRPr="00FC69F7" w:rsidRDefault="003C567D" w:rsidP="007746D4">
      <w:pPr>
        <w:rPr>
          <w:rStyle w:val="Instruction"/>
          <w:i w:val="0"/>
          <w:iCs w:val="0"/>
          <w:color w:val="000000"/>
        </w:rPr>
      </w:pPr>
      <w:r w:rsidRPr="00FC69F7">
        <w:rPr>
          <w:rStyle w:val="Instruction"/>
          <w:i w:val="0"/>
          <w:iCs w:val="0"/>
          <w:color w:val="000000"/>
        </w:rPr>
        <w:t xml:space="preserve">This requires a certain level of geometrical consistency so that thematic spatial objects and expected semantic content of the orthoimage may match within the limits of the sum of their respective accuracy. </w:t>
      </w:r>
      <w:r>
        <w:rPr>
          <w:rStyle w:val="Instruction"/>
          <w:i w:val="0"/>
          <w:iCs w:val="0"/>
          <w:color w:val="000000"/>
        </w:rPr>
        <w:t xml:space="preserve"> In particular, one must keep in mind that the characteristics of the Digital Elevation Model used for the rectification process (e.g. surface type or resolution) directly determine the consistency or inconsiste</w:t>
      </w:r>
      <w:r>
        <w:rPr>
          <w:rStyle w:val="Instruction"/>
          <w:i w:val="0"/>
          <w:iCs w:val="0"/>
          <w:color w:val="000000"/>
        </w:rPr>
        <w:t>n</w:t>
      </w:r>
      <w:r>
        <w:rPr>
          <w:rStyle w:val="Instruction"/>
          <w:i w:val="0"/>
          <w:iCs w:val="0"/>
          <w:color w:val="000000"/>
        </w:rPr>
        <w:t>cy between this theme and the others. For example, above-ground objects like buildings may a</w:t>
      </w:r>
      <w:r>
        <w:rPr>
          <w:rStyle w:val="Instruction"/>
          <w:i w:val="0"/>
          <w:iCs w:val="0"/>
          <w:color w:val="000000"/>
        </w:rPr>
        <w:t>p</w:t>
      </w:r>
      <w:r>
        <w:rPr>
          <w:rStyle w:val="Instruction"/>
          <w:i w:val="0"/>
          <w:iCs w:val="0"/>
          <w:color w:val="000000"/>
        </w:rPr>
        <w:t>pear geometrically shifted from the orthoimage if a Digital Terrain Model, that only represents the top</w:t>
      </w:r>
      <w:r>
        <w:rPr>
          <w:rStyle w:val="Instruction"/>
          <w:i w:val="0"/>
          <w:iCs w:val="0"/>
          <w:color w:val="000000"/>
        </w:rPr>
        <w:t>o</w:t>
      </w:r>
      <w:r>
        <w:rPr>
          <w:rStyle w:val="Instruction"/>
          <w:i w:val="0"/>
          <w:iCs w:val="0"/>
          <w:color w:val="000000"/>
        </w:rPr>
        <w:t>graphic surface of the land floor, was used. However</w:t>
      </w:r>
      <w:r w:rsidRPr="00FC69F7">
        <w:rPr>
          <w:rStyle w:val="Instruction"/>
          <w:i w:val="0"/>
          <w:iCs w:val="0"/>
          <w:color w:val="000000"/>
        </w:rPr>
        <w:t>, as the thematic content of orthoimages is impli</w:t>
      </w:r>
      <w:r w:rsidRPr="00FC69F7">
        <w:rPr>
          <w:rStyle w:val="Instruction"/>
          <w:i w:val="0"/>
          <w:iCs w:val="0"/>
          <w:color w:val="000000"/>
        </w:rPr>
        <w:t>c</w:t>
      </w:r>
      <w:r w:rsidRPr="00FC69F7">
        <w:rPr>
          <w:rStyle w:val="Instruction"/>
          <w:i w:val="0"/>
          <w:iCs w:val="0"/>
          <w:color w:val="000000"/>
        </w:rPr>
        <w:t>it</w:t>
      </w:r>
      <w:r>
        <w:rPr>
          <w:rStyle w:val="Instruction"/>
          <w:i w:val="0"/>
          <w:iCs w:val="0"/>
          <w:color w:val="000000"/>
        </w:rPr>
        <w:t xml:space="preserve"> and not interpreted</w:t>
      </w:r>
      <w:r w:rsidRPr="00FC69F7">
        <w:rPr>
          <w:rStyle w:val="Instruction"/>
          <w:i w:val="0"/>
          <w:iCs w:val="0"/>
          <w:color w:val="000000"/>
        </w:rPr>
        <w:t>, it is not po</w:t>
      </w:r>
      <w:r w:rsidRPr="00FC69F7">
        <w:rPr>
          <w:rStyle w:val="Instruction"/>
          <w:i w:val="0"/>
          <w:iCs w:val="0"/>
          <w:color w:val="000000"/>
        </w:rPr>
        <w:t>s</w:t>
      </w:r>
      <w:r w:rsidRPr="00FC69F7">
        <w:rPr>
          <w:rStyle w:val="Instruction"/>
          <w:i w:val="0"/>
          <w:iCs w:val="0"/>
          <w:color w:val="000000"/>
        </w:rPr>
        <w:t>sible to identify relevant consistency rules.</w:t>
      </w:r>
    </w:p>
    <w:p w:rsidR="003C567D" w:rsidRPr="008B3241" w:rsidRDefault="003C567D" w:rsidP="007746D4">
      <w:pPr>
        <w:jc w:val="left"/>
        <w:rPr>
          <w:rFonts w:cs="Arial"/>
        </w:rPr>
      </w:pPr>
    </w:p>
    <w:p w:rsidR="003C567D" w:rsidRDefault="003C567D" w:rsidP="007746D4">
      <w:pPr>
        <w:pStyle w:val="Titolo4"/>
      </w:pPr>
      <w:r w:rsidRPr="008B3241">
        <w:t>Identifier management</w:t>
      </w:r>
    </w:p>
    <w:p w:rsidR="003C567D" w:rsidRDefault="003C567D" w:rsidP="007746D4"/>
    <w:p w:rsidR="003C567D" w:rsidRPr="00BC4BAF" w:rsidRDefault="003C567D" w:rsidP="007746D4">
      <w:r w:rsidRPr="00344064">
        <w:t>Each OrthoimageCoverage object shall receive a unique external identifier as specified in the Generic Conceptual Model [DS-D2.5]. This identifier is carried by the inspireId attribute.</w:t>
      </w:r>
    </w:p>
    <w:p w:rsidR="003C567D" w:rsidRPr="00A630E3" w:rsidRDefault="003C567D" w:rsidP="007746D4">
      <w:pPr>
        <w:rPr>
          <w:rFonts w:cs="Arial"/>
        </w:rPr>
      </w:pPr>
    </w:p>
    <w:p w:rsidR="003C567D" w:rsidRPr="00A630E3" w:rsidRDefault="003C567D" w:rsidP="007746D4">
      <w:pPr>
        <w:rPr>
          <w:rFonts w:cs="Arial"/>
        </w:rPr>
      </w:pPr>
      <w:r w:rsidRPr="00A630E3">
        <w:rPr>
          <w:rFonts w:cs="Arial"/>
        </w:rPr>
        <w:t xml:space="preserve">The version identifier property of the INSPIRE base type </w:t>
      </w:r>
      <w:r w:rsidRPr="00A630E3">
        <w:rPr>
          <w:rFonts w:cs="Arial"/>
          <w:i/>
        </w:rPr>
        <w:t>Identifier</w:t>
      </w:r>
      <w:r w:rsidRPr="00A630E3">
        <w:rPr>
          <w:rFonts w:cs="Arial"/>
        </w:rPr>
        <w:t xml:space="preserve"> allows to distinguish b</w:t>
      </w:r>
      <w:r w:rsidRPr="00A630E3">
        <w:rPr>
          <w:rFonts w:cs="Arial"/>
        </w:rPr>
        <w:t>e</w:t>
      </w:r>
      <w:r w:rsidRPr="00A630E3">
        <w:rPr>
          <w:rFonts w:cs="Arial"/>
        </w:rPr>
        <w:t>tween the different versions of the orthoimages. In this data specification, the concept of ‘version’ is restr</w:t>
      </w:r>
      <w:r>
        <w:rPr>
          <w:rFonts w:cs="Arial"/>
        </w:rPr>
        <w:t>icted to the reprocessing of</w:t>
      </w:r>
      <w:r w:rsidRPr="00A630E3">
        <w:rPr>
          <w:rFonts w:cs="Arial"/>
        </w:rPr>
        <w:t xml:space="preserve"> orthoimages using the same input images in order to correct the fo</w:t>
      </w:r>
      <w:r w:rsidRPr="00A630E3">
        <w:rPr>
          <w:rFonts w:cs="Arial"/>
        </w:rPr>
        <w:t>r</w:t>
      </w:r>
      <w:r w:rsidRPr="00A630E3">
        <w:rPr>
          <w:rFonts w:cs="Arial"/>
        </w:rPr>
        <w:t>mer data (see</w:t>
      </w:r>
      <w:r>
        <w:rPr>
          <w:rFonts w:cs="Arial"/>
        </w:rPr>
        <w:t xml:space="preserve"> </w:t>
      </w:r>
      <w:r w:rsidR="00927AC1">
        <w:rPr>
          <w:rFonts w:cs="Arial"/>
        </w:rPr>
        <w:t>5.3.1.9</w:t>
      </w:r>
      <w:r w:rsidRPr="00A630E3">
        <w:rPr>
          <w:rFonts w:cs="Arial"/>
        </w:rPr>
        <w:t>).</w:t>
      </w:r>
    </w:p>
    <w:p w:rsidR="003C567D" w:rsidRPr="009A61E4" w:rsidRDefault="003C567D" w:rsidP="007746D4"/>
    <w:p w:rsidR="003C567D" w:rsidRPr="009A61E4" w:rsidRDefault="003C567D" w:rsidP="007746D4">
      <w:pPr>
        <w:rPr>
          <w:rStyle w:val="Instruction"/>
          <w:i w:val="0"/>
          <w:iCs w:val="0"/>
          <w:color w:val="000000"/>
        </w:rPr>
      </w:pPr>
      <w:r w:rsidRPr="009A61E4">
        <w:rPr>
          <w:rStyle w:val="Instruction"/>
          <w:i w:val="0"/>
          <w:iCs w:val="0"/>
          <w:color w:val="000000"/>
        </w:rPr>
        <w:t>N</w:t>
      </w:r>
      <w:r>
        <w:rPr>
          <w:rStyle w:val="Instruction"/>
          <w:i w:val="0"/>
          <w:iCs w:val="0"/>
          <w:color w:val="000000"/>
        </w:rPr>
        <w:t>ote that n</w:t>
      </w:r>
      <w:r w:rsidRPr="009A61E4">
        <w:rPr>
          <w:rStyle w:val="Instruction"/>
          <w:i w:val="0"/>
          <w:iCs w:val="0"/>
          <w:color w:val="000000"/>
        </w:rPr>
        <w:t>ational agencies often use the term ‘versio</w:t>
      </w:r>
      <w:r>
        <w:rPr>
          <w:rStyle w:val="Instruction"/>
          <w:i w:val="0"/>
          <w:iCs w:val="0"/>
          <w:color w:val="000000"/>
        </w:rPr>
        <w:t xml:space="preserve">n’ in a different meaning than </w:t>
      </w:r>
      <w:r w:rsidRPr="009A61E4">
        <w:rPr>
          <w:rStyle w:val="Instruction"/>
          <w:i w:val="0"/>
          <w:iCs w:val="0"/>
          <w:color w:val="000000"/>
        </w:rPr>
        <w:t>above:</w:t>
      </w:r>
    </w:p>
    <w:p w:rsidR="003C567D" w:rsidRPr="009A61E4" w:rsidRDefault="003C567D" w:rsidP="007746D4">
      <w:pPr>
        <w:rPr>
          <w:rStyle w:val="Instruction"/>
          <w:i w:val="0"/>
          <w:iCs w:val="0"/>
          <w:color w:val="000000"/>
        </w:rPr>
      </w:pPr>
      <w:r w:rsidRPr="009A61E4">
        <w:rPr>
          <w:rStyle w:val="Instruction"/>
          <w:i w:val="0"/>
          <w:iCs w:val="0"/>
          <w:color w:val="000000"/>
        </w:rPr>
        <w:t>- As a code to describe what production process has been used to create the orthoimage (e.g. a refe</w:t>
      </w:r>
      <w:r w:rsidRPr="009A61E4">
        <w:rPr>
          <w:rStyle w:val="Instruction"/>
          <w:i w:val="0"/>
          <w:iCs w:val="0"/>
          <w:color w:val="000000"/>
        </w:rPr>
        <w:t>r</w:t>
      </w:r>
      <w:r w:rsidRPr="009A61E4">
        <w:rPr>
          <w:rStyle w:val="Instruction"/>
          <w:i w:val="0"/>
          <w:iCs w:val="0"/>
          <w:color w:val="000000"/>
        </w:rPr>
        <w:t>ence to the product specification).</w:t>
      </w:r>
    </w:p>
    <w:p w:rsidR="003C567D" w:rsidRPr="009A61E4" w:rsidRDefault="003C567D" w:rsidP="007746D4">
      <w:pPr>
        <w:rPr>
          <w:rStyle w:val="Instruction"/>
          <w:i w:val="0"/>
          <w:iCs w:val="0"/>
          <w:color w:val="000000"/>
        </w:rPr>
      </w:pPr>
      <w:r w:rsidRPr="009A61E4">
        <w:rPr>
          <w:rStyle w:val="Instruction"/>
          <w:i w:val="0"/>
          <w:iCs w:val="0"/>
          <w:color w:val="000000"/>
        </w:rPr>
        <w:t xml:space="preserve">- As an edition/revision code to describe </w:t>
      </w:r>
      <w:r w:rsidRPr="009A61E4">
        <w:t xml:space="preserve">how many times an orthoimagery product has been </w:t>
      </w:r>
      <w:r>
        <w:t>mad</w:t>
      </w:r>
      <w:r w:rsidRPr="009A61E4">
        <w:t xml:space="preserve">e on a specific area with different </w:t>
      </w:r>
      <w:r>
        <w:t xml:space="preserve">sets of </w:t>
      </w:r>
      <w:r w:rsidRPr="009A61E4">
        <w:t>images acquired at different dates</w:t>
      </w:r>
      <w:r>
        <w:rPr>
          <w:rStyle w:val="Instruction"/>
          <w:i w:val="0"/>
          <w:iCs w:val="0"/>
          <w:color w:val="000000"/>
        </w:rPr>
        <w:t>.</w:t>
      </w:r>
    </w:p>
    <w:p w:rsidR="003C567D" w:rsidRDefault="003C567D" w:rsidP="007746D4">
      <w:pPr>
        <w:rPr>
          <w:rStyle w:val="Instruction"/>
          <w:i w:val="0"/>
          <w:iCs w:val="0"/>
          <w:color w:val="000000"/>
        </w:rPr>
      </w:pPr>
      <w:r w:rsidRPr="009A61E4">
        <w:rPr>
          <w:rStyle w:val="Instruction"/>
          <w:i w:val="0"/>
          <w:iCs w:val="0"/>
          <w:color w:val="000000"/>
        </w:rPr>
        <w:t>These codes are not a part of life-cycle information as understood by INSPIRE. But they may be intr</w:t>
      </w:r>
      <w:r w:rsidRPr="009A61E4">
        <w:rPr>
          <w:rStyle w:val="Instruction"/>
          <w:i w:val="0"/>
          <w:iCs w:val="0"/>
          <w:color w:val="000000"/>
        </w:rPr>
        <w:t>o</w:t>
      </w:r>
      <w:r w:rsidRPr="009A61E4">
        <w:rPr>
          <w:rStyle w:val="Instruction"/>
          <w:i w:val="0"/>
          <w:iCs w:val="0"/>
          <w:color w:val="000000"/>
        </w:rPr>
        <w:t>duced in the local identifier included in the INSPIRE identifier or in the discovery metadata as lineage elements.</w:t>
      </w:r>
    </w:p>
    <w:p w:rsidR="003C567D" w:rsidRDefault="003C567D" w:rsidP="007746D4">
      <w:pPr>
        <w:rPr>
          <w:rStyle w:val="Instruction"/>
          <w:i w:val="0"/>
          <w:iCs w:val="0"/>
          <w:color w:val="000000"/>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3.5.1</w:t>
      </w:r>
    </w:p>
    <w:p w:rsidR="003C567D" w:rsidRPr="00991932" w:rsidRDefault="003C567D" w:rsidP="007746D4">
      <w:pPr>
        <w:pStyle w:val="IRrequirementgrey"/>
        <w:shd w:val="clear" w:color="auto" w:fill="auto"/>
        <w:jc w:val="center"/>
        <w:rPr>
          <w:b/>
        </w:rPr>
      </w:pPr>
      <w:r w:rsidRPr="00273822">
        <w:rPr>
          <w:b/>
        </w:rPr>
        <w:t>Requirements</w:t>
      </w:r>
      <w:r>
        <w:rPr>
          <w:b/>
        </w:rPr>
        <w:t xml:space="preserve"> on external object identifiers</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(1)</w:t>
      </w:r>
      <w:r w:rsidRPr="00991932">
        <w:tab/>
      </w:r>
      <w:r>
        <w:rPr>
          <w:rStyle w:val="Instruction"/>
          <w:i w:val="0"/>
          <w:iCs w:val="0"/>
          <w:color w:val="000000"/>
        </w:rPr>
        <w:t>If an orthoimage is updated based on new source data, the updated objects shall receive a new exte</w:t>
      </w:r>
      <w:r>
        <w:rPr>
          <w:rStyle w:val="Instruction"/>
          <w:i w:val="0"/>
          <w:iCs w:val="0"/>
          <w:color w:val="000000"/>
        </w:rPr>
        <w:t>r</w:t>
      </w:r>
      <w:r>
        <w:rPr>
          <w:rStyle w:val="Instruction"/>
          <w:i w:val="0"/>
          <w:iCs w:val="0"/>
          <w:color w:val="000000"/>
        </w:rPr>
        <w:t>nal object identifier</w:t>
      </w:r>
      <w:r w:rsidRPr="00991932">
        <w:t>.</w:t>
      </w:r>
    </w:p>
    <w:p w:rsidR="003C567D" w:rsidRPr="004C6AC2" w:rsidRDefault="003C567D" w:rsidP="007746D4">
      <w:pPr>
        <w:rPr>
          <w:lang w:val="en-US"/>
        </w:rPr>
      </w:pPr>
    </w:p>
    <w:p w:rsidR="003C567D" w:rsidRPr="00C67286" w:rsidRDefault="003C567D" w:rsidP="007746D4"/>
    <w:p w:rsidR="003C567D" w:rsidRDefault="003C567D" w:rsidP="007746D4">
      <w:pPr>
        <w:pStyle w:val="Titolo4"/>
      </w:pPr>
      <w:r w:rsidRPr="008B3241">
        <w:t>Modelling of object references</w:t>
      </w:r>
    </w:p>
    <w:p w:rsidR="003C567D" w:rsidRPr="00C67286" w:rsidRDefault="003C567D" w:rsidP="007746D4"/>
    <w:p w:rsidR="003C567D" w:rsidRDefault="003C567D" w:rsidP="007746D4">
      <w:pPr>
        <w:rPr>
          <w:rFonts w:cs="Arial"/>
        </w:rPr>
      </w:pPr>
      <w:r>
        <w:rPr>
          <w:rFonts w:cs="Arial"/>
        </w:rPr>
        <w:t xml:space="preserve">Object referencing, as described in the Generic conceptual Model [DS-D2.5] clause 13, is not applied in the </w:t>
      </w:r>
      <w:r w:rsidRPr="00F50D5E">
        <w:rPr>
          <w:rFonts w:cs="Arial"/>
          <w:i/>
          <w:iCs/>
        </w:rPr>
        <w:t>O</w:t>
      </w:r>
      <w:r w:rsidRPr="00F50D5E">
        <w:rPr>
          <w:rFonts w:cs="Arial"/>
          <w:i/>
          <w:iCs/>
        </w:rPr>
        <w:t>r</w:t>
      </w:r>
      <w:r w:rsidRPr="00F50D5E">
        <w:rPr>
          <w:rFonts w:cs="Arial"/>
          <w:i/>
          <w:iCs/>
        </w:rPr>
        <w:t>thoimagery</w:t>
      </w:r>
      <w:r>
        <w:rPr>
          <w:rFonts w:cs="Arial"/>
        </w:rPr>
        <w:t xml:space="preserve"> Application Schema.</w:t>
      </w:r>
    </w:p>
    <w:p w:rsidR="003C567D" w:rsidRDefault="003C567D" w:rsidP="007746D4">
      <w:pPr>
        <w:rPr>
          <w:rFonts w:cs="Arial"/>
        </w:rPr>
      </w:pPr>
    </w:p>
    <w:p w:rsidR="003C567D" w:rsidRPr="008B3241" w:rsidRDefault="003C567D" w:rsidP="007746D4">
      <w:pPr>
        <w:rPr>
          <w:rStyle w:val="Instruction"/>
        </w:rPr>
      </w:pPr>
      <w:r>
        <w:rPr>
          <w:rFonts w:cs="Arial"/>
        </w:rPr>
        <w:t>However, the device of orthoimages aggregation takes a similar approach within a single dataset in the sense that it prevents data duplication by sharing common feature attributes: aggregated o</w:t>
      </w:r>
      <w:r>
        <w:rPr>
          <w:rFonts w:cs="Arial"/>
        </w:rPr>
        <w:t>r</w:t>
      </w:r>
      <w:r>
        <w:rPr>
          <w:rFonts w:cs="Arial"/>
        </w:rPr>
        <w:t>thoimages reference their contributing orthoimages using the unique INSPIRE identifier provided.</w:t>
      </w:r>
    </w:p>
    <w:p w:rsidR="003C567D" w:rsidRPr="00DF28E1" w:rsidRDefault="003C567D" w:rsidP="007746D4"/>
    <w:p w:rsidR="003C567D" w:rsidRPr="008B3241" w:rsidRDefault="003C567D" w:rsidP="007746D4">
      <w:pPr>
        <w:pStyle w:val="Titolo4"/>
      </w:pPr>
      <w:r w:rsidRPr="008B3241">
        <w:t>Geometry representation</w:t>
      </w:r>
    </w:p>
    <w:p w:rsidR="003C567D" w:rsidRPr="002D44E8" w:rsidRDefault="003C567D" w:rsidP="007746D4">
      <w:pPr>
        <w:tabs>
          <w:tab w:val="clear" w:pos="284"/>
          <w:tab w:val="clear" w:pos="567"/>
          <w:tab w:val="left" w:pos="1134"/>
        </w:tabs>
        <w:rPr>
          <w:color w:val="008000"/>
        </w:rPr>
      </w:pPr>
    </w:p>
    <w:p w:rsidR="003C567D" w:rsidRDefault="003C567D" w:rsidP="007746D4">
      <w:pPr>
        <w:tabs>
          <w:tab w:val="left" w:pos="1086"/>
        </w:tabs>
      </w:pPr>
      <w:r>
        <w:t>Given the nature of orthoimagery data, only two-dimensional geometries can be supported by o</w:t>
      </w:r>
      <w:r>
        <w:t>r</w:t>
      </w:r>
      <w:r>
        <w:t>thoimagery spatial objects.</w:t>
      </w:r>
    </w:p>
    <w:p w:rsidR="003C567D" w:rsidRDefault="003C567D" w:rsidP="007746D4">
      <w:pPr>
        <w:rPr>
          <w:lang w:val="en-US"/>
        </w:rPr>
      </w:pPr>
    </w:p>
    <w:p w:rsidR="003C567D" w:rsidRPr="00991932" w:rsidRDefault="003C567D" w:rsidP="007746D4">
      <w:pPr>
        <w:pStyle w:val="IRrequirementgrey"/>
        <w:shd w:val="clear" w:color="auto" w:fill="auto"/>
        <w:jc w:val="center"/>
        <w:rPr>
          <w:b/>
          <w:color w:val="FF0000"/>
        </w:rPr>
      </w:pPr>
      <w:r w:rsidRPr="00991932">
        <w:rPr>
          <w:b/>
          <w:color w:val="FF0000"/>
        </w:rPr>
        <w:t>IR Requirement</w:t>
      </w:r>
    </w:p>
    <w:p w:rsidR="003C567D" w:rsidRPr="00991932" w:rsidRDefault="003C567D" w:rsidP="007746D4">
      <w:pPr>
        <w:pStyle w:val="IRrequirementgrey"/>
        <w:shd w:val="clear" w:color="auto" w:fill="auto"/>
        <w:jc w:val="center"/>
        <w:rPr>
          <w:i/>
        </w:rPr>
      </w:pPr>
      <w:r w:rsidRPr="00991932">
        <w:rPr>
          <w:i/>
        </w:rPr>
        <w:t>A</w:t>
      </w:r>
      <w:r>
        <w:rPr>
          <w:i/>
        </w:rPr>
        <w:t>nnex III, Section 3.5.4</w:t>
      </w:r>
    </w:p>
    <w:p w:rsidR="003C567D" w:rsidRPr="00991932" w:rsidRDefault="003C567D" w:rsidP="007746D4">
      <w:pPr>
        <w:pStyle w:val="IRrequirementgrey"/>
        <w:shd w:val="clear" w:color="auto" w:fill="auto"/>
        <w:jc w:val="center"/>
        <w:rPr>
          <w:b/>
        </w:rPr>
      </w:pPr>
      <w:r w:rsidRPr="00273822">
        <w:rPr>
          <w:b/>
        </w:rPr>
        <w:t>Requirements</w:t>
      </w:r>
      <w:r>
        <w:rPr>
          <w:b/>
        </w:rPr>
        <w:t xml:space="preserve"> on reference systems</w:t>
      </w:r>
    </w:p>
    <w:p w:rsidR="003C567D" w:rsidRPr="00991932" w:rsidRDefault="003C567D" w:rsidP="007746D4">
      <w:pPr>
        <w:pStyle w:val="IRrequirementgrey"/>
        <w:shd w:val="clear" w:color="auto" w:fill="auto"/>
        <w:tabs>
          <w:tab w:val="left" w:pos="426"/>
        </w:tabs>
        <w:ind w:left="426" w:hanging="313"/>
      </w:pPr>
    </w:p>
    <w:p w:rsidR="003C567D" w:rsidRPr="003B631E" w:rsidRDefault="003C567D" w:rsidP="007746D4">
      <w:pPr>
        <w:pStyle w:val="IRrequirementgrey"/>
        <w:shd w:val="clear" w:color="auto" w:fill="auto"/>
        <w:tabs>
          <w:tab w:val="left" w:pos="426"/>
        </w:tabs>
        <w:ind w:left="426" w:hanging="313"/>
        <w:rPr>
          <w:color w:val="FFFFFF"/>
        </w:rPr>
      </w:pPr>
      <w:r>
        <w:t>(1)</w:t>
      </w:r>
      <w:r w:rsidRPr="00991932">
        <w:tab/>
      </w:r>
      <w:r>
        <w:t>Data theme</w:t>
      </w:r>
      <w:r w:rsidRPr="00344064">
        <w:t xml:space="preserve"> </w:t>
      </w:r>
      <w:r w:rsidR="00EC7B33" w:rsidRPr="00EC7B33">
        <w:rPr>
          <w:i/>
        </w:rPr>
        <w:t>Orthoimagery</w:t>
      </w:r>
      <w:r w:rsidRPr="00344064">
        <w:t xml:space="preserve"> shall be restricted to two-dimensional geo</w:t>
      </w:r>
      <w:r w:rsidRPr="00344064">
        <w:t>m</w:t>
      </w:r>
      <w:r w:rsidRPr="00344064">
        <w:t>etries</w:t>
      </w:r>
      <w:r w:rsidRPr="00991932">
        <w:t>.</w:t>
      </w:r>
    </w:p>
    <w:p w:rsidR="003C567D" w:rsidRPr="009C57A1" w:rsidRDefault="003C567D" w:rsidP="007746D4">
      <w:pPr>
        <w:rPr>
          <w:lang w:val="en-US"/>
        </w:rPr>
      </w:pPr>
    </w:p>
    <w:p w:rsidR="003C567D" w:rsidRPr="00E97784" w:rsidRDefault="003C567D" w:rsidP="007746D4">
      <w:pPr>
        <w:rPr>
          <w:b/>
          <w:i/>
          <w:iCs/>
          <w:color w:val="008000"/>
        </w:rPr>
      </w:pPr>
    </w:p>
    <w:p w:rsidR="003C567D" w:rsidRDefault="003C567D" w:rsidP="007746D4">
      <w:pPr>
        <w:pStyle w:val="Titolo4"/>
      </w:pPr>
      <w:bookmarkStart w:id="170" w:name="_Ref336961354"/>
      <w:r w:rsidRPr="008B3241">
        <w:t>Temporality representation</w:t>
      </w:r>
      <w:bookmarkEnd w:id="170"/>
    </w:p>
    <w:p w:rsidR="003C567D" w:rsidRPr="00E46878" w:rsidRDefault="003C567D" w:rsidP="007746D4"/>
    <w:p w:rsidR="003C567D" w:rsidRDefault="003C567D" w:rsidP="007746D4">
      <w:r w:rsidRPr="00D05CD3">
        <w:t xml:space="preserve"> </w:t>
      </w:r>
      <w:r>
        <w:t>A change of version should occur only when the orthoimage is reprocessed using the same input i</w:t>
      </w:r>
      <w:r>
        <w:t>m</w:t>
      </w:r>
      <w:r>
        <w:t>ages from the same dates, for example to correct geometrical or radiometrical defects,  to take into account an improved or modified Digital Elevation Model or when an enhanced processing algorithm is avai</w:t>
      </w:r>
      <w:r>
        <w:t>l</w:t>
      </w:r>
      <w:r>
        <w:t>able.</w:t>
      </w:r>
    </w:p>
    <w:p w:rsidR="003C567D" w:rsidRPr="00B32724" w:rsidRDefault="003C567D" w:rsidP="007746D4"/>
    <w:p w:rsidR="003C567D" w:rsidRPr="00325759" w:rsidRDefault="003C567D" w:rsidP="007746D4">
      <w:pPr>
        <w:rPr>
          <w:rStyle w:val="Numeropagina"/>
        </w:rPr>
      </w:pPr>
      <w:r w:rsidRPr="00B32724">
        <w:t>This data specification does not attach the notion of version to the real world objects or the ge</w:t>
      </w:r>
      <w:r w:rsidRPr="00B32724">
        <w:t>o</w:t>
      </w:r>
      <w:r w:rsidRPr="00B32724">
        <w:t>graphic areas depicted in orthoimages. For example, the same region can appear on different orthoimage cove</w:t>
      </w:r>
      <w:r w:rsidRPr="00B32724">
        <w:t>r</w:t>
      </w:r>
      <w:r w:rsidRPr="00B32724">
        <w:t xml:space="preserve">ages </w:t>
      </w:r>
      <w:r>
        <w:t>that</w:t>
      </w:r>
      <w:r w:rsidRPr="00B32724">
        <w:t xml:space="preserve"> do not constitute, however, the successive versions of a same coverage. Even though an orth</w:t>
      </w:r>
      <w:r w:rsidRPr="00B32724">
        <w:t>o</w:t>
      </w:r>
      <w:r w:rsidRPr="00B32724">
        <w:t>image contains an infinity of features that can potentially be extracted, it is simpler to consider it as a si</w:t>
      </w:r>
      <w:r w:rsidRPr="00B32724">
        <w:t>n</w:t>
      </w:r>
      <w:r w:rsidRPr="00B32724">
        <w:t>gle feature that is the result of the observation of real world phenomena by a sensor, at a specific time. Thus, a new acquisition campaign over a given area is rather a new observation than an update (i.e. a new version) and it is difficult to see an orthoimage resulting from this new capture as being the same spatial object as the pr</w:t>
      </w:r>
      <w:r w:rsidRPr="00B32724">
        <w:t>e</w:t>
      </w:r>
      <w:r w:rsidRPr="00B32724">
        <w:t>vious orthoimage on the same area, especially if extents or footprints do not match.</w:t>
      </w:r>
      <w:r>
        <w:t xml:space="preserve"> Therefore, a</w:t>
      </w:r>
      <w:r w:rsidRPr="00344064">
        <w:t xml:space="preserve">n orthoimage that has been derived from new input image data </w:t>
      </w:r>
      <w:r>
        <w:t>will be</w:t>
      </w:r>
      <w:r w:rsidRPr="00344064">
        <w:t xml:space="preserve"> a new spatial object</w:t>
      </w:r>
      <w:r>
        <w:t xml:space="preserve">, with </w:t>
      </w:r>
      <w:r w:rsidRPr="00344064">
        <w:t>a new external object identif</w:t>
      </w:r>
      <w:r w:rsidRPr="00344064">
        <w:t>i</w:t>
      </w:r>
      <w:r w:rsidRPr="00344064">
        <w:t>er.</w:t>
      </w:r>
    </w:p>
    <w:p w:rsidR="003C567D" w:rsidRPr="00325759" w:rsidRDefault="003C567D" w:rsidP="007746D4">
      <w:pPr>
        <w:rPr>
          <w:rStyle w:val="Numeropagina"/>
        </w:rPr>
      </w:pPr>
    </w:p>
    <w:p w:rsidR="003C567D" w:rsidRDefault="003C567D" w:rsidP="007746D4">
      <w:pPr>
        <w:rPr>
          <w:rStyle w:val="Numeropagina"/>
        </w:rPr>
      </w:pPr>
      <w:r w:rsidRPr="00325759">
        <w:rPr>
          <w:rStyle w:val="Numeropagina"/>
        </w:rPr>
        <w:t xml:space="preserve">In addition, the application schema includes the </w:t>
      </w:r>
      <w:r>
        <w:rPr>
          <w:rStyle w:val="Numeropagina"/>
        </w:rPr>
        <w:t>time</w:t>
      </w:r>
      <w:r w:rsidRPr="00325759">
        <w:rPr>
          <w:rStyle w:val="Numeropagina"/>
        </w:rPr>
        <w:t xml:space="preserve"> of data capture. Such information is very useful to the users as it provides the temporal characteristics of the depicted scene, which is a fundamental component for understanding the content of orthoimages.</w:t>
      </w:r>
      <w:r>
        <w:rPr>
          <w:rStyle w:val="Numeropagina"/>
        </w:rPr>
        <w:t xml:space="preserve"> </w:t>
      </w:r>
      <w:r w:rsidRPr="00325759">
        <w:rPr>
          <w:rStyle w:val="Numeropagina"/>
        </w:rPr>
        <w:t>Moreover, in the context of data maint</w:t>
      </w:r>
      <w:r w:rsidRPr="00325759">
        <w:rPr>
          <w:rStyle w:val="Numeropagina"/>
        </w:rPr>
        <w:t>e</w:t>
      </w:r>
      <w:r w:rsidRPr="00325759">
        <w:rPr>
          <w:rStyle w:val="Numeropagina"/>
        </w:rPr>
        <w:t xml:space="preserve">nance, this temporal element </w:t>
      </w:r>
      <w:r>
        <w:rPr>
          <w:rStyle w:val="Numeropagina"/>
        </w:rPr>
        <w:t>provides a simple distinction</w:t>
      </w:r>
      <w:r w:rsidRPr="00325759">
        <w:rPr>
          <w:rStyle w:val="Numeropagina"/>
        </w:rPr>
        <w:t xml:space="preserve"> between the differ</w:t>
      </w:r>
      <w:r>
        <w:rPr>
          <w:rStyle w:val="Numeropagina"/>
        </w:rPr>
        <w:t>ent revisions of an o</w:t>
      </w:r>
      <w:r>
        <w:rPr>
          <w:rStyle w:val="Numeropagina"/>
        </w:rPr>
        <w:t>r</w:t>
      </w:r>
      <w:r>
        <w:rPr>
          <w:rStyle w:val="Numeropagina"/>
        </w:rPr>
        <w:t>thoimage</w:t>
      </w:r>
      <w:r w:rsidRPr="00325759">
        <w:rPr>
          <w:rStyle w:val="Numeropagina"/>
        </w:rPr>
        <w:t xml:space="preserve"> coverage over a same area.</w:t>
      </w:r>
    </w:p>
    <w:p w:rsidR="003C567D" w:rsidRDefault="003C567D" w:rsidP="007746D4">
      <w:pPr>
        <w:rPr>
          <w:rStyle w:val="Numeropagina"/>
        </w:rPr>
      </w:pPr>
    </w:p>
    <w:p w:rsidR="003C567D" w:rsidRDefault="003C567D" w:rsidP="007746D4">
      <w:pPr>
        <w:rPr>
          <w:rStyle w:val="Numeropagina"/>
        </w:rPr>
      </w:pPr>
      <w:r>
        <w:rPr>
          <w:rStyle w:val="Numeropagina"/>
        </w:rPr>
        <w:t>For these reasons, information about the acquisition time of the data contained in orthoimages is r</w:t>
      </w:r>
      <w:r>
        <w:rPr>
          <w:rStyle w:val="Numeropagina"/>
        </w:rPr>
        <w:t>e</w:t>
      </w:r>
      <w:r>
        <w:rPr>
          <w:rStyle w:val="Numeropagina"/>
        </w:rPr>
        <w:t>quired through a constraint, at least in one of the following ways:</w:t>
      </w:r>
    </w:p>
    <w:p w:rsidR="003C567D" w:rsidRPr="00557AF9" w:rsidRDefault="003C567D" w:rsidP="007746D4"/>
    <w:p w:rsidR="003C567D" w:rsidRDefault="003C567D" w:rsidP="003C567D">
      <w:pPr>
        <w:numPr>
          <w:ilvl w:val="0"/>
          <w:numId w:val="26"/>
        </w:numPr>
      </w:pPr>
      <w:r w:rsidRPr="00557AF9">
        <w:t xml:space="preserve">By filling in </w:t>
      </w:r>
      <w:r>
        <w:t xml:space="preserve">the </w:t>
      </w:r>
      <w:r w:rsidRPr="00557AF9">
        <w:t>attribute</w:t>
      </w:r>
      <w:r>
        <w:t xml:space="preserve"> </w:t>
      </w:r>
      <w:r>
        <w:rPr>
          <w:i/>
        </w:rPr>
        <w:t>phenomenonTime</w:t>
      </w:r>
      <w:r w:rsidRPr="00557AF9">
        <w:t xml:space="preserve"> of the feature type </w:t>
      </w:r>
      <w:r w:rsidRPr="008079E6">
        <w:rPr>
          <w:i/>
        </w:rPr>
        <w:t>Orthoimage</w:t>
      </w:r>
      <w:r>
        <w:rPr>
          <w:i/>
        </w:rPr>
        <w:t>Cove</w:t>
      </w:r>
      <w:r>
        <w:rPr>
          <w:i/>
        </w:rPr>
        <w:t>r</w:t>
      </w:r>
      <w:r>
        <w:rPr>
          <w:i/>
        </w:rPr>
        <w:t>age</w:t>
      </w:r>
      <w:r w:rsidRPr="00557AF9">
        <w:t>.</w:t>
      </w:r>
    </w:p>
    <w:p w:rsidR="003C567D" w:rsidRDefault="003C567D" w:rsidP="003C567D">
      <w:pPr>
        <w:numPr>
          <w:ilvl w:val="0"/>
          <w:numId w:val="26"/>
        </w:numPr>
      </w:pPr>
      <w:r>
        <w:t xml:space="preserve">By filling in the attributes </w:t>
      </w:r>
      <w:r>
        <w:rPr>
          <w:i/>
        </w:rPr>
        <w:t>phenomenonTime</w:t>
      </w:r>
      <w:r w:rsidRPr="00557AF9">
        <w:t xml:space="preserve"> of the </w:t>
      </w:r>
      <w:r>
        <w:t>feature type</w:t>
      </w:r>
      <w:r w:rsidRPr="00557AF9">
        <w:t xml:space="preserve"> </w:t>
      </w:r>
      <w:r>
        <w:rPr>
          <w:i/>
        </w:rPr>
        <w:t>MosaicElement</w:t>
      </w:r>
      <w:r w:rsidRPr="00557AF9">
        <w:t>.</w:t>
      </w:r>
    </w:p>
    <w:p w:rsidR="003C567D" w:rsidRDefault="003C567D" w:rsidP="007746D4"/>
    <w:p w:rsidR="003C567D" w:rsidRPr="00344064" w:rsidRDefault="003C567D" w:rsidP="007746D4">
      <w:pPr>
        <w:pStyle w:val="Recommendation"/>
      </w:pPr>
      <w:r w:rsidRPr="00344064">
        <w:t xml:space="preserve">Whenever used, the attributes phenomenonTime carried by the feature types </w:t>
      </w:r>
      <w:r w:rsidRPr="00D31FC1">
        <w:rPr>
          <w:i/>
          <w:iCs/>
        </w:rPr>
        <w:t>OrthoimageCoverage</w:t>
      </w:r>
      <w:r w:rsidRPr="00344064">
        <w:t xml:space="preserve"> and </w:t>
      </w:r>
      <w:r w:rsidRPr="00D31FC1">
        <w:rPr>
          <w:i/>
          <w:iCs/>
        </w:rPr>
        <w:t>MosaicElement</w:t>
      </w:r>
      <w:r w:rsidRPr="00344064">
        <w:t xml:space="preserve"> should at least be filled with the year(s), the month(s) and the date(s) of the data acquisition. </w:t>
      </w:r>
    </w:p>
    <w:p w:rsidR="003C567D" w:rsidRPr="008B3241" w:rsidRDefault="003C567D" w:rsidP="007746D4">
      <w:pPr>
        <w:rPr>
          <w:rStyle w:val="Instruction"/>
        </w:rPr>
      </w:pPr>
    </w:p>
    <w:p w:rsidR="003C567D" w:rsidRDefault="003C567D" w:rsidP="003C567D">
      <w:pPr>
        <w:pStyle w:val="Titolo3"/>
        <w:rPr>
          <w:rFonts w:eastAsia="Times New Roman"/>
        </w:rPr>
      </w:pPr>
      <w:bookmarkStart w:id="171" w:name="_Toc374456512"/>
      <w:r>
        <w:rPr>
          <w:rFonts w:eastAsia="Times New Roman"/>
        </w:rPr>
        <w:t>Feature catalogue</w:t>
      </w:r>
      <w:bookmarkEnd w:id="171"/>
    </w:p>
    <w:p w:rsidR="003C567D" w:rsidRPr="00F11D70" w:rsidRDefault="003C567D" w:rsidP="003C567D">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414"/>
      </w:tblGrid>
      <w:tr w:rsidR="003C567D" w:rsidTr="003C567D">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INSPIRE Application Schema Orthoimagery</w:t>
            </w:r>
          </w:p>
        </w:tc>
      </w:tr>
      <w:tr w:rsidR="003C567D" w:rsidTr="003C567D">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3.0</w:t>
            </w:r>
          </w:p>
        </w:tc>
      </w:tr>
    </w:tbl>
    <w:p w:rsidR="003C567D" w:rsidRPr="00F11D70" w:rsidRDefault="003C567D" w:rsidP="003C567D">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65"/>
        <w:gridCol w:w="3766"/>
        <w:gridCol w:w="1883"/>
      </w:tblGrid>
      <w:tr w:rsidR="003C567D" w:rsidTr="003C567D">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Stereotypes</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AggregatedMosaicElement</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«featureType»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InterpolationMethodValue</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«codeList»</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MosaicElement</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«featureType»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OrthoimageAggregation</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«dataType»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OrthoimageCoverage</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«featureType»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sidRPr="00933562">
              <w:rPr>
                <w:rFonts w:eastAsia="Times New Roman"/>
                <w:i/>
              </w:rPr>
              <w:t>SingleMosaicElement</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Orthoimagery</w:t>
            </w:r>
          </w:p>
        </w:tc>
        <w:tc>
          <w:tcPr>
            <w:tcW w:w="0" w:type="auto"/>
            <w:tcBorders>
              <w:top w:val="outset" w:sz="6" w:space="0" w:color="auto"/>
              <w:left w:val="outset" w:sz="6" w:space="0" w:color="auto"/>
              <w:bottom w:val="outset" w:sz="6" w:space="0" w:color="auto"/>
              <w:right w:val="outset" w:sz="6" w:space="0" w:color="auto"/>
            </w:tcBorders>
            <w:hideMark/>
          </w:tcPr>
          <w:p w:rsidR="003C567D" w:rsidRDefault="003C567D">
            <w:pPr>
              <w:rPr>
                <w:rFonts w:eastAsia="Times New Roman"/>
                <w:sz w:val="24"/>
                <w:szCs w:val="24"/>
              </w:rPr>
            </w:pPr>
            <w:r>
              <w:rPr>
                <w:rFonts w:eastAsia="Times New Roman"/>
              </w:rPr>
              <w:t>«featureType»</w:t>
            </w:r>
          </w:p>
        </w:tc>
      </w:tr>
    </w:tbl>
    <w:p w:rsidR="003C567D" w:rsidRDefault="003C567D" w:rsidP="003C567D">
      <w:pPr>
        <w:pStyle w:val="Titolo4"/>
        <w:rPr>
          <w:rFonts w:eastAsia="Times New Roman"/>
        </w:rPr>
      </w:pPr>
      <w:r>
        <w:rPr>
          <w:rFonts w:eastAsia="Times New Roman"/>
        </w:rPr>
        <w:t>Spatial object types</w:t>
      </w:r>
    </w:p>
    <w:p w:rsidR="003C567D" w:rsidRDefault="003C567D" w:rsidP="003C567D">
      <w:pPr>
        <w:pStyle w:val="Titolo5"/>
        <w:rPr>
          <w:rFonts w:eastAsia="Times New Roman"/>
        </w:rPr>
      </w:pPr>
      <w:bookmarkStart w:id="172" w:name="aggregatedmosaicelement"/>
      <w:r>
        <w:rPr>
          <w:rFonts w:eastAsia="Times New Roman"/>
        </w:rPr>
        <w:t>AggregatedMosaicElement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2"/>
          <w:p w:rsidR="003C567D" w:rsidRDefault="003C567D">
            <w:pPr>
              <w:spacing w:line="225" w:lineRule="atLeast"/>
              <w:rPr>
                <w:rFonts w:eastAsia="Times New Roman"/>
                <w:sz w:val="24"/>
                <w:szCs w:val="24"/>
              </w:rPr>
            </w:pPr>
            <w:r>
              <w:rPr>
                <w:rFonts w:eastAsia="Times New Roman"/>
                <w:b/>
                <w:bCs/>
              </w:rPr>
              <w:t>AggregatedMosaicElement</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aggregated mosaic 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Subtype of:</w:t>
                  </w:r>
                </w:p>
              </w:tc>
              <w:tc>
                <w:tcPr>
                  <w:tcW w:w="0" w:type="auto"/>
                  <w:hideMark/>
                </w:tcPr>
                <w:p w:rsidR="003C567D" w:rsidRDefault="003C567D">
                  <w:pPr>
                    <w:rPr>
                      <w:rFonts w:eastAsia="Times New Roman"/>
                      <w:sz w:val="24"/>
                      <w:szCs w:val="24"/>
                    </w:rPr>
                  </w:pPr>
                  <w:r>
                    <w:rPr>
                      <w:rFonts w:eastAsia="Times New Roman"/>
                    </w:rPr>
                    <w:t>MosaicElement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Mosaic element relating to several input images that share the same acquisition time at a given level of definition (e.g. day, month).</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The geometry of an aggregated mosaic element corresponds to the union of the contributing areas, in the mosaic, of several input images.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«featureType»</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bookmarkStart w:id="173" w:name="mosaicelement"/>
      <w:r>
        <w:rPr>
          <w:rFonts w:eastAsia="Times New Roman"/>
        </w:rPr>
        <w:t>MosaicElement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3"/>
          <w:p w:rsidR="003C567D" w:rsidRDefault="003C567D">
            <w:pPr>
              <w:spacing w:line="225" w:lineRule="atLeast"/>
              <w:rPr>
                <w:rFonts w:eastAsia="Times New Roman"/>
                <w:sz w:val="24"/>
                <w:szCs w:val="24"/>
              </w:rPr>
            </w:pPr>
            <w:r>
              <w:rPr>
                <w:rFonts w:eastAsia="Times New Roman"/>
                <w:b/>
                <w:bCs/>
              </w:rPr>
              <w:t>MosaicElement (abstract)</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mosaic 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Abstract type identifying both the contributing area and the acquisition time of one or several input images used to generate a mosaicked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The main purpose of this feature type is the provision of a mechanism for describing the spatial distribution of the acquisition dates and times over a mosaicked orthoimage. The acquisition time can be supplied either for each individual input image, or for sets of input images grouped together according to temporal criteria.</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«featureType»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inspire identifier</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Identifier</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External object identifier of the spatial object.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An external object identifier is a unique object identifier published by the responsible body, which may be used by external applications to reference the spatial object. The identifier is an identifier of the spatial object, not an identifier of the real-world phenomenon.</w:t>
                  </w:r>
                  <w:r>
                    <w:rPr>
                      <w:rFonts w:eastAsia="Times New Roman"/>
                    </w:rPr>
                    <w:br/>
                  </w:r>
                  <w:r>
                    <w:rPr>
                      <w:rFonts w:eastAsia="Times New Roman"/>
                    </w:rPr>
                    <w:br/>
                    <w:t>NOTE 2 This property should be used to reference indirect MosaicElement instances from Orthoimage instances unambiguously.</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geometry</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GM_MultiSurface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Geometric representation spatially delineating the date and time of acquisition of the several input images that contribute to the final mosaic.</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The boundaries of the geometries are commonly based on the seamlines used for the mosaicking process.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phenomenonTime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phenomenon time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TM_Period</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Description of the observation/acquisition extent in time of the input image(s).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This temporal extent refers to the interval of time in wich the input image(s) was/were acquired by the sensor.</w:t>
                  </w:r>
                  <w:r>
                    <w:rPr>
                      <w:rFonts w:eastAsia="Times New Roman"/>
                    </w:rPr>
                    <w:br/>
                  </w:r>
                  <w:r>
                    <w:rPr>
                      <w:rFonts w:eastAsia="Times New Roman"/>
                    </w:rPr>
                    <w:br/>
                    <w:t>NOTE 2 When the acquisition is considered as instantaneous, despite the exposure time, the end date and time can be identical to the begin date and time.</w:t>
                  </w:r>
                  <w:r>
                    <w:rPr>
                      <w:rFonts w:eastAsia="Times New Roman"/>
                    </w:rPr>
                    <w:br/>
                  </w:r>
                  <w:r>
                    <w:rPr>
                      <w:rFonts w:eastAsia="Times New Roman"/>
                    </w:rPr>
                    <w:br/>
                    <w:t>EXAMPLE 1 begin: 2011-10-30 end: 2011-10-30</w:t>
                  </w:r>
                  <w:r>
                    <w:rPr>
                      <w:rFonts w:eastAsia="Times New Roman"/>
                    </w:rPr>
                    <w:br/>
                  </w:r>
                  <w:r>
                    <w:rPr>
                      <w:rFonts w:eastAsia="Times New Roman"/>
                    </w:rPr>
                    <w:br/>
                    <w:t>EXAMPLE 2 begin: 2011-06-07T14:31:02Z end: 2011-06-07T16:10:54Z.</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bookmarkStart w:id="174" w:name="orthoimagecoverage"/>
      <w:r>
        <w:rPr>
          <w:rFonts w:eastAsia="Times New Roman"/>
        </w:rPr>
        <w:t>OrthoimageCoverage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4"/>
          <w:p w:rsidR="003C567D" w:rsidRDefault="003C567D">
            <w:pPr>
              <w:spacing w:line="225" w:lineRule="atLeast"/>
              <w:rPr>
                <w:rFonts w:eastAsia="Times New Roman"/>
                <w:sz w:val="24"/>
                <w:szCs w:val="24"/>
              </w:rPr>
            </w:pPr>
            <w:r>
              <w:rPr>
                <w:rFonts w:eastAsia="Times New Roman"/>
                <w:b/>
                <w:bCs/>
              </w:rPr>
              <w:t>OrthoimageCoverage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Subtype of:</w:t>
                  </w:r>
                </w:p>
              </w:tc>
              <w:tc>
                <w:tcPr>
                  <w:tcW w:w="0" w:type="auto"/>
                  <w:hideMark/>
                </w:tcPr>
                <w:p w:rsidR="003C567D" w:rsidRDefault="003C567D">
                  <w:pPr>
                    <w:rPr>
                      <w:rFonts w:eastAsia="Times New Roman"/>
                      <w:sz w:val="24"/>
                      <w:szCs w:val="24"/>
                    </w:rPr>
                  </w:pPr>
                  <w:r>
                    <w:rPr>
                      <w:rFonts w:eastAsia="Times New Roman"/>
                    </w:rPr>
                    <w:t>RectifiedGridCoverage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Raster image of the Earth surface that has been geometrically corrected ("orthorectified") to remove distortion caused by differences in elevation, sensor tilt and, optionally, by sensor optics.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 xml:space="preserve">NOTE 1 An orthoimage coverage is a continuous coverage based on a rectified quadrilateral grid. It is provided with an interpolation method to evaluate value records at any direct position within its domain. </w:t>
                  </w:r>
                  <w:r>
                    <w:rPr>
                      <w:rFonts w:eastAsia="Times New Roman"/>
                    </w:rPr>
                    <w:br/>
                  </w:r>
                  <w:r>
                    <w:rPr>
                      <w:rFonts w:eastAsia="Times New Roman"/>
                    </w:rPr>
                    <w:br/>
                    <w:t>NOTE 2 An orthoimage coverage can be derived from one single input image or from different input images which have been mosaicked and merged together.</w:t>
                  </w:r>
                  <w:r>
                    <w:rPr>
                      <w:rFonts w:eastAsia="Times New Roman"/>
                    </w:rPr>
                    <w:br/>
                  </w:r>
                  <w:r>
                    <w:rPr>
                      <w:rFonts w:eastAsia="Times New Roman"/>
                    </w:rPr>
                    <w:br/>
                    <w:t>NOTE 3 An orthoimage coverage may be an aggregation of subsets extracted from other orthoimage coverages. For the avoidance of data duplication, this kind of aggregated orthoimage is dynamically constructed thanks to references to the contributing orthoimage coverages .</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«featureType»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inspire identifier</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Identifier</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External object identifier of the spatial object.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domainExtent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domain extent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EX_Extent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Extent of the spatiotemporal domain of the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SOURCE [ISO 19123]</w:t>
                  </w:r>
                  <w:r>
                    <w:rPr>
                      <w:rFonts w:eastAsia="Times New Roman"/>
                    </w:rPr>
                    <w:br/>
                  </w:r>
                  <w:r>
                    <w:rPr>
                      <w:rFonts w:eastAsia="Times New Roman"/>
                    </w:rPr>
                    <w:br/>
                    <w:t>NOTE 1 The data type EX_Extent is defined in ISO 19103. Extents may be specified in both space and time.</w:t>
                  </w:r>
                  <w:r>
                    <w:rPr>
                      <w:rFonts w:eastAsia="Times New Roman"/>
                    </w:rPr>
                    <w:br/>
                  </w:r>
                  <w:r>
                    <w:rPr>
                      <w:rFonts w:eastAsia="Times New Roman"/>
                    </w:rPr>
                    <w:br/>
                    <w:t>NOTE 2 The domain extent shall be specified in space at least by using a subtype of EX_GeographicExtent (EX_BoundingPolygon, EX_GeographicBoundingBox or EX_GeographicDescription). The whole geographic extent of the orthoimage coverage is affected, including areas where grid points hold nil reason values.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footprint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footprint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GM_MultiSurface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Geographic area enclosing valid data of the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The footprint shall be enclosed in the geographic domain extent that it refines.</w:t>
                  </w:r>
                  <w:r>
                    <w:rPr>
                      <w:rFonts w:eastAsia="Times New Roman"/>
                    </w:rPr>
                    <w:br/>
                  </w:r>
                  <w:r>
                    <w:rPr>
                      <w:rFonts w:eastAsia="Times New Roman"/>
                    </w:rPr>
                    <w:br/>
                    <w:t>NOTE 2 This property is mandatory if the OrthoimageCoverage instance is an aggregation of other OrthoimageCoverage instances or if mosaic elements are provided.</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interpolationType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interpolation type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InterpolationMethodValue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Mathematical method which shall be used to evaluate a continuous coverage, i.e. determine the values of the coverage at any direct position within the domain of the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Nearestneighbor is set as a default value in case where this information is omitted by data producers.</w:t>
                  </w:r>
                  <w:r>
                    <w:rPr>
                      <w:rFonts w:eastAsia="Times New Roman"/>
                    </w:rPr>
                    <w:br/>
                  </w:r>
                  <w:r>
                    <w:rPr>
                      <w:rFonts w:eastAsia="Times New Roman"/>
                    </w:rPr>
                    <w:br/>
                    <w:t>NOTE 2 A continuous grid coverage that uses nearest neighbour interpolation acts as a discrete surface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name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CharacterString</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Free text name of the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This field is intended to hold a name that a data provider may use in addition to the inspire identifier</w:t>
                  </w:r>
                  <w:r>
                    <w:rPr>
                      <w:rFonts w:eastAsia="Times New Roman"/>
                    </w:rPr>
                    <w:br/>
                  </w:r>
                  <w:r>
                    <w:rPr>
                      <w:rFonts w:eastAsia="Times New Roman"/>
                    </w:rPr>
                    <w:br/>
                    <w:t>EXAMPLE 1 "Orthofoto's, middenschalig, kleur, provincie Limburg, opname 2011" is the name used by the Flemish Geographic Information Agency (AGIV) to indicate the OrthoImageCoverage Instance holding the orthophotomosaic covering the administrative unit 'provincie Limburg' at a resolution of 25 cm 'middenschalig' acquired in the year 2011 'opname 2011'</w:t>
                  </w:r>
                  <w:r>
                    <w:rPr>
                      <w:rFonts w:eastAsia="Times New Roman"/>
                    </w:rPr>
                    <w:br/>
                  </w:r>
                  <w:r>
                    <w:rPr>
                      <w:rFonts w:eastAsia="Times New Roman"/>
                    </w:rPr>
                    <w:br/>
                    <w:t>EXAMPLE 2 "BDOrtho coverage on Savoie at 50 cm - 2011" could be the name of an OrthoimageCoverage instance corresponding to a subset of the BDOrtho product of IGN France, the orthophoto of the "department" Savoie (an administrative unit) at a resolution of 50 cm.</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phenomenonTime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phenomenon time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TM_Period</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Description of the observation/acquisition extent in time.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This temporal extent refers to the range in time in which the image(s) contributing to the orthoImage coverage has/have been acquired.</w:t>
                  </w:r>
                  <w:r>
                    <w:rPr>
                      <w:rFonts w:eastAsia="Times New Roman"/>
                    </w:rPr>
                    <w:br/>
                  </w:r>
                  <w:r>
                    <w:rPr>
                      <w:rFonts w:eastAsia="Times New Roman"/>
                    </w:rPr>
                    <w:br/>
                    <w:t>NOTE 2 When the acquisition is considered as instantaneous, despite the exposure time, the end date and time can be identical to the begin date and time.</w:t>
                  </w:r>
                  <w:r>
                    <w:rPr>
                      <w:rFonts w:eastAsia="Times New Roman"/>
                    </w:rPr>
                    <w:br/>
                  </w:r>
                  <w:r>
                    <w:rPr>
                      <w:rFonts w:eastAsia="Times New Roman"/>
                    </w:rPr>
                    <w:br/>
                    <w:t>EXAMPLE 1 begin: 2011-10-30 end: 2011-10-30</w:t>
                  </w:r>
                  <w:r>
                    <w:rPr>
                      <w:rFonts w:eastAsia="Times New Roman"/>
                    </w:rPr>
                    <w:br/>
                  </w:r>
                  <w:r>
                    <w:rPr>
                      <w:rFonts w:eastAsia="Times New Roman"/>
                    </w:rPr>
                    <w:br/>
                    <w:t>EXAMPLE 2 begin: 2011-06-07T14:31:02Z end: 2011-06-07T16:10:54Z.</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begin lifespan version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TM_Position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Temporal position at which this version of the spatial object was inserted or changed in the spatial data set.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Since this information is not always automatically recorded by a system, but can be captured manually, the provision of the time is not required here. That is the reason why TM_Position was chosen as value type instead of DateTime, which is, however, commonly used in other INSPIRE data specifications.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«voidable,lifeCycleInfo»</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end lifespan version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TM_Position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Temporal position at which this version of the spatial object was superseded or retired from the spatial data set.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Since this information is not always automatically recorded by a system, but can be captured manually, the provision of the time is not required here. That is the reason why TM_Position was chosen as value type instead of DateTime, which is, however, commonly used in other INSPIRE data specifications.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«voidable,lifeCycleInfo»</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Association role: contributingOrthoimageCoverage [the association has additional attributes - see association class OrthoimageAggregation]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OrthoimageCoverage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Reference to the orthoimage coverages that compose an aggregated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Association role: mosaicElement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MosaicElement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Spatial representation of the acquisition time of a mosaicked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This association shall be used only when the orthoimage coverage is a mosaic.</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acquisitionTimeRequired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acquisition time of the orthoimage coverage shall be provided through the phenomenonTime attribute or the mosaicElement association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phenomenonTime-&gt;notEmpty() or mosaicElement-&gt;notEmpty()</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domainDimensionIs2</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dimension of the grid used shall always be 2</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domainSet.dimension=2</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domainExtentContainsGeographicElement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domainExtent attribute shall be at least populated with a subtype of EX_GeographicExtent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domainExtent.geographicElement-&gt;size()&gt;=1</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domainRequiresCRS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coordinate reference system used to reference the grid shall be provided</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domainSet.origin.coordinateReferenceSystem-&gt;notEmpty()</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identicalOffsetVectorsWithinOrthoimageAggregation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All the OrthoimageCoverage instances to which an aggregated OrthoimageCoverage instance refers shall share the same orientation of grid axes and the same grid spacing in each direction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contributingOrthoimageCoverage-&gt;forAll(v | v.domainSet.offsetVectors = self.domainSet.offsetVectors)</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originDimensionIs2</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origin of the grid shall be described in two dimensions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domainSet.origin.dimension=2</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C567D" w:rsidRPr="00F11D70" w:rsidRDefault="003C567D">
            <w:pPr>
              <w:pStyle w:val="NormaleWeb"/>
              <w:rPr>
                <w:rFonts w:eastAsia="Times New Roman"/>
              </w:rPr>
            </w:pPr>
            <w:r>
              <w:rPr>
                <w:b/>
                <w:bCs/>
              </w:rPr>
              <w:t>Constraint: rangeSetValuesAreOfTypeInteger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Natural language:</w:t>
                  </w:r>
                </w:p>
              </w:tc>
              <w:tc>
                <w:tcPr>
                  <w:tcW w:w="0" w:type="auto"/>
                  <w:hideMark/>
                </w:tcPr>
                <w:p w:rsidR="003C567D" w:rsidRDefault="003C567D">
                  <w:pPr>
                    <w:rPr>
                      <w:rFonts w:eastAsia="Times New Roman"/>
                      <w:sz w:val="24"/>
                      <w:szCs w:val="24"/>
                    </w:rPr>
                  </w:pPr>
                  <w:r>
                    <w:rPr>
                      <w:rFonts w:eastAsia="Times New Roman"/>
                    </w:rPr>
                    <w:t>The values in the range set shall be described by the Integer type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OCL:</w:t>
                  </w:r>
                </w:p>
              </w:tc>
              <w:tc>
                <w:tcPr>
                  <w:tcW w:w="0" w:type="auto"/>
                  <w:hideMark/>
                </w:tcPr>
                <w:p w:rsidR="003C567D" w:rsidRDefault="003C567D">
                  <w:pPr>
                    <w:rPr>
                      <w:rFonts w:eastAsia="Times New Roman"/>
                      <w:sz w:val="24"/>
                      <w:szCs w:val="24"/>
                    </w:rPr>
                  </w:pPr>
                  <w:r>
                    <w:rPr>
                      <w:rFonts w:eastAsia="Times New Roman"/>
                    </w:rPr>
                    <w:t>inv: rangeSet-&gt;forAll(v | v.oclIsKindOf(Integer))</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bookmarkStart w:id="175" w:name="singlemosaicelement"/>
      <w:r>
        <w:rPr>
          <w:rFonts w:eastAsia="Times New Roman"/>
        </w:rPr>
        <w:t>SingleMosaicElement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5"/>
          <w:p w:rsidR="003C567D" w:rsidRDefault="003C567D">
            <w:pPr>
              <w:spacing w:line="225" w:lineRule="atLeast"/>
              <w:rPr>
                <w:rFonts w:eastAsia="Times New Roman"/>
                <w:sz w:val="24"/>
                <w:szCs w:val="24"/>
              </w:rPr>
            </w:pPr>
            <w:r>
              <w:rPr>
                <w:rFonts w:eastAsia="Times New Roman"/>
                <w:b/>
                <w:bCs/>
              </w:rPr>
              <w:t>SingleMosaicElement</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single mosaic 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Subtype of:</w:t>
                  </w:r>
                </w:p>
              </w:tc>
              <w:tc>
                <w:tcPr>
                  <w:tcW w:w="0" w:type="auto"/>
                  <w:hideMark/>
                </w:tcPr>
                <w:p w:rsidR="003C567D" w:rsidRDefault="003C567D">
                  <w:pPr>
                    <w:rPr>
                      <w:rFonts w:eastAsia="Times New Roman"/>
                      <w:sz w:val="24"/>
                      <w:szCs w:val="24"/>
                    </w:rPr>
                  </w:pPr>
                  <w:r>
                    <w:rPr>
                      <w:rFonts w:eastAsia="Times New Roman"/>
                    </w:rPr>
                    <w:t>MosaicElement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Mosaic element relating to a single input image.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The geometry of a single mosaic element corresponds exactly to the contributing area, in the mosaic, of the single input image.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«featureType»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imageSourceReference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image source reference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CharacterString</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Reference to the input image.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There is no restriction on the nature of the input image. It can be raw or pre-processed or orthorectified, for instance.</w:t>
                  </w:r>
                  <w:r>
                    <w:rPr>
                      <w:rFonts w:eastAsia="Times New Roman"/>
                    </w:rPr>
                    <w:br/>
                  </w:r>
                  <w:r>
                    <w:rPr>
                      <w:rFonts w:eastAsia="Times New Roman"/>
                    </w:rPr>
                    <w:br/>
                    <w:t>NOTE 2 modelling and delivery of input images lie outside the scope of the present specification.</w:t>
                  </w:r>
                  <w:r>
                    <w:rPr>
                      <w:rFonts w:eastAsia="Times New Roman"/>
                    </w:rPr>
                    <w:br/>
                  </w:r>
                  <w:r>
                    <w:rPr>
                      <w:rFonts w:eastAsia="Times New Roman"/>
                    </w:rPr>
                    <w:br/>
                    <w:t>NOTE 3 Identifiers of the input images should be URIs in the “http” scheme (See D2.7) though full national or local codes are allowed.</w:t>
                  </w:r>
                  <w:r>
                    <w:rPr>
                      <w:rFonts w:eastAsia="Times New Roman"/>
                    </w:rPr>
                    <w:br/>
                  </w:r>
                  <w:r>
                    <w:rPr>
                      <w:rFonts w:eastAsia="Times New Roman"/>
                    </w:rPr>
                    <w:br/>
                    <w:t>EXAMPLE: http://land.data.gov.uk/id/imagery/2011-5864726.</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0..1</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«voidable»</w:t>
                  </w:r>
                </w:p>
              </w:tc>
            </w:tr>
          </w:tbl>
          <w:p w:rsidR="003C567D" w:rsidRDefault="003C567D">
            <w:pPr>
              <w:rPr>
                <w:rFonts w:eastAsia="Times New Roman"/>
                <w:sz w:val="24"/>
                <w:szCs w:val="24"/>
              </w:rPr>
            </w:pPr>
          </w:p>
        </w:tc>
      </w:tr>
    </w:tbl>
    <w:p w:rsidR="003C567D" w:rsidRDefault="003C567D" w:rsidP="003C567D">
      <w:pPr>
        <w:pStyle w:val="Titolo4"/>
        <w:rPr>
          <w:rFonts w:eastAsia="Times New Roman"/>
        </w:rPr>
      </w:pPr>
      <w:r>
        <w:rPr>
          <w:rFonts w:eastAsia="Times New Roman"/>
        </w:rPr>
        <w:t>Data types</w:t>
      </w:r>
    </w:p>
    <w:p w:rsidR="003C567D" w:rsidRDefault="003C567D" w:rsidP="003C567D">
      <w:pPr>
        <w:pStyle w:val="Titolo5"/>
        <w:rPr>
          <w:rFonts w:eastAsia="Times New Roman"/>
        </w:rPr>
      </w:pPr>
      <w:bookmarkStart w:id="176" w:name="orthoimageaggregation"/>
      <w:r>
        <w:rPr>
          <w:rFonts w:eastAsia="Times New Roman"/>
        </w:rPr>
        <w:t>OrthoimageAggregation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OrthoimageAggregation (association class)</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orthoimage aggregation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Geometrical characteristics of the orthoimage aggregation.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«dataType»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contributingFootprint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contributing footprint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GM_MultiSurface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Geometric representation delineating the geographic area of an orthoimage coverage that contributes to the aggregated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OrthoimageAggregation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6"/>
          <w:p w:rsidR="003C567D" w:rsidRDefault="003C567D">
            <w:pPr>
              <w:spacing w:line="225" w:lineRule="atLeast"/>
              <w:rPr>
                <w:rFonts w:eastAsia="Times New Roman"/>
                <w:sz w:val="24"/>
                <w:szCs w:val="24"/>
              </w:rPr>
            </w:pPr>
            <w:r>
              <w:rPr>
                <w:rFonts w:eastAsia="Times New Roman"/>
                <w:b/>
                <w:bCs/>
              </w:rPr>
              <w:t>OrthoimageAggregation (association class)</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orthoimage aggregation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Geometrical characteristics of the orthoimage aggregation.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Stereotypes:</w:t>
                  </w:r>
                </w:p>
              </w:tc>
              <w:tc>
                <w:tcPr>
                  <w:tcW w:w="0" w:type="auto"/>
                  <w:hideMark/>
                </w:tcPr>
                <w:p w:rsidR="003C567D" w:rsidRDefault="003C567D">
                  <w:pPr>
                    <w:rPr>
                      <w:rFonts w:eastAsia="Times New Roman"/>
                      <w:sz w:val="24"/>
                      <w:szCs w:val="24"/>
                    </w:rPr>
                  </w:pPr>
                  <w:r>
                    <w:rPr>
                      <w:rFonts w:eastAsia="Times New Roman"/>
                    </w:rPr>
                    <w:t>«dataType»</w:t>
                  </w:r>
                </w:p>
              </w:tc>
            </w:tr>
          </w:tbl>
          <w:p w:rsidR="003C567D" w:rsidRDefault="003C567D">
            <w:pPr>
              <w:rPr>
                <w:rFonts w:eastAsia="Times New Roman"/>
                <w:sz w:val="24"/>
                <w:szCs w:val="24"/>
              </w:rPr>
            </w:pP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567D" w:rsidRPr="00F11D70" w:rsidRDefault="003C567D">
            <w:pPr>
              <w:pStyle w:val="NormaleWeb"/>
              <w:rPr>
                <w:rFonts w:eastAsia="Times New Roman"/>
              </w:rPr>
            </w:pPr>
            <w:r>
              <w:rPr>
                <w:b/>
                <w:bCs/>
              </w:rPr>
              <w:t>Attribute: contributingFootprint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Heade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contributing footprint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 type:</w:t>
                  </w:r>
                </w:p>
              </w:tc>
              <w:tc>
                <w:tcPr>
                  <w:tcW w:w="0" w:type="auto"/>
                  <w:hideMark/>
                </w:tcPr>
                <w:p w:rsidR="003C567D" w:rsidRDefault="003C567D">
                  <w:pPr>
                    <w:rPr>
                      <w:rFonts w:eastAsia="Times New Roman"/>
                      <w:sz w:val="24"/>
                      <w:szCs w:val="24"/>
                    </w:rPr>
                  </w:pPr>
                  <w:r>
                    <w:rPr>
                      <w:rFonts w:eastAsia="Times New Roman"/>
                    </w:rPr>
                    <w:t>GM_MultiSurface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Geometric representation delineating the geographic area of an orthoimage coverage that contributes to the aggregated orthoimage coverage.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Multiplicity:</w:t>
                  </w:r>
                </w:p>
              </w:tc>
              <w:tc>
                <w:tcPr>
                  <w:tcW w:w="0" w:type="auto"/>
                  <w:hideMark/>
                </w:tcPr>
                <w:p w:rsidR="003C567D" w:rsidRDefault="003C567D">
                  <w:pPr>
                    <w:rPr>
                      <w:rFonts w:eastAsia="Times New Roman"/>
                      <w:sz w:val="24"/>
                      <w:szCs w:val="24"/>
                    </w:rPr>
                  </w:pPr>
                  <w:r>
                    <w:rPr>
                      <w:rFonts w:eastAsia="Times New Roman"/>
                    </w:rPr>
                    <w:t>1</w:t>
                  </w:r>
                </w:p>
              </w:tc>
            </w:tr>
          </w:tbl>
          <w:p w:rsidR="003C567D" w:rsidRDefault="003C567D">
            <w:pPr>
              <w:rPr>
                <w:rFonts w:eastAsia="Times New Roman"/>
                <w:sz w:val="24"/>
                <w:szCs w:val="24"/>
              </w:rPr>
            </w:pPr>
          </w:p>
        </w:tc>
      </w:tr>
    </w:tbl>
    <w:p w:rsidR="003C567D" w:rsidRDefault="003C567D" w:rsidP="003C567D">
      <w:pPr>
        <w:pStyle w:val="Titolo4"/>
        <w:rPr>
          <w:rFonts w:eastAsia="Times New Roman"/>
        </w:rPr>
      </w:pPr>
      <w:r>
        <w:rPr>
          <w:rFonts w:eastAsia="Times New Roman"/>
        </w:rPr>
        <w:t>Code lists</w:t>
      </w:r>
    </w:p>
    <w:p w:rsidR="003C567D" w:rsidRDefault="003C567D" w:rsidP="003C567D">
      <w:pPr>
        <w:pStyle w:val="Titolo5"/>
        <w:rPr>
          <w:rFonts w:eastAsia="Times New Roman"/>
        </w:rPr>
      </w:pPr>
      <w:bookmarkStart w:id="177" w:name="interpolationmethodvalue"/>
      <w:r>
        <w:rPr>
          <w:rFonts w:eastAsia="Times New Roman"/>
        </w:rPr>
        <w:t>InterpolationMethodValue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7"/>
          <w:p w:rsidR="003C567D" w:rsidRDefault="003C567D">
            <w:pPr>
              <w:spacing w:line="225" w:lineRule="atLeast"/>
              <w:rPr>
                <w:rFonts w:eastAsia="Times New Roman"/>
                <w:sz w:val="24"/>
                <w:szCs w:val="24"/>
              </w:rPr>
            </w:pPr>
            <w:r>
              <w:rPr>
                <w:rFonts w:eastAsia="Times New Roman"/>
                <w:b/>
                <w:bCs/>
              </w:rPr>
              <w:t>InterpolationMethodValue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Name:</w:t>
                  </w:r>
                </w:p>
              </w:tc>
              <w:tc>
                <w:tcPr>
                  <w:tcW w:w="0" w:type="auto"/>
                  <w:hideMark/>
                </w:tcPr>
                <w:p w:rsidR="003C567D" w:rsidRDefault="003C567D">
                  <w:pPr>
                    <w:rPr>
                      <w:rFonts w:eastAsia="Times New Roman"/>
                      <w:sz w:val="24"/>
                      <w:szCs w:val="24"/>
                    </w:rPr>
                  </w:pPr>
                  <w:r>
                    <w:rPr>
                      <w:rFonts w:eastAsia="Times New Roman"/>
                    </w:rPr>
                    <w:t>interpolation method value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List of codes that identify the interpolation methods which may be used for evaluating orthoimage coverages.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 1 This INSPIRE-governed code list is derived from the code list CV_InterpolationMethod specified in ISO 19123. CV_InterpolationMethod is not used as such because not actually implemented.</w:t>
                  </w:r>
                  <w:r>
                    <w:rPr>
                      <w:rFonts w:eastAsia="Times New Roman"/>
                    </w:rPr>
                    <w:br/>
                  </w:r>
                  <w:r>
                    <w:rPr>
                      <w:rFonts w:eastAsia="Times New Roman"/>
                    </w:rPr>
                    <w:br/>
                    <w:t>NOTE 2 Example values: nearestneighbor, bilinear, biquadratic, bicubic, etc...</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Extensibility:</w:t>
                  </w:r>
                </w:p>
              </w:tc>
              <w:tc>
                <w:tcPr>
                  <w:tcW w:w="0" w:type="auto"/>
                  <w:hideMark/>
                </w:tcPr>
                <w:p w:rsidR="003C567D" w:rsidRDefault="003C567D">
                  <w:pPr>
                    <w:rPr>
                      <w:rFonts w:eastAsia="Times New Roman"/>
                      <w:sz w:val="24"/>
                      <w:szCs w:val="24"/>
                    </w:rPr>
                  </w:pPr>
                  <w:r>
                    <w:rPr>
                      <w:rFonts w:eastAsia="Times New Roman"/>
                    </w:rPr>
                    <w:t>none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Identifier:</w:t>
                  </w:r>
                </w:p>
              </w:tc>
              <w:tc>
                <w:tcPr>
                  <w:tcW w:w="0" w:type="auto"/>
                  <w:hideMark/>
                </w:tcPr>
                <w:p w:rsidR="003C567D" w:rsidRDefault="003C567D">
                  <w:pPr>
                    <w:rPr>
                      <w:rFonts w:eastAsia="Times New Roman"/>
                      <w:sz w:val="24"/>
                      <w:szCs w:val="24"/>
                    </w:rPr>
                  </w:pPr>
                  <w:r>
                    <w:rPr>
                      <w:rFonts w:eastAsia="Times New Roman"/>
                    </w:rPr>
                    <w:t>http://inspire.ec.europa.eu/codelist/InterpolationMethodValue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Values:</w:t>
                  </w:r>
                </w:p>
              </w:tc>
              <w:tc>
                <w:tcPr>
                  <w:tcW w:w="0" w:type="auto"/>
                  <w:hideMark/>
                </w:tcPr>
                <w:p w:rsidR="003C567D" w:rsidRDefault="003C567D">
                  <w:pPr>
                    <w:rPr>
                      <w:rFonts w:eastAsia="Times New Roman"/>
                      <w:sz w:val="24"/>
                      <w:szCs w:val="24"/>
                    </w:rPr>
                  </w:pPr>
                  <w:r>
                    <w:rPr>
                      <w:rFonts w:eastAsia="Times New Roman"/>
                    </w:rPr>
                    <w:t xml:space="preserve">The allowed values for this code list comprise only the values specified in </w:t>
                  </w:r>
                  <w:r w:rsidRPr="00933562">
                    <w:rPr>
                      <w:rFonts w:eastAsia="Times New Roman"/>
                      <w:i/>
                    </w:rPr>
                    <w:t>Annex C</w:t>
                  </w:r>
                  <w:r>
                    <w:rPr>
                      <w:rFonts w:eastAsia="Times New Roman"/>
                    </w:rPr>
                    <w:t xml:space="preserve"> . </w:t>
                  </w:r>
                </w:p>
              </w:tc>
            </w:tr>
          </w:tbl>
          <w:p w:rsidR="003C567D" w:rsidRDefault="003C567D">
            <w:pPr>
              <w:rPr>
                <w:rFonts w:eastAsia="Times New Roman"/>
                <w:sz w:val="24"/>
                <w:szCs w:val="24"/>
              </w:rPr>
            </w:pPr>
          </w:p>
        </w:tc>
      </w:tr>
    </w:tbl>
    <w:p w:rsidR="003C567D" w:rsidRDefault="003C567D" w:rsidP="003C567D">
      <w:pPr>
        <w:pStyle w:val="Titolo4"/>
        <w:rPr>
          <w:rFonts w:eastAsia="Times New Roman"/>
        </w:rPr>
      </w:pPr>
      <w:r>
        <w:rPr>
          <w:rFonts w:eastAsia="Times New Roman"/>
        </w:rPr>
        <w:t>Imported types (informative)</w:t>
      </w:r>
    </w:p>
    <w:p w:rsidR="003C567D" w:rsidRPr="00F11D70" w:rsidRDefault="003C567D" w:rsidP="003C567D">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3C567D" w:rsidRDefault="003C567D" w:rsidP="003C567D">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CharacterString</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Text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Geographic information -- Conceptual schema language [ISO/TS 19103:2005]</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EX_Extent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EX_Extent</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Extent information</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Geographic information -- Metadata [ISO 19115:2003/Cor 1:2006]</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GM_MultiSurface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Geometric aggregates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Geographic information -- Spatial schema [ISO 19107:2003]</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Identifier</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Base Types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INSPIRE Generic Conceptual Model, version 3.4 [DS-D2.5]</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RectifiedGridCoverage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RectifiedGridCoverage</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Coverages (Domain and Range)</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INSPIRE Data Specifications – Base Models – Coverage Types, version 1.0 [DS-D2.10.2]</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Definition:</w:t>
                  </w:r>
                </w:p>
              </w:tc>
              <w:tc>
                <w:tcPr>
                  <w:tcW w:w="0" w:type="auto"/>
                  <w:hideMark/>
                </w:tcPr>
                <w:p w:rsidR="003C567D" w:rsidRDefault="003C567D">
                  <w:pPr>
                    <w:rPr>
                      <w:rFonts w:eastAsia="Times New Roman"/>
                      <w:sz w:val="24"/>
                      <w:szCs w:val="24"/>
                    </w:rPr>
                  </w:pPr>
                  <w:r>
                    <w:rPr>
                      <w:rFonts w:eastAsia="Times New Roman"/>
                    </w:rPr>
                    <w:t>Coverage whose domain consists of a rectified grid</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Description:</w:t>
                  </w:r>
                </w:p>
              </w:tc>
              <w:tc>
                <w:tcPr>
                  <w:tcW w:w="0" w:type="auto"/>
                  <w:hideMark/>
                </w:tcPr>
                <w:p w:rsidR="003C567D" w:rsidRDefault="003C567D">
                  <w:pPr>
                    <w:rPr>
                      <w:rFonts w:eastAsia="Times New Roman"/>
                      <w:sz w:val="24"/>
                      <w:szCs w:val="24"/>
                    </w:rPr>
                  </w:pPr>
                  <w:r>
                    <w:rPr>
                      <w:rFonts w:eastAsia="Times New Roman"/>
                    </w:rPr>
                    <w:t>A rectified grid is a grid for which there is an affine transformation between the grid coordinates and the coordinates of a coordinate reference system.</w:t>
                  </w:r>
                  <w:r>
                    <w:rPr>
                      <w:rFonts w:eastAsia="Times New Roman"/>
                    </w:rPr>
                    <w:br/>
                  </w:r>
                  <w:r>
                    <w:rPr>
                      <w:rFonts w:eastAsia="Times New Roman"/>
                    </w:rPr>
                    <w:br/>
                    <w:t>NOTE This type can be used for both discrete and continuous coverages.</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TM_Period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TM_Period</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Temporal Objects</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Geographic information -- Temporal schema [ISO 19108:2002/Cor 1:2006]</w:t>
                  </w:r>
                </w:p>
              </w:tc>
            </w:tr>
          </w:tbl>
          <w:p w:rsidR="003C567D" w:rsidRDefault="003C567D">
            <w:pPr>
              <w:rPr>
                <w:rFonts w:eastAsia="Times New Roman"/>
                <w:sz w:val="24"/>
                <w:szCs w:val="24"/>
              </w:rPr>
            </w:pPr>
          </w:p>
        </w:tc>
      </w:tr>
    </w:tbl>
    <w:p w:rsidR="003C567D" w:rsidRDefault="003C567D" w:rsidP="003C567D">
      <w:pPr>
        <w:pStyle w:val="Titolo5"/>
        <w:rPr>
          <w:rFonts w:eastAsia="Times New Roman"/>
        </w:rPr>
      </w:pPr>
      <w:r>
        <w:rPr>
          <w:rFonts w:eastAsia="Times New Roman"/>
        </w:rPr>
        <w:t>TM_Position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3C567D" w:rsidTr="003C567D">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C567D" w:rsidRDefault="003C567D">
            <w:pPr>
              <w:spacing w:line="225" w:lineRule="atLeast"/>
              <w:rPr>
                <w:rFonts w:eastAsia="Times New Roman"/>
                <w:sz w:val="24"/>
                <w:szCs w:val="24"/>
              </w:rPr>
            </w:pPr>
            <w:r>
              <w:rPr>
                <w:rFonts w:eastAsia="Times New Roman"/>
                <w:b/>
                <w:bCs/>
              </w:rPr>
              <w:t>TM_Position</w:t>
            </w:r>
          </w:p>
        </w:tc>
      </w:tr>
      <w:tr w:rsidR="003C567D" w:rsidTr="003C567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Package:</w:t>
                  </w:r>
                </w:p>
              </w:tc>
              <w:tc>
                <w:tcPr>
                  <w:tcW w:w="0" w:type="auto"/>
                  <w:hideMark/>
                </w:tcPr>
                <w:p w:rsidR="003C567D" w:rsidRDefault="003C567D">
                  <w:pPr>
                    <w:rPr>
                      <w:rFonts w:eastAsia="Times New Roman"/>
                      <w:sz w:val="24"/>
                      <w:szCs w:val="24"/>
                    </w:rPr>
                  </w:pPr>
                  <w:r>
                    <w:rPr>
                      <w:rFonts w:eastAsia="Times New Roman"/>
                    </w:rPr>
                    <w:t>Temporal Reference System</w:t>
                  </w:r>
                </w:p>
              </w:tc>
            </w:tr>
            <w:tr w:rsidR="003C567D">
              <w:trPr>
                <w:tblCellSpacing w:w="0" w:type="dxa"/>
              </w:trPr>
              <w:tc>
                <w:tcPr>
                  <w:tcW w:w="360" w:type="dxa"/>
                  <w:hideMark/>
                </w:tcPr>
                <w:p w:rsidR="003C567D" w:rsidRDefault="003C567D">
                  <w:pPr>
                    <w:rPr>
                      <w:rFonts w:eastAsia="Times New Roman"/>
                      <w:sz w:val="24"/>
                      <w:szCs w:val="24"/>
                    </w:rPr>
                  </w:pPr>
                  <w:r>
                    <w:rPr>
                      <w:rFonts w:eastAsia="Times New Roman"/>
                    </w:rPr>
                    <w:t> </w:t>
                  </w:r>
                </w:p>
              </w:tc>
              <w:tc>
                <w:tcPr>
                  <w:tcW w:w="1500" w:type="dxa"/>
                  <w:hideMark/>
                </w:tcPr>
                <w:p w:rsidR="003C567D" w:rsidRDefault="003C567D">
                  <w:pPr>
                    <w:rPr>
                      <w:rFonts w:eastAsia="Times New Roman"/>
                      <w:sz w:val="24"/>
                      <w:szCs w:val="24"/>
                    </w:rPr>
                  </w:pPr>
                  <w:r>
                    <w:rPr>
                      <w:rFonts w:eastAsia="Times New Roman"/>
                    </w:rPr>
                    <w:t>Reference:</w:t>
                  </w:r>
                </w:p>
              </w:tc>
              <w:tc>
                <w:tcPr>
                  <w:tcW w:w="0" w:type="auto"/>
                  <w:hideMark/>
                </w:tcPr>
                <w:p w:rsidR="003C567D" w:rsidRDefault="003C567D">
                  <w:pPr>
                    <w:rPr>
                      <w:rFonts w:eastAsia="Times New Roman"/>
                      <w:sz w:val="24"/>
                      <w:szCs w:val="24"/>
                    </w:rPr>
                  </w:pPr>
                  <w:r>
                    <w:rPr>
                      <w:rFonts w:eastAsia="Times New Roman"/>
                    </w:rPr>
                    <w:t>Geographic information -- Temporal schema [ISO 19108:2002/Cor 1:2006]</w:t>
                  </w:r>
                </w:p>
              </w:tc>
            </w:tr>
          </w:tbl>
          <w:p w:rsidR="003C567D" w:rsidRDefault="003C567D">
            <w:pPr>
              <w:rPr>
                <w:rFonts w:eastAsia="Times New Roman"/>
                <w:sz w:val="24"/>
                <w:szCs w:val="24"/>
              </w:rPr>
            </w:pPr>
          </w:p>
        </w:tc>
      </w:tr>
    </w:tbl>
    <w:p w:rsidR="003C567D" w:rsidRDefault="003C567D" w:rsidP="003C567D">
      <w:pPr>
        <w:rPr>
          <w:rFonts w:eastAsia="Times New Roman"/>
        </w:rPr>
      </w:pPr>
    </w:p>
    <w:p w:rsidR="003C567D" w:rsidRDefault="003C567D" w:rsidP="003C567D">
      <w:r w:rsidRPr="003C567D">
        <w:t>INSPIRE governed code lists are given in Annex C.</w:t>
      </w:r>
    </w:p>
    <w:p w:rsidR="003C567D" w:rsidRDefault="003C567D" w:rsidP="003C567D">
      <w:pPr>
        <w:pStyle w:val="Titolo3"/>
        <w:rPr>
          <w:lang w:val="en-US"/>
        </w:rPr>
      </w:pPr>
      <w:bookmarkStart w:id="178" w:name="_Toc374456513"/>
      <w:r>
        <w:rPr>
          <w:lang w:val="en-US"/>
        </w:rPr>
        <w:t>Externally governed code lists</w:t>
      </w:r>
      <w:bookmarkEnd w:id="178"/>
    </w:p>
    <w:p w:rsidR="003C567D" w:rsidRDefault="003C567D" w:rsidP="007746D4"/>
    <w:p w:rsidR="003C567D" w:rsidRDefault="003C567D" w:rsidP="007746D4">
      <w:pPr>
        <w:rPr>
          <w:lang w:val="en-US"/>
        </w:rPr>
      </w:pPr>
      <w:r>
        <w:t>The externally governed code lists included in this application schema are specified in the t</w:t>
      </w:r>
      <w:r>
        <w:t>a</w:t>
      </w:r>
      <w:r>
        <w:t>bles in this section.</w:t>
      </w:r>
    </w:p>
    <w:p w:rsidR="003C567D" w:rsidRPr="00C6558B" w:rsidRDefault="003C567D" w:rsidP="007746D4">
      <w:pPr>
        <w:rPr>
          <w:lang w:val="en-US"/>
        </w:rPr>
      </w:pPr>
    </w:p>
    <w:p w:rsidR="00B97EF8" w:rsidRDefault="00B97EF8" w:rsidP="00607A4B">
      <w:bookmarkStart w:id="179" w:name="_Toc202867252"/>
      <w:bookmarkStart w:id="180" w:name="_Toc202872580"/>
      <w:bookmarkStart w:id="181" w:name="_Toc203821269"/>
      <w:bookmarkStart w:id="182" w:name="_Toc202873565"/>
      <w:bookmarkStart w:id="183" w:name="_Toc204079972"/>
      <w:bookmarkStart w:id="184" w:name="_Toc204080380"/>
      <w:bookmarkStart w:id="185" w:name="_Toc207684634"/>
    </w:p>
    <w:p w:rsidR="007A6C16" w:rsidRDefault="007A6C16" w:rsidP="00B14C79">
      <w:pPr>
        <w:pStyle w:val="Titolo1"/>
        <w:tabs>
          <w:tab w:val="clear" w:pos="425"/>
          <w:tab w:val="left" w:pos="431"/>
        </w:tabs>
        <w:spacing w:after="60"/>
        <w:ind w:left="431" w:hanging="431"/>
        <w:jc w:val="both"/>
      </w:pPr>
      <w:bookmarkStart w:id="186" w:name="_Toc234294844"/>
      <w:bookmarkStart w:id="187" w:name="_Toc234295478"/>
      <w:bookmarkStart w:id="188" w:name="_Ref234312963"/>
      <w:bookmarkStart w:id="189" w:name="_Toc237149736"/>
      <w:bookmarkStart w:id="190" w:name="_Toc239590417"/>
      <w:bookmarkStart w:id="191" w:name="reference_systems"/>
      <w:bookmarkStart w:id="192" w:name="_Toc374456514"/>
      <w:r>
        <w:t>Reference systems</w:t>
      </w:r>
      <w:bookmarkEnd w:id="190"/>
      <w:r>
        <w:t>, units of measure and grids</w:t>
      </w:r>
      <w:bookmarkEnd w:id="192"/>
    </w:p>
    <w:p w:rsidR="007A6C16" w:rsidRDefault="007A6C16" w:rsidP="00B14C79">
      <w:pPr>
        <w:pStyle w:val="Titolo2"/>
        <w:shd w:val="clear" w:color="auto" w:fill="E6E6E6"/>
        <w:tabs>
          <w:tab w:val="num" w:pos="709"/>
        </w:tabs>
      </w:pPr>
      <w:bookmarkStart w:id="193" w:name="_Toc374456515"/>
      <w:r>
        <w:t>Default reference systems, units of measure and grid</w:t>
      </w:r>
      <w:bookmarkEnd w:id="193"/>
    </w:p>
    <w:p w:rsidR="007A6C16" w:rsidRDefault="007A6C16" w:rsidP="00B14C79">
      <w:pPr>
        <w:shd w:val="clear" w:color="auto" w:fill="E6E6E6"/>
      </w:pPr>
    </w:p>
    <w:p w:rsidR="007A6C16" w:rsidRPr="00711752" w:rsidRDefault="007A6C16" w:rsidP="00B14C79">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7A6C16" w:rsidRDefault="007A6C16" w:rsidP="00B14C79">
      <w:pPr>
        <w:pStyle w:val="Titolo3"/>
        <w:shd w:val="clear" w:color="auto" w:fill="E6E6E6"/>
      </w:pPr>
      <w:bookmarkStart w:id="194" w:name="_Toc239590418"/>
      <w:bookmarkStart w:id="195" w:name="_Toc374456516"/>
      <w:r>
        <w:t>Coordinate reference systems</w:t>
      </w:r>
      <w:bookmarkEnd w:id="194"/>
      <w:bookmarkEnd w:id="195"/>
    </w:p>
    <w:p w:rsidR="007A6C16" w:rsidRDefault="007A6C16" w:rsidP="00B14C79">
      <w:pPr>
        <w:pStyle w:val="Titolo4"/>
        <w:shd w:val="clear" w:color="auto" w:fill="E6E6E6"/>
        <w:tabs>
          <w:tab w:val="clear" w:pos="992"/>
          <w:tab w:val="num" w:pos="1276"/>
        </w:tabs>
        <w:ind w:left="1276" w:hanging="1276"/>
      </w:pPr>
      <w:bookmarkStart w:id="196" w:name="_Toc239590419"/>
      <w:r>
        <w:t>Datum</w:t>
      </w:r>
    </w:p>
    <w:p w:rsidR="007A6C16" w:rsidRPr="00721AEF" w:rsidRDefault="007A6C16" w:rsidP="00B14C79">
      <w:pPr>
        <w:shd w:val="clear" w:color="auto" w:fill="E6E6E6"/>
      </w:pPr>
    </w:p>
    <w:p w:rsidR="007A6C16" w:rsidRPr="001F10D0" w:rsidRDefault="007A6C16" w:rsidP="00B14C79">
      <w:pPr>
        <w:pStyle w:val="IRrequirementgrey"/>
        <w:jc w:val="center"/>
        <w:rPr>
          <w:b/>
          <w:color w:val="FF0000"/>
        </w:rPr>
      </w:pPr>
      <w:r w:rsidRPr="001F10D0">
        <w:rPr>
          <w:b/>
          <w:color w:val="FF0000"/>
        </w:rPr>
        <w:t>IR Requirement</w:t>
      </w:r>
    </w:p>
    <w:p w:rsidR="007A6C16" w:rsidRPr="001F10D0" w:rsidRDefault="007A6C16" w:rsidP="00B14C79">
      <w:pPr>
        <w:pStyle w:val="IRrequirementgrey"/>
        <w:jc w:val="center"/>
        <w:rPr>
          <w:i/>
        </w:rPr>
      </w:pPr>
      <w:r w:rsidRPr="001F10D0">
        <w:rPr>
          <w:i/>
        </w:rPr>
        <w:t>Annex II, Section 1.2</w:t>
      </w:r>
    </w:p>
    <w:p w:rsidR="007A6C16" w:rsidRDefault="007A6C16" w:rsidP="00B14C79">
      <w:pPr>
        <w:pStyle w:val="IRrequirementgrey"/>
        <w:jc w:val="center"/>
        <w:rPr>
          <w:b/>
        </w:rPr>
      </w:pPr>
      <w:r w:rsidRPr="001F10D0">
        <w:rPr>
          <w:b/>
        </w:rPr>
        <w:t>Datum for three-dimensional and two-dimensional coordinate reference systems</w:t>
      </w:r>
    </w:p>
    <w:p w:rsidR="007A6C16" w:rsidRPr="001F10D0" w:rsidRDefault="007A6C16" w:rsidP="00B14C79">
      <w:pPr>
        <w:pStyle w:val="IRrequirementgrey"/>
        <w:jc w:val="center"/>
        <w:rPr>
          <w:b/>
        </w:rPr>
      </w:pPr>
    </w:p>
    <w:p w:rsidR="007A6C16" w:rsidRDefault="007A6C16" w:rsidP="00B14C79">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7A6C16" w:rsidRPr="00FD16BA" w:rsidRDefault="007A6C16" w:rsidP="00B14C79">
      <w:pPr>
        <w:shd w:val="clear" w:color="auto" w:fill="E6E6E6"/>
      </w:pPr>
      <w:bookmarkStart w:id="197" w:name="_Toc239590420"/>
    </w:p>
    <w:p w:rsidR="007A6C16" w:rsidRDefault="007A6C16" w:rsidP="00B14C79">
      <w:pPr>
        <w:pStyle w:val="Titolo4"/>
        <w:shd w:val="clear" w:color="auto" w:fill="E6E6E6"/>
        <w:tabs>
          <w:tab w:val="clear" w:pos="992"/>
          <w:tab w:val="num" w:pos="1276"/>
        </w:tabs>
        <w:ind w:left="1276" w:hanging="1276"/>
      </w:pPr>
      <w:r>
        <w:t>Coordinate reference systems</w:t>
      </w:r>
      <w:bookmarkEnd w:id="197"/>
    </w:p>
    <w:p w:rsidR="007A6C16" w:rsidRDefault="007A6C16" w:rsidP="00B14C79">
      <w:pPr>
        <w:shd w:val="clear" w:color="auto" w:fill="E6E6E6"/>
      </w:pPr>
    </w:p>
    <w:p w:rsidR="007A6C16" w:rsidRPr="001F10D0" w:rsidRDefault="007A6C16" w:rsidP="00B14C79">
      <w:pPr>
        <w:pStyle w:val="IRrequirementgrey"/>
        <w:jc w:val="center"/>
        <w:rPr>
          <w:b/>
          <w:color w:val="FF0000"/>
        </w:rPr>
      </w:pPr>
      <w:r w:rsidRPr="001F10D0">
        <w:rPr>
          <w:b/>
          <w:color w:val="FF0000"/>
        </w:rPr>
        <w:t>IR Requirement</w:t>
      </w:r>
    </w:p>
    <w:p w:rsidR="007A6C16" w:rsidRPr="001F10D0" w:rsidRDefault="007A6C16" w:rsidP="00B14C79">
      <w:pPr>
        <w:pStyle w:val="IRrequirementgrey"/>
        <w:jc w:val="center"/>
        <w:rPr>
          <w:i/>
        </w:rPr>
      </w:pPr>
      <w:r w:rsidRPr="001F10D0">
        <w:rPr>
          <w:i/>
        </w:rPr>
        <w:t>Annex II</w:t>
      </w:r>
      <w:r>
        <w:rPr>
          <w:i/>
        </w:rPr>
        <w:t>, Section 1.3</w:t>
      </w:r>
    </w:p>
    <w:p w:rsidR="007A6C16" w:rsidRDefault="007A6C16" w:rsidP="00B14C79">
      <w:pPr>
        <w:pStyle w:val="IRrequirementgrey"/>
        <w:jc w:val="center"/>
        <w:rPr>
          <w:b/>
        </w:rPr>
      </w:pPr>
      <w:r w:rsidRPr="001F10D0">
        <w:rPr>
          <w:b/>
        </w:rPr>
        <w:t>Coordinate Reference Systems</w:t>
      </w:r>
    </w:p>
    <w:p w:rsidR="007A6C16" w:rsidRDefault="007A6C16" w:rsidP="00B14C79">
      <w:pPr>
        <w:pStyle w:val="IRrequirementgrey"/>
        <w:jc w:val="center"/>
        <w:rPr>
          <w:b/>
        </w:rPr>
      </w:pPr>
    </w:p>
    <w:p w:rsidR="007A6C16" w:rsidRDefault="007A6C16" w:rsidP="00B14C79">
      <w:pPr>
        <w:pStyle w:val="IRrequirementgrey"/>
        <w:keepNext w:val="0"/>
      </w:pPr>
      <w:r>
        <w:t>Spatial data sets shall be made available using at least one of the coordinate reference systems specified in sections 1.3.1, 1.3.2 and 1.3.3, unless one of the conditions specified in section 1.3.4 holds.</w:t>
      </w:r>
    </w:p>
    <w:p w:rsidR="007A6C16" w:rsidRDefault="007A6C16" w:rsidP="00B14C79">
      <w:pPr>
        <w:pStyle w:val="IRrequirementgrey"/>
        <w:keepNext w:val="0"/>
        <w:tabs>
          <w:tab w:val="left" w:pos="426"/>
        </w:tabs>
      </w:pPr>
    </w:p>
    <w:p w:rsidR="007A6C16" w:rsidRDefault="007A6C16" w:rsidP="00B14C79">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7A6C16" w:rsidRPr="00721AEF" w:rsidRDefault="007A6C16" w:rsidP="00B14C79">
      <w:pPr>
        <w:pStyle w:val="IRrequirementgrey"/>
        <w:tabs>
          <w:tab w:val="left" w:pos="426"/>
        </w:tabs>
        <w:rPr>
          <w:b/>
          <w:lang w:val="en-GB"/>
        </w:rPr>
      </w:pP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7A6C16" w:rsidRDefault="007A6C16" w:rsidP="00B14C79">
      <w:pPr>
        <w:pStyle w:val="IRrequirementgrey"/>
        <w:keepNext w:val="0"/>
        <w:tabs>
          <w:tab w:val="left" w:pos="426"/>
        </w:tabs>
        <w:rPr>
          <w:lang w:val="en-GB"/>
        </w:rPr>
      </w:pPr>
    </w:p>
    <w:p w:rsidR="007A6C16" w:rsidRDefault="007A6C16" w:rsidP="00B14C79">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7A6C16" w:rsidRPr="00721AEF" w:rsidRDefault="007A6C16" w:rsidP="00B14C79">
      <w:pPr>
        <w:pStyle w:val="IRrequirementgrey"/>
        <w:tabs>
          <w:tab w:val="left" w:pos="426"/>
        </w:tabs>
        <w:rPr>
          <w:b/>
          <w:lang w:val="en-GB"/>
        </w:rPr>
      </w:pP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7A6C16" w:rsidRDefault="007A6C16" w:rsidP="00B14C79">
      <w:pPr>
        <w:pStyle w:val="IRrequirementgrey"/>
        <w:keepNext w:val="0"/>
        <w:tabs>
          <w:tab w:val="left" w:pos="426"/>
        </w:tabs>
        <w:rPr>
          <w:lang w:val="en-GB"/>
        </w:rPr>
      </w:pPr>
    </w:p>
    <w:p w:rsidR="007A6C16" w:rsidRDefault="007A6C16" w:rsidP="00B14C79">
      <w:pPr>
        <w:pStyle w:val="IRrequirementgrey"/>
        <w:tabs>
          <w:tab w:val="left" w:pos="426"/>
        </w:tabs>
        <w:rPr>
          <w:b/>
          <w:lang w:val="en-GB"/>
        </w:rPr>
      </w:pPr>
      <w:r w:rsidRPr="00721AEF">
        <w:rPr>
          <w:b/>
          <w:lang w:val="en-GB"/>
        </w:rPr>
        <w:t>1.3.3.</w:t>
      </w:r>
      <w:r w:rsidRPr="00721AEF">
        <w:rPr>
          <w:b/>
          <w:lang w:val="en-GB"/>
        </w:rPr>
        <w:tab/>
        <w:t>Compound Coordinate Reference Systems</w:t>
      </w:r>
    </w:p>
    <w:p w:rsidR="007A6C16" w:rsidRPr="00721AEF" w:rsidRDefault="007A6C16" w:rsidP="00B14C79">
      <w:pPr>
        <w:pStyle w:val="IRrequirementgrey"/>
        <w:tabs>
          <w:tab w:val="left" w:pos="426"/>
        </w:tabs>
        <w:rPr>
          <w:b/>
          <w:lang w:val="en-GB"/>
        </w:rPr>
      </w:pPr>
    </w:p>
    <w:p w:rsidR="007A6C16" w:rsidRPr="00721AEF" w:rsidRDefault="007A6C16" w:rsidP="00B14C79">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7A6C16" w:rsidRPr="00721AEF" w:rsidRDefault="007A6C16" w:rsidP="00B14C79">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7A6C16" w:rsidRPr="00721AEF" w:rsidRDefault="007A6C16" w:rsidP="00D11BE9">
      <w:pPr>
        <w:pStyle w:val="IRrequirementgrey"/>
        <w:keepNext w:val="0"/>
        <w:numPr>
          <w:ilvl w:val="0"/>
          <w:numId w:val="29"/>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7A6C16" w:rsidRDefault="007A6C16" w:rsidP="00D11BE9">
      <w:pPr>
        <w:pStyle w:val="IRrequirementgrey"/>
        <w:keepNext w:val="0"/>
        <w:numPr>
          <w:ilvl w:val="0"/>
          <w:numId w:val="29"/>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7A6C16" w:rsidRPr="00B366A9" w:rsidRDefault="007A6C16" w:rsidP="00D11BE9">
      <w:pPr>
        <w:pStyle w:val="IRrequirementgrey"/>
        <w:keepNext w:val="0"/>
        <w:numPr>
          <w:ilvl w:val="0"/>
          <w:numId w:val="29"/>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7A6C16" w:rsidRPr="00B366A9" w:rsidRDefault="007A6C16" w:rsidP="00D11BE9">
      <w:pPr>
        <w:pStyle w:val="IRrequirementgrey"/>
        <w:keepNext w:val="0"/>
        <w:numPr>
          <w:ilvl w:val="0"/>
          <w:numId w:val="29"/>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7A6C16" w:rsidRPr="00721AEF" w:rsidRDefault="007A6C16" w:rsidP="00B14C79">
      <w:pPr>
        <w:pStyle w:val="IRrequirementgrey"/>
        <w:keepNext w:val="0"/>
        <w:tabs>
          <w:tab w:val="left" w:pos="426"/>
        </w:tabs>
        <w:rPr>
          <w:lang w:val="en-GB"/>
        </w:rPr>
      </w:pPr>
    </w:p>
    <w:p w:rsidR="007A6C16" w:rsidRDefault="007A6C16" w:rsidP="00B14C79">
      <w:pPr>
        <w:pStyle w:val="IRrequirementgrey"/>
        <w:rPr>
          <w:b/>
          <w:lang w:val="en-GB"/>
        </w:rPr>
      </w:pPr>
      <w:r w:rsidRPr="00721AEF">
        <w:rPr>
          <w:b/>
          <w:lang w:val="en-GB"/>
        </w:rPr>
        <w:t>1.3.4.</w:t>
      </w:r>
      <w:r w:rsidRPr="00721AEF">
        <w:rPr>
          <w:b/>
          <w:lang w:val="en-GB"/>
        </w:rPr>
        <w:tab/>
        <w:t>Other Coordinate Reference Systems</w:t>
      </w:r>
    </w:p>
    <w:p w:rsidR="007A6C16" w:rsidRPr="00721AEF" w:rsidRDefault="007A6C16" w:rsidP="00B14C79">
      <w:pPr>
        <w:pStyle w:val="IRrequirementgrey"/>
        <w:rPr>
          <w:b/>
          <w:lang w:val="en-GB"/>
        </w:rPr>
      </w:pPr>
    </w:p>
    <w:p w:rsidR="007A6C16" w:rsidRDefault="007A6C16" w:rsidP="00B14C79">
      <w:pPr>
        <w:pStyle w:val="IRrequirementgrey"/>
        <w:keepNext w:val="0"/>
        <w:rPr>
          <w:lang w:val="en-GB"/>
        </w:rPr>
      </w:pPr>
      <w:r w:rsidRPr="00721AEF">
        <w:rPr>
          <w:lang w:val="en-GB"/>
        </w:rPr>
        <w:t>Exceptions, where other coordinate reference systems than those listed in 1.3.1, 1.3.2 or 1.3.3 may be used, are:</w:t>
      </w:r>
    </w:p>
    <w:p w:rsidR="007A6C16" w:rsidRPr="00721AEF" w:rsidRDefault="007A6C16" w:rsidP="00B14C79">
      <w:pPr>
        <w:pStyle w:val="IRrequirementgrey"/>
        <w:keepNext w:val="0"/>
        <w:rPr>
          <w:lang w:val="en-GB"/>
        </w:rPr>
      </w:pPr>
    </w:p>
    <w:p w:rsidR="007A6C16" w:rsidRPr="00721AEF" w:rsidRDefault="007A6C16" w:rsidP="00B14C79">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7A6C16" w:rsidRPr="00721AEF" w:rsidRDefault="007A6C16" w:rsidP="00B14C79">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7A6C16" w:rsidRDefault="007A6C16" w:rsidP="00B14C79">
      <w:pPr>
        <w:pStyle w:val="IRrequirementgrey"/>
        <w:keepNext w:val="0"/>
        <w:rPr>
          <w:lang w:val="en-GB"/>
        </w:rPr>
      </w:pPr>
    </w:p>
    <w:p w:rsidR="007A6C16" w:rsidRPr="00721AEF" w:rsidRDefault="007A6C16" w:rsidP="00B14C79">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196"/>
    <w:p w:rsidR="007A6C16" w:rsidRDefault="007A6C16" w:rsidP="00B14C79">
      <w:pPr>
        <w:shd w:val="clear" w:color="auto" w:fill="E6E6E6"/>
      </w:pPr>
    </w:p>
    <w:p w:rsidR="007A6C16" w:rsidRDefault="007A6C16" w:rsidP="00B14C79">
      <w:pPr>
        <w:pStyle w:val="Titolo4"/>
        <w:shd w:val="clear" w:color="auto" w:fill="E6E6E6"/>
        <w:tabs>
          <w:tab w:val="clear" w:pos="992"/>
          <w:tab w:val="num" w:pos="1276"/>
        </w:tabs>
        <w:ind w:left="1276" w:hanging="1276"/>
      </w:pPr>
      <w:bookmarkStart w:id="198" w:name="_Toc239590421"/>
      <w:r>
        <w:t>Display</w:t>
      </w:r>
      <w:bookmarkEnd w:id="198"/>
    </w:p>
    <w:p w:rsidR="007A6C16" w:rsidRDefault="007A6C16" w:rsidP="00B14C79">
      <w:pPr>
        <w:keepNext/>
        <w:shd w:val="clear" w:color="auto" w:fill="E6E6E6"/>
      </w:pPr>
    </w:p>
    <w:p w:rsidR="007A6C16" w:rsidRPr="001F10D0" w:rsidRDefault="007A6C16" w:rsidP="00B14C79">
      <w:pPr>
        <w:pStyle w:val="IRrequirementgrey"/>
        <w:jc w:val="center"/>
        <w:rPr>
          <w:b/>
          <w:color w:val="FF0000"/>
        </w:rPr>
      </w:pPr>
      <w:r w:rsidRPr="001F10D0">
        <w:rPr>
          <w:b/>
          <w:color w:val="FF0000"/>
        </w:rPr>
        <w:t>IR Requirement</w:t>
      </w:r>
    </w:p>
    <w:p w:rsidR="007A6C16" w:rsidRPr="001F10D0" w:rsidRDefault="007A6C16" w:rsidP="00B14C79">
      <w:pPr>
        <w:pStyle w:val="IRrequirementgrey"/>
        <w:jc w:val="center"/>
        <w:rPr>
          <w:i/>
        </w:rPr>
      </w:pPr>
      <w:r w:rsidRPr="001F10D0">
        <w:rPr>
          <w:i/>
        </w:rPr>
        <w:t>Annex II</w:t>
      </w:r>
      <w:r>
        <w:rPr>
          <w:i/>
        </w:rPr>
        <w:t>, Section 1.4</w:t>
      </w:r>
    </w:p>
    <w:p w:rsidR="007A6C16" w:rsidRDefault="007A6C16" w:rsidP="00B14C79">
      <w:pPr>
        <w:pStyle w:val="IRrequirementgrey"/>
        <w:jc w:val="center"/>
        <w:rPr>
          <w:b/>
        </w:rPr>
      </w:pPr>
      <w:r w:rsidRPr="00A02230">
        <w:rPr>
          <w:b/>
        </w:rPr>
        <w:t>Coordinate Reference Systems used in the View Network Service</w:t>
      </w:r>
    </w:p>
    <w:p w:rsidR="007A6C16" w:rsidRDefault="007A6C16" w:rsidP="00B14C79">
      <w:pPr>
        <w:pStyle w:val="IRrequirementgrey"/>
      </w:pPr>
    </w:p>
    <w:p w:rsidR="007A6C16" w:rsidRPr="00A02230" w:rsidRDefault="007A6C16" w:rsidP="00B14C79">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7A6C16" w:rsidRPr="00F04E14" w:rsidRDefault="007A6C16" w:rsidP="00B14C79">
      <w:pPr>
        <w:shd w:val="clear" w:color="auto" w:fill="E6E6E6"/>
      </w:pPr>
      <w:bookmarkStart w:id="199" w:name="_Toc239590422"/>
    </w:p>
    <w:p w:rsidR="007A6C16" w:rsidRDefault="007A6C16" w:rsidP="00B14C79">
      <w:pPr>
        <w:pStyle w:val="Titolo4"/>
        <w:shd w:val="clear" w:color="auto" w:fill="E6E6E6"/>
        <w:tabs>
          <w:tab w:val="clear" w:pos="992"/>
          <w:tab w:val="num" w:pos="1276"/>
        </w:tabs>
        <w:ind w:left="1276" w:hanging="1276"/>
      </w:pPr>
      <w:r>
        <w:t>Identifiers for coordinate reference systems</w:t>
      </w:r>
      <w:bookmarkEnd w:id="199"/>
    </w:p>
    <w:p w:rsidR="007A6C16" w:rsidRDefault="007A6C16" w:rsidP="00B14C79">
      <w:pPr>
        <w:keepNext/>
        <w:shd w:val="clear" w:color="auto" w:fill="E6E6E6"/>
      </w:pPr>
    </w:p>
    <w:p w:rsidR="007A6C16" w:rsidRPr="001F10D0" w:rsidRDefault="007A6C16" w:rsidP="00B14C79">
      <w:pPr>
        <w:pStyle w:val="IRrequirementgrey"/>
        <w:jc w:val="center"/>
        <w:rPr>
          <w:b/>
          <w:color w:val="FF0000"/>
        </w:rPr>
      </w:pPr>
      <w:r w:rsidRPr="001F10D0">
        <w:rPr>
          <w:b/>
          <w:color w:val="FF0000"/>
        </w:rPr>
        <w:t>IR Requirement</w:t>
      </w:r>
    </w:p>
    <w:p w:rsidR="007A6C16" w:rsidRPr="001F10D0" w:rsidRDefault="007A6C16" w:rsidP="00B14C79">
      <w:pPr>
        <w:pStyle w:val="IRrequirementgrey"/>
        <w:jc w:val="center"/>
        <w:rPr>
          <w:i/>
        </w:rPr>
      </w:pPr>
      <w:r w:rsidRPr="001F10D0">
        <w:rPr>
          <w:i/>
        </w:rPr>
        <w:t>Annex II</w:t>
      </w:r>
      <w:r>
        <w:rPr>
          <w:i/>
        </w:rPr>
        <w:t>, Section 1.4</w:t>
      </w:r>
    </w:p>
    <w:p w:rsidR="007A6C16" w:rsidRDefault="007A6C16" w:rsidP="00B14C79">
      <w:pPr>
        <w:pStyle w:val="IRrequirementgrey"/>
        <w:jc w:val="center"/>
        <w:rPr>
          <w:b/>
        </w:rPr>
      </w:pPr>
      <w:r w:rsidRPr="00A02230">
        <w:rPr>
          <w:b/>
        </w:rPr>
        <w:t>Coordinate Reference Systems used in the View Network Service</w:t>
      </w:r>
    </w:p>
    <w:p w:rsidR="007A6C16" w:rsidRDefault="007A6C16" w:rsidP="00B14C79">
      <w:pPr>
        <w:pStyle w:val="IRrequirementgrey"/>
      </w:pPr>
    </w:p>
    <w:p w:rsidR="007A6C16" w:rsidRPr="00A02230" w:rsidRDefault="007A6C16" w:rsidP="00B14C79">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7A6C16" w:rsidRPr="00A02230" w:rsidRDefault="007A6C16" w:rsidP="00B14C79">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7A6C16" w:rsidRDefault="007A6C16" w:rsidP="00B14C79">
      <w:pPr>
        <w:shd w:val="clear" w:color="auto" w:fill="E6E6E6"/>
      </w:pPr>
    </w:p>
    <w:p w:rsidR="007A6C16" w:rsidRDefault="007A6C16" w:rsidP="00B14C79">
      <w:pPr>
        <w:shd w:val="clear" w:color="auto" w:fill="E6E6E6"/>
      </w:pPr>
      <w:r>
        <w:t xml:space="preserve">This Technical Guidance proposes to use the http URIs provided by the Open Geospatial </w:t>
      </w:r>
      <w:r w:rsidRPr="00594AED">
        <w:t>Consortium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933562">
        <w:rPr>
          <w:i/>
        </w:rPr>
        <w:t>http://www.epsg-registry.org/</w:t>
      </w:r>
      <w:r>
        <w:t xml:space="preserve">). </w:t>
      </w:r>
    </w:p>
    <w:p w:rsidR="007A6C16" w:rsidRDefault="007A6C16" w:rsidP="00B14C79">
      <w:pPr>
        <w:shd w:val="clear" w:color="auto" w:fill="E6E6E6"/>
      </w:pPr>
    </w:p>
    <w:p w:rsidR="007A6C16" w:rsidRDefault="007A6C16" w:rsidP="00B14C79">
      <w:pPr>
        <w:pStyle w:val="TGRequirementgrey"/>
      </w:pPr>
      <w:r>
        <w:t>The</w:t>
      </w:r>
      <w:r w:rsidRPr="00744049">
        <w:t xml:space="preserve"> identifiers </w:t>
      </w:r>
      <w:r>
        <w:t xml:space="preserve">listed in </w:t>
      </w:r>
      <w:r w:rsidR="00927AC1">
        <w:t xml:space="preserve">Table </w:t>
      </w:r>
      <w:r w:rsidR="00927AC1">
        <w:rPr>
          <w:noProof/>
        </w:rPr>
        <w:t>2</w:t>
      </w:r>
      <w:r w:rsidRPr="00744049">
        <w:t xml:space="preserve"> shall be used for </w:t>
      </w:r>
      <w:r>
        <w:t>referring to the coordinate reference systems used in a data set.</w:t>
      </w:r>
    </w:p>
    <w:p w:rsidR="007A6C16" w:rsidRPr="00FD759F" w:rsidRDefault="007A6C16" w:rsidP="00B14C79">
      <w:pPr>
        <w:shd w:val="clear" w:color="auto" w:fill="E6E6E6"/>
      </w:pPr>
    </w:p>
    <w:p w:rsidR="007A6C16" w:rsidRPr="00FD759F" w:rsidRDefault="007A6C16" w:rsidP="00B14C79">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7A6C16" w:rsidRDefault="007A6C16" w:rsidP="00D11BE9">
      <w:pPr>
        <w:numPr>
          <w:ilvl w:val="0"/>
          <w:numId w:val="30"/>
        </w:numPr>
        <w:shd w:val="clear" w:color="auto" w:fill="E6E6E6"/>
        <w:tabs>
          <w:tab w:val="left" w:pos="567"/>
        </w:tabs>
        <w:ind w:left="284" w:hanging="284"/>
      </w:pPr>
      <w:r>
        <w:t>data encoding,</w:t>
      </w:r>
    </w:p>
    <w:p w:rsidR="007A6C16" w:rsidRDefault="007A6C16" w:rsidP="00D11BE9">
      <w:pPr>
        <w:numPr>
          <w:ilvl w:val="0"/>
          <w:numId w:val="30"/>
        </w:numPr>
        <w:shd w:val="clear" w:color="auto" w:fill="E6E6E6"/>
        <w:tabs>
          <w:tab w:val="left" w:pos="567"/>
        </w:tabs>
        <w:ind w:left="284" w:hanging="284"/>
      </w:pPr>
      <w:r>
        <w:t>data set and service metadata, and</w:t>
      </w:r>
    </w:p>
    <w:p w:rsidR="007A6C16" w:rsidRPr="00FD759F" w:rsidRDefault="007A6C16" w:rsidP="00D11BE9">
      <w:pPr>
        <w:numPr>
          <w:ilvl w:val="0"/>
          <w:numId w:val="30"/>
        </w:numPr>
        <w:shd w:val="clear" w:color="auto" w:fill="E6E6E6"/>
        <w:tabs>
          <w:tab w:val="left" w:pos="567"/>
        </w:tabs>
        <w:ind w:left="284" w:hanging="284"/>
      </w:pPr>
      <w:r>
        <w:t>requests to INSPIRE network services.</w:t>
      </w:r>
    </w:p>
    <w:p w:rsidR="007A6C16" w:rsidRPr="00FD759F" w:rsidRDefault="007A6C16" w:rsidP="00B14C79">
      <w:pPr>
        <w:shd w:val="clear" w:color="auto" w:fill="E6E6E6"/>
      </w:pPr>
    </w:p>
    <w:p w:rsidR="007A6C16" w:rsidRDefault="007A6C16" w:rsidP="00B14C79">
      <w:pPr>
        <w:pStyle w:val="Didascalia"/>
        <w:shd w:val="clear" w:color="auto" w:fill="E6E6E6"/>
      </w:pPr>
      <w:bookmarkStart w:id="200" w:name="_Ref339375342"/>
      <w:r>
        <w:t xml:space="preserve">Table </w:t>
      </w:r>
      <w:r w:rsidR="00927AC1">
        <w:rPr>
          <w:noProof/>
        </w:rPr>
        <w:t>2</w:t>
      </w:r>
      <w:bookmarkEnd w:id="200"/>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7A6C16" w:rsidRPr="0055058D" w:rsidTr="00B14C79">
        <w:trPr>
          <w:trHeight w:val="416"/>
        </w:trPr>
        <w:tc>
          <w:tcPr>
            <w:tcW w:w="3261" w:type="dxa"/>
            <w:shd w:val="clear" w:color="auto" w:fill="E6E6E6"/>
            <w:vAlign w:val="center"/>
          </w:tcPr>
          <w:p w:rsidR="007A6C16" w:rsidRPr="0055058D" w:rsidRDefault="007A6C16" w:rsidP="00B14C79">
            <w:pPr>
              <w:shd w:val="clear" w:color="auto" w:fill="E6E6E6"/>
              <w:jc w:val="left"/>
              <w:rPr>
                <w:b/>
              </w:rPr>
            </w:pPr>
            <w:r>
              <w:rPr>
                <w:b/>
              </w:rPr>
              <w:t>Coordinate reference system</w:t>
            </w:r>
          </w:p>
        </w:tc>
        <w:tc>
          <w:tcPr>
            <w:tcW w:w="1869" w:type="dxa"/>
            <w:shd w:val="clear" w:color="auto" w:fill="E6E6E6"/>
            <w:vAlign w:val="center"/>
          </w:tcPr>
          <w:p w:rsidR="007A6C16" w:rsidRDefault="007A6C16" w:rsidP="00B14C79">
            <w:pPr>
              <w:shd w:val="clear" w:color="auto" w:fill="E6E6E6"/>
              <w:jc w:val="left"/>
              <w:rPr>
                <w:b/>
              </w:rPr>
            </w:pPr>
            <w:r>
              <w:rPr>
                <w:b/>
              </w:rPr>
              <w:t>Short name</w:t>
            </w:r>
          </w:p>
        </w:tc>
        <w:tc>
          <w:tcPr>
            <w:tcW w:w="3960" w:type="dxa"/>
            <w:shd w:val="clear" w:color="auto" w:fill="E6E6E6"/>
            <w:vAlign w:val="center"/>
          </w:tcPr>
          <w:p w:rsidR="007A6C16" w:rsidRPr="0055058D" w:rsidRDefault="007A6C16" w:rsidP="00B14C79">
            <w:pPr>
              <w:shd w:val="clear" w:color="auto" w:fill="E6E6E6"/>
              <w:jc w:val="left"/>
              <w:rPr>
                <w:b/>
              </w:rPr>
            </w:pPr>
            <w:r>
              <w:rPr>
                <w:b/>
              </w:rPr>
              <w:t>http URI identifier</w:t>
            </w:r>
          </w:p>
        </w:tc>
      </w:tr>
      <w:tr w:rsidR="007A6C16"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Pr>
                <w:sz w:val="18"/>
                <w:szCs w:val="18"/>
              </w:rPr>
              <w:t>3D Cartesian in ETRS89</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ETRS89-XYZ</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rPr>
              <w:t>http://www.opengis.net/def/crs/EPSG/0/4936</w:t>
            </w:r>
          </w:p>
        </w:tc>
      </w:tr>
      <w:tr w:rsidR="007A6C16"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rPr>
              <w:t>http://www.opengis.net/def/crs/EPSG/0/4937</w:t>
            </w:r>
          </w:p>
        </w:tc>
      </w:tr>
      <w:tr w:rsidR="007A6C16"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rPr>
              <w:t>http://www.opengis.net/def/crs/EPSG/0/4258</w:t>
            </w:r>
          </w:p>
        </w:tc>
      </w:tr>
      <w:tr w:rsidR="007A6C16"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rPr>
              <w:t>http://www.opengis.net/def/crs/EPSG/0/3035</w:t>
            </w:r>
          </w:p>
        </w:tc>
      </w:tr>
      <w:tr w:rsidR="007A6C16" w:rsidRPr="00DA09E7" w:rsidTr="00B14C79">
        <w:trPr>
          <w:trHeight w:val="280"/>
        </w:trPr>
        <w:tc>
          <w:tcPr>
            <w:tcW w:w="3261" w:type="dxa"/>
            <w:shd w:val="clear" w:color="auto" w:fill="E6E6E6"/>
            <w:vAlign w:val="center"/>
          </w:tcPr>
          <w:p w:rsidR="007A6C16" w:rsidRPr="00AD78D9" w:rsidRDefault="007A6C16" w:rsidP="00B14C79">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7A6C16" w:rsidRPr="007F294F" w:rsidRDefault="007A6C16" w:rsidP="00B14C79">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7A6C16" w:rsidRPr="00DA09E7" w:rsidRDefault="007A6C16" w:rsidP="00B14C79">
            <w:pPr>
              <w:shd w:val="clear" w:color="auto" w:fill="E6E6E6"/>
              <w:jc w:val="left"/>
              <w:rPr>
                <w:sz w:val="18"/>
                <w:szCs w:val="18"/>
                <w:lang w:val="fr-FR"/>
              </w:rPr>
            </w:pPr>
            <w:r w:rsidRPr="00933562">
              <w:rPr>
                <w:i/>
                <w:sz w:val="18"/>
                <w:szCs w:val="18"/>
                <w:lang w:val="fr-FR"/>
              </w:rPr>
              <w:t>http://www.opengis.net/def/crs/EPSG/0/3034</w:t>
            </w:r>
          </w:p>
        </w:tc>
      </w:tr>
      <w:tr w:rsidR="007A6C16" w:rsidRPr="001E4A77" w:rsidTr="00B14C79">
        <w:trPr>
          <w:trHeight w:val="280"/>
        </w:trPr>
        <w:tc>
          <w:tcPr>
            <w:tcW w:w="3261" w:type="dxa"/>
            <w:shd w:val="clear" w:color="auto" w:fill="E6E6E6"/>
            <w:vAlign w:val="center"/>
          </w:tcPr>
          <w:p w:rsidR="007A6C16"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7A6C16" w:rsidRPr="001E4A77" w:rsidRDefault="007A6C16" w:rsidP="00B14C79">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7A6C16" w:rsidRPr="001E4A77" w:rsidRDefault="007A6C16" w:rsidP="00B14C79">
            <w:pPr>
              <w:shd w:val="clear" w:color="auto" w:fill="E6E6E6"/>
              <w:jc w:val="left"/>
              <w:rPr>
                <w:sz w:val="18"/>
                <w:szCs w:val="18"/>
                <w:lang w:val="en-US"/>
              </w:rPr>
            </w:pPr>
            <w:r w:rsidRPr="00933562">
              <w:rPr>
                <w:i/>
                <w:sz w:val="18"/>
                <w:szCs w:val="18"/>
                <w:lang w:val="en-US"/>
              </w:rPr>
              <w:t>http://www.opengis.net/def/crs/EPSG/0/3038</w:t>
            </w:r>
          </w:p>
        </w:tc>
      </w:tr>
      <w:tr w:rsidR="007A6C16" w:rsidRPr="001E4A77" w:rsidTr="00B14C79">
        <w:trPr>
          <w:trHeight w:val="280"/>
        </w:trPr>
        <w:tc>
          <w:tcPr>
            <w:tcW w:w="3261" w:type="dxa"/>
            <w:shd w:val="clear" w:color="auto" w:fill="E6E6E6"/>
            <w:vAlign w:val="center"/>
          </w:tcPr>
          <w:p w:rsidR="007A6C16"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7A6C16" w:rsidRPr="001E4A77" w:rsidRDefault="007A6C16" w:rsidP="00B14C79">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7A6C16" w:rsidRPr="001E4A77" w:rsidRDefault="007A6C16" w:rsidP="00B14C79">
            <w:pPr>
              <w:shd w:val="clear" w:color="auto" w:fill="E6E6E6"/>
              <w:jc w:val="left"/>
              <w:rPr>
                <w:sz w:val="18"/>
                <w:szCs w:val="18"/>
                <w:lang w:val="en-US"/>
              </w:rPr>
            </w:pPr>
            <w:r w:rsidRPr="00933562">
              <w:rPr>
                <w:i/>
                <w:sz w:val="18"/>
                <w:szCs w:val="18"/>
                <w:lang w:val="en-US"/>
              </w:rPr>
              <w:t>http://www.opengis.net/def/crs/EPSG/0/3039</w:t>
            </w:r>
          </w:p>
        </w:tc>
      </w:tr>
      <w:tr w:rsidR="007A6C16" w:rsidRPr="00DA09E7" w:rsidTr="00B14C79">
        <w:trPr>
          <w:trHeight w:val="280"/>
        </w:trPr>
        <w:tc>
          <w:tcPr>
            <w:tcW w:w="3261" w:type="dxa"/>
            <w:shd w:val="clear" w:color="auto" w:fill="E6E6E6"/>
            <w:vAlign w:val="center"/>
          </w:tcPr>
          <w:p w:rsidR="007A6C16" w:rsidRPr="00BB5C51" w:rsidRDefault="007A6C16" w:rsidP="00B14C79">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lang w:val="en-US"/>
              </w:rPr>
              <w:t>http://www.opengis.net/def/crs/EPSG/0/3040</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7A6C16" w:rsidRPr="000D071B" w:rsidRDefault="007A6C16" w:rsidP="00B14C79">
            <w:pPr>
              <w:shd w:val="clear" w:color="auto" w:fill="E6E6E6"/>
              <w:jc w:val="left"/>
              <w:rPr>
                <w:i/>
                <w:sz w:val="18"/>
                <w:szCs w:val="18"/>
                <w:lang w:val="en-US"/>
              </w:rPr>
            </w:pPr>
            <w:r w:rsidRPr="00933562">
              <w:rPr>
                <w:i/>
                <w:sz w:val="18"/>
                <w:szCs w:val="18"/>
                <w:lang w:val="en-US"/>
              </w:rPr>
              <w:t>http://www.opengis.net/def/crs/EPSG/0/30</w:t>
            </w:r>
            <w:r>
              <w:rPr>
                <w:i/>
                <w:sz w:val="18"/>
                <w:szCs w:val="18"/>
                <w:lang w:val="en-US"/>
              </w:rPr>
              <w:t>41</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lang w:val="en-US"/>
              </w:rPr>
              <w:t>http://www.opengis.net/def/crs/EPSG/0/3042</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7A6C16" w:rsidRPr="00DA09E7" w:rsidRDefault="007A6C16" w:rsidP="00B14C79">
            <w:pPr>
              <w:shd w:val="clear" w:color="auto" w:fill="E6E6E6"/>
              <w:jc w:val="left"/>
              <w:rPr>
                <w:sz w:val="18"/>
                <w:szCs w:val="18"/>
              </w:rPr>
            </w:pPr>
            <w:r w:rsidRPr="00933562">
              <w:rPr>
                <w:i/>
                <w:sz w:val="18"/>
                <w:szCs w:val="18"/>
                <w:lang w:val="en-US"/>
              </w:rPr>
              <w:t>http://www.opengis.net/def/crs/EPSG/0/3043</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7A6C16" w:rsidRPr="00DA09E7" w:rsidRDefault="007A6C16" w:rsidP="00B14C79">
            <w:pPr>
              <w:shd w:val="clear" w:color="auto" w:fill="E6E6E6"/>
              <w:jc w:val="left"/>
              <w:rPr>
                <w:sz w:val="18"/>
                <w:szCs w:val="18"/>
              </w:rPr>
            </w:pPr>
            <w:r w:rsidRPr="00933562">
              <w:rPr>
                <w:i/>
                <w:sz w:val="18"/>
                <w:szCs w:val="18"/>
                <w:lang w:val="en-US"/>
              </w:rPr>
              <w:t>http://www.opengis.net/def/crs/EPSG/0/3044</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7A6C16" w:rsidRPr="00DA09E7" w:rsidRDefault="007A6C16" w:rsidP="00B14C79">
            <w:pPr>
              <w:shd w:val="clear" w:color="auto" w:fill="E6E6E6"/>
              <w:jc w:val="left"/>
              <w:rPr>
                <w:sz w:val="18"/>
                <w:szCs w:val="18"/>
              </w:rPr>
            </w:pPr>
            <w:r w:rsidRPr="00933562">
              <w:rPr>
                <w:i/>
                <w:sz w:val="18"/>
                <w:szCs w:val="18"/>
                <w:lang w:val="en-US"/>
              </w:rPr>
              <w:t>http://www.opengis.net/def/crs/EPSG/0/3045</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7A6C16" w:rsidRPr="00DA09E7" w:rsidRDefault="007A6C16" w:rsidP="00B14C79">
            <w:pPr>
              <w:shd w:val="clear" w:color="auto" w:fill="E6E6E6"/>
              <w:jc w:val="left"/>
              <w:rPr>
                <w:sz w:val="18"/>
                <w:szCs w:val="18"/>
              </w:rPr>
            </w:pPr>
            <w:r w:rsidRPr="00933562">
              <w:rPr>
                <w:i/>
                <w:sz w:val="18"/>
                <w:szCs w:val="18"/>
                <w:lang w:val="en-US"/>
              </w:rPr>
              <w:t>http://www.opengis.net/def/crs/EPSG/0/3046</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lang w:val="en-US"/>
              </w:rPr>
              <w:t>http://www.opengis.net/def/crs/EPSG/0/3047</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lang w:val="en-US"/>
              </w:rPr>
              <w:t>http://www.opengis.net/def/crs/EPSG/0/3048</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7A6C16" w:rsidRPr="00CE6F39" w:rsidRDefault="007A6C16" w:rsidP="00B14C79">
            <w:pPr>
              <w:shd w:val="clear" w:color="auto" w:fill="E6E6E6"/>
              <w:jc w:val="left"/>
              <w:rPr>
                <w:sz w:val="18"/>
                <w:szCs w:val="18"/>
              </w:rPr>
            </w:pPr>
            <w:r w:rsidRPr="00933562">
              <w:rPr>
                <w:i/>
                <w:sz w:val="18"/>
                <w:szCs w:val="18"/>
                <w:lang w:val="en-US"/>
              </w:rPr>
              <w:t>http://www.opengis.net/def/crs/EPSG/0/3049</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7A6C16" w:rsidRDefault="007A6C16" w:rsidP="00B14C79">
            <w:pPr>
              <w:shd w:val="clear" w:color="auto" w:fill="E6E6E6"/>
              <w:jc w:val="left"/>
              <w:rPr>
                <w:sz w:val="18"/>
                <w:szCs w:val="18"/>
                <w:lang w:val="en-US"/>
              </w:rPr>
            </w:pPr>
            <w:r w:rsidRPr="00933562">
              <w:rPr>
                <w:i/>
                <w:sz w:val="18"/>
                <w:szCs w:val="18"/>
                <w:lang w:val="en-US"/>
              </w:rPr>
              <w:t>http://www.opengis.net/def/crs/EPSG/0/3050</w:t>
            </w:r>
          </w:p>
        </w:tc>
      </w:tr>
      <w:tr w:rsidR="007A6C16" w:rsidRPr="00DA09E7" w:rsidTr="00B14C79">
        <w:trPr>
          <w:trHeight w:val="280"/>
        </w:trPr>
        <w:tc>
          <w:tcPr>
            <w:tcW w:w="3261" w:type="dxa"/>
            <w:shd w:val="clear" w:color="auto" w:fill="E6E6E6"/>
            <w:vAlign w:val="center"/>
          </w:tcPr>
          <w:p w:rsidR="007A6C16" w:rsidRPr="00CE6F39" w:rsidRDefault="007A6C16" w:rsidP="00B14C7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7A6C16" w:rsidRPr="00CE6F39" w:rsidRDefault="007A6C16" w:rsidP="00B14C79">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7A6C16" w:rsidRDefault="007A6C16" w:rsidP="00B14C79">
            <w:pPr>
              <w:shd w:val="clear" w:color="auto" w:fill="E6E6E6"/>
              <w:jc w:val="left"/>
              <w:rPr>
                <w:sz w:val="18"/>
                <w:szCs w:val="18"/>
                <w:lang w:val="en-US"/>
              </w:rPr>
            </w:pPr>
            <w:r w:rsidRPr="00933562">
              <w:rPr>
                <w:i/>
                <w:sz w:val="18"/>
                <w:szCs w:val="18"/>
                <w:lang w:val="en-US"/>
              </w:rPr>
              <w:t>http://www.opengis.net/def/crs/EPSG/0/3051</w:t>
            </w:r>
          </w:p>
        </w:tc>
      </w:tr>
      <w:tr w:rsidR="007A6C16" w:rsidRPr="000D071B" w:rsidTr="00B14C79">
        <w:trPr>
          <w:trHeight w:val="280"/>
        </w:trPr>
        <w:tc>
          <w:tcPr>
            <w:tcW w:w="3261" w:type="dxa"/>
            <w:shd w:val="clear" w:color="auto" w:fill="E6E6E6"/>
            <w:vAlign w:val="center"/>
          </w:tcPr>
          <w:p w:rsidR="007A6C16" w:rsidRPr="00BB5C51" w:rsidRDefault="007A6C16" w:rsidP="00B14C79">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7A6C16" w:rsidRPr="00CE6F39" w:rsidRDefault="007A6C16" w:rsidP="00B14C79">
            <w:pPr>
              <w:shd w:val="clear" w:color="auto" w:fill="E6E6E6"/>
              <w:jc w:val="left"/>
              <w:rPr>
                <w:sz w:val="18"/>
                <w:szCs w:val="18"/>
              </w:rPr>
            </w:pPr>
            <w:r>
              <w:rPr>
                <w:sz w:val="18"/>
                <w:szCs w:val="18"/>
              </w:rPr>
              <w:t>EVRS</w:t>
            </w:r>
          </w:p>
        </w:tc>
        <w:tc>
          <w:tcPr>
            <w:tcW w:w="3960" w:type="dxa"/>
            <w:shd w:val="clear" w:color="auto" w:fill="E6E6E6"/>
            <w:vAlign w:val="center"/>
          </w:tcPr>
          <w:p w:rsidR="007A6C16" w:rsidRPr="000D071B" w:rsidRDefault="007A6C16" w:rsidP="00B14C79">
            <w:pPr>
              <w:shd w:val="clear" w:color="auto" w:fill="E6E6E6"/>
              <w:jc w:val="left"/>
              <w:rPr>
                <w:i/>
                <w:sz w:val="18"/>
                <w:szCs w:val="18"/>
                <w:lang w:val="en-US"/>
              </w:rPr>
            </w:pPr>
            <w:r w:rsidRPr="00933562">
              <w:rPr>
                <w:i/>
                <w:sz w:val="18"/>
                <w:szCs w:val="18"/>
                <w:lang w:val="en-US"/>
              </w:rPr>
              <w:t>http://www.opengis.net/def/crs/EPSG/0/5730</w:t>
            </w:r>
          </w:p>
        </w:tc>
      </w:tr>
      <w:tr w:rsidR="007A6C16" w:rsidRPr="00DA09E7" w:rsidTr="00B14C79">
        <w:trPr>
          <w:trHeight w:val="280"/>
        </w:trPr>
        <w:tc>
          <w:tcPr>
            <w:tcW w:w="3261" w:type="dxa"/>
            <w:shd w:val="clear" w:color="auto" w:fill="E6E6E6"/>
            <w:vAlign w:val="center"/>
          </w:tcPr>
          <w:p w:rsidR="007A6C16" w:rsidRPr="00BB5C51" w:rsidRDefault="007A6C16" w:rsidP="00B14C79">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7A6C16" w:rsidRPr="00014C80" w:rsidRDefault="007A6C16" w:rsidP="00B14C79">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7A6C16" w:rsidRPr="000D071B" w:rsidRDefault="007A6C16" w:rsidP="00B14C79">
            <w:pPr>
              <w:shd w:val="clear" w:color="auto" w:fill="E6E6E6"/>
              <w:jc w:val="left"/>
              <w:rPr>
                <w:i/>
                <w:sz w:val="18"/>
                <w:szCs w:val="18"/>
                <w:lang w:val="en-US"/>
              </w:rPr>
            </w:pPr>
            <w:r w:rsidRPr="00933562">
              <w:rPr>
                <w:i/>
                <w:sz w:val="18"/>
                <w:szCs w:val="18"/>
                <w:lang w:val="en-US"/>
              </w:rPr>
              <w:t>http://www.opengis.net/def/crs/EPSG/0/7409</w:t>
            </w:r>
          </w:p>
        </w:tc>
      </w:tr>
    </w:tbl>
    <w:p w:rsidR="007A6C16" w:rsidRPr="00547063" w:rsidRDefault="007A6C16" w:rsidP="00B14C79">
      <w:pPr>
        <w:shd w:val="clear" w:color="auto" w:fill="E6E6E6"/>
      </w:pPr>
    </w:p>
    <w:p w:rsidR="007A6C16" w:rsidRDefault="007A6C16" w:rsidP="00B14C79">
      <w:pPr>
        <w:pStyle w:val="Titolo3"/>
        <w:shd w:val="clear" w:color="auto" w:fill="E6E6E6"/>
      </w:pPr>
      <w:bookmarkStart w:id="201" w:name="_Toc239590423"/>
      <w:bookmarkStart w:id="202" w:name="_Toc374456517"/>
      <w:r>
        <w:t>Temporal reference system</w:t>
      </w:r>
      <w:bookmarkEnd w:id="201"/>
      <w:bookmarkEnd w:id="202"/>
    </w:p>
    <w:p w:rsidR="007A6C16" w:rsidRDefault="007A6C16" w:rsidP="00B14C79">
      <w:pPr>
        <w:shd w:val="clear" w:color="auto" w:fill="E6E6E6"/>
      </w:pPr>
    </w:p>
    <w:p w:rsidR="007A6C16" w:rsidRPr="00281DBD" w:rsidRDefault="007A6C16" w:rsidP="00B14C79">
      <w:pPr>
        <w:pStyle w:val="IRrequirementgrey"/>
        <w:jc w:val="center"/>
        <w:rPr>
          <w:b/>
          <w:color w:val="FF0000"/>
        </w:rPr>
      </w:pPr>
      <w:r w:rsidRPr="00281DBD">
        <w:rPr>
          <w:b/>
          <w:color w:val="FF0000"/>
        </w:rPr>
        <w:t>IR Requirement</w:t>
      </w:r>
    </w:p>
    <w:p w:rsidR="007A6C16" w:rsidRPr="00E00EBB" w:rsidRDefault="007A6C16" w:rsidP="00B14C79">
      <w:pPr>
        <w:pStyle w:val="IRrequirementgrey"/>
        <w:jc w:val="center"/>
        <w:rPr>
          <w:i/>
        </w:rPr>
      </w:pPr>
      <w:r w:rsidRPr="00E00EBB">
        <w:rPr>
          <w:i/>
        </w:rPr>
        <w:t>Article 11</w:t>
      </w:r>
    </w:p>
    <w:p w:rsidR="007A6C16" w:rsidRPr="00E00EBB" w:rsidRDefault="007A6C16" w:rsidP="00B14C79">
      <w:pPr>
        <w:pStyle w:val="IRrequirementgrey"/>
        <w:jc w:val="center"/>
        <w:rPr>
          <w:b/>
        </w:rPr>
      </w:pPr>
      <w:r w:rsidRPr="00E00EBB">
        <w:rPr>
          <w:b/>
        </w:rPr>
        <w:t>Temporal Reference Systems</w:t>
      </w:r>
    </w:p>
    <w:p w:rsidR="007A6C16" w:rsidRDefault="007A6C16" w:rsidP="00B14C79">
      <w:pPr>
        <w:pStyle w:val="IRrequirementgrey"/>
      </w:pPr>
    </w:p>
    <w:p w:rsidR="007A6C16" w:rsidRPr="00E00EBB" w:rsidRDefault="007A6C16" w:rsidP="00B14C79">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14"/>
      </w:r>
      <w:r w:rsidRPr="00E00EBB">
        <w:t>) shall be used, unless other temporal reference systems are spec</w:t>
      </w:r>
      <w:r w:rsidRPr="00E00EBB">
        <w:t>i</w:t>
      </w:r>
      <w:r w:rsidRPr="00E00EBB">
        <w:t>fied for a specific spatial data theme in Annex II.</w:t>
      </w:r>
    </w:p>
    <w:p w:rsidR="007A6C16" w:rsidRDefault="007A6C16" w:rsidP="00B14C79">
      <w:pPr>
        <w:shd w:val="clear" w:color="auto" w:fill="E6E6E6"/>
        <w:rPr>
          <w:lang w:val="en-US"/>
        </w:rPr>
      </w:pPr>
    </w:p>
    <w:p w:rsidR="007A6C16" w:rsidRDefault="007A6C16" w:rsidP="00B14C79">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7A6C16" w:rsidRDefault="007A6C16" w:rsidP="00B14C79">
      <w:pPr>
        <w:shd w:val="clear" w:color="auto" w:fill="E6E6E6"/>
        <w:rPr>
          <w:lang w:val="en-US"/>
        </w:rPr>
      </w:pPr>
    </w:p>
    <w:p w:rsidR="007A6C16" w:rsidRDefault="007A6C16" w:rsidP="00B14C79">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7A6C16" w:rsidRDefault="007A6C16" w:rsidP="00B14C79">
      <w:pPr>
        <w:shd w:val="clear" w:color="auto" w:fill="E6E6E6"/>
        <w:rPr>
          <w:lang w:val="en-US"/>
        </w:rPr>
      </w:pPr>
    </w:p>
    <w:p w:rsidR="007A6C16" w:rsidRPr="0038551A" w:rsidRDefault="007A6C16" w:rsidP="00B14C79">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186"/>
      <w:bookmarkEnd w:id="187"/>
      <w:bookmarkEnd w:id="188"/>
      <w:bookmarkEnd w:id="189"/>
    </w:p>
    <w:p w:rsidR="007A6C16" w:rsidRDefault="007A6C16" w:rsidP="00B14C79">
      <w:pPr>
        <w:pStyle w:val="Titolo3"/>
        <w:shd w:val="clear" w:color="auto" w:fill="E6E6E6"/>
      </w:pPr>
      <w:bookmarkStart w:id="203" w:name="_Toc374456518"/>
      <w:r>
        <w:t>Units of measure</w:t>
      </w:r>
      <w:bookmarkEnd w:id="203"/>
    </w:p>
    <w:p w:rsidR="007A6C16" w:rsidRDefault="007A6C16" w:rsidP="00B14C79">
      <w:pPr>
        <w:shd w:val="clear" w:color="auto" w:fill="E6E6E6"/>
        <w:rPr>
          <w:b/>
          <w:i/>
        </w:rPr>
      </w:pPr>
    </w:p>
    <w:p w:rsidR="007A6C16" w:rsidRPr="00281DBD" w:rsidRDefault="007A6C16" w:rsidP="00B14C79">
      <w:pPr>
        <w:pStyle w:val="IRrequirementgrey"/>
        <w:jc w:val="center"/>
        <w:rPr>
          <w:b/>
          <w:color w:val="FF0000"/>
        </w:rPr>
      </w:pPr>
      <w:r w:rsidRPr="00281DBD">
        <w:rPr>
          <w:b/>
          <w:color w:val="FF0000"/>
        </w:rPr>
        <w:t>IR Requirement</w:t>
      </w:r>
    </w:p>
    <w:p w:rsidR="007A6C16" w:rsidRPr="00E00EBB" w:rsidRDefault="007A6C16" w:rsidP="00B14C79">
      <w:pPr>
        <w:pStyle w:val="IRrequirementgrey"/>
        <w:jc w:val="center"/>
        <w:rPr>
          <w:i/>
        </w:rPr>
      </w:pPr>
      <w:r>
        <w:rPr>
          <w:i/>
        </w:rPr>
        <w:t>Article 12</w:t>
      </w:r>
    </w:p>
    <w:p w:rsidR="007A6C16" w:rsidRDefault="007A6C16" w:rsidP="00B14C79">
      <w:pPr>
        <w:pStyle w:val="IRrequirementgrey"/>
        <w:jc w:val="center"/>
        <w:rPr>
          <w:b/>
          <w:bCs/>
        </w:rPr>
      </w:pPr>
      <w:r>
        <w:rPr>
          <w:b/>
          <w:bCs/>
        </w:rPr>
        <w:t xml:space="preserve">Other Requirements &amp; Rules </w:t>
      </w:r>
    </w:p>
    <w:p w:rsidR="007A6C16" w:rsidRDefault="007A6C16" w:rsidP="00B14C79">
      <w:pPr>
        <w:pStyle w:val="IRrequirementgrey"/>
      </w:pPr>
    </w:p>
    <w:p w:rsidR="007A6C16" w:rsidRDefault="007A6C16" w:rsidP="00B14C79">
      <w:pPr>
        <w:pStyle w:val="IRrequirementgrey"/>
      </w:pPr>
      <w:r>
        <w:t>(…)</w:t>
      </w:r>
    </w:p>
    <w:p w:rsidR="007A6C16" w:rsidRPr="00281DBD" w:rsidRDefault="007A6C16" w:rsidP="00B14C79">
      <w:pPr>
        <w:pStyle w:val="IRrequirementgrey"/>
      </w:pPr>
    </w:p>
    <w:p w:rsidR="007A6C16" w:rsidRDefault="007A6C16" w:rsidP="00B14C79">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7A6C16" w:rsidRPr="00344863" w:rsidRDefault="007A6C16" w:rsidP="00B14C79">
      <w:pPr>
        <w:shd w:val="clear" w:color="auto" w:fill="E6E6E6"/>
        <w:rPr>
          <w:b/>
        </w:rPr>
      </w:pPr>
    </w:p>
    <w:bookmarkEnd w:id="191"/>
    <w:p w:rsidR="00CC72C7" w:rsidRDefault="00CC72C7" w:rsidP="0021673A"/>
    <w:p w:rsidR="0021673A" w:rsidRPr="0021673A" w:rsidRDefault="0021673A" w:rsidP="0021673A"/>
    <w:p w:rsidR="007A6C16" w:rsidRDefault="007A6C16" w:rsidP="00B14C79">
      <w:pPr>
        <w:pStyle w:val="Titolo3"/>
        <w:shd w:val="clear" w:color="auto" w:fill="E6E6E6"/>
      </w:pPr>
      <w:bookmarkStart w:id="204" w:name="grids"/>
      <w:bookmarkStart w:id="205" w:name="_Toc374456519"/>
      <w:r>
        <w:t>Grids</w:t>
      </w:r>
      <w:bookmarkEnd w:id="205"/>
    </w:p>
    <w:p w:rsidR="007A6C16" w:rsidRDefault="007A6C16" w:rsidP="00B14C79">
      <w:pPr>
        <w:shd w:val="clear" w:color="auto" w:fill="E6E6E6"/>
        <w:rPr>
          <w:b/>
          <w:i/>
        </w:rPr>
      </w:pPr>
    </w:p>
    <w:p w:rsidR="007A6C16" w:rsidRPr="001F10D0" w:rsidRDefault="007A6C16" w:rsidP="00B14C79">
      <w:pPr>
        <w:pStyle w:val="IRrequirementgrey"/>
        <w:jc w:val="center"/>
        <w:rPr>
          <w:b/>
          <w:color w:val="FF0000"/>
        </w:rPr>
      </w:pPr>
      <w:r w:rsidRPr="001F10D0">
        <w:rPr>
          <w:b/>
          <w:color w:val="FF0000"/>
        </w:rPr>
        <w:t>IR Requirement</w:t>
      </w:r>
    </w:p>
    <w:p w:rsidR="007A6C16" w:rsidRPr="001F10D0" w:rsidRDefault="007A6C16" w:rsidP="00B14C79">
      <w:pPr>
        <w:pStyle w:val="IRrequirementgrey"/>
        <w:jc w:val="center"/>
        <w:rPr>
          <w:i/>
        </w:rPr>
      </w:pPr>
      <w:r w:rsidRPr="001F10D0">
        <w:rPr>
          <w:i/>
        </w:rPr>
        <w:t>Annex II</w:t>
      </w:r>
      <w:r>
        <w:rPr>
          <w:i/>
        </w:rPr>
        <w:t>, Section 2.2</w:t>
      </w:r>
    </w:p>
    <w:p w:rsidR="007A6C16" w:rsidRDefault="007A6C16" w:rsidP="00B14C79">
      <w:pPr>
        <w:pStyle w:val="IRrequirementgrey"/>
        <w:jc w:val="center"/>
        <w:rPr>
          <w:b/>
        </w:rPr>
      </w:pPr>
      <w:r>
        <w:rPr>
          <w:b/>
        </w:rPr>
        <w:t>Grids</w:t>
      </w:r>
    </w:p>
    <w:p w:rsidR="007A6C16" w:rsidRDefault="007A6C16" w:rsidP="00B14C79">
      <w:pPr>
        <w:pStyle w:val="IRrequirementgrey"/>
        <w:rPr>
          <w:noProof/>
        </w:rPr>
      </w:pPr>
    </w:p>
    <w:p w:rsidR="007A6C16" w:rsidRDefault="007A6C16" w:rsidP="00B14C79">
      <w:pPr>
        <w:pStyle w:val="IRrequirementgrey"/>
        <w:rPr>
          <w:noProof/>
        </w:rPr>
      </w:pPr>
      <w:r w:rsidRPr="00677E1D">
        <w:rPr>
          <w:noProof/>
        </w:rPr>
        <w:t xml:space="preserve">Either of the grids with fixed and unambiguously defined locations defined in Sections 2.2.1 and 2.2.2 shall be used as a geo-referencing framework to make gridded data available in INSPIRE, unless one of the following conditions holds: </w:t>
      </w:r>
    </w:p>
    <w:p w:rsidR="007A6C16" w:rsidRPr="00677E1D" w:rsidRDefault="007A6C16" w:rsidP="00B14C79">
      <w:pPr>
        <w:pStyle w:val="IRrequirementgrey"/>
        <w:rPr>
          <w:noProof/>
        </w:rPr>
      </w:pPr>
    </w:p>
    <w:p w:rsidR="007A6C16" w:rsidRPr="00677E1D" w:rsidRDefault="007A6C16" w:rsidP="00B14C79">
      <w:pPr>
        <w:pStyle w:val="IRrequirementgrey"/>
        <w:keepNext w:val="0"/>
        <w:tabs>
          <w:tab w:val="left" w:pos="426"/>
        </w:tabs>
        <w:ind w:left="426" w:hanging="313"/>
      </w:pPr>
      <w:r>
        <w:rPr>
          <w:noProof/>
        </w:rPr>
        <w:t>(</w:t>
      </w:r>
      <w:r>
        <w:t>1)</w:t>
      </w:r>
      <w:r>
        <w:tab/>
      </w:r>
      <w:r w:rsidRPr="00677E1D">
        <w:t>Other grids may be specified for specific spatial data themes in Annexes II-IV. In this case, data exchanged using such a theme-specific grid shall use standards in which the grid definition is e</w:t>
      </w:r>
      <w:r w:rsidRPr="00677E1D">
        <w:t>i</w:t>
      </w:r>
      <w:r w:rsidRPr="00677E1D">
        <w:t>ther included with the data, or linked by reference.</w:t>
      </w:r>
    </w:p>
    <w:p w:rsidR="007A6C16" w:rsidRDefault="007A6C16" w:rsidP="00B14C79">
      <w:pPr>
        <w:pStyle w:val="IRrequirementgrey"/>
        <w:keepNext w:val="0"/>
        <w:tabs>
          <w:tab w:val="left" w:pos="426"/>
        </w:tabs>
        <w:ind w:left="426" w:hanging="313"/>
      </w:pPr>
    </w:p>
    <w:p w:rsidR="007A6C16" w:rsidRDefault="007A6C16" w:rsidP="00B14C79">
      <w:pPr>
        <w:pStyle w:val="IRrequirementgrey"/>
        <w:keepNext w:val="0"/>
        <w:tabs>
          <w:tab w:val="left" w:pos="426"/>
        </w:tabs>
        <w:ind w:left="426" w:hanging="313"/>
        <w:rPr>
          <w:iCs/>
          <w:noProof/>
        </w:rPr>
      </w:pPr>
      <w:r>
        <w:t>(2)</w:t>
      </w:r>
      <w:r>
        <w:tab/>
      </w:r>
      <w:r w:rsidRPr="00677E1D">
        <w:t>For grid referencing in regions outside of continental Europe Member States may define their own grid based on a geodetic</w:t>
      </w:r>
      <w:r w:rsidRPr="00677E1D">
        <w:rPr>
          <w:noProof/>
        </w:rPr>
        <w:t xml:space="preserve"> coordinate reference system compliant with ITRS and a Lambert Azimuthal Equal Area projection, following the same principles as laid down for the grid specified in Section 2.2.1.</w:t>
      </w:r>
      <w:r w:rsidRPr="00677E1D">
        <w:rPr>
          <w:iCs/>
          <w:noProof/>
        </w:rPr>
        <w:t xml:space="preserve"> In this case, an identifier for the coordinate reference system shall be created.</w:t>
      </w:r>
    </w:p>
    <w:p w:rsidR="007A6C16" w:rsidRDefault="007A6C16" w:rsidP="00B14C79">
      <w:pPr>
        <w:pStyle w:val="IRrequirementgrey"/>
        <w:keepNext w:val="0"/>
        <w:tabs>
          <w:tab w:val="left" w:pos="426"/>
        </w:tabs>
        <w:ind w:left="426" w:hanging="313"/>
        <w:rPr>
          <w:iCs/>
          <w:noProof/>
        </w:rPr>
      </w:pPr>
    </w:p>
    <w:p w:rsidR="007A6C16" w:rsidRPr="00263009" w:rsidRDefault="007A6C16" w:rsidP="00B14C79">
      <w:pPr>
        <w:pStyle w:val="IRrequirementgrey"/>
        <w:rPr>
          <w:b/>
        </w:rPr>
      </w:pPr>
      <w:r w:rsidRPr="00263009">
        <w:rPr>
          <w:b/>
        </w:rPr>
        <w:t>2.2</w:t>
      </w:r>
      <w:r w:rsidRPr="00263009">
        <w:rPr>
          <w:b/>
        </w:rPr>
        <w:tab/>
        <w:t>Equal Area Grid</w:t>
      </w:r>
    </w:p>
    <w:p w:rsidR="007A6C16" w:rsidRDefault="007A6C16" w:rsidP="00B14C79">
      <w:pPr>
        <w:pStyle w:val="IRrequirementgrey"/>
      </w:pPr>
    </w:p>
    <w:p w:rsidR="007A6C16" w:rsidRPr="00E437DC" w:rsidRDefault="007A6C16" w:rsidP="00B14C79">
      <w:pPr>
        <w:pStyle w:val="IRrequirementgrey"/>
        <w:rPr>
          <w:rFonts w:cs="Arial"/>
          <w:color w:val="000000"/>
          <w:lang w:eastAsia="sv-SE"/>
        </w:rPr>
      </w:pPr>
      <w:r w:rsidRPr="00E437DC">
        <w:t>The grid is based on the ETRS89 Lambert Azimuthal Equal Area (ETRS89-LAEA) coordinate refe</w:t>
      </w:r>
      <w:r w:rsidRPr="00E437DC">
        <w:t>r</w:t>
      </w:r>
      <w:r w:rsidRPr="00E437DC">
        <w:t>ence system with the centre of the projection</w:t>
      </w:r>
      <w:r w:rsidRPr="00E437DC">
        <w:rPr>
          <w:rFonts w:cs="Arial"/>
        </w:rPr>
        <w:t xml:space="preserve"> at the point 52</w:t>
      </w:r>
      <w:r w:rsidRPr="00E437DC">
        <w:rPr>
          <w:rFonts w:cs="Arial"/>
          <w:vertAlign w:val="superscript"/>
        </w:rPr>
        <w:t xml:space="preserve">o </w:t>
      </w:r>
      <w:r w:rsidRPr="00E437DC">
        <w:rPr>
          <w:rFonts w:cs="Arial"/>
        </w:rPr>
        <w:t>N, 10</w:t>
      </w:r>
      <w:r w:rsidRPr="00E437DC">
        <w:rPr>
          <w:rFonts w:cs="Arial"/>
          <w:vertAlign w:val="superscript"/>
        </w:rPr>
        <w:t>o</w:t>
      </w:r>
      <w:r w:rsidRPr="00E437DC">
        <w:rPr>
          <w:rFonts w:cs="Arial"/>
        </w:rPr>
        <w:t xml:space="preserve"> E and </w:t>
      </w:r>
      <w:r w:rsidRPr="00E437DC">
        <w:rPr>
          <w:rFonts w:cs="Arial"/>
          <w:color w:val="000000"/>
          <w:lang w:eastAsia="sv-SE"/>
        </w:rPr>
        <w:t>false easting: x</w:t>
      </w:r>
      <w:r w:rsidRPr="00E437DC">
        <w:rPr>
          <w:rFonts w:cs="Arial"/>
          <w:color w:val="000000"/>
          <w:vertAlign w:val="subscript"/>
          <w:lang w:eastAsia="sv-SE"/>
        </w:rPr>
        <w:t xml:space="preserve">0 </w:t>
      </w:r>
      <w:r w:rsidRPr="00E437DC">
        <w:rPr>
          <w:rFonts w:cs="Arial"/>
          <w:color w:val="000000"/>
          <w:lang w:eastAsia="sv-SE"/>
        </w:rPr>
        <w:t>= 4321000 m, false northing: y</w:t>
      </w:r>
      <w:r w:rsidRPr="00E437DC">
        <w:rPr>
          <w:rFonts w:cs="Arial"/>
          <w:color w:val="000000"/>
          <w:vertAlign w:val="subscript"/>
          <w:lang w:eastAsia="sv-SE"/>
        </w:rPr>
        <w:t xml:space="preserve">0 </w:t>
      </w:r>
      <w:r w:rsidRPr="00E437DC">
        <w:rPr>
          <w:rFonts w:cs="Arial"/>
          <w:color w:val="000000"/>
          <w:lang w:eastAsia="sv-SE"/>
        </w:rPr>
        <w:t>= 3210000 m.</w:t>
      </w:r>
    </w:p>
    <w:p w:rsidR="007A6C16" w:rsidRDefault="007A6C16" w:rsidP="00B14C79">
      <w:pPr>
        <w:pStyle w:val="IRrequirementgrey"/>
      </w:pPr>
    </w:p>
    <w:p w:rsidR="007A6C16" w:rsidRPr="00E437DC" w:rsidRDefault="007A6C16" w:rsidP="00B14C79">
      <w:pPr>
        <w:pStyle w:val="IRrequirementgrey"/>
      </w:pPr>
      <w:r w:rsidRPr="00E437DC">
        <w:t>The origin of the grid coincides with the false origin of the ETRS89-LAEA coordinate reference sy</w:t>
      </w:r>
      <w:r w:rsidRPr="00E437DC">
        <w:t>s</w:t>
      </w:r>
      <w:r w:rsidRPr="00E437DC">
        <w:t xml:space="preserve">tem (x=0, y=0). </w:t>
      </w:r>
    </w:p>
    <w:p w:rsidR="007A6C16" w:rsidRDefault="007A6C16" w:rsidP="00B14C79">
      <w:pPr>
        <w:pStyle w:val="IRrequirementgrey"/>
      </w:pPr>
    </w:p>
    <w:p w:rsidR="007A6C16" w:rsidRPr="00E437DC" w:rsidRDefault="007A6C16" w:rsidP="00B14C79">
      <w:pPr>
        <w:pStyle w:val="IRrequirementgrey"/>
      </w:pPr>
      <w:r w:rsidRPr="00E437DC">
        <w:t xml:space="preserve">Grid points of grids based on ETRS89-LAEA shall coincide with grid points of the grid. </w:t>
      </w:r>
    </w:p>
    <w:p w:rsidR="007A6C16" w:rsidRDefault="007A6C16" w:rsidP="00B14C79">
      <w:pPr>
        <w:pStyle w:val="IRrequirementgrey"/>
      </w:pPr>
    </w:p>
    <w:p w:rsidR="007A6C16" w:rsidRPr="00E437DC" w:rsidRDefault="007A6C16" w:rsidP="00B14C79">
      <w:pPr>
        <w:pStyle w:val="IRrequirementgrey"/>
      </w:pPr>
      <w:r w:rsidRPr="00E437DC">
        <w:t>The grid is hierarchical, with resolutions of 1m, 10m, 100m, 1000m, 10000m and 100000m.</w:t>
      </w:r>
    </w:p>
    <w:p w:rsidR="007A6C16" w:rsidRDefault="007A6C16" w:rsidP="00B14C79">
      <w:pPr>
        <w:pStyle w:val="IRrequirementgrey"/>
      </w:pPr>
    </w:p>
    <w:p w:rsidR="007A6C16" w:rsidRPr="00E437DC" w:rsidRDefault="007A6C16" w:rsidP="00B14C79">
      <w:pPr>
        <w:pStyle w:val="IRrequirementgrey"/>
      </w:pPr>
      <w:r w:rsidRPr="00E437DC">
        <w:t>The grid orientation is south-north, west-east.</w:t>
      </w:r>
    </w:p>
    <w:p w:rsidR="007A6C16" w:rsidRDefault="007A6C16" w:rsidP="00B14C79">
      <w:pPr>
        <w:pStyle w:val="IRrequirementgrey"/>
      </w:pPr>
    </w:p>
    <w:p w:rsidR="007A6C16" w:rsidRPr="00E437DC" w:rsidRDefault="007A6C16" w:rsidP="00B14C79">
      <w:pPr>
        <w:pStyle w:val="IRrequirementgrey"/>
      </w:pPr>
      <w:r w:rsidRPr="00E437DC">
        <w:t>The grid is designated as Grid_ETRS89-LAEA. For identification of an individual resolution level the cell size in metres is appended.</w:t>
      </w:r>
    </w:p>
    <w:p w:rsidR="007A6C16" w:rsidRDefault="007A6C16" w:rsidP="00B14C79">
      <w:pPr>
        <w:pStyle w:val="IRrequirementgrey"/>
      </w:pPr>
    </w:p>
    <w:p w:rsidR="007A6C16" w:rsidRPr="00E437DC" w:rsidRDefault="007A6C16" w:rsidP="00B14C79">
      <w:pPr>
        <w:pStyle w:val="IRrequirementgrey"/>
      </w:pPr>
      <w:r w:rsidRPr="00E437DC">
        <w:t>For the unambiguous referencing and identification of a grid cell, the cell code composed of the size of the cell and the coordinates of the lower left cell corner in ETRS89-LAEA shall be used. The cell size shall be denoted in metres (“m”) for cell sizes up to 100m or kilometres (“km”) for cell sizes of 1000m and above. Values for northing and easting shall be divided by 10</w:t>
      </w:r>
      <w:r w:rsidRPr="00E437DC">
        <w:rPr>
          <w:vertAlign w:val="superscript"/>
        </w:rPr>
        <w:t>n</w:t>
      </w:r>
      <w:r w:rsidRPr="00E437DC">
        <w:t xml:space="preserve">, where </w:t>
      </w:r>
      <w:r w:rsidRPr="00E437DC">
        <w:rPr>
          <w:i/>
        </w:rPr>
        <w:t>n</w:t>
      </w:r>
      <w:r w:rsidRPr="00E437DC">
        <w:t xml:space="preserve"> is the number of trailing zeros in the cell size value.</w:t>
      </w:r>
    </w:p>
    <w:p w:rsidR="007A6C16" w:rsidRPr="009C5417" w:rsidRDefault="007A6C16" w:rsidP="00B14C79">
      <w:pPr>
        <w:pStyle w:val="IRrequirementgrey"/>
      </w:pPr>
    </w:p>
    <w:bookmarkEnd w:id="204"/>
    <w:p w:rsidR="0021673A" w:rsidRPr="0021673A" w:rsidRDefault="0021673A" w:rsidP="0021673A"/>
    <w:p w:rsidR="005D5DE2" w:rsidRPr="00D603C0" w:rsidRDefault="005D5DE2" w:rsidP="008A69B4">
      <w:pPr>
        <w:pStyle w:val="Titolo2"/>
        <w:tabs>
          <w:tab w:val="num" w:pos="709"/>
        </w:tabs>
      </w:pPr>
      <w:bookmarkStart w:id="206" w:name="_Toc374456520"/>
      <w:r>
        <w:t>Theme-specific requirements and recommendations</w:t>
      </w:r>
      <w:bookmarkEnd w:id="206"/>
    </w:p>
    <w:p w:rsidR="005D5DE2" w:rsidRDefault="005D5DE2" w:rsidP="008A69B4"/>
    <w:p w:rsidR="005D5DE2" w:rsidRDefault="005D5DE2" w:rsidP="008A69B4">
      <w:pPr>
        <w:pStyle w:val="Titolo3"/>
      </w:pPr>
      <w:bookmarkStart w:id="207" w:name="_Toc374456521"/>
      <w:r>
        <w:t>Coordinate reference systems</w:t>
      </w:r>
      <w:bookmarkEnd w:id="207"/>
    </w:p>
    <w:p w:rsidR="005D5DE2" w:rsidRDefault="005D5DE2" w:rsidP="008A69B4"/>
    <w:p w:rsidR="005D5DE2" w:rsidRDefault="005D5DE2" w:rsidP="008A69B4">
      <w:r>
        <w:t xml:space="preserve">To avoid any doubts, it is clearly stated here that all the spatial objects of a same INSPIRE </w:t>
      </w:r>
      <w:r w:rsidR="00EC7B33" w:rsidRPr="00EC7B33">
        <w:rPr>
          <w:i/>
        </w:rPr>
        <w:t>Orthoimagery</w:t>
      </w:r>
      <w:r>
        <w:t xml:space="preserve"> dataset shall be made available in the same coordinate reference system, regardless of their type.</w:t>
      </w:r>
    </w:p>
    <w:p w:rsidR="005D5DE2" w:rsidRDefault="005D5DE2" w:rsidP="008A69B4"/>
    <w:p w:rsidR="005D5DE2" w:rsidRDefault="005D5DE2" w:rsidP="008A69B4">
      <w:r>
        <w:t>The two-dimensional nature of orthoimagery logically reduces the number of applicable coordinate refe</w:t>
      </w:r>
      <w:r>
        <w:t>r</w:t>
      </w:r>
      <w:r>
        <w:t>ence systems in the list above.</w:t>
      </w:r>
    </w:p>
    <w:p w:rsidR="005D5DE2" w:rsidRDefault="005D5DE2" w:rsidP="008A69B4"/>
    <w:p w:rsidR="005D5DE2" w:rsidRPr="00991932" w:rsidRDefault="005D5DE2" w:rsidP="008A69B4">
      <w:pPr>
        <w:pStyle w:val="IRrequirementgrey"/>
        <w:shd w:val="clear" w:color="auto" w:fill="auto"/>
        <w:jc w:val="center"/>
        <w:rPr>
          <w:b/>
          <w:color w:val="FF0000"/>
        </w:rPr>
      </w:pPr>
      <w:r w:rsidRPr="00991932">
        <w:rPr>
          <w:b/>
          <w:color w:val="FF0000"/>
        </w:rPr>
        <w:t>IR Requirement</w:t>
      </w:r>
    </w:p>
    <w:p w:rsidR="005D5DE2" w:rsidRPr="00991932" w:rsidRDefault="005D5DE2" w:rsidP="008A69B4">
      <w:pPr>
        <w:pStyle w:val="IRrequirementgrey"/>
        <w:shd w:val="clear" w:color="auto" w:fill="auto"/>
        <w:jc w:val="center"/>
        <w:rPr>
          <w:i/>
        </w:rPr>
      </w:pPr>
      <w:r w:rsidRPr="00991932">
        <w:rPr>
          <w:i/>
        </w:rPr>
        <w:t>A</w:t>
      </w:r>
      <w:r>
        <w:rPr>
          <w:i/>
        </w:rPr>
        <w:t>nnex III, Section 3.5.4</w:t>
      </w:r>
    </w:p>
    <w:p w:rsidR="005D5DE2" w:rsidRPr="00991932" w:rsidRDefault="005D5DE2" w:rsidP="008A69B4">
      <w:pPr>
        <w:pStyle w:val="IRrequirementgrey"/>
        <w:shd w:val="clear" w:color="auto" w:fill="auto"/>
        <w:jc w:val="center"/>
        <w:rPr>
          <w:b/>
        </w:rPr>
      </w:pPr>
      <w:r w:rsidRPr="00273822">
        <w:rPr>
          <w:b/>
        </w:rPr>
        <w:t>Requirements</w:t>
      </w:r>
      <w:r>
        <w:rPr>
          <w:b/>
        </w:rPr>
        <w:t xml:space="preserve"> on reference systems</w:t>
      </w:r>
    </w:p>
    <w:p w:rsidR="005D5DE2" w:rsidRPr="00991932" w:rsidRDefault="005D5DE2" w:rsidP="008A69B4">
      <w:pPr>
        <w:pStyle w:val="IRrequirementgrey"/>
        <w:shd w:val="clear" w:color="auto" w:fill="auto"/>
        <w:tabs>
          <w:tab w:val="left" w:pos="426"/>
        </w:tabs>
        <w:ind w:left="426" w:hanging="313"/>
      </w:pPr>
    </w:p>
    <w:p w:rsidR="005D5DE2" w:rsidRPr="00991932" w:rsidRDefault="005D5DE2" w:rsidP="008A69B4">
      <w:pPr>
        <w:pStyle w:val="IRrequirementgrey"/>
        <w:shd w:val="clear" w:color="auto" w:fill="auto"/>
        <w:tabs>
          <w:tab w:val="left" w:pos="426"/>
        </w:tabs>
        <w:ind w:left="426" w:hanging="313"/>
      </w:pPr>
      <w:r w:rsidRPr="00991932">
        <w:t>(…)</w:t>
      </w:r>
    </w:p>
    <w:p w:rsidR="005D5DE2" w:rsidRPr="00991932" w:rsidRDefault="005D5DE2" w:rsidP="008A69B4">
      <w:pPr>
        <w:pStyle w:val="IRrequirementgrey"/>
        <w:shd w:val="clear" w:color="auto" w:fill="auto"/>
        <w:tabs>
          <w:tab w:val="left" w:pos="426"/>
        </w:tabs>
        <w:ind w:left="426" w:hanging="313"/>
      </w:pPr>
    </w:p>
    <w:p w:rsidR="005D5DE2" w:rsidRPr="00B43192" w:rsidRDefault="005D5DE2" w:rsidP="008A69B4">
      <w:pPr>
        <w:pStyle w:val="IRrequirementgrey"/>
        <w:shd w:val="clear" w:color="auto" w:fill="auto"/>
        <w:tabs>
          <w:tab w:val="left" w:pos="426"/>
        </w:tabs>
        <w:ind w:left="426" w:hanging="313"/>
        <w:rPr>
          <w:color w:val="FFFFFF"/>
        </w:rPr>
      </w:pPr>
      <w:r>
        <w:t>(2)</w:t>
      </w:r>
      <w:r w:rsidRPr="00991932">
        <w:tab/>
      </w:r>
      <w:r w:rsidRPr="00350319">
        <w:t>Only two-dimensional coordinate reference systems shall be used to represent INSPIRE orthoi</w:t>
      </w:r>
      <w:r w:rsidRPr="00350319">
        <w:t>m</w:t>
      </w:r>
      <w:r w:rsidRPr="00350319">
        <w:t>agery data sets</w:t>
      </w:r>
      <w:r w:rsidRPr="00991932">
        <w:t>.</w:t>
      </w:r>
    </w:p>
    <w:p w:rsidR="005D5DE2" w:rsidRPr="00C50240" w:rsidRDefault="005D5DE2" w:rsidP="008A69B4">
      <w:pPr>
        <w:rPr>
          <w:lang w:val="en-US"/>
        </w:rPr>
      </w:pPr>
    </w:p>
    <w:p w:rsidR="005D5DE2" w:rsidRDefault="005D5DE2" w:rsidP="008A69B4">
      <w:pPr>
        <w:pStyle w:val="Titolo3"/>
      </w:pPr>
      <w:bookmarkStart w:id="208" w:name="_Toc374456522"/>
      <w:r>
        <w:t>Grids</w:t>
      </w:r>
      <w:bookmarkEnd w:id="208"/>
    </w:p>
    <w:p w:rsidR="005D5DE2" w:rsidRDefault="005D5DE2" w:rsidP="008A69B4"/>
    <w:p w:rsidR="005D5DE2" w:rsidRPr="00BA12B1" w:rsidRDefault="005D5DE2" w:rsidP="008A69B4">
      <w:pPr>
        <w:pStyle w:val="Titolo4"/>
        <w:tabs>
          <w:tab w:val="clear" w:pos="992"/>
          <w:tab w:val="num" w:pos="1276"/>
        </w:tabs>
        <w:ind w:left="1276" w:hanging="1276"/>
      </w:pPr>
      <w:r w:rsidRPr="00BA12B1">
        <w:t xml:space="preserve">Geo-referencing of gridded data (coverages) </w:t>
      </w:r>
      <w:r>
        <w:t>in</w:t>
      </w:r>
      <w:r w:rsidRPr="00BA12B1">
        <w:t>to geographical grids</w:t>
      </w:r>
    </w:p>
    <w:p w:rsidR="005D5DE2" w:rsidRDefault="005D5DE2" w:rsidP="008A69B4"/>
    <w:p w:rsidR="005D5DE2" w:rsidRDefault="005D5DE2" w:rsidP="008A69B4">
      <w:pPr>
        <w:spacing w:after="120"/>
      </w:pPr>
      <w:r w:rsidRPr="000068DA">
        <w:t xml:space="preserve">The geographic grids </w:t>
      </w:r>
      <w:r w:rsidRPr="00340557">
        <w:t xml:space="preserve">defined in the amendment of the </w:t>
      </w:r>
      <w:r w:rsidRPr="00340557">
        <w:rPr>
          <w:i/>
        </w:rPr>
        <w:t>Commission Regulation (EU) No 1089/2010, of 23 November 2010, implementing Directive 2007/2/CE of the European Parliament and of the Council as regards interoperability of spatial data sets and services</w:t>
      </w:r>
      <w:r w:rsidRPr="00340557">
        <w:t>, are modelled</w:t>
      </w:r>
      <w:r>
        <w:t xml:space="preserve"> as a collection of surfaces (ge</w:t>
      </w:r>
      <w:r>
        <w:t>o</w:t>
      </w:r>
      <w:r>
        <w:t>graphic grid cells) which are mutually exclusive and constitute an exhaustive partition of the full extent of the grid. This modelling approach has mainly three advantages:</w:t>
      </w:r>
    </w:p>
    <w:p w:rsidR="005D5DE2" w:rsidRDefault="005D5DE2" w:rsidP="00D11BE9">
      <w:pPr>
        <w:numPr>
          <w:ilvl w:val="0"/>
          <w:numId w:val="31"/>
        </w:numPr>
        <w:tabs>
          <w:tab w:val="clear" w:pos="284"/>
          <w:tab w:val="clear" w:pos="567"/>
          <w:tab w:val="clear" w:pos="851"/>
          <w:tab w:val="clear" w:pos="1134"/>
        </w:tabs>
        <w:spacing w:after="120"/>
        <w:ind w:left="714" w:hanging="357"/>
      </w:pPr>
      <w:r>
        <w:t xml:space="preserve">It provides an harmonised framework for the definition of geographical grids in INSPIRE, which is consistent with the Equal Area Grid (Grid_ETRS89-LAEA) already proposed during the INSPIRE Annex I process. </w:t>
      </w:r>
    </w:p>
    <w:p w:rsidR="005D5DE2" w:rsidRDefault="005D5DE2" w:rsidP="00D11BE9">
      <w:pPr>
        <w:numPr>
          <w:ilvl w:val="0"/>
          <w:numId w:val="31"/>
        </w:numPr>
        <w:tabs>
          <w:tab w:val="clear" w:pos="284"/>
          <w:tab w:val="clear" w:pos="567"/>
          <w:tab w:val="clear" w:pos="851"/>
          <w:tab w:val="clear" w:pos="1134"/>
        </w:tabs>
        <w:spacing w:after="120"/>
        <w:ind w:left="714" w:hanging="357"/>
      </w:pPr>
      <w:r>
        <w:t>It is suited for this purpose, since the geographic grid cells are widely used to organize geograp</w:t>
      </w:r>
      <w:r>
        <w:t>h</w:t>
      </w:r>
      <w:r>
        <w:t>ic data set series as a partition of map units (e.g. map sheets) covering a specific geographic a</w:t>
      </w:r>
      <w:r>
        <w:t>r</w:t>
      </w:r>
      <w:r>
        <w:t>ea.</w:t>
      </w:r>
    </w:p>
    <w:p w:rsidR="005D5DE2" w:rsidRDefault="005D5DE2" w:rsidP="00D11BE9">
      <w:pPr>
        <w:numPr>
          <w:ilvl w:val="0"/>
          <w:numId w:val="31"/>
        </w:numPr>
        <w:tabs>
          <w:tab w:val="clear" w:pos="284"/>
          <w:tab w:val="clear" w:pos="567"/>
          <w:tab w:val="clear" w:pos="851"/>
          <w:tab w:val="clear" w:pos="1134"/>
        </w:tabs>
        <w:spacing w:after="120"/>
        <w:ind w:left="714" w:hanging="357"/>
      </w:pPr>
      <w:r>
        <w:t>Do not prevent widening the potential usages of the geographic grid in the future, since the ge</w:t>
      </w:r>
      <w:r>
        <w:t>o</w:t>
      </w:r>
      <w:r>
        <w:t xml:space="preserve">graphic grid is independent from theme-specific data structures (such as the grid coverages used in </w:t>
      </w:r>
      <w:r w:rsidR="00EC7B33" w:rsidRPr="00EC7B33">
        <w:rPr>
          <w:i/>
        </w:rPr>
        <w:t>Orthoimagery</w:t>
      </w:r>
      <w:r>
        <w:t>).</w:t>
      </w:r>
    </w:p>
    <w:p w:rsidR="005D5DE2" w:rsidRPr="00397716" w:rsidRDefault="005D5DE2" w:rsidP="008A69B4">
      <w:pPr>
        <w:rPr>
          <w:color w:val="FF0000"/>
        </w:rPr>
      </w:pPr>
      <w:r>
        <w:t>Despite those geographic grids are not formally defined as coverages according ISO 19123:2005 (</w:t>
      </w:r>
      <w:r w:rsidRPr="00C527DD">
        <w:rPr>
          <w:i/>
        </w:rPr>
        <w:t>Ge</w:t>
      </w:r>
      <w:r w:rsidRPr="00C527DD">
        <w:rPr>
          <w:i/>
        </w:rPr>
        <w:t>o</w:t>
      </w:r>
      <w:r w:rsidRPr="00C527DD">
        <w:rPr>
          <w:i/>
        </w:rPr>
        <w:t>graphic information – Schema for coverage geometry and functions</w:t>
      </w:r>
      <w:r>
        <w:t>), the concept utilized for their defin</w:t>
      </w:r>
      <w:r>
        <w:t>i</w:t>
      </w:r>
      <w:r>
        <w:t>tion is consistent with the domain of a discrete surface coverage (CV_DiscreteSurfaceCoverage) as d</w:t>
      </w:r>
      <w:r>
        <w:t>e</w:t>
      </w:r>
      <w:r>
        <w:t xml:space="preserve">fined in such a standard.   </w:t>
      </w:r>
    </w:p>
    <w:p w:rsidR="005D5DE2" w:rsidRDefault="005D5DE2" w:rsidP="008A69B4">
      <w:pPr>
        <w:rPr>
          <w:color w:val="FF0000"/>
        </w:rPr>
      </w:pPr>
    </w:p>
    <w:p w:rsidR="005D5DE2" w:rsidRDefault="005D5DE2" w:rsidP="008A69B4">
      <w:pPr>
        <w:rPr>
          <w:lang w:eastAsia="es-ES"/>
        </w:rPr>
      </w:pPr>
      <w:r w:rsidRPr="000068DA">
        <w:t xml:space="preserve">In contrast, </w:t>
      </w:r>
      <w:r>
        <w:t>gridded</w:t>
      </w:r>
      <w:r w:rsidRPr="000068DA">
        <w:t xml:space="preserve"> data files (from now on, coverages) are defined in INSPIRE as </w:t>
      </w:r>
      <w:r w:rsidRPr="000068DA">
        <w:rPr>
          <w:lang w:eastAsia="es-ES"/>
        </w:rPr>
        <w:t>a ne</w:t>
      </w:r>
      <w:r w:rsidRPr="000068DA">
        <w:rPr>
          <w:lang w:eastAsia="es-ES"/>
        </w:rPr>
        <w:t>t</w:t>
      </w:r>
      <w:r w:rsidRPr="000068DA">
        <w:rPr>
          <w:lang w:eastAsia="es-ES"/>
        </w:rPr>
        <w:t>work</w:t>
      </w:r>
      <w:r w:rsidRPr="00956848">
        <w:rPr>
          <w:lang w:eastAsia="es-ES"/>
        </w:rPr>
        <w:t xml:space="preserve"> composed of two sets of equally spaced parallel lines that inter</w:t>
      </w:r>
      <w:r>
        <w:rPr>
          <w:lang w:eastAsia="es-ES"/>
        </w:rPr>
        <w:t>sect at right angles,</w:t>
      </w:r>
      <w:r w:rsidRPr="00956848">
        <w:rPr>
          <w:lang w:eastAsia="es-ES"/>
        </w:rPr>
        <w:t xml:space="preserve"> </w:t>
      </w:r>
      <w:r>
        <w:rPr>
          <w:lang w:eastAsia="es-ES"/>
        </w:rPr>
        <w:t>where t</w:t>
      </w:r>
      <w:r w:rsidRPr="00956848">
        <w:rPr>
          <w:lang w:eastAsia="es-ES"/>
        </w:rPr>
        <w:t>he inte</w:t>
      </w:r>
      <w:r w:rsidRPr="00956848">
        <w:rPr>
          <w:lang w:eastAsia="es-ES"/>
        </w:rPr>
        <w:t>r</w:t>
      </w:r>
      <w:r w:rsidRPr="00956848">
        <w:rPr>
          <w:lang w:eastAsia="es-ES"/>
        </w:rPr>
        <w:t xml:space="preserve">section points </w:t>
      </w:r>
      <w:r>
        <w:rPr>
          <w:lang w:eastAsia="es-ES"/>
        </w:rPr>
        <w:t xml:space="preserve">(to which </w:t>
      </w:r>
      <w:r w:rsidRPr="00956848">
        <w:rPr>
          <w:lang w:eastAsia="es-ES"/>
        </w:rPr>
        <w:t>the range values of the co</w:t>
      </w:r>
      <w:r w:rsidRPr="00956848">
        <w:rPr>
          <w:lang w:eastAsia="es-ES"/>
        </w:rPr>
        <w:t>v</w:t>
      </w:r>
      <w:r w:rsidRPr="00956848">
        <w:rPr>
          <w:lang w:eastAsia="es-ES"/>
        </w:rPr>
        <w:t>erage</w:t>
      </w:r>
      <w:r>
        <w:rPr>
          <w:lang w:eastAsia="es-ES"/>
        </w:rPr>
        <w:t xml:space="preserve"> are assigned) </w:t>
      </w:r>
      <w:r w:rsidRPr="00956848">
        <w:rPr>
          <w:lang w:eastAsia="es-ES"/>
        </w:rPr>
        <w:t xml:space="preserve">are </w:t>
      </w:r>
      <w:r>
        <w:rPr>
          <w:lang w:eastAsia="es-ES"/>
        </w:rPr>
        <w:t>designated</w:t>
      </w:r>
      <w:r w:rsidRPr="00956848">
        <w:rPr>
          <w:lang w:eastAsia="es-ES"/>
        </w:rPr>
        <w:t xml:space="preserve"> grid points</w:t>
      </w:r>
      <w:r>
        <w:rPr>
          <w:lang w:eastAsia="es-ES"/>
        </w:rPr>
        <w:t>, i.e. a mesh of points.</w:t>
      </w:r>
    </w:p>
    <w:p w:rsidR="005D5DE2" w:rsidRDefault="005D5DE2" w:rsidP="008A69B4">
      <w:pPr>
        <w:rPr>
          <w:lang w:eastAsia="es-ES"/>
        </w:rPr>
      </w:pPr>
    </w:p>
    <w:p w:rsidR="005D5DE2" w:rsidRDefault="005D5DE2" w:rsidP="008A69B4">
      <w:pPr>
        <w:rPr>
          <w:lang w:eastAsia="es-ES"/>
        </w:rPr>
      </w:pPr>
      <w:r>
        <w:rPr>
          <w:lang w:eastAsia="es-ES"/>
        </w:rPr>
        <w:t>This situation makes necessary to explicit the rules governing geo-referencing or alignment of grid cove</w:t>
      </w:r>
      <w:r>
        <w:rPr>
          <w:lang w:eastAsia="es-ES"/>
        </w:rPr>
        <w:t>r</w:t>
      </w:r>
      <w:r>
        <w:rPr>
          <w:lang w:eastAsia="es-ES"/>
        </w:rPr>
        <w:t xml:space="preserve">ages to those geographic grids. </w:t>
      </w:r>
      <w:r w:rsidRPr="00956848">
        <w:rPr>
          <w:lang w:eastAsia="es-ES"/>
        </w:rPr>
        <w:t xml:space="preserve"> </w:t>
      </w:r>
    </w:p>
    <w:p w:rsidR="005D5DE2" w:rsidRDefault="005D5DE2" w:rsidP="008A69B4">
      <w:pPr>
        <w:rPr>
          <w:lang w:eastAsia="ca-ES"/>
        </w:rPr>
      </w:pPr>
    </w:p>
    <w:p w:rsidR="005D5DE2" w:rsidRPr="00991932" w:rsidRDefault="005D5DE2" w:rsidP="008A69B4">
      <w:pPr>
        <w:pStyle w:val="IRrequirementgrey"/>
        <w:shd w:val="clear" w:color="auto" w:fill="auto"/>
        <w:jc w:val="center"/>
        <w:rPr>
          <w:b/>
          <w:color w:val="FF0000"/>
        </w:rPr>
      </w:pPr>
      <w:r w:rsidRPr="00991932">
        <w:rPr>
          <w:b/>
          <w:color w:val="FF0000"/>
        </w:rPr>
        <w:t>IR Requirement</w:t>
      </w:r>
    </w:p>
    <w:p w:rsidR="005D5DE2" w:rsidRPr="00991932" w:rsidRDefault="005D5DE2" w:rsidP="008A69B4">
      <w:pPr>
        <w:pStyle w:val="IRrequirementgrey"/>
        <w:shd w:val="clear" w:color="auto" w:fill="auto"/>
        <w:jc w:val="center"/>
        <w:rPr>
          <w:i/>
        </w:rPr>
      </w:pPr>
      <w:r w:rsidRPr="00991932">
        <w:rPr>
          <w:i/>
        </w:rPr>
        <w:t>A</w:t>
      </w:r>
      <w:r>
        <w:rPr>
          <w:i/>
        </w:rPr>
        <w:t>nnex I, Section 6.2.1.2</w:t>
      </w:r>
    </w:p>
    <w:p w:rsidR="005D5DE2" w:rsidRPr="00991932" w:rsidRDefault="005D5DE2" w:rsidP="008A69B4">
      <w:pPr>
        <w:pStyle w:val="IRrequirementgrey"/>
        <w:shd w:val="clear" w:color="auto" w:fill="auto"/>
        <w:jc w:val="center"/>
        <w:rPr>
          <w:b/>
        </w:rPr>
      </w:pPr>
      <w:r>
        <w:rPr>
          <w:b/>
        </w:rPr>
        <w:t>Rectified Grid Coverage (RectifiedGridCoverage)</w:t>
      </w:r>
    </w:p>
    <w:p w:rsidR="005D5DE2" w:rsidRPr="00991932" w:rsidRDefault="005D5DE2" w:rsidP="008A69B4">
      <w:pPr>
        <w:pStyle w:val="IRrequirementgrey"/>
        <w:shd w:val="clear" w:color="auto" w:fill="auto"/>
        <w:tabs>
          <w:tab w:val="left" w:pos="426"/>
        </w:tabs>
        <w:ind w:left="426" w:hanging="313"/>
      </w:pPr>
    </w:p>
    <w:p w:rsidR="005D5DE2" w:rsidRPr="00991932" w:rsidRDefault="005D5DE2" w:rsidP="008A69B4">
      <w:pPr>
        <w:pStyle w:val="IRrequirementgrey"/>
        <w:shd w:val="clear" w:color="auto" w:fill="auto"/>
        <w:tabs>
          <w:tab w:val="left" w:pos="426"/>
        </w:tabs>
        <w:ind w:left="426" w:hanging="313"/>
      </w:pPr>
      <w:r w:rsidRPr="00991932">
        <w:t>(…)</w:t>
      </w:r>
    </w:p>
    <w:p w:rsidR="005D5DE2" w:rsidRPr="00991932" w:rsidRDefault="005D5DE2" w:rsidP="008A69B4">
      <w:pPr>
        <w:pStyle w:val="IRrequirementgrey"/>
        <w:shd w:val="clear" w:color="auto" w:fill="auto"/>
        <w:tabs>
          <w:tab w:val="left" w:pos="426"/>
        </w:tabs>
        <w:ind w:left="426" w:hanging="313"/>
      </w:pPr>
    </w:p>
    <w:p w:rsidR="005D5DE2" w:rsidRPr="00B43192" w:rsidRDefault="005D5DE2" w:rsidP="008A69B4">
      <w:pPr>
        <w:pStyle w:val="IRrequirementgrey"/>
        <w:shd w:val="clear" w:color="auto" w:fill="auto"/>
        <w:tabs>
          <w:tab w:val="left" w:pos="426"/>
        </w:tabs>
        <w:ind w:left="426" w:hanging="313"/>
        <w:rPr>
          <w:color w:val="FFFFFF"/>
        </w:rPr>
      </w:pPr>
      <w:r w:rsidRPr="0052427E">
        <w:t xml:space="preserve">Grid points of a RectifiedGridCoverage shall coincide with the centres of cells of the geographical grids </w:t>
      </w:r>
      <w:r w:rsidRPr="00340557">
        <w:t>defined in Section 2.2 of Annex II of the IR</w:t>
      </w:r>
      <w:r w:rsidRPr="0052427E">
        <w:t xml:space="preserve"> at any resol</w:t>
      </w:r>
      <w:r w:rsidRPr="0052427E">
        <w:t>u</w:t>
      </w:r>
      <w:r w:rsidRPr="0052427E">
        <w:t>tion level</w:t>
      </w:r>
      <w:r w:rsidRPr="00991932">
        <w:t>.</w:t>
      </w:r>
    </w:p>
    <w:p w:rsidR="005D5DE2" w:rsidRPr="000F14E3" w:rsidRDefault="005D5DE2" w:rsidP="008A69B4">
      <w:pPr>
        <w:rPr>
          <w:lang w:val="en-US" w:eastAsia="ca-ES"/>
        </w:rPr>
      </w:pPr>
    </w:p>
    <w:p w:rsidR="005D5DE2" w:rsidRDefault="00857E80" w:rsidP="008A69B4">
      <w:pPr>
        <w:jc w:val="center"/>
        <w:rPr>
          <w:lang w:eastAsia="ca-ES"/>
        </w:rPr>
      </w:pPr>
      <w:r>
        <w:rPr>
          <w:noProof/>
          <w:lang w:val="it-IT" w:eastAsia="it-IT"/>
        </w:rPr>
        <w:drawing>
          <wp:inline distT="0" distB="0" distL="0" distR="0">
            <wp:extent cx="5934075" cy="4229100"/>
            <wp:effectExtent l="0" t="0" r="0" b="0"/>
            <wp:docPr id="10" name="Immagine 10" descr="GridCoverage_GeoGrid_Alignmen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idCoverage_GeoGrid_Alignment_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5D5DE2" w:rsidRPr="00ED0561" w:rsidRDefault="005D5DE2" w:rsidP="008A69B4">
      <w:pPr>
        <w:pStyle w:val="Didascalia"/>
        <w:jc w:val="center"/>
        <w:rPr>
          <w:rFonts w:cs="Arial"/>
          <w:color w:val="1F497D"/>
          <w:sz w:val="18"/>
          <w:szCs w:val="18"/>
          <w:highlight w:val="yellow"/>
        </w:rPr>
      </w:pPr>
      <w:r w:rsidRPr="00ED0561">
        <w:rPr>
          <w:sz w:val="18"/>
          <w:szCs w:val="18"/>
        </w:rPr>
        <w:t xml:space="preserve">Figure </w:t>
      </w:r>
      <w:r w:rsidR="00927AC1">
        <w:rPr>
          <w:noProof/>
          <w:sz w:val="18"/>
          <w:szCs w:val="18"/>
        </w:rPr>
        <w:t>14</w:t>
      </w:r>
      <w:r w:rsidRPr="00ED0561">
        <w:rPr>
          <w:sz w:val="18"/>
          <w:szCs w:val="18"/>
        </w:rPr>
        <w:t xml:space="preserve"> – Example: </w:t>
      </w:r>
      <w:r>
        <w:rPr>
          <w:sz w:val="18"/>
          <w:szCs w:val="18"/>
        </w:rPr>
        <w:t>Detail showing the a</w:t>
      </w:r>
      <w:r w:rsidRPr="00ED0561">
        <w:rPr>
          <w:sz w:val="18"/>
          <w:szCs w:val="18"/>
        </w:rPr>
        <w:t xml:space="preserve">lignment of </w:t>
      </w:r>
      <w:r>
        <w:rPr>
          <w:sz w:val="18"/>
          <w:szCs w:val="18"/>
        </w:rPr>
        <w:t>Orthoimagery</w:t>
      </w:r>
      <w:r w:rsidRPr="00ED0561">
        <w:rPr>
          <w:sz w:val="18"/>
          <w:szCs w:val="18"/>
        </w:rPr>
        <w:t xml:space="preserve"> grid coverages </w:t>
      </w:r>
      <w:r>
        <w:rPr>
          <w:sz w:val="18"/>
          <w:szCs w:val="18"/>
        </w:rPr>
        <w:t>to</w:t>
      </w:r>
      <w:r w:rsidRPr="00ED0561">
        <w:rPr>
          <w:sz w:val="18"/>
          <w:szCs w:val="18"/>
        </w:rPr>
        <w:t xml:space="preserve"> a geographic grid</w:t>
      </w:r>
    </w:p>
    <w:p w:rsidR="005D5DE2" w:rsidRDefault="005D5DE2" w:rsidP="008A69B4"/>
    <w:p w:rsidR="005D5DE2" w:rsidRPr="000068DA" w:rsidRDefault="005D5DE2" w:rsidP="008A69B4">
      <w:pPr>
        <w:pStyle w:val="Paragraphedeliste"/>
        <w:ind w:left="0"/>
        <w:rPr>
          <w:rFonts w:cs="Arial"/>
        </w:rPr>
      </w:pPr>
      <w:r w:rsidRPr="000068DA">
        <w:rPr>
          <w:rFonts w:cs="Arial"/>
        </w:rPr>
        <w:t>NOTE</w:t>
      </w:r>
      <w:r w:rsidRPr="000068DA">
        <w:rPr>
          <w:rFonts w:cs="Arial"/>
        </w:rPr>
        <w:tab/>
        <w:t xml:space="preserve">As for the </w:t>
      </w:r>
      <w:r>
        <w:rPr>
          <w:rFonts w:cs="Arial"/>
        </w:rPr>
        <w:t xml:space="preserve">geographical grid </w:t>
      </w:r>
      <w:r w:rsidRPr="000068DA">
        <w:rPr>
          <w:rFonts w:cs="Arial"/>
        </w:rPr>
        <w:t>defined in Annex C</w:t>
      </w:r>
      <w:r>
        <w:rPr>
          <w:rFonts w:cs="Arial"/>
        </w:rPr>
        <w:t>.2 of this specification (</w:t>
      </w:r>
      <w:r w:rsidRPr="000068DA">
        <w:rPr>
          <w:rFonts w:cs="Arial"/>
        </w:rPr>
        <w:t>Zoned Geographic Grid</w:t>
      </w:r>
      <w:r>
        <w:rPr>
          <w:rFonts w:cs="Arial"/>
        </w:rPr>
        <w:t>)</w:t>
      </w:r>
      <w:r w:rsidRPr="000068DA">
        <w:rPr>
          <w:rFonts w:cs="Arial"/>
        </w:rPr>
        <w:t xml:space="preserve">, the previous alignment rule implicitly clarifies the </w:t>
      </w:r>
      <w:r w:rsidR="00EC7B33" w:rsidRPr="00EC7B33">
        <w:rPr>
          <w:i/>
        </w:rPr>
        <w:t>Orthoimagery</w:t>
      </w:r>
      <w:r w:rsidRPr="000068DA">
        <w:t xml:space="preserve"> </w:t>
      </w:r>
      <w:r w:rsidRPr="000068DA">
        <w:rPr>
          <w:lang w:eastAsia="es-ES"/>
        </w:rPr>
        <w:t>gridded data values (</w:t>
      </w:r>
      <w:r>
        <w:rPr>
          <w:lang w:eastAsia="es-ES"/>
        </w:rPr>
        <w:t>included</w:t>
      </w:r>
      <w:r w:rsidRPr="000068DA">
        <w:rPr>
          <w:lang w:eastAsia="es-ES"/>
        </w:rPr>
        <w:t xml:space="preserve"> </w:t>
      </w:r>
      <w:r>
        <w:rPr>
          <w:lang w:eastAsia="es-ES"/>
        </w:rPr>
        <w:t>in</w:t>
      </w:r>
      <w:r w:rsidRPr="000068DA">
        <w:rPr>
          <w:lang w:eastAsia="es-ES"/>
        </w:rPr>
        <w:t xml:space="preserve"> grid co</w:t>
      </w:r>
      <w:r w:rsidRPr="000068DA">
        <w:rPr>
          <w:lang w:eastAsia="es-ES"/>
        </w:rPr>
        <w:t>v</w:t>
      </w:r>
      <w:r w:rsidRPr="000068DA">
        <w:rPr>
          <w:lang w:eastAsia="es-ES"/>
        </w:rPr>
        <w:t xml:space="preserve">erages) that belong to each zone </w:t>
      </w:r>
      <w:r>
        <w:rPr>
          <w:lang w:eastAsia="es-ES"/>
        </w:rPr>
        <w:t>o</w:t>
      </w:r>
      <w:r w:rsidRPr="000068DA">
        <w:rPr>
          <w:lang w:eastAsia="es-ES"/>
        </w:rPr>
        <w:t>f the geographic grid. In other words</w:t>
      </w:r>
      <w:r w:rsidRPr="000068DA">
        <w:rPr>
          <w:rFonts w:cs="Arial"/>
        </w:rPr>
        <w:t>, the rule avoids duplicity of values in the borders of the ge</w:t>
      </w:r>
      <w:r w:rsidRPr="000068DA">
        <w:rPr>
          <w:rFonts w:cs="Arial"/>
        </w:rPr>
        <w:t>o</w:t>
      </w:r>
      <w:r w:rsidRPr="000068DA">
        <w:rPr>
          <w:rFonts w:cs="Arial"/>
        </w:rPr>
        <w:t>graphic grid</w:t>
      </w:r>
      <w:r>
        <w:rPr>
          <w:rFonts w:cs="Arial"/>
        </w:rPr>
        <w:t xml:space="preserve"> </w:t>
      </w:r>
      <w:r w:rsidRPr="000068DA">
        <w:rPr>
          <w:rFonts w:cs="Arial"/>
        </w:rPr>
        <w:t>zone</w:t>
      </w:r>
      <w:r>
        <w:rPr>
          <w:rFonts w:cs="Arial"/>
        </w:rPr>
        <w:t>s</w:t>
      </w:r>
      <w:r w:rsidRPr="000068DA">
        <w:rPr>
          <w:rFonts w:cs="Arial"/>
        </w:rPr>
        <w:t>.</w:t>
      </w:r>
    </w:p>
    <w:p w:rsidR="005D5DE2" w:rsidRDefault="005D5DE2" w:rsidP="008A69B4"/>
    <w:p w:rsidR="005D5DE2" w:rsidRDefault="005D5DE2" w:rsidP="008A69B4"/>
    <w:p w:rsidR="005D5DE2" w:rsidRPr="00BA12B1" w:rsidRDefault="005D5DE2" w:rsidP="008A69B4">
      <w:pPr>
        <w:pStyle w:val="Titolo4"/>
        <w:tabs>
          <w:tab w:val="clear" w:pos="992"/>
          <w:tab w:val="num" w:pos="1276"/>
        </w:tabs>
        <w:ind w:left="1276" w:hanging="1276"/>
      </w:pPr>
      <w:r>
        <w:t>G</w:t>
      </w:r>
      <w:r w:rsidRPr="00BA12B1">
        <w:t>eographical grids</w:t>
      </w:r>
      <w:r>
        <w:t xml:space="preserve"> for Gridded </w:t>
      </w:r>
      <w:r>
        <w:rPr>
          <w:lang w:val="en-US"/>
        </w:rPr>
        <w:t>Orthoimagery</w:t>
      </w:r>
      <w:r>
        <w:t xml:space="preserve"> data</w:t>
      </w:r>
    </w:p>
    <w:p w:rsidR="005D5DE2" w:rsidRPr="005A7F3D" w:rsidRDefault="005D5DE2" w:rsidP="008A69B4"/>
    <w:p w:rsidR="005D5DE2" w:rsidRPr="00273822" w:rsidRDefault="005D5DE2" w:rsidP="008A69B4">
      <w:pPr>
        <w:pStyle w:val="IRrequirement"/>
        <w:jc w:val="center"/>
        <w:rPr>
          <w:b/>
          <w:color w:val="FF0000"/>
        </w:rPr>
      </w:pPr>
      <w:r w:rsidRPr="00273822">
        <w:rPr>
          <w:b/>
          <w:color w:val="FF0000"/>
        </w:rPr>
        <w:t>IR Requirement</w:t>
      </w:r>
    </w:p>
    <w:p w:rsidR="005D5DE2" w:rsidRPr="00273822" w:rsidRDefault="005D5DE2" w:rsidP="008A69B4">
      <w:pPr>
        <w:pStyle w:val="IRrequirement"/>
        <w:jc w:val="center"/>
        <w:rPr>
          <w:i/>
        </w:rPr>
      </w:pPr>
      <w:r w:rsidRPr="00273822">
        <w:rPr>
          <w:i/>
        </w:rPr>
        <w:t xml:space="preserve">Annex III, Section </w:t>
      </w:r>
      <w:r>
        <w:rPr>
          <w:i/>
        </w:rPr>
        <w:t>3.5.2</w:t>
      </w:r>
    </w:p>
    <w:p w:rsidR="005D5DE2" w:rsidRDefault="005D5DE2" w:rsidP="008A69B4">
      <w:pPr>
        <w:pStyle w:val="IRrequirement"/>
        <w:jc w:val="center"/>
        <w:rPr>
          <w:b/>
        </w:rPr>
      </w:pPr>
      <w:r w:rsidRPr="00273822">
        <w:rPr>
          <w:b/>
        </w:rPr>
        <w:t>Requirements</w:t>
      </w:r>
      <w:r>
        <w:rPr>
          <w:b/>
        </w:rPr>
        <w:t xml:space="preserve"> for Orthoimage Coverages</w:t>
      </w:r>
    </w:p>
    <w:p w:rsidR="005D5DE2" w:rsidRPr="00273822" w:rsidRDefault="005D5DE2" w:rsidP="008A69B4">
      <w:pPr>
        <w:pStyle w:val="IRrequirement"/>
        <w:jc w:val="center"/>
        <w:rPr>
          <w:b/>
        </w:rPr>
      </w:pPr>
    </w:p>
    <w:p w:rsidR="005D5DE2" w:rsidRDefault="005D5DE2" w:rsidP="008A69B4">
      <w:pPr>
        <w:pStyle w:val="IRrequirement"/>
        <w:tabs>
          <w:tab w:val="left" w:pos="426"/>
        </w:tabs>
        <w:ind w:left="426" w:hanging="313"/>
      </w:pPr>
      <w:r>
        <w:t>(1)</w:t>
      </w:r>
      <w:r>
        <w:tab/>
        <w:t xml:space="preserve">By way of derogation from the requirement in Section 2.2 of Annex II, any grid compatible with one of the following coordinate reference systems may be used for making gridded </w:t>
      </w:r>
      <w:r w:rsidR="00EC7B33" w:rsidRPr="00EC7B33">
        <w:rPr>
          <w:i/>
        </w:rPr>
        <w:t>Orthoimagery</w:t>
      </w:r>
      <w:r>
        <w:t xml:space="preserve"> d</w:t>
      </w:r>
      <w:r>
        <w:t>a</w:t>
      </w:r>
      <w:r>
        <w:t>ta available:</w:t>
      </w:r>
    </w:p>
    <w:p w:rsidR="005D5DE2" w:rsidRDefault="005D5DE2" w:rsidP="008A69B4">
      <w:pPr>
        <w:pStyle w:val="IRrequirement"/>
        <w:tabs>
          <w:tab w:val="left" w:pos="426"/>
        </w:tabs>
        <w:ind w:left="426" w:hanging="313"/>
      </w:pPr>
      <w:r>
        <w:t>–</w:t>
      </w:r>
      <w:r>
        <w:tab/>
        <w:t>two-dimensional geodetic coordinates (latitude and longitude) based on a datum specified in Se</w:t>
      </w:r>
      <w:r>
        <w:t>c</w:t>
      </w:r>
      <w:r>
        <w:t>tion 1.2 of Annex II and using the parameters of the GRS80 ellipsoid;</w:t>
      </w:r>
    </w:p>
    <w:p w:rsidR="005D5DE2" w:rsidRDefault="005D5DE2" w:rsidP="008A69B4">
      <w:pPr>
        <w:pStyle w:val="IRrequirement"/>
        <w:tabs>
          <w:tab w:val="left" w:pos="426"/>
        </w:tabs>
        <w:ind w:left="426" w:hanging="313"/>
      </w:pPr>
      <w:r>
        <w:t>–</w:t>
      </w:r>
      <w:r>
        <w:tab/>
        <w:t>plane coordinates using the ETRS89 Lambert Conformal Conic coordinate reference system;</w:t>
      </w:r>
    </w:p>
    <w:p w:rsidR="005D5DE2" w:rsidRDefault="005D5DE2" w:rsidP="008A69B4">
      <w:pPr>
        <w:pStyle w:val="IRrequirement"/>
        <w:tabs>
          <w:tab w:val="left" w:pos="426"/>
        </w:tabs>
        <w:ind w:left="426" w:hanging="313"/>
      </w:pPr>
      <w:r>
        <w:t>–</w:t>
      </w:r>
      <w:r>
        <w:tab/>
        <w:t>plane coordinates using the ETRS89 Transverse Mercator coordinate reference system.</w:t>
      </w:r>
    </w:p>
    <w:p w:rsidR="005D5DE2" w:rsidRDefault="005D5DE2" w:rsidP="008A69B4">
      <w:pPr>
        <w:pStyle w:val="IRrequirement"/>
        <w:tabs>
          <w:tab w:val="left" w:pos="426"/>
        </w:tabs>
        <w:ind w:left="426" w:hanging="313"/>
      </w:pPr>
    </w:p>
    <w:p w:rsidR="005D5DE2" w:rsidRPr="00DF3328" w:rsidRDefault="005D5DE2" w:rsidP="008A69B4">
      <w:pPr>
        <w:pStyle w:val="IRrequirement"/>
        <w:tabs>
          <w:tab w:val="left" w:pos="426"/>
        </w:tabs>
        <w:ind w:left="426" w:hanging="313"/>
      </w:pPr>
      <w:r>
        <w:t>The grid specified in Section 2.2.1 of Annex II shall not be used</w:t>
      </w:r>
    </w:p>
    <w:p w:rsidR="005D5DE2" w:rsidRPr="00C3034E" w:rsidRDefault="005D5DE2" w:rsidP="008A69B4">
      <w:pPr>
        <w:rPr>
          <w:lang w:val="en-US"/>
        </w:rPr>
      </w:pPr>
    </w:p>
    <w:p w:rsidR="005D5DE2" w:rsidRPr="00A007D9" w:rsidRDefault="005D5DE2" w:rsidP="008A69B4">
      <w:pPr>
        <w:rPr>
          <w:color w:val="000000"/>
        </w:rPr>
      </w:pPr>
      <w:r w:rsidRPr="00BC12E1">
        <w:t xml:space="preserve">Whereas most </w:t>
      </w:r>
      <w:r w:rsidR="00EC7B33" w:rsidRPr="00EC7B33">
        <w:rPr>
          <w:i/>
        </w:rPr>
        <w:t>Orthoimagery</w:t>
      </w:r>
      <w:r w:rsidRPr="00BC12E1">
        <w:rPr>
          <w:rFonts w:cs="Arial"/>
          <w:lang w:eastAsia="ca-ES"/>
        </w:rPr>
        <w:t xml:space="preserve"> </w:t>
      </w:r>
      <w:r w:rsidRPr="00BC12E1">
        <w:t xml:space="preserve">applications may be solved using datasets based on existing </w:t>
      </w:r>
      <w:r>
        <w:t>national</w:t>
      </w:r>
      <w:r w:rsidRPr="00BC12E1">
        <w:t xml:space="preserve"> grids</w:t>
      </w:r>
      <w:r>
        <w:t xml:space="preserve"> compliant with the requirement above</w:t>
      </w:r>
      <w:r w:rsidRPr="00BC12E1">
        <w:t xml:space="preserve">, there is a need to properly combine </w:t>
      </w:r>
      <w:r>
        <w:t>gridded</w:t>
      </w:r>
      <w:r w:rsidRPr="00BC12E1">
        <w:t xml:space="preserve"> data in order to </w:t>
      </w:r>
      <w:r>
        <w:t>satisfy</w:t>
      </w:r>
      <w:r w:rsidRPr="00BC12E1">
        <w:t xml:space="preserve"> cross-border use-cases (e.g. flooding management and emergency response). This implies the utilization of a common grid which avoids the problems caused by the fact of using different map proje</w:t>
      </w:r>
      <w:r w:rsidRPr="00BC12E1">
        <w:t>c</w:t>
      </w:r>
      <w:r w:rsidRPr="00BC12E1">
        <w:t>t</w:t>
      </w:r>
      <w:r w:rsidRPr="007001D3">
        <w:t>ions and geographic grid properties which affect the proper alignment of grid coverage cells. Mak</w:t>
      </w:r>
      <w:r w:rsidRPr="00BC12E1">
        <w:t xml:space="preserve">ing available this kind of data using ETRS89-GRS80 geodetic coordinates according </w:t>
      </w:r>
      <w:r>
        <w:t xml:space="preserve">to </w:t>
      </w:r>
      <w:r w:rsidRPr="00BC12E1">
        <w:t xml:space="preserve">a common </w:t>
      </w:r>
      <w:r>
        <w:t>geograp</w:t>
      </w:r>
      <w:r>
        <w:t>h</w:t>
      </w:r>
      <w:r>
        <w:t xml:space="preserve">ic </w:t>
      </w:r>
      <w:r w:rsidRPr="00BC12E1">
        <w:t xml:space="preserve">grid is a </w:t>
      </w:r>
      <w:r>
        <w:t xml:space="preserve">possible </w:t>
      </w:r>
      <w:r w:rsidRPr="00BC12E1">
        <w:t xml:space="preserve">solution to the </w:t>
      </w:r>
      <w:r w:rsidRPr="0048257C">
        <w:t xml:space="preserve">problem. </w:t>
      </w:r>
      <w:r w:rsidRPr="0048257C">
        <w:rPr>
          <w:rStyle w:val="Enfasicorsivo"/>
          <w:i w:val="0"/>
          <w:color w:val="000000"/>
        </w:rPr>
        <w:t>Annex C.1 in this document further explains the need to e</w:t>
      </w:r>
      <w:r w:rsidRPr="0048257C">
        <w:rPr>
          <w:rStyle w:val="Enfasicorsivo"/>
          <w:i w:val="0"/>
          <w:color w:val="000000"/>
        </w:rPr>
        <w:t>s</w:t>
      </w:r>
      <w:r w:rsidRPr="0048257C">
        <w:rPr>
          <w:rStyle w:val="Enfasicorsivo"/>
          <w:i w:val="0"/>
          <w:color w:val="000000"/>
        </w:rPr>
        <w:t>tablish such a co</w:t>
      </w:r>
      <w:r w:rsidRPr="0048257C">
        <w:rPr>
          <w:rStyle w:val="Enfasicorsivo"/>
          <w:i w:val="0"/>
          <w:color w:val="000000"/>
        </w:rPr>
        <w:t>m</w:t>
      </w:r>
      <w:r w:rsidRPr="0048257C">
        <w:rPr>
          <w:rStyle w:val="Enfasicorsivo"/>
          <w:i w:val="0"/>
          <w:color w:val="000000"/>
        </w:rPr>
        <w:t xml:space="preserve">mon </w:t>
      </w:r>
      <w:r>
        <w:rPr>
          <w:rStyle w:val="Enfasicorsivo"/>
          <w:i w:val="0"/>
          <w:color w:val="000000"/>
        </w:rPr>
        <w:t xml:space="preserve">geographic </w:t>
      </w:r>
      <w:r w:rsidRPr="0048257C">
        <w:rPr>
          <w:rStyle w:val="Enfasicorsivo"/>
          <w:i w:val="0"/>
          <w:color w:val="000000"/>
        </w:rPr>
        <w:t>grid.</w:t>
      </w:r>
    </w:p>
    <w:p w:rsidR="005D5DE2" w:rsidRDefault="005D5DE2" w:rsidP="008A69B4">
      <w:pPr>
        <w:rPr>
          <w:rFonts w:cs="Arial"/>
          <w:lang w:eastAsia="ca-ES"/>
        </w:rPr>
      </w:pPr>
    </w:p>
    <w:p w:rsidR="005D5DE2" w:rsidRDefault="005D5DE2" w:rsidP="008A69B4">
      <w:pPr>
        <w:rPr>
          <w:rFonts w:cs="Arial"/>
          <w:color w:val="000000"/>
          <w:lang w:eastAsia="ca-ES"/>
        </w:rPr>
      </w:pPr>
      <w:r w:rsidRPr="00BC12E1">
        <w:rPr>
          <w:rFonts w:cs="Arial"/>
          <w:color w:val="000000"/>
          <w:lang w:eastAsia="ca-ES"/>
        </w:rPr>
        <w:t>The</w:t>
      </w:r>
      <w:r>
        <w:rPr>
          <w:rFonts w:cs="Arial"/>
          <w:color w:val="000000"/>
          <w:lang w:eastAsia="ca-ES"/>
        </w:rPr>
        <w:t xml:space="preserve"> geographic</w:t>
      </w:r>
      <w:r w:rsidRPr="00BC12E1">
        <w:rPr>
          <w:rFonts w:cs="Arial"/>
          <w:color w:val="000000"/>
          <w:lang w:eastAsia="ca-ES"/>
        </w:rPr>
        <w:t xml:space="preserve"> grid defined in </w:t>
      </w:r>
      <w:r w:rsidRPr="00D85A86">
        <w:rPr>
          <w:rFonts w:cs="Arial"/>
          <w:color w:val="000000"/>
          <w:lang w:eastAsia="ca-ES"/>
        </w:rPr>
        <w:t xml:space="preserve">Annex </w:t>
      </w:r>
      <w:r w:rsidRPr="006C666A">
        <w:rPr>
          <w:rFonts w:cs="Arial"/>
          <w:color w:val="000000"/>
          <w:lang w:eastAsia="ca-ES"/>
        </w:rPr>
        <w:t>C.2 (</w:t>
      </w:r>
      <w:r w:rsidRPr="006C666A">
        <w:rPr>
          <w:rStyle w:val="instruction0"/>
          <w:iCs/>
          <w:color w:val="000000"/>
        </w:rPr>
        <w:t>Grid_ETRS89-GRS80zn</w:t>
      </w:r>
      <w:r w:rsidRPr="006C666A">
        <w:rPr>
          <w:rFonts w:cs="Arial"/>
          <w:color w:val="000000"/>
          <w:lang w:eastAsia="ca-ES"/>
        </w:rPr>
        <w:t>) is designed for this</w:t>
      </w:r>
      <w:r w:rsidRPr="00D85A86">
        <w:rPr>
          <w:rFonts w:cs="Arial"/>
          <w:color w:val="000000"/>
          <w:lang w:eastAsia="ca-ES"/>
        </w:rPr>
        <w:t xml:space="preserve"> specific</w:t>
      </w:r>
      <w:r w:rsidRPr="00BC12E1">
        <w:rPr>
          <w:rFonts w:cs="Arial"/>
          <w:color w:val="000000"/>
          <w:lang w:eastAsia="ca-ES"/>
        </w:rPr>
        <w:t xml:space="preserve"> pu</w:t>
      </w:r>
      <w:r w:rsidRPr="00BC12E1">
        <w:rPr>
          <w:rFonts w:cs="Arial"/>
          <w:color w:val="000000"/>
          <w:lang w:eastAsia="ca-ES"/>
        </w:rPr>
        <w:t>r</w:t>
      </w:r>
      <w:r w:rsidRPr="00BC12E1">
        <w:rPr>
          <w:rFonts w:cs="Arial"/>
          <w:color w:val="000000"/>
          <w:lang w:eastAsia="ca-ES"/>
        </w:rPr>
        <w:t xml:space="preserve">pose. </w:t>
      </w:r>
      <w:r>
        <w:rPr>
          <w:rFonts w:cs="Arial"/>
          <w:color w:val="000000"/>
          <w:lang w:eastAsia="ca-ES"/>
        </w:rPr>
        <w:t>This grid</w:t>
      </w:r>
      <w:r w:rsidRPr="007D6A9A">
        <w:rPr>
          <w:rFonts w:cs="Arial"/>
          <w:color w:val="000000"/>
          <w:lang w:eastAsia="ca-ES"/>
        </w:rPr>
        <w:t xml:space="preserve"> is </w:t>
      </w:r>
      <w:r w:rsidRPr="007D6A9A">
        <w:rPr>
          <w:rStyle w:val="instruction0"/>
          <w:iCs/>
          <w:color w:val="000000"/>
        </w:rPr>
        <w:t>recommended a</w:t>
      </w:r>
      <w:r w:rsidRPr="007D6A9A">
        <w:rPr>
          <w:color w:val="000000"/>
        </w:rPr>
        <w:t xml:space="preserve">s a </w:t>
      </w:r>
      <w:r>
        <w:rPr>
          <w:color w:val="000000"/>
        </w:rPr>
        <w:t>geo-</w:t>
      </w:r>
      <w:r w:rsidRPr="007D6A9A">
        <w:rPr>
          <w:color w:val="000000"/>
        </w:rPr>
        <w:t xml:space="preserve">referencing framework </w:t>
      </w:r>
      <w:r>
        <w:rPr>
          <w:color w:val="000000"/>
        </w:rPr>
        <w:t>for the provision of</w:t>
      </w:r>
      <w:r w:rsidRPr="007D6A9A">
        <w:rPr>
          <w:color w:val="000000"/>
        </w:rPr>
        <w:t xml:space="preserve"> Pan-European</w:t>
      </w:r>
      <w:r>
        <w:rPr>
          <w:color w:val="000000"/>
        </w:rPr>
        <w:t xml:space="preserve"> </w:t>
      </w:r>
      <w:r>
        <w:rPr>
          <w:rStyle w:val="instruction0"/>
          <w:iCs/>
          <w:color w:val="000000"/>
        </w:rPr>
        <w:t>gri</w:t>
      </w:r>
      <w:r>
        <w:rPr>
          <w:rStyle w:val="instruction0"/>
          <w:iCs/>
          <w:color w:val="000000"/>
        </w:rPr>
        <w:t>d</w:t>
      </w:r>
      <w:r>
        <w:rPr>
          <w:rStyle w:val="instruction0"/>
          <w:iCs/>
          <w:color w:val="000000"/>
        </w:rPr>
        <w:t>ded</w:t>
      </w:r>
      <w:r w:rsidRPr="007D6A9A">
        <w:rPr>
          <w:color w:val="000000"/>
        </w:rPr>
        <w:t xml:space="preserve"> </w:t>
      </w:r>
      <w:r>
        <w:t>Orthoimagery</w:t>
      </w:r>
      <w:r w:rsidRPr="007D6A9A">
        <w:t xml:space="preserve"> </w:t>
      </w:r>
      <w:r w:rsidRPr="00BC12E1">
        <w:rPr>
          <w:rFonts w:cs="Arial"/>
          <w:color w:val="000000"/>
          <w:lang w:eastAsia="ca-ES"/>
        </w:rPr>
        <w:t xml:space="preserve">data sets </w:t>
      </w:r>
      <w:r>
        <w:rPr>
          <w:rFonts w:cs="Arial"/>
          <w:color w:val="000000"/>
          <w:lang w:eastAsia="ca-ES"/>
        </w:rPr>
        <w:t>within</w:t>
      </w:r>
      <w:r w:rsidRPr="00BC12E1">
        <w:rPr>
          <w:rFonts w:cs="Arial"/>
          <w:color w:val="000000"/>
          <w:lang w:eastAsia="ca-ES"/>
        </w:rPr>
        <w:t xml:space="preserve"> the continental part of Europe </w:t>
      </w:r>
      <w:r>
        <w:rPr>
          <w:rFonts w:cs="Arial"/>
          <w:color w:val="000000"/>
          <w:lang w:eastAsia="ca-ES"/>
        </w:rPr>
        <w:t>(</w:t>
      </w:r>
      <w:r w:rsidRPr="00BC12E1">
        <w:rPr>
          <w:rFonts w:cs="Arial"/>
          <w:color w:val="000000"/>
          <w:lang w:eastAsia="ca-ES"/>
        </w:rPr>
        <w:t>geographical scope</w:t>
      </w:r>
      <w:r>
        <w:rPr>
          <w:rFonts w:cs="Arial"/>
          <w:color w:val="000000"/>
          <w:lang w:eastAsia="ca-ES"/>
        </w:rPr>
        <w:t xml:space="preserve"> of ETRS89)</w:t>
      </w:r>
      <w:r w:rsidRPr="00BC12E1">
        <w:rPr>
          <w:rFonts w:cs="Arial"/>
          <w:color w:val="000000"/>
          <w:lang w:eastAsia="ca-ES"/>
        </w:rPr>
        <w:t xml:space="preserve"> </w:t>
      </w:r>
      <w:r w:rsidRPr="007D6A9A">
        <w:rPr>
          <w:rStyle w:val="instruction0"/>
          <w:iCs/>
          <w:color w:val="000000"/>
        </w:rPr>
        <w:t>in order to obtain co</w:t>
      </w:r>
      <w:r w:rsidRPr="007D6A9A">
        <w:rPr>
          <w:rStyle w:val="instruction0"/>
          <w:iCs/>
          <w:color w:val="000000"/>
        </w:rPr>
        <w:t>n</w:t>
      </w:r>
      <w:r w:rsidRPr="007D6A9A">
        <w:rPr>
          <w:rStyle w:val="instruction0"/>
          <w:iCs/>
          <w:color w:val="000000"/>
        </w:rPr>
        <w:t>tinuous-seamless data.</w:t>
      </w:r>
    </w:p>
    <w:p w:rsidR="005D5DE2" w:rsidRPr="00BC12E1" w:rsidRDefault="005D5DE2" w:rsidP="008A69B4">
      <w:pPr>
        <w:rPr>
          <w:color w:val="000000"/>
        </w:rPr>
      </w:pPr>
    </w:p>
    <w:p w:rsidR="005D5DE2" w:rsidRPr="00E7694D" w:rsidRDefault="005D5DE2" w:rsidP="008A69B4">
      <w:pPr>
        <w:pStyle w:val="Recommendation"/>
        <w:rPr>
          <w:rStyle w:val="Instruction"/>
          <w:color w:val="000000"/>
        </w:rPr>
      </w:pPr>
      <w:r w:rsidRPr="00E7694D">
        <w:t xml:space="preserve">Gridded data related to the </w:t>
      </w:r>
      <w:r w:rsidR="00EC7B33" w:rsidRPr="00EC7B33">
        <w:rPr>
          <w:i/>
        </w:rPr>
        <w:t>Orthoimagery</w:t>
      </w:r>
      <w:r w:rsidRPr="00E7694D">
        <w:t xml:space="preserve"> theme</w:t>
      </w:r>
      <w:r w:rsidRPr="00E7694D">
        <w:rPr>
          <w:rStyle w:val="Instruction"/>
          <w:i w:val="0"/>
          <w:color w:val="000000"/>
        </w:rPr>
        <w:t xml:space="preserve"> </w:t>
      </w:r>
      <w:r>
        <w:rPr>
          <w:rStyle w:val="Instruction"/>
          <w:i w:val="0"/>
          <w:color w:val="000000"/>
        </w:rPr>
        <w:t xml:space="preserve">in areas </w:t>
      </w:r>
      <w:r w:rsidRPr="00E7694D">
        <w:rPr>
          <w:rStyle w:val="Instruction"/>
          <w:i w:val="0"/>
          <w:color w:val="000000"/>
        </w:rPr>
        <w:t xml:space="preserve">within </w:t>
      </w:r>
      <w:r w:rsidRPr="00E7694D">
        <w:rPr>
          <w:rFonts w:cs="Arial"/>
          <w:color w:val="000000"/>
          <w:lang w:eastAsia="ca-ES"/>
        </w:rPr>
        <w:t xml:space="preserve">the </w:t>
      </w:r>
      <w:r>
        <w:rPr>
          <w:rFonts w:cs="Arial"/>
          <w:color w:val="000000"/>
          <w:lang w:eastAsia="ca-ES"/>
        </w:rPr>
        <w:t>scope of ETRS89</w:t>
      </w:r>
      <w:r w:rsidRPr="00E7694D">
        <w:rPr>
          <w:rStyle w:val="Instruction"/>
          <w:i w:val="0"/>
          <w:color w:val="000000"/>
        </w:rPr>
        <w:t xml:space="preserve"> </w:t>
      </w:r>
      <w:r w:rsidRPr="00E7694D">
        <w:t xml:space="preserve">should be at least made available </w:t>
      </w:r>
      <w:r w:rsidRPr="00E7694D">
        <w:rPr>
          <w:rStyle w:val="Instruction"/>
          <w:i w:val="0"/>
          <w:color w:val="000000"/>
        </w:rPr>
        <w:t xml:space="preserve">using geodetic coordinates based on </w:t>
      </w:r>
      <w:r w:rsidRPr="006C666A">
        <w:rPr>
          <w:rStyle w:val="Instruction"/>
          <w:i w:val="0"/>
          <w:color w:val="000000"/>
        </w:rPr>
        <w:t xml:space="preserve">the </w:t>
      </w:r>
      <w:r w:rsidRPr="000068DA">
        <w:rPr>
          <w:rFonts w:cs="Arial"/>
        </w:rPr>
        <w:t>Zoned Geographic Grid</w:t>
      </w:r>
      <w:r w:rsidRPr="006C666A">
        <w:t xml:space="preserve"> </w:t>
      </w:r>
      <w:r>
        <w:t>(</w:t>
      </w:r>
      <w:r w:rsidRPr="006C666A">
        <w:t>spec</w:t>
      </w:r>
      <w:r w:rsidRPr="00E7694D">
        <w:t>ified in Annex C.2</w:t>
      </w:r>
      <w:r>
        <w:t xml:space="preserve">). This geographic grid may be used as a geo-referencing framework for the </w:t>
      </w:r>
      <w:r w:rsidR="00EC7B33" w:rsidRPr="00EC7B33">
        <w:rPr>
          <w:i/>
        </w:rPr>
        <w:t>Orthoimagery</w:t>
      </w:r>
      <w:r>
        <w:t xml:space="preserve"> theme data sets</w:t>
      </w:r>
      <w:r w:rsidRPr="00E7694D">
        <w:t xml:space="preserve"> </w:t>
      </w:r>
      <w:r w:rsidRPr="00E7694D">
        <w:rPr>
          <w:rStyle w:val="Instruction"/>
          <w:i w:val="0"/>
          <w:color w:val="000000"/>
        </w:rPr>
        <w:t>in order to avoid intero</w:t>
      </w:r>
      <w:r w:rsidRPr="00E7694D">
        <w:rPr>
          <w:rStyle w:val="Instruction"/>
          <w:i w:val="0"/>
          <w:color w:val="000000"/>
        </w:rPr>
        <w:t>p</w:t>
      </w:r>
      <w:r w:rsidRPr="00E7694D">
        <w:rPr>
          <w:rStyle w:val="Instruction"/>
          <w:i w:val="0"/>
          <w:color w:val="000000"/>
        </w:rPr>
        <w:t>erability problems in cross-border areas</w:t>
      </w:r>
      <w:r w:rsidRPr="00E7694D">
        <w:rPr>
          <w:rStyle w:val="Instruction"/>
          <w:color w:val="000000"/>
        </w:rPr>
        <w:t xml:space="preserve">.  </w:t>
      </w:r>
    </w:p>
    <w:p w:rsidR="005D5DE2" w:rsidRDefault="005D5DE2" w:rsidP="008A69B4">
      <w:pPr>
        <w:rPr>
          <w:color w:val="000000"/>
        </w:rPr>
      </w:pPr>
    </w:p>
    <w:p w:rsidR="005D5DE2" w:rsidRPr="00BC12E1" w:rsidRDefault="005D5DE2" w:rsidP="008A69B4">
      <w:r>
        <w:rPr>
          <w:color w:val="000000"/>
        </w:rPr>
        <w:t>T</w:t>
      </w:r>
      <w:r w:rsidRPr="00BC12E1">
        <w:rPr>
          <w:color w:val="000000"/>
        </w:rPr>
        <w:t>he use of map projections</w:t>
      </w:r>
      <w:r>
        <w:rPr>
          <w:color w:val="000000"/>
        </w:rPr>
        <w:t xml:space="preserve"> may be</w:t>
      </w:r>
      <w:r w:rsidRPr="00BC12E1">
        <w:rPr>
          <w:color w:val="000000"/>
        </w:rPr>
        <w:t xml:space="preserve"> needed in order to properly visualize the data in a specific geograp</w:t>
      </w:r>
      <w:r w:rsidRPr="00BC12E1">
        <w:rPr>
          <w:color w:val="000000"/>
        </w:rPr>
        <w:t>h</w:t>
      </w:r>
      <w:r w:rsidRPr="00BC12E1">
        <w:rPr>
          <w:color w:val="000000"/>
        </w:rPr>
        <w:t>ical area. However, this can be</w:t>
      </w:r>
      <w:r w:rsidRPr="00BC12E1">
        <w:t xml:space="preserve"> performed in a subsequent process whereas data is geometrically conti</w:t>
      </w:r>
      <w:r w:rsidRPr="00BC12E1">
        <w:t>n</w:t>
      </w:r>
      <w:r w:rsidRPr="00BC12E1">
        <w:t>uous and provided in geodetic coordinates at pan-European level. Therefore it will be necessary to pe</w:t>
      </w:r>
      <w:r w:rsidRPr="00BC12E1">
        <w:t>r</w:t>
      </w:r>
      <w:r w:rsidRPr="00BC12E1">
        <w:t>form on-the-fly re-projections to transform from the source coordinate reference system (in which data is stored) to the one chosen for display.</w:t>
      </w:r>
    </w:p>
    <w:p w:rsidR="005D5DE2" w:rsidRPr="00BC12E1" w:rsidRDefault="005D5DE2" w:rsidP="008A69B4">
      <w:pPr>
        <w:rPr>
          <w:rStyle w:val="Instruction"/>
          <w:i w:val="0"/>
          <w:color w:val="000000"/>
        </w:rPr>
      </w:pPr>
    </w:p>
    <w:p w:rsidR="005D5DE2" w:rsidRPr="00BC12E1" w:rsidRDefault="005D5DE2" w:rsidP="008A69B4">
      <w:pPr>
        <w:rPr>
          <w:color w:val="000000"/>
        </w:rPr>
      </w:pPr>
      <w:r w:rsidRPr="00BC12E1">
        <w:rPr>
          <w:rStyle w:val="Instruction"/>
          <w:i w:val="0"/>
          <w:color w:val="000000"/>
        </w:rPr>
        <w:t>It is worth mention</w:t>
      </w:r>
      <w:r>
        <w:rPr>
          <w:rStyle w:val="Instruction"/>
          <w:i w:val="0"/>
          <w:color w:val="000000"/>
        </w:rPr>
        <w:t>ing</w:t>
      </w:r>
      <w:r w:rsidRPr="00BC12E1">
        <w:rPr>
          <w:rStyle w:val="Instruction"/>
          <w:i w:val="0"/>
          <w:color w:val="000000"/>
        </w:rPr>
        <w:t xml:space="preserve"> here that the most direct way to provide raster data sets </w:t>
      </w:r>
      <w:r w:rsidRPr="00BC12E1">
        <w:rPr>
          <w:color w:val="000000"/>
        </w:rPr>
        <w:t xml:space="preserve">through a download service according the previous recommendation would be to store them at data sources using </w:t>
      </w:r>
      <w:r w:rsidRPr="00BC12E1">
        <w:rPr>
          <w:rStyle w:val="Instruction"/>
          <w:i w:val="0"/>
          <w:color w:val="000000"/>
        </w:rPr>
        <w:t>geodetic c</w:t>
      </w:r>
      <w:r w:rsidRPr="00BC12E1">
        <w:rPr>
          <w:rStyle w:val="Instruction"/>
          <w:i w:val="0"/>
          <w:color w:val="000000"/>
        </w:rPr>
        <w:t>o</w:t>
      </w:r>
      <w:r w:rsidRPr="00BC12E1">
        <w:rPr>
          <w:rStyle w:val="Instruction"/>
          <w:i w:val="0"/>
          <w:color w:val="000000"/>
        </w:rPr>
        <w:t xml:space="preserve">ordinates based on </w:t>
      </w:r>
      <w:r w:rsidRPr="006C666A">
        <w:rPr>
          <w:rStyle w:val="Instruction"/>
          <w:i w:val="0"/>
          <w:color w:val="000000"/>
        </w:rPr>
        <w:t xml:space="preserve">the Grid_ETRS89-GRS80_zn. </w:t>
      </w:r>
      <w:r w:rsidRPr="006C666A">
        <w:rPr>
          <w:color w:val="000000"/>
        </w:rPr>
        <w:t>This would</w:t>
      </w:r>
      <w:r w:rsidRPr="00BC12E1">
        <w:rPr>
          <w:color w:val="000000"/>
        </w:rPr>
        <w:t xml:space="preserve"> make possible downloading the original harmonised data free of any additional tran</w:t>
      </w:r>
      <w:r w:rsidRPr="00BC12E1">
        <w:rPr>
          <w:color w:val="000000"/>
        </w:rPr>
        <w:t>s</w:t>
      </w:r>
      <w:r w:rsidRPr="00BC12E1">
        <w:rPr>
          <w:color w:val="000000"/>
        </w:rPr>
        <w:t>formation.</w:t>
      </w:r>
    </w:p>
    <w:p w:rsidR="005D5DE2" w:rsidRPr="00BC12E1" w:rsidRDefault="005D5DE2" w:rsidP="008A69B4">
      <w:pPr>
        <w:rPr>
          <w:highlight w:val="yellow"/>
        </w:rPr>
      </w:pPr>
    </w:p>
    <w:p w:rsidR="005D5DE2" w:rsidRPr="00BC12E1" w:rsidRDefault="005D5DE2" w:rsidP="008A69B4">
      <w:pPr>
        <w:rPr>
          <w:color w:val="000000"/>
        </w:rPr>
      </w:pPr>
      <w:r w:rsidRPr="00BC12E1">
        <w:rPr>
          <w:color w:val="000000"/>
        </w:rPr>
        <w:t xml:space="preserve">In the future, production of </w:t>
      </w:r>
      <w:r w:rsidR="00EC7B33" w:rsidRPr="00EC7B33">
        <w:rPr>
          <w:i/>
          <w:color w:val="000000"/>
        </w:rPr>
        <w:t>Orthoimagery</w:t>
      </w:r>
      <w:r w:rsidRPr="00BC12E1">
        <w:rPr>
          <w:rFonts w:cs="Arial"/>
          <w:color w:val="000000"/>
          <w:lang w:eastAsia="ca-ES"/>
        </w:rPr>
        <w:t xml:space="preserve"> </w:t>
      </w:r>
      <w:r w:rsidRPr="00BC12E1">
        <w:rPr>
          <w:color w:val="000000"/>
        </w:rPr>
        <w:t xml:space="preserve">data sets </w:t>
      </w:r>
      <w:r>
        <w:rPr>
          <w:color w:val="000000"/>
        </w:rPr>
        <w:t>could</w:t>
      </w:r>
      <w:r w:rsidRPr="00BC12E1">
        <w:rPr>
          <w:color w:val="000000"/>
        </w:rPr>
        <w:t xml:space="preserve"> be based on the </w:t>
      </w:r>
      <w:r w:rsidRPr="006C666A">
        <w:rPr>
          <w:color w:val="000000"/>
        </w:rPr>
        <w:t xml:space="preserve">common </w:t>
      </w:r>
      <w:r w:rsidRPr="006C666A">
        <w:rPr>
          <w:rStyle w:val="Instruction"/>
          <w:i w:val="0"/>
          <w:color w:val="000000"/>
        </w:rPr>
        <w:t>Grid_ETRS89-GRS80_zn</w:t>
      </w:r>
      <w:r w:rsidRPr="00BC12E1">
        <w:rPr>
          <w:rStyle w:val="Instruction"/>
          <w:i w:val="0"/>
          <w:color w:val="000000"/>
        </w:rPr>
        <w:t xml:space="preserve"> instead of </w:t>
      </w:r>
      <w:r w:rsidRPr="00BC12E1">
        <w:rPr>
          <w:color w:val="000000"/>
        </w:rPr>
        <w:t>national grids, since the unavoidable transformation between the grids has an i</w:t>
      </w:r>
      <w:r w:rsidRPr="00BC12E1">
        <w:rPr>
          <w:color w:val="000000"/>
        </w:rPr>
        <w:t>n</w:t>
      </w:r>
      <w:r w:rsidRPr="00BC12E1">
        <w:rPr>
          <w:color w:val="000000"/>
        </w:rPr>
        <w:t>herent loss of quality.</w:t>
      </w:r>
    </w:p>
    <w:p w:rsidR="005D5DE2" w:rsidRPr="00BC12E1" w:rsidRDefault="005D5DE2" w:rsidP="008A69B4">
      <w:pPr>
        <w:rPr>
          <w:rStyle w:val="Instruction"/>
          <w:i w:val="0"/>
        </w:rPr>
      </w:pPr>
    </w:p>
    <w:p w:rsidR="005D5DE2" w:rsidRPr="00BC12E1" w:rsidRDefault="005D5DE2" w:rsidP="008A69B4">
      <w:pPr>
        <w:rPr>
          <w:rFonts w:cs="Arial"/>
        </w:rPr>
      </w:pPr>
      <w:r w:rsidRPr="00BC12E1">
        <w:rPr>
          <w:rFonts w:cs="Arial"/>
        </w:rPr>
        <w:t>The planar representation of geodetic coordinates introduces unusual distortions as the latitude param</w:t>
      </w:r>
      <w:r w:rsidRPr="00BC12E1">
        <w:rPr>
          <w:rFonts w:cs="Arial"/>
        </w:rPr>
        <w:t>e</w:t>
      </w:r>
      <w:r w:rsidRPr="00BC12E1">
        <w:rPr>
          <w:rFonts w:cs="Arial"/>
        </w:rPr>
        <w:t>ter increases in each zone, as a result of the convergence of meridians. Particularly, the longitude axis is rescaled causing a stretching of the grid in the WE direction when it is represented in geodetic coordinates (visually this is perceived as if the grid was flattened in the NS d</w:t>
      </w:r>
      <w:r w:rsidRPr="00BC12E1">
        <w:rPr>
          <w:rFonts w:cs="Arial"/>
        </w:rPr>
        <w:t>i</w:t>
      </w:r>
      <w:r w:rsidRPr="00BC12E1">
        <w:rPr>
          <w:rFonts w:cs="Arial"/>
        </w:rPr>
        <w:t>rection).</w:t>
      </w:r>
    </w:p>
    <w:p w:rsidR="005D5DE2" w:rsidRPr="00BC12E1" w:rsidRDefault="005D5DE2" w:rsidP="008A69B4">
      <w:pPr>
        <w:rPr>
          <w:rFonts w:cs="Arial"/>
        </w:rPr>
      </w:pPr>
    </w:p>
    <w:p w:rsidR="005D5DE2" w:rsidRPr="00BC12E1" w:rsidRDefault="005D5DE2" w:rsidP="008A69B4">
      <w:pPr>
        <w:tabs>
          <w:tab w:val="clear" w:pos="1134"/>
          <w:tab w:val="left" w:pos="1276"/>
        </w:tabs>
        <w:ind w:left="1276" w:hanging="1276"/>
        <w:rPr>
          <w:rFonts w:cs="Arial"/>
        </w:rPr>
      </w:pPr>
      <w:r w:rsidRPr="00BC12E1">
        <w:rPr>
          <w:rFonts w:cs="Arial"/>
        </w:rPr>
        <w:t>EXAMPLE</w:t>
      </w:r>
      <w:r w:rsidRPr="00BC12E1">
        <w:rPr>
          <w:rFonts w:cs="Arial"/>
        </w:rPr>
        <w:tab/>
        <w:t>While 1 arcsecond in longitude corresponds approx</w:t>
      </w:r>
      <w:r w:rsidRPr="00BC12E1">
        <w:rPr>
          <w:rFonts w:cs="Arial"/>
        </w:rPr>
        <w:t>i</w:t>
      </w:r>
      <w:r w:rsidRPr="00BC12E1">
        <w:rPr>
          <w:rFonts w:cs="Arial"/>
        </w:rPr>
        <w:t>mately to 31 meters at the Equator, it corresponds to 25 meters in Gibraltar (southern part of Spain - latitude 35 degrees) and only to 10 meters in North Cape (North Scandinavia - latitude 71 d</w:t>
      </w:r>
      <w:r w:rsidRPr="00BC12E1">
        <w:rPr>
          <w:rFonts w:cs="Arial"/>
        </w:rPr>
        <w:t>e</w:t>
      </w:r>
      <w:r w:rsidRPr="00BC12E1">
        <w:rPr>
          <w:rFonts w:cs="Arial"/>
        </w:rPr>
        <w:t>grees).</w:t>
      </w:r>
    </w:p>
    <w:p w:rsidR="005D5DE2" w:rsidRPr="00BC12E1" w:rsidRDefault="005D5DE2" w:rsidP="008A69B4">
      <w:pPr>
        <w:rPr>
          <w:rFonts w:cs="Arial"/>
        </w:rPr>
      </w:pPr>
    </w:p>
    <w:p w:rsidR="005D5DE2" w:rsidRPr="00BC12E1" w:rsidRDefault="005D5DE2" w:rsidP="008A69B4">
      <w:pPr>
        <w:rPr>
          <w:rFonts w:cs="Arial"/>
        </w:rPr>
      </w:pPr>
      <w:r w:rsidRPr="00BC12E1">
        <w:rPr>
          <w:rFonts w:cs="Arial"/>
        </w:rPr>
        <w:t xml:space="preserve">Therefore, for the visualization of such data sets it is recommended the use of </w:t>
      </w:r>
      <w:r w:rsidRPr="00BC12E1">
        <w:t xml:space="preserve">any map projection which is suitable to the specific geographical area to be rendered as it is allowed by the </w:t>
      </w:r>
      <w:r w:rsidRPr="00BC12E1">
        <w:rPr>
          <w:i/>
        </w:rPr>
        <w:t>Regulation (EU) No 1089/2010, of 23 November 2010, on interoperability of spatial data sets and services</w:t>
      </w:r>
      <w:r w:rsidRPr="00BC12E1">
        <w:t xml:space="preserve">. </w:t>
      </w:r>
    </w:p>
    <w:p w:rsidR="005D5DE2" w:rsidRPr="00BC12E1" w:rsidRDefault="005D5DE2" w:rsidP="008A69B4">
      <w:pPr>
        <w:rPr>
          <w:rFonts w:cs="Arial"/>
        </w:rPr>
      </w:pPr>
    </w:p>
    <w:p w:rsidR="005D5DE2" w:rsidRPr="00BC12E1" w:rsidRDefault="005D5DE2" w:rsidP="008A69B4">
      <w:pPr>
        <w:rPr>
          <w:rFonts w:cs="Arial"/>
        </w:rPr>
      </w:pPr>
      <w:r w:rsidRPr="00BC12E1">
        <w:rPr>
          <w:rFonts w:cs="Arial"/>
        </w:rPr>
        <w:t xml:space="preserve">Consequently, </w:t>
      </w:r>
      <w:r w:rsidRPr="00BC12E1">
        <w:rPr>
          <w:rFonts w:cs="Arial"/>
          <w:i/>
        </w:rPr>
        <w:t>on-the-fly</w:t>
      </w:r>
      <w:r w:rsidRPr="00BC12E1">
        <w:rPr>
          <w:rFonts w:cs="Arial"/>
        </w:rPr>
        <w:t xml:space="preserve"> projection transformations are needed for view services serving these data sets.</w:t>
      </w:r>
    </w:p>
    <w:p w:rsidR="005D5DE2" w:rsidRPr="00BC12E1" w:rsidRDefault="005D5DE2" w:rsidP="008A69B4"/>
    <w:p w:rsidR="005D5DE2" w:rsidRPr="00340557" w:rsidRDefault="005D5DE2" w:rsidP="008A69B4">
      <w:pPr>
        <w:pStyle w:val="Recommendation"/>
        <w:rPr>
          <w:i/>
          <w:iCs/>
        </w:rPr>
      </w:pPr>
      <w:r w:rsidRPr="00BC12E1">
        <w:t xml:space="preserve">Real time re-projection is recommended for the view services serving </w:t>
      </w:r>
      <w:r>
        <w:rPr>
          <w:rStyle w:val="Instruction"/>
          <w:i w:val="0"/>
          <w:color w:val="000000"/>
        </w:rPr>
        <w:t>gridded</w:t>
      </w:r>
      <w:r w:rsidRPr="00BC12E1">
        <w:rPr>
          <w:rStyle w:val="Instruction"/>
          <w:i w:val="0"/>
          <w:color w:val="000000"/>
        </w:rPr>
        <w:t xml:space="preserve"> </w:t>
      </w:r>
      <w:r>
        <w:t>Orthoimagery</w:t>
      </w:r>
      <w:r w:rsidRPr="00BC12E1">
        <w:rPr>
          <w:lang w:eastAsia="ca-ES"/>
        </w:rPr>
        <w:t xml:space="preserve"> </w:t>
      </w:r>
      <w:r w:rsidRPr="00BC12E1">
        <w:rPr>
          <w:rStyle w:val="Instruction"/>
          <w:i w:val="0"/>
          <w:color w:val="000000"/>
        </w:rPr>
        <w:t xml:space="preserve">data sets aimed at </w:t>
      </w:r>
      <w:r>
        <w:rPr>
          <w:rStyle w:val="Instruction"/>
          <w:i w:val="0"/>
          <w:color w:val="000000"/>
        </w:rPr>
        <w:t>satisfying</w:t>
      </w:r>
      <w:r w:rsidRPr="00BC12E1">
        <w:rPr>
          <w:rStyle w:val="Instruction"/>
          <w:i w:val="0"/>
          <w:color w:val="000000"/>
        </w:rPr>
        <w:t xml:space="preserve"> global purposes</w:t>
      </w:r>
      <w:r w:rsidRPr="00E7694D">
        <w:rPr>
          <w:rStyle w:val="Instruction"/>
          <w:i w:val="0"/>
          <w:color w:val="000000"/>
        </w:rPr>
        <w:t xml:space="preserve"> </w:t>
      </w:r>
      <w:r>
        <w:rPr>
          <w:rStyle w:val="Instruction"/>
          <w:i w:val="0"/>
          <w:color w:val="000000"/>
        </w:rPr>
        <w:t xml:space="preserve">and </w:t>
      </w:r>
      <w:r w:rsidRPr="00E7694D">
        <w:rPr>
          <w:rStyle w:val="Instruction"/>
          <w:i w:val="0"/>
          <w:color w:val="000000"/>
        </w:rPr>
        <w:t xml:space="preserve">based on </w:t>
      </w:r>
      <w:r>
        <w:rPr>
          <w:rStyle w:val="Instruction"/>
          <w:i w:val="0"/>
          <w:color w:val="000000"/>
        </w:rPr>
        <w:t>any grid compatible with this specification</w:t>
      </w:r>
      <w:r w:rsidRPr="00BC12E1">
        <w:rPr>
          <w:rStyle w:val="Instruction"/>
          <w:color w:val="000000"/>
        </w:rPr>
        <w:t xml:space="preserve">. </w:t>
      </w:r>
    </w:p>
    <w:p w:rsidR="0060146E" w:rsidRDefault="0060146E" w:rsidP="00F140AF"/>
    <w:p w:rsidR="00B97EF8" w:rsidRDefault="00F140AF" w:rsidP="00A976A2">
      <w:r>
        <w:t xml:space="preserve"> </w:t>
      </w:r>
    </w:p>
    <w:p w:rsidR="00F512D5" w:rsidRPr="008B3241" w:rsidRDefault="00F512D5" w:rsidP="008A69B4">
      <w:pPr>
        <w:pStyle w:val="Titolo1"/>
        <w:tabs>
          <w:tab w:val="clear" w:pos="425"/>
          <w:tab w:val="num" w:pos="432"/>
        </w:tabs>
        <w:spacing w:after="60"/>
        <w:ind w:left="432" w:hanging="432"/>
        <w:jc w:val="both"/>
      </w:pPr>
      <w:bookmarkStart w:id="209" w:name="_Toc207684636"/>
      <w:bookmarkStart w:id="210" w:name="_Toc254194933"/>
      <w:bookmarkStart w:id="211" w:name="Ch7_DataQuality"/>
      <w:bookmarkStart w:id="212" w:name="_Toc374456523"/>
      <w:r>
        <w:t>D</w:t>
      </w:r>
      <w:r w:rsidRPr="008B3241">
        <w:t>ata quality</w:t>
      </w:r>
      <w:bookmarkEnd w:id="210"/>
      <w:bookmarkEnd w:id="212"/>
    </w:p>
    <w:bookmarkEnd w:id="211"/>
    <w:p w:rsidR="00F512D5" w:rsidRPr="008B3241" w:rsidRDefault="00F512D5" w:rsidP="008A69B4">
      <w:pPr>
        <w:shd w:val="clear" w:color="auto" w:fill="FFFFFF"/>
        <w:rPr>
          <w:rStyle w:val="Instruction"/>
        </w:rPr>
      </w:pPr>
    </w:p>
    <w:p w:rsidR="00F512D5" w:rsidRDefault="00F512D5" w:rsidP="008A69B4">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as well as the corresponding data quality measures that should be used to evaluate and doc</w:t>
      </w:r>
      <w:r>
        <w:t>u</w:t>
      </w:r>
      <w:r>
        <w:t xml:space="preserve">ment data quality for data sets related to the spatial data theme </w:t>
      </w:r>
      <w:r>
        <w:rPr>
          <w:i/>
        </w:rPr>
        <w:t xml:space="preserve">Orthoimagery </w:t>
      </w:r>
      <w:r w:rsidRPr="001F03C6">
        <w:t>(</w:t>
      </w:r>
      <w:r>
        <w:t xml:space="preserve">section </w:t>
      </w:r>
      <w:r w:rsidR="00927AC1">
        <w:t>7.1</w:t>
      </w:r>
      <w:r w:rsidRPr="001F03C6">
        <w:t>)</w:t>
      </w:r>
      <w:r w:rsidRPr="00786552">
        <w:t>.</w:t>
      </w:r>
    </w:p>
    <w:p w:rsidR="00F512D5" w:rsidRDefault="00F512D5" w:rsidP="008A69B4">
      <w:pPr>
        <w:shd w:val="clear" w:color="auto" w:fill="E6E6E6"/>
        <w:tabs>
          <w:tab w:val="left" w:pos="1086"/>
        </w:tabs>
      </w:pPr>
    </w:p>
    <w:p w:rsidR="00F512D5" w:rsidRDefault="00F512D5" w:rsidP="008A69B4">
      <w:pPr>
        <w:shd w:val="clear" w:color="auto" w:fill="E6E6E6"/>
        <w:tabs>
          <w:tab w:val="left" w:pos="1086"/>
        </w:tabs>
      </w:pPr>
      <w:r>
        <w:t xml:space="preserve">It may also define </w:t>
      </w:r>
      <w:r w:rsidRPr="004F5459">
        <w:t>requirements</w:t>
      </w:r>
      <w:r>
        <w:t xml:space="preserve"> or </w:t>
      </w:r>
      <w:r w:rsidRPr="004F5459">
        <w:t>recommendations about the targeted data quality results applic</w:t>
      </w:r>
      <w:r w:rsidRPr="004F5459">
        <w:t>a</w:t>
      </w:r>
      <w:r w:rsidRPr="004F5459">
        <w:t xml:space="preserve">ble </w:t>
      </w:r>
      <w:r>
        <w:t>for data sets related to the sp</w:t>
      </w:r>
      <w:r>
        <w:t>a</w:t>
      </w:r>
      <w:r>
        <w:t xml:space="preserve">tial data theme </w:t>
      </w:r>
      <w:r>
        <w:rPr>
          <w:i/>
        </w:rPr>
        <w:t xml:space="preserve">Orthoimagery </w:t>
      </w:r>
      <w:r>
        <w:t xml:space="preserve">(sections </w:t>
      </w:r>
      <w:r w:rsidR="00927AC1">
        <w:t>7.2</w:t>
      </w:r>
      <w:r>
        <w:t xml:space="preserve"> and </w:t>
      </w:r>
      <w:r w:rsidR="00927AC1">
        <w:t>7.3</w:t>
      </w:r>
      <w:r>
        <w:t>).</w:t>
      </w:r>
    </w:p>
    <w:p w:rsidR="00F512D5" w:rsidRDefault="00F512D5" w:rsidP="008A69B4">
      <w:pPr>
        <w:shd w:val="clear" w:color="auto" w:fill="E6E6E6"/>
        <w:tabs>
          <w:tab w:val="left" w:pos="1086"/>
        </w:tabs>
      </w:pPr>
    </w:p>
    <w:p w:rsidR="00F512D5" w:rsidRDefault="00F512D5" w:rsidP="008A69B4">
      <w:pPr>
        <w:shd w:val="clear" w:color="auto" w:fill="E6E6E6"/>
        <w:tabs>
          <w:tab w:val="left" w:pos="1086"/>
        </w:tabs>
      </w:pPr>
      <w:r>
        <w:t>In particular, the data quality</w:t>
      </w:r>
      <w:r w:rsidRPr="008B3241">
        <w:t xml:space="preserve"> ele</w:t>
      </w:r>
      <w:r>
        <w:t xml:space="preserve">ments, </w:t>
      </w:r>
      <w:r w:rsidRPr="008B3241">
        <w:t xml:space="preserve">sub-elements </w:t>
      </w:r>
      <w:r>
        <w:t xml:space="preserve">and measures specified in section </w:t>
      </w:r>
      <w:r w:rsidR="00927AC1">
        <w:t>7.1</w:t>
      </w:r>
      <w:r>
        <w:t xml:space="preserve"> should be used for</w:t>
      </w:r>
    </w:p>
    <w:p w:rsidR="00F512D5" w:rsidRDefault="00F512D5" w:rsidP="00F512D5">
      <w:pPr>
        <w:numPr>
          <w:ilvl w:val="0"/>
          <w:numId w:val="18"/>
        </w:numPr>
        <w:shd w:val="clear" w:color="auto" w:fill="E6E6E6"/>
        <w:tabs>
          <w:tab w:val="left" w:pos="1086"/>
        </w:tabs>
        <w:ind w:left="567" w:hanging="207"/>
      </w:pPr>
      <w:r>
        <w:t>evaluating and documenting data quality properties and constraints of spatial objects, where such properties or constraints are defined as part of the application schema(s) (see section 5);</w:t>
      </w:r>
    </w:p>
    <w:p w:rsidR="00F512D5" w:rsidRDefault="00F512D5" w:rsidP="00F512D5">
      <w:pPr>
        <w:numPr>
          <w:ilvl w:val="0"/>
          <w:numId w:val="18"/>
        </w:numPr>
        <w:shd w:val="clear" w:color="auto" w:fill="E6E6E6"/>
        <w:tabs>
          <w:tab w:val="left" w:pos="1086"/>
        </w:tabs>
        <w:ind w:left="567" w:hanging="207"/>
      </w:pPr>
      <w:r>
        <w:t>evaluating and documenting data quality metadata elements of spatial data sets (see section 8); and/or</w:t>
      </w:r>
    </w:p>
    <w:p w:rsidR="00F512D5" w:rsidRPr="008B3241" w:rsidRDefault="00F512D5" w:rsidP="00F512D5">
      <w:pPr>
        <w:numPr>
          <w:ilvl w:val="0"/>
          <w:numId w:val="18"/>
        </w:numPr>
        <w:shd w:val="clear" w:color="auto" w:fill="E6E6E6"/>
        <w:tabs>
          <w:tab w:val="left" w:pos="1086"/>
        </w:tabs>
        <w:ind w:left="567" w:hanging="207"/>
      </w:pPr>
      <w:r>
        <w:t>specifying</w:t>
      </w:r>
      <w:r w:rsidRPr="004F5459">
        <w:t xml:space="preserve"> requirements</w:t>
      </w:r>
      <w:r>
        <w:t xml:space="preserve"> or </w:t>
      </w:r>
      <w:r w:rsidRPr="004F5459">
        <w:t xml:space="preserve">recommendations about the targeted data quality results applicable </w:t>
      </w:r>
      <w:r>
        <w:t xml:space="preserve">for data sets related to the spatial data theme </w:t>
      </w:r>
      <w:r>
        <w:rPr>
          <w:i/>
        </w:rPr>
        <w:t xml:space="preserve">Orthoimagery </w:t>
      </w:r>
      <w:r>
        <w:t xml:space="preserve">(see sections </w:t>
      </w:r>
      <w:r w:rsidR="00927AC1">
        <w:t>7.2</w:t>
      </w:r>
      <w:r>
        <w:t xml:space="preserve"> and </w:t>
      </w:r>
      <w:r w:rsidR="00927AC1">
        <w:t>7.3</w:t>
      </w:r>
      <w:r>
        <w:t>).</w:t>
      </w:r>
    </w:p>
    <w:p w:rsidR="00F512D5" w:rsidRDefault="00F512D5" w:rsidP="008A69B4">
      <w:pPr>
        <w:shd w:val="clear" w:color="auto" w:fill="E6E6E6"/>
      </w:pPr>
    </w:p>
    <w:p w:rsidR="00F512D5" w:rsidRPr="008B3241" w:rsidRDefault="00F512D5" w:rsidP="008A69B4">
      <w:pPr>
        <w:shd w:val="clear" w:color="auto" w:fill="E6E6E6"/>
        <w:tabs>
          <w:tab w:val="left" w:pos="1086"/>
        </w:tabs>
      </w:pPr>
      <w:r>
        <w:t>The descriptions of the elements and measures are based on Annex D of ISO/DIS 19157 Geographic information – Data qual</w:t>
      </w:r>
      <w:r>
        <w:t>i</w:t>
      </w:r>
      <w:r>
        <w:t>ty</w:t>
      </w:r>
      <w:r w:rsidRPr="008B3241">
        <w:t>.</w:t>
      </w:r>
    </w:p>
    <w:p w:rsidR="00F512D5" w:rsidRDefault="00F512D5" w:rsidP="008A69B4">
      <w:pPr>
        <w:pStyle w:val="Titolo2"/>
        <w:shd w:val="clear" w:color="auto" w:fill="E6E6E6"/>
      </w:pPr>
      <w:bookmarkStart w:id="213" w:name="_Ref315282965"/>
      <w:bookmarkStart w:id="214" w:name="_Toc339566046"/>
      <w:bookmarkStart w:id="215" w:name="_Toc341705010"/>
      <w:bookmarkStart w:id="216" w:name="_Toc374456524"/>
      <w:r>
        <w:t>Data quality elements</w:t>
      </w:r>
      <w:bookmarkEnd w:id="213"/>
      <w:bookmarkEnd w:id="214"/>
      <w:bookmarkEnd w:id="215"/>
      <w:bookmarkEnd w:id="216"/>
    </w:p>
    <w:p w:rsidR="00F512D5" w:rsidRDefault="00F512D5" w:rsidP="008A69B4">
      <w:pPr>
        <w:shd w:val="clear" w:color="auto" w:fill="E6E6E6"/>
      </w:pPr>
    </w:p>
    <w:p w:rsidR="00F512D5" w:rsidRPr="008B3241" w:rsidRDefault="00927AC1" w:rsidP="008A69B4">
      <w:pPr>
        <w:shd w:val="clear" w:color="auto" w:fill="E6E6E6"/>
      </w:pPr>
      <w:r w:rsidRPr="00622495">
        <w:t xml:space="preserve">Table </w:t>
      </w:r>
      <w:r>
        <w:rPr>
          <w:noProof/>
        </w:rPr>
        <w:t>3</w:t>
      </w:r>
      <w:r w:rsidR="00F512D5">
        <w:t xml:space="preserve"> lists all data quality elements and sub-elements that are being used in this specification. </w:t>
      </w:r>
      <w:r w:rsidR="00F512D5" w:rsidRPr="008B3241">
        <w:t xml:space="preserve">Data quality information can be </w:t>
      </w:r>
      <w:r w:rsidR="00F512D5">
        <w:t xml:space="preserve">evaluated </w:t>
      </w:r>
      <w:r w:rsidR="00F512D5" w:rsidRPr="008B3241">
        <w:t xml:space="preserve">at level of spatial object, spatial object type, dataset or dataset series. </w:t>
      </w:r>
      <w:r w:rsidR="00F512D5">
        <w:t xml:space="preserve">The level at which the evaluation is performed </w:t>
      </w:r>
      <w:r w:rsidR="00F512D5">
        <w:rPr>
          <w:rFonts w:cs="Arial"/>
        </w:rPr>
        <w:t>is given in the “Evaluation Scope” column.</w:t>
      </w:r>
    </w:p>
    <w:p w:rsidR="00F512D5" w:rsidRDefault="00F512D5" w:rsidP="008A69B4">
      <w:pPr>
        <w:shd w:val="clear" w:color="auto" w:fill="E6E6E6"/>
      </w:pPr>
    </w:p>
    <w:p w:rsidR="00F512D5" w:rsidRDefault="00F512D5" w:rsidP="008A69B4">
      <w:pPr>
        <w:shd w:val="clear" w:color="auto" w:fill="E6E6E6"/>
      </w:pPr>
      <w:r w:rsidRPr="008B1384">
        <w:t>The measures to be used for each of the listed data quality sub-elements are defined in the following sub-sections.</w:t>
      </w:r>
    </w:p>
    <w:p w:rsidR="00F512D5" w:rsidRDefault="00F512D5" w:rsidP="008A69B4">
      <w:pPr>
        <w:shd w:val="clear" w:color="auto" w:fill="E6E6E6"/>
      </w:pPr>
    </w:p>
    <w:p w:rsidR="00F512D5" w:rsidRPr="002A0C93" w:rsidRDefault="00F512D5" w:rsidP="008A69B4">
      <w:pPr>
        <w:rPr>
          <w:i/>
          <w:iCs/>
          <w:color w:val="008000"/>
        </w:rPr>
      </w:pPr>
    </w:p>
    <w:p w:rsidR="00F512D5" w:rsidRPr="005955D8" w:rsidRDefault="00F512D5" w:rsidP="008A69B4">
      <w:pPr>
        <w:pStyle w:val="Didascalia"/>
      </w:pPr>
      <w:bookmarkStart w:id="217" w:name="_Ref232324566"/>
      <w:r w:rsidRPr="00622495">
        <w:t xml:space="preserve">Table </w:t>
      </w:r>
      <w:r w:rsidR="00927AC1">
        <w:rPr>
          <w:noProof/>
        </w:rPr>
        <w:t>3</w:t>
      </w:r>
      <w:bookmarkEnd w:id="217"/>
      <w:r w:rsidRPr="00622495">
        <w:t xml:space="preserve"> –</w:t>
      </w:r>
      <w:r>
        <w:t xml:space="preserve"> D</w:t>
      </w:r>
      <w:r w:rsidRPr="00622495">
        <w:t xml:space="preserve">ata quality elements used in the spatial data theme </w:t>
      </w:r>
      <w:r>
        <w:rPr>
          <w:i/>
        </w:rPr>
        <w:t>Orthoimagery</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F512D5" w:rsidRPr="00622495" w:rsidTr="008A69B4">
        <w:tblPrEx>
          <w:tblCellMar>
            <w:top w:w="0" w:type="dxa"/>
            <w:bottom w:w="0" w:type="dxa"/>
          </w:tblCellMar>
        </w:tblPrEx>
        <w:trPr>
          <w:cantSplit/>
          <w:trHeight w:val="687"/>
          <w:tblHeader/>
        </w:trPr>
        <w:tc>
          <w:tcPr>
            <w:tcW w:w="863" w:type="dxa"/>
            <w:shd w:val="clear" w:color="auto" w:fill="auto"/>
            <w:vAlign w:val="center"/>
          </w:tcPr>
          <w:p w:rsidR="00F512D5" w:rsidRPr="00F45297" w:rsidRDefault="00F512D5" w:rsidP="008A69B4">
            <w:pPr>
              <w:suppressAutoHyphens/>
              <w:jc w:val="left"/>
              <w:rPr>
                <w:b/>
              </w:rPr>
            </w:pPr>
            <w:r w:rsidRPr="00F45297">
              <w:rPr>
                <w:b/>
              </w:rPr>
              <w:t>Section</w:t>
            </w:r>
          </w:p>
        </w:tc>
        <w:tc>
          <w:tcPr>
            <w:tcW w:w="1735" w:type="dxa"/>
            <w:shd w:val="clear" w:color="auto" w:fill="auto"/>
            <w:vAlign w:val="center"/>
          </w:tcPr>
          <w:p w:rsidR="00F512D5" w:rsidRPr="00F45297" w:rsidRDefault="00F512D5" w:rsidP="008A69B4">
            <w:pPr>
              <w:suppressAutoHyphens/>
              <w:jc w:val="left"/>
              <w:rPr>
                <w:b/>
              </w:rPr>
            </w:pPr>
            <w:r w:rsidRPr="00F45297">
              <w:rPr>
                <w:b/>
              </w:rPr>
              <w:t>Data quality element</w:t>
            </w:r>
          </w:p>
        </w:tc>
        <w:tc>
          <w:tcPr>
            <w:tcW w:w="1371" w:type="dxa"/>
            <w:shd w:val="clear" w:color="auto" w:fill="auto"/>
            <w:vAlign w:val="center"/>
          </w:tcPr>
          <w:p w:rsidR="00F512D5" w:rsidRPr="00F45297" w:rsidRDefault="00F512D5" w:rsidP="008A69B4">
            <w:pPr>
              <w:suppressAutoHyphens/>
              <w:jc w:val="left"/>
              <w:rPr>
                <w:b/>
              </w:rPr>
            </w:pPr>
            <w:r w:rsidRPr="00F45297">
              <w:rPr>
                <w:b/>
              </w:rPr>
              <w:t>Data quality sub-element</w:t>
            </w:r>
          </w:p>
        </w:tc>
        <w:tc>
          <w:tcPr>
            <w:tcW w:w="3544" w:type="dxa"/>
            <w:vAlign w:val="center"/>
          </w:tcPr>
          <w:p w:rsidR="00F512D5" w:rsidRDefault="00F512D5" w:rsidP="008A69B4">
            <w:pPr>
              <w:suppressAutoHyphens/>
              <w:jc w:val="left"/>
              <w:rPr>
                <w:b/>
              </w:rPr>
            </w:pPr>
            <w:r>
              <w:rPr>
                <w:b/>
              </w:rPr>
              <w:t>Definition</w:t>
            </w:r>
          </w:p>
        </w:tc>
        <w:tc>
          <w:tcPr>
            <w:tcW w:w="1627" w:type="dxa"/>
            <w:shd w:val="clear" w:color="auto" w:fill="auto"/>
            <w:vAlign w:val="center"/>
          </w:tcPr>
          <w:p w:rsidR="00F512D5" w:rsidRPr="005955D8" w:rsidRDefault="00F512D5" w:rsidP="008A69B4">
            <w:pPr>
              <w:jc w:val="left"/>
              <w:rPr>
                <w:i/>
                <w:iCs/>
                <w:color w:val="008000"/>
              </w:rPr>
            </w:pPr>
            <w:r>
              <w:rPr>
                <w:b/>
              </w:rPr>
              <w:t xml:space="preserve">Evaluation </w:t>
            </w:r>
            <w:r w:rsidRPr="00F45297">
              <w:rPr>
                <w:b/>
              </w:rPr>
              <w:t>Scope</w:t>
            </w:r>
          </w:p>
        </w:tc>
      </w:tr>
      <w:tr w:rsidR="00F512D5" w:rsidRPr="00622495" w:rsidTr="008A69B4">
        <w:tblPrEx>
          <w:tblCellMar>
            <w:top w:w="0" w:type="dxa"/>
            <w:bottom w:w="0" w:type="dxa"/>
          </w:tblCellMar>
        </w:tblPrEx>
        <w:trPr>
          <w:cantSplit/>
          <w:trHeight w:val="209"/>
          <w:tblHeader/>
        </w:trPr>
        <w:tc>
          <w:tcPr>
            <w:tcW w:w="863" w:type="dxa"/>
            <w:shd w:val="clear" w:color="auto" w:fill="auto"/>
          </w:tcPr>
          <w:p w:rsidR="00F512D5" w:rsidRPr="00622495" w:rsidRDefault="00927AC1" w:rsidP="008A69B4">
            <w:pPr>
              <w:suppressAutoHyphens/>
              <w:jc w:val="left"/>
            </w:pPr>
            <w:r>
              <w:t>7.1.1</w:t>
            </w:r>
          </w:p>
        </w:tc>
        <w:tc>
          <w:tcPr>
            <w:tcW w:w="1735" w:type="dxa"/>
            <w:shd w:val="clear" w:color="auto" w:fill="auto"/>
          </w:tcPr>
          <w:p w:rsidR="00F512D5" w:rsidRPr="00622495" w:rsidRDefault="00F512D5" w:rsidP="008A69B4">
            <w:pPr>
              <w:suppressAutoHyphens/>
              <w:jc w:val="left"/>
            </w:pPr>
            <w:r w:rsidRPr="00622495">
              <w:t>Completeness</w:t>
            </w:r>
          </w:p>
        </w:tc>
        <w:tc>
          <w:tcPr>
            <w:tcW w:w="1371" w:type="dxa"/>
            <w:shd w:val="clear" w:color="auto" w:fill="auto"/>
          </w:tcPr>
          <w:p w:rsidR="00F512D5" w:rsidRPr="00622495" w:rsidRDefault="00F512D5" w:rsidP="008A69B4">
            <w:pPr>
              <w:suppressAutoHyphens/>
              <w:jc w:val="left"/>
            </w:pPr>
            <w:r w:rsidRPr="00622495">
              <w:t>Omission</w:t>
            </w:r>
          </w:p>
        </w:tc>
        <w:tc>
          <w:tcPr>
            <w:tcW w:w="3544" w:type="dxa"/>
          </w:tcPr>
          <w:p w:rsidR="00F512D5" w:rsidRPr="00117180" w:rsidRDefault="00F512D5" w:rsidP="008A69B4">
            <w:pPr>
              <w:suppressAutoHyphens/>
              <w:jc w:val="left"/>
            </w:pPr>
            <w:r w:rsidRPr="00117180">
              <w:rPr>
                <w:rFonts w:ascii="ArialMT" w:hAnsi="ArialMT" w:cs="ArialMT"/>
                <w:color w:val="000000"/>
                <w:lang w:eastAsia="en-GB"/>
              </w:rPr>
              <w:t>data absent from the dataset, as described by the scope</w:t>
            </w:r>
          </w:p>
        </w:tc>
        <w:tc>
          <w:tcPr>
            <w:tcW w:w="1627" w:type="dxa"/>
            <w:shd w:val="clear" w:color="auto" w:fill="auto"/>
          </w:tcPr>
          <w:p w:rsidR="00F512D5" w:rsidRDefault="00F512D5" w:rsidP="008A69B4">
            <w:pPr>
              <w:suppressAutoHyphens/>
              <w:jc w:val="left"/>
            </w:pPr>
            <w:r w:rsidRPr="00554B1D">
              <w:t>spatial object type</w:t>
            </w:r>
          </w:p>
        </w:tc>
      </w:tr>
      <w:tr w:rsidR="00F512D5" w:rsidRPr="00622495" w:rsidTr="008A69B4">
        <w:tblPrEx>
          <w:tblCellMar>
            <w:top w:w="0" w:type="dxa"/>
            <w:bottom w:w="0" w:type="dxa"/>
          </w:tblCellMar>
        </w:tblPrEx>
        <w:trPr>
          <w:cantSplit/>
          <w:tblHeader/>
        </w:trPr>
        <w:tc>
          <w:tcPr>
            <w:tcW w:w="863" w:type="dxa"/>
            <w:shd w:val="clear" w:color="auto" w:fill="auto"/>
          </w:tcPr>
          <w:p w:rsidR="00F512D5" w:rsidRPr="00622495" w:rsidRDefault="00927AC1" w:rsidP="008A69B4">
            <w:pPr>
              <w:suppressAutoHyphens/>
              <w:jc w:val="left"/>
            </w:pPr>
            <w:r>
              <w:t>7.1.2</w:t>
            </w:r>
          </w:p>
        </w:tc>
        <w:tc>
          <w:tcPr>
            <w:tcW w:w="1735" w:type="dxa"/>
            <w:shd w:val="clear" w:color="auto" w:fill="auto"/>
          </w:tcPr>
          <w:p w:rsidR="00F512D5" w:rsidRDefault="00F512D5" w:rsidP="008A69B4">
            <w:pPr>
              <w:suppressAutoHyphens/>
              <w:jc w:val="left"/>
            </w:pPr>
            <w:r w:rsidRPr="002906E9">
              <w:t>Positional accuracy</w:t>
            </w:r>
          </w:p>
        </w:tc>
        <w:tc>
          <w:tcPr>
            <w:tcW w:w="1371" w:type="dxa"/>
            <w:shd w:val="clear" w:color="auto" w:fill="auto"/>
          </w:tcPr>
          <w:p w:rsidR="00F512D5" w:rsidRPr="00622495" w:rsidRDefault="00F512D5" w:rsidP="008A69B4">
            <w:pPr>
              <w:suppressAutoHyphens/>
              <w:jc w:val="left"/>
            </w:pPr>
            <w:r w:rsidRPr="00622495">
              <w:t xml:space="preserve">Gridded data </w:t>
            </w:r>
            <w:r>
              <w:t xml:space="preserve">position </w:t>
            </w:r>
            <w:r w:rsidRPr="00622495">
              <w:t>accuracy</w:t>
            </w:r>
          </w:p>
        </w:tc>
        <w:tc>
          <w:tcPr>
            <w:tcW w:w="3544" w:type="dxa"/>
          </w:tcPr>
          <w:p w:rsidR="00F512D5" w:rsidRPr="00117180" w:rsidRDefault="00F512D5" w:rsidP="008A69B4">
            <w:pPr>
              <w:suppressAutoHyphens/>
              <w:jc w:val="left"/>
            </w:pPr>
            <w:r w:rsidRPr="00117180">
              <w:rPr>
                <w:rFonts w:ascii="ArialMT" w:hAnsi="ArialMT" w:cs="ArialMT"/>
                <w:color w:val="000000"/>
                <w:lang w:eastAsia="en-GB"/>
              </w:rPr>
              <w:t>closeness of gridded data position values to values accepted as or being true</w:t>
            </w:r>
          </w:p>
        </w:tc>
        <w:tc>
          <w:tcPr>
            <w:tcW w:w="1627" w:type="dxa"/>
            <w:shd w:val="clear" w:color="auto" w:fill="auto"/>
          </w:tcPr>
          <w:p w:rsidR="00F512D5" w:rsidRDefault="00F512D5" w:rsidP="008A69B4">
            <w:pPr>
              <w:suppressAutoHyphens/>
              <w:jc w:val="left"/>
            </w:pPr>
            <w:r w:rsidRPr="004A000C">
              <w:t>dataset series; dataset; spatial object type;</w:t>
            </w:r>
          </w:p>
        </w:tc>
      </w:tr>
    </w:tbl>
    <w:p w:rsidR="00F512D5" w:rsidRDefault="00F512D5" w:rsidP="008A69B4"/>
    <w:p w:rsidR="00F512D5" w:rsidRDefault="00F512D5" w:rsidP="008A69B4">
      <w:pPr>
        <w:shd w:val="clear" w:color="auto" w:fill="E6E6E6"/>
      </w:pPr>
    </w:p>
    <w:p w:rsidR="00F512D5" w:rsidRPr="0021297D" w:rsidRDefault="00F512D5" w:rsidP="008A69B4">
      <w:pPr>
        <w:pStyle w:val="Recommendationgrey"/>
      </w:pPr>
      <w:r w:rsidRPr="0021297D">
        <w:t>Where it is impossible to express the evaluation of a data quality element in a quantitative way, the evaluation of the element should be expressed with a textual statement as a data qual</w:t>
      </w:r>
      <w:r w:rsidRPr="0021297D">
        <w:t>i</w:t>
      </w:r>
      <w:r w:rsidRPr="0021297D">
        <w:t>ty descriptive result.</w:t>
      </w:r>
    </w:p>
    <w:p w:rsidR="00F512D5" w:rsidRPr="00622495" w:rsidRDefault="00F512D5" w:rsidP="008A69B4">
      <w:pPr>
        <w:shd w:val="clear" w:color="auto" w:fill="E6E6E6"/>
      </w:pPr>
    </w:p>
    <w:p w:rsidR="00F512D5" w:rsidRDefault="00F512D5" w:rsidP="008A69B4"/>
    <w:p w:rsidR="00F512D5" w:rsidRDefault="00F512D5" w:rsidP="008A69B4">
      <w:pPr>
        <w:pStyle w:val="Titolo3"/>
      </w:pPr>
      <w:bookmarkStart w:id="218" w:name="_Ref232249473"/>
      <w:bookmarkStart w:id="219" w:name="_Toc254194936"/>
      <w:bookmarkStart w:id="220" w:name="_Toc374456525"/>
      <w:r w:rsidRPr="008B3241">
        <w:t>Completeness</w:t>
      </w:r>
      <w:r>
        <w:t xml:space="preserve"> – </w:t>
      </w:r>
      <w:r w:rsidRPr="008B3241">
        <w:t>Omission</w:t>
      </w:r>
      <w:bookmarkEnd w:id="218"/>
      <w:bookmarkEnd w:id="219"/>
      <w:bookmarkEnd w:id="220"/>
    </w:p>
    <w:p w:rsidR="00F512D5" w:rsidRPr="00DC01FE" w:rsidRDefault="00F512D5" w:rsidP="008A69B4"/>
    <w:p w:rsidR="00F512D5" w:rsidRDefault="00F512D5" w:rsidP="008A69B4">
      <w:pPr>
        <w:pStyle w:val="Recommendation"/>
      </w:pPr>
      <w:r w:rsidRPr="008B3241">
        <w:t>Omission</w:t>
      </w:r>
      <w:r w:rsidRPr="007848BE">
        <w:t xml:space="preserve"> should be </w:t>
      </w:r>
      <w:r>
        <w:t xml:space="preserve">evaluated and </w:t>
      </w:r>
      <w:r w:rsidRPr="007848BE">
        <w:t xml:space="preserve">documented using </w:t>
      </w:r>
      <w:r>
        <w:rPr>
          <w:rFonts w:cs="Arial"/>
        </w:rPr>
        <w:t>Rate of missing items</w:t>
      </w:r>
      <w:r w:rsidRPr="008B1384">
        <w:rPr>
          <w:rFonts w:cs="Arial"/>
        </w:rPr>
        <w:t xml:space="preserve"> as spec</w:t>
      </w:r>
      <w:r w:rsidRPr="008B1384">
        <w:rPr>
          <w:rFonts w:cs="Arial"/>
        </w:rPr>
        <w:t>i</w:t>
      </w:r>
      <w:r w:rsidRPr="008B1384">
        <w:rPr>
          <w:rFonts w:cs="Arial"/>
        </w:rPr>
        <w:t>fied in the tables below</w:t>
      </w:r>
      <w:r w:rsidRPr="007848BE">
        <w:t>.</w:t>
      </w:r>
    </w:p>
    <w:p w:rsidR="00F512D5" w:rsidRDefault="00F512D5" w:rsidP="008A69B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F512D5" w:rsidRPr="008B3241" w:rsidTr="008A69B4">
        <w:tc>
          <w:tcPr>
            <w:tcW w:w="3119" w:type="dxa"/>
            <w:shd w:val="clear" w:color="auto" w:fill="auto"/>
          </w:tcPr>
          <w:p w:rsidR="00F512D5" w:rsidRPr="008B3241" w:rsidRDefault="00F512D5" w:rsidP="008A69B4">
            <w:pPr>
              <w:jc w:val="left"/>
              <w:rPr>
                <w:rFonts w:cs="Arial"/>
                <w:b/>
              </w:rPr>
            </w:pPr>
            <w:r w:rsidRPr="008B3241">
              <w:rPr>
                <w:rFonts w:cs="Arial"/>
                <w:b/>
              </w:rPr>
              <w:t>Name</w:t>
            </w:r>
          </w:p>
        </w:tc>
        <w:tc>
          <w:tcPr>
            <w:tcW w:w="5953" w:type="dxa"/>
            <w:shd w:val="clear" w:color="auto" w:fill="auto"/>
          </w:tcPr>
          <w:p w:rsidR="00F512D5" w:rsidRPr="008B3241" w:rsidRDefault="00F512D5" w:rsidP="008A69B4">
            <w:pPr>
              <w:rPr>
                <w:rFonts w:cs="Arial"/>
                <w:b/>
              </w:rPr>
            </w:pPr>
            <w:r w:rsidRPr="008B3241">
              <w:rPr>
                <w:rFonts w:cs="Arial"/>
                <w:b/>
              </w:rPr>
              <w:t>Rate of missing items</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Alternative name</w:t>
            </w:r>
          </w:p>
        </w:tc>
        <w:tc>
          <w:tcPr>
            <w:tcW w:w="5953" w:type="dxa"/>
            <w:shd w:val="clear" w:color="auto" w:fill="auto"/>
          </w:tcPr>
          <w:p w:rsidR="00F512D5" w:rsidRPr="008B3241" w:rsidRDefault="00F512D5" w:rsidP="008A69B4">
            <w:pPr>
              <w:autoSpaceDE w:val="0"/>
              <w:autoSpaceDN w:val="0"/>
              <w:adjustRightInd w:val="0"/>
              <w:jc w:val="left"/>
              <w:rPr>
                <w:rFonts w:cs="Arial"/>
                <w:i/>
                <w:color w:val="008000"/>
                <w:lang w:eastAsia="en-US"/>
              </w:rPr>
            </w:pPr>
            <w:r w:rsidRPr="008B3241">
              <w:rPr>
                <w:rFonts w:cs="Arial"/>
                <w:lang w:eastAsia="en-US"/>
              </w:rPr>
              <w: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 xml:space="preserve">Data quality element </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Completeness</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sub-element</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Omission</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basic measure</w:t>
            </w:r>
          </w:p>
        </w:tc>
        <w:tc>
          <w:tcPr>
            <w:tcW w:w="5953" w:type="dxa"/>
            <w:shd w:val="clear" w:color="auto" w:fill="auto"/>
          </w:tcPr>
          <w:p w:rsidR="00F512D5" w:rsidRPr="008B3241" w:rsidRDefault="00F512D5" w:rsidP="008A69B4">
            <w:pPr>
              <w:rPr>
                <w:i/>
              </w:rPr>
            </w:pPr>
            <w:r w:rsidRPr="008B3241">
              <w:rPr>
                <w:lang w:eastAsia="en-US"/>
              </w:rPr>
              <w:t>Error rate</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Definition</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Number of missing items in the dataset in relation to the number of items that should have been present.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Description</w:t>
            </w:r>
          </w:p>
        </w:tc>
        <w:tc>
          <w:tcPr>
            <w:tcW w:w="5953" w:type="dxa"/>
            <w:shd w:val="clear" w:color="auto" w:fill="auto"/>
          </w:tcPr>
          <w:p w:rsidR="00F512D5" w:rsidRPr="00474DB0" w:rsidRDefault="00F512D5" w:rsidP="008A69B4">
            <w:pPr>
              <w:tabs>
                <w:tab w:val="clear" w:pos="284"/>
                <w:tab w:val="clear" w:pos="567"/>
                <w:tab w:val="clear" w:pos="851"/>
                <w:tab w:val="clear" w:pos="1134"/>
              </w:tabs>
              <w:autoSpaceDE w:val="0"/>
              <w:autoSpaceDN w:val="0"/>
              <w:adjustRightInd w:val="0"/>
              <w:rPr>
                <w:rFonts w:eastAsia="Times New Roman" w:cs="Arial"/>
                <w:lang w:eastAsia="fr-FR"/>
              </w:rPr>
            </w:pPr>
            <w:r w:rsidRPr="00474DB0">
              <w:rPr>
                <w:rFonts w:cs="Arial"/>
                <w:color w:val="000000"/>
              </w:rPr>
              <w:t>This data quality measure provides an assessment of the rate of pixels with at least a nil value in one band of the ortho</w:t>
            </w:r>
            <w:r w:rsidRPr="00474DB0">
              <w:rPr>
                <w:rFonts w:cs="Arial"/>
                <w:color w:val="000000"/>
              </w:rPr>
              <w:t>i</w:t>
            </w:r>
            <w:r w:rsidRPr="00474DB0">
              <w:rPr>
                <w:rFonts w:cs="Arial"/>
                <w:color w:val="000000"/>
              </w:rPr>
              <w:t>mage. It should apply only on the areas of interest of the o</w:t>
            </w:r>
            <w:r w:rsidRPr="00474DB0">
              <w:rPr>
                <w:rFonts w:cs="Arial"/>
                <w:color w:val="000000"/>
              </w:rPr>
              <w:t>r</w:t>
            </w:r>
            <w:r w:rsidRPr="00474DB0">
              <w:rPr>
                <w:rFonts w:cs="Arial"/>
                <w:color w:val="000000"/>
              </w:rPr>
              <w:t>thoimage, i.e. within the boundary of the footprint of the orth</w:t>
            </w:r>
            <w:r w:rsidRPr="00474DB0">
              <w:rPr>
                <w:rFonts w:cs="Arial"/>
                <w:color w:val="000000"/>
              </w:rPr>
              <w:t>o</w:t>
            </w:r>
            <w:r w:rsidRPr="00474DB0">
              <w:rPr>
                <w:rFonts w:cs="Arial"/>
                <w:color w:val="000000"/>
              </w:rPr>
              <w:t>image.</w:t>
            </w:r>
            <w:r w:rsidRPr="00474DB0">
              <w:rPr>
                <w:rFonts w:cs="Arial"/>
                <w:color w:val="000000"/>
              </w:rPr>
              <w:br/>
              <w:t>The data provider is expected to describe the nillvalue reason (e.g. cloud coverage, military restriction, ...) within the attribute rangeType</w:t>
            </w:r>
            <w:r w:rsidRPr="00474DB0">
              <w:rPr>
                <w:rFonts w:eastAsia="Times New Roman" w:cs="Arial"/>
                <w:lang w:eastAsia="fr-FR"/>
              </w:rPr>
              <w:t>.</w:t>
            </w:r>
          </w:p>
        </w:tc>
      </w:tr>
      <w:tr w:rsidR="00F512D5" w:rsidRPr="008B3241" w:rsidTr="008A69B4">
        <w:tc>
          <w:tcPr>
            <w:tcW w:w="3119" w:type="dxa"/>
            <w:shd w:val="clear" w:color="auto" w:fill="auto"/>
          </w:tcPr>
          <w:p w:rsidR="00F512D5" w:rsidRPr="008B3241" w:rsidRDefault="00F512D5" w:rsidP="008A69B4">
            <w:pPr>
              <w:jc w:val="left"/>
              <w:rPr>
                <w:rFonts w:cs="Arial"/>
              </w:rPr>
            </w:pPr>
            <w:r>
              <w:rPr>
                <w:rFonts w:cs="Arial"/>
              </w:rPr>
              <w:t>Evaluation scope</w:t>
            </w:r>
          </w:p>
        </w:tc>
        <w:tc>
          <w:tcPr>
            <w:tcW w:w="5953" w:type="dxa"/>
            <w:shd w:val="clear" w:color="auto" w:fill="auto"/>
          </w:tcPr>
          <w:p w:rsidR="00F512D5" w:rsidRPr="00CC154F" w:rsidRDefault="00F512D5" w:rsidP="008A69B4">
            <w:pPr>
              <w:tabs>
                <w:tab w:val="clear" w:pos="284"/>
                <w:tab w:val="clear" w:pos="567"/>
                <w:tab w:val="clear" w:pos="851"/>
                <w:tab w:val="clear" w:pos="1134"/>
              </w:tabs>
              <w:autoSpaceDE w:val="0"/>
              <w:autoSpaceDN w:val="0"/>
              <w:adjustRightInd w:val="0"/>
              <w:jc w:val="left"/>
              <w:rPr>
                <w:rFonts w:eastAsia="Times New Roman" w:cs="Arial"/>
                <w:lang w:eastAsia="fr-FR"/>
              </w:rPr>
            </w:pPr>
            <w:r w:rsidRPr="005C71F4">
              <w:t>spatial object type:</w:t>
            </w:r>
            <w:r>
              <w:t xml:space="preserve"> OrthoimageCoverage</w:t>
            </w:r>
          </w:p>
        </w:tc>
      </w:tr>
      <w:tr w:rsidR="00F512D5" w:rsidRPr="008B3241" w:rsidTr="008A69B4">
        <w:tc>
          <w:tcPr>
            <w:tcW w:w="3119" w:type="dxa"/>
            <w:shd w:val="clear" w:color="auto" w:fill="auto"/>
          </w:tcPr>
          <w:p w:rsidR="00F512D5" w:rsidRPr="008B3241" w:rsidRDefault="00F512D5" w:rsidP="008A69B4">
            <w:pPr>
              <w:jc w:val="left"/>
              <w:rPr>
                <w:rFonts w:cs="Arial"/>
              </w:rPr>
            </w:pPr>
            <w:r>
              <w:rPr>
                <w:rFonts w:cs="Arial"/>
              </w:rPr>
              <w:t>Reporting scope</w:t>
            </w:r>
          </w:p>
        </w:tc>
        <w:tc>
          <w:tcPr>
            <w:tcW w:w="5953" w:type="dxa"/>
            <w:shd w:val="clear" w:color="auto" w:fill="auto"/>
          </w:tcPr>
          <w:p w:rsidR="00F512D5" w:rsidRPr="00CC154F" w:rsidRDefault="00F512D5" w:rsidP="008A69B4">
            <w:pPr>
              <w:tabs>
                <w:tab w:val="clear" w:pos="284"/>
                <w:tab w:val="clear" w:pos="567"/>
                <w:tab w:val="clear" w:pos="851"/>
                <w:tab w:val="clear" w:pos="1134"/>
              </w:tabs>
              <w:autoSpaceDE w:val="0"/>
              <w:autoSpaceDN w:val="0"/>
              <w:adjustRightInd w:val="0"/>
              <w:jc w:val="left"/>
              <w:rPr>
                <w:rFonts w:eastAsia="Times New Roman" w:cs="Arial"/>
                <w:lang w:eastAsia="fr-FR"/>
              </w:rPr>
            </w:pPr>
            <w:r>
              <w:rPr>
                <w:rFonts w:eastAsia="Times New Roman" w:cs="Arial"/>
                <w:lang w:eastAsia="fr-FR"/>
              </w:rPr>
              <w:t>data set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Parameter</w:t>
            </w:r>
          </w:p>
        </w:tc>
        <w:tc>
          <w:tcPr>
            <w:tcW w:w="5953" w:type="dxa"/>
            <w:shd w:val="clear" w:color="auto" w:fill="auto"/>
          </w:tcPr>
          <w:p w:rsidR="00F512D5" w:rsidRPr="008B3241" w:rsidRDefault="00F512D5" w:rsidP="008A69B4">
            <w:r w:rsidRPr="008B3241">
              <w:rPr>
                <w:rFonts w:cs="Arial"/>
                <w:lang w:eastAsia="en-US"/>
              </w:rPr>
              <w: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value type</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Real, percentage, ratio (example: 0,0189 ; 98,11% ; 11:582)</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value structure</w:t>
            </w:r>
          </w:p>
        </w:tc>
        <w:tc>
          <w:tcPr>
            <w:tcW w:w="5953" w:type="dxa"/>
            <w:shd w:val="clear" w:color="auto" w:fill="auto"/>
          </w:tcPr>
          <w:p w:rsidR="00F512D5" w:rsidRPr="008B3241" w:rsidRDefault="00F512D5" w:rsidP="008A69B4">
            <w:pPr>
              <w:autoSpaceDE w:val="0"/>
              <w:autoSpaceDN w:val="0"/>
              <w:adjustRightInd w:val="0"/>
              <w:jc w:val="left"/>
            </w:pPr>
            <w:r>
              <w:t>Single value</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Source reference</w:t>
            </w:r>
          </w:p>
        </w:tc>
        <w:tc>
          <w:tcPr>
            <w:tcW w:w="5953" w:type="dxa"/>
            <w:shd w:val="clear" w:color="auto" w:fill="auto"/>
          </w:tcPr>
          <w:p w:rsidR="00F512D5" w:rsidRPr="008B3241" w:rsidRDefault="00F512D5" w:rsidP="008A69B4">
            <w:r w:rsidRPr="00C32328">
              <w:t>ISO/DIS 19157 Geographic information – Data qua</w:t>
            </w:r>
            <w:r w:rsidRPr="00C32328">
              <w:t>l</w:t>
            </w:r>
            <w:r w:rsidRPr="00C32328">
              <w:t>ity</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Example</w:t>
            </w:r>
          </w:p>
        </w:tc>
        <w:tc>
          <w:tcPr>
            <w:tcW w:w="5953" w:type="dxa"/>
            <w:shd w:val="clear" w:color="auto" w:fill="auto"/>
          </w:tcPr>
          <w:p w:rsidR="00F512D5" w:rsidRPr="008B3241" w:rsidRDefault="00F512D5" w:rsidP="008A69B4">
            <w:r w:rsidRPr="008B3241">
              <w:rPr>
                <w:rFonts w:cs="Arial"/>
                <w:lang w:eastAsia="en-US"/>
              </w:rPr>
              <w: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Measure identifier</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7 (</w:t>
            </w:r>
            <w:r w:rsidRPr="00C32328">
              <w:t>ISO/DIS 19157</w:t>
            </w:r>
            <w:r w:rsidRPr="008B3241">
              <w:rPr>
                <w:rFonts w:cs="Arial"/>
                <w:lang w:eastAsia="en-US"/>
              </w:rPr>
              <w:t>)</w:t>
            </w:r>
          </w:p>
        </w:tc>
      </w:tr>
    </w:tbl>
    <w:p w:rsidR="00F512D5" w:rsidRDefault="00F512D5" w:rsidP="008A69B4">
      <w:bookmarkStart w:id="221" w:name="_Ref314650645"/>
      <w:bookmarkEnd w:id="209"/>
    </w:p>
    <w:p w:rsidR="00F512D5" w:rsidRDefault="00F512D5" w:rsidP="008A69B4"/>
    <w:p w:rsidR="00F512D5" w:rsidRDefault="00F512D5" w:rsidP="008A69B4">
      <w:pPr>
        <w:pStyle w:val="Titolo3"/>
      </w:pPr>
      <w:bookmarkStart w:id="222" w:name="_Ref315336390"/>
      <w:bookmarkStart w:id="223" w:name="_Toc374456526"/>
      <w:r>
        <w:t>Positional</w:t>
      </w:r>
      <w:r w:rsidRPr="008B3241">
        <w:t xml:space="preserve"> accuracy</w:t>
      </w:r>
      <w:r>
        <w:t xml:space="preserve"> – Gridded data position accuracy</w:t>
      </w:r>
      <w:bookmarkEnd w:id="221"/>
      <w:bookmarkEnd w:id="222"/>
      <w:bookmarkEnd w:id="223"/>
    </w:p>
    <w:p w:rsidR="00F512D5" w:rsidRPr="002F25ED" w:rsidRDefault="00F512D5" w:rsidP="008A69B4"/>
    <w:p w:rsidR="00F512D5" w:rsidRDefault="00F512D5" w:rsidP="008A69B4">
      <w:pPr>
        <w:pStyle w:val="Recommendation"/>
        <w:tabs>
          <w:tab w:val="num" w:pos="2268"/>
        </w:tabs>
      </w:pPr>
      <w:bookmarkStart w:id="224" w:name="_Ref314742788"/>
      <w:r>
        <w:t>Gridded data position accuracy</w:t>
      </w:r>
      <w:r w:rsidRPr="007848BE">
        <w:t xml:space="preserve"> should be </w:t>
      </w:r>
      <w:r>
        <w:t xml:space="preserve">evaluated and </w:t>
      </w:r>
      <w:r w:rsidRPr="007848BE">
        <w:t>doc</w:t>
      </w:r>
      <w:r w:rsidRPr="007848BE">
        <w:t>u</w:t>
      </w:r>
      <w:r w:rsidRPr="007848BE">
        <w:t xml:space="preserve">mented using </w:t>
      </w:r>
      <w:r>
        <w:rPr>
          <w:rFonts w:cs="Arial"/>
        </w:rPr>
        <w:t>root mean square error of planimetry or root mean square error in X or Y</w:t>
      </w:r>
      <w:r w:rsidRPr="002758C9">
        <w:rPr>
          <w:rFonts w:cs="Arial"/>
        </w:rPr>
        <w:t xml:space="preserve"> as specified in the tables below</w:t>
      </w:r>
      <w:r w:rsidRPr="007848BE">
        <w:t>.</w:t>
      </w:r>
    </w:p>
    <w:p w:rsidR="00F512D5" w:rsidRDefault="00F512D5" w:rsidP="008A69B4"/>
    <w:p w:rsidR="00F512D5" w:rsidRPr="006B3AAC" w:rsidRDefault="00F512D5" w:rsidP="008A69B4">
      <w:r>
        <w:t>Gridded data position</w:t>
      </w:r>
      <w:r w:rsidRPr="006B3AAC">
        <w:t xml:space="preserve"> accuracy should be documented using </w:t>
      </w:r>
      <w:r w:rsidRPr="006B3AAC">
        <w:rPr>
          <w:rFonts w:cs="Arial"/>
        </w:rPr>
        <w:t>root mean square error of plan</w:t>
      </w:r>
      <w:r w:rsidRPr="006B3AAC">
        <w:rPr>
          <w:rFonts w:cs="Arial"/>
        </w:rPr>
        <w:t>i</w:t>
      </w:r>
      <w:r w:rsidRPr="006B3AAC">
        <w:rPr>
          <w:rFonts w:cs="Arial"/>
        </w:rPr>
        <w:t>metry</w:t>
      </w:r>
      <w:r>
        <w:rPr>
          <w:rFonts w:cs="Arial"/>
        </w:rPr>
        <w:t xml:space="preserve"> and/or root mean square error in X or Y</w:t>
      </w:r>
      <w:r w:rsidRPr="006B3AAC">
        <w:t>.</w:t>
      </w:r>
    </w:p>
    <w:p w:rsidR="00F512D5" w:rsidRPr="008B3241" w:rsidRDefault="00F512D5" w:rsidP="008A69B4">
      <w:pPr>
        <w:rPr>
          <w:rStyle w:val="Instruction"/>
        </w:rPr>
      </w:pPr>
      <w:r w:rsidRPr="008B3241">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F512D5" w:rsidRPr="008B3241" w:rsidTr="008A69B4">
        <w:tc>
          <w:tcPr>
            <w:tcW w:w="3119" w:type="dxa"/>
            <w:shd w:val="clear" w:color="auto" w:fill="auto"/>
          </w:tcPr>
          <w:p w:rsidR="00F512D5" w:rsidRPr="008B3241" w:rsidRDefault="00F512D5" w:rsidP="008A69B4">
            <w:pPr>
              <w:jc w:val="left"/>
              <w:rPr>
                <w:rFonts w:cs="Arial"/>
                <w:b/>
              </w:rPr>
            </w:pPr>
            <w:r w:rsidRPr="008B3241">
              <w:rPr>
                <w:rFonts w:cs="Arial"/>
                <w:b/>
              </w:rPr>
              <w:t>Name</w:t>
            </w:r>
          </w:p>
        </w:tc>
        <w:tc>
          <w:tcPr>
            <w:tcW w:w="5953" w:type="dxa"/>
            <w:shd w:val="clear" w:color="auto" w:fill="auto"/>
          </w:tcPr>
          <w:p w:rsidR="00F512D5" w:rsidRPr="006B3AAC" w:rsidRDefault="00F512D5" w:rsidP="008A69B4">
            <w:pPr>
              <w:rPr>
                <w:rFonts w:cs="Arial"/>
                <w:b/>
              </w:rPr>
            </w:pPr>
            <w:r>
              <w:rPr>
                <w:rFonts w:cs="Arial"/>
                <w:b/>
              </w:rPr>
              <w:t>Roo</w:t>
            </w:r>
            <w:r w:rsidRPr="006B3AAC">
              <w:rPr>
                <w:rFonts w:cs="Arial"/>
                <w:b/>
              </w:rPr>
              <w:t>t mean square error of planimetry</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Alternative name</w:t>
            </w:r>
          </w:p>
        </w:tc>
        <w:tc>
          <w:tcPr>
            <w:tcW w:w="5953" w:type="dxa"/>
            <w:shd w:val="clear" w:color="auto" w:fill="auto"/>
          </w:tcPr>
          <w:p w:rsidR="00F512D5" w:rsidRPr="006B3AAC" w:rsidRDefault="00F512D5" w:rsidP="008A69B4">
            <w:pPr>
              <w:rPr>
                <w:lang w:eastAsia="en-US"/>
              </w:rPr>
            </w:pPr>
            <w:r w:rsidRPr="006B3AAC">
              <w:rPr>
                <w:lang w:eastAsia="en-US"/>
              </w:rPr>
              <w:t>RMSEP</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 xml:space="preserve">Data quality element </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Positional accuracy</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sub-element</w:t>
            </w:r>
          </w:p>
        </w:tc>
        <w:tc>
          <w:tcPr>
            <w:tcW w:w="5953" w:type="dxa"/>
            <w:shd w:val="clear" w:color="auto" w:fill="auto"/>
          </w:tcPr>
          <w:p w:rsidR="00F512D5" w:rsidRPr="008B3241" w:rsidRDefault="00F512D5" w:rsidP="008A69B4">
            <w:pPr>
              <w:autoSpaceDE w:val="0"/>
              <w:autoSpaceDN w:val="0"/>
              <w:adjustRightInd w:val="0"/>
              <w:jc w:val="left"/>
              <w:rPr>
                <w:rFonts w:cs="Arial"/>
                <w:lang w:eastAsia="en-US"/>
              </w:rPr>
            </w:pPr>
            <w:r w:rsidRPr="008B3241">
              <w:rPr>
                <w:rFonts w:cs="Arial"/>
                <w:lang w:eastAsia="en-US"/>
              </w:rPr>
              <w:t>Absolute or external accuracy</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basic measure</w:t>
            </w:r>
          </w:p>
        </w:tc>
        <w:tc>
          <w:tcPr>
            <w:tcW w:w="5953" w:type="dxa"/>
            <w:shd w:val="clear" w:color="auto" w:fill="auto"/>
          </w:tcPr>
          <w:p w:rsidR="00F512D5" w:rsidRPr="008B3241" w:rsidRDefault="00F512D5" w:rsidP="008A69B4">
            <w:pPr>
              <w:rPr>
                <w:rFonts w:cs="Arial"/>
                <w:i/>
              </w:rPr>
            </w:pPr>
            <w:r w:rsidRPr="006B3AAC">
              <w:rPr>
                <w:rFonts w:cs="Arial"/>
                <w:bCs/>
                <w:lang w:eastAsia="ko-KR"/>
              </w:rPr>
              <w:t>Not applicable</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Definition</w:t>
            </w:r>
          </w:p>
        </w:tc>
        <w:tc>
          <w:tcPr>
            <w:tcW w:w="5953" w:type="dxa"/>
            <w:shd w:val="clear" w:color="auto" w:fill="auto"/>
          </w:tcPr>
          <w:p w:rsidR="00F512D5" w:rsidRPr="008B3241" w:rsidRDefault="00F512D5" w:rsidP="008A69B4">
            <w:pPr>
              <w:autoSpaceDE w:val="0"/>
              <w:autoSpaceDN w:val="0"/>
              <w:adjustRightInd w:val="0"/>
              <w:jc w:val="left"/>
              <w:rPr>
                <w:rFonts w:cs="Arial"/>
                <w:i/>
                <w:color w:val="008000"/>
                <w:lang w:eastAsia="en-US"/>
              </w:rPr>
            </w:pPr>
            <w:r w:rsidRPr="006B3AAC">
              <w:rPr>
                <w:lang w:eastAsia="fr-FR"/>
              </w:rPr>
              <w:t>radius of a circle around the given point, in which the true value lies with</w:t>
            </w:r>
            <w:r>
              <w:rPr>
                <w:lang w:eastAsia="fr-FR"/>
              </w:rPr>
              <w:t xml:space="preserve"> </w:t>
            </w:r>
            <w:r w:rsidRPr="00CE7665">
              <w:rPr>
                <w:lang w:eastAsia="fr-FR"/>
              </w:rPr>
              <w:t>probability P</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Description</w:t>
            </w:r>
          </w:p>
        </w:tc>
        <w:tc>
          <w:tcPr>
            <w:tcW w:w="5953" w:type="dxa"/>
            <w:shd w:val="clear" w:color="auto" w:fill="auto"/>
          </w:tcPr>
          <w:p w:rsidR="00F512D5" w:rsidRPr="003673CF" w:rsidRDefault="00F512D5" w:rsidP="008A69B4">
            <w:pPr>
              <w:rPr>
                <w:rFonts w:ascii="TimesNewRoman,Italic" w:hAnsi="TimesNewRoman,Italic" w:cs="TimesNewRoman,Italic"/>
                <w:i/>
                <w:iCs/>
                <w:sz w:val="14"/>
                <w:szCs w:val="14"/>
                <w:lang w:eastAsia="fr-FR"/>
              </w:rPr>
            </w:pPr>
            <w:r w:rsidRPr="003673CF">
              <w:rPr>
                <w:lang w:eastAsia="fr-FR"/>
              </w:rPr>
              <w:t xml:space="preserve">The true values of the observed coordinates </w:t>
            </w:r>
            <w:r w:rsidRPr="003673CF">
              <w:rPr>
                <w:rFonts w:ascii="TimesNewRoman,Italic" w:hAnsi="TimesNewRoman,Italic" w:cs="TimesNewRoman,Italic"/>
                <w:i/>
                <w:iCs/>
                <w:lang w:eastAsia="fr-FR"/>
              </w:rPr>
              <w:t xml:space="preserve">X </w:t>
            </w:r>
            <w:r w:rsidRPr="003673CF">
              <w:rPr>
                <w:lang w:eastAsia="fr-FR"/>
              </w:rPr>
              <w:t xml:space="preserve">and </w:t>
            </w:r>
            <w:r w:rsidRPr="003673CF">
              <w:rPr>
                <w:rFonts w:ascii="TimesNewRoman,Italic" w:hAnsi="TimesNewRoman,Italic" w:cs="TimesNewRoman,Italic"/>
                <w:i/>
                <w:iCs/>
                <w:lang w:eastAsia="fr-FR"/>
              </w:rPr>
              <w:t xml:space="preserve">Y </w:t>
            </w:r>
            <w:r w:rsidRPr="003673CF">
              <w:rPr>
                <w:lang w:eastAsia="fr-FR"/>
              </w:rPr>
              <w:t xml:space="preserve">are known as </w:t>
            </w:r>
            <w:r w:rsidRPr="003673CF">
              <w:rPr>
                <w:rFonts w:ascii="TimesNewRoman,Italic" w:hAnsi="TimesNewRoman,Italic" w:cs="TimesNewRoman,Italic"/>
                <w:i/>
                <w:iCs/>
                <w:lang w:eastAsia="fr-FR"/>
              </w:rPr>
              <w:t>x</w:t>
            </w:r>
            <w:r w:rsidRPr="003673CF">
              <w:rPr>
                <w:rFonts w:ascii="TimesNewRoman,Italic" w:hAnsi="TimesNewRoman,Italic" w:cs="TimesNewRoman,Italic"/>
                <w:i/>
                <w:iCs/>
                <w:sz w:val="14"/>
                <w:szCs w:val="14"/>
                <w:lang w:eastAsia="fr-FR"/>
              </w:rPr>
              <w:t xml:space="preserve">t </w:t>
            </w:r>
            <w:r>
              <w:rPr>
                <w:rFonts w:ascii="TimesNewRoman,Italic" w:hAnsi="TimesNewRoman,Italic" w:cs="TimesNewRoman,Italic"/>
                <w:i/>
                <w:iCs/>
                <w:sz w:val="14"/>
                <w:szCs w:val="14"/>
                <w:lang w:eastAsia="fr-FR"/>
              </w:rPr>
              <w:t xml:space="preserve"> </w:t>
            </w:r>
            <w:r w:rsidRPr="003673CF">
              <w:rPr>
                <w:lang w:eastAsia="fr-FR"/>
              </w:rPr>
              <w:t xml:space="preserve">and </w:t>
            </w:r>
            <w:r w:rsidRPr="003673CF">
              <w:rPr>
                <w:rFonts w:ascii="TimesNewRoman,Italic" w:hAnsi="TimesNewRoman,Italic" w:cs="TimesNewRoman,Italic"/>
                <w:i/>
                <w:iCs/>
                <w:lang w:eastAsia="fr-FR"/>
              </w:rPr>
              <w:t>y</w:t>
            </w:r>
            <w:r w:rsidRPr="003673CF">
              <w:rPr>
                <w:rFonts w:ascii="TimesNewRoman,Italic" w:hAnsi="TimesNewRoman,Italic" w:cs="TimesNewRoman,Italic"/>
                <w:i/>
                <w:iCs/>
                <w:sz w:val="14"/>
                <w:szCs w:val="14"/>
                <w:lang w:eastAsia="fr-FR"/>
              </w:rPr>
              <w:t xml:space="preserve">t. </w:t>
            </w:r>
            <w:r w:rsidRPr="003673CF">
              <w:rPr>
                <w:lang w:eastAsia="fr-FR"/>
              </w:rPr>
              <w:t>From this the estimator</w:t>
            </w:r>
          </w:p>
          <w:p w:rsidR="00F512D5" w:rsidRPr="003673CF" w:rsidRDefault="00F512D5" w:rsidP="008A69B4">
            <w:pPr>
              <w:rPr>
                <w:rFonts w:ascii="TimesNewRoman" w:hAnsi="TimesNewRoman" w:cs="TimesNewRoman"/>
                <w:lang w:eastAsia="fr-FR"/>
              </w:rPr>
            </w:pPr>
          </w:p>
          <w:p w:rsidR="00F512D5" w:rsidRPr="003673CF" w:rsidRDefault="00857E80" w:rsidP="008A69B4">
            <w:pPr>
              <w:rPr>
                <w:rFonts w:ascii="TimesNewRoman" w:hAnsi="TimesNewRoman" w:cs="TimesNewRoman"/>
                <w:lang w:eastAsia="fr-FR"/>
              </w:rPr>
            </w:pPr>
            <w:r w:rsidRPr="003673CF">
              <w:rPr>
                <w:rFonts w:ascii="TimesNewRoman" w:hAnsi="TimesNewRoman" w:cs="TimesNewRoman"/>
                <w:noProof/>
                <w:position w:val="-30"/>
                <w:lang w:val="it-IT" w:eastAsia="it-IT"/>
              </w:rPr>
              <w:drawing>
                <wp:inline distT="0" distB="0" distL="0" distR="0">
                  <wp:extent cx="2286000" cy="4857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485775"/>
                          </a:xfrm>
                          <a:prstGeom prst="rect">
                            <a:avLst/>
                          </a:prstGeom>
                          <a:noFill/>
                          <a:ln>
                            <a:noFill/>
                          </a:ln>
                        </pic:spPr>
                      </pic:pic>
                    </a:graphicData>
                  </a:graphic>
                </wp:inline>
              </w:drawing>
            </w:r>
          </w:p>
          <w:p w:rsidR="00F512D5" w:rsidRPr="003673CF" w:rsidRDefault="00F512D5" w:rsidP="008A69B4">
            <w:pPr>
              <w:rPr>
                <w:rFonts w:ascii="TimesNewRoman" w:hAnsi="TimesNewRoman" w:cs="TimesNewRoman"/>
                <w:lang w:eastAsia="fr-FR"/>
              </w:rPr>
            </w:pPr>
          </w:p>
          <w:p w:rsidR="00F512D5" w:rsidRPr="008B3241" w:rsidRDefault="00F512D5" w:rsidP="008A69B4">
            <w:pPr>
              <w:autoSpaceDE w:val="0"/>
              <w:autoSpaceDN w:val="0"/>
              <w:adjustRightInd w:val="0"/>
              <w:jc w:val="left"/>
              <w:rPr>
                <w:rFonts w:cs="Arial"/>
                <w:i/>
                <w:color w:val="008000"/>
                <w:lang w:eastAsia="en-US"/>
              </w:rPr>
            </w:pPr>
            <w:r w:rsidRPr="003673CF">
              <w:rPr>
                <w:lang w:eastAsia="fr-FR"/>
              </w:rPr>
              <w:t xml:space="preserve">yields the linear root mean square error of planimetry RMSEP = </w:t>
            </w:r>
            <w:r w:rsidRPr="003673CF">
              <w:rPr>
                <w:rFonts w:ascii="Symbol" w:hAnsi="Symbol" w:cs="Symbol"/>
                <w:sz w:val="19"/>
                <w:szCs w:val="19"/>
                <w:lang w:val="fr-FR" w:eastAsia="fr-FR"/>
              </w:rPr>
              <w:t></w:t>
            </w:r>
          </w:p>
        </w:tc>
      </w:tr>
      <w:tr w:rsidR="00F512D5" w:rsidRPr="008B3241" w:rsidTr="008A69B4">
        <w:tc>
          <w:tcPr>
            <w:tcW w:w="3119" w:type="dxa"/>
            <w:shd w:val="clear" w:color="auto" w:fill="auto"/>
          </w:tcPr>
          <w:p w:rsidR="00F512D5" w:rsidRPr="008B3241" w:rsidRDefault="00F512D5" w:rsidP="008A69B4">
            <w:pPr>
              <w:jc w:val="left"/>
              <w:rPr>
                <w:rFonts w:cs="Arial"/>
              </w:rPr>
            </w:pPr>
            <w:r>
              <w:rPr>
                <w:rFonts w:cs="Arial"/>
              </w:rPr>
              <w:t>Evaluation scope</w:t>
            </w:r>
          </w:p>
        </w:tc>
        <w:tc>
          <w:tcPr>
            <w:tcW w:w="5953" w:type="dxa"/>
            <w:shd w:val="clear" w:color="auto" w:fill="auto"/>
          </w:tcPr>
          <w:p w:rsidR="00F512D5" w:rsidRDefault="00F512D5" w:rsidP="008A69B4">
            <w:pPr>
              <w:autoSpaceDE w:val="0"/>
              <w:autoSpaceDN w:val="0"/>
              <w:adjustRightInd w:val="0"/>
              <w:jc w:val="left"/>
              <w:rPr>
                <w:lang w:eastAsia="fr-FR"/>
              </w:rPr>
            </w:pPr>
            <w:r>
              <w:rPr>
                <w:lang w:eastAsia="fr-FR"/>
              </w:rPr>
              <w:t>Spatial object type: OrthoimageCoverage</w:t>
            </w:r>
          </w:p>
          <w:p w:rsidR="00F512D5" w:rsidRDefault="00F512D5" w:rsidP="008A69B4">
            <w:pPr>
              <w:autoSpaceDE w:val="0"/>
              <w:autoSpaceDN w:val="0"/>
              <w:adjustRightInd w:val="0"/>
              <w:jc w:val="left"/>
              <w:rPr>
                <w:lang w:eastAsia="fr-FR"/>
              </w:rPr>
            </w:pPr>
            <w:r>
              <w:rPr>
                <w:lang w:eastAsia="fr-FR"/>
              </w:rPr>
              <w:t>data set</w:t>
            </w:r>
          </w:p>
          <w:p w:rsidR="00F512D5" w:rsidRPr="006B3AAC" w:rsidRDefault="00F512D5" w:rsidP="008A69B4">
            <w:pPr>
              <w:autoSpaceDE w:val="0"/>
              <w:autoSpaceDN w:val="0"/>
              <w:adjustRightInd w:val="0"/>
              <w:jc w:val="left"/>
              <w:rPr>
                <w:lang w:eastAsia="fr-FR"/>
              </w:rPr>
            </w:pPr>
            <w:r>
              <w:rPr>
                <w:lang w:eastAsia="fr-FR"/>
              </w:rPr>
              <w:t>data set series</w:t>
            </w:r>
          </w:p>
        </w:tc>
      </w:tr>
      <w:tr w:rsidR="00F512D5" w:rsidRPr="008B3241" w:rsidTr="008A69B4">
        <w:tc>
          <w:tcPr>
            <w:tcW w:w="3119" w:type="dxa"/>
            <w:shd w:val="clear" w:color="auto" w:fill="auto"/>
          </w:tcPr>
          <w:p w:rsidR="00F512D5" w:rsidRPr="008B3241" w:rsidRDefault="00F512D5" w:rsidP="008A69B4">
            <w:pPr>
              <w:jc w:val="left"/>
              <w:rPr>
                <w:rFonts w:cs="Arial"/>
              </w:rPr>
            </w:pPr>
            <w:r>
              <w:rPr>
                <w:rFonts w:cs="Arial"/>
              </w:rPr>
              <w:t>Reporting scope</w:t>
            </w:r>
          </w:p>
        </w:tc>
        <w:tc>
          <w:tcPr>
            <w:tcW w:w="5953" w:type="dxa"/>
            <w:shd w:val="clear" w:color="auto" w:fill="auto"/>
          </w:tcPr>
          <w:p w:rsidR="00F512D5" w:rsidRDefault="00F512D5" w:rsidP="008A69B4">
            <w:pPr>
              <w:autoSpaceDE w:val="0"/>
              <w:autoSpaceDN w:val="0"/>
              <w:adjustRightInd w:val="0"/>
              <w:jc w:val="left"/>
              <w:rPr>
                <w:lang w:eastAsia="fr-FR"/>
              </w:rPr>
            </w:pPr>
            <w:r>
              <w:rPr>
                <w:lang w:eastAsia="fr-FR"/>
              </w:rPr>
              <w:t>Spatial object type: OrthoimageCoverage</w:t>
            </w:r>
          </w:p>
          <w:p w:rsidR="00F512D5" w:rsidRDefault="00F512D5" w:rsidP="008A69B4">
            <w:pPr>
              <w:autoSpaceDE w:val="0"/>
              <w:autoSpaceDN w:val="0"/>
              <w:adjustRightInd w:val="0"/>
              <w:jc w:val="left"/>
              <w:rPr>
                <w:lang w:eastAsia="fr-FR"/>
              </w:rPr>
            </w:pPr>
            <w:r>
              <w:rPr>
                <w:lang w:eastAsia="fr-FR"/>
              </w:rPr>
              <w:t>data set</w:t>
            </w:r>
          </w:p>
          <w:p w:rsidR="00F512D5" w:rsidRPr="006B3AAC" w:rsidRDefault="00F512D5" w:rsidP="008A69B4">
            <w:pPr>
              <w:autoSpaceDE w:val="0"/>
              <w:autoSpaceDN w:val="0"/>
              <w:adjustRightInd w:val="0"/>
              <w:jc w:val="left"/>
              <w:rPr>
                <w:lang w:eastAsia="fr-FR"/>
              </w:rPr>
            </w:pPr>
            <w:r>
              <w:rPr>
                <w:lang w:eastAsia="fr-FR"/>
              </w:rPr>
              <w:t>data set series</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Parameter</w:t>
            </w:r>
          </w:p>
        </w:tc>
        <w:tc>
          <w:tcPr>
            <w:tcW w:w="5953" w:type="dxa"/>
            <w:shd w:val="clear" w:color="auto" w:fill="auto"/>
          </w:tcPr>
          <w:p w:rsidR="00F512D5" w:rsidRPr="006B3AAC" w:rsidRDefault="00F512D5" w:rsidP="008A69B4">
            <w:pPr>
              <w:rPr>
                <w:rStyle w:val="Instruction"/>
              </w:rPr>
            </w:pPr>
            <w:r w:rsidRPr="006B3AAC">
              <w:rPr>
                <w:rFonts w:cs="Arial"/>
                <w:lang w:eastAsia="en-US"/>
              </w:rPr>
              <w: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value type</w:t>
            </w:r>
          </w:p>
        </w:tc>
        <w:tc>
          <w:tcPr>
            <w:tcW w:w="5953" w:type="dxa"/>
            <w:shd w:val="clear" w:color="auto" w:fill="auto"/>
          </w:tcPr>
          <w:p w:rsidR="00F512D5" w:rsidRPr="006B3AAC" w:rsidRDefault="00F512D5" w:rsidP="008A69B4">
            <w:pPr>
              <w:rPr>
                <w:rFonts w:cs="Arial"/>
                <w:lang w:eastAsia="en-US"/>
              </w:rPr>
            </w:pPr>
            <w:r w:rsidRPr="006B3AAC">
              <w:rPr>
                <w:rFonts w:cs="Arial"/>
                <w:lang w:eastAsia="en-US"/>
              </w:rPr>
              <w:t>measure</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Data quality value structure</w:t>
            </w:r>
          </w:p>
        </w:tc>
        <w:tc>
          <w:tcPr>
            <w:tcW w:w="5953" w:type="dxa"/>
            <w:shd w:val="clear" w:color="auto" w:fill="auto"/>
          </w:tcPr>
          <w:p w:rsidR="00F512D5" w:rsidRPr="003404B2" w:rsidRDefault="00F512D5" w:rsidP="008A69B4">
            <w:pPr>
              <w:autoSpaceDE w:val="0"/>
              <w:autoSpaceDN w:val="0"/>
              <w:adjustRightInd w:val="0"/>
              <w:jc w:val="left"/>
            </w:pPr>
            <w:r>
              <w:t>Single value</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Source reference</w:t>
            </w:r>
          </w:p>
        </w:tc>
        <w:tc>
          <w:tcPr>
            <w:tcW w:w="5953" w:type="dxa"/>
            <w:shd w:val="clear" w:color="auto" w:fill="auto"/>
          </w:tcPr>
          <w:p w:rsidR="00F512D5" w:rsidRPr="006B3AAC" w:rsidRDefault="00F512D5" w:rsidP="008A69B4">
            <w:pPr>
              <w:autoSpaceDE w:val="0"/>
              <w:autoSpaceDN w:val="0"/>
              <w:adjustRightInd w:val="0"/>
              <w:jc w:val="left"/>
              <w:rPr>
                <w:rFonts w:cs="Arial"/>
                <w:i/>
                <w:color w:val="008000"/>
                <w:lang w:eastAsia="en-US"/>
              </w:rPr>
            </w:pPr>
            <w:r w:rsidRPr="00C32328">
              <w:t>ISO/DIS 19157 Geographic information – Data qua</w:t>
            </w:r>
            <w:r w:rsidRPr="00C32328">
              <w:t>l</w:t>
            </w:r>
            <w:r w:rsidRPr="00C32328">
              <w:t>ity</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Example</w:t>
            </w:r>
          </w:p>
        </w:tc>
        <w:tc>
          <w:tcPr>
            <w:tcW w:w="5953" w:type="dxa"/>
            <w:shd w:val="clear" w:color="auto" w:fill="auto"/>
          </w:tcPr>
          <w:p w:rsidR="00F512D5" w:rsidRPr="006B3AAC" w:rsidRDefault="00F512D5" w:rsidP="008A69B4">
            <w:pPr>
              <w:autoSpaceDE w:val="0"/>
              <w:autoSpaceDN w:val="0"/>
              <w:adjustRightInd w:val="0"/>
              <w:jc w:val="left"/>
              <w:rPr>
                <w:rFonts w:cs="Arial"/>
                <w:i/>
                <w:color w:val="008000"/>
                <w:lang w:eastAsia="en-US"/>
              </w:rPr>
            </w:pPr>
            <w:r w:rsidRPr="006B3AAC">
              <w:rPr>
                <w:rFonts w:cs="Arial"/>
                <w:lang w:eastAsia="en-US"/>
              </w:rPr>
              <w:t>–</w:t>
            </w:r>
          </w:p>
        </w:tc>
      </w:tr>
      <w:tr w:rsidR="00F512D5" w:rsidRPr="008B3241" w:rsidTr="008A69B4">
        <w:tc>
          <w:tcPr>
            <w:tcW w:w="3119" w:type="dxa"/>
            <w:shd w:val="clear" w:color="auto" w:fill="auto"/>
          </w:tcPr>
          <w:p w:rsidR="00F512D5" w:rsidRPr="008B3241" w:rsidRDefault="00F512D5" w:rsidP="008A69B4">
            <w:pPr>
              <w:jc w:val="left"/>
              <w:rPr>
                <w:rFonts w:cs="Arial"/>
              </w:rPr>
            </w:pPr>
            <w:r w:rsidRPr="008B3241">
              <w:rPr>
                <w:rFonts w:cs="Arial"/>
              </w:rPr>
              <w:t>Measure identifier</w:t>
            </w:r>
          </w:p>
        </w:tc>
        <w:tc>
          <w:tcPr>
            <w:tcW w:w="5953" w:type="dxa"/>
            <w:shd w:val="clear" w:color="auto" w:fill="auto"/>
          </w:tcPr>
          <w:p w:rsidR="00F512D5" w:rsidRPr="006B3AAC" w:rsidRDefault="00F512D5" w:rsidP="008A69B4">
            <w:pPr>
              <w:autoSpaceDE w:val="0"/>
              <w:autoSpaceDN w:val="0"/>
              <w:adjustRightInd w:val="0"/>
              <w:jc w:val="left"/>
              <w:rPr>
                <w:rFonts w:cs="Arial"/>
                <w:i/>
                <w:color w:val="008000"/>
                <w:lang w:eastAsia="en-US"/>
              </w:rPr>
            </w:pPr>
            <w:r w:rsidRPr="006B3AAC">
              <w:rPr>
                <w:rFonts w:cs="Arial"/>
                <w:lang w:eastAsia="en-US"/>
              </w:rPr>
              <w:t>47</w:t>
            </w:r>
            <w:r>
              <w:rPr>
                <w:rFonts w:cs="Arial"/>
                <w:lang w:eastAsia="en-US"/>
              </w:rPr>
              <w:t xml:space="preserve"> (</w:t>
            </w:r>
            <w:r w:rsidRPr="00C32328">
              <w:t>ISO/DIS 19157</w:t>
            </w:r>
            <w:r>
              <w:t>)</w:t>
            </w:r>
          </w:p>
        </w:tc>
      </w:tr>
    </w:tbl>
    <w:p w:rsidR="00F512D5" w:rsidRDefault="00F512D5" w:rsidP="008A69B4"/>
    <w:p w:rsidR="00F512D5" w:rsidRDefault="00F512D5" w:rsidP="008A69B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F512D5" w:rsidRPr="009F4BFE" w:rsidTr="008A69B4">
        <w:tc>
          <w:tcPr>
            <w:tcW w:w="3119" w:type="dxa"/>
          </w:tcPr>
          <w:p w:rsidR="00F512D5" w:rsidRPr="006B3AAC" w:rsidRDefault="00F512D5" w:rsidP="008A69B4">
            <w:pPr>
              <w:jc w:val="left"/>
              <w:rPr>
                <w:rFonts w:cs="Arial"/>
                <w:b/>
              </w:rPr>
            </w:pPr>
            <w:r w:rsidRPr="006B3AAC">
              <w:rPr>
                <w:rFonts w:cs="Arial"/>
                <w:b/>
              </w:rPr>
              <w:t>Name</w:t>
            </w:r>
          </w:p>
        </w:tc>
        <w:tc>
          <w:tcPr>
            <w:tcW w:w="5953" w:type="dxa"/>
          </w:tcPr>
          <w:p w:rsidR="00F512D5" w:rsidRPr="006B3AAC" w:rsidRDefault="00F512D5" w:rsidP="008A69B4">
            <w:pPr>
              <w:rPr>
                <w:rFonts w:cs="Arial"/>
                <w:b/>
              </w:rPr>
            </w:pPr>
            <w:r>
              <w:rPr>
                <w:rFonts w:cs="Arial"/>
                <w:b/>
              </w:rPr>
              <w:t>Roo</w:t>
            </w:r>
            <w:r w:rsidRPr="006B3AAC">
              <w:rPr>
                <w:rFonts w:cs="Arial"/>
                <w:b/>
              </w:rPr>
              <w:t xml:space="preserve">t mean square error </w:t>
            </w:r>
            <w:r>
              <w:rPr>
                <w:rFonts w:cs="Arial"/>
                <w:b/>
              </w:rPr>
              <w:t>in X or Y</w:t>
            </w:r>
          </w:p>
        </w:tc>
      </w:tr>
      <w:tr w:rsidR="00F512D5" w:rsidRPr="009F4BFE" w:rsidTr="008A69B4">
        <w:tc>
          <w:tcPr>
            <w:tcW w:w="3119" w:type="dxa"/>
          </w:tcPr>
          <w:p w:rsidR="00F512D5" w:rsidRPr="006B3AAC" w:rsidRDefault="00F512D5" w:rsidP="008A69B4">
            <w:pPr>
              <w:jc w:val="left"/>
              <w:rPr>
                <w:rFonts w:cs="Arial"/>
              </w:rPr>
            </w:pPr>
            <w:r w:rsidRPr="006B3AAC">
              <w:rPr>
                <w:rFonts w:cs="Arial"/>
              </w:rPr>
              <w:t>Alternative name</w:t>
            </w:r>
          </w:p>
        </w:tc>
        <w:tc>
          <w:tcPr>
            <w:tcW w:w="5953" w:type="dxa"/>
          </w:tcPr>
          <w:p w:rsidR="00F512D5" w:rsidRPr="006B3AAC" w:rsidRDefault="00F512D5" w:rsidP="008A69B4">
            <w:pPr>
              <w:rPr>
                <w:lang w:eastAsia="en-US"/>
              </w:rPr>
            </w:pPr>
            <w:r>
              <w:rPr>
                <w:lang w:eastAsia="en-US"/>
              </w:rPr>
              <w:t>RMSE-x or RMSE-y</w:t>
            </w:r>
          </w:p>
        </w:tc>
      </w:tr>
      <w:tr w:rsidR="00F512D5" w:rsidRPr="009F4BFE" w:rsidTr="008A69B4">
        <w:tc>
          <w:tcPr>
            <w:tcW w:w="3119" w:type="dxa"/>
          </w:tcPr>
          <w:p w:rsidR="00F512D5" w:rsidRPr="006B3AAC" w:rsidRDefault="00F512D5" w:rsidP="008A69B4">
            <w:pPr>
              <w:jc w:val="left"/>
              <w:rPr>
                <w:rFonts w:cs="Arial"/>
              </w:rPr>
            </w:pPr>
            <w:r w:rsidRPr="006B3AAC">
              <w:rPr>
                <w:rFonts w:cs="Arial"/>
              </w:rPr>
              <w:t xml:space="preserve">Data quality element </w:t>
            </w:r>
          </w:p>
        </w:tc>
        <w:tc>
          <w:tcPr>
            <w:tcW w:w="5953" w:type="dxa"/>
          </w:tcPr>
          <w:p w:rsidR="00F512D5" w:rsidRPr="006B3AAC" w:rsidRDefault="00F512D5" w:rsidP="008A69B4">
            <w:pPr>
              <w:autoSpaceDE w:val="0"/>
              <w:autoSpaceDN w:val="0"/>
              <w:adjustRightInd w:val="0"/>
              <w:jc w:val="left"/>
              <w:rPr>
                <w:rFonts w:cs="Arial"/>
                <w:lang w:eastAsia="en-US"/>
              </w:rPr>
            </w:pPr>
            <w:r w:rsidRPr="006B3AAC">
              <w:rPr>
                <w:rFonts w:cs="Arial"/>
                <w:lang w:eastAsia="en-US"/>
              </w:rPr>
              <w:t>Positional accuracy</w:t>
            </w:r>
          </w:p>
        </w:tc>
      </w:tr>
      <w:tr w:rsidR="00F512D5" w:rsidRPr="009F4BFE" w:rsidTr="008A69B4">
        <w:tc>
          <w:tcPr>
            <w:tcW w:w="3119" w:type="dxa"/>
          </w:tcPr>
          <w:p w:rsidR="00F512D5" w:rsidRPr="006B3AAC" w:rsidRDefault="00F512D5" w:rsidP="008A69B4">
            <w:pPr>
              <w:jc w:val="left"/>
              <w:rPr>
                <w:rFonts w:cs="Arial"/>
              </w:rPr>
            </w:pPr>
            <w:r w:rsidRPr="006B3AAC">
              <w:rPr>
                <w:rFonts w:cs="Arial"/>
              </w:rPr>
              <w:t>Data quality sub-element</w:t>
            </w:r>
          </w:p>
        </w:tc>
        <w:tc>
          <w:tcPr>
            <w:tcW w:w="5953" w:type="dxa"/>
          </w:tcPr>
          <w:p w:rsidR="00F512D5" w:rsidRPr="006B3AAC" w:rsidRDefault="00F512D5" w:rsidP="008A69B4">
            <w:pPr>
              <w:autoSpaceDE w:val="0"/>
              <w:autoSpaceDN w:val="0"/>
              <w:adjustRightInd w:val="0"/>
              <w:jc w:val="left"/>
              <w:rPr>
                <w:rFonts w:cs="Arial"/>
                <w:lang w:eastAsia="en-US"/>
              </w:rPr>
            </w:pPr>
            <w:r w:rsidRPr="006B3AAC">
              <w:rPr>
                <w:rFonts w:cs="Arial"/>
                <w:lang w:eastAsia="en-US"/>
              </w:rPr>
              <w:t>Absolute or external accuracy</w:t>
            </w:r>
          </w:p>
        </w:tc>
      </w:tr>
      <w:tr w:rsidR="00F512D5" w:rsidRPr="009F4BFE" w:rsidTr="008A69B4">
        <w:tc>
          <w:tcPr>
            <w:tcW w:w="3119" w:type="dxa"/>
          </w:tcPr>
          <w:p w:rsidR="00F512D5" w:rsidRPr="006B3AAC" w:rsidRDefault="00F512D5" w:rsidP="008A69B4">
            <w:pPr>
              <w:jc w:val="left"/>
              <w:rPr>
                <w:rFonts w:cs="Arial"/>
              </w:rPr>
            </w:pPr>
            <w:r w:rsidRPr="006B3AAC">
              <w:rPr>
                <w:rFonts w:cs="Arial"/>
              </w:rPr>
              <w:t>Data quality basic measure</w:t>
            </w:r>
          </w:p>
        </w:tc>
        <w:tc>
          <w:tcPr>
            <w:tcW w:w="5953" w:type="dxa"/>
          </w:tcPr>
          <w:p w:rsidR="00F512D5" w:rsidRPr="006B3AAC" w:rsidRDefault="00F512D5" w:rsidP="008A69B4">
            <w:pPr>
              <w:rPr>
                <w:rFonts w:cs="Arial"/>
                <w:i/>
              </w:rPr>
            </w:pPr>
            <w:r>
              <w:rPr>
                <w:rFonts w:cs="Arial"/>
                <w:bCs/>
                <w:lang w:eastAsia="ko-KR"/>
              </w:rPr>
              <w:t>One-dimensional random variable, Z</w:t>
            </w:r>
          </w:p>
        </w:tc>
      </w:tr>
      <w:tr w:rsidR="00F512D5" w:rsidRPr="009F4BFE" w:rsidTr="008A69B4">
        <w:tc>
          <w:tcPr>
            <w:tcW w:w="3119" w:type="dxa"/>
          </w:tcPr>
          <w:p w:rsidR="00F512D5" w:rsidRPr="006B3AAC" w:rsidRDefault="00F512D5" w:rsidP="008A69B4">
            <w:pPr>
              <w:jc w:val="left"/>
              <w:rPr>
                <w:rFonts w:cs="Arial"/>
              </w:rPr>
            </w:pPr>
            <w:r w:rsidRPr="006B3AAC">
              <w:rPr>
                <w:rFonts w:cs="Arial"/>
              </w:rPr>
              <w:t>Definition</w:t>
            </w:r>
          </w:p>
        </w:tc>
        <w:tc>
          <w:tcPr>
            <w:tcW w:w="5953" w:type="dxa"/>
          </w:tcPr>
          <w:p w:rsidR="00F512D5" w:rsidRDefault="00F512D5" w:rsidP="008A69B4">
            <w:pPr>
              <w:rPr>
                <w:lang w:eastAsia="fr-FR"/>
              </w:rPr>
            </w:pPr>
            <w:r>
              <w:rPr>
                <w:lang w:eastAsia="fr-FR"/>
              </w:rPr>
              <w:t xml:space="preserve">Standard deviation where the true value is not estimated from the observations but known </w:t>
            </w:r>
            <w:r w:rsidRPr="00A662EF">
              <w:rPr>
                <w:i/>
                <w:iCs/>
                <w:lang w:eastAsia="fr-FR"/>
              </w:rPr>
              <w:t>a priori</w:t>
            </w:r>
            <w:r>
              <w:rPr>
                <w:lang w:eastAsia="fr-FR"/>
              </w:rPr>
              <w:t>.</w:t>
            </w:r>
          </w:p>
          <w:p w:rsidR="00F512D5" w:rsidRPr="00A662EF" w:rsidRDefault="00F512D5" w:rsidP="008A69B4">
            <w:pPr>
              <w:rPr>
                <w:lang w:eastAsia="fr-FR"/>
              </w:rPr>
            </w:pPr>
            <w:r>
              <w:rPr>
                <w:lang w:eastAsia="fr-FR"/>
              </w:rPr>
              <w:t>X and Y are the two grid axis of the orthoimage.</w:t>
            </w:r>
          </w:p>
        </w:tc>
      </w:tr>
      <w:tr w:rsidR="00F512D5" w:rsidRPr="009F4BFE" w:rsidTr="008A69B4">
        <w:tc>
          <w:tcPr>
            <w:tcW w:w="3119" w:type="dxa"/>
          </w:tcPr>
          <w:p w:rsidR="00F512D5" w:rsidRPr="008B3241" w:rsidRDefault="00F512D5" w:rsidP="008A69B4">
            <w:pPr>
              <w:jc w:val="left"/>
              <w:rPr>
                <w:rFonts w:cs="Arial"/>
              </w:rPr>
            </w:pPr>
            <w:r>
              <w:rPr>
                <w:rFonts w:cs="Arial"/>
              </w:rPr>
              <w:t>Evaluation scope</w:t>
            </w:r>
          </w:p>
        </w:tc>
        <w:tc>
          <w:tcPr>
            <w:tcW w:w="5953" w:type="dxa"/>
          </w:tcPr>
          <w:p w:rsidR="00F512D5" w:rsidRDefault="00F512D5" w:rsidP="008A69B4">
            <w:pPr>
              <w:autoSpaceDE w:val="0"/>
              <w:autoSpaceDN w:val="0"/>
              <w:adjustRightInd w:val="0"/>
              <w:jc w:val="left"/>
              <w:rPr>
                <w:lang w:eastAsia="fr-FR"/>
              </w:rPr>
            </w:pPr>
            <w:r>
              <w:rPr>
                <w:lang w:eastAsia="fr-FR"/>
              </w:rPr>
              <w:t>Spatial object type: OrthoimageCoverage</w:t>
            </w:r>
          </w:p>
          <w:p w:rsidR="00F512D5" w:rsidRDefault="00F512D5" w:rsidP="008A69B4">
            <w:pPr>
              <w:autoSpaceDE w:val="0"/>
              <w:autoSpaceDN w:val="0"/>
              <w:adjustRightInd w:val="0"/>
              <w:jc w:val="left"/>
              <w:rPr>
                <w:lang w:eastAsia="fr-FR"/>
              </w:rPr>
            </w:pPr>
            <w:r>
              <w:rPr>
                <w:lang w:eastAsia="fr-FR"/>
              </w:rPr>
              <w:t>data set</w:t>
            </w:r>
          </w:p>
          <w:p w:rsidR="00F512D5" w:rsidRPr="006B3AAC" w:rsidRDefault="00F512D5" w:rsidP="008A69B4">
            <w:pPr>
              <w:autoSpaceDE w:val="0"/>
              <w:autoSpaceDN w:val="0"/>
              <w:adjustRightInd w:val="0"/>
              <w:jc w:val="left"/>
              <w:rPr>
                <w:lang w:eastAsia="fr-FR"/>
              </w:rPr>
            </w:pPr>
            <w:r>
              <w:rPr>
                <w:lang w:eastAsia="fr-FR"/>
              </w:rPr>
              <w:t>data set series</w:t>
            </w:r>
          </w:p>
        </w:tc>
      </w:tr>
      <w:tr w:rsidR="00F512D5" w:rsidRPr="009F4BFE" w:rsidTr="008A69B4">
        <w:tc>
          <w:tcPr>
            <w:tcW w:w="3119" w:type="dxa"/>
          </w:tcPr>
          <w:p w:rsidR="00F512D5" w:rsidRPr="008B3241" w:rsidRDefault="00F512D5" w:rsidP="008A69B4">
            <w:pPr>
              <w:jc w:val="left"/>
              <w:rPr>
                <w:rFonts w:cs="Arial"/>
              </w:rPr>
            </w:pPr>
            <w:r>
              <w:rPr>
                <w:rFonts w:cs="Arial"/>
              </w:rPr>
              <w:t>Reporting scope</w:t>
            </w:r>
          </w:p>
        </w:tc>
        <w:tc>
          <w:tcPr>
            <w:tcW w:w="5953" w:type="dxa"/>
          </w:tcPr>
          <w:p w:rsidR="00F512D5" w:rsidRDefault="00F512D5" w:rsidP="008A69B4">
            <w:pPr>
              <w:autoSpaceDE w:val="0"/>
              <w:autoSpaceDN w:val="0"/>
              <w:adjustRightInd w:val="0"/>
              <w:jc w:val="left"/>
              <w:rPr>
                <w:lang w:eastAsia="fr-FR"/>
              </w:rPr>
            </w:pPr>
            <w:r>
              <w:rPr>
                <w:lang w:eastAsia="fr-FR"/>
              </w:rPr>
              <w:t>Spatial object type: OrthoimageCoverage</w:t>
            </w:r>
          </w:p>
          <w:p w:rsidR="00F512D5" w:rsidRDefault="00F512D5" w:rsidP="008A69B4">
            <w:pPr>
              <w:autoSpaceDE w:val="0"/>
              <w:autoSpaceDN w:val="0"/>
              <w:adjustRightInd w:val="0"/>
              <w:jc w:val="left"/>
              <w:rPr>
                <w:lang w:eastAsia="fr-FR"/>
              </w:rPr>
            </w:pPr>
            <w:r>
              <w:rPr>
                <w:lang w:eastAsia="fr-FR"/>
              </w:rPr>
              <w:t>data set</w:t>
            </w:r>
          </w:p>
          <w:p w:rsidR="00F512D5" w:rsidRPr="006B3AAC" w:rsidRDefault="00F512D5" w:rsidP="008A69B4">
            <w:pPr>
              <w:autoSpaceDE w:val="0"/>
              <w:autoSpaceDN w:val="0"/>
              <w:adjustRightInd w:val="0"/>
              <w:jc w:val="left"/>
              <w:rPr>
                <w:lang w:eastAsia="fr-FR"/>
              </w:rPr>
            </w:pPr>
            <w:r>
              <w:rPr>
                <w:lang w:eastAsia="fr-FR"/>
              </w:rPr>
              <w:t>data set series</w:t>
            </w:r>
          </w:p>
        </w:tc>
      </w:tr>
      <w:tr w:rsidR="00F512D5" w:rsidRPr="009F4BFE" w:rsidTr="008A69B4">
        <w:tc>
          <w:tcPr>
            <w:tcW w:w="3119" w:type="dxa"/>
          </w:tcPr>
          <w:p w:rsidR="00F512D5" w:rsidRPr="006B3AAC" w:rsidRDefault="00F512D5" w:rsidP="008A69B4">
            <w:pPr>
              <w:jc w:val="left"/>
              <w:rPr>
                <w:rFonts w:cs="Arial"/>
              </w:rPr>
            </w:pPr>
            <w:r w:rsidRPr="006B3AAC">
              <w:rPr>
                <w:rFonts w:cs="Arial"/>
              </w:rPr>
              <w:t>Description</w:t>
            </w:r>
          </w:p>
        </w:tc>
        <w:tc>
          <w:tcPr>
            <w:tcW w:w="5953" w:type="dxa"/>
          </w:tcPr>
          <w:p w:rsidR="00F512D5" w:rsidRPr="003673CF" w:rsidRDefault="00F512D5" w:rsidP="008A69B4">
            <w:pPr>
              <w:rPr>
                <w:rFonts w:ascii="TimesNewRoman,Italic" w:hAnsi="TimesNewRoman,Italic" w:cs="TimesNewRoman,Italic"/>
                <w:i/>
                <w:iCs/>
                <w:sz w:val="14"/>
                <w:szCs w:val="14"/>
                <w:lang w:eastAsia="fr-FR"/>
              </w:rPr>
            </w:pPr>
            <w:r>
              <w:rPr>
                <w:lang w:eastAsia="fr-FR"/>
              </w:rPr>
              <w:t>The true value</w:t>
            </w:r>
            <w:r w:rsidRPr="003673CF">
              <w:rPr>
                <w:lang w:eastAsia="fr-FR"/>
              </w:rPr>
              <w:t xml:space="preserve"> of </w:t>
            </w:r>
            <w:r>
              <w:rPr>
                <w:lang w:eastAsia="fr-FR"/>
              </w:rPr>
              <w:t>an</w:t>
            </w:r>
            <w:r w:rsidRPr="003673CF">
              <w:rPr>
                <w:lang w:eastAsia="fr-FR"/>
              </w:rPr>
              <w:t xml:space="preserve"> observed</w:t>
            </w:r>
            <w:r>
              <w:rPr>
                <w:lang w:eastAsia="fr-FR"/>
              </w:rPr>
              <w:t xml:space="preserve"> coordinate</w:t>
            </w:r>
            <w:r w:rsidRPr="003673CF">
              <w:rPr>
                <w:lang w:eastAsia="fr-FR"/>
              </w:rPr>
              <w:t xml:space="preserve"> </w:t>
            </w:r>
            <w:r w:rsidRPr="003673CF">
              <w:rPr>
                <w:rFonts w:ascii="TimesNewRoman,Italic" w:hAnsi="TimesNewRoman,Italic" w:cs="TimesNewRoman,Italic"/>
                <w:i/>
                <w:iCs/>
                <w:lang w:eastAsia="fr-FR"/>
              </w:rPr>
              <w:t xml:space="preserve">X </w:t>
            </w:r>
            <w:r>
              <w:rPr>
                <w:lang w:eastAsia="fr-FR"/>
              </w:rPr>
              <w:t>or</w:t>
            </w:r>
            <w:r w:rsidRPr="003673CF">
              <w:rPr>
                <w:lang w:eastAsia="fr-FR"/>
              </w:rPr>
              <w:t xml:space="preserve"> </w:t>
            </w:r>
            <w:r w:rsidRPr="003673CF">
              <w:rPr>
                <w:rFonts w:ascii="TimesNewRoman,Italic" w:hAnsi="TimesNewRoman,Italic" w:cs="TimesNewRoman,Italic"/>
                <w:i/>
                <w:iCs/>
                <w:lang w:eastAsia="fr-FR"/>
              </w:rPr>
              <w:t xml:space="preserve">Y </w:t>
            </w:r>
            <w:r w:rsidRPr="003673CF">
              <w:rPr>
                <w:lang w:eastAsia="fr-FR"/>
              </w:rPr>
              <w:t xml:space="preserve">are known as </w:t>
            </w:r>
            <w:r w:rsidRPr="003673CF">
              <w:rPr>
                <w:rFonts w:ascii="TimesNewRoman,Italic" w:hAnsi="TimesNewRoman,Italic" w:cs="TimesNewRoman,Italic"/>
                <w:i/>
                <w:iCs/>
                <w:lang w:eastAsia="fr-FR"/>
              </w:rPr>
              <w:t>x</w:t>
            </w:r>
            <w:r w:rsidRPr="003673CF">
              <w:rPr>
                <w:rFonts w:ascii="TimesNewRoman,Italic" w:hAnsi="TimesNewRoman,Italic" w:cs="TimesNewRoman,Italic"/>
                <w:i/>
                <w:iCs/>
                <w:sz w:val="14"/>
                <w:szCs w:val="14"/>
                <w:lang w:eastAsia="fr-FR"/>
              </w:rPr>
              <w:t xml:space="preserve">t </w:t>
            </w:r>
            <w:r>
              <w:rPr>
                <w:lang w:eastAsia="fr-FR"/>
              </w:rPr>
              <w:t>or</w:t>
            </w:r>
            <w:r w:rsidRPr="003673CF">
              <w:rPr>
                <w:lang w:eastAsia="fr-FR"/>
              </w:rPr>
              <w:t xml:space="preserve"> </w:t>
            </w:r>
            <w:r w:rsidRPr="003673CF">
              <w:rPr>
                <w:rFonts w:ascii="TimesNewRoman,Italic" w:hAnsi="TimesNewRoman,Italic" w:cs="TimesNewRoman,Italic"/>
                <w:i/>
                <w:iCs/>
                <w:lang w:eastAsia="fr-FR"/>
              </w:rPr>
              <w:t>y</w:t>
            </w:r>
            <w:r w:rsidRPr="003673CF">
              <w:rPr>
                <w:rFonts w:ascii="TimesNewRoman,Italic" w:hAnsi="TimesNewRoman,Italic" w:cs="TimesNewRoman,Italic"/>
                <w:i/>
                <w:iCs/>
                <w:sz w:val="14"/>
                <w:szCs w:val="14"/>
                <w:lang w:eastAsia="fr-FR"/>
              </w:rPr>
              <w:t xml:space="preserve">t. </w:t>
            </w:r>
            <w:r w:rsidRPr="003673CF">
              <w:rPr>
                <w:lang w:eastAsia="fr-FR"/>
              </w:rPr>
              <w:t>From this the estimator</w:t>
            </w:r>
          </w:p>
          <w:p w:rsidR="00F512D5" w:rsidRPr="003673CF" w:rsidRDefault="00F512D5" w:rsidP="008A69B4">
            <w:pPr>
              <w:rPr>
                <w:rFonts w:ascii="TimesNewRoman" w:hAnsi="TimesNewRoman" w:cs="TimesNewRoman"/>
                <w:lang w:eastAsia="fr-FR"/>
              </w:rPr>
            </w:pPr>
          </w:p>
          <w:p w:rsidR="00F512D5" w:rsidRPr="003673CF" w:rsidRDefault="00857E80" w:rsidP="008A69B4">
            <w:pPr>
              <w:rPr>
                <w:rFonts w:ascii="TimesNewRoman" w:hAnsi="TimesNewRoman" w:cs="TimesNewRoman"/>
                <w:lang w:eastAsia="fr-FR"/>
              </w:rPr>
            </w:pPr>
            <w:r w:rsidRPr="003673CF">
              <w:rPr>
                <w:rFonts w:ascii="TimesNewRoman" w:hAnsi="TimesNewRoman" w:cs="TimesNewRoman"/>
                <w:noProof/>
                <w:position w:val="-30"/>
                <w:lang w:val="it-IT" w:eastAsia="it-IT"/>
              </w:rPr>
              <w:drawing>
                <wp:inline distT="0" distB="0" distL="0" distR="0">
                  <wp:extent cx="1447800" cy="4857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7800" cy="485775"/>
                          </a:xfrm>
                          <a:prstGeom prst="rect">
                            <a:avLst/>
                          </a:prstGeom>
                          <a:noFill/>
                          <a:ln>
                            <a:noFill/>
                          </a:ln>
                        </pic:spPr>
                      </pic:pic>
                    </a:graphicData>
                  </a:graphic>
                </wp:inline>
              </w:drawing>
            </w:r>
          </w:p>
          <w:p w:rsidR="00F512D5" w:rsidRPr="003673CF" w:rsidRDefault="00F512D5" w:rsidP="008A69B4">
            <w:pPr>
              <w:rPr>
                <w:rFonts w:ascii="TimesNewRoman" w:hAnsi="TimesNewRoman" w:cs="TimesNewRoman"/>
                <w:lang w:eastAsia="fr-FR"/>
              </w:rPr>
            </w:pPr>
          </w:p>
          <w:p w:rsidR="00F512D5" w:rsidRDefault="00F512D5" w:rsidP="008A69B4">
            <w:pPr>
              <w:rPr>
                <w:rFonts w:ascii="TimesNewRoman,Italic" w:hAnsi="TimesNewRoman,Italic" w:cs="TimesNewRoman,Italic"/>
                <w:i/>
                <w:iCs/>
                <w:sz w:val="14"/>
                <w:szCs w:val="14"/>
                <w:lang w:eastAsia="fr-FR"/>
              </w:rPr>
            </w:pPr>
            <w:r>
              <w:rPr>
                <w:lang w:eastAsia="fr-FR"/>
              </w:rPr>
              <w:t>yields</w:t>
            </w:r>
            <w:r w:rsidRPr="003673CF">
              <w:rPr>
                <w:lang w:eastAsia="fr-FR"/>
              </w:rPr>
              <w:t xml:space="preserve"> the l</w:t>
            </w:r>
            <w:r>
              <w:rPr>
                <w:lang w:eastAsia="fr-FR"/>
              </w:rPr>
              <w:t xml:space="preserve">inear root mean square error </w:t>
            </w:r>
            <w:r w:rsidRPr="003673CF">
              <w:rPr>
                <w:lang w:eastAsia="fr-FR"/>
              </w:rPr>
              <w:t>RMSE</w:t>
            </w:r>
            <w:r>
              <w:rPr>
                <w:lang w:eastAsia="fr-FR"/>
              </w:rPr>
              <w:t>-x</w:t>
            </w:r>
            <w:r w:rsidRPr="003673CF">
              <w:rPr>
                <w:lang w:eastAsia="fr-FR"/>
              </w:rPr>
              <w:t xml:space="preserve"> = </w:t>
            </w:r>
            <w:r w:rsidRPr="003673CF">
              <w:rPr>
                <w:rFonts w:ascii="Symbol" w:hAnsi="Symbol" w:cs="Symbol"/>
                <w:sz w:val="19"/>
                <w:szCs w:val="19"/>
                <w:lang w:val="fr-FR" w:eastAsia="fr-FR"/>
              </w:rPr>
              <w:t></w:t>
            </w:r>
            <w:r>
              <w:rPr>
                <w:rFonts w:ascii="TimesNewRoman,Italic" w:hAnsi="TimesNewRoman,Italic" w:cs="TimesNewRoman,Italic"/>
                <w:i/>
                <w:iCs/>
                <w:sz w:val="14"/>
                <w:szCs w:val="14"/>
                <w:lang w:eastAsia="fr-FR"/>
              </w:rPr>
              <w:t>x</w:t>
            </w:r>
          </w:p>
          <w:p w:rsidR="00F512D5" w:rsidRPr="003673CF" w:rsidRDefault="00F512D5" w:rsidP="008A69B4">
            <w:pPr>
              <w:rPr>
                <w:rFonts w:ascii="TimesNewRoman" w:hAnsi="TimesNewRoman" w:cs="TimesNewRoman"/>
                <w:lang w:eastAsia="fr-FR"/>
              </w:rPr>
            </w:pPr>
          </w:p>
          <w:p w:rsidR="00F512D5" w:rsidRPr="003673CF" w:rsidRDefault="00857E80" w:rsidP="008A69B4">
            <w:pPr>
              <w:rPr>
                <w:rFonts w:ascii="TimesNewRoman" w:hAnsi="TimesNewRoman" w:cs="TimesNewRoman"/>
                <w:lang w:eastAsia="fr-FR"/>
              </w:rPr>
            </w:pPr>
            <w:r w:rsidRPr="003673CF">
              <w:rPr>
                <w:rFonts w:ascii="TimesNewRoman" w:hAnsi="TimesNewRoman" w:cs="TimesNewRoman"/>
                <w:noProof/>
                <w:position w:val="-30"/>
                <w:lang w:val="it-IT" w:eastAsia="it-IT"/>
              </w:rPr>
              <w:drawing>
                <wp:inline distT="0" distB="0" distL="0" distR="0">
                  <wp:extent cx="1476375" cy="4857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rsidR="00F512D5" w:rsidRPr="003673CF" w:rsidRDefault="00F512D5" w:rsidP="008A69B4">
            <w:pPr>
              <w:rPr>
                <w:rFonts w:ascii="TimesNewRoman" w:hAnsi="TimesNewRoman" w:cs="TimesNewRoman"/>
                <w:lang w:eastAsia="fr-FR"/>
              </w:rPr>
            </w:pPr>
          </w:p>
          <w:p w:rsidR="00F512D5" w:rsidRDefault="00F512D5" w:rsidP="008A69B4">
            <w:pPr>
              <w:rPr>
                <w:rFonts w:ascii="TimesNewRoman,Italic" w:hAnsi="TimesNewRoman,Italic" w:cs="TimesNewRoman,Italic"/>
                <w:i/>
                <w:iCs/>
                <w:sz w:val="14"/>
                <w:szCs w:val="14"/>
                <w:lang w:eastAsia="fr-FR"/>
              </w:rPr>
            </w:pPr>
          </w:p>
          <w:p w:rsidR="00F512D5" w:rsidRPr="003673CF" w:rsidRDefault="00F512D5" w:rsidP="008A69B4">
            <w:pPr>
              <w:rPr>
                <w:lang w:eastAsia="fr-FR"/>
              </w:rPr>
            </w:pPr>
            <w:r>
              <w:rPr>
                <w:lang w:eastAsia="fr-FR"/>
              </w:rPr>
              <w:t>yields</w:t>
            </w:r>
            <w:r w:rsidRPr="003673CF">
              <w:rPr>
                <w:lang w:eastAsia="fr-FR"/>
              </w:rPr>
              <w:t xml:space="preserve"> the l</w:t>
            </w:r>
            <w:r>
              <w:rPr>
                <w:lang w:eastAsia="fr-FR"/>
              </w:rPr>
              <w:t xml:space="preserve">inear root mean square error </w:t>
            </w:r>
            <w:r w:rsidRPr="003673CF">
              <w:rPr>
                <w:lang w:eastAsia="fr-FR"/>
              </w:rPr>
              <w:t>RMSE</w:t>
            </w:r>
            <w:r>
              <w:rPr>
                <w:lang w:eastAsia="fr-FR"/>
              </w:rPr>
              <w:t>-y</w:t>
            </w:r>
            <w:r w:rsidRPr="003673CF">
              <w:rPr>
                <w:lang w:eastAsia="fr-FR"/>
              </w:rPr>
              <w:t xml:space="preserve"> = </w:t>
            </w:r>
            <w:r w:rsidRPr="003673CF">
              <w:rPr>
                <w:rFonts w:ascii="Symbol" w:hAnsi="Symbol" w:cs="Symbol"/>
                <w:sz w:val="19"/>
                <w:szCs w:val="19"/>
                <w:lang w:val="fr-FR" w:eastAsia="fr-FR"/>
              </w:rPr>
              <w:t></w:t>
            </w:r>
            <w:r>
              <w:rPr>
                <w:rFonts w:ascii="TimesNewRoman,Italic" w:hAnsi="TimesNewRoman,Italic" w:cs="TimesNewRoman,Italic"/>
                <w:i/>
                <w:iCs/>
                <w:sz w:val="14"/>
                <w:szCs w:val="14"/>
                <w:lang w:eastAsia="fr-FR"/>
              </w:rPr>
              <w:t>y</w:t>
            </w:r>
          </w:p>
        </w:tc>
      </w:tr>
      <w:tr w:rsidR="00F512D5" w:rsidRPr="009F4BFE" w:rsidTr="008A69B4">
        <w:tc>
          <w:tcPr>
            <w:tcW w:w="3119" w:type="dxa"/>
          </w:tcPr>
          <w:p w:rsidR="00F512D5" w:rsidRPr="006B3AAC" w:rsidRDefault="00F512D5" w:rsidP="008A69B4">
            <w:pPr>
              <w:jc w:val="left"/>
              <w:rPr>
                <w:rFonts w:cs="Arial"/>
              </w:rPr>
            </w:pPr>
            <w:r w:rsidRPr="006B3AAC">
              <w:rPr>
                <w:rFonts w:cs="Arial"/>
              </w:rPr>
              <w:t>Parameter</w:t>
            </w:r>
          </w:p>
        </w:tc>
        <w:tc>
          <w:tcPr>
            <w:tcW w:w="5953" w:type="dxa"/>
          </w:tcPr>
          <w:p w:rsidR="00F512D5" w:rsidRPr="006B3AAC" w:rsidRDefault="00F512D5" w:rsidP="008A69B4">
            <w:pPr>
              <w:rPr>
                <w:rStyle w:val="Instruction"/>
              </w:rPr>
            </w:pPr>
            <w:r w:rsidRPr="006B3AAC">
              <w:rPr>
                <w:rFonts w:cs="Arial"/>
                <w:lang w:eastAsia="en-US"/>
              </w:rPr>
              <w:t>–</w:t>
            </w:r>
          </w:p>
        </w:tc>
      </w:tr>
      <w:tr w:rsidR="00F512D5" w:rsidRPr="009F4BFE" w:rsidTr="008A69B4">
        <w:tc>
          <w:tcPr>
            <w:tcW w:w="3119" w:type="dxa"/>
          </w:tcPr>
          <w:p w:rsidR="00F512D5" w:rsidRPr="006B3AAC" w:rsidRDefault="00F512D5" w:rsidP="008A69B4">
            <w:pPr>
              <w:jc w:val="left"/>
              <w:rPr>
                <w:rFonts w:cs="Arial"/>
              </w:rPr>
            </w:pPr>
            <w:r w:rsidRPr="006B3AAC">
              <w:rPr>
                <w:rFonts w:cs="Arial"/>
              </w:rPr>
              <w:t>Data quality value type</w:t>
            </w:r>
          </w:p>
        </w:tc>
        <w:tc>
          <w:tcPr>
            <w:tcW w:w="5953" w:type="dxa"/>
          </w:tcPr>
          <w:p w:rsidR="00F512D5" w:rsidRPr="006B3AAC" w:rsidRDefault="00F512D5" w:rsidP="008A69B4">
            <w:pPr>
              <w:rPr>
                <w:rFonts w:cs="Arial"/>
                <w:lang w:eastAsia="en-US"/>
              </w:rPr>
            </w:pPr>
            <w:r w:rsidRPr="006B3AAC">
              <w:rPr>
                <w:rFonts w:cs="Arial"/>
                <w:lang w:eastAsia="en-US"/>
              </w:rPr>
              <w:t>measure</w:t>
            </w:r>
          </w:p>
        </w:tc>
      </w:tr>
      <w:tr w:rsidR="00F512D5" w:rsidRPr="009F4BFE" w:rsidTr="008A69B4">
        <w:tc>
          <w:tcPr>
            <w:tcW w:w="3119" w:type="dxa"/>
          </w:tcPr>
          <w:p w:rsidR="00F512D5" w:rsidRPr="006B3AAC" w:rsidRDefault="00F512D5" w:rsidP="008A69B4">
            <w:pPr>
              <w:jc w:val="left"/>
              <w:rPr>
                <w:rFonts w:cs="Arial"/>
              </w:rPr>
            </w:pPr>
            <w:r w:rsidRPr="006B3AAC">
              <w:rPr>
                <w:rFonts w:cs="Arial"/>
              </w:rPr>
              <w:t>Data quality value structure</w:t>
            </w:r>
          </w:p>
        </w:tc>
        <w:tc>
          <w:tcPr>
            <w:tcW w:w="5953" w:type="dxa"/>
          </w:tcPr>
          <w:p w:rsidR="00F512D5" w:rsidRPr="003404B2" w:rsidRDefault="00F512D5" w:rsidP="008A69B4">
            <w:pPr>
              <w:autoSpaceDE w:val="0"/>
              <w:autoSpaceDN w:val="0"/>
              <w:adjustRightInd w:val="0"/>
              <w:jc w:val="left"/>
            </w:pPr>
            <w:r>
              <w:t>Single value</w:t>
            </w:r>
          </w:p>
        </w:tc>
      </w:tr>
      <w:tr w:rsidR="00F512D5" w:rsidRPr="009F4BFE" w:rsidTr="008A69B4">
        <w:tc>
          <w:tcPr>
            <w:tcW w:w="3119" w:type="dxa"/>
          </w:tcPr>
          <w:p w:rsidR="00F512D5" w:rsidRPr="006B3AAC" w:rsidRDefault="00F512D5" w:rsidP="008A69B4">
            <w:pPr>
              <w:jc w:val="left"/>
              <w:rPr>
                <w:rFonts w:cs="Arial"/>
              </w:rPr>
            </w:pPr>
            <w:r w:rsidRPr="006B3AAC">
              <w:rPr>
                <w:rFonts w:cs="Arial"/>
              </w:rPr>
              <w:t>Source reference</w:t>
            </w:r>
          </w:p>
        </w:tc>
        <w:tc>
          <w:tcPr>
            <w:tcW w:w="5953" w:type="dxa"/>
          </w:tcPr>
          <w:p w:rsidR="00F512D5" w:rsidRPr="006B3AAC" w:rsidRDefault="00F512D5" w:rsidP="008A69B4">
            <w:pPr>
              <w:autoSpaceDE w:val="0"/>
              <w:autoSpaceDN w:val="0"/>
              <w:adjustRightInd w:val="0"/>
              <w:jc w:val="left"/>
              <w:rPr>
                <w:rFonts w:cs="Arial"/>
                <w:i/>
                <w:color w:val="008000"/>
                <w:lang w:eastAsia="en-US"/>
              </w:rPr>
            </w:pPr>
            <w:r w:rsidRPr="00C32328">
              <w:t>ISO/DIS 19157 Geographic information – Data qua</w:t>
            </w:r>
            <w:r w:rsidRPr="00C32328">
              <w:t>l</w:t>
            </w:r>
            <w:r w:rsidRPr="00C32328">
              <w:t>ity</w:t>
            </w:r>
          </w:p>
        </w:tc>
      </w:tr>
      <w:tr w:rsidR="00F512D5" w:rsidRPr="009F4BFE" w:rsidTr="008A69B4">
        <w:tc>
          <w:tcPr>
            <w:tcW w:w="3119" w:type="dxa"/>
          </w:tcPr>
          <w:p w:rsidR="00F512D5" w:rsidRPr="006B3AAC" w:rsidRDefault="00F512D5" w:rsidP="008A69B4">
            <w:pPr>
              <w:jc w:val="left"/>
              <w:rPr>
                <w:rFonts w:cs="Arial"/>
              </w:rPr>
            </w:pPr>
            <w:r w:rsidRPr="006B3AAC">
              <w:rPr>
                <w:rFonts w:cs="Arial"/>
              </w:rPr>
              <w:t>Example</w:t>
            </w:r>
          </w:p>
        </w:tc>
        <w:tc>
          <w:tcPr>
            <w:tcW w:w="5953" w:type="dxa"/>
          </w:tcPr>
          <w:p w:rsidR="00F512D5" w:rsidRPr="006B3AAC" w:rsidRDefault="00F512D5" w:rsidP="008A69B4">
            <w:pPr>
              <w:autoSpaceDE w:val="0"/>
              <w:autoSpaceDN w:val="0"/>
              <w:adjustRightInd w:val="0"/>
              <w:jc w:val="left"/>
              <w:rPr>
                <w:rFonts w:cs="Arial"/>
                <w:i/>
                <w:color w:val="008000"/>
                <w:lang w:eastAsia="en-US"/>
              </w:rPr>
            </w:pPr>
            <w:r w:rsidRPr="006B3AAC">
              <w:rPr>
                <w:rFonts w:cs="Arial"/>
                <w:lang w:eastAsia="en-US"/>
              </w:rPr>
              <w:t>–</w:t>
            </w:r>
          </w:p>
        </w:tc>
      </w:tr>
      <w:tr w:rsidR="00F512D5" w:rsidRPr="009F4BFE" w:rsidTr="008A69B4">
        <w:tc>
          <w:tcPr>
            <w:tcW w:w="3119" w:type="dxa"/>
          </w:tcPr>
          <w:p w:rsidR="00F512D5" w:rsidRPr="006B3AAC" w:rsidRDefault="00F512D5" w:rsidP="008A69B4">
            <w:pPr>
              <w:jc w:val="left"/>
              <w:rPr>
                <w:rFonts w:cs="Arial"/>
              </w:rPr>
            </w:pPr>
            <w:r w:rsidRPr="006B3AAC">
              <w:rPr>
                <w:rFonts w:cs="Arial"/>
              </w:rPr>
              <w:t>Measure identifier</w:t>
            </w:r>
          </w:p>
        </w:tc>
        <w:tc>
          <w:tcPr>
            <w:tcW w:w="5953" w:type="dxa"/>
          </w:tcPr>
          <w:p w:rsidR="00F512D5" w:rsidRPr="006B3AAC" w:rsidRDefault="00F512D5" w:rsidP="008A69B4">
            <w:pPr>
              <w:autoSpaceDE w:val="0"/>
              <w:autoSpaceDN w:val="0"/>
              <w:adjustRightInd w:val="0"/>
              <w:jc w:val="left"/>
              <w:rPr>
                <w:rFonts w:cs="Arial"/>
                <w:i/>
                <w:color w:val="008000"/>
                <w:lang w:eastAsia="en-US"/>
              </w:rPr>
            </w:pPr>
            <w:r>
              <w:rPr>
                <w:rFonts w:cs="Arial"/>
                <w:lang w:eastAsia="en-US"/>
              </w:rPr>
              <w:t xml:space="preserve"> Adapted from 39 (</w:t>
            </w:r>
            <w:r w:rsidRPr="00C32328">
              <w:t>ISO/DIS 19157</w:t>
            </w:r>
            <w:r>
              <w:t>)</w:t>
            </w:r>
          </w:p>
        </w:tc>
      </w:tr>
    </w:tbl>
    <w:p w:rsidR="00F512D5" w:rsidRDefault="00F512D5" w:rsidP="008A69B4"/>
    <w:p w:rsidR="00F512D5" w:rsidRDefault="00F512D5" w:rsidP="008A69B4">
      <w:r>
        <w:t>NOTE</w:t>
      </w:r>
    </w:p>
    <w:bookmarkEnd w:id="224"/>
    <w:p w:rsidR="00F512D5" w:rsidRDefault="00F512D5" w:rsidP="008A69B4"/>
    <w:p w:rsidR="00F512D5" w:rsidRPr="00991932" w:rsidRDefault="00F512D5" w:rsidP="008A69B4">
      <w:pPr>
        <w:pStyle w:val="IRrequirementgrey"/>
        <w:shd w:val="clear" w:color="auto" w:fill="auto"/>
        <w:jc w:val="center"/>
        <w:rPr>
          <w:b/>
          <w:color w:val="FF0000"/>
        </w:rPr>
      </w:pPr>
      <w:r w:rsidRPr="00991932">
        <w:rPr>
          <w:b/>
          <w:color w:val="FF0000"/>
        </w:rPr>
        <w:t>IR Requirement</w:t>
      </w:r>
    </w:p>
    <w:p w:rsidR="00F512D5" w:rsidRPr="00991932" w:rsidRDefault="00F512D5" w:rsidP="008A69B4">
      <w:pPr>
        <w:pStyle w:val="IRrequirementgrey"/>
        <w:shd w:val="clear" w:color="auto" w:fill="auto"/>
        <w:jc w:val="center"/>
        <w:rPr>
          <w:i/>
        </w:rPr>
      </w:pPr>
      <w:r w:rsidRPr="00991932">
        <w:rPr>
          <w:i/>
        </w:rPr>
        <w:t>A</w:t>
      </w:r>
      <w:r>
        <w:rPr>
          <w:i/>
        </w:rPr>
        <w:t>nnex III, Section 3.5.5</w:t>
      </w:r>
    </w:p>
    <w:p w:rsidR="00F512D5" w:rsidRPr="00991932" w:rsidRDefault="00F512D5" w:rsidP="008A69B4">
      <w:pPr>
        <w:pStyle w:val="IRrequirementgrey"/>
        <w:shd w:val="clear" w:color="auto" w:fill="auto"/>
        <w:jc w:val="center"/>
        <w:rPr>
          <w:b/>
        </w:rPr>
      </w:pPr>
      <w:r w:rsidRPr="00273822">
        <w:rPr>
          <w:b/>
        </w:rPr>
        <w:t>Requirements</w:t>
      </w:r>
      <w:r>
        <w:rPr>
          <w:b/>
        </w:rPr>
        <w:t xml:space="preserve"> on data quality</w:t>
      </w:r>
    </w:p>
    <w:p w:rsidR="00F512D5" w:rsidRPr="00991932" w:rsidRDefault="00F512D5" w:rsidP="008A69B4">
      <w:pPr>
        <w:pStyle w:val="IRrequirementgrey"/>
        <w:shd w:val="clear" w:color="auto" w:fill="auto"/>
        <w:tabs>
          <w:tab w:val="left" w:pos="426"/>
        </w:tabs>
        <w:ind w:left="426" w:hanging="313"/>
      </w:pPr>
    </w:p>
    <w:p w:rsidR="00F512D5" w:rsidRPr="00B43192" w:rsidRDefault="00F512D5" w:rsidP="008A69B4">
      <w:pPr>
        <w:pStyle w:val="IRrequirementgrey"/>
        <w:shd w:val="clear" w:color="auto" w:fill="auto"/>
        <w:tabs>
          <w:tab w:val="left" w:pos="426"/>
        </w:tabs>
        <w:ind w:left="426" w:hanging="313"/>
        <w:rPr>
          <w:color w:val="FFFFFF"/>
        </w:rPr>
      </w:pPr>
      <w:r>
        <w:t>(1)</w:t>
      </w:r>
      <w:r w:rsidRPr="00991932">
        <w:tab/>
      </w:r>
      <w:r>
        <w:t>T</w:t>
      </w:r>
      <w:r w:rsidRPr="004C4B73">
        <w:t xml:space="preserve">he measures </w:t>
      </w:r>
      <w:r>
        <w:t>“</w:t>
      </w:r>
      <w:r w:rsidRPr="004C4B73">
        <w:t>root mean square error in X</w:t>
      </w:r>
      <w:r>
        <w:t>”</w:t>
      </w:r>
      <w:r w:rsidRPr="004C4B73">
        <w:t xml:space="preserve"> (RMSE-x) and </w:t>
      </w:r>
      <w:r>
        <w:t>“</w:t>
      </w:r>
      <w:r w:rsidRPr="004C4B73">
        <w:t>root mean square error in Y</w:t>
      </w:r>
      <w:r>
        <w:t>”</w:t>
      </w:r>
      <w:r w:rsidRPr="004C4B73">
        <w:t xml:space="preserve"> (RMSE-y) shall be provided jointly</w:t>
      </w:r>
      <w:r>
        <w:t xml:space="preserve"> when</w:t>
      </w:r>
      <w:r w:rsidRPr="00B83971">
        <w:t xml:space="preserve"> </w:t>
      </w:r>
      <w:r w:rsidRPr="004C4B73">
        <w:t>used to assess the gridded dat</w:t>
      </w:r>
      <w:r>
        <w:t>a position of orthoimag</w:t>
      </w:r>
      <w:r>
        <w:t>e</w:t>
      </w:r>
      <w:r>
        <w:t>ry data</w:t>
      </w:r>
      <w:r w:rsidRPr="00991932">
        <w:t>.</w:t>
      </w:r>
    </w:p>
    <w:p w:rsidR="00F512D5" w:rsidRPr="000B5F1D" w:rsidRDefault="00F512D5" w:rsidP="008A69B4">
      <w:pPr>
        <w:rPr>
          <w:lang w:val="en-US"/>
        </w:rPr>
      </w:pPr>
    </w:p>
    <w:p w:rsidR="00F512D5" w:rsidRDefault="00F512D5" w:rsidP="008A69B4"/>
    <w:p w:rsidR="00F512D5" w:rsidRDefault="00F512D5" w:rsidP="008A69B4">
      <w:pPr>
        <w:pStyle w:val="Titolo2"/>
      </w:pPr>
      <w:bookmarkStart w:id="225" w:name="_Ref314831605"/>
      <w:bookmarkStart w:id="226" w:name="_Toc374456527"/>
      <w:r>
        <w:t>Minimum data quality requirements</w:t>
      </w:r>
      <w:bookmarkEnd w:id="225"/>
      <w:bookmarkEnd w:id="226"/>
    </w:p>
    <w:p w:rsidR="00F512D5" w:rsidRPr="0014147E" w:rsidRDefault="00F512D5" w:rsidP="008A69B4"/>
    <w:p w:rsidR="00F512D5" w:rsidRPr="00D04069" w:rsidRDefault="00F512D5" w:rsidP="008A69B4">
      <w:r w:rsidRPr="00D04069">
        <w:t xml:space="preserve">No minimum data quality requirements are defined for the spatial data theme </w:t>
      </w:r>
      <w:r w:rsidR="00EC7B33" w:rsidRPr="00EC7B33">
        <w:rPr>
          <w:i/>
        </w:rPr>
        <w:t>Orthoimagery</w:t>
      </w:r>
      <w:r w:rsidRPr="00D04069">
        <w:t>.</w:t>
      </w:r>
    </w:p>
    <w:p w:rsidR="00F512D5" w:rsidRPr="00D04069" w:rsidRDefault="00F512D5" w:rsidP="008A69B4"/>
    <w:p w:rsidR="00F512D5" w:rsidRDefault="00F512D5" w:rsidP="008A69B4">
      <w:pPr>
        <w:pStyle w:val="Titolo2"/>
      </w:pPr>
      <w:bookmarkStart w:id="227" w:name="_Ref314831618"/>
      <w:bookmarkStart w:id="228" w:name="_Toc374456528"/>
      <w:r>
        <w:t>Recommendation on data quality</w:t>
      </w:r>
      <w:bookmarkEnd w:id="227"/>
      <w:bookmarkEnd w:id="228"/>
    </w:p>
    <w:p w:rsidR="00F512D5" w:rsidRPr="0014147E" w:rsidRDefault="00F512D5" w:rsidP="008A69B4"/>
    <w:p w:rsidR="00F512D5" w:rsidRPr="003B5569" w:rsidRDefault="00F512D5" w:rsidP="008A69B4">
      <w:pPr>
        <w:pStyle w:val="Recommendation"/>
      </w:pPr>
      <w:r>
        <w:t xml:space="preserve">For the data quality elements listed in </w:t>
      </w:r>
      <w:r w:rsidR="00927AC1" w:rsidRPr="00622495">
        <w:t xml:space="preserve">Table </w:t>
      </w:r>
      <w:r w:rsidR="00927AC1">
        <w:rPr>
          <w:noProof/>
        </w:rPr>
        <w:t>4</w:t>
      </w:r>
      <w:r>
        <w:t xml:space="preserve">, all data sets related to the spatial data theme </w:t>
      </w:r>
      <w:r w:rsidRPr="00F512D5">
        <w:rPr>
          <w:bCs/>
          <w:i/>
        </w:rPr>
        <w:t>Orthoimagery</w:t>
      </w:r>
      <w:r w:rsidRPr="003B5569">
        <w:t xml:space="preserve"> </w:t>
      </w:r>
      <w:r>
        <w:t>should</w:t>
      </w:r>
      <w:r w:rsidRPr="003B5569">
        <w:t xml:space="preserve"> meet the specified target r</w:t>
      </w:r>
      <w:r w:rsidRPr="003B5569">
        <w:t>e</w:t>
      </w:r>
      <w:r w:rsidRPr="003B5569">
        <w:t>sults.</w:t>
      </w:r>
    </w:p>
    <w:p w:rsidR="00F512D5" w:rsidRPr="008C5C78" w:rsidRDefault="00F512D5" w:rsidP="008A69B4">
      <w:pPr>
        <w:pStyle w:val="Didascalia"/>
        <w:rPr>
          <w:lang w:val="en-US"/>
        </w:rPr>
      </w:pPr>
    </w:p>
    <w:p w:rsidR="00F512D5" w:rsidRDefault="00F512D5" w:rsidP="008A69B4">
      <w:pPr>
        <w:pStyle w:val="Didascalia"/>
      </w:pPr>
      <w:bookmarkStart w:id="229" w:name="Table_DQResults"/>
      <w:r w:rsidRPr="00622495">
        <w:t xml:space="preserve">Table </w:t>
      </w:r>
      <w:r w:rsidR="00927AC1">
        <w:rPr>
          <w:noProof/>
        </w:rPr>
        <w:t>4</w:t>
      </w:r>
      <w:bookmarkEnd w:id="229"/>
      <w:r w:rsidRPr="00622495">
        <w:t xml:space="preserve"> –</w:t>
      </w:r>
      <w:r>
        <w:t xml:space="preserve"> Recommended minimum d</w:t>
      </w:r>
      <w:r w:rsidRPr="00622495">
        <w:t xml:space="preserve">ata quality </w:t>
      </w:r>
      <w:r>
        <w:t>results for</w:t>
      </w:r>
      <w:r w:rsidRPr="00622495">
        <w:t xml:space="preserve"> spatial data theme </w:t>
      </w:r>
      <w:r>
        <w:t>Orthoimagery</w:t>
      </w: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5"/>
        <w:gridCol w:w="2732"/>
        <w:gridCol w:w="1650"/>
        <w:gridCol w:w="1701"/>
        <w:gridCol w:w="2126"/>
      </w:tblGrid>
      <w:tr w:rsidR="00F512D5" w:rsidRPr="008B3241" w:rsidTr="008A69B4">
        <w:tblPrEx>
          <w:tblCellMar>
            <w:top w:w="0" w:type="dxa"/>
            <w:bottom w:w="0" w:type="dxa"/>
          </w:tblCellMar>
        </w:tblPrEx>
        <w:trPr>
          <w:cantSplit/>
          <w:trHeight w:val="687"/>
          <w:tblHeader/>
        </w:trPr>
        <w:tc>
          <w:tcPr>
            <w:tcW w:w="1005" w:type="dxa"/>
            <w:tcBorders>
              <w:bottom w:val="single" w:sz="4" w:space="0" w:color="auto"/>
            </w:tcBorders>
            <w:shd w:val="clear" w:color="auto" w:fill="auto"/>
            <w:vAlign w:val="center"/>
          </w:tcPr>
          <w:p w:rsidR="00F512D5" w:rsidRPr="008B3241" w:rsidRDefault="00F512D5" w:rsidP="008A69B4">
            <w:pPr>
              <w:jc w:val="left"/>
              <w:rPr>
                <w:rFonts w:cs="Arial"/>
                <w:b/>
              </w:rPr>
            </w:pPr>
            <w:r w:rsidRPr="008B3241">
              <w:rPr>
                <w:rFonts w:cs="Arial"/>
                <w:b/>
              </w:rPr>
              <w:t>Section</w:t>
            </w:r>
          </w:p>
        </w:tc>
        <w:tc>
          <w:tcPr>
            <w:tcW w:w="2732" w:type="dxa"/>
            <w:tcBorders>
              <w:bottom w:val="single" w:sz="4" w:space="0" w:color="auto"/>
            </w:tcBorders>
            <w:shd w:val="clear" w:color="auto" w:fill="auto"/>
            <w:vAlign w:val="center"/>
          </w:tcPr>
          <w:p w:rsidR="00F512D5" w:rsidRPr="008B3241" w:rsidRDefault="00F512D5" w:rsidP="008A69B4">
            <w:pPr>
              <w:jc w:val="left"/>
              <w:rPr>
                <w:rFonts w:cs="Arial"/>
                <w:b/>
              </w:rPr>
            </w:pPr>
            <w:r w:rsidRPr="008B3241">
              <w:rPr>
                <w:rFonts w:cs="Arial"/>
                <w:b/>
              </w:rPr>
              <w:t>Data quality el</w:t>
            </w:r>
            <w:r w:rsidRPr="008B3241">
              <w:rPr>
                <w:rFonts w:cs="Arial"/>
                <w:b/>
              </w:rPr>
              <w:t>e</w:t>
            </w:r>
            <w:r w:rsidRPr="008B3241">
              <w:rPr>
                <w:rFonts w:cs="Arial"/>
                <w:b/>
              </w:rPr>
              <w:t>ment</w:t>
            </w:r>
            <w:r>
              <w:rPr>
                <w:rFonts w:cs="Arial"/>
                <w:b/>
              </w:rPr>
              <w:t xml:space="preserve"> and sub-element</w:t>
            </w:r>
          </w:p>
        </w:tc>
        <w:tc>
          <w:tcPr>
            <w:tcW w:w="1650" w:type="dxa"/>
            <w:tcBorders>
              <w:bottom w:val="single" w:sz="4" w:space="0" w:color="auto"/>
            </w:tcBorders>
            <w:vAlign w:val="center"/>
          </w:tcPr>
          <w:p w:rsidR="00F512D5" w:rsidRPr="006C63BD" w:rsidRDefault="00F512D5" w:rsidP="008A69B4">
            <w:pPr>
              <w:jc w:val="left"/>
              <w:rPr>
                <w:i/>
                <w:color w:val="008000"/>
              </w:rPr>
            </w:pPr>
            <w:r>
              <w:rPr>
                <w:rFonts w:cs="Arial"/>
                <w:b/>
              </w:rPr>
              <w:t>Measure name(s</w:t>
            </w:r>
            <w:r w:rsidRPr="006C63BD">
              <w:rPr>
                <w:i/>
                <w:color w:val="008000"/>
              </w:rPr>
              <w:t xml:space="preserve"> </w:t>
            </w:r>
          </w:p>
        </w:tc>
        <w:tc>
          <w:tcPr>
            <w:tcW w:w="1701" w:type="dxa"/>
            <w:tcBorders>
              <w:bottom w:val="single" w:sz="4" w:space="0" w:color="auto"/>
            </w:tcBorders>
            <w:vAlign w:val="center"/>
          </w:tcPr>
          <w:p w:rsidR="00F512D5" w:rsidRPr="008B3241" w:rsidRDefault="00F512D5" w:rsidP="008A69B4">
            <w:pPr>
              <w:jc w:val="left"/>
              <w:rPr>
                <w:rFonts w:cs="Arial"/>
                <w:b/>
              </w:rPr>
            </w:pPr>
            <w:r>
              <w:rPr>
                <w:rFonts w:cs="Arial"/>
                <w:b/>
              </w:rPr>
              <w:t>Target r</w:t>
            </w:r>
            <w:r>
              <w:rPr>
                <w:rFonts w:cs="Arial"/>
                <w:b/>
              </w:rPr>
              <w:t>e</w:t>
            </w:r>
            <w:r>
              <w:rPr>
                <w:rFonts w:cs="Arial"/>
                <w:b/>
              </w:rPr>
              <w:t>sult(s</w:t>
            </w:r>
            <w:r w:rsidRPr="008B3241">
              <w:rPr>
                <w:rFonts w:cs="Arial"/>
                <w:b/>
              </w:rPr>
              <w:t xml:space="preserve"> </w:t>
            </w:r>
          </w:p>
        </w:tc>
        <w:tc>
          <w:tcPr>
            <w:tcW w:w="2126" w:type="dxa"/>
            <w:tcBorders>
              <w:bottom w:val="single" w:sz="4" w:space="0" w:color="auto"/>
            </w:tcBorders>
            <w:vAlign w:val="center"/>
          </w:tcPr>
          <w:p w:rsidR="00F512D5" w:rsidRDefault="00F512D5" w:rsidP="008A69B4">
            <w:pPr>
              <w:jc w:val="left"/>
              <w:rPr>
                <w:rFonts w:cs="Arial"/>
                <w:b/>
              </w:rPr>
            </w:pPr>
            <w:r>
              <w:rPr>
                <w:rFonts w:cs="Arial"/>
                <w:b/>
              </w:rPr>
              <w:t>Condition</w:t>
            </w:r>
          </w:p>
        </w:tc>
      </w:tr>
      <w:tr w:rsidR="00F512D5" w:rsidRPr="00622495" w:rsidTr="008A69B4">
        <w:tblPrEx>
          <w:tblCellMar>
            <w:top w:w="0" w:type="dxa"/>
            <w:bottom w:w="0" w:type="dxa"/>
          </w:tblCellMar>
        </w:tblPrEx>
        <w:trPr>
          <w:cantSplit/>
          <w:tblHeader/>
        </w:trPr>
        <w:tc>
          <w:tcPr>
            <w:tcW w:w="1005" w:type="dxa"/>
            <w:shd w:val="clear" w:color="auto" w:fill="auto"/>
          </w:tcPr>
          <w:p w:rsidR="00F512D5" w:rsidRPr="00622495" w:rsidRDefault="00927AC1" w:rsidP="008A69B4">
            <w:r>
              <w:t>7.1.1</w:t>
            </w:r>
          </w:p>
        </w:tc>
        <w:tc>
          <w:tcPr>
            <w:tcW w:w="2732" w:type="dxa"/>
            <w:shd w:val="clear" w:color="auto" w:fill="auto"/>
          </w:tcPr>
          <w:p w:rsidR="00F512D5" w:rsidRPr="00622495" w:rsidRDefault="00927AC1" w:rsidP="008A69B4">
            <w:r w:rsidRPr="008B3241">
              <w:t>Completeness</w:t>
            </w:r>
            <w:r>
              <w:t xml:space="preserve"> – </w:t>
            </w:r>
            <w:r w:rsidRPr="008B3241">
              <w:t>Omission</w:t>
            </w:r>
          </w:p>
        </w:tc>
        <w:tc>
          <w:tcPr>
            <w:tcW w:w="1650" w:type="dxa"/>
            <w:shd w:val="clear" w:color="auto" w:fill="auto"/>
          </w:tcPr>
          <w:p w:rsidR="00F512D5" w:rsidRDefault="00F512D5" w:rsidP="008A69B4">
            <w:r>
              <w:t>Rate of missing items</w:t>
            </w:r>
          </w:p>
        </w:tc>
        <w:tc>
          <w:tcPr>
            <w:tcW w:w="1701" w:type="dxa"/>
          </w:tcPr>
          <w:p w:rsidR="00F512D5" w:rsidRDefault="00F512D5" w:rsidP="008A69B4">
            <w:r>
              <w:t>0%</w:t>
            </w:r>
          </w:p>
        </w:tc>
        <w:tc>
          <w:tcPr>
            <w:tcW w:w="2126" w:type="dxa"/>
            <w:shd w:val="clear" w:color="auto" w:fill="auto"/>
          </w:tcPr>
          <w:p w:rsidR="00F512D5" w:rsidRDefault="00F512D5" w:rsidP="008A69B4">
            <w:r>
              <w:t>The target result shall be met on the areas defined by the orthoimage foo</w:t>
            </w:r>
            <w:r>
              <w:t>t</w:t>
            </w:r>
            <w:r>
              <w:t>prints.</w:t>
            </w:r>
          </w:p>
        </w:tc>
      </w:tr>
    </w:tbl>
    <w:p w:rsidR="00F512D5" w:rsidRPr="00A01333" w:rsidRDefault="00F512D5" w:rsidP="008A69B4"/>
    <w:p w:rsidR="00EF74B1" w:rsidRDefault="00EF74B1" w:rsidP="00DB6221"/>
    <w:p w:rsidR="00D50B36" w:rsidRDefault="00D50B36" w:rsidP="0077564F"/>
    <w:p w:rsidR="00B14C79" w:rsidRPr="00CF6C14" w:rsidRDefault="00B14C79" w:rsidP="00B14C79">
      <w:pPr>
        <w:pStyle w:val="Titolo1"/>
      </w:pPr>
      <w:bookmarkStart w:id="230" w:name="_Ref254192962"/>
      <w:bookmarkStart w:id="231" w:name="_Ref232332748"/>
      <w:bookmarkStart w:id="232" w:name="_Toc254251697"/>
      <w:bookmarkStart w:id="233" w:name="Ch8_2_ThemeSpecificMDElements"/>
      <w:bookmarkStart w:id="234" w:name="_Toc374456529"/>
      <w:r w:rsidRPr="008B3241">
        <w:t>Dataset-level metadata</w:t>
      </w:r>
      <w:bookmarkEnd w:id="234"/>
    </w:p>
    <w:p w:rsidR="00B14C79" w:rsidRPr="008B3241" w:rsidRDefault="00B14C79" w:rsidP="00B14C79">
      <w:pPr>
        <w:shd w:val="clear" w:color="auto" w:fill="E6E6E6"/>
        <w:rPr>
          <w:b/>
          <w:i/>
          <w:color w:val="008000"/>
        </w:rPr>
      </w:pPr>
    </w:p>
    <w:p w:rsidR="00B14C79" w:rsidRDefault="00B14C79" w:rsidP="00B14C79">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B14C79" w:rsidRDefault="00B14C79" w:rsidP="00B14C79">
      <w:pPr>
        <w:pStyle w:val="Testocommento"/>
        <w:shd w:val="clear" w:color="auto" w:fill="E6E6E6"/>
      </w:pPr>
    </w:p>
    <w:p w:rsidR="00B14C79" w:rsidRDefault="00B14C79" w:rsidP="00B14C79">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B14C79" w:rsidRDefault="00B14C79" w:rsidP="00B14C79">
      <w:pPr>
        <w:pStyle w:val="Testocommento"/>
        <w:shd w:val="clear" w:color="auto" w:fill="E6E6E6"/>
        <w:tabs>
          <w:tab w:val="clear" w:pos="284"/>
          <w:tab w:val="clear" w:pos="567"/>
        </w:tabs>
      </w:pPr>
    </w:p>
    <w:p w:rsidR="00B14C79" w:rsidRDefault="00B14C79" w:rsidP="00B14C79">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B14C79" w:rsidRPr="008B3241" w:rsidRDefault="00B14C79" w:rsidP="00B14C79">
      <w:pPr>
        <w:pStyle w:val="Titolo2"/>
        <w:shd w:val="clear" w:color="auto" w:fill="E6E6E6"/>
      </w:pPr>
      <w:bookmarkStart w:id="235" w:name="_Toc232663642"/>
      <w:bookmarkStart w:id="236" w:name="_Ref232332707"/>
      <w:bookmarkStart w:id="237" w:name="_Toc254251687"/>
      <w:bookmarkStart w:id="238" w:name="Ch8_1_CommonMDElements"/>
      <w:bookmarkStart w:id="239" w:name="_Toc374456530"/>
      <w:bookmarkEnd w:id="235"/>
      <w:r>
        <w:t>M</w:t>
      </w:r>
      <w:r w:rsidRPr="008B3241">
        <w:t>etadata elements</w:t>
      </w:r>
      <w:bookmarkEnd w:id="236"/>
      <w:bookmarkEnd w:id="237"/>
      <w:r>
        <w:t xml:space="preserve"> defined in INSPIRE Metadata Regulation</w:t>
      </w:r>
      <w:bookmarkEnd w:id="239"/>
    </w:p>
    <w:bookmarkEnd w:id="238"/>
    <w:p w:rsidR="00B14C79" w:rsidRDefault="00B14C79" w:rsidP="00B14C79">
      <w:pPr>
        <w:shd w:val="clear" w:color="auto" w:fill="E6E6E6"/>
        <w:rPr>
          <w:rFonts w:cs="Arial"/>
        </w:rPr>
      </w:pPr>
    </w:p>
    <w:p w:rsidR="00B14C79" w:rsidRDefault="00927AC1" w:rsidP="00B14C79">
      <w:pPr>
        <w:shd w:val="clear" w:color="auto" w:fill="E6E6E6"/>
      </w:pPr>
      <w:r w:rsidRPr="008B3241">
        <w:t xml:space="preserve">Table </w:t>
      </w:r>
      <w:r>
        <w:rPr>
          <w:noProof/>
        </w:rPr>
        <w:t>5</w:t>
      </w:r>
      <w:r w:rsidR="00B14C79">
        <w:rPr>
          <w:rFonts w:cs="Arial"/>
        </w:rPr>
        <w:t xml:space="preserve"> gives an overview of the me</w:t>
      </w:r>
      <w:r w:rsidR="00B14C79" w:rsidRPr="008B3241">
        <w:t xml:space="preserve">tadata </w:t>
      </w:r>
      <w:r w:rsidR="00B14C79">
        <w:t xml:space="preserve">elements </w:t>
      </w:r>
      <w:r w:rsidR="00B14C79" w:rsidRPr="008B3241">
        <w:t>specified in Regulation 1205/2008/EC</w:t>
      </w:r>
      <w:r w:rsidR="00B14C79">
        <w:t xml:space="preserve"> </w:t>
      </w:r>
      <w:r w:rsidR="00B14C79" w:rsidRPr="008B3241">
        <w:t>(impl</w:t>
      </w:r>
      <w:r w:rsidR="00B14C79" w:rsidRPr="008B3241">
        <w:t>e</w:t>
      </w:r>
      <w:r w:rsidR="00B14C79" w:rsidRPr="008B3241">
        <w:t>menting Directive 2007/2/EC of the European Parliament and of the Council as regards metadata)</w:t>
      </w:r>
      <w:r w:rsidR="00B14C79">
        <w:t>.</w:t>
      </w:r>
    </w:p>
    <w:p w:rsidR="00B14C79" w:rsidRDefault="00B14C79" w:rsidP="00B14C79">
      <w:pPr>
        <w:shd w:val="clear" w:color="auto" w:fill="E6E6E6"/>
        <w:rPr>
          <w:rFonts w:cs="Arial"/>
          <w:b/>
        </w:rPr>
      </w:pPr>
    </w:p>
    <w:p w:rsidR="00B14C79" w:rsidRPr="008B3241" w:rsidRDefault="00B14C79" w:rsidP="00B14C7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B14C79" w:rsidRPr="008B3241" w:rsidRDefault="00B14C79" w:rsidP="00B14C79">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B14C79" w:rsidRPr="008B3241" w:rsidRDefault="00B14C79" w:rsidP="00B14C79">
      <w:pPr>
        <w:pStyle w:val="Testocommento"/>
        <w:numPr>
          <w:ilvl w:val="0"/>
          <w:numId w:val="5"/>
        </w:numPr>
        <w:shd w:val="clear" w:color="auto" w:fill="E6E6E6"/>
      </w:pPr>
      <w:r w:rsidRPr="008B3241">
        <w:t>The second column specifies the name of the metadata element.</w:t>
      </w:r>
    </w:p>
    <w:p w:rsidR="00B14C79" w:rsidRPr="008B3241" w:rsidRDefault="00B14C79" w:rsidP="00B14C79">
      <w:pPr>
        <w:pStyle w:val="Testocommento"/>
        <w:numPr>
          <w:ilvl w:val="0"/>
          <w:numId w:val="5"/>
        </w:numPr>
        <w:shd w:val="clear" w:color="auto" w:fill="E6E6E6"/>
      </w:pPr>
      <w:r w:rsidRPr="008B3241">
        <w:t>The third column specifies the multiplicity.</w:t>
      </w:r>
    </w:p>
    <w:p w:rsidR="00B14C79" w:rsidRDefault="00B14C79" w:rsidP="00B14C79">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B14C79" w:rsidRPr="00B964B9" w:rsidRDefault="00B14C79" w:rsidP="00B14C79">
      <w:pPr>
        <w:shd w:val="clear" w:color="auto" w:fill="E6E6E6"/>
        <w:rPr>
          <w:rFonts w:cs="Arial"/>
          <w:b/>
        </w:rPr>
      </w:pPr>
    </w:p>
    <w:p w:rsidR="00B14C79" w:rsidRPr="008B3241" w:rsidRDefault="00B14C79" w:rsidP="00B14C79">
      <w:pPr>
        <w:pStyle w:val="Didascalia"/>
        <w:shd w:val="clear" w:color="auto" w:fill="E6E6E6"/>
        <w:rPr>
          <w:rFonts w:cs="Arial"/>
          <w:b w:val="0"/>
        </w:rPr>
      </w:pPr>
      <w:bookmarkStart w:id="240" w:name="_Ref214079273"/>
      <w:r w:rsidRPr="008B3241">
        <w:t xml:space="preserve">Table </w:t>
      </w:r>
      <w:r w:rsidR="00927AC1">
        <w:rPr>
          <w:noProof/>
        </w:rPr>
        <w:t>5</w:t>
      </w:r>
      <w:bookmarkEnd w:id="240"/>
      <w:r w:rsidRPr="008B3241">
        <w:t xml:space="preserve"> – </w:t>
      </w:r>
      <w:bookmarkStart w:id="241" w:name="_Ref214079268"/>
      <w:r w:rsidRPr="008B3241">
        <w:t xml:space="preserve">Metadata for spatial datasets and spatial dataset series specified in </w:t>
      </w:r>
      <w:bookmarkEnd w:id="241"/>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B14C79" w:rsidRPr="008B3241" w:rsidTr="00B14C79">
        <w:tblPrEx>
          <w:tblCellMar>
            <w:top w:w="0" w:type="dxa"/>
            <w:bottom w:w="0" w:type="dxa"/>
          </w:tblCellMar>
        </w:tblPrEx>
        <w:trPr>
          <w:cantSplit/>
          <w:tblHeader/>
        </w:trPr>
        <w:tc>
          <w:tcPr>
            <w:tcW w:w="1382" w:type="dxa"/>
            <w:shd w:val="clear" w:color="auto" w:fill="E6E6E6"/>
            <w:vAlign w:val="center"/>
          </w:tcPr>
          <w:p w:rsidR="00B14C79" w:rsidRPr="008B3241" w:rsidRDefault="00B14C79" w:rsidP="00B14C79">
            <w:pPr>
              <w:rPr>
                <w:rFonts w:cs="Arial"/>
                <w:b/>
              </w:rPr>
            </w:pPr>
            <w:r w:rsidRPr="008B3241">
              <w:rPr>
                <w:rFonts w:cs="Arial"/>
                <w:b/>
              </w:rPr>
              <w:t>Metadata Regulation Section</w:t>
            </w:r>
          </w:p>
        </w:tc>
        <w:tc>
          <w:tcPr>
            <w:tcW w:w="2600" w:type="dxa"/>
            <w:shd w:val="clear" w:color="auto" w:fill="E6E6E6"/>
            <w:vAlign w:val="center"/>
          </w:tcPr>
          <w:p w:rsidR="00B14C79" w:rsidRPr="008B3241" w:rsidRDefault="00B14C79" w:rsidP="00B14C79">
            <w:pPr>
              <w:rPr>
                <w:rFonts w:cs="Arial"/>
                <w:b/>
              </w:rPr>
            </w:pPr>
            <w:r w:rsidRPr="008B3241">
              <w:rPr>
                <w:rFonts w:cs="Arial"/>
                <w:b/>
              </w:rPr>
              <w:t>Metadata element</w:t>
            </w:r>
          </w:p>
        </w:tc>
        <w:tc>
          <w:tcPr>
            <w:tcW w:w="1448" w:type="dxa"/>
            <w:shd w:val="clear" w:color="auto" w:fill="E6E6E6"/>
            <w:vAlign w:val="center"/>
          </w:tcPr>
          <w:p w:rsidR="00B14C79" w:rsidRPr="008B3241" w:rsidRDefault="00B14C79" w:rsidP="00B14C79">
            <w:pPr>
              <w:jc w:val="center"/>
              <w:rPr>
                <w:rFonts w:cs="Arial"/>
                <w:b/>
              </w:rPr>
            </w:pPr>
            <w:r w:rsidRPr="008B3241">
              <w:rPr>
                <w:rFonts w:cs="Arial"/>
                <w:b/>
              </w:rPr>
              <w:t>Multiplicity</w:t>
            </w:r>
          </w:p>
        </w:tc>
        <w:tc>
          <w:tcPr>
            <w:tcW w:w="3642" w:type="dxa"/>
            <w:shd w:val="clear" w:color="auto" w:fill="E6E6E6"/>
            <w:vAlign w:val="center"/>
          </w:tcPr>
          <w:p w:rsidR="00B14C79" w:rsidRPr="008B3241" w:rsidRDefault="00B14C79" w:rsidP="00B14C79">
            <w:pPr>
              <w:rPr>
                <w:rFonts w:cs="Arial"/>
                <w:b/>
              </w:rPr>
            </w:pPr>
            <w:r w:rsidRPr="008B3241">
              <w:rPr>
                <w:rFonts w:cs="Arial"/>
                <w:b/>
              </w:rPr>
              <w:t xml:space="preserve">Condition </w:t>
            </w: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1.1</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1.2</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1.3</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1.4</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0..*</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1.5</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1.7</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0..*</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2.1</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3</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Keyword</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4.1</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t>Geographic bounding box</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5</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B14C79" w:rsidRPr="008B3241" w:rsidRDefault="00B14C79" w:rsidP="00B14C7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rHeight w:val="419"/>
          <w:tblHeader/>
        </w:trPr>
        <w:tc>
          <w:tcPr>
            <w:tcW w:w="1382"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t>6.1</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B14C79" w:rsidRPr="008B3241" w:rsidRDefault="00B14C79" w:rsidP="00B14C7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rHeight w:val="483"/>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6.2</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0..*</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t>7</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t>8.1</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t>8.2</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B14C79" w:rsidRPr="008B3241" w:rsidRDefault="00B14C79" w:rsidP="00B14C7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t>9</w:t>
            </w:r>
          </w:p>
        </w:tc>
        <w:tc>
          <w:tcPr>
            <w:tcW w:w="2600" w:type="dxa"/>
            <w:shd w:val="clear" w:color="auto" w:fill="E6E6E6"/>
          </w:tcPr>
          <w:p w:rsidR="00B14C79" w:rsidRPr="008B3241" w:rsidRDefault="00B14C79" w:rsidP="00B14C79">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B14C79" w:rsidRPr="008B3241" w:rsidRDefault="00B14C79" w:rsidP="00B14C7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lang w:eastAsia="nl-N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10.1</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10.2</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r w:rsidR="00B14C79" w:rsidRPr="008B3241" w:rsidTr="00B14C79">
        <w:tblPrEx>
          <w:tblCellMar>
            <w:top w:w="0" w:type="dxa"/>
            <w:bottom w:w="0" w:type="dxa"/>
          </w:tblCellMar>
        </w:tblPrEx>
        <w:trPr>
          <w:cantSplit/>
          <w:tblHeader/>
        </w:trPr>
        <w:tc>
          <w:tcPr>
            <w:tcW w:w="1382" w:type="dxa"/>
            <w:shd w:val="clear" w:color="auto" w:fill="E6E6E6"/>
          </w:tcPr>
          <w:p w:rsidR="00B14C79" w:rsidRPr="008B3241" w:rsidRDefault="00B14C79" w:rsidP="00B14C79">
            <w:pPr>
              <w:spacing w:before="100" w:beforeAutospacing="1" w:after="100" w:afterAutospacing="1"/>
              <w:jc w:val="left"/>
              <w:rPr>
                <w:rFonts w:cs="Arial"/>
              </w:rPr>
            </w:pPr>
            <w:r w:rsidRPr="008B3241">
              <w:t>10.3</w:t>
            </w:r>
          </w:p>
        </w:tc>
        <w:tc>
          <w:tcPr>
            <w:tcW w:w="2600" w:type="dxa"/>
            <w:shd w:val="clear" w:color="auto" w:fill="E6E6E6"/>
          </w:tcPr>
          <w:p w:rsidR="00B14C79" w:rsidRPr="008B3241" w:rsidRDefault="00B14C79" w:rsidP="00B14C79">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B14C79" w:rsidRPr="008B3241" w:rsidRDefault="00B14C79" w:rsidP="00B14C79">
            <w:pPr>
              <w:spacing w:before="100" w:beforeAutospacing="1" w:after="100" w:afterAutospacing="1"/>
              <w:jc w:val="center"/>
              <w:rPr>
                <w:rFonts w:cs="Arial"/>
              </w:rPr>
            </w:pPr>
            <w:r w:rsidRPr="008B3241">
              <w:rPr>
                <w:rFonts w:cs="Arial"/>
              </w:rPr>
              <w:t>1</w:t>
            </w:r>
          </w:p>
        </w:tc>
        <w:tc>
          <w:tcPr>
            <w:tcW w:w="3642" w:type="dxa"/>
            <w:shd w:val="clear" w:color="auto" w:fill="E6E6E6"/>
          </w:tcPr>
          <w:p w:rsidR="00B14C79" w:rsidRPr="008B3241" w:rsidRDefault="00B14C79" w:rsidP="00B14C79">
            <w:pPr>
              <w:spacing w:before="100" w:beforeAutospacing="1" w:after="100" w:afterAutospacing="1"/>
              <w:jc w:val="left"/>
              <w:rPr>
                <w:rFonts w:cs="Arial"/>
              </w:rPr>
            </w:pPr>
          </w:p>
        </w:tc>
      </w:tr>
    </w:tbl>
    <w:p w:rsidR="00B14C79" w:rsidRDefault="00B14C79" w:rsidP="00B14C79">
      <w:pPr>
        <w:shd w:val="clear" w:color="auto" w:fill="E6E6E6"/>
      </w:pPr>
    </w:p>
    <w:p w:rsidR="00B14C79" w:rsidRPr="00B964B9" w:rsidRDefault="00B14C79" w:rsidP="00B14C79">
      <w:pPr>
        <w:shd w:val="clear" w:color="auto" w:fill="E6E6E6"/>
        <w:rPr>
          <w:rFonts w:cs="Arial"/>
          <w:b/>
        </w:rPr>
      </w:pPr>
      <w:r>
        <w:t xml:space="preserve">Generic guidelines for implementing these elements using ISO 19115 and 19119 are available at </w:t>
      </w:r>
      <w:r w:rsidRPr="00933562">
        <w:rPr>
          <w:i/>
        </w:rPr>
        <w:t>http://inspire.jrc.ec.europa.eu/index.cfm/pageid/101</w:t>
      </w:r>
      <w:r>
        <w:t>. The following sections describe additional theme-specific recommendations and requirements for implementing these elements.</w:t>
      </w:r>
    </w:p>
    <w:p w:rsidR="00B14C79" w:rsidRDefault="00B14C79" w:rsidP="00B14C79">
      <w:pPr>
        <w:shd w:val="clear" w:color="auto" w:fill="E6E6E6"/>
      </w:pPr>
    </w:p>
    <w:p w:rsidR="00B14C79" w:rsidRDefault="00B14C79" w:rsidP="00B14C79">
      <w:r>
        <w:tab/>
      </w:r>
    </w:p>
    <w:p w:rsidR="00B14C79" w:rsidRPr="008B3241" w:rsidRDefault="00B14C79" w:rsidP="00B14C79">
      <w:pPr>
        <w:pStyle w:val="Titolo3"/>
        <w:shd w:val="clear" w:color="auto" w:fill="E6E6E6"/>
        <w:tabs>
          <w:tab w:val="num" w:pos="720"/>
        </w:tabs>
        <w:spacing w:after="60"/>
        <w:ind w:left="720" w:hanging="720"/>
      </w:pPr>
      <w:bookmarkStart w:id="242" w:name="_Toc214340050"/>
      <w:bookmarkStart w:id="243" w:name="_Toc254191112"/>
      <w:bookmarkStart w:id="244" w:name="Conformity"/>
      <w:bookmarkStart w:id="245" w:name="_Toc374456531"/>
      <w:bookmarkEnd w:id="242"/>
      <w:r w:rsidRPr="008B3241">
        <w:t>Conformity</w:t>
      </w:r>
      <w:bookmarkEnd w:id="243"/>
      <w:bookmarkEnd w:id="245"/>
    </w:p>
    <w:p w:rsidR="00B14C79" w:rsidRPr="008B3241" w:rsidRDefault="00B14C79" w:rsidP="00B14C79">
      <w:pPr>
        <w:shd w:val="clear" w:color="auto" w:fill="E6E6E6"/>
      </w:pPr>
    </w:p>
    <w:p w:rsidR="00B14C79" w:rsidRDefault="00B14C79" w:rsidP="00B14C79">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In a</w:t>
      </w:r>
      <w:r>
        <w:t>d</w:t>
      </w:r>
      <w:r>
        <w:t xml:space="preserve">dition, it may be used also to document the conformance to </w:t>
      </w:r>
      <w:r w:rsidRPr="00DC31C2">
        <w:t>a</w:t>
      </w:r>
      <w:r w:rsidRPr="00DC31C2">
        <w:t>n</w:t>
      </w:r>
      <w:r w:rsidRPr="00DC31C2">
        <w:t>other specification.</w:t>
      </w:r>
    </w:p>
    <w:p w:rsidR="00B14C79" w:rsidRDefault="00B14C79" w:rsidP="00B14C79">
      <w:pPr>
        <w:shd w:val="clear" w:color="auto" w:fill="E6E6E6"/>
      </w:pPr>
    </w:p>
    <w:p w:rsidR="00B14C79" w:rsidRDefault="00B14C79" w:rsidP="00B14C79">
      <w:pPr>
        <w:pStyle w:val="Recommendationgrey"/>
      </w:pPr>
      <w:r>
        <w:t>Dataset metadata should include a statement on the overall co</w:t>
      </w:r>
      <w:r>
        <w:t>n</w:t>
      </w:r>
      <w:r>
        <w:t>formance of the dataset with this data specification (i.e. conformance with all r</w:t>
      </w:r>
      <w:r>
        <w:t>e</w:t>
      </w:r>
      <w:r>
        <w:t>quirements).</w:t>
      </w:r>
    </w:p>
    <w:p w:rsidR="00B14C79" w:rsidRDefault="00B14C79" w:rsidP="00B14C79">
      <w:pPr>
        <w:shd w:val="clear" w:color="auto" w:fill="E6E6E6"/>
      </w:pPr>
    </w:p>
    <w:p w:rsidR="00B14C79" w:rsidRDefault="00B14C79" w:rsidP="00B14C79">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B14C79" w:rsidRDefault="00B14C79" w:rsidP="00B14C79">
      <w:pPr>
        <w:shd w:val="clear" w:color="auto" w:fill="E6E6E6"/>
      </w:pPr>
    </w:p>
    <w:p w:rsidR="00B14C79" w:rsidRDefault="00B14C79" w:rsidP="00B14C79">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B14C79" w:rsidRDefault="00B14C79" w:rsidP="00B14C79">
      <w:pPr>
        <w:shd w:val="clear" w:color="auto" w:fill="E6E6E6"/>
      </w:pPr>
    </w:p>
    <w:p w:rsidR="00B14C79" w:rsidRDefault="00B14C79" w:rsidP="00B14C79">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B14C79" w:rsidRDefault="00B14C79" w:rsidP="00B14C79">
      <w:pPr>
        <w:shd w:val="clear" w:color="auto" w:fill="E6E6E6"/>
      </w:pPr>
    </w:p>
    <w:p w:rsidR="00B14C79" w:rsidRDefault="00B14C79" w:rsidP="00B14C79">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B14C79" w:rsidRPr="008A3E46" w:rsidRDefault="00B14C79" w:rsidP="00B14C79">
      <w:pPr>
        <w:shd w:val="clear" w:color="auto" w:fill="E6E6E6"/>
      </w:pPr>
    </w:p>
    <w:p w:rsidR="00B14C79" w:rsidRPr="007F1953" w:rsidRDefault="00B14C79" w:rsidP="00B14C79">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B14C79" w:rsidRDefault="00B14C79" w:rsidP="00B14C79">
      <w:pPr>
        <w:shd w:val="clear" w:color="auto" w:fill="E6E6E6"/>
      </w:pPr>
    </w:p>
    <w:p w:rsidR="00B14C79" w:rsidRDefault="00B14C79" w:rsidP="00B14C79">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B14C79" w:rsidRDefault="00B14C79" w:rsidP="00B14C79">
      <w:pPr>
        <w:shd w:val="clear" w:color="auto" w:fill="E6E6E6"/>
      </w:pPr>
    </w:p>
    <w:p w:rsidR="00B14C79" w:rsidRPr="00C4477F" w:rsidRDefault="00B14C79" w:rsidP="00B14C79">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B14C79" w:rsidRPr="00C4477F" w:rsidRDefault="00B14C79" w:rsidP="00B14C79">
      <w:pPr>
        <w:pStyle w:val="Recommendationgrey"/>
        <w:numPr>
          <w:ilvl w:val="0"/>
          <w:numId w:val="0"/>
        </w:numPr>
        <w:ind w:left="2268" w:hanging="2155"/>
      </w:pPr>
      <w:r w:rsidRPr="00C4477F">
        <w:tab/>
        <w:t xml:space="preserve">- title: “INSPIRE Data Specification on </w:t>
      </w:r>
      <w:r w:rsidR="00EC7B33" w:rsidRPr="00EC7B33">
        <w:rPr>
          <w:i/>
        </w:rPr>
        <w:t>Orthoimagery</w:t>
      </w:r>
      <w:r>
        <w:t xml:space="preserve"> </w:t>
      </w:r>
      <w:r w:rsidR="00591456">
        <w:t>– Technical</w:t>
      </w:r>
      <w:r w:rsidRPr="00C4477F">
        <w:t xml:space="preserve"> Guid</w:t>
      </w:r>
      <w:r w:rsidRPr="00C4477F">
        <w:t>e</w:t>
      </w:r>
      <w:r w:rsidRPr="00C4477F">
        <w:t>lines</w:t>
      </w:r>
      <w:r>
        <w:t xml:space="preserve"> – &lt;name of the conformance class&gt;</w:t>
      </w:r>
      <w:r w:rsidRPr="00C4477F">
        <w:t>”</w:t>
      </w:r>
    </w:p>
    <w:p w:rsidR="00B14C79" w:rsidRPr="00C4477F" w:rsidRDefault="00B14C79" w:rsidP="00B14C79">
      <w:pPr>
        <w:pStyle w:val="Recommendationgrey"/>
        <w:numPr>
          <w:ilvl w:val="0"/>
          <w:numId w:val="0"/>
        </w:numPr>
        <w:ind w:left="2268" w:hanging="2155"/>
      </w:pPr>
      <w:r w:rsidRPr="00C4477F">
        <w:tab/>
        <w:t>- date:</w:t>
      </w:r>
    </w:p>
    <w:p w:rsidR="00B14C79" w:rsidRPr="00C4477F" w:rsidRDefault="00B14C79" w:rsidP="00B14C79">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B14C79" w:rsidRPr="008B3241" w:rsidRDefault="00B14C79" w:rsidP="00B14C79">
      <w:pPr>
        <w:pStyle w:val="Recommendationgrey"/>
        <w:numPr>
          <w:ilvl w:val="0"/>
          <w:numId w:val="0"/>
        </w:numPr>
        <w:tabs>
          <w:tab w:val="left" w:pos="2552"/>
        </w:tabs>
        <w:ind w:left="2268" w:hanging="2155"/>
      </w:pPr>
      <w:r w:rsidRPr="00C4477F">
        <w:tab/>
      </w:r>
      <w:r w:rsidRPr="00C4477F">
        <w:tab/>
        <w:t xml:space="preserve">- date: </w:t>
      </w:r>
      <w:r>
        <w:t>2012-12-17</w:t>
      </w:r>
    </w:p>
    <w:p w:rsidR="00B14C79" w:rsidRDefault="00B14C79" w:rsidP="00B14C79">
      <w:pPr>
        <w:shd w:val="clear" w:color="auto" w:fill="E6E6E6"/>
      </w:pPr>
    </w:p>
    <w:p w:rsidR="00B14C79" w:rsidRDefault="00B14C79" w:rsidP="00B14C79">
      <w:pPr>
        <w:shd w:val="clear" w:color="auto" w:fill="E6E6E6"/>
      </w:pPr>
      <w:r>
        <w:t>EXAMPLE 1:</w:t>
      </w:r>
      <w:r>
        <w:tab/>
        <w:t xml:space="preserve">The XML snippets below show how to fill the </w:t>
      </w:r>
      <w:r w:rsidRPr="00150087">
        <w:rPr>
          <w:i/>
        </w:rPr>
        <w:t>Specification</w:t>
      </w:r>
      <w:r>
        <w:t xml:space="preserve"> sub-element for documen</w:t>
      </w:r>
      <w:r>
        <w:t>t</w:t>
      </w:r>
      <w:r>
        <w:t>ing confo</w:t>
      </w:r>
      <w:r>
        <w:t>r</w:t>
      </w:r>
      <w:r>
        <w:t>mance with the whole data specification on Addresses v3.0.1.</w:t>
      </w:r>
    </w:p>
    <w:p w:rsidR="00B14C79" w:rsidRDefault="00B14C79" w:rsidP="00B14C79">
      <w:pPr>
        <w:shd w:val="clear" w:color="auto" w:fill="E6E6E6"/>
      </w:pP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B14C79" w:rsidRDefault="00B14C79" w:rsidP="00B14C79">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Default="00B14C79" w:rsidP="00B14C79">
      <w:pPr>
        <w:shd w:val="clear" w:color="auto" w:fill="E6E6E6"/>
        <w:tabs>
          <w:tab w:val="left" w:pos="284"/>
          <w:tab w:val="left" w:pos="567"/>
        </w:tabs>
        <w:rPr>
          <w:sz w:val="18"/>
          <w:szCs w:val="18"/>
        </w:rPr>
      </w:pPr>
    </w:p>
    <w:p w:rsidR="00B14C79" w:rsidRDefault="00B14C79" w:rsidP="00B14C79">
      <w:pPr>
        <w:shd w:val="clear" w:color="auto" w:fill="E6E6E6"/>
        <w:tabs>
          <w:tab w:val="left" w:pos="284"/>
          <w:tab w:val="left" w:pos="567"/>
        </w:tabs>
        <w:rPr>
          <w:sz w:val="18"/>
          <w:szCs w:val="18"/>
        </w:rPr>
      </w:pPr>
      <w:r>
        <w:rPr>
          <w:sz w:val="18"/>
          <w:szCs w:val="18"/>
        </w:rPr>
        <w:t>or (using a citation):</w:t>
      </w:r>
    </w:p>
    <w:p w:rsidR="00B14C79" w:rsidRPr="00150087" w:rsidRDefault="00B14C79" w:rsidP="00B14C79">
      <w:pPr>
        <w:shd w:val="clear" w:color="auto" w:fill="E6E6E6"/>
        <w:tabs>
          <w:tab w:val="left" w:pos="284"/>
          <w:tab w:val="left" w:pos="567"/>
        </w:tabs>
        <w:rPr>
          <w:sz w:val="18"/>
          <w:szCs w:val="18"/>
        </w:rPr>
      </w:pP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Orthoimagery</w:t>
      </w:r>
      <w:r w:rsidRPr="00163D4F">
        <w:rPr>
          <w:rFonts w:cs="Arial"/>
          <w:b/>
          <w:color w:val="000000"/>
          <w:sz w:val="18"/>
          <w:szCs w:val="18"/>
          <w:lang w:eastAsia="en-GB"/>
        </w:rPr>
        <w:t xml:space="preserve"> – </w:t>
      </w:r>
      <w:r w:rsidR="00DF0F8A">
        <w:rPr>
          <w:rFonts w:cs="Arial"/>
          <w:b/>
          <w:color w:val="000000"/>
          <w:sz w:val="18"/>
          <w:szCs w:val="18"/>
          <w:lang w:eastAsia="en-GB"/>
        </w:rPr>
        <w:t>Technical</w:t>
      </w:r>
      <w:r w:rsidRPr="00163D4F">
        <w:rPr>
          <w:rFonts w:cs="Arial"/>
          <w:b/>
          <w:color w:val="000000"/>
          <w:sz w:val="18"/>
          <w:szCs w:val="18"/>
          <w:lang w:eastAsia="en-GB"/>
        </w:rPr>
        <w:t xml:space="preserve"> Guid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2012-12-17</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pPr>
    </w:p>
    <w:p w:rsidR="00B14C79" w:rsidRPr="00163D4F" w:rsidRDefault="00B14C79" w:rsidP="00B14C79">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w:t>
      </w:r>
      <w:r w:rsidRPr="00163D4F">
        <w:t>t</w:t>
      </w:r>
      <w:r w:rsidRPr="00163D4F">
        <w:t>ing confo</w:t>
      </w:r>
      <w:r w:rsidRPr="00163D4F">
        <w:t>r</w:t>
      </w:r>
      <w:r w:rsidRPr="00163D4F">
        <w:t>mance with the CRS conformance class of the data specification on Addresses v3.0.1.</w:t>
      </w:r>
    </w:p>
    <w:p w:rsidR="00B14C79" w:rsidRPr="00163D4F" w:rsidRDefault="00B14C79" w:rsidP="00B14C79">
      <w:pPr>
        <w:shd w:val="clear" w:color="auto" w:fill="E6E6E6"/>
      </w:pPr>
      <w:r w:rsidRPr="00163D4F">
        <w:t xml:space="preserve"> </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B14C79" w:rsidRPr="00163D4F" w:rsidRDefault="00B14C79" w:rsidP="00B14C7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s>
        <w:rPr>
          <w:sz w:val="18"/>
          <w:szCs w:val="18"/>
        </w:rPr>
      </w:pPr>
    </w:p>
    <w:p w:rsidR="00B14C79" w:rsidRPr="00163D4F" w:rsidRDefault="00B14C79" w:rsidP="00B14C79">
      <w:pPr>
        <w:shd w:val="clear" w:color="auto" w:fill="E6E6E6"/>
        <w:tabs>
          <w:tab w:val="left" w:pos="284"/>
          <w:tab w:val="left" w:pos="567"/>
        </w:tabs>
        <w:rPr>
          <w:sz w:val="18"/>
          <w:szCs w:val="18"/>
        </w:rPr>
      </w:pPr>
      <w:r w:rsidRPr="00163D4F">
        <w:rPr>
          <w:sz w:val="18"/>
          <w:szCs w:val="18"/>
        </w:rPr>
        <w:t>or (using a citation):</w:t>
      </w:r>
    </w:p>
    <w:p w:rsidR="00B14C79" w:rsidRPr="00163D4F" w:rsidRDefault="00B14C79" w:rsidP="00B14C79">
      <w:pPr>
        <w:shd w:val="clear" w:color="auto" w:fill="E6E6E6"/>
        <w:tabs>
          <w:tab w:val="left" w:pos="284"/>
          <w:tab w:val="left" w:pos="567"/>
        </w:tabs>
        <w:rPr>
          <w:sz w:val="18"/>
          <w:szCs w:val="18"/>
        </w:rPr>
      </w:pP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Orthoimagery</w:t>
      </w:r>
      <w:r w:rsidR="00591456">
        <w:rPr>
          <w:rFonts w:cs="Arial"/>
          <w:b/>
          <w:color w:val="000000"/>
          <w:sz w:val="18"/>
          <w:szCs w:val="18"/>
          <w:lang w:eastAsia="en-GB"/>
        </w:rPr>
        <w:t xml:space="preserve"> – Technical</w:t>
      </w:r>
      <w:r w:rsidRPr="00163D4F">
        <w:rPr>
          <w:rFonts w:cs="Arial"/>
          <w:b/>
          <w:color w:val="000000"/>
          <w:sz w:val="18"/>
          <w:szCs w:val="18"/>
          <w:lang w:eastAsia="en-GB"/>
        </w:rPr>
        <w:t xml:space="preserve"> 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2012-12-17</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B14C79" w:rsidRPr="005E5DA7"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B14C79" w:rsidRPr="00163D4F" w:rsidRDefault="00B14C79" w:rsidP="00B14C7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B14C79" w:rsidRPr="00A302A8" w:rsidRDefault="00B14C79" w:rsidP="00B14C79">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B14C79" w:rsidRPr="001B59DE" w:rsidRDefault="00B14C79" w:rsidP="00B14C79">
      <w:pPr>
        <w:shd w:val="clear" w:color="auto" w:fill="E6E6E6"/>
      </w:pPr>
    </w:p>
    <w:bookmarkEnd w:id="244"/>
    <w:p w:rsidR="00B14C79" w:rsidRDefault="00B14C79" w:rsidP="00B14C79"/>
    <w:p w:rsidR="00B14C79" w:rsidRPr="008B3241" w:rsidRDefault="00B14C79" w:rsidP="00B14C79">
      <w:pPr>
        <w:pStyle w:val="Titolo3"/>
        <w:shd w:val="clear" w:color="auto" w:fill="E6E6E6"/>
        <w:tabs>
          <w:tab w:val="num" w:pos="720"/>
        </w:tabs>
        <w:spacing w:after="60"/>
        <w:ind w:left="720" w:hanging="720"/>
      </w:pPr>
      <w:bookmarkStart w:id="246" w:name="_Toc254191113"/>
      <w:bookmarkStart w:id="247" w:name="Lineage"/>
      <w:bookmarkStart w:id="248" w:name="_Toc374456532"/>
      <w:r w:rsidRPr="008B3241">
        <w:t>Lineage</w:t>
      </w:r>
      <w:bookmarkEnd w:id="246"/>
      <w:bookmarkEnd w:id="248"/>
    </w:p>
    <w:p w:rsidR="00B14C79" w:rsidRPr="008B3241" w:rsidRDefault="00B14C79" w:rsidP="00B14C79">
      <w:pPr>
        <w:shd w:val="clear" w:color="auto" w:fill="E6E6E6"/>
      </w:pPr>
    </w:p>
    <w:p w:rsidR="00B14C79" w:rsidRPr="008B3241" w:rsidRDefault="00B14C79" w:rsidP="00B14C79">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B14C79" w:rsidRPr="008B3241" w:rsidRDefault="00B14C79" w:rsidP="00B14C79">
      <w:pPr>
        <w:shd w:val="clear" w:color="auto" w:fill="E6E6E6"/>
      </w:pPr>
    </w:p>
    <w:p w:rsidR="00B14C79" w:rsidRDefault="00B14C79" w:rsidP="00B14C79">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B14C79" w:rsidRDefault="00B14C79" w:rsidP="00B14C79">
      <w:pPr>
        <w:shd w:val="clear" w:color="auto" w:fill="E6E6E6"/>
      </w:pPr>
    </w:p>
    <w:p w:rsidR="00B14C79" w:rsidRDefault="00B14C79" w:rsidP="00B14C79">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B14C79" w:rsidRDefault="00B14C79" w:rsidP="00B14C79">
      <w:pPr>
        <w:shd w:val="clear" w:color="auto" w:fill="E6E6E6"/>
      </w:pPr>
    </w:p>
    <w:p w:rsidR="00B14C79" w:rsidRDefault="00B14C79" w:rsidP="00B14C79">
      <w:pPr>
        <w:pStyle w:val="Recommendation"/>
        <w:shd w:val="clear" w:color="auto" w:fill="E6E6E6"/>
      </w:pPr>
      <w:r>
        <w:t>To describe the transformation steps and related source data, it is reco</w:t>
      </w:r>
      <w:r>
        <w:t>m</w:t>
      </w:r>
      <w:r>
        <w:t xml:space="preserve">mended to use the following sub-elements of LI_Lineage: </w:t>
      </w:r>
    </w:p>
    <w:p w:rsidR="00B14C79" w:rsidRDefault="00B14C79" w:rsidP="00B14C79">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B14C79" w:rsidRDefault="00B14C79" w:rsidP="00B14C79">
      <w:pPr>
        <w:pStyle w:val="Recommendationfurtherparagraph"/>
        <w:shd w:val="clear" w:color="auto" w:fill="E6E6E6"/>
        <w:ind w:left="2410" w:hanging="2297"/>
      </w:pPr>
      <w:r>
        <w:tab/>
        <w:t xml:space="preserve">- For the description of the source data the LI_Source sub-element should be used. </w:t>
      </w:r>
    </w:p>
    <w:p w:rsidR="00B14C79" w:rsidRDefault="00B14C79" w:rsidP="00B14C79">
      <w:pPr>
        <w:shd w:val="clear" w:color="auto" w:fill="E6E6E6"/>
        <w:tabs>
          <w:tab w:val="clear" w:pos="567"/>
        </w:tabs>
      </w:pPr>
    </w:p>
    <w:p w:rsidR="00B14C79" w:rsidRDefault="00B14C79" w:rsidP="00B14C79">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B14C79" w:rsidRDefault="00B14C79" w:rsidP="00B14C79">
      <w:pPr>
        <w:shd w:val="clear" w:color="auto" w:fill="E6E6E6"/>
      </w:pPr>
    </w:p>
    <w:bookmarkEnd w:id="247"/>
    <w:p w:rsidR="00B14C79" w:rsidRDefault="00B14C79" w:rsidP="00B14C79"/>
    <w:p w:rsidR="00B14C79" w:rsidRDefault="00B14C79" w:rsidP="00B14C79">
      <w:r>
        <w:t xml:space="preserve">Section </w:t>
      </w:r>
      <w:r w:rsidR="00927AC1">
        <w:t>8.3</w:t>
      </w:r>
      <w:r>
        <w:t xml:space="preserve"> gives more details on how to complete the LI_ProcessStep and LI_Source sub-elements for the theme </w:t>
      </w:r>
      <w:r w:rsidR="00EC7B33" w:rsidRPr="00EC7B33">
        <w:rPr>
          <w:i/>
        </w:rPr>
        <w:t>Orthoimagery</w:t>
      </w:r>
      <w:r>
        <w:t>.</w:t>
      </w:r>
    </w:p>
    <w:p w:rsidR="00B14C79" w:rsidRDefault="00B14C79" w:rsidP="00B14C79"/>
    <w:p w:rsidR="00B14C79" w:rsidRPr="008B3241" w:rsidRDefault="00B14C79" w:rsidP="00B14C79">
      <w:pPr>
        <w:pStyle w:val="Titolo3"/>
        <w:shd w:val="clear" w:color="auto" w:fill="E6E6E6"/>
        <w:tabs>
          <w:tab w:val="num" w:pos="720"/>
        </w:tabs>
        <w:spacing w:after="60"/>
        <w:ind w:left="720" w:hanging="720"/>
      </w:pPr>
      <w:bookmarkStart w:id="249" w:name="_Toc254191114"/>
      <w:bookmarkStart w:id="250" w:name="Temporal_reference"/>
      <w:bookmarkStart w:id="251" w:name="_Toc374456533"/>
      <w:r w:rsidRPr="008B3241">
        <w:t>Temporal reference</w:t>
      </w:r>
      <w:bookmarkEnd w:id="249"/>
      <w:bookmarkEnd w:id="251"/>
    </w:p>
    <w:p w:rsidR="00B14C79" w:rsidRPr="008B3241" w:rsidRDefault="00B14C79" w:rsidP="00B14C79">
      <w:pPr>
        <w:shd w:val="clear" w:color="auto" w:fill="E6E6E6"/>
        <w:rPr>
          <w:b/>
        </w:rPr>
      </w:pPr>
    </w:p>
    <w:p w:rsidR="00B14C79" w:rsidRDefault="00B14C79" w:rsidP="00B14C79">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B14C79" w:rsidRDefault="00B14C79" w:rsidP="00B14C79">
      <w:pPr>
        <w:shd w:val="clear" w:color="auto" w:fill="E6E6E6"/>
      </w:pPr>
    </w:p>
    <w:p w:rsidR="00B14C79" w:rsidRPr="008B3241" w:rsidRDefault="00B14C79" w:rsidP="00B14C79">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B14C79" w:rsidRDefault="00B14C79" w:rsidP="00B14C79">
      <w:pPr>
        <w:shd w:val="clear" w:color="auto" w:fill="E6E6E6"/>
      </w:pPr>
    </w:p>
    <w:bookmarkEnd w:id="250"/>
    <w:p w:rsidR="00B14C79" w:rsidRPr="00C95966" w:rsidRDefault="00B14C79" w:rsidP="00B14C79"/>
    <w:p w:rsidR="00B14C79" w:rsidRDefault="00B14C79" w:rsidP="00B14C79">
      <w:pPr>
        <w:pStyle w:val="Titolo2"/>
        <w:shd w:val="clear" w:color="auto" w:fill="E6E6E6"/>
      </w:pPr>
      <w:bookmarkStart w:id="252" w:name="_Ref323220216"/>
      <w:bookmarkStart w:id="253" w:name="_Toc374456534"/>
      <w:r w:rsidRPr="00371911">
        <w:rPr>
          <w:shd w:val="clear" w:color="auto" w:fill="E6E6E6"/>
        </w:rPr>
        <w:t>Metadata elements for interoperability</w:t>
      </w:r>
      <w:bookmarkEnd w:id="252"/>
      <w:bookmarkEnd w:id="253"/>
    </w:p>
    <w:p w:rsidR="00B14C79" w:rsidRDefault="00B14C79" w:rsidP="00B14C79">
      <w:pPr>
        <w:shd w:val="clear" w:color="auto" w:fill="E6E6E6"/>
      </w:pPr>
    </w:p>
    <w:p w:rsidR="00B14C79" w:rsidRPr="006E64D9" w:rsidRDefault="00B14C79" w:rsidP="00B14C79">
      <w:pPr>
        <w:pStyle w:val="IRrequirementgrey"/>
        <w:jc w:val="center"/>
        <w:rPr>
          <w:b/>
          <w:color w:val="FF0000"/>
        </w:rPr>
      </w:pPr>
      <w:r w:rsidRPr="006E64D9">
        <w:rPr>
          <w:b/>
          <w:color w:val="FF0000"/>
        </w:rPr>
        <w:t>IR Requirement</w:t>
      </w:r>
    </w:p>
    <w:p w:rsidR="00B14C79" w:rsidRDefault="00B14C79" w:rsidP="00B14C79">
      <w:pPr>
        <w:pStyle w:val="IRrequirementgrey"/>
        <w:jc w:val="center"/>
      </w:pPr>
      <w:r>
        <w:t>Article 13</w:t>
      </w:r>
    </w:p>
    <w:p w:rsidR="00B14C79" w:rsidRDefault="00B14C79" w:rsidP="00B14C79">
      <w:pPr>
        <w:pStyle w:val="IRrequirementgrey"/>
        <w:jc w:val="center"/>
        <w:rPr>
          <w:b/>
        </w:rPr>
      </w:pPr>
      <w:r w:rsidRPr="00A963F4">
        <w:rPr>
          <w:b/>
        </w:rPr>
        <w:t>Metadata required for Interoperability</w:t>
      </w:r>
    </w:p>
    <w:p w:rsidR="00B14C79" w:rsidRPr="00A963F4" w:rsidRDefault="00B14C79" w:rsidP="00B14C79">
      <w:pPr>
        <w:pStyle w:val="IRrequirementgrey"/>
        <w:rPr>
          <w:b/>
        </w:rPr>
      </w:pPr>
    </w:p>
    <w:p w:rsidR="00B14C79" w:rsidRDefault="00B14C79" w:rsidP="00B14C79">
      <w:pPr>
        <w:pStyle w:val="IRrequirementgrey"/>
      </w:pPr>
      <w:r>
        <w:t>The metadata describing a spatial data set shall include the following metadata elements required for interoperability:</w:t>
      </w:r>
    </w:p>
    <w:p w:rsidR="00B14C79" w:rsidRDefault="00B14C79" w:rsidP="00B14C79">
      <w:pPr>
        <w:pStyle w:val="IRrequirementgrey"/>
      </w:pPr>
    </w:p>
    <w:p w:rsidR="00B14C79" w:rsidRDefault="00B14C79" w:rsidP="00B14C79">
      <w:pPr>
        <w:pStyle w:val="IRrequirementgrey"/>
        <w:keepNext w:val="0"/>
        <w:tabs>
          <w:tab w:val="left" w:pos="426"/>
        </w:tabs>
        <w:ind w:left="426" w:hanging="313"/>
      </w:pPr>
      <w:r>
        <w:t>1.</w:t>
      </w:r>
      <w:r>
        <w:tab/>
        <w:t>Coordinate Reference System: Description of the coordinate reference system(s) used in the data set.</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2.</w:t>
      </w:r>
      <w:r>
        <w:tab/>
        <w:t>Temporal Reference System: Description of the temporal reference system(s) used in the data set.</w:t>
      </w:r>
    </w:p>
    <w:p w:rsidR="00B14C79" w:rsidRDefault="00B14C79" w:rsidP="00B14C79">
      <w:pPr>
        <w:pStyle w:val="IRrequirementgrey"/>
        <w:keepNext w:val="0"/>
        <w:tabs>
          <w:tab w:val="left" w:pos="426"/>
        </w:tabs>
      </w:pPr>
    </w:p>
    <w:p w:rsidR="00B14C79" w:rsidRDefault="00B14C79" w:rsidP="00B14C79">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5.</w:t>
      </w:r>
      <w:r>
        <w:tab/>
        <w:t>Character Encoding: The character encoding used in the data set.</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ab/>
        <w:t>This element is mandatory only if an encoding is used that is not based on UTF-8.</w:t>
      </w:r>
    </w:p>
    <w:p w:rsidR="00B14C79" w:rsidRDefault="00B14C79" w:rsidP="00B14C79">
      <w:pPr>
        <w:pStyle w:val="IRrequirementgrey"/>
        <w:keepNext w:val="0"/>
        <w:tabs>
          <w:tab w:val="left" w:pos="426"/>
        </w:tabs>
        <w:ind w:left="426" w:hanging="313"/>
      </w:pPr>
    </w:p>
    <w:p w:rsidR="00B14C79" w:rsidRDefault="00B14C79" w:rsidP="00B14C79">
      <w:pPr>
        <w:pStyle w:val="IRrequirementgrey"/>
        <w:keepNext w:val="0"/>
        <w:tabs>
          <w:tab w:val="left" w:pos="426"/>
        </w:tabs>
        <w:ind w:left="426" w:hanging="313"/>
      </w:pPr>
      <w:r>
        <w:t>6.</w:t>
      </w:r>
      <w:r>
        <w:tab/>
      </w:r>
      <w:r>
        <w:rPr>
          <w:noProof/>
        </w:rPr>
        <w:t>Spatial Representation Type: The method used to spatially represent geographic information.</w:t>
      </w:r>
    </w:p>
    <w:p w:rsidR="00B14C79" w:rsidRDefault="00B14C79" w:rsidP="00B14C79">
      <w:pPr>
        <w:shd w:val="clear" w:color="auto" w:fill="E6E6E6"/>
      </w:pPr>
    </w:p>
    <w:p w:rsidR="00B14C79" w:rsidRDefault="00B14C79" w:rsidP="00B14C79">
      <w:pPr>
        <w:shd w:val="clear" w:color="auto" w:fill="E6E6E6"/>
      </w:pPr>
      <w:r>
        <w:t xml:space="preserve">This Technical Guidance proposes to implement the required metadata elements based on ISO 19115 and ISO/TS 19139. </w:t>
      </w:r>
    </w:p>
    <w:p w:rsidR="00B14C79" w:rsidRDefault="00B14C79" w:rsidP="00B14C79">
      <w:pPr>
        <w:shd w:val="clear" w:color="auto" w:fill="E6E6E6"/>
      </w:pPr>
    </w:p>
    <w:p w:rsidR="00B14C79" w:rsidRDefault="00B14C79" w:rsidP="00B14C79">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B14C79" w:rsidRDefault="00B14C79" w:rsidP="00B14C79">
      <w:pPr>
        <w:shd w:val="clear" w:color="auto" w:fill="E6E6E6"/>
        <w:tabs>
          <w:tab w:val="clear" w:pos="284"/>
          <w:tab w:val="clear" w:pos="567"/>
        </w:tabs>
      </w:pPr>
    </w:p>
    <w:p w:rsidR="00B14C79" w:rsidRPr="008D2215" w:rsidRDefault="00B14C79" w:rsidP="00B14C79">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B14C79" w:rsidRDefault="00B14C79" w:rsidP="00B14C79">
      <w:pPr>
        <w:shd w:val="clear" w:color="auto" w:fill="E6E6E6"/>
      </w:pPr>
    </w:p>
    <w:p w:rsidR="00B14C79" w:rsidRPr="00A214D5" w:rsidRDefault="00B14C79" w:rsidP="00B14C79">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B14C79" w:rsidRPr="00A214D5" w:rsidRDefault="00B14C79" w:rsidP="00B14C79">
      <w:pPr>
        <w:shd w:val="clear" w:color="auto" w:fill="E6E6E6"/>
      </w:pPr>
    </w:p>
    <w:p w:rsidR="00B14C79" w:rsidRPr="008D2215" w:rsidRDefault="00B14C79" w:rsidP="00B14C79">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B14C79" w:rsidRDefault="00B14C79" w:rsidP="00B14C79">
      <w:pPr>
        <w:shd w:val="clear" w:color="auto" w:fill="E6E6E6"/>
      </w:pPr>
    </w:p>
    <w:p w:rsidR="00B14C79" w:rsidRPr="008D2215" w:rsidRDefault="00B14C79" w:rsidP="00B14C79">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B14C79" w:rsidRPr="00A214D5" w:rsidRDefault="00B14C79" w:rsidP="00B14C79">
      <w:pPr>
        <w:shd w:val="clear" w:color="auto" w:fill="E6E6E6"/>
      </w:pPr>
    </w:p>
    <w:p w:rsidR="00B14C79" w:rsidRDefault="00B14C79" w:rsidP="00B14C79">
      <w:pPr>
        <w:pStyle w:val="Recommendationgrey"/>
      </w:pPr>
      <w:r>
        <w:t>The metadata elements for interoperability should be made available t</w:t>
      </w:r>
      <w:r>
        <w:t>o</w:t>
      </w:r>
      <w:r>
        <w:t>gether with the metadata elements defined in the Metadata Regulation through an INSPIRE discovery service.</w:t>
      </w:r>
    </w:p>
    <w:p w:rsidR="00B14C79" w:rsidRDefault="00B14C79" w:rsidP="00B14C79">
      <w:pPr>
        <w:shd w:val="clear" w:color="auto" w:fill="E6E6E6"/>
      </w:pPr>
    </w:p>
    <w:p w:rsidR="00B14C79" w:rsidRPr="008B3241" w:rsidRDefault="00B14C79" w:rsidP="00B14C79">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B14C79" w:rsidRPr="00846106" w:rsidRDefault="00B14C79" w:rsidP="00B14C79">
      <w:pPr>
        <w:shd w:val="clear" w:color="auto" w:fill="E6E6E6"/>
      </w:pPr>
    </w:p>
    <w:p w:rsidR="00B14C79" w:rsidRDefault="00B14C79" w:rsidP="00B14C79">
      <w:pPr>
        <w:pStyle w:val="Titolo3"/>
        <w:shd w:val="clear" w:color="auto" w:fill="E6E6E6"/>
      </w:pPr>
      <w:bookmarkStart w:id="254" w:name="_Toc214340057"/>
      <w:bookmarkStart w:id="255" w:name="_Toc202867258"/>
      <w:bookmarkStart w:id="256" w:name="_Toc202872586"/>
      <w:bookmarkStart w:id="257" w:name="_Toc203821275"/>
      <w:bookmarkStart w:id="258" w:name="_Toc204079978"/>
      <w:bookmarkStart w:id="259" w:name="_Toc204080386"/>
      <w:bookmarkStart w:id="260" w:name="_Toc202873571"/>
      <w:bookmarkStart w:id="261" w:name="_Toc207684639"/>
      <w:bookmarkStart w:id="262" w:name="_Ref214253793"/>
      <w:bookmarkStart w:id="263" w:name="_Ref214253803"/>
      <w:bookmarkStart w:id="264" w:name="_Ref230431092"/>
      <w:bookmarkStart w:id="265" w:name="_Toc254251688"/>
      <w:bookmarkStart w:id="266" w:name="_Toc374456535"/>
      <w:bookmarkEnd w:id="254"/>
      <w:r w:rsidRPr="008B3241">
        <w:t>Coordinate Reference System</w:t>
      </w:r>
      <w:bookmarkEnd w:id="264"/>
      <w:bookmarkEnd w:id="265"/>
      <w:bookmarkEnd w:id="266"/>
    </w:p>
    <w:p w:rsidR="00B14C79" w:rsidRPr="007E23F9" w:rsidRDefault="00B14C79" w:rsidP="00B14C79">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14C79" w:rsidRPr="008B3241" w:rsidTr="00B14C79">
        <w:trPr>
          <w:cantSplit/>
        </w:trPr>
        <w:tc>
          <w:tcPr>
            <w:tcW w:w="2977" w:type="dxa"/>
            <w:shd w:val="clear" w:color="auto" w:fill="E6E6E6"/>
            <w:vAlign w:val="center"/>
          </w:tcPr>
          <w:p w:rsidR="00B14C79" w:rsidRPr="008B3241" w:rsidRDefault="00B14C79" w:rsidP="00B14C79">
            <w:pPr>
              <w:pStyle w:val="Soggettocommento"/>
              <w:rPr>
                <w:rFonts w:cs="Arial"/>
                <w:bCs w:val="0"/>
              </w:rPr>
            </w:pPr>
            <w:r w:rsidRPr="008B3241">
              <w:rPr>
                <w:rFonts w:cs="Arial"/>
                <w:bCs w:val="0"/>
              </w:rPr>
              <w:t>Metadata element name</w:t>
            </w:r>
          </w:p>
        </w:tc>
        <w:tc>
          <w:tcPr>
            <w:tcW w:w="6095" w:type="dxa"/>
            <w:shd w:val="clear" w:color="auto" w:fill="E6E6E6"/>
            <w:vAlign w:val="center"/>
          </w:tcPr>
          <w:p w:rsidR="00B14C79" w:rsidRPr="008B3241" w:rsidRDefault="00B14C79" w:rsidP="00B14C79">
            <w:pPr>
              <w:rPr>
                <w:b/>
              </w:rPr>
            </w:pPr>
            <w:r w:rsidRPr="008B3241">
              <w:rPr>
                <w:b/>
              </w:rPr>
              <w:t>Coordinate Reference System</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Definition</w:t>
            </w:r>
          </w:p>
        </w:tc>
        <w:tc>
          <w:tcPr>
            <w:tcW w:w="6095" w:type="dxa"/>
            <w:shd w:val="clear" w:color="auto" w:fill="E6E6E6"/>
            <w:vAlign w:val="center"/>
          </w:tcPr>
          <w:p w:rsidR="00B14C79" w:rsidRPr="008B3241" w:rsidRDefault="00B14C79" w:rsidP="00B14C79">
            <w:pPr>
              <w:rPr>
                <w:rStyle w:val="Instruction"/>
                <w:rFonts w:cs="Arial"/>
                <w:color w:val="FF0000"/>
              </w:rPr>
            </w:pPr>
            <w:r w:rsidRPr="008B3241">
              <w:t>Description of the coordinate reference system used in the d</w:t>
            </w:r>
            <w:r w:rsidRPr="008B3241">
              <w:t>a</w:t>
            </w:r>
            <w:r w:rsidRPr="008B3241">
              <w:t>taset.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ISO 19115 number and name</w:t>
            </w:r>
          </w:p>
        </w:tc>
        <w:tc>
          <w:tcPr>
            <w:tcW w:w="6095" w:type="dxa"/>
            <w:shd w:val="clear" w:color="auto" w:fill="E6E6E6"/>
            <w:vAlign w:val="center"/>
          </w:tcPr>
          <w:p w:rsidR="00B14C79" w:rsidRPr="008B3241" w:rsidRDefault="00B14C79" w:rsidP="00B14C79">
            <w:pPr>
              <w:jc w:val="left"/>
              <w:rPr>
                <w:rFonts w:cs="Arial"/>
              </w:rPr>
            </w:pPr>
            <w:r w:rsidRPr="008B3241">
              <w:rPr>
                <w:rFonts w:cs="Arial"/>
              </w:rPr>
              <w:t>13. referenceSystemInfo</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 xml:space="preserve">ISO/TS 19139 path </w:t>
            </w:r>
          </w:p>
        </w:tc>
        <w:tc>
          <w:tcPr>
            <w:tcW w:w="6095" w:type="dxa"/>
            <w:shd w:val="clear" w:color="auto" w:fill="E6E6E6"/>
            <w:vAlign w:val="center"/>
          </w:tcPr>
          <w:p w:rsidR="00B14C79" w:rsidRPr="008B3241" w:rsidRDefault="00B14C79" w:rsidP="00B14C79">
            <w:pPr>
              <w:jc w:val="left"/>
              <w:rPr>
                <w:rFonts w:cs="Arial"/>
                <w:b/>
                <w:color w:val="FF0000"/>
                <w:lang w:eastAsia="nl-NL"/>
              </w:rPr>
            </w:pPr>
            <w:r w:rsidRPr="008B3241">
              <w:rPr>
                <w:rFonts w:cs="Arial"/>
              </w:rPr>
              <w:t>referenceSystemInfo</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obligation / condition</w:t>
            </w:r>
          </w:p>
        </w:tc>
        <w:tc>
          <w:tcPr>
            <w:tcW w:w="6095" w:type="dxa"/>
            <w:shd w:val="clear" w:color="auto" w:fill="E6E6E6"/>
            <w:vAlign w:val="center"/>
          </w:tcPr>
          <w:p w:rsidR="00B14C79" w:rsidRPr="008B3241" w:rsidRDefault="00B14C79" w:rsidP="00B14C79">
            <w:pPr>
              <w:jc w:val="left"/>
              <w:rPr>
                <w:rFonts w:cs="Arial"/>
              </w:rPr>
            </w:pPr>
            <w:r w:rsidRPr="008B3241">
              <w:rPr>
                <w:rFonts w:cs="Arial"/>
              </w:rPr>
              <w:t>mandatory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multiplicity</w:t>
            </w:r>
          </w:p>
        </w:tc>
        <w:tc>
          <w:tcPr>
            <w:tcW w:w="6095" w:type="dxa"/>
            <w:shd w:val="clear" w:color="auto" w:fill="E6E6E6"/>
            <w:vAlign w:val="center"/>
          </w:tcPr>
          <w:p w:rsidR="00B14C79" w:rsidRPr="008B3241" w:rsidRDefault="00B14C79" w:rsidP="00B14C79">
            <w:pPr>
              <w:jc w:val="left"/>
              <w:rPr>
                <w:rFonts w:cs="Arial"/>
              </w:rPr>
            </w:pPr>
            <w:r w:rsidRPr="008B3241">
              <w:rPr>
                <w:rFonts w:cs="Arial"/>
              </w:rPr>
              <w:t>1</w:t>
            </w:r>
            <w:r>
              <w:rPr>
                <w:rFonts w:cs="Arial"/>
              </w:rPr>
              <w: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Data type(and ISO 19115 no.)</w:t>
            </w:r>
          </w:p>
        </w:tc>
        <w:tc>
          <w:tcPr>
            <w:tcW w:w="6095" w:type="dxa"/>
            <w:shd w:val="clear" w:color="auto" w:fill="E6E6E6"/>
            <w:vAlign w:val="center"/>
          </w:tcPr>
          <w:p w:rsidR="00B14C79" w:rsidRPr="008B3241" w:rsidRDefault="00B14C79" w:rsidP="00B14C79">
            <w:pPr>
              <w:jc w:val="left"/>
              <w:rPr>
                <w:rFonts w:cs="Arial"/>
              </w:rPr>
            </w:pPr>
            <w:r>
              <w:rPr>
                <w:rFonts w:cs="Arial"/>
              </w:rPr>
              <w:t>186</w:t>
            </w:r>
            <w:r w:rsidRPr="008B3241">
              <w:rPr>
                <w:rFonts w:cs="Arial"/>
              </w:rPr>
              <w:t>. MD_</w:t>
            </w:r>
            <w:r>
              <w:rPr>
                <w:rFonts w:cs="Arial"/>
              </w:rPr>
              <w:t>ReferenceSystem</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Domain</w:t>
            </w:r>
          </w:p>
        </w:tc>
        <w:tc>
          <w:tcPr>
            <w:tcW w:w="6095" w:type="dxa"/>
            <w:shd w:val="clear" w:color="auto" w:fill="E6E6E6"/>
            <w:vAlign w:val="center"/>
          </w:tcPr>
          <w:p w:rsidR="00B14C79" w:rsidRPr="008B3241" w:rsidRDefault="00B14C79" w:rsidP="00B14C79">
            <w:r>
              <w:t xml:space="preserve">To identify the reference system, </w:t>
            </w:r>
            <w:r w:rsidRPr="008B3241">
              <w:t>the referenceSystemIde</w:t>
            </w:r>
            <w:r w:rsidRPr="008B3241">
              <w:t>n</w:t>
            </w:r>
            <w:r w:rsidRPr="008B3241">
              <w:t>tifier (RS_Identifier) shall be pr</w:t>
            </w:r>
            <w:r w:rsidRPr="008B3241">
              <w:t>o</w:t>
            </w:r>
            <w:r w:rsidRPr="008B3241">
              <w:t>vided.</w:t>
            </w:r>
          </w:p>
          <w:p w:rsidR="00B14C79" w:rsidRPr="008B3241" w:rsidRDefault="00B14C79" w:rsidP="00B14C79">
            <w:pPr>
              <w:jc w:val="left"/>
              <w:rPr>
                <w:rFonts w:cs="Arial"/>
                <w:color w:val="FF0000"/>
              </w:rPr>
            </w:pPr>
          </w:p>
          <w:p w:rsidR="00B14C79" w:rsidRPr="00FD6836" w:rsidRDefault="00B14C79" w:rsidP="00B14C79">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Implementing instructions</w:t>
            </w:r>
          </w:p>
        </w:tc>
        <w:tc>
          <w:tcPr>
            <w:tcW w:w="609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w:t>
            </w:r>
          </w:p>
        </w:tc>
        <w:tc>
          <w:tcPr>
            <w:tcW w:w="6095" w:type="dxa"/>
            <w:shd w:val="clear" w:color="auto" w:fill="E6E6E6"/>
            <w:vAlign w:val="center"/>
          </w:tcPr>
          <w:p w:rsidR="00B14C79" w:rsidRPr="008B3241" w:rsidRDefault="00B14C79" w:rsidP="00B14C79">
            <w:pPr>
              <w:jc w:val="left"/>
              <w:rPr>
                <w:rFonts w:cs="Arial"/>
              </w:rPr>
            </w:pPr>
            <w:r w:rsidRPr="008B3241">
              <w:rPr>
                <w:rFonts w:cs="Arial"/>
              </w:rPr>
              <w:t>referenceSystemIdentifier:</w:t>
            </w:r>
          </w:p>
          <w:p w:rsidR="00B14C79" w:rsidRPr="008B3241" w:rsidRDefault="00B14C79" w:rsidP="00B14C79">
            <w:pPr>
              <w:jc w:val="left"/>
              <w:rPr>
                <w:rFonts w:cs="Arial"/>
              </w:rPr>
            </w:pPr>
            <w:r w:rsidRPr="008B3241">
              <w:rPr>
                <w:rFonts w:cs="Arial"/>
              </w:rPr>
              <w:tab/>
              <w:t>code: ETRS_89</w:t>
            </w:r>
          </w:p>
          <w:p w:rsidR="00B14C79" w:rsidRPr="008B3241" w:rsidRDefault="00B14C79" w:rsidP="00B14C79">
            <w:pPr>
              <w:jc w:val="left"/>
              <w:rPr>
                <w:rFonts w:cs="Arial"/>
                <w:b/>
                <w:color w:val="FF0000"/>
              </w:rPr>
            </w:pPr>
            <w:r w:rsidRPr="008B3241">
              <w:rPr>
                <w:rFonts w:cs="Arial"/>
              </w:rPr>
              <w:tab/>
              <w:t>codeSpace: INSPIRE RS registry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 XML encoding</w:t>
            </w:r>
          </w:p>
        </w:tc>
        <w:tc>
          <w:tcPr>
            <w:tcW w:w="6095" w:type="dxa"/>
            <w:shd w:val="clear" w:color="auto" w:fill="E6E6E6"/>
            <w:vAlign w:val="center"/>
          </w:tcPr>
          <w:p w:rsidR="00B14C79" w:rsidRPr="00E04880" w:rsidRDefault="00B14C79" w:rsidP="00B14C79">
            <w:pPr>
              <w:jc w:val="left"/>
              <w:rPr>
                <w:rFonts w:cs="Arial"/>
              </w:rPr>
            </w:pPr>
            <w:r w:rsidRPr="00E04880">
              <w:rPr>
                <w:rFonts w:cs="Arial"/>
              </w:rPr>
              <w:t>&lt;gmd:referenceSystemInfo&gt;</w:t>
            </w:r>
          </w:p>
          <w:p w:rsidR="00B14C79" w:rsidRPr="00E04880" w:rsidRDefault="00B14C79" w:rsidP="00B14C79">
            <w:pPr>
              <w:jc w:val="left"/>
              <w:rPr>
                <w:rFonts w:cs="Arial"/>
              </w:rPr>
            </w:pPr>
            <w:r w:rsidRPr="00E04880">
              <w:rPr>
                <w:rFonts w:cs="Arial"/>
              </w:rPr>
              <w:tab/>
            </w:r>
            <w:r w:rsidRPr="00E04880">
              <w:rPr>
                <w:rFonts w:cs="Arial"/>
              </w:rPr>
              <w:tab/>
              <w:t>&lt;gmd:MD_ReferenceSystem&gt;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t>&lt;gmd:referenceSystemIdentifier&gt;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B14C79" w:rsidRPr="00E04880" w:rsidRDefault="00B14C79" w:rsidP="00B14C79">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B14C79" w:rsidRPr="00E04880" w:rsidRDefault="00B14C79" w:rsidP="00B14C79">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B14C79" w:rsidRPr="00E04880" w:rsidRDefault="00B14C79" w:rsidP="00B14C79">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B14C79" w:rsidRPr="00E04880" w:rsidRDefault="00B14C79" w:rsidP="00B14C79">
            <w:pPr>
              <w:jc w:val="left"/>
              <w:rPr>
                <w:rFonts w:cs="Arial"/>
              </w:rPr>
            </w:pPr>
            <w:r w:rsidRPr="00E04880">
              <w:rPr>
                <w:rFonts w:cs="Arial"/>
              </w:rPr>
              <w:tab/>
            </w:r>
            <w:r w:rsidRPr="00E04880">
              <w:rPr>
                <w:rFonts w:cs="Arial"/>
              </w:rPr>
              <w:tab/>
              <w:t>&lt;/gmd:MD_ReferenceSystem&gt;</w:t>
            </w:r>
          </w:p>
          <w:p w:rsidR="00B14C79" w:rsidRPr="008B3241" w:rsidRDefault="00B14C79" w:rsidP="00B14C79">
            <w:pPr>
              <w:jc w:val="left"/>
              <w:rPr>
                <w:rFonts w:cs="Arial"/>
                <w:color w:val="FF0000"/>
              </w:rPr>
            </w:pPr>
            <w:r w:rsidRPr="00E04880">
              <w:rPr>
                <w:rFonts w:cs="Arial"/>
              </w:rPr>
              <w:t>&lt;/gmd:referenceSystemInfo&gt;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Comments</w:t>
            </w:r>
          </w:p>
        </w:tc>
        <w:tc>
          <w:tcPr>
            <w:tcW w:w="6095" w:type="dxa"/>
            <w:shd w:val="clear" w:color="auto" w:fill="E6E6E6"/>
            <w:vAlign w:val="center"/>
          </w:tcPr>
          <w:p w:rsidR="00B14C79" w:rsidRPr="008B3241" w:rsidRDefault="00B14C79" w:rsidP="00B14C79">
            <w:pPr>
              <w:jc w:val="left"/>
              <w:rPr>
                <w:rFonts w:cs="Arial"/>
              </w:rPr>
            </w:pPr>
          </w:p>
        </w:tc>
      </w:tr>
    </w:tbl>
    <w:p w:rsidR="00B14C79" w:rsidRPr="008B3241" w:rsidRDefault="00B14C79" w:rsidP="00B14C79">
      <w:pPr>
        <w:shd w:val="clear" w:color="auto" w:fill="E6E6E6"/>
      </w:pPr>
    </w:p>
    <w:p w:rsidR="00B14C79" w:rsidRDefault="00B14C79" w:rsidP="00B14C79">
      <w:pPr>
        <w:pStyle w:val="Titolo3"/>
        <w:shd w:val="clear" w:color="auto" w:fill="E6E6E6"/>
      </w:pPr>
      <w:bookmarkStart w:id="267" w:name="_Ref230431101"/>
      <w:bookmarkStart w:id="268" w:name="_Toc254251689"/>
      <w:bookmarkStart w:id="269" w:name="_Toc374456536"/>
      <w:r w:rsidRPr="008B3241">
        <w:t>Temporal Reference System</w:t>
      </w:r>
      <w:bookmarkEnd w:id="267"/>
      <w:bookmarkEnd w:id="268"/>
      <w:bookmarkEnd w:id="269"/>
    </w:p>
    <w:p w:rsidR="00B14C79" w:rsidRPr="007E23F9" w:rsidRDefault="00B14C79" w:rsidP="00B14C79">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14C79" w:rsidRPr="008B3241" w:rsidTr="00B14C79">
        <w:trPr>
          <w:cantSplit/>
        </w:trPr>
        <w:tc>
          <w:tcPr>
            <w:tcW w:w="2977" w:type="dxa"/>
            <w:shd w:val="clear" w:color="auto" w:fill="E6E6E6"/>
            <w:vAlign w:val="center"/>
          </w:tcPr>
          <w:p w:rsidR="00B14C79" w:rsidRPr="008B3241" w:rsidRDefault="00B14C79" w:rsidP="00B14C79">
            <w:pPr>
              <w:pStyle w:val="Soggettocommento"/>
              <w:rPr>
                <w:rFonts w:cs="Arial"/>
                <w:bCs w:val="0"/>
              </w:rPr>
            </w:pPr>
            <w:r w:rsidRPr="008B3241">
              <w:rPr>
                <w:rFonts w:cs="Arial"/>
                <w:bCs w:val="0"/>
              </w:rPr>
              <w:t>Metadata element name</w:t>
            </w:r>
          </w:p>
        </w:tc>
        <w:tc>
          <w:tcPr>
            <w:tcW w:w="6095" w:type="dxa"/>
            <w:shd w:val="clear" w:color="auto" w:fill="E6E6E6"/>
            <w:vAlign w:val="center"/>
          </w:tcPr>
          <w:p w:rsidR="00B14C79" w:rsidRPr="008B3241" w:rsidRDefault="00B14C79" w:rsidP="00B14C79">
            <w:pPr>
              <w:rPr>
                <w:rFonts w:cs="Arial"/>
                <w:b/>
              </w:rPr>
            </w:pPr>
            <w:r w:rsidRPr="008B3241">
              <w:rPr>
                <w:b/>
              </w:rPr>
              <w:t>Temporal Reference System</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Definition</w:t>
            </w:r>
          </w:p>
        </w:tc>
        <w:tc>
          <w:tcPr>
            <w:tcW w:w="6095" w:type="dxa"/>
            <w:shd w:val="clear" w:color="auto" w:fill="E6E6E6"/>
            <w:vAlign w:val="center"/>
          </w:tcPr>
          <w:p w:rsidR="00B14C79" w:rsidRPr="008B3241" w:rsidRDefault="00B14C79" w:rsidP="00B14C79">
            <w:pPr>
              <w:jc w:val="left"/>
              <w:rPr>
                <w:rStyle w:val="Instruction"/>
              </w:rPr>
            </w:pPr>
            <w:r w:rsidRPr="008B3241">
              <w:t>Description of the temporal reference systems used in the d</w:t>
            </w:r>
            <w:r w:rsidRPr="008B3241">
              <w:t>a</w:t>
            </w:r>
            <w:r w:rsidRPr="008B3241">
              <w:t>taset.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ISO 19115 number and name</w:t>
            </w:r>
          </w:p>
        </w:tc>
        <w:tc>
          <w:tcPr>
            <w:tcW w:w="6095" w:type="dxa"/>
            <w:shd w:val="clear" w:color="auto" w:fill="E6E6E6"/>
            <w:vAlign w:val="center"/>
          </w:tcPr>
          <w:p w:rsidR="00B14C79" w:rsidRPr="008B3241" w:rsidRDefault="00B14C79" w:rsidP="00B14C79">
            <w:pPr>
              <w:jc w:val="left"/>
              <w:rPr>
                <w:rFonts w:cs="Arial"/>
              </w:rPr>
            </w:pPr>
            <w:r w:rsidRPr="008B3241">
              <w:rPr>
                <w:rFonts w:cs="Arial"/>
              </w:rPr>
              <w:t>13. referenceSystemInfo</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 xml:space="preserve">ISO/TS 19139 path </w:t>
            </w:r>
          </w:p>
        </w:tc>
        <w:tc>
          <w:tcPr>
            <w:tcW w:w="6095" w:type="dxa"/>
            <w:shd w:val="clear" w:color="auto" w:fill="E6E6E6"/>
            <w:vAlign w:val="center"/>
          </w:tcPr>
          <w:p w:rsidR="00B14C79" w:rsidRPr="008B3241" w:rsidRDefault="00B14C79" w:rsidP="00B14C79">
            <w:pPr>
              <w:jc w:val="left"/>
              <w:rPr>
                <w:rFonts w:cs="Arial"/>
                <w:color w:val="FF0000"/>
                <w:lang w:eastAsia="nl-NL"/>
              </w:rPr>
            </w:pPr>
            <w:r w:rsidRPr="008B3241">
              <w:rPr>
                <w:rFonts w:cs="Arial"/>
              </w:rPr>
              <w:t>referenceSystemInfo</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obligation / condition</w:t>
            </w:r>
          </w:p>
        </w:tc>
        <w:tc>
          <w:tcPr>
            <w:tcW w:w="6095" w:type="dxa"/>
            <w:shd w:val="clear" w:color="auto" w:fill="E6E6E6"/>
            <w:vAlign w:val="center"/>
          </w:tcPr>
          <w:p w:rsidR="00B14C79" w:rsidRPr="008B3241" w:rsidRDefault="00B14C79" w:rsidP="00B14C79">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multiplicity</w:t>
            </w:r>
          </w:p>
        </w:tc>
        <w:tc>
          <w:tcPr>
            <w:tcW w:w="6095" w:type="dxa"/>
            <w:shd w:val="clear" w:color="auto" w:fill="E6E6E6"/>
            <w:vAlign w:val="center"/>
          </w:tcPr>
          <w:p w:rsidR="00B14C79" w:rsidRPr="008B3241" w:rsidRDefault="00B14C79" w:rsidP="00B14C79">
            <w:pPr>
              <w:jc w:val="left"/>
              <w:rPr>
                <w:rFonts w:cs="Arial"/>
              </w:rPr>
            </w:pPr>
            <w:r w:rsidRPr="008B3241">
              <w:rPr>
                <w:rFonts w:cs="Arial"/>
              </w:rPr>
              <w:t>0..*</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Data type(and ISO 19115 no.)</w:t>
            </w:r>
          </w:p>
        </w:tc>
        <w:tc>
          <w:tcPr>
            <w:tcW w:w="6095" w:type="dxa"/>
            <w:shd w:val="clear" w:color="auto" w:fill="E6E6E6"/>
            <w:vAlign w:val="center"/>
          </w:tcPr>
          <w:p w:rsidR="00B14C79" w:rsidRPr="008B3241" w:rsidRDefault="00B14C79" w:rsidP="00B14C79">
            <w:pPr>
              <w:jc w:val="left"/>
              <w:rPr>
                <w:rFonts w:cs="Arial"/>
                <w:color w:val="FF0000"/>
              </w:rPr>
            </w:pPr>
            <w:r w:rsidRPr="008B3241">
              <w:rPr>
                <w:rFonts w:cs="Arial"/>
              </w:rPr>
              <w:t>186. MD_ReferenceSystem</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Domain</w:t>
            </w:r>
          </w:p>
        </w:tc>
        <w:tc>
          <w:tcPr>
            <w:tcW w:w="6095" w:type="dxa"/>
            <w:shd w:val="clear" w:color="auto" w:fill="E6E6E6"/>
            <w:vAlign w:val="center"/>
          </w:tcPr>
          <w:p w:rsidR="00B14C79" w:rsidRPr="008B3241" w:rsidRDefault="00B14C79" w:rsidP="00B14C79">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B14C79" w:rsidRPr="008B3241" w:rsidRDefault="00B14C79" w:rsidP="00B14C79">
            <w:pPr>
              <w:jc w:val="left"/>
              <w:rPr>
                <w:rFonts w:cs="Arial"/>
                <w:color w:val="FF0000"/>
              </w:rPr>
            </w:pPr>
          </w:p>
          <w:p w:rsidR="00B14C79" w:rsidRPr="008B3241" w:rsidRDefault="00B14C79" w:rsidP="00B14C79">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Implementing instructions</w:t>
            </w:r>
          </w:p>
        </w:tc>
        <w:tc>
          <w:tcPr>
            <w:tcW w:w="609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w:t>
            </w:r>
          </w:p>
        </w:tc>
        <w:tc>
          <w:tcPr>
            <w:tcW w:w="6095" w:type="dxa"/>
            <w:shd w:val="clear" w:color="auto" w:fill="E6E6E6"/>
            <w:vAlign w:val="center"/>
          </w:tcPr>
          <w:p w:rsidR="00B14C79" w:rsidRPr="008B3241" w:rsidRDefault="00B14C79" w:rsidP="00B14C79">
            <w:pPr>
              <w:jc w:val="left"/>
              <w:rPr>
                <w:rFonts w:cs="Arial"/>
              </w:rPr>
            </w:pPr>
            <w:r w:rsidRPr="008B3241">
              <w:rPr>
                <w:rFonts w:cs="Arial"/>
              </w:rPr>
              <w:t>referenceSystemIdentifier:</w:t>
            </w:r>
          </w:p>
          <w:p w:rsidR="00B14C79" w:rsidRPr="008B3241" w:rsidRDefault="00B14C79" w:rsidP="00B14C79">
            <w:pPr>
              <w:jc w:val="left"/>
              <w:rPr>
                <w:rFonts w:cs="Arial"/>
              </w:rPr>
            </w:pPr>
            <w:r w:rsidRPr="008B3241">
              <w:rPr>
                <w:rFonts w:cs="Arial"/>
              </w:rPr>
              <w:tab/>
              <w:t>code: GregorianCalendar</w:t>
            </w:r>
          </w:p>
          <w:p w:rsidR="00B14C79" w:rsidRPr="008B3241" w:rsidRDefault="00B14C79" w:rsidP="00B14C79">
            <w:pPr>
              <w:jc w:val="left"/>
              <w:rPr>
                <w:rFonts w:cs="Arial"/>
                <w:b/>
                <w:color w:val="FF0000"/>
              </w:rPr>
            </w:pPr>
            <w:r w:rsidRPr="008B3241">
              <w:rPr>
                <w:rFonts w:cs="Arial"/>
              </w:rPr>
              <w:tab/>
              <w:t>codeSpace: INSPIRE RS registry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 XML encoding</w:t>
            </w:r>
          </w:p>
        </w:tc>
        <w:tc>
          <w:tcPr>
            <w:tcW w:w="6095" w:type="dxa"/>
            <w:shd w:val="clear" w:color="auto" w:fill="E6E6E6"/>
            <w:vAlign w:val="center"/>
          </w:tcPr>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&lt;gco:CharacterString&gt;GregorianCalendar&lt;/gco:CharacterString&gt;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B14C79" w:rsidRPr="00E04880"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B14C79" w:rsidRPr="008B3241" w:rsidRDefault="00B14C79" w:rsidP="00B14C79">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Comments</w:t>
            </w:r>
          </w:p>
        </w:tc>
        <w:tc>
          <w:tcPr>
            <w:tcW w:w="6095" w:type="dxa"/>
            <w:shd w:val="clear" w:color="auto" w:fill="E6E6E6"/>
            <w:vAlign w:val="center"/>
          </w:tcPr>
          <w:p w:rsidR="00B14C79" w:rsidRPr="008B3241" w:rsidRDefault="00B14C79" w:rsidP="00B14C79">
            <w:pPr>
              <w:jc w:val="left"/>
              <w:rPr>
                <w:rFonts w:cs="Arial"/>
                <w:color w:val="FF0000"/>
              </w:rPr>
            </w:pPr>
          </w:p>
        </w:tc>
      </w:tr>
    </w:tbl>
    <w:p w:rsidR="00B14C79" w:rsidRPr="008B3241" w:rsidRDefault="00B14C79" w:rsidP="00B14C79">
      <w:pPr>
        <w:shd w:val="clear" w:color="auto" w:fill="E6E6E6"/>
      </w:pPr>
    </w:p>
    <w:p w:rsidR="00B14C79" w:rsidRPr="008B3241" w:rsidRDefault="00B14C79" w:rsidP="00B14C79">
      <w:pPr>
        <w:pStyle w:val="Titolo3"/>
        <w:shd w:val="clear" w:color="auto" w:fill="E6E6E6"/>
      </w:pPr>
      <w:bookmarkStart w:id="270" w:name="_Ref230431108"/>
      <w:bookmarkStart w:id="271" w:name="_Toc254251690"/>
      <w:bookmarkStart w:id="272" w:name="_Toc374456537"/>
      <w:r w:rsidRPr="008B3241">
        <w:t>Encoding</w:t>
      </w:r>
      <w:bookmarkEnd w:id="270"/>
      <w:bookmarkEnd w:id="271"/>
      <w:bookmarkEnd w:id="272"/>
    </w:p>
    <w:p w:rsidR="00B14C79" w:rsidRPr="008B3241" w:rsidRDefault="00B14C79" w:rsidP="00B14C79">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14C79" w:rsidRPr="008B3241" w:rsidTr="00B14C79">
        <w:trPr>
          <w:cantSplit/>
        </w:trPr>
        <w:tc>
          <w:tcPr>
            <w:tcW w:w="2977" w:type="dxa"/>
            <w:shd w:val="clear" w:color="auto" w:fill="E6E6E6"/>
            <w:vAlign w:val="center"/>
          </w:tcPr>
          <w:p w:rsidR="00B14C79" w:rsidRPr="008B3241" w:rsidRDefault="00B14C79" w:rsidP="00B14C79">
            <w:pPr>
              <w:pStyle w:val="Soggettocommento"/>
              <w:rPr>
                <w:rFonts w:cs="Arial"/>
                <w:bCs w:val="0"/>
              </w:rPr>
            </w:pPr>
            <w:r w:rsidRPr="008B3241">
              <w:rPr>
                <w:rFonts w:cs="Arial"/>
                <w:bCs w:val="0"/>
              </w:rPr>
              <w:t>Metadata element name</w:t>
            </w:r>
          </w:p>
        </w:tc>
        <w:tc>
          <w:tcPr>
            <w:tcW w:w="6095" w:type="dxa"/>
            <w:shd w:val="clear" w:color="auto" w:fill="E6E6E6"/>
            <w:vAlign w:val="center"/>
          </w:tcPr>
          <w:p w:rsidR="00B14C79" w:rsidRPr="008B3241" w:rsidRDefault="00B14C79" w:rsidP="00B14C79">
            <w:pPr>
              <w:rPr>
                <w:rFonts w:cs="Arial"/>
                <w:b/>
              </w:rPr>
            </w:pPr>
            <w:r w:rsidRPr="008B3241">
              <w:rPr>
                <w:rFonts w:cs="Arial"/>
                <w:b/>
              </w:rPr>
              <w:t>Encoding</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Definition</w:t>
            </w:r>
          </w:p>
        </w:tc>
        <w:tc>
          <w:tcPr>
            <w:tcW w:w="6095" w:type="dxa"/>
            <w:shd w:val="clear" w:color="auto" w:fill="E6E6E6"/>
            <w:vAlign w:val="center"/>
          </w:tcPr>
          <w:p w:rsidR="00B14C79" w:rsidRPr="008B3241" w:rsidRDefault="00B14C79" w:rsidP="00B14C79">
            <w:r w:rsidRPr="008B3241">
              <w:t>Description of the computer language construct that specifies the representation of data objects in a record, file, message, storage device or transmission channel</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ISO 19115 number and name</w:t>
            </w:r>
          </w:p>
        </w:tc>
        <w:tc>
          <w:tcPr>
            <w:tcW w:w="6095" w:type="dxa"/>
            <w:shd w:val="clear" w:color="auto" w:fill="E6E6E6"/>
            <w:vAlign w:val="center"/>
          </w:tcPr>
          <w:p w:rsidR="00B14C79" w:rsidRPr="008B3241" w:rsidRDefault="00B14C79" w:rsidP="00B14C79">
            <w:r w:rsidRPr="008B3241">
              <w:t>271. distributionFormat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 xml:space="preserve">ISO/TS 19139 path </w:t>
            </w:r>
          </w:p>
        </w:tc>
        <w:tc>
          <w:tcPr>
            <w:tcW w:w="6095" w:type="dxa"/>
            <w:shd w:val="clear" w:color="auto" w:fill="E6E6E6"/>
            <w:vAlign w:val="center"/>
          </w:tcPr>
          <w:p w:rsidR="00B14C79" w:rsidRPr="008B3241" w:rsidRDefault="00B14C79" w:rsidP="00B14C79">
            <w:r w:rsidRPr="008B3241">
              <w:t>distributionInfo/MD_Distribution/distributionFormat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obligation / condition</w:t>
            </w:r>
          </w:p>
        </w:tc>
        <w:tc>
          <w:tcPr>
            <w:tcW w:w="6095" w:type="dxa"/>
            <w:shd w:val="clear" w:color="auto" w:fill="E6E6E6"/>
            <w:vAlign w:val="center"/>
          </w:tcPr>
          <w:p w:rsidR="00B14C79" w:rsidRPr="008B3241" w:rsidRDefault="00B14C79" w:rsidP="00B14C79">
            <w:pPr>
              <w:jc w:val="left"/>
            </w:pPr>
            <w:r w:rsidRPr="008B3241">
              <w:t>mandatory</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multiplicity</w:t>
            </w:r>
          </w:p>
        </w:tc>
        <w:tc>
          <w:tcPr>
            <w:tcW w:w="6095" w:type="dxa"/>
            <w:shd w:val="clear" w:color="auto" w:fill="E6E6E6"/>
            <w:vAlign w:val="center"/>
          </w:tcPr>
          <w:p w:rsidR="00B14C79" w:rsidRPr="008B3241" w:rsidRDefault="00B14C79" w:rsidP="00B14C79">
            <w:pPr>
              <w:jc w:val="left"/>
            </w:pPr>
            <w:r w:rsidRPr="008B3241">
              <w:t>1</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Data type (and ISO 19115 no.)</w:t>
            </w:r>
          </w:p>
        </w:tc>
        <w:tc>
          <w:tcPr>
            <w:tcW w:w="6095" w:type="dxa"/>
            <w:shd w:val="clear" w:color="auto" w:fill="E6E6E6"/>
            <w:vAlign w:val="center"/>
          </w:tcPr>
          <w:p w:rsidR="00B14C79" w:rsidRPr="008B3241" w:rsidRDefault="00B14C79" w:rsidP="00B14C79">
            <w:pPr>
              <w:jc w:val="left"/>
              <w:rPr>
                <w:rFonts w:cs="Arial"/>
                <w:color w:val="FF0000"/>
              </w:rPr>
            </w:pPr>
            <w:r w:rsidRPr="008B3241">
              <w:t>284. MD_Format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Domain</w:t>
            </w:r>
          </w:p>
        </w:tc>
        <w:tc>
          <w:tcPr>
            <w:tcW w:w="6095" w:type="dxa"/>
            <w:shd w:val="clear" w:color="auto" w:fill="E6E6E6"/>
            <w:vAlign w:val="center"/>
          </w:tcPr>
          <w:p w:rsidR="00B14C79" w:rsidRPr="008B3241" w:rsidRDefault="00B14C79" w:rsidP="00B14C79">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Implementing instructions</w:t>
            </w:r>
          </w:p>
        </w:tc>
        <w:tc>
          <w:tcPr>
            <w:tcW w:w="609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w:t>
            </w:r>
          </w:p>
        </w:tc>
        <w:tc>
          <w:tcPr>
            <w:tcW w:w="6095" w:type="dxa"/>
            <w:shd w:val="clear" w:color="auto" w:fill="E6E6E6"/>
            <w:vAlign w:val="center"/>
          </w:tcPr>
          <w:p w:rsidR="00B14C79" w:rsidRPr="008B3241" w:rsidRDefault="00B14C79" w:rsidP="00B14C79">
            <w:pPr>
              <w:jc w:val="left"/>
              <w:rPr>
                <w:rFonts w:cs="Arial"/>
              </w:rPr>
            </w:pPr>
            <w:r w:rsidRPr="008B3241">
              <w:rPr>
                <w:rFonts w:cs="Arial"/>
              </w:rPr>
              <w:t xml:space="preserve">name: </w:t>
            </w:r>
            <w:r>
              <w:rPr>
                <w:rFonts w:cs="Arial"/>
              </w:rPr>
              <w:t>Orthoimagery</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B14C79" w:rsidRPr="00560E77" w:rsidRDefault="00B14C79" w:rsidP="00B14C79">
            <w:pPr>
              <w:rPr>
                <w:rFonts w:cs="Arial"/>
                <w:iCs/>
                <w:lang w:val="de-DE"/>
              </w:rPr>
            </w:pPr>
            <w:r w:rsidRPr="00560E77">
              <w:rPr>
                <w:rFonts w:cs="Arial"/>
                <w:lang w:val="de-DE"/>
              </w:rPr>
              <w:t xml:space="preserve">version: version </w:t>
            </w:r>
            <w:r>
              <w:rPr>
                <w:rFonts w:cs="Arial"/>
                <w:lang w:val="de-DE"/>
              </w:rPr>
              <w:t>3.0</w:t>
            </w:r>
            <w:r w:rsidRPr="00560E77">
              <w:rPr>
                <w:rFonts w:cs="Arial"/>
                <w:iCs/>
                <w:lang w:val="de-DE"/>
              </w:rPr>
              <w:t>, GML, version 3.2.1</w:t>
            </w:r>
          </w:p>
          <w:p w:rsidR="00B14C79" w:rsidRPr="008B3241" w:rsidRDefault="00B14C79" w:rsidP="00B14C79">
            <w:pPr>
              <w:jc w:val="left"/>
              <w:rPr>
                <w:rFonts w:cs="Arial"/>
              </w:rPr>
            </w:pPr>
            <w:r w:rsidRPr="008B3241">
              <w:rPr>
                <w:rFonts w:cs="Arial"/>
              </w:rPr>
              <w:t>specification: D2.8</w:t>
            </w:r>
            <w:r w:rsidRPr="008B3241">
              <w:t>.</w:t>
            </w:r>
            <w:r>
              <w:rPr>
                <w:rFonts w:cs="Arial"/>
                <w:lang w:eastAsia="ko-KR"/>
              </w:rPr>
              <w:t>II.3</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sidR="00EC7B33" w:rsidRPr="00EC7B33">
              <w:rPr>
                <w:rFonts w:cs="Arial"/>
                <w:i/>
              </w:rPr>
              <w:t>Orthoimagery</w:t>
            </w:r>
            <w:r w:rsidRPr="008B3241">
              <w:rPr>
                <w:rFonts w:cs="Arial"/>
              </w:rPr>
              <w:t xml:space="preserve"> –</w:t>
            </w:r>
          </w:p>
          <w:p w:rsidR="00B14C79" w:rsidRPr="008B3241" w:rsidRDefault="00591456" w:rsidP="00B14C79">
            <w:pPr>
              <w:jc w:val="left"/>
              <w:rPr>
                <w:rFonts w:cs="Arial"/>
              </w:rPr>
            </w:pPr>
            <w:r>
              <w:rPr>
                <w:rFonts w:cs="Arial"/>
              </w:rPr>
              <w:t>Technical</w:t>
            </w:r>
            <w:r w:rsidR="00B14C79" w:rsidRPr="008B3241">
              <w:rPr>
                <w:rFonts w:cs="Arial"/>
              </w:rPr>
              <w:t xml:space="preserve"> Guidelines</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 XML encoding</w:t>
            </w:r>
          </w:p>
        </w:tc>
        <w:tc>
          <w:tcPr>
            <w:tcW w:w="6095" w:type="dxa"/>
            <w:shd w:val="clear" w:color="auto" w:fill="E6E6E6"/>
            <w:vAlign w:val="center"/>
          </w:tcPr>
          <w:p w:rsidR="00B14C79" w:rsidRPr="00E04880" w:rsidRDefault="00B14C79" w:rsidP="00B14C79">
            <w:pPr>
              <w:jc w:val="left"/>
              <w:rPr>
                <w:rFonts w:cs="Arial"/>
                <w:lang w:val="de-DE"/>
              </w:rPr>
            </w:pPr>
            <w:r w:rsidRPr="00E04880">
              <w:rPr>
                <w:rFonts w:cs="Arial"/>
                <w:lang w:val="de-DE"/>
              </w:rPr>
              <w:t>&lt;gmd:MD_Format&gt;</w:t>
            </w:r>
          </w:p>
          <w:p w:rsidR="00B14C79" w:rsidRPr="00E04880" w:rsidRDefault="00B14C79" w:rsidP="00B14C79">
            <w:pPr>
              <w:jc w:val="left"/>
              <w:rPr>
                <w:rFonts w:cs="Arial"/>
                <w:lang w:val="de-DE"/>
              </w:rPr>
            </w:pPr>
            <w:r w:rsidRPr="00E04880">
              <w:rPr>
                <w:rFonts w:cs="Arial"/>
                <w:lang w:val="de-DE"/>
              </w:rPr>
              <w:tab/>
            </w:r>
            <w:r w:rsidRPr="00E04880">
              <w:rPr>
                <w:rFonts w:cs="Arial"/>
                <w:lang w:val="de-DE"/>
              </w:rPr>
              <w:tab/>
            </w:r>
            <w:r w:rsidRPr="00E04880">
              <w:rPr>
                <w:rFonts w:cs="Arial"/>
                <w:lang w:val="de-DE"/>
              </w:rPr>
              <w:tab/>
            </w:r>
            <w:r w:rsidRPr="00E04880">
              <w:rPr>
                <w:rFonts w:cs="Arial"/>
                <w:lang w:val="de-DE"/>
              </w:rPr>
              <w:tab/>
            </w:r>
            <w:r w:rsidRPr="00E04880">
              <w:rPr>
                <w:rFonts w:cs="Arial"/>
                <w:lang w:val="de-DE"/>
              </w:rPr>
              <w:tab/>
              <w:t>&lt;gmd:name&gt;</w:t>
            </w:r>
          </w:p>
          <w:p w:rsidR="00B14C79" w:rsidRPr="00E04880" w:rsidRDefault="00B14C79" w:rsidP="00B14C79">
            <w:pPr>
              <w:jc w:val="left"/>
              <w:rPr>
                <w:rFonts w:cs="Arial"/>
              </w:rPr>
            </w:pPr>
            <w:r w:rsidRPr="00E04880">
              <w:rPr>
                <w:rFonts w:cs="Arial"/>
                <w:lang w:val="de-DE"/>
              </w:rPr>
              <w:tab/>
            </w:r>
            <w:r w:rsidRPr="00E04880">
              <w:rPr>
                <w:rFonts w:cs="Arial"/>
                <w:lang w:val="de-DE"/>
              </w:rPr>
              <w:tab/>
            </w:r>
            <w:r w:rsidRPr="00E04880">
              <w:rPr>
                <w:rFonts w:cs="Arial"/>
                <w:lang w:val="de-DE"/>
              </w:rPr>
              <w:tab/>
            </w:r>
            <w:r w:rsidRPr="00E04880">
              <w:rPr>
                <w:rFonts w:cs="Arial"/>
                <w:lang w:val="de-DE"/>
              </w:rPr>
              <w:tab/>
            </w:r>
            <w:r w:rsidRPr="00E04880">
              <w:rPr>
                <w:rFonts w:cs="Arial"/>
                <w:lang w:val="de-DE"/>
              </w:rPr>
              <w:tab/>
            </w:r>
            <w:r w:rsidRPr="00E04880">
              <w:rPr>
                <w:rFonts w:cs="Arial"/>
                <w:lang w:val="de-DE"/>
              </w:rPr>
              <w:tab/>
            </w:r>
            <w:r w:rsidRPr="00E04880">
              <w:rPr>
                <w:rFonts w:cs="Arial"/>
              </w:rPr>
              <w:t xml:space="preserve">&lt;gco:CharacterString&gt; </w:t>
            </w:r>
            <w:r>
              <w:rPr>
                <w:rFonts w:cs="Arial"/>
              </w:rPr>
              <w:t>Orthoimagery</w:t>
            </w:r>
            <w:r w:rsidRPr="00E04880">
              <w:rPr>
                <w:rFonts w:cs="Arial"/>
              </w:rPr>
              <w:t xml:space="preserve"> GML application schema &lt;/gco:CharacterString&gt;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&lt;/gmd:name&gt;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&lt;gmd:version&gt;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w:t>
            </w:r>
            <w:r>
              <w:rPr>
                <w:rFonts w:cs="Arial"/>
              </w:rPr>
              <w:t>3.0</w:t>
            </w:r>
            <w:r w:rsidRPr="00E04880">
              <w:rPr>
                <w:rFonts w:cs="Arial"/>
                <w:iCs/>
              </w:rPr>
              <w:t>, GML, ve</w:t>
            </w:r>
            <w:r w:rsidRPr="00E04880">
              <w:rPr>
                <w:rFonts w:cs="Arial"/>
                <w:iCs/>
              </w:rPr>
              <w:t>r</w:t>
            </w:r>
            <w:r w:rsidRPr="00E04880">
              <w:rPr>
                <w:rFonts w:cs="Arial"/>
                <w:iCs/>
              </w:rPr>
              <w:t>sion 3.2.1</w:t>
            </w:r>
            <w:r w:rsidRPr="00E04880">
              <w:rPr>
                <w:rFonts w:cs="Arial"/>
              </w:rPr>
              <w:t>&lt;/gco:CharacterString&gt;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&lt;/gmd:version&gt;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&lt;gmd:specification&gt;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&lt;gco:CharacterString&gt;D2.8</w:t>
            </w:r>
            <w:r w:rsidRPr="00E04880">
              <w:t>.</w:t>
            </w:r>
            <w:r>
              <w:rPr>
                <w:rFonts w:cs="Arial"/>
                <w:lang w:eastAsia="ko-KR"/>
              </w:rPr>
              <w:t>II</w:t>
            </w:r>
            <w:r w:rsidRPr="00E04880">
              <w:rPr>
                <w:rFonts w:cs="Arial"/>
                <w:lang w:eastAsia="ko-KR"/>
              </w:rPr>
              <w:t>.</w:t>
            </w:r>
            <w:r>
              <w:rPr>
                <w:rFonts w:cs="Arial"/>
                <w:lang w:eastAsia="ko-KR"/>
              </w:rPr>
              <w:t>3</w:t>
            </w:r>
            <w:r w:rsidRPr="00E04880">
              <w:rPr>
                <w:sz w:val="32"/>
              </w:rPr>
              <w:t xml:space="preserve"> </w:t>
            </w:r>
            <w:r w:rsidRPr="00E04880">
              <w:rPr>
                <w:rFonts w:cs="Arial"/>
              </w:rPr>
              <w:t xml:space="preserve">Data Specification on </w:t>
            </w:r>
            <w:r>
              <w:rPr>
                <w:rFonts w:cs="Arial"/>
              </w:rPr>
              <w:t>Orthoimagery</w:t>
            </w:r>
            <w:r w:rsidRPr="00E04880">
              <w:rPr>
                <w:rFonts w:cs="Arial"/>
              </w:rPr>
              <w:t xml:space="preserve"> –</w:t>
            </w:r>
          </w:p>
          <w:p w:rsidR="00B14C79" w:rsidRPr="00E04880" w:rsidRDefault="00591456" w:rsidP="00B14C79">
            <w:pPr>
              <w:jc w:val="left"/>
              <w:rPr>
                <w:rFonts w:cs="Arial"/>
              </w:rPr>
            </w:pPr>
            <w:r>
              <w:rPr>
                <w:rFonts w:cs="Arial"/>
              </w:rPr>
              <w:t>Technical</w:t>
            </w:r>
            <w:r w:rsidR="00B14C79" w:rsidRPr="00E04880">
              <w:rPr>
                <w:rFonts w:cs="Arial"/>
              </w:rPr>
              <w:t xml:space="preserve"> Guidelines&lt;/gco:CharacterString&gt;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&lt;/gmd:specification&gt;</w:t>
            </w:r>
          </w:p>
          <w:p w:rsidR="00B14C79" w:rsidRPr="008B3241" w:rsidRDefault="00B14C79" w:rsidP="00B14C79">
            <w:pPr>
              <w:jc w:val="left"/>
              <w:rPr>
                <w:rFonts w:cs="Arial"/>
                <w:color w:val="FF0000"/>
              </w:rPr>
            </w:pPr>
            <w:r w:rsidRPr="00E04880">
              <w:rPr>
                <w:rFonts w:cs="Arial"/>
              </w:rPr>
              <w:t>&lt;/gmd:MD_Format&gt;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Comments</w:t>
            </w:r>
          </w:p>
        </w:tc>
        <w:tc>
          <w:tcPr>
            <w:tcW w:w="6095" w:type="dxa"/>
            <w:shd w:val="clear" w:color="auto" w:fill="E6E6E6"/>
            <w:vAlign w:val="center"/>
          </w:tcPr>
          <w:p w:rsidR="00B14C79" w:rsidRPr="008B3241" w:rsidRDefault="00B14C79" w:rsidP="00B14C79">
            <w:pPr>
              <w:jc w:val="left"/>
              <w:rPr>
                <w:rFonts w:cs="Arial"/>
                <w:color w:val="FF0000"/>
              </w:rPr>
            </w:pPr>
          </w:p>
        </w:tc>
      </w:tr>
    </w:tbl>
    <w:p w:rsidR="00B14C79" w:rsidRPr="008B3241" w:rsidRDefault="00B14C79" w:rsidP="00B14C79">
      <w:pPr>
        <w:shd w:val="clear" w:color="auto" w:fill="E6E6E6"/>
      </w:pPr>
    </w:p>
    <w:p w:rsidR="00B14C79" w:rsidRPr="00D3055F" w:rsidRDefault="00B14C79" w:rsidP="00B14C79">
      <w:pPr>
        <w:pStyle w:val="Titolo3"/>
        <w:shd w:val="clear" w:color="auto" w:fill="E6E6E6"/>
      </w:pPr>
      <w:bookmarkStart w:id="273" w:name="_Ref255910625"/>
      <w:bookmarkStart w:id="274" w:name="_Toc374456538"/>
      <w:bookmarkEnd w:id="255"/>
      <w:bookmarkEnd w:id="256"/>
      <w:bookmarkEnd w:id="257"/>
      <w:bookmarkEnd w:id="258"/>
      <w:bookmarkEnd w:id="259"/>
      <w:bookmarkEnd w:id="260"/>
      <w:bookmarkEnd w:id="261"/>
      <w:bookmarkEnd w:id="262"/>
      <w:bookmarkEnd w:id="263"/>
      <w:r>
        <w:t>Character Encoding</w:t>
      </w:r>
      <w:bookmarkEnd w:id="273"/>
      <w:bookmarkEnd w:id="274"/>
    </w:p>
    <w:p w:rsidR="00B14C79" w:rsidRPr="009F4BFE" w:rsidRDefault="00B14C79" w:rsidP="00B14C79">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B14C79" w:rsidRPr="009F4BFE" w:rsidTr="00B14C79">
        <w:trPr>
          <w:cantSplit/>
        </w:trPr>
        <w:tc>
          <w:tcPr>
            <w:tcW w:w="2934" w:type="dxa"/>
            <w:shd w:val="clear" w:color="auto" w:fill="E6E6E6"/>
            <w:vAlign w:val="center"/>
          </w:tcPr>
          <w:p w:rsidR="00B14C79" w:rsidRPr="00D3055F" w:rsidRDefault="00B14C79" w:rsidP="00B14C79">
            <w:pPr>
              <w:pStyle w:val="Soggettocommento"/>
              <w:rPr>
                <w:rFonts w:cs="Arial"/>
                <w:bCs w:val="0"/>
              </w:rPr>
            </w:pPr>
            <w:r w:rsidRPr="00D3055F">
              <w:rPr>
                <w:rFonts w:cs="Arial"/>
                <w:bCs w:val="0"/>
              </w:rPr>
              <w:t>Metadata element name</w:t>
            </w:r>
          </w:p>
        </w:tc>
        <w:tc>
          <w:tcPr>
            <w:tcW w:w="6138" w:type="dxa"/>
            <w:shd w:val="clear" w:color="auto" w:fill="E6E6E6"/>
            <w:vAlign w:val="center"/>
          </w:tcPr>
          <w:p w:rsidR="00B14C79" w:rsidRPr="00D3055F" w:rsidRDefault="00B14C79" w:rsidP="00B14C79">
            <w:pPr>
              <w:rPr>
                <w:rFonts w:cs="Arial"/>
                <w:b/>
              </w:rPr>
            </w:pPr>
            <w:r>
              <w:rPr>
                <w:rFonts w:cs="Arial"/>
                <w:b/>
                <w:lang w:eastAsia="ko-KR"/>
              </w:rPr>
              <w:t>Character Encoding</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Definition</w:t>
            </w:r>
          </w:p>
        </w:tc>
        <w:tc>
          <w:tcPr>
            <w:tcW w:w="6138" w:type="dxa"/>
            <w:shd w:val="clear" w:color="auto" w:fill="E6E6E6"/>
            <w:vAlign w:val="center"/>
          </w:tcPr>
          <w:p w:rsidR="00B14C79" w:rsidRPr="00D3055F" w:rsidRDefault="00B14C79" w:rsidP="00B14C79">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ISO 19115 number and name</w:t>
            </w:r>
          </w:p>
        </w:tc>
        <w:tc>
          <w:tcPr>
            <w:tcW w:w="6138" w:type="dxa"/>
            <w:shd w:val="clear" w:color="auto" w:fill="E6E6E6"/>
            <w:vAlign w:val="center"/>
          </w:tcPr>
          <w:p w:rsidR="00B14C79" w:rsidRPr="00D3055F" w:rsidRDefault="00B14C79" w:rsidP="00B14C79">
            <w:pPr>
              <w:autoSpaceDE w:val="0"/>
              <w:autoSpaceDN w:val="0"/>
              <w:adjustRightInd w:val="0"/>
              <w:jc w:val="left"/>
              <w:rPr>
                <w:rFonts w:cs="Arial"/>
                <w:lang w:eastAsia="ko-KR"/>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 xml:space="preserve">ISO/TS 19139 path </w:t>
            </w:r>
          </w:p>
        </w:tc>
        <w:tc>
          <w:tcPr>
            <w:tcW w:w="6138" w:type="dxa"/>
            <w:shd w:val="clear" w:color="auto" w:fill="E6E6E6"/>
            <w:vAlign w:val="center"/>
          </w:tcPr>
          <w:p w:rsidR="00B14C79" w:rsidRPr="00D3055F" w:rsidRDefault="00B14C79" w:rsidP="00B14C79">
            <w:pPr>
              <w:rPr>
                <w:rFonts w:cs="Arial"/>
                <w:lang w:eastAsia="nl-NL"/>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INSPIRE obligation / condition</w:t>
            </w:r>
          </w:p>
        </w:tc>
        <w:tc>
          <w:tcPr>
            <w:tcW w:w="6138" w:type="dxa"/>
            <w:shd w:val="clear" w:color="auto" w:fill="E6E6E6"/>
            <w:vAlign w:val="center"/>
          </w:tcPr>
          <w:p w:rsidR="00B14C79" w:rsidRPr="00D3055F" w:rsidRDefault="00B14C79" w:rsidP="00B14C79">
            <w:pPr>
              <w:jc w:val="left"/>
              <w:rPr>
                <w:rFonts w:cs="Arial"/>
              </w:rPr>
            </w:pPr>
            <w:r>
              <w:rPr>
                <w:rFonts w:cs="Arial"/>
              </w:rPr>
              <w:t xml:space="preserve">Mandatory, </w:t>
            </w:r>
            <w:r w:rsidRPr="001F3BD5">
              <w:rPr>
                <w:rFonts w:cs="Arial"/>
              </w:rPr>
              <w:t>if an encoding is used that is not based on UTF-8.</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INSPIRE multiplicity</w:t>
            </w:r>
          </w:p>
        </w:tc>
        <w:tc>
          <w:tcPr>
            <w:tcW w:w="6138" w:type="dxa"/>
            <w:shd w:val="clear" w:color="auto" w:fill="E6E6E6"/>
            <w:vAlign w:val="center"/>
          </w:tcPr>
          <w:p w:rsidR="00B14C79" w:rsidRPr="00D3055F" w:rsidRDefault="00B14C79" w:rsidP="00B14C79">
            <w:pPr>
              <w:jc w:val="left"/>
              <w:rPr>
                <w:rFonts w:cs="Arial"/>
              </w:rPr>
            </w:pPr>
            <w:r>
              <w:rPr>
                <w:rFonts w:cs="Arial"/>
              </w:rPr>
              <w:t>0..*</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Data type (and ISO 19115 no.)</w:t>
            </w:r>
          </w:p>
        </w:tc>
        <w:tc>
          <w:tcPr>
            <w:tcW w:w="6138" w:type="dxa"/>
            <w:shd w:val="clear" w:color="auto" w:fill="E6E6E6"/>
            <w:vAlign w:val="center"/>
          </w:tcPr>
          <w:p w:rsidR="00B14C79" w:rsidRPr="00D3055F" w:rsidRDefault="00B14C79" w:rsidP="00B14C79">
            <w:pPr>
              <w:autoSpaceDE w:val="0"/>
              <w:autoSpaceDN w:val="0"/>
              <w:adjustRightInd w:val="0"/>
              <w:jc w:val="left"/>
              <w:rPr>
                <w:rFonts w:cs="Arial"/>
                <w:lang w:eastAsia="ko-KR"/>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Domain</w:t>
            </w:r>
          </w:p>
        </w:tc>
        <w:tc>
          <w:tcPr>
            <w:tcW w:w="6138" w:type="dxa"/>
            <w:shd w:val="clear" w:color="auto" w:fill="E6E6E6"/>
            <w:vAlign w:val="center"/>
          </w:tcPr>
          <w:p w:rsidR="00B14C79" w:rsidRPr="00D3055F" w:rsidRDefault="00B14C79" w:rsidP="00B14C79">
            <w:pPr>
              <w:jc w:val="left"/>
              <w:rPr>
                <w:rFonts w:cs="Arial"/>
              </w:rPr>
            </w:pPr>
          </w:p>
        </w:tc>
      </w:tr>
      <w:tr w:rsidR="00B14C79" w:rsidRPr="009F4BFE" w:rsidTr="00B14C79">
        <w:trPr>
          <w:cantSplit/>
        </w:trPr>
        <w:tc>
          <w:tcPr>
            <w:tcW w:w="2934" w:type="dxa"/>
            <w:shd w:val="clear" w:color="auto" w:fill="E6E6E6"/>
            <w:vAlign w:val="center"/>
          </w:tcPr>
          <w:p w:rsidR="00B14C79" w:rsidRPr="00A94F1B" w:rsidRDefault="00B14C79" w:rsidP="00B14C79">
            <w:pPr>
              <w:jc w:val="left"/>
              <w:rPr>
                <w:rFonts w:cs="Arial"/>
                <w:highlight w:val="yellow"/>
              </w:rPr>
            </w:pPr>
            <w:r w:rsidRPr="00DE7D92">
              <w:rPr>
                <w:rFonts w:cs="Arial"/>
              </w:rPr>
              <w:t>Implementing instructions</w:t>
            </w:r>
          </w:p>
        </w:tc>
        <w:tc>
          <w:tcPr>
            <w:tcW w:w="6138" w:type="dxa"/>
            <w:shd w:val="clear" w:color="auto" w:fill="E6E6E6"/>
            <w:vAlign w:val="center"/>
          </w:tcPr>
          <w:p w:rsidR="00B14C79" w:rsidRPr="00A94F1B" w:rsidRDefault="00B14C79" w:rsidP="00B14C79">
            <w:pPr>
              <w:jc w:val="left"/>
              <w:rPr>
                <w:rFonts w:cs="Arial"/>
                <w:highlight w:val="yellow"/>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Example</w:t>
            </w:r>
          </w:p>
        </w:tc>
        <w:tc>
          <w:tcPr>
            <w:tcW w:w="6138" w:type="dxa"/>
            <w:shd w:val="clear" w:color="auto" w:fill="E6E6E6"/>
            <w:vAlign w:val="center"/>
          </w:tcPr>
          <w:p w:rsidR="00B14C79" w:rsidRPr="00D3055F" w:rsidRDefault="00B14C79" w:rsidP="00B14C79">
            <w:pPr>
              <w:jc w:val="left"/>
              <w:rPr>
                <w:rFonts w:cs="Arial"/>
              </w:rPr>
            </w:pPr>
            <w:r w:rsidRPr="00D3055F">
              <w:rPr>
                <w:rFonts w:cs="Arial"/>
              </w:rPr>
              <w:t>-</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Example XML encoding</w:t>
            </w:r>
          </w:p>
        </w:tc>
        <w:tc>
          <w:tcPr>
            <w:tcW w:w="6138" w:type="dxa"/>
            <w:shd w:val="clear" w:color="auto" w:fill="E6E6E6"/>
            <w:vAlign w:val="center"/>
          </w:tcPr>
          <w:p w:rsidR="00B14C79" w:rsidRPr="00E04880" w:rsidRDefault="00B14C79" w:rsidP="00B14C79">
            <w:pPr>
              <w:jc w:val="left"/>
              <w:rPr>
                <w:rFonts w:cs="Arial"/>
              </w:rPr>
            </w:pPr>
            <w:r w:rsidRPr="00E04880">
              <w:rPr>
                <w:rFonts w:cs="Arial"/>
              </w:rPr>
              <w:t>&lt;gmd:characterSet&gt;</w:t>
            </w:r>
          </w:p>
          <w:p w:rsidR="00B14C79" w:rsidRPr="00E04880" w:rsidRDefault="00B14C79" w:rsidP="00B14C79">
            <w:pPr>
              <w:jc w:val="left"/>
              <w:rPr>
                <w:rFonts w:cs="Arial"/>
              </w:rPr>
            </w:pPr>
            <w:r w:rsidRPr="00E04880">
              <w:rPr>
                <w:rFonts w:cs="Arial"/>
              </w:rPr>
              <w:tab/>
            </w:r>
            <w:r w:rsidRPr="00E04880">
              <w:rPr>
                <w:rFonts w:cs="Arial"/>
              </w:rPr>
              <w:tab/>
            </w:r>
            <w:r w:rsidRPr="00E04880">
              <w:rPr>
                <w:rFonts w:cs="Arial"/>
              </w:rPr>
              <w:tab/>
            </w:r>
            <w:r w:rsidRPr="00E04880">
              <w:rPr>
                <w:rFonts w:cs="Arial"/>
              </w:rPr>
              <w:tab/>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B14C79" w:rsidRPr="00D3055F" w:rsidRDefault="00B14C79" w:rsidP="00B14C79">
            <w:pPr>
              <w:jc w:val="left"/>
              <w:rPr>
                <w:rFonts w:cs="Arial"/>
              </w:rPr>
            </w:pPr>
            <w:r w:rsidRPr="00E04880">
              <w:rPr>
                <w:rFonts w:cs="Arial"/>
              </w:rPr>
              <w:t>&lt;/gmd:characterSet&gt;</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Comments</w:t>
            </w:r>
          </w:p>
        </w:tc>
        <w:tc>
          <w:tcPr>
            <w:tcW w:w="6138" w:type="dxa"/>
            <w:shd w:val="clear" w:color="auto" w:fill="E6E6E6"/>
            <w:vAlign w:val="center"/>
          </w:tcPr>
          <w:p w:rsidR="00B14C79" w:rsidRPr="009F4BFE" w:rsidRDefault="00B14C79" w:rsidP="00B14C79">
            <w:pPr>
              <w:jc w:val="left"/>
              <w:rPr>
                <w:rFonts w:cs="Arial"/>
                <w:highlight w:val="yellow"/>
              </w:rPr>
            </w:pPr>
          </w:p>
        </w:tc>
      </w:tr>
    </w:tbl>
    <w:p w:rsidR="00B14C79" w:rsidRDefault="00B14C79" w:rsidP="00B14C79">
      <w:pPr>
        <w:shd w:val="clear" w:color="auto" w:fill="E6E6E6"/>
      </w:pPr>
    </w:p>
    <w:p w:rsidR="00B14C79" w:rsidRPr="00D3055F" w:rsidRDefault="00B14C79" w:rsidP="00B14C79">
      <w:pPr>
        <w:pStyle w:val="Titolo3"/>
        <w:shd w:val="clear" w:color="auto" w:fill="E6E6E6"/>
      </w:pPr>
      <w:bookmarkStart w:id="275" w:name="_Ref323220222"/>
      <w:bookmarkStart w:id="276" w:name="_Toc374456539"/>
      <w:r>
        <w:t>Spatial representation type</w:t>
      </w:r>
      <w:bookmarkEnd w:id="275"/>
      <w:bookmarkEnd w:id="276"/>
    </w:p>
    <w:p w:rsidR="00B14C79" w:rsidRPr="009F4BFE" w:rsidRDefault="00B14C79" w:rsidP="00B14C79">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B14C79" w:rsidRPr="009F4BFE" w:rsidTr="00B14C79">
        <w:trPr>
          <w:cantSplit/>
        </w:trPr>
        <w:tc>
          <w:tcPr>
            <w:tcW w:w="2934" w:type="dxa"/>
            <w:shd w:val="clear" w:color="auto" w:fill="E6E6E6"/>
            <w:vAlign w:val="center"/>
          </w:tcPr>
          <w:p w:rsidR="00B14C79" w:rsidRPr="00D3055F" w:rsidRDefault="00B14C79" w:rsidP="00B14C79">
            <w:pPr>
              <w:pStyle w:val="Soggettocommento"/>
              <w:rPr>
                <w:rFonts w:cs="Arial"/>
                <w:bCs w:val="0"/>
              </w:rPr>
            </w:pPr>
            <w:r w:rsidRPr="00D3055F">
              <w:rPr>
                <w:rFonts w:cs="Arial"/>
                <w:bCs w:val="0"/>
              </w:rPr>
              <w:t>Metadata element name</w:t>
            </w:r>
          </w:p>
        </w:tc>
        <w:tc>
          <w:tcPr>
            <w:tcW w:w="6138" w:type="dxa"/>
            <w:shd w:val="clear" w:color="auto" w:fill="E6E6E6"/>
            <w:vAlign w:val="center"/>
          </w:tcPr>
          <w:p w:rsidR="00B14C79" w:rsidRPr="00D3055F" w:rsidRDefault="00B14C79" w:rsidP="00B14C79">
            <w:pPr>
              <w:rPr>
                <w:rFonts w:cs="Arial"/>
                <w:b/>
              </w:rPr>
            </w:pPr>
            <w:r w:rsidRPr="0031199B">
              <w:rPr>
                <w:rFonts w:cs="Arial"/>
                <w:b/>
                <w:lang w:eastAsia="ko-KR"/>
              </w:rPr>
              <w:t>Spatial representation type</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Definition</w:t>
            </w:r>
          </w:p>
        </w:tc>
        <w:tc>
          <w:tcPr>
            <w:tcW w:w="6138" w:type="dxa"/>
            <w:shd w:val="clear" w:color="auto" w:fill="E6E6E6"/>
            <w:vAlign w:val="center"/>
          </w:tcPr>
          <w:p w:rsidR="00B14C79" w:rsidRPr="00D3055F" w:rsidRDefault="00B14C79" w:rsidP="00B14C79">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ISO 19115 number and name</w:t>
            </w:r>
          </w:p>
        </w:tc>
        <w:tc>
          <w:tcPr>
            <w:tcW w:w="6138" w:type="dxa"/>
            <w:shd w:val="clear" w:color="auto" w:fill="E6E6E6"/>
            <w:vAlign w:val="center"/>
          </w:tcPr>
          <w:p w:rsidR="00B14C79" w:rsidRPr="00D3055F" w:rsidRDefault="00B14C79" w:rsidP="00B14C79">
            <w:pPr>
              <w:autoSpaceDE w:val="0"/>
              <w:autoSpaceDN w:val="0"/>
              <w:adjustRightInd w:val="0"/>
              <w:jc w:val="left"/>
              <w:rPr>
                <w:rFonts w:cs="Arial"/>
                <w:lang w:eastAsia="ko-KR"/>
              </w:rPr>
            </w:pPr>
            <w:r>
              <w:rPr>
                <w:rFonts w:cs="Arial"/>
                <w:lang w:eastAsia="ko-KR"/>
              </w:rPr>
              <w:t>37. spatialRepresentationType</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 xml:space="preserve">ISO/TS 19139 path </w:t>
            </w:r>
          </w:p>
        </w:tc>
        <w:tc>
          <w:tcPr>
            <w:tcW w:w="6138" w:type="dxa"/>
            <w:shd w:val="clear" w:color="auto" w:fill="E6E6E6"/>
            <w:vAlign w:val="center"/>
          </w:tcPr>
          <w:p w:rsidR="00B14C79" w:rsidRPr="00D3055F" w:rsidRDefault="00B14C79" w:rsidP="00B14C79">
            <w:pPr>
              <w:rPr>
                <w:rFonts w:cs="Arial"/>
                <w:lang w:eastAsia="nl-NL"/>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INSPIRE obligation / condition</w:t>
            </w:r>
          </w:p>
        </w:tc>
        <w:tc>
          <w:tcPr>
            <w:tcW w:w="6138" w:type="dxa"/>
            <w:shd w:val="clear" w:color="auto" w:fill="E6E6E6"/>
            <w:vAlign w:val="center"/>
          </w:tcPr>
          <w:p w:rsidR="00B14C79" w:rsidRPr="00D3055F" w:rsidRDefault="00B14C79" w:rsidP="00B14C79">
            <w:pPr>
              <w:jc w:val="left"/>
              <w:rPr>
                <w:rFonts w:cs="Arial"/>
              </w:rPr>
            </w:pPr>
            <w:r>
              <w:rPr>
                <w:rFonts w:cs="Arial"/>
              </w:rPr>
              <w:t>Mandatory</w:t>
            </w:r>
            <w:r w:rsidRPr="001F3BD5">
              <w:rPr>
                <w:rFonts w:cs="Arial"/>
              </w:rPr>
              <w:t xml:space="preserve"> </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INSPIRE multiplicity</w:t>
            </w:r>
          </w:p>
        </w:tc>
        <w:tc>
          <w:tcPr>
            <w:tcW w:w="6138" w:type="dxa"/>
            <w:shd w:val="clear" w:color="auto" w:fill="E6E6E6"/>
            <w:vAlign w:val="center"/>
          </w:tcPr>
          <w:p w:rsidR="00B14C79" w:rsidRPr="00D3055F" w:rsidRDefault="00B14C79" w:rsidP="00B14C79">
            <w:pPr>
              <w:jc w:val="left"/>
              <w:rPr>
                <w:rFonts w:cs="Arial"/>
              </w:rPr>
            </w:pPr>
            <w:r>
              <w:rPr>
                <w:rFonts w:cs="Arial"/>
              </w:rPr>
              <w:t>1..*</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Data type (and ISO 19115 no.)</w:t>
            </w:r>
          </w:p>
        </w:tc>
        <w:tc>
          <w:tcPr>
            <w:tcW w:w="6138" w:type="dxa"/>
            <w:shd w:val="clear" w:color="auto" w:fill="E6E6E6"/>
            <w:vAlign w:val="center"/>
          </w:tcPr>
          <w:p w:rsidR="00B14C79" w:rsidRPr="00D3055F" w:rsidRDefault="00B14C79" w:rsidP="00B14C79">
            <w:pPr>
              <w:autoSpaceDE w:val="0"/>
              <w:autoSpaceDN w:val="0"/>
              <w:adjustRightInd w:val="0"/>
              <w:jc w:val="left"/>
              <w:rPr>
                <w:rFonts w:cs="Arial"/>
                <w:lang w:eastAsia="ko-KR"/>
              </w:rPr>
            </w:pPr>
            <w:r w:rsidRPr="00116BBA">
              <w:rPr>
                <w:rFonts w:cs="Arial"/>
                <w:lang w:eastAsia="ko-KR"/>
              </w:rPr>
              <w:t>B.5.26 MD_SpatialRepresentationTypeCode</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Domain</w:t>
            </w:r>
          </w:p>
        </w:tc>
        <w:tc>
          <w:tcPr>
            <w:tcW w:w="6138" w:type="dxa"/>
            <w:shd w:val="clear" w:color="auto" w:fill="E6E6E6"/>
            <w:vAlign w:val="center"/>
          </w:tcPr>
          <w:p w:rsidR="00B14C79" w:rsidRPr="00D3055F" w:rsidRDefault="00B14C79" w:rsidP="00B14C79">
            <w:pPr>
              <w:jc w:val="left"/>
              <w:rPr>
                <w:rFonts w:cs="Arial"/>
              </w:rPr>
            </w:pPr>
          </w:p>
        </w:tc>
      </w:tr>
      <w:tr w:rsidR="00B14C79" w:rsidRPr="009F4BFE" w:rsidTr="00B14C79">
        <w:trPr>
          <w:cantSplit/>
        </w:trPr>
        <w:tc>
          <w:tcPr>
            <w:tcW w:w="2934" w:type="dxa"/>
            <w:shd w:val="clear" w:color="auto" w:fill="E6E6E6"/>
            <w:vAlign w:val="center"/>
          </w:tcPr>
          <w:p w:rsidR="00B14C79" w:rsidRPr="00A94F1B" w:rsidRDefault="00B14C79" w:rsidP="00B14C79">
            <w:pPr>
              <w:jc w:val="left"/>
              <w:rPr>
                <w:rFonts w:cs="Arial"/>
                <w:highlight w:val="yellow"/>
              </w:rPr>
            </w:pPr>
            <w:r w:rsidRPr="00DE7D92">
              <w:rPr>
                <w:rFonts w:cs="Arial"/>
              </w:rPr>
              <w:t>Implementing instructions</w:t>
            </w:r>
          </w:p>
        </w:tc>
        <w:tc>
          <w:tcPr>
            <w:tcW w:w="6138" w:type="dxa"/>
            <w:shd w:val="clear" w:color="auto" w:fill="E6E6E6"/>
            <w:vAlign w:val="center"/>
          </w:tcPr>
          <w:p w:rsidR="00B14C79" w:rsidRDefault="00B14C79" w:rsidP="00B14C79">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B14C79" w:rsidRDefault="00B14C79" w:rsidP="00B14C79">
            <w:pPr>
              <w:jc w:val="left"/>
              <w:rPr>
                <w:rFonts w:cs="Arial"/>
              </w:rPr>
            </w:pPr>
          </w:p>
          <w:p w:rsidR="00B14C79" w:rsidRPr="00A94F1B" w:rsidRDefault="00B14C79" w:rsidP="00B14C79">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Example</w:t>
            </w:r>
          </w:p>
        </w:tc>
        <w:tc>
          <w:tcPr>
            <w:tcW w:w="6138" w:type="dxa"/>
            <w:shd w:val="clear" w:color="auto" w:fill="E6E6E6"/>
            <w:vAlign w:val="center"/>
          </w:tcPr>
          <w:p w:rsidR="00B14C79" w:rsidRPr="00D3055F" w:rsidRDefault="00B14C79" w:rsidP="00B14C79">
            <w:pPr>
              <w:jc w:val="left"/>
              <w:rPr>
                <w:rFonts w:cs="Arial"/>
              </w:rPr>
            </w:pPr>
            <w:r w:rsidRPr="00D3055F">
              <w:rPr>
                <w:rFonts w:cs="Arial"/>
              </w:rPr>
              <w:t>-</w:t>
            </w: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Example XML encoding</w:t>
            </w:r>
          </w:p>
        </w:tc>
        <w:tc>
          <w:tcPr>
            <w:tcW w:w="6138" w:type="dxa"/>
            <w:shd w:val="clear" w:color="auto" w:fill="E6E6E6"/>
            <w:vAlign w:val="center"/>
          </w:tcPr>
          <w:p w:rsidR="00B14C79" w:rsidRPr="00D3055F" w:rsidRDefault="00B14C79" w:rsidP="00B14C79">
            <w:pPr>
              <w:jc w:val="left"/>
              <w:rPr>
                <w:rFonts w:cs="Arial"/>
              </w:rPr>
            </w:pPr>
          </w:p>
        </w:tc>
      </w:tr>
      <w:tr w:rsidR="00B14C79" w:rsidRPr="009F4BFE" w:rsidTr="00B14C79">
        <w:trPr>
          <w:cantSplit/>
        </w:trPr>
        <w:tc>
          <w:tcPr>
            <w:tcW w:w="2934" w:type="dxa"/>
            <w:shd w:val="clear" w:color="auto" w:fill="E6E6E6"/>
            <w:vAlign w:val="center"/>
          </w:tcPr>
          <w:p w:rsidR="00B14C79" w:rsidRPr="00D3055F" w:rsidRDefault="00B14C79" w:rsidP="00B14C79">
            <w:pPr>
              <w:jc w:val="left"/>
              <w:rPr>
                <w:rFonts w:cs="Arial"/>
              </w:rPr>
            </w:pPr>
            <w:r w:rsidRPr="00D3055F">
              <w:rPr>
                <w:rFonts w:cs="Arial"/>
              </w:rPr>
              <w:t>Comments</w:t>
            </w:r>
          </w:p>
        </w:tc>
        <w:tc>
          <w:tcPr>
            <w:tcW w:w="6138" w:type="dxa"/>
            <w:shd w:val="clear" w:color="auto" w:fill="E6E6E6"/>
            <w:vAlign w:val="center"/>
          </w:tcPr>
          <w:p w:rsidR="00B14C79" w:rsidRPr="009F4BFE" w:rsidRDefault="00B14C79" w:rsidP="00B14C79">
            <w:pPr>
              <w:jc w:val="left"/>
              <w:rPr>
                <w:rFonts w:cs="Arial"/>
                <w:highlight w:val="yellow"/>
              </w:rPr>
            </w:pPr>
          </w:p>
        </w:tc>
      </w:tr>
    </w:tbl>
    <w:p w:rsidR="00B14C79" w:rsidRDefault="00B14C79" w:rsidP="00B14C79">
      <w:pPr>
        <w:shd w:val="clear" w:color="auto" w:fill="E6E6E6"/>
      </w:pPr>
    </w:p>
    <w:p w:rsidR="00B14C79" w:rsidRDefault="00B14C79" w:rsidP="00B14C79">
      <w:pPr>
        <w:pStyle w:val="Titolo3"/>
        <w:shd w:val="clear" w:color="auto" w:fill="E6E6E6"/>
      </w:pPr>
      <w:bookmarkStart w:id="277" w:name="_Ref323283994"/>
      <w:bookmarkStart w:id="278" w:name="_Toc374456540"/>
      <w:r>
        <w:t>D</w:t>
      </w:r>
      <w:r w:rsidRPr="008B3241">
        <w:t>ata Quality – Logical Consistency – Topolo</w:t>
      </w:r>
      <w:r w:rsidRPr="008B3241">
        <w:t>g</w:t>
      </w:r>
      <w:r w:rsidRPr="008B3241">
        <w:t>ical Consistency</w:t>
      </w:r>
      <w:bookmarkEnd w:id="277"/>
      <w:bookmarkEnd w:id="278"/>
    </w:p>
    <w:p w:rsidR="00B14C79" w:rsidRPr="008B3241" w:rsidRDefault="00B14C79" w:rsidP="00B14C79">
      <w:pPr>
        <w:shd w:val="clear" w:color="auto" w:fill="E6E6E6"/>
      </w:pPr>
    </w:p>
    <w:p w:rsidR="00B14C79" w:rsidRPr="00F6399A" w:rsidRDefault="00B14C79" w:rsidP="00B14C79">
      <w:pPr>
        <w:shd w:val="clear" w:color="auto" w:fill="E6E6E6"/>
        <w:rPr>
          <w:rFonts w:eastAsia="Times New Roman"/>
          <w:lang w:val="en-US" w:eastAsia="it-IT"/>
        </w:rPr>
      </w:pPr>
      <w:r>
        <w:t xml:space="preserve">See section </w:t>
      </w:r>
      <w:r w:rsidR="00927AC1">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B14C79" w:rsidRDefault="00B14C79" w:rsidP="00B14C79">
      <w:pPr>
        <w:shd w:val="clear" w:color="auto" w:fill="E6E6E6"/>
      </w:pPr>
    </w:p>
    <w:p w:rsidR="00B14C79" w:rsidRPr="00A968DA" w:rsidRDefault="00B14C79" w:rsidP="00B14C79">
      <w:pPr>
        <w:pStyle w:val="Titolo2"/>
      </w:pPr>
      <w:bookmarkStart w:id="279" w:name="_Ref337650548"/>
      <w:bookmarkStart w:id="280" w:name="_Toc374456541"/>
      <w:r>
        <w:t>Recommended theme-specific metad</w:t>
      </w:r>
      <w:r>
        <w:t>a</w:t>
      </w:r>
      <w:r>
        <w:t>ta</w:t>
      </w:r>
      <w:r w:rsidRPr="008B3241">
        <w:t xml:space="preserve"> elements</w:t>
      </w:r>
      <w:bookmarkEnd w:id="279"/>
      <w:bookmarkEnd w:id="280"/>
    </w:p>
    <w:p w:rsidR="00B14C79" w:rsidRDefault="00B14C79" w:rsidP="00B14C79">
      <w:pPr>
        <w:pStyle w:val="Tabelletab"/>
        <w:spacing w:before="0" w:after="0"/>
        <w:rPr>
          <w:rFonts w:ascii="Arial" w:hAnsi="Arial" w:cs="Arial"/>
          <w:lang w:val="en-GB"/>
        </w:rPr>
      </w:pPr>
      <w:bookmarkStart w:id="281" w:name="_Ref232332987"/>
    </w:p>
    <w:p w:rsidR="00B14C79" w:rsidRDefault="00B14C79" w:rsidP="00B14C79">
      <w:pPr>
        <w:pStyle w:val="Tabelletab"/>
        <w:spacing w:before="0" w:after="0"/>
        <w:rPr>
          <w:rFonts w:ascii="Arial" w:hAnsi="Arial" w:cs="Arial"/>
          <w:lang w:val="en-GB"/>
        </w:rPr>
      </w:pPr>
    </w:p>
    <w:p w:rsidR="00B14C79" w:rsidRPr="008B3241" w:rsidRDefault="00B14C79" w:rsidP="00B14C79">
      <w:pPr>
        <w:pStyle w:val="Recommendationgrey"/>
      </w:pPr>
      <w:r w:rsidRPr="008B3241">
        <w:t xml:space="preserve">The </w:t>
      </w:r>
      <w:r w:rsidRPr="00F25C5C">
        <w:rPr>
          <w:rFonts w:cs="Arial"/>
        </w:rPr>
        <w:t>metadata describing a spatial data set or a spatial data set series r</w:t>
      </w:r>
      <w:r w:rsidRPr="00F25C5C">
        <w:rPr>
          <w:rFonts w:cs="Arial"/>
        </w:rPr>
        <w:t>e</w:t>
      </w:r>
      <w:r w:rsidRPr="00F25C5C">
        <w:rPr>
          <w:rFonts w:cs="Arial"/>
        </w:rPr>
        <w:t xml:space="preserve">lated to the theme </w:t>
      </w:r>
      <w:r w:rsidR="00927AC1">
        <w:rPr>
          <w:i/>
        </w:rPr>
        <w:t>Orthoimagery</w:t>
      </w:r>
      <w:r w:rsidRPr="008B3241">
        <w:t xml:space="preserve"> should </w:t>
      </w:r>
      <w:r w:rsidRPr="00F25C5C">
        <w:rPr>
          <w:rFonts w:cs="Arial"/>
        </w:rPr>
        <w:t xml:space="preserve">comprise </w:t>
      </w:r>
      <w:r w:rsidRPr="008B3241">
        <w:t>the theme-specific metadata elements specified in</w:t>
      </w:r>
      <w:r>
        <w:t xml:space="preserve"> </w:t>
      </w:r>
      <w:r w:rsidR="00927AC1" w:rsidRPr="008B3241">
        <w:t xml:space="preserve">Table </w:t>
      </w:r>
      <w:r w:rsidR="00927AC1">
        <w:rPr>
          <w:noProof/>
        </w:rPr>
        <w:t>6</w:t>
      </w:r>
      <w:r w:rsidRPr="008B3241">
        <w:t>.</w:t>
      </w:r>
    </w:p>
    <w:p w:rsidR="00B14C79" w:rsidRDefault="00B14C79" w:rsidP="00B14C79">
      <w:pPr>
        <w:pStyle w:val="Testocommento"/>
        <w:shd w:val="clear" w:color="auto" w:fill="E6E6E6"/>
      </w:pPr>
    </w:p>
    <w:p w:rsidR="00B14C79" w:rsidRPr="008B3241" w:rsidRDefault="00B14C79" w:rsidP="00B14C7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B14C79" w:rsidRPr="008B3241" w:rsidRDefault="00B14C79" w:rsidP="00B14C79">
      <w:pPr>
        <w:pStyle w:val="Testocommento"/>
        <w:numPr>
          <w:ilvl w:val="0"/>
          <w:numId w:val="5"/>
        </w:numPr>
        <w:shd w:val="clear" w:color="auto" w:fill="E6E6E6"/>
      </w:pPr>
      <w:r w:rsidRPr="008B3241">
        <w:t>The first column provides a reference to a more detailed description.</w:t>
      </w:r>
    </w:p>
    <w:p w:rsidR="00B14C79" w:rsidRPr="008B3241" w:rsidRDefault="00B14C79" w:rsidP="00B14C79">
      <w:pPr>
        <w:pStyle w:val="Testocommento"/>
        <w:numPr>
          <w:ilvl w:val="0"/>
          <w:numId w:val="5"/>
        </w:numPr>
        <w:shd w:val="clear" w:color="auto" w:fill="E6E6E6"/>
      </w:pPr>
      <w:r w:rsidRPr="008B3241">
        <w:t>The second column specifies the name of the metadata element.</w:t>
      </w:r>
    </w:p>
    <w:p w:rsidR="00B14C79" w:rsidRPr="008B3241" w:rsidRDefault="00B14C79" w:rsidP="00B14C79">
      <w:pPr>
        <w:pStyle w:val="Testocommento"/>
        <w:numPr>
          <w:ilvl w:val="0"/>
          <w:numId w:val="5"/>
        </w:numPr>
        <w:shd w:val="clear" w:color="auto" w:fill="E6E6E6"/>
      </w:pPr>
      <w:r w:rsidRPr="008B3241">
        <w:t>The third column specifies the multiplicity.</w:t>
      </w:r>
    </w:p>
    <w:p w:rsidR="00B14C79" w:rsidRPr="003C532A" w:rsidRDefault="00B14C79" w:rsidP="00B14C79">
      <w:pPr>
        <w:pStyle w:val="Tabelletab"/>
        <w:spacing w:before="0" w:after="0"/>
        <w:rPr>
          <w:rFonts w:ascii="Arial" w:hAnsi="Arial" w:cs="Arial"/>
          <w:lang w:val="en-GB"/>
        </w:rPr>
      </w:pPr>
    </w:p>
    <w:p w:rsidR="00B14C79" w:rsidRPr="003C532A" w:rsidRDefault="00B14C79" w:rsidP="00B14C79">
      <w:pPr>
        <w:pStyle w:val="Didascalia"/>
        <w:shd w:val="clear" w:color="auto" w:fill="FFFFFF"/>
        <w:rPr>
          <w:rStyle w:val="Instruction"/>
          <w:rFonts w:cs="Arial"/>
          <w:i w:val="0"/>
          <w:iCs w:val="0"/>
        </w:rPr>
      </w:pPr>
      <w:bookmarkStart w:id="282" w:name="_Ref258324696"/>
      <w:r w:rsidRPr="008B3241">
        <w:t xml:space="preserve">Table </w:t>
      </w:r>
      <w:r w:rsidR="00927AC1">
        <w:rPr>
          <w:noProof/>
        </w:rPr>
        <w:t>6</w:t>
      </w:r>
      <w:bookmarkEnd w:id="281"/>
      <w:bookmarkEnd w:id="282"/>
      <w:r w:rsidRPr="008B3241">
        <w:t xml:space="preserve"> – Optional </w:t>
      </w:r>
      <w:r>
        <w:t xml:space="preserve">theme-specific </w:t>
      </w:r>
      <w:r w:rsidRPr="008B3241">
        <w:rPr>
          <w:rFonts w:cs="Arial"/>
        </w:rPr>
        <w:t xml:space="preserve">metadata </w:t>
      </w:r>
      <w:r>
        <w:rPr>
          <w:rFonts w:cs="Arial"/>
        </w:rPr>
        <w:t xml:space="preserve">elements </w:t>
      </w:r>
      <w:r w:rsidRPr="008B3241">
        <w:rPr>
          <w:rFonts w:cs="Arial"/>
        </w:rPr>
        <w:t xml:space="preserve">for the theme </w:t>
      </w:r>
      <w:r w:rsidRPr="00B14C79">
        <w:rPr>
          <w:rFonts w:cs="Arial"/>
          <w:bCs/>
          <w:i/>
          <w:lang w:val="en-US"/>
        </w:rPr>
        <w:t>Orthoimagery</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B14C79" w:rsidRPr="008B3241" w:rsidTr="00B14C79">
        <w:tblPrEx>
          <w:tblCellMar>
            <w:top w:w="0" w:type="dxa"/>
            <w:bottom w:w="0" w:type="dxa"/>
          </w:tblCellMar>
        </w:tblPrEx>
        <w:trPr>
          <w:cantSplit/>
          <w:tblHeader/>
        </w:trPr>
        <w:tc>
          <w:tcPr>
            <w:tcW w:w="993" w:type="dxa"/>
            <w:shd w:val="clear" w:color="auto" w:fill="FFFFFF"/>
            <w:vAlign w:val="center"/>
          </w:tcPr>
          <w:p w:rsidR="00B14C79" w:rsidRPr="008B3241" w:rsidRDefault="00B14C79" w:rsidP="00B14C79">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B14C79" w:rsidRPr="008B3241" w:rsidRDefault="00B14C79" w:rsidP="00B14C79">
            <w:pPr>
              <w:shd w:val="clear" w:color="auto" w:fill="FFFFFF"/>
              <w:jc w:val="left"/>
              <w:rPr>
                <w:rFonts w:cs="Arial"/>
                <w:b/>
              </w:rPr>
            </w:pPr>
            <w:r w:rsidRPr="008B3241">
              <w:rPr>
                <w:rFonts w:cs="Arial"/>
                <w:b/>
              </w:rPr>
              <w:t>Metadata element</w:t>
            </w:r>
          </w:p>
        </w:tc>
        <w:tc>
          <w:tcPr>
            <w:tcW w:w="1417" w:type="dxa"/>
            <w:shd w:val="clear" w:color="auto" w:fill="FFFFFF"/>
            <w:vAlign w:val="center"/>
          </w:tcPr>
          <w:p w:rsidR="00B14C79" w:rsidRPr="008B3241" w:rsidRDefault="00B14C79" w:rsidP="00B14C79">
            <w:pPr>
              <w:shd w:val="clear" w:color="auto" w:fill="FFFFFF"/>
              <w:jc w:val="center"/>
              <w:rPr>
                <w:rFonts w:cs="Arial"/>
                <w:b/>
              </w:rPr>
            </w:pPr>
            <w:r w:rsidRPr="008B3241">
              <w:rPr>
                <w:rFonts w:cs="Arial"/>
                <w:b/>
              </w:rPr>
              <w:t>Multiplicity</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8B3241" w:rsidRDefault="00927AC1" w:rsidP="00B14C79">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B14C79" w:rsidRPr="008B3241" w:rsidRDefault="00B14C79" w:rsidP="00B14C79">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B14C79" w:rsidRPr="008B3241" w:rsidRDefault="00B14C79" w:rsidP="00B14C79">
            <w:pPr>
              <w:shd w:val="clear" w:color="auto" w:fill="FFFFFF"/>
              <w:spacing w:before="100" w:beforeAutospacing="1" w:after="100" w:afterAutospacing="1"/>
              <w:jc w:val="center"/>
              <w:rPr>
                <w:rFonts w:cs="Arial"/>
              </w:rPr>
            </w:pPr>
            <w:r w:rsidRPr="008B3241">
              <w:rPr>
                <w:rFonts w:cs="Arial"/>
              </w:rPr>
              <w:t>0..1</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AC4F7C" w:rsidRDefault="00927AC1" w:rsidP="00B14C79">
            <w:pPr>
              <w:shd w:val="clear" w:color="auto" w:fill="FFFFFF"/>
              <w:spacing w:before="100" w:beforeAutospacing="1" w:after="100" w:afterAutospacing="1"/>
              <w:jc w:val="left"/>
              <w:rPr>
                <w:rFonts w:cs="Arial"/>
                <w:lang w:val="fr-FR"/>
              </w:rPr>
            </w:pPr>
            <w:r>
              <w:rPr>
                <w:rFonts w:cs="Arial"/>
                <w:lang w:val="fr-FR"/>
              </w:rPr>
              <w:t>8.3.3</w:t>
            </w:r>
          </w:p>
        </w:tc>
        <w:tc>
          <w:tcPr>
            <w:tcW w:w="6662" w:type="dxa"/>
            <w:shd w:val="clear" w:color="auto" w:fill="FFFFFF"/>
            <w:vAlign w:val="center"/>
          </w:tcPr>
          <w:p w:rsidR="00B14C79" w:rsidRPr="00AC4F7C" w:rsidRDefault="00927AC1" w:rsidP="00B14C79">
            <w:pPr>
              <w:spacing w:before="100" w:beforeAutospacing="1" w:after="100" w:afterAutospacing="1"/>
              <w:jc w:val="left"/>
              <w:rPr>
                <w:color w:val="FF0000"/>
                <w:lang w:val="fr-FR"/>
              </w:rPr>
            </w:pPr>
            <w:r w:rsidRPr="008B3241">
              <w:rPr>
                <w:rFonts w:cs="Arial"/>
              </w:rPr>
              <w:t xml:space="preserve">Data Quality – </w:t>
            </w:r>
            <w:r w:rsidRPr="008B3241">
              <w:t>Completeness – Omission</w:t>
            </w:r>
          </w:p>
        </w:tc>
        <w:tc>
          <w:tcPr>
            <w:tcW w:w="1417" w:type="dxa"/>
            <w:shd w:val="clear" w:color="auto" w:fill="FFFFFF"/>
          </w:tcPr>
          <w:p w:rsidR="00B14C79" w:rsidRPr="008B3241" w:rsidRDefault="00B14C79" w:rsidP="00B14C79">
            <w:pPr>
              <w:shd w:val="clear" w:color="auto" w:fill="FFFFFF"/>
              <w:spacing w:before="100" w:beforeAutospacing="1" w:after="100" w:afterAutospacing="1"/>
              <w:jc w:val="center"/>
              <w:rPr>
                <w:rFonts w:cs="Arial"/>
              </w:rPr>
            </w:pPr>
            <w:r w:rsidRPr="008B3241">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5D5B23" w:rsidRDefault="00927AC1" w:rsidP="00B14C79">
            <w:pPr>
              <w:spacing w:before="100" w:beforeAutospacing="1" w:after="100" w:afterAutospacing="1"/>
              <w:jc w:val="left"/>
              <w:rPr>
                <w:lang w:val="fr-FR"/>
              </w:rPr>
            </w:pPr>
            <w:r>
              <w:rPr>
                <w:lang w:val="fr-FR"/>
              </w:rPr>
              <w:t>8.3.4</w:t>
            </w:r>
          </w:p>
        </w:tc>
        <w:tc>
          <w:tcPr>
            <w:tcW w:w="6662" w:type="dxa"/>
            <w:shd w:val="clear" w:color="auto" w:fill="FFFFFF"/>
            <w:vAlign w:val="center"/>
          </w:tcPr>
          <w:p w:rsidR="00B14C79" w:rsidRPr="00BE73FB" w:rsidRDefault="00927AC1" w:rsidP="00B14C79">
            <w:pPr>
              <w:spacing w:before="100" w:beforeAutospacing="1" w:after="100" w:afterAutospacing="1"/>
              <w:jc w:val="left"/>
            </w:pPr>
            <w:r>
              <w:t xml:space="preserve">Data Quality </w:t>
            </w:r>
            <w:r w:rsidRPr="008B3241">
              <w:t>–</w:t>
            </w:r>
            <w:r>
              <w:t xml:space="preserve"> Positional Accuracy </w:t>
            </w:r>
            <w:r w:rsidRPr="008B3241">
              <w:t>–</w:t>
            </w:r>
            <w:r>
              <w:t xml:space="preserve"> Gridded data position accuracy</w:t>
            </w:r>
          </w:p>
        </w:tc>
        <w:tc>
          <w:tcPr>
            <w:tcW w:w="1417" w:type="dxa"/>
            <w:shd w:val="clear" w:color="auto" w:fill="FFFFFF"/>
          </w:tcPr>
          <w:p w:rsidR="00B14C79" w:rsidRPr="009C7E7B" w:rsidRDefault="00B14C79" w:rsidP="00B14C79">
            <w:pPr>
              <w:spacing w:before="100" w:beforeAutospacing="1" w:after="100" w:afterAutospacing="1"/>
              <w:jc w:val="center"/>
              <w:rPr>
                <w:rFonts w:cs="Arial"/>
              </w:rPr>
            </w:pPr>
            <w:r w:rsidRPr="008B3241">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Default="00927AC1" w:rsidP="00B14C79">
            <w:pPr>
              <w:spacing w:before="100" w:beforeAutospacing="1" w:after="100" w:afterAutospacing="1"/>
            </w:pPr>
            <w:r>
              <w:t>8.3.5</w:t>
            </w:r>
          </w:p>
        </w:tc>
        <w:tc>
          <w:tcPr>
            <w:tcW w:w="6662" w:type="dxa"/>
            <w:shd w:val="clear" w:color="auto" w:fill="FFFFFF"/>
            <w:vAlign w:val="center"/>
          </w:tcPr>
          <w:p w:rsidR="00B14C79" w:rsidRDefault="00927AC1" w:rsidP="00B14C79">
            <w:pPr>
              <w:spacing w:before="100" w:beforeAutospacing="1" w:after="100" w:afterAutospacing="1"/>
              <w:jc w:val="left"/>
            </w:pPr>
            <w:r>
              <w:t>Process step</w:t>
            </w:r>
          </w:p>
        </w:tc>
        <w:tc>
          <w:tcPr>
            <w:tcW w:w="1417" w:type="dxa"/>
            <w:shd w:val="clear" w:color="auto" w:fill="FFFFFF"/>
          </w:tcPr>
          <w:p w:rsidR="00B14C79" w:rsidRPr="008B3241" w:rsidRDefault="00B14C79" w:rsidP="00B14C79">
            <w:pPr>
              <w:spacing w:before="100" w:beforeAutospacing="1" w:after="100" w:afterAutospacing="1"/>
              <w:jc w:val="center"/>
              <w:rPr>
                <w:rFonts w:cs="Arial"/>
              </w:rPr>
            </w:pPr>
            <w:r>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BE42EF" w:rsidRDefault="00927AC1" w:rsidP="00B14C79">
            <w:pPr>
              <w:spacing w:before="100" w:beforeAutospacing="1" w:after="100" w:afterAutospacing="1"/>
              <w:rPr>
                <w:lang w:val="fr-FR"/>
              </w:rPr>
            </w:pPr>
            <w:r>
              <w:rPr>
                <w:lang w:val="fr-FR"/>
              </w:rPr>
              <w:t>8.3.6</w:t>
            </w:r>
          </w:p>
        </w:tc>
        <w:tc>
          <w:tcPr>
            <w:tcW w:w="6662" w:type="dxa"/>
            <w:shd w:val="clear" w:color="auto" w:fill="FFFFFF"/>
            <w:vAlign w:val="center"/>
          </w:tcPr>
          <w:p w:rsidR="00B14C79" w:rsidRPr="005D5B23" w:rsidRDefault="00927AC1" w:rsidP="00B14C79">
            <w:pPr>
              <w:spacing w:before="100" w:beforeAutospacing="1" w:after="100" w:afterAutospacing="1"/>
              <w:jc w:val="left"/>
              <w:rPr>
                <w:lang w:val="fr-FR"/>
              </w:rPr>
            </w:pPr>
            <w:r>
              <w:t>Data source</w:t>
            </w:r>
          </w:p>
        </w:tc>
        <w:tc>
          <w:tcPr>
            <w:tcW w:w="1417" w:type="dxa"/>
            <w:shd w:val="clear" w:color="auto" w:fill="FFFFFF"/>
          </w:tcPr>
          <w:p w:rsidR="00B14C79" w:rsidRPr="009C7E7B" w:rsidRDefault="00B14C79" w:rsidP="00B14C79">
            <w:pPr>
              <w:spacing w:before="100" w:beforeAutospacing="1" w:after="100" w:afterAutospacing="1"/>
              <w:jc w:val="center"/>
              <w:rPr>
                <w:rFonts w:cs="Arial"/>
              </w:rPr>
            </w:pPr>
            <w:r w:rsidRPr="008B3241">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BE42EF" w:rsidRDefault="00927AC1" w:rsidP="00B14C79">
            <w:pPr>
              <w:spacing w:before="100" w:beforeAutospacing="1" w:after="100" w:afterAutospacing="1"/>
            </w:pPr>
            <w:r>
              <w:t>8.3.7</w:t>
            </w:r>
          </w:p>
        </w:tc>
        <w:tc>
          <w:tcPr>
            <w:tcW w:w="6662" w:type="dxa"/>
            <w:shd w:val="clear" w:color="auto" w:fill="FFFFFF"/>
            <w:vAlign w:val="center"/>
          </w:tcPr>
          <w:p w:rsidR="00B14C79" w:rsidRDefault="00927AC1" w:rsidP="00B14C79">
            <w:pPr>
              <w:spacing w:before="100" w:beforeAutospacing="1" w:after="100" w:afterAutospacing="1"/>
              <w:jc w:val="left"/>
            </w:pPr>
            <w:r>
              <w:t>Image description</w:t>
            </w:r>
          </w:p>
        </w:tc>
        <w:tc>
          <w:tcPr>
            <w:tcW w:w="1417" w:type="dxa"/>
            <w:shd w:val="clear" w:color="auto" w:fill="FFFFFF"/>
          </w:tcPr>
          <w:p w:rsidR="00B14C79" w:rsidRPr="008B3241" w:rsidRDefault="00B14C79" w:rsidP="00B14C79">
            <w:pPr>
              <w:spacing w:before="100" w:beforeAutospacing="1" w:after="100" w:afterAutospacing="1"/>
              <w:jc w:val="center"/>
              <w:rPr>
                <w:rFonts w:cs="Arial"/>
              </w:rPr>
            </w:pPr>
            <w:r>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BE42EF" w:rsidRDefault="00927AC1" w:rsidP="00B14C79">
            <w:pPr>
              <w:spacing w:before="100" w:beforeAutospacing="1" w:after="100" w:afterAutospacing="1"/>
              <w:rPr>
                <w:lang w:val="fr-FR"/>
              </w:rPr>
            </w:pPr>
            <w:r>
              <w:rPr>
                <w:lang w:val="fr-FR"/>
              </w:rPr>
              <w:t>8.3.8</w:t>
            </w:r>
          </w:p>
        </w:tc>
        <w:tc>
          <w:tcPr>
            <w:tcW w:w="6662" w:type="dxa"/>
            <w:shd w:val="clear" w:color="auto" w:fill="FFFFFF"/>
            <w:vAlign w:val="center"/>
          </w:tcPr>
          <w:p w:rsidR="00B14C79" w:rsidRPr="001C2071" w:rsidRDefault="00927AC1" w:rsidP="00B14C79">
            <w:pPr>
              <w:spacing w:before="100" w:beforeAutospacing="1" w:after="100" w:afterAutospacing="1"/>
              <w:jc w:val="left"/>
              <w:rPr>
                <w:lang w:val="fr-FR"/>
              </w:rPr>
            </w:pPr>
            <w:r w:rsidRPr="00293DC4">
              <w:t>Browse graphic information</w:t>
            </w:r>
          </w:p>
        </w:tc>
        <w:tc>
          <w:tcPr>
            <w:tcW w:w="1417" w:type="dxa"/>
            <w:shd w:val="clear" w:color="auto" w:fill="FFFFFF"/>
          </w:tcPr>
          <w:p w:rsidR="00B14C79" w:rsidRPr="009C7E7B" w:rsidRDefault="00B14C79" w:rsidP="00B14C79">
            <w:pPr>
              <w:spacing w:before="100" w:beforeAutospacing="1" w:after="100" w:afterAutospacing="1"/>
              <w:jc w:val="center"/>
              <w:rPr>
                <w:rFonts w:cs="Arial"/>
              </w:rPr>
            </w:pPr>
            <w:r w:rsidRPr="009C7E7B">
              <w:rPr>
                <w:rFonts w:cs="Arial"/>
              </w:rPr>
              <w:t>0..*</w:t>
            </w:r>
          </w:p>
        </w:tc>
      </w:tr>
      <w:tr w:rsidR="00B14C79" w:rsidRPr="008B3241" w:rsidTr="00B14C79">
        <w:tblPrEx>
          <w:tblCellMar>
            <w:top w:w="0" w:type="dxa"/>
            <w:bottom w:w="0" w:type="dxa"/>
          </w:tblCellMar>
        </w:tblPrEx>
        <w:trPr>
          <w:cantSplit/>
          <w:tblHeader/>
        </w:trPr>
        <w:tc>
          <w:tcPr>
            <w:tcW w:w="993" w:type="dxa"/>
            <w:shd w:val="clear" w:color="auto" w:fill="FFFFFF"/>
          </w:tcPr>
          <w:p w:rsidR="00B14C79" w:rsidRPr="009F37F7" w:rsidRDefault="00927AC1" w:rsidP="00B14C79">
            <w:pPr>
              <w:spacing w:before="100" w:beforeAutospacing="1" w:after="100" w:afterAutospacing="1"/>
            </w:pPr>
            <w:r>
              <w:t>8.3.9</w:t>
            </w:r>
          </w:p>
        </w:tc>
        <w:tc>
          <w:tcPr>
            <w:tcW w:w="6662" w:type="dxa"/>
            <w:shd w:val="clear" w:color="auto" w:fill="FFFFFF"/>
            <w:vAlign w:val="center"/>
          </w:tcPr>
          <w:p w:rsidR="00B14C79" w:rsidRPr="009F37F7" w:rsidRDefault="00927AC1" w:rsidP="00B14C79">
            <w:pPr>
              <w:spacing w:before="100" w:beforeAutospacing="1" w:after="100" w:afterAutospacing="1"/>
              <w:jc w:val="left"/>
            </w:pPr>
            <w:r>
              <w:t>Digital transfer options information</w:t>
            </w:r>
          </w:p>
        </w:tc>
        <w:tc>
          <w:tcPr>
            <w:tcW w:w="1417" w:type="dxa"/>
            <w:shd w:val="clear" w:color="auto" w:fill="FFFFFF"/>
          </w:tcPr>
          <w:p w:rsidR="00B14C79" w:rsidRPr="009C7E7B" w:rsidRDefault="00B14C79" w:rsidP="00B14C79">
            <w:pPr>
              <w:spacing w:before="100" w:beforeAutospacing="1" w:after="100" w:afterAutospacing="1"/>
              <w:jc w:val="center"/>
              <w:rPr>
                <w:rFonts w:cs="Arial"/>
              </w:rPr>
            </w:pPr>
            <w:r w:rsidRPr="009C7E7B">
              <w:rPr>
                <w:rFonts w:cs="Arial"/>
              </w:rPr>
              <w:t>0..*</w:t>
            </w:r>
          </w:p>
        </w:tc>
      </w:tr>
    </w:tbl>
    <w:p w:rsidR="00B14C79" w:rsidRDefault="00B14C79" w:rsidP="00B14C79">
      <w:pPr>
        <w:rPr>
          <w:i/>
          <w:color w:val="008000"/>
        </w:rPr>
      </w:pPr>
    </w:p>
    <w:p w:rsidR="00B14C79" w:rsidRDefault="00B14C79" w:rsidP="00B14C79">
      <w:pPr>
        <w:rPr>
          <w:i/>
          <w:color w:val="008000"/>
        </w:rPr>
      </w:pPr>
    </w:p>
    <w:p w:rsidR="00B14C79" w:rsidRPr="00A73359" w:rsidRDefault="00B14C79" w:rsidP="00B14C79">
      <w:pPr>
        <w:pStyle w:val="Tabelletab"/>
        <w:shd w:val="clear" w:color="auto" w:fill="E6E6E6"/>
        <w:spacing w:before="0" w:after="0"/>
        <w:rPr>
          <w:rFonts w:ascii="Arial" w:hAnsi="Arial" w:cs="Arial"/>
          <w:lang w:val="en-GB"/>
        </w:rPr>
      </w:pPr>
    </w:p>
    <w:p w:rsidR="00B14C79" w:rsidRPr="00A73359" w:rsidRDefault="00B14C79" w:rsidP="00B14C79">
      <w:pPr>
        <w:pStyle w:val="Recommendationgrey"/>
      </w:pPr>
      <w:r w:rsidRPr="00A73359">
        <w:t>For implementing the metadata elements included in this section using ISO 19115</w:t>
      </w:r>
      <w:r>
        <w:t xml:space="preserve">, ISO/DIS 19157 and </w:t>
      </w:r>
      <w:r w:rsidRPr="00A73359">
        <w:t xml:space="preserve">ISO/TS 19139, the instructions included in the relevant sub-sections should be followed. </w:t>
      </w:r>
    </w:p>
    <w:p w:rsidR="00B14C79" w:rsidRPr="00A73359" w:rsidRDefault="00B14C79" w:rsidP="00B14C79">
      <w:pPr>
        <w:pStyle w:val="Tabelletab"/>
        <w:shd w:val="clear" w:color="auto" w:fill="E6E6E6"/>
        <w:spacing w:before="0" w:after="0"/>
        <w:rPr>
          <w:rFonts w:ascii="Arial" w:hAnsi="Arial" w:cs="Arial"/>
          <w:lang w:val="en-GB"/>
        </w:rPr>
      </w:pPr>
    </w:p>
    <w:p w:rsidR="00B14C79" w:rsidRPr="00266008" w:rsidRDefault="00B14C79" w:rsidP="00B14C79">
      <w:pPr>
        <w:shd w:val="clear" w:color="auto" w:fill="FFFFFF"/>
        <w:rPr>
          <w:i/>
          <w:iCs/>
          <w:color w:val="008000"/>
        </w:rPr>
      </w:pPr>
    </w:p>
    <w:p w:rsidR="00B14C79" w:rsidRPr="008B3241" w:rsidRDefault="00B14C79" w:rsidP="00B14C79">
      <w:pPr>
        <w:pStyle w:val="Titolo3"/>
        <w:shd w:val="clear" w:color="auto" w:fill="FFFFFF"/>
      </w:pPr>
      <w:bookmarkStart w:id="283" w:name="_Ref231377102"/>
      <w:bookmarkStart w:id="284" w:name="_Toc254251692"/>
      <w:bookmarkStart w:id="285" w:name="_Toc374456542"/>
      <w:r w:rsidRPr="008B3241">
        <w:t>Maintenance Information</w:t>
      </w:r>
      <w:bookmarkEnd w:id="283"/>
      <w:bookmarkEnd w:id="284"/>
      <w:bookmarkEnd w:id="285"/>
    </w:p>
    <w:p w:rsidR="00B14C79" w:rsidRPr="008B3241" w:rsidRDefault="00B14C79" w:rsidP="00B14C79">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14C79" w:rsidRPr="008B3241" w:rsidTr="00B14C79">
        <w:trPr>
          <w:cantSplit/>
        </w:trPr>
        <w:tc>
          <w:tcPr>
            <w:tcW w:w="2977" w:type="dxa"/>
            <w:shd w:val="clear" w:color="auto" w:fill="E6E6E6"/>
            <w:vAlign w:val="center"/>
          </w:tcPr>
          <w:p w:rsidR="00B14C79" w:rsidRPr="008B3241" w:rsidRDefault="00B14C79" w:rsidP="00B14C79">
            <w:pPr>
              <w:pStyle w:val="Soggettocommento"/>
              <w:rPr>
                <w:rFonts w:cs="Arial"/>
                <w:bCs w:val="0"/>
              </w:rPr>
            </w:pPr>
            <w:r w:rsidRPr="008B3241">
              <w:rPr>
                <w:rFonts w:cs="Arial"/>
                <w:bCs w:val="0"/>
              </w:rPr>
              <w:t>Metadata element name</w:t>
            </w:r>
          </w:p>
        </w:tc>
        <w:tc>
          <w:tcPr>
            <w:tcW w:w="6095" w:type="dxa"/>
            <w:shd w:val="clear" w:color="auto" w:fill="E6E6E6"/>
            <w:vAlign w:val="center"/>
          </w:tcPr>
          <w:p w:rsidR="00B14C79" w:rsidRPr="008B3241" w:rsidRDefault="00B14C79" w:rsidP="00B14C79">
            <w:pPr>
              <w:autoSpaceDE w:val="0"/>
              <w:autoSpaceDN w:val="0"/>
              <w:adjustRightInd w:val="0"/>
              <w:jc w:val="left"/>
              <w:rPr>
                <w:rFonts w:cs="Arial"/>
                <w:b/>
                <w:lang w:eastAsia="ko-KR"/>
              </w:rPr>
            </w:pPr>
            <w:r w:rsidRPr="008B3241">
              <w:rPr>
                <w:rFonts w:cs="Arial"/>
                <w:b/>
                <w:lang w:eastAsia="ko-KR"/>
              </w:rPr>
              <w:t>Maintenance information</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Definition</w:t>
            </w:r>
          </w:p>
        </w:tc>
        <w:tc>
          <w:tcPr>
            <w:tcW w:w="6095" w:type="dxa"/>
            <w:shd w:val="clear" w:color="auto" w:fill="E6E6E6"/>
            <w:vAlign w:val="center"/>
          </w:tcPr>
          <w:p w:rsidR="00B14C79" w:rsidRPr="008B3241" w:rsidRDefault="00B14C79" w:rsidP="00B14C79">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ISO 19115 number and name</w:t>
            </w:r>
          </w:p>
        </w:tc>
        <w:tc>
          <w:tcPr>
            <w:tcW w:w="6095" w:type="dxa"/>
            <w:shd w:val="clear" w:color="auto" w:fill="E6E6E6"/>
            <w:vAlign w:val="center"/>
          </w:tcPr>
          <w:p w:rsidR="00B14C79" w:rsidRPr="008B3241" w:rsidRDefault="00B14C79" w:rsidP="00B14C79">
            <w:r w:rsidRPr="008B3241">
              <w:t>30.</w:t>
            </w:r>
            <w:r w:rsidRPr="008B3241">
              <w:rPr>
                <w:rFonts w:cs="Arial"/>
                <w:lang w:eastAsia="ko-KR"/>
              </w:rPr>
              <w:t xml:space="preserve"> </w:t>
            </w:r>
            <w:r w:rsidRPr="008B3241">
              <w:rPr>
                <w:rFonts w:cs="Arial"/>
                <w:lang w:eastAsia="nl-NL"/>
              </w:rPr>
              <w:t>resourceMaintenance</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 xml:space="preserve">ISO/TS 19139 path </w:t>
            </w:r>
          </w:p>
        </w:tc>
        <w:tc>
          <w:tcPr>
            <w:tcW w:w="6095" w:type="dxa"/>
            <w:shd w:val="clear" w:color="auto" w:fill="E6E6E6"/>
            <w:vAlign w:val="center"/>
          </w:tcPr>
          <w:p w:rsidR="00B14C79" w:rsidRPr="008B3241" w:rsidRDefault="00B14C79" w:rsidP="00B14C79">
            <w:pPr>
              <w:rPr>
                <w:rFonts w:cs="Arial"/>
                <w:b/>
                <w:lang w:val="fr-FR" w:eastAsia="nl-NL"/>
              </w:rPr>
            </w:pPr>
            <w:r w:rsidRPr="008B3241">
              <w:rPr>
                <w:rFonts w:cs="Arial"/>
                <w:lang w:val="fr-FR" w:eastAsia="nl-NL"/>
              </w:rPr>
              <w:t>identificationInfo/MD_Identification/resourceMaintenance</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B14C79" w:rsidRPr="008B3241" w:rsidRDefault="00B14C79" w:rsidP="00B14C79">
            <w:pPr>
              <w:jc w:val="left"/>
              <w:rPr>
                <w:rFonts w:cs="Arial"/>
              </w:rPr>
            </w:pPr>
            <w:r w:rsidRPr="008B3241">
              <w:rPr>
                <w:rFonts w:cs="Arial"/>
              </w:rPr>
              <w:t>optional</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INSPIRE multiplicity</w:t>
            </w:r>
          </w:p>
        </w:tc>
        <w:tc>
          <w:tcPr>
            <w:tcW w:w="6095" w:type="dxa"/>
            <w:shd w:val="clear" w:color="auto" w:fill="E6E6E6"/>
            <w:vAlign w:val="center"/>
          </w:tcPr>
          <w:p w:rsidR="00B14C79" w:rsidRPr="008B3241" w:rsidRDefault="00B14C79" w:rsidP="00B14C79">
            <w:pPr>
              <w:jc w:val="left"/>
              <w:rPr>
                <w:rFonts w:cs="Arial"/>
              </w:rPr>
            </w:pPr>
            <w:r w:rsidRPr="008B3241">
              <w:rPr>
                <w:rFonts w:cs="Arial"/>
              </w:rPr>
              <w:t>0..1</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Data type(and ISO 19115 no.)</w:t>
            </w:r>
          </w:p>
        </w:tc>
        <w:tc>
          <w:tcPr>
            <w:tcW w:w="6095" w:type="dxa"/>
            <w:shd w:val="clear" w:color="auto" w:fill="E6E6E6"/>
            <w:vAlign w:val="center"/>
          </w:tcPr>
          <w:p w:rsidR="00B14C79" w:rsidRPr="008B3241" w:rsidRDefault="00B14C79" w:rsidP="00B14C79">
            <w:pPr>
              <w:autoSpaceDE w:val="0"/>
              <w:autoSpaceDN w:val="0"/>
              <w:adjustRightInd w:val="0"/>
              <w:jc w:val="left"/>
              <w:rPr>
                <w:rFonts w:cs="Arial"/>
                <w:lang w:eastAsia="ko-KR"/>
              </w:rPr>
            </w:pPr>
            <w:r w:rsidRPr="008B3241">
              <w:rPr>
                <w:rFonts w:cs="Arial"/>
                <w:lang w:eastAsia="ko-KR"/>
              </w:rPr>
              <w:t>142. MD_MaintenanceInformation</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Domain</w:t>
            </w:r>
          </w:p>
        </w:tc>
        <w:tc>
          <w:tcPr>
            <w:tcW w:w="6095" w:type="dxa"/>
            <w:shd w:val="clear" w:color="auto" w:fill="E6E6E6"/>
            <w:vAlign w:val="center"/>
          </w:tcPr>
          <w:p w:rsidR="00B14C79" w:rsidRPr="008B3241" w:rsidRDefault="00B14C79" w:rsidP="00B14C79">
            <w:pPr>
              <w:jc w:val="left"/>
              <w:rPr>
                <w:rFonts w:cs="Arial"/>
              </w:rPr>
            </w:pPr>
            <w:r w:rsidRPr="008B3241">
              <w:rPr>
                <w:rFonts w:cs="Arial"/>
              </w:rPr>
              <w:t xml:space="preserve">This is a complex type (lines 143-148 from ISO 19115). </w:t>
            </w:r>
          </w:p>
          <w:p w:rsidR="00B14C79" w:rsidRPr="008B3241" w:rsidRDefault="00B14C79" w:rsidP="00B14C79">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B14C79" w:rsidRPr="008B3241" w:rsidRDefault="00B14C79" w:rsidP="00B14C79">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B14C79" w:rsidRPr="008B3241" w:rsidRDefault="00B14C79" w:rsidP="00B14C79">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B14C79" w:rsidRPr="008B3241" w:rsidRDefault="00B14C79" w:rsidP="00B14C79">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Implementing instructions</w:t>
            </w:r>
          </w:p>
        </w:tc>
        <w:tc>
          <w:tcPr>
            <w:tcW w:w="609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w:t>
            </w:r>
          </w:p>
        </w:tc>
        <w:tc>
          <w:tcPr>
            <w:tcW w:w="6095" w:type="dxa"/>
            <w:shd w:val="clear" w:color="auto" w:fill="E6E6E6"/>
            <w:vAlign w:val="center"/>
          </w:tcPr>
          <w:p w:rsidR="00B14C79" w:rsidRPr="008B3241" w:rsidRDefault="00B14C79" w:rsidP="00B14C79">
            <w:pPr>
              <w:jc w:val="left"/>
              <w:rPr>
                <w:rFonts w:cs="Arial"/>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Example XML encoding</w:t>
            </w:r>
          </w:p>
        </w:tc>
        <w:tc>
          <w:tcPr>
            <w:tcW w:w="609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trPr>
        <w:tc>
          <w:tcPr>
            <w:tcW w:w="2977" w:type="dxa"/>
            <w:shd w:val="clear" w:color="auto" w:fill="E6E6E6"/>
            <w:vAlign w:val="center"/>
          </w:tcPr>
          <w:p w:rsidR="00B14C79" w:rsidRPr="008B3241" w:rsidRDefault="00B14C79" w:rsidP="00B14C79">
            <w:pPr>
              <w:jc w:val="left"/>
              <w:rPr>
                <w:rFonts w:cs="Arial"/>
              </w:rPr>
            </w:pPr>
            <w:r w:rsidRPr="008B3241">
              <w:rPr>
                <w:rFonts w:cs="Arial"/>
              </w:rPr>
              <w:t>Comments</w:t>
            </w:r>
          </w:p>
        </w:tc>
        <w:tc>
          <w:tcPr>
            <w:tcW w:w="6095" w:type="dxa"/>
            <w:shd w:val="clear" w:color="auto" w:fill="E6E6E6"/>
            <w:vAlign w:val="center"/>
          </w:tcPr>
          <w:p w:rsidR="00B14C79" w:rsidRPr="008B3241" w:rsidRDefault="00B14C79" w:rsidP="00B14C79">
            <w:pPr>
              <w:jc w:val="left"/>
              <w:rPr>
                <w:rFonts w:cs="Arial"/>
                <w:color w:val="FF0000"/>
              </w:rPr>
            </w:pPr>
          </w:p>
        </w:tc>
      </w:tr>
    </w:tbl>
    <w:p w:rsidR="00B14C79" w:rsidRDefault="00B14C79"/>
    <w:p w:rsidR="00B14C79" w:rsidRDefault="00B14C79" w:rsidP="00B14C79"/>
    <w:p w:rsidR="00B14C79" w:rsidRDefault="00B14C79" w:rsidP="00B14C79">
      <w:pPr>
        <w:pStyle w:val="Titolo3"/>
        <w:shd w:val="clear" w:color="auto" w:fill="E6E6E6"/>
        <w:rPr>
          <w:rStyle w:val="StyleHeading3H3Subparagraafh3sub-clause3hd33Red"/>
        </w:rPr>
      </w:pPr>
      <w:bookmarkStart w:id="286" w:name="_Ref322361813"/>
      <w:bookmarkStart w:id="287" w:name="_Toc374456543"/>
      <w:r>
        <w:rPr>
          <w:rStyle w:val="StyleHeading3H3Subparagraafh3sub-clause3hd33Red"/>
        </w:rPr>
        <w:t>Metadata elements for reporting data quality</w:t>
      </w:r>
      <w:bookmarkEnd w:id="286"/>
      <w:bookmarkEnd w:id="287"/>
    </w:p>
    <w:p w:rsidR="00B14C79" w:rsidRDefault="00B14C79" w:rsidP="00B14C79">
      <w:pPr>
        <w:shd w:val="clear" w:color="auto" w:fill="E6E6E6"/>
        <w:rPr>
          <w:lang w:eastAsia="fr-FR"/>
        </w:rPr>
      </w:pPr>
    </w:p>
    <w:p w:rsidR="00B14C79" w:rsidRPr="00891367" w:rsidRDefault="00B14C79" w:rsidP="00B14C79">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B14C79" w:rsidRDefault="00B14C79" w:rsidP="00B14C79">
      <w:pPr>
        <w:shd w:val="clear" w:color="auto" w:fill="E6E6E6"/>
        <w:rPr>
          <w:lang w:eastAsia="fr-FR"/>
        </w:rPr>
      </w:pPr>
    </w:p>
    <w:p w:rsidR="00B14C79" w:rsidRDefault="00B14C79" w:rsidP="00B14C79">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B14C79" w:rsidRDefault="00B14C79" w:rsidP="00B14C79">
      <w:pPr>
        <w:shd w:val="clear" w:color="auto" w:fill="E6E6E6"/>
        <w:rPr>
          <w:lang w:eastAsia="fr-FR"/>
        </w:rPr>
      </w:pPr>
    </w:p>
    <w:p w:rsidR="00B14C79" w:rsidRDefault="00B14C79" w:rsidP="00B14C79">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B14C79" w:rsidRDefault="00B14C79" w:rsidP="00B14C79">
      <w:pPr>
        <w:shd w:val="clear" w:color="auto" w:fill="E6E6E6"/>
      </w:pPr>
    </w:p>
    <w:p w:rsidR="00B14C79" w:rsidRDefault="00B14C79" w:rsidP="00B14C79">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927AC1">
        <w:t>8.3.2.1</w:t>
      </w:r>
      <w:r>
        <w:t xml:space="preserve"> and </w:t>
      </w:r>
      <w:r w:rsidR="00927AC1">
        <w:t>8.3.2.2</w:t>
      </w:r>
      <w:r>
        <w:t>.</w:t>
      </w:r>
    </w:p>
    <w:p w:rsidR="00B14C79" w:rsidRDefault="00B14C79" w:rsidP="00B14C79">
      <w:pPr>
        <w:shd w:val="clear" w:color="auto" w:fill="E6E6E6"/>
      </w:pPr>
    </w:p>
    <w:p w:rsidR="00B14C79" w:rsidRDefault="00B14C79" w:rsidP="00B14C79">
      <w:pPr>
        <w:shd w:val="clear" w:color="auto" w:fill="E6E6E6"/>
      </w:pPr>
      <w:r>
        <w:t>NOTE 1</w:t>
      </w:r>
      <w:r>
        <w:tab/>
        <w:t>If using non-quantitative description, the results of several tests do not have to be reported separately, but may be combined into one descriptive statement.</w:t>
      </w:r>
    </w:p>
    <w:p w:rsidR="00B14C79" w:rsidRDefault="00B14C79" w:rsidP="00B14C79">
      <w:pPr>
        <w:shd w:val="clear" w:color="auto" w:fill="E6E6E6"/>
      </w:pPr>
    </w:p>
    <w:p w:rsidR="00B14C79" w:rsidRDefault="00B14C79" w:rsidP="00B14C79">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927AC1">
        <w:t>8.3.2.1</w:t>
      </w:r>
      <w:r>
        <w:t xml:space="preserve"> and </w:t>
      </w:r>
      <w:r w:rsidR="00927AC1">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B14C79" w:rsidRDefault="00B14C79" w:rsidP="00B14C79">
      <w:pPr>
        <w:shd w:val="clear" w:color="auto" w:fill="E6E6E6"/>
        <w:tabs>
          <w:tab w:val="clear" w:pos="284"/>
          <w:tab w:val="clear" w:pos="567"/>
        </w:tabs>
        <w:rPr>
          <w:rFonts w:ascii="ArialMT" w:hAnsi="ArialMT" w:cs="ArialMT"/>
          <w:color w:val="000000"/>
          <w:lang w:eastAsia="en-US"/>
        </w:rPr>
      </w:pPr>
    </w:p>
    <w:p w:rsidR="00B14C79" w:rsidRDefault="00B14C79" w:rsidP="00B14C79">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B14C79" w:rsidRDefault="00B14C79" w:rsidP="00B14C79">
      <w:pPr>
        <w:shd w:val="clear" w:color="auto" w:fill="E6E6E6"/>
        <w:rPr>
          <w:lang w:eastAsia="fr-FR"/>
        </w:rPr>
      </w:pPr>
    </w:p>
    <w:p w:rsidR="00B14C79" w:rsidRDefault="00B14C79" w:rsidP="00B14C79">
      <w:pPr>
        <w:pStyle w:val="Recommendationgrey"/>
      </w:pPr>
      <w:r w:rsidRPr="00B357E7">
        <w:t xml:space="preserve">The scope element (of type DQ_Scope) of the DQ_DataQuality subtype should be used to encode the </w:t>
      </w:r>
      <w:r>
        <w:t xml:space="preserve">reporting </w:t>
      </w:r>
      <w:r w:rsidRPr="00B357E7">
        <w:t>scope.</w:t>
      </w:r>
    </w:p>
    <w:p w:rsidR="00B14C79" w:rsidRDefault="00B14C79" w:rsidP="00B14C79">
      <w:pPr>
        <w:pStyle w:val="Recommendationgrey"/>
        <w:numPr>
          <w:ilvl w:val="0"/>
          <w:numId w:val="0"/>
        </w:numPr>
        <w:ind w:left="113"/>
      </w:pPr>
    </w:p>
    <w:p w:rsidR="00B14C79" w:rsidRDefault="00B14C79" w:rsidP="00B14C79">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B14C79" w:rsidRDefault="00B14C79" w:rsidP="00B14C79">
      <w:pPr>
        <w:pStyle w:val="Recommendationgrey"/>
        <w:numPr>
          <w:ilvl w:val="0"/>
          <w:numId w:val="0"/>
        </w:numPr>
        <w:ind w:left="113"/>
      </w:pPr>
    </w:p>
    <w:p w:rsidR="00B14C79" w:rsidRPr="002D3D50" w:rsidRDefault="00B14C79" w:rsidP="00B14C79">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B14C79" w:rsidRDefault="00B14C79" w:rsidP="00B14C79">
      <w:pPr>
        <w:shd w:val="clear" w:color="auto" w:fill="E6E6E6"/>
        <w:rPr>
          <w:lang w:eastAsia="fr-FR"/>
        </w:rPr>
      </w:pPr>
    </w:p>
    <w:p w:rsidR="00B14C79" w:rsidRDefault="00B14C79" w:rsidP="00B14C79">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B14C79" w:rsidRDefault="00B14C79" w:rsidP="00B14C79">
      <w:pPr>
        <w:shd w:val="clear" w:color="auto" w:fill="E6E6E6"/>
        <w:rPr>
          <w:rFonts w:ascii="ArialMT" w:hAnsi="ArialMT" w:cs="ArialMT"/>
          <w:color w:val="000000"/>
          <w:lang w:eastAsia="en-US"/>
        </w:rPr>
      </w:pPr>
    </w:p>
    <w:p w:rsidR="00B14C79" w:rsidRDefault="00B14C79" w:rsidP="00B14C79">
      <w:pPr>
        <w:pStyle w:val="Titolo4"/>
        <w:shd w:val="clear" w:color="auto" w:fill="E6E6E6"/>
        <w:rPr>
          <w:lang w:eastAsia="fr-FR"/>
        </w:rPr>
      </w:pPr>
      <w:bookmarkStart w:id="288" w:name="_Ref323308649"/>
      <w:r>
        <w:rPr>
          <w:lang w:eastAsia="fr-FR"/>
        </w:rPr>
        <w:t>Guidelines for reporting quantitative results of the data quality evaluation</w:t>
      </w:r>
      <w:bookmarkEnd w:id="288"/>
    </w:p>
    <w:p w:rsidR="00B14C79" w:rsidRPr="003172C5" w:rsidRDefault="00B14C79" w:rsidP="00B14C79">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B14C79" w:rsidRPr="008B3241" w:rsidTr="00B14C79">
        <w:trPr>
          <w:cantSplit/>
        </w:trPr>
        <w:tc>
          <w:tcPr>
            <w:tcW w:w="3261" w:type="dxa"/>
            <w:shd w:val="clear" w:color="auto" w:fill="E6E6E6"/>
            <w:vAlign w:val="center"/>
          </w:tcPr>
          <w:p w:rsidR="00B14C79" w:rsidRPr="008B3241" w:rsidRDefault="00B14C79" w:rsidP="00B14C79">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B14C79" w:rsidRPr="008B3241" w:rsidRDefault="00B14C79" w:rsidP="00B14C79">
            <w:pPr>
              <w:shd w:val="clear" w:color="auto" w:fill="E6E6E6"/>
              <w:rPr>
                <w:rFonts w:cs="Arial"/>
                <w:b/>
              </w:rPr>
            </w:pPr>
            <w:r>
              <w:rPr>
                <w:rFonts w:cs="Arial"/>
                <w:b/>
                <w:lang w:eastAsia="ko-KR"/>
              </w:rPr>
              <w:t>See chapter 7</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Definition</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Fonts w:cs="Arial"/>
                <w:lang w:eastAsia="ko-KR"/>
              </w:rPr>
            </w:pPr>
            <w:r>
              <w:rPr>
                <w:rFonts w:cs="Arial"/>
                <w:lang w:eastAsia="ko-KR"/>
              </w:rPr>
              <w:t>3. report</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B14C79" w:rsidRPr="008B3241" w:rsidRDefault="00B14C79" w:rsidP="00B14C79">
            <w:pPr>
              <w:shd w:val="clear" w:color="auto" w:fill="E6E6E6"/>
              <w:rPr>
                <w:rFonts w:cs="Arial"/>
                <w:lang w:eastAsia="nl-NL"/>
              </w:rPr>
            </w:pPr>
            <w:r w:rsidRPr="008B3241">
              <w:rPr>
                <w:rFonts w:cs="Arial"/>
                <w:lang w:eastAsia="nl-NL"/>
              </w:rPr>
              <w:t>dataQualityInfo</w:t>
            </w:r>
            <w:r>
              <w:rPr>
                <w:rFonts w:cs="Arial"/>
                <w:lang w:eastAsia="nl-NL"/>
              </w:rPr>
              <w:t>/*/report</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optional</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INSPIRE multiplicity</w:t>
            </w:r>
          </w:p>
        </w:tc>
        <w:tc>
          <w:tcPr>
            <w:tcW w:w="581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0..*</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B14C79" w:rsidRPr="00A17410"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Domain</w:t>
            </w:r>
          </w:p>
        </w:tc>
        <w:tc>
          <w:tcPr>
            <w:tcW w:w="5811" w:type="dxa"/>
            <w:shd w:val="clear" w:color="auto" w:fill="E6E6E6"/>
            <w:vAlign w:val="center"/>
          </w:tcPr>
          <w:p w:rsidR="00B14C79" w:rsidRDefault="00B14C79" w:rsidP="00B14C79">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B14C79" w:rsidRDefault="00B14C79" w:rsidP="00B14C79">
            <w:pPr>
              <w:pStyle w:val="Default"/>
              <w:shd w:val="clear" w:color="auto" w:fill="E6E6E6"/>
              <w:rPr>
                <w:sz w:val="20"/>
                <w:szCs w:val="20"/>
              </w:rPr>
            </w:pPr>
            <w:r w:rsidRPr="00A17410">
              <w:rPr>
                <w:sz w:val="20"/>
                <w:szCs w:val="20"/>
              </w:rPr>
              <w:t>7</w:t>
            </w:r>
            <w:r>
              <w:rPr>
                <w:sz w:val="20"/>
                <w:szCs w:val="20"/>
              </w:rPr>
              <w:t>. DQ_MeasureReference (C.2.1.3)</w:t>
            </w:r>
          </w:p>
          <w:p w:rsidR="00B14C79" w:rsidRDefault="00B14C79" w:rsidP="00B14C79">
            <w:pPr>
              <w:pStyle w:val="Default"/>
              <w:shd w:val="clear" w:color="auto" w:fill="E6E6E6"/>
              <w:rPr>
                <w:sz w:val="20"/>
                <w:szCs w:val="20"/>
              </w:rPr>
            </w:pPr>
            <w:r>
              <w:rPr>
                <w:sz w:val="20"/>
                <w:szCs w:val="20"/>
              </w:rPr>
              <w:t>8. DQ_EvaluationMethod (C.2.1.4.)</w:t>
            </w:r>
          </w:p>
          <w:p w:rsidR="00B14C79" w:rsidRPr="00A17410" w:rsidRDefault="00B14C79" w:rsidP="00B14C79">
            <w:pPr>
              <w:pStyle w:val="Default"/>
              <w:shd w:val="clear" w:color="auto" w:fill="E6E6E6"/>
              <w:rPr>
                <w:sz w:val="20"/>
                <w:szCs w:val="20"/>
              </w:rPr>
            </w:pPr>
            <w:r>
              <w:rPr>
                <w:sz w:val="20"/>
                <w:szCs w:val="20"/>
              </w:rPr>
              <w:t>9. DQ_Result (C2.1.5.)</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B14C79" w:rsidRPr="005E3DBC" w:rsidRDefault="00B14C79" w:rsidP="00B14C79">
            <w:pPr>
              <w:shd w:val="clear" w:color="auto" w:fill="E6E6E6"/>
            </w:pPr>
            <w:r w:rsidRPr="005E3DBC">
              <w:t>39. nameOfMeasure</w:t>
            </w:r>
          </w:p>
          <w:p w:rsidR="00B14C79" w:rsidRDefault="00B14C79" w:rsidP="00B14C79">
            <w:pPr>
              <w:shd w:val="clear" w:color="auto" w:fill="E6E6E6"/>
              <w:tabs>
                <w:tab w:val="clear" w:pos="567"/>
                <w:tab w:val="clear" w:pos="851"/>
                <w:tab w:val="left" w:pos="742"/>
              </w:tabs>
            </w:pPr>
          </w:p>
          <w:p w:rsidR="00B14C79" w:rsidRPr="005E3DBC" w:rsidRDefault="00B14C79" w:rsidP="00B14C79">
            <w:pPr>
              <w:shd w:val="clear" w:color="auto" w:fill="E6E6E6"/>
              <w:tabs>
                <w:tab w:val="clear" w:pos="567"/>
                <w:tab w:val="clear" w:pos="851"/>
                <w:tab w:val="left" w:pos="742"/>
              </w:tabs>
            </w:pPr>
            <w:r w:rsidRPr="005E3DBC">
              <w:t>NOTE</w:t>
            </w:r>
            <w:r w:rsidRPr="005E3DBC">
              <w:tab/>
              <w:t xml:space="preserve">This should be the name as defined in Chapter 7. </w:t>
            </w:r>
          </w:p>
          <w:p w:rsidR="00B14C79" w:rsidRPr="005E3DBC" w:rsidRDefault="00B14C79" w:rsidP="00B14C79">
            <w:pPr>
              <w:shd w:val="clear" w:color="auto" w:fill="E6E6E6"/>
            </w:pPr>
          </w:p>
          <w:p w:rsidR="00B14C79" w:rsidRPr="005E3DBC" w:rsidRDefault="00B14C79" w:rsidP="00B14C79">
            <w:pPr>
              <w:shd w:val="clear" w:color="auto" w:fill="E6E6E6"/>
            </w:pPr>
            <w:r w:rsidRPr="005E3DBC">
              <w:t>42. evaluationMethodType</w:t>
            </w:r>
          </w:p>
          <w:p w:rsidR="00B14C79" w:rsidRPr="005E3DBC" w:rsidRDefault="00B14C79" w:rsidP="00B14C79">
            <w:pPr>
              <w:shd w:val="clear" w:color="auto" w:fill="E6E6E6"/>
            </w:pPr>
          </w:p>
          <w:p w:rsidR="00B14C79" w:rsidRPr="005E3DBC" w:rsidRDefault="00B14C79" w:rsidP="00B14C79">
            <w:pPr>
              <w:shd w:val="clear" w:color="auto" w:fill="E6E6E6"/>
            </w:pPr>
            <w:r w:rsidRPr="005E3DBC">
              <w:t>43. evaluationMethodDescription</w:t>
            </w:r>
          </w:p>
          <w:p w:rsidR="00B14C79" w:rsidRDefault="00B14C79" w:rsidP="00B14C79">
            <w:pPr>
              <w:shd w:val="clear" w:color="auto" w:fill="E6E6E6"/>
            </w:pPr>
          </w:p>
          <w:p w:rsidR="00B14C79" w:rsidRPr="005E3DBC" w:rsidRDefault="00B14C79" w:rsidP="00B14C79">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B14C79" w:rsidRPr="005E3DBC" w:rsidRDefault="00B14C79" w:rsidP="00B14C79">
            <w:pPr>
              <w:shd w:val="clear" w:color="auto" w:fill="E6E6E6"/>
            </w:pPr>
          </w:p>
          <w:p w:rsidR="00B14C79" w:rsidRPr="005E3DBC" w:rsidRDefault="00B14C79" w:rsidP="00B14C79">
            <w:pPr>
              <w:shd w:val="clear" w:color="auto" w:fill="E6E6E6"/>
            </w:pPr>
            <w:r w:rsidRPr="005E3DBC">
              <w:t>46. dateTime</w:t>
            </w:r>
          </w:p>
          <w:p w:rsidR="00B14C79" w:rsidRDefault="00B14C79" w:rsidP="00B14C79">
            <w:pPr>
              <w:shd w:val="clear" w:color="auto" w:fill="E6E6E6"/>
            </w:pPr>
          </w:p>
          <w:p w:rsidR="00B14C79" w:rsidRPr="005E3DBC" w:rsidRDefault="00B14C79" w:rsidP="00B14C79">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B14C79" w:rsidRPr="005E3DBC" w:rsidRDefault="00B14C79" w:rsidP="00B14C79">
            <w:pPr>
              <w:shd w:val="clear" w:color="auto" w:fill="E6E6E6"/>
            </w:pPr>
          </w:p>
          <w:p w:rsidR="00B14C79" w:rsidRPr="005E3DBC" w:rsidRDefault="00B14C79" w:rsidP="00B14C79">
            <w:pPr>
              <w:shd w:val="clear" w:color="auto" w:fill="E6E6E6"/>
            </w:pPr>
            <w:r w:rsidRPr="005E3DBC">
              <w:t>63. DQ_QuantitativeResult /</w:t>
            </w:r>
            <w:r>
              <w:t xml:space="preserve"> </w:t>
            </w:r>
            <w:r w:rsidRPr="005E3DBC">
              <w:t>64. value</w:t>
            </w:r>
          </w:p>
          <w:p w:rsidR="00B14C79" w:rsidRDefault="00B14C79" w:rsidP="00B14C79">
            <w:pPr>
              <w:shd w:val="clear" w:color="auto" w:fill="E6E6E6"/>
              <w:tabs>
                <w:tab w:val="clear" w:pos="284"/>
                <w:tab w:val="clear" w:pos="567"/>
                <w:tab w:val="clear" w:pos="851"/>
                <w:tab w:val="left" w:pos="742"/>
              </w:tabs>
              <w:rPr>
                <w:rFonts w:ascii="ArialMT" w:hAnsi="ArialMT" w:cs="ArialMT"/>
                <w:color w:val="000000"/>
                <w:lang w:val="en-US" w:eastAsia="en-US"/>
              </w:rPr>
            </w:pPr>
          </w:p>
          <w:p w:rsidR="00B14C79" w:rsidRPr="00653325" w:rsidRDefault="00B14C79" w:rsidP="00B14C79">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B14C79" w:rsidRPr="00FE3884"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Example</w:t>
            </w:r>
          </w:p>
        </w:tc>
        <w:tc>
          <w:tcPr>
            <w:tcW w:w="5811" w:type="dxa"/>
            <w:shd w:val="clear" w:color="auto" w:fill="E6E6E6"/>
            <w:vAlign w:val="center"/>
          </w:tcPr>
          <w:p w:rsidR="00B14C79" w:rsidRPr="00FE3884" w:rsidRDefault="00B14C79" w:rsidP="00B14C79">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Example XML encoding</w:t>
            </w:r>
          </w:p>
        </w:tc>
        <w:tc>
          <w:tcPr>
            <w:tcW w:w="5811" w:type="dxa"/>
            <w:shd w:val="clear" w:color="auto" w:fill="E6E6E6"/>
            <w:vAlign w:val="center"/>
          </w:tcPr>
          <w:p w:rsidR="00B14C79" w:rsidRPr="008B3241" w:rsidRDefault="00B14C79" w:rsidP="00B14C79">
            <w:pPr>
              <w:shd w:val="clear" w:color="auto" w:fill="E6E6E6"/>
              <w:jc w:val="left"/>
              <w:rPr>
                <w:rFonts w:cs="Arial"/>
                <w:color w:val="FF0000"/>
              </w:rPr>
            </w:pPr>
          </w:p>
        </w:tc>
      </w:tr>
    </w:tbl>
    <w:p w:rsidR="00B14C79" w:rsidRDefault="00B14C79" w:rsidP="00B14C79">
      <w:pPr>
        <w:shd w:val="clear" w:color="auto" w:fill="E6E6E6"/>
      </w:pPr>
    </w:p>
    <w:p w:rsidR="00B14C79" w:rsidRDefault="00B14C79" w:rsidP="00B14C79">
      <w:pPr>
        <w:pStyle w:val="Titolo4"/>
        <w:shd w:val="clear" w:color="auto" w:fill="E6E6E6"/>
        <w:rPr>
          <w:lang w:eastAsia="fr-FR"/>
        </w:rPr>
      </w:pPr>
      <w:bookmarkStart w:id="289" w:name="_Ref323308651"/>
      <w:r>
        <w:rPr>
          <w:lang w:eastAsia="fr-FR"/>
        </w:rPr>
        <w:t>Guidelines for reporting descriptive results of the Data Quality evaluation</w:t>
      </w:r>
      <w:bookmarkEnd w:id="289"/>
    </w:p>
    <w:p w:rsidR="00B14C79" w:rsidRPr="00C366C3" w:rsidRDefault="00B14C79" w:rsidP="00B14C79">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B14C79" w:rsidRPr="008B3241" w:rsidTr="00B14C79">
        <w:trPr>
          <w:cantSplit/>
        </w:trPr>
        <w:tc>
          <w:tcPr>
            <w:tcW w:w="3261" w:type="dxa"/>
            <w:shd w:val="clear" w:color="auto" w:fill="E6E6E6"/>
            <w:vAlign w:val="center"/>
          </w:tcPr>
          <w:p w:rsidR="00B14C79" w:rsidRPr="008B3241" w:rsidRDefault="00B14C79" w:rsidP="00B14C79">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B14C79" w:rsidRPr="008B3241" w:rsidRDefault="00B14C79" w:rsidP="00B14C79">
            <w:pPr>
              <w:shd w:val="clear" w:color="auto" w:fill="E6E6E6"/>
              <w:rPr>
                <w:rFonts w:cs="Arial"/>
                <w:b/>
              </w:rPr>
            </w:pPr>
            <w:r>
              <w:rPr>
                <w:rFonts w:cs="Arial"/>
                <w:b/>
                <w:lang w:eastAsia="ko-KR"/>
              </w:rPr>
              <w:t>See chapter 7</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Definition</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Fonts w:cs="Arial"/>
                <w:lang w:eastAsia="ko-KR"/>
              </w:rPr>
            </w:pPr>
            <w:r>
              <w:rPr>
                <w:rFonts w:cs="Arial"/>
                <w:lang w:eastAsia="ko-KR"/>
              </w:rPr>
              <w:t>3. report</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B14C79" w:rsidRPr="008B3241" w:rsidRDefault="00B14C79" w:rsidP="00B14C79">
            <w:pPr>
              <w:shd w:val="clear" w:color="auto" w:fill="E6E6E6"/>
              <w:rPr>
                <w:rFonts w:cs="Arial"/>
                <w:lang w:eastAsia="nl-NL"/>
              </w:rPr>
            </w:pPr>
            <w:r w:rsidRPr="008B3241">
              <w:rPr>
                <w:rFonts w:cs="Arial"/>
                <w:lang w:eastAsia="nl-NL"/>
              </w:rPr>
              <w:t>dataQualityInfo</w:t>
            </w:r>
            <w:r>
              <w:rPr>
                <w:rFonts w:cs="Arial"/>
                <w:lang w:eastAsia="nl-NL"/>
              </w:rPr>
              <w:t>/*/report</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optional</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INSPIRE multiplicity</w:t>
            </w:r>
          </w:p>
        </w:tc>
        <w:tc>
          <w:tcPr>
            <w:tcW w:w="581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0..*</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B14C79" w:rsidRPr="008B3241" w:rsidRDefault="00B14C79" w:rsidP="00B14C79">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Domain</w:t>
            </w:r>
          </w:p>
        </w:tc>
        <w:tc>
          <w:tcPr>
            <w:tcW w:w="5811" w:type="dxa"/>
            <w:shd w:val="clear" w:color="auto" w:fill="E6E6E6"/>
            <w:vAlign w:val="center"/>
          </w:tcPr>
          <w:p w:rsidR="00B14C79" w:rsidRDefault="00B14C79" w:rsidP="00B14C79">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B14C79" w:rsidRPr="00A17410" w:rsidRDefault="00B14C79" w:rsidP="00B14C79">
            <w:pPr>
              <w:pStyle w:val="Default"/>
              <w:shd w:val="clear" w:color="auto" w:fill="E6E6E6"/>
              <w:rPr>
                <w:sz w:val="20"/>
                <w:szCs w:val="20"/>
              </w:rPr>
            </w:pPr>
            <w:r>
              <w:rPr>
                <w:sz w:val="20"/>
                <w:szCs w:val="20"/>
              </w:rPr>
              <w:t>9. DQ_Result (C2.1.5.)</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B14C79" w:rsidRPr="00382535" w:rsidRDefault="00B14C79" w:rsidP="00B14C79">
            <w:r w:rsidRPr="00382535">
              <w:t>67. DQ_DescripitveResult /</w:t>
            </w:r>
            <w:r>
              <w:t xml:space="preserve"> </w:t>
            </w:r>
            <w:r w:rsidRPr="00382535">
              <w:t>68. statement</w:t>
            </w:r>
          </w:p>
          <w:p w:rsidR="00B14C79" w:rsidRDefault="00B14C79" w:rsidP="00B14C79"/>
          <w:p w:rsidR="00B14C79" w:rsidRPr="005E50C1" w:rsidRDefault="00B14C79" w:rsidP="00B14C79">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Example</w:t>
            </w:r>
          </w:p>
        </w:tc>
        <w:tc>
          <w:tcPr>
            <w:tcW w:w="5811" w:type="dxa"/>
            <w:shd w:val="clear" w:color="auto" w:fill="E6E6E6"/>
            <w:vAlign w:val="center"/>
          </w:tcPr>
          <w:p w:rsidR="00B14C79" w:rsidRPr="00A05AA1" w:rsidRDefault="00B14C79" w:rsidP="00B14C79">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B14C79" w:rsidRPr="008B3241" w:rsidTr="00B14C79">
        <w:trPr>
          <w:cantSplit/>
        </w:trPr>
        <w:tc>
          <w:tcPr>
            <w:tcW w:w="3261" w:type="dxa"/>
            <w:shd w:val="clear" w:color="auto" w:fill="E6E6E6"/>
            <w:vAlign w:val="center"/>
          </w:tcPr>
          <w:p w:rsidR="00B14C79" w:rsidRPr="008B3241" w:rsidRDefault="00B14C79" w:rsidP="00B14C79">
            <w:pPr>
              <w:shd w:val="clear" w:color="auto" w:fill="E6E6E6"/>
              <w:jc w:val="left"/>
              <w:rPr>
                <w:rFonts w:cs="Arial"/>
              </w:rPr>
            </w:pPr>
            <w:r w:rsidRPr="008B3241">
              <w:rPr>
                <w:rFonts w:cs="Arial"/>
              </w:rPr>
              <w:t>Example XML encoding</w:t>
            </w:r>
          </w:p>
        </w:tc>
        <w:tc>
          <w:tcPr>
            <w:tcW w:w="5811" w:type="dxa"/>
            <w:shd w:val="clear" w:color="auto" w:fill="E6E6E6"/>
            <w:vAlign w:val="center"/>
          </w:tcPr>
          <w:p w:rsidR="00B14C79" w:rsidRPr="008B3241" w:rsidRDefault="00B14C79" w:rsidP="00B14C79">
            <w:pPr>
              <w:shd w:val="clear" w:color="auto" w:fill="E6E6E6"/>
              <w:jc w:val="left"/>
              <w:rPr>
                <w:rFonts w:cs="Arial"/>
                <w:color w:val="FF0000"/>
              </w:rPr>
            </w:pPr>
          </w:p>
        </w:tc>
      </w:tr>
    </w:tbl>
    <w:p w:rsidR="00B14C79" w:rsidRDefault="00B14C79" w:rsidP="00B14C79">
      <w:pPr>
        <w:shd w:val="clear" w:color="auto" w:fill="E6E6E6"/>
      </w:pPr>
    </w:p>
    <w:bookmarkEnd w:id="230"/>
    <w:bookmarkEnd w:id="231"/>
    <w:bookmarkEnd w:id="232"/>
    <w:bookmarkEnd w:id="233"/>
    <w:p w:rsidR="00B14C79" w:rsidRDefault="00B14C79" w:rsidP="00B14C79">
      <w:pPr>
        <w:rPr>
          <w:i/>
          <w:color w:val="008000"/>
        </w:rPr>
      </w:pPr>
    </w:p>
    <w:p w:rsidR="00B14C79" w:rsidRPr="008B3241" w:rsidRDefault="00B14C79" w:rsidP="00B14C79">
      <w:pPr>
        <w:pStyle w:val="Titolo3"/>
        <w:shd w:val="clear" w:color="auto" w:fill="FFFFFF"/>
      </w:pPr>
      <w:bookmarkStart w:id="290" w:name="_Ref318133189"/>
      <w:bookmarkStart w:id="291" w:name="_Ref231377361"/>
      <w:bookmarkStart w:id="292" w:name="_Toc254251694"/>
      <w:bookmarkStart w:id="293" w:name="_Toc374456544"/>
      <w:r w:rsidRPr="008B3241">
        <w:rPr>
          <w:rFonts w:cs="Arial"/>
        </w:rPr>
        <w:t xml:space="preserve">Data Quality – </w:t>
      </w:r>
      <w:r w:rsidRPr="008B3241">
        <w:t>Completeness – Omission</w:t>
      </w:r>
      <w:bookmarkEnd w:id="291"/>
      <w:bookmarkEnd w:id="292"/>
      <w:bookmarkEnd w:id="293"/>
    </w:p>
    <w:p w:rsidR="00B14C79" w:rsidRPr="008B3241" w:rsidRDefault="00B14C79" w:rsidP="00B14C79">
      <w:pPr>
        <w:shd w:val="clear" w:color="auto" w:fill="FFFFFF"/>
      </w:pPr>
    </w:p>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2"/>
        <w:gridCol w:w="5875"/>
      </w:tblGrid>
      <w:tr w:rsidR="00B14C79" w:rsidRPr="008B3241" w:rsidTr="00B14C79">
        <w:trPr>
          <w:cantSplit/>
          <w:jc w:val="center"/>
        </w:trPr>
        <w:tc>
          <w:tcPr>
            <w:tcW w:w="3042" w:type="dxa"/>
            <w:shd w:val="clear" w:color="auto" w:fill="E6E6E6"/>
            <w:vAlign w:val="center"/>
          </w:tcPr>
          <w:p w:rsidR="00B14C79" w:rsidRPr="008B3241" w:rsidRDefault="00B14C79" w:rsidP="00B14C79">
            <w:pPr>
              <w:pStyle w:val="Soggettocommento"/>
              <w:rPr>
                <w:rFonts w:cs="Arial"/>
                <w:bCs w:val="0"/>
              </w:rPr>
            </w:pPr>
            <w:r w:rsidRPr="008B3241">
              <w:rPr>
                <w:rFonts w:cs="Arial"/>
                <w:bCs w:val="0"/>
              </w:rPr>
              <w:t>Metadata element name</w:t>
            </w:r>
          </w:p>
        </w:tc>
        <w:tc>
          <w:tcPr>
            <w:tcW w:w="5875" w:type="dxa"/>
            <w:shd w:val="clear" w:color="auto" w:fill="E6E6E6"/>
            <w:vAlign w:val="center"/>
          </w:tcPr>
          <w:p w:rsidR="00B14C79" w:rsidRPr="008B3241" w:rsidRDefault="00B14C79" w:rsidP="00B14C79">
            <w:pPr>
              <w:rPr>
                <w:rFonts w:cs="Arial"/>
                <w:b/>
              </w:rPr>
            </w:pPr>
            <w:r w:rsidRPr="008B3241">
              <w:rPr>
                <w:rFonts w:cs="Arial"/>
                <w:b/>
                <w:lang w:eastAsia="ko-KR"/>
              </w:rPr>
              <w:t>Data Quality – Completeness – Omission</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Definition</w:t>
            </w:r>
          </w:p>
        </w:tc>
        <w:tc>
          <w:tcPr>
            <w:tcW w:w="5875" w:type="dxa"/>
            <w:shd w:val="clear" w:color="auto" w:fill="E6E6E6"/>
            <w:vAlign w:val="center"/>
          </w:tcPr>
          <w:p w:rsidR="00B14C79" w:rsidRPr="008B3241" w:rsidRDefault="00B14C79" w:rsidP="00B14C79">
            <w:pPr>
              <w:autoSpaceDE w:val="0"/>
              <w:autoSpaceDN w:val="0"/>
              <w:adjustRightInd w:val="0"/>
              <w:jc w:val="left"/>
              <w:rPr>
                <w:rStyle w:val="Instruction"/>
                <w:rFonts w:cs="Arial"/>
                <w:i w:val="0"/>
                <w:iCs w:val="0"/>
                <w:lang w:eastAsia="ko-KR"/>
              </w:rPr>
            </w:pPr>
            <w:r>
              <w:rPr>
                <w:rFonts w:cs="Arial"/>
                <w:lang w:eastAsia="ko-KR"/>
              </w:rPr>
              <w:t>D</w:t>
            </w:r>
            <w:r w:rsidRPr="008B3241">
              <w:rPr>
                <w:rFonts w:cs="Arial"/>
                <w:lang w:eastAsia="ko-KR"/>
              </w:rPr>
              <w:t>ata absent from the dataset, as described by the scope</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ISO 19115 number and name</w:t>
            </w:r>
          </w:p>
        </w:tc>
        <w:tc>
          <w:tcPr>
            <w:tcW w:w="5875" w:type="dxa"/>
            <w:shd w:val="clear" w:color="auto" w:fill="E6E6E6"/>
            <w:vAlign w:val="center"/>
          </w:tcPr>
          <w:p w:rsidR="00B14C79" w:rsidRPr="008B3241" w:rsidRDefault="00B14C79" w:rsidP="00B14C79">
            <w:pPr>
              <w:autoSpaceDE w:val="0"/>
              <w:autoSpaceDN w:val="0"/>
              <w:adjustRightInd w:val="0"/>
              <w:jc w:val="left"/>
              <w:rPr>
                <w:rFonts w:cs="Arial"/>
                <w:lang w:eastAsia="ko-KR"/>
              </w:rPr>
            </w:pPr>
            <w:r w:rsidRPr="008B3241">
              <w:rPr>
                <w:rFonts w:cs="Arial"/>
                <w:lang w:eastAsia="ko-KR"/>
              </w:rPr>
              <w:t xml:space="preserve">18. </w:t>
            </w:r>
            <w:r w:rsidRPr="008B3241">
              <w:rPr>
                <w:rFonts w:cs="Arial"/>
                <w:lang w:eastAsia="nl-NL"/>
              </w:rPr>
              <w:t>dataQualityInfo</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 xml:space="preserve">ISO/TS 19139 path </w:t>
            </w:r>
          </w:p>
        </w:tc>
        <w:tc>
          <w:tcPr>
            <w:tcW w:w="5875" w:type="dxa"/>
            <w:shd w:val="clear" w:color="auto" w:fill="E6E6E6"/>
            <w:vAlign w:val="center"/>
          </w:tcPr>
          <w:p w:rsidR="00B14C79" w:rsidRPr="008B3241" w:rsidRDefault="00B14C79" w:rsidP="00B14C79">
            <w:pPr>
              <w:rPr>
                <w:rFonts w:cs="Arial"/>
                <w:lang w:eastAsia="nl-NL"/>
              </w:rPr>
            </w:pPr>
            <w:r w:rsidRPr="008B3241">
              <w:rPr>
                <w:rFonts w:cs="Arial"/>
                <w:lang w:eastAsia="nl-NL"/>
              </w:rPr>
              <w:t>dataQualityInfo</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INSPIRE obligation / condition</w:t>
            </w:r>
          </w:p>
        </w:tc>
        <w:tc>
          <w:tcPr>
            <w:tcW w:w="5875" w:type="dxa"/>
            <w:shd w:val="clear" w:color="auto" w:fill="E6E6E6"/>
            <w:vAlign w:val="center"/>
          </w:tcPr>
          <w:p w:rsidR="00B14C79" w:rsidRPr="008B3241" w:rsidRDefault="00B14C79" w:rsidP="00B14C79">
            <w:pPr>
              <w:jc w:val="left"/>
              <w:rPr>
                <w:rFonts w:cs="Arial"/>
              </w:rPr>
            </w:pPr>
            <w:r w:rsidRPr="008B3241">
              <w:rPr>
                <w:rFonts w:cs="Arial"/>
              </w:rPr>
              <w:t>optional</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INSPIRE multiplicity</w:t>
            </w:r>
          </w:p>
        </w:tc>
        <w:tc>
          <w:tcPr>
            <w:tcW w:w="5875" w:type="dxa"/>
            <w:shd w:val="clear" w:color="auto" w:fill="E6E6E6"/>
            <w:vAlign w:val="center"/>
          </w:tcPr>
          <w:p w:rsidR="00B14C79" w:rsidRPr="008B3241" w:rsidRDefault="00B14C79" w:rsidP="00B14C79">
            <w:pPr>
              <w:jc w:val="left"/>
              <w:rPr>
                <w:rFonts w:cs="Arial"/>
              </w:rPr>
            </w:pPr>
            <w:r w:rsidRPr="008B3241">
              <w:rPr>
                <w:rFonts w:cs="Arial"/>
              </w:rPr>
              <w:t>0..*</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Data type (and ISO 19115 no.)</w:t>
            </w:r>
          </w:p>
        </w:tc>
        <w:tc>
          <w:tcPr>
            <w:tcW w:w="5875" w:type="dxa"/>
            <w:shd w:val="clear" w:color="auto" w:fill="E6E6E6"/>
            <w:vAlign w:val="center"/>
          </w:tcPr>
          <w:p w:rsidR="00B14C79" w:rsidRPr="008B3241" w:rsidRDefault="00B14C79" w:rsidP="00B14C79">
            <w:pPr>
              <w:autoSpaceDE w:val="0"/>
              <w:autoSpaceDN w:val="0"/>
              <w:adjustRightInd w:val="0"/>
              <w:jc w:val="left"/>
              <w:rPr>
                <w:rFonts w:cs="Arial"/>
                <w:lang w:eastAsia="ko-KR"/>
              </w:rPr>
            </w:pPr>
            <w:r w:rsidRPr="008B3241">
              <w:rPr>
                <w:rFonts w:cs="Arial"/>
                <w:lang w:eastAsia="nl-NL"/>
              </w:rPr>
              <w:t>110. DQ_CompletenessOmission</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Domain</w:t>
            </w:r>
          </w:p>
        </w:tc>
        <w:tc>
          <w:tcPr>
            <w:tcW w:w="5875" w:type="dxa"/>
            <w:shd w:val="clear" w:color="auto" w:fill="E6E6E6"/>
            <w:vAlign w:val="center"/>
          </w:tcPr>
          <w:p w:rsidR="00B14C79" w:rsidRPr="008B3241" w:rsidRDefault="00B14C79" w:rsidP="00B14C79">
            <w:pPr>
              <w:jc w:val="left"/>
              <w:rPr>
                <w:rFonts w:cs="Arial"/>
              </w:rPr>
            </w:pPr>
            <w:r w:rsidRPr="008B3241">
              <w:rPr>
                <w:rFonts w:cs="Arial"/>
                <w:lang w:eastAsia="ko-KR"/>
              </w:rPr>
              <w:t>Lines 100-107 from ISO 19115</w:t>
            </w: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Implementing instructions</w:t>
            </w:r>
          </w:p>
        </w:tc>
        <w:tc>
          <w:tcPr>
            <w:tcW w:w="587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Example</w:t>
            </w:r>
          </w:p>
        </w:tc>
        <w:tc>
          <w:tcPr>
            <w:tcW w:w="5875" w:type="dxa"/>
            <w:shd w:val="clear" w:color="auto" w:fill="E6E6E6"/>
            <w:vAlign w:val="center"/>
          </w:tcPr>
          <w:p w:rsidR="00B14C79" w:rsidRPr="008B3241" w:rsidRDefault="00B14C79" w:rsidP="00B14C79">
            <w:pPr>
              <w:jc w:val="left"/>
              <w:rPr>
                <w:rFonts w:cs="Arial"/>
              </w:rPr>
            </w:pP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Example XML encoding</w:t>
            </w:r>
          </w:p>
        </w:tc>
        <w:tc>
          <w:tcPr>
            <w:tcW w:w="5875" w:type="dxa"/>
            <w:shd w:val="clear" w:color="auto" w:fill="E6E6E6"/>
            <w:vAlign w:val="center"/>
          </w:tcPr>
          <w:p w:rsidR="00B14C79" w:rsidRPr="008B3241" w:rsidRDefault="00B14C79" w:rsidP="00B14C79">
            <w:pPr>
              <w:jc w:val="left"/>
              <w:rPr>
                <w:rFonts w:cs="Arial"/>
                <w:color w:val="FF0000"/>
              </w:rPr>
            </w:pPr>
          </w:p>
        </w:tc>
      </w:tr>
      <w:tr w:rsidR="00B14C79" w:rsidRPr="008B3241" w:rsidTr="00B14C79">
        <w:trPr>
          <w:cantSplit/>
          <w:jc w:val="center"/>
        </w:trPr>
        <w:tc>
          <w:tcPr>
            <w:tcW w:w="3042" w:type="dxa"/>
            <w:shd w:val="clear" w:color="auto" w:fill="E6E6E6"/>
            <w:vAlign w:val="center"/>
          </w:tcPr>
          <w:p w:rsidR="00B14C79" w:rsidRPr="008B3241" w:rsidRDefault="00B14C79" w:rsidP="00B14C79">
            <w:pPr>
              <w:jc w:val="left"/>
              <w:rPr>
                <w:rFonts w:cs="Arial"/>
              </w:rPr>
            </w:pPr>
            <w:r w:rsidRPr="008B3241">
              <w:rPr>
                <w:rFonts w:cs="Arial"/>
              </w:rPr>
              <w:t>Comments</w:t>
            </w:r>
          </w:p>
        </w:tc>
        <w:tc>
          <w:tcPr>
            <w:tcW w:w="5875" w:type="dxa"/>
            <w:shd w:val="clear" w:color="auto" w:fill="E6E6E6"/>
            <w:vAlign w:val="center"/>
          </w:tcPr>
          <w:p w:rsidR="00B14C79" w:rsidRPr="008B3241" w:rsidRDefault="00B14C79" w:rsidP="00B14C79">
            <w:pPr>
              <w:jc w:val="left"/>
              <w:rPr>
                <w:rFonts w:cs="Arial"/>
              </w:rPr>
            </w:pPr>
            <w:r w:rsidRPr="008B3241">
              <w:rPr>
                <w:rFonts w:cs="Arial"/>
              </w:rPr>
              <w:t xml:space="preserve">See </w:t>
            </w:r>
            <w:r w:rsidRPr="008B3241">
              <w:t xml:space="preserve">clause </w:t>
            </w:r>
            <w:r w:rsidR="00927AC1" w:rsidRPr="00927AC1">
              <w:rPr>
                <w:b/>
                <w:bCs/>
                <w:lang w:val="en-US"/>
              </w:rPr>
              <w:t>7.1.1</w:t>
            </w:r>
            <w:r w:rsidRPr="008B3241">
              <w:t xml:space="preserve"> in Chapter</w:t>
            </w:r>
            <w:r w:rsidRPr="008B3241">
              <w:rPr>
                <w:rFonts w:cs="Arial"/>
              </w:rPr>
              <w:t xml:space="preserve"> 7 for detailed information. </w:t>
            </w:r>
          </w:p>
        </w:tc>
      </w:tr>
    </w:tbl>
    <w:p w:rsidR="00B14C79" w:rsidRPr="005B1820" w:rsidRDefault="00B14C79" w:rsidP="00B14C79"/>
    <w:p w:rsidR="00B14C79" w:rsidRDefault="00B14C79" w:rsidP="00B14C79">
      <w:pPr>
        <w:pStyle w:val="Titolo3"/>
        <w:tabs>
          <w:tab w:val="num" w:pos="720"/>
        </w:tabs>
        <w:spacing w:after="60"/>
        <w:ind w:left="720" w:hanging="720"/>
      </w:pPr>
      <w:bookmarkStart w:id="294" w:name="_Ref337813662"/>
      <w:bookmarkStart w:id="295" w:name="_Toc374456545"/>
      <w:r>
        <w:t xml:space="preserve">Data Quality </w:t>
      </w:r>
      <w:r w:rsidRPr="008B3241">
        <w:t>–</w:t>
      </w:r>
      <w:r>
        <w:t xml:space="preserve"> Positional Accuracy </w:t>
      </w:r>
      <w:r w:rsidRPr="008B3241">
        <w:t>–</w:t>
      </w:r>
      <w:r>
        <w:t xml:space="preserve"> Gridded data position accuracy</w:t>
      </w:r>
      <w:bookmarkEnd w:id="290"/>
      <w:bookmarkEnd w:id="294"/>
      <w:bookmarkEnd w:id="295"/>
    </w:p>
    <w:p w:rsidR="00B14C79" w:rsidRPr="007F07E6"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rPr>
          <w:cantSplit/>
        </w:trPr>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sidRPr="008B3241">
              <w:rPr>
                <w:b/>
              </w:rPr>
              <w:t xml:space="preserve">Data Quality - Positional accuracy </w:t>
            </w:r>
            <w:r>
              <w:rPr>
                <w:b/>
              </w:rPr>
              <w:t>–</w:t>
            </w:r>
            <w:r w:rsidRPr="008B3241">
              <w:rPr>
                <w:b/>
              </w:rPr>
              <w:t xml:space="preserve"> </w:t>
            </w:r>
            <w:r>
              <w:rPr>
                <w:b/>
              </w:rPr>
              <w:t>Gridded data position</w:t>
            </w:r>
            <w:r w:rsidRPr="008B3241">
              <w:rPr>
                <w:b/>
              </w:rPr>
              <w:t xml:space="preserve"> a</w:t>
            </w:r>
            <w:r w:rsidRPr="008B3241">
              <w:rPr>
                <w:b/>
              </w:rPr>
              <w:t>c</w:t>
            </w:r>
            <w:r w:rsidRPr="008B3241">
              <w:rPr>
                <w:b/>
              </w:rPr>
              <w:t>curacy</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550F90" w:rsidRDefault="00B14C79" w:rsidP="00B14C79">
            <w:pPr>
              <w:rPr>
                <w:lang w:eastAsia="fr-FR"/>
              </w:rPr>
            </w:pPr>
            <w:r w:rsidRPr="00550F90">
              <w:rPr>
                <w:lang w:eastAsia="fr-FR"/>
              </w:rPr>
              <w:t xml:space="preserve">closeness of </w:t>
            </w:r>
            <w:r>
              <w:rPr>
                <w:lang w:eastAsia="fr-FR"/>
              </w:rPr>
              <w:t xml:space="preserve">gridded data position </w:t>
            </w:r>
            <w:r w:rsidRPr="00550F90">
              <w:rPr>
                <w:lang w:eastAsia="fr-FR"/>
              </w:rPr>
              <w:t>values to values accepted as or</w:t>
            </w:r>
            <w:r>
              <w:rPr>
                <w:lang w:eastAsia="fr-FR"/>
              </w:rPr>
              <w:t xml:space="preserve"> </w:t>
            </w:r>
            <w:r w:rsidRPr="00550F90">
              <w:rPr>
                <w:lang w:eastAsia="fr-FR"/>
              </w:rPr>
              <w:t>b</w:t>
            </w:r>
            <w:r w:rsidRPr="00550F90">
              <w:rPr>
                <w:lang w:eastAsia="fr-FR"/>
              </w:rPr>
              <w:t>e</w:t>
            </w:r>
            <w:r w:rsidRPr="00550F90">
              <w:rPr>
                <w:lang w:eastAsia="fr-FR"/>
              </w:rPr>
              <w:t>ing true</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8B3241" w:rsidRDefault="00B14C79" w:rsidP="00B14C79">
            <w:pPr>
              <w:autoSpaceDE w:val="0"/>
              <w:autoSpaceDN w:val="0"/>
              <w:adjustRightInd w:val="0"/>
              <w:jc w:val="left"/>
              <w:rPr>
                <w:rFonts w:cs="Arial"/>
                <w:lang w:eastAsia="ko-KR"/>
              </w:rPr>
            </w:pPr>
            <w:r w:rsidRPr="008B3241">
              <w:rPr>
                <w:rFonts w:cs="Arial"/>
                <w:lang w:eastAsia="ko-KR"/>
              </w:rPr>
              <w:t xml:space="preserve">18. </w:t>
            </w:r>
            <w:r w:rsidRPr="008B3241">
              <w:rPr>
                <w:rFonts w:cs="Arial"/>
                <w:lang w:eastAsia="nl-NL"/>
              </w:rPr>
              <w:t>dataQualityInfo</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8B3241" w:rsidRDefault="00B14C79" w:rsidP="00B14C79">
            <w:pPr>
              <w:rPr>
                <w:rFonts w:cs="Arial"/>
                <w:lang w:eastAsia="nl-NL"/>
              </w:rPr>
            </w:pPr>
            <w:r w:rsidRPr="008B3241">
              <w:rPr>
                <w:rFonts w:cs="Arial"/>
                <w:lang w:eastAsia="nl-NL"/>
              </w:rPr>
              <w:t>dataQualityInfo</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8B3241" w:rsidRDefault="00B14C79" w:rsidP="00B14C79">
            <w:pPr>
              <w:jc w:val="left"/>
              <w:rPr>
                <w:rFonts w:cs="Arial"/>
              </w:rPr>
            </w:pPr>
            <w:r w:rsidRPr="008B3241">
              <w:rPr>
                <w:rFonts w:cs="Arial"/>
              </w:rPr>
              <w:t>optional</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8B3241" w:rsidRDefault="00B14C79" w:rsidP="00B14C79">
            <w:pPr>
              <w:jc w:val="left"/>
              <w:rPr>
                <w:rFonts w:cs="Arial"/>
              </w:rPr>
            </w:pPr>
            <w:r w:rsidRPr="008B3241">
              <w:rPr>
                <w:rFonts w:cs="Arial"/>
              </w:rPr>
              <w:t>0..*</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8B3241" w:rsidRDefault="00B14C79" w:rsidP="00B14C79">
            <w:pPr>
              <w:autoSpaceDE w:val="0"/>
              <w:autoSpaceDN w:val="0"/>
              <w:adjustRightInd w:val="0"/>
              <w:jc w:val="left"/>
              <w:rPr>
                <w:rFonts w:cs="Arial"/>
                <w:lang w:eastAsia="ko-KR"/>
              </w:rPr>
            </w:pPr>
            <w:r w:rsidRPr="008B3241">
              <w:rPr>
                <w:rFonts w:cs="Arial"/>
                <w:lang w:eastAsia="ko-KR"/>
              </w:rPr>
              <w:t>11</w:t>
            </w:r>
            <w:r>
              <w:rPr>
                <w:rFonts w:cs="Arial"/>
                <w:lang w:eastAsia="ko-KR"/>
              </w:rPr>
              <w:t>8</w:t>
            </w:r>
            <w:r w:rsidRPr="008B3241">
              <w:rPr>
                <w:rFonts w:cs="Arial"/>
                <w:lang w:eastAsia="ko-KR"/>
              </w:rPr>
              <w:t>. DQ_</w:t>
            </w:r>
            <w:r>
              <w:rPr>
                <w:rFonts w:cs="Arial"/>
                <w:lang w:eastAsia="ko-KR"/>
              </w:rPr>
              <w:t>GriddedData</w:t>
            </w:r>
            <w:r w:rsidRPr="008B3241">
              <w:rPr>
                <w:rFonts w:cs="Arial"/>
                <w:lang w:eastAsia="ko-KR"/>
              </w:rPr>
              <w:t>PositionalAccuracy</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Pr="008B3241" w:rsidRDefault="00B14C79" w:rsidP="00B14C79">
            <w:pPr>
              <w:jc w:val="left"/>
              <w:rPr>
                <w:rFonts w:cs="Arial"/>
              </w:rPr>
            </w:pPr>
            <w:r w:rsidRPr="008B3241">
              <w:rPr>
                <w:rFonts w:cs="Arial"/>
                <w:lang w:eastAsia="ko-KR"/>
              </w:rPr>
              <w:t>Lines 100-107 from ISO 19115</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8B3241" w:rsidRDefault="00B14C79" w:rsidP="00B14C79">
            <w:pPr>
              <w:jc w:val="left"/>
              <w:rPr>
                <w:rFonts w:cs="Arial"/>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8B3241" w:rsidRDefault="00B14C79" w:rsidP="00B14C79">
            <w:pPr>
              <w:jc w:val="left"/>
              <w:rPr>
                <w:rFonts w:cs="Arial"/>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8B3241" w:rsidRDefault="00B14C79" w:rsidP="00B14C79">
            <w:pPr>
              <w:jc w:val="left"/>
              <w:rPr>
                <w:rFonts w:cs="Arial"/>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Comments</w:t>
            </w:r>
          </w:p>
        </w:tc>
        <w:tc>
          <w:tcPr>
            <w:tcW w:w="5875" w:type="dxa"/>
            <w:shd w:val="clear" w:color="auto" w:fill="auto"/>
            <w:vAlign w:val="center"/>
          </w:tcPr>
          <w:p w:rsidR="00B14C79" w:rsidRPr="008B3241" w:rsidRDefault="00B14C79" w:rsidP="00B14C79">
            <w:pPr>
              <w:jc w:val="left"/>
              <w:rPr>
                <w:rFonts w:cs="Arial"/>
              </w:rPr>
            </w:pPr>
            <w:r w:rsidRPr="00B14C79">
              <w:rPr>
                <w:rFonts w:cs="Arial"/>
                <w:lang w:val="en-US"/>
              </w:rPr>
              <w:t>S</w:t>
            </w:r>
            <w:r w:rsidRPr="00B14C79">
              <w:rPr>
                <w:lang w:val="en-US"/>
              </w:rPr>
              <w:t xml:space="preserve">ee clause </w:t>
            </w:r>
            <w:r w:rsidR="00927AC1">
              <w:rPr>
                <w:lang w:val="en-US"/>
              </w:rPr>
              <w:t>7.1.2</w:t>
            </w:r>
            <w:r w:rsidRPr="00B14C79">
              <w:rPr>
                <w:lang w:val="en-US"/>
              </w:rPr>
              <w:t xml:space="preserve"> </w:t>
            </w:r>
            <w:r w:rsidRPr="008B3241">
              <w:t>in</w:t>
            </w:r>
            <w:r w:rsidRPr="008B3241">
              <w:rPr>
                <w:rFonts w:cs="Arial"/>
              </w:rPr>
              <w:t xml:space="preserve"> Chapter 7 for d</w:t>
            </w:r>
            <w:r w:rsidRPr="008B3241">
              <w:rPr>
                <w:rFonts w:cs="Arial"/>
              </w:rPr>
              <w:t>e</w:t>
            </w:r>
            <w:r w:rsidRPr="008B3241">
              <w:rPr>
                <w:rFonts w:cs="Arial"/>
              </w:rPr>
              <w:t xml:space="preserve">tailed information. </w:t>
            </w:r>
          </w:p>
        </w:tc>
      </w:tr>
    </w:tbl>
    <w:p w:rsidR="00B14C79" w:rsidRPr="007F07E6" w:rsidRDefault="00B14C79" w:rsidP="00B14C79"/>
    <w:p w:rsidR="00B14C79" w:rsidRPr="007F07E6" w:rsidRDefault="00B14C79" w:rsidP="00B14C79">
      <w:pPr>
        <w:pStyle w:val="Titolo3"/>
        <w:tabs>
          <w:tab w:val="num" w:pos="720"/>
        </w:tabs>
        <w:spacing w:after="60"/>
        <w:ind w:left="720" w:hanging="720"/>
      </w:pPr>
      <w:bookmarkStart w:id="296" w:name="_Ref318133239"/>
      <w:bookmarkStart w:id="297" w:name="_Toc374456546"/>
      <w:r>
        <w:t>Process step</w:t>
      </w:r>
      <w:bookmarkEnd w:id="296"/>
      <w:bookmarkEnd w:id="297"/>
    </w:p>
    <w:p w:rsidR="00B14C79" w:rsidRPr="008B3241"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Pr>
                <w:b/>
              </w:rPr>
              <w:t>Process step</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44080D" w:rsidRDefault="00B14C79" w:rsidP="00B14C79">
            <w:pPr>
              <w:jc w:val="left"/>
              <w:rPr>
                <w:rStyle w:val="Instruction"/>
                <w:i w:val="0"/>
                <w:iCs w:val="0"/>
                <w:lang w:eastAsia="fr-FR"/>
              </w:rPr>
            </w:pPr>
            <w:r>
              <w:t>Information about an event or transformation in the life of a dataset including the process used to maintain the dataset</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293DC4" w:rsidRDefault="00B14C79" w:rsidP="00B14C79">
            <w:pPr>
              <w:jc w:val="left"/>
              <w:rPr>
                <w:rFonts w:cs="Arial"/>
              </w:rPr>
            </w:pPr>
            <w:r>
              <w:rPr>
                <w:rFonts w:cs="Arial"/>
              </w:rPr>
              <w:t>84</w:t>
            </w:r>
            <w:r w:rsidRPr="00293DC4">
              <w:rPr>
                <w:rFonts w:cs="Arial"/>
              </w:rPr>
              <w:t xml:space="preserve">. </w:t>
            </w:r>
            <w:r>
              <w:rPr>
                <w:rFonts w:cs="Arial"/>
              </w:rPr>
              <w:t>processStep</w:t>
            </w:r>
          </w:p>
        </w:tc>
      </w:tr>
      <w:tr w:rsidR="00B14C79" w:rsidRPr="0044080D"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44080D" w:rsidRDefault="00B14C79" w:rsidP="00B14C79">
            <w:pPr>
              <w:jc w:val="left"/>
              <w:rPr>
                <w:rFonts w:cs="Arial"/>
                <w:color w:val="FF0000"/>
                <w:lang w:val="it-IT" w:eastAsia="nl-NL"/>
              </w:rPr>
            </w:pPr>
            <w:r w:rsidRPr="0044080D">
              <w:rPr>
                <w:rFonts w:cs="Arial"/>
                <w:lang w:val="it-IT" w:eastAsia="nl-NL"/>
              </w:rPr>
              <w:t>dataQualityInfo/lineage/LI_Lineage/</w:t>
            </w:r>
            <w:r>
              <w:rPr>
                <w:rFonts w:cs="Arial"/>
                <w:lang w:val="it-IT" w:eastAsia="nl-NL"/>
              </w:rPr>
              <w:t>processStep</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6A572F" w:rsidRDefault="00B14C79" w:rsidP="00B14C79">
            <w:pPr>
              <w:jc w:val="left"/>
              <w:rPr>
                <w:rFonts w:cs="Arial"/>
              </w:rPr>
            </w:pPr>
            <w:r w:rsidRPr="006A572F">
              <w:rPr>
                <w:rFonts w:cs="Arial"/>
              </w:rPr>
              <w:t>optional</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6A572F" w:rsidRDefault="00B14C79" w:rsidP="00B14C79">
            <w:pPr>
              <w:jc w:val="left"/>
              <w:rPr>
                <w:rFonts w:cs="Arial"/>
              </w:rPr>
            </w:pPr>
            <w:r w:rsidRPr="006A572F">
              <w:rPr>
                <w:rFonts w:cs="Arial"/>
              </w:rPr>
              <w:t>0..*</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400FE4" w:rsidRDefault="00B14C79" w:rsidP="00B14C79">
            <w:pPr>
              <w:jc w:val="left"/>
              <w:rPr>
                <w:rFonts w:cs="Arial"/>
              </w:rPr>
            </w:pPr>
            <w:r>
              <w:rPr>
                <w:rFonts w:cs="Arial"/>
              </w:rPr>
              <w:t>86. LI_ProcessStep</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Default="00B14C79" w:rsidP="00B14C79">
            <w:pPr>
              <w:jc w:val="left"/>
              <w:rPr>
                <w:rFonts w:cs="Arial"/>
              </w:rPr>
            </w:pPr>
            <w:r>
              <w:rPr>
                <w:rFonts w:cs="Arial"/>
              </w:rPr>
              <w:t xml:space="preserve">See B.2.4.2.2. </w:t>
            </w:r>
            <w:r w:rsidRPr="00EC2F97">
              <w:rPr>
                <w:rFonts w:cs="Arial"/>
              </w:rPr>
              <w:t xml:space="preserve">This is a complex type (lines </w:t>
            </w:r>
            <w:r>
              <w:rPr>
                <w:rFonts w:cs="Arial"/>
              </w:rPr>
              <w:t>87</w:t>
            </w:r>
            <w:r w:rsidRPr="00EC2F97">
              <w:rPr>
                <w:rFonts w:cs="Arial"/>
              </w:rPr>
              <w:t>-</w:t>
            </w:r>
            <w:r>
              <w:rPr>
                <w:rFonts w:cs="Arial"/>
              </w:rPr>
              <w:t>91 from ISO 19115).</w:t>
            </w:r>
          </w:p>
          <w:p w:rsidR="00B14C79" w:rsidRPr="00EB04B1" w:rsidRDefault="00B14C79" w:rsidP="00B14C79">
            <w:pPr>
              <w:jc w:val="left"/>
              <w:rPr>
                <w:rFonts w:cs="Arial"/>
              </w:rPr>
            </w:pPr>
            <w:r>
              <w:rPr>
                <w:rFonts w:cs="Arial"/>
              </w:rPr>
              <w:t>The description (free text) property shall be provided.</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9F4BFE" w:rsidRDefault="00B14C79" w:rsidP="00B14C79">
            <w:pPr>
              <w:jc w:val="left"/>
              <w:rPr>
                <w:rFonts w:cs="Arial"/>
                <w:color w:val="FF0000"/>
              </w:rPr>
            </w:pPr>
          </w:p>
        </w:tc>
      </w:tr>
      <w:tr w:rsidR="00B14C79" w:rsidRPr="008B3241" w:rsidTr="00B14C79">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c>
          <w:tcPr>
            <w:tcW w:w="2934" w:type="dxa"/>
            <w:shd w:val="clear" w:color="auto" w:fill="auto"/>
            <w:vAlign w:val="center"/>
          </w:tcPr>
          <w:p w:rsidR="00B14C79" w:rsidRPr="00EC2F97" w:rsidRDefault="00B14C79" w:rsidP="00B14C79">
            <w:pPr>
              <w:jc w:val="left"/>
              <w:rPr>
                <w:rFonts w:cs="Arial"/>
              </w:rPr>
            </w:pPr>
            <w:r w:rsidRPr="00EC2F97">
              <w:rPr>
                <w:rFonts w:cs="Arial"/>
              </w:rPr>
              <w:t>Comments</w:t>
            </w:r>
          </w:p>
        </w:tc>
        <w:tc>
          <w:tcPr>
            <w:tcW w:w="5875" w:type="dxa"/>
            <w:shd w:val="clear" w:color="auto" w:fill="auto"/>
            <w:vAlign w:val="center"/>
          </w:tcPr>
          <w:p w:rsidR="00B14C79" w:rsidRDefault="00B14C79" w:rsidP="00B14C79">
            <w:pPr>
              <w:jc w:val="left"/>
            </w:pPr>
            <w:r>
              <w:t xml:space="preserve">This metadata element aims to supplement the </w:t>
            </w:r>
            <w:r>
              <w:rPr>
                <w:i/>
                <w:iCs/>
              </w:rPr>
              <w:t>Lineage</w:t>
            </w:r>
            <w:r>
              <w:t xml:space="preserve"> metadata element defined in Regulation 1205/2008/EC with a precise description of a process or operation that has been a</w:t>
            </w:r>
            <w:r>
              <w:t>p</w:t>
            </w:r>
            <w:r>
              <w:t>plied to the orthoimagery dataset.</w:t>
            </w:r>
          </w:p>
          <w:p w:rsidR="00B14C79" w:rsidRDefault="00B14C79" w:rsidP="00B14C79">
            <w:pPr>
              <w:jc w:val="left"/>
            </w:pPr>
          </w:p>
          <w:p w:rsidR="00B14C79" w:rsidRDefault="00B14C79" w:rsidP="00B14C79">
            <w:pPr>
              <w:jc w:val="left"/>
            </w:pPr>
            <w:r>
              <w:t>For example, the following processing steps, which are co</w:t>
            </w:r>
            <w:r>
              <w:t>m</w:t>
            </w:r>
            <w:r>
              <w:t>mon in orthoimagery, may be traced here:</w:t>
            </w:r>
          </w:p>
          <w:p w:rsidR="00B14C79" w:rsidRDefault="00B14C79" w:rsidP="00D11BE9">
            <w:pPr>
              <w:numPr>
                <w:ilvl w:val="0"/>
                <w:numId w:val="34"/>
              </w:numPr>
              <w:jc w:val="left"/>
            </w:pPr>
            <w:r>
              <w:t>data acquisition</w:t>
            </w:r>
          </w:p>
          <w:p w:rsidR="00B14C79" w:rsidRDefault="00B14C79" w:rsidP="00D11BE9">
            <w:pPr>
              <w:numPr>
                <w:ilvl w:val="0"/>
                <w:numId w:val="34"/>
              </w:numPr>
              <w:jc w:val="left"/>
            </w:pPr>
            <w:r>
              <w:t>aero/spatio-triangulation</w:t>
            </w:r>
          </w:p>
          <w:p w:rsidR="00B14C79" w:rsidRDefault="00B14C79" w:rsidP="00D11BE9">
            <w:pPr>
              <w:numPr>
                <w:ilvl w:val="0"/>
                <w:numId w:val="34"/>
              </w:numPr>
              <w:jc w:val="left"/>
            </w:pPr>
            <w:r>
              <w:t>orthorectification</w:t>
            </w:r>
          </w:p>
          <w:p w:rsidR="00B14C79" w:rsidRDefault="00B14C79" w:rsidP="00D11BE9">
            <w:pPr>
              <w:numPr>
                <w:ilvl w:val="0"/>
                <w:numId w:val="34"/>
              </w:numPr>
              <w:jc w:val="left"/>
            </w:pPr>
            <w:r>
              <w:t>mosaicking</w:t>
            </w:r>
          </w:p>
          <w:p w:rsidR="00B14C79" w:rsidRDefault="00B14C79" w:rsidP="00D11BE9">
            <w:pPr>
              <w:numPr>
                <w:ilvl w:val="0"/>
                <w:numId w:val="34"/>
              </w:numPr>
              <w:jc w:val="left"/>
            </w:pPr>
            <w:r>
              <w:t>radiometric correction</w:t>
            </w:r>
          </w:p>
          <w:p w:rsidR="00B14C79" w:rsidRPr="001B656B" w:rsidRDefault="00B14C79" w:rsidP="00B14C79">
            <w:pPr>
              <w:jc w:val="left"/>
            </w:pPr>
          </w:p>
          <w:p w:rsidR="00B14C79" w:rsidRPr="001B656B" w:rsidRDefault="00B14C79" w:rsidP="00B14C79">
            <w:pPr>
              <w:jc w:val="left"/>
            </w:pPr>
            <w:r w:rsidRPr="001B656B">
              <w:rPr>
                <w:rFonts w:cs="Arial"/>
                <w:color w:val="000000"/>
              </w:rPr>
              <w:t>Note that such information may convey, most often implicitly, supplementary indications of the expected quality of a dat</w:t>
            </w:r>
            <w:r w:rsidRPr="001B656B">
              <w:rPr>
                <w:rFonts w:cs="Arial"/>
                <w:color w:val="000000"/>
              </w:rPr>
              <w:t>a</w:t>
            </w:r>
            <w:r w:rsidRPr="001B656B">
              <w:rPr>
                <w:rFonts w:cs="Arial"/>
                <w:color w:val="000000"/>
              </w:rPr>
              <w:t>set (e.g. the radiometric aspect of a m</w:t>
            </w:r>
            <w:r w:rsidRPr="001B656B">
              <w:rPr>
                <w:rFonts w:cs="Arial"/>
                <w:color w:val="000000"/>
              </w:rPr>
              <w:t>o</w:t>
            </w:r>
            <w:r w:rsidRPr="001B656B">
              <w:rPr>
                <w:rFonts w:cs="Arial"/>
                <w:color w:val="000000"/>
              </w:rPr>
              <w:t>saic), which often depends on the nature of the production process.</w:t>
            </w:r>
          </w:p>
          <w:p w:rsidR="00B14C79" w:rsidRPr="00406768" w:rsidRDefault="00B14C79" w:rsidP="00B14C79">
            <w:pPr>
              <w:ind w:left="360"/>
              <w:jc w:val="left"/>
            </w:pPr>
          </w:p>
        </w:tc>
      </w:tr>
    </w:tbl>
    <w:p w:rsidR="00B14C79" w:rsidRDefault="00B14C79" w:rsidP="00B14C79"/>
    <w:p w:rsidR="00B14C79" w:rsidRPr="003C2169" w:rsidRDefault="00B14C79" w:rsidP="00B14C79">
      <w:pPr>
        <w:pStyle w:val="Titolo3"/>
        <w:tabs>
          <w:tab w:val="num" w:pos="720"/>
        </w:tabs>
        <w:spacing w:after="60"/>
        <w:ind w:left="720" w:hanging="720"/>
      </w:pPr>
      <w:bookmarkStart w:id="298" w:name="_Ref292391067"/>
      <w:bookmarkStart w:id="299" w:name="_Toc374456547"/>
      <w:r>
        <w:t>Data source</w:t>
      </w:r>
      <w:bookmarkEnd w:id="298"/>
      <w:bookmarkEnd w:id="299"/>
    </w:p>
    <w:p w:rsidR="00B14C79" w:rsidRPr="008B3241"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Pr>
                <w:b/>
              </w:rPr>
              <w:t>Data source</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C22682" w:rsidRDefault="00B14C79" w:rsidP="00B14C79">
            <w:pPr>
              <w:jc w:val="left"/>
              <w:rPr>
                <w:rStyle w:val="Instruction"/>
                <w:i w:val="0"/>
                <w:iCs w:val="0"/>
                <w:lang w:eastAsia="fr-FR"/>
              </w:rPr>
            </w:pPr>
            <w:r>
              <w:rPr>
                <w:lang w:eastAsia="fr-FR"/>
              </w:rPr>
              <w:t>Information about the source data used in creating the data specified by the scope</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293DC4" w:rsidRDefault="00B14C79" w:rsidP="00B14C79">
            <w:pPr>
              <w:jc w:val="left"/>
              <w:rPr>
                <w:rFonts w:cs="Arial"/>
              </w:rPr>
            </w:pPr>
            <w:r>
              <w:rPr>
                <w:rFonts w:cs="Arial"/>
              </w:rPr>
              <w:t>85</w:t>
            </w:r>
            <w:r w:rsidRPr="00293DC4">
              <w:rPr>
                <w:rFonts w:cs="Arial"/>
              </w:rPr>
              <w:t xml:space="preserve">. </w:t>
            </w:r>
            <w:r>
              <w:rPr>
                <w:rFonts w:cs="Arial"/>
              </w:rPr>
              <w:t>source</w:t>
            </w:r>
          </w:p>
        </w:tc>
      </w:tr>
      <w:tr w:rsidR="00B14C79" w:rsidRPr="0044080D"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44080D" w:rsidRDefault="00B14C79" w:rsidP="00B14C79">
            <w:pPr>
              <w:jc w:val="left"/>
              <w:rPr>
                <w:rFonts w:cs="Arial"/>
                <w:color w:val="FF0000"/>
                <w:lang w:val="it-IT" w:eastAsia="nl-NL"/>
              </w:rPr>
            </w:pPr>
            <w:r w:rsidRPr="0044080D">
              <w:rPr>
                <w:rFonts w:cs="Arial"/>
                <w:lang w:val="it-IT" w:eastAsia="nl-NL"/>
              </w:rPr>
              <w:t>dataQualityInfo/lineage/LI_Lineage/source</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6A572F" w:rsidRDefault="00B14C79" w:rsidP="00B14C79">
            <w:pPr>
              <w:jc w:val="left"/>
              <w:rPr>
                <w:rFonts w:cs="Arial"/>
              </w:rPr>
            </w:pPr>
            <w:r w:rsidRPr="006A572F">
              <w:rPr>
                <w:rFonts w:cs="Arial"/>
              </w:rPr>
              <w:t>optional</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6A572F" w:rsidRDefault="00B14C79" w:rsidP="00B14C79">
            <w:pPr>
              <w:jc w:val="left"/>
              <w:rPr>
                <w:rFonts w:cs="Arial"/>
              </w:rPr>
            </w:pPr>
            <w:r w:rsidRPr="006A572F">
              <w:rPr>
                <w:rFonts w:cs="Arial"/>
              </w:rPr>
              <w:t>0..*</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400FE4" w:rsidRDefault="00B14C79" w:rsidP="00B14C79">
            <w:pPr>
              <w:jc w:val="left"/>
              <w:rPr>
                <w:rFonts w:cs="Arial"/>
              </w:rPr>
            </w:pPr>
            <w:r>
              <w:rPr>
                <w:rFonts w:cs="Arial"/>
              </w:rPr>
              <w:t>92.LI_Source</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Default="00B14C79" w:rsidP="00B14C79">
            <w:pPr>
              <w:jc w:val="left"/>
              <w:rPr>
                <w:rFonts w:cs="Arial"/>
              </w:rPr>
            </w:pPr>
            <w:r>
              <w:rPr>
                <w:rFonts w:cs="Arial"/>
              </w:rPr>
              <w:t xml:space="preserve">See B.2.4.2.3. </w:t>
            </w:r>
            <w:r w:rsidRPr="00EC2F97">
              <w:rPr>
                <w:rFonts w:cs="Arial"/>
              </w:rPr>
              <w:t xml:space="preserve">This is a complex type (lines </w:t>
            </w:r>
            <w:r>
              <w:rPr>
                <w:rFonts w:cs="Arial"/>
              </w:rPr>
              <w:t>93-98 from ISO 19115).</w:t>
            </w:r>
          </w:p>
          <w:p w:rsidR="00B14C79" w:rsidRPr="00EB04B1" w:rsidRDefault="00B14C79" w:rsidP="00B14C79">
            <w:pPr>
              <w:jc w:val="left"/>
              <w:rPr>
                <w:rFonts w:cs="Arial"/>
              </w:rPr>
            </w:pPr>
            <w:r>
              <w:rPr>
                <w:rFonts w:cs="Arial"/>
              </w:rPr>
              <w:t>Either the description (free text) or the sourceExtent (EX_Extent) properties shall be pr</w:t>
            </w:r>
            <w:r>
              <w:rPr>
                <w:rFonts w:cs="Arial"/>
              </w:rPr>
              <w:t>o</w:t>
            </w:r>
            <w:r>
              <w:rPr>
                <w:rFonts w:cs="Arial"/>
              </w:rPr>
              <w:t>vided.</w:t>
            </w:r>
          </w:p>
        </w:tc>
      </w:tr>
      <w:tr w:rsidR="00B14C79" w:rsidRPr="008B3241" w:rsidTr="00B14C79">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9F4BFE" w:rsidRDefault="00B14C79" w:rsidP="00B14C79">
            <w:pPr>
              <w:jc w:val="left"/>
              <w:rPr>
                <w:rFonts w:cs="Arial"/>
                <w:color w:val="FF0000"/>
              </w:rPr>
            </w:pPr>
          </w:p>
        </w:tc>
      </w:tr>
      <w:tr w:rsidR="00B14C79" w:rsidRPr="008B3241" w:rsidTr="00B14C79">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c>
          <w:tcPr>
            <w:tcW w:w="2934" w:type="dxa"/>
            <w:shd w:val="clear" w:color="auto" w:fill="auto"/>
            <w:vAlign w:val="center"/>
          </w:tcPr>
          <w:p w:rsidR="00B14C79" w:rsidRPr="008E077F" w:rsidRDefault="00B14C79" w:rsidP="00B14C79">
            <w:pPr>
              <w:jc w:val="left"/>
              <w:rPr>
                <w:rFonts w:cs="Arial"/>
              </w:rPr>
            </w:pPr>
            <w:r w:rsidRPr="008E077F">
              <w:rPr>
                <w:rFonts w:cs="Arial"/>
              </w:rPr>
              <w:t>Comments</w:t>
            </w:r>
          </w:p>
        </w:tc>
        <w:tc>
          <w:tcPr>
            <w:tcW w:w="5875" w:type="dxa"/>
            <w:shd w:val="clear" w:color="auto" w:fill="auto"/>
            <w:vAlign w:val="center"/>
          </w:tcPr>
          <w:p w:rsidR="00B14C79" w:rsidRPr="008E077F" w:rsidRDefault="00B14C79" w:rsidP="00B14C79">
            <w:pPr>
              <w:jc w:val="left"/>
            </w:pPr>
            <w:r w:rsidRPr="008E077F">
              <w:t xml:space="preserve">This metadata element aims to supplement the </w:t>
            </w:r>
            <w:r w:rsidRPr="008E077F">
              <w:rPr>
                <w:i/>
                <w:iCs/>
              </w:rPr>
              <w:t>Lineage</w:t>
            </w:r>
            <w:r w:rsidRPr="008E077F">
              <w:t xml:space="preserve"> metadata element defined in Regulation 1205/2008/EC with a pr</w:t>
            </w:r>
            <w:r w:rsidRPr="008E077F">
              <w:t>e</w:t>
            </w:r>
            <w:r w:rsidRPr="008E077F">
              <w:t>cise description of data sources that have been used as input to generate the o</w:t>
            </w:r>
            <w:r w:rsidRPr="008E077F">
              <w:t>r</w:t>
            </w:r>
            <w:r w:rsidRPr="008E077F">
              <w:t>thoimagery dataset.</w:t>
            </w:r>
          </w:p>
          <w:p w:rsidR="00B14C79" w:rsidRPr="008E077F" w:rsidRDefault="00B14C79" w:rsidP="00B14C79">
            <w:pPr>
              <w:jc w:val="left"/>
            </w:pPr>
          </w:p>
          <w:p w:rsidR="00B14C79" w:rsidRPr="008E077F" w:rsidRDefault="00B14C79" w:rsidP="00B14C79">
            <w:pPr>
              <w:jc w:val="left"/>
            </w:pPr>
            <w:r w:rsidRPr="008E077F">
              <w:t>For example, the following data sources may be described and re</w:t>
            </w:r>
            <w:r w:rsidRPr="008E077F">
              <w:t>f</w:t>
            </w:r>
            <w:r w:rsidRPr="008E077F">
              <w:t>erenced here:</w:t>
            </w:r>
          </w:p>
          <w:p w:rsidR="00B14C79" w:rsidRPr="008E077F"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rsidRPr="008E077F">
              <w:t>image sources</w:t>
            </w:r>
            <w:r>
              <w:t xml:space="preserve"> </w:t>
            </w:r>
          </w:p>
          <w:p w:rsidR="00B14C79" w:rsidRPr="008E077F"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rsidRPr="008E077F">
              <w:t>calibration data</w:t>
            </w:r>
          </w:p>
          <w:p w:rsidR="00B14C79"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rsidRPr="008E077F">
              <w:t>control data (e.g. control points)</w:t>
            </w:r>
          </w:p>
          <w:p w:rsidR="00B14C79" w:rsidRPr="008E077F"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t>image positions and orientations</w:t>
            </w:r>
          </w:p>
          <w:p w:rsidR="00B14C79"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rsidRPr="008E077F">
              <w:t>elevation data</w:t>
            </w:r>
          </w:p>
          <w:p w:rsidR="00B14C79" w:rsidRDefault="00B14C79" w:rsidP="00D11BE9">
            <w:pPr>
              <w:numPr>
                <w:ilvl w:val="0"/>
                <w:numId w:val="34"/>
              </w:numPr>
              <w:tabs>
                <w:tab w:val="clear" w:pos="284"/>
                <w:tab w:val="clear" w:pos="567"/>
                <w:tab w:val="clear" w:pos="720"/>
                <w:tab w:val="clear" w:pos="851"/>
                <w:tab w:val="clear" w:pos="1134"/>
                <w:tab w:val="left" w:pos="502"/>
              </w:tabs>
              <w:ind w:left="786" w:hanging="426"/>
              <w:jc w:val="left"/>
            </w:pPr>
            <w:r>
              <w:t>seamlines used to build the mosaic el</w:t>
            </w:r>
            <w:r>
              <w:t>e</w:t>
            </w:r>
            <w:r>
              <w:t>ments</w:t>
            </w:r>
          </w:p>
          <w:p w:rsidR="00B14C79" w:rsidRDefault="00B14C79" w:rsidP="00B14C79">
            <w:pPr>
              <w:jc w:val="left"/>
            </w:pPr>
          </w:p>
          <w:p w:rsidR="00B14C79" w:rsidRDefault="00B14C79" w:rsidP="00B14C79">
            <w:pPr>
              <w:jc w:val="left"/>
            </w:pPr>
            <w:r>
              <w:t>Metadata on image sources may as well include the specific</w:t>
            </w:r>
            <w:r>
              <w:t>a</w:t>
            </w:r>
            <w:r>
              <w:t>tions and the conditions of data acquisition (e.g. sensors characteristics, image ove</w:t>
            </w:r>
            <w:r>
              <w:t>r</w:t>
            </w:r>
            <w:r>
              <w:t>lap, solar elevation, et.).</w:t>
            </w:r>
          </w:p>
          <w:p w:rsidR="00B14C79" w:rsidRDefault="00B14C79" w:rsidP="00B14C79">
            <w:pPr>
              <w:jc w:val="left"/>
            </w:pPr>
          </w:p>
          <w:p w:rsidR="00B14C79" w:rsidRDefault="00B14C79" w:rsidP="00B14C79">
            <w:pPr>
              <w:jc w:val="left"/>
            </w:pPr>
            <w:r>
              <w:t>Concerning elevation data, it is recommended to provide info</w:t>
            </w:r>
            <w:r>
              <w:t>r</w:t>
            </w:r>
            <w:r>
              <w:t>mation about the following basic characteristics of the Digital El</w:t>
            </w:r>
            <w:r>
              <w:t>e</w:t>
            </w:r>
            <w:r>
              <w:t>vation Models (DEM) used to rectify images:</w:t>
            </w:r>
          </w:p>
          <w:p w:rsidR="00B14C79" w:rsidRDefault="00B14C79" w:rsidP="00D11BE9">
            <w:pPr>
              <w:numPr>
                <w:ilvl w:val="0"/>
                <w:numId w:val="34"/>
              </w:numPr>
              <w:tabs>
                <w:tab w:val="left" w:pos="644"/>
              </w:tabs>
              <w:ind w:left="786" w:hanging="426"/>
              <w:jc w:val="left"/>
            </w:pPr>
            <w:r>
              <w:t>structure (grid or TIN data)</w:t>
            </w:r>
          </w:p>
          <w:p w:rsidR="00B14C79" w:rsidRDefault="00B14C79" w:rsidP="00D11BE9">
            <w:pPr>
              <w:numPr>
                <w:ilvl w:val="0"/>
                <w:numId w:val="34"/>
              </w:numPr>
              <w:tabs>
                <w:tab w:val="left" w:pos="644"/>
              </w:tabs>
              <w:ind w:left="786" w:hanging="426"/>
              <w:jc w:val="left"/>
            </w:pPr>
            <w:r>
              <w:t>for grid data: surface type (Digital Terrain Model or Digital Surface Model)</w:t>
            </w:r>
          </w:p>
          <w:p w:rsidR="00B14C79" w:rsidRDefault="00B14C79" w:rsidP="00D11BE9">
            <w:pPr>
              <w:numPr>
                <w:ilvl w:val="0"/>
                <w:numId w:val="34"/>
              </w:numPr>
              <w:tabs>
                <w:tab w:val="left" w:pos="644"/>
              </w:tabs>
              <w:ind w:left="786" w:hanging="426"/>
              <w:jc w:val="left"/>
            </w:pPr>
            <w:r>
              <w:t>for grid data: DTM/DSM spacing (distance)</w:t>
            </w:r>
          </w:p>
          <w:p w:rsidR="00B14C79" w:rsidRDefault="00B14C79" w:rsidP="00D11BE9">
            <w:pPr>
              <w:numPr>
                <w:ilvl w:val="0"/>
                <w:numId w:val="34"/>
              </w:numPr>
              <w:tabs>
                <w:tab w:val="left" w:pos="644"/>
              </w:tabs>
              <w:ind w:left="786" w:hanging="426"/>
              <w:jc w:val="left"/>
            </w:pPr>
            <w:r>
              <w:t>for grid data: water bodies flattened (yes/no)</w:t>
            </w:r>
          </w:p>
          <w:p w:rsidR="00B14C79" w:rsidRDefault="00B14C79" w:rsidP="00D11BE9">
            <w:pPr>
              <w:numPr>
                <w:ilvl w:val="0"/>
                <w:numId w:val="34"/>
              </w:numPr>
              <w:tabs>
                <w:tab w:val="left" w:pos="644"/>
              </w:tabs>
              <w:ind w:left="786" w:hanging="426"/>
              <w:jc w:val="left"/>
            </w:pPr>
            <w:r>
              <w:t>for DSM: modelling of buildings (yes/no)</w:t>
            </w:r>
          </w:p>
          <w:p w:rsidR="00B14C79" w:rsidRDefault="00B14C79" w:rsidP="00D11BE9">
            <w:pPr>
              <w:numPr>
                <w:ilvl w:val="0"/>
                <w:numId w:val="34"/>
              </w:numPr>
              <w:tabs>
                <w:tab w:val="left" w:pos="644"/>
              </w:tabs>
              <w:ind w:left="786" w:hanging="426"/>
              <w:jc w:val="left"/>
            </w:pPr>
            <w:r>
              <w:t>for DSM: modelling of trees (yes/no)</w:t>
            </w:r>
          </w:p>
          <w:p w:rsidR="00B14C79" w:rsidRDefault="00B14C79" w:rsidP="00D11BE9">
            <w:pPr>
              <w:numPr>
                <w:ilvl w:val="0"/>
                <w:numId w:val="34"/>
              </w:numPr>
              <w:tabs>
                <w:tab w:val="left" w:pos="644"/>
              </w:tabs>
              <w:ind w:left="786" w:hanging="426"/>
              <w:jc w:val="left"/>
            </w:pPr>
            <w:r>
              <w:t>additional breaklines (yes/no)</w:t>
            </w:r>
          </w:p>
          <w:p w:rsidR="00B14C79" w:rsidRDefault="00B14C79" w:rsidP="00D11BE9">
            <w:pPr>
              <w:numPr>
                <w:ilvl w:val="0"/>
                <w:numId w:val="34"/>
              </w:numPr>
              <w:tabs>
                <w:tab w:val="left" w:pos="644"/>
              </w:tabs>
              <w:ind w:left="786" w:hanging="426"/>
              <w:jc w:val="left"/>
            </w:pPr>
            <w:r>
              <w:t>vertical datum information</w:t>
            </w:r>
          </w:p>
          <w:p w:rsidR="00B14C79" w:rsidRDefault="00B14C79" w:rsidP="00D11BE9">
            <w:pPr>
              <w:numPr>
                <w:ilvl w:val="0"/>
                <w:numId w:val="34"/>
              </w:numPr>
              <w:tabs>
                <w:tab w:val="left" w:pos="644"/>
              </w:tabs>
              <w:ind w:left="786" w:hanging="426"/>
              <w:jc w:val="left"/>
            </w:pPr>
            <w:r>
              <w:t>vertical accuracy (rmse)</w:t>
            </w:r>
          </w:p>
          <w:p w:rsidR="00B14C79" w:rsidRDefault="00B14C79" w:rsidP="00D11BE9">
            <w:pPr>
              <w:numPr>
                <w:ilvl w:val="0"/>
                <w:numId w:val="34"/>
              </w:numPr>
              <w:tabs>
                <w:tab w:val="left" w:pos="644"/>
              </w:tabs>
              <w:ind w:left="786" w:hanging="426"/>
              <w:jc w:val="left"/>
            </w:pPr>
            <w:r>
              <w:t>positional accuracy (rmse)</w:t>
            </w:r>
          </w:p>
          <w:p w:rsidR="00B14C79" w:rsidRDefault="00B14C79" w:rsidP="00B14C79">
            <w:pPr>
              <w:jc w:val="left"/>
            </w:pPr>
          </w:p>
          <w:p w:rsidR="00B14C79" w:rsidRDefault="00B14C79" w:rsidP="00B14C79">
            <w:pPr>
              <w:jc w:val="left"/>
            </w:pPr>
            <w:r>
              <w:t>Information relative to the seamlines carrying the geometry of the mosaic elements can be particularly helpful to assess the a</w:t>
            </w:r>
            <w:r>
              <w:t>c</w:t>
            </w:r>
            <w:r>
              <w:t>curacy and the reliability of the acquisition times provided through these m</w:t>
            </w:r>
            <w:r>
              <w:t>o</w:t>
            </w:r>
            <w:r>
              <w:t>saic elements. Seamlines may have been slightly generalized, so that the exact race between adjoining pi</w:t>
            </w:r>
            <w:r>
              <w:t>x</w:t>
            </w:r>
            <w:r>
              <w:t>els from neighbouring images is lost. Or feathering may have been applied to mosaick images, so that some range values in the mosaic can be defined as a combination of values ste</w:t>
            </w:r>
            <w:r>
              <w:t>m</w:t>
            </w:r>
            <w:r>
              <w:t>ming from several input images with different capture time.</w:t>
            </w:r>
          </w:p>
          <w:p w:rsidR="00B14C79" w:rsidRPr="008E077F" w:rsidRDefault="00B14C79" w:rsidP="00B14C79">
            <w:pPr>
              <w:jc w:val="left"/>
            </w:pPr>
          </w:p>
        </w:tc>
      </w:tr>
    </w:tbl>
    <w:p w:rsidR="00B14C79" w:rsidRDefault="00B14C79" w:rsidP="00B14C79"/>
    <w:p w:rsidR="00B14C79" w:rsidRPr="003C2169" w:rsidRDefault="00B14C79" w:rsidP="00B14C79">
      <w:pPr>
        <w:pStyle w:val="Titolo3"/>
        <w:tabs>
          <w:tab w:val="num" w:pos="720"/>
        </w:tabs>
        <w:spacing w:after="60"/>
        <w:ind w:left="720" w:hanging="720"/>
      </w:pPr>
      <w:bookmarkStart w:id="300" w:name="_Ref317265499"/>
      <w:bookmarkStart w:id="301" w:name="_Toc374456548"/>
      <w:r>
        <w:t>Image description</w:t>
      </w:r>
      <w:bookmarkEnd w:id="300"/>
      <w:bookmarkEnd w:id="301"/>
    </w:p>
    <w:p w:rsidR="00B14C79" w:rsidRPr="008B3241"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rPr>
          <w:cantSplit/>
        </w:trPr>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Pr>
                <w:b/>
              </w:rPr>
              <w:t>Image description</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C13340" w:rsidRDefault="00B14C79" w:rsidP="00B14C79">
            <w:pPr>
              <w:jc w:val="left"/>
              <w:rPr>
                <w:rStyle w:val="Instruction"/>
                <w:i w:val="0"/>
                <w:iCs w:val="0"/>
                <w:lang w:eastAsia="fr-FR"/>
              </w:rPr>
            </w:pPr>
            <w:r>
              <w:rPr>
                <w:lang w:eastAsia="fr-FR"/>
              </w:rPr>
              <w:t>Information about an image’s suitability for use</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293DC4" w:rsidRDefault="00B14C79" w:rsidP="00B14C79">
            <w:pPr>
              <w:jc w:val="left"/>
              <w:rPr>
                <w:rFonts w:cs="Arial"/>
              </w:rPr>
            </w:pPr>
            <w:r>
              <w:rPr>
                <w:rFonts w:cs="Arial"/>
              </w:rPr>
              <w:t>16.</w:t>
            </w:r>
            <w:r>
              <w:rPr>
                <w:rFonts w:cs="Arial"/>
                <w:lang w:val="fr-FR" w:eastAsia="nl-NL"/>
              </w:rPr>
              <w:t xml:space="preserve"> contentInfo</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9F4BFE" w:rsidRDefault="00B14C79" w:rsidP="00B14C79">
            <w:pPr>
              <w:jc w:val="left"/>
              <w:rPr>
                <w:rFonts w:cs="Arial"/>
                <w:color w:val="FF0000"/>
                <w:lang w:eastAsia="nl-NL"/>
              </w:rPr>
            </w:pPr>
            <w:r>
              <w:rPr>
                <w:rFonts w:cs="Arial"/>
                <w:lang w:val="fr-FR" w:eastAsia="nl-NL"/>
              </w:rPr>
              <w:t>contentInfo</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6A572F" w:rsidRDefault="00B14C79" w:rsidP="00B14C79">
            <w:pPr>
              <w:jc w:val="left"/>
              <w:rPr>
                <w:rFonts w:cs="Arial"/>
              </w:rPr>
            </w:pPr>
            <w:r w:rsidRPr="006A572F">
              <w:rPr>
                <w:rFonts w:cs="Arial"/>
              </w:rPr>
              <w:t>optional</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6A572F" w:rsidRDefault="00B14C79" w:rsidP="00B14C79">
            <w:pPr>
              <w:jc w:val="left"/>
              <w:rPr>
                <w:rFonts w:cs="Arial"/>
              </w:rPr>
            </w:pPr>
            <w:r w:rsidRPr="006A572F">
              <w:rPr>
                <w:rFonts w:cs="Arial"/>
              </w:rPr>
              <w:t>0..*</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400FE4" w:rsidRDefault="00B14C79" w:rsidP="00B14C79">
            <w:pPr>
              <w:jc w:val="left"/>
              <w:rPr>
                <w:rFonts w:cs="Arial"/>
              </w:rPr>
            </w:pPr>
            <w:r>
              <w:rPr>
                <w:rFonts w:cs="Arial"/>
              </w:rPr>
              <w:t>243. MD_ImageDescription</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Pr="00EC2F97" w:rsidRDefault="00B14C79" w:rsidP="00B14C79">
            <w:pPr>
              <w:jc w:val="left"/>
              <w:rPr>
                <w:rFonts w:cs="Arial"/>
              </w:rPr>
            </w:pPr>
            <w:r>
              <w:rPr>
                <w:rFonts w:cs="Arial"/>
              </w:rPr>
              <w:t xml:space="preserve">See B.2.2.2. </w:t>
            </w:r>
            <w:r w:rsidRPr="00EC2F97">
              <w:rPr>
                <w:rFonts w:cs="Arial"/>
              </w:rPr>
              <w:t xml:space="preserve">This is a complex type (lines </w:t>
            </w:r>
            <w:r>
              <w:rPr>
                <w:rFonts w:cs="Arial"/>
              </w:rPr>
              <w:t>244</w:t>
            </w:r>
            <w:r w:rsidRPr="00EC2F97">
              <w:rPr>
                <w:rFonts w:cs="Arial"/>
              </w:rPr>
              <w:t>-</w:t>
            </w:r>
            <w:r>
              <w:rPr>
                <w:rFonts w:cs="Arial"/>
              </w:rPr>
              <w:t>255 and 240-242</w:t>
            </w:r>
            <w:r w:rsidRPr="00EC2F97">
              <w:rPr>
                <w:rFonts w:cs="Arial"/>
              </w:rPr>
              <w:t xml:space="preserve"> from ISO 19115). </w:t>
            </w:r>
          </w:p>
          <w:p w:rsidR="00B14C79" w:rsidRPr="00EC2F97" w:rsidRDefault="00B14C79" w:rsidP="00B14C79">
            <w:pPr>
              <w:jc w:val="left"/>
              <w:rPr>
                <w:rFonts w:cs="Arial"/>
              </w:rPr>
            </w:pPr>
            <w:r>
              <w:rPr>
                <w:rFonts w:cs="Arial"/>
              </w:rPr>
              <w:t>At least t</w:t>
            </w:r>
            <w:r w:rsidRPr="00EC2F97">
              <w:rPr>
                <w:rFonts w:cs="Arial"/>
              </w:rPr>
              <w:t xml:space="preserve">he following element </w:t>
            </w:r>
            <w:r>
              <w:rPr>
                <w:rFonts w:cs="Arial"/>
              </w:rPr>
              <w:t>should be used</w:t>
            </w:r>
            <w:r w:rsidRPr="00EC2F97">
              <w:rPr>
                <w:rFonts w:cs="Arial"/>
              </w:rPr>
              <w:t>:</w:t>
            </w:r>
          </w:p>
          <w:p w:rsidR="00B14C79" w:rsidRPr="00EB04B1" w:rsidRDefault="00B14C79" w:rsidP="00D11BE9">
            <w:pPr>
              <w:numPr>
                <w:ilvl w:val="0"/>
                <w:numId w:val="32"/>
              </w:numPr>
              <w:tabs>
                <w:tab w:val="clear" w:pos="284"/>
                <w:tab w:val="clear" w:pos="567"/>
                <w:tab w:val="clear" w:pos="851"/>
                <w:tab w:val="clear" w:pos="1134"/>
              </w:tabs>
              <w:autoSpaceDE w:val="0"/>
              <w:autoSpaceDN w:val="0"/>
              <w:adjustRightInd w:val="0"/>
              <w:jc w:val="left"/>
              <w:rPr>
                <w:rFonts w:cs="Arial"/>
                <w:lang w:eastAsia="ko-KR"/>
              </w:rPr>
            </w:pPr>
            <w:r>
              <w:t>cloudCoverPercentage</w:t>
            </w:r>
            <w:r w:rsidRPr="00EC2F97">
              <w:t xml:space="preserve"> [1]: </w:t>
            </w:r>
            <w:r>
              <w:rPr>
                <w:lang w:eastAsia="fr-FR"/>
              </w:rPr>
              <w:t>area of the dataset obscured by clouds, expressed as a percentage of the spatial extent</w:t>
            </w:r>
            <w:r w:rsidRPr="00657111">
              <w:rPr>
                <w:lang w:eastAsia="ko-KR"/>
              </w:rPr>
              <w:t xml:space="preserve">/ domain value: </w:t>
            </w:r>
            <w:r>
              <w:rPr>
                <w:lang w:eastAsia="ko-KR"/>
              </w:rPr>
              <w:t>Real</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9F4BFE" w:rsidRDefault="00B14C79" w:rsidP="00B14C79">
            <w:pPr>
              <w:jc w:val="left"/>
              <w:rPr>
                <w:rFonts w:cs="Arial"/>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Comments</w:t>
            </w:r>
          </w:p>
        </w:tc>
        <w:tc>
          <w:tcPr>
            <w:tcW w:w="5875" w:type="dxa"/>
            <w:shd w:val="clear" w:color="auto" w:fill="auto"/>
            <w:vAlign w:val="center"/>
          </w:tcPr>
          <w:p w:rsidR="00B14C79" w:rsidRPr="009F4BFE" w:rsidRDefault="00B14C79" w:rsidP="00B14C79">
            <w:pPr>
              <w:jc w:val="left"/>
              <w:rPr>
                <w:color w:val="FF0000"/>
              </w:rPr>
            </w:pPr>
          </w:p>
        </w:tc>
      </w:tr>
    </w:tbl>
    <w:p w:rsidR="00B14C79" w:rsidRDefault="00B14C79" w:rsidP="00B14C79"/>
    <w:p w:rsidR="00B14C79" w:rsidRPr="003C2169" w:rsidRDefault="00B14C79" w:rsidP="00B14C79">
      <w:pPr>
        <w:pStyle w:val="Titolo3"/>
        <w:tabs>
          <w:tab w:val="num" w:pos="720"/>
        </w:tabs>
        <w:spacing w:after="60"/>
        <w:ind w:left="720" w:hanging="720"/>
      </w:pPr>
      <w:bookmarkStart w:id="302" w:name="_Ref292391071"/>
      <w:bookmarkStart w:id="303" w:name="_Toc374456549"/>
      <w:r w:rsidRPr="00293DC4">
        <w:t>Browse graphic information</w:t>
      </w:r>
      <w:bookmarkEnd w:id="302"/>
      <w:bookmarkEnd w:id="303"/>
    </w:p>
    <w:p w:rsidR="00B14C79" w:rsidRPr="008B3241"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rPr>
          <w:cantSplit/>
        </w:trPr>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sidRPr="00293DC4">
              <w:rPr>
                <w:b/>
              </w:rPr>
              <w:t>Browse graphic information</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293DC4" w:rsidRDefault="00B14C79" w:rsidP="00B14C79">
            <w:pPr>
              <w:jc w:val="left"/>
              <w:rPr>
                <w:lang w:eastAsia="fr-FR"/>
              </w:rPr>
            </w:pPr>
            <w:r>
              <w:rPr>
                <w:lang w:eastAsia="fr-FR"/>
              </w:rPr>
              <w:t>G</w:t>
            </w:r>
            <w:r w:rsidRPr="00293DC4">
              <w:rPr>
                <w:lang w:eastAsia="fr-FR"/>
              </w:rPr>
              <w:t>raphic that provides an illustration</w:t>
            </w:r>
          </w:p>
          <w:p w:rsidR="00B14C79" w:rsidRPr="00293DC4" w:rsidRDefault="00B14C79" w:rsidP="00B14C79">
            <w:pPr>
              <w:jc w:val="left"/>
              <w:rPr>
                <w:lang w:eastAsia="fr-FR"/>
              </w:rPr>
            </w:pPr>
            <w:r w:rsidRPr="00293DC4">
              <w:rPr>
                <w:lang w:eastAsia="fr-FR"/>
              </w:rPr>
              <w:t>of the dataset (should include a</w:t>
            </w:r>
          </w:p>
          <w:p w:rsidR="00B14C79" w:rsidRPr="00293DC4" w:rsidRDefault="00B14C79" w:rsidP="00B14C79">
            <w:pPr>
              <w:jc w:val="left"/>
              <w:rPr>
                <w:rStyle w:val="Instruction"/>
                <w:i w:val="0"/>
                <w:iCs w:val="0"/>
                <w:lang w:val="fr-FR" w:eastAsia="fr-FR"/>
              </w:rPr>
            </w:pPr>
            <w:r>
              <w:rPr>
                <w:lang w:val="fr-FR" w:eastAsia="fr-FR"/>
              </w:rPr>
              <w:t>legend for the graphic)</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293DC4" w:rsidRDefault="00B14C79" w:rsidP="00B14C79">
            <w:pPr>
              <w:jc w:val="left"/>
              <w:rPr>
                <w:rFonts w:cs="Arial"/>
              </w:rPr>
            </w:pPr>
            <w:r>
              <w:rPr>
                <w:rFonts w:cs="Arial"/>
              </w:rPr>
              <w:t>31</w:t>
            </w:r>
            <w:r w:rsidRPr="00293DC4">
              <w:rPr>
                <w:rFonts w:cs="Arial"/>
              </w:rPr>
              <w:t xml:space="preserve">. </w:t>
            </w:r>
            <w:r>
              <w:rPr>
                <w:rFonts w:cs="Arial"/>
              </w:rPr>
              <w:t>graphicOverview</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9F4BFE" w:rsidRDefault="00B14C79" w:rsidP="00B14C79">
            <w:pPr>
              <w:jc w:val="left"/>
              <w:rPr>
                <w:rFonts w:cs="Arial"/>
                <w:color w:val="FF0000"/>
                <w:lang w:eastAsia="nl-NL"/>
              </w:rPr>
            </w:pPr>
            <w:r w:rsidRPr="00657111">
              <w:rPr>
                <w:rFonts w:cs="Arial"/>
                <w:lang w:val="fr-FR" w:eastAsia="nl-NL"/>
              </w:rPr>
              <w:t>identificationInfo/MD_Identification</w:t>
            </w:r>
            <w:r>
              <w:rPr>
                <w:rFonts w:cs="Arial"/>
              </w:rPr>
              <w:t>/graphicOverview</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6A572F" w:rsidRDefault="00B14C79" w:rsidP="00B14C79">
            <w:pPr>
              <w:jc w:val="left"/>
              <w:rPr>
                <w:rFonts w:cs="Arial"/>
              </w:rPr>
            </w:pPr>
            <w:r w:rsidRPr="006A572F">
              <w:rPr>
                <w:rFonts w:cs="Arial"/>
              </w:rPr>
              <w:t>optional</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6A572F" w:rsidRDefault="00B14C79" w:rsidP="00B14C79">
            <w:pPr>
              <w:jc w:val="left"/>
              <w:rPr>
                <w:rFonts w:cs="Arial"/>
              </w:rPr>
            </w:pPr>
            <w:r w:rsidRPr="006A572F">
              <w:rPr>
                <w:rFonts w:cs="Arial"/>
              </w:rPr>
              <w:t>0..*</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400FE4" w:rsidRDefault="00B14C79" w:rsidP="00B14C79">
            <w:pPr>
              <w:jc w:val="left"/>
              <w:rPr>
                <w:rFonts w:cs="Arial"/>
              </w:rPr>
            </w:pPr>
            <w:r>
              <w:rPr>
                <w:rFonts w:cs="Arial"/>
              </w:rPr>
              <w:t>48. MD_BrowseGraphic</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Pr="00EC2F97" w:rsidRDefault="00B14C79" w:rsidP="00B14C79">
            <w:pPr>
              <w:jc w:val="left"/>
              <w:rPr>
                <w:rFonts w:cs="Arial"/>
              </w:rPr>
            </w:pPr>
            <w:r>
              <w:rPr>
                <w:rFonts w:cs="Arial"/>
              </w:rPr>
              <w:t xml:space="preserve">See B.2.2.2. </w:t>
            </w:r>
            <w:r w:rsidRPr="00EC2F97">
              <w:rPr>
                <w:rFonts w:cs="Arial"/>
              </w:rPr>
              <w:t xml:space="preserve">This is a complex type (lines 49-51 from ISO 19115). </w:t>
            </w:r>
          </w:p>
          <w:p w:rsidR="00B14C79" w:rsidRPr="00EC2F97" w:rsidRDefault="00B14C79" w:rsidP="00B14C79">
            <w:pPr>
              <w:jc w:val="left"/>
              <w:rPr>
                <w:rFonts w:cs="Arial"/>
              </w:rPr>
            </w:pPr>
            <w:r w:rsidRPr="00EC2F97">
              <w:rPr>
                <w:rFonts w:cs="Arial"/>
              </w:rPr>
              <w:t>The following element is mandatory:</w:t>
            </w:r>
          </w:p>
          <w:p w:rsidR="00B14C79" w:rsidRPr="00EB04B1" w:rsidRDefault="00B14C79" w:rsidP="00D11BE9">
            <w:pPr>
              <w:numPr>
                <w:ilvl w:val="0"/>
                <w:numId w:val="32"/>
              </w:numPr>
              <w:tabs>
                <w:tab w:val="clear" w:pos="284"/>
                <w:tab w:val="clear" w:pos="567"/>
                <w:tab w:val="clear" w:pos="851"/>
                <w:tab w:val="clear" w:pos="1134"/>
              </w:tabs>
              <w:autoSpaceDE w:val="0"/>
              <w:autoSpaceDN w:val="0"/>
              <w:adjustRightInd w:val="0"/>
              <w:jc w:val="left"/>
              <w:rPr>
                <w:rFonts w:cs="Arial"/>
                <w:lang w:eastAsia="ko-KR"/>
              </w:rPr>
            </w:pPr>
            <w:r w:rsidRPr="00EC2F97">
              <w:t xml:space="preserve">filename [1]: </w:t>
            </w:r>
            <w:r w:rsidRPr="00EC2F97">
              <w:rPr>
                <w:lang w:eastAsia="fr-FR"/>
              </w:rPr>
              <w:t>name of the file that contains a</w:t>
            </w:r>
            <w:r>
              <w:rPr>
                <w:rFonts w:cs="Arial"/>
                <w:lang w:eastAsia="ko-KR"/>
              </w:rPr>
              <w:t xml:space="preserve"> </w:t>
            </w:r>
            <w:r w:rsidRPr="00EC2F97">
              <w:rPr>
                <w:lang w:eastAsia="fr-FR"/>
              </w:rPr>
              <w:t>graphic that provides an illustration of the dataset</w:t>
            </w:r>
            <w:r>
              <w:rPr>
                <w:lang w:eastAsia="fr-FR"/>
              </w:rPr>
              <w:t xml:space="preserve"> </w:t>
            </w:r>
            <w:r w:rsidRPr="00657111">
              <w:rPr>
                <w:lang w:eastAsia="ko-KR"/>
              </w:rPr>
              <w:t>/ domain value: free text</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9F4BFE" w:rsidRDefault="00B14C79" w:rsidP="00B14C79">
            <w:pPr>
              <w:jc w:val="left"/>
              <w:rPr>
                <w:rFonts w:cs="Arial"/>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Comments</w:t>
            </w:r>
          </w:p>
        </w:tc>
        <w:tc>
          <w:tcPr>
            <w:tcW w:w="5875" w:type="dxa"/>
            <w:shd w:val="clear" w:color="auto" w:fill="auto"/>
            <w:vAlign w:val="center"/>
          </w:tcPr>
          <w:p w:rsidR="00B14C79" w:rsidRPr="009F4BFE" w:rsidRDefault="00B14C79" w:rsidP="00B14C79">
            <w:pPr>
              <w:jc w:val="left"/>
              <w:rPr>
                <w:color w:val="FF0000"/>
              </w:rPr>
            </w:pPr>
          </w:p>
        </w:tc>
      </w:tr>
    </w:tbl>
    <w:p w:rsidR="00B14C79" w:rsidRPr="00A652D5" w:rsidRDefault="00B14C79" w:rsidP="00B14C79"/>
    <w:p w:rsidR="00B14C79" w:rsidRPr="00293DC4" w:rsidRDefault="00B14C79" w:rsidP="00B14C79">
      <w:pPr>
        <w:pStyle w:val="Titolo3"/>
        <w:tabs>
          <w:tab w:val="num" w:pos="720"/>
        </w:tabs>
        <w:spacing w:after="60"/>
        <w:ind w:left="720" w:hanging="720"/>
      </w:pPr>
      <w:bookmarkStart w:id="304" w:name="_Ref272310345"/>
      <w:bookmarkStart w:id="305" w:name="_Toc276075964"/>
      <w:bookmarkStart w:id="306" w:name="_Toc374456550"/>
      <w:r>
        <w:t>Digital transfer options information</w:t>
      </w:r>
      <w:bookmarkEnd w:id="304"/>
      <w:bookmarkEnd w:id="305"/>
      <w:bookmarkEnd w:id="306"/>
    </w:p>
    <w:p w:rsidR="00B14C79" w:rsidRPr="008B3241" w:rsidRDefault="00B14C79" w:rsidP="00B14C79"/>
    <w:tbl>
      <w:tblPr>
        <w:tblW w:w="8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5875"/>
      </w:tblGrid>
      <w:tr w:rsidR="00B14C79" w:rsidRPr="008B3241" w:rsidTr="00B14C79">
        <w:trPr>
          <w:cantSplit/>
        </w:trPr>
        <w:tc>
          <w:tcPr>
            <w:tcW w:w="2934" w:type="dxa"/>
            <w:shd w:val="clear" w:color="auto" w:fill="auto"/>
            <w:vAlign w:val="center"/>
          </w:tcPr>
          <w:p w:rsidR="00B14C79" w:rsidRPr="009F4BFE" w:rsidRDefault="00B14C79" w:rsidP="00B14C79">
            <w:pPr>
              <w:pStyle w:val="Soggettocommento"/>
              <w:rPr>
                <w:rFonts w:cs="Arial"/>
                <w:bCs w:val="0"/>
              </w:rPr>
            </w:pPr>
            <w:r w:rsidRPr="009F4BFE">
              <w:rPr>
                <w:rFonts w:cs="Arial"/>
                <w:bCs w:val="0"/>
              </w:rPr>
              <w:t>Metadata element name</w:t>
            </w:r>
          </w:p>
        </w:tc>
        <w:tc>
          <w:tcPr>
            <w:tcW w:w="5875" w:type="dxa"/>
            <w:shd w:val="clear" w:color="auto" w:fill="auto"/>
            <w:vAlign w:val="center"/>
          </w:tcPr>
          <w:p w:rsidR="00B14C79" w:rsidRPr="00293DC4" w:rsidRDefault="00B14C79" w:rsidP="00B14C79">
            <w:pPr>
              <w:rPr>
                <w:rFonts w:cs="Arial"/>
              </w:rPr>
            </w:pPr>
            <w:r>
              <w:rPr>
                <w:b/>
              </w:rPr>
              <w:t>Digital transfer options information</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Definition</w:t>
            </w:r>
          </w:p>
        </w:tc>
        <w:tc>
          <w:tcPr>
            <w:tcW w:w="5875" w:type="dxa"/>
            <w:shd w:val="clear" w:color="auto" w:fill="auto"/>
            <w:vAlign w:val="center"/>
          </w:tcPr>
          <w:p w:rsidR="00B14C79" w:rsidRPr="00C5197E" w:rsidRDefault="00B14C79" w:rsidP="00B14C79">
            <w:pPr>
              <w:rPr>
                <w:lang w:eastAsia="fr-FR"/>
              </w:rPr>
            </w:pPr>
            <w:r w:rsidRPr="00C5197E">
              <w:rPr>
                <w:lang w:eastAsia="fr-FR"/>
              </w:rPr>
              <w:t>Technical means and media by</w:t>
            </w:r>
          </w:p>
          <w:p w:rsidR="00B14C79" w:rsidRPr="000D784F" w:rsidRDefault="00B14C79" w:rsidP="00B14C79">
            <w:pPr>
              <w:rPr>
                <w:lang w:eastAsia="fr-FR"/>
              </w:rPr>
            </w:pPr>
            <w:r w:rsidRPr="000D784F">
              <w:rPr>
                <w:lang w:eastAsia="fr-FR"/>
              </w:rPr>
              <w:t>which a resource is obtained from</w:t>
            </w:r>
          </w:p>
          <w:p w:rsidR="00B14C79" w:rsidRPr="000D784F" w:rsidRDefault="00B14C79" w:rsidP="00B14C79">
            <w:pPr>
              <w:rPr>
                <w:rStyle w:val="Instruction"/>
                <w:rFonts w:cs="Arial"/>
                <w:i w:val="0"/>
                <w:iCs w:val="0"/>
                <w:lang w:val="fr-FR" w:eastAsia="fr-FR"/>
              </w:rPr>
            </w:pPr>
            <w:r>
              <w:rPr>
                <w:lang w:val="fr-FR" w:eastAsia="fr-FR"/>
              </w:rPr>
              <w:t>the distributor</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ISO 19115 number and name</w:t>
            </w:r>
          </w:p>
        </w:tc>
        <w:tc>
          <w:tcPr>
            <w:tcW w:w="5875" w:type="dxa"/>
            <w:shd w:val="clear" w:color="auto" w:fill="auto"/>
            <w:vAlign w:val="center"/>
          </w:tcPr>
          <w:p w:rsidR="00B14C79" w:rsidRPr="00293DC4" w:rsidRDefault="00B14C79" w:rsidP="00B14C79">
            <w:pPr>
              <w:jc w:val="left"/>
              <w:rPr>
                <w:rFonts w:cs="Arial"/>
              </w:rPr>
            </w:pPr>
            <w:r>
              <w:rPr>
                <w:rFonts w:cs="Arial"/>
              </w:rPr>
              <w:t>273</w:t>
            </w:r>
            <w:r w:rsidRPr="00293DC4">
              <w:rPr>
                <w:rFonts w:cs="Arial"/>
              </w:rPr>
              <w:t xml:space="preserve">. </w:t>
            </w:r>
            <w:r>
              <w:rPr>
                <w:rFonts w:cs="Arial"/>
              </w:rPr>
              <w:t>transferOptions</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ISO/TS 19139 path </w:t>
            </w:r>
          </w:p>
        </w:tc>
        <w:tc>
          <w:tcPr>
            <w:tcW w:w="5875" w:type="dxa"/>
            <w:shd w:val="clear" w:color="auto" w:fill="auto"/>
            <w:vAlign w:val="center"/>
          </w:tcPr>
          <w:p w:rsidR="00B14C79" w:rsidRPr="009F4BFE" w:rsidRDefault="00B14C79" w:rsidP="00B14C79">
            <w:pPr>
              <w:jc w:val="left"/>
              <w:rPr>
                <w:rFonts w:cs="Arial"/>
                <w:color w:val="FF0000"/>
                <w:lang w:eastAsia="nl-NL"/>
              </w:rPr>
            </w:pPr>
            <w:r>
              <w:rPr>
                <w:rFonts w:cs="Arial"/>
              </w:rPr>
              <w:t>distributionInfo/MD_Distribution/transferOptions</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obligation / condition</w:t>
            </w:r>
          </w:p>
        </w:tc>
        <w:tc>
          <w:tcPr>
            <w:tcW w:w="5875" w:type="dxa"/>
            <w:shd w:val="clear" w:color="auto" w:fill="auto"/>
            <w:vAlign w:val="center"/>
          </w:tcPr>
          <w:p w:rsidR="00B14C79" w:rsidRPr="006A572F" w:rsidRDefault="00B14C79" w:rsidP="00B14C79">
            <w:pPr>
              <w:jc w:val="left"/>
              <w:rPr>
                <w:rFonts w:cs="Arial"/>
              </w:rPr>
            </w:pPr>
            <w:r w:rsidRPr="006A572F">
              <w:rPr>
                <w:rFonts w:cs="Arial"/>
              </w:rPr>
              <w:t>optional</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INSPIRE multiplicity</w:t>
            </w:r>
          </w:p>
        </w:tc>
        <w:tc>
          <w:tcPr>
            <w:tcW w:w="5875" w:type="dxa"/>
            <w:shd w:val="clear" w:color="auto" w:fill="auto"/>
            <w:vAlign w:val="center"/>
          </w:tcPr>
          <w:p w:rsidR="00B14C79" w:rsidRPr="006A572F" w:rsidRDefault="00B14C79" w:rsidP="00B14C79">
            <w:pPr>
              <w:jc w:val="left"/>
              <w:rPr>
                <w:rFonts w:cs="Arial"/>
              </w:rPr>
            </w:pPr>
            <w:r w:rsidRPr="006A572F">
              <w:rPr>
                <w:rFonts w:cs="Arial"/>
              </w:rPr>
              <w:t>0..*</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Data type</w:t>
            </w:r>
            <w:r>
              <w:rPr>
                <w:rFonts w:cs="Arial"/>
              </w:rPr>
              <w:t xml:space="preserve"> </w:t>
            </w:r>
            <w:r w:rsidRPr="006A572F">
              <w:rPr>
                <w:rFonts w:cs="Arial"/>
              </w:rPr>
              <w:t>(and ISO 19115 no.)</w:t>
            </w:r>
          </w:p>
        </w:tc>
        <w:tc>
          <w:tcPr>
            <w:tcW w:w="5875" w:type="dxa"/>
            <w:shd w:val="clear" w:color="auto" w:fill="auto"/>
            <w:vAlign w:val="center"/>
          </w:tcPr>
          <w:p w:rsidR="00B14C79" w:rsidRPr="006A572F" w:rsidRDefault="00B14C79" w:rsidP="00B14C79">
            <w:pPr>
              <w:jc w:val="left"/>
              <w:rPr>
                <w:rFonts w:cs="Arial"/>
              </w:rPr>
            </w:pPr>
            <w:r>
              <w:rPr>
                <w:lang w:val="fr-FR" w:eastAsia="fr-FR"/>
              </w:rPr>
              <w:t>MD_DigitalTransferOptions</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Domain</w:t>
            </w:r>
          </w:p>
        </w:tc>
        <w:tc>
          <w:tcPr>
            <w:tcW w:w="5875" w:type="dxa"/>
            <w:shd w:val="clear" w:color="auto" w:fill="auto"/>
            <w:vAlign w:val="center"/>
          </w:tcPr>
          <w:p w:rsidR="00B14C79" w:rsidRPr="00EC2F97" w:rsidRDefault="00B14C79" w:rsidP="00B14C79">
            <w:pPr>
              <w:jc w:val="left"/>
              <w:rPr>
                <w:rFonts w:cs="Arial"/>
              </w:rPr>
            </w:pPr>
            <w:r>
              <w:rPr>
                <w:rFonts w:cs="Arial"/>
              </w:rPr>
              <w:t xml:space="preserve">See B.2.10.2. </w:t>
            </w:r>
            <w:r w:rsidRPr="00EC2F97">
              <w:rPr>
                <w:rFonts w:cs="Arial"/>
              </w:rPr>
              <w:t xml:space="preserve">This is a complex type (lines </w:t>
            </w:r>
            <w:r>
              <w:rPr>
                <w:rFonts w:cs="Arial"/>
              </w:rPr>
              <w:t>275</w:t>
            </w:r>
            <w:r w:rsidRPr="00EC2F97">
              <w:rPr>
                <w:rFonts w:cs="Arial"/>
              </w:rPr>
              <w:t>-</w:t>
            </w:r>
            <w:r>
              <w:rPr>
                <w:rFonts w:cs="Arial"/>
              </w:rPr>
              <w:t>278</w:t>
            </w:r>
            <w:r w:rsidRPr="00EC2F97">
              <w:rPr>
                <w:rFonts w:cs="Arial"/>
              </w:rPr>
              <w:t xml:space="preserve"> from ISO 19115). </w:t>
            </w:r>
          </w:p>
          <w:p w:rsidR="00B14C79" w:rsidRDefault="00B14C79" w:rsidP="00B14C79">
            <w:pPr>
              <w:jc w:val="left"/>
              <w:rPr>
                <w:rFonts w:cs="Arial"/>
              </w:rPr>
            </w:pPr>
            <w:r>
              <w:rPr>
                <w:rFonts w:cs="Arial"/>
              </w:rPr>
              <w:t>At least t</w:t>
            </w:r>
            <w:r w:rsidRPr="00EC2F97">
              <w:rPr>
                <w:rFonts w:cs="Arial"/>
              </w:rPr>
              <w:t>he following element</w:t>
            </w:r>
            <w:r>
              <w:rPr>
                <w:rFonts w:cs="Arial"/>
              </w:rPr>
              <w:t>s</w:t>
            </w:r>
            <w:r w:rsidRPr="00EC2F97">
              <w:rPr>
                <w:rFonts w:cs="Arial"/>
              </w:rPr>
              <w:t xml:space="preserve"> </w:t>
            </w:r>
            <w:r>
              <w:rPr>
                <w:rFonts w:cs="Arial"/>
              </w:rPr>
              <w:t xml:space="preserve">should be used </w:t>
            </w:r>
            <w:r w:rsidRPr="006E561B">
              <w:rPr>
                <w:rFonts w:cs="Arial"/>
              </w:rPr>
              <w:t xml:space="preserve">(the multiplicity according to ISO 19115 is shown in </w:t>
            </w:r>
            <w:r>
              <w:rPr>
                <w:rFonts w:cs="Arial"/>
              </w:rPr>
              <w:t>brackets</w:t>
            </w:r>
            <w:r w:rsidRPr="006E561B">
              <w:rPr>
                <w:rFonts w:cs="Arial"/>
              </w:rPr>
              <w:t>):</w:t>
            </w:r>
          </w:p>
          <w:p w:rsidR="00B14C79" w:rsidRDefault="00B14C79" w:rsidP="00D11BE9">
            <w:pPr>
              <w:numPr>
                <w:ilvl w:val="0"/>
                <w:numId w:val="33"/>
              </w:numPr>
              <w:tabs>
                <w:tab w:val="clear" w:pos="284"/>
                <w:tab w:val="clear" w:pos="567"/>
                <w:tab w:val="clear" w:pos="851"/>
                <w:tab w:val="clear" w:pos="1134"/>
              </w:tabs>
              <w:rPr>
                <w:lang w:eastAsia="ko-KR"/>
              </w:rPr>
            </w:pPr>
            <w:r>
              <w:t>unitsOfDistribution</w:t>
            </w:r>
            <w:r w:rsidRPr="00EC2F97">
              <w:t xml:space="preserve"> [</w:t>
            </w:r>
            <w:r>
              <w:t>0..</w:t>
            </w:r>
            <w:r w:rsidRPr="00EC2F97">
              <w:t>1]:</w:t>
            </w:r>
            <w:r>
              <w:t xml:space="preserve"> </w:t>
            </w:r>
            <w:r w:rsidRPr="00400FE4">
              <w:rPr>
                <w:lang w:eastAsia="fr-FR"/>
              </w:rPr>
              <w:t>tiles, layers, geographic areas,</w:t>
            </w:r>
            <w:r>
              <w:rPr>
                <w:lang w:eastAsia="ko-KR"/>
              </w:rPr>
              <w:t xml:space="preserve"> </w:t>
            </w:r>
            <w:r w:rsidRPr="00400FE4">
              <w:rPr>
                <w:lang w:eastAsia="fr-FR"/>
              </w:rPr>
              <w:t>etc., in which data is available</w:t>
            </w:r>
            <w:r>
              <w:rPr>
                <w:lang w:eastAsia="fr-FR"/>
              </w:rPr>
              <w:t xml:space="preserve"> </w:t>
            </w:r>
            <w:r w:rsidRPr="00657111">
              <w:rPr>
                <w:lang w:eastAsia="ko-KR"/>
              </w:rPr>
              <w:t>/ domain value: free text</w:t>
            </w:r>
          </w:p>
          <w:p w:rsidR="00B14C79" w:rsidRPr="006E561B" w:rsidRDefault="00B14C79" w:rsidP="00D11BE9">
            <w:pPr>
              <w:numPr>
                <w:ilvl w:val="0"/>
                <w:numId w:val="33"/>
              </w:numPr>
              <w:tabs>
                <w:tab w:val="clear" w:pos="284"/>
                <w:tab w:val="clear" w:pos="567"/>
                <w:tab w:val="clear" w:pos="851"/>
                <w:tab w:val="clear" w:pos="1134"/>
              </w:tabs>
              <w:autoSpaceDE w:val="0"/>
              <w:autoSpaceDN w:val="0"/>
              <w:adjustRightInd w:val="0"/>
              <w:jc w:val="left"/>
              <w:rPr>
                <w:rFonts w:cs="Arial"/>
                <w:sz w:val="16"/>
                <w:szCs w:val="16"/>
                <w:lang w:eastAsia="fr-FR"/>
              </w:rPr>
            </w:pPr>
            <w:r>
              <w:rPr>
                <w:lang w:eastAsia="fr-FR"/>
              </w:rPr>
              <w:t xml:space="preserve">offline </w:t>
            </w:r>
            <w:r w:rsidRPr="00EC2F97">
              <w:t>[</w:t>
            </w:r>
            <w:r>
              <w:t>0..</w:t>
            </w:r>
            <w:r w:rsidRPr="00EC2F97">
              <w:t>1]</w:t>
            </w:r>
            <w:r>
              <w:rPr>
                <w:lang w:eastAsia="fr-FR"/>
              </w:rPr>
              <w:t xml:space="preserve">: </w:t>
            </w:r>
            <w:r w:rsidRPr="00400FE4">
              <w:rPr>
                <w:lang w:eastAsia="fr-FR"/>
              </w:rPr>
              <w:t>information about offline media on</w:t>
            </w:r>
            <w:r>
              <w:rPr>
                <w:rFonts w:cs="Arial"/>
                <w:sz w:val="16"/>
                <w:szCs w:val="16"/>
                <w:lang w:eastAsia="fr-FR"/>
              </w:rPr>
              <w:t xml:space="preserve"> </w:t>
            </w:r>
            <w:r w:rsidRPr="00400FE4">
              <w:rPr>
                <w:lang w:eastAsia="fr-FR"/>
              </w:rPr>
              <w:t>which the resource can be</w:t>
            </w:r>
            <w:r>
              <w:rPr>
                <w:lang w:eastAsia="fr-FR"/>
              </w:rPr>
              <w:t xml:space="preserve"> </w:t>
            </w:r>
            <w:r w:rsidRPr="00400FE4">
              <w:rPr>
                <w:lang w:eastAsia="fr-FR"/>
              </w:rPr>
              <w:t>obtained</w:t>
            </w:r>
            <w:r>
              <w:rPr>
                <w:lang w:eastAsia="fr-FR"/>
              </w:rPr>
              <w:t xml:space="preserve"> </w:t>
            </w:r>
            <w:r w:rsidRPr="00657111">
              <w:rPr>
                <w:lang w:eastAsia="ko-KR"/>
              </w:rPr>
              <w:t xml:space="preserve">/ domain value: </w:t>
            </w:r>
            <w:r>
              <w:rPr>
                <w:lang w:eastAsia="ko-KR"/>
              </w:rPr>
              <w:t>MD_Medium</w:t>
            </w:r>
          </w:p>
        </w:tc>
      </w:tr>
      <w:tr w:rsidR="00B14C79" w:rsidRPr="008B3241" w:rsidTr="00B14C79">
        <w:trPr>
          <w:cantSplit/>
        </w:trPr>
        <w:tc>
          <w:tcPr>
            <w:tcW w:w="2934" w:type="dxa"/>
            <w:shd w:val="clear" w:color="auto" w:fill="auto"/>
            <w:vAlign w:val="center"/>
          </w:tcPr>
          <w:p w:rsidR="00B14C79" w:rsidRPr="009F4BFE" w:rsidRDefault="00B14C79" w:rsidP="00B14C79">
            <w:pPr>
              <w:jc w:val="left"/>
              <w:rPr>
                <w:rFonts w:cs="Arial"/>
              </w:rPr>
            </w:pPr>
            <w:r w:rsidRPr="009F4BFE">
              <w:rPr>
                <w:rFonts w:cs="Arial"/>
              </w:rPr>
              <w:t xml:space="preserve">Implementing instructions </w:t>
            </w:r>
          </w:p>
        </w:tc>
        <w:tc>
          <w:tcPr>
            <w:tcW w:w="5875" w:type="dxa"/>
            <w:shd w:val="clear" w:color="auto" w:fill="auto"/>
            <w:vAlign w:val="center"/>
          </w:tcPr>
          <w:p w:rsidR="00B14C79" w:rsidRPr="009F4BFE" w:rsidRDefault="00B14C79" w:rsidP="00B14C79">
            <w:pPr>
              <w:jc w:val="left"/>
              <w:rPr>
                <w:rFonts w:cs="Arial"/>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Example XML encoding</w:t>
            </w:r>
          </w:p>
        </w:tc>
        <w:tc>
          <w:tcPr>
            <w:tcW w:w="5875" w:type="dxa"/>
            <w:shd w:val="clear" w:color="auto" w:fill="auto"/>
            <w:vAlign w:val="center"/>
          </w:tcPr>
          <w:p w:rsidR="00B14C79" w:rsidRPr="009F4BFE" w:rsidRDefault="00B14C79" w:rsidP="00B14C79">
            <w:pPr>
              <w:jc w:val="left"/>
              <w:rPr>
                <w:color w:val="FF0000"/>
              </w:rPr>
            </w:pPr>
          </w:p>
        </w:tc>
      </w:tr>
      <w:tr w:rsidR="00B14C79" w:rsidRPr="008B3241" w:rsidTr="00B14C79">
        <w:trPr>
          <w:cantSplit/>
        </w:trPr>
        <w:tc>
          <w:tcPr>
            <w:tcW w:w="2934" w:type="dxa"/>
            <w:shd w:val="clear" w:color="auto" w:fill="auto"/>
            <w:vAlign w:val="center"/>
          </w:tcPr>
          <w:p w:rsidR="00B14C79" w:rsidRPr="00EC2F97" w:rsidRDefault="00B14C79" w:rsidP="00B14C79">
            <w:pPr>
              <w:jc w:val="left"/>
              <w:rPr>
                <w:rFonts w:cs="Arial"/>
              </w:rPr>
            </w:pPr>
            <w:r w:rsidRPr="00EC2F97">
              <w:rPr>
                <w:rFonts w:cs="Arial"/>
              </w:rPr>
              <w:t>Comments</w:t>
            </w:r>
          </w:p>
        </w:tc>
        <w:tc>
          <w:tcPr>
            <w:tcW w:w="5875" w:type="dxa"/>
            <w:shd w:val="clear" w:color="auto" w:fill="auto"/>
            <w:vAlign w:val="center"/>
          </w:tcPr>
          <w:p w:rsidR="00B14C79" w:rsidRPr="009F4BFE" w:rsidRDefault="00B14C79" w:rsidP="00B14C79">
            <w:pPr>
              <w:jc w:val="left"/>
              <w:rPr>
                <w:color w:val="FF0000"/>
              </w:rPr>
            </w:pPr>
          </w:p>
        </w:tc>
      </w:tr>
    </w:tbl>
    <w:p w:rsidR="00B14C79" w:rsidRPr="002217F1" w:rsidRDefault="00B14C79" w:rsidP="00B14C79">
      <w:pPr>
        <w:rPr>
          <w:rStyle w:val="Instruction"/>
          <w:i w:val="0"/>
          <w:iCs w:val="0"/>
        </w:rPr>
      </w:pPr>
    </w:p>
    <w:p w:rsidR="00D50B36" w:rsidRDefault="00D50B36" w:rsidP="00D50B36"/>
    <w:p w:rsidR="00D50B36" w:rsidRDefault="00D50B36" w:rsidP="00C76566"/>
    <w:p w:rsidR="00820A59" w:rsidRDefault="00820A59" w:rsidP="00820A59">
      <w:pPr>
        <w:pStyle w:val="Titolo1"/>
      </w:pPr>
      <w:bookmarkStart w:id="307" w:name="_Toc202867259"/>
      <w:bookmarkStart w:id="308" w:name="_Toc202872587"/>
      <w:bookmarkStart w:id="309" w:name="_Toc203821276"/>
      <w:bookmarkStart w:id="310" w:name="_Toc204079979"/>
      <w:bookmarkStart w:id="311" w:name="_Toc204080387"/>
      <w:bookmarkStart w:id="312" w:name="_Toc202873572"/>
      <w:bookmarkStart w:id="313" w:name="_Toc207684640"/>
      <w:bookmarkStart w:id="314" w:name="_Toc339566082"/>
      <w:bookmarkStart w:id="315" w:name="_Toc341705046"/>
      <w:bookmarkStart w:id="316" w:name="_Toc374456551"/>
      <w:bookmarkEnd w:id="179"/>
      <w:bookmarkEnd w:id="180"/>
      <w:bookmarkEnd w:id="181"/>
      <w:bookmarkEnd w:id="182"/>
      <w:bookmarkEnd w:id="183"/>
      <w:bookmarkEnd w:id="184"/>
      <w:bookmarkEnd w:id="185"/>
      <w:r>
        <w:t>Delivery</w:t>
      </w:r>
      <w:bookmarkEnd w:id="314"/>
      <w:bookmarkEnd w:id="315"/>
      <w:bookmarkEnd w:id="316"/>
    </w:p>
    <w:p w:rsidR="00820A59" w:rsidRDefault="00820A59" w:rsidP="00820A59">
      <w:pPr>
        <w:pStyle w:val="Titolo2"/>
      </w:pPr>
      <w:bookmarkStart w:id="317" w:name="_Toc339566083"/>
      <w:bookmarkStart w:id="318" w:name="_Toc341705047"/>
      <w:bookmarkStart w:id="319" w:name="_Toc374456552"/>
      <w:r>
        <w:t>Updates</w:t>
      </w:r>
      <w:bookmarkEnd w:id="317"/>
      <w:bookmarkEnd w:id="318"/>
      <w:bookmarkEnd w:id="319"/>
    </w:p>
    <w:p w:rsidR="00820A59" w:rsidRPr="00820A59" w:rsidRDefault="00820A59" w:rsidP="00820A59"/>
    <w:p w:rsidR="007A6C16" w:rsidRPr="00B31069" w:rsidRDefault="007A6C16" w:rsidP="00B14C79">
      <w:pPr>
        <w:pStyle w:val="IRrequirement"/>
        <w:shd w:val="clear" w:color="auto" w:fill="E6E6E6"/>
        <w:jc w:val="center"/>
        <w:rPr>
          <w:b/>
          <w:color w:val="FF0000"/>
        </w:rPr>
      </w:pPr>
      <w:bookmarkStart w:id="320" w:name="updates"/>
      <w:r w:rsidRPr="00B31069">
        <w:rPr>
          <w:b/>
          <w:color w:val="FF0000"/>
        </w:rPr>
        <w:t>IR Requirement</w:t>
      </w:r>
    </w:p>
    <w:p w:rsidR="007A6C16" w:rsidRPr="00B31069" w:rsidRDefault="007A6C16" w:rsidP="00B14C79">
      <w:pPr>
        <w:pStyle w:val="IRrequirement"/>
        <w:shd w:val="clear" w:color="auto" w:fill="E6E6E6"/>
        <w:jc w:val="center"/>
        <w:rPr>
          <w:i/>
        </w:rPr>
      </w:pPr>
      <w:r w:rsidRPr="00B31069">
        <w:rPr>
          <w:i/>
        </w:rPr>
        <w:t>Article 8</w:t>
      </w:r>
    </w:p>
    <w:p w:rsidR="007A6C16" w:rsidRPr="00B31069" w:rsidRDefault="007A6C16" w:rsidP="00B14C79">
      <w:pPr>
        <w:pStyle w:val="IRrequirement"/>
        <w:shd w:val="clear" w:color="auto" w:fill="E6E6E6"/>
        <w:jc w:val="center"/>
        <w:rPr>
          <w:b/>
        </w:rPr>
      </w:pPr>
      <w:r w:rsidRPr="00B31069">
        <w:rPr>
          <w:b/>
        </w:rPr>
        <w:t>Updates</w:t>
      </w:r>
    </w:p>
    <w:p w:rsidR="007A6C16" w:rsidRDefault="007A6C16" w:rsidP="00B14C79">
      <w:pPr>
        <w:pStyle w:val="IRrequirement"/>
        <w:shd w:val="clear" w:color="auto" w:fill="E6E6E6"/>
      </w:pPr>
    </w:p>
    <w:p w:rsidR="007A6C16" w:rsidRPr="00B31069" w:rsidRDefault="007A6C16" w:rsidP="00B14C79">
      <w:pPr>
        <w:pStyle w:val="IRrequirement"/>
        <w:shd w:val="clear" w:color="auto" w:fill="E6E6E6"/>
        <w:ind w:left="426" w:hanging="313"/>
      </w:pPr>
      <w:r w:rsidRPr="00B31069">
        <w:t>1.</w:t>
      </w:r>
      <w:r>
        <w:tab/>
      </w:r>
      <w:r w:rsidRPr="00B31069">
        <w:t xml:space="preserve">Member States shall make available updates of data on a regular basis. </w:t>
      </w:r>
    </w:p>
    <w:p w:rsidR="007A6C16" w:rsidRPr="00B31069" w:rsidRDefault="007A6C16" w:rsidP="00B14C79">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7A6C16" w:rsidRPr="00E27F45" w:rsidRDefault="007A6C16" w:rsidP="00B14C79">
      <w:pPr>
        <w:rPr>
          <w:lang w:val="en-US"/>
        </w:rPr>
      </w:pPr>
    </w:p>
    <w:bookmarkEnd w:id="320"/>
    <w:p w:rsidR="00820A59" w:rsidRDefault="00820A59" w:rsidP="00820A59"/>
    <w:p w:rsidR="00820A59" w:rsidRDefault="00820A59" w:rsidP="00820A59">
      <w:pPr>
        <w:shd w:val="clear" w:color="auto" w:fill="E6E6E6"/>
        <w:tabs>
          <w:tab w:val="clear" w:pos="284"/>
          <w:tab w:val="clear" w:pos="567"/>
        </w:tabs>
      </w:pPr>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820A59" w:rsidRDefault="00820A59" w:rsidP="00820A59">
      <w:pPr>
        <w:shd w:val="clear" w:color="auto" w:fill="E6E6E6"/>
        <w:tabs>
          <w:tab w:val="clear" w:pos="284"/>
          <w:tab w:val="clear" w:pos="567"/>
        </w:tabs>
      </w:pPr>
    </w:p>
    <w:p w:rsidR="00AE6378" w:rsidRDefault="00AE6378" w:rsidP="005D2F2B">
      <w:pPr>
        <w:pStyle w:val="Titolo2"/>
        <w:shd w:val="clear" w:color="auto" w:fill="E6E6E6"/>
        <w:tabs>
          <w:tab w:val="left" w:pos="851"/>
        </w:tabs>
        <w:spacing w:after="60"/>
        <w:ind w:left="851" w:hanging="851"/>
      </w:pPr>
      <w:bookmarkStart w:id="321" w:name="delivery_medium"/>
      <w:bookmarkStart w:id="322" w:name="_Toc374456553"/>
      <w:r w:rsidRPr="008B3241">
        <w:t>Delivery medium</w:t>
      </w:r>
      <w:bookmarkEnd w:id="322"/>
    </w:p>
    <w:p w:rsidR="00AE6378" w:rsidRDefault="00AE6378" w:rsidP="005D2F2B">
      <w:pPr>
        <w:shd w:val="clear" w:color="auto" w:fill="E6E6E6"/>
      </w:pPr>
    </w:p>
    <w:p w:rsidR="00AE6378" w:rsidRDefault="00AE6378" w:rsidP="005D2F2B">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AE6378" w:rsidRDefault="00AE6378" w:rsidP="00896ED5">
      <w:pPr>
        <w:numPr>
          <w:ilvl w:val="0"/>
          <w:numId w:val="40"/>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AE6378" w:rsidRDefault="00AE6378" w:rsidP="00896ED5">
      <w:pPr>
        <w:numPr>
          <w:ilvl w:val="0"/>
          <w:numId w:val="40"/>
        </w:numPr>
        <w:shd w:val="clear" w:color="auto" w:fill="E6E6E6"/>
        <w:ind w:left="284" w:hanging="284"/>
      </w:pPr>
      <w:r w:rsidRPr="001C1F63">
        <w:rPr>
          <w:i/>
        </w:rPr>
        <w:t>download services</w:t>
      </w:r>
      <w:r>
        <w:t>, enabling copies of spatial data sets, or parts of such sets, to be downloaded and, where practicable, accessed directly;</w:t>
      </w:r>
    </w:p>
    <w:p w:rsidR="00AE6378" w:rsidRPr="000C33D9" w:rsidRDefault="00AE6378" w:rsidP="00896ED5">
      <w:pPr>
        <w:numPr>
          <w:ilvl w:val="0"/>
          <w:numId w:val="40"/>
        </w:numPr>
        <w:shd w:val="clear" w:color="auto" w:fill="E6E6E6"/>
        <w:ind w:left="284" w:hanging="284"/>
      </w:pPr>
      <w:r w:rsidRPr="001C1F63">
        <w:rPr>
          <w:i/>
        </w:rPr>
        <w:t>transformation services</w:t>
      </w:r>
      <w:r>
        <w:t>, enabling spatial data sets to be transformed with a view to achieving i</w:t>
      </w:r>
      <w:r>
        <w:t>n</w:t>
      </w:r>
      <w:r>
        <w:t>teroperability.</w:t>
      </w:r>
    </w:p>
    <w:p w:rsidR="00AE6378" w:rsidRDefault="00AE6378" w:rsidP="005D2F2B">
      <w:pPr>
        <w:shd w:val="clear" w:color="auto" w:fill="E6E6E6"/>
      </w:pPr>
      <w:bookmarkStart w:id="323" w:name="_Toc202867261"/>
      <w:bookmarkStart w:id="324" w:name="_Toc202872589"/>
      <w:bookmarkStart w:id="325" w:name="_Toc203821278"/>
      <w:bookmarkStart w:id="326" w:name="_Toc204079981"/>
      <w:bookmarkStart w:id="327" w:name="_Toc204080389"/>
      <w:bookmarkStart w:id="328" w:name="_Toc202873574"/>
      <w:bookmarkStart w:id="329" w:name="_Toc207684642"/>
    </w:p>
    <w:p w:rsidR="00AE6378" w:rsidRDefault="00AE6378" w:rsidP="005D2F2B">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15"/>
      </w:r>
      <w:r w:rsidRPr="008B3241">
        <w:t>.</w:t>
      </w:r>
    </w:p>
    <w:p w:rsidR="00AE6378" w:rsidRPr="008B3241" w:rsidRDefault="00AE6378" w:rsidP="005D2F2B">
      <w:pPr>
        <w:shd w:val="clear" w:color="auto" w:fill="E6E6E6"/>
      </w:pPr>
    </w:p>
    <w:p w:rsidR="00AE6378" w:rsidRPr="008B3241" w:rsidRDefault="00AE6378" w:rsidP="005D2F2B">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AE6378" w:rsidRPr="008B3241" w:rsidRDefault="00AE6378" w:rsidP="005D2F2B">
      <w:pPr>
        <w:shd w:val="clear" w:color="auto" w:fill="E6E6E6"/>
        <w:rPr>
          <w:lang w:eastAsia="en-US"/>
        </w:rPr>
      </w:pPr>
    </w:p>
    <w:p w:rsidR="00AE6378" w:rsidRPr="008B3241" w:rsidRDefault="00AE6378" w:rsidP="005D2F2B">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AE6378" w:rsidRPr="008B3241" w:rsidRDefault="00AE6378" w:rsidP="005D2F2B">
      <w:pPr>
        <w:shd w:val="clear" w:color="auto" w:fill="E6E6E6"/>
        <w:rPr>
          <w:lang w:eastAsia="en-US"/>
        </w:rPr>
      </w:pPr>
      <w:r w:rsidRPr="008B3241">
        <w:rPr>
          <w:lang w:eastAsia="en-US"/>
        </w:rPr>
        <w:t>Input data (mandatory). The data set to be transformed.</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 xml:space="preserve">Target model (mandatory). The model in which the results are expected. </w:t>
      </w:r>
    </w:p>
    <w:p w:rsidR="00AE6378" w:rsidRPr="008B3241" w:rsidRDefault="00AE6378" w:rsidP="00AE6378">
      <w:pPr>
        <w:pStyle w:val="Dash"/>
        <w:numPr>
          <w:ilvl w:val="0"/>
          <w:numId w:val="14"/>
        </w:numPr>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323"/>
    <w:bookmarkEnd w:id="324"/>
    <w:bookmarkEnd w:id="325"/>
    <w:bookmarkEnd w:id="326"/>
    <w:bookmarkEnd w:id="327"/>
    <w:bookmarkEnd w:id="328"/>
    <w:bookmarkEnd w:id="329"/>
    <w:p w:rsidR="00AE6378" w:rsidRDefault="00AE6378" w:rsidP="005D2F2B">
      <w:pPr>
        <w:shd w:val="clear" w:color="auto" w:fill="E6E6E6"/>
      </w:pPr>
    </w:p>
    <w:bookmarkEnd w:id="321"/>
    <w:p w:rsidR="00820A59" w:rsidRPr="003862D7" w:rsidRDefault="00820A59" w:rsidP="00820A59"/>
    <w:p w:rsidR="00820A59" w:rsidRDefault="00820A59" w:rsidP="00820A59">
      <w:pPr>
        <w:pStyle w:val="Titolo2"/>
        <w:tabs>
          <w:tab w:val="num" w:pos="709"/>
        </w:tabs>
      </w:pPr>
      <w:bookmarkStart w:id="330" w:name="_Toc339566086"/>
      <w:bookmarkStart w:id="331" w:name="_Toc341705049"/>
      <w:bookmarkStart w:id="332" w:name="_Toc374456554"/>
      <w:r w:rsidRPr="008B3241">
        <w:t>Encodings</w:t>
      </w:r>
      <w:bookmarkEnd w:id="330"/>
      <w:bookmarkEnd w:id="331"/>
      <w:bookmarkEnd w:id="332"/>
    </w:p>
    <w:p w:rsidR="00820A59" w:rsidRDefault="00820A59" w:rsidP="00820A59"/>
    <w:p w:rsidR="0071017A" w:rsidRPr="00D20669" w:rsidRDefault="0071017A" w:rsidP="005D2F2B">
      <w:pPr>
        <w:shd w:val="clear" w:color="auto" w:fill="E6E6E6"/>
      </w:pPr>
      <w:r>
        <w:t>The IRs contain the following two requirements for the encoding to be used to make data available.</w:t>
      </w:r>
    </w:p>
    <w:p w:rsidR="0071017A" w:rsidRDefault="0071017A" w:rsidP="005D2F2B">
      <w:pPr>
        <w:shd w:val="clear" w:color="auto" w:fill="E6E6E6"/>
      </w:pPr>
    </w:p>
    <w:p w:rsidR="0071017A" w:rsidRPr="0035628A" w:rsidRDefault="0071017A" w:rsidP="005D2F2B">
      <w:pPr>
        <w:pStyle w:val="IRrequirementgrey"/>
        <w:jc w:val="center"/>
        <w:rPr>
          <w:b/>
          <w:color w:val="FF0000"/>
        </w:rPr>
      </w:pPr>
      <w:r w:rsidRPr="0035628A">
        <w:rPr>
          <w:b/>
          <w:color w:val="FF0000"/>
        </w:rPr>
        <w:t>IR Requirement</w:t>
      </w:r>
    </w:p>
    <w:p w:rsidR="0071017A" w:rsidRPr="0035628A" w:rsidRDefault="0071017A" w:rsidP="005D2F2B">
      <w:pPr>
        <w:pStyle w:val="IRrequirementgrey"/>
        <w:jc w:val="center"/>
        <w:rPr>
          <w:i/>
        </w:rPr>
      </w:pPr>
      <w:r w:rsidRPr="0035628A">
        <w:rPr>
          <w:i/>
        </w:rPr>
        <w:t>Article 7</w:t>
      </w:r>
    </w:p>
    <w:p w:rsidR="0071017A" w:rsidRDefault="0071017A" w:rsidP="005D2F2B">
      <w:pPr>
        <w:pStyle w:val="IRrequirementgrey"/>
        <w:jc w:val="center"/>
        <w:rPr>
          <w:b/>
          <w:bCs/>
        </w:rPr>
      </w:pPr>
      <w:r>
        <w:rPr>
          <w:b/>
          <w:bCs/>
        </w:rPr>
        <w:t>Encoding</w:t>
      </w:r>
    </w:p>
    <w:p w:rsidR="0071017A" w:rsidRDefault="0071017A" w:rsidP="005D2F2B">
      <w:pPr>
        <w:pStyle w:val="IRrequirementgrey"/>
        <w:jc w:val="center"/>
      </w:pPr>
    </w:p>
    <w:p w:rsidR="0071017A" w:rsidRDefault="0071017A" w:rsidP="005D2F2B">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71017A" w:rsidRDefault="0071017A" w:rsidP="005D2F2B">
      <w:pPr>
        <w:pStyle w:val="IRrequirementgrey"/>
        <w:ind w:left="426" w:hanging="313"/>
      </w:pPr>
      <w:r>
        <w:t>2.</w:t>
      </w:r>
      <w:r>
        <w:tab/>
        <w:t xml:space="preserve">Every encoding rule used to encode spatial data shall be made available. </w:t>
      </w:r>
    </w:p>
    <w:p w:rsidR="0071017A" w:rsidRPr="0035628A" w:rsidRDefault="0071017A" w:rsidP="005D2F2B">
      <w:pPr>
        <w:shd w:val="clear" w:color="auto" w:fill="E6E6E6"/>
        <w:rPr>
          <w:lang w:val="en-US"/>
        </w:rPr>
      </w:pPr>
    </w:p>
    <w:p w:rsidR="0071017A" w:rsidRPr="00922A79" w:rsidRDefault="0071017A" w:rsidP="005D2F2B">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w:t>
      </w:r>
      <w:r w:rsidRPr="00922A79">
        <w:t>n</w:t>
      </w:r>
      <w:r w:rsidRPr="00922A79">
        <w:t>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71017A" w:rsidRDefault="0071017A" w:rsidP="00896ED5">
      <w:pPr>
        <w:numPr>
          <w:ilvl w:val="0"/>
          <w:numId w:val="41"/>
        </w:numPr>
        <w:shd w:val="clear" w:color="auto" w:fill="E6E6E6"/>
      </w:pPr>
      <w:r w:rsidRPr="00922A79">
        <w:t xml:space="preserve">requirements for creating encoding rules based on UML schemas, </w:t>
      </w:r>
    </w:p>
    <w:p w:rsidR="0071017A" w:rsidRDefault="0071017A" w:rsidP="00896ED5">
      <w:pPr>
        <w:numPr>
          <w:ilvl w:val="0"/>
          <w:numId w:val="41"/>
        </w:numPr>
        <w:shd w:val="clear" w:color="auto" w:fill="E6E6E6"/>
      </w:pPr>
      <w:r w:rsidRPr="00922A79">
        <w:t xml:space="preserve">requirements for creating encoding services, and </w:t>
      </w:r>
    </w:p>
    <w:p w:rsidR="0071017A" w:rsidRPr="00922A79" w:rsidRDefault="0071017A" w:rsidP="00896ED5">
      <w:pPr>
        <w:numPr>
          <w:ilvl w:val="0"/>
          <w:numId w:val="41"/>
        </w:numPr>
        <w:shd w:val="clear" w:color="auto" w:fill="E6E6E6"/>
      </w:pPr>
      <w:r w:rsidRPr="00922A79">
        <w:t>requirements for XML-based encoding rules for ne</w:t>
      </w:r>
      <w:r w:rsidRPr="00922A79">
        <w:t>u</w:t>
      </w:r>
      <w:r w:rsidRPr="00922A79">
        <w:t>tral interchange of data.</w:t>
      </w:r>
    </w:p>
    <w:p w:rsidR="0071017A" w:rsidRDefault="0071017A" w:rsidP="005D2F2B">
      <w:pPr>
        <w:shd w:val="clear" w:color="auto" w:fill="E6E6E6"/>
        <w:rPr>
          <w:i/>
          <w:color w:val="008000"/>
        </w:rPr>
      </w:pPr>
    </w:p>
    <w:p w:rsidR="0071017A" w:rsidRDefault="0071017A" w:rsidP="005D2F2B">
      <w:pPr>
        <w:shd w:val="clear" w:color="auto" w:fill="E6E6E6"/>
      </w:pPr>
      <w:r>
        <w:t xml:space="preserve">While the IRs do not oblige the usage of a specific encoding, this Technical Guidance proposes to make data related to the spatial data theme </w:t>
      </w:r>
      <w:r w:rsidR="00EC7B33" w:rsidRPr="00EC7B33">
        <w:rPr>
          <w:i/>
        </w:rPr>
        <w:t>Orthoimagery</w:t>
      </w:r>
      <w:r>
        <w:t xml:space="preserve"> available at least in the default enco</w:t>
      </w:r>
      <w:r>
        <w:t>d</w:t>
      </w:r>
      <w:r>
        <w:t xml:space="preserve">ing(s) specified in section </w:t>
      </w:r>
      <w:r w:rsidR="00927AC1">
        <w:t>9.3.1</w:t>
      </w:r>
      <w:r>
        <w:t>. In this section, a number of TG requirements are listed that need to be met in order to be conformant with the default encoding(s).</w:t>
      </w:r>
    </w:p>
    <w:p w:rsidR="0071017A" w:rsidRDefault="0071017A" w:rsidP="005D2F2B">
      <w:pPr>
        <w:shd w:val="clear" w:color="auto" w:fill="E6E6E6"/>
      </w:pPr>
    </w:p>
    <w:p w:rsidR="0071017A" w:rsidRDefault="0071017A" w:rsidP="005D2F2B">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820A59" w:rsidRDefault="00820A59" w:rsidP="00820A59">
      <w:bookmarkStart w:id="333" w:name="_Toc339566087"/>
      <w:bookmarkEnd w:id="333"/>
    </w:p>
    <w:p w:rsidR="003B6303" w:rsidRDefault="00195380" w:rsidP="003B6303">
      <w:pPr>
        <w:pStyle w:val="Titolo3"/>
      </w:pPr>
      <w:bookmarkStart w:id="334" w:name="_Toc339566088"/>
      <w:bookmarkStart w:id="335" w:name="_Toc341705050"/>
      <w:bookmarkStart w:id="336" w:name="_Ref343171014"/>
      <w:bookmarkStart w:id="337" w:name="_Ref343171591"/>
      <w:bookmarkStart w:id="338" w:name="_Toc374456555"/>
      <w:r>
        <w:t>Default Encoding</w:t>
      </w:r>
      <w:r w:rsidR="003B6303">
        <w:t>s</w:t>
      </w:r>
      <w:bookmarkEnd w:id="334"/>
      <w:bookmarkEnd w:id="335"/>
      <w:bookmarkEnd w:id="336"/>
      <w:bookmarkEnd w:id="337"/>
      <w:bookmarkEnd w:id="338"/>
    </w:p>
    <w:p w:rsidR="007A6C16" w:rsidRPr="00120FED" w:rsidRDefault="007A6C16" w:rsidP="00B14C79"/>
    <w:p w:rsidR="007A6C16" w:rsidRPr="008B3241" w:rsidRDefault="007A6C16" w:rsidP="00B14C79">
      <w:pPr>
        <w:pStyle w:val="Titolo4"/>
      </w:pPr>
      <w:r>
        <w:t>Default e</w:t>
      </w:r>
      <w:r w:rsidRPr="008B3241">
        <w:t>ncoding</w:t>
      </w:r>
      <w:r>
        <w:t>s</w:t>
      </w:r>
      <w:r w:rsidRPr="008B3241">
        <w:t xml:space="preserve"> for application schema </w:t>
      </w:r>
      <w:r>
        <w:rPr>
          <w:rStyle w:val="StyleHeading3H3Subparagraafh3sub-clause3hd33Red"/>
        </w:rPr>
        <w:t>Orthoimagery</w:t>
      </w:r>
    </w:p>
    <w:p w:rsidR="007A6C16" w:rsidRPr="00035CA8" w:rsidRDefault="007A6C16" w:rsidP="00B14C79"/>
    <w:p w:rsidR="007A6C16" w:rsidRPr="009A76D9" w:rsidRDefault="007A6C16" w:rsidP="00B14C79">
      <w:pPr>
        <w:rPr>
          <w:rFonts w:cs="Arial"/>
          <w:b/>
          <w:iCs/>
        </w:rPr>
      </w:pPr>
      <w:r w:rsidRPr="009A76D9">
        <w:rPr>
          <w:rFonts w:cs="Arial"/>
          <w:b/>
          <w:iCs/>
        </w:rPr>
        <w:t xml:space="preserve">Name: </w:t>
      </w:r>
      <w:r>
        <w:rPr>
          <w:rFonts w:cs="Arial"/>
          <w:b/>
          <w:iCs/>
        </w:rPr>
        <w:t>Orthoimagery</w:t>
      </w:r>
      <w:r w:rsidRPr="009A76D9">
        <w:rPr>
          <w:rFonts w:cs="Arial"/>
          <w:b/>
          <w:iCs/>
        </w:rPr>
        <w:t xml:space="preserve"> GML Application Schema</w:t>
      </w:r>
    </w:p>
    <w:p w:rsidR="007A6C16" w:rsidRPr="00FF7D7F" w:rsidRDefault="00EC7B33" w:rsidP="00B14C79">
      <w:pPr>
        <w:rPr>
          <w:rFonts w:cs="Arial"/>
          <w:iCs/>
          <w:lang w:val="en-US"/>
        </w:rPr>
      </w:pPr>
      <w:r>
        <w:rPr>
          <w:rFonts w:cs="Arial"/>
          <w:iCs/>
          <w:lang w:val="en-US"/>
        </w:rPr>
        <w:t>Version: version 3.0</w:t>
      </w:r>
    </w:p>
    <w:p w:rsidR="007A6C16" w:rsidRPr="0052764D" w:rsidRDefault="007A6C16" w:rsidP="00B14C79">
      <w:pPr>
        <w:rPr>
          <w:rFonts w:cs="Arial"/>
          <w:iCs/>
        </w:rPr>
      </w:pPr>
      <w:r w:rsidRPr="0052764D">
        <w:rPr>
          <w:rFonts w:cs="Arial"/>
          <w:iCs/>
        </w:rPr>
        <w:t xml:space="preserve">Specification: </w:t>
      </w:r>
      <w:r w:rsidRPr="0052764D">
        <w:rPr>
          <w:rFonts w:cs="Arial"/>
          <w:lang w:eastAsia="ko-KR"/>
        </w:rPr>
        <w:t>D2.8.</w:t>
      </w:r>
      <w:r w:rsidRPr="007A6C16">
        <w:rPr>
          <w:rFonts w:cs="Arial"/>
          <w:bCs/>
          <w:lang w:val="en-US" w:eastAsia="ko-KR"/>
        </w:rPr>
        <w:t>II</w:t>
      </w:r>
      <w:r w:rsidRPr="0052764D">
        <w:rPr>
          <w:rFonts w:cs="Arial"/>
          <w:lang w:eastAsia="ko-KR"/>
        </w:rPr>
        <w:t>.</w:t>
      </w:r>
      <w:r>
        <w:rPr>
          <w:rFonts w:cs="Arial"/>
          <w:lang w:eastAsia="ko-KR"/>
        </w:rPr>
        <w:t>3</w:t>
      </w:r>
      <w:r w:rsidRPr="0052764D">
        <w:rPr>
          <w:rFonts w:cs="Arial"/>
          <w:lang w:eastAsia="ko-KR"/>
        </w:rPr>
        <w:t xml:space="preserve"> Data Specification on </w:t>
      </w:r>
      <w:r w:rsidR="00EC7B33" w:rsidRPr="00EC7B33">
        <w:rPr>
          <w:rFonts w:cs="Arial"/>
          <w:i/>
        </w:rPr>
        <w:t>Orthoimagery</w:t>
      </w:r>
      <w:r w:rsidR="001B03C1">
        <w:rPr>
          <w:rFonts w:cs="Arial"/>
          <w:lang w:eastAsia="ko-KR"/>
        </w:rPr>
        <w:t xml:space="preserve"> – Technical</w:t>
      </w:r>
      <w:r w:rsidRPr="0052764D">
        <w:rPr>
          <w:rFonts w:cs="Arial"/>
          <w:lang w:eastAsia="ko-KR"/>
        </w:rPr>
        <w:t xml:space="preserve"> Guid</w:t>
      </w:r>
      <w:r w:rsidRPr="0052764D">
        <w:rPr>
          <w:rFonts w:cs="Arial"/>
          <w:lang w:eastAsia="ko-KR"/>
        </w:rPr>
        <w:t>e</w:t>
      </w:r>
      <w:r w:rsidRPr="0052764D">
        <w:rPr>
          <w:rFonts w:cs="Arial"/>
          <w:lang w:eastAsia="ko-KR"/>
        </w:rPr>
        <w:t>lines</w:t>
      </w:r>
    </w:p>
    <w:p w:rsidR="007A6C16" w:rsidRPr="0052764D" w:rsidRDefault="007A6C16" w:rsidP="00B14C79">
      <w:pPr>
        <w:rPr>
          <w:rFonts w:cs="Arial"/>
          <w:iCs/>
        </w:rPr>
      </w:pPr>
      <w:r w:rsidRPr="0052764D">
        <w:rPr>
          <w:rFonts w:cs="Arial"/>
          <w:iCs/>
        </w:rPr>
        <w:t xml:space="preserve">Character set: </w:t>
      </w:r>
      <w:r w:rsidRPr="0052764D">
        <w:t xml:space="preserve"> UTF-8</w:t>
      </w:r>
    </w:p>
    <w:p w:rsidR="007A6C16" w:rsidRPr="009142DB" w:rsidRDefault="007A6C16" w:rsidP="00B14C79"/>
    <w:p w:rsidR="007A6C16" w:rsidRDefault="00011DFB" w:rsidP="00B14C79">
      <w:pPr>
        <w:rPr>
          <w:i/>
          <w:color w:val="008000"/>
        </w:rPr>
      </w:pPr>
      <w:r w:rsidRPr="00011DFB">
        <w:rPr>
          <w:lang w:eastAsia="en-US"/>
        </w:rPr>
        <w:t>The xml schema document is available on the INSPIRE website http://inspire.ec.europa.eu</w:t>
      </w:r>
      <w:r w:rsidR="007A6C16">
        <w:rPr>
          <w:lang w:eastAsia="en-US"/>
        </w:rPr>
        <w:t>.</w:t>
      </w:r>
    </w:p>
    <w:p w:rsidR="007A6C16" w:rsidRPr="00B77D9D" w:rsidRDefault="007A6C16" w:rsidP="00B14C79">
      <w:pPr>
        <w:rPr>
          <w:b/>
          <w:i/>
          <w:noProof/>
          <w:color w:val="008000"/>
        </w:rPr>
      </w:pPr>
    </w:p>
    <w:p w:rsidR="007A6C16" w:rsidRPr="009142DB" w:rsidRDefault="007A6C16" w:rsidP="00B14C79">
      <w:pPr>
        <w:rPr>
          <w:rFonts w:cs="Arial"/>
          <w:b/>
          <w:iCs/>
        </w:rPr>
      </w:pPr>
      <w:r w:rsidRPr="009142DB">
        <w:rPr>
          <w:rFonts w:cs="Arial"/>
          <w:b/>
          <w:iCs/>
        </w:rPr>
        <w:t>Name: GML Application Schema</w:t>
      </w:r>
      <w:r>
        <w:rPr>
          <w:rFonts w:cs="Arial"/>
          <w:b/>
          <w:iCs/>
        </w:rPr>
        <w:t xml:space="preserve"> for Coverages (for the coverage domain)</w:t>
      </w:r>
    </w:p>
    <w:p w:rsidR="007A6C16" w:rsidRPr="0052764D" w:rsidRDefault="007A6C16" w:rsidP="00B14C79">
      <w:pPr>
        <w:rPr>
          <w:rFonts w:cs="Arial"/>
          <w:iCs/>
        </w:rPr>
      </w:pPr>
      <w:r w:rsidRPr="0052764D">
        <w:rPr>
          <w:rFonts w:cs="Arial"/>
          <w:iCs/>
        </w:rPr>
        <w:t xml:space="preserve">Version: version </w:t>
      </w:r>
      <w:r>
        <w:rPr>
          <w:rFonts w:cs="Arial"/>
          <w:iCs/>
        </w:rPr>
        <w:t>1.0.0</w:t>
      </w:r>
    </w:p>
    <w:p w:rsidR="007A6C16" w:rsidRPr="0052764D" w:rsidRDefault="007A6C16" w:rsidP="00B14C79">
      <w:pPr>
        <w:rPr>
          <w:rFonts w:cs="Arial"/>
          <w:iCs/>
        </w:rPr>
      </w:pPr>
      <w:r w:rsidRPr="0052764D">
        <w:rPr>
          <w:rFonts w:cs="Arial"/>
          <w:iCs/>
        </w:rPr>
        <w:t xml:space="preserve">Specification: </w:t>
      </w:r>
      <w:r>
        <w:rPr>
          <w:rFonts w:cs="Arial"/>
          <w:lang w:eastAsia="ko-KR"/>
        </w:rPr>
        <w:t>OGC</w:t>
      </w:r>
      <w:r w:rsidRPr="00FC544C">
        <w:rPr>
          <w:rFonts w:cs="Arial"/>
          <w:lang w:eastAsia="ko-KR"/>
        </w:rPr>
        <w:t xml:space="preserve"> GML Application Schema </w:t>
      </w:r>
      <w:r>
        <w:rPr>
          <w:rFonts w:cs="Arial"/>
          <w:lang w:eastAsia="ko-KR"/>
        </w:rPr>
        <w:t>–</w:t>
      </w:r>
      <w:r w:rsidRPr="00FC544C">
        <w:rPr>
          <w:rFonts w:cs="Arial"/>
          <w:lang w:eastAsia="ko-KR"/>
        </w:rPr>
        <w:t xml:space="preserve"> Coverages </w:t>
      </w:r>
      <w:r w:rsidRPr="009142DB">
        <w:rPr>
          <w:rFonts w:cs="Arial"/>
          <w:iCs/>
        </w:rPr>
        <w:t>[OGC 09-146r2]</w:t>
      </w:r>
    </w:p>
    <w:p w:rsidR="007A6C16" w:rsidRDefault="007A6C16" w:rsidP="00B14C79">
      <w:r w:rsidRPr="0052764D">
        <w:rPr>
          <w:rFonts w:cs="Arial"/>
          <w:iCs/>
        </w:rPr>
        <w:t xml:space="preserve">Character set: </w:t>
      </w:r>
      <w:r w:rsidRPr="0052764D">
        <w:t xml:space="preserve"> UTF-8</w:t>
      </w:r>
    </w:p>
    <w:p w:rsidR="007A6C16" w:rsidRDefault="007A6C16" w:rsidP="00B14C79"/>
    <w:p w:rsidR="007A6C16" w:rsidRDefault="007A6C16" w:rsidP="00B14C79">
      <w:r>
        <w:t xml:space="preserve">The xml schema documents are available from </w:t>
      </w:r>
      <w:r w:rsidRPr="00933562">
        <w:rPr>
          <w:i/>
        </w:rPr>
        <w:t>http://schemas.opengis.net/gmlcov/1.0/</w:t>
      </w:r>
      <w:r>
        <w:t>.</w:t>
      </w:r>
    </w:p>
    <w:p w:rsidR="007A6C16" w:rsidRDefault="007A6C16" w:rsidP="00B14C79"/>
    <w:p w:rsidR="007A6C16" w:rsidRPr="0052764D" w:rsidRDefault="007A6C16" w:rsidP="00B14C79">
      <w:pPr>
        <w:rPr>
          <w:rFonts w:cs="Arial"/>
          <w:iCs/>
        </w:rPr>
      </w:pPr>
      <w:r>
        <w:t>Two formats are described below for the range set. At least one of the following shall be provided (not necessarily both).</w:t>
      </w:r>
    </w:p>
    <w:p w:rsidR="007A6C16" w:rsidRDefault="007A6C16" w:rsidP="00B14C79">
      <w:pPr>
        <w:rPr>
          <w:i/>
          <w:color w:val="008000"/>
        </w:rPr>
      </w:pPr>
    </w:p>
    <w:p w:rsidR="007A6C16" w:rsidRPr="009142DB" w:rsidRDefault="007A6C16" w:rsidP="00B14C79">
      <w:pPr>
        <w:rPr>
          <w:rFonts w:cs="Arial"/>
          <w:b/>
          <w:iCs/>
        </w:rPr>
      </w:pPr>
      <w:r w:rsidRPr="009142DB">
        <w:rPr>
          <w:rFonts w:cs="Arial"/>
          <w:b/>
          <w:iCs/>
        </w:rPr>
        <w:t xml:space="preserve">Name: </w:t>
      </w:r>
      <w:r>
        <w:rPr>
          <w:rFonts w:cs="Arial"/>
          <w:b/>
          <w:iCs/>
        </w:rPr>
        <w:t>TIFF (for the coverage range)</w:t>
      </w:r>
    </w:p>
    <w:p w:rsidR="007A6C16" w:rsidRPr="009142DB" w:rsidRDefault="007A6C16" w:rsidP="00B14C79">
      <w:pPr>
        <w:rPr>
          <w:rFonts w:cs="Arial"/>
          <w:iCs/>
        </w:rPr>
      </w:pPr>
      <w:r w:rsidRPr="009142DB">
        <w:rPr>
          <w:rFonts w:cs="Arial"/>
          <w:iCs/>
        </w:rPr>
        <w:t xml:space="preserve">Version: </w:t>
      </w:r>
      <w:r>
        <w:rPr>
          <w:rFonts w:cs="Arial"/>
          <w:iCs/>
        </w:rPr>
        <w:t>6.0</w:t>
      </w:r>
    </w:p>
    <w:p w:rsidR="007A6C16" w:rsidRPr="009142DB" w:rsidRDefault="007A6C16" w:rsidP="00B14C79">
      <w:pPr>
        <w:rPr>
          <w:rFonts w:cs="Arial"/>
          <w:iCs/>
        </w:rPr>
      </w:pPr>
      <w:r w:rsidRPr="009142DB">
        <w:rPr>
          <w:rFonts w:cs="Arial"/>
          <w:iCs/>
        </w:rPr>
        <w:t xml:space="preserve">Specification: </w:t>
      </w:r>
      <w:r>
        <w:rPr>
          <w:rFonts w:cs="Arial"/>
          <w:iCs/>
        </w:rPr>
        <w:t>TIFF Baseline</w:t>
      </w:r>
      <w:r w:rsidRPr="009142DB">
        <w:rPr>
          <w:rFonts w:cs="Arial"/>
          <w:iCs/>
        </w:rPr>
        <w:t xml:space="preserve"> </w:t>
      </w:r>
    </w:p>
    <w:p w:rsidR="007A6C16" w:rsidRPr="009142DB" w:rsidRDefault="007A6C16" w:rsidP="00B14C79">
      <w:pPr>
        <w:rPr>
          <w:rFonts w:cs="Arial"/>
          <w:iCs/>
        </w:rPr>
      </w:pPr>
      <w:r w:rsidRPr="009142DB">
        <w:rPr>
          <w:rFonts w:cs="Arial"/>
          <w:iCs/>
        </w:rPr>
        <w:t xml:space="preserve">Character set: </w:t>
      </w:r>
      <w:r w:rsidRPr="0052764D">
        <w:t>UTF-8</w:t>
      </w:r>
    </w:p>
    <w:p w:rsidR="007A6C16" w:rsidRDefault="007A6C16" w:rsidP="00B14C79"/>
    <w:p w:rsidR="007A6C16" w:rsidRDefault="007A6C16" w:rsidP="00B14C79">
      <w:pPr>
        <w:rPr>
          <w:lang w:eastAsia="it-IT"/>
        </w:rPr>
      </w:pPr>
      <w:r>
        <w:rPr>
          <w:lang w:eastAsia="it-IT"/>
        </w:rPr>
        <w:t>NOTE</w:t>
      </w:r>
      <w:r>
        <w:rPr>
          <w:lang w:eastAsia="it-IT"/>
        </w:rPr>
        <w:tab/>
      </w:r>
      <w:r>
        <w:rPr>
          <w:lang w:eastAsia="it-IT"/>
        </w:rPr>
        <w:tab/>
        <w:t>The Geographic Tagged Image File Format (GeoTiff), associates geo-referencing information with TIFF imagery and gridded data by supplying metadata as TIFF tags. Since it fully complies with the TIFF 6.0 specifications, it may be implemented in place of TIFF format to meet this requirement.</w:t>
      </w:r>
    </w:p>
    <w:p w:rsidR="007A6C16" w:rsidRDefault="007A6C16" w:rsidP="00B14C79">
      <w:pPr>
        <w:rPr>
          <w:lang w:eastAsia="it-IT"/>
        </w:rPr>
      </w:pPr>
    </w:p>
    <w:p w:rsidR="007A6C16" w:rsidRPr="009142DB" w:rsidRDefault="007A6C16" w:rsidP="00B14C79">
      <w:pPr>
        <w:rPr>
          <w:rFonts w:cs="Arial"/>
          <w:b/>
          <w:iCs/>
        </w:rPr>
      </w:pPr>
      <w:r w:rsidRPr="009142DB">
        <w:rPr>
          <w:rFonts w:cs="Arial"/>
          <w:b/>
          <w:iCs/>
        </w:rPr>
        <w:t xml:space="preserve">Name: </w:t>
      </w:r>
      <w:r>
        <w:rPr>
          <w:rFonts w:cs="Arial"/>
          <w:b/>
          <w:iCs/>
        </w:rPr>
        <w:t>jpeg2000 (for the coverage range)</w:t>
      </w:r>
    </w:p>
    <w:p w:rsidR="007A6C16" w:rsidRPr="009142DB" w:rsidRDefault="007A6C16" w:rsidP="00B14C79">
      <w:pPr>
        <w:rPr>
          <w:rFonts w:cs="Arial"/>
          <w:iCs/>
        </w:rPr>
      </w:pPr>
      <w:r w:rsidRPr="009142DB">
        <w:rPr>
          <w:rFonts w:cs="Arial"/>
          <w:iCs/>
        </w:rPr>
        <w:t xml:space="preserve">Version: </w:t>
      </w:r>
      <w:r>
        <w:rPr>
          <w:rFonts w:cs="Arial"/>
          <w:iCs/>
        </w:rPr>
        <w:t>-</w:t>
      </w:r>
    </w:p>
    <w:p w:rsidR="007A6C16" w:rsidRPr="009142DB" w:rsidRDefault="007A6C16" w:rsidP="00B14C79">
      <w:pPr>
        <w:rPr>
          <w:rFonts w:cs="Arial"/>
          <w:iCs/>
        </w:rPr>
      </w:pPr>
      <w:r w:rsidRPr="009142DB">
        <w:rPr>
          <w:rFonts w:cs="Arial"/>
          <w:iCs/>
        </w:rPr>
        <w:t xml:space="preserve">Specification: </w:t>
      </w:r>
      <w:r>
        <w:rPr>
          <w:rFonts w:cs="Arial"/>
          <w:iCs/>
        </w:rPr>
        <w:t>ISO 15444-1</w:t>
      </w:r>
      <w:r w:rsidRPr="009142DB">
        <w:rPr>
          <w:rFonts w:cs="Arial"/>
          <w:iCs/>
        </w:rPr>
        <w:t xml:space="preserve"> </w:t>
      </w:r>
    </w:p>
    <w:p w:rsidR="007A6C16" w:rsidRPr="009142DB" w:rsidRDefault="007A6C16" w:rsidP="00B14C79">
      <w:pPr>
        <w:rPr>
          <w:rFonts w:cs="Arial"/>
          <w:iCs/>
        </w:rPr>
      </w:pPr>
      <w:r w:rsidRPr="009142DB">
        <w:rPr>
          <w:rFonts w:cs="Arial"/>
          <w:iCs/>
        </w:rPr>
        <w:t xml:space="preserve">Character set: </w:t>
      </w:r>
      <w:r w:rsidRPr="0052764D">
        <w:t>UTF-8</w:t>
      </w:r>
    </w:p>
    <w:p w:rsidR="007A6C16" w:rsidRDefault="007A6C16" w:rsidP="00B14C79">
      <w:pPr>
        <w:rPr>
          <w:lang w:eastAsia="it-IT"/>
        </w:rPr>
      </w:pPr>
    </w:p>
    <w:p w:rsidR="007A6C16" w:rsidRDefault="007A6C16" w:rsidP="00B14C79">
      <w:pPr>
        <w:rPr>
          <w:lang w:eastAsia="it-IT"/>
        </w:rPr>
      </w:pPr>
    </w:p>
    <w:p w:rsidR="007A6C16" w:rsidRDefault="007A6C16" w:rsidP="00B14C79">
      <w:pPr>
        <w:pStyle w:val="TGRequirement"/>
      </w:pPr>
      <w:r>
        <w:t>If the format used for encoding the coverage range also includes information about the coverage domain, this information shall be consistent with the info</w:t>
      </w:r>
      <w:r>
        <w:t>r</w:t>
      </w:r>
      <w:r>
        <w:t>mation encoded using the GML Application Schema for Coverages.</w:t>
      </w:r>
    </w:p>
    <w:p w:rsidR="007A6C16" w:rsidRPr="00B77D9D" w:rsidRDefault="007A6C16" w:rsidP="00B14C79">
      <w:pPr>
        <w:rPr>
          <w:b/>
          <w:i/>
          <w:noProof/>
          <w:color w:val="008000"/>
        </w:rPr>
      </w:pPr>
    </w:p>
    <w:p w:rsidR="007A6C16" w:rsidRPr="009142DB" w:rsidRDefault="007A6C16" w:rsidP="00B14C79">
      <w:pPr>
        <w:rPr>
          <w:rFonts w:cs="Arial"/>
          <w:b/>
          <w:iCs/>
        </w:rPr>
      </w:pPr>
      <w:r w:rsidRPr="009142DB">
        <w:rPr>
          <w:rFonts w:cs="Arial"/>
          <w:b/>
          <w:iCs/>
        </w:rPr>
        <w:t>Name: GML Application Schema</w:t>
      </w:r>
      <w:r>
        <w:rPr>
          <w:rFonts w:cs="Arial"/>
          <w:b/>
          <w:iCs/>
        </w:rPr>
        <w:t xml:space="preserve"> for Coverages (for the coverage domain and range)</w:t>
      </w:r>
    </w:p>
    <w:p w:rsidR="007A6C16" w:rsidRPr="0052764D" w:rsidRDefault="007A6C16" w:rsidP="00B14C79">
      <w:pPr>
        <w:rPr>
          <w:rFonts w:cs="Arial"/>
          <w:iCs/>
        </w:rPr>
      </w:pPr>
      <w:r w:rsidRPr="0052764D">
        <w:rPr>
          <w:rFonts w:cs="Arial"/>
          <w:iCs/>
        </w:rPr>
        <w:t xml:space="preserve">Version: version </w:t>
      </w:r>
      <w:r>
        <w:rPr>
          <w:rFonts w:cs="Arial"/>
          <w:iCs/>
        </w:rPr>
        <w:t>1.0.0</w:t>
      </w:r>
    </w:p>
    <w:p w:rsidR="007A6C16" w:rsidRPr="0052764D" w:rsidRDefault="007A6C16" w:rsidP="00B14C79">
      <w:pPr>
        <w:rPr>
          <w:rFonts w:cs="Arial"/>
          <w:iCs/>
        </w:rPr>
      </w:pPr>
      <w:r w:rsidRPr="0052764D">
        <w:rPr>
          <w:rFonts w:cs="Arial"/>
          <w:iCs/>
        </w:rPr>
        <w:t xml:space="preserve">Specification: </w:t>
      </w:r>
      <w:r>
        <w:rPr>
          <w:rFonts w:cs="Arial"/>
          <w:lang w:eastAsia="ko-KR"/>
        </w:rPr>
        <w:t>OGC</w:t>
      </w:r>
      <w:r w:rsidRPr="00FC544C">
        <w:rPr>
          <w:rFonts w:cs="Arial"/>
          <w:lang w:eastAsia="ko-KR"/>
        </w:rPr>
        <w:t xml:space="preserve"> GML Application Schema </w:t>
      </w:r>
      <w:r>
        <w:rPr>
          <w:rFonts w:cs="Arial"/>
          <w:lang w:eastAsia="ko-KR"/>
        </w:rPr>
        <w:t>–</w:t>
      </w:r>
      <w:r w:rsidRPr="00FC544C">
        <w:rPr>
          <w:rFonts w:cs="Arial"/>
          <w:lang w:eastAsia="ko-KR"/>
        </w:rPr>
        <w:t xml:space="preserve"> Coverages </w:t>
      </w:r>
      <w:r w:rsidRPr="009142DB">
        <w:rPr>
          <w:rFonts w:cs="Arial"/>
          <w:iCs/>
        </w:rPr>
        <w:t>[OGC 09-146r2]</w:t>
      </w:r>
    </w:p>
    <w:p w:rsidR="007A6C16" w:rsidRDefault="007A6C16" w:rsidP="00B14C79">
      <w:r w:rsidRPr="0052764D">
        <w:rPr>
          <w:rFonts w:cs="Arial"/>
          <w:iCs/>
        </w:rPr>
        <w:t xml:space="preserve">Character set: </w:t>
      </w:r>
      <w:r w:rsidRPr="0052764D">
        <w:t xml:space="preserve"> UTF-8</w:t>
      </w:r>
    </w:p>
    <w:p w:rsidR="007A6C16" w:rsidRDefault="007A6C16" w:rsidP="00B14C79"/>
    <w:p w:rsidR="007A6C16" w:rsidRDefault="007A6C16" w:rsidP="00B14C79">
      <w:r>
        <w:t xml:space="preserve">The xml schema documents are available from </w:t>
      </w:r>
      <w:r w:rsidRPr="00933562">
        <w:rPr>
          <w:i/>
        </w:rPr>
        <w:t>http://schemas.opengis.net/gmlcov/1.0/</w:t>
      </w:r>
      <w:r>
        <w:t>.</w:t>
      </w:r>
    </w:p>
    <w:p w:rsidR="007A6C16" w:rsidRDefault="007A6C16" w:rsidP="00B14C79"/>
    <w:p w:rsidR="007A6C16" w:rsidRDefault="007A6C16" w:rsidP="00B14C79">
      <w:pPr>
        <w:tabs>
          <w:tab w:val="clear" w:pos="567"/>
        </w:tabs>
        <w:rPr>
          <w:rFonts w:cs="Arial"/>
          <w:lang w:eastAsia="ko-KR"/>
        </w:rPr>
      </w:pPr>
      <w:r>
        <w:t>NOTE</w:t>
      </w:r>
      <w:r>
        <w:tab/>
        <w:t xml:space="preserve">The </w:t>
      </w:r>
      <w:r w:rsidRPr="00FC544C">
        <w:rPr>
          <w:rFonts w:cs="Arial"/>
          <w:lang w:eastAsia="ko-KR"/>
        </w:rPr>
        <w:t xml:space="preserve">GML Application Schema </w:t>
      </w:r>
      <w:r>
        <w:rPr>
          <w:rFonts w:cs="Arial"/>
          <w:lang w:eastAsia="ko-KR"/>
        </w:rPr>
        <w:t>–</w:t>
      </w:r>
      <w:r w:rsidRPr="00FC544C">
        <w:rPr>
          <w:rFonts w:cs="Arial"/>
          <w:lang w:eastAsia="ko-KR"/>
        </w:rPr>
        <w:t xml:space="preserve"> Coverages</w:t>
      </w:r>
      <w:r>
        <w:rPr>
          <w:rFonts w:cs="Arial"/>
          <w:lang w:eastAsia="ko-KR"/>
        </w:rPr>
        <w:t xml:space="preserve"> is to be used to encode both the domain and the range of the coverage.</w:t>
      </w:r>
    </w:p>
    <w:p w:rsidR="007A6C16" w:rsidRDefault="007A6C16" w:rsidP="00B14C79">
      <w:pPr>
        <w:tabs>
          <w:tab w:val="clear" w:pos="567"/>
        </w:tabs>
        <w:rPr>
          <w:rFonts w:cs="Arial"/>
          <w:lang w:eastAsia="ko-KR"/>
        </w:rPr>
      </w:pPr>
    </w:p>
    <w:p w:rsidR="007A6C16" w:rsidRPr="007F3B4A" w:rsidRDefault="007A6C16" w:rsidP="00B14C79">
      <w:pPr>
        <w:rPr>
          <w:rFonts w:cs="Arial"/>
          <w:iCs/>
        </w:rPr>
      </w:pPr>
      <w:r>
        <w:rPr>
          <w:rFonts w:cs="Arial"/>
          <w:lang w:eastAsia="ko-KR"/>
        </w:rPr>
        <w:t>EXAMPLE</w:t>
      </w:r>
      <w:r>
        <w:rPr>
          <w:rFonts w:cs="Arial"/>
          <w:lang w:eastAsia="ko-KR"/>
        </w:rPr>
        <w:tab/>
      </w:r>
      <w:r>
        <w:t xml:space="preserve">The following is a complete RectifiedGridCoverage instance (taken from </w:t>
      </w:r>
      <w:r>
        <w:rPr>
          <w:rFonts w:cs="Arial"/>
          <w:iCs/>
        </w:rPr>
        <w:t>[OGC 09-146r2]</w:t>
      </w:r>
      <w:r>
        <w:t xml:space="preserve">), using the base type RectifiedGridCoverage defined in the OGC GML Application Schema – Coverages available from </w:t>
      </w:r>
      <w:r w:rsidRPr="00933562">
        <w:rPr>
          <w:i/>
        </w:rPr>
        <w:t>http://schemas.opengis.net/gmlcov/1.0/</w:t>
      </w:r>
      <w:r>
        <w:t>.</w:t>
      </w:r>
    </w:p>
    <w:p w:rsidR="007A6C16" w:rsidRDefault="007A6C16" w:rsidP="00B14C79">
      <w:pPr>
        <w:tabs>
          <w:tab w:val="clear" w:pos="567"/>
        </w:tabs>
        <w:jc w:val="left"/>
        <w:rPr>
          <w:rFonts w:cs="Arial"/>
          <w:lang w:eastAsia="ko-KR"/>
        </w:rPr>
      </w:pPr>
    </w:p>
    <w:p w:rsidR="007A6C16" w:rsidRPr="00E1211A" w:rsidRDefault="007A6C16" w:rsidP="00B14C79">
      <w:pPr>
        <w:jc w:val="left"/>
        <w:rPr>
          <w:rStyle w:val="t1"/>
        </w:rPr>
      </w:pPr>
      <w:r w:rsidRPr="002C6441">
        <w:rPr>
          <w:rStyle w:val="m1"/>
        </w:rPr>
        <w:t>&lt;?</w:t>
      </w:r>
      <w:r w:rsidRPr="002C6441">
        <w:rPr>
          <w:rStyle w:val="pi1"/>
        </w:rPr>
        <w:t xml:space="preserve">xml version="1.0" encoding="UTF-8" </w:t>
      </w:r>
      <w:r w:rsidRPr="002C6441">
        <w:rPr>
          <w:rStyle w:val="m1"/>
        </w:rPr>
        <w:t>?&gt;</w:t>
      </w:r>
      <w:r w:rsidRPr="002C6441">
        <w:t xml:space="preserve"> </w:t>
      </w:r>
      <w:r w:rsidRPr="002C6441">
        <w:br/>
      </w:r>
      <w:r w:rsidRPr="002C6441">
        <w:rPr>
          <w:rStyle w:val="m1"/>
        </w:rPr>
        <w:t>&lt;</w:t>
      </w:r>
      <w:r w:rsidRPr="002C6441">
        <w:rPr>
          <w:rStyle w:val="t1"/>
        </w:rPr>
        <w:t>gml</w:t>
      </w:r>
      <w:r>
        <w:rPr>
          <w:rStyle w:val="t1"/>
        </w:rPr>
        <w:t>cov</w:t>
      </w:r>
      <w:r w:rsidRPr="002C6441">
        <w:rPr>
          <w:rStyle w:val="t1"/>
        </w:rPr>
        <w:t>:RectifiedGridCoverage</w:t>
      </w:r>
      <w:r w:rsidRPr="002C6441">
        <w:rPr>
          <w:rStyle w:val="ns1"/>
        </w:rPr>
        <w:t xml:space="preserve"> </w:t>
      </w:r>
      <w:r w:rsidRPr="002C6441">
        <w:rPr>
          <w:rStyle w:val="ns1"/>
        </w:rPr>
        <w:br/>
      </w:r>
      <w:r>
        <w:rPr>
          <w:rStyle w:val="ns1"/>
        </w:rPr>
        <w:t xml:space="preserve">   </w:t>
      </w:r>
      <w:r w:rsidRPr="002C6441">
        <w:rPr>
          <w:rStyle w:val="ns1"/>
        </w:rPr>
        <w:t xml:space="preserve"> xmlns</w:t>
      </w:r>
      <w:r w:rsidRPr="002C6441">
        <w:rPr>
          <w:rStyle w:val="m1"/>
        </w:rPr>
        <w:t>="</w:t>
      </w:r>
      <w:r w:rsidRPr="00E622F9">
        <w:rPr>
          <w:bCs/>
          <w:color w:val="FF0000"/>
        </w:rPr>
        <w:t>http://www.w3.org/2001/XMLSchema</w:t>
      </w:r>
      <w:r w:rsidRPr="002C6441">
        <w:rPr>
          <w:rStyle w:val="m1"/>
        </w:rPr>
        <w:t>"</w:t>
      </w:r>
      <w:r w:rsidRPr="002C6441">
        <w:rPr>
          <w:rStyle w:val="ns1"/>
        </w:rPr>
        <w:t xml:space="preserve"> </w:t>
      </w:r>
      <w:r>
        <w:rPr>
          <w:rStyle w:val="ns1"/>
        </w:rPr>
        <w:br/>
        <w:t xml:space="preserve">    </w:t>
      </w:r>
      <w:r w:rsidRPr="002C6441">
        <w:rPr>
          <w:rStyle w:val="ns1"/>
        </w:rPr>
        <w:t>xmlns:xsi</w:t>
      </w:r>
      <w:r w:rsidRPr="002C6441">
        <w:rPr>
          <w:rStyle w:val="m1"/>
        </w:rPr>
        <w:t>="</w:t>
      </w:r>
      <w:r w:rsidRPr="00E622F9">
        <w:rPr>
          <w:bCs/>
          <w:color w:val="FF0000"/>
        </w:rPr>
        <w:t>http://www.w3.org/2001/XMLSchema-instance</w:t>
      </w:r>
      <w:r w:rsidRPr="002C6441">
        <w:rPr>
          <w:rStyle w:val="m1"/>
        </w:rPr>
        <w:t>"</w:t>
      </w:r>
      <w:r w:rsidRPr="002C6441">
        <w:rPr>
          <w:rStyle w:val="t1"/>
        </w:rPr>
        <w:t xml:space="preserve"> </w:t>
      </w:r>
      <w:r>
        <w:rPr>
          <w:rStyle w:val="t1"/>
        </w:rPr>
        <w:br/>
        <w:t xml:space="preserve">    </w:t>
      </w:r>
      <w:r w:rsidRPr="002C6441">
        <w:rPr>
          <w:rStyle w:val="ns1"/>
        </w:rPr>
        <w:t>xmlns:xlink</w:t>
      </w:r>
      <w:r w:rsidRPr="002C6441">
        <w:rPr>
          <w:rStyle w:val="m1"/>
        </w:rPr>
        <w:t>="</w:t>
      </w:r>
      <w:r w:rsidRPr="00E622F9">
        <w:rPr>
          <w:bCs/>
          <w:color w:val="FF0000"/>
        </w:rPr>
        <w:t>http://www.w3.org/1999/xlink</w:t>
      </w:r>
      <w:r w:rsidRPr="002C6441">
        <w:rPr>
          <w:rStyle w:val="m1"/>
        </w:rPr>
        <w:t>"</w:t>
      </w:r>
      <w:r w:rsidRPr="002C6441">
        <w:rPr>
          <w:rStyle w:val="ns1"/>
        </w:rPr>
        <w:t xml:space="preserve"> </w:t>
      </w:r>
      <w:r>
        <w:rPr>
          <w:rStyle w:val="ns1"/>
        </w:rPr>
        <w:br/>
        <w:t xml:space="preserve">    xml</w:t>
      </w:r>
      <w:r w:rsidRPr="002C6441">
        <w:rPr>
          <w:rStyle w:val="ns1"/>
        </w:rPr>
        <w:t>ns:gml</w:t>
      </w:r>
      <w:r>
        <w:rPr>
          <w:rStyle w:val="ns1"/>
        </w:rPr>
        <w:t>cov</w:t>
      </w:r>
      <w:r w:rsidRPr="002C6441">
        <w:rPr>
          <w:rStyle w:val="m1"/>
        </w:rPr>
        <w:t>=</w:t>
      </w:r>
      <w:r>
        <w:rPr>
          <w:rStyle w:val="m1"/>
        </w:rPr>
        <w:t>”</w:t>
      </w:r>
      <w:r w:rsidRPr="00E622F9">
        <w:rPr>
          <w:bCs/>
          <w:color w:val="FF0000"/>
        </w:rPr>
        <w:t>http://www.opengis.net/gmlcov/1.0</w:t>
      </w:r>
      <w:r>
        <w:rPr>
          <w:b/>
          <w:bCs/>
          <w:color w:val="FF0000"/>
        </w:rPr>
        <w:t>”</w:t>
      </w:r>
      <w:r>
        <w:rPr>
          <w:rStyle w:val="m1"/>
        </w:rPr>
        <w:br/>
        <w:t xml:space="preserve">    </w:t>
      </w:r>
      <w:r w:rsidRPr="002C6441">
        <w:rPr>
          <w:rStyle w:val="ns1"/>
        </w:rPr>
        <w:t>xmlns:gml</w:t>
      </w:r>
      <w:r w:rsidRPr="002C6441">
        <w:rPr>
          <w:rStyle w:val="m1"/>
        </w:rPr>
        <w:t>=</w:t>
      </w:r>
      <w:r>
        <w:rPr>
          <w:rStyle w:val="m1"/>
        </w:rPr>
        <w:t>”</w:t>
      </w:r>
      <w:r w:rsidRPr="00E622F9">
        <w:rPr>
          <w:bCs/>
          <w:color w:val="FF0000"/>
        </w:rPr>
        <w:t>http://www.opengis.net/gml/3.2</w:t>
      </w:r>
      <w:r>
        <w:rPr>
          <w:b/>
          <w:bCs/>
          <w:color w:val="FF0000"/>
        </w:rPr>
        <w:t>”</w:t>
      </w:r>
      <w:r w:rsidRPr="002C6441">
        <w:rPr>
          <w:rStyle w:val="m1"/>
        </w:rPr>
        <w:br/>
      </w:r>
      <w:r>
        <w:rPr>
          <w:rStyle w:val="m1"/>
        </w:rPr>
        <w:t xml:space="preserve">    </w:t>
      </w:r>
      <w:r w:rsidRPr="002C6441">
        <w:rPr>
          <w:rStyle w:val="t1"/>
        </w:rPr>
        <w:t>xsi:schemaLocation</w:t>
      </w:r>
      <w:r w:rsidRPr="002C6441">
        <w:rPr>
          <w:rStyle w:val="m1"/>
        </w:rPr>
        <w:t>=</w:t>
      </w:r>
      <w:r>
        <w:rPr>
          <w:rStyle w:val="m1"/>
        </w:rPr>
        <w:br/>
        <w:t xml:space="preserve">        ”</w:t>
      </w:r>
      <w:r w:rsidRPr="007F3B4A">
        <w:rPr>
          <w:bCs/>
        </w:rPr>
        <w:t>http://www.opengis.net/gmlcov/1.0 http://schemas.opengis.net/gmlcov/1.0/gmlcovAll.xsd</w:t>
      </w:r>
      <w:r w:rsidRPr="002C6441">
        <w:rPr>
          <w:rStyle w:val="m1"/>
        </w:rPr>
        <w:t>"</w:t>
      </w:r>
      <w:r>
        <w:rPr>
          <w:rStyle w:val="t1"/>
        </w:rPr>
        <w:br/>
        <w:t xml:space="preserve">    </w:t>
      </w:r>
      <w:r w:rsidRPr="002C6441">
        <w:rPr>
          <w:rStyle w:val="t1"/>
        </w:rPr>
        <w:t>gml:id</w:t>
      </w:r>
      <w:r w:rsidRPr="002C6441">
        <w:rPr>
          <w:rStyle w:val="m1"/>
        </w:rPr>
        <w:t>="</w:t>
      </w:r>
      <w:r w:rsidRPr="007F3B4A">
        <w:rPr>
          <w:bCs/>
        </w:rPr>
        <w:t>C001</w:t>
      </w:r>
      <w:r w:rsidRPr="002C6441">
        <w:rPr>
          <w:rStyle w:val="m1"/>
        </w:rPr>
        <w:t>"&gt;</w:t>
      </w:r>
      <w:r>
        <w:rPr>
          <w:rStyle w:val="m1"/>
        </w:rPr>
        <w:br/>
      </w:r>
      <w:r w:rsidRPr="00C20FC9">
        <w:t xml:space="preserve"> </w:t>
      </w:r>
      <w:r>
        <w:t xml:space="preserve">   </w:t>
      </w:r>
      <w:r w:rsidRPr="00C20FC9">
        <w:rPr>
          <w:rStyle w:val="m1"/>
        </w:rPr>
        <w:t>&lt;</w:t>
      </w:r>
      <w:r w:rsidRPr="00C20FC9">
        <w:rPr>
          <w:rStyle w:val="t1"/>
        </w:rPr>
        <w:t>gml:boundedBy</w:t>
      </w:r>
      <w:r w:rsidRPr="00C20FC9">
        <w:rPr>
          <w:rStyle w:val="m1"/>
        </w:rPr>
        <w:t>&gt;</w:t>
      </w:r>
      <w:r w:rsidRPr="00C20FC9">
        <w:rPr>
          <w:rStyle w:val="m1"/>
        </w:rPr>
        <w:br/>
      </w:r>
      <w:r w:rsidRPr="00C20FC9">
        <w:t xml:space="preserve"> </w:t>
      </w:r>
      <w:r>
        <w:t xml:space="preserve">       </w:t>
      </w:r>
      <w:r w:rsidRPr="00C20FC9">
        <w:rPr>
          <w:rStyle w:val="m1"/>
        </w:rPr>
        <w:t>&lt;</w:t>
      </w:r>
      <w:r w:rsidRPr="00C20FC9">
        <w:rPr>
          <w:rStyle w:val="t1"/>
        </w:rPr>
        <w:t>gml:Envelope srsName</w:t>
      </w:r>
      <w:r w:rsidRPr="00C20FC9">
        <w:rPr>
          <w:rStyle w:val="m1"/>
        </w:rPr>
        <w:t>="</w:t>
      </w:r>
      <w:r w:rsidRPr="007F3B4A">
        <w:rPr>
          <w:bCs/>
        </w:rPr>
        <w:t>http://www.opengis.net/def/crs/EPSG/0/4326</w:t>
      </w:r>
      <w:r w:rsidRPr="00C20FC9">
        <w:rPr>
          <w:rStyle w:val="m1"/>
        </w:rPr>
        <w:t>"</w:t>
      </w:r>
      <w:r w:rsidRPr="00C20FC9">
        <w:rPr>
          <w:rStyle w:val="t1"/>
        </w:rPr>
        <w:t xml:space="preserve"> axisL</w:t>
      </w:r>
      <w:r w:rsidRPr="00C20FC9">
        <w:rPr>
          <w:rStyle w:val="t1"/>
        </w:rPr>
        <w:t>a</w:t>
      </w:r>
      <w:r w:rsidRPr="00C20FC9">
        <w:rPr>
          <w:rStyle w:val="t1"/>
        </w:rPr>
        <w:t>bels</w:t>
      </w:r>
      <w:r w:rsidRPr="00C20FC9">
        <w:rPr>
          <w:rStyle w:val="m1"/>
        </w:rPr>
        <w:t>="</w:t>
      </w:r>
      <w:r w:rsidRPr="007F3B4A">
        <w:rPr>
          <w:bCs/>
        </w:rPr>
        <w:t>Lat</w:t>
      </w:r>
      <w:r w:rsidRPr="00C20FC9">
        <w:rPr>
          <w:b/>
          <w:bCs/>
        </w:rPr>
        <w:t xml:space="preserve"> </w:t>
      </w:r>
      <w:r w:rsidRPr="007F3B4A">
        <w:rPr>
          <w:bCs/>
        </w:rPr>
        <w:t>Long</w:t>
      </w:r>
      <w:r w:rsidRPr="00C20FC9">
        <w:rPr>
          <w:rStyle w:val="m1"/>
        </w:rPr>
        <w:t>"</w:t>
      </w:r>
      <w:r>
        <w:rPr>
          <w:rStyle w:val="m1"/>
        </w:rPr>
        <w:br/>
        <w:t xml:space="preserve">        </w:t>
      </w:r>
      <w:r w:rsidRPr="00C20FC9">
        <w:rPr>
          <w:rStyle w:val="t1"/>
        </w:rPr>
        <w:t xml:space="preserve"> </w:t>
      </w:r>
      <w:r>
        <w:rPr>
          <w:rStyle w:val="t1"/>
        </w:rPr>
        <w:t xml:space="preserve">   </w:t>
      </w:r>
      <w:r w:rsidRPr="00C20FC9">
        <w:rPr>
          <w:rStyle w:val="t1"/>
        </w:rPr>
        <w:t>uo</w:t>
      </w:r>
      <w:r w:rsidRPr="00C20FC9">
        <w:rPr>
          <w:rStyle w:val="t1"/>
        </w:rPr>
        <w:t>m</w:t>
      </w:r>
      <w:r w:rsidRPr="00C20FC9">
        <w:rPr>
          <w:rStyle w:val="t1"/>
        </w:rPr>
        <w:t>Labels</w:t>
      </w:r>
      <w:r w:rsidRPr="00C20FC9">
        <w:rPr>
          <w:rStyle w:val="m1"/>
        </w:rPr>
        <w:t>="</w:t>
      </w:r>
      <w:r w:rsidRPr="007F3B4A">
        <w:rPr>
          <w:bCs/>
        </w:rPr>
        <w:t>deg deg</w:t>
      </w:r>
      <w:r w:rsidRPr="00C20FC9">
        <w:rPr>
          <w:rStyle w:val="m1"/>
        </w:rPr>
        <w:t>"</w:t>
      </w:r>
      <w:r w:rsidRPr="00C20FC9">
        <w:rPr>
          <w:rStyle w:val="t1"/>
        </w:rPr>
        <w:t xml:space="preserve"> srsDimension</w:t>
      </w:r>
      <w:r w:rsidRPr="00C20FC9">
        <w:rPr>
          <w:rStyle w:val="m1"/>
        </w:rPr>
        <w:t>="</w:t>
      </w:r>
      <w:r w:rsidRPr="00C20FC9">
        <w:rPr>
          <w:b/>
          <w:bCs/>
        </w:rPr>
        <w:t>2</w:t>
      </w:r>
      <w:r w:rsidRPr="00C20FC9">
        <w:rPr>
          <w:rStyle w:val="m1"/>
        </w:rPr>
        <w:t>"&gt;</w:t>
      </w:r>
      <w:r w:rsidRPr="00C20FC9">
        <w:rPr>
          <w:rStyle w:val="m1"/>
        </w:rPr>
        <w:br/>
      </w:r>
      <w:r w:rsidRPr="00C20FC9">
        <w:t xml:space="preserve"> </w:t>
      </w:r>
      <w:r>
        <w:t xml:space="preserve">           </w:t>
      </w:r>
      <w:r w:rsidRPr="00C20FC9">
        <w:rPr>
          <w:rStyle w:val="m1"/>
        </w:rPr>
        <w:t>&lt;</w:t>
      </w:r>
      <w:r w:rsidRPr="00C20FC9">
        <w:rPr>
          <w:rStyle w:val="t1"/>
        </w:rPr>
        <w:t>gml:lowerCorner</w:t>
      </w:r>
      <w:r w:rsidRPr="00C20FC9">
        <w:rPr>
          <w:rStyle w:val="m1"/>
        </w:rPr>
        <w:t>&gt;</w:t>
      </w:r>
      <w:r w:rsidRPr="007F3B4A">
        <w:rPr>
          <w:rStyle w:val="tx1"/>
          <w:b w:val="0"/>
        </w:rPr>
        <w:t>1 1</w:t>
      </w:r>
      <w:r w:rsidRPr="00C20FC9">
        <w:rPr>
          <w:rStyle w:val="m1"/>
        </w:rPr>
        <w:t>&lt;/</w:t>
      </w:r>
      <w:r w:rsidRPr="00C20FC9">
        <w:rPr>
          <w:rStyle w:val="t1"/>
        </w:rPr>
        <w:t>gml:lowerCorner</w:t>
      </w:r>
      <w:r w:rsidRPr="00C20FC9">
        <w:rPr>
          <w:rStyle w:val="m1"/>
        </w:rPr>
        <w:t>&gt;</w:t>
      </w:r>
      <w:r w:rsidRPr="00C20FC9">
        <w:br/>
      </w:r>
      <w:r>
        <w:t xml:space="preserve">            </w:t>
      </w:r>
      <w:r w:rsidRPr="00C20FC9">
        <w:rPr>
          <w:rStyle w:val="m1"/>
        </w:rPr>
        <w:t>&lt;</w:t>
      </w:r>
      <w:r w:rsidRPr="00C20FC9">
        <w:rPr>
          <w:rStyle w:val="t1"/>
        </w:rPr>
        <w:t>gml:upperCorner</w:t>
      </w:r>
      <w:r w:rsidRPr="00C20FC9">
        <w:rPr>
          <w:rStyle w:val="m1"/>
        </w:rPr>
        <w:t>&gt;</w:t>
      </w:r>
      <w:r w:rsidRPr="007F3B4A">
        <w:rPr>
          <w:rStyle w:val="tx1"/>
          <w:b w:val="0"/>
        </w:rPr>
        <w:t>3 3</w:t>
      </w:r>
      <w:r w:rsidRPr="00C20FC9">
        <w:rPr>
          <w:rStyle w:val="m1"/>
        </w:rPr>
        <w:t>&lt;/</w:t>
      </w:r>
      <w:r w:rsidRPr="00C20FC9">
        <w:rPr>
          <w:rStyle w:val="t1"/>
        </w:rPr>
        <w:t>gml:upperCorner</w:t>
      </w:r>
      <w:r w:rsidRPr="00C20FC9">
        <w:rPr>
          <w:rStyle w:val="m1"/>
        </w:rPr>
        <w:t>&gt;</w:t>
      </w:r>
      <w:r w:rsidRPr="00C20FC9">
        <w:t xml:space="preserve"> </w:t>
      </w:r>
      <w:r w:rsidRPr="00C20FC9">
        <w:br/>
      </w:r>
      <w:r>
        <w:t xml:space="preserve">       </w:t>
      </w:r>
      <w:r w:rsidRPr="00C20FC9">
        <w:t xml:space="preserve"> </w:t>
      </w:r>
      <w:r w:rsidRPr="00C20FC9">
        <w:rPr>
          <w:rStyle w:val="m1"/>
        </w:rPr>
        <w:t>&lt;/</w:t>
      </w:r>
      <w:r w:rsidRPr="00C20FC9">
        <w:rPr>
          <w:rStyle w:val="t1"/>
        </w:rPr>
        <w:t>gml:Envelope</w:t>
      </w:r>
      <w:r w:rsidRPr="00C20FC9">
        <w:rPr>
          <w:rStyle w:val="m1"/>
        </w:rPr>
        <w:t>&gt;</w:t>
      </w:r>
      <w:r>
        <w:rPr>
          <w:rStyle w:val="m1"/>
        </w:rPr>
        <w:br/>
        <w:t xml:space="preserve">    </w:t>
      </w:r>
      <w:r w:rsidRPr="00C20FC9">
        <w:rPr>
          <w:rStyle w:val="m1"/>
        </w:rPr>
        <w:t>&lt;/</w:t>
      </w:r>
      <w:r w:rsidRPr="00C20FC9">
        <w:rPr>
          <w:rStyle w:val="t1"/>
        </w:rPr>
        <w:t>gml:boundedBy</w:t>
      </w:r>
      <w:r w:rsidRPr="00C20FC9">
        <w:rPr>
          <w:rStyle w:val="m1"/>
        </w:rPr>
        <w:t>&gt;</w:t>
      </w:r>
    </w:p>
    <w:p w:rsidR="007A6C16" w:rsidRPr="00E1211A" w:rsidRDefault="007A6C16" w:rsidP="00B14C79">
      <w:pPr>
        <w:jc w:val="left"/>
        <w:rPr>
          <w:rStyle w:val="m1"/>
        </w:rPr>
      </w:pPr>
      <w:r w:rsidRPr="00E1211A">
        <w:rPr>
          <w:rStyle w:val="t1"/>
        </w:rPr>
        <w:t xml:space="preserve">    </w:t>
      </w:r>
      <w:r w:rsidRPr="00E1211A">
        <w:rPr>
          <w:rStyle w:val="m1"/>
        </w:rPr>
        <w:t>&lt;</w:t>
      </w:r>
      <w:r w:rsidRPr="00E1211A">
        <w:rPr>
          <w:rStyle w:val="t1"/>
        </w:rPr>
        <w:t>gml:domainSet</w:t>
      </w:r>
      <w:r w:rsidRPr="00E1211A">
        <w:rPr>
          <w:rStyle w:val="m1"/>
        </w:rPr>
        <w:t>&gt;</w:t>
      </w:r>
      <w:r w:rsidRPr="00E1211A">
        <w:br/>
      </w:r>
      <w:r w:rsidRPr="00E1211A">
        <w:rPr>
          <w:rStyle w:val="t1"/>
        </w:rPr>
        <w:t xml:space="preserve">        </w:t>
      </w:r>
      <w:r w:rsidRPr="00E1211A">
        <w:rPr>
          <w:rStyle w:val="m1"/>
        </w:rPr>
        <w:t>&lt;</w:t>
      </w:r>
      <w:r w:rsidRPr="00E1211A">
        <w:rPr>
          <w:rStyle w:val="t1"/>
        </w:rPr>
        <w:t>gml:RectifiedGrid gml:id</w:t>
      </w:r>
      <w:r w:rsidRPr="00E1211A">
        <w:rPr>
          <w:rStyle w:val="m1"/>
        </w:rPr>
        <w:t>="</w:t>
      </w:r>
      <w:r w:rsidRPr="00E1211A">
        <w:rPr>
          <w:bCs/>
        </w:rPr>
        <w:t>RG001_C001</w:t>
      </w:r>
      <w:r w:rsidRPr="00E1211A">
        <w:rPr>
          <w:rStyle w:val="m1"/>
        </w:rPr>
        <w:t>"</w:t>
      </w:r>
      <w:r w:rsidRPr="00E1211A">
        <w:rPr>
          <w:rStyle w:val="m1"/>
        </w:rPr>
        <w:br/>
        <w:t xml:space="preserve">       </w:t>
      </w:r>
      <w:r w:rsidRPr="00E1211A">
        <w:rPr>
          <w:rStyle w:val="t1"/>
        </w:rPr>
        <w:t xml:space="preserve">     srsName</w:t>
      </w:r>
      <w:r w:rsidRPr="00E1211A">
        <w:rPr>
          <w:rStyle w:val="m1"/>
        </w:rPr>
        <w:t>="</w:t>
      </w:r>
      <w:r w:rsidRPr="00E1211A">
        <w:rPr>
          <w:rStyle w:val="tx1"/>
          <w:b w:val="0"/>
        </w:rPr>
        <w:t>http://www.opengis.net/def/crs/EPSG/0/4326</w:t>
      </w:r>
      <w:r w:rsidRPr="00E1211A">
        <w:rPr>
          <w:rStyle w:val="m1"/>
        </w:rPr>
        <w:t>"</w:t>
      </w:r>
      <w:r w:rsidRPr="00E1211A">
        <w:t xml:space="preserve"> </w:t>
      </w:r>
      <w:r w:rsidRPr="00E1211A">
        <w:rPr>
          <w:rStyle w:val="t1"/>
        </w:rPr>
        <w:t>axisLabels</w:t>
      </w:r>
      <w:r w:rsidRPr="00E1211A">
        <w:rPr>
          <w:rStyle w:val="m1"/>
        </w:rPr>
        <w:t>="</w:t>
      </w:r>
      <w:r w:rsidRPr="00E1211A">
        <w:rPr>
          <w:bCs/>
        </w:rPr>
        <w:t>Lat Long</w:t>
      </w:r>
      <w:r w:rsidRPr="00E1211A">
        <w:rPr>
          <w:rStyle w:val="m1"/>
        </w:rPr>
        <w:t>"</w:t>
      </w:r>
      <w:r w:rsidRPr="00E1211A">
        <w:rPr>
          <w:rStyle w:val="m1"/>
        </w:rPr>
        <w:br/>
        <w:t xml:space="preserve">           </w:t>
      </w:r>
      <w:r w:rsidRPr="00E1211A">
        <w:rPr>
          <w:rStyle w:val="t1"/>
        </w:rPr>
        <w:t>uomL</w:t>
      </w:r>
      <w:r w:rsidRPr="00E1211A">
        <w:rPr>
          <w:rStyle w:val="t1"/>
        </w:rPr>
        <w:t>a</w:t>
      </w:r>
      <w:r w:rsidRPr="00E1211A">
        <w:rPr>
          <w:rStyle w:val="t1"/>
        </w:rPr>
        <w:t>bels</w:t>
      </w:r>
      <w:r w:rsidRPr="00E1211A">
        <w:rPr>
          <w:rStyle w:val="m1"/>
        </w:rPr>
        <w:t>="</w:t>
      </w:r>
      <w:r w:rsidRPr="00E1211A">
        <w:rPr>
          <w:bCs/>
        </w:rPr>
        <w:t>deg deg</w:t>
      </w:r>
      <w:r w:rsidRPr="00E1211A">
        <w:rPr>
          <w:rStyle w:val="m1"/>
        </w:rPr>
        <w:t>"</w:t>
      </w:r>
      <w:r w:rsidRPr="00E1211A">
        <w:rPr>
          <w:rStyle w:val="t1"/>
        </w:rPr>
        <w:t xml:space="preserve"> dimension</w:t>
      </w:r>
      <w:r w:rsidRPr="00E1211A">
        <w:rPr>
          <w:rStyle w:val="m1"/>
        </w:rPr>
        <w:t>="</w:t>
      </w:r>
      <w:r w:rsidRPr="00E1211A">
        <w:rPr>
          <w:bCs/>
        </w:rPr>
        <w:t>2</w:t>
      </w:r>
      <w:r w:rsidRPr="00E1211A">
        <w:rPr>
          <w:rStyle w:val="m1"/>
        </w:rPr>
        <w:t>"</w:t>
      </w:r>
      <w:r w:rsidRPr="00E1211A">
        <w:rPr>
          <w:rStyle w:val="t1"/>
        </w:rPr>
        <w:t>&gt;</w:t>
      </w:r>
      <w:r w:rsidRPr="00E1211A">
        <w:rPr>
          <w:rStyle w:val="t1"/>
        </w:rPr>
        <w:br/>
        <w:t xml:space="preserve">            </w:t>
      </w:r>
      <w:r w:rsidRPr="00E1211A">
        <w:rPr>
          <w:rStyle w:val="m1"/>
        </w:rPr>
        <w:t>&lt;</w:t>
      </w:r>
      <w:r w:rsidRPr="00E1211A">
        <w:rPr>
          <w:rStyle w:val="t1"/>
        </w:rPr>
        <w:t>gml:limits</w:t>
      </w:r>
      <w:r w:rsidRPr="00E1211A">
        <w:rPr>
          <w:rStyle w:val="m1"/>
        </w:rPr>
        <w:t>&gt;</w:t>
      </w:r>
      <w:r w:rsidRPr="00E1211A">
        <w:br/>
      </w:r>
      <w:r w:rsidRPr="00E1211A">
        <w:rPr>
          <w:rStyle w:val="t1"/>
        </w:rPr>
        <w:t xml:space="preserve">                </w:t>
      </w:r>
      <w:r w:rsidRPr="00E1211A">
        <w:rPr>
          <w:rStyle w:val="m1"/>
        </w:rPr>
        <w:t>&lt;</w:t>
      </w:r>
      <w:r w:rsidRPr="00E1211A">
        <w:rPr>
          <w:rStyle w:val="t1"/>
        </w:rPr>
        <w:t>gml:GridEnvelope</w:t>
      </w:r>
      <w:r w:rsidRPr="00E1211A">
        <w:rPr>
          <w:rStyle w:val="m1"/>
        </w:rPr>
        <w:t>&gt;</w:t>
      </w:r>
      <w:r w:rsidRPr="00E1211A">
        <w:br/>
      </w:r>
      <w:r w:rsidRPr="00E1211A">
        <w:rPr>
          <w:rStyle w:val="t1"/>
        </w:rPr>
        <w:t xml:space="preserve">                    </w:t>
      </w:r>
      <w:r w:rsidRPr="00E1211A">
        <w:rPr>
          <w:rStyle w:val="m1"/>
        </w:rPr>
        <w:t>&lt;</w:t>
      </w:r>
      <w:r w:rsidRPr="00E1211A">
        <w:rPr>
          <w:rStyle w:val="t1"/>
        </w:rPr>
        <w:t>gml:low</w:t>
      </w:r>
      <w:r w:rsidRPr="00E1211A">
        <w:rPr>
          <w:rStyle w:val="m1"/>
        </w:rPr>
        <w:t>&gt;</w:t>
      </w:r>
      <w:r w:rsidRPr="00E1211A">
        <w:rPr>
          <w:rStyle w:val="tx1"/>
          <w:b w:val="0"/>
        </w:rPr>
        <w:t>0 0</w:t>
      </w:r>
      <w:r w:rsidRPr="00E1211A">
        <w:rPr>
          <w:rStyle w:val="m1"/>
        </w:rPr>
        <w:t>&lt;/</w:t>
      </w:r>
      <w:r w:rsidRPr="00E1211A">
        <w:rPr>
          <w:rStyle w:val="t1"/>
        </w:rPr>
        <w:t>gml:low</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gml:high</w:t>
      </w:r>
      <w:r w:rsidRPr="00E1211A">
        <w:rPr>
          <w:rStyle w:val="m1"/>
        </w:rPr>
        <w:t>&gt;</w:t>
      </w:r>
      <w:r w:rsidRPr="00E1211A">
        <w:rPr>
          <w:rStyle w:val="tx1"/>
          <w:b w:val="0"/>
        </w:rPr>
        <w:t>9999</w:t>
      </w:r>
      <w:r w:rsidRPr="00E1211A">
        <w:rPr>
          <w:rStyle w:val="tx1"/>
        </w:rPr>
        <w:t xml:space="preserve"> </w:t>
      </w:r>
      <w:r w:rsidRPr="00E1211A">
        <w:rPr>
          <w:rStyle w:val="tx1"/>
          <w:b w:val="0"/>
        </w:rPr>
        <w:t>9999</w:t>
      </w:r>
      <w:r w:rsidRPr="00E1211A">
        <w:rPr>
          <w:rStyle w:val="m1"/>
        </w:rPr>
        <w:t>&lt;/</w:t>
      </w:r>
      <w:r w:rsidRPr="00E1211A">
        <w:rPr>
          <w:rStyle w:val="t1"/>
        </w:rPr>
        <w:t>gml:high</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gml:GridEnvelope</w:t>
      </w:r>
      <w:r w:rsidRPr="00E1211A">
        <w:rPr>
          <w:rStyle w:val="m1"/>
        </w:rPr>
        <w:t>&gt;</w:t>
      </w:r>
      <w:r w:rsidRPr="00E1211A">
        <w:br/>
      </w:r>
      <w:r w:rsidRPr="00E1211A">
        <w:rPr>
          <w:rStyle w:val="t1"/>
        </w:rPr>
        <w:t xml:space="preserve">            </w:t>
      </w:r>
      <w:r w:rsidRPr="00E1211A">
        <w:rPr>
          <w:rStyle w:val="m1"/>
        </w:rPr>
        <w:t>&lt;/</w:t>
      </w:r>
      <w:r w:rsidRPr="00E1211A">
        <w:rPr>
          <w:rStyle w:val="t1"/>
        </w:rPr>
        <w:t>gml:limits</w:t>
      </w:r>
      <w:r w:rsidRPr="00E1211A">
        <w:rPr>
          <w:rStyle w:val="m1"/>
        </w:rPr>
        <w:t>&gt;</w:t>
      </w:r>
      <w:r w:rsidRPr="00E1211A">
        <w:br/>
      </w:r>
      <w:r w:rsidRPr="00E1211A">
        <w:rPr>
          <w:rStyle w:val="t1"/>
        </w:rPr>
        <w:t xml:space="preserve">            </w:t>
      </w:r>
      <w:r w:rsidRPr="00E1211A">
        <w:rPr>
          <w:rStyle w:val="m1"/>
        </w:rPr>
        <w:t>&lt;</w:t>
      </w:r>
      <w:r w:rsidRPr="00E1211A">
        <w:rPr>
          <w:rStyle w:val="t1"/>
        </w:rPr>
        <w:t>gml:axisLabels</w:t>
      </w:r>
      <w:r w:rsidRPr="00E1211A">
        <w:rPr>
          <w:rStyle w:val="m1"/>
        </w:rPr>
        <w:t>&gt;</w:t>
      </w:r>
      <w:r w:rsidRPr="00E1211A">
        <w:rPr>
          <w:rStyle w:val="tx1"/>
          <w:b w:val="0"/>
        </w:rPr>
        <w:t>Lat</w:t>
      </w:r>
      <w:r w:rsidRPr="00E1211A">
        <w:rPr>
          <w:rStyle w:val="m1"/>
          <w:b/>
        </w:rPr>
        <w:t xml:space="preserve"> </w:t>
      </w:r>
      <w:r w:rsidRPr="00E1211A">
        <w:rPr>
          <w:rStyle w:val="tx1"/>
          <w:b w:val="0"/>
        </w:rPr>
        <w:t>Long</w:t>
      </w:r>
      <w:r w:rsidRPr="00E1211A">
        <w:rPr>
          <w:rStyle w:val="m1"/>
        </w:rPr>
        <w:t>&lt;/</w:t>
      </w:r>
      <w:r w:rsidRPr="00E1211A">
        <w:rPr>
          <w:rStyle w:val="t1"/>
        </w:rPr>
        <w:t>gml:axisLabels</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gml:origin</w:t>
      </w:r>
      <w:r w:rsidRPr="00E1211A">
        <w:rPr>
          <w:rStyle w:val="m1"/>
        </w:rPr>
        <w:t>&gt;</w:t>
      </w:r>
      <w:r w:rsidRPr="00E1211A">
        <w:br/>
      </w:r>
      <w:r w:rsidRPr="00E1211A">
        <w:rPr>
          <w:rStyle w:val="t1"/>
        </w:rPr>
        <w:t xml:space="preserve">                </w:t>
      </w:r>
      <w:r w:rsidRPr="00E1211A">
        <w:rPr>
          <w:rStyle w:val="m1"/>
        </w:rPr>
        <w:t>&lt;</w:t>
      </w:r>
      <w:r w:rsidRPr="00E1211A">
        <w:rPr>
          <w:rStyle w:val="t1"/>
        </w:rPr>
        <w:t>gml:Point gml:id</w:t>
      </w:r>
      <w:r w:rsidRPr="00E1211A">
        <w:rPr>
          <w:rStyle w:val="m1"/>
        </w:rPr>
        <w:t>="</w:t>
      </w:r>
      <w:r w:rsidRPr="00E1211A">
        <w:rPr>
          <w:bCs/>
        </w:rPr>
        <w:t>P001_C001</w:t>
      </w:r>
      <w:r w:rsidRPr="00E1211A">
        <w:rPr>
          <w:rStyle w:val="m1"/>
        </w:rPr>
        <w:t>"</w:t>
      </w:r>
      <w:r w:rsidRPr="00E1211A">
        <w:rPr>
          <w:rStyle w:val="t1"/>
        </w:rPr>
        <w:t xml:space="preserve"> srsName</w:t>
      </w:r>
      <w:r w:rsidRPr="00E1211A">
        <w:rPr>
          <w:rStyle w:val="m1"/>
        </w:rPr>
        <w:t>="</w:t>
      </w:r>
      <w:r w:rsidRPr="00E1211A">
        <w:rPr>
          <w:rStyle w:val="tx1"/>
          <w:b w:val="0"/>
        </w:rPr>
        <w:t>http://www.opengis.net/def/crs/EPSG/0/4326</w:t>
      </w:r>
      <w:r w:rsidRPr="00E1211A">
        <w:rPr>
          <w:rStyle w:val="m1"/>
        </w:rPr>
        <w:t>"&gt;</w:t>
      </w:r>
      <w:r w:rsidRPr="00E1211A">
        <w:br/>
      </w:r>
      <w:r w:rsidRPr="00E1211A">
        <w:rPr>
          <w:rStyle w:val="t1"/>
        </w:rPr>
        <w:t xml:space="preserve">                    </w:t>
      </w:r>
      <w:r w:rsidRPr="00E1211A">
        <w:rPr>
          <w:rStyle w:val="m1"/>
        </w:rPr>
        <w:t>&lt;</w:t>
      </w:r>
      <w:r w:rsidRPr="00E1211A">
        <w:rPr>
          <w:rStyle w:val="t1"/>
        </w:rPr>
        <w:t>gml:pos</w:t>
      </w:r>
      <w:r w:rsidRPr="00E1211A">
        <w:rPr>
          <w:rStyle w:val="m1"/>
        </w:rPr>
        <w:t>&gt;</w:t>
      </w:r>
      <w:r w:rsidRPr="00E1211A">
        <w:rPr>
          <w:rStyle w:val="tx1"/>
          <w:b w:val="0"/>
        </w:rPr>
        <w:t>99. 99.9</w:t>
      </w:r>
      <w:r w:rsidRPr="00E1211A">
        <w:rPr>
          <w:rStyle w:val="m1"/>
        </w:rPr>
        <w:t>&lt;/</w:t>
      </w:r>
      <w:r w:rsidRPr="00E1211A">
        <w:rPr>
          <w:rStyle w:val="t1"/>
        </w:rPr>
        <w:t>gml:pos</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gml:Point</w:t>
      </w:r>
      <w:r w:rsidRPr="00E1211A">
        <w:rPr>
          <w:rStyle w:val="m1"/>
        </w:rPr>
        <w:t>&gt;</w:t>
      </w:r>
      <w:r w:rsidRPr="00E1211A">
        <w:br/>
      </w:r>
      <w:r w:rsidRPr="00E1211A">
        <w:rPr>
          <w:rStyle w:val="t1"/>
        </w:rPr>
        <w:t xml:space="preserve">            </w:t>
      </w:r>
      <w:r w:rsidRPr="00E1211A">
        <w:rPr>
          <w:rStyle w:val="m1"/>
        </w:rPr>
        <w:t>&lt;/</w:t>
      </w:r>
      <w:r w:rsidRPr="00E1211A">
        <w:rPr>
          <w:rStyle w:val="t1"/>
        </w:rPr>
        <w:t>gml:origin</w:t>
      </w:r>
      <w:r w:rsidRPr="00E1211A">
        <w:rPr>
          <w:rStyle w:val="m1"/>
        </w:rPr>
        <w:t>&gt;</w:t>
      </w:r>
      <w:r w:rsidRPr="00E1211A">
        <w:br/>
      </w:r>
      <w:r w:rsidRPr="00E1211A">
        <w:rPr>
          <w:rStyle w:val="t1"/>
        </w:rPr>
        <w:t xml:space="preserve">            </w:t>
      </w:r>
      <w:r w:rsidRPr="00E1211A">
        <w:rPr>
          <w:rStyle w:val="m1"/>
        </w:rPr>
        <w:t>&lt;</w:t>
      </w:r>
      <w:r w:rsidRPr="00E1211A">
        <w:rPr>
          <w:rStyle w:val="t1"/>
        </w:rPr>
        <w:t>gml:offsetVector</w:t>
      </w:r>
      <w:r w:rsidRPr="00E1211A">
        <w:rPr>
          <w:rStyle w:val="m1"/>
        </w:rPr>
        <w:t>&gt;</w:t>
      </w:r>
      <w:r w:rsidRPr="00E1211A">
        <w:rPr>
          <w:rStyle w:val="tx1"/>
          <w:b w:val="0"/>
        </w:rPr>
        <w:t>1 0</w:t>
      </w:r>
      <w:r w:rsidRPr="00E1211A">
        <w:rPr>
          <w:rStyle w:val="m1"/>
        </w:rPr>
        <w:t>&lt;/</w:t>
      </w:r>
      <w:r w:rsidRPr="00E1211A">
        <w:rPr>
          <w:rStyle w:val="t1"/>
        </w:rPr>
        <w:t>gml:offsetVector</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gml:offsetVector</w:t>
      </w:r>
      <w:r w:rsidRPr="00E1211A">
        <w:rPr>
          <w:rStyle w:val="m1"/>
        </w:rPr>
        <w:t>&gt;</w:t>
      </w:r>
      <w:r w:rsidRPr="00E1211A">
        <w:rPr>
          <w:rStyle w:val="tx1"/>
          <w:b w:val="0"/>
        </w:rPr>
        <w:t>0 1</w:t>
      </w:r>
      <w:r w:rsidRPr="00E1211A">
        <w:rPr>
          <w:rStyle w:val="m1"/>
        </w:rPr>
        <w:t>&lt;/</w:t>
      </w:r>
      <w:r w:rsidRPr="00E1211A">
        <w:rPr>
          <w:rStyle w:val="t1"/>
        </w:rPr>
        <w:t>gml:offsetVector</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gml:RectifiedGrid</w:t>
      </w:r>
      <w:r w:rsidRPr="00E1211A">
        <w:rPr>
          <w:rStyle w:val="m1"/>
        </w:rPr>
        <w:t>&gt;</w:t>
      </w:r>
      <w:r w:rsidRPr="00E1211A">
        <w:br/>
      </w:r>
      <w:r w:rsidRPr="00E1211A">
        <w:rPr>
          <w:rStyle w:val="t1"/>
        </w:rPr>
        <w:t xml:space="preserve">    </w:t>
      </w:r>
      <w:r w:rsidRPr="00E1211A">
        <w:rPr>
          <w:rStyle w:val="m1"/>
        </w:rPr>
        <w:t>&lt;/</w:t>
      </w:r>
      <w:r w:rsidRPr="00E1211A">
        <w:rPr>
          <w:rStyle w:val="t1"/>
        </w:rPr>
        <w:t>gml:domainSet</w:t>
      </w:r>
      <w:r w:rsidRPr="00E1211A">
        <w:rPr>
          <w:rStyle w:val="m1"/>
        </w:rPr>
        <w:t>&gt;</w:t>
      </w:r>
      <w:r w:rsidRPr="00E1211A">
        <w:br/>
      </w:r>
      <w:r w:rsidRPr="00E1211A">
        <w:rPr>
          <w:rStyle w:val="m1"/>
        </w:rPr>
        <w:t xml:space="preserve">    &lt;</w:t>
      </w:r>
      <w:r w:rsidRPr="00E1211A">
        <w:rPr>
          <w:rStyle w:val="t1"/>
        </w:rPr>
        <w:t>rangeType</w:t>
      </w:r>
      <w:r w:rsidRPr="00E1211A">
        <w:rPr>
          <w:rStyle w:val="m1"/>
        </w:rPr>
        <w:t>&gt;</w:t>
      </w:r>
    </w:p>
    <w:p w:rsidR="007A6C16" w:rsidRPr="00E1211A" w:rsidRDefault="007A6C16" w:rsidP="00B14C79">
      <w:pPr>
        <w:jc w:val="left"/>
        <w:rPr>
          <w:rStyle w:val="m1"/>
        </w:rPr>
      </w:pPr>
      <w:r w:rsidRPr="00E1211A">
        <w:rPr>
          <w:rStyle w:val="t1"/>
        </w:rPr>
        <w:t xml:space="preserve">       &lt;swe:DataRecord&gt;</w:t>
      </w:r>
      <w:r w:rsidRPr="00E1211A">
        <w:rPr>
          <w:rStyle w:val="m1"/>
        </w:rPr>
        <w:br/>
        <w:t xml:space="preserve">            &lt;</w:t>
      </w:r>
      <w:r w:rsidRPr="00E1211A">
        <w:rPr>
          <w:rStyle w:val="t1"/>
        </w:rPr>
        <w:t>swe:field name</w:t>
      </w:r>
      <w:r w:rsidRPr="00E1211A">
        <w:rPr>
          <w:rStyle w:val="m1"/>
        </w:rPr>
        <w:t>="white"&gt;</w:t>
      </w:r>
      <w:r w:rsidRPr="00E1211A">
        <w:rPr>
          <w:rStyle w:val="m1"/>
        </w:rPr>
        <w:br/>
        <w:t xml:space="preserve">               &lt;</w:t>
      </w:r>
      <w:r w:rsidRPr="00E1211A">
        <w:rPr>
          <w:rStyle w:val="t1"/>
        </w:rPr>
        <w:t>swe:Quantity defin</w:t>
      </w:r>
      <w:r w:rsidRPr="00E1211A">
        <w:rPr>
          <w:rStyle w:val="t1"/>
        </w:rPr>
        <w:t>i</w:t>
      </w:r>
      <w:r w:rsidRPr="00E1211A">
        <w:rPr>
          <w:rStyle w:val="t1"/>
        </w:rPr>
        <w:t>tion</w:t>
      </w:r>
      <w:r w:rsidRPr="00E1211A">
        <w:rPr>
          <w:rStyle w:val="m1"/>
        </w:rPr>
        <w:t>="</w:t>
      </w:r>
      <w:r w:rsidRPr="00E1211A">
        <w:rPr>
          <w:bCs/>
        </w:rPr>
        <w:t>http://opengis.net/def/property/OGC/0/Radiance</w:t>
      </w:r>
      <w:r w:rsidRPr="00E1211A">
        <w:rPr>
          <w:rStyle w:val="m1"/>
        </w:rPr>
        <w:t>"&gt;</w:t>
      </w:r>
      <w:r w:rsidRPr="00E1211A">
        <w:rPr>
          <w:rStyle w:val="m1"/>
        </w:rPr>
        <w:br/>
        <w:t xml:space="preserve">                   &lt;</w:t>
      </w:r>
      <w:r w:rsidRPr="00E1211A">
        <w:rPr>
          <w:rStyle w:val="t1"/>
        </w:rPr>
        <w:t>gml:description</w:t>
      </w:r>
      <w:r w:rsidRPr="00E1211A">
        <w:rPr>
          <w:rStyle w:val="m1"/>
        </w:rPr>
        <w:t>&gt;</w:t>
      </w:r>
      <w:r w:rsidRPr="00E1211A">
        <w:rPr>
          <w:rStyle w:val="tx1"/>
          <w:b w:val="0"/>
        </w:rPr>
        <w:t>Panchromatic</w:t>
      </w:r>
      <w:r w:rsidRPr="00E1211A">
        <w:rPr>
          <w:rStyle w:val="m1"/>
        </w:rPr>
        <w:t>&lt;/</w:t>
      </w:r>
      <w:r w:rsidRPr="00E1211A">
        <w:rPr>
          <w:rStyle w:val="t1"/>
        </w:rPr>
        <w:t>gml:description</w:t>
      </w:r>
      <w:r w:rsidRPr="00E1211A">
        <w:rPr>
          <w:rStyle w:val="m1"/>
        </w:rPr>
        <w:t>&gt;</w:t>
      </w:r>
      <w:r w:rsidRPr="00E1211A">
        <w:rPr>
          <w:rStyle w:val="m1"/>
        </w:rPr>
        <w:br/>
        <w:t xml:space="preserve">                   &lt;</w:t>
      </w:r>
      <w:r w:rsidRPr="00E1211A">
        <w:rPr>
          <w:rStyle w:val="t1"/>
        </w:rPr>
        <w:t>gml:name</w:t>
      </w:r>
      <w:r w:rsidRPr="00E1211A">
        <w:rPr>
          <w:rStyle w:val="m1"/>
        </w:rPr>
        <w:t>&gt;White&lt;/</w:t>
      </w:r>
      <w:r w:rsidRPr="00E1211A">
        <w:rPr>
          <w:rStyle w:val="t1"/>
        </w:rPr>
        <w:t>gml:name</w:t>
      </w:r>
      <w:r w:rsidRPr="00E1211A">
        <w:rPr>
          <w:rStyle w:val="m1"/>
        </w:rPr>
        <w:t>&gt;</w:t>
      </w:r>
      <w:r w:rsidRPr="00E1211A">
        <w:rPr>
          <w:rStyle w:val="m1"/>
        </w:rPr>
        <w:br/>
        <w:t xml:space="preserve">                   &lt;</w:t>
      </w:r>
      <w:r w:rsidRPr="00E1211A">
        <w:rPr>
          <w:rStyle w:val="t1"/>
        </w:rPr>
        <w:t>swe:nilValues</w:t>
      </w:r>
      <w:r w:rsidRPr="00E1211A">
        <w:rPr>
          <w:rStyle w:val="m1"/>
        </w:rPr>
        <w:t>&gt;</w:t>
      </w:r>
      <w:r w:rsidRPr="00E1211A">
        <w:rPr>
          <w:rStyle w:val="m1"/>
        </w:rPr>
        <w:br/>
      </w:r>
      <w:r w:rsidRPr="00E1211A">
        <w:t xml:space="preserve">                       </w:t>
      </w:r>
      <w:r w:rsidRPr="00E1211A">
        <w:rPr>
          <w:rStyle w:val="m1"/>
        </w:rPr>
        <w:t>&lt;</w:t>
      </w:r>
      <w:r w:rsidRPr="00E1211A">
        <w:rPr>
          <w:rStyle w:val="t1"/>
        </w:rPr>
        <w:t>swe:nilValue re</w:t>
      </w:r>
      <w:r w:rsidRPr="00E1211A">
        <w:rPr>
          <w:rStyle w:val="t1"/>
        </w:rPr>
        <w:t>a</w:t>
      </w:r>
      <w:r w:rsidRPr="00E1211A">
        <w:rPr>
          <w:rStyle w:val="t1"/>
        </w:rPr>
        <w:t>son</w:t>
      </w:r>
      <w:r w:rsidRPr="00E1211A">
        <w:rPr>
          <w:rStyle w:val="m1"/>
        </w:rPr>
        <w:t>="</w:t>
      </w:r>
      <w:r w:rsidRPr="00E1211A">
        <w:rPr>
          <w:bCs/>
        </w:rPr>
        <w:t>http://www.opengis.net/def/nil/OGC/0/BelowDetectionRange</w:t>
      </w:r>
      <w:r w:rsidRPr="00E1211A">
        <w:rPr>
          <w:rStyle w:val="m1"/>
        </w:rPr>
        <w:t>"&gt;</w:t>
      </w:r>
      <w:r w:rsidRPr="00E1211A">
        <w:rPr>
          <w:rStyle w:val="m1"/>
        </w:rPr>
        <w:br/>
        <w:t xml:space="preserve">                           </w:t>
      </w:r>
      <w:r w:rsidRPr="00E1211A">
        <w:rPr>
          <w:rStyle w:val="tx1"/>
          <w:b w:val="0"/>
        </w:rPr>
        <w:t>0</w:t>
      </w:r>
      <w:r w:rsidRPr="00E1211A">
        <w:rPr>
          <w:rStyle w:val="tx1"/>
          <w:b w:val="0"/>
        </w:rPr>
        <w:br/>
      </w:r>
      <w:r w:rsidRPr="00E1211A">
        <w:rPr>
          <w:rStyle w:val="tx1"/>
        </w:rPr>
        <w:t xml:space="preserve">                       </w:t>
      </w:r>
      <w:r w:rsidRPr="00E1211A">
        <w:rPr>
          <w:rStyle w:val="m1"/>
        </w:rPr>
        <w:t>&lt;/</w:t>
      </w:r>
      <w:r w:rsidRPr="00E1211A">
        <w:rPr>
          <w:rStyle w:val="t1"/>
        </w:rPr>
        <w:t>swe:nilValue</w:t>
      </w:r>
      <w:r w:rsidRPr="00E1211A">
        <w:rPr>
          <w:rStyle w:val="m1"/>
        </w:rPr>
        <w:t>&gt;</w:t>
      </w:r>
      <w:r w:rsidRPr="00E1211A">
        <w:br/>
        <w:t xml:space="preserve">                       </w:t>
      </w:r>
      <w:r w:rsidRPr="00E1211A">
        <w:rPr>
          <w:rStyle w:val="m1"/>
        </w:rPr>
        <w:t>&lt;</w:t>
      </w:r>
      <w:r w:rsidRPr="00E1211A">
        <w:rPr>
          <w:rStyle w:val="t1"/>
        </w:rPr>
        <w:t>swe:nilValue re</w:t>
      </w:r>
      <w:r w:rsidRPr="00E1211A">
        <w:rPr>
          <w:rStyle w:val="t1"/>
        </w:rPr>
        <w:t>a</w:t>
      </w:r>
      <w:r w:rsidRPr="00E1211A">
        <w:rPr>
          <w:rStyle w:val="t1"/>
        </w:rPr>
        <w:t>son</w:t>
      </w:r>
      <w:r w:rsidRPr="00E1211A">
        <w:rPr>
          <w:rStyle w:val="m1"/>
        </w:rPr>
        <w:t>="</w:t>
      </w:r>
      <w:r w:rsidRPr="00E1211A">
        <w:rPr>
          <w:bCs/>
        </w:rPr>
        <w:t>http://www.opengis.net/def/nil/OGC/0/AboveDetectionRange</w:t>
      </w:r>
      <w:r w:rsidRPr="00E1211A">
        <w:rPr>
          <w:rStyle w:val="m1"/>
        </w:rPr>
        <w:t>"&gt;</w:t>
      </w:r>
      <w:r w:rsidRPr="00E1211A">
        <w:rPr>
          <w:rStyle w:val="m1"/>
        </w:rPr>
        <w:br/>
        <w:t xml:space="preserve">                           </w:t>
      </w:r>
      <w:r w:rsidRPr="00E1211A">
        <w:rPr>
          <w:rStyle w:val="tx1"/>
          <w:b w:val="0"/>
        </w:rPr>
        <w:t>255</w:t>
      </w:r>
      <w:r w:rsidRPr="00E1211A">
        <w:rPr>
          <w:rStyle w:val="tx1"/>
        </w:rPr>
        <w:br/>
        <w:t xml:space="preserve">                       </w:t>
      </w:r>
      <w:r w:rsidRPr="00E1211A">
        <w:rPr>
          <w:rStyle w:val="m1"/>
        </w:rPr>
        <w:t>&lt;/</w:t>
      </w:r>
      <w:r w:rsidRPr="00E1211A">
        <w:rPr>
          <w:rStyle w:val="t1"/>
        </w:rPr>
        <w:t>swe:nilValue</w:t>
      </w:r>
      <w:r w:rsidRPr="00E1211A">
        <w:rPr>
          <w:rStyle w:val="m1"/>
        </w:rPr>
        <w:t>&gt;</w:t>
      </w:r>
      <w:r w:rsidRPr="00E1211A">
        <w:br/>
      </w:r>
      <w:r w:rsidRPr="00E1211A">
        <w:rPr>
          <w:rStyle w:val="m1"/>
        </w:rPr>
        <w:t xml:space="preserve">                   &lt;/</w:t>
      </w:r>
      <w:r w:rsidRPr="00E1211A">
        <w:rPr>
          <w:rStyle w:val="t1"/>
        </w:rPr>
        <w:t>swe:nilValues</w:t>
      </w:r>
      <w:r w:rsidRPr="00E1211A">
        <w:rPr>
          <w:rStyle w:val="m1"/>
        </w:rPr>
        <w:t xml:space="preserve">&gt;    </w:t>
      </w:r>
      <w:r w:rsidRPr="00E1211A">
        <w:rPr>
          <w:rStyle w:val="m1"/>
        </w:rPr>
        <w:br/>
        <w:t xml:space="preserve">                   &lt;</w:t>
      </w:r>
      <w:r w:rsidRPr="00E1211A">
        <w:rPr>
          <w:rStyle w:val="t1"/>
        </w:rPr>
        <w:t>swe:uom code</w:t>
      </w:r>
      <w:r w:rsidRPr="00E1211A">
        <w:rPr>
          <w:rStyle w:val="m1"/>
        </w:rPr>
        <w:t>="W/cm2"/&gt;</w:t>
      </w:r>
      <w:r w:rsidRPr="00E1211A">
        <w:rPr>
          <w:rStyle w:val="m1"/>
        </w:rPr>
        <w:br/>
        <w:t xml:space="preserve">                   &lt;</w:t>
      </w:r>
      <w:r w:rsidRPr="00E1211A">
        <w:rPr>
          <w:rStyle w:val="t1"/>
        </w:rPr>
        <w:t>swe:constraint</w:t>
      </w:r>
      <w:r w:rsidRPr="00E1211A">
        <w:rPr>
          <w:rStyle w:val="m1"/>
        </w:rPr>
        <w:t>&gt;</w:t>
      </w:r>
      <w:r w:rsidRPr="00E1211A">
        <w:rPr>
          <w:rStyle w:val="m1"/>
        </w:rPr>
        <w:br/>
        <w:t xml:space="preserve">                       &lt;</w:t>
      </w:r>
      <w:r w:rsidRPr="00E1211A">
        <w:rPr>
          <w:rStyle w:val="t1"/>
        </w:rPr>
        <w:t>swe:AllowedValues</w:t>
      </w:r>
      <w:r w:rsidRPr="00E1211A">
        <w:rPr>
          <w:rStyle w:val="m1"/>
        </w:rPr>
        <w:t>&gt;</w:t>
      </w:r>
      <w:r w:rsidRPr="00E1211A">
        <w:rPr>
          <w:rStyle w:val="m1"/>
        </w:rPr>
        <w:br/>
        <w:t xml:space="preserve">                           &lt;</w:t>
      </w:r>
      <w:r w:rsidRPr="00E1211A">
        <w:rPr>
          <w:rStyle w:val="t1"/>
        </w:rPr>
        <w:t>swe:interval</w:t>
      </w:r>
      <w:r w:rsidRPr="00E1211A">
        <w:rPr>
          <w:rStyle w:val="m1"/>
        </w:rPr>
        <w:t>&gt;0 255&lt;/</w:t>
      </w:r>
      <w:r w:rsidRPr="00E1211A">
        <w:rPr>
          <w:rStyle w:val="t1"/>
        </w:rPr>
        <w:t>swe:interval</w:t>
      </w:r>
      <w:r w:rsidRPr="00E1211A">
        <w:rPr>
          <w:rStyle w:val="m1"/>
        </w:rPr>
        <w:t>&gt;</w:t>
      </w:r>
      <w:r w:rsidRPr="00E1211A">
        <w:rPr>
          <w:rStyle w:val="m1"/>
        </w:rPr>
        <w:br/>
        <w:t xml:space="preserve">                           &lt;</w:t>
      </w:r>
      <w:r w:rsidRPr="00E1211A">
        <w:rPr>
          <w:rStyle w:val="t1"/>
        </w:rPr>
        <w:t>swe:significantFigures</w:t>
      </w:r>
      <w:r w:rsidRPr="00E1211A">
        <w:rPr>
          <w:rStyle w:val="m1"/>
        </w:rPr>
        <w:t>&gt;3&lt;/</w:t>
      </w:r>
      <w:r w:rsidRPr="00E1211A">
        <w:rPr>
          <w:rStyle w:val="t1"/>
        </w:rPr>
        <w:t>swe:significantFigures</w:t>
      </w:r>
      <w:r w:rsidRPr="00E1211A">
        <w:rPr>
          <w:rStyle w:val="m1"/>
        </w:rPr>
        <w:t>&gt;</w:t>
      </w:r>
      <w:r w:rsidRPr="00E1211A">
        <w:rPr>
          <w:rStyle w:val="m1"/>
        </w:rPr>
        <w:br/>
        <w:t xml:space="preserve">                       &lt;/</w:t>
      </w:r>
      <w:r w:rsidRPr="00E1211A">
        <w:rPr>
          <w:rStyle w:val="t1"/>
        </w:rPr>
        <w:t>swe:AllowedValues</w:t>
      </w:r>
      <w:r w:rsidRPr="00E1211A">
        <w:rPr>
          <w:rStyle w:val="m1"/>
        </w:rPr>
        <w:t>&gt;</w:t>
      </w:r>
      <w:r w:rsidRPr="00E1211A">
        <w:rPr>
          <w:rStyle w:val="m1"/>
        </w:rPr>
        <w:br/>
        <w:t xml:space="preserve">                   &lt;/</w:t>
      </w:r>
      <w:r w:rsidRPr="00E1211A">
        <w:rPr>
          <w:rStyle w:val="t1"/>
        </w:rPr>
        <w:t>swe:constraint</w:t>
      </w:r>
      <w:r w:rsidRPr="00E1211A">
        <w:rPr>
          <w:rStyle w:val="m1"/>
        </w:rPr>
        <w:t>&gt;</w:t>
      </w:r>
      <w:r w:rsidRPr="00E1211A">
        <w:rPr>
          <w:rStyle w:val="m1"/>
        </w:rPr>
        <w:br/>
        <w:t xml:space="preserve">               &lt;/</w:t>
      </w:r>
      <w:r w:rsidRPr="00E1211A">
        <w:rPr>
          <w:rStyle w:val="t1"/>
        </w:rPr>
        <w:t>swe:Quantity</w:t>
      </w:r>
      <w:r w:rsidRPr="00E1211A">
        <w:rPr>
          <w:rStyle w:val="m1"/>
        </w:rPr>
        <w:t>&gt;</w:t>
      </w:r>
      <w:r w:rsidRPr="00E1211A">
        <w:rPr>
          <w:rStyle w:val="m1"/>
        </w:rPr>
        <w:br/>
        <w:t xml:space="preserve">            &lt;/</w:t>
      </w:r>
      <w:r w:rsidRPr="00E1211A">
        <w:rPr>
          <w:rStyle w:val="t1"/>
        </w:rPr>
        <w:t>swe:field</w:t>
      </w:r>
      <w:r w:rsidRPr="00E1211A">
        <w:rPr>
          <w:rStyle w:val="m1"/>
        </w:rPr>
        <w:t>&gt;</w:t>
      </w:r>
    </w:p>
    <w:p w:rsidR="007A6C16" w:rsidRPr="00E1211A" w:rsidRDefault="007A6C16" w:rsidP="00B14C79">
      <w:pPr>
        <w:jc w:val="left"/>
      </w:pPr>
      <w:r w:rsidRPr="00E1211A">
        <w:rPr>
          <w:rStyle w:val="t1"/>
        </w:rPr>
        <w:t xml:space="preserve">       &lt;/swe:DataRecord&gt;</w:t>
      </w:r>
      <w:r w:rsidRPr="00E1211A">
        <w:rPr>
          <w:rStyle w:val="m1"/>
        </w:rPr>
        <w:br/>
        <w:t xml:space="preserve">    &lt;/</w:t>
      </w:r>
      <w:r w:rsidRPr="00E1211A">
        <w:rPr>
          <w:rStyle w:val="t1"/>
        </w:rPr>
        <w:t>rangeType</w:t>
      </w:r>
      <w:r w:rsidRPr="00E1211A">
        <w:rPr>
          <w:rStyle w:val="m1"/>
        </w:rPr>
        <w:t>&gt;</w:t>
      </w:r>
      <w:r w:rsidRPr="00E1211A">
        <w:rPr>
          <w:rStyle w:val="m1"/>
        </w:rPr>
        <w:br/>
      </w:r>
      <w:r w:rsidRPr="00E1211A">
        <w:rPr>
          <w:rStyle w:val="t1"/>
        </w:rPr>
        <w:t xml:space="preserve">    </w:t>
      </w:r>
      <w:r w:rsidRPr="00E1211A">
        <w:rPr>
          <w:rStyle w:val="m1"/>
        </w:rPr>
        <w:t>&lt;</w:t>
      </w:r>
      <w:r w:rsidRPr="00E1211A">
        <w:rPr>
          <w:rStyle w:val="t1"/>
        </w:rPr>
        <w:t>gml:coverageFunction</w:t>
      </w:r>
      <w:r w:rsidRPr="00E1211A">
        <w:rPr>
          <w:rStyle w:val="m1"/>
        </w:rPr>
        <w:t>&gt;</w:t>
      </w:r>
      <w:r w:rsidRPr="00E1211A">
        <w:br/>
      </w:r>
      <w:r w:rsidRPr="00E1211A">
        <w:rPr>
          <w:rStyle w:val="t1"/>
        </w:rPr>
        <w:t xml:space="preserve">        </w:t>
      </w:r>
      <w:r w:rsidRPr="00E1211A">
        <w:rPr>
          <w:rStyle w:val="m1"/>
        </w:rPr>
        <w:t>&lt;</w:t>
      </w:r>
      <w:r w:rsidRPr="00E1211A">
        <w:rPr>
          <w:rStyle w:val="t1"/>
        </w:rPr>
        <w:t>gml:GridFunction</w:t>
      </w:r>
      <w:r w:rsidRPr="00E1211A">
        <w:rPr>
          <w:rStyle w:val="m1"/>
        </w:rPr>
        <w:t>&gt;</w:t>
      </w:r>
      <w:r w:rsidRPr="00E1211A">
        <w:br/>
      </w:r>
      <w:r w:rsidRPr="00E1211A">
        <w:rPr>
          <w:rStyle w:val="t1"/>
        </w:rPr>
        <w:t xml:space="preserve">            </w:t>
      </w:r>
      <w:r w:rsidRPr="00E1211A">
        <w:rPr>
          <w:rStyle w:val="m1"/>
        </w:rPr>
        <w:t>&lt;</w:t>
      </w:r>
      <w:r w:rsidRPr="00E1211A">
        <w:rPr>
          <w:rStyle w:val="t1"/>
        </w:rPr>
        <w:t>gml:sequenceRule axisOrder</w:t>
      </w:r>
      <w:r w:rsidRPr="00E1211A">
        <w:rPr>
          <w:rStyle w:val="m1"/>
        </w:rPr>
        <w:t>="</w:t>
      </w:r>
      <w:r w:rsidRPr="00E1211A">
        <w:rPr>
          <w:bCs/>
        </w:rPr>
        <w:t>+1 +2</w:t>
      </w:r>
      <w:r w:rsidRPr="00E1211A">
        <w:rPr>
          <w:rStyle w:val="m1"/>
        </w:rPr>
        <w:t>"&gt;</w:t>
      </w:r>
      <w:r w:rsidRPr="00E1211A">
        <w:rPr>
          <w:rStyle w:val="tx1"/>
          <w:b w:val="0"/>
        </w:rPr>
        <w:t>Linear</w:t>
      </w:r>
      <w:r w:rsidRPr="00E1211A">
        <w:rPr>
          <w:rStyle w:val="m1"/>
        </w:rPr>
        <w:t>&lt;/</w:t>
      </w:r>
      <w:r w:rsidRPr="00E1211A">
        <w:rPr>
          <w:rStyle w:val="t1"/>
        </w:rPr>
        <w:t>gml:sequenceRule</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gml:startPoint</w:t>
      </w:r>
      <w:r w:rsidRPr="00E1211A">
        <w:rPr>
          <w:rStyle w:val="m1"/>
        </w:rPr>
        <w:t>&gt;</w:t>
      </w:r>
      <w:r w:rsidRPr="00E1211A">
        <w:rPr>
          <w:rStyle w:val="tx1"/>
          <w:b w:val="0"/>
        </w:rPr>
        <w:t>0 0</w:t>
      </w:r>
      <w:r w:rsidRPr="00E1211A">
        <w:rPr>
          <w:rStyle w:val="m1"/>
        </w:rPr>
        <w:t>&lt;/</w:t>
      </w:r>
      <w:r w:rsidRPr="00E1211A">
        <w:rPr>
          <w:rStyle w:val="t1"/>
        </w:rPr>
        <w:t>gml:startPoint</w:t>
      </w:r>
      <w:r w:rsidRPr="00E1211A">
        <w:rPr>
          <w:rStyle w:val="m1"/>
        </w:rPr>
        <w:t>&gt;</w:t>
      </w:r>
      <w:r w:rsidRPr="00E1211A">
        <w:t xml:space="preserve"> </w:t>
      </w:r>
      <w:r w:rsidRPr="00E1211A">
        <w:br/>
      </w:r>
      <w:r w:rsidRPr="00E1211A">
        <w:rPr>
          <w:rStyle w:val="t1"/>
        </w:rPr>
        <w:t xml:space="preserve">        </w:t>
      </w:r>
      <w:r w:rsidRPr="00E1211A">
        <w:rPr>
          <w:rStyle w:val="m1"/>
        </w:rPr>
        <w:t>&lt;/</w:t>
      </w:r>
      <w:r w:rsidRPr="00E1211A">
        <w:rPr>
          <w:rStyle w:val="t1"/>
        </w:rPr>
        <w:t>gml:GridFunction</w:t>
      </w:r>
      <w:r w:rsidRPr="00E1211A">
        <w:rPr>
          <w:rStyle w:val="m1"/>
        </w:rPr>
        <w:t>&gt;</w:t>
      </w:r>
      <w:r w:rsidRPr="00E1211A">
        <w:br/>
      </w:r>
      <w:r w:rsidRPr="00E1211A">
        <w:rPr>
          <w:rStyle w:val="t1"/>
        </w:rPr>
        <w:t xml:space="preserve">    </w:t>
      </w:r>
      <w:r w:rsidRPr="00E1211A">
        <w:rPr>
          <w:rStyle w:val="m1"/>
        </w:rPr>
        <w:t>&lt;/</w:t>
      </w:r>
      <w:r w:rsidRPr="00E1211A">
        <w:rPr>
          <w:rStyle w:val="t1"/>
        </w:rPr>
        <w:t>gml:coverageFunction</w:t>
      </w:r>
      <w:r w:rsidRPr="00E1211A">
        <w:rPr>
          <w:rStyle w:val="m1"/>
        </w:rPr>
        <w:t>&gt;</w:t>
      </w:r>
      <w:r w:rsidRPr="00E1211A">
        <w:rPr>
          <w:rStyle w:val="m1"/>
        </w:rPr>
        <w:br/>
      </w:r>
      <w:r w:rsidRPr="00E1211A">
        <w:rPr>
          <w:color w:val="000000"/>
        </w:rPr>
        <w:t xml:space="preserve">    </w:t>
      </w:r>
      <w:r w:rsidRPr="00E1211A">
        <w:rPr>
          <w:color w:val="000096"/>
        </w:rPr>
        <w:t>&lt;gml:rangeSet&gt;</w:t>
      </w:r>
      <w:r w:rsidRPr="00E1211A">
        <w:rPr>
          <w:color w:val="000000"/>
        </w:rPr>
        <w:br/>
        <w:t xml:space="preserve">        </w:t>
      </w:r>
      <w:r w:rsidRPr="00E1211A">
        <w:rPr>
          <w:color w:val="000096"/>
        </w:rPr>
        <w:t>&lt;DataBlock&gt;</w:t>
      </w:r>
      <w:r w:rsidRPr="00E1211A">
        <w:rPr>
          <w:color w:val="000000"/>
        </w:rPr>
        <w:br/>
        <w:t xml:space="preserve">            </w:t>
      </w:r>
      <w:r w:rsidRPr="00E1211A">
        <w:rPr>
          <w:color w:val="000096"/>
        </w:rPr>
        <w:t>&lt;rangeParameters/&gt;</w:t>
      </w:r>
      <w:r w:rsidRPr="00E1211A">
        <w:rPr>
          <w:color w:val="000000"/>
        </w:rPr>
        <w:br/>
        <w:t xml:space="preserve">            </w:t>
      </w:r>
      <w:r w:rsidRPr="00E1211A">
        <w:rPr>
          <w:color w:val="000096"/>
        </w:rPr>
        <w:t>&lt;tupleList&gt;</w:t>
      </w:r>
      <w:r w:rsidRPr="00E1211A">
        <w:rPr>
          <w:color w:val="000000"/>
        </w:rPr>
        <w:br/>
        <w:t xml:space="preserve">                1  2  3  4  5</w:t>
      </w:r>
      <w:r w:rsidRPr="00E1211A">
        <w:rPr>
          <w:color w:val="000000"/>
        </w:rPr>
        <w:br/>
        <w:t xml:space="preserve">                6  7  8  9  10</w:t>
      </w:r>
      <w:r w:rsidRPr="00E1211A">
        <w:rPr>
          <w:color w:val="000000"/>
        </w:rPr>
        <w:br/>
        <w:t xml:space="preserve">                11 12 13 14 15</w:t>
      </w:r>
      <w:r w:rsidRPr="00E1211A">
        <w:rPr>
          <w:color w:val="000000"/>
        </w:rPr>
        <w:br/>
        <w:t xml:space="preserve">            </w:t>
      </w:r>
      <w:r w:rsidRPr="00E1211A">
        <w:rPr>
          <w:color w:val="000096"/>
        </w:rPr>
        <w:t>&lt;/tupleList&gt;</w:t>
      </w:r>
      <w:r w:rsidRPr="00E1211A">
        <w:rPr>
          <w:color w:val="000000"/>
        </w:rPr>
        <w:br/>
        <w:t xml:space="preserve">        </w:t>
      </w:r>
      <w:r w:rsidRPr="00E1211A">
        <w:rPr>
          <w:color w:val="000096"/>
        </w:rPr>
        <w:t>&lt;/DataBlock&gt;</w:t>
      </w:r>
      <w:r w:rsidRPr="00E1211A">
        <w:rPr>
          <w:color w:val="000000"/>
        </w:rPr>
        <w:br/>
        <w:t xml:space="preserve">    </w:t>
      </w:r>
      <w:r w:rsidRPr="00E1211A">
        <w:rPr>
          <w:color w:val="000096"/>
        </w:rPr>
        <w:t>&lt;/gml:rangeSet&gt;</w:t>
      </w:r>
      <w:r w:rsidRPr="00E1211A">
        <w:br/>
      </w:r>
      <w:r w:rsidRPr="00E1211A">
        <w:rPr>
          <w:rStyle w:val="m1"/>
        </w:rPr>
        <w:t>&lt;/</w:t>
      </w:r>
      <w:r w:rsidRPr="00E1211A">
        <w:rPr>
          <w:rStyle w:val="t1"/>
        </w:rPr>
        <w:t>gmlcov:RectifiedGridCoverage</w:t>
      </w:r>
      <w:r w:rsidRPr="00E1211A">
        <w:rPr>
          <w:rStyle w:val="m1"/>
        </w:rPr>
        <w:t>&gt;</w:t>
      </w:r>
    </w:p>
    <w:p w:rsidR="007A6C16" w:rsidRDefault="007A6C16" w:rsidP="00B14C79">
      <w:pPr>
        <w:tabs>
          <w:tab w:val="clear" w:pos="567"/>
        </w:tabs>
        <w:rPr>
          <w:rFonts w:cs="Arial"/>
          <w:lang w:eastAsia="ko-KR"/>
        </w:rPr>
      </w:pPr>
    </w:p>
    <w:p w:rsidR="007A6C16" w:rsidRDefault="007A6C16" w:rsidP="00B14C79">
      <w:pPr>
        <w:rPr>
          <w:i/>
          <w:color w:val="008000"/>
        </w:rPr>
      </w:pPr>
    </w:p>
    <w:p w:rsidR="007A6C16" w:rsidRDefault="007A6C16" w:rsidP="00B14C79">
      <w:pPr>
        <w:rPr>
          <w:i/>
          <w:color w:val="008000"/>
        </w:rPr>
      </w:pPr>
    </w:p>
    <w:p w:rsidR="007A6C16" w:rsidRDefault="007A6C16" w:rsidP="00B14C79">
      <w:pPr>
        <w:pStyle w:val="Titolo5"/>
      </w:pPr>
      <w:r>
        <w:t>Encoding rules used</w:t>
      </w:r>
    </w:p>
    <w:p w:rsidR="007A6C16" w:rsidRDefault="007A6C16" w:rsidP="00B14C79"/>
    <w:p w:rsidR="007A6C16" w:rsidRDefault="007A6C16" w:rsidP="00B14C79">
      <w:r>
        <w:t>Introducing encoding formats other than GML for representing coverage elements requires the defin</w:t>
      </w:r>
      <w:r>
        <w:t>i</w:t>
      </w:r>
      <w:r>
        <w:t xml:space="preserve">tion of encoding rules to map the </w:t>
      </w:r>
      <w:r>
        <w:rPr>
          <w:i/>
        </w:rPr>
        <w:t xml:space="preserve">Orthoimagery </w:t>
      </w:r>
      <w:r>
        <w:t>application schema to the resulting specific data stru</w:t>
      </w:r>
      <w:r>
        <w:t>c</w:t>
      </w:r>
      <w:r>
        <w:t>ture unambiguously.</w:t>
      </w:r>
    </w:p>
    <w:p w:rsidR="007A6C16" w:rsidRPr="00406315" w:rsidRDefault="007A6C16" w:rsidP="00B14C79">
      <w:r>
        <w:t xml:space="preserve"> </w:t>
      </w:r>
    </w:p>
    <w:p w:rsidR="007A6C16" w:rsidRPr="006E33F6" w:rsidRDefault="007A6C16" w:rsidP="007A6C16">
      <w:pPr>
        <w:pStyle w:val="Recommendation"/>
        <w:ind w:left="0" w:firstLine="0"/>
      </w:pPr>
      <w:r w:rsidRPr="006E33F6">
        <w:t xml:space="preserve">The encoding of coverage components in </w:t>
      </w:r>
      <w:r>
        <w:t xml:space="preserve">the </w:t>
      </w:r>
      <w:r w:rsidRPr="006E33F6">
        <w:t xml:space="preserve">file formats </w:t>
      </w:r>
      <w:r>
        <w:t xml:space="preserve">specified above </w:t>
      </w:r>
      <w:r w:rsidRPr="006E33F6">
        <w:t>sh</w:t>
      </w:r>
      <w:r>
        <w:t>ould</w:t>
      </w:r>
      <w:r w:rsidRPr="006E33F6">
        <w:t xml:space="preserve"> conform to the rules specified in</w:t>
      </w:r>
      <w:r>
        <w:t xml:space="preserve"> Annex E</w:t>
      </w:r>
      <w:r w:rsidRPr="006E33F6">
        <w:t>.</w:t>
      </w:r>
    </w:p>
    <w:p w:rsidR="007A6C16" w:rsidRDefault="007A6C16" w:rsidP="00B14C79"/>
    <w:p w:rsidR="007A6C16" w:rsidRDefault="007A6C16" w:rsidP="00B14C79">
      <w:pPr>
        <w:rPr>
          <w:lang w:eastAsia="it-IT"/>
        </w:rPr>
      </w:pPr>
      <w:r>
        <w:rPr>
          <w:lang w:eastAsia="it-IT"/>
        </w:rPr>
        <w:t>NOTE</w:t>
      </w:r>
      <w:r>
        <w:rPr>
          <w:lang w:eastAsia="it-IT"/>
        </w:rPr>
        <w:tab/>
      </w:r>
      <w:r>
        <w:rPr>
          <w:lang w:eastAsia="it-IT"/>
        </w:rPr>
        <w:tab/>
        <w:t>The GeoTiff format, as a specific extension of the Baseline TIFF Format, is also affected by this recommendation.</w:t>
      </w:r>
    </w:p>
    <w:p w:rsidR="007A6C16" w:rsidRPr="00674DFD" w:rsidRDefault="007A6C16" w:rsidP="00B14C79">
      <w:pPr>
        <w:rPr>
          <w:i/>
          <w:iCs/>
          <w:color w:val="008000"/>
        </w:rPr>
      </w:pPr>
    </w:p>
    <w:p w:rsidR="007A6C16" w:rsidRDefault="007A6C16" w:rsidP="00B14C79">
      <w:pPr>
        <w:pStyle w:val="Titolo5"/>
        <w:rPr>
          <w:lang w:eastAsia="en-US"/>
        </w:rPr>
      </w:pPr>
      <w:r>
        <w:rPr>
          <w:lang w:eastAsia="en-US"/>
        </w:rPr>
        <w:t xml:space="preserve">Specific mappings from UML classes to </w:t>
      </w:r>
      <w:r>
        <w:rPr>
          <w:i w:val="0"/>
          <w:iCs/>
          <w:lang w:eastAsia="en-US"/>
        </w:rPr>
        <w:t>GML/</w:t>
      </w:r>
      <w:r w:rsidRPr="00CA5BB8">
        <w:rPr>
          <w:i w:val="0"/>
          <w:iCs/>
          <w:lang w:eastAsia="en-US"/>
        </w:rPr>
        <w:t>XML Schema types and elements</w:t>
      </w:r>
    </w:p>
    <w:p w:rsidR="007A6C16" w:rsidRDefault="007A6C16" w:rsidP="00B14C79">
      <w:pPr>
        <w:rPr>
          <w:lang w:eastAsia="en-US"/>
        </w:rPr>
      </w:pPr>
    </w:p>
    <w:p w:rsidR="007A6C16" w:rsidRDefault="007A6C16" w:rsidP="00B14C79">
      <w:pPr>
        <w:rPr>
          <w:rFonts w:ascii="ArialMT" w:hAnsi="ArialMT" w:cs="ArialMT"/>
          <w:color w:val="000000"/>
          <w:sz w:val="19"/>
          <w:szCs w:val="19"/>
          <w:lang w:eastAsia="en-GB"/>
        </w:rPr>
      </w:pPr>
      <w:r>
        <w:rPr>
          <w:rFonts w:ascii="ArialMT" w:hAnsi="ArialMT" w:cs="ArialMT"/>
          <w:color w:val="000000"/>
          <w:sz w:val="19"/>
          <w:szCs w:val="19"/>
          <w:lang w:eastAsia="en-GB"/>
        </w:rPr>
        <w:t>In addition to the mappings between conceptual UML classes and the associated GML object element, XML Schema type and GML property type provided in Table D.2 of ISO 19136 (GML), the mappings included in h</w:t>
      </w:r>
      <w:r>
        <w:rPr>
          <w:rFonts w:ascii="ArialMT" w:hAnsi="ArialMT" w:cs="ArialMT"/>
          <w:color w:val="000000"/>
          <w:sz w:val="19"/>
          <w:szCs w:val="19"/>
          <w:lang w:eastAsia="en-GB"/>
        </w:rPr>
        <w:t>a</w:t>
      </w:r>
      <w:r>
        <w:rPr>
          <w:rFonts w:ascii="ArialMT" w:hAnsi="ArialMT" w:cs="ArialMT"/>
          <w:color w:val="000000"/>
          <w:sz w:val="19"/>
          <w:szCs w:val="19"/>
          <w:lang w:eastAsia="en-GB"/>
        </w:rPr>
        <w:t>ve been used to generate the GML application schema.</w:t>
      </w:r>
    </w:p>
    <w:p w:rsidR="007A6C16" w:rsidRPr="009A76D9" w:rsidRDefault="007A6C16" w:rsidP="00B14C79">
      <w:pPr>
        <w:pStyle w:val="Didascalia"/>
      </w:pPr>
      <w:r w:rsidRPr="007434F5">
        <w:t xml:space="preserve">Table </w:t>
      </w:r>
      <w:r w:rsidR="00927AC1">
        <w:rPr>
          <w:noProof/>
        </w:rPr>
        <w:t>7</w:t>
      </w:r>
      <w:r w:rsidRPr="007434F5">
        <w:t xml:space="preserve">. </w:t>
      </w:r>
      <w:r w:rsidRPr="009A76D9">
        <w:t>Mappings between conceptual UML classes and the associated GML object el</w:t>
      </w:r>
      <w:r w:rsidRPr="009A76D9">
        <w:t>e</w:t>
      </w:r>
      <w:r w:rsidRPr="009A76D9">
        <w:t>ments, XML Schema types and GML property types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410"/>
        <w:gridCol w:w="3402"/>
        <w:gridCol w:w="1843"/>
      </w:tblGrid>
      <w:tr w:rsidR="007A6C16" w:rsidRPr="004D30D0" w:rsidTr="00B14C79">
        <w:tc>
          <w:tcPr>
            <w:tcW w:w="1809" w:type="dxa"/>
            <w:shd w:val="clear" w:color="auto" w:fill="auto"/>
          </w:tcPr>
          <w:p w:rsidR="007A6C16" w:rsidRPr="00BB047B" w:rsidRDefault="007A6C16" w:rsidP="00B14C79">
            <w:pPr>
              <w:jc w:val="center"/>
              <w:rPr>
                <w:i/>
                <w:iCs/>
                <w:color w:val="008000"/>
              </w:rPr>
            </w:pPr>
            <w:r w:rsidRPr="00BB047B">
              <w:rPr>
                <w:b/>
                <w:lang w:eastAsia="en-US"/>
              </w:rPr>
              <w:t>UML class</w:t>
            </w:r>
          </w:p>
        </w:tc>
        <w:tc>
          <w:tcPr>
            <w:tcW w:w="2410" w:type="dxa"/>
            <w:shd w:val="clear" w:color="auto" w:fill="auto"/>
          </w:tcPr>
          <w:p w:rsidR="007A6C16" w:rsidRPr="00BB047B" w:rsidRDefault="007A6C16" w:rsidP="00B14C79">
            <w:pPr>
              <w:jc w:val="center"/>
              <w:rPr>
                <w:b/>
                <w:lang w:eastAsia="en-US"/>
              </w:rPr>
            </w:pPr>
            <w:r w:rsidRPr="00BB047B">
              <w:rPr>
                <w:b/>
                <w:lang w:eastAsia="en-US"/>
              </w:rPr>
              <w:t>GML object el</w:t>
            </w:r>
            <w:r w:rsidRPr="00BB047B">
              <w:rPr>
                <w:b/>
                <w:lang w:eastAsia="en-US"/>
              </w:rPr>
              <w:t>e</w:t>
            </w:r>
            <w:r w:rsidRPr="00BB047B">
              <w:rPr>
                <w:b/>
                <w:lang w:eastAsia="en-US"/>
              </w:rPr>
              <w:t>ment</w:t>
            </w:r>
          </w:p>
        </w:tc>
        <w:tc>
          <w:tcPr>
            <w:tcW w:w="3402" w:type="dxa"/>
            <w:shd w:val="clear" w:color="auto" w:fill="auto"/>
          </w:tcPr>
          <w:p w:rsidR="007A6C16" w:rsidRPr="00BB047B" w:rsidRDefault="007A6C16" w:rsidP="00B14C79">
            <w:pPr>
              <w:jc w:val="center"/>
              <w:rPr>
                <w:b/>
                <w:lang w:eastAsia="en-US"/>
              </w:rPr>
            </w:pPr>
            <w:r w:rsidRPr="00BB047B">
              <w:rPr>
                <w:b/>
                <w:lang w:eastAsia="en-US"/>
              </w:rPr>
              <w:t>GML type</w:t>
            </w:r>
          </w:p>
        </w:tc>
        <w:tc>
          <w:tcPr>
            <w:tcW w:w="1843" w:type="dxa"/>
            <w:shd w:val="clear" w:color="auto" w:fill="auto"/>
          </w:tcPr>
          <w:p w:rsidR="007A6C16" w:rsidRPr="004D30D0" w:rsidRDefault="007A6C16" w:rsidP="00B14C79">
            <w:pPr>
              <w:jc w:val="center"/>
              <w:rPr>
                <w:b/>
                <w:lang w:val="pl-PL" w:eastAsia="en-US"/>
              </w:rPr>
            </w:pPr>
            <w:r w:rsidRPr="004D30D0">
              <w:rPr>
                <w:b/>
                <w:lang w:val="pl-PL" w:eastAsia="en-US"/>
              </w:rPr>
              <w:t>GML property type</w:t>
            </w:r>
          </w:p>
        </w:tc>
      </w:tr>
      <w:tr w:rsidR="007A6C16" w:rsidRPr="004D30D0" w:rsidTr="00B14C79">
        <w:tc>
          <w:tcPr>
            <w:tcW w:w="1809" w:type="dxa"/>
            <w:shd w:val="clear" w:color="auto" w:fill="auto"/>
            <w:vAlign w:val="bottom"/>
          </w:tcPr>
          <w:p w:rsidR="007A6C16" w:rsidRPr="006228B9" w:rsidRDefault="007A6C16" w:rsidP="00B14C79">
            <w:pPr>
              <w:rPr>
                <w:lang w:eastAsia="en-US"/>
              </w:rPr>
            </w:pPr>
            <w:r>
              <w:rPr>
                <w:rFonts w:cs="Arial"/>
              </w:rPr>
              <w:t>RectifiedGri</w:t>
            </w:r>
            <w:r>
              <w:rPr>
                <w:rFonts w:cs="Arial"/>
              </w:rPr>
              <w:t>d</w:t>
            </w:r>
            <w:r>
              <w:rPr>
                <w:rFonts w:cs="Arial"/>
              </w:rPr>
              <w:t>Coverage</w:t>
            </w:r>
          </w:p>
        </w:tc>
        <w:tc>
          <w:tcPr>
            <w:tcW w:w="2410" w:type="dxa"/>
            <w:shd w:val="clear" w:color="auto" w:fill="auto"/>
            <w:vAlign w:val="bottom"/>
          </w:tcPr>
          <w:p w:rsidR="007A6C16" w:rsidRPr="006228B9" w:rsidRDefault="007A6C16" w:rsidP="00B14C79">
            <w:pPr>
              <w:rPr>
                <w:lang w:eastAsia="en-US"/>
              </w:rPr>
            </w:pPr>
            <w:r>
              <w:rPr>
                <w:rFonts w:cs="Arial"/>
              </w:rPr>
              <w:t>gmlcov:RectifiedGridCoverage</w:t>
            </w:r>
          </w:p>
        </w:tc>
        <w:tc>
          <w:tcPr>
            <w:tcW w:w="3402" w:type="dxa"/>
            <w:shd w:val="clear" w:color="auto" w:fill="auto"/>
            <w:vAlign w:val="bottom"/>
          </w:tcPr>
          <w:p w:rsidR="007A6C16" w:rsidRPr="006228B9" w:rsidRDefault="007A6C16" w:rsidP="00B14C79">
            <w:pPr>
              <w:rPr>
                <w:lang w:eastAsia="en-US"/>
              </w:rPr>
            </w:pPr>
            <w:r>
              <w:rPr>
                <w:rFonts w:cs="Arial"/>
              </w:rPr>
              <w:t>gmlcov:AbstractDiscreteCoverageType</w:t>
            </w:r>
          </w:p>
        </w:tc>
        <w:tc>
          <w:tcPr>
            <w:tcW w:w="1843" w:type="dxa"/>
            <w:shd w:val="clear" w:color="auto" w:fill="auto"/>
            <w:vAlign w:val="bottom"/>
          </w:tcPr>
          <w:p w:rsidR="007A6C16" w:rsidRPr="006228B9" w:rsidRDefault="007A6C16" w:rsidP="00B14C79">
            <w:pPr>
              <w:rPr>
                <w:lang w:eastAsia="en-US"/>
              </w:rPr>
            </w:pPr>
            <w:r>
              <w:rPr>
                <w:rFonts w:cs="Arial"/>
              </w:rPr>
              <w:t>n/a</w:t>
            </w:r>
          </w:p>
        </w:tc>
      </w:tr>
    </w:tbl>
    <w:p w:rsidR="007A6C16" w:rsidRDefault="007A6C16" w:rsidP="00B14C79">
      <w:pPr>
        <w:rPr>
          <w:i/>
          <w:color w:val="008000"/>
        </w:rPr>
      </w:pPr>
    </w:p>
    <w:p w:rsidR="007A6C16" w:rsidRDefault="007A6C16" w:rsidP="00B14C79">
      <w:pPr>
        <w:rPr>
          <w:i/>
          <w:color w:val="008000"/>
        </w:rPr>
      </w:pPr>
    </w:p>
    <w:p w:rsidR="007A6C16" w:rsidRDefault="007A6C16" w:rsidP="00B14C79">
      <w:pPr>
        <w:pStyle w:val="Titolo5"/>
        <w:rPr>
          <w:lang w:eastAsia="en-US"/>
        </w:rPr>
      </w:pPr>
      <w:r>
        <w:rPr>
          <w:lang w:eastAsia="en-US"/>
        </w:rPr>
        <w:t>External tiling</w:t>
      </w:r>
    </w:p>
    <w:p w:rsidR="007A6C16" w:rsidRPr="006472A1" w:rsidRDefault="007A6C16" w:rsidP="00B14C79">
      <w:pPr>
        <w:rPr>
          <w:lang w:eastAsia="en-US"/>
        </w:rPr>
      </w:pPr>
    </w:p>
    <w:p w:rsidR="007A6C16" w:rsidRDefault="007A6C16" w:rsidP="00B14C79">
      <w:pPr>
        <w:rPr>
          <w:lang w:val="x-none"/>
        </w:rPr>
      </w:pPr>
      <w:r w:rsidRPr="006472A1">
        <w:t>External</w:t>
      </w:r>
      <w:r>
        <w:rPr>
          <w:lang w:val="x-none"/>
        </w:rPr>
        <w:t xml:space="preserve"> tiling is a common practice to facilitate data management when the physical size of the range set carried by a coverage is too large. It consists in spreading the range values across multiple tiles, each tile being stored in a separate file.</w:t>
      </w:r>
    </w:p>
    <w:p w:rsidR="007A6C16" w:rsidRDefault="007A6C16" w:rsidP="00B14C79">
      <w:pPr>
        <w:rPr>
          <w:lang w:val="x-none"/>
        </w:rPr>
      </w:pPr>
    </w:p>
    <w:p w:rsidR="007A6C16" w:rsidRDefault="007A6C16" w:rsidP="00B14C79">
      <w:r>
        <w:rPr>
          <w:lang w:val="x-none"/>
        </w:rPr>
        <w:t>Such a mechanism is routinely implemented by network services, but as an invisible internal optimization. Users just see the concept of one object, i.e. the coverage, without being aware of how the range set is actually stored on servers</w:t>
      </w:r>
      <w:r w:rsidRPr="000A4C2B">
        <w:rPr>
          <w:lang w:val="en-US"/>
        </w:rPr>
        <w:t xml:space="preserve"> </w:t>
      </w:r>
      <w:r>
        <w:rPr>
          <w:lang w:val="en-US"/>
        </w:rPr>
        <w:t>to</w:t>
      </w:r>
      <w:r w:rsidRPr="000A4C2B">
        <w:rPr>
          <w:lang w:val="en-US"/>
        </w:rPr>
        <w:t xml:space="preserve"> meet </w:t>
      </w:r>
      <w:r>
        <w:rPr>
          <w:lang w:val="x-none"/>
        </w:rPr>
        <w:t>randomly imposed access constraints.</w:t>
      </w:r>
      <w:r w:rsidRPr="004560E8">
        <w:rPr>
          <w:lang w:val="en-US"/>
        </w:rPr>
        <w:t xml:space="preserve"> T</w:t>
      </w:r>
      <w:r>
        <w:rPr>
          <w:lang w:val="en-US"/>
        </w:rPr>
        <w:t>o respond to a r</w:t>
      </w:r>
      <w:r>
        <w:rPr>
          <w:lang w:val="en-US"/>
        </w:rPr>
        <w:t>e</w:t>
      </w:r>
      <w:r>
        <w:rPr>
          <w:lang w:val="en-US"/>
        </w:rPr>
        <w:t>quest, t</w:t>
      </w:r>
      <w:r w:rsidRPr="004560E8">
        <w:rPr>
          <w:lang w:val="en-US"/>
        </w:rPr>
        <w:t xml:space="preserve">he </w:t>
      </w:r>
      <w:r>
        <w:rPr>
          <w:lang w:val="en-US"/>
        </w:rPr>
        <w:t xml:space="preserve">range values are directly picked up in the corresponding data files. </w:t>
      </w:r>
      <w:r w:rsidRPr="004B4541">
        <w:t xml:space="preserve">For the </w:t>
      </w:r>
      <w:r>
        <w:t xml:space="preserve">data </w:t>
      </w:r>
      <w:r w:rsidRPr="004B4541">
        <w:t>provider</w:t>
      </w:r>
      <w:r>
        <w:t>,</w:t>
      </w:r>
      <w:r w:rsidRPr="004B4541">
        <w:t xml:space="preserve"> this has the advantage that such structures can be reorganized dynamically when access patterns </w:t>
      </w:r>
      <w:r>
        <w:t>or</w:t>
      </w:r>
      <w:r w:rsidRPr="004B4541">
        <w:t xml:space="preserve"> data properties change, without users knowing it.</w:t>
      </w:r>
    </w:p>
    <w:p w:rsidR="007A6C16" w:rsidRDefault="007A6C16" w:rsidP="00B14C79"/>
    <w:p w:rsidR="007A6C16" w:rsidRDefault="007A6C16" w:rsidP="00B14C79">
      <w:r>
        <w:t>This method is sufficient when users need to extract only subparts in a large coverage. However, it does not r</w:t>
      </w:r>
      <w:r>
        <w:t>e</w:t>
      </w:r>
      <w:r>
        <w:t>solve the case where users try to download the whole coverage in a single step, as the volume of the result becomes too important to be properly managed. The range set of the delivered coverage has to be split again, but on the user side this time.</w:t>
      </w:r>
    </w:p>
    <w:p w:rsidR="007A6C16" w:rsidRDefault="007A6C16" w:rsidP="00B14C79">
      <w:pPr>
        <w:rPr>
          <w:lang w:val="x-none"/>
        </w:rPr>
      </w:pPr>
    </w:p>
    <w:p w:rsidR="007A6C16" w:rsidRDefault="007A6C16" w:rsidP="00B14C79">
      <w:pPr>
        <w:rPr>
          <w:lang w:val="en-US" w:eastAsia="en-US"/>
        </w:rPr>
      </w:pPr>
      <w:r w:rsidRPr="000F4529">
        <w:rPr>
          <w:lang w:val="en-US" w:eastAsia="en-US"/>
        </w:rPr>
        <w:t>Since current encoding standa</w:t>
      </w:r>
      <w:r>
        <w:rPr>
          <w:lang w:val="en-US" w:eastAsia="en-US"/>
        </w:rPr>
        <w:t>rds such as GML, TIFF or jpeg 20</w:t>
      </w:r>
      <w:r w:rsidRPr="000F4529">
        <w:rPr>
          <w:lang w:val="en-US" w:eastAsia="en-US"/>
        </w:rPr>
        <w:t xml:space="preserve">00 have no means </w:t>
      </w:r>
      <w:r>
        <w:rPr>
          <w:lang w:val="en-US" w:eastAsia="en-US"/>
        </w:rPr>
        <w:t>to fully describe e</w:t>
      </w:r>
      <w:r>
        <w:rPr>
          <w:lang w:val="en-US" w:eastAsia="en-US"/>
        </w:rPr>
        <w:t>x</w:t>
      </w:r>
      <w:r>
        <w:rPr>
          <w:lang w:val="en-US" w:eastAsia="en-US"/>
        </w:rPr>
        <w:t>ternal tiling, this will be supported by dividing the requested coverage into “sub-coverages” whose range set can be embedded in a single file. For simplicity, all “sub-coverages” will be provided in the same data set. The tiling scheme will be determined manually by the user or automatically by applications or processing services. This data specification places no co</w:t>
      </w:r>
      <w:r>
        <w:rPr>
          <w:lang w:val="en-US" w:eastAsia="en-US"/>
        </w:rPr>
        <w:t>n</w:t>
      </w:r>
      <w:r>
        <w:rPr>
          <w:lang w:val="en-US" w:eastAsia="en-US"/>
        </w:rPr>
        <w:t>straints on how to set up tiling schemes.</w:t>
      </w:r>
    </w:p>
    <w:p w:rsidR="007A6C16" w:rsidRPr="000F4529" w:rsidRDefault="007A6C16" w:rsidP="00B14C79">
      <w:pPr>
        <w:rPr>
          <w:lang w:val="en-US" w:eastAsia="en-US"/>
        </w:rPr>
      </w:pPr>
      <w:r>
        <w:rPr>
          <w:lang w:val="en-US" w:eastAsia="en-US"/>
        </w:rPr>
        <w:t>Although this approach is not entirely satisfactory from a conceptual standpoint, it allows exceeding the limits of technology that is still not mature enough on this aspect.</w:t>
      </w:r>
    </w:p>
    <w:p w:rsidR="007A6C16" w:rsidRDefault="007A6C16" w:rsidP="00B14C79"/>
    <w:p w:rsidR="007A6C16" w:rsidRPr="00C209E9" w:rsidRDefault="007A6C16" w:rsidP="00B14C79">
      <w:pPr>
        <w:pStyle w:val="Titolo5"/>
        <w:rPr>
          <w:lang w:val="fr-FR" w:eastAsia="en-US"/>
        </w:rPr>
      </w:pPr>
      <w:r>
        <w:rPr>
          <w:lang w:val="fr-FR" w:eastAsia="en-US"/>
        </w:rPr>
        <w:t>Range values</w:t>
      </w:r>
      <w:r w:rsidRPr="00C209E9">
        <w:rPr>
          <w:lang w:val="fr-FR" w:eastAsia="en-US"/>
        </w:rPr>
        <w:t xml:space="preserve"> </w:t>
      </w:r>
      <w:r>
        <w:rPr>
          <w:lang w:val="fr-FR" w:eastAsia="en-US"/>
        </w:rPr>
        <w:t>geo</w:t>
      </w:r>
      <w:r w:rsidRPr="00C209E9">
        <w:rPr>
          <w:lang w:val="fr-FR" w:eastAsia="en-US"/>
        </w:rPr>
        <w:t>localisation</w:t>
      </w:r>
    </w:p>
    <w:p w:rsidR="007A6C16" w:rsidRDefault="007A6C16" w:rsidP="00B14C79">
      <w:pPr>
        <w:rPr>
          <w:rFonts w:ascii="ArialMT" w:hAnsi="ArialMT" w:cs="ArialMT"/>
          <w:color w:val="000000"/>
          <w:sz w:val="19"/>
          <w:szCs w:val="19"/>
          <w:lang w:eastAsia="en-GB"/>
        </w:rPr>
      </w:pPr>
    </w:p>
    <w:p w:rsidR="007A6C16" w:rsidRDefault="007A6C16" w:rsidP="00B14C79">
      <w:pPr>
        <w:rPr>
          <w:lang w:eastAsia="en-GB"/>
        </w:rPr>
      </w:pPr>
      <w:r w:rsidRPr="00DD01B8">
        <w:rPr>
          <w:lang w:val="en-US" w:eastAsia="en-GB"/>
        </w:rPr>
        <w:t>D</w:t>
      </w:r>
      <w:r>
        <w:rPr>
          <w:lang w:eastAsia="en-GB"/>
        </w:rPr>
        <w:t>isplay devices often render the range values of grid coverages as small usually square or rectangular surfaces, also called pixels, and many encoding formats, which are oriented towards portrayal, stick to this approach. But the representation as surfaces has the disadvantage of offering different ways to loca</w:t>
      </w:r>
      <w:r>
        <w:rPr>
          <w:lang w:eastAsia="en-GB"/>
        </w:rPr>
        <w:t>l</w:t>
      </w:r>
      <w:r>
        <w:rPr>
          <w:lang w:eastAsia="en-GB"/>
        </w:rPr>
        <w:t>ize the range values. For instance, some conventions consider the coordinates of the pixel centre wher</w:t>
      </w:r>
      <w:r>
        <w:rPr>
          <w:lang w:eastAsia="en-GB"/>
        </w:rPr>
        <w:t>e</w:t>
      </w:r>
      <w:r>
        <w:rPr>
          <w:lang w:eastAsia="en-GB"/>
        </w:rPr>
        <w:t>as others take the coordinates of the upper left corner into account. Such discrepancies might be the source of offsets lea</w:t>
      </w:r>
      <w:r>
        <w:rPr>
          <w:lang w:eastAsia="en-GB"/>
        </w:rPr>
        <w:t>d</w:t>
      </w:r>
      <w:r>
        <w:rPr>
          <w:lang w:eastAsia="en-GB"/>
        </w:rPr>
        <w:t>ing to misalignments.</w:t>
      </w:r>
    </w:p>
    <w:p w:rsidR="007A6C16" w:rsidRDefault="007A6C16" w:rsidP="00B14C79">
      <w:pPr>
        <w:rPr>
          <w:lang w:eastAsia="en-GB"/>
        </w:rPr>
      </w:pPr>
    </w:p>
    <w:p w:rsidR="007A6C16" w:rsidRDefault="007A6C16" w:rsidP="00B14C79">
      <w:pPr>
        <w:rPr>
          <w:lang w:val="en-US" w:eastAsia="en-GB"/>
        </w:rPr>
      </w:pPr>
      <w:r>
        <w:rPr>
          <w:lang w:val="en-US" w:eastAsia="en-GB"/>
        </w:rPr>
        <w:t>D</w:t>
      </w:r>
      <w:r w:rsidRPr="008D6069">
        <w:rPr>
          <w:lang w:val="en-US" w:eastAsia="en-GB"/>
        </w:rPr>
        <w:t xml:space="preserve">ata providers </w:t>
      </w:r>
      <w:r>
        <w:rPr>
          <w:lang w:val="en-US" w:eastAsia="en-GB"/>
        </w:rPr>
        <w:t>should</w:t>
      </w:r>
      <w:r w:rsidRPr="008D6069">
        <w:rPr>
          <w:lang w:val="en-US" w:eastAsia="en-GB"/>
        </w:rPr>
        <w:t xml:space="preserve"> </w:t>
      </w:r>
      <w:r>
        <w:rPr>
          <w:lang w:val="en-US" w:eastAsia="en-GB"/>
        </w:rPr>
        <w:t>particularly pay attention to this issue</w:t>
      </w:r>
      <w:r w:rsidRPr="008D6069">
        <w:rPr>
          <w:lang w:val="en-US" w:eastAsia="en-GB"/>
        </w:rPr>
        <w:t xml:space="preserve"> </w:t>
      </w:r>
      <w:r>
        <w:rPr>
          <w:lang w:val="en-US" w:eastAsia="en-GB"/>
        </w:rPr>
        <w:t>w</w:t>
      </w:r>
      <w:r w:rsidRPr="008D6069">
        <w:rPr>
          <w:lang w:val="en-US" w:eastAsia="en-GB"/>
        </w:rPr>
        <w:t xml:space="preserve">hen </w:t>
      </w:r>
      <w:r>
        <w:rPr>
          <w:lang w:val="en-US" w:eastAsia="en-GB"/>
        </w:rPr>
        <w:t>using an encoding format in addition to GML to georeference a coverage (e.g. GeoTiff). They must make sure that the georeferencing info</w:t>
      </w:r>
      <w:r>
        <w:rPr>
          <w:lang w:val="en-US" w:eastAsia="en-GB"/>
        </w:rPr>
        <w:t>r</w:t>
      </w:r>
      <w:r>
        <w:rPr>
          <w:lang w:val="en-US" w:eastAsia="en-GB"/>
        </w:rPr>
        <w:t>mation provided in the external encoding format is consistent with the one expressed in GML according to ISO 19123. Adding or subtracting ½ pixel to the coordinates of the tie points in the two dimensions is often suff</w:t>
      </w:r>
      <w:r>
        <w:rPr>
          <w:lang w:val="en-US" w:eastAsia="en-GB"/>
        </w:rPr>
        <w:t>i</w:t>
      </w:r>
      <w:r>
        <w:rPr>
          <w:lang w:val="en-US" w:eastAsia="en-GB"/>
        </w:rPr>
        <w:t>cient to ensure consistency.</w:t>
      </w:r>
    </w:p>
    <w:p w:rsidR="007A6C16" w:rsidRDefault="007A6C16" w:rsidP="00B14C79">
      <w:pPr>
        <w:rPr>
          <w:lang w:val="en-US" w:eastAsia="en-GB"/>
        </w:rPr>
      </w:pPr>
    </w:p>
    <w:p w:rsidR="007A6C16" w:rsidRPr="008D6069" w:rsidRDefault="007A6C16" w:rsidP="00B14C79">
      <w:pPr>
        <w:rPr>
          <w:lang w:val="en-US" w:eastAsia="en-GB"/>
        </w:rPr>
      </w:pPr>
      <w:r>
        <w:rPr>
          <w:lang w:val="en-US" w:eastAsia="en-GB"/>
        </w:rPr>
        <w:t>Consider the example of an orthoimage represented as a grid coverage. The origin O has the geographic coordinates (4°20’00’’, 50°50’00’’), while the row and column spacing are both 20’’. GeoTiff defines two raster coordinates systems which differ in the choice of the origin. The “PixelIsPoint” raster grid space sets its origin at the centre of the first pixel (the point O in the figure below), whereas the “PixelIsArea” raster grid space, has its origin at the upper left corner of the image (the point C in the figure below). In the former case, the origin will hold the coordinates (0, 0) in the grid reference system and (4°20’00’’, 50°50’00’’) in the coordinate reference system. In the latter case, the origin will have the coordinates (0, 0) in the grid reference system and (4°19’50’’, 50°49’50’’) in the coordinate reference system.</w:t>
      </w: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857E80" w:rsidP="00B14C79">
      <w:pPr>
        <w:rPr>
          <w:lang w:val="en-US" w:eastAsia="en-GB"/>
        </w:rPr>
      </w:pPr>
      <w:r>
        <w:rPr>
          <w:noProof/>
          <w:lang w:val="it-IT" w:eastAsia="it-IT"/>
        </w:rPr>
        <mc:AlternateContent>
          <mc:Choice Requires="wpg">
            <w:drawing>
              <wp:anchor distT="0" distB="0" distL="114300" distR="114300" simplePos="0" relativeHeight="251659264" behindDoc="0" locked="0" layoutInCell="1" allowOverlap="1">
                <wp:simplePos x="0" y="0"/>
                <wp:positionH relativeFrom="column">
                  <wp:posOffset>922655</wp:posOffset>
                </wp:positionH>
                <wp:positionV relativeFrom="paragraph">
                  <wp:posOffset>85090</wp:posOffset>
                </wp:positionV>
                <wp:extent cx="3665855" cy="2488565"/>
                <wp:effectExtent l="0" t="0" r="0" b="0"/>
                <wp:wrapNone/>
                <wp:docPr id="1366" name="Group 1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5855" cy="2488565"/>
                          <a:chOff x="2871" y="3392"/>
                          <a:chExt cx="5773" cy="3919"/>
                        </a:xfrm>
                      </wpg:grpSpPr>
                      <wps:wsp>
                        <wps:cNvPr id="1367" name="Text Box 1331"/>
                        <wps:cNvSpPr txBox="1">
                          <a:spLocks noChangeArrowheads="1"/>
                        </wps:cNvSpPr>
                        <wps:spPr bwMode="auto">
                          <a:xfrm>
                            <a:off x="4737" y="4771"/>
                            <a:ext cx="434" cy="37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pPr>
                                <w:rPr>
                                  <w:b/>
                                  <w:lang w:val="fr-FR"/>
                                </w:rPr>
                              </w:pPr>
                              <w:r w:rsidRPr="007A1113">
                                <w:rPr>
                                  <w:b/>
                                  <w:lang w:val="fr-FR"/>
                                </w:rPr>
                                <w:t>O</w:t>
                              </w:r>
                            </w:p>
                          </w:txbxContent>
                        </wps:txbx>
                        <wps:bodyPr rot="0" vert="horz" wrap="square" lIns="91440" tIns="45720" rIns="91440" bIns="45720" anchor="t" anchorCtr="0" upright="1">
                          <a:spAutoFit/>
                        </wps:bodyPr>
                      </wps:wsp>
                      <wps:wsp>
                        <wps:cNvPr id="1368" name="Text Box 1332"/>
                        <wps:cNvSpPr txBox="1">
                          <a:spLocks noChangeArrowheads="1"/>
                        </wps:cNvSpPr>
                        <wps:spPr bwMode="auto">
                          <a:xfrm>
                            <a:off x="4769" y="3392"/>
                            <a:ext cx="1078" cy="61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rsidP="00B14C79">
                              <w:pPr>
                                <w:rPr>
                                  <w:lang w:val="fr-FR"/>
                                </w:rPr>
                              </w:pPr>
                              <w:r>
                                <w:rPr>
                                  <w:lang w:val="fr-FR"/>
                                </w:rPr>
                                <w:t>4°20’00’’</w:t>
                              </w:r>
                            </w:p>
                          </w:txbxContent>
                        </wps:txbx>
                        <wps:bodyPr rot="0" vert="horz" wrap="square" lIns="91440" tIns="45720" rIns="91440" bIns="45720" anchor="t" anchorCtr="0" upright="1">
                          <a:noAutofit/>
                        </wps:bodyPr>
                      </wps:wsp>
                      <wps:wsp>
                        <wps:cNvPr id="1369" name="Text Box 1333"/>
                        <wps:cNvSpPr txBox="1">
                          <a:spLocks noChangeArrowheads="1"/>
                        </wps:cNvSpPr>
                        <wps:spPr bwMode="auto">
                          <a:xfrm>
                            <a:off x="4029" y="3756"/>
                            <a:ext cx="1078" cy="61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rsidP="00B14C79">
                              <w:pPr>
                                <w:rPr>
                                  <w:lang w:val="fr-FR"/>
                                </w:rPr>
                              </w:pPr>
                              <w:r>
                                <w:rPr>
                                  <w:lang w:val="fr-FR"/>
                                </w:rPr>
                                <w:t>4°19’50’’</w:t>
                              </w:r>
                            </w:p>
                          </w:txbxContent>
                        </wps:txbx>
                        <wps:bodyPr rot="0" vert="horz" wrap="square" lIns="91440" tIns="45720" rIns="91440" bIns="45720" anchor="t" anchorCtr="0" upright="1">
                          <a:noAutofit/>
                        </wps:bodyPr>
                      </wps:wsp>
                      <wps:wsp>
                        <wps:cNvPr id="1370" name="AutoShape 1334"/>
                        <wps:cNvCnPr>
                          <a:cxnSpLocks noChangeShapeType="1"/>
                        </wps:cNvCnPr>
                        <wps:spPr bwMode="auto">
                          <a:xfrm>
                            <a:off x="4551" y="5808"/>
                            <a:ext cx="40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1" name="AutoShape 1335"/>
                        <wps:cNvCnPr>
                          <a:cxnSpLocks noChangeShapeType="1"/>
                        </wps:cNvCnPr>
                        <wps:spPr bwMode="auto">
                          <a:xfrm>
                            <a:off x="5903" y="4503"/>
                            <a:ext cx="0" cy="28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2" name="AutoShape 1336"/>
                        <wps:cNvCnPr>
                          <a:cxnSpLocks noChangeShapeType="1"/>
                        </wps:cNvCnPr>
                        <wps:spPr bwMode="auto">
                          <a:xfrm>
                            <a:off x="4557" y="4506"/>
                            <a:ext cx="1" cy="2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3" name="AutoShape 1337"/>
                        <wps:cNvCnPr>
                          <a:cxnSpLocks noChangeShapeType="1"/>
                        </wps:cNvCnPr>
                        <wps:spPr bwMode="auto">
                          <a:xfrm>
                            <a:off x="4557" y="4503"/>
                            <a:ext cx="40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4" name="AutoShape 1338"/>
                        <wps:cNvCnPr>
                          <a:cxnSpLocks noChangeShapeType="1"/>
                        </wps:cNvCnPr>
                        <wps:spPr bwMode="auto">
                          <a:xfrm>
                            <a:off x="4557" y="6984"/>
                            <a:ext cx="40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339"/>
                        <wps:cNvCnPr>
                          <a:cxnSpLocks noChangeShapeType="1"/>
                        </wps:cNvCnPr>
                        <wps:spPr bwMode="auto">
                          <a:xfrm>
                            <a:off x="7135" y="4506"/>
                            <a:ext cx="0" cy="2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7" name="AutoShape 1340"/>
                        <wps:cNvCnPr>
                          <a:cxnSpLocks noChangeShapeType="1"/>
                        </wps:cNvCnPr>
                        <wps:spPr bwMode="auto">
                          <a:xfrm>
                            <a:off x="8487" y="4521"/>
                            <a:ext cx="0" cy="2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8" name="Oval 1341"/>
                        <wps:cNvSpPr>
                          <a:spLocks noChangeArrowheads="1"/>
                        </wps:cNvSpPr>
                        <wps:spPr bwMode="auto">
                          <a:xfrm>
                            <a:off x="5171" y="5108"/>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79" name="Oval 1342"/>
                        <wps:cNvSpPr>
                          <a:spLocks noChangeArrowheads="1"/>
                        </wps:cNvSpPr>
                        <wps:spPr bwMode="auto">
                          <a:xfrm>
                            <a:off x="5171" y="6245"/>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0" name="Oval 1343"/>
                        <wps:cNvSpPr>
                          <a:spLocks noChangeArrowheads="1"/>
                        </wps:cNvSpPr>
                        <wps:spPr bwMode="auto">
                          <a:xfrm>
                            <a:off x="6478" y="5108"/>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1" name="Oval 1344"/>
                        <wps:cNvSpPr>
                          <a:spLocks noChangeArrowheads="1"/>
                        </wps:cNvSpPr>
                        <wps:spPr bwMode="auto">
                          <a:xfrm>
                            <a:off x="6443" y="6283"/>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2" name="Oval 1345"/>
                        <wps:cNvSpPr>
                          <a:spLocks noChangeArrowheads="1"/>
                        </wps:cNvSpPr>
                        <wps:spPr bwMode="auto">
                          <a:xfrm>
                            <a:off x="7727" y="6283"/>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3" name="Oval 1346"/>
                        <wps:cNvSpPr>
                          <a:spLocks noChangeArrowheads="1"/>
                        </wps:cNvSpPr>
                        <wps:spPr bwMode="auto">
                          <a:xfrm>
                            <a:off x="7727" y="5092"/>
                            <a:ext cx="128" cy="128"/>
                          </a:xfrm>
                          <a:prstGeom prst="ellipse">
                            <a:avLst/>
                          </a:pr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4" name="AutoShape 1347"/>
                        <wps:cNvCnPr>
                          <a:cxnSpLocks noChangeShapeType="1"/>
                        </wps:cNvCnPr>
                        <wps:spPr bwMode="auto">
                          <a:xfrm flipV="1">
                            <a:off x="5236" y="3840"/>
                            <a:ext cx="0" cy="125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5" name="AutoShape 1348"/>
                        <wps:cNvCnPr>
                          <a:cxnSpLocks noChangeShapeType="1"/>
                        </wps:cNvCnPr>
                        <wps:spPr bwMode="auto">
                          <a:xfrm flipH="1">
                            <a:off x="4079" y="5172"/>
                            <a:ext cx="1157"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6" name="AutoShape 1349"/>
                        <wps:cNvCnPr>
                          <a:cxnSpLocks noChangeShapeType="1"/>
                        </wps:cNvCnPr>
                        <wps:spPr bwMode="auto">
                          <a:xfrm flipV="1">
                            <a:off x="4565" y="4202"/>
                            <a:ext cx="0" cy="319"/>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7" name="AutoShape 1350"/>
                        <wps:cNvCnPr>
                          <a:cxnSpLocks noChangeShapeType="1"/>
                        </wps:cNvCnPr>
                        <wps:spPr bwMode="auto">
                          <a:xfrm>
                            <a:off x="4296" y="4507"/>
                            <a:ext cx="26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8" name="Text Box 1351"/>
                        <wps:cNvSpPr txBox="1">
                          <a:spLocks noChangeArrowheads="1"/>
                        </wps:cNvSpPr>
                        <wps:spPr bwMode="auto">
                          <a:xfrm>
                            <a:off x="2871" y="4989"/>
                            <a:ext cx="1214" cy="61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rsidP="00B14C79">
                              <w:pPr>
                                <w:rPr>
                                  <w:lang w:val="fr-FR"/>
                                </w:rPr>
                              </w:pPr>
                              <w:r>
                                <w:rPr>
                                  <w:lang w:val="fr-FR"/>
                                </w:rPr>
                                <w:t>50°50’00’’</w:t>
                              </w:r>
                            </w:p>
                          </w:txbxContent>
                        </wps:txbx>
                        <wps:bodyPr rot="0" vert="horz" wrap="square" lIns="91440" tIns="45720" rIns="91440" bIns="45720" anchor="t" anchorCtr="0" upright="1">
                          <a:noAutofit/>
                        </wps:bodyPr>
                      </wps:wsp>
                      <wps:wsp>
                        <wps:cNvPr id="1389" name="Text Box 1352"/>
                        <wps:cNvSpPr txBox="1">
                          <a:spLocks noChangeArrowheads="1"/>
                        </wps:cNvSpPr>
                        <wps:spPr bwMode="auto">
                          <a:xfrm>
                            <a:off x="2887" y="4319"/>
                            <a:ext cx="1214" cy="61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rsidP="00B14C79">
                              <w:pPr>
                                <w:rPr>
                                  <w:lang w:val="fr-FR"/>
                                </w:rPr>
                              </w:pPr>
                              <w:r>
                                <w:rPr>
                                  <w:lang w:val="fr-FR"/>
                                </w:rPr>
                                <w:t>50°49’50’’</w:t>
                              </w:r>
                            </w:p>
                          </w:txbxContent>
                        </wps:txbx>
                        <wps:bodyPr rot="0" vert="horz" wrap="square" lIns="91440" tIns="45720" rIns="91440" bIns="45720" anchor="t" anchorCtr="0" upright="1">
                          <a:noAutofit/>
                        </wps:bodyPr>
                      </wps:wsp>
                      <wps:wsp>
                        <wps:cNvPr id="1390" name="Text Box 1353"/>
                        <wps:cNvSpPr txBox="1">
                          <a:spLocks noChangeArrowheads="1"/>
                        </wps:cNvSpPr>
                        <wps:spPr bwMode="auto">
                          <a:xfrm>
                            <a:off x="4159" y="4174"/>
                            <a:ext cx="434" cy="37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6D4" w:rsidRPr="007A1113" w:rsidRDefault="007746D4" w:rsidP="00B14C79">
                              <w:pPr>
                                <w:rPr>
                                  <w:b/>
                                  <w:lang w:val="fr-FR"/>
                                </w:rPr>
                              </w:pPr>
                              <w:r>
                                <w:rPr>
                                  <w:b/>
                                  <w:lang w:val="fr-FR"/>
                                </w:rPr>
                                <w:t>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330" o:spid="_x0000_s1206" style="position:absolute;left:0;text-align:left;margin-left:72.65pt;margin-top:6.7pt;width:288.65pt;height:195.95pt;z-index:251659264" coordorigin="2871,3392" coordsize="5773,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">
                <v:shape id="Text Box 1331" o:spid="_x0000_s1207" type="#_x0000_t202" style="position:absolute;left:4737;top:4771;width:43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eocIA&#10;AADdAAAADwAAAGRycy9kb3ducmV2LnhtbERPTWsCMRC9F/wPYYTealYLKqtRRBFKoWJXvQ/JmF3c&#10;TJZNqlt/fSMIvc3jfc582blaXKkNlWcFw0EGglh7U7FVcDxs36YgQkQ2WHsmBb8UYLnovcwxN/7G&#10;33QtohUphEOOCsoYm1zKoEtyGAa+IU7c2bcOY4KtlabFWwp3tRxl2Vg6rDg1lNjQuiR9KX6cAn2Y&#10;0n13ov3ObnRj75/n9ehLKvXa71YzEJG6+C9+uj9Mmv8+nsDjm3S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U56hwgAAAN0AAAAPAAAAAAAAAAAAAAAAAJgCAABkcnMvZG93&#10;bnJldi54bWxQSwUGAAAAAAQABAD1AAAAhwMAAAAA&#10;" stroked="f">
                  <v:fill opacity="0"/>
                  <v:textbox style="mso-fit-shape-to-text:t">
                    <w:txbxContent>
                      <w:p w:rsidR="007746D4" w:rsidRPr="007A1113" w:rsidRDefault="007746D4">
                        <w:pPr>
                          <w:rPr>
                            <w:b/>
                            <w:lang w:val="fr-FR"/>
                          </w:rPr>
                        </w:pPr>
                        <w:r w:rsidRPr="007A1113">
                          <w:rPr>
                            <w:b/>
                            <w:lang w:val="fr-FR"/>
                          </w:rPr>
                          <w:t>O</w:t>
                        </w:r>
                      </w:p>
                    </w:txbxContent>
                  </v:textbox>
                </v:shape>
                <v:shape id="Text Box 1332" o:spid="_x0000_s1208" type="#_x0000_t202" style="position:absolute;left:4769;top:3392;width:1078;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xP8UA&#10;AADdAAAADwAAAGRycy9kb3ducmV2LnhtbESPTWvCQBCG74L/YRnBi+hGCxJSVylioYW2YNT7mJ0m&#10;sdnZkF01/fedQ8HbDPN+PLPa9K5RN+pC7dnAfJaAIi68rbk0cDy8TlNQISJbbDyTgV8KsFkPByvM&#10;rL/znm55LJWEcMjQQBVjm2kdioochplvieX27TuHUdau1LbDu4S7Ri+SZKkd1iwNFba0raj4ya9O&#10;end92p7OH9vLez45XxZfXH+mbMx41L88g4rUx4f43/1mBf9pKbjyjY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3E/xQAAAN0AAAAPAAAAAAAAAAAAAAAAAJgCAABkcnMv&#10;ZG93bnJldi54bWxQSwUGAAAAAAQABAD1AAAAigMAAAAA&#10;" stroked="f">
                  <v:fill opacity="0"/>
                  <v:textbox>
                    <w:txbxContent>
                      <w:p w:rsidR="007746D4" w:rsidRPr="007A1113" w:rsidRDefault="007746D4" w:rsidP="00B14C79">
                        <w:pPr>
                          <w:rPr>
                            <w:lang w:val="fr-FR"/>
                          </w:rPr>
                        </w:pPr>
                        <w:r>
                          <w:rPr>
                            <w:lang w:val="fr-FR"/>
                          </w:rPr>
                          <w:t>4°20’00’’</w:t>
                        </w:r>
                      </w:p>
                    </w:txbxContent>
                  </v:textbox>
                </v:shape>
                <v:shape id="Text Box 1333" o:spid="_x0000_s1209" type="#_x0000_t202" style="position:absolute;left:4029;top:3756;width:1078;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pMYA&#10;AADdAAAADwAAAGRycy9kb3ducmV2LnhtbESPQWvCQBCF7wX/wzKCl1I3WpA0uoqIggUrGNv7mB2T&#10;aHY2ZFeN/94VCt5meG/e92Yya00lrtS40rKCQT8CQZxZXXKu4He/+ohBOI+ssbJMCu7kYDbtvE0w&#10;0fbGO7qmPhchhF2CCgrv60RKlxVk0PVtTRy0o20M+rA2udQN3kK4qeQwikbSYMmBUGBNi4Kyc3ox&#10;gbts4/rvsFmcvtP3w2m45fInZqV63XY+BuGp9S/z//Vah/qfoy94fhNG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pMYAAADdAAAADwAAAAAAAAAAAAAAAACYAgAAZHJz&#10;L2Rvd25yZXYueG1sUEsFBgAAAAAEAAQA9QAAAIsDAAAAAA==&#10;" stroked="f">
                  <v:fill opacity="0"/>
                  <v:textbox>
                    <w:txbxContent>
                      <w:p w:rsidR="007746D4" w:rsidRPr="007A1113" w:rsidRDefault="007746D4" w:rsidP="00B14C79">
                        <w:pPr>
                          <w:rPr>
                            <w:lang w:val="fr-FR"/>
                          </w:rPr>
                        </w:pPr>
                        <w:r>
                          <w:rPr>
                            <w:lang w:val="fr-FR"/>
                          </w:rPr>
                          <w:t>4°19’50’’</w:t>
                        </w:r>
                      </w:p>
                    </w:txbxContent>
                  </v:textbox>
                </v:shape>
                <v:shape id="AutoShape 1334" o:spid="_x0000_s1210" type="#_x0000_t32" style="position:absolute;left:4551;top:5808;width:40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s5cgAAADdAAAADwAAAGRycy9kb3ducmV2LnhtbESPT0sDMRDF74LfIYzgRdpsFa1sm5ZV&#10;KFihh/7xPt2Mm+Bmsm7Sdv32zkHwNsN7895v5sshtOpMffKRDUzGBSjiOlrPjYHDfjV6BpUyssU2&#10;Mhn4oQTLxfXVHEsbL7yl8y43SkI4lWjA5dyVWqfaUcA0jh2xaJ+xD5hl7Rtte7xIeGj1fVE86YCe&#10;pcFhR6+O6q/dKRjYrCcv1dH59fv2228eV1V7au4+jLm9GaoZqExD/jf/Xb9ZwX+YCr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gLs5cgAAADdAAAADwAAAAAA&#10;AAAAAAAAAAChAgAAZHJzL2Rvd25yZXYueG1sUEsFBgAAAAAEAAQA+QAAAJYDAAAAAA==&#10;"/>
                <v:shape id="AutoShape 1335" o:spid="_x0000_s1211" type="#_x0000_t32" style="position:absolute;left:5903;top:4503;width:0;height:2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JfsUAAADdAAAADwAAAGRycy9kb3ducmV2LnhtbERPS2sCMRC+F/ofwhR6KZpdS6tsjbIV&#10;hFrw4Os+3Uw3oZvJdhN1+++NIPQ2H99zpvPeNeJEXbCeFeTDDARx5bXlWsF+txxMQISIrLHxTAr+&#10;KMB8dn83xUL7M2/otI21SCEcClRgYmwLKUNlyGEY+pY4cd++cxgT7GqpOzyncNfIUZa9SoeWU4PB&#10;lhaGqp/t0SlYr/L38svY1efm165flmVzrJ8OSj0+9OUbiEh9/Bff3B86zX8e5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JfsUAAADdAAAADwAAAAAAAAAA&#10;AAAAAAChAgAAZHJzL2Rvd25yZXYueG1sUEsFBgAAAAAEAAQA+QAAAJMDAAAAAA==&#10;"/>
                <v:shape id="AutoShape 1336" o:spid="_x0000_s1212" type="#_x0000_t32" style="position:absolute;left:4557;top:4506;width:1;height:2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XCcQAAADdAAAADwAAAGRycy9kb3ducmV2LnhtbERPTWsCMRC9C/0PYQpepGa11J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NcJxAAAAN0AAAAPAAAAAAAAAAAA&#10;AAAAAKECAABkcnMvZG93bnJldi54bWxQSwUGAAAAAAQABAD5AAAAkgMAAAAA&#10;"/>
                <v:shape id="AutoShape 1337" o:spid="_x0000_s1213" type="#_x0000_t32" style="position:absolute;left:4557;top:4503;width:4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ByksQAAADdAAAADwAAAGRycy9kb3ducmV2LnhtbERPTWsCMRC9F/wPYQQvpWZVtGVrlFUQ&#10;quBBbe/TzXQT3EzWTdTtv28Khd7m8T5nvuxcLW7UButZwWiYgSAuvbZcKXg/bZ5eQISIrLH2TAq+&#10;KcBy0XuYY679nQ90O8ZKpBAOOSowMTa5lKE05DAMfUOcuC/fOowJtpXULd5TuKvlOMtm0qHl1GCw&#10;obWh8ny8OgX77WhVfBq73R0udj/dFPW1evxQatDvilcQkbr4L/5zv+k0f/I8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HKSxAAAAN0AAAAPAAAAAAAAAAAA&#10;AAAAAKECAABkcnMvZG93bnJldi54bWxQSwUGAAAAAAQABAD5AAAAkgMAAAAA&#10;"/>
                <v:shape id="AutoShape 1338" o:spid="_x0000_s1214" type="#_x0000_t32" style="position:absolute;left:4557;top:6984;width:4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339" o:spid="_x0000_s1215" type="#_x0000_t32" style="position:absolute;left:7135;top:4506;width:0;height:2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PfcQAAADdAAAADwAAAGRycy9kb3ducmV2LnhtbERPTWsCMRC9F/wPYQQvpWa1aMvWKKsg&#10;VMGD2t6nm+kmuJmsm6jbf28Khd7m8T5ntuhcLa7UButZwWiYgSAuvbZcKfg4rp9eQYSIrLH2TAp+&#10;KMBi3nuYYa79jfd0PcRKpBAOOSowMTa5lKE05DAMfUOcuG/fOowJtpXULd5SuKvlOMum0qHl1GCw&#10;oZWh8nS4OAW7zWhZfBm72e7PdjdZF/WlevxUatDvijcQkbr4L/5zv+s0//ll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U99xAAAAN0AAAAPAAAAAAAAAAAA&#10;AAAAAKECAABkcnMvZG93bnJldi54bWxQSwUGAAAAAAQABAD5AAAAkgMAAAAA&#10;"/>
                <v:shape id="AutoShape 1340" o:spid="_x0000_s1216" type="#_x0000_t32" style="position:absolute;left:8487;top:4521;width:0;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t0kcQAAADdAAAADwAAAGRycy9kb3ducmV2LnhtbERPTWsCMRC9C/6HMEIvUrO2WMtqlLUg&#10;VMGDtr2Pm+kmdDNZN1G3/74pCN7m8T5nvuxcLS7UButZwXiUgSAuvbZcKfj8WD++gggRWWPtmRT8&#10;UoDlot+bY679lfd0OcRKpBAOOSowMTa5lKE05DCMfEOcuG/fOowJtpXULV5TuKvlU5a9SIeWU4PB&#10;ht4MlT+Hs1Ow24xXxdHYzXZ/srvJuqjP1fBLqYdBV8xAROriXXxzv+s0/3k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3SRxAAAAN0AAAAPAAAAAAAAAAAA&#10;AAAAAKECAABkcnMvZG93bnJldi54bWxQSwUGAAAAAAQABAD5AAAAkgMAAAAA&#10;"/>
                <v:oval id="Oval 1341" o:spid="_x0000_s1217" style="position:absolute;left:5171;top:5108;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vXsYA&#10;AADdAAAADwAAAGRycy9kb3ducmV2LnhtbESPwW7CQAxE75X6DytX6q1sSlGJAgtCoJZcWqmBD7Cy&#10;JgnNeqPsAuHv8QGJm60ZzzzPl4Nr1Zn60Hg28D5KQBGX3jZcGdjvvt5SUCEiW2w9k4ErBVgunp/m&#10;mFl/4T86F7FSEsIhQwN1jF2mdShrchhGviMW7eB7h1HWvtK2x4uEu1aPk+RTO2xYGmrsaF1T+V+c&#10;nIHJ6ZjsNunPdv2bp5w3blwei29jXl+G1QxUpCE+zPfr3Ar+x1Rw5RsZQS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LvXsYAAADdAAAADwAAAAAAAAAAAAAAAACYAgAAZHJz&#10;L2Rvd25yZXYueG1sUEsFBgAAAAAEAAQA9QAAAIsDAAAAAA==&#10;" fillcolor="black" strokeweight=".25pt"/>
                <v:oval id="Oval 1342" o:spid="_x0000_s1218" style="position:absolute;left:5171;top:6245;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xcMA&#10;AADdAAAADwAAAGRycy9kb3ducmV2LnhtbERPzWrCQBC+C77DMoI33VSlTaOrFIuai0JjH2DIjkls&#10;djZkV41v7xYEb/Px/c5i1ZlaXKl1lWUFb+MIBHFudcWFgt/jZhSDcB5ZY22ZFNzJwWrZ7y0w0fbG&#10;P3TNfCFCCLsEFZTeN4mULi/JoBvbhjhwJ9sa9AG2hdQt3kK4qeUkit6lwYpDQ4kNrUvK/7KLUTC7&#10;nKPjd7zfrQ9pzGllJvk52yo1HHRfcxCeOv8SP92pDvOnH5/w/004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xcMAAADdAAAADwAAAAAAAAAAAAAAAACYAgAAZHJzL2Rv&#10;d25yZXYueG1sUEsFBgAAAAAEAAQA9QAAAIgDAAAAAA==&#10;" fillcolor="black" strokeweight=".25pt"/>
                <v:oval id="Oval 1343" o:spid="_x0000_s1219" style="position:absolute;left:6478;top:5108;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Tf8UA&#10;AADdAAAADwAAAGRycy9kb3ducmV2LnhtbESPQWvCQBCF74X+h2UK3upGLSVEVxFFzaUFoz9gyI5J&#10;NDsbsqum/75zKPQ2w3vz3jeL1eBa9aA+NJ4NTMYJKOLS24YrA+fT7j0FFSKyxdYzGfihAKvl68sC&#10;M+uffKRHESslIRwyNFDH2GVah7Imh2HsO2LRLr53GGXtK217fEq4a/U0ST61w4alocaONjWVt+Lu&#10;DHzcr8lpm34dNt95ynnjpuW12BszehvWc1CRhvhv/rvOreDPUuGX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ZN/xQAAAN0AAAAPAAAAAAAAAAAAAAAAAJgCAABkcnMv&#10;ZG93bnJldi54bWxQSwUGAAAAAAQABAD1AAAAigMAAAAA&#10;" fillcolor="black" strokeweight=".25pt"/>
                <v:oval id="Oval 1344" o:spid="_x0000_s1220" style="position:absolute;left:6443;top:6283;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025MIA&#10;AADdAAAADwAAAGRycy9kb3ducmV2LnhtbERPzYrCMBC+C75DGMGbpuoipRpFFN1eVrD1AYZmbKvN&#10;pDRRu2+/WVjY23x8v7Pe9qYRL+pcbVnBbBqBIC6srrlUcM2PkxiE88gaG8uk4JscbDfDwRoTbd98&#10;oVfmSxFC2CWooPK+TaR0RUUG3dS2xIG72c6gD7Arpe7wHcJNI+dRtJQGaw4NFba0r6h4ZE+j4ON5&#10;j/JD/PW5P6cxp7WZF/fspNR41O9WIDz1/l/85051mL+IZ/D7TTh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3TbkwgAAAN0AAAAPAAAAAAAAAAAAAAAAAJgCAABkcnMvZG93&#10;bnJldi54bWxQSwUGAAAAAAQABAD1AAAAhwMAAAAA&#10;" fillcolor="black" strokeweight=".25pt"/>
                <v:oval id="Oval 1345" o:spid="_x0000_s1221" style="position:absolute;left:7727;top:6283;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k8IA&#10;AADdAAAADwAAAGRycy9kb3ducmV2LnhtbERPzYrCMBC+C/sOYYS9aWpXpFSjiIvaywpWH2Boxrba&#10;TEoTtb69WVjY23x8v7NY9aYRD+pcbVnBZByBIC6srrlUcD5tRwkI55E1NpZJwYscrJYfgwWm2j75&#10;SI/clyKEsEtRQeV9m0rpiooMurFtiQN3sZ1BH2BXSt3hM4SbRsZRNJMGaw4NFba0qai45XejYHq/&#10;Rqfv5Ge/OWQJZ7WJi2u+U+pz2K/nIDz1/l/85850mP+VxPD7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D6iTwgAAAN0AAAAPAAAAAAAAAAAAAAAAAJgCAABkcnMvZG93&#10;bnJldi54bWxQSwUGAAAAAAQABAD1AAAAhwMAAAAA&#10;" fillcolor="black" strokeweight=".25pt"/>
                <v:oval id="Oval 1346" o:spid="_x0000_s1222" style="position:absolute;left:7727;top:5092;width:12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NCMMA&#10;AADdAAAADwAAAGRycy9kb3ducmV2LnhtbERP22rCQBB9F/oPyxT6pptqKUt0I8XSNi8WTPyAITvm&#10;YnY2ZFdN/74rFPo2h3OdzXayvbjS6FvHGp4XCQjiypmWaw3H8mOuQPiAbLB3TBp+yMM2e5htMDXu&#10;xge6FqEWMYR9ihqaEIZUSl81ZNEv3EAcuZMbLYYIx1qaEW8x3PZymSSv0mLLsaHBgXYNVefiYjW8&#10;XLqkfFf7r913rjhv7bLqik+tnx6ntzWIQFP4F/+5cxPnr9QK7t/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MNCMMAAADdAAAADwAAAAAAAAAAAAAAAACYAgAAZHJzL2Rv&#10;d25yZXYueG1sUEsFBgAAAAAEAAQA9QAAAIgDAAAAAA==&#10;" fillcolor="black" strokeweight=".25pt"/>
                <v:shape id="AutoShape 1347" o:spid="_x0000_s1223" type="#_x0000_t32" style="position:absolute;left:5236;top:3840;width:0;height:12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NV1cQAAADdAAAADwAAAGRycy9kb3ducmV2LnhtbERP22oCMRB9L/QfwhT6VrNqKbIaRQXR&#10;Uih4QXwcNrMX3UzWJHW3f98UBN/mcK4zmXWmFjdyvrKsoN9LQBBnVldcKDjsV28jED4ga6wtk4Jf&#10;8jCbPj9NMNW25S3ddqEQMYR9igrKEJpUSp+VZND3bEMcudw6gyFCV0jtsI3hppaDJPmQBiuODSU2&#10;tCwpu+x+jIK1316PLl+0n9/z7Ou8HG7aRX5S6vWlm49BBOrCQ3x3b3ScPxy9w/838QQ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81XVxAAAAN0AAAAPAAAAAAAAAAAA&#10;AAAAAKECAABkcnMvZG93bnJldi54bWxQSwUGAAAAAAQABAD5AAAAkgMAAAAA&#10;">
                  <v:stroke dashstyle="dash"/>
                </v:shape>
                <v:shape id="AutoShape 1348" o:spid="_x0000_s1224" type="#_x0000_t32" style="position:absolute;left:4079;top:5172;width:11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TsQAAADdAAAADwAAAGRycy9kb3ducmV2LnhtbERP22oCMRB9L/QfwhT6VrMqLbIaRQXR&#10;Uih4QXwcNrMX3UzWJHW3f98UBN/mcK4zmXWmFjdyvrKsoN9LQBBnVldcKDjsV28jED4ga6wtk4Jf&#10;8jCbPj9NMNW25S3ddqEQMYR9igrKEJpUSp+VZND3bEMcudw6gyFCV0jtsI3hppaDJPmQBiuODSU2&#10;tCwpu+x+jIK1316PLl+0n9/z7Ou8HG7aRX5S6vWlm49BBOrCQ3x3b3ScPxy9w/838QQ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BOxAAAAN0AAAAPAAAAAAAAAAAA&#10;AAAAAKECAABkcnMvZG93bnJldi54bWxQSwUGAAAAAAQABAD5AAAAkgMAAAAA&#10;">
                  <v:stroke dashstyle="dash"/>
                </v:shape>
                <v:shape id="AutoShape 1349" o:spid="_x0000_s1225" type="#_x0000_t32" style="position:absolute;left:4565;top:4202;width:0;height: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1uOcUAAADdAAAADwAAAGRycy9kb3ducmV2LnhtbERP22oCMRB9L/gPYQp9q9m6ILIaRRek&#10;SqGgFfFx2Mxe2s1kTaK7/fumUOjbHM51FqvBtOJOzjeWFbyMExDEhdUNVwpOH9vnGQgfkDW2lknB&#10;N3lYLUcPC8y07flA92OoRAxhn6GCOoQuk9IXNRn0Y9sRR660zmCI0FVSO+xjuGnlJEmm0mDDsaHG&#10;jvKaiq/jzSh49Yfr2ZWbfv++Lt4+83TXb8qLUk+Pw3oOItAQ/sV/7p2O89PZFH6/iS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1uOcUAAADdAAAADwAAAAAAAAAA&#10;AAAAAAChAgAAZHJzL2Rvd25yZXYueG1sUEsFBgAAAAAEAAQA+QAAAJMDAAAAAA==&#10;">
                  <v:stroke dashstyle="dash"/>
                </v:shape>
                <v:shape id="AutoShape 1350" o:spid="_x0000_s1226" type="#_x0000_t32" style="position:absolute;left:4296;top:4507;width: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4OgcUAAADdAAAADwAAAGRycy9kb3ducmV2LnhtbERP32vCMBB+F/Y/hBvsRWbqRCfVKDIY&#10;bAxxusFej+ZsSptLaGLt9tcvguDbfXw/b7nubSM6akPlWMF4lIEgLpyuuFTw/fX6OAcRIrLGxjEp&#10;+KUA69XdYIm5dmfeU3eIpUghHHJUYGL0uZShMGQxjJwnTtzRtRZjgm0pdYvnFG4b+ZRlM2mx4tRg&#10;0NOLoaI+nKyCuqt3+89p8MPTH80+vNm+T360Ug/3/WYBIlIfb+Kr+02n+ZP5M1y+SSf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4OgcUAAADdAAAADwAAAAAAAAAA&#10;AAAAAAChAgAAZHJzL2Rvd25yZXYueG1sUEsFBgAAAAAEAAQA+QAAAJMDAAAAAA==&#10;">
                  <v:stroke dashstyle="dash"/>
                </v:shape>
                <v:shape id="Text Box 1351" o:spid="_x0000_s1227" type="#_x0000_t202" style="position:absolute;left:2871;top:4989;width:1214;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xcUA&#10;AADdAAAADwAAAGRycy9kb3ducmV2LnhtbESPTWvCQBCG7wX/wzJCL6VuqlBCdBURCxW00LTex+w0&#10;ic3Ohuyq8d87B8HbDPN+PDNb9K5RZ+pC7dnA2ygBRVx4W3Np4Pfn4zUFFSKyxcYzGbhSgMV88DTD&#10;zPoLf9M5j6WSEA4ZGqhibDOtQ1GRwzDyLbHc/nznMMraldp2eJFw1+hxkrxrhzVLQ4UtrSoq/vOT&#10;k951n7b7w3Z13OQvh+P4i+tdysY8D/vlFFSkPj7Ed/enFfxJKrjyjYy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5fFxQAAAN0AAAAPAAAAAAAAAAAAAAAAAJgCAABkcnMv&#10;ZG93bnJldi54bWxQSwUGAAAAAAQABAD1AAAAigMAAAAA&#10;" stroked="f">
                  <v:fill opacity="0"/>
                  <v:textbox>
                    <w:txbxContent>
                      <w:p w:rsidR="007746D4" w:rsidRPr="007A1113" w:rsidRDefault="007746D4" w:rsidP="00B14C79">
                        <w:pPr>
                          <w:rPr>
                            <w:lang w:val="fr-FR"/>
                          </w:rPr>
                        </w:pPr>
                        <w:r>
                          <w:rPr>
                            <w:lang w:val="fr-FR"/>
                          </w:rPr>
                          <w:t>50°50’00’’</w:t>
                        </w:r>
                      </w:p>
                    </w:txbxContent>
                  </v:textbox>
                </v:shape>
                <v:shape id="Text Box 1352" o:spid="_x0000_s1228" type="#_x0000_t202" style="position:absolute;left:2887;top:4319;width:1214;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yXscA&#10;AADdAAAADwAAAGRycy9kb3ducmV2LnhtbESP3WrCQBCF7wu+wzKF3pS6UUHS1I2ItKBQBdP2fpKd&#10;5sfsbMhuNb59VxC8m+GcOd+ZxXIwrThR72rLCibjCARxYXXNpYLvr4+XGITzyBpby6TgQg6W6ehh&#10;gYm2Zz7QKfOlCCHsElRQed8lUrqiIoNubDvioP3a3qAPa19K3eM5hJtWTqNoLg3WHAgVdrSuqDhm&#10;fyZw34e4+8k/1802e86b6Z7rXcxKPT0OqzcQngZ/N9+uNzrUn8WvcP0mjC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zMl7HAAAA3QAAAA8AAAAAAAAAAAAAAAAAmAIAAGRy&#10;cy9kb3ducmV2LnhtbFBLBQYAAAAABAAEAPUAAACMAwAAAAA=&#10;" stroked="f">
                  <v:fill opacity="0"/>
                  <v:textbox>
                    <w:txbxContent>
                      <w:p w:rsidR="007746D4" w:rsidRPr="007A1113" w:rsidRDefault="007746D4" w:rsidP="00B14C79">
                        <w:pPr>
                          <w:rPr>
                            <w:lang w:val="fr-FR"/>
                          </w:rPr>
                        </w:pPr>
                        <w:r>
                          <w:rPr>
                            <w:lang w:val="fr-FR"/>
                          </w:rPr>
                          <w:t>50°49’50’’</w:t>
                        </w:r>
                      </w:p>
                    </w:txbxContent>
                  </v:textbox>
                </v:shape>
                <v:shape id="Text Box 1353" o:spid="_x0000_s1229" type="#_x0000_t202" style="position:absolute;left:4159;top:4174;width:43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28sYA&#10;AADdAAAADwAAAGRycy9kb3ducmV2LnhtbESPT2sCMRDF74V+hzAFbzWrQrGrUcRSkEKl9c99SMbs&#10;4maybKJu/fSdQ6G3Gd6b934zX/ahUVfqUh3ZwGhYgCK20dXsDRz2789TUCkjO2wik4EfSrBcPD7M&#10;sXTxxt903WWvJIRTiQaqnNtS62QrCpiGsSUW7RS7gFnWzmvX4U3CQ6PHRfGiA9YsDRW2tK7InneX&#10;YMDup3TfHulr699s6+8fp/X4UxszeOpXM1CZ+vxv/rveOMGfvAq/fCM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928sYAAADdAAAADwAAAAAAAAAAAAAAAACYAgAAZHJz&#10;L2Rvd25yZXYueG1sUEsFBgAAAAAEAAQA9QAAAIsDAAAAAA==&#10;" stroked="f">
                  <v:fill opacity="0"/>
                  <v:textbox style="mso-fit-shape-to-text:t">
                    <w:txbxContent>
                      <w:p w:rsidR="007746D4" w:rsidRPr="007A1113" w:rsidRDefault="007746D4" w:rsidP="00B14C79">
                        <w:pPr>
                          <w:rPr>
                            <w:b/>
                            <w:lang w:val="fr-FR"/>
                          </w:rPr>
                        </w:pPr>
                        <w:r>
                          <w:rPr>
                            <w:b/>
                            <w:lang w:val="fr-FR"/>
                          </w:rPr>
                          <w:t>C</w:t>
                        </w:r>
                      </w:p>
                    </w:txbxContent>
                  </v:textbox>
                </v:shape>
              </v:group>
            </w:pict>
          </mc:Fallback>
        </mc:AlternateContent>
      </w: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rPr>
          <w:lang w:val="en-US" w:eastAsia="en-GB"/>
        </w:rPr>
      </w:pPr>
    </w:p>
    <w:p w:rsidR="007A6C16" w:rsidRDefault="007A6C16" w:rsidP="00B14C79">
      <w:pPr>
        <w:pStyle w:val="Didascalia"/>
        <w:jc w:val="center"/>
      </w:pPr>
      <w:r>
        <w:t xml:space="preserve">Figure </w:t>
      </w:r>
      <w:r w:rsidR="00927AC1">
        <w:rPr>
          <w:noProof/>
        </w:rPr>
        <w:t>15</w:t>
      </w:r>
      <w:r>
        <w:t xml:space="preserve"> : Pixel representation as grid points or as areas</w:t>
      </w:r>
    </w:p>
    <w:p w:rsidR="007A6C16" w:rsidRDefault="007A6C16" w:rsidP="00B14C79">
      <w:pPr>
        <w:rPr>
          <w:lang w:val="en-US" w:eastAsia="en-GB"/>
        </w:rPr>
      </w:pPr>
    </w:p>
    <w:p w:rsidR="007A6C16" w:rsidRPr="007618A4" w:rsidRDefault="007A6C16" w:rsidP="00B14C79"/>
    <w:p w:rsidR="003B6303" w:rsidRDefault="003B6303" w:rsidP="003B6303"/>
    <w:p w:rsidR="003B6303" w:rsidRDefault="003B6303" w:rsidP="003B6303"/>
    <w:p w:rsidR="007A6C16" w:rsidRDefault="007A6C16" w:rsidP="00B14C79">
      <w:pPr>
        <w:pStyle w:val="Titolo2"/>
        <w:shd w:val="clear" w:color="auto" w:fill="E6E6E6"/>
        <w:tabs>
          <w:tab w:val="num" w:pos="709"/>
        </w:tabs>
        <w:rPr>
          <w:lang w:eastAsia="en-US"/>
        </w:rPr>
      </w:pPr>
      <w:bookmarkStart w:id="339" w:name="_Toc374456556"/>
      <w:r>
        <w:rPr>
          <w:lang w:eastAsia="en-US"/>
        </w:rPr>
        <w:t>Options for delivering cove</w:t>
      </w:r>
      <w:r>
        <w:rPr>
          <w:lang w:eastAsia="en-US"/>
        </w:rPr>
        <w:t>r</w:t>
      </w:r>
      <w:r>
        <w:rPr>
          <w:lang w:eastAsia="en-US"/>
        </w:rPr>
        <w:t>age data</w:t>
      </w:r>
      <w:bookmarkEnd w:id="339"/>
    </w:p>
    <w:p w:rsidR="007A6C16" w:rsidRDefault="007A6C16" w:rsidP="00B14C79">
      <w:pPr>
        <w:shd w:val="clear" w:color="auto" w:fill="E6E6E6"/>
        <w:rPr>
          <w:lang w:eastAsia="en-US"/>
        </w:rPr>
      </w:pPr>
    </w:p>
    <w:p w:rsidR="007A6C16" w:rsidRDefault="007A6C16" w:rsidP="00B14C79">
      <w:pPr>
        <w:shd w:val="clear" w:color="auto" w:fill="E6E6E6"/>
        <w:rPr>
          <w:lang w:eastAsia="en-US"/>
        </w:rPr>
      </w:pPr>
      <w:r>
        <w:rPr>
          <w:lang w:eastAsia="en-US"/>
        </w:rPr>
        <w:t>For coverages, different encodings may be used for the domain and the range of the coverage. There are several options for packaging the domain and range encoding when delivering coverage data through a dow</w:t>
      </w:r>
      <w:r>
        <w:rPr>
          <w:lang w:eastAsia="en-US"/>
        </w:rPr>
        <w:t>n</w:t>
      </w:r>
      <w:r>
        <w:rPr>
          <w:lang w:eastAsia="en-US"/>
        </w:rPr>
        <w:t>load service, as discussed below</w:t>
      </w:r>
      <w:r>
        <w:rPr>
          <w:rStyle w:val="Rimandonotaapidipagina"/>
          <w:lang w:eastAsia="en-US"/>
        </w:rPr>
        <w:footnoteReference w:id="16"/>
      </w:r>
      <w:r>
        <w:rPr>
          <w:lang w:eastAsia="en-US"/>
        </w:rPr>
        <w:t xml:space="preserve">. </w:t>
      </w:r>
    </w:p>
    <w:p w:rsidR="007A6C16" w:rsidRDefault="007A6C16" w:rsidP="00B14C79">
      <w:pPr>
        <w:shd w:val="clear" w:color="auto" w:fill="E6E6E6"/>
        <w:rPr>
          <w:lang w:eastAsia="en-US"/>
        </w:rPr>
      </w:pPr>
    </w:p>
    <w:p w:rsidR="007A6C16" w:rsidRPr="009142DB" w:rsidRDefault="007A6C16" w:rsidP="00B14C79">
      <w:pPr>
        <w:shd w:val="clear" w:color="auto" w:fill="E6E6E6"/>
        <w:rPr>
          <w:b/>
          <w:lang w:eastAsia="en-US"/>
        </w:rPr>
      </w:pPr>
      <w:r w:rsidRPr="009142DB">
        <w:rPr>
          <w:b/>
          <w:lang w:eastAsia="en-US"/>
        </w:rPr>
        <w:t>Multipart representation</w:t>
      </w:r>
    </w:p>
    <w:p w:rsidR="007A6C16" w:rsidRDefault="007A6C16" w:rsidP="00B14C79">
      <w:pPr>
        <w:shd w:val="clear" w:color="auto" w:fill="E6E6E6"/>
        <w:rPr>
          <w:lang w:eastAsia="en-US"/>
        </w:rPr>
      </w:pPr>
    </w:p>
    <w:p w:rsidR="007A6C16" w:rsidRDefault="007A6C16" w:rsidP="00B14C79">
      <w:pPr>
        <w:shd w:val="clear" w:color="auto" w:fill="E6E6E6"/>
        <w:rPr>
          <w:lang w:eastAsia="en-US"/>
        </w:rPr>
      </w:pPr>
      <w:r>
        <w:rPr>
          <w:lang w:eastAsia="en-US"/>
        </w:rPr>
        <w:t>For performance reasons, binary file formats are usually preferred to text-based formats such as XML for sto</w:t>
      </w:r>
      <w:r>
        <w:rPr>
          <w:lang w:eastAsia="en-US"/>
        </w:rPr>
        <w:t>r</w:t>
      </w:r>
      <w:r>
        <w:rPr>
          <w:lang w:eastAsia="en-US"/>
        </w:rPr>
        <w:t xml:space="preserve">ing large amounts of coverage data. However, they cannot directly constitute an alternative to pure GML, since their own data structure might often not support all the ISO 19123 elements used to describe coverages in the conceptual model. </w:t>
      </w:r>
    </w:p>
    <w:p w:rsidR="007A6C16" w:rsidRDefault="007A6C16" w:rsidP="00B14C79">
      <w:pPr>
        <w:shd w:val="clear" w:color="auto" w:fill="E6E6E6"/>
        <w:rPr>
          <w:lang w:eastAsia="en-US"/>
        </w:rPr>
      </w:pPr>
    </w:p>
    <w:p w:rsidR="007A6C16" w:rsidRDefault="007A6C16" w:rsidP="00B14C79">
      <w:pPr>
        <w:shd w:val="clear" w:color="auto" w:fill="E6E6E6"/>
        <w:rPr>
          <w:lang w:eastAsia="en-US"/>
        </w:rPr>
      </w:pPr>
      <w:r>
        <w:rPr>
          <w:lang w:eastAsia="en-US"/>
        </w:rPr>
        <w:t>The</w:t>
      </w:r>
      <w:r w:rsidRPr="009679A2">
        <w:rPr>
          <w:lang w:eastAsia="en-US"/>
        </w:rPr>
        <w:t xml:space="preserve"> OGC standard GML Application Schema for cove</w:t>
      </w:r>
      <w:r w:rsidRPr="00E06996">
        <w:rPr>
          <w:lang w:eastAsia="en-US"/>
        </w:rPr>
        <w:t>r</w:t>
      </w:r>
      <w:r w:rsidRPr="009679A2">
        <w:rPr>
          <w:lang w:eastAsia="en-US"/>
        </w:rPr>
        <w:t>ages [OGC 09-146r2] offers a format encoding which combines these two approaches. The first part consists of a GML document representing all coverage components except the range set, which is contained in the second part in some other e</w:t>
      </w:r>
      <w:r w:rsidRPr="00E06996">
        <w:rPr>
          <w:lang w:eastAsia="en-US"/>
        </w:rPr>
        <w:t>n</w:t>
      </w:r>
      <w:r w:rsidRPr="009679A2">
        <w:rPr>
          <w:lang w:eastAsia="en-US"/>
        </w:rPr>
        <w:t>co</w:t>
      </w:r>
      <w:r w:rsidRPr="00E06996">
        <w:rPr>
          <w:lang w:eastAsia="en-US"/>
        </w:rPr>
        <w:t>d</w:t>
      </w:r>
      <w:r w:rsidRPr="009679A2">
        <w:rPr>
          <w:lang w:eastAsia="en-US"/>
        </w:rPr>
        <w:t xml:space="preserve">ing format such as </w:t>
      </w:r>
      <w:r>
        <w:t xml:space="preserve"> ‘well known’ binary formats’.</w:t>
      </w:r>
      <w:r w:rsidRPr="009679A2">
        <w:rPr>
          <w:lang w:eastAsia="en-US"/>
        </w:rPr>
        <w:t xml:space="preserve"> Some information in the s</w:t>
      </w:r>
      <w:r w:rsidRPr="00E06996">
        <w:rPr>
          <w:lang w:eastAsia="en-US"/>
        </w:rPr>
        <w:t>e</w:t>
      </w:r>
      <w:r w:rsidRPr="009679A2">
        <w:rPr>
          <w:lang w:eastAsia="en-US"/>
        </w:rPr>
        <w:t>cond part may be r</w:t>
      </w:r>
      <w:r w:rsidRPr="009679A2">
        <w:rPr>
          <w:lang w:eastAsia="en-US"/>
        </w:rPr>
        <w:t>e</w:t>
      </w:r>
      <w:r w:rsidRPr="009679A2">
        <w:rPr>
          <w:lang w:eastAsia="en-US"/>
        </w:rPr>
        <w:t>dundant with the GML content of the first part. In this case, consistency must be ne</w:t>
      </w:r>
      <w:r w:rsidRPr="006E5BC1">
        <w:rPr>
          <w:lang w:eastAsia="en-US"/>
        </w:rPr>
        <w:t>cessarily e</w:t>
      </w:r>
      <w:r w:rsidRPr="00E06996">
        <w:rPr>
          <w:lang w:eastAsia="en-US"/>
        </w:rPr>
        <w:t>nsured, for example by defining a GML mapping of the additional encoding format.</w:t>
      </w:r>
    </w:p>
    <w:p w:rsidR="007A6C16" w:rsidRDefault="007A6C16" w:rsidP="00B14C79">
      <w:pPr>
        <w:shd w:val="clear" w:color="auto" w:fill="E6E6E6"/>
        <w:rPr>
          <w:lang w:eastAsia="en-US"/>
        </w:rPr>
      </w:pPr>
    </w:p>
    <w:p w:rsidR="007A6C16" w:rsidRDefault="007A6C16" w:rsidP="00B14C79">
      <w:pPr>
        <w:shd w:val="clear" w:color="auto" w:fill="E6E6E6"/>
        <w:rPr>
          <w:lang w:eastAsia="en-US"/>
        </w:rPr>
      </w:pPr>
      <w:r>
        <w:rPr>
          <w:lang w:eastAsia="en-US"/>
        </w:rPr>
        <w:t>The advantage of this multipart representation is that coverage constituents are not handled individ</w:t>
      </w:r>
      <w:r>
        <w:rPr>
          <w:lang w:eastAsia="en-US"/>
        </w:rPr>
        <w:t>u</w:t>
      </w:r>
      <w:r>
        <w:rPr>
          <w:lang w:eastAsia="en-US"/>
        </w:rPr>
        <w:t>ally but as a whole. This is not really the case with GML which also allows the encoding of the value side of the coverage in external binary files, but via references to remote locations.</w:t>
      </w:r>
    </w:p>
    <w:p w:rsidR="007A6C16" w:rsidRDefault="007A6C16" w:rsidP="00B14C79">
      <w:pPr>
        <w:shd w:val="clear" w:color="auto" w:fill="E6E6E6"/>
        <w:rPr>
          <w:lang w:eastAsia="en-US"/>
        </w:rPr>
      </w:pPr>
    </w:p>
    <w:p w:rsidR="007A6C16" w:rsidRPr="003D075E" w:rsidRDefault="007A6C16" w:rsidP="00B14C79">
      <w:pPr>
        <w:pStyle w:val="TGRequirementgrey"/>
      </w:pPr>
      <w:r>
        <w:t xml:space="preserve">Coverage data encoded as multipart messages shall comply with the multipart representation conformance class defined in GML Application Schema for Coverages </w:t>
      </w:r>
      <w:r>
        <w:rPr>
          <w:lang w:eastAsia="en-US"/>
        </w:rPr>
        <w:t>[OGC 09-146r2]</w:t>
      </w:r>
      <w:r>
        <w:t>.</w:t>
      </w:r>
    </w:p>
    <w:p w:rsidR="007A6C16" w:rsidRDefault="007A6C16" w:rsidP="00B14C79">
      <w:pPr>
        <w:shd w:val="clear" w:color="auto" w:fill="E6E6E6"/>
        <w:rPr>
          <w:lang w:val="en-US" w:eastAsia="en-US"/>
        </w:rPr>
      </w:pPr>
    </w:p>
    <w:p w:rsidR="007A6C16" w:rsidRDefault="007A6C16" w:rsidP="00B14C79">
      <w:pPr>
        <w:shd w:val="clear" w:color="auto" w:fill="E6E6E6"/>
        <w:rPr>
          <w:i/>
          <w:iCs/>
          <w:lang w:val="en-US" w:eastAsia="en-US"/>
        </w:rPr>
      </w:pPr>
      <w:r>
        <w:rPr>
          <w:lang w:val="en-US" w:eastAsia="en-US"/>
        </w:rPr>
        <w:t>NOTE</w:t>
      </w:r>
      <w:r>
        <w:rPr>
          <w:lang w:val="en-US" w:eastAsia="en-US"/>
        </w:rPr>
        <w:tab/>
      </w:r>
      <w:r>
        <w:rPr>
          <w:lang w:val="en-US" w:eastAsia="en-US"/>
        </w:rPr>
        <w:tab/>
        <w:t xml:space="preserve">The </w:t>
      </w:r>
      <w:r>
        <w:t xml:space="preserve">GML Application Schema for Coverages </w:t>
      </w:r>
      <w:r>
        <w:rPr>
          <w:lang w:eastAsia="en-US"/>
        </w:rPr>
        <w:t xml:space="preserve">establishes a one-to-one relationship between coverages and multipart document instances. </w:t>
      </w:r>
    </w:p>
    <w:p w:rsidR="007A6C16" w:rsidRDefault="007A6C16" w:rsidP="00B14C79">
      <w:pPr>
        <w:shd w:val="clear" w:color="auto" w:fill="E6E6E6"/>
        <w:rPr>
          <w:lang w:eastAsia="en-US"/>
        </w:rPr>
      </w:pPr>
    </w:p>
    <w:p w:rsidR="007A6C16" w:rsidRPr="009142DB" w:rsidRDefault="007A6C16" w:rsidP="00B14C79">
      <w:pPr>
        <w:shd w:val="clear" w:color="auto" w:fill="E6E6E6"/>
        <w:rPr>
          <w:b/>
          <w:lang w:eastAsia="en-US"/>
        </w:rPr>
      </w:pPr>
      <w:r w:rsidRPr="009142DB">
        <w:rPr>
          <w:b/>
          <w:lang w:eastAsia="en-US"/>
        </w:rPr>
        <w:t>Reference to an external file</w:t>
      </w:r>
    </w:p>
    <w:p w:rsidR="007A6C16" w:rsidRDefault="007A6C16" w:rsidP="00B14C79">
      <w:pPr>
        <w:shd w:val="clear" w:color="auto" w:fill="E6E6E6"/>
        <w:rPr>
          <w:lang w:eastAsia="en-US"/>
        </w:rPr>
      </w:pPr>
    </w:p>
    <w:p w:rsidR="007A6C16" w:rsidRPr="00A32E4D" w:rsidRDefault="007A6C16" w:rsidP="00B14C79">
      <w:pPr>
        <w:shd w:val="clear" w:color="auto" w:fill="E6E6E6"/>
        <w:rPr>
          <w:lang w:eastAsia="en-US"/>
        </w:rPr>
      </w:pPr>
      <w:r w:rsidRPr="00A32E4D">
        <w:rPr>
          <w:lang w:eastAsia="en-US"/>
        </w:rPr>
        <w:t>The range set can be encoded within the XML structure as an external bin</w:t>
      </w:r>
      <w:r>
        <w:rPr>
          <w:lang w:eastAsia="en-US"/>
        </w:rPr>
        <w:t>ary file using the gml:File ele</w:t>
      </w:r>
      <w:r w:rsidRPr="00A32E4D">
        <w:rPr>
          <w:lang w:eastAsia="en-US"/>
        </w:rPr>
        <w:t>ment.  This has the benefit of efficiently storing the range set data within an external file that is of a well-known format type, for example TIFF or GeoTIFF.  This method of encoding is of most use for the storage of large files.</w:t>
      </w:r>
    </w:p>
    <w:p w:rsidR="007A6C16" w:rsidRDefault="007A6C16" w:rsidP="00B14C79">
      <w:pPr>
        <w:shd w:val="clear" w:color="auto" w:fill="E6E6E6"/>
        <w:rPr>
          <w:lang w:eastAsia="en-US"/>
        </w:rPr>
      </w:pPr>
    </w:p>
    <w:p w:rsidR="007A6C16" w:rsidRDefault="007A6C16" w:rsidP="00B14C79">
      <w:pPr>
        <w:shd w:val="clear" w:color="auto" w:fill="E6E6E6"/>
        <w:rPr>
          <w:b/>
          <w:lang w:eastAsia="en-US"/>
        </w:rPr>
      </w:pPr>
      <w:r w:rsidRPr="009142DB">
        <w:rPr>
          <w:b/>
          <w:lang w:eastAsia="en-US"/>
        </w:rPr>
        <w:t>Encoding the range inline</w:t>
      </w:r>
    </w:p>
    <w:p w:rsidR="007A6C16" w:rsidRPr="009142DB" w:rsidRDefault="007A6C16" w:rsidP="00B14C79">
      <w:pPr>
        <w:shd w:val="clear" w:color="auto" w:fill="E6E6E6"/>
        <w:rPr>
          <w:b/>
          <w:lang w:eastAsia="en-US"/>
        </w:rPr>
      </w:pPr>
    </w:p>
    <w:p w:rsidR="007A6C16" w:rsidRPr="00A32E4D" w:rsidRDefault="007A6C16" w:rsidP="00B14C79">
      <w:pPr>
        <w:shd w:val="clear" w:color="auto" w:fill="E6E6E6"/>
        <w:rPr>
          <w:lang w:eastAsia="en-US"/>
        </w:rPr>
      </w:pPr>
      <w:r w:rsidRPr="00A32E4D">
        <w:rPr>
          <w:lang w:eastAsia="en-US"/>
        </w:rPr>
        <w:t>This option encodes the range set data within the XML inline.  This is encoded as a DataBlock el</w:t>
      </w:r>
      <w:r w:rsidRPr="00A32E4D">
        <w:rPr>
          <w:lang w:eastAsia="en-US"/>
        </w:rPr>
        <w:t>e</w:t>
      </w:r>
      <w:r w:rsidRPr="00A32E4D">
        <w:rPr>
          <w:lang w:eastAsia="en-US"/>
        </w:rPr>
        <w:t xml:space="preserve">ment.  This encoding provides much greater visibility for the range set values, however, this comes at the cost of reduced efficiency.  This method of encoding would therefore only be suitable for small datasets. </w:t>
      </w:r>
    </w:p>
    <w:p w:rsidR="007A6C16" w:rsidRDefault="007A6C16" w:rsidP="00B14C79">
      <w:pPr>
        <w:shd w:val="clear" w:color="auto" w:fill="E6E6E6"/>
      </w:pPr>
    </w:p>
    <w:p w:rsidR="007A6C16" w:rsidRDefault="007A6C16" w:rsidP="00B14C79">
      <w:pPr>
        <w:shd w:val="clear" w:color="auto" w:fill="E6E6E6"/>
        <w:rPr>
          <w:b/>
          <w:lang w:eastAsia="en-US"/>
        </w:rPr>
      </w:pPr>
      <w:r w:rsidRPr="009142DB">
        <w:rPr>
          <w:b/>
          <w:lang w:eastAsia="en-US"/>
        </w:rPr>
        <w:t xml:space="preserve">Encoding the </w:t>
      </w:r>
      <w:r>
        <w:rPr>
          <w:b/>
          <w:lang w:eastAsia="en-US"/>
        </w:rPr>
        <w:t>domain</w:t>
      </w:r>
      <w:r w:rsidRPr="009142DB">
        <w:rPr>
          <w:b/>
          <w:lang w:eastAsia="en-US"/>
        </w:rPr>
        <w:t xml:space="preserve"> in</w:t>
      </w:r>
      <w:r>
        <w:rPr>
          <w:b/>
          <w:lang w:eastAsia="en-US"/>
        </w:rPr>
        <w:t xml:space="preserve">side a </w:t>
      </w:r>
      <w:r w:rsidRPr="005B1788">
        <w:rPr>
          <w:b/>
          <w:lang w:eastAsia="en-US"/>
        </w:rPr>
        <w:t>JPEG 2000 file</w:t>
      </w:r>
    </w:p>
    <w:p w:rsidR="007A6C16" w:rsidRDefault="007A6C16" w:rsidP="00B14C79">
      <w:pPr>
        <w:shd w:val="clear" w:color="auto" w:fill="E6E6E6"/>
      </w:pPr>
    </w:p>
    <w:p w:rsidR="007A6C16" w:rsidRDefault="007A6C16" w:rsidP="00B14C79">
      <w:pPr>
        <w:shd w:val="clear" w:color="auto" w:fill="E6E6E6"/>
        <w:rPr>
          <w:lang w:eastAsia="en-US"/>
        </w:rPr>
      </w:pPr>
      <w:r>
        <w:rPr>
          <w:lang w:eastAsia="en-US"/>
        </w:rPr>
        <w:t>This option consists in packaging all the components of one or several coverages, including the d</w:t>
      </w:r>
      <w:r>
        <w:rPr>
          <w:lang w:eastAsia="en-US"/>
        </w:rPr>
        <w:t>o</w:t>
      </w:r>
      <w:r>
        <w:rPr>
          <w:lang w:eastAsia="en-US"/>
        </w:rPr>
        <w:t>main  expressed in GML, in a single JPEG 2000 file. It is based on t</w:t>
      </w:r>
      <w:r>
        <w:t xml:space="preserve">he OGC standard GML in JPEG </w:t>
      </w:r>
      <w:r w:rsidRPr="00817CB0">
        <w:t>2000</w:t>
      </w:r>
      <w:r>
        <w:t xml:space="preserve"> </w:t>
      </w:r>
      <w:r w:rsidRPr="00FF4742">
        <w:rPr>
          <w:rFonts w:cs="Arial"/>
          <w:iCs/>
        </w:rPr>
        <w:t xml:space="preserve">for Geographic Imagery </w:t>
      </w:r>
      <w:r>
        <w:t>[OGC 05-047r2], also known as GMLJP2,</w:t>
      </w:r>
      <w:r w:rsidRPr="00817CB0">
        <w:t xml:space="preserve"> </w:t>
      </w:r>
      <w:r>
        <w:t xml:space="preserve">which </w:t>
      </w:r>
      <w:r w:rsidRPr="00817CB0">
        <w:t xml:space="preserve">specifies </w:t>
      </w:r>
      <w:r>
        <w:t>how to use GML within the XML boxes of JPEG 2000 files.</w:t>
      </w:r>
    </w:p>
    <w:p w:rsidR="007A6C16" w:rsidRDefault="007A6C16" w:rsidP="00B14C79">
      <w:pPr>
        <w:shd w:val="clear" w:color="auto" w:fill="E6E6E6"/>
        <w:rPr>
          <w:lang w:eastAsia="en-US"/>
        </w:rPr>
      </w:pPr>
    </w:p>
    <w:p w:rsidR="007A6C16" w:rsidRPr="003D075E" w:rsidRDefault="007A6C16" w:rsidP="00B14C79">
      <w:pPr>
        <w:pStyle w:val="TGRequirementgrey"/>
      </w:pPr>
      <w:bookmarkStart w:id="340" w:name="_Ref318383475"/>
      <w:r>
        <w:t xml:space="preserve">Coverage data encoded in standalone JPEG 2000 files shall comply with the OGC standard GML in JPEG </w:t>
      </w:r>
      <w:r w:rsidRPr="00817CB0">
        <w:t>2000</w:t>
      </w:r>
      <w:r>
        <w:t xml:space="preserve"> </w:t>
      </w:r>
      <w:r w:rsidRPr="005B1788">
        <w:rPr>
          <w:rFonts w:cs="Arial"/>
          <w:iCs/>
        </w:rPr>
        <w:t xml:space="preserve">for Geographic Imagery </w:t>
      </w:r>
      <w:r>
        <w:t>[OGC 05-047r2].</w:t>
      </w:r>
      <w:bookmarkEnd w:id="340"/>
    </w:p>
    <w:p w:rsidR="007A6C16" w:rsidRDefault="007A6C16" w:rsidP="00B14C79">
      <w:pPr>
        <w:shd w:val="clear" w:color="auto" w:fill="E6E6E6"/>
        <w:rPr>
          <w:lang w:val="en-US" w:eastAsia="en-US"/>
        </w:rPr>
      </w:pPr>
    </w:p>
    <w:p w:rsidR="007A6C16" w:rsidRDefault="00927AC1" w:rsidP="00B14C79">
      <w:pPr>
        <w:shd w:val="clear" w:color="auto" w:fill="E6E6E6"/>
      </w:pPr>
      <w:r>
        <w:t>TG Requirement 8</w:t>
      </w:r>
      <w:r w:rsidR="007A6C16">
        <w:t xml:space="preserve"> implies that all the encoding rules presented in GMLJP2 shall be strictly followed for including GML within JPEG 2000 data files correctly. For the sake of harmonization, the encoding rules adopted for the mult</w:t>
      </w:r>
      <w:r w:rsidR="007A6C16">
        <w:t>i</w:t>
      </w:r>
      <w:r w:rsidR="007A6C16">
        <w:t>part message encoding should also apply to the GMLJP2 encoding.</w:t>
      </w:r>
    </w:p>
    <w:p w:rsidR="007A6C16" w:rsidRPr="00406315" w:rsidRDefault="007A6C16" w:rsidP="00B14C79">
      <w:pPr>
        <w:shd w:val="clear" w:color="auto" w:fill="E6E6E6"/>
      </w:pPr>
    </w:p>
    <w:p w:rsidR="007A6C16" w:rsidRPr="003D075E" w:rsidRDefault="007A6C16" w:rsidP="00B14C79">
      <w:pPr>
        <w:pStyle w:val="Recommendationgrey"/>
      </w:pPr>
      <w:bookmarkStart w:id="341" w:name="_Ref318383245"/>
      <w:r>
        <w:t xml:space="preserve">The encoding of coverage components in GMLJP2 within a JPEG 2000 file should conform to the rules specified in </w:t>
      </w:r>
      <w:bookmarkEnd w:id="341"/>
      <w:r>
        <w:t xml:space="preserve">the </w:t>
      </w:r>
      <w:r w:rsidRPr="008B3241">
        <w:rPr>
          <w:rFonts w:cs="Arial"/>
          <w:lang w:eastAsia="en-US"/>
        </w:rPr>
        <w:t>Guidelines for th</w:t>
      </w:r>
      <w:r>
        <w:rPr>
          <w:rFonts w:cs="Arial"/>
          <w:lang w:eastAsia="en-US"/>
        </w:rPr>
        <w:t>e encoding of spatial data</w:t>
      </w:r>
      <w:r>
        <w:t xml:space="preserve"> [DS-D2.7]</w:t>
      </w:r>
      <w:r w:rsidRPr="006E33F6">
        <w:t>.</w:t>
      </w:r>
    </w:p>
    <w:p w:rsidR="00820A59" w:rsidRPr="00D27144" w:rsidRDefault="00820A59" w:rsidP="00820A59"/>
    <w:p w:rsidR="00820A59" w:rsidRPr="00820A59" w:rsidRDefault="00820A59" w:rsidP="00820A59"/>
    <w:p w:rsidR="007A6C16" w:rsidRPr="008B3241" w:rsidRDefault="007A6C16" w:rsidP="00B14C79">
      <w:pPr>
        <w:pStyle w:val="Titolo1"/>
        <w:tabs>
          <w:tab w:val="clear" w:pos="425"/>
          <w:tab w:val="num" w:pos="432"/>
        </w:tabs>
        <w:spacing w:after="60"/>
        <w:ind w:left="432" w:hanging="432"/>
        <w:jc w:val="both"/>
      </w:pPr>
      <w:bookmarkStart w:id="342" w:name="_Toc202867264"/>
      <w:bookmarkStart w:id="343" w:name="_Toc202872592"/>
      <w:bookmarkStart w:id="344" w:name="_Toc203821281"/>
      <w:bookmarkStart w:id="345" w:name="_Toc204079984"/>
      <w:bookmarkStart w:id="346" w:name="_Toc204080392"/>
      <w:bookmarkStart w:id="347" w:name="_Toc202873577"/>
      <w:bookmarkStart w:id="348" w:name="_Toc207684644"/>
      <w:bookmarkStart w:id="349" w:name="Ch10_DataCapture"/>
      <w:bookmarkStart w:id="350" w:name="_Toc374456557"/>
      <w:bookmarkEnd w:id="307"/>
      <w:bookmarkEnd w:id="308"/>
      <w:bookmarkEnd w:id="309"/>
      <w:bookmarkEnd w:id="310"/>
      <w:bookmarkEnd w:id="311"/>
      <w:bookmarkEnd w:id="312"/>
      <w:bookmarkEnd w:id="313"/>
      <w:r>
        <w:t>Data Capture</w:t>
      </w:r>
      <w:bookmarkEnd w:id="350"/>
    </w:p>
    <w:bookmarkEnd w:id="349"/>
    <w:p w:rsidR="007A6C16" w:rsidRDefault="007A6C16" w:rsidP="00B14C79">
      <w:pPr>
        <w:autoSpaceDE w:val="0"/>
        <w:autoSpaceDN w:val="0"/>
        <w:adjustRightInd w:val="0"/>
        <w:jc w:val="left"/>
        <w:rPr>
          <w:rFonts w:ascii="ArialMT" w:hAnsi="ArialMT" w:cs="ArialMT"/>
          <w:lang w:eastAsia="da-DK"/>
        </w:rPr>
      </w:pPr>
    </w:p>
    <w:p w:rsidR="007A6C16" w:rsidRPr="009B7DDA" w:rsidRDefault="007A6C16" w:rsidP="00B14C79">
      <w:pPr>
        <w:autoSpaceDE w:val="0"/>
        <w:autoSpaceDN w:val="0"/>
        <w:adjustRightInd w:val="0"/>
        <w:jc w:val="left"/>
        <w:rPr>
          <w:rFonts w:ascii="ArialMT" w:hAnsi="ArialMT" w:cs="ArialMT"/>
          <w:lang w:eastAsia="da-DK"/>
        </w:rPr>
      </w:pPr>
      <w:r w:rsidRPr="00995F29">
        <w:rPr>
          <w:rFonts w:ascii="ArialMT" w:hAnsi="ArialMT" w:cs="ArialMT"/>
          <w:lang w:eastAsia="da-DK"/>
        </w:rPr>
        <w:t>There is no specific guidance requi</w:t>
      </w:r>
      <w:r>
        <w:rPr>
          <w:rFonts w:ascii="ArialMT" w:hAnsi="ArialMT" w:cs="ArialMT"/>
          <w:lang w:eastAsia="da-DK"/>
        </w:rPr>
        <w:t>red with respect to data capture.</w:t>
      </w:r>
    </w:p>
    <w:p w:rsidR="006A26D8" w:rsidRDefault="006A26D8" w:rsidP="00BC303D"/>
    <w:p w:rsidR="0060146E" w:rsidRDefault="0060146E" w:rsidP="00F14C88"/>
    <w:p w:rsidR="00D13A15" w:rsidRDefault="00D13A15" w:rsidP="00B14C79">
      <w:pPr>
        <w:pStyle w:val="Titolo1"/>
        <w:rPr>
          <w:lang w:val="en-US"/>
        </w:rPr>
      </w:pPr>
      <w:bookmarkStart w:id="351" w:name="_Toc202867265"/>
      <w:bookmarkStart w:id="352" w:name="_Toc202872593"/>
      <w:bookmarkStart w:id="353" w:name="_Toc203821282"/>
      <w:bookmarkStart w:id="354" w:name="_Toc204079985"/>
      <w:bookmarkStart w:id="355" w:name="_Toc204080393"/>
      <w:bookmarkStart w:id="356" w:name="_Toc202873578"/>
      <w:bookmarkStart w:id="357" w:name="_Toc207684645"/>
      <w:bookmarkStart w:id="358" w:name="_Toc374456558"/>
      <w:bookmarkEnd w:id="342"/>
      <w:bookmarkEnd w:id="343"/>
      <w:bookmarkEnd w:id="344"/>
      <w:bookmarkEnd w:id="345"/>
      <w:bookmarkEnd w:id="346"/>
      <w:bookmarkEnd w:id="347"/>
      <w:bookmarkEnd w:id="348"/>
      <w:r>
        <w:rPr>
          <w:lang w:val="en-US"/>
        </w:rPr>
        <w:t>Portrayal</w:t>
      </w:r>
      <w:bookmarkEnd w:id="358"/>
    </w:p>
    <w:p w:rsidR="00D13A15" w:rsidRDefault="00D13A15" w:rsidP="00B14C79">
      <w:pPr>
        <w:shd w:val="clear" w:color="auto" w:fill="E6E6E6"/>
        <w:rPr>
          <w:rFonts w:cs="Arial"/>
        </w:rPr>
      </w:pPr>
      <w:bookmarkStart w:id="359" w:name="requirements"/>
    </w:p>
    <w:p w:rsidR="00D13A15" w:rsidRPr="008B3241" w:rsidRDefault="00D13A15" w:rsidP="00B14C79">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D13A15" w:rsidRDefault="00D13A15" w:rsidP="00B14C79">
      <w:pPr>
        <w:shd w:val="clear" w:color="auto" w:fill="E6E6E6"/>
        <w:rPr>
          <w:rFonts w:cs="Arial"/>
        </w:rPr>
      </w:pPr>
    </w:p>
    <w:p w:rsidR="00D13A15" w:rsidRPr="00C76B03" w:rsidRDefault="00D13A15" w:rsidP="00B14C79">
      <w:pPr>
        <w:pStyle w:val="IRrequirementgrey"/>
        <w:jc w:val="center"/>
        <w:rPr>
          <w:b/>
          <w:color w:val="FF0000"/>
        </w:rPr>
      </w:pPr>
      <w:r w:rsidRPr="00C76B03">
        <w:rPr>
          <w:b/>
          <w:color w:val="FF0000"/>
        </w:rPr>
        <w:t>IR Requirement</w:t>
      </w:r>
    </w:p>
    <w:p w:rsidR="00D13A15" w:rsidRPr="00C76B03" w:rsidRDefault="00D13A15" w:rsidP="00B14C79">
      <w:pPr>
        <w:pStyle w:val="IRrequirementgrey"/>
        <w:jc w:val="center"/>
        <w:rPr>
          <w:i/>
        </w:rPr>
      </w:pPr>
      <w:r w:rsidRPr="00C76B03">
        <w:rPr>
          <w:i/>
        </w:rPr>
        <w:t>Article 14</w:t>
      </w:r>
    </w:p>
    <w:p w:rsidR="00D13A15" w:rsidRPr="00C76B03" w:rsidRDefault="00D13A15" w:rsidP="00B14C79">
      <w:pPr>
        <w:pStyle w:val="IRrequirementgrey"/>
        <w:jc w:val="center"/>
        <w:rPr>
          <w:b/>
        </w:rPr>
      </w:pPr>
      <w:r w:rsidRPr="00C76B03">
        <w:rPr>
          <w:b/>
        </w:rPr>
        <w:t>Portrayal</w:t>
      </w:r>
    </w:p>
    <w:p w:rsidR="00D13A15" w:rsidRPr="00B2063F" w:rsidRDefault="00D13A15" w:rsidP="00B14C79">
      <w:pPr>
        <w:pStyle w:val="IRrequirementgrey"/>
      </w:pPr>
    </w:p>
    <w:p w:rsidR="00D13A15" w:rsidRPr="00B2063F" w:rsidRDefault="00D13A15" w:rsidP="00B14C79">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17"/>
      </w:r>
      <w:r w:rsidRPr="00B2063F">
        <w:t xml:space="preserve">), the following shall be available: </w:t>
      </w:r>
    </w:p>
    <w:p w:rsidR="00D13A15" w:rsidRPr="00B2063F" w:rsidRDefault="00D13A15" w:rsidP="00B14C79">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D13A15" w:rsidRDefault="00D13A15" w:rsidP="00B14C79">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D13A15" w:rsidRPr="00B2063F" w:rsidRDefault="00D13A15" w:rsidP="00B14C79">
      <w:pPr>
        <w:pStyle w:val="IRrequirementgrey"/>
        <w:tabs>
          <w:tab w:val="left" w:pos="426"/>
        </w:tabs>
        <w:ind w:left="426" w:hanging="313"/>
      </w:pPr>
    </w:p>
    <w:p w:rsidR="00D13A15" w:rsidRPr="00B2063F" w:rsidRDefault="00D13A15" w:rsidP="00B14C79">
      <w:pPr>
        <w:pStyle w:val="IRrequirementgrey"/>
        <w:tabs>
          <w:tab w:val="left" w:pos="426"/>
        </w:tabs>
        <w:ind w:left="426" w:hanging="313"/>
      </w:pPr>
      <w:r>
        <w:t>2.</w:t>
      </w:r>
      <w:r>
        <w:tab/>
      </w:r>
      <w:r w:rsidRPr="00B2063F">
        <w:t xml:space="preserve">For each layer, Annex II defines the following: </w:t>
      </w:r>
    </w:p>
    <w:p w:rsidR="00D13A15" w:rsidRPr="00B2063F" w:rsidRDefault="00D13A15" w:rsidP="00B14C79">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D13A15" w:rsidRDefault="00D13A15" w:rsidP="00B14C79">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D13A15" w:rsidRDefault="00D13A15" w:rsidP="00B14C79">
      <w:pPr>
        <w:shd w:val="clear" w:color="auto" w:fill="E6E6E6"/>
        <w:rPr>
          <w:rFonts w:cs="Arial"/>
        </w:rPr>
      </w:pPr>
    </w:p>
    <w:p w:rsidR="00D13A15" w:rsidRDefault="00D13A15" w:rsidP="00B14C79">
      <w:pPr>
        <w:shd w:val="clear" w:color="auto" w:fill="E6E6E6"/>
        <w:rPr>
          <w:rFonts w:cs="Arial"/>
        </w:rPr>
      </w:pPr>
      <w:r w:rsidRPr="008B3241">
        <w:rPr>
          <w:rFonts w:cs="Arial"/>
        </w:rPr>
        <w:t xml:space="preserve">In section </w:t>
      </w:r>
      <w:r w:rsidR="00927AC1">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D13A15" w:rsidRDefault="00D13A15" w:rsidP="00B14C79">
      <w:pPr>
        <w:shd w:val="clear" w:color="auto" w:fill="E6E6E6"/>
        <w:rPr>
          <w:rFonts w:cs="Arial"/>
        </w:rPr>
      </w:pPr>
    </w:p>
    <w:p w:rsidR="00D13A15" w:rsidRDefault="00D13A15" w:rsidP="00B14C79">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this TG do</w:t>
      </w:r>
      <w:r>
        <w:rPr>
          <w:rFonts w:cs="Arial"/>
        </w:rPr>
        <w:t>c</w:t>
      </w:r>
      <w:r>
        <w:rPr>
          <w:rFonts w:cs="Arial"/>
        </w:rPr>
        <w:t>uments suggests keywords for describing the layer.</w:t>
      </w:r>
    </w:p>
    <w:p w:rsidR="00D13A15" w:rsidRDefault="00D13A15" w:rsidP="00B14C79">
      <w:pPr>
        <w:shd w:val="clear" w:color="auto" w:fill="E6E6E6"/>
        <w:rPr>
          <w:rFonts w:cs="Arial"/>
        </w:rPr>
      </w:pPr>
    </w:p>
    <w:p w:rsidR="00D13A15" w:rsidRPr="008B3241" w:rsidRDefault="00D13A15" w:rsidP="00B14C79">
      <w:pPr>
        <w:pStyle w:val="Recommendationgrey"/>
      </w:pPr>
      <w:r>
        <w:t xml:space="preserve">It is recommended to use the keywords specified in section </w:t>
      </w:r>
      <w:r w:rsidR="00927AC1">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D13A15" w:rsidRDefault="00D13A15" w:rsidP="00B14C79">
      <w:pPr>
        <w:shd w:val="clear" w:color="auto" w:fill="E6E6E6"/>
        <w:rPr>
          <w:rFonts w:cs="Arial"/>
        </w:rPr>
      </w:pPr>
    </w:p>
    <w:p w:rsidR="00D13A15" w:rsidRDefault="00D13A15" w:rsidP="00B14C79">
      <w:pPr>
        <w:shd w:val="clear" w:color="auto" w:fill="E6E6E6"/>
        <w:rPr>
          <w:rFonts w:cs="Arial"/>
        </w:rPr>
      </w:pPr>
      <w:r w:rsidRPr="008B3241">
        <w:rPr>
          <w:rFonts w:cs="Arial"/>
        </w:rPr>
        <w:t xml:space="preserve">Section </w:t>
      </w:r>
      <w:r w:rsidR="00927AC1">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D13A15" w:rsidRDefault="00D13A15" w:rsidP="00B14C79">
      <w:pPr>
        <w:shd w:val="clear" w:color="auto" w:fill="E6E6E6"/>
        <w:rPr>
          <w:rFonts w:cs="Arial"/>
        </w:rPr>
      </w:pPr>
    </w:p>
    <w:p w:rsidR="00D13A15" w:rsidRDefault="00D13A15" w:rsidP="00B14C79">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927AC1">
        <w:t>11.2</w:t>
      </w:r>
      <w:r>
        <w:t xml:space="preserve"> shall be available</w:t>
      </w:r>
      <w:r w:rsidRPr="008B3241">
        <w:t>.</w:t>
      </w:r>
    </w:p>
    <w:p w:rsidR="00D13A15" w:rsidRDefault="00D13A15" w:rsidP="00B14C79">
      <w:pPr>
        <w:shd w:val="clear" w:color="auto" w:fill="E6E6E6"/>
        <w:rPr>
          <w:rFonts w:cs="Arial"/>
        </w:rPr>
      </w:pPr>
    </w:p>
    <w:p w:rsidR="00D13A15" w:rsidRDefault="00D13A15" w:rsidP="00B14C79">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D13A15" w:rsidRDefault="00D13A15" w:rsidP="00B14C79">
      <w:pPr>
        <w:shd w:val="clear" w:color="auto" w:fill="E6E6E6"/>
        <w:rPr>
          <w:rFonts w:cs="Arial"/>
        </w:rPr>
      </w:pPr>
    </w:p>
    <w:p w:rsidR="00D13A15" w:rsidRDefault="00D13A15" w:rsidP="00B14C79">
      <w:pPr>
        <w:shd w:val="clear" w:color="auto" w:fill="E6E6E6"/>
        <w:rPr>
          <w:rFonts w:cs="Arial"/>
        </w:rPr>
      </w:pPr>
      <w:r>
        <w:rPr>
          <w:rFonts w:cs="Arial"/>
        </w:rPr>
        <w:t>In s</w:t>
      </w:r>
      <w:r w:rsidRPr="008B3241">
        <w:rPr>
          <w:rFonts w:cs="Arial"/>
        </w:rPr>
        <w:t xml:space="preserve">ection </w:t>
      </w:r>
      <w:r w:rsidR="00927AC1">
        <w:t>11.3</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D13A15" w:rsidRDefault="00D13A15" w:rsidP="00B14C79">
      <w:pPr>
        <w:shd w:val="clear" w:color="auto" w:fill="E6E6E6"/>
        <w:rPr>
          <w:rFonts w:eastAsia="Times New Roman" w:cs="Arial"/>
          <w:lang w:eastAsia="it-IT"/>
        </w:rPr>
      </w:pPr>
    </w:p>
    <w:p w:rsidR="00D13A15" w:rsidRDefault="00D13A15" w:rsidP="00B14C79">
      <w:pPr>
        <w:pStyle w:val="Recommendation"/>
        <w:shd w:val="clear" w:color="auto" w:fill="E6E6E6"/>
      </w:pPr>
      <w:r>
        <w:t>In addition, it is recommended that, where applicable, INSPIRE view se</w:t>
      </w:r>
      <w:r>
        <w:t>r</w:t>
      </w:r>
      <w:r>
        <w:t xml:space="preserve">vices also support the styles defined in section </w:t>
      </w:r>
      <w:r w:rsidR="00927AC1" w:rsidRPr="00927AC1">
        <w:rPr>
          <w:bCs/>
        </w:rPr>
        <w:t>11.3</w:t>
      </w:r>
      <w:r>
        <w:t>.</w:t>
      </w:r>
    </w:p>
    <w:p w:rsidR="00D13A15" w:rsidRDefault="00D13A15" w:rsidP="00B14C79">
      <w:pPr>
        <w:shd w:val="clear" w:color="auto" w:fill="E6E6E6"/>
        <w:rPr>
          <w:lang w:eastAsia="it-IT"/>
        </w:rPr>
      </w:pPr>
    </w:p>
    <w:p w:rsidR="00D13A15" w:rsidRPr="008B3241" w:rsidRDefault="00D13A15" w:rsidP="00B14C79">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D13A15" w:rsidRPr="008B3241" w:rsidRDefault="00D13A15" w:rsidP="00D13A15">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D13A15" w:rsidRPr="008B3241" w:rsidRDefault="00D13A15" w:rsidP="00D13A15">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D13A15" w:rsidRPr="00F96007" w:rsidRDefault="00D13A15" w:rsidP="00D13A15">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360" w:name="_Toc254185506"/>
    </w:p>
    <w:bookmarkEnd w:id="360"/>
    <w:p w:rsidR="00D13A15" w:rsidRDefault="00D13A15" w:rsidP="00B14C79">
      <w:pPr>
        <w:shd w:val="clear" w:color="auto" w:fill="E6E6E6"/>
        <w:rPr>
          <w:lang w:eastAsia="it-IT"/>
        </w:rPr>
      </w:pPr>
    </w:p>
    <w:p w:rsidR="00D13A15" w:rsidRPr="00C76B03" w:rsidRDefault="00D13A15" w:rsidP="00B14C79">
      <w:pPr>
        <w:pStyle w:val="IRrequirementgrey"/>
        <w:jc w:val="center"/>
        <w:rPr>
          <w:b/>
          <w:color w:val="FF0000"/>
        </w:rPr>
      </w:pPr>
      <w:bookmarkStart w:id="361" w:name="code_list_layers"/>
      <w:bookmarkEnd w:id="359"/>
      <w:r w:rsidRPr="00C76B03">
        <w:rPr>
          <w:b/>
          <w:color w:val="FF0000"/>
        </w:rPr>
        <w:t>IR Requirement</w:t>
      </w:r>
    </w:p>
    <w:p w:rsidR="00D13A15" w:rsidRPr="00C76B03" w:rsidRDefault="00D13A15" w:rsidP="00B14C79">
      <w:pPr>
        <w:pStyle w:val="IRrequirementgrey"/>
        <w:jc w:val="center"/>
        <w:rPr>
          <w:i/>
        </w:rPr>
      </w:pPr>
      <w:r w:rsidRPr="00C76B03">
        <w:rPr>
          <w:i/>
        </w:rPr>
        <w:t>Article 14</w:t>
      </w:r>
    </w:p>
    <w:p w:rsidR="00D13A15" w:rsidRPr="00C76B03" w:rsidRDefault="00D13A15" w:rsidP="00B14C79">
      <w:pPr>
        <w:pStyle w:val="IRrequirementgrey"/>
        <w:jc w:val="center"/>
        <w:rPr>
          <w:b/>
        </w:rPr>
      </w:pPr>
      <w:r w:rsidRPr="00C76B03">
        <w:rPr>
          <w:b/>
        </w:rPr>
        <w:t>Portrayal</w:t>
      </w:r>
    </w:p>
    <w:p w:rsidR="00D13A15" w:rsidRPr="00B2063F" w:rsidRDefault="00D13A15" w:rsidP="00B14C79">
      <w:pPr>
        <w:pStyle w:val="IRrequirementgrey"/>
      </w:pPr>
    </w:p>
    <w:p w:rsidR="00D13A15" w:rsidRDefault="00D13A15" w:rsidP="00B14C79">
      <w:pPr>
        <w:pStyle w:val="IRrequirementgrey"/>
        <w:tabs>
          <w:tab w:val="left" w:pos="426"/>
        </w:tabs>
        <w:ind w:left="426" w:hanging="313"/>
      </w:pPr>
      <w:r>
        <w:t>(…)</w:t>
      </w:r>
    </w:p>
    <w:p w:rsidR="00D13A15" w:rsidRDefault="00D13A15" w:rsidP="00B14C79">
      <w:pPr>
        <w:pStyle w:val="IRrequirementgrey"/>
        <w:tabs>
          <w:tab w:val="left" w:pos="426"/>
        </w:tabs>
        <w:ind w:left="426" w:hanging="313"/>
      </w:pPr>
    </w:p>
    <w:p w:rsidR="00D13A15" w:rsidRDefault="00D13A15" w:rsidP="00B14C79">
      <w:pPr>
        <w:pStyle w:val="IRrequirementgrey"/>
        <w:keepNext w:val="0"/>
        <w:tabs>
          <w:tab w:val="left" w:pos="426"/>
        </w:tabs>
        <w:ind w:left="426" w:hanging="313"/>
      </w:pPr>
      <w:r>
        <w:t>3.</w:t>
      </w:r>
      <w:r>
        <w:tab/>
        <w:t>For spatial object types whose objects can be further classified using a code list-valued attribute, several layers may be defined. Each of these layers shall include the spatial objects correspon</w:t>
      </w:r>
      <w:r>
        <w:t>d</w:t>
      </w:r>
      <w:r>
        <w:t>ing to one specific code list value. In the definition of such sets of layers in Annexes II-IV,</w:t>
      </w:r>
    </w:p>
    <w:p w:rsidR="00D13A15" w:rsidRDefault="00D13A15" w:rsidP="00B14C79">
      <w:pPr>
        <w:pStyle w:val="IRrequirementgrey"/>
        <w:keepNext w:val="0"/>
        <w:tabs>
          <w:tab w:val="left" w:pos="426"/>
          <w:tab w:val="left" w:pos="709"/>
        </w:tabs>
        <w:ind w:left="709" w:hanging="596"/>
      </w:pPr>
      <w:r>
        <w:tab/>
        <w:t>(a) the placeholder &lt;CodeListValue&gt; shall represent the values of the relevant code list, with the first letter in upper case,</w:t>
      </w:r>
    </w:p>
    <w:p w:rsidR="00D13A15" w:rsidRDefault="00D13A15" w:rsidP="00B14C79">
      <w:pPr>
        <w:pStyle w:val="IRrequirementgrey"/>
        <w:keepNext w:val="0"/>
        <w:tabs>
          <w:tab w:val="left" w:pos="426"/>
          <w:tab w:val="left" w:pos="709"/>
        </w:tabs>
        <w:ind w:left="709" w:hanging="596"/>
      </w:pPr>
      <w:r>
        <w:tab/>
        <w:t>(b)</w:t>
      </w:r>
      <w:r>
        <w:tab/>
        <w:t>the placeholder &lt;human-readable name&gt; shall represent the human-readable name of the code list values;</w:t>
      </w:r>
    </w:p>
    <w:p w:rsidR="00D13A15" w:rsidRDefault="00D13A15" w:rsidP="00B14C79">
      <w:pPr>
        <w:pStyle w:val="IRrequirementgrey"/>
        <w:keepNext w:val="0"/>
        <w:tabs>
          <w:tab w:val="left" w:pos="426"/>
          <w:tab w:val="left" w:pos="709"/>
        </w:tabs>
        <w:ind w:left="709" w:hanging="596"/>
      </w:pPr>
      <w:r>
        <w:tab/>
        <w:t>(c) the spatial object type shall include the relevant attribute and code list, in parentheses;</w:t>
      </w:r>
    </w:p>
    <w:p w:rsidR="00D13A15" w:rsidRPr="00450F8D" w:rsidRDefault="00D13A15" w:rsidP="00B14C79">
      <w:pPr>
        <w:pStyle w:val="IRrequirementgrey"/>
        <w:keepNext w:val="0"/>
        <w:tabs>
          <w:tab w:val="left" w:pos="426"/>
          <w:tab w:val="left" w:pos="709"/>
        </w:tabs>
        <w:ind w:left="709" w:hanging="596"/>
        <w:rPr>
          <w:lang w:val="en-GB"/>
        </w:rPr>
      </w:pPr>
      <w:r>
        <w:tab/>
        <w:t>(d) one example of a layer shall be given.</w:t>
      </w:r>
    </w:p>
    <w:bookmarkEnd w:id="361"/>
    <w:p w:rsidR="00D13A15" w:rsidRPr="00BB55BB" w:rsidRDefault="00D13A15" w:rsidP="00B14C79">
      <w:pPr>
        <w:shd w:val="clear" w:color="auto" w:fill="EAEAEA"/>
        <w:rPr>
          <w:lang w:eastAsia="it-IT"/>
        </w:rPr>
      </w:pPr>
    </w:p>
    <w:p w:rsidR="00D13A15" w:rsidRPr="00191D48" w:rsidRDefault="00D13A15" w:rsidP="00B14C79">
      <w:pPr>
        <w:rPr>
          <w:lang w:val="en-US"/>
        </w:rPr>
      </w:pPr>
    </w:p>
    <w:p w:rsidR="00D13A15" w:rsidRPr="00473AB5" w:rsidRDefault="00D13A15" w:rsidP="00D13A15">
      <w:pPr>
        <w:pStyle w:val="Titolo2"/>
        <w:tabs>
          <w:tab w:val="num" w:pos="709"/>
          <w:tab w:val="left" w:pos="851"/>
        </w:tabs>
        <w:spacing w:after="60"/>
        <w:ind w:left="851" w:hanging="851"/>
      </w:pPr>
      <w:bookmarkStart w:id="362" w:name="_Toc233005471"/>
      <w:bookmarkStart w:id="363" w:name="_Ref231094078"/>
      <w:bookmarkStart w:id="364" w:name="_Ref231094051"/>
      <w:bookmarkStart w:id="365" w:name="_Ref231093386"/>
      <w:bookmarkStart w:id="366" w:name="_Toc207684646"/>
      <w:bookmarkStart w:id="367" w:name="_Toc202873579"/>
      <w:bookmarkStart w:id="368" w:name="_Toc204080394"/>
      <w:bookmarkStart w:id="369" w:name="_Toc204079986"/>
      <w:bookmarkStart w:id="370" w:name="_Toc203821283"/>
      <w:bookmarkStart w:id="371" w:name="_Toc202872594"/>
      <w:bookmarkStart w:id="372" w:name="_Toc202867266"/>
      <w:bookmarkStart w:id="373" w:name="Ch11_1_LayerTypes"/>
      <w:bookmarkStart w:id="374" w:name="_Ref326158256"/>
      <w:bookmarkStart w:id="375" w:name="_Toc374456559"/>
      <w:r w:rsidRPr="00473AB5">
        <w:t xml:space="preserve">Layers </w:t>
      </w:r>
      <w:bookmarkEnd w:id="362"/>
      <w:bookmarkEnd w:id="363"/>
      <w:bookmarkEnd w:id="364"/>
      <w:bookmarkEnd w:id="365"/>
      <w:bookmarkEnd w:id="366"/>
      <w:bookmarkEnd w:id="367"/>
      <w:bookmarkEnd w:id="368"/>
      <w:bookmarkEnd w:id="369"/>
      <w:bookmarkEnd w:id="370"/>
      <w:bookmarkEnd w:id="371"/>
      <w:bookmarkEnd w:id="372"/>
      <w:r w:rsidRPr="00473AB5">
        <w:t>to be provided by INSPIRE view services</w:t>
      </w:r>
      <w:bookmarkEnd w:id="374"/>
      <w:bookmarkEnd w:id="375"/>
    </w:p>
    <w:bookmarkEnd w:id="373"/>
    <w:p w:rsidR="00D13A15" w:rsidRDefault="00D13A15" w:rsidP="00B14C79">
      <w:pPr>
        <w:rPr>
          <w:rStyle w:val="Instructio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125"/>
        <w:gridCol w:w="2322"/>
        <w:gridCol w:w="2322"/>
      </w:tblGrid>
      <w:tr w:rsidR="00D13A15" w:rsidRPr="00721943" w:rsidTr="00B14C79">
        <w:tc>
          <w:tcPr>
            <w:tcW w:w="2518" w:type="dxa"/>
            <w:shd w:val="clear" w:color="auto" w:fill="auto"/>
          </w:tcPr>
          <w:p w:rsidR="00D13A15" w:rsidRPr="00721943" w:rsidRDefault="00D13A15" w:rsidP="00B14C79">
            <w:pPr>
              <w:keepNext/>
              <w:spacing w:before="60" w:after="60"/>
              <w:jc w:val="left"/>
              <w:rPr>
                <w:rFonts w:cs="Arial"/>
                <w:b/>
              </w:rPr>
            </w:pPr>
            <w:r>
              <w:rPr>
                <w:rStyle w:val="Instruction"/>
              </w:rPr>
              <w:t xml:space="preserve"> </w:t>
            </w:r>
            <w:r w:rsidRPr="00721943">
              <w:rPr>
                <w:rFonts w:cs="Arial"/>
                <w:b/>
              </w:rPr>
              <w:t>Layer Name</w:t>
            </w:r>
          </w:p>
        </w:tc>
        <w:tc>
          <w:tcPr>
            <w:tcW w:w="2125" w:type="dxa"/>
            <w:shd w:val="clear" w:color="auto" w:fill="auto"/>
          </w:tcPr>
          <w:p w:rsidR="00D13A15" w:rsidRPr="00721943" w:rsidRDefault="00D13A15" w:rsidP="00B14C79">
            <w:pPr>
              <w:keepNext/>
              <w:spacing w:before="60" w:after="60"/>
              <w:jc w:val="left"/>
              <w:rPr>
                <w:rFonts w:cs="Arial"/>
                <w:b/>
              </w:rPr>
            </w:pPr>
            <w:r w:rsidRPr="00721943">
              <w:rPr>
                <w:rFonts w:cs="Arial"/>
                <w:b/>
              </w:rPr>
              <w:t>Layer Title</w:t>
            </w:r>
          </w:p>
        </w:tc>
        <w:tc>
          <w:tcPr>
            <w:tcW w:w="2322" w:type="dxa"/>
            <w:shd w:val="clear" w:color="auto" w:fill="auto"/>
          </w:tcPr>
          <w:p w:rsidR="00D13A15" w:rsidRPr="00721943" w:rsidRDefault="00D13A15" w:rsidP="00B14C79">
            <w:pPr>
              <w:keepNext/>
              <w:spacing w:before="60" w:after="60"/>
              <w:jc w:val="left"/>
              <w:rPr>
                <w:rFonts w:cs="Arial"/>
                <w:b/>
                <w:i/>
                <w:caps/>
              </w:rPr>
            </w:pPr>
            <w:r w:rsidRPr="00721943">
              <w:rPr>
                <w:rFonts w:cs="Arial"/>
                <w:b/>
              </w:rPr>
              <w:t>Spatial object type(s)</w:t>
            </w:r>
          </w:p>
        </w:tc>
        <w:tc>
          <w:tcPr>
            <w:tcW w:w="2322" w:type="dxa"/>
            <w:shd w:val="clear" w:color="auto" w:fill="auto"/>
          </w:tcPr>
          <w:p w:rsidR="00D13A15" w:rsidRPr="00721943" w:rsidRDefault="00D13A15" w:rsidP="00B14C79">
            <w:pPr>
              <w:keepNext/>
              <w:spacing w:before="60" w:after="60"/>
              <w:jc w:val="left"/>
              <w:rPr>
                <w:rFonts w:cs="Arial"/>
                <w:b/>
              </w:rPr>
            </w:pPr>
            <w:r w:rsidRPr="00721943">
              <w:rPr>
                <w:rFonts w:cs="Arial"/>
                <w:b/>
              </w:rPr>
              <w:t>Keywords</w:t>
            </w:r>
          </w:p>
        </w:tc>
      </w:tr>
      <w:tr w:rsidR="00D13A15" w:rsidRPr="00721943" w:rsidTr="00B14C79">
        <w:tc>
          <w:tcPr>
            <w:tcW w:w="2518" w:type="dxa"/>
            <w:shd w:val="clear" w:color="auto" w:fill="auto"/>
          </w:tcPr>
          <w:p w:rsidR="00D13A15" w:rsidRPr="00B11449" w:rsidRDefault="00D13A15" w:rsidP="00B14C79">
            <w:pPr>
              <w:jc w:val="left"/>
            </w:pPr>
            <w:r>
              <w:t>OI.OrthoimageCoverage</w:t>
            </w:r>
          </w:p>
        </w:tc>
        <w:tc>
          <w:tcPr>
            <w:tcW w:w="2125" w:type="dxa"/>
            <w:shd w:val="clear" w:color="auto" w:fill="auto"/>
          </w:tcPr>
          <w:p w:rsidR="00D13A15" w:rsidRPr="00B11449" w:rsidRDefault="00D13A15" w:rsidP="00B14C79">
            <w:pPr>
              <w:jc w:val="left"/>
            </w:pPr>
            <w:r>
              <w:t>orthoimage coverage</w:t>
            </w:r>
          </w:p>
        </w:tc>
        <w:tc>
          <w:tcPr>
            <w:tcW w:w="2322" w:type="dxa"/>
            <w:shd w:val="clear" w:color="auto" w:fill="auto"/>
          </w:tcPr>
          <w:p w:rsidR="00D13A15" w:rsidRPr="00B11449" w:rsidRDefault="00D13A15" w:rsidP="00B14C79">
            <w:pPr>
              <w:jc w:val="left"/>
            </w:pPr>
            <w:r>
              <w:t>OrthoimageCoverage</w:t>
            </w:r>
          </w:p>
        </w:tc>
        <w:tc>
          <w:tcPr>
            <w:tcW w:w="2322" w:type="dxa"/>
            <w:shd w:val="clear" w:color="auto" w:fill="auto"/>
          </w:tcPr>
          <w:p w:rsidR="00D13A15" w:rsidRPr="00721943" w:rsidRDefault="00D13A15" w:rsidP="00B14C79">
            <w:pPr>
              <w:rPr>
                <w:color w:val="FF0000"/>
              </w:rPr>
            </w:pPr>
          </w:p>
        </w:tc>
      </w:tr>
      <w:tr w:rsidR="00D13A15" w:rsidRPr="00721943" w:rsidTr="00B14C79">
        <w:tc>
          <w:tcPr>
            <w:tcW w:w="2518" w:type="dxa"/>
            <w:shd w:val="clear" w:color="auto" w:fill="auto"/>
          </w:tcPr>
          <w:p w:rsidR="00D13A15" w:rsidRPr="00B11449" w:rsidRDefault="00D13A15" w:rsidP="00B14C79">
            <w:pPr>
              <w:jc w:val="left"/>
            </w:pPr>
            <w:r w:rsidRPr="00B11449">
              <w:t>OI.</w:t>
            </w:r>
            <w:r>
              <w:t>MosaicElement</w:t>
            </w:r>
          </w:p>
        </w:tc>
        <w:tc>
          <w:tcPr>
            <w:tcW w:w="2125" w:type="dxa"/>
            <w:shd w:val="clear" w:color="auto" w:fill="auto"/>
          </w:tcPr>
          <w:p w:rsidR="00D13A15" w:rsidRPr="00B11449" w:rsidRDefault="00D13A15" w:rsidP="00B14C79">
            <w:pPr>
              <w:jc w:val="left"/>
            </w:pPr>
            <w:r>
              <w:t>mosaic element</w:t>
            </w:r>
            <w:r w:rsidRPr="00721943">
              <w:rPr>
                <w:rStyle w:val="Rimandocommento"/>
                <w:vanish/>
              </w:rPr>
              <w:t xml:space="preserve"> </w:t>
            </w:r>
          </w:p>
        </w:tc>
        <w:tc>
          <w:tcPr>
            <w:tcW w:w="2322" w:type="dxa"/>
            <w:shd w:val="clear" w:color="auto" w:fill="auto"/>
          </w:tcPr>
          <w:p w:rsidR="00D13A15" w:rsidRPr="00721943" w:rsidRDefault="00D13A15" w:rsidP="00B14C79">
            <w:pPr>
              <w:jc w:val="left"/>
              <w:rPr>
                <w:i/>
                <w:caps/>
              </w:rPr>
            </w:pPr>
            <w:r>
              <w:t>MosaicElement</w:t>
            </w:r>
          </w:p>
        </w:tc>
        <w:tc>
          <w:tcPr>
            <w:tcW w:w="2322" w:type="dxa"/>
            <w:shd w:val="clear" w:color="auto" w:fill="auto"/>
          </w:tcPr>
          <w:p w:rsidR="00D13A15" w:rsidRPr="00721943" w:rsidRDefault="00D13A15" w:rsidP="00B14C79">
            <w:pPr>
              <w:rPr>
                <w:color w:val="FF0000"/>
              </w:rPr>
            </w:pPr>
          </w:p>
        </w:tc>
      </w:tr>
    </w:tbl>
    <w:p w:rsidR="00D13A15" w:rsidRDefault="00D13A15" w:rsidP="00B14C79"/>
    <w:p w:rsidR="00D13A15" w:rsidRDefault="00D13A15" w:rsidP="00D13A15">
      <w:pPr>
        <w:pStyle w:val="Titolo3"/>
        <w:rPr>
          <w:lang w:eastAsia="fr-FR"/>
        </w:rPr>
      </w:pPr>
      <w:bookmarkStart w:id="376" w:name="_Toc202867268"/>
      <w:bookmarkStart w:id="377" w:name="_Toc202872596"/>
      <w:bookmarkStart w:id="378" w:name="_Toc203821285"/>
      <w:bookmarkStart w:id="379" w:name="_Toc204079988"/>
      <w:bookmarkStart w:id="380" w:name="_Toc204080396"/>
      <w:bookmarkStart w:id="381" w:name="_Toc202873581"/>
      <w:bookmarkStart w:id="382" w:name="_Toc207684648"/>
      <w:bookmarkStart w:id="383" w:name="_Toc233005474"/>
      <w:bookmarkStart w:id="384" w:name="Ch11_4_LayersOrganisation"/>
      <w:bookmarkStart w:id="385" w:name="_Toc374456560"/>
      <w:r>
        <w:rPr>
          <w:lang w:eastAsia="fr-FR"/>
        </w:rPr>
        <w:t>Layers organisation</w:t>
      </w:r>
      <w:bookmarkEnd w:id="376"/>
      <w:bookmarkEnd w:id="377"/>
      <w:bookmarkEnd w:id="378"/>
      <w:bookmarkEnd w:id="379"/>
      <w:bookmarkEnd w:id="380"/>
      <w:bookmarkEnd w:id="381"/>
      <w:bookmarkEnd w:id="382"/>
      <w:bookmarkEnd w:id="383"/>
      <w:bookmarkEnd w:id="385"/>
    </w:p>
    <w:bookmarkEnd w:id="384"/>
    <w:p w:rsidR="00D13A15" w:rsidRDefault="00D13A15" w:rsidP="00B14C79">
      <w:pPr>
        <w:rPr>
          <w:i/>
          <w:color w:val="008000"/>
        </w:rPr>
      </w:pPr>
    </w:p>
    <w:p w:rsidR="00D13A15" w:rsidRDefault="00D13A15" w:rsidP="00B14C79">
      <w:r>
        <w:t>None.</w:t>
      </w:r>
    </w:p>
    <w:p w:rsidR="00D13A15" w:rsidRPr="00473AB5" w:rsidRDefault="00D13A15" w:rsidP="00D13A15">
      <w:pPr>
        <w:pStyle w:val="Titolo2"/>
        <w:tabs>
          <w:tab w:val="num" w:pos="709"/>
          <w:tab w:val="left" w:pos="851"/>
        </w:tabs>
        <w:spacing w:after="60"/>
        <w:ind w:left="851" w:hanging="851"/>
      </w:pPr>
      <w:bookmarkStart w:id="386" w:name="Ch11_2_DefaultStyles"/>
      <w:bookmarkStart w:id="387" w:name="_Ref295384948"/>
      <w:bookmarkStart w:id="388" w:name="_Toc374456561"/>
      <w:r w:rsidRPr="00473AB5">
        <w:t xml:space="preserve">Styles </w:t>
      </w:r>
      <w:r>
        <w:t xml:space="preserve">required </w:t>
      </w:r>
      <w:r w:rsidRPr="00473AB5">
        <w:t>to be supported by INSPIRE view services</w:t>
      </w:r>
      <w:bookmarkEnd w:id="387"/>
      <w:bookmarkEnd w:id="388"/>
    </w:p>
    <w:p w:rsidR="00D13A15" w:rsidRDefault="00D13A15" w:rsidP="00B14C79">
      <w:pPr>
        <w:rPr>
          <w:i/>
          <w:color w:val="008000"/>
        </w:rPr>
      </w:pPr>
      <w:bookmarkStart w:id="389" w:name="_Ref231093804"/>
      <w:bookmarkEnd w:id="386"/>
    </w:p>
    <w:p w:rsidR="00D13A15" w:rsidRDefault="00D13A15" w:rsidP="00D13A15">
      <w:pPr>
        <w:pStyle w:val="Titolo3"/>
      </w:pPr>
      <w:bookmarkStart w:id="390" w:name="_Toc374456562"/>
      <w:r>
        <w:t>Styles for the layer OI.OrthoimageCoverage</w:t>
      </w:r>
      <w:bookmarkEnd w:id="390"/>
    </w:p>
    <w:p w:rsidR="00D13A15" w:rsidRPr="00473AB5" w:rsidRDefault="00D13A15" w:rsidP="00B14C79">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Change w:id="391">
          <w:tblGrid>
            <w:gridCol w:w="1668"/>
            <w:gridCol w:w="7618"/>
          </w:tblGrid>
        </w:tblGridChange>
      </w:tblGrid>
      <w:tr w:rsidR="00D13A15" w:rsidRPr="00721943" w:rsidTr="00B14C79">
        <w:tc>
          <w:tcPr>
            <w:tcW w:w="1668" w:type="dxa"/>
            <w:shd w:val="clear" w:color="auto" w:fill="D9D9D9"/>
          </w:tcPr>
          <w:bookmarkEnd w:id="389"/>
          <w:p w:rsidR="00D13A15" w:rsidRPr="00721943" w:rsidRDefault="00D13A15" w:rsidP="00B14C79">
            <w:pPr>
              <w:spacing w:before="120" w:after="120"/>
              <w:jc w:val="left"/>
              <w:rPr>
                <w:rFonts w:eastAsia="Times New Roman" w:cs="Arial"/>
                <w:b/>
              </w:rPr>
            </w:pPr>
            <w:r w:rsidRPr="00721943">
              <w:rPr>
                <w:rFonts w:eastAsia="Times New Roman" w:cs="Arial"/>
                <w:b/>
              </w:rPr>
              <w:t>Style Name</w:t>
            </w:r>
          </w:p>
        </w:tc>
        <w:tc>
          <w:tcPr>
            <w:tcW w:w="7618" w:type="dxa"/>
            <w:shd w:val="clear" w:color="auto" w:fill="D9D9D9"/>
          </w:tcPr>
          <w:p w:rsidR="00D13A15" w:rsidRPr="00721943" w:rsidRDefault="00D13A15" w:rsidP="00B14C79">
            <w:pPr>
              <w:spacing w:before="120" w:after="120"/>
              <w:rPr>
                <w:rFonts w:eastAsia="Times New Roman"/>
              </w:rPr>
            </w:pPr>
            <w:r w:rsidRPr="00721943">
              <w:rPr>
                <w:rFonts w:eastAsia="Times New Roman"/>
              </w:rPr>
              <w:t>OI. OrthoimageCoverage.Default</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Default Style</w:t>
            </w:r>
          </w:p>
        </w:tc>
        <w:tc>
          <w:tcPr>
            <w:tcW w:w="7618" w:type="dxa"/>
          </w:tcPr>
          <w:p w:rsidR="00D13A15" w:rsidRPr="00721943" w:rsidRDefault="00D13A15" w:rsidP="00B14C79">
            <w:pPr>
              <w:spacing w:before="120" w:after="120"/>
              <w:rPr>
                <w:rFonts w:eastAsia="Times New Roman"/>
              </w:rPr>
            </w:pPr>
            <w:r w:rsidRPr="00721943">
              <w:rPr>
                <w:rFonts w:eastAsia="Times New Roman"/>
              </w:rPr>
              <w:t>yes</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Style Title</w:t>
            </w:r>
          </w:p>
        </w:tc>
        <w:tc>
          <w:tcPr>
            <w:tcW w:w="7618" w:type="dxa"/>
          </w:tcPr>
          <w:p w:rsidR="00D13A15" w:rsidRPr="00721943" w:rsidRDefault="00D13A15" w:rsidP="00B14C79">
            <w:pPr>
              <w:spacing w:before="120" w:after="120"/>
              <w:rPr>
                <w:rFonts w:eastAsia="Times New Roman" w:cs="Arial"/>
              </w:rPr>
            </w:pPr>
            <w:r w:rsidRPr="00721943">
              <w:rPr>
                <w:rFonts w:eastAsia="Times New Roman"/>
              </w:rPr>
              <w:t>Orthoimage coverage Default Style</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Style Abstract</w:t>
            </w:r>
          </w:p>
        </w:tc>
        <w:tc>
          <w:tcPr>
            <w:tcW w:w="7618" w:type="dxa"/>
          </w:tcPr>
          <w:p w:rsidR="00D13A15" w:rsidRPr="00721943" w:rsidRDefault="00D13A15" w:rsidP="00B14C79">
            <w:pPr>
              <w:spacing w:before="120" w:after="120"/>
              <w:rPr>
                <w:rFonts w:eastAsia="Times New Roman" w:cs="Arial"/>
              </w:rPr>
            </w:pPr>
            <w:r w:rsidRPr="00721943">
              <w:rPr>
                <w:rFonts w:eastAsia="Times New Roman" w:cs="Arial"/>
              </w:rPr>
              <w:t>Orthoimage coverages are rendered as opaque raster data. When coverages ove</w:t>
            </w:r>
            <w:r w:rsidRPr="00721943">
              <w:rPr>
                <w:rFonts w:eastAsia="Times New Roman" w:cs="Arial"/>
              </w:rPr>
              <w:t>r</w:t>
            </w:r>
            <w:r w:rsidRPr="00721943">
              <w:rPr>
                <w:rFonts w:eastAsia="Times New Roman" w:cs="Arial"/>
              </w:rPr>
              <w:t>lap in a same layer, the coverage the acquisition time of which is the latest is placed on top.</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Symbology</w:t>
            </w:r>
          </w:p>
        </w:tc>
        <w:tc>
          <w:tcPr>
            <w:tcW w:w="7618" w:type="dxa"/>
          </w:tcPr>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&lt;sld:NamedLayer&gt;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&lt;se:Name&gt;</w:t>
            </w:r>
            <w:r w:rsidRPr="00721943">
              <w:rPr>
                <w:rFonts w:ascii="Courier New" w:eastAsia="Times New Roman" w:hAnsi="Courier New" w:cs="Courier New"/>
                <w:color w:val="FF0000"/>
                <w:sz w:val="16"/>
                <w:szCs w:val="16"/>
                <w:lang w:eastAsia="en-US"/>
              </w:rPr>
              <w:t>OI.OrthoimageCoverage</w:t>
            </w:r>
            <w:r w:rsidRPr="00721943">
              <w:rPr>
                <w:rFonts w:ascii="Courier New" w:eastAsia="Times New Roman" w:hAnsi="Courier New" w:cs="Courier New"/>
                <w:sz w:val="16"/>
                <w:szCs w:val="16"/>
                <w:lang w:eastAsia="en-US"/>
              </w:rPr>
              <w:t>&lt;/se:Name&gt;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&lt;sld:UserStyle&gt;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eastAsia="en-US"/>
              </w:rPr>
              <w:t xml:space="preserve">      </w:t>
            </w:r>
            <w:r w:rsidRPr="00721943">
              <w:rPr>
                <w:rFonts w:ascii="Courier New" w:eastAsia="Times New Roman" w:hAnsi="Courier New" w:cs="Courier New"/>
                <w:sz w:val="16"/>
                <w:szCs w:val="16"/>
                <w:lang w:val="da-DK" w:eastAsia="en-US"/>
              </w:rPr>
              <w:t>&lt;se:Name&gt;</w:t>
            </w:r>
            <w:r w:rsidRPr="00721943">
              <w:rPr>
                <w:rFonts w:ascii="Courier New" w:eastAsia="Times New Roman" w:hAnsi="Courier New" w:cs="Courier New"/>
                <w:color w:val="FF0000"/>
                <w:sz w:val="16"/>
                <w:szCs w:val="16"/>
                <w:lang w:eastAsia="en-US"/>
              </w:rPr>
              <w:t>OI.OrthoimageCoverage.Default</w:t>
            </w:r>
            <w:r w:rsidRPr="00721943">
              <w:rPr>
                <w:rFonts w:ascii="Courier New" w:eastAsia="Times New Roman" w:hAnsi="Courier New" w:cs="Courier New"/>
                <w:sz w:val="16"/>
                <w:szCs w:val="16"/>
                <w:lang w:val="da-DK" w:eastAsia="en-US"/>
              </w:rPr>
              <w:t>&lt;/se:Name&gt;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val="da-DK" w:eastAsia="en-US"/>
              </w:rPr>
              <w:t>      &lt;sld:IsDefault&gt;1&lt;/sld:IsDefault&gt;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val="da-DK" w:eastAsia="en-US"/>
              </w:rPr>
              <w:t>      &lt;se:CoverageStyle version="1.1.0"&gt;</w:t>
            </w:r>
          </w:p>
          <w:p w:rsidR="00D13A15" w:rsidRPr="000F60D5" w:rsidRDefault="00D13A15" w:rsidP="00B14C79">
            <w:pPr>
              <w:jc w:val="left"/>
              <w:rPr>
                <w:rFonts w:ascii="Courier New" w:eastAsia="Times New Roman" w:hAnsi="Courier New" w:cs="Courier New"/>
                <w:sz w:val="16"/>
                <w:szCs w:val="16"/>
                <w:lang w:val="da-DK" w:eastAsia="en-US"/>
              </w:rPr>
            </w:pPr>
            <w:r w:rsidRPr="00721943">
              <w:rPr>
                <w:rFonts w:ascii="Courier New" w:eastAsia="Times New Roman" w:hAnsi="Courier New" w:cs="Courier New"/>
                <w:sz w:val="16"/>
                <w:szCs w:val="16"/>
                <w:lang w:val="da-DK" w:eastAsia="en-US"/>
              </w:rPr>
              <w:t>        </w:t>
            </w:r>
            <w:r w:rsidRPr="000F60D5">
              <w:rPr>
                <w:rFonts w:ascii="Courier New" w:eastAsia="Times New Roman" w:hAnsi="Courier New" w:cs="Courier New"/>
                <w:sz w:val="16"/>
                <w:szCs w:val="16"/>
                <w:lang w:val="da-DK" w:eastAsia="en-US"/>
              </w:rPr>
              <w:t>&lt;se:Description&gt;</w:t>
            </w:r>
          </w:p>
          <w:p w:rsidR="00D13A15" w:rsidRPr="000F60D5" w:rsidRDefault="00D13A15" w:rsidP="00B14C79">
            <w:pPr>
              <w:jc w:val="left"/>
              <w:rPr>
                <w:rFonts w:ascii="Courier New" w:eastAsia="Times New Roman" w:hAnsi="Courier New" w:cs="Courier New"/>
                <w:sz w:val="16"/>
                <w:szCs w:val="16"/>
                <w:lang w:val="da-DK" w:eastAsia="en-US"/>
              </w:rPr>
            </w:pPr>
            <w:r w:rsidRPr="000F60D5">
              <w:rPr>
                <w:rFonts w:ascii="Courier New" w:eastAsia="Times New Roman" w:hAnsi="Courier New" w:cs="Courier New"/>
                <w:sz w:val="16"/>
                <w:szCs w:val="16"/>
                <w:lang w:val="da-DK" w:eastAsia="en-US"/>
              </w:rPr>
              <w:t>          &lt;se:Title&gt;</w:t>
            </w:r>
            <w:r w:rsidRPr="000F60D5">
              <w:rPr>
                <w:rFonts w:eastAsia="Times New Roman"/>
                <w:lang w:val="da-DK"/>
              </w:rPr>
              <w:t xml:space="preserve"> </w:t>
            </w:r>
            <w:r w:rsidRPr="000F60D5">
              <w:rPr>
                <w:rFonts w:ascii="Courier New" w:eastAsia="Times New Roman" w:hAnsi="Courier New" w:cs="Courier New"/>
                <w:color w:val="FF0000"/>
                <w:sz w:val="16"/>
                <w:szCs w:val="16"/>
                <w:lang w:val="da-DK"/>
              </w:rPr>
              <w:t>Orthoimage coverage Default Style</w:t>
            </w:r>
            <w:r w:rsidRPr="000F60D5">
              <w:rPr>
                <w:rFonts w:ascii="Courier New" w:eastAsia="Times New Roman" w:hAnsi="Courier New" w:cs="Courier New"/>
                <w:sz w:val="16"/>
                <w:szCs w:val="16"/>
                <w:lang w:val="da-DK" w:eastAsia="en-US"/>
              </w:rPr>
              <w:t xml:space="preserve"> &lt;/se:Title&gt;</w:t>
            </w:r>
          </w:p>
          <w:p w:rsidR="00D13A15" w:rsidRPr="00721943" w:rsidRDefault="00D13A15" w:rsidP="00B14C79">
            <w:pPr>
              <w:ind w:left="1309" w:hanging="1309"/>
              <w:rPr>
                <w:rFonts w:eastAsia="Times New Roman" w:cs="Arial"/>
              </w:rPr>
            </w:pPr>
            <w:r w:rsidRPr="000F60D5">
              <w:rPr>
                <w:rFonts w:ascii="Courier New" w:eastAsia="Times New Roman" w:hAnsi="Courier New" w:cs="Courier New"/>
                <w:sz w:val="16"/>
                <w:szCs w:val="16"/>
                <w:lang w:val="da-DK" w:eastAsia="en-US"/>
              </w:rPr>
              <w:t>          &lt;se:Abstract&gt;</w:t>
            </w:r>
            <w:r w:rsidRPr="000F60D5">
              <w:rPr>
                <w:rFonts w:ascii="Courier New" w:eastAsia="Times New Roman" w:hAnsi="Courier New" w:cs="Courier New"/>
                <w:sz w:val="16"/>
                <w:szCs w:val="16"/>
                <w:lang w:val="da-DK"/>
              </w:rPr>
              <w:t xml:space="preserve"> Orthoimage coverages are rendered as opaque raster data. </w:t>
            </w:r>
            <w:r w:rsidRPr="00721943">
              <w:rPr>
                <w:rFonts w:ascii="Courier New" w:eastAsia="Times New Roman" w:hAnsi="Courier New" w:cs="Courier New"/>
                <w:sz w:val="16"/>
                <w:szCs w:val="16"/>
              </w:rPr>
              <w:t>When coverages overlap in a same layer, the coverage the a</w:t>
            </w:r>
            <w:r w:rsidRPr="00721943">
              <w:rPr>
                <w:rFonts w:ascii="Courier New" w:eastAsia="Times New Roman" w:hAnsi="Courier New" w:cs="Courier New"/>
                <w:sz w:val="16"/>
                <w:szCs w:val="16"/>
              </w:rPr>
              <w:t>c</w:t>
            </w:r>
            <w:r w:rsidRPr="00721943">
              <w:rPr>
                <w:rFonts w:ascii="Courier New" w:eastAsia="Times New Roman" w:hAnsi="Courier New" w:cs="Courier New"/>
                <w:sz w:val="16"/>
                <w:szCs w:val="16"/>
              </w:rPr>
              <w:t>quisition time of which is the latest is placed on top.</w:t>
            </w:r>
          </w:p>
          <w:p w:rsidR="00D13A15" w:rsidRPr="00721943" w:rsidRDefault="00D13A15" w:rsidP="00B14C79">
            <w:pPr>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xml:space="preserve">          &lt;/se:Abstract&gt;</w:t>
            </w:r>
          </w:p>
          <w:p w:rsidR="00D13A15" w:rsidRPr="00721943" w:rsidRDefault="00D13A15" w:rsidP="00B14C79">
            <w:pPr>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&lt;/se:Description&gt;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&lt;se:CoverageName&gt;</w:t>
            </w:r>
            <w:r w:rsidRPr="00721943">
              <w:rPr>
                <w:rFonts w:ascii="Courier New" w:eastAsia="Times New Roman" w:hAnsi="Courier New" w:cs="Courier New"/>
                <w:color w:val="FF0000"/>
                <w:sz w:val="16"/>
                <w:szCs w:val="16"/>
                <w:lang w:eastAsia="en-US"/>
              </w:rPr>
              <w:t>OrthoimageCoverage</w:t>
            </w:r>
            <w:r w:rsidRPr="00721943">
              <w:rPr>
                <w:rFonts w:ascii="Courier New" w:eastAsia="Times New Roman" w:hAnsi="Courier New" w:cs="Courier New"/>
                <w:sz w:val="16"/>
                <w:szCs w:val="16"/>
                <w:lang w:eastAsia="en-US"/>
              </w:rPr>
              <w:t>&lt;/se:CoverageName&gt;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&lt;se:Rule&gt;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&lt;se:RasterSymbolizer&gt;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&lt;se:Geometry&gt;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&lt;ogc:PropertyName&gt;</w:t>
            </w:r>
            <w:r w:rsidRPr="00721943">
              <w:rPr>
                <w:rFonts w:ascii="Courier New" w:eastAsia="Times New Roman" w:hAnsi="Courier New" w:cs="Courier New"/>
                <w:color w:val="FF0000"/>
                <w:sz w:val="16"/>
                <w:szCs w:val="16"/>
                <w:lang w:eastAsia="en-US"/>
              </w:rPr>
              <w:t>domainSet</w:t>
            </w:r>
            <w:r w:rsidRPr="00721943">
              <w:rPr>
                <w:rFonts w:ascii="Courier New" w:eastAsia="Times New Roman" w:hAnsi="Courier New" w:cs="Courier New"/>
                <w:sz w:val="16"/>
                <w:szCs w:val="16"/>
                <w:lang w:eastAsia="en-US"/>
              </w:rPr>
              <w:t>&lt;/ogc:PropertyName&gt;</w:t>
            </w:r>
          </w:p>
          <w:p w:rsidR="00D13A15" w:rsidRPr="00612970" w:rsidRDefault="00D13A15" w:rsidP="00B14C79">
            <w:pPr>
              <w:jc w:val="left"/>
              <w:rPr>
                <w:rFonts w:ascii="Courier New" w:eastAsia="Times New Roman" w:hAnsi="Courier New" w:cs="Courier New"/>
                <w:sz w:val="16"/>
                <w:szCs w:val="16"/>
                <w:lang w:val="es-ES_tradnl" w:eastAsia="en-US"/>
              </w:rPr>
            </w:pPr>
            <w:r w:rsidRPr="00721943">
              <w:rPr>
                <w:rFonts w:ascii="Courier New" w:eastAsia="Times New Roman" w:hAnsi="Courier New" w:cs="Courier New"/>
                <w:sz w:val="16"/>
                <w:szCs w:val="16"/>
                <w:lang w:eastAsia="en-US"/>
              </w:rPr>
              <w:t xml:space="preserve">            </w:t>
            </w:r>
            <w:r w:rsidRPr="00612970">
              <w:rPr>
                <w:rFonts w:ascii="Courier New" w:eastAsia="Times New Roman" w:hAnsi="Courier New" w:cs="Courier New"/>
                <w:sz w:val="16"/>
                <w:szCs w:val="16"/>
                <w:lang w:val="es-ES_tradnl" w:eastAsia="en-US"/>
              </w:rPr>
              <w:t>&lt;/se:Geometry&gt;</w:t>
            </w:r>
          </w:p>
          <w:p w:rsidR="00D13A15" w:rsidRPr="00612970" w:rsidRDefault="00D13A15" w:rsidP="00B14C79">
            <w:pPr>
              <w:jc w:val="left"/>
              <w:rPr>
                <w:rFonts w:ascii="Courier New" w:eastAsia="Times New Roman" w:hAnsi="Courier New" w:cs="Courier New"/>
                <w:sz w:val="16"/>
                <w:szCs w:val="16"/>
                <w:lang w:val="es-ES_tradnl" w:eastAsia="en-US"/>
              </w:rPr>
            </w:pPr>
            <w:r w:rsidRPr="00612970">
              <w:rPr>
                <w:rFonts w:ascii="Courier New" w:eastAsia="Times New Roman" w:hAnsi="Courier New" w:cs="Courier New"/>
                <w:sz w:val="16"/>
                <w:szCs w:val="16"/>
                <w:lang w:val="es-ES_tradnl" w:eastAsia="en-US"/>
              </w:rPr>
              <w:t>            &lt;se:Opacity&gt; 1.0 &lt;/se:Opacity&gt;</w:t>
            </w:r>
          </w:p>
          <w:p w:rsidR="00D13A15" w:rsidRPr="00721943" w:rsidRDefault="00D13A15" w:rsidP="00B14C79">
            <w:pPr>
              <w:jc w:val="left"/>
              <w:rPr>
                <w:rFonts w:ascii="Courier New" w:eastAsia="Times New Roman" w:hAnsi="Courier New" w:cs="Courier New"/>
                <w:sz w:val="16"/>
                <w:szCs w:val="16"/>
                <w:lang w:eastAsia="en-US"/>
              </w:rPr>
            </w:pPr>
            <w:r w:rsidRPr="00612970">
              <w:rPr>
                <w:rFonts w:ascii="Courier New" w:eastAsia="Times New Roman" w:hAnsi="Courier New" w:cs="Courier New"/>
                <w:sz w:val="16"/>
                <w:szCs w:val="16"/>
                <w:lang w:val="es-ES_tradnl" w:eastAsia="en-US"/>
              </w:rPr>
              <w:t xml:space="preserve">            </w:t>
            </w:r>
            <w:r w:rsidRPr="00721943">
              <w:rPr>
                <w:rFonts w:ascii="Courier New" w:eastAsia="Times New Roman" w:hAnsi="Courier New" w:cs="Courier New"/>
                <w:sz w:val="16"/>
                <w:szCs w:val="16"/>
                <w:lang w:eastAsia="en-US"/>
              </w:rPr>
              <w:t>&lt;se:OverlapBehavior&gt; LATEST_ON_TOP &lt;/se:OverlapBehavior&gt;</w:t>
            </w:r>
          </w:p>
          <w:p w:rsidR="00D13A15" w:rsidRPr="00721943" w:rsidRDefault="00D13A15" w:rsidP="00B14C79">
            <w:pPr>
              <w:jc w:val="left"/>
              <w:rPr>
                <w:rFonts w:ascii="Courier New" w:eastAsia="Times New Roman" w:hAnsi="Courier New"/>
                <w:sz w:val="16"/>
                <w:szCs w:val="24"/>
                <w:lang w:val="it-IT" w:eastAsia="en-US"/>
              </w:rPr>
            </w:pPr>
            <w:r w:rsidRPr="00721943">
              <w:rPr>
                <w:rFonts w:ascii="Courier New" w:eastAsia="Times New Roman" w:hAnsi="Courier New" w:cs="Courier New"/>
                <w:sz w:val="16"/>
                <w:szCs w:val="16"/>
                <w:lang w:eastAsia="en-US"/>
              </w:rPr>
              <w:t xml:space="preserve">          </w:t>
            </w:r>
            <w:r w:rsidRPr="00721943">
              <w:rPr>
                <w:rFonts w:ascii="Courier New" w:eastAsia="Times New Roman" w:hAnsi="Courier New" w:cs="Courier New"/>
                <w:sz w:val="16"/>
                <w:szCs w:val="16"/>
                <w:lang w:val="it-IT" w:eastAsia="en-US"/>
              </w:rPr>
              <w:t>&lt;/se:RasterSymbolizer&gt;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val="it-IT" w:eastAsia="en-US"/>
              </w:rPr>
              <w:t xml:space="preserve">        </w:t>
            </w:r>
            <w:r w:rsidRPr="00721943">
              <w:rPr>
                <w:rFonts w:ascii="Courier New" w:eastAsia="Times New Roman" w:hAnsi="Courier New" w:cs="Courier New"/>
                <w:sz w:val="16"/>
                <w:szCs w:val="16"/>
                <w:lang w:eastAsia="en-US"/>
              </w:rPr>
              <w:t>&lt;/se:Rule&gt;</w:t>
            </w:r>
          </w:p>
          <w:p w:rsidR="00D13A15" w:rsidRPr="000F60D5" w:rsidRDefault="00D13A15" w:rsidP="00B14C79">
            <w:pPr>
              <w:jc w:val="left"/>
              <w:rPr>
                <w:rFonts w:ascii="Courier New" w:eastAsia="Times New Roman" w:hAnsi="Courier New"/>
                <w:sz w:val="16"/>
                <w:szCs w:val="24"/>
                <w:lang w:val="en-US" w:eastAsia="en-US"/>
              </w:rPr>
            </w:pPr>
            <w:r w:rsidRPr="00721943">
              <w:rPr>
                <w:rFonts w:ascii="Courier New" w:eastAsia="Times New Roman" w:hAnsi="Courier New" w:cs="Courier New"/>
                <w:sz w:val="16"/>
                <w:szCs w:val="16"/>
                <w:lang w:eastAsia="en-US"/>
              </w:rPr>
              <w:t xml:space="preserve">      </w:t>
            </w:r>
            <w:r w:rsidRPr="000F60D5">
              <w:rPr>
                <w:rFonts w:ascii="Courier New" w:eastAsia="Times New Roman" w:hAnsi="Courier New" w:cs="Courier New"/>
                <w:sz w:val="16"/>
                <w:szCs w:val="16"/>
                <w:lang w:val="en-US" w:eastAsia="en-US"/>
              </w:rPr>
              <w:t>&lt;/se:CoverageStyle&gt;</w:t>
            </w:r>
          </w:p>
          <w:p w:rsidR="00D13A15" w:rsidRPr="000F60D5" w:rsidRDefault="00D13A15" w:rsidP="00B14C79">
            <w:pPr>
              <w:jc w:val="left"/>
              <w:rPr>
                <w:rFonts w:ascii="Courier New" w:eastAsia="Times New Roman" w:hAnsi="Courier New"/>
                <w:sz w:val="16"/>
                <w:szCs w:val="24"/>
                <w:lang w:val="en-US" w:eastAsia="en-US"/>
              </w:rPr>
            </w:pPr>
            <w:r w:rsidRPr="000F60D5">
              <w:rPr>
                <w:rFonts w:ascii="Courier New" w:eastAsia="Times New Roman" w:hAnsi="Courier New" w:cs="Courier New"/>
                <w:sz w:val="16"/>
                <w:szCs w:val="16"/>
                <w:lang w:val="en-US" w:eastAsia="en-US"/>
              </w:rPr>
              <w:t>    &lt;/sld:UserStyle&gt;</w:t>
            </w:r>
          </w:p>
          <w:p w:rsidR="00D13A15" w:rsidRPr="000F60D5" w:rsidRDefault="00D13A15" w:rsidP="00B14C79">
            <w:pPr>
              <w:jc w:val="left"/>
              <w:rPr>
                <w:rFonts w:ascii="Courier New" w:eastAsia="Times New Roman" w:hAnsi="Courier New"/>
                <w:sz w:val="16"/>
                <w:szCs w:val="24"/>
                <w:lang w:val="en-US" w:eastAsia="en-US"/>
              </w:rPr>
            </w:pPr>
            <w:r w:rsidRPr="000F60D5">
              <w:rPr>
                <w:rFonts w:ascii="Courier New" w:eastAsia="Times New Roman" w:hAnsi="Courier New" w:cs="Courier New"/>
                <w:sz w:val="16"/>
                <w:szCs w:val="16"/>
                <w:lang w:val="en-US" w:eastAsia="en-US"/>
              </w:rPr>
              <w:t>  &lt;/sld:NamedLayer&gt;</w:t>
            </w:r>
          </w:p>
          <w:p w:rsidR="00D13A15" w:rsidRPr="000F60D5" w:rsidRDefault="00D13A15" w:rsidP="00B14C79">
            <w:pPr>
              <w:rPr>
                <w:rFonts w:eastAsia="Times New Roman"/>
                <w:lang w:val="en-US" w:eastAsia="en-US"/>
              </w:rPr>
            </w:pPr>
            <w:r w:rsidRPr="000F60D5">
              <w:rPr>
                <w:rFonts w:eastAsia="Times New Roman"/>
                <w:lang w:val="en-US" w:eastAsia="en-US"/>
              </w:rPr>
              <w:t> </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Comment</w:t>
            </w:r>
          </w:p>
        </w:tc>
        <w:tc>
          <w:tcPr>
            <w:tcW w:w="7618" w:type="dxa"/>
          </w:tcPr>
          <w:p w:rsidR="00D13A15" w:rsidRPr="00721943" w:rsidRDefault="00D13A15" w:rsidP="00B14C79">
            <w:pPr>
              <w:spacing w:before="120" w:after="120"/>
              <w:rPr>
                <w:rFonts w:eastAsia="Times New Roman"/>
              </w:rPr>
            </w:pPr>
            <w:r w:rsidRPr="00721943">
              <w:rPr>
                <w:rFonts w:eastAsia="Times New Roman"/>
              </w:rPr>
              <w:t>The other parameters supplied by the raster symbolizer are data-depen</w:t>
            </w:r>
            <w:r w:rsidRPr="00721943">
              <w:rPr>
                <w:rFonts w:eastAsia="Times New Roman"/>
              </w:rPr>
              <w:t>d</w:t>
            </w:r>
            <w:r w:rsidRPr="00721943">
              <w:rPr>
                <w:rFonts w:eastAsia="Times New Roman"/>
              </w:rPr>
              <w:t>ent. For instance, the se:ColorMap element, which defines how to allocate the range values of the coverage to colours, is built on the interval of allowed va</w:t>
            </w:r>
            <w:r w:rsidRPr="00721943">
              <w:rPr>
                <w:rFonts w:eastAsia="Times New Roman"/>
              </w:rPr>
              <w:t>l</w:t>
            </w:r>
            <w:r w:rsidRPr="00721943">
              <w:rPr>
                <w:rFonts w:eastAsia="Times New Roman"/>
              </w:rPr>
              <w:t>ues that can vary from one orthoimage coverage to another (e.g. 8 bits vs. 16 bits rasters). Sim</w:t>
            </w:r>
            <w:r w:rsidRPr="00721943">
              <w:rPr>
                <w:rFonts w:eastAsia="Times New Roman"/>
              </w:rPr>
              <w:t>i</w:t>
            </w:r>
            <w:r w:rsidRPr="00721943">
              <w:rPr>
                <w:rFonts w:eastAsia="Times New Roman"/>
              </w:rPr>
              <w:t>larly, the se:ChannelSelection element, which determines the mapping of the orth</w:t>
            </w:r>
            <w:r w:rsidRPr="00721943">
              <w:rPr>
                <w:rFonts w:eastAsia="Times New Roman"/>
              </w:rPr>
              <w:t>o</w:t>
            </w:r>
            <w:r w:rsidRPr="00721943">
              <w:rPr>
                <w:rFonts w:eastAsia="Times New Roman"/>
              </w:rPr>
              <w:t>image bands on the red, green and blue channels, or on the single gray channel of the output device, depends obviously on the number of bands in the orthoimage and their cha</w:t>
            </w:r>
            <w:r w:rsidRPr="00721943">
              <w:rPr>
                <w:rFonts w:eastAsia="Times New Roman"/>
              </w:rPr>
              <w:t>r</w:t>
            </w:r>
            <w:r w:rsidRPr="00721943">
              <w:rPr>
                <w:rFonts w:eastAsia="Times New Roman"/>
              </w:rPr>
              <w:t>acteristics.</w:t>
            </w:r>
          </w:p>
          <w:p w:rsidR="00D13A15" w:rsidRPr="00721943" w:rsidRDefault="00D13A15" w:rsidP="00B14C79">
            <w:pPr>
              <w:spacing w:before="120" w:after="120"/>
              <w:rPr>
                <w:rFonts w:eastAsia="Times New Roman"/>
              </w:rPr>
            </w:pPr>
            <w:r w:rsidRPr="00721943">
              <w:rPr>
                <w:rFonts w:eastAsia="Times New Roman"/>
              </w:rPr>
              <w:t>In consequence, this data specification cannot be expected to set default values for such parameters, that must be specified for each INSPIRE view service i</w:t>
            </w:r>
            <w:r w:rsidRPr="00721943">
              <w:rPr>
                <w:rFonts w:eastAsia="Times New Roman"/>
              </w:rPr>
              <w:t>n</w:t>
            </w:r>
            <w:r w:rsidRPr="00721943">
              <w:rPr>
                <w:rFonts w:eastAsia="Times New Roman"/>
              </w:rPr>
              <w:t xml:space="preserve">stead. </w:t>
            </w:r>
          </w:p>
          <w:p w:rsidR="00D13A15" w:rsidRPr="00721943" w:rsidRDefault="00D13A15" w:rsidP="00B14C79">
            <w:pPr>
              <w:spacing w:before="120" w:after="120"/>
              <w:rPr>
                <w:rFonts w:eastAsia="Times New Roman"/>
              </w:rPr>
            </w:pPr>
            <w:r w:rsidRPr="00721943">
              <w:rPr>
                <w:rFonts w:eastAsia="Times New Roman"/>
                <w:lang w:eastAsia="fr-FR"/>
              </w:rPr>
              <w:t>Note that transparency, whose use is strongly recommended when combining orthoimage coverages with no-data values, cannot be pro</w:t>
            </w:r>
            <w:r w:rsidRPr="00721943">
              <w:rPr>
                <w:rFonts w:eastAsia="Times New Roman"/>
                <w:lang w:eastAsia="fr-FR"/>
              </w:rPr>
              <w:t>p</w:t>
            </w:r>
            <w:r w:rsidRPr="00721943">
              <w:rPr>
                <w:rFonts w:eastAsia="Times New Roman"/>
                <w:lang w:eastAsia="fr-FR"/>
              </w:rPr>
              <w:t>erly managed through styles. When possible, it will be supported by encoding formats by means of tran</w:t>
            </w:r>
            <w:r w:rsidRPr="00721943">
              <w:rPr>
                <w:rFonts w:eastAsia="Times New Roman"/>
                <w:lang w:eastAsia="fr-FR"/>
              </w:rPr>
              <w:t>s</w:t>
            </w:r>
            <w:r w:rsidRPr="00721943">
              <w:rPr>
                <w:rFonts w:eastAsia="Times New Roman"/>
                <w:lang w:eastAsia="fr-FR"/>
              </w:rPr>
              <w:t>parency masks.</w:t>
            </w:r>
          </w:p>
        </w:tc>
      </w:tr>
      <w:tr w:rsidR="00D13A15" w:rsidRPr="00721943" w:rsidTr="00B14C79">
        <w:tc>
          <w:tcPr>
            <w:tcW w:w="1668" w:type="dxa"/>
            <w:shd w:val="clear" w:color="auto" w:fill="auto"/>
          </w:tcPr>
          <w:p w:rsidR="00D13A15" w:rsidRPr="00721943" w:rsidRDefault="00D13A15" w:rsidP="00B14C79">
            <w:pPr>
              <w:spacing w:before="120" w:after="120"/>
              <w:jc w:val="left"/>
              <w:rPr>
                <w:rFonts w:eastAsia="Times New Roman" w:cs="Arial"/>
                <w:b/>
              </w:rPr>
            </w:pPr>
            <w:r w:rsidRPr="00721943">
              <w:rPr>
                <w:rFonts w:eastAsia="Times New Roman" w:cs="Arial"/>
                <w:b/>
                <w:lang w:eastAsia="fr-FR"/>
              </w:rPr>
              <w:t>Minimum &amp; maximum scales</w:t>
            </w:r>
          </w:p>
        </w:tc>
        <w:tc>
          <w:tcPr>
            <w:tcW w:w="7618" w:type="dxa"/>
            <w:shd w:val="clear" w:color="auto" w:fill="auto"/>
          </w:tcPr>
          <w:p w:rsidR="00D13A15" w:rsidRPr="00721943" w:rsidRDefault="00D13A15" w:rsidP="00B14C79">
            <w:pPr>
              <w:spacing w:before="120" w:after="120"/>
              <w:rPr>
                <w:rStyle w:val="Instruction"/>
                <w:rFonts w:eastAsia="Times New Roman"/>
              </w:rPr>
            </w:pPr>
            <w:r w:rsidRPr="00721943">
              <w:rPr>
                <w:rFonts w:eastAsia="Times New Roman" w:cs="Arial"/>
                <w:lang w:eastAsia="fr-FR"/>
              </w:rPr>
              <w:t>No scale limit</w:t>
            </w:r>
          </w:p>
        </w:tc>
      </w:tr>
    </w:tbl>
    <w:p w:rsidR="00D13A15" w:rsidRDefault="00D13A15" w:rsidP="00B14C79"/>
    <w:p w:rsidR="00D13A15" w:rsidRDefault="00D13A15" w:rsidP="00D13A15">
      <w:pPr>
        <w:pStyle w:val="Titolo3"/>
      </w:pPr>
      <w:bookmarkStart w:id="392" w:name="_Toc374456563"/>
      <w:r>
        <w:t>Styles for the layer OI.MosaicElement</w:t>
      </w:r>
      <w:bookmarkEnd w:id="392"/>
    </w:p>
    <w:p w:rsidR="00D13A15" w:rsidRPr="00FE7BA5" w:rsidRDefault="00D13A15" w:rsidP="00B14C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Change w:id="393">
          <w:tblGrid>
            <w:gridCol w:w="1668"/>
            <w:gridCol w:w="7618"/>
          </w:tblGrid>
        </w:tblGridChange>
      </w:tblGrid>
      <w:tr w:rsidR="00D13A15" w:rsidRPr="00721943" w:rsidTr="00B14C79">
        <w:tc>
          <w:tcPr>
            <w:tcW w:w="1668" w:type="dxa"/>
            <w:shd w:val="clear" w:color="auto" w:fill="D9D9D9"/>
          </w:tcPr>
          <w:p w:rsidR="00D13A15" w:rsidRPr="00721943" w:rsidRDefault="00D13A15" w:rsidP="00B14C79">
            <w:pPr>
              <w:spacing w:before="120" w:after="120"/>
              <w:jc w:val="left"/>
              <w:rPr>
                <w:rFonts w:eastAsia="Times New Roman" w:cs="Arial"/>
                <w:b/>
              </w:rPr>
            </w:pPr>
            <w:r w:rsidRPr="00721943">
              <w:rPr>
                <w:rFonts w:eastAsia="Times New Roman" w:cs="Arial"/>
                <w:b/>
              </w:rPr>
              <w:t>Style Name</w:t>
            </w:r>
          </w:p>
        </w:tc>
        <w:tc>
          <w:tcPr>
            <w:tcW w:w="7618" w:type="dxa"/>
            <w:shd w:val="clear" w:color="auto" w:fill="D9D9D9"/>
          </w:tcPr>
          <w:p w:rsidR="00D13A15" w:rsidRPr="00721943" w:rsidRDefault="00D13A15" w:rsidP="00B14C79">
            <w:pPr>
              <w:spacing w:before="120" w:after="120"/>
              <w:rPr>
                <w:rFonts w:eastAsia="Times New Roman"/>
              </w:rPr>
            </w:pPr>
            <w:r w:rsidRPr="00721943">
              <w:rPr>
                <w:rFonts w:eastAsia="Times New Roman"/>
              </w:rPr>
              <w:t>OI.MosaicElement.Default</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Default Style</w:t>
            </w:r>
          </w:p>
        </w:tc>
        <w:tc>
          <w:tcPr>
            <w:tcW w:w="7618" w:type="dxa"/>
          </w:tcPr>
          <w:p w:rsidR="00D13A15" w:rsidRPr="00721943" w:rsidRDefault="00D13A15" w:rsidP="00B14C79">
            <w:pPr>
              <w:spacing w:before="120" w:after="120"/>
              <w:rPr>
                <w:rFonts w:eastAsia="Times New Roman"/>
              </w:rPr>
            </w:pPr>
            <w:r w:rsidRPr="00721943">
              <w:rPr>
                <w:rFonts w:eastAsia="Times New Roman"/>
              </w:rPr>
              <w:t>yes</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Style Title</w:t>
            </w:r>
          </w:p>
        </w:tc>
        <w:tc>
          <w:tcPr>
            <w:tcW w:w="7618" w:type="dxa"/>
          </w:tcPr>
          <w:p w:rsidR="00D13A15" w:rsidRPr="00721943" w:rsidRDefault="00D13A15" w:rsidP="00B14C79">
            <w:pPr>
              <w:spacing w:before="120" w:after="120"/>
              <w:rPr>
                <w:rFonts w:eastAsia="Times New Roman" w:cs="Arial"/>
              </w:rPr>
            </w:pPr>
            <w:r w:rsidRPr="00721943">
              <w:rPr>
                <w:rFonts w:eastAsia="Times New Roman"/>
              </w:rPr>
              <w:t>Mosaic element Default Style</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Style Abstract</w:t>
            </w:r>
          </w:p>
        </w:tc>
        <w:tc>
          <w:tcPr>
            <w:tcW w:w="7618" w:type="dxa"/>
          </w:tcPr>
          <w:p w:rsidR="00D13A15" w:rsidRPr="00721943" w:rsidRDefault="00D13A15" w:rsidP="00B14C79">
            <w:pPr>
              <w:spacing w:before="120" w:after="120"/>
              <w:rPr>
                <w:rFonts w:eastAsia="Times New Roman" w:cs="Arial"/>
              </w:rPr>
            </w:pPr>
            <w:r w:rsidRPr="00721943">
              <w:rPr>
                <w:rFonts w:eastAsia="Times New Roman" w:cs="Arial"/>
              </w:rPr>
              <w:t>Mosaic elements are outlined using solid magenta (#ff00ff) lines with a width of 1 pixel. No fill is rendered.</w:t>
            </w:r>
          </w:p>
          <w:p w:rsidR="00D13A15" w:rsidRPr="00721943" w:rsidRDefault="00D13A15" w:rsidP="00B14C79">
            <w:pPr>
              <w:spacing w:before="120" w:after="120"/>
              <w:rPr>
                <w:rFonts w:eastAsia="Times New Roman" w:cs="Arial"/>
              </w:rPr>
            </w:pPr>
            <w:r w:rsidRPr="00721943">
              <w:rPr>
                <w:rFonts w:eastAsia="Times New Roman" w:cs="Arial"/>
              </w:rPr>
              <w:t>Attribute phenomenonTime is carried by the geometry as a text label in Arial 10 magenta (#ff00ff).</w:t>
            </w:r>
          </w:p>
        </w:tc>
      </w:tr>
      <w:tr w:rsidR="00D13A15" w:rsidRPr="00721943" w:rsidTr="00B14C79">
        <w:tc>
          <w:tcPr>
            <w:tcW w:w="1668" w:type="dxa"/>
          </w:tcPr>
          <w:p w:rsidR="00D13A15" w:rsidRPr="00721943" w:rsidRDefault="00D13A15" w:rsidP="00B14C79">
            <w:pPr>
              <w:spacing w:before="120" w:after="120"/>
              <w:jc w:val="left"/>
              <w:rPr>
                <w:rFonts w:eastAsia="Times New Roman" w:cs="Arial"/>
                <w:b/>
              </w:rPr>
            </w:pPr>
            <w:r w:rsidRPr="00721943">
              <w:rPr>
                <w:rFonts w:eastAsia="Times New Roman" w:cs="Arial"/>
                <w:b/>
              </w:rPr>
              <w:t>Symbology</w:t>
            </w:r>
          </w:p>
        </w:tc>
        <w:tc>
          <w:tcPr>
            <w:tcW w:w="7618" w:type="dxa"/>
          </w:tcPr>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&lt;sld:NamedLayer&gt;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&lt;se:Name&gt;</w:t>
            </w:r>
            <w:r w:rsidRPr="00721943">
              <w:rPr>
                <w:rFonts w:ascii="Courier New" w:eastAsia="Times New Roman" w:hAnsi="Courier New" w:cs="Courier New"/>
                <w:color w:val="FF0000"/>
                <w:sz w:val="16"/>
                <w:szCs w:val="16"/>
                <w:lang w:eastAsia="en-US"/>
              </w:rPr>
              <w:t>OI.MosaicElement</w:t>
            </w:r>
            <w:r w:rsidRPr="00721943">
              <w:rPr>
                <w:rFonts w:ascii="Courier New" w:eastAsia="Times New Roman" w:hAnsi="Courier New" w:cs="Courier New"/>
                <w:sz w:val="16"/>
                <w:szCs w:val="16"/>
                <w:lang w:eastAsia="en-US"/>
              </w:rPr>
              <w:t>&lt;/se:Name&gt;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&lt;sld:UserStyle&gt;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eastAsia="en-US"/>
              </w:rPr>
              <w:t xml:space="preserve">      </w:t>
            </w:r>
            <w:r w:rsidRPr="00721943">
              <w:rPr>
                <w:rFonts w:ascii="Courier New" w:eastAsia="Times New Roman" w:hAnsi="Courier New" w:cs="Courier New"/>
                <w:sz w:val="16"/>
                <w:szCs w:val="16"/>
                <w:lang w:val="da-DK" w:eastAsia="en-US"/>
              </w:rPr>
              <w:t>&lt;se:Name&gt;</w:t>
            </w:r>
            <w:r w:rsidRPr="00721943">
              <w:rPr>
                <w:rFonts w:ascii="Courier New" w:eastAsia="Times New Roman" w:hAnsi="Courier New" w:cs="Courier New"/>
                <w:color w:val="FF0000"/>
                <w:sz w:val="16"/>
                <w:szCs w:val="16"/>
                <w:lang w:val="it-IT" w:eastAsia="en-US"/>
              </w:rPr>
              <w:t>OI.MosaicElement.Default</w:t>
            </w:r>
            <w:r w:rsidRPr="00721943">
              <w:rPr>
                <w:rFonts w:ascii="Courier New" w:eastAsia="Times New Roman" w:hAnsi="Courier New" w:cs="Courier New"/>
                <w:sz w:val="16"/>
                <w:szCs w:val="16"/>
                <w:lang w:val="da-DK" w:eastAsia="en-US"/>
              </w:rPr>
              <w:t>&lt;/se:Name&gt;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val="da-DK" w:eastAsia="en-US"/>
              </w:rPr>
              <w:t>      &lt;sld:IsDefault&gt;1&lt;/sld:IsDefault&gt;</w:t>
            </w:r>
          </w:p>
          <w:p w:rsidR="00D13A15" w:rsidRPr="00721943" w:rsidRDefault="00D13A15" w:rsidP="00B14C79">
            <w:pPr>
              <w:jc w:val="left"/>
              <w:rPr>
                <w:rFonts w:ascii="Courier New" w:eastAsia="Times New Roman" w:hAnsi="Courier New"/>
                <w:sz w:val="16"/>
                <w:szCs w:val="24"/>
                <w:lang w:val="da-DK" w:eastAsia="en-US"/>
              </w:rPr>
            </w:pPr>
            <w:r w:rsidRPr="00721943">
              <w:rPr>
                <w:rFonts w:ascii="Courier New" w:eastAsia="Times New Roman" w:hAnsi="Courier New" w:cs="Courier New"/>
                <w:sz w:val="16"/>
                <w:szCs w:val="16"/>
                <w:lang w:val="da-DK" w:eastAsia="en-US"/>
              </w:rPr>
              <w:t>      &lt;se:FeatureTypeStyle version="1.1.0"&gt;</w:t>
            </w:r>
          </w:p>
          <w:p w:rsidR="00D13A15" w:rsidRPr="000F60D5" w:rsidRDefault="00D13A15" w:rsidP="00B14C79">
            <w:pPr>
              <w:jc w:val="left"/>
              <w:rPr>
                <w:rFonts w:ascii="Courier New" w:eastAsia="Times New Roman" w:hAnsi="Courier New" w:cs="Courier New"/>
                <w:sz w:val="16"/>
                <w:szCs w:val="16"/>
                <w:lang w:val="en-US" w:eastAsia="en-US"/>
              </w:rPr>
            </w:pPr>
            <w:r w:rsidRPr="00721943">
              <w:rPr>
                <w:rFonts w:ascii="Courier New" w:eastAsia="Times New Roman" w:hAnsi="Courier New" w:cs="Courier New"/>
                <w:sz w:val="16"/>
                <w:szCs w:val="16"/>
                <w:lang w:val="da-DK" w:eastAsia="en-US"/>
              </w:rPr>
              <w:t>        </w:t>
            </w:r>
            <w:r w:rsidRPr="000F60D5">
              <w:rPr>
                <w:rFonts w:ascii="Courier New" w:eastAsia="Times New Roman" w:hAnsi="Courier New" w:cs="Courier New"/>
                <w:sz w:val="16"/>
                <w:szCs w:val="16"/>
                <w:lang w:val="en-US" w:eastAsia="en-US"/>
              </w:rPr>
              <w:t>&lt;se:Description&gt;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&lt;se:Title&gt;</w:t>
            </w:r>
            <w:r w:rsidRPr="00721943">
              <w:rPr>
                <w:rFonts w:eastAsia="Times New Roman"/>
              </w:rPr>
              <w:t xml:space="preserve"> </w:t>
            </w:r>
            <w:r w:rsidRPr="00721943">
              <w:rPr>
                <w:rFonts w:ascii="Courier New" w:eastAsia="Times New Roman" w:hAnsi="Courier New" w:cs="Courier New"/>
                <w:color w:val="FF0000"/>
                <w:sz w:val="16"/>
                <w:szCs w:val="16"/>
              </w:rPr>
              <w:t>Mosaic element Default Style</w:t>
            </w:r>
            <w:r w:rsidRPr="00721943">
              <w:rPr>
                <w:rFonts w:ascii="Courier New" w:eastAsia="Times New Roman" w:hAnsi="Courier New" w:cs="Courier New"/>
                <w:sz w:val="16"/>
                <w:szCs w:val="16"/>
                <w:lang w:eastAsia="en-US"/>
              </w:rPr>
              <w:t xml:space="preserve"> &lt;/se:Title&gt;</w:t>
            </w:r>
          </w:p>
          <w:p w:rsidR="00D13A15" w:rsidRPr="00721943" w:rsidRDefault="00D13A15" w:rsidP="00B14C79">
            <w:pPr>
              <w:ind w:left="1309" w:hanging="1276"/>
              <w:rPr>
                <w:rFonts w:ascii="Courier New" w:eastAsia="Times New Roman" w:hAnsi="Courier New" w:cs="Courier New"/>
                <w:sz w:val="16"/>
                <w:szCs w:val="16"/>
              </w:rPr>
            </w:pPr>
            <w:r w:rsidRPr="00721943">
              <w:rPr>
                <w:rFonts w:ascii="Courier New" w:eastAsia="Times New Roman" w:hAnsi="Courier New" w:cs="Courier New"/>
                <w:sz w:val="16"/>
                <w:szCs w:val="16"/>
                <w:lang w:eastAsia="en-US"/>
              </w:rPr>
              <w:t>          &lt;se:Abstract&gt;</w:t>
            </w:r>
            <w:r w:rsidRPr="00721943">
              <w:rPr>
                <w:rFonts w:eastAsia="Times New Roman" w:cs="Arial"/>
              </w:rPr>
              <w:t xml:space="preserve"> </w:t>
            </w:r>
            <w:r w:rsidRPr="00721943">
              <w:rPr>
                <w:rFonts w:ascii="Courier New" w:eastAsia="Times New Roman" w:hAnsi="Courier New" w:cs="Courier New"/>
                <w:sz w:val="16"/>
                <w:szCs w:val="16"/>
              </w:rPr>
              <w:t>Mosaic elements are outlined using solid magenta (#ff00ff) lines with a width of 1 pixel. No fill is rendered. Attribute phenomenonTime is carried by the geometry as a text label in Arial 10 magenta (#ff00ff).</w:t>
            </w:r>
          </w:p>
          <w:p w:rsidR="00D13A15" w:rsidRPr="00721943" w:rsidRDefault="00D13A15" w:rsidP="00B14C79">
            <w:pPr>
              <w:rPr>
                <w:rFonts w:ascii="Courier New" w:eastAsia="Times New Roman" w:hAnsi="Courier New" w:cs="Courier New"/>
                <w:sz w:val="16"/>
                <w:szCs w:val="16"/>
                <w:lang w:eastAsia="en-US"/>
              </w:rPr>
            </w:pPr>
            <w:r w:rsidRPr="00721943">
              <w:rPr>
                <w:rFonts w:ascii="Courier New" w:eastAsia="Times New Roman" w:hAnsi="Courier New" w:cs="Courier New"/>
                <w:sz w:val="16"/>
                <w:szCs w:val="16"/>
              </w:rPr>
              <w:t xml:space="preserve">          </w:t>
            </w:r>
            <w:r w:rsidRPr="00721943">
              <w:rPr>
                <w:rFonts w:ascii="Courier New" w:eastAsia="Times New Roman" w:hAnsi="Courier New" w:cs="Courier New"/>
                <w:sz w:val="16"/>
                <w:szCs w:val="16"/>
                <w:lang w:eastAsia="en-US"/>
              </w:rPr>
              <w:t>&lt;/se:Abstract&gt;</w:t>
            </w:r>
          </w:p>
          <w:p w:rsidR="00D13A15" w:rsidRPr="00721943" w:rsidRDefault="00D13A15" w:rsidP="00B14C79">
            <w:pPr>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&lt;/se:Description&gt;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&lt;se:FeatureTypeName&gt;</w:t>
            </w:r>
            <w:r w:rsidRPr="00721943">
              <w:rPr>
                <w:rFonts w:ascii="Courier New" w:eastAsia="Times New Roman" w:hAnsi="Courier New" w:cs="Courier New"/>
                <w:color w:val="FF0000"/>
                <w:sz w:val="16"/>
                <w:szCs w:val="16"/>
                <w:lang w:eastAsia="en-US"/>
              </w:rPr>
              <w:t>MosaicElement</w:t>
            </w:r>
            <w:r w:rsidRPr="00721943">
              <w:rPr>
                <w:rFonts w:ascii="Courier New" w:eastAsia="Times New Roman" w:hAnsi="Courier New" w:cs="Courier New"/>
                <w:sz w:val="16"/>
                <w:szCs w:val="16"/>
                <w:lang w:eastAsia="en-US"/>
              </w:rPr>
              <w:t>&lt;/se:FeatureTypeName&gt;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&lt;se:Rule&gt;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&lt;se:PolygonSymbolizer&gt;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&lt;se:Geometry&gt;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&lt;ogc:PropertyName&gt;</w:t>
            </w:r>
            <w:r w:rsidRPr="00721943">
              <w:rPr>
                <w:rFonts w:ascii="Courier New" w:eastAsia="Times New Roman" w:hAnsi="Courier New" w:cs="Courier New"/>
                <w:color w:val="FF0000"/>
                <w:sz w:val="16"/>
                <w:szCs w:val="16"/>
                <w:lang w:eastAsia="en-US"/>
              </w:rPr>
              <w:t>geometry</w:t>
            </w:r>
            <w:r w:rsidRPr="00721943">
              <w:rPr>
                <w:rFonts w:ascii="Courier New" w:eastAsia="Times New Roman" w:hAnsi="Courier New" w:cs="Courier New"/>
                <w:sz w:val="16"/>
                <w:szCs w:val="16"/>
                <w:lang w:eastAsia="en-US"/>
              </w:rPr>
              <w:t>&lt;/ogc:PropertyName&gt;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&lt;/se:Geometry&gt;</w:t>
            </w:r>
          </w:p>
          <w:p w:rsidR="00D13A15" w:rsidRPr="00721943" w:rsidRDefault="00D13A15" w:rsidP="00B14C79">
            <w:pPr>
              <w:jc w:val="left"/>
              <w:rPr>
                <w:rFonts w:ascii="Courier New" w:eastAsia="Times New Roman" w:hAnsi="Courier New" w:cs="Courier New"/>
                <w:sz w:val="16"/>
                <w:szCs w:val="16"/>
                <w:lang w:eastAsia="en-US"/>
              </w:rPr>
            </w:pPr>
            <w:r w:rsidRPr="00721943">
              <w:rPr>
                <w:rFonts w:ascii="Courier New" w:eastAsia="Times New Roman" w:hAnsi="Courier New" w:cs="Courier New"/>
                <w:sz w:val="16"/>
                <w:szCs w:val="16"/>
                <w:lang w:eastAsia="en-US"/>
              </w:rPr>
              <w:t>            &lt;se:Stroke&gt;</w:t>
            </w:r>
          </w:p>
          <w:p w:rsidR="00D13A15" w:rsidRPr="00721943" w:rsidRDefault="00D13A15" w:rsidP="00B14C79">
            <w:pPr>
              <w:tabs>
                <w:tab w:val="clear" w:pos="284"/>
                <w:tab w:val="clear" w:pos="567"/>
                <w:tab w:val="clear" w:pos="851"/>
                <w:tab w:val="clear" w:pos="1134"/>
              </w:tabs>
              <w:autoSpaceDE w:val="0"/>
              <w:autoSpaceDN w:val="0"/>
              <w:adjustRightInd w:val="0"/>
              <w:jc w:val="left"/>
              <w:rPr>
                <w:rFonts w:ascii="Courier New" w:eastAsia="Times New Roman" w:hAnsi="Courier New" w:cs="Courier New"/>
                <w:color w:val="0000FF"/>
                <w:sz w:val="16"/>
                <w:szCs w:val="16"/>
                <w:lang w:eastAsia="fr-FR"/>
              </w:rPr>
            </w:pPr>
            <w:r w:rsidRPr="00721943">
              <w:rPr>
                <w:rFonts w:ascii="Courier New" w:eastAsia="Times New Roman" w:hAnsi="Courier New" w:cs="Courier New"/>
                <w:color w:val="0000FF"/>
                <w:sz w:val="16"/>
                <w:szCs w:val="16"/>
                <w:lang w:eastAsia="fr-FR"/>
              </w:rPr>
              <w:t xml:space="preserve">               &lt;</w:t>
            </w:r>
            <w:r w:rsidRPr="00721943">
              <w:rPr>
                <w:rFonts w:ascii="Courier New" w:eastAsia="Times New Roman" w:hAnsi="Courier New" w:cs="Courier New"/>
                <w:color w:val="810000"/>
                <w:sz w:val="16"/>
                <w:szCs w:val="16"/>
                <w:lang w:eastAsia="fr-FR"/>
              </w:rPr>
              <w:t xml:space="preserve">se:SvgParameter </w:t>
            </w:r>
            <w:r w:rsidRPr="00721943">
              <w:rPr>
                <w:rFonts w:ascii="Courier New" w:eastAsia="Times New Roman" w:hAnsi="Courier New" w:cs="Courier New"/>
                <w:color w:val="FF0000"/>
                <w:sz w:val="16"/>
                <w:szCs w:val="16"/>
                <w:lang w:eastAsia="fr-FR"/>
              </w:rPr>
              <w:t>name</w:t>
            </w:r>
            <w:r w:rsidRPr="00721943">
              <w:rPr>
                <w:rFonts w:ascii="Courier New" w:eastAsia="Times New Roman" w:hAnsi="Courier New" w:cs="Courier New"/>
                <w:color w:val="0000FF"/>
                <w:sz w:val="16"/>
                <w:szCs w:val="16"/>
                <w:lang w:eastAsia="fr-FR"/>
              </w:rPr>
              <w:t>="</w:t>
            </w:r>
            <w:r w:rsidRPr="00721943">
              <w:rPr>
                <w:rFonts w:ascii="Courier New" w:eastAsia="Times New Roman" w:hAnsi="Courier New" w:cs="Courier New"/>
                <w:color w:val="000000"/>
                <w:sz w:val="16"/>
                <w:szCs w:val="16"/>
                <w:lang w:eastAsia="fr-FR"/>
              </w:rPr>
              <w:t>stroke</w:t>
            </w:r>
            <w:r w:rsidRPr="00721943">
              <w:rPr>
                <w:rFonts w:ascii="Courier New" w:eastAsia="Times New Roman" w:hAnsi="Courier New" w:cs="Courier New"/>
                <w:color w:val="0000FF"/>
                <w:sz w:val="16"/>
                <w:szCs w:val="16"/>
                <w:lang w:eastAsia="fr-FR"/>
              </w:rPr>
              <w:t>"&gt;</w:t>
            </w:r>
            <w:r w:rsidRPr="00721943">
              <w:rPr>
                <w:rFonts w:ascii="Courier New" w:eastAsia="Times New Roman" w:hAnsi="Courier New" w:cs="Courier New"/>
                <w:color w:val="000000"/>
                <w:sz w:val="16"/>
                <w:szCs w:val="16"/>
                <w:lang w:eastAsia="fr-FR"/>
              </w:rPr>
              <w:t>#ff00ff</w:t>
            </w:r>
            <w:r w:rsidRPr="00721943">
              <w:rPr>
                <w:rFonts w:ascii="Courier New" w:eastAsia="Times New Roman" w:hAnsi="Courier New" w:cs="Courier New"/>
                <w:color w:val="0000FF"/>
                <w:sz w:val="16"/>
                <w:szCs w:val="16"/>
                <w:lang w:eastAsia="fr-FR"/>
              </w:rPr>
              <w:t>&lt;/</w:t>
            </w:r>
            <w:r w:rsidRPr="00721943">
              <w:rPr>
                <w:rFonts w:ascii="Courier New" w:eastAsia="Times New Roman" w:hAnsi="Courier New" w:cs="Courier New"/>
                <w:color w:val="810000"/>
                <w:sz w:val="16"/>
                <w:szCs w:val="16"/>
                <w:lang w:eastAsia="fr-FR"/>
              </w:rPr>
              <w:t>se:SvgParameter</w:t>
            </w:r>
            <w:r w:rsidRPr="00721943">
              <w:rPr>
                <w:rFonts w:ascii="Courier New" w:eastAsia="Times New Roman" w:hAnsi="Courier New" w:cs="Courier New"/>
                <w:color w:val="0000FF"/>
                <w:sz w:val="16"/>
                <w:szCs w:val="16"/>
                <w:lang w:eastAsia="fr-FR"/>
              </w:rPr>
              <w:t>&gt;</w:t>
            </w:r>
          </w:p>
          <w:p w:rsidR="00D13A15" w:rsidRPr="00721943" w:rsidRDefault="00D13A15" w:rsidP="00B14C79">
            <w:pPr>
              <w:tabs>
                <w:tab w:val="clear" w:pos="284"/>
                <w:tab w:val="clear" w:pos="567"/>
                <w:tab w:val="clear" w:pos="851"/>
                <w:tab w:val="clear" w:pos="1134"/>
              </w:tabs>
              <w:autoSpaceDE w:val="0"/>
              <w:autoSpaceDN w:val="0"/>
              <w:adjustRightInd w:val="0"/>
              <w:jc w:val="left"/>
              <w:rPr>
                <w:rFonts w:ascii="Courier New" w:eastAsia="Times New Roman" w:hAnsi="Courier New" w:cs="Courier New"/>
                <w:color w:val="0000FF"/>
                <w:sz w:val="16"/>
                <w:szCs w:val="16"/>
                <w:lang w:eastAsia="fr-FR"/>
              </w:rPr>
            </w:pPr>
            <w:r w:rsidRPr="00721943">
              <w:rPr>
                <w:rFonts w:ascii="Courier New" w:eastAsia="Times New Roman" w:hAnsi="Courier New" w:cs="Courier New"/>
                <w:color w:val="0000FF"/>
                <w:sz w:val="16"/>
                <w:szCs w:val="16"/>
                <w:lang w:eastAsia="fr-FR"/>
              </w:rPr>
              <w:t xml:space="preserve">               &lt;</w:t>
            </w:r>
            <w:r w:rsidRPr="00721943">
              <w:rPr>
                <w:rFonts w:ascii="Courier New" w:eastAsia="Times New Roman" w:hAnsi="Courier New" w:cs="Courier New"/>
                <w:color w:val="810000"/>
                <w:sz w:val="16"/>
                <w:szCs w:val="16"/>
                <w:lang w:eastAsia="fr-FR"/>
              </w:rPr>
              <w:t xml:space="preserve">se:SvgParameter </w:t>
            </w:r>
            <w:r w:rsidRPr="00721943">
              <w:rPr>
                <w:rFonts w:ascii="Courier New" w:eastAsia="Times New Roman" w:hAnsi="Courier New" w:cs="Courier New"/>
                <w:color w:val="FF0000"/>
                <w:sz w:val="16"/>
                <w:szCs w:val="16"/>
                <w:lang w:eastAsia="fr-FR"/>
              </w:rPr>
              <w:t>name</w:t>
            </w:r>
            <w:r w:rsidRPr="00721943">
              <w:rPr>
                <w:rFonts w:ascii="Courier New" w:eastAsia="Times New Roman" w:hAnsi="Courier New" w:cs="Courier New"/>
                <w:color w:val="0000FF"/>
                <w:sz w:val="16"/>
                <w:szCs w:val="16"/>
                <w:lang w:eastAsia="fr-FR"/>
              </w:rPr>
              <w:t>="</w:t>
            </w:r>
            <w:r w:rsidRPr="00721943">
              <w:rPr>
                <w:rFonts w:ascii="Courier New" w:eastAsia="Times New Roman" w:hAnsi="Courier New" w:cs="Courier New"/>
                <w:color w:val="000000"/>
                <w:sz w:val="16"/>
                <w:szCs w:val="16"/>
                <w:lang w:eastAsia="fr-FR"/>
              </w:rPr>
              <w:t>stroke-width</w:t>
            </w:r>
            <w:r w:rsidRPr="00721943">
              <w:rPr>
                <w:rFonts w:ascii="Courier New" w:eastAsia="Times New Roman" w:hAnsi="Courier New" w:cs="Courier New"/>
                <w:color w:val="0000FF"/>
                <w:sz w:val="16"/>
                <w:szCs w:val="16"/>
                <w:lang w:eastAsia="fr-FR"/>
              </w:rPr>
              <w:t>"&gt;</w:t>
            </w:r>
            <w:r w:rsidRPr="00721943">
              <w:rPr>
                <w:rFonts w:ascii="Courier New" w:eastAsia="Times New Roman" w:hAnsi="Courier New" w:cs="Courier New"/>
                <w:color w:val="000000"/>
                <w:sz w:val="16"/>
                <w:szCs w:val="16"/>
                <w:lang w:eastAsia="fr-FR"/>
              </w:rPr>
              <w:t>1</w:t>
            </w:r>
            <w:r w:rsidRPr="00721943">
              <w:rPr>
                <w:rFonts w:ascii="Courier New" w:eastAsia="Times New Roman" w:hAnsi="Courier New" w:cs="Courier New"/>
                <w:color w:val="0000FF"/>
                <w:sz w:val="16"/>
                <w:szCs w:val="16"/>
                <w:lang w:eastAsia="fr-FR"/>
              </w:rPr>
              <w:t>&lt;/</w:t>
            </w:r>
            <w:r w:rsidRPr="00721943">
              <w:rPr>
                <w:rFonts w:ascii="Courier New" w:eastAsia="Times New Roman" w:hAnsi="Courier New" w:cs="Courier New"/>
                <w:color w:val="810000"/>
                <w:sz w:val="16"/>
                <w:szCs w:val="16"/>
                <w:lang w:eastAsia="fr-FR"/>
              </w:rPr>
              <w:t>se:SvgParameter</w:t>
            </w:r>
            <w:r w:rsidRPr="00721943">
              <w:rPr>
                <w:rFonts w:ascii="Courier New" w:eastAsia="Times New Roman" w:hAnsi="Courier New" w:cs="Courier New"/>
                <w:color w:val="0000FF"/>
                <w:sz w:val="16"/>
                <w:szCs w:val="16"/>
                <w:lang w:eastAsia="fr-FR"/>
              </w:rPr>
              <w:t>&gt;</w:t>
            </w:r>
          </w:p>
          <w:p w:rsidR="00D13A15" w:rsidRPr="000F60D5" w:rsidRDefault="00D13A15" w:rsidP="00B14C79">
            <w:pPr>
              <w:jc w:val="left"/>
              <w:rPr>
                <w:rFonts w:ascii="Courier New" w:eastAsia="Times New Roman" w:hAnsi="Courier New" w:cs="Courier New"/>
                <w:sz w:val="16"/>
                <w:szCs w:val="16"/>
                <w:lang w:val="fr-FR" w:eastAsia="en-US"/>
              </w:rPr>
            </w:pPr>
            <w:r w:rsidRPr="00721943">
              <w:rPr>
                <w:rFonts w:ascii="Courier New" w:eastAsia="Times New Roman" w:hAnsi="Courier New" w:cs="Courier New"/>
                <w:sz w:val="16"/>
                <w:szCs w:val="16"/>
                <w:lang w:eastAsia="en-US"/>
              </w:rPr>
              <w:t xml:space="preserve">            </w:t>
            </w:r>
            <w:r w:rsidRPr="000F60D5">
              <w:rPr>
                <w:rFonts w:ascii="Courier New" w:eastAsia="Times New Roman" w:hAnsi="Courier New" w:cs="Courier New"/>
                <w:sz w:val="16"/>
                <w:szCs w:val="16"/>
                <w:lang w:val="fr-FR" w:eastAsia="en-US"/>
              </w:rPr>
              <w:t>&lt;/se:Stroke&gt;</w:t>
            </w:r>
          </w:p>
          <w:p w:rsidR="00D13A15" w:rsidRPr="000F60D5" w:rsidRDefault="00D13A15" w:rsidP="00B14C79">
            <w:pPr>
              <w:jc w:val="left"/>
              <w:rPr>
                <w:rFonts w:ascii="Courier New" w:eastAsia="Times New Roman" w:hAnsi="Courier New"/>
                <w:sz w:val="16"/>
                <w:szCs w:val="24"/>
                <w:lang w:val="fr-FR" w:eastAsia="en-US"/>
              </w:rPr>
            </w:pPr>
            <w:r w:rsidRPr="000F60D5">
              <w:rPr>
                <w:rFonts w:ascii="Courier New" w:eastAsia="Times New Roman" w:hAnsi="Courier New" w:cs="Courier New"/>
                <w:sz w:val="16"/>
                <w:szCs w:val="16"/>
                <w:lang w:val="fr-FR" w:eastAsia="en-US"/>
              </w:rPr>
              <w:t>          &lt;/se:PolygonSymbolizer&gt;</w:t>
            </w:r>
          </w:p>
          <w:p w:rsidR="00D13A15" w:rsidRPr="000F60D5" w:rsidRDefault="00D13A15" w:rsidP="00B14C79">
            <w:pPr>
              <w:jc w:val="left"/>
              <w:rPr>
                <w:rFonts w:ascii="Courier New" w:eastAsia="Times New Roman" w:hAnsi="Courier New" w:cs="Courier New"/>
                <w:sz w:val="16"/>
                <w:szCs w:val="16"/>
                <w:lang w:val="fr-FR" w:eastAsia="en-US"/>
              </w:rPr>
            </w:pPr>
            <w:r w:rsidRPr="000F60D5">
              <w:rPr>
                <w:rFonts w:ascii="Courier New" w:eastAsia="Times New Roman" w:hAnsi="Courier New" w:cs="Courier New"/>
                <w:sz w:val="16"/>
                <w:szCs w:val="16"/>
                <w:lang w:val="fr-FR" w:eastAsia="en-US"/>
              </w:rPr>
              <w:t>        &lt;/se:Rule&gt;</w:t>
            </w:r>
          </w:p>
          <w:p w:rsidR="00D13A15" w:rsidRPr="000F60D5" w:rsidRDefault="00D13A15" w:rsidP="00B14C79">
            <w:pPr>
              <w:jc w:val="left"/>
              <w:rPr>
                <w:rFonts w:ascii="Courier New" w:eastAsia="Times New Roman" w:hAnsi="Courier New"/>
                <w:sz w:val="16"/>
                <w:szCs w:val="24"/>
                <w:lang w:val="fr-FR" w:eastAsia="en-US"/>
              </w:rPr>
            </w:pPr>
            <w:r w:rsidRPr="000F60D5">
              <w:rPr>
                <w:rFonts w:ascii="Courier New" w:eastAsia="Times New Roman" w:hAnsi="Courier New" w:cs="Courier New"/>
                <w:sz w:val="16"/>
                <w:szCs w:val="16"/>
                <w:lang w:val="fr-FR" w:eastAsia="en-US"/>
              </w:rPr>
              <w:t>        &lt;se:Rule&gt;</w:t>
            </w:r>
          </w:p>
          <w:p w:rsidR="00D13A15" w:rsidRPr="000F60D5" w:rsidRDefault="00D13A15" w:rsidP="00B14C79">
            <w:pPr>
              <w:jc w:val="left"/>
              <w:rPr>
                <w:rFonts w:ascii="Courier New" w:eastAsia="Times New Roman" w:hAnsi="Courier New"/>
                <w:sz w:val="16"/>
                <w:szCs w:val="24"/>
                <w:lang w:val="fr-FR" w:eastAsia="en-US"/>
              </w:rPr>
            </w:pPr>
            <w:r w:rsidRPr="000F60D5">
              <w:rPr>
                <w:rFonts w:ascii="Courier New" w:eastAsia="Times New Roman" w:hAnsi="Courier New" w:cs="Courier New"/>
                <w:sz w:val="16"/>
                <w:szCs w:val="16"/>
                <w:lang w:val="fr-FR" w:eastAsia="en-US"/>
              </w:rPr>
              <w:t>          &lt;se:TextSymbolizer&gt;</w:t>
            </w:r>
          </w:p>
          <w:p w:rsidR="00D13A15" w:rsidRPr="00612970" w:rsidRDefault="00D13A15" w:rsidP="00B14C79">
            <w:pPr>
              <w:jc w:val="left"/>
              <w:rPr>
                <w:rFonts w:ascii="Courier New" w:eastAsia="Times New Roman" w:hAnsi="Courier New"/>
                <w:sz w:val="16"/>
                <w:szCs w:val="24"/>
                <w:lang w:val="es-ES_tradnl" w:eastAsia="en-US"/>
              </w:rPr>
            </w:pPr>
            <w:r w:rsidRPr="000F60D5">
              <w:rPr>
                <w:rFonts w:ascii="Courier New" w:eastAsia="Times New Roman" w:hAnsi="Courier New" w:cs="Courier New"/>
                <w:sz w:val="16"/>
                <w:szCs w:val="16"/>
                <w:lang w:val="fr-FR" w:eastAsia="en-US"/>
              </w:rPr>
              <w:t xml:space="preserve">            </w:t>
            </w:r>
            <w:r w:rsidRPr="00612970">
              <w:rPr>
                <w:rFonts w:ascii="Courier New" w:eastAsia="Times New Roman" w:hAnsi="Courier New" w:cs="Courier New"/>
                <w:sz w:val="16"/>
                <w:szCs w:val="16"/>
                <w:lang w:val="es-ES_tradnl" w:eastAsia="en-US"/>
              </w:rPr>
              <w:t>&lt;se:Label&gt;</w:t>
            </w:r>
          </w:p>
          <w:p w:rsidR="00D13A15" w:rsidRPr="00721943" w:rsidRDefault="00D13A15" w:rsidP="00B14C79">
            <w:pPr>
              <w:jc w:val="left"/>
              <w:rPr>
                <w:rFonts w:ascii="Courier New" w:eastAsia="Times New Roman" w:hAnsi="Courier New"/>
                <w:sz w:val="16"/>
                <w:szCs w:val="24"/>
                <w:lang w:eastAsia="en-US"/>
              </w:rPr>
            </w:pPr>
            <w:r w:rsidRPr="00612970">
              <w:rPr>
                <w:rFonts w:ascii="Courier New" w:eastAsia="Times New Roman" w:hAnsi="Courier New" w:cs="Courier New"/>
                <w:sz w:val="16"/>
                <w:szCs w:val="16"/>
                <w:lang w:val="es-ES_tradnl" w:eastAsia="en-US"/>
              </w:rPr>
              <w:t xml:space="preserve">              </w:t>
            </w:r>
            <w:r w:rsidRPr="00721943">
              <w:rPr>
                <w:rFonts w:ascii="Courier New" w:eastAsia="Times New Roman" w:hAnsi="Courier New" w:cs="Courier New"/>
                <w:sz w:val="16"/>
                <w:szCs w:val="16"/>
                <w:lang w:eastAsia="en-US"/>
              </w:rPr>
              <w:t>&lt;ogc:PropertyName&gt;</w:t>
            </w:r>
            <w:r w:rsidRPr="00721943">
              <w:rPr>
                <w:rFonts w:ascii="Courier New" w:eastAsia="Times New Roman" w:hAnsi="Courier New" w:cs="Courier New"/>
                <w:color w:val="FF0000"/>
                <w:sz w:val="16"/>
                <w:szCs w:val="16"/>
                <w:lang w:eastAsia="en-US"/>
              </w:rPr>
              <w:t>phenomenonTime</w:t>
            </w:r>
            <w:r w:rsidRPr="00721943">
              <w:rPr>
                <w:rFonts w:ascii="Courier New" w:eastAsia="Times New Roman" w:hAnsi="Courier New" w:cs="Courier New"/>
                <w:sz w:val="16"/>
                <w:szCs w:val="16"/>
                <w:lang w:eastAsia="en-US"/>
              </w:rPr>
              <w:t>&lt;/ogc:PropertyName&gt;</w:t>
            </w:r>
          </w:p>
          <w:p w:rsidR="00D13A15" w:rsidRPr="000F60D5" w:rsidRDefault="00D13A15" w:rsidP="00B14C79">
            <w:pPr>
              <w:jc w:val="left"/>
              <w:rPr>
                <w:rFonts w:ascii="Courier New" w:eastAsia="Times New Roman" w:hAnsi="Courier New" w:cs="Courier New"/>
                <w:sz w:val="16"/>
                <w:szCs w:val="16"/>
                <w:lang w:val="fr-FR" w:eastAsia="en-US"/>
              </w:rPr>
            </w:pPr>
            <w:r w:rsidRPr="00721943">
              <w:rPr>
                <w:rFonts w:ascii="Courier New" w:eastAsia="Times New Roman" w:hAnsi="Courier New" w:cs="Courier New"/>
                <w:sz w:val="16"/>
                <w:szCs w:val="16"/>
                <w:lang w:eastAsia="en-US"/>
              </w:rPr>
              <w:t xml:space="preserve">            </w:t>
            </w:r>
            <w:r w:rsidRPr="000F60D5">
              <w:rPr>
                <w:rFonts w:ascii="Courier New" w:eastAsia="Times New Roman" w:hAnsi="Courier New" w:cs="Courier New"/>
                <w:sz w:val="16"/>
                <w:szCs w:val="16"/>
                <w:lang w:val="fr-FR" w:eastAsia="en-US"/>
              </w:rPr>
              <w:t>&lt;/se:Label&gt;</w:t>
            </w:r>
          </w:p>
          <w:p w:rsidR="00D13A15" w:rsidRPr="000F60D5" w:rsidRDefault="00D13A15" w:rsidP="00B14C79">
            <w:pPr>
              <w:jc w:val="left"/>
              <w:rPr>
                <w:rFonts w:ascii="Courier New" w:eastAsia="Times New Roman" w:hAnsi="Courier New" w:cs="Courier New"/>
                <w:sz w:val="16"/>
                <w:szCs w:val="16"/>
                <w:lang w:val="fr-FR" w:eastAsia="en-US"/>
              </w:rPr>
            </w:pPr>
            <w:r w:rsidRPr="000F60D5">
              <w:rPr>
                <w:rFonts w:ascii="Courier New" w:eastAsia="Times New Roman" w:hAnsi="Courier New" w:cs="Courier New"/>
                <w:sz w:val="16"/>
                <w:szCs w:val="16"/>
                <w:lang w:val="fr-FR" w:eastAsia="en-US"/>
              </w:rPr>
              <w:t>            &lt;se:Font&gt;</w:t>
            </w:r>
          </w:p>
          <w:p w:rsidR="00D13A15" w:rsidRPr="00721943" w:rsidRDefault="00D13A15" w:rsidP="00B14C79">
            <w:pPr>
              <w:tabs>
                <w:tab w:val="clear" w:pos="284"/>
                <w:tab w:val="clear" w:pos="567"/>
                <w:tab w:val="clear" w:pos="851"/>
                <w:tab w:val="clear" w:pos="1134"/>
              </w:tabs>
              <w:autoSpaceDE w:val="0"/>
              <w:autoSpaceDN w:val="0"/>
              <w:adjustRightInd w:val="0"/>
              <w:jc w:val="left"/>
              <w:rPr>
                <w:rFonts w:ascii="Courier New" w:eastAsia="Times New Roman" w:hAnsi="Courier New" w:cs="Courier New"/>
                <w:color w:val="0000FF"/>
                <w:sz w:val="16"/>
                <w:szCs w:val="16"/>
                <w:lang w:val="fr-FR" w:eastAsia="fr-FR"/>
              </w:rPr>
            </w:pPr>
            <w:r w:rsidRPr="00721943">
              <w:rPr>
                <w:rFonts w:ascii="Courier New" w:eastAsia="Times New Roman" w:hAnsi="Courier New" w:cs="Courier New"/>
                <w:color w:val="0000FF"/>
                <w:sz w:val="16"/>
                <w:szCs w:val="16"/>
                <w:lang w:val="fr-FR" w:eastAsia="fr-FR"/>
              </w:rPr>
              <w:t xml:space="preserve">               &lt;</w:t>
            </w:r>
            <w:r w:rsidRPr="00721943">
              <w:rPr>
                <w:rFonts w:ascii="Courier New" w:eastAsia="Times New Roman" w:hAnsi="Courier New" w:cs="Courier New"/>
                <w:color w:val="810000"/>
                <w:sz w:val="16"/>
                <w:szCs w:val="16"/>
                <w:lang w:val="fr-FR" w:eastAsia="fr-FR"/>
              </w:rPr>
              <w:t xml:space="preserve">se:SvgParameter </w:t>
            </w:r>
            <w:r w:rsidRPr="00721943">
              <w:rPr>
                <w:rFonts w:ascii="Courier New" w:eastAsia="Times New Roman" w:hAnsi="Courier New" w:cs="Courier New"/>
                <w:color w:val="FF0000"/>
                <w:sz w:val="16"/>
                <w:szCs w:val="16"/>
                <w:lang w:val="fr-FR" w:eastAsia="fr-FR"/>
              </w:rPr>
              <w:t>name</w:t>
            </w:r>
            <w:r w:rsidRPr="00721943">
              <w:rPr>
                <w:rFonts w:ascii="Courier New" w:eastAsia="Times New Roman" w:hAnsi="Courier New" w:cs="Courier New"/>
                <w:color w:val="0000FF"/>
                <w:sz w:val="16"/>
                <w:szCs w:val="16"/>
                <w:lang w:val="fr-FR" w:eastAsia="fr-FR"/>
              </w:rPr>
              <w:t>="</w:t>
            </w:r>
            <w:r w:rsidRPr="00721943">
              <w:rPr>
                <w:rFonts w:ascii="Courier New" w:eastAsia="Times New Roman" w:hAnsi="Courier New" w:cs="Courier New"/>
                <w:color w:val="000000"/>
                <w:sz w:val="16"/>
                <w:szCs w:val="16"/>
                <w:lang w:val="fr-FR" w:eastAsia="fr-FR"/>
              </w:rPr>
              <w:t>font-family</w:t>
            </w:r>
            <w:r w:rsidRPr="00721943">
              <w:rPr>
                <w:rFonts w:ascii="Courier New" w:eastAsia="Times New Roman" w:hAnsi="Courier New" w:cs="Courier New"/>
                <w:color w:val="0000FF"/>
                <w:sz w:val="16"/>
                <w:szCs w:val="16"/>
                <w:lang w:val="fr-FR" w:eastAsia="fr-FR"/>
              </w:rPr>
              <w:t>"&gt;</w:t>
            </w:r>
            <w:r w:rsidRPr="00721943">
              <w:rPr>
                <w:rFonts w:ascii="Courier New" w:eastAsia="Times New Roman" w:hAnsi="Courier New" w:cs="Courier New"/>
                <w:color w:val="000000"/>
                <w:sz w:val="16"/>
                <w:szCs w:val="16"/>
                <w:lang w:val="fr-FR" w:eastAsia="fr-FR"/>
              </w:rPr>
              <w:t>Arial</w:t>
            </w:r>
            <w:r w:rsidRPr="00721943">
              <w:rPr>
                <w:rFonts w:ascii="Courier New" w:eastAsia="Times New Roman" w:hAnsi="Courier New" w:cs="Courier New"/>
                <w:color w:val="0000FF"/>
                <w:sz w:val="16"/>
                <w:szCs w:val="16"/>
                <w:lang w:val="fr-FR" w:eastAsia="fr-FR"/>
              </w:rPr>
              <w:t>&lt;/</w:t>
            </w:r>
            <w:r w:rsidRPr="00721943">
              <w:rPr>
                <w:rFonts w:ascii="Courier New" w:eastAsia="Times New Roman" w:hAnsi="Courier New" w:cs="Courier New"/>
                <w:color w:val="810000"/>
                <w:sz w:val="16"/>
                <w:szCs w:val="16"/>
                <w:lang w:val="fr-FR" w:eastAsia="fr-FR"/>
              </w:rPr>
              <w:t>se:SvgParameter</w:t>
            </w:r>
            <w:r w:rsidRPr="00721943">
              <w:rPr>
                <w:rFonts w:ascii="Courier New" w:eastAsia="Times New Roman" w:hAnsi="Courier New" w:cs="Courier New"/>
                <w:color w:val="0000FF"/>
                <w:sz w:val="16"/>
                <w:szCs w:val="16"/>
                <w:lang w:val="fr-FR" w:eastAsia="fr-FR"/>
              </w:rPr>
              <w:t>&gt;</w:t>
            </w:r>
          </w:p>
          <w:p w:rsidR="00D13A15" w:rsidRPr="00721943" w:rsidRDefault="00D13A15" w:rsidP="00B14C79">
            <w:pPr>
              <w:tabs>
                <w:tab w:val="clear" w:pos="284"/>
                <w:tab w:val="clear" w:pos="567"/>
                <w:tab w:val="clear" w:pos="851"/>
                <w:tab w:val="clear" w:pos="1134"/>
              </w:tabs>
              <w:autoSpaceDE w:val="0"/>
              <w:autoSpaceDN w:val="0"/>
              <w:adjustRightInd w:val="0"/>
              <w:jc w:val="left"/>
              <w:rPr>
                <w:rFonts w:ascii="Courier New" w:eastAsia="Times New Roman" w:hAnsi="Courier New" w:cs="Courier New"/>
                <w:color w:val="0000FF"/>
                <w:sz w:val="16"/>
                <w:szCs w:val="16"/>
                <w:lang w:val="fr-FR" w:eastAsia="fr-FR"/>
              </w:rPr>
            </w:pPr>
            <w:r w:rsidRPr="00721943">
              <w:rPr>
                <w:rFonts w:ascii="Courier New" w:eastAsia="Times New Roman" w:hAnsi="Courier New" w:cs="Courier New"/>
                <w:color w:val="0000FF"/>
                <w:sz w:val="16"/>
                <w:szCs w:val="16"/>
                <w:lang w:val="fr-FR" w:eastAsia="fr-FR"/>
              </w:rPr>
              <w:t xml:space="preserve">               &lt;</w:t>
            </w:r>
            <w:r w:rsidRPr="00721943">
              <w:rPr>
                <w:rFonts w:ascii="Courier New" w:eastAsia="Times New Roman" w:hAnsi="Courier New" w:cs="Courier New"/>
                <w:color w:val="810000"/>
                <w:sz w:val="16"/>
                <w:szCs w:val="16"/>
                <w:lang w:val="fr-FR" w:eastAsia="fr-FR"/>
              </w:rPr>
              <w:t xml:space="preserve">se:SvgParameter </w:t>
            </w:r>
            <w:r w:rsidRPr="00721943">
              <w:rPr>
                <w:rFonts w:ascii="Courier New" w:eastAsia="Times New Roman" w:hAnsi="Courier New" w:cs="Courier New"/>
                <w:color w:val="FF0000"/>
                <w:sz w:val="16"/>
                <w:szCs w:val="16"/>
                <w:lang w:val="fr-FR" w:eastAsia="fr-FR"/>
              </w:rPr>
              <w:t>name</w:t>
            </w:r>
            <w:r w:rsidRPr="00721943">
              <w:rPr>
                <w:rFonts w:ascii="Courier New" w:eastAsia="Times New Roman" w:hAnsi="Courier New" w:cs="Courier New"/>
                <w:color w:val="0000FF"/>
                <w:sz w:val="16"/>
                <w:szCs w:val="16"/>
                <w:lang w:val="fr-FR" w:eastAsia="fr-FR"/>
              </w:rPr>
              <w:t>="</w:t>
            </w:r>
            <w:r w:rsidRPr="00721943">
              <w:rPr>
                <w:rFonts w:ascii="Courier New" w:eastAsia="Times New Roman" w:hAnsi="Courier New" w:cs="Courier New"/>
                <w:color w:val="000000"/>
                <w:sz w:val="16"/>
                <w:szCs w:val="16"/>
                <w:lang w:val="fr-FR" w:eastAsia="fr-FR"/>
              </w:rPr>
              <w:t>font-size</w:t>
            </w:r>
            <w:r w:rsidRPr="00721943">
              <w:rPr>
                <w:rFonts w:ascii="Courier New" w:eastAsia="Times New Roman" w:hAnsi="Courier New" w:cs="Courier New"/>
                <w:color w:val="0000FF"/>
                <w:sz w:val="16"/>
                <w:szCs w:val="16"/>
                <w:lang w:val="fr-FR" w:eastAsia="fr-FR"/>
              </w:rPr>
              <w:t>"&gt;</w:t>
            </w:r>
            <w:r w:rsidRPr="00721943">
              <w:rPr>
                <w:rFonts w:ascii="Courier New" w:eastAsia="Times New Roman" w:hAnsi="Courier New" w:cs="Courier New"/>
                <w:color w:val="000000"/>
                <w:sz w:val="16"/>
                <w:szCs w:val="16"/>
                <w:lang w:val="fr-FR" w:eastAsia="fr-FR"/>
              </w:rPr>
              <w:t>10</w:t>
            </w:r>
            <w:r w:rsidRPr="00721943">
              <w:rPr>
                <w:rFonts w:ascii="Courier New" w:eastAsia="Times New Roman" w:hAnsi="Courier New" w:cs="Courier New"/>
                <w:color w:val="0000FF"/>
                <w:sz w:val="16"/>
                <w:szCs w:val="16"/>
                <w:lang w:val="fr-FR" w:eastAsia="fr-FR"/>
              </w:rPr>
              <w:t>&lt;/</w:t>
            </w:r>
            <w:r w:rsidRPr="00721943">
              <w:rPr>
                <w:rFonts w:ascii="Courier New" w:eastAsia="Times New Roman" w:hAnsi="Courier New" w:cs="Courier New"/>
                <w:color w:val="810000"/>
                <w:sz w:val="16"/>
                <w:szCs w:val="16"/>
                <w:lang w:val="fr-FR" w:eastAsia="fr-FR"/>
              </w:rPr>
              <w:t>se:SvgParameter</w:t>
            </w:r>
            <w:r w:rsidRPr="00721943">
              <w:rPr>
                <w:rFonts w:ascii="Courier New" w:eastAsia="Times New Roman" w:hAnsi="Courier New" w:cs="Courier New"/>
                <w:color w:val="0000FF"/>
                <w:sz w:val="16"/>
                <w:szCs w:val="16"/>
                <w:lang w:val="fr-FR" w:eastAsia="fr-FR"/>
              </w:rPr>
              <w:t>&gt;</w:t>
            </w:r>
          </w:p>
          <w:p w:rsidR="00D13A15" w:rsidRPr="00721943" w:rsidRDefault="00D13A15" w:rsidP="00B14C79">
            <w:pPr>
              <w:jc w:val="left"/>
              <w:rPr>
                <w:rFonts w:ascii="Courier New" w:eastAsia="Times New Roman" w:hAnsi="Courier New" w:cs="Courier New"/>
                <w:sz w:val="16"/>
                <w:szCs w:val="16"/>
                <w:lang w:val="fr-FR" w:eastAsia="en-US"/>
              </w:rPr>
            </w:pPr>
            <w:r w:rsidRPr="00721943">
              <w:rPr>
                <w:rFonts w:ascii="Courier New" w:eastAsia="Times New Roman" w:hAnsi="Courier New" w:cs="Courier New"/>
                <w:sz w:val="16"/>
                <w:szCs w:val="16"/>
                <w:lang w:val="fr-FR" w:eastAsia="en-US"/>
              </w:rPr>
              <w:t>            &lt;/se:Font&gt;</w:t>
            </w:r>
          </w:p>
          <w:p w:rsidR="00D13A15" w:rsidRPr="000F60D5" w:rsidRDefault="00D13A15" w:rsidP="00B14C79">
            <w:pPr>
              <w:jc w:val="left"/>
              <w:rPr>
                <w:rFonts w:ascii="Courier New" w:eastAsia="Times New Roman" w:hAnsi="Courier New" w:cs="Courier New"/>
                <w:sz w:val="16"/>
                <w:szCs w:val="16"/>
                <w:lang w:val="fr-FR" w:eastAsia="en-US"/>
              </w:rPr>
            </w:pPr>
            <w:r w:rsidRPr="00721943">
              <w:rPr>
                <w:rFonts w:ascii="Courier New" w:eastAsia="Times New Roman" w:hAnsi="Courier New" w:cs="Courier New"/>
                <w:sz w:val="16"/>
                <w:szCs w:val="16"/>
                <w:lang w:val="fr-FR" w:eastAsia="en-US"/>
              </w:rPr>
              <w:t xml:space="preserve">            </w:t>
            </w:r>
            <w:r w:rsidRPr="000F60D5">
              <w:rPr>
                <w:rFonts w:ascii="Courier New" w:eastAsia="Times New Roman" w:hAnsi="Courier New" w:cs="Courier New"/>
                <w:sz w:val="16"/>
                <w:szCs w:val="16"/>
                <w:lang w:val="fr-FR" w:eastAsia="en-US"/>
              </w:rPr>
              <w:t>&lt;se:Fill&gt;</w:t>
            </w:r>
          </w:p>
          <w:p w:rsidR="00D13A15" w:rsidRPr="000F60D5" w:rsidRDefault="00D13A15" w:rsidP="00B14C79">
            <w:pPr>
              <w:tabs>
                <w:tab w:val="clear" w:pos="284"/>
                <w:tab w:val="clear" w:pos="567"/>
                <w:tab w:val="clear" w:pos="851"/>
                <w:tab w:val="clear" w:pos="1134"/>
              </w:tabs>
              <w:autoSpaceDE w:val="0"/>
              <w:autoSpaceDN w:val="0"/>
              <w:adjustRightInd w:val="0"/>
              <w:jc w:val="left"/>
              <w:rPr>
                <w:rFonts w:ascii="Courier New" w:eastAsia="Times New Roman" w:hAnsi="Courier New" w:cs="Courier New"/>
                <w:color w:val="0000FF"/>
                <w:sz w:val="16"/>
                <w:szCs w:val="16"/>
                <w:lang w:val="fr-FR" w:eastAsia="fr-FR"/>
              </w:rPr>
            </w:pPr>
            <w:r w:rsidRPr="000F60D5">
              <w:rPr>
                <w:rFonts w:ascii="Courier New" w:eastAsia="Times New Roman" w:hAnsi="Courier New" w:cs="Courier New"/>
                <w:color w:val="0000FF"/>
                <w:sz w:val="16"/>
                <w:szCs w:val="16"/>
                <w:lang w:val="fr-FR" w:eastAsia="fr-FR"/>
              </w:rPr>
              <w:t xml:space="preserve">               &lt;</w:t>
            </w:r>
            <w:r w:rsidRPr="000F60D5">
              <w:rPr>
                <w:rFonts w:ascii="Courier New" w:eastAsia="Times New Roman" w:hAnsi="Courier New" w:cs="Courier New"/>
                <w:color w:val="810000"/>
                <w:sz w:val="16"/>
                <w:szCs w:val="16"/>
                <w:lang w:val="fr-FR" w:eastAsia="fr-FR"/>
              </w:rPr>
              <w:t xml:space="preserve">se:SvgParameter </w:t>
            </w:r>
            <w:r w:rsidRPr="000F60D5">
              <w:rPr>
                <w:rFonts w:ascii="Courier New" w:eastAsia="Times New Roman" w:hAnsi="Courier New" w:cs="Courier New"/>
                <w:color w:val="FF0000"/>
                <w:sz w:val="16"/>
                <w:szCs w:val="16"/>
                <w:lang w:val="fr-FR" w:eastAsia="fr-FR"/>
              </w:rPr>
              <w:t>name</w:t>
            </w:r>
            <w:r w:rsidRPr="000F60D5">
              <w:rPr>
                <w:rFonts w:ascii="Courier New" w:eastAsia="Times New Roman" w:hAnsi="Courier New" w:cs="Courier New"/>
                <w:color w:val="0000FF"/>
                <w:sz w:val="16"/>
                <w:szCs w:val="16"/>
                <w:lang w:val="fr-FR" w:eastAsia="fr-FR"/>
              </w:rPr>
              <w:t>="</w:t>
            </w:r>
            <w:r w:rsidRPr="000F60D5">
              <w:rPr>
                <w:rFonts w:ascii="Courier New" w:eastAsia="Times New Roman" w:hAnsi="Courier New" w:cs="Courier New"/>
                <w:color w:val="000000"/>
                <w:sz w:val="16"/>
                <w:szCs w:val="16"/>
                <w:lang w:val="fr-FR" w:eastAsia="fr-FR"/>
              </w:rPr>
              <w:t>fill</w:t>
            </w:r>
            <w:r w:rsidRPr="000F60D5">
              <w:rPr>
                <w:rFonts w:ascii="Courier New" w:eastAsia="Times New Roman" w:hAnsi="Courier New" w:cs="Courier New"/>
                <w:color w:val="0000FF"/>
                <w:sz w:val="16"/>
                <w:szCs w:val="16"/>
                <w:lang w:val="fr-FR" w:eastAsia="fr-FR"/>
              </w:rPr>
              <w:t>"&gt;</w:t>
            </w:r>
            <w:r w:rsidRPr="000F60D5">
              <w:rPr>
                <w:rFonts w:ascii="Courier New" w:eastAsia="Times New Roman" w:hAnsi="Courier New" w:cs="Courier New"/>
                <w:color w:val="000000"/>
                <w:sz w:val="16"/>
                <w:szCs w:val="16"/>
                <w:lang w:val="fr-FR" w:eastAsia="fr-FR"/>
              </w:rPr>
              <w:t>#ff00ff</w:t>
            </w:r>
            <w:r w:rsidRPr="000F60D5">
              <w:rPr>
                <w:rFonts w:ascii="Courier New" w:eastAsia="Times New Roman" w:hAnsi="Courier New" w:cs="Courier New"/>
                <w:color w:val="0000FF"/>
                <w:sz w:val="16"/>
                <w:szCs w:val="16"/>
                <w:lang w:val="fr-FR" w:eastAsia="fr-FR"/>
              </w:rPr>
              <w:t>&lt;/</w:t>
            </w:r>
            <w:r w:rsidRPr="000F60D5">
              <w:rPr>
                <w:rFonts w:ascii="Courier New" w:eastAsia="Times New Roman" w:hAnsi="Courier New" w:cs="Courier New"/>
                <w:color w:val="810000"/>
                <w:sz w:val="16"/>
                <w:szCs w:val="16"/>
                <w:lang w:val="fr-FR" w:eastAsia="fr-FR"/>
              </w:rPr>
              <w:t>se:SvgParameter</w:t>
            </w:r>
            <w:r w:rsidRPr="000F60D5">
              <w:rPr>
                <w:rFonts w:ascii="Courier New" w:eastAsia="Times New Roman" w:hAnsi="Courier New" w:cs="Courier New"/>
                <w:color w:val="0000FF"/>
                <w:sz w:val="16"/>
                <w:szCs w:val="16"/>
                <w:lang w:val="fr-FR" w:eastAsia="fr-FR"/>
              </w:rPr>
              <w:t>&gt;</w:t>
            </w:r>
          </w:p>
          <w:p w:rsidR="00D13A15" w:rsidRPr="000F60D5" w:rsidRDefault="00D13A15" w:rsidP="00B14C79">
            <w:pPr>
              <w:jc w:val="left"/>
              <w:rPr>
                <w:rFonts w:ascii="Courier New" w:eastAsia="Times New Roman" w:hAnsi="Courier New" w:cs="Courier New"/>
                <w:sz w:val="16"/>
                <w:szCs w:val="16"/>
                <w:lang w:val="fr-FR" w:eastAsia="en-US"/>
              </w:rPr>
            </w:pPr>
            <w:r w:rsidRPr="000F60D5">
              <w:rPr>
                <w:rFonts w:ascii="Courier New" w:eastAsia="Times New Roman" w:hAnsi="Courier New" w:cs="Courier New"/>
                <w:sz w:val="16"/>
                <w:szCs w:val="16"/>
                <w:lang w:val="fr-FR" w:eastAsia="en-US"/>
              </w:rPr>
              <w:t>            &lt;/se:Fill&gt;</w:t>
            </w:r>
          </w:p>
          <w:p w:rsidR="00D13A15" w:rsidRPr="000F60D5" w:rsidRDefault="00D13A15" w:rsidP="00B14C79">
            <w:pPr>
              <w:jc w:val="left"/>
              <w:rPr>
                <w:rFonts w:ascii="Courier New" w:eastAsia="Times New Roman" w:hAnsi="Courier New"/>
                <w:sz w:val="16"/>
                <w:szCs w:val="24"/>
                <w:lang w:val="fr-FR" w:eastAsia="en-US"/>
              </w:rPr>
            </w:pPr>
            <w:r w:rsidRPr="000F60D5">
              <w:rPr>
                <w:rFonts w:ascii="Courier New" w:eastAsia="Times New Roman" w:hAnsi="Courier New" w:cs="Courier New"/>
                <w:sz w:val="16"/>
                <w:szCs w:val="16"/>
                <w:lang w:val="fr-FR" w:eastAsia="en-US"/>
              </w:rPr>
              <w:t>          &lt;/se:TextSymbolizer&gt;</w:t>
            </w:r>
          </w:p>
          <w:p w:rsidR="00D13A15" w:rsidRPr="000F60D5" w:rsidRDefault="00D13A15" w:rsidP="00B14C79">
            <w:pPr>
              <w:jc w:val="left"/>
              <w:rPr>
                <w:rFonts w:ascii="Courier New" w:eastAsia="Times New Roman" w:hAnsi="Courier New" w:cs="Courier New"/>
                <w:sz w:val="16"/>
                <w:szCs w:val="16"/>
                <w:lang w:val="fr-FR" w:eastAsia="en-US"/>
              </w:rPr>
            </w:pPr>
            <w:r w:rsidRPr="000F60D5">
              <w:rPr>
                <w:rFonts w:ascii="Courier New" w:eastAsia="Times New Roman" w:hAnsi="Courier New" w:cs="Courier New"/>
                <w:sz w:val="16"/>
                <w:szCs w:val="16"/>
                <w:lang w:val="fr-FR" w:eastAsia="en-US"/>
              </w:rPr>
              <w:t>        &lt;/se:Rule&gt;</w:t>
            </w:r>
          </w:p>
          <w:p w:rsidR="00D13A15" w:rsidRPr="00721943" w:rsidRDefault="00D13A15" w:rsidP="00B14C79">
            <w:pPr>
              <w:jc w:val="left"/>
              <w:rPr>
                <w:rFonts w:ascii="Courier New" w:eastAsia="Times New Roman" w:hAnsi="Courier New"/>
                <w:sz w:val="16"/>
                <w:szCs w:val="24"/>
                <w:lang w:eastAsia="en-US"/>
              </w:rPr>
            </w:pPr>
            <w:r w:rsidRPr="000F60D5">
              <w:rPr>
                <w:rFonts w:ascii="Courier New" w:eastAsia="Times New Roman" w:hAnsi="Courier New" w:cs="Courier New"/>
                <w:sz w:val="16"/>
                <w:szCs w:val="16"/>
                <w:lang w:val="fr-FR" w:eastAsia="en-US"/>
              </w:rPr>
              <w:t xml:space="preserve">      </w:t>
            </w:r>
            <w:r w:rsidRPr="00721943">
              <w:rPr>
                <w:rFonts w:ascii="Courier New" w:eastAsia="Times New Roman" w:hAnsi="Courier New" w:cs="Courier New"/>
                <w:sz w:val="16"/>
                <w:szCs w:val="16"/>
                <w:lang w:eastAsia="en-US"/>
              </w:rPr>
              <w:t>&lt;/se:FeatureTypeStyle&gt;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&lt;/sld:UserStyle&gt;</w:t>
            </w:r>
          </w:p>
          <w:p w:rsidR="00D13A15" w:rsidRPr="00721943" w:rsidRDefault="00D13A15" w:rsidP="00B14C79">
            <w:pPr>
              <w:jc w:val="left"/>
              <w:rPr>
                <w:rFonts w:ascii="Courier New" w:eastAsia="Times New Roman" w:hAnsi="Courier New"/>
                <w:sz w:val="16"/>
                <w:szCs w:val="24"/>
                <w:lang w:eastAsia="en-US"/>
              </w:rPr>
            </w:pPr>
            <w:r w:rsidRPr="00721943">
              <w:rPr>
                <w:rFonts w:ascii="Courier New" w:eastAsia="Times New Roman" w:hAnsi="Courier New" w:cs="Courier New"/>
                <w:sz w:val="16"/>
                <w:szCs w:val="16"/>
                <w:lang w:eastAsia="en-US"/>
              </w:rPr>
              <w:t>  &lt;/sld:NamedLayer&gt;</w:t>
            </w:r>
          </w:p>
          <w:p w:rsidR="00D13A15" w:rsidRPr="00721943" w:rsidRDefault="00D13A15" w:rsidP="00B14C79">
            <w:pPr>
              <w:rPr>
                <w:rFonts w:eastAsia="Times New Roman"/>
                <w:lang w:eastAsia="en-US"/>
              </w:rPr>
            </w:pPr>
            <w:r w:rsidRPr="00721943">
              <w:rPr>
                <w:rFonts w:eastAsia="Times New Roman"/>
                <w:lang w:eastAsia="en-US"/>
              </w:rPr>
              <w:t> </w:t>
            </w:r>
          </w:p>
        </w:tc>
      </w:tr>
      <w:tr w:rsidR="00D13A15" w:rsidRPr="00721943" w:rsidTr="00B14C79">
        <w:tc>
          <w:tcPr>
            <w:tcW w:w="1668" w:type="dxa"/>
            <w:shd w:val="clear" w:color="auto" w:fill="auto"/>
          </w:tcPr>
          <w:p w:rsidR="00D13A15" w:rsidRPr="00721943" w:rsidRDefault="00D13A15" w:rsidP="00B14C79">
            <w:pPr>
              <w:spacing w:before="120" w:after="120"/>
              <w:jc w:val="left"/>
              <w:rPr>
                <w:rFonts w:eastAsia="Times New Roman" w:cs="Arial"/>
                <w:b/>
              </w:rPr>
            </w:pPr>
            <w:r w:rsidRPr="00721943">
              <w:rPr>
                <w:rFonts w:eastAsia="Times New Roman" w:cs="Arial"/>
                <w:b/>
                <w:lang w:eastAsia="fr-FR"/>
              </w:rPr>
              <w:t>Minimum &amp; maximum scales</w:t>
            </w:r>
          </w:p>
        </w:tc>
        <w:tc>
          <w:tcPr>
            <w:tcW w:w="7618" w:type="dxa"/>
            <w:shd w:val="clear" w:color="auto" w:fill="auto"/>
          </w:tcPr>
          <w:p w:rsidR="00D13A15" w:rsidRPr="00721943" w:rsidRDefault="00D13A15" w:rsidP="00B14C79">
            <w:pPr>
              <w:spacing w:before="120" w:after="120"/>
              <w:rPr>
                <w:rStyle w:val="Instruction"/>
                <w:rFonts w:eastAsia="Times New Roman"/>
              </w:rPr>
            </w:pPr>
            <w:r w:rsidRPr="00721943">
              <w:rPr>
                <w:rFonts w:eastAsia="Times New Roman" w:cs="Arial"/>
                <w:lang w:eastAsia="fr-FR"/>
              </w:rPr>
              <w:t>No scale limit</w:t>
            </w:r>
          </w:p>
        </w:tc>
      </w:tr>
    </w:tbl>
    <w:p w:rsidR="00D13A15" w:rsidRDefault="00D13A15" w:rsidP="00B14C79"/>
    <w:p w:rsidR="00D13A15" w:rsidRPr="00473AB5" w:rsidRDefault="00D13A15" w:rsidP="00D13A15">
      <w:pPr>
        <w:pStyle w:val="Titolo2"/>
        <w:tabs>
          <w:tab w:val="num" w:pos="709"/>
          <w:tab w:val="left" w:pos="851"/>
        </w:tabs>
        <w:spacing w:after="60"/>
        <w:ind w:left="851" w:hanging="851"/>
      </w:pPr>
      <w:bookmarkStart w:id="394" w:name="_Ref295385448"/>
      <w:bookmarkStart w:id="395" w:name="_Toc374456564"/>
      <w:r>
        <w:t>Styles recommended to be supported by INSPIRE view se</w:t>
      </w:r>
      <w:r>
        <w:t>r</w:t>
      </w:r>
      <w:r>
        <w:t>vices</w:t>
      </w:r>
      <w:bookmarkEnd w:id="394"/>
      <w:bookmarkEnd w:id="395"/>
      <w:r w:rsidRPr="00473AB5">
        <w:t xml:space="preserve"> </w:t>
      </w:r>
    </w:p>
    <w:p w:rsidR="00D13A15" w:rsidRDefault="00D13A15" w:rsidP="00B14C79">
      <w:pPr>
        <w:rPr>
          <w:i/>
          <w:color w:val="008000"/>
        </w:rPr>
      </w:pPr>
    </w:p>
    <w:p w:rsidR="00D13A15" w:rsidRDefault="00D13A15" w:rsidP="00B14C79">
      <w:r>
        <w:t>No other recommended style.</w:t>
      </w:r>
    </w:p>
    <w:p w:rsidR="00376CF9" w:rsidRDefault="00376CF9" w:rsidP="00D11EE4"/>
    <w:p w:rsidR="007A6C16" w:rsidRPr="008B3241" w:rsidRDefault="00376CF9" w:rsidP="00B14C79">
      <w:pPr>
        <w:pStyle w:val="Titolo1"/>
        <w:numPr>
          <w:ilvl w:val="0"/>
          <w:numId w:val="0"/>
        </w:numPr>
      </w:pPr>
      <w:r>
        <w:br w:type="page"/>
      </w:r>
      <w:bookmarkStart w:id="396" w:name="_Toc202867270"/>
      <w:bookmarkStart w:id="397" w:name="_Toc202872598"/>
      <w:bookmarkStart w:id="398" w:name="_Toc203821287"/>
      <w:bookmarkStart w:id="399" w:name="_Toc204079990"/>
      <w:bookmarkStart w:id="400" w:name="_Toc204080398"/>
      <w:bookmarkStart w:id="401" w:name="_Toc202873583"/>
      <w:bookmarkStart w:id="402" w:name="_Toc207684650"/>
      <w:bookmarkStart w:id="403" w:name="_Toc254191122"/>
      <w:bookmarkStart w:id="404" w:name="_Toc374456565"/>
      <w:r w:rsidR="007A6C16" w:rsidRPr="008B3241">
        <w:t>Bibliography</w:t>
      </w:r>
      <w:bookmarkEnd w:id="396"/>
      <w:bookmarkEnd w:id="397"/>
      <w:bookmarkEnd w:id="398"/>
      <w:bookmarkEnd w:id="399"/>
      <w:bookmarkEnd w:id="400"/>
      <w:bookmarkEnd w:id="401"/>
      <w:bookmarkEnd w:id="402"/>
      <w:bookmarkEnd w:id="403"/>
      <w:bookmarkEnd w:id="404"/>
    </w:p>
    <w:p w:rsidR="007A6C16" w:rsidRPr="008B3241" w:rsidRDefault="007A6C16" w:rsidP="00B14C79"/>
    <w:p w:rsidR="007A6C16" w:rsidRDefault="007A6C16" w:rsidP="00B14C79">
      <w:pPr>
        <w:suppressAutoHyphens/>
        <w:autoSpaceDE w:val="0"/>
        <w:autoSpaceDN w:val="0"/>
        <w:adjustRightInd w:val="0"/>
        <w:ind w:left="1276" w:hanging="1276"/>
        <w:rPr>
          <w:rFonts w:cs="Arial"/>
          <w:lang w:eastAsia="en-US"/>
        </w:rPr>
      </w:pPr>
      <w:r>
        <w:rPr>
          <w:rFonts w:cs="Arial"/>
          <w:lang w:eastAsia="en-US"/>
        </w:rPr>
        <w:t>[DGIWG-108] DGIWG-108, GeoTIFF Profile for Georeferenced Imagery, edition 1.1.1</w:t>
      </w:r>
    </w:p>
    <w:p w:rsidR="007A6C16" w:rsidRDefault="007A6C16" w:rsidP="00B14C79">
      <w:pPr>
        <w:suppressAutoHyphens/>
        <w:autoSpaceDE w:val="0"/>
        <w:autoSpaceDN w:val="0"/>
        <w:adjustRightInd w:val="0"/>
        <w:ind w:left="1276" w:hanging="1276"/>
        <w:rPr>
          <w:rFonts w:cs="Arial"/>
          <w:lang w:eastAsia="en-US"/>
        </w:rPr>
      </w:pPr>
    </w:p>
    <w:p w:rsidR="007A6C16" w:rsidRPr="008B3241" w:rsidRDefault="007A6C16" w:rsidP="00B14C79">
      <w:pPr>
        <w:suppressAutoHyphens/>
        <w:autoSpaceDE w:val="0"/>
        <w:autoSpaceDN w:val="0"/>
        <w:adjustRightInd w:val="0"/>
        <w:ind w:left="1276" w:hanging="1276"/>
        <w:jc w:val="left"/>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933562">
        <w:rPr>
          <w:rFonts w:cs="Arial"/>
          <w:i/>
          <w:lang w:eastAsia="en-US"/>
        </w:rPr>
        <w:t>http://inspire.jrc.ec.europa.eu/reports/ImplementingRules/DataSpecifications/D2.3_Definition_of_Annex_Themes_and_scope_v3.0.pdf</w:t>
      </w:r>
      <w:r w:rsidRPr="008B3241">
        <w:rPr>
          <w:rFonts w:cs="Arial"/>
          <w:lang w:eastAsia="en-US"/>
        </w:rPr>
        <w:t xml:space="preserve"> </w:t>
      </w:r>
    </w:p>
    <w:p w:rsidR="007A6C16" w:rsidRPr="008B3241" w:rsidRDefault="007A6C16" w:rsidP="00B14C79">
      <w:pPr>
        <w:suppressAutoHyphens/>
        <w:autoSpaceDE w:val="0"/>
        <w:autoSpaceDN w:val="0"/>
        <w:adjustRightInd w:val="0"/>
        <w:ind w:left="1276" w:hanging="1276"/>
        <w:rPr>
          <w:rFonts w:cs="Arial"/>
          <w:lang w:eastAsia="en-US"/>
        </w:rPr>
      </w:pPr>
    </w:p>
    <w:p w:rsidR="007A6C16" w:rsidRPr="008B3241" w:rsidRDefault="007A6C16" w:rsidP="00B14C79">
      <w:pPr>
        <w:suppressAutoHyphens/>
        <w:autoSpaceDE w:val="0"/>
        <w:autoSpaceDN w:val="0"/>
        <w:adjustRightInd w:val="0"/>
        <w:ind w:left="1276" w:hanging="1276"/>
        <w:jc w:val="left"/>
        <w:rPr>
          <w:rFonts w:cs="Arial"/>
          <w:lang w:eastAsia="en-US"/>
        </w:rPr>
      </w:pPr>
      <w:r w:rsidRPr="008B3241">
        <w:rPr>
          <w:rFonts w:cs="Arial"/>
          <w:lang w:eastAsia="en-US"/>
        </w:rPr>
        <w:t>[DS-D2.5]</w:t>
      </w:r>
      <w:r w:rsidRPr="008B3241">
        <w:rPr>
          <w:rFonts w:cs="Arial"/>
          <w:lang w:eastAsia="en-US"/>
        </w:rPr>
        <w:tab/>
        <w:t>INSPIRE DS-D2.5</w:t>
      </w:r>
      <w:r>
        <w:rPr>
          <w:rFonts w:cs="Arial"/>
          <w:lang w:eastAsia="en-US"/>
        </w:rPr>
        <w:t>, Generic Conceptual Model, v3.3</w:t>
      </w:r>
      <w:r w:rsidRPr="008B3241">
        <w:rPr>
          <w:rFonts w:cs="Arial"/>
          <w:lang w:eastAsia="en-US"/>
        </w:rPr>
        <w:t xml:space="preserve">, </w:t>
      </w:r>
      <w:r w:rsidRPr="00933562">
        <w:rPr>
          <w:rFonts w:cs="Arial"/>
          <w:i/>
          <w:lang w:eastAsia="en-US"/>
        </w:rPr>
        <w:t>http://inspire.jrc.ec.europa.eu/reports/ImplementingRules/DataSpecifications/D2.5_v3.3.pdf</w:t>
      </w:r>
      <w:r w:rsidRPr="008B3241">
        <w:rPr>
          <w:rFonts w:cs="Arial"/>
          <w:lang w:eastAsia="en-US"/>
        </w:rPr>
        <w:t xml:space="preserve"> </w:t>
      </w:r>
    </w:p>
    <w:p w:rsidR="007A6C16" w:rsidRPr="008B3241" w:rsidRDefault="007A6C16" w:rsidP="00B14C79">
      <w:pPr>
        <w:suppressAutoHyphens/>
        <w:autoSpaceDE w:val="0"/>
        <w:autoSpaceDN w:val="0"/>
        <w:adjustRightInd w:val="0"/>
        <w:ind w:left="1276" w:hanging="1276"/>
        <w:rPr>
          <w:rFonts w:cs="Arial"/>
          <w:lang w:eastAsia="en-US"/>
        </w:rPr>
      </w:pPr>
    </w:p>
    <w:p w:rsidR="007A6C16" w:rsidRPr="008B3241" w:rsidRDefault="007A6C16" w:rsidP="00B14C79">
      <w:pPr>
        <w:suppressAutoHyphens/>
        <w:autoSpaceDE w:val="0"/>
        <w:autoSpaceDN w:val="0"/>
        <w:adjustRightInd w:val="0"/>
        <w:ind w:left="1276" w:hanging="1276"/>
        <w:jc w:val="left"/>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933562">
        <w:rPr>
          <w:rFonts w:cs="Arial"/>
          <w:i/>
          <w:lang w:eastAsia="en-US"/>
        </w:rPr>
        <w:t>http://inspire.jrc.ec.europa.eu/reports/ImplementingRules/DataSpecifications/D2.6_v3.0.pdf</w:t>
      </w:r>
      <w:r w:rsidRPr="008B3241">
        <w:rPr>
          <w:rFonts w:cs="Arial"/>
          <w:lang w:eastAsia="en-US"/>
        </w:rPr>
        <w:t xml:space="preserve"> </w:t>
      </w:r>
    </w:p>
    <w:p w:rsidR="007A6C16" w:rsidRPr="008B3241" w:rsidRDefault="007A6C16" w:rsidP="00B14C79">
      <w:pPr>
        <w:suppressAutoHyphens/>
        <w:autoSpaceDE w:val="0"/>
        <w:autoSpaceDN w:val="0"/>
        <w:adjustRightInd w:val="0"/>
        <w:ind w:left="1276" w:hanging="1276"/>
        <w:rPr>
          <w:rFonts w:cs="Arial"/>
          <w:lang w:eastAsia="en-US"/>
        </w:rPr>
      </w:pPr>
    </w:p>
    <w:p w:rsidR="007A6C16" w:rsidRDefault="007A6C16" w:rsidP="00B14C79">
      <w:pPr>
        <w:suppressAutoHyphens/>
        <w:autoSpaceDE w:val="0"/>
        <w:autoSpaceDN w:val="0"/>
        <w:adjustRightInd w:val="0"/>
        <w:ind w:left="1276" w:hanging="1276"/>
        <w:jc w:val="left"/>
        <w:rPr>
          <w:rFonts w:cs="Arial"/>
          <w:lang w:eastAsia="en-US"/>
        </w:rPr>
      </w:pPr>
      <w:r w:rsidRPr="008B3241">
        <w:rPr>
          <w:rFonts w:cs="Arial"/>
          <w:lang w:eastAsia="en-US"/>
        </w:rPr>
        <w:t>[DS-D2.7]</w:t>
      </w:r>
      <w:r w:rsidRPr="008B3241">
        <w:rPr>
          <w:rFonts w:cs="Arial"/>
          <w:lang w:eastAsia="en-US"/>
        </w:rPr>
        <w:tab/>
        <w:t>INSPIRE DS-D2.7, Guidelines for th</w:t>
      </w:r>
      <w:r>
        <w:rPr>
          <w:rFonts w:cs="Arial"/>
          <w:lang w:eastAsia="en-US"/>
        </w:rPr>
        <w:t>e encoding of spatial data, v3.2</w:t>
      </w:r>
      <w:r w:rsidRPr="008B3241">
        <w:rPr>
          <w:rFonts w:cs="Arial"/>
          <w:lang w:eastAsia="en-US"/>
        </w:rPr>
        <w:t xml:space="preserve">, </w:t>
      </w:r>
      <w:r w:rsidRPr="00933562">
        <w:rPr>
          <w:rFonts w:cs="Arial"/>
          <w:i/>
          <w:lang w:eastAsia="en-US"/>
        </w:rPr>
        <w:t>http://inspire.jrc.ec.europa.eu/reports/ImplementingRules/DataSpecifications/D2.7_v3.2.pdf</w:t>
      </w:r>
      <w:r w:rsidRPr="008B3241">
        <w:rPr>
          <w:rFonts w:cs="Arial"/>
          <w:lang w:eastAsia="en-US"/>
        </w:rPr>
        <w:t xml:space="preserve"> </w:t>
      </w:r>
    </w:p>
    <w:p w:rsidR="007A6C16" w:rsidRDefault="007A6C16" w:rsidP="00B14C79">
      <w:pPr>
        <w:suppressAutoHyphens/>
        <w:autoSpaceDE w:val="0"/>
        <w:autoSpaceDN w:val="0"/>
        <w:adjustRightInd w:val="0"/>
        <w:ind w:left="1276" w:hanging="1276"/>
        <w:rPr>
          <w:rFonts w:cs="Arial"/>
          <w:lang w:eastAsia="en-US"/>
        </w:rPr>
      </w:pPr>
    </w:p>
    <w:p w:rsidR="007A6C16" w:rsidRPr="008B3241" w:rsidRDefault="007A6C16" w:rsidP="00B14C79">
      <w:pPr>
        <w:suppressAutoHyphens/>
        <w:autoSpaceDE w:val="0"/>
        <w:autoSpaceDN w:val="0"/>
        <w:adjustRightInd w:val="0"/>
        <w:ind w:left="1276" w:hanging="1276"/>
        <w:jc w:val="left"/>
        <w:rPr>
          <w:rFonts w:cs="Arial"/>
          <w:lang w:eastAsia="en-US"/>
        </w:rPr>
      </w:pPr>
      <w:r w:rsidRPr="008B3241">
        <w:rPr>
          <w:rFonts w:cs="Arial"/>
          <w:lang w:eastAsia="en-US"/>
        </w:rPr>
        <w:t>[DS-D2.</w:t>
      </w:r>
      <w:r>
        <w:rPr>
          <w:rFonts w:cs="Arial"/>
          <w:lang w:eastAsia="en-US"/>
        </w:rPr>
        <w:t>9</w:t>
      </w:r>
      <w:r w:rsidRPr="008B3241">
        <w:rPr>
          <w:rFonts w:cs="Arial"/>
          <w:lang w:eastAsia="en-US"/>
        </w:rPr>
        <w:t>]</w:t>
      </w:r>
      <w:r w:rsidRPr="008B3241">
        <w:rPr>
          <w:rFonts w:cs="Arial"/>
          <w:lang w:eastAsia="en-US"/>
        </w:rPr>
        <w:tab/>
        <w:t>INSPIRE DS-D2.</w:t>
      </w:r>
      <w:r>
        <w:rPr>
          <w:rFonts w:cs="Arial"/>
          <w:lang w:eastAsia="en-US"/>
        </w:rPr>
        <w:t>9</w:t>
      </w:r>
      <w:r w:rsidRPr="008B3241">
        <w:rPr>
          <w:rFonts w:cs="Arial"/>
          <w:lang w:eastAsia="en-US"/>
        </w:rPr>
        <w:t>, Guidelines for th</w:t>
      </w:r>
      <w:r>
        <w:rPr>
          <w:rFonts w:cs="Arial"/>
          <w:lang w:eastAsia="en-US"/>
        </w:rPr>
        <w:t>e use of Observations &amp; Measurements and Sensor Web Enablement-related standards in INSPIRE Annex II and III data specification development, v3.2</w:t>
      </w:r>
      <w:r w:rsidRPr="008B3241">
        <w:rPr>
          <w:rFonts w:cs="Arial"/>
          <w:lang w:eastAsia="en-US"/>
        </w:rPr>
        <w:t xml:space="preserve">, </w:t>
      </w:r>
      <w:r w:rsidRPr="00933562">
        <w:rPr>
          <w:rFonts w:cs="Arial"/>
          <w:i/>
          <w:lang w:eastAsia="en-US"/>
        </w:rPr>
        <w:t>http://inspire.jrc.ec.europa.eu/reports/ImplementingRules/DataSpecifications/D2.9_v1.6.pdf</w:t>
      </w:r>
      <w:r w:rsidRPr="008B3241">
        <w:rPr>
          <w:rFonts w:cs="Arial"/>
          <w:lang w:eastAsia="en-US"/>
        </w:rPr>
        <w:t xml:space="preserve"> </w:t>
      </w:r>
    </w:p>
    <w:p w:rsidR="007A6C16" w:rsidRPr="008B3241" w:rsidRDefault="007A6C16" w:rsidP="00B14C79">
      <w:pPr>
        <w:suppressAutoHyphens/>
        <w:autoSpaceDE w:val="0"/>
        <w:autoSpaceDN w:val="0"/>
        <w:adjustRightInd w:val="0"/>
        <w:ind w:left="1276" w:hanging="1276"/>
        <w:rPr>
          <w:rFonts w:cs="Arial"/>
          <w:lang w:eastAsia="en-US"/>
        </w:rPr>
      </w:pPr>
    </w:p>
    <w:p w:rsidR="007A6C16" w:rsidRPr="00564A8D" w:rsidRDefault="007A6C16" w:rsidP="00B14C79">
      <w:pPr>
        <w:suppressAutoHyphens/>
        <w:autoSpaceDE w:val="0"/>
        <w:autoSpaceDN w:val="0"/>
        <w:adjustRightInd w:val="0"/>
        <w:ind w:left="1276" w:hanging="1276"/>
        <w:rPr>
          <w:rFonts w:cs="Arial"/>
          <w:iCs/>
        </w:rPr>
      </w:pPr>
      <w:r w:rsidRPr="00FF4742">
        <w:rPr>
          <w:rFonts w:cs="Arial"/>
          <w:iCs/>
        </w:rPr>
        <w:t>[</w:t>
      </w:r>
      <w:r>
        <w:rPr>
          <w:rFonts w:cs="Arial"/>
          <w:iCs/>
        </w:rPr>
        <w:t>GEOTIFF</w:t>
      </w:r>
      <w:r w:rsidRPr="00FF4742">
        <w:rPr>
          <w:rFonts w:cs="Arial"/>
          <w:iCs/>
        </w:rPr>
        <w:t>]</w:t>
      </w:r>
      <w:r>
        <w:rPr>
          <w:rFonts w:cs="Arial"/>
          <w:iCs/>
        </w:rPr>
        <w:tab/>
        <w:t>GeoTIFF format specification, Revision 1.0, version 1.8.2, last modified: 28 December 2000</w:t>
      </w:r>
    </w:p>
    <w:p w:rsidR="007A6C16" w:rsidRDefault="007A6C16" w:rsidP="00B14C79">
      <w:pPr>
        <w:suppressAutoHyphens/>
        <w:autoSpaceDE w:val="0"/>
        <w:autoSpaceDN w:val="0"/>
        <w:adjustRightInd w:val="0"/>
        <w:ind w:left="1276" w:hanging="1276"/>
        <w:rPr>
          <w:rFonts w:cs="Arial"/>
          <w:lang w:eastAsia="en-US"/>
        </w:rPr>
      </w:pPr>
    </w:p>
    <w:p w:rsidR="007A6C16" w:rsidRDefault="007A6C16" w:rsidP="00B14C79">
      <w:pPr>
        <w:suppressAutoHyphens/>
        <w:autoSpaceDE w:val="0"/>
        <w:autoSpaceDN w:val="0"/>
        <w:adjustRightInd w:val="0"/>
        <w:ind w:left="1276" w:hanging="1276"/>
        <w:rPr>
          <w:rFonts w:cs="Arial"/>
          <w:lang w:eastAsia="en-US"/>
        </w:rPr>
      </w:pPr>
      <w:r w:rsidRPr="0028603C">
        <w:rPr>
          <w:rFonts w:cs="Arial"/>
          <w:lang w:eastAsia="en-US"/>
        </w:rPr>
        <w:t>[ISO 15444</w:t>
      </w:r>
      <w:r>
        <w:rPr>
          <w:rFonts w:cs="Arial"/>
          <w:lang w:eastAsia="en-US"/>
        </w:rPr>
        <w:t>-1</w:t>
      </w:r>
      <w:r w:rsidRPr="0028603C">
        <w:rPr>
          <w:rFonts w:cs="Arial"/>
          <w:lang w:eastAsia="en-US"/>
        </w:rPr>
        <w:t xml:space="preserve">] ISO/IEC 15444-1:2004, </w:t>
      </w:r>
      <w:r>
        <w:rPr>
          <w:rFonts w:cs="Arial"/>
          <w:lang w:eastAsia="en-US"/>
        </w:rPr>
        <w:t>Information technology – JPEG 2000 image coding system – Part 1:</w:t>
      </w:r>
      <w:r w:rsidRPr="0028603C">
        <w:rPr>
          <w:rFonts w:cs="Arial"/>
          <w:lang w:eastAsia="en-US"/>
        </w:rPr>
        <w:t>Core coding system</w:t>
      </w:r>
    </w:p>
    <w:p w:rsidR="007A6C16" w:rsidRDefault="007A6C16" w:rsidP="00B14C79">
      <w:pPr>
        <w:suppressAutoHyphens/>
        <w:autoSpaceDE w:val="0"/>
        <w:autoSpaceDN w:val="0"/>
        <w:adjustRightInd w:val="0"/>
        <w:ind w:left="1276" w:hanging="1276"/>
        <w:rPr>
          <w:rFonts w:cs="Arial"/>
          <w:lang w:eastAsia="en-US"/>
        </w:rPr>
      </w:pPr>
    </w:p>
    <w:p w:rsidR="007A6C16" w:rsidRPr="0028603C" w:rsidRDefault="007A6C16" w:rsidP="00B14C79">
      <w:pPr>
        <w:suppressAutoHyphens/>
        <w:autoSpaceDE w:val="0"/>
        <w:autoSpaceDN w:val="0"/>
        <w:adjustRightInd w:val="0"/>
        <w:ind w:left="1276" w:hanging="1276"/>
        <w:rPr>
          <w:rFonts w:cs="Arial"/>
          <w:lang w:eastAsia="en-US"/>
        </w:rPr>
      </w:pPr>
      <w:r w:rsidRPr="0028603C">
        <w:rPr>
          <w:rFonts w:cs="Arial"/>
          <w:lang w:eastAsia="en-US"/>
        </w:rPr>
        <w:t>[ISO 15444</w:t>
      </w:r>
      <w:r>
        <w:rPr>
          <w:rFonts w:cs="Arial"/>
          <w:lang w:eastAsia="en-US"/>
        </w:rPr>
        <w:t>-2</w:t>
      </w:r>
      <w:r w:rsidRPr="0028603C">
        <w:rPr>
          <w:rFonts w:cs="Arial"/>
          <w:lang w:eastAsia="en-US"/>
        </w:rPr>
        <w:t>] ISO/IEC 15444-</w:t>
      </w:r>
      <w:r>
        <w:rPr>
          <w:rFonts w:cs="Arial"/>
          <w:lang w:eastAsia="en-US"/>
        </w:rPr>
        <w:t>2</w:t>
      </w:r>
      <w:r w:rsidRPr="0028603C">
        <w:rPr>
          <w:rFonts w:cs="Arial"/>
          <w:lang w:eastAsia="en-US"/>
        </w:rPr>
        <w:t xml:space="preserve">:2004, </w:t>
      </w:r>
      <w:r>
        <w:rPr>
          <w:rFonts w:cs="Arial"/>
          <w:lang w:eastAsia="en-US"/>
        </w:rPr>
        <w:t>Information technology – JPEG 2000 image coding system – Part 1:Extensions</w:t>
      </w:r>
    </w:p>
    <w:p w:rsidR="007A6C16" w:rsidRPr="00564A8D" w:rsidRDefault="007A6C16" w:rsidP="00B14C79">
      <w:pPr>
        <w:suppressAutoHyphens/>
        <w:autoSpaceDE w:val="0"/>
        <w:autoSpaceDN w:val="0"/>
        <w:adjustRightInd w:val="0"/>
        <w:ind w:left="1276" w:hanging="1276"/>
        <w:rPr>
          <w:rFonts w:cs="Arial"/>
          <w:lang w:eastAsia="en-US"/>
        </w:rPr>
      </w:pPr>
    </w:p>
    <w:p w:rsidR="007A6C16" w:rsidRPr="0028603C" w:rsidRDefault="007A6C16" w:rsidP="00B14C79">
      <w:pPr>
        <w:suppressAutoHyphens/>
        <w:autoSpaceDE w:val="0"/>
        <w:autoSpaceDN w:val="0"/>
        <w:adjustRightInd w:val="0"/>
        <w:ind w:left="1276" w:hanging="1276"/>
      </w:pPr>
      <w:r w:rsidRPr="0028603C">
        <w:rPr>
          <w:rFonts w:cs="Arial"/>
          <w:lang w:eastAsia="en-US"/>
        </w:rPr>
        <w:t>[ISO 19101]</w:t>
      </w:r>
      <w:r w:rsidRPr="0028603C">
        <w:rPr>
          <w:rFonts w:cs="Arial"/>
          <w:lang w:eastAsia="en-US"/>
        </w:rPr>
        <w:tab/>
      </w:r>
      <w:r w:rsidRPr="0028603C">
        <w:t>EN ISO 19101:2005, Geographic information – Reference model (ISO 19101:2002)</w:t>
      </w:r>
    </w:p>
    <w:p w:rsidR="007A6C16" w:rsidRPr="0028603C" w:rsidRDefault="007A6C16" w:rsidP="00B14C79">
      <w:pPr>
        <w:suppressAutoHyphens/>
        <w:autoSpaceDE w:val="0"/>
        <w:autoSpaceDN w:val="0"/>
        <w:adjustRightInd w:val="0"/>
        <w:ind w:left="1276" w:hanging="1276"/>
      </w:pPr>
    </w:p>
    <w:p w:rsidR="007A6C16" w:rsidRPr="0028603C" w:rsidRDefault="007A6C16" w:rsidP="00B14C79">
      <w:pPr>
        <w:suppressAutoHyphens/>
        <w:autoSpaceDE w:val="0"/>
        <w:autoSpaceDN w:val="0"/>
        <w:adjustRightInd w:val="0"/>
        <w:ind w:left="1276" w:hanging="1276"/>
        <w:rPr>
          <w:rFonts w:cs="Arial"/>
          <w:lang w:eastAsia="en-US"/>
        </w:rPr>
      </w:pPr>
      <w:r w:rsidRPr="0028603C">
        <w:rPr>
          <w:rFonts w:cs="Arial"/>
          <w:lang w:eastAsia="en-US"/>
        </w:rPr>
        <w:t>[ISO 19103]</w:t>
      </w:r>
      <w:r w:rsidRPr="0028603C">
        <w:rPr>
          <w:rFonts w:cs="Arial"/>
          <w:lang w:eastAsia="en-US"/>
        </w:rPr>
        <w:tab/>
        <w:t>ISO/TS 19103:2005, Geographic information – Conceptual schema language</w:t>
      </w:r>
    </w:p>
    <w:p w:rsidR="007A6C16" w:rsidRPr="0028603C" w:rsidRDefault="007A6C16" w:rsidP="00B14C79">
      <w:pPr>
        <w:suppressAutoHyphens/>
        <w:autoSpaceDE w:val="0"/>
        <w:autoSpaceDN w:val="0"/>
        <w:adjustRightInd w:val="0"/>
        <w:ind w:left="1276" w:hanging="1276"/>
        <w:rPr>
          <w:rFonts w:cs="Arial"/>
          <w:lang w:eastAsia="en-US"/>
        </w:rPr>
      </w:pPr>
    </w:p>
    <w:p w:rsidR="007A6C16" w:rsidRDefault="007A6C16" w:rsidP="00B14C79">
      <w:pPr>
        <w:suppressAutoHyphens/>
        <w:autoSpaceDE w:val="0"/>
        <w:autoSpaceDN w:val="0"/>
        <w:adjustRightInd w:val="0"/>
        <w:ind w:left="1276" w:hanging="1276"/>
        <w:rPr>
          <w:rFonts w:cs="Arial"/>
          <w:lang w:val="de-DE" w:eastAsia="en-US"/>
        </w:rPr>
      </w:pPr>
      <w:r w:rsidRPr="000523C7">
        <w:rPr>
          <w:rFonts w:cs="Arial"/>
          <w:lang w:val="de-DE" w:eastAsia="en-US"/>
        </w:rPr>
        <w:t xml:space="preserve">[ISO 19107] </w:t>
      </w:r>
      <w:r w:rsidRPr="000523C7">
        <w:rPr>
          <w:rFonts w:cs="Arial"/>
          <w:lang w:val="de-DE" w:eastAsia="en-US"/>
        </w:rPr>
        <w:tab/>
        <w:t>EN ISO 19107:2005, Geographic information – Spatial schema (ISO 19107:2003)</w:t>
      </w:r>
    </w:p>
    <w:p w:rsidR="007A6C16" w:rsidRPr="000523C7" w:rsidRDefault="007A6C16" w:rsidP="00B14C79">
      <w:pPr>
        <w:suppressAutoHyphens/>
        <w:autoSpaceDE w:val="0"/>
        <w:autoSpaceDN w:val="0"/>
        <w:adjustRightInd w:val="0"/>
        <w:ind w:left="1276" w:hanging="1276"/>
        <w:rPr>
          <w:rFonts w:cs="Arial"/>
          <w:lang w:val="de-DE" w:eastAsia="en-US"/>
        </w:rPr>
      </w:pPr>
    </w:p>
    <w:p w:rsidR="007A6C16" w:rsidRDefault="007A6C16" w:rsidP="00B14C79">
      <w:pPr>
        <w:suppressAutoHyphens/>
        <w:autoSpaceDE w:val="0"/>
        <w:autoSpaceDN w:val="0"/>
        <w:adjustRightInd w:val="0"/>
        <w:ind w:left="1276" w:hanging="1276"/>
        <w:rPr>
          <w:lang w:val="de-DE"/>
        </w:rPr>
      </w:pPr>
      <w:r w:rsidRPr="000523C7">
        <w:rPr>
          <w:rFonts w:cs="Arial"/>
          <w:lang w:val="de-DE" w:eastAsia="en-US"/>
        </w:rPr>
        <w:t xml:space="preserve">[ISO 19108] </w:t>
      </w:r>
      <w:r w:rsidRPr="000523C7">
        <w:rPr>
          <w:rFonts w:cs="Arial"/>
          <w:lang w:val="de-DE" w:eastAsia="en-US"/>
        </w:rPr>
        <w:tab/>
      </w:r>
      <w:r w:rsidRPr="000523C7">
        <w:rPr>
          <w:lang w:val="de-DE"/>
        </w:rPr>
        <w:t>EN ISO 19108:2005</w:t>
      </w:r>
      <w:r>
        <w:rPr>
          <w:lang w:val="de-DE"/>
        </w:rPr>
        <w:t>,</w:t>
      </w:r>
      <w:r w:rsidRPr="000523C7">
        <w:rPr>
          <w:lang w:val="de-DE"/>
        </w:rPr>
        <w:t xml:space="preserve"> Geographic information - Temporal schema (ISO 19108:2002)</w:t>
      </w:r>
    </w:p>
    <w:p w:rsidR="007A6C16" w:rsidRDefault="007A6C16" w:rsidP="00B14C79">
      <w:pPr>
        <w:suppressAutoHyphens/>
        <w:autoSpaceDE w:val="0"/>
        <w:autoSpaceDN w:val="0"/>
        <w:adjustRightInd w:val="0"/>
        <w:ind w:left="1276" w:hanging="1276"/>
        <w:rPr>
          <w:lang w:val="de-DE"/>
        </w:rPr>
      </w:pPr>
    </w:p>
    <w:p w:rsidR="007A6C16" w:rsidRDefault="007A6C16" w:rsidP="00B14C79">
      <w:pPr>
        <w:suppressAutoHyphens/>
        <w:autoSpaceDE w:val="0"/>
        <w:autoSpaceDN w:val="0"/>
        <w:adjustRightInd w:val="0"/>
        <w:ind w:left="1276" w:hanging="1276"/>
        <w:rPr>
          <w:lang w:val="de-DE"/>
        </w:rPr>
      </w:pPr>
      <w:r>
        <w:rPr>
          <w:rFonts w:cs="Arial"/>
          <w:lang w:val="de-DE" w:eastAsia="en-US"/>
        </w:rPr>
        <w:t xml:space="preserve">[ISO </w:t>
      </w:r>
      <w:r w:rsidRPr="000523C7">
        <w:rPr>
          <w:rFonts w:cs="Arial"/>
          <w:lang w:val="de-DE" w:eastAsia="en-US"/>
        </w:rPr>
        <w:t>19108</w:t>
      </w:r>
      <w:r>
        <w:rPr>
          <w:rFonts w:cs="Arial"/>
          <w:lang w:val="de-DE" w:eastAsia="en-US"/>
        </w:rPr>
        <w:t>-c</w:t>
      </w:r>
      <w:r w:rsidRPr="000523C7">
        <w:rPr>
          <w:rFonts w:cs="Arial"/>
          <w:lang w:val="de-DE" w:eastAsia="en-US"/>
        </w:rPr>
        <w:t xml:space="preserve">] </w:t>
      </w:r>
      <w:r>
        <w:rPr>
          <w:lang w:val="de-DE"/>
        </w:rPr>
        <w:t>ISO 19108:2002/Cor 1:2006,</w:t>
      </w:r>
      <w:r w:rsidRPr="000523C7">
        <w:rPr>
          <w:lang w:val="de-DE"/>
        </w:rPr>
        <w:t xml:space="preserve"> Geographi</w:t>
      </w:r>
      <w:r>
        <w:rPr>
          <w:lang w:val="de-DE"/>
        </w:rPr>
        <w:t>c information - Temporal schema, Technical Corrigendum 1</w:t>
      </w:r>
    </w:p>
    <w:p w:rsidR="007A6C16" w:rsidRDefault="007A6C16" w:rsidP="00B14C79">
      <w:pPr>
        <w:suppressAutoHyphens/>
        <w:autoSpaceDE w:val="0"/>
        <w:autoSpaceDN w:val="0"/>
        <w:adjustRightInd w:val="0"/>
        <w:ind w:left="1276" w:hanging="1276"/>
        <w:rPr>
          <w:lang w:val="de-DE"/>
        </w:rPr>
      </w:pPr>
    </w:p>
    <w:p w:rsidR="007A6C16" w:rsidRPr="007A6C16" w:rsidRDefault="007A6C16" w:rsidP="00B14C79">
      <w:pPr>
        <w:suppressAutoHyphens/>
        <w:autoSpaceDE w:val="0"/>
        <w:autoSpaceDN w:val="0"/>
        <w:adjustRightInd w:val="0"/>
        <w:ind w:left="1276" w:hanging="1276"/>
        <w:rPr>
          <w:rFonts w:cs="Arial"/>
          <w:lang w:val="de-DE" w:eastAsia="en-US"/>
        </w:rPr>
      </w:pPr>
      <w:r w:rsidRPr="007A6C16">
        <w:rPr>
          <w:rFonts w:cs="Arial"/>
          <w:lang w:val="de-DE" w:eastAsia="en-US"/>
        </w:rPr>
        <w:t>[ISO 19109]</w:t>
      </w:r>
      <w:r w:rsidRPr="007A6C16">
        <w:rPr>
          <w:rFonts w:cs="Arial"/>
          <w:lang w:val="de-DE" w:eastAsia="en-US"/>
        </w:rPr>
        <w:tab/>
        <w:t>EN ISO 19109:2005, Geographic information – Rules for application schema</w:t>
      </w:r>
    </w:p>
    <w:p w:rsidR="007A6C16" w:rsidRPr="007A6C16" w:rsidRDefault="007A6C16" w:rsidP="00B14C79">
      <w:pPr>
        <w:suppressAutoHyphens/>
        <w:autoSpaceDE w:val="0"/>
        <w:autoSpaceDN w:val="0"/>
        <w:adjustRightInd w:val="0"/>
        <w:ind w:left="1276" w:hanging="1276"/>
        <w:rPr>
          <w:lang w:val="de-DE"/>
        </w:rPr>
      </w:pPr>
    </w:p>
    <w:p w:rsidR="007A6C16" w:rsidRPr="00567596" w:rsidRDefault="007A6C16" w:rsidP="00B14C79">
      <w:pPr>
        <w:suppressAutoHyphens/>
        <w:autoSpaceDE w:val="0"/>
        <w:autoSpaceDN w:val="0"/>
        <w:adjustRightInd w:val="0"/>
        <w:ind w:left="1276" w:hanging="1276"/>
      </w:pPr>
      <w:r w:rsidRPr="00567596">
        <w:t>[ISO 19111]</w:t>
      </w:r>
      <w:r w:rsidRPr="00567596">
        <w:tab/>
        <w:t>EN ISO 19111:2007, Geographic information - Spatial referencing by coordinates (ISO 19111:2007)</w:t>
      </w:r>
    </w:p>
    <w:p w:rsidR="007A6C16" w:rsidRPr="00567596" w:rsidRDefault="007A6C16" w:rsidP="00B14C79">
      <w:pPr>
        <w:suppressAutoHyphens/>
        <w:autoSpaceDE w:val="0"/>
        <w:autoSpaceDN w:val="0"/>
        <w:adjustRightInd w:val="0"/>
        <w:ind w:left="1276" w:hanging="1276"/>
      </w:pPr>
    </w:p>
    <w:p w:rsidR="007A6C16" w:rsidRDefault="007A6C16" w:rsidP="00B14C79">
      <w:pPr>
        <w:suppressAutoHyphens/>
        <w:autoSpaceDE w:val="0"/>
        <w:autoSpaceDN w:val="0"/>
        <w:adjustRightInd w:val="0"/>
        <w:ind w:left="1276" w:hanging="1276"/>
        <w:rPr>
          <w:lang w:val="de-DE"/>
        </w:rPr>
      </w:pPr>
      <w:r w:rsidRPr="00612970">
        <w:rPr>
          <w:rFonts w:cs="Arial"/>
          <w:lang w:val="es-ES_tradnl" w:eastAsia="en-US"/>
        </w:rPr>
        <w:t>[ISO 19115]</w:t>
      </w:r>
      <w:r w:rsidRPr="00612970">
        <w:rPr>
          <w:rFonts w:cs="Arial"/>
          <w:lang w:val="es-ES_tradnl" w:eastAsia="en-US"/>
        </w:rPr>
        <w:tab/>
      </w:r>
      <w:r w:rsidRPr="00612970">
        <w:rPr>
          <w:lang w:val="es-ES_tradnl"/>
        </w:rPr>
        <w:t xml:space="preserve">EN ISO </w:t>
      </w:r>
      <w:r w:rsidRPr="000523C7">
        <w:rPr>
          <w:lang w:val="de-DE"/>
        </w:rPr>
        <w:t>19115:2005, Geographic information – Metadata (ISO 19115:2003)</w:t>
      </w:r>
    </w:p>
    <w:p w:rsidR="007A6C16" w:rsidRDefault="007A6C16" w:rsidP="00B14C79">
      <w:pPr>
        <w:suppressAutoHyphens/>
        <w:autoSpaceDE w:val="0"/>
        <w:autoSpaceDN w:val="0"/>
        <w:adjustRightInd w:val="0"/>
        <w:ind w:left="1276" w:hanging="1276"/>
        <w:rPr>
          <w:lang w:val="de-DE"/>
        </w:rPr>
      </w:pPr>
    </w:p>
    <w:p w:rsidR="007A6C16" w:rsidRDefault="007A6C16" w:rsidP="00B14C79">
      <w:pPr>
        <w:suppressAutoHyphens/>
        <w:autoSpaceDE w:val="0"/>
        <w:autoSpaceDN w:val="0"/>
        <w:adjustRightInd w:val="0"/>
        <w:ind w:left="1276" w:hanging="1276"/>
        <w:rPr>
          <w:lang w:val="de-DE"/>
        </w:rPr>
      </w:pPr>
      <w:r w:rsidRPr="000523C7">
        <w:rPr>
          <w:lang w:val="de-DE"/>
        </w:rPr>
        <w:t>[ISO 19118]</w:t>
      </w:r>
      <w:r w:rsidRPr="000523C7">
        <w:rPr>
          <w:lang w:val="de-DE"/>
        </w:rPr>
        <w:tab/>
        <w:t>EN ISO 19118:2006, Geographic information – Encoding (ISO 19118:2005)</w:t>
      </w:r>
    </w:p>
    <w:p w:rsidR="007A6C16" w:rsidRDefault="007A6C16" w:rsidP="00B14C79">
      <w:pPr>
        <w:suppressAutoHyphens/>
        <w:autoSpaceDE w:val="0"/>
        <w:autoSpaceDN w:val="0"/>
        <w:adjustRightInd w:val="0"/>
        <w:ind w:left="1276" w:hanging="1276"/>
      </w:pPr>
    </w:p>
    <w:p w:rsidR="007A6C16" w:rsidRPr="00567596" w:rsidRDefault="007A6C16" w:rsidP="00B14C79">
      <w:pPr>
        <w:suppressAutoHyphens/>
        <w:autoSpaceDE w:val="0"/>
        <w:autoSpaceDN w:val="0"/>
        <w:adjustRightInd w:val="0"/>
        <w:ind w:left="1276" w:hanging="1276"/>
      </w:pPr>
      <w:r w:rsidRPr="00567596">
        <w:t>[ISO 19127]</w:t>
      </w:r>
      <w:r w:rsidRPr="00567596">
        <w:tab/>
        <w:t>ISO/TS 19127:2005, Geographic information – Geodetic codes and parameters</w:t>
      </w:r>
    </w:p>
    <w:p w:rsidR="007A6C16" w:rsidRPr="000523C7" w:rsidRDefault="007A6C16" w:rsidP="00B14C79">
      <w:pPr>
        <w:suppressAutoHyphens/>
        <w:autoSpaceDE w:val="0"/>
        <w:autoSpaceDN w:val="0"/>
        <w:adjustRightInd w:val="0"/>
        <w:ind w:left="1276" w:hanging="1276"/>
      </w:pPr>
    </w:p>
    <w:p w:rsidR="007A6C16" w:rsidRDefault="007A6C16" w:rsidP="00B14C79">
      <w:pPr>
        <w:suppressAutoHyphens/>
        <w:autoSpaceDE w:val="0"/>
        <w:autoSpaceDN w:val="0"/>
        <w:adjustRightInd w:val="0"/>
        <w:ind w:left="1276" w:hanging="1276"/>
      </w:pPr>
      <w:r w:rsidRPr="001440B8">
        <w:t>[ISO 1913</w:t>
      </w:r>
      <w:r>
        <w:t>1</w:t>
      </w:r>
      <w:r w:rsidRPr="001440B8">
        <w:t>]</w:t>
      </w:r>
      <w:r w:rsidRPr="001440B8">
        <w:tab/>
        <w:t>EN ISO 1913</w:t>
      </w:r>
      <w:r>
        <w:t>1</w:t>
      </w:r>
      <w:r w:rsidRPr="001440B8">
        <w:t>:2007</w:t>
      </w:r>
      <w:r>
        <w:t>,</w:t>
      </w:r>
      <w:r w:rsidRPr="001440B8">
        <w:t xml:space="preserve"> Geographic information – </w:t>
      </w:r>
      <w:r>
        <w:t>Data product specifications</w:t>
      </w:r>
    </w:p>
    <w:p w:rsidR="007A6C16" w:rsidRDefault="007A6C16" w:rsidP="00B14C79">
      <w:pPr>
        <w:suppressAutoHyphens/>
        <w:autoSpaceDE w:val="0"/>
        <w:autoSpaceDN w:val="0"/>
        <w:adjustRightInd w:val="0"/>
        <w:ind w:left="1276" w:hanging="1276"/>
      </w:pPr>
    </w:p>
    <w:p w:rsidR="007A6C16" w:rsidRPr="001440B8" w:rsidRDefault="007A6C16" w:rsidP="00B14C79">
      <w:pPr>
        <w:suppressAutoHyphens/>
        <w:autoSpaceDE w:val="0"/>
        <w:autoSpaceDN w:val="0"/>
        <w:adjustRightInd w:val="0"/>
        <w:ind w:left="1276" w:hanging="1276"/>
      </w:pPr>
      <w:r w:rsidRPr="001440B8">
        <w:t>[ISO 1913</w:t>
      </w:r>
      <w:r>
        <w:t>8</w:t>
      </w:r>
      <w:r w:rsidRPr="001440B8">
        <w:t>]</w:t>
      </w:r>
      <w:r w:rsidRPr="001440B8">
        <w:tab/>
        <w:t>ISO</w:t>
      </w:r>
      <w:r>
        <w:t>/TS</w:t>
      </w:r>
      <w:r w:rsidRPr="001440B8">
        <w:t xml:space="preserve"> 1913</w:t>
      </w:r>
      <w:r>
        <w:t>8:2006,</w:t>
      </w:r>
      <w:r w:rsidRPr="001440B8">
        <w:t xml:space="preserve"> Geographic information – </w:t>
      </w:r>
      <w:r>
        <w:t>Data quality measures</w:t>
      </w:r>
    </w:p>
    <w:p w:rsidR="007A6C16" w:rsidRPr="001440B8" w:rsidRDefault="007A6C16" w:rsidP="00B14C79">
      <w:pPr>
        <w:suppressAutoHyphens/>
        <w:autoSpaceDE w:val="0"/>
        <w:autoSpaceDN w:val="0"/>
        <w:adjustRightInd w:val="0"/>
        <w:ind w:left="1276" w:hanging="1276"/>
      </w:pPr>
    </w:p>
    <w:p w:rsidR="007A6C16" w:rsidRDefault="007A6C16" w:rsidP="00B14C79">
      <w:pPr>
        <w:suppressAutoHyphens/>
        <w:autoSpaceDE w:val="0"/>
        <w:autoSpaceDN w:val="0"/>
        <w:adjustRightInd w:val="0"/>
        <w:ind w:left="1276" w:hanging="1276"/>
        <w:rPr>
          <w:rFonts w:cs="Arial"/>
          <w:lang w:val="de-DE" w:eastAsia="en-US"/>
        </w:rPr>
      </w:pPr>
      <w:r w:rsidRPr="000523C7">
        <w:rPr>
          <w:rFonts w:cs="Arial"/>
          <w:lang w:val="de-DE" w:eastAsia="en-US"/>
        </w:rPr>
        <w:t>[ISO 19139]</w:t>
      </w:r>
      <w:r w:rsidRPr="000523C7">
        <w:rPr>
          <w:rFonts w:cs="Arial"/>
          <w:lang w:val="de-DE" w:eastAsia="en-US"/>
        </w:rPr>
        <w:tab/>
        <w:t>ISO/TS 19139:2007, Geographic information – Metadata – XML schema implementation</w:t>
      </w:r>
    </w:p>
    <w:p w:rsidR="007A6C16" w:rsidRDefault="007A6C16" w:rsidP="00B14C79">
      <w:pPr>
        <w:suppressAutoHyphens/>
        <w:autoSpaceDE w:val="0"/>
        <w:autoSpaceDN w:val="0"/>
        <w:adjustRightInd w:val="0"/>
        <w:ind w:left="1276" w:hanging="1276"/>
        <w:rPr>
          <w:rFonts w:cs="Arial"/>
          <w:lang w:val="de-DE" w:eastAsia="en-US"/>
        </w:rPr>
      </w:pPr>
    </w:p>
    <w:p w:rsidR="007A6C16" w:rsidRDefault="007A6C16" w:rsidP="00B14C79">
      <w:pPr>
        <w:suppressAutoHyphens/>
        <w:autoSpaceDE w:val="0"/>
        <w:autoSpaceDN w:val="0"/>
        <w:adjustRightInd w:val="0"/>
        <w:ind w:left="1276" w:hanging="1276"/>
        <w:rPr>
          <w:rFonts w:cs="Arial"/>
          <w:lang w:val="de-DE" w:eastAsia="en-US"/>
        </w:rPr>
      </w:pPr>
      <w:r w:rsidRPr="00121223">
        <w:rPr>
          <w:rFonts w:eastAsia="Times New Roman" w:cs="Arial"/>
          <w:color w:val="000000"/>
          <w:lang w:val="it-IT" w:eastAsia="en-US"/>
        </w:rPr>
        <w:t>[ISO 1915</w:t>
      </w:r>
      <w:r>
        <w:rPr>
          <w:rFonts w:eastAsia="Times New Roman" w:cs="Arial"/>
          <w:color w:val="000000"/>
          <w:lang w:val="it-IT" w:eastAsia="en-US"/>
        </w:rPr>
        <w:t>6</w:t>
      </w:r>
      <w:r w:rsidRPr="00121223">
        <w:rPr>
          <w:rFonts w:eastAsia="Times New Roman" w:cs="Arial"/>
          <w:color w:val="000000"/>
          <w:lang w:val="it-IT" w:eastAsia="en-US"/>
        </w:rPr>
        <w:t>]</w:t>
      </w:r>
      <w:r w:rsidRPr="00121223">
        <w:rPr>
          <w:rFonts w:eastAsia="Times New Roman" w:cs="Arial"/>
          <w:color w:val="000000"/>
          <w:lang w:val="it-IT" w:eastAsia="en-US"/>
        </w:rPr>
        <w:tab/>
        <w:t>ISO/DIS 1915</w:t>
      </w:r>
      <w:r>
        <w:rPr>
          <w:rFonts w:eastAsia="Times New Roman" w:cs="Arial"/>
          <w:color w:val="000000"/>
          <w:lang w:val="it-IT" w:eastAsia="en-US"/>
        </w:rPr>
        <w:t>6</w:t>
      </w:r>
      <w:r w:rsidRPr="00121223">
        <w:rPr>
          <w:rFonts w:eastAsia="Times New Roman" w:cs="Arial"/>
          <w:color w:val="000000"/>
          <w:lang w:val="it-IT" w:eastAsia="en-US"/>
        </w:rPr>
        <w:t xml:space="preserve">, Geographic information – </w:t>
      </w:r>
      <w:r>
        <w:rPr>
          <w:rFonts w:eastAsia="Times New Roman" w:cs="Arial"/>
          <w:color w:val="000000"/>
          <w:lang w:val="it-IT" w:eastAsia="en-US"/>
        </w:rPr>
        <w:t>Observations and measurements</w:t>
      </w:r>
    </w:p>
    <w:p w:rsidR="007A6C16" w:rsidRDefault="007A6C16" w:rsidP="00B14C79">
      <w:pPr>
        <w:suppressAutoHyphens/>
        <w:autoSpaceDE w:val="0"/>
        <w:autoSpaceDN w:val="0"/>
        <w:adjustRightInd w:val="0"/>
        <w:ind w:left="1276" w:hanging="1276"/>
        <w:rPr>
          <w:rFonts w:cs="Arial"/>
          <w:lang w:val="de-DE" w:eastAsia="en-US"/>
        </w:rPr>
      </w:pPr>
    </w:p>
    <w:p w:rsidR="007A6C16" w:rsidRPr="00440D10" w:rsidRDefault="007A6C16" w:rsidP="00B14C79">
      <w:pPr>
        <w:suppressAutoHyphens/>
        <w:autoSpaceDE w:val="0"/>
        <w:autoSpaceDN w:val="0"/>
        <w:adjustRightInd w:val="0"/>
        <w:ind w:left="1134" w:hanging="1134"/>
        <w:rPr>
          <w:rFonts w:cs="Arial"/>
          <w:color w:val="000000"/>
          <w:lang w:val="it-IT" w:eastAsia="en-US"/>
        </w:rPr>
      </w:pPr>
      <w:r w:rsidRPr="00440D10">
        <w:rPr>
          <w:rFonts w:cs="Arial"/>
          <w:color w:val="000000"/>
          <w:lang w:val="it-IT" w:eastAsia="en-US"/>
        </w:rPr>
        <w:t>[ISO 19157]</w:t>
      </w:r>
      <w:r w:rsidRPr="00440D10">
        <w:rPr>
          <w:rFonts w:cs="Arial"/>
          <w:color w:val="000000"/>
          <w:lang w:val="it-IT" w:eastAsia="en-US"/>
        </w:rPr>
        <w:tab/>
        <w:t>ISO/DIS 19157, Geographic information – Data quality</w:t>
      </w:r>
    </w:p>
    <w:p w:rsidR="007A6C16" w:rsidRPr="00440D10" w:rsidRDefault="007A6C16" w:rsidP="00B14C79">
      <w:pPr>
        <w:tabs>
          <w:tab w:val="left" w:pos="1629"/>
        </w:tabs>
        <w:suppressAutoHyphens/>
        <w:autoSpaceDE w:val="0"/>
        <w:autoSpaceDN w:val="0"/>
        <w:adjustRightInd w:val="0"/>
        <w:ind w:left="1629" w:hanging="1629"/>
        <w:rPr>
          <w:rFonts w:cs="Arial"/>
          <w:lang w:val="it-IT" w:eastAsia="en-US"/>
        </w:rPr>
      </w:pPr>
    </w:p>
    <w:p w:rsidR="007A6C16" w:rsidRPr="00D74430" w:rsidRDefault="007A6C16" w:rsidP="00B14C79">
      <w:r w:rsidRPr="00FF4742">
        <w:rPr>
          <w:rFonts w:cs="Arial"/>
          <w:iCs/>
        </w:rPr>
        <w:t>[OGC 05-047</w:t>
      </w:r>
      <w:r>
        <w:rPr>
          <w:rFonts w:cs="Arial"/>
          <w:iCs/>
        </w:rPr>
        <w:t>r2</w:t>
      </w:r>
      <w:r w:rsidRPr="00FF4742">
        <w:rPr>
          <w:rFonts w:cs="Arial"/>
          <w:iCs/>
        </w:rPr>
        <w:t>]</w:t>
      </w:r>
      <w:r>
        <w:rPr>
          <w:rFonts w:cs="Arial"/>
          <w:iCs/>
        </w:rPr>
        <w:t xml:space="preserve">    </w:t>
      </w:r>
      <w:r w:rsidRPr="00FF4742">
        <w:rPr>
          <w:rFonts w:cs="Arial"/>
          <w:iCs/>
        </w:rPr>
        <w:t>GML in JPEG2000 for Geo</w:t>
      </w:r>
      <w:r>
        <w:rPr>
          <w:rFonts w:cs="Arial"/>
          <w:iCs/>
        </w:rPr>
        <w:t>spatial</w:t>
      </w:r>
      <w:r w:rsidRPr="00FF4742">
        <w:rPr>
          <w:rFonts w:cs="Arial"/>
          <w:iCs/>
        </w:rPr>
        <w:t xml:space="preserve"> Imagery</w:t>
      </w:r>
      <w:r>
        <w:rPr>
          <w:rFonts w:cs="Arial"/>
          <w:iCs/>
        </w:rPr>
        <w:t>, version 1.0.0</w:t>
      </w:r>
    </w:p>
    <w:p w:rsidR="007A6C16" w:rsidRPr="003F3E45" w:rsidRDefault="007A6C16" w:rsidP="00B14C79">
      <w:pPr>
        <w:tabs>
          <w:tab w:val="left" w:pos="1629"/>
        </w:tabs>
        <w:suppressAutoHyphens/>
        <w:autoSpaceDE w:val="0"/>
        <w:autoSpaceDN w:val="0"/>
        <w:adjustRightInd w:val="0"/>
        <w:ind w:left="1629" w:hanging="1629"/>
        <w:rPr>
          <w:rFonts w:cs="Arial"/>
          <w:lang w:eastAsia="en-US"/>
        </w:rPr>
      </w:pPr>
    </w:p>
    <w:p w:rsidR="007A6C16" w:rsidRPr="00090664" w:rsidRDefault="007A6C16" w:rsidP="00B14C79">
      <w:pPr>
        <w:tabs>
          <w:tab w:val="left" w:pos="1629"/>
        </w:tabs>
        <w:suppressAutoHyphens/>
        <w:autoSpaceDE w:val="0"/>
        <w:autoSpaceDN w:val="0"/>
        <w:adjustRightInd w:val="0"/>
        <w:ind w:left="1629" w:hanging="1629"/>
        <w:rPr>
          <w:rFonts w:cs="Arial"/>
          <w:lang w:eastAsia="en-US"/>
        </w:rPr>
      </w:pPr>
      <w:r w:rsidRPr="00090664">
        <w:rPr>
          <w:rFonts w:cs="Arial"/>
          <w:lang w:eastAsia="en-US"/>
        </w:rPr>
        <w:t>[OGC 06-103r3]</w:t>
      </w:r>
      <w:r w:rsidRPr="00090664">
        <w:rPr>
          <w:rFonts w:cs="Arial"/>
          <w:lang w:eastAsia="en-US"/>
        </w:rPr>
        <w:tab/>
        <w:t xml:space="preserve">Implementation Specification for Geographic Information - Simple feature access – Part 1: Common Architecture v1.2.0 </w:t>
      </w:r>
    </w:p>
    <w:p w:rsidR="007A6C16" w:rsidRPr="00D74430" w:rsidRDefault="007A6C16" w:rsidP="00B14C79">
      <w:pPr>
        <w:tabs>
          <w:tab w:val="left" w:pos="1629"/>
        </w:tabs>
        <w:suppressAutoHyphens/>
        <w:autoSpaceDE w:val="0"/>
        <w:autoSpaceDN w:val="0"/>
        <w:adjustRightInd w:val="0"/>
        <w:ind w:left="1629" w:hanging="1629"/>
        <w:rPr>
          <w:rFonts w:cs="Arial"/>
          <w:lang w:eastAsia="en-US"/>
        </w:rPr>
      </w:pPr>
    </w:p>
    <w:p w:rsidR="007A6C16" w:rsidRDefault="007A6C16" w:rsidP="00B14C79">
      <w:pPr>
        <w:tabs>
          <w:tab w:val="left" w:pos="1629"/>
        </w:tabs>
        <w:suppressAutoHyphens/>
        <w:autoSpaceDE w:val="0"/>
        <w:autoSpaceDN w:val="0"/>
        <w:adjustRightInd w:val="0"/>
        <w:ind w:left="1629" w:hanging="1629"/>
        <w:rPr>
          <w:rFonts w:cs="Arial"/>
          <w:lang w:eastAsia="en-US"/>
        </w:rPr>
      </w:pPr>
      <w:r w:rsidRPr="00D74430">
        <w:rPr>
          <w:rFonts w:cs="Arial"/>
          <w:lang w:eastAsia="en-US"/>
        </w:rPr>
        <w:t>[OGC 08-094</w:t>
      </w:r>
      <w:r>
        <w:rPr>
          <w:rFonts w:cs="Arial"/>
          <w:lang w:eastAsia="en-US"/>
        </w:rPr>
        <w:t>r1</w:t>
      </w:r>
      <w:r w:rsidRPr="00D74430">
        <w:rPr>
          <w:rFonts w:cs="Arial"/>
          <w:lang w:eastAsia="en-US"/>
        </w:rPr>
        <w:t>]</w:t>
      </w:r>
      <w:r>
        <w:rPr>
          <w:rFonts w:cs="Arial"/>
          <w:lang w:eastAsia="en-US"/>
        </w:rPr>
        <w:t xml:space="preserve">    </w:t>
      </w:r>
      <w:r w:rsidRPr="00D74430">
        <w:rPr>
          <w:rFonts w:cs="Arial"/>
          <w:lang w:eastAsia="en-US"/>
        </w:rPr>
        <w:t>OGC</w:t>
      </w:r>
      <w:r w:rsidRPr="00D74430">
        <w:rPr>
          <w:rFonts w:cs="Arial"/>
          <w:vertAlign w:val="superscript"/>
          <w:lang w:eastAsia="en-US"/>
        </w:rPr>
        <w:t>®</w:t>
      </w:r>
      <w:r w:rsidRPr="00D74430">
        <w:rPr>
          <w:rFonts w:cs="Arial"/>
          <w:lang w:eastAsia="en-US"/>
        </w:rPr>
        <w:t xml:space="preserve"> SWE Common Data Model Encoding Standard, version 2.0</w:t>
      </w:r>
    </w:p>
    <w:p w:rsidR="007A6C16" w:rsidRPr="00D74430" w:rsidRDefault="007A6C16" w:rsidP="00B14C79">
      <w:pPr>
        <w:tabs>
          <w:tab w:val="left" w:pos="1629"/>
        </w:tabs>
        <w:suppressAutoHyphens/>
        <w:autoSpaceDE w:val="0"/>
        <w:autoSpaceDN w:val="0"/>
        <w:adjustRightInd w:val="0"/>
        <w:ind w:left="1629" w:hanging="1629"/>
        <w:rPr>
          <w:rFonts w:cs="Arial"/>
          <w:lang w:eastAsia="en-US"/>
        </w:rPr>
      </w:pPr>
    </w:p>
    <w:p w:rsidR="007A6C16" w:rsidRDefault="007A6C16" w:rsidP="00B14C79">
      <w:pPr>
        <w:suppressAutoHyphens/>
        <w:autoSpaceDE w:val="0"/>
        <w:autoSpaceDN w:val="0"/>
        <w:adjustRightInd w:val="0"/>
        <w:ind w:left="1276" w:hanging="1276"/>
        <w:rPr>
          <w:rFonts w:cs="Arial"/>
          <w:lang w:eastAsia="en-US"/>
        </w:rPr>
      </w:pPr>
      <w:r w:rsidRPr="00D74430">
        <w:rPr>
          <w:rFonts w:cs="Arial"/>
          <w:lang w:eastAsia="en-US"/>
        </w:rPr>
        <w:t>[OGC 09-110</w:t>
      </w:r>
      <w:r>
        <w:rPr>
          <w:rFonts w:cs="Arial"/>
          <w:lang w:eastAsia="en-US"/>
        </w:rPr>
        <w:t xml:space="preserve">r3]    </w:t>
      </w:r>
      <w:r w:rsidRPr="00D74430">
        <w:rPr>
          <w:rFonts w:cs="Arial"/>
          <w:lang w:eastAsia="en-US"/>
        </w:rPr>
        <w:t>Web Coverage Service 2.0 Interface Standard: Core</w:t>
      </w:r>
    </w:p>
    <w:p w:rsidR="007A6C16" w:rsidRDefault="007A6C16" w:rsidP="00B14C79">
      <w:pPr>
        <w:suppressAutoHyphens/>
        <w:autoSpaceDE w:val="0"/>
        <w:autoSpaceDN w:val="0"/>
        <w:adjustRightInd w:val="0"/>
        <w:ind w:left="1276" w:hanging="1276"/>
        <w:rPr>
          <w:rFonts w:cs="Arial"/>
          <w:lang w:eastAsia="en-US"/>
        </w:rPr>
      </w:pPr>
    </w:p>
    <w:p w:rsidR="007A6C16" w:rsidRDefault="007A6C16" w:rsidP="00B14C79">
      <w:pPr>
        <w:suppressAutoHyphens/>
        <w:autoSpaceDE w:val="0"/>
        <w:autoSpaceDN w:val="0"/>
        <w:adjustRightInd w:val="0"/>
        <w:ind w:left="1276" w:hanging="1276"/>
        <w:rPr>
          <w:rFonts w:cs="Arial"/>
          <w:lang w:eastAsia="en-US"/>
        </w:rPr>
      </w:pPr>
      <w:r>
        <w:rPr>
          <w:rFonts w:cs="Arial"/>
          <w:lang w:eastAsia="en-US"/>
        </w:rPr>
        <w:t xml:space="preserve">[OGC 09-146r2]    </w:t>
      </w:r>
      <w:r w:rsidRPr="00D74430">
        <w:rPr>
          <w:rFonts w:cs="Arial"/>
          <w:lang w:eastAsia="en-US"/>
        </w:rPr>
        <w:t>OGC</w:t>
      </w:r>
      <w:r w:rsidRPr="00D74430">
        <w:rPr>
          <w:rFonts w:cs="Arial"/>
          <w:vertAlign w:val="superscript"/>
          <w:lang w:eastAsia="en-US"/>
        </w:rPr>
        <w:t>®</w:t>
      </w:r>
      <w:r>
        <w:rPr>
          <w:rFonts w:cs="Arial"/>
          <w:vertAlign w:val="superscript"/>
          <w:lang w:eastAsia="en-US"/>
        </w:rPr>
        <w:t xml:space="preserve"> </w:t>
      </w:r>
      <w:r>
        <w:rPr>
          <w:rFonts w:cs="Arial"/>
          <w:lang w:eastAsia="en-US"/>
        </w:rPr>
        <w:t>GML Application Schema - Coverages, version 1.0.1</w:t>
      </w:r>
    </w:p>
    <w:p w:rsidR="007A6C16" w:rsidRDefault="007A6C16" w:rsidP="00B14C79">
      <w:pPr>
        <w:suppressAutoHyphens/>
        <w:autoSpaceDE w:val="0"/>
        <w:autoSpaceDN w:val="0"/>
        <w:adjustRightInd w:val="0"/>
        <w:ind w:left="1276" w:hanging="1276"/>
        <w:rPr>
          <w:rFonts w:cs="Arial"/>
          <w:lang w:eastAsia="en-US"/>
        </w:rPr>
      </w:pPr>
    </w:p>
    <w:p w:rsidR="007A6C16" w:rsidRDefault="007A6C16" w:rsidP="00B14C79">
      <w:pPr>
        <w:suppressAutoHyphens/>
        <w:autoSpaceDE w:val="0"/>
        <w:autoSpaceDN w:val="0"/>
        <w:adjustRightInd w:val="0"/>
        <w:ind w:left="1276" w:hanging="1276"/>
        <w:rPr>
          <w:rFonts w:cs="Arial"/>
          <w:lang w:eastAsia="en-US"/>
        </w:rPr>
      </w:pPr>
      <w:r>
        <w:rPr>
          <w:iCs/>
        </w:rPr>
        <w:t>[OGC 10-157r3]    Earth Observation Metadata</w:t>
      </w:r>
      <w:r w:rsidRPr="00154A7E">
        <w:rPr>
          <w:iCs/>
        </w:rPr>
        <w:t xml:space="preserve"> profile of Observations &amp; Measurements</w:t>
      </w:r>
      <w:r>
        <w:rPr>
          <w:iCs/>
        </w:rPr>
        <w:t xml:space="preserve">, </w:t>
      </w:r>
      <w:r w:rsidRPr="00054B9F">
        <w:rPr>
          <w:iCs/>
        </w:rPr>
        <w:t xml:space="preserve">version </w:t>
      </w:r>
      <w:r>
        <w:rPr>
          <w:iCs/>
        </w:rPr>
        <w:t xml:space="preserve">1.0.0 </w:t>
      </w:r>
    </w:p>
    <w:p w:rsidR="007A6C16" w:rsidRDefault="007A6C16" w:rsidP="00B14C79">
      <w:pPr>
        <w:suppressAutoHyphens/>
        <w:autoSpaceDE w:val="0"/>
        <w:autoSpaceDN w:val="0"/>
        <w:adjustRightInd w:val="0"/>
        <w:ind w:left="1276" w:hanging="1276"/>
        <w:rPr>
          <w:rFonts w:cs="Arial"/>
          <w:iCs/>
        </w:rPr>
      </w:pPr>
    </w:p>
    <w:p w:rsidR="00075137" w:rsidRDefault="007A6C16" w:rsidP="00B14C79">
      <w:pPr>
        <w:suppressAutoHyphens/>
        <w:autoSpaceDE w:val="0"/>
        <w:autoSpaceDN w:val="0"/>
        <w:adjustRightInd w:val="0"/>
        <w:ind w:left="1276" w:hanging="1276"/>
        <w:rPr>
          <w:rFonts w:cs="Arial"/>
          <w:lang w:eastAsia="en-US"/>
        </w:rPr>
      </w:pPr>
      <w:r>
        <w:rPr>
          <w:rFonts w:cs="Arial"/>
          <w:iCs/>
        </w:rPr>
        <w:t>[TIFF]</w:t>
      </w:r>
      <w:r>
        <w:rPr>
          <w:rFonts w:cs="Arial"/>
          <w:iCs/>
        </w:rPr>
        <w:tab/>
      </w:r>
      <w:r>
        <w:rPr>
          <w:rFonts w:cs="Arial"/>
          <w:iCs/>
        </w:rPr>
        <w:tab/>
      </w:r>
      <w:r>
        <w:rPr>
          <w:rFonts w:cs="Arial"/>
          <w:iCs/>
        </w:rPr>
        <w:tab/>
      </w:r>
      <w:r>
        <w:rPr>
          <w:rFonts w:cs="Arial"/>
          <w:lang w:eastAsia="en-US"/>
        </w:rPr>
        <w:t>TIFF format specification, Revision 6.0, Final June 1992</w:t>
      </w:r>
    </w:p>
    <w:p w:rsidR="00D11EE4" w:rsidRDefault="00075137" w:rsidP="00892A39">
      <w:pPr>
        <w:suppressAutoHyphens/>
        <w:autoSpaceDE w:val="0"/>
        <w:autoSpaceDN w:val="0"/>
        <w:adjustRightInd w:val="0"/>
        <w:ind w:left="1276" w:hanging="1276"/>
      </w:pPr>
      <w:r>
        <w:rPr>
          <w:rFonts w:cs="Arial"/>
          <w:lang w:eastAsia="en-US"/>
        </w:rPr>
        <w:br w:type="page"/>
      </w:r>
    </w:p>
    <w:p w:rsidR="009F077F" w:rsidRDefault="009F077F" w:rsidP="009F077F">
      <w:pPr>
        <w:pStyle w:val="ANNEX"/>
        <w:rPr>
          <w:b w:val="0"/>
          <w:szCs w:val="28"/>
        </w:rPr>
      </w:pPr>
      <w:bookmarkStart w:id="405" w:name="_Toc231119449"/>
      <w:bookmarkStart w:id="406" w:name="_Toc231123770"/>
      <w:bookmarkStart w:id="407" w:name="_Toc232663668"/>
      <w:bookmarkEnd w:id="351"/>
      <w:bookmarkEnd w:id="352"/>
      <w:bookmarkEnd w:id="353"/>
      <w:bookmarkEnd w:id="354"/>
      <w:bookmarkEnd w:id="355"/>
      <w:bookmarkEnd w:id="356"/>
      <w:bookmarkEnd w:id="357"/>
      <w:bookmarkEnd w:id="405"/>
      <w:bookmarkEnd w:id="406"/>
      <w:bookmarkEnd w:id="407"/>
      <w:r>
        <w:rPr>
          <w:lang w:val="en-US"/>
        </w:rPr>
        <w:br/>
      </w:r>
      <w:bookmarkStart w:id="408" w:name="_Toc374453519"/>
      <w:bookmarkStart w:id="409" w:name="_Toc374456566"/>
      <w:r>
        <w:rPr>
          <w:lang w:val="en-US"/>
        </w:rPr>
        <w:t>(normative)</w:t>
      </w:r>
      <w:bookmarkEnd w:id="408"/>
      <w:bookmarkEnd w:id="409"/>
    </w:p>
    <w:p w:rsidR="009F077F" w:rsidRPr="00810819" w:rsidRDefault="009F077F" w:rsidP="009F077F">
      <w:pPr>
        <w:jc w:val="center"/>
        <w:rPr>
          <w:b/>
          <w:sz w:val="28"/>
          <w:szCs w:val="28"/>
        </w:rPr>
      </w:pPr>
      <w:r w:rsidRPr="00810819">
        <w:rPr>
          <w:b/>
          <w:sz w:val="28"/>
          <w:szCs w:val="28"/>
        </w:rPr>
        <w:t>Abstract Test Suit</w:t>
      </w:r>
      <w:r>
        <w:rPr>
          <w:b/>
          <w:sz w:val="28"/>
          <w:szCs w:val="28"/>
        </w:rPr>
        <w:t>e</w:t>
      </w:r>
    </w:p>
    <w:p w:rsidR="009F077F" w:rsidRPr="00810819" w:rsidRDefault="009F077F" w:rsidP="009F077F"/>
    <w:p w:rsidR="009F077F" w:rsidRDefault="009F077F" w:rsidP="009F077F">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bookmarkStart w:id="410" w:name="Intro"/>
      <w:r>
        <w:rPr>
          <w:b/>
          <w:lang w:eastAsia="ja-JP"/>
        </w:rPr>
        <w:t>Disclaimer</w:t>
      </w:r>
    </w:p>
    <w:p w:rsidR="009F077F" w:rsidRDefault="009F077F" w:rsidP="009F077F">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interoperability of spatial data sets and services, it does not replace the legal act or any part of it.</w:t>
      </w:r>
    </w:p>
    <w:p w:rsidR="009F077F" w:rsidRDefault="009F077F" w:rsidP="009F077F">
      <w:pPr>
        <w:shd w:val="clear" w:color="auto" w:fill="E6E6E6"/>
      </w:pPr>
      <w:bookmarkStart w:id="411" w:name="_Toc307565980"/>
      <w:bookmarkStart w:id="412" w:name="_Toc303673485"/>
      <w:bookmarkStart w:id="413" w:name="_Toc303673174"/>
      <w:bookmarkStart w:id="414" w:name="_Toc303672962"/>
      <w:bookmarkStart w:id="415" w:name="_Toc303672150"/>
      <w:bookmarkStart w:id="416" w:name="_Ref297890730"/>
    </w:p>
    <w:p w:rsidR="009F077F" w:rsidRDefault="009F077F" w:rsidP="009F077F">
      <w:pPr>
        <w:shd w:val="clear" w:color="auto" w:fill="E6E6E6"/>
      </w:pPr>
      <w:r>
        <w:t>The objective of the Abstract Test Suite (ATS) included in this Annex is to help the conformance testing process. It includes a set of tests to be applied on a data set to evaluate whether it fulfils the requirements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xml:space="preserve">”, which is required to be provided in the data set metadata according to Commission Regulation (EC) No 2008/1205 (the Metadata Regulation). </w:t>
      </w:r>
    </w:p>
    <w:p w:rsidR="009F077F" w:rsidRDefault="009F077F" w:rsidP="009F077F">
      <w:pPr>
        <w:shd w:val="clear" w:color="auto" w:fill="E6E6E6"/>
        <w:rPr>
          <w:b/>
        </w:rPr>
      </w:pPr>
    </w:p>
    <w:p w:rsidR="009F077F" w:rsidRDefault="009F077F" w:rsidP="009F077F">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regulation.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oi specification is described </w:t>
      </w:r>
      <w:r>
        <w:rPr>
          <w:lang w:val="en-US"/>
        </w:rPr>
        <w:t>under the</w:t>
      </w:r>
      <w:r>
        <w:t xml:space="preserve"> testing method.</w:t>
      </w:r>
    </w:p>
    <w:p w:rsidR="009F077F" w:rsidRDefault="009F077F" w:rsidP="009F077F">
      <w:pPr>
        <w:shd w:val="clear" w:color="auto" w:fill="E6E6E6"/>
      </w:pPr>
    </w:p>
    <w:p w:rsidR="009F077F" w:rsidRDefault="009F077F" w:rsidP="009F077F">
      <w:pPr>
        <w:shd w:val="clear" w:color="auto" w:fill="E6E6E6"/>
      </w:pPr>
      <w:r>
        <w:t xml:space="preserve">In addition to the requirements included in ISDSS Regulation this Technical guideline contains TG requirements too. TG requirements are technical provisions that need to be fulfilled in order to be conformant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requirements</w:t>
      </w:r>
      <w:r>
        <w:t>.</w:t>
      </w:r>
    </w:p>
    <w:p w:rsidR="009F077F" w:rsidRDefault="009F077F" w:rsidP="009F077F">
      <w:pPr>
        <w:shd w:val="clear" w:color="auto" w:fill="E6E6E6"/>
      </w:pPr>
    </w:p>
    <w:p w:rsidR="009F077F" w:rsidRDefault="009F077F" w:rsidP="009F077F">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9F077F" w:rsidRDefault="009F077F" w:rsidP="009F077F">
      <w:pPr>
        <w:shd w:val="clear" w:color="auto" w:fill="E6E6E6"/>
      </w:pPr>
    </w:p>
    <w:p w:rsidR="009F077F" w:rsidRDefault="009F077F" w:rsidP="009F077F">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Dataset” operation) rather than the original “source” data sets.</w:t>
      </w:r>
    </w:p>
    <w:p w:rsidR="009F077F" w:rsidRDefault="009F077F" w:rsidP="009F077F">
      <w:pPr>
        <w:shd w:val="clear" w:color="auto" w:fill="E6E6E6"/>
        <w:tabs>
          <w:tab w:val="clear" w:pos="284"/>
          <w:tab w:val="clear" w:pos="567"/>
        </w:tabs>
      </w:pPr>
    </w:p>
    <w:bookmarkEnd w:id="410"/>
    <w:p w:rsidR="009F077F" w:rsidRDefault="009F077F" w:rsidP="009F077F">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9F077F" w:rsidRDefault="009F077F" w:rsidP="009F077F">
      <w:pPr>
        <w:shd w:val="clear" w:color="auto" w:fill="E6E6E6"/>
        <w:tabs>
          <w:tab w:val="clear" w:pos="284"/>
          <w:tab w:val="clear" w:pos="567"/>
        </w:tabs>
      </w:pPr>
    </w:p>
    <w:p w:rsidR="009F077F" w:rsidRDefault="009F077F" w:rsidP="009F077F">
      <w:pPr>
        <w:shd w:val="clear" w:color="auto" w:fill="E6E6E6"/>
        <w:tabs>
          <w:tab w:val="clear" w:pos="284"/>
          <w:tab w:val="clear" w:pos="567"/>
        </w:tabs>
      </w:pPr>
      <w:r>
        <w:t>http://inspire.ec.europa.eu/conformance-class/</w:t>
      </w:r>
      <w:r w:rsidRPr="00043C42">
        <w:t>ir</w:t>
      </w:r>
      <w:r>
        <w:t>/oi/&lt;conformance class identif</w:t>
      </w:r>
      <w:r>
        <w:t>i</w:t>
      </w:r>
      <w:r>
        <w:t>er&gt;</w:t>
      </w:r>
    </w:p>
    <w:p w:rsidR="009F077F" w:rsidRDefault="009F077F" w:rsidP="009F077F">
      <w:pPr>
        <w:shd w:val="clear" w:color="auto" w:fill="E6E6E6"/>
      </w:pPr>
    </w:p>
    <w:p w:rsidR="009F077F" w:rsidRDefault="009F077F" w:rsidP="009F077F">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9F077F" w:rsidRPr="00A13245" w:rsidRDefault="009F077F" w:rsidP="009F077F">
      <w:pPr>
        <w:pStyle w:val="Testocommento"/>
        <w:shd w:val="clear" w:color="auto" w:fill="E6E6E6"/>
        <w:rPr>
          <w:iCs/>
          <w:lang w:val="en-US"/>
        </w:rPr>
      </w:pPr>
    </w:p>
    <w:p w:rsidR="009F077F" w:rsidRDefault="009F077F" w:rsidP="009F077F">
      <w:pPr>
        <w:shd w:val="clear" w:color="auto" w:fill="E6E6E6"/>
        <w:tabs>
          <w:tab w:val="clear" w:pos="284"/>
          <w:tab w:val="clear" w:pos="567"/>
        </w:tabs>
      </w:pPr>
      <w:r>
        <w:t>The results of the tests should be published referring to the relevant conformance class (using its URI).</w:t>
      </w:r>
    </w:p>
    <w:p w:rsidR="009F077F" w:rsidRDefault="009F077F" w:rsidP="009F077F">
      <w:pPr>
        <w:shd w:val="clear" w:color="auto" w:fill="E6E6E6"/>
        <w:tabs>
          <w:tab w:val="clear" w:pos="284"/>
          <w:tab w:val="clear" w:pos="567"/>
        </w:tabs>
      </w:pPr>
      <w:r>
        <w:t xml:space="preserve"> </w:t>
      </w:r>
    </w:p>
    <w:p w:rsidR="009F077F" w:rsidRDefault="009F077F" w:rsidP="009F077F">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w:t>
      </w:r>
      <w:r>
        <w:t>i</w:t>
      </w:r>
      <w:r>
        <w:t>cation schemas. In such cases, a separate conformance class is defined for each application sch</w:t>
      </w:r>
      <w:r>
        <w:t>e</w:t>
      </w:r>
      <w:r>
        <w:t>ma, and they are distinguished by specific URIs according to the following pattern:</w:t>
      </w:r>
    </w:p>
    <w:p w:rsidR="009F077F" w:rsidRDefault="009F077F" w:rsidP="009F077F">
      <w:pPr>
        <w:shd w:val="clear" w:color="auto" w:fill="E6E6E6"/>
        <w:tabs>
          <w:tab w:val="clear" w:pos="284"/>
          <w:tab w:val="clear" w:pos="567"/>
        </w:tabs>
      </w:pPr>
    </w:p>
    <w:p w:rsidR="009F077F" w:rsidRDefault="009F077F" w:rsidP="009F077F">
      <w:pPr>
        <w:shd w:val="clear" w:color="auto" w:fill="E6E6E6"/>
        <w:tabs>
          <w:tab w:val="clear" w:pos="284"/>
          <w:tab w:val="clear" w:pos="567"/>
        </w:tabs>
      </w:pPr>
      <w:r>
        <w:t>http://inspire.ec.europa.eu/conformance-class/</w:t>
      </w:r>
      <w:r w:rsidRPr="00043C42">
        <w:t>ir</w:t>
      </w:r>
      <w:r>
        <w:t>/oi/&lt;conformance class identif</w:t>
      </w:r>
      <w:r>
        <w:t>i</w:t>
      </w:r>
      <w:r>
        <w:t>er&gt;/</w:t>
      </w:r>
      <w:r>
        <w:br/>
        <w:t>&lt;application schema namespace prefix&gt;</w:t>
      </w:r>
    </w:p>
    <w:p w:rsidR="009F077F" w:rsidRDefault="009F077F" w:rsidP="009F077F">
      <w:pPr>
        <w:shd w:val="clear" w:color="auto" w:fill="E6E6E6"/>
        <w:tabs>
          <w:tab w:val="clear" w:pos="284"/>
          <w:tab w:val="clear" w:pos="567"/>
        </w:tabs>
      </w:pPr>
    </w:p>
    <w:p w:rsidR="009F077F" w:rsidRDefault="009F077F" w:rsidP="009F077F">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9F077F" w:rsidRDefault="009F077F" w:rsidP="009F077F">
      <w:pPr>
        <w:shd w:val="clear" w:color="auto" w:fill="E6E6E6"/>
        <w:tabs>
          <w:tab w:val="clear" w:pos="284"/>
          <w:tab w:val="clear" w:pos="567"/>
        </w:tabs>
        <w:rPr>
          <w:lang w:val="x-none"/>
        </w:rPr>
      </w:pPr>
    </w:p>
    <w:p w:rsidR="009F077F" w:rsidRDefault="009F077F" w:rsidP="009F077F">
      <w:pPr>
        <w:shd w:val="clear" w:color="auto" w:fill="E6E6E6"/>
      </w:pPr>
      <w:r>
        <w:t>An overview of the conformance classes and the associated tests is given in the table below.</w:t>
      </w:r>
    </w:p>
    <w:p w:rsidR="009F077F" w:rsidRPr="00C01071" w:rsidRDefault="009F077F" w:rsidP="009F077F">
      <w:pPr>
        <w:shd w:val="clear" w:color="auto" w:fill="E6E6E6"/>
        <w:tabs>
          <w:tab w:val="clear" w:pos="284"/>
          <w:tab w:val="clear" w:pos="567"/>
        </w:tabs>
        <w:rPr>
          <w:lang w:val="x-none"/>
        </w:rPr>
      </w:pPr>
    </w:p>
    <w:p w:rsidR="009F077F" w:rsidRDefault="009F077F" w:rsidP="009F077F">
      <w:pPr>
        <w:pStyle w:val="Didascalia"/>
      </w:pPr>
      <w:r>
        <w:t xml:space="preserve">Table </w:t>
      </w:r>
      <w:r w:rsidR="00927AC1">
        <w:rPr>
          <w:noProof/>
        </w:rPr>
        <w:t>8</w:t>
      </w:r>
      <w:r>
        <w:t>. Overview of the tests within this Abstract Test Suite.</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A.1</w:t>
      </w:r>
      <w:r w:rsidRPr="001C7197">
        <w:rPr>
          <w:rFonts w:ascii="Calibri" w:eastAsia="Times New Roman" w:hAnsi="Calibri"/>
          <w:noProof/>
          <w:sz w:val="22"/>
          <w:szCs w:val="22"/>
          <w:lang w:val="en-US" w:eastAsia="en-US"/>
        </w:rPr>
        <w:tab/>
      </w:r>
      <w:r w:rsidRPr="00933562">
        <w:rPr>
          <w:rStyle w:val="Collegamentoipertestuale"/>
          <w:i w:val="0"/>
          <w:noProof/>
        </w:rPr>
        <w:t>Application Schema Conformance Class</w:t>
      </w:r>
      <w:r w:rsidRPr="001C7197">
        <w:rPr>
          <w:noProof/>
          <w:webHidden/>
        </w:rPr>
        <w:tab/>
      </w:r>
      <w:r w:rsidR="00927AC1">
        <w:rPr>
          <w:noProof/>
          <w:webHidden/>
        </w:rPr>
        <w:t>93</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A.1.1</w:t>
      </w:r>
      <w:r w:rsidRPr="001C7197">
        <w:rPr>
          <w:rFonts w:ascii="Calibri" w:eastAsia="Times New Roman" w:hAnsi="Calibri"/>
          <w:noProof/>
          <w:sz w:val="22"/>
          <w:szCs w:val="22"/>
          <w:lang w:val="en-US" w:eastAsia="en-US"/>
        </w:rPr>
        <w:tab/>
      </w:r>
      <w:r w:rsidRPr="00933562">
        <w:rPr>
          <w:rStyle w:val="Collegamentoipertestuale"/>
          <w:i w:val="0"/>
          <w:noProof/>
        </w:rPr>
        <w:t>Schema element denomination test</w:t>
      </w:r>
      <w:r w:rsidRPr="001C7197">
        <w:rPr>
          <w:noProof/>
          <w:webHidden/>
        </w:rPr>
        <w:tab/>
      </w:r>
      <w:r w:rsidR="00927AC1">
        <w:rPr>
          <w:noProof/>
          <w:webHidden/>
        </w:rPr>
        <w:t>93</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A.1.2</w:t>
      </w:r>
      <w:r w:rsidRPr="001C7197">
        <w:rPr>
          <w:rFonts w:ascii="Calibri" w:eastAsia="Times New Roman" w:hAnsi="Calibri"/>
          <w:noProof/>
          <w:sz w:val="22"/>
          <w:szCs w:val="22"/>
          <w:lang w:val="en-US" w:eastAsia="en-US"/>
        </w:rPr>
        <w:tab/>
      </w:r>
      <w:r w:rsidRPr="00933562">
        <w:rPr>
          <w:rStyle w:val="Collegamentoipertestuale"/>
          <w:i w:val="0"/>
          <w:noProof/>
        </w:rPr>
        <w:t>Value type test</w:t>
      </w:r>
      <w:r w:rsidRPr="001C7197">
        <w:rPr>
          <w:noProof/>
          <w:webHidden/>
        </w:rPr>
        <w:tab/>
      </w:r>
      <w:r w:rsidR="00927AC1">
        <w:rPr>
          <w:noProof/>
          <w:webHidden/>
        </w:rPr>
        <w:t>93</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A.1.3</w:t>
      </w:r>
      <w:r w:rsidRPr="001C7197">
        <w:rPr>
          <w:rFonts w:ascii="Calibri" w:eastAsia="Times New Roman" w:hAnsi="Calibri"/>
          <w:noProof/>
          <w:sz w:val="22"/>
          <w:szCs w:val="22"/>
          <w:lang w:val="en-US" w:eastAsia="en-US"/>
        </w:rPr>
        <w:tab/>
      </w:r>
      <w:r w:rsidRPr="00933562">
        <w:rPr>
          <w:rStyle w:val="Collegamentoipertestuale"/>
          <w:i w:val="0"/>
          <w:noProof/>
        </w:rPr>
        <w:t>Value test</w:t>
      </w:r>
      <w:r w:rsidRPr="001C7197">
        <w:rPr>
          <w:noProof/>
          <w:webHidden/>
        </w:rPr>
        <w:tab/>
      </w:r>
      <w:r w:rsidR="00927AC1">
        <w:rPr>
          <w:noProof/>
          <w:webHidden/>
        </w:rPr>
        <w:t>93</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A.1.4</w:t>
      </w:r>
      <w:r w:rsidRPr="001C7197">
        <w:rPr>
          <w:rFonts w:ascii="Calibri" w:eastAsia="Times New Roman" w:hAnsi="Calibri"/>
          <w:noProof/>
          <w:sz w:val="22"/>
          <w:szCs w:val="22"/>
          <w:lang w:val="en-US" w:eastAsia="en-US"/>
        </w:rPr>
        <w:tab/>
      </w:r>
      <w:r w:rsidRPr="00933562">
        <w:rPr>
          <w:rStyle w:val="Collegamentoipertestuale"/>
          <w:i w:val="0"/>
          <w:noProof/>
        </w:rPr>
        <w:t>Attributes/associations completeness test</w:t>
      </w:r>
      <w:r w:rsidRPr="001C7197">
        <w:rPr>
          <w:noProof/>
          <w:webHidden/>
        </w:rPr>
        <w:tab/>
      </w:r>
      <w:r w:rsidR="00927AC1">
        <w:rPr>
          <w:noProof/>
          <w:webHidden/>
        </w:rPr>
        <w:t>94</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A.1.5</w:t>
      </w:r>
      <w:r w:rsidRPr="001C7197">
        <w:rPr>
          <w:rFonts w:ascii="Calibri" w:eastAsia="Times New Roman" w:hAnsi="Calibri"/>
          <w:noProof/>
          <w:sz w:val="22"/>
          <w:szCs w:val="22"/>
          <w:lang w:val="en-US" w:eastAsia="en-US"/>
        </w:rPr>
        <w:tab/>
      </w:r>
      <w:r w:rsidRPr="00933562">
        <w:rPr>
          <w:rStyle w:val="Collegamentoipertestuale"/>
          <w:i w:val="0"/>
          <w:noProof/>
        </w:rPr>
        <w:t>Abstract spatial object test</w:t>
      </w:r>
      <w:r w:rsidRPr="001C7197">
        <w:rPr>
          <w:noProof/>
          <w:webHidden/>
        </w:rPr>
        <w:tab/>
      </w:r>
      <w:r w:rsidR="00927AC1">
        <w:rPr>
          <w:noProof/>
          <w:webHidden/>
        </w:rPr>
        <w:t>94</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A.1.6</w:t>
      </w:r>
      <w:r w:rsidRPr="001C7197">
        <w:rPr>
          <w:rFonts w:ascii="Calibri" w:eastAsia="Times New Roman" w:hAnsi="Calibri"/>
          <w:noProof/>
          <w:sz w:val="22"/>
          <w:szCs w:val="22"/>
          <w:lang w:val="en-US" w:eastAsia="en-US"/>
        </w:rPr>
        <w:tab/>
      </w:r>
      <w:r w:rsidRPr="00933562">
        <w:rPr>
          <w:rStyle w:val="Collegamentoipertestuale"/>
          <w:i w:val="0"/>
          <w:noProof/>
        </w:rPr>
        <w:t>Constraints test</w:t>
      </w:r>
      <w:r w:rsidRPr="001C7197">
        <w:rPr>
          <w:noProof/>
          <w:webHidden/>
        </w:rPr>
        <w:tab/>
      </w:r>
      <w:r w:rsidR="00927AC1">
        <w:rPr>
          <w:noProof/>
          <w:webHidden/>
        </w:rPr>
        <w:t>94</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A.1.7</w:t>
      </w:r>
      <w:r w:rsidRPr="001C7197">
        <w:rPr>
          <w:rFonts w:ascii="Calibri" w:eastAsia="Times New Roman" w:hAnsi="Calibri"/>
          <w:noProof/>
          <w:sz w:val="22"/>
          <w:szCs w:val="22"/>
          <w:lang w:val="en-US" w:eastAsia="en-US"/>
        </w:rPr>
        <w:tab/>
      </w:r>
      <w:r w:rsidRPr="00933562">
        <w:rPr>
          <w:rStyle w:val="Collegamentoipertestuale"/>
          <w:i w:val="0"/>
          <w:noProof/>
        </w:rPr>
        <w:t>Geometry representation test</w:t>
      </w:r>
      <w:r w:rsidRPr="001C7197">
        <w:rPr>
          <w:noProof/>
          <w:webHidden/>
        </w:rPr>
        <w:tab/>
      </w:r>
      <w:r w:rsidR="00927AC1">
        <w:rPr>
          <w:noProof/>
          <w:webHidden/>
        </w:rPr>
        <w:t>94</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A.2</w:t>
      </w:r>
      <w:r w:rsidRPr="001C7197">
        <w:rPr>
          <w:rFonts w:ascii="Calibri" w:eastAsia="Times New Roman" w:hAnsi="Calibri"/>
          <w:noProof/>
          <w:sz w:val="22"/>
          <w:szCs w:val="22"/>
          <w:lang w:val="en-US" w:eastAsia="en-US"/>
        </w:rPr>
        <w:tab/>
      </w:r>
      <w:r w:rsidRPr="00933562">
        <w:rPr>
          <w:rStyle w:val="Collegamentoipertestuale"/>
          <w:i w:val="0"/>
          <w:noProof/>
        </w:rPr>
        <w:t>Reference Systems Conformance Class</w:t>
      </w:r>
      <w:r w:rsidRPr="001C7197">
        <w:rPr>
          <w:noProof/>
          <w:webHidden/>
        </w:rPr>
        <w:tab/>
      </w:r>
      <w:r w:rsidR="00927AC1">
        <w:rPr>
          <w:noProof/>
          <w:webHidden/>
        </w:rPr>
        <w:t>95</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A.2.1</w:t>
      </w:r>
      <w:r w:rsidRPr="001C7197">
        <w:rPr>
          <w:rFonts w:ascii="Calibri" w:eastAsia="Times New Roman" w:hAnsi="Calibri"/>
          <w:noProof/>
          <w:sz w:val="22"/>
          <w:szCs w:val="22"/>
          <w:lang w:val="en-US" w:eastAsia="en-US"/>
        </w:rPr>
        <w:tab/>
      </w:r>
      <w:r w:rsidRPr="00933562">
        <w:rPr>
          <w:rStyle w:val="Collegamentoipertestuale"/>
          <w:i w:val="0"/>
          <w:noProof/>
        </w:rPr>
        <w:t>Datum test</w:t>
      </w:r>
      <w:r w:rsidRPr="001C7197">
        <w:rPr>
          <w:noProof/>
          <w:webHidden/>
        </w:rPr>
        <w:tab/>
      </w:r>
      <w:r w:rsidR="00927AC1">
        <w:rPr>
          <w:noProof/>
          <w:webHidden/>
        </w:rPr>
        <w:t>95</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A.2.2</w:t>
      </w:r>
      <w:r w:rsidRPr="001C7197">
        <w:rPr>
          <w:rFonts w:ascii="Calibri" w:eastAsia="Times New Roman" w:hAnsi="Calibri"/>
          <w:noProof/>
          <w:sz w:val="22"/>
          <w:szCs w:val="22"/>
          <w:lang w:val="en-US" w:eastAsia="en-US"/>
        </w:rPr>
        <w:tab/>
      </w:r>
      <w:r w:rsidRPr="00933562">
        <w:rPr>
          <w:rStyle w:val="Collegamentoipertestuale"/>
          <w:i w:val="0"/>
          <w:noProof/>
        </w:rPr>
        <w:t>Coordinate reference system test</w:t>
      </w:r>
      <w:r w:rsidRPr="001C7197">
        <w:rPr>
          <w:noProof/>
          <w:webHidden/>
        </w:rPr>
        <w:tab/>
      </w:r>
      <w:r w:rsidR="00927AC1">
        <w:rPr>
          <w:noProof/>
          <w:webHidden/>
        </w:rPr>
        <w:t>95</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A.2.3</w:t>
      </w:r>
      <w:r w:rsidRPr="001C7197">
        <w:rPr>
          <w:rFonts w:ascii="Calibri" w:eastAsia="Times New Roman" w:hAnsi="Calibri"/>
          <w:noProof/>
          <w:sz w:val="22"/>
          <w:szCs w:val="22"/>
          <w:lang w:val="en-US" w:eastAsia="en-US"/>
        </w:rPr>
        <w:tab/>
      </w:r>
      <w:r w:rsidRPr="00933562">
        <w:rPr>
          <w:rStyle w:val="Collegamentoipertestuale"/>
          <w:i w:val="0"/>
          <w:noProof/>
        </w:rPr>
        <w:t>Grid test</w:t>
      </w:r>
      <w:r w:rsidRPr="001C7197">
        <w:rPr>
          <w:noProof/>
          <w:webHidden/>
        </w:rPr>
        <w:tab/>
      </w:r>
      <w:r w:rsidR="00927AC1">
        <w:rPr>
          <w:noProof/>
          <w:webHidden/>
        </w:rPr>
        <w:t>95</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A.2.4</w:t>
      </w:r>
      <w:r w:rsidRPr="001C7197">
        <w:rPr>
          <w:rFonts w:ascii="Calibri" w:eastAsia="Times New Roman" w:hAnsi="Calibri"/>
          <w:noProof/>
          <w:sz w:val="22"/>
          <w:szCs w:val="22"/>
          <w:lang w:val="en-US" w:eastAsia="en-US"/>
        </w:rPr>
        <w:tab/>
      </w:r>
      <w:r w:rsidRPr="00933562">
        <w:rPr>
          <w:rStyle w:val="Collegamentoipertestuale"/>
          <w:i w:val="0"/>
          <w:noProof/>
        </w:rPr>
        <w:t>View service coordinate reference system test</w:t>
      </w:r>
      <w:r w:rsidRPr="001C7197">
        <w:rPr>
          <w:noProof/>
          <w:webHidden/>
        </w:rPr>
        <w:tab/>
      </w:r>
      <w:r w:rsidR="00927AC1">
        <w:rPr>
          <w:noProof/>
          <w:webHidden/>
        </w:rPr>
        <w:t>95</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A.2.5</w:t>
      </w:r>
      <w:r w:rsidRPr="001C7197">
        <w:rPr>
          <w:rFonts w:ascii="Calibri" w:eastAsia="Times New Roman" w:hAnsi="Calibri"/>
          <w:noProof/>
          <w:sz w:val="22"/>
          <w:szCs w:val="22"/>
          <w:lang w:val="en-US" w:eastAsia="en-US"/>
        </w:rPr>
        <w:tab/>
      </w:r>
      <w:r w:rsidRPr="00933562">
        <w:rPr>
          <w:rStyle w:val="Collegamentoipertestuale"/>
          <w:i w:val="0"/>
          <w:noProof/>
        </w:rPr>
        <w:t>Temporal reference system test</w:t>
      </w:r>
      <w:r w:rsidRPr="001C7197">
        <w:rPr>
          <w:noProof/>
          <w:webHidden/>
        </w:rPr>
        <w:tab/>
      </w:r>
      <w:r w:rsidR="00927AC1">
        <w:rPr>
          <w:noProof/>
          <w:webHidden/>
        </w:rPr>
        <w:t>96</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A.2.6</w:t>
      </w:r>
      <w:r w:rsidRPr="001C7197">
        <w:rPr>
          <w:rFonts w:ascii="Calibri" w:eastAsia="Times New Roman" w:hAnsi="Calibri"/>
          <w:noProof/>
          <w:sz w:val="22"/>
          <w:szCs w:val="22"/>
          <w:lang w:val="en-US" w:eastAsia="en-US"/>
        </w:rPr>
        <w:tab/>
      </w:r>
      <w:r w:rsidRPr="00933562">
        <w:rPr>
          <w:rStyle w:val="Collegamentoipertestuale"/>
          <w:i w:val="0"/>
          <w:noProof/>
        </w:rPr>
        <w:t>Units of measurements test</w:t>
      </w:r>
      <w:r w:rsidRPr="001C7197">
        <w:rPr>
          <w:noProof/>
          <w:webHidden/>
        </w:rPr>
        <w:tab/>
      </w:r>
      <w:r w:rsidR="00927AC1">
        <w:rPr>
          <w:noProof/>
          <w:webHidden/>
        </w:rPr>
        <w:t>96</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A.3</w:t>
      </w:r>
      <w:r w:rsidRPr="001C7197">
        <w:rPr>
          <w:rFonts w:ascii="Calibri" w:eastAsia="Times New Roman" w:hAnsi="Calibri"/>
          <w:noProof/>
          <w:sz w:val="22"/>
          <w:szCs w:val="22"/>
          <w:lang w:val="en-US" w:eastAsia="en-US"/>
        </w:rPr>
        <w:tab/>
      </w:r>
      <w:r w:rsidRPr="00933562">
        <w:rPr>
          <w:rStyle w:val="Collegamentoipertestuale"/>
          <w:i w:val="0"/>
          <w:noProof/>
        </w:rPr>
        <w:t>Data Consistency Conformance Class</w:t>
      </w:r>
      <w:r w:rsidRPr="001C7197">
        <w:rPr>
          <w:noProof/>
          <w:webHidden/>
        </w:rPr>
        <w:tab/>
      </w:r>
      <w:r w:rsidR="00927AC1">
        <w:rPr>
          <w:noProof/>
          <w:webHidden/>
        </w:rPr>
        <w:t>96</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A.3.1</w:t>
      </w:r>
      <w:r w:rsidRPr="001C7197">
        <w:rPr>
          <w:rFonts w:ascii="Calibri" w:eastAsia="Times New Roman" w:hAnsi="Calibri"/>
          <w:noProof/>
          <w:sz w:val="22"/>
          <w:szCs w:val="22"/>
          <w:lang w:val="en-US" w:eastAsia="en-US"/>
        </w:rPr>
        <w:tab/>
      </w:r>
      <w:r w:rsidRPr="00933562">
        <w:rPr>
          <w:rStyle w:val="Collegamentoipertestuale"/>
          <w:i w:val="0"/>
          <w:noProof/>
        </w:rPr>
        <w:t>Unique identifier persistency test</w:t>
      </w:r>
      <w:r w:rsidRPr="001C7197">
        <w:rPr>
          <w:noProof/>
          <w:webHidden/>
        </w:rPr>
        <w:tab/>
      </w:r>
      <w:r w:rsidR="00927AC1">
        <w:rPr>
          <w:noProof/>
          <w:webHidden/>
        </w:rPr>
        <w:t>96</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A.3.2</w:t>
      </w:r>
      <w:r w:rsidRPr="001C7197">
        <w:rPr>
          <w:rFonts w:ascii="Calibri" w:eastAsia="Times New Roman" w:hAnsi="Calibri"/>
          <w:noProof/>
          <w:sz w:val="22"/>
          <w:szCs w:val="22"/>
          <w:lang w:val="en-US" w:eastAsia="en-US"/>
        </w:rPr>
        <w:tab/>
      </w:r>
      <w:r w:rsidRPr="00933562">
        <w:rPr>
          <w:rStyle w:val="Collegamentoipertestuale"/>
          <w:i w:val="0"/>
          <w:noProof/>
        </w:rPr>
        <w:t>Version consistency test</w:t>
      </w:r>
      <w:r w:rsidRPr="001C7197">
        <w:rPr>
          <w:noProof/>
          <w:webHidden/>
        </w:rPr>
        <w:tab/>
      </w:r>
      <w:r w:rsidR="00927AC1">
        <w:rPr>
          <w:noProof/>
          <w:webHidden/>
        </w:rPr>
        <w:t>97</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A.3.3</w:t>
      </w:r>
      <w:r w:rsidRPr="001C7197">
        <w:rPr>
          <w:rFonts w:ascii="Calibri" w:eastAsia="Times New Roman" w:hAnsi="Calibri"/>
          <w:noProof/>
          <w:sz w:val="22"/>
          <w:szCs w:val="22"/>
          <w:lang w:val="en-US" w:eastAsia="en-US"/>
        </w:rPr>
        <w:tab/>
      </w:r>
      <w:r w:rsidRPr="00933562">
        <w:rPr>
          <w:rStyle w:val="Collegamentoipertestuale"/>
          <w:i w:val="0"/>
          <w:noProof/>
        </w:rPr>
        <w:t>Life cycle time sequence test</w:t>
      </w:r>
      <w:r w:rsidRPr="001C7197">
        <w:rPr>
          <w:noProof/>
          <w:webHidden/>
        </w:rPr>
        <w:tab/>
      </w:r>
      <w:r w:rsidR="00927AC1">
        <w:rPr>
          <w:noProof/>
          <w:webHidden/>
        </w:rPr>
        <w:t>97</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A.3.4</w:t>
      </w:r>
      <w:r w:rsidRPr="001C7197">
        <w:rPr>
          <w:rFonts w:ascii="Calibri" w:eastAsia="Times New Roman" w:hAnsi="Calibri"/>
          <w:noProof/>
          <w:sz w:val="22"/>
          <w:szCs w:val="22"/>
          <w:lang w:val="en-US" w:eastAsia="en-US"/>
        </w:rPr>
        <w:tab/>
      </w:r>
      <w:r w:rsidRPr="00933562">
        <w:rPr>
          <w:rStyle w:val="Collegamentoipertestuale"/>
          <w:i w:val="0"/>
          <w:noProof/>
        </w:rPr>
        <w:t>Update frequency test</w:t>
      </w:r>
      <w:r w:rsidRPr="001C7197">
        <w:rPr>
          <w:noProof/>
          <w:webHidden/>
        </w:rPr>
        <w:tab/>
      </w:r>
      <w:r w:rsidR="00927AC1">
        <w:rPr>
          <w:noProof/>
          <w:webHidden/>
        </w:rPr>
        <w:t>97</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A.3.5</w:t>
      </w:r>
      <w:r w:rsidRPr="001C7197">
        <w:rPr>
          <w:rFonts w:ascii="Calibri" w:eastAsia="Times New Roman" w:hAnsi="Calibri"/>
          <w:noProof/>
          <w:sz w:val="22"/>
          <w:szCs w:val="22"/>
          <w:lang w:val="en-US" w:eastAsia="en-US"/>
        </w:rPr>
        <w:tab/>
      </w:r>
      <w:r w:rsidRPr="00933562">
        <w:rPr>
          <w:rStyle w:val="Collegamentoipertestuale"/>
          <w:i w:val="0"/>
          <w:noProof/>
        </w:rPr>
        <w:t>Mosaic test</w:t>
      </w:r>
      <w:r w:rsidRPr="001C7197">
        <w:rPr>
          <w:noProof/>
          <w:webHidden/>
        </w:rPr>
        <w:tab/>
      </w:r>
      <w:r w:rsidR="00927AC1">
        <w:rPr>
          <w:noProof/>
          <w:webHidden/>
        </w:rPr>
        <w:t>97</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A.3.6</w:t>
      </w:r>
      <w:r w:rsidRPr="001C7197">
        <w:rPr>
          <w:rFonts w:ascii="Calibri" w:eastAsia="Times New Roman" w:hAnsi="Calibri"/>
          <w:noProof/>
          <w:sz w:val="22"/>
          <w:szCs w:val="22"/>
          <w:lang w:val="en-US" w:eastAsia="en-US"/>
        </w:rPr>
        <w:tab/>
      </w:r>
      <w:r w:rsidRPr="00933562">
        <w:rPr>
          <w:rStyle w:val="Collegamentoipertestuale"/>
          <w:i w:val="0"/>
          <w:noProof/>
        </w:rPr>
        <w:t>Coverage aggregation test</w:t>
      </w:r>
      <w:r w:rsidRPr="001C7197">
        <w:rPr>
          <w:noProof/>
          <w:webHidden/>
        </w:rPr>
        <w:tab/>
      </w:r>
      <w:r w:rsidR="00927AC1">
        <w:rPr>
          <w:noProof/>
          <w:webHidden/>
        </w:rPr>
        <w:t>98</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bCs/>
          <w:i w:val="0"/>
          <w:noProof/>
        </w:rPr>
        <w:t>A.4</w:t>
      </w:r>
      <w:r w:rsidRPr="001C7197">
        <w:rPr>
          <w:rFonts w:ascii="Calibri" w:eastAsia="Times New Roman" w:hAnsi="Calibri"/>
          <w:noProof/>
          <w:sz w:val="22"/>
          <w:szCs w:val="22"/>
          <w:lang w:val="en-US" w:eastAsia="en-US"/>
        </w:rPr>
        <w:tab/>
      </w:r>
      <w:r w:rsidRPr="00933562">
        <w:rPr>
          <w:rStyle w:val="Collegamentoipertestuale"/>
          <w:i w:val="0"/>
          <w:noProof/>
        </w:rPr>
        <w:t>Metadata IR Conformance Class</w:t>
      </w:r>
      <w:r w:rsidRPr="001C7197">
        <w:rPr>
          <w:noProof/>
          <w:webHidden/>
        </w:rPr>
        <w:tab/>
      </w:r>
      <w:r w:rsidR="00927AC1">
        <w:rPr>
          <w:noProof/>
          <w:webHidden/>
        </w:rPr>
        <w:t>98</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A.4.1</w:t>
      </w:r>
      <w:r w:rsidRPr="001C7197">
        <w:rPr>
          <w:rFonts w:ascii="Calibri" w:eastAsia="Times New Roman" w:hAnsi="Calibri"/>
          <w:noProof/>
          <w:sz w:val="22"/>
          <w:szCs w:val="22"/>
          <w:lang w:val="en-US" w:eastAsia="en-US"/>
        </w:rPr>
        <w:tab/>
      </w:r>
      <w:r w:rsidRPr="00933562">
        <w:rPr>
          <w:rStyle w:val="Collegamentoipertestuale"/>
          <w:bCs/>
          <w:i w:val="0"/>
          <w:noProof/>
        </w:rPr>
        <w:t>Metadata for interoperability test</w:t>
      </w:r>
      <w:r w:rsidRPr="001C7197">
        <w:rPr>
          <w:noProof/>
          <w:webHidden/>
        </w:rPr>
        <w:tab/>
      </w:r>
      <w:r w:rsidR="00927AC1">
        <w:rPr>
          <w:noProof/>
          <w:webHidden/>
        </w:rPr>
        <w:t>98</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A.4.2</w:t>
      </w:r>
      <w:r w:rsidRPr="001C7197">
        <w:rPr>
          <w:rFonts w:ascii="Calibri" w:eastAsia="Times New Roman" w:hAnsi="Calibri"/>
          <w:noProof/>
          <w:sz w:val="22"/>
          <w:szCs w:val="22"/>
          <w:lang w:val="en-US" w:eastAsia="en-US"/>
        </w:rPr>
        <w:tab/>
      </w:r>
      <w:r w:rsidRPr="00933562">
        <w:rPr>
          <w:rStyle w:val="Collegamentoipertestuale"/>
          <w:bCs/>
          <w:i w:val="0"/>
          <w:noProof/>
        </w:rPr>
        <w:t>Metadata completeness test</w:t>
      </w:r>
      <w:r w:rsidRPr="001C7197">
        <w:rPr>
          <w:noProof/>
          <w:webHidden/>
        </w:rPr>
        <w:tab/>
      </w:r>
      <w:r w:rsidR="00927AC1">
        <w:rPr>
          <w:noProof/>
          <w:webHidden/>
        </w:rPr>
        <w:t>98</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A.5</w:t>
      </w:r>
      <w:r w:rsidRPr="001C7197">
        <w:rPr>
          <w:rFonts w:ascii="Calibri" w:eastAsia="Times New Roman" w:hAnsi="Calibri"/>
          <w:noProof/>
          <w:sz w:val="22"/>
          <w:szCs w:val="22"/>
          <w:lang w:val="en-US" w:eastAsia="en-US"/>
        </w:rPr>
        <w:tab/>
      </w:r>
      <w:r w:rsidRPr="00933562">
        <w:rPr>
          <w:rStyle w:val="Collegamentoipertestuale"/>
          <w:i w:val="0"/>
          <w:noProof/>
        </w:rPr>
        <w:t>Information Accessibility Conformance Class</w:t>
      </w:r>
      <w:r w:rsidRPr="001C7197">
        <w:rPr>
          <w:noProof/>
          <w:webHidden/>
        </w:rPr>
        <w:tab/>
      </w:r>
      <w:r w:rsidR="00927AC1">
        <w:rPr>
          <w:noProof/>
          <w:webHidden/>
        </w:rPr>
        <w:t>98</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A.5.1</w:t>
      </w:r>
      <w:r w:rsidRPr="001C7197">
        <w:rPr>
          <w:rFonts w:ascii="Calibri" w:eastAsia="Times New Roman" w:hAnsi="Calibri"/>
          <w:noProof/>
          <w:sz w:val="22"/>
          <w:szCs w:val="22"/>
          <w:lang w:val="en-US" w:eastAsia="en-US"/>
        </w:rPr>
        <w:tab/>
      </w:r>
      <w:r w:rsidRPr="00933562">
        <w:rPr>
          <w:rStyle w:val="Collegamentoipertestuale"/>
          <w:i w:val="0"/>
          <w:noProof/>
        </w:rPr>
        <w:t>CRS publication test</w:t>
      </w:r>
      <w:r w:rsidRPr="001C7197">
        <w:rPr>
          <w:noProof/>
          <w:webHidden/>
        </w:rPr>
        <w:tab/>
      </w:r>
      <w:r w:rsidR="00927AC1">
        <w:rPr>
          <w:noProof/>
          <w:webHidden/>
        </w:rPr>
        <w:t>98</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A.5.2</w:t>
      </w:r>
      <w:r w:rsidRPr="001C7197">
        <w:rPr>
          <w:rFonts w:ascii="Calibri" w:eastAsia="Times New Roman" w:hAnsi="Calibri"/>
          <w:noProof/>
          <w:sz w:val="22"/>
          <w:szCs w:val="22"/>
          <w:lang w:val="en-US" w:eastAsia="en-US"/>
        </w:rPr>
        <w:tab/>
      </w:r>
      <w:r w:rsidRPr="00933562">
        <w:rPr>
          <w:rStyle w:val="Collegamentoipertestuale"/>
          <w:i w:val="0"/>
          <w:noProof/>
        </w:rPr>
        <w:t>CRS identification test</w:t>
      </w:r>
      <w:r w:rsidRPr="001C7197">
        <w:rPr>
          <w:noProof/>
          <w:webHidden/>
        </w:rPr>
        <w:tab/>
      </w:r>
      <w:r w:rsidR="00927AC1">
        <w:rPr>
          <w:noProof/>
          <w:webHidden/>
        </w:rPr>
        <w:t>99</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A.5.3</w:t>
      </w:r>
      <w:r w:rsidRPr="001C7197">
        <w:rPr>
          <w:rFonts w:ascii="Calibri" w:eastAsia="Times New Roman" w:hAnsi="Calibri"/>
          <w:noProof/>
          <w:sz w:val="22"/>
          <w:szCs w:val="22"/>
          <w:lang w:val="en-US" w:eastAsia="en-US"/>
        </w:rPr>
        <w:tab/>
      </w:r>
      <w:r w:rsidRPr="00933562">
        <w:rPr>
          <w:rStyle w:val="Collegamentoipertestuale"/>
          <w:i w:val="0"/>
          <w:noProof/>
        </w:rPr>
        <w:t>Grid identification test</w:t>
      </w:r>
      <w:r w:rsidRPr="001C7197">
        <w:rPr>
          <w:noProof/>
          <w:webHidden/>
        </w:rPr>
        <w:tab/>
      </w:r>
      <w:r w:rsidR="00927AC1">
        <w:rPr>
          <w:noProof/>
          <w:webHidden/>
        </w:rPr>
        <w:t>99</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bCs/>
          <w:i w:val="0"/>
          <w:noProof/>
        </w:rPr>
        <w:t>A.6</w:t>
      </w:r>
      <w:r w:rsidRPr="001C7197">
        <w:rPr>
          <w:rFonts w:ascii="Calibri" w:eastAsia="Times New Roman" w:hAnsi="Calibri"/>
          <w:noProof/>
          <w:sz w:val="22"/>
          <w:szCs w:val="22"/>
          <w:lang w:val="en-US" w:eastAsia="en-US"/>
        </w:rPr>
        <w:tab/>
      </w:r>
      <w:r w:rsidRPr="00933562">
        <w:rPr>
          <w:rStyle w:val="Collegamentoipertestuale"/>
          <w:bCs/>
          <w:i w:val="0"/>
          <w:noProof/>
        </w:rPr>
        <w:t>Data Delivery Conformance Class</w:t>
      </w:r>
      <w:r w:rsidRPr="001C7197">
        <w:rPr>
          <w:noProof/>
          <w:webHidden/>
        </w:rPr>
        <w:tab/>
      </w:r>
      <w:r w:rsidR="00927AC1">
        <w:rPr>
          <w:noProof/>
          <w:webHidden/>
        </w:rPr>
        <w:t>99</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A.6.1</w:t>
      </w:r>
      <w:r w:rsidRPr="001C7197">
        <w:rPr>
          <w:rFonts w:ascii="Calibri" w:eastAsia="Times New Roman" w:hAnsi="Calibri"/>
          <w:noProof/>
          <w:sz w:val="22"/>
          <w:szCs w:val="22"/>
          <w:lang w:val="en-US" w:eastAsia="en-US"/>
        </w:rPr>
        <w:tab/>
      </w:r>
      <w:r w:rsidRPr="00933562">
        <w:rPr>
          <w:rStyle w:val="Collegamentoipertestuale"/>
          <w:i w:val="0"/>
          <w:noProof/>
        </w:rPr>
        <w:t>Encoding compliance test</w:t>
      </w:r>
      <w:r w:rsidRPr="001C7197">
        <w:rPr>
          <w:noProof/>
          <w:webHidden/>
        </w:rPr>
        <w:tab/>
      </w:r>
      <w:r w:rsidR="00927AC1">
        <w:rPr>
          <w:noProof/>
          <w:webHidden/>
        </w:rPr>
        <w:t>99</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A.7</w:t>
      </w:r>
      <w:r w:rsidRPr="001C7197">
        <w:rPr>
          <w:rFonts w:ascii="Calibri" w:eastAsia="Times New Roman" w:hAnsi="Calibri"/>
          <w:noProof/>
          <w:sz w:val="22"/>
          <w:szCs w:val="22"/>
          <w:lang w:val="en-US" w:eastAsia="en-US"/>
        </w:rPr>
        <w:tab/>
      </w:r>
      <w:r w:rsidRPr="00933562">
        <w:rPr>
          <w:rStyle w:val="Collegamentoipertestuale"/>
          <w:i w:val="0"/>
          <w:noProof/>
        </w:rPr>
        <w:t>Portrayal Conformance Class</w:t>
      </w:r>
      <w:r w:rsidRPr="001C7197">
        <w:rPr>
          <w:noProof/>
          <w:webHidden/>
        </w:rPr>
        <w:tab/>
      </w:r>
      <w:r w:rsidR="00927AC1">
        <w:rPr>
          <w:noProof/>
          <w:webHidden/>
        </w:rPr>
        <w:t>99</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bCs/>
          <w:i w:val="0"/>
          <w:noProof/>
        </w:rPr>
        <w:t>A.7.1</w:t>
      </w:r>
      <w:r w:rsidRPr="001C7197">
        <w:rPr>
          <w:rFonts w:ascii="Calibri" w:eastAsia="Times New Roman" w:hAnsi="Calibri"/>
          <w:noProof/>
          <w:sz w:val="22"/>
          <w:szCs w:val="22"/>
          <w:lang w:val="en-US" w:eastAsia="en-US"/>
        </w:rPr>
        <w:tab/>
      </w:r>
      <w:r w:rsidRPr="00933562">
        <w:rPr>
          <w:rStyle w:val="Collegamentoipertestuale"/>
          <w:i w:val="0"/>
          <w:noProof/>
        </w:rPr>
        <w:t>Layer designation test</w:t>
      </w:r>
      <w:r w:rsidRPr="001C7197">
        <w:rPr>
          <w:noProof/>
          <w:webHidden/>
        </w:rPr>
        <w:tab/>
      </w:r>
      <w:r w:rsidR="00927AC1">
        <w:rPr>
          <w:noProof/>
          <w:webHidden/>
        </w:rPr>
        <w:t>99</w:t>
      </w:r>
    </w:p>
    <w:p w:rsidR="009F077F" w:rsidRPr="001C7197" w:rsidRDefault="009F077F" w:rsidP="009F077F">
      <w:pPr>
        <w:pStyle w:val="Sommario2"/>
        <w:tabs>
          <w:tab w:val="left" w:pos="800"/>
          <w:tab w:val="right" w:leader="dot" w:pos="9061"/>
        </w:tabs>
        <w:rPr>
          <w:rFonts w:ascii="Calibri" w:eastAsia="Times New Roman" w:hAnsi="Calibri"/>
          <w:noProof/>
          <w:sz w:val="22"/>
          <w:szCs w:val="22"/>
          <w:lang w:val="en-US" w:eastAsia="en-US"/>
        </w:rPr>
      </w:pPr>
      <w:r w:rsidRPr="00933562">
        <w:rPr>
          <w:rStyle w:val="Collegamentoipertestuale"/>
          <w:i w:val="0"/>
          <w:noProof/>
        </w:rPr>
        <w:t>A.8</w:t>
      </w:r>
      <w:r w:rsidRPr="001C7197">
        <w:rPr>
          <w:rFonts w:ascii="Calibri" w:eastAsia="Times New Roman" w:hAnsi="Calibri"/>
          <w:noProof/>
          <w:sz w:val="22"/>
          <w:szCs w:val="22"/>
          <w:lang w:val="en-US" w:eastAsia="en-US"/>
        </w:rPr>
        <w:tab/>
      </w:r>
      <w:r w:rsidRPr="00933562">
        <w:rPr>
          <w:rStyle w:val="Collegamentoipertestuale"/>
          <w:i w:val="0"/>
          <w:noProof/>
        </w:rPr>
        <w:t>Technical Guideline Conformance Class</w:t>
      </w:r>
      <w:r w:rsidRPr="001C7197">
        <w:rPr>
          <w:noProof/>
          <w:webHidden/>
        </w:rPr>
        <w:tab/>
      </w:r>
      <w:r w:rsidR="00927AC1">
        <w:rPr>
          <w:noProof/>
          <w:webHidden/>
        </w:rPr>
        <w:t>101</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A.8.1</w:t>
      </w:r>
      <w:r w:rsidRPr="001C7197">
        <w:rPr>
          <w:rFonts w:ascii="Calibri" w:eastAsia="Times New Roman" w:hAnsi="Calibri"/>
          <w:noProof/>
          <w:sz w:val="22"/>
          <w:szCs w:val="22"/>
          <w:lang w:val="en-US" w:eastAsia="en-US"/>
        </w:rPr>
        <w:tab/>
      </w:r>
      <w:r w:rsidRPr="00933562">
        <w:rPr>
          <w:rStyle w:val="Collegamentoipertestuale"/>
          <w:i w:val="0"/>
          <w:noProof/>
        </w:rPr>
        <w:t>Multiplicity test</w:t>
      </w:r>
      <w:r w:rsidRPr="001C7197">
        <w:rPr>
          <w:noProof/>
          <w:webHidden/>
        </w:rPr>
        <w:tab/>
      </w:r>
      <w:r w:rsidR="00927AC1">
        <w:rPr>
          <w:noProof/>
          <w:webHidden/>
        </w:rPr>
        <w:t>101</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A.8.2</w:t>
      </w:r>
      <w:r w:rsidRPr="001C7197">
        <w:rPr>
          <w:rFonts w:ascii="Calibri" w:eastAsia="Times New Roman" w:hAnsi="Calibri"/>
          <w:noProof/>
          <w:sz w:val="22"/>
          <w:szCs w:val="22"/>
          <w:lang w:val="en-US" w:eastAsia="en-US"/>
        </w:rPr>
        <w:tab/>
      </w:r>
      <w:r w:rsidRPr="00933562">
        <w:rPr>
          <w:rStyle w:val="Collegamentoipertestuale"/>
          <w:i w:val="0"/>
          <w:noProof/>
        </w:rPr>
        <w:t>CRS http URI test</w:t>
      </w:r>
      <w:r w:rsidRPr="001C7197">
        <w:rPr>
          <w:noProof/>
          <w:webHidden/>
        </w:rPr>
        <w:tab/>
      </w:r>
      <w:r w:rsidR="00927AC1">
        <w:rPr>
          <w:noProof/>
          <w:webHidden/>
        </w:rPr>
        <w:t>101</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A.8.3</w:t>
      </w:r>
      <w:r w:rsidRPr="001C7197">
        <w:rPr>
          <w:rFonts w:ascii="Calibri" w:eastAsia="Times New Roman" w:hAnsi="Calibri"/>
          <w:noProof/>
          <w:sz w:val="22"/>
          <w:szCs w:val="22"/>
          <w:lang w:val="en-US" w:eastAsia="en-US"/>
        </w:rPr>
        <w:tab/>
      </w:r>
      <w:r w:rsidRPr="00933562">
        <w:rPr>
          <w:rStyle w:val="Collegamentoipertestuale"/>
          <w:i w:val="0"/>
          <w:noProof/>
        </w:rPr>
        <w:t>Metadata encoding schema validation test</w:t>
      </w:r>
      <w:r w:rsidRPr="001C7197">
        <w:rPr>
          <w:noProof/>
          <w:webHidden/>
        </w:rPr>
        <w:tab/>
      </w:r>
      <w:r w:rsidR="00927AC1">
        <w:rPr>
          <w:noProof/>
          <w:webHidden/>
        </w:rPr>
        <w:t>101</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A.8.4</w:t>
      </w:r>
      <w:r w:rsidRPr="001C7197">
        <w:rPr>
          <w:rFonts w:ascii="Calibri" w:eastAsia="Times New Roman" w:hAnsi="Calibri"/>
          <w:noProof/>
          <w:sz w:val="22"/>
          <w:szCs w:val="22"/>
          <w:lang w:val="en-US" w:eastAsia="en-US"/>
        </w:rPr>
        <w:tab/>
      </w:r>
      <w:r w:rsidRPr="00933562">
        <w:rPr>
          <w:rStyle w:val="Collegamentoipertestuale"/>
          <w:i w:val="0"/>
          <w:noProof/>
        </w:rPr>
        <w:t>Metadata occurrence test</w:t>
      </w:r>
      <w:r w:rsidRPr="001C7197">
        <w:rPr>
          <w:noProof/>
          <w:webHidden/>
        </w:rPr>
        <w:tab/>
      </w:r>
      <w:r w:rsidR="00927AC1">
        <w:rPr>
          <w:noProof/>
          <w:webHidden/>
        </w:rPr>
        <w:t>101</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A.8.5</w:t>
      </w:r>
      <w:r w:rsidRPr="001C7197">
        <w:rPr>
          <w:rFonts w:ascii="Calibri" w:eastAsia="Times New Roman" w:hAnsi="Calibri"/>
          <w:noProof/>
          <w:sz w:val="22"/>
          <w:szCs w:val="22"/>
          <w:lang w:val="en-US" w:eastAsia="en-US"/>
        </w:rPr>
        <w:tab/>
      </w:r>
      <w:r w:rsidRPr="00933562">
        <w:rPr>
          <w:rStyle w:val="Collegamentoipertestuale"/>
          <w:i w:val="0"/>
          <w:noProof/>
        </w:rPr>
        <w:t>Metadata consistency test</w:t>
      </w:r>
      <w:r w:rsidRPr="001C7197">
        <w:rPr>
          <w:noProof/>
          <w:webHidden/>
        </w:rPr>
        <w:tab/>
      </w:r>
      <w:r w:rsidR="00927AC1">
        <w:rPr>
          <w:noProof/>
          <w:webHidden/>
        </w:rPr>
        <w:t>102</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A.8.6</w:t>
      </w:r>
      <w:r w:rsidRPr="001C7197">
        <w:rPr>
          <w:rFonts w:ascii="Calibri" w:eastAsia="Times New Roman" w:hAnsi="Calibri"/>
          <w:noProof/>
          <w:sz w:val="22"/>
          <w:szCs w:val="22"/>
          <w:lang w:val="en-US" w:eastAsia="en-US"/>
        </w:rPr>
        <w:tab/>
      </w:r>
      <w:r w:rsidRPr="00933562">
        <w:rPr>
          <w:rStyle w:val="Collegamentoipertestuale"/>
          <w:i w:val="0"/>
          <w:noProof/>
        </w:rPr>
        <w:t>Encoding schema validation test</w:t>
      </w:r>
      <w:r w:rsidRPr="001C7197">
        <w:rPr>
          <w:noProof/>
          <w:webHidden/>
        </w:rPr>
        <w:tab/>
      </w:r>
      <w:r w:rsidR="00927AC1">
        <w:rPr>
          <w:noProof/>
          <w:webHidden/>
        </w:rPr>
        <w:t>102</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A.8.7</w:t>
      </w:r>
      <w:r w:rsidRPr="001C7197">
        <w:rPr>
          <w:rFonts w:ascii="Calibri" w:eastAsia="Times New Roman" w:hAnsi="Calibri"/>
          <w:noProof/>
          <w:sz w:val="22"/>
          <w:szCs w:val="22"/>
          <w:lang w:val="en-US" w:eastAsia="en-US"/>
        </w:rPr>
        <w:tab/>
      </w:r>
      <w:r w:rsidRPr="00933562">
        <w:rPr>
          <w:rStyle w:val="Collegamentoipertestuale"/>
          <w:i w:val="0"/>
          <w:noProof/>
        </w:rPr>
        <w:t>Coverage multipart representation test</w:t>
      </w:r>
      <w:r w:rsidRPr="001C7197">
        <w:rPr>
          <w:noProof/>
          <w:webHidden/>
        </w:rPr>
        <w:tab/>
      </w:r>
      <w:r w:rsidR="00927AC1">
        <w:rPr>
          <w:noProof/>
          <w:webHidden/>
        </w:rPr>
        <w:t>102</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A.8.8</w:t>
      </w:r>
      <w:r w:rsidRPr="001C7197">
        <w:rPr>
          <w:rFonts w:ascii="Calibri" w:eastAsia="Times New Roman" w:hAnsi="Calibri"/>
          <w:noProof/>
          <w:sz w:val="22"/>
          <w:szCs w:val="22"/>
          <w:lang w:val="en-US" w:eastAsia="en-US"/>
        </w:rPr>
        <w:tab/>
      </w:r>
      <w:r w:rsidRPr="00933562">
        <w:rPr>
          <w:rStyle w:val="Collegamentoipertestuale"/>
          <w:i w:val="0"/>
          <w:noProof/>
        </w:rPr>
        <w:t>Coverage domain consistency test</w:t>
      </w:r>
      <w:r w:rsidRPr="001C7197">
        <w:rPr>
          <w:noProof/>
          <w:webHidden/>
        </w:rPr>
        <w:tab/>
      </w:r>
      <w:r w:rsidR="00927AC1">
        <w:rPr>
          <w:noProof/>
          <w:webHidden/>
        </w:rPr>
        <w:t>102</w:t>
      </w:r>
    </w:p>
    <w:p w:rsidR="009F077F" w:rsidRPr="001C7197" w:rsidRDefault="009F077F" w:rsidP="009F077F">
      <w:pPr>
        <w:pStyle w:val="Sommario3"/>
        <w:tabs>
          <w:tab w:val="left" w:pos="1200"/>
          <w:tab w:val="right" w:leader="dot" w:pos="9061"/>
        </w:tabs>
        <w:rPr>
          <w:rFonts w:ascii="Calibri" w:eastAsia="Times New Roman" w:hAnsi="Calibri"/>
          <w:noProof/>
          <w:sz w:val="22"/>
          <w:szCs w:val="22"/>
          <w:lang w:val="en-US" w:eastAsia="en-US"/>
        </w:rPr>
      </w:pPr>
      <w:r w:rsidRPr="00933562">
        <w:rPr>
          <w:rStyle w:val="Collegamentoipertestuale"/>
          <w:i w:val="0"/>
          <w:noProof/>
        </w:rPr>
        <w:t>A.8.9</w:t>
      </w:r>
      <w:r w:rsidRPr="001C7197">
        <w:rPr>
          <w:rFonts w:ascii="Calibri" w:eastAsia="Times New Roman" w:hAnsi="Calibri"/>
          <w:noProof/>
          <w:sz w:val="22"/>
          <w:szCs w:val="22"/>
          <w:lang w:val="en-US" w:eastAsia="en-US"/>
        </w:rPr>
        <w:tab/>
      </w:r>
      <w:r w:rsidRPr="00933562">
        <w:rPr>
          <w:rStyle w:val="Collegamentoipertestuale"/>
          <w:i w:val="0"/>
          <w:noProof/>
        </w:rPr>
        <w:t>Coverage range coding test</w:t>
      </w:r>
      <w:r w:rsidRPr="001C7197">
        <w:rPr>
          <w:noProof/>
          <w:webHidden/>
        </w:rPr>
        <w:tab/>
      </w:r>
      <w:r w:rsidR="00927AC1">
        <w:rPr>
          <w:noProof/>
          <w:webHidden/>
        </w:rPr>
        <w:t>102</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A.8.10</w:t>
      </w:r>
      <w:r w:rsidRPr="001C7197">
        <w:rPr>
          <w:rFonts w:ascii="Calibri" w:eastAsia="Times New Roman" w:hAnsi="Calibri"/>
          <w:noProof/>
          <w:sz w:val="22"/>
          <w:szCs w:val="22"/>
          <w:lang w:val="en-US" w:eastAsia="en-US"/>
        </w:rPr>
        <w:tab/>
      </w:r>
      <w:r w:rsidRPr="00933562">
        <w:rPr>
          <w:rStyle w:val="Collegamentoipertestuale"/>
          <w:i w:val="0"/>
          <w:noProof/>
        </w:rPr>
        <w:t>TIFF conformity test</w:t>
      </w:r>
      <w:r w:rsidRPr="001C7197">
        <w:rPr>
          <w:noProof/>
          <w:webHidden/>
        </w:rPr>
        <w:tab/>
      </w:r>
      <w:r w:rsidR="00927AC1">
        <w:rPr>
          <w:noProof/>
          <w:webHidden/>
        </w:rPr>
        <w:t>103</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A.8.11</w:t>
      </w:r>
      <w:r w:rsidRPr="001C7197">
        <w:rPr>
          <w:rFonts w:ascii="Calibri" w:eastAsia="Times New Roman" w:hAnsi="Calibri"/>
          <w:noProof/>
          <w:sz w:val="22"/>
          <w:szCs w:val="22"/>
          <w:lang w:val="en-US" w:eastAsia="en-US"/>
        </w:rPr>
        <w:tab/>
      </w:r>
      <w:r w:rsidRPr="00933562">
        <w:rPr>
          <w:rStyle w:val="Collegamentoipertestuale"/>
          <w:i w:val="0"/>
          <w:noProof/>
        </w:rPr>
        <w:t>TIFF data structure test</w:t>
      </w:r>
      <w:r w:rsidRPr="001C7197">
        <w:rPr>
          <w:noProof/>
          <w:webHidden/>
        </w:rPr>
        <w:tab/>
      </w:r>
      <w:r w:rsidR="00927AC1">
        <w:rPr>
          <w:noProof/>
          <w:webHidden/>
        </w:rPr>
        <w:t>103</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A.8.12</w:t>
      </w:r>
      <w:r w:rsidRPr="001C7197">
        <w:rPr>
          <w:rFonts w:ascii="Calibri" w:eastAsia="Times New Roman" w:hAnsi="Calibri"/>
          <w:noProof/>
          <w:sz w:val="22"/>
          <w:szCs w:val="22"/>
          <w:lang w:val="en-US" w:eastAsia="en-US"/>
        </w:rPr>
        <w:tab/>
      </w:r>
      <w:r w:rsidRPr="00933562">
        <w:rPr>
          <w:rStyle w:val="Collegamentoipertestuale"/>
          <w:i w:val="0"/>
          <w:noProof/>
        </w:rPr>
        <w:t>TIFF range compression test</w:t>
      </w:r>
      <w:r w:rsidRPr="001C7197">
        <w:rPr>
          <w:noProof/>
          <w:webHidden/>
        </w:rPr>
        <w:tab/>
      </w:r>
      <w:r w:rsidR="00927AC1">
        <w:rPr>
          <w:noProof/>
          <w:webHidden/>
        </w:rPr>
        <w:t>103</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A.8.13</w:t>
      </w:r>
      <w:r w:rsidRPr="001C7197">
        <w:rPr>
          <w:rFonts w:ascii="Calibri" w:eastAsia="Times New Roman" w:hAnsi="Calibri"/>
          <w:noProof/>
          <w:sz w:val="22"/>
          <w:szCs w:val="22"/>
          <w:lang w:val="en-US" w:eastAsia="en-US"/>
        </w:rPr>
        <w:tab/>
      </w:r>
      <w:r w:rsidRPr="00933562">
        <w:rPr>
          <w:rStyle w:val="Collegamentoipertestuale"/>
          <w:i w:val="0"/>
          <w:noProof/>
        </w:rPr>
        <w:t>TIFF grid coordinate system test</w:t>
      </w:r>
      <w:r w:rsidRPr="001C7197">
        <w:rPr>
          <w:noProof/>
          <w:webHidden/>
        </w:rPr>
        <w:tab/>
      </w:r>
      <w:r w:rsidR="00927AC1">
        <w:rPr>
          <w:noProof/>
          <w:webHidden/>
        </w:rPr>
        <w:t>103</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A.8.14</w:t>
      </w:r>
      <w:r w:rsidRPr="001C7197">
        <w:rPr>
          <w:rFonts w:ascii="Calibri" w:eastAsia="Times New Roman" w:hAnsi="Calibri"/>
          <w:noProof/>
          <w:sz w:val="22"/>
          <w:szCs w:val="22"/>
          <w:lang w:val="en-US" w:eastAsia="en-US"/>
        </w:rPr>
        <w:tab/>
      </w:r>
      <w:r w:rsidRPr="00933562">
        <w:rPr>
          <w:rStyle w:val="Collegamentoipertestuale"/>
          <w:i w:val="0"/>
          <w:noProof/>
        </w:rPr>
        <w:t>JPEG 2000 conformity test</w:t>
      </w:r>
      <w:r w:rsidRPr="001C7197">
        <w:rPr>
          <w:noProof/>
          <w:webHidden/>
        </w:rPr>
        <w:tab/>
      </w:r>
      <w:r w:rsidR="00927AC1">
        <w:rPr>
          <w:noProof/>
          <w:webHidden/>
        </w:rPr>
        <w:t>104</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A.8.15</w:t>
      </w:r>
      <w:r w:rsidRPr="001C7197">
        <w:rPr>
          <w:rFonts w:ascii="Calibri" w:eastAsia="Times New Roman" w:hAnsi="Calibri"/>
          <w:noProof/>
          <w:sz w:val="22"/>
          <w:szCs w:val="22"/>
          <w:lang w:val="en-US" w:eastAsia="en-US"/>
        </w:rPr>
        <w:tab/>
      </w:r>
      <w:r w:rsidRPr="00933562">
        <w:rPr>
          <w:rStyle w:val="Collegamentoipertestuale"/>
          <w:i w:val="0"/>
          <w:noProof/>
        </w:rPr>
        <w:t>JPEG 2000 data structure test</w:t>
      </w:r>
      <w:r w:rsidRPr="001C7197">
        <w:rPr>
          <w:noProof/>
          <w:webHidden/>
        </w:rPr>
        <w:tab/>
      </w:r>
      <w:r w:rsidR="00927AC1">
        <w:rPr>
          <w:noProof/>
          <w:webHidden/>
        </w:rPr>
        <w:t>104</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A.8.16</w:t>
      </w:r>
      <w:r w:rsidRPr="001C7197">
        <w:rPr>
          <w:rFonts w:ascii="Calibri" w:eastAsia="Times New Roman" w:hAnsi="Calibri"/>
          <w:noProof/>
          <w:sz w:val="22"/>
          <w:szCs w:val="22"/>
          <w:lang w:val="en-US" w:eastAsia="en-US"/>
        </w:rPr>
        <w:tab/>
      </w:r>
      <w:r w:rsidRPr="00933562">
        <w:rPr>
          <w:rStyle w:val="Collegamentoipertestuale"/>
          <w:i w:val="0"/>
          <w:noProof/>
        </w:rPr>
        <w:t>JPEG 2000 range compression test</w:t>
      </w:r>
      <w:r w:rsidRPr="001C7197">
        <w:rPr>
          <w:noProof/>
          <w:webHidden/>
        </w:rPr>
        <w:tab/>
      </w:r>
      <w:r w:rsidR="00927AC1">
        <w:rPr>
          <w:noProof/>
          <w:webHidden/>
        </w:rPr>
        <w:t>104</w:t>
      </w:r>
    </w:p>
    <w:p w:rsidR="009F077F" w:rsidRPr="001C7197" w:rsidRDefault="009F077F" w:rsidP="009F077F">
      <w:pPr>
        <w:pStyle w:val="Sommario3"/>
        <w:tabs>
          <w:tab w:val="left" w:pos="1400"/>
          <w:tab w:val="right" w:leader="dot" w:pos="9061"/>
        </w:tabs>
        <w:rPr>
          <w:rFonts w:ascii="Calibri" w:eastAsia="Times New Roman" w:hAnsi="Calibri"/>
          <w:noProof/>
          <w:sz w:val="22"/>
          <w:szCs w:val="22"/>
          <w:lang w:val="en-US" w:eastAsia="en-US"/>
        </w:rPr>
      </w:pPr>
      <w:r w:rsidRPr="00933562">
        <w:rPr>
          <w:rStyle w:val="Collegamentoipertestuale"/>
          <w:i w:val="0"/>
          <w:noProof/>
        </w:rPr>
        <w:t>A.8.17</w:t>
      </w:r>
      <w:r w:rsidRPr="001C7197">
        <w:rPr>
          <w:rFonts w:ascii="Calibri" w:eastAsia="Times New Roman" w:hAnsi="Calibri"/>
          <w:noProof/>
          <w:sz w:val="22"/>
          <w:szCs w:val="22"/>
          <w:lang w:val="en-US" w:eastAsia="en-US"/>
        </w:rPr>
        <w:tab/>
      </w:r>
      <w:r w:rsidRPr="00933562">
        <w:rPr>
          <w:rStyle w:val="Collegamentoipertestuale"/>
          <w:i w:val="0"/>
          <w:noProof/>
        </w:rPr>
        <w:t>Style test</w:t>
      </w:r>
      <w:r w:rsidRPr="001C7197">
        <w:rPr>
          <w:noProof/>
          <w:webHidden/>
        </w:rPr>
        <w:tab/>
      </w:r>
      <w:r w:rsidR="00927AC1">
        <w:rPr>
          <w:noProof/>
          <w:webHidden/>
        </w:rPr>
        <w:t>104</w:t>
      </w:r>
    </w:p>
    <w:p w:rsidR="009F077F" w:rsidRPr="001C7197" w:rsidRDefault="009F077F" w:rsidP="009F077F"/>
    <w:p w:rsidR="009F077F" w:rsidRPr="000509F7" w:rsidRDefault="009F077F" w:rsidP="009F077F">
      <w:pPr>
        <w:tabs>
          <w:tab w:val="right" w:leader="dot" w:pos="8460"/>
        </w:tabs>
        <w:rPr>
          <w:sz w:val="18"/>
          <w:szCs w:val="18"/>
        </w:rPr>
      </w:pPr>
    </w:p>
    <w:p w:rsidR="009F077F" w:rsidRDefault="009F077F" w:rsidP="009F077F">
      <w:pPr>
        <w:shd w:val="clear" w:color="auto" w:fill="E6E6E6"/>
      </w:pPr>
      <w:bookmarkStart w:id="417" w:name="ATS_Common_2"/>
      <w:r>
        <w:t xml:space="preserve">In order to be conformant to a conformance class, a data set has to pass </w:t>
      </w:r>
      <w:r>
        <w:rPr>
          <w:b/>
        </w:rPr>
        <w:t>all</w:t>
      </w:r>
      <w:r>
        <w:t xml:space="preserve"> tests defined for that co</w:t>
      </w:r>
      <w:r>
        <w:t>n</w:t>
      </w:r>
      <w:r>
        <w:t>formance class.</w:t>
      </w:r>
    </w:p>
    <w:p w:rsidR="009F077F" w:rsidRDefault="009F077F" w:rsidP="009F077F">
      <w:pPr>
        <w:shd w:val="clear" w:color="auto" w:fill="E6E6E6"/>
      </w:pPr>
    </w:p>
    <w:p w:rsidR="009F077F" w:rsidRDefault="009F077F" w:rsidP="009F077F">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sidR="00927AC1">
        <w:rPr>
          <w:i/>
        </w:rPr>
        <w:t>oi</w:t>
      </w:r>
      <w:r w:rsidRPr="002A02C2">
        <w:rPr>
          <w:i/>
        </w:rPr>
        <w:t>/</w:t>
      </w:r>
      <w:r>
        <w:rPr>
          <w:i/>
        </w:rPr>
        <w:t>.</w:t>
      </w:r>
    </w:p>
    <w:p w:rsidR="009F077F" w:rsidRDefault="009F077F" w:rsidP="009F077F">
      <w:pPr>
        <w:shd w:val="clear" w:color="auto" w:fill="E6E6E6"/>
      </w:pPr>
      <w:r>
        <w:t xml:space="preserve"> </w:t>
      </w:r>
    </w:p>
    <w:p w:rsidR="009F077F" w:rsidRDefault="009F077F" w:rsidP="009F077F">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/&lt;theme short name&gt;/</w:t>
      </w:r>
      <w:r>
        <w:rPr>
          <w:i/>
        </w:rPr>
        <w:t>x.y.(z).</w:t>
      </w:r>
    </w:p>
    <w:p w:rsidR="009F077F" w:rsidRDefault="009F077F" w:rsidP="009F077F">
      <w:pPr>
        <w:shd w:val="clear" w:color="auto" w:fill="E6E6E6"/>
      </w:pPr>
    </w:p>
    <w:p w:rsidR="009F077F" w:rsidRDefault="009F077F" w:rsidP="009F077F">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9F077F" w:rsidRDefault="009F077F" w:rsidP="009F077F">
      <w:pPr>
        <w:numPr>
          <w:ilvl w:val="0"/>
          <w:numId w:val="58"/>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9F077F" w:rsidRDefault="009F077F" w:rsidP="009F077F">
      <w:pPr>
        <w:numPr>
          <w:ilvl w:val="0"/>
          <w:numId w:val="58"/>
        </w:numPr>
        <w:shd w:val="clear" w:color="auto" w:fill="E6E6E6"/>
        <w:tabs>
          <w:tab w:val="clear" w:pos="284"/>
          <w:tab w:val="clear" w:pos="567"/>
          <w:tab w:val="left" w:pos="720"/>
        </w:tabs>
      </w:pPr>
      <w:r>
        <w:t>all additional elements of the source model (spatial object types, data types, attributes, co</w:t>
      </w:r>
      <w:r>
        <w:t>n</w:t>
      </w:r>
      <w:r>
        <w:t>straints, code lists and enumerations together with their values) do not conflict with any rule d</w:t>
      </w:r>
      <w:r>
        <w:t>e</w:t>
      </w:r>
      <w:r>
        <w:t xml:space="preserve">fined in the interoperability target specifications defined for any theme within INSPIRE. </w:t>
      </w:r>
    </w:p>
    <w:p w:rsidR="009F077F" w:rsidRDefault="009F077F" w:rsidP="009F077F">
      <w:pPr>
        <w:shd w:val="clear" w:color="auto" w:fill="E6E6E6"/>
        <w:tabs>
          <w:tab w:val="clear" w:pos="284"/>
          <w:tab w:val="clear" w:pos="567"/>
          <w:tab w:val="left" w:pos="720"/>
        </w:tabs>
      </w:pPr>
    </w:p>
    <w:p w:rsidR="009F077F" w:rsidRDefault="009F077F" w:rsidP="009F077F">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 for testing conformity of extended appl</w:t>
      </w:r>
      <w:r>
        <w:t>i</w:t>
      </w:r>
      <w:r>
        <w:t>cation schemas. Annex F of the Generic Conceptual Model (D2.5) provides an example how to extend INSPIRE appl</w:t>
      </w:r>
      <w:r>
        <w:t>i</w:t>
      </w:r>
      <w:r>
        <w:t>cation schemas in a compliant way.</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Each test in this suit follows the same structure:</w:t>
      </w:r>
    </w:p>
    <w:p w:rsidR="009F077F" w:rsidRDefault="009F077F" w:rsidP="009F077F">
      <w:pPr>
        <w:numPr>
          <w:ilvl w:val="0"/>
          <w:numId w:val="51"/>
        </w:numPr>
        <w:shd w:val="clear" w:color="auto" w:fill="E6E6E6"/>
        <w:tabs>
          <w:tab w:val="clear" w:pos="284"/>
          <w:tab w:val="clear" w:pos="567"/>
          <w:tab w:val="left" w:pos="720"/>
        </w:tabs>
      </w:pPr>
      <w:r>
        <w:t>Requirement: citation from the legal texts (ISDSS requirements) or the Technical Guidelines (TG requirements);</w:t>
      </w:r>
    </w:p>
    <w:p w:rsidR="009F077F" w:rsidRDefault="009F077F" w:rsidP="009F077F">
      <w:pPr>
        <w:numPr>
          <w:ilvl w:val="0"/>
          <w:numId w:val="51"/>
        </w:numPr>
        <w:shd w:val="clear" w:color="auto" w:fill="E6E6E6"/>
        <w:tabs>
          <w:tab w:val="clear" w:pos="284"/>
          <w:tab w:val="clear" w:pos="567"/>
          <w:tab w:val="left" w:pos="720"/>
        </w:tabs>
      </w:pPr>
      <w:r>
        <w:t>Purpose: definition of the scope of the test;</w:t>
      </w:r>
    </w:p>
    <w:p w:rsidR="009F077F" w:rsidRDefault="009F077F" w:rsidP="009F077F">
      <w:pPr>
        <w:numPr>
          <w:ilvl w:val="0"/>
          <w:numId w:val="51"/>
        </w:numPr>
        <w:shd w:val="clear" w:color="auto" w:fill="E6E6E6"/>
        <w:tabs>
          <w:tab w:val="clear" w:pos="284"/>
          <w:tab w:val="clear" w:pos="567"/>
          <w:tab w:val="left" w:pos="720"/>
        </w:tabs>
      </w:pPr>
      <w:r>
        <w:t>Reference: link to any material that may be useful during the test;</w:t>
      </w:r>
    </w:p>
    <w:p w:rsidR="009F077F" w:rsidRDefault="009F077F" w:rsidP="009F077F">
      <w:pPr>
        <w:numPr>
          <w:ilvl w:val="0"/>
          <w:numId w:val="51"/>
        </w:numPr>
        <w:shd w:val="clear" w:color="auto" w:fill="E6E6E6"/>
        <w:tabs>
          <w:tab w:val="clear" w:pos="284"/>
          <w:tab w:val="clear" w:pos="567"/>
          <w:tab w:val="left" w:pos="720"/>
        </w:tabs>
      </w:pPr>
      <w:r>
        <w:t>Test method: description of the testing procedure.</w:t>
      </w:r>
    </w:p>
    <w:p w:rsidR="009F077F" w:rsidRDefault="009F077F" w:rsidP="009F077F">
      <w:pPr>
        <w:shd w:val="clear" w:color="auto" w:fill="E6E6E6"/>
        <w:tabs>
          <w:tab w:val="clear" w:pos="284"/>
          <w:tab w:val="clear" w:pos="567"/>
          <w:tab w:val="left" w:pos="720"/>
        </w:tabs>
        <w:rPr>
          <w:iCs/>
        </w:rPr>
      </w:pPr>
    </w:p>
    <w:p w:rsidR="009F077F" w:rsidRPr="00B17090" w:rsidRDefault="009F077F" w:rsidP="009F077F">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p w:rsidR="009F077F" w:rsidRPr="00892A39" w:rsidRDefault="009F077F" w:rsidP="009F077F">
      <w:pPr>
        <w:pStyle w:val="ANNEX"/>
        <w:numPr>
          <w:ilvl w:val="0"/>
          <w:numId w:val="0"/>
        </w:numPr>
      </w:pPr>
      <w:bookmarkStart w:id="418" w:name="_Ref319657627"/>
      <w:bookmarkStart w:id="419" w:name="_Ref329940457"/>
      <w:bookmarkStart w:id="420" w:name="_Ref329940335"/>
      <w:bookmarkStart w:id="421" w:name="_Ref329940332"/>
      <w:bookmarkStart w:id="422" w:name="_Ref329939924"/>
      <w:bookmarkStart w:id="423" w:name="_Ref329939921"/>
      <w:bookmarkStart w:id="424" w:name="_Ref329939287"/>
      <w:bookmarkStart w:id="425" w:name="_Ref329939282"/>
      <w:bookmarkStart w:id="426" w:name="_Ref315701684"/>
      <w:bookmarkStart w:id="427" w:name="_Ref315701680"/>
      <w:bookmarkStart w:id="428" w:name="_Ref315696862"/>
      <w:bookmarkStart w:id="429" w:name="_Ref314128967"/>
      <w:bookmarkStart w:id="430" w:name="_Toc307565992"/>
      <w:bookmarkStart w:id="431" w:name="_Ref307562111"/>
      <w:bookmarkStart w:id="432" w:name="_Toc303673497"/>
      <w:bookmarkStart w:id="433" w:name="_Toc303673186"/>
      <w:bookmarkStart w:id="434" w:name="_Toc303672974"/>
      <w:bookmarkStart w:id="435" w:name="_Toc303672162"/>
      <w:bookmarkEnd w:id="411"/>
      <w:bookmarkEnd w:id="412"/>
      <w:bookmarkEnd w:id="413"/>
      <w:bookmarkEnd w:id="414"/>
      <w:bookmarkEnd w:id="415"/>
      <w:bookmarkEnd w:id="416"/>
      <w:bookmarkEnd w:id="417"/>
      <w:r>
        <w:br/>
      </w:r>
      <w:bookmarkStart w:id="436" w:name="_Toc374453520"/>
      <w:bookmarkStart w:id="437" w:name="_Toc374456567"/>
      <w:r>
        <w:t>Part 1</w:t>
      </w:r>
      <w:r>
        <w:br/>
        <w:t>(normative)</w:t>
      </w:r>
      <w:bookmarkEnd w:id="436"/>
      <w:bookmarkEnd w:id="437"/>
    </w:p>
    <w:p w:rsidR="009F077F" w:rsidRPr="00892A39" w:rsidRDefault="009F077F" w:rsidP="009F077F">
      <w:pPr>
        <w:jc w:val="center"/>
        <w:rPr>
          <w:b/>
          <w:bCs/>
          <w:sz w:val="28"/>
        </w:rPr>
      </w:pPr>
      <w:bookmarkStart w:id="438" w:name="_Ref315769608"/>
      <w:bookmarkStart w:id="439" w:name="_Ref315701495"/>
      <w:bookmarkStart w:id="440" w:name="_Toc343504598"/>
      <w:r w:rsidRPr="00892A39">
        <w:rPr>
          <w:b/>
          <w:bCs/>
          <w:sz w:val="28"/>
        </w:rPr>
        <w:t>Conformity with Commission Regulation No 1089/2010</w:t>
      </w:r>
      <w:bookmarkEnd w:id="440"/>
    </w:p>
    <w:p w:rsidR="009F077F" w:rsidRDefault="009F077F" w:rsidP="009F077F">
      <w:pPr>
        <w:pStyle w:val="a2"/>
        <w:numPr>
          <w:ilvl w:val="1"/>
          <w:numId w:val="52"/>
        </w:numPr>
      </w:pPr>
      <w:bookmarkStart w:id="441" w:name="_Toc343504599"/>
      <w:bookmarkStart w:id="442" w:name="_Toc374453521"/>
      <w:bookmarkStart w:id="443" w:name="_Toc374456568"/>
      <w:r>
        <w:t>Application Schema Conformance Class</w:t>
      </w:r>
      <w:bookmarkEnd w:id="438"/>
      <w:bookmarkEnd w:id="439"/>
      <w:bookmarkEnd w:id="441"/>
      <w:bookmarkEnd w:id="442"/>
      <w:bookmarkEnd w:id="443"/>
    </w:p>
    <w:p w:rsidR="009F077F" w:rsidRDefault="009F077F" w:rsidP="009F077F">
      <w:pPr>
        <w:rPr>
          <w:b/>
        </w:rPr>
      </w:pPr>
      <w:r>
        <w:rPr>
          <w:b/>
        </w:rPr>
        <w:t xml:space="preserve">Conformance class: </w:t>
      </w:r>
    </w:p>
    <w:p w:rsidR="009F077F" w:rsidRDefault="009F077F" w:rsidP="009F077F">
      <w:pPr>
        <w:rPr>
          <w:i/>
        </w:rPr>
      </w:pPr>
      <w:bookmarkStart w:id="444" w:name="as"/>
      <w:bookmarkStart w:id="445" w:name="_Ref332373046"/>
      <w:bookmarkStart w:id="446" w:name="_Ref333307071"/>
      <w:bookmarkStart w:id="447" w:name="_Ref318808476"/>
      <w:bookmarkStart w:id="448" w:name="_Ref315701624"/>
      <w:bookmarkStart w:id="449" w:name="_Ref315701544"/>
      <w:bookmarkStart w:id="450" w:name="_Toc307565982"/>
      <w:bookmarkStart w:id="451" w:name="_Toc303673487"/>
      <w:bookmarkStart w:id="452" w:name="_Toc303673176"/>
      <w:bookmarkStart w:id="453" w:name="_Toc303672964"/>
      <w:bookmarkStart w:id="454" w:name="_Toc303672152"/>
      <w:bookmarkEnd w:id="418"/>
      <w:r w:rsidRPr="00933562">
        <w:rPr>
          <w:i/>
        </w:rPr>
        <w:t>http://inspire.ec.europa.eu/conformance-class/ir/oi/as</w:t>
      </w:r>
    </w:p>
    <w:p w:rsidR="009F077F" w:rsidRDefault="009F077F" w:rsidP="009F077F">
      <w:pPr>
        <w:pStyle w:val="a3"/>
        <w:numPr>
          <w:ilvl w:val="2"/>
          <w:numId w:val="61"/>
        </w:numPr>
      </w:pPr>
      <w:bookmarkStart w:id="455" w:name="_Toc343504600"/>
      <w:bookmarkStart w:id="456" w:name="_Toc374453522"/>
      <w:bookmarkStart w:id="457" w:name="_Toc374456569"/>
      <w:r>
        <w:t>Schema element denomination test</w:t>
      </w:r>
      <w:bookmarkEnd w:id="446"/>
      <w:bookmarkEnd w:id="447"/>
      <w:bookmarkEnd w:id="448"/>
      <w:bookmarkEnd w:id="449"/>
      <w:bookmarkEnd w:id="450"/>
      <w:bookmarkEnd w:id="451"/>
      <w:bookmarkEnd w:id="452"/>
      <w:bookmarkEnd w:id="453"/>
      <w:bookmarkEnd w:id="454"/>
      <w:bookmarkEnd w:id="455"/>
      <w:bookmarkEnd w:id="456"/>
      <w:bookmarkEnd w:id="457"/>
    </w:p>
    <w:p w:rsidR="009F077F" w:rsidRDefault="009F077F" w:rsidP="009F077F">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9F077F" w:rsidRDefault="009F077F" w:rsidP="009F077F">
      <w:pPr>
        <w:pStyle w:val="a3"/>
        <w:numPr>
          <w:ilvl w:val="2"/>
          <w:numId w:val="61"/>
        </w:numPr>
      </w:pPr>
      <w:bookmarkStart w:id="458" w:name="_Ref333307111"/>
      <w:bookmarkStart w:id="459" w:name="_Ref318808588"/>
      <w:bookmarkStart w:id="460" w:name="_Ref315701636"/>
      <w:bookmarkStart w:id="461" w:name="_Ref315701549"/>
      <w:bookmarkStart w:id="462" w:name="_Toc307565984"/>
      <w:bookmarkStart w:id="463" w:name="_Toc303673489"/>
      <w:bookmarkStart w:id="464" w:name="_Toc303673178"/>
      <w:bookmarkStart w:id="465" w:name="_Toc303672966"/>
      <w:bookmarkStart w:id="466" w:name="_Toc303672154"/>
      <w:bookmarkStart w:id="467" w:name="_Toc343504601"/>
      <w:bookmarkStart w:id="468" w:name="_Toc374453523"/>
      <w:bookmarkStart w:id="469" w:name="_Toc374456570"/>
      <w:r>
        <w:t>Value type test</w:t>
      </w:r>
      <w:bookmarkEnd w:id="458"/>
      <w:bookmarkEnd w:id="459"/>
      <w:bookmarkEnd w:id="460"/>
      <w:bookmarkEnd w:id="461"/>
      <w:bookmarkEnd w:id="462"/>
      <w:bookmarkEnd w:id="463"/>
      <w:bookmarkEnd w:id="464"/>
      <w:bookmarkEnd w:id="465"/>
      <w:bookmarkEnd w:id="466"/>
      <w:bookmarkEnd w:id="467"/>
      <w:bookmarkEnd w:id="468"/>
      <w:bookmarkEnd w:id="469"/>
    </w:p>
    <w:p w:rsidR="009F077F" w:rsidRDefault="009F077F" w:rsidP="009F077F">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2 The value type of the metadata carried by the OrthoimageCoverage shall be restricted to OM_Observation when using the observation model defined in ISO 19156:2011</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3</w:t>
      </w:r>
      <w:r>
        <w:tab/>
        <w:t>Further technical information is in the Feature catalogue and UML diagram of the application schema(s) in section 5.2.</w:t>
      </w:r>
    </w:p>
    <w:p w:rsidR="009F077F" w:rsidRDefault="009F077F" w:rsidP="009F077F">
      <w:pPr>
        <w:pStyle w:val="a3"/>
        <w:numPr>
          <w:ilvl w:val="2"/>
          <w:numId w:val="61"/>
        </w:numPr>
      </w:pPr>
      <w:bookmarkStart w:id="470" w:name="_Toc343504602"/>
      <w:bookmarkStart w:id="471" w:name="_Toc374453524"/>
      <w:bookmarkStart w:id="472" w:name="_Toc374456571"/>
      <w:r>
        <w:t>Value test</w:t>
      </w:r>
      <w:bookmarkEnd w:id="470"/>
      <w:bookmarkEnd w:id="471"/>
      <w:bookmarkEnd w:id="472"/>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all attributes whose value type is a code list take the values set out therein.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Art.4 (3) of Commission Regulation No 1089/2010 and ISO 19123.</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sidRPr="006435B4">
        <w:rPr>
          <w:u w:val="single"/>
        </w:rPr>
        <w:t>Test Method</w:t>
      </w:r>
      <w:r>
        <w:t>: Examine the values of the QuadrilateralGrid::CV_SequenceType and interpolationType attributes. To pass this test any instance of these attributes shall take only values explicitly specified in the corresponding code lists.</w:t>
      </w:r>
    </w:p>
    <w:p w:rsidR="009F077F" w:rsidRDefault="009F077F" w:rsidP="009F077F">
      <w:pPr>
        <w:shd w:val="clear" w:color="auto" w:fill="E6E6E6"/>
        <w:tabs>
          <w:tab w:val="clear" w:pos="284"/>
          <w:tab w:val="clear" w:pos="567"/>
          <w:tab w:val="left" w:pos="720"/>
        </w:tabs>
      </w:pPr>
    </w:p>
    <w:p w:rsidR="009F077F" w:rsidRPr="00810819" w:rsidRDefault="009F077F" w:rsidP="009F077F">
      <w:pPr>
        <w:pStyle w:val="a3"/>
        <w:numPr>
          <w:ilvl w:val="2"/>
          <w:numId w:val="61"/>
        </w:numPr>
      </w:pPr>
      <w:bookmarkStart w:id="473" w:name="_Toc342036831"/>
      <w:bookmarkStart w:id="474" w:name="_Toc342048832"/>
      <w:bookmarkStart w:id="475" w:name="_Toc342036832"/>
      <w:bookmarkStart w:id="476" w:name="_Toc342048833"/>
      <w:bookmarkStart w:id="477" w:name="_Toc342036833"/>
      <w:bookmarkStart w:id="478" w:name="_Toc342048834"/>
      <w:bookmarkStart w:id="479" w:name="_Toc342036834"/>
      <w:bookmarkStart w:id="480" w:name="_Toc342048835"/>
      <w:bookmarkStart w:id="481" w:name="_Toc343504603"/>
      <w:bookmarkStart w:id="482" w:name="_Toc374453525"/>
      <w:bookmarkStart w:id="483" w:name="_Toc374456572"/>
      <w:bookmarkEnd w:id="473"/>
      <w:bookmarkEnd w:id="474"/>
      <w:bookmarkEnd w:id="475"/>
      <w:bookmarkEnd w:id="476"/>
      <w:bookmarkEnd w:id="477"/>
      <w:bookmarkEnd w:id="478"/>
      <w:bookmarkEnd w:id="479"/>
      <w:bookmarkEnd w:id="480"/>
      <w:r w:rsidRPr="00810819">
        <w:t>Attributes/associations completeness test</w:t>
      </w:r>
      <w:bookmarkEnd w:id="481"/>
      <w:bookmarkEnd w:id="482"/>
      <w:bookmarkEnd w:id="483"/>
    </w:p>
    <w:p w:rsidR="009F077F" w:rsidRDefault="009F077F" w:rsidP="009F077F">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9F077F" w:rsidRDefault="009F077F" w:rsidP="009F077F">
      <w:pPr>
        <w:shd w:val="clear" w:color="auto" w:fill="E6E6E6"/>
      </w:pPr>
    </w:p>
    <w:p w:rsidR="009F077F" w:rsidRDefault="009F077F" w:rsidP="009F077F">
      <w:pPr>
        <w:shd w:val="clear" w:color="auto" w:fill="E6E6E6"/>
        <w:tabs>
          <w:tab w:val="clear" w:pos="284"/>
          <w:tab w:val="clear" w:pos="567"/>
          <w:tab w:val="left" w:pos="720"/>
        </w:tabs>
      </w:pPr>
      <w:r>
        <w:t>NOTE 1</w:t>
      </w:r>
      <w:r>
        <w:tab/>
        <w:t>Further technical information is in the Feature catalogue and UML diagram of the application schema(s) in section 5.1.</w:t>
      </w:r>
    </w:p>
    <w:p w:rsidR="009F077F" w:rsidRDefault="009F077F" w:rsidP="009F077F">
      <w:pPr>
        <w:shd w:val="clear" w:color="auto" w:fill="E6E6E6"/>
      </w:pPr>
    </w:p>
    <w:p w:rsidR="009F077F" w:rsidRDefault="009F077F" w:rsidP="009F077F">
      <w:pPr>
        <w:shd w:val="clear" w:color="auto" w:fill="E6E6E6"/>
        <w:tabs>
          <w:tab w:val="clear" w:pos="284"/>
          <w:tab w:val="clear" w:pos="567"/>
          <w:tab w:val="left" w:pos="720"/>
        </w:tabs>
      </w:pPr>
      <w:r>
        <w:t>NOTE 2</w:t>
      </w:r>
      <w:r>
        <w:tab/>
        <w:t xml:space="preserve"> 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9F077F" w:rsidRDefault="009F077F" w:rsidP="009F077F">
      <w:pPr>
        <w:shd w:val="clear" w:color="auto" w:fill="E6E6E6"/>
        <w:tabs>
          <w:tab w:val="clear" w:pos="284"/>
          <w:tab w:val="clear" w:pos="567"/>
          <w:tab w:val="left" w:pos="720"/>
        </w:tabs>
      </w:pPr>
    </w:p>
    <w:p w:rsidR="009F077F" w:rsidRDefault="009F077F" w:rsidP="009F077F">
      <w:pPr>
        <w:pStyle w:val="a3"/>
        <w:numPr>
          <w:ilvl w:val="2"/>
          <w:numId w:val="61"/>
        </w:numPr>
      </w:pPr>
      <w:bookmarkStart w:id="484" w:name="_Ref322530872"/>
      <w:bookmarkStart w:id="485" w:name="_Toc343504604"/>
      <w:bookmarkStart w:id="486" w:name="_Toc374453526"/>
      <w:bookmarkStart w:id="487" w:name="_Toc374456573"/>
      <w:bookmarkEnd w:id="445"/>
      <w:r>
        <w:t>Abstract spatial object test</w:t>
      </w:r>
      <w:bookmarkEnd w:id="484"/>
      <w:bookmarkEnd w:id="485"/>
      <w:bookmarkEnd w:id="486"/>
      <w:bookmarkEnd w:id="487"/>
    </w:p>
    <w:p w:rsidR="009F077F" w:rsidRDefault="009F077F" w:rsidP="009F077F">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Art.5(3) of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9F077F" w:rsidRDefault="009F077F" w:rsidP="009F077F">
      <w:pPr>
        <w:shd w:val="clear" w:color="auto" w:fill="E6E6E6"/>
        <w:tabs>
          <w:tab w:val="clear" w:pos="284"/>
          <w:tab w:val="clear" w:pos="567"/>
          <w:tab w:val="left" w:pos="720"/>
        </w:tabs>
      </w:pPr>
    </w:p>
    <w:p w:rsidR="009F077F" w:rsidRDefault="009F077F" w:rsidP="009F077F">
      <w:pPr>
        <w:rPr>
          <w:lang w:eastAsia="ja-JP"/>
        </w:rPr>
      </w:pPr>
      <w:r w:rsidRPr="00BD2619">
        <w:rPr>
          <w:lang w:eastAsia="ja-JP"/>
        </w:rPr>
        <w:t>NOTE 2</w:t>
      </w:r>
      <w:r w:rsidRPr="00BD2619">
        <w:rPr>
          <w:lang w:eastAsia="ja-JP"/>
        </w:rPr>
        <w:tab/>
        <w:t xml:space="preserve">This test </w:t>
      </w:r>
      <w:r>
        <w:rPr>
          <w:lang w:eastAsia="ja-JP"/>
        </w:rPr>
        <w:t>is applicable to the MosaicElement abstract class.</w:t>
      </w:r>
    </w:p>
    <w:p w:rsidR="009F077F" w:rsidRDefault="009F077F" w:rsidP="009F077F">
      <w:pPr>
        <w:pStyle w:val="a3"/>
        <w:numPr>
          <w:ilvl w:val="2"/>
          <w:numId w:val="61"/>
        </w:numPr>
      </w:pPr>
      <w:bookmarkStart w:id="488" w:name="_Ref333307130"/>
      <w:bookmarkStart w:id="489" w:name="_Ref322531115"/>
      <w:bookmarkStart w:id="490" w:name="_Ref322531105"/>
      <w:bookmarkStart w:id="491" w:name="_Ref315701663"/>
      <w:bookmarkStart w:id="492" w:name="_Ref315701559"/>
      <w:bookmarkStart w:id="493" w:name="_Toc307565990"/>
      <w:bookmarkStart w:id="494" w:name="_Toc303673495"/>
      <w:bookmarkStart w:id="495" w:name="_Toc303673184"/>
      <w:bookmarkStart w:id="496" w:name="_Toc303672972"/>
      <w:bookmarkStart w:id="497" w:name="_Toc303672160"/>
      <w:bookmarkStart w:id="498" w:name="_Toc343504605"/>
      <w:bookmarkStart w:id="499" w:name="_Toc374453527"/>
      <w:bookmarkStart w:id="500" w:name="_Toc374456574"/>
      <w:r>
        <w:t>Constraints test</w:t>
      </w:r>
      <w:bookmarkEnd w:id="488"/>
      <w:bookmarkEnd w:id="489"/>
      <w:bookmarkEnd w:id="490"/>
      <w:bookmarkEnd w:id="491"/>
      <w:bookmarkEnd w:id="492"/>
      <w:bookmarkEnd w:id="493"/>
      <w:bookmarkEnd w:id="494"/>
      <w:bookmarkEnd w:id="495"/>
      <w:bookmarkEnd w:id="496"/>
      <w:bookmarkEnd w:id="497"/>
      <w:bookmarkEnd w:id="498"/>
      <w:bookmarkEnd w:id="499"/>
      <w:bookmarkEnd w:id="500"/>
    </w:p>
    <w:p w:rsidR="009F077F" w:rsidRDefault="009F077F" w:rsidP="009F077F">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9F077F" w:rsidRDefault="009F077F" w:rsidP="009F077F">
      <w:pPr>
        <w:shd w:val="clear" w:color="auto" w:fill="E6E6E6"/>
        <w:tabs>
          <w:tab w:val="clear" w:pos="284"/>
          <w:tab w:val="clear" w:pos="567"/>
        </w:tabs>
        <w:rPr>
          <w:rFonts w:cs="Arial"/>
        </w:rPr>
      </w:pPr>
    </w:p>
    <w:p w:rsidR="009F077F" w:rsidRDefault="009F077F" w:rsidP="009F077F">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9F077F" w:rsidRDefault="009F077F" w:rsidP="009F077F">
      <w:pPr>
        <w:shd w:val="clear" w:color="auto" w:fill="E6E6E6"/>
        <w:tabs>
          <w:tab w:val="clear" w:pos="284"/>
          <w:tab w:val="clear" w:pos="567"/>
        </w:tabs>
        <w:rPr>
          <w:rFonts w:cs="Arial"/>
        </w:rPr>
      </w:pPr>
    </w:p>
    <w:p w:rsidR="009F077F" w:rsidRDefault="009F077F" w:rsidP="009F077F">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9F077F" w:rsidRDefault="009F077F" w:rsidP="009F077F">
      <w:pPr>
        <w:shd w:val="clear" w:color="auto" w:fill="E6E6E6"/>
        <w:tabs>
          <w:tab w:val="clear" w:pos="284"/>
          <w:tab w:val="clear" w:pos="567"/>
        </w:tabs>
        <w:rPr>
          <w:rFonts w:cs="Arial"/>
        </w:rPr>
      </w:pPr>
    </w:p>
    <w:p w:rsidR="009F077F" w:rsidRDefault="009F077F" w:rsidP="009F077F">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9F077F" w:rsidRPr="00810819" w:rsidRDefault="009F077F" w:rsidP="009F077F">
      <w:pPr>
        <w:pStyle w:val="a3"/>
        <w:numPr>
          <w:ilvl w:val="2"/>
          <w:numId w:val="61"/>
        </w:numPr>
        <w:rPr>
          <w:bCs/>
        </w:rPr>
      </w:pPr>
      <w:bookmarkStart w:id="501" w:name="ogc_sf"/>
      <w:bookmarkStart w:id="502" w:name="_Ref326236461"/>
      <w:bookmarkStart w:id="503" w:name="_Ref333306914"/>
      <w:bookmarkStart w:id="504" w:name="_Ref333306893"/>
      <w:bookmarkStart w:id="505" w:name="_Toc343504606"/>
      <w:bookmarkStart w:id="506" w:name="_Toc374453528"/>
      <w:bookmarkStart w:id="507" w:name="_Toc374456575"/>
      <w:bookmarkEnd w:id="444"/>
      <w:r>
        <w:t>Geometry representation test</w:t>
      </w:r>
      <w:bookmarkEnd w:id="502"/>
      <w:bookmarkEnd w:id="503"/>
      <w:bookmarkEnd w:id="504"/>
      <w:bookmarkEnd w:id="505"/>
      <w:bookmarkEnd w:id="506"/>
      <w:bookmarkEnd w:id="507"/>
    </w:p>
    <w:p w:rsidR="009F077F" w:rsidRDefault="009F077F" w:rsidP="009F077F">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9F077F" w:rsidRDefault="009F077F" w:rsidP="009F077F">
      <w:pPr>
        <w:shd w:val="clear" w:color="auto" w:fill="E6E6E6"/>
        <w:tabs>
          <w:tab w:val="clear" w:pos="284"/>
          <w:tab w:val="clear" w:pos="567"/>
          <w:tab w:val="left" w:pos="720"/>
        </w:tabs>
      </w:pPr>
    </w:p>
    <w:p w:rsidR="009F077F" w:rsidRPr="002601F8" w:rsidRDefault="009F077F" w:rsidP="009F077F">
      <w:r w:rsidRPr="002601F8">
        <w:t xml:space="preserve">b) </w:t>
      </w:r>
      <w:r w:rsidRPr="002601F8">
        <w:rPr>
          <w:u w:val="single"/>
        </w:rPr>
        <w:t>Reference</w:t>
      </w:r>
      <w:r w:rsidRPr="002601F8">
        <w:t>: Art.12(1</w:t>
      </w:r>
      <w:r w:rsidRPr="00BD2619">
        <w:t xml:space="preserve">), Annex III </w:t>
      </w:r>
      <w:r>
        <w:t>3.5.4(1)</w:t>
      </w:r>
      <w:r w:rsidRPr="00BD2619">
        <w:t xml:space="preserve"> </w:t>
      </w:r>
      <w:r w:rsidRPr="002601F8">
        <w:t>of Commission Regulation No 1089/2010</w:t>
      </w:r>
    </w:p>
    <w:p w:rsidR="009F077F" w:rsidRDefault="009F077F" w:rsidP="009F077F">
      <w:pPr>
        <w:shd w:val="clear" w:color="auto" w:fill="E6E6E6"/>
        <w:tabs>
          <w:tab w:val="clear" w:pos="284"/>
          <w:tab w:val="clear" w:pos="567"/>
          <w:tab w:val="left" w:pos="720"/>
        </w:tabs>
        <w:rPr>
          <w:u w:val="single"/>
        </w:rPr>
      </w:pPr>
    </w:p>
    <w:p w:rsidR="009F077F" w:rsidRDefault="009F077F" w:rsidP="009F077F">
      <w:pPr>
        <w:shd w:val="clear" w:color="auto" w:fill="E6E6E6"/>
        <w:tabs>
          <w:tab w:val="clear" w:pos="284"/>
          <w:tab w:val="clear" w:pos="567"/>
          <w:tab w:val="left" w:pos="720"/>
        </w:tabs>
      </w:pPr>
      <w:r>
        <w:rPr>
          <w:u w:val="single"/>
        </w:rPr>
        <w:t>c) Test Method</w:t>
      </w:r>
      <w:r>
        <w:t>: Check whether all spatial properties only use 0 dimensional geometric objects (grid points) that exist in the 2-dimensional coordinate space..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in ISO 19125-1:2004.</w:t>
      </w:r>
    </w:p>
    <w:p w:rsidR="009F077F" w:rsidRDefault="009F077F" w:rsidP="009F077F">
      <w:pPr>
        <w:pStyle w:val="a2"/>
        <w:numPr>
          <w:ilvl w:val="1"/>
          <w:numId w:val="52"/>
        </w:numPr>
        <w:rPr>
          <w:rStyle w:val="StyleOutlinenumbered14ptBold"/>
        </w:rPr>
      </w:pPr>
      <w:bookmarkStart w:id="508" w:name="_Toc307565995"/>
      <w:bookmarkStart w:id="509" w:name="_Toc303673500"/>
      <w:bookmarkStart w:id="510" w:name="_Toc303673189"/>
      <w:bookmarkStart w:id="511" w:name="_Toc303672977"/>
      <w:bookmarkStart w:id="512" w:name="_Toc303672165"/>
      <w:bookmarkStart w:id="513" w:name="_Ref315701741"/>
      <w:bookmarkStart w:id="514" w:name="_Toc343504607"/>
      <w:bookmarkStart w:id="515" w:name="_Toc374453529"/>
      <w:bookmarkStart w:id="516" w:name="_Toc374456576"/>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501"/>
      <w:r>
        <w:rPr>
          <w:rStyle w:val="StyleOutlinenumbered14ptBold"/>
        </w:rPr>
        <w:t xml:space="preserve">Reference Systems </w:t>
      </w:r>
      <w:bookmarkEnd w:id="508"/>
      <w:bookmarkEnd w:id="509"/>
      <w:bookmarkEnd w:id="510"/>
      <w:bookmarkEnd w:id="511"/>
      <w:bookmarkEnd w:id="512"/>
      <w:r>
        <w:rPr>
          <w:rStyle w:val="StyleOutlinenumbered14ptBold"/>
        </w:rPr>
        <w:t>Conformance Class</w:t>
      </w:r>
      <w:bookmarkEnd w:id="513"/>
      <w:bookmarkEnd w:id="514"/>
      <w:bookmarkEnd w:id="515"/>
      <w:bookmarkEnd w:id="516"/>
    </w:p>
    <w:p w:rsidR="009F077F" w:rsidRDefault="009F077F" w:rsidP="009F077F">
      <w:pPr>
        <w:rPr>
          <w:b/>
        </w:rPr>
      </w:pPr>
      <w:r>
        <w:rPr>
          <w:b/>
        </w:rPr>
        <w:t xml:space="preserve">Conformance class: </w:t>
      </w:r>
    </w:p>
    <w:p w:rsidR="009F077F" w:rsidRDefault="009F077F" w:rsidP="009F077F">
      <w:pPr>
        <w:rPr>
          <w:i/>
        </w:rPr>
      </w:pPr>
      <w:bookmarkStart w:id="517" w:name="_Ref326240866"/>
      <w:bookmarkStart w:id="518" w:name="_Ref315702168"/>
      <w:bookmarkStart w:id="519" w:name="_Ref315702123"/>
      <w:bookmarkStart w:id="520" w:name="_Toc307565996"/>
      <w:bookmarkStart w:id="521" w:name="_Ref307476174"/>
      <w:bookmarkStart w:id="522" w:name="_Toc303673501"/>
      <w:bookmarkStart w:id="523" w:name="_Toc303673190"/>
      <w:bookmarkStart w:id="524" w:name="_Toc303672978"/>
      <w:bookmarkStart w:id="525" w:name="_Toc303672166"/>
      <w:bookmarkStart w:id="526" w:name="datum"/>
      <w:r w:rsidRPr="00933562">
        <w:rPr>
          <w:i/>
        </w:rPr>
        <w:t>http://inspire.ec.europa.eu/conformance-class/ir/oi/</w:t>
      </w:r>
      <w:r>
        <w:rPr>
          <w:i/>
        </w:rPr>
        <w:t>rs</w:t>
      </w:r>
    </w:p>
    <w:p w:rsidR="009F077F" w:rsidRPr="00810819" w:rsidRDefault="009F077F" w:rsidP="009F077F">
      <w:pPr>
        <w:pStyle w:val="a3"/>
        <w:numPr>
          <w:ilvl w:val="2"/>
          <w:numId w:val="55"/>
        </w:numPr>
        <w:rPr>
          <w:bCs/>
        </w:rPr>
      </w:pPr>
      <w:bookmarkStart w:id="527" w:name="_Toc343504608"/>
      <w:bookmarkStart w:id="528" w:name="_Toc374453530"/>
      <w:bookmarkStart w:id="529" w:name="_Toc374456577"/>
      <w:r>
        <w:t>Datum test</w:t>
      </w:r>
      <w:bookmarkEnd w:id="517"/>
      <w:bookmarkEnd w:id="518"/>
      <w:bookmarkEnd w:id="519"/>
      <w:bookmarkEnd w:id="520"/>
      <w:bookmarkEnd w:id="521"/>
      <w:bookmarkEnd w:id="522"/>
      <w:bookmarkEnd w:id="523"/>
      <w:bookmarkEnd w:id="524"/>
      <w:bookmarkEnd w:id="525"/>
      <w:bookmarkEnd w:id="527"/>
      <w:bookmarkEnd w:id="528"/>
      <w:bookmarkEnd w:id="529"/>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Reference</w:t>
      </w:r>
      <w:r>
        <w:t>: Annex III Section 1.2 of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9F077F" w:rsidRDefault="009F077F" w:rsidP="009F077F">
      <w:pPr>
        <w:numPr>
          <w:ilvl w:val="0"/>
          <w:numId w:val="54"/>
        </w:numPr>
        <w:shd w:val="clear" w:color="auto" w:fill="E6E6E6"/>
        <w:tabs>
          <w:tab w:val="clear" w:pos="284"/>
          <w:tab w:val="clear" w:pos="567"/>
          <w:tab w:val="left" w:pos="720"/>
          <w:tab w:val="left" w:pos="851"/>
          <w:tab w:val="left" w:pos="1134"/>
        </w:tabs>
      </w:pPr>
      <w:r>
        <w:t>the European Terrestrial Reference System 1989 (ETRS89) within its geographical scope; or</w:t>
      </w:r>
    </w:p>
    <w:p w:rsidR="009F077F" w:rsidRDefault="009F077F" w:rsidP="009F077F">
      <w:pPr>
        <w:numPr>
          <w:ilvl w:val="0"/>
          <w:numId w:val="54"/>
        </w:numPr>
        <w:shd w:val="clear" w:color="auto" w:fill="E6E6E6"/>
        <w:tabs>
          <w:tab w:val="clear" w:pos="284"/>
          <w:tab w:val="clear" w:pos="567"/>
          <w:tab w:val="left" w:pos="720"/>
          <w:tab w:val="left" w:pos="851"/>
          <w:tab w:val="left" w:pos="1134"/>
        </w:tabs>
      </w:pPr>
      <w:r>
        <w:t>the International Terrestrial Reference System (ITRS) for areas beyond the ETRS89 geographical scope; or</w:t>
      </w:r>
    </w:p>
    <w:p w:rsidR="009F077F" w:rsidRDefault="009F077F" w:rsidP="009F077F">
      <w:pPr>
        <w:numPr>
          <w:ilvl w:val="0"/>
          <w:numId w:val="54"/>
        </w:numPr>
        <w:shd w:val="clear" w:color="auto" w:fill="E6E6E6"/>
        <w:tabs>
          <w:tab w:val="clear" w:pos="284"/>
          <w:tab w:val="clear" w:pos="567"/>
          <w:tab w:val="left" w:pos="720"/>
          <w:tab w:val="left" w:pos="851"/>
          <w:tab w:val="left" w:pos="1134"/>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10819" w:rsidRDefault="009F077F" w:rsidP="009F077F">
      <w:pPr>
        <w:pStyle w:val="a3"/>
        <w:numPr>
          <w:ilvl w:val="2"/>
          <w:numId w:val="55"/>
        </w:numPr>
        <w:rPr>
          <w:bCs/>
        </w:rPr>
      </w:pPr>
      <w:bookmarkStart w:id="530" w:name="_Ref326240868"/>
      <w:bookmarkStart w:id="531" w:name="crs"/>
      <w:bookmarkStart w:id="532" w:name="_Ref337540221"/>
      <w:bookmarkStart w:id="533" w:name="_Toc343504609"/>
      <w:bookmarkStart w:id="534" w:name="_Toc374453531"/>
      <w:bookmarkStart w:id="535" w:name="_Toc374456578"/>
      <w:bookmarkEnd w:id="526"/>
      <w:r>
        <w:t>Coordinate reference system test</w:t>
      </w:r>
      <w:bookmarkEnd w:id="530"/>
      <w:bookmarkEnd w:id="532"/>
      <w:bookmarkEnd w:id="533"/>
      <w:bookmarkEnd w:id="534"/>
      <w:bookmarkEnd w:id="535"/>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9F077F" w:rsidRDefault="009F077F" w:rsidP="009F077F">
      <w:pPr>
        <w:shd w:val="clear" w:color="auto" w:fill="E6E6E6"/>
        <w:tabs>
          <w:tab w:val="clear" w:pos="284"/>
          <w:tab w:val="clear" w:pos="567"/>
          <w:tab w:val="left" w:pos="720"/>
        </w:tabs>
      </w:pPr>
    </w:p>
    <w:p w:rsidR="009F077F" w:rsidRPr="002601F8" w:rsidRDefault="009F077F" w:rsidP="009F077F">
      <w:pPr>
        <w:shd w:val="clear" w:color="auto" w:fill="E6E6E6"/>
        <w:tabs>
          <w:tab w:val="clear" w:pos="284"/>
          <w:tab w:val="clear" w:pos="567"/>
          <w:tab w:val="left" w:pos="720"/>
        </w:tabs>
      </w:pPr>
      <w:r w:rsidRPr="002601F8">
        <w:t xml:space="preserve">b) </w:t>
      </w:r>
      <w:r w:rsidRPr="002601F8">
        <w:rPr>
          <w:u w:val="single"/>
        </w:rPr>
        <w:t>Reference</w:t>
      </w:r>
      <w:r w:rsidRPr="002601F8">
        <w:t>: Section 6</w:t>
      </w:r>
      <w:r>
        <w:t>,</w:t>
      </w:r>
      <w:r w:rsidRPr="002601F8">
        <w:t xml:space="preserve"> of Commission Regulation 1089/2010.</w:t>
      </w:r>
    </w:p>
    <w:p w:rsidR="009F077F" w:rsidRDefault="009F077F" w:rsidP="009F077F">
      <w:pPr>
        <w:shd w:val="clear" w:color="auto" w:fill="E6E6E6"/>
        <w:tabs>
          <w:tab w:val="clear" w:pos="284"/>
          <w:tab w:val="clear" w:pos="567"/>
          <w:tab w:val="left" w:pos="720"/>
        </w:tabs>
      </w:pPr>
    </w:p>
    <w:p w:rsidR="009F077F" w:rsidRPr="0089408E" w:rsidRDefault="009F077F" w:rsidP="009F077F">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9F077F" w:rsidRPr="00E437DC" w:rsidRDefault="009F077F" w:rsidP="009F077F">
      <w:pPr>
        <w:numPr>
          <w:ilvl w:val="0"/>
          <w:numId w:val="53"/>
        </w:numPr>
        <w:tabs>
          <w:tab w:val="left" w:pos="284"/>
          <w:tab w:val="left" w:pos="567"/>
          <w:tab w:val="left" w:pos="851"/>
          <w:tab w:val="left" w:pos="1134"/>
        </w:tabs>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9F077F" w:rsidRPr="00E437DC" w:rsidRDefault="009F077F" w:rsidP="009F077F">
      <w:pPr>
        <w:numPr>
          <w:ilvl w:val="0"/>
          <w:numId w:val="53"/>
        </w:numPr>
        <w:tabs>
          <w:tab w:val="left" w:pos="284"/>
          <w:tab w:val="left" w:pos="567"/>
          <w:tab w:val="left" w:pos="851"/>
          <w:tab w:val="left" w:pos="1134"/>
        </w:tabs>
        <w:ind w:left="567" w:hanging="283"/>
        <w:rPr>
          <w:lang w:eastAsia="ja-JP"/>
        </w:rPr>
      </w:pPr>
      <w:r w:rsidRPr="00E437DC">
        <w:rPr>
          <w:lang w:eastAsia="ja-JP"/>
        </w:rPr>
        <w:t xml:space="preserve">Plane coordinates using the ETRS89 Lambert Conformal Conic coordinate reference system. </w:t>
      </w:r>
    </w:p>
    <w:p w:rsidR="009F077F" w:rsidRPr="00E437DC" w:rsidRDefault="009F077F" w:rsidP="009F077F">
      <w:pPr>
        <w:numPr>
          <w:ilvl w:val="0"/>
          <w:numId w:val="53"/>
        </w:numPr>
        <w:tabs>
          <w:tab w:val="left" w:pos="284"/>
          <w:tab w:val="left" w:pos="567"/>
          <w:tab w:val="left" w:pos="851"/>
          <w:tab w:val="left" w:pos="1134"/>
        </w:tabs>
        <w:ind w:left="567" w:hanging="283"/>
        <w:rPr>
          <w:lang w:eastAsia="ja-JP"/>
        </w:rPr>
      </w:pPr>
      <w:r w:rsidRPr="00E437DC">
        <w:rPr>
          <w:lang w:eastAsia="ja-JP"/>
        </w:rPr>
        <w:t xml:space="preserve">Plane coordinates using the ETRS89 Transverse Mercator coordinate reference system.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63978" w:rsidRDefault="009F077F" w:rsidP="009F077F">
      <w:pPr>
        <w:pStyle w:val="a3"/>
        <w:numPr>
          <w:ilvl w:val="2"/>
          <w:numId w:val="55"/>
        </w:numPr>
        <w:rPr>
          <w:bCs/>
        </w:rPr>
      </w:pPr>
      <w:bookmarkStart w:id="536" w:name="_Ref326240872"/>
      <w:bookmarkStart w:id="537" w:name="_Toc343504610"/>
      <w:bookmarkStart w:id="538" w:name="_Toc374453532"/>
      <w:bookmarkStart w:id="539" w:name="_Toc374456579"/>
      <w:bookmarkEnd w:id="531"/>
      <w:r>
        <w:t>Grid test</w:t>
      </w:r>
      <w:bookmarkEnd w:id="536"/>
      <w:bookmarkEnd w:id="537"/>
      <w:bookmarkEnd w:id="538"/>
      <w:bookmarkEnd w:id="539"/>
    </w:p>
    <w:p w:rsidR="009F077F" w:rsidRDefault="009F077F" w:rsidP="009F077F">
      <w:pPr>
        <w:shd w:val="clear" w:color="auto" w:fill="E6E6E6"/>
        <w:tabs>
          <w:tab w:val="clear" w:pos="284"/>
          <w:tab w:val="clear" w:pos="567"/>
          <w:tab w:val="left" w:pos="720"/>
        </w:tabs>
      </w:pPr>
      <w:bookmarkStart w:id="540" w:name="default_grid"/>
      <w:bookmarkStart w:id="541" w:name="any_grid"/>
      <w:r>
        <w:rPr>
          <w:rFonts w:cs="Arial"/>
        </w:rPr>
        <w:t xml:space="preserve">a) </w:t>
      </w:r>
      <w:r>
        <w:rPr>
          <w:u w:val="single"/>
        </w:rPr>
        <w:t>Purpose</w:t>
      </w:r>
      <w:r>
        <w:t>: Verify that gridded data related are available using the grid compatible with one of the coordinate reference systems defined in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Annex III Section 3.5.2(1)</w:t>
      </w:r>
      <w:r w:rsidRPr="000C31B6">
        <w:t xml:space="preserve"> </w:t>
      </w:r>
      <w:r>
        <w:t>of Commission Regulation 1089/2010</w:t>
      </w:r>
      <w:r>
        <w:rPr>
          <w:rFonts w:cs="EUAlbertina"/>
          <w:color w:val="000000"/>
        </w:rPr>
        <w:t>.</w:t>
      </w:r>
    </w:p>
    <w:p w:rsidR="009F077F" w:rsidRPr="006549B7" w:rsidRDefault="009F077F" w:rsidP="009F077F">
      <w:pPr>
        <w:shd w:val="clear" w:color="auto" w:fill="E6E6E6"/>
        <w:tabs>
          <w:tab w:val="clear" w:pos="284"/>
          <w:tab w:val="clear" w:pos="567"/>
          <w:tab w:val="left" w:pos="720"/>
        </w:tabs>
        <w:rPr>
          <w:lang w:val="en-US"/>
        </w:rPr>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whether the dataset defined as a grid is compatible with one of the coordinate reference</w:t>
      </w:r>
      <w:r>
        <w:rPr>
          <w:rFonts w:cs="EUAlbertina"/>
          <w:color w:val="000000"/>
        </w:rPr>
        <w:t>.</w:t>
      </w:r>
    </w:p>
    <w:p w:rsidR="009F077F" w:rsidRPr="00FC51E7" w:rsidRDefault="009F077F" w:rsidP="009F077F">
      <w:pPr>
        <w:numPr>
          <w:ilvl w:val="0"/>
          <w:numId w:val="53"/>
        </w:numPr>
        <w:tabs>
          <w:tab w:val="left" w:pos="284"/>
          <w:tab w:val="left" w:pos="567"/>
          <w:tab w:val="left" w:pos="851"/>
          <w:tab w:val="left" w:pos="1134"/>
        </w:tabs>
        <w:ind w:left="567" w:hanging="283"/>
        <w:rPr>
          <w:lang w:eastAsia="ja-JP"/>
        </w:rPr>
      </w:pPr>
      <w:r w:rsidRPr="00FC51E7">
        <w:rPr>
          <w:lang w:eastAsia="ja-JP"/>
        </w:rPr>
        <w:t xml:space="preserve">Grid_ETRS89_GRS80 based on two-dimensional geodetic coordinates using the parameters of the GRS80 ellipsoid </w:t>
      </w:r>
    </w:p>
    <w:p w:rsidR="009F077F" w:rsidRPr="00FC51E7" w:rsidRDefault="009F077F" w:rsidP="009F077F">
      <w:pPr>
        <w:numPr>
          <w:ilvl w:val="0"/>
          <w:numId w:val="53"/>
        </w:numPr>
        <w:tabs>
          <w:tab w:val="left" w:pos="284"/>
          <w:tab w:val="left" w:pos="567"/>
          <w:tab w:val="left" w:pos="851"/>
          <w:tab w:val="left" w:pos="1134"/>
        </w:tabs>
        <w:ind w:left="567" w:hanging="283"/>
        <w:rPr>
          <w:lang w:eastAsia="ja-JP"/>
        </w:rPr>
      </w:pPr>
      <w:r w:rsidRPr="00FC51E7">
        <w:rPr>
          <w:lang w:eastAsia="ja-JP"/>
        </w:rPr>
        <w:t>Grid_ETRS89_GRS80zn based on two-dimensional geodetic coordinates with zoning,</w:t>
      </w:r>
    </w:p>
    <w:p w:rsidR="009F077F" w:rsidRPr="00FC51E7" w:rsidRDefault="009F077F" w:rsidP="009F077F">
      <w:pPr>
        <w:numPr>
          <w:ilvl w:val="0"/>
          <w:numId w:val="53"/>
        </w:numPr>
        <w:tabs>
          <w:tab w:val="left" w:pos="284"/>
          <w:tab w:val="left" w:pos="567"/>
          <w:tab w:val="left" w:pos="851"/>
          <w:tab w:val="left" w:pos="1134"/>
        </w:tabs>
        <w:ind w:left="567" w:hanging="283"/>
        <w:rPr>
          <w:lang w:eastAsia="ja-JP"/>
        </w:rPr>
      </w:pPr>
      <w:r w:rsidRPr="00FC51E7">
        <w:rPr>
          <w:lang w:eastAsia="ja-JP"/>
        </w:rPr>
        <w:t>Plane coordinates using the Lambert Conformal Conic projection and the parameters of the GRS80 ellipsoid (ETRS89-LCC)</w:t>
      </w:r>
    </w:p>
    <w:p w:rsidR="009F077F" w:rsidRDefault="009F077F" w:rsidP="009F077F">
      <w:pPr>
        <w:numPr>
          <w:ilvl w:val="0"/>
          <w:numId w:val="53"/>
        </w:numPr>
        <w:tabs>
          <w:tab w:val="left" w:pos="284"/>
          <w:tab w:val="left" w:pos="567"/>
          <w:tab w:val="left" w:pos="851"/>
          <w:tab w:val="left" w:pos="1134"/>
        </w:tabs>
        <w:ind w:left="567" w:hanging="283"/>
        <w:rPr>
          <w:lang w:eastAsia="ja-JP"/>
        </w:rPr>
      </w:pPr>
      <w:r w:rsidRPr="00FC51E7">
        <w:rPr>
          <w:lang w:eastAsia="ja-JP"/>
        </w:rPr>
        <w:t>Plane coordinates using the Transverse Mercator projection and the parameters of the GRS80 ellipsoid (ETRS89-TMzn)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63978" w:rsidRDefault="009F077F" w:rsidP="009F077F">
      <w:pPr>
        <w:pStyle w:val="a3"/>
        <w:numPr>
          <w:ilvl w:val="2"/>
          <w:numId w:val="55"/>
        </w:numPr>
        <w:rPr>
          <w:bCs/>
        </w:rPr>
      </w:pPr>
      <w:bookmarkStart w:id="542" w:name="_Toc343504611"/>
      <w:bookmarkStart w:id="543" w:name="_Toc374453533"/>
      <w:bookmarkStart w:id="544" w:name="_Toc374456580"/>
      <w:bookmarkEnd w:id="541"/>
      <w:r>
        <w:t>View service coordinate reference system test</w:t>
      </w:r>
      <w:bookmarkEnd w:id="542"/>
      <w:bookmarkEnd w:id="543"/>
      <w:bookmarkEnd w:id="544"/>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Annex III Section 1.4</w:t>
      </w:r>
      <w:r w:rsidRPr="000C31B6">
        <w:t xml:space="preserve"> </w:t>
      </w:r>
      <w:r>
        <w:t>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63978" w:rsidRDefault="009F077F" w:rsidP="009F077F">
      <w:pPr>
        <w:pStyle w:val="a3"/>
        <w:numPr>
          <w:ilvl w:val="2"/>
          <w:numId w:val="55"/>
        </w:numPr>
        <w:rPr>
          <w:bCs/>
        </w:rPr>
      </w:pPr>
      <w:bookmarkStart w:id="545" w:name="_Ref315702193"/>
      <w:bookmarkStart w:id="546" w:name="_Ref315702128"/>
      <w:bookmarkStart w:id="547" w:name="_Toc307565999"/>
      <w:bookmarkStart w:id="548" w:name="trs"/>
      <w:bookmarkStart w:id="549" w:name="_Toc343504612"/>
      <w:bookmarkStart w:id="550" w:name="_Toc374453534"/>
      <w:bookmarkStart w:id="551" w:name="_Toc374456581"/>
      <w:r>
        <w:t>Temporal reference system test</w:t>
      </w:r>
      <w:bookmarkEnd w:id="545"/>
      <w:bookmarkEnd w:id="546"/>
      <w:bookmarkEnd w:id="547"/>
      <w:bookmarkEnd w:id="549"/>
      <w:bookmarkEnd w:id="550"/>
      <w:bookmarkEnd w:id="551"/>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whether:</w:t>
      </w:r>
    </w:p>
    <w:p w:rsidR="009F077F" w:rsidRPr="00F07AEB" w:rsidRDefault="009F077F" w:rsidP="009F077F">
      <w:pPr>
        <w:numPr>
          <w:ilvl w:val="0"/>
          <w:numId w:val="54"/>
        </w:numPr>
        <w:shd w:val="clear" w:color="auto" w:fill="E6E6E6"/>
        <w:tabs>
          <w:tab w:val="clear" w:pos="284"/>
          <w:tab w:val="clear" w:pos="567"/>
          <w:tab w:val="left" w:pos="720"/>
          <w:tab w:val="left" w:pos="851"/>
          <w:tab w:val="left" w:pos="1134"/>
        </w:tabs>
      </w:pPr>
      <w:r>
        <w:t>the Gregorian calendar is used as a reference system for date values;</w:t>
      </w:r>
    </w:p>
    <w:p w:rsidR="009F077F" w:rsidRPr="00F07AEB" w:rsidRDefault="009F077F" w:rsidP="009F077F">
      <w:pPr>
        <w:numPr>
          <w:ilvl w:val="0"/>
          <w:numId w:val="54"/>
        </w:numPr>
        <w:shd w:val="clear" w:color="auto" w:fill="E6E6E6"/>
        <w:tabs>
          <w:tab w:val="clear" w:pos="284"/>
          <w:tab w:val="clear" w:pos="567"/>
          <w:tab w:val="left" w:pos="720"/>
          <w:tab w:val="left" w:pos="851"/>
          <w:tab w:val="left" w:pos="1134"/>
        </w:tabs>
      </w:pPr>
      <w:r>
        <w:t>the Universal Time Coordinated (UTC) or the local time including the time zone as an offset from UTC are used as a reference system for time values.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63978" w:rsidRDefault="009F077F" w:rsidP="009F077F">
      <w:pPr>
        <w:pStyle w:val="a3"/>
        <w:numPr>
          <w:ilvl w:val="2"/>
          <w:numId w:val="55"/>
        </w:numPr>
        <w:rPr>
          <w:bCs/>
        </w:rPr>
      </w:pPr>
      <w:bookmarkStart w:id="552" w:name="_Toc343504613"/>
      <w:bookmarkStart w:id="553" w:name="_Toc374453535"/>
      <w:bookmarkStart w:id="554" w:name="_Toc374456582"/>
      <w:r>
        <w:t>Units of measurements test</w:t>
      </w:r>
      <w:bookmarkEnd w:id="552"/>
      <w:bookmarkEnd w:id="553"/>
      <w:bookmarkEnd w:id="554"/>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9F077F" w:rsidRDefault="009F077F" w:rsidP="009F077F">
      <w:pPr>
        <w:pStyle w:val="a2"/>
        <w:numPr>
          <w:ilvl w:val="1"/>
          <w:numId w:val="52"/>
        </w:numPr>
        <w:rPr>
          <w:rStyle w:val="StyleOutlinenumbered14ptBold"/>
        </w:rPr>
      </w:pPr>
      <w:bookmarkStart w:id="555" w:name="_Toc343504614"/>
      <w:bookmarkStart w:id="556" w:name="_Toc374453536"/>
      <w:bookmarkStart w:id="557" w:name="_Toc374456583"/>
      <w:r>
        <w:rPr>
          <w:rStyle w:val="StyleOutlinenumbered14ptBold"/>
        </w:rPr>
        <w:t>Data Consistency Conformance Class</w:t>
      </w:r>
      <w:bookmarkEnd w:id="555"/>
      <w:bookmarkEnd w:id="556"/>
      <w:bookmarkEnd w:id="557"/>
    </w:p>
    <w:p w:rsidR="009F077F" w:rsidRDefault="009F077F" w:rsidP="009F077F">
      <w:pPr>
        <w:rPr>
          <w:b/>
        </w:rPr>
      </w:pPr>
      <w:r>
        <w:rPr>
          <w:b/>
        </w:rPr>
        <w:t xml:space="preserve">Conformance class: </w:t>
      </w:r>
    </w:p>
    <w:p w:rsidR="009F077F" w:rsidRDefault="009F077F" w:rsidP="009F077F">
      <w:pPr>
        <w:rPr>
          <w:i/>
        </w:rPr>
      </w:pPr>
      <w:bookmarkStart w:id="558" w:name="dq_targets"/>
      <w:bookmarkEnd w:id="540"/>
      <w:bookmarkEnd w:id="548"/>
      <w:r w:rsidRPr="00933562">
        <w:rPr>
          <w:i/>
        </w:rPr>
        <w:t>http://inspire.ec.europa.eu/conformance-class/ir/oi/</w:t>
      </w:r>
      <w:r>
        <w:rPr>
          <w:i/>
        </w:rPr>
        <w:t>dc</w:t>
      </w:r>
    </w:p>
    <w:p w:rsidR="009F077F" w:rsidRDefault="009F077F" w:rsidP="009F077F">
      <w:pPr>
        <w:pStyle w:val="a3"/>
        <w:numPr>
          <w:ilvl w:val="2"/>
          <w:numId w:val="52"/>
        </w:numPr>
        <w:tabs>
          <w:tab w:val="clear" w:pos="851"/>
        </w:tabs>
      </w:pPr>
      <w:bookmarkStart w:id="559" w:name="_Toc343504615"/>
      <w:bookmarkStart w:id="560" w:name="_Toc374453537"/>
      <w:bookmarkStart w:id="561" w:name="_Toc374456584"/>
      <w:r>
        <w:t>Unique identifier persistency test</w:t>
      </w:r>
      <w:bookmarkEnd w:id="559"/>
      <w:bookmarkEnd w:id="560"/>
      <w:bookmarkEnd w:id="561"/>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 9 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3</w:t>
      </w:r>
      <w:r>
        <w:tab/>
        <w:t>Further technical information is given in section 14.2 of the INSPIRE Generic Conceptual Model.</w:t>
      </w:r>
    </w:p>
    <w:p w:rsidR="009F077F" w:rsidRDefault="009F077F" w:rsidP="009F077F">
      <w:pPr>
        <w:pStyle w:val="a3"/>
        <w:numPr>
          <w:ilvl w:val="2"/>
          <w:numId w:val="60"/>
        </w:numPr>
      </w:pPr>
      <w:bookmarkStart w:id="562" w:name="_Ref323206379"/>
      <w:bookmarkStart w:id="563" w:name="_Toc343504616"/>
      <w:bookmarkStart w:id="564" w:name="_Toc374453538"/>
      <w:bookmarkStart w:id="565" w:name="_Toc374456585"/>
      <w:r>
        <w:t>Version consistency test</w:t>
      </w:r>
      <w:bookmarkEnd w:id="563"/>
      <w:bookmarkEnd w:id="564"/>
      <w:bookmarkEnd w:id="565"/>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 9 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This can be performed entirely on the basis of the information available in the database of the data providers.</w:t>
      </w:r>
    </w:p>
    <w:p w:rsidR="009F077F" w:rsidRDefault="009F077F" w:rsidP="009F077F">
      <w:pPr>
        <w:pStyle w:val="a3"/>
        <w:numPr>
          <w:ilvl w:val="2"/>
          <w:numId w:val="60"/>
        </w:numPr>
      </w:pPr>
      <w:bookmarkStart w:id="566" w:name="_Toc343504617"/>
      <w:bookmarkStart w:id="567" w:name="_Toc374453539"/>
      <w:bookmarkStart w:id="568" w:name="_Toc374456586"/>
      <w:r>
        <w:t>Life cycle time sequence test</w:t>
      </w:r>
      <w:bookmarkEnd w:id="562"/>
      <w:bookmarkEnd w:id="566"/>
      <w:bookmarkEnd w:id="567"/>
      <w:bookmarkEnd w:id="568"/>
    </w:p>
    <w:p w:rsidR="009F077F" w:rsidRDefault="009F077F" w:rsidP="009F077F">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Art.10(3) 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F077F" w:rsidRDefault="009F077F" w:rsidP="009F077F">
      <w:pPr>
        <w:pStyle w:val="a3"/>
        <w:numPr>
          <w:ilvl w:val="2"/>
          <w:numId w:val="60"/>
        </w:numPr>
      </w:pPr>
      <w:bookmarkStart w:id="569" w:name="_Toc341871099"/>
      <w:bookmarkStart w:id="570" w:name="_Toc342036852"/>
      <w:bookmarkStart w:id="571" w:name="_Toc342048853"/>
      <w:bookmarkStart w:id="572" w:name="_Toc341871101"/>
      <w:bookmarkStart w:id="573" w:name="_Toc342036854"/>
      <w:bookmarkStart w:id="574" w:name="_Toc342048855"/>
      <w:bookmarkStart w:id="575" w:name="_Toc341871103"/>
      <w:bookmarkStart w:id="576" w:name="_Toc342036856"/>
      <w:bookmarkStart w:id="577" w:name="_Toc342048857"/>
      <w:bookmarkStart w:id="578" w:name="_Toc343504618"/>
      <w:bookmarkStart w:id="579" w:name="_Toc374453540"/>
      <w:bookmarkStart w:id="580" w:name="_Toc374456587"/>
      <w:bookmarkEnd w:id="569"/>
      <w:bookmarkEnd w:id="570"/>
      <w:bookmarkEnd w:id="571"/>
      <w:bookmarkEnd w:id="572"/>
      <w:bookmarkEnd w:id="573"/>
      <w:bookmarkEnd w:id="574"/>
      <w:bookmarkEnd w:id="575"/>
      <w:bookmarkEnd w:id="576"/>
      <w:bookmarkEnd w:id="577"/>
      <w:r>
        <w:t>Update frequency test</w:t>
      </w:r>
      <w:bookmarkEnd w:id="578"/>
      <w:bookmarkEnd w:id="579"/>
      <w:bookmarkEnd w:id="580"/>
    </w:p>
    <w:p w:rsidR="009F077F" w:rsidRDefault="009F077F" w:rsidP="009F077F">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 xml:space="preserve">Verify whether all the updates in the source dataset(s) have been transmitted to the dataset(s) which can be retrieved for the </w:t>
      </w:r>
      <w:r w:rsidRPr="003904E4">
        <w:t>&lt;theme short name&gt;</w:t>
      </w:r>
      <w:r>
        <w:t xml:space="preserve"> using INSPIRE download services.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Art.8 (2) 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9F077F" w:rsidRPr="00BF7F44" w:rsidRDefault="009F077F" w:rsidP="009F077F">
      <w:pPr>
        <w:pStyle w:val="a3"/>
        <w:numPr>
          <w:ilvl w:val="2"/>
          <w:numId w:val="60"/>
        </w:numPr>
      </w:pPr>
      <w:bookmarkStart w:id="581" w:name="_Toc343504619"/>
      <w:bookmarkStart w:id="582" w:name="_Toc374453541"/>
      <w:bookmarkStart w:id="583" w:name="_Toc374456588"/>
      <w:r>
        <w:t>Mosaic test</w:t>
      </w:r>
      <w:bookmarkEnd w:id="581"/>
      <w:bookmarkEnd w:id="582"/>
      <w:bookmarkEnd w:id="583"/>
    </w:p>
    <w:p w:rsidR="009F077F" w:rsidRDefault="009F077F" w:rsidP="009F077F">
      <w:pPr>
        <w:tabs>
          <w:tab w:val="clear" w:pos="284"/>
          <w:tab w:val="clear" w:pos="567"/>
          <w:tab w:val="left" w:pos="720"/>
        </w:tabs>
      </w:pPr>
      <w:r>
        <w:rPr>
          <w:rFonts w:cs="Arial"/>
        </w:rPr>
        <w:t xml:space="preserve">a) </w:t>
      </w:r>
      <w:r>
        <w:rPr>
          <w:u w:val="single"/>
        </w:rPr>
        <w:t>Purpose</w:t>
      </w:r>
      <w:r>
        <w:t>:</w:t>
      </w:r>
      <w:r w:rsidRPr="00CB7AC4">
        <w:t xml:space="preserve"> </w:t>
      </w:r>
      <w:r>
        <w:t>Verify whether the mosaic elements used for producing an orthoimage coverage are consistent.</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b) </w:t>
      </w:r>
      <w:r>
        <w:rPr>
          <w:u w:val="single"/>
        </w:rPr>
        <w:t>Reference</w:t>
      </w:r>
      <w:r>
        <w:t>: Annex III Section 3.5.3(1), (2), and (3) of Commission Regulation 1089/2010.</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c) </w:t>
      </w:r>
      <w:r>
        <w:rPr>
          <w:u w:val="single"/>
        </w:rPr>
        <w:t>Test Method</w:t>
      </w:r>
      <w:r>
        <w:t xml:space="preserve">: Verify whether the mosaic elements related to an OrthoimageCoverage instance </w:t>
      </w:r>
    </w:p>
    <w:p w:rsidR="009F077F" w:rsidRDefault="009F077F" w:rsidP="009F077F">
      <w:pPr>
        <w:numPr>
          <w:ilvl w:val="0"/>
          <w:numId w:val="54"/>
        </w:numPr>
        <w:tabs>
          <w:tab w:val="clear" w:pos="284"/>
          <w:tab w:val="clear" w:pos="567"/>
          <w:tab w:val="left" w:pos="720"/>
          <w:tab w:val="left" w:pos="851"/>
          <w:tab w:val="left" w:pos="1134"/>
        </w:tabs>
      </w:pPr>
      <w:r>
        <w:t>are of the same type (either SingleMosaicElement or AggregatedMosaicElement),</w:t>
      </w:r>
    </w:p>
    <w:p w:rsidR="009F077F" w:rsidRDefault="009F077F" w:rsidP="009F077F">
      <w:pPr>
        <w:numPr>
          <w:ilvl w:val="0"/>
          <w:numId w:val="54"/>
        </w:numPr>
        <w:tabs>
          <w:tab w:val="clear" w:pos="284"/>
          <w:tab w:val="clear" w:pos="567"/>
          <w:tab w:val="left" w:pos="720"/>
          <w:tab w:val="left" w:pos="851"/>
          <w:tab w:val="left" w:pos="1134"/>
        </w:tabs>
      </w:pPr>
      <w:r>
        <w:t>have adjacent or disjoint geometries,</w:t>
      </w:r>
    </w:p>
    <w:p w:rsidR="009F077F" w:rsidRDefault="009F077F" w:rsidP="009F077F">
      <w:pPr>
        <w:numPr>
          <w:ilvl w:val="0"/>
          <w:numId w:val="54"/>
        </w:numPr>
        <w:tabs>
          <w:tab w:val="clear" w:pos="284"/>
          <w:tab w:val="clear" w:pos="567"/>
          <w:tab w:val="left" w:pos="720"/>
          <w:tab w:val="left" w:pos="851"/>
          <w:tab w:val="left" w:pos="1134"/>
        </w:tabs>
      </w:pPr>
      <w:r>
        <w:t>have geometries whose union includes the footprint of the orthoimage coverage</w:t>
      </w:r>
    </w:p>
    <w:p w:rsidR="009F077F" w:rsidRDefault="009F077F" w:rsidP="009F077F">
      <w:pPr>
        <w:numPr>
          <w:ilvl w:val="0"/>
          <w:numId w:val="54"/>
        </w:numPr>
        <w:tabs>
          <w:tab w:val="clear" w:pos="284"/>
          <w:tab w:val="clear" w:pos="567"/>
          <w:tab w:val="left" w:pos="720"/>
          <w:tab w:val="left" w:pos="851"/>
          <w:tab w:val="left" w:pos="1134"/>
        </w:tabs>
      </w:pPr>
      <w:r>
        <w:t>have geometries whose union is within the geographic extent (domainExtent) of the orthoimage coverage.</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NOTE 1</w:t>
      </w:r>
      <w:r>
        <w:tab/>
        <w:t>this test can be performed exclusively on the basis of the information available in the database of the data providers.</w:t>
      </w:r>
    </w:p>
    <w:p w:rsidR="009F077F" w:rsidRPr="00BF7F44" w:rsidRDefault="009F077F" w:rsidP="009F077F">
      <w:pPr>
        <w:pStyle w:val="a3"/>
        <w:numPr>
          <w:ilvl w:val="2"/>
          <w:numId w:val="60"/>
        </w:numPr>
      </w:pPr>
      <w:bookmarkStart w:id="584" w:name="_Toc343504620"/>
      <w:bookmarkStart w:id="585" w:name="_Toc374453542"/>
      <w:bookmarkStart w:id="586" w:name="_Toc374456589"/>
      <w:r>
        <w:t>Coverage aggregation test</w:t>
      </w:r>
      <w:bookmarkEnd w:id="584"/>
      <w:bookmarkEnd w:id="585"/>
      <w:bookmarkEnd w:id="586"/>
    </w:p>
    <w:p w:rsidR="009F077F" w:rsidRDefault="009F077F" w:rsidP="009F077F">
      <w:pPr>
        <w:tabs>
          <w:tab w:val="clear" w:pos="284"/>
          <w:tab w:val="clear" w:pos="567"/>
          <w:tab w:val="left" w:pos="720"/>
        </w:tabs>
      </w:pPr>
      <w:r>
        <w:rPr>
          <w:rFonts w:cs="Arial"/>
        </w:rPr>
        <w:t xml:space="preserve">a) </w:t>
      </w:r>
      <w:r>
        <w:rPr>
          <w:u w:val="single"/>
        </w:rPr>
        <w:t>Purpose</w:t>
      </w:r>
      <w:r>
        <w:t>:</w:t>
      </w:r>
      <w:r w:rsidRPr="00CB7AC4">
        <w:t xml:space="preserve"> </w:t>
      </w:r>
      <w:r>
        <w:t>Verify whether the contributing orthoimage coverages are consistent when they are aggregated in one coverage.</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b) </w:t>
      </w:r>
      <w:r>
        <w:rPr>
          <w:u w:val="single"/>
        </w:rPr>
        <w:t>Reference</w:t>
      </w:r>
      <w:r>
        <w:t>: Annex III Section 3.5.2(4), (5), (6), and (7) of Commission Regulation 1089/2010.</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c) </w:t>
      </w:r>
      <w:r>
        <w:rPr>
          <w:u w:val="single"/>
        </w:rPr>
        <w:t>Test Method</w:t>
      </w:r>
      <w:r>
        <w:t>: Verify whether the contributing coverage instances</w:t>
      </w:r>
    </w:p>
    <w:p w:rsidR="009F077F" w:rsidRDefault="009F077F" w:rsidP="009F077F">
      <w:pPr>
        <w:numPr>
          <w:ilvl w:val="0"/>
          <w:numId w:val="54"/>
        </w:numPr>
        <w:tabs>
          <w:tab w:val="clear" w:pos="284"/>
          <w:tab w:val="clear" w:pos="567"/>
          <w:tab w:val="left" w:pos="720"/>
          <w:tab w:val="left" w:pos="851"/>
          <w:tab w:val="left" w:pos="1134"/>
        </w:tabs>
      </w:pPr>
      <w:r>
        <w:t>share the same range type, coordinate reference system, and resolution,</w:t>
      </w:r>
    </w:p>
    <w:p w:rsidR="009F077F" w:rsidRDefault="009F077F" w:rsidP="009F077F">
      <w:pPr>
        <w:numPr>
          <w:ilvl w:val="0"/>
          <w:numId w:val="54"/>
        </w:numPr>
        <w:tabs>
          <w:tab w:val="clear" w:pos="284"/>
          <w:tab w:val="clear" w:pos="567"/>
          <w:tab w:val="left" w:pos="720"/>
          <w:tab w:val="left" w:pos="851"/>
          <w:tab w:val="left" w:pos="1134"/>
        </w:tabs>
      </w:pPr>
      <w:r>
        <w:t>are aligned,</w:t>
      </w:r>
    </w:p>
    <w:p w:rsidR="009F077F" w:rsidRDefault="009F077F" w:rsidP="009F077F">
      <w:pPr>
        <w:numPr>
          <w:ilvl w:val="0"/>
          <w:numId w:val="54"/>
        </w:numPr>
        <w:tabs>
          <w:tab w:val="clear" w:pos="284"/>
          <w:tab w:val="clear" w:pos="567"/>
          <w:tab w:val="left" w:pos="720"/>
          <w:tab w:val="left" w:pos="851"/>
          <w:tab w:val="left" w:pos="1134"/>
        </w:tabs>
      </w:pPr>
      <w:r>
        <w:t>have adjacent or disjoint footprints,</w:t>
      </w:r>
    </w:p>
    <w:p w:rsidR="009F077F" w:rsidRDefault="009F077F" w:rsidP="009F077F">
      <w:pPr>
        <w:numPr>
          <w:ilvl w:val="0"/>
          <w:numId w:val="54"/>
        </w:numPr>
        <w:tabs>
          <w:tab w:val="clear" w:pos="284"/>
          <w:tab w:val="clear" w:pos="567"/>
          <w:tab w:val="left" w:pos="720"/>
          <w:tab w:val="left" w:pos="851"/>
          <w:tab w:val="left" w:pos="1134"/>
        </w:tabs>
      </w:pPr>
      <w:r>
        <w:t>determine the geographic extent (domainExtent) of the aggregated coverage by the union of their contributing footprints.</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NOTE 1</w:t>
      </w:r>
      <w:r>
        <w:tab/>
        <w:t>this test can be performed exclusively on the basis of the information available in the database of the data providers.</w:t>
      </w:r>
    </w:p>
    <w:p w:rsidR="009F077F" w:rsidRPr="00863978" w:rsidRDefault="009F077F" w:rsidP="009F077F">
      <w:pPr>
        <w:pStyle w:val="a2"/>
        <w:numPr>
          <w:ilvl w:val="1"/>
          <w:numId w:val="52"/>
        </w:numPr>
        <w:rPr>
          <w:rStyle w:val="StyleOutlinenumbered14ptBold"/>
          <w:bCs/>
        </w:rPr>
      </w:pPr>
      <w:bookmarkStart w:id="587" w:name="_Toc341871114"/>
      <w:bookmarkStart w:id="588" w:name="_Toc342036864"/>
      <w:bookmarkStart w:id="589" w:name="_Toc342048865"/>
      <w:bookmarkStart w:id="590" w:name="_Toc341871115"/>
      <w:bookmarkStart w:id="591" w:name="_Toc342036865"/>
      <w:bookmarkStart w:id="592" w:name="_Toc342048866"/>
      <w:bookmarkStart w:id="593" w:name="_Toc341871117"/>
      <w:bookmarkStart w:id="594" w:name="_Toc342036867"/>
      <w:bookmarkStart w:id="595" w:name="_Toc342048868"/>
      <w:bookmarkStart w:id="596" w:name="_Toc341871118"/>
      <w:bookmarkStart w:id="597" w:name="_Toc342036868"/>
      <w:bookmarkStart w:id="598" w:name="_Toc342048869"/>
      <w:bookmarkStart w:id="599" w:name="_Toc341871119"/>
      <w:bookmarkStart w:id="600" w:name="_Toc342036869"/>
      <w:bookmarkStart w:id="601" w:name="_Toc342048870"/>
      <w:bookmarkStart w:id="602" w:name="_Toc341871121"/>
      <w:bookmarkStart w:id="603" w:name="_Toc342036871"/>
      <w:bookmarkStart w:id="604" w:name="_Toc342048872"/>
      <w:bookmarkStart w:id="605" w:name="_Toc341871122"/>
      <w:bookmarkStart w:id="606" w:name="_Toc342036872"/>
      <w:bookmarkStart w:id="607" w:name="_Toc342048873"/>
      <w:bookmarkStart w:id="608" w:name="_Toc341871123"/>
      <w:bookmarkStart w:id="609" w:name="_Toc342036873"/>
      <w:bookmarkStart w:id="610" w:name="_Toc342048874"/>
      <w:bookmarkStart w:id="611" w:name="_Ref315702345"/>
      <w:bookmarkStart w:id="612" w:name="_Toc307566009"/>
      <w:bookmarkStart w:id="613" w:name="_Toc303673512"/>
      <w:bookmarkStart w:id="614" w:name="_Toc303673201"/>
      <w:bookmarkStart w:id="615" w:name="_Toc303672989"/>
      <w:bookmarkStart w:id="616" w:name="_Toc303672177"/>
      <w:bookmarkStart w:id="617" w:name="_Toc343504621"/>
      <w:bookmarkStart w:id="618" w:name="_Toc374453543"/>
      <w:bookmarkStart w:id="619" w:name="_Toc374456590"/>
      <w:bookmarkEnd w:id="558"/>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r>
        <w:rPr>
          <w:rStyle w:val="StyleOutlinenumbered14ptBold"/>
        </w:rPr>
        <w:t>Metadata IR Conformance Class</w:t>
      </w:r>
      <w:bookmarkEnd w:id="611"/>
      <w:bookmarkEnd w:id="617"/>
      <w:bookmarkEnd w:id="618"/>
      <w:bookmarkEnd w:id="619"/>
    </w:p>
    <w:p w:rsidR="009F077F" w:rsidRDefault="009F077F" w:rsidP="009F077F">
      <w:pPr>
        <w:rPr>
          <w:b/>
        </w:rPr>
      </w:pPr>
      <w:r>
        <w:rPr>
          <w:b/>
        </w:rPr>
        <w:t xml:space="preserve">Conformance class: </w:t>
      </w:r>
    </w:p>
    <w:p w:rsidR="009F077F" w:rsidRDefault="009F077F" w:rsidP="009F077F">
      <w:pPr>
        <w:rPr>
          <w:i/>
        </w:rPr>
      </w:pPr>
      <w:bookmarkStart w:id="620" w:name="_Ref326240967"/>
      <w:bookmarkStart w:id="621" w:name="md_min_dq"/>
      <w:bookmarkEnd w:id="612"/>
      <w:bookmarkEnd w:id="613"/>
      <w:bookmarkEnd w:id="614"/>
      <w:bookmarkEnd w:id="615"/>
      <w:bookmarkEnd w:id="616"/>
      <w:r w:rsidRPr="00933562">
        <w:rPr>
          <w:i/>
        </w:rPr>
        <w:t>http://inspire.ec.europa.eu/conformance-class/ir/oi/</w:t>
      </w:r>
      <w:r>
        <w:rPr>
          <w:i/>
        </w:rPr>
        <w:t>md</w:t>
      </w:r>
    </w:p>
    <w:p w:rsidR="009F077F" w:rsidRDefault="009F077F" w:rsidP="009F077F">
      <w:pPr>
        <w:pStyle w:val="a3"/>
        <w:numPr>
          <w:ilvl w:val="2"/>
          <w:numId w:val="63"/>
        </w:numPr>
        <w:rPr>
          <w:bCs/>
        </w:rPr>
      </w:pPr>
      <w:bookmarkStart w:id="622" w:name="_Toc343504622"/>
      <w:bookmarkStart w:id="623" w:name="_Toc374453544"/>
      <w:bookmarkStart w:id="624" w:name="_Toc374456591"/>
      <w:r>
        <w:rPr>
          <w:bCs/>
        </w:rPr>
        <w:t>Metadata for interoperability test</w:t>
      </w:r>
      <w:bookmarkEnd w:id="622"/>
      <w:bookmarkEnd w:id="623"/>
      <w:bookmarkEnd w:id="624"/>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metadata for interoperability of spatial data sets and services described in 1089/2010 Commission Regulation have been created.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9F077F" w:rsidRDefault="009F077F" w:rsidP="009F077F">
      <w:pPr>
        <w:shd w:val="clear" w:color="auto" w:fill="E6E6E6"/>
        <w:tabs>
          <w:tab w:val="clear" w:pos="284"/>
          <w:tab w:val="clear" w:pos="567"/>
          <w:tab w:val="left" w:pos="720"/>
        </w:tabs>
      </w:pPr>
    </w:p>
    <w:p w:rsidR="009F077F" w:rsidRPr="00FA4C04" w:rsidRDefault="009F077F" w:rsidP="009F077F">
      <w:pPr>
        <w:rPr>
          <w:rStyle w:val="Instruction"/>
          <w:i w:val="0"/>
        </w:rPr>
      </w:pPr>
      <w:r w:rsidRPr="00892A39">
        <w:rPr>
          <w:rStyle w:val="Instruction"/>
          <w:i w:val="0"/>
          <w:color w:val="auto"/>
        </w:rPr>
        <w:t xml:space="preserve">c) </w:t>
      </w:r>
      <w:r w:rsidRPr="00892A39">
        <w:rPr>
          <w:rStyle w:val="Instruction"/>
          <w:i w:val="0"/>
          <w:color w:val="auto"/>
          <w:u w:val="single"/>
        </w:rPr>
        <w:t>Test m</w:t>
      </w:r>
      <w:r w:rsidRPr="00892A39">
        <w:rPr>
          <w:u w:val="single"/>
        </w:rPr>
        <w:t>ethod</w:t>
      </w:r>
      <w:r w:rsidRPr="00892A39">
        <w:t>:</w:t>
      </w:r>
      <w:r w:rsidRPr="00986BC2">
        <w:t xml:space="preserve"> Inspect whether metadata describing the coordinate reference systems, encoding</w:t>
      </w:r>
      <w:r>
        <w:t>, and 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rsidRPr="00FA4C04">
        <w:rPr>
          <w:rStyle w:val="Instruction"/>
          <w:i w:val="0"/>
        </w:rP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NOTE </w:t>
      </w:r>
      <w:r>
        <w:tab/>
        <w:t>Further technical information is given in section 8 of this document.</w:t>
      </w:r>
    </w:p>
    <w:p w:rsidR="009F077F" w:rsidRDefault="009F077F" w:rsidP="009F077F">
      <w:pPr>
        <w:pStyle w:val="a3"/>
        <w:numPr>
          <w:ilvl w:val="2"/>
          <w:numId w:val="63"/>
        </w:numPr>
        <w:rPr>
          <w:bCs/>
        </w:rPr>
      </w:pPr>
      <w:bookmarkStart w:id="625" w:name="_Toc343504623"/>
      <w:bookmarkStart w:id="626" w:name="_Toc374453545"/>
      <w:bookmarkStart w:id="627" w:name="_Toc374456592"/>
      <w:r>
        <w:rPr>
          <w:bCs/>
        </w:rPr>
        <w:t>Metadata completeness test</w:t>
      </w:r>
      <w:bookmarkEnd w:id="625"/>
      <w:bookmarkEnd w:id="626"/>
      <w:bookmarkEnd w:id="627"/>
    </w:p>
    <w:p w:rsidR="009F077F" w:rsidRDefault="009F077F" w:rsidP="009F077F">
      <w:pPr>
        <w:tabs>
          <w:tab w:val="clear" w:pos="284"/>
          <w:tab w:val="clear" w:pos="567"/>
          <w:tab w:val="left" w:pos="720"/>
        </w:tabs>
      </w:pPr>
      <w:r>
        <w:t xml:space="preserve">a) </w:t>
      </w:r>
      <w:r>
        <w:rPr>
          <w:u w:val="single"/>
        </w:rPr>
        <w:t>Purpose</w:t>
      </w:r>
      <w:r>
        <w:t>: Verify whether the theme specific metadata has been created as required in 1089/2010 Commission Regulation.</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b) </w:t>
      </w:r>
      <w:r>
        <w:rPr>
          <w:u w:val="single"/>
        </w:rPr>
        <w:t>Reference</w:t>
      </w:r>
      <w:r>
        <w:t>: Annex III Section 3.5.5(1)</w:t>
      </w:r>
      <w:r w:rsidRPr="00B36246">
        <w:t xml:space="preserve"> </w:t>
      </w:r>
      <w:r>
        <w:t>of Commission Regulation 1089/2010</w:t>
      </w:r>
    </w:p>
    <w:p w:rsidR="009F077F" w:rsidRDefault="009F077F" w:rsidP="009F077F">
      <w:pPr>
        <w:tabs>
          <w:tab w:val="clear" w:pos="284"/>
          <w:tab w:val="clear" w:pos="567"/>
          <w:tab w:val="left" w:pos="720"/>
        </w:tabs>
      </w:pPr>
    </w:p>
    <w:p w:rsidR="009F077F" w:rsidRPr="009C55EC" w:rsidRDefault="009F077F" w:rsidP="009F077F">
      <w:pPr>
        <w:rPr>
          <w:rStyle w:val="Instruction"/>
          <w:i w:val="0"/>
          <w:color w:val="auto"/>
        </w:rPr>
      </w:pPr>
      <w:r w:rsidRPr="009C55EC">
        <w:rPr>
          <w:rStyle w:val="Instruction"/>
          <w:i w:val="0"/>
          <w:color w:val="auto"/>
        </w:rPr>
        <w:t>c) Test Method: Inspect whether “root mean square error in X” (RMSE-X) and “root mean square error Y’ (RMSE-Y) are jointly provided when the RMSE data quality element is used to assess the accuracy of gridded data.</w:t>
      </w:r>
    </w:p>
    <w:p w:rsidR="009F077F" w:rsidRDefault="009F077F" w:rsidP="009F077F">
      <w:pPr>
        <w:tabs>
          <w:tab w:val="clear" w:pos="284"/>
          <w:tab w:val="clear" w:pos="567"/>
          <w:tab w:val="left" w:pos="720"/>
        </w:tabs>
      </w:pPr>
    </w:p>
    <w:p w:rsidR="009F077F" w:rsidRDefault="009F077F" w:rsidP="009F077F">
      <w:pPr>
        <w:tabs>
          <w:tab w:val="clear" w:pos="284"/>
          <w:tab w:val="clear" w:pos="567"/>
          <w:tab w:val="left" w:pos="720"/>
        </w:tabs>
      </w:pPr>
      <w:r>
        <w:t xml:space="preserve">NOTE </w:t>
      </w:r>
      <w:r>
        <w:tab/>
        <w:t>Further technical information is given in section 7 of this document.</w:t>
      </w:r>
    </w:p>
    <w:p w:rsidR="009F077F" w:rsidRDefault="009F077F" w:rsidP="009F077F">
      <w:pPr>
        <w:pStyle w:val="a2"/>
        <w:numPr>
          <w:ilvl w:val="1"/>
          <w:numId w:val="52"/>
        </w:numPr>
        <w:rPr>
          <w:rStyle w:val="StyleOutlinenumbered14ptBold"/>
        </w:rPr>
      </w:pPr>
      <w:bookmarkStart w:id="628" w:name="_Toc343504624"/>
      <w:bookmarkStart w:id="629" w:name="_Toc374453546"/>
      <w:bookmarkStart w:id="630" w:name="_Toc374456593"/>
      <w:bookmarkEnd w:id="620"/>
      <w:bookmarkEnd w:id="621"/>
      <w:r>
        <w:rPr>
          <w:rStyle w:val="StyleOutlinenumbered14ptBold"/>
        </w:rPr>
        <w:t>Information Accessibility Conformance Class</w:t>
      </w:r>
      <w:bookmarkEnd w:id="628"/>
      <w:bookmarkEnd w:id="629"/>
      <w:bookmarkEnd w:id="630"/>
    </w:p>
    <w:p w:rsidR="009F077F" w:rsidRDefault="009F077F" w:rsidP="009F077F">
      <w:pPr>
        <w:rPr>
          <w:b/>
        </w:rPr>
      </w:pPr>
      <w:r>
        <w:rPr>
          <w:b/>
        </w:rPr>
        <w:t xml:space="preserve">Conformance class: </w:t>
      </w:r>
    </w:p>
    <w:p w:rsidR="009F077F" w:rsidRDefault="009F077F" w:rsidP="009F077F">
      <w:pPr>
        <w:rPr>
          <w:i/>
        </w:rPr>
      </w:pPr>
      <w:bookmarkStart w:id="631" w:name="_Ref333306704"/>
      <w:r w:rsidRPr="00933562">
        <w:rPr>
          <w:i/>
        </w:rPr>
        <w:t>http://inspire.ec.europa.eu/conformance-class/ir/oi/</w:t>
      </w:r>
      <w:r>
        <w:rPr>
          <w:i/>
        </w:rPr>
        <w:t>ia</w:t>
      </w:r>
    </w:p>
    <w:p w:rsidR="009F077F" w:rsidRPr="00810819" w:rsidRDefault="009F077F" w:rsidP="009F077F">
      <w:pPr>
        <w:pStyle w:val="a3"/>
        <w:numPr>
          <w:ilvl w:val="2"/>
          <w:numId w:val="68"/>
        </w:numPr>
        <w:rPr>
          <w:bCs/>
        </w:rPr>
      </w:pPr>
      <w:bookmarkStart w:id="632" w:name="_Ref315702177"/>
      <w:bookmarkStart w:id="633" w:name="_Ref315702125"/>
      <w:bookmarkStart w:id="634" w:name="_Toc307565997"/>
      <w:bookmarkStart w:id="635" w:name="_Toc343504625"/>
      <w:bookmarkStart w:id="636" w:name="_Toc374453547"/>
      <w:bookmarkStart w:id="637" w:name="_Toc374456594"/>
      <w:bookmarkEnd w:id="631"/>
      <w:r>
        <w:t>CRS publication test</w:t>
      </w:r>
      <w:bookmarkEnd w:id="635"/>
      <w:bookmarkEnd w:id="636"/>
      <w:bookmarkEnd w:id="637"/>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9F077F" w:rsidRDefault="009F077F" w:rsidP="009F077F">
      <w:pPr>
        <w:shd w:val="clear" w:color="auto" w:fill="E6E6E6"/>
        <w:tabs>
          <w:tab w:val="clear" w:pos="284"/>
          <w:tab w:val="clear" w:pos="567"/>
          <w:tab w:val="left" w:pos="720"/>
        </w:tabs>
      </w:pPr>
    </w:p>
    <w:p w:rsidR="009F077F" w:rsidRPr="002D615D" w:rsidRDefault="009F077F" w:rsidP="009F077F">
      <w:pPr>
        <w:shd w:val="clear" w:color="auto" w:fill="E6E6E6"/>
        <w:tabs>
          <w:tab w:val="clear" w:pos="284"/>
          <w:tab w:val="clear" w:pos="567"/>
          <w:tab w:val="left" w:pos="720"/>
        </w:tabs>
        <w:ind w:left="284" w:hanging="224"/>
      </w:pPr>
      <w:r>
        <w:t xml:space="preserve">b) </w:t>
      </w:r>
      <w:r>
        <w:rPr>
          <w:u w:val="single"/>
        </w:rPr>
        <w:t>Reference</w:t>
      </w:r>
      <w:r>
        <w:t>: Annex II Section 1.5</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10819" w:rsidRDefault="009F077F" w:rsidP="009F077F">
      <w:pPr>
        <w:pStyle w:val="a3"/>
        <w:numPr>
          <w:ilvl w:val="2"/>
          <w:numId w:val="68"/>
        </w:numPr>
        <w:rPr>
          <w:bCs/>
        </w:rPr>
      </w:pPr>
      <w:bookmarkStart w:id="638" w:name="_Toc343504626"/>
      <w:bookmarkStart w:id="639" w:name="_Toc374453548"/>
      <w:bookmarkStart w:id="640" w:name="_Toc374456595"/>
      <w:bookmarkEnd w:id="632"/>
      <w:bookmarkEnd w:id="633"/>
      <w:bookmarkEnd w:id="634"/>
      <w:r>
        <w:t>CRS identification test</w:t>
      </w:r>
      <w:bookmarkEnd w:id="638"/>
      <w:bookmarkEnd w:id="639"/>
      <w:bookmarkEnd w:id="640"/>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9F077F" w:rsidRDefault="009F077F" w:rsidP="009F077F">
      <w:pPr>
        <w:shd w:val="clear" w:color="auto" w:fill="E6E6E6"/>
        <w:tabs>
          <w:tab w:val="clear" w:pos="284"/>
          <w:tab w:val="clear" w:pos="567"/>
          <w:tab w:val="left" w:pos="720"/>
        </w:tabs>
      </w:pPr>
    </w:p>
    <w:p w:rsidR="009F077F" w:rsidRPr="002D615D" w:rsidRDefault="009F077F" w:rsidP="009F077F">
      <w:pPr>
        <w:shd w:val="clear" w:color="auto" w:fill="E6E6E6"/>
        <w:tabs>
          <w:tab w:val="clear" w:pos="284"/>
          <w:tab w:val="clear" w:pos="567"/>
          <w:tab w:val="left" w:pos="720"/>
        </w:tabs>
        <w:ind w:left="284" w:hanging="224"/>
      </w:pPr>
      <w:r>
        <w:t xml:space="preserve">b) </w:t>
      </w:r>
      <w:r>
        <w:rPr>
          <w:u w:val="single"/>
        </w:rPr>
        <w:t>Reference</w:t>
      </w:r>
      <w:r>
        <w:t>: Annex II Section 1.3.4</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Pr="00863978" w:rsidRDefault="009F077F" w:rsidP="009F077F">
      <w:pPr>
        <w:pStyle w:val="a3"/>
        <w:numPr>
          <w:ilvl w:val="2"/>
          <w:numId w:val="68"/>
        </w:numPr>
        <w:rPr>
          <w:bCs/>
        </w:rPr>
      </w:pPr>
      <w:bookmarkStart w:id="641" w:name="_Toc343504627"/>
      <w:bookmarkStart w:id="642" w:name="_Toc374453549"/>
      <w:bookmarkStart w:id="643" w:name="_Toc374456596"/>
      <w:r>
        <w:t>Grid identification test</w:t>
      </w:r>
      <w:bookmarkEnd w:id="641"/>
      <w:bookmarkEnd w:id="642"/>
      <w:bookmarkEnd w:id="643"/>
    </w:p>
    <w:p w:rsidR="009F077F" w:rsidRDefault="009F077F" w:rsidP="009F077F">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Annex II Section 2.1 and 2.2</w:t>
      </w:r>
    </w:p>
    <w:p w:rsidR="009F077F" w:rsidRPr="001F491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6 of this document.</w:t>
      </w:r>
    </w:p>
    <w:p w:rsidR="009F077F" w:rsidRDefault="009F077F" w:rsidP="009F077F">
      <w:pPr>
        <w:pStyle w:val="a2"/>
        <w:numPr>
          <w:ilvl w:val="1"/>
          <w:numId w:val="52"/>
        </w:numPr>
        <w:rPr>
          <w:rStyle w:val="StyleOutlinenumbered14ptBold"/>
          <w:bCs/>
        </w:rPr>
      </w:pPr>
      <w:bookmarkStart w:id="644" w:name="_Toc307566019"/>
      <w:bookmarkStart w:id="645" w:name="_Toc303673522"/>
      <w:bookmarkStart w:id="646" w:name="_Toc303673211"/>
      <w:bookmarkStart w:id="647" w:name="_Toc303672999"/>
      <w:bookmarkStart w:id="648" w:name="_Toc303672187"/>
      <w:bookmarkStart w:id="649" w:name="_Ref315266476"/>
      <w:bookmarkStart w:id="650" w:name="_Toc343504628"/>
      <w:bookmarkStart w:id="651" w:name="_Toc374453550"/>
      <w:bookmarkStart w:id="652" w:name="_Toc374456597"/>
      <w:r>
        <w:rPr>
          <w:rStyle w:val="StyleOutlinenumbered14ptBold"/>
          <w:bCs/>
        </w:rPr>
        <w:t>Data Delivery Conformance Class</w:t>
      </w:r>
      <w:bookmarkEnd w:id="650"/>
      <w:bookmarkEnd w:id="651"/>
      <w:bookmarkEnd w:id="652"/>
    </w:p>
    <w:p w:rsidR="009F077F" w:rsidRDefault="009F077F" w:rsidP="009F077F">
      <w:pPr>
        <w:rPr>
          <w:b/>
        </w:rPr>
      </w:pPr>
      <w:r>
        <w:rPr>
          <w:b/>
        </w:rPr>
        <w:t xml:space="preserve">Conformance class: </w:t>
      </w:r>
    </w:p>
    <w:p w:rsidR="009F077F" w:rsidRDefault="009F077F" w:rsidP="009F077F">
      <w:pPr>
        <w:rPr>
          <w:i/>
        </w:rPr>
      </w:pPr>
      <w:r w:rsidRPr="00933562">
        <w:rPr>
          <w:i/>
        </w:rPr>
        <w:t>http://inspire.ec.europa.eu/conformance-class/ir/oi/</w:t>
      </w:r>
      <w:r>
        <w:rPr>
          <w:i/>
        </w:rPr>
        <w:t>de</w:t>
      </w:r>
    </w:p>
    <w:p w:rsidR="009F077F" w:rsidRDefault="009F077F" w:rsidP="009F077F">
      <w:pPr>
        <w:pStyle w:val="a3"/>
        <w:numPr>
          <w:ilvl w:val="2"/>
          <w:numId w:val="52"/>
        </w:numPr>
        <w:tabs>
          <w:tab w:val="clear" w:pos="851"/>
        </w:tabs>
      </w:pPr>
      <w:bookmarkStart w:id="653" w:name="_Toc343504629"/>
      <w:bookmarkStart w:id="654" w:name="_Toc374453551"/>
      <w:bookmarkStart w:id="655" w:name="_Toc374456598"/>
      <w:r>
        <w:t>Encoding compliance test</w:t>
      </w:r>
      <w:bookmarkEnd w:id="653"/>
      <w:bookmarkEnd w:id="654"/>
      <w:bookmarkEnd w:id="655"/>
    </w:p>
    <w:p w:rsidR="009F077F" w:rsidRDefault="009F077F" w:rsidP="009F077F">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Art.7 (1) of Commission Regulation 1089/2010.</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Datasets using the default encoding specified in Section 9 fulfil this requirement.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2</w:t>
      </w:r>
      <w:r>
        <w:tab/>
        <w:t>Further technical information is given in Section 9 of this document.</w:t>
      </w:r>
    </w:p>
    <w:p w:rsidR="009F077F" w:rsidRDefault="009F077F" w:rsidP="009F077F">
      <w:pPr>
        <w:pStyle w:val="a2"/>
        <w:numPr>
          <w:ilvl w:val="1"/>
          <w:numId w:val="52"/>
        </w:numPr>
        <w:rPr>
          <w:rStyle w:val="StyleOutlinenumbered14ptBold"/>
        </w:rPr>
      </w:pPr>
      <w:bookmarkStart w:id="656" w:name="_Toc343504630"/>
      <w:bookmarkStart w:id="657" w:name="_Toc374453552"/>
      <w:bookmarkStart w:id="658" w:name="_Toc374456599"/>
      <w:r>
        <w:rPr>
          <w:rStyle w:val="StyleOutlinenumbered14ptBold"/>
        </w:rPr>
        <w:t xml:space="preserve">Portrayal </w:t>
      </w:r>
      <w:bookmarkEnd w:id="644"/>
      <w:bookmarkEnd w:id="645"/>
      <w:bookmarkEnd w:id="646"/>
      <w:bookmarkEnd w:id="647"/>
      <w:bookmarkEnd w:id="648"/>
      <w:r>
        <w:rPr>
          <w:rStyle w:val="StyleOutlinenumbered14ptBold"/>
        </w:rPr>
        <w:t>Conformance Class</w:t>
      </w:r>
      <w:bookmarkEnd w:id="649"/>
      <w:bookmarkEnd w:id="656"/>
      <w:bookmarkEnd w:id="657"/>
      <w:bookmarkEnd w:id="658"/>
    </w:p>
    <w:p w:rsidR="009F077F" w:rsidRDefault="009F077F" w:rsidP="009F077F">
      <w:pPr>
        <w:rPr>
          <w:i/>
        </w:rPr>
      </w:pPr>
      <w:bookmarkStart w:id="659" w:name="_Ref326241097"/>
      <w:bookmarkStart w:id="660" w:name="_Ref322953899"/>
      <w:bookmarkStart w:id="661" w:name="_Ref315702689"/>
      <w:bookmarkStart w:id="662" w:name="_Ref315702650"/>
      <w:bookmarkStart w:id="663" w:name="_Ref315266409"/>
      <w:bookmarkStart w:id="664" w:name="_Toc307566020"/>
      <w:bookmarkStart w:id="665" w:name="_Toc303673523"/>
      <w:bookmarkStart w:id="666" w:name="_Toc303673212"/>
      <w:bookmarkStart w:id="667" w:name="_Toc303673000"/>
      <w:bookmarkStart w:id="668" w:name="_Toc303672188"/>
      <w:bookmarkStart w:id="669" w:name="portrayal"/>
      <w:r w:rsidRPr="00933562">
        <w:rPr>
          <w:i/>
        </w:rPr>
        <w:t>http://inspire.ec.europa.eu/conformance-class/ir/oi/</w:t>
      </w:r>
      <w:r>
        <w:rPr>
          <w:i/>
        </w:rPr>
        <w:t>po</w:t>
      </w:r>
    </w:p>
    <w:p w:rsidR="009F077F" w:rsidRPr="00A67A46" w:rsidRDefault="009F077F" w:rsidP="009F077F">
      <w:pPr>
        <w:pStyle w:val="a3"/>
        <w:numPr>
          <w:ilvl w:val="2"/>
          <w:numId w:val="56"/>
        </w:numPr>
        <w:rPr>
          <w:bCs/>
        </w:rPr>
      </w:pPr>
      <w:bookmarkStart w:id="670" w:name="_Toc343504631"/>
      <w:bookmarkStart w:id="671" w:name="_Toc374453553"/>
      <w:bookmarkStart w:id="672" w:name="_Toc374456600"/>
      <w:r>
        <w:t>Layer designation test</w:t>
      </w:r>
      <w:bookmarkEnd w:id="659"/>
      <w:bookmarkEnd w:id="660"/>
      <w:bookmarkEnd w:id="661"/>
      <w:bookmarkEnd w:id="662"/>
      <w:bookmarkEnd w:id="663"/>
      <w:bookmarkEnd w:id="664"/>
      <w:bookmarkEnd w:id="665"/>
      <w:bookmarkEnd w:id="666"/>
      <w:bookmarkEnd w:id="667"/>
      <w:bookmarkEnd w:id="668"/>
      <w:bookmarkEnd w:id="670"/>
      <w:bookmarkEnd w:id="671"/>
      <w:bookmarkEnd w:id="672"/>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r w:rsidRPr="00C85B3B">
        <w:t xml:space="preserve">b) Reference: Art. 14(1), Art14(2) and Annex </w:t>
      </w:r>
      <w:r>
        <w:t>III</w:t>
      </w:r>
      <w:r w:rsidRPr="00C85B3B">
        <w:t xml:space="preserve"> Section</w:t>
      </w:r>
      <w:r>
        <w:t xml:space="preserve"> 1.8</w:t>
      </w:r>
      <w:r w:rsidRPr="00C85B3B">
        <w:t>.</w:t>
      </w: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r>
        <w:t xml:space="preserve">c) </w:t>
      </w:r>
      <w:r>
        <w:rPr>
          <w:u w:val="single"/>
        </w:rPr>
        <w:t>Test Method</w:t>
      </w:r>
      <w:r>
        <w:t>: Check whether data is made available for the view network service using the specified layers respectively:</w:t>
      </w:r>
    </w:p>
    <w:p w:rsidR="009F077F" w:rsidRDefault="009F077F" w:rsidP="009F077F">
      <w:pPr>
        <w:numPr>
          <w:ilvl w:val="0"/>
          <w:numId w:val="69"/>
        </w:numPr>
        <w:tabs>
          <w:tab w:val="left" w:pos="284"/>
          <w:tab w:val="left" w:pos="567"/>
          <w:tab w:val="left" w:pos="851"/>
          <w:tab w:val="left" w:pos="1134"/>
        </w:tabs>
      </w:pPr>
      <w:r>
        <w:t>OI.OrthoimageCoverage</w:t>
      </w:r>
    </w:p>
    <w:p w:rsidR="009F077F" w:rsidRDefault="009F077F" w:rsidP="009F077F">
      <w:pPr>
        <w:numPr>
          <w:ilvl w:val="0"/>
          <w:numId w:val="69"/>
        </w:numPr>
        <w:tabs>
          <w:tab w:val="left" w:pos="284"/>
          <w:tab w:val="left" w:pos="567"/>
          <w:tab w:val="left" w:pos="851"/>
          <w:tab w:val="left" w:pos="1134"/>
        </w:tabs>
      </w:pPr>
      <w:r>
        <w:t>OI.MosaicElement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technical information is given in section 11 of this document.</w:t>
      </w:r>
    </w:p>
    <w:p w:rsidR="009F077F" w:rsidRPr="0081277C" w:rsidRDefault="009F077F" w:rsidP="009F077F">
      <w:pPr>
        <w:jc w:val="center"/>
        <w:rPr>
          <w:sz w:val="28"/>
          <w:szCs w:val="28"/>
        </w:rPr>
      </w:pPr>
      <w:r>
        <w:rPr>
          <w:b/>
        </w:rPr>
        <w:br w:type="page"/>
      </w:r>
      <w:bookmarkEnd w:id="669"/>
      <w:r>
        <w:rPr>
          <w:b/>
          <w:sz w:val="28"/>
          <w:szCs w:val="28"/>
        </w:rPr>
        <w:t>Part 2</w:t>
      </w:r>
      <w:r>
        <w:rPr>
          <w:b/>
          <w:sz w:val="28"/>
          <w:szCs w:val="28"/>
        </w:rPr>
        <w:br/>
      </w:r>
      <w:r w:rsidRPr="0081277C">
        <w:rPr>
          <w:sz w:val="28"/>
          <w:szCs w:val="28"/>
        </w:rPr>
        <w:t>(informative)</w:t>
      </w:r>
    </w:p>
    <w:p w:rsidR="009F077F" w:rsidRDefault="009F077F" w:rsidP="009F077F">
      <w:pPr>
        <w:jc w:val="center"/>
        <w:rPr>
          <w:b/>
          <w:sz w:val="28"/>
          <w:szCs w:val="28"/>
        </w:rPr>
      </w:pPr>
    </w:p>
    <w:p w:rsidR="009F077F" w:rsidRPr="0081277C" w:rsidRDefault="009F077F" w:rsidP="009F077F">
      <w:pPr>
        <w:jc w:val="center"/>
        <w:rPr>
          <w:b/>
          <w:sz w:val="28"/>
          <w:szCs w:val="28"/>
        </w:rPr>
      </w:pPr>
      <w:r w:rsidRPr="0081277C">
        <w:rPr>
          <w:b/>
          <w:sz w:val="28"/>
          <w:szCs w:val="28"/>
        </w:rPr>
        <w:t>Conformity with the technical guideline (TG) Requirements</w:t>
      </w:r>
    </w:p>
    <w:p w:rsidR="009F077F" w:rsidRPr="006C05EE" w:rsidRDefault="009F077F" w:rsidP="009F077F">
      <w:pPr>
        <w:pStyle w:val="a2"/>
        <w:numPr>
          <w:ilvl w:val="1"/>
          <w:numId w:val="52"/>
        </w:numPr>
        <w:rPr>
          <w:rStyle w:val="StyleOutlinenumbered14ptBold"/>
        </w:rPr>
      </w:pPr>
      <w:bookmarkStart w:id="673" w:name="_Toc342909842"/>
      <w:bookmarkStart w:id="674" w:name="_Toc343504632"/>
      <w:bookmarkStart w:id="675" w:name="_Toc374453554"/>
      <w:bookmarkStart w:id="676" w:name="_Toc374456601"/>
      <w:r w:rsidRPr="00DC6168">
        <w:rPr>
          <w:rStyle w:val="StyleOutlinenumbered14ptBold"/>
        </w:rPr>
        <w:t>Technical Guideline Conformance Class</w:t>
      </w:r>
      <w:bookmarkEnd w:id="673"/>
      <w:bookmarkEnd w:id="674"/>
      <w:bookmarkEnd w:id="675"/>
      <w:bookmarkEnd w:id="676"/>
    </w:p>
    <w:p w:rsidR="009F077F" w:rsidRDefault="009F077F" w:rsidP="009F077F">
      <w:pPr>
        <w:rPr>
          <w:b/>
        </w:rPr>
      </w:pPr>
      <w:r>
        <w:rPr>
          <w:b/>
        </w:rPr>
        <w:t xml:space="preserve">Conformance class: </w:t>
      </w:r>
    </w:p>
    <w:p w:rsidR="009F077F" w:rsidRDefault="009F077F" w:rsidP="009F077F">
      <w:pPr>
        <w:rPr>
          <w:i/>
        </w:rPr>
      </w:pPr>
      <w:bookmarkStart w:id="677" w:name="_Ref333307101"/>
      <w:bookmarkStart w:id="678" w:name="_Ref318808538"/>
      <w:bookmarkStart w:id="679" w:name="_Ref315701629"/>
      <w:bookmarkStart w:id="680" w:name="_Ref315701547"/>
      <w:bookmarkStart w:id="681" w:name="_Toc307565983"/>
      <w:bookmarkStart w:id="682" w:name="_Toc303673488"/>
      <w:bookmarkStart w:id="683" w:name="_Toc303673177"/>
      <w:bookmarkStart w:id="684" w:name="_Toc303672965"/>
      <w:bookmarkStart w:id="685" w:name="_Toc303672153"/>
      <w:bookmarkStart w:id="686" w:name="_Toc341081351"/>
      <w:r w:rsidRPr="00933562">
        <w:rPr>
          <w:i/>
        </w:rPr>
        <w:t>http://inspire.ec.europa.eu/conformance-class/tg/o</w:t>
      </w:r>
      <w:r>
        <w:rPr>
          <w:i/>
        </w:rPr>
        <w:t>i/3.0</w:t>
      </w:r>
    </w:p>
    <w:p w:rsidR="009F077F" w:rsidRDefault="009F077F" w:rsidP="009F077F">
      <w:pPr>
        <w:pStyle w:val="a3"/>
        <w:numPr>
          <w:ilvl w:val="2"/>
          <w:numId w:val="62"/>
        </w:numPr>
      </w:pPr>
      <w:bookmarkStart w:id="687" w:name="_Toc343504633"/>
      <w:bookmarkStart w:id="688" w:name="_Toc374453555"/>
      <w:bookmarkStart w:id="689" w:name="_Toc374456602"/>
      <w:r>
        <w:t>Multiplicity test</w:t>
      </w:r>
      <w:bookmarkEnd w:id="677"/>
      <w:bookmarkEnd w:id="678"/>
      <w:bookmarkEnd w:id="679"/>
      <w:bookmarkEnd w:id="680"/>
      <w:bookmarkEnd w:id="681"/>
      <w:bookmarkEnd w:id="682"/>
      <w:bookmarkEnd w:id="683"/>
      <w:bookmarkEnd w:id="684"/>
      <w:bookmarkEnd w:id="685"/>
      <w:bookmarkEnd w:id="686"/>
      <w:bookmarkEnd w:id="687"/>
      <w:bookmarkEnd w:id="688"/>
      <w:bookmarkEnd w:id="689"/>
    </w:p>
    <w:p w:rsidR="009F077F" w:rsidRDefault="009F077F" w:rsidP="009F077F">
      <w:pPr>
        <w:shd w:val="clear" w:color="auto" w:fill="E6E6E6"/>
        <w:tabs>
          <w:tab w:val="clear" w:pos="284"/>
          <w:tab w:val="clear" w:pos="567"/>
          <w:tab w:val="left" w:pos="720"/>
        </w:tabs>
        <w:rPr>
          <w:b/>
        </w:rPr>
      </w:pPr>
      <w:r>
        <w:t xml:space="preserve">a) </w:t>
      </w:r>
      <w:r>
        <w:rPr>
          <w:u w:val="single"/>
        </w:rPr>
        <w:t>Purpose</w:t>
      </w:r>
      <w:r>
        <w:t>: Verification whether each instance of an attribute or association role specified in the application schema(s) does not include fewer or more occurrences than specified in section 5.</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9F077F" w:rsidRDefault="009F077F" w:rsidP="009F077F">
      <w:pPr>
        <w:pStyle w:val="a3"/>
        <w:numPr>
          <w:ilvl w:val="2"/>
          <w:numId w:val="62"/>
        </w:numPr>
      </w:pPr>
      <w:bookmarkStart w:id="690" w:name="_Toc343504634"/>
      <w:bookmarkStart w:id="691" w:name="_Toc374453556"/>
      <w:bookmarkStart w:id="692" w:name="_Toc374456603"/>
      <w:r>
        <w:t>CRS http URI test</w:t>
      </w:r>
      <w:bookmarkEnd w:id="690"/>
      <w:bookmarkEnd w:id="691"/>
      <w:bookmarkEnd w:id="692"/>
    </w:p>
    <w:p w:rsidR="009F077F" w:rsidRDefault="009F077F" w:rsidP="009F077F">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Reference</w:t>
      </w:r>
      <w:r>
        <w:t>: Table 2 in Section 6 of this technical guideline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Passing this test implies the fulfilment of test A6.2</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2</w:t>
      </w:r>
      <w:r>
        <w:tab/>
        <w:t xml:space="preserve">For further reference please see </w:t>
      </w:r>
      <w:r w:rsidRPr="00933562">
        <w:rPr>
          <w:i/>
        </w:rPr>
        <w:t>http://www.epsg.org/geodetic.html</w:t>
      </w:r>
      <w:r>
        <w:t xml:space="preserve"> </w:t>
      </w:r>
    </w:p>
    <w:p w:rsidR="009F077F" w:rsidRPr="004A66C3" w:rsidRDefault="009F077F" w:rsidP="009F077F">
      <w:pPr>
        <w:pStyle w:val="a3"/>
        <w:numPr>
          <w:ilvl w:val="2"/>
          <w:numId w:val="62"/>
        </w:numPr>
      </w:pPr>
      <w:bookmarkStart w:id="693" w:name="_Toc343504635"/>
      <w:bookmarkStart w:id="694" w:name="_Toc374453557"/>
      <w:bookmarkStart w:id="695" w:name="_Toc374456604"/>
      <w:r>
        <w:t xml:space="preserve">Metadata encoding schema validation </w:t>
      </w:r>
      <w:r w:rsidRPr="004A66C3">
        <w:t>test</w:t>
      </w:r>
      <w:bookmarkEnd w:id="693"/>
      <w:bookmarkEnd w:id="694"/>
      <w:bookmarkEnd w:id="695"/>
    </w:p>
    <w:p w:rsidR="009F077F" w:rsidRPr="00421738" w:rsidRDefault="009F077F" w:rsidP="009F077F">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9F077F" w:rsidRPr="00892A39" w:rsidRDefault="009F077F" w:rsidP="009F077F">
      <w:pPr>
        <w:shd w:val="clear" w:color="auto" w:fill="E6E6E6"/>
        <w:tabs>
          <w:tab w:val="clear" w:pos="284"/>
          <w:tab w:val="clear" w:pos="567"/>
          <w:tab w:val="left" w:pos="720"/>
        </w:tabs>
        <w:rPr>
          <w:rStyle w:val="Instruction"/>
          <w:color w:val="auto"/>
        </w:rPr>
      </w:pPr>
    </w:p>
    <w:p w:rsidR="009F077F" w:rsidRDefault="009F077F" w:rsidP="009F077F">
      <w:pPr>
        <w:shd w:val="clear" w:color="auto" w:fill="E6E6E6"/>
        <w:tabs>
          <w:tab w:val="clear" w:pos="284"/>
          <w:tab w:val="clear" w:pos="567"/>
          <w:tab w:val="left" w:pos="720"/>
        </w:tabs>
      </w:pPr>
      <w:r>
        <w:t xml:space="preserve">c) </w:t>
      </w:r>
      <w:r>
        <w:rPr>
          <w:u w:val="single"/>
        </w:rPr>
        <w:t>Reference</w:t>
      </w:r>
      <w:r>
        <w:t>: Section 8 of this technical guideline, ISO/TS 19139</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9F077F" w:rsidRDefault="009F077F" w:rsidP="009F077F">
      <w:pPr>
        <w:shd w:val="clear" w:color="auto" w:fill="E6E6E6"/>
        <w:tabs>
          <w:tab w:val="clear" w:pos="284"/>
          <w:tab w:val="clear" w:pos="567"/>
          <w:tab w:val="left" w:pos="720"/>
        </w:tabs>
      </w:pPr>
    </w:p>
    <w:p w:rsidR="009F077F" w:rsidRPr="004A66C3" w:rsidRDefault="009F077F" w:rsidP="009F077F">
      <w:pPr>
        <w:pStyle w:val="a3"/>
        <w:numPr>
          <w:ilvl w:val="2"/>
          <w:numId w:val="62"/>
        </w:numPr>
      </w:pPr>
      <w:bookmarkStart w:id="696" w:name="_Toc343504636"/>
      <w:bookmarkStart w:id="697" w:name="_Toc374453558"/>
      <w:bookmarkStart w:id="698" w:name="_Toc374456605"/>
      <w:r>
        <w:t>Metadata occurrence</w:t>
      </w:r>
      <w:r w:rsidRPr="004A66C3">
        <w:t xml:space="preserve"> test</w:t>
      </w:r>
      <w:bookmarkEnd w:id="696"/>
      <w:bookmarkEnd w:id="697"/>
      <w:bookmarkEnd w:id="698"/>
    </w:p>
    <w:p w:rsidR="009F077F" w:rsidRPr="00421738" w:rsidRDefault="009F077F" w:rsidP="009F077F">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9F077F" w:rsidRPr="00892A39" w:rsidRDefault="009F077F" w:rsidP="009F077F">
      <w:pPr>
        <w:shd w:val="clear" w:color="auto" w:fill="E6E6E6"/>
        <w:tabs>
          <w:tab w:val="clear" w:pos="284"/>
          <w:tab w:val="clear" w:pos="567"/>
          <w:tab w:val="left" w:pos="720"/>
        </w:tabs>
        <w:rPr>
          <w:rStyle w:val="Instruction"/>
          <w:color w:val="auto"/>
        </w:rPr>
      </w:pPr>
    </w:p>
    <w:p w:rsidR="009F077F" w:rsidRDefault="009F077F" w:rsidP="009F077F">
      <w:pPr>
        <w:shd w:val="clear" w:color="auto" w:fill="E6E6E6"/>
        <w:tabs>
          <w:tab w:val="clear" w:pos="284"/>
          <w:tab w:val="clear" w:pos="567"/>
          <w:tab w:val="left" w:pos="720"/>
        </w:tabs>
      </w:pPr>
      <w:r>
        <w:t xml:space="preserve">c) </w:t>
      </w:r>
      <w:r>
        <w:rPr>
          <w:u w:val="single"/>
        </w:rPr>
        <w:t>Reference</w:t>
      </w:r>
      <w:r>
        <w:t>: Section 8 of this technical guideline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9F077F" w:rsidRPr="004A66C3" w:rsidRDefault="009F077F" w:rsidP="009F077F">
      <w:pPr>
        <w:pStyle w:val="a3"/>
        <w:numPr>
          <w:ilvl w:val="2"/>
          <w:numId w:val="62"/>
        </w:numPr>
      </w:pPr>
      <w:bookmarkStart w:id="699" w:name="_Toc343504637"/>
      <w:bookmarkStart w:id="700" w:name="_Toc374453559"/>
      <w:bookmarkStart w:id="701" w:name="_Toc374456606"/>
      <w:r>
        <w:t xml:space="preserve">Metadata consistency </w:t>
      </w:r>
      <w:r w:rsidRPr="004A66C3">
        <w:t>test</w:t>
      </w:r>
      <w:bookmarkEnd w:id="699"/>
      <w:bookmarkEnd w:id="700"/>
      <w:bookmarkEnd w:id="701"/>
    </w:p>
    <w:p w:rsidR="009F077F" w:rsidRPr="00421738" w:rsidRDefault="009F077F" w:rsidP="009F077F">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9F077F" w:rsidRPr="00892A39" w:rsidRDefault="009F077F" w:rsidP="009F077F">
      <w:pPr>
        <w:shd w:val="clear" w:color="auto" w:fill="E6E6E6"/>
        <w:tabs>
          <w:tab w:val="clear" w:pos="284"/>
          <w:tab w:val="clear" w:pos="567"/>
          <w:tab w:val="left" w:pos="720"/>
        </w:tabs>
        <w:rPr>
          <w:rStyle w:val="Instruction"/>
          <w:color w:val="auto"/>
        </w:rPr>
      </w:pPr>
    </w:p>
    <w:p w:rsidR="009F077F" w:rsidRDefault="009F077F" w:rsidP="009F077F">
      <w:pPr>
        <w:shd w:val="clear" w:color="auto" w:fill="E6E6E6"/>
        <w:tabs>
          <w:tab w:val="clear" w:pos="284"/>
          <w:tab w:val="clear" w:pos="567"/>
          <w:tab w:val="left" w:pos="720"/>
        </w:tabs>
      </w:pPr>
      <w:r>
        <w:t xml:space="preserve">c) </w:t>
      </w:r>
      <w:r>
        <w:rPr>
          <w:u w:val="single"/>
        </w:rPr>
        <w:t>Reference</w:t>
      </w:r>
      <w:r>
        <w:t>: Section 8 of this technical guideline, ISO/TS 19139</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9F077F" w:rsidRPr="004A66C3" w:rsidRDefault="009F077F" w:rsidP="009F077F">
      <w:pPr>
        <w:pStyle w:val="a3"/>
        <w:numPr>
          <w:ilvl w:val="2"/>
          <w:numId w:val="62"/>
        </w:numPr>
      </w:pPr>
      <w:bookmarkStart w:id="702" w:name="encoding"/>
      <w:bookmarkStart w:id="703" w:name="_Ref337546464"/>
      <w:bookmarkStart w:id="704" w:name="_Ref337553623"/>
      <w:bookmarkStart w:id="705" w:name="_Toc341081352"/>
      <w:bookmarkStart w:id="706" w:name="_Toc343504638"/>
      <w:bookmarkStart w:id="707" w:name="_Toc374453560"/>
      <w:bookmarkStart w:id="708" w:name="_Toc374456607"/>
      <w:r>
        <w:t>Encoding schema validation</w:t>
      </w:r>
      <w:r w:rsidRPr="004A66C3">
        <w:t xml:space="preserve"> test</w:t>
      </w:r>
      <w:bookmarkEnd w:id="703"/>
      <w:bookmarkEnd w:id="704"/>
      <w:bookmarkEnd w:id="705"/>
      <w:bookmarkEnd w:id="706"/>
      <w:bookmarkEnd w:id="707"/>
      <w:bookmarkEnd w:id="708"/>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9F077F" w:rsidRPr="00892A39" w:rsidRDefault="009F077F" w:rsidP="009F077F">
      <w:pPr>
        <w:shd w:val="clear" w:color="auto" w:fill="E6E6E6"/>
        <w:tabs>
          <w:tab w:val="clear" w:pos="284"/>
          <w:tab w:val="clear" w:pos="567"/>
          <w:tab w:val="left" w:pos="720"/>
        </w:tabs>
        <w:rPr>
          <w:rStyle w:val="Instruction"/>
          <w:color w:val="auto"/>
        </w:rPr>
      </w:pPr>
    </w:p>
    <w:p w:rsidR="009F077F" w:rsidRDefault="009F077F" w:rsidP="009F077F">
      <w:pPr>
        <w:shd w:val="clear" w:color="auto" w:fill="E6E6E6"/>
        <w:tabs>
          <w:tab w:val="clear" w:pos="284"/>
          <w:tab w:val="clear" w:pos="567"/>
          <w:tab w:val="left" w:pos="720"/>
        </w:tabs>
      </w:pPr>
      <w:r>
        <w:t xml:space="preserve">c) </w:t>
      </w:r>
      <w:r>
        <w:rPr>
          <w:u w:val="single"/>
        </w:rPr>
        <w:t>Reference</w:t>
      </w:r>
      <w:r>
        <w:t>: section 9 of this technical guideline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clear" w:pos="851"/>
          <w:tab w:val="left" w:pos="990"/>
        </w:tabs>
      </w:pPr>
      <w:r>
        <w:t>NOTE 1</w:t>
      </w:r>
      <w:r>
        <w:tab/>
        <w:t>Applying this test to the default encoding schema described in section 9 facilitates testing conformity with the application schema specified in section 5. In such cases running this test with positive result may replace tests from A1.1 to A1.4 provided in this abstract test suite.</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9F077F" w:rsidRDefault="009F077F" w:rsidP="009F077F">
      <w:pPr>
        <w:pStyle w:val="a3"/>
        <w:numPr>
          <w:ilvl w:val="2"/>
          <w:numId w:val="57"/>
        </w:numPr>
      </w:pPr>
      <w:bookmarkStart w:id="709" w:name="_Toc307566015"/>
      <w:bookmarkStart w:id="710" w:name="_Toc303673518"/>
      <w:bookmarkStart w:id="711" w:name="_Toc303673207"/>
      <w:bookmarkStart w:id="712" w:name="_Toc303672995"/>
      <w:bookmarkStart w:id="713" w:name="_Toc303672183"/>
      <w:bookmarkStart w:id="714" w:name="_Ref326241052"/>
      <w:bookmarkStart w:id="715" w:name="coverage_multipart"/>
      <w:bookmarkStart w:id="716" w:name="_Toc341081353"/>
      <w:bookmarkStart w:id="717" w:name="_Toc343504639"/>
      <w:bookmarkStart w:id="718" w:name="_Toc374453561"/>
      <w:bookmarkStart w:id="719" w:name="_Toc374456608"/>
      <w:bookmarkEnd w:id="702"/>
      <w:r>
        <w:t>Coverage multipart representation test</w:t>
      </w:r>
      <w:bookmarkEnd w:id="714"/>
      <w:bookmarkEnd w:id="716"/>
      <w:bookmarkEnd w:id="717"/>
      <w:bookmarkEnd w:id="718"/>
      <w:bookmarkEnd w:id="719"/>
    </w:p>
    <w:p w:rsidR="009F077F" w:rsidRDefault="009F077F" w:rsidP="009F077F">
      <w:pPr>
        <w:shd w:val="clear" w:color="auto" w:fill="E6E6E6"/>
        <w:tabs>
          <w:tab w:val="clear" w:pos="284"/>
          <w:tab w:val="clear" w:pos="567"/>
          <w:tab w:val="left" w:pos="720"/>
        </w:tabs>
      </w:pPr>
      <w:r>
        <w:t xml:space="preserve">a) </w:t>
      </w:r>
      <w:r>
        <w:rPr>
          <w:u w:val="single"/>
        </w:rPr>
        <w:t>Purpose</w:t>
      </w:r>
      <w:r>
        <w:t xml:space="preserve">: Verify whether coverage data encoded as multipart messages comply with the multipart representation conformance class defined in GML Application Schema for Coverages </w:t>
      </w:r>
      <w:r>
        <w:rPr>
          <w:lang w:eastAsia="en-US"/>
        </w:rPr>
        <w:t>[OGC 09-146r2]</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xml:space="preserve">: OGC standard GML Application Schema for Coverages </w:t>
      </w:r>
      <w:r>
        <w:rPr>
          <w:lang w:eastAsia="en-US"/>
        </w:rPr>
        <w:t>[OGC 09-146r2]</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xml:space="preserve">: Inspect whether coverage data encoded as multipart messages comply with the multipart representation conformance class defined in GML Application Schema for Coverages </w:t>
      </w:r>
      <w:r>
        <w:rPr>
          <w:lang w:eastAsia="en-US"/>
        </w:rPr>
        <w:t>[OGC 09-146r2]</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further information is provided in section 9.4 of this technical guideline.</w:t>
      </w:r>
    </w:p>
    <w:p w:rsidR="009F077F" w:rsidRDefault="009F077F" w:rsidP="009F077F">
      <w:pPr>
        <w:pStyle w:val="a3"/>
        <w:numPr>
          <w:ilvl w:val="2"/>
          <w:numId w:val="57"/>
        </w:numPr>
      </w:pPr>
      <w:bookmarkStart w:id="720" w:name="jpeg2000"/>
      <w:bookmarkStart w:id="721" w:name="_Toc343504640"/>
      <w:bookmarkStart w:id="722" w:name="_Toc374453562"/>
      <w:bookmarkStart w:id="723" w:name="_Toc374456609"/>
      <w:bookmarkEnd w:id="715"/>
      <w:r>
        <w:t>Coverage domain consistency test</w:t>
      </w:r>
      <w:bookmarkEnd w:id="721"/>
      <w:bookmarkEnd w:id="722"/>
      <w:bookmarkEnd w:id="723"/>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the encoded coverage domain is consistent with the information provided in the GML application schema.</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TG requirement 6.</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c) </w:t>
      </w:r>
      <w:r>
        <w:rPr>
          <w:u w:val="single"/>
        </w:rPr>
        <w:t>Test Method</w:t>
      </w:r>
      <w:r>
        <w:t xml:space="preserve">: Compare the encoded coverage domain with the description of the coverage component in the GML application schema. </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 xml:space="preserve"> This test applies only when the coverage range is not encoded inside the XML inline.</w:t>
      </w:r>
    </w:p>
    <w:p w:rsidR="009F077F" w:rsidRPr="007E64CB" w:rsidRDefault="009F077F" w:rsidP="009F077F">
      <w:pPr>
        <w:pStyle w:val="a3"/>
        <w:numPr>
          <w:ilvl w:val="2"/>
          <w:numId w:val="59"/>
        </w:numPr>
      </w:pPr>
      <w:bookmarkStart w:id="724" w:name="_Toc343504641"/>
      <w:bookmarkStart w:id="725" w:name="_Toc374453563"/>
      <w:bookmarkStart w:id="726" w:name="_Toc374456610"/>
      <w:r>
        <w:t>Coverage range coding test</w:t>
      </w:r>
      <w:bookmarkEnd w:id="724"/>
      <w:bookmarkEnd w:id="725"/>
      <w:bookmarkEnd w:id="726"/>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the coding method used for the coverage range corresponds to the specification in this guideline.</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16, 17, 18, 24, 25</w:t>
      </w:r>
      <w:r>
        <w:rPr>
          <w:rFonts w:cs="Arial"/>
        </w:rPr>
        <w:t>.</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 the bands (if any) are interleaved, the number of bits used for coding the range values of multi-band images is the same for each component, and whether the range is expressed as unsigned integers coded on</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8 or 16 bits for imagery</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1 bit for transparency mask.</w:t>
      </w:r>
    </w:p>
    <w:p w:rsidR="009F077F" w:rsidRDefault="009F077F" w:rsidP="009F077F">
      <w:pPr>
        <w:tabs>
          <w:tab w:val="clear" w:pos="284"/>
          <w:tab w:val="clear" w:pos="567"/>
          <w:tab w:val="left" w:pos="720"/>
        </w:tabs>
        <w:rPr>
          <w:rFonts w:cs="Arial"/>
        </w:rPr>
      </w:pPr>
    </w:p>
    <w:p w:rsidR="009F077F" w:rsidRDefault="009F077F" w:rsidP="009F077F">
      <w:pPr>
        <w:tabs>
          <w:tab w:val="clear" w:pos="284"/>
          <w:tab w:val="clear" w:pos="567"/>
          <w:tab w:val="left" w:pos="720"/>
        </w:tabs>
        <w:rPr>
          <w:rFonts w:cs="Arial"/>
        </w:rPr>
      </w:pPr>
      <w:r>
        <w:rPr>
          <w:rFonts w:cs="Arial"/>
        </w:rPr>
        <w:t>NOTE 1</w:t>
      </w:r>
      <w:r>
        <w:rPr>
          <w:rFonts w:cs="Arial"/>
        </w:rPr>
        <w:tab/>
        <w:t>This test provides input for test A.1.6 Constraint test for testing the constraints on the range set values.</w:t>
      </w:r>
    </w:p>
    <w:p w:rsidR="009F077F" w:rsidRDefault="009F077F" w:rsidP="009F077F">
      <w:pPr>
        <w:tabs>
          <w:tab w:val="clear" w:pos="284"/>
          <w:tab w:val="clear" w:pos="567"/>
          <w:tab w:val="left" w:pos="720"/>
        </w:tabs>
        <w:rPr>
          <w:rFonts w:cs="Arial"/>
        </w:rPr>
      </w:pPr>
    </w:p>
    <w:p w:rsidR="009F077F" w:rsidRDefault="009F077F" w:rsidP="009F077F">
      <w:pPr>
        <w:tabs>
          <w:tab w:val="clear" w:pos="284"/>
          <w:tab w:val="clear" w:pos="567"/>
          <w:tab w:val="left" w:pos="720"/>
        </w:tabs>
        <w:rPr>
          <w:rFonts w:cs="Arial"/>
        </w:rPr>
      </w:pPr>
      <w:r>
        <w:rPr>
          <w:rFonts w:cs="Arial"/>
        </w:rPr>
        <w:t>NOTE 2</w:t>
      </w:r>
      <w:r>
        <w:rPr>
          <w:rFonts w:cs="Arial"/>
        </w:rPr>
        <w:tab/>
        <w:t>This test is applicable when the coverage range is encoded in TIFF and JPEG 2000 formats.</w:t>
      </w:r>
    </w:p>
    <w:p w:rsidR="009F077F" w:rsidRDefault="009F077F" w:rsidP="009F077F">
      <w:pPr>
        <w:pStyle w:val="a3"/>
        <w:numPr>
          <w:ilvl w:val="2"/>
          <w:numId w:val="64"/>
        </w:numPr>
      </w:pPr>
      <w:bookmarkStart w:id="727" w:name="_Ref326241054"/>
      <w:bookmarkStart w:id="728" w:name="_Toc341081354"/>
      <w:bookmarkStart w:id="729" w:name="_Toc343504642"/>
      <w:bookmarkStart w:id="730" w:name="_Toc374453564"/>
      <w:bookmarkStart w:id="731" w:name="_Toc374456611"/>
      <w:r>
        <w:t>TIFF conformity test</w:t>
      </w:r>
      <w:bookmarkEnd w:id="727"/>
      <w:bookmarkEnd w:id="728"/>
      <w:bookmarkEnd w:id="729"/>
      <w:bookmarkEnd w:id="730"/>
      <w:bookmarkEnd w:id="731"/>
    </w:p>
    <w:p w:rsidR="009F077F" w:rsidRDefault="009F077F" w:rsidP="009F077F">
      <w:pPr>
        <w:shd w:val="clear" w:color="auto" w:fill="E6E6E6"/>
        <w:tabs>
          <w:tab w:val="clear" w:pos="284"/>
          <w:tab w:val="clear" w:pos="567"/>
          <w:tab w:val="left" w:pos="720"/>
        </w:tabs>
      </w:pPr>
      <w:r>
        <w:t xml:space="preserve">a) </w:t>
      </w:r>
      <w:r>
        <w:rPr>
          <w:u w:val="single"/>
        </w:rPr>
        <w:t>Purpose</w:t>
      </w:r>
      <w:r>
        <w:t xml:space="preserve">: Verify whether coverage data whose range is encoded in TIFF files comply with the </w:t>
      </w:r>
      <w:r w:rsidRPr="004B20E3">
        <w:rPr>
          <w:lang w:eastAsia="it-IT"/>
        </w:rPr>
        <w:t>TIFF 6.0 specification</w:t>
      </w:r>
      <w:r>
        <w:rPr>
          <w:lang w:eastAsia="it-IT"/>
        </w:rPr>
        <w:t xml:space="preserve"> and receive the </w:t>
      </w:r>
      <w:r w:rsidRPr="0091709F">
        <w:rPr>
          <w:i/>
          <w:lang w:eastAsia="it-IT"/>
        </w:rPr>
        <w:t>image/tiff</w:t>
      </w:r>
      <w:r>
        <w:rPr>
          <w:lang w:eastAsia="it-IT"/>
        </w:rPr>
        <w:t xml:space="preserve"> MIME type registered in RFC 3302</w:t>
      </w:r>
      <w:r>
        <w:t>.</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TG Requirement 11 and 12</w:t>
      </w:r>
    </w:p>
    <w:p w:rsidR="009F077F" w:rsidRPr="00F41B88" w:rsidRDefault="009F077F" w:rsidP="009F077F">
      <w:pPr>
        <w:jc w:val="left"/>
      </w:pPr>
    </w:p>
    <w:p w:rsidR="009F077F" w:rsidRDefault="009F077F" w:rsidP="009F077F">
      <w:pPr>
        <w:shd w:val="clear" w:color="auto" w:fill="E6E6E6"/>
        <w:tabs>
          <w:tab w:val="clear" w:pos="284"/>
          <w:tab w:val="clear" w:pos="567"/>
          <w:tab w:val="left" w:pos="720"/>
        </w:tabs>
      </w:pPr>
      <w:r>
        <w:t xml:space="preserve">c) </w:t>
      </w:r>
      <w:r>
        <w:rPr>
          <w:u w:val="single"/>
        </w:rPr>
        <w:t>Test Method</w:t>
      </w:r>
      <w:r>
        <w:t>: Inspect whether coverage range encoded in TIFF files comply with Baseline TIFF extended to LZW compression and the image/tiff MIME type has been assigned.</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 1</w:t>
      </w:r>
      <w:r>
        <w:tab/>
        <w:t xml:space="preserve"> Test A.8.10 does not replace test A.8.7. The Coverage multipart representation test applies to TIFF encoding too.</w:t>
      </w:r>
    </w:p>
    <w:p w:rsidR="009F077F" w:rsidRDefault="009F077F" w:rsidP="009F077F">
      <w:pPr>
        <w:shd w:val="clear" w:color="auto" w:fill="E6E6E6"/>
        <w:tabs>
          <w:tab w:val="clear" w:pos="284"/>
          <w:tab w:val="clear" w:pos="567"/>
          <w:tab w:val="left" w:pos="720"/>
        </w:tabs>
      </w:pPr>
    </w:p>
    <w:p w:rsidR="009F077F" w:rsidRDefault="009F077F" w:rsidP="009F077F">
      <w:pPr>
        <w:tabs>
          <w:tab w:val="clear" w:pos="284"/>
          <w:tab w:val="clear" w:pos="567"/>
          <w:tab w:val="left" w:pos="720"/>
        </w:tabs>
        <w:rPr>
          <w:lang w:eastAsia="it-IT"/>
        </w:rPr>
      </w:pPr>
      <w:r>
        <w:t>NOTE 2</w:t>
      </w:r>
      <w:r>
        <w:tab/>
      </w:r>
      <w:r w:rsidRPr="004B20E3">
        <w:rPr>
          <w:lang w:eastAsia="it-IT"/>
        </w:rPr>
        <w:t>The GeoTiff format, as a specific extension of the Baseline TIFF Format, is also a</w:t>
      </w:r>
      <w:r w:rsidRPr="004B20E3">
        <w:rPr>
          <w:lang w:eastAsia="it-IT"/>
        </w:rPr>
        <w:t>f</w:t>
      </w:r>
      <w:r w:rsidRPr="004B20E3">
        <w:rPr>
          <w:lang w:eastAsia="it-IT"/>
        </w:rPr>
        <w:t>fected by this recommendation</w:t>
      </w:r>
      <w:r>
        <w:rPr>
          <w:lang w:eastAsia="it-IT"/>
        </w:rPr>
        <w:t>.</w:t>
      </w:r>
    </w:p>
    <w:p w:rsidR="009F077F" w:rsidRDefault="009F077F" w:rsidP="009F077F">
      <w:pPr>
        <w:tabs>
          <w:tab w:val="clear" w:pos="284"/>
          <w:tab w:val="clear" w:pos="567"/>
          <w:tab w:val="left" w:pos="720"/>
        </w:tabs>
        <w:rPr>
          <w:lang w:eastAsia="it-IT"/>
        </w:rPr>
      </w:pPr>
    </w:p>
    <w:p w:rsidR="009F077F" w:rsidRDefault="009F077F" w:rsidP="009F077F">
      <w:pPr>
        <w:tabs>
          <w:tab w:val="clear" w:pos="284"/>
          <w:tab w:val="clear" w:pos="567"/>
          <w:tab w:val="left" w:pos="720"/>
        </w:tabs>
        <w:rPr>
          <w:lang w:eastAsia="it-IT"/>
        </w:rPr>
      </w:pPr>
      <w:r>
        <w:rPr>
          <w:lang w:eastAsia="it-IT"/>
        </w:rPr>
        <w:t>NOTE 3</w:t>
      </w:r>
      <w:r>
        <w:rPr>
          <w:lang w:eastAsia="it-IT"/>
        </w:rPr>
        <w:tab/>
        <w:t xml:space="preserve">For further technical reference please see DGIWG-108 standard of the Defence Geospatial Working Group </w:t>
      </w:r>
    </w:p>
    <w:p w:rsidR="009F077F" w:rsidRDefault="009F077F" w:rsidP="009F077F">
      <w:pPr>
        <w:tabs>
          <w:tab w:val="clear" w:pos="284"/>
          <w:tab w:val="clear" w:pos="567"/>
          <w:tab w:val="left" w:pos="720"/>
        </w:tabs>
      </w:pPr>
      <w:r w:rsidRPr="00933562">
        <w:rPr>
          <w:i/>
        </w:rPr>
        <w:t>https://www.dgiwg.org/dgiwg/htm/documents/standards_implementation_profiles.htm</w:t>
      </w:r>
    </w:p>
    <w:p w:rsidR="009F077F" w:rsidRPr="007E64CB" w:rsidRDefault="009F077F" w:rsidP="009F077F">
      <w:pPr>
        <w:pStyle w:val="a3"/>
        <w:numPr>
          <w:ilvl w:val="2"/>
          <w:numId w:val="65"/>
        </w:numPr>
      </w:pPr>
      <w:bookmarkStart w:id="732" w:name="_Toc343504643"/>
      <w:bookmarkStart w:id="733" w:name="_Toc374453565"/>
      <w:bookmarkStart w:id="734" w:name="_Toc374456612"/>
      <w:r>
        <w:t>TIFF data structure test</w:t>
      </w:r>
      <w:bookmarkEnd w:id="732"/>
      <w:bookmarkEnd w:id="733"/>
      <w:bookmarkEnd w:id="734"/>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coverage data encoded in TIFF files does not contain more than two image file directories (IFD) where the first contains the range set of the grid coverage, while the second the transparency mask, if any.</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13 and 14</w:t>
      </w:r>
      <w:r>
        <w:rPr>
          <w:rFonts w:cs="Arial"/>
        </w:rPr>
        <w:t>.</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the number and the designation of each TIFF image files directory</w:t>
      </w: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delivered for INSPIRE. The test is passed if the condition described in a) fulfils.</w:t>
      </w:r>
    </w:p>
    <w:p w:rsidR="009F077F" w:rsidRPr="007E64CB" w:rsidRDefault="009F077F" w:rsidP="009F077F">
      <w:pPr>
        <w:pStyle w:val="a3"/>
        <w:numPr>
          <w:ilvl w:val="2"/>
          <w:numId w:val="65"/>
        </w:numPr>
      </w:pPr>
      <w:bookmarkStart w:id="735" w:name="_Toc343504644"/>
      <w:bookmarkStart w:id="736" w:name="_Toc374453566"/>
      <w:bookmarkStart w:id="737" w:name="_Toc374456613"/>
      <w:r>
        <w:t>TIFF range compression test</w:t>
      </w:r>
      <w:bookmarkEnd w:id="735"/>
      <w:bookmarkEnd w:id="736"/>
      <w:bookmarkEnd w:id="737"/>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the compression method used for the coverage range in TIFF files follows the specification.</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19</w:t>
      </w:r>
      <w:r>
        <w:rPr>
          <w:rFonts w:cs="Arial"/>
        </w:rPr>
        <w:t>.</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the compression (if any) used to deliver TIFF files for INSPIRE. The test is passed when the file is:</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uncompressed</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lossless compressed with packbit or LZW compression schemes.</w:t>
      </w:r>
    </w:p>
    <w:p w:rsidR="009F077F" w:rsidRPr="007E64CB" w:rsidRDefault="009F077F" w:rsidP="009F077F">
      <w:pPr>
        <w:pStyle w:val="a3"/>
        <w:numPr>
          <w:ilvl w:val="2"/>
          <w:numId w:val="65"/>
        </w:numPr>
      </w:pPr>
      <w:bookmarkStart w:id="738" w:name="_Toc343504645"/>
      <w:bookmarkStart w:id="739" w:name="_Toc374453567"/>
      <w:bookmarkStart w:id="740" w:name="_Toc374456614"/>
      <w:r>
        <w:t>TIFF grid coordinate system test</w:t>
      </w:r>
      <w:bookmarkEnd w:id="738"/>
      <w:bookmarkEnd w:id="739"/>
      <w:bookmarkEnd w:id="740"/>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the origin and the orientation of the grid coordinate system follows the specification.</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15</w:t>
      </w:r>
      <w:r>
        <w:rPr>
          <w:rFonts w:cs="Arial"/>
        </w:rPr>
        <w:t>.</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the origin and the orientation of the image coordinate system. The test is passed when:</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The origin of the grid coordinate system is fixed at the upper left corner of the grid coverage,</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Axis ‘row’ is directed downwards,</w:t>
      </w:r>
    </w:p>
    <w:p w:rsidR="009F077F" w:rsidRDefault="009F077F" w:rsidP="009F077F">
      <w:pPr>
        <w:numPr>
          <w:ilvl w:val="0"/>
          <w:numId w:val="54"/>
        </w:numPr>
        <w:tabs>
          <w:tab w:val="clear" w:pos="284"/>
          <w:tab w:val="clear" w:pos="567"/>
          <w:tab w:val="left" w:pos="720"/>
          <w:tab w:val="left" w:pos="851"/>
          <w:tab w:val="left" w:pos="1134"/>
        </w:tabs>
        <w:rPr>
          <w:rFonts w:cs="Arial"/>
        </w:rPr>
      </w:pPr>
      <w:r>
        <w:rPr>
          <w:rFonts w:cs="Arial"/>
        </w:rPr>
        <w:t>Axis ‘column’ is directed to the right.</w:t>
      </w:r>
    </w:p>
    <w:p w:rsidR="009F077F" w:rsidRDefault="009F077F" w:rsidP="009F077F">
      <w:pPr>
        <w:pStyle w:val="a3"/>
        <w:numPr>
          <w:ilvl w:val="2"/>
          <w:numId w:val="66"/>
        </w:numPr>
      </w:pPr>
      <w:r>
        <w:t xml:space="preserve"> </w:t>
      </w:r>
      <w:bookmarkStart w:id="741" w:name="_Toc343504646"/>
      <w:bookmarkStart w:id="742" w:name="_Toc374453568"/>
      <w:bookmarkStart w:id="743" w:name="_Toc374456615"/>
      <w:r>
        <w:t>JPEG 2000 conformity test</w:t>
      </w:r>
      <w:bookmarkEnd w:id="741"/>
      <w:bookmarkEnd w:id="742"/>
      <w:bookmarkEnd w:id="743"/>
    </w:p>
    <w:p w:rsidR="009F077F" w:rsidRDefault="009F077F" w:rsidP="009F077F">
      <w:pPr>
        <w:shd w:val="clear" w:color="auto" w:fill="E6E6E6"/>
        <w:tabs>
          <w:tab w:val="clear" w:pos="284"/>
          <w:tab w:val="clear" w:pos="567"/>
          <w:tab w:val="left" w:pos="720"/>
        </w:tabs>
      </w:pPr>
      <w:r>
        <w:t xml:space="preserve">a) </w:t>
      </w:r>
      <w:r>
        <w:rPr>
          <w:u w:val="single"/>
        </w:rPr>
        <w:t>Purpose</w:t>
      </w:r>
      <w:r>
        <w:t>: Verify whether coverage data encoded in JPEG 2000 files comply with the the profile 1 of ISO 15444-1 in general case or OGC 05-047r3 standard</w:t>
      </w:r>
      <w:r w:rsidRPr="00763ADD">
        <w:t xml:space="preserve"> </w:t>
      </w:r>
      <w:r>
        <w:t xml:space="preserve">when imagery is delivered as GMLJP2 files and that it received the </w:t>
      </w:r>
      <w:r w:rsidRPr="00763ADD">
        <w:rPr>
          <w:i/>
        </w:rPr>
        <w:t>image/jp2</w:t>
      </w:r>
      <w:r>
        <w:t xml:space="preserve"> MIME tupe registered in RFC 3745.</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 xml:space="preserve">b) </w:t>
      </w:r>
      <w:r>
        <w:rPr>
          <w:u w:val="single"/>
        </w:rPr>
        <w:t>Reference</w:t>
      </w:r>
      <w:r>
        <w:t>: TG Requirement 21 and 22</w:t>
      </w:r>
    </w:p>
    <w:p w:rsidR="009F077F" w:rsidRPr="00F41B88" w:rsidRDefault="009F077F" w:rsidP="009F077F">
      <w:pPr>
        <w:jc w:val="left"/>
      </w:pPr>
    </w:p>
    <w:p w:rsidR="009F077F" w:rsidRDefault="009F077F" w:rsidP="009F077F">
      <w:pPr>
        <w:shd w:val="clear" w:color="auto" w:fill="E6E6E6"/>
        <w:tabs>
          <w:tab w:val="clear" w:pos="284"/>
          <w:tab w:val="clear" w:pos="567"/>
          <w:tab w:val="left" w:pos="720"/>
        </w:tabs>
      </w:pPr>
      <w:r>
        <w:t xml:space="preserve">c) </w:t>
      </w:r>
      <w:r>
        <w:rPr>
          <w:u w:val="single"/>
        </w:rPr>
        <w:t>Test Method</w:t>
      </w:r>
      <w:r>
        <w:t>: Inspect whether coverage range encoded in JPEG 200 files comply the standards stated in a).</w:t>
      </w:r>
    </w:p>
    <w:p w:rsidR="009F077F" w:rsidRDefault="009F077F" w:rsidP="009F077F">
      <w:pPr>
        <w:shd w:val="clear" w:color="auto" w:fill="E6E6E6"/>
        <w:tabs>
          <w:tab w:val="clear" w:pos="284"/>
          <w:tab w:val="clear" w:pos="567"/>
          <w:tab w:val="left" w:pos="720"/>
        </w:tabs>
      </w:pPr>
    </w:p>
    <w:p w:rsidR="009F077F" w:rsidRDefault="009F077F" w:rsidP="009F077F">
      <w:pPr>
        <w:shd w:val="clear" w:color="auto" w:fill="E6E6E6"/>
        <w:tabs>
          <w:tab w:val="clear" w:pos="284"/>
          <w:tab w:val="clear" w:pos="567"/>
          <w:tab w:val="left" w:pos="720"/>
        </w:tabs>
      </w:pPr>
      <w:r>
        <w:t>NOTE</w:t>
      </w:r>
      <w:r>
        <w:tab/>
        <w:t xml:space="preserve"> Test A.8.14 does not replace test A.8.7. The Coverage multipart representation test applies to JPEG 2000 encoding too.</w:t>
      </w:r>
    </w:p>
    <w:p w:rsidR="009F077F" w:rsidRPr="007E64CB" w:rsidRDefault="009F077F" w:rsidP="009F077F">
      <w:pPr>
        <w:pStyle w:val="a3"/>
        <w:numPr>
          <w:ilvl w:val="2"/>
          <w:numId w:val="67"/>
        </w:numPr>
      </w:pPr>
      <w:r>
        <w:t xml:space="preserve"> </w:t>
      </w:r>
      <w:bookmarkStart w:id="744" w:name="_Toc343504647"/>
      <w:bookmarkStart w:id="745" w:name="_Toc374453569"/>
      <w:bookmarkStart w:id="746" w:name="_Toc374456616"/>
      <w:r>
        <w:t>JPEG 2000 data structure test</w:t>
      </w:r>
      <w:bookmarkEnd w:id="744"/>
      <w:bookmarkEnd w:id="745"/>
      <w:bookmarkEnd w:id="746"/>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coverage data encoded in JPEG 2000 files is carried by only one jp2c box (one codestream per JPEG 2000 file).</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23</w:t>
      </w:r>
      <w:r>
        <w:rPr>
          <w:rFonts w:cs="Arial"/>
        </w:rPr>
        <w:t>.</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the number of codestreams for each JPEG 2000 files delivered for INSPIRE. The test is passed if the condition described in a) fulfils.</w:t>
      </w:r>
    </w:p>
    <w:p w:rsidR="009F077F" w:rsidRPr="007E64CB" w:rsidRDefault="009F077F" w:rsidP="009F077F">
      <w:pPr>
        <w:pStyle w:val="a3"/>
        <w:numPr>
          <w:ilvl w:val="2"/>
          <w:numId w:val="67"/>
        </w:numPr>
      </w:pPr>
      <w:bookmarkStart w:id="747" w:name="_Toc343504648"/>
      <w:bookmarkStart w:id="748" w:name="_Toc374453570"/>
      <w:bookmarkStart w:id="749" w:name="_Toc374456617"/>
      <w:r>
        <w:t>JPEG 2000 range compression test</w:t>
      </w:r>
      <w:bookmarkEnd w:id="747"/>
      <w:bookmarkEnd w:id="748"/>
      <w:bookmarkEnd w:id="749"/>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w:t>
      </w:r>
      <w:r>
        <w:t>Verify whether the compression method used for the coverage range in JPEG 2000 files follows the specification.</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TG Requirement 26.</w:t>
      </w:r>
    </w:p>
    <w:p w:rsidR="009F077F" w:rsidRDefault="009F077F" w:rsidP="009F077F">
      <w:pPr>
        <w:tabs>
          <w:tab w:val="clear" w:pos="284"/>
          <w:tab w:val="clear" w:pos="567"/>
          <w:tab w:val="left" w:pos="720"/>
        </w:tabs>
        <w:autoSpaceDE w:val="0"/>
        <w:autoSpaceDN w:val="0"/>
        <w:adjustRightInd w:val="0"/>
        <w:jc w:val="left"/>
        <w:rPr>
          <w:rFonts w:cs="Arial"/>
        </w:rPr>
      </w:pPr>
    </w:p>
    <w:p w:rsidR="009F077F" w:rsidRDefault="009F077F" w:rsidP="009F077F">
      <w:pPr>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the JPEG 2000 codestream for the Region Of Interest (RGN marker segment) capability. The test is passes when this capability is not used for orthoimagery delivered for INSPIRE.</w:t>
      </w:r>
    </w:p>
    <w:p w:rsidR="009F077F" w:rsidRPr="007E64CB" w:rsidRDefault="009F077F" w:rsidP="009F077F">
      <w:pPr>
        <w:pStyle w:val="a3"/>
        <w:numPr>
          <w:ilvl w:val="2"/>
          <w:numId w:val="67"/>
        </w:numPr>
      </w:pPr>
      <w:r>
        <w:t xml:space="preserve"> </w:t>
      </w:r>
      <w:bookmarkStart w:id="750" w:name="_Ref315702696"/>
      <w:bookmarkStart w:id="751" w:name="_Ref315702652"/>
      <w:bookmarkStart w:id="752" w:name="_Ref315266411"/>
      <w:bookmarkStart w:id="753" w:name="_Toc307566021"/>
      <w:bookmarkStart w:id="754" w:name="_Toc303673524"/>
      <w:bookmarkStart w:id="755" w:name="_Toc303673213"/>
      <w:bookmarkStart w:id="756" w:name="_Toc303673001"/>
      <w:bookmarkStart w:id="757" w:name="_Toc303672189"/>
      <w:bookmarkStart w:id="758" w:name="_Toc341081355"/>
      <w:bookmarkStart w:id="759" w:name="_Toc343504649"/>
      <w:bookmarkStart w:id="760" w:name="_Toc374453571"/>
      <w:bookmarkStart w:id="761" w:name="_Toc374456618"/>
      <w:bookmarkEnd w:id="709"/>
      <w:bookmarkEnd w:id="710"/>
      <w:bookmarkEnd w:id="711"/>
      <w:bookmarkEnd w:id="712"/>
      <w:bookmarkEnd w:id="713"/>
      <w:bookmarkEnd w:id="720"/>
      <w:r w:rsidRPr="007E64CB">
        <w:t>Style</w:t>
      </w:r>
      <w:r>
        <w:t xml:space="preserve"> </w:t>
      </w:r>
      <w:r w:rsidRPr="007E64CB">
        <w:t>test</w:t>
      </w:r>
      <w:bookmarkEnd w:id="750"/>
      <w:bookmarkEnd w:id="751"/>
      <w:bookmarkEnd w:id="752"/>
      <w:bookmarkEnd w:id="753"/>
      <w:bookmarkEnd w:id="754"/>
      <w:bookmarkEnd w:id="755"/>
      <w:bookmarkEnd w:id="756"/>
      <w:bookmarkEnd w:id="757"/>
      <w:bookmarkEnd w:id="758"/>
      <w:bookmarkEnd w:id="759"/>
      <w:bookmarkEnd w:id="760"/>
      <w:bookmarkEnd w:id="761"/>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p>
    <w:p w:rsidR="009F077F" w:rsidRDefault="009F077F" w:rsidP="009F077F">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9F077F" w:rsidRDefault="009F077F" w:rsidP="009F077F"/>
    <w:p w:rsidR="00FC6B34" w:rsidRPr="009C55EC" w:rsidRDefault="00FC6B34" w:rsidP="009F077F">
      <w:pPr>
        <w:rPr>
          <w:lang w:val="en-US"/>
        </w:rPr>
      </w:pPr>
    </w:p>
    <w:bookmarkEnd w:id="2"/>
    <w:bookmarkEnd w:id="3"/>
    <w:bookmarkEnd w:id="4"/>
    <w:p w:rsidR="00BF5924" w:rsidRPr="009C55EC" w:rsidRDefault="00BF5924" w:rsidP="00AD7FCF">
      <w:pPr>
        <w:rPr>
          <w:lang w:val="en-US"/>
        </w:rPr>
      </w:pPr>
    </w:p>
    <w:p w:rsidR="007A6C16" w:rsidRPr="001424A3" w:rsidRDefault="007A6C16" w:rsidP="007A6C16">
      <w:pPr>
        <w:pStyle w:val="ANNEX"/>
        <w:numPr>
          <w:ilvl w:val="0"/>
          <w:numId w:val="2"/>
        </w:numPr>
      </w:pPr>
      <w:r w:rsidRPr="009C55EC">
        <w:rPr>
          <w:lang w:val="en-US"/>
        </w:rPr>
        <w:br/>
      </w:r>
      <w:bookmarkStart w:id="762" w:name="_Toc374456619"/>
      <w:r w:rsidRPr="008B3241">
        <w:rPr>
          <w:b w:val="0"/>
        </w:rPr>
        <w:t>(informative)</w:t>
      </w:r>
      <w:r w:rsidRPr="008B3241">
        <w:br/>
      </w:r>
      <w:r w:rsidRPr="001424A3">
        <w:t>Use cases</w:t>
      </w:r>
      <w:bookmarkEnd w:id="762"/>
    </w:p>
    <w:p w:rsidR="007A6C16" w:rsidRDefault="007A6C16" w:rsidP="00B14C79">
      <w:pPr>
        <w:rPr>
          <w:lang w:val="en-US" w:eastAsia="ja-JP"/>
        </w:rPr>
      </w:pPr>
      <w:r>
        <w:rPr>
          <w:lang w:val="en-US" w:eastAsia="ja-JP"/>
        </w:rPr>
        <w:t>It would be unrealistic to expect</w:t>
      </w:r>
      <w:r w:rsidRPr="000D1B05">
        <w:rPr>
          <w:lang w:val="en-US" w:eastAsia="ja-JP"/>
        </w:rPr>
        <w:t xml:space="preserve"> to </w:t>
      </w:r>
      <w:r>
        <w:rPr>
          <w:lang w:val="en-US" w:eastAsia="ja-JP"/>
        </w:rPr>
        <w:t>identify</w:t>
      </w:r>
      <w:r w:rsidRPr="000D1B05">
        <w:rPr>
          <w:lang w:val="en-US" w:eastAsia="ja-JP"/>
        </w:rPr>
        <w:t xml:space="preserve"> </w:t>
      </w:r>
      <w:r>
        <w:rPr>
          <w:lang w:val="en-US" w:eastAsia="ja-JP"/>
        </w:rPr>
        <w:t xml:space="preserve">exhaustively all existing use cases for the INSPIRE </w:t>
      </w:r>
      <w:r w:rsidRPr="009E7085">
        <w:rPr>
          <w:i/>
          <w:lang w:val="en-US" w:eastAsia="ja-JP"/>
        </w:rPr>
        <w:t>Ortho</w:t>
      </w:r>
      <w:r w:rsidRPr="009E7085">
        <w:rPr>
          <w:i/>
          <w:lang w:val="en-US" w:eastAsia="ja-JP"/>
        </w:rPr>
        <w:t>i</w:t>
      </w:r>
      <w:r w:rsidRPr="009E7085">
        <w:rPr>
          <w:i/>
          <w:lang w:val="en-US" w:eastAsia="ja-JP"/>
        </w:rPr>
        <w:t>magery</w:t>
      </w:r>
      <w:r>
        <w:rPr>
          <w:lang w:val="en-US" w:eastAsia="ja-JP"/>
        </w:rPr>
        <w:t xml:space="preserve"> theme. As reference data, orthoimagery is handled by many actors in various ways, at different scales and for different pu</w:t>
      </w:r>
      <w:r>
        <w:rPr>
          <w:lang w:val="en-US" w:eastAsia="ja-JP"/>
        </w:rPr>
        <w:t>r</w:t>
      </w:r>
      <w:r>
        <w:rPr>
          <w:lang w:val="en-US" w:eastAsia="ja-JP"/>
        </w:rPr>
        <w:t>poses.</w:t>
      </w:r>
    </w:p>
    <w:p w:rsidR="007A6C16" w:rsidRDefault="007A6C16" w:rsidP="00B14C79">
      <w:pPr>
        <w:rPr>
          <w:lang w:eastAsia="ja-JP"/>
        </w:rPr>
      </w:pPr>
      <w:r>
        <w:rPr>
          <w:lang w:val="en-US" w:eastAsia="ja-JP"/>
        </w:rPr>
        <w:t>Therefore, t</w:t>
      </w:r>
      <w:r>
        <w:rPr>
          <w:lang w:eastAsia="ja-JP"/>
        </w:rPr>
        <w:t xml:space="preserve">his annex presents a selection of use cases representative of the range of </w:t>
      </w:r>
      <w:r>
        <w:rPr>
          <w:lang w:val="en-US" w:eastAsia="ja-JP"/>
        </w:rPr>
        <w:t>level of d</w:t>
      </w:r>
      <w:r>
        <w:rPr>
          <w:lang w:val="en-US" w:eastAsia="ja-JP"/>
        </w:rPr>
        <w:t>e</w:t>
      </w:r>
      <w:r>
        <w:rPr>
          <w:lang w:val="en-US" w:eastAsia="ja-JP"/>
        </w:rPr>
        <w:t>tails, from the European level to the Regional level.</w:t>
      </w:r>
    </w:p>
    <w:p w:rsidR="007A6C16" w:rsidRDefault="007A6C16" w:rsidP="00B14C79">
      <w:pPr>
        <w:rPr>
          <w:lang w:eastAsia="ja-JP"/>
        </w:rPr>
      </w:pPr>
    </w:p>
    <w:p w:rsidR="007A6C16" w:rsidRDefault="007A6C16" w:rsidP="00B14C79">
      <w:pPr>
        <w:rPr>
          <w:lang w:eastAsia="ja-JP"/>
        </w:rPr>
      </w:pPr>
      <w:r>
        <w:rPr>
          <w:lang w:eastAsia="ja-JP"/>
        </w:rPr>
        <w:t>These use cases that have been used as a basis for the development of this data specif</w:t>
      </w:r>
      <w:r>
        <w:rPr>
          <w:lang w:eastAsia="ja-JP"/>
        </w:rPr>
        <w:t>i</w:t>
      </w:r>
      <w:r>
        <w:rPr>
          <w:lang w:eastAsia="ja-JP"/>
        </w:rPr>
        <w:t>cation are:</w:t>
      </w:r>
    </w:p>
    <w:p w:rsidR="007A6C16" w:rsidRDefault="007A6C16" w:rsidP="00B14C79">
      <w:pPr>
        <w:rPr>
          <w:lang w:eastAsia="ja-JP"/>
        </w:rPr>
      </w:pPr>
    </w:p>
    <w:p w:rsidR="007A6C16" w:rsidRPr="002D670F" w:rsidRDefault="007A6C16" w:rsidP="00896ED5">
      <w:pPr>
        <w:numPr>
          <w:ilvl w:val="0"/>
          <w:numId w:val="37"/>
        </w:numPr>
        <w:ind w:left="851" w:hanging="284"/>
        <w:rPr>
          <w:lang w:eastAsia="ja-JP"/>
        </w:rPr>
      </w:pPr>
      <w:r w:rsidRPr="00907DEA">
        <w:rPr>
          <w:lang w:eastAsia="ja-JP"/>
        </w:rPr>
        <w:t xml:space="preserve">Acces to </w:t>
      </w:r>
      <w:r>
        <w:rPr>
          <w:lang w:eastAsia="ja-JP"/>
        </w:rPr>
        <w:t>o</w:t>
      </w:r>
      <w:r>
        <w:rPr>
          <w:color w:val="000000"/>
        </w:rPr>
        <w:t>rthorectified i</w:t>
      </w:r>
      <w:r w:rsidRPr="00907DEA">
        <w:rPr>
          <w:color w:val="000000"/>
        </w:rPr>
        <w:t>magery for Global Monitoring for Environment and Security</w:t>
      </w:r>
    </w:p>
    <w:p w:rsidR="007A6C16" w:rsidRDefault="007A6C16" w:rsidP="00896ED5">
      <w:pPr>
        <w:numPr>
          <w:ilvl w:val="0"/>
          <w:numId w:val="37"/>
        </w:numPr>
        <w:ind w:left="851" w:hanging="284"/>
        <w:rPr>
          <w:lang w:eastAsia="ja-JP"/>
        </w:rPr>
      </w:pPr>
      <w:r>
        <w:rPr>
          <w:color w:val="000000"/>
        </w:rPr>
        <w:t>Access to orthorectified imagery via WCS</w:t>
      </w:r>
    </w:p>
    <w:p w:rsidR="007A6C16" w:rsidRPr="00907DEA" w:rsidRDefault="007A6C16" w:rsidP="00896ED5">
      <w:pPr>
        <w:numPr>
          <w:ilvl w:val="0"/>
          <w:numId w:val="37"/>
        </w:numPr>
        <w:ind w:left="851" w:hanging="284"/>
        <w:rPr>
          <w:lang w:eastAsia="ja-JP"/>
        </w:rPr>
      </w:pPr>
      <w:r w:rsidRPr="002D670F">
        <w:t>Use of orthoimagery in the frame of the Integrated Administrative Control System for managing the EU CAP funds</w:t>
      </w:r>
    </w:p>
    <w:p w:rsidR="007A6C16" w:rsidRPr="00907DEA" w:rsidRDefault="007A6C16" w:rsidP="00896ED5">
      <w:pPr>
        <w:numPr>
          <w:ilvl w:val="0"/>
          <w:numId w:val="37"/>
        </w:numPr>
        <w:ind w:left="851" w:hanging="284"/>
        <w:rPr>
          <w:lang w:eastAsia="ja-JP"/>
        </w:rPr>
      </w:pPr>
      <w:r w:rsidRPr="00907DEA">
        <w:rPr>
          <w:color w:val="000000"/>
        </w:rPr>
        <w:t>Updating Geographic Database at 25K from PNOA orthoimages in the National Geographic I</w:t>
      </w:r>
      <w:r w:rsidRPr="00907DEA">
        <w:rPr>
          <w:color w:val="000000"/>
        </w:rPr>
        <w:t>n</w:t>
      </w:r>
      <w:r w:rsidRPr="00907DEA">
        <w:rPr>
          <w:color w:val="000000"/>
        </w:rPr>
        <w:t>stitute of Spain</w:t>
      </w:r>
    </w:p>
    <w:p w:rsidR="007A6C16" w:rsidRPr="00907DEA" w:rsidRDefault="007A6C16" w:rsidP="00896ED5">
      <w:pPr>
        <w:numPr>
          <w:ilvl w:val="0"/>
          <w:numId w:val="37"/>
        </w:numPr>
        <w:ind w:left="851" w:hanging="284"/>
        <w:rPr>
          <w:lang w:eastAsia="ja-JP"/>
        </w:rPr>
      </w:pPr>
      <w:r w:rsidRPr="00907DEA">
        <w:rPr>
          <w:color w:val="000000"/>
        </w:rPr>
        <w:t>Agriculture water needs estimation for achieving an efficient and sustainable use of water</w:t>
      </w:r>
    </w:p>
    <w:p w:rsidR="007A6C16" w:rsidRDefault="007A6C16" w:rsidP="00B14C79">
      <w:pPr>
        <w:rPr>
          <w:lang w:eastAsia="ja-JP"/>
        </w:rPr>
      </w:pPr>
    </w:p>
    <w:p w:rsidR="007A6C16" w:rsidRDefault="007A6C16" w:rsidP="00B14C79">
      <w:pPr>
        <w:rPr>
          <w:lang w:eastAsia="ja-JP"/>
        </w:rPr>
      </w:pPr>
    </w:p>
    <w:p w:rsidR="007A6C16" w:rsidRPr="008B3241" w:rsidRDefault="007A6C16" w:rsidP="00B14C79">
      <w:pPr>
        <w:rPr>
          <w:lang w:eastAsia="ja-JP"/>
        </w:rPr>
      </w:pPr>
    </w:p>
    <w:p w:rsidR="007A6C16" w:rsidRPr="004978E4" w:rsidRDefault="007A6C16" w:rsidP="00B14C79">
      <w:pPr>
        <w:pStyle w:val="Corpotesto"/>
        <w:rPr>
          <w:b/>
          <w:color w:val="000000"/>
        </w:rPr>
      </w:pPr>
      <w:r w:rsidRPr="00DC6D6F">
        <w:rPr>
          <w:b/>
          <w:color w:val="000000"/>
        </w:rPr>
        <w:t>U</w:t>
      </w:r>
      <w:r>
        <w:rPr>
          <w:b/>
          <w:color w:val="000000"/>
        </w:rPr>
        <w:t xml:space="preserve">se </w:t>
      </w:r>
      <w:r w:rsidRPr="004978E4">
        <w:rPr>
          <w:b/>
          <w:color w:val="000000"/>
        </w:rPr>
        <w:t xml:space="preserve">Case 1: </w:t>
      </w:r>
      <w:r w:rsidRPr="004978E4">
        <w:rPr>
          <w:b/>
          <w:i w:val="0"/>
          <w:color w:val="000000"/>
        </w:rPr>
        <w:t>Access to Orthorectified Imagery for Global Monitoring for Environment and Security</w:t>
      </w:r>
    </w:p>
    <w:p w:rsidR="007A6C16" w:rsidRDefault="007A6C16" w:rsidP="00B14C79">
      <w:pPr>
        <w:autoSpaceDE w:val="0"/>
        <w:autoSpaceDN w:val="0"/>
        <w:adjustRightInd w:val="0"/>
        <w:jc w:val="left"/>
        <w:rPr>
          <w:color w:val="000000"/>
        </w:rPr>
      </w:pPr>
    </w:p>
    <w:p w:rsidR="007A6C16" w:rsidRDefault="007A6C16" w:rsidP="00B14C79">
      <w:pPr>
        <w:autoSpaceDE w:val="0"/>
        <w:autoSpaceDN w:val="0"/>
        <w:adjustRightInd w:val="0"/>
        <w:rPr>
          <w:rFonts w:cs="Arial"/>
          <w:color w:val="000000"/>
        </w:rPr>
      </w:pPr>
      <w:r>
        <w:rPr>
          <w:color w:val="000000"/>
        </w:rPr>
        <w:t xml:space="preserve">GMES </w:t>
      </w:r>
      <w:r>
        <w:rPr>
          <w:i/>
          <w:color w:val="000000"/>
        </w:rPr>
        <w:t>(</w:t>
      </w:r>
      <w:r w:rsidRPr="007D33DC">
        <w:rPr>
          <w:i/>
          <w:color w:val="000000"/>
        </w:rPr>
        <w:t>G</w:t>
      </w:r>
      <w:r>
        <w:rPr>
          <w:i/>
          <w:color w:val="000000"/>
        </w:rPr>
        <w:t xml:space="preserve">lobal Monitoring for </w:t>
      </w:r>
      <w:r w:rsidRPr="007D33DC">
        <w:rPr>
          <w:i/>
          <w:color w:val="000000"/>
        </w:rPr>
        <w:t>E</w:t>
      </w:r>
      <w:r>
        <w:rPr>
          <w:i/>
          <w:color w:val="000000"/>
        </w:rPr>
        <w:t xml:space="preserve">nvironment and </w:t>
      </w:r>
      <w:r w:rsidRPr="007D33DC">
        <w:rPr>
          <w:i/>
          <w:color w:val="000000"/>
        </w:rPr>
        <w:t>S</w:t>
      </w:r>
      <w:r>
        <w:rPr>
          <w:i/>
          <w:color w:val="000000"/>
        </w:rPr>
        <w:t xml:space="preserve">ecurity) </w:t>
      </w:r>
      <w:r>
        <w:rPr>
          <w:color w:val="000000"/>
        </w:rPr>
        <w:t xml:space="preserve">is a joint initiative of the European Commission (EC) and the European Space Agency (ESA) with </w:t>
      </w:r>
      <w:r w:rsidRPr="00CB6252">
        <w:rPr>
          <w:rFonts w:cs="Arial"/>
          <w:color w:val="000000"/>
        </w:rPr>
        <w:t>the aim to develop a range of services in the field of Earth Observation (EO) by using mainly Space data from a constellation of the Sentinel missions, deve</w:t>
      </w:r>
      <w:r w:rsidRPr="00CB6252">
        <w:rPr>
          <w:rFonts w:cs="Arial"/>
          <w:color w:val="000000"/>
        </w:rPr>
        <w:t>l</w:t>
      </w:r>
      <w:r w:rsidRPr="00CB6252">
        <w:rPr>
          <w:rFonts w:cs="Arial"/>
          <w:color w:val="000000"/>
        </w:rPr>
        <w:t xml:space="preserve">oped by the ESA and other </w:t>
      </w:r>
      <w:r>
        <w:rPr>
          <w:rFonts w:cs="Arial"/>
          <w:color w:val="000000"/>
        </w:rPr>
        <w:t>third party</w:t>
      </w:r>
      <w:r w:rsidRPr="00CB6252">
        <w:rPr>
          <w:rFonts w:cs="Arial"/>
          <w:color w:val="000000"/>
        </w:rPr>
        <w:t xml:space="preserve"> missions under specific arrangements. Amongst other, access to orthoimagery is required by various services. The </w:t>
      </w:r>
      <w:r>
        <w:rPr>
          <w:rFonts w:cs="Arial"/>
          <w:color w:val="000000"/>
        </w:rPr>
        <w:t>GMES</w:t>
      </w:r>
      <w:r w:rsidRPr="00CB6252">
        <w:rPr>
          <w:rFonts w:cs="Arial"/>
          <w:color w:val="000000"/>
        </w:rPr>
        <w:t xml:space="preserve"> requirements today for orthoimagery come from the GMES Services</w:t>
      </w:r>
      <w:r>
        <w:rPr>
          <w:rFonts w:cs="Arial"/>
          <w:color w:val="000000"/>
        </w:rPr>
        <w:t xml:space="preserve"> representatives</w:t>
      </w:r>
      <w:r w:rsidRPr="00CB6252">
        <w:rPr>
          <w:rFonts w:cs="Arial"/>
          <w:color w:val="000000"/>
        </w:rPr>
        <w:t>, including the core services Geoland-2 and SAFER, the GMES Se</w:t>
      </w:r>
      <w:r w:rsidRPr="00CB6252">
        <w:rPr>
          <w:rFonts w:cs="Arial"/>
          <w:color w:val="000000"/>
        </w:rPr>
        <w:t>r</w:t>
      </w:r>
      <w:r w:rsidRPr="00CB6252">
        <w:rPr>
          <w:rFonts w:cs="Arial"/>
          <w:color w:val="000000"/>
        </w:rPr>
        <w:t>vice Element (</w:t>
      </w:r>
      <w:r w:rsidRPr="00E7501D">
        <w:rPr>
          <w:rFonts w:cs="Arial"/>
          <w:color w:val="000000"/>
        </w:rPr>
        <w:t>GSE) funded projects like Land and Forest Monitoring as well as the EC-funded Urban Atlas Project. Before the Sentinels are launched, data will be provided from missions identified as GMES Contributing Missions (GCMs). Missions of interest</w:t>
      </w:r>
      <w:r>
        <w:rPr>
          <w:rFonts w:cs="Arial"/>
          <w:color w:val="000000"/>
        </w:rPr>
        <w:t xml:space="preserve"> today</w:t>
      </w:r>
      <w:r w:rsidRPr="00E7501D">
        <w:rPr>
          <w:rFonts w:cs="Arial"/>
          <w:color w:val="000000"/>
        </w:rPr>
        <w:t xml:space="preserve"> for orthoimagery include for example ALOS, SPOT-4/-5, IRS-P6, Landsat-5, EROS-A/-B, MERIS and MODIS. GMES Services</w:t>
      </w:r>
      <w:r>
        <w:rPr>
          <w:rFonts w:cs="Arial"/>
          <w:color w:val="000000"/>
        </w:rPr>
        <w:t xml:space="preserve"> requirements for orth</w:t>
      </w:r>
      <w:r>
        <w:rPr>
          <w:rFonts w:cs="Arial"/>
          <w:color w:val="000000"/>
        </w:rPr>
        <w:t>o</w:t>
      </w:r>
      <w:r>
        <w:rPr>
          <w:rFonts w:cs="Arial"/>
          <w:color w:val="000000"/>
        </w:rPr>
        <w:t>imagery refer to:</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Area of interest</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Geo-location accuracy</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Map scale</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Optical bands (e.g., VNIR/SWIR)</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Optical resolution (e.g., HR/MR Resolution – 10m – 300m)</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Optical processing level</w:t>
      </w:r>
    </w:p>
    <w:p w:rsidR="007A6C16" w:rsidRDefault="007A6C16" w:rsidP="00B14C79">
      <w:pPr>
        <w:autoSpaceDE w:val="0"/>
        <w:autoSpaceDN w:val="0"/>
        <w:adjustRightInd w:val="0"/>
        <w:rPr>
          <w:rFonts w:cs="Arial"/>
          <w:color w:val="000000"/>
        </w:rPr>
      </w:pPr>
      <w:r>
        <w:rPr>
          <w:rFonts w:cs="Arial"/>
          <w:color w:val="000000"/>
        </w:rPr>
        <w:t>The latter corresponds with the level corresponding with the orthorectified product. On top of this inform</w:t>
      </w:r>
      <w:r>
        <w:rPr>
          <w:rFonts w:cs="Arial"/>
          <w:color w:val="000000"/>
        </w:rPr>
        <w:t>a</w:t>
      </w:r>
      <w:r>
        <w:rPr>
          <w:rFonts w:cs="Arial"/>
          <w:color w:val="000000"/>
        </w:rPr>
        <w:t>tion, as well references to the following information is included:</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Reference year</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Reference for orthorectification</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Digital Elevation Model (e.g., use of one specific DEM &lt; 60 deg and national DEMs &gt; 60 deg)</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Projections used (e.g., data supplied in European and national projection)</w:t>
      </w:r>
    </w:p>
    <w:p w:rsidR="007A6C16"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Data Product Format</w:t>
      </w:r>
    </w:p>
    <w:p w:rsidR="007A6C16" w:rsidRPr="00CB6252" w:rsidRDefault="007A6C16" w:rsidP="00896ED5">
      <w:pPr>
        <w:numPr>
          <w:ilvl w:val="0"/>
          <w:numId w:val="36"/>
        </w:numPr>
        <w:tabs>
          <w:tab w:val="clear" w:pos="284"/>
          <w:tab w:val="clear" w:pos="567"/>
          <w:tab w:val="clear" w:pos="851"/>
          <w:tab w:val="clear" w:pos="1134"/>
        </w:tabs>
        <w:autoSpaceDE w:val="0"/>
        <w:autoSpaceDN w:val="0"/>
        <w:adjustRightInd w:val="0"/>
        <w:rPr>
          <w:rFonts w:cs="Arial"/>
          <w:color w:val="000000"/>
        </w:rPr>
      </w:pPr>
      <w:r>
        <w:rPr>
          <w:rFonts w:cs="Arial"/>
          <w:color w:val="000000"/>
        </w:rPr>
        <w:t>File naming and organisation requirements</w:t>
      </w:r>
    </w:p>
    <w:p w:rsidR="007A6C16" w:rsidRDefault="007A6C16" w:rsidP="00B14C79">
      <w:pPr>
        <w:autoSpaceDE w:val="0"/>
        <w:autoSpaceDN w:val="0"/>
        <w:adjustRightInd w:val="0"/>
        <w:jc w:val="left"/>
        <w:rPr>
          <w:color w:val="000000"/>
        </w:rPr>
      </w:pPr>
      <w:r w:rsidRPr="00FB4282">
        <w:rPr>
          <w:color w:val="000000"/>
        </w:rPr>
        <w:t>Users as well often put constraints on the cloud coverage</w:t>
      </w:r>
      <w:r>
        <w:rPr>
          <w:color w:val="000000"/>
        </w:rPr>
        <w:t xml:space="preserve"> (e.g., &lt; 5%), sun illumination</w:t>
      </w:r>
      <w:r w:rsidRPr="00FB4282">
        <w:rPr>
          <w:color w:val="000000"/>
        </w:rPr>
        <w:t xml:space="preserve"> </w:t>
      </w:r>
      <w:r>
        <w:rPr>
          <w:color w:val="000000"/>
        </w:rPr>
        <w:t>(e.g., sun elev</w:t>
      </w:r>
      <w:r>
        <w:rPr>
          <w:color w:val="000000"/>
        </w:rPr>
        <w:t>a</w:t>
      </w:r>
      <w:r>
        <w:rPr>
          <w:color w:val="000000"/>
        </w:rPr>
        <w:t xml:space="preserve">tion angle has to be higher than 23 degree) </w:t>
      </w:r>
      <w:r w:rsidRPr="00FB4282">
        <w:rPr>
          <w:color w:val="000000"/>
        </w:rPr>
        <w:t>and incident angle</w:t>
      </w:r>
      <w:r>
        <w:rPr>
          <w:color w:val="000000"/>
        </w:rPr>
        <w:t xml:space="preserve"> (e.g., instrument incidence angle has to be less than 25 degree)</w:t>
      </w:r>
      <w:r w:rsidRPr="00FB4282">
        <w:rPr>
          <w:color w:val="000000"/>
        </w:rPr>
        <w:t>.</w:t>
      </w:r>
      <w:r>
        <w:rPr>
          <w:color w:val="000000"/>
        </w:rPr>
        <w:t xml:space="preserve"> Other requirements relate to haze (e.g., without) and snow coverage (e.g., only glaciers and perennial snow). </w:t>
      </w:r>
    </w:p>
    <w:p w:rsidR="007A6C16" w:rsidRPr="00FB4282" w:rsidRDefault="007A6C16" w:rsidP="00B14C79">
      <w:pPr>
        <w:autoSpaceDE w:val="0"/>
        <w:autoSpaceDN w:val="0"/>
        <w:adjustRightInd w:val="0"/>
        <w:jc w:val="left"/>
        <w:rPr>
          <w:color w:val="000000"/>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6913"/>
      </w:tblGrid>
      <w:tr w:rsidR="007A6C16" w:rsidTr="00B14C79">
        <w:tblPrEx>
          <w:tblCellMar>
            <w:top w:w="0" w:type="dxa"/>
            <w:bottom w:w="0" w:type="dxa"/>
          </w:tblCellMar>
        </w:tblPrEx>
        <w:trPr>
          <w:cantSplit/>
          <w:tblHeader/>
        </w:trPr>
        <w:tc>
          <w:tcPr>
            <w:tcW w:w="8931" w:type="dxa"/>
            <w:gridSpan w:val="2"/>
            <w:shd w:val="pct50" w:color="auto" w:fill="auto"/>
            <w:vAlign w:val="center"/>
          </w:tcPr>
          <w:p w:rsidR="007A6C16" w:rsidRDefault="007A6C16" w:rsidP="00B14C79">
            <w:pPr>
              <w:pStyle w:val="TableCellHeader"/>
              <w:jc w:val="both"/>
              <w:rPr>
                <w:rFonts w:ascii="Arial" w:hAnsi="Arial" w:cs="Arial"/>
                <w:sz w:val="20"/>
                <w:lang w:val="en-GB"/>
              </w:rPr>
            </w:pPr>
            <w:r>
              <w:rPr>
                <w:rFonts w:ascii="Arial" w:hAnsi="Arial" w:cs="Arial"/>
                <w:sz w:val="20"/>
                <w:lang w:val="en-GB"/>
              </w:rPr>
              <w:t>Use Case Description</w:t>
            </w:r>
          </w:p>
        </w:tc>
      </w:tr>
      <w:tr w:rsidR="007A6C16"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Name</w:t>
            </w:r>
          </w:p>
        </w:tc>
        <w:tc>
          <w:tcPr>
            <w:tcW w:w="6913" w:type="dxa"/>
            <w:tcBorders>
              <w:bottom w:val="single" w:sz="4" w:space="0" w:color="auto"/>
            </w:tcBorders>
            <w:vAlign w:val="center"/>
          </w:tcPr>
          <w:p w:rsidR="007A6C16" w:rsidRPr="00875A8B" w:rsidRDefault="007A6C16" w:rsidP="00B14C79">
            <w:pPr>
              <w:pStyle w:val="Corpotesto"/>
              <w:rPr>
                <w:rFonts w:cs="Arial"/>
                <w:i w:val="0"/>
                <w:color w:val="000000"/>
              </w:rPr>
            </w:pPr>
            <w:r>
              <w:rPr>
                <w:i w:val="0"/>
                <w:color w:val="000000"/>
              </w:rPr>
              <w:t>Access to</w:t>
            </w:r>
            <w:r w:rsidRPr="007D33DC">
              <w:rPr>
                <w:i w:val="0"/>
                <w:color w:val="000000"/>
              </w:rPr>
              <w:t xml:space="preserve"> Ortho</w:t>
            </w:r>
            <w:r>
              <w:rPr>
                <w:i w:val="0"/>
                <w:color w:val="000000"/>
              </w:rPr>
              <w:t>rectified Imagery</w:t>
            </w:r>
            <w:r w:rsidRPr="007D33DC">
              <w:rPr>
                <w:i w:val="0"/>
                <w:color w:val="000000"/>
              </w:rPr>
              <w:t xml:space="preserve"> </w:t>
            </w:r>
            <w:r>
              <w:rPr>
                <w:i w:val="0"/>
                <w:color w:val="000000"/>
              </w:rPr>
              <w:t>for Global Monitoring for Environment and Security</w:t>
            </w:r>
          </w:p>
        </w:tc>
      </w:tr>
      <w:tr w:rsidR="007A6C16"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Priority</w:t>
            </w:r>
          </w:p>
        </w:tc>
        <w:tc>
          <w:tcPr>
            <w:tcW w:w="6913" w:type="dxa"/>
            <w:tcBorders>
              <w:bottom w:val="single" w:sz="4" w:space="0" w:color="auto"/>
            </w:tcBorders>
            <w:vAlign w:val="center"/>
          </w:tcPr>
          <w:p w:rsidR="007A6C16" w:rsidRDefault="007A6C16" w:rsidP="00B14C79">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7A6C16"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Description</w:t>
            </w:r>
          </w:p>
        </w:tc>
        <w:tc>
          <w:tcPr>
            <w:tcW w:w="6913" w:type="dxa"/>
            <w:tcBorders>
              <w:bottom w:val="single" w:sz="4" w:space="0" w:color="auto"/>
            </w:tcBorders>
            <w:vAlign w:val="center"/>
          </w:tcPr>
          <w:p w:rsidR="007A6C16" w:rsidRPr="00824C2B" w:rsidRDefault="007A6C16" w:rsidP="00B14C79">
            <w:pPr>
              <w:rPr>
                <w:rFonts w:cs="Arial"/>
              </w:rPr>
            </w:pPr>
            <w:r>
              <w:rPr>
                <w:rFonts w:cs="Arial"/>
              </w:rPr>
              <w:t>The user, an eligible GMES Service, requires access to orthorectified via the GMES Space Component (GSC).</w:t>
            </w:r>
          </w:p>
        </w:tc>
      </w:tr>
      <w:tr w:rsidR="007A6C16"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Pre-condition</w:t>
            </w:r>
          </w:p>
        </w:tc>
        <w:tc>
          <w:tcPr>
            <w:tcW w:w="6913" w:type="dxa"/>
            <w:tcBorders>
              <w:bottom w:val="single" w:sz="4" w:space="0" w:color="auto"/>
            </w:tcBorders>
            <w:vAlign w:val="center"/>
          </w:tcPr>
          <w:p w:rsidR="007A6C16" w:rsidRDefault="007A6C16" w:rsidP="00B14C79">
            <w:pPr>
              <w:rPr>
                <w:rFonts w:cs="Arial"/>
              </w:rPr>
            </w:pPr>
            <w:r>
              <w:rPr>
                <w:rFonts w:cs="Arial"/>
              </w:rPr>
              <w:t xml:space="preserve">User is an eligible GMES Service authorised to access data from the GMES Space Component, </w:t>
            </w:r>
          </w:p>
        </w:tc>
      </w:tr>
      <w:tr w:rsidR="007A6C16" w:rsidTr="00B14C79">
        <w:tblPrEx>
          <w:tblCellMar>
            <w:top w:w="0" w:type="dxa"/>
            <w:bottom w:w="0" w:type="dxa"/>
          </w:tblCellMar>
        </w:tblPrEx>
        <w:trPr>
          <w:cantSplit/>
        </w:trPr>
        <w:tc>
          <w:tcPr>
            <w:tcW w:w="8931" w:type="dxa"/>
            <w:gridSpan w:val="2"/>
            <w:shd w:val="pct25" w:color="auto" w:fill="auto"/>
            <w:vAlign w:val="center"/>
          </w:tcPr>
          <w:p w:rsidR="007A6C16" w:rsidRDefault="007A6C16" w:rsidP="00B14C79">
            <w:pPr>
              <w:pStyle w:val="TableCellHeader"/>
              <w:jc w:val="both"/>
              <w:rPr>
                <w:rFonts w:ascii="Arial" w:hAnsi="Arial" w:cs="Arial"/>
                <w:sz w:val="20"/>
                <w:lang w:val="en-GB"/>
              </w:rPr>
            </w:pPr>
            <w:r>
              <w:rPr>
                <w:rFonts w:ascii="Arial" w:hAnsi="Arial" w:cs="Arial"/>
                <w:sz w:val="20"/>
                <w:lang w:val="en-GB"/>
              </w:rPr>
              <w:t>Flow of Events – Basic Path</w:t>
            </w:r>
          </w:p>
        </w:tc>
      </w:tr>
      <w:tr w:rsidR="007A6C16" w:rsidTr="00B14C79">
        <w:tblPrEx>
          <w:tblCellMar>
            <w:top w:w="0" w:type="dxa"/>
            <w:bottom w:w="0" w:type="dxa"/>
          </w:tblCellMar>
        </w:tblPrEx>
        <w:trPr>
          <w:cantSplit/>
        </w:trPr>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Pr>
                <w:rFonts w:ascii="Arial" w:hAnsi="Arial" w:cs="Arial"/>
                <w:color w:val="auto"/>
                <w:sz w:val="20"/>
                <w:lang w:val="en-GB"/>
              </w:rPr>
              <w:t>Step 1.</w:t>
            </w:r>
          </w:p>
        </w:tc>
        <w:tc>
          <w:tcPr>
            <w:tcW w:w="6913" w:type="dxa"/>
            <w:vAlign w:val="center"/>
          </w:tcPr>
          <w:p w:rsidR="007A6C16" w:rsidRDefault="007A6C16" w:rsidP="00B14C79">
            <w:pPr>
              <w:rPr>
                <w:rFonts w:cs="Arial"/>
              </w:rPr>
            </w:pPr>
            <w:r>
              <w:rPr>
                <w:rFonts w:cs="Arial"/>
              </w:rPr>
              <w:t>Consolidated GMES Services’ requirements, in particular for orthoimagery are provided.</w:t>
            </w:r>
          </w:p>
        </w:tc>
      </w:tr>
      <w:tr w:rsidR="007A6C16" w:rsidTr="00B14C79">
        <w:tblPrEx>
          <w:tblCellMar>
            <w:top w:w="0" w:type="dxa"/>
            <w:bottom w:w="0" w:type="dxa"/>
          </w:tblCellMar>
        </w:tblPrEx>
        <w:trPr>
          <w:cantSplit/>
        </w:trPr>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Pr>
                <w:rFonts w:ascii="Arial" w:hAnsi="Arial" w:cs="Arial"/>
                <w:color w:val="auto"/>
                <w:sz w:val="20"/>
                <w:lang w:val="en-GB"/>
              </w:rPr>
              <w:t>Step 2.</w:t>
            </w:r>
          </w:p>
        </w:tc>
        <w:tc>
          <w:tcPr>
            <w:tcW w:w="6913" w:type="dxa"/>
            <w:vAlign w:val="center"/>
          </w:tcPr>
          <w:p w:rsidR="007A6C16" w:rsidRDefault="007A6C16" w:rsidP="00B14C79">
            <w:pPr>
              <w:rPr>
                <w:rFonts w:cs="Arial"/>
              </w:rPr>
            </w:pPr>
            <w:r>
              <w:rPr>
                <w:rFonts w:cs="Arial"/>
              </w:rPr>
              <w:t>Data offer is defined in response to the requirements and agreed with GMES Contributing Missions (GCMs).</w:t>
            </w:r>
          </w:p>
        </w:tc>
      </w:tr>
      <w:tr w:rsidR="007A6C16" w:rsidTr="00B14C79">
        <w:tblPrEx>
          <w:tblCellMar>
            <w:top w:w="0" w:type="dxa"/>
            <w:bottom w:w="0" w:type="dxa"/>
          </w:tblCellMar>
        </w:tblPrEx>
        <w:trPr>
          <w:cantSplit/>
        </w:trPr>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Pr>
                <w:rFonts w:ascii="Arial" w:hAnsi="Arial" w:cs="Arial"/>
                <w:color w:val="auto"/>
                <w:sz w:val="20"/>
                <w:lang w:val="en-GB"/>
              </w:rPr>
              <w:t>Step 3.</w:t>
            </w:r>
          </w:p>
        </w:tc>
        <w:tc>
          <w:tcPr>
            <w:tcW w:w="6913" w:type="dxa"/>
            <w:vAlign w:val="center"/>
          </w:tcPr>
          <w:p w:rsidR="007A6C16" w:rsidRDefault="007A6C16" w:rsidP="00B14C79">
            <w:pPr>
              <w:rPr>
                <w:rFonts w:cs="Arial"/>
              </w:rPr>
            </w:pPr>
            <w:r>
              <w:rPr>
                <w:rFonts w:cs="Arial"/>
              </w:rPr>
              <w:t>Datasets are implemented by GCMs, i.e. action is taken to prepare for data delivery to users.</w:t>
            </w:r>
          </w:p>
        </w:tc>
      </w:tr>
      <w:tr w:rsidR="007A6C16" w:rsidTr="00B14C79">
        <w:tblPrEx>
          <w:tblCellMar>
            <w:top w:w="0" w:type="dxa"/>
            <w:bottom w:w="0" w:type="dxa"/>
          </w:tblCellMar>
        </w:tblPrEx>
        <w:trPr>
          <w:cantSplit/>
        </w:trPr>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Pr>
                <w:rFonts w:ascii="Arial" w:hAnsi="Arial" w:cs="Arial"/>
                <w:color w:val="auto"/>
                <w:sz w:val="20"/>
                <w:lang w:val="en-GB"/>
              </w:rPr>
              <w:t>Step 4.</w:t>
            </w:r>
          </w:p>
        </w:tc>
        <w:tc>
          <w:tcPr>
            <w:tcW w:w="6913" w:type="dxa"/>
            <w:vAlign w:val="center"/>
          </w:tcPr>
          <w:p w:rsidR="007A6C16" w:rsidRDefault="007A6C16" w:rsidP="00B14C79">
            <w:pPr>
              <w:rPr>
                <w:rFonts w:cs="Arial"/>
              </w:rPr>
            </w:pPr>
            <w:r>
              <w:rPr>
                <w:rFonts w:cs="Arial"/>
              </w:rPr>
              <w:t>Once implemented, orthorectified products are made available to the GMES Services by the GCM(s) or Coordinated Data Access System. Orthorectification can be done by the GCM itself, or by a third party.</w:t>
            </w:r>
          </w:p>
        </w:tc>
      </w:tr>
      <w:tr w:rsidR="007A6C16" w:rsidTr="00B14C79">
        <w:tblPrEx>
          <w:tblCellMar>
            <w:top w:w="0" w:type="dxa"/>
            <w:bottom w:w="0" w:type="dxa"/>
          </w:tblCellMar>
        </w:tblPrEx>
        <w:trPr>
          <w:cantSplit/>
        </w:trPr>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Pr>
                <w:rFonts w:ascii="Arial" w:hAnsi="Arial" w:cs="Arial"/>
                <w:color w:val="auto"/>
                <w:sz w:val="20"/>
                <w:lang w:val="en-GB"/>
              </w:rPr>
              <w:t>Step 5</w:t>
            </w:r>
          </w:p>
        </w:tc>
        <w:tc>
          <w:tcPr>
            <w:tcW w:w="6913" w:type="dxa"/>
            <w:vAlign w:val="center"/>
          </w:tcPr>
          <w:p w:rsidR="007A6C16" w:rsidRDefault="007A6C16" w:rsidP="00B14C79">
            <w:pPr>
              <w:rPr>
                <w:rFonts w:cs="Arial"/>
              </w:rPr>
            </w:pPr>
            <w:r>
              <w:rPr>
                <w:rFonts w:cs="Arial"/>
              </w:rPr>
              <w:t>GMES Service accesses the data.</w:t>
            </w:r>
          </w:p>
        </w:tc>
      </w:tr>
      <w:tr w:rsidR="007A6C16" w:rsidTr="00B14C79">
        <w:tblPrEx>
          <w:tblCellMar>
            <w:top w:w="0" w:type="dxa"/>
            <w:bottom w:w="0" w:type="dxa"/>
          </w:tblCellMar>
        </w:tblPrEx>
        <w:trPr>
          <w:cantSplit/>
        </w:trPr>
        <w:tc>
          <w:tcPr>
            <w:tcW w:w="2018" w:type="dxa"/>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Post-condition</w:t>
            </w:r>
          </w:p>
        </w:tc>
        <w:tc>
          <w:tcPr>
            <w:tcW w:w="6913" w:type="dxa"/>
            <w:vAlign w:val="center"/>
          </w:tcPr>
          <w:p w:rsidR="007A6C16" w:rsidRDefault="007A6C16" w:rsidP="00B14C79">
            <w:pPr>
              <w:rPr>
                <w:rFonts w:cs="Arial"/>
              </w:rPr>
            </w:pPr>
          </w:p>
        </w:tc>
      </w:tr>
      <w:tr w:rsidR="007A6C16" w:rsidTr="00B14C79">
        <w:tblPrEx>
          <w:tblCellMar>
            <w:top w:w="0" w:type="dxa"/>
            <w:bottom w:w="0" w:type="dxa"/>
          </w:tblCellMar>
        </w:tblPrEx>
        <w:trPr>
          <w:cantSplit/>
        </w:trPr>
        <w:tc>
          <w:tcPr>
            <w:tcW w:w="8931" w:type="dxa"/>
            <w:gridSpan w:val="2"/>
            <w:shd w:val="pct25" w:color="auto" w:fill="auto"/>
            <w:vAlign w:val="center"/>
          </w:tcPr>
          <w:p w:rsidR="007A6C16" w:rsidRPr="00B859E5" w:rsidRDefault="007A6C16" w:rsidP="00B14C79">
            <w:pPr>
              <w:pStyle w:val="TableCellHeader"/>
              <w:jc w:val="both"/>
              <w:rPr>
                <w:rFonts w:ascii="Arial" w:hAnsi="Arial" w:cs="Arial"/>
                <w:sz w:val="20"/>
                <w:lang w:val="en-GB"/>
              </w:rPr>
            </w:pPr>
            <w:r w:rsidRPr="00B859E5">
              <w:rPr>
                <w:rFonts w:ascii="Arial" w:hAnsi="Arial" w:cs="Arial"/>
                <w:sz w:val="20"/>
                <w:lang w:val="en-GB"/>
              </w:rPr>
              <w:t>Data source:</w:t>
            </w:r>
            <w:r>
              <w:rPr>
                <w:rFonts w:ascii="Arial" w:hAnsi="Arial" w:cs="Arial"/>
                <w:sz w:val="20"/>
                <w:lang w:val="en-GB"/>
              </w:rPr>
              <w:t xml:space="preserve"> INSPIRE-Conformant Orthoimagery Provided by Member States</w:t>
            </w:r>
          </w:p>
        </w:tc>
      </w:tr>
      <w:tr w:rsidR="007A6C16" w:rsidTr="00B14C79">
        <w:tblPrEx>
          <w:tblCellMar>
            <w:top w:w="0" w:type="dxa"/>
            <w:bottom w:w="0" w:type="dxa"/>
          </w:tblCellMar>
        </w:tblPrEx>
        <w:trPr>
          <w:cantSplit/>
        </w:trPr>
        <w:tc>
          <w:tcPr>
            <w:tcW w:w="2018" w:type="dxa"/>
            <w:shd w:val="pct25" w:color="auto" w:fill="auto"/>
            <w:vAlign w:val="center"/>
          </w:tcPr>
          <w:p w:rsidR="007A6C16" w:rsidRPr="00B859E5"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B859E5">
              <w:rPr>
                <w:rFonts w:ascii="Arial" w:hAnsi="Arial" w:cs="Arial"/>
                <w:color w:val="auto"/>
                <w:sz w:val="20"/>
                <w:lang w:val="en-GB"/>
              </w:rPr>
              <w:t>Description</w:t>
            </w:r>
          </w:p>
        </w:tc>
        <w:tc>
          <w:tcPr>
            <w:tcW w:w="6913" w:type="dxa"/>
            <w:vAlign w:val="center"/>
          </w:tcPr>
          <w:p w:rsidR="007A6C16" w:rsidRPr="00B859E5" w:rsidRDefault="007A6C16" w:rsidP="00B14C79">
            <w:pPr>
              <w:rPr>
                <w:rFonts w:cs="Arial"/>
              </w:rPr>
            </w:pPr>
            <w:r>
              <w:rPr>
                <w:rFonts w:cs="Arial"/>
              </w:rPr>
              <w:t xml:space="preserve">Orthorectified data from satellite sensors (in some cases this is called Level 3 data, in other Level 1C). </w:t>
            </w:r>
          </w:p>
        </w:tc>
      </w:tr>
      <w:tr w:rsidR="007A6C16" w:rsidTr="00B14C79">
        <w:tblPrEx>
          <w:tblCellMar>
            <w:top w:w="0" w:type="dxa"/>
            <w:bottom w:w="0" w:type="dxa"/>
          </w:tblCellMar>
        </w:tblPrEx>
        <w:trPr>
          <w:cantSplit/>
        </w:trPr>
        <w:tc>
          <w:tcPr>
            <w:tcW w:w="2018" w:type="dxa"/>
            <w:shd w:val="pct25" w:color="auto" w:fill="auto"/>
            <w:vAlign w:val="center"/>
          </w:tcPr>
          <w:p w:rsidR="007A6C16" w:rsidRPr="00B859E5"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B859E5">
              <w:rPr>
                <w:rFonts w:ascii="Arial" w:hAnsi="Arial" w:cs="Arial"/>
                <w:color w:val="auto"/>
                <w:sz w:val="20"/>
                <w:lang w:val="en-GB"/>
              </w:rPr>
              <w:t>Data pr</w:t>
            </w:r>
            <w:r w:rsidRPr="00B859E5">
              <w:rPr>
                <w:rFonts w:ascii="Arial" w:hAnsi="Arial" w:cs="Arial"/>
                <w:color w:val="auto"/>
                <w:sz w:val="20"/>
                <w:lang w:val="en-GB"/>
              </w:rPr>
              <w:t>o</w:t>
            </w:r>
            <w:r w:rsidRPr="00B859E5">
              <w:rPr>
                <w:rFonts w:ascii="Arial" w:hAnsi="Arial" w:cs="Arial"/>
                <w:color w:val="auto"/>
                <w:sz w:val="20"/>
                <w:lang w:val="en-GB"/>
              </w:rPr>
              <w:t>vider</w:t>
            </w:r>
          </w:p>
        </w:tc>
        <w:tc>
          <w:tcPr>
            <w:tcW w:w="6913" w:type="dxa"/>
            <w:vAlign w:val="center"/>
          </w:tcPr>
          <w:p w:rsidR="007A6C16" w:rsidRPr="00B859E5" w:rsidRDefault="007A6C16" w:rsidP="00B14C79">
            <w:pPr>
              <w:rPr>
                <w:rFonts w:cs="Arial"/>
              </w:rPr>
            </w:pPr>
            <w:r>
              <w:rPr>
                <w:rFonts w:cs="Arial"/>
              </w:rPr>
              <w:t>GMES Contributing Missions</w:t>
            </w:r>
          </w:p>
        </w:tc>
      </w:tr>
      <w:tr w:rsidR="007A6C16" w:rsidTr="00B14C79">
        <w:tblPrEx>
          <w:tblCellMar>
            <w:top w:w="0" w:type="dxa"/>
            <w:bottom w:w="0" w:type="dxa"/>
          </w:tblCellMar>
        </w:tblPrEx>
        <w:trPr>
          <w:cantSplit/>
        </w:trPr>
        <w:tc>
          <w:tcPr>
            <w:tcW w:w="2018" w:type="dxa"/>
            <w:shd w:val="pct25" w:color="auto" w:fill="auto"/>
            <w:vAlign w:val="center"/>
          </w:tcPr>
          <w:p w:rsidR="007A6C16" w:rsidRPr="00B859E5" w:rsidRDefault="007A6C16" w:rsidP="00B14C79">
            <w:pPr>
              <w:pStyle w:val="TableCellLeft"/>
              <w:ind w:left="162"/>
              <w:jc w:val="both"/>
              <w:rPr>
                <w:rFonts w:ascii="Arial" w:hAnsi="Arial" w:cs="Arial"/>
                <w:sz w:val="20"/>
                <w:lang w:val="en-GB"/>
              </w:rPr>
            </w:pPr>
            <w:r w:rsidRPr="00B859E5">
              <w:rPr>
                <w:rFonts w:ascii="Arial" w:hAnsi="Arial" w:cs="Arial"/>
                <w:sz w:val="20"/>
                <w:lang w:val="en-GB"/>
              </w:rPr>
              <w:t>Geographic scope</w:t>
            </w:r>
          </w:p>
        </w:tc>
        <w:tc>
          <w:tcPr>
            <w:tcW w:w="6913" w:type="dxa"/>
            <w:vAlign w:val="center"/>
          </w:tcPr>
          <w:p w:rsidR="007A6C16" w:rsidRPr="00B859E5" w:rsidRDefault="007A6C16" w:rsidP="00B14C79">
            <w:pPr>
              <w:rPr>
                <w:rFonts w:cs="Arial"/>
              </w:rPr>
            </w:pPr>
            <w:r>
              <w:rPr>
                <w:rFonts w:cs="Arial"/>
              </w:rPr>
              <w:t>World wide, although smaller areas m</w:t>
            </w:r>
            <w:r w:rsidRPr="00B859E5">
              <w:rPr>
                <w:rFonts w:cs="Arial"/>
              </w:rPr>
              <w:t>ay be selected</w:t>
            </w:r>
            <w:r>
              <w:rPr>
                <w:rFonts w:cs="Arial"/>
              </w:rPr>
              <w:t>.</w:t>
            </w:r>
          </w:p>
        </w:tc>
      </w:tr>
      <w:tr w:rsidR="007A6C16" w:rsidTr="00B14C79">
        <w:tblPrEx>
          <w:tblCellMar>
            <w:top w:w="0" w:type="dxa"/>
            <w:bottom w:w="0" w:type="dxa"/>
          </w:tblCellMar>
        </w:tblPrEx>
        <w:trPr>
          <w:cantSplit/>
        </w:trPr>
        <w:tc>
          <w:tcPr>
            <w:tcW w:w="2018" w:type="dxa"/>
            <w:shd w:val="pct25" w:color="auto" w:fill="auto"/>
            <w:vAlign w:val="center"/>
          </w:tcPr>
          <w:p w:rsidR="007A6C16" w:rsidRPr="00B859E5" w:rsidRDefault="007A6C16" w:rsidP="00B14C79">
            <w:pPr>
              <w:pStyle w:val="TableCellLeft"/>
              <w:ind w:left="162"/>
              <w:jc w:val="both"/>
              <w:rPr>
                <w:rFonts w:ascii="Arial" w:hAnsi="Arial" w:cs="Arial"/>
                <w:sz w:val="20"/>
                <w:lang w:val="en-GB"/>
              </w:rPr>
            </w:pPr>
            <w:r w:rsidRPr="00B859E5">
              <w:rPr>
                <w:rFonts w:ascii="Arial" w:hAnsi="Arial" w:cs="Arial"/>
                <w:sz w:val="20"/>
                <w:lang w:val="en-GB"/>
              </w:rPr>
              <w:t>Thematic scope</w:t>
            </w:r>
          </w:p>
        </w:tc>
        <w:tc>
          <w:tcPr>
            <w:tcW w:w="6913" w:type="dxa"/>
            <w:vAlign w:val="center"/>
          </w:tcPr>
          <w:p w:rsidR="007A6C16" w:rsidRPr="00B859E5" w:rsidRDefault="007A6C16" w:rsidP="00B14C79">
            <w:pPr>
              <w:rPr>
                <w:rFonts w:cs="Arial"/>
              </w:rPr>
            </w:pPr>
            <w:r w:rsidRPr="00B859E5">
              <w:rPr>
                <w:rFonts w:cs="Arial"/>
              </w:rPr>
              <w:t>INSPIRE Annex I</w:t>
            </w:r>
            <w:r>
              <w:rPr>
                <w:rFonts w:cs="Arial"/>
              </w:rPr>
              <w:t xml:space="preserve">I.  </w:t>
            </w:r>
            <w:r w:rsidR="00EC7B33" w:rsidRPr="00EC7B33">
              <w:rPr>
                <w:rFonts w:cs="Arial"/>
                <w:i/>
              </w:rPr>
              <w:t>Orthoimagery</w:t>
            </w:r>
            <w:r>
              <w:rPr>
                <w:rFonts w:cs="Arial"/>
              </w:rPr>
              <w:t>.</w:t>
            </w:r>
          </w:p>
        </w:tc>
      </w:tr>
      <w:tr w:rsidR="007A6C16" w:rsidTr="00B14C79">
        <w:tblPrEx>
          <w:tblCellMar>
            <w:top w:w="0" w:type="dxa"/>
            <w:bottom w:w="0" w:type="dxa"/>
          </w:tblCellMar>
        </w:tblPrEx>
        <w:trPr>
          <w:cantSplit/>
        </w:trPr>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Scale, resolution</w:t>
            </w:r>
          </w:p>
        </w:tc>
        <w:tc>
          <w:tcPr>
            <w:tcW w:w="6913" w:type="dxa"/>
            <w:vAlign w:val="center"/>
          </w:tcPr>
          <w:p w:rsidR="007A6C16" w:rsidRDefault="007A6C16" w:rsidP="00B14C79">
            <w:pPr>
              <w:rPr>
                <w:rFonts w:cs="Arial"/>
              </w:rPr>
            </w:pPr>
            <w:r>
              <w:rPr>
                <w:rFonts w:cs="Arial"/>
              </w:rPr>
              <w:t>From LR (&gt;300m) to VHR (&lt;= 1m)</w:t>
            </w:r>
          </w:p>
        </w:tc>
      </w:tr>
      <w:tr w:rsidR="007A6C16" w:rsidTr="00B14C79">
        <w:tblPrEx>
          <w:tblCellMar>
            <w:top w:w="0" w:type="dxa"/>
            <w:bottom w:w="0" w:type="dxa"/>
          </w:tblCellMar>
        </w:tblPrEx>
        <w:trPr>
          <w:cantSplit/>
        </w:trPr>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Delivery</w:t>
            </w:r>
          </w:p>
        </w:tc>
        <w:tc>
          <w:tcPr>
            <w:tcW w:w="6913" w:type="dxa"/>
            <w:vAlign w:val="center"/>
          </w:tcPr>
          <w:p w:rsidR="007A6C16" w:rsidRDefault="007A6C16" w:rsidP="00B14C79">
            <w:pPr>
              <w:rPr>
                <w:rFonts w:cs="Arial"/>
              </w:rPr>
            </w:pPr>
            <w:r>
              <w:rPr>
                <w:rFonts w:cs="Arial"/>
              </w:rPr>
              <w:t xml:space="preserve">Normal delivery. </w:t>
            </w:r>
            <w:r w:rsidRPr="00B75CB0">
              <w:rPr>
                <w:rFonts w:cs="Arial"/>
              </w:rPr>
              <w:t>Data supplied in European and National Projection.</w:t>
            </w:r>
          </w:p>
        </w:tc>
      </w:tr>
      <w:tr w:rsidR="007A6C16" w:rsidTr="00B14C79">
        <w:tblPrEx>
          <w:tblCellMar>
            <w:top w:w="0" w:type="dxa"/>
            <w:bottom w:w="0" w:type="dxa"/>
          </w:tblCellMar>
        </w:tblPrEx>
        <w:trPr>
          <w:cantSplit/>
        </w:trPr>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Documentation</w:t>
            </w:r>
          </w:p>
        </w:tc>
        <w:tc>
          <w:tcPr>
            <w:tcW w:w="6913" w:type="dxa"/>
            <w:vAlign w:val="center"/>
          </w:tcPr>
          <w:p w:rsidR="007A6C16" w:rsidRDefault="007A6C16" w:rsidP="00B14C79">
            <w:pPr>
              <w:rPr>
                <w:rFonts w:cs="Arial"/>
              </w:rPr>
            </w:pPr>
            <w:r>
              <w:rPr>
                <w:rFonts w:cs="Arial"/>
              </w:rPr>
              <w:t xml:space="preserve">INSPIRE </w:t>
            </w:r>
            <w:r w:rsidR="00EC7B33" w:rsidRPr="00EC7B33">
              <w:rPr>
                <w:rFonts w:cs="Arial"/>
                <w:i/>
              </w:rPr>
              <w:t>Orthoimagery</w:t>
            </w:r>
            <w:r>
              <w:rPr>
                <w:rFonts w:cs="Arial"/>
              </w:rPr>
              <w:t xml:space="preserve"> Data Product Specification</w:t>
            </w:r>
          </w:p>
        </w:tc>
      </w:tr>
    </w:tbl>
    <w:p w:rsidR="007A6C16" w:rsidRDefault="007A6C16" w:rsidP="00B14C79">
      <w:pPr>
        <w:pStyle w:val="Corpotesto"/>
        <w:rPr>
          <w:lang w:eastAsia="fr-FR"/>
        </w:rPr>
      </w:pPr>
    </w:p>
    <w:p w:rsidR="007A6C16" w:rsidRDefault="007A6C16" w:rsidP="00B14C79">
      <w:pPr>
        <w:pStyle w:val="Corpotesto"/>
        <w:rPr>
          <w:b/>
          <w:color w:val="000000"/>
        </w:rPr>
      </w:pPr>
      <w:r>
        <w:rPr>
          <w:b/>
          <w:color w:val="000000"/>
        </w:rPr>
        <w:br w:type="page"/>
      </w:r>
      <w:r w:rsidRPr="00DC6D6F">
        <w:rPr>
          <w:b/>
          <w:color w:val="000000"/>
        </w:rPr>
        <w:t xml:space="preserve"> U</w:t>
      </w:r>
      <w:r>
        <w:rPr>
          <w:b/>
          <w:color w:val="000000"/>
        </w:rPr>
        <w:t xml:space="preserve">se </w:t>
      </w:r>
      <w:r w:rsidRPr="004978E4">
        <w:rPr>
          <w:b/>
          <w:color w:val="000000"/>
        </w:rPr>
        <w:t xml:space="preserve">Case </w:t>
      </w:r>
      <w:r>
        <w:rPr>
          <w:b/>
          <w:color w:val="000000"/>
        </w:rPr>
        <w:t>2</w:t>
      </w:r>
      <w:r w:rsidRPr="004978E4">
        <w:rPr>
          <w:b/>
          <w:color w:val="000000"/>
        </w:rPr>
        <w:t>:</w:t>
      </w:r>
      <w:r>
        <w:rPr>
          <w:b/>
          <w:color w:val="000000"/>
        </w:rPr>
        <w:t xml:space="preserve"> Access to orthorectified imagery via WCS</w:t>
      </w:r>
    </w:p>
    <w:p w:rsidR="007A6C16" w:rsidRDefault="007A6C16" w:rsidP="00B14C79">
      <w:pPr>
        <w:pStyle w:val="Corpotesto"/>
        <w:rPr>
          <w:b/>
          <w:color w:val="000000"/>
        </w:rPr>
      </w:pPr>
    </w:p>
    <w:p w:rsidR="007A6C16" w:rsidRDefault="007A6C16" w:rsidP="00B14C79">
      <w:pPr>
        <w:rPr>
          <w:lang w:eastAsia="ja-JP"/>
        </w:rPr>
      </w:pPr>
      <w:r>
        <w:rPr>
          <w:lang w:eastAsia="ja-JP"/>
        </w:rPr>
        <w:t>In the frame of the</w:t>
      </w:r>
      <w:r w:rsidRPr="00AB1679">
        <w:rPr>
          <w:lang w:eastAsia="ja-JP"/>
        </w:rPr>
        <w:t xml:space="preserve"> </w:t>
      </w:r>
      <w:r>
        <w:rPr>
          <w:lang w:eastAsia="ja-JP"/>
        </w:rPr>
        <w:t>ESA Research and Service Support, online access to satellite products is going to be pr</w:t>
      </w:r>
      <w:r>
        <w:rPr>
          <w:lang w:eastAsia="ja-JP"/>
        </w:rPr>
        <w:t>o</w:t>
      </w:r>
      <w:r>
        <w:rPr>
          <w:lang w:eastAsia="ja-JP"/>
        </w:rPr>
        <w:t>vided through a system integrating EO-WCS 2.0 (Earth Observation application profile of WCS, see OGC 10-140) and WMS.  At the moment of writing a pilot project under finalization will grant access to ortho-rectified images from the IMAGE 2009 European cloud free coverage and to an orthorectified m</w:t>
      </w:r>
      <w:r>
        <w:rPr>
          <w:lang w:eastAsia="ja-JP"/>
        </w:rPr>
        <w:t>o</w:t>
      </w:r>
      <w:r>
        <w:rPr>
          <w:lang w:eastAsia="ja-JP"/>
        </w:rPr>
        <w:t>saic with IKONOS images collected in the last three years. The same use case is applicable to all satellite orthorectified images distri</w:t>
      </w:r>
      <w:r>
        <w:rPr>
          <w:lang w:eastAsia="ja-JP"/>
        </w:rPr>
        <w:t>b</w:t>
      </w:r>
      <w:r>
        <w:rPr>
          <w:lang w:eastAsia="ja-JP"/>
        </w:rPr>
        <w:t>uted by WCS.</w:t>
      </w:r>
    </w:p>
    <w:p w:rsidR="007A6C16" w:rsidRPr="003E069D" w:rsidRDefault="007A6C16" w:rsidP="00B14C79">
      <w:pPr>
        <w:rPr>
          <w:lang w:eastAsia="ja-JP"/>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480"/>
      </w:tblGrid>
      <w:tr w:rsidR="007A6C16" w:rsidTr="00B14C79">
        <w:tblPrEx>
          <w:tblCellMar>
            <w:top w:w="0" w:type="dxa"/>
            <w:bottom w:w="0" w:type="dxa"/>
          </w:tblCellMar>
        </w:tblPrEx>
        <w:trPr>
          <w:tblHeader/>
        </w:trPr>
        <w:tc>
          <w:tcPr>
            <w:tcW w:w="9498" w:type="dxa"/>
            <w:gridSpan w:val="2"/>
            <w:shd w:val="pct50" w:color="auto" w:fill="auto"/>
            <w:vAlign w:val="center"/>
          </w:tcPr>
          <w:p w:rsidR="007A6C16" w:rsidRDefault="007A6C16" w:rsidP="00B14C79">
            <w:pPr>
              <w:pStyle w:val="TableCellHeader"/>
              <w:jc w:val="both"/>
              <w:rPr>
                <w:rFonts w:ascii="Arial" w:hAnsi="Arial" w:cs="Arial"/>
                <w:sz w:val="20"/>
                <w:lang w:val="en-GB"/>
              </w:rPr>
            </w:pPr>
            <w:r>
              <w:rPr>
                <w:rFonts w:ascii="Arial" w:hAnsi="Arial" w:cs="Arial"/>
                <w:sz w:val="20"/>
                <w:lang w:val="en-GB"/>
              </w:rPr>
              <w:t>Use Case Description</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Name</w:t>
            </w:r>
          </w:p>
        </w:tc>
        <w:tc>
          <w:tcPr>
            <w:tcW w:w="7480" w:type="dxa"/>
            <w:tcBorders>
              <w:bottom w:val="single" w:sz="4" w:space="0" w:color="auto"/>
            </w:tcBorders>
            <w:vAlign w:val="center"/>
          </w:tcPr>
          <w:p w:rsidR="007A6C16" w:rsidRPr="00F67EC9" w:rsidRDefault="007A6C16" w:rsidP="00B14C79">
            <w:pPr>
              <w:rPr>
                <w:rStyle w:val="Instruction"/>
              </w:rPr>
            </w:pPr>
            <w:r w:rsidRPr="008F5ACA">
              <w:t xml:space="preserve"> </w:t>
            </w:r>
            <w:r>
              <w:t>Ortho-rectified Imagery access via WCS</w:t>
            </w:r>
            <w:r w:rsidRPr="008F5ACA">
              <w:t xml:space="preserve"> </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Priority</w:t>
            </w:r>
          </w:p>
        </w:tc>
        <w:tc>
          <w:tcPr>
            <w:tcW w:w="7480" w:type="dxa"/>
            <w:tcBorders>
              <w:bottom w:val="single" w:sz="4" w:space="0" w:color="auto"/>
            </w:tcBorders>
            <w:vAlign w:val="center"/>
          </w:tcPr>
          <w:p w:rsidR="007A6C16" w:rsidRPr="008F5ACA" w:rsidRDefault="007A6C16" w:rsidP="00B14C79">
            <w:r>
              <w:t xml:space="preserve"> High</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Description</w:t>
            </w:r>
          </w:p>
        </w:tc>
        <w:tc>
          <w:tcPr>
            <w:tcW w:w="7480" w:type="dxa"/>
            <w:tcBorders>
              <w:bottom w:val="single" w:sz="4" w:space="0" w:color="auto"/>
            </w:tcBorders>
            <w:vAlign w:val="center"/>
          </w:tcPr>
          <w:p w:rsidR="007A6C16" w:rsidRPr="00F67EC9" w:rsidRDefault="007A6C16" w:rsidP="00B14C79">
            <w:pPr>
              <w:rPr>
                <w:rStyle w:val="Instruction"/>
              </w:rPr>
            </w:pPr>
            <w:r>
              <w:t>The user access to orthorectified sa</w:t>
            </w:r>
            <w:r>
              <w:t>t</w:t>
            </w:r>
            <w:r>
              <w:t>ellite images using a WCS</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Pre-condition</w:t>
            </w:r>
          </w:p>
        </w:tc>
        <w:tc>
          <w:tcPr>
            <w:tcW w:w="7480" w:type="dxa"/>
            <w:tcBorders>
              <w:bottom w:val="single" w:sz="4" w:space="0" w:color="auto"/>
            </w:tcBorders>
            <w:vAlign w:val="center"/>
          </w:tcPr>
          <w:p w:rsidR="007A6C16" w:rsidRDefault="007A6C16" w:rsidP="00B14C79">
            <w:r>
              <w:t>User is eligible.</w:t>
            </w:r>
          </w:p>
          <w:p w:rsidR="007A6C16" w:rsidRPr="00F67EC9" w:rsidRDefault="007A6C16" w:rsidP="00B14C79">
            <w:pPr>
              <w:rPr>
                <w:rStyle w:val="Instruction"/>
              </w:rPr>
            </w:pPr>
            <w:r>
              <w:t>Metadata are provided using Earth Observation application profile of O</w:t>
            </w:r>
            <w:r>
              <w:t>b</w:t>
            </w:r>
            <w:r>
              <w:t xml:space="preserve">servation and Measurement (OGC 10-157r3).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Post-condition</w:t>
            </w:r>
          </w:p>
        </w:tc>
        <w:tc>
          <w:tcPr>
            <w:tcW w:w="7480" w:type="dxa"/>
            <w:vAlign w:val="center"/>
          </w:tcPr>
          <w:p w:rsidR="007A6C16" w:rsidRPr="00A1543D" w:rsidRDefault="007A6C16" w:rsidP="00B14C79">
            <w:pPr>
              <w:rPr>
                <w:rStyle w:val="Instruction"/>
              </w:rPr>
            </w:pPr>
            <w:r w:rsidRPr="008F5ACA">
              <w:t xml:space="preserve"> </w:t>
            </w:r>
            <w:r>
              <w:t>The user downloads the product</w:t>
            </w:r>
          </w:p>
        </w:tc>
      </w:tr>
      <w:tr w:rsidR="007A6C16" w:rsidTr="00B14C79">
        <w:tblPrEx>
          <w:tblCellMar>
            <w:top w:w="0" w:type="dxa"/>
            <w:bottom w:w="0" w:type="dxa"/>
          </w:tblCellMar>
        </w:tblPrEx>
        <w:trPr>
          <w:trHeight w:val="244"/>
        </w:trPr>
        <w:tc>
          <w:tcPr>
            <w:tcW w:w="9498" w:type="dxa"/>
            <w:gridSpan w:val="2"/>
            <w:shd w:val="pct25" w:color="auto" w:fill="auto"/>
            <w:vAlign w:val="center"/>
          </w:tcPr>
          <w:p w:rsidR="007A6C16" w:rsidRPr="004C6FDE" w:rsidRDefault="007A6C16" w:rsidP="00B14C79">
            <w:pPr>
              <w:spacing w:before="60" w:after="60"/>
              <w:rPr>
                <w:rFonts w:cs="Arial"/>
                <w:b/>
              </w:rPr>
            </w:pPr>
            <w:r w:rsidRPr="00F67EC9">
              <w:rPr>
                <w:rFonts w:cs="Arial"/>
                <w:b/>
              </w:rPr>
              <w:t>Flow of Events – Basic Path</w:t>
            </w:r>
            <w:r>
              <w:rPr>
                <w:rFonts w:cs="Arial"/>
              </w:rPr>
              <w:t xml:space="preserve"> </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1</w:t>
            </w:r>
          </w:p>
        </w:tc>
        <w:tc>
          <w:tcPr>
            <w:tcW w:w="7480" w:type="dxa"/>
            <w:vAlign w:val="center"/>
          </w:tcPr>
          <w:p w:rsidR="007A6C16" w:rsidRDefault="007A6C16" w:rsidP="00B14C79">
            <w:pPr>
              <w:rPr>
                <w:rFonts w:cs="Arial"/>
              </w:rPr>
            </w:pPr>
            <w:r>
              <w:rPr>
                <w:rFonts w:cs="Arial"/>
              </w:rPr>
              <w:t>User logs into the WCS</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2</w:t>
            </w:r>
          </w:p>
        </w:tc>
        <w:tc>
          <w:tcPr>
            <w:tcW w:w="7480" w:type="dxa"/>
            <w:vAlign w:val="center"/>
          </w:tcPr>
          <w:p w:rsidR="007A6C16" w:rsidRDefault="007A6C16" w:rsidP="00B14C79">
            <w:pPr>
              <w:rPr>
                <w:rFonts w:cs="Arial"/>
              </w:rPr>
            </w:pPr>
            <w:r>
              <w:rPr>
                <w:rFonts w:cs="Arial"/>
              </w:rPr>
              <w:t xml:space="preserve">User invokes </w:t>
            </w:r>
            <w:r w:rsidRPr="00687983">
              <w:rPr>
                <w:rFonts w:cs="Arial"/>
                <w:i/>
              </w:rPr>
              <w:t>getCapabilities</w:t>
            </w:r>
            <w:r>
              <w:rPr>
                <w:rFonts w:cs="Arial"/>
              </w:rPr>
              <w:t xml:space="preserve"> operation to obtain the list of Dataset, Dataset Series and Stiched Mosaics provided by the WCS</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3</w:t>
            </w:r>
          </w:p>
        </w:tc>
        <w:tc>
          <w:tcPr>
            <w:tcW w:w="7480" w:type="dxa"/>
            <w:vAlign w:val="center"/>
          </w:tcPr>
          <w:p w:rsidR="007A6C16" w:rsidRDefault="007A6C16" w:rsidP="00B14C79">
            <w:pPr>
              <w:rPr>
                <w:rFonts w:cs="Arial"/>
              </w:rPr>
            </w:pPr>
            <w:r>
              <w:rPr>
                <w:rFonts w:cs="Arial"/>
              </w:rPr>
              <w:t xml:space="preserve">User invokes </w:t>
            </w:r>
            <w:r w:rsidRPr="00687983">
              <w:rPr>
                <w:rFonts w:cs="Arial"/>
                <w:i/>
              </w:rPr>
              <w:t>decribeEOCoverageSet</w:t>
            </w:r>
            <w:r>
              <w:rPr>
                <w:rFonts w:cs="Arial"/>
              </w:rPr>
              <w:t xml:space="preserve"> operation specifying a spatio-temporal interval on a set of Dataset, Datase</w:t>
            </w:r>
            <w:r>
              <w:rPr>
                <w:rFonts w:cs="Arial"/>
              </w:rPr>
              <w:t>t</w:t>
            </w:r>
            <w:r>
              <w:rPr>
                <w:rFonts w:cs="Arial"/>
              </w:rPr>
              <w:t>Series or Stiched Mosaic.</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4</w:t>
            </w:r>
          </w:p>
        </w:tc>
        <w:tc>
          <w:tcPr>
            <w:tcW w:w="7480" w:type="dxa"/>
            <w:vAlign w:val="center"/>
          </w:tcPr>
          <w:p w:rsidR="007A6C16" w:rsidRDefault="007A6C16" w:rsidP="00B14C79">
            <w:pPr>
              <w:rPr>
                <w:rFonts w:cs="Arial"/>
              </w:rPr>
            </w:pPr>
            <w:r>
              <w:rPr>
                <w:rFonts w:cs="Arial"/>
              </w:rPr>
              <w:t>The WCS returns a description of the Dataset, Dataset Series or Stiched moraic in the spatio-temporal interval. The description is made by the Earth Observation application profile of O</w:t>
            </w:r>
            <w:r>
              <w:rPr>
                <w:rFonts w:cs="Arial"/>
              </w:rPr>
              <w:t>b</w:t>
            </w:r>
            <w:r>
              <w:rPr>
                <w:rFonts w:cs="Arial"/>
              </w:rPr>
              <w:t>servation and Measurement metadata</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5</w:t>
            </w:r>
          </w:p>
        </w:tc>
        <w:tc>
          <w:tcPr>
            <w:tcW w:w="7480" w:type="dxa"/>
            <w:vAlign w:val="center"/>
          </w:tcPr>
          <w:p w:rsidR="007A6C16" w:rsidRDefault="007A6C16" w:rsidP="00B14C79">
            <w:pPr>
              <w:rPr>
                <w:rFonts w:cs="Arial"/>
              </w:rPr>
            </w:pPr>
            <w:r>
              <w:rPr>
                <w:rFonts w:cs="Arial"/>
              </w:rPr>
              <w:t xml:space="preserve">User invokes </w:t>
            </w:r>
            <w:r w:rsidRPr="00687983">
              <w:rPr>
                <w:rFonts w:cs="Arial"/>
                <w:i/>
              </w:rPr>
              <w:t>getCoverage</w:t>
            </w:r>
            <w:r>
              <w:rPr>
                <w:rFonts w:cs="Arial"/>
              </w:rPr>
              <w:t xml:space="preserve"> operation on a Dataset or a Stiched Mosaic optio</w:t>
            </w:r>
            <w:r>
              <w:rPr>
                <w:rFonts w:cs="Arial"/>
              </w:rPr>
              <w:t>n</w:t>
            </w:r>
            <w:r>
              <w:rPr>
                <w:rFonts w:cs="Arial"/>
              </w:rPr>
              <w:t>ally specifying trimming information</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6</w:t>
            </w:r>
          </w:p>
        </w:tc>
        <w:tc>
          <w:tcPr>
            <w:tcW w:w="7480" w:type="dxa"/>
            <w:vAlign w:val="center"/>
          </w:tcPr>
          <w:p w:rsidR="007A6C16" w:rsidRDefault="007A6C16" w:rsidP="00B14C79">
            <w:pPr>
              <w:rPr>
                <w:rFonts w:cs="Arial"/>
              </w:rPr>
            </w:pPr>
            <w:r>
              <w:rPr>
                <w:rFonts w:cs="Arial"/>
              </w:rPr>
              <w:t>The WCS returns the item requested suitably trimmed.</w:t>
            </w:r>
          </w:p>
        </w:tc>
      </w:tr>
      <w:tr w:rsidR="007A6C16" w:rsidTr="00B14C79">
        <w:tblPrEx>
          <w:tblCellMar>
            <w:top w:w="0" w:type="dxa"/>
            <w:bottom w:w="0" w:type="dxa"/>
          </w:tblCellMar>
        </w:tblPrEx>
        <w:tc>
          <w:tcPr>
            <w:tcW w:w="9498" w:type="dxa"/>
            <w:gridSpan w:val="2"/>
            <w:shd w:val="pct25" w:color="auto" w:fill="auto"/>
            <w:vAlign w:val="center"/>
          </w:tcPr>
          <w:p w:rsidR="007A6C16" w:rsidRPr="00F67EC9" w:rsidRDefault="007A6C16" w:rsidP="00B14C79">
            <w:pPr>
              <w:spacing w:before="60" w:after="60"/>
            </w:pPr>
            <w:r w:rsidRPr="00A1543D">
              <w:rPr>
                <w:b/>
              </w:rPr>
              <w:t xml:space="preserve">Data </w:t>
            </w:r>
            <w:r>
              <w:rPr>
                <w:b/>
              </w:rPr>
              <w:t>sources</w:t>
            </w:r>
            <w:r w:rsidRPr="00A1543D">
              <w:rPr>
                <w:b/>
              </w:rPr>
              <w:t xml:space="preserve">: </w:t>
            </w:r>
            <w:r>
              <w:rPr>
                <w:b/>
                <w:bCs/>
              </w:rPr>
              <w:t>INSPIRE-Conformant Orthoimagery Pr</w:t>
            </w:r>
            <w:r>
              <w:rPr>
                <w:b/>
                <w:bCs/>
              </w:rPr>
              <w:t>o</w:t>
            </w:r>
            <w:r>
              <w:rPr>
                <w:b/>
                <w:bCs/>
              </w:rPr>
              <w:t xml:space="preserve">vided by Member States </w:t>
            </w:r>
            <w:r>
              <w:t xml:space="preserve"> </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480" w:type="dxa"/>
            <w:vAlign w:val="center"/>
          </w:tcPr>
          <w:p w:rsidR="007A6C16" w:rsidRPr="00EB45F8" w:rsidRDefault="007A6C16" w:rsidP="00B14C79">
            <w:r w:rsidRPr="008F5ACA">
              <w:t xml:space="preserve"> </w:t>
            </w:r>
            <w:r>
              <w:t>Ortho-rectified data from satellite se</w:t>
            </w:r>
            <w:r>
              <w:t>n</w:t>
            </w:r>
            <w:r>
              <w:t xml:space="preserve">sors (in some cases this is called Level 3 data, in other Level 1C). </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Data pr</w:t>
            </w:r>
            <w:r>
              <w:rPr>
                <w:rFonts w:ascii="Arial" w:hAnsi="Arial" w:cs="Arial"/>
                <w:color w:val="auto"/>
                <w:sz w:val="20"/>
                <w:lang w:val="en-GB"/>
              </w:rPr>
              <w:t>o</w:t>
            </w:r>
            <w:r>
              <w:rPr>
                <w:rFonts w:ascii="Arial" w:hAnsi="Arial" w:cs="Arial"/>
                <w:color w:val="auto"/>
                <w:sz w:val="20"/>
                <w:lang w:val="en-GB"/>
              </w:rPr>
              <w:t>vider</w:t>
            </w:r>
          </w:p>
        </w:tc>
        <w:tc>
          <w:tcPr>
            <w:tcW w:w="7480" w:type="dxa"/>
            <w:vAlign w:val="center"/>
          </w:tcPr>
          <w:p w:rsidR="007A6C16" w:rsidRDefault="007A6C16" w:rsidP="00B14C79">
            <w:pPr>
              <w:rPr>
                <w:rFonts w:cs="Arial"/>
              </w:rPr>
            </w:pPr>
            <w:r>
              <w:rPr>
                <w:rStyle w:val="Instruction"/>
              </w:rPr>
              <w:t xml:space="preserve"> </w:t>
            </w:r>
            <w:r>
              <w:t xml:space="preserve">Member states or international space agencies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Geographic scope</w:t>
            </w:r>
          </w:p>
        </w:tc>
        <w:tc>
          <w:tcPr>
            <w:tcW w:w="7480" w:type="dxa"/>
            <w:vAlign w:val="center"/>
          </w:tcPr>
          <w:p w:rsidR="007A6C16" w:rsidRDefault="007A6C16" w:rsidP="00B14C79">
            <w:pPr>
              <w:rPr>
                <w:rFonts w:cs="Arial"/>
              </w:rPr>
            </w:pPr>
            <w:r w:rsidRPr="008F5ACA">
              <w:t xml:space="preserve"> </w:t>
            </w:r>
            <w:r>
              <w:t xml:space="preserve">Worldwide, although smaller areas may be selected.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Thematic scope</w:t>
            </w:r>
          </w:p>
        </w:tc>
        <w:tc>
          <w:tcPr>
            <w:tcW w:w="7480" w:type="dxa"/>
            <w:vAlign w:val="center"/>
          </w:tcPr>
          <w:p w:rsidR="007A6C16" w:rsidRDefault="007A6C16" w:rsidP="00B14C79">
            <w:pPr>
              <w:rPr>
                <w:rFonts w:cs="Arial"/>
              </w:rPr>
            </w:pPr>
            <w:r w:rsidRPr="008F5ACA">
              <w:t xml:space="preserve"> </w:t>
            </w:r>
            <w:r>
              <w:t xml:space="preserve">INSPIRE Annex II. </w:t>
            </w:r>
            <w:r w:rsidR="00EC7B33" w:rsidRPr="00EC7B33">
              <w:rPr>
                <w:i/>
              </w:rPr>
              <w:t>Orthoimagery</w:t>
            </w:r>
            <w:r>
              <w:t xml:space="preserve">.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Scale, resol</w:t>
            </w:r>
            <w:r>
              <w:rPr>
                <w:rFonts w:ascii="Arial" w:hAnsi="Arial" w:cs="Arial"/>
                <w:sz w:val="20"/>
                <w:lang w:val="en-GB"/>
              </w:rPr>
              <w:t>u</w:t>
            </w:r>
            <w:r>
              <w:rPr>
                <w:rFonts w:ascii="Arial" w:hAnsi="Arial" w:cs="Arial"/>
                <w:sz w:val="20"/>
                <w:lang w:val="en-GB"/>
              </w:rPr>
              <w:t>tion</w:t>
            </w:r>
          </w:p>
        </w:tc>
        <w:tc>
          <w:tcPr>
            <w:tcW w:w="7480" w:type="dxa"/>
            <w:vAlign w:val="center"/>
          </w:tcPr>
          <w:p w:rsidR="007A6C16" w:rsidRDefault="007A6C16" w:rsidP="00B14C79">
            <w:pPr>
              <w:rPr>
                <w:rFonts w:cs="Arial"/>
              </w:rPr>
            </w:pPr>
            <w:r w:rsidRPr="008F5ACA">
              <w:t xml:space="preserve"> </w:t>
            </w:r>
            <w:r>
              <w:t>from HR (4m) to MR (300m)</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Delivery</w:t>
            </w:r>
          </w:p>
        </w:tc>
        <w:tc>
          <w:tcPr>
            <w:tcW w:w="7480" w:type="dxa"/>
            <w:vAlign w:val="center"/>
          </w:tcPr>
          <w:p w:rsidR="007A6C16" w:rsidRDefault="007A6C16" w:rsidP="00B14C79">
            <w:pPr>
              <w:rPr>
                <w:rFonts w:cs="Arial"/>
              </w:rPr>
            </w:pPr>
            <w:r w:rsidRPr="008F5ACA">
              <w:t xml:space="preserve"> </w:t>
            </w:r>
            <w:r>
              <w:t>WCS</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Documentation</w:t>
            </w:r>
          </w:p>
        </w:tc>
        <w:tc>
          <w:tcPr>
            <w:tcW w:w="7480" w:type="dxa"/>
            <w:vAlign w:val="center"/>
          </w:tcPr>
          <w:p w:rsidR="007A6C16" w:rsidRDefault="007A6C16" w:rsidP="00B14C79">
            <w:pPr>
              <w:rPr>
                <w:rFonts w:cs="Arial"/>
              </w:rPr>
            </w:pPr>
            <w:r w:rsidRPr="008F5ACA">
              <w:t xml:space="preserve"> </w:t>
            </w:r>
            <w:r>
              <w:t xml:space="preserve">INSPIRE </w:t>
            </w:r>
            <w:r w:rsidR="00EC7B33" w:rsidRPr="00EC7B33">
              <w:rPr>
                <w:i/>
              </w:rPr>
              <w:t>Orthoimagery</w:t>
            </w:r>
            <w:r>
              <w:t xml:space="preserve"> Data Product Specification, </w:t>
            </w:r>
            <w:r>
              <w:rPr>
                <w:lang w:eastAsia="ja-JP"/>
              </w:rPr>
              <w:t>OGC 10-140</w:t>
            </w:r>
          </w:p>
        </w:tc>
      </w:tr>
    </w:tbl>
    <w:p w:rsidR="007A6C16" w:rsidRDefault="007A6C16" w:rsidP="00B14C79"/>
    <w:p w:rsidR="007A6C16" w:rsidRDefault="007A6C16" w:rsidP="00B14C79">
      <w:pPr>
        <w:pStyle w:val="Corpotesto"/>
        <w:rPr>
          <w:b/>
          <w:color w:val="000000"/>
        </w:rPr>
      </w:pPr>
    </w:p>
    <w:p w:rsidR="007A6C16" w:rsidRPr="002D670F" w:rsidRDefault="007A6C16" w:rsidP="00B14C79">
      <w:pPr>
        <w:rPr>
          <w:b/>
        </w:rPr>
      </w:pPr>
      <w:r>
        <w:rPr>
          <w:b/>
          <w:color w:val="000000"/>
        </w:rPr>
        <w:br w:type="page"/>
      </w:r>
      <w:r w:rsidRPr="002D670F">
        <w:rPr>
          <w:b/>
          <w:color w:val="000000"/>
        </w:rPr>
        <w:t xml:space="preserve">Use Case </w:t>
      </w:r>
      <w:r>
        <w:rPr>
          <w:b/>
          <w:color w:val="000000"/>
        </w:rPr>
        <w:t>3</w:t>
      </w:r>
      <w:r w:rsidRPr="002D670F">
        <w:rPr>
          <w:b/>
          <w:color w:val="000000"/>
        </w:rPr>
        <w:t xml:space="preserve">: </w:t>
      </w:r>
      <w:r w:rsidRPr="002D670F">
        <w:rPr>
          <w:b/>
        </w:rPr>
        <w:t>Use of orthoimagery in the frame of the Integrated Administrative Control System for mana</w:t>
      </w:r>
      <w:r w:rsidRPr="002D670F">
        <w:rPr>
          <w:b/>
        </w:rPr>
        <w:t>g</w:t>
      </w:r>
      <w:r w:rsidRPr="002D670F">
        <w:rPr>
          <w:b/>
        </w:rPr>
        <w:t>ing the EU CAP funds</w:t>
      </w:r>
    </w:p>
    <w:p w:rsidR="007A6C16" w:rsidRDefault="007A6C16" w:rsidP="00B14C79">
      <w:pPr>
        <w:rPr>
          <w:lang w:eastAsia="ja-JP"/>
        </w:rPr>
      </w:pPr>
    </w:p>
    <w:p w:rsidR="007A6C16" w:rsidRDefault="007A6C16" w:rsidP="00B14C79">
      <w:pPr>
        <w:rPr>
          <w:lang w:eastAsia="ja-JP"/>
        </w:rPr>
      </w:pPr>
      <w:r>
        <w:rPr>
          <w:lang w:eastAsia="ja-JP"/>
        </w:rPr>
        <w:t>The use of orthoimage is a fundamental (and soon required) element in the framework of the implement</w:t>
      </w:r>
      <w:r>
        <w:rPr>
          <w:lang w:eastAsia="ja-JP"/>
        </w:rPr>
        <w:t>a</w:t>
      </w:r>
      <w:r>
        <w:rPr>
          <w:lang w:eastAsia="ja-JP"/>
        </w:rPr>
        <w:t>tion of the EU Common Agriculture Policy. Orthorimagery drives various core administrative processes and se</w:t>
      </w:r>
      <w:r>
        <w:rPr>
          <w:lang w:eastAsia="ja-JP"/>
        </w:rPr>
        <w:t>r</w:t>
      </w:r>
      <w:r>
        <w:rPr>
          <w:lang w:eastAsia="ja-JP"/>
        </w:rPr>
        <w:t>vices, such as:</w:t>
      </w:r>
    </w:p>
    <w:p w:rsidR="007A6C16" w:rsidRDefault="007A6C16" w:rsidP="00B14C79">
      <w:pPr>
        <w:rPr>
          <w:lang w:eastAsia="ja-JP"/>
        </w:rPr>
      </w:pPr>
    </w:p>
    <w:p w:rsidR="007A6C16" w:rsidRDefault="007A6C16" w:rsidP="00896ED5">
      <w:pPr>
        <w:numPr>
          <w:ilvl w:val="0"/>
          <w:numId w:val="38"/>
        </w:numPr>
        <w:rPr>
          <w:lang w:eastAsia="ja-JP"/>
        </w:rPr>
      </w:pPr>
      <w:r>
        <w:rPr>
          <w:lang w:eastAsia="ja-JP"/>
        </w:rPr>
        <w:t>Basis for the establishment of reference Land Parcels data (LPIS) for the administration and automated co</w:t>
      </w:r>
      <w:r>
        <w:rPr>
          <w:lang w:eastAsia="ja-JP"/>
        </w:rPr>
        <w:t>n</w:t>
      </w:r>
      <w:r>
        <w:rPr>
          <w:lang w:eastAsia="ja-JP"/>
        </w:rPr>
        <w:t>trols of aid, and for the upkeep of these references.</w:t>
      </w:r>
    </w:p>
    <w:p w:rsidR="007A6C16" w:rsidRDefault="007A6C16" w:rsidP="00896ED5">
      <w:pPr>
        <w:numPr>
          <w:ilvl w:val="0"/>
          <w:numId w:val="38"/>
        </w:numPr>
        <w:rPr>
          <w:lang w:eastAsia="ja-JP"/>
        </w:rPr>
      </w:pPr>
      <w:r>
        <w:rPr>
          <w:lang w:eastAsia="ja-JP"/>
        </w:rPr>
        <w:t>Up to date source for the inspection of the above reference data (LPIS Quality A</w:t>
      </w:r>
      <w:r>
        <w:rPr>
          <w:lang w:eastAsia="ja-JP"/>
        </w:rPr>
        <w:t>s</w:t>
      </w:r>
      <w:r>
        <w:rPr>
          <w:lang w:eastAsia="ja-JP"/>
        </w:rPr>
        <w:t>sessment)</w:t>
      </w:r>
    </w:p>
    <w:p w:rsidR="007A6C16" w:rsidRDefault="007A6C16" w:rsidP="00896ED5">
      <w:pPr>
        <w:numPr>
          <w:ilvl w:val="0"/>
          <w:numId w:val="38"/>
        </w:numPr>
        <w:rPr>
          <w:lang w:eastAsia="ja-JP"/>
        </w:rPr>
      </w:pPr>
      <w:r>
        <w:rPr>
          <w:lang w:eastAsia="ja-JP"/>
        </w:rPr>
        <w:t>Provision of the up-to-date source data to the farmers during the aid application phase</w:t>
      </w:r>
    </w:p>
    <w:p w:rsidR="007A6C16" w:rsidRDefault="007A6C16" w:rsidP="00896ED5">
      <w:pPr>
        <w:numPr>
          <w:ilvl w:val="0"/>
          <w:numId w:val="38"/>
        </w:numPr>
        <w:rPr>
          <w:lang w:eastAsia="ja-JP"/>
        </w:rPr>
      </w:pPr>
      <w:r>
        <w:rPr>
          <w:lang w:eastAsia="ja-JP"/>
        </w:rPr>
        <w:t>Tool for the measurement of agriculture parcel area by the inspectors during the on-the-spot co</w:t>
      </w:r>
      <w:r>
        <w:rPr>
          <w:lang w:eastAsia="ja-JP"/>
        </w:rPr>
        <w:t>n</w:t>
      </w:r>
      <w:r>
        <w:rPr>
          <w:lang w:eastAsia="ja-JP"/>
        </w:rPr>
        <w:t>trols (OTSC)</w:t>
      </w:r>
    </w:p>
    <w:p w:rsidR="007A6C16" w:rsidRDefault="007A6C16" w:rsidP="00896ED5">
      <w:pPr>
        <w:numPr>
          <w:ilvl w:val="0"/>
          <w:numId w:val="38"/>
        </w:numPr>
        <w:rPr>
          <w:lang w:eastAsia="ja-JP"/>
        </w:rPr>
      </w:pPr>
      <w:r>
        <w:rPr>
          <w:lang w:eastAsia="ja-JP"/>
        </w:rPr>
        <w:t>Provision of source data for the verification of the cross-compliance related issues (good agricu</w:t>
      </w:r>
      <w:r>
        <w:rPr>
          <w:lang w:eastAsia="ja-JP"/>
        </w:rPr>
        <w:t>l</w:t>
      </w:r>
      <w:r>
        <w:rPr>
          <w:lang w:eastAsia="ja-JP"/>
        </w:rPr>
        <w:t>ture and environmental conditions) at farm level, in particular the verification of the retention of landscape features; CC inspections may be delegated to specialized agencies.</w:t>
      </w:r>
    </w:p>
    <w:p w:rsidR="007A6C16" w:rsidRDefault="007A6C16" w:rsidP="00896ED5">
      <w:pPr>
        <w:numPr>
          <w:ilvl w:val="0"/>
          <w:numId w:val="38"/>
        </w:numPr>
        <w:rPr>
          <w:lang w:eastAsia="ja-JP"/>
        </w:rPr>
      </w:pPr>
      <w:r>
        <w:rPr>
          <w:lang w:eastAsia="ja-JP"/>
        </w:rPr>
        <w:t>Data source for the auditing of OTSC and LPISQA i</w:t>
      </w:r>
      <w:r>
        <w:rPr>
          <w:lang w:eastAsia="ja-JP"/>
        </w:rPr>
        <w:t>n</w:t>
      </w:r>
      <w:r>
        <w:rPr>
          <w:lang w:eastAsia="ja-JP"/>
        </w:rPr>
        <w:t>spection records</w:t>
      </w:r>
    </w:p>
    <w:p w:rsidR="007A6C16" w:rsidRDefault="007A6C16" w:rsidP="00896ED5">
      <w:pPr>
        <w:numPr>
          <w:ilvl w:val="0"/>
          <w:numId w:val="38"/>
        </w:numPr>
        <w:rPr>
          <w:lang w:eastAsia="ja-JP"/>
        </w:rPr>
      </w:pPr>
      <w:r>
        <w:rPr>
          <w:lang w:eastAsia="ja-JP"/>
        </w:rPr>
        <w:t>In near future: Provision of detailed information on the environmental status of rural area in the EU and to check the ‘greening’ measures of the new CAP.</w:t>
      </w:r>
    </w:p>
    <w:p w:rsidR="007A6C16" w:rsidRDefault="007A6C16" w:rsidP="00B14C79">
      <w:pPr>
        <w:rPr>
          <w:lang w:eastAsia="ja-JP"/>
        </w:rPr>
      </w:pPr>
    </w:p>
    <w:p w:rsidR="007A6C16" w:rsidRDefault="007A6C16" w:rsidP="00B14C79">
      <w:pPr>
        <w:rPr>
          <w:lang w:eastAsia="ja-JP"/>
        </w:rPr>
      </w:pPr>
      <w:r>
        <w:rPr>
          <w:lang w:eastAsia="ja-JP"/>
        </w:rPr>
        <w:t>The use cases from these IACS activities could be considered in the scope of INSPIRE due to the follo</w:t>
      </w:r>
      <w:r>
        <w:rPr>
          <w:lang w:eastAsia="ja-JP"/>
        </w:rPr>
        <w:t>w</w:t>
      </w:r>
      <w:r>
        <w:rPr>
          <w:lang w:eastAsia="ja-JP"/>
        </w:rPr>
        <w:t xml:space="preserve">ing reasons. </w:t>
      </w:r>
    </w:p>
    <w:p w:rsidR="007A6C16" w:rsidRDefault="007A6C16" w:rsidP="00B14C79">
      <w:pPr>
        <w:rPr>
          <w:lang w:eastAsia="ja-JP"/>
        </w:rPr>
      </w:pPr>
    </w:p>
    <w:p w:rsidR="007A6C16" w:rsidRDefault="007A6C16" w:rsidP="00896ED5">
      <w:pPr>
        <w:numPr>
          <w:ilvl w:val="0"/>
          <w:numId w:val="39"/>
        </w:numPr>
        <w:rPr>
          <w:lang w:eastAsia="ja-JP"/>
        </w:rPr>
      </w:pPr>
      <w:r>
        <w:rPr>
          <w:lang w:eastAsia="ja-JP"/>
        </w:rPr>
        <w:t>It deals with environmental data and refers to environment–related queries and analysis (for exa</w:t>
      </w:r>
      <w:r>
        <w:rPr>
          <w:lang w:eastAsia="ja-JP"/>
        </w:rPr>
        <w:t>m</w:t>
      </w:r>
      <w:r>
        <w:rPr>
          <w:lang w:eastAsia="ja-JP"/>
        </w:rPr>
        <w:t>ple the cross–compliance checks), and this will be reinforced with the entry of the new “green” CAP after 2013</w:t>
      </w:r>
    </w:p>
    <w:p w:rsidR="007A6C16" w:rsidRDefault="007A6C16" w:rsidP="00896ED5">
      <w:pPr>
        <w:numPr>
          <w:ilvl w:val="0"/>
          <w:numId w:val="39"/>
        </w:numPr>
        <w:rPr>
          <w:lang w:eastAsia="ja-JP"/>
        </w:rPr>
      </w:pPr>
      <w:r>
        <w:rPr>
          <w:lang w:eastAsia="ja-JP"/>
        </w:rPr>
        <w:t>It involves national datasets and relies on the role of the MS Administration, due to fine scale of the data (1:5 000)  and high update frequencies; cost-sharing partnerships between public stak</w:t>
      </w:r>
      <w:r>
        <w:rPr>
          <w:lang w:eastAsia="ja-JP"/>
        </w:rPr>
        <w:t>e</w:t>
      </w:r>
      <w:r>
        <w:rPr>
          <w:lang w:eastAsia="ja-JP"/>
        </w:rPr>
        <w:t>holders are frequent</w:t>
      </w:r>
    </w:p>
    <w:p w:rsidR="007A6C16" w:rsidRDefault="007A6C16" w:rsidP="00896ED5">
      <w:pPr>
        <w:numPr>
          <w:ilvl w:val="0"/>
          <w:numId w:val="39"/>
        </w:numPr>
        <w:rPr>
          <w:lang w:eastAsia="ja-JP"/>
        </w:rPr>
      </w:pPr>
      <w:r>
        <w:rPr>
          <w:lang w:eastAsia="ja-JP"/>
        </w:rPr>
        <w:t>It applies indeed at a Pan-European dimension.</w:t>
      </w:r>
    </w:p>
    <w:p w:rsidR="007A6C16" w:rsidRDefault="007A6C16" w:rsidP="00B14C79">
      <w:pPr>
        <w:rPr>
          <w:lang w:eastAsia="ja-JP"/>
        </w:rPr>
      </w:pPr>
    </w:p>
    <w:p w:rsidR="007A6C16" w:rsidRDefault="007A6C16" w:rsidP="00B14C79">
      <w:pPr>
        <w:rPr>
          <w:lang w:eastAsia="ja-JP"/>
        </w:rPr>
      </w:pPr>
      <w:r>
        <w:rPr>
          <w:lang w:eastAsia="ja-JP"/>
        </w:rPr>
        <w:t>As an example, is given hereafter the use case of data extraction for managing the LPIS.</w:t>
      </w:r>
    </w:p>
    <w:p w:rsidR="007A6C16" w:rsidRPr="004743E9" w:rsidRDefault="007A6C16" w:rsidP="00B14C79">
      <w:pPr>
        <w:rPr>
          <w:lang w:eastAsia="ja-JP"/>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480"/>
      </w:tblGrid>
      <w:tr w:rsidR="007A6C16" w:rsidTr="00B14C79">
        <w:tblPrEx>
          <w:tblCellMar>
            <w:top w:w="0" w:type="dxa"/>
            <w:bottom w:w="0" w:type="dxa"/>
          </w:tblCellMar>
        </w:tblPrEx>
        <w:trPr>
          <w:tblHeader/>
        </w:trPr>
        <w:tc>
          <w:tcPr>
            <w:tcW w:w="9498" w:type="dxa"/>
            <w:gridSpan w:val="2"/>
            <w:shd w:val="pct50" w:color="auto" w:fill="auto"/>
            <w:vAlign w:val="center"/>
          </w:tcPr>
          <w:p w:rsidR="007A6C16" w:rsidRDefault="007A6C16" w:rsidP="00B14C79">
            <w:pPr>
              <w:pStyle w:val="TableCellHeader"/>
              <w:jc w:val="both"/>
              <w:rPr>
                <w:rFonts w:ascii="Arial" w:hAnsi="Arial" w:cs="Arial"/>
                <w:sz w:val="20"/>
                <w:lang w:val="en-GB"/>
              </w:rPr>
            </w:pPr>
            <w:r>
              <w:rPr>
                <w:rFonts w:ascii="Arial" w:hAnsi="Arial" w:cs="Arial"/>
                <w:sz w:val="20"/>
                <w:lang w:val="en-GB"/>
              </w:rPr>
              <w:t>Use Case Description</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Name</w:t>
            </w:r>
          </w:p>
        </w:tc>
        <w:tc>
          <w:tcPr>
            <w:tcW w:w="7480" w:type="dxa"/>
            <w:tcBorders>
              <w:bottom w:val="single" w:sz="4" w:space="0" w:color="auto"/>
            </w:tcBorders>
            <w:vAlign w:val="center"/>
          </w:tcPr>
          <w:p w:rsidR="007A6C16" w:rsidRPr="00BF6185" w:rsidRDefault="007A6C16" w:rsidP="00B14C79">
            <w:pPr>
              <w:rPr>
                <w:rFonts w:cs="Arial"/>
                <w:iCs/>
              </w:rPr>
            </w:pPr>
            <w:r>
              <w:t>Managing the Land Parcel Identification Systems (LPIS)</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Primary actor</w:t>
            </w:r>
          </w:p>
        </w:tc>
        <w:tc>
          <w:tcPr>
            <w:tcW w:w="7480" w:type="dxa"/>
            <w:tcBorders>
              <w:bottom w:val="single" w:sz="4" w:space="0" w:color="auto"/>
            </w:tcBorders>
            <w:vAlign w:val="center"/>
          </w:tcPr>
          <w:p w:rsidR="007A6C16" w:rsidRPr="00BF6185" w:rsidRDefault="007A6C16" w:rsidP="00B14C79">
            <w:pPr>
              <w:rPr>
                <w:rFonts w:cs="Arial"/>
                <w:iCs/>
              </w:rPr>
            </w:pPr>
            <w:r>
              <w:rPr>
                <w:rFonts w:cs="Arial"/>
                <w:iCs/>
              </w:rPr>
              <w:t>EU Member State Administration (LPIS custodians)</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Goal</w:t>
            </w:r>
          </w:p>
        </w:tc>
        <w:tc>
          <w:tcPr>
            <w:tcW w:w="7480" w:type="dxa"/>
            <w:tcBorders>
              <w:bottom w:val="single" w:sz="4" w:space="0" w:color="auto"/>
            </w:tcBorders>
            <w:vAlign w:val="center"/>
          </w:tcPr>
          <w:p w:rsidR="007A6C16" w:rsidRDefault="007A6C16" w:rsidP="00B14C79">
            <w:pPr>
              <w:rPr>
                <w:rFonts w:cs="Arial"/>
                <w:iCs/>
              </w:rPr>
            </w:pPr>
            <w:r w:rsidRPr="00F4586F">
              <w:rPr>
                <w:rFonts w:cs="Arial"/>
                <w:iCs/>
              </w:rPr>
              <w:t xml:space="preserve">Member States </w:t>
            </w:r>
            <w:r>
              <w:rPr>
                <w:rFonts w:cs="Arial"/>
                <w:iCs/>
              </w:rPr>
              <w:t xml:space="preserve">have to </w:t>
            </w:r>
            <w:r w:rsidRPr="00F4586F">
              <w:rPr>
                <w:rFonts w:cs="Arial"/>
                <w:iCs/>
              </w:rPr>
              <w:t xml:space="preserve">systematically update the </w:t>
            </w:r>
            <w:r>
              <w:rPr>
                <w:rFonts w:cs="Arial"/>
                <w:iCs/>
              </w:rPr>
              <w:t>LPIS</w:t>
            </w:r>
            <w:r w:rsidRPr="00F4586F">
              <w:rPr>
                <w:rFonts w:cs="Arial"/>
                <w:iCs/>
              </w:rPr>
              <w:t xml:space="preserve"> on the entire territory</w:t>
            </w:r>
            <w:r>
              <w:rPr>
                <w:rFonts w:cs="Arial"/>
                <w:iCs/>
              </w:rPr>
              <w:t xml:space="preserve"> in order to reflect the actual situation on the ground.</w:t>
            </w:r>
          </w:p>
          <w:p w:rsidR="007A6C16" w:rsidRPr="00BF6185" w:rsidRDefault="007A6C16" w:rsidP="00B14C79">
            <w:pPr>
              <w:rPr>
                <w:rFonts w:cs="Arial"/>
                <w:iCs/>
              </w:rPr>
            </w:pPr>
            <w:r>
              <w:rPr>
                <w:rFonts w:cs="Arial"/>
                <w:iCs/>
              </w:rPr>
              <w:t xml:space="preserve">To benefit from reduced control rates, this must be done </w:t>
            </w:r>
            <w:r w:rsidRPr="00F4586F">
              <w:rPr>
                <w:rFonts w:cs="Arial"/>
                <w:iCs/>
              </w:rPr>
              <w:t>within a period of max</w:t>
            </w:r>
            <w:r w:rsidRPr="00F4586F">
              <w:rPr>
                <w:rFonts w:cs="Arial"/>
                <w:iCs/>
              </w:rPr>
              <w:t>i</w:t>
            </w:r>
            <w:r w:rsidRPr="00F4586F">
              <w:rPr>
                <w:rFonts w:cs="Arial"/>
                <w:iCs/>
              </w:rPr>
              <w:t xml:space="preserve">mum three years and covering </w:t>
            </w:r>
            <w:r>
              <w:rPr>
                <w:rFonts w:cs="Arial"/>
                <w:iCs/>
              </w:rPr>
              <w:t xml:space="preserve">yearly </w:t>
            </w:r>
            <w:r w:rsidRPr="00F4586F">
              <w:rPr>
                <w:rFonts w:cs="Arial"/>
                <w:iCs/>
              </w:rPr>
              <w:t xml:space="preserve">at least 25% of </w:t>
            </w:r>
            <w:r>
              <w:rPr>
                <w:rFonts w:cs="Arial"/>
                <w:iCs/>
              </w:rPr>
              <w:t xml:space="preserve">the </w:t>
            </w:r>
            <w:r w:rsidRPr="00F4586F">
              <w:rPr>
                <w:rFonts w:cs="Arial"/>
                <w:iCs/>
              </w:rPr>
              <w:t>hectares</w:t>
            </w:r>
            <w:r>
              <w:rPr>
                <w:rFonts w:cs="Arial"/>
                <w:iCs/>
              </w:rPr>
              <w:t xml:space="preserve"> eligible for CAP d</w:t>
            </w:r>
            <w:r>
              <w:rPr>
                <w:rFonts w:cs="Arial"/>
                <w:iCs/>
              </w:rPr>
              <w:t>i</w:t>
            </w:r>
            <w:r>
              <w:rPr>
                <w:rFonts w:cs="Arial"/>
                <w:iCs/>
              </w:rPr>
              <w:t xml:space="preserve">rect aid, with imagery not older than 15 months. </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480" w:type="dxa"/>
            <w:tcBorders>
              <w:bottom w:val="single" w:sz="4" w:space="0" w:color="auto"/>
            </w:tcBorders>
            <w:vAlign w:val="center"/>
          </w:tcPr>
          <w:p w:rsidR="007A6C16" w:rsidRPr="00BF6185" w:rsidRDefault="007A6C16" w:rsidP="00B14C79">
            <w:pPr>
              <w:rPr>
                <w:rFonts w:cs="Arial"/>
                <w:iCs/>
              </w:rPr>
            </w:pPr>
            <w:r>
              <w:rPr>
                <w:rFonts w:cs="Arial"/>
                <w:iCs/>
              </w:rPr>
              <w:t>Land Parcel Identification System (LPIS)</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Importance</w:t>
            </w:r>
          </w:p>
        </w:tc>
        <w:tc>
          <w:tcPr>
            <w:tcW w:w="7480" w:type="dxa"/>
            <w:tcBorders>
              <w:bottom w:val="single" w:sz="4" w:space="0" w:color="auto"/>
            </w:tcBorders>
            <w:vAlign w:val="center"/>
          </w:tcPr>
          <w:p w:rsidR="007A6C16" w:rsidRPr="00BF6185" w:rsidRDefault="007A6C16" w:rsidP="00B14C79">
            <w:pPr>
              <w:rPr>
                <w:rFonts w:cs="Arial"/>
                <w:iCs/>
              </w:rPr>
            </w:pPr>
            <w:r w:rsidRPr="00BF6185">
              <w:rPr>
                <w:rFonts w:cs="Arial"/>
                <w:iCs/>
              </w:rPr>
              <w:t>High</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Description</w:t>
            </w:r>
          </w:p>
        </w:tc>
        <w:tc>
          <w:tcPr>
            <w:tcW w:w="7480" w:type="dxa"/>
            <w:tcBorders>
              <w:bottom w:val="single" w:sz="4" w:space="0" w:color="auto"/>
            </w:tcBorders>
            <w:vAlign w:val="center"/>
          </w:tcPr>
          <w:p w:rsidR="007A6C16" w:rsidRPr="00BF6185" w:rsidRDefault="007A6C16" w:rsidP="00B14C79">
            <w:pPr>
              <w:rPr>
                <w:rFonts w:cs="Arial"/>
                <w:iCs/>
              </w:rPr>
            </w:pPr>
            <w:r>
              <w:rPr>
                <w:rFonts w:cs="Arial"/>
                <w:iCs/>
              </w:rPr>
              <w:t xml:space="preserve">The inspector </w:t>
            </w:r>
            <w:r w:rsidRPr="00BF6185">
              <w:rPr>
                <w:rFonts w:cs="Arial"/>
                <w:iCs/>
              </w:rPr>
              <w:t>check</w:t>
            </w:r>
            <w:r>
              <w:rPr>
                <w:rFonts w:cs="Arial"/>
                <w:iCs/>
              </w:rPr>
              <w:t>s</w:t>
            </w:r>
            <w:r w:rsidRPr="00BF6185">
              <w:rPr>
                <w:rFonts w:cs="Arial"/>
                <w:iCs/>
              </w:rPr>
              <w:t xml:space="preserve"> the correctness</w:t>
            </w:r>
            <w:r>
              <w:rPr>
                <w:rFonts w:cs="Arial"/>
                <w:iCs/>
              </w:rPr>
              <w:t xml:space="preserve"> of the LPIS reference parcel</w:t>
            </w:r>
            <w:r w:rsidRPr="00BF6185">
              <w:rPr>
                <w:rFonts w:cs="Arial"/>
                <w:iCs/>
              </w:rPr>
              <w:t xml:space="preserve"> and </w:t>
            </w:r>
            <w:r>
              <w:rPr>
                <w:rFonts w:cs="Arial"/>
                <w:iCs/>
              </w:rPr>
              <w:t>updates, if necessary, the associated spatial and alphanumeric information (on the base of up-to-date information derived from orthoimagery of very-high re</w:t>
            </w:r>
            <w:r>
              <w:rPr>
                <w:rFonts w:cs="Arial"/>
                <w:iCs/>
              </w:rPr>
              <w:t>s</w:t>
            </w:r>
            <w:r>
              <w:rPr>
                <w:rFonts w:cs="Arial"/>
                <w:iCs/>
              </w:rPr>
              <w:t>olution (VHR).</w:t>
            </w:r>
          </w:p>
        </w:tc>
      </w:tr>
      <w:tr w:rsidR="007A6C16" w:rsidTr="00B14C79">
        <w:tblPrEx>
          <w:tblCellMar>
            <w:top w:w="0" w:type="dxa"/>
            <w:bottom w:w="0" w:type="dxa"/>
          </w:tblCellMar>
        </w:tblPrEx>
        <w:tc>
          <w:tcPr>
            <w:tcW w:w="2018" w:type="dxa"/>
            <w:tcBorders>
              <w:bottom w:val="single" w:sz="4" w:space="0" w:color="auto"/>
            </w:tcBorders>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Pre-condition</w:t>
            </w:r>
          </w:p>
        </w:tc>
        <w:tc>
          <w:tcPr>
            <w:tcW w:w="7480" w:type="dxa"/>
            <w:tcBorders>
              <w:bottom w:val="single" w:sz="4" w:space="0" w:color="auto"/>
            </w:tcBorders>
            <w:vAlign w:val="center"/>
          </w:tcPr>
          <w:p w:rsidR="007A6C16" w:rsidRPr="00BF6185" w:rsidRDefault="007A6C16" w:rsidP="00B14C79">
            <w:pPr>
              <w:rPr>
                <w:rFonts w:cs="Arial"/>
                <w:iCs/>
              </w:rPr>
            </w:pPr>
            <w:r w:rsidRPr="00BF6185">
              <w:rPr>
                <w:rFonts w:cs="Arial"/>
                <w:iCs/>
              </w:rPr>
              <w:t xml:space="preserve"> Availability and completeness </w:t>
            </w:r>
            <w:r>
              <w:rPr>
                <w:rFonts w:cs="Arial"/>
                <w:iCs/>
              </w:rPr>
              <w:t>of up-to-date orthoimagery on the area under u</w:t>
            </w:r>
            <w:r>
              <w:rPr>
                <w:rFonts w:cs="Arial"/>
                <w:iCs/>
              </w:rPr>
              <w:t>p</w:t>
            </w:r>
            <w:r>
              <w:rPr>
                <w:rFonts w:cs="Arial"/>
                <w:iCs/>
              </w:rPr>
              <w:t>date. The orthoimages</w:t>
            </w:r>
            <w:r w:rsidRPr="00767C2C">
              <w:rPr>
                <w:rFonts w:cs="Arial"/>
                <w:iCs/>
              </w:rPr>
              <w:t xml:space="preserve"> used for the update shall not be older than 1</w:t>
            </w:r>
            <w:r>
              <w:rPr>
                <w:rFonts w:cs="Arial"/>
                <w:iCs/>
              </w:rPr>
              <w:t>5 months from the date of inspection</w:t>
            </w:r>
            <w:r w:rsidRPr="00767C2C">
              <w:rPr>
                <w:rFonts w:cs="Arial"/>
                <w:iCs/>
              </w:rPr>
              <w:t>.</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jc w:val="both"/>
              <w:rPr>
                <w:rFonts w:ascii="Arial" w:hAnsi="Arial" w:cs="Arial"/>
                <w:sz w:val="20"/>
                <w:lang w:val="en-GB"/>
              </w:rPr>
            </w:pPr>
            <w:r>
              <w:rPr>
                <w:rFonts w:ascii="Arial" w:hAnsi="Arial" w:cs="Arial"/>
                <w:sz w:val="20"/>
                <w:lang w:val="en-GB"/>
              </w:rPr>
              <w:t>Post-condition</w:t>
            </w:r>
          </w:p>
        </w:tc>
        <w:tc>
          <w:tcPr>
            <w:tcW w:w="7480" w:type="dxa"/>
            <w:vAlign w:val="center"/>
          </w:tcPr>
          <w:p w:rsidR="007A6C16" w:rsidRPr="00BF6185" w:rsidRDefault="007A6C16" w:rsidP="00B14C79">
            <w:pPr>
              <w:rPr>
                <w:rFonts w:cs="Arial"/>
                <w:iCs/>
              </w:rPr>
            </w:pPr>
            <w:r w:rsidRPr="00BF6185">
              <w:rPr>
                <w:rFonts w:cs="Arial"/>
                <w:iCs/>
              </w:rPr>
              <w:t xml:space="preserve"> </w:t>
            </w:r>
            <w:r>
              <w:rPr>
                <w:rFonts w:cs="Arial"/>
                <w:iCs/>
              </w:rPr>
              <w:t xml:space="preserve">Set of reference parcels that are updated and corrected before making them available to the farmers for the preparation of their annual aid applications. </w:t>
            </w:r>
          </w:p>
        </w:tc>
      </w:tr>
      <w:tr w:rsidR="007A6C16" w:rsidTr="00B14C79">
        <w:tblPrEx>
          <w:tblCellMar>
            <w:top w:w="0" w:type="dxa"/>
            <w:bottom w:w="0" w:type="dxa"/>
          </w:tblCellMar>
        </w:tblPrEx>
        <w:trPr>
          <w:trHeight w:val="244"/>
        </w:trPr>
        <w:tc>
          <w:tcPr>
            <w:tcW w:w="9498" w:type="dxa"/>
            <w:gridSpan w:val="2"/>
            <w:shd w:val="pct25" w:color="auto" w:fill="auto"/>
            <w:vAlign w:val="center"/>
          </w:tcPr>
          <w:p w:rsidR="007A6C16" w:rsidRPr="004C6FDE" w:rsidRDefault="007A6C16" w:rsidP="00B14C79">
            <w:pPr>
              <w:spacing w:before="60" w:after="60"/>
              <w:rPr>
                <w:rFonts w:cs="Arial"/>
                <w:b/>
              </w:rPr>
            </w:pPr>
            <w:r w:rsidRPr="00F67EC9">
              <w:rPr>
                <w:rFonts w:cs="Arial"/>
                <w:b/>
              </w:rPr>
              <w:t>Flow of Events – Basic Path</w:t>
            </w:r>
            <w:r>
              <w:rPr>
                <w:rFonts w:cs="Arial"/>
              </w:rPr>
              <w:t xml:space="preserve"> </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1</w:t>
            </w:r>
          </w:p>
        </w:tc>
        <w:tc>
          <w:tcPr>
            <w:tcW w:w="7480" w:type="dxa"/>
            <w:vAlign w:val="center"/>
          </w:tcPr>
          <w:p w:rsidR="007A6C16" w:rsidRDefault="007A6C16" w:rsidP="00B14C79">
            <w:pPr>
              <w:rPr>
                <w:rFonts w:cs="Arial"/>
              </w:rPr>
            </w:pPr>
            <w:r>
              <w:rPr>
                <w:rFonts w:cs="Arial"/>
              </w:rPr>
              <w:t>Collect and display the newly acquired and processed orthoimagery for the area of interest</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2</w:t>
            </w:r>
          </w:p>
        </w:tc>
        <w:tc>
          <w:tcPr>
            <w:tcW w:w="7480" w:type="dxa"/>
            <w:vAlign w:val="center"/>
          </w:tcPr>
          <w:p w:rsidR="007A6C16" w:rsidRDefault="007A6C16" w:rsidP="00B14C79">
            <w:pPr>
              <w:rPr>
                <w:rFonts w:cs="Arial"/>
              </w:rPr>
            </w:pPr>
            <w:r>
              <w:rPr>
                <w:rFonts w:cs="Arial"/>
              </w:rPr>
              <w:t>Import the LPIS data and the orthoimage datasets (vector, raster and alphan</w:t>
            </w:r>
            <w:r>
              <w:rPr>
                <w:rFonts w:cs="Arial"/>
              </w:rPr>
              <w:t>u</w:t>
            </w:r>
            <w:r>
              <w:rPr>
                <w:rFonts w:cs="Arial"/>
              </w:rPr>
              <w:t>meric data) into a pre-defined GIS environment</w:t>
            </w:r>
          </w:p>
        </w:tc>
      </w:tr>
      <w:tr w:rsidR="007A6C16" w:rsidTr="00B14C79">
        <w:tblPrEx>
          <w:tblCellMar>
            <w:top w:w="0" w:type="dxa"/>
            <w:bottom w:w="0" w:type="dxa"/>
          </w:tblCellMar>
        </w:tblPrEx>
        <w:tc>
          <w:tcPr>
            <w:tcW w:w="2018" w:type="dxa"/>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Pr>
                <w:rFonts w:ascii="Arial" w:hAnsi="Arial" w:cs="Arial"/>
                <w:color w:val="auto"/>
                <w:sz w:val="20"/>
                <w:lang w:val="en-GB"/>
              </w:rPr>
              <w:t>Step 3</w:t>
            </w:r>
          </w:p>
        </w:tc>
        <w:tc>
          <w:tcPr>
            <w:tcW w:w="7480" w:type="dxa"/>
            <w:vAlign w:val="center"/>
          </w:tcPr>
          <w:p w:rsidR="007A6C16" w:rsidRDefault="007A6C16" w:rsidP="00B14C79">
            <w:pPr>
              <w:rPr>
                <w:rFonts w:cs="Arial"/>
              </w:rPr>
            </w:pPr>
            <w:r>
              <w:rPr>
                <w:rFonts w:cs="Arial"/>
              </w:rPr>
              <w:t>Check for spatial consistency and completeness</w:t>
            </w:r>
          </w:p>
        </w:tc>
      </w:tr>
      <w:tr w:rsidR="007A6C16" w:rsidTr="00B14C79">
        <w:tblPrEx>
          <w:tblCellMar>
            <w:top w:w="0" w:type="dxa"/>
            <w:bottom w:w="0" w:type="dxa"/>
          </w:tblCellMar>
        </w:tblPrEx>
        <w:tc>
          <w:tcPr>
            <w:tcW w:w="2018" w:type="dxa"/>
          </w:tcPr>
          <w:p w:rsidR="007A6C16" w:rsidRPr="000C5C6F"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sidRPr="003D6236">
              <w:rPr>
                <w:rFonts w:ascii="Arial" w:hAnsi="Arial" w:cs="Arial"/>
                <w:color w:val="auto"/>
                <w:sz w:val="20"/>
                <w:lang w:val="en-GB"/>
              </w:rPr>
              <w:t xml:space="preserve">Step </w:t>
            </w:r>
            <w:r>
              <w:rPr>
                <w:rFonts w:ascii="Arial" w:hAnsi="Arial" w:cs="Arial"/>
                <w:color w:val="auto"/>
                <w:sz w:val="20"/>
                <w:lang w:val="en-GB"/>
              </w:rPr>
              <w:t>4</w:t>
            </w:r>
          </w:p>
        </w:tc>
        <w:tc>
          <w:tcPr>
            <w:tcW w:w="7480" w:type="dxa"/>
            <w:vAlign w:val="center"/>
          </w:tcPr>
          <w:p w:rsidR="007A6C16" w:rsidRDefault="007A6C16" w:rsidP="00B14C79">
            <w:pPr>
              <w:rPr>
                <w:rFonts w:cs="Arial"/>
              </w:rPr>
            </w:pPr>
            <w:r>
              <w:rPr>
                <w:rFonts w:cs="Arial"/>
              </w:rPr>
              <w:t>Perform v</w:t>
            </w:r>
            <w:r w:rsidRPr="000C5C6F">
              <w:rPr>
                <w:rFonts w:cs="Arial"/>
              </w:rPr>
              <w:t xml:space="preserve">isual inspection of the </w:t>
            </w:r>
            <w:r>
              <w:rPr>
                <w:rFonts w:cs="Arial"/>
              </w:rPr>
              <w:t>reference parcels under update using the info</w:t>
            </w:r>
            <w:r>
              <w:rPr>
                <w:rFonts w:cs="Arial"/>
              </w:rPr>
              <w:t>r</w:t>
            </w:r>
            <w:r>
              <w:rPr>
                <w:rFonts w:cs="Arial"/>
              </w:rPr>
              <w:t>mation delivered from the orthoimage data. If needed, perform visits on the field to fu</w:t>
            </w:r>
            <w:r>
              <w:rPr>
                <w:rFonts w:cs="Arial"/>
              </w:rPr>
              <w:t>r</w:t>
            </w:r>
            <w:r>
              <w:rPr>
                <w:rFonts w:cs="Arial"/>
              </w:rPr>
              <w:t>ther verify the computer assisted photointerpretation (CAPI) made in the office.</w:t>
            </w:r>
          </w:p>
        </w:tc>
      </w:tr>
      <w:tr w:rsidR="007A6C16" w:rsidTr="00B14C79">
        <w:tblPrEx>
          <w:tblCellMar>
            <w:top w:w="0" w:type="dxa"/>
            <w:bottom w:w="0" w:type="dxa"/>
          </w:tblCellMar>
        </w:tblPrEx>
        <w:tc>
          <w:tcPr>
            <w:tcW w:w="2018" w:type="dxa"/>
          </w:tcPr>
          <w:p w:rsidR="007A6C16" w:rsidRPr="000C5C6F"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sidRPr="003D6236">
              <w:rPr>
                <w:rFonts w:ascii="Arial" w:hAnsi="Arial" w:cs="Arial"/>
                <w:color w:val="auto"/>
                <w:sz w:val="20"/>
                <w:lang w:val="en-GB"/>
              </w:rPr>
              <w:t xml:space="preserve">Step </w:t>
            </w:r>
            <w:r>
              <w:rPr>
                <w:rFonts w:ascii="Arial" w:hAnsi="Arial" w:cs="Arial"/>
                <w:color w:val="auto"/>
                <w:sz w:val="20"/>
                <w:lang w:val="en-GB"/>
              </w:rPr>
              <w:t>5</w:t>
            </w:r>
          </w:p>
        </w:tc>
        <w:tc>
          <w:tcPr>
            <w:tcW w:w="7480" w:type="dxa"/>
            <w:vAlign w:val="center"/>
          </w:tcPr>
          <w:p w:rsidR="007A6C16" w:rsidRDefault="007A6C16" w:rsidP="00B14C79">
            <w:pPr>
              <w:rPr>
                <w:rFonts w:cs="Arial"/>
              </w:rPr>
            </w:pPr>
            <w:r>
              <w:rPr>
                <w:rFonts w:cs="Arial"/>
              </w:rPr>
              <w:t>If necessary, perform an update of the reference parcel on the base of the observations made,</w:t>
            </w:r>
            <w:r w:rsidRPr="000C5C6F">
              <w:rPr>
                <w:rFonts w:cs="Arial"/>
              </w:rPr>
              <w:t xml:space="preserve"> using a </w:t>
            </w:r>
            <w:r>
              <w:rPr>
                <w:rFonts w:cs="Arial"/>
              </w:rPr>
              <w:t xml:space="preserve">pre-designed </w:t>
            </w:r>
            <w:r w:rsidRPr="000C5C6F">
              <w:rPr>
                <w:rFonts w:cs="Arial"/>
              </w:rPr>
              <w:t>val</w:t>
            </w:r>
            <w:r w:rsidRPr="000C5C6F">
              <w:rPr>
                <w:rFonts w:cs="Arial"/>
              </w:rPr>
              <w:t>i</w:t>
            </w:r>
            <w:r w:rsidRPr="000C5C6F">
              <w:rPr>
                <w:rFonts w:cs="Arial"/>
              </w:rPr>
              <w:t xml:space="preserve">dated </w:t>
            </w:r>
            <w:r>
              <w:rPr>
                <w:rFonts w:cs="Arial"/>
              </w:rPr>
              <w:t>update</w:t>
            </w:r>
            <w:r w:rsidRPr="000C5C6F">
              <w:rPr>
                <w:rFonts w:cs="Arial"/>
              </w:rPr>
              <w:t xml:space="preserve"> procedure.</w:t>
            </w:r>
          </w:p>
        </w:tc>
      </w:tr>
      <w:tr w:rsidR="007A6C16" w:rsidTr="00B14C79">
        <w:tblPrEx>
          <w:tblCellMar>
            <w:top w:w="0" w:type="dxa"/>
            <w:bottom w:w="0" w:type="dxa"/>
          </w:tblCellMar>
        </w:tblPrEx>
        <w:tc>
          <w:tcPr>
            <w:tcW w:w="2018" w:type="dxa"/>
          </w:tcPr>
          <w:p w:rsidR="007A6C16" w:rsidRPr="000C5C6F"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sidRPr="003D6236">
              <w:rPr>
                <w:rFonts w:ascii="Arial" w:hAnsi="Arial" w:cs="Arial"/>
                <w:color w:val="auto"/>
                <w:sz w:val="20"/>
                <w:lang w:val="en-GB"/>
              </w:rPr>
              <w:t xml:space="preserve">Step </w:t>
            </w:r>
            <w:r>
              <w:rPr>
                <w:rFonts w:ascii="Arial" w:hAnsi="Arial" w:cs="Arial"/>
                <w:color w:val="auto"/>
                <w:sz w:val="20"/>
                <w:lang w:val="en-GB"/>
              </w:rPr>
              <w:t>6</w:t>
            </w:r>
          </w:p>
        </w:tc>
        <w:tc>
          <w:tcPr>
            <w:tcW w:w="7480" w:type="dxa"/>
            <w:vAlign w:val="center"/>
          </w:tcPr>
          <w:p w:rsidR="007A6C16" w:rsidRDefault="007A6C16" w:rsidP="00B14C79">
            <w:pPr>
              <w:rPr>
                <w:rFonts w:cs="Arial"/>
              </w:rPr>
            </w:pPr>
            <w:r>
              <w:rPr>
                <w:rFonts w:cs="Arial"/>
              </w:rPr>
              <w:t xml:space="preserve">Check the consistency and topology of the updated LPIS dataset, and approve the new version </w:t>
            </w:r>
          </w:p>
        </w:tc>
      </w:tr>
      <w:tr w:rsidR="007A6C16" w:rsidTr="00B14C79">
        <w:tblPrEx>
          <w:tblCellMar>
            <w:top w:w="0" w:type="dxa"/>
            <w:bottom w:w="0" w:type="dxa"/>
          </w:tblCellMar>
        </w:tblPrEx>
        <w:tc>
          <w:tcPr>
            <w:tcW w:w="2018" w:type="dxa"/>
          </w:tcPr>
          <w:p w:rsidR="007A6C16" w:rsidRPr="000C5C6F" w:rsidRDefault="007A6C16" w:rsidP="007A6C16">
            <w:pPr>
              <w:pStyle w:val="TableBullet"/>
              <w:numPr>
                <w:ilvl w:val="0"/>
                <w:numId w:val="1"/>
              </w:numPr>
              <w:tabs>
                <w:tab w:val="clear" w:pos="284"/>
                <w:tab w:val="clear" w:pos="360"/>
                <w:tab w:val="clear" w:pos="567"/>
                <w:tab w:val="clear" w:pos="851"/>
                <w:tab w:val="clear" w:pos="1134"/>
              </w:tabs>
              <w:ind w:firstLine="0"/>
              <w:jc w:val="both"/>
              <w:rPr>
                <w:rFonts w:ascii="Arial" w:hAnsi="Arial" w:cs="Arial"/>
                <w:color w:val="auto"/>
                <w:sz w:val="20"/>
                <w:lang w:val="en-GB"/>
              </w:rPr>
            </w:pPr>
            <w:r w:rsidRPr="003D6236">
              <w:rPr>
                <w:rFonts w:ascii="Arial" w:hAnsi="Arial" w:cs="Arial"/>
                <w:color w:val="auto"/>
                <w:sz w:val="20"/>
                <w:lang w:val="en-GB"/>
              </w:rPr>
              <w:t xml:space="preserve">Step </w:t>
            </w:r>
            <w:r>
              <w:rPr>
                <w:rFonts w:ascii="Arial" w:hAnsi="Arial" w:cs="Arial"/>
                <w:color w:val="auto"/>
                <w:sz w:val="20"/>
                <w:lang w:val="en-GB"/>
              </w:rPr>
              <w:t>7</w:t>
            </w:r>
          </w:p>
        </w:tc>
        <w:tc>
          <w:tcPr>
            <w:tcW w:w="7480" w:type="dxa"/>
            <w:vAlign w:val="center"/>
          </w:tcPr>
          <w:p w:rsidR="007A6C16" w:rsidRDefault="007A6C16" w:rsidP="00B14C79">
            <w:pPr>
              <w:rPr>
                <w:rFonts w:cs="Arial"/>
              </w:rPr>
            </w:pPr>
            <w:r>
              <w:rPr>
                <w:rFonts w:cs="Arial"/>
              </w:rPr>
              <w:t>Generate an final report with relevant findings and statistics</w:t>
            </w:r>
          </w:p>
        </w:tc>
      </w:tr>
      <w:tr w:rsidR="007A6C16" w:rsidTr="00B14C79">
        <w:tblPrEx>
          <w:tblCellMar>
            <w:top w:w="0" w:type="dxa"/>
            <w:bottom w:w="0" w:type="dxa"/>
          </w:tblCellMar>
        </w:tblPrEx>
        <w:tc>
          <w:tcPr>
            <w:tcW w:w="9498" w:type="dxa"/>
            <w:gridSpan w:val="2"/>
            <w:shd w:val="pct25" w:color="auto" w:fill="auto"/>
            <w:vAlign w:val="center"/>
          </w:tcPr>
          <w:p w:rsidR="007A6C16" w:rsidRPr="00F67EC9" w:rsidRDefault="007A6C16" w:rsidP="00B14C79">
            <w:pPr>
              <w:spacing w:before="60" w:after="60"/>
            </w:pPr>
            <w:r w:rsidRPr="00A1543D">
              <w:rPr>
                <w:b/>
              </w:rPr>
              <w:t xml:space="preserve">Data </w:t>
            </w:r>
            <w:r>
              <w:rPr>
                <w:b/>
              </w:rPr>
              <w:t>set</w:t>
            </w:r>
            <w:r w:rsidRPr="00A1543D">
              <w:rPr>
                <w:b/>
              </w:rPr>
              <w:t xml:space="preserve">: </w:t>
            </w:r>
            <w:r>
              <w:rPr>
                <w:lang w:val="en"/>
              </w:rPr>
              <w:t>Orthorectified imagery</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480" w:type="dxa"/>
            <w:vAlign w:val="center"/>
          </w:tcPr>
          <w:p w:rsidR="007A6C16" w:rsidRPr="00A2356B" w:rsidRDefault="007A6C16" w:rsidP="00B14C79">
            <w:r>
              <w:rPr>
                <w:lang w:val="en"/>
              </w:rPr>
              <w:t>Newly acquired airborne or spaceborne orthoimagery (often being part of a 3 year orthophoto update cycle established for the entire country)</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Type</w:t>
            </w:r>
          </w:p>
        </w:tc>
        <w:tc>
          <w:tcPr>
            <w:tcW w:w="7480" w:type="dxa"/>
            <w:vAlign w:val="center"/>
          </w:tcPr>
          <w:p w:rsidR="007A6C16" w:rsidRPr="00EB3FD0" w:rsidRDefault="007A6C16" w:rsidP="00B14C79">
            <w:r w:rsidRPr="00A2356B">
              <w:rPr>
                <w:i/>
                <w:iCs/>
              </w:rPr>
              <w:t xml:space="preserve"> </w:t>
            </w:r>
            <w:r w:rsidRPr="00EB3FD0">
              <w:t>input</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Data pr</w:t>
            </w:r>
            <w:r>
              <w:rPr>
                <w:rFonts w:ascii="Arial" w:hAnsi="Arial" w:cs="Arial"/>
                <w:color w:val="auto"/>
                <w:sz w:val="20"/>
                <w:lang w:val="en-GB"/>
              </w:rPr>
              <w:t>o</w:t>
            </w:r>
            <w:r>
              <w:rPr>
                <w:rFonts w:ascii="Arial" w:hAnsi="Arial" w:cs="Arial"/>
                <w:color w:val="auto"/>
                <w:sz w:val="20"/>
                <w:lang w:val="en-GB"/>
              </w:rPr>
              <w:t>vider</w:t>
            </w:r>
          </w:p>
        </w:tc>
        <w:tc>
          <w:tcPr>
            <w:tcW w:w="7480" w:type="dxa"/>
            <w:vAlign w:val="center"/>
          </w:tcPr>
          <w:p w:rsidR="007A6C16" w:rsidRPr="00D8029B" w:rsidRDefault="007A6C16" w:rsidP="00B14C79">
            <w:r w:rsidRPr="00D8029B">
              <w:rPr>
                <w:iCs/>
              </w:rPr>
              <w:t>MS Administration (LPIS custodian</w:t>
            </w:r>
            <w:r>
              <w:rPr>
                <w:iCs/>
              </w:rPr>
              <w:t>, Paying Agency or third party</w:t>
            </w:r>
            <w:r w:rsidRPr="00D8029B">
              <w:rPr>
                <w:iCs/>
              </w:rPr>
              <w:t>)</w:t>
            </w:r>
            <w:r>
              <w:rPr>
                <w:iCs/>
              </w:rPr>
              <w:t xml:space="preserve">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Geographic scope</w:t>
            </w:r>
          </w:p>
        </w:tc>
        <w:tc>
          <w:tcPr>
            <w:tcW w:w="7480" w:type="dxa"/>
            <w:vAlign w:val="center"/>
          </w:tcPr>
          <w:p w:rsidR="007A6C16" w:rsidRPr="00D8029B" w:rsidRDefault="007A6C16" w:rsidP="00B14C79">
            <w:r>
              <w:rPr>
                <w:iCs/>
              </w:rPr>
              <w:t>Country extent (National boundaries)</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Thematic scope</w:t>
            </w:r>
          </w:p>
        </w:tc>
        <w:tc>
          <w:tcPr>
            <w:tcW w:w="7480" w:type="dxa"/>
            <w:vAlign w:val="center"/>
          </w:tcPr>
          <w:p w:rsidR="007A6C16" w:rsidRPr="00D8029B" w:rsidRDefault="007A6C16" w:rsidP="00B14C79">
            <w:pPr>
              <w:rPr>
                <w:rFonts w:cs="Arial"/>
              </w:rPr>
            </w:pPr>
            <w:r>
              <w:t>Natural colour and/or colour infrared orthoimagery of spatial resolution ranging from 0.25 to 0.8 meters, radiometric resolution of 8 bits at minimum and positional accuracy of 2.5 meters (RMSE1-d)</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Scale, resolution</w:t>
            </w:r>
          </w:p>
        </w:tc>
        <w:tc>
          <w:tcPr>
            <w:tcW w:w="7480" w:type="dxa"/>
            <w:vAlign w:val="center"/>
          </w:tcPr>
          <w:p w:rsidR="007A6C16" w:rsidRDefault="007A6C16" w:rsidP="00B14C79">
            <w:pPr>
              <w:rPr>
                <w:rFonts w:cs="Arial"/>
              </w:rPr>
            </w:pPr>
            <w:r>
              <w:t>1:5 000 (Preferably spatial resolution of 50 cm)</w:t>
            </w:r>
          </w:p>
        </w:tc>
      </w:tr>
      <w:tr w:rsidR="007A6C16" w:rsidTr="00B14C79">
        <w:tblPrEx>
          <w:tblCellMar>
            <w:top w:w="0" w:type="dxa"/>
            <w:bottom w:w="0" w:type="dxa"/>
          </w:tblCellMar>
        </w:tblPrEx>
        <w:tc>
          <w:tcPr>
            <w:tcW w:w="2018" w:type="dxa"/>
            <w:shd w:val="pct25" w:color="auto" w:fill="auto"/>
            <w:vAlign w:val="center"/>
          </w:tcPr>
          <w:p w:rsidR="007A6C16" w:rsidRPr="004B7B7F" w:rsidRDefault="007A6C16" w:rsidP="00B14C79">
            <w:pPr>
              <w:pStyle w:val="TableCellLeft"/>
              <w:ind w:left="162"/>
              <w:jc w:val="both"/>
              <w:rPr>
                <w:rFonts w:ascii="Arial" w:hAnsi="Arial" w:cs="Arial"/>
                <w:sz w:val="20"/>
                <w:lang w:val="en-GB"/>
              </w:rPr>
            </w:pPr>
            <w:r w:rsidRPr="004B7B7F">
              <w:rPr>
                <w:rFonts w:ascii="Arial" w:hAnsi="Arial" w:cs="Arial"/>
                <w:sz w:val="20"/>
                <w:lang w:val="en-GB"/>
              </w:rPr>
              <w:t>Delivery</w:t>
            </w:r>
          </w:p>
        </w:tc>
        <w:tc>
          <w:tcPr>
            <w:tcW w:w="7480" w:type="dxa"/>
            <w:vAlign w:val="center"/>
          </w:tcPr>
          <w:p w:rsidR="007A6C16" w:rsidRPr="004B7B7F" w:rsidRDefault="007A6C16" w:rsidP="00B14C79">
            <w:pPr>
              <w:rPr>
                <w:rFonts w:cs="Arial"/>
                <w:i/>
              </w:rPr>
            </w:pPr>
            <w:r w:rsidRPr="004B7B7F">
              <w:rPr>
                <w:lang w:val="en"/>
              </w:rPr>
              <w:t xml:space="preserve">INSPIRE compliant WMS  </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Documentation</w:t>
            </w:r>
          </w:p>
        </w:tc>
        <w:tc>
          <w:tcPr>
            <w:tcW w:w="7480" w:type="dxa"/>
            <w:vAlign w:val="center"/>
          </w:tcPr>
          <w:p w:rsidR="007A6C16" w:rsidRPr="0085565C" w:rsidRDefault="007A6C16" w:rsidP="00B14C79">
            <w:pPr>
              <w:rPr>
                <w:rFonts w:cs="Arial"/>
                <w:i/>
              </w:rPr>
            </w:pPr>
            <w:r w:rsidRPr="00933562">
              <w:rPr>
                <w:rFonts w:cs="Arial"/>
                <w:i/>
              </w:rPr>
              <w:t>http://marswiki.jrc.ec.europa.eu/wikicap/index.php/Orthoimage_technical_specifications_for_the_purpose_of_LPIS</w:t>
            </w:r>
          </w:p>
        </w:tc>
      </w:tr>
      <w:tr w:rsidR="007A6C16" w:rsidTr="00B14C79">
        <w:tblPrEx>
          <w:tblCellMar>
            <w:top w:w="0" w:type="dxa"/>
            <w:bottom w:w="0" w:type="dxa"/>
          </w:tblCellMar>
        </w:tblPrEx>
        <w:tc>
          <w:tcPr>
            <w:tcW w:w="9498" w:type="dxa"/>
            <w:gridSpan w:val="2"/>
            <w:shd w:val="pct25" w:color="auto" w:fill="auto"/>
            <w:vAlign w:val="center"/>
          </w:tcPr>
          <w:p w:rsidR="007A6C16" w:rsidRPr="00F67EC9" w:rsidRDefault="007A6C16" w:rsidP="00B14C79">
            <w:pPr>
              <w:spacing w:before="60" w:after="60"/>
            </w:pPr>
            <w:r w:rsidRPr="00A1543D">
              <w:rPr>
                <w:b/>
              </w:rPr>
              <w:t xml:space="preserve">Data </w:t>
            </w:r>
            <w:r>
              <w:rPr>
                <w:b/>
              </w:rPr>
              <w:t>set</w:t>
            </w:r>
            <w:r w:rsidRPr="00A1543D">
              <w:rPr>
                <w:b/>
              </w:rPr>
              <w:t xml:space="preserve">: </w:t>
            </w:r>
            <w:r>
              <w:t>Observations</w:t>
            </w:r>
            <w:r>
              <w:rPr>
                <w:lang w:val="en"/>
              </w:rPr>
              <w:t xml:space="preserve"> from the update process</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480" w:type="dxa"/>
            <w:vAlign w:val="center"/>
          </w:tcPr>
          <w:p w:rsidR="007A6C16" w:rsidRPr="00A2356B" w:rsidRDefault="007A6C16" w:rsidP="00B14C79">
            <w:r>
              <w:t>R</w:t>
            </w:r>
            <w:r w:rsidRPr="00A2356B">
              <w:t>aw observations (</w:t>
            </w:r>
            <w:r>
              <w:t xml:space="preserve">mapped features, measurements and </w:t>
            </w:r>
            <w:r w:rsidRPr="00A2356B">
              <w:t xml:space="preserve">observed values) for all </w:t>
            </w:r>
            <w:r>
              <w:t xml:space="preserve">defined quality </w:t>
            </w:r>
            <w:r w:rsidRPr="00A2356B">
              <w:t xml:space="preserve">measures </w:t>
            </w:r>
            <w:r>
              <w:t>per</w:t>
            </w:r>
            <w:r w:rsidRPr="00A2356B">
              <w:t xml:space="preserve"> inspected </w:t>
            </w:r>
            <w:r>
              <w:t xml:space="preserve">reference </w:t>
            </w:r>
            <w:r w:rsidRPr="00A2356B">
              <w:t>parcel</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Type</w:t>
            </w:r>
          </w:p>
        </w:tc>
        <w:tc>
          <w:tcPr>
            <w:tcW w:w="7480" w:type="dxa"/>
            <w:vAlign w:val="center"/>
          </w:tcPr>
          <w:p w:rsidR="007A6C16" w:rsidRPr="0001475F" w:rsidRDefault="007A6C16" w:rsidP="00B14C79">
            <w:r w:rsidRPr="0001475F">
              <w:rPr>
                <w:iCs/>
              </w:rPr>
              <w:t>intermediate</w:t>
            </w:r>
          </w:p>
        </w:tc>
      </w:tr>
      <w:tr w:rsidR="007A6C16" w:rsidTr="00B14C79">
        <w:tblPrEx>
          <w:tblCellMar>
            <w:top w:w="0" w:type="dxa"/>
            <w:bottom w:w="0" w:type="dxa"/>
          </w:tblCellMar>
        </w:tblPrEx>
        <w:tc>
          <w:tcPr>
            <w:tcW w:w="2018" w:type="dxa"/>
            <w:shd w:val="pct25" w:color="auto" w:fill="auto"/>
            <w:vAlign w:val="center"/>
          </w:tcPr>
          <w:p w:rsidR="007A6C16"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Pr>
                <w:rFonts w:ascii="Arial" w:hAnsi="Arial" w:cs="Arial"/>
                <w:color w:val="auto"/>
                <w:sz w:val="20"/>
                <w:lang w:val="en-GB"/>
              </w:rPr>
              <w:t>Data pr</w:t>
            </w:r>
            <w:r>
              <w:rPr>
                <w:rFonts w:ascii="Arial" w:hAnsi="Arial" w:cs="Arial"/>
                <w:color w:val="auto"/>
                <w:sz w:val="20"/>
                <w:lang w:val="en-GB"/>
              </w:rPr>
              <w:t>o</w:t>
            </w:r>
            <w:r>
              <w:rPr>
                <w:rFonts w:ascii="Arial" w:hAnsi="Arial" w:cs="Arial"/>
                <w:color w:val="auto"/>
                <w:sz w:val="20"/>
                <w:lang w:val="en-GB"/>
              </w:rPr>
              <w:t>vider</w:t>
            </w:r>
          </w:p>
        </w:tc>
        <w:tc>
          <w:tcPr>
            <w:tcW w:w="7480" w:type="dxa"/>
            <w:vAlign w:val="center"/>
          </w:tcPr>
          <w:p w:rsidR="007A6C16" w:rsidRPr="00D8029B" w:rsidRDefault="007A6C16" w:rsidP="00B14C79">
            <w:r w:rsidRPr="00D8029B">
              <w:rPr>
                <w:iCs/>
              </w:rPr>
              <w:t>MS Administration (LPIS custodian)</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Geographic scope</w:t>
            </w:r>
          </w:p>
        </w:tc>
        <w:tc>
          <w:tcPr>
            <w:tcW w:w="7480" w:type="dxa"/>
            <w:vAlign w:val="center"/>
          </w:tcPr>
          <w:p w:rsidR="007A6C16" w:rsidRPr="00D8029B" w:rsidRDefault="007A6C16" w:rsidP="00B14C79">
            <w:r>
              <w:rPr>
                <w:iCs/>
              </w:rPr>
              <w:t>Country extent (National boundaries)</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Thematic scope</w:t>
            </w:r>
          </w:p>
        </w:tc>
        <w:tc>
          <w:tcPr>
            <w:tcW w:w="7480" w:type="dxa"/>
            <w:vAlign w:val="center"/>
          </w:tcPr>
          <w:p w:rsidR="007A6C16" w:rsidRDefault="007A6C16" w:rsidP="00B14C79">
            <w:pPr>
              <w:rPr>
                <w:rFonts w:cs="Arial"/>
              </w:rPr>
            </w:pPr>
            <w:r>
              <w:t>Structured XML and GML files containing all observations collected per inspected refe</w:t>
            </w:r>
            <w:r>
              <w:t>r</w:t>
            </w:r>
            <w:r>
              <w:t>ence parcel</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Scale, resolution</w:t>
            </w:r>
          </w:p>
        </w:tc>
        <w:tc>
          <w:tcPr>
            <w:tcW w:w="7480" w:type="dxa"/>
            <w:vAlign w:val="center"/>
          </w:tcPr>
          <w:p w:rsidR="007A6C16" w:rsidRDefault="007A6C16" w:rsidP="00B14C79">
            <w:pPr>
              <w:rPr>
                <w:rFonts w:cs="Arial"/>
              </w:rPr>
            </w:pPr>
            <w:r>
              <w:t>1:5 000 – 1: 10 000</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Delivery</w:t>
            </w:r>
          </w:p>
        </w:tc>
        <w:tc>
          <w:tcPr>
            <w:tcW w:w="7480" w:type="dxa"/>
            <w:vAlign w:val="center"/>
          </w:tcPr>
          <w:p w:rsidR="007A6C16" w:rsidRPr="00D8029B" w:rsidRDefault="007A6C16" w:rsidP="00B14C79">
            <w:pPr>
              <w:rPr>
                <w:rFonts w:cs="Arial"/>
                <w:i/>
              </w:rPr>
            </w:pPr>
            <w:r>
              <w:t>Online</w:t>
            </w:r>
          </w:p>
        </w:tc>
      </w:tr>
      <w:tr w:rsidR="007A6C16" w:rsidTr="00B14C79">
        <w:tblPrEx>
          <w:tblCellMar>
            <w:top w:w="0" w:type="dxa"/>
            <w:bottom w:w="0" w:type="dxa"/>
          </w:tblCellMar>
        </w:tblPrEx>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Documentation</w:t>
            </w:r>
          </w:p>
        </w:tc>
        <w:tc>
          <w:tcPr>
            <w:tcW w:w="7480" w:type="dxa"/>
            <w:vAlign w:val="center"/>
          </w:tcPr>
          <w:p w:rsidR="007A6C16" w:rsidRDefault="007A6C16" w:rsidP="00B14C79">
            <w:pPr>
              <w:rPr>
                <w:rFonts w:cs="Arial"/>
              </w:rPr>
            </w:pPr>
            <w:r w:rsidRPr="008F5ACA">
              <w:t xml:space="preserve"> </w:t>
            </w:r>
            <w:r w:rsidRPr="0001475F">
              <w:t>http://marswiki.jrc.ec.europa.eu/wikicap/index.php/LPISQA2011_2.c</w:t>
            </w:r>
          </w:p>
        </w:tc>
      </w:tr>
    </w:tbl>
    <w:p w:rsidR="007A6C16" w:rsidRDefault="007A6C16" w:rsidP="00B14C79"/>
    <w:p w:rsidR="007A6C16" w:rsidRPr="00B1693A" w:rsidRDefault="007A6C16" w:rsidP="00B14C79">
      <w:pPr>
        <w:rPr>
          <w:lang w:eastAsia="ja-JP"/>
        </w:rPr>
      </w:pPr>
    </w:p>
    <w:p w:rsidR="007A6C16" w:rsidRDefault="007A6C16" w:rsidP="00B14C79"/>
    <w:p w:rsidR="007A6C16" w:rsidRDefault="007A6C16" w:rsidP="00B14C79">
      <w:pPr>
        <w:pStyle w:val="Corpotesto"/>
        <w:rPr>
          <w:b/>
          <w:color w:val="000000"/>
        </w:rPr>
      </w:pPr>
    </w:p>
    <w:p w:rsidR="007A6C16" w:rsidRPr="008D6095" w:rsidRDefault="007A6C16" w:rsidP="00B14C79">
      <w:pPr>
        <w:pStyle w:val="Corpotesto"/>
        <w:rPr>
          <w:b/>
          <w:color w:val="000000"/>
        </w:rPr>
      </w:pPr>
      <w:r>
        <w:rPr>
          <w:b/>
          <w:color w:val="000000"/>
        </w:rPr>
        <w:br w:type="page"/>
      </w:r>
      <w:r w:rsidRPr="00DC6D6F">
        <w:rPr>
          <w:b/>
          <w:color w:val="000000"/>
        </w:rPr>
        <w:t>U</w:t>
      </w:r>
      <w:r>
        <w:rPr>
          <w:b/>
          <w:color w:val="000000"/>
        </w:rPr>
        <w:t>se Case 4</w:t>
      </w:r>
      <w:r w:rsidRPr="00DC6D6F">
        <w:rPr>
          <w:b/>
          <w:color w:val="000000"/>
        </w:rPr>
        <w:t xml:space="preserve">: </w:t>
      </w:r>
      <w:r w:rsidRPr="008D6095">
        <w:rPr>
          <w:b/>
          <w:color w:val="000000"/>
        </w:rPr>
        <w:t>Updating Geographic Database at 25K from PNOA orthoimages in the National Ge</w:t>
      </w:r>
      <w:r w:rsidRPr="008D6095">
        <w:rPr>
          <w:b/>
          <w:color w:val="000000"/>
        </w:rPr>
        <w:t>o</w:t>
      </w:r>
      <w:r w:rsidRPr="008D6095">
        <w:rPr>
          <w:b/>
          <w:color w:val="000000"/>
        </w:rPr>
        <w:t>graphic Institute of Spain</w:t>
      </w:r>
    </w:p>
    <w:p w:rsidR="007A6C16" w:rsidRPr="008D6095" w:rsidRDefault="007A6C16" w:rsidP="00B14C79">
      <w:pPr>
        <w:autoSpaceDE w:val="0"/>
        <w:autoSpaceDN w:val="0"/>
        <w:adjustRightInd w:val="0"/>
        <w:jc w:val="left"/>
        <w:rPr>
          <w:color w:val="000000"/>
        </w:rPr>
      </w:pPr>
    </w:p>
    <w:p w:rsidR="007A6C16" w:rsidRPr="008D6095" w:rsidRDefault="007A6C16" w:rsidP="00B14C79">
      <w:pPr>
        <w:autoSpaceDE w:val="0"/>
        <w:autoSpaceDN w:val="0"/>
        <w:adjustRightInd w:val="0"/>
        <w:rPr>
          <w:color w:val="000000"/>
        </w:rPr>
      </w:pPr>
      <w:r w:rsidRPr="008D6095">
        <w:rPr>
          <w:color w:val="000000"/>
        </w:rPr>
        <w:t>The Spanish National Program of Aerial Orthophotography (PNOA) provides Orthophotos between 25 and 50 cm of spatial resolution of all Spain. According to INSPRE, data are collected once and shared between all Spanish users. These images are used, among other things, to keep update the Spanish Geodata Base at 25K scale, called BTN25. That is the most accurate scale and BTN25 it´s used to pr</w:t>
      </w:r>
      <w:r w:rsidRPr="008D6095">
        <w:rPr>
          <w:color w:val="000000"/>
        </w:rPr>
        <w:t>o</w:t>
      </w:r>
      <w:r w:rsidRPr="008D6095">
        <w:rPr>
          <w:color w:val="000000"/>
        </w:rPr>
        <w:t xml:space="preserve">duce maps, support the Spanish SDI or to explore with GIS tools.      </w:t>
      </w:r>
    </w:p>
    <w:p w:rsidR="007A6C16" w:rsidRPr="008D6095" w:rsidRDefault="007A6C16" w:rsidP="00B14C79">
      <w:pPr>
        <w:autoSpaceDE w:val="0"/>
        <w:autoSpaceDN w:val="0"/>
        <w:adjustRightInd w:val="0"/>
        <w:jc w:val="left"/>
        <w:rPr>
          <w:i/>
          <w:color w:val="000000"/>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6913"/>
      </w:tblGrid>
      <w:tr w:rsidR="007A6C16" w:rsidRPr="008D6095" w:rsidTr="00B14C79">
        <w:tblPrEx>
          <w:tblCellMar>
            <w:top w:w="0" w:type="dxa"/>
            <w:bottom w:w="0" w:type="dxa"/>
          </w:tblCellMar>
        </w:tblPrEx>
        <w:trPr>
          <w:cantSplit/>
          <w:tblHeader/>
        </w:trPr>
        <w:tc>
          <w:tcPr>
            <w:tcW w:w="8931" w:type="dxa"/>
            <w:gridSpan w:val="2"/>
            <w:shd w:val="pct50" w:color="auto" w:fill="auto"/>
            <w:vAlign w:val="center"/>
          </w:tcPr>
          <w:p w:rsidR="007A6C16" w:rsidRPr="008D6095" w:rsidRDefault="007A6C16" w:rsidP="00B14C79">
            <w:pPr>
              <w:pStyle w:val="TableCellHeader"/>
              <w:jc w:val="both"/>
              <w:rPr>
                <w:rFonts w:ascii="Arial" w:hAnsi="Arial" w:cs="Arial"/>
                <w:sz w:val="20"/>
                <w:lang w:val="en-GB"/>
              </w:rPr>
            </w:pPr>
            <w:r w:rsidRPr="008D6095">
              <w:rPr>
                <w:rFonts w:ascii="Arial" w:hAnsi="Arial" w:cs="Arial"/>
                <w:sz w:val="20"/>
                <w:lang w:val="en-GB"/>
              </w:rPr>
              <w:t>Use Case Description</w:t>
            </w:r>
          </w:p>
        </w:tc>
      </w:tr>
      <w:tr w:rsidR="007A6C16" w:rsidRPr="008D6095"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8D6095" w:rsidRDefault="007A6C16" w:rsidP="00B14C79">
            <w:pPr>
              <w:pStyle w:val="TableCellLeft"/>
              <w:jc w:val="both"/>
              <w:rPr>
                <w:rFonts w:ascii="Arial" w:hAnsi="Arial" w:cs="Arial"/>
                <w:iCs/>
                <w:color w:val="000000"/>
                <w:sz w:val="20"/>
                <w:lang w:val="en-GB" w:eastAsia="it-IT"/>
              </w:rPr>
            </w:pPr>
            <w:r w:rsidRPr="008D6095">
              <w:rPr>
                <w:rFonts w:ascii="Arial" w:hAnsi="Arial" w:cs="Arial"/>
                <w:iCs/>
                <w:color w:val="000000"/>
                <w:sz w:val="20"/>
                <w:lang w:val="en-GB" w:eastAsia="it-IT"/>
              </w:rPr>
              <w:t>Name</w:t>
            </w:r>
          </w:p>
        </w:tc>
        <w:tc>
          <w:tcPr>
            <w:tcW w:w="6913" w:type="dxa"/>
            <w:tcBorders>
              <w:bottom w:val="single" w:sz="4" w:space="0" w:color="auto"/>
            </w:tcBorders>
            <w:vAlign w:val="center"/>
          </w:tcPr>
          <w:p w:rsidR="007A6C16" w:rsidRPr="008D6095" w:rsidRDefault="007A6C16" w:rsidP="00B14C79">
            <w:pPr>
              <w:pStyle w:val="Corpotesto"/>
              <w:rPr>
                <w:rFonts w:cs="Arial"/>
                <w:i w:val="0"/>
                <w:color w:val="000000"/>
              </w:rPr>
            </w:pPr>
            <w:r w:rsidRPr="008D6095">
              <w:rPr>
                <w:rFonts w:cs="Arial"/>
                <w:i w:val="0"/>
                <w:color w:val="000000"/>
              </w:rPr>
              <w:t xml:space="preserve">BTN25: Geographic Database at 25K updated from PNOA orthoimages </w:t>
            </w:r>
          </w:p>
        </w:tc>
      </w:tr>
      <w:tr w:rsidR="007A6C16" w:rsidRPr="008D6095"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8D6095" w:rsidRDefault="007A6C16" w:rsidP="00B14C79">
            <w:pPr>
              <w:pStyle w:val="TableCellLeft"/>
              <w:jc w:val="both"/>
              <w:rPr>
                <w:rFonts w:ascii="Arial" w:hAnsi="Arial" w:cs="Arial"/>
                <w:sz w:val="20"/>
                <w:lang w:val="en-GB"/>
              </w:rPr>
            </w:pPr>
            <w:r w:rsidRPr="008D6095">
              <w:rPr>
                <w:rFonts w:ascii="Arial" w:hAnsi="Arial" w:cs="Arial"/>
                <w:sz w:val="20"/>
                <w:lang w:val="en-GB"/>
              </w:rPr>
              <w:t>Priority</w:t>
            </w:r>
          </w:p>
        </w:tc>
        <w:tc>
          <w:tcPr>
            <w:tcW w:w="6913" w:type="dxa"/>
            <w:tcBorders>
              <w:bottom w:val="single" w:sz="4" w:space="0" w:color="auto"/>
            </w:tcBorders>
            <w:vAlign w:val="center"/>
          </w:tcPr>
          <w:p w:rsidR="007A6C16" w:rsidRPr="008D6095" w:rsidRDefault="007A6C16" w:rsidP="00B14C79">
            <w:pPr>
              <w:pStyle w:val="Normalafter"/>
              <w:spacing w:before="0" w:after="0"/>
              <w:jc w:val="both"/>
              <w:rPr>
                <w:rFonts w:ascii="Arial" w:hAnsi="Arial" w:cs="Arial"/>
                <w:color w:val="auto"/>
                <w:sz w:val="20"/>
                <w:lang w:val="en-GB"/>
              </w:rPr>
            </w:pPr>
            <w:r w:rsidRPr="008D6095">
              <w:rPr>
                <w:rFonts w:ascii="Arial" w:hAnsi="Arial" w:cs="Arial"/>
                <w:color w:val="auto"/>
                <w:sz w:val="20"/>
                <w:lang w:val="en-GB"/>
              </w:rPr>
              <w:t>High</w:t>
            </w:r>
          </w:p>
        </w:tc>
      </w:tr>
      <w:tr w:rsidR="007A6C16" w:rsidRPr="008D6095"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8D6095" w:rsidRDefault="007A6C16" w:rsidP="00B14C79">
            <w:pPr>
              <w:pStyle w:val="TableCellLeft"/>
              <w:jc w:val="both"/>
              <w:rPr>
                <w:rFonts w:ascii="Arial" w:hAnsi="Arial" w:cs="Arial"/>
                <w:sz w:val="20"/>
                <w:lang w:val="en-GB"/>
              </w:rPr>
            </w:pPr>
            <w:r w:rsidRPr="008D6095">
              <w:rPr>
                <w:rFonts w:ascii="Arial" w:hAnsi="Arial" w:cs="Arial"/>
                <w:sz w:val="20"/>
                <w:lang w:val="en-GB"/>
              </w:rPr>
              <w:t>Description</w:t>
            </w:r>
          </w:p>
        </w:tc>
        <w:tc>
          <w:tcPr>
            <w:tcW w:w="6913" w:type="dxa"/>
            <w:tcBorders>
              <w:bottom w:val="single" w:sz="4" w:space="0" w:color="auto"/>
            </w:tcBorders>
            <w:vAlign w:val="center"/>
          </w:tcPr>
          <w:p w:rsidR="007A6C16" w:rsidRPr="008D6095" w:rsidRDefault="007A6C16" w:rsidP="00B14C79">
            <w:pPr>
              <w:rPr>
                <w:rFonts w:cs="Arial"/>
              </w:rPr>
            </w:pPr>
            <w:r>
              <w:rPr>
                <w:rFonts w:cs="Arial"/>
              </w:rPr>
              <w:t>The user, to update the geodata</w:t>
            </w:r>
            <w:r w:rsidRPr="008D6095">
              <w:rPr>
                <w:rFonts w:cs="Arial"/>
              </w:rPr>
              <w:t>base BTN25, uses orthoimages from PNOA. With GIS tools compares the vector information store in the data base with the raster image.</w:t>
            </w:r>
          </w:p>
        </w:tc>
      </w:tr>
      <w:tr w:rsidR="007A6C16" w:rsidRPr="008D6095"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8D6095" w:rsidRDefault="007A6C16" w:rsidP="00B14C79">
            <w:pPr>
              <w:pStyle w:val="TableCellLeft"/>
              <w:jc w:val="both"/>
              <w:rPr>
                <w:rFonts w:ascii="Arial" w:hAnsi="Arial" w:cs="Arial"/>
                <w:sz w:val="20"/>
                <w:lang w:val="en-GB"/>
              </w:rPr>
            </w:pPr>
            <w:r w:rsidRPr="008D6095">
              <w:rPr>
                <w:rFonts w:ascii="Arial" w:hAnsi="Arial" w:cs="Arial"/>
                <w:sz w:val="20"/>
                <w:lang w:val="en-GB"/>
              </w:rPr>
              <w:t>Pre-condition</w:t>
            </w:r>
          </w:p>
        </w:tc>
        <w:tc>
          <w:tcPr>
            <w:tcW w:w="6913" w:type="dxa"/>
            <w:tcBorders>
              <w:bottom w:val="single" w:sz="4" w:space="0" w:color="auto"/>
            </w:tcBorders>
            <w:vAlign w:val="center"/>
          </w:tcPr>
          <w:p w:rsidR="007A6C16" w:rsidRPr="008D6095" w:rsidRDefault="007A6C16" w:rsidP="00B14C79">
            <w:pPr>
              <w:rPr>
                <w:rFonts w:cs="Arial"/>
              </w:rPr>
            </w:pPr>
            <w:r w:rsidRPr="008D6095">
              <w:rPr>
                <w:rFonts w:cs="Arial"/>
              </w:rPr>
              <w:t>Quality controlled geodata base is available to the user in line with INSPIRE. The database BTN25 has a schema composed of themes: hydr</w:t>
            </w:r>
            <w:r w:rsidRPr="008D6095">
              <w:rPr>
                <w:rFonts w:cs="Arial"/>
              </w:rPr>
              <w:t>o</w:t>
            </w:r>
            <w:r w:rsidRPr="008D6095">
              <w:rPr>
                <w:rFonts w:cs="Arial"/>
              </w:rPr>
              <w:t>graphy, buildings, transport network, supplies and facilities. Transport ne</w:t>
            </w:r>
            <w:r w:rsidRPr="008D6095">
              <w:rPr>
                <w:rFonts w:cs="Arial"/>
              </w:rPr>
              <w:t>t</w:t>
            </w:r>
            <w:r w:rsidRPr="008D6095">
              <w:rPr>
                <w:rFonts w:cs="Arial"/>
              </w:rPr>
              <w:t>work and hydrography according to INSPIRE specifications (transport ne</w:t>
            </w:r>
            <w:r w:rsidRPr="008D6095">
              <w:rPr>
                <w:rFonts w:cs="Arial"/>
              </w:rPr>
              <w:t>t</w:t>
            </w:r>
            <w:r w:rsidRPr="008D6095">
              <w:rPr>
                <w:rFonts w:cs="Arial"/>
              </w:rPr>
              <w:t xml:space="preserve">work). The images used to generate the orthoimagery must have been acquired during a period consistent for the updating task, at least every two years and </w:t>
            </w:r>
            <w:r>
              <w:rPr>
                <w:rFonts w:cs="Arial"/>
              </w:rPr>
              <w:t xml:space="preserve">a date of acquisition </w:t>
            </w:r>
            <w:r w:rsidRPr="008D6095">
              <w:rPr>
                <w:rFonts w:cs="Arial"/>
              </w:rPr>
              <w:t xml:space="preserve">no more than four months </w:t>
            </w:r>
            <w:r>
              <w:rPr>
                <w:rFonts w:cs="Arial"/>
              </w:rPr>
              <w:t>ago.</w:t>
            </w:r>
          </w:p>
          <w:p w:rsidR="007A6C16" w:rsidRPr="008D6095" w:rsidRDefault="007A6C16" w:rsidP="00B14C79">
            <w:pPr>
              <w:rPr>
                <w:rFonts w:cs="Arial"/>
              </w:rPr>
            </w:pPr>
          </w:p>
          <w:p w:rsidR="007A6C16" w:rsidRPr="008D6095" w:rsidRDefault="007A6C16" w:rsidP="00B14C79">
            <w:pPr>
              <w:rPr>
                <w:rFonts w:cs="Arial"/>
              </w:rPr>
            </w:pPr>
            <w:r w:rsidRPr="008D6095">
              <w:rPr>
                <w:rFonts w:cs="Arial"/>
              </w:rPr>
              <w:t>Another or</w:t>
            </w:r>
            <w:r>
              <w:rPr>
                <w:rFonts w:cs="Arial"/>
              </w:rPr>
              <w:t>t</w:t>
            </w:r>
            <w:r w:rsidRPr="008D6095">
              <w:rPr>
                <w:rFonts w:cs="Arial"/>
              </w:rPr>
              <w:t>hoimage requirements:</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Orthoimages with Red, Green, Blue and near infrared.</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Orthoimages must be free of clouds, snow, fog, smoke, flooded zones or any artefact.</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Solar elevation ≥ 40</w:t>
            </w:r>
            <w:r w:rsidRPr="008D6095">
              <w:rPr>
                <w:rFonts w:cs="Arial"/>
                <w:vertAlign w:val="superscript"/>
              </w:rPr>
              <w:t>o</w:t>
            </w:r>
            <w:r w:rsidRPr="008D6095">
              <w:rPr>
                <w:rFonts w:cs="Arial"/>
                <w:b/>
              </w:rPr>
              <w:t>.</w:t>
            </w:r>
            <w:r w:rsidRPr="008D6095">
              <w:rPr>
                <w:rFonts w:cs="Arial"/>
              </w:rPr>
              <w:t xml:space="preserve"> </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Ground Sample Distance (GSD) at least 0.5 m.</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Radiometric resolution at least 8 bits per band.</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Geodetic Reference System in ETRS89.</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color w:val="000000"/>
              </w:rPr>
              <w:t>Cartographic projection UTM in the corresponding UTM zone.</w:t>
            </w:r>
          </w:p>
          <w:p w:rsidR="007A6C16" w:rsidRPr="008D6095" w:rsidRDefault="007A6C16" w:rsidP="00896ED5">
            <w:pPr>
              <w:numPr>
                <w:ilvl w:val="0"/>
                <w:numId w:val="35"/>
              </w:numPr>
              <w:tabs>
                <w:tab w:val="clear" w:pos="284"/>
                <w:tab w:val="clear" w:pos="567"/>
                <w:tab w:val="clear" w:pos="851"/>
                <w:tab w:val="clear" w:pos="1134"/>
              </w:tabs>
              <w:rPr>
                <w:rFonts w:cs="Arial"/>
                <w:lang w:val="es-ES"/>
              </w:rPr>
            </w:pPr>
            <w:r>
              <w:rPr>
                <w:rFonts w:cs="Arial"/>
                <w:lang w:val="es-ES"/>
              </w:rPr>
              <w:t>Position</w:t>
            </w:r>
            <w:r w:rsidRPr="008D6095">
              <w:rPr>
                <w:rFonts w:cs="Arial"/>
                <w:lang w:val="es-ES"/>
              </w:rPr>
              <w:t xml:space="preserve">al </w:t>
            </w:r>
            <w:r>
              <w:rPr>
                <w:rFonts w:cs="Arial"/>
                <w:lang w:val="es-ES"/>
              </w:rPr>
              <w:t xml:space="preserve"> accuracy</w:t>
            </w:r>
            <w:r w:rsidRPr="008D6095">
              <w:rPr>
                <w:rFonts w:cs="Arial"/>
                <w:lang w:val="es-ES"/>
              </w:rPr>
              <w:t>, RMSE  ≤  GSD</w:t>
            </w:r>
          </w:p>
          <w:p w:rsidR="007A6C16" w:rsidRPr="008D6095" w:rsidRDefault="007A6C16" w:rsidP="00896ED5">
            <w:pPr>
              <w:numPr>
                <w:ilvl w:val="0"/>
                <w:numId w:val="35"/>
              </w:numPr>
              <w:tabs>
                <w:tab w:val="clear" w:pos="284"/>
                <w:tab w:val="clear" w:pos="567"/>
                <w:tab w:val="clear" w:pos="851"/>
                <w:tab w:val="clear" w:pos="1134"/>
              </w:tabs>
              <w:rPr>
                <w:rFonts w:cs="Arial"/>
                <w:lang w:val="en-US"/>
              </w:rPr>
            </w:pPr>
            <w:r w:rsidRPr="008D6095">
              <w:rPr>
                <w:rFonts w:cs="Arial"/>
                <w:lang w:val="en-US"/>
              </w:rPr>
              <w:t>Maximum error at any point ≤  2xGSD in 95% of the cases.</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Orthoimages will be available at least in tiff and Jpeg 2000 format (with compression of 1:10).</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Pixels at different resolutions must be aligned (It is recommended to use the WMTS standard)</w:t>
            </w:r>
          </w:p>
        </w:tc>
      </w:tr>
      <w:tr w:rsidR="007A6C16" w:rsidRPr="008D6095" w:rsidTr="00B14C79">
        <w:tblPrEx>
          <w:tblCellMar>
            <w:top w:w="0" w:type="dxa"/>
            <w:bottom w:w="0" w:type="dxa"/>
          </w:tblCellMar>
        </w:tblPrEx>
        <w:trPr>
          <w:cantSplit/>
        </w:trPr>
        <w:tc>
          <w:tcPr>
            <w:tcW w:w="8931" w:type="dxa"/>
            <w:gridSpan w:val="2"/>
            <w:shd w:val="pct25" w:color="auto" w:fill="auto"/>
            <w:vAlign w:val="center"/>
          </w:tcPr>
          <w:p w:rsidR="007A6C16" w:rsidRPr="008D6095" w:rsidRDefault="007A6C16" w:rsidP="00B14C79">
            <w:pPr>
              <w:pStyle w:val="TableCellHeader"/>
              <w:jc w:val="both"/>
              <w:rPr>
                <w:rFonts w:ascii="Arial" w:hAnsi="Arial" w:cs="Arial"/>
                <w:sz w:val="20"/>
                <w:lang w:val="en-GB"/>
              </w:rPr>
            </w:pPr>
            <w:r w:rsidRPr="008D6095">
              <w:rPr>
                <w:rFonts w:ascii="Arial" w:hAnsi="Arial" w:cs="Arial"/>
                <w:sz w:val="20"/>
                <w:lang w:val="en-GB"/>
              </w:rPr>
              <w:t>Flow of Events – Basic Path</w:t>
            </w:r>
          </w:p>
        </w:tc>
      </w:tr>
      <w:tr w:rsidR="007A6C16" w:rsidRPr="008D6095" w:rsidTr="00B14C79">
        <w:tblPrEx>
          <w:tblCellMar>
            <w:top w:w="0" w:type="dxa"/>
            <w:bottom w:w="0" w:type="dxa"/>
          </w:tblCellMar>
        </w:tblPrEx>
        <w:trPr>
          <w:cantSplit/>
        </w:trPr>
        <w:tc>
          <w:tcPr>
            <w:tcW w:w="2018" w:type="dxa"/>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8D6095">
              <w:rPr>
                <w:rFonts w:ascii="Arial" w:hAnsi="Arial" w:cs="Arial"/>
                <w:color w:val="auto"/>
                <w:sz w:val="20"/>
                <w:lang w:val="en-GB"/>
              </w:rPr>
              <w:t>Step 1.</w:t>
            </w:r>
          </w:p>
        </w:tc>
        <w:tc>
          <w:tcPr>
            <w:tcW w:w="6913" w:type="dxa"/>
            <w:vAlign w:val="center"/>
          </w:tcPr>
          <w:p w:rsidR="007A6C16" w:rsidRPr="008D6095" w:rsidRDefault="007A6C16" w:rsidP="00B14C79">
            <w:pPr>
              <w:rPr>
                <w:rFonts w:cs="Arial"/>
              </w:rPr>
            </w:pPr>
            <w:r w:rsidRPr="008D6095">
              <w:rPr>
                <w:rFonts w:cs="Arial"/>
              </w:rPr>
              <w:t>The updater may connect with the PNOA raster store using GIS soft, SDI´s, etc.</w:t>
            </w:r>
          </w:p>
        </w:tc>
      </w:tr>
      <w:tr w:rsidR="007A6C16" w:rsidRPr="008D6095" w:rsidTr="00B14C79">
        <w:tblPrEx>
          <w:tblCellMar>
            <w:top w:w="0" w:type="dxa"/>
            <w:bottom w:w="0" w:type="dxa"/>
          </w:tblCellMar>
        </w:tblPrEx>
        <w:trPr>
          <w:cantSplit/>
        </w:trPr>
        <w:tc>
          <w:tcPr>
            <w:tcW w:w="2018" w:type="dxa"/>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8D6095">
              <w:rPr>
                <w:rFonts w:ascii="Arial" w:hAnsi="Arial" w:cs="Arial"/>
                <w:color w:val="auto"/>
                <w:sz w:val="20"/>
                <w:lang w:val="en-GB"/>
              </w:rPr>
              <w:t>Step 2.</w:t>
            </w:r>
          </w:p>
        </w:tc>
        <w:tc>
          <w:tcPr>
            <w:tcW w:w="6913" w:type="dxa"/>
            <w:vAlign w:val="center"/>
          </w:tcPr>
          <w:p w:rsidR="007A6C16" w:rsidRPr="008D6095" w:rsidRDefault="007A6C16" w:rsidP="00B14C79">
            <w:pPr>
              <w:rPr>
                <w:rFonts w:cs="Arial"/>
              </w:rPr>
            </w:pPr>
            <w:r w:rsidRPr="008D6095">
              <w:rPr>
                <w:rFonts w:cs="Arial"/>
              </w:rPr>
              <w:t>The updater may connect with the BTN25 vector database using GIS soft.</w:t>
            </w:r>
          </w:p>
        </w:tc>
      </w:tr>
      <w:tr w:rsidR="007A6C16" w:rsidRPr="008D6095" w:rsidTr="00B14C79">
        <w:tblPrEx>
          <w:tblCellMar>
            <w:top w:w="0" w:type="dxa"/>
            <w:bottom w:w="0" w:type="dxa"/>
          </w:tblCellMar>
        </w:tblPrEx>
        <w:trPr>
          <w:cantSplit/>
        </w:trPr>
        <w:tc>
          <w:tcPr>
            <w:tcW w:w="2018" w:type="dxa"/>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8D6095">
              <w:rPr>
                <w:rFonts w:ascii="Arial" w:hAnsi="Arial" w:cs="Arial"/>
                <w:color w:val="auto"/>
                <w:sz w:val="20"/>
                <w:lang w:val="en-GB"/>
              </w:rPr>
              <w:t>Step 3.</w:t>
            </w:r>
          </w:p>
        </w:tc>
        <w:tc>
          <w:tcPr>
            <w:tcW w:w="6913" w:type="dxa"/>
            <w:vAlign w:val="center"/>
          </w:tcPr>
          <w:p w:rsidR="007A6C16" w:rsidRPr="008D6095" w:rsidRDefault="007A6C16" w:rsidP="00B14C79">
            <w:pPr>
              <w:rPr>
                <w:rFonts w:cs="Arial"/>
              </w:rPr>
            </w:pPr>
            <w:r w:rsidRPr="008D6095">
              <w:rPr>
                <w:rFonts w:cs="Arial"/>
              </w:rPr>
              <w:t>The updater selects the theme to update (transport network or building) entering the legends in the GIS map.</w:t>
            </w:r>
          </w:p>
        </w:tc>
      </w:tr>
      <w:tr w:rsidR="007A6C16" w:rsidRPr="008D6095" w:rsidTr="00B14C79">
        <w:tblPrEx>
          <w:tblCellMar>
            <w:top w:w="0" w:type="dxa"/>
            <w:bottom w:w="0" w:type="dxa"/>
          </w:tblCellMar>
        </w:tblPrEx>
        <w:trPr>
          <w:cantSplit/>
        </w:trPr>
        <w:tc>
          <w:tcPr>
            <w:tcW w:w="2018" w:type="dxa"/>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8D6095">
              <w:rPr>
                <w:rFonts w:ascii="Arial" w:hAnsi="Arial" w:cs="Arial"/>
                <w:color w:val="auto"/>
                <w:sz w:val="20"/>
                <w:lang w:val="en-GB"/>
              </w:rPr>
              <w:t>Step 4.</w:t>
            </w:r>
          </w:p>
        </w:tc>
        <w:tc>
          <w:tcPr>
            <w:tcW w:w="6913" w:type="dxa"/>
            <w:vAlign w:val="center"/>
          </w:tcPr>
          <w:p w:rsidR="007A6C16" w:rsidRPr="008D6095" w:rsidRDefault="007A6C16" w:rsidP="00B14C79">
            <w:pPr>
              <w:rPr>
                <w:rFonts w:cs="Arial"/>
              </w:rPr>
            </w:pPr>
            <w:r w:rsidRPr="008D6095">
              <w:rPr>
                <w:rFonts w:cs="Arial"/>
              </w:rPr>
              <w:t xml:space="preserve">The updater may enter in the legend the orthoimage that covers the same area of the vector information to update. </w:t>
            </w:r>
          </w:p>
        </w:tc>
      </w:tr>
      <w:tr w:rsidR="007A6C16" w:rsidRPr="008D6095" w:rsidTr="00B14C79">
        <w:tblPrEx>
          <w:tblCellMar>
            <w:top w:w="0" w:type="dxa"/>
            <w:bottom w:w="0" w:type="dxa"/>
          </w:tblCellMar>
        </w:tblPrEx>
        <w:trPr>
          <w:cantSplit/>
        </w:trPr>
        <w:tc>
          <w:tcPr>
            <w:tcW w:w="2018" w:type="dxa"/>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8D6095">
              <w:rPr>
                <w:rFonts w:ascii="Arial" w:hAnsi="Arial" w:cs="Arial"/>
                <w:color w:val="auto"/>
                <w:sz w:val="20"/>
                <w:lang w:val="en-GB"/>
              </w:rPr>
              <w:t>Step 5</w:t>
            </w:r>
          </w:p>
        </w:tc>
        <w:tc>
          <w:tcPr>
            <w:tcW w:w="6913" w:type="dxa"/>
            <w:vAlign w:val="center"/>
          </w:tcPr>
          <w:p w:rsidR="007A6C16" w:rsidRPr="008D6095" w:rsidRDefault="007A6C16" w:rsidP="00B14C79">
            <w:pPr>
              <w:rPr>
                <w:rFonts w:cs="Arial"/>
              </w:rPr>
            </w:pPr>
            <w:r w:rsidRPr="008D6095">
              <w:rPr>
                <w:rFonts w:cs="Arial"/>
              </w:rPr>
              <w:t>The updater detects the differences between the vector data and the image. Also may change manually the differences detected: deleting, modif</w:t>
            </w:r>
            <w:r w:rsidRPr="008D6095">
              <w:rPr>
                <w:rFonts w:cs="Arial"/>
              </w:rPr>
              <w:t>y</w:t>
            </w:r>
            <w:r w:rsidRPr="008D6095">
              <w:rPr>
                <w:rFonts w:cs="Arial"/>
              </w:rPr>
              <w:t>ing or inserting features.</w:t>
            </w:r>
          </w:p>
          <w:p w:rsidR="007A6C16" w:rsidRPr="008D6095" w:rsidRDefault="007A6C16" w:rsidP="00B14C79">
            <w:pPr>
              <w:rPr>
                <w:rFonts w:cs="Arial"/>
              </w:rPr>
            </w:pP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jc w:val="both"/>
              <w:rPr>
                <w:rFonts w:ascii="Arial" w:hAnsi="Arial" w:cs="Arial"/>
                <w:sz w:val="20"/>
                <w:lang w:val="en-GB"/>
              </w:rPr>
            </w:pPr>
            <w:r w:rsidRPr="008D6095">
              <w:rPr>
                <w:rFonts w:ascii="Arial" w:hAnsi="Arial" w:cs="Arial"/>
                <w:sz w:val="20"/>
                <w:lang w:val="en-GB"/>
              </w:rPr>
              <w:t>Post-condition</w:t>
            </w:r>
          </w:p>
        </w:tc>
        <w:tc>
          <w:tcPr>
            <w:tcW w:w="6913" w:type="dxa"/>
            <w:vAlign w:val="center"/>
          </w:tcPr>
          <w:p w:rsidR="007A6C16" w:rsidRPr="008D6095" w:rsidRDefault="007A6C16" w:rsidP="00B14C79">
            <w:pPr>
              <w:rPr>
                <w:rFonts w:cs="Arial"/>
              </w:rPr>
            </w:pPr>
            <w:r w:rsidRPr="008D6095">
              <w:rPr>
                <w:rFonts w:cs="Arial"/>
              </w:rPr>
              <w:t xml:space="preserve">The metadata of the database must be also updated indicating the date of update. </w:t>
            </w:r>
          </w:p>
        </w:tc>
      </w:tr>
      <w:tr w:rsidR="007A6C16" w:rsidRPr="008D6095" w:rsidTr="00B14C79">
        <w:tblPrEx>
          <w:tblCellMar>
            <w:top w:w="0" w:type="dxa"/>
            <w:bottom w:w="0" w:type="dxa"/>
          </w:tblCellMar>
        </w:tblPrEx>
        <w:trPr>
          <w:cantSplit/>
        </w:trPr>
        <w:tc>
          <w:tcPr>
            <w:tcW w:w="8931" w:type="dxa"/>
            <w:gridSpan w:val="2"/>
            <w:shd w:val="pct25" w:color="auto" w:fill="auto"/>
            <w:vAlign w:val="center"/>
          </w:tcPr>
          <w:p w:rsidR="007A6C16" w:rsidRPr="008D6095" w:rsidRDefault="007A6C16" w:rsidP="00B14C79">
            <w:pPr>
              <w:pStyle w:val="TableCellHeader"/>
              <w:jc w:val="both"/>
              <w:rPr>
                <w:rFonts w:ascii="Arial" w:hAnsi="Arial" w:cs="Arial"/>
                <w:sz w:val="20"/>
                <w:lang w:val="en-GB"/>
              </w:rPr>
            </w:pPr>
            <w:r w:rsidRPr="008D6095">
              <w:rPr>
                <w:rFonts w:ascii="Arial" w:hAnsi="Arial" w:cs="Arial"/>
                <w:sz w:val="20"/>
                <w:lang w:val="en-GB"/>
              </w:rPr>
              <w:t>Data source: INSPIRE-Conformant Geodata base updated at 25K and orthoimages Provided by Member State (PNOA)</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8D6095">
              <w:rPr>
                <w:rFonts w:ascii="Arial" w:hAnsi="Arial" w:cs="Arial"/>
                <w:color w:val="auto"/>
                <w:sz w:val="20"/>
                <w:lang w:val="en-GB"/>
              </w:rPr>
              <w:t>Description</w:t>
            </w:r>
          </w:p>
        </w:tc>
        <w:tc>
          <w:tcPr>
            <w:tcW w:w="6913" w:type="dxa"/>
            <w:vAlign w:val="center"/>
          </w:tcPr>
          <w:p w:rsidR="007A6C16" w:rsidRPr="008D6095" w:rsidRDefault="007A6C16" w:rsidP="00B14C79">
            <w:pPr>
              <w:rPr>
                <w:rFonts w:cs="Arial"/>
              </w:rPr>
            </w:pPr>
            <w:r>
              <w:rPr>
                <w:rFonts w:cs="Arial"/>
              </w:rPr>
              <w:t>Orthoimages used and Geodata</w:t>
            </w:r>
            <w:r w:rsidRPr="008D6095">
              <w:rPr>
                <w:rFonts w:cs="Arial"/>
              </w:rPr>
              <w:t>base updated is available to extract info</w:t>
            </w:r>
            <w:r w:rsidRPr="008D6095">
              <w:rPr>
                <w:rFonts w:cs="Arial"/>
              </w:rPr>
              <w:t>r</w:t>
            </w:r>
            <w:r w:rsidRPr="008D6095">
              <w:rPr>
                <w:rFonts w:cs="Arial"/>
              </w:rPr>
              <w:t>mation to be incorporated into other European databases on the same scale or smaller.</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8D6095">
              <w:rPr>
                <w:rFonts w:ascii="Arial" w:hAnsi="Arial" w:cs="Arial"/>
                <w:color w:val="auto"/>
                <w:sz w:val="20"/>
                <w:lang w:val="en-GB"/>
              </w:rPr>
              <w:t>Data pr</w:t>
            </w:r>
            <w:r w:rsidRPr="008D6095">
              <w:rPr>
                <w:rFonts w:ascii="Arial" w:hAnsi="Arial" w:cs="Arial"/>
                <w:color w:val="auto"/>
                <w:sz w:val="20"/>
                <w:lang w:val="en-GB"/>
              </w:rPr>
              <w:t>o</w:t>
            </w:r>
            <w:r w:rsidRPr="008D6095">
              <w:rPr>
                <w:rFonts w:ascii="Arial" w:hAnsi="Arial" w:cs="Arial"/>
                <w:color w:val="auto"/>
                <w:sz w:val="20"/>
                <w:lang w:val="en-GB"/>
              </w:rPr>
              <w:t>vider</w:t>
            </w:r>
          </w:p>
        </w:tc>
        <w:tc>
          <w:tcPr>
            <w:tcW w:w="6913" w:type="dxa"/>
            <w:vAlign w:val="center"/>
          </w:tcPr>
          <w:p w:rsidR="007A6C16" w:rsidRPr="008D6095" w:rsidRDefault="007A6C16" w:rsidP="00B14C79">
            <w:pPr>
              <w:rPr>
                <w:rFonts w:cs="Arial"/>
              </w:rPr>
            </w:pPr>
            <w:r w:rsidRPr="008D6095">
              <w:rPr>
                <w:rFonts w:cs="Arial"/>
              </w:rPr>
              <w:t>Each member state.</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ind w:left="162"/>
              <w:jc w:val="both"/>
              <w:rPr>
                <w:rFonts w:ascii="Arial" w:hAnsi="Arial" w:cs="Arial"/>
                <w:sz w:val="20"/>
                <w:lang w:val="en-GB"/>
              </w:rPr>
            </w:pPr>
            <w:r w:rsidRPr="008D6095">
              <w:rPr>
                <w:rFonts w:ascii="Arial" w:hAnsi="Arial" w:cs="Arial"/>
                <w:sz w:val="20"/>
                <w:lang w:val="en-GB"/>
              </w:rPr>
              <w:t>Geographic scope</w:t>
            </w:r>
          </w:p>
        </w:tc>
        <w:tc>
          <w:tcPr>
            <w:tcW w:w="6913" w:type="dxa"/>
            <w:vAlign w:val="center"/>
          </w:tcPr>
          <w:p w:rsidR="007A6C16" w:rsidRPr="008D6095" w:rsidRDefault="007A6C16" w:rsidP="00B14C79">
            <w:pPr>
              <w:rPr>
                <w:rFonts w:cs="Arial"/>
              </w:rPr>
            </w:pPr>
            <w:r w:rsidRPr="008D6095">
              <w:rPr>
                <w:rFonts w:cs="Arial"/>
              </w:rPr>
              <w:t>Europe wide, although a smaller area may be selected.</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ind w:left="162"/>
              <w:jc w:val="both"/>
              <w:rPr>
                <w:rFonts w:ascii="Arial" w:hAnsi="Arial" w:cs="Arial"/>
                <w:sz w:val="20"/>
                <w:lang w:val="en-GB"/>
              </w:rPr>
            </w:pPr>
            <w:r w:rsidRPr="008D6095">
              <w:rPr>
                <w:rFonts w:ascii="Arial" w:hAnsi="Arial" w:cs="Arial"/>
                <w:sz w:val="20"/>
                <w:lang w:val="en-GB"/>
              </w:rPr>
              <w:t>Thematic scope</w:t>
            </w:r>
          </w:p>
        </w:tc>
        <w:tc>
          <w:tcPr>
            <w:tcW w:w="6913" w:type="dxa"/>
            <w:vAlign w:val="center"/>
          </w:tcPr>
          <w:p w:rsidR="007A6C16" w:rsidRPr="008D6095" w:rsidRDefault="007A6C16" w:rsidP="00B14C79">
            <w:pPr>
              <w:rPr>
                <w:rFonts w:cs="Arial"/>
              </w:rPr>
            </w:pPr>
            <w:r w:rsidRPr="008D6095">
              <w:rPr>
                <w:rFonts w:cs="Arial"/>
              </w:rPr>
              <w:t xml:space="preserve">INSPIRE Annex II.  </w:t>
            </w:r>
            <w:r w:rsidR="00EC7B33" w:rsidRPr="00EC7B33">
              <w:rPr>
                <w:rFonts w:cs="Arial"/>
                <w:i/>
              </w:rPr>
              <w:t>Orthoimagery</w:t>
            </w:r>
            <w:r w:rsidRPr="008D6095">
              <w:rPr>
                <w:rFonts w:cs="Arial"/>
              </w:rPr>
              <w:t>.</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ind w:left="162"/>
              <w:jc w:val="both"/>
              <w:rPr>
                <w:rFonts w:ascii="Arial" w:hAnsi="Arial" w:cs="Arial"/>
                <w:sz w:val="20"/>
                <w:lang w:val="en-GB"/>
              </w:rPr>
            </w:pPr>
            <w:r w:rsidRPr="008D6095">
              <w:rPr>
                <w:rFonts w:ascii="Arial" w:hAnsi="Arial" w:cs="Arial"/>
                <w:sz w:val="20"/>
                <w:lang w:val="en-GB"/>
              </w:rPr>
              <w:t>Scale, resolution</w:t>
            </w:r>
          </w:p>
        </w:tc>
        <w:tc>
          <w:tcPr>
            <w:tcW w:w="6913" w:type="dxa"/>
            <w:vAlign w:val="center"/>
          </w:tcPr>
          <w:p w:rsidR="007A6C16" w:rsidRPr="008D6095" w:rsidRDefault="007A6C16" w:rsidP="00B14C79">
            <w:pPr>
              <w:rPr>
                <w:rFonts w:cs="Arial"/>
              </w:rPr>
            </w:pPr>
            <w:r w:rsidRPr="008D6095">
              <w:rPr>
                <w:rFonts w:cs="Arial"/>
              </w:rPr>
              <w:t xml:space="preserve">1:25.000 (resolution of 5 m) or smaller with generalization </w:t>
            </w:r>
          </w:p>
        </w:tc>
      </w:tr>
      <w:tr w:rsidR="007A6C16" w:rsidRPr="008D6095"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ind w:left="162"/>
              <w:jc w:val="both"/>
              <w:rPr>
                <w:rFonts w:ascii="Arial" w:hAnsi="Arial" w:cs="Arial"/>
                <w:sz w:val="20"/>
                <w:lang w:val="en-GB"/>
              </w:rPr>
            </w:pPr>
            <w:r w:rsidRPr="008D6095">
              <w:rPr>
                <w:rFonts w:ascii="Arial" w:hAnsi="Arial" w:cs="Arial"/>
                <w:sz w:val="20"/>
                <w:lang w:val="en-GB"/>
              </w:rPr>
              <w:t>Delivery</w:t>
            </w:r>
          </w:p>
        </w:tc>
        <w:tc>
          <w:tcPr>
            <w:tcW w:w="6913" w:type="dxa"/>
            <w:vAlign w:val="center"/>
          </w:tcPr>
          <w:p w:rsidR="007A6C16" w:rsidRPr="008D6095" w:rsidRDefault="007A6C16" w:rsidP="00B14C79">
            <w:pPr>
              <w:rPr>
                <w:rFonts w:cs="Arial"/>
              </w:rPr>
            </w:pPr>
            <w:r w:rsidRPr="008D6095">
              <w:rPr>
                <w:rFonts w:cs="Arial"/>
              </w:rPr>
              <w:t xml:space="preserve">Geometry information and orhoimage mosaics </w:t>
            </w:r>
            <w:bookmarkStart w:id="763" w:name="OLE_LINK2"/>
            <w:r w:rsidRPr="008D6095">
              <w:rPr>
                <w:rFonts w:cs="Arial"/>
              </w:rPr>
              <w:t>with the next requirements:</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Geodetic Reference System in ETRS89.</w:t>
            </w:r>
            <w:r w:rsidRPr="008D6095">
              <w:rPr>
                <w:rFonts w:cs="Arial"/>
                <w:lang w:val="en-US"/>
              </w:rPr>
              <w:t xml:space="preserve"> </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color w:val="000000"/>
              </w:rPr>
              <w:t>Cartographic projection UTM in the corresponding UTM zone.</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Mosaics will be available at least in tiff and Jpeg 2000 format (with compression of 1:10).</w:t>
            </w:r>
          </w:p>
          <w:p w:rsidR="007A6C16" w:rsidRPr="008D6095" w:rsidRDefault="007A6C16" w:rsidP="00896ED5">
            <w:pPr>
              <w:numPr>
                <w:ilvl w:val="0"/>
                <w:numId w:val="35"/>
              </w:numPr>
              <w:tabs>
                <w:tab w:val="clear" w:pos="284"/>
                <w:tab w:val="clear" w:pos="567"/>
                <w:tab w:val="clear" w:pos="851"/>
                <w:tab w:val="clear" w:pos="1134"/>
              </w:tabs>
              <w:rPr>
                <w:rFonts w:cs="Arial"/>
              </w:rPr>
            </w:pPr>
            <w:r w:rsidRPr="008D6095">
              <w:rPr>
                <w:rFonts w:cs="Arial"/>
              </w:rPr>
              <w:t>Polygons defining the area each Orthoimage contributes to the final mosaic.</w:t>
            </w:r>
          </w:p>
          <w:bookmarkEnd w:id="763"/>
          <w:p w:rsidR="007A6C16" w:rsidRPr="008D6095" w:rsidRDefault="007A6C16" w:rsidP="00B14C79">
            <w:pPr>
              <w:rPr>
                <w:rFonts w:cs="Arial"/>
              </w:rPr>
            </w:pPr>
          </w:p>
        </w:tc>
      </w:tr>
      <w:tr w:rsidR="007A6C16" w:rsidTr="00B14C79">
        <w:tblPrEx>
          <w:tblCellMar>
            <w:top w:w="0" w:type="dxa"/>
            <w:bottom w:w="0" w:type="dxa"/>
          </w:tblCellMar>
        </w:tblPrEx>
        <w:trPr>
          <w:cantSplit/>
        </w:trPr>
        <w:tc>
          <w:tcPr>
            <w:tcW w:w="2018" w:type="dxa"/>
            <w:shd w:val="pct25" w:color="auto" w:fill="auto"/>
            <w:vAlign w:val="center"/>
          </w:tcPr>
          <w:p w:rsidR="007A6C16" w:rsidRPr="008D6095" w:rsidRDefault="007A6C16" w:rsidP="00B14C79">
            <w:pPr>
              <w:pStyle w:val="TableCellLeft"/>
              <w:ind w:left="162"/>
              <w:jc w:val="both"/>
              <w:rPr>
                <w:rFonts w:ascii="Arial" w:hAnsi="Arial" w:cs="Arial"/>
                <w:sz w:val="20"/>
                <w:lang w:val="en-GB"/>
              </w:rPr>
            </w:pPr>
            <w:r w:rsidRPr="008D6095">
              <w:rPr>
                <w:rFonts w:ascii="Arial" w:hAnsi="Arial" w:cs="Arial"/>
                <w:sz w:val="20"/>
                <w:lang w:val="en-GB"/>
              </w:rPr>
              <w:t>Documentation</w:t>
            </w:r>
          </w:p>
        </w:tc>
        <w:tc>
          <w:tcPr>
            <w:tcW w:w="6913" w:type="dxa"/>
            <w:vAlign w:val="center"/>
          </w:tcPr>
          <w:p w:rsidR="007A6C16" w:rsidRDefault="007A6C16" w:rsidP="00B14C79">
            <w:pPr>
              <w:rPr>
                <w:rFonts w:cs="Arial"/>
              </w:rPr>
            </w:pPr>
            <w:r w:rsidRPr="008D6095">
              <w:rPr>
                <w:rFonts w:cs="Arial"/>
              </w:rPr>
              <w:t xml:space="preserve">INSPIRE </w:t>
            </w:r>
            <w:r w:rsidR="00EC7B33" w:rsidRPr="00EC7B33">
              <w:rPr>
                <w:rFonts w:cs="Arial"/>
                <w:i/>
              </w:rPr>
              <w:t>Orthoimagery</w:t>
            </w:r>
            <w:r w:rsidRPr="008D6095">
              <w:rPr>
                <w:rFonts w:cs="Arial"/>
              </w:rPr>
              <w:t xml:space="preserve"> Data Product Specification</w:t>
            </w:r>
          </w:p>
        </w:tc>
      </w:tr>
    </w:tbl>
    <w:p w:rsidR="007A6C16" w:rsidRDefault="007A6C16" w:rsidP="00B14C79">
      <w:pPr>
        <w:pStyle w:val="Corpotesto"/>
        <w:rPr>
          <w:lang w:eastAsia="fr-FR"/>
        </w:rPr>
      </w:pPr>
    </w:p>
    <w:p w:rsidR="007A6C16" w:rsidRDefault="007A6C16" w:rsidP="00B14C79">
      <w:pPr>
        <w:pStyle w:val="Corpotesto"/>
        <w:rPr>
          <w:lang w:eastAsia="fr-FR"/>
        </w:rPr>
      </w:pPr>
    </w:p>
    <w:p w:rsidR="007A6C16" w:rsidRPr="007E723B" w:rsidRDefault="007A6C16" w:rsidP="00B14C79">
      <w:pPr>
        <w:pStyle w:val="Corpotesto"/>
        <w:rPr>
          <w:b/>
          <w:color w:val="000000"/>
        </w:rPr>
      </w:pPr>
      <w:r>
        <w:rPr>
          <w:lang w:eastAsia="ja-JP"/>
        </w:rPr>
        <w:br w:type="page"/>
      </w:r>
      <w:r>
        <w:rPr>
          <w:b/>
          <w:color w:val="000000"/>
        </w:rPr>
        <w:t xml:space="preserve">Use </w:t>
      </w:r>
      <w:r w:rsidRPr="00EF04F3">
        <w:rPr>
          <w:b/>
          <w:color w:val="000000"/>
        </w:rPr>
        <w:t>Case 5: Agriculture</w:t>
      </w:r>
      <w:r w:rsidRPr="007E723B">
        <w:rPr>
          <w:b/>
          <w:color w:val="000000"/>
        </w:rPr>
        <w:t xml:space="preserve"> water needs estimation for achieving an efficient and sustainable use of water.</w:t>
      </w:r>
    </w:p>
    <w:p w:rsidR="007A6C16" w:rsidRPr="007E723B" w:rsidRDefault="007A6C16" w:rsidP="00B14C79">
      <w:pPr>
        <w:autoSpaceDE w:val="0"/>
        <w:autoSpaceDN w:val="0"/>
        <w:adjustRightInd w:val="0"/>
        <w:rPr>
          <w:color w:val="000000"/>
        </w:rPr>
      </w:pPr>
    </w:p>
    <w:p w:rsidR="007A6C16" w:rsidRPr="007E723B" w:rsidRDefault="007A6C16" w:rsidP="00B14C79">
      <w:pPr>
        <w:autoSpaceDE w:val="0"/>
        <w:autoSpaceDN w:val="0"/>
        <w:adjustRightInd w:val="0"/>
        <w:rPr>
          <w:color w:val="000000"/>
        </w:rPr>
      </w:pPr>
      <w:r w:rsidRPr="007E723B">
        <w:rPr>
          <w:color w:val="000000"/>
        </w:rPr>
        <w:t xml:space="preserve">The scenario for the Agriculture water needs estimation for achieving an efficient and sustainable use of water is that different regional persons in charge could have necessary information about water needs in their influence areas in order to improve the irrigation procedure, improve natural resources management, make better and quickly decisions and reduce environmental impacts. The Spanish National Program of </w:t>
      </w:r>
      <w:r w:rsidRPr="007E723B">
        <w:rPr>
          <w:rFonts w:cs="Arial"/>
        </w:rPr>
        <w:t>Remote Sensing (PNT)</w:t>
      </w:r>
      <w:r w:rsidRPr="007E723B">
        <w:rPr>
          <w:color w:val="000000"/>
        </w:rPr>
        <w:t xml:space="preserve"> provides satellite </w:t>
      </w:r>
      <w:r>
        <w:rPr>
          <w:color w:val="000000"/>
        </w:rPr>
        <w:t>imagery</w:t>
      </w:r>
      <w:r w:rsidRPr="007E723B">
        <w:rPr>
          <w:color w:val="000000"/>
        </w:rPr>
        <w:t xml:space="preserve"> of all Spain between 2 and 30 meters</w:t>
      </w:r>
      <w:r w:rsidRPr="000C6D48">
        <w:rPr>
          <w:color w:val="000000"/>
        </w:rPr>
        <w:t xml:space="preserve"> </w:t>
      </w:r>
      <w:r>
        <w:rPr>
          <w:color w:val="000000"/>
        </w:rPr>
        <w:t>of</w:t>
      </w:r>
      <w:r w:rsidRPr="007E723B">
        <w:rPr>
          <w:color w:val="000000"/>
        </w:rPr>
        <w:t xml:space="preserve"> resolutions, these images are used, among other things, to water needs estimation.</w:t>
      </w:r>
    </w:p>
    <w:p w:rsidR="007A6C16" w:rsidRPr="007E723B" w:rsidRDefault="007A6C16" w:rsidP="00B14C79">
      <w:pPr>
        <w:autoSpaceDE w:val="0"/>
        <w:autoSpaceDN w:val="0"/>
        <w:adjustRightInd w:val="0"/>
        <w:rPr>
          <w:color w:val="000000"/>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6913"/>
      </w:tblGrid>
      <w:tr w:rsidR="007A6C16" w:rsidRPr="007E723B" w:rsidTr="00B14C79">
        <w:tblPrEx>
          <w:tblCellMar>
            <w:top w:w="0" w:type="dxa"/>
            <w:bottom w:w="0" w:type="dxa"/>
          </w:tblCellMar>
        </w:tblPrEx>
        <w:trPr>
          <w:cantSplit/>
          <w:tblHeader/>
        </w:trPr>
        <w:tc>
          <w:tcPr>
            <w:tcW w:w="8931" w:type="dxa"/>
            <w:gridSpan w:val="2"/>
            <w:shd w:val="pct50" w:color="auto" w:fill="auto"/>
            <w:vAlign w:val="center"/>
          </w:tcPr>
          <w:p w:rsidR="007A6C16" w:rsidRPr="007E723B" w:rsidRDefault="007A6C16" w:rsidP="00B14C79">
            <w:pPr>
              <w:pStyle w:val="TableCellHeader"/>
              <w:jc w:val="both"/>
              <w:rPr>
                <w:rFonts w:ascii="Arial" w:hAnsi="Arial" w:cs="Arial"/>
                <w:sz w:val="20"/>
                <w:lang w:val="en-GB"/>
              </w:rPr>
            </w:pPr>
            <w:r w:rsidRPr="007E723B">
              <w:rPr>
                <w:rFonts w:ascii="Arial" w:hAnsi="Arial" w:cs="Arial"/>
                <w:sz w:val="20"/>
                <w:lang w:val="en-GB"/>
              </w:rPr>
              <w:t>Use Case Description</w:t>
            </w:r>
          </w:p>
        </w:tc>
      </w:tr>
      <w:tr w:rsidR="007A6C16" w:rsidRPr="007E723B"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7E723B" w:rsidRDefault="007A6C16" w:rsidP="00B14C79">
            <w:pPr>
              <w:pStyle w:val="TableCellLeft"/>
              <w:jc w:val="both"/>
              <w:rPr>
                <w:rFonts w:ascii="Arial" w:hAnsi="Arial" w:cs="Arial"/>
                <w:sz w:val="20"/>
                <w:lang w:val="en-GB"/>
              </w:rPr>
            </w:pPr>
            <w:r w:rsidRPr="007E723B">
              <w:rPr>
                <w:rFonts w:ascii="Arial" w:hAnsi="Arial" w:cs="Arial"/>
                <w:sz w:val="20"/>
                <w:lang w:val="en-GB"/>
              </w:rPr>
              <w:t>Name</w:t>
            </w:r>
          </w:p>
        </w:tc>
        <w:tc>
          <w:tcPr>
            <w:tcW w:w="6913" w:type="dxa"/>
            <w:tcBorders>
              <w:bottom w:val="single" w:sz="4" w:space="0" w:color="auto"/>
            </w:tcBorders>
            <w:vAlign w:val="center"/>
          </w:tcPr>
          <w:p w:rsidR="007A6C16" w:rsidRPr="007E723B" w:rsidRDefault="007A6C16" w:rsidP="00B14C79">
            <w:pPr>
              <w:rPr>
                <w:b/>
                <w:color w:val="000000"/>
              </w:rPr>
            </w:pPr>
            <w:r w:rsidRPr="007E723B">
              <w:t>Agriculture water needs estimation for achieving an efficient and sustai</w:t>
            </w:r>
            <w:r w:rsidRPr="007E723B">
              <w:t>n</w:t>
            </w:r>
            <w:r w:rsidRPr="007E723B">
              <w:t>able use of water.</w:t>
            </w:r>
          </w:p>
        </w:tc>
      </w:tr>
      <w:tr w:rsidR="007A6C16" w:rsidRPr="007E723B"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7E723B" w:rsidRDefault="007A6C16" w:rsidP="00B14C79">
            <w:pPr>
              <w:pStyle w:val="TableCellLeft"/>
              <w:jc w:val="both"/>
              <w:rPr>
                <w:rFonts w:ascii="Arial" w:hAnsi="Arial" w:cs="Arial"/>
                <w:sz w:val="20"/>
                <w:lang w:val="en-GB"/>
              </w:rPr>
            </w:pPr>
            <w:r w:rsidRPr="007E723B">
              <w:rPr>
                <w:rFonts w:ascii="Arial" w:hAnsi="Arial" w:cs="Arial"/>
                <w:sz w:val="20"/>
                <w:lang w:val="en-GB"/>
              </w:rPr>
              <w:t>Priority</w:t>
            </w:r>
          </w:p>
        </w:tc>
        <w:tc>
          <w:tcPr>
            <w:tcW w:w="6913" w:type="dxa"/>
            <w:tcBorders>
              <w:bottom w:val="single" w:sz="4" w:space="0" w:color="auto"/>
            </w:tcBorders>
            <w:vAlign w:val="center"/>
          </w:tcPr>
          <w:p w:rsidR="007A6C16" w:rsidRPr="007E723B" w:rsidRDefault="007A6C16" w:rsidP="00B14C79">
            <w:pPr>
              <w:pStyle w:val="Normalafter"/>
              <w:spacing w:before="0" w:after="0"/>
              <w:jc w:val="both"/>
              <w:rPr>
                <w:rFonts w:ascii="Arial" w:hAnsi="Arial" w:cs="Arial"/>
                <w:color w:val="auto"/>
                <w:sz w:val="20"/>
                <w:lang w:val="en-GB"/>
              </w:rPr>
            </w:pPr>
            <w:r w:rsidRPr="007E723B">
              <w:rPr>
                <w:rFonts w:ascii="Arial" w:hAnsi="Arial" w:cs="Arial"/>
                <w:color w:val="auto"/>
                <w:sz w:val="20"/>
                <w:lang w:val="en-GB"/>
              </w:rPr>
              <w:t>High</w:t>
            </w:r>
          </w:p>
        </w:tc>
      </w:tr>
      <w:tr w:rsidR="007A6C16" w:rsidRPr="007E723B"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7E723B" w:rsidRDefault="007A6C16" w:rsidP="00B14C79">
            <w:pPr>
              <w:pStyle w:val="TableCellLeft"/>
              <w:jc w:val="both"/>
              <w:rPr>
                <w:rFonts w:ascii="Arial" w:hAnsi="Arial" w:cs="Arial"/>
                <w:sz w:val="20"/>
                <w:lang w:val="en-GB"/>
              </w:rPr>
            </w:pPr>
            <w:r w:rsidRPr="007E723B">
              <w:rPr>
                <w:rFonts w:ascii="Arial" w:hAnsi="Arial" w:cs="Arial"/>
                <w:sz w:val="20"/>
                <w:lang w:val="en-GB"/>
              </w:rPr>
              <w:t>Description</w:t>
            </w:r>
          </w:p>
        </w:tc>
        <w:tc>
          <w:tcPr>
            <w:tcW w:w="6913" w:type="dxa"/>
            <w:tcBorders>
              <w:bottom w:val="single" w:sz="4" w:space="0" w:color="auto"/>
            </w:tcBorders>
            <w:vAlign w:val="center"/>
          </w:tcPr>
          <w:p w:rsidR="007A6C16" w:rsidRPr="007E723B" w:rsidRDefault="007A6C16" w:rsidP="00B14C79">
            <w:pPr>
              <w:rPr>
                <w:rFonts w:cs="Arial"/>
              </w:rPr>
            </w:pPr>
            <w:r w:rsidRPr="007E723B">
              <w:rPr>
                <w:rFonts w:cs="Arial"/>
              </w:rPr>
              <w:t xml:space="preserve">The user unload different satellite images from </w:t>
            </w:r>
            <w:r w:rsidRPr="007E723B">
              <w:rPr>
                <w:color w:val="000000"/>
              </w:rPr>
              <w:t xml:space="preserve">National Program of </w:t>
            </w:r>
            <w:r w:rsidRPr="007E723B">
              <w:rPr>
                <w:rFonts w:cs="Arial"/>
              </w:rPr>
              <w:t>R</w:t>
            </w:r>
            <w:r w:rsidRPr="007E723B">
              <w:rPr>
                <w:rFonts w:cs="Arial"/>
              </w:rPr>
              <w:t>e</w:t>
            </w:r>
            <w:r w:rsidRPr="007E723B">
              <w:rPr>
                <w:rFonts w:cs="Arial"/>
              </w:rPr>
              <w:t>mote Sensing (PNT) in order to obtain some information about types of crops and their evolution in time to calculate water needs for his influence areas.</w:t>
            </w:r>
          </w:p>
        </w:tc>
      </w:tr>
      <w:tr w:rsidR="007A6C16" w:rsidRPr="007E723B" w:rsidTr="00B14C79">
        <w:tblPrEx>
          <w:tblCellMar>
            <w:top w:w="0" w:type="dxa"/>
            <w:bottom w:w="0" w:type="dxa"/>
          </w:tblCellMar>
        </w:tblPrEx>
        <w:trPr>
          <w:cantSplit/>
        </w:trPr>
        <w:tc>
          <w:tcPr>
            <w:tcW w:w="2018" w:type="dxa"/>
            <w:tcBorders>
              <w:bottom w:val="single" w:sz="4" w:space="0" w:color="auto"/>
            </w:tcBorders>
            <w:shd w:val="pct25" w:color="auto" w:fill="auto"/>
            <w:vAlign w:val="center"/>
          </w:tcPr>
          <w:p w:rsidR="007A6C16" w:rsidRPr="007E723B" w:rsidRDefault="007A6C16" w:rsidP="00B14C79">
            <w:pPr>
              <w:pStyle w:val="TableCellLeft"/>
              <w:jc w:val="both"/>
              <w:rPr>
                <w:rFonts w:ascii="Arial" w:hAnsi="Arial" w:cs="Arial"/>
                <w:sz w:val="20"/>
                <w:lang w:val="en-GB"/>
              </w:rPr>
            </w:pPr>
            <w:r w:rsidRPr="007E723B">
              <w:rPr>
                <w:rFonts w:ascii="Arial" w:hAnsi="Arial" w:cs="Arial"/>
                <w:sz w:val="20"/>
                <w:lang w:val="en-GB"/>
              </w:rPr>
              <w:t>Pre-condition</w:t>
            </w:r>
          </w:p>
        </w:tc>
        <w:tc>
          <w:tcPr>
            <w:tcW w:w="6913" w:type="dxa"/>
            <w:tcBorders>
              <w:bottom w:val="single" w:sz="4" w:space="0" w:color="auto"/>
            </w:tcBorders>
            <w:vAlign w:val="center"/>
          </w:tcPr>
          <w:p w:rsidR="007A6C16" w:rsidRPr="007E723B" w:rsidRDefault="007A6C16" w:rsidP="00B14C79">
            <w:pPr>
              <w:rPr>
                <w:rFonts w:cs="Arial"/>
              </w:rPr>
            </w:pPr>
            <w:r w:rsidRPr="007E723B">
              <w:rPr>
                <w:rFonts w:cs="Arial"/>
              </w:rPr>
              <w:t>Quality-controlled orthoimagery and agricultural data, are available to the user according to</w:t>
            </w:r>
            <w:r>
              <w:rPr>
                <w:rFonts w:cs="Arial"/>
              </w:rPr>
              <w:t xml:space="preserve"> INSPIRE</w:t>
            </w:r>
            <w:r w:rsidRPr="007E723B">
              <w:rPr>
                <w:rFonts w:cs="Arial"/>
              </w:rPr>
              <w:t xml:space="preserve"> provides all the necessary information for sta</w:t>
            </w:r>
            <w:r w:rsidRPr="007E723B">
              <w:rPr>
                <w:rFonts w:cs="Arial"/>
              </w:rPr>
              <w:t>n</w:t>
            </w:r>
            <w:r w:rsidRPr="007E723B">
              <w:rPr>
                <w:rFonts w:cs="Arial"/>
              </w:rPr>
              <w:t xml:space="preserve">dardised access to data. The images used to generate the orthoimagery must have been acquired during a period consistent for this task, weekly or be-weekly at least and </w:t>
            </w:r>
            <w:r>
              <w:rPr>
                <w:rFonts w:cs="Arial"/>
              </w:rPr>
              <w:t xml:space="preserve">a date of acquisition </w:t>
            </w:r>
            <w:r w:rsidRPr="007E723B">
              <w:rPr>
                <w:rFonts w:cs="Arial"/>
              </w:rPr>
              <w:t xml:space="preserve">no more than two days </w:t>
            </w:r>
            <w:r>
              <w:rPr>
                <w:rFonts w:cs="Arial"/>
              </w:rPr>
              <w:t>ago</w:t>
            </w:r>
            <w:r w:rsidRPr="007E723B">
              <w:rPr>
                <w:rFonts w:cs="Arial"/>
              </w:rPr>
              <w:t>.</w:t>
            </w:r>
          </w:p>
          <w:p w:rsidR="007A6C16" w:rsidRPr="007E723B" w:rsidRDefault="007A6C16" w:rsidP="00B14C79">
            <w:pPr>
              <w:rPr>
                <w:rFonts w:cs="Arial"/>
              </w:rPr>
            </w:pPr>
          </w:p>
          <w:p w:rsidR="007A6C16" w:rsidRPr="007E723B" w:rsidRDefault="007A6C16" w:rsidP="00B14C79">
            <w:pPr>
              <w:rPr>
                <w:rFonts w:cs="Arial"/>
              </w:rPr>
            </w:pPr>
            <w:r w:rsidRPr="007E723B">
              <w:rPr>
                <w:rFonts w:cs="Arial"/>
              </w:rPr>
              <w:t>Another or</w:t>
            </w:r>
            <w:r>
              <w:rPr>
                <w:rFonts w:cs="Arial"/>
              </w:rPr>
              <w:t>t</w:t>
            </w:r>
            <w:r w:rsidRPr="007E723B">
              <w:rPr>
                <w:rFonts w:cs="Arial"/>
              </w:rPr>
              <w:t>hoimage requirements:</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Orthoimages with Green, Blue and near infrared at least.</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With clouds, snow, fog, smoke under 10%.</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Tilt Angle under 30 degrees.</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 xml:space="preserve">Ground Sample Distance (GSD) </w:t>
            </w:r>
            <w:r>
              <w:rPr>
                <w:rFonts w:cs="Arial"/>
              </w:rPr>
              <w:t>30</w:t>
            </w:r>
            <w:r w:rsidRPr="007E723B">
              <w:rPr>
                <w:rFonts w:cs="Arial"/>
              </w:rPr>
              <w:t xml:space="preserve"> m at least.</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Radiometric resolution at least 8 bits per band.</w:t>
            </w:r>
          </w:p>
          <w:p w:rsidR="007A6C16" w:rsidRPr="00CB3E92" w:rsidRDefault="007A6C16" w:rsidP="00896ED5">
            <w:pPr>
              <w:numPr>
                <w:ilvl w:val="0"/>
                <w:numId w:val="35"/>
              </w:numPr>
              <w:tabs>
                <w:tab w:val="clear" w:pos="284"/>
                <w:tab w:val="clear" w:pos="567"/>
                <w:tab w:val="clear" w:pos="851"/>
                <w:tab w:val="clear" w:pos="1134"/>
              </w:tabs>
              <w:rPr>
                <w:rFonts w:cs="Arial"/>
                <w:lang w:val="en-US"/>
              </w:rPr>
            </w:pPr>
            <w:r w:rsidRPr="00CB3E92">
              <w:rPr>
                <w:rFonts w:cs="Arial"/>
              </w:rPr>
              <w:t xml:space="preserve">Geodetic Reference System </w:t>
            </w:r>
            <w:r>
              <w:rPr>
                <w:rFonts w:cs="Arial"/>
              </w:rPr>
              <w:t>in ETRS89.</w:t>
            </w:r>
          </w:p>
          <w:p w:rsidR="007A6C16" w:rsidRPr="00CB3E92" w:rsidRDefault="007A6C16" w:rsidP="00896ED5">
            <w:pPr>
              <w:numPr>
                <w:ilvl w:val="0"/>
                <w:numId w:val="35"/>
              </w:numPr>
              <w:tabs>
                <w:tab w:val="clear" w:pos="284"/>
                <w:tab w:val="clear" w:pos="567"/>
                <w:tab w:val="clear" w:pos="851"/>
                <w:tab w:val="clear" w:pos="1134"/>
              </w:tabs>
              <w:rPr>
                <w:rFonts w:cs="Arial"/>
                <w:lang w:val="en-US"/>
              </w:rPr>
            </w:pPr>
            <w:r w:rsidRPr="00CB3E92">
              <w:rPr>
                <w:rFonts w:cs="Arial"/>
                <w:color w:val="000000"/>
              </w:rPr>
              <w:t>Cartographic projection UTM in the corresponding UTM zone</w:t>
            </w:r>
          </w:p>
          <w:p w:rsidR="007A6C16" w:rsidRPr="007E723B" w:rsidRDefault="007A6C16" w:rsidP="00896ED5">
            <w:pPr>
              <w:numPr>
                <w:ilvl w:val="0"/>
                <w:numId w:val="35"/>
              </w:numPr>
              <w:tabs>
                <w:tab w:val="clear" w:pos="284"/>
                <w:tab w:val="clear" w:pos="567"/>
                <w:tab w:val="clear" w:pos="851"/>
                <w:tab w:val="clear" w:pos="1134"/>
              </w:tabs>
              <w:rPr>
                <w:rFonts w:cs="Arial"/>
                <w:lang w:val="es-ES"/>
              </w:rPr>
            </w:pPr>
            <w:r>
              <w:rPr>
                <w:rFonts w:cs="Arial"/>
                <w:lang w:val="es-ES"/>
              </w:rPr>
              <w:t>Position</w:t>
            </w:r>
            <w:r w:rsidRPr="008D6095">
              <w:rPr>
                <w:rFonts w:cs="Arial"/>
                <w:lang w:val="es-ES"/>
              </w:rPr>
              <w:t xml:space="preserve">al </w:t>
            </w:r>
            <w:r>
              <w:rPr>
                <w:rFonts w:cs="Arial"/>
                <w:lang w:val="es-ES"/>
              </w:rPr>
              <w:t xml:space="preserve"> accuracy</w:t>
            </w:r>
            <w:r w:rsidRPr="007E723B">
              <w:rPr>
                <w:rFonts w:cs="Arial"/>
                <w:lang w:val="es-ES"/>
              </w:rPr>
              <w:t>,</w:t>
            </w:r>
            <w:r w:rsidRPr="007E723B">
              <w:rPr>
                <w:rFonts w:cs="Arial"/>
                <w:lang w:val="en-ZA"/>
              </w:rPr>
              <w:t xml:space="preserve"> RMSE</w:t>
            </w:r>
            <w:r w:rsidRPr="007E723B">
              <w:rPr>
                <w:rFonts w:cs="Arial"/>
                <w:lang w:val="es-ES"/>
              </w:rPr>
              <w:t xml:space="preserve">  ≤  GSD</w:t>
            </w:r>
          </w:p>
          <w:p w:rsidR="007A6C16" w:rsidRPr="007E723B" w:rsidRDefault="007A6C16" w:rsidP="00896ED5">
            <w:pPr>
              <w:numPr>
                <w:ilvl w:val="0"/>
                <w:numId w:val="35"/>
              </w:numPr>
              <w:tabs>
                <w:tab w:val="clear" w:pos="284"/>
                <w:tab w:val="clear" w:pos="567"/>
                <w:tab w:val="clear" w:pos="851"/>
                <w:tab w:val="clear" w:pos="1134"/>
              </w:tabs>
              <w:rPr>
                <w:rFonts w:cs="Arial"/>
                <w:lang w:val="en-US"/>
              </w:rPr>
            </w:pPr>
            <w:r w:rsidRPr="007E723B">
              <w:rPr>
                <w:rFonts w:cs="Arial"/>
                <w:lang w:val="en-US"/>
              </w:rPr>
              <w:t>Maximum error at any point ≤  2 x GSD in 95% of the cases.</w:t>
            </w:r>
          </w:p>
          <w:p w:rsidR="007A6C16" w:rsidRPr="007E723B" w:rsidRDefault="007A6C16" w:rsidP="00896ED5">
            <w:pPr>
              <w:numPr>
                <w:ilvl w:val="0"/>
                <w:numId w:val="35"/>
              </w:numPr>
              <w:tabs>
                <w:tab w:val="clear" w:pos="284"/>
                <w:tab w:val="clear" w:pos="567"/>
                <w:tab w:val="clear" w:pos="851"/>
                <w:tab w:val="clear" w:pos="1134"/>
              </w:tabs>
              <w:rPr>
                <w:rFonts w:cs="Arial"/>
                <w:lang w:val="en-US"/>
              </w:rPr>
            </w:pPr>
            <w:r w:rsidRPr="007E723B">
              <w:rPr>
                <w:rFonts w:cs="Arial"/>
                <w:lang w:val="en-US"/>
              </w:rPr>
              <w:t>Digital Terrain Model used with a distance between points similar to GSD.</w:t>
            </w:r>
          </w:p>
          <w:p w:rsidR="007A6C16" w:rsidRPr="007E723B" w:rsidRDefault="007A6C16" w:rsidP="00896ED5">
            <w:pPr>
              <w:numPr>
                <w:ilvl w:val="0"/>
                <w:numId w:val="35"/>
              </w:numPr>
              <w:tabs>
                <w:tab w:val="clear" w:pos="284"/>
                <w:tab w:val="clear" w:pos="567"/>
                <w:tab w:val="clear" w:pos="851"/>
                <w:tab w:val="clear" w:pos="1134"/>
              </w:tabs>
              <w:rPr>
                <w:rFonts w:cs="Arial"/>
                <w:lang w:val="en-US"/>
              </w:rPr>
            </w:pPr>
            <w:r w:rsidRPr="007E723B">
              <w:rPr>
                <w:rFonts w:cs="Arial"/>
                <w:lang w:val="en-US"/>
              </w:rPr>
              <w:t>Bicubic interpolation at least.</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Orthoimages will be available at least in tiff and Jpeg 2000 format (with compression of 1:10).</w:t>
            </w:r>
          </w:p>
          <w:p w:rsidR="007A6C16" w:rsidRPr="007E723B" w:rsidRDefault="007A6C16" w:rsidP="00896ED5">
            <w:pPr>
              <w:numPr>
                <w:ilvl w:val="0"/>
                <w:numId w:val="35"/>
              </w:numPr>
              <w:tabs>
                <w:tab w:val="clear" w:pos="284"/>
                <w:tab w:val="clear" w:pos="567"/>
                <w:tab w:val="clear" w:pos="851"/>
                <w:tab w:val="clear" w:pos="1134"/>
              </w:tabs>
              <w:rPr>
                <w:rFonts w:cs="Arial"/>
              </w:rPr>
            </w:pPr>
            <w:r w:rsidRPr="007E723B">
              <w:rPr>
                <w:rFonts w:cs="Arial"/>
              </w:rPr>
              <w:t>Pixels at different resolutions must be aligned (</w:t>
            </w:r>
            <w:r>
              <w:rPr>
                <w:rFonts w:cs="Arial"/>
              </w:rPr>
              <w:t>It is</w:t>
            </w:r>
            <w:r w:rsidRPr="007E723B">
              <w:rPr>
                <w:rFonts w:cs="Arial"/>
              </w:rPr>
              <w:t xml:space="preserve"> recommended to use the WMTS standard)</w:t>
            </w:r>
          </w:p>
        </w:tc>
      </w:tr>
      <w:tr w:rsidR="007A6C16" w:rsidRPr="007E723B" w:rsidTr="00B14C79">
        <w:tblPrEx>
          <w:tblCellMar>
            <w:top w:w="0" w:type="dxa"/>
            <w:bottom w:w="0" w:type="dxa"/>
          </w:tblCellMar>
        </w:tblPrEx>
        <w:trPr>
          <w:cantSplit/>
        </w:trPr>
        <w:tc>
          <w:tcPr>
            <w:tcW w:w="8931" w:type="dxa"/>
            <w:gridSpan w:val="2"/>
            <w:shd w:val="pct25" w:color="auto" w:fill="auto"/>
            <w:vAlign w:val="center"/>
          </w:tcPr>
          <w:p w:rsidR="007A6C16" w:rsidRPr="007E723B" w:rsidRDefault="007A6C16" w:rsidP="00B14C79">
            <w:pPr>
              <w:pStyle w:val="TableCellHeader"/>
              <w:jc w:val="both"/>
              <w:rPr>
                <w:rFonts w:ascii="Arial" w:hAnsi="Arial" w:cs="Arial"/>
                <w:sz w:val="20"/>
                <w:lang w:val="en-GB"/>
              </w:rPr>
            </w:pPr>
            <w:r w:rsidRPr="007E723B">
              <w:rPr>
                <w:rFonts w:ascii="Arial" w:hAnsi="Arial" w:cs="Arial"/>
                <w:sz w:val="20"/>
                <w:lang w:val="en-GB"/>
              </w:rPr>
              <w:t>Flow of Events – Basic Path</w:t>
            </w:r>
          </w:p>
        </w:tc>
      </w:tr>
      <w:tr w:rsidR="007A6C16" w:rsidRPr="007E723B" w:rsidTr="00B14C79">
        <w:tblPrEx>
          <w:tblCellMar>
            <w:top w:w="0" w:type="dxa"/>
            <w:bottom w:w="0" w:type="dxa"/>
          </w:tblCellMar>
        </w:tblPrEx>
        <w:trPr>
          <w:cantSplit/>
        </w:trPr>
        <w:tc>
          <w:tcPr>
            <w:tcW w:w="2018" w:type="dxa"/>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7E723B">
              <w:rPr>
                <w:rFonts w:ascii="Arial" w:hAnsi="Arial" w:cs="Arial"/>
                <w:color w:val="auto"/>
                <w:sz w:val="20"/>
                <w:lang w:val="en-GB"/>
              </w:rPr>
              <w:t>Step 1.</w:t>
            </w:r>
          </w:p>
        </w:tc>
        <w:tc>
          <w:tcPr>
            <w:tcW w:w="6913" w:type="dxa"/>
            <w:vAlign w:val="center"/>
          </w:tcPr>
          <w:p w:rsidR="007A6C16" w:rsidRPr="007E723B" w:rsidRDefault="007A6C16" w:rsidP="00B14C79">
            <w:pPr>
              <w:rPr>
                <w:rFonts w:cs="Arial"/>
              </w:rPr>
            </w:pPr>
            <w:r w:rsidRPr="007E723B">
              <w:rPr>
                <w:rFonts w:cs="Arial"/>
              </w:rPr>
              <w:t>IGN provide by FTP Spanish Public Administration with orthoimagery and other derivative products.</w:t>
            </w:r>
            <w:r>
              <w:rPr>
                <w:rFonts w:cs="Arial"/>
              </w:rPr>
              <w:t xml:space="preserve"> (It is</w:t>
            </w:r>
            <w:r w:rsidRPr="007E723B">
              <w:rPr>
                <w:rFonts w:cs="Arial"/>
              </w:rPr>
              <w:t xml:space="preserve"> recommended to </w:t>
            </w:r>
            <w:r>
              <w:rPr>
                <w:rFonts w:cs="Arial"/>
              </w:rPr>
              <w:t>obtain cloudless compo</w:t>
            </w:r>
            <w:r>
              <w:rPr>
                <w:rFonts w:cs="Arial"/>
              </w:rPr>
              <w:t>s</w:t>
            </w:r>
            <w:r>
              <w:rPr>
                <w:rFonts w:cs="Arial"/>
              </w:rPr>
              <w:t>ites weekly, in Spain is being developed this process).</w:t>
            </w:r>
            <w:r w:rsidRPr="007E723B">
              <w:rPr>
                <w:rFonts w:cs="Arial"/>
              </w:rPr>
              <w:t xml:space="preserve"> </w:t>
            </w:r>
          </w:p>
        </w:tc>
      </w:tr>
      <w:tr w:rsidR="007A6C16" w:rsidRPr="007E723B" w:rsidTr="00B14C79">
        <w:tblPrEx>
          <w:tblCellMar>
            <w:top w:w="0" w:type="dxa"/>
            <w:bottom w:w="0" w:type="dxa"/>
          </w:tblCellMar>
        </w:tblPrEx>
        <w:trPr>
          <w:cantSplit/>
        </w:trPr>
        <w:tc>
          <w:tcPr>
            <w:tcW w:w="2018" w:type="dxa"/>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7E723B">
              <w:rPr>
                <w:rFonts w:ascii="Arial" w:hAnsi="Arial" w:cs="Arial"/>
                <w:color w:val="auto"/>
                <w:sz w:val="20"/>
                <w:lang w:val="en-GB"/>
              </w:rPr>
              <w:t>Step 2.</w:t>
            </w:r>
          </w:p>
        </w:tc>
        <w:tc>
          <w:tcPr>
            <w:tcW w:w="6913" w:type="dxa"/>
            <w:vAlign w:val="center"/>
          </w:tcPr>
          <w:p w:rsidR="007A6C16" w:rsidRPr="007E723B" w:rsidRDefault="007A6C16" w:rsidP="00B14C79">
            <w:pPr>
              <w:rPr>
                <w:rFonts w:cs="Arial"/>
              </w:rPr>
            </w:pPr>
            <w:r w:rsidRPr="007E723B">
              <w:rPr>
                <w:rFonts w:cs="Arial"/>
              </w:rPr>
              <w:t>The user may calculate crops areas and display their boundaries over the most recent available orthoimages with enough resolution for the applic</w:t>
            </w:r>
            <w:r w:rsidRPr="007E723B">
              <w:rPr>
                <w:rFonts w:cs="Arial"/>
              </w:rPr>
              <w:t>a</w:t>
            </w:r>
            <w:r w:rsidRPr="007E723B">
              <w:rPr>
                <w:rFonts w:cs="Arial"/>
              </w:rPr>
              <w:t>tion purposes.</w:t>
            </w:r>
          </w:p>
        </w:tc>
      </w:tr>
      <w:tr w:rsidR="007A6C16" w:rsidRPr="007E723B" w:rsidTr="00B14C79">
        <w:tblPrEx>
          <w:tblCellMar>
            <w:top w:w="0" w:type="dxa"/>
            <w:bottom w:w="0" w:type="dxa"/>
          </w:tblCellMar>
        </w:tblPrEx>
        <w:trPr>
          <w:cantSplit/>
        </w:trPr>
        <w:tc>
          <w:tcPr>
            <w:tcW w:w="2018" w:type="dxa"/>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7E723B">
              <w:rPr>
                <w:rFonts w:ascii="Arial" w:hAnsi="Arial" w:cs="Arial"/>
                <w:color w:val="auto"/>
                <w:sz w:val="20"/>
                <w:lang w:val="en-GB"/>
              </w:rPr>
              <w:t>Step 3.</w:t>
            </w:r>
          </w:p>
        </w:tc>
        <w:tc>
          <w:tcPr>
            <w:tcW w:w="6913" w:type="dxa"/>
            <w:vAlign w:val="center"/>
          </w:tcPr>
          <w:p w:rsidR="007A6C16" w:rsidRPr="007E723B" w:rsidRDefault="007A6C16" w:rsidP="00B14C79">
            <w:pPr>
              <w:rPr>
                <w:rFonts w:cs="Arial"/>
              </w:rPr>
            </w:pPr>
            <w:r w:rsidRPr="007E723B">
              <w:rPr>
                <w:rFonts w:cs="Arial"/>
              </w:rPr>
              <w:t>User has estimated each crop evolution from mu</w:t>
            </w:r>
            <w:r>
              <w:rPr>
                <w:rFonts w:cs="Arial"/>
              </w:rPr>
              <w:t>l</w:t>
            </w:r>
            <w:r w:rsidRPr="007E723B">
              <w:rPr>
                <w:rFonts w:cs="Arial"/>
              </w:rPr>
              <w:t>ti-temporal imagery of the same place.</w:t>
            </w:r>
          </w:p>
        </w:tc>
      </w:tr>
      <w:tr w:rsidR="007A6C16" w:rsidRPr="007E723B" w:rsidTr="00B14C79">
        <w:tblPrEx>
          <w:tblCellMar>
            <w:top w:w="0" w:type="dxa"/>
            <w:bottom w:w="0" w:type="dxa"/>
          </w:tblCellMar>
        </w:tblPrEx>
        <w:trPr>
          <w:cantSplit/>
        </w:trPr>
        <w:tc>
          <w:tcPr>
            <w:tcW w:w="2018" w:type="dxa"/>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7E723B">
              <w:rPr>
                <w:rFonts w:ascii="Arial" w:hAnsi="Arial" w:cs="Arial"/>
                <w:color w:val="auto"/>
                <w:sz w:val="20"/>
                <w:lang w:val="en-GB"/>
              </w:rPr>
              <w:t>Step 4.</w:t>
            </w:r>
          </w:p>
        </w:tc>
        <w:tc>
          <w:tcPr>
            <w:tcW w:w="6913" w:type="dxa"/>
            <w:vAlign w:val="center"/>
          </w:tcPr>
          <w:p w:rsidR="007A6C16" w:rsidRPr="007E723B" w:rsidRDefault="007A6C16" w:rsidP="00B14C79">
            <w:pPr>
              <w:rPr>
                <w:rFonts w:cs="Arial"/>
              </w:rPr>
            </w:pPr>
            <w:r w:rsidRPr="007E723B">
              <w:rPr>
                <w:rFonts w:cs="Arial"/>
              </w:rPr>
              <w:t>From information obtained in steps two and three, user identifies the irr</w:t>
            </w:r>
            <w:r w:rsidRPr="007E723B">
              <w:rPr>
                <w:rFonts w:cs="Arial"/>
              </w:rPr>
              <w:t>i</w:t>
            </w:r>
            <w:r w:rsidRPr="007E723B">
              <w:rPr>
                <w:rFonts w:cs="Arial"/>
              </w:rPr>
              <w:t>gated crops and the amount of water the land have.</w:t>
            </w:r>
          </w:p>
        </w:tc>
      </w:tr>
      <w:tr w:rsidR="007A6C16" w:rsidRPr="007E723B" w:rsidTr="00B14C79">
        <w:tblPrEx>
          <w:tblCellMar>
            <w:top w:w="0" w:type="dxa"/>
            <w:bottom w:w="0" w:type="dxa"/>
          </w:tblCellMar>
        </w:tblPrEx>
        <w:trPr>
          <w:cantSplit/>
        </w:trPr>
        <w:tc>
          <w:tcPr>
            <w:tcW w:w="2018" w:type="dxa"/>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360" w:firstLine="0"/>
              <w:jc w:val="both"/>
              <w:rPr>
                <w:rFonts w:ascii="Arial" w:hAnsi="Arial" w:cs="Arial"/>
                <w:color w:val="auto"/>
                <w:sz w:val="20"/>
                <w:lang w:val="en-GB"/>
              </w:rPr>
            </w:pPr>
            <w:r w:rsidRPr="007E723B">
              <w:rPr>
                <w:rFonts w:ascii="Arial" w:hAnsi="Arial" w:cs="Arial"/>
                <w:color w:val="auto"/>
                <w:sz w:val="20"/>
                <w:lang w:val="en-GB"/>
              </w:rPr>
              <w:t>Step 5</w:t>
            </w:r>
          </w:p>
        </w:tc>
        <w:tc>
          <w:tcPr>
            <w:tcW w:w="6913" w:type="dxa"/>
            <w:vAlign w:val="center"/>
          </w:tcPr>
          <w:p w:rsidR="007A6C16" w:rsidRPr="007E723B" w:rsidRDefault="007A6C16" w:rsidP="00B14C79">
            <w:pPr>
              <w:rPr>
                <w:rFonts w:cs="Arial"/>
              </w:rPr>
            </w:pPr>
            <w:r w:rsidRPr="007E723B">
              <w:rPr>
                <w:rFonts w:cs="Arial"/>
              </w:rPr>
              <w:t>Combining imagery information obtained with other data set, the user can obtain environmental variables to calculate cubic meters of water needed for crops.</w:t>
            </w:r>
          </w:p>
          <w:p w:rsidR="007A6C16" w:rsidRPr="007E723B" w:rsidRDefault="007A6C16" w:rsidP="00B14C79">
            <w:pPr>
              <w:rPr>
                <w:rFonts w:cs="Arial"/>
              </w:rPr>
            </w:pP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B14C79">
            <w:pPr>
              <w:pStyle w:val="TableCellLeft"/>
              <w:jc w:val="both"/>
              <w:rPr>
                <w:rFonts w:ascii="Arial" w:hAnsi="Arial" w:cs="Arial"/>
                <w:sz w:val="20"/>
                <w:lang w:val="en-GB"/>
              </w:rPr>
            </w:pPr>
            <w:r w:rsidRPr="007E723B">
              <w:rPr>
                <w:rFonts w:ascii="Arial" w:hAnsi="Arial" w:cs="Arial"/>
                <w:sz w:val="20"/>
                <w:lang w:val="en-GB"/>
              </w:rPr>
              <w:t>Post-condition</w:t>
            </w:r>
          </w:p>
        </w:tc>
        <w:tc>
          <w:tcPr>
            <w:tcW w:w="6913" w:type="dxa"/>
            <w:vAlign w:val="center"/>
          </w:tcPr>
          <w:p w:rsidR="007A6C16" w:rsidRPr="007E723B" w:rsidRDefault="007A6C16" w:rsidP="00B14C79">
            <w:pPr>
              <w:rPr>
                <w:rFonts w:cs="Arial"/>
              </w:rPr>
            </w:pPr>
            <w:r w:rsidRPr="007E723B">
              <w:rPr>
                <w:rFonts w:cs="Arial"/>
              </w:rPr>
              <w:t>The information obtained can help user to make decisions.</w:t>
            </w:r>
          </w:p>
        </w:tc>
      </w:tr>
      <w:tr w:rsidR="007A6C16" w:rsidRPr="007E723B" w:rsidTr="00B14C79">
        <w:tblPrEx>
          <w:tblCellMar>
            <w:top w:w="0" w:type="dxa"/>
            <w:bottom w:w="0" w:type="dxa"/>
          </w:tblCellMar>
        </w:tblPrEx>
        <w:trPr>
          <w:cantSplit/>
        </w:trPr>
        <w:tc>
          <w:tcPr>
            <w:tcW w:w="8931" w:type="dxa"/>
            <w:gridSpan w:val="2"/>
            <w:shd w:val="pct25" w:color="auto" w:fill="auto"/>
            <w:vAlign w:val="center"/>
          </w:tcPr>
          <w:p w:rsidR="007A6C16" w:rsidRPr="007E723B" w:rsidRDefault="007A6C16" w:rsidP="00B14C79">
            <w:pPr>
              <w:pStyle w:val="TableCellHeader"/>
              <w:jc w:val="both"/>
              <w:rPr>
                <w:rFonts w:ascii="Arial" w:hAnsi="Arial" w:cs="Arial"/>
                <w:sz w:val="20"/>
                <w:lang w:val="en-GB"/>
              </w:rPr>
            </w:pPr>
            <w:r w:rsidRPr="007E723B">
              <w:rPr>
                <w:rFonts w:ascii="Arial" w:hAnsi="Arial" w:cs="Arial"/>
                <w:sz w:val="20"/>
                <w:lang w:val="en-GB"/>
              </w:rPr>
              <w:t>Data source: INSPIRE-Conformant Orthoimagery Provided by National Program of Remote Sensing (PNT) and water need parameters by Member State</w:t>
            </w: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7E723B">
              <w:rPr>
                <w:rFonts w:ascii="Arial" w:hAnsi="Arial" w:cs="Arial"/>
                <w:color w:val="auto"/>
                <w:sz w:val="20"/>
                <w:lang w:val="en-GB"/>
              </w:rPr>
              <w:t>Description</w:t>
            </w:r>
          </w:p>
        </w:tc>
        <w:tc>
          <w:tcPr>
            <w:tcW w:w="6913" w:type="dxa"/>
            <w:vAlign w:val="center"/>
          </w:tcPr>
          <w:p w:rsidR="007A6C16" w:rsidRPr="007E723B" w:rsidRDefault="007A6C16" w:rsidP="00B14C79">
            <w:pPr>
              <w:rPr>
                <w:rFonts w:cs="Arial"/>
              </w:rPr>
            </w:pPr>
            <w:r w:rsidRPr="007E723B">
              <w:rPr>
                <w:rFonts w:cs="Arial"/>
              </w:rPr>
              <w:t>User can access orthoimagery, in official map projection ETRS-89, by File Transfer Protocol (FTP). Report data generated for agriculture water needs to provide summary details across Europe.</w:t>
            </w: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7A6C16">
            <w:pPr>
              <w:pStyle w:val="TableBullet"/>
              <w:numPr>
                <w:ilvl w:val="0"/>
                <w:numId w:val="1"/>
              </w:numPr>
              <w:tabs>
                <w:tab w:val="clear" w:pos="284"/>
                <w:tab w:val="clear" w:pos="360"/>
                <w:tab w:val="clear" w:pos="567"/>
                <w:tab w:val="clear" w:pos="851"/>
                <w:tab w:val="clear" w:pos="1134"/>
              </w:tabs>
              <w:ind w:left="162" w:firstLine="0"/>
              <w:jc w:val="both"/>
              <w:rPr>
                <w:rFonts w:ascii="Arial" w:hAnsi="Arial" w:cs="Arial"/>
                <w:color w:val="auto"/>
                <w:sz w:val="20"/>
                <w:lang w:val="en-GB"/>
              </w:rPr>
            </w:pPr>
            <w:r w:rsidRPr="007E723B">
              <w:rPr>
                <w:rFonts w:ascii="Arial" w:hAnsi="Arial" w:cs="Arial"/>
                <w:color w:val="auto"/>
                <w:sz w:val="20"/>
                <w:lang w:val="en-GB"/>
              </w:rPr>
              <w:t>Data pr</w:t>
            </w:r>
            <w:r w:rsidRPr="007E723B">
              <w:rPr>
                <w:rFonts w:ascii="Arial" w:hAnsi="Arial" w:cs="Arial"/>
                <w:color w:val="auto"/>
                <w:sz w:val="20"/>
                <w:lang w:val="en-GB"/>
              </w:rPr>
              <w:t>o</w:t>
            </w:r>
            <w:r w:rsidRPr="007E723B">
              <w:rPr>
                <w:rFonts w:ascii="Arial" w:hAnsi="Arial" w:cs="Arial"/>
                <w:color w:val="auto"/>
                <w:sz w:val="20"/>
                <w:lang w:val="en-GB"/>
              </w:rPr>
              <w:t>vider</w:t>
            </w:r>
          </w:p>
        </w:tc>
        <w:tc>
          <w:tcPr>
            <w:tcW w:w="6913" w:type="dxa"/>
            <w:vAlign w:val="center"/>
          </w:tcPr>
          <w:p w:rsidR="007A6C16" w:rsidRPr="007E723B" w:rsidRDefault="007A6C16" w:rsidP="00B14C79">
            <w:pPr>
              <w:rPr>
                <w:rFonts w:cs="Arial"/>
              </w:rPr>
            </w:pPr>
            <w:r w:rsidRPr="007E723B">
              <w:rPr>
                <w:rFonts w:cs="Arial"/>
              </w:rPr>
              <w:t>Each member state or other national, regional or local providers.</w:t>
            </w: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B14C79">
            <w:pPr>
              <w:pStyle w:val="TableCellLeft"/>
              <w:ind w:left="162"/>
              <w:jc w:val="both"/>
              <w:rPr>
                <w:rFonts w:ascii="Arial" w:hAnsi="Arial" w:cs="Arial"/>
                <w:sz w:val="20"/>
                <w:lang w:val="en-GB"/>
              </w:rPr>
            </w:pPr>
            <w:r w:rsidRPr="007E723B">
              <w:rPr>
                <w:rFonts w:ascii="Arial" w:hAnsi="Arial" w:cs="Arial"/>
                <w:sz w:val="20"/>
                <w:lang w:val="en-GB"/>
              </w:rPr>
              <w:t>Geographic scope</w:t>
            </w:r>
          </w:p>
        </w:tc>
        <w:tc>
          <w:tcPr>
            <w:tcW w:w="6913" w:type="dxa"/>
            <w:vAlign w:val="center"/>
          </w:tcPr>
          <w:p w:rsidR="007A6C16" w:rsidRPr="007E723B" w:rsidRDefault="007A6C16" w:rsidP="00B14C79">
            <w:pPr>
              <w:rPr>
                <w:rFonts w:cs="Arial"/>
              </w:rPr>
            </w:pPr>
            <w:r w:rsidRPr="007E723B">
              <w:rPr>
                <w:rFonts w:cs="Arial"/>
              </w:rPr>
              <w:t>Europe wide, although a smaller area may be selected.</w:t>
            </w: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B14C79">
            <w:pPr>
              <w:pStyle w:val="TableCellLeft"/>
              <w:ind w:left="162"/>
              <w:jc w:val="both"/>
              <w:rPr>
                <w:rFonts w:ascii="Arial" w:hAnsi="Arial" w:cs="Arial"/>
                <w:sz w:val="20"/>
                <w:lang w:val="en-GB"/>
              </w:rPr>
            </w:pPr>
            <w:r w:rsidRPr="007E723B">
              <w:rPr>
                <w:rFonts w:ascii="Arial" w:hAnsi="Arial" w:cs="Arial"/>
                <w:sz w:val="20"/>
                <w:lang w:val="en-GB"/>
              </w:rPr>
              <w:t>Thematic scope</w:t>
            </w:r>
          </w:p>
        </w:tc>
        <w:tc>
          <w:tcPr>
            <w:tcW w:w="6913" w:type="dxa"/>
            <w:vAlign w:val="center"/>
          </w:tcPr>
          <w:p w:rsidR="007A6C16" w:rsidRPr="007E723B" w:rsidRDefault="007A6C16" w:rsidP="00B14C79">
            <w:pPr>
              <w:rPr>
                <w:rFonts w:cs="Arial"/>
              </w:rPr>
            </w:pPr>
            <w:r w:rsidRPr="007E723B">
              <w:rPr>
                <w:rFonts w:cs="Arial"/>
              </w:rPr>
              <w:t xml:space="preserve">INSPIRE Annex II.  </w:t>
            </w:r>
            <w:r w:rsidR="00EC7B33" w:rsidRPr="00EC7B33">
              <w:rPr>
                <w:rFonts w:cs="Arial"/>
                <w:i/>
              </w:rPr>
              <w:t>Orthoimagery</w:t>
            </w:r>
            <w:r w:rsidRPr="007E723B">
              <w:rPr>
                <w:rFonts w:cs="Arial"/>
              </w:rPr>
              <w:t>.</w:t>
            </w:r>
          </w:p>
        </w:tc>
      </w:tr>
      <w:tr w:rsidR="007A6C16" w:rsidRPr="007E723B" w:rsidTr="00B14C79">
        <w:tblPrEx>
          <w:tblCellMar>
            <w:top w:w="0" w:type="dxa"/>
            <w:bottom w:w="0" w:type="dxa"/>
          </w:tblCellMar>
        </w:tblPrEx>
        <w:trPr>
          <w:cantSplit/>
        </w:trPr>
        <w:tc>
          <w:tcPr>
            <w:tcW w:w="2018" w:type="dxa"/>
            <w:shd w:val="pct25" w:color="auto" w:fill="auto"/>
            <w:vAlign w:val="center"/>
          </w:tcPr>
          <w:p w:rsidR="007A6C16" w:rsidRPr="007E723B" w:rsidRDefault="007A6C16" w:rsidP="00B14C79">
            <w:pPr>
              <w:pStyle w:val="TableCellLeft"/>
              <w:ind w:left="162"/>
              <w:jc w:val="both"/>
              <w:rPr>
                <w:rFonts w:ascii="Arial" w:hAnsi="Arial" w:cs="Arial"/>
                <w:sz w:val="20"/>
                <w:lang w:val="en-GB"/>
              </w:rPr>
            </w:pPr>
            <w:r w:rsidRPr="007E723B">
              <w:rPr>
                <w:rFonts w:ascii="Arial" w:hAnsi="Arial" w:cs="Arial"/>
                <w:sz w:val="20"/>
                <w:lang w:val="en-GB"/>
              </w:rPr>
              <w:t>Scale, resolution</w:t>
            </w:r>
          </w:p>
        </w:tc>
        <w:tc>
          <w:tcPr>
            <w:tcW w:w="6913" w:type="dxa"/>
            <w:vAlign w:val="center"/>
          </w:tcPr>
          <w:p w:rsidR="007A6C16" w:rsidRPr="007E723B" w:rsidRDefault="007A6C16" w:rsidP="00B14C79">
            <w:pPr>
              <w:rPr>
                <w:rFonts w:cs="Arial"/>
              </w:rPr>
            </w:pPr>
            <w:r w:rsidRPr="007E723B">
              <w:rPr>
                <w:rFonts w:cs="Arial"/>
              </w:rPr>
              <w:t>A Minimum resolution threshold is required, which crops areas can be d</w:t>
            </w:r>
            <w:r w:rsidRPr="007E723B">
              <w:rPr>
                <w:rFonts w:cs="Arial"/>
              </w:rPr>
              <w:t>e</w:t>
            </w:r>
            <w:r w:rsidRPr="007E723B">
              <w:rPr>
                <w:rFonts w:cs="Arial"/>
              </w:rPr>
              <w:t xml:space="preserve">fined. About </w:t>
            </w:r>
            <w:r>
              <w:rPr>
                <w:rFonts w:cs="Arial"/>
              </w:rPr>
              <w:t>30 met</w:t>
            </w:r>
            <w:r w:rsidRPr="007E723B">
              <w:rPr>
                <w:rFonts w:cs="Arial"/>
              </w:rPr>
              <w:t>r</w:t>
            </w:r>
            <w:r>
              <w:rPr>
                <w:rFonts w:cs="Arial"/>
              </w:rPr>
              <w:t>e</w:t>
            </w:r>
            <w:r w:rsidRPr="007E723B">
              <w:rPr>
                <w:rFonts w:cs="Arial"/>
              </w:rPr>
              <w:t>s of pixel size at least</w:t>
            </w:r>
            <w:r>
              <w:rPr>
                <w:rFonts w:cs="Arial"/>
              </w:rPr>
              <w:t>.</w:t>
            </w:r>
          </w:p>
        </w:tc>
      </w:tr>
      <w:tr w:rsidR="007A6C16" w:rsidTr="00B14C79">
        <w:tblPrEx>
          <w:tblCellMar>
            <w:top w:w="0" w:type="dxa"/>
            <w:bottom w:w="0" w:type="dxa"/>
          </w:tblCellMar>
        </w:tblPrEx>
        <w:trPr>
          <w:cantSplit/>
        </w:trPr>
        <w:tc>
          <w:tcPr>
            <w:tcW w:w="2018" w:type="dxa"/>
            <w:shd w:val="pct25" w:color="auto" w:fill="auto"/>
            <w:vAlign w:val="center"/>
          </w:tcPr>
          <w:p w:rsidR="007A6C16" w:rsidRPr="007E723B" w:rsidRDefault="007A6C16" w:rsidP="00B14C79">
            <w:pPr>
              <w:pStyle w:val="TableCellLeft"/>
              <w:ind w:left="162"/>
              <w:jc w:val="both"/>
              <w:rPr>
                <w:rFonts w:ascii="Arial" w:hAnsi="Arial" w:cs="Arial"/>
                <w:sz w:val="20"/>
                <w:lang w:val="en-GB"/>
              </w:rPr>
            </w:pPr>
            <w:r w:rsidRPr="007E723B">
              <w:rPr>
                <w:rFonts w:ascii="Arial" w:hAnsi="Arial" w:cs="Arial"/>
                <w:sz w:val="20"/>
                <w:lang w:val="en-GB"/>
              </w:rPr>
              <w:t>Delivery</w:t>
            </w:r>
          </w:p>
        </w:tc>
        <w:tc>
          <w:tcPr>
            <w:tcW w:w="6913" w:type="dxa"/>
            <w:vAlign w:val="center"/>
          </w:tcPr>
          <w:p w:rsidR="007A6C16" w:rsidRPr="009C4C5F" w:rsidRDefault="007A6C16" w:rsidP="00B14C79">
            <w:pPr>
              <w:rPr>
                <w:rFonts w:cs="Arial"/>
              </w:rPr>
            </w:pPr>
            <w:r w:rsidRPr="007E723B">
              <w:rPr>
                <w:rFonts w:cs="Arial"/>
              </w:rPr>
              <w:t xml:space="preserve">Data set, water need parameters and textual reports. </w:t>
            </w:r>
          </w:p>
        </w:tc>
      </w:tr>
      <w:tr w:rsidR="007A6C16" w:rsidTr="00B14C79">
        <w:tblPrEx>
          <w:tblCellMar>
            <w:top w:w="0" w:type="dxa"/>
            <w:bottom w:w="0" w:type="dxa"/>
          </w:tblCellMar>
        </w:tblPrEx>
        <w:trPr>
          <w:cantSplit/>
        </w:trPr>
        <w:tc>
          <w:tcPr>
            <w:tcW w:w="2018" w:type="dxa"/>
            <w:shd w:val="pct25" w:color="auto" w:fill="auto"/>
            <w:vAlign w:val="center"/>
          </w:tcPr>
          <w:p w:rsidR="007A6C16" w:rsidRDefault="007A6C16" w:rsidP="00B14C79">
            <w:pPr>
              <w:pStyle w:val="TableCellLeft"/>
              <w:ind w:left="162"/>
              <w:jc w:val="both"/>
              <w:rPr>
                <w:rFonts w:ascii="Arial" w:hAnsi="Arial" w:cs="Arial"/>
                <w:sz w:val="20"/>
                <w:lang w:val="en-GB"/>
              </w:rPr>
            </w:pPr>
            <w:r>
              <w:rPr>
                <w:rFonts w:ascii="Arial" w:hAnsi="Arial" w:cs="Arial"/>
                <w:sz w:val="20"/>
                <w:lang w:val="en-GB"/>
              </w:rPr>
              <w:t>Documentation</w:t>
            </w:r>
          </w:p>
        </w:tc>
        <w:tc>
          <w:tcPr>
            <w:tcW w:w="6913" w:type="dxa"/>
            <w:vAlign w:val="center"/>
          </w:tcPr>
          <w:p w:rsidR="007A6C16" w:rsidRDefault="007A6C16" w:rsidP="00B14C79">
            <w:pPr>
              <w:rPr>
                <w:rFonts w:cs="Arial"/>
              </w:rPr>
            </w:pPr>
            <w:r>
              <w:rPr>
                <w:rFonts w:cs="Arial"/>
              </w:rPr>
              <w:t xml:space="preserve">INSPIRE </w:t>
            </w:r>
            <w:r w:rsidR="00EC7B33" w:rsidRPr="00EC7B33">
              <w:rPr>
                <w:rFonts w:cs="Arial"/>
                <w:i/>
              </w:rPr>
              <w:t>Orthoimagery</w:t>
            </w:r>
            <w:r>
              <w:rPr>
                <w:rFonts w:cs="Arial"/>
              </w:rPr>
              <w:t xml:space="preserve"> Data Product Specification</w:t>
            </w:r>
          </w:p>
        </w:tc>
      </w:tr>
    </w:tbl>
    <w:p w:rsidR="007A6C16" w:rsidRDefault="007A6C16" w:rsidP="00B14C79">
      <w:pPr>
        <w:pStyle w:val="Corpotesto"/>
        <w:rPr>
          <w:lang w:eastAsia="fr-FR"/>
        </w:rPr>
      </w:pPr>
    </w:p>
    <w:p w:rsidR="007A6C16" w:rsidRDefault="007A6C16" w:rsidP="00B14C79">
      <w:pPr>
        <w:pStyle w:val="Corpotesto"/>
        <w:rPr>
          <w:lang w:eastAsia="fr-FR"/>
        </w:rPr>
      </w:pPr>
    </w:p>
    <w:p w:rsidR="007A6C16" w:rsidRDefault="007A6C16" w:rsidP="00B14C79">
      <w:pPr>
        <w:pStyle w:val="Corpotesto"/>
        <w:rPr>
          <w:lang w:eastAsia="fr-FR"/>
        </w:rPr>
      </w:pPr>
    </w:p>
    <w:p w:rsidR="007A6C16" w:rsidRDefault="007A6C16" w:rsidP="00B14C79">
      <w:pPr>
        <w:pStyle w:val="Corpotesto"/>
        <w:rPr>
          <w:lang w:eastAsia="fr-FR"/>
        </w:rPr>
      </w:pPr>
    </w:p>
    <w:p w:rsidR="007A6C16" w:rsidRPr="009F4BFE" w:rsidRDefault="007A6C16" w:rsidP="00B14C79">
      <w:pPr>
        <w:pStyle w:val="Corpotesto"/>
      </w:pPr>
      <w:bookmarkStart w:id="764" w:name="BKM_206717B4_6EE7_471b_A230_1C7680C5117A"/>
      <w:bookmarkStart w:id="765" w:name="BKM_36762935_76B0_43fb_AACF_7189E16F474C"/>
      <w:bookmarkStart w:id="766" w:name="BKM_036640DD_4F0D_4192_9A3B_FB01E4FBAFC2"/>
      <w:bookmarkStart w:id="767" w:name="BKM_9F914AB1_F387_442b_B77B_DE5CC5003077"/>
      <w:bookmarkStart w:id="768" w:name="BKM_C3FB6836_0182_44c7_BB58_9222CAF27FE9"/>
      <w:bookmarkStart w:id="769" w:name="BKM_EBDEEE05_3614_4f14_B98C_A40E826B10D9"/>
      <w:bookmarkStart w:id="770" w:name="BKM_379259E5_51F9_4c52_A3FE_EA4C01C2371C"/>
      <w:bookmarkStart w:id="771" w:name="BKM_C050EED0_D09B_4f30_B4DA_F0FF070FA8D2"/>
      <w:bookmarkStart w:id="772" w:name="BKM_F8442A58_FA20_4633_9E3F_18A0AB78B18A"/>
      <w:bookmarkStart w:id="773" w:name="BKM_5488CF4D_0E02_4325_86F7_DAC1CEF5D571"/>
      <w:bookmarkStart w:id="774" w:name="BKM_FB30C5AB_9941_40de_9B1F_DE055E8FA096"/>
      <w:bookmarkStart w:id="775" w:name="BKM_030D1E75_D831_457f_B368_8B365A848297"/>
      <w:bookmarkStart w:id="776" w:name="BKM_E0F1B110_1934_444f_9575_F3F78FC13EA4"/>
      <w:bookmarkStart w:id="777" w:name="BKM_06B13AA5_8B40_4c41_9BEE_344CFD46DB39"/>
      <w:bookmarkStart w:id="778" w:name="BKM_A2B9C480_CE49_41e2_B515_C6E127F4B40E"/>
      <w:bookmarkStart w:id="779" w:name="BKM_FC9FB2DD_E14C_4059_BD3C_E9E7669BF908"/>
      <w:bookmarkStart w:id="780" w:name="BKM_FA580019_50CE_4d53_A880_CE667FD21B1A"/>
      <w:bookmarkStart w:id="781" w:name="BKM_983C58CE_198E_466a_96F5_96B45667D538"/>
      <w:bookmarkStart w:id="782" w:name="BKM_737B7190_6989_484a_B065_F0095B3D213C"/>
      <w:bookmarkStart w:id="783" w:name="BKM_A0A12F5B_099B_43d9_B6DE_769A8DBAF000"/>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rsidRPr="009F4BFE">
        <w:t xml:space="preserve"> </w:t>
      </w:r>
    </w:p>
    <w:p w:rsidR="007A6C16" w:rsidRDefault="007A6C16" w:rsidP="00B14C79"/>
    <w:p w:rsidR="007746D4" w:rsidRDefault="007746D4" w:rsidP="006512A2">
      <w:pPr>
        <w:rPr>
          <w:lang w:val="en-US"/>
        </w:rPr>
      </w:pPr>
    </w:p>
    <w:p w:rsidR="006512A2" w:rsidRDefault="006512A2" w:rsidP="006512A2">
      <w:pPr>
        <w:rPr>
          <w:lang w:val="en-US"/>
        </w:rPr>
      </w:pPr>
    </w:p>
    <w:p w:rsidR="007746D4" w:rsidRPr="007746D4" w:rsidRDefault="007746D4" w:rsidP="00A35784">
      <w:pPr>
        <w:pStyle w:val="ANNEX"/>
        <w:numPr>
          <w:ilvl w:val="0"/>
          <w:numId w:val="2"/>
        </w:numPr>
        <w:rPr>
          <w:b w:val="0"/>
        </w:rPr>
      </w:pPr>
      <w:r>
        <w:br/>
      </w:r>
      <w:bookmarkStart w:id="784" w:name="_Toc374456620"/>
      <w:r w:rsidRPr="007746D4">
        <w:rPr>
          <w:b w:val="0"/>
        </w:rPr>
        <w:t>(normative)</w:t>
      </w:r>
      <w:r w:rsidRPr="007746D4">
        <w:rPr>
          <w:b w:val="0"/>
        </w:rPr>
        <w:br/>
      </w:r>
      <w:r w:rsidRPr="007746D4">
        <w:t>Code list values</w:t>
      </w:r>
      <w:bookmarkEnd w:id="784"/>
    </w:p>
    <w:p w:rsidR="007746D4" w:rsidRDefault="007746D4" w:rsidP="007746D4">
      <w:pPr>
        <w:rPr>
          <w:lang w:eastAsia="ja-JP"/>
        </w:rPr>
      </w:pPr>
      <w:r>
        <w:rPr>
          <w:lang w:eastAsia="ja-JP"/>
        </w:rPr>
        <w:t>INSPIRE Application Schema '</w:t>
      </w:r>
      <w:r w:rsidR="00EC7B33" w:rsidRPr="00EC7B33">
        <w:rPr>
          <w:i/>
          <w:lang w:eastAsia="ja-JP"/>
        </w:rPr>
        <w:t>Orthoimagery</w:t>
      </w:r>
      <w:r>
        <w:rPr>
          <w:lang w:eastAsia="ja-JP"/>
        </w:rPr>
        <w:t>'</w:t>
      </w:r>
    </w:p>
    <w:p w:rsidR="007746D4" w:rsidRDefault="007746D4" w:rsidP="007746D4">
      <w:pPr>
        <w:rPr>
          <w:lang w:eastAsia="ja-JP"/>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7746D4" w:rsidRPr="007746D4" w:rsidTr="007746D4">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746D4" w:rsidRPr="007746D4" w:rsidRDefault="007746D4" w:rsidP="007746D4">
            <w:pPr>
              <w:rPr>
                <w:b/>
                <w:bCs/>
                <w:lang w:val="en-US" w:eastAsia="ja-JP"/>
              </w:rPr>
            </w:pPr>
            <w:r w:rsidRPr="007746D4">
              <w:rPr>
                <w:b/>
                <w:bCs/>
                <w:lang w:val="en-US" w:eastAsia="ja-JP"/>
              </w:rPr>
              <w:t>Code List</w:t>
            </w:r>
          </w:p>
        </w:tc>
      </w:tr>
      <w:tr w:rsidR="007746D4" w:rsidRPr="007746D4" w:rsidTr="007746D4">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7746D4" w:rsidRPr="007746D4" w:rsidRDefault="007746D4" w:rsidP="007746D4">
            <w:pPr>
              <w:rPr>
                <w:lang w:val="en-US" w:eastAsia="ja-JP"/>
              </w:rPr>
            </w:pPr>
            <w:r w:rsidRPr="00933562">
              <w:rPr>
                <w:i/>
                <w:lang w:val="en-US" w:eastAsia="ja-JP"/>
              </w:rPr>
              <w:t>InterpolationMethodValue</w:t>
            </w:r>
          </w:p>
        </w:tc>
      </w:tr>
    </w:tbl>
    <w:p w:rsidR="007746D4" w:rsidRDefault="007746D4" w:rsidP="007746D4">
      <w:pPr>
        <w:rPr>
          <w:lang w:eastAsia="ja-JP"/>
        </w:rPr>
      </w:pP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884"/>
      </w:tblGrid>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Name:</w:t>
            </w:r>
          </w:p>
        </w:tc>
        <w:tc>
          <w:tcPr>
            <w:tcW w:w="0" w:type="auto"/>
            <w:hideMark/>
          </w:tcPr>
          <w:p w:rsidR="007746D4" w:rsidRPr="007746D4" w:rsidRDefault="007746D4" w:rsidP="007746D4">
            <w:pPr>
              <w:rPr>
                <w:lang w:val="en-US" w:eastAsia="ja-JP"/>
              </w:rPr>
            </w:pPr>
            <w:r w:rsidRPr="007746D4">
              <w:rPr>
                <w:lang w:val="en-US" w:eastAsia="ja-JP"/>
              </w:rPr>
              <w:t>interpolation method value</w:t>
            </w:r>
          </w:p>
        </w:tc>
      </w:tr>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Definition:</w:t>
            </w:r>
          </w:p>
        </w:tc>
        <w:tc>
          <w:tcPr>
            <w:tcW w:w="0" w:type="auto"/>
            <w:hideMark/>
          </w:tcPr>
          <w:p w:rsidR="007746D4" w:rsidRPr="007746D4" w:rsidRDefault="007746D4" w:rsidP="007746D4">
            <w:pPr>
              <w:rPr>
                <w:lang w:val="en-US" w:eastAsia="ja-JP"/>
              </w:rPr>
            </w:pPr>
            <w:r w:rsidRPr="007746D4">
              <w:rPr>
                <w:lang w:val="en-US" w:eastAsia="ja-JP"/>
              </w:rPr>
              <w:t>List of codes that identify the interpolation methods which may be used for evaluating orthoimage coverages.</w:t>
            </w:r>
          </w:p>
        </w:tc>
      </w:tr>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Description:</w:t>
            </w:r>
          </w:p>
        </w:tc>
        <w:tc>
          <w:tcPr>
            <w:tcW w:w="0" w:type="auto"/>
            <w:hideMark/>
          </w:tcPr>
          <w:p w:rsidR="007746D4" w:rsidRPr="007746D4" w:rsidRDefault="007746D4" w:rsidP="007746D4">
            <w:pPr>
              <w:rPr>
                <w:lang w:val="en-US" w:eastAsia="ja-JP"/>
              </w:rPr>
            </w:pPr>
            <w:r w:rsidRPr="007746D4">
              <w:rPr>
                <w:lang w:val="en-US" w:eastAsia="ja-JP"/>
              </w:rPr>
              <w:t>NOTE 1 This INSPIRE-governed code list is derived from the code list CV_InterpolationMethod specified in ISO 19123. CV_InterpolationMethod is not used as such because not actually implemented.</w:t>
            </w:r>
            <w:r w:rsidRPr="007746D4">
              <w:rPr>
                <w:lang w:val="en-US" w:eastAsia="ja-JP"/>
              </w:rPr>
              <w:br/>
            </w:r>
            <w:r w:rsidRPr="007746D4">
              <w:rPr>
                <w:lang w:val="en-US" w:eastAsia="ja-JP"/>
              </w:rPr>
              <w:br/>
              <w:t>NOTE 2 Example values: nearestneighbor, bilinear, biquadratic, bicubic, etc...</w:t>
            </w:r>
          </w:p>
        </w:tc>
      </w:tr>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Extensibility:</w:t>
            </w:r>
          </w:p>
        </w:tc>
        <w:tc>
          <w:tcPr>
            <w:tcW w:w="0" w:type="auto"/>
            <w:hideMark/>
          </w:tcPr>
          <w:p w:rsidR="007746D4" w:rsidRPr="007746D4" w:rsidRDefault="007746D4" w:rsidP="007746D4">
            <w:pPr>
              <w:rPr>
                <w:lang w:val="en-US" w:eastAsia="ja-JP"/>
              </w:rPr>
            </w:pPr>
            <w:r w:rsidRPr="007746D4">
              <w:rPr>
                <w:lang w:val="en-US" w:eastAsia="ja-JP"/>
              </w:rPr>
              <w:t>none</w:t>
            </w:r>
          </w:p>
        </w:tc>
      </w:tr>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Identifier:</w:t>
            </w:r>
          </w:p>
        </w:tc>
        <w:tc>
          <w:tcPr>
            <w:tcW w:w="0" w:type="auto"/>
            <w:hideMark/>
          </w:tcPr>
          <w:p w:rsidR="007746D4" w:rsidRPr="007746D4" w:rsidRDefault="007746D4" w:rsidP="007746D4">
            <w:pPr>
              <w:rPr>
                <w:lang w:val="en-US" w:eastAsia="ja-JP"/>
              </w:rPr>
            </w:pPr>
            <w:r w:rsidRPr="007746D4">
              <w:rPr>
                <w:lang w:val="en-US" w:eastAsia="ja-JP"/>
              </w:rPr>
              <w:t>http://inspire.ec.europa.eu/codelist/InterpolationMethodValue</w:t>
            </w:r>
          </w:p>
        </w:tc>
      </w:tr>
      <w:tr w:rsidR="007746D4" w:rsidRPr="007746D4" w:rsidTr="007746D4">
        <w:trPr>
          <w:tblCellSpacing w:w="0" w:type="dxa"/>
        </w:trPr>
        <w:tc>
          <w:tcPr>
            <w:tcW w:w="1500" w:type="dxa"/>
            <w:hideMark/>
          </w:tcPr>
          <w:p w:rsidR="007746D4" w:rsidRPr="007746D4" w:rsidRDefault="007746D4" w:rsidP="007746D4">
            <w:pPr>
              <w:rPr>
                <w:lang w:val="en-US" w:eastAsia="ja-JP"/>
              </w:rPr>
            </w:pPr>
            <w:r w:rsidRPr="007746D4">
              <w:rPr>
                <w:lang w:val="en-US" w:eastAsia="ja-JP"/>
              </w:rPr>
              <w:t>Values:</w:t>
            </w:r>
          </w:p>
        </w:tc>
        <w:tc>
          <w:tcPr>
            <w:tcW w:w="0" w:type="auto"/>
            <w:hideMark/>
          </w:tcPr>
          <w:p w:rsidR="007746D4" w:rsidRPr="007746D4" w:rsidRDefault="007746D4" w:rsidP="007746D4">
            <w:pPr>
              <w:rPr>
                <w:lang w:val="en-US" w:eastAsia="ja-JP"/>
              </w:rPr>
            </w:pPr>
            <w:r w:rsidRPr="007746D4">
              <w:rPr>
                <w:lang w:val="en-US" w:eastAsia="ja-JP"/>
              </w:rPr>
              <w:t xml:space="preserve">The allowed values for this code list comprise only the values specified in the table below. </w:t>
            </w:r>
          </w:p>
        </w:tc>
      </w:tr>
    </w:tbl>
    <w:p w:rsidR="007746D4" w:rsidRDefault="007746D4" w:rsidP="007746D4">
      <w:pPr>
        <w:rPr>
          <w:lang w:eastAsia="ja-JP"/>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4"/>
      </w:tblGrid>
      <w:tr w:rsidR="007746D4" w:rsidRPr="007746D4" w:rsidTr="007746D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746D4" w:rsidRPr="007746D4" w:rsidRDefault="007746D4" w:rsidP="007746D4">
            <w:pPr>
              <w:rPr>
                <w:lang w:val="en-US" w:eastAsia="ja-JP"/>
              </w:rPr>
            </w:pPr>
            <w:r w:rsidRPr="007746D4">
              <w:rPr>
                <w:b/>
                <w:bCs/>
                <w:lang w:val="en-US" w:eastAsia="ja-JP"/>
              </w:rPr>
              <w:t>nearestNeighbour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Name:</w:t>
                  </w:r>
                </w:p>
              </w:tc>
              <w:tc>
                <w:tcPr>
                  <w:tcW w:w="0" w:type="auto"/>
                  <w:hideMark/>
                </w:tcPr>
                <w:p w:rsidR="007746D4" w:rsidRPr="007746D4" w:rsidRDefault="007746D4" w:rsidP="007746D4">
                  <w:pPr>
                    <w:rPr>
                      <w:lang w:val="en-US" w:eastAsia="ja-JP"/>
                    </w:rPr>
                  </w:pPr>
                  <w:r w:rsidRPr="007746D4">
                    <w:rPr>
                      <w:lang w:val="en-US" w:eastAsia="ja-JP"/>
                    </w:rPr>
                    <w:t>nearest neighbour</w:t>
                  </w:r>
                </w:p>
              </w:tc>
            </w:tr>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Definition:</w:t>
                  </w:r>
                </w:p>
              </w:tc>
              <w:tc>
                <w:tcPr>
                  <w:tcW w:w="0" w:type="auto"/>
                  <w:hideMark/>
                </w:tcPr>
                <w:p w:rsidR="007746D4" w:rsidRPr="007746D4" w:rsidRDefault="007746D4" w:rsidP="007746D4">
                  <w:pPr>
                    <w:rPr>
                      <w:lang w:val="en-US" w:eastAsia="ja-JP"/>
                    </w:rPr>
                  </w:pPr>
                  <w:r w:rsidRPr="007746D4">
                    <w:rPr>
                      <w:lang w:val="en-US" w:eastAsia="ja-JP"/>
                    </w:rPr>
                    <w:t>Nearest neighbour interpolation</w:t>
                  </w:r>
                </w:p>
              </w:tc>
            </w:tr>
          </w:tbl>
          <w:p w:rsidR="007746D4" w:rsidRPr="007746D4" w:rsidRDefault="007746D4" w:rsidP="007746D4">
            <w:pPr>
              <w:rPr>
                <w:lang w:val="en-US" w:eastAsia="ja-JP"/>
              </w:rPr>
            </w:pPr>
          </w:p>
        </w:tc>
      </w:tr>
      <w:tr w:rsidR="007746D4" w:rsidRPr="007746D4" w:rsidTr="007746D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746D4" w:rsidRPr="007746D4" w:rsidRDefault="007746D4" w:rsidP="007746D4">
            <w:pPr>
              <w:rPr>
                <w:lang w:val="en-US" w:eastAsia="ja-JP"/>
              </w:rPr>
            </w:pPr>
            <w:r w:rsidRPr="007746D4">
              <w:rPr>
                <w:b/>
                <w:bCs/>
                <w:lang w:val="en-US" w:eastAsia="ja-JP"/>
              </w:rPr>
              <w:t>bilinear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Name:</w:t>
                  </w:r>
                </w:p>
              </w:tc>
              <w:tc>
                <w:tcPr>
                  <w:tcW w:w="0" w:type="auto"/>
                  <w:hideMark/>
                </w:tcPr>
                <w:p w:rsidR="007746D4" w:rsidRPr="007746D4" w:rsidRDefault="007746D4" w:rsidP="007746D4">
                  <w:pPr>
                    <w:rPr>
                      <w:lang w:val="en-US" w:eastAsia="ja-JP"/>
                    </w:rPr>
                  </w:pPr>
                  <w:r w:rsidRPr="007746D4">
                    <w:rPr>
                      <w:lang w:val="en-US" w:eastAsia="ja-JP"/>
                    </w:rPr>
                    <w:t>bilinear</w:t>
                  </w:r>
                </w:p>
              </w:tc>
            </w:tr>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Definition:</w:t>
                  </w:r>
                </w:p>
              </w:tc>
              <w:tc>
                <w:tcPr>
                  <w:tcW w:w="0" w:type="auto"/>
                  <w:hideMark/>
                </w:tcPr>
                <w:p w:rsidR="007746D4" w:rsidRPr="007746D4" w:rsidRDefault="007746D4" w:rsidP="007746D4">
                  <w:pPr>
                    <w:rPr>
                      <w:lang w:val="en-US" w:eastAsia="ja-JP"/>
                    </w:rPr>
                  </w:pPr>
                  <w:r w:rsidRPr="007746D4">
                    <w:rPr>
                      <w:lang w:val="en-US" w:eastAsia="ja-JP"/>
                    </w:rPr>
                    <w:t>Bilinear interpolation</w:t>
                  </w:r>
                </w:p>
              </w:tc>
            </w:tr>
          </w:tbl>
          <w:p w:rsidR="007746D4" w:rsidRPr="007746D4" w:rsidRDefault="007746D4" w:rsidP="007746D4">
            <w:pPr>
              <w:rPr>
                <w:lang w:val="en-US" w:eastAsia="ja-JP"/>
              </w:rPr>
            </w:pPr>
          </w:p>
        </w:tc>
      </w:tr>
      <w:tr w:rsidR="007746D4" w:rsidRPr="007746D4" w:rsidTr="007746D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746D4" w:rsidRPr="007746D4" w:rsidRDefault="007746D4" w:rsidP="007746D4">
            <w:pPr>
              <w:rPr>
                <w:lang w:val="en-US" w:eastAsia="ja-JP"/>
              </w:rPr>
            </w:pPr>
            <w:r w:rsidRPr="007746D4">
              <w:rPr>
                <w:b/>
                <w:bCs/>
                <w:lang w:val="en-US" w:eastAsia="ja-JP"/>
              </w:rPr>
              <w:t>biquadratic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Name:</w:t>
                  </w:r>
                </w:p>
              </w:tc>
              <w:tc>
                <w:tcPr>
                  <w:tcW w:w="0" w:type="auto"/>
                  <w:hideMark/>
                </w:tcPr>
                <w:p w:rsidR="007746D4" w:rsidRPr="007746D4" w:rsidRDefault="007746D4" w:rsidP="007746D4">
                  <w:pPr>
                    <w:rPr>
                      <w:lang w:val="en-US" w:eastAsia="ja-JP"/>
                    </w:rPr>
                  </w:pPr>
                  <w:r w:rsidRPr="007746D4">
                    <w:rPr>
                      <w:lang w:val="en-US" w:eastAsia="ja-JP"/>
                    </w:rPr>
                    <w:t>biquadratic</w:t>
                  </w:r>
                </w:p>
              </w:tc>
            </w:tr>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Definition:</w:t>
                  </w:r>
                </w:p>
              </w:tc>
              <w:tc>
                <w:tcPr>
                  <w:tcW w:w="0" w:type="auto"/>
                  <w:hideMark/>
                </w:tcPr>
                <w:p w:rsidR="007746D4" w:rsidRPr="007746D4" w:rsidRDefault="007746D4" w:rsidP="007746D4">
                  <w:pPr>
                    <w:rPr>
                      <w:lang w:val="en-US" w:eastAsia="ja-JP"/>
                    </w:rPr>
                  </w:pPr>
                  <w:r w:rsidRPr="007746D4">
                    <w:rPr>
                      <w:lang w:val="en-US" w:eastAsia="ja-JP"/>
                    </w:rPr>
                    <w:t>Biquadratic interpolation</w:t>
                  </w:r>
                </w:p>
              </w:tc>
            </w:tr>
          </w:tbl>
          <w:p w:rsidR="007746D4" w:rsidRPr="007746D4" w:rsidRDefault="007746D4" w:rsidP="007746D4">
            <w:pPr>
              <w:rPr>
                <w:lang w:val="en-US" w:eastAsia="ja-JP"/>
              </w:rPr>
            </w:pPr>
          </w:p>
        </w:tc>
      </w:tr>
      <w:tr w:rsidR="007746D4" w:rsidRPr="007746D4" w:rsidTr="007746D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746D4" w:rsidRPr="007746D4" w:rsidRDefault="007746D4" w:rsidP="007746D4">
            <w:pPr>
              <w:rPr>
                <w:lang w:val="en-US" w:eastAsia="ja-JP"/>
              </w:rPr>
            </w:pPr>
            <w:r w:rsidRPr="007746D4">
              <w:rPr>
                <w:b/>
                <w:bCs/>
                <w:lang w:val="en-US" w:eastAsia="ja-JP"/>
              </w:rPr>
              <w:t>bicubic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494"/>
            </w:tblGrid>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Name:</w:t>
                  </w:r>
                </w:p>
              </w:tc>
              <w:tc>
                <w:tcPr>
                  <w:tcW w:w="0" w:type="auto"/>
                  <w:hideMark/>
                </w:tcPr>
                <w:p w:rsidR="007746D4" w:rsidRPr="007746D4" w:rsidRDefault="007746D4" w:rsidP="007746D4">
                  <w:pPr>
                    <w:rPr>
                      <w:lang w:val="en-US" w:eastAsia="ja-JP"/>
                    </w:rPr>
                  </w:pPr>
                  <w:r w:rsidRPr="007746D4">
                    <w:rPr>
                      <w:lang w:val="en-US" w:eastAsia="ja-JP"/>
                    </w:rPr>
                    <w:t>bicubic</w:t>
                  </w:r>
                </w:p>
              </w:tc>
            </w:tr>
            <w:tr w:rsidR="007746D4" w:rsidRPr="007746D4">
              <w:trPr>
                <w:tblCellSpacing w:w="0" w:type="dxa"/>
              </w:trPr>
              <w:tc>
                <w:tcPr>
                  <w:tcW w:w="360" w:type="dxa"/>
                  <w:hideMark/>
                </w:tcPr>
                <w:p w:rsidR="007746D4" w:rsidRPr="007746D4" w:rsidRDefault="007746D4" w:rsidP="007746D4">
                  <w:pPr>
                    <w:rPr>
                      <w:lang w:val="en-US" w:eastAsia="ja-JP"/>
                    </w:rPr>
                  </w:pPr>
                </w:p>
              </w:tc>
              <w:tc>
                <w:tcPr>
                  <w:tcW w:w="1500" w:type="dxa"/>
                  <w:hideMark/>
                </w:tcPr>
                <w:p w:rsidR="007746D4" w:rsidRPr="007746D4" w:rsidRDefault="007746D4" w:rsidP="007746D4">
                  <w:pPr>
                    <w:rPr>
                      <w:lang w:val="en-US" w:eastAsia="ja-JP"/>
                    </w:rPr>
                  </w:pPr>
                  <w:r w:rsidRPr="007746D4">
                    <w:rPr>
                      <w:lang w:val="en-US" w:eastAsia="ja-JP"/>
                    </w:rPr>
                    <w:t>Definition:</w:t>
                  </w:r>
                </w:p>
              </w:tc>
              <w:tc>
                <w:tcPr>
                  <w:tcW w:w="0" w:type="auto"/>
                  <w:hideMark/>
                </w:tcPr>
                <w:p w:rsidR="007746D4" w:rsidRPr="007746D4" w:rsidRDefault="007746D4" w:rsidP="007746D4">
                  <w:pPr>
                    <w:rPr>
                      <w:lang w:val="en-US" w:eastAsia="ja-JP"/>
                    </w:rPr>
                  </w:pPr>
                  <w:r w:rsidRPr="007746D4">
                    <w:rPr>
                      <w:lang w:val="en-US" w:eastAsia="ja-JP"/>
                    </w:rPr>
                    <w:t>Bicubic interpolation</w:t>
                  </w:r>
                </w:p>
              </w:tc>
            </w:tr>
          </w:tbl>
          <w:p w:rsidR="007746D4" w:rsidRPr="007746D4" w:rsidRDefault="007746D4" w:rsidP="007746D4">
            <w:pPr>
              <w:rPr>
                <w:lang w:val="en-US" w:eastAsia="ja-JP"/>
              </w:rPr>
            </w:pPr>
          </w:p>
        </w:tc>
      </w:tr>
    </w:tbl>
    <w:p w:rsidR="007746D4" w:rsidRDefault="007746D4" w:rsidP="007746D4">
      <w:pPr>
        <w:rPr>
          <w:lang w:eastAsia="ja-JP"/>
        </w:rPr>
      </w:pPr>
    </w:p>
    <w:p w:rsidR="007746D4" w:rsidRPr="007746D4" w:rsidRDefault="007746D4" w:rsidP="007746D4">
      <w:pPr>
        <w:rPr>
          <w:lang w:eastAsia="ja-JP"/>
        </w:rPr>
      </w:pPr>
    </w:p>
    <w:p w:rsidR="00A35784" w:rsidRPr="00BC12E1" w:rsidRDefault="00A35784" w:rsidP="00A35784">
      <w:pPr>
        <w:pStyle w:val="ANNEX"/>
        <w:numPr>
          <w:ilvl w:val="0"/>
          <w:numId w:val="2"/>
        </w:numPr>
      </w:pPr>
      <w:r w:rsidRPr="00BC12E1">
        <w:br/>
      </w:r>
      <w:bookmarkStart w:id="785" w:name="_Toc374456621"/>
      <w:r w:rsidRPr="00BC12E1">
        <w:rPr>
          <w:b w:val="0"/>
          <w:color w:val="000000"/>
        </w:rPr>
        <w:t>(informative)</w:t>
      </w:r>
      <w:r w:rsidRPr="00BC12E1">
        <w:rPr>
          <w:color w:val="000000"/>
        </w:rPr>
        <w:br/>
        <w:t>Pan-European</w:t>
      </w:r>
      <w:r>
        <w:rPr>
          <w:color w:val="000000"/>
        </w:rPr>
        <w:t xml:space="preserve"> Geographic</w:t>
      </w:r>
      <w:r w:rsidRPr="00BC12E1">
        <w:rPr>
          <w:color w:val="000000"/>
        </w:rPr>
        <w:t xml:space="preserve"> Grid for </w:t>
      </w:r>
      <w:r>
        <w:rPr>
          <w:color w:val="000000"/>
        </w:rPr>
        <w:t>gridded</w:t>
      </w:r>
      <w:r w:rsidRPr="00BC12E1">
        <w:rPr>
          <w:color w:val="000000"/>
        </w:rPr>
        <w:t xml:space="preserve"> </w:t>
      </w:r>
      <w:r w:rsidRPr="00A35784">
        <w:rPr>
          <w:i/>
        </w:rPr>
        <w:t>Orthoimagery</w:t>
      </w:r>
      <w:r w:rsidRPr="00BC12E1">
        <w:t xml:space="preserve"> </w:t>
      </w:r>
      <w:r w:rsidRPr="00BC12E1">
        <w:rPr>
          <w:color w:val="000000"/>
        </w:rPr>
        <w:t>d</w:t>
      </w:r>
      <w:r w:rsidRPr="00BC12E1">
        <w:rPr>
          <w:color w:val="000000"/>
        </w:rPr>
        <w:t>a</w:t>
      </w:r>
      <w:r w:rsidRPr="00BC12E1">
        <w:rPr>
          <w:color w:val="000000"/>
        </w:rPr>
        <w:t>ta</w:t>
      </w:r>
      <w:bookmarkEnd w:id="785"/>
    </w:p>
    <w:p w:rsidR="00A35784" w:rsidRPr="00BC12E1" w:rsidRDefault="00A35784" w:rsidP="00D11BE9">
      <w:pPr>
        <w:rPr>
          <w:lang w:eastAsia="it-IT"/>
        </w:rPr>
      </w:pPr>
      <w:r w:rsidRPr="00BC12E1">
        <w:rPr>
          <w:lang w:eastAsia="it-IT"/>
        </w:rPr>
        <w:t xml:space="preserve">This </w:t>
      </w:r>
      <w:r w:rsidRPr="00BC12E1">
        <w:rPr>
          <w:color w:val="000000"/>
          <w:lang w:eastAsia="it-IT"/>
        </w:rPr>
        <w:t>annex</w:t>
      </w:r>
      <w:r w:rsidRPr="00BC12E1">
        <w:rPr>
          <w:lang w:eastAsia="it-IT"/>
        </w:rPr>
        <w:t xml:space="preserve"> </w:t>
      </w:r>
      <w:r w:rsidRPr="00BC12E1">
        <w:rPr>
          <w:color w:val="000000"/>
          <w:lang w:eastAsia="it-IT"/>
        </w:rPr>
        <w:t>explains</w:t>
      </w:r>
      <w:r w:rsidRPr="00BC12E1">
        <w:rPr>
          <w:lang w:eastAsia="it-IT"/>
        </w:rPr>
        <w:t xml:space="preserve"> the need to establish a </w:t>
      </w:r>
      <w:r w:rsidRPr="00DF7AEA">
        <w:rPr>
          <w:lang w:eastAsia="it-IT"/>
        </w:rPr>
        <w:t>Pan-European</w:t>
      </w:r>
      <w:r w:rsidRPr="00BC12E1">
        <w:rPr>
          <w:lang w:eastAsia="it-IT"/>
        </w:rPr>
        <w:t xml:space="preserve"> </w:t>
      </w:r>
      <w:r>
        <w:rPr>
          <w:lang w:eastAsia="it-IT"/>
        </w:rPr>
        <w:t xml:space="preserve">geographic </w:t>
      </w:r>
      <w:r w:rsidRPr="00BC12E1">
        <w:rPr>
          <w:lang w:eastAsia="it-IT"/>
        </w:rPr>
        <w:t xml:space="preserve">grid </w:t>
      </w:r>
      <w:r>
        <w:rPr>
          <w:lang w:eastAsia="it-IT"/>
        </w:rPr>
        <w:t>for the</w:t>
      </w:r>
      <w:r w:rsidRPr="00BC12E1">
        <w:rPr>
          <w:lang w:eastAsia="it-IT"/>
        </w:rPr>
        <w:t xml:space="preserve"> provi</w:t>
      </w:r>
      <w:r>
        <w:rPr>
          <w:lang w:eastAsia="it-IT"/>
        </w:rPr>
        <w:t>sion of</w:t>
      </w:r>
      <w:r w:rsidRPr="00BC12E1">
        <w:rPr>
          <w:lang w:eastAsia="it-IT"/>
        </w:rPr>
        <w:t xml:space="preserve"> </w:t>
      </w:r>
      <w:r>
        <w:rPr>
          <w:lang w:eastAsia="it-IT"/>
        </w:rPr>
        <w:t xml:space="preserve">gridded </w:t>
      </w:r>
      <w:r w:rsidRPr="00A35784">
        <w:rPr>
          <w:i/>
        </w:rPr>
        <w:t>Orthoimagery</w:t>
      </w:r>
      <w:r>
        <w:t xml:space="preserve"> </w:t>
      </w:r>
      <w:r w:rsidRPr="00BC12E1">
        <w:rPr>
          <w:lang w:eastAsia="it-IT"/>
        </w:rPr>
        <w:t xml:space="preserve">spatial information </w:t>
      </w:r>
      <w:r>
        <w:rPr>
          <w:lang w:eastAsia="it-IT"/>
        </w:rPr>
        <w:t xml:space="preserve">(i.e. raster, </w:t>
      </w:r>
      <w:r w:rsidRPr="00DF7AEA">
        <w:rPr>
          <w:lang w:eastAsia="it-IT"/>
        </w:rPr>
        <w:t>coverage-based</w:t>
      </w:r>
      <w:r>
        <w:rPr>
          <w:lang w:eastAsia="it-IT"/>
        </w:rPr>
        <w:t xml:space="preserve"> data</w:t>
      </w:r>
      <w:r w:rsidRPr="00DF7AEA">
        <w:rPr>
          <w:lang w:eastAsia="it-IT"/>
        </w:rPr>
        <w:t>)</w:t>
      </w:r>
      <w:r>
        <w:rPr>
          <w:lang w:eastAsia="it-IT"/>
        </w:rPr>
        <w:t xml:space="preserve"> </w:t>
      </w:r>
      <w:r w:rsidRPr="00BC12E1">
        <w:rPr>
          <w:lang w:eastAsia="it-IT"/>
        </w:rPr>
        <w:t xml:space="preserve">aimed at global purposes within the INSPIRE context and </w:t>
      </w:r>
      <w:r>
        <w:rPr>
          <w:color w:val="000000"/>
          <w:lang w:eastAsia="it-IT"/>
        </w:rPr>
        <w:t>defines</w:t>
      </w:r>
      <w:r w:rsidRPr="00BC12E1">
        <w:rPr>
          <w:lang w:eastAsia="it-IT"/>
        </w:rPr>
        <w:t xml:space="preserve"> </w:t>
      </w:r>
      <w:r w:rsidRPr="00BC12E1">
        <w:rPr>
          <w:color w:val="000000"/>
          <w:lang w:eastAsia="it-IT"/>
        </w:rPr>
        <w:t>the characteristics of this grid</w:t>
      </w:r>
      <w:r w:rsidRPr="00BC12E1">
        <w:rPr>
          <w:lang w:eastAsia="it-IT"/>
        </w:rPr>
        <w:t>.</w:t>
      </w:r>
    </w:p>
    <w:p w:rsidR="00A35784" w:rsidRDefault="00A35784" w:rsidP="00D11BE9">
      <w:pPr>
        <w:rPr>
          <w:lang w:eastAsia="it-IT"/>
        </w:rPr>
      </w:pPr>
    </w:p>
    <w:p w:rsidR="00A35784" w:rsidRPr="00BC12E1" w:rsidRDefault="00A35784" w:rsidP="00D11BE9">
      <w:r w:rsidRPr="00BC12E1">
        <w:t xml:space="preserve">Section 2.2.1 of the </w:t>
      </w:r>
      <w:r w:rsidRPr="00BC12E1">
        <w:rPr>
          <w:i/>
        </w:rPr>
        <w:t xml:space="preserve">Commission Regulation (EU) No 1089/2010, of 23 November 2010, implementing </w:t>
      </w:r>
      <w:r w:rsidRPr="00543EDC">
        <w:rPr>
          <w:i/>
        </w:rPr>
        <w:t>Directive 2007/2/CE of</w:t>
      </w:r>
      <w:r w:rsidRPr="00BC12E1">
        <w:rPr>
          <w:i/>
        </w:rPr>
        <w:t xml:space="preserve"> the European Parliament and of the Council as regards interoperability of spatial data sets and services</w:t>
      </w:r>
      <w:r w:rsidRPr="00BC12E1">
        <w:t xml:space="preserve">, establishes a </w:t>
      </w:r>
      <w:bookmarkStart w:id="786" w:name="_Ref239042052"/>
      <w:r w:rsidRPr="00BC12E1">
        <w:t xml:space="preserve">common </w:t>
      </w:r>
      <w:bookmarkEnd w:id="786"/>
      <w:r w:rsidRPr="00BC12E1">
        <w:t>g</w:t>
      </w:r>
      <w:r w:rsidRPr="00BC12E1">
        <w:rPr>
          <w:rFonts w:cs="EUAlbertina"/>
          <w:iCs/>
          <w:color w:val="19161B"/>
        </w:rPr>
        <w:t xml:space="preserve">rid for </w:t>
      </w:r>
      <w:r>
        <w:rPr>
          <w:rFonts w:cs="EUAlbertina"/>
          <w:iCs/>
          <w:color w:val="19161B"/>
        </w:rPr>
        <w:t>P</w:t>
      </w:r>
      <w:r w:rsidRPr="00BC12E1">
        <w:rPr>
          <w:rFonts w:cs="EUAlbertina"/>
          <w:iCs/>
          <w:color w:val="19161B"/>
        </w:rPr>
        <w:t>an-European spatial analysis and reporting.</w:t>
      </w:r>
    </w:p>
    <w:p w:rsidR="00A35784" w:rsidRPr="00BC12E1" w:rsidRDefault="00A35784" w:rsidP="00D11BE9"/>
    <w:p w:rsidR="00A35784" w:rsidRPr="00BC12E1" w:rsidRDefault="00A35784" w:rsidP="00D11BE9">
      <w:pPr>
        <w:rPr>
          <w:rFonts w:cs="Arial"/>
          <w:color w:val="19161B"/>
        </w:rPr>
      </w:pPr>
      <w:r w:rsidRPr="00BC12E1">
        <w:t xml:space="preserve">As stated in Section 2.2.2 of the mentioned regulation, other grids </w:t>
      </w:r>
      <w:r w:rsidRPr="00BC12E1">
        <w:rPr>
          <w:rFonts w:cs="Arial"/>
          <w:color w:val="19161B"/>
        </w:rPr>
        <w:t>may be specified for specific spatial data themes of the INSPIRE A</w:t>
      </w:r>
      <w:r w:rsidRPr="00BC12E1">
        <w:rPr>
          <w:rFonts w:cs="Arial"/>
          <w:color w:val="19161B"/>
        </w:rPr>
        <w:t>n</w:t>
      </w:r>
      <w:r w:rsidRPr="00BC12E1">
        <w:rPr>
          <w:rFonts w:cs="Arial"/>
          <w:color w:val="19161B"/>
        </w:rPr>
        <w:t>nexes.</w:t>
      </w:r>
    </w:p>
    <w:p w:rsidR="00A35784" w:rsidRPr="00BC12E1" w:rsidRDefault="00A35784" w:rsidP="00D11BE9">
      <w:pPr>
        <w:rPr>
          <w:rFonts w:cs="Arial"/>
          <w:color w:val="19161B"/>
        </w:rPr>
      </w:pPr>
    </w:p>
    <w:p w:rsidR="00A35784" w:rsidRDefault="00A35784" w:rsidP="00D11BE9">
      <w:pPr>
        <w:rPr>
          <w:lang w:eastAsia="it-IT"/>
        </w:rPr>
      </w:pPr>
      <w:r w:rsidRPr="00BC12E1">
        <w:rPr>
          <w:rFonts w:cs="Arial"/>
          <w:color w:val="19161B"/>
        </w:rPr>
        <w:t xml:space="preserve">The reasons justifying the </w:t>
      </w:r>
      <w:r w:rsidRPr="00BC12E1">
        <w:rPr>
          <w:rFonts w:cs="Arial"/>
        </w:rPr>
        <w:t xml:space="preserve">recommendation to use a specific </w:t>
      </w:r>
      <w:r>
        <w:rPr>
          <w:rFonts w:cs="Arial"/>
        </w:rPr>
        <w:t xml:space="preserve">geographic </w:t>
      </w:r>
      <w:r w:rsidRPr="00BC12E1">
        <w:rPr>
          <w:rFonts w:cs="Arial"/>
        </w:rPr>
        <w:t xml:space="preserve">grid for </w:t>
      </w:r>
      <w:r>
        <w:rPr>
          <w:rFonts w:cs="Arial"/>
        </w:rPr>
        <w:t>gridded</w:t>
      </w:r>
      <w:r w:rsidRPr="00BC12E1">
        <w:rPr>
          <w:rFonts w:cs="Arial"/>
        </w:rPr>
        <w:t xml:space="preserve"> European </w:t>
      </w:r>
      <w:r w:rsidRPr="00A35784">
        <w:rPr>
          <w:i/>
        </w:rPr>
        <w:t>Orthoimagery</w:t>
      </w:r>
      <w:r w:rsidRPr="00BC12E1">
        <w:rPr>
          <w:rFonts w:cs="Arial"/>
          <w:lang w:eastAsia="ca-ES"/>
        </w:rPr>
        <w:t xml:space="preserve"> </w:t>
      </w:r>
      <w:r w:rsidRPr="00BC12E1">
        <w:rPr>
          <w:rFonts w:cs="Arial"/>
        </w:rPr>
        <w:t>data aimed at global purposes are s</w:t>
      </w:r>
      <w:r w:rsidRPr="00BC12E1">
        <w:rPr>
          <w:rFonts w:cs="Arial"/>
          <w:color w:val="19161B"/>
        </w:rPr>
        <w:t xml:space="preserve">ummarized in </w:t>
      </w:r>
      <w:r w:rsidR="00927AC1">
        <w:rPr>
          <w:rFonts w:cs="Arial"/>
          <w:color w:val="19161B"/>
        </w:rPr>
        <w:t>0</w:t>
      </w:r>
      <w:r w:rsidRPr="00BC12E1">
        <w:rPr>
          <w:rFonts w:cs="Arial"/>
          <w:color w:val="19161B"/>
        </w:rPr>
        <w:t xml:space="preserve"> of this a</w:t>
      </w:r>
      <w:r w:rsidRPr="00BC12E1">
        <w:rPr>
          <w:rFonts w:cs="Arial"/>
          <w:color w:val="19161B"/>
        </w:rPr>
        <w:t>n</w:t>
      </w:r>
      <w:r w:rsidRPr="00BC12E1">
        <w:rPr>
          <w:rFonts w:cs="Arial"/>
          <w:color w:val="19161B"/>
        </w:rPr>
        <w:t>nex.</w:t>
      </w:r>
    </w:p>
    <w:p w:rsidR="00A35784" w:rsidRPr="00BC12E1" w:rsidRDefault="00A35784" w:rsidP="00D11BE9">
      <w:pPr>
        <w:rPr>
          <w:lang w:eastAsia="it-IT"/>
        </w:rPr>
      </w:pPr>
    </w:p>
    <w:p w:rsidR="00A35784" w:rsidRPr="00BC12E1" w:rsidRDefault="00A35784" w:rsidP="00D11BE9">
      <w:pPr>
        <w:rPr>
          <w:lang w:eastAsia="it-IT"/>
        </w:rPr>
      </w:pPr>
    </w:p>
    <w:p w:rsidR="00A35784" w:rsidRPr="00BC12E1" w:rsidRDefault="00A35784" w:rsidP="00A35784">
      <w:pPr>
        <w:pStyle w:val="a2"/>
        <w:numPr>
          <w:ilvl w:val="1"/>
          <w:numId w:val="2"/>
        </w:numPr>
        <w:tabs>
          <w:tab w:val="left" w:pos="500"/>
          <w:tab w:val="left" w:pos="851"/>
        </w:tabs>
        <w:rPr>
          <w:color w:val="000000"/>
        </w:rPr>
      </w:pPr>
      <w:r>
        <w:rPr>
          <w:color w:val="000000"/>
        </w:rPr>
        <w:br w:type="page"/>
      </w:r>
      <w:bookmarkStart w:id="787" w:name="_Ref337044502"/>
      <w:bookmarkStart w:id="788" w:name="_Toc374456622"/>
      <w:r w:rsidRPr="00BC12E1">
        <w:rPr>
          <w:color w:val="000000"/>
        </w:rPr>
        <w:t>Introduction</w:t>
      </w:r>
      <w:bookmarkEnd w:id="787"/>
      <w:bookmarkEnd w:id="788"/>
    </w:p>
    <w:p w:rsidR="00A35784" w:rsidRPr="00BC12E1" w:rsidRDefault="00A35784" w:rsidP="00D11BE9"/>
    <w:p w:rsidR="00A35784" w:rsidRPr="00BC12E1" w:rsidRDefault="00A35784" w:rsidP="00D11BE9">
      <w:r w:rsidRPr="00BC12E1">
        <w:t xml:space="preserve">The amount of information made available to users will be enormous when INSPIRE services become operative. In order to combine all these data sets or make cross-reference analyses aimed at satisfying </w:t>
      </w:r>
      <w:r>
        <w:t>P</w:t>
      </w:r>
      <w:r w:rsidRPr="00BC12E1">
        <w:t>an-European cross-border needs, it would be highly desirable to make data available in the same coo</w:t>
      </w:r>
      <w:r w:rsidRPr="00BC12E1">
        <w:t>r</w:t>
      </w:r>
      <w:r w:rsidRPr="00BC12E1">
        <w:t>dinate reference system (with its associated datum) to obtain consistent data. This is supported by key use-cases like flood modelling and emergency response. Although they are not equally rel</w:t>
      </w:r>
      <w:r w:rsidRPr="00BC12E1">
        <w:t>e</w:t>
      </w:r>
      <w:r w:rsidRPr="00BC12E1">
        <w:t xml:space="preserve">vant for every INSPIRE theme </w:t>
      </w:r>
      <w:r>
        <w:t>dealing with</w:t>
      </w:r>
      <w:r w:rsidRPr="00BC12E1">
        <w:t xml:space="preserve"> </w:t>
      </w:r>
      <w:r>
        <w:t>gridded data</w:t>
      </w:r>
      <w:r w:rsidRPr="00BC12E1">
        <w:t xml:space="preserve">, it </w:t>
      </w:r>
      <w:r>
        <w:t>would be</w:t>
      </w:r>
      <w:r w:rsidRPr="00BC12E1">
        <w:t xml:space="preserve"> highly desirable that all the themes with similar needs makes use of the same </w:t>
      </w:r>
      <w:r>
        <w:t xml:space="preserve">geographical </w:t>
      </w:r>
      <w:r w:rsidRPr="00BC12E1">
        <w:t>grid sy</w:t>
      </w:r>
      <w:r w:rsidRPr="00BC12E1">
        <w:t>s</w:t>
      </w:r>
      <w:r w:rsidRPr="00BC12E1">
        <w:t>tem in order to maintain their coherence.</w:t>
      </w:r>
    </w:p>
    <w:p w:rsidR="00A35784" w:rsidRPr="00BC12E1" w:rsidRDefault="00A35784" w:rsidP="00D11BE9"/>
    <w:p w:rsidR="00A35784" w:rsidRPr="00BC12E1" w:rsidRDefault="00A35784" w:rsidP="00D11BE9">
      <w:r w:rsidRPr="00BC12E1">
        <w:t>Conservation of original values is important when working with raster files, since interpol</w:t>
      </w:r>
      <w:r w:rsidRPr="00BC12E1">
        <w:t>a</w:t>
      </w:r>
      <w:r w:rsidRPr="00BC12E1">
        <w:t xml:space="preserve">tions directly affect the accuracy of those variables computed from them. As an example, in the case of </w:t>
      </w:r>
      <w:r>
        <w:t xml:space="preserve">the </w:t>
      </w:r>
      <w:r w:rsidRPr="00BC12E1">
        <w:t>elev</w:t>
      </w:r>
      <w:r w:rsidRPr="00BC12E1">
        <w:t>a</w:t>
      </w:r>
      <w:r w:rsidRPr="00BC12E1">
        <w:t>tion</w:t>
      </w:r>
      <w:r>
        <w:t xml:space="preserve"> property</w:t>
      </w:r>
      <w:r w:rsidRPr="00BC12E1">
        <w:t xml:space="preserve"> resampling diminishes height values associated to points on the Earth surface. </w:t>
      </w:r>
    </w:p>
    <w:p w:rsidR="00A35784" w:rsidRPr="00BC12E1" w:rsidRDefault="00A35784" w:rsidP="00D11BE9"/>
    <w:p w:rsidR="00A35784" w:rsidRPr="00BC12E1" w:rsidRDefault="00A35784" w:rsidP="00D11BE9">
      <w:r w:rsidRPr="00BC12E1">
        <w:t xml:space="preserve">The different projections allowed by the </w:t>
      </w:r>
      <w:r w:rsidRPr="00BC12E1">
        <w:rPr>
          <w:i/>
        </w:rPr>
        <w:t>INSPIRE Data Specification on Coordinate Reference Systems v3.1</w:t>
      </w:r>
      <w:r w:rsidRPr="00BC12E1">
        <w:t xml:space="preserve"> for representation in plane coordinates are recommended in a</w:t>
      </w:r>
      <w:r w:rsidRPr="00BC12E1">
        <w:t>s</w:t>
      </w:r>
      <w:r w:rsidRPr="00BC12E1">
        <w:t xml:space="preserve">sociation to a certain range of scales and/or purposes, but problems arise when combining the data using these map projections (due to their inherent characteristics). As an example, ETRS-LAEA is suitable for spatial analysis and reporting, ETRS89-LCC is recommended for mapping at scales smaller than 1:500,000 and ETRS89-TMzn at scales larger than 1:500,000, with the additional inconvenience of using different zones for the whole Europe. </w:t>
      </w:r>
    </w:p>
    <w:p w:rsidR="00A35784" w:rsidRPr="00BC12E1" w:rsidRDefault="00A35784" w:rsidP="00D11BE9"/>
    <w:p w:rsidR="00A35784" w:rsidRPr="00BC12E1" w:rsidRDefault="00A35784" w:rsidP="00D11BE9">
      <w:r w:rsidRPr="00BC12E1">
        <w:t>Hence, it would be recommendable to minimise coordinate reference system transformations of the data sets as possible, in order to preserve their quality.</w:t>
      </w:r>
    </w:p>
    <w:p w:rsidR="00A35784" w:rsidRPr="00BC12E1" w:rsidRDefault="00A35784" w:rsidP="00D11BE9"/>
    <w:p w:rsidR="00A35784" w:rsidRPr="00BC12E1" w:rsidRDefault="00A35784" w:rsidP="00D11BE9">
      <w:r w:rsidRPr="00BC12E1">
        <w:t xml:space="preserve">Furthermore, even in the case where data is made available in the same coordinate reference system, when combining raster georeferenced data </w:t>
      </w:r>
      <w:r>
        <w:t xml:space="preserve">(coverages) </w:t>
      </w:r>
      <w:r w:rsidRPr="00BC12E1">
        <w:t>from different sources, limits of pixels</w:t>
      </w:r>
      <w:r>
        <w:t xml:space="preserve"> (coverage </w:t>
      </w:r>
      <w:r w:rsidRPr="00BC12E1">
        <w:t>grid cells</w:t>
      </w:r>
      <w:r>
        <w:t>)</w:t>
      </w:r>
      <w:r w:rsidRPr="00BC12E1">
        <w:t xml:space="preserve"> usually do not match in x, y coordinates (i.e. maybe they are not aligned due to the fact they were generated by independent production </w:t>
      </w:r>
      <w:r>
        <w:t>lines</w:t>
      </w:r>
      <w:r w:rsidRPr="00BC12E1">
        <w:t xml:space="preserve">). In order to get the proper alignment it is necessary to establish additional rules, such as the origin of </w:t>
      </w:r>
      <w:r>
        <w:t>a</w:t>
      </w:r>
      <w:r w:rsidRPr="00BC12E1">
        <w:t xml:space="preserve"> common </w:t>
      </w:r>
      <w:r>
        <w:t>ge</w:t>
      </w:r>
      <w:r>
        <w:t>o</w:t>
      </w:r>
      <w:r>
        <w:t xml:space="preserve">graphic </w:t>
      </w:r>
      <w:r w:rsidRPr="00BC12E1">
        <w:t>grid</w:t>
      </w:r>
      <w:r>
        <w:t xml:space="preserve"> or its orientation</w:t>
      </w:r>
      <w:r w:rsidRPr="00BC12E1">
        <w:t>.</w:t>
      </w:r>
    </w:p>
    <w:p w:rsidR="00A35784" w:rsidRPr="00BC12E1" w:rsidRDefault="00A35784" w:rsidP="00D11BE9"/>
    <w:p w:rsidR="00A35784" w:rsidRPr="00BC12E1" w:rsidRDefault="00A35784" w:rsidP="00D11BE9">
      <w:pPr>
        <w:tabs>
          <w:tab w:val="clear" w:pos="284"/>
          <w:tab w:val="clear" w:pos="567"/>
          <w:tab w:val="clear" w:pos="851"/>
          <w:tab w:val="clear" w:pos="1134"/>
        </w:tabs>
        <w:autoSpaceDE w:val="0"/>
        <w:autoSpaceDN w:val="0"/>
        <w:adjustRightInd w:val="0"/>
      </w:pPr>
      <w:r w:rsidRPr="00BC12E1">
        <w:t xml:space="preserve">Section 2.2.1 of the </w:t>
      </w:r>
      <w:r w:rsidRPr="00BC12E1">
        <w:rPr>
          <w:i/>
        </w:rPr>
        <w:t>Commission Regulation (EU) No 1089/2010, on interoperability of spatial data sets and services</w:t>
      </w:r>
      <w:r w:rsidRPr="00BC12E1">
        <w:t>, establishes a common g</w:t>
      </w:r>
      <w:r w:rsidRPr="00BC12E1">
        <w:rPr>
          <w:rFonts w:cs="EUAlbertina"/>
          <w:iCs/>
          <w:color w:val="19161B"/>
        </w:rPr>
        <w:t xml:space="preserve">rid for </w:t>
      </w:r>
      <w:r>
        <w:rPr>
          <w:rFonts w:cs="EUAlbertina"/>
          <w:iCs/>
          <w:color w:val="19161B"/>
        </w:rPr>
        <w:t>P</w:t>
      </w:r>
      <w:r w:rsidRPr="00BC12E1">
        <w:rPr>
          <w:rFonts w:cs="EUAlbertina"/>
          <w:iCs/>
          <w:color w:val="19161B"/>
        </w:rPr>
        <w:t>an-European spatial analysis and reporting</w:t>
      </w:r>
      <w:r>
        <w:rPr>
          <w:rFonts w:cs="EUAlbertina"/>
          <w:iCs/>
          <w:color w:val="19161B"/>
        </w:rPr>
        <w:t xml:space="preserve"> (Equal Area Grid)</w:t>
      </w:r>
      <w:r w:rsidRPr="00BC12E1">
        <w:rPr>
          <w:rFonts w:cs="EUAlbertina"/>
          <w:iCs/>
          <w:color w:val="19161B"/>
        </w:rPr>
        <w:t>.</w:t>
      </w:r>
      <w:r w:rsidRPr="00BC12E1">
        <w:t xml:space="preserve"> This geographical grid (identified as </w:t>
      </w:r>
      <w:r w:rsidRPr="00BC12E1">
        <w:rPr>
          <w:rFonts w:cs="Arial"/>
          <w:lang w:eastAsia="ca-ES"/>
        </w:rPr>
        <w:t>Grid_ETRS89-LAEA</w:t>
      </w:r>
      <w:r w:rsidRPr="00BC12E1">
        <w:t xml:space="preserve">) is </w:t>
      </w:r>
      <w:r w:rsidRPr="00BC12E1">
        <w:rPr>
          <w:rFonts w:cs="Arial"/>
          <w:lang w:eastAsia="ca-ES"/>
        </w:rPr>
        <w:t>based on the ETRS89 Lambert Az</w:t>
      </w:r>
      <w:r w:rsidRPr="00BC12E1">
        <w:rPr>
          <w:rFonts w:cs="Arial"/>
          <w:lang w:eastAsia="ca-ES"/>
        </w:rPr>
        <w:t>i</w:t>
      </w:r>
      <w:r w:rsidRPr="00BC12E1">
        <w:rPr>
          <w:rFonts w:cs="Arial"/>
          <w:lang w:eastAsia="ca-ES"/>
        </w:rPr>
        <w:t xml:space="preserve">muthal Equal Area coordinate reference system (ETRS89-LAEA) and is proposed as the multipurpose Pan-European standard. </w:t>
      </w:r>
      <w:r w:rsidRPr="00BC12E1">
        <w:t xml:space="preserve">However, the </w:t>
      </w:r>
      <w:r w:rsidRPr="00BC12E1">
        <w:rPr>
          <w:rFonts w:cs="Arial"/>
          <w:lang w:eastAsia="ca-ES"/>
        </w:rPr>
        <w:t>Grid_ETRS89-LAEA</w:t>
      </w:r>
      <w:r w:rsidRPr="00BC12E1">
        <w:t xml:space="preserve"> is not suited for </w:t>
      </w:r>
      <w:r w:rsidRPr="00A35784">
        <w:rPr>
          <w:i/>
        </w:rPr>
        <w:t>Orthoimagery</w:t>
      </w:r>
      <w:r w:rsidRPr="00BC12E1">
        <w:t xml:space="preserve"> data, b</w:t>
      </w:r>
      <w:r w:rsidRPr="00BC12E1">
        <w:t>e</w:t>
      </w:r>
      <w:r w:rsidRPr="00BC12E1">
        <w:t>cause:</w:t>
      </w:r>
    </w:p>
    <w:p w:rsidR="00A35784" w:rsidRPr="00BC12E1" w:rsidRDefault="00A35784" w:rsidP="00896ED5">
      <w:pPr>
        <w:numPr>
          <w:ilvl w:val="0"/>
          <w:numId w:val="48"/>
        </w:numPr>
        <w:spacing w:before="60"/>
        <w:ind w:left="567" w:hanging="284"/>
      </w:pPr>
      <w:r w:rsidRPr="00BC12E1">
        <w:t xml:space="preserve">The inherent properties of LAEA projection are inappropriate: </w:t>
      </w:r>
    </w:p>
    <w:p w:rsidR="00A35784" w:rsidRPr="00BC12E1" w:rsidRDefault="00A35784" w:rsidP="00896ED5">
      <w:pPr>
        <w:numPr>
          <w:ilvl w:val="1"/>
          <w:numId w:val="49"/>
        </w:numPr>
        <w:spacing w:before="60"/>
        <w:ind w:left="1134" w:hanging="284"/>
      </w:pPr>
      <w:r w:rsidRPr="00BC12E1">
        <w:t>The direction of the Geographic North varies as geographical longitude does;</w:t>
      </w:r>
    </w:p>
    <w:p w:rsidR="00A35784" w:rsidRPr="00BC12E1" w:rsidRDefault="00A35784" w:rsidP="00896ED5">
      <w:pPr>
        <w:numPr>
          <w:ilvl w:val="1"/>
          <w:numId w:val="49"/>
        </w:numPr>
        <w:spacing w:before="60"/>
        <w:ind w:left="1134" w:hanging="284"/>
      </w:pPr>
      <w:r w:rsidRPr="00BC12E1">
        <w:t>The scale gradually decreases from the centre of the projection;</w:t>
      </w:r>
    </w:p>
    <w:p w:rsidR="00A35784" w:rsidRPr="00BC12E1" w:rsidRDefault="00A35784" w:rsidP="00896ED5">
      <w:pPr>
        <w:numPr>
          <w:ilvl w:val="1"/>
          <w:numId w:val="49"/>
        </w:numPr>
        <w:spacing w:before="60"/>
        <w:ind w:left="1134" w:hanging="284"/>
      </w:pPr>
      <w:r w:rsidRPr="00BC12E1">
        <w:t>Directions are only true directions from this point;</w:t>
      </w:r>
    </w:p>
    <w:p w:rsidR="00A35784" w:rsidRPr="00BC12E1" w:rsidRDefault="00A35784" w:rsidP="00896ED5">
      <w:pPr>
        <w:numPr>
          <w:ilvl w:val="1"/>
          <w:numId w:val="49"/>
        </w:numPr>
        <w:spacing w:before="60"/>
        <w:ind w:left="1134" w:hanging="284"/>
      </w:pPr>
      <w:r w:rsidRPr="00BC12E1">
        <w:t>Shape distortions increases while moving away from this point.</w:t>
      </w:r>
    </w:p>
    <w:p w:rsidR="00A35784" w:rsidRPr="00BC12E1" w:rsidRDefault="00A35784" w:rsidP="00896ED5">
      <w:pPr>
        <w:numPr>
          <w:ilvl w:val="1"/>
          <w:numId w:val="49"/>
        </w:numPr>
        <w:spacing w:before="60"/>
        <w:ind w:left="1134" w:hanging="284"/>
      </w:pPr>
      <w:r w:rsidRPr="00BC12E1">
        <w:t>It makes difficult the use of hierarchical levels of grid cell sizes, since resolution varies d</w:t>
      </w:r>
      <w:r w:rsidRPr="00BC12E1">
        <w:t>e</w:t>
      </w:r>
      <w:r w:rsidRPr="00BC12E1">
        <w:t>pending on the position;</w:t>
      </w:r>
    </w:p>
    <w:p w:rsidR="00A35784" w:rsidRPr="00BC12E1" w:rsidRDefault="00A35784" w:rsidP="00896ED5">
      <w:pPr>
        <w:numPr>
          <w:ilvl w:val="0"/>
          <w:numId w:val="48"/>
        </w:numPr>
        <w:spacing w:before="60"/>
        <w:ind w:left="567" w:hanging="284"/>
      </w:pPr>
      <w:r w:rsidRPr="00BC12E1">
        <w:t xml:space="preserve">The </w:t>
      </w:r>
      <w:r w:rsidRPr="00BC12E1">
        <w:rPr>
          <w:rFonts w:cs="Arial"/>
          <w:lang w:eastAsia="ca-ES"/>
        </w:rPr>
        <w:t xml:space="preserve">Grid_ETRS89-LAEA is defined in an equal area projection, suited for thematic </w:t>
      </w:r>
      <w:r w:rsidRPr="00BC12E1">
        <w:rPr>
          <w:rFonts w:cs="EUAlbertina"/>
          <w:iCs/>
          <w:color w:val="19161B"/>
        </w:rPr>
        <w:t xml:space="preserve">spatial analysis and reporting, whereas for </w:t>
      </w:r>
      <w:r w:rsidRPr="00A35784">
        <w:rPr>
          <w:i/>
        </w:rPr>
        <w:t>Orthoimagery</w:t>
      </w:r>
      <w:r w:rsidRPr="00BC12E1">
        <w:t xml:space="preserve"> data the geometric aspects are important (e.g. conse</w:t>
      </w:r>
      <w:r w:rsidRPr="00BC12E1">
        <w:t>r</w:t>
      </w:r>
      <w:r w:rsidRPr="00BC12E1">
        <w:t>vation of angles, shapes and directions), as it is</w:t>
      </w:r>
      <w:r>
        <w:t xml:space="preserve"> desirable for</w:t>
      </w:r>
      <w:r w:rsidRPr="00BC12E1">
        <w:t xml:space="preserve"> reference data.</w:t>
      </w:r>
    </w:p>
    <w:p w:rsidR="00A35784" w:rsidRPr="00BC12E1" w:rsidRDefault="00A35784" w:rsidP="00D11BE9"/>
    <w:p w:rsidR="00A35784" w:rsidRPr="00BC12E1" w:rsidRDefault="00A35784" w:rsidP="00D11BE9">
      <w:pPr>
        <w:rPr>
          <w:rFonts w:cs="Arial"/>
          <w:color w:val="19161B"/>
        </w:rPr>
      </w:pPr>
      <w:r w:rsidRPr="00BC12E1">
        <w:t xml:space="preserve">In prevision of this type of issues, Section 2.2.2 of the mentioned regulation, states that other grids than the </w:t>
      </w:r>
      <w:r w:rsidRPr="00BC12E1">
        <w:rPr>
          <w:rFonts w:cs="Arial"/>
          <w:lang w:eastAsia="ca-ES"/>
        </w:rPr>
        <w:t>Grid_ETRS89-LAEA</w:t>
      </w:r>
      <w:r w:rsidRPr="00BC12E1">
        <w:t xml:space="preserve"> </w:t>
      </w:r>
      <w:r w:rsidRPr="00BC12E1">
        <w:rPr>
          <w:rFonts w:cs="Arial"/>
          <w:color w:val="19161B"/>
        </w:rPr>
        <w:t>may be specified for specific spatial data themes of the INSPIRE Annexes. Therefore there is the possibility to solve these issues or minimize them as possible.</w:t>
      </w:r>
    </w:p>
    <w:p w:rsidR="00A35784" w:rsidRPr="00BC12E1" w:rsidRDefault="00A35784" w:rsidP="00D11BE9"/>
    <w:p w:rsidR="00A35784" w:rsidRPr="00BC12E1" w:rsidRDefault="00A35784" w:rsidP="00D11BE9">
      <w:r w:rsidRPr="00BC12E1">
        <w:t xml:space="preserve">As a consequence of all the aspects above, this specification recommends the use of a common </w:t>
      </w:r>
      <w:r>
        <w:t>ge</w:t>
      </w:r>
      <w:r>
        <w:t>o</w:t>
      </w:r>
      <w:r>
        <w:t xml:space="preserve">graphic </w:t>
      </w:r>
      <w:r w:rsidRPr="00BC12E1">
        <w:t>grid</w:t>
      </w:r>
      <w:r>
        <w:t xml:space="preserve"> in </w:t>
      </w:r>
      <w:r w:rsidRPr="00BC12E1">
        <w:t xml:space="preserve">Europe to achieve convergence of </w:t>
      </w:r>
      <w:r>
        <w:t>gridded</w:t>
      </w:r>
      <w:r w:rsidRPr="00BC12E1">
        <w:t xml:space="preserve"> </w:t>
      </w:r>
      <w:r w:rsidRPr="00A35784">
        <w:rPr>
          <w:i/>
        </w:rPr>
        <w:t>Orthoimagery</w:t>
      </w:r>
      <w:r w:rsidRPr="00BC12E1">
        <w:t xml:space="preserve"> data sets in terms of datum (already </w:t>
      </w:r>
      <w:r w:rsidRPr="00BC12E1">
        <w:rPr>
          <w:color w:val="000000"/>
        </w:rPr>
        <w:t>fixed</w:t>
      </w:r>
      <w:r w:rsidRPr="00BC12E1">
        <w:t xml:space="preserve"> by</w:t>
      </w:r>
      <w:r w:rsidRPr="00BC12E1">
        <w:rPr>
          <w:color w:val="000000"/>
        </w:rPr>
        <w:t xml:space="preserve"> the</w:t>
      </w:r>
      <w:r w:rsidRPr="00BC12E1">
        <w:t xml:space="preserve"> </w:t>
      </w:r>
      <w:r w:rsidRPr="00BC12E1">
        <w:rPr>
          <w:rFonts w:cs="Arial"/>
          <w:i/>
        </w:rPr>
        <w:t>Commission Regulation (EU) No 1089/2010</w:t>
      </w:r>
      <w:r w:rsidRPr="00BC12E1">
        <w:t>), coordinate reference system and data sets o</w:t>
      </w:r>
      <w:r w:rsidRPr="00BC12E1">
        <w:t>r</w:t>
      </w:r>
      <w:r w:rsidRPr="00BC12E1">
        <w:t xml:space="preserve">ganization </w:t>
      </w:r>
      <w:r>
        <w:t>at</w:t>
      </w:r>
      <w:r w:rsidRPr="00BC12E1">
        <w:t xml:space="preserve"> different levels of detail for data provision.</w:t>
      </w:r>
    </w:p>
    <w:p w:rsidR="00A35784" w:rsidRDefault="00A35784" w:rsidP="00D11BE9">
      <w:pPr>
        <w:rPr>
          <w:color w:val="000000"/>
          <w:lang w:eastAsia="ja-JP"/>
        </w:rPr>
      </w:pPr>
    </w:p>
    <w:p w:rsidR="00A35784" w:rsidRPr="00BC12E1" w:rsidRDefault="00A35784" w:rsidP="00D11BE9">
      <w:pPr>
        <w:rPr>
          <w:color w:val="000000"/>
          <w:lang w:eastAsia="ja-JP"/>
        </w:rPr>
      </w:pPr>
    </w:p>
    <w:p w:rsidR="00A35784" w:rsidRPr="00BC12E1" w:rsidRDefault="00A35784" w:rsidP="00D11BE9">
      <w:pPr>
        <w:rPr>
          <w:rFonts w:cs="Arial"/>
        </w:rPr>
      </w:pPr>
      <w:r w:rsidRPr="00BC12E1">
        <w:rPr>
          <w:rStyle w:val="spelle"/>
        </w:rPr>
        <w:t xml:space="preserve">The </w:t>
      </w:r>
      <w:r>
        <w:rPr>
          <w:rStyle w:val="spelle"/>
        </w:rPr>
        <w:t>Zoned Geographic Grid</w:t>
      </w:r>
      <w:r w:rsidRPr="00BC12E1">
        <w:rPr>
          <w:rStyle w:val="spelle"/>
        </w:rPr>
        <w:t xml:space="preserve"> proposed in </w:t>
      </w:r>
      <w:r w:rsidR="00927AC1">
        <w:rPr>
          <w:rStyle w:val="spelle"/>
        </w:rPr>
        <w:t>D.2</w:t>
      </w:r>
      <w:r>
        <w:rPr>
          <w:rStyle w:val="spelle"/>
        </w:rPr>
        <w:t xml:space="preserve"> of this annex is aimed at minimize the previous issues. It </w:t>
      </w:r>
      <w:r w:rsidRPr="00BC12E1">
        <w:rPr>
          <w:rStyle w:val="spelle"/>
        </w:rPr>
        <w:t>is defined in geodetic coordinates and follows a structure analogue to DTED (</w:t>
      </w:r>
      <w:r w:rsidRPr="00BC12E1">
        <w:t>Di</w:t>
      </w:r>
      <w:r w:rsidRPr="00BC12E1">
        <w:t>g</w:t>
      </w:r>
      <w:r w:rsidRPr="00BC12E1">
        <w:t>ital Terrain Elevation Data</w:t>
      </w:r>
      <w:r w:rsidRPr="00BC12E1">
        <w:rPr>
          <w:rStyle w:val="spelle"/>
        </w:rPr>
        <w:t xml:space="preserve">), which constitutes a valid solution to mitigate the effect of convergence of meridians. Due to this effect, </w:t>
      </w:r>
      <w:r>
        <w:rPr>
          <w:rStyle w:val="spelle"/>
        </w:rPr>
        <w:t xml:space="preserve">if a geographic grid is defined in equiangular geodetic coordinates, </w:t>
      </w:r>
      <w:r w:rsidRPr="00BC12E1">
        <w:rPr>
          <w:rStyle w:val="spelle"/>
        </w:rPr>
        <w:t>the grid cell dimension on the ground b</w:t>
      </w:r>
      <w:r w:rsidRPr="00BC12E1">
        <w:rPr>
          <w:rStyle w:val="spelle"/>
        </w:rPr>
        <w:t>e</w:t>
      </w:r>
      <w:r w:rsidRPr="00BC12E1">
        <w:rPr>
          <w:rStyle w:val="spelle"/>
        </w:rPr>
        <w:t xml:space="preserve">comes smaller in the longitude axis while the latitude increases, causing </w:t>
      </w:r>
      <w:r w:rsidRPr="00BC12E1">
        <w:rPr>
          <w:rFonts w:cs="Arial"/>
        </w:rPr>
        <w:t>undesirable effects in areas with high latitude. This becomes especially problematic in areas near the Polar R</w:t>
      </w:r>
      <w:r w:rsidRPr="00BC12E1">
        <w:rPr>
          <w:rFonts w:cs="Arial"/>
        </w:rPr>
        <w:t>e</w:t>
      </w:r>
      <w:r w:rsidRPr="00BC12E1">
        <w:rPr>
          <w:rFonts w:cs="Arial"/>
        </w:rPr>
        <w:t>gions.</w:t>
      </w:r>
    </w:p>
    <w:p w:rsidR="00A35784" w:rsidRPr="00147783" w:rsidRDefault="00A35784" w:rsidP="00A35784">
      <w:pPr>
        <w:pStyle w:val="a2"/>
        <w:numPr>
          <w:ilvl w:val="1"/>
          <w:numId w:val="2"/>
        </w:numPr>
        <w:tabs>
          <w:tab w:val="left" w:pos="500"/>
          <w:tab w:val="left" w:pos="851"/>
        </w:tabs>
        <w:rPr>
          <w:color w:val="000000"/>
        </w:rPr>
      </w:pPr>
      <w:bookmarkStart w:id="789" w:name="AnnexCommonGridDefinitionOfGrid"/>
      <w:bookmarkStart w:id="790" w:name="_Toc374456623"/>
      <w:r w:rsidRPr="00147783">
        <w:rPr>
          <w:color w:val="000000"/>
        </w:rPr>
        <w:t xml:space="preserve">Zoned Geographic Grid for gridded </w:t>
      </w:r>
      <w:r w:rsidRPr="00A35784">
        <w:rPr>
          <w:i/>
        </w:rPr>
        <w:t>Orthoimagery</w:t>
      </w:r>
      <w:r w:rsidRPr="00147783">
        <w:rPr>
          <w:color w:val="000000"/>
        </w:rPr>
        <w:t xml:space="preserve"> data</w:t>
      </w:r>
      <w:bookmarkEnd w:id="789"/>
      <w:bookmarkEnd w:id="790"/>
    </w:p>
    <w:p w:rsidR="00A35784" w:rsidRDefault="00A35784" w:rsidP="00D11BE9"/>
    <w:p w:rsidR="00A35784" w:rsidRDefault="00A35784" w:rsidP="00D11BE9">
      <w:pPr>
        <w:rPr>
          <w:rFonts w:cs="Arial"/>
        </w:rPr>
      </w:pPr>
      <w:r w:rsidRPr="00BC12E1">
        <w:t xml:space="preserve">Provision of data in ETRS89-GRS80 geodetic coordinates is aligned with the </w:t>
      </w:r>
      <w:r w:rsidRPr="00BC12E1">
        <w:rPr>
          <w:rFonts w:cs="Arial"/>
          <w:i/>
        </w:rPr>
        <w:t>Commission Regulation (EU) No 1089/2010, of 23 November 2010, on interoperability of spatial data sets and se</w:t>
      </w:r>
      <w:r w:rsidRPr="00BC12E1">
        <w:rPr>
          <w:rFonts w:cs="Arial"/>
          <w:i/>
        </w:rPr>
        <w:t>r</w:t>
      </w:r>
      <w:r w:rsidRPr="00BC12E1">
        <w:rPr>
          <w:rFonts w:cs="Arial"/>
          <w:i/>
        </w:rPr>
        <w:t>vices</w:t>
      </w:r>
      <w:r w:rsidRPr="00BC12E1">
        <w:t>, while is a valid alternative to have continuous data regardless different levels of detail and pu</w:t>
      </w:r>
      <w:r w:rsidRPr="00BC12E1">
        <w:t>r</w:t>
      </w:r>
      <w:r w:rsidRPr="00BC12E1">
        <w:t>poses</w:t>
      </w:r>
      <w:r>
        <w:t xml:space="preserve"> (as explained in </w:t>
      </w:r>
      <w:r w:rsidR="00927AC1">
        <w:t>D.1</w:t>
      </w:r>
      <w:r>
        <w:t>)</w:t>
      </w:r>
      <w:r w:rsidRPr="00BC12E1">
        <w:t>.</w:t>
      </w:r>
    </w:p>
    <w:p w:rsidR="00A35784" w:rsidRDefault="00A35784" w:rsidP="00D11BE9">
      <w:pPr>
        <w:rPr>
          <w:rFonts w:cs="Arial"/>
        </w:rPr>
      </w:pPr>
    </w:p>
    <w:p w:rsidR="00A35784" w:rsidRDefault="00A35784" w:rsidP="00D11BE9">
      <w:pPr>
        <w:rPr>
          <w:rFonts w:eastAsia="Times New Roman" w:cs="Arial"/>
          <w:noProof/>
        </w:rPr>
      </w:pPr>
      <w:r w:rsidRPr="00147783">
        <w:rPr>
          <w:rFonts w:cs="Arial"/>
        </w:rPr>
        <w:t>The amendment of this Regulation presented</w:t>
      </w:r>
      <w:r>
        <w:rPr>
          <w:rFonts w:cs="Arial"/>
        </w:rPr>
        <w:t xml:space="preserve"> a</w:t>
      </w:r>
      <w:r w:rsidRPr="00C82809">
        <w:rPr>
          <w:rFonts w:cs="Arial"/>
        </w:rPr>
        <w:t>s a result of the INSPIRE Annex II and III process</w:t>
      </w:r>
      <w:r>
        <w:rPr>
          <w:rFonts w:cs="Arial"/>
        </w:rPr>
        <w:t xml:space="preserve"> esta</w:t>
      </w:r>
      <w:r>
        <w:rPr>
          <w:rFonts w:cs="Arial"/>
        </w:rPr>
        <w:t>b</w:t>
      </w:r>
      <w:r>
        <w:rPr>
          <w:rFonts w:cs="Arial"/>
        </w:rPr>
        <w:t xml:space="preserve">lishes </w:t>
      </w:r>
      <w:r>
        <w:rPr>
          <w:rFonts w:eastAsia="Times New Roman" w:cs="Arial"/>
          <w:noProof/>
        </w:rPr>
        <w:t xml:space="preserve">the Zoned Geographic Grid, </w:t>
      </w:r>
      <w:r>
        <w:rPr>
          <w:rFonts w:cs="Arial"/>
        </w:rPr>
        <w:t xml:space="preserve">a </w:t>
      </w:r>
      <w:r w:rsidRPr="00C82809">
        <w:rPr>
          <w:rFonts w:eastAsia="Times New Roman" w:cs="Arial"/>
          <w:noProof/>
        </w:rPr>
        <w:t xml:space="preserve">multi-resolution </w:t>
      </w:r>
      <w:r>
        <w:rPr>
          <w:rFonts w:eastAsia="Times New Roman" w:cs="Arial"/>
          <w:noProof/>
        </w:rPr>
        <w:t xml:space="preserve">geographic which </w:t>
      </w:r>
      <w:r w:rsidRPr="00C82809">
        <w:rPr>
          <w:rFonts w:eastAsia="Times New Roman" w:cs="Arial"/>
          <w:noProof/>
        </w:rPr>
        <w:t xml:space="preserve">may be used as a geo-referencing framework </w:t>
      </w:r>
      <w:r>
        <w:rPr>
          <w:rFonts w:eastAsia="Times New Roman" w:cs="Arial"/>
          <w:noProof/>
        </w:rPr>
        <w:t>when</w:t>
      </w:r>
      <w:r w:rsidRPr="00C82809">
        <w:rPr>
          <w:rFonts w:eastAsia="Times New Roman" w:cs="Arial"/>
          <w:noProof/>
        </w:rPr>
        <w:t xml:space="preserve"> </w:t>
      </w:r>
      <w:r>
        <w:rPr>
          <w:rFonts w:eastAsia="Times New Roman" w:cs="Arial"/>
          <w:noProof/>
        </w:rPr>
        <w:t>gridded data is delivered</w:t>
      </w:r>
      <w:r w:rsidRPr="00C82809">
        <w:rPr>
          <w:rFonts w:eastAsia="Times New Roman" w:cs="Arial"/>
          <w:noProof/>
        </w:rPr>
        <w:t xml:space="preserve"> </w:t>
      </w:r>
      <w:r>
        <w:rPr>
          <w:rFonts w:eastAsia="Times New Roman" w:cs="Arial"/>
          <w:noProof/>
        </w:rPr>
        <w:t>using</w:t>
      </w:r>
      <w:r w:rsidRPr="00C82809">
        <w:rPr>
          <w:rFonts w:eastAsia="Times New Roman" w:cs="Arial"/>
          <w:noProof/>
        </w:rPr>
        <w:t xml:space="preserve"> </w:t>
      </w:r>
      <w:r>
        <w:rPr>
          <w:rFonts w:eastAsia="Times New Roman" w:cs="Arial"/>
          <w:noProof/>
        </w:rPr>
        <w:t>geodetic</w:t>
      </w:r>
      <w:r w:rsidRPr="00C82809">
        <w:rPr>
          <w:rFonts w:eastAsia="Times New Roman" w:cs="Arial"/>
          <w:noProof/>
        </w:rPr>
        <w:t xml:space="preserve"> coordinates.</w:t>
      </w:r>
      <w:r>
        <w:rPr>
          <w:rFonts w:eastAsia="Times New Roman" w:cs="Arial"/>
          <w:noProof/>
        </w:rPr>
        <w:t xml:space="preserve"> The characteristics of this grid are defined below.</w:t>
      </w:r>
    </w:p>
    <w:p w:rsidR="00A35784" w:rsidRDefault="00A35784" w:rsidP="00D11BE9">
      <w:pPr>
        <w:rPr>
          <w:lang w:val="en-US" w:eastAsia="ca-ES"/>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(1)</w:t>
      </w:r>
      <w:r w:rsidRPr="00991932">
        <w:tab/>
      </w:r>
      <w:r>
        <w:rPr>
          <w:lang w:eastAsia="ca-ES"/>
        </w:rPr>
        <w:t>When gridded data is delivered using geodetic coordinates the multi-resolution Zoned Geographic Grid defined in this annex may be used as a geo-referencing framework</w:t>
      </w:r>
      <w:r w:rsidRPr="00991932">
        <w:t>.</w:t>
      </w:r>
    </w:p>
    <w:p w:rsidR="00A35784" w:rsidRPr="00000CD5" w:rsidRDefault="00A35784" w:rsidP="00D11BE9">
      <w:pPr>
        <w:rPr>
          <w:lang w:val="en-US" w:eastAsia="ca-ES"/>
        </w:rPr>
      </w:pPr>
    </w:p>
    <w:p w:rsidR="00A35784" w:rsidRDefault="00A35784" w:rsidP="00D11BE9">
      <w:pPr>
        <w:rPr>
          <w:lang w:eastAsia="ca-ES"/>
        </w:rPr>
      </w:pPr>
      <w:r w:rsidRPr="00EC533B">
        <w:rPr>
          <w:rFonts w:eastAsia="Times New Roman" w:cs="Arial"/>
          <w:bCs/>
          <w:noProof/>
          <w:color w:val="000000"/>
          <w:sz w:val="18"/>
          <w:szCs w:val="18"/>
          <w:lang w:eastAsia="es-ES"/>
        </w:rPr>
        <w:t>As</w:t>
      </w:r>
      <w:r>
        <w:rPr>
          <w:rFonts w:eastAsia="Times New Roman" w:cs="Arial"/>
          <w:bCs/>
          <w:noProof/>
          <w:color w:val="000000"/>
          <w:sz w:val="18"/>
          <w:szCs w:val="18"/>
          <w:lang w:eastAsia="es-ES"/>
        </w:rPr>
        <w:t xml:space="preserve"> recommended in Section 6.2.2 of this specification, </w:t>
      </w:r>
      <w:r w:rsidRPr="00BC12E1">
        <w:rPr>
          <w:lang w:eastAsia="ca-ES"/>
        </w:rPr>
        <w:t xml:space="preserve">Pan-European </w:t>
      </w:r>
      <w:r>
        <w:rPr>
          <w:lang w:eastAsia="ca-ES"/>
        </w:rPr>
        <w:t xml:space="preserve">gridded </w:t>
      </w:r>
      <w:r>
        <w:t>Orthoimagery</w:t>
      </w:r>
      <w:r w:rsidRPr="00BC12E1">
        <w:rPr>
          <w:lang w:eastAsia="ca-ES"/>
        </w:rPr>
        <w:t xml:space="preserve"> data</w:t>
      </w:r>
      <w:r>
        <w:rPr>
          <w:lang w:eastAsia="ca-ES"/>
        </w:rPr>
        <w:t xml:space="preserve"> in areas within the scope of ETRS89 should be at least made available using geodetic coordinates based on the Zoned Geographic Grid. </w:t>
      </w:r>
    </w:p>
    <w:p w:rsidR="00A35784" w:rsidRDefault="00A35784" w:rsidP="00D11BE9">
      <w:pPr>
        <w:rPr>
          <w:lang w:eastAsia="ca-ES"/>
        </w:rPr>
      </w:pPr>
      <w:r>
        <w:rPr>
          <w:lang w:eastAsia="ca-ES"/>
        </w:rPr>
        <w:t xml:space="preserve">. </w:t>
      </w: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(3)</w:t>
      </w:r>
      <w:r w:rsidRPr="00991932">
        <w:tab/>
      </w:r>
      <w:r>
        <w:t>The grid shall be based on the ETRS89-GRS80 geodetic c</w:t>
      </w:r>
      <w:r>
        <w:t>o</w:t>
      </w:r>
      <w:r>
        <w:t>ordinate reference system</w:t>
      </w:r>
      <w:r w:rsidRPr="00991932">
        <w:t>.</w:t>
      </w:r>
    </w:p>
    <w:p w:rsidR="00A35784" w:rsidRDefault="00A35784" w:rsidP="00D11BE9">
      <w:pPr>
        <w:rPr>
          <w:lang w:eastAsia="ca-ES"/>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(4)</w:t>
      </w:r>
      <w:r w:rsidRPr="00991932">
        <w:tab/>
      </w:r>
      <w:r>
        <w:rPr>
          <w:rFonts w:cs="Arial"/>
        </w:rPr>
        <w:t xml:space="preserve">The origin of the grid shall coincide with the intersection point of the Equator with the Greenwich </w:t>
      </w:r>
      <w:r w:rsidRPr="00815123">
        <w:rPr>
          <w:rFonts w:cs="Arial"/>
        </w:rPr>
        <w:t>Meridian (</w:t>
      </w:r>
      <w:r w:rsidRPr="00815123">
        <w:rPr>
          <w:lang w:eastAsia="ca-ES"/>
        </w:rPr>
        <w:t xml:space="preserve">GRS80 latitude </w:t>
      </w:r>
      <w:r w:rsidRPr="00815123">
        <w:t>φ</w:t>
      </w:r>
      <w:r w:rsidRPr="00815123">
        <w:rPr>
          <w:lang w:eastAsia="ca-ES"/>
        </w:rPr>
        <w:t>=0; GRS80 long</w:t>
      </w:r>
      <w:r w:rsidRPr="00815123">
        <w:rPr>
          <w:lang w:eastAsia="ca-ES"/>
        </w:rPr>
        <w:t>i</w:t>
      </w:r>
      <w:r w:rsidRPr="00815123">
        <w:rPr>
          <w:lang w:eastAsia="ca-ES"/>
        </w:rPr>
        <w:t>tude λ=0</w:t>
      </w:r>
      <w:r w:rsidRPr="00815123">
        <w:rPr>
          <w:rFonts w:cs="Arial"/>
        </w:rPr>
        <w:t>)</w:t>
      </w:r>
      <w:r w:rsidRPr="00991932">
        <w:t>.</w:t>
      </w:r>
    </w:p>
    <w:p w:rsidR="00A35784" w:rsidRPr="00BE0CC7" w:rsidRDefault="00A35784" w:rsidP="00D11BE9">
      <w:pPr>
        <w:rPr>
          <w:lang w:val="en-US" w:eastAsia="ca-ES"/>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(5)</w:t>
      </w:r>
      <w:r w:rsidRPr="00991932">
        <w:tab/>
      </w:r>
      <w:r>
        <w:rPr>
          <w:rFonts w:cs="Arial"/>
        </w:rPr>
        <w:t>The grid orientation shall be south-north and west-east according to the net defined by the meridians and parallels of the GRS80 elli</w:t>
      </w:r>
      <w:r>
        <w:rPr>
          <w:rFonts w:cs="Arial"/>
        </w:rPr>
        <w:t>p</w:t>
      </w:r>
      <w:r>
        <w:rPr>
          <w:rFonts w:cs="Arial"/>
        </w:rPr>
        <w:t>soid</w:t>
      </w:r>
      <w:r w:rsidRPr="00991932">
        <w:t>.</w:t>
      </w:r>
    </w:p>
    <w:p w:rsidR="00A35784" w:rsidRPr="00BE0CC7" w:rsidRDefault="00A35784" w:rsidP="00D11BE9">
      <w:pPr>
        <w:rPr>
          <w:lang w:val="en-US" w:eastAsia="ca-ES"/>
        </w:rPr>
      </w:pPr>
    </w:p>
    <w:p w:rsidR="00A35784" w:rsidRPr="00BC12E1" w:rsidRDefault="00A35784" w:rsidP="00D11BE9">
      <w:r w:rsidRPr="00BC12E1">
        <w:rPr>
          <w:lang w:eastAsia="ca-ES"/>
        </w:rPr>
        <w:t xml:space="preserve">The </w:t>
      </w:r>
      <w:r>
        <w:rPr>
          <w:lang w:eastAsia="ca-ES"/>
        </w:rPr>
        <w:t xml:space="preserve">geographical </w:t>
      </w:r>
      <w:r w:rsidRPr="00BC12E1">
        <w:rPr>
          <w:lang w:eastAsia="ca-ES"/>
        </w:rPr>
        <w:t xml:space="preserve">grid establishes </w:t>
      </w:r>
      <w:r>
        <w:rPr>
          <w:lang w:eastAsia="ca-ES"/>
        </w:rPr>
        <w:t>multiple</w:t>
      </w:r>
      <w:r w:rsidRPr="00BC12E1">
        <w:rPr>
          <w:lang w:eastAsia="ca-ES"/>
        </w:rPr>
        <w:t xml:space="preserve"> levels of resolution and </w:t>
      </w:r>
      <w:r w:rsidRPr="00BC12E1">
        <w:rPr>
          <w:rStyle w:val="spelle"/>
        </w:rPr>
        <w:t xml:space="preserve">follows a structure analogue to DTED, </w:t>
      </w:r>
      <w:r w:rsidRPr="00BC12E1">
        <w:t>divi</w:t>
      </w:r>
      <w:r w:rsidRPr="00BC12E1">
        <w:t>d</w:t>
      </w:r>
      <w:r w:rsidRPr="00BC12E1">
        <w:t>ing the world into different zones in latitude, as shown in the following table:</w:t>
      </w:r>
    </w:p>
    <w:p w:rsidR="00A35784" w:rsidRPr="00BC12E1" w:rsidRDefault="00A35784" w:rsidP="00D11BE9">
      <w:pPr>
        <w:rPr>
          <w:rStyle w:val="spelle"/>
        </w:rPr>
      </w:pPr>
    </w:p>
    <w:p w:rsidR="00A35784" w:rsidRPr="00BC12E1" w:rsidRDefault="00A35784" w:rsidP="00D11BE9">
      <w:pPr>
        <w:pStyle w:val="Didascalia"/>
        <w:jc w:val="center"/>
        <w:rPr>
          <w:rFonts w:cs="Arial"/>
        </w:rPr>
      </w:pPr>
      <w:r w:rsidRPr="00BC12E1">
        <w:t xml:space="preserve">Table </w:t>
      </w:r>
      <w:r>
        <w:t>19</w:t>
      </w:r>
      <w:r w:rsidRPr="00BC12E1">
        <w:t xml:space="preserve"> – Latitudinal zones for the </w:t>
      </w:r>
      <w:r w:rsidRPr="004C506F">
        <w:t xml:space="preserve">common </w:t>
      </w:r>
      <w:r w:rsidRPr="004C506F">
        <w:rPr>
          <w:rStyle w:val="Instruction"/>
          <w:i w:val="0"/>
          <w:color w:val="000000"/>
        </w:rPr>
        <w:t>Grid_ETRS89-GRS80zn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71"/>
        <w:gridCol w:w="1230"/>
      </w:tblGrid>
      <w:tr w:rsidR="00A35784" w:rsidRPr="00BC12E1" w:rsidTr="00D11BE9">
        <w:trPr>
          <w:jc w:val="center"/>
        </w:trPr>
        <w:tc>
          <w:tcPr>
            <w:tcW w:w="895" w:type="dxa"/>
            <w:tcBorders>
              <w:bottom w:val="single" w:sz="4" w:space="0" w:color="auto"/>
            </w:tcBorders>
            <w:shd w:val="pct20" w:color="auto" w:fill="auto"/>
          </w:tcPr>
          <w:p w:rsidR="00A35784" w:rsidRPr="00F654D3" w:rsidRDefault="00A35784" w:rsidP="00D11BE9">
            <w:pPr>
              <w:jc w:val="center"/>
              <w:rPr>
                <w:rFonts w:eastAsia="Calibri" w:cs="Arial"/>
                <w:b/>
                <w:bCs/>
                <w:color w:val="000000"/>
              </w:rPr>
            </w:pPr>
            <w:r w:rsidRPr="00F654D3">
              <w:rPr>
                <w:rFonts w:cs="Arial"/>
                <w:b/>
                <w:bCs/>
                <w:color w:val="000000"/>
              </w:rPr>
              <w:t>Zone</w:t>
            </w:r>
          </w:p>
        </w:tc>
        <w:tc>
          <w:tcPr>
            <w:tcW w:w="1471" w:type="dxa"/>
            <w:shd w:val="pct20" w:color="auto" w:fill="auto"/>
          </w:tcPr>
          <w:p w:rsidR="00A35784" w:rsidRPr="00F654D3" w:rsidRDefault="00A35784" w:rsidP="00D11BE9">
            <w:pPr>
              <w:jc w:val="center"/>
              <w:rPr>
                <w:rFonts w:eastAsia="Calibri" w:cs="Arial"/>
                <w:b/>
                <w:bCs/>
                <w:color w:val="000000"/>
              </w:rPr>
            </w:pPr>
            <w:r w:rsidRPr="00F654D3">
              <w:rPr>
                <w:rFonts w:cs="Arial"/>
                <w:b/>
                <w:bCs/>
                <w:color w:val="000000"/>
              </w:rPr>
              <w:t>Latitude</w:t>
            </w:r>
          </w:p>
        </w:tc>
        <w:tc>
          <w:tcPr>
            <w:tcW w:w="1230" w:type="dxa"/>
            <w:shd w:val="pct20" w:color="auto" w:fill="auto"/>
          </w:tcPr>
          <w:p w:rsidR="00A35784" w:rsidRPr="00F654D3" w:rsidRDefault="00A35784" w:rsidP="00D11BE9">
            <w:pPr>
              <w:jc w:val="center"/>
              <w:rPr>
                <w:rFonts w:cs="Arial"/>
                <w:b/>
                <w:bCs/>
                <w:color w:val="000000"/>
              </w:rPr>
            </w:pPr>
            <w:r w:rsidRPr="00F654D3">
              <w:rPr>
                <w:rFonts w:cs="Arial"/>
                <w:b/>
                <w:bCs/>
                <w:color w:val="000000"/>
              </w:rPr>
              <w:t>Factor</w:t>
            </w:r>
          </w:p>
        </w:tc>
      </w:tr>
      <w:tr w:rsidR="00A35784" w:rsidRPr="00BC12E1" w:rsidTr="00D11BE9">
        <w:trPr>
          <w:jc w:val="center"/>
        </w:trPr>
        <w:tc>
          <w:tcPr>
            <w:tcW w:w="895" w:type="dxa"/>
            <w:shd w:val="pct5" w:color="auto" w:fill="auto"/>
          </w:tcPr>
          <w:p w:rsidR="00A35784" w:rsidRPr="00F654D3" w:rsidRDefault="00A35784" w:rsidP="00D11BE9">
            <w:pPr>
              <w:jc w:val="center"/>
              <w:rPr>
                <w:rFonts w:eastAsia="Calibri" w:cs="Arial"/>
                <w:b/>
                <w:bCs/>
                <w:color w:val="000000"/>
              </w:rPr>
            </w:pPr>
            <w:r w:rsidRPr="00F654D3">
              <w:rPr>
                <w:rFonts w:eastAsia="Calibri" w:cs="Arial"/>
                <w:b/>
                <w:bCs/>
                <w:color w:val="000000"/>
              </w:rPr>
              <w:t>1</w:t>
            </w:r>
          </w:p>
        </w:tc>
        <w:tc>
          <w:tcPr>
            <w:tcW w:w="1471" w:type="dxa"/>
          </w:tcPr>
          <w:p w:rsidR="00A35784" w:rsidRPr="00F654D3" w:rsidRDefault="00A35784" w:rsidP="00D11BE9">
            <w:pPr>
              <w:jc w:val="center"/>
              <w:rPr>
                <w:rFonts w:eastAsia="Calibri" w:cs="Arial"/>
                <w:b/>
                <w:bCs/>
                <w:color w:val="000000"/>
              </w:rPr>
            </w:pPr>
            <w:r w:rsidRPr="00F654D3">
              <w:rPr>
                <w:rFonts w:cs="Arial"/>
                <w:b/>
                <w:bCs/>
                <w:color w:val="000000"/>
              </w:rPr>
              <w:t>0°–50°</w:t>
            </w:r>
          </w:p>
        </w:tc>
        <w:tc>
          <w:tcPr>
            <w:tcW w:w="1230" w:type="dxa"/>
          </w:tcPr>
          <w:p w:rsidR="00A35784" w:rsidRPr="00F654D3" w:rsidRDefault="00A35784" w:rsidP="00D11BE9">
            <w:pPr>
              <w:jc w:val="center"/>
              <w:rPr>
                <w:rFonts w:cs="Arial"/>
                <w:b/>
                <w:bCs/>
                <w:color w:val="000000"/>
              </w:rPr>
            </w:pPr>
            <w:r w:rsidRPr="00F654D3">
              <w:rPr>
                <w:rFonts w:cs="Arial"/>
                <w:b/>
                <w:bCs/>
                <w:color w:val="000000"/>
              </w:rPr>
              <w:t>1</w:t>
            </w:r>
          </w:p>
        </w:tc>
      </w:tr>
      <w:tr w:rsidR="00A35784" w:rsidRPr="00BC12E1" w:rsidTr="00D11BE9">
        <w:trPr>
          <w:jc w:val="center"/>
        </w:trPr>
        <w:tc>
          <w:tcPr>
            <w:tcW w:w="895" w:type="dxa"/>
            <w:shd w:val="pct5" w:color="auto" w:fill="auto"/>
          </w:tcPr>
          <w:p w:rsidR="00A35784" w:rsidRPr="00F654D3" w:rsidRDefault="00A35784" w:rsidP="00D11BE9">
            <w:pPr>
              <w:jc w:val="center"/>
              <w:rPr>
                <w:rFonts w:eastAsia="Calibri" w:cs="Arial"/>
                <w:b/>
                <w:bCs/>
                <w:color w:val="000000"/>
              </w:rPr>
            </w:pPr>
            <w:r w:rsidRPr="00F654D3">
              <w:rPr>
                <w:rFonts w:cs="Arial"/>
                <w:b/>
                <w:bCs/>
                <w:color w:val="000000"/>
              </w:rPr>
              <w:t>2</w:t>
            </w:r>
          </w:p>
        </w:tc>
        <w:tc>
          <w:tcPr>
            <w:tcW w:w="1471" w:type="dxa"/>
          </w:tcPr>
          <w:p w:rsidR="00A35784" w:rsidRPr="00F654D3" w:rsidRDefault="00A35784" w:rsidP="00D11BE9">
            <w:pPr>
              <w:jc w:val="center"/>
              <w:rPr>
                <w:rFonts w:eastAsia="Calibri" w:cs="Arial"/>
                <w:b/>
                <w:bCs/>
                <w:color w:val="000000"/>
              </w:rPr>
            </w:pPr>
            <w:r w:rsidRPr="00F654D3">
              <w:rPr>
                <w:rFonts w:cs="Arial"/>
                <w:b/>
                <w:bCs/>
                <w:color w:val="000000"/>
              </w:rPr>
              <w:t>50°–70°</w:t>
            </w:r>
          </w:p>
        </w:tc>
        <w:tc>
          <w:tcPr>
            <w:tcW w:w="1230" w:type="dxa"/>
          </w:tcPr>
          <w:p w:rsidR="00A35784" w:rsidRPr="00F654D3" w:rsidRDefault="00A35784" w:rsidP="00D11BE9">
            <w:pPr>
              <w:jc w:val="center"/>
              <w:rPr>
                <w:rFonts w:cs="Arial"/>
                <w:b/>
                <w:bCs/>
                <w:color w:val="000000"/>
              </w:rPr>
            </w:pPr>
            <w:r w:rsidRPr="00F654D3">
              <w:rPr>
                <w:rFonts w:cs="Arial"/>
                <w:b/>
                <w:bCs/>
                <w:color w:val="000000"/>
              </w:rPr>
              <w:t>2</w:t>
            </w:r>
          </w:p>
        </w:tc>
      </w:tr>
      <w:tr w:rsidR="00A35784" w:rsidRPr="00BC12E1" w:rsidTr="00D11BE9">
        <w:trPr>
          <w:jc w:val="center"/>
        </w:trPr>
        <w:tc>
          <w:tcPr>
            <w:tcW w:w="895" w:type="dxa"/>
            <w:shd w:val="pct5" w:color="auto" w:fill="auto"/>
          </w:tcPr>
          <w:p w:rsidR="00A35784" w:rsidRPr="00F654D3" w:rsidRDefault="00A35784" w:rsidP="00D11BE9">
            <w:pPr>
              <w:jc w:val="center"/>
              <w:rPr>
                <w:rFonts w:eastAsia="Calibri" w:cs="Arial"/>
                <w:b/>
                <w:bCs/>
                <w:color w:val="000000"/>
              </w:rPr>
            </w:pPr>
            <w:r w:rsidRPr="00F654D3">
              <w:rPr>
                <w:rFonts w:cs="Arial"/>
                <w:b/>
                <w:bCs/>
                <w:color w:val="000000"/>
              </w:rPr>
              <w:t>3</w:t>
            </w:r>
          </w:p>
        </w:tc>
        <w:tc>
          <w:tcPr>
            <w:tcW w:w="1471" w:type="dxa"/>
          </w:tcPr>
          <w:p w:rsidR="00A35784" w:rsidRPr="00F654D3" w:rsidRDefault="00A35784" w:rsidP="00D11BE9">
            <w:pPr>
              <w:jc w:val="center"/>
              <w:rPr>
                <w:rFonts w:eastAsia="Calibri" w:cs="Arial"/>
                <w:b/>
                <w:bCs/>
                <w:color w:val="000000"/>
              </w:rPr>
            </w:pPr>
            <w:r w:rsidRPr="00F654D3">
              <w:rPr>
                <w:rFonts w:cs="Arial"/>
                <w:b/>
                <w:bCs/>
                <w:color w:val="000000"/>
              </w:rPr>
              <w:t>70°–75°</w:t>
            </w:r>
          </w:p>
        </w:tc>
        <w:tc>
          <w:tcPr>
            <w:tcW w:w="1230" w:type="dxa"/>
          </w:tcPr>
          <w:p w:rsidR="00A35784" w:rsidRPr="00F654D3" w:rsidRDefault="00A35784" w:rsidP="00D11BE9">
            <w:pPr>
              <w:jc w:val="center"/>
              <w:rPr>
                <w:rFonts w:cs="Arial"/>
                <w:b/>
                <w:bCs/>
                <w:color w:val="000000"/>
              </w:rPr>
            </w:pPr>
            <w:r w:rsidRPr="00F654D3">
              <w:rPr>
                <w:rFonts w:cs="Arial"/>
                <w:b/>
                <w:bCs/>
                <w:color w:val="000000"/>
              </w:rPr>
              <w:t>3</w:t>
            </w:r>
          </w:p>
        </w:tc>
      </w:tr>
      <w:tr w:rsidR="00A35784" w:rsidRPr="00BC12E1" w:rsidTr="00D11BE9">
        <w:trPr>
          <w:jc w:val="center"/>
        </w:trPr>
        <w:tc>
          <w:tcPr>
            <w:tcW w:w="895" w:type="dxa"/>
            <w:shd w:val="pct5" w:color="auto" w:fill="auto"/>
          </w:tcPr>
          <w:p w:rsidR="00A35784" w:rsidRPr="00F654D3" w:rsidRDefault="00A35784" w:rsidP="00D11BE9">
            <w:pPr>
              <w:jc w:val="center"/>
              <w:rPr>
                <w:rFonts w:eastAsia="Calibri" w:cs="Arial"/>
                <w:b/>
                <w:bCs/>
                <w:color w:val="000000"/>
              </w:rPr>
            </w:pPr>
            <w:r w:rsidRPr="00F654D3">
              <w:rPr>
                <w:rFonts w:cs="Arial"/>
                <w:b/>
                <w:bCs/>
                <w:color w:val="000000"/>
              </w:rPr>
              <w:t>4</w:t>
            </w:r>
          </w:p>
        </w:tc>
        <w:tc>
          <w:tcPr>
            <w:tcW w:w="1471" w:type="dxa"/>
          </w:tcPr>
          <w:p w:rsidR="00A35784" w:rsidRPr="00F654D3" w:rsidRDefault="00A35784" w:rsidP="00D11BE9">
            <w:pPr>
              <w:jc w:val="center"/>
              <w:rPr>
                <w:rFonts w:eastAsia="Calibri" w:cs="Arial"/>
                <w:b/>
                <w:bCs/>
                <w:color w:val="000000"/>
              </w:rPr>
            </w:pPr>
            <w:r w:rsidRPr="00F654D3">
              <w:rPr>
                <w:rFonts w:cs="Arial"/>
                <w:b/>
                <w:bCs/>
                <w:color w:val="000000"/>
              </w:rPr>
              <w:t>75°–80°</w:t>
            </w:r>
          </w:p>
        </w:tc>
        <w:tc>
          <w:tcPr>
            <w:tcW w:w="1230" w:type="dxa"/>
          </w:tcPr>
          <w:p w:rsidR="00A35784" w:rsidRPr="00F654D3" w:rsidRDefault="00A35784" w:rsidP="00D11BE9">
            <w:pPr>
              <w:jc w:val="center"/>
              <w:rPr>
                <w:rFonts w:cs="Arial"/>
                <w:b/>
                <w:bCs/>
                <w:color w:val="000000"/>
              </w:rPr>
            </w:pPr>
            <w:r w:rsidRPr="00F654D3">
              <w:rPr>
                <w:rFonts w:cs="Arial"/>
                <w:b/>
                <w:bCs/>
                <w:color w:val="000000"/>
              </w:rPr>
              <w:t>4</w:t>
            </w:r>
          </w:p>
        </w:tc>
      </w:tr>
      <w:tr w:rsidR="00A35784" w:rsidRPr="00BC12E1" w:rsidTr="00D11BE9">
        <w:trPr>
          <w:jc w:val="center"/>
        </w:trPr>
        <w:tc>
          <w:tcPr>
            <w:tcW w:w="895" w:type="dxa"/>
            <w:shd w:val="pct5" w:color="auto" w:fill="auto"/>
          </w:tcPr>
          <w:p w:rsidR="00A35784" w:rsidRPr="00F654D3" w:rsidRDefault="00A35784" w:rsidP="00D11BE9">
            <w:pPr>
              <w:jc w:val="center"/>
              <w:rPr>
                <w:rFonts w:eastAsia="Calibri" w:cs="Arial"/>
                <w:b/>
                <w:bCs/>
                <w:color w:val="000000"/>
              </w:rPr>
            </w:pPr>
            <w:r w:rsidRPr="00F654D3">
              <w:rPr>
                <w:rFonts w:cs="Arial"/>
                <w:b/>
                <w:bCs/>
                <w:color w:val="000000"/>
              </w:rPr>
              <w:t>5</w:t>
            </w:r>
          </w:p>
        </w:tc>
        <w:tc>
          <w:tcPr>
            <w:tcW w:w="1471" w:type="dxa"/>
          </w:tcPr>
          <w:p w:rsidR="00A35784" w:rsidRPr="00F654D3" w:rsidRDefault="00A35784" w:rsidP="00D11BE9">
            <w:pPr>
              <w:jc w:val="center"/>
              <w:rPr>
                <w:rFonts w:eastAsia="Calibri" w:cs="Arial"/>
                <w:b/>
                <w:bCs/>
                <w:color w:val="000000"/>
              </w:rPr>
            </w:pPr>
            <w:r w:rsidRPr="00F654D3">
              <w:rPr>
                <w:rFonts w:cs="Arial"/>
                <w:b/>
                <w:bCs/>
                <w:color w:val="000000"/>
              </w:rPr>
              <w:t>80°–90°</w:t>
            </w:r>
          </w:p>
        </w:tc>
        <w:tc>
          <w:tcPr>
            <w:tcW w:w="1230" w:type="dxa"/>
          </w:tcPr>
          <w:p w:rsidR="00A35784" w:rsidRPr="00F654D3" w:rsidRDefault="00A35784" w:rsidP="00D11BE9">
            <w:pPr>
              <w:jc w:val="center"/>
              <w:rPr>
                <w:rFonts w:cs="Arial"/>
                <w:b/>
                <w:bCs/>
                <w:color w:val="000000"/>
              </w:rPr>
            </w:pPr>
            <w:r w:rsidRPr="00F654D3">
              <w:rPr>
                <w:rFonts w:cs="Arial"/>
                <w:b/>
                <w:bCs/>
                <w:color w:val="000000"/>
              </w:rPr>
              <w:t>6</w:t>
            </w:r>
          </w:p>
        </w:tc>
      </w:tr>
    </w:tbl>
    <w:p w:rsidR="00A35784" w:rsidRPr="00BC12E1" w:rsidRDefault="00A35784" w:rsidP="00D11BE9">
      <w:pPr>
        <w:rPr>
          <w:lang w:eastAsia="ca-ES"/>
        </w:rPr>
      </w:pPr>
    </w:p>
    <w:p w:rsidR="00A35784" w:rsidRPr="00BC12E1" w:rsidRDefault="00A35784" w:rsidP="00D11BE9">
      <w:pPr>
        <w:rPr>
          <w:rStyle w:val="spelle"/>
        </w:rPr>
      </w:pPr>
      <w:r w:rsidRPr="00BC12E1">
        <w:rPr>
          <w:rStyle w:val="spelle"/>
        </w:rPr>
        <w:t xml:space="preserve">It is recognized </w:t>
      </w:r>
      <w:r>
        <w:rPr>
          <w:rStyle w:val="spelle"/>
        </w:rPr>
        <w:t xml:space="preserve">that </w:t>
      </w:r>
      <w:r w:rsidRPr="00BC12E1">
        <w:rPr>
          <w:rStyle w:val="spelle"/>
        </w:rPr>
        <w:t xml:space="preserve">a </w:t>
      </w:r>
      <w:r>
        <w:rPr>
          <w:rStyle w:val="spelle"/>
        </w:rPr>
        <w:t xml:space="preserve">geographical </w:t>
      </w:r>
      <w:r w:rsidRPr="00BC12E1">
        <w:rPr>
          <w:rStyle w:val="spelle"/>
        </w:rPr>
        <w:t>grid with such structure may constitute additional efforts for Member States whose territories intersect the limit of adjoining zones. However, this is perceived as an acceptable solution to mitigate the meridian convergence. It is worth to mention here that most of territories in continental European are included in Zones 1 and 2 (Cape North in Norway is approximately at 71° lat</w:t>
      </w:r>
      <w:r w:rsidRPr="00BC12E1">
        <w:rPr>
          <w:rStyle w:val="spelle"/>
        </w:rPr>
        <w:t>i</w:t>
      </w:r>
      <w:r w:rsidRPr="00BC12E1">
        <w:rPr>
          <w:rStyle w:val="spelle"/>
        </w:rPr>
        <w:t>tude).</w:t>
      </w:r>
    </w:p>
    <w:p w:rsidR="00A35784" w:rsidRPr="00BC12E1" w:rsidRDefault="00A35784" w:rsidP="00D11BE9">
      <w:pPr>
        <w:rPr>
          <w:rStyle w:val="spelle"/>
        </w:rPr>
      </w:pPr>
    </w:p>
    <w:p w:rsidR="00A35784" w:rsidRPr="00BC12E1" w:rsidRDefault="00A35784" w:rsidP="00D11BE9">
      <w:pPr>
        <w:rPr>
          <w:rStyle w:val="spelle"/>
        </w:rPr>
      </w:pPr>
      <w:r w:rsidRPr="00BC12E1">
        <w:rPr>
          <w:rStyle w:val="spelle"/>
        </w:rPr>
        <w:t>For a given level of resolution:</w:t>
      </w:r>
    </w:p>
    <w:p w:rsidR="00A35784" w:rsidRPr="00BC12E1" w:rsidRDefault="00A35784" w:rsidP="00896ED5">
      <w:pPr>
        <w:numPr>
          <w:ilvl w:val="1"/>
          <w:numId w:val="49"/>
        </w:numPr>
        <w:spacing w:before="120"/>
        <w:ind w:left="567" w:hanging="357"/>
        <w:rPr>
          <w:rStyle w:val="spelle"/>
        </w:rPr>
      </w:pPr>
      <w:r w:rsidRPr="00BC12E1">
        <w:rPr>
          <w:rStyle w:val="spelle"/>
        </w:rPr>
        <w:t>The latitude spacing</w:t>
      </w:r>
      <w:r>
        <w:rPr>
          <w:rStyle w:val="spelle"/>
        </w:rPr>
        <w:t xml:space="preserve"> of cells of the geographic grid</w:t>
      </w:r>
      <w:r w:rsidRPr="00BC12E1">
        <w:rPr>
          <w:rStyle w:val="spelle"/>
        </w:rPr>
        <w:t xml:space="preserve"> is the same in the different zones. </w:t>
      </w:r>
    </w:p>
    <w:p w:rsidR="00A35784" w:rsidRPr="00BC12E1" w:rsidRDefault="00A35784" w:rsidP="00896ED5">
      <w:pPr>
        <w:numPr>
          <w:ilvl w:val="1"/>
          <w:numId w:val="49"/>
        </w:numPr>
        <w:spacing w:before="120"/>
        <w:ind w:left="567" w:hanging="357"/>
      </w:pPr>
      <w:r w:rsidRPr="00BC12E1">
        <w:rPr>
          <w:rStyle w:val="spelle"/>
        </w:rPr>
        <w:t xml:space="preserve">Each zone has a specific longitude spacing for the </w:t>
      </w:r>
      <w:r>
        <w:rPr>
          <w:rStyle w:val="spelle"/>
        </w:rPr>
        <w:t>cells of the geographic grid</w:t>
      </w:r>
      <w:r w:rsidRPr="00BC12E1">
        <w:rPr>
          <w:rStyle w:val="spelle"/>
        </w:rPr>
        <w:t xml:space="preserve"> (equal or greater than the latitude spacing). Last column in the previous table shows the factor by which the latitude spacing is mult</w:t>
      </w:r>
      <w:r w:rsidRPr="00BC12E1">
        <w:rPr>
          <w:rStyle w:val="spelle"/>
        </w:rPr>
        <w:t>i</w:t>
      </w:r>
      <w:r w:rsidRPr="00BC12E1">
        <w:rPr>
          <w:rStyle w:val="spelle"/>
        </w:rPr>
        <w:t>plied in each zone to obtain the longitude spacing.</w:t>
      </w:r>
    </w:p>
    <w:p w:rsidR="00A35784" w:rsidRPr="00BC12E1" w:rsidRDefault="00A35784" w:rsidP="00D11BE9">
      <w:pPr>
        <w:spacing w:before="120"/>
        <w:rPr>
          <w:rStyle w:val="spelle"/>
        </w:rPr>
      </w:pPr>
      <w:r w:rsidRPr="00BC12E1">
        <w:rPr>
          <w:rStyle w:val="spelle"/>
        </w:rPr>
        <w:t>When applying this factor, the cell sizes become approximately square on the ground (while they are re</w:t>
      </w:r>
      <w:r w:rsidRPr="00BC12E1">
        <w:rPr>
          <w:rStyle w:val="spelle"/>
        </w:rPr>
        <w:t>c</w:t>
      </w:r>
      <w:r w:rsidRPr="00BC12E1">
        <w:rPr>
          <w:rStyle w:val="spelle"/>
        </w:rPr>
        <w:t>tangular in geodetic coordinates, i.e. 1x2, 1x3, 1x4, 1x6). Only grid cells included in Zone 1 preserve the square condition in geodetic coordinates (1x1).</w:t>
      </w:r>
    </w:p>
    <w:p w:rsidR="00A35784" w:rsidRDefault="00A35784" w:rsidP="00D11BE9">
      <w:pPr>
        <w:rPr>
          <w:lang w:eastAsia="ca-ES"/>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(2)</w:t>
      </w:r>
      <w:r w:rsidRPr="00991932">
        <w:tab/>
      </w:r>
      <w:r w:rsidRPr="00586B3C">
        <w:t xml:space="preserve">The resolution levels are defined in Table </w:t>
      </w:r>
      <w:r>
        <w:t>1</w:t>
      </w:r>
      <w:r w:rsidRPr="00991932">
        <w:t>.</w:t>
      </w:r>
    </w:p>
    <w:p w:rsidR="00A35784" w:rsidRDefault="00A35784" w:rsidP="00D11BE9">
      <w:pPr>
        <w:rPr>
          <w:lang w:val="en-US" w:eastAsia="ca-ES"/>
        </w:rPr>
      </w:pPr>
    </w:p>
    <w:p w:rsidR="00A35784" w:rsidRDefault="00A35784" w:rsidP="00D11BE9">
      <w:pPr>
        <w:rPr>
          <w:lang w:val="en-US" w:eastAsia="ca-ES"/>
        </w:rPr>
      </w:pPr>
      <w:r>
        <w:rPr>
          <w:lang w:val="en-US" w:eastAsia="ca-ES"/>
        </w:rPr>
        <w:t>NOTE</w:t>
      </w:r>
      <w:r>
        <w:rPr>
          <w:lang w:val="en-US" w:eastAsia="ca-ES"/>
        </w:rPr>
        <w:tab/>
      </w:r>
      <w:r>
        <w:rPr>
          <w:lang w:val="en-US" w:eastAsia="ca-ES"/>
        </w:rPr>
        <w:tab/>
        <w:t>Table 20 in this document</w:t>
      </w:r>
    </w:p>
    <w:p w:rsidR="00A35784" w:rsidRDefault="00A35784" w:rsidP="00D11BE9">
      <w:pPr>
        <w:rPr>
          <w:color w:val="000000"/>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(7)</w:t>
      </w:r>
      <w:r w:rsidRPr="00991932">
        <w:tab/>
      </w:r>
      <w:r w:rsidRPr="00586B3C">
        <w:t>Th</w:t>
      </w:r>
      <w:r>
        <w:t>is</w:t>
      </w:r>
      <w:r w:rsidRPr="00586B3C">
        <w:t xml:space="preserve"> </w:t>
      </w:r>
      <w:r>
        <w:t>g</w:t>
      </w:r>
      <w:r w:rsidRPr="00586B3C">
        <w:t>rid shall be subdivided in zones. The south-north resolution of the grid shall have equal ang</w:t>
      </w:r>
      <w:r w:rsidRPr="00586B3C">
        <w:t>u</w:t>
      </w:r>
      <w:r w:rsidRPr="00586B3C">
        <w:t>lar spacing. The west-east resolution of the grid shall be established as the product of angular spacing multiplied by the factor of</w:t>
      </w:r>
      <w:r>
        <w:t xml:space="preserve"> the zone as defined in Table 1</w:t>
      </w:r>
      <w:r w:rsidRPr="00991932">
        <w:t>.</w:t>
      </w:r>
    </w:p>
    <w:p w:rsidR="00A35784" w:rsidRDefault="00A35784" w:rsidP="00D11BE9">
      <w:pPr>
        <w:rPr>
          <w:color w:val="000000"/>
          <w:lang w:val="en-US"/>
        </w:rPr>
      </w:pPr>
    </w:p>
    <w:p w:rsidR="00A35784" w:rsidRDefault="00A35784" w:rsidP="00D11BE9">
      <w:pPr>
        <w:rPr>
          <w:color w:val="000000"/>
          <w:lang w:val="en-US"/>
        </w:rPr>
      </w:pPr>
      <w:r>
        <w:rPr>
          <w:color w:val="000000"/>
          <w:lang w:val="en-US"/>
        </w:rPr>
        <w:t>NOTE</w:t>
      </w:r>
      <w:r>
        <w:rPr>
          <w:color w:val="000000"/>
          <w:lang w:val="en-US"/>
        </w:rPr>
        <w:tab/>
      </w:r>
      <w:r>
        <w:rPr>
          <w:color w:val="000000"/>
          <w:lang w:val="en-US"/>
        </w:rPr>
        <w:tab/>
        <w:t>Table 20 in this document</w:t>
      </w:r>
    </w:p>
    <w:p w:rsidR="00A35784" w:rsidRPr="00BE0CC7" w:rsidRDefault="00A35784" w:rsidP="00D11BE9">
      <w:pPr>
        <w:rPr>
          <w:color w:val="000000"/>
          <w:lang w:val="en-US"/>
        </w:rPr>
      </w:pPr>
    </w:p>
    <w:p w:rsidR="00A35784" w:rsidRPr="00586B3C" w:rsidRDefault="00A35784" w:rsidP="00D11BE9">
      <w:pPr>
        <w:rPr>
          <w:lang w:eastAsia="ca-ES"/>
        </w:rPr>
      </w:pPr>
      <w:r w:rsidRPr="00586B3C">
        <w:rPr>
          <w:lang w:eastAsia="ca-ES"/>
        </w:rPr>
        <w:t>The geographic grid is generically designated as Grid_ETRS89-GRS80zn. For identification of an individual resolution level the zone number (</w:t>
      </w:r>
      <w:r w:rsidRPr="00586B3C">
        <w:rPr>
          <w:i/>
          <w:lang w:eastAsia="ca-ES"/>
        </w:rPr>
        <w:t>n</w:t>
      </w:r>
      <w:r w:rsidRPr="00586B3C">
        <w:rPr>
          <w:lang w:eastAsia="ca-ES"/>
        </w:rPr>
        <w:t>) and the cell size (</w:t>
      </w:r>
      <w:r w:rsidRPr="00586B3C">
        <w:rPr>
          <w:i/>
          <w:lang w:eastAsia="ca-ES"/>
        </w:rPr>
        <w:t>res</w:t>
      </w:r>
      <w:r w:rsidRPr="00586B3C">
        <w:rPr>
          <w:lang w:eastAsia="ca-ES"/>
        </w:rPr>
        <w:t>) - in degrees (D), minutes (M), se</w:t>
      </w:r>
      <w:r w:rsidRPr="00586B3C">
        <w:rPr>
          <w:lang w:eastAsia="ca-ES"/>
        </w:rPr>
        <w:t>c</w:t>
      </w:r>
      <w:r w:rsidRPr="00586B3C">
        <w:rPr>
          <w:lang w:eastAsia="ca-ES"/>
        </w:rPr>
        <w:t>onds (S), milliseconds (MS) or microseconds (MMS) - has to be included and appended (respectively) to this de</w:t>
      </w:r>
      <w:r w:rsidRPr="00586B3C">
        <w:rPr>
          <w:lang w:eastAsia="ca-ES"/>
        </w:rPr>
        <w:t>s</w:t>
      </w:r>
      <w:r w:rsidRPr="00586B3C">
        <w:rPr>
          <w:lang w:eastAsia="ca-ES"/>
        </w:rPr>
        <w:t xml:space="preserve">ignator, resulting in the </w:t>
      </w:r>
      <w:r w:rsidRPr="00586B3C">
        <w:rPr>
          <w:rFonts w:cs="Arial"/>
        </w:rPr>
        <w:t>Grid_ETRS89-GRS80z</w:t>
      </w:r>
      <w:r w:rsidRPr="00586B3C">
        <w:rPr>
          <w:rFonts w:cs="Arial"/>
          <w:i/>
        </w:rPr>
        <w:t>n_res</w:t>
      </w:r>
      <w:r w:rsidRPr="00586B3C">
        <w:rPr>
          <w:lang w:eastAsia="ca-ES"/>
        </w:rPr>
        <w:t>.</w:t>
      </w:r>
    </w:p>
    <w:p w:rsidR="00A35784" w:rsidRPr="00586B3C" w:rsidRDefault="00A35784" w:rsidP="00D11BE9">
      <w:pPr>
        <w:rPr>
          <w:lang w:eastAsia="ca-ES"/>
        </w:rPr>
      </w:pPr>
    </w:p>
    <w:p w:rsidR="00A35784" w:rsidRPr="00586B3C" w:rsidRDefault="00A35784" w:rsidP="00D11BE9">
      <w:pPr>
        <w:rPr>
          <w:color w:val="000000"/>
        </w:rPr>
      </w:pPr>
      <w:r w:rsidRPr="00586B3C">
        <w:rPr>
          <w:lang w:eastAsia="ca-ES"/>
        </w:rPr>
        <w:t>EXAMPLE The zoned geographical grid at a resolution level of 300 milliseconds in Zone 2 is designated as Grid_ETRS89-GRS80</w:t>
      </w:r>
      <w:r w:rsidRPr="00586B3C">
        <w:rPr>
          <w:iCs/>
          <w:lang w:eastAsia="ca-ES"/>
        </w:rPr>
        <w:t>z</w:t>
      </w:r>
      <w:r w:rsidRPr="00586B3C">
        <w:rPr>
          <w:i/>
          <w:iCs/>
          <w:lang w:eastAsia="ca-ES"/>
        </w:rPr>
        <w:t>2_300MS</w:t>
      </w:r>
      <w:r w:rsidRPr="00586B3C">
        <w:rPr>
          <w:lang w:eastAsia="ca-ES"/>
        </w:rPr>
        <w:t>.</w:t>
      </w:r>
    </w:p>
    <w:p w:rsidR="00A35784" w:rsidRDefault="00A35784" w:rsidP="00D11BE9">
      <w:pPr>
        <w:rPr>
          <w:color w:val="000000"/>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(8)</w:t>
      </w:r>
      <w:r w:rsidRPr="00991932">
        <w:tab/>
      </w:r>
      <w:r w:rsidRPr="00586B3C">
        <w:t>The</w:t>
      </w:r>
      <w:r>
        <w:t xml:space="preserve"> g</w:t>
      </w:r>
      <w:r w:rsidRPr="00586B3C">
        <w:t>rid shall be designated Grid_ETRS89-GRS80z</w:t>
      </w:r>
      <w:r w:rsidRPr="00586B3C">
        <w:rPr>
          <w:i/>
        </w:rPr>
        <w:t>n_res</w:t>
      </w:r>
      <w:r w:rsidRPr="00586B3C">
        <w:t xml:space="preserve">, where </w:t>
      </w:r>
      <w:r w:rsidRPr="00586B3C">
        <w:rPr>
          <w:i/>
        </w:rPr>
        <w:t>n</w:t>
      </w:r>
      <w:r w:rsidRPr="00586B3C">
        <w:t xml:space="preserve"> represents the number of the zone and </w:t>
      </w:r>
      <w:r w:rsidRPr="00586B3C">
        <w:rPr>
          <w:i/>
        </w:rPr>
        <w:t>res</w:t>
      </w:r>
      <w:r w:rsidRPr="00586B3C">
        <w:t xml:space="preserve"> the cell size in angular units, as specified in</w:t>
      </w:r>
      <w:r>
        <w:t xml:space="preserve"> Table 1</w:t>
      </w:r>
      <w:r w:rsidRPr="00991932">
        <w:t>.</w:t>
      </w:r>
    </w:p>
    <w:p w:rsidR="00A35784" w:rsidRDefault="00A35784" w:rsidP="00D11BE9">
      <w:pPr>
        <w:rPr>
          <w:color w:val="000000"/>
          <w:lang w:val="en-US"/>
        </w:rPr>
      </w:pPr>
    </w:p>
    <w:p w:rsidR="00A35784" w:rsidRDefault="00A35784" w:rsidP="00D11BE9">
      <w:pPr>
        <w:rPr>
          <w:color w:val="000000"/>
          <w:lang w:val="en-US"/>
        </w:rPr>
      </w:pPr>
      <w:r>
        <w:rPr>
          <w:color w:val="000000"/>
          <w:lang w:val="en-US"/>
        </w:rPr>
        <w:t>NOTE</w:t>
      </w:r>
      <w:r>
        <w:rPr>
          <w:color w:val="000000"/>
          <w:lang w:val="en-US"/>
        </w:rPr>
        <w:tab/>
      </w:r>
      <w:r>
        <w:rPr>
          <w:color w:val="000000"/>
          <w:lang w:val="en-US"/>
        </w:rPr>
        <w:tab/>
        <w:t>Table 20 in this document</w:t>
      </w:r>
    </w:p>
    <w:p w:rsidR="00A35784" w:rsidRPr="00586B3C" w:rsidRDefault="00A35784" w:rsidP="00D11BE9">
      <w:pPr>
        <w:rPr>
          <w:color w:val="000000"/>
        </w:rPr>
      </w:pPr>
    </w:p>
    <w:p w:rsidR="00A35784" w:rsidRPr="00586B3C" w:rsidRDefault="00A35784" w:rsidP="00D11BE9">
      <w:pPr>
        <w:tabs>
          <w:tab w:val="clear" w:pos="284"/>
          <w:tab w:val="clear" w:pos="567"/>
          <w:tab w:val="clear" w:pos="851"/>
          <w:tab w:val="clear" w:pos="1134"/>
        </w:tabs>
        <w:autoSpaceDE w:val="0"/>
        <w:autoSpaceDN w:val="0"/>
        <w:adjustRightInd w:val="0"/>
        <w:jc w:val="left"/>
        <w:rPr>
          <w:rFonts w:cs="Arial"/>
          <w:lang w:eastAsia="ca-ES"/>
        </w:rPr>
      </w:pPr>
    </w:p>
    <w:p w:rsidR="00A35784" w:rsidRPr="00BC12E1" w:rsidRDefault="00A35784" w:rsidP="00D11BE9">
      <w:pPr>
        <w:pStyle w:val="Didascalia"/>
        <w:jc w:val="center"/>
        <w:rPr>
          <w:rFonts w:cs="Arial"/>
        </w:rPr>
      </w:pPr>
      <w:r w:rsidRPr="00586B3C">
        <w:t xml:space="preserve">Table 20 – Common </w:t>
      </w:r>
      <w:r w:rsidRPr="00586B3C">
        <w:rPr>
          <w:rStyle w:val="Instruction"/>
          <w:i w:val="0"/>
          <w:color w:val="000000"/>
        </w:rPr>
        <w:t xml:space="preserve">Grid_ETRS89-GRS80zn: </w:t>
      </w:r>
      <w:r w:rsidRPr="00586B3C">
        <w:t>L</w:t>
      </w:r>
      <w:r w:rsidRPr="00586B3C">
        <w:rPr>
          <w:rStyle w:val="Instruction"/>
          <w:i w:val="0"/>
          <w:color w:val="000000"/>
        </w:rPr>
        <w:t>atitude spacing (</w:t>
      </w:r>
      <w:r w:rsidRPr="00586B3C">
        <w:t>resolution level</w:t>
      </w:r>
      <w:r w:rsidRPr="00586B3C">
        <w:rPr>
          <w:rStyle w:val="Instruction"/>
          <w:i w:val="0"/>
          <w:color w:val="000000"/>
        </w:rPr>
        <w:t>) and lo</w:t>
      </w:r>
      <w:r w:rsidRPr="00586B3C">
        <w:rPr>
          <w:rStyle w:val="Instruction"/>
          <w:i w:val="0"/>
          <w:color w:val="000000"/>
        </w:rPr>
        <w:t>n</w:t>
      </w:r>
      <w:r w:rsidRPr="00586B3C">
        <w:rPr>
          <w:rStyle w:val="Instruction"/>
          <w:i w:val="0"/>
          <w:color w:val="000000"/>
        </w:rPr>
        <w:t>gitude spacing for each zone</w:t>
      </w:r>
      <w:r w:rsidRPr="00BC12E1">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273"/>
        <w:gridCol w:w="1267"/>
        <w:gridCol w:w="1407"/>
        <w:gridCol w:w="1268"/>
        <w:gridCol w:w="1267"/>
        <w:gridCol w:w="1287"/>
        <w:gridCol w:w="1111"/>
        <w:tblGridChange w:id="791">
          <w:tblGrid>
            <w:gridCol w:w="1043"/>
            <w:gridCol w:w="1273"/>
            <w:gridCol w:w="1267"/>
            <w:gridCol w:w="1407"/>
            <w:gridCol w:w="1268"/>
            <w:gridCol w:w="1267"/>
            <w:gridCol w:w="1287"/>
            <w:gridCol w:w="1111"/>
          </w:tblGrid>
        </w:tblGridChange>
      </w:tblGrid>
      <w:tr w:rsidR="00A35784" w:rsidRPr="00BC12E1" w:rsidTr="00D11BE9">
        <w:tc>
          <w:tcPr>
            <w:tcW w:w="1043" w:type="dxa"/>
            <w:vMerge w:val="restart"/>
            <w:shd w:val="pct20" w:color="auto" w:fill="auto"/>
            <w:tcMar>
              <w:top w:w="57" w:type="dxa"/>
              <w:bottom w:w="57" w:type="dxa"/>
            </w:tcMar>
            <w:vAlign w:val="center"/>
          </w:tcPr>
          <w:p w:rsidR="00A35784" w:rsidRPr="00D728D1" w:rsidRDefault="00A35784" w:rsidP="00D11BE9">
            <w:pPr>
              <w:jc w:val="center"/>
              <w:rPr>
                <w:rFonts w:eastAsia="Calibri" w:cs="Arial"/>
                <w:bCs/>
                <w:sz w:val="16"/>
                <w:szCs w:val="16"/>
              </w:rPr>
            </w:pPr>
            <w:r w:rsidRPr="00D728D1">
              <w:rPr>
                <w:rFonts w:cs="Arial"/>
                <w:b/>
                <w:bCs/>
                <w:sz w:val="16"/>
                <w:szCs w:val="16"/>
              </w:rPr>
              <w:t>Resol</w:t>
            </w:r>
            <w:r w:rsidRPr="00D728D1">
              <w:rPr>
                <w:rFonts w:cs="Arial"/>
                <w:b/>
                <w:bCs/>
                <w:sz w:val="16"/>
                <w:szCs w:val="16"/>
              </w:rPr>
              <w:t>u</w:t>
            </w:r>
            <w:r w:rsidRPr="00D728D1">
              <w:rPr>
                <w:rFonts w:cs="Arial"/>
                <w:b/>
                <w:bCs/>
                <w:sz w:val="16"/>
                <w:szCs w:val="16"/>
              </w:rPr>
              <w:t>tion Levels</w:t>
            </w:r>
          </w:p>
        </w:tc>
        <w:tc>
          <w:tcPr>
            <w:tcW w:w="1273" w:type="dxa"/>
            <w:vMerge w:val="restart"/>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LATITUDE SPACING</w:t>
            </w:r>
          </w:p>
          <w:p w:rsidR="00A35784" w:rsidRPr="00D728D1" w:rsidRDefault="00A35784" w:rsidP="00D11BE9">
            <w:pPr>
              <w:jc w:val="center"/>
              <w:rPr>
                <w:rFonts w:eastAsia="Calibri" w:cs="Arial"/>
                <w:bCs/>
                <w:sz w:val="16"/>
                <w:szCs w:val="16"/>
              </w:rPr>
            </w:pPr>
            <w:r w:rsidRPr="00D728D1">
              <w:rPr>
                <w:rFonts w:cs="Arial"/>
                <w:bCs/>
                <w:sz w:val="16"/>
                <w:szCs w:val="16"/>
              </w:rPr>
              <w:t>(Arc se</w:t>
            </w:r>
            <w:r w:rsidRPr="00D728D1">
              <w:rPr>
                <w:rFonts w:cs="Arial"/>
                <w:bCs/>
                <w:sz w:val="16"/>
                <w:szCs w:val="16"/>
              </w:rPr>
              <w:t>c</w:t>
            </w:r>
            <w:r w:rsidRPr="00D728D1">
              <w:rPr>
                <w:rFonts w:cs="Arial"/>
                <w:bCs/>
                <w:sz w:val="16"/>
                <w:szCs w:val="16"/>
              </w:rPr>
              <w:t>onds)</w:t>
            </w:r>
          </w:p>
        </w:tc>
        <w:tc>
          <w:tcPr>
            <w:tcW w:w="6496" w:type="dxa"/>
            <w:gridSpan w:val="5"/>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 xml:space="preserve">LONGITUDE SPACING </w:t>
            </w:r>
            <w:r w:rsidRPr="00D728D1">
              <w:rPr>
                <w:rFonts w:cs="Arial"/>
                <w:bCs/>
                <w:sz w:val="16"/>
                <w:szCs w:val="16"/>
              </w:rPr>
              <w:t>(Arc seconds)</w:t>
            </w:r>
          </w:p>
        </w:tc>
        <w:tc>
          <w:tcPr>
            <w:tcW w:w="1111" w:type="dxa"/>
            <w:vMerge w:val="restart"/>
            <w:shd w:val="pct20" w:color="auto" w:fill="auto"/>
            <w:vAlign w:val="center"/>
          </w:tcPr>
          <w:p w:rsidR="00A35784" w:rsidRPr="00D728D1" w:rsidRDefault="00A35784" w:rsidP="00D11BE9">
            <w:pPr>
              <w:jc w:val="center"/>
              <w:rPr>
                <w:rFonts w:cs="Arial"/>
                <w:b/>
                <w:bCs/>
                <w:sz w:val="16"/>
                <w:szCs w:val="16"/>
              </w:rPr>
            </w:pPr>
            <w:r w:rsidRPr="00D728D1">
              <w:rPr>
                <w:rFonts w:cs="Arial"/>
                <w:b/>
                <w:bCs/>
                <w:sz w:val="16"/>
                <w:szCs w:val="16"/>
              </w:rPr>
              <w:t>Cell Size</w:t>
            </w:r>
          </w:p>
        </w:tc>
      </w:tr>
      <w:tr w:rsidR="00A35784" w:rsidRPr="00BC12E1" w:rsidTr="00D11BE9">
        <w:tc>
          <w:tcPr>
            <w:tcW w:w="1043" w:type="dxa"/>
            <w:vMerge/>
            <w:tcBorders>
              <w:bottom w:val="single" w:sz="4" w:space="0" w:color="auto"/>
            </w:tcBorders>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p>
        </w:tc>
        <w:tc>
          <w:tcPr>
            <w:tcW w:w="1273" w:type="dxa"/>
            <w:vMerge/>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p>
        </w:tc>
        <w:tc>
          <w:tcPr>
            <w:tcW w:w="1267"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Zone 1</w:t>
            </w:r>
          </w:p>
          <w:p w:rsidR="00A35784" w:rsidRPr="00D728D1" w:rsidRDefault="00A35784" w:rsidP="00D11BE9">
            <w:pPr>
              <w:jc w:val="center"/>
              <w:rPr>
                <w:rFonts w:eastAsia="Calibri" w:cs="Arial"/>
                <w:bCs/>
                <w:sz w:val="16"/>
                <w:szCs w:val="16"/>
              </w:rPr>
            </w:pPr>
            <w:r w:rsidRPr="00D728D1">
              <w:rPr>
                <w:rFonts w:cs="Arial"/>
                <w:bCs/>
                <w:sz w:val="16"/>
                <w:szCs w:val="16"/>
              </w:rPr>
              <w:t>(Lat. 0°–50°)</w:t>
            </w:r>
          </w:p>
        </w:tc>
        <w:tc>
          <w:tcPr>
            <w:tcW w:w="1407"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Zone 2</w:t>
            </w:r>
          </w:p>
          <w:p w:rsidR="00A35784" w:rsidRPr="00D728D1" w:rsidRDefault="00A35784" w:rsidP="00D11BE9">
            <w:pPr>
              <w:jc w:val="center"/>
              <w:rPr>
                <w:rFonts w:eastAsia="Calibri" w:cs="Arial"/>
                <w:bCs/>
                <w:sz w:val="16"/>
                <w:szCs w:val="16"/>
              </w:rPr>
            </w:pPr>
            <w:r w:rsidRPr="00D728D1">
              <w:rPr>
                <w:rFonts w:cs="Arial"/>
                <w:bCs/>
                <w:sz w:val="16"/>
                <w:szCs w:val="16"/>
              </w:rPr>
              <w:t>(Lat. 50°–70°)</w:t>
            </w:r>
          </w:p>
        </w:tc>
        <w:tc>
          <w:tcPr>
            <w:tcW w:w="1268"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Zone 3</w:t>
            </w:r>
          </w:p>
          <w:p w:rsidR="00A35784" w:rsidRPr="00D728D1" w:rsidRDefault="00A35784" w:rsidP="00D11BE9">
            <w:pPr>
              <w:jc w:val="center"/>
              <w:rPr>
                <w:rFonts w:eastAsia="Calibri" w:cs="Arial"/>
                <w:bCs/>
                <w:sz w:val="16"/>
                <w:szCs w:val="16"/>
              </w:rPr>
            </w:pPr>
            <w:r w:rsidRPr="00D728D1">
              <w:rPr>
                <w:rFonts w:cs="Arial"/>
                <w:bCs/>
                <w:sz w:val="16"/>
                <w:szCs w:val="16"/>
              </w:rPr>
              <w:t>(Lat. 70°–75°)</w:t>
            </w:r>
          </w:p>
        </w:tc>
        <w:tc>
          <w:tcPr>
            <w:tcW w:w="1267"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Zone 4</w:t>
            </w:r>
          </w:p>
          <w:p w:rsidR="00A35784" w:rsidRPr="00D728D1" w:rsidRDefault="00A35784" w:rsidP="00D11BE9">
            <w:pPr>
              <w:jc w:val="center"/>
              <w:rPr>
                <w:rFonts w:eastAsia="Calibri" w:cs="Arial"/>
                <w:bCs/>
                <w:sz w:val="16"/>
                <w:szCs w:val="16"/>
              </w:rPr>
            </w:pPr>
            <w:r w:rsidRPr="00D728D1">
              <w:rPr>
                <w:rFonts w:cs="Arial"/>
                <w:bCs/>
                <w:sz w:val="16"/>
                <w:szCs w:val="16"/>
              </w:rPr>
              <w:t>(Lat. 75°–80°)</w:t>
            </w:r>
          </w:p>
        </w:tc>
        <w:tc>
          <w:tcPr>
            <w:tcW w:w="1287"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Zone 5</w:t>
            </w:r>
          </w:p>
          <w:p w:rsidR="00A35784" w:rsidRPr="00D728D1" w:rsidRDefault="00A35784" w:rsidP="00D11BE9">
            <w:pPr>
              <w:jc w:val="center"/>
              <w:rPr>
                <w:rFonts w:eastAsia="Calibri" w:cs="Arial"/>
                <w:bCs/>
                <w:sz w:val="16"/>
                <w:szCs w:val="16"/>
              </w:rPr>
            </w:pPr>
            <w:r w:rsidRPr="00D728D1">
              <w:rPr>
                <w:rFonts w:cs="Arial"/>
                <w:bCs/>
                <w:sz w:val="16"/>
                <w:szCs w:val="16"/>
              </w:rPr>
              <w:t>(Lat. 80°–90°)</w:t>
            </w:r>
          </w:p>
        </w:tc>
        <w:tc>
          <w:tcPr>
            <w:tcW w:w="1111" w:type="dxa"/>
            <w:vMerge/>
            <w:shd w:val="pct20" w:color="auto" w:fill="auto"/>
          </w:tcPr>
          <w:p w:rsidR="00A35784" w:rsidRPr="00D728D1" w:rsidRDefault="00A35784" w:rsidP="00D11BE9">
            <w:pPr>
              <w:jc w:val="center"/>
              <w:rPr>
                <w:rFonts w:cs="Arial"/>
                <w:b/>
                <w:bCs/>
                <w:sz w:val="16"/>
                <w:szCs w:val="16"/>
              </w:rPr>
            </w:pP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0</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7200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10800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14400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21600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1D</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9000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sz w:val="16"/>
                <w:szCs w:val="16"/>
                <w:lang w:eastAsia="es-ES"/>
              </w:rPr>
              <w:t>50M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5400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7200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10800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30M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3</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2400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4800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7200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20M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4</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2400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10M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5</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900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5M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6</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240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480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720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2M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7</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240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360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1M</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8</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90</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30S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9</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15S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10</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10</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20</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30</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5S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11</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3S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12</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9</w:t>
            </w:r>
          </w:p>
        </w:tc>
        <w:tc>
          <w:tcPr>
            <w:tcW w:w="1111" w:type="dxa"/>
            <w:vAlign w:val="center"/>
          </w:tcPr>
          <w:p w:rsidR="00A35784" w:rsidRPr="00D728D1" w:rsidRDefault="00A35784" w:rsidP="00D11BE9">
            <w:pPr>
              <w:jc w:val="center"/>
              <w:rPr>
                <w:rFonts w:cs="Arial"/>
                <w:b/>
                <w:bCs/>
                <w:sz w:val="16"/>
                <w:szCs w:val="16"/>
              </w:rPr>
            </w:pPr>
            <w:r w:rsidRPr="00D728D1">
              <w:rPr>
                <w:rFonts w:cs="Arial"/>
                <w:b/>
                <w:color w:val="000000"/>
                <w:sz w:val="16"/>
                <w:szCs w:val="16"/>
                <w:lang w:eastAsia="es-ES"/>
              </w:rPr>
              <w:t>1500MS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13</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1000MS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14</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0,75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0,75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2,25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4,5</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750MS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15</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500MS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16</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0,3</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0,6</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0,9</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1,2</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1,8</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300MS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17</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0,3</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0,45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0,6</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0,9</w:t>
            </w:r>
          </w:p>
        </w:tc>
        <w:tc>
          <w:tcPr>
            <w:tcW w:w="1111" w:type="dxa"/>
            <w:vAlign w:val="center"/>
          </w:tcPr>
          <w:p w:rsidR="00A35784" w:rsidRPr="00D728D1" w:rsidRDefault="00A35784" w:rsidP="00D11BE9">
            <w:pPr>
              <w:jc w:val="center"/>
              <w:rPr>
                <w:rFonts w:cs="Arial"/>
                <w:b/>
                <w:bCs/>
                <w:sz w:val="16"/>
                <w:szCs w:val="16"/>
              </w:rPr>
            </w:pPr>
            <w:r w:rsidRPr="00D728D1">
              <w:rPr>
                <w:rFonts w:cs="Arial"/>
                <w:b/>
                <w:color w:val="000000"/>
                <w:sz w:val="16"/>
                <w:szCs w:val="16"/>
                <w:lang w:eastAsia="es-ES"/>
              </w:rPr>
              <w:t>150MS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18</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0,2</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0,4</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0,6</w:t>
            </w:r>
          </w:p>
        </w:tc>
        <w:tc>
          <w:tcPr>
            <w:tcW w:w="1111" w:type="dxa"/>
            <w:vAlign w:val="center"/>
          </w:tcPr>
          <w:p w:rsidR="00A35784" w:rsidRPr="00D728D1" w:rsidRDefault="00A35784" w:rsidP="00D11BE9">
            <w:pPr>
              <w:jc w:val="center"/>
              <w:rPr>
                <w:rFonts w:cs="Arial"/>
                <w:b/>
                <w:bCs/>
                <w:sz w:val="16"/>
                <w:szCs w:val="16"/>
              </w:rPr>
            </w:pPr>
            <w:r w:rsidRPr="00D728D1">
              <w:rPr>
                <w:rFonts w:cs="Arial"/>
                <w:b/>
                <w:color w:val="000000"/>
                <w:sz w:val="16"/>
                <w:szCs w:val="16"/>
                <w:lang w:eastAsia="es-ES"/>
              </w:rPr>
              <w:t>100MS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19</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0,075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0,075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0,15</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0,225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0,3</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0,45</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75MS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20</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0,03</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0,06</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0,09</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0,12</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0,18</w:t>
            </w:r>
          </w:p>
        </w:tc>
        <w:tc>
          <w:tcPr>
            <w:tcW w:w="1111" w:type="dxa"/>
            <w:vAlign w:val="center"/>
          </w:tcPr>
          <w:p w:rsidR="00A35784" w:rsidRPr="00D728D1" w:rsidRDefault="00A35784" w:rsidP="00D11BE9">
            <w:pPr>
              <w:jc w:val="center"/>
              <w:rPr>
                <w:rFonts w:cs="Arial"/>
                <w:b/>
                <w:bCs/>
                <w:sz w:val="16"/>
                <w:szCs w:val="16"/>
              </w:rPr>
            </w:pPr>
            <w:r w:rsidRPr="00D728D1">
              <w:rPr>
                <w:rFonts w:cs="Arial"/>
                <w:b/>
                <w:noProof/>
                <w:color w:val="000000"/>
                <w:sz w:val="16"/>
                <w:szCs w:val="16"/>
                <w:lang w:eastAsia="es-ES"/>
              </w:rPr>
              <w:t>30MS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21</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0,03</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0,045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0,06</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0,09</w:t>
            </w:r>
          </w:p>
        </w:tc>
        <w:tc>
          <w:tcPr>
            <w:tcW w:w="1111" w:type="dxa"/>
            <w:vAlign w:val="center"/>
          </w:tcPr>
          <w:p w:rsidR="00A35784" w:rsidRPr="00D728D1" w:rsidRDefault="00A35784" w:rsidP="00D11BE9">
            <w:pPr>
              <w:jc w:val="center"/>
              <w:rPr>
                <w:rFonts w:cs="Arial"/>
                <w:b/>
                <w:bCs/>
                <w:sz w:val="16"/>
                <w:szCs w:val="16"/>
              </w:rPr>
            </w:pPr>
            <w:r w:rsidRPr="00D728D1">
              <w:rPr>
                <w:rFonts w:cs="Arial"/>
                <w:b/>
                <w:sz w:val="16"/>
                <w:szCs w:val="16"/>
                <w:lang w:eastAsia="es-ES"/>
              </w:rPr>
              <w:t>15MS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22</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0,02</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0,04</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0,06</w:t>
            </w:r>
          </w:p>
        </w:tc>
        <w:tc>
          <w:tcPr>
            <w:tcW w:w="1111" w:type="dxa"/>
            <w:vAlign w:val="center"/>
          </w:tcPr>
          <w:p w:rsidR="00A35784" w:rsidRPr="00D728D1" w:rsidRDefault="00A35784" w:rsidP="00D11BE9">
            <w:pPr>
              <w:jc w:val="center"/>
              <w:rPr>
                <w:rFonts w:cs="Arial"/>
                <w:b/>
                <w:bCs/>
                <w:sz w:val="16"/>
                <w:szCs w:val="16"/>
              </w:rPr>
            </w:pPr>
            <w:r w:rsidRPr="00D728D1">
              <w:rPr>
                <w:rFonts w:cs="Arial"/>
                <w:b/>
                <w:sz w:val="16"/>
                <w:szCs w:val="16"/>
                <w:lang w:eastAsia="es-ES"/>
              </w:rPr>
              <w:t>10MS</w:t>
            </w:r>
          </w:p>
        </w:tc>
      </w:tr>
      <w:tr w:rsidR="00A35784" w:rsidRPr="00BC12E1" w:rsidTr="00D11BE9">
        <w:tc>
          <w:tcPr>
            <w:tcW w:w="1043" w:type="dxa"/>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23</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0,0075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0,0075</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0,015</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0,0225</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0,03</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0,045</w:t>
            </w:r>
          </w:p>
        </w:tc>
        <w:tc>
          <w:tcPr>
            <w:tcW w:w="1111" w:type="dxa"/>
            <w:vAlign w:val="center"/>
          </w:tcPr>
          <w:p w:rsidR="00A35784" w:rsidRPr="00D728D1" w:rsidRDefault="00A35784" w:rsidP="00D11BE9">
            <w:pPr>
              <w:jc w:val="center"/>
              <w:rPr>
                <w:rFonts w:cs="Arial"/>
                <w:b/>
                <w:bCs/>
                <w:sz w:val="16"/>
                <w:szCs w:val="16"/>
              </w:rPr>
            </w:pPr>
            <w:r w:rsidRPr="00D728D1">
              <w:rPr>
                <w:rFonts w:cs="Arial"/>
                <w:b/>
                <w:sz w:val="16"/>
                <w:szCs w:val="16"/>
                <w:lang w:eastAsia="es-ES"/>
              </w:rPr>
              <w:t>7500MMS</w:t>
            </w:r>
          </w:p>
        </w:tc>
      </w:tr>
      <w:tr w:rsidR="00A35784" w:rsidRPr="00BC12E1" w:rsidTr="00D11BE9">
        <w:tc>
          <w:tcPr>
            <w:tcW w:w="1043" w:type="dxa"/>
            <w:tcBorders>
              <w:bottom w:val="single" w:sz="4" w:space="0" w:color="auto"/>
            </w:tcBorders>
            <w:shd w:val="pct5" w:color="auto" w:fill="auto"/>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LEVEL 24</w:t>
            </w:r>
          </w:p>
        </w:tc>
        <w:tc>
          <w:tcPr>
            <w:tcW w:w="1273"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0,003</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0,003</w:t>
            </w:r>
          </w:p>
        </w:tc>
        <w:tc>
          <w:tcPr>
            <w:tcW w:w="140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0,006</w:t>
            </w:r>
          </w:p>
        </w:tc>
        <w:tc>
          <w:tcPr>
            <w:tcW w:w="1268"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0,009</w:t>
            </w:r>
          </w:p>
        </w:tc>
        <w:tc>
          <w:tcPr>
            <w:tcW w:w="126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0,012</w:t>
            </w:r>
          </w:p>
        </w:tc>
        <w:tc>
          <w:tcPr>
            <w:tcW w:w="1287" w:type="dxa"/>
            <w:tcMar>
              <w:top w:w="28" w:type="dxa"/>
              <w:bottom w:w="28"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0,018</w:t>
            </w:r>
          </w:p>
        </w:tc>
        <w:tc>
          <w:tcPr>
            <w:tcW w:w="1111" w:type="dxa"/>
            <w:vAlign w:val="center"/>
          </w:tcPr>
          <w:p w:rsidR="00A35784" w:rsidRPr="00D728D1" w:rsidRDefault="00A35784" w:rsidP="00D11BE9">
            <w:pPr>
              <w:jc w:val="center"/>
              <w:rPr>
                <w:rFonts w:cs="Arial"/>
                <w:b/>
                <w:bCs/>
                <w:sz w:val="16"/>
                <w:szCs w:val="16"/>
              </w:rPr>
            </w:pPr>
            <w:r w:rsidRPr="00D728D1">
              <w:rPr>
                <w:rFonts w:cs="Arial"/>
                <w:b/>
                <w:sz w:val="16"/>
                <w:szCs w:val="16"/>
                <w:lang w:eastAsia="es-ES"/>
              </w:rPr>
              <w:t>3000MMS</w:t>
            </w:r>
          </w:p>
        </w:tc>
      </w:tr>
      <w:tr w:rsidR="00A35784" w:rsidRPr="00BC12E1" w:rsidTr="00D11BE9">
        <w:tc>
          <w:tcPr>
            <w:tcW w:w="1043" w:type="dxa"/>
            <w:shd w:val="pct20" w:color="auto" w:fill="auto"/>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FACTOR</w:t>
            </w:r>
          </w:p>
        </w:tc>
        <w:tc>
          <w:tcPr>
            <w:tcW w:w="1273"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w:t>
            </w:r>
          </w:p>
        </w:tc>
        <w:tc>
          <w:tcPr>
            <w:tcW w:w="1267"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1</w:t>
            </w:r>
          </w:p>
        </w:tc>
        <w:tc>
          <w:tcPr>
            <w:tcW w:w="1407"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2</w:t>
            </w:r>
          </w:p>
        </w:tc>
        <w:tc>
          <w:tcPr>
            <w:tcW w:w="1268"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3</w:t>
            </w:r>
          </w:p>
        </w:tc>
        <w:tc>
          <w:tcPr>
            <w:tcW w:w="1267"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4</w:t>
            </w:r>
          </w:p>
        </w:tc>
        <w:tc>
          <w:tcPr>
            <w:tcW w:w="1287" w:type="dxa"/>
            <w:tcMar>
              <w:top w:w="57" w:type="dxa"/>
              <w:bottom w:w="57" w:type="dxa"/>
            </w:tcMar>
            <w:vAlign w:val="center"/>
          </w:tcPr>
          <w:p w:rsidR="00A35784" w:rsidRPr="00D728D1" w:rsidRDefault="00A35784" w:rsidP="00D11BE9">
            <w:pPr>
              <w:jc w:val="center"/>
              <w:rPr>
                <w:rFonts w:eastAsia="Calibri" w:cs="Arial"/>
                <w:b/>
                <w:bCs/>
                <w:sz w:val="16"/>
                <w:szCs w:val="16"/>
              </w:rPr>
            </w:pPr>
            <w:r w:rsidRPr="00D728D1">
              <w:rPr>
                <w:rFonts w:cs="Arial"/>
                <w:b/>
                <w:bCs/>
                <w:sz w:val="16"/>
                <w:szCs w:val="16"/>
              </w:rPr>
              <w:t>6</w:t>
            </w:r>
          </w:p>
        </w:tc>
        <w:tc>
          <w:tcPr>
            <w:tcW w:w="1111" w:type="dxa"/>
          </w:tcPr>
          <w:p w:rsidR="00A35784" w:rsidRPr="00D728D1" w:rsidRDefault="00A35784" w:rsidP="00D11BE9">
            <w:pPr>
              <w:jc w:val="center"/>
              <w:rPr>
                <w:rFonts w:cs="Arial"/>
                <w:b/>
                <w:bCs/>
                <w:sz w:val="16"/>
                <w:szCs w:val="16"/>
              </w:rPr>
            </w:pPr>
            <w:r w:rsidRPr="00D728D1">
              <w:rPr>
                <w:rFonts w:cs="Arial"/>
                <w:b/>
                <w:bCs/>
                <w:sz w:val="16"/>
                <w:szCs w:val="16"/>
              </w:rPr>
              <w:t>-</w:t>
            </w:r>
          </w:p>
        </w:tc>
      </w:tr>
    </w:tbl>
    <w:p w:rsidR="00A35784" w:rsidRDefault="00A35784" w:rsidP="00D11BE9">
      <w:pPr>
        <w:tabs>
          <w:tab w:val="clear" w:pos="284"/>
          <w:tab w:val="clear" w:pos="567"/>
          <w:tab w:val="clear" w:pos="851"/>
          <w:tab w:val="clear" w:pos="1134"/>
        </w:tabs>
        <w:autoSpaceDE w:val="0"/>
        <w:autoSpaceDN w:val="0"/>
        <w:adjustRightInd w:val="0"/>
        <w:jc w:val="left"/>
        <w:rPr>
          <w:rFonts w:cs="Arial"/>
          <w:lang w:eastAsia="ca-ES"/>
        </w:rPr>
      </w:pPr>
    </w:p>
    <w:p w:rsidR="00A35784" w:rsidRDefault="00A35784" w:rsidP="00D11BE9">
      <w:pPr>
        <w:rPr>
          <w:rFonts w:cs="Arial"/>
          <w:lang w:eastAsia="ca-ES"/>
        </w:rPr>
      </w:pPr>
      <w:r w:rsidRPr="00494114">
        <w:rPr>
          <w:rFonts w:cs="Arial"/>
          <w:lang w:eastAsia="ca-ES"/>
        </w:rPr>
        <w:t>The table above shows the latitude spacing (each resolution level), as well as the longitude spacing obtained by applying the factor parameter to each lat</w:t>
      </w:r>
      <w:r w:rsidRPr="00494114">
        <w:rPr>
          <w:rFonts w:cs="Arial"/>
          <w:lang w:eastAsia="ca-ES"/>
        </w:rPr>
        <w:t>i</w:t>
      </w:r>
      <w:r w:rsidRPr="00494114">
        <w:rPr>
          <w:rFonts w:cs="Arial"/>
          <w:lang w:eastAsia="ca-ES"/>
        </w:rPr>
        <w:t>tudinal zone.</w:t>
      </w:r>
    </w:p>
    <w:p w:rsidR="00A35784" w:rsidRDefault="00A35784" w:rsidP="00D11BE9">
      <w:pPr>
        <w:rPr>
          <w:rFonts w:cs="Arial"/>
          <w:lang w:eastAsia="ca-ES"/>
        </w:rPr>
      </w:pPr>
    </w:p>
    <w:p w:rsidR="00A35784" w:rsidRDefault="00A35784" w:rsidP="00D11BE9">
      <w:r>
        <w:rPr>
          <w:lang w:eastAsia="ca-ES"/>
        </w:rPr>
        <w:t xml:space="preserve">The levels of resolution identified in Table 20 make up a </w:t>
      </w:r>
      <w:r w:rsidRPr="00BC12E1">
        <w:rPr>
          <w:lang w:eastAsia="ca-ES"/>
        </w:rPr>
        <w:t>hierarchical</w:t>
      </w:r>
      <w:r>
        <w:rPr>
          <w:lang w:eastAsia="ca-ES"/>
        </w:rPr>
        <w:t xml:space="preserve"> geographic grid (which </w:t>
      </w:r>
      <w:r w:rsidRPr="00BC12E1">
        <w:rPr>
          <w:lang w:eastAsia="ca-ES"/>
        </w:rPr>
        <w:t xml:space="preserve">constitute </w:t>
      </w:r>
      <w:r w:rsidRPr="00BC12E1">
        <w:t>a pyramidal grid stru</w:t>
      </w:r>
      <w:r w:rsidRPr="00BC12E1">
        <w:t>c</w:t>
      </w:r>
      <w:r w:rsidRPr="00BC12E1">
        <w:t>ture</w:t>
      </w:r>
      <w:r>
        <w:rPr>
          <w:lang w:eastAsia="ca-ES"/>
        </w:rPr>
        <w:t xml:space="preserve">). </w:t>
      </w:r>
      <w:r>
        <w:rPr>
          <w:rFonts w:cs="Arial"/>
          <w:lang w:eastAsia="ca-ES"/>
        </w:rPr>
        <w:t xml:space="preserve">Level 8, Level 11 and Level 13 in the previous table correspond to the levels of resolution of the Digital Terrain Elevation Data (DTED) L0, L1 and L2, respectively. Other levels in the table are derived from these taking into account </w:t>
      </w:r>
      <w:r w:rsidRPr="00BC12E1">
        <w:rPr>
          <w:lang w:eastAsia="ca-ES"/>
        </w:rPr>
        <w:t xml:space="preserve">the well-known scale set </w:t>
      </w:r>
      <w:r w:rsidRPr="00BC12E1">
        <w:rPr>
          <w:i/>
          <w:lang w:eastAsia="ca-ES"/>
        </w:rPr>
        <w:t>GlobalCRS84Pixel</w:t>
      </w:r>
      <w:r w:rsidRPr="00BC12E1">
        <w:rPr>
          <w:lang w:eastAsia="ca-ES"/>
        </w:rPr>
        <w:t xml:space="preserve"> included in the WMTS v1.0.0 specif</w:t>
      </w:r>
      <w:r w:rsidRPr="00BC12E1">
        <w:rPr>
          <w:lang w:eastAsia="ca-ES"/>
        </w:rPr>
        <w:t>i</w:t>
      </w:r>
      <w:r w:rsidRPr="00BC12E1">
        <w:rPr>
          <w:lang w:eastAsia="ca-ES"/>
        </w:rPr>
        <w:t>cation.</w:t>
      </w:r>
    </w:p>
    <w:p w:rsidR="00A35784" w:rsidRDefault="00A35784" w:rsidP="00D11BE9">
      <w:pPr>
        <w:rPr>
          <w:rFonts w:cs="Arial"/>
          <w:lang w:eastAsia="ca-ES"/>
        </w:rPr>
      </w:pPr>
    </w:p>
    <w:p w:rsidR="00A35784" w:rsidRPr="00586B3C" w:rsidRDefault="00A35784" w:rsidP="00D11BE9">
      <w:pPr>
        <w:rPr>
          <w:lang w:eastAsia="ca-ES"/>
        </w:rPr>
      </w:pPr>
      <w:r w:rsidRPr="00586B3C">
        <w:rPr>
          <w:lang w:eastAsia="ca-ES"/>
        </w:rPr>
        <w:t>Table 21 illustrates the approximate geographic grid cell size on terrain in latitude at each resolution level.</w:t>
      </w:r>
    </w:p>
    <w:p w:rsidR="00A35784" w:rsidRPr="00586B3C" w:rsidRDefault="00A35784" w:rsidP="00D11BE9">
      <w:pPr>
        <w:tabs>
          <w:tab w:val="clear" w:pos="284"/>
          <w:tab w:val="clear" w:pos="567"/>
          <w:tab w:val="clear" w:pos="851"/>
          <w:tab w:val="clear" w:pos="1134"/>
        </w:tabs>
        <w:autoSpaceDE w:val="0"/>
        <w:autoSpaceDN w:val="0"/>
        <w:adjustRightInd w:val="0"/>
        <w:rPr>
          <w:rFonts w:cs="Arial"/>
          <w:lang w:eastAsia="ca-ES"/>
        </w:rPr>
      </w:pPr>
    </w:p>
    <w:p w:rsidR="00A35784" w:rsidRPr="00BC12E1" w:rsidRDefault="00A35784" w:rsidP="00D11BE9">
      <w:pPr>
        <w:pStyle w:val="Didascalia"/>
        <w:jc w:val="center"/>
        <w:rPr>
          <w:rFonts w:cs="Arial"/>
        </w:rPr>
      </w:pPr>
      <w:bookmarkStart w:id="792" w:name="AnnexCommonGrid_ResolutionLevelsTable"/>
      <w:bookmarkStart w:id="793" w:name="Table20"/>
      <w:r w:rsidRPr="00586B3C">
        <w:t xml:space="preserve">Table </w:t>
      </w:r>
      <w:bookmarkEnd w:id="792"/>
      <w:r w:rsidRPr="00586B3C">
        <w:t>21</w:t>
      </w:r>
      <w:bookmarkEnd w:id="793"/>
      <w:r w:rsidRPr="00586B3C">
        <w:t xml:space="preserve"> – </w:t>
      </w:r>
      <w:r w:rsidRPr="00586B3C">
        <w:rPr>
          <w:lang w:eastAsia="ca-ES"/>
        </w:rPr>
        <w:t xml:space="preserve">Approximate </w:t>
      </w:r>
      <w:r w:rsidRPr="00586B3C">
        <w:rPr>
          <w:rStyle w:val="Instruction"/>
          <w:i w:val="0"/>
          <w:color w:val="000000"/>
        </w:rPr>
        <w:t>Grid_ETRS89-GRS80zn</w:t>
      </w:r>
      <w:r w:rsidRPr="00586B3C">
        <w:rPr>
          <w:lang w:eastAsia="ca-ES"/>
        </w:rPr>
        <w:t xml:space="preserve"> cell size on terrain in latitude at each resolution level</w:t>
      </w:r>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58"/>
        <w:gridCol w:w="1843"/>
        <w:gridCol w:w="3518"/>
      </w:tblGrid>
      <w:tr w:rsidR="00A35784" w:rsidRPr="00BC12E1" w:rsidTr="00D11BE9">
        <w:trPr>
          <w:cantSplit/>
          <w:trHeight w:val="266"/>
          <w:jc w:val="center"/>
        </w:trPr>
        <w:tc>
          <w:tcPr>
            <w:tcW w:w="1258" w:type="dxa"/>
            <w:vMerge w:val="restart"/>
            <w:shd w:val="pct20" w:color="auto" w:fill="auto"/>
            <w:vAlign w:val="center"/>
          </w:tcPr>
          <w:p w:rsidR="00A35784" w:rsidRPr="00F654D3" w:rsidRDefault="00A35784" w:rsidP="00D11BE9">
            <w:pPr>
              <w:jc w:val="center"/>
              <w:rPr>
                <w:rFonts w:cs="Arial"/>
                <w:b/>
                <w:bCs/>
                <w:color w:val="000000"/>
                <w:sz w:val="18"/>
                <w:szCs w:val="18"/>
                <w:lang w:eastAsia="es-ES"/>
              </w:rPr>
            </w:pPr>
            <w:r w:rsidRPr="00F654D3">
              <w:rPr>
                <w:rFonts w:eastAsia="Times New Roman" w:cs="Arial"/>
                <w:b/>
                <w:bCs/>
                <w:noProof/>
                <w:sz w:val="18"/>
                <w:szCs w:val="18"/>
              </w:rPr>
              <w:t>Resolution Levels</w:t>
            </w:r>
          </w:p>
        </w:tc>
        <w:tc>
          <w:tcPr>
            <w:tcW w:w="1843" w:type="dxa"/>
            <w:tcBorders>
              <w:bottom w:val="single" w:sz="4" w:space="0" w:color="auto"/>
            </w:tcBorders>
            <w:shd w:val="pct20" w:color="auto" w:fill="auto"/>
            <w:tcMar>
              <w:top w:w="57" w:type="dxa"/>
              <w:bottom w:w="57" w:type="dxa"/>
            </w:tcMar>
            <w:vAlign w:val="center"/>
          </w:tcPr>
          <w:p w:rsidR="00A35784" w:rsidRDefault="00A35784" w:rsidP="00D11BE9">
            <w:pPr>
              <w:jc w:val="center"/>
              <w:rPr>
                <w:rFonts w:cs="Arial"/>
                <w:b/>
                <w:bCs/>
                <w:color w:val="000000"/>
                <w:sz w:val="18"/>
                <w:szCs w:val="18"/>
                <w:lang w:eastAsia="es-ES"/>
              </w:rPr>
            </w:pPr>
            <w:r w:rsidRPr="00F654D3">
              <w:rPr>
                <w:rFonts w:cs="Arial"/>
                <w:b/>
                <w:bCs/>
                <w:color w:val="000000"/>
                <w:sz w:val="18"/>
                <w:szCs w:val="18"/>
                <w:lang w:eastAsia="es-ES"/>
              </w:rPr>
              <w:t xml:space="preserve">Cell Size in </w:t>
            </w:r>
            <w:r>
              <w:rPr>
                <w:rFonts w:cs="Arial"/>
                <w:b/>
                <w:bCs/>
                <w:color w:val="000000"/>
                <w:sz w:val="18"/>
                <w:szCs w:val="18"/>
                <w:lang w:eastAsia="es-ES"/>
              </w:rPr>
              <w:t>L</w:t>
            </w:r>
            <w:r w:rsidRPr="00F654D3">
              <w:rPr>
                <w:rFonts w:cs="Arial"/>
                <w:b/>
                <w:bCs/>
                <w:color w:val="000000"/>
                <w:sz w:val="18"/>
                <w:szCs w:val="18"/>
                <w:lang w:eastAsia="es-ES"/>
              </w:rPr>
              <w:t>at</w:t>
            </w:r>
            <w:r w:rsidRPr="00F654D3">
              <w:rPr>
                <w:rFonts w:cs="Arial"/>
                <w:b/>
                <w:bCs/>
                <w:color w:val="000000"/>
                <w:sz w:val="18"/>
                <w:szCs w:val="18"/>
                <w:lang w:eastAsia="es-ES"/>
              </w:rPr>
              <w:t>i</w:t>
            </w:r>
            <w:r w:rsidRPr="00F654D3">
              <w:rPr>
                <w:rFonts w:cs="Arial"/>
                <w:b/>
                <w:bCs/>
                <w:color w:val="000000"/>
                <w:sz w:val="18"/>
                <w:szCs w:val="18"/>
                <w:lang w:eastAsia="es-ES"/>
              </w:rPr>
              <w:t>tude</w:t>
            </w:r>
          </w:p>
          <w:p w:rsidR="00A35784" w:rsidRPr="00F654D3" w:rsidRDefault="00A35784" w:rsidP="00D11BE9">
            <w:pPr>
              <w:jc w:val="center"/>
              <w:rPr>
                <w:rFonts w:cs="Arial"/>
                <w:bCs/>
                <w:color w:val="000000"/>
                <w:sz w:val="18"/>
                <w:szCs w:val="18"/>
                <w:lang w:eastAsia="es-ES"/>
              </w:rPr>
            </w:pPr>
            <w:r>
              <w:rPr>
                <w:rFonts w:cs="Arial"/>
                <w:b/>
                <w:bCs/>
                <w:color w:val="000000"/>
                <w:sz w:val="18"/>
                <w:szCs w:val="18"/>
                <w:lang w:eastAsia="es-ES"/>
              </w:rPr>
              <w:t>(Latitude Spacing)</w:t>
            </w:r>
          </w:p>
        </w:tc>
        <w:tc>
          <w:tcPr>
            <w:tcW w:w="3518" w:type="dxa"/>
            <w:tcBorders>
              <w:bottom w:val="single" w:sz="4" w:space="0" w:color="auto"/>
            </w:tcBorders>
            <w:shd w:val="pct20" w:color="auto" w:fill="auto"/>
            <w:tcMar>
              <w:top w:w="57" w:type="dxa"/>
              <w:bottom w:w="57" w:type="dxa"/>
            </w:tcMar>
            <w:vAlign w:val="center"/>
          </w:tcPr>
          <w:p w:rsidR="00A35784" w:rsidRPr="00F654D3" w:rsidRDefault="00A35784" w:rsidP="00D11BE9">
            <w:pPr>
              <w:jc w:val="center"/>
              <w:rPr>
                <w:rFonts w:cs="Arial"/>
                <w:bCs/>
                <w:color w:val="000000"/>
                <w:sz w:val="18"/>
                <w:szCs w:val="18"/>
                <w:lang w:eastAsia="es-ES"/>
              </w:rPr>
            </w:pPr>
            <w:r w:rsidRPr="00F654D3">
              <w:rPr>
                <w:rFonts w:cs="Arial"/>
                <w:b/>
                <w:bCs/>
                <w:color w:val="000000"/>
                <w:sz w:val="18"/>
                <w:szCs w:val="18"/>
                <w:lang w:eastAsia="es-ES"/>
              </w:rPr>
              <w:t xml:space="preserve">Approx. Cell Size on terrain in </w:t>
            </w:r>
            <w:r>
              <w:rPr>
                <w:rFonts w:cs="Arial"/>
                <w:b/>
                <w:bCs/>
                <w:color w:val="000000"/>
                <w:sz w:val="18"/>
                <w:szCs w:val="18"/>
                <w:lang w:eastAsia="es-ES"/>
              </w:rPr>
              <w:t>L</w:t>
            </w:r>
            <w:r w:rsidRPr="00F654D3">
              <w:rPr>
                <w:rFonts w:cs="Arial"/>
                <w:b/>
                <w:bCs/>
                <w:color w:val="000000"/>
                <w:sz w:val="18"/>
                <w:szCs w:val="18"/>
                <w:lang w:eastAsia="es-ES"/>
              </w:rPr>
              <w:t>at</w:t>
            </w:r>
            <w:r w:rsidRPr="00F654D3">
              <w:rPr>
                <w:rFonts w:cs="Arial"/>
                <w:b/>
                <w:bCs/>
                <w:color w:val="000000"/>
                <w:sz w:val="18"/>
                <w:szCs w:val="18"/>
                <w:lang w:eastAsia="es-ES"/>
              </w:rPr>
              <w:t>i</w:t>
            </w:r>
            <w:r w:rsidRPr="00F654D3">
              <w:rPr>
                <w:rFonts w:cs="Arial"/>
                <w:b/>
                <w:bCs/>
                <w:color w:val="000000"/>
                <w:sz w:val="18"/>
                <w:szCs w:val="18"/>
                <w:lang w:eastAsia="es-ES"/>
              </w:rPr>
              <w:t>tude</w:t>
            </w:r>
          </w:p>
        </w:tc>
      </w:tr>
      <w:tr w:rsidR="00A35784" w:rsidRPr="00BC12E1" w:rsidTr="00D11BE9">
        <w:trPr>
          <w:trHeight w:val="266"/>
          <w:jc w:val="center"/>
        </w:trPr>
        <w:tc>
          <w:tcPr>
            <w:tcW w:w="1258" w:type="dxa"/>
            <w:vMerge/>
            <w:shd w:val="pct5" w:color="auto" w:fill="auto"/>
            <w:vAlign w:val="center"/>
          </w:tcPr>
          <w:p w:rsidR="00A35784" w:rsidRPr="00F654D3" w:rsidRDefault="00A35784" w:rsidP="00D11BE9">
            <w:pPr>
              <w:jc w:val="center"/>
              <w:rPr>
                <w:rFonts w:cs="Arial"/>
                <w:bCs/>
                <w:color w:val="000000"/>
                <w:sz w:val="18"/>
                <w:szCs w:val="18"/>
                <w:lang w:eastAsia="es-ES"/>
              </w:rPr>
            </w:pPr>
          </w:p>
        </w:tc>
        <w:tc>
          <w:tcPr>
            <w:tcW w:w="1843" w:type="dxa"/>
            <w:shd w:val="pct5" w:color="auto" w:fill="auto"/>
            <w:tcMar>
              <w:top w:w="0" w:type="dxa"/>
              <w:bottom w:w="0" w:type="dxa"/>
            </w:tcMar>
            <w:vAlign w:val="center"/>
          </w:tcPr>
          <w:p w:rsidR="00A35784" w:rsidRPr="00F654D3" w:rsidRDefault="00A35784" w:rsidP="00D11BE9">
            <w:pPr>
              <w:jc w:val="center"/>
              <w:rPr>
                <w:rFonts w:cs="Arial"/>
                <w:bCs/>
                <w:color w:val="000000"/>
                <w:sz w:val="18"/>
                <w:szCs w:val="18"/>
                <w:lang w:eastAsia="es-ES"/>
              </w:rPr>
            </w:pPr>
            <w:r w:rsidRPr="00F654D3">
              <w:rPr>
                <w:rFonts w:cs="Arial"/>
                <w:bCs/>
                <w:color w:val="000000"/>
                <w:sz w:val="18"/>
                <w:szCs w:val="18"/>
                <w:lang w:eastAsia="es-ES"/>
              </w:rPr>
              <w:t>(Arc s</w:t>
            </w:r>
            <w:r w:rsidRPr="00F654D3">
              <w:rPr>
                <w:rFonts w:cs="Arial"/>
                <w:bCs/>
                <w:color w:val="000000"/>
                <w:sz w:val="18"/>
                <w:szCs w:val="18"/>
                <w:lang w:eastAsia="es-ES"/>
              </w:rPr>
              <w:t>e</w:t>
            </w:r>
            <w:r w:rsidRPr="00F654D3">
              <w:rPr>
                <w:rFonts w:cs="Arial"/>
                <w:bCs/>
                <w:color w:val="000000"/>
                <w:sz w:val="18"/>
                <w:szCs w:val="18"/>
                <w:lang w:eastAsia="es-ES"/>
              </w:rPr>
              <w:t>conds)</w:t>
            </w:r>
          </w:p>
        </w:tc>
        <w:tc>
          <w:tcPr>
            <w:tcW w:w="3518" w:type="dxa"/>
            <w:shd w:val="pct5" w:color="auto" w:fill="auto"/>
            <w:tcMar>
              <w:top w:w="0" w:type="dxa"/>
              <w:bottom w:w="0" w:type="dxa"/>
            </w:tcMar>
            <w:vAlign w:val="center"/>
          </w:tcPr>
          <w:p w:rsidR="00A35784" w:rsidRPr="00F654D3" w:rsidRDefault="00A35784" w:rsidP="00D11BE9">
            <w:pPr>
              <w:jc w:val="center"/>
              <w:rPr>
                <w:rFonts w:cs="Arial"/>
                <w:bCs/>
                <w:color w:val="000000"/>
                <w:sz w:val="18"/>
                <w:szCs w:val="18"/>
                <w:lang w:eastAsia="es-ES"/>
              </w:rPr>
            </w:pPr>
            <w:r w:rsidRPr="00F654D3">
              <w:rPr>
                <w:rFonts w:cs="Arial"/>
                <w:bCs/>
                <w:color w:val="000000"/>
                <w:sz w:val="18"/>
                <w:szCs w:val="18"/>
                <w:lang w:eastAsia="es-ES"/>
              </w:rPr>
              <w:t>(Meters)</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0</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3600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120000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3000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100000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1800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60000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3</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1200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40000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4</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600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20000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5</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300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10000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6</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120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4000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7</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60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2000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8</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30</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1000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9</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15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500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10</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166</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11</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3</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100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12</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1,5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50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13</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1</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33.33</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sz w:val="18"/>
                <w:szCs w:val="18"/>
              </w:rPr>
            </w:pPr>
            <w:r w:rsidRPr="00F654D3">
              <w:rPr>
                <w:rFonts w:eastAsia="Times New Roman" w:cs="Arial"/>
                <w:b/>
                <w:bCs/>
                <w:noProof/>
                <w:sz w:val="18"/>
                <w:szCs w:val="18"/>
              </w:rPr>
              <w:t>LEVEL 14</w:t>
            </w:r>
          </w:p>
        </w:tc>
        <w:tc>
          <w:tcPr>
            <w:tcW w:w="1843" w:type="dxa"/>
            <w:tcMar>
              <w:top w:w="0" w:type="dxa"/>
              <w:bottom w:w="0" w:type="dxa"/>
            </w:tcMar>
            <w:vAlign w:val="center"/>
          </w:tcPr>
          <w:p w:rsidR="00A35784" w:rsidRPr="00F654D3" w:rsidRDefault="00A35784" w:rsidP="00D11BE9">
            <w:pPr>
              <w:jc w:val="center"/>
              <w:rPr>
                <w:rFonts w:eastAsia="Calibri" w:cs="Arial"/>
                <w:b/>
                <w:bCs/>
                <w:sz w:val="18"/>
                <w:szCs w:val="18"/>
              </w:rPr>
            </w:pPr>
            <w:r w:rsidRPr="00F654D3">
              <w:rPr>
                <w:rFonts w:cs="Arial"/>
                <w:b/>
                <w:bCs/>
                <w:sz w:val="18"/>
                <w:szCs w:val="18"/>
              </w:rPr>
              <w:t>0,75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25</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15</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16</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16</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0,3</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10</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17</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0,15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5</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18</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0,1</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3</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19</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0,075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2.5</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20</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0,03</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1</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21</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0,015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0.5</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22</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0,01</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0.33</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23</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0,0075</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0.25</w:t>
            </w:r>
          </w:p>
        </w:tc>
      </w:tr>
      <w:tr w:rsidR="00A35784" w:rsidRPr="00BC12E1" w:rsidTr="00D11BE9">
        <w:trPr>
          <w:trHeight w:hRule="exact" w:val="255"/>
          <w:jc w:val="center"/>
        </w:trPr>
        <w:tc>
          <w:tcPr>
            <w:tcW w:w="1258" w:type="dxa"/>
            <w:vAlign w:val="center"/>
          </w:tcPr>
          <w:p w:rsidR="00A35784" w:rsidRPr="00F654D3" w:rsidRDefault="00A35784" w:rsidP="00D11BE9">
            <w:pPr>
              <w:jc w:val="center"/>
              <w:rPr>
                <w:rFonts w:cs="Arial"/>
                <w:b/>
                <w:bCs/>
                <w:color w:val="000000"/>
                <w:sz w:val="18"/>
                <w:szCs w:val="18"/>
              </w:rPr>
            </w:pPr>
            <w:r w:rsidRPr="00F654D3">
              <w:rPr>
                <w:rFonts w:eastAsia="Times New Roman" w:cs="Arial"/>
                <w:b/>
                <w:bCs/>
                <w:noProof/>
                <w:sz w:val="18"/>
                <w:szCs w:val="18"/>
              </w:rPr>
              <w:t>LEVEL 24</w:t>
            </w:r>
          </w:p>
        </w:tc>
        <w:tc>
          <w:tcPr>
            <w:tcW w:w="1843" w:type="dxa"/>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0,003</w:t>
            </w:r>
          </w:p>
        </w:tc>
        <w:tc>
          <w:tcPr>
            <w:tcW w:w="3518" w:type="dxa"/>
            <w:shd w:val="clear" w:color="auto" w:fill="auto"/>
            <w:tcMar>
              <w:top w:w="0" w:type="dxa"/>
              <w:bottom w:w="0" w:type="dxa"/>
            </w:tcMar>
            <w:vAlign w:val="center"/>
          </w:tcPr>
          <w:p w:rsidR="00A35784" w:rsidRPr="00F654D3" w:rsidRDefault="00A35784" w:rsidP="00D11BE9">
            <w:pPr>
              <w:jc w:val="center"/>
              <w:rPr>
                <w:rFonts w:eastAsia="Calibri" w:cs="Arial"/>
                <w:b/>
                <w:bCs/>
                <w:color w:val="000000"/>
                <w:sz w:val="18"/>
                <w:szCs w:val="18"/>
              </w:rPr>
            </w:pPr>
            <w:r w:rsidRPr="00F654D3">
              <w:rPr>
                <w:rFonts w:cs="Arial"/>
                <w:b/>
                <w:bCs/>
                <w:color w:val="000000"/>
                <w:sz w:val="18"/>
                <w:szCs w:val="18"/>
              </w:rPr>
              <w:t>0.1</w:t>
            </w:r>
          </w:p>
        </w:tc>
      </w:tr>
    </w:tbl>
    <w:p w:rsidR="00A35784" w:rsidRPr="00BC12E1" w:rsidRDefault="00A35784" w:rsidP="00D11BE9">
      <w:pPr>
        <w:tabs>
          <w:tab w:val="clear" w:pos="284"/>
          <w:tab w:val="clear" w:pos="567"/>
          <w:tab w:val="clear" w:pos="851"/>
          <w:tab w:val="clear" w:pos="1134"/>
        </w:tabs>
        <w:autoSpaceDE w:val="0"/>
        <w:autoSpaceDN w:val="0"/>
        <w:adjustRightInd w:val="0"/>
        <w:jc w:val="left"/>
        <w:rPr>
          <w:rFonts w:cs="Arial"/>
          <w:lang w:eastAsia="ca-ES"/>
        </w:rPr>
      </w:pPr>
    </w:p>
    <w:p w:rsidR="00A35784" w:rsidRDefault="00A35784" w:rsidP="00D11BE9">
      <w:pPr>
        <w:rPr>
          <w:rStyle w:val="Instruction"/>
          <w:color w:val="000000"/>
        </w:rPr>
      </w:pPr>
    </w:p>
    <w:p w:rsidR="00A35784" w:rsidRPr="007724B5" w:rsidRDefault="00A35784" w:rsidP="00A35784">
      <w:pPr>
        <w:pStyle w:val="DSRequirement"/>
        <w:tabs>
          <w:tab w:val="num" w:pos="-32767"/>
        </w:tabs>
        <w:ind w:right="0" w:hanging="2041"/>
        <w:rPr>
          <w:rFonts w:cs="Arial"/>
          <w:i/>
        </w:rPr>
      </w:pPr>
      <w:r w:rsidRPr="007724B5">
        <w:rPr>
          <w:rFonts w:cs="Arial"/>
        </w:rPr>
        <w:t>The coordinates of the top left corner of cells of the Grid_ETRS89-GRS80zn shall be used for cell identification purposes</w:t>
      </w:r>
      <w:r w:rsidRPr="007724B5">
        <w:rPr>
          <w:rStyle w:val="Instruction"/>
          <w:rFonts w:cs="Arial"/>
          <w:i w:val="0"/>
          <w:color w:val="000000"/>
        </w:rPr>
        <w:t>.</w:t>
      </w:r>
    </w:p>
    <w:p w:rsidR="00A35784" w:rsidRDefault="00A35784" w:rsidP="00D11BE9">
      <w:pPr>
        <w:rPr>
          <w:lang w:eastAsia="ca-ES"/>
        </w:rPr>
      </w:pPr>
    </w:p>
    <w:p w:rsidR="00A35784" w:rsidRPr="00BC12E1" w:rsidRDefault="00A35784" w:rsidP="00D11BE9">
      <w:r w:rsidRPr="00BC12E1">
        <w:t xml:space="preserve">The </w:t>
      </w:r>
      <w:r>
        <w:t xml:space="preserve">geodetic </w:t>
      </w:r>
      <w:r w:rsidRPr="00BC12E1">
        <w:t>coordinates of any cell</w:t>
      </w:r>
      <w:r>
        <w:t xml:space="preserve"> of this Zoned Geographic G</w:t>
      </w:r>
      <w:r w:rsidRPr="00BC12E1">
        <w:t xml:space="preserve">rid for a specific zone will always be a multiple of the grid cell size for a </w:t>
      </w:r>
      <w:r>
        <w:t>given</w:t>
      </w:r>
      <w:r w:rsidRPr="00BC12E1">
        <w:t xml:space="preserve"> </w:t>
      </w:r>
      <w:r>
        <w:t>resolution</w:t>
      </w:r>
      <w:r w:rsidRPr="00BC12E1">
        <w:t xml:space="preserve"> level, as a consequence of establishing a common origin for the </w:t>
      </w:r>
      <w:r>
        <w:t>ge</w:t>
      </w:r>
      <w:r>
        <w:t>o</w:t>
      </w:r>
      <w:r>
        <w:t xml:space="preserve">graphic </w:t>
      </w:r>
      <w:r w:rsidRPr="00BC12E1">
        <w:t>grid (φ</w:t>
      </w:r>
      <w:r w:rsidRPr="00BC12E1">
        <w:rPr>
          <w:lang w:eastAsia="ca-ES"/>
        </w:rPr>
        <w:t>=0; λ=0</w:t>
      </w:r>
      <w:r w:rsidRPr="00BC12E1">
        <w:t>).</w:t>
      </w:r>
    </w:p>
    <w:p w:rsidR="00A35784" w:rsidRPr="00BC12E1" w:rsidRDefault="00A35784" w:rsidP="00D11BE9"/>
    <w:p w:rsidR="00A35784" w:rsidRDefault="00A35784" w:rsidP="00D11BE9">
      <w:pPr>
        <w:rPr>
          <w:lang w:eastAsia="ca-ES"/>
        </w:rPr>
      </w:pPr>
      <w:r w:rsidRPr="00BC12E1">
        <w:rPr>
          <w:color w:val="000000"/>
        </w:rPr>
        <w:t xml:space="preserve">As a consequence, problems of alignment </w:t>
      </w:r>
      <w:r w:rsidRPr="00EA02B1">
        <w:rPr>
          <w:color w:val="000000"/>
        </w:rPr>
        <w:t>between raster files (</w:t>
      </w:r>
      <w:r>
        <w:rPr>
          <w:color w:val="000000"/>
        </w:rPr>
        <w:t>coverages)</w:t>
      </w:r>
      <w:r w:rsidRPr="00BC12E1">
        <w:rPr>
          <w:color w:val="000000"/>
        </w:rPr>
        <w:t xml:space="preserve"> </w:t>
      </w:r>
      <w:r>
        <w:rPr>
          <w:color w:val="000000"/>
        </w:rPr>
        <w:t xml:space="preserve">based on the </w:t>
      </w:r>
      <w:r>
        <w:rPr>
          <w:rFonts w:cs="Arial"/>
        </w:rPr>
        <w:t>Grid_ETRS89-GRS80</w:t>
      </w:r>
      <w:r w:rsidRPr="008D69C9">
        <w:rPr>
          <w:rFonts w:cs="Arial"/>
        </w:rPr>
        <w:t>z</w:t>
      </w:r>
      <w:r w:rsidRPr="008D69C9">
        <w:rPr>
          <w:rFonts w:cs="Arial"/>
          <w:i/>
        </w:rPr>
        <w:t>n_res</w:t>
      </w:r>
      <w:r>
        <w:rPr>
          <w:color w:val="000000"/>
        </w:rPr>
        <w:t xml:space="preserve"> at</w:t>
      </w:r>
      <w:r w:rsidRPr="00BC12E1">
        <w:rPr>
          <w:color w:val="000000"/>
        </w:rPr>
        <w:t xml:space="preserve"> the same</w:t>
      </w:r>
      <w:r>
        <w:rPr>
          <w:color w:val="000000"/>
        </w:rPr>
        <w:t xml:space="preserve"> resolution level</w:t>
      </w:r>
      <w:r w:rsidRPr="00BC12E1">
        <w:rPr>
          <w:color w:val="000000"/>
        </w:rPr>
        <w:t xml:space="preserve"> </w:t>
      </w:r>
      <w:r>
        <w:rPr>
          <w:color w:val="000000"/>
        </w:rPr>
        <w:t>(</w:t>
      </w:r>
      <w:r w:rsidRPr="00BC12E1">
        <w:rPr>
          <w:color w:val="000000"/>
        </w:rPr>
        <w:t>grid</w:t>
      </w:r>
      <w:r>
        <w:rPr>
          <w:color w:val="000000"/>
        </w:rPr>
        <w:t xml:space="preserve"> coverage</w:t>
      </w:r>
      <w:r w:rsidRPr="00BC12E1">
        <w:rPr>
          <w:color w:val="000000"/>
        </w:rPr>
        <w:t xml:space="preserve"> cell size</w:t>
      </w:r>
      <w:r>
        <w:rPr>
          <w:color w:val="000000"/>
        </w:rPr>
        <w:t>)</w:t>
      </w:r>
      <w:r w:rsidRPr="00BC12E1">
        <w:rPr>
          <w:color w:val="000000"/>
        </w:rPr>
        <w:t xml:space="preserve"> disappear. Remaining misalig</w:t>
      </w:r>
      <w:r w:rsidRPr="00BC12E1">
        <w:rPr>
          <w:color w:val="000000"/>
        </w:rPr>
        <w:t>n</w:t>
      </w:r>
      <w:r w:rsidRPr="00BC12E1">
        <w:rPr>
          <w:color w:val="000000"/>
        </w:rPr>
        <w:t xml:space="preserve">ments correspond </w:t>
      </w:r>
      <w:r w:rsidRPr="00BC12E1">
        <w:t xml:space="preserve">only to </w:t>
      </w:r>
      <w:r>
        <w:t xml:space="preserve">the </w:t>
      </w:r>
      <w:r w:rsidRPr="00BC12E1">
        <w:t>difference in absolute positioning and consistency of the data being co</w:t>
      </w:r>
      <w:r w:rsidRPr="00BC12E1">
        <w:t>m</w:t>
      </w:r>
      <w:r w:rsidRPr="00BC12E1">
        <w:t>bined. Especially in the case of very high resolution data, an inherent positio</w:t>
      </w:r>
      <w:r w:rsidRPr="00BC12E1">
        <w:rPr>
          <w:rFonts w:cs="Arial"/>
          <w:color w:val="000000"/>
        </w:rPr>
        <w:t>nal misalignment between covera</w:t>
      </w:r>
      <w:r w:rsidRPr="00BC12E1">
        <w:rPr>
          <w:rFonts w:cs="Arial"/>
          <w:color w:val="000000"/>
        </w:rPr>
        <w:t>g</w:t>
      </w:r>
      <w:r w:rsidRPr="00BC12E1">
        <w:rPr>
          <w:rFonts w:cs="Arial"/>
          <w:color w:val="000000"/>
        </w:rPr>
        <w:t>es originated from two neighbour data providers may be observed, due to the different product specific</w:t>
      </w:r>
      <w:r w:rsidRPr="00BC12E1">
        <w:rPr>
          <w:rFonts w:cs="Arial"/>
          <w:color w:val="000000"/>
        </w:rPr>
        <w:t>a</w:t>
      </w:r>
      <w:r w:rsidRPr="00BC12E1">
        <w:rPr>
          <w:rFonts w:cs="Arial"/>
          <w:color w:val="000000"/>
        </w:rPr>
        <w:t xml:space="preserve">tions and (moreover) to the fact that the cells of the common </w:t>
      </w:r>
      <w:r>
        <w:rPr>
          <w:rFonts w:cs="Arial"/>
          <w:color w:val="000000"/>
        </w:rPr>
        <w:t xml:space="preserve">geographic </w:t>
      </w:r>
      <w:r w:rsidRPr="00BC12E1">
        <w:rPr>
          <w:rFonts w:cs="Arial"/>
          <w:color w:val="000000"/>
        </w:rPr>
        <w:t>grid do not necessarily represent the same</w:t>
      </w:r>
      <w:r>
        <w:rPr>
          <w:rFonts w:cs="Arial"/>
          <w:color w:val="000000"/>
        </w:rPr>
        <w:t xml:space="preserve"> sampled</w:t>
      </w:r>
      <w:r w:rsidRPr="00BC12E1">
        <w:rPr>
          <w:rFonts w:cs="Arial"/>
          <w:color w:val="000000"/>
        </w:rPr>
        <w:t xml:space="preserve"> features on the Earth in both datasets (e.g. because of the occlusions and/or the different angles of observ</w:t>
      </w:r>
      <w:r w:rsidRPr="00BC12E1">
        <w:rPr>
          <w:rFonts w:cs="Arial"/>
          <w:color w:val="000000"/>
        </w:rPr>
        <w:t>a</w:t>
      </w:r>
      <w:r w:rsidRPr="00BC12E1">
        <w:rPr>
          <w:rFonts w:cs="Arial"/>
          <w:color w:val="000000"/>
        </w:rPr>
        <w:t>tion).</w:t>
      </w:r>
    </w:p>
    <w:p w:rsidR="00A35784" w:rsidRPr="00BC12E1" w:rsidRDefault="00A35784" w:rsidP="00D11BE9">
      <w:pPr>
        <w:rPr>
          <w:lang w:eastAsia="ca-ES"/>
        </w:rPr>
      </w:pPr>
    </w:p>
    <w:p w:rsidR="00A35784" w:rsidRPr="00BC12E1" w:rsidRDefault="00A35784" w:rsidP="00D11BE9">
      <w:r w:rsidRPr="00BC12E1">
        <w:rPr>
          <w:lang w:eastAsia="ca-ES"/>
        </w:rPr>
        <w:t xml:space="preserve">It is recognised that there is a need to enable grid referencing for </w:t>
      </w:r>
      <w:r w:rsidRPr="00BC12E1">
        <w:t xml:space="preserve">regions outside of continental Europe, for example for overseas Member States (MS) territories. For these regions, MS are able to define their own </w:t>
      </w:r>
      <w:r>
        <w:t xml:space="preserve">geographic </w:t>
      </w:r>
      <w:r w:rsidRPr="00BC12E1">
        <w:t>grid, although it must follow the same principles as laid down for the Pan-</w:t>
      </w:r>
      <w:r w:rsidRPr="004C506F">
        <w:t xml:space="preserve">European </w:t>
      </w:r>
      <w:r w:rsidRPr="00EC5075">
        <w:t>Grid_ETRS89-GRS80</w:t>
      </w:r>
      <w:r>
        <w:t>zn</w:t>
      </w:r>
      <w:r w:rsidRPr="004C506F">
        <w:t xml:space="preserve"> a</w:t>
      </w:r>
      <w:r w:rsidRPr="00BC12E1">
        <w:t>nd be documented according to ISO 19100 standards.</w:t>
      </w:r>
    </w:p>
    <w:p w:rsidR="00A35784" w:rsidRPr="00BC12E1" w:rsidRDefault="00A35784" w:rsidP="00D11BE9">
      <w:pPr>
        <w:rPr>
          <w:highlight w:val="yellow"/>
          <w:lang w:eastAsia="ca-ES"/>
        </w:rPr>
      </w:pPr>
    </w:p>
    <w:p w:rsidR="00A35784" w:rsidRPr="00BC12E1" w:rsidRDefault="00A35784" w:rsidP="00D11BE9">
      <w:pPr>
        <w:rPr>
          <w:highlight w:val="yellow"/>
        </w:rPr>
      </w:pPr>
      <w:r w:rsidRPr="00BC12E1">
        <w:rPr>
          <w:lang w:eastAsia="ca-ES"/>
        </w:rPr>
        <w:t>Such MS defined grids will be based on the International Terrestrial Reference System (ITRS), or other geodetic coordinate reference systems compliant with ITRS in areas that are outside the geographical scope of ETRS89. This follows the Requirement 2 of the Implementing Rule on Coordinate reference systems [INSPIRE-DS-CRS], i.e. compliant with the ITRS means that the system definition is based on the definition of the ITRS and there is a well established and described relationship between both sy</w:t>
      </w:r>
      <w:r w:rsidRPr="00BC12E1">
        <w:rPr>
          <w:lang w:eastAsia="ca-ES"/>
        </w:rPr>
        <w:t>s</w:t>
      </w:r>
      <w:r w:rsidRPr="00BC12E1">
        <w:rPr>
          <w:lang w:eastAsia="ca-ES"/>
        </w:rPr>
        <w:t xml:space="preserve">tems, according to ISO 19111:2007 Geographic Information – Spatial referencing by coordinates. </w:t>
      </w:r>
    </w:p>
    <w:p w:rsidR="00A35784" w:rsidRDefault="00A35784" w:rsidP="00D11BE9">
      <w:pPr>
        <w:pStyle w:val="Recommendation"/>
        <w:keepNext w:val="0"/>
        <w:numPr>
          <w:ilvl w:val="0"/>
          <w:numId w:val="0"/>
        </w:numPr>
        <w:pBdr>
          <w:top w:val="none" w:sz="0" w:space="0" w:color="auto"/>
          <w:left w:val="none" w:sz="0" w:space="0" w:color="auto"/>
          <w:bottom w:val="none" w:sz="0" w:space="0" w:color="auto"/>
          <w:right w:val="none" w:sz="0" w:space="0" w:color="auto"/>
        </w:pBdr>
        <w:tabs>
          <w:tab w:val="left" w:pos="284"/>
          <w:tab w:val="left" w:pos="567"/>
          <w:tab w:val="left" w:pos="851"/>
          <w:tab w:val="left" w:pos="1276"/>
        </w:tabs>
        <w:ind w:left="1276" w:right="0" w:hanging="1276"/>
        <w:rPr>
          <w:iCs/>
          <w:color w:val="000000"/>
        </w:rPr>
      </w:pPr>
    </w:p>
    <w:p w:rsidR="00A35784" w:rsidRPr="00991932" w:rsidRDefault="00A35784" w:rsidP="00D11BE9">
      <w:pPr>
        <w:pStyle w:val="IRrequirementgrey"/>
        <w:shd w:val="clear" w:color="auto" w:fill="auto"/>
        <w:jc w:val="center"/>
        <w:rPr>
          <w:b/>
          <w:color w:val="FF0000"/>
        </w:rPr>
      </w:pPr>
      <w:r w:rsidRPr="00991932">
        <w:rPr>
          <w:b/>
          <w:color w:val="FF0000"/>
        </w:rPr>
        <w:t>IR Requirement</w:t>
      </w:r>
    </w:p>
    <w:p w:rsidR="00A35784" w:rsidRPr="00991932" w:rsidRDefault="00A35784" w:rsidP="00D11BE9">
      <w:pPr>
        <w:pStyle w:val="IRrequirementgrey"/>
        <w:shd w:val="clear" w:color="auto" w:fill="auto"/>
        <w:jc w:val="center"/>
        <w:rPr>
          <w:i/>
        </w:rPr>
      </w:pPr>
      <w:r w:rsidRPr="00991932">
        <w:rPr>
          <w:i/>
        </w:rPr>
        <w:t>A</w:t>
      </w:r>
      <w:r>
        <w:rPr>
          <w:i/>
        </w:rPr>
        <w:t>nnex II, Section 2.2.2</w:t>
      </w:r>
    </w:p>
    <w:p w:rsidR="00A35784" w:rsidRPr="00991932" w:rsidRDefault="00A35784" w:rsidP="00D11BE9">
      <w:pPr>
        <w:pStyle w:val="IRrequirementgrey"/>
        <w:shd w:val="clear" w:color="auto" w:fill="auto"/>
        <w:jc w:val="center"/>
        <w:rPr>
          <w:b/>
        </w:rPr>
      </w:pPr>
      <w:r>
        <w:rPr>
          <w:b/>
        </w:rPr>
        <w:t>Zoned Geographic Grid</w:t>
      </w:r>
    </w:p>
    <w:p w:rsidR="00A35784" w:rsidRPr="00991932" w:rsidRDefault="00A35784" w:rsidP="00D11BE9">
      <w:pPr>
        <w:pStyle w:val="IRrequirementgrey"/>
        <w:shd w:val="clear" w:color="auto" w:fill="auto"/>
        <w:tabs>
          <w:tab w:val="left" w:pos="426"/>
        </w:tabs>
        <w:ind w:left="426" w:hanging="313"/>
      </w:pPr>
    </w:p>
    <w:p w:rsidR="00A35784" w:rsidRPr="00991932" w:rsidRDefault="00A35784" w:rsidP="00D11BE9">
      <w:pPr>
        <w:pStyle w:val="IRrequirementgrey"/>
        <w:shd w:val="clear" w:color="auto" w:fill="auto"/>
        <w:tabs>
          <w:tab w:val="left" w:pos="426"/>
        </w:tabs>
        <w:ind w:left="426" w:hanging="313"/>
      </w:pPr>
      <w:r w:rsidRPr="00991932">
        <w:t>(…)</w:t>
      </w:r>
    </w:p>
    <w:p w:rsidR="00A35784" w:rsidRPr="00991932" w:rsidRDefault="00A35784" w:rsidP="00D11BE9">
      <w:pPr>
        <w:pStyle w:val="IRrequirementgrey"/>
        <w:shd w:val="clear" w:color="auto" w:fill="auto"/>
        <w:tabs>
          <w:tab w:val="left" w:pos="426"/>
        </w:tabs>
        <w:ind w:left="426" w:hanging="313"/>
      </w:pPr>
    </w:p>
    <w:p w:rsidR="00A35784" w:rsidRPr="00B43192" w:rsidRDefault="00A35784" w:rsidP="00D11BE9">
      <w:pPr>
        <w:pStyle w:val="IRrequirementgrey"/>
        <w:shd w:val="clear" w:color="auto" w:fill="auto"/>
        <w:tabs>
          <w:tab w:val="left" w:pos="426"/>
        </w:tabs>
        <w:ind w:left="426" w:hanging="313"/>
        <w:rPr>
          <w:color w:val="FFFFFF"/>
        </w:rPr>
      </w:pPr>
      <w:r>
        <w:t>(6)</w:t>
      </w:r>
      <w:r w:rsidRPr="00991932">
        <w:tab/>
      </w:r>
      <w:r w:rsidRPr="00BC12E1">
        <w:t xml:space="preserve">For grid referencing in regions outside of </w:t>
      </w:r>
      <w:r w:rsidRPr="00623762">
        <w:t xml:space="preserve">continental Europe </w:t>
      </w:r>
      <w:r>
        <w:t>data providers</w:t>
      </w:r>
      <w:r w:rsidRPr="00623762">
        <w:t xml:space="preserve"> may define their own grid based on a geodetic coordinate reference system compliant with ITRS, following the same principles as laid down for the Pan-European </w:t>
      </w:r>
      <w:r w:rsidRPr="00623762">
        <w:rPr>
          <w:rStyle w:val="Instruction"/>
          <w:i w:val="0"/>
          <w:color w:val="000000"/>
        </w:rPr>
        <w:t>Grid_ETRS89-GRS80zn</w:t>
      </w:r>
      <w:r w:rsidRPr="00623762">
        <w:t xml:space="preserve">. In this case, an identifier for the </w:t>
      </w:r>
      <w:r>
        <w:t>CRS</w:t>
      </w:r>
      <w:r w:rsidRPr="00623762">
        <w:t xml:space="preserve"> and the corresponding identifier for the grid</w:t>
      </w:r>
      <w:r w:rsidRPr="00BC12E1">
        <w:t xml:space="preserve"> shall be created</w:t>
      </w:r>
      <w:r w:rsidRPr="00991932">
        <w:t>.</w:t>
      </w:r>
    </w:p>
    <w:p w:rsidR="00A35784" w:rsidRPr="00A1048E" w:rsidRDefault="00A35784" w:rsidP="00D11BE9">
      <w:pPr>
        <w:rPr>
          <w:lang w:val="en-US" w:eastAsia="it-IT"/>
        </w:rPr>
      </w:pPr>
    </w:p>
    <w:p w:rsidR="00A35784" w:rsidRPr="003A5770" w:rsidRDefault="00A35784" w:rsidP="00D11BE9">
      <w:pPr>
        <w:rPr>
          <w:lang w:eastAsia="it-IT"/>
        </w:rPr>
      </w:pPr>
      <w:r>
        <w:rPr>
          <w:lang w:eastAsia="it-IT"/>
        </w:rPr>
        <w:t>NOTE</w:t>
      </w:r>
      <w:r>
        <w:rPr>
          <w:lang w:eastAsia="it-IT"/>
        </w:rPr>
        <w:tab/>
      </w:r>
      <w:r>
        <w:rPr>
          <w:lang w:eastAsia="it-IT"/>
        </w:rPr>
        <w:tab/>
        <w:t xml:space="preserve">The term </w:t>
      </w:r>
      <w:r>
        <w:rPr>
          <w:i/>
          <w:lang w:eastAsia="it-IT"/>
        </w:rPr>
        <w:t>continental Europe</w:t>
      </w:r>
      <w:r>
        <w:rPr>
          <w:lang w:eastAsia="it-IT"/>
        </w:rPr>
        <w:t xml:space="preserve"> means the area within the scope of ETRS89/EVRS.</w:t>
      </w:r>
    </w:p>
    <w:p w:rsidR="00A35784" w:rsidRPr="00A0118C" w:rsidRDefault="00A35784" w:rsidP="00D11BE9">
      <w:pPr>
        <w:rPr>
          <w:lang w:eastAsia="it-IT"/>
        </w:rPr>
      </w:pPr>
    </w:p>
    <w:p w:rsidR="004D7DA0" w:rsidRDefault="004D7DA0" w:rsidP="004D7DA0">
      <w:pPr>
        <w:rPr>
          <w:lang w:val="en-US"/>
        </w:rPr>
      </w:pPr>
    </w:p>
    <w:p w:rsidR="007A6C16" w:rsidRPr="008B3241" w:rsidRDefault="007A6C16" w:rsidP="007A6C16">
      <w:pPr>
        <w:pStyle w:val="ANNEX"/>
        <w:numPr>
          <w:ilvl w:val="0"/>
          <w:numId w:val="2"/>
        </w:numPr>
      </w:pPr>
      <w:r w:rsidRPr="00AB1EA5">
        <w:br/>
      </w:r>
      <w:bookmarkStart w:id="794" w:name="_Toc374456624"/>
      <w:r w:rsidRPr="00AB1EA5">
        <w:rPr>
          <w:b w:val="0"/>
        </w:rPr>
        <w:t>(</w:t>
      </w:r>
      <w:r>
        <w:rPr>
          <w:b w:val="0"/>
        </w:rPr>
        <w:t>infor</w:t>
      </w:r>
      <w:r w:rsidRPr="00AB1EA5">
        <w:rPr>
          <w:b w:val="0"/>
        </w:rPr>
        <w:t>mative)</w:t>
      </w:r>
      <w:r w:rsidRPr="008B3241">
        <w:br/>
      </w:r>
      <w:r>
        <w:t>Data structure</w:t>
      </w:r>
      <w:r>
        <w:rPr>
          <w:color w:val="000000"/>
        </w:rPr>
        <w:t xml:space="preserve"> examples</w:t>
      </w:r>
      <w:bookmarkEnd w:id="794"/>
    </w:p>
    <w:p w:rsidR="007A6C16" w:rsidRPr="002A4FCF" w:rsidRDefault="007A6C16" w:rsidP="007A6C16">
      <w:pPr>
        <w:pStyle w:val="a2"/>
        <w:numPr>
          <w:ilvl w:val="1"/>
          <w:numId w:val="2"/>
        </w:numPr>
        <w:rPr>
          <w:color w:val="000000"/>
        </w:rPr>
      </w:pPr>
      <w:bookmarkStart w:id="795" w:name="_Toc374456625"/>
      <w:r w:rsidRPr="002A4FCF">
        <w:rPr>
          <w:color w:val="000000"/>
        </w:rPr>
        <w:t>Introduction</w:t>
      </w:r>
      <w:bookmarkEnd w:id="795"/>
    </w:p>
    <w:p w:rsidR="007A6C16" w:rsidRDefault="007A6C16" w:rsidP="00B14C79">
      <w:pPr>
        <w:rPr>
          <w:lang w:eastAsia="it-IT"/>
        </w:rPr>
      </w:pPr>
    </w:p>
    <w:p w:rsidR="007A6C16" w:rsidRDefault="007A6C16" w:rsidP="00B14C79">
      <w:pPr>
        <w:rPr>
          <w:rFonts w:eastAsia="Times New Roman" w:cs="Arial"/>
          <w:lang w:eastAsia="fr-FR"/>
        </w:rPr>
      </w:pPr>
      <w:r w:rsidRPr="00B254B1">
        <w:rPr>
          <w:lang w:eastAsia="it-IT"/>
        </w:rPr>
        <w:t xml:space="preserve">This </w:t>
      </w:r>
      <w:r w:rsidRPr="00B254B1">
        <w:rPr>
          <w:color w:val="000000"/>
          <w:lang w:eastAsia="it-IT"/>
        </w:rPr>
        <w:t>annex</w:t>
      </w:r>
      <w:r w:rsidRPr="00B254B1">
        <w:rPr>
          <w:lang w:eastAsia="it-IT"/>
        </w:rPr>
        <w:t xml:space="preserve"> </w:t>
      </w:r>
      <w:r>
        <w:rPr>
          <w:color w:val="000000"/>
          <w:lang w:eastAsia="it-IT"/>
        </w:rPr>
        <w:t xml:space="preserve">provides several examples illustrating </w:t>
      </w:r>
      <w:r w:rsidRPr="007B7EC9">
        <w:rPr>
          <w:rFonts w:eastAsia="Times New Roman" w:cs="Arial"/>
          <w:lang w:eastAsia="fr-FR"/>
        </w:rPr>
        <w:t>how common</w:t>
      </w:r>
      <w:r>
        <w:rPr>
          <w:rFonts w:eastAsia="Times New Roman" w:cs="Arial"/>
          <w:lang w:eastAsia="fr-FR"/>
        </w:rPr>
        <w:t xml:space="preserve"> </w:t>
      </w:r>
      <w:r w:rsidRPr="007B7EC9">
        <w:rPr>
          <w:rFonts w:eastAsia="Times New Roman" w:cs="Arial"/>
          <w:lang w:eastAsia="fr-FR"/>
        </w:rPr>
        <w:t>orthoimagery pro</w:t>
      </w:r>
      <w:r w:rsidRPr="007B7EC9">
        <w:rPr>
          <w:rFonts w:eastAsia="Times New Roman" w:cs="Arial"/>
          <w:lang w:eastAsia="fr-FR"/>
        </w:rPr>
        <w:t>d</w:t>
      </w:r>
      <w:r w:rsidRPr="007B7EC9">
        <w:rPr>
          <w:rFonts w:eastAsia="Times New Roman" w:cs="Arial"/>
          <w:lang w:eastAsia="fr-FR"/>
        </w:rPr>
        <w:t xml:space="preserve">ucts </w:t>
      </w:r>
      <w:r>
        <w:rPr>
          <w:rFonts w:eastAsia="Times New Roman" w:cs="Arial"/>
          <w:lang w:eastAsia="fr-FR"/>
        </w:rPr>
        <w:t>could</w:t>
      </w:r>
      <w:r w:rsidRPr="007B7EC9">
        <w:rPr>
          <w:rFonts w:eastAsia="Times New Roman" w:cs="Arial"/>
          <w:lang w:eastAsia="fr-FR"/>
        </w:rPr>
        <w:t xml:space="preserve"> be </w:t>
      </w:r>
      <w:r>
        <w:rPr>
          <w:rFonts w:eastAsia="Times New Roman" w:cs="Arial"/>
          <w:lang w:eastAsia="fr-FR"/>
        </w:rPr>
        <w:t>mapp</w:t>
      </w:r>
      <w:r w:rsidRPr="007B7EC9">
        <w:rPr>
          <w:rFonts w:eastAsia="Times New Roman" w:cs="Arial"/>
          <w:lang w:eastAsia="fr-FR"/>
        </w:rPr>
        <w:t>ed</w:t>
      </w:r>
      <w:r>
        <w:rPr>
          <w:rFonts w:eastAsia="Times New Roman" w:cs="Arial"/>
          <w:lang w:eastAsia="fr-FR"/>
        </w:rPr>
        <w:t>, in terms of data structure,</w:t>
      </w:r>
      <w:r w:rsidRPr="007B7EC9">
        <w:rPr>
          <w:rFonts w:eastAsia="Times New Roman" w:cs="Arial"/>
          <w:lang w:eastAsia="fr-FR"/>
        </w:rPr>
        <w:t xml:space="preserve"> </w:t>
      </w:r>
      <w:r>
        <w:rPr>
          <w:rFonts w:eastAsia="Times New Roman" w:cs="Arial"/>
          <w:lang w:eastAsia="fr-FR"/>
        </w:rPr>
        <w:t>to</w:t>
      </w:r>
      <w:r w:rsidRPr="007B7EC9">
        <w:rPr>
          <w:rFonts w:eastAsia="Times New Roman" w:cs="Arial"/>
          <w:lang w:eastAsia="fr-FR"/>
        </w:rPr>
        <w:t xml:space="preserve"> the </w:t>
      </w:r>
      <w:r w:rsidRPr="007B7EC9">
        <w:rPr>
          <w:rFonts w:eastAsia="Times New Roman" w:cs="Arial"/>
          <w:i/>
          <w:iCs/>
          <w:lang w:eastAsia="fr-FR"/>
        </w:rPr>
        <w:t xml:space="preserve">orthoimagery </w:t>
      </w:r>
      <w:r w:rsidRPr="007B7EC9">
        <w:rPr>
          <w:rFonts w:eastAsia="Times New Roman" w:cs="Arial"/>
          <w:lang w:eastAsia="fr-FR"/>
        </w:rPr>
        <w:t>application schema</w:t>
      </w:r>
      <w:r>
        <w:rPr>
          <w:rFonts w:eastAsia="Times New Roman" w:cs="Arial"/>
          <w:lang w:eastAsia="fr-FR"/>
        </w:rPr>
        <w:t xml:space="preserve"> described in section 5</w:t>
      </w:r>
      <w:r w:rsidRPr="00B254B1">
        <w:rPr>
          <w:lang w:eastAsia="it-IT"/>
        </w:rPr>
        <w:t>.</w:t>
      </w:r>
      <w:r>
        <w:rPr>
          <w:lang w:eastAsia="it-IT"/>
        </w:rPr>
        <w:t xml:space="preserve"> It is intended to help </w:t>
      </w:r>
      <w:r w:rsidRPr="007B7EC9">
        <w:rPr>
          <w:rFonts w:eastAsia="Times New Roman" w:cs="Arial"/>
          <w:lang w:eastAsia="fr-FR"/>
        </w:rPr>
        <w:t xml:space="preserve">the reader </w:t>
      </w:r>
      <w:r>
        <w:rPr>
          <w:rFonts w:eastAsia="Times New Roman" w:cs="Arial"/>
          <w:lang w:eastAsia="fr-FR"/>
        </w:rPr>
        <w:t>to clearly understand this INSPIRE data specification and in particular, to show data pr</w:t>
      </w:r>
      <w:r>
        <w:rPr>
          <w:rFonts w:eastAsia="Times New Roman" w:cs="Arial"/>
          <w:lang w:eastAsia="fr-FR"/>
        </w:rPr>
        <w:t>o</w:t>
      </w:r>
      <w:r>
        <w:rPr>
          <w:rFonts w:eastAsia="Times New Roman" w:cs="Arial"/>
          <w:lang w:eastAsia="fr-FR"/>
        </w:rPr>
        <w:t>viders the simplest way of making their data INSPIRE compliant.</w:t>
      </w:r>
    </w:p>
    <w:p w:rsidR="007A6C16" w:rsidRDefault="007A6C16" w:rsidP="00B14C79">
      <w:pPr>
        <w:rPr>
          <w:rFonts w:eastAsia="Times New Roman" w:cs="Arial"/>
          <w:lang w:eastAsia="fr-FR"/>
        </w:rPr>
      </w:pPr>
    </w:p>
    <w:p w:rsidR="007A6C16" w:rsidRDefault="007A6C16" w:rsidP="00B14C79">
      <w:pPr>
        <w:rPr>
          <w:lang w:eastAsia="it-IT"/>
        </w:rPr>
      </w:pPr>
      <w:r>
        <w:rPr>
          <w:lang w:eastAsia="it-IT"/>
        </w:rPr>
        <w:t>Please be aware that the term “tiling” used below refers to the file-based cut out of orthorectified i</w:t>
      </w:r>
      <w:r>
        <w:rPr>
          <w:lang w:eastAsia="it-IT"/>
        </w:rPr>
        <w:t>m</w:t>
      </w:r>
      <w:r>
        <w:rPr>
          <w:lang w:eastAsia="it-IT"/>
        </w:rPr>
        <w:t>ages which is performed by data providers for data storage and delivery. This part aims to show that external tiling has no bearing on how to organize data within a data set on a web server, as tiling have to stay invisible to users.</w:t>
      </w:r>
    </w:p>
    <w:p w:rsidR="007A6C16" w:rsidRDefault="007A6C16" w:rsidP="00B14C79">
      <w:bookmarkStart w:id="796" w:name="AnnexCommonGridIntro"/>
      <w:bookmarkEnd w:id="796"/>
    </w:p>
    <w:p w:rsidR="007A6C16" w:rsidRPr="00857AF4" w:rsidRDefault="007A6C16" w:rsidP="007A6C16">
      <w:pPr>
        <w:pStyle w:val="a2"/>
        <w:numPr>
          <w:ilvl w:val="1"/>
          <w:numId w:val="2"/>
        </w:numPr>
        <w:rPr>
          <w:color w:val="000000"/>
        </w:rPr>
      </w:pPr>
      <w:bookmarkStart w:id="797" w:name="_Toc374456626"/>
      <w:r>
        <w:t>Examples</w:t>
      </w:r>
      <w:bookmarkEnd w:id="797"/>
    </w:p>
    <w:p w:rsidR="007A6C16" w:rsidRPr="002B66B2" w:rsidRDefault="007A6C16" w:rsidP="007A6C16">
      <w:pPr>
        <w:pStyle w:val="a3"/>
        <w:numPr>
          <w:ilvl w:val="2"/>
          <w:numId w:val="2"/>
        </w:numPr>
      </w:pPr>
      <w:bookmarkStart w:id="798" w:name="_Toc374456627"/>
      <w:r w:rsidRPr="002B66B2">
        <w:t>Orthoimages derived from single input images (no tiling)</w:t>
      </w:r>
      <w:bookmarkEnd w:id="798"/>
    </w:p>
    <w:p w:rsidR="007A6C16" w:rsidRDefault="007A6C16" w:rsidP="00B14C79"/>
    <w:p w:rsidR="007A6C16" w:rsidRDefault="007A6C16" w:rsidP="00B14C79">
      <w:r>
        <w:t>In this first example, the orthoimagery data set contains four orthoimages derived from single images (e.g. non-rectified satellite scenes). The orthoimages have no direct connections between them, while three of them ove</w:t>
      </w:r>
      <w:r>
        <w:t>r</w:t>
      </w:r>
      <w:r>
        <w:t>lap. The range set of each orthoimage is embedded in a single image file (e.g. tiff or jpeg2000 file).</w:t>
      </w:r>
    </w:p>
    <w:p w:rsidR="007A6C16" w:rsidRDefault="007A6C16" w:rsidP="00B14C79"/>
    <w:p w:rsidR="007A6C16" w:rsidRDefault="00857E80" w:rsidP="00B14C79">
      <w:r>
        <w:rPr>
          <w:noProof/>
          <w:lang w:val="it-IT" w:eastAsia="it-IT"/>
        </w:rPr>
        <mc:AlternateContent>
          <mc:Choice Requires="wpc">
            <w:drawing>
              <wp:anchor distT="0" distB="0" distL="114300" distR="114300" simplePos="0" relativeHeight="251655168" behindDoc="0" locked="0" layoutInCell="1" allowOverlap="1">
                <wp:simplePos x="0" y="0"/>
                <wp:positionH relativeFrom="character">
                  <wp:posOffset>0</wp:posOffset>
                </wp:positionH>
                <wp:positionV relativeFrom="line">
                  <wp:posOffset>0</wp:posOffset>
                </wp:positionV>
                <wp:extent cx="5939790" cy="1928495"/>
                <wp:effectExtent l="0" t="0" r="0" b="0"/>
                <wp:wrapNone/>
                <wp:docPr id="1423" name="Area di disegno 1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57" name="AutoShape 1425" descr="Norway_2"/>
                        <wps:cNvSpPr>
                          <a:spLocks noChangeArrowheads="1"/>
                        </wps:cNvSpPr>
                        <wps:spPr bwMode="auto">
                          <a:xfrm>
                            <a:off x="2224405" y="689610"/>
                            <a:ext cx="1474470" cy="362585"/>
                          </a:xfrm>
                          <a:prstGeom prst="parallelogram">
                            <a:avLst>
                              <a:gd name="adj" fmla="val 101664"/>
                            </a:avLst>
                          </a:prstGeom>
                          <a:blipFill dpi="0" rotWithShape="1">
                            <a:blip r:embed="rId31"/>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1358" name="AutoShape 1426" descr="Norway_1"/>
                        <wps:cNvSpPr>
                          <a:spLocks noChangeArrowheads="1"/>
                        </wps:cNvSpPr>
                        <wps:spPr bwMode="auto">
                          <a:xfrm>
                            <a:off x="1412875" y="500380"/>
                            <a:ext cx="1477645" cy="361950"/>
                          </a:xfrm>
                          <a:prstGeom prst="parallelogram">
                            <a:avLst>
                              <a:gd name="adj" fmla="val 102061"/>
                            </a:avLst>
                          </a:prstGeom>
                          <a:blipFill dpi="0" rotWithShape="1">
                            <a:blip r:embed="rId32"/>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1359" name="AutoShape 1427" descr="Norway_3"/>
                        <wps:cNvSpPr>
                          <a:spLocks noChangeArrowheads="1"/>
                        </wps:cNvSpPr>
                        <wps:spPr bwMode="auto">
                          <a:xfrm>
                            <a:off x="3241040" y="567055"/>
                            <a:ext cx="1478915" cy="362585"/>
                          </a:xfrm>
                          <a:prstGeom prst="parallelogram">
                            <a:avLst>
                              <a:gd name="adj" fmla="val 101970"/>
                            </a:avLst>
                          </a:prstGeom>
                          <a:blipFill dpi="0" rotWithShape="1">
                            <a:blip r:embed="rId33"/>
                            <a:srcRect/>
                            <a:stretch>
                              <a:fillRect/>
                            </a:stretch>
                          </a:blipFill>
                          <a:ln w="9525">
                            <a:solidFill>
                              <a:srgbClr val="000000"/>
                            </a:solidFill>
                            <a:miter lim="800000"/>
                            <a:headEnd/>
                            <a:tailEnd/>
                          </a:ln>
                        </wps:spPr>
                        <wps:bodyPr rot="0" vert="horz" wrap="square" lIns="91440" tIns="45720" rIns="91440" bIns="45720" anchor="t" anchorCtr="0" upright="1">
                          <a:noAutofit/>
                        </wps:bodyPr>
                      </wps:wsp>
                      <wpg:wgp>
                        <wpg:cNvPr id="1360" name="Group 1428"/>
                        <wpg:cNvGrpSpPr>
                          <a:grpSpLocks/>
                        </wpg:cNvGrpSpPr>
                        <wpg:grpSpPr bwMode="auto">
                          <a:xfrm>
                            <a:off x="612140" y="1262380"/>
                            <a:ext cx="513715" cy="666115"/>
                            <a:chOff x="2595" y="7830"/>
                            <a:chExt cx="809" cy="1049"/>
                          </a:xfrm>
                        </wpg:grpSpPr>
                        <wps:wsp>
                          <wps:cNvPr id="1361" name="Line 1429"/>
                          <wps:cNvCnPr>
                            <a:cxnSpLocks noChangeShapeType="1"/>
                          </wps:cNvCnPr>
                          <wps:spPr bwMode="auto">
                            <a:xfrm>
                              <a:off x="2744" y="8430"/>
                              <a:ext cx="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2" name="Line 1430"/>
                          <wps:cNvCnPr>
                            <a:cxnSpLocks noChangeShapeType="1"/>
                          </wps:cNvCnPr>
                          <wps:spPr bwMode="auto">
                            <a:xfrm flipV="1">
                              <a:off x="2744" y="8070"/>
                              <a:ext cx="362"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3" name="Text Box 1431"/>
                          <wps:cNvSpPr txBox="1">
                            <a:spLocks noChangeArrowheads="1"/>
                          </wps:cNvSpPr>
                          <wps:spPr bwMode="auto">
                            <a:xfrm>
                              <a:off x="2955" y="8505"/>
                              <a:ext cx="44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1364" name="Text Box 1432"/>
                          <wps:cNvSpPr txBox="1">
                            <a:spLocks noChangeArrowheads="1"/>
                          </wps:cNvSpPr>
                          <wps:spPr bwMode="auto">
                            <a:xfrm>
                              <a:off x="2595" y="7830"/>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s:wsp>
                        <wps:cNvPr id="1365" name="AutoShape 1433" descr="Norway_4"/>
                        <wps:cNvSpPr>
                          <a:spLocks noChangeArrowheads="1"/>
                        </wps:cNvSpPr>
                        <wps:spPr bwMode="auto">
                          <a:xfrm>
                            <a:off x="1527175" y="1138555"/>
                            <a:ext cx="1477645" cy="361950"/>
                          </a:xfrm>
                          <a:prstGeom prst="parallelogram">
                            <a:avLst>
                              <a:gd name="adj" fmla="val 102061"/>
                            </a:avLst>
                          </a:prstGeom>
                          <a:blipFill dpi="0" rotWithShape="1">
                            <a:blip r:embed="rId34"/>
                            <a:srcRect/>
                            <a:stretch>
                              <a:fillRect/>
                            </a:stretch>
                          </a:blip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Area di disegno 1423" o:spid="_x0000_s1230" editas="canvas" style="position:absolute;margin-left:0;margin-top:0;width:467.7pt;height:151.85pt;z-index:251655168;mso-position-horizontal-relative:char;mso-position-vertical-relative:line" coordsize="59397,19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CMAAAAAFJnaHRsb25nAAAAog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Ao8P3hw&#10;YWNrZXQgZW5kPSJ3Ij8+/+4ADkFkb2JlAGSAAAAAAf/bAIQADAgICAkIDAkJDBELCgsRFQ8MDA8V&#10;GBMTFRMTGBEMDAwMDAwRDAwMDAwMDAwMDAwMDAwMDAwMDAwMDAwMDAwMDAENCwsNDg0QDg4QFA4O&#10;DhQUDg4ODhQRDAwMDAwREQwMDAwMDBEMDAwMDAwMDAwMDAwMDAwMDAwMDAwMDAwMDAwM/8AAEQgA&#10;jACiAwEiAAIRAQMRAf/dAAQAC//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AB5AAAAAFJnaHRsb25nAAAAhQ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Ao8P3hw&#10;YWNrZXQgZW5kPSJ3Ij8+/+4ADkFkb2JlAGSAAAAAAf/bAIQADAgICAkIDAkJDBELCgsRFQ8MDA8V&#10;GBMTFRMTGBEMDAwMDAwRDAwMDAwMDAwMDAwMDAwMDAwMDAwMDAwMDAwMDAENCwsNDg0QDg4QFA4O&#10;DhQUDg4ODhQRDAwMDAwREQwMDAwMDBEMDAwMDAwMDAwMDAwMDAwMDAwMDAwMDAwMDAwM/8AAEQgA&#10;eQCFAwEiAAIRAQMRAf/dAAQACf/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HkA&#10;AAAAUmdodGxvbmcAAACD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tEMkI0OEVEOEYxQjQ1RUE1NkM1NzA3MjVFQTZB&#10;Mjk3RDwvZXhpZjpOYXRpdmVEaWdlc3Q+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4ADkFkb2JlAGSAAAAAAf/bAIQADAgICAkIDAkJDBELCgsRFQ8MDA8VGBMTFRMTGBEMDAwM&#10;DAwRDAwMDAwMDAwMDAwMDAwMDAwMDAwMDAwMDAwMDAENCwsNDg0QDg4QFA4ODhQUDg4ODhQRDAwM&#10;DAwREQwMDAwMDBEMDAwMDAwMDAwMDAwMDAwMDAwMDAwMDAwMDAwM/8AAEQgAeQCDAwEiAAIRAQMR&#10;Af/dAAQACf/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IQAAAAAUmdodGxvbmcAAACR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&#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4ADkFkb2JlAGSAAAAAAf/bAIQA&#10;DAgICAkIDAkJDBELCgsRFQ8MDA8VGBMTFRMTGBEMDAwMDAwRDAwMDAwMDAwMDAwMDAwMDAwMDAwM&#10;DAwMDAwMDAENCwsNDg0QDg4QFA4ODhQUDg4ODhQRDAwMDAwREQwMDAwMDBEMDAwMDAwMDAwMDAwM&#10;DAwMDAwMDAwMDAwMDAwM/8AAEQgAhACRAwEiAAIRAQMRAf/dAAQAC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">
                <v:shape id="_x0000_s1231" type="#_x0000_t75" style="position:absolute;width:59397;height:19284;visibility:visible;mso-wrap-style:square">
                  <v:fill o:detectmouseclick="t"/>
                  <v:path o:connecttype="none"/>
                </v:shape>
                <v:shape id="AutoShape 1425" o:spid="_x0000_s1232" type="#_x0000_t7" alt="Norway_2" style="position:absolute;left:22244;top:6896;width:14744;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4lsUA&#10;AADdAAAADwAAAGRycy9kb3ducmV2LnhtbERPS2vCQBC+F/wPywjemk3royXNRiRQWqyI1V56G7LT&#10;JJidDdk1xn/vCgVv8/E9J10OphE9da62rOApikEQF1bXXCr4Obw/voJwHlljY5kUXMjBMhs9pJho&#10;e+Zv6ve+FCGEXYIKKu/bREpXVGTQRbYlDtyf7Qz6ALtS6g7PIdw08jmOF9JgzaGhwpbyiorj/mQU&#10;bIadP+Szj1+3WM/75ovXp22OSk3Gw+oNhKfB38X/7k8d5k/nL3D7Jpw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XiWxQAAAN0AAAAPAAAAAAAAAAAAAAAAAJgCAABkcnMv&#10;ZG93bnJldi54bWxQSwUGAAAAAAQABAD1AAAAigMAAAAA&#10;">
                  <v:fill r:id="rId35" o:title="Norway_2" recolor="t" rotate="t" type="frame"/>
                </v:shape>
                <v:shape id="AutoShape 1426" o:spid="_x0000_s1233" type="#_x0000_t7" alt="Norway_1" style="position:absolute;left:14128;top:5003;width:1477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32MUA&#10;AADdAAAADwAAAGRycy9kb3ducmV2LnhtbESPQUsDQQyF74L/YUjBi9hZrS2ydlpEEKQn2/oDwk66&#10;s+0ms8yM7eqvNwfBW8J7ee/Lcj1yb86UchfFwf20AkPSRN9J6+Bz/3b3BCYXFI99FHLwTRnWq+ur&#10;JdY+XmRL511pjYZIrtFBKGWorc1NIMY8jQOJaoeYGIuuqbU+4UXDubcPVbWwjJ1oQ8CBXgM1p90X&#10;O+DwkXLL29nhcRyOm/3P4nTLG+duJuPLM5hCY/k3/12/e8WfzRVXv9ER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bfYxQAAAN0AAAAPAAAAAAAAAAAAAAAAAJgCAABkcnMv&#10;ZG93bnJldi54bWxQSwUGAAAAAAQABAD1AAAAigMAAAAA&#10;">
                  <v:fill r:id="rId36" o:title="Norway_1" recolor="t" rotate="t" type="frame"/>
                </v:shape>
                <v:shape id="AutoShape 1427" o:spid="_x0000_s1234" type="#_x0000_t7" alt="Norway_3" style="position:absolute;left:32410;top:5670;width:14789;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tBsUA&#10;AADdAAAADwAAAGRycy9kb3ducmV2LnhtbERPTWvCQBC9F/wPywi91Y0p1ja6igQs0lPVUq9Ddkyi&#10;2dmY3cakv74rFLzN433OfNmZSrTUuNKygvEoAkGcWV1yruBrv356BeE8ssbKMinoycFyMXiYY6Lt&#10;lbfU7nwuQgi7BBUU3teJlC4ryKAb2Zo4cEfbGPQBNrnUDV5DuKlkHEUv0mDJoaHAmtKCsvPuxyh4&#10;P322l/j0vf39OByncdqnB9z3Sj0Ou9UMhKfO38X/7o0O858nb3D7Jpw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u0GxQAAAN0AAAAPAAAAAAAAAAAAAAAAAJgCAABkcnMv&#10;ZG93bnJldi54bWxQSwUGAAAAAAQABAD1AAAAigMAAAAA&#10;">
                  <v:fill r:id="rId37" o:title="Norway_3" recolor="t" rotate="t" type="frame"/>
                </v:shape>
                <v:group id="Group 1428" o:spid="_x0000_s1235" style="position:absolute;left:6121;top:12623;width:5137;height:6661" coordorigin="2595,7830" coordsize="809,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line id="Line 1429" o:spid="_x0000_s1236" style="position:absolute;visibility:visible;mso-wrap-style:square" from="2744,8430" to="3404,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9yMMAAADdAAAADwAAAGRycy9kb3ducmV2LnhtbERP32vCMBB+H+x/CDfwbaadoLMaZawI&#10;e9CBOvZ8a86mrLmUJtbsvzfCwLf7+H7ech1tKwbqfeNYQT7OQBBXTjdcK/g6bp5fQfiArLF1TAr+&#10;yMN69fiwxEK7C+9pOIRapBD2BSowIXSFlL4yZNGPXUecuJPrLYYE+1rqHi8p3LbyJcum0mLDqcFg&#10;R++Gqt/D2SqYmXIvZ7LcHj/LocnncRe/f+ZKjZ7i2wJEoBju4n/3h07zJ9Mc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UPcjDAAAA3QAAAA8AAAAAAAAAAAAA&#10;AAAAoQIAAGRycy9kb3ducmV2LnhtbFBLBQYAAAAABAAEAPkAAACRAwAAAAA=&#10;">
                    <v:stroke endarrow="block"/>
                  </v:line>
                  <v:line id="Line 1430" o:spid="_x0000_s1237" style="position:absolute;flip:y;visibility:visible;mso-wrap-style:square" from="2744,8070" to="3106,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7DsUAAADdAAAADwAAAGRycy9kb3ducmV2LnhtbESPQWvCQBCF74L/YRmhl6CbGpAaXUXb&#10;CkLxUPXgcchOk9DsbMhONf33XaHgbYb3vjdvluveNepKXag9G3iepKCIC29rLg2cT7vxC6ggyBYb&#10;z2TglwKsV8PBEnPrb/xJ16OUKoZwyNFAJdLmWoeiIodh4lviqH35zqHEtSu17fAWw12jp2k60w5r&#10;jhcqbOm1ouL7+ONijd2B37Is2TqdJHN6v8hHqsWYp1G/WYAS6uVh/qf3NnLZbAr3b+II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g7DsUAAADdAAAADwAAAAAAAAAA&#10;AAAAAAChAgAAZHJzL2Rvd25yZXYueG1sUEsFBgAAAAAEAAQA+QAAAJMDAAAAAA==&#10;">
                    <v:stroke endarrow="block"/>
                  </v:line>
                  <v:shape id="Text Box 1431" o:spid="_x0000_s1238" type="#_x0000_t202" style="position:absolute;left:2955;top:8505;width:449;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432" o:spid="_x0000_s1239" type="#_x0000_t202" style="position:absolute;left:2595;top:7830;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l9MIA&#10;AADdAAAADwAAAGRycy9kb3ducmV2LnhtbERPS4vCMBC+L/gfwgje1mR9oV2jiCLsycUn7G1oxrZs&#10;MylNtN1/bxYEb/PxPWe+bG0p7lT7wrGGj74CQZw6U3Cm4XTcvk9B+IBssHRMGv7Iw3LReZtjYlzD&#10;e7ofQiZiCPsENeQhVImUPs3Jou+7ijhyV1dbDBHWmTQ1NjHclnKg1ERaLDg25FjROqf093CzGs67&#10;689lpL6zjR1XjWuVZDuTWve67eoTRKA2vMRP95eJ84eT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6OX0wgAAAN0AAAAPAAAAAAAAAAAAAAAAAJgCAABkcnMvZG93&#10;bnJldi54bWxQSwUGAAAAAAQABAD1AAAAhwMAAAAA&#10;" filled="f" stroked="f">
                    <v:textbox>
                      <w:txbxContent>
                        <w:p w:rsidR="007746D4" w:rsidRPr="00222765" w:rsidRDefault="007746D4" w:rsidP="00B14C79">
                          <w:pPr>
                            <w:rPr>
                              <w:sz w:val="16"/>
                              <w:szCs w:val="16"/>
                              <w:lang w:val="fr-FR"/>
                            </w:rPr>
                          </w:pPr>
                          <w:r>
                            <w:rPr>
                              <w:sz w:val="16"/>
                              <w:szCs w:val="16"/>
                              <w:lang w:val="fr-FR"/>
                            </w:rPr>
                            <w:t>Y</w:t>
                          </w:r>
                        </w:p>
                      </w:txbxContent>
                    </v:textbox>
                  </v:shape>
                </v:group>
                <v:shape id="AutoShape 1433" o:spid="_x0000_s1240" type="#_x0000_t7" alt="Norway_4" style="position:absolute;left:15271;top:11385;width:1477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6m8QA&#10;AADdAAAADwAAAGRycy9kb3ducmV2LnhtbERP32vCMBB+H+x/CDfwZcxUx2RUY1kFURAGqxN8PJqz&#10;KWsupYm27q83g4Fv9/H9vEU22EZcqPO1YwWTcQKCuHS65krB93798g7CB2SNjWNScCUP2fLxYYGp&#10;dj1/0aUIlYgh7FNUYEJoUyl9aciiH7uWOHIn11kMEXaV1B32Mdw2cpokM2mx5thgsKWVofKnOFsF&#10;+W+xW++vn3pz3GL1zL2pD5wrNXoaPuYgAg3hLv53b3Wc/zp7g7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OpvEAAAA3QAAAA8AAAAAAAAAAAAAAAAAmAIAAGRycy9k&#10;b3ducmV2LnhtbFBLBQYAAAAABAAEAPUAAACJAwAAAAA=&#10;">
                  <v:fill r:id="rId38" o:title="Norway_4" recolor="t" rotate="t" type="frame"/>
                </v:shape>
                <w10:wrap anchory="line"/>
              </v:group>
            </w:pict>
          </mc:Fallback>
        </mc:AlternateContent>
      </w:r>
      <w:r>
        <w:rPr>
          <w:noProof/>
          <w:lang w:val="it-IT" w:eastAsia="it-IT"/>
        </w:rPr>
        <mc:AlternateContent>
          <mc:Choice Requires="wps">
            <w:drawing>
              <wp:inline distT="0" distB="0" distL="0" distR="0">
                <wp:extent cx="5943600" cy="1924050"/>
                <wp:effectExtent l="0" t="0" r="0" b="0"/>
                <wp:docPr id="7"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9EA58" id="AutoShape 14" o:spid="_x0000_s1026" style="width:468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16</w:t>
      </w:r>
      <w:r w:rsidRPr="00101891">
        <w:rPr>
          <w:b/>
          <w:bCs/>
        </w:rPr>
        <w:t xml:space="preserve"> – </w:t>
      </w:r>
      <w:r>
        <w:rPr>
          <w:b/>
          <w:bCs/>
        </w:rPr>
        <w:t>orthoimages derived from single input images</w:t>
      </w:r>
    </w:p>
    <w:p w:rsidR="007A6C16" w:rsidRDefault="007A6C16" w:rsidP="00B14C79"/>
    <w:p w:rsidR="007A6C16" w:rsidRDefault="007A6C16" w:rsidP="00B14C79"/>
    <w:p w:rsidR="007A6C16" w:rsidRPr="00857AF4" w:rsidRDefault="007A6C16" w:rsidP="00B14C79">
      <w:r>
        <w:t xml:space="preserve">Each orthoimage should be modelled as an instance of the feature type </w:t>
      </w:r>
      <w:r w:rsidRPr="00857AF4">
        <w:rPr>
          <w:i/>
          <w:iCs/>
        </w:rPr>
        <w:t>Orthoima</w:t>
      </w:r>
      <w:r>
        <w:rPr>
          <w:i/>
          <w:iCs/>
        </w:rPr>
        <w:t>geCoverage</w:t>
      </w:r>
      <w:r>
        <w:t>.</w:t>
      </w:r>
    </w:p>
    <w:p w:rsidR="007A6C16" w:rsidRDefault="007A6C16" w:rsidP="00B14C79"/>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4</w:t>
            </w:r>
          </w:p>
        </w:tc>
        <w:tc>
          <w:tcPr>
            <w:tcW w:w="2587" w:type="dxa"/>
          </w:tcPr>
          <w:p w:rsidR="007A6C16" w:rsidRDefault="007A6C16" w:rsidP="00B14C79"/>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0</w:t>
            </w:r>
          </w:p>
        </w:tc>
        <w:tc>
          <w:tcPr>
            <w:tcW w:w="2587" w:type="dxa"/>
          </w:tcPr>
          <w:p w:rsidR="007A6C16" w:rsidRDefault="007A6C16" w:rsidP="00B14C79">
            <w:r>
              <w:t>Not applicable</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r>
              <w:t>Not applicable</w:t>
            </w:r>
          </w:p>
        </w:tc>
      </w:tr>
    </w:tbl>
    <w:p w:rsidR="007A6C16" w:rsidRDefault="007A6C16" w:rsidP="00B14C79"/>
    <w:p w:rsidR="007A6C16" w:rsidRDefault="007A6C16" w:rsidP="00B14C79"/>
    <w:p w:rsidR="007A6C16" w:rsidRPr="002B66B2" w:rsidRDefault="007A6C16" w:rsidP="007A6C16">
      <w:pPr>
        <w:pStyle w:val="a3"/>
        <w:numPr>
          <w:ilvl w:val="2"/>
          <w:numId w:val="2"/>
        </w:numPr>
        <w:rPr>
          <w:i/>
          <w:iCs/>
        </w:rPr>
      </w:pPr>
      <w:bookmarkStart w:id="799" w:name="_Toc374456628"/>
      <w:r w:rsidRPr="006A2E87">
        <w:t>Orthoimages derived from single input images (with tiling)</w:t>
      </w:r>
      <w:bookmarkEnd w:id="799"/>
    </w:p>
    <w:p w:rsidR="007A6C16" w:rsidRDefault="007A6C16" w:rsidP="00B14C79"/>
    <w:p w:rsidR="007A6C16" w:rsidRDefault="007A6C16" w:rsidP="00B14C79">
      <w:r>
        <w:t>This case is similar to the previous, except that every orthoimage is divided into two tiles, so that the range set of each tile is stored in only one i</w:t>
      </w:r>
      <w:r>
        <w:t>m</w:t>
      </w:r>
      <w:r>
        <w:t>age file.</w:t>
      </w:r>
    </w:p>
    <w:p w:rsidR="007A6C16" w:rsidRDefault="00857E80" w:rsidP="00B14C79">
      <w:r>
        <w:rPr>
          <w:noProof/>
          <w:lang w:val="it-IT" w:eastAsia="it-IT"/>
        </w:rPr>
        <mc:AlternateContent>
          <mc:Choice Requires="wpc">
            <w:drawing>
              <wp:anchor distT="0" distB="0" distL="114300" distR="114300" simplePos="0" relativeHeight="251651072" behindDoc="0" locked="0" layoutInCell="1" allowOverlap="1">
                <wp:simplePos x="0" y="0"/>
                <wp:positionH relativeFrom="character">
                  <wp:posOffset>0</wp:posOffset>
                </wp:positionH>
                <wp:positionV relativeFrom="line">
                  <wp:posOffset>0</wp:posOffset>
                </wp:positionV>
                <wp:extent cx="5939790" cy="2120265"/>
                <wp:effectExtent l="0" t="0" r="0" b="0"/>
                <wp:wrapNone/>
                <wp:docPr id="1376" name="Area di disegno 13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AutoShape 1378" descr="Norway_2"/>
                        <wps:cNvSpPr>
                          <a:spLocks noChangeArrowheads="1"/>
                        </wps:cNvSpPr>
                        <wps:spPr bwMode="auto">
                          <a:xfrm>
                            <a:off x="2224405" y="845820"/>
                            <a:ext cx="1474470" cy="362585"/>
                          </a:xfrm>
                          <a:prstGeom prst="parallelogram">
                            <a:avLst>
                              <a:gd name="adj" fmla="val 101664"/>
                            </a:avLst>
                          </a:prstGeom>
                          <a:blipFill dpi="0" rotWithShape="1">
                            <a:blip r:embed="rId31"/>
                            <a:srcRect/>
                            <a:stretch>
                              <a:fillRect/>
                            </a:stretch>
                          </a:blipFill>
                          <a:ln w="19050">
                            <a:solidFill>
                              <a:srgbClr val="00FF00"/>
                            </a:solidFill>
                            <a:miter lim="800000"/>
                            <a:headEnd/>
                            <a:tailEnd/>
                          </a:ln>
                        </wps:spPr>
                        <wps:bodyPr rot="0" vert="horz" wrap="square" lIns="91440" tIns="45720" rIns="91440" bIns="45720" anchor="t" anchorCtr="0" upright="1">
                          <a:noAutofit/>
                        </wps:bodyPr>
                      </wps:wsp>
                      <wps:wsp>
                        <wps:cNvPr id="1344" name="AutoShape 1379" descr="Norway_1"/>
                        <wps:cNvSpPr>
                          <a:spLocks noChangeArrowheads="1"/>
                        </wps:cNvSpPr>
                        <wps:spPr bwMode="auto">
                          <a:xfrm>
                            <a:off x="1412875" y="656590"/>
                            <a:ext cx="1477645" cy="361950"/>
                          </a:xfrm>
                          <a:prstGeom prst="parallelogram">
                            <a:avLst>
                              <a:gd name="adj" fmla="val 102061"/>
                            </a:avLst>
                          </a:prstGeom>
                          <a:blipFill dpi="0" rotWithShape="1">
                            <a:blip r:embed="rId32"/>
                            <a:srcRect/>
                            <a:stretch>
                              <a:fillRect/>
                            </a:stretch>
                          </a:blipFill>
                          <a:ln w="19050">
                            <a:solidFill>
                              <a:srgbClr val="00FF00"/>
                            </a:solidFill>
                            <a:miter lim="800000"/>
                            <a:headEnd/>
                            <a:tailEnd/>
                          </a:ln>
                        </wps:spPr>
                        <wps:bodyPr rot="0" vert="horz" wrap="square" lIns="91440" tIns="45720" rIns="91440" bIns="45720" anchor="t" anchorCtr="0" upright="1">
                          <a:noAutofit/>
                        </wps:bodyPr>
                      </wps:wsp>
                      <wps:wsp>
                        <wps:cNvPr id="1345" name="AutoShape 1380" descr="Norway_3"/>
                        <wps:cNvSpPr>
                          <a:spLocks noChangeArrowheads="1"/>
                        </wps:cNvSpPr>
                        <wps:spPr bwMode="auto">
                          <a:xfrm>
                            <a:off x="3241040" y="723265"/>
                            <a:ext cx="1478915" cy="362585"/>
                          </a:xfrm>
                          <a:prstGeom prst="parallelogram">
                            <a:avLst>
                              <a:gd name="adj" fmla="val 101970"/>
                            </a:avLst>
                          </a:prstGeom>
                          <a:blipFill dpi="0" rotWithShape="1">
                            <a:blip r:embed="rId33"/>
                            <a:srcRect/>
                            <a:stretch>
                              <a:fillRect/>
                            </a:stretch>
                          </a:blipFill>
                          <a:ln w="19050">
                            <a:solidFill>
                              <a:srgbClr val="00FF00"/>
                            </a:solidFill>
                            <a:miter lim="800000"/>
                            <a:headEnd/>
                            <a:tailEnd/>
                          </a:ln>
                        </wps:spPr>
                        <wps:bodyPr rot="0" vert="horz" wrap="square" lIns="91440" tIns="45720" rIns="91440" bIns="45720" anchor="t" anchorCtr="0" upright="1">
                          <a:noAutofit/>
                        </wps:bodyPr>
                      </wps:wsp>
                      <wpg:wgp>
                        <wpg:cNvPr id="1346" name="Group 1381"/>
                        <wpg:cNvGrpSpPr>
                          <a:grpSpLocks/>
                        </wpg:cNvGrpSpPr>
                        <wpg:grpSpPr bwMode="auto">
                          <a:xfrm>
                            <a:off x="612140" y="1418590"/>
                            <a:ext cx="513715" cy="666115"/>
                            <a:chOff x="2595" y="7830"/>
                            <a:chExt cx="809" cy="1049"/>
                          </a:xfrm>
                        </wpg:grpSpPr>
                        <wps:wsp>
                          <wps:cNvPr id="1347" name="Line 1382"/>
                          <wps:cNvCnPr>
                            <a:cxnSpLocks noChangeShapeType="1"/>
                          </wps:cNvCnPr>
                          <wps:spPr bwMode="auto">
                            <a:xfrm>
                              <a:off x="2744" y="8430"/>
                              <a:ext cx="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8" name="Line 1383"/>
                          <wps:cNvCnPr>
                            <a:cxnSpLocks noChangeShapeType="1"/>
                          </wps:cNvCnPr>
                          <wps:spPr bwMode="auto">
                            <a:xfrm flipV="1">
                              <a:off x="2744" y="8070"/>
                              <a:ext cx="362"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9" name="Text Box 1384"/>
                          <wps:cNvSpPr txBox="1">
                            <a:spLocks noChangeArrowheads="1"/>
                          </wps:cNvSpPr>
                          <wps:spPr bwMode="auto">
                            <a:xfrm>
                              <a:off x="2955" y="8505"/>
                              <a:ext cx="44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1350" name="Text Box 1385"/>
                          <wps:cNvSpPr txBox="1">
                            <a:spLocks noChangeArrowheads="1"/>
                          </wps:cNvSpPr>
                          <wps:spPr bwMode="auto">
                            <a:xfrm>
                              <a:off x="2595" y="7830"/>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s:wsp>
                        <wps:cNvPr id="1351" name="AutoShape 1386" descr="Norway_4"/>
                        <wps:cNvSpPr>
                          <a:spLocks noChangeArrowheads="1"/>
                        </wps:cNvSpPr>
                        <wps:spPr bwMode="auto">
                          <a:xfrm>
                            <a:off x="1527175" y="1294765"/>
                            <a:ext cx="1477645" cy="361950"/>
                          </a:xfrm>
                          <a:prstGeom prst="parallelogram">
                            <a:avLst>
                              <a:gd name="adj" fmla="val 102061"/>
                            </a:avLst>
                          </a:prstGeom>
                          <a:blipFill dpi="0" rotWithShape="1">
                            <a:blip r:embed="rId34"/>
                            <a:srcRect/>
                            <a:stretch>
                              <a:fillRect/>
                            </a:stretch>
                          </a:blipFill>
                          <a:ln w="19050">
                            <a:solidFill>
                              <a:srgbClr val="00FF00"/>
                            </a:solidFill>
                            <a:miter lim="800000"/>
                            <a:headEnd/>
                            <a:tailEnd/>
                          </a:ln>
                        </wps:spPr>
                        <wps:bodyPr rot="0" vert="horz" wrap="square" lIns="91440" tIns="45720" rIns="91440" bIns="45720" anchor="t" anchorCtr="0" upright="1">
                          <a:noAutofit/>
                        </wps:bodyPr>
                      </wps:wsp>
                      <wps:wsp>
                        <wps:cNvPr id="1352" name="Line 1387"/>
                        <wps:cNvCnPr>
                          <a:cxnSpLocks noChangeShapeType="1"/>
                        </wps:cNvCnPr>
                        <wps:spPr bwMode="auto">
                          <a:xfrm flipV="1">
                            <a:off x="1950085" y="654685"/>
                            <a:ext cx="357505" cy="368935"/>
                          </a:xfrm>
                          <a:prstGeom prst="line">
                            <a:avLst/>
                          </a:prstGeom>
                          <a:noFill/>
                          <a:ln w="19050">
                            <a:solidFill>
                              <a:srgbClr val="00FF00"/>
                            </a:solidFill>
                            <a:round/>
                            <a:headEnd/>
                            <a:tailEnd/>
                          </a:ln>
                          <a:extLst>
                            <a:ext uri="{909E8E84-426E-40DD-AFC4-6F175D3DCCD1}">
                              <a14:hiddenFill xmlns:a14="http://schemas.microsoft.com/office/drawing/2010/main">
                                <a:noFill/>
                              </a14:hiddenFill>
                            </a:ext>
                          </a:extLst>
                        </wps:spPr>
                        <wps:bodyPr/>
                      </wps:wsp>
                      <wps:wsp>
                        <wps:cNvPr id="1353" name="Line 1388"/>
                        <wps:cNvCnPr>
                          <a:cxnSpLocks noChangeShapeType="1"/>
                        </wps:cNvCnPr>
                        <wps:spPr bwMode="auto">
                          <a:xfrm flipV="1">
                            <a:off x="2096135" y="1297305"/>
                            <a:ext cx="342900" cy="354330"/>
                          </a:xfrm>
                          <a:prstGeom prst="line">
                            <a:avLst/>
                          </a:prstGeom>
                          <a:noFill/>
                          <a:ln w="19050">
                            <a:solidFill>
                              <a:srgbClr val="00FF00"/>
                            </a:solidFill>
                            <a:round/>
                            <a:headEnd/>
                            <a:tailEnd/>
                          </a:ln>
                          <a:extLst>
                            <a:ext uri="{909E8E84-426E-40DD-AFC4-6F175D3DCCD1}">
                              <a14:hiddenFill xmlns:a14="http://schemas.microsoft.com/office/drawing/2010/main">
                                <a:noFill/>
                              </a14:hiddenFill>
                            </a:ext>
                          </a:extLst>
                        </wps:spPr>
                        <wps:bodyPr/>
                      </wps:wsp>
                      <wps:wsp>
                        <wps:cNvPr id="1355" name="Line 1389"/>
                        <wps:cNvCnPr>
                          <a:cxnSpLocks noChangeShapeType="1"/>
                        </wps:cNvCnPr>
                        <wps:spPr bwMode="auto">
                          <a:xfrm flipV="1">
                            <a:off x="2767965" y="843280"/>
                            <a:ext cx="342900" cy="354330"/>
                          </a:xfrm>
                          <a:prstGeom prst="line">
                            <a:avLst/>
                          </a:prstGeom>
                          <a:noFill/>
                          <a:ln w="19050">
                            <a:solidFill>
                              <a:srgbClr val="00FF00"/>
                            </a:solidFill>
                            <a:round/>
                            <a:headEnd/>
                            <a:tailEnd/>
                          </a:ln>
                          <a:extLst>
                            <a:ext uri="{909E8E84-426E-40DD-AFC4-6F175D3DCCD1}">
                              <a14:hiddenFill xmlns:a14="http://schemas.microsoft.com/office/drawing/2010/main">
                                <a:noFill/>
                              </a14:hiddenFill>
                            </a:ext>
                          </a:extLst>
                        </wps:spPr>
                        <wps:bodyPr/>
                      </wps:wsp>
                      <wps:wsp>
                        <wps:cNvPr id="1356" name="Line 1390"/>
                        <wps:cNvCnPr>
                          <a:cxnSpLocks noChangeShapeType="1"/>
                        </wps:cNvCnPr>
                        <wps:spPr bwMode="auto">
                          <a:xfrm flipV="1">
                            <a:off x="3813175" y="725805"/>
                            <a:ext cx="342900" cy="354330"/>
                          </a:xfrm>
                          <a:prstGeom prst="line">
                            <a:avLst/>
                          </a:prstGeom>
                          <a:noFill/>
                          <a:ln w="19050">
                            <a:solidFill>
                              <a:srgbClr val="00FF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Area di disegno 1376" o:spid="_x0000_s1241" editas="canvas" style="position:absolute;margin-left:0;margin-top:0;width:467.7pt;height:166.95pt;z-index:251651072;mso-position-horizontal-relative:char;mso-position-vertical-relative:line" coordsize="59397,21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AIwAAAAAUmdodGxvbmcAAACi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0REMDRFNzhDODM2RjZBQjgxMTJCMDQwRUJERUFDRTg2PC9leGlm&#10;Ok5hdGl2ZURpZ2VzdD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7gAOQWRv&#10;YmUAZIAAAAAB/9sAhAAMCAgICQgMCQkMEQsKCxEVDwwMDxUYExMVExMYEQwMDAwMDBEMDAwMDAwM&#10;DAwMDAwMDAwMDAwMDAwMDAwMDAwMAQ0LCw0ODRAODhAUDg4OFBQODg4OFBEMDAwMDBERDAwMDAwM&#10;EQwMDAwMDAwMDAwMDAwMDAwMDAwMDAwMDAwMDAz/wAARCACMAKIDASIAAhEBAxEB/90ABAAL/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HkAAAAAUmdodGxvbmcAAACF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FFN0I0Q0JCOENEREQ4MUE5QzhBNDMwNzAxRTEwQUU2PC9leGlm&#10;Ok5hdGl2ZURpZ2VzdD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7gAOQWRv&#10;YmUAZIAAAAAB/9sAhAAMCAgICQgMCQkMEQsKCxEVDwwMDxUYExMVExMYEQwMDAwMDBEMDAwMDAwM&#10;DAwMDAwMDAwMDAwMDAwMDAwMDAwMAQ0LCw0ODRAODhAUDg4OFBQODg4OFBEMDAwMDBERDAwMDAwM&#10;EQwMDAwMDAwMDAwMDAwMDAwMDAwMDAwMDAwMDAz/wAARCAB5AIUDASIAAhEBAxEB/90ABAAJ/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AeQAAAABSZ2h0bG9uZwAAAIM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0QyQjQ4RUQ4RjFCNDVFQTU2QzU3MDcyNUVBNkEyOTdEPC9leGlmOk5hdGl2ZURpZ2Vz&#10;dD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7/7gAOQWRvYmUAZIAAAAAB/9sA&#10;hAAMCAgICQgMCQkMEQsKCxEVDwwMDxUYExMVExMYEQwMDAwMDBEMDAwMDAwMDAwMDAwMDAwMDAwM&#10;DAwMDAwMDAwMAQ0LCw0ODRAODhAUDg4OFBQODg4OFBEMDAwMDBERDAwMDAwMEQwMDAwMDAwMDAwM&#10;DAwMDAwMDAwMDAwMDAwMDAz/wAARCAB5AIM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AhAAAAABS&#10;Z2h0bG9uZwAAAJE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Cjw/eHBh&#10;Y2tldCBlbmQ9InciPz7/7gAOQWRvYmUAZIAAAAAB/9sAhAAMCAgICQgMCQkMEQsKCxEVDwwMDxUY&#10;ExMVExMYEQwMDAwMDBEMDAwMDAwMDAwMDAwMDAwMDAwMDAwMDAwMDAwMAQ0LCw0ODRAODhAUDg4O&#10;FBQODg4OFBEMDAwMDBERDAwMDAwMEQwMDAwMDAwMDAwMDAwMDAwMDAwMDAwMDAwMDAz/wAARCACE&#10;AJE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">
                <v:shape id="_x0000_s1242" type="#_x0000_t75" style="position:absolute;width:59397;height:21202;visibility:visible;mso-wrap-style:square">
                  <v:fill o:detectmouseclick="t"/>
                  <v:path o:connecttype="none"/>
                </v:shape>
                <v:shape id="AutoShape 1378" o:spid="_x0000_s1243" type="#_x0000_t7" alt="Norway_2" style="position:absolute;left:22244;top:8458;width:14744;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Y8sQA&#10;AADcAAAADwAAAGRycy9kb3ducmV2LnhtbERPTWvCQBC9C/0PywjedGNKq42u0hYEpR4a7cHjkB2z&#10;wexsml019de7hUJv83ifM192thYXan3lWMF4lIAgLpyuuFTwtV8NpyB8QNZYOyYFP+RhuXjozTHT&#10;7so5XXahFDGEfYYKTAhNJqUvDFn0I9cQR+7oWoshwraUusVrDLe1TJPkWVqsODYYbOjdUHHana2C&#10;w/bR3IruYzN5S9JPyr838iV/UmrQ715nIAJ14V/8517rOD+dwO8z8QK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JGPLEAAAA3AAAAA8AAAAAAAAAAAAAAAAAmAIAAGRycy9k&#10;b3ducmV2LnhtbFBLBQYAAAAABAAEAPUAAACJAwAAAAA=&#10;" strokecolor="lime" strokeweight="1.5pt">
                  <v:fill r:id="rId35" o:title="Norway_2" recolor="t" rotate="t" type="frame"/>
                </v:shape>
                <v:shape id="AutoShape 1379" o:spid="_x0000_s1244" type="#_x0000_t7" alt="Norway_1" style="position:absolute;left:14128;top:6565;width:1477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7fVsUA&#10;AADdAAAADwAAAGRycy9kb3ducmV2LnhtbERPTU/CQBC9m/gfNmPiTbYiEFNYCCGScMEgaOQ4dsdu&#10;Y3e2dqdQ/71rYsJtXt7nzBa9r9WJ2lgFNnA/yEARF8FWXBp4PazvHkFFQbZYByYDPxRhMb++mmFu&#10;w5lf6LSXUqUQjjkacCJNrnUsHHmMg9AQJ+4ztB4lwbbUtsVzCve1HmbZRHusODU4bGjlqPjad96A&#10;bFw3+ZaP7dvxvRuvnqhcb593xtze9MspKKFeLuJ/98am+Q+jEfx9k07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t9WxQAAAN0AAAAPAAAAAAAAAAAAAAAAAJgCAABkcnMv&#10;ZG93bnJldi54bWxQSwUGAAAAAAQABAD1AAAAigMAAAAA&#10;" strokecolor="lime" strokeweight="1.5pt">
                  <v:fill r:id="rId36" o:title="Norway_1" recolor="t" rotate="t" type="frame"/>
                </v:shape>
                <v:shape id="AutoShape 1380" o:spid="_x0000_s1245" type="#_x0000_t7" alt="Norway_3" style="position:absolute;left:32410;top:7232;width:14789;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YFcQA&#10;AADdAAAADwAAAGRycy9kb3ducmV2LnhtbERPS2sCMRC+C/6HMIVeRLPaKu1qFBEKHkTwUfA4bKab&#10;tZtJ2KTr9t83BcHbfHzPWaw6W4uWmlA5VjAeZSCIC6crLhWcTx/DNxAhImusHZOCXwqwWvZ7C8y1&#10;u/GB2mMsRQrhkKMCE6PPpQyFIYth5Dxx4r5cYzEm2JRSN3hL4baWkyybSYsVpwaDnjaGiu/jj1Ww&#10;/Rz7/f5iButr9O3GXAq/e98p9fzUrecgInXxIb67tzrNf3mdwv836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SWBXEAAAA3QAAAA8AAAAAAAAAAAAAAAAAmAIAAGRycy9k&#10;b3ducmV2LnhtbFBLBQYAAAAABAAEAPUAAACJAwAAAAA=&#10;" strokecolor="lime" strokeweight="1.5pt">
                  <v:fill r:id="rId37" o:title="Norway_3" recolor="t" rotate="t" type="frame"/>
                </v:shape>
                <v:group id="Group 1381" o:spid="_x0000_s1246" style="position:absolute;left:6121;top:14185;width:5137;height:6662" coordorigin="2595,7830" coordsize="809,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line id="Line 1382" o:spid="_x0000_s1247" style="position:absolute;visibility:visible;mso-wrap-style:square" from="2744,8430" to="3404,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cR8QAAADdAAAADwAAAGRycy9kb3ducmV2LnhtbERP32vCMBB+H+x/CDfwbaZusmo1ylgZ&#10;7MEJ6tjz2dyasuZSmljjf28GA9/u4/t5y3W0rRio941jBZNxBoK4crrhWsHX4f1xBsIHZI2tY1Jw&#10;IQ/r1f3dEgvtzryjYR9qkULYF6jAhNAVUvrKkEU/dh1x4n5cbzEk2NdS93hO4baVT1n2Ii02nBoM&#10;dvRmqPrdn6yC3JQ7mctyc9iWQzOZx8/4fZwrNXqIrwsQgWK4if/dHzrNf57m8PdNOkG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hFxHxAAAAN0AAAAPAAAAAAAAAAAA&#10;AAAAAKECAABkcnMvZG93bnJldi54bWxQSwUGAAAAAAQABAD5AAAAkgMAAAAA&#10;">
                    <v:stroke endarrow="block"/>
                  </v:line>
                  <v:line id="Line 1383" o:spid="_x0000_s1248" style="position:absolute;flip:y;visibility:visible;mso-wrap-style:square" from="2744,8070" to="3106,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VQhMYAAADdAAAADwAAAGRycy9kb3ducmV2LnhtbESPQUvDQBCF7wX/wzKCl2A3miIauy1q&#10;LRSKB6sHj0N2TILZ2ZCdtvHfdw6F3uYx73vzZr4cQ2cONKQ2soO7aQ6GuIq+5drB99f69hFMEmSP&#10;XWRy8E8JlouryRxLH4/8SYed1EZDOJXooBHpS2tT1VDANI09se5+4xBQVA619QMeNTx09j7PH2zA&#10;lvVCgz29NVT97fZBa6w/eFUU2WuwWfZE7z+yza04d3M9vjyDERrlYj7TG69cMdO6+o2OYBc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1UITGAAAA3QAAAA8AAAAAAAAA&#10;AAAAAAAAoQIAAGRycy9kb3ducmV2LnhtbFBLBQYAAAAABAAEAPkAAACUAwAAAAA=&#10;">
                    <v:stroke endarrow="block"/>
                  </v:line>
                  <v:shape id="Text Box 1384" o:spid="_x0000_s1249" type="#_x0000_t202" style="position:absolute;left:2955;top:8505;width:449;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WCsMA&#10;AADdAAAADwAAAGRycy9kb3ducmV2LnhtbERPS2vCQBC+C/6HZYTe6q71gUZXkYrgqWJaBW9DdkyC&#10;2dmQ3Zr033cLBW/z8T1ntelsJR7U+NKxhtFQgSDOnCk51/D1uX+dg/AB2WDlmDT8kIfNut9bYWJc&#10;yyd6pCEXMYR9ghqKEOpESp8VZNEPXU0cuZtrLIYIm1yaBtsYbiv5ptRMWiw5NhRY03tB2T39thrO&#10;H7frZaKO+c5O69Z1SrJdSK1fBt12CSJQF57if/fBxPnjy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WCsMAAADdAAAADwAAAAAAAAAAAAAAAACYAgAAZHJzL2Rv&#10;d25yZXYueG1sUEsFBgAAAAAEAAQA9QAAAIgDA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385" o:spid="_x0000_s1250" type="#_x0000_t202" style="position:absolute;left:2595;top:7830;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8pSsUA&#10;AADdAAAADwAAAGRycy9kb3ducmV2LnhtbESPQWvCQBCF74L/YRnBm+6qtdToKtJS6KlS2wrehuyY&#10;BLOzIbs16b/vHAreZnhv3vtms+t9rW7UxiqwhdnUgCLOg6u4sPD1+Tp5AhUTssM6MFn4pQi77XCw&#10;wcyFjj/odkyFkhCOGVooU2oyrWNeksc4DQ2xaJfQekyytoV2LXYS7ms9N+ZRe6xYGkps6Lmk/Hr8&#10;8Ra+3y/n04M5FC9+2XShN5r9Sls7HvX7NahEfbqb/6/fnOAvls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vylKxQAAAN0AAAAPAAAAAAAAAAAAAAAAAJgCAABkcnMv&#10;ZG93bnJldi54bWxQSwUGAAAAAAQABAD1AAAAigMAAAAA&#10;" filled="f" stroked="f">
                    <v:textbox>
                      <w:txbxContent>
                        <w:p w:rsidR="007746D4" w:rsidRPr="00222765" w:rsidRDefault="007746D4" w:rsidP="00B14C79">
                          <w:pPr>
                            <w:rPr>
                              <w:sz w:val="16"/>
                              <w:szCs w:val="16"/>
                              <w:lang w:val="fr-FR"/>
                            </w:rPr>
                          </w:pPr>
                          <w:r>
                            <w:rPr>
                              <w:sz w:val="16"/>
                              <w:szCs w:val="16"/>
                              <w:lang w:val="fr-FR"/>
                            </w:rPr>
                            <w:t>Y</w:t>
                          </w:r>
                        </w:p>
                      </w:txbxContent>
                    </v:textbox>
                  </v:shape>
                </v:group>
                <v:shape id="AutoShape 1386" o:spid="_x0000_s1251" type="#_x0000_t7" alt="Norway_4" style="position:absolute;left:15271;top:12947;width:1477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mt8UA&#10;AADdAAAADwAAAGRycy9kb3ducmV2LnhtbERP32vCMBB+H/g/hBP2MjTVblM6owxhIGPqquLz0dza&#10;suZSkljrf78MBnu7j+/nLVa9aURHzteWFUzGCQjiwuqaSwWn49toDsIHZI2NZVJwIw+r5eBugZm2&#10;V86pO4RSxBD2GSqoQmgzKX1RkUE/ti1x5L6sMxgidKXUDq8x3DRymiTP0mDNsaHCltYVFd+Hi1GQ&#10;7+zs/cF97NPtvkt3fHvMz59Wqfth//oCIlAf/sV/7o2O89OnCfx+E0+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ua3xQAAAN0AAAAPAAAAAAAAAAAAAAAAAJgCAABkcnMv&#10;ZG93bnJldi54bWxQSwUGAAAAAAQABAD1AAAAigMAAAAA&#10;" strokecolor="lime" strokeweight="1.5pt">
                  <v:fill r:id="rId38" o:title="Norway_4" recolor="t" rotate="t" type="frame"/>
                </v:shape>
                <v:line id="Line 1387" o:spid="_x0000_s1252" style="position:absolute;flip:y;visibility:visible;mso-wrap-style:square" from="19500,6546" to="23075,10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SHMEAAADdAAAADwAAAGRycy9kb3ducmV2LnhtbERP22oCMRB9L/gPYQTfalbFKlujSKFQ&#10;ZKFV+wHDZrpZupmsSarx701B8G0O5zqrTbKdOJMPrWMFk3EBgrh2uuVGwffx/XkJIkRkjZ1jUnCl&#10;AJv14GmFpXYX3tP5EBuRQziUqMDE2JdShtqQxTB2PXHmfpy3GDP0jdQeLzncdnJaFC/SYsu5wWBP&#10;b4bq38OfVfBlmkThZHaz8DmPPp2Wi6qqlBoN0/YVRKQUH+K7+0Pn+bP5FP6/ySfI9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VlIcwQAAAN0AAAAPAAAAAAAAAAAAAAAA&#10;AKECAABkcnMvZG93bnJldi54bWxQSwUGAAAAAAQABAD5AAAAjwMAAAAA&#10;" strokecolor="lime" strokeweight="1.5pt"/>
                <v:line id="Line 1388" o:spid="_x0000_s1253" style="position:absolute;flip:y;visibility:visible;mso-wrap-style:square" from="20961,12973" to="24390,16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3h8IAAADdAAAADwAAAGRycy9kb3ducmV2LnhtbERP22oCMRB9L/gPYYS+1WxdbGVrFBEE&#10;KQu26gcMm+lm6WayJlHTv2+EQt/mcK6zWCXbiyv50DlW8DwpQBA3TnfcKjgdt09zECEia+wdk4If&#10;CrBajh4WWGl340+6HmIrcgiHChWYGIdKytAYshgmbiDO3JfzFmOGvpXa4y2H215Oi+JFWuw4Nxgc&#10;aGOo+T5crIIP0yYKZ/Nehv0s+nSev9Z1rdTjOK3fQERK8V/8597pPL+clXD/Jp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r3h8IAAADdAAAADwAAAAAAAAAAAAAA&#10;AAChAgAAZHJzL2Rvd25yZXYueG1sUEsFBgAAAAAEAAQA+QAAAJADAAAAAA==&#10;" strokecolor="lime" strokeweight="1.5pt"/>
                <v:line id="Line 1389" o:spid="_x0000_s1254" style="position:absolute;flip:y;visibility:visible;mso-wrap-style:square" from="27679,8432" to="31108,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KaMIAAADdAAAADwAAAGRycy9kb3ducmV2LnhtbERP22oCMRB9F/oPYQq+abaVrbI1igiF&#10;IgtW2w8YNtPN0s1kTVKNf2+EQt/mcK6zXCfbizP50DlW8DQtQBA3TnfcKvj6fJssQISIrLF3TAqu&#10;FGC9ehgtsdLuwgc6H2MrcgiHChWYGIdKytAYshimbiDO3LfzFmOGvpXa4yWH214+F8WLtNhxbjA4&#10;0NZQ83P8tQo+TJsonMxuFvZl9Om0mNd1rdT4MW1eQURK8V/8537Xef6sLOH+TT5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KaMIAAADdAAAADwAAAAAAAAAAAAAA&#10;AAChAgAAZHJzL2Rvd25yZXYueG1sUEsFBgAAAAAEAAQA+QAAAJADAAAAAA==&#10;" strokecolor="lime" strokeweight="1.5pt"/>
                <v:line id="Line 1390" o:spid="_x0000_s1255" style="position:absolute;flip:y;visibility:visible;mso-wrap-style:square" from="38131,7258" to="41560,10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1UH8IAAADdAAAADwAAAGRycy9kb3ducmV2LnhtbERP22oCMRB9L/gPYYS+1awVraxGkUKh&#10;lIXWrR8wbMbN4mayJqmmf2+EQt/mcK6z3ibbiwv50DlWMJ0UIIgbpztuFRy+356WIEJE1tg7JgW/&#10;FGC7GT2ssdTuynu61LEVOYRDiQpMjEMpZWgMWQwTNxBn7ui8xZihb6X2eM3htpfPRbGQFjvODQYH&#10;ejXUnOofq+DLtInC2XzMwuc8+nRevlRVpdTjOO1WICKl+C/+c7/rPH82X8D9m3yC3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1UH8IAAADdAAAADwAAAAAAAAAAAAAA&#10;AAChAgAAZHJzL2Rvd25yZXYueG1sUEsFBgAAAAAEAAQA+QAAAJADAAAAAA==&#10;" strokecolor="lime" strokeweight="1.5pt"/>
                <w10:wrap anchory="line"/>
              </v:group>
            </w:pict>
          </mc:Fallback>
        </mc:AlternateContent>
      </w:r>
      <w:r>
        <w:rPr>
          <w:noProof/>
          <w:lang w:val="it-IT" w:eastAsia="it-IT"/>
        </w:rPr>
        <mc:AlternateContent>
          <mc:Choice Requires="wps">
            <w:drawing>
              <wp:inline distT="0" distB="0" distL="0" distR="0">
                <wp:extent cx="5943600" cy="2124075"/>
                <wp:effectExtent l="0" t="0" r="0" b="0"/>
                <wp:docPr id="6"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12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7049E" id="AutoShape 15" o:spid="_x0000_s1026" style="width:468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17</w:t>
      </w:r>
      <w:r w:rsidRPr="00101891">
        <w:rPr>
          <w:b/>
          <w:bCs/>
        </w:rPr>
        <w:t xml:space="preserve"> – </w:t>
      </w:r>
      <w:r>
        <w:rPr>
          <w:b/>
          <w:bCs/>
        </w:rPr>
        <w:t>orthoimages derived from single input images with tiling (tile extents in green)</w:t>
      </w:r>
    </w:p>
    <w:p w:rsidR="007A6C16" w:rsidRDefault="007A6C16" w:rsidP="00B14C79"/>
    <w:p w:rsidR="007A6C16" w:rsidRDefault="007A6C16" w:rsidP="00B14C79"/>
    <w:p w:rsidR="007A6C16" w:rsidRPr="00857AF4" w:rsidRDefault="007A6C16" w:rsidP="00B14C79">
      <w:r>
        <w:t xml:space="preserve">Tiling does not affect the structure of the data set. As above, each orthoimage should be modelled as an instance of the feature type </w:t>
      </w:r>
      <w:r w:rsidRPr="00857AF4">
        <w:rPr>
          <w:i/>
          <w:iCs/>
        </w:rPr>
        <w:t>O</w:t>
      </w:r>
      <w:r w:rsidRPr="00857AF4">
        <w:rPr>
          <w:i/>
          <w:iCs/>
        </w:rPr>
        <w:t>r</w:t>
      </w:r>
      <w:r w:rsidRPr="00857AF4">
        <w:rPr>
          <w:i/>
          <w:iCs/>
        </w:rPr>
        <w:t>thoima</w:t>
      </w:r>
      <w:r>
        <w:rPr>
          <w:i/>
          <w:iCs/>
        </w:rPr>
        <w:t>geCoverage</w:t>
      </w:r>
      <w:r>
        <w:t>, without additional instantiations.</w:t>
      </w:r>
    </w:p>
    <w:p w:rsidR="007A6C16" w:rsidRDefault="007A6C16" w:rsidP="00B14C79">
      <w:pPr>
        <w:jc w:val="left"/>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4</w:t>
            </w:r>
          </w:p>
        </w:tc>
        <w:tc>
          <w:tcPr>
            <w:tcW w:w="2587" w:type="dxa"/>
          </w:tcPr>
          <w:p w:rsidR="007A6C16" w:rsidRDefault="007A6C16" w:rsidP="00B14C79"/>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0</w:t>
            </w:r>
          </w:p>
        </w:tc>
        <w:tc>
          <w:tcPr>
            <w:tcW w:w="2587" w:type="dxa"/>
          </w:tcPr>
          <w:p w:rsidR="007A6C16" w:rsidRDefault="007A6C16" w:rsidP="00B14C79">
            <w:r>
              <w:t>Not applicable</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r>
              <w:t>Not applicable</w:t>
            </w:r>
          </w:p>
        </w:tc>
      </w:tr>
    </w:tbl>
    <w:p w:rsidR="007A6C16" w:rsidRDefault="007A6C16" w:rsidP="00B14C79"/>
    <w:p w:rsidR="007A6C16" w:rsidRDefault="007A6C16" w:rsidP="00B14C79"/>
    <w:p w:rsidR="007A6C16" w:rsidRPr="006F5F6A" w:rsidRDefault="007A6C16" w:rsidP="007A6C16">
      <w:pPr>
        <w:pStyle w:val="a3"/>
        <w:numPr>
          <w:ilvl w:val="2"/>
          <w:numId w:val="2"/>
        </w:numPr>
      </w:pPr>
      <w:bookmarkStart w:id="800" w:name="_Toc374456629"/>
      <w:r w:rsidRPr="006F5F6A">
        <w:t xml:space="preserve">Mosaic of several input images without </w:t>
      </w:r>
      <w:r>
        <w:t>mosaic elements</w:t>
      </w:r>
      <w:r w:rsidRPr="006F5F6A">
        <w:t xml:space="preserve"> </w:t>
      </w:r>
      <w:r>
        <w:t xml:space="preserve">associated </w:t>
      </w:r>
      <w:r w:rsidRPr="006F5F6A">
        <w:t>(no tiling)</w:t>
      </w:r>
      <w:bookmarkEnd w:id="800"/>
    </w:p>
    <w:p w:rsidR="007A6C16" w:rsidRDefault="007A6C16" w:rsidP="00B14C79"/>
    <w:p w:rsidR="007A6C16" w:rsidRDefault="007A6C16" w:rsidP="00B14C79">
      <w:r>
        <w:t>The orthoimagery data set contains a seamless orthoimage resulting from the mosaicking of several input images. However, the data producer was not in position to provide the delineation of the mosaic elements at lower cost. The range set of the full mosaic is embedded in a single image file.</w:t>
      </w:r>
    </w:p>
    <w:p w:rsidR="007A6C16" w:rsidRDefault="00857E80" w:rsidP="00B14C79">
      <w:r>
        <w:rPr>
          <w:noProof/>
          <w:lang w:val="it-IT" w:eastAsia="it-IT"/>
        </w:rPr>
        <mc:AlternateContent>
          <mc:Choice Requires="wpc">
            <w:drawing>
              <wp:anchor distT="0" distB="0" distL="114300" distR="114300" simplePos="0" relativeHeight="251656192" behindDoc="0" locked="0" layoutInCell="1" allowOverlap="1">
                <wp:simplePos x="0" y="0"/>
                <wp:positionH relativeFrom="character">
                  <wp:posOffset>0</wp:posOffset>
                </wp:positionH>
                <wp:positionV relativeFrom="line">
                  <wp:posOffset>0</wp:posOffset>
                </wp:positionV>
                <wp:extent cx="5939790" cy="2277110"/>
                <wp:effectExtent l="0" t="0" r="0" b="0"/>
                <wp:wrapNone/>
                <wp:docPr id="1434" name="Area di disegno 14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1" name="AutoShape 1436" descr="Calanques_sans_mosaique"/>
                        <wps:cNvSpPr>
                          <a:spLocks noChangeArrowheads="1"/>
                        </wps:cNvSpPr>
                        <wps:spPr bwMode="auto">
                          <a:xfrm>
                            <a:off x="1296670" y="606425"/>
                            <a:ext cx="3189605" cy="1178560"/>
                          </a:xfrm>
                          <a:prstGeom prst="parallelogram">
                            <a:avLst>
                              <a:gd name="adj" fmla="val 67659"/>
                            </a:avLst>
                          </a:prstGeom>
                          <a:blipFill dpi="0" rotWithShape="1">
                            <a:blip r:embed="rId39"/>
                            <a:srcRect/>
                            <a:stretch>
                              <a:fillRect/>
                            </a:stretch>
                          </a:blipFill>
                          <a:ln w="9525">
                            <a:solidFill>
                              <a:srgbClr val="000000"/>
                            </a:solidFill>
                            <a:miter lim="800000"/>
                            <a:headEnd/>
                            <a:tailEnd/>
                          </a:ln>
                        </wps:spPr>
                        <wps:bodyPr rot="0" vert="horz" wrap="square" lIns="91440" tIns="45720" rIns="91440" bIns="45720" anchor="t" anchorCtr="0" upright="1">
                          <a:noAutofit/>
                        </wps:bodyPr>
                      </wps:wsp>
                      <wpg:wgp>
                        <wpg:cNvPr id="122" name="Group 1437"/>
                        <wpg:cNvGrpSpPr>
                          <a:grpSpLocks/>
                        </wpg:cNvGrpSpPr>
                        <wpg:grpSpPr bwMode="auto">
                          <a:xfrm>
                            <a:off x="584835" y="1624965"/>
                            <a:ext cx="539750" cy="652145"/>
                            <a:chOff x="2339" y="5112"/>
                            <a:chExt cx="850" cy="1027"/>
                          </a:xfrm>
                        </wpg:grpSpPr>
                        <wps:wsp>
                          <wps:cNvPr id="123" name="Line 1438"/>
                          <wps:cNvCnPr>
                            <a:cxnSpLocks noChangeShapeType="1"/>
                          </wps:cNvCnPr>
                          <wps:spPr bwMode="auto">
                            <a:xfrm>
                              <a:off x="2530" y="5689"/>
                              <a:ext cx="6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Line 1439"/>
                          <wps:cNvCnPr>
                            <a:cxnSpLocks noChangeShapeType="1"/>
                          </wps:cNvCnPr>
                          <wps:spPr bwMode="auto">
                            <a:xfrm flipV="1">
                              <a:off x="2530" y="5224"/>
                              <a:ext cx="34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Text Box 1440"/>
                          <wps:cNvSpPr txBox="1">
                            <a:spLocks noChangeArrowheads="1"/>
                          </wps:cNvSpPr>
                          <wps:spPr bwMode="auto">
                            <a:xfrm>
                              <a:off x="2741" y="5765"/>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126" name="Text Box 1441"/>
                          <wps:cNvSpPr txBox="1">
                            <a:spLocks noChangeArrowheads="1"/>
                          </wps:cNvSpPr>
                          <wps:spPr bwMode="auto">
                            <a:xfrm>
                              <a:off x="2339" y="5112"/>
                              <a:ext cx="44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Area di disegno 1434" o:spid="_x0000_s1256" editas="canvas" style="position:absolute;margin-left:0;margin-top:0;width:467.7pt;height:179.3pt;z-index:251656192;mso-position-horizontal-relative:char;mso-position-vertical-relative:line" coordsize="59397,22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FHAAAAAFJn&#10;aHRsb25nAAABv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Cjw/eHBhY2tldCBlbmQ9InciPz7/7gAOQWRvYmUA&#10;ZIAAAAAB/9sAhAAMCAgICQgMCQkMEQsKCxEVDwwMDxUYExMVExMYEQwMDAwMDBEMDAwMDAwMDAwM&#10;DAwMDAwMDAwMDAwMDAwMDAwMAQ0LCw0ODRAODhAUDg4OFBQODg4OFBEMDAwMDBERDAwMDAwMEQwM&#10;DAwMDAwMDAwMDAwMDAwMDAwMDAwMDAwMDAz/wAARCAFHAbwDASIAAhEBAxEB/90ABAAc/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">
                <v:shape id="_x0000_s1257" type="#_x0000_t75" style="position:absolute;width:59397;height:22771;visibility:visible;mso-wrap-style:square">
                  <v:fill o:detectmouseclick="t"/>
                  <v:path o:connecttype="none"/>
                </v:shape>
                <v:shape id="AutoShape 1436" o:spid="_x0000_s1258" type="#_x0000_t7" alt="Calanques_sans_mosaique" style="position:absolute;left:12966;top:6064;width:31896;height:1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DcQA&#10;AADcAAAADwAAAGRycy9kb3ducmV2LnhtbERPS2vCQBC+C/0PyxR6kbpJDkVSV5GWajGCNPXibciO&#10;SWh2NmQ3D/99t1DwNh/fc1abyTRioM7VlhXEiwgEcWF1zaWC8/fH8xKE88gaG8uk4EYONuuH2QpT&#10;bUf+oiH3pQgh7FJUUHnfplK6oiKDbmFb4sBdbWfQB9iVUnc4hnDTyCSKXqTBmkNDhS29VVT85L1R&#10;cMqyQ0/HbZ3PL/t5O+7K4fw+KvX0OG1fQXia/F387/7UYX4Sw98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lfw3EAAAA3AAAAA8AAAAAAAAAAAAAAAAAmAIAAGRycy9k&#10;b3ducmV2LnhtbFBLBQYAAAAABAAEAPUAAACJAwAAAAA=&#10;">
                  <v:fill r:id="rId40" o:title="Calanques_sans_mosaique" recolor="t" rotate="t" type="frame"/>
                </v:shape>
                <v:group id="Group 1437" o:spid="_x0000_s1259" style="position:absolute;left:5848;top:16249;width:5397;height:6522" coordorigin="2339,5112" coordsize="850,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Line 1438" o:spid="_x0000_s1260" style="position:absolute;visibility:visible;mso-wrap-style:square" from="2530,5689" to="3189,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line id="Line 1439" o:spid="_x0000_s1261" style="position:absolute;flip:y;visibility:visible;mso-wrap-style:square" from="2530,5224" to="2870,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NusUAAADcAAAADwAAAGRycy9kb3ducmV2LnhtbESPT2vCQBDF70K/wzIFL0E3apGauor9&#10;IwjioeqhxyE7TUKzsyE7avz2rlDwNsN7vzdv5svO1epMbag8GxgNU1DEubcVFwaOh/XgFVQQZIu1&#10;ZzJwpQDLxVNvjpn1F/6m814KFUM4ZGigFGkyrUNeksMw9A1x1H5961Di2hbatniJ4a7W4zSdaocV&#10;xwslNvRRUv63P7lYY73jz8kkeXc6SWb09SPbVIsx/edu9QZKqJOH+Z/e2MiNX+D+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DNusUAAADcAAAADwAAAAAAAAAA&#10;AAAAAAChAgAAZHJzL2Rvd25yZXYueG1sUEsFBgAAAAAEAAQA+QAAAJMDAAAAAA==&#10;">
                    <v:stroke endarrow="block"/>
                  </v:line>
                  <v:shape id="Text Box 1440" o:spid="_x0000_s1262" type="#_x0000_t202" style="position:absolute;left:2741;top:5765;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441" o:spid="_x0000_s1263" type="#_x0000_t202" style="position:absolute;left:2339;top:5112;width:447;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7746D4" w:rsidRPr="00222765" w:rsidRDefault="007746D4" w:rsidP="00B14C79">
                          <w:pPr>
                            <w:rPr>
                              <w:sz w:val="16"/>
                              <w:szCs w:val="16"/>
                              <w:lang w:val="fr-FR"/>
                            </w:rPr>
                          </w:pPr>
                          <w:r>
                            <w:rPr>
                              <w:sz w:val="16"/>
                              <w:szCs w:val="16"/>
                              <w:lang w:val="fr-FR"/>
                            </w:rPr>
                            <w:t>Y</w:t>
                          </w:r>
                        </w:p>
                      </w:txbxContent>
                    </v:textbox>
                  </v:shape>
                </v:group>
                <w10:wrap anchory="line"/>
              </v:group>
            </w:pict>
          </mc:Fallback>
        </mc:AlternateContent>
      </w:r>
      <w:r>
        <w:rPr>
          <w:noProof/>
          <w:lang w:val="it-IT" w:eastAsia="it-IT"/>
        </w:rPr>
        <mc:AlternateContent>
          <mc:Choice Requires="wps">
            <w:drawing>
              <wp:inline distT="0" distB="0" distL="0" distR="0">
                <wp:extent cx="5943600" cy="2276475"/>
                <wp:effectExtent l="0" t="0" r="0" b="0"/>
                <wp:docPr id="5"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276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A050B" id="AutoShape 16" o:spid="_x0000_s1026" style="width:468pt;height:1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18</w:t>
      </w:r>
      <w:r w:rsidRPr="00101891">
        <w:rPr>
          <w:b/>
          <w:bCs/>
        </w:rPr>
        <w:t xml:space="preserve"> – </w:t>
      </w:r>
      <w:r>
        <w:rPr>
          <w:b/>
          <w:bCs/>
        </w:rPr>
        <w:t>mosaic without mosaic elements</w:t>
      </w:r>
    </w:p>
    <w:p w:rsidR="007A6C16" w:rsidRDefault="007A6C16" w:rsidP="00B14C79"/>
    <w:p w:rsidR="007A6C16" w:rsidRDefault="007A6C16" w:rsidP="00B14C79">
      <w:pPr>
        <w:rPr>
          <w:color w:val="000000"/>
          <w:lang w:eastAsia="ja-JP"/>
        </w:rPr>
      </w:pPr>
    </w:p>
    <w:p w:rsidR="007A6C16" w:rsidRPr="0031524E" w:rsidRDefault="007A6C16" w:rsidP="00B14C79">
      <w:pPr>
        <w:rPr>
          <w:color w:val="000000"/>
          <w:lang w:eastAsia="ja-JP"/>
        </w:rPr>
      </w:pPr>
      <w:r>
        <w:rPr>
          <w:color w:val="000000"/>
          <w:lang w:eastAsia="ja-JP"/>
        </w:rPr>
        <w:t xml:space="preserve">The mosaic should be represented as a single </w:t>
      </w:r>
      <w:r>
        <w:rPr>
          <w:i/>
          <w:iCs/>
          <w:color w:val="000000"/>
          <w:lang w:eastAsia="ja-JP"/>
        </w:rPr>
        <w:t>OrthoimageCoverage</w:t>
      </w:r>
      <w:r>
        <w:rPr>
          <w:color w:val="000000"/>
          <w:lang w:eastAsia="ja-JP"/>
        </w:rPr>
        <w:t xml:space="preserve"> instance</w:t>
      </w:r>
      <w:r>
        <w:t>, without additional insta</w:t>
      </w:r>
      <w:r>
        <w:t>n</w:t>
      </w:r>
      <w:r>
        <w:t>tiations.</w:t>
      </w:r>
    </w:p>
    <w:p w:rsidR="007A6C16" w:rsidRDefault="007A6C16" w:rsidP="00B14C79">
      <w:pPr>
        <w:rPr>
          <w:color w:val="000000"/>
          <w:lang w:eastAsia="ja-JP"/>
        </w:rPr>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1</w:t>
            </w:r>
          </w:p>
        </w:tc>
        <w:tc>
          <w:tcPr>
            <w:tcW w:w="2587" w:type="dxa"/>
          </w:tcPr>
          <w:p w:rsidR="007A6C16" w:rsidRDefault="007A6C16" w:rsidP="00B14C79"/>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0</w:t>
            </w:r>
          </w:p>
        </w:tc>
        <w:tc>
          <w:tcPr>
            <w:tcW w:w="2587" w:type="dxa"/>
          </w:tcPr>
          <w:p w:rsidR="007A6C16" w:rsidRDefault="007A6C16" w:rsidP="00B14C79">
            <w:r>
              <w:t>Not populated</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r>
              <w:t>Not applicable</w:t>
            </w:r>
          </w:p>
        </w:tc>
      </w:tr>
    </w:tbl>
    <w:p w:rsidR="007A6C16" w:rsidRDefault="007A6C16" w:rsidP="00B14C79">
      <w:pPr>
        <w:rPr>
          <w:color w:val="000000"/>
          <w:lang w:eastAsia="ja-JP"/>
        </w:rPr>
      </w:pPr>
    </w:p>
    <w:p w:rsidR="007A6C16" w:rsidRPr="006F5F6A" w:rsidRDefault="007A6C16" w:rsidP="007A6C16">
      <w:pPr>
        <w:pStyle w:val="a3"/>
        <w:numPr>
          <w:ilvl w:val="2"/>
          <w:numId w:val="2"/>
        </w:numPr>
      </w:pPr>
      <w:bookmarkStart w:id="801" w:name="_Toc374456630"/>
      <w:r w:rsidRPr="006F5F6A">
        <w:t xml:space="preserve">Mosaic of several input images without </w:t>
      </w:r>
      <w:r>
        <w:t>mosaic elements</w:t>
      </w:r>
      <w:r w:rsidRPr="006F5F6A">
        <w:t xml:space="preserve"> </w:t>
      </w:r>
      <w:r>
        <w:t>associated</w:t>
      </w:r>
      <w:r w:rsidRPr="006F5F6A">
        <w:t xml:space="preserve"> (</w:t>
      </w:r>
      <w:r>
        <w:t>with</w:t>
      </w:r>
      <w:r w:rsidRPr="006F5F6A">
        <w:t xml:space="preserve"> tiling)</w:t>
      </w:r>
      <w:bookmarkEnd w:id="801"/>
    </w:p>
    <w:p w:rsidR="007A6C16" w:rsidRDefault="007A6C16" w:rsidP="00B14C79"/>
    <w:p w:rsidR="007A6C16" w:rsidRDefault="007A6C16" w:rsidP="00B14C79">
      <w:r>
        <w:t>This case is similar to the previous, except that the mosaic of several input images is divided into six tiles, so that the range set of each tile is stored in only one i</w:t>
      </w:r>
      <w:r>
        <w:t>m</w:t>
      </w:r>
      <w:r>
        <w:t>age file.</w:t>
      </w:r>
    </w:p>
    <w:p w:rsidR="007A6C16" w:rsidRDefault="00857E80" w:rsidP="00B14C79">
      <w:pPr>
        <w:rPr>
          <w:color w:val="000000"/>
          <w:lang w:eastAsia="ja-JP"/>
        </w:rPr>
      </w:pPr>
      <w:r>
        <w:rPr>
          <w:noProof/>
          <w:color w:val="000000"/>
          <w:lang w:val="it-IT" w:eastAsia="it-IT"/>
        </w:rPr>
        <mc:AlternateContent>
          <mc:Choice Requires="wpc">
            <w:drawing>
              <wp:anchor distT="0" distB="0" distL="114300" distR="114300" simplePos="0" relativeHeight="251653120" behindDoc="0" locked="0" layoutInCell="1" allowOverlap="1">
                <wp:simplePos x="0" y="0"/>
                <wp:positionH relativeFrom="character">
                  <wp:posOffset>0</wp:posOffset>
                </wp:positionH>
                <wp:positionV relativeFrom="line">
                  <wp:posOffset>0</wp:posOffset>
                </wp:positionV>
                <wp:extent cx="5939790" cy="2050415"/>
                <wp:effectExtent l="0" t="0" r="0" b="0"/>
                <wp:wrapNone/>
                <wp:docPr id="1403" name="Area di disegno 14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 name="AutoShape 1405" descr="Calanques_sans_mosaique"/>
                        <wps:cNvSpPr>
                          <a:spLocks noChangeArrowheads="1"/>
                        </wps:cNvSpPr>
                        <wps:spPr bwMode="auto">
                          <a:xfrm>
                            <a:off x="1296670" y="403860"/>
                            <a:ext cx="3189605" cy="1178560"/>
                          </a:xfrm>
                          <a:prstGeom prst="parallelogram">
                            <a:avLst>
                              <a:gd name="adj" fmla="val 67659"/>
                            </a:avLst>
                          </a:prstGeom>
                          <a:blipFill dpi="0" rotWithShape="1">
                            <a:blip r:embed="rId39"/>
                            <a:srcRect/>
                            <a:stretch>
                              <a:fillRect/>
                            </a:stretch>
                          </a:blipFill>
                          <a:ln w="25400">
                            <a:solidFill>
                              <a:srgbClr val="00FF00"/>
                            </a:solidFill>
                            <a:miter lim="800000"/>
                            <a:headEnd/>
                            <a:tailEnd/>
                          </a:ln>
                        </wps:spPr>
                        <wps:bodyPr rot="0" vert="horz" wrap="square" lIns="91440" tIns="45720" rIns="91440" bIns="45720" anchor="t" anchorCtr="0" upright="1">
                          <a:noAutofit/>
                        </wps:bodyPr>
                      </wps:wsp>
                      <wpg:wgp>
                        <wpg:cNvPr id="112" name="Group 1406"/>
                        <wpg:cNvGrpSpPr>
                          <a:grpSpLocks/>
                        </wpg:cNvGrpSpPr>
                        <wpg:grpSpPr bwMode="auto">
                          <a:xfrm>
                            <a:off x="584835" y="1398270"/>
                            <a:ext cx="539750" cy="652145"/>
                            <a:chOff x="2339" y="5112"/>
                            <a:chExt cx="850" cy="1027"/>
                          </a:xfrm>
                        </wpg:grpSpPr>
                        <wps:wsp>
                          <wps:cNvPr id="113" name="Line 1407"/>
                          <wps:cNvCnPr>
                            <a:cxnSpLocks noChangeShapeType="1"/>
                          </wps:cNvCnPr>
                          <wps:spPr bwMode="auto">
                            <a:xfrm>
                              <a:off x="2530" y="5689"/>
                              <a:ext cx="6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1408"/>
                          <wps:cNvCnPr>
                            <a:cxnSpLocks noChangeShapeType="1"/>
                          </wps:cNvCnPr>
                          <wps:spPr bwMode="auto">
                            <a:xfrm flipV="1">
                              <a:off x="2530" y="5224"/>
                              <a:ext cx="34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Text Box 1409"/>
                          <wps:cNvSpPr txBox="1">
                            <a:spLocks noChangeArrowheads="1"/>
                          </wps:cNvSpPr>
                          <wps:spPr bwMode="auto">
                            <a:xfrm>
                              <a:off x="2741" y="5765"/>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116" name="Text Box 1410"/>
                          <wps:cNvSpPr txBox="1">
                            <a:spLocks noChangeArrowheads="1"/>
                          </wps:cNvSpPr>
                          <wps:spPr bwMode="auto">
                            <a:xfrm>
                              <a:off x="2339" y="5112"/>
                              <a:ext cx="44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g:wgp>
                        <wpg:cNvPr id="117" name="Group 1411"/>
                        <wpg:cNvGrpSpPr>
                          <a:grpSpLocks/>
                        </wpg:cNvGrpSpPr>
                        <wpg:grpSpPr bwMode="auto">
                          <a:xfrm>
                            <a:off x="1733550" y="397510"/>
                            <a:ext cx="2386965" cy="1190625"/>
                            <a:chOff x="4148" y="3441"/>
                            <a:chExt cx="3759" cy="1875"/>
                          </a:xfrm>
                        </wpg:grpSpPr>
                        <wps:wsp>
                          <wps:cNvPr id="118" name="Line 1412"/>
                          <wps:cNvCnPr>
                            <a:cxnSpLocks noChangeShapeType="1"/>
                          </wps:cNvCnPr>
                          <wps:spPr bwMode="auto">
                            <a:xfrm flipV="1">
                              <a:off x="4726" y="3456"/>
                              <a:ext cx="1275" cy="1860"/>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s:wsp>
                          <wps:cNvPr id="119" name="Line 1413"/>
                          <wps:cNvCnPr>
                            <a:cxnSpLocks noChangeShapeType="1"/>
                          </wps:cNvCnPr>
                          <wps:spPr bwMode="auto">
                            <a:xfrm flipV="1">
                              <a:off x="5983" y="3441"/>
                              <a:ext cx="1275" cy="1860"/>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s:wsp>
                          <wps:cNvPr id="120" name="Line 1414"/>
                          <wps:cNvCnPr>
                            <a:cxnSpLocks noChangeShapeType="1"/>
                          </wps:cNvCnPr>
                          <wps:spPr bwMode="auto">
                            <a:xfrm flipV="1">
                              <a:off x="4148" y="4311"/>
                              <a:ext cx="3759" cy="1"/>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page">
                  <wp14:pctWidth>0</wp14:pctWidth>
                </wp14:sizeRelH>
                <wp14:sizeRelV relativeFrom="page">
                  <wp14:pctHeight>0</wp14:pctHeight>
                </wp14:sizeRelV>
              </wp:anchor>
            </w:drawing>
          </mc:Choice>
          <mc:Fallback>
            <w:pict>
              <v:group id="Area di disegno 1403" o:spid="_x0000_s1264" editas="canvas" style="position:absolute;margin-left:0;margin-top:0;width:467.7pt;height:161.45pt;z-index:251653120;mso-position-horizontal-relative:char;mso-position-vertical-relative:line" coordsize="59397,20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UcAAAAAUmdodGxvbmcAAAG8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v/uAA5BZG9iZQBkgAAAAAH/2wCEAAwICAgJCAwJCQwRCwoLERUP&#10;DAwPFRgTExUTExgRDAwMDAwMEQwMDAwMDAwMDAwMDAwMDAwMDAwMDAwMDAwMDAwBDQsLDQ4NEA4O&#10;EBQODg4UFA4ODg4UEQwMDAwMEREMDAwMDAwRDAwMDAwMDAwMDAwMDAwMDAwMDAwMDAwMDAwMDP/A&#10;ABEIAUcBvAMBIgACEQEDEQH/3QAEABz/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">
                <v:shape id="_x0000_s1265" type="#_x0000_t75" style="position:absolute;width:59397;height:20504;visibility:visible;mso-wrap-style:square">
                  <v:fill o:detectmouseclick="t"/>
                  <v:path o:connecttype="none"/>
                </v:shape>
                <v:shape id="AutoShape 1405" o:spid="_x0000_s1266" type="#_x0000_t7" alt="Calanques_sans_mosaique" style="position:absolute;left:12966;top:4038;width:31896;height:1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gRsMA&#10;AADcAAAADwAAAGRycy9kb3ducmV2LnhtbERPyWrDMBC9F/IPYgK9lFh2C6U4kUNoCA34lAVKboM1&#10;sYytkWupsfv3VSHQ2zzeOqv1ZDtxo8E3jhVkSQqCuHK64VrB+bRbvIHwAVlj55gU/JCHdTF7WGGu&#10;3cgHuh1DLWII+xwVmBD6XEpfGbLoE9cTR+7qBoshwqGWesAxhttOPqfpq7TYcGww2NO7oao9flsF&#10;T2M3lrQtPy5ZK68veo+fpvxS6nE+bZYgAk3hX3x373Wcn2Xw90y8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WgRsMAAADcAAAADwAAAAAAAAAAAAAAAACYAgAAZHJzL2Rv&#10;d25yZXYueG1sUEsFBgAAAAAEAAQA9QAAAIgDAAAAAA==&#10;" strokecolor="lime" strokeweight="2pt">
                  <v:fill r:id="rId40" o:title="Calanques_sans_mosaique" recolor="t" rotate="t" type="frame"/>
                </v:shape>
                <v:group id="Group 1406" o:spid="_x0000_s1267" style="position:absolute;left:5848;top:13982;width:5397;height:6522" coordorigin="2339,5112" coordsize="850,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Line 1407" o:spid="_x0000_s1268" style="position:absolute;visibility:visible;mso-wrap-style:square" from="2530,5689" to="3189,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line id="Line 1408" o:spid="_x0000_s1269" style="position:absolute;flip:y;visibility:visible;mso-wrap-style:square" from="2530,5224" to="2870,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wHB8UAAADcAAAADwAAAGRycy9kb3ducmV2LnhtbESPQWvCQBCF70L/wzIFL0E3Vik1dZW2&#10;KhSkh0YPPQ7ZaRKanQ3ZUeO/dwuCtxne+968Wax616gTdaH2bGAyTkERF97WXBo47LejF1BBkC02&#10;nsnAhQKslg+DBWbWn/mbTrmUKoZwyNBAJdJmWoeiIodh7FviqP36zqHEtSu17fAcw12jn9L0WTus&#10;OV6osKWPioq//Ohije0Xr6fT5N3pJJnT5kd2qRZjho/92ysooV7u5hv9aSM3mcH/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wHB8UAAADcAAAADwAAAAAAAAAA&#10;AAAAAAChAgAAZHJzL2Rvd25yZXYueG1sUEsFBgAAAAAEAAQA+QAAAJMDAAAAAA==&#10;">
                    <v:stroke endarrow="block"/>
                  </v:line>
                  <v:shape id="Text Box 1409" o:spid="_x0000_s1270" type="#_x0000_t202" style="position:absolute;left:2741;top:5765;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410" o:spid="_x0000_s1271" type="#_x0000_t202" style="position:absolute;left:2339;top:5112;width:447;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7746D4" w:rsidRPr="00222765" w:rsidRDefault="007746D4" w:rsidP="00B14C79">
                          <w:pPr>
                            <w:rPr>
                              <w:sz w:val="16"/>
                              <w:szCs w:val="16"/>
                              <w:lang w:val="fr-FR"/>
                            </w:rPr>
                          </w:pPr>
                          <w:r>
                            <w:rPr>
                              <w:sz w:val="16"/>
                              <w:szCs w:val="16"/>
                              <w:lang w:val="fr-FR"/>
                            </w:rPr>
                            <w:t>Y</w:t>
                          </w:r>
                        </w:p>
                      </w:txbxContent>
                    </v:textbox>
                  </v:shape>
                </v:group>
                <v:group id="Group 1411" o:spid="_x0000_s1272" style="position:absolute;left:17335;top:3975;width:23870;height:11906" coordorigin="4148,3441" coordsize="3759,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Line 1412" o:spid="_x0000_s1273" style="position:absolute;flip:y;visibility:visible;mso-wrap-style:square" from="4726,3456" to="6001,5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hsQAAADcAAAADwAAAGRycy9kb3ducmV2LnhtbESPQWvDMAyF74P+B6NCb6vTFsKW1S1l&#10;0JHbaJbdRawmYbGc2V6b9tdPh8FuEu/pvU/b/eQGdaEQe88GVssMFHHjbc+tgfrj+PgEKiZki4Nn&#10;MnCjCPvd7GGLhfVXPtGlSq2SEI4FGuhSGgutY9ORw7j0I7FoZx8cJllDq23Aq4S7Qa+zLNcOe5aG&#10;Dkd67aj5qn6cgSG49/NbmVenQ01495v8+bP8NmYxnw4voBJN6d/8d11awV8JrTwjE+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65mGxAAAANwAAAAPAAAAAAAAAAAA&#10;AAAAAKECAABkcnMvZG93bnJldi54bWxQSwUGAAAAAAQABAD5AAAAkgMAAAAA&#10;" strokecolor="lime" strokeweight="2pt"/>
                  <v:line id="Line 1413" o:spid="_x0000_s1274" style="position:absolute;flip:y;visibility:visible;mso-wrap-style:square" from="5983,3441" to="7258,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c8HcAAAADcAAAADwAAAGRycy9kb3ducmV2LnhtbERPTYvCMBC9C/sfwix401SFslajyMJK&#10;b2JX70MztmWbSTeJWv31RhC8zeN9znLdm1ZcyPnGsoLJOAFBXFrdcKXg8Psz+gLhA7LG1jIpuJGH&#10;9epjsMRM2yvv6VKESsQQ9hkqqEPoMil9WZNBP7YdceRO1hkMEbpKaofXGG5aOU2SVBpsODbU2NF3&#10;TeVfcTYKWmd2p22eFvvNgfBuZ+n8mP8rNfzsNwsQgfrwFr/cuY7zJ3N4PhMvkK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nPB3AAAAA3AAAAA8AAAAAAAAAAAAAAAAA&#10;oQIAAGRycy9kb3ducmV2LnhtbFBLBQYAAAAABAAEAPkAAACOAwAAAAA=&#10;" strokecolor="lime" strokeweight="2pt"/>
                  <v:line id="Line 1414" o:spid="_x0000_s1275" style="position:absolute;flip:y;visibility:visible;mso-wrap-style:square" from="4148,4311" to="7907,4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PcMAAADcAAAADwAAAGRycy9kb3ducmV2LnhtbESPQWvCQBCF70L/wzJCb7rRQqipq0ih&#10;JTcx1fuQHZPQ7Gy6u9W0v945CN5meG/e+2a9HV2vLhRi59nAYp6BIq697bgxcPz6mL2CignZYu+Z&#10;DPxRhO3mabLGwvorH+hSpUZJCMcCDbQpDYXWsW7JYZz7gVi0sw8Ok6yh0TbgVcJdr5dZlmuHHUtD&#10;iwO9t1R/V7/OQB/c/vxZ5tVhdyT89y/56lT+GPM8HXdvoBKN6WG+X5dW8JeCL8/IBHp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xXz3DAAAA3AAAAA8AAAAAAAAAAAAA&#10;AAAAoQIAAGRycy9kb3ducmV2LnhtbFBLBQYAAAAABAAEAPkAAACRAwAAAAA=&#10;" strokecolor="lime" strokeweight="2pt"/>
                </v:group>
                <w10:wrap anchory="line"/>
              </v:group>
            </w:pict>
          </mc:Fallback>
        </mc:AlternateContent>
      </w:r>
      <w:r w:rsidRPr="0022406C">
        <w:rPr>
          <w:noProof/>
          <w:color w:val="000000"/>
          <w:lang w:val="it-IT" w:eastAsia="it-IT"/>
        </w:rPr>
        <mc:AlternateContent>
          <mc:Choice Requires="wps">
            <w:drawing>
              <wp:inline distT="0" distB="0" distL="0" distR="0">
                <wp:extent cx="5943600" cy="2047875"/>
                <wp:effectExtent l="0" t="0" r="0" b="0"/>
                <wp:docPr id="4"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04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23B02" id="AutoShape 17" o:spid="_x0000_s1026" style="width:468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9KNtQIAALo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19</w:t>
      </w:r>
      <w:r w:rsidRPr="00101891">
        <w:rPr>
          <w:b/>
          <w:bCs/>
        </w:rPr>
        <w:t xml:space="preserve"> – </w:t>
      </w:r>
      <w:r>
        <w:rPr>
          <w:b/>
          <w:bCs/>
        </w:rPr>
        <w:t>mosaic without mosaic elements but with tiling (tile extents in green)</w:t>
      </w:r>
    </w:p>
    <w:p w:rsidR="007A6C16" w:rsidRDefault="007A6C16" w:rsidP="00B14C79"/>
    <w:p w:rsidR="007A6C16" w:rsidRDefault="007A6C16" w:rsidP="00B14C79"/>
    <w:p w:rsidR="007A6C16" w:rsidRDefault="007A6C16" w:rsidP="00B14C79">
      <w:r>
        <w:t xml:space="preserve">Tiling does not affect the structure of the data set. </w:t>
      </w:r>
      <w:r>
        <w:rPr>
          <w:color w:val="000000"/>
          <w:lang w:eastAsia="ja-JP"/>
        </w:rPr>
        <w:t xml:space="preserve">Indeed, the mosaic should be represented as a single </w:t>
      </w:r>
      <w:r>
        <w:rPr>
          <w:i/>
          <w:iCs/>
          <w:color w:val="000000"/>
          <w:lang w:eastAsia="ja-JP"/>
        </w:rPr>
        <w:t>O</w:t>
      </w:r>
      <w:r>
        <w:rPr>
          <w:i/>
          <w:iCs/>
          <w:color w:val="000000"/>
          <w:lang w:eastAsia="ja-JP"/>
        </w:rPr>
        <w:t>r</w:t>
      </w:r>
      <w:r>
        <w:rPr>
          <w:i/>
          <w:iCs/>
          <w:color w:val="000000"/>
          <w:lang w:eastAsia="ja-JP"/>
        </w:rPr>
        <w:t>thoimageCoverage</w:t>
      </w:r>
      <w:r>
        <w:rPr>
          <w:color w:val="000000"/>
          <w:lang w:eastAsia="ja-JP"/>
        </w:rPr>
        <w:t xml:space="preserve"> instance.</w:t>
      </w:r>
    </w:p>
    <w:p w:rsidR="007A6C16" w:rsidRDefault="007A6C16" w:rsidP="00B14C79">
      <w:pPr>
        <w:rPr>
          <w:color w:val="000000"/>
          <w:lang w:eastAsia="ja-JP"/>
        </w:rPr>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1</w:t>
            </w:r>
          </w:p>
        </w:tc>
        <w:tc>
          <w:tcPr>
            <w:tcW w:w="2587" w:type="dxa"/>
          </w:tcPr>
          <w:p w:rsidR="007A6C16" w:rsidRDefault="007A6C16" w:rsidP="00B14C79"/>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0</w:t>
            </w:r>
          </w:p>
        </w:tc>
        <w:tc>
          <w:tcPr>
            <w:tcW w:w="2587" w:type="dxa"/>
          </w:tcPr>
          <w:p w:rsidR="007A6C16" w:rsidRDefault="007A6C16" w:rsidP="00B14C79">
            <w:r>
              <w:t>Not populated</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r>
              <w:t>Not applicable</w:t>
            </w:r>
          </w:p>
        </w:tc>
      </w:tr>
    </w:tbl>
    <w:p w:rsidR="007A6C16" w:rsidRDefault="007A6C16" w:rsidP="00B14C79">
      <w:pPr>
        <w:rPr>
          <w:color w:val="000000"/>
          <w:lang w:eastAsia="ja-JP"/>
        </w:rPr>
      </w:pPr>
    </w:p>
    <w:p w:rsidR="007A6C16" w:rsidRDefault="007A6C16" w:rsidP="00B14C79">
      <w:pPr>
        <w:rPr>
          <w:color w:val="000000"/>
          <w:lang w:eastAsia="ja-JP"/>
        </w:rPr>
      </w:pPr>
    </w:p>
    <w:p w:rsidR="007A6C16" w:rsidRPr="006F5F6A" w:rsidRDefault="007A6C16" w:rsidP="007A6C16">
      <w:pPr>
        <w:pStyle w:val="a3"/>
        <w:numPr>
          <w:ilvl w:val="2"/>
          <w:numId w:val="2"/>
        </w:numPr>
      </w:pPr>
      <w:bookmarkStart w:id="802" w:name="_Toc374456631"/>
      <w:r w:rsidRPr="006F5F6A">
        <w:t xml:space="preserve">Mosaic of several input images </w:t>
      </w:r>
      <w:r>
        <w:t>with</w:t>
      </w:r>
      <w:r w:rsidRPr="006F5F6A">
        <w:t xml:space="preserve"> </w:t>
      </w:r>
      <w:r>
        <w:t>mosaic elements associated</w:t>
      </w:r>
      <w:r w:rsidRPr="006F5F6A">
        <w:t xml:space="preserve"> (</w:t>
      </w:r>
      <w:r>
        <w:t>no</w:t>
      </w:r>
      <w:r w:rsidRPr="006F5F6A">
        <w:t xml:space="preserve"> tiling)</w:t>
      </w:r>
      <w:bookmarkEnd w:id="802"/>
    </w:p>
    <w:p w:rsidR="007A6C16" w:rsidRDefault="007A6C16" w:rsidP="00B14C79"/>
    <w:p w:rsidR="007A6C16" w:rsidRDefault="007A6C16" w:rsidP="00B14C79">
      <w:r>
        <w:t>The orthoimagery data set consists in a seamless orthoimage resulting from the mosaicking of several input images. The delineation of the mosaic elements with the acquisition dates of the input images are available. The range set of the full m</w:t>
      </w:r>
      <w:r>
        <w:t>o</w:t>
      </w:r>
      <w:r>
        <w:t>saic is embedded in a single image file.</w:t>
      </w:r>
    </w:p>
    <w:p w:rsidR="007A6C16" w:rsidRDefault="00857E80" w:rsidP="00B14C79">
      <w:pPr>
        <w:rPr>
          <w:color w:val="000000"/>
          <w:lang w:eastAsia="ja-JP"/>
        </w:rPr>
      </w:pPr>
      <w:r>
        <w:rPr>
          <w:noProof/>
          <w:color w:val="000000"/>
          <w:lang w:val="it-IT" w:eastAsia="it-IT"/>
        </w:rPr>
        <mc:AlternateContent>
          <mc:Choice Requires="wpc">
            <w:drawing>
              <wp:anchor distT="0" distB="0" distL="114300" distR="114300" simplePos="0" relativeHeight="251654144" behindDoc="0" locked="0" layoutInCell="1" allowOverlap="1">
                <wp:simplePos x="0" y="0"/>
                <wp:positionH relativeFrom="character">
                  <wp:posOffset>0</wp:posOffset>
                </wp:positionH>
                <wp:positionV relativeFrom="line">
                  <wp:posOffset>0</wp:posOffset>
                </wp:positionV>
                <wp:extent cx="5939790" cy="2110105"/>
                <wp:effectExtent l="0" t="0" r="0" b="0"/>
                <wp:wrapNone/>
                <wp:docPr id="1415" name="Area di disegno 1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5" name="Group 1417"/>
                        <wpg:cNvGrpSpPr>
                          <a:grpSpLocks/>
                        </wpg:cNvGrpSpPr>
                        <wpg:grpSpPr bwMode="auto">
                          <a:xfrm>
                            <a:off x="584835" y="1457960"/>
                            <a:ext cx="539750" cy="652145"/>
                            <a:chOff x="2339" y="5112"/>
                            <a:chExt cx="850" cy="1027"/>
                          </a:xfrm>
                        </wpg:grpSpPr>
                        <wps:wsp>
                          <wps:cNvPr id="106" name="Line 1418"/>
                          <wps:cNvCnPr>
                            <a:cxnSpLocks noChangeShapeType="1"/>
                          </wps:cNvCnPr>
                          <wps:spPr bwMode="auto">
                            <a:xfrm>
                              <a:off x="2530" y="5689"/>
                              <a:ext cx="6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1419"/>
                          <wps:cNvCnPr>
                            <a:cxnSpLocks noChangeShapeType="1"/>
                          </wps:cNvCnPr>
                          <wps:spPr bwMode="auto">
                            <a:xfrm flipV="1">
                              <a:off x="2530" y="5224"/>
                              <a:ext cx="34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Text Box 1420"/>
                          <wps:cNvSpPr txBox="1">
                            <a:spLocks noChangeArrowheads="1"/>
                          </wps:cNvSpPr>
                          <wps:spPr bwMode="auto">
                            <a:xfrm>
                              <a:off x="2741" y="5765"/>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109" name="Text Box 1421"/>
                          <wps:cNvSpPr txBox="1">
                            <a:spLocks noChangeArrowheads="1"/>
                          </wps:cNvSpPr>
                          <wps:spPr bwMode="auto">
                            <a:xfrm>
                              <a:off x="2339" y="5112"/>
                              <a:ext cx="44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s:wsp>
                        <wps:cNvPr id="110" name="AutoShape 1422" descr="Calanques_avec_mosaique"/>
                        <wps:cNvSpPr>
                          <a:spLocks noChangeArrowheads="1"/>
                        </wps:cNvSpPr>
                        <wps:spPr bwMode="auto">
                          <a:xfrm>
                            <a:off x="1374775" y="446405"/>
                            <a:ext cx="3189605" cy="1178560"/>
                          </a:xfrm>
                          <a:prstGeom prst="parallelogram">
                            <a:avLst>
                              <a:gd name="adj" fmla="val 67659"/>
                            </a:avLst>
                          </a:prstGeom>
                          <a:blipFill dpi="0" rotWithShape="1">
                            <a:blip r:embed="rId41"/>
                            <a:srcRect/>
                            <a:stretch>
                              <a:fillRect/>
                            </a:stretch>
                          </a:blipFill>
                          <a:ln w="25400">
                            <a:solidFill>
                              <a:srgbClr val="FF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Area di disegno 1415" o:spid="_x0000_s1276" editas="canvas" style="position:absolute;margin-left:0;margin-top:0;width:467.7pt;height:166.15pt;z-index:251654144;mso-position-horizontal-relative:char;mso-position-vertical-relative:line" coordsize="59397,21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FHAAAAAFJnaHRsb25nAAABvA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7/7gAOQWRvYmUAZIAAAAAB/9sAhAAMCAgICQgMCQkMEQsK&#10;CxEVDwwMDxUYExMVExMYEQwMDAwMDBEMDAwMDAwMDAwMDAwMDAwMDAwMDAwMDAwMDAwMAQ0LCw0O&#10;DRAODhAUDg4OFBQODg4OFBEMDAwMDBERDAwMDAwMEQwMDAwMDAwMDAwMDAwMDAwMDAwMDAwMDAwM&#10;DAz/wAARCAFHAbwDASIAAhEBAxEB/90ABAAc/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">
                <v:shape id="_x0000_s1277" type="#_x0000_t75" style="position:absolute;width:59397;height:21101;visibility:visible;mso-wrap-style:square">
                  <v:fill o:detectmouseclick="t"/>
                  <v:path o:connecttype="none"/>
                </v:shape>
                <v:group id="Group 1417" o:spid="_x0000_s1278" style="position:absolute;left:5848;top:14579;width:5397;height:6522" coordorigin="2339,5112" coordsize="850,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line id="Line 1418" o:spid="_x0000_s1279" style="position:absolute;visibility:visible;mso-wrap-style:square" from="2530,5689" to="3189,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line id="Line 1419" o:spid="_x0000_s1280" style="position:absolute;flip:y;visibility:visible;mso-wrap-style:square" from="2530,5224" to="2870,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PrcYAAADcAAAADwAAAGRycy9kb3ducmV2LnhtbESPT0vDQBDF70K/wzKCl2B3teCf2E2o&#10;toWCeLDtweOQHZNgdjZkxzb99t2C4G2G935v3szL0XfqQENsA1u4mxpQxFVwLdcW9rv17ROoKMgO&#10;u8Bk4UQRymJyNcfchSN/0mErtUohHHO00Ij0udaxashjnIaeOGnfYfAoaR1q7QY8pnDf6XtjHrTH&#10;ltOFBnt6a6j62f76VGP9wcvZLHv1OsueafUl70aLtTfX4+IFlNAo/+Y/euMSZx7h8kyaQB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XD63GAAAA3AAAAA8AAAAAAAAA&#10;AAAAAAAAoQIAAGRycy9kb3ducmV2LnhtbFBLBQYAAAAABAAEAPkAAACUAwAAAAA=&#10;">
                    <v:stroke endarrow="block"/>
                  </v:line>
                  <v:shape id="Text Box 1420" o:spid="_x0000_s1281" type="#_x0000_t202" style="position:absolute;left:2741;top:5765;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421" o:spid="_x0000_s1282" type="#_x0000_t202" style="position:absolute;left:2339;top:5112;width:447;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7746D4" w:rsidRPr="00222765" w:rsidRDefault="007746D4" w:rsidP="00B14C79">
                          <w:pPr>
                            <w:rPr>
                              <w:sz w:val="16"/>
                              <w:szCs w:val="16"/>
                              <w:lang w:val="fr-FR"/>
                            </w:rPr>
                          </w:pPr>
                          <w:r>
                            <w:rPr>
                              <w:sz w:val="16"/>
                              <w:szCs w:val="16"/>
                              <w:lang w:val="fr-FR"/>
                            </w:rPr>
                            <w:t>Y</w:t>
                          </w:r>
                        </w:p>
                      </w:txbxContent>
                    </v:textbox>
                  </v:shape>
                </v:group>
                <v:shape id="AutoShape 1422" o:spid="_x0000_s1283" type="#_x0000_t7" alt="Calanques_avec_mosaique" style="position:absolute;left:13747;top:4464;width:31896;height:1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d8YA&#10;AADcAAAADwAAAGRycy9kb3ducmV2LnhtbESPzW7CQAyE75X6DitX4lY2cKBVYEFQqRVcWpU/cTRZ&#10;k0RkvWl2SdK3rw+VuNma8czn2aJ3lWqpCaVnA6NhAoo487bk3MB+9/78CipEZIuVZzLwSwEW88eH&#10;GabWd/xN7TbmSkI4pGigiLFOtQ5ZQQ7D0NfEol184zDK2uTaNthJuKv0OEkm2mHJ0lBgTW8FZdft&#10;zRlYnTbjyVd3rD8urvs5hPbFfZZnYwZP/XIKKlIf7+b/67UV/JHgyz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Hd8YAAADcAAAADwAAAAAAAAAAAAAAAACYAgAAZHJz&#10;L2Rvd25yZXYueG1sUEsFBgAAAAAEAAQA9QAAAIsDAAAAAA==&#10;" strokecolor="red" strokeweight="2pt">
                  <v:fill r:id="rId42" o:title="Calanques_avec_mosaique" recolor="t" rotate="t" type="frame"/>
                </v:shape>
                <w10:wrap anchory="line"/>
              </v:group>
            </w:pict>
          </mc:Fallback>
        </mc:AlternateContent>
      </w:r>
      <w:r w:rsidRPr="003B3FC8">
        <w:rPr>
          <w:noProof/>
          <w:color w:val="000000"/>
          <w:lang w:val="it-IT" w:eastAsia="it-IT"/>
        </w:rPr>
        <mc:AlternateContent>
          <mc:Choice Requires="wps">
            <w:drawing>
              <wp:inline distT="0" distB="0" distL="0" distR="0">
                <wp:extent cx="5943600" cy="2114550"/>
                <wp:effectExtent l="0" t="0" r="0" b="0"/>
                <wp:docPr id="3"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11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C6F14" id="AutoShape 18" o:spid="_x0000_s1026"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vstgIAALo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20</w:t>
      </w:r>
      <w:r w:rsidRPr="00101891">
        <w:rPr>
          <w:b/>
          <w:bCs/>
        </w:rPr>
        <w:t xml:space="preserve"> –</w:t>
      </w:r>
      <w:r>
        <w:rPr>
          <w:b/>
          <w:bCs/>
        </w:rPr>
        <w:t xml:space="preserve"> mosaic with mosaic elements</w:t>
      </w:r>
    </w:p>
    <w:p w:rsidR="007A6C16" w:rsidRDefault="007A6C16" w:rsidP="00B14C79"/>
    <w:p w:rsidR="007A6C16" w:rsidRDefault="007A6C16" w:rsidP="00B14C79">
      <w:pPr>
        <w:rPr>
          <w:color w:val="000000"/>
          <w:lang w:eastAsia="ja-JP"/>
        </w:rPr>
      </w:pPr>
    </w:p>
    <w:p w:rsidR="007A6C16" w:rsidRPr="0067791C" w:rsidRDefault="007A6C16" w:rsidP="00B14C79">
      <w:pPr>
        <w:rPr>
          <w:color w:val="000000"/>
          <w:lang w:eastAsia="ja-JP"/>
        </w:rPr>
      </w:pPr>
      <w:r>
        <w:rPr>
          <w:color w:val="000000"/>
          <w:lang w:eastAsia="ja-JP"/>
        </w:rPr>
        <w:t xml:space="preserve">The mosaic should be modelled as an </w:t>
      </w:r>
      <w:r>
        <w:rPr>
          <w:i/>
          <w:iCs/>
          <w:color w:val="000000"/>
          <w:lang w:eastAsia="ja-JP"/>
        </w:rPr>
        <w:t>OrthoimageCoverage</w:t>
      </w:r>
      <w:r>
        <w:rPr>
          <w:color w:val="000000"/>
          <w:lang w:eastAsia="ja-JP"/>
        </w:rPr>
        <w:t xml:space="preserve"> instance linked to seven indirect instances of the feature type </w:t>
      </w:r>
      <w:r>
        <w:rPr>
          <w:i/>
          <w:iCs/>
          <w:color w:val="000000"/>
          <w:lang w:eastAsia="ja-JP"/>
        </w:rPr>
        <w:t>MosaicElement</w:t>
      </w:r>
      <w:r>
        <w:rPr>
          <w:color w:val="000000"/>
          <w:lang w:eastAsia="ja-JP"/>
        </w:rPr>
        <w:t>.</w:t>
      </w:r>
    </w:p>
    <w:p w:rsidR="007A6C16" w:rsidRDefault="007A6C16" w:rsidP="00B14C79">
      <w:pPr>
        <w:rPr>
          <w:color w:val="000000"/>
          <w:lang w:eastAsia="ja-JP"/>
        </w:rPr>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jc w:val="left"/>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1</w:t>
            </w:r>
          </w:p>
        </w:tc>
        <w:tc>
          <w:tcPr>
            <w:tcW w:w="2587" w:type="dxa"/>
          </w:tcPr>
          <w:p w:rsidR="007A6C16" w:rsidRDefault="007A6C16" w:rsidP="00B14C79">
            <w:pPr>
              <w:jc w:val="left"/>
            </w:pPr>
          </w:p>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7</w:t>
            </w:r>
          </w:p>
        </w:tc>
        <w:tc>
          <w:tcPr>
            <w:tcW w:w="2587" w:type="dxa"/>
          </w:tcPr>
          <w:p w:rsidR="007A6C16" w:rsidRPr="009270FC" w:rsidRDefault="007A6C16" w:rsidP="00B14C79">
            <w:pPr>
              <w:jc w:val="left"/>
            </w:pPr>
            <w:r>
              <w:t xml:space="preserve">One </w:t>
            </w:r>
            <w:r w:rsidRPr="002627F1">
              <w:rPr>
                <w:i/>
                <w:iCs/>
              </w:rPr>
              <w:t>MosaicElement</w:t>
            </w:r>
            <w:r>
              <w:t xml:space="preserve"> ind</w:t>
            </w:r>
            <w:r>
              <w:t>i</w:t>
            </w:r>
            <w:r>
              <w:t>rect instance by contribu</w:t>
            </w:r>
            <w:r>
              <w:t>t</w:t>
            </w:r>
            <w:r>
              <w:t>ing input image</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pPr>
              <w:jc w:val="left"/>
            </w:pPr>
            <w:r>
              <w:t>Not applicable</w:t>
            </w:r>
          </w:p>
        </w:tc>
      </w:tr>
    </w:tbl>
    <w:p w:rsidR="007A6C16" w:rsidRDefault="007A6C16" w:rsidP="00B14C79">
      <w:pPr>
        <w:rPr>
          <w:color w:val="000000"/>
          <w:lang w:eastAsia="ja-JP"/>
        </w:rPr>
      </w:pPr>
    </w:p>
    <w:p w:rsidR="007A6C16" w:rsidRDefault="007A6C16" w:rsidP="00B14C79">
      <w:pPr>
        <w:rPr>
          <w:color w:val="000000"/>
          <w:lang w:eastAsia="ja-JP"/>
        </w:rPr>
      </w:pPr>
    </w:p>
    <w:p w:rsidR="007A6C16" w:rsidRPr="006F5F6A" w:rsidRDefault="007A6C16" w:rsidP="007A6C16">
      <w:pPr>
        <w:pStyle w:val="a3"/>
        <w:numPr>
          <w:ilvl w:val="2"/>
          <w:numId w:val="2"/>
        </w:numPr>
      </w:pPr>
      <w:bookmarkStart w:id="803" w:name="_Toc374456632"/>
      <w:r w:rsidRPr="006F5F6A">
        <w:t xml:space="preserve">Mosaic of several input images </w:t>
      </w:r>
      <w:r>
        <w:t>with</w:t>
      </w:r>
      <w:r w:rsidRPr="006F5F6A">
        <w:t xml:space="preserve"> </w:t>
      </w:r>
      <w:r>
        <w:t>with</w:t>
      </w:r>
      <w:r w:rsidRPr="006F5F6A">
        <w:t xml:space="preserve"> </w:t>
      </w:r>
      <w:r>
        <w:t>mosaic elements associated</w:t>
      </w:r>
      <w:r w:rsidRPr="006F5F6A">
        <w:t xml:space="preserve"> (</w:t>
      </w:r>
      <w:r>
        <w:t>with</w:t>
      </w:r>
      <w:r w:rsidRPr="006F5F6A">
        <w:t xml:space="preserve"> tiling)</w:t>
      </w:r>
      <w:bookmarkEnd w:id="803"/>
    </w:p>
    <w:p w:rsidR="007A6C16" w:rsidRDefault="007A6C16" w:rsidP="00B14C79">
      <w:pPr>
        <w:rPr>
          <w:color w:val="000000"/>
          <w:lang w:eastAsia="ja-JP"/>
        </w:rPr>
      </w:pPr>
    </w:p>
    <w:p w:rsidR="007A6C16" w:rsidRDefault="007A6C16" w:rsidP="00B14C79">
      <w:r>
        <w:t>This case is similar to the previous, except that the mosaic of several input images is divided into six tiles, so that the range set of each tile is stored in only one i</w:t>
      </w:r>
      <w:r>
        <w:t>m</w:t>
      </w:r>
      <w:r>
        <w:t>age file.</w:t>
      </w:r>
    </w:p>
    <w:p w:rsidR="007A6C16" w:rsidRDefault="00857E80" w:rsidP="00B14C79">
      <w:pPr>
        <w:rPr>
          <w:color w:val="000000"/>
          <w:lang w:eastAsia="ja-JP"/>
        </w:rPr>
      </w:pPr>
      <w:r>
        <w:rPr>
          <w:noProof/>
          <w:color w:val="000000"/>
          <w:lang w:val="it-IT" w:eastAsia="it-IT"/>
        </w:rPr>
        <mc:AlternateContent>
          <mc:Choice Requires="wpc">
            <w:drawing>
              <wp:anchor distT="0" distB="0" distL="114300" distR="114300" simplePos="0" relativeHeight="251652096" behindDoc="0" locked="0" layoutInCell="1" allowOverlap="1">
                <wp:simplePos x="0" y="0"/>
                <wp:positionH relativeFrom="character">
                  <wp:posOffset>0</wp:posOffset>
                </wp:positionH>
                <wp:positionV relativeFrom="line">
                  <wp:posOffset>0</wp:posOffset>
                </wp:positionV>
                <wp:extent cx="5939790" cy="2336800"/>
                <wp:effectExtent l="0" t="0" r="0" b="0"/>
                <wp:wrapNone/>
                <wp:docPr id="1391" name="Area di disegno 1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5" name="Group 1393"/>
                        <wpg:cNvGrpSpPr>
                          <a:grpSpLocks/>
                        </wpg:cNvGrpSpPr>
                        <wpg:grpSpPr bwMode="auto">
                          <a:xfrm>
                            <a:off x="584835" y="1600200"/>
                            <a:ext cx="539750" cy="652145"/>
                            <a:chOff x="2339" y="5112"/>
                            <a:chExt cx="850" cy="1027"/>
                          </a:xfrm>
                        </wpg:grpSpPr>
                        <wps:wsp>
                          <wps:cNvPr id="96" name="Line 1394"/>
                          <wps:cNvCnPr>
                            <a:cxnSpLocks noChangeShapeType="1"/>
                          </wps:cNvCnPr>
                          <wps:spPr bwMode="auto">
                            <a:xfrm>
                              <a:off x="2530" y="5689"/>
                              <a:ext cx="6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1395"/>
                          <wps:cNvCnPr>
                            <a:cxnSpLocks noChangeShapeType="1"/>
                          </wps:cNvCnPr>
                          <wps:spPr bwMode="auto">
                            <a:xfrm flipV="1">
                              <a:off x="2530" y="5224"/>
                              <a:ext cx="34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1396"/>
                          <wps:cNvSpPr txBox="1">
                            <a:spLocks noChangeArrowheads="1"/>
                          </wps:cNvSpPr>
                          <wps:spPr bwMode="auto">
                            <a:xfrm>
                              <a:off x="2741" y="5765"/>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99" name="Text Box 1397"/>
                          <wps:cNvSpPr txBox="1">
                            <a:spLocks noChangeArrowheads="1"/>
                          </wps:cNvSpPr>
                          <wps:spPr bwMode="auto">
                            <a:xfrm>
                              <a:off x="2339" y="5112"/>
                              <a:ext cx="44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s:wsp>
                        <wps:cNvPr id="100" name="AutoShape 1398" descr="Calanques_avec_mosaique"/>
                        <wps:cNvSpPr>
                          <a:spLocks noChangeArrowheads="1"/>
                        </wps:cNvSpPr>
                        <wps:spPr bwMode="auto">
                          <a:xfrm>
                            <a:off x="1374775" y="576580"/>
                            <a:ext cx="3189605" cy="1178560"/>
                          </a:xfrm>
                          <a:prstGeom prst="parallelogram">
                            <a:avLst>
                              <a:gd name="adj" fmla="val 67659"/>
                            </a:avLst>
                          </a:prstGeom>
                          <a:blipFill dpi="0" rotWithShape="1">
                            <a:blip r:embed="rId41"/>
                            <a:srcRect/>
                            <a:stretch>
                              <a:fillRect/>
                            </a:stretch>
                          </a:blipFill>
                          <a:ln w="25400">
                            <a:solidFill>
                              <a:srgbClr val="00FF00"/>
                            </a:solidFill>
                            <a:miter lim="800000"/>
                            <a:headEnd/>
                            <a:tailEnd/>
                          </a:ln>
                        </wps:spPr>
                        <wps:bodyPr rot="0" vert="horz" wrap="square" lIns="91440" tIns="45720" rIns="91440" bIns="45720" anchor="t" anchorCtr="0" upright="1">
                          <a:noAutofit/>
                        </wps:bodyPr>
                      </wps:wsp>
                      <wpg:wgp>
                        <wpg:cNvPr id="101" name="Group 1399"/>
                        <wpg:cNvGrpSpPr>
                          <a:grpSpLocks/>
                        </wpg:cNvGrpSpPr>
                        <wpg:grpSpPr bwMode="auto">
                          <a:xfrm>
                            <a:off x="1793875" y="575310"/>
                            <a:ext cx="2386965" cy="1190625"/>
                            <a:chOff x="4243" y="3365"/>
                            <a:chExt cx="3759" cy="1875"/>
                          </a:xfrm>
                        </wpg:grpSpPr>
                        <wps:wsp>
                          <wps:cNvPr id="102" name="Line 1400"/>
                          <wps:cNvCnPr>
                            <a:cxnSpLocks noChangeShapeType="1"/>
                          </wps:cNvCnPr>
                          <wps:spPr bwMode="auto">
                            <a:xfrm flipV="1">
                              <a:off x="4821" y="3380"/>
                              <a:ext cx="1275" cy="1860"/>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s:wsp>
                          <wps:cNvPr id="103" name="Line 1401"/>
                          <wps:cNvCnPr>
                            <a:cxnSpLocks noChangeShapeType="1"/>
                          </wps:cNvCnPr>
                          <wps:spPr bwMode="auto">
                            <a:xfrm flipV="1">
                              <a:off x="6078" y="3365"/>
                              <a:ext cx="1275" cy="1860"/>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s:wsp>
                          <wps:cNvPr id="104" name="Line 1402"/>
                          <wps:cNvCnPr>
                            <a:cxnSpLocks noChangeShapeType="1"/>
                          </wps:cNvCnPr>
                          <wps:spPr bwMode="auto">
                            <a:xfrm flipV="1">
                              <a:off x="4243" y="4235"/>
                              <a:ext cx="3759" cy="1"/>
                            </a:xfrm>
                            <a:prstGeom prst="line">
                              <a:avLst/>
                            </a:prstGeom>
                            <a:noFill/>
                            <a:ln w="25400">
                              <a:solidFill>
                                <a:srgbClr val="00FF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page">
                  <wp14:pctWidth>0</wp14:pctWidth>
                </wp14:sizeRelH>
                <wp14:sizeRelV relativeFrom="page">
                  <wp14:pctHeight>0</wp14:pctHeight>
                </wp14:sizeRelV>
              </wp:anchor>
            </w:drawing>
          </mc:Choice>
          <mc:Fallback>
            <w:pict>
              <v:group id="Area di disegno 1391" o:spid="_x0000_s1284" editas="canvas" style="position:absolute;margin-left:0;margin-top:0;width:467.7pt;height:184pt;z-index:251652096;mso-position-horizontal-relative:char;mso-position-vertical-relative:line" coordsize="59397,233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FH&#10;AAAAAFJnaHRsb25nAAABvA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Cjw/eHBh&#10;Y2tldCBlbmQ9InciPz7/7gAOQWRvYmUAZIAAAAAB/9sAhAAMCAgICQgMCQkMEQsKCxEVDwwMDxUY&#10;ExMVExMYEQwMDAwMDBEMDAwMDAwMDAwMDAwMDAwMDAwMDAwMDAwMDAwMAQ0LCw0ODRAODhAUDg4O&#10;FBQODg4OFBEMDAwMDBERDAwMDAwMEQwMDAwMDAwMDAwMDAwMDAwMDAwMDAwMDAwMDAz/wAARCAFH&#10;AbwDASIAAhEBAxEB/90ABAAc/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">
                <v:shape id="_x0000_s1285" type="#_x0000_t75" style="position:absolute;width:59397;height:23368;visibility:visible;mso-wrap-style:square">
                  <v:fill o:detectmouseclick="t"/>
                  <v:path o:connecttype="none"/>
                </v:shape>
                <v:group id="Group 1393" o:spid="_x0000_s1286" style="position:absolute;left:5848;top:16002;width:5397;height:6521" coordorigin="2339,5112" coordsize="850,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Line 1394" o:spid="_x0000_s1287" style="position:absolute;visibility:visible;mso-wrap-style:square" from="2530,5689" to="3189,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82icQAAADbAAAADwAAAGRycy9kb3ducmV2LnhtbESPQWvCQBSE74L/YXlCb7qxBzWpq4ih&#10;0EMrGEvPr9nXbGj2bchu4/bfdwuCx2FmvmG2+2g7MdLgW8cKlosMBHHtdMuNgvfL83wDwgdkjZ1j&#10;UvBLHva76WSLhXZXPtNYhUYkCPsCFZgQ+kJKXxuy6BeuJ07elxsshiSHRuoBrwluO/mYZStpseW0&#10;YLCno6H6u/qxCtamPMu1LF8vp3Jsl3l8ix+fuVIPs3h4AhEohnv41n7RCvIV/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aJxAAAANsAAAAPAAAAAAAAAAAA&#10;AAAAAKECAABkcnMvZG93bnJldi54bWxQSwUGAAAAAAQABAD5AAAAkgMAAAAA&#10;">
                    <v:stroke endarrow="block"/>
                  </v:line>
                  <v:line id="Line 1395" o:spid="_x0000_s1288" style="position:absolute;flip:y;visibility:visible;mso-wrap-style:square" from="2530,5224" to="2870,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TXMQAAADbAAAADwAAAGRycy9kb3ducmV2LnhtbESPQWvCQBCF7wX/wzJCL6FuqlA1uoq1&#10;FQTxoO2hxyE7JsHsbMhONf57Vyj0+HjzvjdvvuxcrS7UhsqzgddBCoo497biwsD31+ZlAioIssXa&#10;Mxm4UYDlovc0x8z6Kx/ocpRCRQiHDA2UIk2mdchLchgGviGO3sm3DiXKttC2xWuEu1oP0/RNO6w4&#10;NpTY0Lqk/Hz8dfGNzZ4/RqPk3ekkmdLnj+xSLcY897vVDJRQJ//Hf+mtNTAd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RNcxAAAANsAAAAPAAAAAAAAAAAA&#10;AAAAAKECAABkcnMvZG93bnJldi54bWxQSwUGAAAAAAQABAD5AAAAkgMAAAAA&#10;">
                    <v:stroke endarrow="block"/>
                  </v:line>
                  <v:shape id="Text Box 1396" o:spid="_x0000_s1289" type="#_x0000_t202" style="position:absolute;left:2741;top:5765;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397" o:spid="_x0000_s1290" type="#_x0000_t202" style="position:absolute;left:2339;top:5112;width:447;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7746D4" w:rsidRPr="00222765" w:rsidRDefault="007746D4" w:rsidP="00B14C79">
                          <w:pPr>
                            <w:rPr>
                              <w:sz w:val="16"/>
                              <w:szCs w:val="16"/>
                              <w:lang w:val="fr-FR"/>
                            </w:rPr>
                          </w:pPr>
                          <w:r>
                            <w:rPr>
                              <w:sz w:val="16"/>
                              <w:szCs w:val="16"/>
                              <w:lang w:val="fr-FR"/>
                            </w:rPr>
                            <w:t>Y</w:t>
                          </w:r>
                        </w:p>
                      </w:txbxContent>
                    </v:textbox>
                  </v:shape>
                </v:group>
                <v:shape id="AutoShape 1398" o:spid="_x0000_s1291" type="#_x0000_t7" alt="Calanques_avec_mosaique" style="position:absolute;left:13747;top:5765;width:31896;height:1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TdcUA&#10;AADcAAAADwAAAGRycy9kb3ducmV2LnhtbESPQWvCQBCF7wX/wzKCt7qxgpXUVYpQ6CVU0+J5mh2T&#10;1OxsyG6T2F/vHITeZnhv3vtmsxtdo3rqQu3ZwGKegCIuvK25NPD1+fa4BhUissXGMxm4UoDddvKw&#10;wdT6gY/U57FUEsIhRQNVjG2qdSgqchjmviUW7ew7h1HWrtS2w0HCXaOfkmSlHdYsDRW2tK+ouOS/&#10;zkB/6b+zIT/n2WnF1wN//Dwvsz9jZtPx9QVUpDH+m+/X71bwE8GXZ2QCv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9N1xQAAANwAAAAPAAAAAAAAAAAAAAAAAJgCAABkcnMv&#10;ZG93bnJldi54bWxQSwUGAAAAAAQABAD1AAAAigMAAAAA&#10;" strokecolor="lime" strokeweight="2pt">
                  <v:fill r:id="rId42" o:title="Calanques_avec_mosaique" recolor="t" rotate="t" type="frame"/>
                </v:shape>
                <v:group id="Group 1399" o:spid="_x0000_s1292" style="position:absolute;left:17938;top:5753;width:23870;height:11906" coordorigin="4243,3365" coordsize="3759,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Line 1400" o:spid="_x0000_s1293" style="position:absolute;flip:y;visibility:visible;mso-wrap-style:square" from="4821,3380" to="6096,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4sb8AAADcAAAADwAAAGRycy9kb3ducmV2LnhtbERPTYvCMBC9C/sfwix401QXits1iiy4&#10;9CZWvQ/N2BabSTeJWv31RhC8zeN9znzZm1ZcyPnGsoLJOAFBXFrdcKVgv1uPZiB8QNbYWiYFN/Kw&#10;XHwM5phpe+UtXYpQiRjCPkMFdQhdJqUvazLox7YjjtzROoMhQldJ7fAaw00rp0mSSoMNx4YaO/qt&#10;qTwVZ6OgdWZz/MvTYrvaE97tV/p9yP+VGn72qx8QgfrwFr/cuY7zkyk8n4kX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9o4sb8AAADcAAAADwAAAAAAAAAAAAAAAACh&#10;AgAAZHJzL2Rvd25yZXYueG1sUEsFBgAAAAAEAAQA+QAAAI0DAAAAAA==&#10;" strokecolor="lime" strokeweight="2pt"/>
                  <v:line id="Line 1401" o:spid="_x0000_s1294" style="position:absolute;flip:y;visibility:visible;mso-wrap-style:square" from="6078,3365" to="7353,5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adKsEAAADcAAAADwAAAGRycy9kb3ducmV2LnhtbERPTWvDMAy9D/ofjAq9Lc4WCFtWt4TB&#10;Sm6lWXoXsZqExXJmu23aXz8PBrvp8T613s5mFBdyfrCs4ClJQRC3Vg/cKWg+Px5fQPiArHG0TApu&#10;5GG7WTyssdD2yge61KETMYR9gQr6EKZCSt/2ZNAndiKO3Mk6gyFC10nt8BrDzSif0zSXBgeODT1O&#10;9N5T+1WfjYLRmf1pV+X1oWwI7zbLX4/Vt1Kr5Vy+gQg0h3/xn7vScX6a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p0qwQAAANwAAAAPAAAAAAAAAAAAAAAA&#10;AKECAABkcnMvZG93bnJldi54bWxQSwUGAAAAAAQABAD5AAAAjwMAAAAA&#10;" strokecolor="lime" strokeweight="2pt"/>
                  <v:line id="Line 1402" o:spid="_x0000_s1295" style="position:absolute;flip:y;visibility:visible;mso-wrap-style:square" from="4243,4235" to="8002,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8FXsEAAADcAAAADwAAAGRycy9kb3ducmV2LnhtbERPTWvCQBC9C/6HZQRvumktwaauIkJL&#10;bmKM9yE7JqHZ2bi71bS/3i0I3ubxPme1GUwnruR8a1nByzwBQVxZ3XKtoDx+zpYgfEDW2FkmBb/k&#10;YbMej1aYaXvjA12LUIsYwj5DBU0IfSalrxoy6Oe2J47c2TqDIUJXS+3wFsNNJ1+TJJUGW44NDfa0&#10;a6j6Ln6Mgs6Z/fkrT4vDtiT8s4v0/ZRflJpOhu0HiEBDeIof7lzH+ckb/D8TL5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fwVewQAAANwAAAAPAAAAAAAAAAAAAAAA&#10;AKECAABkcnMvZG93bnJldi54bWxQSwUGAAAAAAQABAD5AAAAjwMAAAAA&#10;" strokecolor="lime" strokeweight="2pt"/>
                </v:group>
                <w10:wrap anchory="line"/>
              </v:group>
            </w:pict>
          </mc:Fallback>
        </mc:AlternateContent>
      </w:r>
      <w:r w:rsidRPr="00A01688">
        <w:rPr>
          <w:noProof/>
          <w:color w:val="000000"/>
          <w:lang w:val="it-IT" w:eastAsia="it-IT"/>
        </w:rPr>
        <mc:AlternateContent>
          <mc:Choice Requires="wps">
            <w:drawing>
              <wp:inline distT="0" distB="0" distL="0" distR="0">
                <wp:extent cx="5943600" cy="2333625"/>
                <wp:effectExtent l="0" t="0" r="0" b="0"/>
                <wp:docPr id="2" name="Auto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33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33FF1" id="AutoShape 19" o:spid="_x0000_s1026" style="width:468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21</w:t>
      </w:r>
      <w:r w:rsidRPr="00101891">
        <w:rPr>
          <w:b/>
          <w:bCs/>
        </w:rPr>
        <w:t xml:space="preserve"> – </w:t>
      </w:r>
      <w:r>
        <w:rPr>
          <w:b/>
          <w:bCs/>
        </w:rPr>
        <w:t>mosaic with mosaic elements and tiling (tile extents in green)</w:t>
      </w:r>
    </w:p>
    <w:p w:rsidR="007A6C16" w:rsidRDefault="007A6C16" w:rsidP="00B14C79"/>
    <w:p w:rsidR="007A6C16" w:rsidRDefault="007A6C16" w:rsidP="00B14C79"/>
    <w:p w:rsidR="007A6C16" w:rsidRPr="0067791C" w:rsidRDefault="007A6C16" w:rsidP="00B14C79">
      <w:pPr>
        <w:rPr>
          <w:color w:val="000000"/>
          <w:lang w:eastAsia="ja-JP"/>
        </w:rPr>
      </w:pPr>
      <w:r>
        <w:rPr>
          <w:color w:val="000000"/>
          <w:lang w:eastAsia="ja-JP"/>
        </w:rPr>
        <w:t xml:space="preserve">As above, the mosaic should be modelled as an </w:t>
      </w:r>
      <w:r>
        <w:rPr>
          <w:i/>
          <w:iCs/>
          <w:color w:val="000000"/>
          <w:lang w:eastAsia="ja-JP"/>
        </w:rPr>
        <w:t>OrthoimageCoverage</w:t>
      </w:r>
      <w:r>
        <w:rPr>
          <w:color w:val="000000"/>
          <w:lang w:eastAsia="ja-JP"/>
        </w:rPr>
        <w:t xml:space="preserve"> instance linked to seven indirect instances of the fe</w:t>
      </w:r>
      <w:r>
        <w:rPr>
          <w:color w:val="000000"/>
          <w:lang w:eastAsia="ja-JP"/>
        </w:rPr>
        <w:t>a</w:t>
      </w:r>
      <w:r>
        <w:rPr>
          <w:color w:val="000000"/>
          <w:lang w:eastAsia="ja-JP"/>
        </w:rPr>
        <w:t xml:space="preserve">ture type </w:t>
      </w:r>
      <w:r>
        <w:rPr>
          <w:i/>
          <w:iCs/>
          <w:color w:val="000000"/>
          <w:lang w:eastAsia="ja-JP"/>
        </w:rPr>
        <w:t>MosaicElement</w:t>
      </w:r>
      <w:r>
        <w:rPr>
          <w:color w:val="000000"/>
          <w:lang w:eastAsia="ja-JP"/>
        </w:rPr>
        <w:t>.</w:t>
      </w:r>
    </w:p>
    <w:p w:rsidR="007A6C16" w:rsidRDefault="007A6C16" w:rsidP="00B14C79">
      <w:pPr>
        <w:rPr>
          <w:color w:val="000000"/>
          <w:lang w:eastAsia="ja-JP"/>
        </w:rPr>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268"/>
        <w:gridCol w:w="2587"/>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268" w:type="dxa"/>
            <w:shd w:val="clear" w:color="auto" w:fill="E6E6E6"/>
          </w:tcPr>
          <w:p w:rsidR="007A6C16" w:rsidRPr="002627F1" w:rsidRDefault="007A6C16" w:rsidP="00B14C79">
            <w:pPr>
              <w:rPr>
                <w:b/>
                <w:bCs/>
              </w:rPr>
            </w:pPr>
            <w:r w:rsidRPr="002627F1">
              <w:rPr>
                <w:b/>
                <w:bCs/>
              </w:rPr>
              <w:t>Number of instances</w:t>
            </w:r>
          </w:p>
        </w:tc>
        <w:tc>
          <w:tcPr>
            <w:tcW w:w="2587" w:type="dxa"/>
            <w:shd w:val="clear" w:color="auto" w:fill="E6E6E6"/>
          </w:tcPr>
          <w:p w:rsidR="007A6C16" w:rsidRPr="002627F1" w:rsidRDefault="007A6C16" w:rsidP="00B14C79">
            <w:pPr>
              <w:jc w:val="left"/>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268" w:type="dxa"/>
          </w:tcPr>
          <w:p w:rsidR="007A6C16" w:rsidRDefault="007A6C16" w:rsidP="00B14C79">
            <w:pPr>
              <w:jc w:val="center"/>
            </w:pPr>
            <w:r>
              <w:t>1</w:t>
            </w:r>
          </w:p>
        </w:tc>
        <w:tc>
          <w:tcPr>
            <w:tcW w:w="2587" w:type="dxa"/>
          </w:tcPr>
          <w:p w:rsidR="007A6C16" w:rsidRDefault="007A6C16" w:rsidP="00B14C79">
            <w:pPr>
              <w:jc w:val="left"/>
            </w:pPr>
          </w:p>
        </w:tc>
      </w:tr>
      <w:tr w:rsidR="007A6C16" w:rsidTr="00B14C79">
        <w:trPr>
          <w:trHeight w:val="268"/>
          <w:jc w:val="center"/>
        </w:trPr>
        <w:tc>
          <w:tcPr>
            <w:tcW w:w="2483" w:type="dxa"/>
          </w:tcPr>
          <w:p w:rsidR="007A6C16" w:rsidRDefault="007A6C16" w:rsidP="00B14C79">
            <w:r>
              <w:t>MosaicElement</w:t>
            </w:r>
          </w:p>
        </w:tc>
        <w:tc>
          <w:tcPr>
            <w:tcW w:w="2268" w:type="dxa"/>
          </w:tcPr>
          <w:p w:rsidR="007A6C16" w:rsidRDefault="007A6C16" w:rsidP="00B14C79">
            <w:pPr>
              <w:jc w:val="center"/>
            </w:pPr>
            <w:r>
              <w:t>7</w:t>
            </w:r>
          </w:p>
        </w:tc>
        <w:tc>
          <w:tcPr>
            <w:tcW w:w="2587" w:type="dxa"/>
          </w:tcPr>
          <w:p w:rsidR="007A6C16" w:rsidRDefault="007A6C16" w:rsidP="00B14C79">
            <w:pPr>
              <w:jc w:val="left"/>
            </w:pPr>
            <w:r>
              <w:t xml:space="preserve">One </w:t>
            </w:r>
            <w:r w:rsidRPr="002627F1">
              <w:rPr>
                <w:i/>
                <w:iCs/>
              </w:rPr>
              <w:t>MosaicElement</w:t>
            </w:r>
            <w:r>
              <w:t xml:space="preserve"> ind</w:t>
            </w:r>
            <w:r>
              <w:t>i</w:t>
            </w:r>
            <w:r>
              <w:t>rect instance by contributing input i</w:t>
            </w:r>
            <w:r>
              <w:t>m</w:t>
            </w:r>
            <w:r>
              <w:t>age</w:t>
            </w:r>
          </w:p>
        </w:tc>
      </w:tr>
      <w:tr w:rsidR="007A6C16" w:rsidTr="00B14C79">
        <w:trPr>
          <w:trHeight w:val="268"/>
          <w:jc w:val="center"/>
        </w:trPr>
        <w:tc>
          <w:tcPr>
            <w:tcW w:w="2483" w:type="dxa"/>
          </w:tcPr>
          <w:p w:rsidR="007A6C16" w:rsidRDefault="007A6C16" w:rsidP="00B14C79">
            <w:r>
              <w:t>OrthoimageAggregation</w:t>
            </w:r>
          </w:p>
        </w:tc>
        <w:tc>
          <w:tcPr>
            <w:tcW w:w="2268" w:type="dxa"/>
          </w:tcPr>
          <w:p w:rsidR="007A6C16" w:rsidRDefault="007A6C16" w:rsidP="00B14C79">
            <w:pPr>
              <w:jc w:val="center"/>
            </w:pPr>
            <w:r>
              <w:t>0</w:t>
            </w:r>
          </w:p>
        </w:tc>
        <w:tc>
          <w:tcPr>
            <w:tcW w:w="2587" w:type="dxa"/>
          </w:tcPr>
          <w:p w:rsidR="007A6C16" w:rsidRDefault="007A6C16" w:rsidP="00B14C79">
            <w:pPr>
              <w:jc w:val="left"/>
            </w:pPr>
            <w:r>
              <w:t>Not applicable</w:t>
            </w:r>
          </w:p>
        </w:tc>
      </w:tr>
    </w:tbl>
    <w:p w:rsidR="007A6C16" w:rsidRDefault="007A6C16" w:rsidP="00B14C79">
      <w:pPr>
        <w:rPr>
          <w:color w:val="000000"/>
          <w:lang w:eastAsia="ja-JP"/>
        </w:rPr>
      </w:pPr>
    </w:p>
    <w:p w:rsidR="007A6C16" w:rsidRDefault="007A6C16" w:rsidP="00B14C79">
      <w:pPr>
        <w:rPr>
          <w:color w:val="000000"/>
          <w:lang w:eastAsia="ja-JP"/>
        </w:rPr>
      </w:pPr>
    </w:p>
    <w:p w:rsidR="007A6C16" w:rsidRPr="006F5F6A" w:rsidRDefault="007A6C16" w:rsidP="007A6C16">
      <w:pPr>
        <w:pStyle w:val="a3"/>
        <w:numPr>
          <w:ilvl w:val="2"/>
          <w:numId w:val="2"/>
        </w:numPr>
      </w:pPr>
      <w:bookmarkStart w:id="804" w:name="_Toc374456633"/>
      <w:r>
        <w:t>Aggregated orthoimage</w:t>
      </w:r>
      <w:r w:rsidRPr="006F5F6A">
        <w:t xml:space="preserve"> (</w:t>
      </w:r>
      <w:r>
        <w:t>no</w:t>
      </w:r>
      <w:r w:rsidRPr="006F5F6A">
        <w:t xml:space="preserve"> tiling)</w:t>
      </w:r>
      <w:bookmarkEnd w:id="804"/>
    </w:p>
    <w:p w:rsidR="007A6C16" w:rsidRDefault="007A6C16" w:rsidP="00B14C79">
      <w:pPr>
        <w:rPr>
          <w:color w:val="000000"/>
          <w:lang w:eastAsia="ja-JP"/>
        </w:rPr>
      </w:pPr>
    </w:p>
    <w:p w:rsidR="007A6C16" w:rsidRDefault="007A6C16" w:rsidP="00B14C79">
      <w:pPr>
        <w:rPr>
          <w:color w:val="000000"/>
          <w:lang w:eastAsia="ja-JP"/>
        </w:rPr>
      </w:pPr>
      <w:r>
        <w:rPr>
          <w:color w:val="000000"/>
          <w:lang w:eastAsia="ja-JP"/>
        </w:rPr>
        <w:t>The orthoimagery data set is composed of five orthoimages. Four of them are derived from single input images. The last one “dynamically” aggregates three of the first orthoimages by referencing them.</w:t>
      </w:r>
    </w:p>
    <w:p w:rsidR="007A6C16" w:rsidRDefault="007A6C16" w:rsidP="00B14C79">
      <w:pPr>
        <w:rPr>
          <w:color w:val="000000"/>
          <w:lang w:eastAsia="ja-JP"/>
        </w:rPr>
      </w:pPr>
    </w:p>
    <w:p w:rsidR="007A6C16" w:rsidRDefault="007A6C16" w:rsidP="00B14C79">
      <w:pPr>
        <w:rPr>
          <w:color w:val="000000"/>
          <w:lang w:eastAsia="ja-JP"/>
        </w:rPr>
      </w:pPr>
      <w:r>
        <w:rPr>
          <w:color w:val="000000"/>
          <w:lang w:eastAsia="ja-JP"/>
        </w:rPr>
        <w:t>This data organization allows users to access data either through the single orthoimages or through the a</w:t>
      </w:r>
      <w:r>
        <w:rPr>
          <w:color w:val="000000"/>
          <w:lang w:eastAsia="ja-JP"/>
        </w:rPr>
        <w:t>g</w:t>
      </w:r>
      <w:r>
        <w:rPr>
          <w:color w:val="000000"/>
          <w:lang w:eastAsia="ja-JP"/>
        </w:rPr>
        <w:t>gregated orthoimage.</w:t>
      </w:r>
    </w:p>
    <w:p w:rsidR="007A6C16" w:rsidRDefault="00857E80" w:rsidP="00B14C79">
      <w:pPr>
        <w:rPr>
          <w:color w:val="000000"/>
          <w:lang w:eastAsia="ja-JP"/>
        </w:rPr>
      </w:pPr>
      <w:r>
        <w:rPr>
          <w:noProof/>
          <w:color w:val="000000"/>
          <w:lang w:val="it-IT" w:eastAsia="it-IT"/>
        </w:rPr>
        <mc:AlternateContent>
          <mc:Choice Requires="wpc">
            <w:drawing>
              <wp:anchor distT="0" distB="0" distL="114300" distR="114300" simplePos="0" relativeHeight="251650048" behindDoc="0" locked="0" layoutInCell="1" allowOverlap="1">
                <wp:simplePos x="0" y="0"/>
                <wp:positionH relativeFrom="character">
                  <wp:posOffset>0</wp:posOffset>
                </wp:positionH>
                <wp:positionV relativeFrom="line">
                  <wp:posOffset>0</wp:posOffset>
                </wp:positionV>
                <wp:extent cx="5939790" cy="3153410"/>
                <wp:effectExtent l="0" t="0" r="0" b="0"/>
                <wp:wrapNone/>
                <wp:docPr id="1354" name="Area di disegno 1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1356" descr="Norway_2"/>
                        <wps:cNvSpPr>
                          <a:spLocks noChangeArrowheads="1"/>
                        </wps:cNvSpPr>
                        <wps:spPr bwMode="auto">
                          <a:xfrm>
                            <a:off x="2117725" y="1939290"/>
                            <a:ext cx="1474470" cy="362585"/>
                          </a:xfrm>
                          <a:prstGeom prst="parallelogram">
                            <a:avLst>
                              <a:gd name="adj" fmla="val 101664"/>
                            </a:avLst>
                          </a:prstGeom>
                          <a:blipFill dpi="0" rotWithShape="1">
                            <a:blip r:embed="rId31"/>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76" name="Freeform 1357"/>
                        <wps:cNvSpPr>
                          <a:spLocks/>
                        </wps:cNvSpPr>
                        <wps:spPr bwMode="auto">
                          <a:xfrm>
                            <a:off x="2131695" y="1945005"/>
                            <a:ext cx="1199515" cy="344805"/>
                          </a:xfrm>
                          <a:custGeom>
                            <a:avLst/>
                            <a:gdLst>
                              <a:gd name="T0" fmla="*/ 575 w 1889"/>
                              <a:gd name="T1" fmla="*/ 0 h 543"/>
                              <a:gd name="T2" fmla="*/ 0 w 1889"/>
                              <a:gd name="T3" fmla="*/ 543 h 543"/>
                              <a:gd name="T4" fmla="*/ 1740 w 1889"/>
                              <a:gd name="T5" fmla="*/ 543 h 543"/>
                              <a:gd name="T6" fmla="*/ 1877 w 1889"/>
                              <a:gd name="T7" fmla="*/ 403 h 543"/>
                              <a:gd name="T8" fmla="*/ 1786 w 1889"/>
                              <a:gd name="T9" fmla="*/ 393 h 543"/>
                              <a:gd name="T10" fmla="*/ 1705 w 1889"/>
                              <a:gd name="T11" fmla="*/ 370 h 543"/>
                              <a:gd name="T12" fmla="*/ 1717 w 1889"/>
                              <a:gd name="T13" fmla="*/ 278 h 543"/>
                              <a:gd name="T14" fmla="*/ 1820 w 1889"/>
                              <a:gd name="T15" fmla="*/ 243 h 543"/>
                              <a:gd name="T16" fmla="*/ 1889 w 1889"/>
                              <a:gd name="T17" fmla="*/ 220 h 543"/>
                              <a:gd name="T18" fmla="*/ 1888 w 1889"/>
                              <a:gd name="T19" fmla="*/ 0 h 543"/>
                              <a:gd name="T20" fmla="*/ 575 w 1889"/>
                              <a:gd name="T21" fmla="*/ 0 h 5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889" h="543">
                                <a:moveTo>
                                  <a:pt x="575" y="0"/>
                                </a:moveTo>
                                <a:lnTo>
                                  <a:pt x="0" y="543"/>
                                </a:lnTo>
                                <a:lnTo>
                                  <a:pt x="1740" y="543"/>
                                </a:lnTo>
                                <a:lnTo>
                                  <a:pt x="1877" y="403"/>
                                </a:lnTo>
                                <a:lnTo>
                                  <a:pt x="1786" y="393"/>
                                </a:lnTo>
                                <a:lnTo>
                                  <a:pt x="1705" y="370"/>
                                </a:lnTo>
                                <a:lnTo>
                                  <a:pt x="1717" y="278"/>
                                </a:lnTo>
                                <a:lnTo>
                                  <a:pt x="1820" y="243"/>
                                </a:lnTo>
                                <a:lnTo>
                                  <a:pt x="1889" y="220"/>
                                </a:lnTo>
                                <a:lnTo>
                                  <a:pt x="1888" y="0"/>
                                </a:lnTo>
                                <a:lnTo>
                                  <a:pt x="575" y="0"/>
                                </a:lnTo>
                                <a:close/>
                              </a:path>
                            </a:pathLst>
                          </a:custGeom>
                          <a:noFill/>
                          <a:ln w="9525" cap="flat">
                            <a:solidFill>
                              <a:srgbClr val="FF66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1358" descr="Norway_1"/>
                        <wps:cNvSpPr>
                          <a:spLocks noChangeArrowheads="1"/>
                        </wps:cNvSpPr>
                        <wps:spPr bwMode="auto">
                          <a:xfrm>
                            <a:off x="1306195" y="1692275"/>
                            <a:ext cx="1477645" cy="361950"/>
                          </a:xfrm>
                          <a:prstGeom prst="parallelogram">
                            <a:avLst>
                              <a:gd name="adj" fmla="val 102061"/>
                            </a:avLst>
                          </a:prstGeom>
                          <a:blipFill dpi="0" rotWithShape="1">
                            <a:blip r:embed="rId32"/>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78" name="AutoShape 1359" descr="Norway_3"/>
                        <wps:cNvSpPr>
                          <a:spLocks noChangeArrowheads="1"/>
                        </wps:cNvSpPr>
                        <wps:spPr bwMode="auto">
                          <a:xfrm>
                            <a:off x="3134360" y="1675130"/>
                            <a:ext cx="1478915" cy="362585"/>
                          </a:xfrm>
                          <a:prstGeom prst="parallelogram">
                            <a:avLst>
                              <a:gd name="adj" fmla="val 101970"/>
                            </a:avLst>
                          </a:prstGeom>
                          <a:blipFill dpi="0" rotWithShape="1">
                            <a:blip r:embed="rId33"/>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79" name="Freeform 1360"/>
                        <wps:cNvSpPr>
                          <a:spLocks/>
                        </wps:cNvSpPr>
                        <wps:spPr bwMode="auto">
                          <a:xfrm>
                            <a:off x="1313180" y="602615"/>
                            <a:ext cx="3589020" cy="553720"/>
                          </a:xfrm>
                          <a:custGeom>
                            <a:avLst/>
                            <a:gdLst>
                              <a:gd name="T0" fmla="*/ 0 w 5652"/>
                              <a:gd name="T1" fmla="*/ 872 h 872"/>
                              <a:gd name="T2" fmla="*/ 978 w 5652"/>
                              <a:gd name="T3" fmla="*/ 0 h 872"/>
                              <a:gd name="T4" fmla="*/ 5652 w 5652"/>
                              <a:gd name="T5" fmla="*/ 12 h 872"/>
                              <a:gd name="T6" fmla="*/ 4771 w 5652"/>
                              <a:gd name="T7" fmla="*/ 872 h 872"/>
                              <a:gd name="T8" fmla="*/ 0 w 5652"/>
                              <a:gd name="T9" fmla="*/ 872 h 872"/>
                            </a:gdLst>
                            <a:ahLst/>
                            <a:cxnLst>
                              <a:cxn ang="0">
                                <a:pos x="T0" y="T1"/>
                              </a:cxn>
                              <a:cxn ang="0">
                                <a:pos x="T2" y="T3"/>
                              </a:cxn>
                              <a:cxn ang="0">
                                <a:pos x="T4" y="T5"/>
                              </a:cxn>
                              <a:cxn ang="0">
                                <a:pos x="T6" y="T7"/>
                              </a:cxn>
                              <a:cxn ang="0">
                                <a:pos x="T8" y="T9"/>
                              </a:cxn>
                            </a:cxnLst>
                            <a:rect l="0" t="0" r="r" b="b"/>
                            <a:pathLst>
                              <a:path w="5652" h="872">
                                <a:moveTo>
                                  <a:pt x="0" y="872"/>
                                </a:moveTo>
                                <a:lnTo>
                                  <a:pt x="978" y="0"/>
                                </a:lnTo>
                                <a:lnTo>
                                  <a:pt x="5652" y="12"/>
                                </a:lnTo>
                                <a:lnTo>
                                  <a:pt x="4771" y="872"/>
                                </a:lnTo>
                                <a:lnTo>
                                  <a:pt x="0" y="872"/>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0" name="AutoShape 1361"/>
                        <wps:cNvSpPr>
                          <a:spLocks noChangeArrowheads="1"/>
                        </wps:cNvSpPr>
                        <wps:spPr bwMode="auto">
                          <a:xfrm rot="5400000">
                            <a:off x="2552065" y="1693545"/>
                            <a:ext cx="754380" cy="104775"/>
                          </a:xfrm>
                          <a:prstGeom prst="stripedRightArrow">
                            <a:avLst>
                              <a:gd name="adj1" fmla="val 50000"/>
                              <a:gd name="adj2" fmla="val 180000"/>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wps:wsp>
                        <wps:cNvPr id="81" name="Freeform 1362" descr="Norway_Aggregated"/>
                        <wps:cNvSpPr>
                          <a:spLocks/>
                        </wps:cNvSpPr>
                        <wps:spPr bwMode="auto">
                          <a:xfrm>
                            <a:off x="1530350" y="596900"/>
                            <a:ext cx="3344545" cy="549910"/>
                          </a:xfrm>
                          <a:custGeom>
                            <a:avLst/>
                            <a:gdLst>
                              <a:gd name="T0" fmla="*/ 0 w 5267"/>
                              <a:gd name="T1" fmla="*/ 565 h 866"/>
                              <a:gd name="T2" fmla="*/ 623 w 5267"/>
                              <a:gd name="T3" fmla="*/ 0 h 866"/>
                              <a:gd name="T4" fmla="*/ 2321 w 5267"/>
                              <a:gd name="T5" fmla="*/ 6 h 866"/>
                              <a:gd name="T6" fmla="*/ 2043 w 5267"/>
                              <a:gd name="T7" fmla="*/ 235 h 866"/>
                              <a:gd name="T8" fmla="*/ 3311 w 5267"/>
                              <a:gd name="T9" fmla="*/ 235 h 866"/>
                              <a:gd name="T10" fmla="*/ 3568 w 5267"/>
                              <a:gd name="T11" fmla="*/ 43 h 866"/>
                              <a:gd name="T12" fmla="*/ 5267 w 5267"/>
                              <a:gd name="T13" fmla="*/ 43 h 866"/>
                              <a:gd name="T14" fmla="*/ 4621 w 5267"/>
                              <a:gd name="T15" fmla="*/ 694 h 866"/>
                              <a:gd name="T16" fmla="*/ 3268 w 5267"/>
                              <a:gd name="T17" fmla="*/ 686 h 866"/>
                              <a:gd name="T18" fmla="*/ 3031 w 5267"/>
                              <a:gd name="T19" fmla="*/ 866 h 866"/>
                              <a:gd name="T20" fmla="*/ 1290 w 5267"/>
                              <a:gd name="T21" fmla="*/ 866 h 866"/>
                              <a:gd name="T22" fmla="*/ 1569 w 5267"/>
                              <a:gd name="T23" fmla="*/ 565 h 866"/>
                              <a:gd name="T24" fmla="*/ 0 w 5267"/>
                              <a:gd name="T25" fmla="*/ 565 h 8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67" h="866">
                                <a:moveTo>
                                  <a:pt x="0" y="565"/>
                                </a:moveTo>
                                <a:lnTo>
                                  <a:pt x="623" y="0"/>
                                </a:lnTo>
                                <a:lnTo>
                                  <a:pt x="2321" y="6"/>
                                </a:lnTo>
                                <a:lnTo>
                                  <a:pt x="2043" y="235"/>
                                </a:lnTo>
                                <a:lnTo>
                                  <a:pt x="3311" y="235"/>
                                </a:lnTo>
                                <a:lnTo>
                                  <a:pt x="3568" y="43"/>
                                </a:lnTo>
                                <a:lnTo>
                                  <a:pt x="5267" y="43"/>
                                </a:lnTo>
                                <a:lnTo>
                                  <a:pt x="4621" y="694"/>
                                </a:lnTo>
                                <a:lnTo>
                                  <a:pt x="3268" y="686"/>
                                </a:lnTo>
                                <a:lnTo>
                                  <a:pt x="3031" y="866"/>
                                </a:lnTo>
                                <a:lnTo>
                                  <a:pt x="1290" y="866"/>
                                </a:lnTo>
                                <a:lnTo>
                                  <a:pt x="1569" y="565"/>
                                </a:lnTo>
                                <a:lnTo>
                                  <a:pt x="0" y="565"/>
                                </a:lnTo>
                                <a:close/>
                              </a:path>
                            </a:pathLst>
                          </a:custGeom>
                          <a:blipFill dpi="0" rotWithShape="1">
                            <a:blip r:embed="rId43"/>
                            <a:srcRect/>
                            <a:stretch>
                              <a:fillRect/>
                            </a:stretch>
                          </a:blipFill>
                          <a:ln w="9525">
                            <a:solidFill>
                              <a:srgbClr val="000000"/>
                            </a:solidFill>
                            <a:round/>
                            <a:headEnd/>
                            <a:tailEnd/>
                          </a:ln>
                        </wps:spPr>
                        <wps:bodyPr rot="0" vert="horz" wrap="square" lIns="91440" tIns="45720" rIns="91440" bIns="45720" anchor="t" anchorCtr="0" upright="1">
                          <a:noAutofit/>
                        </wps:bodyPr>
                      </wps:wsp>
                      <wps:wsp>
                        <wps:cNvPr id="82" name="AutoShape 1363" descr="Norway_4"/>
                        <wps:cNvSpPr>
                          <a:spLocks noChangeArrowheads="1"/>
                        </wps:cNvSpPr>
                        <wps:spPr bwMode="auto">
                          <a:xfrm>
                            <a:off x="1432560" y="2366645"/>
                            <a:ext cx="1477645" cy="361950"/>
                          </a:xfrm>
                          <a:prstGeom prst="parallelogram">
                            <a:avLst>
                              <a:gd name="adj" fmla="val 102061"/>
                            </a:avLst>
                          </a:prstGeom>
                          <a:blipFill dpi="0" rotWithShape="1">
                            <a:blip r:embed="rId34"/>
                            <a:srcRect/>
                            <a:stretch>
                              <a:fillRect/>
                            </a:stretch>
                          </a:blipFill>
                          <a:ln w="9525">
                            <a:solidFill>
                              <a:srgbClr val="000000"/>
                            </a:solidFill>
                            <a:miter lim="800000"/>
                            <a:headEnd/>
                            <a:tailEnd/>
                          </a:ln>
                        </wps:spPr>
                        <wps:bodyPr rot="0" vert="horz" wrap="square" lIns="91440" tIns="45720" rIns="91440" bIns="45720" anchor="t" anchorCtr="0" upright="1">
                          <a:noAutofit/>
                        </wps:bodyPr>
                      </wps:wsp>
                      <wps:wsp>
                        <wps:cNvPr id="83" name="Text Box 1364"/>
                        <wps:cNvSpPr txBox="1">
                          <a:spLocks noChangeArrowheads="1"/>
                        </wps:cNvSpPr>
                        <wps:spPr bwMode="auto">
                          <a:xfrm>
                            <a:off x="4670425" y="1043940"/>
                            <a:ext cx="126936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346F28" w:rsidRDefault="007746D4" w:rsidP="00B14C79">
                              <w:pPr>
                                <w:rPr>
                                  <w:sz w:val="16"/>
                                  <w:szCs w:val="16"/>
                                </w:rPr>
                              </w:pPr>
                              <w:r>
                                <w:rPr>
                                  <w:sz w:val="16"/>
                                  <w:szCs w:val="16"/>
                                </w:rPr>
                                <w:t>Aggregated o</w:t>
                              </w:r>
                              <w:r w:rsidRPr="00346F28">
                                <w:rPr>
                                  <w:sz w:val="16"/>
                                  <w:szCs w:val="16"/>
                                </w:rPr>
                                <w:t>rtho</w:t>
                              </w:r>
                              <w:r w:rsidRPr="00346F28">
                                <w:rPr>
                                  <w:sz w:val="16"/>
                                  <w:szCs w:val="16"/>
                                </w:rPr>
                                <w:t>i</w:t>
                              </w:r>
                              <w:r w:rsidRPr="00346F28">
                                <w:rPr>
                                  <w:sz w:val="16"/>
                                  <w:szCs w:val="16"/>
                                </w:rPr>
                                <w:t xml:space="preserve">mage with its footprint in blue </w:t>
                              </w:r>
                            </w:p>
                          </w:txbxContent>
                        </wps:txbx>
                        <wps:bodyPr rot="0" vert="horz" wrap="square" lIns="91440" tIns="45720" rIns="91440" bIns="45720" anchor="t" anchorCtr="0" upright="1">
                          <a:noAutofit/>
                        </wps:bodyPr>
                      </wps:wsp>
                      <wps:wsp>
                        <wps:cNvPr id="84" name="Freeform 1365"/>
                        <wps:cNvSpPr>
                          <a:spLocks/>
                        </wps:cNvSpPr>
                        <wps:spPr bwMode="auto">
                          <a:xfrm>
                            <a:off x="1320165" y="1690370"/>
                            <a:ext cx="1447165" cy="354965"/>
                          </a:xfrm>
                          <a:custGeom>
                            <a:avLst/>
                            <a:gdLst>
                              <a:gd name="T0" fmla="*/ 580 w 2279"/>
                              <a:gd name="T1" fmla="*/ 0 h 559"/>
                              <a:gd name="T2" fmla="*/ 2279 w 2279"/>
                              <a:gd name="T3" fmla="*/ 8 h 559"/>
                              <a:gd name="T4" fmla="*/ 1999 w 2279"/>
                              <a:gd name="T5" fmla="*/ 290 h 559"/>
                              <a:gd name="T6" fmla="*/ 1752 w 2279"/>
                              <a:gd name="T7" fmla="*/ 290 h 559"/>
                              <a:gd name="T8" fmla="*/ 1472 w 2279"/>
                              <a:gd name="T9" fmla="*/ 559 h 559"/>
                              <a:gd name="T10" fmla="*/ 0 w 2279"/>
                              <a:gd name="T11" fmla="*/ 559 h 559"/>
                              <a:gd name="T12" fmla="*/ 580 w 2279"/>
                              <a:gd name="T13" fmla="*/ 0 h 559"/>
                            </a:gdLst>
                            <a:ahLst/>
                            <a:cxnLst>
                              <a:cxn ang="0">
                                <a:pos x="T0" y="T1"/>
                              </a:cxn>
                              <a:cxn ang="0">
                                <a:pos x="T2" y="T3"/>
                              </a:cxn>
                              <a:cxn ang="0">
                                <a:pos x="T4" y="T5"/>
                              </a:cxn>
                              <a:cxn ang="0">
                                <a:pos x="T6" y="T7"/>
                              </a:cxn>
                              <a:cxn ang="0">
                                <a:pos x="T8" y="T9"/>
                              </a:cxn>
                              <a:cxn ang="0">
                                <a:pos x="T10" y="T11"/>
                              </a:cxn>
                              <a:cxn ang="0">
                                <a:pos x="T12" y="T13"/>
                              </a:cxn>
                            </a:cxnLst>
                            <a:rect l="0" t="0" r="r" b="b"/>
                            <a:pathLst>
                              <a:path w="2279" h="559">
                                <a:moveTo>
                                  <a:pt x="580" y="0"/>
                                </a:moveTo>
                                <a:lnTo>
                                  <a:pt x="2279" y="8"/>
                                </a:lnTo>
                                <a:lnTo>
                                  <a:pt x="1999" y="290"/>
                                </a:lnTo>
                                <a:lnTo>
                                  <a:pt x="1752" y="290"/>
                                </a:lnTo>
                                <a:lnTo>
                                  <a:pt x="1472" y="559"/>
                                </a:lnTo>
                                <a:lnTo>
                                  <a:pt x="0" y="559"/>
                                </a:lnTo>
                                <a:lnTo>
                                  <a:pt x="580" y="0"/>
                                </a:lnTo>
                                <a:close/>
                              </a:path>
                            </a:pathLst>
                          </a:custGeom>
                          <a:noFill/>
                          <a:ln w="9525" cap="flat">
                            <a:solidFill>
                              <a:srgbClr val="FF66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366"/>
                        <wps:cNvSpPr>
                          <a:spLocks/>
                        </wps:cNvSpPr>
                        <wps:spPr bwMode="auto">
                          <a:xfrm>
                            <a:off x="3257550" y="1674495"/>
                            <a:ext cx="1346200" cy="354965"/>
                          </a:xfrm>
                          <a:custGeom>
                            <a:avLst/>
                            <a:gdLst>
                              <a:gd name="T0" fmla="*/ 2120 w 2120"/>
                              <a:gd name="T1" fmla="*/ 5 h 559"/>
                              <a:gd name="T2" fmla="*/ 388 w 2120"/>
                              <a:gd name="T3" fmla="*/ 0 h 559"/>
                              <a:gd name="T4" fmla="*/ 140 w 2120"/>
                              <a:gd name="T5" fmla="*/ 247 h 559"/>
                              <a:gd name="T6" fmla="*/ 231 w 2120"/>
                              <a:gd name="T7" fmla="*/ 342 h 559"/>
                              <a:gd name="T8" fmla="*/ 196 w 2120"/>
                              <a:gd name="T9" fmla="*/ 411 h 559"/>
                              <a:gd name="T10" fmla="*/ 65 w 2120"/>
                              <a:gd name="T11" fmla="*/ 398 h 559"/>
                              <a:gd name="T12" fmla="*/ 0 w 2120"/>
                              <a:gd name="T13" fmla="*/ 473 h 559"/>
                              <a:gd name="T14" fmla="*/ 33 w 2120"/>
                              <a:gd name="T15" fmla="*/ 516 h 559"/>
                              <a:gd name="T16" fmla="*/ 151 w 2120"/>
                              <a:gd name="T17" fmla="*/ 538 h 559"/>
                              <a:gd name="T18" fmla="*/ 237 w 2120"/>
                              <a:gd name="T19" fmla="*/ 559 h 559"/>
                              <a:gd name="T20" fmla="*/ 1544 w 2120"/>
                              <a:gd name="T21" fmla="*/ 558 h 559"/>
                              <a:gd name="T22" fmla="*/ 2120 w 2120"/>
                              <a:gd name="T23" fmla="*/ 5 h 5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120" h="559">
                                <a:moveTo>
                                  <a:pt x="2120" y="5"/>
                                </a:moveTo>
                                <a:lnTo>
                                  <a:pt x="388" y="0"/>
                                </a:lnTo>
                                <a:lnTo>
                                  <a:pt x="140" y="247"/>
                                </a:lnTo>
                                <a:lnTo>
                                  <a:pt x="231" y="342"/>
                                </a:lnTo>
                                <a:lnTo>
                                  <a:pt x="196" y="411"/>
                                </a:lnTo>
                                <a:lnTo>
                                  <a:pt x="65" y="398"/>
                                </a:lnTo>
                                <a:lnTo>
                                  <a:pt x="0" y="473"/>
                                </a:lnTo>
                                <a:lnTo>
                                  <a:pt x="33" y="516"/>
                                </a:lnTo>
                                <a:lnTo>
                                  <a:pt x="151" y="538"/>
                                </a:lnTo>
                                <a:lnTo>
                                  <a:pt x="237" y="559"/>
                                </a:lnTo>
                                <a:lnTo>
                                  <a:pt x="1544" y="558"/>
                                </a:lnTo>
                                <a:lnTo>
                                  <a:pt x="2120" y="5"/>
                                </a:lnTo>
                                <a:close/>
                              </a:path>
                            </a:pathLst>
                          </a:custGeom>
                          <a:noFill/>
                          <a:ln w="9525" cap="flat">
                            <a:solidFill>
                              <a:srgbClr val="FF66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 name="Group 1367"/>
                        <wpg:cNvGrpSpPr>
                          <a:grpSpLocks/>
                        </wpg:cNvGrpSpPr>
                        <wpg:grpSpPr bwMode="auto">
                          <a:xfrm>
                            <a:off x="498475" y="2428240"/>
                            <a:ext cx="513715" cy="666115"/>
                            <a:chOff x="2595" y="7830"/>
                            <a:chExt cx="809" cy="1049"/>
                          </a:xfrm>
                        </wpg:grpSpPr>
                        <wps:wsp>
                          <wps:cNvPr id="87" name="Line 1368"/>
                          <wps:cNvCnPr>
                            <a:cxnSpLocks noChangeShapeType="1"/>
                          </wps:cNvCnPr>
                          <wps:spPr bwMode="auto">
                            <a:xfrm>
                              <a:off x="2744" y="8430"/>
                              <a:ext cx="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1369"/>
                          <wps:cNvCnPr>
                            <a:cxnSpLocks noChangeShapeType="1"/>
                          </wps:cNvCnPr>
                          <wps:spPr bwMode="auto">
                            <a:xfrm flipV="1">
                              <a:off x="2744" y="8070"/>
                              <a:ext cx="362"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1370"/>
                          <wps:cNvSpPr txBox="1">
                            <a:spLocks noChangeArrowheads="1"/>
                          </wps:cNvSpPr>
                          <wps:spPr bwMode="auto">
                            <a:xfrm>
                              <a:off x="2955" y="8505"/>
                              <a:ext cx="44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sidRPr="00222765">
                                  <w:rPr>
                                    <w:sz w:val="16"/>
                                    <w:szCs w:val="16"/>
                                    <w:lang w:val="fr-FR"/>
                                  </w:rPr>
                                  <w:t>X</w:t>
                                </w:r>
                              </w:p>
                            </w:txbxContent>
                          </wps:txbx>
                          <wps:bodyPr rot="0" vert="horz" wrap="square" lIns="91440" tIns="45720" rIns="91440" bIns="45720" anchor="t" anchorCtr="0" upright="1">
                            <a:noAutofit/>
                          </wps:bodyPr>
                        </wps:wsp>
                        <wps:wsp>
                          <wps:cNvPr id="90" name="Text Box 1371"/>
                          <wps:cNvSpPr txBox="1">
                            <a:spLocks noChangeArrowheads="1"/>
                          </wps:cNvSpPr>
                          <wps:spPr bwMode="auto">
                            <a:xfrm>
                              <a:off x="2595" y="7830"/>
                              <a:ext cx="44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222765" w:rsidRDefault="007746D4" w:rsidP="00B14C79">
                                <w:pPr>
                                  <w:rPr>
                                    <w:sz w:val="16"/>
                                    <w:szCs w:val="16"/>
                                    <w:lang w:val="fr-FR"/>
                                  </w:rPr>
                                </w:pPr>
                                <w:r>
                                  <w:rPr>
                                    <w:sz w:val="16"/>
                                    <w:szCs w:val="16"/>
                                    <w:lang w:val="fr-FR"/>
                                  </w:rPr>
                                  <w:t>Y</w:t>
                                </w:r>
                              </w:p>
                            </w:txbxContent>
                          </wps:txbx>
                          <wps:bodyPr rot="0" vert="horz" wrap="square" lIns="91440" tIns="45720" rIns="91440" bIns="45720" anchor="t" anchorCtr="0" upright="1">
                            <a:noAutofit/>
                          </wps:bodyPr>
                        </wps:wsp>
                      </wpg:wgp>
                      <wps:wsp>
                        <wps:cNvPr id="91" name="AutoShape 1372"/>
                        <wps:cNvSpPr>
                          <a:spLocks noChangeArrowheads="1"/>
                        </wps:cNvSpPr>
                        <wps:spPr bwMode="auto">
                          <a:xfrm rot="5400000">
                            <a:off x="3701415" y="1563370"/>
                            <a:ext cx="483870" cy="95250"/>
                          </a:xfrm>
                          <a:prstGeom prst="stripedRightArrow">
                            <a:avLst>
                              <a:gd name="adj1" fmla="val 50000"/>
                              <a:gd name="adj2" fmla="val 127000"/>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wps:wsp>
                        <wps:cNvPr id="92" name="AutoShape 1373"/>
                        <wps:cNvSpPr>
                          <a:spLocks noChangeArrowheads="1"/>
                        </wps:cNvSpPr>
                        <wps:spPr bwMode="auto">
                          <a:xfrm rot="5400000">
                            <a:off x="1868805" y="1567180"/>
                            <a:ext cx="509905" cy="95250"/>
                          </a:xfrm>
                          <a:prstGeom prst="stripedRightArrow">
                            <a:avLst>
                              <a:gd name="adj1" fmla="val 50000"/>
                              <a:gd name="adj2" fmla="val 133833"/>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wps:wsp>
                        <wps:cNvPr id="93" name="Text Box 1374"/>
                        <wps:cNvSpPr txBox="1">
                          <a:spLocks noChangeArrowheads="1"/>
                        </wps:cNvSpPr>
                        <wps:spPr bwMode="auto">
                          <a:xfrm>
                            <a:off x="3915410" y="2350135"/>
                            <a:ext cx="156400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346F28" w:rsidRDefault="007746D4" w:rsidP="00B14C79">
                              <w:pPr>
                                <w:rPr>
                                  <w:sz w:val="16"/>
                                  <w:szCs w:val="16"/>
                                </w:rPr>
                              </w:pPr>
                              <w:r w:rsidRPr="00346F28">
                                <w:rPr>
                                  <w:sz w:val="16"/>
                                  <w:szCs w:val="16"/>
                                </w:rPr>
                                <w:t>Orthoimages with contribu</w:t>
                              </w:r>
                              <w:r w:rsidRPr="00346F28">
                                <w:rPr>
                                  <w:sz w:val="16"/>
                                  <w:szCs w:val="16"/>
                                </w:rPr>
                                <w:t>t</w:t>
                              </w:r>
                              <w:r w:rsidRPr="00346F28">
                                <w:rPr>
                                  <w:sz w:val="16"/>
                                  <w:szCs w:val="16"/>
                                </w:rPr>
                                <w:t>ing foo</w:t>
                              </w:r>
                              <w:r w:rsidRPr="00346F28">
                                <w:rPr>
                                  <w:sz w:val="16"/>
                                  <w:szCs w:val="16"/>
                                </w:rPr>
                                <w:t>t</w:t>
                              </w:r>
                              <w:r w:rsidRPr="00346F28">
                                <w:rPr>
                                  <w:sz w:val="16"/>
                                  <w:szCs w:val="16"/>
                                </w:rPr>
                                <w:t>prints in orange</w:t>
                              </w:r>
                            </w:p>
                          </w:txbxContent>
                        </wps:txbx>
                        <wps:bodyPr rot="0" vert="horz" wrap="square" lIns="91440" tIns="45720" rIns="91440" bIns="45720" anchor="t" anchorCtr="0" upright="1">
                          <a:noAutofit/>
                        </wps:bodyPr>
                      </wps:wsp>
                      <wps:wsp>
                        <wps:cNvPr id="94" name="Freeform 1375"/>
                        <wps:cNvSpPr>
                          <a:spLocks/>
                        </wps:cNvSpPr>
                        <wps:spPr bwMode="auto">
                          <a:xfrm>
                            <a:off x="1553210" y="606425"/>
                            <a:ext cx="3299460" cy="534035"/>
                          </a:xfrm>
                          <a:custGeom>
                            <a:avLst/>
                            <a:gdLst>
                              <a:gd name="T0" fmla="*/ 599 w 5196"/>
                              <a:gd name="T1" fmla="*/ 0 h 841"/>
                              <a:gd name="T2" fmla="*/ 0 w 5196"/>
                              <a:gd name="T3" fmla="*/ 530 h 841"/>
                              <a:gd name="T4" fmla="*/ 1567 w 5196"/>
                              <a:gd name="T5" fmla="*/ 530 h 841"/>
                              <a:gd name="T6" fmla="*/ 1297 w 5196"/>
                              <a:gd name="T7" fmla="*/ 841 h 841"/>
                              <a:gd name="T8" fmla="*/ 2990 w 5196"/>
                              <a:gd name="T9" fmla="*/ 830 h 841"/>
                              <a:gd name="T10" fmla="*/ 3226 w 5196"/>
                              <a:gd name="T11" fmla="*/ 657 h 841"/>
                              <a:gd name="T12" fmla="*/ 4585 w 5196"/>
                              <a:gd name="T13" fmla="*/ 668 h 841"/>
                              <a:gd name="T14" fmla="*/ 5196 w 5196"/>
                              <a:gd name="T15" fmla="*/ 46 h 841"/>
                              <a:gd name="T16" fmla="*/ 3502 w 5196"/>
                              <a:gd name="T17" fmla="*/ 46 h 841"/>
                              <a:gd name="T18" fmla="*/ 3272 w 5196"/>
                              <a:gd name="T19" fmla="*/ 242 h 841"/>
                              <a:gd name="T20" fmla="*/ 2004 w 5196"/>
                              <a:gd name="T21" fmla="*/ 231 h 841"/>
                              <a:gd name="T22" fmla="*/ 2269 w 5196"/>
                              <a:gd name="T23" fmla="*/ 0 h 841"/>
                              <a:gd name="T24" fmla="*/ 599 w 5196"/>
                              <a:gd name="T25" fmla="*/ 0 h 8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96" h="841">
                                <a:moveTo>
                                  <a:pt x="599" y="0"/>
                                </a:moveTo>
                                <a:lnTo>
                                  <a:pt x="0" y="530"/>
                                </a:lnTo>
                                <a:lnTo>
                                  <a:pt x="1567" y="530"/>
                                </a:lnTo>
                                <a:lnTo>
                                  <a:pt x="1297" y="841"/>
                                </a:lnTo>
                                <a:lnTo>
                                  <a:pt x="2990" y="830"/>
                                </a:lnTo>
                                <a:lnTo>
                                  <a:pt x="3226" y="657"/>
                                </a:lnTo>
                                <a:lnTo>
                                  <a:pt x="4585" y="668"/>
                                </a:lnTo>
                                <a:lnTo>
                                  <a:pt x="5196" y="46"/>
                                </a:lnTo>
                                <a:lnTo>
                                  <a:pt x="3502" y="46"/>
                                </a:lnTo>
                                <a:lnTo>
                                  <a:pt x="3272" y="242"/>
                                </a:lnTo>
                                <a:lnTo>
                                  <a:pt x="2004" y="231"/>
                                </a:lnTo>
                                <a:lnTo>
                                  <a:pt x="2269" y="0"/>
                                </a:lnTo>
                                <a:lnTo>
                                  <a:pt x="599" y="0"/>
                                </a:lnTo>
                                <a:close/>
                              </a:path>
                            </a:pathLst>
                          </a:custGeom>
                          <a:noFill/>
                          <a:ln w="9525" cap="flat">
                            <a:solidFill>
                              <a:srgbClr val="0000F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Area di disegno 1354" o:spid="_x0000_s1296" editas="canvas" style="position:absolute;margin-left:0;margin-top:0;width:467.7pt;height:248.3pt;z-index:251650048;mso-position-horizontal-relative:char;mso-position-vertical-relative:line" coordsize="59397,31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Ao8P3hwYWNrZXQgZW5kPSJ3Ij8+&#10;/+4ADkFkb2JlAGSAAAAAAf/bAIQADAgICAkIDAkJDBELCgsRFQ8MDA8VGBMTFRMTGBEMDAwMDAwR&#10;DAwMDAwMDAwMDAwMDAwMDAwMDAwMDAwMDAwMDAENCwsNDg0QDg4QFA4ODhQUDg4ODhQRDAwMDAwR&#10;EQwMDAwMDBEMDAwMDAwMDAwMDAwMDAwMDAwMDAwMDAwMDAwM/8AAEQgAeAFmAwEiAAIRAQMRAf/d&#10;AAQAF//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AhAAAAABSZ2h0&#10;bG9uZwAAAJE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7/7gAOQWRvYmUAZIAAAAAB/9sAhAAMCAgICQgMCQkMEQsKCxEVDwwMDxUYExMV&#10;ExMYEQwMDAwMDBEMDAwMDAwMDAwMDAwMDAwMDAwMDAwMDAwMDAwMAQ0LCw0ODRAODhAUDg4OFBQO&#10;Dg4OFBEMDAwMDBERDAwMDAwMEQwMDAwMDAwMDAwMDAwMDAwMDAwMDAwMDAwMDAz/wAARCACEAJE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KPD94cGFja2V0IGVuZD0idyI/Pv/u&#10;AA5BZG9iZQBkgAAAAAH/2wCEAAwICAgJCAwJCQwRCwoLERUPDAwPFRgTExUTExgRDAwMDAwMEQwM&#10;DAwMDAwMDAwMDAwMDAwMDAwMDAwMDAwMDAwBDQsLDQ4NEA4OEBQODg4UFA4ODg4UEQwMDAwMEREM&#10;DAwMDAwRDAwMDAwMDAwMDAwMDAwMDAwMDAwMDAwMDAwMDP/AABEIAHkAhQMBIgACEQEDEQH/3QAE&#10;AAn/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B5AAAAAFJnaHRsb25nAAAAgw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KPD94cGFja2V0IGVuZD0idyI/Pv/uAA5BZG9iZQBkgAAA&#10;AAH/2wCEAAwICAgJCAwJCQwRCwoLERUPDAwPFRgTExUTExgRDAwMDAwMEQwMDAwMDAwMDAwMDAwM&#10;DAwMDAwMDAwMDAwMDAwBDQsLDQ4NEA4OEBQODg4UFA4ODg4UEQwMDAwMEREMDAwMDAwRDAwMDAwM&#10;DAwMDAwMDAwMDAwMDAwMDAwMDAwMDP/AABEIAHkAgwMBIgACEQEDEQH/3QAEAAn/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0UAAAAGAAAAAAAAAAAAAACMAAAAogAA&#10;AAgATgBvAHIAdwBhAHkAXwA0AAAAAQAAAAAAAAAAAAAAAAAAAAAAAAABAAAAAAAAAAAAAACiAAAA&#10;jAAAAAAAAAAAAAAAAAAAAAABAAAAAAAAAAAAAAAAAAAAAAAAABAAAAABAAAAAAAAbnVsbAAAAAIA&#10;AAAGYm91bmRzT2JqYwAAAAEAAAAAAABSY3QxAAAABAAAAABUb3AgbG9uZwAAAAAAAAAATGVmdGxv&#10;bmcAAAAAAAAAAEJ0b21sb25nAAAAjAAAAABSZ2h0bG9uZwAAAKI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AIwAAAAAUmdo&#10;dGxvbmcAAACi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Cjw/eHBhY2tldCBlbmQ9&#10;InciPz7/7gAOQWRvYmUAZIAAAAAB/9sAhAAMCAgICQgMCQkMEQsKCxEVDwwMDxUYExMVExMYEQwM&#10;DAwMDBEMDAwMDAwMDAwMDAwMDAwMDAwMDAwMDAwMDAwMAQ0LCw0ODRAODhAUDg4OFBQODg4OFBEM&#10;DAwMDBERDAwMDAwMEQwMDAwMDAwMDAwMDAwMDAwMDAwMDAwMDAwMDAz/wAARCACMAKIDASIAAhEB&#10;AxEB/90ABAAL/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">
                <v:shape id="_x0000_s1297" type="#_x0000_t75" style="position:absolute;width:59397;height:31534;visibility:visible;mso-wrap-style:square">
                  <v:fill o:detectmouseclick="t"/>
                  <v:path o:connecttype="none"/>
                </v:shape>
                <v:shape id="AutoShape 1356" o:spid="_x0000_s1298" type="#_x0000_t7" alt="Norway_2" style="position:absolute;left:21177;top:19392;width:14744;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RMUA&#10;AADbAAAADwAAAGRycy9kb3ducmV2LnhtbESPzWrDMBCE74W8g9hAb4nc0vzgWgnFUBrcEpI4l9wW&#10;a2ubWitjKbbz9lUh0OMwM98wyXY0jeipc7VlBU/zCARxYXXNpYJz/j5bg3AeWWNjmRTcyMF2M3lI&#10;MNZ24CP1J1+KAGEXo4LK+zaW0hUVGXRz2xIH79t2Bn2QXSl1h0OAm0Y+R9FSGqw5LFTYUlpR8XO6&#10;GgVf48Hn6cvHxS2zRd98cnbdp6jU43R8ewXhafT/4Xt7pxWsFv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5pExQAAANsAAAAPAAAAAAAAAAAAAAAAAJgCAABkcnMv&#10;ZG93bnJldi54bWxQSwUGAAAAAAQABAD1AAAAigMAAAAA&#10;">
                  <v:fill r:id="rId35" o:title="Norway_2" recolor="t" rotate="t" type="frame"/>
                </v:shape>
                <v:shape id="Freeform 1357" o:spid="_x0000_s1299" style="position:absolute;left:21316;top:19450;width:11996;height:3448;visibility:visible;mso-wrap-style:square;v-text-anchor:top" coordsize="1889,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li8MA&#10;AADbAAAADwAAAGRycy9kb3ducmV2LnhtbESPzarCMBSE94LvEI5wN6KpXlCpRlFBruDGv427Y3Ns&#10;i81JbxO1vr0RBJfDzHzDTGa1KcSdKpdbVtDrRiCIE6tzThUcD6vOCITzyBoLy6TgSQ5m02ZjgrG2&#10;D97Rfe9TESDsYlSQeV/GUrokI4Oua0vi4F1sZdAHWaVSV/gIcFPIfhQNpMGcw0KGJS0zSq77m1Fw&#10;2S1/+2m0bm/Pufn7P92S1WYxUuqnVc/HIDzV/hv+tNdawXAA7y/hB8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pli8MAAADbAAAADwAAAAAAAAAAAAAAAACYAgAAZHJzL2Rv&#10;d25yZXYueG1sUEsFBgAAAAAEAAQA9QAAAIgDAAAAAA==&#10;" path="m575,l,543r1740,l1877,403r-91,-10l1705,370r12,-92l1820,243r69,-23l1888,,575,xe" filled="f" strokecolor="#f60">
                  <v:stroke dashstyle="dash"/>
                  <v:path arrowok="t" o:connecttype="custom" o:connectlocs="365125,0;0,344805;1104900,344805;1191895,255905;1134110,249555;1082675,234950;1090295,176530;1155700,154305;1199515,139700;1198880,0;365125,0" o:connectangles="0,0,0,0,0,0,0,0,0,0,0"/>
                </v:shape>
                <v:shape id="AutoShape 1358" o:spid="_x0000_s1300" type="#_x0000_t7" alt="Norway_1" style="position:absolute;left:13061;top:16922;width:1477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Q8p8MA&#10;AADbAAAADwAAAGRycy9kb3ducmV2LnhtbESPUWsCMRCE34X+h7BCX6Tm2oqWq1GKIIhPVfsDlst6&#10;Ob3dHEmqZ399Uyj4OMzMN8x82XOrLhRi48XA87gARVJ520ht4OuwfnoDFROKxdYLGbhRhOXiYTDH&#10;0vqr7OiyT7XKEIklGnApdaXWsXLEGMe+I8ne0QfGlGWotQ14zXBu9UtRTDVjI3nBYUcrR9V5/80G&#10;2H2GWPPu9Tjpu9P28DM9j3hrzOOw/3gHlahP9/B/e2MNzGbw9yX/AL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Q8p8MAAADbAAAADwAAAAAAAAAAAAAAAACYAgAAZHJzL2Rv&#10;d25yZXYueG1sUEsFBgAAAAAEAAQA9QAAAIgDAAAAAA==&#10;">
                  <v:fill r:id="rId36" o:title="Norway_1" recolor="t" rotate="t" type="frame"/>
                </v:shape>
                <v:shape id="AutoShape 1359" o:spid="_x0000_s1301" type="#_x0000_t7" alt="Norway_3" style="position:absolute;left:31343;top:16751;width:14789;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XemcIA&#10;AADbAAAADwAAAGRycy9kb3ducmV2LnhtbERPTWuDQBC9F/oflinkVtd4SIrJJgShpfSUaKnXwZ2o&#10;iTtr3a3R/PruodDj431v95PpxEiDay0rWEYxCOLK6pZrBZ/F6/MLCOeRNXaWScFMDva7x4ctptre&#10;+ERj7msRQtilqKDxvk+ldFVDBl1ke+LAne1g0Ac41FIPeAvhppNJHK+kwZZDQ4M9ZQ1V1/zHKHi7&#10;HMfv5PJ1un+U53WSzVmJxazU4mk6bEB4mvy/+M/9rhWsw9j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d6ZwgAAANsAAAAPAAAAAAAAAAAAAAAAAJgCAABkcnMvZG93&#10;bnJldi54bWxQSwUGAAAAAAQABAD1AAAAhwMAAAAA&#10;">
                  <v:fill r:id="rId37" o:title="Norway_3" recolor="t" rotate="t" type="frame"/>
                </v:shape>
                <v:shape id="Freeform 1360" o:spid="_x0000_s1302" style="position:absolute;left:13131;top:6026;width:35891;height:5537;visibility:visible;mso-wrap-style:square;v-text-anchor:top" coordsize="5652,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gIcIA&#10;AADbAAAADwAAAGRycy9kb3ducmV2LnhtbESPS2vCQBSF9wX/w3AFd3ViF1ajo4hY0eLGB66vmWsS&#10;zNwJmcnD/vpOoeDycB4fZ77sTCEaqlxuWcFoGIEgTqzOOVVwOX+9T0A4j6yxsEwKnuRguei9zTHW&#10;tuUjNSefijDCLkYFmfdlLKVLMjLohrYkDt7dVgZ9kFUqdYVtGDeF/IiisTSYcyBkWNI6o+Rxqk2A&#10;mM1h8s3FPmnq6Q+33fZQ365KDfrdagbCU+df4f/2Tiv4nMLfl/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qAhwgAAANsAAAAPAAAAAAAAAAAAAAAAAJgCAABkcnMvZG93&#10;bnJldi54bWxQSwUGAAAAAAQABAD1AAAAhwMAAAAA&#10;" path="m,872l978,,5652,12,4771,872,,872xe" fillcolor="black">
                  <v:path arrowok="t" o:connecttype="custom" o:connectlocs="0,553720;621030,0;3589020,7620;3029585,553720;0,553720" o:connectangles="0,0,0,0,0"/>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1361" o:spid="_x0000_s1303" type="#_x0000_t93" style="position:absolute;left:25520;top:16935;width:7544;height:1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QksIA&#10;AADbAAAADwAAAGRycy9kb3ducmV2LnhtbERPTYvCMBC9L/gfwgheFk1XcNFqFFFkPXhYa8Hr0Ixt&#10;sZl0m1i7/npzEDw+3vdi1ZlKtNS40rKCr1EEgjizuuRcQXraDacgnEfWWFkmBf/kYLXsfSww1vbO&#10;R2oTn4sQwi5GBYX3dSylywoy6Ea2Jg7cxTYGfYBNLnWD9xBuKjmOom9psOTQUGBNm4Kya3IzCrbX&#10;dJ9sDhM7+/zd/v08srY+T6RSg363noPw1Pm3+OXeawXTsD58C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QlCSwgAAANsAAAAPAAAAAAAAAAAAAAAAAJgCAABkcnMvZG93&#10;bnJldi54bWxQSwUGAAAAAAQABAD1AAAAhwMAAAAA&#10;" fillcolor="blue"/>
                <v:shape id="Freeform 1362" o:spid="_x0000_s1304" alt="Norway_Aggregated" style="position:absolute;left:15303;top:5969;width:33445;height:5499;visibility:visible;mso-wrap-style:square;v-text-anchor:top" coordsize="5267,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xNsUA&#10;AADbAAAADwAAAGRycy9kb3ducmV2LnhtbESPT2vCQBTE70K/w/IK3nQTD/5JXUNbKniTalrq7ZF9&#10;zYZm34bsGqOfvlsoeBxm5jfMOh9sI3rqfO1YQTpNQBCXTtdcKSiO28kShA/IGhvHpOBKHvLNw2iN&#10;mXYXfqf+ECoRIewzVGBCaDMpfWnIop+6ljh6366zGKLsKqk7vES4beQsSebSYs1xwWBLr4bKn8PZ&#10;KrjZ4utUNDN3OprFy37x1n+uPnqlxo/D8xOIQEO4h//bO61gmcLfl/g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sfE2xQAAANsAAAAPAAAAAAAAAAAAAAAAAJgCAABkcnMv&#10;ZG93bnJldi54bWxQSwUGAAAAAAQABAD1AAAAigMAAAAA&#10;" path="m,565l623,,2321,6,2043,235r1268,l3568,43r1699,l4621,694,3268,686,3031,866r-1741,l1569,565,,565xe">
                  <v:fill r:id="rId44" o:title="Norway_Aggregated" recolor="t" rotate="t" type="frame"/>
                  <v:path arrowok="t" o:connecttype="custom" o:connectlocs="0,358775;395605,0;1473835,3810;1297305,149225;2102485,149225;2265680,27305;3344545,27305;2934335,440690;2075180,435610;1924685,549910;819150,549910;996315,358775;0,358775" o:connectangles="0,0,0,0,0,0,0,0,0,0,0,0,0"/>
                </v:shape>
                <v:shape id="AutoShape 1363" o:spid="_x0000_s1305" type="#_x0000_t7" alt="Norway_4" style="position:absolute;left:14325;top:23666;width:1477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XYsMA&#10;AADbAAAADwAAAGRycy9kb3ducmV2LnhtbESPQYvCMBSE78L+h/AW9iKargeRrlF0QRQWBKvCHh/N&#10;syk2L6WJtvrrjSB4HGbmG2Y672wlrtT40rGC72ECgjh3uuRCwWG/GkxA+ICssXJMCm7kYT776E0x&#10;1a7lHV2zUIgIYZ+iAhNCnUrpc0MW/dDVxNE7ucZiiLIppG6wjXBbyVGSjKXFkuOCwZp+DeXn7GIV&#10;LO/Z32p/2+r1/waLPremPPJSqa/PbvEDIlAX3uFXe6MVTEb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iXYsMAAADbAAAADwAAAAAAAAAAAAAAAACYAgAAZHJzL2Rv&#10;d25yZXYueG1sUEsFBgAAAAAEAAQA9QAAAIgDAAAAAA==&#10;">
                  <v:fill r:id="rId38" o:title="Norway_4" recolor="t" rotate="t" type="frame"/>
                </v:shape>
                <v:shape id="Text Box 1364" o:spid="_x0000_s1306" type="#_x0000_t202" style="position:absolute;left:46704;top:10439;width:12693;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7746D4" w:rsidRPr="00346F28" w:rsidRDefault="007746D4" w:rsidP="00B14C79">
                        <w:pPr>
                          <w:rPr>
                            <w:sz w:val="16"/>
                            <w:szCs w:val="16"/>
                          </w:rPr>
                        </w:pPr>
                        <w:r>
                          <w:rPr>
                            <w:sz w:val="16"/>
                            <w:szCs w:val="16"/>
                          </w:rPr>
                          <w:t>Aggregated o</w:t>
                        </w:r>
                        <w:r w:rsidRPr="00346F28">
                          <w:rPr>
                            <w:sz w:val="16"/>
                            <w:szCs w:val="16"/>
                          </w:rPr>
                          <w:t>rtho</w:t>
                        </w:r>
                        <w:r w:rsidRPr="00346F28">
                          <w:rPr>
                            <w:sz w:val="16"/>
                            <w:szCs w:val="16"/>
                          </w:rPr>
                          <w:t>i</w:t>
                        </w:r>
                        <w:r w:rsidRPr="00346F28">
                          <w:rPr>
                            <w:sz w:val="16"/>
                            <w:szCs w:val="16"/>
                          </w:rPr>
                          <w:t xml:space="preserve">mage with its footprint in blue </w:t>
                        </w:r>
                      </w:p>
                    </w:txbxContent>
                  </v:textbox>
                </v:shape>
                <v:shape id="Freeform 1365" o:spid="_x0000_s1307" style="position:absolute;left:13201;top:16903;width:14472;height:3550;visibility:visible;mso-wrap-style:square;v-text-anchor:top" coordsize="227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1TnsQA&#10;AADbAAAADwAAAGRycy9kb3ducmV2LnhtbESPQWvCQBSE74L/YXlCb7qxLZpGV5HSSqkH0db7a/aZ&#10;RLNvw+7WpP++Kwgeh5n5hpkvO1OLCzlfWVYwHiUgiHOrKy4UfH+9D1MQPiBrrC2Tgj/ysFz0e3PM&#10;tG15R5d9KESEsM9QQRlCk0np85IM+pFtiKN3tM5giNIVUjtsI9zU8jFJJtJgxXGhxIZeS8rP+1+j&#10;4PT2snH0dFy3n6efwzTf+nV3SJV6GHSrGYhAXbiHb+0PrSB9hu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tU57EAAAA2wAAAA8AAAAAAAAAAAAAAAAAmAIAAGRycy9k&#10;b3ducmV2LnhtbFBLBQYAAAAABAAEAPUAAACJAwAAAAA=&#10;" path="m580,l2279,8,1999,290r-247,l1472,559,,559,580,xe" filled="f" strokecolor="#f60">
                  <v:stroke dashstyle="dash"/>
                  <v:path arrowok="t" o:connecttype="custom" o:connectlocs="368300,0;1447165,5080;1269365,184150;1112520,184150;934720,354965;0,354965;368300,0" o:connectangles="0,0,0,0,0,0,0"/>
                </v:shape>
                <v:shape id="Freeform 1366" o:spid="_x0000_s1308" style="position:absolute;left:32575;top:16744;width:13462;height:3550;visibility:visible;mso-wrap-style:square;v-text-anchor:top" coordsize="2120,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7aMMA&#10;AADbAAAADwAAAGRycy9kb3ducmV2LnhtbESPT2vCQBTE7wW/w/IEb3VjwRKiq0igkEuF2qIeH9mX&#10;P5h9G7PbZP323UKhx2FmfsNs98F0YqTBtZYVrJYJCOLS6pZrBV+fb88pCOeRNXaWScGDHOx3s6ct&#10;ZtpO/EHjydciQthlqKDxvs+kdGVDBt3S9sTRq+xg0Ec51FIPOEW46eRLkrxKgy3HhQZ7yhsqb6dv&#10;owCP19IVyOEWqnNev9vqck8rpRbzcNiA8BT8f/ivXWgF6Rp+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W7aMMAAADbAAAADwAAAAAAAAAAAAAAAACYAgAAZHJzL2Rv&#10;d25yZXYueG1sUEsFBgAAAAAEAAQA9QAAAIgDAAAAAA==&#10;" path="m2120,5l388,,140,247r91,95l196,411,65,398,,473r33,43l151,538r86,21l1544,558,2120,5xe" filled="f" strokecolor="#f60">
                  <v:stroke dashstyle="dash"/>
                  <v:path arrowok="t" o:connecttype="custom" o:connectlocs="1346200,3175;246380,0;88900,156845;146685,217170;124460,260985;41275,252730;0,300355;20955,327660;95885,341630;150495,354965;980440,354330;1346200,3175" o:connectangles="0,0,0,0,0,0,0,0,0,0,0,0"/>
                </v:shape>
                <v:group id="Group 1367" o:spid="_x0000_s1309" style="position:absolute;left:4984;top:24282;width:5137;height:6661" coordorigin="2595,7830" coordsize="809,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Line 1368" o:spid="_x0000_s1310" style="position:absolute;visibility:visible;mso-wrap-style:square" from="2744,8430" to="3404,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line id="Line 1369" o:spid="_x0000_s1311" style="position:absolute;flip:y;visibility:visible;mso-wrap-style:square" from="2744,8070" to="3106,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R88QAAADbAAAADwAAAGRycy9kb3ducmV2LnhtbESPTUvDQBCG70L/wzIFL8FubEFq7LZU&#10;a0GQHvpx6HHIjklodjZkxzb+e+cgeBzeeZ95ZrEaQmuu1KcmsoPHSQ6GuIy+4crB6bh9mINJguyx&#10;jUwOfijBajm6W2Dh4433dD1IZRTCqUAHtUhXWJvKmgKmSeyINfuKfUDRsa+s7/Gm8NDaaZ4/2YAN&#10;64UaO3qrqbwcvoNqbHe8mc2y12Cz7Jnez/KZW3HufjysX8AIDfK//Nf+8A7mKqu/KADs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xHzxAAAANsAAAAPAAAAAAAAAAAA&#10;AAAAAKECAABkcnMvZG93bnJldi54bWxQSwUGAAAAAAQABAD5AAAAkgMAAAAA&#10;">
                    <v:stroke endarrow="block"/>
                  </v:line>
                  <v:shape id="Text Box 1370" o:spid="_x0000_s1312" type="#_x0000_t202" style="position:absolute;left:2955;top:8505;width:449;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7746D4" w:rsidRPr="00222765" w:rsidRDefault="007746D4" w:rsidP="00B14C79">
                          <w:pPr>
                            <w:rPr>
                              <w:sz w:val="16"/>
                              <w:szCs w:val="16"/>
                              <w:lang w:val="fr-FR"/>
                            </w:rPr>
                          </w:pPr>
                          <w:r w:rsidRPr="00222765">
                            <w:rPr>
                              <w:sz w:val="16"/>
                              <w:szCs w:val="16"/>
                              <w:lang w:val="fr-FR"/>
                            </w:rPr>
                            <w:t>X</w:t>
                          </w:r>
                        </w:p>
                      </w:txbxContent>
                    </v:textbox>
                  </v:shape>
                  <v:shape id="Text Box 1371" o:spid="_x0000_s1313" type="#_x0000_t202" style="position:absolute;left:2595;top:7830;width:44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7746D4" w:rsidRPr="00222765" w:rsidRDefault="007746D4" w:rsidP="00B14C79">
                          <w:pPr>
                            <w:rPr>
                              <w:sz w:val="16"/>
                              <w:szCs w:val="16"/>
                              <w:lang w:val="fr-FR"/>
                            </w:rPr>
                          </w:pPr>
                          <w:r>
                            <w:rPr>
                              <w:sz w:val="16"/>
                              <w:szCs w:val="16"/>
                              <w:lang w:val="fr-FR"/>
                            </w:rPr>
                            <w:t>Y</w:t>
                          </w:r>
                        </w:p>
                      </w:txbxContent>
                    </v:textbox>
                  </v:shape>
                </v:group>
                <v:shape id="AutoShape 1372" o:spid="_x0000_s1314" type="#_x0000_t93" style="position:absolute;left:37013;top:15634;width:4839;height:95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j1MYA&#10;AADbAAAADwAAAGRycy9kb3ducmV2LnhtbESPQWvCQBSE70L/w/IKvZS6saDU6BpKRMyhB02FXh/Z&#10;ZxLMvk2zaxL767uFgsdhZr5h1sloGtFT52rLCmbTCARxYXXNpYLT5+7lDYTzyBoby6TgRg6SzcNk&#10;jbG2Ax+pz30pAoRdjAoq79tYSldUZNBNbUscvLPtDPogu1LqDocAN418jaKFNFhzWKiwpbSi4pJf&#10;jYLt5ZTl6cfcLp8P2+/9T9G3X3Op1NPj+L4C4Wn09/B/O9MKljP4+xJ+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dj1MYAAADbAAAADwAAAAAAAAAAAAAAAACYAgAAZHJz&#10;L2Rvd25yZXYueG1sUEsFBgAAAAAEAAQA9QAAAIsDAAAAAA==&#10;" fillcolor="blue"/>
                <v:shape id="AutoShape 1373" o:spid="_x0000_s1315" type="#_x0000_t93" style="position:absolute;left:18687;top:15672;width:5099;height:95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9o8YA&#10;AADbAAAADwAAAGRycy9kb3ducmV2LnhtbESPQWvCQBSE70L/w/IKvZS6UVBqdA0lUsyhB02FXh/Z&#10;ZxLMvk2zaxL767uFgsdhZr5hNsloGtFT52rLCmbTCARxYXXNpYLT5/vLKwjnkTU2lknBjRwk24fJ&#10;BmNtBz5Sn/tSBAi7GBVU3rexlK6oyKCb2pY4eGfbGfRBdqXUHQ4Bbho5j6KlNFhzWKiwpbSi4pJf&#10;jYLd5ZTl6cfCrp4Pu+/9T9G3Xwup1NPj+LYG4Wn09/B/O9MKVnP4+xJ+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X9o8YAAADbAAAADwAAAAAAAAAAAAAAAACYAgAAZHJz&#10;L2Rvd25yZXYueG1sUEsFBgAAAAAEAAQA9QAAAIsDAAAAAA==&#10;" fillcolor="blue"/>
                <v:shape id="Text Box 1374" o:spid="_x0000_s1316" type="#_x0000_t202" style="position:absolute;left:39154;top:23501;width:15640;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7746D4" w:rsidRPr="00346F28" w:rsidRDefault="007746D4" w:rsidP="00B14C79">
                        <w:pPr>
                          <w:rPr>
                            <w:sz w:val="16"/>
                            <w:szCs w:val="16"/>
                          </w:rPr>
                        </w:pPr>
                        <w:r w:rsidRPr="00346F28">
                          <w:rPr>
                            <w:sz w:val="16"/>
                            <w:szCs w:val="16"/>
                          </w:rPr>
                          <w:t>Orthoimages with contribu</w:t>
                        </w:r>
                        <w:r w:rsidRPr="00346F28">
                          <w:rPr>
                            <w:sz w:val="16"/>
                            <w:szCs w:val="16"/>
                          </w:rPr>
                          <w:t>t</w:t>
                        </w:r>
                        <w:r w:rsidRPr="00346F28">
                          <w:rPr>
                            <w:sz w:val="16"/>
                            <w:szCs w:val="16"/>
                          </w:rPr>
                          <w:t>ing foo</w:t>
                        </w:r>
                        <w:r w:rsidRPr="00346F28">
                          <w:rPr>
                            <w:sz w:val="16"/>
                            <w:szCs w:val="16"/>
                          </w:rPr>
                          <w:t>t</w:t>
                        </w:r>
                        <w:r w:rsidRPr="00346F28">
                          <w:rPr>
                            <w:sz w:val="16"/>
                            <w:szCs w:val="16"/>
                          </w:rPr>
                          <w:t>prints in orange</w:t>
                        </w:r>
                      </w:p>
                    </w:txbxContent>
                  </v:textbox>
                </v:shape>
                <v:shape id="Freeform 1375" o:spid="_x0000_s1317" style="position:absolute;left:15532;top:6064;width:32994;height:5340;visibility:visible;mso-wrap-style:square;v-text-anchor:top" coordsize="5196,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VNsUA&#10;AADbAAAADwAAAGRycy9kb3ducmV2LnhtbESPT2vCQBTE70K/w/IKvUjdtBZbY1YpiiBe/NNCc3xk&#10;X5PQ7NuQXc367V2h4HGYmd8w2SKYRpypc7VlBS+jBARxYXXNpYLvr/XzBwjnkTU2lknBhRws5g+D&#10;DFNtez7Q+ehLESHsUlRQed+mUrqiIoNuZFvi6P3azqCPsiul7rCPcNPI1ySZSIM1x4UKW1pWVPwd&#10;T0bBho1M3PtP3q7CbjnehmHe74dKPT2GzxkIT8Hfw//tjVYwfYPbl/g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RU2xQAAANsAAAAPAAAAAAAAAAAAAAAAAJgCAABkcnMv&#10;ZG93bnJldi54bWxQSwUGAAAAAAQABAD1AAAAigMAAAAA&#10;" path="m599,l,530r1567,l1297,841,2990,830,3226,657r1359,11l5196,46r-1694,l3272,242,2004,231,2269,,599,xe" filled="f" strokecolor="blue">
                  <v:stroke dashstyle="dash"/>
                  <v:path arrowok="t" o:connecttype="custom" o:connectlocs="380365,0;0,336550;995045,336550;823595,534035;1898650,527050;2048510,417195;2911475,424180;3299460,29210;2223770,29210;2077720,153670;1272540,146685;1440815,0;380365,0" o:connectangles="0,0,0,0,0,0,0,0,0,0,0,0,0"/>
                </v:shape>
                <w10:wrap anchory="line"/>
              </v:group>
            </w:pict>
          </mc:Fallback>
        </mc:AlternateContent>
      </w:r>
      <w:r w:rsidRPr="00DC5091">
        <w:rPr>
          <w:noProof/>
          <w:color w:val="000000"/>
          <w:lang w:val="it-IT" w:eastAsia="it-IT"/>
        </w:rPr>
        <mc:AlternateContent>
          <mc:Choice Requires="wps">
            <w:drawing>
              <wp:inline distT="0" distB="0" distL="0" distR="0">
                <wp:extent cx="5943600" cy="3152775"/>
                <wp:effectExtent l="0" t="0" r="0" b="0"/>
                <wp:docPr id="1" name="AutoShap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315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6D64C" id="AutoShape 20" o:spid="_x0000_s1026" style="width:468pt;height:2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" filled="f" stroked="f">
                <o:lock v:ext="edit" aspectratio="t"/>
                <w10:anchorlock/>
              </v:rect>
            </w:pict>
          </mc:Fallback>
        </mc:AlternateContent>
      </w:r>
    </w:p>
    <w:p w:rsidR="007A6C16" w:rsidRPr="00101891" w:rsidRDefault="007A6C16" w:rsidP="00B14C79">
      <w:pPr>
        <w:jc w:val="center"/>
        <w:rPr>
          <w:b/>
          <w:bCs/>
        </w:rPr>
      </w:pPr>
      <w:r w:rsidRPr="00101891">
        <w:rPr>
          <w:b/>
          <w:bCs/>
        </w:rPr>
        <w:t xml:space="preserve">Figure </w:t>
      </w:r>
      <w:r w:rsidR="00927AC1">
        <w:rPr>
          <w:b/>
          <w:bCs/>
          <w:noProof/>
        </w:rPr>
        <w:t>22</w:t>
      </w:r>
      <w:r w:rsidRPr="00101891">
        <w:rPr>
          <w:b/>
          <w:bCs/>
        </w:rPr>
        <w:t xml:space="preserve"> – </w:t>
      </w:r>
      <w:r>
        <w:rPr>
          <w:b/>
          <w:bCs/>
        </w:rPr>
        <w:t xml:space="preserve">aggregated orthoimage referring to orthoimages derived from single input images </w:t>
      </w:r>
    </w:p>
    <w:p w:rsidR="007A6C16" w:rsidRDefault="007A6C16" w:rsidP="00B14C79"/>
    <w:p w:rsidR="007A6C16" w:rsidRDefault="007A6C16" w:rsidP="00B14C79"/>
    <w:p w:rsidR="007A6C16" w:rsidRPr="001930E3" w:rsidRDefault="007A6C16" w:rsidP="00B14C79">
      <w:r>
        <w:t xml:space="preserve">The four orthoimages calculated from single input images are modelled as </w:t>
      </w:r>
      <w:r>
        <w:rPr>
          <w:i/>
          <w:iCs/>
        </w:rPr>
        <w:t>OrthoimageCoverage</w:t>
      </w:r>
      <w:r>
        <w:t xml:space="preserve"> instances. The aggregated orthoimage is also implemented as an instance of this feature type, but in add</w:t>
      </w:r>
      <w:r>
        <w:t>i</w:t>
      </w:r>
      <w:r>
        <w:t xml:space="preserve">tion, it points to its three composing orthoimages by specifying their contributing area thanks to the association class </w:t>
      </w:r>
      <w:r>
        <w:rPr>
          <w:i/>
          <w:iCs/>
        </w:rPr>
        <w:t>O</w:t>
      </w:r>
      <w:r>
        <w:rPr>
          <w:i/>
          <w:iCs/>
        </w:rPr>
        <w:t>r</w:t>
      </w:r>
      <w:r>
        <w:rPr>
          <w:i/>
          <w:iCs/>
        </w:rPr>
        <w:t>hoimageAggregation</w:t>
      </w:r>
      <w:r>
        <w:t>.</w:t>
      </w:r>
    </w:p>
    <w:p w:rsidR="007A6C16" w:rsidRDefault="007A6C16" w:rsidP="00B14C79">
      <w:pPr>
        <w:rPr>
          <w:color w:val="000000"/>
          <w:lang w:eastAsia="ja-JP"/>
        </w:rPr>
      </w:pPr>
    </w:p>
    <w:tbl>
      <w:tblPr>
        <w:tblW w:w="7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2303"/>
        <w:gridCol w:w="2552"/>
      </w:tblGrid>
      <w:tr w:rsidR="007A6C16" w:rsidTr="00B14C79">
        <w:trPr>
          <w:trHeight w:val="268"/>
          <w:jc w:val="center"/>
        </w:trPr>
        <w:tc>
          <w:tcPr>
            <w:tcW w:w="2483" w:type="dxa"/>
            <w:shd w:val="clear" w:color="auto" w:fill="E6E6E6"/>
          </w:tcPr>
          <w:p w:rsidR="007A6C16" w:rsidRPr="002627F1" w:rsidRDefault="007A6C16" w:rsidP="00B14C79">
            <w:pPr>
              <w:rPr>
                <w:b/>
                <w:bCs/>
              </w:rPr>
            </w:pPr>
            <w:r w:rsidRPr="002627F1">
              <w:rPr>
                <w:b/>
                <w:bCs/>
              </w:rPr>
              <w:t>Component</w:t>
            </w:r>
          </w:p>
        </w:tc>
        <w:tc>
          <w:tcPr>
            <w:tcW w:w="2303" w:type="dxa"/>
            <w:shd w:val="clear" w:color="auto" w:fill="E6E6E6"/>
          </w:tcPr>
          <w:p w:rsidR="007A6C16" w:rsidRPr="002627F1" w:rsidRDefault="007A6C16" w:rsidP="00B14C79">
            <w:pPr>
              <w:rPr>
                <w:b/>
                <w:bCs/>
              </w:rPr>
            </w:pPr>
            <w:r w:rsidRPr="002627F1">
              <w:rPr>
                <w:b/>
                <w:bCs/>
              </w:rPr>
              <w:t>Number of i</w:t>
            </w:r>
            <w:r w:rsidRPr="002627F1">
              <w:rPr>
                <w:b/>
                <w:bCs/>
              </w:rPr>
              <w:t>n</w:t>
            </w:r>
            <w:r w:rsidRPr="002627F1">
              <w:rPr>
                <w:b/>
                <w:bCs/>
              </w:rPr>
              <w:t>stances</w:t>
            </w:r>
          </w:p>
        </w:tc>
        <w:tc>
          <w:tcPr>
            <w:tcW w:w="2552" w:type="dxa"/>
            <w:shd w:val="clear" w:color="auto" w:fill="E6E6E6"/>
          </w:tcPr>
          <w:p w:rsidR="007A6C16" w:rsidRPr="002627F1" w:rsidRDefault="007A6C16" w:rsidP="00B14C79">
            <w:pPr>
              <w:jc w:val="left"/>
              <w:rPr>
                <w:b/>
                <w:bCs/>
              </w:rPr>
            </w:pPr>
            <w:r w:rsidRPr="002627F1">
              <w:rPr>
                <w:b/>
                <w:bCs/>
              </w:rPr>
              <w:t>Comment</w:t>
            </w:r>
          </w:p>
        </w:tc>
      </w:tr>
      <w:tr w:rsidR="007A6C16" w:rsidTr="00B14C79">
        <w:trPr>
          <w:trHeight w:val="268"/>
          <w:jc w:val="center"/>
        </w:trPr>
        <w:tc>
          <w:tcPr>
            <w:tcW w:w="2483" w:type="dxa"/>
          </w:tcPr>
          <w:p w:rsidR="007A6C16" w:rsidRDefault="007A6C16" w:rsidP="00B14C79">
            <w:r>
              <w:t>OrthoimageCoverage</w:t>
            </w:r>
          </w:p>
        </w:tc>
        <w:tc>
          <w:tcPr>
            <w:tcW w:w="2303" w:type="dxa"/>
          </w:tcPr>
          <w:p w:rsidR="007A6C16" w:rsidRDefault="007A6C16" w:rsidP="00B14C79">
            <w:pPr>
              <w:jc w:val="center"/>
            </w:pPr>
            <w:r>
              <w:t>5</w:t>
            </w:r>
          </w:p>
        </w:tc>
        <w:tc>
          <w:tcPr>
            <w:tcW w:w="2552" w:type="dxa"/>
          </w:tcPr>
          <w:p w:rsidR="007A6C16" w:rsidRDefault="007A6C16" w:rsidP="00B14C79">
            <w:pPr>
              <w:jc w:val="left"/>
            </w:pPr>
          </w:p>
        </w:tc>
      </w:tr>
      <w:tr w:rsidR="007A6C16" w:rsidTr="00B14C79">
        <w:trPr>
          <w:trHeight w:val="268"/>
          <w:jc w:val="center"/>
        </w:trPr>
        <w:tc>
          <w:tcPr>
            <w:tcW w:w="2483" w:type="dxa"/>
          </w:tcPr>
          <w:p w:rsidR="007A6C16" w:rsidRDefault="007A6C16" w:rsidP="00B14C79">
            <w:r>
              <w:t>MosaicElement</w:t>
            </w:r>
          </w:p>
        </w:tc>
        <w:tc>
          <w:tcPr>
            <w:tcW w:w="2303" w:type="dxa"/>
          </w:tcPr>
          <w:p w:rsidR="007A6C16" w:rsidRDefault="007A6C16" w:rsidP="00B14C79">
            <w:pPr>
              <w:jc w:val="center"/>
            </w:pPr>
            <w:r>
              <w:t>0</w:t>
            </w:r>
          </w:p>
        </w:tc>
        <w:tc>
          <w:tcPr>
            <w:tcW w:w="2552" w:type="dxa"/>
          </w:tcPr>
          <w:p w:rsidR="007A6C16" w:rsidRDefault="007A6C16" w:rsidP="00B14C79">
            <w:pPr>
              <w:jc w:val="left"/>
            </w:pPr>
            <w:r>
              <w:t>Not applicable</w:t>
            </w:r>
          </w:p>
        </w:tc>
      </w:tr>
      <w:tr w:rsidR="007A6C16" w:rsidTr="00B14C79">
        <w:trPr>
          <w:trHeight w:val="268"/>
          <w:jc w:val="center"/>
        </w:trPr>
        <w:tc>
          <w:tcPr>
            <w:tcW w:w="2483" w:type="dxa"/>
          </w:tcPr>
          <w:p w:rsidR="007A6C16" w:rsidRDefault="007A6C16" w:rsidP="00B14C79">
            <w:r>
              <w:t>OrthoimageAggregation</w:t>
            </w:r>
          </w:p>
        </w:tc>
        <w:tc>
          <w:tcPr>
            <w:tcW w:w="2303" w:type="dxa"/>
          </w:tcPr>
          <w:p w:rsidR="007A6C16" w:rsidRDefault="007A6C16" w:rsidP="00B14C79">
            <w:pPr>
              <w:jc w:val="center"/>
            </w:pPr>
            <w:r>
              <w:t>3</w:t>
            </w:r>
          </w:p>
        </w:tc>
        <w:tc>
          <w:tcPr>
            <w:tcW w:w="2552" w:type="dxa"/>
          </w:tcPr>
          <w:p w:rsidR="007A6C16" w:rsidRPr="001E4D7D" w:rsidRDefault="007A6C16" w:rsidP="00B14C79">
            <w:pPr>
              <w:jc w:val="left"/>
            </w:pPr>
            <w:r>
              <w:t>Link between the aggregated ortho</w:t>
            </w:r>
            <w:r>
              <w:t>i</w:t>
            </w:r>
            <w:r>
              <w:t>mage and its three composing ortho</w:t>
            </w:r>
            <w:r>
              <w:t>i</w:t>
            </w:r>
            <w:r>
              <w:t>mages</w:t>
            </w:r>
          </w:p>
        </w:tc>
      </w:tr>
    </w:tbl>
    <w:p w:rsidR="007A6C16" w:rsidRDefault="007A6C16" w:rsidP="00B14C79">
      <w:pPr>
        <w:rPr>
          <w:color w:val="000000"/>
          <w:lang w:eastAsia="ja-JP"/>
        </w:rPr>
      </w:pPr>
    </w:p>
    <w:p w:rsidR="007A6C16" w:rsidRDefault="007A6C16" w:rsidP="00B14C79">
      <w:pPr>
        <w:rPr>
          <w:lang w:eastAsia="ca-ES"/>
        </w:rPr>
      </w:pPr>
    </w:p>
    <w:p w:rsidR="007A6C16" w:rsidRPr="002A4FCF" w:rsidRDefault="007A6C16" w:rsidP="007A6C16">
      <w:pPr>
        <w:pStyle w:val="a2"/>
        <w:numPr>
          <w:ilvl w:val="1"/>
          <w:numId w:val="2"/>
        </w:numPr>
        <w:rPr>
          <w:color w:val="000000"/>
        </w:rPr>
      </w:pPr>
      <w:bookmarkStart w:id="805" w:name="_Toc374456634"/>
      <w:r>
        <w:rPr>
          <w:color w:val="000000"/>
        </w:rPr>
        <w:t>Conclusion</w:t>
      </w:r>
      <w:bookmarkEnd w:id="805"/>
    </w:p>
    <w:p w:rsidR="007A6C16" w:rsidRDefault="007A6C16" w:rsidP="00B14C79">
      <w:pPr>
        <w:rPr>
          <w:lang w:eastAsia="ca-ES"/>
        </w:rPr>
      </w:pPr>
    </w:p>
    <w:p w:rsidR="007A6C16" w:rsidRDefault="007A6C16" w:rsidP="00B14C79">
      <w:pPr>
        <w:rPr>
          <w:lang w:eastAsia="ca-ES"/>
        </w:rPr>
      </w:pPr>
      <w:r>
        <w:rPr>
          <w:lang w:eastAsia="ca-ES"/>
        </w:rPr>
        <w:t>One could multiply examples by combining mosaicking, tiling and aggregation within data sets. However, it is not in the interest of data producers to increase the complexity of the data structure. Foremost, they should keep in mind the use cases attached to their products when choosing a data organization.</w:t>
      </w:r>
    </w:p>
    <w:p w:rsidR="007A6C16" w:rsidRPr="00003531" w:rsidRDefault="007A6C16" w:rsidP="00B14C79">
      <w:pPr>
        <w:rPr>
          <w:lang w:eastAsia="ca-ES"/>
        </w:rPr>
      </w:pPr>
    </w:p>
    <w:p w:rsidR="004D7DA0" w:rsidRDefault="004D7DA0" w:rsidP="004D7DA0">
      <w:pPr>
        <w:rPr>
          <w:lang w:val="en-US"/>
        </w:rPr>
      </w:pPr>
    </w:p>
    <w:p w:rsidR="007A6C16" w:rsidRDefault="007A6C16" w:rsidP="00896ED5">
      <w:pPr>
        <w:pStyle w:val="ANNEX"/>
        <w:numPr>
          <w:ilvl w:val="0"/>
          <w:numId w:val="50"/>
        </w:numPr>
      </w:pPr>
      <w:r w:rsidRPr="00AB1EA5">
        <w:br/>
      </w:r>
      <w:bookmarkStart w:id="806" w:name="_Toc254185512"/>
      <w:bookmarkStart w:id="807" w:name="_Toc374456635"/>
      <w:r w:rsidRPr="00E16E5A">
        <w:t>(normative)</w:t>
      </w:r>
      <w:r w:rsidRPr="00E16E5A">
        <w:br/>
      </w:r>
      <w:bookmarkEnd w:id="806"/>
      <w:r>
        <w:t>Encoding rules for TIFF and JPEG 2000 file formats</w:t>
      </w:r>
      <w:bookmarkEnd w:id="807"/>
    </w:p>
    <w:p w:rsidR="007A6C16" w:rsidRPr="001E5BDE" w:rsidRDefault="007A6C16" w:rsidP="007A6C16">
      <w:pPr>
        <w:pStyle w:val="a2"/>
        <w:tabs>
          <w:tab w:val="clear" w:pos="851"/>
          <w:tab w:val="num" w:pos="720"/>
        </w:tabs>
      </w:pPr>
      <w:bookmarkStart w:id="808" w:name="_Toc374456636"/>
      <w:r w:rsidRPr="001E5BDE">
        <w:t>Introduction</w:t>
      </w:r>
      <w:bookmarkEnd w:id="808"/>
    </w:p>
    <w:p w:rsidR="007A6C16" w:rsidRDefault="007A6C16" w:rsidP="00B14C79"/>
    <w:p w:rsidR="007A6C16" w:rsidRDefault="007A6C16" w:rsidP="00B14C79">
      <w:r>
        <w:t>This annex specifies how to use the TIFF or JPEG 2000 file formats for encoding the range set of grid coverages. Because pixel payload is not sufficient to co</w:t>
      </w:r>
      <w:r>
        <w:t>n</w:t>
      </w:r>
      <w:r>
        <w:t>struct a readable standalone image, additional descriptive information has to be packaged together in the same file, even if it is already provided som</w:t>
      </w:r>
      <w:r>
        <w:t>e</w:t>
      </w:r>
      <w:r>
        <w:t>where else in GML. For this purpose, this part establishes schema conversion rules for all the coverage components of INSPIRE Application Schemas that have a corr</w:t>
      </w:r>
      <w:r>
        <w:t>e</w:t>
      </w:r>
      <w:r>
        <w:t>sponding element in the output TIFF or JPEG 2000 data structures. These conversion rules play an essential role in maintaining consistency between the different representations (i.e. GML, TIFF or JPEG 2000) of the same coverage info</w:t>
      </w:r>
      <w:r>
        <w:t>r</w:t>
      </w:r>
      <w:r>
        <w:t>mation.</w:t>
      </w:r>
    </w:p>
    <w:p w:rsidR="007A6C16" w:rsidRPr="006B5626" w:rsidRDefault="007A6C16" w:rsidP="00B14C79">
      <w:pPr>
        <w:rPr>
          <w:lang w:eastAsia="it-IT"/>
        </w:rPr>
      </w:pPr>
    </w:p>
    <w:p w:rsidR="007A6C16" w:rsidRDefault="007A6C16" w:rsidP="00B14C79">
      <w:pPr>
        <w:rPr>
          <w:lang w:eastAsia="it-IT"/>
        </w:rPr>
      </w:pPr>
      <w:r>
        <w:rPr>
          <w:lang w:eastAsia="it-IT"/>
        </w:rPr>
        <w:t>On the other hand, TIFF specifications and JPEG 2000 Standard offer many options and let some variables open for encoding i</w:t>
      </w:r>
      <w:r>
        <w:rPr>
          <w:lang w:eastAsia="it-IT"/>
        </w:rPr>
        <w:t>m</w:t>
      </w:r>
      <w:r>
        <w:rPr>
          <w:lang w:eastAsia="it-IT"/>
        </w:rPr>
        <w:t>age data. If this flexibility allows covering most applications, it leads, in turn, to a situation where disparate implementation platforms exist while being potentially incompatible. As a result, interoperability is often unlikely. In order to fill in this gap and to enable a co</w:t>
      </w:r>
      <w:r>
        <w:rPr>
          <w:lang w:eastAsia="it-IT"/>
        </w:rPr>
        <w:t>n</w:t>
      </w:r>
      <w:r>
        <w:rPr>
          <w:lang w:eastAsia="it-IT"/>
        </w:rPr>
        <w:t>trolled exchange of data across Europe, this annex draws up an implementation profile of TIFF and JPEG 2000 to constraint their usage within the scope of INSPIRE. It amounts to impose external format-dependent restrictions to the applicable values of the properties described in the INSPIRE a</w:t>
      </w:r>
      <w:r>
        <w:rPr>
          <w:lang w:eastAsia="it-IT"/>
        </w:rPr>
        <w:t>p</w:t>
      </w:r>
      <w:r>
        <w:rPr>
          <w:lang w:eastAsia="it-IT"/>
        </w:rPr>
        <w:t xml:space="preserve">plication schemas.  </w:t>
      </w:r>
    </w:p>
    <w:p w:rsidR="007A6C16" w:rsidRDefault="007A6C16" w:rsidP="007A6C16">
      <w:pPr>
        <w:pStyle w:val="a2"/>
        <w:tabs>
          <w:tab w:val="clear" w:pos="851"/>
          <w:tab w:val="num" w:pos="720"/>
        </w:tabs>
      </w:pPr>
      <w:bookmarkStart w:id="809" w:name="_Toc374456637"/>
      <w:r w:rsidRPr="00973634">
        <w:t>TIFF format</w:t>
      </w:r>
      <w:bookmarkEnd w:id="809"/>
    </w:p>
    <w:p w:rsidR="007A6C16" w:rsidRDefault="007A6C16" w:rsidP="007A6C16">
      <w:pPr>
        <w:pStyle w:val="a3"/>
      </w:pPr>
      <w:bookmarkStart w:id="810" w:name="_Toc374456638"/>
      <w:r>
        <w:t>Format overview</w:t>
      </w:r>
      <w:bookmarkEnd w:id="810"/>
    </w:p>
    <w:p w:rsidR="007A6C16" w:rsidRPr="001F5F82" w:rsidRDefault="007A6C16" w:rsidP="00B14C79">
      <w:pPr>
        <w:rPr>
          <w:lang w:eastAsia="ja-JP"/>
        </w:rPr>
      </w:pPr>
    </w:p>
    <w:p w:rsidR="007A6C16" w:rsidRDefault="007A6C16" w:rsidP="00B14C79">
      <w:r>
        <w:t>The Tagged Image File Format (TIFF) is a binary file format for storing and interchanging raster images. Originally developed by the company Aldus (Adobe Sy</w:t>
      </w:r>
      <w:r>
        <w:t>s</w:t>
      </w:r>
      <w:r>
        <w:t>tems), it is in the public domain since 1992, the year of the latest release of the specifications (revision 6.0 [TIFF]). TIFF has become a popular “de facto standard” for high colour-depth digital images. It is widely used in image handling applications, co</w:t>
      </w:r>
      <w:r>
        <w:t>v</w:t>
      </w:r>
      <w:r>
        <w:t xml:space="preserve">ering various themes such as </w:t>
      </w:r>
      <w:r w:rsidR="00EC7B33" w:rsidRPr="00EC7B33">
        <w:rPr>
          <w:i/>
        </w:rPr>
        <w:t>Orthoimagery</w:t>
      </w:r>
      <w:r>
        <w:t>.</w:t>
      </w:r>
    </w:p>
    <w:p w:rsidR="007A6C16" w:rsidRDefault="007A6C16" w:rsidP="00B14C79"/>
    <w:p w:rsidR="007A6C16" w:rsidRDefault="007A6C16" w:rsidP="00B14C79">
      <w:r>
        <w:t>TIFF specifications are divided into two parts. Part 1: Baseline TIFF defines all the features that every reader must support, while Part 2: TIFF Extensions pr</w:t>
      </w:r>
      <w:r>
        <w:t>o</w:t>
      </w:r>
      <w:r>
        <w:t>vides additional format structures designed for specialized applications, that are not necessarily taken into account by all TIFF readers (e.g. JPEG or LZW compression, tiling, CMYK i</w:t>
      </w:r>
      <w:r>
        <w:t>m</w:t>
      </w:r>
      <w:r>
        <w:t>ages).</w:t>
      </w:r>
    </w:p>
    <w:p w:rsidR="007A6C16" w:rsidRDefault="007A6C16" w:rsidP="00B14C79">
      <w:pPr>
        <w:rPr>
          <w:lang w:eastAsia="ja-JP"/>
        </w:rPr>
      </w:pPr>
    </w:p>
    <w:p w:rsidR="007A6C16" w:rsidRDefault="007A6C16" w:rsidP="00B14C79">
      <w:pPr>
        <w:rPr>
          <w:lang w:eastAsia="ja-JP"/>
        </w:rPr>
      </w:pPr>
      <w:r>
        <w:rPr>
          <w:lang w:eastAsia="ja-JP"/>
        </w:rPr>
        <w:t>As highlighted in the format name, the TIFF data structure is based on the definition of tags for describing the characteristics of images. To be more precise, a TIFF file contains an image file header pointing to one or se</w:t>
      </w:r>
      <w:r>
        <w:rPr>
          <w:lang w:eastAsia="ja-JP"/>
        </w:rPr>
        <w:t>v</w:t>
      </w:r>
      <w:r>
        <w:rPr>
          <w:lang w:eastAsia="ja-JP"/>
        </w:rPr>
        <w:t>eral image file directory (IFD). The image file header fixes the technical properties of the file, such as the byte order (e.g. little-endian or big-endian) or the offset of the first byte. An image file direct</w:t>
      </w:r>
      <w:r>
        <w:rPr>
          <w:lang w:eastAsia="ja-JP"/>
        </w:rPr>
        <w:t>o</w:t>
      </w:r>
      <w:r>
        <w:rPr>
          <w:lang w:eastAsia="ja-JP"/>
        </w:rPr>
        <w:t>ry holds the complete description of an image by means of fields or entries. Each IFD entry consists of a tag ide</w:t>
      </w:r>
      <w:r>
        <w:rPr>
          <w:lang w:eastAsia="ja-JP"/>
        </w:rPr>
        <w:t>n</w:t>
      </w:r>
      <w:r>
        <w:rPr>
          <w:lang w:eastAsia="ja-JP"/>
        </w:rPr>
        <w:t>tifying the field, the field type (e.g. byte, ASCII, short int), the number of values and the values themselves or an offset to the values. The location of the actual image data within the file is given by the combination of information elements e</w:t>
      </w:r>
      <w:r>
        <w:rPr>
          <w:lang w:eastAsia="ja-JP"/>
        </w:rPr>
        <w:t>x</w:t>
      </w:r>
      <w:r>
        <w:rPr>
          <w:lang w:eastAsia="ja-JP"/>
        </w:rPr>
        <w:t>pressed in some fields.</w:t>
      </w:r>
    </w:p>
    <w:p w:rsidR="007A6C16" w:rsidRDefault="007A6C16" w:rsidP="00B14C79">
      <w:pPr>
        <w:rPr>
          <w:lang w:eastAsia="ja-JP"/>
        </w:rPr>
      </w:pPr>
    </w:p>
    <w:p w:rsidR="007A6C16" w:rsidRPr="00113FA1" w:rsidRDefault="007A6C16" w:rsidP="007A6C16">
      <w:pPr>
        <w:pStyle w:val="a3"/>
      </w:pPr>
      <w:bookmarkStart w:id="811" w:name="_Toc374456639"/>
      <w:r w:rsidRPr="00113FA1">
        <w:t xml:space="preserve">INSPIRE TIFF profile for </w:t>
      </w:r>
      <w:r>
        <w:t xml:space="preserve">grid coverage </w:t>
      </w:r>
      <w:r w:rsidRPr="00113FA1">
        <w:t>data</w:t>
      </w:r>
      <w:bookmarkEnd w:id="811"/>
    </w:p>
    <w:p w:rsidR="007A6C16" w:rsidRDefault="007A6C16" w:rsidP="00B14C79">
      <w:pPr>
        <w:rPr>
          <w:lang w:eastAsia="ja-JP"/>
        </w:rPr>
      </w:pPr>
    </w:p>
    <w:p w:rsidR="007A6C16" w:rsidRDefault="007A6C16" w:rsidP="00B14C79">
      <w:pPr>
        <w:rPr>
          <w:lang w:eastAsia="ja-JP"/>
        </w:rPr>
      </w:pPr>
      <w:r>
        <w:rPr>
          <w:lang w:eastAsia="ja-JP"/>
        </w:rPr>
        <w:t xml:space="preserve">This section lists the requirements and the constraints to be applied to the TIFF format when encoding INSPIRE </w:t>
      </w:r>
      <w:r w:rsidR="00EC7B33" w:rsidRPr="00EC7B33">
        <w:rPr>
          <w:i/>
        </w:rPr>
        <w:t>Orthoimagery</w:t>
      </w:r>
      <w:r>
        <w:rPr>
          <w:lang w:eastAsia="ja-JP"/>
        </w:rPr>
        <w:t xml:space="preserve"> data sets in this format. It should be read in conjunction with the table in se</w:t>
      </w:r>
      <w:r>
        <w:rPr>
          <w:lang w:eastAsia="ja-JP"/>
        </w:rPr>
        <w:t>c</w:t>
      </w:r>
      <w:r>
        <w:rPr>
          <w:lang w:eastAsia="ja-JP"/>
        </w:rPr>
        <w:t xml:space="preserve">tion </w:t>
      </w:r>
      <w:r w:rsidR="00927AC1">
        <w:rPr>
          <w:lang w:eastAsia="ja-JP"/>
        </w:rPr>
        <w:t>E.2.3</w:t>
      </w:r>
      <w:r>
        <w:rPr>
          <w:lang w:eastAsia="ja-JP"/>
        </w:rPr>
        <w:t xml:space="preserve"> which provides more detailed information. Some of the rules presented here are directly i</w:t>
      </w:r>
      <w:r>
        <w:rPr>
          <w:lang w:eastAsia="ja-JP"/>
        </w:rPr>
        <w:t>n</w:t>
      </w:r>
      <w:r>
        <w:rPr>
          <w:lang w:eastAsia="ja-JP"/>
        </w:rPr>
        <w:t>spired by</w:t>
      </w:r>
      <w:r w:rsidRPr="008D185C">
        <w:rPr>
          <w:lang w:eastAsia="ja-JP"/>
        </w:rPr>
        <w:t xml:space="preserve"> the GeoTIFF Profile for Georeferenced Imagery [DGIWG-108] edited by DGIWG for the military comm</w:t>
      </w:r>
      <w:r w:rsidRPr="008D185C">
        <w:rPr>
          <w:lang w:eastAsia="ja-JP"/>
        </w:rPr>
        <w:t>u</w:t>
      </w:r>
      <w:r w:rsidRPr="008D185C">
        <w:rPr>
          <w:lang w:eastAsia="ja-JP"/>
        </w:rPr>
        <w:t>nity.</w:t>
      </w:r>
    </w:p>
    <w:p w:rsidR="007A6C16" w:rsidRDefault="007A6C16" w:rsidP="00B14C79">
      <w:pPr>
        <w:rPr>
          <w:lang w:eastAsia="ja-JP"/>
        </w:rPr>
      </w:pPr>
    </w:p>
    <w:p w:rsidR="007A6C16" w:rsidRPr="00A21FD3" w:rsidRDefault="007A6C16" w:rsidP="00B14C79">
      <w:pPr>
        <w:pStyle w:val="a4"/>
      </w:pPr>
      <w:r w:rsidRPr="00865250">
        <w:t>General</w:t>
      </w:r>
      <w:r>
        <w:t xml:space="preserve"> rules</w:t>
      </w:r>
    </w:p>
    <w:p w:rsidR="007A6C16" w:rsidRPr="00514E89" w:rsidRDefault="007A6C16" w:rsidP="00B14C79">
      <w:pPr>
        <w:rPr>
          <w:lang w:val="fr-FR"/>
        </w:rPr>
      </w:pPr>
    </w:p>
    <w:p w:rsidR="007A6C16" w:rsidRDefault="007A6C16" w:rsidP="00B14C79">
      <w:pPr>
        <w:pStyle w:val="DSRequirement"/>
      </w:pPr>
      <w:r>
        <w:t xml:space="preserve">Encoding of INSPIRE </w:t>
      </w:r>
      <w:r w:rsidR="00EC7B33" w:rsidRPr="00EC7B33">
        <w:rPr>
          <w:i/>
        </w:rPr>
        <w:t>Orthoimagery</w:t>
      </w:r>
      <w:r>
        <w:t xml:space="preserve"> data sets by using TIFF format shall co</w:t>
      </w:r>
      <w:r>
        <w:t>n</w:t>
      </w:r>
      <w:r>
        <w:t>form to Baseline TIFF extended to LZW Compression.</w:t>
      </w:r>
    </w:p>
    <w:p w:rsidR="007A6C16" w:rsidRDefault="007A6C16" w:rsidP="00B14C79">
      <w:pPr>
        <w:rPr>
          <w:lang w:val="en-US"/>
        </w:rPr>
      </w:pPr>
    </w:p>
    <w:p w:rsidR="007A6C16" w:rsidRDefault="007A6C16" w:rsidP="00B14C79">
      <w:r>
        <w:rPr>
          <w:lang w:val="en-US"/>
        </w:rPr>
        <w:t>NOTE</w:t>
      </w:r>
      <w:r>
        <w:rPr>
          <w:lang w:val="en-US"/>
        </w:rPr>
        <w:tab/>
      </w:r>
      <w:r>
        <w:rPr>
          <w:lang w:val="en-US"/>
        </w:rPr>
        <w:tab/>
      </w:r>
      <w:r>
        <w:t>Baseline TIFF is described in the part 1 of the TIFF specification 6.0 [TIFF], while the TIFF e</w:t>
      </w:r>
      <w:r>
        <w:t>x</w:t>
      </w:r>
      <w:r>
        <w:t>tension on LZW Compression is addressed in part 2.</w:t>
      </w:r>
    </w:p>
    <w:p w:rsidR="007A6C16" w:rsidRPr="00EF1677" w:rsidRDefault="007A6C16" w:rsidP="00B14C79">
      <w:pPr>
        <w:rPr>
          <w:lang w:val="en-US"/>
        </w:rPr>
      </w:pPr>
    </w:p>
    <w:p w:rsidR="007A6C16" w:rsidRDefault="007A6C16" w:rsidP="00B14C79">
      <w:r>
        <w:t>TIFF files must be identified as such by network services by using a predefined Internet media type or MIME type.</w:t>
      </w:r>
    </w:p>
    <w:p w:rsidR="007A6C16" w:rsidRDefault="007A6C16" w:rsidP="00B14C79"/>
    <w:p w:rsidR="007A6C16" w:rsidRDefault="007A6C16" w:rsidP="00B14C79">
      <w:pPr>
        <w:pStyle w:val="DSRequirement"/>
      </w:pPr>
      <w:r>
        <w:t xml:space="preserve">A file claiming to encode coverage elements in TIFF shall receive the </w:t>
      </w:r>
      <w:r w:rsidRPr="00A41C48">
        <w:rPr>
          <w:i/>
          <w:iCs/>
        </w:rPr>
        <w:t>image/tiff</w:t>
      </w:r>
      <w:r>
        <w:t xml:space="preserve"> MIME type registered in RFC 3302.</w:t>
      </w:r>
    </w:p>
    <w:p w:rsidR="007A6C16" w:rsidRDefault="007A6C16" w:rsidP="00B14C79"/>
    <w:p w:rsidR="007A6C16" w:rsidRPr="001E5BDE" w:rsidRDefault="007A6C16" w:rsidP="00B14C79">
      <w:r>
        <w:t>NOTE</w:t>
      </w:r>
      <w:r>
        <w:tab/>
      </w:r>
      <w:r>
        <w:tab/>
        <w:t>The absence of the optional application parameter here does not necessarily imply that the encoded TIFF image is Bas</w:t>
      </w:r>
      <w:r>
        <w:t>e</w:t>
      </w:r>
      <w:r>
        <w:t>line TIFF.</w:t>
      </w:r>
    </w:p>
    <w:p w:rsidR="007A6C16" w:rsidRDefault="007A6C16" w:rsidP="00B14C79">
      <w:pPr>
        <w:rPr>
          <w:lang w:eastAsia="ja-JP"/>
        </w:rPr>
      </w:pPr>
    </w:p>
    <w:p w:rsidR="007A6C16" w:rsidRPr="008710F2" w:rsidRDefault="007A6C16" w:rsidP="00B14C79">
      <w:pPr>
        <w:pStyle w:val="a4"/>
      </w:pPr>
      <w:bookmarkStart w:id="812" w:name="_Ref324756552"/>
      <w:r w:rsidRPr="008710F2">
        <w:t>Data structure</w:t>
      </w:r>
      <w:bookmarkEnd w:id="812"/>
    </w:p>
    <w:p w:rsidR="007A6C16" w:rsidRDefault="007A6C16" w:rsidP="00B14C79">
      <w:pPr>
        <w:rPr>
          <w:lang w:eastAsia="ja-JP"/>
        </w:rPr>
      </w:pPr>
    </w:p>
    <w:p w:rsidR="007A6C16" w:rsidRDefault="007A6C16" w:rsidP="00B14C79">
      <w:pPr>
        <w:rPr>
          <w:lang w:eastAsia="ja-JP"/>
        </w:rPr>
      </w:pPr>
      <w:r>
        <w:rPr>
          <w:lang w:eastAsia="ja-JP"/>
        </w:rPr>
        <w:t>Even though TIFF specifications allow describing multiple related images in a single file by using more than one Image File Directory (IFD), Baseline TIFF rea</w:t>
      </w:r>
      <w:r>
        <w:rPr>
          <w:lang w:eastAsia="ja-JP"/>
        </w:rPr>
        <w:t>d</w:t>
      </w:r>
      <w:r>
        <w:rPr>
          <w:lang w:eastAsia="ja-JP"/>
        </w:rPr>
        <w:t>ers are not required to decode any IFD beyond the first one. In order to ensure alignment with Baseline TIFF, all indispensable information has to be i</w:t>
      </w:r>
      <w:r>
        <w:rPr>
          <w:lang w:eastAsia="ja-JP"/>
        </w:rPr>
        <w:t>n</w:t>
      </w:r>
      <w:r>
        <w:rPr>
          <w:lang w:eastAsia="ja-JP"/>
        </w:rPr>
        <w:t>cluded in the first IFD.</w:t>
      </w:r>
    </w:p>
    <w:p w:rsidR="007A6C16" w:rsidRDefault="007A6C16" w:rsidP="00B14C79">
      <w:pPr>
        <w:rPr>
          <w:lang w:eastAsia="ja-JP"/>
        </w:rPr>
      </w:pPr>
    </w:p>
    <w:p w:rsidR="007A6C16" w:rsidRDefault="007A6C16" w:rsidP="00B14C79">
      <w:pPr>
        <w:pStyle w:val="DSRequirement"/>
      </w:pPr>
      <w:r>
        <w:t>A TIFF file shall not contain more than two image file d</w:t>
      </w:r>
      <w:r>
        <w:t>i</w:t>
      </w:r>
      <w:r>
        <w:t>rectories (IFD).</w:t>
      </w:r>
    </w:p>
    <w:p w:rsidR="007A6C16" w:rsidRDefault="007A6C16" w:rsidP="00B14C79">
      <w:pPr>
        <w:rPr>
          <w:lang w:eastAsia="ja-JP"/>
        </w:rPr>
      </w:pPr>
    </w:p>
    <w:p w:rsidR="007A6C16" w:rsidRDefault="007A6C16" w:rsidP="00B14C79">
      <w:pPr>
        <w:pStyle w:val="DSRequirement"/>
      </w:pPr>
      <w:r>
        <w:t>The first IFD shall carry the range set of the grid coverage. In the case of two IFD, the second shall be used to support a transparency mask.</w:t>
      </w:r>
    </w:p>
    <w:p w:rsidR="007A6C16" w:rsidRDefault="007A6C16" w:rsidP="00B14C79">
      <w:pPr>
        <w:rPr>
          <w:lang w:eastAsia="ja-JP"/>
        </w:rPr>
      </w:pPr>
    </w:p>
    <w:p w:rsidR="007A6C16" w:rsidRDefault="007A6C16" w:rsidP="00B14C79">
      <w:pPr>
        <w:rPr>
          <w:lang w:eastAsia="ja-JP"/>
        </w:rPr>
      </w:pPr>
      <w:r>
        <w:rPr>
          <w:lang w:eastAsia="ja-JP"/>
        </w:rPr>
        <w:t>NOTE</w:t>
      </w:r>
      <w:r>
        <w:rPr>
          <w:lang w:eastAsia="ja-JP"/>
        </w:rPr>
        <w:tab/>
      </w:r>
      <w:r>
        <w:rPr>
          <w:lang w:eastAsia="ja-JP"/>
        </w:rPr>
        <w:tab/>
        <w:t>As a consequence, the different bands of a same image cannot be split in separate IFDs.</w:t>
      </w:r>
    </w:p>
    <w:p w:rsidR="007A6C16" w:rsidRDefault="007A6C16" w:rsidP="00B14C79">
      <w:pPr>
        <w:rPr>
          <w:lang w:eastAsia="ja-JP"/>
        </w:rPr>
      </w:pPr>
    </w:p>
    <w:p w:rsidR="007A6C16" w:rsidRDefault="007A6C16" w:rsidP="00B14C79">
      <w:pPr>
        <w:rPr>
          <w:lang w:eastAsia="ja-JP"/>
        </w:rPr>
      </w:pPr>
      <w:r>
        <w:rPr>
          <w:lang w:eastAsia="ja-JP"/>
        </w:rPr>
        <w:t>The use of a second IFD is admitted for encoding an optional transparency mask, which is common for geographic raster data. This kind of ancillary information describes precisely the meaningful area of the image in the first IFD. It is useful at least for portrayal considerations. A transparency mask is a bi-level image matching pixel by pixel the image depicted in the first IFD. The pixel value 1 in the transpa</w:t>
      </w:r>
      <w:r>
        <w:rPr>
          <w:lang w:eastAsia="ja-JP"/>
        </w:rPr>
        <w:t>r</w:t>
      </w:r>
      <w:r>
        <w:rPr>
          <w:lang w:eastAsia="ja-JP"/>
        </w:rPr>
        <w:t>ency mask means that the corresponding pixel in the image itself is significant. Conversely, the value 0 means that the co</w:t>
      </w:r>
      <w:r>
        <w:rPr>
          <w:lang w:eastAsia="ja-JP"/>
        </w:rPr>
        <w:t>r</w:t>
      </w:r>
      <w:r>
        <w:rPr>
          <w:lang w:eastAsia="ja-JP"/>
        </w:rPr>
        <w:t>responding pixel in the image holds a no data value (e.g. unknown, withheld). Typically, it must be made transparent when di</w:t>
      </w:r>
      <w:r>
        <w:rPr>
          <w:lang w:eastAsia="ja-JP"/>
        </w:rPr>
        <w:t>s</w:t>
      </w:r>
      <w:r>
        <w:rPr>
          <w:lang w:eastAsia="ja-JP"/>
        </w:rPr>
        <w:t>playing the image.</w:t>
      </w:r>
    </w:p>
    <w:p w:rsidR="007A6C16" w:rsidRDefault="007A6C16" w:rsidP="00B14C79">
      <w:pPr>
        <w:rPr>
          <w:lang w:eastAsia="ja-JP"/>
        </w:rPr>
      </w:pPr>
      <w:r>
        <w:rPr>
          <w:lang w:eastAsia="ja-JP"/>
        </w:rPr>
        <w:t>The image file directory assigned to a transparency mask must receive the following TIFF tag values:</w:t>
      </w:r>
    </w:p>
    <w:p w:rsidR="007A6C16" w:rsidRDefault="007A6C16" w:rsidP="00B14C79">
      <w:pPr>
        <w:rPr>
          <w:lang w:eastAsia="ja-JP"/>
        </w:rPr>
      </w:pPr>
    </w:p>
    <w:p w:rsidR="007A6C16" w:rsidRDefault="007A6C16" w:rsidP="00896ED5">
      <w:pPr>
        <w:numPr>
          <w:ilvl w:val="0"/>
          <w:numId w:val="43"/>
        </w:numPr>
        <w:rPr>
          <w:lang w:eastAsia="ja-JP"/>
        </w:rPr>
      </w:pPr>
      <w:r>
        <w:rPr>
          <w:lang w:eastAsia="ja-JP"/>
        </w:rPr>
        <w:t>BitsPerSample = 1</w:t>
      </w:r>
    </w:p>
    <w:p w:rsidR="007A6C16" w:rsidRDefault="007A6C16" w:rsidP="00896ED5">
      <w:pPr>
        <w:numPr>
          <w:ilvl w:val="0"/>
          <w:numId w:val="43"/>
        </w:numPr>
        <w:rPr>
          <w:lang w:eastAsia="ja-JP"/>
        </w:rPr>
      </w:pPr>
      <w:r>
        <w:rPr>
          <w:lang w:eastAsia="ja-JP"/>
        </w:rPr>
        <w:t>Colormap: not used</w:t>
      </w:r>
    </w:p>
    <w:p w:rsidR="007A6C16" w:rsidRDefault="007A6C16" w:rsidP="00896ED5">
      <w:pPr>
        <w:numPr>
          <w:ilvl w:val="0"/>
          <w:numId w:val="43"/>
        </w:numPr>
        <w:rPr>
          <w:lang w:eastAsia="ja-JP"/>
        </w:rPr>
      </w:pPr>
      <w:r>
        <w:rPr>
          <w:lang w:eastAsia="ja-JP"/>
        </w:rPr>
        <w:t>ImageDescription = ‘transparency mask’</w:t>
      </w:r>
    </w:p>
    <w:p w:rsidR="007A6C16" w:rsidRDefault="007A6C16" w:rsidP="00896ED5">
      <w:pPr>
        <w:numPr>
          <w:ilvl w:val="0"/>
          <w:numId w:val="43"/>
        </w:numPr>
        <w:rPr>
          <w:lang w:eastAsia="ja-JP"/>
        </w:rPr>
      </w:pPr>
      <w:r>
        <w:rPr>
          <w:lang w:eastAsia="ja-JP"/>
        </w:rPr>
        <w:t>ImageLength = ImageLength of the first IFD</w:t>
      </w:r>
    </w:p>
    <w:p w:rsidR="007A6C16" w:rsidRDefault="007A6C16" w:rsidP="00896ED5">
      <w:pPr>
        <w:numPr>
          <w:ilvl w:val="0"/>
          <w:numId w:val="43"/>
        </w:numPr>
        <w:rPr>
          <w:lang w:eastAsia="ja-JP"/>
        </w:rPr>
      </w:pPr>
      <w:r>
        <w:rPr>
          <w:lang w:eastAsia="ja-JP"/>
        </w:rPr>
        <w:t>ImageWidth = ImageWidth of the first IFD</w:t>
      </w:r>
    </w:p>
    <w:p w:rsidR="007A6C16" w:rsidRDefault="007A6C16" w:rsidP="00896ED5">
      <w:pPr>
        <w:numPr>
          <w:ilvl w:val="0"/>
          <w:numId w:val="43"/>
        </w:numPr>
        <w:rPr>
          <w:lang w:eastAsia="ja-JP"/>
        </w:rPr>
      </w:pPr>
      <w:r>
        <w:rPr>
          <w:lang w:eastAsia="ja-JP"/>
        </w:rPr>
        <w:t xml:space="preserve">NewSubFileType: all bits equal 0, except bit 2 = 1  </w:t>
      </w:r>
    </w:p>
    <w:p w:rsidR="007A6C16" w:rsidRDefault="007A6C16" w:rsidP="00896ED5">
      <w:pPr>
        <w:numPr>
          <w:ilvl w:val="0"/>
          <w:numId w:val="43"/>
        </w:numPr>
        <w:rPr>
          <w:lang w:eastAsia="ja-JP"/>
        </w:rPr>
      </w:pPr>
      <w:r>
        <w:rPr>
          <w:lang w:eastAsia="ja-JP"/>
        </w:rPr>
        <w:t>PhotometricInterpretation = 4</w:t>
      </w:r>
    </w:p>
    <w:p w:rsidR="007A6C16" w:rsidRDefault="007A6C16" w:rsidP="00896ED5">
      <w:pPr>
        <w:numPr>
          <w:ilvl w:val="0"/>
          <w:numId w:val="43"/>
        </w:numPr>
        <w:rPr>
          <w:lang w:eastAsia="ja-JP"/>
        </w:rPr>
      </w:pPr>
      <w:r>
        <w:rPr>
          <w:lang w:eastAsia="ja-JP"/>
        </w:rPr>
        <w:t>SamplesPerPixel = 1</w:t>
      </w:r>
    </w:p>
    <w:p w:rsidR="007A6C16" w:rsidRDefault="007A6C16" w:rsidP="00B14C79">
      <w:pPr>
        <w:rPr>
          <w:lang w:eastAsia="ja-JP"/>
        </w:rPr>
      </w:pPr>
    </w:p>
    <w:p w:rsidR="007A6C16" w:rsidRPr="00A21FD3" w:rsidRDefault="007A6C16" w:rsidP="00B14C79">
      <w:pPr>
        <w:pStyle w:val="a4"/>
      </w:pPr>
      <w:r>
        <w:t>Grid coordinate system</w:t>
      </w:r>
    </w:p>
    <w:p w:rsidR="007A6C16" w:rsidRPr="00496F9C" w:rsidRDefault="007A6C16" w:rsidP="00B14C79">
      <w:pPr>
        <w:rPr>
          <w:lang w:val="en-US" w:eastAsia="ja-JP"/>
        </w:rPr>
      </w:pPr>
    </w:p>
    <w:p w:rsidR="007A6C16" w:rsidRDefault="007A6C16" w:rsidP="00B14C79">
      <w:pPr>
        <w:rPr>
          <w:lang w:val="en-US" w:eastAsia="ja-JP"/>
        </w:rPr>
      </w:pPr>
      <w:r>
        <w:rPr>
          <w:lang w:val="en-US" w:eastAsia="ja-JP"/>
        </w:rPr>
        <w:t>Baseline TIFF supports only one type of orientation for grid coverages, that is, one type of grid coordinate system.</w:t>
      </w:r>
    </w:p>
    <w:p w:rsidR="007A6C16" w:rsidRPr="00496F9C" w:rsidRDefault="007A6C16" w:rsidP="00B14C79">
      <w:pPr>
        <w:rPr>
          <w:lang w:val="en-US" w:eastAsia="ja-JP"/>
        </w:rPr>
      </w:pPr>
    </w:p>
    <w:p w:rsidR="007A6C16" w:rsidRDefault="007A6C16" w:rsidP="00B14C79">
      <w:pPr>
        <w:pStyle w:val="DSRequirement"/>
      </w:pPr>
      <w:r>
        <w:t>The origin of the grid coordinate system shall be the upper left corner of the grid coverage. The axis ‘row’ and ‘column’ shall be oriented downward and to the right.</w:t>
      </w:r>
    </w:p>
    <w:p w:rsidR="007A6C16" w:rsidRDefault="007A6C16" w:rsidP="00B14C79">
      <w:pPr>
        <w:rPr>
          <w:lang w:val="en-US" w:eastAsia="ja-JP"/>
        </w:rPr>
      </w:pPr>
    </w:p>
    <w:p w:rsidR="007A6C16" w:rsidRPr="003168AD" w:rsidRDefault="007A6C16" w:rsidP="00B14C79">
      <w:pPr>
        <w:rPr>
          <w:lang w:val="en-US" w:eastAsia="ja-JP"/>
        </w:rPr>
      </w:pPr>
    </w:p>
    <w:p w:rsidR="007A6C16" w:rsidRPr="003168AD" w:rsidRDefault="00857E80" w:rsidP="00B14C79">
      <w:pPr>
        <w:rPr>
          <w:lang w:val="en-US" w:eastAsia="ja-JP"/>
        </w:rPr>
      </w:pPr>
      <w:r>
        <w:rPr>
          <w:noProof/>
          <w:lang w:val="it-IT" w:eastAsia="it-IT"/>
        </w:rPr>
        <mc:AlternateContent>
          <mc:Choice Requires="wps">
            <w:drawing>
              <wp:anchor distT="0" distB="0" distL="114300" distR="114300" simplePos="0" relativeHeight="251661312" behindDoc="0" locked="0" layoutInCell="1" allowOverlap="1">
                <wp:simplePos x="0" y="0"/>
                <wp:positionH relativeFrom="column">
                  <wp:posOffset>3617595</wp:posOffset>
                </wp:positionH>
                <wp:positionV relativeFrom="paragraph">
                  <wp:posOffset>80645</wp:posOffset>
                </wp:positionV>
                <wp:extent cx="762635" cy="617220"/>
                <wp:effectExtent l="0" t="0" r="0" b="0"/>
                <wp:wrapNone/>
                <wp:docPr id="74" name="Text Box 1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B14C79">
                            <w:pPr>
                              <w:rPr>
                                <w:sz w:val="18"/>
                                <w:szCs w:val="18"/>
                                <w:lang w:val="fr-FR"/>
                              </w:rPr>
                            </w:pPr>
                            <w:r w:rsidRPr="00866516">
                              <w:rPr>
                                <w:sz w:val="18"/>
                                <w:szCs w:val="18"/>
                                <w:lang w:val="fr-FR"/>
                              </w:rPr>
                              <w:t>Column</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43" o:spid="_x0000_s1318" type="#_x0000_t202" style="position:absolute;left:0;text-align:left;margin-left:284.85pt;margin-top:6.35pt;width:60.05pt;height:48.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XvAIAAMQ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" filled="f" stroked="f">
                <v:textbox style="mso-fit-shape-to-text:t">
                  <w:txbxContent>
                    <w:p w:rsidR="007746D4" w:rsidRPr="00866516" w:rsidRDefault="007746D4" w:rsidP="00B14C79">
                      <w:pPr>
                        <w:rPr>
                          <w:sz w:val="18"/>
                          <w:szCs w:val="18"/>
                          <w:lang w:val="fr-FR"/>
                        </w:rPr>
                      </w:pPr>
                      <w:r w:rsidRPr="00866516">
                        <w:rPr>
                          <w:sz w:val="18"/>
                          <w:szCs w:val="18"/>
                          <w:lang w:val="fr-FR"/>
                        </w:rPr>
                        <w:t>Column</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v:textbox>
              </v:shape>
            </w:pict>
          </mc:Fallback>
        </mc:AlternateContent>
      </w:r>
      <w:r w:rsidRPr="009137E8">
        <w:rPr>
          <w:noProof/>
          <w:lang w:val="it-IT" w:eastAsia="it-IT"/>
        </w:rPr>
        <mc:AlternateContent>
          <mc:Choice Requires="wps">
            <w:drawing>
              <wp:anchor distT="0" distB="0" distL="114300" distR="114300" simplePos="0" relativeHeight="251660288" behindDoc="0" locked="0" layoutInCell="1" allowOverlap="1">
                <wp:simplePos x="0" y="0"/>
                <wp:positionH relativeFrom="column">
                  <wp:posOffset>1598295</wp:posOffset>
                </wp:positionH>
                <wp:positionV relativeFrom="paragraph">
                  <wp:posOffset>104775</wp:posOffset>
                </wp:positionV>
                <wp:extent cx="583565" cy="617220"/>
                <wp:effectExtent l="0" t="0" r="0" b="0"/>
                <wp:wrapNone/>
                <wp:docPr id="73" name="Text Box 1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B14C79">
                            <w:pPr>
                              <w:rPr>
                                <w:sz w:val="18"/>
                                <w:szCs w:val="18"/>
                                <w:lang w:val="fr-FR"/>
                              </w:rPr>
                            </w:pPr>
                            <w:r w:rsidRPr="00866516">
                              <w:rPr>
                                <w:sz w:val="18"/>
                                <w:szCs w:val="18"/>
                                <w:lang w:val="fr-FR"/>
                              </w:rPr>
                              <w:t>(0,0)</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42" o:spid="_x0000_s1319" type="#_x0000_t202" style="position:absolute;left:0;text-align:left;margin-left:125.85pt;margin-top:8.25pt;width:45.95pt;height:48.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IvAIAAMQ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" filled="f" stroked="f">
                <v:textbox style="mso-fit-shape-to-text:t">
                  <w:txbxContent>
                    <w:p w:rsidR="007746D4" w:rsidRPr="00866516" w:rsidRDefault="007746D4" w:rsidP="00B14C79">
                      <w:pPr>
                        <w:rPr>
                          <w:sz w:val="18"/>
                          <w:szCs w:val="18"/>
                          <w:lang w:val="fr-FR"/>
                        </w:rPr>
                      </w:pPr>
                      <w:r w:rsidRPr="00866516">
                        <w:rPr>
                          <w:sz w:val="18"/>
                          <w:szCs w:val="18"/>
                          <w:lang w:val="fr-FR"/>
                        </w:rPr>
                        <w:t>(0,0)</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v:textbox>
              </v:shape>
            </w:pict>
          </mc:Fallback>
        </mc:AlternateContent>
      </w:r>
    </w:p>
    <w:p w:rsidR="007A6C16" w:rsidRPr="003168AD" w:rsidRDefault="007A6C16" w:rsidP="00B14C79">
      <w:pPr>
        <w:rPr>
          <w:lang w:val="en-US" w:eastAsia="ja-JP"/>
        </w:rPr>
      </w:pPr>
    </w:p>
    <w:p w:rsidR="007A6C16" w:rsidRPr="003168AD" w:rsidRDefault="00857E80" w:rsidP="00B14C79">
      <w:pPr>
        <w:rPr>
          <w:lang w:val="en-US" w:eastAsia="ja-JP"/>
        </w:rPr>
      </w:pPr>
      <w:r>
        <w:rPr>
          <w:noProof/>
          <w:lang w:val="it-IT" w:eastAsia="it-IT"/>
        </w:rPr>
        <mc:AlternateContent>
          <mc:Choice Requires="wpg">
            <w:drawing>
              <wp:anchor distT="0" distB="0" distL="114300" distR="114300" simplePos="0" relativeHeight="251664384" behindDoc="0" locked="0" layoutInCell="1" allowOverlap="1">
                <wp:simplePos x="0" y="0"/>
                <wp:positionH relativeFrom="column">
                  <wp:posOffset>2002790</wp:posOffset>
                </wp:positionH>
                <wp:positionV relativeFrom="paragraph">
                  <wp:posOffset>28575</wp:posOffset>
                </wp:positionV>
                <wp:extent cx="1619250" cy="1241425"/>
                <wp:effectExtent l="0" t="0" r="0" b="0"/>
                <wp:wrapNone/>
                <wp:docPr id="25"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1241425"/>
                          <a:chOff x="4705" y="3156"/>
                          <a:chExt cx="2766" cy="2105"/>
                        </a:xfrm>
                      </wpg:grpSpPr>
                      <wpg:grpSp>
                        <wpg:cNvPr id="26" name="Group 1447"/>
                        <wpg:cNvGrpSpPr>
                          <a:grpSpLocks/>
                        </wpg:cNvGrpSpPr>
                        <wpg:grpSpPr bwMode="auto">
                          <a:xfrm>
                            <a:off x="4705" y="3156"/>
                            <a:ext cx="2766" cy="2105"/>
                            <a:chOff x="3900" y="3118"/>
                            <a:chExt cx="3824" cy="2910"/>
                          </a:xfrm>
                        </wpg:grpSpPr>
                        <wpg:grpSp>
                          <wpg:cNvPr id="27" name="Group 1448"/>
                          <wpg:cNvGrpSpPr>
                            <a:grpSpLocks/>
                          </wpg:cNvGrpSpPr>
                          <wpg:grpSpPr bwMode="auto">
                            <a:xfrm>
                              <a:off x="3900" y="3118"/>
                              <a:ext cx="3188" cy="2376"/>
                              <a:chOff x="3900" y="5516"/>
                              <a:chExt cx="4103" cy="3319"/>
                            </a:xfrm>
                          </wpg:grpSpPr>
                          <wps:wsp>
                            <wps:cNvPr id="28" name="Oval 1449"/>
                            <wps:cNvSpPr>
                              <a:spLocks noChangeArrowheads="1"/>
                            </wps:cNvSpPr>
                            <wps:spPr bwMode="auto">
                              <a:xfrm>
                                <a:off x="3907" y="680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 name="Oval 1450"/>
                            <wps:cNvSpPr>
                              <a:spLocks noChangeArrowheads="1"/>
                            </wps:cNvSpPr>
                            <wps:spPr bwMode="auto">
                              <a:xfrm>
                                <a:off x="3907" y="553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 name="Oval 1451"/>
                            <wps:cNvSpPr>
                              <a:spLocks noChangeArrowheads="1"/>
                            </wps:cNvSpPr>
                            <wps:spPr bwMode="auto">
                              <a:xfrm>
                                <a:off x="3907"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1" name="Oval 1452"/>
                            <wps:cNvSpPr>
                              <a:spLocks noChangeArrowheads="1"/>
                            </wps:cNvSpPr>
                            <wps:spPr bwMode="auto">
                              <a:xfrm>
                                <a:off x="4582" y="553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 name="Oval 1453"/>
                            <wps:cNvSpPr>
                              <a:spLocks noChangeArrowheads="1"/>
                            </wps:cNvSpPr>
                            <wps:spPr bwMode="auto">
                              <a:xfrm>
                                <a:off x="3900"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3" name="Oval 1454"/>
                            <wps:cNvSpPr>
                              <a:spLocks noChangeArrowheads="1"/>
                            </wps:cNvSpPr>
                            <wps:spPr bwMode="auto">
                              <a:xfrm>
                                <a:off x="3900"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4" name="Oval 1455"/>
                            <wps:cNvSpPr>
                              <a:spLocks noChangeArrowheads="1"/>
                            </wps:cNvSpPr>
                            <wps:spPr bwMode="auto">
                              <a:xfrm>
                                <a:off x="3900"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 name="Oval 1456"/>
                            <wps:cNvSpPr>
                              <a:spLocks noChangeArrowheads="1"/>
                            </wps:cNvSpPr>
                            <wps:spPr bwMode="auto">
                              <a:xfrm>
                                <a:off x="4565"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6" name="Oval 1457"/>
                            <wps:cNvSpPr>
                              <a:spLocks noChangeArrowheads="1"/>
                            </wps:cNvSpPr>
                            <wps:spPr bwMode="auto">
                              <a:xfrm>
                                <a:off x="4565" y="61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7" name="Oval 1458"/>
                            <wps:cNvSpPr>
                              <a:spLocks noChangeArrowheads="1"/>
                            </wps:cNvSpPr>
                            <wps:spPr bwMode="auto">
                              <a:xfrm>
                                <a:off x="4565"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 name="Oval 1459"/>
                            <wps:cNvSpPr>
                              <a:spLocks noChangeArrowheads="1"/>
                            </wps:cNvSpPr>
                            <wps:spPr bwMode="auto">
                              <a:xfrm>
                                <a:off x="4565"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 name="Oval 1460"/>
                            <wps:cNvSpPr>
                              <a:spLocks noChangeArrowheads="1"/>
                            </wps:cNvSpPr>
                            <wps:spPr bwMode="auto">
                              <a:xfrm>
                                <a:off x="4565"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 name="Oval 1461"/>
                            <wps:cNvSpPr>
                              <a:spLocks noChangeArrowheads="1"/>
                            </wps:cNvSpPr>
                            <wps:spPr bwMode="auto">
                              <a:xfrm>
                                <a:off x="523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 name="Oval 1462"/>
                            <wps:cNvSpPr>
                              <a:spLocks noChangeArrowheads="1"/>
                            </wps:cNvSpPr>
                            <wps:spPr bwMode="auto">
                              <a:xfrm>
                                <a:off x="5230" y="61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 name="Oval 1463"/>
                            <wps:cNvSpPr>
                              <a:spLocks noChangeArrowheads="1"/>
                            </wps:cNvSpPr>
                            <wps:spPr bwMode="auto">
                              <a:xfrm>
                                <a:off x="5230" y="552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 name="Oval 1464"/>
                            <wps:cNvSpPr>
                              <a:spLocks noChangeArrowheads="1"/>
                            </wps:cNvSpPr>
                            <wps:spPr bwMode="auto">
                              <a:xfrm>
                                <a:off x="5211"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 name="Oval 1465"/>
                            <wps:cNvSpPr>
                              <a:spLocks noChangeArrowheads="1"/>
                            </wps:cNvSpPr>
                            <wps:spPr bwMode="auto">
                              <a:xfrm>
                                <a:off x="5211"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 name="Oval 1466"/>
                            <wps:cNvSpPr>
                              <a:spLocks noChangeArrowheads="1"/>
                            </wps:cNvSpPr>
                            <wps:spPr bwMode="auto">
                              <a:xfrm>
                                <a:off x="5211"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 name="Oval 1467"/>
                            <wps:cNvSpPr>
                              <a:spLocks noChangeArrowheads="1"/>
                            </wps:cNvSpPr>
                            <wps:spPr bwMode="auto">
                              <a:xfrm>
                                <a:off x="5876"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 name="Oval 1468"/>
                            <wps:cNvSpPr>
                              <a:spLocks noChangeArrowheads="1"/>
                            </wps:cNvSpPr>
                            <wps:spPr bwMode="auto">
                              <a:xfrm>
                                <a:off x="5895"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 name="Oval 1469"/>
                            <wps:cNvSpPr>
                              <a:spLocks noChangeArrowheads="1"/>
                            </wps:cNvSpPr>
                            <wps:spPr bwMode="auto">
                              <a:xfrm>
                                <a:off x="5895"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9" name="Oval 1470"/>
                            <wps:cNvSpPr>
                              <a:spLocks noChangeArrowheads="1"/>
                            </wps:cNvSpPr>
                            <wps:spPr bwMode="auto">
                              <a:xfrm>
                                <a:off x="5895" y="6154"/>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0" name="Oval 1471"/>
                            <wps:cNvSpPr>
                              <a:spLocks noChangeArrowheads="1"/>
                            </wps:cNvSpPr>
                            <wps:spPr bwMode="auto">
                              <a:xfrm>
                                <a:off x="5895" y="552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 name="Oval 1472"/>
                            <wps:cNvSpPr>
                              <a:spLocks noChangeArrowheads="1"/>
                            </wps:cNvSpPr>
                            <wps:spPr bwMode="auto">
                              <a:xfrm>
                                <a:off x="656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2" name="Oval 1473"/>
                            <wps:cNvSpPr>
                              <a:spLocks noChangeArrowheads="1"/>
                            </wps:cNvSpPr>
                            <wps:spPr bwMode="auto">
                              <a:xfrm>
                                <a:off x="7206"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3" name="Oval 1474"/>
                            <wps:cNvSpPr>
                              <a:spLocks noChangeArrowheads="1"/>
                            </wps:cNvSpPr>
                            <wps:spPr bwMode="auto">
                              <a:xfrm>
                                <a:off x="7890" y="68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4" name="Oval 1475"/>
                            <wps:cNvSpPr>
                              <a:spLocks noChangeArrowheads="1"/>
                            </wps:cNvSpPr>
                            <wps:spPr bwMode="auto">
                              <a:xfrm>
                                <a:off x="6541"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5" name="Oval 1476"/>
                            <wps:cNvSpPr>
                              <a:spLocks noChangeArrowheads="1"/>
                            </wps:cNvSpPr>
                            <wps:spPr bwMode="auto">
                              <a:xfrm>
                                <a:off x="7206" y="744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 name="Oval 1477"/>
                            <wps:cNvSpPr>
                              <a:spLocks noChangeArrowheads="1"/>
                            </wps:cNvSpPr>
                            <wps:spPr bwMode="auto">
                              <a:xfrm>
                                <a:off x="7890" y="744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7" name="Oval 1478"/>
                            <wps:cNvSpPr>
                              <a:spLocks noChangeArrowheads="1"/>
                            </wps:cNvSpPr>
                            <wps:spPr bwMode="auto">
                              <a:xfrm>
                                <a:off x="6559"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8" name="Oval 1479"/>
                            <wps:cNvSpPr>
                              <a:spLocks noChangeArrowheads="1"/>
                            </wps:cNvSpPr>
                            <wps:spPr bwMode="auto">
                              <a:xfrm>
                                <a:off x="5895" y="872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9" name="Oval 1480"/>
                            <wps:cNvSpPr>
                              <a:spLocks noChangeArrowheads="1"/>
                            </wps:cNvSpPr>
                            <wps:spPr bwMode="auto">
                              <a:xfrm>
                                <a:off x="6560" y="8721"/>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0" name="Oval 1481"/>
                            <wps:cNvSpPr>
                              <a:spLocks noChangeArrowheads="1"/>
                            </wps:cNvSpPr>
                            <wps:spPr bwMode="auto">
                              <a:xfrm>
                                <a:off x="7206" y="872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1" name="Oval 1482"/>
                            <wps:cNvSpPr>
                              <a:spLocks noChangeArrowheads="1"/>
                            </wps:cNvSpPr>
                            <wps:spPr bwMode="auto">
                              <a:xfrm>
                                <a:off x="7205" y="807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 name="Oval 1483"/>
                            <wps:cNvSpPr>
                              <a:spLocks noChangeArrowheads="1"/>
                            </wps:cNvSpPr>
                            <wps:spPr bwMode="auto">
                              <a:xfrm>
                                <a:off x="6560"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3" name="Oval 1484"/>
                            <wps:cNvSpPr>
                              <a:spLocks noChangeArrowheads="1"/>
                            </wps:cNvSpPr>
                            <wps:spPr bwMode="auto">
                              <a:xfrm>
                                <a:off x="6561" y="551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Oval 1485"/>
                            <wps:cNvSpPr>
                              <a:spLocks noChangeArrowheads="1"/>
                            </wps:cNvSpPr>
                            <wps:spPr bwMode="auto">
                              <a:xfrm>
                                <a:off x="7204" y="551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 name="Oval 1486"/>
                            <wps:cNvSpPr>
                              <a:spLocks noChangeArrowheads="1"/>
                            </wps:cNvSpPr>
                            <wps:spPr bwMode="auto">
                              <a:xfrm>
                                <a:off x="7872" y="551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 name="Oval 1487"/>
                            <wps:cNvSpPr>
                              <a:spLocks noChangeArrowheads="1"/>
                            </wps:cNvSpPr>
                            <wps:spPr bwMode="auto">
                              <a:xfrm>
                                <a:off x="7872"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Oval 1488"/>
                            <wps:cNvSpPr>
                              <a:spLocks noChangeArrowheads="1"/>
                            </wps:cNvSpPr>
                            <wps:spPr bwMode="auto">
                              <a:xfrm>
                                <a:off x="7206" y="615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 name="Oval 1489"/>
                            <wps:cNvSpPr>
                              <a:spLocks noChangeArrowheads="1"/>
                            </wps:cNvSpPr>
                            <wps:spPr bwMode="auto">
                              <a:xfrm>
                                <a:off x="7872" y="809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9" name="Oval 1490"/>
                            <wps:cNvSpPr>
                              <a:spLocks noChangeArrowheads="1"/>
                            </wps:cNvSpPr>
                            <wps:spPr bwMode="auto">
                              <a:xfrm>
                                <a:off x="7871" y="871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70" name="AutoShape 1491"/>
                          <wps:cNvCnPr>
                            <a:cxnSpLocks noChangeShapeType="1"/>
                          </wps:cNvCnPr>
                          <wps:spPr bwMode="auto">
                            <a:xfrm>
                              <a:off x="3905" y="3180"/>
                              <a:ext cx="381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1492"/>
                          <wps:cNvCnPr>
                            <a:cxnSpLocks noChangeShapeType="1"/>
                          </wps:cNvCnPr>
                          <wps:spPr bwMode="auto">
                            <a:xfrm flipH="1">
                              <a:off x="3938" y="3132"/>
                              <a:ext cx="5" cy="28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2" name="Oval 1493"/>
                        <wps:cNvSpPr>
                          <a:spLocks noChangeArrowheads="1"/>
                        </wps:cNvSpPr>
                        <wps:spPr bwMode="auto">
                          <a:xfrm>
                            <a:off x="6845" y="4731"/>
                            <a:ext cx="224" cy="225"/>
                          </a:xfrm>
                          <a:prstGeom prst="ellipse">
                            <a:avLst/>
                          </a:prstGeom>
                          <a:noFill/>
                          <a:ln w="127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427354" id="Group 1446" o:spid="_x0000_s1026" style="position:absolute;margin-left:157.7pt;margin-top:2.25pt;width:127.5pt;height:97.75pt;z-index:251664384" coordorigin="4705,3156" coordsize="2766,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">
                <v:group id="Group 1447" o:spid="_x0000_s1027" style="position:absolute;left:4705;top:3156;width:2766;height:2105" coordorigin="3900,3118" coordsize="3824,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1448" o:spid="_x0000_s1028" style="position:absolute;left:3900;top:3118;width:3188;height:2376" coordorigin="3900,5516" coordsize="4103,3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1449" o:spid="_x0000_s1029" style="position:absolute;left:3907;top:680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0rr4A&#10;AADbAAAADwAAAGRycy9kb3ducmV2LnhtbERPTYvCMBC9C/6HMMJeRFMFRapRpODi1ephj7PN2Bab&#10;SUmibf+9OQgeH+97d+hNI17kfG1ZwWKegCAurK65VHC7nmYbED4ga2wsk4KBPBz249EOU207vtAr&#10;D6WIIexTVFCF0KZS+qIig35uW+LI3a0zGCJ0pdQOuxhuGrlMkrU0WHNsqLClrKLikT+NAjdth2w4&#10;Z6fFP//mq26j/9Y3rdTPpD9uQQTqw1f8cZ+1gmUcG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ONK6+AAAA2wAAAA8AAAAAAAAAAAAAAAAAmAIAAGRycy9kb3ducmV2&#10;LnhtbFBLBQYAAAAABAAEAPUAAACDAwAAAAA=&#10;" fillcolor="black"/>
                    <v:oval id="Oval 1450" o:spid="_x0000_s1030" style="position:absolute;left:3907;top:553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NcIA&#10;AADbAAAADwAAAGRycy9kb3ducmV2LnhtbESPQYvCMBSE74L/IbyFvYimCitajSIFxetWDx6fzbMt&#10;27yUJNr2328WFjwOM/MNs933phEvcr62rGA+S0AQF1bXXCq4Xo7TFQgfkDU2lknBQB72u/Foi6m2&#10;HX/TKw+liBD2KSqoQmhTKX1RkUE/sy1x9B7WGQxRulJqh12Em0YukmQpDdYcFypsKauo+MmfRoGb&#10;tEM2nLPj/M6n/Ktb6dvyqpX6/OgPGxCB+vAO/7fPWsFiDX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pE1wgAAANsAAAAPAAAAAAAAAAAAAAAAAJgCAABkcnMvZG93&#10;bnJldi54bWxQSwUGAAAAAAQABAD1AAAAhwMAAAAA&#10;" fillcolor="black"/>
                    <v:oval id="Oval 1451" o:spid="_x0000_s1031" style="position:absolute;left:3907;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udcAA&#10;AADbAAAADwAAAGRycy9kb3ducmV2LnhtbERPz2vCMBS+D/wfwhN2GZrqWCmdUaSgeF3nYce35tmU&#10;NS8libb975fDYMeP7/fuMNlePMiHzrGCzToDQdw43XGr4Pp5WhUgQkTW2DsmBTMFOOwXTzsstRv5&#10;gx51bEUK4VCiAhPjUEoZGkMWw9oNxIm7OW8xJuhbqT2OKdz2cptlubTYcWowOFBlqPmp71aBfxnm&#10;ar5Up803n+u3sdBf+VUr9bycju8gIk3xX/znvmgFr2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GudcAAAADbAAAADwAAAAAAAAAAAAAAAACYAgAAZHJzL2Rvd25y&#10;ZXYueG1sUEsFBgAAAAAEAAQA9QAAAIUDAAAAAA==&#10;" fillcolor="black"/>
                    <v:oval id="Oval 1452" o:spid="_x0000_s1032" style="position:absolute;left:4582;top:553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0L7sIA&#10;AADbAAAADwAAAGRycy9kb3ducmV2LnhtbESPQWvCQBSE7wX/w/IEL0U3sVQkuooELF6bevD4zD6T&#10;YPZt2N2a5N+7QqHHYWa+Ybb7wbTiQc43lhWkiwQEcWl1w5WC889xvgbhA7LG1jIpGMnDfjd522Km&#10;bc/f9ChCJSKEfYYK6hC6TEpf1mTQL2xHHL2bdQZDlK6S2mEf4aaVyyRZSYMNx4UaO8prKu/Fr1Hg&#10;3rsxH0/5Mb3yV/HZr/VlddZKzabDYQMi0BD+w3/tk1bwkcL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QvuwgAAANsAAAAPAAAAAAAAAAAAAAAAAJgCAABkcnMvZG93&#10;bnJldi54bWxQSwUGAAAAAAQABAD1AAAAhwMAAAAA&#10;" fillcolor="black"/>
                    <v:oval id="Oval 1453" o:spid="_x0000_s1033" style="position:absolute;left:3900;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mcIA&#10;AADbAAAADwAAAGRycy9kb3ducmV2LnhtbESPQYvCMBSE7wv+h/AEL4umuqxINYoUFK/b9eDx2Tzb&#10;YvNSkmjbf2+EhT0OM/MNs9n1phFPcr62rGA+S0AQF1bXXCo4/x6mKxA+IGtsLJOCgTzstqOPDaba&#10;dvxDzzyUIkLYp6igCqFNpfRFRQb9zLbE0btZZzBE6UqpHXYRbhq5SJKlNFhzXKiwpayi4p4/jAL3&#10;2Q7ZcMoO8ysf8+9upS/Ls1ZqMu73axCB+vAf/muftIKvBby/xB8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5WZwgAAANsAAAAPAAAAAAAAAAAAAAAAAJgCAABkcnMvZG93&#10;bnJldi54bWxQSwUGAAAAAAQABAD1AAAAhwMAAAAA&#10;" fillcolor="black"/>
                    <v:oval id="Oval 1454" o:spid="_x0000_s1034" style="position:absolute;left:3900;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wAsIA&#10;AADbAAAADwAAAGRycy9kb3ducmV2LnhtbESPQYvCMBSE7wv+h/AEL4umKitSjSIFxatdD3t82zzb&#10;YvNSkmjbf2+EhT0OM/MNs933phFPcr62rGA+S0AQF1bXXCq4fh+naxA+IGtsLJOCgTzsd6OPLaba&#10;dnyhZx5KESHsU1RQhdCmUvqiIoN+Zlvi6N2sMxiidKXUDrsIN41cJMlKGqw5LlTYUlZRcc8fRoH7&#10;bIdsOGfH+S+f8q9urX9WV63UZNwfNiAC9eE//Nc+awXL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zACwgAAANsAAAAPAAAAAAAAAAAAAAAAAJgCAABkcnMvZG93&#10;bnJldi54bWxQSwUGAAAAAAQABAD1AAAAhwMAAAAA&#10;" fillcolor="black"/>
                    <v:oval id="Oval 1455" o:spid="_x0000_s1035" style="position:absolute;left:3900;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qodsIA&#10;AADbAAAADwAAAGRycy9kb3ducmV2LnhtbESPQWvCQBSE7wX/w/IEL0U32lYkuooEFK9NPXh8Zp9J&#10;MPs27K4m+fduodDjMDPfMJtdbxrxJOdrywrmswQEcWF1zaWC889hugLhA7LGxjIpGMjDbjt622Cq&#10;bcff9MxDKSKEfYoKqhDaVEpfVGTQz2xLHL2bdQZDlK6U2mEX4aaRiyRZSoM1x4UKW8oqKu75wyhw&#10;7+2QDafsML/yMf/qVvqyPGulJuN+vwYRqA//4b/2SSv4+IT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qh2wgAAANsAAAAPAAAAAAAAAAAAAAAAAJgCAABkcnMvZG93&#10;bnJldi54bWxQSwUGAAAAAAQABAD1AAAAhwMAAAAA&#10;" fillcolor="black"/>
                    <v:oval id="Oval 1456" o:spid="_x0000_s1036" style="position:absolute;left:4565;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N7cIA&#10;AADbAAAADwAAAGRycy9kb3ducmV2LnhtbESPQYvCMBSE7wv+h/AEL4umuihSjSIFxatdD3t82zzb&#10;YvNSkmjbf2+EhT0OM/MNs933phFPcr62rGA+S0AQF1bXXCq4fh+naxA+IGtsLJOCgTzsd6OPLaba&#10;dnyhZx5KESHsU1RQhdCmUvqiIoN+Zlvi6N2sMxiidKXUDrsIN41cJMlKGqw5LlTYUlZRcc8fRoH7&#10;bIdsOGfH+S+f8mW31j+rq1ZqMu4PGxCB+vAf/muftYKv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g3twgAAANsAAAAPAAAAAAAAAAAAAAAAAJgCAABkcnMvZG93&#10;bnJldi54bWxQSwUGAAAAAAQABAD1AAAAhwMAAAAA&#10;" fillcolor="black"/>
                    <v:oval id="Oval 1457" o:spid="_x0000_s1037" style="position:absolute;left:4565;top:61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TmsIA&#10;AADbAAAADwAAAGRycy9kb3ducmV2LnhtbESPQWvCQBSE7wX/w/IEL0U3WhokuooELF6bevD4zD6T&#10;YPZt2N2a5N+7QqHHYWa+Ybb7wbTiQc43lhUsFwkI4tLqhisF55/jfA3CB2SNrWVSMJKH/W7ytsVM&#10;256/6VGESkQI+wwV1CF0mZS+rMmgX9iOOHo36wyGKF0ltcM+wk0rV0mSSoMNx4UaO8prKu/Fr1Hg&#10;3rsxH0/5cXnlr+KzX+tLetZKzabDYQMi0BD+w3/tk1bwkcL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JOawgAAANsAAAAPAAAAAAAAAAAAAAAAAJgCAABkcnMvZG93&#10;bnJldi54bWxQSwUGAAAAAAQABAD1AAAAhwMAAAAA&#10;" fillcolor="black"/>
                    <v:oval id="Oval 1458" o:spid="_x0000_s1038" style="position:absolute;left:4565;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2AcIA&#10;AADbAAAADwAAAGRycy9kb3ducmV2LnhtbESPQWvCQBSE7wX/w/IEL0U3WqoSXUUCitemHnp8Zp9J&#10;MPs27K4m+fduodDjMDPfMNt9bxrxJOdrywrmswQEcWF1zaWCy/dxugbhA7LGxjIpGMjDfjd622Kq&#10;bcdf9MxDKSKEfYoKqhDaVEpfVGTQz2xLHL2bdQZDlK6U2mEX4aaRiyRZSoM1x4UKW8oqKu75wyhw&#10;7+2QDefsOL/yKf/s1vpnedFKTcb9YQMiUB/+w3/ts1bwsYLf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DYBwgAAANsAAAAPAAAAAAAAAAAAAAAAAJgCAABkcnMvZG93&#10;bnJldi54bWxQSwUGAAAAAAQABAD1AAAAhwMAAAAA&#10;" fillcolor="black"/>
                    <v:oval id="Oval 1459" o:spid="_x0000_s1039" style="position:absolute;left:4565;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eic8AA&#10;AADbAAAADwAAAGRycy9kb3ducmV2LnhtbERPz2vCMBS+D/wfwhN2GZrqWCmdUaSgeF3nYce35tmU&#10;NS8libb975fDYMeP7/fuMNlePMiHzrGCzToDQdw43XGr4Pp5WhUgQkTW2DsmBTMFOOwXTzsstRv5&#10;gx51bEUK4VCiAhPjUEoZGkMWw9oNxIm7OW8xJuhbqT2OKdz2cptlubTYcWowOFBlqPmp71aBfxnm&#10;ar5Up803n+u3sdBf+VUr9bycju8gIk3xX/znvmgFr2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eic8AAAADbAAAADwAAAAAAAAAAAAAAAACYAgAAZHJzL2Rvd25y&#10;ZXYueG1sUEsFBgAAAAAEAAQA9QAAAIUDAAAAAA==&#10;" fillcolor="black"/>
                    <v:oval id="Oval 1460" o:spid="_x0000_s1040" style="position:absolute;left:4565;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H6MMA&#10;AADbAAAADwAAAGRycy9kb3ducmV2LnhtbESPQWvCQBSE74L/YXlCL1I3VgyauooELF6beujxNftM&#10;QrNvw+5qkn/fFQoeh5n5htkdBtOKOznfWFawXCQgiEurG64UXL5OrxsQPiBrbC2TgpE8HPbTyQ4z&#10;bXv+pHsRKhEh7DNUUIfQZVL6siaDfmE74uhdrTMYonSV1A77CDetfEuSVBpsOC7U2FFeU/lb3IwC&#10;N+/GfDznp+UPfxTrfqO/04tW6mU2HN9BBBrCM/zfPmsFqy08vs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sH6MMAAADbAAAADwAAAAAAAAAAAAAAAACYAgAAZHJzL2Rv&#10;d25yZXYueG1sUEsFBgAAAAAEAAQA9QAAAIgDAAAAAA==&#10;" fillcolor="black"/>
                    <v:oval id="Oval 1461" o:spid="_x0000_s1041" style="position:absolute;left:523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dCMAA&#10;AADbAAAADwAAAGRycy9kb3ducmV2LnhtbERPz2vCMBS+D/wfwhN2GZoqWymdUaSgeF3nYce35tmU&#10;NS8libb975fDYMeP7/fuMNlePMiHzrGCzToDQdw43XGr4Pp5WhUgQkTW2DsmBTMFOOwXTzsstRv5&#10;gx51bEUK4VCiAhPjUEoZGkMWw9oNxIm7OW8xJuhbqT2OKdz2cptlubTYcWowOFBlqPmp71aBfxnm&#10;ar5Up803n+u3sdBf+VUr9bycju8gIk3xX/znvmgFr2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fdCMAAAADbAAAADwAAAAAAAAAAAAAAAACYAgAAZHJzL2Rvd25y&#10;ZXYueG1sUEsFBgAAAAAEAAQA9QAAAIUDAAAAAA==&#10;" fillcolor="black"/>
                    <v:oval id="Oval 1462" o:spid="_x0000_s1042" style="position:absolute;left:5230;top:61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4k8IA&#10;AADbAAAADwAAAGRycy9kb3ducmV2LnhtbESPQWvCQBSE7wX/w/IEL0U3kVYkuooELF6bevD4zD6T&#10;YPZt2N2a5N+7QqHHYWa+Ybb7wbTiQc43lhWkiwQEcWl1w5WC889xvgbhA7LG1jIpGMnDfjd522Km&#10;bc/f9ChCJSKEfYYK6hC6TEpf1mTQL2xHHL2bdQZDlK6S2mEf4aaVyyRZSYMNx4UaO8prKu/Fr1Hg&#10;3rsxH0/5Mb3yV/HZr/VlddZKzabDYQMi0BD+w3/tk1bwkcL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3iTwgAAANsAAAAPAAAAAAAAAAAAAAAAAJgCAABkcnMvZG93&#10;bnJldi54bWxQSwUGAAAAAAQABAD1AAAAhwMAAAAA&#10;" fillcolor="black"/>
                    <v:oval id="Oval 1463" o:spid="_x0000_s1043" style="position:absolute;left:5230;top:552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m5MIA&#10;AADbAAAADwAAAGRycy9kb3ducmV2LnhtbESPQYvCMBSE7wv+h/AEL4umyq5INYoUFK/b9eDx2Tzb&#10;YvNSkmjbf2+EhT0OM/MNs9n1phFPcr62rGA+S0AQF1bXXCo4/x6mKxA+IGtsLJOCgTzstqOPDaba&#10;dvxDzzyUIkLYp6igCqFNpfRFRQb9zLbE0btZZzBE6UqpHXYRbhq5SJKlNFhzXKiwpayi4p4/jAL3&#10;2Q7ZcMoO8ysf8+9upS/Ls1ZqMu73axCB+vAf/muftIKvBby/xB8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ebkwgAAANsAAAAPAAAAAAAAAAAAAAAAAJgCAABkcnMvZG93&#10;bnJldi54bWxQSwUGAAAAAAQABAD1AAAAhwMAAAAA&#10;" fillcolor="black"/>
                    <v:oval id="Oval 1464" o:spid="_x0000_s1044" style="position:absolute;left:5211;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Df8IA&#10;AADbAAAADwAAAGRycy9kb3ducmV2LnhtbESPQWvCQBSE7wX/w/IEL0U32lYkuooEFK9NPXh8Zp9J&#10;MPs27K4m+fduodDjMDPfMJtdbxrxJOdrywrmswQEcWF1zaWC889hugLhA7LGxjIpGMjDbjt622Cq&#10;bcff9MxDKSKEfYoKqhDaVEpfVGTQz2xLHL2bdQZDlK6U2mEX4aaRiyRZSoM1x4UKW8oqKu75wyhw&#10;7+2QDafsML/yMf/qVvqyPGulJuN+vwYRqA//4b/2SSv4/ID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9UN/wgAAANsAAAAPAAAAAAAAAAAAAAAAAJgCAABkcnMvZG93&#10;bnJldi54bWxQSwUGAAAAAAQABAD1AAAAhwMAAAAA&#10;" fillcolor="black"/>
                    <v:oval id="Oval 1465" o:spid="_x0000_s1045" style="position:absolute;left:5211;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bC8IA&#10;AADbAAAADwAAAGRycy9kb3ducmV2LnhtbESPQYvCMBSE7wv+h/AEL4umiitSjSIFxatdD3t82zzb&#10;YvNSkmjbf2+EhT0OM/MNs933phFPcr62rGA+S0AQF1bXXCq4fh+naxA+IGtsLJOCgTzsd6OPLaba&#10;dnyhZx5KESHsU1RQhdCmUvqiIoN+Zlvi6N2sMxiidKXUDrsIN41cJMlKGqw5LlTYUlZRcc8fRoH7&#10;bIdsOGfH+S+f8q9urX9WV63UZNwfNiAC9eE//Nc+awXL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sLwgAAANsAAAAPAAAAAAAAAAAAAAAAAJgCAABkcnMvZG93&#10;bnJldi54bWxQSwUGAAAAAAQABAD1AAAAhwMAAAAA&#10;" fillcolor="black"/>
                    <v:oval id="Oval 1466" o:spid="_x0000_s1046" style="position:absolute;left:5211;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B+kMIA&#10;AADbAAAADwAAAGRycy9kb3ducmV2LnhtbESPQYvCMBSE7wv+h/AEL4umyipSjSIFxatdD3t82zzb&#10;YvNSkmjbf2+EhT0OM/MNs933phFPcr62rGA+S0AQF1bXXCq4fh+naxA+IGtsLJOCgTzsd6OPLaba&#10;dnyhZx5KESHsU1RQhdCmUvqiIoN+Zlvi6N2sMxiidKXUDrsIN41cJMlKGqw5LlTYUlZRcc8fRoH7&#10;bIdsOGfH+S+f8mW31j+rq1ZqMu4PGxCB+vAf/muftYKv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H6QwgAAANsAAAAPAAAAAAAAAAAAAAAAAJgCAABkcnMvZG93&#10;bnJldi54bWxQSwUGAAAAAAQABAD1AAAAhwMAAAAA&#10;" fillcolor="black"/>
                    <v:oval id="Oval 1467" o:spid="_x0000_s1047" style="position:absolute;left:5876;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Lg58IA&#10;AADbAAAADwAAAGRycy9kb3ducmV2LnhtbESPQWvCQBSE7wX/w/IEL0U3ShskuooELF6bevD4zD6T&#10;YPZt2N2a5N+7QqHHYWa+Ybb7wbTiQc43lhUsFwkI4tLqhisF55/jfA3CB2SNrWVSMJKH/W7ytsVM&#10;256/6VGESkQI+wwV1CF0mZS+rMmgX9iOOHo36wyGKF0ltcM+wk0rV0mSSoMNx4UaO8prKu/Fr1Hg&#10;3rsxH0/5cXnlr+KzX+tLetZKzabDYQMi0BD+w3/tk1bwkcL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uDnwgAAANsAAAAPAAAAAAAAAAAAAAAAAJgCAABkcnMvZG93&#10;bnJldi54bWxQSwUGAAAAAAQABAD1AAAAhwMAAAAA&#10;" fillcolor="black"/>
                    <v:oval id="Oval 1468" o:spid="_x0000_s1048" style="position:absolute;left:5895;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5FfMIA&#10;AADbAAAADwAAAGRycy9kb3ducmV2LnhtbESPQWvCQBSE7wX/w/IEL0U3SqsSXUUCitemHnp8Zp9J&#10;MPs27K4m+fduodDjMDPfMNt9bxrxJOdrywrmswQEcWF1zaWCy/dxugbhA7LGxjIpGMjDfjd622Kq&#10;bcdf9MxDKSKEfYoKqhDaVEpfVGTQz2xLHL2bdQZDlK6U2mEX4aaRiyRZSoM1x4UKW8oqKu75wyhw&#10;7+2QDefsOL/yKf/s1vpnedFKTcb9YQMiUB/+w3/ts1bwsYLf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kV8wgAAANsAAAAPAAAAAAAAAAAAAAAAAJgCAABkcnMvZG93&#10;bnJldi54bWxQSwUGAAAAAAQABAD1AAAAhwMAAAAA&#10;" fillcolor="black"/>
                    <v:oval id="Oval 1469" o:spid="_x0000_s1049" style="position:absolute;left:5895;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RDsAA&#10;AADbAAAADwAAAGRycy9kb3ducmV2LnhtbERPz2vCMBS+D/wfwhN2GZoqWymdUaSgeF3nYce35tmU&#10;NS8libb975fDYMeP7/fuMNlePMiHzrGCzToDQdw43XGr4Pp5WhUgQkTW2DsmBTMFOOwXTzsstRv5&#10;gx51bEUK4VCiAhPjUEoZGkMWw9oNxIm7OW8xJuhbqT2OKdz2cptlubTYcWowOFBlqPmp71aBfxnm&#10;ar5Up803n+u3sdBf+VUr9bycju8gIk3xX/znvmgFr2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HRDsAAAADbAAAADwAAAAAAAAAAAAAAAACYAgAAZHJzL2Rvd25y&#10;ZXYueG1sUEsFBgAAAAAEAAQA9QAAAIUDAAAAAA==&#10;" fillcolor="black"/>
                    <v:oval id="Oval 1470" o:spid="_x0000_s1050" style="position:absolute;left:5895;top:615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0lcMA&#10;AADbAAAADwAAAGRycy9kb3ducmV2LnhtbESPQWvCQBSE74L/YXlCL1I3Fg2auooELF6beujxNftM&#10;QrNvw+5qkn/fFQoeh5n5htkdBtOKOznfWFawXCQgiEurG64UXL5OrxsQPiBrbC2TgpE8HPbTyQ4z&#10;bXv+pHsRKhEh7DNUUIfQZVL6siaDfmE74uhdrTMYonSV1A77CDetfEuSVBpsOC7U2FFeU/lb3IwC&#10;N+/GfDznp+UPfxTrfqO/04tW6mU2HN9BBBrCM/zfPmsFqy08vs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10lcMAAADbAAAADwAAAAAAAAAAAAAAAACYAgAAZHJzL2Rv&#10;d25yZXYueG1sUEsFBgAAAAAEAAQA9QAAAIgDAAAAAA==&#10;" fillcolor="black"/>
                    <v:oval id="Oval 1471" o:spid="_x0000_s1051" style="position:absolute;left:5895;top:552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L1b8A&#10;AADbAAAADwAAAGRycy9kb3ducmV2LnhtbERPTYvCMBC9C/6HMAt7kTVVUKRrLEuh4tXqwePYzLZl&#10;m0lJom3//eYgeHy87302mk48yfnWsoLVMgFBXFndcq3geim+diB8QNbYWSYFE3nIDvPZHlNtBz7T&#10;swy1iCHsU1TQhNCnUvqqIYN+aXviyP1aZzBE6GqpHQ4x3HRynSRbabDl2NBgT3lD1V/5MArcop/y&#10;6ZQXqzsfy82w07ftVSv1+TH+fIMINIa3+OU+aQWbuD5+iT9AH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kvVvwAAANsAAAAPAAAAAAAAAAAAAAAAAJgCAABkcnMvZG93bnJl&#10;di54bWxQSwUGAAAAAAQABAD1AAAAhAMAAAAA&#10;" fillcolor="black"/>
                    <v:oval id="Oval 1472" o:spid="_x0000_s1052" style="position:absolute;left:656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uTsEA&#10;AADbAAAADwAAAGRycy9kb3ducmV2LnhtbESPQYvCMBSE74L/ITzBi6xpBUWqUaTg4nW7Hjy+bZ5t&#10;sXkpSda2/34jCHscZuYbZn8cTCue5HxjWUG6TEAQl1Y3XCm4fp8/tiB8QNbYWiYFI3k4HqaTPWba&#10;9vxFzyJUIkLYZ6igDqHLpPRlTQb90nbE0btbZzBE6SqpHfYRblq5SpKNNNhwXKixo7ym8lH8GgVu&#10;0Y35eMnP6Q9/Fut+q2+bq1ZqPhtOOxCBhvAffrcvWsE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y7k7BAAAA2wAAAA8AAAAAAAAAAAAAAAAAmAIAAGRycy9kb3du&#10;cmV2LnhtbFBLBQYAAAAABAAEAPUAAACGAwAAAAA=&#10;" fillcolor="black"/>
                    <v:oval id="Oval 1473" o:spid="_x0000_s1053" style="position:absolute;left:7206;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BwOcEA&#10;AADbAAAADwAAAGRycy9kb3ducmV2LnhtbESPQYvCMBSE74L/ITxhL6KpgiLVKFJw8Wr1sMe3zbMt&#10;Ni8libb992ZhweMwM98wu0NvGvEi52vLChbzBARxYXXNpYLb9TTbgPABWWNjmRQM5OGwH492mGrb&#10;8YVeeShFhLBPUUEVQptK6YuKDPq5bYmjd7fOYIjSlVI77CLcNHKZJGtpsOa4UGFLWUXFI38aBW7a&#10;Dtlwzk6LX/7OV91G/6xvWqmvSX/cggjUh0/4v33WClZL+PsSf4D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gcDnBAAAA2wAAAA8AAAAAAAAAAAAAAAAAmAIAAGRycy9kb3du&#10;cmV2LnhtbFBLBQYAAAAABAAEAPUAAACGAwAAAAA=&#10;" fillcolor="black"/>
                    <v:oval id="Oval 1474" o:spid="_x0000_s1054" style="position:absolute;left:7890;top:68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VosIA&#10;AADbAAAADwAAAGRycy9kb3ducmV2LnhtbESPQYvCMBSE7wv+h/AEL4umuihSjSIFxatdD3t82zzb&#10;YvNSkmjbf2+EhT0OM/MNs933phFPcr62rGA+S0AQF1bXXCq4fh+naxA+IGtsLJOCgTzsd6OPLaba&#10;dnyhZx5KESHsU1RQhdCmUvqiIoN+Zlvi6N2sMxiidKXUDrsIN41cJMlKGqw5LlTYUlZRcc8fRoH7&#10;bIdsOGfH+S+f8mW31j+rq1ZqMu4PGxCB+vAf/muftYLlF7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NWiwgAAANsAAAAPAAAAAAAAAAAAAAAAAJgCAABkcnMvZG93&#10;bnJldi54bWxQSwUGAAAAAAQABAD1AAAAhwMAAAAA&#10;" fillcolor="black"/>
                    <v:oval id="Oval 1475" o:spid="_x0000_s1055" style="position:absolute;left:6541;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N1sIA&#10;AADbAAAADwAAAGRycy9kb3ducmV2LnhtbESPQYvCMBSE7wv+h/AEL4umyipSjSIFxatdD3t82zzb&#10;YvNSkmjbf2+EhT0OM/MNs933phFPcr62rGA+S0AQF1bXXCq4fh+naxA+IGtsLJOCgTzsd6OPLaba&#10;dnyhZx5KESHsU1RQhdCmUvqiIoN+Zlvi6N2sMxiidKXUDrsIN41cJMlKGqw5LlTYUlZRcc8fRoH7&#10;bIdsOGfH+S+f8mW31j+rq1ZqMu4PGxCB+vAf/muftYLlF7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U3WwgAAANsAAAAPAAAAAAAAAAAAAAAAAJgCAABkcnMvZG93&#10;bnJldi54bWxQSwUGAAAAAAQABAD1AAAAhwMAAAAA&#10;" fillcolor="black"/>
                    <v:oval id="Oval 1476" o:spid="_x0000_s1056" style="position:absolute;left:7206;top:744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oTcEA&#10;AADbAAAADwAAAGRycy9kb3ducmV2LnhtbESPQYvCMBSE74L/ITzBi2iqUJGuUZaC4nW7Hjw+m7dt&#10;2ealJNG2/34jCHscZuYbZn8cTCue5HxjWcF6lYAgLq1uuFJw/T4tdyB8QNbYWiYFI3k4HqaTPWba&#10;9vxFzyJUIkLYZ6igDqHLpPRlTQb9ynbE0fuxzmCI0lVSO+wj3LRykyRbabDhuFBjR3lN5W/xMArc&#10;ohvz8ZKf1nc+F2m/07ftVSs1nw2fHyACDeE//G5ftII0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J6E3BAAAA2wAAAA8AAAAAAAAAAAAAAAAAmAIAAGRycy9kb3du&#10;cmV2LnhtbFBLBQYAAAAABAAEAPUAAACGAwAAAAA=&#10;" fillcolor="black"/>
                    <v:oval id="Oval 1477" o:spid="_x0000_s1057" style="position:absolute;left:7890;top:744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2OsEA&#10;AADbAAAADwAAAGRycy9kb3ducmV2LnhtbESPQYvCMBSE74L/ITzBi2iqYJGuUZaC4nW7Hjw+m7dt&#10;2ealJNG2/34jCHscZuYbZn8cTCue5HxjWcF6lYAgLq1uuFJw/T4tdyB8QNbYWiYFI3k4HqaTPWba&#10;9vxFzyJUIkLYZ6igDqHLpPRlTQb9ynbE0fuxzmCI0lVSO+wj3LRykySpNNhwXKixo7ym8rd4GAVu&#10;0Y35eMlP6zufi22/07f0qpWaz4bPDxCBhvAffrcvWsE2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bdjrBAAAA2wAAAA8AAAAAAAAAAAAAAAAAmAIAAGRycy9kb3du&#10;cmV2LnhtbFBLBQYAAAAABAAEAPUAAACGAwAAAAA=&#10;" fillcolor="black"/>
                    <v:oval id="Oval 1478" o:spid="_x0000_s1058" style="position:absolute;left:6559;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TocIA&#10;AADbAAAADwAAAGRycy9kb3ducmV2LnhtbESPT4vCMBTE74LfIbyFvYimLviHahQpKF7tevD4bJ5t&#10;2ealJNG2336zIOxxmJnfMNt9bxrxIudrywrmswQEcWF1zaWC6/dxugbhA7LGxjIpGMjDfjcebTHV&#10;tuMLvfJQighhn6KCKoQ2ldIXFRn0M9sSR+9hncEQpSuldthFuGnkV5IspcGa40KFLWUVFT/50yhw&#10;k3bIhnN2nN/5lC+6tb4tr1qpz4/+sAERqA//4Xf7rBUsV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9OhwgAAANsAAAAPAAAAAAAAAAAAAAAAAJgCAABkcnMvZG93&#10;bnJldi54bWxQSwUGAAAAAAQABAD1AAAAhwMAAAAA&#10;" fillcolor="black"/>
                    <v:oval id="Oval 1479" o:spid="_x0000_s1059" style="position:absolute;left:5895;top:8720;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H078A&#10;AADbAAAADwAAAGRycy9kb3ducmV2LnhtbERPTYvCMBC9C/6HMAt7kTVVUKRrLEuh4tXqwePYzLZl&#10;m0lJom3//eYgeHy87302mk48yfnWsoLVMgFBXFndcq3geim+diB8QNbYWSYFE3nIDvPZHlNtBz7T&#10;swy1iCHsU1TQhNCnUvqqIYN+aXviyP1aZzBE6GqpHQ4x3HRynSRbabDl2NBgT3lD1V/5MArcop/y&#10;6ZQXqzsfy82w07ftVSv1+TH+fIMINIa3+OU+aQWbODZ+iT9AH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EfTvwAAANsAAAAPAAAAAAAAAAAAAAAAAJgCAABkcnMvZG93bnJl&#10;di54bWxQSwUGAAAAAAQABAD1AAAAhAMAAAAA&#10;" fillcolor="black"/>
                    <v:oval id="Oval 1480" o:spid="_x0000_s1060" style="position:absolute;left:6560;top:8721;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iSMIA&#10;AADbAAAADwAAAGRycy9kb3ducmV2LnhtbESPQYvCMBSE78L+h/AWvMiaKihu1yhLQfFq9eDx2bxt&#10;yzYvJYm2/fdGEDwOM/MNs972phF3cr62rGA2TUAQF1bXXCo4n3ZfKxA+IGtsLJOCgTxsNx+jNaba&#10;dnykex5KESHsU1RQhdCmUvqiIoN+alvi6P1ZZzBE6UqpHXYRbho5T5KlNFhzXKiwpayi4j+/GQVu&#10;0g7ZcMh2syvv80W30pflWSs1/ux/f0AE6sM7/GoftILFNz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OJIwgAAANsAAAAPAAAAAAAAAAAAAAAAAJgCAABkcnMvZG93&#10;bnJldi54bWxQSwUGAAAAAAQABAD1AAAAhwMAAAAA&#10;" fillcolor="black"/>
                    <v:oval id="Oval 1481" o:spid="_x0000_s1061" style="position:absolute;left:7206;top:872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BaL8A&#10;AADbAAAADwAAAGRycy9kb3ducmV2LnhtbERPTYvCMBC9C/6HMMJeZE1dsJRqlKWgeN3qweNsM7Zl&#10;m0lJom3//eYgeHy8791hNJ14kvOtZQXrVQKCuLK65VrB9XL8zED4gKyxs0wKJvJw2M9nO8y1HfiH&#10;nmWoRQxhn6OCJoQ+l9JXDRn0K9sTR+5uncEQoauldjjEcNPJryRJpcGWY0ODPRUNVX/lwyhwy34q&#10;pnNxXP/yqdwMmb6lV63Ux2L83oIINIa3+OU+awVpXB+/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oFovwAAANsAAAAPAAAAAAAAAAAAAAAAAJgCAABkcnMvZG93bnJl&#10;di54bWxQSwUGAAAAAAQABAD1AAAAhAMAAAAA&#10;" fillcolor="black"/>
                    <v:oval id="Oval 1482" o:spid="_x0000_s1062" style="position:absolute;left:7205;top:80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4k88IA&#10;AADbAAAADwAAAGRycy9kb3ducmV2LnhtbESPQWvCQBSE7wX/w/IEL0U3KTRIdBUJWLyaeujxNftM&#10;gtm3YXc1yb93hUKPw8x8w2z3o+nEg5xvLStIVwkI4srqlmsFl+/jcg3CB2SNnWVSMJGH/W72tsVc&#10;24HP9ChDLSKEfY4KmhD6XEpfNWTQr2xPHL2rdQZDlK6W2uEQ4aaTH0mSSYMtx4UGeyoaqm7l3Shw&#10;7/1UTKfimP7yV/k5rPVPdtFKLebjYQMi0Bj+w3/tk1aQpfD6En+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iTzwgAAANsAAAAPAAAAAAAAAAAAAAAAAJgCAABkcnMvZG93&#10;bnJldi54bWxQSwUGAAAAAAQABAD1AAAAhwMAAAAA&#10;" fillcolor="black"/>
                    <v:oval id="Oval 1483" o:spid="_x0000_s1063" style="position:absolute;left:6560;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6hMEA&#10;AADbAAAADwAAAGRycy9kb3ducmV2LnhtbESPQYvCMBSE74L/ITxhL7KmChbpGmUpKF6tHjy+bd62&#10;ZZuXkkTb/vuNIHgcZuYbZrsfTCse5HxjWcFykYAgLq1uuFJwvRw+NyB8QNbYWiYFI3nY76aTLWba&#10;9nymRxEqESHsM1RQh9BlUvqyJoN+YTvi6P1aZzBE6SqpHfYRblq5SpJUGmw4LtTYUV5T+VfcjQI3&#10;78Z8POWH5Q8fi3W/0bf0qpX6mA3fXyACDeEdfrVPWkG6gueX+AP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MuoTBAAAA2wAAAA8AAAAAAAAAAAAAAAAAmAIAAGRycy9kb3du&#10;cmV2LnhtbFBLBQYAAAAABAAEAPUAAACGAwAAAAA=&#10;" fillcolor="black"/>
                    <v:oval id="Oval 1484" o:spid="_x0000_s1064" style="position:absolute;left:6561;top:551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fH8IA&#10;AADbAAAADwAAAGRycy9kb3ducmV2LnhtbESPQWvCQBSE7wX/w/IEL0U3Who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B8fwgAAANsAAAAPAAAAAAAAAAAAAAAAAJgCAABkcnMvZG93&#10;bnJldi54bWxQSwUGAAAAAAQABAD1AAAAhwMAAAAA&#10;" fillcolor="black"/>
                    <v:oval id="Oval 1485" o:spid="_x0000_s1065" style="position:absolute;left:7204;top:551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Ha8IA&#10;AADbAAAADwAAAGRycy9kb3ducmV2LnhtbESPQWvCQBSE7wX/w/IEL0U3Shs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YdrwgAAANsAAAAPAAAAAAAAAAAAAAAAAJgCAABkcnMvZG93&#10;bnJldi54bWxQSwUGAAAAAAQABAD1AAAAhwMAAAAA&#10;" fillcolor="black"/>
                    <v:oval id="Oval 1486" o:spid="_x0000_s1066" style="position:absolute;left:7872;top:551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i8MEA&#10;AADbAAAADwAAAGRycy9kb3ducmV2LnhtbESPQYvCMBSE74L/ITzBi2iqYJGuUZaC4nW7Hjw+m7dt&#10;2ealJNG2/34jCHscZuYbZn8cTCue5HxjWcF6lYAgLq1uuFJw/T4tdyB8QNbYWiYFI3k4HqaTPWba&#10;9vxFzyJUIkLYZ6igDqHLpPRlTQb9ynbE0fuxzmCI0lVSO+wj3LRykySpNNhwXKixo7ym8rd4GAVu&#10;0Y35eMlP6zufi22/07f0qpWaz4bPDxCBhvAffrcvWkG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IvDBAAAA2wAAAA8AAAAAAAAAAAAAAAAAmAIAAGRycy9kb3du&#10;cmV2LnhtbFBLBQYAAAAABAAEAPUAAACGAwAAAAA=&#10;" fillcolor="black"/>
                    <v:oval id="Oval 1487" o:spid="_x0000_s1067" style="position:absolute;left:7872;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8h8EA&#10;AADbAAAADwAAAGRycy9kb3ducmV2LnhtbESPQYvCMBSE74L/IbyFvYimChapRlkKitetHvb4tnm2&#10;xealJNG2/36zIHgcZuYbZncYTCue5HxjWcFykYAgLq1uuFJwvRznGxA+IGtsLZOCkTwc9tPJDjNt&#10;e/6mZxEqESHsM1RQh9BlUvqyJoN+YTvi6N2sMxiidJXUDvsIN61cJUkqDTYcF2rsKK+pvBcPo8DN&#10;ujEfz/lx+cunYt1v9E961Up9fgxfWxCBhvAOv9pnrSBN4f9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3vIfBAAAA2wAAAA8AAAAAAAAAAAAAAAAAmAIAAGRycy9kb3du&#10;cmV2LnhtbFBLBQYAAAAABAAEAPUAAACGAwAAAAA=&#10;" fillcolor="black"/>
                    <v:oval id="Oval 1488" o:spid="_x0000_s1068" style="position:absolute;left:7206;top:61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ZHMMA&#10;AADbAAAADwAAAGRycy9kb3ducmV2LnhtbESPQWvCQBSE70L/w/IKvUjdWDBK6ioSsHhtzMHjM/ua&#10;hGbfht3VJP++WxA8DjPzDbPdj6YTd3K+taxguUhAEFdWt1wrKM/H9w0IH5A1dpZJwUQe9ruX2RYz&#10;bQf+pnsRahEh7DNU0ITQZ1L6qiGDfmF74uj9WGcwROlqqR0OEW46+ZEkqTTYclxosKe8oeq3uBkF&#10;bt5P+XTKj8srfxWrYaMvaamVensdD58gAo3hGX60T1pBuob/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ZHMMAAADbAAAADwAAAAAAAAAAAAAAAACYAgAAZHJzL2Rv&#10;d25yZXYueG1sUEsFBgAAAAAEAAQA9QAAAIgDAAAAAA==&#10;" fillcolor="black"/>
                    <v:oval id="Oval 1489" o:spid="_x0000_s1069" style="position:absolute;left:7872;top:809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Nbr8A&#10;AADbAAAADwAAAGRycy9kb3ducmV2LnhtbERPTYvCMBC9C/6HMMJeZE1dsJRqlKWgeN3qweNsM7Zl&#10;m0lJom3//eYgeHy8791hNJ14kvOtZQXrVQKCuLK65VrB9XL8zED4gKyxs0wKJvJw2M9nO8y1HfiH&#10;nmWoRQxhn6OCJoQ+l9JXDRn0K9sTR+5uncEQoauldjjEcNPJryRJpcGWY0ODPRUNVX/lwyhwy34q&#10;pnNxXP/yqdwMmb6lV63Ux2L83oIINIa3+OU+awVpHBu/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I1uvwAAANsAAAAPAAAAAAAAAAAAAAAAAJgCAABkcnMvZG93bnJl&#10;di54bWxQSwUGAAAAAAQABAD1AAAAhAMAAAAA&#10;" fillcolor="black"/>
                    <v:oval id="Oval 1490" o:spid="_x0000_s1070" style="position:absolute;left:7871;top:871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o9cMA&#10;AADbAAAADwAAAGRycy9kb3ducmV2LnhtbESPQWvCQBSE70L/w/IKvUjdWDBo6ioSsHhtzMHjM/ua&#10;hGbfht3VJP++WxA8DjPzDbPdj6YTd3K+taxguUhAEFdWt1wrKM/H9zUIH5A1dpZJwUQe9ruX2RYz&#10;bQf+pnsRahEh7DNU0ITQZ1L6qiGDfmF74uj9WGcwROlqqR0OEW46+ZEkqTTYclxosKe8oeq3uBkF&#10;bt5P+XTKj8srfxWrYa0vaamVensdD58gAo3hGX60T1pBuoH/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go9cMAAADbAAAADwAAAAAAAAAAAAAAAACYAgAAZHJzL2Rv&#10;d25yZXYueG1sUEsFBgAAAAAEAAQA9QAAAIgDAAAAAA==&#10;" fillcolor="black"/>
                  </v:group>
                  <v:shape id="AutoShape 1491" o:spid="_x0000_s1071" type="#_x0000_t32" style="position:absolute;left:3905;top:3180;width:38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AutoShape 1492" o:spid="_x0000_s1072" type="#_x0000_t32" style="position:absolute;left:3938;top:3132;width:5;height:28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group>
                <v:oval id="Oval 1493" o:spid="_x0000_s1073" style="position:absolute;left:6845;top:4731;width:224;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5UK8IA&#10;AADbAAAADwAAAGRycy9kb3ducmV2LnhtbESP0WrCQBRE3wX/YbmCb7oxFi2paxBpqfhkoh9wm71N&#10;gtm7Ibsm6d+7hUIfh5k5w+zS0TSip87VlhWslhEI4sLqmksFt+vH4hWE88gaG8uk4IccpPvpZIeJ&#10;tgNn1Oe+FAHCLkEFlfdtIqUrKjLolrYlDt637Qz6ILtS6g6HADeNjKNoIw3WHBYqbOlYUXHPH0ZB&#10;8/l+P68fLvvyxlzoeObsBVmp+Ww8vIHwNPr/8F/7pBVsY/j9En6A3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lQrwgAAANsAAAAPAAAAAAAAAAAAAAAAAJgCAABkcnMvZG93&#10;bnJldi54bWxQSwUGAAAAAAQABAD1AAAAhwMAAAAA&#10;" filled="f" strokeweight="1pt">
                  <v:stroke dashstyle="dash"/>
                </v:oval>
              </v:group>
            </w:pict>
          </mc:Fallback>
        </mc:AlternateContent>
      </w:r>
    </w:p>
    <w:p w:rsidR="007A6C16" w:rsidRPr="003168AD" w:rsidRDefault="007A6C16" w:rsidP="00B14C79">
      <w:pPr>
        <w:rPr>
          <w:lang w:val="en-US" w:eastAsia="ja-JP"/>
        </w:rPr>
      </w:pPr>
    </w:p>
    <w:p w:rsidR="007A6C16" w:rsidRPr="003168AD" w:rsidRDefault="007A6C16" w:rsidP="00B14C79">
      <w:pPr>
        <w:rPr>
          <w:lang w:val="en-US" w:eastAsia="ja-JP"/>
        </w:rPr>
      </w:pPr>
    </w:p>
    <w:p w:rsidR="007A6C16" w:rsidRPr="003168AD" w:rsidRDefault="007A6C16" w:rsidP="00B14C79">
      <w:pPr>
        <w:rPr>
          <w:lang w:val="en-US" w:eastAsia="ja-JP"/>
        </w:rPr>
      </w:pPr>
    </w:p>
    <w:p w:rsidR="007A6C16" w:rsidRPr="003168AD" w:rsidRDefault="007A6C16" w:rsidP="00B14C79">
      <w:pPr>
        <w:rPr>
          <w:lang w:val="en-US" w:eastAsia="ja-JP"/>
        </w:rPr>
      </w:pPr>
    </w:p>
    <w:p w:rsidR="007A6C16" w:rsidRPr="003168AD" w:rsidRDefault="007A6C16" w:rsidP="00B14C79">
      <w:pPr>
        <w:rPr>
          <w:lang w:val="en-US" w:eastAsia="ja-JP"/>
        </w:rPr>
      </w:pPr>
    </w:p>
    <w:p w:rsidR="007A6C16" w:rsidRPr="003168AD" w:rsidRDefault="007A6C16" w:rsidP="00B14C79">
      <w:pPr>
        <w:rPr>
          <w:lang w:val="en-US" w:eastAsia="ja-JP"/>
        </w:rPr>
      </w:pPr>
    </w:p>
    <w:p w:rsidR="007A6C16" w:rsidRPr="003168AD" w:rsidRDefault="00857E80" w:rsidP="00B14C79">
      <w:pPr>
        <w:rPr>
          <w:lang w:val="en-US" w:eastAsia="ja-JP"/>
        </w:rPr>
      </w:pPr>
      <w:r>
        <w:rPr>
          <w:noProof/>
          <w:lang w:val="it-IT" w:eastAsia="it-IT"/>
        </w:rPr>
        <mc:AlternateContent>
          <mc:Choice Requires="wps">
            <w:drawing>
              <wp:anchor distT="0" distB="0" distL="114300" distR="114300" simplePos="0" relativeHeight="251663360" behindDoc="0" locked="0" layoutInCell="1" allowOverlap="1">
                <wp:simplePos x="0" y="0"/>
                <wp:positionH relativeFrom="column">
                  <wp:posOffset>3382645</wp:posOffset>
                </wp:positionH>
                <wp:positionV relativeFrom="paragraph">
                  <wp:posOffset>49530</wp:posOffset>
                </wp:positionV>
                <wp:extent cx="1797685" cy="237490"/>
                <wp:effectExtent l="0" t="0" r="0" b="0"/>
                <wp:wrapNone/>
                <wp:docPr id="24" name="Text Box 1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68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B14C79">
                            <w:pPr>
                              <w:rPr>
                                <w:sz w:val="18"/>
                                <w:szCs w:val="18"/>
                                <w:lang w:val="fr-FR"/>
                              </w:rPr>
                            </w:pPr>
                            <w:r w:rsidRPr="00866516">
                              <w:rPr>
                                <w:sz w:val="18"/>
                                <w:szCs w:val="18"/>
                                <w:lang w:val="fr-FR"/>
                              </w:rPr>
                              <w:t>(Imag</w:t>
                            </w:r>
                            <w:r w:rsidRPr="00866516">
                              <w:rPr>
                                <w:sz w:val="18"/>
                                <w:szCs w:val="18"/>
                                <w:lang w:val="fr-FR"/>
                              </w:rPr>
                              <w:t>e</w:t>
                            </w:r>
                            <w:r w:rsidRPr="00866516">
                              <w:rPr>
                                <w:sz w:val="18"/>
                                <w:szCs w:val="18"/>
                                <w:lang w:val="fr-FR"/>
                              </w:rPr>
                              <w:t>Length,ImageWidth)</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45" o:spid="_x0000_s1320" type="#_x0000_t202" style="position:absolute;left:0;text-align:left;margin-left:266.35pt;margin-top:3.9pt;width:141.55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qdvQ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" filled="f" stroked="f">
                <v:textbox>
                  <w:txbxContent>
                    <w:p w:rsidR="007746D4" w:rsidRPr="00866516" w:rsidRDefault="007746D4" w:rsidP="00B14C79">
                      <w:pPr>
                        <w:rPr>
                          <w:sz w:val="18"/>
                          <w:szCs w:val="18"/>
                          <w:lang w:val="fr-FR"/>
                        </w:rPr>
                      </w:pPr>
                      <w:r w:rsidRPr="00866516">
                        <w:rPr>
                          <w:sz w:val="18"/>
                          <w:szCs w:val="18"/>
                          <w:lang w:val="fr-FR"/>
                        </w:rPr>
                        <w:t>(Imag</w:t>
                      </w:r>
                      <w:r w:rsidRPr="00866516">
                        <w:rPr>
                          <w:sz w:val="18"/>
                          <w:szCs w:val="18"/>
                          <w:lang w:val="fr-FR"/>
                        </w:rPr>
                        <w:t>e</w:t>
                      </w:r>
                      <w:r w:rsidRPr="00866516">
                        <w:rPr>
                          <w:sz w:val="18"/>
                          <w:szCs w:val="18"/>
                          <w:lang w:val="fr-FR"/>
                        </w:rPr>
                        <w:t>Length,ImageWidth)</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v:textbox>
              </v:shape>
            </w:pict>
          </mc:Fallback>
        </mc:AlternateContent>
      </w:r>
    </w:p>
    <w:p w:rsidR="007A6C16" w:rsidRPr="003168AD" w:rsidRDefault="00857E80" w:rsidP="00B14C79">
      <w:pPr>
        <w:rPr>
          <w:lang w:val="en-US" w:eastAsia="ja-JP"/>
        </w:rPr>
      </w:pP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1424940</wp:posOffset>
                </wp:positionH>
                <wp:positionV relativeFrom="paragraph">
                  <wp:posOffset>41910</wp:posOffset>
                </wp:positionV>
                <wp:extent cx="583565" cy="1814195"/>
                <wp:effectExtent l="0" t="0" r="0" b="0"/>
                <wp:wrapNone/>
                <wp:docPr id="23" name="Text Box 1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181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6D4" w:rsidRPr="00866516" w:rsidRDefault="007746D4" w:rsidP="00B14C79">
                            <w:pPr>
                              <w:rPr>
                                <w:sz w:val="18"/>
                                <w:szCs w:val="18"/>
                                <w:lang w:val="fr-FR"/>
                              </w:rPr>
                            </w:pPr>
                            <w:r w:rsidRPr="00866516">
                              <w:rPr>
                                <w:sz w:val="18"/>
                                <w:szCs w:val="18"/>
                                <w:lang w:val="fr-FR"/>
                              </w:rPr>
                              <w:t>Row</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20000</wp14:pctHeight>
                </wp14:sizeRelV>
              </wp:anchor>
            </w:drawing>
          </mc:Choice>
          <mc:Fallback>
            <w:pict>
              <v:shape id="Text Box 1444" o:spid="_x0000_s1321" type="#_x0000_t202" style="position:absolute;left:0;text-align:left;margin-left:112.2pt;margin-top:3.3pt;width:45.95pt;height:142.8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PsvAIAAMU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" filled="f" stroked="f">
                <v:textbox>
                  <w:txbxContent>
                    <w:p w:rsidR="007746D4" w:rsidRPr="00866516" w:rsidRDefault="007746D4" w:rsidP="00B14C79">
                      <w:pPr>
                        <w:rPr>
                          <w:sz w:val="18"/>
                          <w:szCs w:val="18"/>
                          <w:lang w:val="fr-FR"/>
                        </w:rPr>
                      </w:pPr>
                      <w:r w:rsidRPr="00866516">
                        <w:rPr>
                          <w:sz w:val="18"/>
                          <w:szCs w:val="18"/>
                          <w:lang w:val="fr-FR"/>
                        </w:rPr>
                        <w:t>Row</w:t>
                      </w:r>
                    </w:p>
                    <w:p w:rsidR="007746D4" w:rsidRPr="00866516" w:rsidRDefault="007746D4" w:rsidP="00B14C79">
                      <w:pPr>
                        <w:rPr>
                          <w:sz w:val="18"/>
                          <w:szCs w:val="18"/>
                        </w:rPr>
                      </w:pPr>
                    </w:p>
                    <w:p w:rsidR="007746D4" w:rsidRPr="00866516" w:rsidRDefault="007746D4" w:rsidP="00B14C79">
                      <w:pPr>
                        <w:rPr>
                          <w:sz w:val="18"/>
                          <w:szCs w:val="18"/>
                        </w:rPr>
                      </w:pPr>
                    </w:p>
                    <w:p w:rsidR="007746D4" w:rsidRPr="00866516" w:rsidRDefault="007746D4" w:rsidP="00B14C79">
                      <w:pPr>
                        <w:rPr>
                          <w:sz w:val="18"/>
                          <w:szCs w:val="18"/>
                        </w:rPr>
                      </w:pPr>
                    </w:p>
                  </w:txbxContent>
                </v:textbox>
              </v:shape>
            </w:pict>
          </mc:Fallback>
        </mc:AlternateContent>
      </w:r>
    </w:p>
    <w:p w:rsidR="007A6C16" w:rsidRPr="003168AD" w:rsidRDefault="007A6C16" w:rsidP="00B14C79">
      <w:pPr>
        <w:rPr>
          <w:lang w:val="en-US" w:eastAsia="ja-JP"/>
        </w:rPr>
      </w:pPr>
    </w:p>
    <w:p w:rsidR="007A6C16" w:rsidRDefault="007A6C16" w:rsidP="00B14C79">
      <w:pPr>
        <w:rPr>
          <w:lang w:val="en-US" w:eastAsia="ja-JP"/>
        </w:rPr>
      </w:pPr>
    </w:p>
    <w:p w:rsidR="007A6C16" w:rsidRDefault="007A6C16" w:rsidP="00B14C79">
      <w:pPr>
        <w:jc w:val="center"/>
        <w:rPr>
          <w:b/>
          <w:bCs/>
          <w:sz w:val="22"/>
          <w:szCs w:val="22"/>
        </w:rPr>
      </w:pPr>
      <w:r>
        <w:rPr>
          <w:b/>
          <w:bCs/>
          <w:sz w:val="22"/>
          <w:szCs w:val="22"/>
        </w:rPr>
        <w:t>Figure</w:t>
      </w:r>
      <w:r w:rsidRPr="000F7F93">
        <w:rPr>
          <w:b/>
          <w:bCs/>
          <w:sz w:val="22"/>
          <w:szCs w:val="22"/>
        </w:rPr>
        <w:t xml:space="preserve"> </w:t>
      </w:r>
      <w:r w:rsidR="00927AC1">
        <w:rPr>
          <w:b/>
          <w:bCs/>
          <w:noProof/>
          <w:sz w:val="22"/>
          <w:szCs w:val="22"/>
        </w:rPr>
        <w:t>9</w:t>
      </w:r>
      <w:r w:rsidRPr="000F7F93">
        <w:rPr>
          <w:b/>
          <w:bCs/>
          <w:sz w:val="22"/>
          <w:szCs w:val="22"/>
        </w:rPr>
        <w:t xml:space="preserve">. </w:t>
      </w:r>
      <w:r>
        <w:rPr>
          <w:b/>
          <w:bCs/>
          <w:sz w:val="22"/>
          <w:szCs w:val="22"/>
        </w:rPr>
        <w:t xml:space="preserve">referenced grid as defined by </w:t>
      </w:r>
      <w:r w:rsidRPr="000F7F93">
        <w:rPr>
          <w:b/>
          <w:bCs/>
          <w:sz w:val="22"/>
          <w:szCs w:val="22"/>
        </w:rPr>
        <w:t>Baseline</w:t>
      </w:r>
      <w:r>
        <w:rPr>
          <w:b/>
          <w:bCs/>
          <w:sz w:val="22"/>
          <w:szCs w:val="22"/>
        </w:rPr>
        <w:t xml:space="preserve"> TIFF</w:t>
      </w:r>
    </w:p>
    <w:p w:rsidR="007A6C16" w:rsidRPr="000F7F93" w:rsidRDefault="007A6C16" w:rsidP="00B14C79"/>
    <w:p w:rsidR="007A6C16" w:rsidRPr="00E7721C" w:rsidRDefault="007A6C16" w:rsidP="00B14C79">
      <w:pPr>
        <w:rPr>
          <w:lang w:val="en-US" w:eastAsia="ja-JP"/>
        </w:rPr>
      </w:pPr>
    </w:p>
    <w:p w:rsidR="007A6C16" w:rsidRPr="00A21FD3" w:rsidRDefault="007A6C16" w:rsidP="00B14C79">
      <w:pPr>
        <w:pStyle w:val="a4"/>
      </w:pPr>
      <w:r>
        <w:t>Range values</w:t>
      </w:r>
    </w:p>
    <w:p w:rsidR="007A6C16" w:rsidRPr="007A6C16" w:rsidRDefault="007A6C16" w:rsidP="00B14C79">
      <w:pPr>
        <w:rPr>
          <w:lang w:val="en-US" w:eastAsia="ja-JP"/>
        </w:rPr>
      </w:pPr>
    </w:p>
    <w:p w:rsidR="007A6C16" w:rsidRPr="0052204E" w:rsidRDefault="007A6C16" w:rsidP="00B14C79">
      <w:pPr>
        <w:rPr>
          <w:lang w:eastAsia="ja-JP"/>
        </w:rPr>
      </w:pPr>
      <w:r w:rsidRPr="0052204E">
        <w:rPr>
          <w:lang w:eastAsia="ja-JP"/>
        </w:rPr>
        <w:t>The Baseline TIFF specifications cover four image type</w:t>
      </w:r>
      <w:r>
        <w:rPr>
          <w:lang w:eastAsia="ja-JP"/>
        </w:rPr>
        <w:t>s: bi-level, greyscale, palette-colour and full-colour images. Multi-band images are allowed but not fully a</w:t>
      </w:r>
      <w:r>
        <w:rPr>
          <w:lang w:eastAsia="ja-JP"/>
        </w:rPr>
        <w:t>d</w:t>
      </w:r>
      <w:r>
        <w:rPr>
          <w:lang w:eastAsia="ja-JP"/>
        </w:rPr>
        <w:t>dressed: baseline TIFF readers are intended to skip over the extra co</w:t>
      </w:r>
      <w:r>
        <w:rPr>
          <w:lang w:eastAsia="ja-JP"/>
        </w:rPr>
        <w:t>m</w:t>
      </w:r>
      <w:r>
        <w:rPr>
          <w:lang w:eastAsia="ja-JP"/>
        </w:rPr>
        <w:t>ponents gracefully, using the values of the SamplesPerPixel and BitsPerSample fields.</w:t>
      </w:r>
    </w:p>
    <w:p w:rsidR="007A6C16" w:rsidRPr="0052204E" w:rsidRDefault="007A6C16" w:rsidP="00B14C79">
      <w:pPr>
        <w:rPr>
          <w:lang w:eastAsia="ja-JP"/>
        </w:rPr>
      </w:pPr>
    </w:p>
    <w:p w:rsidR="007A6C16" w:rsidRPr="00A07B25" w:rsidRDefault="007A6C16" w:rsidP="00B14C79">
      <w:pPr>
        <w:pStyle w:val="Recommendation"/>
      </w:pPr>
      <w:r w:rsidRPr="006177A8">
        <w:t xml:space="preserve">The image </w:t>
      </w:r>
      <w:r>
        <w:t>data</w:t>
      </w:r>
      <w:r w:rsidRPr="006177A8">
        <w:t xml:space="preserve"> of a</w:t>
      </w:r>
      <w:r>
        <w:t xml:space="preserve"> </w:t>
      </w:r>
      <w:r w:rsidRPr="00A07B25">
        <w:t>TIFF</w:t>
      </w:r>
      <w:r>
        <w:t xml:space="preserve"> file</w:t>
      </w:r>
      <w:r w:rsidRPr="00A07B25">
        <w:t xml:space="preserve"> should contain </w:t>
      </w:r>
      <w:r>
        <w:t>either 1 (bi-level, greyscale and pa</w:t>
      </w:r>
      <w:r>
        <w:t>l</w:t>
      </w:r>
      <w:r>
        <w:t>ette-colour), 3 (RGB) or 4 bands (RGB with associated alpha data).</w:t>
      </w:r>
    </w:p>
    <w:p w:rsidR="007A6C16" w:rsidRDefault="007A6C16" w:rsidP="00B14C79">
      <w:pPr>
        <w:rPr>
          <w:lang w:eastAsia="ja-JP"/>
        </w:rPr>
      </w:pPr>
    </w:p>
    <w:p w:rsidR="007A6C16" w:rsidRDefault="007A6C16" w:rsidP="00B14C79">
      <w:pPr>
        <w:rPr>
          <w:lang w:eastAsia="ja-JP"/>
        </w:rPr>
      </w:pPr>
      <w:r>
        <w:rPr>
          <w:lang w:eastAsia="ja-JP"/>
        </w:rPr>
        <w:t>NOTE</w:t>
      </w:r>
      <w:r>
        <w:rPr>
          <w:lang w:eastAsia="ja-JP"/>
        </w:rPr>
        <w:tab/>
        <w:t xml:space="preserve"> 1</w:t>
      </w:r>
      <w:r>
        <w:rPr>
          <w:lang w:eastAsia="ja-JP"/>
        </w:rPr>
        <w:tab/>
        <w:t>Alpha data, which provides opacity information, is stored as an additional component per pixel. A 4-bands RGB image must have the following TIFF tag values: SamplesPerPixel = 4, PhotometricInte</w:t>
      </w:r>
      <w:r>
        <w:rPr>
          <w:lang w:eastAsia="ja-JP"/>
        </w:rPr>
        <w:t>r</w:t>
      </w:r>
      <w:r>
        <w:rPr>
          <w:lang w:eastAsia="ja-JP"/>
        </w:rPr>
        <w:t>pretation = 2 (RGB) and ExtraSamples = 1 (associated alpha data).</w:t>
      </w:r>
    </w:p>
    <w:p w:rsidR="007A6C16" w:rsidRDefault="007A6C16" w:rsidP="00B14C79">
      <w:pPr>
        <w:rPr>
          <w:lang w:eastAsia="ja-JP"/>
        </w:rPr>
      </w:pPr>
    </w:p>
    <w:p w:rsidR="007A6C16" w:rsidRPr="00A07B25" w:rsidRDefault="007A6C16" w:rsidP="00B14C79">
      <w:pPr>
        <w:rPr>
          <w:lang w:eastAsia="ja-JP"/>
        </w:rPr>
      </w:pPr>
      <w:r>
        <w:rPr>
          <w:lang w:eastAsia="ja-JP"/>
        </w:rPr>
        <w:t>NOTE</w:t>
      </w:r>
      <w:r>
        <w:rPr>
          <w:lang w:eastAsia="ja-JP"/>
        </w:rPr>
        <w:tab/>
        <w:t xml:space="preserve"> 2</w:t>
      </w:r>
      <w:r>
        <w:rPr>
          <w:lang w:eastAsia="ja-JP"/>
        </w:rPr>
        <w:tab/>
        <w:t>Encoding multispectral images in TIFF is running the risk of losing a part of the coverage range set, since many software applications are not able to support more than three co</w:t>
      </w:r>
      <w:r>
        <w:rPr>
          <w:lang w:eastAsia="ja-JP"/>
        </w:rPr>
        <w:t>l</w:t>
      </w:r>
      <w:r>
        <w:rPr>
          <w:lang w:eastAsia="ja-JP"/>
        </w:rPr>
        <w:t>ours.</w:t>
      </w:r>
    </w:p>
    <w:p w:rsidR="007A6C16" w:rsidRDefault="007A6C16" w:rsidP="00B14C79">
      <w:pPr>
        <w:rPr>
          <w:lang w:eastAsia="ja-JP"/>
        </w:rPr>
      </w:pPr>
    </w:p>
    <w:p w:rsidR="007A6C16" w:rsidRPr="0052204E" w:rsidRDefault="007A6C16" w:rsidP="00B14C79">
      <w:pPr>
        <w:rPr>
          <w:lang w:eastAsia="ja-JP"/>
        </w:rPr>
      </w:pPr>
    </w:p>
    <w:p w:rsidR="007A6C16" w:rsidRPr="00A07B25" w:rsidRDefault="007A6C16" w:rsidP="00B14C79">
      <w:pPr>
        <w:pStyle w:val="Recommendation"/>
      </w:pPr>
      <w:r>
        <w:t>To encode multispectral images, the use of other more appropriated formats, such as JPEG 2000, is re</w:t>
      </w:r>
      <w:r>
        <w:t>c</w:t>
      </w:r>
      <w:r>
        <w:t>ommended.</w:t>
      </w:r>
    </w:p>
    <w:p w:rsidR="007A6C16" w:rsidRDefault="007A6C16" w:rsidP="00B14C79">
      <w:pPr>
        <w:rPr>
          <w:lang w:eastAsia="ja-JP"/>
        </w:rPr>
      </w:pPr>
    </w:p>
    <w:p w:rsidR="007A6C16" w:rsidRDefault="007A6C16" w:rsidP="00B14C79">
      <w:pPr>
        <w:rPr>
          <w:lang w:eastAsia="ja-JP"/>
        </w:rPr>
      </w:pPr>
    </w:p>
    <w:p w:rsidR="007A6C16" w:rsidRDefault="007A6C16" w:rsidP="00B14C79">
      <w:pPr>
        <w:rPr>
          <w:lang w:eastAsia="ja-JP"/>
        </w:rPr>
      </w:pPr>
    </w:p>
    <w:p w:rsidR="007A6C16" w:rsidRDefault="007A6C16" w:rsidP="00B14C79">
      <w:pPr>
        <w:pStyle w:val="Openissue"/>
        <w:rPr>
          <w:lang w:eastAsia="fr-FR"/>
        </w:rPr>
      </w:pPr>
      <w:r w:rsidRPr="00A74148">
        <w:t>The lack of a part of the coverage range set is a well-identified problem for the o</w:t>
      </w:r>
      <w:r w:rsidRPr="00A74148">
        <w:t>r</w:t>
      </w:r>
      <w:r w:rsidRPr="00A74148">
        <w:t>thoimage delivery in the frame of the Control with Remote Sensing (CwRS) program of the MARS Unit of JRC. When data is delivered in TIFF, we occasionally receive only 3 out of the initial 4 four channels of the VHR satellite data (usually the colour infrared is the missing one). The lack of this info</w:t>
      </w:r>
      <w:r w:rsidRPr="00A74148">
        <w:t>r</w:t>
      </w:r>
      <w:r w:rsidRPr="00A74148">
        <w:t>mation might be crucial for certain applications. In that respect we might think (in case of availability of mult</w:t>
      </w:r>
      <w:r w:rsidRPr="00A74148">
        <w:t>i</w:t>
      </w:r>
      <w:r w:rsidRPr="00A74148">
        <w:t>spectral data) to encourage the data producers to provide more than one RGB files, holding different band comb</w:t>
      </w:r>
      <w:r w:rsidRPr="00A74148">
        <w:t>i</w:t>
      </w:r>
      <w:r w:rsidRPr="00A74148">
        <w:t>nations – natural; colour infrared; false colour composite. It is a common practice in the frame of the CwRS, although it required additional efforts. Same delivery approach can be valid for JPEG2000 as well.</w:t>
      </w:r>
    </w:p>
    <w:p w:rsidR="007A6C16" w:rsidRDefault="007A6C16" w:rsidP="00B14C79">
      <w:pPr>
        <w:rPr>
          <w:lang w:eastAsia="ja-JP"/>
        </w:rPr>
      </w:pPr>
    </w:p>
    <w:p w:rsidR="007A6C16" w:rsidRDefault="007A6C16" w:rsidP="00B14C79">
      <w:pPr>
        <w:rPr>
          <w:lang w:eastAsia="ja-JP"/>
        </w:rPr>
      </w:pPr>
    </w:p>
    <w:p w:rsidR="007A6C16" w:rsidRDefault="007A6C16" w:rsidP="00B14C79">
      <w:pPr>
        <w:rPr>
          <w:lang w:eastAsia="ja-JP"/>
        </w:rPr>
      </w:pPr>
      <w:r>
        <w:rPr>
          <w:lang w:eastAsia="ja-JP"/>
        </w:rPr>
        <w:t>For better performances, it is preferable to encode the range values as arrays of type SHORT, BYTE or LONG, depending on the type of data.</w:t>
      </w:r>
    </w:p>
    <w:p w:rsidR="007A6C16" w:rsidRPr="009D6C40" w:rsidRDefault="007A6C16" w:rsidP="00B14C79">
      <w:pPr>
        <w:rPr>
          <w:lang w:eastAsia="ja-JP"/>
        </w:rPr>
      </w:pPr>
    </w:p>
    <w:p w:rsidR="007A6C16" w:rsidRDefault="007A6C16" w:rsidP="00B14C79">
      <w:pPr>
        <w:pStyle w:val="DSRequirement"/>
      </w:pPr>
      <w:r>
        <w:t xml:space="preserve">For imagery, the range values shall be expressed as unsigned integers coded on 8 or 16 bits, except for bi-level images which are 1-bit data. For other </w:t>
      </w:r>
      <w:r w:rsidRPr="003841DD">
        <w:t>gridded data (e.g. elevation data, measure</w:t>
      </w:r>
      <w:r>
        <w:t>d data</w:t>
      </w:r>
      <w:r w:rsidRPr="003841DD">
        <w:t>)</w:t>
      </w:r>
      <w:r>
        <w:t>, they shall be stored</w:t>
      </w:r>
      <w:r w:rsidRPr="003841DD">
        <w:t xml:space="preserve"> as</w:t>
      </w:r>
      <w:r>
        <w:t xml:space="preserve"> </w:t>
      </w:r>
      <w:r w:rsidRPr="003841DD">
        <w:t>8 or 16</w:t>
      </w:r>
      <w:r>
        <w:t>-</w:t>
      </w:r>
      <w:r w:rsidRPr="003841DD">
        <w:t>bits integer</w:t>
      </w:r>
      <w:r>
        <w:t>s, signed or unsigned,</w:t>
      </w:r>
      <w:r w:rsidRPr="003841DD">
        <w:t xml:space="preserve"> or as</w:t>
      </w:r>
      <w:r>
        <w:t xml:space="preserve"> 32-bits </w:t>
      </w:r>
      <w:r w:rsidRPr="003841DD">
        <w:t>floa</w:t>
      </w:r>
      <w:r w:rsidRPr="003841DD">
        <w:t>t</w:t>
      </w:r>
      <w:r w:rsidRPr="003841DD">
        <w:t>ing points</w:t>
      </w:r>
      <w:r>
        <w:t>.</w:t>
      </w:r>
    </w:p>
    <w:p w:rsidR="007A6C16" w:rsidRDefault="007A6C16" w:rsidP="00B14C79">
      <w:pPr>
        <w:rPr>
          <w:lang w:eastAsia="ja-JP"/>
        </w:rPr>
      </w:pPr>
    </w:p>
    <w:p w:rsidR="007A6C16" w:rsidRPr="00903109" w:rsidRDefault="007A6C16" w:rsidP="00B14C79">
      <w:pPr>
        <w:rPr>
          <w:lang w:eastAsia="ja-JP"/>
        </w:rPr>
      </w:pPr>
      <w:r>
        <w:rPr>
          <w:lang w:eastAsia="ja-JP"/>
        </w:rPr>
        <w:t>NOTE</w:t>
      </w:r>
      <w:r>
        <w:rPr>
          <w:lang w:eastAsia="ja-JP"/>
        </w:rPr>
        <w:tab/>
      </w:r>
      <w:r>
        <w:rPr>
          <w:lang w:eastAsia="ja-JP"/>
        </w:rPr>
        <w:tab/>
        <w:t>If the original data do not satisfy this requirement, they will be converted in a representation using the next higher power of 2.</w:t>
      </w:r>
    </w:p>
    <w:p w:rsidR="007A6C16" w:rsidRDefault="007A6C16" w:rsidP="00B14C79">
      <w:pPr>
        <w:rPr>
          <w:lang w:eastAsia="ja-JP"/>
        </w:rPr>
      </w:pPr>
    </w:p>
    <w:p w:rsidR="007A6C16" w:rsidRPr="004B6DA2" w:rsidRDefault="007A6C16" w:rsidP="00B14C79">
      <w:pPr>
        <w:rPr>
          <w:lang w:eastAsia="ja-JP"/>
        </w:rPr>
      </w:pPr>
    </w:p>
    <w:p w:rsidR="007A6C16" w:rsidRDefault="007A6C16" w:rsidP="00B14C79">
      <w:pPr>
        <w:pStyle w:val="DSRequirement"/>
      </w:pPr>
      <w:r>
        <w:t>In the case of multi-band images, the</w:t>
      </w:r>
      <w:r w:rsidRPr="00903109">
        <w:rPr>
          <w:lang w:eastAsia="ja-JP"/>
        </w:rPr>
        <w:t xml:space="preserve"> </w:t>
      </w:r>
      <w:r>
        <w:rPr>
          <w:lang w:eastAsia="ja-JP"/>
        </w:rPr>
        <w:t>number of bits per component shall be the same for all the bands</w:t>
      </w:r>
      <w:r>
        <w:t>.</w:t>
      </w:r>
    </w:p>
    <w:p w:rsidR="007A6C16" w:rsidRDefault="007A6C16" w:rsidP="00B14C79">
      <w:pPr>
        <w:rPr>
          <w:lang w:eastAsia="ja-JP"/>
        </w:rPr>
      </w:pPr>
    </w:p>
    <w:p w:rsidR="007A6C16" w:rsidRDefault="007A6C16" w:rsidP="00B14C79">
      <w:pPr>
        <w:pStyle w:val="DSRequirement"/>
      </w:pPr>
      <w:r>
        <w:t xml:space="preserve">In the case of multi-band images, the planar configuration shall be </w:t>
      </w:r>
      <w:r>
        <w:rPr>
          <w:i/>
        </w:rPr>
        <w:t xml:space="preserve">Chunky </w:t>
      </w:r>
      <w:r>
        <w:t>fo</w:t>
      </w:r>
      <w:r>
        <w:t>r</w:t>
      </w:r>
      <w:r>
        <w:t>mat, i.e. the bands are interleaved.</w:t>
      </w:r>
    </w:p>
    <w:p w:rsidR="007A6C16" w:rsidRDefault="007A6C16" w:rsidP="00B14C79"/>
    <w:p w:rsidR="007A6C16" w:rsidRPr="00A23EA5" w:rsidRDefault="007A6C16" w:rsidP="00B14C79">
      <w:r>
        <w:t>NOTE</w:t>
      </w:r>
      <w:r>
        <w:tab/>
      </w:r>
      <w:r>
        <w:tab/>
        <w:t>The range values of a same grid point in its different bands are stored contiguously. For i</w:t>
      </w:r>
      <w:r>
        <w:t>n</w:t>
      </w:r>
      <w:r>
        <w:t>stance, RGB data is stored as RGBRGBRGBRGB...</w:t>
      </w:r>
    </w:p>
    <w:p w:rsidR="007A6C16" w:rsidRPr="007A6C16" w:rsidRDefault="007A6C16" w:rsidP="00B14C79">
      <w:pPr>
        <w:rPr>
          <w:lang w:val="en-US" w:eastAsia="ja-JP"/>
        </w:rPr>
      </w:pPr>
    </w:p>
    <w:p w:rsidR="007A6C16" w:rsidRPr="00A21FD3" w:rsidRDefault="007A6C16" w:rsidP="00B14C79">
      <w:pPr>
        <w:pStyle w:val="a4"/>
      </w:pPr>
      <w:r>
        <w:t>Compression</w:t>
      </w:r>
    </w:p>
    <w:p w:rsidR="007A6C16" w:rsidRPr="007A6C16" w:rsidRDefault="007A6C16" w:rsidP="00B14C79">
      <w:pPr>
        <w:rPr>
          <w:lang w:val="en-US" w:eastAsia="ja-JP"/>
        </w:rPr>
      </w:pPr>
    </w:p>
    <w:p w:rsidR="007A6C16" w:rsidRPr="000A232E" w:rsidRDefault="007A6C16" w:rsidP="00B14C79">
      <w:pPr>
        <w:rPr>
          <w:lang w:val="en-US" w:eastAsia="ja-JP"/>
        </w:rPr>
      </w:pPr>
      <w:r>
        <w:rPr>
          <w:lang w:val="en-US" w:eastAsia="ja-JP"/>
        </w:rPr>
        <w:t>Data compression can be used within this profile to reduce the size of a file, provided that it does not di</w:t>
      </w:r>
      <w:r>
        <w:rPr>
          <w:lang w:val="en-US" w:eastAsia="ja-JP"/>
        </w:rPr>
        <w:t>s</w:t>
      </w:r>
      <w:r>
        <w:rPr>
          <w:lang w:val="en-US" w:eastAsia="ja-JP"/>
        </w:rPr>
        <w:t>tort the original range values after an encoding-decoding cycle. This condition allows, for example, ensuring the preservation of nil va</w:t>
      </w:r>
      <w:r>
        <w:rPr>
          <w:lang w:val="en-US" w:eastAsia="ja-JP"/>
        </w:rPr>
        <w:t>l</w:t>
      </w:r>
      <w:r>
        <w:rPr>
          <w:lang w:val="en-US" w:eastAsia="ja-JP"/>
        </w:rPr>
        <w:t>ues.</w:t>
      </w:r>
    </w:p>
    <w:p w:rsidR="007A6C16" w:rsidRDefault="007A6C16" w:rsidP="00B14C79">
      <w:pPr>
        <w:rPr>
          <w:lang w:val="en-US" w:eastAsia="ja-JP"/>
        </w:rPr>
      </w:pPr>
    </w:p>
    <w:p w:rsidR="007A6C16" w:rsidRPr="00BE1181" w:rsidRDefault="007A6C16" w:rsidP="00B14C79">
      <w:pPr>
        <w:pStyle w:val="DSRequirement"/>
        <w:rPr>
          <w:lang w:eastAsia="ja-JP"/>
        </w:rPr>
      </w:pPr>
      <w:r w:rsidRPr="00BE1181">
        <w:rPr>
          <w:lang w:eastAsia="ja-JP"/>
        </w:rPr>
        <w:t>The range value data</w:t>
      </w:r>
      <w:r>
        <w:t xml:space="preserve"> shall be either uncompressed or lossless compressed with packbit or LZW compression schemes.</w:t>
      </w:r>
    </w:p>
    <w:p w:rsidR="007A6C16" w:rsidRPr="00DB4B18" w:rsidRDefault="007A6C16" w:rsidP="00B14C79">
      <w:pPr>
        <w:rPr>
          <w:lang w:eastAsia="ja-JP"/>
        </w:rPr>
      </w:pPr>
    </w:p>
    <w:p w:rsidR="007A6C16" w:rsidRPr="005D65AC" w:rsidRDefault="007A6C16" w:rsidP="00B14C79">
      <w:pPr>
        <w:rPr>
          <w:lang w:val="en-US" w:eastAsia="ja-JP"/>
        </w:rPr>
      </w:pPr>
      <w:r>
        <w:rPr>
          <w:lang w:val="en-US" w:eastAsia="ja-JP"/>
        </w:rPr>
        <w:t>NOTE</w:t>
      </w:r>
      <w:r>
        <w:rPr>
          <w:lang w:val="en-US" w:eastAsia="ja-JP"/>
        </w:rPr>
        <w:tab/>
      </w:r>
      <w:r>
        <w:rPr>
          <w:lang w:val="en-US" w:eastAsia="ja-JP"/>
        </w:rPr>
        <w:tab/>
        <w:t xml:space="preserve"> As a TIFF extension, LZW c</w:t>
      </w:r>
      <w:r w:rsidRPr="005D65AC">
        <w:rPr>
          <w:lang w:val="en-US" w:eastAsia="ja-JP"/>
        </w:rPr>
        <w:t xml:space="preserve">ompression </w:t>
      </w:r>
      <w:r>
        <w:rPr>
          <w:lang w:val="en-US" w:eastAsia="ja-JP"/>
        </w:rPr>
        <w:t>is not supported by Baseline TIFF. However, it is i</w:t>
      </w:r>
      <w:r>
        <w:rPr>
          <w:lang w:val="en-US" w:eastAsia="ja-JP"/>
        </w:rPr>
        <w:t>n</w:t>
      </w:r>
      <w:r>
        <w:rPr>
          <w:lang w:val="en-US" w:eastAsia="ja-JP"/>
        </w:rPr>
        <w:t>cluded in this profile since its use is widespread, essentially for both its simplicity and its efficiency.</w:t>
      </w:r>
    </w:p>
    <w:p w:rsidR="007A6C16" w:rsidRPr="000A232E" w:rsidRDefault="007A6C16" w:rsidP="00B14C79">
      <w:pPr>
        <w:rPr>
          <w:lang w:val="en-US" w:eastAsia="ja-JP"/>
        </w:rPr>
      </w:pPr>
    </w:p>
    <w:p w:rsidR="007A6C16" w:rsidRPr="00A21FD3" w:rsidRDefault="007A6C16" w:rsidP="00B14C79">
      <w:pPr>
        <w:pStyle w:val="a4"/>
      </w:pPr>
      <w:r>
        <w:t>Internal tiling</w:t>
      </w:r>
    </w:p>
    <w:p w:rsidR="007A6C16" w:rsidRDefault="007A6C16" w:rsidP="00B14C79">
      <w:pPr>
        <w:rPr>
          <w:lang w:val="en-US" w:eastAsia="ja-JP"/>
        </w:rPr>
      </w:pPr>
    </w:p>
    <w:p w:rsidR="007A6C16" w:rsidRDefault="007A6C16" w:rsidP="00B14C79">
      <w:pPr>
        <w:rPr>
          <w:lang w:val="en-US" w:eastAsia="ja-JP"/>
        </w:rPr>
      </w:pPr>
      <w:r>
        <w:rPr>
          <w:lang w:val="en-US" w:eastAsia="ja-JP"/>
        </w:rPr>
        <w:t>The TIFF extension defined in section 15 of the specifications focuses on the way of laying out the i</w:t>
      </w:r>
      <w:r>
        <w:rPr>
          <w:lang w:val="en-US" w:eastAsia="ja-JP"/>
        </w:rPr>
        <w:t>m</w:t>
      </w:r>
      <w:r>
        <w:rPr>
          <w:lang w:val="en-US" w:eastAsia="ja-JP"/>
        </w:rPr>
        <w:t>age content into roughly square tiles. This method, as an alternative to the standard repartition of the range within separate strips, improves the access to data. However, it may cause some interoperability pro</w:t>
      </w:r>
      <w:r>
        <w:rPr>
          <w:lang w:val="en-US" w:eastAsia="ja-JP"/>
        </w:rPr>
        <w:t>b</w:t>
      </w:r>
      <w:r>
        <w:rPr>
          <w:lang w:val="en-US" w:eastAsia="ja-JP"/>
        </w:rPr>
        <w:t>lems too. It is therefore better not to use it and to restrict oneself to Baseline TIFF.</w:t>
      </w:r>
    </w:p>
    <w:p w:rsidR="007A6C16" w:rsidRPr="00496F9C" w:rsidRDefault="007A6C16" w:rsidP="00B14C79">
      <w:pPr>
        <w:rPr>
          <w:lang w:val="en-US" w:eastAsia="ja-JP"/>
        </w:rPr>
      </w:pPr>
    </w:p>
    <w:p w:rsidR="007A6C16" w:rsidRPr="00E7721C" w:rsidRDefault="007A6C16" w:rsidP="00B14C79">
      <w:pPr>
        <w:rPr>
          <w:lang w:val="en-US" w:eastAsia="ja-JP"/>
        </w:rPr>
      </w:pPr>
    </w:p>
    <w:p w:rsidR="007A6C16" w:rsidRDefault="007A6C16" w:rsidP="007A6C16">
      <w:pPr>
        <w:pStyle w:val="a3"/>
      </w:pPr>
      <w:bookmarkStart w:id="813" w:name="_Ref321293201"/>
      <w:bookmarkStart w:id="814" w:name="_Toc374456640"/>
      <w:r>
        <w:t>Mapping between TIFF and GML data structures</w:t>
      </w:r>
      <w:bookmarkEnd w:id="813"/>
      <w:bookmarkEnd w:id="814"/>
    </w:p>
    <w:p w:rsidR="007A6C16" w:rsidRDefault="007A6C16" w:rsidP="00B14C79">
      <w:pPr>
        <w:rPr>
          <w:lang w:eastAsia="ja-JP"/>
        </w:rPr>
      </w:pPr>
    </w:p>
    <w:p w:rsidR="007A6C16" w:rsidRDefault="007A6C16" w:rsidP="00B14C79">
      <w:pPr>
        <w:rPr>
          <w:lang w:eastAsia="ja-JP"/>
        </w:rPr>
      </w:pPr>
      <w:r>
        <w:rPr>
          <w:lang w:eastAsia="ja-JP"/>
        </w:rPr>
        <w:t xml:space="preserve">The following table indicates how to fill the content of TIFF tags for </w:t>
      </w:r>
      <w:r>
        <w:t xml:space="preserve">grid coverages </w:t>
      </w:r>
      <w:r>
        <w:rPr>
          <w:lang w:eastAsia="ja-JP"/>
        </w:rPr>
        <w:t>in the context of I</w:t>
      </w:r>
      <w:r>
        <w:rPr>
          <w:lang w:eastAsia="ja-JP"/>
        </w:rPr>
        <w:t>N</w:t>
      </w:r>
      <w:r>
        <w:rPr>
          <w:lang w:eastAsia="ja-JP"/>
        </w:rPr>
        <w:t xml:space="preserve">SPIRE. On the other hand, it gives the rules to be applied for ensuring the consistency of TIFF files with the </w:t>
      </w:r>
      <w:r w:rsidR="00EC7B33" w:rsidRPr="00EC7B33">
        <w:rPr>
          <w:i/>
        </w:rPr>
        <w:t>Orthoimagery</w:t>
      </w:r>
      <w:r>
        <w:rPr>
          <w:lang w:eastAsia="ja-JP"/>
        </w:rPr>
        <w:t xml:space="preserve"> GML Application(s) Schema(s). It does not address the encoding of the possible transparency mask (See </w:t>
      </w:r>
      <w:r w:rsidR="00927AC1">
        <w:rPr>
          <w:lang w:eastAsia="ja-JP"/>
        </w:rPr>
        <w:t>0</w:t>
      </w:r>
      <w:r>
        <w:rPr>
          <w:lang w:eastAsia="ja-JP"/>
        </w:rPr>
        <w:t>).</w:t>
      </w:r>
    </w:p>
    <w:p w:rsidR="007A6C16" w:rsidRDefault="007A6C16" w:rsidP="00B14C79">
      <w:pPr>
        <w:rPr>
          <w:lang w:eastAsia="ja-JP"/>
        </w:rPr>
      </w:pPr>
    </w:p>
    <w:p w:rsidR="007A6C16" w:rsidRDefault="007A6C16" w:rsidP="00B14C79">
      <w:pPr>
        <w:rPr>
          <w:lang w:eastAsia="ja-JP"/>
        </w:rPr>
        <w:sectPr w:rsidR="007A6C16" w:rsidSect="00B14C79">
          <w:pgSz w:w="11906" w:h="16838"/>
          <w:pgMar w:top="1418" w:right="1134" w:bottom="1134" w:left="1418" w:header="720" w:footer="720" w:gutter="0"/>
          <w:cols w:space="720"/>
        </w:sectPr>
      </w:pPr>
      <w:r>
        <w:rPr>
          <w:lang w:eastAsia="ja-JP"/>
        </w:rPr>
        <w:t xml:space="preserve">The columns </w:t>
      </w:r>
      <w:r w:rsidRPr="00245100">
        <w:rPr>
          <w:i/>
          <w:iCs/>
          <w:lang w:eastAsia="ja-JP"/>
        </w:rPr>
        <w:t>Tag name</w:t>
      </w:r>
      <w:r>
        <w:rPr>
          <w:lang w:eastAsia="ja-JP"/>
        </w:rPr>
        <w:t xml:space="preserve">, </w:t>
      </w:r>
      <w:r w:rsidRPr="00245100">
        <w:rPr>
          <w:i/>
          <w:iCs/>
          <w:lang w:eastAsia="ja-JP"/>
        </w:rPr>
        <w:t>Code</w:t>
      </w:r>
      <w:r>
        <w:rPr>
          <w:lang w:eastAsia="ja-JP"/>
        </w:rPr>
        <w:t xml:space="preserve">, </w:t>
      </w:r>
      <w:r w:rsidRPr="00245100">
        <w:rPr>
          <w:i/>
          <w:iCs/>
          <w:lang w:eastAsia="ja-JP"/>
        </w:rPr>
        <w:t>Type</w:t>
      </w:r>
      <w:r>
        <w:rPr>
          <w:lang w:eastAsia="ja-JP"/>
        </w:rPr>
        <w:t xml:space="preserve">, </w:t>
      </w:r>
      <w:r>
        <w:rPr>
          <w:i/>
          <w:iCs/>
          <w:lang w:eastAsia="ja-JP"/>
        </w:rPr>
        <w:t>Card.</w:t>
      </w:r>
      <w:r>
        <w:rPr>
          <w:lang w:eastAsia="ja-JP"/>
        </w:rPr>
        <w:t xml:space="preserve"> and </w:t>
      </w:r>
      <w:r w:rsidRPr="00245100">
        <w:rPr>
          <w:i/>
          <w:iCs/>
          <w:lang w:eastAsia="ja-JP"/>
        </w:rPr>
        <w:t>Description</w:t>
      </w:r>
      <w:r>
        <w:rPr>
          <w:lang w:eastAsia="ja-JP"/>
        </w:rPr>
        <w:t xml:space="preserve"> remind respectively the name, the code, the type, the maximum number of occurrences and the description of each Baseline TIFF tag within the meaning of the TIFF specification. The column </w:t>
      </w:r>
      <w:r w:rsidRPr="00245100">
        <w:rPr>
          <w:i/>
          <w:iCs/>
          <w:lang w:eastAsia="ja-JP"/>
        </w:rPr>
        <w:t>Obligation</w:t>
      </w:r>
      <w:r>
        <w:rPr>
          <w:lang w:eastAsia="ja-JP"/>
        </w:rPr>
        <w:t xml:space="preserve"> informs if the tag is considered to be mandatory (M), co</w:t>
      </w:r>
      <w:r>
        <w:rPr>
          <w:lang w:eastAsia="ja-JP"/>
        </w:rPr>
        <w:t>n</w:t>
      </w:r>
      <w:r>
        <w:rPr>
          <w:lang w:eastAsia="ja-JP"/>
        </w:rPr>
        <w:t xml:space="preserve">ditional (C), optional (O) or inadequate (I). The column </w:t>
      </w:r>
      <w:r w:rsidRPr="00245100">
        <w:rPr>
          <w:i/>
          <w:iCs/>
          <w:lang w:eastAsia="ja-JP"/>
        </w:rPr>
        <w:t>Restricted values</w:t>
      </w:r>
      <w:r>
        <w:rPr>
          <w:lang w:eastAsia="ja-JP"/>
        </w:rPr>
        <w:t xml:space="preserve"> specifies the values allowed for the tag in the context of INSPIRE. The column </w:t>
      </w:r>
      <w:r>
        <w:rPr>
          <w:i/>
          <w:iCs/>
          <w:lang w:eastAsia="ja-JP"/>
        </w:rPr>
        <w:t>Mapping to GML elements</w:t>
      </w:r>
      <w:r>
        <w:rPr>
          <w:lang w:eastAsia="ja-JP"/>
        </w:rPr>
        <w:t xml:space="preserve"> establishes a corr</w:t>
      </w:r>
      <w:r>
        <w:rPr>
          <w:lang w:eastAsia="ja-JP"/>
        </w:rPr>
        <w:t>e</w:t>
      </w:r>
      <w:r>
        <w:rPr>
          <w:lang w:eastAsia="ja-JP"/>
        </w:rPr>
        <w:t>spondence between the tag values and the corresponding GML elements of the coverage whose type is one of those specified in the Generic Conceptual Model (e.g. RectifiedGridCoverage).  N/A means not appl</w:t>
      </w:r>
      <w:r>
        <w:rPr>
          <w:lang w:eastAsia="ja-JP"/>
        </w:rPr>
        <w:t>i</w:t>
      </w:r>
      <w:r>
        <w:rPr>
          <w:lang w:eastAsia="ja-JP"/>
        </w:rPr>
        <w:t>cable.</w:t>
      </w:r>
    </w:p>
    <w:p w:rsidR="007A6C16" w:rsidRPr="002E66D7" w:rsidRDefault="007A6C16" w:rsidP="00B14C79">
      <w:pPr>
        <w:rPr>
          <w:lang w:eastAsia="ja-JP"/>
        </w:rPr>
      </w:pPr>
    </w:p>
    <w:p w:rsidR="007A6C16" w:rsidRDefault="007A6C16" w:rsidP="00B14C79">
      <w:pPr>
        <w:rPr>
          <w:lang w:eastAsia="ja-JP"/>
        </w:rPr>
      </w:pPr>
    </w:p>
    <w:p w:rsidR="007A6C16" w:rsidRPr="0046408D" w:rsidRDefault="007A6C16" w:rsidP="00B14C79">
      <w:pPr>
        <w:pStyle w:val="Didascalia"/>
        <w:rPr>
          <w:lang w:eastAsia="en-US"/>
        </w:rPr>
      </w:pPr>
      <w:r>
        <w:t xml:space="preserve">Table </w:t>
      </w:r>
      <w:r w:rsidR="00927AC1">
        <w:rPr>
          <w:noProof/>
        </w:rPr>
        <w:t>10</w:t>
      </w:r>
      <w:r>
        <w:t xml:space="preserve">. Baseline TIFF implementation profile and </w:t>
      </w:r>
      <w:r>
        <w:rPr>
          <w:lang w:eastAsia="en-GB"/>
        </w:rPr>
        <w:t xml:space="preserve">Mapping between TIFF tags and the associated object elements from the </w:t>
      </w:r>
      <w:r>
        <w:t>Orthoimagery</w:t>
      </w:r>
      <w:r>
        <w:rPr>
          <w:lang w:eastAsia="en-GB"/>
        </w:rPr>
        <w:t xml:space="preserve"> GML A</w:t>
      </w:r>
      <w:r>
        <w:rPr>
          <w:lang w:eastAsia="en-GB"/>
        </w:rPr>
        <w:t>p</w:t>
      </w:r>
      <w:r>
        <w:rPr>
          <w:lang w:eastAsia="en-GB"/>
        </w:rPr>
        <w:t>plication Schema</w:t>
      </w:r>
    </w:p>
    <w:p w:rsidR="007A6C16" w:rsidRDefault="007A6C16" w:rsidP="00B14C79"/>
    <w:tbl>
      <w:tblPr>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000" w:firstRow="0" w:lastRow="0" w:firstColumn="0" w:lastColumn="0" w:noHBand="0" w:noVBand="0"/>
      </w:tblPr>
      <w:tblGrid>
        <w:gridCol w:w="1937"/>
        <w:gridCol w:w="653"/>
        <w:gridCol w:w="803"/>
        <w:gridCol w:w="1670"/>
        <w:gridCol w:w="2140"/>
        <w:gridCol w:w="1031"/>
        <w:gridCol w:w="2398"/>
        <w:gridCol w:w="3897"/>
      </w:tblGrid>
      <w:tr w:rsidR="007A6C16" w:rsidRPr="006D7E36" w:rsidTr="00B14C79">
        <w:trPr>
          <w:cantSplit/>
          <w:tblHeader/>
        </w:trPr>
        <w:tc>
          <w:tcPr>
            <w:tcW w:w="1488" w:type="dxa"/>
          </w:tcPr>
          <w:p w:rsidR="007A6C16" w:rsidRPr="006D7E36" w:rsidRDefault="007A6C16" w:rsidP="00B14C79">
            <w:pPr>
              <w:spacing w:before="20"/>
              <w:jc w:val="center"/>
              <w:rPr>
                <w:b/>
                <w:snapToGrid w:val="0"/>
                <w:sz w:val="18"/>
                <w:szCs w:val="18"/>
              </w:rPr>
            </w:pPr>
            <w:r w:rsidRPr="006D7E36">
              <w:rPr>
                <w:b/>
                <w:snapToGrid w:val="0"/>
                <w:sz w:val="18"/>
                <w:szCs w:val="18"/>
              </w:rPr>
              <w:t>Tag name</w:t>
            </w:r>
          </w:p>
        </w:tc>
        <w:tc>
          <w:tcPr>
            <w:tcW w:w="709" w:type="dxa"/>
          </w:tcPr>
          <w:p w:rsidR="007A6C16" w:rsidRPr="006D7E36" w:rsidRDefault="007A6C16" w:rsidP="00B14C79">
            <w:pPr>
              <w:spacing w:before="20"/>
              <w:ind w:left="-70"/>
              <w:jc w:val="center"/>
              <w:rPr>
                <w:b/>
                <w:snapToGrid w:val="0"/>
                <w:sz w:val="18"/>
                <w:szCs w:val="18"/>
              </w:rPr>
            </w:pPr>
            <w:r w:rsidRPr="006D7E36">
              <w:rPr>
                <w:b/>
                <w:snapToGrid w:val="0"/>
                <w:sz w:val="18"/>
                <w:szCs w:val="18"/>
              </w:rPr>
              <w:t>Code</w:t>
            </w:r>
          </w:p>
        </w:tc>
        <w:tc>
          <w:tcPr>
            <w:tcW w:w="850" w:type="dxa"/>
          </w:tcPr>
          <w:p w:rsidR="007A6C16" w:rsidRPr="006D7E36" w:rsidRDefault="007A6C16" w:rsidP="00B14C79">
            <w:pPr>
              <w:spacing w:before="20"/>
              <w:jc w:val="center"/>
              <w:rPr>
                <w:b/>
                <w:snapToGrid w:val="0"/>
                <w:sz w:val="18"/>
                <w:szCs w:val="18"/>
              </w:rPr>
            </w:pPr>
            <w:r w:rsidRPr="006D7E36">
              <w:rPr>
                <w:b/>
                <w:snapToGrid w:val="0"/>
                <w:sz w:val="18"/>
                <w:szCs w:val="18"/>
              </w:rPr>
              <w:t>Type</w:t>
            </w:r>
          </w:p>
        </w:tc>
        <w:tc>
          <w:tcPr>
            <w:tcW w:w="992" w:type="dxa"/>
          </w:tcPr>
          <w:p w:rsidR="007A6C16" w:rsidRPr="006D7E36" w:rsidRDefault="007A6C16" w:rsidP="00B14C79">
            <w:pPr>
              <w:spacing w:before="20"/>
              <w:jc w:val="center"/>
              <w:rPr>
                <w:b/>
                <w:snapToGrid w:val="0"/>
                <w:sz w:val="18"/>
                <w:szCs w:val="18"/>
              </w:rPr>
            </w:pPr>
            <w:r>
              <w:rPr>
                <w:b/>
                <w:snapToGrid w:val="0"/>
                <w:sz w:val="18"/>
                <w:szCs w:val="18"/>
              </w:rPr>
              <w:t>Card.</w:t>
            </w:r>
          </w:p>
        </w:tc>
        <w:tc>
          <w:tcPr>
            <w:tcW w:w="2552" w:type="dxa"/>
          </w:tcPr>
          <w:p w:rsidR="007A6C16" w:rsidRPr="006D7E36" w:rsidRDefault="007A6C16" w:rsidP="00B14C79">
            <w:pPr>
              <w:spacing w:before="20"/>
              <w:jc w:val="center"/>
              <w:rPr>
                <w:b/>
                <w:snapToGrid w:val="0"/>
                <w:sz w:val="18"/>
                <w:szCs w:val="18"/>
              </w:rPr>
            </w:pPr>
            <w:r w:rsidRPr="006D7E36">
              <w:rPr>
                <w:b/>
                <w:snapToGrid w:val="0"/>
                <w:sz w:val="18"/>
                <w:szCs w:val="18"/>
              </w:rPr>
              <w:t>Description</w:t>
            </w:r>
          </w:p>
        </w:tc>
        <w:tc>
          <w:tcPr>
            <w:tcW w:w="709" w:type="dxa"/>
          </w:tcPr>
          <w:p w:rsidR="007A6C16" w:rsidRPr="006D7E36" w:rsidRDefault="007A6C16" w:rsidP="00B14C79">
            <w:pPr>
              <w:spacing w:before="20"/>
              <w:jc w:val="center"/>
              <w:rPr>
                <w:b/>
                <w:snapToGrid w:val="0"/>
                <w:sz w:val="18"/>
                <w:szCs w:val="18"/>
              </w:rPr>
            </w:pPr>
            <w:r w:rsidRPr="006D7E36">
              <w:rPr>
                <w:b/>
                <w:snapToGrid w:val="0"/>
                <w:sz w:val="18"/>
                <w:szCs w:val="18"/>
              </w:rPr>
              <w:t>Oblig</w:t>
            </w:r>
            <w:r w:rsidRPr="006D7E36">
              <w:rPr>
                <w:b/>
                <w:snapToGrid w:val="0"/>
                <w:sz w:val="18"/>
                <w:szCs w:val="18"/>
              </w:rPr>
              <w:t>a</w:t>
            </w:r>
            <w:r w:rsidRPr="006D7E36">
              <w:rPr>
                <w:b/>
                <w:snapToGrid w:val="0"/>
                <w:sz w:val="18"/>
                <w:szCs w:val="18"/>
              </w:rPr>
              <w:t>tion</w:t>
            </w:r>
          </w:p>
        </w:tc>
        <w:tc>
          <w:tcPr>
            <w:tcW w:w="3260" w:type="dxa"/>
          </w:tcPr>
          <w:p w:rsidR="007A6C16" w:rsidRPr="006D7E36" w:rsidRDefault="007A6C16" w:rsidP="00B14C79">
            <w:pPr>
              <w:spacing w:before="20"/>
              <w:jc w:val="center"/>
              <w:rPr>
                <w:b/>
                <w:snapToGrid w:val="0"/>
                <w:sz w:val="18"/>
                <w:szCs w:val="18"/>
              </w:rPr>
            </w:pPr>
            <w:r w:rsidRPr="006D7E36">
              <w:rPr>
                <w:b/>
                <w:snapToGrid w:val="0"/>
                <w:sz w:val="18"/>
                <w:szCs w:val="18"/>
              </w:rPr>
              <w:t>Restricted values</w:t>
            </w:r>
          </w:p>
        </w:tc>
        <w:tc>
          <w:tcPr>
            <w:tcW w:w="3969" w:type="dxa"/>
          </w:tcPr>
          <w:p w:rsidR="007A6C16" w:rsidRPr="006D7E36" w:rsidRDefault="007A6C16" w:rsidP="00B14C79">
            <w:pPr>
              <w:spacing w:before="20"/>
              <w:jc w:val="center"/>
              <w:rPr>
                <w:b/>
                <w:snapToGrid w:val="0"/>
                <w:sz w:val="18"/>
                <w:szCs w:val="18"/>
              </w:rPr>
            </w:pPr>
            <w:r w:rsidRPr="006D7E36">
              <w:rPr>
                <w:b/>
                <w:snapToGrid w:val="0"/>
                <w:sz w:val="18"/>
                <w:szCs w:val="18"/>
              </w:rPr>
              <w:t>Mapping to GML elements (including r</w:t>
            </w:r>
            <w:r w:rsidRPr="006D7E36">
              <w:rPr>
                <w:b/>
                <w:snapToGrid w:val="0"/>
                <w:sz w:val="18"/>
                <w:szCs w:val="18"/>
              </w:rPr>
              <w:t>e</w:t>
            </w:r>
            <w:r w:rsidRPr="006D7E36">
              <w:rPr>
                <w:b/>
                <w:snapToGrid w:val="0"/>
                <w:sz w:val="18"/>
                <w:szCs w:val="18"/>
              </w:rPr>
              <w:t>strictions)</w:t>
            </w:r>
          </w:p>
        </w:tc>
      </w:tr>
      <w:tr w:rsidR="007A6C16" w:rsidRPr="006D7E36" w:rsidTr="00B14C79">
        <w:trPr>
          <w:cantSplit/>
        </w:trPr>
        <w:tc>
          <w:tcPr>
            <w:tcW w:w="1488" w:type="dxa"/>
          </w:tcPr>
          <w:p w:rsidR="007A6C16" w:rsidRPr="006D7E36" w:rsidRDefault="007A6C16" w:rsidP="00B14C79">
            <w:pPr>
              <w:pStyle w:val="Intestazione"/>
              <w:tabs>
                <w:tab w:val="clear" w:pos="4536"/>
                <w:tab w:val="clear" w:pos="9072"/>
              </w:tabs>
              <w:spacing w:before="20"/>
              <w:rPr>
                <w:bCs/>
                <w:snapToGrid w:val="0"/>
                <w:sz w:val="16"/>
                <w:szCs w:val="16"/>
              </w:rPr>
            </w:pPr>
            <w:r w:rsidRPr="006D7E36">
              <w:rPr>
                <w:bCs/>
                <w:snapToGrid w:val="0"/>
                <w:sz w:val="16"/>
                <w:szCs w:val="16"/>
              </w:rPr>
              <w:t>Artist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315</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Person who created the image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pStyle w:val="Intestazione"/>
              <w:tabs>
                <w:tab w:val="clear" w:pos="4536"/>
                <w:tab w:val="clear" w:pos="9072"/>
              </w:tabs>
              <w:spacing w:before="20"/>
              <w:rPr>
                <w:snapToGrid w:val="0"/>
                <w:sz w:val="16"/>
                <w:szCs w:val="16"/>
              </w:rPr>
            </w:pPr>
            <w:r w:rsidRPr="006D7E36">
              <w:rPr>
                <w:snapToGrid w:val="0"/>
                <w:sz w:val="16"/>
                <w:szCs w:val="16"/>
              </w:rPr>
              <w:t>BitsPerSample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258</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Number of bits per comp</w:t>
            </w:r>
            <w:r w:rsidRPr="006D7E36">
              <w:rPr>
                <w:snapToGrid w:val="0"/>
                <w:sz w:val="16"/>
                <w:szCs w:val="16"/>
              </w:rPr>
              <w:t>o</w:t>
            </w:r>
            <w:r w:rsidRPr="006D7E36">
              <w:rPr>
                <w:snapToGrid w:val="0"/>
                <w:sz w:val="16"/>
                <w:szCs w:val="16"/>
              </w:rPr>
              <w:t>nent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Default="007A6C16" w:rsidP="00B14C79">
            <w:pPr>
              <w:spacing w:before="20"/>
              <w:rPr>
                <w:bCs/>
                <w:snapToGrid w:val="0"/>
                <w:sz w:val="16"/>
                <w:szCs w:val="16"/>
              </w:rPr>
            </w:pPr>
            <w:r>
              <w:rPr>
                <w:bCs/>
                <w:snapToGrid w:val="0"/>
                <w:sz w:val="16"/>
                <w:szCs w:val="16"/>
              </w:rPr>
              <w:t>1 for bi-level images</w:t>
            </w:r>
          </w:p>
          <w:p w:rsidR="007A6C16" w:rsidRDefault="007A6C16" w:rsidP="00B14C79">
            <w:pPr>
              <w:spacing w:before="20"/>
              <w:rPr>
                <w:bCs/>
                <w:snapToGrid w:val="0"/>
                <w:sz w:val="16"/>
                <w:szCs w:val="16"/>
              </w:rPr>
            </w:pPr>
            <w:r>
              <w:rPr>
                <w:bCs/>
                <w:snapToGrid w:val="0"/>
                <w:sz w:val="16"/>
                <w:szCs w:val="16"/>
              </w:rPr>
              <w:t>For imagery, c</w:t>
            </w:r>
            <w:r w:rsidRPr="006D7E36">
              <w:rPr>
                <w:bCs/>
                <w:snapToGrid w:val="0"/>
                <w:sz w:val="16"/>
                <w:szCs w:val="16"/>
              </w:rPr>
              <w:t xml:space="preserve">onstrained to </w:t>
            </w:r>
            <w:r w:rsidRPr="006D7E36">
              <w:rPr>
                <w:b/>
                <w:snapToGrid w:val="0"/>
                <w:sz w:val="16"/>
                <w:szCs w:val="16"/>
              </w:rPr>
              <w:t>8</w:t>
            </w:r>
            <w:r w:rsidRPr="006D7E36">
              <w:rPr>
                <w:bCs/>
                <w:snapToGrid w:val="0"/>
                <w:sz w:val="16"/>
                <w:szCs w:val="16"/>
              </w:rPr>
              <w:t xml:space="preserve"> or </w:t>
            </w:r>
            <w:r w:rsidRPr="006D7E36">
              <w:rPr>
                <w:b/>
                <w:snapToGrid w:val="0"/>
                <w:sz w:val="16"/>
                <w:szCs w:val="16"/>
              </w:rPr>
              <w:t>16</w:t>
            </w:r>
            <w:r w:rsidRPr="006D7E36">
              <w:rPr>
                <w:bCs/>
                <w:snapToGrid w:val="0"/>
                <w:sz w:val="16"/>
                <w:szCs w:val="16"/>
              </w:rPr>
              <w:t xml:space="preserve"> bits-per-pixel-per-band (e.g. 8 8 8 or 16 16 16 for RGB i</w:t>
            </w:r>
            <w:r w:rsidRPr="006D7E36">
              <w:rPr>
                <w:bCs/>
                <w:snapToGrid w:val="0"/>
                <w:sz w:val="16"/>
                <w:szCs w:val="16"/>
              </w:rPr>
              <w:t>m</w:t>
            </w:r>
            <w:r w:rsidRPr="006D7E36">
              <w:rPr>
                <w:bCs/>
                <w:snapToGrid w:val="0"/>
                <w:sz w:val="16"/>
                <w:szCs w:val="16"/>
              </w:rPr>
              <w:t>ages)</w:t>
            </w:r>
            <w:r>
              <w:rPr>
                <w:bCs/>
                <w:snapToGrid w:val="0"/>
                <w:sz w:val="16"/>
                <w:szCs w:val="16"/>
              </w:rPr>
              <w:t>.</w:t>
            </w:r>
          </w:p>
          <w:p w:rsidR="007A6C16" w:rsidRPr="006D7E36" w:rsidRDefault="007A6C16" w:rsidP="00B14C79">
            <w:pPr>
              <w:spacing w:before="20"/>
              <w:rPr>
                <w:bCs/>
                <w:snapToGrid w:val="0"/>
                <w:sz w:val="16"/>
                <w:szCs w:val="16"/>
                <w:highlight w:val="red"/>
              </w:rPr>
            </w:pPr>
            <w:r>
              <w:rPr>
                <w:bCs/>
                <w:snapToGrid w:val="0"/>
                <w:sz w:val="16"/>
                <w:szCs w:val="16"/>
              </w:rPr>
              <w:t xml:space="preserve">For other gridded data, 8, 16 and 32 </w:t>
            </w:r>
            <w:r w:rsidRPr="006D7E36">
              <w:rPr>
                <w:bCs/>
                <w:snapToGrid w:val="0"/>
                <w:sz w:val="16"/>
                <w:szCs w:val="16"/>
              </w:rPr>
              <w:t xml:space="preserve"> bits-per-pixel-per-band</w:t>
            </w:r>
          </w:p>
        </w:tc>
        <w:tc>
          <w:tcPr>
            <w:tcW w:w="3969" w:type="dxa"/>
          </w:tcPr>
          <w:p w:rsidR="007A6C16" w:rsidRPr="006D7E36" w:rsidRDefault="007A6C16" w:rsidP="00B14C79">
            <w:pPr>
              <w:spacing w:before="20"/>
              <w:jc w:val="left"/>
              <w:rPr>
                <w:bCs/>
                <w:snapToGrid w:val="0"/>
                <w:sz w:val="16"/>
                <w:szCs w:val="16"/>
              </w:rPr>
            </w:pPr>
            <w:r w:rsidRPr="006D7E36">
              <w:rPr>
                <w:bCs/>
                <w:snapToGrid w:val="0"/>
                <w:sz w:val="16"/>
                <w:szCs w:val="16"/>
              </w:rPr>
              <w:t>For each band</w:t>
            </w:r>
            <w:r w:rsidRPr="006D7E36">
              <w:rPr>
                <w:bCs/>
                <w:i/>
                <w:iCs/>
                <w:snapToGrid w:val="0"/>
                <w:sz w:val="16"/>
                <w:szCs w:val="16"/>
              </w:rPr>
              <w:t xml:space="preserve"> i</w:t>
            </w:r>
            <w:r w:rsidRPr="006D7E36">
              <w:rPr>
                <w:bCs/>
                <w:snapToGrid w:val="0"/>
                <w:sz w:val="16"/>
                <w:szCs w:val="16"/>
              </w:rPr>
              <w:t>, rangeType.field[</w:t>
            </w:r>
            <w:r w:rsidRPr="006D7E36">
              <w:rPr>
                <w:bCs/>
                <w:i/>
                <w:iCs/>
                <w:snapToGrid w:val="0"/>
                <w:sz w:val="16"/>
                <w:szCs w:val="16"/>
              </w:rPr>
              <w:t>i</w:t>
            </w:r>
            <w:r w:rsidRPr="006D7E36">
              <w:rPr>
                <w:bCs/>
                <w:snapToGrid w:val="0"/>
                <w:sz w:val="16"/>
                <w:szCs w:val="16"/>
              </w:rPr>
              <w:t xml:space="preserve">].constraint.interval = “0 </w:t>
            </w:r>
            <w:r w:rsidRPr="006D7E36">
              <w:rPr>
                <w:bCs/>
                <w:i/>
                <w:iCs/>
                <w:snapToGrid w:val="0"/>
                <w:sz w:val="16"/>
                <w:szCs w:val="16"/>
              </w:rPr>
              <w:t>2^BitsPerSample[i]-1</w:t>
            </w:r>
            <w:r w:rsidRPr="006D7E36">
              <w:rPr>
                <w:bCs/>
                <w:snapToGrid w:val="0"/>
                <w:sz w:val="16"/>
                <w:szCs w:val="16"/>
              </w:rPr>
              <w:t>”</w:t>
            </w:r>
          </w:p>
        </w:tc>
      </w:tr>
      <w:tr w:rsidR="007A6C16" w:rsidRPr="006D7E36" w:rsidTr="00B14C79">
        <w:trPr>
          <w:cantSplit/>
        </w:trPr>
        <w:tc>
          <w:tcPr>
            <w:tcW w:w="1488" w:type="dxa"/>
          </w:tcPr>
          <w:p w:rsidR="007A6C16" w:rsidRPr="006D7E36" w:rsidRDefault="007A6C16" w:rsidP="00B14C79">
            <w:pPr>
              <w:pStyle w:val="Intestazione"/>
              <w:tabs>
                <w:tab w:val="clear" w:pos="4536"/>
                <w:tab w:val="clear" w:pos="9072"/>
              </w:tabs>
              <w:spacing w:before="20"/>
              <w:rPr>
                <w:snapToGrid w:val="0"/>
                <w:sz w:val="16"/>
                <w:szCs w:val="16"/>
              </w:rPr>
            </w:pPr>
            <w:r w:rsidRPr="006D7E36">
              <w:rPr>
                <w:snapToGrid w:val="0"/>
                <w:sz w:val="16"/>
                <w:szCs w:val="16"/>
              </w:rPr>
              <w:t>CellLength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265</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length of the dithering or halftoning matrix used to create a dithered or hal</w:t>
            </w:r>
            <w:r w:rsidRPr="006D7E36">
              <w:rPr>
                <w:snapToGrid w:val="0"/>
                <w:sz w:val="16"/>
                <w:szCs w:val="16"/>
              </w:rPr>
              <w:t>f</w:t>
            </w:r>
            <w:r w:rsidRPr="006D7E36">
              <w:rPr>
                <w:snapToGrid w:val="0"/>
                <w:sz w:val="16"/>
                <w:szCs w:val="16"/>
              </w:rPr>
              <w:t>toned bilevel file.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Cs/>
                <w:snapToGrid w:val="0"/>
                <w:sz w:val="16"/>
                <w:szCs w:val="16"/>
                <w:highlight w:val="yellow"/>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pStyle w:val="Intestazione"/>
              <w:tabs>
                <w:tab w:val="clear" w:pos="4536"/>
                <w:tab w:val="clear" w:pos="9072"/>
              </w:tabs>
              <w:spacing w:before="20"/>
              <w:rPr>
                <w:snapToGrid w:val="0"/>
                <w:sz w:val="16"/>
                <w:szCs w:val="16"/>
              </w:rPr>
            </w:pPr>
            <w:r w:rsidRPr="006D7E36">
              <w:rPr>
                <w:snapToGrid w:val="0"/>
                <w:sz w:val="16"/>
                <w:szCs w:val="16"/>
              </w:rPr>
              <w:t>CellWidth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264</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width of the dithering or halftoning matrix used to create a dithered or hal</w:t>
            </w:r>
            <w:r w:rsidRPr="006D7E36">
              <w:rPr>
                <w:snapToGrid w:val="0"/>
                <w:sz w:val="16"/>
                <w:szCs w:val="16"/>
              </w:rPr>
              <w:t>f</w:t>
            </w:r>
            <w:r w:rsidRPr="006D7E36">
              <w:rPr>
                <w:snapToGrid w:val="0"/>
                <w:sz w:val="16"/>
                <w:szCs w:val="16"/>
              </w:rPr>
              <w:t>toned bilevel file.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Cs/>
                <w:snapToGrid w:val="0"/>
                <w:sz w:val="16"/>
                <w:szCs w:val="16"/>
                <w:highlight w:val="yellow"/>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ColorMap</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320</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3*(2**BitsPerSa</w:t>
            </w:r>
            <w:r w:rsidRPr="006D7E36">
              <w:rPr>
                <w:snapToGrid w:val="0"/>
                <w:sz w:val="16"/>
                <w:szCs w:val="16"/>
              </w:rPr>
              <w:t>m</w:t>
            </w:r>
            <w:r w:rsidRPr="006D7E36">
              <w:rPr>
                <w:snapToGrid w:val="0"/>
                <w:sz w:val="16"/>
                <w:szCs w:val="16"/>
              </w:rPr>
              <w:t>ple)</w:t>
            </w:r>
          </w:p>
        </w:tc>
        <w:tc>
          <w:tcPr>
            <w:tcW w:w="2552" w:type="dxa"/>
          </w:tcPr>
          <w:p w:rsidR="007A6C16" w:rsidRPr="006D7E36" w:rsidRDefault="007A6C16" w:rsidP="00B14C79">
            <w:pPr>
              <w:pStyle w:val="Testonotaapidipagina"/>
              <w:spacing w:before="20"/>
              <w:rPr>
                <w:snapToGrid w:val="0"/>
                <w:sz w:val="16"/>
                <w:szCs w:val="16"/>
              </w:rPr>
            </w:pPr>
            <w:r w:rsidRPr="006D7E36">
              <w:rPr>
                <w:snapToGrid w:val="0"/>
                <w:sz w:val="16"/>
                <w:szCs w:val="16"/>
              </w:rPr>
              <w:t>A colour map for palette colour images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tc>
        <w:tc>
          <w:tcPr>
            <w:tcW w:w="3260" w:type="dxa"/>
          </w:tcPr>
          <w:p w:rsidR="007A6C16" w:rsidRPr="006D7E36" w:rsidRDefault="007A6C16" w:rsidP="00B14C79">
            <w:pPr>
              <w:spacing w:before="20"/>
              <w:rPr>
                <w:snapToGrid w:val="0"/>
                <w:sz w:val="16"/>
                <w:szCs w:val="16"/>
              </w:rPr>
            </w:pPr>
            <w:r w:rsidRPr="006D7E36">
              <w:rPr>
                <w:snapToGrid w:val="0"/>
                <w:sz w:val="16"/>
                <w:szCs w:val="16"/>
              </w:rPr>
              <w:t>Only for palette colour images</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Compression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259</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Compression scheme used on the image data</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b/>
                <w:snapToGrid w:val="0"/>
                <w:sz w:val="16"/>
                <w:szCs w:val="16"/>
              </w:rPr>
              <w:t>1</w:t>
            </w:r>
            <w:r w:rsidRPr="006D7E36">
              <w:rPr>
                <w:snapToGrid w:val="0"/>
                <w:sz w:val="16"/>
                <w:szCs w:val="16"/>
              </w:rPr>
              <w:t xml:space="preserve"> for uncompressed data</w:t>
            </w:r>
          </w:p>
          <w:p w:rsidR="007A6C16" w:rsidRPr="006D7E36" w:rsidRDefault="007A6C16" w:rsidP="00B14C79">
            <w:pPr>
              <w:spacing w:before="20"/>
              <w:rPr>
                <w:snapToGrid w:val="0"/>
                <w:sz w:val="16"/>
                <w:szCs w:val="16"/>
              </w:rPr>
            </w:pPr>
            <w:r w:rsidRPr="006D7E36">
              <w:rPr>
                <w:b/>
                <w:bCs/>
                <w:snapToGrid w:val="0"/>
                <w:sz w:val="16"/>
                <w:szCs w:val="16"/>
              </w:rPr>
              <w:t>5</w:t>
            </w:r>
            <w:r w:rsidRPr="006D7E36">
              <w:rPr>
                <w:snapToGrid w:val="0"/>
                <w:sz w:val="16"/>
                <w:szCs w:val="16"/>
              </w:rPr>
              <w:t xml:space="preserve"> for LZW compression</w:t>
            </w:r>
          </w:p>
          <w:p w:rsidR="007A6C16" w:rsidRPr="006D7E36" w:rsidRDefault="007A6C16" w:rsidP="00B14C79">
            <w:pPr>
              <w:spacing w:before="20"/>
              <w:rPr>
                <w:snapToGrid w:val="0"/>
                <w:sz w:val="16"/>
                <w:szCs w:val="16"/>
              </w:rPr>
            </w:pPr>
            <w:r w:rsidRPr="006D7E36">
              <w:rPr>
                <w:b/>
                <w:bCs/>
                <w:snapToGrid w:val="0"/>
                <w:sz w:val="16"/>
                <w:szCs w:val="16"/>
              </w:rPr>
              <w:t xml:space="preserve">32773 </w:t>
            </w:r>
            <w:r w:rsidRPr="006D7E36">
              <w:rPr>
                <w:snapToGrid w:val="0"/>
                <w:sz w:val="16"/>
                <w:szCs w:val="16"/>
              </w:rPr>
              <w:t>for PackBits compre</w:t>
            </w:r>
            <w:r w:rsidRPr="006D7E36">
              <w:rPr>
                <w:snapToGrid w:val="0"/>
                <w:sz w:val="16"/>
                <w:szCs w:val="16"/>
              </w:rPr>
              <w:t>s</w:t>
            </w:r>
            <w:r w:rsidRPr="006D7E36">
              <w:rPr>
                <w:snapToGrid w:val="0"/>
                <w:sz w:val="16"/>
                <w:szCs w:val="16"/>
              </w:rPr>
              <w:t>sion of greyscale and pa</w:t>
            </w:r>
            <w:r w:rsidRPr="006D7E36">
              <w:rPr>
                <w:snapToGrid w:val="0"/>
                <w:sz w:val="16"/>
                <w:szCs w:val="16"/>
              </w:rPr>
              <w:t>l</w:t>
            </w:r>
            <w:r w:rsidRPr="006D7E36">
              <w:rPr>
                <w:snapToGrid w:val="0"/>
                <w:sz w:val="16"/>
                <w:szCs w:val="16"/>
              </w:rPr>
              <w:t>ette-colour data</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Copyright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33432</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lang w:val="fr-FR"/>
              </w:rPr>
            </w:pPr>
            <w:r w:rsidRPr="006D7E36">
              <w:rPr>
                <w:snapToGrid w:val="0"/>
                <w:sz w:val="16"/>
                <w:szCs w:val="16"/>
                <w:lang w:val="fr-FR"/>
              </w:rPr>
              <w:t>Copyright notice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lang w:val="fr-FR"/>
              </w:rPr>
            </w:pPr>
            <w:r w:rsidRPr="006D7E36">
              <w:rPr>
                <w:snapToGrid w:val="0"/>
                <w:sz w:val="16"/>
                <w:szCs w:val="16"/>
                <w:lang w:val="fr-FR"/>
              </w:rPr>
              <w:t>-</w:t>
            </w:r>
          </w:p>
        </w:tc>
        <w:tc>
          <w:tcPr>
            <w:tcW w:w="3969" w:type="dxa"/>
          </w:tcPr>
          <w:p w:rsidR="007A6C16" w:rsidRPr="006D7E36" w:rsidRDefault="007A6C16" w:rsidP="00B14C79">
            <w:pPr>
              <w:spacing w:before="20"/>
              <w:rPr>
                <w:bCs/>
                <w:snapToGrid w:val="0"/>
                <w:sz w:val="16"/>
                <w:szCs w:val="16"/>
                <w:lang w:val="fr-FR"/>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DateTime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306</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20</w:t>
            </w:r>
          </w:p>
        </w:tc>
        <w:tc>
          <w:tcPr>
            <w:tcW w:w="2552" w:type="dxa"/>
          </w:tcPr>
          <w:p w:rsidR="007A6C16" w:rsidRPr="006D7E36" w:rsidRDefault="007A6C16" w:rsidP="00B14C79">
            <w:pPr>
              <w:spacing w:before="20"/>
              <w:rPr>
                <w:snapToGrid w:val="0"/>
                <w:sz w:val="16"/>
                <w:szCs w:val="16"/>
              </w:rPr>
            </w:pPr>
            <w:r w:rsidRPr="006D7E36">
              <w:rPr>
                <w:snapToGrid w:val="0"/>
                <w:sz w:val="16"/>
                <w:szCs w:val="16"/>
              </w:rPr>
              <w:t>Date and time of image cre</w:t>
            </w:r>
            <w:r w:rsidRPr="006D7E36">
              <w:rPr>
                <w:snapToGrid w:val="0"/>
                <w:sz w:val="16"/>
                <w:szCs w:val="16"/>
              </w:rPr>
              <w:t>a</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3414ED">
              <w:rPr>
                <w:snapToGrid w:val="0"/>
                <w:sz w:val="16"/>
                <w:szCs w:val="16"/>
              </w:rPr>
              <w:t>The Gregorian calendar sh</w:t>
            </w:r>
            <w:r>
              <w:rPr>
                <w:snapToGrid w:val="0"/>
                <w:sz w:val="16"/>
                <w:szCs w:val="16"/>
              </w:rPr>
              <w:t xml:space="preserve">ould be used </w:t>
            </w:r>
            <w:r w:rsidRPr="003414ED">
              <w:rPr>
                <w:snapToGrid w:val="0"/>
                <w:sz w:val="16"/>
                <w:szCs w:val="16"/>
              </w:rPr>
              <w:t>as a reference system for date values, and the Universal Time Coo</w:t>
            </w:r>
            <w:r w:rsidRPr="003414ED">
              <w:rPr>
                <w:snapToGrid w:val="0"/>
                <w:sz w:val="16"/>
                <w:szCs w:val="16"/>
              </w:rPr>
              <w:t>r</w:t>
            </w:r>
            <w:r w:rsidRPr="003414ED">
              <w:rPr>
                <w:snapToGrid w:val="0"/>
                <w:sz w:val="16"/>
                <w:szCs w:val="16"/>
              </w:rPr>
              <w:t>di</w:t>
            </w:r>
            <w:r>
              <w:rPr>
                <w:snapToGrid w:val="0"/>
                <w:sz w:val="16"/>
                <w:szCs w:val="16"/>
              </w:rPr>
              <w:t>nated (UTC) as a reference system for time values (local time is not re</w:t>
            </w:r>
            <w:r>
              <w:rPr>
                <w:snapToGrid w:val="0"/>
                <w:sz w:val="16"/>
                <w:szCs w:val="16"/>
              </w:rPr>
              <w:t>c</w:t>
            </w:r>
            <w:r>
              <w:rPr>
                <w:snapToGrid w:val="0"/>
                <w:sz w:val="16"/>
                <w:szCs w:val="16"/>
              </w:rPr>
              <w:t>ommended because offset from UTC can not be expressed in TIFF).</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p w:rsidR="007A6C16" w:rsidRPr="006D7E36" w:rsidRDefault="007A6C16" w:rsidP="00B14C79">
            <w:pPr>
              <w:spacing w:before="20"/>
              <w:rPr>
                <w:bCs/>
                <w:snapToGrid w:val="0"/>
                <w:sz w:val="16"/>
                <w:szCs w:val="16"/>
              </w:rPr>
            </w:pPr>
            <w:r w:rsidRPr="006D7E36">
              <w:rPr>
                <w:bCs/>
                <w:snapToGrid w:val="0"/>
                <w:sz w:val="16"/>
                <w:szCs w:val="16"/>
              </w:rPr>
              <w:t xml:space="preserve">NOTE the field DateTime should not be confused with the properties </w:t>
            </w:r>
            <w:r w:rsidRPr="006D7E36">
              <w:rPr>
                <w:bCs/>
                <w:i/>
                <w:iCs/>
                <w:snapToGrid w:val="0"/>
                <w:sz w:val="16"/>
                <w:szCs w:val="16"/>
              </w:rPr>
              <w:t>phenomenonTime</w:t>
            </w:r>
            <w:r w:rsidRPr="006D7E36">
              <w:rPr>
                <w:bCs/>
                <w:snapToGrid w:val="0"/>
                <w:sz w:val="16"/>
                <w:szCs w:val="16"/>
              </w:rPr>
              <w:t xml:space="preserve"> and </w:t>
            </w:r>
            <w:r w:rsidRPr="006D7E36">
              <w:rPr>
                <w:bCs/>
                <w:i/>
                <w:iCs/>
                <w:snapToGrid w:val="0"/>
                <w:sz w:val="16"/>
                <w:szCs w:val="16"/>
              </w:rPr>
              <w:t>begi</w:t>
            </w:r>
            <w:r w:rsidRPr="006D7E36">
              <w:rPr>
                <w:bCs/>
                <w:i/>
                <w:iCs/>
                <w:snapToGrid w:val="0"/>
                <w:sz w:val="16"/>
                <w:szCs w:val="16"/>
              </w:rPr>
              <w:t>n</w:t>
            </w:r>
            <w:r w:rsidRPr="006D7E36">
              <w:rPr>
                <w:bCs/>
                <w:i/>
                <w:iCs/>
                <w:snapToGrid w:val="0"/>
                <w:sz w:val="16"/>
                <w:szCs w:val="16"/>
              </w:rPr>
              <w:t>LifespanVersion</w:t>
            </w:r>
            <w:r w:rsidRPr="006D7E36">
              <w:rPr>
                <w:bCs/>
                <w:snapToGrid w:val="0"/>
                <w:sz w:val="16"/>
                <w:szCs w:val="16"/>
              </w:rPr>
              <w:t xml:space="preserve"> that report other types of temporal inform</w:t>
            </w:r>
            <w:r w:rsidRPr="006D7E36">
              <w:rPr>
                <w:bCs/>
                <w:snapToGrid w:val="0"/>
                <w:sz w:val="16"/>
                <w:szCs w:val="16"/>
              </w:rPr>
              <w:t>a</w:t>
            </w:r>
            <w:r w:rsidRPr="006D7E36">
              <w:rPr>
                <w:bCs/>
                <w:snapToGrid w:val="0"/>
                <w:sz w:val="16"/>
                <w:szCs w:val="16"/>
              </w:rPr>
              <w:t xml:space="preserve">tion. </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ExtraSample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338</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Description of extra comp</w:t>
            </w:r>
            <w:r w:rsidRPr="006D7E36">
              <w:rPr>
                <w:snapToGrid w:val="0"/>
                <w:sz w:val="16"/>
                <w:szCs w:val="16"/>
              </w:rPr>
              <w:t>o</w:t>
            </w:r>
            <w:r w:rsidRPr="006D7E36">
              <w:rPr>
                <w:snapToGrid w:val="0"/>
                <w:sz w:val="16"/>
                <w:szCs w:val="16"/>
              </w:rPr>
              <w:t>nents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tc>
        <w:tc>
          <w:tcPr>
            <w:tcW w:w="3260" w:type="dxa"/>
          </w:tcPr>
          <w:p w:rsidR="007A6C16" w:rsidRDefault="007A6C16" w:rsidP="00B14C79">
            <w:pPr>
              <w:spacing w:before="20"/>
              <w:rPr>
                <w:snapToGrid w:val="0"/>
                <w:sz w:val="16"/>
                <w:szCs w:val="16"/>
              </w:rPr>
            </w:pPr>
            <w:r w:rsidRPr="006D7E36">
              <w:rPr>
                <w:snapToGrid w:val="0"/>
                <w:sz w:val="16"/>
                <w:szCs w:val="16"/>
              </w:rPr>
              <w:t>Only when extra samples are present</w:t>
            </w:r>
          </w:p>
          <w:p w:rsidR="007A6C16" w:rsidRPr="000B7E56" w:rsidRDefault="007A6C16" w:rsidP="00B14C79">
            <w:pPr>
              <w:spacing w:before="20"/>
              <w:rPr>
                <w:snapToGrid w:val="0"/>
                <w:sz w:val="16"/>
                <w:szCs w:val="16"/>
              </w:rPr>
            </w:pPr>
            <w:r>
              <w:rPr>
                <w:b/>
                <w:bCs/>
                <w:snapToGrid w:val="0"/>
                <w:sz w:val="16"/>
                <w:szCs w:val="16"/>
              </w:rPr>
              <w:t>1</w:t>
            </w:r>
            <w:r>
              <w:rPr>
                <w:snapToGrid w:val="0"/>
                <w:sz w:val="16"/>
                <w:szCs w:val="16"/>
              </w:rPr>
              <w:t xml:space="preserve"> for 4-bands RGB images with alpha cha</w:t>
            </w:r>
            <w:r>
              <w:rPr>
                <w:snapToGrid w:val="0"/>
                <w:sz w:val="16"/>
                <w:szCs w:val="16"/>
              </w:rPr>
              <w:t>n</w:t>
            </w:r>
            <w:r>
              <w:rPr>
                <w:snapToGrid w:val="0"/>
                <w:sz w:val="16"/>
                <w:szCs w:val="16"/>
              </w:rPr>
              <w:t>nel</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FillOrder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266</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logical order of bits within a byte.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b/>
                <w:bCs/>
                <w:snapToGrid w:val="0"/>
                <w:sz w:val="16"/>
                <w:szCs w:val="16"/>
              </w:rPr>
              <w:t>1</w:t>
            </w:r>
            <w:r w:rsidRPr="006D7E36">
              <w:rPr>
                <w:snapToGrid w:val="0"/>
                <w:sz w:val="16"/>
                <w:szCs w:val="16"/>
              </w:rPr>
              <w:t xml:space="preserve"> (default)</w:t>
            </w:r>
          </w:p>
        </w:tc>
        <w:tc>
          <w:tcPr>
            <w:tcW w:w="3969" w:type="dxa"/>
          </w:tcPr>
          <w:p w:rsidR="007A6C16" w:rsidRPr="006D7E36" w:rsidRDefault="007A6C16" w:rsidP="00B14C79">
            <w:pPr>
              <w:tabs>
                <w:tab w:val="clear" w:pos="1134"/>
                <w:tab w:val="left" w:pos="1348"/>
              </w:tabs>
              <w:spacing w:before="20"/>
              <w:jc w:val="left"/>
              <w:rPr>
                <w:bCs/>
                <w:snapToGrid w:val="0"/>
                <w:sz w:val="16"/>
                <w:szCs w:val="16"/>
              </w:rPr>
            </w:pPr>
            <w:r>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FreeByteCounts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289</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string of contig</w:t>
            </w:r>
            <w:r w:rsidRPr="006D7E36">
              <w:rPr>
                <w:snapToGrid w:val="0"/>
                <w:sz w:val="16"/>
                <w:szCs w:val="16"/>
              </w:rPr>
              <w:t>u</w:t>
            </w:r>
            <w:r w:rsidRPr="006D7E36">
              <w:rPr>
                <w:snapToGrid w:val="0"/>
                <w:sz w:val="16"/>
                <w:szCs w:val="16"/>
              </w:rPr>
              <w:t>ous unused bytes in a TIFF file, the number of bytes in the string.</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bCs/>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FreeOffsets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288</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string of contig</w:t>
            </w:r>
            <w:r w:rsidRPr="006D7E36">
              <w:rPr>
                <w:snapToGrid w:val="0"/>
                <w:sz w:val="16"/>
                <w:szCs w:val="16"/>
              </w:rPr>
              <w:t>u</w:t>
            </w:r>
            <w:r w:rsidRPr="006D7E36">
              <w:rPr>
                <w:snapToGrid w:val="0"/>
                <w:sz w:val="16"/>
                <w:szCs w:val="16"/>
              </w:rPr>
              <w:t>ous unused bytes in a TIFF file, the byte offset of the string.</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bCs/>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GrayRespons</w:t>
            </w:r>
            <w:r w:rsidRPr="006D7E36">
              <w:rPr>
                <w:snapToGrid w:val="0"/>
                <w:sz w:val="16"/>
                <w:szCs w:val="16"/>
              </w:rPr>
              <w:t>e</w:t>
            </w:r>
            <w:r w:rsidRPr="006D7E36">
              <w:rPr>
                <w:snapToGrid w:val="0"/>
                <w:sz w:val="16"/>
                <w:szCs w:val="16"/>
              </w:rPr>
              <w:t>Curve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291</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2**BitsPerSa</w:t>
            </w:r>
            <w:r w:rsidRPr="006D7E36">
              <w:rPr>
                <w:snapToGrid w:val="0"/>
                <w:sz w:val="16"/>
                <w:szCs w:val="16"/>
              </w:rPr>
              <w:t>m</w:t>
            </w:r>
            <w:r w:rsidRPr="006D7E36">
              <w:rPr>
                <w:snapToGrid w:val="0"/>
                <w:sz w:val="16"/>
                <w:szCs w:val="16"/>
              </w:rPr>
              <w:t>ple</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greyscale data, the opt</w:t>
            </w:r>
            <w:r w:rsidRPr="006D7E36">
              <w:rPr>
                <w:snapToGrid w:val="0"/>
                <w:sz w:val="16"/>
                <w:szCs w:val="16"/>
              </w:rPr>
              <w:t>i</w:t>
            </w:r>
            <w:r w:rsidRPr="006D7E36">
              <w:rPr>
                <w:snapToGrid w:val="0"/>
                <w:sz w:val="16"/>
                <w:szCs w:val="16"/>
              </w:rPr>
              <w:t>cal density of each possible pixel value.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bCs/>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GrayRespons</w:t>
            </w:r>
            <w:r w:rsidRPr="006D7E36">
              <w:rPr>
                <w:snapToGrid w:val="0"/>
                <w:sz w:val="16"/>
                <w:szCs w:val="16"/>
              </w:rPr>
              <w:t>e</w:t>
            </w:r>
            <w:r w:rsidRPr="006D7E36">
              <w:rPr>
                <w:snapToGrid w:val="0"/>
                <w:sz w:val="16"/>
                <w:szCs w:val="16"/>
              </w:rPr>
              <w:t>Unit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290</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precision of the info</w:t>
            </w:r>
            <w:r w:rsidRPr="006D7E36">
              <w:rPr>
                <w:snapToGrid w:val="0"/>
                <w:sz w:val="16"/>
                <w:szCs w:val="16"/>
              </w:rPr>
              <w:t>r</w:t>
            </w:r>
            <w:r w:rsidRPr="006D7E36">
              <w:rPr>
                <w:snapToGrid w:val="0"/>
                <w:sz w:val="16"/>
                <w:szCs w:val="16"/>
              </w:rPr>
              <w:t>mation contained in the GrayR</w:t>
            </w:r>
            <w:r w:rsidRPr="006D7E36">
              <w:rPr>
                <w:snapToGrid w:val="0"/>
                <w:sz w:val="16"/>
                <w:szCs w:val="16"/>
              </w:rPr>
              <w:t>e</w:t>
            </w:r>
            <w:r w:rsidRPr="006D7E36">
              <w:rPr>
                <w:snapToGrid w:val="0"/>
                <w:sz w:val="16"/>
                <w:szCs w:val="16"/>
              </w:rPr>
              <w:t>sponseCurve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bCs/>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HostComputer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316</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computer and/or ope</w:t>
            </w:r>
            <w:r w:rsidRPr="006D7E36">
              <w:rPr>
                <w:snapToGrid w:val="0"/>
                <w:sz w:val="16"/>
                <w:szCs w:val="16"/>
              </w:rPr>
              <w:t>r</w:t>
            </w:r>
            <w:r w:rsidRPr="006D7E36">
              <w:rPr>
                <w:snapToGrid w:val="0"/>
                <w:sz w:val="16"/>
                <w:szCs w:val="16"/>
              </w:rPr>
              <w:t>ating system in use at the time of image creation.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b/>
                <w:bCs/>
                <w:snapToGrid w:val="0"/>
                <w:sz w:val="16"/>
                <w:szCs w:val="16"/>
              </w:rPr>
            </w:pPr>
            <w:r w:rsidRPr="006D7E36">
              <w:rPr>
                <w:b/>
                <w:bCs/>
                <w:snapToGrid w:val="0"/>
                <w:sz w:val="16"/>
                <w:szCs w:val="16"/>
              </w:rPr>
              <w:t>-</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ImageDescri</w:t>
            </w:r>
            <w:r w:rsidRPr="006D7E36">
              <w:rPr>
                <w:snapToGrid w:val="0"/>
                <w:sz w:val="16"/>
                <w:szCs w:val="16"/>
              </w:rPr>
              <w:t>p</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270</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Description of the image su</w:t>
            </w:r>
            <w:r w:rsidRPr="006D7E36">
              <w:rPr>
                <w:snapToGrid w:val="0"/>
                <w:sz w:val="16"/>
                <w:szCs w:val="16"/>
              </w:rPr>
              <w:t>b</w:t>
            </w:r>
            <w:r w:rsidRPr="006D7E36">
              <w:rPr>
                <w:snapToGrid w:val="0"/>
                <w:sz w:val="16"/>
                <w:szCs w:val="16"/>
              </w:rPr>
              <w:t>ject.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lang w:val="fr-FR"/>
              </w:rPr>
            </w:pPr>
            <w:r w:rsidRPr="006D7E36">
              <w:rPr>
                <w:snapToGrid w:val="0"/>
                <w:sz w:val="16"/>
                <w:szCs w:val="16"/>
                <w:lang w:val="fr-FR"/>
              </w:rPr>
              <w:t>-</w:t>
            </w:r>
          </w:p>
        </w:tc>
        <w:tc>
          <w:tcPr>
            <w:tcW w:w="3969" w:type="dxa"/>
          </w:tcPr>
          <w:p w:rsidR="007A6C16" w:rsidRPr="006D7E36" w:rsidRDefault="007A6C16" w:rsidP="00B14C79">
            <w:pPr>
              <w:spacing w:before="20"/>
              <w:rPr>
                <w:bCs/>
                <w:snapToGrid w:val="0"/>
                <w:sz w:val="16"/>
                <w:szCs w:val="16"/>
                <w:highlight w:val="yellow"/>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ImageLength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257</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number of rows in the image.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domainSet.extent.high.coordValues[</w:t>
            </w:r>
            <w:r w:rsidRPr="006D7E36">
              <w:rPr>
                <w:bCs/>
                <w:i/>
                <w:iCs/>
                <w:snapToGrid w:val="0"/>
                <w:sz w:val="16"/>
                <w:szCs w:val="16"/>
              </w:rPr>
              <w:t>0</w:t>
            </w:r>
            <w:r w:rsidRPr="006D7E36">
              <w:rPr>
                <w:bCs/>
                <w:snapToGrid w:val="0"/>
                <w:sz w:val="16"/>
                <w:szCs w:val="16"/>
              </w:rPr>
              <w:t>]-</w:t>
            </w:r>
          </w:p>
          <w:p w:rsidR="007A6C16" w:rsidRPr="006D7E36" w:rsidRDefault="007A6C16" w:rsidP="00B14C79">
            <w:pPr>
              <w:spacing w:before="20"/>
              <w:rPr>
                <w:bCs/>
                <w:snapToGrid w:val="0"/>
                <w:sz w:val="16"/>
                <w:szCs w:val="16"/>
              </w:rPr>
            </w:pPr>
            <w:r w:rsidRPr="006D7E36">
              <w:rPr>
                <w:bCs/>
                <w:snapToGrid w:val="0"/>
                <w:sz w:val="16"/>
                <w:szCs w:val="16"/>
              </w:rPr>
              <w:t>domainSet.extent.low.coordValues[</w:t>
            </w:r>
            <w:r w:rsidRPr="006D7E36">
              <w:rPr>
                <w:bCs/>
                <w:i/>
                <w:iCs/>
                <w:snapToGrid w:val="0"/>
                <w:sz w:val="16"/>
                <w:szCs w:val="16"/>
              </w:rPr>
              <w:t>0</w:t>
            </w:r>
            <w:r w:rsidRPr="006D7E36">
              <w:rPr>
                <w:bCs/>
                <w:snapToGrid w:val="0"/>
                <w:sz w:val="16"/>
                <w:szCs w:val="16"/>
              </w:rPr>
              <w:t>]=ImageLength</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ImageWidth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256</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number of columns in the image, i.e. the nu</w:t>
            </w:r>
            <w:r w:rsidRPr="006D7E36">
              <w:rPr>
                <w:snapToGrid w:val="0"/>
                <w:sz w:val="16"/>
                <w:szCs w:val="16"/>
              </w:rPr>
              <w:t>m</w:t>
            </w:r>
            <w:r w:rsidRPr="006D7E36">
              <w:rPr>
                <w:snapToGrid w:val="0"/>
                <w:sz w:val="16"/>
                <w:szCs w:val="16"/>
              </w:rPr>
              <w:t>ber of pixels per row.</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domainSet.extent.high.coordValues[</w:t>
            </w:r>
            <w:r w:rsidRPr="006D7E36">
              <w:rPr>
                <w:bCs/>
                <w:i/>
                <w:iCs/>
                <w:snapToGrid w:val="0"/>
                <w:sz w:val="16"/>
                <w:szCs w:val="16"/>
              </w:rPr>
              <w:t>1</w:t>
            </w:r>
            <w:r w:rsidRPr="006D7E36">
              <w:rPr>
                <w:bCs/>
                <w:snapToGrid w:val="0"/>
                <w:sz w:val="16"/>
                <w:szCs w:val="16"/>
              </w:rPr>
              <w:t>]-</w:t>
            </w:r>
          </w:p>
          <w:p w:rsidR="007A6C16" w:rsidRPr="006D7E36" w:rsidRDefault="007A6C16" w:rsidP="00B14C79">
            <w:pPr>
              <w:spacing w:before="20"/>
              <w:rPr>
                <w:bCs/>
                <w:snapToGrid w:val="0"/>
                <w:sz w:val="16"/>
                <w:szCs w:val="16"/>
              </w:rPr>
            </w:pPr>
            <w:r w:rsidRPr="006D7E36">
              <w:rPr>
                <w:bCs/>
                <w:snapToGrid w:val="0"/>
                <w:sz w:val="16"/>
                <w:szCs w:val="16"/>
              </w:rPr>
              <w:t>domainSet.extent.low.coordValues[</w:t>
            </w:r>
            <w:r w:rsidRPr="006D7E36">
              <w:rPr>
                <w:bCs/>
                <w:i/>
                <w:iCs/>
                <w:snapToGrid w:val="0"/>
                <w:sz w:val="16"/>
                <w:szCs w:val="16"/>
              </w:rPr>
              <w:t>1</w:t>
            </w:r>
            <w:r w:rsidRPr="006D7E36">
              <w:rPr>
                <w:bCs/>
                <w:snapToGrid w:val="0"/>
                <w:sz w:val="16"/>
                <w:szCs w:val="16"/>
              </w:rPr>
              <w:t>]=ImageWidth</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Make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271</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scanner manufa</w:t>
            </w:r>
            <w:r w:rsidRPr="006D7E36">
              <w:rPr>
                <w:snapToGrid w:val="0"/>
                <w:sz w:val="16"/>
                <w:szCs w:val="16"/>
              </w:rPr>
              <w:t>c</w:t>
            </w:r>
            <w:r w:rsidRPr="006D7E36">
              <w:rPr>
                <w:snapToGrid w:val="0"/>
                <w:sz w:val="16"/>
                <w:szCs w:val="16"/>
              </w:rPr>
              <w:t>turer.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MaxSampleValue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281</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maximum comp</w:t>
            </w:r>
            <w:r w:rsidRPr="006D7E36">
              <w:rPr>
                <w:snapToGrid w:val="0"/>
                <w:sz w:val="16"/>
                <w:szCs w:val="16"/>
              </w:rPr>
              <w:t>o</w:t>
            </w:r>
            <w:r w:rsidRPr="006D7E36">
              <w:rPr>
                <w:snapToGrid w:val="0"/>
                <w:sz w:val="16"/>
                <w:szCs w:val="16"/>
              </w:rPr>
              <w:t>nent value used.</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This field should be used only for stati</w:t>
            </w:r>
            <w:r w:rsidRPr="006D7E36">
              <w:rPr>
                <w:snapToGrid w:val="0"/>
                <w:sz w:val="16"/>
                <w:szCs w:val="16"/>
              </w:rPr>
              <w:t>s</w:t>
            </w:r>
            <w:r w:rsidRPr="006D7E36">
              <w:rPr>
                <w:snapToGrid w:val="0"/>
                <w:sz w:val="16"/>
                <w:szCs w:val="16"/>
              </w:rPr>
              <w:t>tical purposes</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MinSampleValue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280</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minimum comp</w:t>
            </w:r>
            <w:r w:rsidRPr="006D7E36">
              <w:rPr>
                <w:snapToGrid w:val="0"/>
                <w:sz w:val="16"/>
                <w:szCs w:val="16"/>
              </w:rPr>
              <w:t>o</w:t>
            </w:r>
            <w:r w:rsidRPr="006D7E36">
              <w:rPr>
                <w:snapToGrid w:val="0"/>
                <w:sz w:val="16"/>
                <w:szCs w:val="16"/>
              </w:rPr>
              <w:t>nent value used.</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This field should be used only for stati</w:t>
            </w:r>
            <w:r w:rsidRPr="006D7E36">
              <w:rPr>
                <w:snapToGrid w:val="0"/>
                <w:sz w:val="16"/>
                <w:szCs w:val="16"/>
              </w:rPr>
              <w:t>s</w:t>
            </w:r>
            <w:r w:rsidRPr="006D7E36">
              <w:rPr>
                <w:snapToGrid w:val="0"/>
                <w:sz w:val="16"/>
                <w:szCs w:val="16"/>
              </w:rPr>
              <w:t>tical purposes</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Model</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272</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scanner model name or number.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NewSubfileType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254</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A general indication of the kind of data contained in this su</w:t>
            </w:r>
            <w:r w:rsidRPr="006D7E36">
              <w:rPr>
                <w:snapToGrid w:val="0"/>
                <w:sz w:val="16"/>
                <w:szCs w:val="16"/>
              </w:rPr>
              <w:t>b</w:t>
            </w:r>
            <w:r w:rsidRPr="006D7E36">
              <w:rPr>
                <w:snapToGrid w:val="0"/>
                <w:sz w:val="16"/>
                <w:szCs w:val="16"/>
              </w:rPr>
              <w:t>file.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b/>
                <w:snapToGrid w:val="0"/>
                <w:sz w:val="16"/>
                <w:szCs w:val="16"/>
              </w:rPr>
            </w:pPr>
            <w:r>
              <w:rPr>
                <w:b/>
                <w:snapToGrid w:val="0"/>
                <w:sz w:val="16"/>
                <w:szCs w:val="16"/>
              </w:rPr>
              <w:t>0</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Orientation</w:t>
            </w:r>
            <w:r>
              <w:rPr>
                <w:snapToGrid w:val="0"/>
                <w:sz w:val="16"/>
                <w:szCs w:val="16"/>
              </w:rPr>
              <w:t xml:space="preserve"> </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274</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orientation of the i</w:t>
            </w:r>
            <w:r w:rsidRPr="006D7E36">
              <w:rPr>
                <w:snapToGrid w:val="0"/>
                <w:sz w:val="16"/>
                <w:szCs w:val="16"/>
              </w:rPr>
              <w:t>m</w:t>
            </w:r>
            <w:r w:rsidRPr="006D7E36">
              <w:rPr>
                <w:snapToGrid w:val="0"/>
                <w:sz w:val="16"/>
                <w:szCs w:val="16"/>
              </w:rPr>
              <w:t>age with respect to the rows and columns.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lang w:val="fr-FR"/>
              </w:rPr>
            </w:pPr>
            <w:r w:rsidRPr="006D7E36">
              <w:rPr>
                <w:b/>
                <w:snapToGrid w:val="0"/>
                <w:sz w:val="16"/>
                <w:szCs w:val="16"/>
                <w:lang w:val="fr-FR"/>
              </w:rPr>
              <w:t>1</w:t>
            </w:r>
            <w:r w:rsidRPr="006D7E36">
              <w:rPr>
                <w:snapToGrid w:val="0"/>
                <w:sz w:val="16"/>
                <w:szCs w:val="16"/>
                <w:lang w:val="fr-FR"/>
              </w:rPr>
              <w:t xml:space="preserve"> (default)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domainSet.extent.low.coordValues=”0 0”</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PhotometricInterpret</w:t>
            </w:r>
            <w:r w:rsidRPr="006D7E36">
              <w:rPr>
                <w:snapToGrid w:val="0"/>
                <w:sz w:val="16"/>
                <w:szCs w:val="16"/>
              </w:rPr>
              <w:t>a</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262</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Colo</w:t>
            </w:r>
            <w:r>
              <w:rPr>
                <w:snapToGrid w:val="0"/>
                <w:sz w:val="16"/>
                <w:szCs w:val="16"/>
              </w:rPr>
              <w:t>u</w:t>
            </w:r>
            <w:r w:rsidRPr="006D7E36">
              <w:rPr>
                <w:snapToGrid w:val="0"/>
                <w:sz w:val="16"/>
                <w:szCs w:val="16"/>
              </w:rPr>
              <w:t>r space of the image data.</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b/>
                <w:snapToGrid w:val="0"/>
                <w:sz w:val="16"/>
                <w:szCs w:val="16"/>
              </w:rPr>
              <w:t>1</w:t>
            </w:r>
            <w:r w:rsidRPr="006D7E36">
              <w:rPr>
                <w:snapToGrid w:val="0"/>
                <w:sz w:val="16"/>
                <w:szCs w:val="16"/>
              </w:rPr>
              <w:t xml:space="preserve"> for </w:t>
            </w:r>
            <w:r>
              <w:rPr>
                <w:snapToGrid w:val="0"/>
                <w:sz w:val="16"/>
                <w:szCs w:val="16"/>
              </w:rPr>
              <w:t xml:space="preserve">bi-level and </w:t>
            </w:r>
            <w:r w:rsidRPr="006D7E36">
              <w:rPr>
                <w:snapToGrid w:val="0"/>
                <w:sz w:val="16"/>
                <w:szCs w:val="16"/>
              </w:rPr>
              <w:t>greyscale images (0 is black)</w:t>
            </w:r>
          </w:p>
          <w:p w:rsidR="007A6C16" w:rsidRPr="006D7E36" w:rsidRDefault="007A6C16" w:rsidP="00B14C79">
            <w:pPr>
              <w:spacing w:before="20"/>
              <w:rPr>
                <w:snapToGrid w:val="0"/>
                <w:sz w:val="16"/>
                <w:szCs w:val="16"/>
              </w:rPr>
            </w:pPr>
            <w:r w:rsidRPr="006D7E36">
              <w:rPr>
                <w:b/>
                <w:snapToGrid w:val="0"/>
                <w:sz w:val="16"/>
                <w:szCs w:val="16"/>
              </w:rPr>
              <w:t>2</w:t>
            </w:r>
            <w:r w:rsidRPr="006D7E36">
              <w:rPr>
                <w:snapToGrid w:val="0"/>
                <w:sz w:val="16"/>
                <w:szCs w:val="16"/>
              </w:rPr>
              <w:t xml:space="preserve"> for RGB images</w:t>
            </w:r>
          </w:p>
          <w:p w:rsidR="007A6C16" w:rsidRPr="006D7E36" w:rsidRDefault="007A6C16" w:rsidP="00B14C79">
            <w:pPr>
              <w:spacing w:before="20"/>
              <w:rPr>
                <w:snapToGrid w:val="0"/>
                <w:sz w:val="16"/>
                <w:szCs w:val="16"/>
              </w:rPr>
            </w:pPr>
            <w:r w:rsidRPr="006D7E36">
              <w:rPr>
                <w:b/>
                <w:snapToGrid w:val="0"/>
                <w:sz w:val="16"/>
                <w:szCs w:val="16"/>
              </w:rPr>
              <w:t>3</w:t>
            </w:r>
            <w:r w:rsidRPr="006D7E36">
              <w:rPr>
                <w:snapToGrid w:val="0"/>
                <w:sz w:val="16"/>
                <w:szCs w:val="16"/>
              </w:rPr>
              <w:t xml:space="preserve"> for palette-colour images</w:t>
            </w:r>
          </w:p>
        </w:tc>
        <w:tc>
          <w:tcPr>
            <w:tcW w:w="3969" w:type="dxa"/>
          </w:tcPr>
          <w:p w:rsidR="007A6C16" w:rsidRPr="006D7E36" w:rsidRDefault="007A6C16" w:rsidP="00B14C79">
            <w:pPr>
              <w:spacing w:before="20"/>
              <w:rPr>
                <w:bCs/>
                <w:snapToGrid w:val="0"/>
                <w:sz w:val="16"/>
                <w:szCs w:val="16"/>
                <w:lang w:val="fr-FR"/>
              </w:rPr>
            </w:pPr>
            <w:r w:rsidRPr="005630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PlanarConfigur</w:t>
            </w:r>
            <w:r w:rsidRPr="006D7E36">
              <w:rPr>
                <w:snapToGrid w:val="0"/>
                <w:sz w:val="16"/>
                <w:szCs w:val="16"/>
              </w:rPr>
              <w:t>a</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284</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How the components of each pixel are stored.</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b/>
                <w:snapToGrid w:val="0"/>
                <w:sz w:val="16"/>
                <w:szCs w:val="16"/>
              </w:rPr>
              <w:t xml:space="preserve">1 </w:t>
            </w:r>
            <w:r w:rsidRPr="006D7E36">
              <w:rPr>
                <w:snapToGrid w:val="0"/>
                <w:sz w:val="16"/>
                <w:szCs w:val="16"/>
              </w:rPr>
              <w:t xml:space="preserve">    which means, for RGB data, that the data is stored as RGBRGBRGB…</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rangeSet.fileStructure=”Record Interleaved”</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ResolutionUnit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296</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Unit of measurement for XResolution and YResol</w:t>
            </w:r>
            <w:r w:rsidRPr="006D7E36">
              <w:rPr>
                <w:snapToGrid w:val="0"/>
                <w:sz w:val="16"/>
                <w:szCs w:val="16"/>
              </w:rPr>
              <w:t>u</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snapToGrid w:val="0"/>
                <w:sz w:val="16"/>
                <w:szCs w:val="16"/>
              </w:rPr>
            </w:pPr>
            <w:r w:rsidRPr="006D7E36">
              <w:rPr>
                <w:b/>
                <w:snapToGrid w:val="0"/>
                <w:sz w:val="16"/>
                <w:szCs w:val="16"/>
              </w:rPr>
              <w:t>2</w:t>
            </w:r>
            <w:r w:rsidRPr="006D7E36">
              <w:rPr>
                <w:snapToGrid w:val="0"/>
                <w:sz w:val="16"/>
                <w:szCs w:val="16"/>
              </w:rPr>
              <w:t xml:space="preserve">    which means dpi (dot per inch)</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RowsPerStrip</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278</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Number of rows per strip.</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Not used if tiling</w:t>
            </w:r>
          </w:p>
        </w:tc>
        <w:tc>
          <w:tcPr>
            <w:tcW w:w="3260" w:type="dxa"/>
          </w:tcPr>
          <w:p w:rsidR="007A6C16" w:rsidRPr="006D7E36" w:rsidRDefault="007A6C16" w:rsidP="00B14C79">
            <w:pPr>
              <w:spacing w:before="20"/>
              <w:rPr>
                <w:snapToGrid w:val="0"/>
                <w:sz w:val="16"/>
                <w:szCs w:val="16"/>
              </w:rPr>
            </w:pPr>
            <w:r w:rsidRPr="006D7E36">
              <w:rPr>
                <w:snapToGrid w:val="0"/>
                <w:sz w:val="16"/>
                <w:szCs w:val="16"/>
              </w:rPr>
              <w:t>It is recommended to choose this value such that each strip is about 8K bytes.</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SampleFormat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399</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This field specifies how to interpret each data sa</w:t>
            </w:r>
            <w:r w:rsidRPr="006D7E36">
              <w:rPr>
                <w:snapToGrid w:val="0"/>
                <w:sz w:val="16"/>
                <w:szCs w:val="16"/>
              </w:rPr>
              <w:t>m</w:t>
            </w:r>
            <w:r w:rsidRPr="006D7E36">
              <w:rPr>
                <w:snapToGrid w:val="0"/>
                <w:sz w:val="16"/>
                <w:szCs w:val="16"/>
              </w:rPr>
              <w:t>ple in a pixel.</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Default="007A6C16" w:rsidP="00B14C79">
            <w:pPr>
              <w:spacing w:before="20"/>
              <w:rPr>
                <w:snapToGrid w:val="0"/>
                <w:sz w:val="16"/>
                <w:szCs w:val="16"/>
              </w:rPr>
            </w:pPr>
            <w:r w:rsidRPr="006D7E36">
              <w:rPr>
                <w:b/>
                <w:bCs/>
                <w:snapToGrid w:val="0"/>
                <w:sz w:val="16"/>
                <w:szCs w:val="16"/>
              </w:rPr>
              <w:t>1</w:t>
            </w:r>
            <w:r w:rsidRPr="006D7E36">
              <w:rPr>
                <w:snapToGrid w:val="0"/>
                <w:sz w:val="16"/>
                <w:szCs w:val="16"/>
              </w:rPr>
              <w:t xml:space="preserve"> </w:t>
            </w:r>
            <w:r>
              <w:rPr>
                <w:snapToGrid w:val="0"/>
                <w:sz w:val="16"/>
                <w:szCs w:val="16"/>
              </w:rPr>
              <w:t>for imagery (</w:t>
            </w:r>
            <w:r w:rsidRPr="006D7E36">
              <w:rPr>
                <w:snapToGrid w:val="0"/>
                <w:sz w:val="16"/>
                <w:szCs w:val="16"/>
              </w:rPr>
              <w:t>unsigned integer data</w:t>
            </w:r>
            <w:r>
              <w:rPr>
                <w:snapToGrid w:val="0"/>
                <w:sz w:val="16"/>
                <w:szCs w:val="16"/>
              </w:rPr>
              <w:t>)</w:t>
            </w:r>
          </w:p>
          <w:p w:rsidR="007A6C16" w:rsidRPr="006D7E36" w:rsidRDefault="007A6C16" w:rsidP="00B14C79">
            <w:pPr>
              <w:spacing w:before="20"/>
              <w:rPr>
                <w:snapToGrid w:val="0"/>
                <w:sz w:val="16"/>
                <w:szCs w:val="16"/>
              </w:rPr>
            </w:pPr>
            <w:r>
              <w:rPr>
                <w:snapToGrid w:val="0"/>
                <w:sz w:val="16"/>
                <w:szCs w:val="16"/>
              </w:rPr>
              <w:t>1, 2 or 3 for gridded data</w:t>
            </w:r>
          </w:p>
        </w:tc>
        <w:tc>
          <w:tcPr>
            <w:tcW w:w="3969" w:type="dxa"/>
          </w:tcPr>
          <w:p w:rsidR="007A6C16" w:rsidRPr="006D7E36" w:rsidRDefault="007A6C16" w:rsidP="00B14C79">
            <w:pPr>
              <w:spacing w:before="20"/>
              <w:jc w:val="left"/>
              <w:rPr>
                <w:bCs/>
                <w:snapToGrid w:val="0"/>
                <w:sz w:val="16"/>
                <w:szCs w:val="16"/>
              </w:rPr>
            </w:pPr>
            <w:r>
              <w:rPr>
                <w:bCs/>
                <w:snapToGrid w:val="0"/>
                <w:sz w:val="16"/>
                <w:szCs w:val="16"/>
              </w:rPr>
              <w:t>For imagery, f</w:t>
            </w:r>
            <w:r w:rsidRPr="006D7E36">
              <w:rPr>
                <w:bCs/>
                <w:snapToGrid w:val="0"/>
                <w:sz w:val="16"/>
                <w:szCs w:val="16"/>
              </w:rPr>
              <w:t>or each band</w:t>
            </w:r>
            <w:r w:rsidRPr="006D7E36">
              <w:rPr>
                <w:bCs/>
                <w:i/>
                <w:iCs/>
                <w:snapToGrid w:val="0"/>
                <w:sz w:val="16"/>
                <w:szCs w:val="16"/>
              </w:rPr>
              <w:t xml:space="preserve"> i</w:t>
            </w:r>
            <w:r w:rsidRPr="006D7E36">
              <w:rPr>
                <w:bCs/>
                <w:snapToGrid w:val="0"/>
                <w:sz w:val="16"/>
                <w:szCs w:val="16"/>
              </w:rPr>
              <w:t>, rangeType.field[</w:t>
            </w:r>
            <w:r w:rsidRPr="006D7E36">
              <w:rPr>
                <w:bCs/>
                <w:i/>
                <w:iCs/>
                <w:snapToGrid w:val="0"/>
                <w:sz w:val="16"/>
                <w:szCs w:val="16"/>
              </w:rPr>
              <w:t>i</w:t>
            </w:r>
            <w:r w:rsidRPr="006D7E36">
              <w:rPr>
                <w:bCs/>
                <w:snapToGrid w:val="0"/>
                <w:sz w:val="16"/>
                <w:szCs w:val="16"/>
              </w:rPr>
              <w:t>].constraint.interval[0] = “0”</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SamplesPe</w:t>
            </w:r>
            <w:r w:rsidRPr="006D7E36">
              <w:rPr>
                <w:snapToGrid w:val="0"/>
                <w:sz w:val="16"/>
                <w:szCs w:val="16"/>
              </w:rPr>
              <w:t>r</w:t>
            </w:r>
            <w:r w:rsidRPr="006D7E36">
              <w:rPr>
                <w:snapToGrid w:val="0"/>
                <w:sz w:val="16"/>
                <w:szCs w:val="16"/>
              </w:rPr>
              <w:t>Pixel</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277</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Number of components per pixel.</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b/>
                <w:snapToGrid w:val="0"/>
                <w:sz w:val="16"/>
                <w:szCs w:val="16"/>
              </w:rPr>
            </w:pPr>
            <w:r w:rsidRPr="006D7E36">
              <w:rPr>
                <w:b/>
                <w:snapToGrid w:val="0"/>
                <w:sz w:val="16"/>
                <w:szCs w:val="16"/>
              </w:rPr>
              <w:t>1</w:t>
            </w:r>
            <w:r w:rsidRPr="006D7E36">
              <w:rPr>
                <w:snapToGrid w:val="0"/>
                <w:sz w:val="16"/>
                <w:szCs w:val="16"/>
              </w:rPr>
              <w:t xml:space="preserve"> usually for </w:t>
            </w:r>
            <w:r>
              <w:rPr>
                <w:snapToGrid w:val="0"/>
                <w:sz w:val="16"/>
                <w:szCs w:val="16"/>
              </w:rPr>
              <w:t xml:space="preserve">bi-level, </w:t>
            </w:r>
            <w:r w:rsidRPr="006D7E36">
              <w:rPr>
                <w:snapToGrid w:val="0"/>
                <w:sz w:val="16"/>
                <w:szCs w:val="16"/>
              </w:rPr>
              <w:t>greyscale and pa</w:t>
            </w:r>
            <w:r w:rsidRPr="006D7E36">
              <w:rPr>
                <w:snapToGrid w:val="0"/>
                <w:sz w:val="16"/>
                <w:szCs w:val="16"/>
              </w:rPr>
              <w:t>l</w:t>
            </w:r>
            <w:r w:rsidRPr="006D7E36">
              <w:rPr>
                <w:snapToGrid w:val="0"/>
                <w:sz w:val="16"/>
                <w:szCs w:val="16"/>
              </w:rPr>
              <w:t>ette-colour images</w:t>
            </w:r>
          </w:p>
          <w:p w:rsidR="007A6C16" w:rsidRPr="00D2380A" w:rsidRDefault="007A6C16" w:rsidP="00B14C79">
            <w:pPr>
              <w:spacing w:before="20"/>
              <w:rPr>
                <w:snapToGrid w:val="0"/>
                <w:sz w:val="16"/>
                <w:szCs w:val="16"/>
              </w:rPr>
            </w:pPr>
            <w:r w:rsidRPr="00D2380A">
              <w:rPr>
                <w:b/>
                <w:snapToGrid w:val="0"/>
                <w:sz w:val="16"/>
                <w:szCs w:val="16"/>
              </w:rPr>
              <w:t>3</w:t>
            </w:r>
            <w:r w:rsidRPr="00D2380A">
              <w:rPr>
                <w:snapToGrid w:val="0"/>
                <w:sz w:val="16"/>
                <w:szCs w:val="16"/>
              </w:rPr>
              <w:t xml:space="preserve"> or </w:t>
            </w:r>
            <w:r w:rsidRPr="00D2380A">
              <w:rPr>
                <w:b/>
                <w:bCs/>
                <w:snapToGrid w:val="0"/>
                <w:sz w:val="16"/>
                <w:szCs w:val="16"/>
              </w:rPr>
              <w:t>4</w:t>
            </w:r>
            <w:r w:rsidRPr="00D2380A">
              <w:rPr>
                <w:snapToGrid w:val="0"/>
                <w:sz w:val="16"/>
                <w:szCs w:val="16"/>
              </w:rPr>
              <w:t xml:space="preserve"> </w:t>
            </w:r>
            <w:r w:rsidRPr="00D2380A">
              <w:rPr>
                <w:bCs/>
                <w:snapToGrid w:val="0"/>
                <w:sz w:val="16"/>
                <w:szCs w:val="16"/>
              </w:rPr>
              <w:t>usually for RGB images</w:t>
            </w:r>
            <w:r>
              <w:rPr>
                <w:bCs/>
                <w:snapToGrid w:val="0"/>
                <w:sz w:val="16"/>
                <w:szCs w:val="16"/>
              </w:rPr>
              <w:t xml:space="preserve"> (the 4</w:t>
            </w:r>
            <w:r w:rsidRPr="00D2380A">
              <w:rPr>
                <w:bCs/>
                <w:snapToGrid w:val="0"/>
                <w:sz w:val="16"/>
                <w:szCs w:val="16"/>
                <w:vertAlign w:val="superscript"/>
              </w:rPr>
              <w:t>th</w:t>
            </w:r>
            <w:r>
              <w:rPr>
                <w:bCs/>
                <w:snapToGrid w:val="0"/>
                <w:sz w:val="16"/>
                <w:szCs w:val="16"/>
              </w:rPr>
              <w:t xml:space="preserve"> component being used for alpha channel)</w:t>
            </w:r>
          </w:p>
        </w:tc>
        <w:tc>
          <w:tcPr>
            <w:tcW w:w="3969" w:type="dxa"/>
          </w:tcPr>
          <w:p w:rsidR="007A6C16" w:rsidRPr="006D7E36" w:rsidRDefault="007A6C16" w:rsidP="00B14C79">
            <w:pPr>
              <w:spacing w:before="20"/>
              <w:rPr>
                <w:bCs/>
                <w:snapToGrid w:val="0"/>
                <w:sz w:val="16"/>
                <w:szCs w:val="16"/>
                <w:lang w:val="fr-FR"/>
              </w:rPr>
            </w:pPr>
            <w:r w:rsidRPr="006D7E36">
              <w:rPr>
                <w:bCs/>
                <w:snapToGrid w:val="0"/>
                <w:sz w:val="16"/>
                <w:szCs w:val="16"/>
                <w:lang w:val="fr-FR"/>
              </w:rPr>
              <w:t>rang</w:t>
            </w:r>
            <w:r w:rsidRPr="006D7E36">
              <w:rPr>
                <w:bCs/>
                <w:snapToGrid w:val="0"/>
                <w:sz w:val="16"/>
                <w:szCs w:val="16"/>
                <w:lang w:val="fr-FR"/>
              </w:rPr>
              <w:t>e</w:t>
            </w:r>
            <w:r w:rsidRPr="006D7E36">
              <w:rPr>
                <w:bCs/>
                <w:snapToGrid w:val="0"/>
                <w:sz w:val="16"/>
                <w:szCs w:val="16"/>
                <w:lang w:val="fr-FR"/>
              </w:rPr>
              <w:t>Type.field.size()=SamplesPerPixel</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Sma</w:t>
            </w:r>
            <w:r w:rsidRPr="006D7E36">
              <w:rPr>
                <w:snapToGrid w:val="0"/>
                <w:sz w:val="16"/>
                <w:szCs w:val="16"/>
              </w:rPr>
              <w:t>x</w:t>
            </w:r>
            <w:r w:rsidRPr="006D7E36">
              <w:rPr>
                <w:snapToGrid w:val="0"/>
                <w:sz w:val="16"/>
                <w:szCs w:val="16"/>
              </w:rPr>
              <w:t>SampleValue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341</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Field type that best matches the sa</w:t>
            </w:r>
            <w:r w:rsidRPr="006D7E36">
              <w:rPr>
                <w:snapToGrid w:val="0"/>
                <w:sz w:val="16"/>
                <w:szCs w:val="16"/>
              </w:rPr>
              <w:t>m</w:t>
            </w:r>
            <w:r w:rsidRPr="006D7E36">
              <w:rPr>
                <w:snapToGrid w:val="0"/>
                <w:sz w:val="16"/>
                <w:szCs w:val="16"/>
              </w:rPr>
              <w:t>ple data</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maximum value for each sample. This tag is used in lieu of MaxSampl</w:t>
            </w:r>
            <w:r w:rsidRPr="006D7E36">
              <w:rPr>
                <w:snapToGrid w:val="0"/>
                <w:sz w:val="16"/>
                <w:szCs w:val="16"/>
              </w:rPr>
              <w:t>e</w:t>
            </w:r>
            <w:r w:rsidRPr="006D7E36">
              <w:rPr>
                <w:snapToGrid w:val="0"/>
                <w:sz w:val="16"/>
                <w:szCs w:val="16"/>
              </w:rPr>
              <w:t>Value when the sample type is other than int</w:t>
            </w:r>
            <w:r w:rsidRPr="006D7E36">
              <w:rPr>
                <w:snapToGrid w:val="0"/>
                <w:sz w:val="16"/>
                <w:szCs w:val="16"/>
              </w:rPr>
              <w:t>e</w:t>
            </w:r>
            <w:r w:rsidRPr="006D7E36">
              <w:rPr>
                <w:snapToGrid w:val="0"/>
                <w:sz w:val="16"/>
                <w:szCs w:val="16"/>
              </w:rPr>
              <w:t>ger.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SminSampleValue</w:t>
            </w:r>
          </w:p>
        </w:tc>
        <w:tc>
          <w:tcPr>
            <w:tcW w:w="709" w:type="dxa"/>
          </w:tcPr>
          <w:p w:rsidR="007A6C16" w:rsidRPr="006D7E36" w:rsidRDefault="007A6C16" w:rsidP="00B14C79">
            <w:pPr>
              <w:spacing w:before="20"/>
              <w:jc w:val="center"/>
              <w:rPr>
                <w:snapToGrid w:val="0"/>
                <w:sz w:val="16"/>
                <w:szCs w:val="16"/>
              </w:rPr>
            </w:pP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Field type that best matches the sa</w:t>
            </w:r>
            <w:r w:rsidRPr="006D7E36">
              <w:rPr>
                <w:snapToGrid w:val="0"/>
                <w:sz w:val="16"/>
                <w:szCs w:val="16"/>
              </w:rPr>
              <w:t>m</w:t>
            </w:r>
            <w:r w:rsidRPr="006D7E36">
              <w:rPr>
                <w:snapToGrid w:val="0"/>
                <w:sz w:val="16"/>
                <w:szCs w:val="16"/>
              </w:rPr>
              <w:t>ple data</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Sample</w:t>
            </w:r>
            <w:r w:rsidRPr="006D7E36">
              <w:rPr>
                <w:snapToGrid w:val="0"/>
                <w:sz w:val="16"/>
                <w:szCs w:val="16"/>
              </w:rPr>
              <w:t>s</w:t>
            </w:r>
            <w:r w:rsidRPr="006D7E36">
              <w:rPr>
                <w:snapToGrid w:val="0"/>
                <w:sz w:val="16"/>
                <w:szCs w:val="16"/>
              </w:rPr>
              <w:t>PerPixel</w:t>
            </w:r>
          </w:p>
        </w:tc>
        <w:tc>
          <w:tcPr>
            <w:tcW w:w="2552" w:type="dxa"/>
          </w:tcPr>
          <w:p w:rsidR="007A6C16" w:rsidRPr="006D7E36" w:rsidRDefault="007A6C16" w:rsidP="00B14C79">
            <w:pPr>
              <w:spacing w:before="20"/>
              <w:rPr>
                <w:snapToGrid w:val="0"/>
                <w:sz w:val="16"/>
                <w:szCs w:val="16"/>
              </w:rPr>
            </w:pPr>
            <w:r w:rsidRPr="006D7E36">
              <w:rPr>
                <w:snapToGrid w:val="0"/>
                <w:sz w:val="16"/>
                <w:szCs w:val="16"/>
              </w:rPr>
              <w:t>The minimum value for each sample. This tag is used in lieu of MaxSampl</w:t>
            </w:r>
            <w:r w:rsidRPr="006D7E36">
              <w:rPr>
                <w:snapToGrid w:val="0"/>
                <w:sz w:val="16"/>
                <w:szCs w:val="16"/>
              </w:rPr>
              <w:t>e</w:t>
            </w:r>
            <w:r w:rsidRPr="006D7E36">
              <w:rPr>
                <w:snapToGrid w:val="0"/>
                <w:sz w:val="16"/>
                <w:szCs w:val="16"/>
              </w:rPr>
              <w:t>Value when the sample type is other than int</w:t>
            </w:r>
            <w:r w:rsidRPr="006D7E36">
              <w:rPr>
                <w:snapToGrid w:val="0"/>
                <w:sz w:val="16"/>
                <w:szCs w:val="16"/>
              </w:rPr>
              <w:t>e</w:t>
            </w:r>
            <w:r w:rsidRPr="006D7E36">
              <w:rPr>
                <w:snapToGrid w:val="0"/>
                <w:sz w:val="16"/>
                <w:szCs w:val="16"/>
              </w:rPr>
              <w:t>ger.</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b/>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Software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305</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ASCII</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Name and version nu</w:t>
            </w:r>
            <w:r w:rsidRPr="006D7E36">
              <w:rPr>
                <w:snapToGrid w:val="0"/>
                <w:sz w:val="16"/>
                <w:szCs w:val="16"/>
              </w:rPr>
              <w:t>m</w:t>
            </w:r>
            <w:r w:rsidRPr="006D7E36">
              <w:rPr>
                <w:snapToGrid w:val="0"/>
                <w:sz w:val="16"/>
                <w:szCs w:val="16"/>
              </w:rPr>
              <w:t>ber of the software pac</w:t>
            </w:r>
            <w:r w:rsidRPr="006D7E36">
              <w:rPr>
                <w:snapToGrid w:val="0"/>
                <w:sz w:val="16"/>
                <w:szCs w:val="16"/>
              </w:rPr>
              <w:t>k</w:t>
            </w:r>
            <w:r w:rsidRPr="006D7E36">
              <w:rPr>
                <w:snapToGrid w:val="0"/>
                <w:sz w:val="16"/>
                <w:szCs w:val="16"/>
              </w:rPr>
              <w:t>age(s) used to create the image.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O</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StripByteCounts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279</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StripPerI</w:t>
            </w:r>
            <w:r w:rsidRPr="006D7E36">
              <w:rPr>
                <w:snapToGrid w:val="0"/>
                <w:sz w:val="16"/>
                <w:szCs w:val="16"/>
              </w:rPr>
              <w:t>m</w:t>
            </w:r>
            <w:r w:rsidRPr="006D7E36">
              <w:rPr>
                <w:snapToGrid w:val="0"/>
                <w:sz w:val="16"/>
                <w:szCs w:val="16"/>
              </w:rPr>
              <w:t>age</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strip, number of bytes in the strip after co</w:t>
            </w:r>
            <w:r w:rsidRPr="006D7E36">
              <w:rPr>
                <w:snapToGrid w:val="0"/>
                <w:sz w:val="16"/>
                <w:szCs w:val="16"/>
              </w:rPr>
              <w:t>m</w:t>
            </w:r>
            <w:r w:rsidRPr="006D7E36">
              <w:rPr>
                <w:snapToGrid w:val="0"/>
                <w:sz w:val="16"/>
                <w:szCs w:val="16"/>
              </w:rPr>
              <w:t>pression.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Not used if tiling</w:t>
            </w:r>
          </w:p>
        </w:tc>
        <w:tc>
          <w:tcPr>
            <w:tcW w:w="3260" w:type="dxa"/>
          </w:tcPr>
          <w:p w:rsidR="007A6C16" w:rsidRPr="006D7E36" w:rsidRDefault="007A6C16" w:rsidP="00B14C79">
            <w:pPr>
              <w:spacing w:before="20"/>
              <w:rPr>
                <w:b/>
                <w:bCs/>
                <w:snapToGrid w:val="0"/>
                <w:sz w:val="16"/>
                <w:szCs w:val="16"/>
              </w:rPr>
            </w:pPr>
            <w:r w:rsidRPr="006D7E36">
              <w:rPr>
                <w:b/>
                <w:bCs/>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StripOffsets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273</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Long</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StripPerI</w:t>
            </w:r>
            <w:r w:rsidRPr="006D7E36">
              <w:rPr>
                <w:snapToGrid w:val="0"/>
                <w:sz w:val="16"/>
                <w:szCs w:val="16"/>
              </w:rPr>
              <w:t>m</w:t>
            </w:r>
            <w:r w:rsidRPr="006D7E36">
              <w:rPr>
                <w:snapToGrid w:val="0"/>
                <w:sz w:val="16"/>
                <w:szCs w:val="16"/>
              </w:rPr>
              <w:t>age</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strip, the byte offset of that strip</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Not used if tiling</w:t>
            </w:r>
          </w:p>
        </w:tc>
        <w:tc>
          <w:tcPr>
            <w:tcW w:w="3260" w:type="dxa"/>
          </w:tcPr>
          <w:p w:rsidR="007A6C16" w:rsidRPr="006D7E36" w:rsidRDefault="007A6C16" w:rsidP="00B14C79">
            <w:pPr>
              <w:spacing w:before="20"/>
              <w:rPr>
                <w:snapToGrid w:val="0"/>
                <w:sz w:val="16"/>
                <w:szCs w:val="16"/>
              </w:rPr>
            </w:pPr>
            <w:r w:rsidRPr="006D7E36">
              <w:rPr>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Thresholding</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263</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w:t>
            </w:r>
          </w:p>
        </w:tc>
        <w:tc>
          <w:tcPr>
            <w:tcW w:w="992" w:type="dxa"/>
          </w:tcPr>
          <w:p w:rsidR="007A6C16" w:rsidRPr="006D7E36" w:rsidRDefault="007A6C16" w:rsidP="00B14C79">
            <w:pPr>
              <w:spacing w:before="20"/>
              <w:jc w:val="center"/>
              <w:rPr>
                <w:snapToGrid w:val="0"/>
                <w:sz w:val="16"/>
                <w:szCs w:val="16"/>
              </w:rPr>
            </w:pPr>
            <w:r w:rsidRPr="006D7E36">
              <w:rPr>
                <w:snapToGrid w:val="0"/>
                <w:sz w:val="16"/>
                <w:szCs w:val="16"/>
              </w:rPr>
              <w:t>1</w:t>
            </w:r>
          </w:p>
        </w:tc>
        <w:tc>
          <w:tcPr>
            <w:tcW w:w="2552" w:type="dxa"/>
          </w:tcPr>
          <w:p w:rsidR="007A6C16" w:rsidRPr="006D7E36" w:rsidRDefault="007A6C16" w:rsidP="00B14C79">
            <w:pPr>
              <w:spacing w:before="20"/>
              <w:rPr>
                <w:snapToGrid w:val="0"/>
                <w:sz w:val="16"/>
                <w:szCs w:val="16"/>
              </w:rPr>
            </w:pPr>
            <w:r w:rsidRPr="006D7E36">
              <w:rPr>
                <w:snapToGrid w:val="0"/>
                <w:sz w:val="16"/>
                <w:szCs w:val="16"/>
              </w:rPr>
              <w:t>For black and white TIFF files that represent shades of gray, the tec</w:t>
            </w:r>
            <w:r w:rsidRPr="006D7E36">
              <w:rPr>
                <w:snapToGrid w:val="0"/>
                <w:sz w:val="16"/>
                <w:szCs w:val="16"/>
              </w:rPr>
              <w:t>h</w:t>
            </w:r>
            <w:r w:rsidRPr="006D7E36">
              <w:rPr>
                <w:snapToGrid w:val="0"/>
                <w:sz w:val="16"/>
                <w:szCs w:val="16"/>
              </w:rPr>
              <w:t>nique used to convert gray to black and white pi</w:t>
            </w:r>
            <w:r w:rsidRPr="006D7E36">
              <w:rPr>
                <w:snapToGrid w:val="0"/>
                <w:sz w:val="16"/>
                <w:szCs w:val="16"/>
              </w:rPr>
              <w:t>x</w:t>
            </w:r>
            <w:r w:rsidRPr="006D7E36">
              <w:rPr>
                <w:snapToGrid w:val="0"/>
                <w:sz w:val="16"/>
                <w:szCs w:val="16"/>
              </w:rPr>
              <w:t>els.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I</w:t>
            </w:r>
          </w:p>
        </w:tc>
        <w:tc>
          <w:tcPr>
            <w:tcW w:w="3260" w:type="dxa"/>
          </w:tcPr>
          <w:p w:rsidR="007A6C16" w:rsidRPr="006D7E36" w:rsidRDefault="007A6C16" w:rsidP="00B14C79">
            <w:pPr>
              <w:spacing w:before="20"/>
              <w:rPr>
                <w:snapToGrid w:val="0"/>
                <w:sz w:val="16"/>
                <w:szCs w:val="16"/>
              </w:rPr>
            </w:pPr>
            <w:r w:rsidRPr="006D7E36">
              <w:rPr>
                <w:bCs/>
                <w:snapToGrid w:val="0"/>
                <w:sz w:val="16"/>
                <w:szCs w:val="16"/>
              </w:rPr>
              <w:t>This field should be never used</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TileWidth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322</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The tile width in pixels. This is the number of columns in each tile.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if tiling</w:t>
            </w:r>
          </w:p>
        </w:tc>
        <w:tc>
          <w:tcPr>
            <w:tcW w:w="3260" w:type="dxa"/>
          </w:tcPr>
          <w:p w:rsidR="007A6C16" w:rsidRPr="006D7E36" w:rsidRDefault="007A6C16" w:rsidP="00B14C79">
            <w:pPr>
              <w:spacing w:before="20"/>
              <w:rPr>
                <w:bCs/>
                <w:snapToGrid w:val="0"/>
                <w:sz w:val="16"/>
                <w:szCs w:val="16"/>
              </w:rPr>
            </w:pPr>
            <w:r w:rsidRPr="006D7E36">
              <w:rPr>
                <w:bCs/>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TileLength</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323</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The tile length (height) in pi</w:t>
            </w:r>
            <w:r w:rsidRPr="006D7E36">
              <w:rPr>
                <w:snapToGrid w:val="0"/>
                <w:sz w:val="16"/>
                <w:szCs w:val="16"/>
              </w:rPr>
              <w:t>x</w:t>
            </w:r>
            <w:r w:rsidRPr="006D7E36">
              <w:rPr>
                <w:snapToGrid w:val="0"/>
                <w:sz w:val="16"/>
                <w:szCs w:val="16"/>
              </w:rPr>
              <w:t>els. This is the number of rows in each tile.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if tiling</w:t>
            </w:r>
          </w:p>
        </w:tc>
        <w:tc>
          <w:tcPr>
            <w:tcW w:w="3260" w:type="dxa"/>
          </w:tcPr>
          <w:p w:rsidR="007A6C16" w:rsidRPr="006D7E36" w:rsidRDefault="007A6C16" w:rsidP="00B14C79">
            <w:pPr>
              <w:spacing w:before="20"/>
              <w:rPr>
                <w:bCs/>
                <w:snapToGrid w:val="0"/>
                <w:sz w:val="16"/>
                <w:szCs w:val="16"/>
              </w:rPr>
            </w:pPr>
            <w:r w:rsidRPr="006D7E36">
              <w:rPr>
                <w:bCs/>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TileOffsets</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324</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Long</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tile, the byte offset of that tile, as compressed and stored on disk.</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if tiling</w:t>
            </w:r>
          </w:p>
        </w:tc>
        <w:tc>
          <w:tcPr>
            <w:tcW w:w="3260" w:type="dxa"/>
          </w:tcPr>
          <w:p w:rsidR="007A6C16" w:rsidRPr="006D7E36" w:rsidRDefault="007A6C16" w:rsidP="00B14C79">
            <w:pPr>
              <w:spacing w:before="20"/>
              <w:rPr>
                <w:bCs/>
                <w:snapToGrid w:val="0"/>
                <w:sz w:val="16"/>
                <w:szCs w:val="16"/>
              </w:rPr>
            </w:pPr>
            <w:r w:rsidRPr="006D7E36">
              <w:rPr>
                <w:bCs/>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TileByteCount</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325</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Short or Long</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For each tile, the number of (compressed) bytes in that tile.</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C</w:t>
            </w:r>
          </w:p>
          <w:p w:rsidR="007A6C16" w:rsidRPr="006D7E36" w:rsidRDefault="007A6C16" w:rsidP="00B14C79">
            <w:pPr>
              <w:spacing w:before="20"/>
              <w:jc w:val="center"/>
              <w:rPr>
                <w:snapToGrid w:val="0"/>
                <w:sz w:val="16"/>
                <w:szCs w:val="16"/>
              </w:rPr>
            </w:pPr>
            <w:r w:rsidRPr="006D7E36">
              <w:rPr>
                <w:snapToGrid w:val="0"/>
                <w:sz w:val="16"/>
                <w:szCs w:val="16"/>
              </w:rPr>
              <w:t>if tiling</w:t>
            </w:r>
          </w:p>
        </w:tc>
        <w:tc>
          <w:tcPr>
            <w:tcW w:w="3260" w:type="dxa"/>
          </w:tcPr>
          <w:p w:rsidR="007A6C16" w:rsidRPr="006D7E36" w:rsidRDefault="007A6C16" w:rsidP="00B14C79">
            <w:pPr>
              <w:spacing w:before="20"/>
              <w:rPr>
                <w:bCs/>
                <w:snapToGrid w:val="0"/>
                <w:sz w:val="16"/>
                <w:szCs w:val="16"/>
              </w:rPr>
            </w:pPr>
            <w:r w:rsidRPr="006D7E36">
              <w:rPr>
                <w:bCs/>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Xresolution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282</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R</w:t>
            </w:r>
            <w:r w:rsidRPr="006D7E36">
              <w:rPr>
                <w:snapToGrid w:val="0"/>
                <w:sz w:val="16"/>
                <w:szCs w:val="16"/>
              </w:rPr>
              <w:t>a</w:t>
            </w:r>
            <w:r w:rsidRPr="006D7E36">
              <w:rPr>
                <w:snapToGrid w:val="0"/>
                <w:sz w:val="16"/>
                <w:szCs w:val="16"/>
              </w:rPr>
              <w:t>tional</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The number of pixels per ResolutionUnit in the ImageWidth dire</w:t>
            </w:r>
            <w:r w:rsidRPr="006D7E36">
              <w:rPr>
                <w:snapToGrid w:val="0"/>
                <w:sz w:val="16"/>
                <w:szCs w:val="16"/>
              </w:rPr>
              <w:t>c</w:t>
            </w:r>
            <w:r w:rsidRPr="006D7E36">
              <w:rPr>
                <w:snapToGrid w:val="0"/>
                <w:sz w:val="16"/>
                <w:szCs w:val="16"/>
              </w:rPr>
              <w:t>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b/>
                <w:snapToGrid w:val="0"/>
                <w:sz w:val="16"/>
                <w:szCs w:val="16"/>
              </w:rPr>
            </w:pPr>
            <w:r>
              <w:rPr>
                <w:b/>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r w:rsidR="007A6C16" w:rsidRPr="006D7E36" w:rsidTr="00B14C79">
        <w:trPr>
          <w:cantSplit/>
        </w:trPr>
        <w:tc>
          <w:tcPr>
            <w:tcW w:w="1488" w:type="dxa"/>
          </w:tcPr>
          <w:p w:rsidR="007A6C16" w:rsidRPr="006D7E36" w:rsidRDefault="007A6C16" w:rsidP="00B14C79">
            <w:pPr>
              <w:spacing w:before="20"/>
              <w:rPr>
                <w:snapToGrid w:val="0"/>
                <w:sz w:val="16"/>
                <w:szCs w:val="16"/>
              </w:rPr>
            </w:pPr>
            <w:r w:rsidRPr="006D7E36">
              <w:rPr>
                <w:snapToGrid w:val="0"/>
                <w:sz w:val="16"/>
                <w:szCs w:val="16"/>
              </w:rPr>
              <w:t>Yresolution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283</w:t>
            </w:r>
          </w:p>
        </w:tc>
        <w:tc>
          <w:tcPr>
            <w:tcW w:w="850" w:type="dxa"/>
          </w:tcPr>
          <w:p w:rsidR="007A6C16" w:rsidRPr="006D7E36" w:rsidRDefault="007A6C16" w:rsidP="00B14C79">
            <w:pPr>
              <w:spacing w:before="20"/>
              <w:jc w:val="center"/>
              <w:rPr>
                <w:snapToGrid w:val="0"/>
                <w:sz w:val="16"/>
                <w:szCs w:val="16"/>
              </w:rPr>
            </w:pPr>
            <w:r w:rsidRPr="006D7E36">
              <w:rPr>
                <w:snapToGrid w:val="0"/>
                <w:sz w:val="16"/>
                <w:szCs w:val="16"/>
              </w:rPr>
              <w:t>R</w:t>
            </w:r>
            <w:r w:rsidRPr="006D7E36">
              <w:rPr>
                <w:snapToGrid w:val="0"/>
                <w:sz w:val="16"/>
                <w:szCs w:val="16"/>
              </w:rPr>
              <w:t>a</w:t>
            </w:r>
            <w:r w:rsidRPr="006D7E36">
              <w:rPr>
                <w:snapToGrid w:val="0"/>
                <w:sz w:val="16"/>
                <w:szCs w:val="16"/>
              </w:rPr>
              <w:t>tional</w:t>
            </w:r>
          </w:p>
        </w:tc>
        <w:tc>
          <w:tcPr>
            <w:tcW w:w="992" w:type="dxa"/>
          </w:tcPr>
          <w:p w:rsidR="007A6C16" w:rsidRPr="006D7E36" w:rsidRDefault="007A6C16" w:rsidP="00B14C79">
            <w:pPr>
              <w:spacing w:before="20"/>
              <w:jc w:val="center"/>
              <w:rPr>
                <w:snapToGrid w:val="0"/>
                <w:sz w:val="16"/>
                <w:szCs w:val="16"/>
              </w:rPr>
            </w:pPr>
          </w:p>
        </w:tc>
        <w:tc>
          <w:tcPr>
            <w:tcW w:w="2552" w:type="dxa"/>
          </w:tcPr>
          <w:p w:rsidR="007A6C16" w:rsidRPr="006D7E36" w:rsidRDefault="007A6C16" w:rsidP="00B14C79">
            <w:pPr>
              <w:spacing w:before="20"/>
              <w:rPr>
                <w:snapToGrid w:val="0"/>
                <w:sz w:val="16"/>
                <w:szCs w:val="16"/>
              </w:rPr>
            </w:pPr>
            <w:r w:rsidRPr="006D7E36">
              <w:rPr>
                <w:snapToGrid w:val="0"/>
                <w:sz w:val="16"/>
                <w:szCs w:val="16"/>
              </w:rPr>
              <w:t>The number of pixels per ResolutionUnit in the I</w:t>
            </w:r>
            <w:r w:rsidRPr="006D7E36">
              <w:rPr>
                <w:snapToGrid w:val="0"/>
                <w:sz w:val="16"/>
                <w:szCs w:val="16"/>
              </w:rPr>
              <w:t>m</w:t>
            </w:r>
            <w:r w:rsidRPr="006D7E36">
              <w:rPr>
                <w:snapToGrid w:val="0"/>
                <w:sz w:val="16"/>
                <w:szCs w:val="16"/>
              </w:rPr>
              <w:t>ageLength direction.</w:t>
            </w:r>
          </w:p>
        </w:tc>
        <w:tc>
          <w:tcPr>
            <w:tcW w:w="709" w:type="dxa"/>
          </w:tcPr>
          <w:p w:rsidR="007A6C16" w:rsidRPr="006D7E36" w:rsidRDefault="007A6C16" w:rsidP="00B14C79">
            <w:pPr>
              <w:spacing w:before="20"/>
              <w:jc w:val="center"/>
              <w:rPr>
                <w:snapToGrid w:val="0"/>
                <w:sz w:val="16"/>
                <w:szCs w:val="16"/>
              </w:rPr>
            </w:pPr>
            <w:r w:rsidRPr="006D7E36">
              <w:rPr>
                <w:snapToGrid w:val="0"/>
                <w:sz w:val="16"/>
                <w:szCs w:val="16"/>
              </w:rPr>
              <w:t>M</w:t>
            </w:r>
          </w:p>
        </w:tc>
        <w:tc>
          <w:tcPr>
            <w:tcW w:w="3260" w:type="dxa"/>
          </w:tcPr>
          <w:p w:rsidR="007A6C16" w:rsidRPr="006D7E36" w:rsidRDefault="007A6C16" w:rsidP="00B14C79">
            <w:pPr>
              <w:spacing w:before="20"/>
              <w:rPr>
                <w:b/>
                <w:snapToGrid w:val="0"/>
                <w:sz w:val="16"/>
                <w:szCs w:val="16"/>
              </w:rPr>
            </w:pPr>
            <w:r>
              <w:rPr>
                <w:b/>
                <w:snapToGrid w:val="0"/>
                <w:sz w:val="16"/>
                <w:szCs w:val="16"/>
              </w:rPr>
              <w:t>-</w:t>
            </w:r>
          </w:p>
        </w:tc>
        <w:tc>
          <w:tcPr>
            <w:tcW w:w="3969" w:type="dxa"/>
          </w:tcPr>
          <w:p w:rsidR="007A6C16" w:rsidRPr="006D7E36" w:rsidRDefault="007A6C16" w:rsidP="00B14C79">
            <w:pPr>
              <w:spacing w:before="20"/>
              <w:rPr>
                <w:bCs/>
                <w:snapToGrid w:val="0"/>
                <w:sz w:val="16"/>
                <w:szCs w:val="16"/>
              </w:rPr>
            </w:pPr>
            <w:r w:rsidRPr="006D7E36">
              <w:rPr>
                <w:bCs/>
                <w:snapToGrid w:val="0"/>
                <w:sz w:val="16"/>
                <w:szCs w:val="16"/>
              </w:rPr>
              <w:t>N/A</w:t>
            </w:r>
          </w:p>
        </w:tc>
      </w:tr>
    </w:tbl>
    <w:p w:rsidR="007A6C16" w:rsidRPr="008000F4" w:rsidRDefault="007A6C16" w:rsidP="00B14C79">
      <w:pPr>
        <w:rPr>
          <w:lang w:val="fr-FR"/>
        </w:rPr>
      </w:pPr>
    </w:p>
    <w:p w:rsidR="007A6C16" w:rsidRDefault="007A6C16" w:rsidP="00B14C79">
      <w:pPr>
        <w:rPr>
          <w:lang w:val="fr-FR"/>
        </w:rPr>
      </w:pPr>
    </w:p>
    <w:p w:rsidR="007A6C16" w:rsidRDefault="007A6C16" w:rsidP="00B14C79">
      <w:pPr>
        <w:rPr>
          <w:lang w:val="fr-FR"/>
        </w:rPr>
      </w:pPr>
    </w:p>
    <w:p w:rsidR="007A6C16" w:rsidRDefault="007A6C16" w:rsidP="00B14C79">
      <w:r w:rsidRPr="00BC4CF5">
        <w:t xml:space="preserve">In addition, </w:t>
      </w:r>
      <w:r>
        <w:t>the description of the coverage grid function must reflect the baseline ordering used by TIFF format to store the range values within a file. The follo</w:t>
      </w:r>
      <w:r>
        <w:t>w</w:t>
      </w:r>
      <w:r>
        <w:t>ing mapping must be applied:</w:t>
      </w:r>
    </w:p>
    <w:p w:rsidR="007A6C16" w:rsidRDefault="007A6C16" w:rsidP="00B14C79">
      <w:pPr>
        <w:rPr>
          <w:snapToGrid w:val="0"/>
        </w:rPr>
      </w:pPr>
      <w:r>
        <w:tab/>
      </w:r>
      <w:r w:rsidRPr="006D7E36">
        <w:rPr>
          <w:snapToGrid w:val="0"/>
        </w:rPr>
        <w:t>coverageFunction.gridFunction.sequenceRule.type = “linear” AND co</w:t>
      </w:r>
      <w:r w:rsidRPr="006D7E36">
        <w:rPr>
          <w:snapToGrid w:val="0"/>
        </w:rPr>
        <w:t>v</w:t>
      </w:r>
      <w:r w:rsidRPr="006D7E36">
        <w:rPr>
          <w:snapToGrid w:val="0"/>
        </w:rPr>
        <w:t>erageFunction.gridFunction.sequenceRule.scanDirection = “+2 +1”</w:t>
      </w:r>
    </w:p>
    <w:p w:rsidR="007A6C16" w:rsidRPr="00BC4CF5" w:rsidRDefault="007A6C16" w:rsidP="00B14C79">
      <w:pPr>
        <w:sectPr w:rsidR="007A6C16" w:rsidRPr="00BC4CF5" w:rsidSect="00B14C79">
          <w:pgSz w:w="16838" w:h="11906" w:orient="landscape"/>
          <w:pgMar w:top="1418" w:right="1418" w:bottom="1134" w:left="1134" w:header="720" w:footer="720" w:gutter="0"/>
          <w:cols w:space="720"/>
        </w:sectPr>
      </w:pPr>
    </w:p>
    <w:p w:rsidR="007A6C16" w:rsidRDefault="007A6C16" w:rsidP="007A6C16">
      <w:pPr>
        <w:pStyle w:val="a3"/>
      </w:pPr>
      <w:bookmarkStart w:id="815" w:name="_Toc374456641"/>
      <w:r>
        <w:t>Theme-specific requirements and recommendations</w:t>
      </w:r>
      <w:bookmarkEnd w:id="815"/>
    </w:p>
    <w:p w:rsidR="007A6C16" w:rsidRDefault="007A6C16" w:rsidP="00B14C79"/>
    <w:p w:rsidR="007A6C16" w:rsidRDefault="007A6C16" w:rsidP="00B14C79">
      <w:pPr>
        <w:pStyle w:val="DSRequirement"/>
      </w:pPr>
      <w:r>
        <w:t>For orthoimagery, the range values shall be expressed as unsigned integers coded on 8 or 16 bits, except for bi-level images which are 1-bit data.</w:t>
      </w:r>
    </w:p>
    <w:p w:rsidR="007A6C16" w:rsidRDefault="007A6C16" w:rsidP="00B14C79"/>
    <w:p w:rsidR="007A6C16" w:rsidRDefault="007A6C16" w:rsidP="007A6C16">
      <w:pPr>
        <w:pStyle w:val="a2"/>
        <w:tabs>
          <w:tab w:val="clear" w:pos="851"/>
          <w:tab w:val="num" w:pos="720"/>
        </w:tabs>
      </w:pPr>
      <w:bookmarkStart w:id="816" w:name="_Toc374456642"/>
      <w:r>
        <w:t>JPEG 2000 format</w:t>
      </w:r>
      <w:bookmarkEnd w:id="816"/>
    </w:p>
    <w:p w:rsidR="007A6C16" w:rsidRDefault="007A6C16" w:rsidP="00B14C79">
      <w:pPr>
        <w:rPr>
          <w:lang w:val="fr-FR"/>
        </w:rPr>
      </w:pPr>
    </w:p>
    <w:p w:rsidR="007A6C16" w:rsidRDefault="007A6C16" w:rsidP="007A6C16">
      <w:pPr>
        <w:pStyle w:val="a3"/>
      </w:pPr>
      <w:bookmarkStart w:id="817" w:name="_Toc374456643"/>
      <w:r>
        <w:t>Format overview</w:t>
      </w:r>
      <w:bookmarkEnd w:id="817"/>
    </w:p>
    <w:p w:rsidR="007A6C16" w:rsidRPr="001F5F82" w:rsidRDefault="007A6C16" w:rsidP="00B14C79">
      <w:pPr>
        <w:rPr>
          <w:lang w:eastAsia="ja-JP"/>
        </w:rPr>
      </w:pPr>
    </w:p>
    <w:p w:rsidR="007A6C16" w:rsidRDefault="007A6C16" w:rsidP="00B14C79">
      <w:pPr>
        <w:tabs>
          <w:tab w:val="clear" w:pos="284"/>
          <w:tab w:val="clear" w:pos="567"/>
          <w:tab w:val="clear" w:pos="851"/>
          <w:tab w:val="clear" w:pos="1134"/>
        </w:tabs>
        <w:autoSpaceDE w:val="0"/>
        <w:autoSpaceDN w:val="0"/>
        <w:adjustRightInd w:val="0"/>
        <w:jc w:val="left"/>
      </w:pPr>
      <w:r>
        <w:t xml:space="preserve">JPEG 2000 is a wavelet compression for storing and interchanging raster. Other wavelet compressions exist like ECW or MrSid. JPEG 2000 was prepared by </w:t>
      </w:r>
      <w:r w:rsidRPr="00452DC5">
        <w:rPr>
          <w:rFonts w:cs="Arial"/>
          <w:lang w:val="en-US" w:eastAsia="fr-FR"/>
        </w:rPr>
        <w:t xml:space="preserve">Joint Technical Committee ISO/IEC JTC 1, </w:t>
      </w:r>
      <w:r w:rsidRPr="00452DC5">
        <w:rPr>
          <w:rFonts w:ascii="Arial,Italic" w:hAnsi="Arial,Italic" w:cs="Arial,Italic"/>
          <w:i/>
          <w:iCs/>
          <w:lang w:val="en-US" w:eastAsia="fr-FR"/>
        </w:rPr>
        <w:t>Information</w:t>
      </w:r>
      <w:r>
        <w:rPr>
          <w:rFonts w:ascii="Arial,Italic" w:hAnsi="Arial,Italic" w:cs="Arial,Italic"/>
          <w:i/>
          <w:iCs/>
          <w:lang w:val="en-US" w:eastAsia="fr-FR"/>
        </w:rPr>
        <w:t xml:space="preserve"> </w:t>
      </w:r>
      <w:r w:rsidRPr="00452DC5">
        <w:rPr>
          <w:rFonts w:ascii="Arial,Italic" w:hAnsi="Arial,Italic" w:cs="Arial,Italic"/>
          <w:i/>
          <w:iCs/>
          <w:lang w:val="en-US" w:eastAsia="fr-FR"/>
        </w:rPr>
        <w:t>technology</w:t>
      </w:r>
      <w:r w:rsidRPr="00452DC5">
        <w:rPr>
          <w:rFonts w:cs="Arial"/>
          <w:lang w:val="en-US" w:eastAsia="fr-FR"/>
        </w:rPr>
        <w:t xml:space="preserve">, Subcommittee SC 29, </w:t>
      </w:r>
      <w:r w:rsidRPr="00452DC5">
        <w:rPr>
          <w:rFonts w:ascii="Arial,Italic" w:hAnsi="Arial,Italic" w:cs="Arial,Italic"/>
          <w:i/>
          <w:iCs/>
          <w:lang w:val="en-US" w:eastAsia="fr-FR"/>
        </w:rPr>
        <w:t>Coding of audio, picture, multimedia and hypermedia info</w:t>
      </w:r>
      <w:r w:rsidRPr="00452DC5">
        <w:rPr>
          <w:rFonts w:ascii="Arial,Italic" w:hAnsi="Arial,Italic" w:cs="Arial,Italic"/>
          <w:i/>
          <w:iCs/>
          <w:lang w:val="en-US" w:eastAsia="fr-FR"/>
        </w:rPr>
        <w:t>r</w:t>
      </w:r>
      <w:r w:rsidRPr="00452DC5">
        <w:rPr>
          <w:rFonts w:ascii="Arial,Italic" w:hAnsi="Arial,Italic" w:cs="Arial,Italic"/>
          <w:i/>
          <w:iCs/>
          <w:lang w:val="en-US" w:eastAsia="fr-FR"/>
        </w:rPr>
        <w:t xml:space="preserve">mation </w:t>
      </w:r>
      <w:r w:rsidRPr="00452DC5">
        <w:rPr>
          <w:rFonts w:cs="Arial"/>
          <w:lang w:val="en-US" w:eastAsia="fr-FR"/>
        </w:rPr>
        <w:t>in</w:t>
      </w:r>
      <w:r>
        <w:rPr>
          <w:rFonts w:cs="Arial"/>
          <w:lang w:val="en-US" w:eastAsia="fr-FR"/>
        </w:rPr>
        <w:t xml:space="preserve"> </w:t>
      </w:r>
      <w:r w:rsidRPr="00452DC5">
        <w:rPr>
          <w:rFonts w:cs="Arial"/>
          <w:lang w:val="en-US" w:eastAsia="fr-FR"/>
        </w:rPr>
        <w:t>collaboration with ITU-T. The identical text is published as ITU-T Rec. T.800.</w:t>
      </w:r>
      <w:r>
        <w:rPr>
          <w:rFonts w:cs="Arial"/>
          <w:lang w:val="en-US" w:eastAsia="fr-FR"/>
        </w:rPr>
        <w:t xml:space="preserve"> First version was </w:t>
      </w:r>
      <w:r>
        <w:t>published in 2000. JPEG 2000 is known as a very efficient format to distribute and access large i</w:t>
      </w:r>
      <w:r>
        <w:t>m</w:t>
      </w:r>
      <w:r>
        <w:t xml:space="preserve">agery data. </w:t>
      </w:r>
    </w:p>
    <w:p w:rsidR="007A6C16" w:rsidRDefault="007A6C16" w:rsidP="00B14C79"/>
    <w:p w:rsidR="007A6C16" w:rsidRPr="00452DC5" w:rsidRDefault="007A6C16" w:rsidP="00B14C79">
      <w:r w:rsidRPr="00452DC5">
        <w:t xml:space="preserve">JPEG 2000 Standard is defined by ISO 15444 serie (from 15444-1 to 15444-12). The two parts dealing with 2D still imagery </w:t>
      </w:r>
      <w:r>
        <w:t xml:space="preserve">encoding and then interesting for INSPIRE raster and gridded coverages </w:t>
      </w:r>
      <w:r w:rsidRPr="00452DC5">
        <w:t>are</w:t>
      </w:r>
      <w:r>
        <w:t>:</w:t>
      </w:r>
    </w:p>
    <w:p w:rsidR="007A6C16" w:rsidRPr="00452DC5" w:rsidRDefault="007A6C16" w:rsidP="00896ED5">
      <w:pPr>
        <w:pStyle w:val="Paragraphedeliste1"/>
        <w:numPr>
          <w:ilvl w:val="0"/>
          <w:numId w:val="44"/>
        </w:numPr>
        <w:jc w:val="both"/>
        <w:rPr>
          <w:rFonts w:ascii="Arial" w:eastAsia="SimSun" w:hAnsi="Arial"/>
          <w:sz w:val="20"/>
          <w:szCs w:val="20"/>
          <w:lang w:val="en-GB" w:eastAsia="zh-CN"/>
        </w:rPr>
      </w:pPr>
      <w:r w:rsidRPr="00452DC5">
        <w:rPr>
          <w:rFonts w:ascii="Arial" w:eastAsia="SimSun" w:hAnsi="Arial"/>
          <w:sz w:val="20"/>
          <w:szCs w:val="20"/>
          <w:lang w:val="en-GB" w:eastAsia="zh-CN"/>
        </w:rPr>
        <w:t>ISO 15444-1: Core Coding System, defining how coders and decoders shall behave and how shall be</w:t>
      </w:r>
      <w:r>
        <w:rPr>
          <w:rFonts w:ascii="Arial" w:eastAsia="SimSun" w:hAnsi="Arial"/>
          <w:sz w:val="20"/>
          <w:szCs w:val="20"/>
          <w:lang w:val="en-GB" w:eastAsia="zh-CN"/>
        </w:rPr>
        <w:t xml:space="preserve"> structured</w:t>
      </w:r>
      <w:r w:rsidRPr="00452DC5">
        <w:rPr>
          <w:rFonts w:ascii="Arial" w:eastAsia="SimSun" w:hAnsi="Arial"/>
          <w:sz w:val="20"/>
          <w:szCs w:val="20"/>
          <w:lang w:val="en-GB" w:eastAsia="zh-CN"/>
        </w:rPr>
        <w:t xml:space="preserve"> a JPEG 2000 codestream. </w:t>
      </w:r>
      <w:r>
        <w:rPr>
          <w:rFonts w:ascii="Arial" w:eastAsia="SimSun" w:hAnsi="Arial"/>
          <w:sz w:val="20"/>
          <w:szCs w:val="20"/>
          <w:lang w:val="en-GB" w:eastAsia="zh-CN"/>
        </w:rPr>
        <w:t xml:space="preserve">This part also defines </w:t>
      </w:r>
      <w:r w:rsidRPr="00452DC5">
        <w:rPr>
          <w:rFonts w:ascii="Arial" w:eastAsia="SimSun" w:hAnsi="Arial"/>
          <w:sz w:val="20"/>
          <w:szCs w:val="20"/>
          <w:lang w:val="en-GB" w:eastAsia="zh-CN"/>
        </w:rPr>
        <w:t>JP2 format</w:t>
      </w:r>
      <w:r>
        <w:rPr>
          <w:rFonts w:ascii="Arial" w:eastAsia="SimSun" w:hAnsi="Arial"/>
          <w:sz w:val="20"/>
          <w:szCs w:val="20"/>
          <w:lang w:val="en-GB" w:eastAsia="zh-CN"/>
        </w:rPr>
        <w:t>, the simpler wrapper for JPEG 2000 encoded data</w:t>
      </w:r>
      <w:r w:rsidRPr="00452DC5">
        <w:rPr>
          <w:rFonts w:ascii="Arial" w:eastAsia="SimSun" w:hAnsi="Arial"/>
          <w:sz w:val="20"/>
          <w:szCs w:val="20"/>
          <w:lang w:val="en-GB" w:eastAsia="zh-CN"/>
        </w:rPr>
        <w:t>.</w:t>
      </w:r>
    </w:p>
    <w:p w:rsidR="007A6C16" w:rsidRPr="00452DC5" w:rsidRDefault="007A6C16" w:rsidP="00896ED5">
      <w:pPr>
        <w:pStyle w:val="Paragraphedeliste1"/>
        <w:numPr>
          <w:ilvl w:val="0"/>
          <w:numId w:val="44"/>
        </w:numPr>
        <w:jc w:val="both"/>
        <w:rPr>
          <w:rFonts w:ascii="Arial" w:eastAsia="SimSun" w:hAnsi="Arial"/>
          <w:sz w:val="20"/>
          <w:szCs w:val="20"/>
          <w:lang w:val="en-GB" w:eastAsia="zh-CN"/>
        </w:rPr>
      </w:pPr>
      <w:r w:rsidRPr="00452DC5">
        <w:rPr>
          <w:rFonts w:ascii="Arial" w:eastAsia="SimSun" w:hAnsi="Arial"/>
          <w:sz w:val="20"/>
          <w:szCs w:val="20"/>
          <w:lang w:val="en-GB" w:eastAsia="zh-CN"/>
        </w:rPr>
        <w:t xml:space="preserve">ISO 15444-2: Extensions, defining </w:t>
      </w:r>
      <w:r>
        <w:rPr>
          <w:rFonts w:ascii="Arial" w:eastAsia="SimSun" w:hAnsi="Arial"/>
          <w:sz w:val="20"/>
          <w:szCs w:val="20"/>
          <w:lang w:val="en-GB" w:eastAsia="zh-CN"/>
        </w:rPr>
        <w:t xml:space="preserve">extensions for JPEG 2000 codestream (new makers) and </w:t>
      </w:r>
      <w:r w:rsidRPr="00452DC5">
        <w:rPr>
          <w:rFonts w:ascii="Arial" w:eastAsia="SimSun" w:hAnsi="Arial"/>
          <w:sz w:val="20"/>
          <w:szCs w:val="20"/>
          <w:lang w:val="en-GB" w:eastAsia="zh-CN"/>
        </w:rPr>
        <w:t>JPX format</w:t>
      </w:r>
      <w:r>
        <w:rPr>
          <w:rFonts w:ascii="Arial" w:eastAsia="SimSun" w:hAnsi="Arial"/>
          <w:sz w:val="20"/>
          <w:szCs w:val="20"/>
          <w:lang w:val="en-GB" w:eastAsia="zh-CN"/>
        </w:rPr>
        <w:t xml:space="preserve">. This part deals with extended capabilities; only a minor part (2 extra boxes) are useful for GMLJP2, and then for INSPIRE (see </w:t>
      </w:r>
      <w:r w:rsidR="00927AC1">
        <w:rPr>
          <w:rFonts w:ascii="Arial" w:eastAsia="SimSun" w:hAnsi="Arial"/>
          <w:sz w:val="20"/>
          <w:szCs w:val="20"/>
          <w:lang w:val="en-GB" w:eastAsia="zh-CN"/>
        </w:rPr>
        <w:t>TG Requirement 21</w:t>
      </w:r>
      <w:r>
        <w:rPr>
          <w:rFonts w:ascii="Arial" w:eastAsia="SimSun" w:hAnsi="Arial"/>
          <w:sz w:val="20"/>
          <w:szCs w:val="20"/>
          <w:lang w:val="en-GB" w:eastAsia="zh-CN"/>
        </w:rPr>
        <w:t xml:space="preserve">). </w:t>
      </w:r>
    </w:p>
    <w:p w:rsidR="007A6C16" w:rsidRDefault="007A6C16" w:rsidP="00B14C79">
      <w:r>
        <w:t>JPEG 2000 is complex</w:t>
      </w:r>
    </w:p>
    <w:p w:rsidR="007A6C16" w:rsidRDefault="007A6C16" w:rsidP="00896ED5">
      <w:pPr>
        <w:numPr>
          <w:ilvl w:val="0"/>
          <w:numId w:val="45"/>
        </w:numPr>
      </w:pPr>
      <w:r>
        <w:t>The JPEG 2000 codestream, which directly contains compressed data. This stream contains markers and segment markers which allow decoding and accessing data.</w:t>
      </w:r>
    </w:p>
    <w:p w:rsidR="007A6C16" w:rsidRDefault="007A6C16" w:rsidP="00896ED5">
      <w:pPr>
        <w:numPr>
          <w:ilvl w:val="0"/>
          <w:numId w:val="45"/>
        </w:numPr>
      </w:pPr>
      <w:r>
        <w:t>The format which is the wrapper of the JPEG 2000 codestream. It is possible to only distribute the codestream (extension file .j2c), but to have a more comprehensive file, it’s recommended to wrap this stream inside a format, whose the most common is JP2, described by Annex I of ISO 15444-1 (extension file .jp2) which adds some boxes describing encoded data.</w:t>
      </w:r>
    </w:p>
    <w:p w:rsidR="007A6C16" w:rsidRDefault="007A6C16" w:rsidP="00B14C79"/>
    <w:p w:rsidR="007A6C16" w:rsidRDefault="007A6C16" w:rsidP="00B14C79">
      <w:r>
        <w:t>The figure below shows the JP2 file structure.  n is the number of Colour Specification Boxes (n=1 for INSPIRE). m is the number of JPEG 2000 codestreams (in our case as there is only one codestream m=1). :</w:t>
      </w:r>
    </w:p>
    <w:p w:rsidR="007A6C16" w:rsidRDefault="00857E80" w:rsidP="00B14C79">
      <w:pPr>
        <w:jc w:val="center"/>
      </w:pPr>
      <w:r w:rsidRPr="001C426C">
        <w:rPr>
          <w:noProof/>
          <w:lang w:val="it-IT" w:eastAsia="it-IT"/>
        </w:rPr>
        <w:drawing>
          <wp:inline distT="0" distB="0" distL="0" distR="0">
            <wp:extent cx="3981450" cy="57531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5753100"/>
                    </a:xfrm>
                    <a:prstGeom prst="rect">
                      <a:avLst/>
                    </a:prstGeom>
                    <a:noFill/>
                    <a:ln>
                      <a:noFill/>
                    </a:ln>
                  </pic:spPr>
                </pic:pic>
              </a:graphicData>
            </a:graphic>
          </wp:inline>
        </w:drawing>
      </w:r>
    </w:p>
    <w:p w:rsidR="007A6C16" w:rsidRDefault="007A6C16" w:rsidP="00B14C79">
      <w:pPr>
        <w:pStyle w:val="Didascalia"/>
        <w:jc w:val="center"/>
      </w:pPr>
      <w:r>
        <w:t xml:space="preserve">Figure </w:t>
      </w:r>
      <w:r w:rsidR="00927AC1">
        <w:rPr>
          <w:noProof/>
        </w:rPr>
        <w:t>23</w:t>
      </w:r>
      <w:r>
        <w:t xml:space="preserve"> : JP2 file structure</w:t>
      </w:r>
    </w:p>
    <w:p w:rsidR="007A6C16" w:rsidRDefault="007A6C16" w:rsidP="00B14C79"/>
    <w:p w:rsidR="007A6C16" w:rsidRPr="00113FA1" w:rsidRDefault="007A6C16" w:rsidP="007A6C16">
      <w:pPr>
        <w:pStyle w:val="a3"/>
      </w:pPr>
      <w:bookmarkStart w:id="818" w:name="_Toc374456644"/>
      <w:r>
        <w:t>JPEG 2000</w:t>
      </w:r>
      <w:r w:rsidRPr="00113FA1">
        <w:t xml:space="preserve"> profile for INSPIRE </w:t>
      </w:r>
      <w:r>
        <w:t xml:space="preserve">Orthoimagery </w:t>
      </w:r>
      <w:r w:rsidRPr="00113FA1">
        <w:t>data</w:t>
      </w:r>
      <w:bookmarkEnd w:id="818"/>
    </w:p>
    <w:p w:rsidR="007A6C16" w:rsidRDefault="007A6C16" w:rsidP="00B14C79">
      <w:pPr>
        <w:rPr>
          <w:lang w:eastAsia="ja-JP"/>
        </w:rPr>
      </w:pPr>
    </w:p>
    <w:p w:rsidR="007A6C16" w:rsidRDefault="007A6C16" w:rsidP="00B14C79">
      <w:pPr>
        <w:rPr>
          <w:lang w:eastAsia="ja-JP"/>
        </w:rPr>
      </w:pPr>
      <w:r>
        <w:rPr>
          <w:lang w:eastAsia="ja-JP"/>
        </w:rPr>
        <w:t xml:space="preserve">This section lists the requirements and the constraints to be applied to JPEG 2000 when encoding INSPIRE </w:t>
      </w:r>
      <w:r w:rsidR="00EC7B33" w:rsidRPr="00EC7B33">
        <w:rPr>
          <w:i/>
        </w:rPr>
        <w:t>Orthoimagery</w:t>
      </w:r>
      <w:r>
        <w:rPr>
          <w:lang w:eastAsia="ja-JP"/>
        </w:rPr>
        <w:t xml:space="preserve"> data sets in this format. It should be read in conjunction with the table in se</w:t>
      </w:r>
      <w:r>
        <w:rPr>
          <w:lang w:eastAsia="ja-JP"/>
        </w:rPr>
        <w:t>c</w:t>
      </w:r>
      <w:r>
        <w:rPr>
          <w:lang w:eastAsia="ja-JP"/>
        </w:rPr>
        <w:t>tio</w:t>
      </w:r>
      <w:r w:rsidRPr="00610177">
        <w:rPr>
          <w:lang w:eastAsia="ja-JP"/>
        </w:rPr>
        <w:t xml:space="preserve">n </w:t>
      </w:r>
      <w:r w:rsidR="00927AC1">
        <w:rPr>
          <w:lang w:eastAsia="ja-JP"/>
        </w:rPr>
        <w:t>0</w:t>
      </w:r>
      <w:r>
        <w:rPr>
          <w:lang w:eastAsia="ja-JP"/>
        </w:rPr>
        <w:t xml:space="preserve"> which provides more detailed information. </w:t>
      </w:r>
    </w:p>
    <w:p w:rsidR="007A6C16" w:rsidRDefault="007A6C16" w:rsidP="00B14C79">
      <w:pPr>
        <w:rPr>
          <w:lang w:eastAsia="ja-JP"/>
        </w:rPr>
      </w:pPr>
    </w:p>
    <w:p w:rsidR="007A6C16" w:rsidRPr="00A21FD3" w:rsidRDefault="007A6C16" w:rsidP="00B14C79">
      <w:pPr>
        <w:pStyle w:val="a4"/>
      </w:pPr>
      <w:bookmarkStart w:id="819" w:name="_Ref324758683"/>
      <w:r>
        <w:t>General rules</w:t>
      </w:r>
      <w:bookmarkEnd w:id="819"/>
    </w:p>
    <w:p w:rsidR="007A6C16" w:rsidRPr="00514E89" w:rsidRDefault="007A6C16" w:rsidP="00B14C79">
      <w:pPr>
        <w:rPr>
          <w:lang w:val="fr-FR"/>
        </w:rPr>
      </w:pPr>
    </w:p>
    <w:p w:rsidR="007A6C16" w:rsidRDefault="007A6C16" w:rsidP="00B14C79">
      <w:pPr>
        <w:pStyle w:val="DSRequirement"/>
      </w:pPr>
      <w:bookmarkStart w:id="820" w:name="_Ref324758687"/>
      <w:r>
        <w:t xml:space="preserve">Encoding of INSPIRE </w:t>
      </w:r>
      <w:r w:rsidR="00EC7B33" w:rsidRPr="00EC7B33">
        <w:rPr>
          <w:i/>
        </w:rPr>
        <w:t>Orthoimagery</w:t>
      </w:r>
      <w:r>
        <w:t xml:space="preserve"> data sets by using JPEG 2000 shall co</w:t>
      </w:r>
      <w:r>
        <w:t>n</w:t>
      </w:r>
      <w:r>
        <w:t xml:space="preserve">form to profile 1 of ISO 15444-1 in general case. In the case of delivering GMLJP2 files, </w:t>
      </w:r>
      <w:bookmarkEnd w:id="820"/>
      <w:r>
        <w:t>GMLJP2 standard [OGC 05-047r3] shall apply.</w:t>
      </w:r>
    </w:p>
    <w:p w:rsidR="007A6C16" w:rsidRDefault="007A6C16" w:rsidP="00B14C79">
      <w:pPr>
        <w:rPr>
          <w:lang w:val="en-US"/>
        </w:rPr>
      </w:pPr>
    </w:p>
    <w:p w:rsidR="007A6C16" w:rsidRDefault="007A6C16" w:rsidP="00B14C79">
      <w:r>
        <w:rPr>
          <w:lang w:val="en-US"/>
        </w:rPr>
        <w:t xml:space="preserve">NOTE GMLJP2 Standard is based on ISO 15444-1, </w:t>
      </w:r>
      <w:r>
        <w:t xml:space="preserve">extended by the use of </w:t>
      </w:r>
      <w:r>
        <w:rPr>
          <w:lang w:val="en-US"/>
        </w:rPr>
        <w:t>boxes “association” and “label” defined by JPX format in ISO 15444-2 (see GMLJP2 standard for more d</w:t>
      </w:r>
      <w:r>
        <w:rPr>
          <w:lang w:val="en-US"/>
        </w:rPr>
        <w:t>e</w:t>
      </w:r>
      <w:r>
        <w:rPr>
          <w:lang w:val="en-US"/>
        </w:rPr>
        <w:t>tails).</w:t>
      </w:r>
    </w:p>
    <w:p w:rsidR="007A6C16" w:rsidRPr="00CE2376" w:rsidRDefault="007A6C16" w:rsidP="00B14C79"/>
    <w:p w:rsidR="007A6C16" w:rsidRPr="00EF1677" w:rsidRDefault="007A6C16" w:rsidP="00B14C79">
      <w:pPr>
        <w:rPr>
          <w:lang w:val="en-US"/>
        </w:rPr>
      </w:pPr>
    </w:p>
    <w:p w:rsidR="007A6C16" w:rsidRDefault="007A6C16" w:rsidP="00B14C79">
      <w:r>
        <w:t>JPEG 2000 files must be identified as such by network services by using a predefined Internet media type or MIME type</w:t>
      </w:r>
    </w:p>
    <w:p w:rsidR="007A6C16" w:rsidRDefault="007A6C16" w:rsidP="00B14C79">
      <w:pPr>
        <w:pStyle w:val="DSRequirement"/>
      </w:pPr>
      <w:r>
        <w:t xml:space="preserve">A file claiming to encode coverage elements in JPEG 2000 shall receive the </w:t>
      </w:r>
      <w:r w:rsidRPr="006875D8">
        <w:rPr>
          <w:i/>
          <w:iCs/>
        </w:rPr>
        <w:t>i</w:t>
      </w:r>
      <w:r w:rsidRPr="006875D8">
        <w:rPr>
          <w:i/>
          <w:iCs/>
        </w:rPr>
        <w:t>m</w:t>
      </w:r>
      <w:r w:rsidRPr="006875D8">
        <w:rPr>
          <w:i/>
          <w:iCs/>
        </w:rPr>
        <w:t>age/jp2</w:t>
      </w:r>
      <w:r>
        <w:rPr>
          <w:i/>
          <w:iCs/>
        </w:rPr>
        <w:t xml:space="preserve"> </w:t>
      </w:r>
      <w:r>
        <w:t>MIME type registered in RFC 3745.</w:t>
      </w:r>
    </w:p>
    <w:p w:rsidR="007A6C16" w:rsidRDefault="007A6C16" w:rsidP="00B14C79"/>
    <w:p w:rsidR="007A6C16" w:rsidRDefault="007A6C16" w:rsidP="00B14C79">
      <w:r>
        <w:t>NOTE</w:t>
      </w:r>
      <w:r>
        <w:tab/>
      </w:r>
      <w:r>
        <w:tab/>
        <w:t xml:space="preserve">GMLJP2 uses extended boxes from JPX format, so it would suggest a </w:t>
      </w:r>
      <w:r w:rsidRPr="00452DC5">
        <w:rPr>
          <w:i/>
        </w:rPr>
        <w:t>image/jpx</w:t>
      </w:r>
      <w:r>
        <w:t xml:space="preserve"> MIME type but GMLJP2 Standard Working Group recommends the use of </w:t>
      </w:r>
      <w:r w:rsidRPr="00800DD0">
        <w:rPr>
          <w:i/>
          <w:iCs/>
        </w:rPr>
        <w:t>image/jp2</w:t>
      </w:r>
      <w:r>
        <w:t xml:space="preserve"> MIME Type because “ass</w:t>
      </w:r>
      <w:r>
        <w:t>o</w:t>
      </w:r>
      <w:r>
        <w:t>ciation” and “label” boxes are just minor extensions of JP2 (defined in JPX format by Annex M of ISO 15444-2). Claiming conformance to JP2 allows GMLJP2 data to be supported by more visualisation sof</w:t>
      </w:r>
      <w:r>
        <w:t>t</w:t>
      </w:r>
      <w:r>
        <w:t>ware (some tools could stop reading JPEG 2000 files when seeing image/jpx MIME type).  In the case of a software only compl</w:t>
      </w:r>
      <w:r>
        <w:t>i</w:t>
      </w:r>
      <w:r>
        <w:t>ant with ISO 15444-1 (reading strict JP2 files), the image and the GML (in the XML box) will be read and only the association between the two will be not inte</w:t>
      </w:r>
      <w:r>
        <w:t>r</w:t>
      </w:r>
      <w:r>
        <w:t>preted.</w:t>
      </w:r>
    </w:p>
    <w:p w:rsidR="007A6C16" w:rsidRDefault="007A6C16" w:rsidP="00B14C79">
      <w:pPr>
        <w:rPr>
          <w:lang w:eastAsia="ja-JP"/>
        </w:rPr>
      </w:pPr>
    </w:p>
    <w:p w:rsidR="007A6C16" w:rsidRDefault="007A6C16" w:rsidP="00B14C79">
      <w:pPr>
        <w:rPr>
          <w:lang w:eastAsia="ja-JP"/>
        </w:rPr>
      </w:pPr>
      <w:r>
        <w:rPr>
          <w:lang w:eastAsia="ja-JP"/>
        </w:rPr>
        <w:t>So in both cases, pure JPEG 2000 or GML embedded in JPEG2000 (GMLJP2),</w:t>
      </w:r>
      <w:r w:rsidRPr="00737D1E">
        <w:rPr>
          <w:i/>
          <w:iCs/>
        </w:rPr>
        <w:t xml:space="preserve"> </w:t>
      </w:r>
      <w:r w:rsidRPr="006875D8">
        <w:rPr>
          <w:i/>
          <w:iCs/>
        </w:rPr>
        <w:t>i</w:t>
      </w:r>
      <w:r w:rsidRPr="006875D8">
        <w:rPr>
          <w:i/>
          <w:iCs/>
        </w:rPr>
        <w:t>m</w:t>
      </w:r>
      <w:r w:rsidRPr="006875D8">
        <w:rPr>
          <w:i/>
          <w:iCs/>
        </w:rPr>
        <w:t>age/jp2</w:t>
      </w:r>
      <w:r>
        <w:rPr>
          <w:i/>
          <w:iCs/>
        </w:rPr>
        <w:t xml:space="preserve"> </w:t>
      </w:r>
      <w:r>
        <w:t>MIME type shall be used.</w:t>
      </w:r>
    </w:p>
    <w:p w:rsidR="007A6C16" w:rsidRDefault="007A6C16" w:rsidP="00B14C79">
      <w:pPr>
        <w:pStyle w:val="a4"/>
      </w:pPr>
      <w:r>
        <w:t>Data structure</w:t>
      </w:r>
    </w:p>
    <w:p w:rsidR="007A6C16" w:rsidRDefault="007A6C16" w:rsidP="00B14C79">
      <w:pPr>
        <w:rPr>
          <w:lang w:eastAsia="ja-JP"/>
        </w:rPr>
      </w:pPr>
    </w:p>
    <w:p w:rsidR="007A6C16" w:rsidRDefault="007A6C16" w:rsidP="00B14C79">
      <w:pPr>
        <w:rPr>
          <w:lang w:eastAsia="ja-JP"/>
        </w:rPr>
      </w:pPr>
      <w:r>
        <w:rPr>
          <w:lang w:eastAsia="ja-JP"/>
        </w:rPr>
        <w:t>Even though JPEG 2000 Standard (and more precisely JP2 format) allows describing multiple codestreams in a single file by using more than one jp2c, only one is required to encode range sets of gridded cove</w:t>
      </w:r>
      <w:r>
        <w:rPr>
          <w:lang w:eastAsia="ja-JP"/>
        </w:rPr>
        <w:t>r</w:t>
      </w:r>
      <w:r>
        <w:rPr>
          <w:lang w:eastAsia="ja-JP"/>
        </w:rPr>
        <w:t xml:space="preserve">ages. </w:t>
      </w:r>
    </w:p>
    <w:p w:rsidR="007A6C16" w:rsidRDefault="007A6C16" w:rsidP="00B14C79">
      <w:pPr>
        <w:rPr>
          <w:lang w:eastAsia="ja-JP"/>
        </w:rPr>
      </w:pPr>
    </w:p>
    <w:p w:rsidR="007A6C16" w:rsidRDefault="007A6C16" w:rsidP="00B14C79">
      <w:pPr>
        <w:pStyle w:val="DSRequirement"/>
      </w:pPr>
      <w:r>
        <w:t>The range set of the grid coverage shall be carried by only one jp2c box (one codestream per JPEG 200 file).</w:t>
      </w:r>
    </w:p>
    <w:p w:rsidR="007A6C16" w:rsidRDefault="007A6C16" w:rsidP="00B14C79">
      <w:pPr>
        <w:rPr>
          <w:lang w:eastAsia="ja-JP"/>
        </w:rPr>
      </w:pPr>
    </w:p>
    <w:p w:rsidR="007A6C16" w:rsidRDefault="007A6C16" w:rsidP="00B14C79">
      <w:pPr>
        <w:rPr>
          <w:lang w:eastAsia="ja-JP"/>
        </w:rPr>
      </w:pPr>
      <w:r>
        <w:rPr>
          <w:lang w:eastAsia="ja-JP"/>
        </w:rPr>
        <w:t>NOTE</w:t>
      </w:r>
      <w:r>
        <w:rPr>
          <w:lang w:eastAsia="ja-JP"/>
        </w:rPr>
        <w:tab/>
      </w:r>
      <w:r>
        <w:rPr>
          <w:lang w:eastAsia="ja-JP"/>
        </w:rPr>
        <w:tab/>
        <w:t>As a consequence, the different components of a same image can not be split in separate codestreams.</w:t>
      </w:r>
    </w:p>
    <w:p w:rsidR="007A6C16" w:rsidRDefault="007A6C16" w:rsidP="00B14C79">
      <w:pPr>
        <w:rPr>
          <w:lang w:eastAsia="ja-JP"/>
        </w:rPr>
      </w:pPr>
    </w:p>
    <w:p w:rsidR="007A6C16" w:rsidRDefault="007A6C16" w:rsidP="00B14C79">
      <w:pPr>
        <w:rPr>
          <w:lang w:eastAsia="ja-JP"/>
        </w:rPr>
      </w:pPr>
    </w:p>
    <w:p w:rsidR="007A6C16" w:rsidRPr="00F47ACB" w:rsidRDefault="007A6C16" w:rsidP="00B14C79">
      <w:pPr>
        <w:pStyle w:val="a4"/>
      </w:pPr>
      <w:r w:rsidRPr="00F47ACB">
        <w:t>Grid coordinate system</w:t>
      </w:r>
    </w:p>
    <w:p w:rsidR="007A6C16" w:rsidRPr="00496F9C" w:rsidRDefault="007A6C16" w:rsidP="00B14C79">
      <w:pPr>
        <w:rPr>
          <w:lang w:val="en-US" w:eastAsia="ja-JP"/>
        </w:rPr>
      </w:pPr>
    </w:p>
    <w:p w:rsidR="007A6C16" w:rsidRDefault="007A6C16" w:rsidP="00B14C79">
      <w:r>
        <w:rPr>
          <w:lang w:val="en-US" w:eastAsia="ja-JP"/>
        </w:rPr>
        <w:t>JPEG 2000 Standard defines t</w:t>
      </w:r>
      <w:r w:rsidRPr="000106D7">
        <w:t xml:space="preserve">he origin of the grid coordinate system </w:t>
      </w:r>
      <w:r>
        <w:t>as being</w:t>
      </w:r>
      <w:r w:rsidRPr="000106D7">
        <w:t xml:space="preserve"> the upper left corner of the grid co</w:t>
      </w:r>
      <w:r w:rsidRPr="000106D7">
        <w:t>v</w:t>
      </w:r>
      <w:r w:rsidRPr="000106D7">
        <w:t>erage. The axis ‘</w:t>
      </w:r>
      <w:r>
        <w:t>X</w:t>
      </w:r>
      <w:r w:rsidRPr="000106D7">
        <w:t>’ and ‘</w:t>
      </w:r>
      <w:r>
        <w:t>Y</w:t>
      </w:r>
      <w:r w:rsidRPr="000106D7">
        <w:t xml:space="preserve"> </w:t>
      </w:r>
      <w:r>
        <w:t>are</w:t>
      </w:r>
      <w:r w:rsidRPr="000106D7">
        <w:t xml:space="preserve"> oriented to the right</w:t>
      </w:r>
      <w:r>
        <w:t xml:space="preserve"> and downward.</w:t>
      </w:r>
    </w:p>
    <w:p w:rsidR="007A6C16" w:rsidRPr="003168AD" w:rsidRDefault="007A6C16" w:rsidP="00B14C79">
      <w:pPr>
        <w:rPr>
          <w:lang w:eastAsia="ja-JP"/>
        </w:rPr>
      </w:pPr>
    </w:p>
    <w:p w:rsidR="007A6C16" w:rsidRPr="003168AD" w:rsidRDefault="00857E80" w:rsidP="00B14C79">
      <w:pPr>
        <w:rPr>
          <w:lang w:val="en-US" w:eastAsia="ja-JP"/>
        </w:rPr>
      </w:pPr>
      <w:r w:rsidRPr="000106D7">
        <w:rPr>
          <w:noProof/>
          <w:lang w:val="it-IT" w:eastAsia="it-IT"/>
        </w:rPr>
        <w:drawing>
          <wp:inline distT="0" distB="0" distL="0" distR="0">
            <wp:extent cx="5934075" cy="33147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7A6C16" w:rsidRDefault="007A6C16" w:rsidP="00B14C79">
      <w:pPr>
        <w:pStyle w:val="Didascalia"/>
        <w:jc w:val="center"/>
      </w:pPr>
      <w:r>
        <w:t xml:space="preserve">Figure </w:t>
      </w:r>
      <w:r w:rsidR="00927AC1">
        <w:rPr>
          <w:noProof/>
        </w:rPr>
        <w:t>24</w:t>
      </w:r>
      <w:r>
        <w:t xml:space="preserve"> : referenced grid as defined by JPEG 2000</w:t>
      </w:r>
    </w:p>
    <w:p w:rsidR="007A6C16" w:rsidRPr="00452DC5" w:rsidRDefault="007A6C16" w:rsidP="00B14C79">
      <w:pPr>
        <w:jc w:val="center"/>
        <w:rPr>
          <w:b/>
          <w:i/>
        </w:rPr>
      </w:pPr>
      <w:r w:rsidRPr="00452DC5">
        <w:rPr>
          <w:b/>
          <w:i/>
        </w:rPr>
        <w:t>Source : ISO 15444-1</w:t>
      </w:r>
    </w:p>
    <w:p w:rsidR="007A6C16" w:rsidRPr="003168AD" w:rsidRDefault="007A6C16" w:rsidP="00B14C79">
      <w:pPr>
        <w:rPr>
          <w:lang w:val="en-US" w:eastAsia="ja-JP"/>
        </w:rPr>
      </w:pPr>
    </w:p>
    <w:p w:rsidR="007A6C16" w:rsidRPr="00E7721C" w:rsidRDefault="007A6C16" w:rsidP="00B14C79">
      <w:pPr>
        <w:rPr>
          <w:lang w:val="en-US" w:eastAsia="ja-JP"/>
        </w:rPr>
      </w:pPr>
    </w:p>
    <w:p w:rsidR="007A6C16" w:rsidRPr="00A21FD3" w:rsidRDefault="007A6C16" w:rsidP="00B14C79">
      <w:pPr>
        <w:pStyle w:val="a4"/>
      </w:pPr>
      <w:r>
        <w:t>Range values</w:t>
      </w:r>
    </w:p>
    <w:p w:rsidR="007A6C16" w:rsidRPr="007A6C16" w:rsidRDefault="007A6C16" w:rsidP="00B14C79">
      <w:pPr>
        <w:rPr>
          <w:lang w:val="en-US" w:eastAsia="ja-JP"/>
        </w:rPr>
      </w:pPr>
    </w:p>
    <w:p w:rsidR="007A6C16" w:rsidRPr="00E84424" w:rsidRDefault="007A6C16" w:rsidP="00B14C79">
      <w:r>
        <w:rPr>
          <w:lang w:eastAsia="ja-JP"/>
        </w:rPr>
        <w:t>ISO 15444-1</w:t>
      </w:r>
      <w:r w:rsidRPr="0052204E">
        <w:rPr>
          <w:lang w:eastAsia="ja-JP"/>
        </w:rPr>
        <w:t xml:space="preserve"> </w:t>
      </w:r>
      <w:r>
        <w:rPr>
          <w:lang w:eastAsia="ja-JP"/>
        </w:rPr>
        <w:t>allows</w:t>
      </w:r>
      <w:r w:rsidRPr="0052204E">
        <w:rPr>
          <w:lang w:eastAsia="ja-JP"/>
        </w:rPr>
        <w:t xml:space="preserve"> </w:t>
      </w:r>
      <w:r>
        <w:rPr>
          <w:lang w:eastAsia="ja-JP"/>
        </w:rPr>
        <w:t>a lot of image types with multiband composition. Within the scope of INSPIRE, following types are addressed: bilevel, greyscale, palette-colour, full-colour i</w:t>
      </w:r>
      <w:r>
        <w:rPr>
          <w:lang w:eastAsia="ja-JP"/>
        </w:rPr>
        <w:t>m</w:t>
      </w:r>
      <w:r>
        <w:rPr>
          <w:lang w:eastAsia="ja-JP"/>
        </w:rPr>
        <w:t>ages (known as RGB images) and multispectral images.</w:t>
      </w:r>
      <w:r>
        <w:t xml:space="preserve"> So t</w:t>
      </w:r>
      <w:r w:rsidRPr="00E84424">
        <w:t xml:space="preserve">he image data of a JPEG 2000 file </w:t>
      </w:r>
      <w:r>
        <w:t>can</w:t>
      </w:r>
      <w:r w:rsidRPr="00E84424">
        <w:t xml:space="preserve"> contain either 1 (bilevel, gre</w:t>
      </w:r>
      <w:r w:rsidRPr="00E84424">
        <w:t>y</w:t>
      </w:r>
      <w:r w:rsidRPr="00E84424">
        <w:t xml:space="preserve">scale and palette-colour), 3 bands (RGB) or </w:t>
      </w:r>
      <w:r>
        <w:t>more bands (multispectral images)</w:t>
      </w:r>
      <w:r w:rsidRPr="00E84424">
        <w:t xml:space="preserve">. An additional band for opacity </w:t>
      </w:r>
      <w:r>
        <w:t>may</w:t>
      </w:r>
      <w:r w:rsidRPr="00E84424">
        <w:t xml:space="preserve"> also be used.</w:t>
      </w:r>
    </w:p>
    <w:p w:rsidR="007A6C16" w:rsidRDefault="007A6C16" w:rsidP="00B14C79">
      <w:pPr>
        <w:rPr>
          <w:lang w:eastAsia="ja-JP"/>
        </w:rPr>
      </w:pPr>
    </w:p>
    <w:p w:rsidR="007A6C16" w:rsidRDefault="007A6C16" w:rsidP="00B14C79">
      <w:pPr>
        <w:rPr>
          <w:lang w:eastAsia="ja-JP"/>
        </w:rPr>
      </w:pPr>
      <w:r>
        <w:rPr>
          <w:lang w:eastAsia="ja-JP"/>
        </w:rPr>
        <w:t>The use of palette-colour in JPEG 2000 is restricted to a mapping from one component to RGB data.</w:t>
      </w:r>
    </w:p>
    <w:p w:rsidR="007A6C16" w:rsidRDefault="007A6C16" w:rsidP="00B14C79">
      <w:pPr>
        <w:rPr>
          <w:lang w:eastAsia="ja-JP"/>
        </w:rPr>
      </w:pPr>
    </w:p>
    <w:p w:rsidR="007A6C16" w:rsidRDefault="007A6C16" w:rsidP="00B14C79">
      <w:pPr>
        <w:rPr>
          <w:lang w:eastAsia="ja-JP"/>
        </w:rPr>
      </w:pPr>
      <w:r>
        <w:rPr>
          <w:lang w:eastAsia="ja-JP"/>
        </w:rPr>
        <w:t xml:space="preserve">These components are described trough markers in the JPEG 2000 codestream (see </w:t>
      </w:r>
      <w:r w:rsidR="00927AC1">
        <w:t xml:space="preserve">Table </w:t>
      </w:r>
      <w:r w:rsidR="00927AC1">
        <w:rPr>
          <w:noProof/>
        </w:rPr>
        <w:t>12</w:t>
      </w:r>
      <w:r>
        <w:rPr>
          <w:lang w:eastAsia="ja-JP"/>
        </w:rPr>
        <w:t xml:space="preserve">) and boxes in the JP2 format (see </w:t>
      </w:r>
      <w:r w:rsidR="00927AC1">
        <w:t xml:space="preserve">Table </w:t>
      </w:r>
      <w:r w:rsidR="00927AC1">
        <w:rPr>
          <w:noProof/>
        </w:rPr>
        <w:t>13</w:t>
      </w:r>
      <w:r>
        <w:rPr>
          <w:lang w:eastAsia="ja-JP"/>
        </w:rPr>
        <w:t>).</w:t>
      </w:r>
    </w:p>
    <w:p w:rsidR="007A6C16" w:rsidRPr="009D6C40" w:rsidRDefault="007A6C16" w:rsidP="00B14C79">
      <w:pPr>
        <w:rPr>
          <w:lang w:eastAsia="ja-JP"/>
        </w:rPr>
      </w:pPr>
    </w:p>
    <w:p w:rsidR="007A6C16" w:rsidRDefault="007A6C16" w:rsidP="00B14C79">
      <w:pPr>
        <w:pStyle w:val="DSRequirement"/>
        <w:rPr>
          <w:lang w:eastAsia="ja-JP"/>
        </w:rPr>
      </w:pPr>
      <w:r>
        <w:t xml:space="preserve">For imagery, the range values shall be expressed as unsigned integers coded on 8 or 16 bits, except for bi-level images which are 1-bit data. For other </w:t>
      </w:r>
      <w:r w:rsidRPr="003841DD">
        <w:t>gridded data (e.g. elevation data, measure</w:t>
      </w:r>
      <w:r>
        <w:t>d data</w:t>
      </w:r>
      <w:r w:rsidRPr="003841DD">
        <w:t>)</w:t>
      </w:r>
      <w:r>
        <w:t>, they shall be stored</w:t>
      </w:r>
      <w:r w:rsidRPr="003841DD">
        <w:t xml:space="preserve"> as</w:t>
      </w:r>
      <w:r>
        <w:t xml:space="preserve"> </w:t>
      </w:r>
      <w:r w:rsidRPr="003841DD">
        <w:t>8 or 16</w:t>
      </w:r>
      <w:r>
        <w:t>-</w:t>
      </w:r>
      <w:r w:rsidRPr="003841DD">
        <w:t>bits int</w:t>
      </w:r>
      <w:r w:rsidRPr="003841DD">
        <w:t>e</w:t>
      </w:r>
      <w:r w:rsidRPr="003841DD">
        <w:t>ger</w:t>
      </w:r>
      <w:r>
        <w:t>s, signed or unsigned,</w:t>
      </w:r>
      <w:r w:rsidRPr="003841DD">
        <w:t xml:space="preserve"> or as</w:t>
      </w:r>
      <w:r>
        <w:t xml:space="preserve"> 32-bits.</w:t>
      </w:r>
    </w:p>
    <w:p w:rsidR="007A6C16" w:rsidRDefault="007A6C16" w:rsidP="00B14C79">
      <w:pPr>
        <w:rPr>
          <w:lang w:eastAsia="ja-JP"/>
        </w:rPr>
      </w:pPr>
    </w:p>
    <w:p w:rsidR="007A6C16" w:rsidRDefault="007A6C16" w:rsidP="00B14C79">
      <w:pPr>
        <w:rPr>
          <w:lang w:eastAsia="ja-JP"/>
        </w:rPr>
      </w:pPr>
      <w:r>
        <w:rPr>
          <w:lang w:eastAsia="ja-JP"/>
        </w:rPr>
        <w:t>JPEG2000 (ISO 15444-1) does not allow to encode data as floats (only integers), but in general you can choose a Unit of measure for which your results are integers. For elevation, use centimetres (cm) instead of m</w:t>
      </w:r>
      <w:r>
        <w:rPr>
          <w:lang w:eastAsia="ja-JP"/>
        </w:rPr>
        <w:t>e</w:t>
      </w:r>
      <w:r>
        <w:rPr>
          <w:lang w:eastAsia="ja-JP"/>
        </w:rPr>
        <w:t>tres (m).</w:t>
      </w:r>
    </w:p>
    <w:p w:rsidR="007A6C16" w:rsidRDefault="007A6C16" w:rsidP="00B14C79">
      <w:pPr>
        <w:rPr>
          <w:lang w:eastAsia="ja-JP"/>
        </w:rPr>
      </w:pPr>
    </w:p>
    <w:p w:rsidR="007A6C16" w:rsidRPr="00903109" w:rsidRDefault="007A6C16" w:rsidP="00B14C79">
      <w:pPr>
        <w:rPr>
          <w:lang w:eastAsia="ja-JP"/>
        </w:rPr>
      </w:pPr>
      <w:r>
        <w:rPr>
          <w:lang w:eastAsia="ja-JP"/>
        </w:rPr>
        <w:t>NOTE</w:t>
      </w:r>
      <w:r>
        <w:rPr>
          <w:lang w:eastAsia="ja-JP"/>
        </w:rPr>
        <w:tab/>
      </w:r>
      <w:r>
        <w:rPr>
          <w:lang w:eastAsia="ja-JP"/>
        </w:rPr>
        <w:tab/>
        <w:t>If the original data do not satisfy this requirement, they will be converted in a representation using the next higher power of 2.</w:t>
      </w:r>
    </w:p>
    <w:p w:rsidR="007A6C16" w:rsidRPr="004B6DA2" w:rsidRDefault="007A6C16" w:rsidP="00B14C79">
      <w:pPr>
        <w:rPr>
          <w:lang w:eastAsia="ja-JP"/>
        </w:rPr>
      </w:pPr>
    </w:p>
    <w:p w:rsidR="007A6C16" w:rsidRDefault="007A6C16" w:rsidP="00B14C79">
      <w:pPr>
        <w:pStyle w:val="DSRequirement"/>
      </w:pPr>
      <w:r>
        <w:t>In the case of multi-band images, the</w:t>
      </w:r>
      <w:r w:rsidRPr="00903109">
        <w:rPr>
          <w:lang w:eastAsia="ja-JP"/>
        </w:rPr>
        <w:t xml:space="preserve"> </w:t>
      </w:r>
      <w:r>
        <w:rPr>
          <w:lang w:eastAsia="ja-JP"/>
        </w:rPr>
        <w:t>number of bits per component shall be the same for all the bands</w:t>
      </w:r>
      <w:r>
        <w:t>.</w:t>
      </w:r>
    </w:p>
    <w:p w:rsidR="007A6C16" w:rsidRDefault="007A6C16" w:rsidP="00B14C79">
      <w:pPr>
        <w:rPr>
          <w:lang w:eastAsia="ja-JP"/>
        </w:rPr>
      </w:pPr>
    </w:p>
    <w:p w:rsidR="007A6C16" w:rsidRPr="00452DC5" w:rsidRDefault="007A6C16" w:rsidP="00B14C79">
      <w:pPr>
        <w:rPr>
          <w:lang w:val="en-US" w:eastAsia="ja-JP"/>
        </w:rPr>
      </w:pPr>
    </w:p>
    <w:p w:rsidR="007A6C16" w:rsidRDefault="007A6C16" w:rsidP="00B14C79">
      <w:pPr>
        <w:pStyle w:val="a4"/>
      </w:pPr>
      <w:r>
        <w:t>Opacity channel</w:t>
      </w:r>
    </w:p>
    <w:p w:rsidR="007A6C16" w:rsidRDefault="007A6C16" w:rsidP="00B14C79">
      <w:pPr>
        <w:rPr>
          <w:lang w:eastAsia="ja-JP"/>
        </w:rPr>
      </w:pPr>
    </w:p>
    <w:p w:rsidR="007A6C16" w:rsidRDefault="007A6C16" w:rsidP="00B14C79">
      <w:pPr>
        <w:rPr>
          <w:lang w:eastAsia="ja-JP"/>
        </w:rPr>
      </w:pPr>
      <w:r>
        <w:rPr>
          <w:lang w:eastAsia="ja-JP"/>
        </w:rPr>
        <w:t>JP2 format allows to describe opacity channel (trough Channel Definition Box or CDEF) and then to display multiple files without overlapping issues. Opacity channel can be defined for RGB or greyscales i</w:t>
      </w:r>
      <w:r>
        <w:rPr>
          <w:lang w:eastAsia="ja-JP"/>
        </w:rPr>
        <w:t>m</w:t>
      </w:r>
      <w:r>
        <w:rPr>
          <w:lang w:eastAsia="ja-JP"/>
        </w:rPr>
        <w:t>ages. The following table gives example of an RGB image with alpha channel. CDF defines the 3 RGB components and then the alpha cha</w:t>
      </w:r>
      <w:r>
        <w:rPr>
          <w:lang w:eastAsia="ja-JP"/>
        </w:rPr>
        <w:t>n</w:t>
      </w:r>
      <w:r>
        <w:rPr>
          <w:lang w:eastAsia="ja-JP"/>
        </w:rPr>
        <w:t>nel which applies to the all 3 RGB ones.</w:t>
      </w:r>
    </w:p>
    <w:p w:rsidR="007A6C16" w:rsidRDefault="007A6C16" w:rsidP="00B14C79">
      <w:pPr>
        <w:rPr>
          <w:lang w:eastAsia="ja-JP"/>
        </w:rPr>
      </w:pPr>
    </w:p>
    <w:p w:rsidR="007A6C16" w:rsidRPr="00452DC5" w:rsidRDefault="007A6C16" w:rsidP="00B14C79">
      <w:pPr>
        <w:rPr>
          <w:b/>
        </w:rPr>
      </w:pPr>
      <w:r w:rsidRPr="00452DC5">
        <w:rPr>
          <w:b/>
        </w:rPr>
        <w:t xml:space="preserve">Table </w:t>
      </w:r>
      <w:r w:rsidR="00927AC1">
        <w:rPr>
          <w:b/>
          <w:noProof/>
        </w:rPr>
        <w:t>11</w:t>
      </w:r>
      <w:r w:rsidRPr="00452DC5">
        <w:rPr>
          <w:b/>
        </w:rPr>
        <w:t xml:space="preserve">. </w:t>
      </w:r>
      <w:r>
        <w:rPr>
          <w:b/>
        </w:rPr>
        <w:t>D</w:t>
      </w:r>
      <w:r w:rsidRPr="00452DC5">
        <w:rPr>
          <w:b/>
        </w:rPr>
        <w:t xml:space="preserve">efinition of opacity </w:t>
      </w:r>
      <w:r w:rsidRPr="0002773B">
        <w:rPr>
          <w:b/>
        </w:rPr>
        <w:t xml:space="preserve">channel with </w:t>
      </w:r>
      <w:r>
        <w:rPr>
          <w:b/>
        </w:rPr>
        <w:t>C</w:t>
      </w:r>
      <w:r w:rsidRPr="00452DC5">
        <w:rPr>
          <w:b/>
        </w:rPr>
        <w:t>DEF box</w:t>
      </w:r>
    </w:p>
    <w:p w:rsidR="007A6C16" w:rsidRDefault="007A6C16" w:rsidP="00B14C79">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1276"/>
        <w:gridCol w:w="1276"/>
        <w:gridCol w:w="1646"/>
        <w:gridCol w:w="2876"/>
      </w:tblGrid>
      <w:tr w:rsidR="007A6C16" w:rsidRPr="00452DC5" w:rsidTr="00B14C79">
        <w:tc>
          <w:tcPr>
            <w:tcW w:w="9628" w:type="dxa"/>
            <w:gridSpan w:val="5"/>
            <w:shd w:val="clear" w:color="auto" w:fill="auto"/>
          </w:tcPr>
          <w:p w:rsidR="007A6C16" w:rsidRPr="00452DC5" w:rsidRDefault="007A6C16" w:rsidP="00B14C79">
            <w:pPr>
              <w:jc w:val="center"/>
              <w:rPr>
                <w:lang w:val="fr-FR"/>
              </w:rPr>
            </w:pPr>
            <w:r w:rsidRPr="00452DC5">
              <w:rPr>
                <w:lang w:val="fr-FR"/>
              </w:rPr>
              <w:t>CDEF</w:t>
            </w:r>
            <w:r w:rsidRPr="00A56A96">
              <w:rPr>
                <w:lang w:val="fr-FR"/>
              </w:rPr>
              <w:t xml:space="preserve"> box</w:t>
            </w:r>
          </w:p>
        </w:tc>
      </w:tr>
      <w:tr w:rsidR="007A6C16" w:rsidRPr="00DF5725" w:rsidTr="00B14C79">
        <w:tc>
          <w:tcPr>
            <w:tcW w:w="2518" w:type="dxa"/>
            <w:shd w:val="clear" w:color="auto" w:fill="auto"/>
          </w:tcPr>
          <w:p w:rsidR="007A6C16" w:rsidRPr="00DF5725" w:rsidRDefault="007A6C16" w:rsidP="00B14C79">
            <w:pPr>
              <w:jc w:val="center"/>
            </w:pPr>
            <w:r>
              <w:t>Hexadecimal</w:t>
            </w:r>
          </w:p>
        </w:tc>
        <w:tc>
          <w:tcPr>
            <w:tcW w:w="4206" w:type="dxa"/>
            <w:gridSpan w:val="3"/>
            <w:shd w:val="clear" w:color="auto" w:fill="auto"/>
          </w:tcPr>
          <w:p w:rsidR="007A6C16" w:rsidRPr="00DF5725" w:rsidRDefault="007A6C16" w:rsidP="00B14C79">
            <w:pPr>
              <w:jc w:val="center"/>
            </w:pPr>
            <w:r>
              <w:t>Numeric conversion (2 bits)</w:t>
            </w:r>
          </w:p>
        </w:tc>
        <w:tc>
          <w:tcPr>
            <w:tcW w:w="2904" w:type="dxa"/>
            <w:shd w:val="clear" w:color="auto" w:fill="auto"/>
          </w:tcPr>
          <w:p w:rsidR="007A6C16" w:rsidRPr="00DF5725" w:rsidRDefault="007A6C16" w:rsidP="00B14C79">
            <w:pPr>
              <w:jc w:val="center"/>
            </w:pPr>
            <w:r w:rsidRPr="00DF5725">
              <w:t>interprétation</w:t>
            </w:r>
          </w:p>
        </w:tc>
      </w:tr>
      <w:tr w:rsidR="007A6C16" w:rsidRPr="00DF5725" w:rsidTr="00B14C79">
        <w:tc>
          <w:tcPr>
            <w:tcW w:w="2518" w:type="dxa"/>
            <w:vMerge w:val="restart"/>
            <w:tcBorders>
              <w:bottom w:val="nil"/>
            </w:tcBorders>
            <w:shd w:val="clear" w:color="auto" w:fill="auto"/>
          </w:tcPr>
          <w:p w:rsidR="007A6C16" w:rsidRDefault="007A6C16" w:rsidP="00B14C79">
            <w:r w:rsidRPr="00DF5725">
              <w:t xml:space="preserve">00 04 </w:t>
            </w:r>
          </w:p>
          <w:p w:rsidR="007A6C16" w:rsidRPr="00DF5725" w:rsidRDefault="007A6C16" w:rsidP="00B14C79">
            <w:r w:rsidRPr="00DF5725">
              <w:t xml:space="preserve">00 00 00 00 00 01 | </w:t>
            </w:r>
          </w:p>
          <w:p w:rsidR="007A6C16" w:rsidRDefault="007A6C16" w:rsidP="00B14C79">
            <w:r>
              <w:t>00 01</w:t>
            </w:r>
            <w:r w:rsidRPr="00DF5725">
              <w:t xml:space="preserve"> 0</w:t>
            </w:r>
            <w:r>
              <w:t>0 00 00 02</w:t>
            </w:r>
          </w:p>
          <w:p w:rsidR="007A6C16" w:rsidRDefault="007A6C16" w:rsidP="00B14C79">
            <w:r>
              <w:t>00 02 | 00 00 00 03</w:t>
            </w:r>
          </w:p>
          <w:p w:rsidR="007A6C16" w:rsidRPr="00DF5725" w:rsidRDefault="007A6C16" w:rsidP="00B14C79">
            <w:r>
              <w:t>00 03</w:t>
            </w:r>
            <w:r w:rsidRPr="00DF5725">
              <w:t xml:space="preserve"> 00</w:t>
            </w:r>
            <w:r>
              <w:t xml:space="preserve"> 01 | 00 00</w:t>
            </w:r>
          </w:p>
        </w:tc>
        <w:tc>
          <w:tcPr>
            <w:tcW w:w="4206" w:type="dxa"/>
            <w:gridSpan w:val="3"/>
            <w:shd w:val="clear" w:color="auto" w:fill="auto"/>
          </w:tcPr>
          <w:p w:rsidR="007A6C16" w:rsidRPr="00DF5725" w:rsidRDefault="007A6C16" w:rsidP="00B14C79">
            <w:r w:rsidRPr="00DF5725">
              <w:t>4</w:t>
            </w:r>
          </w:p>
        </w:tc>
        <w:tc>
          <w:tcPr>
            <w:tcW w:w="2904" w:type="dxa"/>
            <w:shd w:val="clear" w:color="auto" w:fill="auto"/>
          </w:tcPr>
          <w:p w:rsidR="007A6C16" w:rsidRPr="00DF5725" w:rsidRDefault="007A6C16" w:rsidP="00B14C79">
            <w:r w:rsidRPr="00DF5725">
              <w:t>4 c</w:t>
            </w:r>
            <w:r>
              <w:t>omponents</w:t>
            </w:r>
          </w:p>
        </w:tc>
      </w:tr>
      <w:tr w:rsidR="007A6C16" w:rsidRPr="00A56A96" w:rsidTr="00B14C79">
        <w:tc>
          <w:tcPr>
            <w:tcW w:w="2518" w:type="dxa"/>
            <w:vMerge/>
            <w:tcBorders>
              <w:top w:val="nil"/>
              <w:bottom w:val="nil"/>
            </w:tcBorders>
            <w:shd w:val="clear" w:color="auto" w:fill="auto"/>
          </w:tcPr>
          <w:p w:rsidR="007A6C16" w:rsidRPr="00DF5725" w:rsidRDefault="007A6C16" w:rsidP="00B14C79"/>
        </w:tc>
        <w:tc>
          <w:tcPr>
            <w:tcW w:w="1276" w:type="dxa"/>
            <w:tcBorders>
              <w:bottom w:val="nil"/>
            </w:tcBorders>
            <w:shd w:val="clear" w:color="auto" w:fill="auto"/>
          </w:tcPr>
          <w:p w:rsidR="007A6C16" w:rsidRPr="00DF5725" w:rsidRDefault="007A6C16" w:rsidP="00B14C79">
            <w:pPr>
              <w:jc w:val="center"/>
            </w:pPr>
            <w:r w:rsidRPr="00DF5725">
              <w:t>0</w:t>
            </w:r>
          </w:p>
        </w:tc>
        <w:tc>
          <w:tcPr>
            <w:tcW w:w="1276" w:type="dxa"/>
            <w:tcBorders>
              <w:bottom w:val="nil"/>
            </w:tcBorders>
            <w:shd w:val="clear" w:color="auto" w:fill="auto"/>
          </w:tcPr>
          <w:p w:rsidR="007A6C16" w:rsidRPr="00DF5725" w:rsidRDefault="007A6C16" w:rsidP="00B14C79">
            <w:pPr>
              <w:jc w:val="center"/>
            </w:pPr>
            <w:r w:rsidRPr="00DF5725">
              <w:t>0</w:t>
            </w:r>
          </w:p>
        </w:tc>
        <w:tc>
          <w:tcPr>
            <w:tcW w:w="1654" w:type="dxa"/>
            <w:tcBorders>
              <w:bottom w:val="nil"/>
            </w:tcBorders>
            <w:shd w:val="clear" w:color="auto" w:fill="auto"/>
          </w:tcPr>
          <w:p w:rsidR="007A6C16" w:rsidRPr="00DF5725" w:rsidRDefault="007A6C16" w:rsidP="00B14C79">
            <w:pPr>
              <w:jc w:val="center"/>
            </w:pPr>
            <w:r w:rsidRPr="00DF5725">
              <w:t>1</w:t>
            </w:r>
          </w:p>
        </w:tc>
        <w:tc>
          <w:tcPr>
            <w:tcW w:w="2904" w:type="dxa"/>
            <w:tcBorders>
              <w:bottom w:val="nil"/>
            </w:tcBorders>
            <w:shd w:val="clear" w:color="auto" w:fill="auto"/>
          </w:tcPr>
          <w:p w:rsidR="007A6C16" w:rsidRPr="00452DC5" w:rsidRDefault="007A6C16" w:rsidP="00B14C79">
            <w:pPr>
              <w:rPr>
                <w:lang w:val="fr-FR"/>
              </w:rPr>
            </w:pPr>
            <w:r w:rsidRPr="00A56A96">
              <w:rPr>
                <w:lang w:val="fr-FR"/>
              </w:rPr>
              <w:t>component</w:t>
            </w:r>
            <w:r w:rsidRPr="00452DC5">
              <w:rPr>
                <w:lang w:val="fr-FR"/>
              </w:rPr>
              <w:t xml:space="preserve"> 0 </w:t>
            </w:r>
            <w:r w:rsidRPr="00A56A96">
              <w:rPr>
                <w:lang w:val="fr-FR"/>
              </w:rPr>
              <w:t>is red</w:t>
            </w:r>
            <w:r w:rsidRPr="00452DC5">
              <w:rPr>
                <w:lang w:val="fr-FR"/>
              </w:rPr>
              <w:t xml:space="preserve"> R</w:t>
            </w:r>
          </w:p>
        </w:tc>
      </w:tr>
      <w:tr w:rsidR="007A6C16" w:rsidRPr="00A56A96" w:rsidTr="00B14C79">
        <w:tc>
          <w:tcPr>
            <w:tcW w:w="2518" w:type="dxa"/>
            <w:vMerge/>
            <w:tcBorders>
              <w:top w:val="nil"/>
              <w:bottom w:val="nil"/>
            </w:tcBorders>
            <w:shd w:val="clear" w:color="auto" w:fill="auto"/>
          </w:tcPr>
          <w:p w:rsidR="007A6C16" w:rsidRPr="00452DC5" w:rsidRDefault="007A6C16" w:rsidP="00B14C79">
            <w:pPr>
              <w:rPr>
                <w:lang w:val="fr-FR"/>
              </w:rPr>
            </w:pPr>
          </w:p>
        </w:tc>
        <w:tc>
          <w:tcPr>
            <w:tcW w:w="1276" w:type="dxa"/>
            <w:tcBorders>
              <w:top w:val="nil"/>
              <w:bottom w:val="nil"/>
            </w:tcBorders>
            <w:shd w:val="clear" w:color="auto" w:fill="auto"/>
          </w:tcPr>
          <w:p w:rsidR="007A6C16" w:rsidRPr="00DF5725" w:rsidRDefault="007A6C16" w:rsidP="00B14C79">
            <w:pPr>
              <w:jc w:val="center"/>
            </w:pPr>
            <w:r>
              <w:t>1</w:t>
            </w:r>
          </w:p>
        </w:tc>
        <w:tc>
          <w:tcPr>
            <w:tcW w:w="1276" w:type="dxa"/>
            <w:tcBorders>
              <w:top w:val="nil"/>
              <w:bottom w:val="nil"/>
            </w:tcBorders>
            <w:shd w:val="clear" w:color="auto" w:fill="auto"/>
          </w:tcPr>
          <w:p w:rsidR="007A6C16" w:rsidRPr="00DF5725" w:rsidRDefault="007A6C16" w:rsidP="00B14C79">
            <w:pPr>
              <w:jc w:val="center"/>
            </w:pPr>
            <w:r>
              <w:t>0</w:t>
            </w:r>
          </w:p>
        </w:tc>
        <w:tc>
          <w:tcPr>
            <w:tcW w:w="1654" w:type="dxa"/>
            <w:tcBorders>
              <w:top w:val="nil"/>
              <w:bottom w:val="nil"/>
            </w:tcBorders>
            <w:shd w:val="clear" w:color="auto" w:fill="auto"/>
          </w:tcPr>
          <w:p w:rsidR="007A6C16" w:rsidRPr="00DF5725" w:rsidRDefault="007A6C16" w:rsidP="00B14C79">
            <w:pPr>
              <w:jc w:val="center"/>
            </w:pPr>
            <w:r>
              <w:t>2</w:t>
            </w:r>
          </w:p>
        </w:tc>
        <w:tc>
          <w:tcPr>
            <w:tcW w:w="2904" w:type="dxa"/>
            <w:tcBorders>
              <w:top w:val="nil"/>
              <w:bottom w:val="nil"/>
            </w:tcBorders>
            <w:shd w:val="clear" w:color="auto" w:fill="auto"/>
          </w:tcPr>
          <w:p w:rsidR="007A6C16" w:rsidRPr="00452DC5" w:rsidRDefault="007A6C16" w:rsidP="00B14C79">
            <w:pPr>
              <w:rPr>
                <w:lang w:val="fr-FR"/>
              </w:rPr>
            </w:pPr>
            <w:r w:rsidRPr="00A56A96">
              <w:rPr>
                <w:lang w:val="fr-FR"/>
              </w:rPr>
              <w:t>component</w:t>
            </w:r>
            <w:r w:rsidRPr="00452DC5">
              <w:rPr>
                <w:lang w:val="fr-FR"/>
              </w:rPr>
              <w:t xml:space="preserve"> 1 </w:t>
            </w:r>
            <w:r w:rsidRPr="00A56A96">
              <w:rPr>
                <w:lang w:val="fr-FR"/>
              </w:rPr>
              <w:t>is green</w:t>
            </w:r>
            <w:r w:rsidRPr="00452DC5">
              <w:rPr>
                <w:lang w:val="fr-FR"/>
              </w:rPr>
              <w:t xml:space="preserve"> G</w:t>
            </w:r>
          </w:p>
        </w:tc>
      </w:tr>
      <w:tr w:rsidR="007A6C16" w:rsidRPr="00A56A96" w:rsidTr="00B14C79">
        <w:tc>
          <w:tcPr>
            <w:tcW w:w="2518" w:type="dxa"/>
            <w:vMerge/>
            <w:tcBorders>
              <w:top w:val="nil"/>
              <w:bottom w:val="nil"/>
            </w:tcBorders>
            <w:shd w:val="clear" w:color="auto" w:fill="auto"/>
          </w:tcPr>
          <w:p w:rsidR="007A6C16" w:rsidRPr="00452DC5" w:rsidRDefault="007A6C16" w:rsidP="00B14C79">
            <w:pPr>
              <w:rPr>
                <w:lang w:val="fr-FR"/>
              </w:rPr>
            </w:pPr>
          </w:p>
        </w:tc>
        <w:tc>
          <w:tcPr>
            <w:tcW w:w="1276" w:type="dxa"/>
            <w:tcBorders>
              <w:top w:val="nil"/>
              <w:bottom w:val="nil"/>
            </w:tcBorders>
            <w:shd w:val="clear" w:color="auto" w:fill="auto"/>
          </w:tcPr>
          <w:p w:rsidR="007A6C16" w:rsidRPr="00DF5725" w:rsidRDefault="007A6C16" w:rsidP="00B14C79">
            <w:pPr>
              <w:jc w:val="center"/>
            </w:pPr>
            <w:r>
              <w:t>2</w:t>
            </w:r>
          </w:p>
        </w:tc>
        <w:tc>
          <w:tcPr>
            <w:tcW w:w="1276" w:type="dxa"/>
            <w:tcBorders>
              <w:top w:val="nil"/>
              <w:bottom w:val="nil"/>
            </w:tcBorders>
            <w:shd w:val="clear" w:color="auto" w:fill="auto"/>
          </w:tcPr>
          <w:p w:rsidR="007A6C16" w:rsidRPr="00DF5725" w:rsidRDefault="007A6C16" w:rsidP="00B14C79">
            <w:pPr>
              <w:jc w:val="center"/>
            </w:pPr>
            <w:r w:rsidRPr="00DF5725">
              <w:t>0</w:t>
            </w:r>
          </w:p>
        </w:tc>
        <w:tc>
          <w:tcPr>
            <w:tcW w:w="1654" w:type="dxa"/>
            <w:tcBorders>
              <w:top w:val="nil"/>
              <w:bottom w:val="nil"/>
            </w:tcBorders>
            <w:shd w:val="clear" w:color="auto" w:fill="auto"/>
          </w:tcPr>
          <w:p w:rsidR="007A6C16" w:rsidRPr="00DF5725" w:rsidRDefault="007A6C16" w:rsidP="00B14C79">
            <w:pPr>
              <w:jc w:val="center"/>
            </w:pPr>
            <w:r>
              <w:t>3</w:t>
            </w:r>
          </w:p>
        </w:tc>
        <w:tc>
          <w:tcPr>
            <w:tcW w:w="2904" w:type="dxa"/>
            <w:tcBorders>
              <w:top w:val="nil"/>
              <w:bottom w:val="nil"/>
            </w:tcBorders>
            <w:shd w:val="clear" w:color="auto" w:fill="auto"/>
          </w:tcPr>
          <w:p w:rsidR="007A6C16" w:rsidRPr="00452DC5" w:rsidRDefault="007A6C16" w:rsidP="00B14C79">
            <w:pPr>
              <w:rPr>
                <w:lang w:val="fr-FR"/>
              </w:rPr>
            </w:pPr>
            <w:r w:rsidRPr="00A56A96">
              <w:rPr>
                <w:lang w:val="fr-FR"/>
              </w:rPr>
              <w:t>component 2 is blue</w:t>
            </w:r>
            <w:r w:rsidRPr="00452DC5">
              <w:rPr>
                <w:lang w:val="fr-FR"/>
              </w:rPr>
              <w:t xml:space="preserve"> B</w:t>
            </w:r>
          </w:p>
        </w:tc>
      </w:tr>
      <w:tr w:rsidR="007A6C16" w:rsidRPr="00452DC5" w:rsidTr="00B14C79">
        <w:tc>
          <w:tcPr>
            <w:tcW w:w="2518" w:type="dxa"/>
            <w:vMerge/>
            <w:tcBorders>
              <w:top w:val="nil"/>
            </w:tcBorders>
            <w:shd w:val="clear" w:color="auto" w:fill="auto"/>
          </w:tcPr>
          <w:p w:rsidR="007A6C16" w:rsidRPr="00452DC5" w:rsidRDefault="007A6C16" w:rsidP="00B14C79">
            <w:pPr>
              <w:rPr>
                <w:lang w:val="fr-FR"/>
              </w:rPr>
            </w:pPr>
          </w:p>
        </w:tc>
        <w:tc>
          <w:tcPr>
            <w:tcW w:w="1276" w:type="dxa"/>
            <w:tcBorders>
              <w:top w:val="nil"/>
            </w:tcBorders>
            <w:shd w:val="clear" w:color="auto" w:fill="auto"/>
          </w:tcPr>
          <w:p w:rsidR="007A6C16" w:rsidRPr="00DF5725" w:rsidRDefault="007A6C16" w:rsidP="00B14C79">
            <w:pPr>
              <w:jc w:val="center"/>
            </w:pPr>
            <w:r>
              <w:t>3</w:t>
            </w:r>
          </w:p>
        </w:tc>
        <w:tc>
          <w:tcPr>
            <w:tcW w:w="1276" w:type="dxa"/>
            <w:tcBorders>
              <w:top w:val="nil"/>
            </w:tcBorders>
            <w:shd w:val="clear" w:color="auto" w:fill="auto"/>
          </w:tcPr>
          <w:p w:rsidR="007A6C16" w:rsidRPr="00DF5725" w:rsidRDefault="007A6C16" w:rsidP="00B14C79">
            <w:pPr>
              <w:jc w:val="center"/>
            </w:pPr>
            <w:r>
              <w:t>1</w:t>
            </w:r>
          </w:p>
        </w:tc>
        <w:tc>
          <w:tcPr>
            <w:tcW w:w="1654" w:type="dxa"/>
            <w:tcBorders>
              <w:top w:val="nil"/>
            </w:tcBorders>
            <w:shd w:val="clear" w:color="auto" w:fill="auto"/>
          </w:tcPr>
          <w:p w:rsidR="007A6C16" w:rsidRPr="00DF5725" w:rsidRDefault="007A6C16" w:rsidP="00B14C79">
            <w:pPr>
              <w:jc w:val="center"/>
            </w:pPr>
            <w:r>
              <w:t>0</w:t>
            </w:r>
          </w:p>
        </w:tc>
        <w:tc>
          <w:tcPr>
            <w:tcW w:w="2904" w:type="dxa"/>
            <w:tcBorders>
              <w:top w:val="nil"/>
            </w:tcBorders>
            <w:shd w:val="clear" w:color="auto" w:fill="auto"/>
          </w:tcPr>
          <w:p w:rsidR="007A6C16" w:rsidRPr="00452DC5" w:rsidRDefault="007A6C16" w:rsidP="00B14C79">
            <w:pPr>
              <w:rPr>
                <w:lang w:val="en-US"/>
              </w:rPr>
            </w:pPr>
            <w:r w:rsidRPr="00452DC5">
              <w:rPr>
                <w:lang w:val="en-US"/>
              </w:rPr>
              <w:t>component 3 is an opacity channel related to all other component</w:t>
            </w:r>
          </w:p>
        </w:tc>
      </w:tr>
      <w:tr w:rsidR="007A6C16" w:rsidRPr="00DF5725" w:rsidTr="00B14C79">
        <w:tc>
          <w:tcPr>
            <w:tcW w:w="2518" w:type="dxa"/>
            <w:tcBorders>
              <w:left w:val="nil"/>
              <w:bottom w:val="nil"/>
            </w:tcBorders>
            <w:shd w:val="clear" w:color="auto" w:fill="auto"/>
          </w:tcPr>
          <w:p w:rsidR="007A6C16" w:rsidRPr="00452DC5" w:rsidRDefault="007A6C16" w:rsidP="00B14C79">
            <w:pPr>
              <w:rPr>
                <w:lang w:val="en-US"/>
              </w:rPr>
            </w:pPr>
          </w:p>
        </w:tc>
        <w:tc>
          <w:tcPr>
            <w:tcW w:w="1276" w:type="dxa"/>
            <w:shd w:val="clear" w:color="auto" w:fill="auto"/>
          </w:tcPr>
          <w:p w:rsidR="007A6C16" w:rsidRPr="00DF5725" w:rsidRDefault="007A6C16" w:rsidP="00B14C79">
            <w:r>
              <w:t>Component number</w:t>
            </w:r>
          </w:p>
        </w:tc>
        <w:tc>
          <w:tcPr>
            <w:tcW w:w="1276" w:type="dxa"/>
            <w:shd w:val="clear" w:color="auto" w:fill="auto"/>
          </w:tcPr>
          <w:p w:rsidR="007A6C16" w:rsidRPr="00DF5725" w:rsidRDefault="007A6C16" w:rsidP="00B14C79">
            <w:r>
              <w:t>signification</w:t>
            </w:r>
          </w:p>
        </w:tc>
        <w:tc>
          <w:tcPr>
            <w:tcW w:w="1654" w:type="dxa"/>
            <w:shd w:val="clear" w:color="auto" w:fill="auto"/>
          </w:tcPr>
          <w:p w:rsidR="007A6C16" w:rsidRPr="00DF5725" w:rsidRDefault="007A6C16" w:rsidP="00B14C79">
            <w:r>
              <w:t>Colour of the component</w:t>
            </w:r>
          </w:p>
        </w:tc>
        <w:tc>
          <w:tcPr>
            <w:tcW w:w="2904" w:type="dxa"/>
            <w:tcBorders>
              <w:bottom w:val="nil"/>
              <w:right w:val="nil"/>
            </w:tcBorders>
            <w:shd w:val="clear" w:color="auto" w:fill="auto"/>
          </w:tcPr>
          <w:p w:rsidR="007A6C16" w:rsidRPr="00DF5725" w:rsidRDefault="007A6C16" w:rsidP="00B14C79"/>
        </w:tc>
      </w:tr>
    </w:tbl>
    <w:p w:rsidR="007A6C16" w:rsidRDefault="007A6C16" w:rsidP="00B14C79">
      <w:pPr>
        <w:rPr>
          <w:lang w:eastAsia="ja-JP"/>
        </w:rPr>
      </w:pPr>
    </w:p>
    <w:p w:rsidR="007A6C16" w:rsidRDefault="007A6C16" w:rsidP="00B14C79">
      <w:pPr>
        <w:rPr>
          <w:lang w:eastAsia="ja-JP"/>
        </w:rPr>
      </w:pPr>
      <w:r>
        <w:rPr>
          <w:lang w:eastAsia="ja-JP"/>
        </w:rPr>
        <w:t>NOTE In this case, bit depth shall be defined for each of the four components trough the bpcc boxes in the JP2 Header Box.</w:t>
      </w:r>
    </w:p>
    <w:p w:rsidR="007A6C16" w:rsidRDefault="007A6C16" w:rsidP="00B14C79">
      <w:pPr>
        <w:rPr>
          <w:lang w:eastAsia="ja-JP"/>
        </w:rPr>
      </w:pPr>
    </w:p>
    <w:p w:rsidR="007A6C16" w:rsidRDefault="007A6C16" w:rsidP="00B14C79">
      <w:pPr>
        <w:rPr>
          <w:lang w:eastAsia="ja-JP"/>
        </w:rPr>
      </w:pPr>
      <w:r>
        <w:rPr>
          <w:lang w:eastAsia="ja-JP"/>
        </w:rPr>
        <w:t>JPEG 2000 allows defining opacity channel on more than 1 bit to have a scale of transparency. In pur case, we’re just interested in full transparency and full opacity. So, within the scope of INSPIRE, it is re</w:t>
      </w:r>
      <w:r>
        <w:rPr>
          <w:lang w:eastAsia="ja-JP"/>
        </w:rPr>
        <w:t>c</w:t>
      </w:r>
      <w:r>
        <w:rPr>
          <w:lang w:eastAsia="ja-JP"/>
        </w:rPr>
        <w:t>ommended to code it on only 1 bit (0= transparent, 1=opaque)</w:t>
      </w:r>
    </w:p>
    <w:p w:rsidR="007A6C16" w:rsidRDefault="007A6C16" w:rsidP="00B14C79">
      <w:pPr>
        <w:rPr>
          <w:lang w:eastAsia="ja-JP"/>
        </w:rPr>
      </w:pPr>
    </w:p>
    <w:p w:rsidR="007A6C16" w:rsidRDefault="007A6C16" w:rsidP="00B14C79">
      <w:pPr>
        <w:pStyle w:val="Recommendation"/>
      </w:pPr>
      <w:r>
        <w:t>In the case of an opacity channel, the bit depth should be 1-bit.</w:t>
      </w:r>
    </w:p>
    <w:p w:rsidR="007A6C16" w:rsidRPr="00452DC5" w:rsidRDefault="007A6C16" w:rsidP="00B14C79">
      <w:pPr>
        <w:rPr>
          <w:lang w:eastAsia="ja-JP"/>
        </w:rPr>
      </w:pPr>
    </w:p>
    <w:p w:rsidR="007A6C16" w:rsidRPr="00A21FD3" w:rsidRDefault="007A6C16" w:rsidP="00B14C79">
      <w:pPr>
        <w:pStyle w:val="a4"/>
      </w:pPr>
      <w:r>
        <w:t>Compression</w:t>
      </w:r>
    </w:p>
    <w:p w:rsidR="007A6C16" w:rsidRPr="007A6C16" w:rsidRDefault="007A6C16" w:rsidP="00B14C79">
      <w:pPr>
        <w:rPr>
          <w:lang w:val="en-US" w:eastAsia="ja-JP"/>
        </w:rPr>
      </w:pPr>
    </w:p>
    <w:p w:rsidR="007A6C16" w:rsidRPr="000A232E" w:rsidRDefault="007A6C16" w:rsidP="00B14C79">
      <w:pPr>
        <w:rPr>
          <w:lang w:val="en-US" w:eastAsia="ja-JP"/>
        </w:rPr>
      </w:pPr>
      <w:r>
        <w:rPr>
          <w:lang w:val="en-US" w:eastAsia="ja-JP"/>
        </w:rPr>
        <w:t>JPEG 2000 codestream allows both lossless and lossy compression. Lossless compression is important for some themes because you can’t allow any loss of information. For example in Land Cover, or Land Use, you encode a code which represents a class. For other themes, a lossy compression without visual effect can be also interesting. JPEG 2000 lossy compression is very powerful with which you can co</w:t>
      </w:r>
      <w:r>
        <w:rPr>
          <w:lang w:val="en-US" w:eastAsia="ja-JP"/>
        </w:rPr>
        <w:t>m</w:t>
      </w:r>
      <w:r>
        <w:rPr>
          <w:lang w:val="en-US" w:eastAsia="ja-JP"/>
        </w:rPr>
        <w:t>press imagery data by 1:10 or more without visual effect.</w:t>
      </w:r>
      <w:r w:rsidRPr="00E70805">
        <w:rPr>
          <w:lang w:val="en-US" w:eastAsia="ja-JP"/>
        </w:rPr>
        <w:t xml:space="preserve"> </w:t>
      </w:r>
      <w:r>
        <w:rPr>
          <w:lang w:val="en-US" w:eastAsia="ja-JP"/>
        </w:rPr>
        <w:t>For example, 1:30 is commonly used for RGB data co</w:t>
      </w:r>
      <w:r>
        <w:rPr>
          <w:lang w:val="en-US" w:eastAsia="ja-JP"/>
        </w:rPr>
        <w:t>m</w:t>
      </w:r>
      <w:r>
        <w:rPr>
          <w:lang w:val="en-US" w:eastAsia="ja-JP"/>
        </w:rPr>
        <w:t>pression.</w:t>
      </w:r>
    </w:p>
    <w:p w:rsidR="007A6C16" w:rsidRDefault="007A6C16" w:rsidP="00B14C79">
      <w:pPr>
        <w:rPr>
          <w:lang w:val="en-US" w:eastAsia="ja-JP"/>
        </w:rPr>
      </w:pPr>
    </w:p>
    <w:p w:rsidR="007A6C16" w:rsidRPr="005D65AC" w:rsidRDefault="007A6C16" w:rsidP="00B14C79">
      <w:pPr>
        <w:rPr>
          <w:lang w:val="en-US" w:eastAsia="ja-JP"/>
        </w:rPr>
      </w:pPr>
    </w:p>
    <w:p w:rsidR="007A6C16" w:rsidRPr="00A21FD3" w:rsidRDefault="007A6C16" w:rsidP="00B14C79">
      <w:pPr>
        <w:pStyle w:val="a4"/>
      </w:pPr>
      <w:r>
        <w:t>Internal tiling</w:t>
      </w:r>
    </w:p>
    <w:p w:rsidR="007A6C16" w:rsidRDefault="007A6C16" w:rsidP="00B14C79">
      <w:pPr>
        <w:rPr>
          <w:lang w:val="en-US" w:eastAsia="ja-JP"/>
        </w:rPr>
      </w:pPr>
    </w:p>
    <w:p w:rsidR="007A6C16" w:rsidRDefault="007A6C16" w:rsidP="00B14C79">
      <w:pPr>
        <w:rPr>
          <w:lang w:eastAsia="fr-FR"/>
        </w:rPr>
      </w:pPr>
      <w:r>
        <w:rPr>
          <w:lang w:val="en-US" w:eastAsia="ja-JP"/>
        </w:rPr>
        <w:t>JPEG 2000 allows internal tiling within the codestream. Profile 1 of ISO 15444-1 already requires no tiling (i.e. the image = 1 tile) or tiling with tiles size</w:t>
      </w:r>
      <w:r>
        <w:rPr>
          <w:lang w:eastAsia="fr-FR"/>
        </w:rPr>
        <w:t xml:space="preserve"> bigger than 1024x1024 pixels. There is no further requir</w:t>
      </w:r>
      <w:r>
        <w:rPr>
          <w:lang w:eastAsia="fr-FR"/>
        </w:rPr>
        <w:t>e</w:t>
      </w:r>
      <w:r>
        <w:rPr>
          <w:lang w:eastAsia="fr-FR"/>
        </w:rPr>
        <w:t>ment.</w:t>
      </w:r>
    </w:p>
    <w:p w:rsidR="007A6C16" w:rsidRDefault="007A6C16" w:rsidP="00B14C79">
      <w:pPr>
        <w:rPr>
          <w:lang w:val="en-US" w:eastAsia="ja-JP"/>
        </w:rPr>
      </w:pPr>
    </w:p>
    <w:p w:rsidR="007A6C16" w:rsidRDefault="007A6C16" w:rsidP="00B14C79">
      <w:pPr>
        <w:rPr>
          <w:lang w:val="en-US" w:eastAsia="ja-JP"/>
        </w:rPr>
      </w:pPr>
    </w:p>
    <w:p w:rsidR="007A6C16" w:rsidRDefault="007A6C16" w:rsidP="00B14C79">
      <w:pPr>
        <w:pStyle w:val="a4"/>
      </w:pPr>
      <w:r>
        <w:t>Resolutions</w:t>
      </w:r>
    </w:p>
    <w:p w:rsidR="007A6C16" w:rsidRDefault="007A6C16" w:rsidP="00B14C79">
      <w:pPr>
        <w:rPr>
          <w:lang w:eastAsia="ja-JP"/>
        </w:rPr>
      </w:pPr>
    </w:p>
    <w:p w:rsidR="007A6C16" w:rsidRDefault="007A6C16" w:rsidP="00B14C79">
      <w:pPr>
        <w:rPr>
          <w:lang w:eastAsia="ja-JP"/>
        </w:rPr>
      </w:pPr>
      <w:r>
        <w:rPr>
          <w:lang w:eastAsia="ja-JP"/>
        </w:rPr>
        <w:t>JPEG 2000 codestream encode the full resolution image but has mechanisms to directly access (without any computation) particular sub-resolutions. So the JPEG 2000 file contains a pyramid of resol</w:t>
      </w:r>
      <w:r>
        <w:rPr>
          <w:lang w:eastAsia="ja-JP"/>
        </w:rPr>
        <w:t>u</w:t>
      </w:r>
      <w:r>
        <w:rPr>
          <w:lang w:eastAsia="ja-JP"/>
        </w:rPr>
        <w:t>tion. The number of decomposition Nd defines the smallest image you can access whose size is reduced by 2</w:t>
      </w:r>
      <w:r w:rsidRPr="00452DC5">
        <w:rPr>
          <w:vertAlign w:val="superscript"/>
          <w:lang w:eastAsia="ja-JP"/>
        </w:rPr>
        <w:t>Nd</w:t>
      </w:r>
      <w:r>
        <w:rPr>
          <w:vertAlign w:val="superscript"/>
          <w:lang w:eastAsia="ja-JP"/>
        </w:rPr>
        <w:t xml:space="preserve"> </w:t>
      </w:r>
      <w:r w:rsidRPr="00452DC5">
        <w:rPr>
          <w:lang w:eastAsia="ja-JP"/>
        </w:rPr>
        <w:t>(compar</w:t>
      </w:r>
      <w:r>
        <w:rPr>
          <w:lang w:eastAsia="ja-JP"/>
        </w:rPr>
        <w:t>e</w:t>
      </w:r>
      <w:r w:rsidRPr="00452DC5">
        <w:rPr>
          <w:lang w:eastAsia="ja-JP"/>
        </w:rPr>
        <w:t xml:space="preserve">d to the full </w:t>
      </w:r>
      <w:r>
        <w:rPr>
          <w:lang w:eastAsia="ja-JP"/>
        </w:rPr>
        <w:t>image). Profile 1 of ISO 15444-1 requires that the number of decomp</w:t>
      </w:r>
      <w:r>
        <w:rPr>
          <w:lang w:eastAsia="ja-JP"/>
        </w:rPr>
        <w:t>o</w:t>
      </w:r>
      <w:r>
        <w:rPr>
          <w:lang w:eastAsia="ja-JP"/>
        </w:rPr>
        <w:t>sition shall be such as: Height/2</w:t>
      </w:r>
      <w:r w:rsidRPr="00452DC5">
        <w:rPr>
          <w:vertAlign w:val="superscript"/>
          <w:lang w:eastAsia="ja-JP"/>
        </w:rPr>
        <w:t>Nd</w:t>
      </w:r>
      <w:r>
        <w:rPr>
          <w:lang w:eastAsia="ja-JP"/>
        </w:rPr>
        <w:t xml:space="preserve"> </w:t>
      </w:r>
      <w:r>
        <w:rPr>
          <w:rFonts w:cs="Arial"/>
          <w:lang w:eastAsia="ja-JP"/>
        </w:rPr>
        <w:t>≤</w:t>
      </w:r>
      <w:r>
        <w:rPr>
          <w:lang w:eastAsia="ja-JP"/>
        </w:rPr>
        <w:t>128 pixels and Width/2</w:t>
      </w:r>
      <w:r w:rsidRPr="005D597C">
        <w:rPr>
          <w:vertAlign w:val="superscript"/>
          <w:lang w:eastAsia="ja-JP"/>
        </w:rPr>
        <w:t>Nd</w:t>
      </w:r>
      <w:r>
        <w:rPr>
          <w:lang w:eastAsia="ja-JP"/>
        </w:rPr>
        <w:t xml:space="preserve"> </w:t>
      </w:r>
      <w:r>
        <w:rPr>
          <w:rFonts w:cs="Arial"/>
          <w:lang w:eastAsia="ja-JP"/>
        </w:rPr>
        <w:t>≤</w:t>
      </w:r>
      <w:r>
        <w:rPr>
          <w:lang w:eastAsia="ja-JP"/>
        </w:rPr>
        <w:t>128 pixels (height and width of the full resolution image).</w:t>
      </w:r>
    </w:p>
    <w:p w:rsidR="007A6C16" w:rsidRDefault="007A6C16" w:rsidP="00B14C79">
      <w:pPr>
        <w:rPr>
          <w:lang w:eastAsia="ja-JP"/>
        </w:rPr>
      </w:pPr>
    </w:p>
    <w:p w:rsidR="007A6C16" w:rsidRDefault="007A6C16" w:rsidP="00B14C79">
      <w:pPr>
        <w:rPr>
          <w:lang w:eastAsia="ja-JP"/>
        </w:rPr>
      </w:pPr>
      <w:r>
        <w:rPr>
          <w:lang w:eastAsia="ja-JP"/>
        </w:rPr>
        <w:t>For example for a 2048x1024 image, the number of decomposition is 4, and the smallest thumbnail i</w:t>
      </w:r>
      <w:r>
        <w:rPr>
          <w:lang w:eastAsia="ja-JP"/>
        </w:rPr>
        <w:t>m</w:t>
      </w:r>
      <w:r>
        <w:rPr>
          <w:lang w:eastAsia="ja-JP"/>
        </w:rPr>
        <w:t>age is 128x64 pixels.</w:t>
      </w:r>
    </w:p>
    <w:p w:rsidR="007A6C16" w:rsidRDefault="007A6C16" w:rsidP="00B14C79">
      <w:pPr>
        <w:rPr>
          <w:lang w:eastAsia="ja-JP"/>
        </w:rPr>
      </w:pPr>
    </w:p>
    <w:p w:rsidR="007A6C16" w:rsidRDefault="007A6C16" w:rsidP="00B14C79">
      <w:pPr>
        <w:rPr>
          <w:lang w:eastAsia="ja-JP"/>
        </w:rPr>
      </w:pPr>
      <w:r>
        <w:rPr>
          <w:lang w:eastAsia="fr-FR"/>
        </w:rPr>
        <w:t>There is no further requirement.</w:t>
      </w:r>
    </w:p>
    <w:p w:rsidR="007A6C16" w:rsidRPr="00452DC5" w:rsidRDefault="007A6C16" w:rsidP="00B14C79">
      <w:pPr>
        <w:rPr>
          <w:lang w:eastAsia="ja-JP"/>
        </w:rPr>
      </w:pPr>
    </w:p>
    <w:p w:rsidR="007A6C16" w:rsidRDefault="007A6C16" w:rsidP="00B14C79">
      <w:pPr>
        <w:pStyle w:val="a4"/>
      </w:pPr>
      <w:r>
        <w:t>Region of interest</w:t>
      </w:r>
    </w:p>
    <w:p w:rsidR="007A6C16" w:rsidRDefault="007A6C16" w:rsidP="00B14C79">
      <w:pPr>
        <w:rPr>
          <w:lang w:eastAsia="ja-JP"/>
        </w:rPr>
      </w:pPr>
    </w:p>
    <w:p w:rsidR="007A6C16" w:rsidRDefault="007A6C16" w:rsidP="00B14C79">
      <w:pPr>
        <w:rPr>
          <w:lang w:eastAsia="ja-JP"/>
        </w:rPr>
      </w:pPr>
      <w:r>
        <w:rPr>
          <w:lang w:eastAsia="ja-JP"/>
        </w:rPr>
        <w:t xml:space="preserve">When encoding in a lossy mode, JPEG 2000 allows to encode some image regions with better quality and then </w:t>
      </w:r>
      <w:r>
        <w:rPr>
          <w:rStyle w:val="hps"/>
          <w:lang w:val="en"/>
        </w:rPr>
        <w:t>deteriorate</w:t>
      </w:r>
      <w:r>
        <w:rPr>
          <w:rStyle w:val="shorttext"/>
          <w:lang w:val="en"/>
        </w:rPr>
        <w:t xml:space="preserve"> </w:t>
      </w:r>
      <w:r>
        <w:rPr>
          <w:rStyle w:val="hps"/>
          <w:lang w:val="en"/>
        </w:rPr>
        <w:t>the quality of other</w:t>
      </w:r>
      <w:r>
        <w:rPr>
          <w:rStyle w:val="shorttext"/>
          <w:lang w:val="en"/>
        </w:rPr>
        <w:t xml:space="preserve"> </w:t>
      </w:r>
      <w:r>
        <w:rPr>
          <w:rStyle w:val="hps"/>
          <w:lang w:val="en"/>
        </w:rPr>
        <w:t>areas.</w:t>
      </w:r>
      <w:r>
        <w:rPr>
          <w:lang w:eastAsia="ja-JP"/>
        </w:rPr>
        <w:t xml:space="preserve"> This c</w:t>
      </w:r>
      <w:r>
        <w:rPr>
          <w:lang w:eastAsia="ja-JP"/>
        </w:rPr>
        <w:t>a</w:t>
      </w:r>
      <w:r>
        <w:rPr>
          <w:lang w:eastAsia="ja-JP"/>
        </w:rPr>
        <w:t>pability shall not be used.</w:t>
      </w:r>
    </w:p>
    <w:p w:rsidR="007A6C16" w:rsidRDefault="007A6C16" w:rsidP="00B14C79">
      <w:pPr>
        <w:rPr>
          <w:lang w:val="en-US" w:eastAsia="ja-JP"/>
        </w:rPr>
      </w:pPr>
    </w:p>
    <w:p w:rsidR="007A6C16" w:rsidRPr="00BE1181" w:rsidRDefault="007A6C16" w:rsidP="00B14C79">
      <w:pPr>
        <w:pStyle w:val="DSRequirement"/>
        <w:rPr>
          <w:lang w:eastAsia="ja-JP"/>
        </w:rPr>
      </w:pPr>
      <w:r>
        <w:rPr>
          <w:lang w:eastAsia="ja-JP"/>
        </w:rPr>
        <w:t>JPEG 2000 codestream shall not encode Region Of Interest (RGN marker se</w:t>
      </w:r>
      <w:r>
        <w:rPr>
          <w:lang w:eastAsia="ja-JP"/>
        </w:rPr>
        <w:t>g</w:t>
      </w:r>
      <w:r>
        <w:rPr>
          <w:lang w:eastAsia="ja-JP"/>
        </w:rPr>
        <w:t>ment)</w:t>
      </w:r>
      <w:r>
        <w:t>.</w:t>
      </w:r>
    </w:p>
    <w:p w:rsidR="007A6C16" w:rsidRPr="005D597C" w:rsidRDefault="007A6C16" w:rsidP="00B14C79">
      <w:pPr>
        <w:rPr>
          <w:lang w:eastAsia="ja-JP"/>
        </w:rPr>
      </w:pPr>
    </w:p>
    <w:p w:rsidR="007A6C16" w:rsidRDefault="007A6C16" w:rsidP="00B14C79">
      <w:pPr>
        <w:pStyle w:val="a4"/>
      </w:pPr>
      <w:r>
        <w:t>Precincts</w:t>
      </w:r>
    </w:p>
    <w:p w:rsidR="007A6C16" w:rsidRDefault="007A6C16" w:rsidP="00B14C79"/>
    <w:p w:rsidR="007A6C16" w:rsidRDefault="007A6C16" w:rsidP="00B14C79">
      <w:r>
        <w:t>A precinct is a</w:t>
      </w:r>
      <w:r w:rsidRPr="00515D62">
        <w:t xml:space="preserve"> sub-division of a tile-component, within a each resolution, used for limiting the size of packets.</w:t>
      </w:r>
      <w:r>
        <w:t xml:space="preserve"> It improves a lot data decompression time and then visualisation.</w:t>
      </w:r>
    </w:p>
    <w:p w:rsidR="007A6C16" w:rsidRDefault="007A6C16" w:rsidP="00B14C79"/>
    <w:p w:rsidR="007A6C16" w:rsidRPr="00515D62" w:rsidRDefault="007A6C16" w:rsidP="00B14C79">
      <w:pPr>
        <w:pStyle w:val="Recommendation"/>
      </w:pPr>
      <w:r>
        <w:t>It is recommended to use precincts in JPEG 2000 files to enable fast deco</w:t>
      </w:r>
      <w:r>
        <w:t>m</w:t>
      </w:r>
      <w:r>
        <w:t>pression and visualisation.</w:t>
      </w:r>
    </w:p>
    <w:p w:rsidR="007A6C16" w:rsidRDefault="007A6C16" w:rsidP="00B14C79">
      <w:pPr>
        <w:rPr>
          <w:lang w:eastAsia="ja-JP"/>
        </w:rPr>
      </w:pPr>
    </w:p>
    <w:p w:rsidR="007A6C16" w:rsidRPr="00515D62" w:rsidRDefault="007A6C16" w:rsidP="00B14C79">
      <w:pPr>
        <w:rPr>
          <w:lang w:eastAsia="ja-JP"/>
        </w:rPr>
      </w:pPr>
      <w:r>
        <w:rPr>
          <w:lang w:eastAsia="ja-JP"/>
        </w:rPr>
        <w:t xml:space="preserve">NOTE Precincts size needs to be specified too, but this will be defined according to the tile size, image size and other JPEG 2000 parameters. </w:t>
      </w:r>
    </w:p>
    <w:p w:rsidR="007A6C16" w:rsidRDefault="007A6C16" w:rsidP="00B14C79">
      <w:pPr>
        <w:pStyle w:val="a4"/>
      </w:pPr>
      <w:r>
        <w:t>Other options</w:t>
      </w:r>
    </w:p>
    <w:p w:rsidR="007A6C16" w:rsidRDefault="007A6C16" w:rsidP="00B14C79">
      <w:pPr>
        <w:rPr>
          <w:lang w:eastAsia="ja-JP"/>
        </w:rPr>
      </w:pPr>
    </w:p>
    <w:p w:rsidR="007A6C16" w:rsidRDefault="007A6C16" w:rsidP="00B14C79">
      <w:pPr>
        <w:rPr>
          <w:lang w:eastAsia="ja-JP"/>
        </w:rPr>
      </w:pPr>
      <w:r>
        <w:rPr>
          <w:lang w:eastAsia="ja-JP"/>
        </w:rPr>
        <w:t>JPEG 2000 allows more options:</w:t>
      </w:r>
    </w:p>
    <w:p w:rsidR="007A6C16" w:rsidRDefault="007A6C16" w:rsidP="00896ED5">
      <w:pPr>
        <w:numPr>
          <w:ilvl w:val="0"/>
          <w:numId w:val="46"/>
        </w:numPr>
        <w:rPr>
          <w:lang w:eastAsia="ja-JP"/>
        </w:rPr>
      </w:pPr>
      <w:r>
        <w:rPr>
          <w:lang w:eastAsia="ja-JP"/>
        </w:rPr>
        <w:t>Quality layers, i.e. the capability to different levels of compressions within the same JPEG 200 file.</w:t>
      </w:r>
    </w:p>
    <w:p w:rsidR="007A6C16" w:rsidRDefault="007A6C16" w:rsidP="00896ED5">
      <w:pPr>
        <w:numPr>
          <w:ilvl w:val="0"/>
          <w:numId w:val="46"/>
        </w:numPr>
        <w:rPr>
          <w:lang w:eastAsia="ja-JP"/>
        </w:rPr>
      </w:pPr>
      <w:r>
        <w:rPr>
          <w:lang w:eastAsia="ja-JP"/>
        </w:rPr>
        <w:t>Presence of markers, some allowing fast data access (TLM, PLT), other allowing error resiliency, ..</w:t>
      </w:r>
    </w:p>
    <w:p w:rsidR="007A6C16" w:rsidRDefault="007A6C16" w:rsidP="00896ED5">
      <w:pPr>
        <w:numPr>
          <w:ilvl w:val="0"/>
          <w:numId w:val="46"/>
        </w:numPr>
        <w:rPr>
          <w:lang w:eastAsia="ja-JP"/>
        </w:rPr>
      </w:pPr>
      <w:r>
        <w:rPr>
          <w:lang w:eastAsia="ja-JP"/>
        </w:rPr>
        <w:t>Encoding order; the codestream can be arranged in different ways depending the order you want the data to be decompressed.</w:t>
      </w:r>
    </w:p>
    <w:p w:rsidR="007A6C16" w:rsidRDefault="007A6C16" w:rsidP="00896ED5">
      <w:pPr>
        <w:numPr>
          <w:ilvl w:val="0"/>
          <w:numId w:val="46"/>
        </w:numPr>
        <w:rPr>
          <w:lang w:eastAsia="ja-JP"/>
        </w:rPr>
      </w:pPr>
      <w:r>
        <w:rPr>
          <w:lang w:eastAsia="ja-JP"/>
        </w:rPr>
        <w:t>Colour transformation, from RGB to three other decorrelated components (ICT or RCT transfo</w:t>
      </w:r>
      <w:r>
        <w:rPr>
          <w:lang w:eastAsia="ja-JP"/>
        </w:rPr>
        <w:t>r</w:t>
      </w:r>
      <w:r>
        <w:rPr>
          <w:lang w:eastAsia="ja-JP"/>
        </w:rPr>
        <w:t>mations).</w:t>
      </w:r>
    </w:p>
    <w:p w:rsidR="007A6C16" w:rsidRDefault="007A6C16" w:rsidP="00B14C79">
      <w:pPr>
        <w:rPr>
          <w:lang w:eastAsia="ja-JP"/>
        </w:rPr>
      </w:pPr>
    </w:p>
    <w:p w:rsidR="007A6C16" w:rsidRPr="00452DC5" w:rsidRDefault="007A6C16" w:rsidP="00B14C79">
      <w:pPr>
        <w:rPr>
          <w:lang w:eastAsia="ja-JP"/>
        </w:rPr>
      </w:pPr>
      <w:r>
        <w:rPr>
          <w:lang w:eastAsia="ja-JP"/>
        </w:rPr>
        <w:t>These choices depend on data size, data access (through network services, via FTP, via USB stick, …) and then can’t be made here.</w:t>
      </w:r>
    </w:p>
    <w:p w:rsidR="007A6C16" w:rsidRPr="00E7721C" w:rsidRDefault="007A6C16" w:rsidP="00B14C79">
      <w:pPr>
        <w:rPr>
          <w:lang w:val="en-US" w:eastAsia="ja-JP"/>
        </w:rPr>
      </w:pPr>
    </w:p>
    <w:p w:rsidR="007A6C16" w:rsidRDefault="007A6C16" w:rsidP="00B14C79">
      <w:pPr>
        <w:pStyle w:val="a4"/>
      </w:pPr>
      <w:bookmarkStart w:id="821" w:name="_Ref324772216"/>
      <w:r>
        <w:t>Georeferencing</w:t>
      </w:r>
    </w:p>
    <w:p w:rsidR="007A6C16" w:rsidRDefault="007A6C16" w:rsidP="00B14C79"/>
    <w:p w:rsidR="007A6C16" w:rsidRDefault="007A6C16" w:rsidP="00B14C79">
      <w:r>
        <w:t>Georeference information can be provided by different mechanisms directly within the JPEG 2000 file:</w:t>
      </w:r>
    </w:p>
    <w:p w:rsidR="007A6C16" w:rsidRDefault="007A6C16" w:rsidP="00896ED5">
      <w:pPr>
        <w:numPr>
          <w:ilvl w:val="0"/>
          <w:numId w:val="47"/>
        </w:numPr>
      </w:pPr>
      <w:r>
        <w:t xml:space="preserve">Case of pure JPEG 2000, georeference is provided through the ‘uuid’ box (GeoJP2 mechanism uses Geotiff tags to reference the image, see </w:t>
      </w:r>
      <w:r w:rsidRPr="00933562">
        <w:rPr>
          <w:i/>
        </w:rPr>
        <w:t>http://www.lizardtech.com/support/kb/docs/geotiff_box.txt</w:t>
      </w:r>
      <w:r>
        <w:t xml:space="preserve"> ).</w:t>
      </w:r>
    </w:p>
    <w:p w:rsidR="007A6C16" w:rsidRDefault="007A6C16" w:rsidP="00896ED5">
      <w:pPr>
        <w:numPr>
          <w:ilvl w:val="0"/>
          <w:numId w:val="47"/>
        </w:numPr>
      </w:pPr>
      <w:r>
        <w:t>Case of GMLJP2 , georeference is provided through GML data.</w:t>
      </w:r>
      <w:r>
        <w:tab/>
      </w:r>
    </w:p>
    <w:p w:rsidR="007A6C16" w:rsidRDefault="007A6C16" w:rsidP="00B14C79"/>
    <w:p w:rsidR="007A6C16" w:rsidRDefault="007A6C16" w:rsidP="007A6C16">
      <w:pPr>
        <w:pStyle w:val="a3"/>
      </w:pPr>
      <w:bookmarkStart w:id="822" w:name="_Toc374456645"/>
      <w:r>
        <w:t>Mapping between JPEG 2000 and GML data structures</w:t>
      </w:r>
      <w:bookmarkEnd w:id="821"/>
      <w:bookmarkEnd w:id="822"/>
    </w:p>
    <w:p w:rsidR="007A6C16" w:rsidRDefault="007A6C16" w:rsidP="00B14C79">
      <w:pPr>
        <w:rPr>
          <w:lang w:eastAsia="ja-JP"/>
        </w:rPr>
      </w:pPr>
    </w:p>
    <w:p w:rsidR="007A6C16" w:rsidRDefault="007A6C16" w:rsidP="00B14C79">
      <w:pPr>
        <w:rPr>
          <w:lang w:eastAsia="ja-JP"/>
        </w:rPr>
      </w:pPr>
      <w:r>
        <w:rPr>
          <w:lang w:eastAsia="ja-JP"/>
        </w:rPr>
        <w:t xml:space="preserve">The following table indicates how to fill the content of TIFF tags for </w:t>
      </w:r>
      <w:r>
        <w:t xml:space="preserve">grid coverages </w:t>
      </w:r>
      <w:r>
        <w:rPr>
          <w:lang w:eastAsia="ja-JP"/>
        </w:rPr>
        <w:t>in the context of I</w:t>
      </w:r>
      <w:r>
        <w:rPr>
          <w:lang w:eastAsia="ja-JP"/>
        </w:rPr>
        <w:t>N</w:t>
      </w:r>
      <w:r>
        <w:rPr>
          <w:lang w:eastAsia="ja-JP"/>
        </w:rPr>
        <w:t xml:space="preserve">SPIRE. On the other hand, it gives the rules to be applied for ensuring the consistency of JPEG 2000 files with the </w:t>
      </w:r>
      <w:r w:rsidR="00EC7B33" w:rsidRPr="00EC7B33">
        <w:rPr>
          <w:i/>
        </w:rPr>
        <w:t>Orthoimagery</w:t>
      </w:r>
      <w:r>
        <w:rPr>
          <w:lang w:eastAsia="ja-JP"/>
        </w:rPr>
        <w:t xml:space="preserve"> GML Application(s) Schema(s). It does not address the encoding of the possible tran</w:t>
      </w:r>
      <w:r>
        <w:rPr>
          <w:lang w:eastAsia="ja-JP"/>
        </w:rPr>
        <w:t>s</w:t>
      </w:r>
      <w:r>
        <w:rPr>
          <w:lang w:eastAsia="ja-JP"/>
        </w:rPr>
        <w:t>parency mask.</w:t>
      </w:r>
    </w:p>
    <w:p w:rsidR="007A6C16" w:rsidRDefault="007A6C16" w:rsidP="00B14C79">
      <w:pPr>
        <w:rPr>
          <w:lang w:eastAsia="ja-JP"/>
        </w:rPr>
      </w:pPr>
    </w:p>
    <w:p w:rsidR="007A6C16" w:rsidRDefault="007A6C16" w:rsidP="00B14C79">
      <w:pPr>
        <w:rPr>
          <w:lang w:eastAsia="ja-JP"/>
        </w:rPr>
      </w:pPr>
      <w:r>
        <w:rPr>
          <w:lang w:eastAsia="ja-JP"/>
        </w:rPr>
        <w:t>As described by the Format overview section, the JP2 format contains the JPEG 2000 codestream. Both have elements that need to be consistent with GML. The first table deals with mappings between the JPEG 2000 codestream and GML, whereas the second table deals with mappings between JP2 bo</w:t>
      </w:r>
      <w:r>
        <w:rPr>
          <w:lang w:eastAsia="ja-JP"/>
        </w:rPr>
        <w:t>x</w:t>
      </w:r>
      <w:r>
        <w:rPr>
          <w:lang w:eastAsia="ja-JP"/>
        </w:rPr>
        <w:t>es and GML elements.</w:t>
      </w:r>
    </w:p>
    <w:p w:rsidR="007A6C16" w:rsidRDefault="007A6C16" w:rsidP="00B14C79">
      <w:pPr>
        <w:rPr>
          <w:lang w:eastAsia="ja-JP"/>
        </w:rPr>
      </w:pPr>
    </w:p>
    <w:p w:rsidR="007A6C16" w:rsidRDefault="007A6C16" w:rsidP="00B14C79">
      <w:pPr>
        <w:rPr>
          <w:lang w:eastAsia="ja-JP"/>
        </w:rPr>
      </w:pPr>
      <w:r>
        <w:rPr>
          <w:lang w:eastAsia="ja-JP"/>
        </w:rPr>
        <w:t xml:space="preserve">The columns </w:t>
      </w:r>
      <w:r>
        <w:rPr>
          <w:i/>
          <w:iCs/>
          <w:lang w:eastAsia="ja-JP"/>
        </w:rPr>
        <w:t>marker/box</w:t>
      </w:r>
      <w:r>
        <w:rPr>
          <w:lang w:eastAsia="ja-JP"/>
        </w:rPr>
        <w:t xml:space="preserve">, </w:t>
      </w:r>
      <w:r>
        <w:rPr>
          <w:i/>
          <w:iCs/>
          <w:lang w:eastAsia="ja-JP"/>
        </w:rPr>
        <w:t>description</w:t>
      </w:r>
      <w:r>
        <w:rPr>
          <w:lang w:eastAsia="ja-JP"/>
        </w:rPr>
        <w:t xml:space="preserve">, </w:t>
      </w:r>
      <w:r w:rsidRPr="00245100">
        <w:rPr>
          <w:i/>
          <w:iCs/>
          <w:lang w:eastAsia="ja-JP"/>
        </w:rPr>
        <w:t>Type</w:t>
      </w:r>
      <w:r>
        <w:rPr>
          <w:lang w:eastAsia="ja-JP"/>
        </w:rPr>
        <w:t xml:space="preserve">, </w:t>
      </w:r>
      <w:r>
        <w:rPr>
          <w:i/>
          <w:iCs/>
          <w:lang w:eastAsia="ja-JP"/>
        </w:rPr>
        <w:t>Card.</w:t>
      </w:r>
      <w:r>
        <w:rPr>
          <w:lang w:eastAsia="ja-JP"/>
        </w:rPr>
        <w:t xml:space="preserve"> and Conditions/</w:t>
      </w:r>
      <w:r w:rsidRPr="00F50888">
        <w:rPr>
          <w:i/>
          <w:iCs/>
          <w:lang w:eastAsia="ja-JP"/>
        </w:rPr>
        <w:t>Values</w:t>
      </w:r>
      <w:r>
        <w:rPr>
          <w:lang w:eastAsia="ja-JP"/>
        </w:rPr>
        <w:t xml:space="preserve"> remind respectively the marker code/box name, its description, its obligation/maximum number of occurrences allowed by JPEG 2000 standard (ISO 15444-1). The column </w:t>
      </w:r>
      <w:r w:rsidRPr="00245100">
        <w:rPr>
          <w:i/>
          <w:iCs/>
          <w:lang w:eastAsia="ja-JP"/>
        </w:rPr>
        <w:t>values</w:t>
      </w:r>
      <w:r>
        <w:rPr>
          <w:lang w:eastAsia="ja-JP"/>
        </w:rPr>
        <w:t xml:space="preserve"> specifies the values a</w:t>
      </w:r>
      <w:r>
        <w:rPr>
          <w:lang w:eastAsia="ja-JP"/>
        </w:rPr>
        <w:t>l</w:t>
      </w:r>
      <w:r>
        <w:rPr>
          <w:lang w:eastAsia="ja-JP"/>
        </w:rPr>
        <w:t xml:space="preserve">lowed for the marker in the context of INSPIRE. The column </w:t>
      </w:r>
      <w:r>
        <w:rPr>
          <w:i/>
          <w:iCs/>
          <w:lang w:eastAsia="ja-JP"/>
        </w:rPr>
        <w:t>Mapping to GML elements</w:t>
      </w:r>
      <w:r>
        <w:rPr>
          <w:lang w:eastAsia="ja-JP"/>
        </w:rPr>
        <w:t xml:space="preserve"> establishes a correspondence between these makers values and the corresponding GML elements of the coverage whose type is one of those specified in the Generic Conceptual Model (e.g. RectifiedGridCoverage). N/A means not appl</w:t>
      </w:r>
      <w:r>
        <w:rPr>
          <w:lang w:eastAsia="ja-JP"/>
        </w:rPr>
        <w:t>i</w:t>
      </w:r>
      <w:r>
        <w:rPr>
          <w:lang w:eastAsia="ja-JP"/>
        </w:rPr>
        <w:t>cable.</w:t>
      </w:r>
    </w:p>
    <w:p w:rsidR="007A6C16" w:rsidRDefault="007A6C16" w:rsidP="00B14C79">
      <w:pPr>
        <w:rPr>
          <w:lang w:eastAsia="ja-JP"/>
        </w:rPr>
        <w:sectPr w:rsidR="007A6C16" w:rsidSect="00B14C79">
          <w:headerReference w:type="even" r:id="rId47"/>
          <w:pgSz w:w="11906" w:h="16838"/>
          <w:pgMar w:top="1418" w:right="1134" w:bottom="1134" w:left="1418" w:header="720" w:footer="720" w:gutter="0"/>
          <w:cols w:space="720"/>
        </w:sectPr>
      </w:pPr>
    </w:p>
    <w:p w:rsidR="007A6C16" w:rsidRDefault="007A6C16" w:rsidP="00B14C79">
      <w:pPr>
        <w:rPr>
          <w:lang w:eastAsia="ja-JP"/>
        </w:rPr>
      </w:pPr>
    </w:p>
    <w:p w:rsidR="007A6C16" w:rsidRDefault="007A6C16" w:rsidP="00B14C79">
      <w:pPr>
        <w:pStyle w:val="Didascalia"/>
        <w:jc w:val="center"/>
        <w:rPr>
          <w:szCs w:val="22"/>
          <w:lang w:val="en-US"/>
        </w:rPr>
      </w:pPr>
      <w:bookmarkStart w:id="823" w:name="_Ref321831361"/>
      <w:r>
        <w:t xml:space="preserve">Table </w:t>
      </w:r>
      <w:r w:rsidR="00927AC1">
        <w:rPr>
          <w:noProof/>
        </w:rPr>
        <w:t>12</w:t>
      </w:r>
      <w:bookmarkEnd w:id="823"/>
      <w:r>
        <w:t xml:space="preserve">. mapping between </w:t>
      </w:r>
      <w:r w:rsidRPr="002D5524">
        <w:rPr>
          <w:szCs w:val="22"/>
          <w:lang w:val="en-US"/>
        </w:rPr>
        <w:t>markers in JPEG 2000 codestream</w:t>
      </w:r>
      <w:r>
        <w:rPr>
          <w:szCs w:val="22"/>
          <w:lang w:val="en-US"/>
        </w:rPr>
        <w:t xml:space="preserve"> and GML elements</w:t>
      </w:r>
    </w:p>
    <w:p w:rsidR="007A6C16" w:rsidRPr="0002773B" w:rsidRDefault="007A6C16" w:rsidP="00B14C79">
      <w:pPr>
        <w:rPr>
          <w:lang w:val="en-US"/>
        </w:rPr>
      </w:pPr>
    </w:p>
    <w:tbl>
      <w:tblPr>
        <w:tblW w:w="14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2"/>
        <w:gridCol w:w="3402"/>
        <w:gridCol w:w="1357"/>
        <w:gridCol w:w="4236"/>
        <w:gridCol w:w="4536"/>
        <w:tblGridChange w:id="824">
          <w:tblGrid>
            <w:gridCol w:w="982"/>
            <w:gridCol w:w="3402"/>
            <w:gridCol w:w="1357"/>
            <w:gridCol w:w="4236"/>
            <w:gridCol w:w="4536"/>
          </w:tblGrid>
        </w:tblGridChange>
      </w:tblGrid>
      <w:tr w:rsidR="007A6C16" w:rsidTr="00B14C79">
        <w:trPr>
          <w:cantSplit/>
          <w:tblHeader/>
        </w:trPr>
        <w:tc>
          <w:tcPr>
            <w:tcW w:w="982" w:type="dxa"/>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Marker</w:t>
            </w:r>
          </w:p>
        </w:tc>
        <w:tc>
          <w:tcPr>
            <w:tcW w:w="3402" w:type="dxa"/>
            <w:shd w:val="clear" w:color="auto" w:fill="auto"/>
          </w:tcPr>
          <w:p w:rsidR="007A6C16" w:rsidRPr="00452DC5" w:rsidRDefault="007A6C16" w:rsidP="00B14C79">
            <w:pPr>
              <w:spacing w:before="20"/>
              <w:jc w:val="center"/>
              <w:rPr>
                <w:b/>
                <w:snapToGrid w:val="0"/>
                <w:sz w:val="18"/>
                <w:szCs w:val="18"/>
              </w:rPr>
            </w:pPr>
            <w:r>
              <w:rPr>
                <w:b/>
                <w:snapToGrid w:val="0"/>
                <w:sz w:val="18"/>
                <w:szCs w:val="18"/>
              </w:rPr>
              <w:t>Description</w:t>
            </w:r>
          </w:p>
        </w:tc>
        <w:tc>
          <w:tcPr>
            <w:tcW w:w="1357" w:type="dxa"/>
            <w:shd w:val="clear" w:color="auto" w:fill="auto"/>
          </w:tcPr>
          <w:p w:rsidR="007A6C16" w:rsidRPr="00452DC5" w:rsidRDefault="007A6C16" w:rsidP="00B14C79">
            <w:pPr>
              <w:spacing w:before="20"/>
              <w:jc w:val="center"/>
              <w:rPr>
                <w:b/>
                <w:snapToGrid w:val="0"/>
                <w:sz w:val="18"/>
                <w:szCs w:val="18"/>
              </w:rPr>
            </w:pPr>
            <w:r>
              <w:rPr>
                <w:b/>
                <w:snapToGrid w:val="0"/>
                <w:sz w:val="18"/>
                <w:szCs w:val="18"/>
              </w:rPr>
              <w:t>Card.</w:t>
            </w:r>
          </w:p>
        </w:tc>
        <w:tc>
          <w:tcPr>
            <w:tcW w:w="4236" w:type="dxa"/>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Values</w:t>
            </w:r>
          </w:p>
        </w:tc>
        <w:tc>
          <w:tcPr>
            <w:tcW w:w="4536" w:type="dxa"/>
            <w:shd w:val="clear" w:color="auto" w:fill="auto"/>
          </w:tcPr>
          <w:p w:rsidR="007A6C16" w:rsidRPr="00452DC5" w:rsidRDefault="007A6C16" w:rsidP="00B14C79">
            <w:pPr>
              <w:spacing w:before="20"/>
              <w:jc w:val="center"/>
              <w:rPr>
                <w:b/>
                <w:snapToGrid w:val="0"/>
                <w:sz w:val="18"/>
                <w:szCs w:val="18"/>
              </w:rPr>
            </w:pPr>
            <w:r>
              <w:rPr>
                <w:b/>
                <w:snapToGrid w:val="0"/>
                <w:sz w:val="18"/>
                <w:szCs w:val="18"/>
              </w:rPr>
              <w:t xml:space="preserve">Mapping </w:t>
            </w:r>
            <w:r w:rsidRPr="00452DC5">
              <w:rPr>
                <w:b/>
                <w:snapToGrid w:val="0"/>
                <w:sz w:val="18"/>
                <w:szCs w:val="18"/>
              </w:rPr>
              <w:t>GML</w:t>
            </w:r>
          </w:p>
        </w:tc>
      </w:tr>
      <w:tr w:rsidR="007A6C16"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Marker code (Image and tile size)</w:t>
            </w:r>
          </w:p>
        </w:tc>
        <w:tc>
          <w:tcPr>
            <w:tcW w:w="1357" w:type="dxa"/>
            <w:shd w:val="clear" w:color="auto" w:fill="auto"/>
          </w:tcPr>
          <w:p w:rsidR="007A6C16" w:rsidRPr="00452DC5" w:rsidRDefault="007A6C16" w:rsidP="00B14C79">
            <w:pPr>
              <w:rPr>
                <w:rFonts w:cs="Arial"/>
                <w:sz w:val="18"/>
                <w:szCs w:val="18"/>
              </w:rPr>
            </w:pPr>
            <w:r w:rsidRPr="00452DC5">
              <w:rPr>
                <w:rFonts w:cs="Arial"/>
                <w:sz w:val="18"/>
                <w:szCs w:val="18"/>
              </w:rPr>
              <w:t>1</w:t>
            </w:r>
          </w:p>
        </w:tc>
        <w:tc>
          <w:tcPr>
            <w:tcW w:w="4236" w:type="dxa"/>
            <w:shd w:val="clear" w:color="auto" w:fill="auto"/>
          </w:tcPr>
          <w:p w:rsidR="007A6C16" w:rsidRPr="00452DC5" w:rsidRDefault="007A6C16" w:rsidP="00B14C79">
            <w:pPr>
              <w:rPr>
                <w:rFonts w:cs="Arial"/>
                <w:sz w:val="18"/>
                <w:szCs w:val="18"/>
              </w:rPr>
            </w:pPr>
          </w:p>
        </w:tc>
        <w:tc>
          <w:tcPr>
            <w:tcW w:w="4536" w:type="dxa"/>
            <w:shd w:val="clear" w:color="auto" w:fill="auto"/>
          </w:tcPr>
          <w:p w:rsidR="007A6C16" w:rsidRPr="00452DC5" w:rsidRDefault="007A6C16" w:rsidP="00B14C79">
            <w:pPr>
              <w:rPr>
                <w:rFonts w:cs="Arial"/>
                <w:sz w:val="18"/>
                <w:szCs w:val="18"/>
              </w:rPr>
            </w:pPr>
            <w:r w:rsidRPr="00452DC5">
              <w:rPr>
                <w:rFonts w:cs="Arial"/>
                <w:sz w:val="18"/>
                <w:szCs w:val="18"/>
              </w:rPr>
              <w:t>N/A</w:t>
            </w:r>
          </w:p>
        </w:tc>
      </w:tr>
      <w:tr w:rsidR="007A6C16"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Lsiz</w:t>
            </w:r>
          </w:p>
        </w:tc>
        <w:tc>
          <w:tcPr>
            <w:tcW w:w="3402" w:type="dxa"/>
            <w:shd w:val="clear" w:color="auto" w:fill="auto"/>
          </w:tcPr>
          <w:p w:rsidR="007A6C16" w:rsidRPr="00452DC5" w:rsidRDefault="007A6C16" w:rsidP="00B14C79">
            <w:pPr>
              <w:rPr>
                <w:rFonts w:cs="Arial"/>
                <w:sz w:val="18"/>
                <w:szCs w:val="18"/>
              </w:rPr>
            </w:pPr>
            <w:r w:rsidRPr="00452DC5">
              <w:rPr>
                <w:rFonts w:cs="Arial"/>
                <w:sz w:val="18"/>
                <w:szCs w:val="18"/>
              </w:rPr>
              <w:t>Length of marker segment</w:t>
            </w:r>
          </w:p>
        </w:tc>
        <w:tc>
          <w:tcPr>
            <w:tcW w:w="1357" w:type="dxa"/>
            <w:shd w:val="clear" w:color="auto" w:fill="auto"/>
          </w:tcPr>
          <w:p w:rsidR="007A6C16" w:rsidRPr="00452DC5" w:rsidRDefault="007A6C16" w:rsidP="00B14C79">
            <w:pPr>
              <w:rPr>
                <w:rFonts w:cs="Arial"/>
                <w:sz w:val="18"/>
                <w:szCs w:val="18"/>
              </w:rPr>
            </w:pPr>
            <w:r w:rsidRPr="00452DC5">
              <w:rPr>
                <w:rFonts w:cs="Arial"/>
                <w:sz w:val="18"/>
                <w:szCs w:val="18"/>
              </w:rPr>
              <w:t>1</w:t>
            </w:r>
          </w:p>
        </w:tc>
        <w:tc>
          <w:tcPr>
            <w:tcW w:w="4236" w:type="dxa"/>
            <w:shd w:val="clear" w:color="auto" w:fill="auto"/>
          </w:tcPr>
          <w:p w:rsidR="007A6C16" w:rsidRPr="00452DC5" w:rsidRDefault="007A6C16" w:rsidP="00B14C79">
            <w:pPr>
              <w:rPr>
                <w:rFonts w:cs="Arial"/>
                <w:sz w:val="18"/>
                <w:szCs w:val="18"/>
              </w:rPr>
            </w:pPr>
          </w:p>
        </w:tc>
        <w:tc>
          <w:tcPr>
            <w:tcW w:w="4536" w:type="dxa"/>
            <w:shd w:val="clear" w:color="auto" w:fill="auto"/>
          </w:tcPr>
          <w:p w:rsidR="007A6C16" w:rsidRPr="00452DC5" w:rsidRDefault="007A6C16" w:rsidP="00B14C79">
            <w:pPr>
              <w:rPr>
                <w:rFonts w:cs="Arial"/>
                <w:sz w:val="18"/>
                <w:szCs w:val="18"/>
              </w:rPr>
            </w:pPr>
            <w:r w:rsidRPr="00452DC5">
              <w:rPr>
                <w:rFonts w:cs="Arial"/>
                <w:sz w:val="18"/>
                <w:szCs w:val="18"/>
              </w:rPr>
              <w:t>N/A</w:t>
            </w:r>
          </w:p>
        </w:tc>
      </w:tr>
      <w:tr w:rsidR="007A6C16"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Rsiz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Denotes capabilities that a decoder needs to properly decode the codestream</w:t>
            </w:r>
          </w:p>
        </w:tc>
        <w:tc>
          <w:tcPr>
            <w:tcW w:w="1357" w:type="dxa"/>
            <w:shd w:val="clear" w:color="auto" w:fill="auto"/>
          </w:tcPr>
          <w:p w:rsidR="007A6C16" w:rsidRPr="00452DC5" w:rsidRDefault="007A6C16" w:rsidP="00B14C79">
            <w:pPr>
              <w:rPr>
                <w:rFonts w:cs="Arial"/>
                <w:sz w:val="18"/>
                <w:szCs w:val="18"/>
              </w:rPr>
            </w:pPr>
            <w:r w:rsidRPr="00452DC5">
              <w:rPr>
                <w:rFonts w:cs="Arial"/>
                <w:sz w:val="18"/>
                <w:szCs w:val="18"/>
              </w:rPr>
              <w:t>1</w:t>
            </w:r>
          </w:p>
        </w:tc>
        <w:tc>
          <w:tcPr>
            <w:tcW w:w="42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0000 0000 0000 0010</w:t>
            </w:r>
          </w:p>
          <w:p w:rsidR="007A6C16" w:rsidRPr="00452DC5" w:rsidRDefault="007A6C16" w:rsidP="00B14C79">
            <w:pPr>
              <w:rPr>
                <w:rFonts w:cs="Arial"/>
                <w:sz w:val="18"/>
                <w:szCs w:val="18"/>
                <w:lang w:val="en-US"/>
              </w:rPr>
            </w:pPr>
            <w:r w:rsidRPr="00452DC5">
              <w:rPr>
                <w:rFonts w:cs="Arial"/>
                <w:sz w:val="18"/>
                <w:szCs w:val="18"/>
                <w:lang w:val="en-US"/>
              </w:rPr>
              <w:t>Codestream restricted as described for Pr</w:t>
            </w:r>
            <w:r w:rsidRPr="00452DC5">
              <w:rPr>
                <w:rFonts w:cs="Arial"/>
                <w:sz w:val="18"/>
                <w:szCs w:val="18"/>
                <w:lang w:val="en-US"/>
              </w:rPr>
              <w:t>o</w:t>
            </w:r>
            <w:r w:rsidRPr="00452DC5">
              <w:rPr>
                <w:rFonts w:cs="Arial"/>
                <w:sz w:val="18"/>
                <w:szCs w:val="18"/>
                <w:lang w:val="en-US"/>
              </w:rPr>
              <w:t>file 0 from Table A.45</w:t>
            </w:r>
          </w:p>
        </w:tc>
        <w:tc>
          <w:tcPr>
            <w:tcW w:w="4536" w:type="dxa"/>
            <w:shd w:val="clear" w:color="auto" w:fill="auto"/>
          </w:tcPr>
          <w:p w:rsidR="007A6C16" w:rsidRPr="00452DC5" w:rsidRDefault="007A6C16" w:rsidP="00B14C79">
            <w:pPr>
              <w:rPr>
                <w:rFonts w:cs="Arial"/>
                <w:sz w:val="18"/>
                <w:szCs w:val="18"/>
              </w:rPr>
            </w:pPr>
            <w:r w:rsidRPr="00452DC5">
              <w:rPr>
                <w:rFonts w:cs="Arial"/>
                <w:sz w:val="18"/>
                <w:szCs w:val="18"/>
              </w:rPr>
              <w:t>N/A</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Xsiz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Width of the reference grid</w:t>
            </w:r>
          </w:p>
        </w:tc>
        <w:tc>
          <w:tcPr>
            <w:tcW w:w="1357" w:type="dxa"/>
            <w:shd w:val="clear" w:color="auto" w:fill="auto"/>
          </w:tcPr>
          <w:p w:rsidR="007A6C16" w:rsidRPr="00452DC5" w:rsidRDefault="007A6C16" w:rsidP="00B14C79">
            <w:pPr>
              <w:rPr>
                <w:rFonts w:cs="Arial"/>
                <w:sz w:val="18"/>
                <w:szCs w:val="18"/>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rPr>
            </w:pPr>
          </w:p>
        </w:tc>
        <w:tc>
          <w:tcPr>
            <w:tcW w:w="453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 </w:t>
            </w:r>
            <w:r w:rsidRPr="00452DC5">
              <w:rPr>
                <w:rFonts w:cs="Arial"/>
                <w:sz w:val="18"/>
                <w:szCs w:val="18"/>
                <w:lang w:val="en-US"/>
              </w:rPr>
              <w:t>domai</w:t>
            </w:r>
            <w:r w:rsidRPr="00452DC5">
              <w:rPr>
                <w:rFonts w:cs="Arial"/>
                <w:sz w:val="18"/>
                <w:szCs w:val="18"/>
                <w:lang w:val="en-US"/>
              </w:rPr>
              <w:t>n</w:t>
            </w:r>
            <w:r w:rsidRPr="00452DC5">
              <w:rPr>
                <w:rFonts w:cs="Arial"/>
                <w:sz w:val="18"/>
                <w:szCs w:val="18"/>
                <w:lang w:val="en-US"/>
              </w:rPr>
              <w:t>Set.limits.high[0]</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Ysiz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Height of the reference grid</w:t>
            </w:r>
          </w:p>
        </w:tc>
        <w:tc>
          <w:tcPr>
            <w:tcW w:w="1357" w:type="dxa"/>
            <w:shd w:val="clear" w:color="auto" w:fill="auto"/>
          </w:tcPr>
          <w:p w:rsidR="007A6C16" w:rsidRPr="00452DC5" w:rsidRDefault="007A6C16" w:rsidP="00B14C79">
            <w:pPr>
              <w:rPr>
                <w:rFonts w:cs="Arial"/>
                <w:sz w:val="18"/>
                <w:szCs w:val="18"/>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 </w:t>
            </w:r>
            <w:r w:rsidRPr="00452DC5">
              <w:rPr>
                <w:rFonts w:cs="Arial"/>
                <w:sz w:val="18"/>
                <w:szCs w:val="18"/>
                <w:lang w:val="en-US"/>
              </w:rPr>
              <w:t>domai</w:t>
            </w:r>
            <w:r w:rsidRPr="00452DC5">
              <w:rPr>
                <w:rFonts w:cs="Arial"/>
                <w:sz w:val="18"/>
                <w:szCs w:val="18"/>
                <w:lang w:val="en-US"/>
              </w:rPr>
              <w:t>n</w:t>
            </w:r>
            <w:r w:rsidRPr="00452DC5">
              <w:rPr>
                <w:rFonts w:cs="Arial"/>
                <w:sz w:val="18"/>
                <w:szCs w:val="18"/>
                <w:lang w:val="en-US"/>
              </w:rPr>
              <w:t>Set.limits.high[1]</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X0siz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Horizontal offset from the origin of the reference grid to the left side of the image area</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w:t>
            </w:r>
            <w:r w:rsidRPr="00A56A96">
              <w:rPr>
                <w:rFonts w:cs="Arial"/>
                <w:sz w:val="18"/>
                <w:szCs w:val="18"/>
                <w:lang w:val="en-US"/>
              </w:rPr>
              <w:t xml:space="preserve"> </w:t>
            </w:r>
            <w:r w:rsidRPr="00452DC5">
              <w:rPr>
                <w:rFonts w:cs="Arial"/>
                <w:sz w:val="18"/>
                <w:szCs w:val="18"/>
                <w:lang w:val="en-US"/>
              </w:rPr>
              <w:t>domainSet.limits.low[0]</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YOsiz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Vertical offset from the origin of the reference grid to the top side of the image area.</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w:t>
            </w:r>
            <w:r w:rsidRPr="00A56A96">
              <w:rPr>
                <w:rFonts w:cs="Arial"/>
                <w:sz w:val="18"/>
                <w:szCs w:val="18"/>
                <w:lang w:val="en-US"/>
              </w:rPr>
              <w:t xml:space="preserve"> </w:t>
            </w:r>
            <w:r w:rsidRPr="00452DC5">
              <w:rPr>
                <w:rFonts w:cs="Arial"/>
                <w:sz w:val="18"/>
                <w:szCs w:val="18"/>
                <w:lang w:val="en-US"/>
              </w:rPr>
              <w:t>domainSet.limits.low[1]</w:t>
            </w:r>
          </w:p>
        </w:tc>
      </w:tr>
      <w:tr w:rsidR="007A6C16" w:rsidRPr="00B80260"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XTsiz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Width of one reference tile with respect to the reference grid.</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B80260"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YTsiz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Height of one reference tile with respect to the reference grid</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B80260"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XTOsiz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Horizontal offset from the origin of the reference grid to the left side of the first tile</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B80260"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YTOsiz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Vertical offset from the origin of the reference grid to the top side of the first tile</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B80260"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Csiz</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Number of components in the i</w:t>
            </w:r>
            <w:r w:rsidRPr="00452DC5">
              <w:rPr>
                <w:rFonts w:cs="Arial"/>
                <w:sz w:val="18"/>
                <w:szCs w:val="18"/>
                <w:lang w:val="en-US"/>
              </w:rPr>
              <w:t>m</w:t>
            </w:r>
            <w:r w:rsidRPr="00452DC5">
              <w:rPr>
                <w:rFonts w:cs="Arial"/>
                <w:sz w:val="18"/>
                <w:szCs w:val="18"/>
                <w:lang w:val="en-US"/>
              </w:rPr>
              <w:t>age</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w:t>
            </w:r>
          </w:p>
        </w:tc>
        <w:tc>
          <w:tcPr>
            <w:tcW w:w="42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 for greyscale imagery</w:t>
            </w:r>
          </w:p>
          <w:p w:rsidR="007A6C16" w:rsidRPr="00452DC5" w:rsidRDefault="007A6C16" w:rsidP="00B14C79">
            <w:pPr>
              <w:rPr>
                <w:rFonts w:cs="Arial"/>
                <w:sz w:val="18"/>
                <w:szCs w:val="18"/>
                <w:lang w:val="en-US"/>
              </w:rPr>
            </w:pPr>
            <w:r w:rsidRPr="00452DC5">
              <w:rPr>
                <w:rFonts w:cs="Arial"/>
                <w:sz w:val="18"/>
                <w:szCs w:val="18"/>
                <w:lang w:val="en-US"/>
              </w:rPr>
              <w:t>3 for RGB data</w:t>
            </w:r>
          </w:p>
          <w:p w:rsidR="007A6C16" w:rsidRPr="00452DC5" w:rsidRDefault="007A6C16" w:rsidP="00B14C79">
            <w:pPr>
              <w:rPr>
                <w:rFonts w:cs="Arial"/>
                <w:sz w:val="18"/>
                <w:szCs w:val="18"/>
                <w:lang w:val="en-US"/>
              </w:rPr>
            </w:pPr>
            <w:r w:rsidRPr="00452DC5">
              <w:rPr>
                <w:rFonts w:cs="Arial"/>
                <w:sz w:val="18"/>
                <w:szCs w:val="18"/>
                <w:lang w:val="en-US"/>
              </w:rPr>
              <w:t>…</w:t>
            </w: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rangeType.field.size()</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rPr>
              <w:t>Ssiz</w:t>
            </w:r>
            <w:r w:rsidRPr="00452DC5">
              <w:rPr>
                <w:rFonts w:cs="Arial"/>
                <w:sz w:val="18"/>
                <w:szCs w:val="18"/>
                <w:vertAlign w:val="superscript"/>
              </w:rPr>
              <w:t>i</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Precision (depth) in bits and sign of the ith component samples</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1/component</w:t>
            </w:r>
          </w:p>
        </w:tc>
        <w:tc>
          <w:tcPr>
            <w:tcW w:w="4236" w:type="dxa"/>
            <w:shd w:val="clear" w:color="auto" w:fill="auto"/>
          </w:tcPr>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x000 0000 to x010 101 Component sample bit depth = value + 1.</w:t>
            </w:r>
          </w:p>
          <w:p w:rsidR="007A6C16" w:rsidRPr="00452DC5" w:rsidRDefault="007A6C16" w:rsidP="00B14C79">
            <w:pPr>
              <w:rPr>
                <w:rFonts w:cs="Arial"/>
                <w:sz w:val="18"/>
                <w:szCs w:val="18"/>
                <w:lang w:val="en-US"/>
              </w:rPr>
            </w:pPr>
            <w:r w:rsidRPr="00452DC5">
              <w:rPr>
                <w:rFonts w:cs="Arial"/>
                <w:sz w:val="18"/>
                <w:szCs w:val="18"/>
                <w:lang w:val="en-US"/>
              </w:rPr>
              <w:t>x=0 (unsigned values)</w:t>
            </w:r>
          </w:p>
          <w:p w:rsidR="007A6C16" w:rsidRPr="00452DC5" w:rsidRDefault="007A6C16" w:rsidP="00B14C79">
            <w:pPr>
              <w:rPr>
                <w:rFonts w:cs="Arial"/>
                <w:sz w:val="18"/>
                <w:szCs w:val="18"/>
                <w:lang w:val="en-US"/>
              </w:rPr>
            </w:pPr>
            <w:r w:rsidRPr="00452DC5">
              <w:rPr>
                <w:rFonts w:cs="Arial"/>
                <w:sz w:val="18"/>
                <w:szCs w:val="18"/>
                <w:lang w:val="en-US"/>
              </w:rPr>
              <w:t>x=1 (signed values)</w:t>
            </w:r>
          </w:p>
        </w:tc>
        <w:tc>
          <w:tcPr>
            <w:tcW w:w="45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For each band i, rangeType.field[i].constraint.interval = “0 2^[Ssiz</w:t>
            </w:r>
            <w:r w:rsidRPr="00452DC5">
              <w:rPr>
                <w:rFonts w:cs="Arial"/>
                <w:sz w:val="18"/>
                <w:szCs w:val="18"/>
                <w:vertAlign w:val="superscript"/>
                <w:lang w:val="en-US"/>
              </w:rPr>
              <w:t>i</w:t>
            </w:r>
            <w:r w:rsidRPr="00452DC5">
              <w:rPr>
                <w:rFonts w:cs="Arial"/>
                <w:sz w:val="18"/>
                <w:szCs w:val="18"/>
                <w:lang w:val="en-US"/>
              </w:rPr>
              <w:t>+1]-1”</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lang w:val="en-US"/>
              </w:rPr>
              <w:t>XRsiz</w:t>
            </w:r>
            <w:r w:rsidRPr="00452DC5">
              <w:rPr>
                <w:rFonts w:cs="Arial"/>
                <w:sz w:val="18"/>
                <w:szCs w:val="18"/>
                <w:vertAlign w:val="superscript"/>
                <w:lang w:val="en-US"/>
              </w:rPr>
              <w:t>i</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Horizontal separation of a sample of ith component with respect to the refe</w:t>
            </w:r>
            <w:r w:rsidRPr="00452DC5">
              <w:rPr>
                <w:rFonts w:cs="Arial"/>
                <w:sz w:val="18"/>
                <w:szCs w:val="18"/>
                <w:lang w:val="en-US"/>
              </w:rPr>
              <w:t>r</w:t>
            </w:r>
            <w:r w:rsidRPr="00452DC5">
              <w:rPr>
                <w:rFonts w:cs="Arial"/>
                <w:sz w:val="18"/>
                <w:szCs w:val="18"/>
                <w:lang w:val="en-US"/>
              </w:rPr>
              <w:t>ence grid</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1/component</w:t>
            </w:r>
          </w:p>
        </w:tc>
        <w:tc>
          <w:tcPr>
            <w:tcW w:w="42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In most case XRsiz</w:t>
            </w:r>
            <w:r w:rsidRPr="00452DC5">
              <w:rPr>
                <w:rFonts w:cs="Arial"/>
                <w:sz w:val="18"/>
                <w:szCs w:val="18"/>
                <w:vertAlign w:val="superscript"/>
                <w:lang w:val="en-US"/>
              </w:rPr>
              <w:t xml:space="preserve">i </w:t>
            </w:r>
            <w:r w:rsidRPr="00452DC5">
              <w:rPr>
                <w:rFonts w:cs="Arial"/>
                <w:sz w:val="18"/>
                <w:szCs w:val="18"/>
                <w:lang w:val="en-US"/>
              </w:rPr>
              <w:t>=1 for all components</w:t>
            </w:r>
          </w:p>
        </w:tc>
        <w:tc>
          <w:tcPr>
            <w:tcW w:w="453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N/A</w:t>
            </w:r>
          </w:p>
        </w:tc>
      </w:tr>
      <w:tr w:rsidR="007A6C16" w:rsidRPr="004D3184" w:rsidTr="00B14C79">
        <w:tc>
          <w:tcPr>
            <w:tcW w:w="982" w:type="dxa"/>
            <w:shd w:val="clear" w:color="auto" w:fill="auto"/>
          </w:tcPr>
          <w:p w:rsidR="007A6C16" w:rsidRPr="00452DC5" w:rsidRDefault="007A6C16" w:rsidP="00B14C79">
            <w:pPr>
              <w:rPr>
                <w:rFonts w:cs="Arial"/>
                <w:sz w:val="18"/>
                <w:szCs w:val="18"/>
              </w:rPr>
            </w:pPr>
            <w:r w:rsidRPr="00452DC5">
              <w:rPr>
                <w:rFonts w:cs="Arial"/>
                <w:sz w:val="18"/>
                <w:szCs w:val="18"/>
                <w:lang w:val="en-US"/>
              </w:rPr>
              <w:t>YRsiz</w:t>
            </w:r>
            <w:r w:rsidRPr="00452DC5">
              <w:rPr>
                <w:rFonts w:cs="Arial"/>
                <w:sz w:val="18"/>
                <w:szCs w:val="18"/>
                <w:vertAlign w:val="superscript"/>
                <w:lang w:val="en-US"/>
              </w:rPr>
              <w:t>i</w:t>
            </w:r>
          </w:p>
        </w:tc>
        <w:tc>
          <w:tcPr>
            <w:tcW w:w="3402"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Vertical separation of a sample of ith component with respect to the refe</w:t>
            </w:r>
            <w:r w:rsidRPr="00452DC5">
              <w:rPr>
                <w:rFonts w:cs="Arial"/>
                <w:sz w:val="18"/>
                <w:szCs w:val="18"/>
                <w:lang w:val="en-US"/>
              </w:rPr>
              <w:t>r</w:t>
            </w:r>
            <w:r w:rsidRPr="00452DC5">
              <w:rPr>
                <w:rFonts w:cs="Arial"/>
                <w:sz w:val="18"/>
                <w:szCs w:val="18"/>
                <w:lang w:val="en-US"/>
              </w:rPr>
              <w:t>ence grid</w:t>
            </w:r>
          </w:p>
        </w:tc>
        <w:tc>
          <w:tcPr>
            <w:tcW w:w="1357"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1/component</w:t>
            </w:r>
          </w:p>
        </w:tc>
        <w:tc>
          <w:tcPr>
            <w:tcW w:w="423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In most case YRsiz</w:t>
            </w:r>
            <w:r w:rsidRPr="00452DC5">
              <w:rPr>
                <w:rFonts w:cs="Arial"/>
                <w:sz w:val="18"/>
                <w:szCs w:val="18"/>
                <w:vertAlign w:val="superscript"/>
                <w:lang w:val="en-US"/>
              </w:rPr>
              <w:t xml:space="preserve">i </w:t>
            </w:r>
            <w:r w:rsidRPr="00452DC5">
              <w:rPr>
                <w:rFonts w:cs="Arial"/>
                <w:sz w:val="18"/>
                <w:szCs w:val="18"/>
                <w:lang w:val="en-US"/>
              </w:rPr>
              <w:t>=1 for all components</w:t>
            </w:r>
          </w:p>
        </w:tc>
        <w:tc>
          <w:tcPr>
            <w:tcW w:w="453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N/A</w:t>
            </w:r>
          </w:p>
        </w:tc>
      </w:tr>
    </w:tbl>
    <w:p w:rsidR="007A6C16" w:rsidRPr="008F4D12" w:rsidRDefault="007A6C16" w:rsidP="00B14C79">
      <w:pPr>
        <w:rPr>
          <w:lang w:val="en-US"/>
        </w:rPr>
      </w:pPr>
    </w:p>
    <w:p w:rsidR="007A6C16" w:rsidRPr="001B3DC9" w:rsidRDefault="007A6C16" w:rsidP="00B14C79">
      <w:pPr>
        <w:rPr>
          <w:lang w:val="en-US"/>
        </w:rPr>
      </w:pPr>
      <w:r w:rsidRPr="001B3DC9">
        <w:rPr>
          <w:lang w:val="en-US"/>
        </w:rPr>
        <w:t>For each component i of the image, its size is defined by :</w:t>
      </w:r>
    </w:p>
    <w:p w:rsidR="007A6C16" w:rsidRPr="001B3DC9" w:rsidRDefault="007A6C16" w:rsidP="00B14C79">
      <w:pPr>
        <w:ind w:firstLine="708"/>
        <w:rPr>
          <w:lang w:val="en-US"/>
        </w:rPr>
      </w:pPr>
      <w:r w:rsidRPr="001B3DC9">
        <w:rPr>
          <w:lang w:val="en-US"/>
        </w:rPr>
        <w:t>Width</w:t>
      </w:r>
      <w:r w:rsidRPr="001B3DC9">
        <w:rPr>
          <w:vertAlign w:val="superscript"/>
          <w:lang w:val="en-US"/>
        </w:rPr>
        <w:t>i</w:t>
      </w:r>
      <w:r w:rsidRPr="001B3DC9">
        <w:rPr>
          <w:lang w:val="en-US"/>
        </w:rPr>
        <w:t xml:space="preserve"> = (Xsiz – X0siz)/XRsiz</w:t>
      </w:r>
      <w:r w:rsidRPr="001B3DC9">
        <w:rPr>
          <w:vertAlign w:val="superscript"/>
          <w:lang w:val="en-US"/>
        </w:rPr>
        <w:t>i</w:t>
      </w:r>
    </w:p>
    <w:p w:rsidR="007A6C16" w:rsidRPr="001B3DC9" w:rsidRDefault="007A6C16" w:rsidP="00B14C79">
      <w:pPr>
        <w:ind w:firstLine="708"/>
        <w:rPr>
          <w:lang w:val="en-US"/>
        </w:rPr>
      </w:pPr>
      <w:r>
        <w:rPr>
          <w:lang w:val="en-US"/>
        </w:rPr>
        <w:t>Height</w:t>
      </w:r>
      <w:r w:rsidRPr="001B3DC9">
        <w:rPr>
          <w:vertAlign w:val="superscript"/>
          <w:lang w:val="en-US"/>
        </w:rPr>
        <w:t>i</w:t>
      </w:r>
      <w:r w:rsidRPr="001B3DC9">
        <w:rPr>
          <w:lang w:val="en-US"/>
        </w:rPr>
        <w:t xml:space="preserve"> = (</w:t>
      </w:r>
      <w:r>
        <w:rPr>
          <w:lang w:val="en-US"/>
        </w:rPr>
        <w:t>Y</w:t>
      </w:r>
      <w:r w:rsidRPr="001B3DC9">
        <w:rPr>
          <w:lang w:val="en-US"/>
        </w:rPr>
        <w:t xml:space="preserve">siz – </w:t>
      </w:r>
      <w:r>
        <w:rPr>
          <w:lang w:val="en-US"/>
        </w:rPr>
        <w:t>Y</w:t>
      </w:r>
      <w:r w:rsidRPr="001B3DC9">
        <w:rPr>
          <w:lang w:val="en-US"/>
        </w:rPr>
        <w:t>0siz)</w:t>
      </w:r>
      <w:r>
        <w:rPr>
          <w:lang w:val="en-US"/>
        </w:rPr>
        <w:t>/Y</w:t>
      </w:r>
      <w:r w:rsidRPr="001B3DC9">
        <w:rPr>
          <w:lang w:val="en-US"/>
        </w:rPr>
        <w:t>Rsiz</w:t>
      </w:r>
      <w:r w:rsidRPr="001B3DC9">
        <w:rPr>
          <w:vertAlign w:val="superscript"/>
          <w:lang w:val="en-US"/>
        </w:rPr>
        <w:t>i</w:t>
      </w:r>
    </w:p>
    <w:p w:rsidR="007A6C16" w:rsidRPr="001B3DC9" w:rsidRDefault="007A6C16" w:rsidP="00B14C79">
      <w:pPr>
        <w:ind w:firstLine="708"/>
        <w:rPr>
          <w:lang w:val="en-US"/>
        </w:rPr>
      </w:pPr>
    </w:p>
    <w:p w:rsidR="007A6C16" w:rsidRDefault="007A6C16" w:rsidP="00B14C79"/>
    <w:p w:rsidR="007A6C16" w:rsidRPr="002D5524" w:rsidRDefault="007A6C16" w:rsidP="00B14C79">
      <w:pPr>
        <w:pStyle w:val="Didascalia"/>
        <w:jc w:val="left"/>
        <w:rPr>
          <w:bCs/>
          <w:szCs w:val="22"/>
          <w:lang w:val="en-US"/>
        </w:rPr>
      </w:pPr>
      <w:bookmarkStart w:id="825" w:name="_Ref321831369"/>
      <w:r>
        <w:t xml:space="preserve">Table </w:t>
      </w:r>
      <w:r w:rsidR="00927AC1">
        <w:rPr>
          <w:noProof/>
        </w:rPr>
        <w:t>13</w:t>
      </w:r>
      <w:bookmarkEnd w:id="825"/>
      <w:r>
        <w:t xml:space="preserve">. Mapping between </w:t>
      </w:r>
      <w:r>
        <w:rPr>
          <w:szCs w:val="22"/>
          <w:lang w:val="en-US"/>
        </w:rPr>
        <w:t>boxes</w:t>
      </w:r>
      <w:r w:rsidRPr="002D5524">
        <w:rPr>
          <w:szCs w:val="22"/>
          <w:lang w:val="en-US"/>
        </w:rPr>
        <w:t xml:space="preserve"> in </w:t>
      </w:r>
      <w:r>
        <w:rPr>
          <w:szCs w:val="22"/>
          <w:lang w:val="en-US"/>
        </w:rPr>
        <w:t>JP2 format and GML elements</w:t>
      </w:r>
    </w:p>
    <w:p w:rsidR="007A6C16" w:rsidRDefault="007A6C16" w:rsidP="00B14C79">
      <w:pPr>
        <w:rPr>
          <w:lang w:val="en-US"/>
        </w:rPr>
      </w:pP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
        <w:gridCol w:w="492"/>
        <w:gridCol w:w="141"/>
        <w:gridCol w:w="180"/>
        <w:gridCol w:w="813"/>
        <w:gridCol w:w="1427"/>
        <w:gridCol w:w="3676"/>
        <w:gridCol w:w="1275"/>
        <w:gridCol w:w="2410"/>
        <w:gridCol w:w="3686"/>
        <w:tblGridChange w:id="826">
          <w:tblGrid>
            <w:gridCol w:w="609"/>
            <w:gridCol w:w="492"/>
            <w:gridCol w:w="141"/>
            <w:gridCol w:w="180"/>
            <w:gridCol w:w="813"/>
            <w:gridCol w:w="1427"/>
            <w:gridCol w:w="3676"/>
            <w:gridCol w:w="1275"/>
            <w:gridCol w:w="2410"/>
            <w:gridCol w:w="3686"/>
          </w:tblGrid>
        </w:tblGridChange>
      </w:tblGrid>
      <w:tr w:rsidR="007A6C16" w:rsidTr="00B14C79">
        <w:trPr>
          <w:cantSplit/>
          <w:tblHeader/>
        </w:trPr>
        <w:tc>
          <w:tcPr>
            <w:tcW w:w="2235" w:type="dxa"/>
            <w:gridSpan w:val="5"/>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Box name</w:t>
            </w:r>
          </w:p>
        </w:tc>
        <w:tc>
          <w:tcPr>
            <w:tcW w:w="1427" w:type="dxa"/>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Type</w:t>
            </w:r>
          </w:p>
        </w:tc>
        <w:tc>
          <w:tcPr>
            <w:tcW w:w="3676" w:type="dxa"/>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Description</w:t>
            </w:r>
          </w:p>
        </w:tc>
        <w:tc>
          <w:tcPr>
            <w:tcW w:w="1275" w:type="dxa"/>
            <w:shd w:val="clear" w:color="auto" w:fill="auto"/>
          </w:tcPr>
          <w:p w:rsidR="007A6C16" w:rsidRPr="00452DC5" w:rsidRDefault="007A6C16" w:rsidP="00B14C79">
            <w:pPr>
              <w:spacing w:before="20"/>
              <w:jc w:val="center"/>
              <w:rPr>
                <w:b/>
                <w:snapToGrid w:val="0"/>
                <w:sz w:val="18"/>
                <w:szCs w:val="18"/>
              </w:rPr>
            </w:pPr>
            <w:r>
              <w:rPr>
                <w:b/>
                <w:snapToGrid w:val="0"/>
                <w:sz w:val="18"/>
                <w:szCs w:val="18"/>
              </w:rPr>
              <w:t>Card.</w:t>
            </w:r>
          </w:p>
        </w:tc>
        <w:tc>
          <w:tcPr>
            <w:tcW w:w="2410" w:type="dxa"/>
            <w:shd w:val="clear" w:color="auto" w:fill="auto"/>
          </w:tcPr>
          <w:p w:rsidR="007A6C16" w:rsidRPr="00452DC5" w:rsidRDefault="007A6C16" w:rsidP="00B14C79">
            <w:pPr>
              <w:spacing w:before="20"/>
              <w:jc w:val="center"/>
              <w:rPr>
                <w:b/>
                <w:snapToGrid w:val="0"/>
                <w:sz w:val="18"/>
                <w:szCs w:val="18"/>
              </w:rPr>
            </w:pPr>
            <w:r w:rsidRPr="00A56A96">
              <w:rPr>
                <w:b/>
                <w:snapToGrid w:val="0"/>
                <w:sz w:val="18"/>
                <w:szCs w:val="18"/>
              </w:rPr>
              <w:t>Conditions/</w:t>
            </w:r>
            <w:r w:rsidRPr="00452DC5">
              <w:rPr>
                <w:b/>
                <w:snapToGrid w:val="0"/>
                <w:sz w:val="18"/>
                <w:szCs w:val="18"/>
              </w:rPr>
              <w:t>Values</w:t>
            </w:r>
          </w:p>
        </w:tc>
        <w:tc>
          <w:tcPr>
            <w:tcW w:w="3686" w:type="dxa"/>
            <w:shd w:val="clear" w:color="auto" w:fill="auto"/>
          </w:tcPr>
          <w:p w:rsidR="007A6C16" w:rsidRPr="00452DC5" w:rsidRDefault="007A6C16" w:rsidP="00B14C79">
            <w:pPr>
              <w:spacing w:before="20"/>
              <w:jc w:val="center"/>
              <w:rPr>
                <w:b/>
                <w:snapToGrid w:val="0"/>
                <w:sz w:val="18"/>
                <w:szCs w:val="18"/>
              </w:rPr>
            </w:pPr>
            <w:r w:rsidRPr="00452DC5">
              <w:rPr>
                <w:b/>
                <w:snapToGrid w:val="0"/>
                <w:sz w:val="18"/>
                <w:szCs w:val="18"/>
              </w:rPr>
              <w:t>Mapping GML</w:t>
            </w:r>
          </w:p>
        </w:tc>
      </w:tr>
      <w:tr w:rsidR="007A6C16" w:rsidRPr="00483756" w:rsidTr="00B14C79">
        <w:trPr>
          <w:tblHeader/>
        </w:trPr>
        <w:tc>
          <w:tcPr>
            <w:tcW w:w="2235" w:type="dxa"/>
            <w:gridSpan w:val="5"/>
            <w:shd w:val="clear" w:color="auto" w:fill="auto"/>
          </w:tcPr>
          <w:p w:rsidR="007A6C16" w:rsidRPr="00452DC5" w:rsidRDefault="007A6C16" w:rsidP="00B14C79">
            <w:pPr>
              <w:rPr>
                <w:rFonts w:cs="Arial"/>
                <w:sz w:val="18"/>
                <w:szCs w:val="18"/>
              </w:rPr>
            </w:pPr>
            <w:r w:rsidRPr="00452DC5">
              <w:rPr>
                <w:rFonts w:cs="Arial"/>
                <w:sz w:val="18"/>
                <w:szCs w:val="18"/>
              </w:rPr>
              <w:t>JPEG 2000 Signature box</w:t>
            </w:r>
          </w:p>
        </w:tc>
        <w:tc>
          <w:tcPr>
            <w:tcW w:w="1427" w:type="dxa"/>
            <w:shd w:val="clear" w:color="auto" w:fill="auto"/>
          </w:tcPr>
          <w:p w:rsidR="007A6C16" w:rsidRPr="00452DC5" w:rsidRDefault="007A6C16" w:rsidP="00B14C79">
            <w:pPr>
              <w:jc w:val="center"/>
              <w:rPr>
                <w:rFonts w:cs="Arial"/>
                <w:sz w:val="18"/>
                <w:szCs w:val="18"/>
              </w:rPr>
            </w:pPr>
            <w:r w:rsidRPr="00452DC5">
              <w:rPr>
                <w:rFonts w:cs="Arial"/>
                <w:sz w:val="18"/>
                <w:szCs w:val="18"/>
              </w:rPr>
              <w:t>'jP\040\040'</w:t>
            </w: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The combination of the particular type and contents for this box enable an application to detect a common set of file transmission errors.</w:t>
            </w:r>
          </w:p>
        </w:tc>
        <w:tc>
          <w:tcPr>
            <w:tcW w:w="1275" w:type="dxa"/>
            <w:shd w:val="clear" w:color="auto" w:fill="auto"/>
          </w:tcPr>
          <w:p w:rsidR="007A6C16" w:rsidRPr="00452DC5" w:rsidRDefault="007A6C16" w:rsidP="00B14C79">
            <w:pPr>
              <w:jc w:val="center"/>
              <w:rPr>
                <w:rFonts w:cs="Arial"/>
                <w:sz w:val="18"/>
                <w:szCs w:val="18"/>
              </w:rPr>
            </w:pPr>
            <w:r w:rsidRPr="00452DC5">
              <w:rPr>
                <w:rFonts w:cs="Arial"/>
                <w:sz w:val="18"/>
                <w:szCs w:val="18"/>
              </w:rPr>
              <w:t>1</w:t>
            </w:r>
          </w:p>
        </w:tc>
        <w:tc>
          <w:tcPr>
            <w:tcW w:w="2410" w:type="dxa"/>
            <w:shd w:val="clear" w:color="auto" w:fill="auto"/>
          </w:tcPr>
          <w:p w:rsidR="007A6C16" w:rsidRPr="00452DC5" w:rsidRDefault="007A6C16" w:rsidP="00B14C79">
            <w:pPr>
              <w:jc w:val="center"/>
              <w:rPr>
                <w:rFonts w:cs="Arial"/>
                <w:sz w:val="18"/>
                <w:szCs w:val="18"/>
              </w:rPr>
            </w:pPr>
            <w:r w:rsidRPr="00452DC5">
              <w:rPr>
                <w:rFonts w:cs="Arial"/>
                <w:sz w:val="18"/>
                <w:szCs w:val="18"/>
              </w:rPr>
              <w:t>'&lt;CR&gt;&lt;LF&gt;&lt;0x87&gt;&lt;LF&gt;'</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Tr="00B14C79">
        <w:trPr>
          <w:tblHeader/>
        </w:trPr>
        <w:tc>
          <w:tcPr>
            <w:tcW w:w="2235" w:type="dxa"/>
            <w:gridSpan w:val="5"/>
            <w:shd w:val="clear" w:color="auto" w:fill="auto"/>
          </w:tcPr>
          <w:p w:rsidR="007A6C16" w:rsidRPr="00452DC5" w:rsidRDefault="007A6C16" w:rsidP="00B14C79">
            <w:pPr>
              <w:rPr>
                <w:rFonts w:cs="Arial"/>
                <w:sz w:val="18"/>
                <w:szCs w:val="18"/>
              </w:rPr>
            </w:pPr>
            <w:r w:rsidRPr="00452DC5">
              <w:rPr>
                <w:rFonts w:cs="Arial"/>
                <w:sz w:val="18"/>
                <w:szCs w:val="18"/>
              </w:rPr>
              <w:t>File Type box</w:t>
            </w:r>
          </w:p>
        </w:tc>
        <w:tc>
          <w:tcPr>
            <w:tcW w:w="1427" w:type="dxa"/>
            <w:shd w:val="clear" w:color="auto" w:fill="auto"/>
          </w:tcPr>
          <w:p w:rsidR="007A6C16" w:rsidRPr="00452DC5" w:rsidRDefault="007A6C16" w:rsidP="00B14C79">
            <w:pPr>
              <w:jc w:val="center"/>
              <w:rPr>
                <w:rFonts w:cs="Arial"/>
                <w:sz w:val="18"/>
                <w:szCs w:val="18"/>
              </w:rPr>
            </w:pPr>
            <w:r w:rsidRPr="00452DC5">
              <w:rPr>
                <w:rFonts w:eastAsia="TimesNewRoman" w:cs="Arial"/>
                <w:sz w:val="18"/>
                <w:szCs w:val="18"/>
              </w:rPr>
              <w:t>'ftyp'</w:t>
            </w:r>
          </w:p>
        </w:tc>
        <w:tc>
          <w:tcPr>
            <w:tcW w:w="3676" w:type="dxa"/>
            <w:shd w:val="clear" w:color="auto" w:fill="auto"/>
          </w:tcPr>
          <w:p w:rsidR="007A6C16" w:rsidRPr="00452DC5" w:rsidRDefault="007A6C16" w:rsidP="00B14C79">
            <w:pPr>
              <w:jc w:val="center"/>
              <w:rPr>
                <w:rFonts w:cs="Arial"/>
                <w:sz w:val="18"/>
                <w:szCs w:val="18"/>
              </w:rPr>
            </w:pPr>
          </w:p>
        </w:tc>
        <w:tc>
          <w:tcPr>
            <w:tcW w:w="1275" w:type="dxa"/>
            <w:shd w:val="clear" w:color="auto" w:fill="auto"/>
          </w:tcPr>
          <w:p w:rsidR="007A6C16" w:rsidRPr="00452DC5" w:rsidRDefault="007A6C16" w:rsidP="00B14C79">
            <w:pPr>
              <w:jc w:val="center"/>
              <w:rPr>
                <w:rFonts w:cs="Arial"/>
                <w:sz w:val="18"/>
                <w:szCs w:val="18"/>
              </w:rPr>
            </w:pPr>
            <w:r w:rsidRPr="00452DC5">
              <w:rPr>
                <w:rFonts w:cs="Arial"/>
                <w:sz w:val="18"/>
                <w:szCs w:val="18"/>
              </w:rPr>
              <w:t>1</w:t>
            </w:r>
          </w:p>
        </w:tc>
        <w:tc>
          <w:tcPr>
            <w:tcW w:w="2410" w:type="dxa"/>
            <w:shd w:val="clear" w:color="auto" w:fill="auto"/>
          </w:tcPr>
          <w:p w:rsidR="007A6C16" w:rsidRPr="00452DC5" w:rsidRDefault="007A6C16" w:rsidP="00B14C79">
            <w:pPr>
              <w:jc w:val="center"/>
              <w:rPr>
                <w:rFonts w:cs="Arial"/>
                <w:sz w:val="18"/>
                <w:szCs w:val="18"/>
              </w:rPr>
            </w:pPr>
          </w:p>
        </w:tc>
        <w:tc>
          <w:tcPr>
            <w:tcW w:w="3686" w:type="dxa"/>
            <w:shd w:val="clear" w:color="auto" w:fill="auto"/>
          </w:tcPr>
          <w:p w:rsidR="007A6C16" w:rsidRPr="00452DC5" w:rsidRDefault="007A6C16" w:rsidP="00B14C79">
            <w:pPr>
              <w:rPr>
                <w:rFonts w:cs="Arial"/>
                <w:sz w:val="18"/>
                <w:szCs w:val="18"/>
              </w:rPr>
            </w:pPr>
            <w:r w:rsidRPr="00452DC5">
              <w:rPr>
                <w:rFonts w:cs="Arial"/>
                <w:sz w:val="18"/>
                <w:szCs w:val="18"/>
              </w:rPr>
              <w:t>N/A</w:t>
            </w:r>
          </w:p>
        </w:tc>
      </w:tr>
      <w:tr w:rsidR="007A6C16" w:rsidRPr="00686421" w:rsidTr="00B14C79">
        <w:trPr>
          <w:tblHeader/>
        </w:trPr>
        <w:tc>
          <w:tcPr>
            <w:tcW w:w="609" w:type="dxa"/>
            <w:shd w:val="clear" w:color="auto" w:fill="auto"/>
          </w:tcPr>
          <w:p w:rsidR="007A6C16" w:rsidRPr="00452DC5" w:rsidRDefault="007A6C16" w:rsidP="00B14C79">
            <w:pPr>
              <w:jc w:val="center"/>
              <w:rPr>
                <w:rFonts w:cs="Arial"/>
                <w:sz w:val="18"/>
                <w:szCs w:val="18"/>
              </w:rPr>
            </w:pPr>
          </w:p>
        </w:tc>
        <w:tc>
          <w:tcPr>
            <w:tcW w:w="1626" w:type="dxa"/>
            <w:gridSpan w:val="4"/>
            <w:shd w:val="clear" w:color="auto" w:fill="auto"/>
          </w:tcPr>
          <w:p w:rsidR="007A6C16" w:rsidRPr="00452DC5" w:rsidRDefault="007A6C16" w:rsidP="00B14C79">
            <w:pPr>
              <w:rPr>
                <w:rFonts w:cs="Arial"/>
                <w:sz w:val="18"/>
                <w:szCs w:val="18"/>
              </w:rPr>
            </w:pPr>
            <w:r w:rsidRPr="00452DC5">
              <w:rPr>
                <w:rFonts w:cs="Arial"/>
                <w:sz w:val="18"/>
                <w:szCs w:val="18"/>
              </w:rPr>
              <w:t>BR</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Brand. This field specifies the Recomme</w:t>
            </w:r>
            <w:r w:rsidRPr="00452DC5">
              <w:rPr>
                <w:rFonts w:cs="Arial"/>
                <w:sz w:val="18"/>
                <w:szCs w:val="18"/>
                <w:lang w:val="en-US"/>
              </w:rPr>
              <w:t>n</w:t>
            </w:r>
            <w:r w:rsidRPr="00452DC5">
              <w:rPr>
                <w:rFonts w:cs="Arial"/>
                <w:sz w:val="18"/>
                <w:szCs w:val="18"/>
                <w:lang w:val="en-US"/>
              </w:rPr>
              <w:t>dation | International Standard which co</w:t>
            </w:r>
            <w:r w:rsidRPr="00452DC5">
              <w:rPr>
                <w:rFonts w:cs="Arial"/>
                <w:sz w:val="18"/>
                <w:szCs w:val="18"/>
                <w:lang w:val="en-US"/>
              </w:rPr>
              <w:t>m</w:t>
            </w:r>
            <w:r w:rsidRPr="00452DC5">
              <w:rPr>
                <w:rFonts w:cs="Arial"/>
                <w:sz w:val="18"/>
                <w:szCs w:val="18"/>
                <w:lang w:val="en-US"/>
              </w:rPr>
              <w:t>pletely defines this file.</w:t>
            </w:r>
          </w:p>
        </w:tc>
        <w:tc>
          <w:tcPr>
            <w:tcW w:w="1275" w:type="dxa"/>
            <w:shd w:val="clear" w:color="auto" w:fill="auto"/>
          </w:tcPr>
          <w:p w:rsidR="007A6C16" w:rsidRPr="00452DC5" w:rsidRDefault="007A6C16" w:rsidP="00B14C79">
            <w:pPr>
              <w:jc w:val="cente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 xml:space="preserve">'jp2\040' </w:t>
            </w:r>
          </w:p>
          <w:p w:rsidR="007A6C16" w:rsidRPr="00452DC5" w:rsidRDefault="007A6C16" w:rsidP="00B14C79">
            <w:pPr>
              <w:jc w:val="center"/>
              <w:rPr>
                <w:rFonts w:cs="Arial"/>
                <w:sz w:val="18"/>
                <w:szCs w:val="18"/>
                <w:lang w:val="en-US"/>
              </w:rPr>
            </w:pPr>
            <w:r w:rsidRPr="00452DC5">
              <w:rPr>
                <w:rFonts w:cs="Arial"/>
                <w:sz w:val="18"/>
                <w:szCs w:val="18"/>
                <w:lang w:val="en-US"/>
              </w:rPr>
              <w:t>meaning is 15444-1, Annex I</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sz w:val="18"/>
                <w:szCs w:val="18"/>
                <w:lang w:val="en-US"/>
              </w:rPr>
            </w:pPr>
            <w:r w:rsidRPr="00452DC5">
              <w:rPr>
                <w:rFonts w:cs="Arial"/>
                <w:sz w:val="18"/>
                <w:szCs w:val="18"/>
                <w:lang w:val="en-US"/>
              </w:rPr>
              <w:t>MinV</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Minor version. This parameter defines the minor version number of this JP2 specification for which the file co</w:t>
            </w:r>
            <w:r w:rsidRPr="00452DC5">
              <w:rPr>
                <w:rFonts w:cs="Arial"/>
                <w:sz w:val="18"/>
                <w:szCs w:val="18"/>
                <w:lang w:val="en-US"/>
              </w:rPr>
              <w:t>m</w:t>
            </w:r>
            <w:r w:rsidRPr="00452DC5">
              <w:rPr>
                <w:rFonts w:cs="Arial"/>
                <w:sz w:val="18"/>
                <w:szCs w:val="18"/>
                <w:lang w:val="en-US"/>
              </w:rPr>
              <w:t>plies.</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CL</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Compatibility list. This field specifies a code representing this Recommend</w:t>
            </w:r>
            <w:r w:rsidRPr="00452DC5">
              <w:rPr>
                <w:rFonts w:cs="Arial"/>
                <w:sz w:val="18"/>
                <w:szCs w:val="18"/>
                <w:lang w:val="en-US"/>
              </w:rPr>
              <w:t>a</w:t>
            </w:r>
            <w:r w:rsidRPr="00452DC5">
              <w:rPr>
                <w:rFonts w:cs="Arial"/>
                <w:sz w:val="18"/>
                <w:szCs w:val="18"/>
                <w:lang w:val="en-US"/>
              </w:rPr>
              <w:t>tion | International</w:t>
            </w:r>
          </w:p>
          <w:p w:rsidR="007A6C16" w:rsidRPr="00452DC5" w:rsidRDefault="007A6C16" w:rsidP="00B14C79">
            <w:pPr>
              <w:rPr>
                <w:rFonts w:cs="Arial"/>
                <w:sz w:val="18"/>
                <w:szCs w:val="18"/>
                <w:lang w:val="en-US"/>
              </w:rPr>
            </w:pPr>
            <w:r w:rsidRPr="00452DC5">
              <w:rPr>
                <w:rFonts w:cs="Arial"/>
                <w:sz w:val="18"/>
                <w:szCs w:val="18"/>
                <w:lang w:val="en-US"/>
              </w:rPr>
              <w:t>Standard, another standard, or a pr</w:t>
            </w:r>
            <w:r w:rsidRPr="00452DC5">
              <w:rPr>
                <w:rFonts w:cs="Arial"/>
                <w:sz w:val="18"/>
                <w:szCs w:val="18"/>
                <w:lang w:val="en-US"/>
              </w:rPr>
              <w:t>o</w:t>
            </w:r>
            <w:r w:rsidRPr="00452DC5">
              <w:rPr>
                <w:rFonts w:cs="Arial"/>
                <w:sz w:val="18"/>
                <w:szCs w:val="18"/>
                <w:lang w:val="en-US"/>
              </w:rPr>
              <w:t>file of another standard, to which the file co</w:t>
            </w:r>
            <w:r w:rsidRPr="00452DC5">
              <w:rPr>
                <w:rFonts w:cs="Arial"/>
                <w:sz w:val="18"/>
                <w:szCs w:val="18"/>
                <w:lang w:val="en-US"/>
              </w:rPr>
              <w:t>n</w:t>
            </w:r>
            <w:r w:rsidRPr="00452DC5">
              <w:rPr>
                <w:rFonts w:cs="Arial"/>
                <w:sz w:val="18"/>
                <w:szCs w:val="18"/>
                <w:lang w:val="en-US"/>
              </w:rPr>
              <w:t>forms.</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Default="007A6C16" w:rsidP="00B14C79">
            <w:pPr>
              <w:jc w:val="center"/>
              <w:rPr>
                <w:rFonts w:eastAsia="TimesNewRoman" w:cs="Arial"/>
                <w:sz w:val="18"/>
                <w:szCs w:val="18"/>
                <w:lang w:val="en-US"/>
              </w:rPr>
            </w:pPr>
            <w:r w:rsidRPr="00452DC5">
              <w:rPr>
                <w:rFonts w:cs="Arial"/>
                <w:sz w:val="18"/>
                <w:szCs w:val="18"/>
                <w:lang w:val="en-US"/>
              </w:rPr>
              <w:t xml:space="preserve">At least </w:t>
            </w:r>
            <w:r w:rsidRPr="00452DC5">
              <w:rPr>
                <w:rFonts w:eastAsia="TimesNewRoman" w:cs="Arial"/>
                <w:sz w:val="18"/>
                <w:szCs w:val="18"/>
                <w:lang w:val="en-US"/>
              </w:rPr>
              <w:t>'jp2\040'</w:t>
            </w:r>
          </w:p>
          <w:p w:rsidR="007A6C16" w:rsidRPr="00452DC5" w:rsidRDefault="007A6C16" w:rsidP="00B14C79">
            <w:pPr>
              <w:jc w:val="center"/>
              <w:rPr>
                <w:rFonts w:cs="Arial"/>
                <w:sz w:val="18"/>
                <w:szCs w:val="18"/>
                <w:lang w:val="en-US"/>
              </w:rPr>
            </w:pPr>
            <w:r>
              <w:rPr>
                <w:rFonts w:eastAsia="TimesNewRoman" w:cs="Arial"/>
                <w:sz w:val="18"/>
                <w:szCs w:val="18"/>
                <w:lang w:val="en-US"/>
              </w:rPr>
              <w:t xml:space="preserve">+ </w:t>
            </w:r>
            <w:r>
              <w:rPr>
                <w:rFonts w:cs="Arial"/>
                <w:sz w:val="18"/>
                <w:szCs w:val="18"/>
                <w:lang w:val="en-US"/>
              </w:rPr>
              <w:t>‘</w:t>
            </w:r>
            <w:r w:rsidRPr="002A467F">
              <w:rPr>
                <w:rFonts w:cs="Arial"/>
                <w:sz w:val="18"/>
                <w:szCs w:val="18"/>
                <w:lang w:val="en-US"/>
              </w:rPr>
              <w:t>jpx\040'</w:t>
            </w:r>
            <w:r>
              <w:rPr>
                <w:rFonts w:cs="Arial"/>
                <w:sz w:val="18"/>
                <w:szCs w:val="18"/>
                <w:lang w:val="en-US"/>
              </w:rPr>
              <w:t xml:space="preserve"> for GMLJP2 i</w:t>
            </w:r>
            <w:r>
              <w:rPr>
                <w:rFonts w:cs="Arial"/>
                <w:sz w:val="18"/>
                <w:szCs w:val="18"/>
                <w:lang w:val="en-US"/>
              </w:rPr>
              <w:t>m</w:t>
            </w:r>
            <w:r>
              <w:rPr>
                <w:rFonts w:cs="Arial"/>
                <w:sz w:val="18"/>
                <w:szCs w:val="18"/>
                <w:lang w:val="en-US"/>
              </w:rPr>
              <w:t>ages</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2235" w:type="dxa"/>
            <w:gridSpan w:val="5"/>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JP2 Header box</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'jp2h'</w:t>
            </w:r>
          </w:p>
        </w:tc>
        <w:tc>
          <w:tcPr>
            <w:tcW w:w="3676" w:type="dxa"/>
            <w:shd w:val="clear" w:color="auto" w:fill="auto"/>
          </w:tcPr>
          <w:p w:rsidR="007A6C16" w:rsidRPr="00452DC5" w:rsidRDefault="007A6C16" w:rsidP="00B14C79">
            <w:pPr>
              <w:jc w:val="center"/>
              <w:rPr>
                <w:rFonts w:cs="Arial"/>
                <w:sz w:val="18"/>
                <w:szCs w:val="18"/>
                <w:lang w:val="en-US"/>
              </w:rPr>
            </w:pP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sz w:val="18"/>
                <w:szCs w:val="18"/>
                <w:lang w:val="en-US"/>
              </w:rPr>
            </w:pPr>
            <w:r w:rsidRPr="00452DC5">
              <w:rPr>
                <w:rFonts w:cs="Arial"/>
                <w:sz w:val="18"/>
                <w:szCs w:val="18"/>
                <w:lang w:val="en-US"/>
              </w:rPr>
              <w:t>ihdr</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'ihdr'</w:t>
            </w: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Image Header box</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HEIGHT</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Image area height</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Ysiz – Y0siz</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domainSet.limits.high[1]- domai</w:t>
            </w:r>
            <w:r w:rsidRPr="00452DC5">
              <w:rPr>
                <w:rFonts w:cs="Arial"/>
                <w:sz w:val="18"/>
                <w:szCs w:val="18"/>
                <w:lang w:val="en-US"/>
              </w:rPr>
              <w:t>n</w:t>
            </w:r>
            <w:r w:rsidRPr="00452DC5">
              <w:rPr>
                <w:rFonts w:cs="Arial"/>
                <w:sz w:val="18"/>
                <w:szCs w:val="18"/>
                <w:lang w:val="en-US"/>
              </w:rPr>
              <w:t>Set.limits.low[1]</w:t>
            </w: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bCs/>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WIDTH</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Image area width</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Xsiz – X0siz</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domainSet.limits.high[0]- domai</w:t>
            </w:r>
            <w:r w:rsidRPr="00452DC5">
              <w:rPr>
                <w:rFonts w:cs="Arial"/>
                <w:sz w:val="18"/>
                <w:szCs w:val="18"/>
                <w:lang w:val="en-US"/>
              </w:rPr>
              <w:t>n</w:t>
            </w:r>
            <w:r w:rsidRPr="00452DC5">
              <w:rPr>
                <w:rFonts w:cs="Arial"/>
                <w:sz w:val="18"/>
                <w:szCs w:val="18"/>
                <w:lang w:val="en-US"/>
              </w:rPr>
              <w:t>Set.limits.low[0]</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bCs/>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Number of components</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w:t>
            </w:r>
            <w:r w:rsidRPr="00452DC5">
              <w:rPr>
                <w:rFonts w:cs="Arial"/>
                <w:sz w:val="18"/>
                <w:szCs w:val="18"/>
              </w:rPr>
              <w:t xml:space="preserve"> </w:t>
            </w:r>
            <w:r w:rsidRPr="00452DC5">
              <w:rPr>
                <w:rFonts w:cs="Arial"/>
                <w:sz w:val="18"/>
                <w:szCs w:val="18"/>
                <w:lang w:val="en-US"/>
              </w:rPr>
              <w:t>Csiz</w:t>
            </w:r>
          </w:p>
        </w:tc>
        <w:tc>
          <w:tcPr>
            <w:tcW w:w="3686" w:type="dxa"/>
            <w:shd w:val="clear" w:color="auto" w:fill="auto"/>
          </w:tcPr>
          <w:p w:rsidR="007A6C16" w:rsidRDefault="007A6C16" w:rsidP="00B14C79">
            <w:pPr>
              <w:rPr>
                <w:rFonts w:cs="Arial"/>
                <w:sz w:val="18"/>
                <w:szCs w:val="18"/>
                <w:lang w:val="en-US"/>
              </w:rPr>
            </w:pPr>
            <w:r>
              <w:rPr>
                <w:rFonts w:cs="Arial"/>
                <w:sz w:val="18"/>
                <w:szCs w:val="18"/>
                <w:lang w:val="en-US"/>
              </w:rPr>
              <w:t xml:space="preserve"> = </w:t>
            </w:r>
            <w:r w:rsidRPr="00452DC5">
              <w:rPr>
                <w:rFonts w:cs="Arial"/>
                <w:sz w:val="18"/>
                <w:szCs w:val="18"/>
                <w:lang w:val="en-US"/>
              </w:rPr>
              <w:t>rangeType.field.size()</w:t>
            </w:r>
            <w:r>
              <w:rPr>
                <w:rFonts w:cs="Arial"/>
                <w:sz w:val="18"/>
                <w:szCs w:val="18"/>
                <w:lang w:val="en-US"/>
              </w:rPr>
              <w:t xml:space="preserve"> if no use of  pa</w:t>
            </w:r>
            <w:r>
              <w:rPr>
                <w:rFonts w:cs="Arial"/>
                <w:sz w:val="18"/>
                <w:szCs w:val="18"/>
                <w:lang w:val="en-US"/>
              </w:rPr>
              <w:t>l</w:t>
            </w:r>
            <w:r>
              <w:rPr>
                <w:rFonts w:cs="Arial"/>
                <w:sz w:val="18"/>
                <w:szCs w:val="18"/>
                <w:lang w:val="en-US"/>
              </w:rPr>
              <w:t>ette-colour data.</w:t>
            </w:r>
          </w:p>
          <w:p w:rsidR="007A6C16" w:rsidRDefault="007A6C16" w:rsidP="00B14C79">
            <w:pPr>
              <w:rPr>
                <w:rFonts w:cs="Arial"/>
                <w:sz w:val="18"/>
                <w:szCs w:val="18"/>
                <w:lang w:val="en-US"/>
              </w:rPr>
            </w:pPr>
            <w:r>
              <w:rPr>
                <w:rFonts w:cs="Arial"/>
                <w:sz w:val="18"/>
                <w:szCs w:val="18"/>
                <w:lang w:val="en-US"/>
              </w:rPr>
              <w:t xml:space="preserve">If use of a colour palette NC=1, </w:t>
            </w:r>
            <w:r w:rsidRPr="00452DC5">
              <w:rPr>
                <w:rFonts w:cs="Arial"/>
                <w:sz w:val="18"/>
                <w:szCs w:val="18"/>
                <w:lang w:val="en-US"/>
              </w:rPr>
              <w:t>rangeType.field.size()</w:t>
            </w:r>
            <w:r>
              <w:rPr>
                <w:rFonts w:cs="Arial"/>
                <w:sz w:val="18"/>
                <w:szCs w:val="18"/>
                <w:lang w:val="en-US"/>
              </w:rPr>
              <w:t>=3.</w:t>
            </w:r>
          </w:p>
          <w:p w:rsidR="007A6C16" w:rsidRPr="00452DC5" w:rsidRDefault="007A6C16" w:rsidP="00B14C79">
            <w:pPr>
              <w:rPr>
                <w:rFonts w:cs="Arial"/>
                <w:sz w:val="18"/>
                <w:szCs w:val="18"/>
                <w:lang w:val="en-US"/>
              </w:rPr>
            </w:pP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bCs/>
                <w:sz w:val="18"/>
                <w:szCs w:val="18"/>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BP</w:t>
            </w:r>
            <w:r w:rsidRPr="00A56A96">
              <w:rPr>
                <w:rFonts w:cs="Arial"/>
                <w:sz w:val="18"/>
                <w:szCs w:val="18"/>
                <w:lang w:val="en-US"/>
              </w:rPr>
              <w:t>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Bits per component</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A56A96" w:rsidRDefault="007A6C16" w:rsidP="00B14C79">
            <w:pPr>
              <w:jc w:val="center"/>
              <w:rPr>
                <w:rFonts w:cs="Arial"/>
                <w:sz w:val="18"/>
                <w:szCs w:val="18"/>
                <w:lang w:val="en-US"/>
              </w:rPr>
            </w:pPr>
            <w:r w:rsidRPr="00A56A96">
              <w:rPr>
                <w:rFonts w:cs="Arial"/>
                <w:sz w:val="18"/>
                <w:szCs w:val="18"/>
                <w:lang w:val="en-US"/>
              </w:rPr>
              <w:t>If the bit depth of all co</w:t>
            </w:r>
            <w:r w:rsidRPr="00A56A96">
              <w:rPr>
                <w:rFonts w:cs="Arial"/>
                <w:sz w:val="18"/>
                <w:szCs w:val="18"/>
                <w:lang w:val="en-US"/>
              </w:rPr>
              <w:t>m</w:t>
            </w:r>
            <w:r w:rsidRPr="00A56A96">
              <w:rPr>
                <w:rFonts w:cs="Arial"/>
                <w:sz w:val="18"/>
                <w:szCs w:val="18"/>
                <w:lang w:val="en-US"/>
              </w:rPr>
              <w:t>ponents in the codesteam is the same (sign an prec</w:t>
            </w:r>
            <w:r w:rsidRPr="00A56A96">
              <w:rPr>
                <w:rFonts w:cs="Arial"/>
                <w:sz w:val="18"/>
                <w:szCs w:val="18"/>
                <w:lang w:val="en-US"/>
              </w:rPr>
              <w:t>i</w:t>
            </w:r>
            <w:r w:rsidRPr="00A56A96">
              <w:rPr>
                <w:rFonts w:cs="Arial"/>
                <w:sz w:val="18"/>
                <w:szCs w:val="18"/>
                <w:lang w:val="en-US"/>
              </w:rPr>
              <w:t>sion)</w:t>
            </w:r>
          </w:p>
          <w:p w:rsidR="007A6C16" w:rsidRPr="00452DC5" w:rsidRDefault="007A6C16" w:rsidP="00B14C79">
            <w:pPr>
              <w:jc w:val="center"/>
              <w:rPr>
                <w:rFonts w:cs="Arial"/>
                <w:sz w:val="18"/>
                <w:szCs w:val="18"/>
                <w:lang w:val="en-US"/>
              </w:rPr>
            </w:pPr>
            <w:r w:rsidRPr="00452DC5">
              <w:rPr>
                <w:rFonts w:cs="Arial"/>
                <w:sz w:val="18"/>
                <w:szCs w:val="18"/>
                <w:lang w:val="en-US"/>
              </w:rPr>
              <w:t>=</w:t>
            </w:r>
            <w:r w:rsidRPr="00452DC5">
              <w:rPr>
                <w:rFonts w:eastAsia="TimesNewRoman" w:cs="Arial"/>
                <w:sz w:val="18"/>
                <w:szCs w:val="18"/>
              </w:rPr>
              <w:t xml:space="preserve"> Ssiz</w:t>
            </w:r>
            <w:r w:rsidRPr="00452DC5">
              <w:rPr>
                <w:rFonts w:eastAsia="TimesNewRoman" w:cs="Arial"/>
                <w:sz w:val="18"/>
                <w:szCs w:val="18"/>
                <w:vertAlign w:val="superscript"/>
              </w:rPr>
              <w:t>i</w:t>
            </w:r>
          </w:p>
        </w:tc>
        <w:tc>
          <w:tcPr>
            <w:tcW w:w="3686" w:type="dxa"/>
            <w:shd w:val="clear" w:color="auto" w:fill="auto"/>
          </w:tcPr>
          <w:p w:rsidR="007A6C16" w:rsidRDefault="007A6C16" w:rsidP="00B14C79">
            <w:pPr>
              <w:rPr>
                <w:rFonts w:cs="Arial"/>
                <w:sz w:val="18"/>
                <w:szCs w:val="18"/>
                <w:lang w:val="en-US"/>
              </w:rPr>
            </w:pPr>
            <w:r w:rsidRPr="00452DC5">
              <w:rPr>
                <w:rFonts w:cs="Arial"/>
                <w:sz w:val="18"/>
                <w:szCs w:val="18"/>
                <w:lang w:val="en-US"/>
              </w:rPr>
              <w:t>For each band i, rangeType.field[i].constraint.interval = “0 2^[Ssiz</w:t>
            </w:r>
            <w:r w:rsidRPr="00452DC5">
              <w:rPr>
                <w:rFonts w:cs="Arial"/>
                <w:sz w:val="18"/>
                <w:szCs w:val="18"/>
                <w:vertAlign w:val="superscript"/>
                <w:lang w:val="en-US"/>
              </w:rPr>
              <w:t>i</w:t>
            </w:r>
            <w:r w:rsidRPr="00452DC5">
              <w:rPr>
                <w:rFonts w:cs="Arial"/>
                <w:sz w:val="18"/>
                <w:szCs w:val="18"/>
                <w:lang w:val="en-US"/>
              </w:rPr>
              <w:t>+1]-1”</w:t>
            </w:r>
            <w:r>
              <w:rPr>
                <w:rFonts w:cs="Arial"/>
                <w:sz w:val="18"/>
                <w:szCs w:val="18"/>
                <w:lang w:val="en-US"/>
              </w:rPr>
              <w:t xml:space="preserve"> if no use of  pa</w:t>
            </w:r>
            <w:r>
              <w:rPr>
                <w:rFonts w:cs="Arial"/>
                <w:sz w:val="18"/>
                <w:szCs w:val="18"/>
                <w:lang w:val="en-US"/>
              </w:rPr>
              <w:t>l</w:t>
            </w:r>
            <w:r>
              <w:rPr>
                <w:rFonts w:cs="Arial"/>
                <w:sz w:val="18"/>
                <w:szCs w:val="18"/>
                <w:lang w:val="en-US"/>
              </w:rPr>
              <w:t>ette-colour data.</w:t>
            </w:r>
          </w:p>
          <w:p w:rsidR="007A6C16" w:rsidRDefault="007A6C16" w:rsidP="00B14C79">
            <w:pPr>
              <w:rPr>
                <w:rFonts w:cs="Arial"/>
                <w:sz w:val="18"/>
                <w:szCs w:val="18"/>
                <w:lang w:val="en-US"/>
              </w:rPr>
            </w:pPr>
            <w:r>
              <w:rPr>
                <w:rFonts w:cs="Arial"/>
                <w:sz w:val="18"/>
                <w:szCs w:val="18"/>
                <w:lang w:val="en-US"/>
              </w:rPr>
              <w:t>If use of a palette colour, there is no rel</w:t>
            </w:r>
            <w:r>
              <w:rPr>
                <w:rFonts w:cs="Arial"/>
                <w:sz w:val="18"/>
                <w:szCs w:val="18"/>
                <w:lang w:val="en-US"/>
              </w:rPr>
              <w:t>a</w:t>
            </w:r>
            <w:r>
              <w:rPr>
                <w:rFonts w:cs="Arial"/>
                <w:sz w:val="18"/>
                <w:szCs w:val="18"/>
                <w:lang w:val="en-US"/>
              </w:rPr>
              <w:t>tion.</w:t>
            </w:r>
          </w:p>
          <w:p w:rsidR="007A6C16" w:rsidRPr="00452DC5" w:rsidRDefault="007A6C16" w:rsidP="00B14C79">
            <w:pPr>
              <w:rPr>
                <w:rFonts w:cs="Arial"/>
                <w:sz w:val="18"/>
                <w:szCs w:val="18"/>
                <w:lang w:val="en-US"/>
              </w:rPr>
            </w:pP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bCs/>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Compression type</w:t>
            </w:r>
          </w:p>
        </w:tc>
        <w:tc>
          <w:tcPr>
            <w:tcW w:w="1275" w:type="dxa"/>
            <w:shd w:val="clear" w:color="auto" w:fill="auto"/>
          </w:tcPr>
          <w:p w:rsidR="007A6C16" w:rsidRPr="00452DC5" w:rsidRDefault="007A6C16" w:rsidP="00B14C79">
            <w:pPr>
              <w:jc w:val="cente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7 (Other</w:t>
            </w:r>
          </w:p>
          <w:p w:rsidR="007A6C16" w:rsidRPr="00452DC5" w:rsidRDefault="007A6C16" w:rsidP="00B14C79">
            <w:pPr>
              <w:jc w:val="center"/>
              <w:rPr>
                <w:rFonts w:cs="Arial"/>
                <w:sz w:val="18"/>
                <w:szCs w:val="18"/>
                <w:lang w:val="en-US"/>
              </w:rPr>
            </w:pPr>
            <w:r w:rsidRPr="00452DC5">
              <w:rPr>
                <w:rFonts w:cs="Arial"/>
                <w:sz w:val="18"/>
                <w:szCs w:val="18"/>
                <w:lang w:val="en-US"/>
              </w:rPr>
              <w:t>values are reserved for ISO use)</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UnkC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Colourspace Unknown.</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0 (colourspace of the i</w:t>
            </w:r>
            <w:r w:rsidRPr="00452DC5">
              <w:rPr>
                <w:rFonts w:cs="Arial"/>
                <w:sz w:val="18"/>
                <w:szCs w:val="18"/>
                <w:lang w:val="en-US"/>
              </w:rPr>
              <w:t>m</w:t>
            </w:r>
            <w:r w:rsidRPr="00452DC5">
              <w:rPr>
                <w:rFonts w:cs="Arial"/>
                <w:sz w:val="18"/>
                <w:szCs w:val="18"/>
                <w:lang w:val="en-US"/>
              </w:rPr>
              <w:t>age is known and correctly specified in the Co</w:t>
            </w:r>
            <w:r w:rsidRPr="00452DC5">
              <w:rPr>
                <w:rFonts w:cs="Arial"/>
                <w:sz w:val="18"/>
                <w:szCs w:val="18"/>
                <w:lang w:val="en-US"/>
              </w:rPr>
              <w:t>l</w:t>
            </w:r>
            <w:r w:rsidRPr="00452DC5">
              <w:rPr>
                <w:rFonts w:cs="Arial"/>
                <w:sz w:val="18"/>
                <w:szCs w:val="18"/>
                <w:lang w:val="en-US"/>
              </w:rPr>
              <w:t>ourspace</w:t>
            </w:r>
          </w:p>
          <w:p w:rsidR="007A6C16" w:rsidRPr="00452DC5" w:rsidRDefault="007A6C16" w:rsidP="00B14C79">
            <w:pPr>
              <w:rPr>
                <w:rFonts w:cs="Arial"/>
                <w:sz w:val="18"/>
                <w:szCs w:val="18"/>
                <w:lang w:val="en-US"/>
              </w:rPr>
            </w:pPr>
            <w:r w:rsidRPr="00452DC5">
              <w:rPr>
                <w:rFonts w:cs="Arial"/>
                <w:sz w:val="18"/>
                <w:szCs w:val="18"/>
                <w:lang w:val="en-US"/>
              </w:rPr>
              <w:t>Specification boxes wit</w:t>
            </w:r>
            <w:r w:rsidRPr="00452DC5">
              <w:rPr>
                <w:rFonts w:cs="Arial"/>
                <w:sz w:val="18"/>
                <w:szCs w:val="18"/>
                <w:lang w:val="en-US"/>
              </w:rPr>
              <w:t>h</w:t>
            </w:r>
            <w:r w:rsidRPr="00452DC5">
              <w:rPr>
                <w:rFonts w:cs="Arial"/>
                <w:sz w:val="18"/>
                <w:szCs w:val="18"/>
                <w:lang w:val="en-US"/>
              </w:rPr>
              <w:t>in the file)</w:t>
            </w:r>
          </w:p>
          <w:p w:rsidR="007A6C16" w:rsidRPr="00452DC5" w:rsidRDefault="007A6C16" w:rsidP="00B14C79">
            <w:pPr>
              <w:rPr>
                <w:rFonts w:cs="Arial"/>
                <w:sz w:val="18"/>
                <w:szCs w:val="18"/>
                <w:lang w:val="en-US"/>
              </w:rPr>
            </w:pPr>
            <w:r w:rsidRPr="00452DC5">
              <w:rPr>
                <w:rFonts w:cs="Arial"/>
                <w:sz w:val="18"/>
                <w:szCs w:val="18"/>
                <w:lang w:val="en-US"/>
              </w:rPr>
              <w:t>1 (if the colourspace of the image is not known)</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633" w:type="dxa"/>
            <w:gridSpan w:val="2"/>
            <w:shd w:val="clear" w:color="auto" w:fill="auto"/>
          </w:tcPr>
          <w:p w:rsidR="007A6C16" w:rsidRPr="00452DC5" w:rsidRDefault="007A6C16" w:rsidP="00B14C79">
            <w:pPr>
              <w:rPr>
                <w:rFonts w:cs="Arial"/>
                <w:bCs/>
                <w:sz w:val="18"/>
                <w:szCs w:val="18"/>
                <w:lang w:val="en-US"/>
              </w:rPr>
            </w:pPr>
          </w:p>
        </w:tc>
        <w:tc>
          <w:tcPr>
            <w:tcW w:w="993" w:type="dxa"/>
            <w:gridSpan w:val="2"/>
            <w:shd w:val="clear" w:color="auto" w:fill="auto"/>
          </w:tcPr>
          <w:p w:rsidR="007A6C16" w:rsidRPr="00452DC5" w:rsidRDefault="007A6C16" w:rsidP="00B14C79">
            <w:pPr>
              <w:rPr>
                <w:rFonts w:cs="Arial"/>
                <w:sz w:val="18"/>
                <w:szCs w:val="18"/>
                <w:lang w:val="en-US"/>
              </w:rPr>
            </w:pPr>
            <w:r w:rsidRPr="00452DC5">
              <w:rPr>
                <w:rFonts w:cs="Arial"/>
                <w:sz w:val="18"/>
                <w:szCs w:val="18"/>
                <w:lang w:val="en-US"/>
              </w:rPr>
              <w:t>IPR</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Intellectual Property</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sz w:val="18"/>
                <w:szCs w:val="18"/>
                <w:lang w:val="en-US"/>
              </w:rPr>
            </w:pPr>
            <w:r w:rsidRPr="00452DC5">
              <w:rPr>
                <w:rFonts w:cs="Arial"/>
                <w:bCs/>
                <w:sz w:val="18"/>
                <w:szCs w:val="18"/>
              </w:rPr>
              <w:t>bpc</w:t>
            </w:r>
            <w:r w:rsidRPr="00452DC5">
              <w:rPr>
                <w:rFonts w:cs="Arial"/>
                <w:bCs/>
                <w:sz w:val="18"/>
                <w:szCs w:val="18"/>
                <w:vertAlign w:val="superscript"/>
              </w:rPr>
              <w:t>i</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'bpcc'</w:t>
            </w: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Bits per component</w:t>
            </w:r>
          </w:p>
        </w:tc>
        <w:tc>
          <w:tcPr>
            <w:tcW w:w="1275" w:type="dxa"/>
            <w:shd w:val="clear" w:color="auto" w:fill="auto"/>
          </w:tcPr>
          <w:p w:rsidR="007A6C16" w:rsidRDefault="007A6C16" w:rsidP="00B14C79">
            <w:pPr>
              <w:jc w:val="center"/>
              <w:rPr>
                <w:rFonts w:cs="Arial"/>
                <w:sz w:val="18"/>
                <w:szCs w:val="18"/>
                <w:lang w:val="en-US"/>
              </w:rPr>
            </w:pPr>
            <w:r>
              <w:rPr>
                <w:rFonts w:cs="Arial"/>
                <w:sz w:val="18"/>
                <w:szCs w:val="18"/>
                <w:lang w:val="en-US"/>
              </w:rPr>
              <w:t>Optional</w:t>
            </w:r>
          </w:p>
          <w:p w:rsidR="007A6C16" w:rsidRPr="00452DC5" w:rsidRDefault="007A6C16" w:rsidP="00B14C79">
            <w:pPr>
              <w:jc w:val="center"/>
              <w:rPr>
                <w:rFonts w:cs="Arial"/>
                <w:sz w:val="18"/>
                <w:szCs w:val="18"/>
                <w:lang w:val="en-US"/>
              </w:rPr>
            </w:pPr>
            <w:r>
              <w:rPr>
                <w:rFonts w:cs="Arial"/>
                <w:sz w:val="18"/>
                <w:szCs w:val="18"/>
                <w:lang w:val="en-US"/>
              </w:rPr>
              <w:t xml:space="preserve"> Required</w:t>
            </w:r>
            <w:r w:rsidRPr="00452DC5">
              <w:rPr>
                <w:rFonts w:cs="Arial"/>
                <w:sz w:val="18"/>
                <w:szCs w:val="18"/>
                <w:lang w:val="en-US"/>
              </w:rPr>
              <w:t xml:space="preserve"> if co</w:t>
            </w:r>
            <w:r w:rsidRPr="00452DC5">
              <w:rPr>
                <w:rFonts w:cs="Arial"/>
                <w:sz w:val="18"/>
                <w:szCs w:val="18"/>
                <w:lang w:val="en-US"/>
              </w:rPr>
              <w:t>m</w:t>
            </w:r>
            <w:r w:rsidRPr="00452DC5">
              <w:rPr>
                <w:rFonts w:cs="Arial"/>
                <w:sz w:val="18"/>
                <w:szCs w:val="18"/>
                <w:lang w:val="en-US"/>
              </w:rPr>
              <w:t>ponent have diffe</w:t>
            </w:r>
            <w:r w:rsidRPr="00452DC5">
              <w:rPr>
                <w:rFonts w:cs="Arial"/>
                <w:sz w:val="18"/>
                <w:szCs w:val="18"/>
                <w:lang w:val="en-US"/>
              </w:rPr>
              <w:t>r</w:t>
            </w:r>
            <w:r w:rsidRPr="00452DC5">
              <w:rPr>
                <w:rFonts w:cs="Arial"/>
                <w:sz w:val="18"/>
                <w:szCs w:val="18"/>
                <w:lang w:val="en-US"/>
              </w:rPr>
              <w:t>ent bit</w:t>
            </w:r>
            <w:r w:rsidRPr="00A56A96">
              <w:rPr>
                <w:rFonts w:cs="Arial"/>
                <w:sz w:val="18"/>
                <w:szCs w:val="18"/>
                <w:lang w:val="en-US"/>
              </w:rPr>
              <w:t xml:space="preserve"> depth</w:t>
            </w:r>
          </w:p>
        </w:tc>
        <w:tc>
          <w:tcPr>
            <w:tcW w:w="2410" w:type="dxa"/>
            <w:shd w:val="clear" w:color="auto" w:fill="auto"/>
          </w:tcPr>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x000 0000 to x010 101 Component sample bit depth = value + 1.</w:t>
            </w:r>
          </w:p>
          <w:p w:rsidR="007A6C16" w:rsidRPr="00452DC5" w:rsidRDefault="007A6C16" w:rsidP="00B14C79">
            <w:pPr>
              <w:rPr>
                <w:rFonts w:cs="Arial"/>
                <w:sz w:val="18"/>
                <w:szCs w:val="18"/>
                <w:lang w:val="en-US"/>
              </w:rPr>
            </w:pPr>
            <w:r w:rsidRPr="00452DC5">
              <w:rPr>
                <w:rFonts w:cs="Arial"/>
                <w:sz w:val="18"/>
                <w:szCs w:val="18"/>
                <w:lang w:val="en-US"/>
              </w:rPr>
              <w:t>x=0 (unsigned values)</w:t>
            </w:r>
          </w:p>
          <w:p w:rsidR="007A6C16" w:rsidRPr="00452DC5" w:rsidRDefault="007A6C16" w:rsidP="00B14C79">
            <w:pPr>
              <w:rPr>
                <w:rFonts w:cs="Arial"/>
                <w:sz w:val="18"/>
                <w:szCs w:val="18"/>
                <w:lang w:val="en-US"/>
              </w:rPr>
            </w:pPr>
            <w:r w:rsidRPr="00452DC5">
              <w:rPr>
                <w:rFonts w:cs="Arial"/>
                <w:sz w:val="18"/>
                <w:szCs w:val="18"/>
                <w:lang w:val="en-US"/>
              </w:rPr>
              <w:t>x=1 (signed values)</w:t>
            </w:r>
          </w:p>
          <w:p w:rsidR="007A6C16" w:rsidRPr="00452DC5" w:rsidRDefault="007A6C16" w:rsidP="00B14C79">
            <w:pP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For each band i, rangeType.field[i].constraint.interval = “0 2^[Ssiz</w:t>
            </w:r>
            <w:r w:rsidRPr="00A56A96">
              <w:rPr>
                <w:rFonts w:cs="Arial"/>
                <w:sz w:val="18"/>
                <w:szCs w:val="18"/>
                <w:vertAlign w:val="superscript"/>
                <w:lang w:val="en-US"/>
              </w:rPr>
              <w:t>i</w:t>
            </w:r>
            <w:r w:rsidRPr="00A56A96">
              <w:rPr>
                <w:rFonts w:cs="Arial"/>
                <w:sz w:val="18"/>
                <w:szCs w:val="18"/>
                <w:lang w:val="en-US"/>
              </w:rPr>
              <w:t>+1]-1”</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rPr>
            </w:pPr>
            <w:r w:rsidRPr="00452DC5">
              <w:rPr>
                <w:rFonts w:cs="Arial"/>
                <w:bCs/>
                <w:sz w:val="18"/>
                <w:szCs w:val="18"/>
              </w:rPr>
              <w:t>colr</w:t>
            </w:r>
            <w:r w:rsidRPr="00452DC5">
              <w:rPr>
                <w:rFonts w:cs="Arial"/>
                <w:bCs/>
                <w:sz w:val="18"/>
                <w:szCs w:val="18"/>
                <w:vertAlign w:val="superscript"/>
              </w:rPr>
              <w:t>i</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'colr'</w:t>
            </w: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Each Colour Specification box defines one method by which an application can inte</w:t>
            </w:r>
            <w:r w:rsidRPr="00452DC5">
              <w:rPr>
                <w:rFonts w:cs="Arial"/>
                <w:sz w:val="18"/>
                <w:szCs w:val="18"/>
                <w:lang w:val="en-US"/>
              </w:rPr>
              <w:t>r</w:t>
            </w:r>
            <w:r w:rsidRPr="00452DC5">
              <w:rPr>
                <w:rFonts w:cs="Arial"/>
                <w:sz w:val="18"/>
                <w:szCs w:val="18"/>
                <w:lang w:val="en-US"/>
              </w:rPr>
              <w:t>pret the colourspace of the</w:t>
            </w:r>
          </w:p>
          <w:p w:rsidR="007A6C16" w:rsidRPr="00452DC5" w:rsidRDefault="007A6C16" w:rsidP="00B14C79">
            <w:pPr>
              <w:rPr>
                <w:rFonts w:cs="Arial"/>
                <w:sz w:val="18"/>
                <w:szCs w:val="18"/>
                <w:lang w:val="en-US"/>
              </w:rPr>
            </w:pPr>
            <w:r w:rsidRPr="00452DC5">
              <w:rPr>
                <w:rFonts w:cs="Arial"/>
                <w:sz w:val="18"/>
                <w:szCs w:val="18"/>
                <w:lang w:val="en-US"/>
              </w:rPr>
              <w:t>decompressed image data</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N/A </w:t>
            </w:r>
          </w:p>
          <w:p w:rsidR="007A6C16" w:rsidRPr="00452DC5" w:rsidRDefault="007A6C16" w:rsidP="00B14C79">
            <w:pPr>
              <w:rPr>
                <w:rFonts w:cs="Arial"/>
                <w:sz w:val="18"/>
                <w:szCs w:val="18"/>
                <w:lang w:val="en-US"/>
              </w:rPr>
            </w:pP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492" w:type="dxa"/>
            <w:shd w:val="clear" w:color="auto" w:fill="auto"/>
          </w:tcPr>
          <w:p w:rsidR="007A6C16" w:rsidRPr="00452DC5" w:rsidRDefault="007A6C16" w:rsidP="00B14C79">
            <w:pPr>
              <w:rPr>
                <w:rFonts w:cs="Arial"/>
                <w:bCs/>
                <w:sz w:val="18"/>
                <w:szCs w:val="18"/>
              </w:rPr>
            </w:pPr>
          </w:p>
        </w:tc>
        <w:tc>
          <w:tcPr>
            <w:tcW w:w="1134" w:type="dxa"/>
            <w:gridSpan w:val="3"/>
            <w:shd w:val="clear" w:color="auto" w:fill="auto"/>
          </w:tcPr>
          <w:p w:rsidR="007A6C16" w:rsidRPr="00452DC5" w:rsidRDefault="007A6C16" w:rsidP="00B14C79">
            <w:pPr>
              <w:rPr>
                <w:rFonts w:cs="Arial"/>
                <w:bCs/>
                <w:sz w:val="18"/>
                <w:szCs w:val="18"/>
              </w:rPr>
            </w:pPr>
            <w:r w:rsidRPr="00452DC5">
              <w:rPr>
                <w:rFonts w:cs="Arial"/>
                <w:bCs/>
                <w:sz w:val="18"/>
                <w:szCs w:val="18"/>
              </w:rPr>
              <w:t>METH</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rPr>
              <w:t>Specification method</w:t>
            </w:r>
          </w:p>
        </w:tc>
        <w:tc>
          <w:tcPr>
            <w:tcW w:w="1275"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1</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 (Enumerated Co</w:t>
            </w:r>
            <w:r w:rsidRPr="00452DC5">
              <w:rPr>
                <w:rFonts w:cs="Arial"/>
                <w:sz w:val="18"/>
                <w:szCs w:val="18"/>
                <w:lang w:val="en-US"/>
              </w:rPr>
              <w:t>l</w:t>
            </w:r>
            <w:r w:rsidRPr="00452DC5">
              <w:rPr>
                <w:rFonts w:cs="Arial"/>
                <w:sz w:val="18"/>
                <w:szCs w:val="18"/>
                <w:lang w:val="en-US"/>
              </w:rPr>
              <w:t>ourspace)</w:t>
            </w:r>
          </w:p>
          <w:p w:rsidR="007A6C16" w:rsidRPr="00452DC5" w:rsidRDefault="007A6C16" w:rsidP="00B14C79">
            <w:pPr>
              <w:rPr>
                <w:rFonts w:cs="Arial"/>
                <w:sz w:val="18"/>
                <w:szCs w:val="18"/>
                <w:lang w:val="en-US"/>
              </w:rPr>
            </w:pPr>
            <w:r w:rsidRPr="00452DC5">
              <w:rPr>
                <w:rFonts w:cs="Arial"/>
                <w:sz w:val="18"/>
                <w:szCs w:val="18"/>
                <w:lang w:val="en-US"/>
              </w:rPr>
              <w:t>2 (Restricted ICC pr</w:t>
            </w:r>
            <w:r w:rsidRPr="00452DC5">
              <w:rPr>
                <w:rFonts w:cs="Arial"/>
                <w:sz w:val="18"/>
                <w:szCs w:val="18"/>
                <w:lang w:val="en-US"/>
              </w:rPr>
              <w:t>o</w:t>
            </w:r>
            <w:r w:rsidRPr="00452DC5">
              <w:rPr>
                <w:rFonts w:cs="Arial"/>
                <w:sz w:val="18"/>
                <w:szCs w:val="18"/>
                <w:lang w:val="en-US"/>
              </w:rPr>
              <w:t>file)</w:t>
            </w:r>
          </w:p>
          <w:p w:rsidR="007A6C16" w:rsidRPr="00452DC5" w:rsidRDefault="007A6C16" w:rsidP="00B14C79">
            <w:pPr>
              <w:rPr>
                <w:rFonts w:cs="Arial"/>
                <w:sz w:val="18"/>
                <w:szCs w:val="18"/>
                <w:lang w:val="en-US"/>
              </w:rPr>
            </w:pPr>
            <w:r w:rsidRPr="00452DC5">
              <w:rPr>
                <w:rFonts w:cs="Arial"/>
                <w:sz w:val="18"/>
                <w:szCs w:val="18"/>
                <w:lang w:val="en-US"/>
              </w:rPr>
              <w:t>other values (R</w:t>
            </w:r>
            <w:r w:rsidRPr="00452DC5">
              <w:rPr>
                <w:rFonts w:cs="Arial"/>
                <w:sz w:val="18"/>
                <w:szCs w:val="18"/>
                <w:lang w:val="en-US"/>
              </w:rPr>
              <w:t>e</w:t>
            </w:r>
            <w:r w:rsidRPr="00452DC5">
              <w:rPr>
                <w:rFonts w:cs="Arial"/>
                <w:sz w:val="18"/>
                <w:szCs w:val="18"/>
                <w:lang w:val="en-US"/>
              </w:rPr>
              <w:t>served for other ISO use)</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N/A </w:t>
            </w:r>
          </w:p>
          <w:p w:rsidR="007A6C16" w:rsidRPr="00452DC5" w:rsidRDefault="007A6C16" w:rsidP="00B14C79">
            <w:pPr>
              <w:rPr>
                <w:rFonts w:cs="Arial"/>
                <w:sz w:val="18"/>
                <w:szCs w:val="18"/>
                <w:lang w:val="en-US"/>
              </w:rPr>
            </w:pP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492" w:type="dxa"/>
            <w:shd w:val="clear" w:color="auto" w:fill="auto"/>
          </w:tcPr>
          <w:p w:rsidR="007A6C16" w:rsidRPr="00452DC5" w:rsidRDefault="007A6C16" w:rsidP="00B14C79">
            <w:pPr>
              <w:rPr>
                <w:rFonts w:cs="Arial"/>
                <w:bCs/>
                <w:sz w:val="18"/>
                <w:szCs w:val="18"/>
                <w:lang w:val="en-US"/>
              </w:rPr>
            </w:pPr>
          </w:p>
        </w:tc>
        <w:tc>
          <w:tcPr>
            <w:tcW w:w="1134" w:type="dxa"/>
            <w:gridSpan w:val="3"/>
            <w:shd w:val="clear" w:color="auto" w:fill="auto"/>
          </w:tcPr>
          <w:p w:rsidR="007A6C16" w:rsidRPr="00452DC5" w:rsidRDefault="007A6C16" w:rsidP="00B14C79">
            <w:pPr>
              <w:rPr>
                <w:rFonts w:cs="Arial"/>
                <w:bCs/>
                <w:sz w:val="18"/>
                <w:szCs w:val="18"/>
              </w:rPr>
            </w:pPr>
            <w:r w:rsidRPr="00452DC5">
              <w:rPr>
                <w:rFonts w:cs="Arial"/>
                <w:bCs/>
                <w:sz w:val="18"/>
                <w:szCs w:val="18"/>
              </w:rPr>
              <w:t>PREC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Precedence</w:t>
            </w:r>
          </w:p>
        </w:tc>
        <w:tc>
          <w:tcPr>
            <w:tcW w:w="1275" w:type="dxa"/>
            <w:shd w:val="clear" w:color="auto" w:fill="auto"/>
          </w:tcPr>
          <w:p w:rsidR="007A6C16" w:rsidRPr="00452DC5" w:rsidRDefault="007A6C16" w:rsidP="00B14C79">
            <w:pPr>
              <w:rPr>
                <w:rFonts w:cs="Arial"/>
                <w:sz w:val="18"/>
                <w:szCs w:val="18"/>
                <w:lang w:val="en-US"/>
              </w:rPr>
            </w:pPr>
            <w:r>
              <w:rPr>
                <w:rFonts w:cs="Arial"/>
                <w:sz w:val="18"/>
                <w:szCs w:val="18"/>
                <w:lang w:val="en-US"/>
              </w:rPr>
              <w:t>1</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0 (field reserved for ISO use)</w:t>
            </w:r>
          </w:p>
        </w:tc>
        <w:tc>
          <w:tcPr>
            <w:tcW w:w="3686" w:type="dxa"/>
            <w:shd w:val="clear" w:color="auto" w:fill="auto"/>
          </w:tcPr>
          <w:p w:rsidR="007A6C16" w:rsidRPr="00452DC5" w:rsidRDefault="007A6C16" w:rsidP="00B14C79">
            <w:pPr>
              <w:rPr>
                <w:rFonts w:cs="Arial"/>
                <w:sz w:val="18"/>
                <w:szCs w:val="18"/>
                <w:lang w:val="en-US"/>
              </w:rPr>
            </w:pP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492" w:type="dxa"/>
            <w:shd w:val="clear" w:color="auto" w:fill="auto"/>
          </w:tcPr>
          <w:p w:rsidR="007A6C16" w:rsidRPr="00452DC5" w:rsidRDefault="007A6C16" w:rsidP="00B14C79">
            <w:pPr>
              <w:rPr>
                <w:rFonts w:cs="Arial"/>
                <w:bCs/>
                <w:sz w:val="18"/>
                <w:szCs w:val="18"/>
                <w:lang w:val="en-US"/>
              </w:rPr>
            </w:pPr>
          </w:p>
        </w:tc>
        <w:tc>
          <w:tcPr>
            <w:tcW w:w="1134" w:type="dxa"/>
            <w:gridSpan w:val="3"/>
            <w:shd w:val="clear" w:color="auto" w:fill="auto"/>
          </w:tcPr>
          <w:p w:rsidR="007A6C16" w:rsidRPr="00452DC5" w:rsidRDefault="007A6C16" w:rsidP="00B14C79">
            <w:pPr>
              <w:rPr>
                <w:rFonts w:cs="Arial"/>
                <w:bCs/>
                <w:sz w:val="18"/>
                <w:szCs w:val="18"/>
              </w:rPr>
            </w:pPr>
            <w:r w:rsidRPr="00452DC5">
              <w:rPr>
                <w:rFonts w:cs="Arial"/>
                <w:bCs/>
                <w:sz w:val="18"/>
                <w:szCs w:val="18"/>
              </w:rPr>
              <w:t>APPROX</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tabs>
                <w:tab w:val="left" w:pos="1032"/>
              </w:tabs>
              <w:rPr>
                <w:rFonts w:cs="Arial"/>
                <w:sz w:val="18"/>
                <w:szCs w:val="18"/>
                <w:lang w:val="en-US"/>
              </w:rPr>
            </w:pPr>
            <w:r w:rsidRPr="00452DC5">
              <w:rPr>
                <w:rFonts w:eastAsia="TimesNewRoman" w:cs="Arial"/>
                <w:sz w:val="18"/>
                <w:szCs w:val="18"/>
              </w:rPr>
              <w:t>Colourspace approximation.</w:t>
            </w:r>
          </w:p>
        </w:tc>
        <w:tc>
          <w:tcPr>
            <w:tcW w:w="1275"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1</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0</w:t>
            </w: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N/A </w:t>
            </w: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492" w:type="dxa"/>
            <w:shd w:val="clear" w:color="auto" w:fill="auto"/>
          </w:tcPr>
          <w:p w:rsidR="007A6C16" w:rsidRPr="00452DC5" w:rsidRDefault="007A6C16" w:rsidP="00B14C79">
            <w:pPr>
              <w:rPr>
                <w:rFonts w:cs="Arial"/>
                <w:bCs/>
                <w:sz w:val="18"/>
                <w:szCs w:val="18"/>
                <w:lang w:val="en-US"/>
              </w:rPr>
            </w:pPr>
          </w:p>
        </w:tc>
        <w:tc>
          <w:tcPr>
            <w:tcW w:w="1134" w:type="dxa"/>
            <w:gridSpan w:val="3"/>
            <w:shd w:val="clear" w:color="auto" w:fill="auto"/>
          </w:tcPr>
          <w:p w:rsidR="007A6C16" w:rsidRPr="00452DC5" w:rsidRDefault="007A6C16" w:rsidP="00B14C79">
            <w:pPr>
              <w:rPr>
                <w:rFonts w:cs="Arial"/>
                <w:bCs/>
                <w:sz w:val="18"/>
                <w:szCs w:val="18"/>
              </w:rPr>
            </w:pPr>
            <w:r w:rsidRPr="00452DC5">
              <w:rPr>
                <w:rFonts w:cs="Arial"/>
                <w:bCs/>
                <w:sz w:val="18"/>
                <w:szCs w:val="18"/>
              </w:rPr>
              <w:t>EnumCS</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tabs>
                <w:tab w:val="left" w:pos="1032"/>
              </w:tabs>
              <w:rPr>
                <w:rFonts w:cs="Arial"/>
                <w:sz w:val="18"/>
                <w:szCs w:val="18"/>
                <w:lang w:val="en-US"/>
              </w:rPr>
            </w:pPr>
            <w:r w:rsidRPr="00452DC5">
              <w:rPr>
                <w:rFonts w:cs="Arial"/>
                <w:sz w:val="18"/>
                <w:szCs w:val="18"/>
                <w:lang w:val="en-US"/>
              </w:rPr>
              <w:t>Enumerated colourspace</w:t>
            </w:r>
          </w:p>
        </w:tc>
        <w:tc>
          <w:tcPr>
            <w:tcW w:w="1275"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1</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16 (sRGB as defined by IEC 61966-2-1)</w:t>
            </w:r>
          </w:p>
          <w:p w:rsidR="007A6C16" w:rsidRPr="00452DC5" w:rsidRDefault="007A6C16" w:rsidP="00B14C79">
            <w:pPr>
              <w:rPr>
                <w:rFonts w:cs="Arial"/>
                <w:sz w:val="18"/>
                <w:szCs w:val="18"/>
                <w:lang w:val="en-US"/>
              </w:rPr>
            </w:pPr>
            <w:r w:rsidRPr="00452DC5">
              <w:rPr>
                <w:rFonts w:cs="Arial"/>
                <w:sz w:val="18"/>
                <w:szCs w:val="18"/>
                <w:lang w:val="en-US"/>
              </w:rPr>
              <w:t>17 (greyscale)</w:t>
            </w:r>
          </w:p>
          <w:p w:rsidR="007A6C16" w:rsidRPr="00452DC5" w:rsidRDefault="007A6C16" w:rsidP="00B14C79">
            <w:pPr>
              <w:rPr>
                <w:rFonts w:cs="Arial"/>
                <w:sz w:val="18"/>
                <w:szCs w:val="18"/>
                <w:lang w:val="en-US"/>
              </w:rPr>
            </w:pPr>
            <w:r w:rsidRPr="00452DC5">
              <w:rPr>
                <w:rFonts w:cs="Arial"/>
                <w:sz w:val="18"/>
                <w:szCs w:val="18"/>
                <w:lang w:val="en-US"/>
              </w:rPr>
              <w:t>18 (sYCC as defined by IEC 61966-2-1 Amd. 1)</w:t>
            </w:r>
          </w:p>
          <w:p w:rsidR="007A6C16" w:rsidRPr="00452DC5" w:rsidRDefault="007A6C16" w:rsidP="00B14C79">
            <w:pPr>
              <w:rPr>
                <w:rFonts w:cs="Arial"/>
                <w:sz w:val="18"/>
                <w:szCs w:val="18"/>
                <w:lang w:val="en-US"/>
              </w:rPr>
            </w:pPr>
            <w:r w:rsidRPr="00452DC5">
              <w:rPr>
                <w:rFonts w:cs="Arial"/>
                <w:sz w:val="18"/>
                <w:szCs w:val="18"/>
                <w:lang w:val="en-US"/>
              </w:rPr>
              <w:t>other values (R</w:t>
            </w:r>
            <w:r w:rsidRPr="00452DC5">
              <w:rPr>
                <w:rFonts w:cs="Arial"/>
                <w:sz w:val="18"/>
                <w:szCs w:val="18"/>
                <w:lang w:val="en-US"/>
              </w:rPr>
              <w:t>e</w:t>
            </w:r>
            <w:r w:rsidRPr="00452DC5">
              <w:rPr>
                <w:rFonts w:cs="Arial"/>
                <w:sz w:val="18"/>
                <w:szCs w:val="18"/>
                <w:lang w:val="en-US"/>
              </w:rPr>
              <w:t>served for other ISO uses)</w:t>
            </w:r>
          </w:p>
        </w:tc>
        <w:tc>
          <w:tcPr>
            <w:tcW w:w="3686" w:type="dxa"/>
            <w:shd w:val="clear" w:color="auto" w:fill="auto"/>
          </w:tcPr>
          <w:p w:rsidR="007A6C16" w:rsidRPr="00452DC5" w:rsidRDefault="007A6C16" w:rsidP="00B14C79">
            <w:pPr>
              <w:rPr>
                <w:rFonts w:cs="Arial"/>
                <w:sz w:val="18"/>
                <w:szCs w:val="18"/>
                <w:lang w:val="en-US"/>
              </w:rPr>
            </w:pPr>
            <w:r w:rsidRPr="00610177">
              <w:rPr>
                <w:rFonts w:cs="Arial"/>
                <w:sz w:val="18"/>
                <w:szCs w:val="18"/>
                <w:lang w:val="en-US"/>
              </w:rPr>
              <w:t>N/A</w:t>
            </w:r>
            <w:r w:rsidRPr="00452DC5">
              <w:rPr>
                <w:rFonts w:cs="Arial"/>
                <w:sz w:val="18"/>
                <w:szCs w:val="18"/>
                <w:lang w:val="en-US"/>
              </w:rPr>
              <w:t xml:space="preserve"> </w:t>
            </w: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rPr>
            </w:pPr>
            <w:r w:rsidRPr="00452DC5">
              <w:rPr>
                <w:rFonts w:cs="Arial"/>
                <w:bCs/>
                <w:sz w:val="18"/>
                <w:szCs w:val="18"/>
              </w:rPr>
              <w:t>pclr</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eastAsia="TimesNewRoman" w:cs="Arial"/>
                <w:sz w:val="18"/>
                <w:szCs w:val="18"/>
              </w:rPr>
              <w:t>'pclr'</w:t>
            </w: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Palette box. </w:t>
            </w:r>
          </w:p>
          <w:p w:rsidR="007A6C16" w:rsidRPr="00452DC5" w:rsidRDefault="007A6C16" w:rsidP="00B14C79">
            <w:pPr>
              <w:rPr>
                <w:rFonts w:cs="Arial"/>
                <w:sz w:val="18"/>
                <w:szCs w:val="18"/>
                <w:lang w:val="en-US"/>
              </w:rPr>
            </w:pPr>
            <w:r w:rsidRPr="00452DC5">
              <w:rPr>
                <w:rFonts w:cs="Arial"/>
                <w:sz w:val="18"/>
                <w:szCs w:val="18"/>
                <w:lang w:val="en-US"/>
              </w:rPr>
              <w:t>This box specifies a palette that can be used to create channels from comp</w:t>
            </w:r>
            <w:r w:rsidRPr="00452DC5">
              <w:rPr>
                <w:rFonts w:cs="Arial"/>
                <w:sz w:val="18"/>
                <w:szCs w:val="18"/>
                <w:lang w:val="en-US"/>
              </w:rPr>
              <w:t>o</w:t>
            </w:r>
            <w:r w:rsidRPr="00452DC5">
              <w:rPr>
                <w:rFonts w:cs="Arial"/>
                <w:sz w:val="18"/>
                <w:szCs w:val="18"/>
                <w:lang w:val="en-US"/>
              </w:rPr>
              <w:t>nents.</w:t>
            </w:r>
          </w:p>
        </w:tc>
        <w:tc>
          <w:tcPr>
            <w:tcW w:w="1275"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0..1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N/A </w:t>
            </w:r>
          </w:p>
          <w:p w:rsidR="007A6C16" w:rsidRPr="00452DC5" w:rsidRDefault="007A6C16" w:rsidP="00B14C79">
            <w:pPr>
              <w:rPr>
                <w:rFonts w:cs="Arial"/>
                <w:sz w:val="18"/>
                <w:szCs w:val="18"/>
                <w:lang w:val="en-US"/>
              </w:rPr>
            </w:pP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cmap</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'cmap'</w:t>
            </w:r>
          </w:p>
        </w:tc>
        <w:tc>
          <w:tcPr>
            <w:tcW w:w="3676" w:type="dxa"/>
            <w:shd w:val="clear" w:color="auto" w:fill="auto"/>
          </w:tcPr>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Component Mapping box.</w:t>
            </w:r>
          </w:p>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The Component Mapping box defines how image channels are identified from the actual components decoded from the codestream.</w:t>
            </w:r>
          </w:p>
        </w:tc>
        <w:tc>
          <w:tcPr>
            <w:tcW w:w="1275"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0..1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 xml:space="preserve">N/A </w:t>
            </w:r>
          </w:p>
          <w:p w:rsidR="007A6C16" w:rsidRPr="00452DC5" w:rsidRDefault="007A6C16" w:rsidP="00B14C79">
            <w:pPr>
              <w:jc w:val="center"/>
              <w:rPr>
                <w:rFonts w:cs="Arial"/>
                <w:sz w:val="18"/>
                <w:szCs w:val="18"/>
                <w:lang w:val="en-US"/>
              </w:rPr>
            </w:pP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cdef</w:t>
            </w:r>
          </w:p>
        </w:tc>
        <w:tc>
          <w:tcPr>
            <w:tcW w:w="1427"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'cdef'</w:t>
            </w: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Channel Definition box</w:t>
            </w:r>
          </w:p>
        </w:tc>
        <w:tc>
          <w:tcPr>
            <w:tcW w:w="1275" w:type="dxa"/>
            <w:shd w:val="clear" w:color="auto" w:fill="auto"/>
          </w:tcPr>
          <w:p w:rsidR="007A6C16" w:rsidRPr="00452DC5"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Pr>
                <w:rFonts w:cs="Arial"/>
                <w:sz w:val="18"/>
                <w:szCs w:val="18"/>
                <w:lang w:val="en-US"/>
              </w:rPr>
              <w:t>The description provided shall be co</w:t>
            </w:r>
            <w:r>
              <w:rPr>
                <w:rFonts w:cs="Arial"/>
                <w:sz w:val="18"/>
                <w:szCs w:val="18"/>
                <w:lang w:val="en-US"/>
              </w:rPr>
              <w:t>n</w:t>
            </w:r>
            <w:r>
              <w:rPr>
                <w:rFonts w:cs="Arial"/>
                <w:sz w:val="18"/>
                <w:szCs w:val="18"/>
                <w:lang w:val="en-US"/>
              </w:rPr>
              <w:t>sistent with the rangeType description</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N</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Number of channel descriptions</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452A7">
              <w:rPr>
                <w:rFonts w:cs="Arial"/>
                <w:sz w:val="18"/>
                <w:szCs w:val="18"/>
                <w:lang w:val="en-US"/>
              </w:rPr>
              <w:t>= rangeType.field.size()</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Cni</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Channel index</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1/channel</w:t>
            </w:r>
          </w:p>
        </w:tc>
        <w:tc>
          <w:tcPr>
            <w:tcW w:w="2410" w:type="dxa"/>
            <w:shd w:val="clear" w:color="auto" w:fill="auto"/>
          </w:tcPr>
          <w:p w:rsidR="007A6C16" w:rsidRPr="00452DC5" w:rsidRDefault="007A6C16" w:rsidP="00B14C79">
            <w:pP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N/A </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Typi</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Channel type</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1/channel</w:t>
            </w:r>
          </w:p>
        </w:tc>
        <w:tc>
          <w:tcPr>
            <w:tcW w:w="2410"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0 This channel is the colour image data for the assoc</w:t>
            </w:r>
            <w:r w:rsidRPr="00452DC5">
              <w:rPr>
                <w:rFonts w:cs="Arial"/>
                <w:sz w:val="18"/>
                <w:szCs w:val="18"/>
                <w:lang w:val="en-US"/>
              </w:rPr>
              <w:t>i</w:t>
            </w:r>
            <w:r w:rsidRPr="00452DC5">
              <w:rPr>
                <w:rFonts w:cs="Arial"/>
                <w:sz w:val="18"/>
                <w:szCs w:val="18"/>
                <w:lang w:val="en-US"/>
              </w:rPr>
              <w:t>ated colour.</w:t>
            </w:r>
          </w:p>
          <w:p w:rsidR="007A6C16" w:rsidRPr="00452DC5" w:rsidRDefault="007A6C16" w:rsidP="00B14C79">
            <w:pPr>
              <w:rPr>
                <w:rFonts w:cs="Arial"/>
                <w:sz w:val="18"/>
                <w:szCs w:val="18"/>
                <w:lang w:val="en-US"/>
              </w:rPr>
            </w:pPr>
            <w:r w:rsidRPr="00452DC5">
              <w:rPr>
                <w:rFonts w:cs="Arial"/>
                <w:sz w:val="18"/>
                <w:szCs w:val="18"/>
                <w:lang w:val="en-US"/>
              </w:rPr>
              <w:t>1 (Opacity)</w:t>
            </w:r>
          </w:p>
          <w:p w:rsidR="007A6C16" w:rsidRPr="00452DC5" w:rsidRDefault="007A6C16" w:rsidP="00B14C79">
            <w:pPr>
              <w:rPr>
                <w:rFonts w:cs="Arial"/>
                <w:sz w:val="18"/>
                <w:szCs w:val="18"/>
                <w:lang w:val="en-US"/>
              </w:rPr>
            </w:pPr>
            <w:r w:rsidRPr="00452DC5">
              <w:rPr>
                <w:rFonts w:cs="Arial"/>
                <w:sz w:val="18"/>
                <w:szCs w:val="18"/>
                <w:lang w:val="en-US"/>
              </w:rPr>
              <w:t>2 (Premultiplied opac</w:t>
            </w:r>
            <w:r w:rsidRPr="00452DC5">
              <w:rPr>
                <w:rFonts w:cs="Arial"/>
                <w:sz w:val="18"/>
                <w:szCs w:val="18"/>
                <w:lang w:val="en-US"/>
              </w:rPr>
              <w:t>i</w:t>
            </w:r>
            <w:r w:rsidRPr="00452DC5">
              <w:rPr>
                <w:rFonts w:cs="Arial"/>
                <w:sz w:val="18"/>
                <w:szCs w:val="18"/>
                <w:lang w:val="en-US"/>
              </w:rPr>
              <w:t>ty</w:t>
            </w:r>
            <w:r w:rsidRPr="00452DC5">
              <w:rPr>
                <w:rFonts w:eastAsia="TimesNewRoman" w:cs="Arial"/>
                <w:sz w:val="18"/>
                <w:szCs w:val="18"/>
              </w:rPr>
              <w:t>)</w:t>
            </w:r>
          </w:p>
        </w:tc>
        <w:tc>
          <w:tcPr>
            <w:tcW w:w="3686" w:type="dxa"/>
            <w:shd w:val="clear" w:color="auto" w:fill="auto"/>
          </w:tcPr>
          <w:p w:rsidR="007A6C16" w:rsidRPr="00A56A96" w:rsidRDefault="007A6C16" w:rsidP="00B14C79">
            <w:pPr>
              <w:rPr>
                <w:rFonts w:cs="Arial"/>
                <w:sz w:val="18"/>
                <w:szCs w:val="18"/>
                <w:lang w:val="en-US"/>
              </w:rPr>
            </w:pPr>
            <w:r w:rsidRPr="00A56A96">
              <w:rPr>
                <w:rFonts w:cs="Arial"/>
                <w:sz w:val="18"/>
                <w:szCs w:val="18"/>
                <w:lang w:val="en-US"/>
              </w:rPr>
              <w:t xml:space="preserve">N/A </w:t>
            </w:r>
          </w:p>
          <w:p w:rsidR="007A6C16" w:rsidRPr="00452DC5" w:rsidRDefault="007A6C16" w:rsidP="00B14C79">
            <w:pPr>
              <w:jc w:val="center"/>
              <w:rPr>
                <w:rFonts w:cs="Arial"/>
                <w:sz w:val="18"/>
                <w:szCs w:val="18"/>
                <w:lang w:val="en-US"/>
              </w:rPr>
            </w:pPr>
          </w:p>
        </w:tc>
      </w:tr>
      <w:tr w:rsidR="007A6C16" w:rsidRPr="004D3184"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Asoci</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eastAsia="TimesNewRoman" w:cs="Arial"/>
                <w:sz w:val="18"/>
                <w:szCs w:val="18"/>
              </w:rPr>
              <w:t>Channel association</w:t>
            </w:r>
          </w:p>
        </w:tc>
        <w:tc>
          <w:tcPr>
            <w:tcW w:w="1275" w:type="dxa"/>
            <w:shd w:val="clear" w:color="auto" w:fill="auto"/>
          </w:tcPr>
          <w:p w:rsidR="007A6C16" w:rsidRPr="00452DC5" w:rsidRDefault="007A6C16" w:rsidP="00B14C79">
            <w:pPr>
              <w:jc w:val="center"/>
              <w:rPr>
                <w:rFonts w:cs="Arial"/>
                <w:sz w:val="18"/>
                <w:szCs w:val="18"/>
                <w:lang w:val="en-US"/>
              </w:rPr>
            </w:pPr>
            <w:r w:rsidRPr="00452DC5">
              <w:rPr>
                <w:rFonts w:cs="Arial"/>
                <w:sz w:val="18"/>
                <w:szCs w:val="18"/>
                <w:lang w:val="en-US"/>
              </w:rPr>
              <w:t>1/channel</w:t>
            </w:r>
          </w:p>
        </w:tc>
        <w:tc>
          <w:tcPr>
            <w:tcW w:w="2410" w:type="dxa"/>
            <w:shd w:val="clear" w:color="auto" w:fill="auto"/>
          </w:tcPr>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0 (This channel is assoc</w:t>
            </w:r>
            <w:r w:rsidRPr="00452DC5">
              <w:rPr>
                <w:rFonts w:cs="Arial"/>
                <w:sz w:val="18"/>
                <w:szCs w:val="18"/>
                <w:lang w:val="en-US"/>
              </w:rPr>
              <w:t>i</w:t>
            </w:r>
            <w:r w:rsidRPr="00452DC5">
              <w:rPr>
                <w:rFonts w:cs="Arial"/>
                <w:sz w:val="18"/>
                <w:szCs w:val="18"/>
                <w:lang w:val="en-US"/>
              </w:rPr>
              <w:t>ated as the image as a whole)</w:t>
            </w:r>
          </w:p>
          <w:p w:rsidR="007A6C16" w:rsidRPr="00452DC5" w:rsidRDefault="007A6C16" w:rsidP="00B14C79">
            <w:pPr>
              <w:autoSpaceDE w:val="0"/>
              <w:autoSpaceDN w:val="0"/>
              <w:adjustRightInd w:val="0"/>
              <w:rPr>
                <w:rFonts w:cs="Arial"/>
                <w:sz w:val="18"/>
                <w:szCs w:val="18"/>
                <w:lang w:val="en-US"/>
              </w:rPr>
            </w:pPr>
            <w:r w:rsidRPr="00A56A96">
              <w:rPr>
                <w:rFonts w:cs="Arial"/>
                <w:sz w:val="18"/>
                <w:szCs w:val="18"/>
                <w:lang w:val="en-US"/>
              </w:rPr>
              <w:t xml:space="preserve">1 </w:t>
            </w:r>
            <w:r w:rsidRPr="00452DC5">
              <w:rPr>
                <w:rFonts w:cs="Arial"/>
                <w:sz w:val="18"/>
                <w:szCs w:val="18"/>
                <w:lang w:val="en-US"/>
              </w:rPr>
              <w:t>to (216– 2) This cha</w:t>
            </w:r>
            <w:r w:rsidRPr="00452DC5">
              <w:rPr>
                <w:rFonts w:cs="Arial"/>
                <w:sz w:val="18"/>
                <w:szCs w:val="18"/>
                <w:lang w:val="en-US"/>
              </w:rPr>
              <w:t>n</w:t>
            </w:r>
            <w:r w:rsidRPr="00452DC5">
              <w:rPr>
                <w:rFonts w:cs="Arial"/>
                <w:sz w:val="18"/>
                <w:szCs w:val="18"/>
                <w:lang w:val="en-US"/>
              </w:rPr>
              <w:t>nel is associated with a particular colour as ind</w:t>
            </w:r>
            <w:r w:rsidRPr="00452DC5">
              <w:rPr>
                <w:rFonts w:cs="Arial"/>
                <w:sz w:val="18"/>
                <w:szCs w:val="18"/>
                <w:lang w:val="en-US"/>
              </w:rPr>
              <w:t>i</w:t>
            </w:r>
            <w:r w:rsidRPr="00452DC5">
              <w:rPr>
                <w:rFonts w:cs="Arial"/>
                <w:sz w:val="18"/>
                <w:szCs w:val="18"/>
                <w:lang w:val="en-US"/>
              </w:rPr>
              <w:t>cated by this value)</w:t>
            </w:r>
          </w:p>
          <w:p w:rsidR="007A6C16" w:rsidRPr="00452DC5" w:rsidRDefault="007A6C16" w:rsidP="00B14C79">
            <w:pPr>
              <w:autoSpaceDE w:val="0"/>
              <w:autoSpaceDN w:val="0"/>
              <w:adjustRightInd w:val="0"/>
              <w:rPr>
                <w:rFonts w:cs="Arial"/>
                <w:sz w:val="18"/>
                <w:szCs w:val="18"/>
                <w:lang w:val="en-US"/>
              </w:rPr>
            </w:pPr>
            <w:r w:rsidRPr="00452DC5">
              <w:rPr>
                <w:rFonts w:cs="Arial"/>
                <w:sz w:val="18"/>
                <w:szCs w:val="18"/>
                <w:lang w:val="en-US"/>
              </w:rPr>
              <w:t>216– 1 This channel is not associated with any parti</w:t>
            </w:r>
            <w:r w:rsidRPr="00452DC5">
              <w:rPr>
                <w:rFonts w:cs="Arial"/>
                <w:sz w:val="18"/>
                <w:szCs w:val="18"/>
                <w:lang w:val="en-US"/>
              </w:rPr>
              <w:t>c</w:t>
            </w:r>
            <w:r w:rsidRPr="00452DC5">
              <w:rPr>
                <w:rFonts w:cs="Arial"/>
                <w:sz w:val="18"/>
                <w:szCs w:val="18"/>
                <w:lang w:val="en-US"/>
              </w:rPr>
              <w:t>ular colour.</w:t>
            </w:r>
          </w:p>
        </w:tc>
        <w:tc>
          <w:tcPr>
            <w:tcW w:w="3686" w:type="dxa"/>
            <w:shd w:val="clear" w:color="auto" w:fill="auto"/>
          </w:tcPr>
          <w:p w:rsidR="007A6C16" w:rsidRPr="00A56A96" w:rsidRDefault="007A6C16" w:rsidP="00B14C79">
            <w:pPr>
              <w:rPr>
                <w:rFonts w:cs="Arial"/>
                <w:sz w:val="18"/>
                <w:szCs w:val="18"/>
                <w:lang w:val="en-US"/>
              </w:rPr>
            </w:pPr>
            <w:r w:rsidRPr="00A56A96">
              <w:rPr>
                <w:rFonts w:cs="Arial"/>
                <w:sz w:val="18"/>
                <w:szCs w:val="18"/>
                <w:lang w:val="en-US"/>
              </w:rPr>
              <w:t xml:space="preserve">N/A </w:t>
            </w:r>
          </w:p>
          <w:p w:rsidR="007A6C16" w:rsidRPr="00452DC5" w:rsidRDefault="007A6C16" w:rsidP="00B14C79">
            <w:pPr>
              <w:jc w:val="center"/>
              <w:rPr>
                <w:rFonts w:cs="Arial"/>
                <w:sz w:val="18"/>
                <w:szCs w:val="18"/>
                <w:lang w:val="en-US"/>
              </w:rPr>
            </w:pP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res</w:t>
            </w:r>
          </w:p>
        </w:tc>
        <w:tc>
          <w:tcPr>
            <w:tcW w:w="1427" w:type="dxa"/>
            <w:shd w:val="clear" w:color="auto" w:fill="auto"/>
          </w:tcPr>
          <w:p w:rsidR="007A6C16" w:rsidRPr="00452DC5" w:rsidRDefault="007A6C16" w:rsidP="00B14C79">
            <w:pPr>
              <w:jc w:val="center"/>
              <w:rPr>
                <w:rFonts w:cs="Arial"/>
                <w:sz w:val="18"/>
                <w:szCs w:val="18"/>
                <w:lang w:val="en-US"/>
              </w:rPr>
            </w:pPr>
            <w:r w:rsidRPr="002F21D0">
              <w:rPr>
                <w:rFonts w:cs="Arial"/>
                <w:sz w:val="18"/>
                <w:szCs w:val="18"/>
                <w:lang w:val="en-US"/>
              </w:rPr>
              <w:t>'resd'</w:t>
            </w:r>
          </w:p>
        </w:tc>
        <w:tc>
          <w:tcPr>
            <w:tcW w:w="3676" w:type="dxa"/>
            <w:shd w:val="clear" w:color="auto" w:fill="auto"/>
          </w:tcPr>
          <w:p w:rsidR="007A6C16" w:rsidRPr="00452DC5" w:rsidRDefault="007A6C16" w:rsidP="00B14C79">
            <w:pPr>
              <w:jc w:val="center"/>
              <w:rPr>
                <w:rFonts w:cs="Arial"/>
                <w:sz w:val="18"/>
                <w:szCs w:val="18"/>
                <w:lang w:val="en-US"/>
              </w:rPr>
            </w:pPr>
          </w:p>
        </w:tc>
        <w:tc>
          <w:tcPr>
            <w:tcW w:w="1275" w:type="dxa"/>
            <w:shd w:val="clear" w:color="auto" w:fill="auto"/>
          </w:tcPr>
          <w:p w:rsidR="007A6C16" w:rsidRPr="00452DC5"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N/A </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resc</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Capture Resolution box.</w:t>
            </w:r>
          </w:p>
        </w:tc>
        <w:tc>
          <w:tcPr>
            <w:tcW w:w="1275" w:type="dxa"/>
            <w:shd w:val="clear" w:color="auto" w:fill="auto"/>
          </w:tcPr>
          <w:p w:rsidR="007A6C16" w:rsidRPr="00452DC5"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N/A </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r w:rsidRPr="00452DC5">
              <w:rPr>
                <w:rFonts w:cs="Arial"/>
                <w:bCs/>
                <w:sz w:val="18"/>
                <w:szCs w:val="18"/>
                <w:lang w:val="en-US"/>
              </w:rPr>
              <w:t>resd</w:t>
            </w: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r w:rsidRPr="00452DC5">
              <w:rPr>
                <w:rFonts w:cs="Arial"/>
                <w:sz w:val="18"/>
                <w:szCs w:val="18"/>
                <w:lang w:val="en-US"/>
              </w:rPr>
              <w:t>Default Display Resolution box.</w:t>
            </w:r>
          </w:p>
        </w:tc>
        <w:tc>
          <w:tcPr>
            <w:tcW w:w="1275" w:type="dxa"/>
            <w:shd w:val="clear" w:color="auto" w:fill="auto"/>
          </w:tcPr>
          <w:p w:rsidR="007A6C16" w:rsidRPr="00452DC5"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452DC5" w:rsidRDefault="007A6C16" w:rsidP="00B14C79">
            <w:pPr>
              <w:rPr>
                <w:rFonts w:cs="Arial"/>
                <w:sz w:val="18"/>
                <w:szCs w:val="18"/>
                <w:lang w:val="en-US"/>
              </w:rPr>
            </w:pPr>
            <w:r w:rsidRPr="00A56A96">
              <w:rPr>
                <w:rFonts w:cs="Arial"/>
                <w:sz w:val="18"/>
                <w:szCs w:val="18"/>
                <w:lang w:val="en-US"/>
              </w:rPr>
              <w:t xml:space="preserve">N/A </w:t>
            </w:r>
          </w:p>
        </w:tc>
      </w:tr>
      <w:tr w:rsidR="007A6C16" w:rsidRPr="009C1D77" w:rsidTr="00B14C79">
        <w:trPr>
          <w:tblHeader/>
        </w:trPr>
        <w:tc>
          <w:tcPr>
            <w:tcW w:w="2235" w:type="dxa"/>
            <w:gridSpan w:val="5"/>
            <w:shd w:val="clear" w:color="auto" w:fill="auto"/>
          </w:tcPr>
          <w:p w:rsidR="007A6C16" w:rsidRPr="00452DC5" w:rsidRDefault="007A6C16" w:rsidP="00B14C79">
            <w:pPr>
              <w:rPr>
                <w:rFonts w:cs="Arial"/>
                <w:bCs/>
                <w:sz w:val="18"/>
                <w:szCs w:val="18"/>
                <w:lang w:val="en-US"/>
              </w:rPr>
            </w:pPr>
            <w:r>
              <w:rPr>
                <w:rFonts w:cs="Arial"/>
                <w:bCs/>
                <w:sz w:val="18"/>
                <w:szCs w:val="18"/>
                <w:lang w:val="en-US"/>
              </w:rPr>
              <w:t>Contiguou Codestream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‘jp2c’</w:t>
            </w:r>
          </w:p>
        </w:tc>
        <w:tc>
          <w:tcPr>
            <w:tcW w:w="3676" w:type="dxa"/>
            <w:shd w:val="clear" w:color="auto" w:fill="auto"/>
          </w:tcPr>
          <w:p w:rsidR="007A6C16" w:rsidRPr="00452DC5" w:rsidRDefault="007A6C16" w:rsidP="00B14C79">
            <w:pPr>
              <w:rPr>
                <w:rFonts w:cs="Arial"/>
                <w:sz w:val="18"/>
                <w:szCs w:val="18"/>
                <w:lang w:val="en-US"/>
              </w:rPr>
            </w:pPr>
            <w:r w:rsidRPr="002F21D0">
              <w:rPr>
                <w:rFonts w:cs="Arial"/>
                <w:sz w:val="18"/>
                <w:szCs w:val="18"/>
                <w:lang w:val="en-US"/>
              </w:rPr>
              <w:t>This box contains the codestream as d</w:t>
            </w:r>
            <w:r w:rsidRPr="002F21D0">
              <w:rPr>
                <w:rFonts w:cs="Arial"/>
                <w:sz w:val="18"/>
                <w:szCs w:val="18"/>
                <w:lang w:val="en-US"/>
              </w:rPr>
              <w:t>e</w:t>
            </w:r>
            <w:r w:rsidRPr="002F21D0">
              <w:rPr>
                <w:rFonts w:cs="Arial"/>
                <w:sz w:val="18"/>
                <w:szCs w:val="18"/>
                <w:lang w:val="en-US"/>
              </w:rPr>
              <w:t>fined</w:t>
            </w:r>
            <w:r>
              <w:rPr>
                <w:rFonts w:cs="Arial"/>
                <w:sz w:val="18"/>
                <w:szCs w:val="18"/>
                <w:lang w:val="en-US"/>
              </w:rPr>
              <w:t xml:space="preserve"> </w:t>
            </w:r>
            <w:r w:rsidRPr="002F21D0">
              <w:rPr>
                <w:rFonts w:cs="Arial"/>
                <w:sz w:val="18"/>
                <w:szCs w:val="18"/>
                <w:lang w:val="en-US"/>
              </w:rPr>
              <w:t>by Annex A</w:t>
            </w:r>
            <w:r>
              <w:rPr>
                <w:rFonts w:cs="Arial"/>
                <w:sz w:val="18"/>
                <w:szCs w:val="18"/>
                <w:lang w:val="en-US"/>
              </w:rPr>
              <w:t xml:space="preserve"> of ISO 15444-1.</w:t>
            </w:r>
          </w:p>
        </w:tc>
        <w:tc>
          <w:tcPr>
            <w:tcW w:w="1275" w:type="dxa"/>
            <w:shd w:val="clear" w:color="auto" w:fill="auto"/>
          </w:tcPr>
          <w:p w:rsidR="007A6C16" w:rsidRDefault="007A6C16" w:rsidP="00B14C79">
            <w:pPr>
              <w:jc w:val="center"/>
              <w:rPr>
                <w:rFonts w:cs="Arial"/>
                <w:sz w:val="18"/>
                <w:szCs w:val="18"/>
                <w:lang w:val="en-US"/>
              </w:rPr>
            </w:pPr>
            <w:r>
              <w:rPr>
                <w:rFonts w:cs="Arial"/>
                <w:sz w:val="18"/>
                <w:szCs w:val="18"/>
                <w:lang w:val="en-US"/>
              </w:rPr>
              <w:t>1</w:t>
            </w:r>
          </w:p>
          <w:p w:rsidR="007A6C16" w:rsidRDefault="007A6C16" w:rsidP="00B14C79">
            <w:pP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Contains the encoded data in JPEG 2000.</w:t>
            </w:r>
          </w:p>
        </w:tc>
        <w:tc>
          <w:tcPr>
            <w:tcW w:w="3686" w:type="dxa"/>
            <w:shd w:val="clear" w:color="auto" w:fill="auto"/>
          </w:tcPr>
          <w:p w:rsidR="007A6C16" w:rsidRPr="00A56A96" w:rsidRDefault="007A6C16" w:rsidP="00B14C79">
            <w:pPr>
              <w:rPr>
                <w:rFonts w:cs="Arial"/>
                <w:sz w:val="18"/>
                <w:szCs w:val="18"/>
                <w:lang w:val="en-US"/>
              </w:rPr>
            </w:pP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p>
        </w:tc>
        <w:tc>
          <w:tcPr>
            <w:tcW w:w="1275" w:type="dxa"/>
            <w:shd w:val="clear" w:color="auto" w:fill="auto"/>
          </w:tcPr>
          <w:p w:rsidR="007A6C16" w:rsidRDefault="007A6C16" w:rsidP="00B14C79">
            <w:pPr>
              <w:jc w:val="cente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p>
        </w:tc>
      </w:tr>
      <w:tr w:rsidR="007A6C16" w:rsidRPr="009C1D77" w:rsidTr="00B14C79">
        <w:trPr>
          <w:tblHeader/>
        </w:trPr>
        <w:tc>
          <w:tcPr>
            <w:tcW w:w="2235" w:type="dxa"/>
            <w:gridSpan w:val="5"/>
            <w:shd w:val="clear" w:color="auto" w:fill="auto"/>
          </w:tcPr>
          <w:p w:rsidR="007A6C16" w:rsidRPr="00452DC5" w:rsidRDefault="007A6C16" w:rsidP="00B14C79">
            <w:pPr>
              <w:rPr>
                <w:rFonts w:cs="Arial"/>
                <w:bCs/>
                <w:sz w:val="18"/>
                <w:szCs w:val="18"/>
                <w:lang w:val="en-US"/>
              </w:rPr>
            </w:pPr>
            <w:r>
              <w:rPr>
                <w:rFonts w:cs="Arial"/>
                <w:bCs/>
                <w:sz w:val="18"/>
                <w:szCs w:val="18"/>
                <w:lang w:val="en-US"/>
              </w:rPr>
              <w:t>Intellectual property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‘jp2i’</w:t>
            </w:r>
          </w:p>
        </w:tc>
        <w:tc>
          <w:tcPr>
            <w:tcW w:w="3676" w:type="dxa"/>
            <w:shd w:val="clear" w:color="auto" w:fill="auto"/>
          </w:tcPr>
          <w:p w:rsidR="007A6C16" w:rsidRPr="002F21D0" w:rsidRDefault="007A6C16" w:rsidP="00B14C79">
            <w:pPr>
              <w:rPr>
                <w:rFonts w:cs="Arial"/>
                <w:sz w:val="18"/>
                <w:szCs w:val="18"/>
                <w:lang w:val="en-US"/>
              </w:rPr>
            </w:pPr>
            <w:r w:rsidRPr="002F21D0">
              <w:rPr>
                <w:rFonts w:cs="Arial"/>
                <w:sz w:val="18"/>
                <w:szCs w:val="18"/>
                <w:lang w:val="en-US"/>
              </w:rPr>
              <w:t>This box contains intellectual property</w:t>
            </w:r>
          </w:p>
          <w:p w:rsidR="007A6C16" w:rsidRPr="00452DC5" w:rsidRDefault="007A6C16" w:rsidP="00B14C79">
            <w:pPr>
              <w:rPr>
                <w:rFonts w:cs="Arial"/>
                <w:sz w:val="18"/>
                <w:szCs w:val="18"/>
                <w:lang w:val="en-US"/>
              </w:rPr>
            </w:pPr>
            <w:r w:rsidRPr="002F21D0">
              <w:rPr>
                <w:rFonts w:cs="Arial"/>
                <w:sz w:val="18"/>
                <w:szCs w:val="18"/>
                <w:lang w:val="en-US"/>
              </w:rPr>
              <w:t>information about the image.</w:t>
            </w:r>
          </w:p>
        </w:tc>
        <w:tc>
          <w:tcPr>
            <w:tcW w:w="1275" w:type="dxa"/>
            <w:shd w:val="clear" w:color="auto" w:fill="auto"/>
          </w:tcPr>
          <w:p w:rsidR="007A6C16" w:rsidRDefault="007A6C16" w:rsidP="00B14C79">
            <w:pPr>
              <w:jc w:val="center"/>
              <w:rPr>
                <w:rFonts w:cs="Arial"/>
                <w:sz w:val="18"/>
                <w:szCs w:val="18"/>
                <w:lang w:val="en-US"/>
              </w:rPr>
            </w:pPr>
            <w:r>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r w:rsidRPr="00A56A96">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p>
        </w:tc>
        <w:tc>
          <w:tcPr>
            <w:tcW w:w="1275" w:type="dxa"/>
            <w:shd w:val="clear" w:color="auto" w:fill="auto"/>
          </w:tcPr>
          <w:p w:rsidR="007A6C16" w:rsidRDefault="007A6C16" w:rsidP="00B14C79">
            <w:pPr>
              <w:jc w:val="cente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p>
        </w:tc>
      </w:tr>
      <w:tr w:rsidR="007A6C16" w:rsidRPr="009C1D77" w:rsidTr="00B14C79">
        <w:trPr>
          <w:tblHeader/>
        </w:trPr>
        <w:tc>
          <w:tcPr>
            <w:tcW w:w="2235" w:type="dxa"/>
            <w:gridSpan w:val="5"/>
            <w:shd w:val="clear" w:color="auto" w:fill="auto"/>
          </w:tcPr>
          <w:p w:rsidR="007A6C16" w:rsidRPr="00452DC5" w:rsidRDefault="007A6C16" w:rsidP="00B14C79">
            <w:pPr>
              <w:rPr>
                <w:rFonts w:cs="Arial"/>
                <w:bCs/>
                <w:sz w:val="18"/>
                <w:szCs w:val="18"/>
                <w:lang w:val="en-US"/>
              </w:rPr>
            </w:pPr>
            <w:r>
              <w:rPr>
                <w:rFonts w:cs="Arial"/>
                <w:bCs/>
                <w:sz w:val="18"/>
                <w:szCs w:val="18"/>
                <w:lang w:val="en-US"/>
              </w:rPr>
              <w:t>XML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‘xml\040’</w:t>
            </w:r>
          </w:p>
        </w:tc>
        <w:tc>
          <w:tcPr>
            <w:tcW w:w="3676" w:type="dxa"/>
            <w:shd w:val="clear" w:color="auto" w:fill="auto"/>
          </w:tcPr>
          <w:p w:rsidR="007A6C16" w:rsidRPr="002F21D0" w:rsidRDefault="007A6C16" w:rsidP="00B14C79">
            <w:pPr>
              <w:rPr>
                <w:rFonts w:cs="Arial"/>
                <w:sz w:val="18"/>
                <w:szCs w:val="18"/>
                <w:lang w:val="en-US"/>
              </w:rPr>
            </w:pPr>
            <w:r>
              <w:rPr>
                <w:rFonts w:cs="Arial"/>
                <w:sz w:val="18"/>
                <w:szCs w:val="18"/>
                <w:lang w:val="en-US"/>
              </w:rPr>
              <w:t xml:space="preserve">Box for </w:t>
            </w:r>
            <w:r w:rsidRPr="002F21D0">
              <w:rPr>
                <w:rFonts w:cs="Arial"/>
                <w:sz w:val="18"/>
                <w:szCs w:val="18"/>
                <w:lang w:val="en-US"/>
              </w:rPr>
              <w:t>XML formatted information to a</w:t>
            </w:r>
          </w:p>
          <w:p w:rsidR="007A6C16" w:rsidRPr="00452DC5" w:rsidRDefault="007A6C16" w:rsidP="00B14C79">
            <w:pPr>
              <w:rPr>
                <w:rFonts w:cs="Arial"/>
                <w:sz w:val="18"/>
                <w:szCs w:val="18"/>
                <w:lang w:val="en-US"/>
              </w:rPr>
            </w:pPr>
            <w:r w:rsidRPr="002F21D0">
              <w:rPr>
                <w:rFonts w:cs="Arial"/>
                <w:sz w:val="18"/>
                <w:szCs w:val="18"/>
                <w:lang w:val="en-US"/>
              </w:rPr>
              <w:t>JP2 file.</w:t>
            </w:r>
          </w:p>
        </w:tc>
        <w:tc>
          <w:tcPr>
            <w:tcW w:w="1275" w:type="dxa"/>
            <w:shd w:val="clear" w:color="auto" w:fill="auto"/>
          </w:tcPr>
          <w:p w:rsidR="007A6C16" w:rsidRDefault="007A6C16" w:rsidP="00B14C79">
            <w:pPr>
              <w:jc w:val="center"/>
              <w:rPr>
                <w:rFonts w:cs="Arial"/>
                <w:sz w:val="18"/>
                <w:szCs w:val="18"/>
                <w:lang w:val="en-US"/>
              </w:rPr>
            </w:pPr>
            <w:r>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r>
              <w:rPr>
                <w:rFonts w:cs="Arial"/>
                <w:sz w:val="18"/>
                <w:szCs w:val="18"/>
                <w:lang w:val="en-US"/>
              </w:rPr>
              <w:t>The place to provide GML within JPEG 2000 (see OGC standard for more details).</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813" w:type="dxa"/>
            <w:gridSpan w:val="3"/>
            <w:shd w:val="clear" w:color="auto" w:fill="auto"/>
          </w:tcPr>
          <w:p w:rsidR="007A6C16" w:rsidRPr="00452DC5" w:rsidRDefault="007A6C16" w:rsidP="00B14C79">
            <w:pPr>
              <w:rPr>
                <w:rFonts w:cs="Arial"/>
                <w:bCs/>
                <w:sz w:val="18"/>
                <w:szCs w:val="18"/>
                <w:lang w:val="en-US"/>
              </w:rPr>
            </w:pPr>
          </w:p>
        </w:tc>
        <w:tc>
          <w:tcPr>
            <w:tcW w:w="813" w:type="dxa"/>
            <w:shd w:val="clear" w:color="auto" w:fill="auto"/>
          </w:tcPr>
          <w:p w:rsidR="007A6C16" w:rsidRPr="00452DC5" w:rsidRDefault="007A6C16" w:rsidP="00B14C79">
            <w:pPr>
              <w:rPr>
                <w:rFonts w:cs="Arial"/>
                <w:bCs/>
                <w:sz w:val="18"/>
                <w:szCs w:val="18"/>
                <w:lang w:val="en-US"/>
              </w:rPr>
            </w:pPr>
          </w:p>
        </w:tc>
        <w:tc>
          <w:tcPr>
            <w:tcW w:w="1427" w:type="dxa"/>
            <w:shd w:val="clear" w:color="auto" w:fill="auto"/>
          </w:tcPr>
          <w:p w:rsidR="007A6C16" w:rsidRPr="00452DC5" w:rsidRDefault="007A6C16" w:rsidP="00B14C79">
            <w:pPr>
              <w:jc w:val="center"/>
              <w:rPr>
                <w:rFonts w:cs="Arial"/>
                <w:sz w:val="18"/>
                <w:szCs w:val="18"/>
                <w:lang w:val="en-US"/>
              </w:rPr>
            </w:pPr>
          </w:p>
        </w:tc>
        <w:tc>
          <w:tcPr>
            <w:tcW w:w="3676" w:type="dxa"/>
            <w:shd w:val="clear" w:color="auto" w:fill="auto"/>
          </w:tcPr>
          <w:p w:rsidR="007A6C16" w:rsidRPr="00452DC5" w:rsidRDefault="007A6C16" w:rsidP="00B14C79">
            <w:pPr>
              <w:rPr>
                <w:rFonts w:cs="Arial"/>
                <w:sz w:val="18"/>
                <w:szCs w:val="18"/>
                <w:lang w:val="en-US"/>
              </w:rPr>
            </w:pPr>
          </w:p>
        </w:tc>
        <w:tc>
          <w:tcPr>
            <w:tcW w:w="1275" w:type="dxa"/>
            <w:shd w:val="clear" w:color="auto" w:fill="auto"/>
          </w:tcPr>
          <w:p w:rsidR="007A6C16" w:rsidRDefault="007A6C16" w:rsidP="00B14C79">
            <w:pPr>
              <w:jc w:val="center"/>
              <w:rPr>
                <w:rFonts w:cs="Arial"/>
                <w:sz w:val="18"/>
                <w:szCs w:val="18"/>
                <w:lang w:val="en-US"/>
              </w:rPr>
            </w:pP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p>
        </w:tc>
      </w:tr>
      <w:tr w:rsidR="007A6C16" w:rsidRPr="009C1D77" w:rsidTr="00B14C79">
        <w:trPr>
          <w:tblHeader/>
        </w:trPr>
        <w:tc>
          <w:tcPr>
            <w:tcW w:w="2235" w:type="dxa"/>
            <w:gridSpan w:val="5"/>
            <w:shd w:val="clear" w:color="auto" w:fill="auto"/>
          </w:tcPr>
          <w:p w:rsidR="007A6C16" w:rsidRPr="00452DC5" w:rsidRDefault="007A6C16" w:rsidP="00B14C79">
            <w:pPr>
              <w:rPr>
                <w:rFonts w:cs="Arial"/>
                <w:bCs/>
                <w:sz w:val="18"/>
                <w:szCs w:val="18"/>
                <w:lang w:val="en-US"/>
              </w:rPr>
            </w:pPr>
            <w:r>
              <w:rPr>
                <w:rFonts w:cs="Arial"/>
                <w:bCs/>
                <w:sz w:val="18"/>
                <w:szCs w:val="18"/>
                <w:lang w:val="en-US"/>
              </w:rPr>
              <w:t>UUID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‘uuid’</w:t>
            </w:r>
          </w:p>
        </w:tc>
        <w:tc>
          <w:tcPr>
            <w:tcW w:w="3676" w:type="dxa"/>
            <w:shd w:val="clear" w:color="auto" w:fill="auto"/>
          </w:tcPr>
          <w:p w:rsidR="007A6C16" w:rsidRPr="002F21D0" w:rsidRDefault="007A6C16" w:rsidP="00B14C79">
            <w:pPr>
              <w:rPr>
                <w:rFonts w:cs="Arial"/>
                <w:sz w:val="18"/>
                <w:szCs w:val="18"/>
                <w:lang w:val="en-US"/>
              </w:rPr>
            </w:pPr>
            <w:r>
              <w:rPr>
                <w:rFonts w:cs="Arial"/>
                <w:sz w:val="18"/>
                <w:szCs w:val="18"/>
                <w:lang w:val="en-US"/>
              </w:rPr>
              <w:t xml:space="preserve">Box for </w:t>
            </w:r>
            <w:r w:rsidRPr="002F21D0">
              <w:rPr>
                <w:rFonts w:cs="Arial"/>
                <w:sz w:val="18"/>
                <w:szCs w:val="18"/>
                <w:lang w:val="en-US"/>
              </w:rPr>
              <w:t>additional information to a file</w:t>
            </w:r>
          </w:p>
          <w:p w:rsidR="007A6C16" w:rsidRPr="00452DC5" w:rsidRDefault="007A6C16" w:rsidP="00B14C79">
            <w:pPr>
              <w:rPr>
                <w:rFonts w:cs="Arial"/>
                <w:sz w:val="18"/>
                <w:szCs w:val="18"/>
                <w:lang w:val="en-US"/>
              </w:rPr>
            </w:pPr>
            <w:r w:rsidRPr="002F21D0">
              <w:rPr>
                <w:rFonts w:cs="Arial"/>
                <w:sz w:val="18"/>
                <w:szCs w:val="18"/>
                <w:lang w:val="en-US"/>
              </w:rPr>
              <w:t>without risking conflict with other vendors</w:t>
            </w:r>
          </w:p>
        </w:tc>
        <w:tc>
          <w:tcPr>
            <w:tcW w:w="1275" w:type="dxa"/>
            <w:shd w:val="clear" w:color="auto" w:fill="auto"/>
          </w:tcPr>
          <w:p w:rsidR="007A6C16" w:rsidRDefault="007A6C16" w:rsidP="00B14C79">
            <w:pPr>
              <w:jc w:val="center"/>
              <w:rPr>
                <w:rFonts w:cs="Arial"/>
                <w:sz w:val="18"/>
                <w:szCs w:val="18"/>
                <w:lang w:val="en-US"/>
              </w:rPr>
            </w:pPr>
            <w:r>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Default="007A6C16" w:rsidP="00B14C79">
            <w:pPr>
              <w:rPr>
                <w:rFonts w:cs="Arial"/>
                <w:sz w:val="18"/>
                <w:szCs w:val="18"/>
                <w:lang w:val="en-US"/>
              </w:rPr>
            </w:pPr>
            <w:r>
              <w:rPr>
                <w:rFonts w:cs="Arial"/>
                <w:sz w:val="18"/>
                <w:szCs w:val="18"/>
                <w:lang w:val="en-US"/>
              </w:rPr>
              <w:t>The place to provide GeoJP2 georefe</w:t>
            </w:r>
            <w:r>
              <w:rPr>
                <w:rFonts w:cs="Arial"/>
                <w:sz w:val="18"/>
                <w:szCs w:val="18"/>
                <w:lang w:val="en-US"/>
              </w:rPr>
              <w:t>r</w:t>
            </w:r>
            <w:r>
              <w:rPr>
                <w:rFonts w:cs="Arial"/>
                <w:sz w:val="18"/>
                <w:szCs w:val="18"/>
                <w:lang w:val="en-US"/>
              </w:rPr>
              <w:t>ence. Shall be consistent with georefe</w:t>
            </w:r>
            <w:r>
              <w:rPr>
                <w:rFonts w:cs="Arial"/>
                <w:sz w:val="18"/>
                <w:szCs w:val="18"/>
                <w:lang w:val="en-US"/>
              </w:rPr>
              <w:t>r</w:t>
            </w:r>
            <w:r>
              <w:rPr>
                <w:rFonts w:cs="Arial"/>
                <w:sz w:val="18"/>
                <w:szCs w:val="18"/>
                <w:lang w:val="en-US"/>
              </w:rPr>
              <w:t>ence given by the origin of the grid “d</w:t>
            </w:r>
            <w:r>
              <w:rPr>
                <w:rFonts w:cs="Arial"/>
                <w:sz w:val="18"/>
                <w:szCs w:val="18"/>
                <w:lang w:val="en-US"/>
              </w:rPr>
              <w:t>o</w:t>
            </w:r>
            <w:r>
              <w:rPr>
                <w:rFonts w:cs="Arial"/>
                <w:sz w:val="18"/>
                <w:szCs w:val="18"/>
                <w:lang w:val="en-US"/>
              </w:rPr>
              <w:t xml:space="preserve">mainSet.origin” and the offset vector </w:t>
            </w:r>
          </w:p>
          <w:p w:rsidR="007A6C16" w:rsidRDefault="007A6C16" w:rsidP="00B14C79">
            <w:pPr>
              <w:rPr>
                <w:rFonts w:cs="Arial"/>
                <w:sz w:val="18"/>
                <w:szCs w:val="18"/>
                <w:lang w:val="en-US"/>
              </w:rPr>
            </w:pPr>
            <w:r>
              <w:rPr>
                <w:rFonts w:cs="Arial"/>
                <w:sz w:val="18"/>
                <w:szCs w:val="18"/>
                <w:lang w:val="en-US"/>
              </w:rPr>
              <w:t xml:space="preserve"> “domainSet.offsetVector”.</w:t>
            </w:r>
          </w:p>
          <w:p w:rsidR="007A6C16" w:rsidRPr="00A56A96" w:rsidRDefault="007A6C16" w:rsidP="00B14C79">
            <w:pPr>
              <w:rPr>
                <w:rFonts w:cs="Arial"/>
                <w:sz w:val="18"/>
                <w:szCs w:val="18"/>
                <w:lang w:val="en-US"/>
              </w:rPr>
            </w:pPr>
          </w:p>
        </w:tc>
      </w:tr>
      <w:tr w:rsidR="007A6C16" w:rsidRPr="009C1D77" w:rsidTr="00B14C79">
        <w:trPr>
          <w:tblHeader/>
        </w:trPr>
        <w:tc>
          <w:tcPr>
            <w:tcW w:w="2235" w:type="dxa"/>
            <w:gridSpan w:val="5"/>
            <w:shd w:val="clear" w:color="auto" w:fill="auto"/>
          </w:tcPr>
          <w:p w:rsidR="007A6C16" w:rsidRPr="00452DC5" w:rsidRDefault="007A6C16" w:rsidP="00B14C79">
            <w:pPr>
              <w:rPr>
                <w:rFonts w:cs="Arial"/>
                <w:bCs/>
                <w:sz w:val="18"/>
                <w:szCs w:val="18"/>
                <w:lang w:val="en-US"/>
              </w:rPr>
            </w:pPr>
            <w:r>
              <w:rPr>
                <w:rFonts w:cs="Arial"/>
                <w:bCs/>
                <w:sz w:val="18"/>
                <w:szCs w:val="18"/>
                <w:lang w:val="en-US"/>
              </w:rPr>
              <w:t>UUID info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‘uinf'</w:t>
            </w:r>
          </w:p>
        </w:tc>
        <w:tc>
          <w:tcPr>
            <w:tcW w:w="3676" w:type="dxa"/>
            <w:shd w:val="clear" w:color="auto" w:fill="auto"/>
          </w:tcPr>
          <w:p w:rsidR="007A6C16" w:rsidRPr="002F21D0" w:rsidRDefault="007A6C16" w:rsidP="00B14C79">
            <w:pPr>
              <w:tabs>
                <w:tab w:val="clear" w:pos="284"/>
                <w:tab w:val="clear" w:pos="567"/>
                <w:tab w:val="clear" w:pos="851"/>
                <w:tab w:val="clear" w:pos="1134"/>
              </w:tabs>
              <w:autoSpaceDE w:val="0"/>
              <w:autoSpaceDN w:val="0"/>
              <w:adjustRightInd w:val="0"/>
              <w:jc w:val="left"/>
              <w:rPr>
                <w:rFonts w:cs="Arial"/>
                <w:sz w:val="18"/>
                <w:szCs w:val="18"/>
                <w:lang w:val="en-US"/>
              </w:rPr>
            </w:pPr>
            <w:r w:rsidRPr="002F21D0">
              <w:rPr>
                <w:rFonts w:cs="Arial"/>
                <w:sz w:val="18"/>
                <w:szCs w:val="18"/>
                <w:lang w:val="en-US"/>
              </w:rPr>
              <w:t>Box for providing access to additional</w:t>
            </w:r>
          </w:p>
          <w:p w:rsidR="007A6C16" w:rsidRPr="002F21D0" w:rsidRDefault="007A6C16" w:rsidP="00B14C79">
            <w:pPr>
              <w:rPr>
                <w:rFonts w:cs="Arial"/>
                <w:sz w:val="18"/>
                <w:szCs w:val="18"/>
                <w:lang w:val="en-US"/>
              </w:rPr>
            </w:pPr>
            <w:r w:rsidRPr="002F21D0">
              <w:rPr>
                <w:rFonts w:cs="Arial"/>
                <w:sz w:val="18"/>
                <w:szCs w:val="18"/>
                <w:lang w:val="en-US"/>
              </w:rPr>
              <w:t>information associated with a UUID.</w:t>
            </w:r>
          </w:p>
        </w:tc>
        <w:tc>
          <w:tcPr>
            <w:tcW w:w="1275" w:type="dxa"/>
            <w:shd w:val="clear" w:color="auto" w:fill="auto"/>
          </w:tcPr>
          <w:p w:rsidR="007A6C16"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r>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lang w:val="en-US"/>
              </w:rPr>
            </w:pPr>
            <w:r>
              <w:rPr>
                <w:rFonts w:cs="Arial"/>
                <w:bCs/>
                <w:sz w:val="18"/>
                <w:szCs w:val="18"/>
                <w:lang w:val="en-US"/>
              </w:rPr>
              <w:t>UUID list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‘ulst’</w:t>
            </w:r>
          </w:p>
        </w:tc>
        <w:tc>
          <w:tcPr>
            <w:tcW w:w="3676" w:type="dxa"/>
            <w:shd w:val="clear" w:color="auto" w:fill="auto"/>
          </w:tcPr>
          <w:p w:rsidR="007A6C16" w:rsidRPr="002F21D0" w:rsidRDefault="007A6C16" w:rsidP="00B14C79">
            <w:pPr>
              <w:rPr>
                <w:rFonts w:cs="Arial"/>
                <w:sz w:val="18"/>
                <w:szCs w:val="18"/>
                <w:lang w:val="en-US"/>
              </w:rPr>
            </w:pPr>
            <w:r w:rsidRPr="002F21D0">
              <w:rPr>
                <w:rFonts w:cs="Arial"/>
                <w:sz w:val="18"/>
                <w:szCs w:val="18"/>
                <w:lang w:val="en-US"/>
              </w:rPr>
              <w:t>This box specifies a list of UUIDs.</w:t>
            </w:r>
          </w:p>
        </w:tc>
        <w:tc>
          <w:tcPr>
            <w:tcW w:w="1275" w:type="dxa"/>
            <w:shd w:val="clear" w:color="auto" w:fill="auto"/>
          </w:tcPr>
          <w:p w:rsidR="007A6C16"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r>
              <w:rPr>
                <w:rFonts w:cs="Arial"/>
                <w:sz w:val="18"/>
                <w:szCs w:val="18"/>
                <w:lang w:val="en-US"/>
              </w:rPr>
              <w:t>N/A</w:t>
            </w:r>
          </w:p>
        </w:tc>
      </w:tr>
      <w:tr w:rsidR="007A6C16" w:rsidRPr="009C1D77" w:rsidTr="00B14C79">
        <w:trPr>
          <w:tblHeader/>
        </w:trPr>
        <w:tc>
          <w:tcPr>
            <w:tcW w:w="609" w:type="dxa"/>
            <w:shd w:val="clear" w:color="auto" w:fill="auto"/>
          </w:tcPr>
          <w:p w:rsidR="007A6C16" w:rsidRPr="00452DC5" w:rsidRDefault="007A6C16" w:rsidP="00B14C79">
            <w:pPr>
              <w:jc w:val="center"/>
              <w:rPr>
                <w:rFonts w:cs="Arial"/>
                <w:sz w:val="18"/>
                <w:szCs w:val="18"/>
                <w:lang w:val="en-US"/>
              </w:rPr>
            </w:pPr>
          </w:p>
        </w:tc>
        <w:tc>
          <w:tcPr>
            <w:tcW w:w="1626" w:type="dxa"/>
            <w:gridSpan w:val="4"/>
            <w:shd w:val="clear" w:color="auto" w:fill="auto"/>
          </w:tcPr>
          <w:p w:rsidR="007A6C16" w:rsidRPr="00452DC5" w:rsidRDefault="007A6C16" w:rsidP="00B14C79">
            <w:pPr>
              <w:rPr>
                <w:rFonts w:cs="Arial"/>
                <w:bCs/>
                <w:sz w:val="18"/>
                <w:szCs w:val="18"/>
                <w:lang w:val="en-US"/>
              </w:rPr>
            </w:pPr>
            <w:r>
              <w:rPr>
                <w:rFonts w:cs="Arial"/>
                <w:bCs/>
                <w:sz w:val="18"/>
                <w:szCs w:val="18"/>
                <w:lang w:val="en-US"/>
              </w:rPr>
              <w:t>URL box</w:t>
            </w:r>
          </w:p>
        </w:tc>
        <w:tc>
          <w:tcPr>
            <w:tcW w:w="1427" w:type="dxa"/>
            <w:shd w:val="clear" w:color="auto" w:fill="auto"/>
          </w:tcPr>
          <w:p w:rsidR="007A6C16" w:rsidRPr="00452DC5" w:rsidRDefault="007A6C16" w:rsidP="00B14C79">
            <w:pPr>
              <w:jc w:val="center"/>
              <w:rPr>
                <w:rFonts w:cs="Arial"/>
                <w:sz w:val="18"/>
                <w:szCs w:val="18"/>
                <w:lang w:val="en-US"/>
              </w:rPr>
            </w:pPr>
            <w:r>
              <w:rPr>
                <w:rFonts w:cs="Arial"/>
                <w:sz w:val="18"/>
                <w:szCs w:val="18"/>
                <w:lang w:val="en-US"/>
              </w:rPr>
              <w:t>‘url\040’</w:t>
            </w:r>
          </w:p>
        </w:tc>
        <w:tc>
          <w:tcPr>
            <w:tcW w:w="3676" w:type="dxa"/>
            <w:shd w:val="clear" w:color="auto" w:fill="auto"/>
          </w:tcPr>
          <w:p w:rsidR="007A6C16" w:rsidRPr="002F21D0" w:rsidRDefault="007A6C16" w:rsidP="00B14C79">
            <w:pPr>
              <w:rPr>
                <w:rFonts w:cs="Arial"/>
                <w:sz w:val="18"/>
                <w:szCs w:val="18"/>
                <w:lang w:val="en-US"/>
              </w:rPr>
            </w:pPr>
            <w:r w:rsidRPr="002F21D0">
              <w:rPr>
                <w:rFonts w:cs="Arial"/>
                <w:sz w:val="18"/>
                <w:szCs w:val="18"/>
                <w:lang w:val="en-US"/>
              </w:rPr>
              <w:t>This box specifies a URL.</w:t>
            </w:r>
          </w:p>
        </w:tc>
        <w:tc>
          <w:tcPr>
            <w:tcW w:w="1275" w:type="dxa"/>
            <w:shd w:val="clear" w:color="auto" w:fill="auto"/>
          </w:tcPr>
          <w:p w:rsidR="007A6C16" w:rsidRDefault="007A6C16" w:rsidP="00B14C79">
            <w:pPr>
              <w:jc w:val="center"/>
              <w:rPr>
                <w:rFonts w:cs="Arial"/>
                <w:sz w:val="18"/>
                <w:szCs w:val="18"/>
                <w:lang w:val="en-US"/>
              </w:rPr>
            </w:pPr>
            <w:r w:rsidRPr="00307C84">
              <w:rPr>
                <w:rFonts w:cs="Arial"/>
                <w:sz w:val="18"/>
                <w:szCs w:val="18"/>
                <w:lang w:val="en-US"/>
              </w:rPr>
              <w:t>Optional</w:t>
            </w:r>
          </w:p>
        </w:tc>
        <w:tc>
          <w:tcPr>
            <w:tcW w:w="2410" w:type="dxa"/>
            <w:shd w:val="clear" w:color="auto" w:fill="auto"/>
          </w:tcPr>
          <w:p w:rsidR="007A6C16" w:rsidRPr="00452DC5" w:rsidRDefault="007A6C16" w:rsidP="00B14C79">
            <w:pPr>
              <w:jc w:val="center"/>
              <w:rPr>
                <w:rFonts w:cs="Arial"/>
                <w:sz w:val="18"/>
                <w:szCs w:val="18"/>
                <w:lang w:val="en-US"/>
              </w:rPr>
            </w:pPr>
          </w:p>
        </w:tc>
        <w:tc>
          <w:tcPr>
            <w:tcW w:w="3686" w:type="dxa"/>
            <w:shd w:val="clear" w:color="auto" w:fill="auto"/>
          </w:tcPr>
          <w:p w:rsidR="007A6C16" w:rsidRPr="00A56A96" w:rsidRDefault="007A6C16" w:rsidP="00B14C79">
            <w:pPr>
              <w:rPr>
                <w:rFonts w:cs="Arial"/>
                <w:sz w:val="18"/>
                <w:szCs w:val="18"/>
                <w:lang w:val="en-US"/>
              </w:rPr>
            </w:pPr>
            <w:r>
              <w:rPr>
                <w:rFonts w:cs="Arial"/>
                <w:sz w:val="18"/>
                <w:szCs w:val="18"/>
                <w:lang w:val="en-US"/>
              </w:rPr>
              <w:t>N/A</w:t>
            </w:r>
          </w:p>
        </w:tc>
      </w:tr>
    </w:tbl>
    <w:p w:rsidR="007A6C16" w:rsidRPr="002F21D0" w:rsidRDefault="007A6C16" w:rsidP="00B14C79">
      <w:pPr>
        <w:rPr>
          <w:lang w:val="en-US"/>
        </w:rPr>
      </w:pPr>
    </w:p>
    <w:p w:rsidR="007A6C16" w:rsidRPr="002F21D0" w:rsidRDefault="007A6C16" w:rsidP="00B14C79">
      <w:pPr>
        <w:rPr>
          <w:lang w:val="en-US"/>
        </w:rPr>
        <w:sectPr w:rsidR="007A6C16" w:rsidRPr="002F21D0" w:rsidSect="00B14C79">
          <w:pgSz w:w="16838" w:h="11906" w:orient="landscape"/>
          <w:pgMar w:top="1134" w:right="1134" w:bottom="1418" w:left="1418" w:header="720" w:footer="720" w:gutter="0"/>
          <w:cols w:space="720"/>
          <w:docGrid w:linePitch="272"/>
        </w:sectPr>
      </w:pPr>
    </w:p>
    <w:p w:rsidR="007A6C16" w:rsidRDefault="007A6C16" w:rsidP="007A6C16">
      <w:pPr>
        <w:pStyle w:val="a3"/>
      </w:pPr>
      <w:bookmarkStart w:id="827" w:name="_Toc374456646"/>
      <w:r>
        <w:t>Theme-specific requirements and recommendations</w:t>
      </w:r>
      <w:bookmarkEnd w:id="827"/>
    </w:p>
    <w:p w:rsidR="007A6C16" w:rsidRDefault="007A6C16" w:rsidP="00B14C79"/>
    <w:p w:rsidR="007A6C16" w:rsidRPr="00610177" w:rsidRDefault="007A6C16" w:rsidP="00B14C79">
      <w:pPr>
        <w:pStyle w:val="DSRequirement"/>
      </w:pPr>
      <w:r>
        <w:t>For orthoimagery, the range values shall be expressed as unsigned integers coded on 8 or 16 bits, except for bi-level images which are 1-bit data.</w:t>
      </w:r>
    </w:p>
    <w:p w:rsidR="004D7DA0" w:rsidRDefault="004D7DA0" w:rsidP="004D7DA0">
      <w:pPr>
        <w:rPr>
          <w:lang w:val="en-US"/>
        </w:rPr>
      </w:pPr>
    </w:p>
    <w:sectPr w:rsidR="004D7DA0" w:rsidSect="00171579">
      <w:headerReference w:type="even" r:id="rId48"/>
      <w:headerReference w:type="default" r:id="rId49"/>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5DE" w:rsidRDefault="003425DE">
      <w:r>
        <w:separator/>
      </w:r>
    </w:p>
    <w:p w:rsidR="003425DE" w:rsidRDefault="003425DE"/>
  </w:endnote>
  <w:endnote w:type="continuationSeparator" w:id="0">
    <w:p w:rsidR="003425DE" w:rsidRDefault="003425DE">
      <w:r>
        <w:continuationSeparator/>
      </w:r>
    </w:p>
    <w:p w:rsidR="003425DE" w:rsidRDefault="003425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372">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swiss"/>
    <w:notTrueType/>
    <w:pitch w:val="default"/>
    <w:sig w:usb0="00000003" w:usb1="00000000" w:usb2="00000000" w:usb3="00000000" w:csb0="00000001" w:csb1="00000000"/>
  </w:font>
  <w:font w:name="TimesNewRoman">
    <w:altName w:val="Arial Unicode MS"/>
    <w:panose1 w:val="00000000000000000000"/>
    <w:charset w:val="80"/>
    <w:family w:val="auto"/>
    <w:notTrueType/>
    <w:pitch w:val="default"/>
    <w:sig w:usb0="00000003" w:usb1="08070000" w:usb2="00000010" w:usb3="00000000" w:csb0="00020001" w:csb1="00000000"/>
  </w:font>
  <w:font w:name="EUAlbertina">
    <w:panose1 w:val="00000000000000000000"/>
    <w:charset w:val="00"/>
    <w:family w:val="auto"/>
    <w:notTrueType/>
    <w:pitch w:val="default"/>
    <w:sig w:usb0="00000003" w:usb1="00000000" w:usb2="00000000" w:usb3="00000000" w:csb0="00000001" w:csb1="00000000"/>
  </w:font>
  <w:font w:name="Arial,Italic">
    <w:altName w:val="Cambri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6D4" w:rsidRDefault="007746D4"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7746D4" w:rsidRDefault="007746D4">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6D4" w:rsidRDefault="007746D4"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5DE" w:rsidRDefault="003425DE">
      <w:r>
        <w:separator/>
      </w:r>
    </w:p>
    <w:p w:rsidR="003425DE" w:rsidRDefault="003425DE"/>
  </w:footnote>
  <w:footnote w:type="continuationSeparator" w:id="0">
    <w:p w:rsidR="003425DE" w:rsidRDefault="003425DE">
      <w:r>
        <w:continuationSeparator/>
      </w:r>
    </w:p>
    <w:p w:rsidR="003425DE" w:rsidRDefault="003425DE"/>
  </w:footnote>
  <w:footnote w:id="1">
    <w:p w:rsidR="007746D4" w:rsidRPr="00BD2C54" w:rsidRDefault="007746D4">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7746D4" w:rsidRPr="001F4FE8" w:rsidRDefault="007746D4" w:rsidP="00775E4F">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7746D4" w:rsidRDefault="007746D4" w:rsidP="00775E4F">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7746D4" w:rsidRPr="00587A4B" w:rsidRDefault="007746D4" w:rsidP="00775E4F">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7746D4" w:rsidRDefault="007746D4" w:rsidP="00775E4F">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7746D4" w:rsidRDefault="007746D4" w:rsidP="00775E4F">
      <w:pPr>
        <w:pStyle w:val="Pidipagina"/>
      </w:pPr>
      <w:r>
        <w:rPr>
          <w:rStyle w:val="Rimandonotaapidipagina"/>
        </w:rPr>
        <w:footnoteRef/>
      </w:r>
      <w:r>
        <w:t xml:space="preserve"> The Thematic Working Groups have been composed of experts from Au</w:t>
      </w:r>
      <w:r>
        <w:t>s</w:t>
      </w:r>
      <w:r>
        <w:t>tria, Australia, Belgium, Bulgaria, Czech Republic, Denmark, Finland, France, Germany, Hungary, Ireland, Italy, Latvia, Net</w:t>
      </w:r>
      <w:r>
        <w:t>h</w:t>
      </w:r>
      <w:r>
        <w:t>erlands, Norway, Poland, Romania, Slovakia, Spain, Slovenia, Sweden, Switzerland, Turkey, UK, the Eur</w:t>
      </w:r>
      <w:r>
        <w:t>o</w:t>
      </w:r>
      <w:r>
        <w:t>pean Environment Agency and the European Commission.</w:t>
      </w:r>
    </w:p>
  </w:footnote>
  <w:footnote w:id="7">
    <w:p w:rsidR="007746D4" w:rsidRPr="007452B0" w:rsidRDefault="007746D4">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7746D4" w:rsidRPr="00566677" w:rsidRDefault="007746D4" w:rsidP="00775E4F">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w:t>
        </w:r>
        <w:r w:rsidRPr="00F35F97">
          <w:rPr>
            <w:rStyle w:val="Collegamentoipertestuale"/>
            <w:rFonts w:cs="Arial"/>
            <w:i w:val="0"/>
            <w:lang w:val="en"/>
          </w:rPr>
          <w:t>r</w:t>
        </w:r>
        <w:r w:rsidRPr="00F35F97">
          <w:rPr>
            <w:rStyle w:val="Collegamentoipertestuale"/>
            <w:rFonts w:cs="Arial"/>
            <w:i w:val="0"/>
            <w:lang w:val="en"/>
          </w:rPr>
          <w:t>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7746D4" w:rsidRPr="002F5A1B" w:rsidRDefault="007746D4">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7746D4" w:rsidRDefault="007746D4" w:rsidP="00775E4F">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7746D4" w:rsidRDefault="007746D4" w:rsidP="00775E4F">
      <w:pPr>
        <w:pStyle w:val="Pidipagina"/>
      </w:pPr>
      <w:r>
        <w:rPr>
          <w:rStyle w:val="Rimandonotaapidipagina"/>
        </w:rPr>
        <w:footnoteRef/>
      </w:r>
      <w:r>
        <w:t xml:space="preserve"> Conceptual models related to specific areas (e.g. INSPIRE themes)</w:t>
      </w:r>
    </w:p>
  </w:footnote>
  <w:footnote w:id="12">
    <w:p w:rsidR="007746D4" w:rsidRPr="004B2365" w:rsidRDefault="007746D4" w:rsidP="00775E4F">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7746D4" w:rsidRPr="005A3532" w:rsidRDefault="007746D4" w:rsidP="00B14C79">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14">
    <w:p w:rsidR="007746D4" w:rsidRPr="00E00EBB" w:rsidRDefault="007746D4" w:rsidP="00B14C79">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15">
    <w:p w:rsidR="007746D4" w:rsidRPr="00CF5709" w:rsidRDefault="007746D4" w:rsidP="005D2F2B">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16">
    <w:p w:rsidR="007746D4" w:rsidRPr="0088562C" w:rsidRDefault="007746D4" w:rsidP="00B14C79">
      <w:pPr>
        <w:pStyle w:val="Testonotaapidipagina"/>
        <w:shd w:val="clear" w:color="auto" w:fill="E6E6E6"/>
        <w:ind w:left="142" w:hanging="142"/>
        <w:rPr>
          <w:lang w:val="en-US"/>
        </w:rPr>
      </w:pPr>
      <w:r>
        <w:rPr>
          <w:rStyle w:val="Rimandonotaapidipagina"/>
        </w:rPr>
        <w:footnoteRef/>
      </w:r>
      <w:r>
        <w:t xml:space="preserve"> </w:t>
      </w:r>
      <w:r>
        <w:rPr>
          <w:lang w:eastAsia="en-US"/>
        </w:rPr>
        <w:t xml:space="preserve">Further details and examples will be included in a future version of </w:t>
      </w:r>
      <w:r w:rsidRPr="0088562C">
        <w:rPr>
          <w:lang w:eastAsia="en-US"/>
        </w:rPr>
        <w:t>the Guidelines for the encoding of sp</w:t>
      </w:r>
      <w:r w:rsidRPr="0088562C">
        <w:rPr>
          <w:lang w:eastAsia="en-US"/>
        </w:rPr>
        <w:t>a</w:t>
      </w:r>
      <w:r w:rsidRPr="0088562C">
        <w:rPr>
          <w:lang w:eastAsia="en-US"/>
        </w:rPr>
        <w:t>tial data [DS-D2.7].</w:t>
      </w:r>
    </w:p>
  </w:footnote>
  <w:footnote w:id="17">
    <w:p w:rsidR="007746D4" w:rsidRPr="00962F78" w:rsidRDefault="007746D4">
      <w:pPr>
        <w:pStyle w:val="Testonotaapidipagina"/>
        <w:rPr>
          <w:lang w:val="en-US"/>
        </w:rPr>
      </w:pPr>
      <w:r>
        <w:rPr>
          <w:rStyle w:val="Rimandonotaapidipagina"/>
        </w:rPr>
        <w:footnoteRef/>
      </w:r>
      <w:r>
        <w:t xml:space="preserve"> </w:t>
      </w:r>
      <w:r w:rsidRPr="00962F78">
        <w:t>OJ L 274, 20.10.2009, p. 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7746D4" w:rsidRPr="00B35C4A" w:rsidTr="00B35C4A">
      <w:tblPrEx>
        <w:tblCellMar>
          <w:top w:w="0" w:type="dxa"/>
          <w:bottom w:w="0" w:type="dxa"/>
        </w:tblCellMar>
      </w:tblPrEx>
      <w:trPr>
        <w:cantSplit/>
      </w:trPr>
      <w:tc>
        <w:tcPr>
          <w:tcW w:w="2604" w:type="dxa"/>
          <w:shd w:val="clear" w:color="auto" w:fill="auto"/>
        </w:tcPr>
        <w:p w:rsidR="007746D4" w:rsidRPr="00B35C4A" w:rsidRDefault="007746D4" w:rsidP="00AB6E28">
          <w:pPr>
            <w:pStyle w:val="Intestazione"/>
            <w:rPr>
              <w:sz w:val="18"/>
              <w:lang w:val="en-US"/>
            </w:rPr>
          </w:pPr>
          <w:r w:rsidRPr="00B35C4A">
            <w:rPr>
              <w:sz w:val="18"/>
              <w:lang w:val="en-US"/>
            </w:rPr>
            <w:t>INSPIRE</w:t>
          </w:r>
        </w:p>
      </w:tc>
      <w:tc>
        <w:tcPr>
          <w:tcW w:w="6538" w:type="dxa"/>
          <w:gridSpan w:val="3"/>
          <w:shd w:val="clear" w:color="auto" w:fill="auto"/>
        </w:tcPr>
        <w:p w:rsidR="007746D4" w:rsidRPr="00B35C4A" w:rsidRDefault="007746D4" w:rsidP="004D7DA0">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927AC1">
            <w:rPr>
              <w:sz w:val="18"/>
              <w:lang w:val="en-US"/>
            </w:rPr>
            <w:t>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927AC1">
            <w:rPr>
              <w:sz w:val="18"/>
              <w:lang w:val="en-US"/>
            </w:rPr>
            <w:t>3</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927AC1">
            <w:rPr>
              <w:sz w:val="18"/>
              <w:lang w:val="en-US"/>
            </w:rPr>
            <w:t>3.0</w:t>
          </w:r>
          <w:r>
            <w:rPr>
              <w:sz w:val="18"/>
              <w:lang w:val="en-US"/>
            </w:rPr>
            <w:fldChar w:fldCharType="end"/>
          </w:r>
        </w:p>
      </w:tc>
    </w:tr>
    <w:tr w:rsidR="007746D4" w:rsidRPr="00B35C4A" w:rsidTr="00B35C4A">
      <w:tblPrEx>
        <w:tblCellMar>
          <w:top w:w="0" w:type="dxa"/>
          <w:bottom w:w="0" w:type="dxa"/>
        </w:tblCellMar>
      </w:tblPrEx>
      <w:trPr>
        <w:cantSplit/>
      </w:trPr>
      <w:tc>
        <w:tcPr>
          <w:tcW w:w="2604" w:type="dxa"/>
          <w:shd w:val="clear" w:color="auto" w:fill="auto"/>
        </w:tcPr>
        <w:p w:rsidR="007746D4" w:rsidRPr="00B35C4A" w:rsidRDefault="007746D4" w:rsidP="00AB6E28">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927AC1">
            <w:rPr>
              <w:sz w:val="18"/>
              <w:lang w:val="en-US"/>
            </w:rPr>
            <w:t>OI</w:t>
          </w:r>
          <w:r>
            <w:rPr>
              <w:sz w:val="18"/>
              <w:lang w:val="en-US"/>
            </w:rPr>
            <w:fldChar w:fldCharType="end"/>
          </w:r>
        </w:p>
      </w:tc>
      <w:tc>
        <w:tcPr>
          <w:tcW w:w="3845" w:type="dxa"/>
          <w:shd w:val="clear" w:color="auto" w:fill="auto"/>
        </w:tcPr>
        <w:p w:rsidR="007746D4" w:rsidRPr="00B35C4A" w:rsidRDefault="007746D4"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927AC1">
            <w:rPr>
              <w:i/>
              <w:sz w:val="18"/>
              <w:lang w:val="en-US"/>
            </w:rPr>
            <w:t>Orthoimagery</w:t>
          </w:r>
          <w:r w:rsidRPr="00B35C4A">
            <w:rPr>
              <w:i/>
              <w:sz w:val="18"/>
              <w:lang w:val="en-US"/>
            </w:rPr>
            <w:fldChar w:fldCharType="end"/>
          </w:r>
        </w:p>
      </w:tc>
      <w:tc>
        <w:tcPr>
          <w:tcW w:w="1766" w:type="dxa"/>
          <w:shd w:val="clear" w:color="auto" w:fill="auto"/>
        </w:tcPr>
        <w:p w:rsidR="007746D4" w:rsidRPr="00B35C4A" w:rsidRDefault="007746D4" w:rsidP="00AB6E28">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927AC1">
            <w:rPr>
              <w:sz w:val="18"/>
              <w:lang w:val="en-US"/>
            </w:rPr>
            <w:t>2013-12-10</w:t>
          </w:r>
          <w:r>
            <w:rPr>
              <w:sz w:val="18"/>
              <w:lang w:val="en-US"/>
            </w:rPr>
            <w:fldChar w:fldCharType="end"/>
          </w:r>
        </w:p>
      </w:tc>
      <w:tc>
        <w:tcPr>
          <w:tcW w:w="927" w:type="dxa"/>
          <w:shd w:val="clear" w:color="auto" w:fill="auto"/>
        </w:tcPr>
        <w:p w:rsidR="007746D4" w:rsidRPr="00B35C4A" w:rsidRDefault="007746D4" w:rsidP="00446B58">
          <w:pPr>
            <w:pStyle w:val="Intestazione"/>
            <w:jc w:val="right"/>
            <w:rPr>
              <w:sz w:val="18"/>
              <w:lang w:val="en-US"/>
            </w:rPr>
          </w:pPr>
          <w:r>
            <w:rPr>
              <w:sz w:val="18"/>
              <w:lang w:val="en-US"/>
            </w:rPr>
            <w:t xml:space="preserve">Page </w:t>
          </w:r>
          <w:r w:rsidRPr="00446B58">
            <w:rPr>
              <w:sz w:val="18"/>
              <w:lang w:val="en-US"/>
            </w:rPr>
            <w:fldChar w:fldCharType="begin"/>
          </w:r>
          <w:r w:rsidRPr="00446B58">
            <w:rPr>
              <w:sz w:val="18"/>
              <w:lang w:val="en-US"/>
            </w:rPr>
            <w:instrText>PAGE   \* MERGEFORMAT</w:instrText>
          </w:r>
          <w:r w:rsidRPr="00446B58">
            <w:rPr>
              <w:sz w:val="18"/>
              <w:lang w:val="en-US"/>
            </w:rPr>
            <w:fldChar w:fldCharType="separate"/>
          </w:r>
          <w:r w:rsidR="00857E80">
            <w:rPr>
              <w:noProof/>
              <w:sz w:val="18"/>
              <w:lang w:val="en-US"/>
            </w:rPr>
            <w:t>17</w:t>
          </w:r>
          <w:r w:rsidRPr="00446B58">
            <w:rPr>
              <w:sz w:val="18"/>
              <w:lang w:val="en-US"/>
            </w:rPr>
            <w:fldChar w:fldCharType="end"/>
          </w:r>
        </w:p>
      </w:tc>
    </w:tr>
  </w:tbl>
  <w:p w:rsidR="007746D4" w:rsidRDefault="007746D4">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7746D4" w:rsidTr="00AB6E28">
      <w:tblPrEx>
        <w:tblCellMar>
          <w:top w:w="0" w:type="dxa"/>
          <w:bottom w:w="0" w:type="dxa"/>
        </w:tblCellMar>
      </w:tblPrEx>
      <w:trPr>
        <w:cantSplit/>
      </w:trPr>
      <w:tc>
        <w:tcPr>
          <w:tcW w:w="2604" w:type="dxa"/>
        </w:tcPr>
        <w:p w:rsidR="007746D4" w:rsidRDefault="007746D4" w:rsidP="00AB6E28">
          <w:pPr>
            <w:pStyle w:val="Intestazione"/>
            <w:rPr>
              <w:sz w:val="18"/>
              <w:lang w:val="en-US"/>
            </w:rPr>
          </w:pPr>
          <w:r>
            <w:rPr>
              <w:sz w:val="18"/>
              <w:lang w:val="en-US"/>
            </w:rPr>
            <w:t>INSPIRE</w:t>
          </w:r>
        </w:p>
      </w:tc>
      <w:tc>
        <w:tcPr>
          <w:tcW w:w="7105" w:type="dxa"/>
          <w:gridSpan w:val="3"/>
        </w:tcPr>
        <w:p w:rsidR="007746D4" w:rsidRPr="007322B0" w:rsidRDefault="007746D4"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7746D4" w:rsidTr="00AB6E28">
      <w:tblPrEx>
        <w:tblCellMar>
          <w:top w:w="0" w:type="dxa"/>
          <w:bottom w:w="0" w:type="dxa"/>
        </w:tblCellMar>
      </w:tblPrEx>
      <w:trPr>
        <w:cantSplit/>
      </w:trPr>
      <w:tc>
        <w:tcPr>
          <w:tcW w:w="2604" w:type="dxa"/>
        </w:tcPr>
        <w:p w:rsidR="007746D4" w:rsidRDefault="007746D4" w:rsidP="00AB6E28">
          <w:pPr>
            <w:pStyle w:val="Intestazione"/>
            <w:rPr>
              <w:sz w:val="18"/>
              <w:lang w:val="en-US"/>
            </w:rPr>
          </w:pPr>
          <w:r>
            <w:rPr>
              <w:sz w:val="18"/>
              <w:lang w:val="en-US"/>
            </w:rPr>
            <w:t>TWG-HY</w:t>
          </w:r>
        </w:p>
      </w:tc>
      <w:tc>
        <w:tcPr>
          <w:tcW w:w="3982" w:type="dxa"/>
        </w:tcPr>
        <w:p w:rsidR="007746D4" w:rsidRDefault="007746D4"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7746D4" w:rsidRPr="00620854" w:rsidRDefault="007746D4" w:rsidP="00AB6E28">
          <w:pPr>
            <w:pStyle w:val="Intestazione"/>
            <w:jc w:val="center"/>
            <w:rPr>
              <w:sz w:val="18"/>
              <w:lang w:val="en-US"/>
            </w:rPr>
          </w:pPr>
          <w:r>
            <w:rPr>
              <w:sz w:val="18"/>
              <w:lang w:val="en-US"/>
            </w:rPr>
            <w:t>2008-12-18</w:t>
          </w:r>
        </w:p>
      </w:tc>
      <w:tc>
        <w:tcPr>
          <w:tcW w:w="1494" w:type="dxa"/>
        </w:tcPr>
        <w:p w:rsidR="007746D4" w:rsidRDefault="007746D4"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7746D4" w:rsidRDefault="007746D4">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6D4" w:rsidRDefault="007746D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6D4" w:rsidRDefault="007746D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7746D4" w:rsidRPr="00525B70" w:rsidTr="00422364">
      <w:tblPrEx>
        <w:tblCellMar>
          <w:top w:w="0" w:type="dxa"/>
          <w:bottom w:w="0" w:type="dxa"/>
        </w:tblCellMar>
      </w:tblPrEx>
      <w:trPr>
        <w:cantSplit/>
      </w:trPr>
      <w:tc>
        <w:tcPr>
          <w:tcW w:w="2604" w:type="dxa"/>
        </w:tcPr>
        <w:p w:rsidR="007746D4" w:rsidRPr="00B35C4A" w:rsidRDefault="007746D4" w:rsidP="005E16E2">
          <w:pPr>
            <w:pStyle w:val="Intestazione"/>
            <w:rPr>
              <w:sz w:val="18"/>
              <w:lang w:val="en-US"/>
            </w:rPr>
          </w:pPr>
          <w:r w:rsidRPr="00B35C4A">
            <w:rPr>
              <w:sz w:val="18"/>
              <w:lang w:val="en-US"/>
            </w:rPr>
            <w:t>INSPIRE</w:t>
          </w:r>
        </w:p>
      </w:tc>
      <w:tc>
        <w:tcPr>
          <w:tcW w:w="6538" w:type="dxa"/>
          <w:gridSpan w:val="3"/>
        </w:tcPr>
        <w:p w:rsidR="007746D4" w:rsidRPr="00B35C4A" w:rsidRDefault="007746D4" w:rsidP="003B6303">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927AC1">
            <w:rPr>
              <w:sz w:val="18"/>
              <w:lang w:val="en-US"/>
            </w:rPr>
            <w:t>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927AC1">
            <w:rPr>
              <w:sz w:val="18"/>
              <w:lang w:val="en-US"/>
            </w:rPr>
            <w:t>3</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927AC1">
            <w:rPr>
              <w:sz w:val="18"/>
              <w:lang w:val="en-US"/>
            </w:rPr>
            <w:t>3.0</w:t>
          </w:r>
          <w:r>
            <w:rPr>
              <w:sz w:val="18"/>
              <w:lang w:val="en-US"/>
            </w:rPr>
            <w:fldChar w:fldCharType="end"/>
          </w:r>
        </w:p>
      </w:tc>
    </w:tr>
    <w:tr w:rsidR="007746D4" w:rsidRPr="00525B70" w:rsidTr="00422364">
      <w:tblPrEx>
        <w:tblCellMar>
          <w:top w:w="0" w:type="dxa"/>
          <w:bottom w:w="0" w:type="dxa"/>
        </w:tblCellMar>
      </w:tblPrEx>
      <w:trPr>
        <w:cantSplit/>
      </w:trPr>
      <w:tc>
        <w:tcPr>
          <w:tcW w:w="2604" w:type="dxa"/>
        </w:tcPr>
        <w:p w:rsidR="007746D4" w:rsidRPr="00B35C4A" w:rsidRDefault="007746D4"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927AC1">
            <w:rPr>
              <w:sz w:val="18"/>
              <w:lang w:val="en-US"/>
            </w:rPr>
            <w:t>OI</w:t>
          </w:r>
          <w:r>
            <w:rPr>
              <w:sz w:val="18"/>
              <w:lang w:val="en-US"/>
            </w:rPr>
            <w:fldChar w:fldCharType="end"/>
          </w:r>
        </w:p>
      </w:tc>
      <w:tc>
        <w:tcPr>
          <w:tcW w:w="3845" w:type="dxa"/>
        </w:tcPr>
        <w:p w:rsidR="007746D4" w:rsidRPr="00B35C4A" w:rsidRDefault="007746D4"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927AC1">
            <w:rPr>
              <w:i/>
              <w:sz w:val="18"/>
              <w:lang w:val="en-US"/>
            </w:rPr>
            <w:t>Orthoimagery</w:t>
          </w:r>
          <w:r w:rsidRPr="00B35C4A">
            <w:rPr>
              <w:i/>
              <w:sz w:val="18"/>
              <w:lang w:val="en-US"/>
            </w:rPr>
            <w:fldChar w:fldCharType="end"/>
          </w:r>
        </w:p>
      </w:tc>
      <w:tc>
        <w:tcPr>
          <w:tcW w:w="1766" w:type="dxa"/>
        </w:tcPr>
        <w:p w:rsidR="007746D4" w:rsidRPr="00B35C4A" w:rsidRDefault="007746D4"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927AC1">
            <w:rPr>
              <w:sz w:val="18"/>
              <w:lang w:val="en-US"/>
            </w:rPr>
            <w:t>2013-12-10</w:t>
          </w:r>
          <w:r>
            <w:rPr>
              <w:sz w:val="18"/>
              <w:lang w:val="en-US"/>
            </w:rPr>
            <w:fldChar w:fldCharType="end"/>
          </w:r>
        </w:p>
      </w:tc>
      <w:tc>
        <w:tcPr>
          <w:tcW w:w="927" w:type="dxa"/>
        </w:tcPr>
        <w:p w:rsidR="007746D4" w:rsidRPr="00525B70" w:rsidRDefault="007746D4"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927AC1">
            <w:rPr>
              <w:rStyle w:val="Numeropagina"/>
              <w:noProof/>
              <w:sz w:val="18"/>
              <w:szCs w:val="18"/>
            </w:rPr>
            <w:t>147</w:t>
          </w:r>
          <w:r w:rsidRPr="00525B70">
            <w:rPr>
              <w:rStyle w:val="Numeropagina"/>
              <w:sz w:val="18"/>
              <w:szCs w:val="18"/>
            </w:rPr>
            <w:fldChar w:fldCharType="end"/>
          </w:r>
        </w:p>
      </w:tc>
    </w:tr>
  </w:tbl>
  <w:p w:rsidR="007746D4" w:rsidRDefault="007746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pt" o:bullet="t">
        <v:imagedata r:id="rId1" o:title="MCj02931880000[1]"/>
      </v:shape>
    </w:pict>
  </w:numPicBullet>
  <w:abstractNum w:abstractNumId="0"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1" w15:restartNumberingAfterBreak="0">
    <w:nsid w:val="05CF1599"/>
    <w:multiLevelType w:val="multilevel"/>
    <w:tmpl w:val="ACF47B5A"/>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7"/>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 w15:restartNumberingAfterBreak="0">
    <w:nsid w:val="06F218F0"/>
    <w:multiLevelType w:val="multilevel"/>
    <w:tmpl w:val="117888EC"/>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C9B470D"/>
    <w:multiLevelType w:val="hybridMultilevel"/>
    <w:tmpl w:val="210AE4C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E551A5"/>
    <w:multiLevelType w:val="hybridMultilevel"/>
    <w:tmpl w:val="C2C20DC2"/>
    <w:lvl w:ilvl="0" w:tplc="548296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2"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72" w:hAnsi="font372"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AB3F56"/>
    <w:multiLevelType w:val="multilevel"/>
    <w:tmpl w:val="DC707606"/>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9"/>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183D0E36"/>
    <w:multiLevelType w:val="hybridMultilevel"/>
    <w:tmpl w:val="B49A108E"/>
    <w:lvl w:ilvl="0" w:tplc="04030001">
      <w:start w:val="1"/>
      <w:numFmt w:val="bullet"/>
      <w:lvlText w:val=""/>
      <w:lvlJc w:val="left"/>
      <w:pPr>
        <w:ind w:left="720" w:hanging="360"/>
      </w:pPr>
      <w:rPr>
        <w:rFonts w:ascii="Symbol" w:hAnsi="Symbol" w:hint="default"/>
      </w:rPr>
    </w:lvl>
    <w:lvl w:ilvl="1" w:tplc="C4CC5C0A">
      <w:start w:val="1"/>
      <w:numFmt w:val="bullet"/>
      <w:lvlText w:val="-"/>
      <w:lvlJc w:val="left"/>
      <w:pPr>
        <w:ind w:left="1440" w:hanging="360"/>
      </w:pPr>
      <w:rPr>
        <w:rFonts w:ascii="Courier New" w:hAnsi="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15:restartNumberingAfterBreak="0">
    <w:nsid w:val="1AC81981"/>
    <w:multiLevelType w:val="hybridMultilevel"/>
    <w:tmpl w:val="58309E5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1F244E8C"/>
    <w:multiLevelType w:val="multilevel"/>
    <w:tmpl w:val="D8D85BCA"/>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5"/>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21846FE7"/>
    <w:multiLevelType w:val="hybridMultilevel"/>
    <w:tmpl w:val="681C60DC"/>
    <w:lvl w:ilvl="0" w:tplc="4F2220D6">
      <w:numFmt w:val="bullet"/>
      <w:lvlText w:val="-"/>
      <w:lvlJc w:val="left"/>
      <w:pPr>
        <w:ind w:left="720" w:hanging="360"/>
      </w:pPr>
      <w:rPr>
        <w:rFonts w:ascii="Arial" w:eastAsia="Times New Roman" w:hAnsi="Arial" w:cs="Arial" w:hint="default"/>
      </w:rPr>
    </w:lvl>
    <w:lvl w:ilvl="1" w:tplc="08090019" w:tentative="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3" w15:restartNumberingAfterBreak="0">
    <w:nsid w:val="26C64094"/>
    <w:multiLevelType w:val="hybridMultilevel"/>
    <w:tmpl w:val="5B72A6BE"/>
    <w:lvl w:ilvl="0" w:tplc="9836E52E">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97F33F3"/>
    <w:multiLevelType w:val="hybridMultilevel"/>
    <w:tmpl w:val="585C390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9F72D75"/>
    <w:multiLevelType w:val="multilevel"/>
    <w:tmpl w:val="52F62EC2"/>
    <w:lvl w:ilvl="0">
      <w:start w:val="2"/>
      <w:numFmt w:val="upperLetter"/>
      <w:pStyle w:val="B111"/>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2B867679"/>
    <w:multiLevelType w:val="multilevel"/>
    <w:tmpl w:val="7700BDD0"/>
    <w:lvl w:ilvl="0">
      <w:start w:val="1"/>
      <w:numFmt w:val="upperLetter"/>
      <w:suff w:val="nothing"/>
      <w:lvlText w:val="Annex %1"/>
      <w:lvlJc w:val="left"/>
      <w:pPr>
        <w:ind w:left="0" w:firstLine="0"/>
      </w:pPr>
      <w:rPr>
        <w:rFonts w:ascii="Arial" w:hAnsi="Arial" w:cs="Times New Roman" w:hint="default"/>
        <w:b/>
        <w:i w:val="0"/>
        <w:sz w:val="28"/>
      </w:rPr>
    </w:lvl>
    <w:lvl w:ilvl="1">
      <w:start w:val="7"/>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15:restartNumberingAfterBreak="0">
    <w:nsid w:val="2C7A0929"/>
    <w:multiLevelType w:val="hybridMultilevel"/>
    <w:tmpl w:val="1FA21032"/>
    <w:lvl w:ilvl="0" w:tplc="13761716">
      <w:start w:val="48"/>
      <w:numFmt w:val="bullet"/>
      <w:lvlText w:val="-"/>
      <w:lvlJc w:val="left"/>
      <w:pPr>
        <w:tabs>
          <w:tab w:val="num" w:pos="720"/>
        </w:tabs>
        <w:ind w:left="720" w:hanging="360"/>
      </w:pPr>
      <w:rPr>
        <w:rFonts w:ascii="Arial" w:eastAsia="SimSu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0DF29BC"/>
    <w:multiLevelType w:val="hybridMultilevel"/>
    <w:tmpl w:val="9080F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2576D3E"/>
    <w:multiLevelType w:val="hybridMultilevel"/>
    <w:tmpl w:val="70FE5D0E"/>
    <w:lvl w:ilvl="0" w:tplc="FFFFFFFF">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3592D67"/>
    <w:multiLevelType w:val="multilevel"/>
    <w:tmpl w:val="F7E0F206"/>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864"/>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2"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33" w15:restartNumberingAfterBreak="0">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98B3FB3"/>
    <w:multiLevelType w:val="hybridMultilevel"/>
    <w:tmpl w:val="EF1830CA"/>
    <w:lvl w:ilvl="0" w:tplc="08EC825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A337675"/>
    <w:multiLevelType w:val="hybridMultilevel"/>
    <w:tmpl w:val="A9FCAACC"/>
    <w:lvl w:ilvl="0" w:tplc="08EC8254">
      <w:start w:val="3"/>
      <w:numFmt w:val="bullet"/>
      <w:lvlText w:val="-"/>
      <w:lvlJc w:val="left"/>
      <w:pPr>
        <w:tabs>
          <w:tab w:val="num" w:pos="720"/>
        </w:tabs>
        <w:ind w:left="720" w:hanging="360"/>
      </w:pPr>
      <w:rPr>
        <w:rFonts w:ascii="Arial" w:eastAsia="SimSu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AB732D2"/>
    <w:multiLevelType w:val="multilevel"/>
    <w:tmpl w:val="9C502F6C"/>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4"/>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9" w15:restartNumberingAfterBreak="0">
    <w:nsid w:val="3B671137"/>
    <w:multiLevelType w:val="hybridMultilevel"/>
    <w:tmpl w:val="16C02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CB413BF"/>
    <w:multiLevelType w:val="hybridMultilevel"/>
    <w:tmpl w:val="5E5A00DC"/>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1" w15:restartNumberingAfterBreak="0">
    <w:nsid w:val="40DB65D1"/>
    <w:multiLevelType w:val="multilevel"/>
    <w:tmpl w:val="1AC67544"/>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43F842FB"/>
    <w:multiLevelType w:val="hybridMultilevel"/>
    <w:tmpl w:val="B16CF83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F4727EC"/>
    <w:multiLevelType w:val="hybridMultilevel"/>
    <w:tmpl w:val="716A4B62"/>
    <w:lvl w:ilvl="0">
      <w:start w:val="1"/>
      <w:numFmt w:val="bullet"/>
      <w:lvlText w:val=""/>
      <w:lvlJc w:val="left"/>
      <w:pPr>
        <w:tabs>
          <w:tab w:val="num" w:pos="567"/>
        </w:tabs>
        <w:ind w:left="567"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00B73BB"/>
    <w:multiLevelType w:val="multilevel"/>
    <w:tmpl w:val="60088B26"/>
    <w:lvl w:ilvl="0">
      <w:start w:val="1"/>
      <w:numFmt w:val="upperLetter"/>
      <w:suff w:val="nothing"/>
      <w:lvlText w:val="Annex %1"/>
      <w:lvlJc w:val="left"/>
      <w:pPr>
        <w:ind w:left="0" w:firstLine="0"/>
      </w:pPr>
      <w:rPr>
        <w:rFonts w:ascii="Arial" w:hAnsi="Arial" w:cs="Times New Roman" w:hint="default"/>
        <w:b/>
        <w:i w:val="0"/>
        <w:sz w:val="28"/>
      </w:rPr>
    </w:lvl>
    <w:lvl w:ilvl="1">
      <w:start w:val="4"/>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5" w15:restartNumberingAfterBreak="0">
    <w:nsid w:val="549B7612"/>
    <w:multiLevelType w:val="hybridMultilevel"/>
    <w:tmpl w:val="CC8A573C"/>
    <w:lvl w:ilvl="0" w:tplc="2792611C">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567D348C"/>
    <w:multiLevelType w:val="hybridMultilevel"/>
    <w:tmpl w:val="3D5ECC26"/>
    <w:lvl w:ilvl="0" w:tplc="9836E52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00529D"/>
    <w:multiLevelType w:val="multilevel"/>
    <w:tmpl w:val="53741D64"/>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0"/>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0" w15:restartNumberingAfterBreak="0">
    <w:nsid w:val="58A73E43"/>
    <w:multiLevelType w:val="hybridMultilevel"/>
    <w:tmpl w:val="9CDE97E6"/>
    <w:lvl w:ilvl="0" w:tplc="C4CC5C0A">
      <w:start w:val="1"/>
      <w:numFmt w:val="bullet"/>
      <w:lvlText w:val="-"/>
      <w:lvlJc w:val="left"/>
      <w:pPr>
        <w:ind w:left="720" w:hanging="360"/>
      </w:pPr>
      <w:rPr>
        <w:rFonts w:ascii="Courier New" w:hAnsi="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3" w15:restartNumberingAfterBreak="0">
    <w:nsid w:val="5D095A2D"/>
    <w:multiLevelType w:val="multilevel"/>
    <w:tmpl w:val="7C94B1DE"/>
    <w:name w:val="ir_req"/>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4" w15:restartNumberingAfterBreak="0">
    <w:nsid w:val="60AD193E"/>
    <w:multiLevelType w:val="hybridMultilevel"/>
    <w:tmpl w:val="481494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1D56A26"/>
    <w:multiLevelType w:val="multilevel"/>
    <w:tmpl w:val="BFA2424E"/>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6" w15:restartNumberingAfterBreak="0">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4C765A1"/>
    <w:multiLevelType w:val="hybridMultilevel"/>
    <w:tmpl w:val="3258A01E"/>
    <w:lvl w:ilvl="0" w:tplc="D756788A">
      <w:start w:val="1"/>
      <w:numFmt w:val="bullet"/>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61632B4"/>
    <w:multiLevelType w:val="hybridMultilevel"/>
    <w:tmpl w:val="A582013C"/>
    <w:lvl w:ilvl="0" w:tplc="E7403ED4">
      <w:start w:val="2"/>
      <w:numFmt w:val="bullet"/>
      <w:lvlText w:val="-"/>
      <w:lvlJc w:val="left"/>
      <w:pPr>
        <w:tabs>
          <w:tab w:val="num" w:pos="645"/>
        </w:tabs>
        <w:ind w:left="645" w:hanging="360"/>
      </w:pPr>
      <w:rPr>
        <w:rFonts w:ascii="Arial" w:eastAsia="SimSun" w:hAnsi="Arial" w:cs="Arial" w:hint="default"/>
      </w:rPr>
    </w:lvl>
    <w:lvl w:ilvl="1" w:tplc="040C0003" w:tentative="1">
      <w:start w:val="1"/>
      <w:numFmt w:val="bullet"/>
      <w:lvlText w:val="o"/>
      <w:lvlJc w:val="left"/>
      <w:pPr>
        <w:tabs>
          <w:tab w:val="num" w:pos="1365"/>
        </w:tabs>
        <w:ind w:left="1365" w:hanging="360"/>
      </w:pPr>
      <w:rPr>
        <w:rFonts w:ascii="Courier New" w:hAnsi="Courier New" w:cs="Courier New" w:hint="default"/>
      </w:rPr>
    </w:lvl>
    <w:lvl w:ilvl="2" w:tplc="040C0005" w:tentative="1">
      <w:start w:val="1"/>
      <w:numFmt w:val="bullet"/>
      <w:lvlText w:val=""/>
      <w:lvlJc w:val="left"/>
      <w:pPr>
        <w:tabs>
          <w:tab w:val="num" w:pos="2085"/>
        </w:tabs>
        <w:ind w:left="2085" w:hanging="360"/>
      </w:pPr>
      <w:rPr>
        <w:rFonts w:ascii="Wingdings" w:hAnsi="Wingdings" w:hint="default"/>
      </w:rPr>
    </w:lvl>
    <w:lvl w:ilvl="3" w:tplc="040C0001" w:tentative="1">
      <w:start w:val="1"/>
      <w:numFmt w:val="bullet"/>
      <w:lvlText w:val=""/>
      <w:lvlJc w:val="left"/>
      <w:pPr>
        <w:tabs>
          <w:tab w:val="num" w:pos="2805"/>
        </w:tabs>
        <w:ind w:left="2805" w:hanging="360"/>
      </w:pPr>
      <w:rPr>
        <w:rFonts w:ascii="Symbol" w:hAnsi="Symbol" w:hint="default"/>
      </w:rPr>
    </w:lvl>
    <w:lvl w:ilvl="4" w:tplc="040C0003" w:tentative="1">
      <w:start w:val="1"/>
      <w:numFmt w:val="bullet"/>
      <w:lvlText w:val="o"/>
      <w:lvlJc w:val="left"/>
      <w:pPr>
        <w:tabs>
          <w:tab w:val="num" w:pos="3525"/>
        </w:tabs>
        <w:ind w:left="3525" w:hanging="360"/>
      </w:pPr>
      <w:rPr>
        <w:rFonts w:ascii="Courier New" w:hAnsi="Courier New" w:cs="Courier New" w:hint="default"/>
      </w:rPr>
    </w:lvl>
    <w:lvl w:ilvl="5" w:tplc="040C0005" w:tentative="1">
      <w:start w:val="1"/>
      <w:numFmt w:val="bullet"/>
      <w:lvlText w:val=""/>
      <w:lvlJc w:val="left"/>
      <w:pPr>
        <w:tabs>
          <w:tab w:val="num" w:pos="4245"/>
        </w:tabs>
        <w:ind w:left="4245" w:hanging="360"/>
      </w:pPr>
      <w:rPr>
        <w:rFonts w:ascii="Wingdings" w:hAnsi="Wingdings" w:hint="default"/>
      </w:rPr>
    </w:lvl>
    <w:lvl w:ilvl="6" w:tplc="040C0001" w:tentative="1">
      <w:start w:val="1"/>
      <w:numFmt w:val="bullet"/>
      <w:lvlText w:val=""/>
      <w:lvlJc w:val="left"/>
      <w:pPr>
        <w:tabs>
          <w:tab w:val="num" w:pos="4965"/>
        </w:tabs>
        <w:ind w:left="4965" w:hanging="360"/>
      </w:pPr>
      <w:rPr>
        <w:rFonts w:ascii="Symbol" w:hAnsi="Symbol" w:hint="default"/>
      </w:rPr>
    </w:lvl>
    <w:lvl w:ilvl="7" w:tplc="040C0003" w:tentative="1">
      <w:start w:val="1"/>
      <w:numFmt w:val="bullet"/>
      <w:lvlText w:val="o"/>
      <w:lvlJc w:val="left"/>
      <w:pPr>
        <w:tabs>
          <w:tab w:val="num" w:pos="5685"/>
        </w:tabs>
        <w:ind w:left="5685" w:hanging="360"/>
      </w:pPr>
      <w:rPr>
        <w:rFonts w:ascii="Courier New" w:hAnsi="Courier New" w:cs="Courier New" w:hint="default"/>
      </w:rPr>
    </w:lvl>
    <w:lvl w:ilvl="8" w:tplc="040C0005" w:tentative="1">
      <w:start w:val="1"/>
      <w:numFmt w:val="bullet"/>
      <w:lvlText w:val=""/>
      <w:lvlJc w:val="left"/>
      <w:pPr>
        <w:tabs>
          <w:tab w:val="num" w:pos="6405"/>
        </w:tabs>
        <w:ind w:left="6405" w:hanging="360"/>
      </w:pPr>
      <w:rPr>
        <w:rFonts w:ascii="Wingdings" w:hAnsi="Wingdings" w:hint="default"/>
      </w:rPr>
    </w:lvl>
  </w:abstractNum>
  <w:abstractNum w:abstractNumId="59" w15:restartNumberingAfterBreak="0">
    <w:nsid w:val="6AD667BD"/>
    <w:multiLevelType w:val="hybridMultilevel"/>
    <w:tmpl w:val="07F21C44"/>
    <w:lvl w:ilvl="0" w:tplc="A2588E1A">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C4845B2"/>
    <w:multiLevelType w:val="hybridMultilevel"/>
    <w:tmpl w:val="1624C5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663778"/>
    <w:multiLevelType w:val="hybridMultilevel"/>
    <w:tmpl w:val="4288C690"/>
    <w:lvl w:ilvl="0" w:tplc="FFFFFFFF">
      <w:start w:val="1"/>
      <w:numFmt w:val="bullet"/>
      <w:pStyle w:val="Rientrocorpodeltesto"/>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38F7DEC"/>
    <w:multiLevelType w:val="hybridMultilevel"/>
    <w:tmpl w:val="A5461660"/>
    <w:lvl w:ilvl="0" w:tplc="951863F8">
      <w:start w:val="4"/>
      <w:numFmt w:val="bullet"/>
      <w:lvlText w:val="–"/>
      <w:lvlJc w:val="left"/>
      <w:pPr>
        <w:ind w:left="698" w:hanging="585"/>
      </w:pPr>
      <w:rPr>
        <w:rFonts w:ascii="Arial" w:eastAsia="Times New Roman" w:hAnsi="Arial"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63" w15:restartNumberingAfterBreak="0">
    <w:nsid w:val="73AB2C84"/>
    <w:multiLevelType w:val="multilevel"/>
    <w:tmpl w:val="BEBA6506"/>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4" w15:restartNumberingAfterBreak="0">
    <w:nsid w:val="769B5BAE"/>
    <w:multiLevelType w:val="hybridMultilevel"/>
    <w:tmpl w:val="74F424B2"/>
    <w:lvl w:ilvl="0" w:tplc="663C9A3C">
      <w:numFmt w:val="bullet"/>
      <w:lvlText w:val="-"/>
      <w:lvlJc w:val="left"/>
      <w:pPr>
        <w:tabs>
          <w:tab w:val="num" w:pos="420"/>
        </w:tabs>
        <w:ind w:left="420" w:hanging="360"/>
      </w:pPr>
      <w:rPr>
        <w:rFonts w:ascii="Arial" w:eastAsia="SimSu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65" w15:restartNumberingAfterBreak="0">
    <w:nsid w:val="791B5B28"/>
    <w:multiLevelType w:val="hybridMultilevel"/>
    <w:tmpl w:val="B9E8A0D2"/>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948075B"/>
    <w:multiLevelType w:val="multilevel"/>
    <w:tmpl w:val="16A4F862"/>
    <w:name w:val="rec"/>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67" w15:restartNumberingAfterBreak="0">
    <w:nsid w:val="7A904B7D"/>
    <w:multiLevelType w:val="hybridMultilevel"/>
    <w:tmpl w:val="5F9C61F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4"/>
  </w:num>
  <w:num w:numId="3">
    <w:abstractNumId w:val="8"/>
  </w:num>
  <w:num w:numId="4">
    <w:abstractNumId w:val="48"/>
  </w:num>
  <w:num w:numId="5">
    <w:abstractNumId w:val="32"/>
  </w:num>
  <w:num w:numId="6">
    <w:abstractNumId w:val="43"/>
  </w:num>
  <w:num w:numId="7">
    <w:abstractNumId w:val="6"/>
  </w:num>
  <w:num w:numId="8">
    <w:abstractNumId w:val="16"/>
  </w:num>
  <w:num w:numId="9">
    <w:abstractNumId w:val="13"/>
  </w:num>
  <w:num w:numId="10">
    <w:abstractNumId w:val="63"/>
  </w:num>
  <w:num w:numId="11">
    <w:abstractNumId w:val="36"/>
  </w:num>
  <w:num w:numId="12">
    <w:abstractNumId w:val="19"/>
  </w:num>
  <w:num w:numId="13">
    <w:abstractNumId w:val="26"/>
  </w:num>
  <w:num w:numId="14">
    <w:abstractNumId w:val="61"/>
  </w:num>
  <w:num w:numId="15">
    <w:abstractNumId w:val="33"/>
  </w:num>
  <w:num w:numId="16">
    <w:abstractNumId w:val="66"/>
  </w:num>
  <w:num w:numId="17">
    <w:abstractNumId w:val="53"/>
  </w:num>
  <w:num w:numId="18">
    <w:abstractNumId w:val="65"/>
  </w:num>
  <w:num w:numId="19">
    <w:abstractNumId w:val="56"/>
  </w:num>
  <w:num w:numId="20">
    <w:abstractNumId w:val="51"/>
  </w:num>
  <w:num w:numId="21">
    <w:abstractNumId w:val="68"/>
  </w:num>
  <w:num w:numId="22">
    <w:abstractNumId w:val="5"/>
  </w:num>
  <w:num w:numId="23">
    <w:abstractNumId w:val="24"/>
  </w:num>
  <w:num w:numId="24">
    <w:abstractNumId w:val="67"/>
  </w:num>
  <w:num w:numId="25">
    <w:abstractNumId w:val="42"/>
  </w:num>
  <w:num w:numId="26">
    <w:abstractNumId w:val="58"/>
  </w:num>
  <w:num w:numId="27">
    <w:abstractNumId w:val="7"/>
  </w:num>
  <w:num w:numId="28">
    <w:abstractNumId w:val="18"/>
  </w:num>
  <w:num w:numId="29">
    <w:abstractNumId w:val="62"/>
  </w:num>
  <w:num w:numId="30">
    <w:abstractNumId w:val="34"/>
  </w:num>
  <w:num w:numId="31">
    <w:abstractNumId w:val="50"/>
  </w:num>
  <w:num w:numId="32">
    <w:abstractNumId w:val="23"/>
  </w:num>
  <w:num w:numId="33">
    <w:abstractNumId w:val="47"/>
  </w:num>
  <w:num w:numId="34">
    <w:abstractNumId w:val="28"/>
  </w:num>
  <w:num w:numId="35">
    <w:abstractNumId w:val="29"/>
  </w:num>
  <w:num w:numId="36">
    <w:abstractNumId w:val="59"/>
  </w:num>
  <w:num w:numId="37">
    <w:abstractNumId w:val="54"/>
  </w:num>
  <w:num w:numId="38">
    <w:abstractNumId w:val="39"/>
  </w:num>
  <w:num w:numId="39">
    <w:abstractNumId w:val="45"/>
  </w:num>
  <w:num w:numId="40">
    <w:abstractNumId w:val="11"/>
  </w:num>
  <w:num w:numId="41">
    <w:abstractNumId w:val="20"/>
  </w:num>
  <w:num w:numId="42">
    <w:abstractNumId w:val="25"/>
  </w:num>
  <w:num w:numId="43">
    <w:abstractNumId w:val="37"/>
  </w:num>
  <w:num w:numId="44">
    <w:abstractNumId w:val="30"/>
  </w:num>
  <w:num w:numId="45">
    <w:abstractNumId w:val="22"/>
  </w:num>
  <w:num w:numId="46">
    <w:abstractNumId w:val="35"/>
  </w:num>
  <w:num w:numId="47">
    <w:abstractNumId w:val="57"/>
  </w:num>
  <w:num w:numId="48">
    <w:abstractNumId w:val="40"/>
  </w:num>
  <w:num w:numId="49">
    <w:abstractNumId w:val="15"/>
  </w:num>
  <w:num w:numId="50">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num>
  <w:num w:numId="5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num>
  <w:num w:numId="56">
    <w:abstractNumId w:val="27"/>
  </w:num>
  <w:num w:numId="57">
    <w:abstractNumId w:val="1"/>
  </w:num>
  <w:num w:numId="58">
    <w:abstractNumId w:val="64"/>
  </w:num>
  <w:num w:numId="59">
    <w:abstractNumId w:val="14"/>
  </w:num>
  <w:num w:numId="60">
    <w:abstractNumId w:val="17"/>
  </w:num>
  <w:num w:numId="61">
    <w:abstractNumId w:val="52"/>
  </w:num>
  <w:num w:numId="62">
    <w:abstractNumId w:val="55"/>
  </w:num>
  <w:num w:numId="63">
    <w:abstractNumId w:val="44"/>
  </w:num>
  <w:num w:numId="64">
    <w:abstractNumId w:val="49"/>
  </w:num>
  <w:num w:numId="65">
    <w:abstractNumId w:val="41"/>
  </w:num>
  <w:num w:numId="66">
    <w:abstractNumId w:val="38"/>
  </w:num>
  <w:num w:numId="67">
    <w:abstractNumId w:val="21"/>
  </w:num>
  <w:num w:numId="68">
    <w:abstractNumId w:val="2"/>
  </w:num>
  <w:num w:numId="69">
    <w:abstractNumId w:val="6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es-ES_tradnl"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429F"/>
    <w:rsid w:val="000119A1"/>
    <w:rsid w:val="00011DAA"/>
    <w:rsid w:val="00011DFB"/>
    <w:rsid w:val="0001326E"/>
    <w:rsid w:val="0001522D"/>
    <w:rsid w:val="00015AF5"/>
    <w:rsid w:val="000177FA"/>
    <w:rsid w:val="0002338F"/>
    <w:rsid w:val="00024151"/>
    <w:rsid w:val="0002521F"/>
    <w:rsid w:val="00031AA1"/>
    <w:rsid w:val="00035AAC"/>
    <w:rsid w:val="00036186"/>
    <w:rsid w:val="00036C1E"/>
    <w:rsid w:val="0003777D"/>
    <w:rsid w:val="00040ADB"/>
    <w:rsid w:val="00040E48"/>
    <w:rsid w:val="000412E6"/>
    <w:rsid w:val="00041BDE"/>
    <w:rsid w:val="000462B0"/>
    <w:rsid w:val="00047512"/>
    <w:rsid w:val="00051B7C"/>
    <w:rsid w:val="000531AE"/>
    <w:rsid w:val="0005400A"/>
    <w:rsid w:val="00056321"/>
    <w:rsid w:val="00056E9E"/>
    <w:rsid w:val="00057EF1"/>
    <w:rsid w:val="000604E9"/>
    <w:rsid w:val="00060F14"/>
    <w:rsid w:val="00063D4D"/>
    <w:rsid w:val="0006545A"/>
    <w:rsid w:val="00066E7B"/>
    <w:rsid w:val="000704EE"/>
    <w:rsid w:val="000718DB"/>
    <w:rsid w:val="00073729"/>
    <w:rsid w:val="00074E29"/>
    <w:rsid w:val="00075137"/>
    <w:rsid w:val="00075F4A"/>
    <w:rsid w:val="00076E40"/>
    <w:rsid w:val="00077607"/>
    <w:rsid w:val="000810F6"/>
    <w:rsid w:val="00082E12"/>
    <w:rsid w:val="00084E5D"/>
    <w:rsid w:val="00086BB0"/>
    <w:rsid w:val="000933FB"/>
    <w:rsid w:val="000A17A7"/>
    <w:rsid w:val="000A2DCC"/>
    <w:rsid w:val="000A3556"/>
    <w:rsid w:val="000A3B89"/>
    <w:rsid w:val="000A50C6"/>
    <w:rsid w:val="000A5D44"/>
    <w:rsid w:val="000B0704"/>
    <w:rsid w:val="000B0933"/>
    <w:rsid w:val="000B0DAF"/>
    <w:rsid w:val="000B2662"/>
    <w:rsid w:val="000B4208"/>
    <w:rsid w:val="000B52D5"/>
    <w:rsid w:val="000B5470"/>
    <w:rsid w:val="000B73FE"/>
    <w:rsid w:val="000C12FD"/>
    <w:rsid w:val="000C3B39"/>
    <w:rsid w:val="000C4748"/>
    <w:rsid w:val="000C4A51"/>
    <w:rsid w:val="000C5963"/>
    <w:rsid w:val="000D3B8F"/>
    <w:rsid w:val="000D3BEA"/>
    <w:rsid w:val="000D3E18"/>
    <w:rsid w:val="000D611F"/>
    <w:rsid w:val="000E0682"/>
    <w:rsid w:val="000E0BEF"/>
    <w:rsid w:val="000E1333"/>
    <w:rsid w:val="000E13E1"/>
    <w:rsid w:val="000E166B"/>
    <w:rsid w:val="000E2821"/>
    <w:rsid w:val="000E5FC7"/>
    <w:rsid w:val="000E707B"/>
    <w:rsid w:val="000F1F34"/>
    <w:rsid w:val="000F2F74"/>
    <w:rsid w:val="000F5109"/>
    <w:rsid w:val="000F546E"/>
    <w:rsid w:val="000F5F06"/>
    <w:rsid w:val="000F7842"/>
    <w:rsid w:val="00100647"/>
    <w:rsid w:val="001022E4"/>
    <w:rsid w:val="00104D09"/>
    <w:rsid w:val="00105640"/>
    <w:rsid w:val="00105F26"/>
    <w:rsid w:val="0010712A"/>
    <w:rsid w:val="00112EF4"/>
    <w:rsid w:val="00114207"/>
    <w:rsid w:val="00114C6B"/>
    <w:rsid w:val="00120B77"/>
    <w:rsid w:val="00120FC6"/>
    <w:rsid w:val="00121000"/>
    <w:rsid w:val="001217D0"/>
    <w:rsid w:val="00123CFB"/>
    <w:rsid w:val="00126695"/>
    <w:rsid w:val="00127ED4"/>
    <w:rsid w:val="0013089A"/>
    <w:rsid w:val="00130D06"/>
    <w:rsid w:val="0013190F"/>
    <w:rsid w:val="001331A7"/>
    <w:rsid w:val="00135349"/>
    <w:rsid w:val="00135A1C"/>
    <w:rsid w:val="00137DE2"/>
    <w:rsid w:val="0014071B"/>
    <w:rsid w:val="00143F5F"/>
    <w:rsid w:val="00144BBA"/>
    <w:rsid w:val="00145B29"/>
    <w:rsid w:val="00150EB3"/>
    <w:rsid w:val="00152E51"/>
    <w:rsid w:val="00154103"/>
    <w:rsid w:val="00154C87"/>
    <w:rsid w:val="001604A0"/>
    <w:rsid w:val="00160C77"/>
    <w:rsid w:val="00161380"/>
    <w:rsid w:val="00162341"/>
    <w:rsid w:val="0016262B"/>
    <w:rsid w:val="0016330F"/>
    <w:rsid w:val="00166B9D"/>
    <w:rsid w:val="00170451"/>
    <w:rsid w:val="00171579"/>
    <w:rsid w:val="00171F47"/>
    <w:rsid w:val="00172584"/>
    <w:rsid w:val="00176956"/>
    <w:rsid w:val="00177169"/>
    <w:rsid w:val="00177CA4"/>
    <w:rsid w:val="00177DF6"/>
    <w:rsid w:val="00180CD0"/>
    <w:rsid w:val="001814C7"/>
    <w:rsid w:val="0018172E"/>
    <w:rsid w:val="00181ADB"/>
    <w:rsid w:val="0018246E"/>
    <w:rsid w:val="00182485"/>
    <w:rsid w:val="00183323"/>
    <w:rsid w:val="001862F7"/>
    <w:rsid w:val="001867D3"/>
    <w:rsid w:val="00186893"/>
    <w:rsid w:val="00190167"/>
    <w:rsid w:val="00194468"/>
    <w:rsid w:val="001948DB"/>
    <w:rsid w:val="00195380"/>
    <w:rsid w:val="00195FA7"/>
    <w:rsid w:val="00196649"/>
    <w:rsid w:val="001969B3"/>
    <w:rsid w:val="00197B27"/>
    <w:rsid w:val="001A1528"/>
    <w:rsid w:val="001A4B7E"/>
    <w:rsid w:val="001A5EFB"/>
    <w:rsid w:val="001A6982"/>
    <w:rsid w:val="001A6A6B"/>
    <w:rsid w:val="001B03C1"/>
    <w:rsid w:val="001B1719"/>
    <w:rsid w:val="001B4B20"/>
    <w:rsid w:val="001B6245"/>
    <w:rsid w:val="001B6DDE"/>
    <w:rsid w:val="001C0878"/>
    <w:rsid w:val="001C0B7D"/>
    <w:rsid w:val="001C19F2"/>
    <w:rsid w:val="001C5CBD"/>
    <w:rsid w:val="001D0DD0"/>
    <w:rsid w:val="001D1A22"/>
    <w:rsid w:val="001D246E"/>
    <w:rsid w:val="001D4368"/>
    <w:rsid w:val="001E0939"/>
    <w:rsid w:val="001E09E1"/>
    <w:rsid w:val="001E140C"/>
    <w:rsid w:val="001E171B"/>
    <w:rsid w:val="001E5344"/>
    <w:rsid w:val="001E5DBF"/>
    <w:rsid w:val="001E6B03"/>
    <w:rsid w:val="001E769C"/>
    <w:rsid w:val="001F06EC"/>
    <w:rsid w:val="001F135A"/>
    <w:rsid w:val="001F1596"/>
    <w:rsid w:val="001F2BC9"/>
    <w:rsid w:val="001F3B14"/>
    <w:rsid w:val="001F780E"/>
    <w:rsid w:val="001F7CA9"/>
    <w:rsid w:val="00203935"/>
    <w:rsid w:val="0020742D"/>
    <w:rsid w:val="00211980"/>
    <w:rsid w:val="0021343A"/>
    <w:rsid w:val="002154EA"/>
    <w:rsid w:val="0021673A"/>
    <w:rsid w:val="00222C0E"/>
    <w:rsid w:val="00223BF2"/>
    <w:rsid w:val="00225178"/>
    <w:rsid w:val="00227DBD"/>
    <w:rsid w:val="00227E81"/>
    <w:rsid w:val="00230B2B"/>
    <w:rsid w:val="00233DC5"/>
    <w:rsid w:val="00234A44"/>
    <w:rsid w:val="00234FC4"/>
    <w:rsid w:val="00235FDD"/>
    <w:rsid w:val="002372BF"/>
    <w:rsid w:val="00237D76"/>
    <w:rsid w:val="00243A56"/>
    <w:rsid w:val="00246A58"/>
    <w:rsid w:val="0024750F"/>
    <w:rsid w:val="00250437"/>
    <w:rsid w:val="002515CE"/>
    <w:rsid w:val="00252468"/>
    <w:rsid w:val="00254EDA"/>
    <w:rsid w:val="00254F56"/>
    <w:rsid w:val="00254F81"/>
    <w:rsid w:val="00255544"/>
    <w:rsid w:val="00255B38"/>
    <w:rsid w:val="0025736B"/>
    <w:rsid w:val="00261EBC"/>
    <w:rsid w:val="0026263E"/>
    <w:rsid w:val="00264116"/>
    <w:rsid w:val="00264909"/>
    <w:rsid w:val="002713D0"/>
    <w:rsid w:val="00271D94"/>
    <w:rsid w:val="00275E1C"/>
    <w:rsid w:val="002806F3"/>
    <w:rsid w:val="00280761"/>
    <w:rsid w:val="00282AB2"/>
    <w:rsid w:val="00285948"/>
    <w:rsid w:val="00286BEA"/>
    <w:rsid w:val="00291F3C"/>
    <w:rsid w:val="00293165"/>
    <w:rsid w:val="002931CB"/>
    <w:rsid w:val="00293941"/>
    <w:rsid w:val="00294A63"/>
    <w:rsid w:val="002950A3"/>
    <w:rsid w:val="002950A9"/>
    <w:rsid w:val="00296BBB"/>
    <w:rsid w:val="00296C7F"/>
    <w:rsid w:val="002A16C4"/>
    <w:rsid w:val="002A5D9A"/>
    <w:rsid w:val="002A7B6F"/>
    <w:rsid w:val="002A7C7E"/>
    <w:rsid w:val="002B0140"/>
    <w:rsid w:val="002B0F8C"/>
    <w:rsid w:val="002B16E4"/>
    <w:rsid w:val="002B371A"/>
    <w:rsid w:val="002B4413"/>
    <w:rsid w:val="002B4F2A"/>
    <w:rsid w:val="002B4F61"/>
    <w:rsid w:val="002B5124"/>
    <w:rsid w:val="002B5237"/>
    <w:rsid w:val="002C2045"/>
    <w:rsid w:val="002C7A33"/>
    <w:rsid w:val="002D35B0"/>
    <w:rsid w:val="002D6645"/>
    <w:rsid w:val="002D773A"/>
    <w:rsid w:val="002E3E62"/>
    <w:rsid w:val="002E5CD5"/>
    <w:rsid w:val="002E5E01"/>
    <w:rsid w:val="002E6190"/>
    <w:rsid w:val="002E6801"/>
    <w:rsid w:val="002E7A9E"/>
    <w:rsid w:val="002F0A9F"/>
    <w:rsid w:val="002F1445"/>
    <w:rsid w:val="002F2DDA"/>
    <w:rsid w:val="002F4561"/>
    <w:rsid w:val="002F684B"/>
    <w:rsid w:val="002F6A5F"/>
    <w:rsid w:val="0030078F"/>
    <w:rsid w:val="003012DD"/>
    <w:rsid w:val="00302034"/>
    <w:rsid w:val="0030291E"/>
    <w:rsid w:val="003041BE"/>
    <w:rsid w:val="00305B0B"/>
    <w:rsid w:val="00313687"/>
    <w:rsid w:val="00315014"/>
    <w:rsid w:val="00315974"/>
    <w:rsid w:val="0031632A"/>
    <w:rsid w:val="003173A7"/>
    <w:rsid w:val="0031740E"/>
    <w:rsid w:val="0031793F"/>
    <w:rsid w:val="00320BFE"/>
    <w:rsid w:val="00321E37"/>
    <w:rsid w:val="00322962"/>
    <w:rsid w:val="00322BCD"/>
    <w:rsid w:val="00331412"/>
    <w:rsid w:val="003314E7"/>
    <w:rsid w:val="003329B9"/>
    <w:rsid w:val="0033594C"/>
    <w:rsid w:val="00335C54"/>
    <w:rsid w:val="003366E0"/>
    <w:rsid w:val="00337E5E"/>
    <w:rsid w:val="00340B77"/>
    <w:rsid w:val="003418B5"/>
    <w:rsid w:val="003425DE"/>
    <w:rsid w:val="00343AC8"/>
    <w:rsid w:val="00343D97"/>
    <w:rsid w:val="003467AA"/>
    <w:rsid w:val="00351E7F"/>
    <w:rsid w:val="003521E0"/>
    <w:rsid w:val="003532BF"/>
    <w:rsid w:val="00354878"/>
    <w:rsid w:val="00362762"/>
    <w:rsid w:val="00370785"/>
    <w:rsid w:val="00370C71"/>
    <w:rsid w:val="00370DF8"/>
    <w:rsid w:val="003719F9"/>
    <w:rsid w:val="00373210"/>
    <w:rsid w:val="00373A40"/>
    <w:rsid w:val="003755EE"/>
    <w:rsid w:val="00376CF9"/>
    <w:rsid w:val="003825C2"/>
    <w:rsid w:val="003828E8"/>
    <w:rsid w:val="00383516"/>
    <w:rsid w:val="00384C9E"/>
    <w:rsid w:val="00384D1D"/>
    <w:rsid w:val="00386F34"/>
    <w:rsid w:val="00391A41"/>
    <w:rsid w:val="00392B90"/>
    <w:rsid w:val="00393949"/>
    <w:rsid w:val="00393CA5"/>
    <w:rsid w:val="00397809"/>
    <w:rsid w:val="003A0A75"/>
    <w:rsid w:val="003A0AE0"/>
    <w:rsid w:val="003A0D2F"/>
    <w:rsid w:val="003A14C9"/>
    <w:rsid w:val="003A20E2"/>
    <w:rsid w:val="003A242C"/>
    <w:rsid w:val="003A61E2"/>
    <w:rsid w:val="003A7CA1"/>
    <w:rsid w:val="003B030C"/>
    <w:rsid w:val="003B086E"/>
    <w:rsid w:val="003B3B95"/>
    <w:rsid w:val="003B3CDA"/>
    <w:rsid w:val="003B6303"/>
    <w:rsid w:val="003B67CA"/>
    <w:rsid w:val="003C1660"/>
    <w:rsid w:val="003C2BC3"/>
    <w:rsid w:val="003C2DFA"/>
    <w:rsid w:val="003C2F3A"/>
    <w:rsid w:val="003C3D76"/>
    <w:rsid w:val="003C567D"/>
    <w:rsid w:val="003C6DBD"/>
    <w:rsid w:val="003C6F98"/>
    <w:rsid w:val="003C729E"/>
    <w:rsid w:val="003D1376"/>
    <w:rsid w:val="003D1929"/>
    <w:rsid w:val="003D326A"/>
    <w:rsid w:val="003D5A90"/>
    <w:rsid w:val="003E0244"/>
    <w:rsid w:val="003E2F5E"/>
    <w:rsid w:val="003E4195"/>
    <w:rsid w:val="003E5E72"/>
    <w:rsid w:val="003E7AB6"/>
    <w:rsid w:val="003F04FA"/>
    <w:rsid w:val="003F14CB"/>
    <w:rsid w:val="003F414D"/>
    <w:rsid w:val="003F4400"/>
    <w:rsid w:val="003F47F9"/>
    <w:rsid w:val="003F5C2E"/>
    <w:rsid w:val="0040239C"/>
    <w:rsid w:val="00402F44"/>
    <w:rsid w:val="00403B00"/>
    <w:rsid w:val="0040562A"/>
    <w:rsid w:val="0040607D"/>
    <w:rsid w:val="00406139"/>
    <w:rsid w:val="004063D6"/>
    <w:rsid w:val="00406A6A"/>
    <w:rsid w:val="00410DEC"/>
    <w:rsid w:val="00410E06"/>
    <w:rsid w:val="00411168"/>
    <w:rsid w:val="00412044"/>
    <w:rsid w:val="00413CED"/>
    <w:rsid w:val="00414860"/>
    <w:rsid w:val="004175DB"/>
    <w:rsid w:val="00417EA9"/>
    <w:rsid w:val="004222DC"/>
    <w:rsid w:val="00422364"/>
    <w:rsid w:val="00424BB5"/>
    <w:rsid w:val="004250C6"/>
    <w:rsid w:val="0042532C"/>
    <w:rsid w:val="0042579B"/>
    <w:rsid w:val="0043263E"/>
    <w:rsid w:val="0043663A"/>
    <w:rsid w:val="00440B74"/>
    <w:rsid w:val="00441865"/>
    <w:rsid w:val="0044373C"/>
    <w:rsid w:val="0044512F"/>
    <w:rsid w:val="00445D44"/>
    <w:rsid w:val="004466C0"/>
    <w:rsid w:val="00446B58"/>
    <w:rsid w:val="00446B62"/>
    <w:rsid w:val="00447D3C"/>
    <w:rsid w:val="004502EE"/>
    <w:rsid w:val="00450A2B"/>
    <w:rsid w:val="004517BD"/>
    <w:rsid w:val="004517E8"/>
    <w:rsid w:val="00452394"/>
    <w:rsid w:val="00452648"/>
    <w:rsid w:val="00452FC2"/>
    <w:rsid w:val="004530AB"/>
    <w:rsid w:val="00453B3C"/>
    <w:rsid w:val="00453B47"/>
    <w:rsid w:val="00457215"/>
    <w:rsid w:val="00463580"/>
    <w:rsid w:val="004700CB"/>
    <w:rsid w:val="00470E30"/>
    <w:rsid w:val="004719B6"/>
    <w:rsid w:val="0047218D"/>
    <w:rsid w:val="00473390"/>
    <w:rsid w:val="00480006"/>
    <w:rsid w:val="00480B1D"/>
    <w:rsid w:val="00481542"/>
    <w:rsid w:val="00481DE3"/>
    <w:rsid w:val="00482E1D"/>
    <w:rsid w:val="004848B2"/>
    <w:rsid w:val="00486F63"/>
    <w:rsid w:val="00491470"/>
    <w:rsid w:val="00491C3E"/>
    <w:rsid w:val="004930BC"/>
    <w:rsid w:val="00493DCA"/>
    <w:rsid w:val="004952B4"/>
    <w:rsid w:val="0049556B"/>
    <w:rsid w:val="0049684A"/>
    <w:rsid w:val="00497B49"/>
    <w:rsid w:val="004A0580"/>
    <w:rsid w:val="004A1402"/>
    <w:rsid w:val="004A1735"/>
    <w:rsid w:val="004A3B99"/>
    <w:rsid w:val="004A5524"/>
    <w:rsid w:val="004A5870"/>
    <w:rsid w:val="004A7F5A"/>
    <w:rsid w:val="004B2CCC"/>
    <w:rsid w:val="004B3EF8"/>
    <w:rsid w:val="004C10E5"/>
    <w:rsid w:val="004C201D"/>
    <w:rsid w:val="004C3F1A"/>
    <w:rsid w:val="004D063F"/>
    <w:rsid w:val="004D2583"/>
    <w:rsid w:val="004D5FC0"/>
    <w:rsid w:val="004D6D49"/>
    <w:rsid w:val="004D76C0"/>
    <w:rsid w:val="004D7DA0"/>
    <w:rsid w:val="004D7ED7"/>
    <w:rsid w:val="004E0497"/>
    <w:rsid w:val="004E04DB"/>
    <w:rsid w:val="004E16C1"/>
    <w:rsid w:val="004E1A5C"/>
    <w:rsid w:val="004E2333"/>
    <w:rsid w:val="004E2F34"/>
    <w:rsid w:val="004E3EEB"/>
    <w:rsid w:val="004E4207"/>
    <w:rsid w:val="004E43D1"/>
    <w:rsid w:val="004E46EB"/>
    <w:rsid w:val="004F1F13"/>
    <w:rsid w:val="004F797F"/>
    <w:rsid w:val="00500F07"/>
    <w:rsid w:val="005026FE"/>
    <w:rsid w:val="005071E1"/>
    <w:rsid w:val="0051121E"/>
    <w:rsid w:val="0051245C"/>
    <w:rsid w:val="0051368B"/>
    <w:rsid w:val="00513B9B"/>
    <w:rsid w:val="00522AE7"/>
    <w:rsid w:val="00523B64"/>
    <w:rsid w:val="00523F05"/>
    <w:rsid w:val="0052447C"/>
    <w:rsid w:val="0052513D"/>
    <w:rsid w:val="0052595B"/>
    <w:rsid w:val="00525B3C"/>
    <w:rsid w:val="00525B70"/>
    <w:rsid w:val="005260E4"/>
    <w:rsid w:val="00527182"/>
    <w:rsid w:val="00527459"/>
    <w:rsid w:val="005301A4"/>
    <w:rsid w:val="00533476"/>
    <w:rsid w:val="00533E54"/>
    <w:rsid w:val="005340F6"/>
    <w:rsid w:val="00534782"/>
    <w:rsid w:val="00535303"/>
    <w:rsid w:val="005416E4"/>
    <w:rsid w:val="005423E8"/>
    <w:rsid w:val="0054299C"/>
    <w:rsid w:val="0054327B"/>
    <w:rsid w:val="00545DC2"/>
    <w:rsid w:val="005461D1"/>
    <w:rsid w:val="005472B2"/>
    <w:rsid w:val="005511B4"/>
    <w:rsid w:val="00551967"/>
    <w:rsid w:val="005534C7"/>
    <w:rsid w:val="005540C4"/>
    <w:rsid w:val="00557DE4"/>
    <w:rsid w:val="00560E71"/>
    <w:rsid w:val="005615CD"/>
    <w:rsid w:val="0056183C"/>
    <w:rsid w:val="005631FF"/>
    <w:rsid w:val="00563BDE"/>
    <w:rsid w:val="00565A90"/>
    <w:rsid w:val="00566086"/>
    <w:rsid w:val="005662FB"/>
    <w:rsid w:val="005675EB"/>
    <w:rsid w:val="00570B4E"/>
    <w:rsid w:val="005749D4"/>
    <w:rsid w:val="0058168C"/>
    <w:rsid w:val="0058232F"/>
    <w:rsid w:val="005830E1"/>
    <w:rsid w:val="0058444F"/>
    <w:rsid w:val="005849F5"/>
    <w:rsid w:val="00585D8A"/>
    <w:rsid w:val="0058641D"/>
    <w:rsid w:val="00591456"/>
    <w:rsid w:val="005918EF"/>
    <w:rsid w:val="0059371E"/>
    <w:rsid w:val="00597432"/>
    <w:rsid w:val="005A09E6"/>
    <w:rsid w:val="005A3532"/>
    <w:rsid w:val="005A3C94"/>
    <w:rsid w:val="005A42F4"/>
    <w:rsid w:val="005A4B5F"/>
    <w:rsid w:val="005A7D36"/>
    <w:rsid w:val="005B00F9"/>
    <w:rsid w:val="005B012F"/>
    <w:rsid w:val="005B038B"/>
    <w:rsid w:val="005B2493"/>
    <w:rsid w:val="005B2B96"/>
    <w:rsid w:val="005B553D"/>
    <w:rsid w:val="005B5D77"/>
    <w:rsid w:val="005C094B"/>
    <w:rsid w:val="005C20A5"/>
    <w:rsid w:val="005C4662"/>
    <w:rsid w:val="005D0409"/>
    <w:rsid w:val="005D2F2B"/>
    <w:rsid w:val="005D4068"/>
    <w:rsid w:val="005D4120"/>
    <w:rsid w:val="005D5DE2"/>
    <w:rsid w:val="005D6599"/>
    <w:rsid w:val="005D65CB"/>
    <w:rsid w:val="005D7420"/>
    <w:rsid w:val="005D7F75"/>
    <w:rsid w:val="005E0E7B"/>
    <w:rsid w:val="005E115B"/>
    <w:rsid w:val="005E16E2"/>
    <w:rsid w:val="005E23E5"/>
    <w:rsid w:val="005E744F"/>
    <w:rsid w:val="005E7BC1"/>
    <w:rsid w:val="005F0D01"/>
    <w:rsid w:val="005F0ED8"/>
    <w:rsid w:val="005F1815"/>
    <w:rsid w:val="0060146E"/>
    <w:rsid w:val="00601C52"/>
    <w:rsid w:val="006053F3"/>
    <w:rsid w:val="00606B33"/>
    <w:rsid w:val="0060715D"/>
    <w:rsid w:val="00607A4B"/>
    <w:rsid w:val="006128E1"/>
    <w:rsid w:val="00612970"/>
    <w:rsid w:val="00613A18"/>
    <w:rsid w:val="00613E7C"/>
    <w:rsid w:val="00615103"/>
    <w:rsid w:val="00615980"/>
    <w:rsid w:val="00617523"/>
    <w:rsid w:val="006208E4"/>
    <w:rsid w:val="00620CD7"/>
    <w:rsid w:val="0062293F"/>
    <w:rsid w:val="00626305"/>
    <w:rsid w:val="00627055"/>
    <w:rsid w:val="00630EF1"/>
    <w:rsid w:val="00631857"/>
    <w:rsid w:val="0063192D"/>
    <w:rsid w:val="0063247E"/>
    <w:rsid w:val="00634907"/>
    <w:rsid w:val="006358FE"/>
    <w:rsid w:val="0063673E"/>
    <w:rsid w:val="00636766"/>
    <w:rsid w:val="00636D47"/>
    <w:rsid w:val="00642829"/>
    <w:rsid w:val="00642BD3"/>
    <w:rsid w:val="0064375A"/>
    <w:rsid w:val="00645BD9"/>
    <w:rsid w:val="006466D7"/>
    <w:rsid w:val="006512A2"/>
    <w:rsid w:val="006521A3"/>
    <w:rsid w:val="006525AB"/>
    <w:rsid w:val="0065367D"/>
    <w:rsid w:val="00653823"/>
    <w:rsid w:val="00654E69"/>
    <w:rsid w:val="00655CFD"/>
    <w:rsid w:val="00656DC6"/>
    <w:rsid w:val="00662F87"/>
    <w:rsid w:val="00665683"/>
    <w:rsid w:val="00666789"/>
    <w:rsid w:val="006715BD"/>
    <w:rsid w:val="006717E9"/>
    <w:rsid w:val="006751DA"/>
    <w:rsid w:val="00675EF8"/>
    <w:rsid w:val="00676D9E"/>
    <w:rsid w:val="00683B83"/>
    <w:rsid w:val="0068438E"/>
    <w:rsid w:val="00684864"/>
    <w:rsid w:val="00685A7E"/>
    <w:rsid w:val="00685E35"/>
    <w:rsid w:val="00686330"/>
    <w:rsid w:val="00687D3A"/>
    <w:rsid w:val="00687E2B"/>
    <w:rsid w:val="00690264"/>
    <w:rsid w:val="00691D9C"/>
    <w:rsid w:val="00695E29"/>
    <w:rsid w:val="00695E8D"/>
    <w:rsid w:val="00697D37"/>
    <w:rsid w:val="00697FD5"/>
    <w:rsid w:val="006A03F1"/>
    <w:rsid w:val="006A120D"/>
    <w:rsid w:val="006A26D8"/>
    <w:rsid w:val="006A2AE6"/>
    <w:rsid w:val="006A5864"/>
    <w:rsid w:val="006A633C"/>
    <w:rsid w:val="006B0A10"/>
    <w:rsid w:val="006B2030"/>
    <w:rsid w:val="006B259F"/>
    <w:rsid w:val="006B3680"/>
    <w:rsid w:val="006B772E"/>
    <w:rsid w:val="006C0E4E"/>
    <w:rsid w:val="006C134E"/>
    <w:rsid w:val="006C1607"/>
    <w:rsid w:val="006C23BC"/>
    <w:rsid w:val="006C414C"/>
    <w:rsid w:val="006C4897"/>
    <w:rsid w:val="006C5575"/>
    <w:rsid w:val="006C5976"/>
    <w:rsid w:val="006C78B4"/>
    <w:rsid w:val="006C7951"/>
    <w:rsid w:val="006C7DDF"/>
    <w:rsid w:val="006D1440"/>
    <w:rsid w:val="006D7B40"/>
    <w:rsid w:val="006E11E0"/>
    <w:rsid w:val="006E127B"/>
    <w:rsid w:val="006E281D"/>
    <w:rsid w:val="006E5CC1"/>
    <w:rsid w:val="006E6B7A"/>
    <w:rsid w:val="006F1501"/>
    <w:rsid w:val="006F2265"/>
    <w:rsid w:val="006F5BFD"/>
    <w:rsid w:val="006F6E1C"/>
    <w:rsid w:val="0070353C"/>
    <w:rsid w:val="00706B7D"/>
    <w:rsid w:val="00707464"/>
    <w:rsid w:val="0071017A"/>
    <w:rsid w:val="007107A0"/>
    <w:rsid w:val="00711FF0"/>
    <w:rsid w:val="0071254D"/>
    <w:rsid w:val="00712E32"/>
    <w:rsid w:val="007142D4"/>
    <w:rsid w:val="00714557"/>
    <w:rsid w:val="0071628F"/>
    <w:rsid w:val="0071660B"/>
    <w:rsid w:val="00716C85"/>
    <w:rsid w:val="00727F70"/>
    <w:rsid w:val="00730638"/>
    <w:rsid w:val="007319E6"/>
    <w:rsid w:val="00731B9D"/>
    <w:rsid w:val="00733A33"/>
    <w:rsid w:val="00733C23"/>
    <w:rsid w:val="007376D3"/>
    <w:rsid w:val="0073795F"/>
    <w:rsid w:val="00747AA0"/>
    <w:rsid w:val="007518EE"/>
    <w:rsid w:val="00755B9E"/>
    <w:rsid w:val="00756F25"/>
    <w:rsid w:val="00762F6D"/>
    <w:rsid w:val="00764CD8"/>
    <w:rsid w:val="007657CA"/>
    <w:rsid w:val="00766EBA"/>
    <w:rsid w:val="0077072D"/>
    <w:rsid w:val="00770A3D"/>
    <w:rsid w:val="00770C90"/>
    <w:rsid w:val="007726A7"/>
    <w:rsid w:val="00773004"/>
    <w:rsid w:val="007730A3"/>
    <w:rsid w:val="00773BC0"/>
    <w:rsid w:val="007746D4"/>
    <w:rsid w:val="00774EA1"/>
    <w:rsid w:val="0077564F"/>
    <w:rsid w:val="00775E4F"/>
    <w:rsid w:val="00777CBF"/>
    <w:rsid w:val="00777CC6"/>
    <w:rsid w:val="007807C8"/>
    <w:rsid w:val="00782F43"/>
    <w:rsid w:val="00783113"/>
    <w:rsid w:val="007834AA"/>
    <w:rsid w:val="00785C07"/>
    <w:rsid w:val="00785E57"/>
    <w:rsid w:val="00785F08"/>
    <w:rsid w:val="00786F14"/>
    <w:rsid w:val="00787722"/>
    <w:rsid w:val="0079045C"/>
    <w:rsid w:val="00793922"/>
    <w:rsid w:val="00793AB7"/>
    <w:rsid w:val="00793DAF"/>
    <w:rsid w:val="00797EAA"/>
    <w:rsid w:val="007A11ED"/>
    <w:rsid w:val="007A34D4"/>
    <w:rsid w:val="007A4CA5"/>
    <w:rsid w:val="007A68FA"/>
    <w:rsid w:val="007A6C16"/>
    <w:rsid w:val="007A6D54"/>
    <w:rsid w:val="007A7432"/>
    <w:rsid w:val="007B0C21"/>
    <w:rsid w:val="007B21BC"/>
    <w:rsid w:val="007B2D15"/>
    <w:rsid w:val="007B2D59"/>
    <w:rsid w:val="007B3F97"/>
    <w:rsid w:val="007B649B"/>
    <w:rsid w:val="007B7379"/>
    <w:rsid w:val="007C2148"/>
    <w:rsid w:val="007C2AC0"/>
    <w:rsid w:val="007C33F4"/>
    <w:rsid w:val="007C3E3F"/>
    <w:rsid w:val="007C506D"/>
    <w:rsid w:val="007C6ACA"/>
    <w:rsid w:val="007D2775"/>
    <w:rsid w:val="007D6F16"/>
    <w:rsid w:val="007E051A"/>
    <w:rsid w:val="007E216E"/>
    <w:rsid w:val="007E2A61"/>
    <w:rsid w:val="007E3CD8"/>
    <w:rsid w:val="007E51EE"/>
    <w:rsid w:val="007E574B"/>
    <w:rsid w:val="007E6632"/>
    <w:rsid w:val="007E69BD"/>
    <w:rsid w:val="007E70FD"/>
    <w:rsid w:val="007E72F3"/>
    <w:rsid w:val="007E736D"/>
    <w:rsid w:val="007F076F"/>
    <w:rsid w:val="007F1C02"/>
    <w:rsid w:val="007F2784"/>
    <w:rsid w:val="007F352A"/>
    <w:rsid w:val="007F605F"/>
    <w:rsid w:val="007F68FD"/>
    <w:rsid w:val="007F7659"/>
    <w:rsid w:val="007F7AE0"/>
    <w:rsid w:val="00800A1C"/>
    <w:rsid w:val="00801B2C"/>
    <w:rsid w:val="00802B81"/>
    <w:rsid w:val="008044D9"/>
    <w:rsid w:val="00804913"/>
    <w:rsid w:val="00804A56"/>
    <w:rsid w:val="00805B60"/>
    <w:rsid w:val="00805E03"/>
    <w:rsid w:val="008079CE"/>
    <w:rsid w:val="00810C36"/>
    <w:rsid w:val="00813297"/>
    <w:rsid w:val="0081520C"/>
    <w:rsid w:val="008159F1"/>
    <w:rsid w:val="00815C4B"/>
    <w:rsid w:val="00817B20"/>
    <w:rsid w:val="00817B46"/>
    <w:rsid w:val="00820A59"/>
    <w:rsid w:val="0082117E"/>
    <w:rsid w:val="00821BAA"/>
    <w:rsid w:val="008227BD"/>
    <w:rsid w:val="00822CF2"/>
    <w:rsid w:val="00824798"/>
    <w:rsid w:val="0082567A"/>
    <w:rsid w:val="00825DD2"/>
    <w:rsid w:val="0082646E"/>
    <w:rsid w:val="008303E9"/>
    <w:rsid w:val="00831AC8"/>
    <w:rsid w:val="00831B61"/>
    <w:rsid w:val="00832D07"/>
    <w:rsid w:val="00833479"/>
    <w:rsid w:val="0083500E"/>
    <w:rsid w:val="00836032"/>
    <w:rsid w:val="00836E0B"/>
    <w:rsid w:val="00841694"/>
    <w:rsid w:val="0084212D"/>
    <w:rsid w:val="00843658"/>
    <w:rsid w:val="00843681"/>
    <w:rsid w:val="00844110"/>
    <w:rsid w:val="008448E6"/>
    <w:rsid w:val="00844969"/>
    <w:rsid w:val="008468C1"/>
    <w:rsid w:val="008522B3"/>
    <w:rsid w:val="008561B8"/>
    <w:rsid w:val="0085659E"/>
    <w:rsid w:val="00856668"/>
    <w:rsid w:val="008566BE"/>
    <w:rsid w:val="00857D80"/>
    <w:rsid w:val="00857E80"/>
    <w:rsid w:val="0086071C"/>
    <w:rsid w:val="008618AC"/>
    <w:rsid w:val="00861C9C"/>
    <w:rsid w:val="00867AD3"/>
    <w:rsid w:val="008710AD"/>
    <w:rsid w:val="008714AE"/>
    <w:rsid w:val="0087284A"/>
    <w:rsid w:val="00877BDD"/>
    <w:rsid w:val="0088098E"/>
    <w:rsid w:val="00883E57"/>
    <w:rsid w:val="0088460C"/>
    <w:rsid w:val="00884F2C"/>
    <w:rsid w:val="00885068"/>
    <w:rsid w:val="00886D48"/>
    <w:rsid w:val="008874CD"/>
    <w:rsid w:val="00892A39"/>
    <w:rsid w:val="0089691C"/>
    <w:rsid w:val="00896D8C"/>
    <w:rsid w:val="00896ED5"/>
    <w:rsid w:val="00896FD1"/>
    <w:rsid w:val="008A19DC"/>
    <w:rsid w:val="008A3436"/>
    <w:rsid w:val="008A4298"/>
    <w:rsid w:val="008A51E9"/>
    <w:rsid w:val="008A66B4"/>
    <w:rsid w:val="008A69B4"/>
    <w:rsid w:val="008A6D70"/>
    <w:rsid w:val="008B0D6B"/>
    <w:rsid w:val="008B0FAA"/>
    <w:rsid w:val="008B1BD0"/>
    <w:rsid w:val="008B1C44"/>
    <w:rsid w:val="008B21EC"/>
    <w:rsid w:val="008B3241"/>
    <w:rsid w:val="008C1EEF"/>
    <w:rsid w:val="008C3176"/>
    <w:rsid w:val="008D1644"/>
    <w:rsid w:val="008D3628"/>
    <w:rsid w:val="008D4EA7"/>
    <w:rsid w:val="008D53A1"/>
    <w:rsid w:val="008D542B"/>
    <w:rsid w:val="008D6555"/>
    <w:rsid w:val="008D7238"/>
    <w:rsid w:val="008E0490"/>
    <w:rsid w:val="008E0A09"/>
    <w:rsid w:val="008E19AA"/>
    <w:rsid w:val="008E42EC"/>
    <w:rsid w:val="008E456A"/>
    <w:rsid w:val="008E68E3"/>
    <w:rsid w:val="008E6A59"/>
    <w:rsid w:val="008E7864"/>
    <w:rsid w:val="008F18D9"/>
    <w:rsid w:val="008F1D29"/>
    <w:rsid w:val="008F4043"/>
    <w:rsid w:val="008F44DA"/>
    <w:rsid w:val="008F6F88"/>
    <w:rsid w:val="009008F7"/>
    <w:rsid w:val="00901CE8"/>
    <w:rsid w:val="00903642"/>
    <w:rsid w:val="00903FE1"/>
    <w:rsid w:val="00904B2B"/>
    <w:rsid w:val="00913F3B"/>
    <w:rsid w:val="00914E20"/>
    <w:rsid w:val="0091663B"/>
    <w:rsid w:val="00916E4B"/>
    <w:rsid w:val="00917B50"/>
    <w:rsid w:val="00927A88"/>
    <w:rsid w:val="00927AC1"/>
    <w:rsid w:val="00930621"/>
    <w:rsid w:val="009310C1"/>
    <w:rsid w:val="00932C0C"/>
    <w:rsid w:val="009332BC"/>
    <w:rsid w:val="00933562"/>
    <w:rsid w:val="00936AB3"/>
    <w:rsid w:val="00937E16"/>
    <w:rsid w:val="00937FE8"/>
    <w:rsid w:val="009404BD"/>
    <w:rsid w:val="00940B00"/>
    <w:rsid w:val="00941A7A"/>
    <w:rsid w:val="00941F9B"/>
    <w:rsid w:val="00942C23"/>
    <w:rsid w:val="00944AF3"/>
    <w:rsid w:val="009468A9"/>
    <w:rsid w:val="009508C0"/>
    <w:rsid w:val="009528E3"/>
    <w:rsid w:val="00952ED6"/>
    <w:rsid w:val="00954015"/>
    <w:rsid w:val="00954E11"/>
    <w:rsid w:val="00955D07"/>
    <w:rsid w:val="00955DCE"/>
    <w:rsid w:val="009600A8"/>
    <w:rsid w:val="009606EF"/>
    <w:rsid w:val="00962408"/>
    <w:rsid w:val="00962D33"/>
    <w:rsid w:val="00963639"/>
    <w:rsid w:val="009638BD"/>
    <w:rsid w:val="00963E1D"/>
    <w:rsid w:val="009640A4"/>
    <w:rsid w:val="0096670C"/>
    <w:rsid w:val="00967209"/>
    <w:rsid w:val="00967FC2"/>
    <w:rsid w:val="009749D7"/>
    <w:rsid w:val="00977ACB"/>
    <w:rsid w:val="00977B74"/>
    <w:rsid w:val="0098070E"/>
    <w:rsid w:val="00980EDC"/>
    <w:rsid w:val="00983A68"/>
    <w:rsid w:val="00984FFF"/>
    <w:rsid w:val="0098525F"/>
    <w:rsid w:val="00987DFA"/>
    <w:rsid w:val="00990EBC"/>
    <w:rsid w:val="009912CF"/>
    <w:rsid w:val="009926AD"/>
    <w:rsid w:val="00995B79"/>
    <w:rsid w:val="00997A55"/>
    <w:rsid w:val="009A0AD3"/>
    <w:rsid w:val="009A1752"/>
    <w:rsid w:val="009A17BA"/>
    <w:rsid w:val="009A19E1"/>
    <w:rsid w:val="009A3A03"/>
    <w:rsid w:val="009A3C1F"/>
    <w:rsid w:val="009A4CFE"/>
    <w:rsid w:val="009A54D7"/>
    <w:rsid w:val="009A71A8"/>
    <w:rsid w:val="009B018E"/>
    <w:rsid w:val="009B28C8"/>
    <w:rsid w:val="009C3C2F"/>
    <w:rsid w:val="009C5235"/>
    <w:rsid w:val="009C55EC"/>
    <w:rsid w:val="009C61A8"/>
    <w:rsid w:val="009C65DA"/>
    <w:rsid w:val="009C6DB5"/>
    <w:rsid w:val="009C7F3A"/>
    <w:rsid w:val="009D2AF1"/>
    <w:rsid w:val="009D3CDA"/>
    <w:rsid w:val="009D43D4"/>
    <w:rsid w:val="009D4597"/>
    <w:rsid w:val="009D7583"/>
    <w:rsid w:val="009E0B62"/>
    <w:rsid w:val="009E2C5E"/>
    <w:rsid w:val="009E6542"/>
    <w:rsid w:val="009E706F"/>
    <w:rsid w:val="009F077F"/>
    <w:rsid w:val="009F0911"/>
    <w:rsid w:val="009F115F"/>
    <w:rsid w:val="009F1A31"/>
    <w:rsid w:val="009F3B22"/>
    <w:rsid w:val="009F4BA6"/>
    <w:rsid w:val="009F4BFE"/>
    <w:rsid w:val="009F4D46"/>
    <w:rsid w:val="009F56A5"/>
    <w:rsid w:val="009F6694"/>
    <w:rsid w:val="009F77E6"/>
    <w:rsid w:val="009F7A0E"/>
    <w:rsid w:val="00A025BE"/>
    <w:rsid w:val="00A02E39"/>
    <w:rsid w:val="00A03382"/>
    <w:rsid w:val="00A033E5"/>
    <w:rsid w:val="00A0368E"/>
    <w:rsid w:val="00A0399C"/>
    <w:rsid w:val="00A048CB"/>
    <w:rsid w:val="00A07812"/>
    <w:rsid w:val="00A10A13"/>
    <w:rsid w:val="00A121DE"/>
    <w:rsid w:val="00A13001"/>
    <w:rsid w:val="00A134C2"/>
    <w:rsid w:val="00A14F8B"/>
    <w:rsid w:val="00A15EB6"/>
    <w:rsid w:val="00A16E81"/>
    <w:rsid w:val="00A17B3A"/>
    <w:rsid w:val="00A20145"/>
    <w:rsid w:val="00A2069D"/>
    <w:rsid w:val="00A20AB2"/>
    <w:rsid w:val="00A216A6"/>
    <w:rsid w:val="00A2204B"/>
    <w:rsid w:val="00A22DC0"/>
    <w:rsid w:val="00A230D2"/>
    <w:rsid w:val="00A24499"/>
    <w:rsid w:val="00A26D37"/>
    <w:rsid w:val="00A26DE9"/>
    <w:rsid w:val="00A30580"/>
    <w:rsid w:val="00A31DD0"/>
    <w:rsid w:val="00A33A68"/>
    <w:rsid w:val="00A34E69"/>
    <w:rsid w:val="00A35784"/>
    <w:rsid w:val="00A378D3"/>
    <w:rsid w:val="00A42E0D"/>
    <w:rsid w:val="00A4751F"/>
    <w:rsid w:val="00A477A3"/>
    <w:rsid w:val="00A52488"/>
    <w:rsid w:val="00A524DD"/>
    <w:rsid w:val="00A528F3"/>
    <w:rsid w:val="00A54A24"/>
    <w:rsid w:val="00A62E6D"/>
    <w:rsid w:val="00A641D3"/>
    <w:rsid w:val="00A644DA"/>
    <w:rsid w:val="00A662C4"/>
    <w:rsid w:val="00A6743C"/>
    <w:rsid w:val="00A72B92"/>
    <w:rsid w:val="00A74090"/>
    <w:rsid w:val="00A752F5"/>
    <w:rsid w:val="00A777A9"/>
    <w:rsid w:val="00A80239"/>
    <w:rsid w:val="00A81644"/>
    <w:rsid w:val="00A87823"/>
    <w:rsid w:val="00A878A2"/>
    <w:rsid w:val="00A91504"/>
    <w:rsid w:val="00A91BA2"/>
    <w:rsid w:val="00A94E8C"/>
    <w:rsid w:val="00A959D2"/>
    <w:rsid w:val="00A95E65"/>
    <w:rsid w:val="00A976A2"/>
    <w:rsid w:val="00A97EEF"/>
    <w:rsid w:val="00AA02FC"/>
    <w:rsid w:val="00AA1179"/>
    <w:rsid w:val="00AA5DA0"/>
    <w:rsid w:val="00AA68A0"/>
    <w:rsid w:val="00AB24F1"/>
    <w:rsid w:val="00AB5E6C"/>
    <w:rsid w:val="00AB5F3A"/>
    <w:rsid w:val="00AB6488"/>
    <w:rsid w:val="00AB6E28"/>
    <w:rsid w:val="00AC1AB5"/>
    <w:rsid w:val="00AC4518"/>
    <w:rsid w:val="00AC5E10"/>
    <w:rsid w:val="00AC6CDF"/>
    <w:rsid w:val="00AD16BB"/>
    <w:rsid w:val="00AD1D13"/>
    <w:rsid w:val="00AD38D7"/>
    <w:rsid w:val="00AD399B"/>
    <w:rsid w:val="00AD4439"/>
    <w:rsid w:val="00AD653A"/>
    <w:rsid w:val="00AD70CB"/>
    <w:rsid w:val="00AD7392"/>
    <w:rsid w:val="00AD7D1F"/>
    <w:rsid w:val="00AD7FCF"/>
    <w:rsid w:val="00AE3028"/>
    <w:rsid w:val="00AE3DD5"/>
    <w:rsid w:val="00AE4C33"/>
    <w:rsid w:val="00AE54B1"/>
    <w:rsid w:val="00AE589B"/>
    <w:rsid w:val="00AE6378"/>
    <w:rsid w:val="00AE6AC3"/>
    <w:rsid w:val="00AF04D9"/>
    <w:rsid w:val="00AF1BC6"/>
    <w:rsid w:val="00AF3369"/>
    <w:rsid w:val="00AF406B"/>
    <w:rsid w:val="00AF483B"/>
    <w:rsid w:val="00AF6863"/>
    <w:rsid w:val="00AF6C58"/>
    <w:rsid w:val="00B00302"/>
    <w:rsid w:val="00B00AE0"/>
    <w:rsid w:val="00B0380C"/>
    <w:rsid w:val="00B04312"/>
    <w:rsid w:val="00B104EB"/>
    <w:rsid w:val="00B10C3D"/>
    <w:rsid w:val="00B12078"/>
    <w:rsid w:val="00B14C79"/>
    <w:rsid w:val="00B15375"/>
    <w:rsid w:val="00B20506"/>
    <w:rsid w:val="00B217EB"/>
    <w:rsid w:val="00B21D0D"/>
    <w:rsid w:val="00B22918"/>
    <w:rsid w:val="00B22B6C"/>
    <w:rsid w:val="00B23709"/>
    <w:rsid w:val="00B23B83"/>
    <w:rsid w:val="00B3051C"/>
    <w:rsid w:val="00B32F51"/>
    <w:rsid w:val="00B35344"/>
    <w:rsid w:val="00B353BA"/>
    <w:rsid w:val="00B35C4A"/>
    <w:rsid w:val="00B404A3"/>
    <w:rsid w:val="00B416E7"/>
    <w:rsid w:val="00B43848"/>
    <w:rsid w:val="00B44295"/>
    <w:rsid w:val="00B444F9"/>
    <w:rsid w:val="00B4477E"/>
    <w:rsid w:val="00B530CC"/>
    <w:rsid w:val="00B567A9"/>
    <w:rsid w:val="00B6043B"/>
    <w:rsid w:val="00B6200A"/>
    <w:rsid w:val="00B62813"/>
    <w:rsid w:val="00B62B41"/>
    <w:rsid w:val="00B62C8E"/>
    <w:rsid w:val="00B62D44"/>
    <w:rsid w:val="00B63A3D"/>
    <w:rsid w:val="00B64964"/>
    <w:rsid w:val="00B656AC"/>
    <w:rsid w:val="00B66233"/>
    <w:rsid w:val="00B66DEF"/>
    <w:rsid w:val="00B67A9E"/>
    <w:rsid w:val="00B7192A"/>
    <w:rsid w:val="00B72496"/>
    <w:rsid w:val="00B734BC"/>
    <w:rsid w:val="00B74036"/>
    <w:rsid w:val="00B76B3B"/>
    <w:rsid w:val="00B76B81"/>
    <w:rsid w:val="00B805A0"/>
    <w:rsid w:val="00B81825"/>
    <w:rsid w:val="00B8249F"/>
    <w:rsid w:val="00B847CA"/>
    <w:rsid w:val="00B866CC"/>
    <w:rsid w:val="00B86826"/>
    <w:rsid w:val="00B904CD"/>
    <w:rsid w:val="00B9381B"/>
    <w:rsid w:val="00B96329"/>
    <w:rsid w:val="00B9677D"/>
    <w:rsid w:val="00B97EF8"/>
    <w:rsid w:val="00B97FEC"/>
    <w:rsid w:val="00BA2EB0"/>
    <w:rsid w:val="00BA45F2"/>
    <w:rsid w:val="00BA6822"/>
    <w:rsid w:val="00BA6AA6"/>
    <w:rsid w:val="00BB0080"/>
    <w:rsid w:val="00BB29F6"/>
    <w:rsid w:val="00BB488C"/>
    <w:rsid w:val="00BB5E3D"/>
    <w:rsid w:val="00BB777E"/>
    <w:rsid w:val="00BC03BA"/>
    <w:rsid w:val="00BC0F51"/>
    <w:rsid w:val="00BC2017"/>
    <w:rsid w:val="00BC27C6"/>
    <w:rsid w:val="00BC2A12"/>
    <w:rsid w:val="00BC2A17"/>
    <w:rsid w:val="00BC303D"/>
    <w:rsid w:val="00BC4900"/>
    <w:rsid w:val="00BC52E5"/>
    <w:rsid w:val="00BC5BD8"/>
    <w:rsid w:val="00BC6C1A"/>
    <w:rsid w:val="00BC6F78"/>
    <w:rsid w:val="00BC7EBC"/>
    <w:rsid w:val="00BD0131"/>
    <w:rsid w:val="00BD04F2"/>
    <w:rsid w:val="00BD0647"/>
    <w:rsid w:val="00BD5086"/>
    <w:rsid w:val="00BD548A"/>
    <w:rsid w:val="00BD6610"/>
    <w:rsid w:val="00BD6E5A"/>
    <w:rsid w:val="00BE2925"/>
    <w:rsid w:val="00BE3067"/>
    <w:rsid w:val="00BE517A"/>
    <w:rsid w:val="00BE59C3"/>
    <w:rsid w:val="00BE6C2B"/>
    <w:rsid w:val="00BE7C04"/>
    <w:rsid w:val="00BF0FAE"/>
    <w:rsid w:val="00BF3B26"/>
    <w:rsid w:val="00BF49BC"/>
    <w:rsid w:val="00BF5924"/>
    <w:rsid w:val="00BF762F"/>
    <w:rsid w:val="00BF778F"/>
    <w:rsid w:val="00C0417D"/>
    <w:rsid w:val="00C10F9E"/>
    <w:rsid w:val="00C11F54"/>
    <w:rsid w:val="00C144B3"/>
    <w:rsid w:val="00C15A2E"/>
    <w:rsid w:val="00C15C33"/>
    <w:rsid w:val="00C20C34"/>
    <w:rsid w:val="00C210CB"/>
    <w:rsid w:val="00C22FC9"/>
    <w:rsid w:val="00C245B5"/>
    <w:rsid w:val="00C24737"/>
    <w:rsid w:val="00C24930"/>
    <w:rsid w:val="00C2498D"/>
    <w:rsid w:val="00C25C4D"/>
    <w:rsid w:val="00C2636F"/>
    <w:rsid w:val="00C30845"/>
    <w:rsid w:val="00C3121D"/>
    <w:rsid w:val="00C32366"/>
    <w:rsid w:val="00C33523"/>
    <w:rsid w:val="00C354ED"/>
    <w:rsid w:val="00C37392"/>
    <w:rsid w:val="00C40E5E"/>
    <w:rsid w:val="00C41639"/>
    <w:rsid w:val="00C43EF9"/>
    <w:rsid w:val="00C446B9"/>
    <w:rsid w:val="00C44777"/>
    <w:rsid w:val="00C501AB"/>
    <w:rsid w:val="00C504B5"/>
    <w:rsid w:val="00C51819"/>
    <w:rsid w:val="00C52352"/>
    <w:rsid w:val="00C531F8"/>
    <w:rsid w:val="00C60F41"/>
    <w:rsid w:val="00C616BD"/>
    <w:rsid w:val="00C64A71"/>
    <w:rsid w:val="00C65AF6"/>
    <w:rsid w:val="00C6636D"/>
    <w:rsid w:val="00C679DD"/>
    <w:rsid w:val="00C748CE"/>
    <w:rsid w:val="00C76566"/>
    <w:rsid w:val="00C83892"/>
    <w:rsid w:val="00C85BB9"/>
    <w:rsid w:val="00C85E1E"/>
    <w:rsid w:val="00C87529"/>
    <w:rsid w:val="00C87ADF"/>
    <w:rsid w:val="00C90403"/>
    <w:rsid w:val="00C91A6B"/>
    <w:rsid w:val="00C9410D"/>
    <w:rsid w:val="00C94588"/>
    <w:rsid w:val="00C957F0"/>
    <w:rsid w:val="00CA2FC1"/>
    <w:rsid w:val="00CA3AF5"/>
    <w:rsid w:val="00CA3D32"/>
    <w:rsid w:val="00CA5BA4"/>
    <w:rsid w:val="00CA62B3"/>
    <w:rsid w:val="00CA6392"/>
    <w:rsid w:val="00CA6455"/>
    <w:rsid w:val="00CB098E"/>
    <w:rsid w:val="00CB2D3B"/>
    <w:rsid w:val="00CB572E"/>
    <w:rsid w:val="00CB728C"/>
    <w:rsid w:val="00CB7FCB"/>
    <w:rsid w:val="00CB7FD3"/>
    <w:rsid w:val="00CC1343"/>
    <w:rsid w:val="00CC20F8"/>
    <w:rsid w:val="00CC2DC4"/>
    <w:rsid w:val="00CC312A"/>
    <w:rsid w:val="00CC3D89"/>
    <w:rsid w:val="00CC3F0D"/>
    <w:rsid w:val="00CC72C7"/>
    <w:rsid w:val="00CC7579"/>
    <w:rsid w:val="00CD1103"/>
    <w:rsid w:val="00CD187E"/>
    <w:rsid w:val="00CD1DCE"/>
    <w:rsid w:val="00CD2885"/>
    <w:rsid w:val="00CD2F13"/>
    <w:rsid w:val="00CD32F5"/>
    <w:rsid w:val="00CD5068"/>
    <w:rsid w:val="00CE02F3"/>
    <w:rsid w:val="00CE24A8"/>
    <w:rsid w:val="00CE2BA6"/>
    <w:rsid w:val="00CE313F"/>
    <w:rsid w:val="00CE4535"/>
    <w:rsid w:val="00CE4E9D"/>
    <w:rsid w:val="00CE5F86"/>
    <w:rsid w:val="00CE6546"/>
    <w:rsid w:val="00CE69A6"/>
    <w:rsid w:val="00CE6D29"/>
    <w:rsid w:val="00CE6D2C"/>
    <w:rsid w:val="00CF01D3"/>
    <w:rsid w:val="00CF0CA8"/>
    <w:rsid w:val="00CF23D1"/>
    <w:rsid w:val="00CF3A8F"/>
    <w:rsid w:val="00CF5004"/>
    <w:rsid w:val="00CF587A"/>
    <w:rsid w:val="00CF68F7"/>
    <w:rsid w:val="00CF726C"/>
    <w:rsid w:val="00CF797F"/>
    <w:rsid w:val="00D01543"/>
    <w:rsid w:val="00D01FB7"/>
    <w:rsid w:val="00D0394B"/>
    <w:rsid w:val="00D0514B"/>
    <w:rsid w:val="00D055B6"/>
    <w:rsid w:val="00D056A9"/>
    <w:rsid w:val="00D061FC"/>
    <w:rsid w:val="00D07B93"/>
    <w:rsid w:val="00D101FC"/>
    <w:rsid w:val="00D11BE9"/>
    <w:rsid w:val="00D11EE4"/>
    <w:rsid w:val="00D13A15"/>
    <w:rsid w:val="00D144AD"/>
    <w:rsid w:val="00D14861"/>
    <w:rsid w:val="00D16BCA"/>
    <w:rsid w:val="00D20CCB"/>
    <w:rsid w:val="00D253AF"/>
    <w:rsid w:val="00D257FE"/>
    <w:rsid w:val="00D26D7C"/>
    <w:rsid w:val="00D27E5D"/>
    <w:rsid w:val="00D30095"/>
    <w:rsid w:val="00D30D64"/>
    <w:rsid w:val="00D31101"/>
    <w:rsid w:val="00D31D36"/>
    <w:rsid w:val="00D32B5A"/>
    <w:rsid w:val="00D33575"/>
    <w:rsid w:val="00D33BD6"/>
    <w:rsid w:val="00D3500A"/>
    <w:rsid w:val="00D35179"/>
    <w:rsid w:val="00D374DE"/>
    <w:rsid w:val="00D37AFB"/>
    <w:rsid w:val="00D43B0B"/>
    <w:rsid w:val="00D43BD4"/>
    <w:rsid w:val="00D44C68"/>
    <w:rsid w:val="00D47938"/>
    <w:rsid w:val="00D50B36"/>
    <w:rsid w:val="00D51335"/>
    <w:rsid w:val="00D51588"/>
    <w:rsid w:val="00D52AF3"/>
    <w:rsid w:val="00D54090"/>
    <w:rsid w:val="00D5585E"/>
    <w:rsid w:val="00D56C46"/>
    <w:rsid w:val="00D57381"/>
    <w:rsid w:val="00D605D8"/>
    <w:rsid w:val="00D60CC9"/>
    <w:rsid w:val="00D61223"/>
    <w:rsid w:val="00D6137C"/>
    <w:rsid w:val="00D616C7"/>
    <w:rsid w:val="00D62FD2"/>
    <w:rsid w:val="00D708C6"/>
    <w:rsid w:val="00D729F5"/>
    <w:rsid w:val="00D74E46"/>
    <w:rsid w:val="00D7500B"/>
    <w:rsid w:val="00D80339"/>
    <w:rsid w:val="00D80FBA"/>
    <w:rsid w:val="00D83E73"/>
    <w:rsid w:val="00D83ED0"/>
    <w:rsid w:val="00D856FE"/>
    <w:rsid w:val="00D860E4"/>
    <w:rsid w:val="00D86825"/>
    <w:rsid w:val="00D90D0C"/>
    <w:rsid w:val="00D93347"/>
    <w:rsid w:val="00DA0097"/>
    <w:rsid w:val="00DA0BD1"/>
    <w:rsid w:val="00DA282D"/>
    <w:rsid w:val="00DA2D5F"/>
    <w:rsid w:val="00DA4E81"/>
    <w:rsid w:val="00DA5DD8"/>
    <w:rsid w:val="00DB01F0"/>
    <w:rsid w:val="00DB2603"/>
    <w:rsid w:val="00DB29B5"/>
    <w:rsid w:val="00DB2E75"/>
    <w:rsid w:val="00DB3A8B"/>
    <w:rsid w:val="00DB4CA4"/>
    <w:rsid w:val="00DB4D99"/>
    <w:rsid w:val="00DB6221"/>
    <w:rsid w:val="00DB6541"/>
    <w:rsid w:val="00DB6813"/>
    <w:rsid w:val="00DB7ADF"/>
    <w:rsid w:val="00DC08A2"/>
    <w:rsid w:val="00DC13F0"/>
    <w:rsid w:val="00DC256F"/>
    <w:rsid w:val="00DC262F"/>
    <w:rsid w:val="00DC26F4"/>
    <w:rsid w:val="00DC4AF6"/>
    <w:rsid w:val="00DC50C3"/>
    <w:rsid w:val="00DC67D8"/>
    <w:rsid w:val="00DC7478"/>
    <w:rsid w:val="00DD0D38"/>
    <w:rsid w:val="00DD42AF"/>
    <w:rsid w:val="00DD47E6"/>
    <w:rsid w:val="00DD57BA"/>
    <w:rsid w:val="00DD6D21"/>
    <w:rsid w:val="00DE0FC6"/>
    <w:rsid w:val="00DE16BA"/>
    <w:rsid w:val="00DE2268"/>
    <w:rsid w:val="00DE527E"/>
    <w:rsid w:val="00DE68E5"/>
    <w:rsid w:val="00DF0F8A"/>
    <w:rsid w:val="00DF2099"/>
    <w:rsid w:val="00E024B5"/>
    <w:rsid w:val="00E079CB"/>
    <w:rsid w:val="00E1269E"/>
    <w:rsid w:val="00E15396"/>
    <w:rsid w:val="00E17B05"/>
    <w:rsid w:val="00E2199B"/>
    <w:rsid w:val="00E21B23"/>
    <w:rsid w:val="00E24AB6"/>
    <w:rsid w:val="00E27A31"/>
    <w:rsid w:val="00E30C39"/>
    <w:rsid w:val="00E30F06"/>
    <w:rsid w:val="00E32915"/>
    <w:rsid w:val="00E34E8D"/>
    <w:rsid w:val="00E361B9"/>
    <w:rsid w:val="00E363B8"/>
    <w:rsid w:val="00E42587"/>
    <w:rsid w:val="00E43095"/>
    <w:rsid w:val="00E4634C"/>
    <w:rsid w:val="00E46D65"/>
    <w:rsid w:val="00E4796C"/>
    <w:rsid w:val="00E533AE"/>
    <w:rsid w:val="00E55945"/>
    <w:rsid w:val="00E60A1C"/>
    <w:rsid w:val="00E60E83"/>
    <w:rsid w:val="00E61EB2"/>
    <w:rsid w:val="00E64A02"/>
    <w:rsid w:val="00E65014"/>
    <w:rsid w:val="00E65DEF"/>
    <w:rsid w:val="00E6681F"/>
    <w:rsid w:val="00E70BAD"/>
    <w:rsid w:val="00E70F9B"/>
    <w:rsid w:val="00E7230A"/>
    <w:rsid w:val="00E723E4"/>
    <w:rsid w:val="00E809E7"/>
    <w:rsid w:val="00E80A4E"/>
    <w:rsid w:val="00E80AF8"/>
    <w:rsid w:val="00E87B20"/>
    <w:rsid w:val="00E929E4"/>
    <w:rsid w:val="00E93573"/>
    <w:rsid w:val="00E937EC"/>
    <w:rsid w:val="00E943B1"/>
    <w:rsid w:val="00E95038"/>
    <w:rsid w:val="00E9564C"/>
    <w:rsid w:val="00E95887"/>
    <w:rsid w:val="00EA0700"/>
    <w:rsid w:val="00EA24A1"/>
    <w:rsid w:val="00EA2EEB"/>
    <w:rsid w:val="00EA3002"/>
    <w:rsid w:val="00EA3FE4"/>
    <w:rsid w:val="00EA42FD"/>
    <w:rsid w:val="00EA6A8E"/>
    <w:rsid w:val="00EB05AC"/>
    <w:rsid w:val="00EB08A7"/>
    <w:rsid w:val="00EB3513"/>
    <w:rsid w:val="00EB7EFF"/>
    <w:rsid w:val="00EC0115"/>
    <w:rsid w:val="00EC0917"/>
    <w:rsid w:val="00EC0937"/>
    <w:rsid w:val="00EC7B33"/>
    <w:rsid w:val="00EC7F51"/>
    <w:rsid w:val="00ED05E9"/>
    <w:rsid w:val="00ED13D7"/>
    <w:rsid w:val="00ED1D71"/>
    <w:rsid w:val="00ED5548"/>
    <w:rsid w:val="00ED6427"/>
    <w:rsid w:val="00ED678F"/>
    <w:rsid w:val="00ED6E6F"/>
    <w:rsid w:val="00ED7216"/>
    <w:rsid w:val="00EE0417"/>
    <w:rsid w:val="00EE0FD7"/>
    <w:rsid w:val="00EE22B0"/>
    <w:rsid w:val="00EE2FAD"/>
    <w:rsid w:val="00EF081B"/>
    <w:rsid w:val="00EF1A3E"/>
    <w:rsid w:val="00EF23C2"/>
    <w:rsid w:val="00EF3606"/>
    <w:rsid w:val="00EF5265"/>
    <w:rsid w:val="00EF598E"/>
    <w:rsid w:val="00EF74B1"/>
    <w:rsid w:val="00F008C3"/>
    <w:rsid w:val="00F03C42"/>
    <w:rsid w:val="00F03C4E"/>
    <w:rsid w:val="00F06B5F"/>
    <w:rsid w:val="00F11D70"/>
    <w:rsid w:val="00F126BB"/>
    <w:rsid w:val="00F140AF"/>
    <w:rsid w:val="00F146AE"/>
    <w:rsid w:val="00F14C88"/>
    <w:rsid w:val="00F20C58"/>
    <w:rsid w:val="00F21C62"/>
    <w:rsid w:val="00F22111"/>
    <w:rsid w:val="00F26212"/>
    <w:rsid w:val="00F268E7"/>
    <w:rsid w:val="00F277B0"/>
    <w:rsid w:val="00F30502"/>
    <w:rsid w:val="00F309E6"/>
    <w:rsid w:val="00F34299"/>
    <w:rsid w:val="00F34F84"/>
    <w:rsid w:val="00F36A4A"/>
    <w:rsid w:val="00F37116"/>
    <w:rsid w:val="00F4096B"/>
    <w:rsid w:val="00F41708"/>
    <w:rsid w:val="00F42EBE"/>
    <w:rsid w:val="00F45B98"/>
    <w:rsid w:val="00F5026D"/>
    <w:rsid w:val="00F512D5"/>
    <w:rsid w:val="00F53B3D"/>
    <w:rsid w:val="00F54E8F"/>
    <w:rsid w:val="00F56B4E"/>
    <w:rsid w:val="00F56E93"/>
    <w:rsid w:val="00F576B3"/>
    <w:rsid w:val="00F57AB0"/>
    <w:rsid w:val="00F608AC"/>
    <w:rsid w:val="00F63B56"/>
    <w:rsid w:val="00F65D6C"/>
    <w:rsid w:val="00F67B8C"/>
    <w:rsid w:val="00F70012"/>
    <w:rsid w:val="00F720C0"/>
    <w:rsid w:val="00F72B0A"/>
    <w:rsid w:val="00F748EE"/>
    <w:rsid w:val="00F75162"/>
    <w:rsid w:val="00F80961"/>
    <w:rsid w:val="00F82422"/>
    <w:rsid w:val="00F83A76"/>
    <w:rsid w:val="00F8431B"/>
    <w:rsid w:val="00F865CF"/>
    <w:rsid w:val="00F91243"/>
    <w:rsid w:val="00F91937"/>
    <w:rsid w:val="00F946E1"/>
    <w:rsid w:val="00F9582A"/>
    <w:rsid w:val="00F96B09"/>
    <w:rsid w:val="00FA0CFC"/>
    <w:rsid w:val="00FA2EE4"/>
    <w:rsid w:val="00FA4A81"/>
    <w:rsid w:val="00FA5BB1"/>
    <w:rsid w:val="00FA60A1"/>
    <w:rsid w:val="00FA670F"/>
    <w:rsid w:val="00FA728F"/>
    <w:rsid w:val="00FA76D2"/>
    <w:rsid w:val="00FA7F7C"/>
    <w:rsid w:val="00FB3E83"/>
    <w:rsid w:val="00FB560C"/>
    <w:rsid w:val="00FB651D"/>
    <w:rsid w:val="00FC0D2D"/>
    <w:rsid w:val="00FC2BC9"/>
    <w:rsid w:val="00FC58DC"/>
    <w:rsid w:val="00FC6B34"/>
    <w:rsid w:val="00FD10D9"/>
    <w:rsid w:val="00FD1566"/>
    <w:rsid w:val="00FD1CCF"/>
    <w:rsid w:val="00FD7102"/>
    <w:rsid w:val="00FD7EB5"/>
    <w:rsid w:val="00FE1542"/>
    <w:rsid w:val="00FE222D"/>
    <w:rsid w:val="00FE364D"/>
    <w:rsid w:val="00FE50EC"/>
    <w:rsid w:val="00FE7E43"/>
    <w:rsid w:val="00FF0422"/>
    <w:rsid w:val="00FF0AE4"/>
    <w:rsid w:val="00FF0F39"/>
    <w:rsid w:val="00FF62F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v:stroke endarrow="block"/>
    </o:shapedefaults>
    <o:shapelayout v:ext="edit">
      <o:idmap v:ext="edit" data="1"/>
    </o:shapelayout>
  </w:shapeDefaults>
  <w:decimalSymbol w:val=","/>
  <w:listSeparator w:val=";"/>
  <w15:chartTrackingRefBased/>
  <w15:docId w15:val="{A1F3B74B-C71C-43E3-82BF-C0BF53FC5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75137"/>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075137"/>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075137"/>
    <w:pPr>
      <w:keepNext/>
      <w:numPr>
        <w:ilvl w:val="1"/>
        <w:numId w:val="10"/>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qFormat/>
    <w:rsid w:val="00075137"/>
    <w:pPr>
      <w:keepNext/>
      <w:numPr>
        <w:ilvl w:val="2"/>
        <w:numId w:val="10"/>
      </w:numPr>
      <w:tabs>
        <w:tab w:val="clear" w:pos="284"/>
        <w:tab w:val="clear" w:pos="567"/>
        <w:tab w:val="clear" w:pos="851"/>
        <w:tab w:val="clear" w:pos="1134"/>
      </w:tabs>
      <w:spacing w:before="240"/>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qFormat/>
    <w:rsid w:val="00075137"/>
    <w:pPr>
      <w:keepNext/>
      <w:numPr>
        <w:ilvl w:val="3"/>
        <w:numId w:val="10"/>
      </w:numPr>
      <w:tabs>
        <w:tab w:val="clear" w:pos="284"/>
        <w:tab w:val="clear" w:pos="567"/>
        <w:tab w:val="clear" w:pos="851"/>
        <w:tab w:val="clear" w:pos="1134"/>
        <w:tab w:val="clear" w:pos="1276"/>
        <w:tab w:val="left" w:pos="992"/>
      </w:tabs>
      <w:spacing w:before="120"/>
      <w:ind w:left="992" w:hanging="992"/>
      <w:outlineLvl w:val="3"/>
    </w:pPr>
    <w:rPr>
      <w:b/>
    </w:rPr>
  </w:style>
  <w:style w:type="paragraph" w:styleId="Titolo5">
    <w:name w:val="heading 5"/>
    <w:aliases w:val="H5"/>
    <w:basedOn w:val="Normale"/>
    <w:next w:val="Normale"/>
    <w:link w:val="Titolo5Carattere"/>
    <w:qFormat/>
    <w:rsid w:val="00075137"/>
    <w:pPr>
      <w:keepNext/>
      <w:numPr>
        <w:ilvl w:val="4"/>
        <w:numId w:val="10"/>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075137"/>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075137"/>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075137"/>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075137"/>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075137"/>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075137"/>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val="en-GB"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rsid w:val="001E5344"/>
    <w:rPr>
      <w:rFonts w:ascii="Arial" w:eastAsia="SimSun" w:hAnsi="Arial"/>
      <w:b/>
      <w:sz w:val="24"/>
      <w:lang w:val="en-GB" w:eastAsia="zh-CN"/>
    </w:rPr>
  </w:style>
  <w:style w:type="character" w:styleId="Collegamentoipertestuale">
    <w:name w:val="Hyperlink"/>
    <w:uiPriority w:val="99"/>
    <w:rsid w:val="00075137"/>
    <w:rPr>
      <w:i/>
      <w:color w:val="auto"/>
      <w:u w:val="none"/>
    </w:rPr>
  </w:style>
  <w:style w:type="paragraph" w:styleId="Intestazione">
    <w:name w:val="header"/>
    <w:basedOn w:val="Normale"/>
    <w:link w:val="IntestazioneCarattere"/>
    <w:rsid w:val="00075137"/>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075137"/>
    <w:rPr>
      <w:rFonts w:ascii="Arial" w:eastAsia="SimSun" w:hAnsi="Arial"/>
      <w:lang w:val="en-GB" w:eastAsia="zh-CN"/>
    </w:rPr>
  </w:style>
  <w:style w:type="paragraph" w:styleId="Pidipagina">
    <w:name w:val="footer"/>
    <w:basedOn w:val="Normale"/>
    <w:link w:val="PidipaginaCarattere"/>
    <w:rsid w:val="00075137"/>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075137"/>
    <w:pPr>
      <w:tabs>
        <w:tab w:val="clear" w:pos="284"/>
        <w:tab w:val="clear" w:pos="567"/>
        <w:tab w:val="clear" w:pos="851"/>
        <w:tab w:val="clear" w:pos="1134"/>
      </w:tabs>
      <w:spacing w:before="120" w:after="120"/>
    </w:pPr>
  </w:style>
  <w:style w:type="paragraph" w:styleId="Sommario2">
    <w:name w:val="toc 2"/>
    <w:basedOn w:val="Normale"/>
    <w:next w:val="Normale"/>
    <w:uiPriority w:val="39"/>
    <w:rsid w:val="00075137"/>
    <w:pPr>
      <w:tabs>
        <w:tab w:val="clear" w:pos="284"/>
        <w:tab w:val="clear" w:pos="567"/>
        <w:tab w:val="clear" w:pos="851"/>
        <w:tab w:val="clear" w:pos="1134"/>
      </w:tabs>
      <w:ind w:left="200"/>
    </w:pPr>
  </w:style>
  <w:style w:type="paragraph" w:styleId="Sommario3">
    <w:name w:val="toc 3"/>
    <w:basedOn w:val="Normale"/>
    <w:next w:val="Normale"/>
    <w:autoRedefine/>
    <w:uiPriority w:val="39"/>
    <w:rsid w:val="00075137"/>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075137"/>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semiHidden/>
    <w:rsid w:val="00075137"/>
    <w:pPr>
      <w:tabs>
        <w:tab w:val="clear" w:pos="284"/>
        <w:tab w:val="clear" w:pos="567"/>
        <w:tab w:val="clear" w:pos="851"/>
        <w:tab w:val="clear" w:pos="1134"/>
      </w:tabs>
    </w:pPr>
  </w:style>
  <w:style w:type="character" w:styleId="Rimandonotaapidipagina">
    <w:name w:val="footnote reference"/>
    <w:aliases w:val="Voetnoot verwijzing"/>
    <w:semiHidden/>
    <w:rsid w:val="00075137"/>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link w:val="Corpodeltesto3Carattere"/>
    <w:rPr>
      <w:rFonts w:cs="Arial"/>
      <w:color w:val="FF0000"/>
      <w:lang w:val="en-US"/>
    </w:rPr>
  </w:style>
  <w:style w:type="paragraph" w:styleId="Rientrocorpodeltesto">
    <w:name w:val="Body Text Indent"/>
    <w:basedOn w:val="Normale"/>
    <w:link w:val="RientrocorpodeltestoCarattere"/>
    <w:rsid w:val="00075137"/>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075137"/>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72" w:hAnsi="font372"/>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075137"/>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075137"/>
    <w:pPr>
      <w:keepNext/>
      <w:numPr>
        <w:numId w:val="16"/>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075137"/>
    <w:rPr>
      <w:rFonts w:ascii="Arial" w:hAnsi="Arial"/>
      <w:lang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075137"/>
    <w:pPr>
      <w:keepNext/>
      <w:numPr>
        <w:numId w:val="17"/>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2">
    <w:name w:val="Texte de bulles2"/>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rsid w:val="00075137"/>
    <w:pPr>
      <w:numPr>
        <w:numId w:val="13"/>
      </w:numPr>
      <w:tabs>
        <w:tab w:val="num" w:pos="567"/>
      </w:tabs>
      <w:suppressAutoHyphens/>
      <w:spacing w:after="60"/>
      <w:jc w:val="left"/>
    </w:pPr>
    <w:rPr>
      <w:rFonts w:eastAsia="MS Mincho"/>
      <w:szCs w:val="20"/>
      <w:lang w:eastAsia="ja-JP"/>
    </w:rPr>
  </w:style>
  <w:style w:type="paragraph" w:customStyle="1" w:styleId="a3">
    <w:name w:val="a3"/>
    <w:basedOn w:val="Titolo3"/>
    <w:next w:val="Normale"/>
    <w:rsid w:val="00075137"/>
    <w:pPr>
      <w:numPr>
        <w:numId w:val="13"/>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075137"/>
    <w:pPr>
      <w:keepNext/>
      <w:pageBreakBefore/>
      <w:numPr>
        <w:numId w:val="13"/>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075137"/>
    <w:rPr>
      <w:rFonts w:ascii="Arial" w:eastAsia="MS Mincho" w:hAnsi="Arial"/>
      <w:b/>
      <w:sz w:val="28"/>
      <w:lang w:val="en-GB" w:eastAsia="ja-JP"/>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075137"/>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075137"/>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semiHidden/>
    <w:rsid w:val="00075137"/>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075137"/>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075137"/>
    <w:rPr>
      <w:rFonts w:ascii="Arial" w:hAnsi="Arial"/>
      <w:lang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uiPriority w:val="9"/>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customStyle="1" w:styleId="Paragraphedeliste">
    <w:name w:val="Paragraphe de liste"/>
    <w:basedOn w:val="Normale"/>
    <w:uiPriority w:val="34"/>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rsid w:val="006C5575"/>
    <w:rPr>
      <w:rFonts w:ascii="Arial" w:eastAsia="SimSun" w:hAnsi="Arial"/>
      <w:i/>
      <w:lang w:val="en-GB"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val="en-GB" w:eastAsia="it-IT"/>
    </w:rPr>
  </w:style>
  <w:style w:type="character" w:customStyle="1" w:styleId="PidipaginaCarattere">
    <w:name w:val="Piè di pagina Carattere"/>
    <w:link w:val="Pidipagina"/>
    <w:rsid w:val="001862F7"/>
    <w:rPr>
      <w:rFonts w:ascii="Arial" w:eastAsia="SimSun" w:hAnsi="Arial"/>
      <w:lang w:val="en-GB"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val="en-GB" w:eastAsia="zh-CN"/>
    </w:rPr>
  </w:style>
  <w:style w:type="paragraph" w:customStyle="1" w:styleId="Openissuefollowingparagraph">
    <w:name w:val="Open issue (following paragraph)"/>
    <w:basedOn w:val="Normale"/>
    <w:link w:val="OpenissuefollowingparagraphChar"/>
    <w:qFormat/>
    <w:rsid w:val="00075137"/>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075137"/>
    <w:rPr>
      <w:rFonts w:ascii="Arial" w:eastAsia="SimSun" w:hAnsi="Arial"/>
      <w:shd w:val="clear" w:color="auto" w:fill="FFCCCC"/>
      <w:lang w:val="en-US" w:eastAsia="zh-CN"/>
    </w:rPr>
  </w:style>
  <w:style w:type="paragraph" w:customStyle="1" w:styleId="Openissue">
    <w:name w:val="Open issue"/>
    <w:basedOn w:val="Normale"/>
    <w:link w:val="OpenissueChar"/>
    <w:qFormat/>
    <w:rsid w:val="00075137"/>
    <w:pPr>
      <w:numPr>
        <w:numId w:val="12"/>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075137"/>
    <w:rPr>
      <w:rFonts w:ascii="Arial" w:eastAsia="SimSun" w:hAnsi="Arial"/>
      <w:shd w:val="clear" w:color="auto" w:fill="FFCCCC"/>
      <w:lang w:eastAsia="zh-CN"/>
    </w:rPr>
  </w:style>
  <w:style w:type="character" w:customStyle="1" w:styleId="RientrocorpodeltestoCarattere">
    <w:name w:val="Rientro corpo del testo Carattere"/>
    <w:link w:val="Rientrocorpodeltesto"/>
    <w:rsid w:val="00075137"/>
    <w:rPr>
      <w:rFonts w:ascii="Arial" w:eastAsia="SimSun" w:hAnsi="Arial"/>
      <w:lang w:val="en-GB" w:eastAsia="zh-CN"/>
    </w:rPr>
  </w:style>
  <w:style w:type="paragraph" w:customStyle="1" w:styleId="Recommendationgrey">
    <w:name w:val="Recommendation grey"/>
    <w:basedOn w:val="Recommendation"/>
    <w:link w:val="RecommendationgreyChar"/>
    <w:qFormat/>
    <w:rsid w:val="00075137"/>
    <w:pPr>
      <w:shd w:val="clear" w:color="auto" w:fill="E6E6E6"/>
    </w:pPr>
  </w:style>
  <w:style w:type="character" w:customStyle="1" w:styleId="RecommendationgreyChar">
    <w:name w:val="Recommendation grey Char"/>
    <w:link w:val="Recommendationgrey"/>
    <w:rsid w:val="00075137"/>
    <w:rPr>
      <w:rFonts w:ascii="Arial" w:hAnsi="Arial"/>
      <w:shd w:val="clear" w:color="auto" w:fill="E6E6E6"/>
      <w:lang w:eastAsia="it-IT"/>
    </w:rPr>
  </w:style>
  <w:style w:type="paragraph" w:customStyle="1" w:styleId="Requirementgrey">
    <w:name w:val="Requirement grey"/>
    <w:basedOn w:val="Requirement"/>
    <w:link w:val="RequirementgreyChar"/>
    <w:qFormat/>
    <w:rsid w:val="00075137"/>
    <w:pPr>
      <w:numPr>
        <w:numId w:val="19"/>
      </w:numPr>
      <w:shd w:val="clear" w:color="auto" w:fill="E6E6E6"/>
      <w:ind w:left="2041" w:hanging="1928"/>
    </w:pPr>
  </w:style>
  <w:style w:type="paragraph" w:customStyle="1" w:styleId="TGRequirement">
    <w:name w:val="TG Requirement"/>
    <w:basedOn w:val="DSRequirement"/>
    <w:link w:val="TGRequirementChar"/>
    <w:qFormat/>
    <w:rsid w:val="00075137"/>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075137"/>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075137"/>
    <w:pPr>
      <w:shd w:val="clear" w:color="auto" w:fill="E6E6E6"/>
    </w:pPr>
  </w:style>
  <w:style w:type="paragraph" w:customStyle="1" w:styleId="TestNumberingStyle">
    <w:name w:val="TestNumberingStyle"/>
    <w:basedOn w:val="Normale"/>
    <w:link w:val="TestNumberingStyleChar"/>
    <w:qFormat/>
    <w:rsid w:val="002B4F2A"/>
    <w:pPr>
      <w:numPr>
        <w:numId w:val="20"/>
      </w:numPr>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21"/>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rsid w:val="00041BDE"/>
    <w:rPr>
      <w:rFonts w:ascii="Arial" w:eastAsia="SimSun" w:hAnsi="Arial"/>
      <w:b/>
      <w:lang w:val="en-GB" w:eastAsia="zh-CN"/>
    </w:rPr>
  </w:style>
  <w:style w:type="character" w:customStyle="1" w:styleId="TestonotaapidipaginaCarattere">
    <w:name w:val="Testo nota a piè di pagina Carattere"/>
    <w:aliases w:val="Voetnoot tekst Carattere"/>
    <w:link w:val="Testonotaapidipagina"/>
    <w:semiHidden/>
    <w:rsid w:val="0063247E"/>
    <w:rPr>
      <w:rFonts w:ascii="Arial" w:eastAsia="SimSun" w:hAnsi="Arial"/>
      <w:lang w:val="en-GB" w:eastAsia="zh-CN"/>
    </w:rPr>
  </w:style>
  <w:style w:type="paragraph" w:customStyle="1" w:styleId="IRrequirementgrey">
    <w:name w:val="IR requirement grey"/>
    <w:basedOn w:val="Requirementgrey"/>
    <w:link w:val="IRrequirementgreyChar"/>
    <w:qFormat/>
    <w:rsid w:val="00075137"/>
    <w:pPr>
      <w:numPr>
        <w:numId w:val="0"/>
      </w:numPr>
      <w:tabs>
        <w:tab w:val="clear" w:pos="2041"/>
      </w:tabs>
      <w:ind w:left="113"/>
    </w:pPr>
  </w:style>
  <w:style w:type="character" w:customStyle="1" w:styleId="IRrequirementgreyChar">
    <w:name w:val="IR requirement grey Char"/>
    <w:link w:val="IRrequirementgrey"/>
    <w:rsid w:val="00075137"/>
    <w:rPr>
      <w:rFonts w:ascii="Arial" w:hAnsi="Arial"/>
      <w:shd w:val="clear" w:color="auto" w:fill="E6E6E6"/>
      <w:lang w:val="en-US" w:eastAsia="it-IT"/>
    </w:rPr>
  </w:style>
  <w:style w:type="character" w:customStyle="1" w:styleId="instruction0">
    <w:name w:val="instruction"/>
    <w:rsid w:val="005511B4"/>
  </w:style>
  <w:style w:type="paragraph" w:customStyle="1" w:styleId="TOCHeading1">
    <w:name w:val="TOC Heading1"/>
    <w:basedOn w:val="Titolo1"/>
    <w:next w:val="Normale"/>
    <w:qFormat/>
    <w:rsid w:val="005511B4"/>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5511B4"/>
    <w:rPr>
      <w:rFonts w:ascii="Calibri" w:eastAsia="Calibri" w:hAnsi="Calibri"/>
      <w:sz w:val="22"/>
      <w:szCs w:val="22"/>
      <w:lang w:val="en-US" w:eastAsia="en-US"/>
    </w:rPr>
  </w:style>
  <w:style w:type="paragraph" w:customStyle="1" w:styleId="Revision1">
    <w:name w:val="Revision1"/>
    <w:hidden/>
    <w:uiPriority w:val="99"/>
    <w:semiHidden/>
    <w:rsid w:val="005511B4"/>
    <w:rPr>
      <w:rFonts w:ascii="Arial" w:eastAsia="SimSun" w:hAnsi="Arial"/>
      <w:lang w:val="en-GB" w:eastAsia="zh-CN"/>
    </w:rPr>
  </w:style>
  <w:style w:type="character" w:customStyle="1" w:styleId="Titolo7Carattere">
    <w:name w:val="Titolo 7 Carattere"/>
    <w:link w:val="Titolo7"/>
    <w:rsid w:val="005511B4"/>
    <w:rPr>
      <w:sz w:val="24"/>
      <w:szCs w:val="24"/>
      <w:lang w:val="en-GB" w:eastAsia="it-IT"/>
    </w:rPr>
  </w:style>
  <w:style w:type="character" w:customStyle="1" w:styleId="Titolo8Carattere">
    <w:name w:val="Titolo 8 Carattere"/>
    <w:link w:val="Titolo8"/>
    <w:rsid w:val="005511B4"/>
    <w:rPr>
      <w:i/>
      <w:iCs/>
      <w:sz w:val="24"/>
      <w:szCs w:val="24"/>
      <w:lang w:val="en-GB" w:eastAsia="it-IT"/>
    </w:rPr>
  </w:style>
  <w:style w:type="character" w:customStyle="1" w:styleId="Titolo9Carattere">
    <w:name w:val="Titolo 9 Carattere"/>
    <w:link w:val="Titolo9"/>
    <w:rsid w:val="005511B4"/>
    <w:rPr>
      <w:rFonts w:ascii="Arial" w:hAnsi="Arial" w:cs="Arial"/>
      <w:sz w:val="22"/>
      <w:szCs w:val="22"/>
      <w:lang w:val="en-GB" w:eastAsia="it-IT"/>
    </w:rPr>
  </w:style>
  <w:style w:type="paragraph" w:customStyle="1" w:styleId="Citationintense">
    <w:name w:val="Citation intense"/>
    <w:basedOn w:val="Normale"/>
    <w:next w:val="Normale"/>
    <w:link w:val="CitationintenseCar"/>
    <w:uiPriority w:val="30"/>
    <w:qFormat/>
    <w:rsid w:val="005511B4"/>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5511B4"/>
    <w:rPr>
      <w:rFonts w:ascii="Arial" w:eastAsia="SimSun" w:hAnsi="Arial"/>
      <w:b/>
      <w:bCs/>
      <w:i/>
      <w:iCs/>
      <w:color w:val="4F81BD"/>
      <w:lang w:val="en-GB" w:eastAsia="zh-CN"/>
    </w:rPr>
  </w:style>
  <w:style w:type="paragraph" w:customStyle="1" w:styleId="IRrequirement">
    <w:name w:val="IR requirement"/>
    <w:basedOn w:val="Requirement"/>
    <w:link w:val="IRrequirementChar"/>
    <w:qFormat/>
    <w:rsid w:val="00075137"/>
    <w:pPr>
      <w:numPr>
        <w:numId w:val="0"/>
      </w:numPr>
      <w:tabs>
        <w:tab w:val="clear" w:pos="2041"/>
      </w:tabs>
      <w:ind w:left="113"/>
    </w:pPr>
  </w:style>
  <w:style w:type="character" w:customStyle="1" w:styleId="IRrequirementChar">
    <w:name w:val="IR requirement Char"/>
    <w:link w:val="IRrequirement"/>
    <w:rsid w:val="00075137"/>
    <w:rPr>
      <w:rFonts w:ascii="Arial" w:hAnsi="Arial"/>
      <w:lang w:val="en-US" w:eastAsia="it-IT"/>
    </w:rPr>
  </w:style>
  <w:style w:type="character" w:customStyle="1" w:styleId="Accentuation1">
    <w:name w:val="Accentuation1"/>
    <w:rsid w:val="004D7DA0"/>
    <w:rPr>
      <w:i/>
    </w:rPr>
  </w:style>
  <w:style w:type="character" w:customStyle="1" w:styleId="ANNEXCarCar">
    <w:name w:val="ANNEX Car Car"/>
    <w:rsid w:val="004D7DA0"/>
    <w:rPr>
      <w:rFonts w:ascii="Arial" w:eastAsia="MS Mincho" w:hAnsi="Arial"/>
      <w:b/>
      <w:sz w:val="28"/>
      <w:lang w:val="en-GB" w:eastAsia="ja-JP" w:bidi="ar-SA"/>
    </w:rPr>
  </w:style>
  <w:style w:type="character" w:customStyle="1" w:styleId="CarCar3">
    <w:name w:val=" Car Car3"/>
    <w:rsid w:val="004D7DA0"/>
    <w:rPr>
      <w:rFonts w:ascii="Arial" w:eastAsia="SimSun" w:hAnsi="Arial"/>
      <w:lang w:val="en-GB" w:eastAsia="zh-CN" w:bidi="ar-SA"/>
    </w:rPr>
  </w:style>
  <w:style w:type="paragraph" w:customStyle="1" w:styleId="Pargrafdellista">
    <w:name w:val="Paràgraf de llista"/>
    <w:basedOn w:val="Normale"/>
    <w:qFormat/>
    <w:rsid w:val="004D7DA0"/>
    <w:pPr>
      <w:ind w:left="708"/>
    </w:pPr>
  </w:style>
  <w:style w:type="paragraph" w:customStyle="1" w:styleId="Revisi">
    <w:name w:val="Revisió"/>
    <w:hidden/>
    <w:uiPriority w:val="99"/>
    <w:semiHidden/>
    <w:rsid w:val="004D7DA0"/>
    <w:pPr>
      <w:tabs>
        <w:tab w:val="num" w:pos="1080"/>
      </w:tabs>
    </w:pPr>
    <w:rPr>
      <w:rFonts w:ascii="Arial" w:eastAsia="SimSun" w:hAnsi="Arial"/>
      <w:lang w:val="en-GB" w:eastAsia="zh-CN"/>
    </w:rPr>
  </w:style>
  <w:style w:type="paragraph" w:customStyle="1" w:styleId="B111">
    <w:name w:val="B.1.1.1"/>
    <w:next w:val="Normale"/>
    <w:rsid w:val="004D7DA0"/>
    <w:pPr>
      <w:numPr>
        <w:numId w:val="42"/>
      </w:numPr>
    </w:pPr>
    <w:rPr>
      <w:rFonts w:ascii="Arial" w:eastAsia="MS Mincho" w:hAnsi="Arial"/>
      <w:b/>
      <w:sz w:val="24"/>
      <w:lang w:val="en-GB" w:eastAsia="ja-JP"/>
    </w:rPr>
  </w:style>
  <w:style w:type="character" w:customStyle="1" w:styleId="ANNEXCarCar1">
    <w:name w:val="ANNEX Car Car1"/>
    <w:rsid w:val="004D7DA0"/>
    <w:rPr>
      <w:rFonts w:ascii="Arial" w:eastAsia="MS Mincho" w:hAnsi="Arial"/>
      <w:b/>
      <w:sz w:val="28"/>
      <w:lang w:val="en-GB" w:eastAsia="ja-JP" w:bidi="ar-SA"/>
    </w:rPr>
  </w:style>
  <w:style w:type="character" w:customStyle="1" w:styleId="ANNEXCarCar2">
    <w:name w:val="ANNEX Car Car2"/>
    <w:rsid w:val="004D7DA0"/>
    <w:rPr>
      <w:rFonts w:ascii="Arial" w:eastAsia="MS Mincho" w:hAnsi="Arial"/>
      <w:b/>
      <w:sz w:val="28"/>
      <w:lang w:val="en-GB" w:eastAsia="ja-JP" w:bidi="ar-SA"/>
    </w:rPr>
  </w:style>
  <w:style w:type="character" w:customStyle="1" w:styleId="ANNEXCarCar3">
    <w:name w:val="ANNEX Car Car3"/>
    <w:rsid w:val="004D7DA0"/>
    <w:rPr>
      <w:rFonts w:ascii="Arial" w:eastAsia="MS Mincho" w:hAnsi="Arial"/>
      <w:b/>
      <w:sz w:val="28"/>
      <w:lang w:val="en-GB" w:eastAsia="ja-JP" w:bidi="ar-SA"/>
    </w:rPr>
  </w:style>
  <w:style w:type="paragraph" w:customStyle="1" w:styleId="Paragraphedeliste1">
    <w:name w:val="Paragraphe de liste1"/>
    <w:basedOn w:val="Normale"/>
    <w:uiPriority w:val="34"/>
    <w:qFormat/>
    <w:rsid w:val="004D7DA0"/>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fr-FR" w:eastAsia="en-US"/>
    </w:rPr>
  </w:style>
  <w:style w:type="character" w:customStyle="1" w:styleId="shorttext">
    <w:name w:val="short_text"/>
    <w:rsid w:val="004D7DA0"/>
  </w:style>
  <w:style w:type="character" w:customStyle="1" w:styleId="hps">
    <w:name w:val="hps"/>
    <w:rsid w:val="004D7DA0"/>
  </w:style>
  <w:style w:type="character" w:customStyle="1" w:styleId="spelle">
    <w:name w:val="spelle"/>
    <w:rsid w:val="004D7DA0"/>
  </w:style>
  <w:style w:type="character" w:customStyle="1" w:styleId="Corpodeltesto3Carattere">
    <w:name w:val="Corpo del testo 3 Carattere"/>
    <w:link w:val="Corpodeltesto3"/>
    <w:rsid w:val="005C094B"/>
    <w:rPr>
      <w:rFonts w:ascii="Arial" w:eastAsia="SimSun" w:hAnsi="Arial" w:cs="Arial"/>
      <w:color w:val="FF0000"/>
      <w:lang w:val="en-US" w:eastAsia="zh-CN"/>
    </w:rPr>
  </w:style>
  <w:style w:type="paragraph" w:customStyle="1" w:styleId="Style10ptLinespacing15lines">
    <w:name w:val="Style 10 pt Line spacing:  1.5 lines"/>
    <w:basedOn w:val="Normale"/>
    <w:rsid w:val="00075137"/>
    <w:pPr>
      <w:tabs>
        <w:tab w:val="left" w:pos="284"/>
        <w:tab w:val="left" w:pos="567"/>
        <w:tab w:val="left" w:pos="851"/>
        <w:tab w:val="left" w:pos="1134"/>
      </w:tabs>
      <w:suppressAutoHyphens/>
    </w:pPr>
    <w:rPr>
      <w:lang w:eastAsia="ar-SA"/>
    </w:rPr>
  </w:style>
  <w:style w:type="paragraph" w:customStyle="1" w:styleId="Stylea2PatternClearGray-10">
    <w:name w:val="Style a2 + Pattern: Clear (Gray-10%)"/>
    <w:basedOn w:val="a2"/>
    <w:autoRedefine/>
    <w:rsid w:val="00075137"/>
    <w:pPr>
      <w:numPr>
        <w:ilvl w:val="0"/>
        <w:numId w:val="0"/>
      </w:numPr>
      <w:shd w:val="clear" w:color="auto" w:fill="E6E6E6"/>
    </w:pPr>
    <w:rPr>
      <w:rFonts w:eastAsia="Times New Roman"/>
      <w:bCs/>
      <w:lang w:val="x-none"/>
    </w:rPr>
  </w:style>
  <w:style w:type="paragraph" w:customStyle="1" w:styleId="Stylea2PatternClearGray-101">
    <w:name w:val="Style a2 + Pattern: Clear (Gray-10%)1"/>
    <w:basedOn w:val="a2"/>
    <w:autoRedefine/>
    <w:rsid w:val="00075137"/>
    <w:pPr>
      <w:numPr>
        <w:ilvl w:val="0"/>
        <w:numId w:val="0"/>
      </w:numPr>
      <w:shd w:val="clear" w:color="auto" w:fill="E6E6E6"/>
    </w:pPr>
    <w:rPr>
      <w:rFonts w:eastAsia="Times New Roman"/>
      <w:bCs/>
      <w:lang w:val="x-none"/>
    </w:rPr>
  </w:style>
  <w:style w:type="paragraph" w:customStyle="1" w:styleId="Stylea2Left049Firstline0">
    <w:name w:val="Style a2 + Left:  0.49&quot; First line:  0&quot;"/>
    <w:basedOn w:val="a2"/>
    <w:rsid w:val="00075137"/>
    <w:pPr>
      <w:numPr>
        <w:ilvl w:val="0"/>
        <w:numId w:val="0"/>
      </w:numPr>
    </w:pPr>
    <w:rPr>
      <w:rFonts w:eastAsia="Times New Roman"/>
      <w:bCs/>
      <w:lang w:val="x-none"/>
    </w:rPr>
  </w:style>
  <w:style w:type="paragraph" w:customStyle="1" w:styleId="Stylea3PatternClearGray-10">
    <w:name w:val="Style a3 + Pattern: Clear (Gray-10%)"/>
    <w:basedOn w:val="a2"/>
    <w:rsid w:val="00075137"/>
    <w:pPr>
      <w:numPr>
        <w:ilvl w:val="0"/>
        <w:numId w:val="0"/>
      </w:numPr>
      <w:shd w:val="clear" w:color="auto" w:fill="E6E6E6"/>
      <w:tabs>
        <w:tab w:val="num" w:pos="1440"/>
      </w:tabs>
      <w:ind w:left="1440" w:hanging="360"/>
    </w:pPr>
    <w:rPr>
      <w:rFonts w:eastAsia="Times New Roman"/>
      <w:bCs/>
      <w:lang w:val="x-none"/>
    </w:rPr>
  </w:style>
  <w:style w:type="character" w:customStyle="1" w:styleId="StyleOutlinenumbered14ptBold">
    <w:name w:val="Style Outline numbered 14 pt Bold"/>
    <w:rsid w:val="00075137"/>
  </w:style>
  <w:style w:type="character" w:customStyle="1" w:styleId="CharChar2">
    <w:name w:val="Char Char2"/>
    <w:rsid w:val="00075137"/>
    <w:rPr>
      <w:rFonts w:ascii="Arial" w:hAnsi="Arial" w:cs="Arial" w:hint="default"/>
      <w:lang w:eastAsia="zh-CN"/>
    </w:rPr>
  </w:style>
  <w:style w:type="character" w:customStyle="1" w:styleId="CharChar3">
    <w:name w:val="Char Char3"/>
    <w:rsid w:val="00075137"/>
    <w:rPr>
      <w:rFonts w:ascii="Arial" w:hAnsi="Arial" w:cs="Arial" w:hint="default"/>
      <w:lang w:eastAsia="zh-CN"/>
    </w:rPr>
  </w:style>
  <w:style w:type="character" w:customStyle="1" w:styleId="CharChar4">
    <w:name w:val="Char Char4"/>
    <w:semiHidden/>
    <w:locked/>
    <w:rsid w:val="00075137"/>
    <w:rPr>
      <w:rFonts w:ascii="Arial" w:hAnsi="Arial" w:cs="Arial"/>
      <w:lang w:val="x-none" w:eastAsia="it-IT" w:bidi="ar-SA"/>
    </w:rPr>
  </w:style>
  <w:style w:type="paragraph" w:styleId="Paragrafoelenco">
    <w:name w:val="List Paragraph"/>
    <w:basedOn w:val="Normale"/>
    <w:uiPriority w:val="34"/>
    <w:qFormat/>
    <w:rsid w:val="003C567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5638186">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61322524">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218045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45360228">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4641607">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83696971">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08315416">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27558604">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24079203">
      <w:bodyDiv w:val="1"/>
      <w:marLeft w:val="0"/>
      <w:marRight w:val="0"/>
      <w:marTop w:val="0"/>
      <w:marBottom w:val="0"/>
      <w:divBdr>
        <w:top w:val="none" w:sz="0" w:space="0" w:color="auto"/>
        <w:left w:val="none" w:sz="0" w:space="0" w:color="auto"/>
        <w:bottom w:val="none" w:sz="0" w:space="0" w:color="auto"/>
        <w:right w:val="none" w:sz="0" w:space="0" w:color="auto"/>
      </w:divBdr>
    </w:div>
    <w:div w:id="1848783745">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chart" Target="charts/chart1.xml"/><Relationship Id="rId29" Type="http://schemas.openxmlformats.org/officeDocument/2006/relationships/image" Target="media/image19.wmf"/><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wmf"/><Relationship Id="rId36" Type="http://schemas.openxmlformats.org/officeDocument/2006/relationships/image" Target="media/image26.jpeg"/><Relationship Id="rId49"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wmf"/><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eader" Target="header4.xml"/><Relationship Id="rId8" Type="http://schemas.openxmlformats.org/officeDocument/2006/relationships/image" Target="media/image3.w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emf"/><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INSPIRE\Data_specification\ds_twg\common_new\INSPIRE_DS.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500" baseline="0"/>
              <a:t>Temperature</a:t>
            </a:r>
          </a:p>
        </c:rich>
      </c:tx>
      <c:overlay val="0"/>
    </c:title>
    <c:autoTitleDeleted val="0"/>
    <c:plotArea>
      <c:layout/>
      <c:lineChart>
        <c:grouping val="standard"/>
        <c:varyColors val="0"/>
        <c:ser>
          <c:idx val="0"/>
          <c:order val="0"/>
          <c:tx>
            <c:v>Temperature</c:v>
          </c:tx>
          <c:cat>
            <c:numRef>
              <c:f>Sheet1!$A$1:$A$24</c:f>
              <c:numCache>
                <c:formatCode>hh:mm:ss;@</c:formatCode>
                <c:ptCount val="24"/>
                <c:pt idx="0">
                  <c:v>0</c:v>
                </c:pt>
                <c:pt idx="1">
                  <c:v>4.1666666666666699E-2</c:v>
                </c:pt>
                <c:pt idx="2">
                  <c:v>8.3333333333333301E-2</c:v>
                </c:pt>
                <c:pt idx="3">
                  <c:v>0.125</c:v>
                </c:pt>
                <c:pt idx="4">
                  <c:v>0.16666666666666699</c:v>
                </c:pt>
                <c:pt idx="5">
                  <c:v>0.20833333333333301</c:v>
                </c:pt>
                <c:pt idx="6">
                  <c:v>0.25</c:v>
                </c:pt>
                <c:pt idx="7">
                  <c:v>0.29166666666666702</c:v>
                </c:pt>
                <c:pt idx="8">
                  <c:v>0.33333333333333298</c:v>
                </c:pt>
                <c:pt idx="9">
                  <c:v>0.375</c:v>
                </c:pt>
                <c:pt idx="10">
                  <c:v>0.41666666666666702</c:v>
                </c:pt>
                <c:pt idx="11">
                  <c:v>0.45833333333333298</c:v>
                </c:pt>
                <c:pt idx="12">
                  <c:v>0.5</c:v>
                </c:pt>
                <c:pt idx="13">
                  <c:v>0.54166666666666696</c:v>
                </c:pt>
                <c:pt idx="14">
                  <c:v>0.58333333333333304</c:v>
                </c:pt>
                <c:pt idx="15">
                  <c:v>0.625</c:v>
                </c:pt>
                <c:pt idx="16">
                  <c:v>0.66666666666666696</c:v>
                </c:pt>
                <c:pt idx="17">
                  <c:v>0.70833333333333304</c:v>
                </c:pt>
                <c:pt idx="18">
                  <c:v>0.75</c:v>
                </c:pt>
                <c:pt idx="19">
                  <c:v>0.79166666666666696</c:v>
                </c:pt>
                <c:pt idx="20">
                  <c:v>0.83333333333333304</c:v>
                </c:pt>
                <c:pt idx="21">
                  <c:v>0.875</c:v>
                </c:pt>
                <c:pt idx="22">
                  <c:v>0.91666666666666696</c:v>
                </c:pt>
                <c:pt idx="23">
                  <c:v>0.95833333333333304</c:v>
                </c:pt>
              </c:numCache>
            </c:numRef>
          </c:cat>
          <c:val>
            <c:numRef>
              <c:f>Sheet1!$B$1:$B$24</c:f>
              <c:numCache>
                <c:formatCode>General</c:formatCode>
                <c:ptCount val="24"/>
                <c:pt idx="0">
                  <c:v>8</c:v>
                </c:pt>
                <c:pt idx="1">
                  <c:v>7.5</c:v>
                </c:pt>
                <c:pt idx="2">
                  <c:v>6.5</c:v>
                </c:pt>
                <c:pt idx="3">
                  <c:v>4</c:v>
                </c:pt>
                <c:pt idx="4">
                  <c:v>3</c:v>
                </c:pt>
                <c:pt idx="5">
                  <c:v>2.5</c:v>
                </c:pt>
                <c:pt idx="6">
                  <c:v>4</c:v>
                </c:pt>
                <c:pt idx="7">
                  <c:v>6</c:v>
                </c:pt>
                <c:pt idx="8">
                  <c:v>8</c:v>
                </c:pt>
                <c:pt idx="9">
                  <c:v>11</c:v>
                </c:pt>
                <c:pt idx="10">
                  <c:v>14.5</c:v>
                </c:pt>
                <c:pt idx="11">
                  <c:v>18</c:v>
                </c:pt>
                <c:pt idx="12">
                  <c:v>19</c:v>
                </c:pt>
                <c:pt idx="13">
                  <c:v>20.5</c:v>
                </c:pt>
                <c:pt idx="14">
                  <c:v>20</c:v>
                </c:pt>
                <c:pt idx="15">
                  <c:v>19</c:v>
                </c:pt>
                <c:pt idx="16">
                  <c:v>16.5</c:v>
                </c:pt>
                <c:pt idx="17">
                  <c:v>13</c:v>
                </c:pt>
                <c:pt idx="18">
                  <c:v>10</c:v>
                </c:pt>
                <c:pt idx="19">
                  <c:v>9</c:v>
                </c:pt>
                <c:pt idx="20">
                  <c:v>7.5</c:v>
                </c:pt>
                <c:pt idx="21">
                  <c:v>6</c:v>
                </c:pt>
                <c:pt idx="22">
                  <c:v>5</c:v>
                </c:pt>
                <c:pt idx="23">
                  <c:v>4</c:v>
                </c:pt>
              </c:numCache>
            </c:numRef>
          </c:val>
          <c:smooth val="0"/>
        </c:ser>
        <c:dLbls>
          <c:showLegendKey val="0"/>
          <c:showVal val="0"/>
          <c:showCatName val="0"/>
          <c:showSerName val="0"/>
          <c:showPercent val="0"/>
          <c:showBubbleSize val="0"/>
        </c:dLbls>
        <c:marker val="1"/>
        <c:smooth val="0"/>
        <c:axId val="-2131059072"/>
        <c:axId val="-2131056352"/>
      </c:lineChart>
      <c:catAx>
        <c:axId val="-2131059072"/>
        <c:scaling>
          <c:orientation val="minMax"/>
        </c:scaling>
        <c:delete val="0"/>
        <c:axPos val="b"/>
        <c:numFmt formatCode="hh:mm:ss;@" sourceLinked="1"/>
        <c:majorTickMark val="out"/>
        <c:minorTickMark val="none"/>
        <c:tickLblPos val="nextTo"/>
        <c:crossAx val="-2131056352"/>
        <c:crosses val="autoZero"/>
        <c:auto val="1"/>
        <c:lblAlgn val="ctr"/>
        <c:lblOffset val="100"/>
        <c:tickLblSkip val="2"/>
        <c:noMultiLvlLbl val="0"/>
      </c:catAx>
      <c:valAx>
        <c:axId val="-2131056352"/>
        <c:scaling>
          <c:orientation val="minMax"/>
        </c:scaling>
        <c:delete val="0"/>
        <c:axPos val="l"/>
        <c:majorGridlines/>
        <c:numFmt formatCode="General" sourceLinked="1"/>
        <c:majorTickMark val="out"/>
        <c:minorTickMark val="none"/>
        <c:tickLblPos val="nextTo"/>
        <c:crossAx val="-2131059072"/>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INSPIRE_DS.dot</Template>
  <TotalTime>0</TotalTime>
  <Pages>1</Pages>
  <Words>47415</Words>
  <Characters>270268</Characters>
  <Application>Microsoft Office Word</Application>
  <DocSecurity>0</DocSecurity>
  <Lines>2252</Lines>
  <Paragraphs>634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317049</CharactersWithSpaces>
  <SharedDoc>false</SharedDoc>
  <HLinks>
    <vt:vector size="24" baseType="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3</cp:revision>
  <cp:lastPrinted>2013-12-11T15:40:00Z</cp:lastPrinted>
  <dcterms:created xsi:type="dcterms:W3CDTF">2023-03-28T09:24:00Z</dcterms:created>
  <dcterms:modified xsi:type="dcterms:W3CDTF">2023-03-28T09:24:00Z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Orthoimagery</vt:lpwstr>
  </property>
  <property fmtid="{D5CDD505-2E9C-101B-9397-08002B2CF9AE}" pid="3" name="Theme Number">
    <vt:lpwstr>3</vt:lpwstr>
  </property>
  <property fmtid="{D5CDD505-2E9C-101B-9397-08002B2CF9AE}" pid="4" name="Annex">
    <vt:lpwstr>II</vt:lpwstr>
  </property>
  <property fmtid="{D5CDD505-2E9C-101B-9397-08002B2CF9AE}" pid="5" name="DS Version">
    <vt:lpwstr>3.0</vt:lpwstr>
  </property>
  <property fmtid="{D5CDD505-2E9C-101B-9397-08002B2CF9AE}" pid="6" name="Publication date">
    <vt:lpwstr>2013-12-10</vt:lpwstr>
  </property>
  <property fmtid="{D5CDD505-2E9C-101B-9397-08002B2CF9AE}" pid="7" name="Theme Short Name">
    <vt:lpwstr>OI</vt:lpwstr>
  </property>
  <property fmtid="{D5CDD505-2E9C-101B-9397-08002B2CF9AE}" pid="8" name="instructions">
    <vt:lpwstr>no</vt:lpwstr>
  </property>
  <property fmtid="{D5CDD505-2E9C-101B-9397-08002B2CF9AE}" pid="9" name="TWG Name">
    <vt:lpwstr>twg-oi</vt:lpwstr>
  </property>
</Properties>
</file>