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3C58BD" w14:textId="77777777" w:rsidR="007B30D9" w:rsidRPr="00FE0F1C" w:rsidRDefault="00514CBE" w:rsidP="00E844C8">
      <w:pPr>
        <w:rPr>
          <w:rFonts w:ascii="Calibri" w:hAnsi="Calibri"/>
          <w:sz w:val="36"/>
          <w:szCs w:val="22"/>
          <w:lang w:val="en-US" w:eastAsia="de-DE"/>
        </w:rPr>
      </w:pPr>
      <w:r>
        <w:rPr>
          <w:noProof/>
          <w:lang w:val="en-US" w:eastAsia="en-US"/>
        </w:rPr>
        <w:drawing>
          <wp:anchor distT="0" distB="0" distL="114300" distR="114300" simplePos="0" relativeHeight="251657728" behindDoc="1" locked="0" layoutInCell="1" allowOverlap="1" wp14:anchorId="38AAF803" wp14:editId="11F95A98">
            <wp:simplePos x="0" y="0"/>
            <wp:positionH relativeFrom="column">
              <wp:posOffset>0</wp:posOffset>
            </wp:positionH>
            <wp:positionV relativeFrom="paragraph">
              <wp:posOffset>0</wp:posOffset>
            </wp:positionV>
            <wp:extent cx="1036955" cy="1028700"/>
            <wp:effectExtent l="0" t="0" r="4445" b="12700"/>
            <wp:wrapTight wrapText="bothSides">
              <wp:wrapPolygon edited="0">
                <wp:start x="0" y="0"/>
                <wp:lineTo x="0" y="21333"/>
                <wp:lineTo x="21164" y="21333"/>
                <wp:lineTo x="21164" y="0"/>
                <wp:lineTo x="0" y="0"/>
              </wp:wrapPolygon>
            </wp:wrapTight>
            <wp:docPr id="11" name="Afbeelding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6955" cy="1028700"/>
                    </a:xfrm>
                    <a:prstGeom prst="rect">
                      <a:avLst/>
                    </a:prstGeom>
                    <a:noFill/>
                    <a:ln>
                      <a:noFill/>
                    </a:ln>
                  </pic:spPr>
                </pic:pic>
              </a:graphicData>
            </a:graphic>
          </wp:anchor>
        </w:drawing>
      </w:r>
      <w:bookmarkStart w:id="0" w:name="_Ref157075758"/>
      <w:bookmarkStart w:id="1" w:name="_Ref158366635"/>
      <w:bookmarkStart w:id="2" w:name="_Ref161904360"/>
      <w:bookmarkStart w:id="3" w:name="_Ref161992142"/>
      <w:bookmarkStart w:id="4" w:name="_Ref161992159"/>
      <w:bookmarkEnd w:id="0"/>
      <w:bookmarkEnd w:id="1"/>
      <w:bookmarkEnd w:id="2"/>
      <w:bookmarkEnd w:id="3"/>
      <w:bookmarkEnd w:id="4"/>
      <w:r w:rsidR="00BA763C" w:rsidRPr="00FE0F1C">
        <w:rPr>
          <w:rFonts w:ascii="Calibri" w:hAnsi="Calibri"/>
          <w:sz w:val="36"/>
          <w:szCs w:val="22"/>
          <w:lang w:val="en-US" w:eastAsia="de-DE"/>
        </w:rPr>
        <w:t>INSPIRE</w:t>
      </w:r>
    </w:p>
    <w:p w14:paraId="36253C1A" w14:textId="77777777" w:rsidR="00EA4F68" w:rsidRDefault="00EA4F68" w:rsidP="00EA4F68">
      <w:pPr>
        <w:rPr>
          <w:sz w:val="32"/>
          <w:lang w:val="en-US"/>
        </w:rPr>
      </w:pPr>
      <w:r>
        <w:rPr>
          <w:sz w:val="32"/>
          <w:lang w:val="en-US"/>
        </w:rPr>
        <w:t>Infrastructure for Spatial Information in Europe</w:t>
      </w:r>
    </w:p>
    <w:p w14:paraId="4D7F8B6F" w14:textId="77777777" w:rsidR="00EA4F68" w:rsidRDefault="00EA4F68" w:rsidP="00EA4F68">
      <w:pPr>
        <w:rPr>
          <w:lang w:val="en-US"/>
        </w:rPr>
      </w:pPr>
    </w:p>
    <w:p w14:paraId="311500EF" w14:textId="77777777" w:rsidR="00EA4F68" w:rsidRDefault="00EA4F68" w:rsidP="00EA4F68">
      <w:pPr>
        <w:rPr>
          <w:lang w:val="en-US"/>
        </w:rPr>
      </w:pPr>
    </w:p>
    <w:p w14:paraId="0DD1A1FA" w14:textId="77777777" w:rsidR="00EA4F68" w:rsidRDefault="00EA4F68" w:rsidP="00EA4F68">
      <w:pPr>
        <w:rPr>
          <w:lang w:val="en-US"/>
        </w:rPr>
      </w:pPr>
    </w:p>
    <w:p w14:paraId="3E3F9C6F" w14:textId="77777777" w:rsidR="00EA4F68" w:rsidRDefault="00EA4F68" w:rsidP="00EA4F68">
      <w:pPr>
        <w:rPr>
          <w:lang w:val="en-US"/>
        </w:rPr>
      </w:pPr>
    </w:p>
    <w:p w14:paraId="29611309" w14:textId="77777777" w:rsidR="00EA4F68" w:rsidRDefault="00EA4F68" w:rsidP="00EA4F68">
      <w:pPr>
        <w:rPr>
          <w:lang w:val="en-US"/>
        </w:rPr>
      </w:pPr>
    </w:p>
    <w:p w14:paraId="0C240967" w14:textId="77777777" w:rsidR="00DA351B" w:rsidRDefault="00DA351B" w:rsidP="00EA4F68">
      <w:pPr>
        <w:rPr>
          <w:b/>
          <w:sz w:val="48"/>
          <w:lang w:val="en-US"/>
        </w:rPr>
      </w:pPr>
    </w:p>
    <w:p w14:paraId="5D8972AF" w14:textId="77777777" w:rsidR="00EA4F68" w:rsidRDefault="00EA4F68" w:rsidP="00EA4F68">
      <w:pPr>
        <w:rPr>
          <w:b/>
          <w:sz w:val="36"/>
          <w:szCs w:val="36"/>
          <w:lang w:val="en-US"/>
        </w:rPr>
      </w:pPr>
      <w:r>
        <w:rPr>
          <w:b/>
          <w:sz w:val="48"/>
          <w:lang w:val="en-US"/>
        </w:rPr>
        <w:t>Technical Guidance for the implementation of INSPIRE View Services</w:t>
      </w:r>
    </w:p>
    <w:p w14:paraId="7D017B3D" w14:textId="77777777" w:rsidR="00EA4F68" w:rsidRDefault="00EA4F68" w:rsidP="00EA4F68">
      <w:pPr>
        <w:rPr>
          <w:sz w:val="40"/>
          <w:szCs w:val="40"/>
          <w:lang w:val="en-US"/>
        </w:rPr>
      </w:pPr>
    </w:p>
    <w:p w14:paraId="3CE1C0EE" w14:textId="1EAA9E82" w:rsidR="00EA4F68" w:rsidRPr="00811348" w:rsidRDefault="00EA4F68" w:rsidP="00EA4F68">
      <w:pPr>
        <w:rPr>
          <w:sz w:val="40"/>
          <w:szCs w:val="40"/>
          <w:lang w:val="en-US"/>
        </w:rPr>
      </w:pPr>
    </w:p>
    <w:p w14:paraId="3BB34859" w14:textId="77777777" w:rsidR="00EA4F68" w:rsidRDefault="00EA4F68" w:rsidP="00EA4F68">
      <w:pPr>
        <w:rPr>
          <w:lang w:val="en-US"/>
        </w:rPr>
      </w:pPr>
    </w:p>
    <w:tbl>
      <w:tblPr>
        <w:tblW w:w="0" w:type="auto"/>
        <w:tblLayout w:type="fixed"/>
        <w:tblCellMar>
          <w:left w:w="70" w:type="dxa"/>
          <w:right w:w="70" w:type="dxa"/>
        </w:tblCellMar>
        <w:tblLook w:val="0000" w:firstRow="0" w:lastRow="0" w:firstColumn="0" w:lastColumn="0" w:noHBand="0" w:noVBand="0"/>
      </w:tblPr>
      <w:tblGrid>
        <w:gridCol w:w="2590"/>
        <w:gridCol w:w="6621"/>
      </w:tblGrid>
      <w:tr w:rsidR="00EA4F68" w14:paraId="2799A40E" w14:textId="77777777">
        <w:tc>
          <w:tcPr>
            <w:tcW w:w="2590" w:type="dxa"/>
            <w:tcBorders>
              <w:top w:val="single" w:sz="4" w:space="0" w:color="000000"/>
            </w:tcBorders>
          </w:tcPr>
          <w:p w14:paraId="67EB48A9" w14:textId="77777777" w:rsidR="00EA4F68" w:rsidRDefault="00EA4F68">
            <w:pPr>
              <w:snapToGrid w:val="0"/>
              <w:spacing w:before="120" w:after="120"/>
              <w:rPr>
                <w:b/>
                <w:lang w:val="en-US"/>
              </w:rPr>
            </w:pPr>
            <w:r>
              <w:rPr>
                <w:b/>
                <w:lang w:val="en-US"/>
              </w:rPr>
              <w:t>Title</w:t>
            </w:r>
          </w:p>
        </w:tc>
        <w:tc>
          <w:tcPr>
            <w:tcW w:w="6621" w:type="dxa"/>
            <w:tcBorders>
              <w:top w:val="single" w:sz="4" w:space="0" w:color="000000"/>
            </w:tcBorders>
          </w:tcPr>
          <w:p w14:paraId="484F5C6D" w14:textId="77777777" w:rsidR="00EA4F68" w:rsidRDefault="00EA4F68" w:rsidP="00FE0F1C">
            <w:pPr>
              <w:snapToGrid w:val="0"/>
              <w:spacing w:before="120" w:after="120"/>
              <w:jc w:val="both"/>
              <w:rPr>
                <w:lang w:val="en-US"/>
              </w:rPr>
            </w:pPr>
            <w:r>
              <w:rPr>
                <w:lang w:val="en-US"/>
              </w:rPr>
              <w:t>Technical Guidance for the implementation of INSPIRE View Services</w:t>
            </w:r>
          </w:p>
        </w:tc>
      </w:tr>
      <w:tr w:rsidR="00EA4F68" w14:paraId="7634CC1A" w14:textId="77777777">
        <w:tc>
          <w:tcPr>
            <w:tcW w:w="2590" w:type="dxa"/>
          </w:tcPr>
          <w:p w14:paraId="4C377A7D" w14:textId="77777777" w:rsidR="00EA4F68" w:rsidRDefault="00EA4F68">
            <w:pPr>
              <w:snapToGrid w:val="0"/>
              <w:spacing w:after="120"/>
              <w:rPr>
                <w:b/>
                <w:lang w:val="en-US"/>
              </w:rPr>
            </w:pPr>
            <w:r>
              <w:rPr>
                <w:b/>
                <w:lang w:val="en-US"/>
              </w:rPr>
              <w:t>Creator</w:t>
            </w:r>
          </w:p>
        </w:tc>
        <w:tc>
          <w:tcPr>
            <w:tcW w:w="6621" w:type="dxa"/>
          </w:tcPr>
          <w:p w14:paraId="0762D93E" w14:textId="128FA38B" w:rsidR="00EA4F68" w:rsidRDefault="009C2D6A" w:rsidP="00FE0F1C">
            <w:pPr>
              <w:snapToGrid w:val="0"/>
              <w:jc w:val="both"/>
              <w:rPr>
                <w:lang w:val="en-US"/>
              </w:rPr>
            </w:pPr>
            <w:r>
              <w:rPr>
                <w:lang w:val="en-US"/>
              </w:rPr>
              <w:t xml:space="preserve">Initial Operating Capability </w:t>
            </w:r>
            <w:r w:rsidR="00EA4F68">
              <w:rPr>
                <w:lang w:val="en-US"/>
              </w:rPr>
              <w:t>Task Force Network Services</w:t>
            </w:r>
          </w:p>
        </w:tc>
      </w:tr>
      <w:tr w:rsidR="00EA4F68" w14:paraId="23A647B0" w14:textId="77777777">
        <w:tc>
          <w:tcPr>
            <w:tcW w:w="2590" w:type="dxa"/>
          </w:tcPr>
          <w:p w14:paraId="62870491" w14:textId="77777777" w:rsidR="00EA4F68" w:rsidRDefault="00EA4F68">
            <w:pPr>
              <w:snapToGrid w:val="0"/>
              <w:spacing w:after="120"/>
              <w:rPr>
                <w:b/>
                <w:lang w:val="en-US"/>
              </w:rPr>
            </w:pPr>
            <w:r>
              <w:rPr>
                <w:b/>
                <w:lang w:val="en-US"/>
              </w:rPr>
              <w:t>Date</w:t>
            </w:r>
          </w:p>
        </w:tc>
        <w:tc>
          <w:tcPr>
            <w:tcW w:w="6621" w:type="dxa"/>
          </w:tcPr>
          <w:p w14:paraId="70C72A14" w14:textId="57CB7623" w:rsidR="00EA4F68" w:rsidRDefault="00F40798" w:rsidP="00FE0F1C">
            <w:pPr>
              <w:snapToGrid w:val="0"/>
              <w:spacing w:after="120"/>
              <w:jc w:val="both"/>
              <w:rPr>
                <w:lang w:val="en-US"/>
              </w:rPr>
            </w:pPr>
            <w:r>
              <w:rPr>
                <w:lang w:val="en-US"/>
              </w:rPr>
              <w:t>2013-04-04</w:t>
            </w:r>
          </w:p>
        </w:tc>
      </w:tr>
      <w:tr w:rsidR="00EA4F68" w14:paraId="6FC5178D" w14:textId="77777777">
        <w:tc>
          <w:tcPr>
            <w:tcW w:w="2590" w:type="dxa"/>
          </w:tcPr>
          <w:p w14:paraId="3D18FFAF" w14:textId="77777777" w:rsidR="00EA4F68" w:rsidRDefault="00EA4F68">
            <w:pPr>
              <w:snapToGrid w:val="0"/>
              <w:spacing w:after="120"/>
              <w:rPr>
                <w:b/>
                <w:lang w:val="en-US"/>
              </w:rPr>
            </w:pPr>
            <w:r>
              <w:rPr>
                <w:b/>
                <w:lang w:val="en-US"/>
              </w:rPr>
              <w:t>Subject</w:t>
            </w:r>
          </w:p>
        </w:tc>
        <w:tc>
          <w:tcPr>
            <w:tcW w:w="6621" w:type="dxa"/>
          </w:tcPr>
          <w:p w14:paraId="0315A0C3" w14:textId="6C7F1901" w:rsidR="00EA4F68" w:rsidRDefault="00EA4F68" w:rsidP="00FE0F1C">
            <w:pPr>
              <w:snapToGrid w:val="0"/>
              <w:spacing w:after="120"/>
              <w:jc w:val="both"/>
              <w:rPr>
                <w:lang w:val="en-US"/>
              </w:rPr>
            </w:pPr>
            <w:r>
              <w:rPr>
                <w:lang w:val="en-US"/>
              </w:rPr>
              <w:t>INSPIRE View Services</w:t>
            </w:r>
          </w:p>
        </w:tc>
      </w:tr>
      <w:tr w:rsidR="00EA4F68" w14:paraId="5B9517D7" w14:textId="77777777">
        <w:tc>
          <w:tcPr>
            <w:tcW w:w="2590" w:type="dxa"/>
          </w:tcPr>
          <w:p w14:paraId="77257DB3" w14:textId="77777777" w:rsidR="00EA4F68" w:rsidRDefault="00EA4F68">
            <w:pPr>
              <w:snapToGrid w:val="0"/>
              <w:spacing w:after="120"/>
              <w:rPr>
                <w:b/>
                <w:lang w:val="en-US"/>
              </w:rPr>
            </w:pPr>
            <w:r>
              <w:rPr>
                <w:b/>
                <w:lang w:val="en-US"/>
              </w:rPr>
              <w:t>Status</w:t>
            </w:r>
          </w:p>
        </w:tc>
        <w:tc>
          <w:tcPr>
            <w:tcW w:w="6621" w:type="dxa"/>
          </w:tcPr>
          <w:p w14:paraId="74542825" w14:textId="7B1C5F97" w:rsidR="00EA4F68" w:rsidRDefault="00530051" w:rsidP="00FE0F1C">
            <w:pPr>
              <w:snapToGrid w:val="0"/>
              <w:spacing w:after="120"/>
              <w:jc w:val="both"/>
              <w:rPr>
                <w:lang w:val="en-US"/>
              </w:rPr>
            </w:pPr>
            <w:r>
              <w:rPr>
                <w:lang w:val="en-US"/>
              </w:rPr>
              <w:t>Version 3.</w:t>
            </w:r>
            <w:r w:rsidR="00B128DE">
              <w:rPr>
                <w:lang w:val="en-US"/>
              </w:rPr>
              <w:t>1</w:t>
            </w:r>
            <w:r w:rsidR="002B6EB9">
              <w:rPr>
                <w:lang w:val="en-US"/>
              </w:rPr>
              <w:t>1</w:t>
            </w:r>
          </w:p>
        </w:tc>
      </w:tr>
      <w:tr w:rsidR="00EA4F68" w14:paraId="2B667B13" w14:textId="77777777">
        <w:tc>
          <w:tcPr>
            <w:tcW w:w="2590" w:type="dxa"/>
          </w:tcPr>
          <w:p w14:paraId="01C06B73" w14:textId="77777777" w:rsidR="00EA4F68" w:rsidRDefault="00EA4F68">
            <w:pPr>
              <w:snapToGrid w:val="0"/>
              <w:spacing w:after="120"/>
              <w:rPr>
                <w:b/>
                <w:lang w:val="en-US"/>
              </w:rPr>
            </w:pPr>
            <w:r>
              <w:rPr>
                <w:b/>
                <w:lang w:val="en-US"/>
              </w:rPr>
              <w:t>Publisher</w:t>
            </w:r>
          </w:p>
        </w:tc>
        <w:tc>
          <w:tcPr>
            <w:tcW w:w="6621" w:type="dxa"/>
          </w:tcPr>
          <w:p w14:paraId="4DE6D42C" w14:textId="77777777" w:rsidR="00EA4F68" w:rsidRDefault="00EA4F68" w:rsidP="00FE0F1C">
            <w:pPr>
              <w:snapToGrid w:val="0"/>
              <w:spacing w:after="120"/>
              <w:jc w:val="both"/>
              <w:rPr>
                <w:lang w:val="en-US"/>
              </w:rPr>
            </w:pPr>
            <w:r>
              <w:rPr>
                <w:lang w:val="en-US"/>
              </w:rPr>
              <w:t>IOC Task Force for Network Services</w:t>
            </w:r>
          </w:p>
        </w:tc>
      </w:tr>
      <w:tr w:rsidR="00EA4F68" w14:paraId="61724B59" w14:textId="77777777">
        <w:tc>
          <w:tcPr>
            <w:tcW w:w="2590" w:type="dxa"/>
          </w:tcPr>
          <w:p w14:paraId="158C3F47" w14:textId="77777777" w:rsidR="00EA4F68" w:rsidRDefault="00EA4F68">
            <w:pPr>
              <w:snapToGrid w:val="0"/>
              <w:spacing w:after="120"/>
              <w:rPr>
                <w:b/>
                <w:lang w:val="en-US"/>
              </w:rPr>
            </w:pPr>
            <w:r>
              <w:rPr>
                <w:b/>
                <w:lang w:val="en-US"/>
              </w:rPr>
              <w:t>Type</w:t>
            </w:r>
          </w:p>
        </w:tc>
        <w:tc>
          <w:tcPr>
            <w:tcW w:w="6621" w:type="dxa"/>
          </w:tcPr>
          <w:p w14:paraId="4064432F" w14:textId="77777777" w:rsidR="00EA4F68" w:rsidRDefault="00EA4F68" w:rsidP="00FE0F1C">
            <w:pPr>
              <w:snapToGrid w:val="0"/>
              <w:spacing w:after="120"/>
              <w:jc w:val="both"/>
              <w:rPr>
                <w:lang w:val="en-US"/>
              </w:rPr>
            </w:pPr>
            <w:r>
              <w:rPr>
                <w:lang w:val="en-US"/>
              </w:rPr>
              <w:t>Text</w:t>
            </w:r>
          </w:p>
        </w:tc>
      </w:tr>
      <w:tr w:rsidR="00EA4F68" w14:paraId="7D7DC103" w14:textId="77777777">
        <w:tc>
          <w:tcPr>
            <w:tcW w:w="2590" w:type="dxa"/>
          </w:tcPr>
          <w:p w14:paraId="78C17709" w14:textId="77777777" w:rsidR="00EA4F68" w:rsidRDefault="00EA4F68">
            <w:pPr>
              <w:snapToGrid w:val="0"/>
              <w:spacing w:after="120"/>
              <w:rPr>
                <w:b/>
                <w:lang w:val="en-US"/>
              </w:rPr>
            </w:pPr>
            <w:r>
              <w:rPr>
                <w:b/>
                <w:lang w:val="en-US"/>
              </w:rPr>
              <w:t>Description</w:t>
            </w:r>
          </w:p>
        </w:tc>
        <w:tc>
          <w:tcPr>
            <w:tcW w:w="6621" w:type="dxa"/>
          </w:tcPr>
          <w:p w14:paraId="31008F14" w14:textId="5BD67762" w:rsidR="00EA4F68" w:rsidRDefault="00765D11" w:rsidP="00FE0F1C">
            <w:pPr>
              <w:snapToGrid w:val="0"/>
              <w:spacing w:after="120"/>
              <w:jc w:val="both"/>
              <w:rPr>
                <w:lang w:val="en-US"/>
              </w:rPr>
            </w:pPr>
            <w:r w:rsidRPr="00492347">
              <w:t xml:space="preserve">This document defines the </w:t>
            </w:r>
            <w:r>
              <w:t xml:space="preserve">implementation requirements and </w:t>
            </w:r>
            <w:r w:rsidRPr="00492347">
              <w:t xml:space="preserve">recommendations and describes the implementation guidelines for </w:t>
            </w:r>
            <w:r>
              <w:t xml:space="preserve">INSPIRE </w:t>
            </w:r>
            <w:r w:rsidR="00EA4F68">
              <w:t>View</w:t>
            </w:r>
            <w:r w:rsidR="00EA4F68" w:rsidRPr="00492347">
              <w:t xml:space="preserve"> Services to fulfil the requirements of the INSPIRE directive and the </w:t>
            </w:r>
            <w:r w:rsidR="00EA4F68" w:rsidRPr="00F13B26">
              <w:rPr>
                <w:rFonts w:eastAsia="Arial"/>
              </w:rPr>
              <w:t>Regulation on INSPIRE Network Services</w:t>
            </w:r>
            <w:r w:rsidR="00EA4F68" w:rsidRPr="00492347">
              <w:t>, Annex II</w:t>
            </w:r>
            <w:r w:rsidR="00EA4F68">
              <w:t>I</w:t>
            </w:r>
            <w:r w:rsidR="00EA4F68" w:rsidRPr="00492347">
              <w:t xml:space="preserve"> </w:t>
            </w:r>
            <w:r w:rsidR="00EA4F68">
              <w:t>View</w:t>
            </w:r>
            <w:r w:rsidR="00EA4F68" w:rsidRPr="00492347">
              <w:t xml:space="preserve"> Services.  </w:t>
            </w:r>
          </w:p>
        </w:tc>
      </w:tr>
      <w:tr w:rsidR="00EA4F68" w14:paraId="273FB1DC" w14:textId="77777777">
        <w:tc>
          <w:tcPr>
            <w:tcW w:w="2590" w:type="dxa"/>
          </w:tcPr>
          <w:p w14:paraId="5C628C9F" w14:textId="77777777" w:rsidR="00EA4F68" w:rsidRDefault="00EA4F68">
            <w:pPr>
              <w:snapToGrid w:val="0"/>
              <w:spacing w:after="120"/>
              <w:rPr>
                <w:b/>
                <w:lang w:val="en-US"/>
              </w:rPr>
            </w:pPr>
            <w:r>
              <w:rPr>
                <w:b/>
                <w:lang w:val="en-US"/>
              </w:rPr>
              <w:t>Contributor</w:t>
            </w:r>
          </w:p>
        </w:tc>
        <w:tc>
          <w:tcPr>
            <w:tcW w:w="6621" w:type="dxa"/>
          </w:tcPr>
          <w:p w14:paraId="4BB98568" w14:textId="1B8D7CEF" w:rsidR="00EA4F68" w:rsidRDefault="00765D11" w:rsidP="00FE0F1C">
            <w:pPr>
              <w:snapToGrid w:val="0"/>
              <w:spacing w:after="120"/>
              <w:jc w:val="both"/>
              <w:rPr>
                <w:lang w:val="en-US"/>
              </w:rPr>
            </w:pPr>
            <w:r w:rsidRPr="00492347">
              <w:t>Members of the INSPIRE Dra</w:t>
            </w:r>
            <w:r>
              <w:t xml:space="preserve">fting Team for Network Services, </w:t>
            </w:r>
            <w:r w:rsidRPr="00492347">
              <w:t>members of the INSPIRE IOC Task Force for Network Services</w:t>
            </w:r>
            <w:r>
              <w:t xml:space="preserve"> and the Initial Operating Capability Task Force Service Team.</w:t>
            </w:r>
          </w:p>
        </w:tc>
      </w:tr>
      <w:tr w:rsidR="00EA4F68" w14:paraId="163B7EC3" w14:textId="77777777">
        <w:tc>
          <w:tcPr>
            <w:tcW w:w="2590" w:type="dxa"/>
          </w:tcPr>
          <w:p w14:paraId="51971EE9" w14:textId="77777777" w:rsidR="00EA4F68" w:rsidRDefault="00EA4F68">
            <w:pPr>
              <w:snapToGrid w:val="0"/>
              <w:spacing w:after="120"/>
              <w:rPr>
                <w:b/>
                <w:lang w:val="en-US"/>
              </w:rPr>
            </w:pPr>
            <w:r>
              <w:rPr>
                <w:b/>
                <w:lang w:val="en-US"/>
              </w:rPr>
              <w:t>Format</w:t>
            </w:r>
          </w:p>
        </w:tc>
        <w:tc>
          <w:tcPr>
            <w:tcW w:w="6621" w:type="dxa"/>
          </w:tcPr>
          <w:p w14:paraId="2D89B041" w14:textId="6C89CB43" w:rsidR="00EA4F68" w:rsidRDefault="008111FF" w:rsidP="00FE0F1C">
            <w:pPr>
              <w:snapToGrid w:val="0"/>
              <w:spacing w:after="120"/>
              <w:jc w:val="both"/>
              <w:rPr>
                <w:lang w:val="en-US"/>
              </w:rPr>
            </w:pPr>
            <w:r>
              <w:rPr>
                <w:lang w:val="en-US"/>
              </w:rPr>
              <w:t>PDF</w:t>
            </w:r>
          </w:p>
        </w:tc>
      </w:tr>
      <w:tr w:rsidR="00EA4F68" w14:paraId="5D312958" w14:textId="77777777">
        <w:tc>
          <w:tcPr>
            <w:tcW w:w="2590" w:type="dxa"/>
          </w:tcPr>
          <w:p w14:paraId="037ACDD1" w14:textId="77777777" w:rsidR="00EA4F68" w:rsidRDefault="00EA4F68">
            <w:pPr>
              <w:snapToGrid w:val="0"/>
              <w:spacing w:after="120"/>
              <w:rPr>
                <w:b/>
                <w:lang w:val="en-US"/>
              </w:rPr>
            </w:pPr>
            <w:r>
              <w:rPr>
                <w:b/>
                <w:lang w:val="en-US"/>
              </w:rPr>
              <w:t>Source</w:t>
            </w:r>
          </w:p>
        </w:tc>
        <w:tc>
          <w:tcPr>
            <w:tcW w:w="6621" w:type="dxa"/>
          </w:tcPr>
          <w:p w14:paraId="19368FA3" w14:textId="3591CAF3" w:rsidR="00EA4F68" w:rsidRDefault="00B128DE" w:rsidP="00B128DE">
            <w:pPr>
              <w:snapToGrid w:val="0"/>
              <w:spacing w:after="120"/>
              <w:jc w:val="both"/>
              <w:rPr>
                <w:lang w:val="en-US"/>
              </w:rPr>
            </w:pPr>
            <w:r w:rsidRPr="00492347">
              <w:t>Technical Guidance f</w:t>
            </w:r>
            <w:r>
              <w:t>or the implementation of INSPIRE View Services v3.</w:t>
            </w:r>
            <w:r w:rsidR="002B6EB9">
              <w:t>1</w:t>
            </w:r>
          </w:p>
        </w:tc>
      </w:tr>
      <w:tr w:rsidR="00EA4F68" w14:paraId="3F8E70A8" w14:textId="77777777">
        <w:tc>
          <w:tcPr>
            <w:tcW w:w="2590" w:type="dxa"/>
          </w:tcPr>
          <w:p w14:paraId="420BF999" w14:textId="77777777" w:rsidR="00EA4F68" w:rsidRDefault="00EA4F68">
            <w:pPr>
              <w:snapToGrid w:val="0"/>
              <w:spacing w:after="120"/>
              <w:rPr>
                <w:b/>
                <w:lang w:val="en-US"/>
              </w:rPr>
            </w:pPr>
            <w:r>
              <w:rPr>
                <w:b/>
                <w:lang w:val="en-US"/>
              </w:rPr>
              <w:t>Rights</w:t>
            </w:r>
          </w:p>
        </w:tc>
        <w:tc>
          <w:tcPr>
            <w:tcW w:w="6621" w:type="dxa"/>
          </w:tcPr>
          <w:p w14:paraId="60733A3F" w14:textId="77777777" w:rsidR="00EA4F68" w:rsidRDefault="00EA4F68" w:rsidP="00FE0F1C">
            <w:pPr>
              <w:snapToGrid w:val="0"/>
              <w:spacing w:after="120"/>
              <w:jc w:val="both"/>
              <w:rPr>
                <w:lang w:val="en-US"/>
              </w:rPr>
            </w:pPr>
            <w:r>
              <w:t>Public</w:t>
            </w:r>
          </w:p>
        </w:tc>
      </w:tr>
      <w:tr w:rsidR="00EA4F68" w14:paraId="5EFFB12B" w14:textId="77777777">
        <w:tc>
          <w:tcPr>
            <w:tcW w:w="2590" w:type="dxa"/>
          </w:tcPr>
          <w:p w14:paraId="5684BAD7" w14:textId="77777777" w:rsidR="00EA4F68" w:rsidRDefault="00EA4F68">
            <w:pPr>
              <w:snapToGrid w:val="0"/>
              <w:spacing w:after="120"/>
              <w:rPr>
                <w:b/>
                <w:lang w:val="en-US"/>
              </w:rPr>
            </w:pPr>
            <w:r>
              <w:rPr>
                <w:b/>
                <w:lang w:val="en-US"/>
              </w:rPr>
              <w:t>Identifier</w:t>
            </w:r>
          </w:p>
        </w:tc>
        <w:tc>
          <w:tcPr>
            <w:tcW w:w="6621" w:type="dxa"/>
          </w:tcPr>
          <w:p w14:paraId="3D00B3D4" w14:textId="0A8C0BC9" w:rsidR="00EA4F68" w:rsidRDefault="00EA4F68" w:rsidP="00B128DE">
            <w:pPr>
              <w:snapToGrid w:val="0"/>
              <w:spacing w:after="120"/>
              <w:jc w:val="both"/>
              <w:rPr>
                <w:lang w:val="en-US"/>
              </w:rPr>
            </w:pPr>
            <w:r>
              <w:rPr>
                <w:lang w:val="en-US"/>
              </w:rPr>
              <w:t xml:space="preserve">Technical Guidance </w:t>
            </w:r>
            <w:r w:rsidR="00530051">
              <w:rPr>
                <w:lang w:val="en-US"/>
              </w:rPr>
              <w:t>View Services v3.</w:t>
            </w:r>
            <w:r w:rsidR="00B128DE">
              <w:rPr>
                <w:lang w:val="en-US"/>
              </w:rPr>
              <w:t>1</w:t>
            </w:r>
            <w:r w:rsidR="002B6EB9">
              <w:rPr>
                <w:lang w:val="en-US"/>
              </w:rPr>
              <w:t>1</w:t>
            </w:r>
          </w:p>
        </w:tc>
      </w:tr>
      <w:tr w:rsidR="00EA4F68" w14:paraId="5442DF7F" w14:textId="77777777">
        <w:tc>
          <w:tcPr>
            <w:tcW w:w="2590" w:type="dxa"/>
          </w:tcPr>
          <w:p w14:paraId="123CA0B5" w14:textId="77777777" w:rsidR="00EA4F68" w:rsidRDefault="00EA4F68">
            <w:pPr>
              <w:snapToGrid w:val="0"/>
              <w:spacing w:after="120"/>
              <w:rPr>
                <w:b/>
                <w:lang w:val="en-US"/>
              </w:rPr>
            </w:pPr>
            <w:r>
              <w:rPr>
                <w:b/>
                <w:lang w:val="en-US"/>
              </w:rPr>
              <w:t>Language</w:t>
            </w:r>
          </w:p>
        </w:tc>
        <w:tc>
          <w:tcPr>
            <w:tcW w:w="6621" w:type="dxa"/>
          </w:tcPr>
          <w:p w14:paraId="3AEDEA50" w14:textId="77777777" w:rsidR="00EA4F68" w:rsidRDefault="00EA4F68" w:rsidP="00FE0F1C">
            <w:pPr>
              <w:snapToGrid w:val="0"/>
              <w:spacing w:after="120"/>
              <w:jc w:val="both"/>
              <w:rPr>
                <w:lang w:val="en-US"/>
              </w:rPr>
            </w:pPr>
            <w:r>
              <w:rPr>
                <w:lang w:val="en-US"/>
              </w:rPr>
              <w:t>EN</w:t>
            </w:r>
          </w:p>
        </w:tc>
      </w:tr>
      <w:tr w:rsidR="00EA4F68" w14:paraId="719081F4" w14:textId="77777777">
        <w:tc>
          <w:tcPr>
            <w:tcW w:w="2590" w:type="dxa"/>
          </w:tcPr>
          <w:p w14:paraId="2484DC36" w14:textId="77777777" w:rsidR="00EA4F68" w:rsidRDefault="00EA4F68">
            <w:pPr>
              <w:snapToGrid w:val="0"/>
              <w:spacing w:after="120"/>
              <w:rPr>
                <w:b/>
                <w:lang w:val="en-US"/>
              </w:rPr>
            </w:pPr>
            <w:r>
              <w:rPr>
                <w:b/>
                <w:lang w:val="en-US"/>
              </w:rPr>
              <w:t>Relation</w:t>
            </w:r>
          </w:p>
        </w:tc>
        <w:tc>
          <w:tcPr>
            <w:tcW w:w="6621" w:type="dxa"/>
          </w:tcPr>
          <w:p w14:paraId="1800CBA0" w14:textId="77777777" w:rsidR="00EA4F68" w:rsidRDefault="00EA4F68" w:rsidP="00FE0F1C">
            <w:pPr>
              <w:snapToGrid w:val="0"/>
              <w:spacing w:after="120"/>
              <w:jc w:val="both"/>
              <w:rPr>
                <w:lang w:val="en-US"/>
              </w:rPr>
            </w:pPr>
            <w:r w:rsidRPr="00492347">
              <w:rPr>
                <w:rFonts w:cs="Arial"/>
                <w:bCs/>
              </w:rPr>
              <w:t>Commission Regulation (EC) No 976/2009 of 19 October 2009 implementing Directive 2007/2/EC of the European Parliament and of the Council as regards the Network Services</w:t>
            </w:r>
          </w:p>
        </w:tc>
      </w:tr>
      <w:tr w:rsidR="00EA4F68" w14:paraId="49BDD444" w14:textId="77777777">
        <w:tc>
          <w:tcPr>
            <w:tcW w:w="2590" w:type="dxa"/>
            <w:tcBorders>
              <w:bottom w:val="single" w:sz="4" w:space="0" w:color="000000"/>
            </w:tcBorders>
          </w:tcPr>
          <w:p w14:paraId="4FD65CC2" w14:textId="77777777" w:rsidR="00EA4F68" w:rsidRDefault="00EA4F68">
            <w:pPr>
              <w:snapToGrid w:val="0"/>
              <w:spacing w:after="120"/>
              <w:rPr>
                <w:b/>
                <w:lang w:val="en-US"/>
              </w:rPr>
            </w:pPr>
            <w:r>
              <w:rPr>
                <w:b/>
                <w:lang w:val="en-US"/>
              </w:rPr>
              <w:t>Coverage</w:t>
            </w:r>
          </w:p>
        </w:tc>
        <w:tc>
          <w:tcPr>
            <w:tcW w:w="6621" w:type="dxa"/>
            <w:tcBorders>
              <w:bottom w:val="single" w:sz="4" w:space="0" w:color="000000"/>
            </w:tcBorders>
          </w:tcPr>
          <w:p w14:paraId="6DB166B3" w14:textId="77777777" w:rsidR="00EA4F68" w:rsidRDefault="00EA4F68" w:rsidP="00FE0F1C">
            <w:pPr>
              <w:snapToGrid w:val="0"/>
              <w:spacing w:after="120"/>
              <w:jc w:val="both"/>
              <w:rPr>
                <w:lang w:val="en-US"/>
              </w:rPr>
            </w:pPr>
            <w:r>
              <w:rPr>
                <w:lang w:val="en-US"/>
              </w:rPr>
              <w:t>Project duration</w:t>
            </w:r>
          </w:p>
        </w:tc>
      </w:tr>
    </w:tbl>
    <w:p w14:paraId="12851CA2" w14:textId="77777777" w:rsidR="00EA4F68" w:rsidRDefault="00EA4F68" w:rsidP="00EA4F68"/>
    <w:p w14:paraId="17A823DC" w14:textId="77777777" w:rsidR="00EA4F68" w:rsidRPr="00263D90" w:rsidRDefault="00EA4F68" w:rsidP="00EA4F68">
      <w:pPr>
        <w:sectPr w:rsidR="00EA4F68" w:rsidRPr="00263D90">
          <w:headerReference w:type="default" r:id="rId10"/>
          <w:pgSz w:w="11905" w:h="16837"/>
          <w:pgMar w:top="1418" w:right="1418" w:bottom="1418" w:left="1418" w:header="720" w:footer="720" w:gutter="0"/>
          <w:cols w:space="720"/>
          <w:titlePg/>
          <w:docGrid w:linePitch="360"/>
        </w:sectPr>
      </w:pPr>
    </w:p>
    <w:p w14:paraId="28745A75" w14:textId="77777777" w:rsidR="00EA4F68" w:rsidRDefault="00EA4F68" w:rsidP="00EA4F68">
      <w:pPr>
        <w:pageBreakBefore/>
        <w:rPr>
          <w:b/>
          <w:lang w:val="en-US"/>
        </w:rPr>
      </w:pPr>
      <w:r>
        <w:rPr>
          <w:b/>
          <w:lang w:val="en-US"/>
        </w:rPr>
        <w:lastRenderedPageBreak/>
        <w:t>TABLE OF CONTENTS</w:t>
      </w:r>
    </w:p>
    <w:p w14:paraId="65EC2AE7" w14:textId="77777777" w:rsidR="00364FEC" w:rsidRDefault="00BA763C">
      <w:pPr>
        <w:pStyle w:val="TOC1"/>
        <w:tabs>
          <w:tab w:val="right" w:leader="dot" w:pos="9064"/>
        </w:tabs>
        <w:rPr>
          <w:rFonts w:asciiTheme="minorHAnsi" w:eastAsiaTheme="minorEastAsia" w:hAnsiTheme="minorHAnsi" w:cstheme="minorBidi"/>
          <w:b w:val="0"/>
          <w:bCs w:val="0"/>
          <w:noProof/>
          <w:sz w:val="24"/>
          <w:szCs w:val="24"/>
          <w:lang w:val="en-US" w:eastAsia="ja-JP"/>
        </w:rPr>
      </w:pPr>
      <w:r>
        <w:fldChar w:fldCharType="begin"/>
      </w:r>
      <w:r w:rsidR="00EA4F68">
        <w:instrText xml:space="preserve"> TOC \o "1-4" \t "ANNEX,1" </w:instrText>
      </w:r>
      <w:r>
        <w:fldChar w:fldCharType="separate"/>
      </w:r>
      <w:r w:rsidR="00364FEC">
        <w:rPr>
          <w:noProof/>
        </w:rPr>
        <w:t>Acknowledgements</w:t>
      </w:r>
      <w:r w:rsidR="00364FEC">
        <w:rPr>
          <w:noProof/>
        </w:rPr>
        <w:tab/>
      </w:r>
      <w:r w:rsidR="00364FEC">
        <w:rPr>
          <w:noProof/>
        </w:rPr>
        <w:fldChar w:fldCharType="begin"/>
      </w:r>
      <w:r w:rsidR="00364FEC">
        <w:rPr>
          <w:noProof/>
        </w:rPr>
        <w:instrText xml:space="preserve"> PAGEREF _Toc227149277 \h </w:instrText>
      </w:r>
      <w:r w:rsidR="00364FEC">
        <w:rPr>
          <w:noProof/>
        </w:rPr>
      </w:r>
      <w:r w:rsidR="00364FEC">
        <w:rPr>
          <w:noProof/>
        </w:rPr>
        <w:fldChar w:fldCharType="separate"/>
      </w:r>
      <w:r w:rsidR="00E66CDD">
        <w:rPr>
          <w:noProof/>
        </w:rPr>
        <w:t>5</w:t>
      </w:r>
      <w:r w:rsidR="00364FEC">
        <w:rPr>
          <w:noProof/>
        </w:rPr>
        <w:fldChar w:fldCharType="end"/>
      </w:r>
    </w:p>
    <w:p w14:paraId="3036C872" w14:textId="77777777" w:rsidR="00364FEC" w:rsidRDefault="00364FEC">
      <w:pPr>
        <w:pStyle w:val="TOC1"/>
        <w:tabs>
          <w:tab w:val="right" w:leader="dot" w:pos="9064"/>
        </w:tabs>
        <w:rPr>
          <w:rFonts w:asciiTheme="minorHAnsi" w:eastAsiaTheme="minorEastAsia" w:hAnsiTheme="minorHAnsi" w:cstheme="minorBidi"/>
          <w:b w:val="0"/>
          <w:bCs w:val="0"/>
          <w:noProof/>
          <w:sz w:val="24"/>
          <w:szCs w:val="24"/>
          <w:lang w:val="en-US" w:eastAsia="ja-JP"/>
        </w:rPr>
      </w:pPr>
      <w:r>
        <w:rPr>
          <w:noProof/>
        </w:rPr>
        <w:t>Foreword</w:t>
      </w:r>
      <w:r>
        <w:rPr>
          <w:noProof/>
        </w:rPr>
        <w:tab/>
      </w:r>
      <w:r>
        <w:rPr>
          <w:noProof/>
        </w:rPr>
        <w:fldChar w:fldCharType="begin"/>
      </w:r>
      <w:r>
        <w:rPr>
          <w:noProof/>
        </w:rPr>
        <w:instrText xml:space="preserve"> PAGEREF _Toc227149278 \h </w:instrText>
      </w:r>
      <w:r>
        <w:rPr>
          <w:noProof/>
        </w:rPr>
      </w:r>
      <w:r>
        <w:rPr>
          <w:noProof/>
        </w:rPr>
        <w:fldChar w:fldCharType="separate"/>
      </w:r>
      <w:r w:rsidR="00E66CDD">
        <w:rPr>
          <w:noProof/>
        </w:rPr>
        <w:t>6</w:t>
      </w:r>
      <w:r>
        <w:rPr>
          <w:noProof/>
        </w:rPr>
        <w:fldChar w:fldCharType="end"/>
      </w:r>
    </w:p>
    <w:p w14:paraId="40B47FCD" w14:textId="77777777" w:rsidR="00364FEC" w:rsidRDefault="00364FEC">
      <w:pPr>
        <w:pStyle w:val="TOC1"/>
        <w:tabs>
          <w:tab w:val="right" w:leader="dot" w:pos="9064"/>
        </w:tabs>
        <w:rPr>
          <w:rFonts w:asciiTheme="minorHAnsi" w:eastAsiaTheme="minorEastAsia" w:hAnsiTheme="minorHAnsi" w:cstheme="minorBidi"/>
          <w:b w:val="0"/>
          <w:bCs w:val="0"/>
          <w:noProof/>
          <w:sz w:val="24"/>
          <w:szCs w:val="24"/>
          <w:lang w:val="en-US" w:eastAsia="ja-JP"/>
        </w:rPr>
      </w:pPr>
      <w:r>
        <w:rPr>
          <w:noProof/>
        </w:rPr>
        <w:t>Revision History</w:t>
      </w:r>
      <w:r>
        <w:rPr>
          <w:noProof/>
        </w:rPr>
        <w:tab/>
      </w:r>
      <w:r>
        <w:rPr>
          <w:noProof/>
        </w:rPr>
        <w:fldChar w:fldCharType="begin"/>
      </w:r>
      <w:r>
        <w:rPr>
          <w:noProof/>
        </w:rPr>
        <w:instrText xml:space="preserve"> PAGEREF _Toc227149279 \h </w:instrText>
      </w:r>
      <w:r>
        <w:rPr>
          <w:noProof/>
        </w:rPr>
      </w:r>
      <w:r>
        <w:rPr>
          <w:noProof/>
        </w:rPr>
        <w:fldChar w:fldCharType="separate"/>
      </w:r>
      <w:r w:rsidR="00E66CDD">
        <w:rPr>
          <w:noProof/>
        </w:rPr>
        <w:t>8</w:t>
      </w:r>
      <w:r>
        <w:rPr>
          <w:noProof/>
        </w:rPr>
        <w:fldChar w:fldCharType="end"/>
      </w:r>
    </w:p>
    <w:p w14:paraId="6797B2C3" w14:textId="77777777" w:rsidR="00364FEC" w:rsidRDefault="00364FEC">
      <w:pPr>
        <w:pStyle w:val="TOC1"/>
        <w:tabs>
          <w:tab w:val="left" w:pos="351"/>
          <w:tab w:val="right" w:leader="dot" w:pos="9064"/>
        </w:tabs>
        <w:rPr>
          <w:rFonts w:asciiTheme="minorHAnsi" w:eastAsiaTheme="minorEastAsia" w:hAnsiTheme="minorHAnsi" w:cstheme="minorBidi"/>
          <w:b w:val="0"/>
          <w:bCs w:val="0"/>
          <w:noProof/>
          <w:sz w:val="24"/>
          <w:szCs w:val="24"/>
          <w:lang w:val="en-US" w:eastAsia="ja-JP"/>
        </w:rPr>
      </w:pPr>
      <w:r>
        <w:rPr>
          <w:noProof/>
        </w:rPr>
        <w:t>1</w:t>
      </w:r>
      <w:r>
        <w:rPr>
          <w:rFonts w:asciiTheme="minorHAnsi" w:eastAsiaTheme="minorEastAsia" w:hAnsiTheme="minorHAnsi" w:cstheme="minorBidi"/>
          <w:b w:val="0"/>
          <w:bCs w:val="0"/>
          <w:noProof/>
          <w:sz w:val="24"/>
          <w:szCs w:val="24"/>
          <w:lang w:val="en-US" w:eastAsia="ja-JP"/>
        </w:rPr>
        <w:tab/>
      </w:r>
      <w:r>
        <w:rPr>
          <w:noProof/>
        </w:rPr>
        <w:t>Introduction</w:t>
      </w:r>
      <w:r>
        <w:rPr>
          <w:noProof/>
        </w:rPr>
        <w:tab/>
      </w:r>
      <w:r>
        <w:rPr>
          <w:noProof/>
        </w:rPr>
        <w:fldChar w:fldCharType="begin"/>
      </w:r>
      <w:r>
        <w:rPr>
          <w:noProof/>
        </w:rPr>
        <w:instrText xml:space="preserve"> PAGEREF _Toc227149280 \h </w:instrText>
      </w:r>
      <w:r>
        <w:rPr>
          <w:noProof/>
        </w:rPr>
      </w:r>
      <w:r>
        <w:rPr>
          <w:noProof/>
        </w:rPr>
        <w:fldChar w:fldCharType="separate"/>
      </w:r>
      <w:r w:rsidR="00E66CDD">
        <w:rPr>
          <w:noProof/>
        </w:rPr>
        <w:t>10</w:t>
      </w:r>
      <w:r>
        <w:rPr>
          <w:noProof/>
        </w:rPr>
        <w:fldChar w:fldCharType="end"/>
      </w:r>
    </w:p>
    <w:p w14:paraId="41B1D422" w14:textId="77777777" w:rsidR="00364FEC" w:rsidRDefault="00364FEC">
      <w:pPr>
        <w:pStyle w:val="TOC1"/>
        <w:tabs>
          <w:tab w:val="left" w:pos="351"/>
          <w:tab w:val="right" w:leader="dot" w:pos="9064"/>
        </w:tabs>
        <w:rPr>
          <w:rFonts w:asciiTheme="minorHAnsi" w:eastAsiaTheme="minorEastAsia" w:hAnsiTheme="minorHAnsi" w:cstheme="minorBidi"/>
          <w:b w:val="0"/>
          <w:bCs w:val="0"/>
          <w:noProof/>
          <w:sz w:val="24"/>
          <w:szCs w:val="24"/>
          <w:lang w:val="en-US" w:eastAsia="ja-JP"/>
        </w:rPr>
      </w:pPr>
      <w:r>
        <w:rPr>
          <w:noProof/>
        </w:rPr>
        <w:t>2</w:t>
      </w:r>
      <w:r>
        <w:rPr>
          <w:rFonts w:asciiTheme="minorHAnsi" w:eastAsiaTheme="minorEastAsia" w:hAnsiTheme="minorHAnsi" w:cstheme="minorBidi"/>
          <w:b w:val="0"/>
          <w:bCs w:val="0"/>
          <w:noProof/>
          <w:sz w:val="24"/>
          <w:szCs w:val="24"/>
          <w:lang w:val="en-US" w:eastAsia="ja-JP"/>
        </w:rPr>
        <w:tab/>
      </w:r>
      <w:r>
        <w:rPr>
          <w:noProof/>
        </w:rPr>
        <w:t>Normative references</w:t>
      </w:r>
      <w:r>
        <w:rPr>
          <w:noProof/>
        </w:rPr>
        <w:tab/>
      </w:r>
      <w:r>
        <w:rPr>
          <w:noProof/>
        </w:rPr>
        <w:fldChar w:fldCharType="begin"/>
      </w:r>
      <w:r>
        <w:rPr>
          <w:noProof/>
        </w:rPr>
        <w:instrText xml:space="preserve"> PAGEREF _Toc227149281 \h </w:instrText>
      </w:r>
      <w:r>
        <w:rPr>
          <w:noProof/>
        </w:rPr>
      </w:r>
      <w:r>
        <w:rPr>
          <w:noProof/>
        </w:rPr>
        <w:fldChar w:fldCharType="separate"/>
      </w:r>
      <w:r w:rsidR="00E66CDD">
        <w:rPr>
          <w:noProof/>
        </w:rPr>
        <w:t>11</w:t>
      </w:r>
      <w:r>
        <w:rPr>
          <w:noProof/>
        </w:rPr>
        <w:fldChar w:fldCharType="end"/>
      </w:r>
    </w:p>
    <w:p w14:paraId="5E23E867" w14:textId="77777777" w:rsidR="00364FEC" w:rsidRDefault="00364FEC">
      <w:pPr>
        <w:pStyle w:val="TOC1"/>
        <w:tabs>
          <w:tab w:val="left" w:pos="351"/>
          <w:tab w:val="right" w:leader="dot" w:pos="9064"/>
        </w:tabs>
        <w:rPr>
          <w:rFonts w:asciiTheme="minorHAnsi" w:eastAsiaTheme="minorEastAsia" w:hAnsiTheme="minorHAnsi" w:cstheme="minorBidi"/>
          <w:b w:val="0"/>
          <w:bCs w:val="0"/>
          <w:noProof/>
          <w:sz w:val="24"/>
          <w:szCs w:val="24"/>
          <w:lang w:val="en-US" w:eastAsia="ja-JP"/>
        </w:rPr>
      </w:pPr>
      <w:r>
        <w:rPr>
          <w:noProof/>
        </w:rPr>
        <w:t>3</w:t>
      </w:r>
      <w:r>
        <w:rPr>
          <w:rFonts w:asciiTheme="minorHAnsi" w:eastAsiaTheme="minorEastAsia" w:hAnsiTheme="minorHAnsi" w:cstheme="minorBidi"/>
          <w:b w:val="0"/>
          <w:bCs w:val="0"/>
          <w:noProof/>
          <w:sz w:val="24"/>
          <w:szCs w:val="24"/>
          <w:lang w:val="en-US" w:eastAsia="ja-JP"/>
        </w:rPr>
        <w:tab/>
      </w:r>
      <w:r>
        <w:rPr>
          <w:noProof/>
        </w:rPr>
        <w:t>Terms and abbreviations</w:t>
      </w:r>
      <w:r>
        <w:rPr>
          <w:noProof/>
        </w:rPr>
        <w:tab/>
      </w:r>
      <w:r>
        <w:rPr>
          <w:noProof/>
        </w:rPr>
        <w:fldChar w:fldCharType="begin"/>
      </w:r>
      <w:r>
        <w:rPr>
          <w:noProof/>
        </w:rPr>
        <w:instrText xml:space="preserve"> PAGEREF _Toc227149282 \h </w:instrText>
      </w:r>
      <w:r>
        <w:rPr>
          <w:noProof/>
        </w:rPr>
      </w:r>
      <w:r>
        <w:rPr>
          <w:noProof/>
        </w:rPr>
        <w:fldChar w:fldCharType="separate"/>
      </w:r>
      <w:r w:rsidR="00E66CDD">
        <w:rPr>
          <w:noProof/>
        </w:rPr>
        <w:t>12</w:t>
      </w:r>
      <w:r>
        <w:rPr>
          <w:noProof/>
        </w:rPr>
        <w:fldChar w:fldCharType="end"/>
      </w:r>
    </w:p>
    <w:p w14:paraId="22979F45" w14:textId="77777777" w:rsidR="00364FEC" w:rsidRDefault="00364FEC">
      <w:pPr>
        <w:pStyle w:val="TOC2"/>
        <w:tabs>
          <w:tab w:val="left" w:pos="718"/>
          <w:tab w:val="right" w:leader="dot" w:pos="9064"/>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Terms</w:t>
      </w:r>
      <w:r>
        <w:rPr>
          <w:noProof/>
        </w:rPr>
        <w:tab/>
      </w:r>
      <w:r>
        <w:rPr>
          <w:noProof/>
        </w:rPr>
        <w:fldChar w:fldCharType="begin"/>
      </w:r>
      <w:r>
        <w:rPr>
          <w:noProof/>
        </w:rPr>
        <w:instrText xml:space="preserve"> PAGEREF _Toc227149283 \h </w:instrText>
      </w:r>
      <w:r>
        <w:rPr>
          <w:noProof/>
        </w:rPr>
      </w:r>
      <w:r>
        <w:rPr>
          <w:noProof/>
        </w:rPr>
        <w:fldChar w:fldCharType="separate"/>
      </w:r>
      <w:r w:rsidR="00E66CDD">
        <w:rPr>
          <w:noProof/>
        </w:rPr>
        <w:t>12</w:t>
      </w:r>
      <w:r>
        <w:rPr>
          <w:noProof/>
        </w:rPr>
        <w:fldChar w:fldCharType="end"/>
      </w:r>
    </w:p>
    <w:p w14:paraId="2DC5EA77" w14:textId="77777777" w:rsidR="00364FEC" w:rsidRDefault="00364FEC">
      <w:pPr>
        <w:pStyle w:val="TOC2"/>
        <w:tabs>
          <w:tab w:val="left" w:pos="718"/>
          <w:tab w:val="right" w:leader="dot" w:pos="9064"/>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Abbreviations</w:t>
      </w:r>
      <w:r>
        <w:rPr>
          <w:noProof/>
        </w:rPr>
        <w:tab/>
      </w:r>
      <w:r>
        <w:rPr>
          <w:noProof/>
        </w:rPr>
        <w:fldChar w:fldCharType="begin"/>
      </w:r>
      <w:r>
        <w:rPr>
          <w:noProof/>
        </w:rPr>
        <w:instrText xml:space="preserve"> PAGEREF _Toc227149284 \h </w:instrText>
      </w:r>
      <w:r>
        <w:rPr>
          <w:noProof/>
        </w:rPr>
      </w:r>
      <w:r>
        <w:rPr>
          <w:noProof/>
        </w:rPr>
        <w:fldChar w:fldCharType="separate"/>
      </w:r>
      <w:r w:rsidR="00E66CDD">
        <w:rPr>
          <w:noProof/>
        </w:rPr>
        <w:t>12</w:t>
      </w:r>
      <w:r>
        <w:rPr>
          <w:noProof/>
        </w:rPr>
        <w:fldChar w:fldCharType="end"/>
      </w:r>
    </w:p>
    <w:p w14:paraId="1CC0AD40" w14:textId="77777777" w:rsidR="00364FEC" w:rsidRDefault="00364FEC">
      <w:pPr>
        <w:pStyle w:val="TOC2"/>
        <w:tabs>
          <w:tab w:val="left" w:pos="718"/>
          <w:tab w:val="right" w:leader="dot" w:pos="9064"/>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Verbal forms for the expression of provisions</w:t>
      </w:r>
      <w:r>
        <w:rPr>
          <w:noProof/>
        </w:rPr>
        <w:tab/>
      </w:r>
      <w:r>
        <w:rPr>
          <w:noProof/>
        </w:rPr>
        <w:fldChar w:fldCharType="begin"/>
      </w:r>
      <w:r>
        <w:rPr>
          <w:noProof/>
        </w:rPr>
        <w:instrText xml:space="preserve"> PAGEREF _Toc227149285 \h </w:instrText>
      </w:r>
      <w:r>
        <w:rPr>
          <w:noProof/>
        </w:rPr>
      </w:r>
      <w:r>
        <w:rPr>
          <w:noProof/>
        </w:rPr>
        <w:fldChar w:fldCharType="separate"/>
      </w:r>
      <w:r w:rsidR="00E66CDD">
        <w:rPr>
          <w:noProof/>
        </w:rPr>
        <w:t>13</w:t>
      </w:r>
      <w:r>
        <w:rPr>
          <w:noProof/>
        </w:rPr>
        <w:fldChar w:fldCharType="end"/>
      </w:r>
    </w:p>
    <w:p w14:paraId="26C337CF" w14:textId="77777777" w:rsidR="00364FEC" w:rsidRDefault="00364FEC">
      <w:pPr>
        <w:pStyle w:val="TOC2"/>
        <w:tabs>
          <w:tab w:val="left" w:pos="718"/>
          <w:tab w:val="right" w:leader="dot" w:pos="9064"/>
        </w:tabs>
        <w:rPr>
          <w:rFonts w:asciiTheme="minorHAnsi" w:eastAsiaTheme="minorEastAsia" w:hAnsiTheme="minorHAnsi" w:cstheme="minorBidi"/>
          <w:noProof/>
          <w:sz w:val="24"/>
          <w:szCs w:val="24"/>
          <w:lang w:val="en-US" w:eastAsia="ja-JP"/>
        </w:rPr>
      </w:pPr>
      <w:r>
        <w:rPr>
          <w:noProof/>
        </w:rPr>
        <w:t>3.4</w:t>
      </w:r>
      <w:r>
        <w:rPr>
          <w:rFonts w:asciiTheme="minorHAnsi" w:eastAsiaTheme="minorEastAsia" w:hAnsiTheme="minorHAnsi" w:cstheme="minorBidi"/>
          <w:noProof/>
          <w:sz w:val="24"/>
          <w:szCs w:val="24"/>
          <w:lang w:val="en-US" w:eastAsia="ja-JP"/>
        </w:rPr>
        <w:tab/>
      </w:r>
      <w:r>
        <w:rPr>
          <w:noProof/>
        </w:rPr>
        <w:t>References</w:t>
      </w:r>
      <w:r>
        <w:rPr>
          <w:noProof/>
        </w:rPr>
        <w:tab/>
      </w:r>
      <w:r>
        <w:rPr>
          <w:noProof/>
        </w:rPr>
        <w:fldChar w:fldCharType="begin"/>
      </w:r>
      <w:r>
        <w:rPr>
          <w:noProof/>
        </w:rPr>
        <w:instrText xml:space="preserve"> PAGEREF _Toc227149286 \h </w:instrText>
      </w:r>
      <w:r>
        <w:rPr>
          <w:noProof/>
        </w:rPr>
      </w:r>
      <w:r>
        <w:rPr>
          <w:noProof/>
        </w:rPr>
        <w:fldChar w:fldCharType="separate"/>
      </w:r>
      <w:r w:rsidR="00E66CDD">
        <w:rPr>
          <w:noProof/>
        </w:rPr>
        <w:t>13</w:t>
      </w:r>
      <w:r>
        <w:rPr>
          <w:noProof/>
        </w:rPr>
        <w:fldChar w:fldCharType="end"/>
      </w:r>
    </w:p>
    <w:p w14:paraId="2A40C596" w14:textId="77777777" w:rsidR="00364FEC" w:rsidRDefault="00364FEC">
      <w:pPr>
        <w:pStyle w:val="TOC1"/>
        <w:tabs>
          <w:tab w:val="left" w:pos="351"/>
          <w:tab w:val="right" w:leader="dot" w:pos="9064"/>
        </w:tabs>
        <w:rPr>
          <w:rFonts w:asciiTheme="minorHAnsi" w:eastAsiaTheme="minorEastAsia" w:hAnsiTheme="minorHAnsi" w:cstheme="minorBidi"/>
          <w:b w:val="0"/>
          <w:bCs w:val="0"/>
          <w:noProof/>
          <w:sz w:val="24"/>
          <w:szCs w:val="24"/>
          <w:lang w:val="en-US" w:eastAsia="ja-JP"/>
        </w:rPr>
      </w:pPr>
      <w:r>
        <w:rPr>
          <w:noProof/>
        </w:rPr>
        <w:t>4</w:t>
      </w:r>
      <w:r>
        <w:rPr>
          <w:rFonts w:asciiTheme="minorHAnsi" w:eastAsiaTheme="minorEastAsia" w:hAnsiTheme="minorHAnsi" w:cstheme="minorBidi"/>
          <w:b w:val="0"/>
          <w:bCs w:val="0"/>
          <w:noProof/>
          <w:sz w:val="24"/>
          <w:szCs w:val="24"/>
          <w:lang w:val="en-US" w:eastAsia="ja-JP"/>
        </w:rPr>
        <w:tab/>
      </w:r>
      <w:r>
        <w:rPr>
          <w:noProof/>
        </w:rPr>
        <w:t>INSPIRE Profile of ISO 19128</w:t>
      </w:r>
      <w:r>
        <w:rPr>
          <w:noProof/>
        </w:rPr>
        <w:tab/>
      </w:r>
      <w:r>
        <w:rPr>
          <w:noProof/>
        </w:rPr>
        <w:fldChar w:fldCharType="begin"/>
      </w:r>
      <w:r>
        <w:rPr>
          <w:noProof/>
        </w:rPr>
        <w:instrText xml:space="preserve"> PAGEREF _Toc227149287 \h </w:instrText>
      </w:r>
      <w:r>
        <w:rPr>
          <w:noProof/>
        </w:rPr>
      </w:r>
      <w:r>
        <w:rPr>
          <w:noProof/>
        </w:rPr>
        <w:fldChar w:fldCharType="separate"/>
      </w:r>
      <w:r w:rsidR="00E66CDD">
        <w:rPr>
          <w:noProof/>
        </w:rPr>
        <w:t>14</w:t>
      </w:r>
      <w:r>
        <w:rPr>
          <w:noProof/>
        </w:rPr>
        <w:fldChar w:fldCharType="end"/>
      </w:r>
    </w:p>
    <w:p w14:paraId="11E8C69D" w14:textId="77777777" w:rsidR="00364FEC" w:rsidRDefault="00364FEC">
      <w:pPr>
        <w:pStyle w:val="TOC2"/>
        <w:tabs>
          <w:tab w:val="left" w:pos="718"/>
          <w:tab w:val="right" w:leader="dot" w:pos="9064"/>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General background</w:t>
      </w:r>
      <w:r>
        <w:rPr>
          <w:noProof/>
        </w:rPr>
        <w:tab/>
      </w:r>
      <w:r>
        <w:rPr>
          <w:noProof/>
        </w:rPr>
        <w:fldChar w:fldCharType="begin"/>
      </w:r>
      <w:r>
        <w:rPr>
          <w:noProof/>
        </w:rPr>
        <w:instrText xml:space="preserve"> PAGEREF _Toc227149288 \h </w:instrText>
      </w:r>
      <w:r>
        <w:rPr>
          <w:noProof/>
        </w:rPr>
      </w:r>
      <w:r>
        <w:rPr>
          <w:noProof/>
        </w:rPr>
        <w:fldChar w:fldCharType="separate"/>
      </w:r>
      <w:r w:rsidR="00E66CDD">
        <w:rPr>
          <w:noProof/>
        </w:rPr>
        <w:t>14</w:t>
      </w:r>
      <w:r>
        <w:rPr>
          <w:noProof/>
        </w:rPr>
        <w:fldChar w:fldCharType="end"/>
      </w:r>
    </w:p>
    <w:p w14:paraId="2A183493" w14:textId="77777777" w:rsidR="00364FEC" w:rsidRDefault="00364FEC">
      <w:pPr>
        <w:pStyle w:val="TOC2"/>
        <w:tabs>
          <w:tab w:val="left" w:pos="718"/>
          <w:tab w:val="right" w:leader="dot" w:pos="9064"/>
        </w:tabs>
        <w:rPr>
          <w:rFonts w:asciiTheme="minorHAnsi" w:eastAsiaTheme="minorEastAsia" w:hAnsiTheme="minorHAnsi" w:cstheme="minorBidi"/>
          <w:noProof/>
          <w:sz w:val="24"/>
          <w:szCs w:val="24"/>
          <w:lang w:val="en-US" w:eastAsia="ja-JP"/>
        </w:rPr>
      </w:pPr>
      <w:r w:rsidRPr="00224B40">
        <w:rPr>
          <w:rFonts w:eastAsia="Arial"/>
          <w:noProof/>
        </w:rPr>
        <w:t>4.2</w:t>
      </w:r>
      <w:r>
        <w:rPr>
          <w:rFonts w:asciiTheme="minorHAnsi" w:eastAsiaTheme="minorEastAsia" w:hAnsiTheme="minorHAnsi" w:cstheme="minorBidi"/>
          <w:noProof/>
          <w:sz w:val="24"/>
          <w:szCs w:val="24"/>
          <w:lang w:val="en-US" w:eastAsia="ja-JP"/>
        </w:rPr>
        <w:tab/>
      </w:r>
      <w:r w:rsidRPr="00224B40">
        <w:rPr>
          <w:rFonts w:eastAsia="Arial"/>
          <w:noProof/>
        </w:rPr>
        <w:t>View service operations</w:t>
      </w:r>
      <w:r>
        <w:rPr>
          <w:noProof/>
        </w:rPr>
        <w:tab/>
      </w:r>
      <w:r>
        <w:rPr>
          <w:noProof/>
        </w:rPr>
        <w:fldChar w:fldCharType="begin"/>
      </w:r>
      <w:r>
        <w:rPr>
          <w:noProof/>
        </w:rPr>
        <w:instrText xml:space="preserve"> PAGEREF _Toc227149289 \h </w:instrText>
      </w:r>
      <w:r>
        <w:rPr>
          <w:noProof/>
        </w:rPr>
      </w:r>
      <w:r>
        <w:rPr>
          <w:noProof/>
        </w:rPr>
        <w:fldChar w:fldCharType="separate"/>
      </w:r>
      <w:r w:rsidR="00E66CDD">
        <w:rPr>
          <w:noProof/>
        </w:rPr>
        <w:t>16</w:t>
      </w:r>
      <w:r>
        <w:rPr>
          <w:noProof/>
        </w:rPr>
        <w:fldChar w:fldCharType="end"/>
      </w:r>
    </w:p>
    <w:p w14:paraId="7DA5C670" w14:textId="77777777" w:rsidR="00364FEC" w:rsidRDefault="00364FEC">
      <w:pPr>
        <w:pStyle w:val="TOC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4.2.1</w:t>
      </w:r>
      <w:r>
        <w:rPr>
          <w:rFonts w:asciiTheme="minorHAnsi" w:eastAsiaTheme="minorEastAsia" w:hAnsiTheme="minorHAnsi" w:cstheme="minorBidi"/>
          <w:iCs w:val="0"/>
          <w:noProof/>
          <w:sz w:val="24"/>
          <w:szCs w:val="24"/>
          <w:lang w:val="en-US" w:eastAsia="ja-JP"/>
        </w:rPr>
        <w:tab/>
      </w:r>
      <w:r>
        <w:rPr>
          <w:noProof/>
        </w:rPr>
        <w:t>Common requests parameters for the View Service operations</w:t>
      </w:r>
      <w:r>
        <w:rPr>
          <w:noProof/>
        </w:rPr>
        <w:tab/>
      </w:r>
      <w:r>
        <w:rPr>
          <w:noProof/>
        </w:rPr>
        <w:fldChar w:fldCharType="begin"/>
      </w:r>
      <w:r>
        <w:rPr>
          <w:noProof/>
        </w:rPr>
        <w:instrText xml:space="preserve"> PAGEREF _Toc227149290 \h </w:instrText>
      </w:r>
      <w:r>
        <w:rPr>
          <w:noProof/>
        </w:rPr>
      </w:r>
      <w:r>
        <w:rPr>
          <w:noProof/>
        </w:rPr>
        <w:fldChar w:fldCharType="separate"/>
      </w:r>
      <w:r w:rsidR="00E66CDD">
        <w:rPr>
          <w:noProof/>
        </w:rPr>
        <w:t>16</w:t>
      </w:r>
      <w:r>
        <w:rPr>
          <w:noProof/>
        </w:rPr>
        <w:fldChar w:fldCharType="end"/>
      </w:r>
    </w:p>
    <w:p w14:paraId="5BBAAB20" w14:textId="77777777" w:rsidR="00364FEC" w:rsidRDefault="00364FEC">
      <w:pPr>
        <w:pStyle w:val="TOC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4.2.2</w:t>
      </w:r>
      <w:r>
        <w:rPr>
          <w:rFonts w:asciiTheme="minorHAnsi" w:eastAsiaTheme="minorEastAsia" w:hAnsiTheme="minorHAnsi" w:cstheme="minorBidi"/>
          <w:iCs w:val="0"/>
          <w:noProof/>
          <w:sz w:val="24"/>
          <w:szCs w:val="24"/>
          <w:lang w:val="en-US" w:eastAsia="ja-JP"/>
        </w:rPr>
        <w:tab/>
      </w:r>
      <w:r>
        <w:rPr>
          <w:noProof/>
        </w:rPr>
        <w:t>View service exceptions</w:t>
      </w:r>
      <w:r>
        <w:rPr>
          <w:noProof/>
        </w:rPr>
        <w:tab/>
      </w:r>
      <w:r>
        <w:rPr>
          <w:noProof/>
        </w:rPr>
        <w:fldChar w:fldCharType="begin"/>
      </w:r>
      <w:r>
        <w:rPr>
          <w:noProof/>
        </w:rPr>
        <w:instrText xml:space="preserve"> PAGEREF _Toc227149291 \h </w:instrText>
      </w:r>
      <w:r>
        <w:rPr>
          <w:noProof/>
        </w:rPr>
      </w:r>
      <w:r>
        <w:rPr>
          <w:noProof/>
        </w:rPr>
        <w:fldChar w:fldCharType="separate"/>
      </w:r>
      <w:r w:rsidR="00E66CDD">
        <w:rPr>
          <w:noProof/>
        </w:rPr>
        <w:t>16</w:t>
      </w:r>
      <w:r>
        <w:rPr>
          <w:noProof/>
        </w:rPr>
        <w:fldChar w:fldCharType="end"/>
      </w:r>
    </w:p>
    <w:p w14:paraId="2343CEF5" w14:textId="77777777" w:rsidR="00364FEC" w:rsidRDefault="00364FEC">
      <w:pPr>
        <w:pStyle w:val="TOC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4.2.3</w:t>
      </w:r>
      <w:r>
        <w:rPr>
          <w:rFonts w:asciiTheme="minorHAnsi" w:eastAsiaTheme="minorEastAsia" w:hAnsiTheme="minorHAnsi" w:cstheme="minorBidi"/>
          <w:iCs w:val="0"/>
          <w:noProof/>
          <w:sz w:val="24"/>
          <w:szCs w:val="24"/>
          <w:lang w:val="en-US" w:eastAsia="ja-JP"/>
        </w:rPr>
        <w:tab/>
      </w:r>
      <w:r>
        <w:rPr>
          <w:noProof/>
        </w:rPr>
        <w:t>Get View Service Metadata operation</w:t>
      </w:r>
      <w:r>
        <w:rPr>
          <w:noProof/>
        </w:rPr>
        <w:tab/>
      </w:r>
      <w:r>
        <w:rPr>
          <w:noProof/>
        </w:rPr>
        <w:fldChar w:fldCharType="begin"/>
      </w:r>
      <w:r>
        <w:rPr>
          <w:noProof/>
        </w:rPr>
        <w:instrText xml:space="preserve"> PAGEREF _Toc227149292 \h </w:instrText>
      </w:r>
      <w:r>
        <w:rPr>
          <w:noProof/>
        </w:rPr>
      </w:r>
      <w:r>
        <w:rPr>
          <w:noProof/>
        </w:rPr>
        <w:fldChar w:fldCharType="separate"/>
      </w:r>
      <w:r w:rsidR="00E66CDD">
        <w:rPr>
          <w:noProof/>
        </w:rPr>
        <w:t>17</w:t>
      </w:r>
      <w:r>
        <w:rPr>
          <w:noProof/>
        </w:rPr>
        <w:fldChar w:fldCharType="end"/>
      </w:r>
    </w:p>
    <w:p w14:paraId="7B6748CB" w14:textId="77777777" w:rsidR="00364FEC" w:rsidRDefault="00364FEC">
      <w:pPr>
        <w:pStyle w:val="TOC4"/>
        <w:tabs>
          <w:tab w:val="left" w:pos="1452"/>
          <w:tab w:val="right" w:leader="dot" w:pos="9064"/>
        </w:tabs>
        <w:rPr>
          <w:rFonts w:asciiTheme="minorHAnsi" w:eastAsiaTheme="minorEastAsia" w:hAnsiTheme="minorHAnsi" w:cstheme="minorBidi"/>
          <w:noProof/>
          <w:sz w:val="24"/>
          <w:szCs w:val="24"/>
          <w:lang w:val="en-US" w:eastAsia="ja-JP"/>
        </w:rPr>
      </w:pPr>
      <w:r>
        <w:rPr>
          <w:noProof/>
        </w:rPr>
        <w:t>4.2.3.1</w:t>
      </w:r>
      <w:r>
        <w:rPr>
          <w:rFonts w:asciiTheme="minorHAnsi" w:eastAsiaTheme="minorEastAsia" w:hAnsiTheme="minorHAnsi" w:cstheme="minorBidi"/>
          <w:noProof/>
          <w:sz w:val="24"/>
          <w:szCs w:val="24"/>
          <w:lang w:val="en-US" w:eastAsia="ja-JP"/>
        </w:rPr>
        <w:tab/>
      </w:r>
      <w:r>
        <w:rPr>
          <w:noProof/>
        </w:rPr>
        <w:t>General</w:t>
      </w:r>
      <w:r>
        <w:rPr>
          <w:noProof/>
        </w:rPr>
        <w:tab/>
      </w:r>
      <w:r>
        <w:rPr>
          <w:noProof/>
        </w:rPr>
        <w:fldChar w:fldCharType="begin"/>
      </w:r>
      <w:r>
        <w:rPr>
          <w:noProof/>
        </w:rPr>
        <w:instrText xml:space="preserve"> PAGEREF _Toc227149293 \h </w:instrText>
      </w:r>
      <w:r>
        <w:rPr>
          <w:noProof/>
        </w:rPr>
      </w:r>
      <w:r>
        <w:rPr>
          <w:noProof/>
        </w:rPr>
        <w:fldChar w:fldCharType="separate"/>
      </w:r>
      <w:r w:rsidR="00E66CDD">
        <w:rPr>
          <w:noProof/>
        </w:rPr>
        <w:t>17</w:t>
      </w:r>
      <w:r>
        <w:rPr>
          <w:noProof/>
        </w:rPr>
        <w:fldChar w:fldCharType="end"/>
      </w:r>
    </w:p>
    <w:p w14:paraId="44609200" w14:textId="77777777" w:rsidR="00364FEC" w:rsidRDefault="00364FEC">
      <w:pPr>
        <w:pStyle w:val="TOC4"/>
        <w:tabs>
          <w:tab w:val="left" w:pos="1452"/>
          <w:tab w:val="right" w:leader="dot" w:pos="9064"/>
        </w:tabs>
        <w:rPr>
          <w:rFonts w:asciiTheme="minorHAnsi" w:eastAsiaTheme="minorEastAsia" w:hAnsiTheme="minorHAnsi" w:cstheme="minorBidi"/>
          <w:noProof/>
          <w:sz w:val="24"/>
          <w:szCs w:val="24"/>
          <w:lang w:val="en-US" w:eastAsia="ja-JP"/>
        </w:rPr>
      </w:pPr>
      <w:r w:rsidRPr="00224B40">
        <w:rPr>
          <w:rFonts w:eastAsia="Arial"/>
          <w:noProof/>
        </w:rPr>
        <w:t>4.2.3.2</w:t>
      </w:r>
      <w:r>
        <w:rPr>
          <w:rFonts w:asciiTheme="minorHAnsi" w:eastAsiaTheme="minorEastAsia" w:hAnsiTheme="minorHAnsi" w:cstheme="minorBidi"/>
          <w:noProof/>
          <w:sz w:val="24"/>
          <w:szCs w:val="24"/>
          <w:lang w:val="en-US" w:eastAsia="ja-JP"/>
        </w:rPr>
        <w:tab/>
      </w:r>
      <w:r>
        <w:rPr>
          <w:noProof/>
        </w:rPr>
        <w:t xml:space="preserve">GetCapabilities </w:t>
      </w:r>
      <w:r w:rsidRPr="00224B40">
        <w:rPr>
          <w:rFonts w:eastAsia="Arial"/>
          <w:noProof/>
        </w:rPr>
        <w:t>operation</w:t>
      </w:r>
      <w:r>
        <w:rPr>
          <w:noProof/>
        </w:rPr>
        <w:tab/>
      </w:r>
      <w:r>
        <w:rPr>
          <w:noProof/>
        </w:rPr>
        <w:fldChar w:fldCharType="begin"/>
      </w:r>
      <w:r>
        <w:rPr>
          <w:noProof/>
        </w:rPr>
        <w:instrText xml:space="preserve"> PAGEREF _Toc227149294 \h </w:instrText>
      </w:r>
      <w:r>
        <w:rPr>
          <w:noProof/>
        </w:rPr>
      </w:r>
      <w:r>
        <w:rPr>
          <w:noProof/>
        </w:rPr>
        <w:fldChar w:fldCharType="separate"/>
      </w:r>
      <w:r w:rsidR="00E66CDD">
        <w:rPr>
          <w:noProof/>
        </w:rPr>
        <w:t>17</w:t>
      </w:r>
      <w:r>
        <w:rPr>
          <w:noProof/>
        </w:rPr>
        <w:fldChar w:fldCharType="end"/>
      </w:r>
    </w:p>
    <w:p w14:paraId="47CDE663" w14:textId="77777777" w:rsidR="00364FEC" w:rsidRDefault="00364FEC">
      <w:pPr>
        <w:pStyle w:val="TOC4"/>
        <w:tabs>
          <w:tab w:val="left" w:pos="1452"/>
          <w:tab w:val="right" w:leader="dot" w:pos="9064"/>
        </w:tabs>
        <w:rPr>
          <w:rFonts w:asciiTheme="minorHAnsi" w:eastAsiaTheme="minorEastAsia" w:hAnsiTheme="minorHAnsi" w:cstheme="minorBidi"/>
          <w:noProof/>
          <w:sz w:val="24"/>
          <w:szCs w:val="24"/>
          <w:lang w:val="en-US" w:eastAsia="ja-JP"/>
        </w:rPr>
      </w:pPr>
      <w:r>
        <w:rPr>
          <w:noProof/>
        </w:rPr>
        <w:t>4.2.3.3</w:t>
      </w:r>
      <w:r>
        <w:rPr>
          <w:rFonts w:asciiTheme="minorHAnsi" w:eastAsiaTheme="minorEastAsia" w:hAnsiTheme="minorHAnsi" w:cstheme="minorBidi"/>
          <w:noProof/>
          <w:sz w:val="24"/>
          <w:szCs w:val="24"/>
          <w:lang w:val="en-US" w:eastAsia="ja-JP"/>
        </w:rPr>
        <w:tab/>
      </w:r>
      <w:r>
        <w:rPr>
          <w:noProof/>
        </w:rPr>
        <w:t>GetCapabilities response</w:t>
      </w:r>
      <w:r>
        <w:rPr>
          <w:noProof/>
        </w:rPr>
        <w:tab/>
      </w:r>
      <w:r>
        <w:rPr>
          <w:noProof/>
        </w:rPr>
        <w:fldChar w:fldCharType="begin"/>
      </w:r>
      <w:r>
        <w:rPr>
          <w:noProof/>
        </w:rPr>
        <w:instrText xml:space="preserve"> PAGEREF _Toc227149295 \h </w:instrText>
      </w:r>
      <w:r>
        <w:rPr>
          <w:noProof/>
        </w:rPr>
      </w:r>
      <w:r>
        <w:rPr>
          <w:noProof/>
        </w:rPr>
        <w:fldChar w:fldCharType="separate"/>
      </w:r>
      <w:r w:rsidR="00E66CDD">
        <w:rPr>
          <w:noProof/>
        </w:rPr>
        <w:t>19</w:t>
      </w:r>
      <w:r>
        <w:rPr>
          <w:noProof/>
        </w:rPr>
        <w:fldChar w:fldCharType="end"/>
      </w:r>
    </w:p>
    <w:p w14:paraId="410C3C61" w14:textId="77777777" w:rsidR="00364FEC" w:rsidRDefault="00364FEC">
      <w:pPr>
        <w:pStyle w:val="TOC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4.2.4</w:t>
      </w:r>
      <w:r>
        <w:rPr>
          <w:rFonts w:asciiTheme="minorHAnsi" w:eastAsiaTheme="minorEastAsia" w:hAnsiTheme="minorHAnsi" w:cstheme="minorBidi"/>
          <w:iCs w:val="0"/>
          <w:noProof/>
          <w:sz w:val="24"/>
          <w:szCs w:val="24"/>
          <w:lang w:val="en-US" w:eastAsia="ja-JP"/>
        </w:rPr>
        <w:tab/>
      </w:r>
      <w:r>
        <w:rPr>
          <w:noProof/>
        </w:rPr>
        <w:t>Get Map Operation</w:t>
      </w:r>
      <w:r>
        <w:rPr>
          <w:noProof/>
        </w:rPr>
        <w:tab/>
      </w:r>
      <w:r>
        <w:rPr>
          <w:noProof/>
        </w:rPr>
        <w:fldChar w:fldCharType="begin"/>
      </w:r>
      <w:r>
        <w:rPr>
          <w:noProof/>
        </w:rPr>
        <w:instrText xml:space="preserve"> PAGEREF _Toc227149296 \h </w:instrText>
      </w:r>
      <w:r>
        <w:rPr>
          <w:noProof/>
        </w:rPr>
      </w:r>
      <w:r>
        <w:rPr>
          <w:noProof/>
        </w:rPr>
        <w:fldChar w:fldCharType="separate"/>
      </w:r>
      <w:r w:rsidR="00E66CDD">
        <w:rPr>
          <w:noProof/>
        </w:rPr>
        <w:t>46</w:t>
      </w:r>
      <w:r>
        <w:rPr>
          <w:noProof/>
        </w:rPr>
        <w:fldChar w:fldCharType="end"/>
      </w:r>
    </w:p>
    <w:p w14:paraId="0D753BF8" w14:textId="77777777" w:rsidR="00364FEC" w:rsidRDefault="00364FEC">
      <w:pPr>
        <w:pStyle w:val="TOC4"/>
        <w:tabs>
          <w:tab w:val="left" w:pos="1452"/>
          <w:tab w:val="right" w:leader="dot" w:pos="9064"/>
        </w:tabs>
        <w:rPr>
          <w:rFonts w:asciiTheme="minorHAnsi" w:eastAsiaTheme="minorEastAsia" w:hAnsiTheme="minorHAnsi" w:cstheme="minorBidi"/>
          <w:noProof/>
          <w:sz w:val="24"/>
          <w:szCs w:val="24"/>
          <w:lang w:val="en-US" w:eastAsia="ja-JP"/>
        </w:rPr>
      </w:pPr>
      <w:r>
        <w:rPr>
          <w:noProof/>
        </w:rPr>
        <w:t>4.2.4.1</w:t>
      </w:r>
      <w:r>
        <w:rPr>
          <w:rFonts w:asciiTheme="minorHAnsi" w:eastAsiaTheme="minorEastAsia" w:hAnsiTheme="minorHAnsi" w:cstheme="minorBidi"/>
          <w:noProof/>
          <w:sz w:val="24"/>
          <w:szCs w:val="24"/>
          <w:lang w:val="en-US" w:eastAsia="ja-JP"/>
        </w:rPr>
        <w:tab/>
      </w:r>
      <w:r>
        <w:rPr>
          <w:noProof/>
        </w:rPr>
        <w:t>GetMap operation</w:t>
      </w:r>
      <w:r>
        <w:rPr>
          <w:noProof/>
        </w:rPr>
        <w:tab/>
      </w:r>
      <w:r>
        <w:rPr>
          <w:noProof/>
        </w:rPr>
        <w:fldChar w:fldCharType="begin"/>
      </w:r>
      <w:r>
        <w:rPr>
          <w:noProof/>
        </w:rPr>
        <w:instrText xml:space="preserve"> PAGEREF _Toc227149297 \h </w:instrText>
      </w:r>
      <w:r>
        <w:rPr>
          <w:noProof/>
        </w:rPr>
      </w:r>
      <w:r>
        <w:rPr>
          <w:noProof/>
        </w:rPr>
        <w:fldChar w:fldCharType="separate"/>
      </w:r>
      <w:r w:rsidR="00E66CDD">
        <w:rPr>
          <w:noProof/>
        </w:rPr>
        <w:t>46</w:t>
      </w:r>
      <w:r>
        <w:rPr>
          <w:noProof/>
        </w:rPr>
        <w:fldChar w:fldCharType="end"/>
      </w:r>
    </w:p>
    <w:p w14:paraId="658A4DB1" w14:textId="77777777" w:rsidR="00364FEC" w:rsidRDefault="00364FEC">
      <w:pPr>
        <w:pStyle w:val="TOC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4.2.5</w:t>
      </w:r>
      <w:r>
        <w:rPr>
          <w:rFonts w:asciiTheme="minorHAnsi" w:eastAsiaTheme="minorEastAsia" w:hAnsiTheme="minorHAnsi" w:cstheme="minorBidi"/>
          <w:iCs w:val="0"/>
          <w:noProof/>
          <w:sz w:val="24"/>
          <w:szCs w:val="24"/>
          <w:lang w:val="en-US" w:eastAsia="ja-JP"/>
        </w:rPr>
        <w:tab/>
      </w:r>
      <w:r>
        <w:rPr>
          <w:noProof/>
        </w:rPr>
        <w:t>Link View Service operation</w:t>
      </w:r>
      <w:r>
        <w:rPr>
          <w:noProof/>
        </w:rPr>
        <w:tab/>
      </w:r>
      <w:r>
        <w:rPr>
          <w:noProof/>
        </w:rPr>
        <w:fldChar w:fldCharType="begin"/>
      </w:r>
      <w:r>
        <w:rPr>
          <w:noProof/>
        </w:rPr>
        <w:instrText xml:space="preserve"> PAGEREF _Toc227149298 \h </w:instrText>
      </w:r>
      <w:r>
        <w:rPr>
          <w:noProof/>
        </w:rPr>
      </w:r>
      <w:r>
        <w:rPr>
          <w:noProof/>
        </w:rPr>
        <w:fldChar w:fldCharType="separate"/>
      </w:r>
      <w:r w:rsidR="00E66CDD">
        <w:rPr>
          <w:noProof/>
        </w:rPr>
        <w:t>50</w:t>
      </w:r>
      <w:r>
        <w:rPr>
          <w:noProof/>
        </w:rPr>
        <w:fldChar w:fldCharType="end"/>
      </w:r>
    </w:p>
    <w:p w14:paraId="05D36CC6" w14:textId="77777777" w:rsidR="00364FEC" w:rsidRDefault="00364FEC">
      <w:pPr>
        <w:pStyle w:val="TOC4"/>
        <w:tabs>
          <w:tab w:val="left" w:pos="1452"/>
          <w:tab w:val="right" w:leader="dot" w:pos="9064"/>
        </w:tabs>
        <w:rPr>
          <w:rFonts w:asciiTheme="minorHAnsi" w:eastAsiaTheme="minorEastAsia" w:hAnsiTheme="minorHAnsi" w:cstheme="minorBidi"/>
          <w:noProof/>
          <w:sz w:val="24"/>
          <w:szCs w:val="24"/>
          <w:lang w:val="en-US" w:eastAsia="ja-JP"/>
        </w:rPr>
      </w:pPr>
      <w:r>
        <w:rPr>
          <w:noProof/>
        </w:rPr>
        <w:t>4.2.5.1</w:t>
      </w:r>
      <w:r>
        <w:rPr>
          <w:rFonts w:asciiTheme="minorHAnsi" w:eastAsiaTheme="minorEastAsia" w:hAnsiTheme="minorHAnsi" w:cstheme="minorBidi"/>
          <w:noProof/>
          <w:sz w:val="24"/>
          <w:szCs w:val="24"/>
          <w:lang w:val="en-US" w:eastAsia="ja-JP"/>
        </w:rPr>
        <w:tab/>
      </w:r>
      <w:r>
        <w:rPr>
          <w:noProof/>
        </w:rPr>
        <w:t>Centralised scenario</w:t>
      </w:r>
      <w:r>
        <w:rPr>
          <w:noProof/>
        </w:rPr>
        <w:tab/>
      </w:r>
      <w:r>
        <w:rPr>
          <w:noProof/>
        </w:rPr>
        <w:fldChar w:fldCharType="begin"/>
      </w:r>
      <w:r>
        <w:rPr>
          <w:noProof/>
        </w:rPr>
        <w:instrText xml:space="preserve"> PAGEREF _Toc227149299 \h </w:instrText>
      </w:r>
      <w:r>
        <w:rPr>
          <w:noProof/>
        </w:rPr>
      </w:r>
      <w:r>
        <w:rPr>
          <w:noProof/>
        </w:rPr>
        <w:fldChar w:fldCharType="separate"/>
      </w:r>
      <w:r w:rsidR="00E66CDD">
        <w:rPr>
          <w:noProof/>
        </w:rPr>
        <w:t>51</w:t>
      </w:r>
      <w:r>
        <w:rPr>
          <w:noProof/>
        </w:rPr>
        <w:fldChar w:fldCharType="end"/>
      </w:r>
    </w:p>
    <w:p w14:paraId="1B00A9DF" w14:textId="77777777" w:rsidR="00364FEC" w:rsidRDefault="00364FEC">
      <w:pPr>
        <w:pStyle w:val="TOC4"/>
        <w:tabs>
          <w:tab w:val="left" w:pos="1452"/>
          <w:tab w:val="right" w:leader="dot" w:pos="9064"/>
        </w:tabs>
        <w:rPr>
          <w:rFonts w:asciiTheme="minorHAnsi" w:eastAsiaTheme="minorEastAsia" w:hAnsiTheme="minorHAnsi" w:cstheme="minorBidi"/>
          <w:noProof/>
          <w:sz w:val="24"/>
          <w:szCs w:val="24"/>
          <w:lang w:val="en-US" w:eastAsia="ja-JP"/>
        </w:rPr>
      </w:pPr>
      <w:r>
        <w:rPr>
          <w:noProof/>
        </w:rPr>
        <w:t>4.2.5.2</w:t>
      </w:r>
      <w:r>
        <w:rPr>
          <w:rFonts w:asciiTheme="minorHAnsi" w:eastAsiaTheme="minorEastAsia" w:hAnsiTheme="minorHAnsi" w:cstheme="minorBidi"/>
          <w:noProof/>
          <w:sz w:val="24"/>
          <w:szCs w:val="24"/>
          <w:lang w:val="en-US" w:eastAsia="ja-JP"/>
        </w:rPr>
        <w:tab/>
      </w:r>
      <w:r>
        <w:rPr>
          <w:noProof/>
        </w:rPr>
        <w:t>View client scenario</w:t>
      </w:r>
      <w:r>
        <w:rPr>
          <w:noProof/>
        </w:rPr>
        <w:tab/>
      </w:r>
      <w:r>
        <w:rPr>
          <w:noProof/>
        </w:rPr>
        <w:fldChar w:fldCharType="begin"/>
      </w:r>
      <w:r>
        <w:rPr>
          <w:noProof/>
        </w:rPr>
        <w:instrText xml:space="preserve"> PAGEREF _Toc227149300 \h </w:instrText>
      </w:r>
      <w:r>
        <w:rPr>
          <w:noProof/>
        </w:rPr>
      </w:r>
      <w:r>
        <w:rPr>
          <w:noProof/>
        </w:rPr>
        <w:fldChar w:fldCharType="separate"/>
      </w:r>
      <w:r w:rsidR="00E66CDD">
        <w:rPr>
          <w:noProof/>
        </w:rPr>
        <w:t>51</w:t>
      </w:r>
      <w:r>
        <w:rPr>
          <w:noProof/>
        </w:rPr>
        <w:fldChar w:fldCharType="end"/>
      </w:r>
    </w:p>
    <w:p w14:paraId="03817D7F" w14:textId="77777777" w:rsidR="00364FEC" w:rsidRDefault="00364FEC">
      <w:pPr>
        <w:pStyle w:val="TOC4"/>
        <w:tabs>
          <w:tab w:val="left" w:pos="1452"/>
          <w:tab w:val="right" w:leader="dot" w:pos="9064"/>
        </w:tabs>
        <w:rPr>
          <w:rFonts w:asciiTheme="minorHAnsi" w:eastAsiaTheme="minorEastAsia" w:hAnsiTheme="minorHAnsi" w:cstheme="minorBidi"/>
          <w:noProof/>
          <w:sz w:val="24"/>
          <w:szCs w:val="24"/>
          <w:lang w:val="en-US" w:eastAsia="ja-JP"/>
        </w:rPr>
      </w:pPr>
      <w:r>
        <w:rPr>
          <w:noProof/>
        </w:rPr>
        <w:t>4.2.5.3</w:t>
      </w:r>
      <w:r>
        <w:rPr>
          <w:rFonts w:asciiTheme="minorHAnsi" w:eastAsiaTheme="minorEastAsia" w:hAnsiTheme="minorHAnsi" w:cstheme="minorBidi"/>
          <w:noProof/>
          <w:sz w:val="24"/>
          <w:szCs w:val="24"/>
          <w:lang w:val="en-US" w:eastAsia="ja-JP"/>
        </w:rPr>
        <w:tab/>
      </w:r>
      <w:r>
        <w:rPr>
          <w:noProof/>
        </w:rPr>
        <w:t>View Service scenario</w:t>
      </w:r>
      <w:r>
        <w:rPr>
          <w:noProof/>
        </w:rPr>
        <w:tab/>
      </w:r>
      <w:r>
        <w:rPr>
          <w:noProof/>
        </w:rPr>
        <w:fldChar w:fldCharType="begin"/>
      </w:r>
      <w:r>
        <w:rPr>
          <w:noProof/>
        </w:rPr>
        <w:instrText xml:space="preserve"> PAGEREF _Toc227149301 \h </w:instrText>
      </w:r>
      <w:r>
        <w:rPr>
          <w:noProof/>
        </w:rPr>
      </w:r>
      <w:r>
        <w:rPr>
          <w:noProof/>
        </w:rPr>
        <w:fldChar w:fldCharType="separate"/>
      </w:r>
      <w:r w:rsidR="00E66CDD">
        <w:rPr>
          <w:noProof/>
        </w:rPr>
        <w:t>52</w:t>
      </w:r>
      <w:r>
        <w:rPr>
          <w:noProof/>
        </w:rPr>
        <w:fldChar w:fldCharType="end"/>
      </w:r>
    </w:p>
    <w:p w14:paraId="19B82E6E" w14:textId="77777777" w:rsidR="00364FEC" w:rsidRDefault="00364FEC">
      <w:pPr>
        <w:pStyle w:val="TOC4"/>
        <w:tabs>
          <w:tab w:val="left" w:pos="1452"/>
          <w:tab w:val="right" w:leader="dot" w:pos="9064"/>
        </w:tabs>
        <w:rPr>
          <w:rFonts w:asciiTheme="minorHAnsi" w:eastAsiaTheme="minorEastAsia" w:hAnsiTheme="minorHAnsi" w:cstheme="minorBidi"/>
          <w:noProof/>
          <w:sz w:val="24"/>
          <w:szCs w:val="24"/>
          <w:lang w:val="en-US" w:eastAsia="ja-JP"/>
        </w:rPr>
      </w:pPr>
      <w:r>
        <w:rPr>
          <w:noProof/>
        </w:rPr>
        <w:t>4.2.5.4</w:t>
      </w:r>
      <w:r>
        <w:rPr>
          <w:rFonts w:asciiTheme="minorHAnsi" w:eastAsiaTheme="minorEastAsia" w:hAnsiTheme="minorHAnsi" w:cstheme="minorBidi"/>
          <w:noProof/>
          <w:sz w:val="24"/>
          <w:szCs w:val="24"/>
          <w:lang w:val="en-US" w:eastAsia="ja-JP"/>
        </w:rPr>
        <w:tab/>
      </w:r>
      <w:r>
        <w:rPr>
          <w:noProof/>
        </w:rPr>
        <w:t>General requirement when collating maps</w:t>
      </w:r>
      <w:r>
        <w:rPr>
          <w:noProof/>
        </w:rPr>
        <w:tab/>
      </w:r>
      <w:r>
        <w:rPr>
          <w:noProof/>
        </w:rPr>
        <w:fldChar w:fldCharType="begin"/>
      </w:r>
      <w:r>
        <w:rPr>
          <w:noProof/>
        </w:rPr>
        <w:instrText xml:space="preserve"> PAGEREF _Toc227149302 \h </w:instrText>
      </w:r>
      <w:r>
        <w:rPr>
          <w:noProof/>
        </w:rPr>
      </w:r>
      <w:r>
        <w:rPr>
          <w:noProof/>
        </w:rPr>
        <w:fldChar w:fldCharType="separate"/>
      </w:r>
      <w:r w:rsidR="00E66CDD">
        <w:rPr>
          <w:noProof/>
        </w:rPr>
        <w:t>53</w:t>
      </w:r>
      <w:r>
        <w:rPr>
          <w:noProof/>
        </w:rPr>
        <w:fldChar w:fldCharType="end"/>
      </w:r>
    </w:p>
    <w:p w14:paraId="49D9FBC4" w14:textId="77777777" w:rsidR="00364FEC" w:rsidRDefault="00364FEC">
      <w:pPr>
        <w:pStyle w:val="TOC2"/>
        <w:tabs>
          <w:tab w:val="left" w:pos="718"/>
          <w:tab w:val="right" w:leader="dot" w:pos="9064"/>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Language Requirements</w:t>
      </w:r>
      <w:r>
        <w:rPr>
          <w:noProof/>
        </w:rPr>
        <w:tab/>
      </w:r>
      <w:r>
        <w:rPr>
          <w:noProof/>
        </w:rPr>
        <w:fldChar w:fldCharType="begin"/>
      </w:r>
      <w:r>
        <w:rPr>
          <w:noProof/>
        </w:rPr>
        <w:instrText xml:space="preserve"> PAGEREF _Toc227149303 \h </w:instrText>
      </w:r>
      <w:r>
        <w:rPr>
          <w:noProof/>
        </w:rPr>
      </w:r>
      <w:r>
        <w:rPr>
          <w:noProof/>
        </w:rPr>
        <w:fldChar w:fldCharType="separate"/>
      </w:r>
      <w:r w:rsidR="00E66CDD">
        <w:rPr>
          <w:noProof/>
        </w:rPr>
        <w:t>54</w:t>
      </w:r>
      <w:r>
        <w:rPr>
          <w:noProof/>
        </w:rPr>
        <w:fldChar w:fldCharType="end"/>
      </w:r>
    </w:p>
    <w:p w14:paraId="4A9C64D2" w14:textId="77777777" w:rsidR="00364FEC" w:rsidRDefault="00364FEC">
      <w:pPr>
        <w:pStyle w:val="TOC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4.3.1</w:t>
      </w:r>
      <w:r>
        <w:rPr>
          <w:rFonts w:asciiTheme="minorHAnsi" w:eastAsiaTheme="minorEastAsia" w:hAnsiTheme="minorHAnsi" w:cstheme="minorBidi"/>
          <w:iCs w:val="0"/>
          <w:noProof/>
          <w:sz w:val="24"/>
          <w:szCs w:val="24"/>
          <w:lang w:val="en-US" w:eastAsia="ja-JP"/>
        </w:rPr>
        <w:tab/>
      </w:r>
      <w:r>
        <w:rPr>
          <w:noProof/>
        </w:rPr>
        <w:t>GetCapabilities-Operation</w:t>
      </w:r>
      <w:r>
        <w:rPr>
          <w:noProof/>
        </w:rPr>
        <w:tab/>
      </w:r>
      <w:r>
        <w:rPr>
          <w:noProof/>
        </w:rPr>
        <w:fldChar w:fldCharType="begin"/>
      </w:r>
      <w:r>
        <w:rPr>
          <w:noProof/>
        </w:rPr>
        <w:instrText xml:space="preserve"> PAGEREF _Toc227149304 \h </w:instrText>
      </w:r>
      <w:r>
        <w:rPr>
          <w:noProof/>
        </w:rPr>
      </w:r>
      <w:r>
        <w:rPr>
          <w:noProof/>
        </w:rPr>
        <w:fldChar w:fldCharType="separate"/>
      </w:r>
      <w:r w:rsidR="00E66CDD">
        <w:rPr>
          <w:noProof/>
        </w:rPr>
        <w:t>54</w:t>
      </w:r>
      <w:r>
        <w:rPr>
          <w:noProof/>
        </w:rPr>
        <w:fldChar w:fldCharType="end"/>
      </w:r>
    </w:p>
    <w:p w14:paraId="6CD4A53A" w14:textId="77777777" w:rsidR="00364FEC" w:rsidRDefault="00364FEC">
      <w:pPr>
        <w:pStyle w:val="TOC4"/>
        <w:tabs>
          <w:tab w:val="left" w:pos="1452"/>
          <w:tab w:val="right" w:leader="dot" w:pos="9064"/>
        </w:tabs>
        <w:rPr>
          <w:rFonts w:asciiTheme="minorHAnsi" w:eastAsiaTheme="minorEastAsia" w:hAnsiTheme="minorHAnsi" w:cstheme="minorBidi"/>
          <w:noProof/>
          <w:sz w:val="24"/>
          <w:szCs w:val="24"/>
          <w:lang w:val="en-US" w:eastAsia="ja-JP"/>
        </w:rPr>
      </w:pPr>
      <w:r>
        <w:rPr>
          <w:noProof/>
        </w:rPr>
        <w:t>4.3.1.1</w:t>
      </w:r>
      <w:r>
        <w:rPr>
          <w:rFonts w:asciiTheme="minorHAnsi" w:eastAsiaTheme="minorEastAsia" w:hAnsiTheme="minorHAnsi" w:cstheme="minorBidi"/>
          <w:noProof/>
          <w:sz w:val="24"/>
          <w:szCs w:val="24"/>
          <w:lang w:val="en-US" w:eastAsia="ja-JP"/>
        </w:rPr>
        <w:tab/>
      </w:r>
      <w:r>
        <w:rPr>
          <w:noProof/>
        </w:rPr>
        <w:t>GetMap-Operation</w:t>
      </w:r>
      <w:r>
        <w:rPr>
          <w:noProof/>
        </w:rPr>
        <w:tab/>
      </w:r>
      <w:r>
        <w:rPr>
          <w:noProof/>
        </w:rPr>
        <w:fldChar w:fldCharType="begin"/>
      </w:r>
      <w:r>
        <w:rPr>
          <w:noProof/>
        </w:rPr>
        <w:instrText xml:space="preserve"> PAGEREF _Toc227149305 \h </w:instrText>
      </w:r>
      <w:r>
        <w:rPr>
          <w:noProof/>
        </w:rPr>
      </w:r>
      <w:r>
        <w:rPr>
          <w:noProof/>
        </w:rPr>
        <w:fldChar w:fldCharType="separate"/>
      </w:r>
      <w:r w:rsidR="00E66CDD">
        <w:rPr>
          <w:noProof/>
        </w:rPr>
        <w:t>57</w:t>
      </w:r>
      <w:r>
        <w:rPr>
          <w:noProof/>
        </w:rPr>
        <w:fldChar w:fldCharType="end"/>
      </w:r>
    </w:p>
    <w:p w14:paraId="34D39337" w14:textId="77777777" w:rsidR="00364FEC" w:rsidRDefault="00364FEC">
      <w:pPr>
        <w:pStyle w:val="TOC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4.3.2</w:t>
      </w:r>
      <w:r>
        <w:rPr>
          <w:rFonts w:asciiTheme="minorHAnsi" w:eastAsiaTheme="minorEastAsia" w:hAnsiTheme="minorHAnsi" w:cstheme="minorBidi"/>
          <w:iCs w:val="0"/>
          <w:noProof/>
          <w:sz w:val="24"/>
          <w:szCs w:val="24"/>
          <w:lang w:val="en-US" w:eastAsia="ja-JP"/>
        </w:rPr>
        <w:tab/>
      </w:r>
      <w:r>
        <w:rPr>
          <w:noProof/>
        </w:rPr>
        <w:t>Common concept for other operations (optional)</w:t>
      </w:r>
      <w:r>
        <w:rPr>
          <w:noProof/>
        </w:rPr>
        <w:tab/>
      </w:r>
      <w:r>
        <w:rPr>
          <w:noProof/>
        </w:rPr>
        <w:fldChar w:fldCharType="begin"/>
      </w:r>
      <w:r>
        <w:rPr>
          <w:noProof/>
        </w:rPr>
        <w:instrText xml:space="preserve"> PAGEREF _Toc227149306 \h </w:instrText>
      </w:r>
      <w:r>
        <w:rPr>
          <w:noProof/>
        </w:rPr>
      </w:r>
      <w:r>
        <w:rPr>
          <w:noProof/>
        </w:rPr>
        <w:fldChar w:fldCharType="separate"/>
      </w:r>
      <w:r w:rsidR="00E66CDD">
        <w:rPr>
          <w:noProof/>
        </w:rPr>
        <w:t>57</w:t>
      </w:r>
      <w:r>
        <w:rPr>
          <w:noProof/>
        </w:rPr>
        <w:fldChar w:fldCharType="end"/>
      </w:r>
    </w:p>
    <w:p w14:paraId="33C3633F" w14:textId="77777777" w:rsidR="00364FEC" w:rsidRDefault="00364FEC">
      <w:pPr>
        <w:pStyle w:val="TOC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4.3.3</w:t>
      </w:r>
      <w:r>
        <w:rPr>
          <w:rFonts w:asciiTheme="minorHAnsi" w:eastAsiaTheme="minorEastAsia" w:hAnsiTheme="minorHAnsi" w:cstheme="minorBidi"/>
          <w:iCs w:val="0"/>
          <w:noProof/>
          <w:sz w:val="24"/>
          <w:szCs w:val="24"/>
          <w:lang w:val="en-US" w:eastAsia="ja-JP"/>
        </w:rPr>
        <w:tab/>
      </w:r>
      <w:r>
        <w:rPr>
          <w:noProof/>
        </w:rPr>
        <w:t>Further Perspectives</w:t>
      </w:r>
      <w:r>
        <w:rPr>
          <w:noProof/>
        </w:rPr>
        <w:tab/>
      </w:r>
      <w:r>
        <w:rPr>
          <w:noProof/>
        </w:rPr>
        <w:fldChar w:fldCharType="begin"/>
      </w:r>
      <w:r>
        <w:rPr>
          <w:noProof/>
        </w:rPr>
        <w:instrText xml:space="preserve"> PAGEREF _Toc227149307 \h </w:instrText>
      </w:r>
      <w:r>
        <w:rPr>
          <w:noProof/>
        </w:rPr>
      </w:r>
      <w:r>
        <w:rPr>
          <w:noProof/>
        </w:rPr>
        <w:fldChar w:fldCharType="separate"/>
      </w:r>
      <w:r w:rsidR="00E66CDD">
        <w:rPr>
          <w:noProof/>
        </w:rPr>
        <w:t>59</w:t>
      </w:r>
      <w:r>
        <w:rPr>
          <w:noProof/>
        </w:rPr>
        <w:fldChar w:fldCharType="end"/>
      </w:r>
    </w:p>
    <w:p w14:paraId="69C33F8D" w14:textId="77777777" w:rsidR="00364FEC" w:rsidRDefault="00364FEC">
      <w:pPr>
        <w:pStyle w:val="TOC1"/>
        <w:tabs>
          <w:tab w:val="left" w:pos="351"/>
          <w:tab w:val="right" w:leader="dot" w:pos="9064"/>
        </w:tabs>
        <w:rPr>
          <w:rFonts w:asciiTheme="minorHAnsi" w:eastAsiaTheme="minorEastAsia" w:hAnsiTheme="minorHAnsi" w:cstheme="minorBidi"/>
          <w:b w:val="0"/>
          <w:bCs w:val="0"/>
          <w:noProof/>
          <w:sz w:val="24"/>
          <w:szCs w:val="24"/>
          <w:lang w:val="en-US" w:eastAsia="ja-JP"/>
        </w:rPr>
      </w:pPr>
      <w:r>
        <w:rPr>
          <w:noProof/>
        </w:rPr>
        <w:t>5</w:t>
      </w:r>
      <w:r>
        <w:rPr>
          <w:rFonts w:asciiTheme="minorHAnsi" w:eastAsiaTheme="minorEastAsia" w:hAnsiTheme="minorHAnsi" w:cstheme="minorBidi"/>
          <w:b w:val="0"/>
          <w:bCs w:val="0"/>
          <w:noProof/>
          <w:sz w:val="24"/>
          <w:szCs w:val="24"/>
          <w:lang w:val="en-US" w:eastAsia="ja-JP"/>
        </w:rPr>
        <w:tab/>
      </w:r>
      <w:r>
        <w:rPr>
          <w:noProof/>
        </w:rPr>
        <w:t>INSPIRE Profile of WMTS 1.0.0</w:t>
      </w:r>
      <w:r>
        <w:rPr>
          <w:noProof/>
        </w:rPr>
        <w:tab/>
      </w:r>
      <w:r>
        <w:rPr>
          <w:noProof/>
        </w:rPr>
        <w:fldChar w:fldCharType="begin"/>
      </w:r>
      <w:r>
        <w:rPr>
          <w:noProof/>
        </w:rPr>
        <w:instrText xml:space="preserve"> PAGEREF _Toc227149308 \h </w:instrText>
      </w:r>
      <w:r>
        <w:rPr>
          <w:noProof/>
        </w:rPr>
      </w:r>
      <w:r>
        <w:rPr>
          <w:noProof/>
        </w:rPr>
        <w:fldChar w:fldCharType="separate"/>
      </w:r>
      <w:r w:rsidR="00E66CDD">
        <w:rPr>
          <w:noProof/>
        </w:rPr>
        <w:t>60</w:t>
      </w:r>
      <w:r>
        <w:rPr>
          <w:noProof/>
        </w:rPr>
        <w:fldChar w:fldCharType="end"/>
      </w:r>
    </w:p>
    <w:p w14:paraId="0269F1FF" w14:textId="77777777" w:rsidR="00364FEC" w:rsidRDefault="00364FEC">
      <w:pPr>
        <w:pStyle w:val="TOC2"/>
        <w:tabs>
          <w:tab w:val="left" w:pos="718"/>
          <w:tab w:val="right" w:leader="dot" w:pos="9064"/>
        </w:tabs>
        <w:rPr>
          <w:rFonts w:asciiTheme="minorHAnsi" w:eastAsiaTheme="minorEastAsia" w:hAnsiTheme="minorHAnsi" w:cstheme="minorBidi"/>
          <w:noProof/>
          <w:sz w:val="24"/>
          <w:szCs w:val="24"/>
          <w:lang w:val="en-US" w:eastAsia="ja-JP"/>
        </w:rPr>
      </w:pPr>
      <w:r>
        <w:rPr>
          <w:noProof/>
        </w:rPr>
        <w:t>5.1</w:t>
      </w:r>
      <w:r>
        <w:rPr>
          <w:rFonts w:asciiTheme="minorHAnsi" w:eastAsiaTheme="minorEastAsia" w:hAnsiTheme="minorHAnsi" w:cstheme="minorBidi"/>
          <w:noProof/>
          <w:sz w:val="24"/>
          <w:szCs w:val="24"/>
          <w:lang w:val="en-US" w:eastAsia="ja-JP"/>
        </w:rPr>
        <w:tab/>
      </w:r>
      <w:r>
        <w:rPr>
          <w:noProof/>
        </w:rPr>
        <w:t>General background</w:t>
      </w:r>
      <w:r>
        <w:rPr>
          <w:noProof/>
        </w:rPr>
        <w:tab/>
      </w:r>
      <w:r>
        <w:rPr>
          <w:noProof/>
        </w:rPr>
        <w:fldChar w:fldCharType="begin"/>
      </w:r>
      <w:r>
        <w:rPr>
          <w:noProof/>
        </w:rPr>
        <w:instrText xml:space="preserve"> PAGEREF _Toc227149309 \h </w:instrText>
      </w:r>
      <w:r>
        <w:rPr>
          <w:noProof/>
        </w:rPr>
      </w:r>
      <w:r>
        <w:rPr>
          <w:noProof/>
        </w:rPr>
        <w:fldChar w:fldCharType="separate"/>
      </w:r>
      <w:r w:rsidR="00E66CDD">
        <w:rPr>
          <w:noProof/>
        </w:rPr>
        <w:t>60</w:t>
      </w:r>
      <w:r>
        <w:rPr>
          <w:noProof/>
        </w:rPr>
        <w:fldChar w:fldCharType="end"/>
      </w:r>
    </w:p>
    <w:p w14:paraId="35757B16" w14:textId="77777777" w:rsidR="00364FEC" w:rsidRDefault="00364FEC">
      <w:pPr>
        <w:pStyle w:val="TOC2"/>
        <w:tabs>
          <w:tab w:val="left" w:pos="718"/>
          <w:tab w:val="right" w:leader="dot" w:pos="9064"/>
        </w:tabs>
        <w:rPr>
          <w:rFonts w:asciiTheme="minorHAnsi" w:eastAsiaTheme="minorEastAsia" w:hAnsiTheme="minorHAnsi" w:cstheme="minorBidi"/>
          <w:noProof/>
          <w:sz w:val="24"/>
          <w:szCs w:val="24"/>
          <w:lang w:val="en-US" w:eastAsia="ja-JP"/>
        </w:rPr>
      </w:pPr>
      <w:r w:rsidRPr="00224B40">
        <w:rPr>
          <w:rFonts w:eastAsia="Arial"/>
          <w:noProof/>
        </w:rPr>
        <w:t>5.2</w:t>
      </w:r>
      <w:r>
        <w:rPr>
          <w:rFonts w:asciiTheme="minorHAnsi" w:eastAsiaTheme="minorEastAsia" w:hAnsiTheme="minorHAnsi" w:cstheme="minorBidi"/>
          <w:noProof/>
          <w:sz w:val="24"/>
          <w:szCs w:val="24"/>
          <w:lang w:val="en-US" w:eastAsia="ja-JP"/>
        </w:rPr>
        <w:tab/>
      </w:r>
      <w:r w:rsidRPr="00224B40">
        <w:rPr>
          <w:rFonts w:eastAsia="Arial"/>
          <w:noProof/>
        </w:rPr>
        <w:t>View service operations</w:t>
      </w:r>
      <w:r>
        <w:rPr>
          <w:noProof/>
        </w:rPr>
        <w:tab/>
      </w:r>
      <w:r>
        <w:rPr>
          <w:noProof/>
        </w:rPr>
        <w:fldChar w:fldCharType="begin"/>
      </w:r>
      <w:r>
        <w:rPr>
          <w:noProof/>
        </w:rPr>
        <w:instrText xml:space="preserve"> PAGEREF _Toc227149310 \h </w:instrText>
      </w:r>
      <w:r>
        <w:rPr>
          <w:noProof/>
        </w:rPr>
      </w:r>
      <w:r>
        <w:rPr>
          <w:noProof/>
        </w:rPr>
        <w:fldChar w:fldCharType="separate"/>
      </w:r>
      <w:r w:rsidR="00E66CDD">
        <w:rPr>
          <w:noProof/>
        </w:rPr>
        <w:t>60</w:t>
      </w:r>
      <w:r>
        <w:rPr>
          <w:noProof/>
        </w:rPr>
        <w:fldChar w:fldCharType="end"/>
      </w:r>
    </w:p>
    <w:p w14:paraId="76FFBE5A" w14:textId="77777777" w:rsidR="00364FEC" w:rsidRDefault="00364FEC">
      <w:pPr>
        <w:pStyle w:val="TOC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5.2.1</w:t>
      </w:r>
      <w:r>
        <w:rPr>
          <w:rFonts w:asciiTheme="minorHAnsi" w:eastAsiaTheme="minorEastAsia" w:hAnsiTheme="minorHAnsi" w:cstheme="minorBidi"/>
          <w:iCs w:val="0"/>
          <w:noProof/>
          <w:sz w:val="24"/>
          <w:szCs w:val="24"/>
          <w:lang w:val="en-US" w:eastAsia="ja-JP"/>
        </w:rPr>
        <w:tab/>
      </w:r>
      <w:r>
        <w:rPr>
          <w:noProof/>
        </w:rPr>
        <w:t>Common requests parameters for the View Service operations</w:t>
      </w:r>
      <w:r>
        <w:rPr>
          <w:noProof/>
        </w:rPr>
        <w:tab/>
      </w:r>
      <w:r>
        <w:rPr>
          <w:noProof/>
        </w:rPr>
        <w:fldChar w:fldCharType="begin"/>
      </w:r>
      <w:r>
        <w:rPr>
          <w:noProof/>
        </w:rPr>
        <w:instrText xml:space="preserve"> PAGEREF _Toc227149311 \h </w:instrText>
      </w:r>
      <w:r>
        <w:rPr>
          <w:noProof/>
        </w:rPr>
      </w:r>
      <w:r>
        <w:rPr>
          <w:noProof/>
        </w:rPr>
        <w:fldChar w:fldCharType="separate"/>
      </w:r>
      <w:r w:rsidR="00E66CDD">
        <w:rPr>
          <w:noProof/>
        </w:rPr>
        <w:t>61</w:t>
      </w:r>
      <w:r>
        <w:rPr>
          <w:noProof/>
        </w:rPr>
        <w:fldChar w:fldCharType="end"/>
      </w:r>
    </w:p>
    <w:p w14:paraId="4C367EDA" w14:textId="77777777" w:rsidR="00364FEC" w:rsidRDefault="00364FEC">
      <w:pPr>
        <w:pStyle w:val="TOC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5.2.2</w:t>
      </w:r>
      <w:r>
        <w:rPr>
          <w:rFonts w:asciiTheme="minorHAnsi" w:eastAsiaTheme="minorEastAsia" w:hAnsiTheme="minorHAnsi" w:cstheme="minorBidi"/>
          <w:iCs w:val="0"/>
          <w:noProof/>
          <w:sz w:val="24"/>
          <w:szCs w:val="24"/>
          <w:lang w:val="en-US" w:eastAsia="ja-JP"/>
        </w:rPr>
        <w:tab/>
      </w:r>
      <w:r>
        <w:rPr>
          <w:noProof/>
        </w:rPr>
        <w:t>View service exceptions</w:t>
      </w:r>
      <w:r>
        <w:rPr>
          <w:noProof/>
        </w:rPr>
        <w:tab/>
      </w:r>
      <w:r>
        <w:rPr>
          <w:noProof/>
        </w:rPr>
        <w:fldChar w:fldCharType="begin"/>
      </w:r>
      <w:r>
        <w:rPr>
          <w:noProof/>
        </w:rPr>
        <w:instrText xml:space="preserve"> PAGEREF _Toc227149312 \h </w:instrText>
      </w:r>
      <w:r>
        <w:rPr>
          <w:noProof/>
        </w:rPr>
      </w:r>
      <w:r>
        <w:rPr>
          <w:noProof/>
        </w:rPr>
        <w:fldChar w:fldCharType="separate"/>
      </w:r>
      <w:r w:rsidR="00E66CDD">
        <w:rPr>
          <w:noProof/>
        </w:rPr>
        <w:t>61</w:t>
      </w:r>
      <w:r>
        <w:rPr>
          <w:noProof/>
        </w:rPr>
        <w:fldChar w:fldCharType="end"/>
      </w:r>
    </w:p>
    <w:p w14:paraId="61AD4A49" w14:textId="77777777" w:rsidR="00364FEC" w:rsidRDefault="00364FEC">
      <w:pPr>
        <w:pStyle w:val="TOC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5.2.3</w:t>
      </w:r>
      <w:r>
        <w:rPr>
          <w:rFonts w:asciiTheme="minorHAnsi" w:eastAsiaTheme="minorEastAsia" w:hAnsiTheme="minorHAnsi" w:cstheme="minorBidi"/>
          <w:iCs w:val="0"/>
          <w:noProof/>
          <w:sz w:val="24"/>
          <w:szCs w:val="24"/>
          <w:lang w:val="en-US" w:eastAsia="ja-JP"/>
        </w:rPr>
        <w:tab/>
      </w:r>
      <w:r>
        <w:rPr>
          <w:noProof/>
        </w:rPr>
        <w:t>Get View Service Metadata operation</w:t>
      </w:r>
      <w:r>
        <w:rPr>
          <w:noProof/>
        </w:rPr>
        <w:tab/>
      </w:r>
      <w:r>
        <w:rPr>
          <w:noProof/>
        </w:rPr>
        <w:fldChar w:fldCharType="begin"/>
      </w:r>
      <w:r>
        <w:rPr>
          <w:noProof/>
        </w:rPr>
        <w:instrText xml:space="preserve"> PAGEREF _Toc227149313 \h </w:instrText>
      </w:r>
      <w:r>
        <w:rPr>
          <w:noProof/>
        </w:rPr>
      </w:r>
      <w:r>
        <w:rPr>
          <w:noProof/>
        </w:rPr>
        <w:fldChar w:fldCharType="separate"/>
      </w:r>
      <w:r w:rsidR="00E66CDD">
        <w:rPr>
          <w:noProof/>
        </w:rPr>
        <w:t>61</w:t>
      </w:r>
      <w:r>
        <w:rPr>
          <w:noProof/>
        </w:rPr>
        <w:fldChar w:fldCharType="end"/>
      </w:r>
    </w:p>
    <w:p w14:paraId="5007AB3C" w14:textId="77777777" w:rsidR="00364FEC" w:rsidRDefault="00364FEC">
      <w:pPr>
        <w:pStyle w:val="TOC4"/>
        <w:tabs>
          <w:tab w:val="left" w:pos="1452"/>
          <w:tab w:val="right" w:leader="dot" w:pos="9064"/>
        </w:tabs>
        <w:rPr>
          <w:rFonts w:asciiTheme="minorHAnsi" w:eastAsiaTheme="minorEastAsia" w:hAnsiTheme="minorHAnsi" w:cstheme="minorBidi"/>
          <w:noProof/>
          <w:sz w:val="24"/>
          <w:szCs w:val="24"/>
          <w:lang w:val="en-US" w:eastAsia="ja-JP"/>
        </w:rPr>
      </w:pPr>
      <w:r>
        <w:rPr>
          <w:noProof/>
        </w:rPr>
        <w:t>5.2.3.1</w:t>
      </w:r>
      <w:r>
        <w:rPr>
          <w:rFonts w:asciiTheme="minorHAnsi" w:eastAsiaTheme="minorEastAsia" w:hAnsiTheme="minorHAnsi" w:cstheme="minorBidi"/>
          <w:noProof/>
          <w:sz w:val="24"/>
          <w:szCs w:val="24"/>
          <w:lang w:val="en-US" w:eastAsia="ja-JP"/>
        </w:rPr>
        <w:tab/>
      </w:r>
      <w:r>
        <w:rPr>
          <w:noProof/>
        </w:rPr>
        <w:t>General</w:t>
      </w:r>
      <w:r>
        <w:rPr>
          <w:noProof/>
        </w:rPr>
        <w:tab/>
      </w:r>
      <w:r>
        <w:rPr>
          <w:noProof/>
        </w:rPr>
        <w:fldChar w:fldCharType="begin"/>
      </w:r>
      <w:r>
        <w:rPr>
          <w:noProof/>
        </w:rPr>
        <w:instrText xml:space="preserve"> PAGEREF _Toc227149314 \h </w:instrText>
      </w:r>
      <w:r>
        <w:rPr>
          <w:noProof/>
        </w:rPr>
      </w:r>
      <w:r>
        <w:rPr>
          <w:noProof/>
        </w:rPr>
        <w:fldChar w:fldCharType="separate"/>
      </w:r>
      <w:r w:rsidR="00E66CDD">
        <w:rPr>
          <w:noProof/>
        </w:rPr>
        <w:t>61</w:t>
      </w:r>
      <w:r>
        <w:rPr>
          <w:noProof/>
        </w:rPr>
        <w:fldChar w:fldCharType="end"/>
      </w:r>
    </w:p>
    <w:p w14:paraId="5140F908" w14:textId="77777777" w:rsidR="00364FEC" w:rsidRDefault="00364FEC">
      <w:pPr>
        <w:pStyle w:val="TOC4"/>
        <w:tabs>
          <w:tab w:val="left" w:pos="1452"/>
          <w:tab w:val="right" w:leader="dot" w:pos="9064"/>
        </w:tabs>
        <w:rPr>
          <w:rFonts w:asciiTheme="minorHAnsi" w:eastAsiaTheme="minorEastAsia" w:hAnsiTheme="minorHAnsi" w:cstheme="minorBidi"/>
          <w:noProof/>
          <w:sz w:val="24"/>
          <w:szCs w:val="24"/>
          <w:lang w:val="en-US" w:eastAsia="ja-JP"/>
        </w:rPr>
      </w:pPr>
      <w:r w:rsidRPr="00224B40">
        <w:rPr>
          <w:rFonts w:eastAsia="Arial"/>
          <w:noProof/>
        </w:rPr>
        <w:t>5.2.3.2</w:t>
      </w:r>
      <w:r>
        <w:rPr>
          <w:rFonts w:asciiTheme="minorHAnsi" w:eastAsiaTheme="minorEastAsia" w:hAnsiTheme="minorHAnsi" w:cstheme="minorBidi"/>
          <w:noProof/>
          <w:sz w:val="24"/>
          <w:szCs w:val="24"/>
          <w:lang w:val="en-US" w:eastAsia="ja-JP"/>
        </w:rPr>
        <w:tab/>
      </w:r>
      <w:r>
        <w:rPr>
          <w:noProof/>
        </w:rPr>
        <w:t xml:space="preserve">GetCapabilities </w:t>
      </w:r>
      <w:r w:rsidRPr="00224B40">
        <w:rPr>
          <w:rFonts w:eastAsia="Arial"/>
          <w:noProof/>
        </w:rPr>
        <w:t>operation</w:t>
      </w:r>
      <w:r>
        <w:rPr>
          <w:noProof/>
        </w:rPr>
        <w:tab/>
      </w:r>
      <w:r>
        <w:rPr>
          <w:noProof/>
        </w:rPr>
        <w:fldChar w:fldCharType="begin"/>
      </w:r>
      <w:r>
        <w:rPr>
          <w:noProof/>
        </w:rPr>
        <w:instrText xml:space="preserve"> PAGEREF _Toc227149315 \h </w:instrText>
      </w:r>
      <w:r>
        <w:rPr>
          <w:noProof/>
        </w:rPr>
      </w:r>
      <w:r>
        <w:rPr>
          <w:noProof/>
        </w:rPr>
        <w:fldChar w:fldCharType="separate"/>
      </w:r>
      <w:r w:rsidR="00E66CDD">
        <w:rPr>
          <w:noProof/>
        </w:rPr>
        <w:t>62</w:t>
      </w:r>
      <w:r>
        <w:rPr>
          <w:noProof/>
        </w:rPr>
        <w:fldChar w:fldCharType="end"/>
      </w:r>
    </w:p>
    <w:p w14:paraId="449E98C0" w14:textId="77777777" w:rsidR="00364FEC" w:rsidRDefault="00364FEC">
      <w:pPr>
        <w:pStyle w:val="TOC4"/>
        <w:tabs>
          <w:tab w:val="left" w:pos="1452"/>
          <w:tab w:val="right" w:leader="dot" w:pos="9064"/>
        </w:tabs>
        <w:rPr>
          <w:rFonts w:asciiTheme="minorHAnsi" w:eastAsiaTheme="minorEastAsia" w:hAnsiTheme="minorHAnsi" w:cstheme="minorBidi"/>
          <w:noProof/>
          <w:sz w:val="24"/>
          <w:szCs w:val="24"/>
          <w:lang w:val="en-US" w:eastAsia="ja-JP"/>
        </w:rPr>
      </w:pPr>
      <w:r>
        <w:rPr>
          <w:noProof/>
        </w:rPr>
        <w:t>5.2.3.3</w:t>
      </w:r>
      <w:r>
        <w:rPr>
          <w:rFonts w:asciiTheme="minorHAnsi" w:eastAsiaTheme="minorEastAsia" w:hAnsiTheme="minorHAnsi" w:cstheme="minorBidi"/>
          <w:noProof/>
          <w:sz w:val="24"/>
          <w:szCs w:val="24"/>
          <w:lang w:val="en-US" w:eastAsia="ja-JP"/>
        </w:rPr>
        <w:tab/>
      </w:r>
      <w:r>
        <w:rPr>
          <w:noProof/>
        </w:rPr>
        <w:t>GetCapabilities response</w:t>
      </w:r>
      <w:r>
        <w:rPr>
          <w:noProof/>
        </w:rPr>
        <w:tab/>
      </w:r>
      <w:r>
        <w:rPr>
          <w:noProof/>
        </w:rPr>
        <w:fldChar w:fldCharType="begin"/>
      </w:r>
      <w:r>
        <w:rPr>
          <w:noProof/>
        </w:rPr>
        <w:instrText xml:space="preserve"> PAGEREF _Toc227149316 \h </w:instrText>
      </w:r>
      <w:r>
        <w:rPr>
          <w:noProof/>
        </w:rPr>
      </w:r>
      <w:r>
        <w:rPr>
          <w:noProof/>
        </w:rPr>
        <w:fldChar w:fldCharType="separate"/>
      </w:r>
      <w:r w:rsidR="00E66CDD">
        <w:rPr>
          <w:noProof/>
        </w:rPr>
        <w:t>62</w:t>
      </w:r>
      <w:r>
        <w:rPr>
          <w:noProof/>
        </w:rPr>
        <w:fldChar w:fldCharType="end"/>
      </w:r>
    </w:p>
    <w:p w14:paraId="1356C65C" w14:textId="77777777" w:rsidR="00364FEC" w:rsidRDefault="00364FEC">
      <w:pPr>
        <w:pStyle w:val="TOC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5.2.4</w:t>
      </w:r>
      <w:r>
        <w:rPr>
          <w:rFonts w:asciiTheme="minorHAnsi" w:eastAsiaTheme="minorEastAsia" w:hAnsiTheme="minorHAnsi" w:cstheme="minorBidi"/>
          <w:iCs w:val="0"/>
          <w:noProof/>
          <w:sz w:val="24"/>
          <w:szCs w:val="24"/>
          <w:lang w:val="en-US" w:eastAsia="ja-JP"/>
        </w:rPr>
        <w:tab/>
      </w:r>
      <w:r>
        <w:rPr>
          <w:noProof/>
        </w:rPr>
        <w:t>Get Map Operation</w:t>
      </w:r>
      <w:r>
        <w:rPr>
          <w:noProof/>
        </w:rPr>
        <w:tab/>
      </w:r>
      <w:r>
        <w:rPr>
          <w:noProof/>
        </w:rPr>
        <w:fldChar w:fldCharType="begin"/>
      </w:r>
      <w:r>
        <w:rPr>
          <w:noProof/>
        </w:rPr>
        <w:instrText xml:space="preserve"> PAGEREF _Toc227149317 \h </w:instrText>
      </w:r>
      <w:r>
        <w:rPr>
          <w:noProof/>
        </w:rPr>
      </w:r>
      <w:r>
        <w:rPr>
          <w:noProof/>
        </w:rPr>
        <w:fldChar w:fldCharType="separate"/>
      </w:r>
      <w:r w:rsidR="00E66CDD">
        <w:rPr>
          <w:noProof/>
        </w:rPr>
        <w:t>76</w:t>
      </w:r>
      <w:r>
        <w:rPr>
          <w:noProof/>
        </w:rPr>
        <w:fldChar w:fldCharType="end"/>
      </w:r>
    </w:p>
    <w:p w14:paraId="03046B47" w14:textId="77777777" w:rsidR="00364FEC" w:rsidRDefault="00364FEC">
      <w:pPr>
        <w:pStyle w:val="TOC4"/>
        <w:tabs>
          <w:tab w:val="left" w:pos="1452"/>
          <w:tab w:val="right" w:leader="dot" w:pos="9064"/>
        </w:tabs>
        <w:rPr>
          <w:rFonts w:asciiTheme="minorHAnsi" w:eastAsiaTheme="minorEastAsia" w:hAnsiTheme="minorHAnsi" w:cstheme="minorBidi"/>
          <w:noProof/>
          <w:sz w:val="24"/>
          <w:szCs w:val="24"/>
          <w:lang w:val="en-US" w:eastAsia="ja-JP"/>
        </w:rPr>
      </w:pPr>
      <w:r>
        <w:rPr>
          <w:noProof/>
        </w:rPr>
        <w:t>5.2.4.1</w:t>
      </w:r>
      <w:r>
        <w:rPr>
          <w:rFonts w:asciiTheme="minorHAnsi" w:eastAsiaTheme="minorEastAsia" w:hAnsiTheme="minorHAnsi" w:cstheme="minorBidi"/>
          <w:noProof/>
          <w:sz w:val="24"/>
          <w:szCs w:val="24"/>
          <w:lang w:val="en-US" w:eastAsia="ja-JP"/>
        </w:rPr>
        <w:tab/>
      </w:r>
      <w:r>
        <w:rPr>
          <w:noProof/>
        </w:rPr>
        <w:t>GetTile operation</w:t>
      </w:r>
      <w:r>
        <w:rPr>
          <w:noProof/>
        </w:rPr>
        <w:tab/>
      </w:r>
      <w:r>
        <w:rPr>
          <w:noProof/>
        </w:rPr>
        <w:fldChar w:fldCharType="begin"/>
      </w:r>
      <w:r>
        <w:rPr>
          <w:noProof/>
        </w:rPr>
        <w:instrText xml:space="preserve"> PAGEREF _Toc227149318 \h </w:instrText>
      </w:r>
      <w:r>
        <w:rPr>
          <w:noProof/>
        </w:rPr>
      </w:r>
      <w:r>
        <w:rPr>
          <w:noProof/>
        </w:rPr>
        <w:fldChar w:fldCharType="separate"/>
      </w:r>
      <w:r w:rsidR="00E66CDD">
        <w:rPr>
          <w:noProof/>
        </w:rPr>
        <w:t>76</w:t>
      </w:r>
      <w:r>
        <w:rPr>
          <w:noProof/>
        </w:rPr>
        <w:fldChar w:fldCharType="end"/>
      </w:r>
    </w:p>
    <w:p w14:paraId="5B942A94" w14:textId="77777777" w:rsidR="00364FEC" w:rsidRDefault="00364FEC">
      <w:pPr>
        <w:pStyle w:val="TOC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5.2.5</w:t>
      </w:r>
      <w:r>
        <w:rPr>
          <w:rFonts w:asciiTheme="minorHAnsi" w:eastAsiaTheme="minorEastAsia" w:hAnsiTheme="minorHAnsi" w:cstheme="minorBidi"/>
          <w:iCs w:val="0"/>
          <w:noProof/>
          <w:sz w:val="24"/>
          <w:szCs w:val="24"/>
          <w:lang w:val="en-US" w:eastAsia="ja-JP"/>
        </w:rPr>
        <w:tab/>
      </w:r>
      <w:r>
        <w:rPr>
          <w:noProof/>
        </w:rPr>
        <w:t>Link View Service operation</w:t>
      </w:r>
      <w:r>
        <w:rPr>
          <w:noProof/>
        </w:rPr>
        <w:tab/>
      </w:r>
      <w:r>
        <w:rPr>
          <w:noProof/>
        </w:rPr>
        <w:fldChar w:fldCharType="begin"/>
      </w:r>
      <w:r>
        <w:rPr>
          <w:noProof/>
        </w:rPr>
        <w:instrText xml:space="preserve"> PAGEREF _Toc227149319 \h </w:instrText>
      </w:r>
      <w:r>
        <w:rPr>
          <w:noProof/>
        </w:rPr>
      </w:r>
      <w:r>
        <w:rPr>
          <w:noProof/>
        </w:rPr>
        <w:fldChar w:fldCharType="separate"/>
      </w:r>
      <w:r w:rsidR="00E66CDD">
        <w:rPr>
          <w:noProof/>
        </w:rPr>
        <w:t>77</w:t>
      </w:r>
      <w:r>
        <w:rPr>
          <w:noProof/>
        </w:rPr>
        <w:fldChar w:fldCharType="end"/>
      </w:r>
    </w:p>
    <w:p w14:paraId="5E325AEA" w14:textId="77777777" w:rsidR="00364FEC" w:rsidRDefault="00364FEC">
      <w:pPr>
        <w:pStyle w:val="TOC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5.2.6</w:t>
      </w:r>
      <w:r>
        <w:rPr>
          <w:rFonts w:asciiTheme="minorHAnsi" w:eastAsiaTheme="minorEastAsia" w:hAnsiTheme="minorHAnsi" w:cstheme="minorBidi"/>
          <w:iCs w:val="0"/>
          <w:noProof/>
          <w:sz w:val="24"/>
          <w:szCs w:val="24"/>
          <w:lang w:val="en-US" w:eastAsia="ja-JP"/>
        </w:rPr>
        <w:tab/>
      </w:r>
      <w:r>
        <w:rPr>
          <w:noProof/>
        </w:rPr>
        <w:t>Language Requirements</w:t>
      </w:r>
      <w:r>
        <w:rPr>
          <w:noProof/>
        </w:rPr>
        <w:tab/>
      </w:r>
      <w:r>
        <w:rPr>
          <w:noProof/>
        </w:rPr>
        <w:fldChar w:fldCharType="begin"/>
      </w:r>
      <w:r>
        <w:rPr>
          <w:noProof/>
        </w:rPr>
        <w:instrText xml:space="preserve"> PAGEREF _Toc227149320 \h </w:instrText>
      </w:r>
      <w:r>
        <w:rPr>
          <w:noProof/>
        </w:rPr>
      </w:r>
      <w:r>
        <w:rPr>
          <w:noProof/>
        </w:rPr>
        <w:fldChar w:fldCharType="separate"/>
      </w:r>
      <w:r w:rsidR="00E66CDD">
        <w:rPr>
          <w:noProof/>
        </w:rPr>
        <w:t>77</w:t>
      </w:r>
      <w:r>
        <w:rPr>
          <w:noProof/>
        </w:rPr>
        <w:fldChar w:fldCharType="end"/>
      </w:r>
    </w:p>
    <w:p w14:paraId="4CD6AA1C" w14:textId="77777777" w:rsidR="00364FEC" w:rsidRDefault="00364FEC">
      <w:pPr>
        <w:pStyle w:val="TOC4"/>
        <w:tabs>
          <w:tab w:val="left" w:pos="1452"/>
          <w:tab w:val="right" w:leader="dot" w:pos="9064"/>
        </w:tabs>
        <w:rPr>
          <w:rFonts w:asciiTheme="minorHAnsi" w:eastAsiaTheme="minorEastAsia" w:hAnsiTheme="minorHAnsi" w:cstheme="minorBidi"/>
          <w:noProof/>
          <w:sz w:val="24"/>
          <w:szCs w:val="24"/>
          <w:lang w:val="en-US" w:eastAsia="ja-JP"/>
        </w:rPr>
      </w:pPr>
      <w:r>
        <w:rPr>
          <w:noProof/>
        </w:rPr>
        <w:t>5.2.6.1</w:t>
      </w:r>
      <w:r>
        <w:rPr>
          <w:rFonts w:asciiTheme="minorHAnsi" w:eastAsiaTheme="minorEastAsia" w:hAnsiTheme="minorHAnsi" w:cstheme="minorBidi"/>
          <w:noProof/>
          <w:sz w:val="24"/>
          <w:szCs w:val="24"/>
          <w:lang w:val="en-US" w:eastAsia="ja-JP"/>
        </w:rPr>
        <w:tab/>
      </w:r>
      <w:r>
        <w:rPr>
          <w:noProof/>
        </w:rPr>
        <w:t>GetCapabilities</w:t>
      </w:r>
      <w:r>
        <w:rPr>
          <w:noProof/>
        </w:rPr>
        <w:tab/>
      </w:r>
      <w:r>
        <w:rPr>
          <w:noProof/>
        </w:rPr>
        <w:fldChar w:fldCharType="begin"/>
      </w:r>
      <w:r>
        <w:rPr>
          <w:noProof/>
        </w:rPr>
        <w:instrText xml:space="preserve"> PAGEREF _Toc227149321 \h </w:instrText>
      </w:r>
      <w:r>
        <w:rPr>
          <w:noProof/>
        </w:rPr>
      </w:r>
      <w:r>
        <w:rPr>
          <w:noProof/>
        </w:rPr>
        <w:fldChar w:fldCharType="separate"/>
      </w:r>
      <w:r w:rsidR="00E66CDD">
        <w:rPr>
          <w:noProof/>
        </w:rPr>
        <w:t>77</w:t>
      </w:r>
      <w:r>
        <w:rPr>
          <w:noProof/>
        </w:rPr>
        <w:fldChar w:fldCharType="end"/>
      </w:r>
    </w:p>
    <w:p w14:paraId="6248CB9D" w14:textId="77777777" w:rsidR="00364FEC" w:rsidRDefault="00364FEC">
      <w:pPr>
        <w:pStyle w:val="TOC4"/>
        <w:tabs>
          <w:tab w:val="left" w:pos="1452"/>
          <w:tab w:val="right" w:leader="dot" w:pos="9064"/>
        </w:tabs>
        <w:rPr>
          <w:rFonts w:asciiTheme="minorHAnsi" w:eastAsiaTheme="minorEastAsia" w:hAnsiTheme="minorHAnsi" w:cstheme="minorBidi"/>
          <w:noProof/>
          <w:sz w:val="24"/>
          <w:szCs w:val="24"/>
          <w:lang w:val="en-US" w:eastAsia="ja-JP"/>
        </w:rPr>
      </w:pPr>
      <w:r>
        <w:rPr>
          <w:noProof/>
        </w:rPr>
        <w:t>5.2.6.2</w:t>
      </w:r>
      <w:r>
        <w:rPr>
          <w:rFonts w:asciiTheme="minorHAnsi" w:eastAsiaTheme="minorEastAsia" w:hAnsiTheme="minorHAnsi" w:cstheme="minorBidi"/>
          <w:noProof/>
          <w:sz w:val="24"/>
          <w:szCs w:val="24"/>
          <w:lang w:val="en-US" w:eastAsia="ja-JP"/>
        </w:rPr>
        <w:tab/>
      </w:r>
      <w:r>
        <w:rPr>
          <w:noProof/>
        </w:rPr>
        <w:t>Exceptions</w:t>
      </w:r>
      <w:r>
        <w:rPr>
          <w:noProof/>
        </w:rPr>
        <w:tab/>
      </w:r>
      <w:r>
        <w:rPr>
          <w:noProof/>
        </w:rPr>
        <w:fldChar w:fldCharType="begin"/>
      </w:r>
      <w:r>
        <w:rPr>
          <w:noProof/>
        </w:rPr>
        <w:instrText xml:space="preserve"> PAGEREF _Toc227149322 \h </w:instrText>
      </w:r>
      <w:r>
        <w:rPr>
          <w:noProof/>
        </w:rPr>
      </w:r>
      <w:r>
        <w:rPr>
          <w:noProof/>
        </w:rPr>
        <w:fldChar w:fldCharType="separate"/>
      </w:r>
      <w:r w:rsidR="00E66CDD">
        <w:rPr>
          <w:noProof/>
        </w:rPr>
        <w:t>78</w:t>
      </w:r>
      <w:r>
        <w:rPr>
          <w:noProof/>
        </w:rPr>
        <w:fldChar w:fldCharType="end"/>
      </w:r>
    </w:p>
    <w:p w14:paraId="1DB81EE7" w14:textId="77777777" w:rsidR="00364FEC" w:rsidRDefault="00364FEC">
      <w:pPr>
        <w:pStyle w:val="TOC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5.2.7</w:t>
      </w:r>
      <w:r>
        <w:rPr>
          <w:rFonts w:asciiTheme="minorHAnsi" w:eastAsiaTheme="minorEastAsia" w:hAnsiTheme="minorHAnsi" w:cstheme="minorBidi"/>
          <w:iCs w:val="0"/>
          <w:noProof/>
          <w:sz w:val="24"/>
          <w:szCs w:val="24"/>
          <w:lang w:val="en-US" w:eastAsia="ja-JP"/>
        </w:rPr>
        <w:tab/>
      </w:r>
      <w:r>
        <w:rPr>
          <w:noProof/>
        </w:rPr>
        <w:t>Interoperability: TileMatrixSet</w:t>
      </w:r>
      <w:r>
        <w:rPr>
          <w:noProof/>
        </w:rPr>
        <w:tab/>
      </w:r>
      <w:r>
        <w:rPr>
          <w:noProof/>
        </w:rPr>
        <w:fldChar w:fldCharType="begin"/>
      </w:r>
      <w:r>
        <w:rPr>
          <w:noProof/>
        </w:rPr>
        <w:instrText xml:space="preserve"> PAGEREF _Toc227149323 \h </w:instrText>
      </w:r>
      <w:r>
        <w:rPr>
          <w:noProof/>
        </w:rPr>
      </w:r>
      <w:r>
        <w:rPr>
          <w:noProof/>
        </w:rPr>
        <w:fldChar w:fldCharType="separate"/>
      </w:r>
      <w:r w:rsidR="00E66CDD">
        <w:rPr>
          <w:noProof/>
        </w:rPr>
        <w:t>78</w:t>
      </w:r>
      <w:r>
        <w:rPr>
          <w:noProof/>
        </w:rPr>
        <w:fldChar w:fldCharType="end"/>
      </w:r>
    </w:p>
    <w:p w14:paraId="3B8647BB" w14:textId="77777777" w:rsidR="00364FEC" w:rsidRDefault="00364FEC">
      <w:pPr>
        <w:pStyle w:val="TOC4"/>
        <w:tabs>
          <w:tab w:val="left" w:pos="1452"/>
          <w:tab w:val="right" w:leader="dot" w:pos="9064"/>
        </w:tabs>
        <w:rPr>
          <w:rFonts w:asciiTheme="minorHAnsi" w:eastAsiaTheme="minorEastAsia" w:hAnsiTheme="minorHAnsi" w:cstheme="minorBidi"/>
          <w:noProof/>
          <w:sz w:val="24"/>
          <w:szCs w:val="24"/>
          <w:lang w:val="en-US" w:eastAsia="ja-JP"/>
        </w:rPr>
      </w:pPr>
      <w:r>
        <w:rPr>
          <w:noProof/>
        </w:rPr>
        <w:t>5.2.7.1</w:t>
      </w:r>
      <w:r>
        <w:rPr>
          <w:rFonts w:asciiTheme="minorHAnsi" w:eastAsiaTheme="minorEastAsia" w:hAnsiTheme="minorHAnsi" w:cstheme="minorBidi"/>
          <w:noProof/>
          <w:sz w:val="24"/>
          <w:szCs w:val="24"/>
          <w:lang w:val="en-US" w:eastAsia="ja-JP"/>
        </w:rPr>
        <w:tab/>
      </w:r>
      <w:r>
        <w:rPr>
          <w:noProof/>
        </w:rPr>
        <w:t>InspireCRS84Quad</w:t>
      </w:r>
      <w:r>
        <w:rPr>
          <w:noProof/>
        </w:rPr>
        <w:tab/>
      </w:r>
      <w:r>
        <w:rPr>
          <w:noProof/>
        </w:rPr>
        <w:fldChar w:fldCharType="begin"/>
      </w:r>
      <w:r>
        <w:rPr>
          <w:noProof/>
        </w:rPr>
        <w:instrText xml:space="preserve"> PAGEREF _Toc227149324 \h </w:instrText>
      </w:r>
      <w:r>
        <w:rPr>
          <w:noProof/>
        </w:rPr>
      </w:r>
      <w:r>
        <w:rPr>
          <w:noProof/>
        </w:rPr>
        <w:fldChar w:fldCharType="separate"/>
      </w:r>
      <w:r w:rsidR="00E66CDD">
        <w:rPr>
          <w:noProof/>
        </w:rPr>
        <w:t>78</w:t>
      </w:r>
      <w:r>
        <w:rPr>
          <w:noProof/>
        </w:rPr>
        <w:fldChar w:fldCharType="end"/>
      </w:r>
    </w:p>
    <w:p w14:paraId="297A932C" w14:textId="77777777" w:rsidR="00364FEC" w:rsidRDefault="00364FEC">
      <w:pPr>
        <w:pStyle w:val="TOC4"/>
        <w:tabs>
          <w:tab w:val="left" w:pos="1452"/>
          <w:tab w:val="right" w:leader="dot" w:pos="9064"/>
        </w:tabs>
        <w:rPr>
          <w:rFonts w:asciiTheme="minorHAnsi" w:eastAsiaTheme="minorEastAsia" w:hAnsiTheme="minorHAnsi" w:cstheme="minorBidi"/>
          <w:noProof/>
          <w:sz w:val="24"/>
          <w:szCs w:val="24"/>
          <w:lang w:val="en-US" w:eastAsia="ja-JP"/>
        </w:rPr>
      </w:pPr>
      <w:r>
        <w:rPr>
          <w:noProof/>
        </w:rPr>
        <w:t>5.2.7.2</w:t>
      </w:r>
      <w:r>
        <w:rPr>
          <w:rFonts w:asciiTheme="minorHAnsi" w:eastAsiaTheme="minorEastAsia" w:hAnsiTheme="minorHAnsi" w:cstheme="minorBidi"/>
          <w:noProof/>
          <w:sz w:val="24"/>
          <w:szCs w:val="24"/>
          <w:lang w:val="en-US" w:eastAsia="ja-JP"/>
        </w:rPr>
        <w:tab/>
      </w:r>
      <w:r>
        <w:rPr>
          <w:noProof/>
        </w:rPr>
        <w:t>Schema definition for extended capabilities for OWS 1.1 (inspire_vs_ows_11.xsd)</w:t>
      </w:r>
      <w:r>
        <w:rPr>
          <w:noProof/>
        </w:rPr>
        <w:tab/>
      </w:r>
      <w:r>
        <w:rPr>
          <w:noProof/>
        </w:rPr>
        <w:fldChar w:fldCharType="begin"/>
      </w:r>
      <w:r>
        <w:rPr>
          <w:noProof/>
        </w:rPr>
        <w:instrText xml:space="preserve"> PAGEREF _Toc227149325 \h </w:instrText>
      </w:r>
      <w:r>
        <w:rPr>
          <w:noProof/>
        </w:rPr>
      </w:r>
      <w:r>
        <w:rPr>
          <w:noProof/>
        </w:rPr>
        <w:fldChar w:fldCharType="separate"/>
      </w:r>
      <w:r w:rsidR="00E66CDD">
        <w:rPr>
          <w:noProof/>
        </w:rPr>
        <w:t>80</w:t>
      </w:r>
      <w:r>
        <w:rPr>
          <w:noProof/>
        </w:rPr>
        <w:fldChar w:fldCharType="end"/>
      </w:r>
    </w:p>
    <w:p w14:paraId="5E6CC856" w14:textId="77777777" w:rsidR="00364FEC" w:rsidRDefault="00364FEC">
      <w:pPr>
        <w:pStyle w:val="TOC1"/>
        <w:tabs>
          <w:tab w:val="left" w:pos="351"/>
          <w:tab w:val="right" w:leader="dot" w:pos="9064"/>
        </w:tabs>
        <w:rPr>
          <w:rFonts w:asciiTheme="minorHAnsi" w:eastAsiaTheme="minorEastAsia" w:hAnsiTheme="minorHAnsi" w:cstheme="minorBidi"/>
          <w:b w:val="0"/>
          <w:bCs w:val="0"/>
          <w:noProof/>
          <w:sz w:val="24"/>
          <w:szCs w:val="24"/>
          <w:lang w:val="en-US" w:eastAsia="ja-JP"/>
        </w:rPr>
      </w:pPr>
      <w:r>
        <w:rPr>
          <w:noProof/>
        </w:rPr>
        <w:t>6</w:t>
      </w:r>
      <w:r>
        <w:rPr>
          <w:rFonts w:asciiTheme="minorHAnsi" w:eastAsiaTheme="minorEastAsia" w:hAnsiTheme="minorHAnsi" w:cstheme="minorBidi"/>
          <w:b w:val="0"/>
          <w:bCs w:val="0"/>
          <w:noProof/>
          <w:sz w:val="24"/>
          <w:szCs w:val="24"/>
          <w:lang w:val="en-US" w:eastAsia="ja-JP"/>
        </w:rPr>
        <w:tab/>
      </w:r>
      <w:r>
        <w:rPr>
          <w:noProof/>
        </w:rPr>
        <w:t>Quality of Services</w:t>
      </w:r>
      <w:r>
        <w:rPr>
          <w:noProof/>
        </w:rPr>
        <w:tab/>
      </w:r>
      <w:r>
        <w:rPr>
          <w:noProof/>
        </w:rPr>
        <w:fldChar w:fldCharType="begin"/>
      </w:r>
      <w:r>
        <w:rPr>
          <w:noProof/>
        </w:rPr>
        <w:instrText xml:space="preserve"> PAGEREF _Toc227149326 \h </w:instrText>
      </w:r>
      <w:r>
        <w:rPr>
          <w:noProof/>
        </w:rPr>
      </w:r>
      <w:r>
        <w:rPr>
          <w:noProof/>
        </w:rPr>
        <w:fldChar w:fldCharType="separate"/>
      </w:r>
      <w:r w:rsidR="00E66CDD">
        <w:rPr>
          <w:noProof/>
        </w:rPr>
        <w:t>81</w:t>
      </w:r>
      <w:r>
        <w:rPr>
          <w:noProof/>
        </w:rPr>
        <w:fldChar w:fldCharType="end"/>
      </w:r>
    </w:p>
    <w:p w14:paraId="0E4E84C7" w14:textId="77777777" w:rsidR="00364FEC" w:rsidRDefault="00364FEC">
      <w:pPr>
        <w:pStyle w:val="TOC2"/>
        <w:tabs>
          <w:tab w:val="left" w:pos="718"/>
          <w:tab w:val="right" w:leader="dot" w:pos="9064"/>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General requirements</w:t>
      </w:r>
      <w:r>
        <w:rPr>
          <w:noProof/>
        </w:rPr>
        <w:tab/>
      </w:r>
      <w:r>
        <w:rPr>
          <w:noProof/>
        </w:rPr>
        <w:fldChar w:fldCharType="begin"/>
      </w:r>
      <w:r>
        <w:rPr>
          <w:noProof/>
        </w:rPr>
        <w:instrText xml:space="preserve"> PAGEREF _Toc227149327 \h </w:instrText>
      </w:r>
      <w:r>
        <w:rPr>
          <w:noProof/>
        </w:rPr>
      </w:r>
      <w:r>
        <w:rPr>
          <w:noProof/>
        </w:rPr>
        <w:fldChar w:fldCharType="separate"/>
      </w:r>
      <w:r w:rsidR="00E66CDD">
        <w:rPr>
          <w:noProof/>
        </w:rPr>
        <w:t>81</w:t>
      </w:r>
      <w:r>
        <w:rPr>
          <w:noProof/>
        </w:rPr>
        <w:fldChar w:fldCharType="end"/>
      </w:r>
    </w:p>
    <w:p w14:paraId="75489198" w14:textId="77777777" w:rsidR="00364FEC" w:rsidRDefault="00364FEC">
      <w:pPr>
        <w:pStyle w:val="TOC2"/>
        <w:tabs>
          <w:tab w:val="left" w:pos="718"/>
          <w:tab w:val="right" w:leader="dot" w:pos="9064"/>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Performance</w:t>
      </w:r>
      <w:r>
        <w:rPr>
          <w:noProof/>
        </w:rPr>
        <w:tab/>
      </w:r>
      <w:r>
        <w:rPr>
          <w:noProof/>
        </w:rPr>
        <w:fldChar w:fldCharType="begin"/>
      </w:r>
      <w:r>
        <w:rPr>
          <w:noProof/>
        </w:rPr>
        <w:instrText xml:space="preserve"> PAGEREF _Toc227149328 \h </w:instrText>
      </w:r>
      <w:r>
        <w:rPr>
          <w:noProof/>
        </w:rPr>
      </w:r>
      <w:r>
        <w:rPr>
          <w:noProof/>
        </w:rPr>
        <w:fldChar w:fldCharType="separate"/>
      </w:r>
      <w:r w:rsidR="00E66CDD">
        <w:rPr>
          <w:noProof/>
        </w:rPr>
        <w:t>81</w:t>
      </w:r>
      <w:r>
        <w:rPr>
          <w:noProof/>
        </w:rPr>
        <w:fldChar w:fldCharType="end"/>
      </w:r>
    </w:p>
    <w:p w14:paraId="7C06631C" w14:textId="77777777" w:rsidR="00364FEC" w:rsidRDefault="00364FEC">
      <w:pPr>
        <w:pStyle w:val="TOC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6.2.1</w:t>
      </w:r>
      <w:r>
        <w:rPr>
          <w:rFonts w:asciiTheme="minorHAnsi" w:eastAsiaTheme="minorEastAsia" w:hAnsiTheme="minorHAnsi" w:cstheme="minorBidi"/>
          <w:iCs w:val="0"/>
          <w:noProof/>
          <w:sz w:val="24"/>
          <w:szCs w:val="24"/>
          <w:lang w:val="en-US" w:eastAsia="ja-JP"/>
        </w:rPr>
        <w:tab/>
      </w:r>
      <w:r>
        <w:rPr>
          <w:noProof/>
        </w:rPr>
        <w:t>Implementation requirements mandated by the Implementing Rule</w:t>
      </w:r>
      <w:r>
        <w:rPr>
          <w:noProof/>
        </w:rPr>
        <w:tab/>
      </w:r>
      <w:r>
        <w:rPr>
          <w:noProof/>
        </w:rPr>
        <w:fldChar w:fldCharType="begin"/>
      </w:r>
      <w:r>
        <w:rPr>
          <w:noProof/>
        </w:rPr>
        <w:instrText xml:space="preserve"> PAGEREF _Toc227149329 \h </w:instrText>
      </w:r>
      <w:r>
        <w:rPr>
          <w:noProof/>
        </w:rPr>
      </w:r>
      <w:r>
        <w:rPr>
          <w:noProof/>
        </w:rPr>
        <w:fldChar w:fldCharType="separate"/>
      </w:r>
      <w:r w:rsidR="00E66CDD">
        <w:rPr>
          <w:noProof/>
        </w:rPr>
        <w:t>81</w:t>
      </w:r>
      <w:r>
        <w:rPr>
          <w:noProof/>
        </w:rPr>
        <w:fldChar w:fldCharType="end"/>
      </w:r>
    </w:p>
    <w:p w14:paraId="1C1522C8" w14:textId="77777777" w:rsidR="00364FEC" w:rsidRDefault="00364FEC">
      <w:pPr>
        <w:pStyle w:val="TOC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lastRenderedPageBreak/>
        <w:t>6.2.2</w:t>
      </w:r>
      <w:r>
        <w:rPr>
          <w:rFonts w:asciiTheme="minorHAnsi" w:eastAsiaTheme="minorEastAsia" w:hAnsiTheme="minorHAnsi" w:cstheme="minorBidi"/>
          <w:iCs w:val="0"/>
          <w:noProof/>
          <w:sz w:val="24"/>
          <w:szCs w:val="24"/>
          <w:lang w:val="en-US" w:eastAsia="ja-JP"/>
        </w:rPr>
        <w:tab/>
      </w:r>
      <w:r>
        <w:rPr>
          <w:noProof/>
        </w:rPr>
        <w:t>Normalized testing procedure</w:t>
      </w:r>
      <w:r>
        <w:rPr>
          <w:noProof/>
        </w:rPr>
        <w:tab/>
      </w:r>
      <w:r>
        <w:rPr>
          <w:noProof/>
        </w:rPr>
        <w:fldChar w:fldCharType="begin"/>
      </w:r>
      <w:r>
        <w:rPr>
          <w:noProof/>
        </w:rPr>
        <w:instrText xml:space="preserve"> PAGEREF _Toc227149330 \h </w:instrText>
      </w:r>
      <w:r>
        <w:rPr>
          <w:noProof/>
        </w:rPr>
      </w:r>
      <w:r>
        <w:rPr>
          <w:noProof/>
        </w:rPr>
        <w:fldChar w:fldCharType="separate"/>
      </w:r>
      <w:r w:rsidR="00E66CDD">
        <w:rPr>
          <w:noProof/>
        </w:rPr>
        <w:t>81</w:t>
      </w:r>
      <w:r>
        <w:rPr>
          <w:noProof/>
        </w:rPr>
        <w:fldChar w:fldCharType="end"/>
      </w:r>
    </w:p>
    <w:p w14:paraId="71E42500" w14:textId="77777777" w:rsidR="00364FEC" w:rsidRDefault="00364FEC">
      <w:pPr>
        <w:pStyle w:val="TOC2"/>
        <w:tabs>
          <w:tab w:val="left" w:pos="718"/>
          <w:tab w:val="right" w:leader="dot" w:pos="9064"/>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Capacity</w:t>
      </w:r>
      <w:r>
        <w:rPr>
          <w:noProof/>
        </w:rPr>
        <w:tab/>
      </w:r>
      <w:r>
        <w:rPr>
          <w:noProof/>
        </w:rPr>
        <w:fldChar w:fldCharType="begin"/>
      </w:r>
      <w:r>
        <w:rPr>
          <w:noProof/>
        </w:rPr>
        <w:instrText xml:space="preserve"> PAGEREF _Toc227149331 \h </w:instrText>
      </w:r>
      <w:r>
        <w:rPr>
          <w:noProof/>
        </w:rPr>
      </w:r>
      <w:r>
        <w:rPr>
          <w:noProof/>
        </w:rPr>
        <w:fldChar w:fldCharType="separate"/>
      </w:r>
      <w:r w:rsidR="00E66CDD">
        <w:rPr>
          <w:noProof/>
        </w:rPr>
        <w:t>82</w:t>
      </w:r>
      <w:r>
        <w:rPr>
          <w:noProof/>
        </w:rPr>
        <w:fldChar w:fldCharType="end"/>
      </w:r>
    </w:p>
    <w:p w14:paraId="586C62BD" w14:textId="77777777" w:rsidR="00364FEC" w:rsidRDefault="00364FEC">
      <w:pPr>
        <w:pStyle w:val="TOC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6.3.1</w:t>
      </w:r>
      <w:r>
        <w:rPr>
          <w:rFonts w:asciiTheme="minorHAnsi" w:eastAsiaTheme="minorEastAsia" w:hAnsiTheme="minorHAnsi" w:cstheme="minorBidi"/>
          <w:iCs w:val="0"/>
          <w:noProof/>
          <w:sz w:val="24"/>
          <w:szCs w:val="24"/>
          <w:lang w:val="en-US" w:eastAsia="ja-JP"/>
        </w:rPr>
        <w:tab/>
      </w:r>
      <w:r>
        <w:rPr>
          <w:noProof/>
        </w:rPr>
        <w:t>Implementation requirements mandated by the Implementing Rule</w:t>
      </w:r>
      <w:r>
        <w:rPr>
          <w:noProof/>
        </w:rPr>
        <w:tab/>
      </w:r>
      <w:r>
        <w:rPr>
          <w:noProof/>
        </w:rPr>
        <w:fldChar w:fldCharType="begin"/>
      </w:r>
      <w:r>
        <w:rPr>
          <w:noProof/>
        </w:rPr>
        <w:instrText xml:space="preserve"> PAGEREF _Toc227149332 \h </w:instrText>
      </w:r>
      <w:r>
        <w:rPr>
          <w:noProof/>
        </w:rPr>
      </w:r>
      <w:r>
        <w:rPr>
          <w:noProof/>
        </w:rPr>
        <w:fldChar w:fldCharType="separate"/>
      </w:r>
      <w:r w:rsidR="00E66CDD">
        <w:rPr>
          <w:noProof/>
        </w:rPr>
        <w:t>82</w:t>
      </w:r>
      <w:r>
        <w:rPr>
          <w:noProof/>
        </w:rPr>
        <w:fldChar w:fldCharType="end"/>
      </w:r>
    </w:p>
    <w:p w14:paraId="5114E2AC" w14:textId="77777777" w:rsidR="00364FEC" w:rsidRDefault="00364FEC">
      <w:pPr>
        <w:pStyle w:val="TOC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6.3.2</w:t>
      </w:r>
      <w:r>
        <w:rPr>
          <w:rFonts w:asciiTheme="minorHAnsi" w:eastAsiaTheme="minorEastAsia" w:hAnsiTheme="minorHAnsi" w:cstheme="minorBidi"/>
          <w:iCs w:val="0"/>
          <w:noProof/>
          <w:sz w:val="24"/>
          <w:szCs w:val="24"/>
          <w:lang w:val="en-US" w:eastAsia="ja-JP"/>
        </w:rPr>
        <w:tab/>
      </w:r>
      <w:r>
        <w:rPr>
          <w:noProof/>
        </w:rPr>
        <w:t>Normalized testing procedure</w:t>
      </w:r>
      <w:r>
        <w:rPr>
          <w:noProof/>
        </w:rPr>
        <w:tab/>
      </w:r>
      <w:r>
        <w:rPr>
          <w:noProof/>
        </w:rPr>
        <w:fldChar w:fldCharType="begin"/>
      </w:r>
      <w:r>
        <w:rPr>
          <w:noProof/>
        </w:rPr>
        <w:instrText xml:space="preserve"> PAGEREF _Toc227149333 \h </w:instrText>
      </w:r>
      <w:r>
        <w:rPr>
          <w:noProof/>
        </w:rPr>
      </w:r>
      <w:r>
        <w:rPr>
          <w:noProof/>
        </w:rPr>
        <w:fldChar w:fldCharType="separate"/>
      </w:r>
      <w:r w:rsidR="00E66CDD">
        <w:rPr>
          <w:noProof/>
        </w:rPr>
        <w:t>82</w:t>
      </w:r>
      <w:r>
        <w:rPr>
          <w:noProof/>
        </w:rPr>
        <w:fldChar w:fldCharType="end"/>
      </w:r>
    </w:p>
    <w:p w14:paraId="2948BD8C" w14:textId="77777777" w:rsidR="00364FEC" w:rsidRDefault="00364FEC">
      <w:pPr>
        <w:pStyle w:val="TOC2"/>
        <w:tabs>
          <w:tab w:val="left" w:pos="718"/>
          <w:tab w:val="right" w:leader="dot" w:pos="9064"/>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Availability</w:t>
      </w:r>
      <w:r>
        <w:rPr>
          <w:noProof/>
        </w:rPr>
        <w:tab/>
      </w:r>
      <w:r>
        <w:rPr>
          <w:noProof/>
        </w:rPr>
        <w:fldChar w:fldCharType="begin"/>
      </w:r>
      <w:r>
        <w:rPr>
          <w:noProof/>
        </w:rPr>
        <w:instrText xml:space="preserve"> PAGEREF _Toc227149334 \h </w:instrText>
      </w:r>
      <w:r>
        <w:rPr>
          <w:noProof/>
        </w:rPr>
      </w:r>
      <w:r>
        <w:rPr>
          <w:noProof/>
        </w:rPr>
        <w:fldChar w:fldCharType="separate"/>
      </w:r>
      <w:r w:rsidR="00E66CDD">
        <w:rPr>
          <w:noProof/>
        </w:rPr>
        <w:t>83</w:t>
      </w:r>
      <w:r>
        <w:rPr>
          <w:noProof/>
        </w:rPr>
        <w:fldChar w:fldCharType="end"/>
      </w:r>
    </w:p>
    <w:p w14:paraId="669C6E43" w14:textId="77777777" w:rsidR="00364FEC" w:rsidRDefault="00364FEC">
      <w:pPr>
        <w:pStyle w:val="TOC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6.4.1</w:t>
      </w:r>
      <w:r>
        <w:rPr>
          <w:rFonts w:asciiTheme="minorHAnsi" w:eastAsiaTheme="minorEastAsia" w:hAnsiTheme="minorHAnsi" w:cstheme="minorBidi"/>
          <w:iCs w:val="0"/>
          <w:noProof/>
          <w:sz w:val="24"/>
          <w:szCs w:val="24"/>
          <w:lang w:val="en-US" w:eastAsia="ja-JP"/>
        </w:rPr>
        <w:tab/>
      </w:r>
      <w:r>
        <w:rPr>
          <w:noProof/>
        </w:rPr>
        <w:t>Implementation requirements mandated by the Implementing Rule</w:t>
      </w:r>
      <w:r>
        <w:rPr>
          <w:noProof/>
        </w:rPr>
        <w:tab/>
      </w:r>
      <w:r>
        <w:rPr>
          <w:noProof/>
        </w:rPr>
        <w:fldChar w:fldCharType="begin"/>
      </w:r>
      <w:r>
        <w:rPr>
          <w:noProof/>
        </w:rPr>
        <w:instrText xml:space="preserve"> PAGEREF _Toc227149335 \h </w:instrText>
      </w:r>
      <w:r>
        <w:rPr>
          <w:noProof/>
        </w:rPr>
      </w:r>
      <w:r>
        <w:rPr>
          <w:noProof/>
        </w:rPr>
        <w:fldChar w:fldCharType="separate"/>
      </w:r>
      <w:r w:rsidR="00E66CDD">
        <w:rPr>
          <w:noProof/>
        </w:rPr>
        <w:t>83</w:t>
      </w:r>
      <w:r>
        <w:rPr>
          <w:noProof/>
        </w:rPr>
        <w:fldChar w:fldCharType="end"/>
      </w:r>
    </w:p>
    <w:p w14:paraId="1A3EE858" w14:textId="77777777" w:rsidR="00364FEC" w:rsidRDefault="00364FEC">
      <w:pPr>
        <w:pStyle w:val="TOC3"/>
        <w:tabs>
          <w:tab w:val="left" w:pos="1085"/>
          <w:tab w:val="right" w:leader="dot" w:pos="9064"/>
        </w:tabs>
        <w:rPr>
          <w:rFonts w:asciiTheme="minorHAnsi" w:eastAsiaTheme="minorEastAsia" w:hAnsiTheme="minorHAnsi" w:cstheme="minorBidi"/>
          <w:iCs w:val="0"/>
          <w:noProof/>
          <w:sz w:val="24"/>
          <w:szCs w:val="24"/>
          <w:lang w:val="en-US" w:eastAsia="ja-JP"/>
        </w:rPr>
      </w:pPr>
      <w:r>
        <w:rPr>
          <w:noProof/>
        </w:rPr>
        <w:t>6.4.2</w:t>
      </w:r>
      <w:r>
        <w:rPr>
          <w:rFonts w:asciiTheme="minorHAnsi" w:eastAsiaTheme="minorEastAsia" w:hAnsiTheme="minorHAnsi" w:cstheme="minorBidi"/>
          <w:iCs w:val="0"/>
          <w:noProof/>
          <w:sz w:val="24"/>
          <w:szCs w:val="24"/>
          <w:lang w:val="en-US" w:eastAsia="ja-JP"/>
        </w:rPr>
        <w:tab/>
      </w:r>
      <w:r>
        <w:rPr>
          <w:noProof/>
        </w:rPr>
        <w:t>Normalized testing procedure</w:t>
      </w:r>
      <w:r>
        <w:rPr>
          <w:noProof/>
        </w:rPr>
        <w:tab/>
      </w:r>
      <w:r>
        <w:rPr>
          <w:noProof/>
        </w:rPr>
        <w:fldChar w:fldCharType="begin"/>
      </w:r>
      <w:r>
        <w:rPr>
          <w:noProof/>
        </w:rPr>
        <w:instrText xml:space="preserve"> PAGEREF _Toc227149336 \h </w:instrText>
      </w:r>
      <w:r>
        <w:rPr>
          <w:noProof/>
        </w:rPr>
      </w:r>
      <w:r>
        <w:rPr>
          <w:noProof/>
        </w:rPr>
        <w:fldChar w:fldCharType="separate"/>
      </w:r>
      <w:r w:rsidR="00E66CDD">
        <w:rPr>
          <w:noProof/>
        </w:rPr>
        <w:t>83</w:t>
      </w:r>
      <w:r>
        <w:rPr>
          <w:noProof/>
        </w:rPr>
        <w:fldChar w:fldCharType="end"/>
      </w:r>
    </w:p>
    <w:p w14:paraId="7A642FF0" w14:textId="77777777" w:rsidR="00364FEC" w:rsidRDefault="00364FEC">
      <w:pPr>
        <w:pStyle w:val="TOC1"/>
        <w:tabs>
          <w:tab w:val="left" w:pos="1051"/>
          <w:tab w:val="right" w:leader="dot" w:pos="9064"/>
        </w:tabs>
        <w:rPr>
          <w:rFonts w:asciiTheme="minorHAnsi" w:eastAsiaTheme="minorEastAsia" w:hAnsiTheme="minorHAnsi" w:cstheme="minorBidi"/>
          <w:b w:val="0"/>
          <w:bCs w:val="0"/>
          <w:noProof/>
          <w:sz w:val="24"/>
          <w:szCs w:val="24"/>
          <w:lang w:val="en-US" w:eastAsia="ja-JP"/>
        </w:rPr>
      </w:pPr>
      <w:r>
        <w:rPr>
          <w:noProof/>
        </w:rPr>
        <w:t>Annex A</w:t>
      </w:r>
      <w:r>
        <w:rPr>
          <w:rFonts w:asciiTheme="minorHAnsi" w:eastAsiaTheme="minorEastAsia" w:hAnsiTheme="minorHAnsi" w:cstheme="minorBidi"/>
          <w:b w:val="0"/>
          <w:bCs w:val="0"/>
          <w:noProof/>
          <w:sz w:val="24"/>
          <w:szCs w:val="24"/>
          <w:lang w:val="en-US" w:eastAsia="ja-JP"/>
        </w:rPr>
        <w:tab/>
      </w:r>
      <w:r>
        <w:rPr>
          <w:noProof/>
        </w:rPr>
        <w:t>INSPIRE Profile of Tiling WMS</w:t>
      </w:r>
      <w:r>
        <w:rPr>
          <w:noProof/>
        </w:rPr>
        <w:tab/>
      </w:r>
      <w:r>
        <w:rPr>
          <w:noProof/>
        </w:rPr>
        <w:fldChar w:fldCharType="begin"/>
      </w:r>
      <w:r>
        <w:rPr>
          <w:noProof/>
        </w:rPr>
        <w:instrText xml:space="preserve"> PAGEREF _Toc227149337 \h </w:instrText>
      </w:r>
      <w:r>
        <w:rPr>
          <w:noProof/>
        </w:rPr>
      </w:r>
      <w:r>
        <w:rPr>
          <w:noProof/>
        </w:rPr>
        <w:fldChar w:fldCharType="separate"/>
      </w:r>
      <w:r w:rsidR="00E66CDD">
        <w:rPr>
          <w:noProof/>
        </w:rPr>
        <w:t>84</w:t>
      </w:r>
      <w:r>
        <w:rPr>
          <w:noProof/>
        </w:rPr>
        <w:fldChar w:fldCharType="end"/>
      </w:r>
    </w:p>
    <w:p w14:paraId="708FFE53" w14:textId="77777777" w:rsidR="00364FEC" w:rsidRDefault="00364FEC">
      <w:pPr>
        <w:pStyle w:val="TOC1"/>
        <w:tabs>
          <w:tab w:val="left" w:pos="1051"/>
          <w:tab w:val="right" w:leader="dot" w:pos="9064"/>
        </w:tabs>
        <w:rPr>
          <w:rFonts w:asciiTheme="minorHAnsi" w:eastAsiaTheme="minorEastAsia" w:hAnsiTheme="minorHAnsi" w:cstheme="minorBidi"/>
          <w:b w:val="0"/>
          <w:bCs w:val="0"/>
          <w:noProof/>
          <w:sz w:val="24"/>
          <w:szCs w:val="24"/>
          <w:lang w:val="en-US" w:eastAsia="ja-JP"/>
        </w:rPr>
      </w:pPr>
      <w:r>
        <w:rPr>
          <w:noProof/>
        </w:rPr>
        <w:t>Annex B</w:t>
      </w:r>
      <w:r>
        <w:rPr>
          <w:rFonts w:asciiTheme="minorHAnsi" w:eastAsiaTheme="minorEastAsia" w:hAnsiTheme="minorHAnsi" w:cstheme="minorBidi"/>
          <w:b w:val="0"/>
          <w:bCs w:val="0"/>
          <w:noProof/>
          <w:sz w:val="24"/>
          <w:szCs w:val="24"/>
          <w:lang w:val="en-US" w:eastAsia="ja-JP"/>
        </w:rPr>
        <w:tab/>
      </w:r>
      <w:r>
        <w:rPr>
          <w:noProof/>
        </w:rPr>
        <w:t>Capabilities extension for other profiles</w:t>
      </w:r>
      <w:r>
        <w:rPr>
          <w:noProof/>
        </w:rPr>
        <w:tab/>
      </w:r>
      <w:r>
        <w:rPr>
          <w:noProof/>
        </w:rPr>
        <w:fldChar w:fldCharType="begin"/>
      </w:r>
      <w:r>
        <w:rPr>
          <w:noProof/>
        </w:rPr>
        <w:instrText xml:space="preserve"> PAGEREF _Toc227149338 \h </w:instrText>
      </w:r>
      <w:r>
        <w:rPr>
          <w:noProof/>
        </w:rPr>
      </w:r>
      <w:r>
        <w:rPr>
          <w:noProof/>
        </w:rPr>
        <w:fldChar w:fldCharType="separate"/>
      </w:r>
      <w:r w:rsidR="00E66CDD">
        <w:rPr>
          <w:noProof/>
        </w:rPr>
        <w:t>95</w:t>
      </w:r>
      <w:r>
        <w:rPr>
          <w:noProof/>
        </w:rPr>
        <w:fldChar w:fldCharType="end"/>
      </w:r>
    </w:p>
    <w:p w14:paraId="5F1CA4F8" w14:textId="77777777" w:rsidR="00364FEC" w:rsidRDefault="00364FEC">
      <w:pPr>
        <w:pStyle w:val="TOC1"/>
        <w:tabs>
          <w:tab w:val="left" w:pos="1051"/>
          <w:tab w:val="right" w:leader="dot" w:pos="9064"/>
        </w:tabs>
        <w:rPr>
          <w:rFonts w:asciiTheme="minorHAnsi" w:eastAsiaTheme="minorEastAsia" w:hAnsiTheme="minorHAnsi" w:cstheme="minorBidi"/>
          <w:b w:val="0"/>
          <w:bCs w:val="0"/>
          <w:noProof/>
          <w:sz w:val="24"/>
          <w:szCs w:val="24"/>
          <w:lang w:val="en-US" w:eastAsia="ja-JP"/>
        </w:rPr>
      </w:pPr>
      <w:r>
        <w:rPr>
          <w:noProof/>
        </w:rPr>
        <w:t>Annex C</w:t>
      </w:r>
      <w:r>
        <w:rPr>
          <w:rFonts w:asciiTheme="minorHAnsi" w:eastAsiaTheme="minorEastAsia" w:hAnsiTheme="minorHAnsi" w:cstheme="minorBidi"/>
          <w:b w:val="0"/>
          <w:bCs w:val="0"/>
          <w:noProof/>
          <w:sz w:val="24"/>
          <w:szCs w:val="24"/>
          <w:lang w:val="en-US" w:eastAsia="ja-JP"/>
        </w:rPr>
        <w:tab/>
      </w:r>
      <w:r>
        <w:rPr>
          <w:noProof/>
        </w:rPr>
        <w:t>Example of Extended Capabilities Response Scenario 1</w:t>
      </w:r>
      <w:r>
        <w:rPr>
          <w:noProof/>
        </w:rPr>
        <w:tab/>
      </w:r>
      <w:r>
        <w:rPr>
          <w:noProof/>
        </w:rPr>
        <w:fldChar w:fldCharType="begin"/>
      </w:r>
      <w:r>
        <w:rPr>
          <w:noProof/>
        </w:rPr>
        <w:instrText xml:space="preserve"> PAGEREF _Toc227149339 \h </w:instrText>
      </w:r>
      <w:r>
        <w:rPr>
          <w:noProof/>
        </w:rPr>
      </w:r>
      <w:r>
        <w:rPr>
          <w:noProof/>
        </w:rPr>
        <w:fldChar w:fldCharType="separate"/>
      </w:r>
      <w:r w:rsidR="00E66CDD">
        <w:rPr>
          <w:noProof/>
        </w:rPr>
        <w:t>105</w:t>
      </w:r>
      <w:r>
        <w:rPr>
          <w:noProof/>
        </w:rPr>
        <w:fldChar w:fldCharType="end"/>
      </w:r>
    </w:p>
    <w:p w14:paraId="68F1B0CF" w14:textId="77777777" w:rsidR="00364FEC" w:rsidRDefault="00364FEC">
      <w:pPr>
        <w:pStyle w:val="TOC1"/>
        <w:tabs>
          <w:tab w:val="left" w:pos="1051"/>
          <w:tab w:val="right" w:leader="dot" w:pos="9064"/>
        </w:tabs>
        <w:rPr>
          <w:rFonts w:asciiTheme="minorHAnsi" w:eastAsiaTheme="minorEastAsia" w:hAnsiTheme="minorHAnsi" w:cstheme="minorBidi"/>
          <w:b w:val="0"/>
          <w:bCs w:val="0"/>
          <w:noProof/>
          <w:sz w:val="24"/>
          <w:szCs w:val="24"/>
          <w:lang w:val="en-US" w:eastAsia="ja-JP"/>
        </w:rPr>
      </w:pPr>
      <w:r>
        <w:rPr>
          <w:noProof/>
        </w:rPr>
        <w:t>Annex D</w:t>
      </w:r>
      <w:r>
        <w:rPr>
          <w:rFonts w:asciiTheme="minorHAnsi" w:eastAsiaTheme="minorEastAsia" w:hAnsiTheme="minorHAnsi" w:cstheme="minorBidi"/>
          <w:b w:val="0"/>
          <w:bCs w:val="0"/>
          <w:noProof/>
          <w:sz w:val="24"/>
          <w:szCs w:val="24"/>
          <w:lang w:val="en-US" w:eastAsia="ja-JP"/>
        </w:rPr>
        <w:tab/>
      </w:r>
      <w:r>
        <w:rPr>
          <w:noProof/>
        </w:rPr>
        <w:t>Example of Extended Capabilities Response Scenario 2</w:t>
      </w:r>
      <w:r>
        <w:rPr>
          <w:noProof/>
        </w:rPr>
        <w:tab/>
      </w:r>
      <w:r>
        <w:rPr>
          <w:noProof/>
        </w:rPr>
        <w:fldChar w:fldCharType="begin"/>
      </w:r>
      <w:r>
        <w:rPr>
          <w:noProof/>
        </w:rPr>
        <w:instrText xml:space="preserve"> PAGEREF _Toc227149340 \h </w:instrText>
      </w:r>
      <w:r>
        <w:rPr>
          <w:noProof/>
        </w:rPr>
      </w:r>
      <w:r>
        <w:rPr>
          <w:noProof/>
        </w:rPr>
        <w:fldChar w:fldCharType="separate"/>
      </w:r>
      <w:r w:rsidR="00E66CDD">
        <w:rPr>
          <w:noProof/>
        </w:rPr>
        <w:t>108</w:t>
      </w:r>
      <w:r>
        <w:rPr>
          <w:noProof/>
        </w:rPr>
        <w:fldChar w:fldCharType="end"/>
      </w:r>
    </w:p>
    <w:p w14:paraId="1B18D290" w14:textId="77777777" w:rsidR="00364FEC" w:rsidRDefault="00364FEC">
      <w:pPr>
        <w:pStyle w:val="TOC1"/>
        <w:tabs>
          <w:tab w:val="left" w:pos="1040"/>
          <w:tab w:val="right" w:leader="dot" w:pos="9064"/>
        </w:tabs>
        <w:rPr>
          <w:rFonts w:asciiTheme="minorHAnsi" w:eastAsiaTheme="minorEastAsia" w:hAnsiTheme="minorHAnsi" w:cstheme="minorBidi"/>
          <w:b w:val="0"/>
          <w:bCs w:val="0"/>
          <w:noProof/>
          <w:sz w:val="24"/>
          <w:szCs w:val="24"/>
          <w:lang w:val="en-US" w:eastAsia="ja-JP"/>
        </w:rPr>
      </w:pPr>
      <w:r>
        <w:rPr>
          <w:noProof/>
        </w:rPr>
        <w:t>Annex E</w:t>
      </w:r>
      <w:r>
        <w:rPr>
          <w:rFonts w:asciiTheme="minorHAnsi" w:eastAsiaTheme="minorEastAsia" w:hAnsiTheme="minorHAnsi" w:cstheme="minorBidi"/>
          <w:b w:val="0"/>
          <w:bCs w:val="0"/>
          <w:noProof/>
          <w:sz w:val="24"/>
          <w:szCs w:val="24"/>
          <w:lang w:val="en-US" w:eastAsia="ja-JP"/>
        </w:rPr>
        <w:tab/>
      </w:r>
      <w:r>
        <w:rPr>
          <w:noProof/>
        </w:rPr>
        <w:t>Examples of SLD usage</w:t>
      </w:r>
      <w:r>
        <w:rPr>
          <w:noProof/>
        </w:rPr>
        <w:tab/>
      </w:r>
      <w:r>
        <w:rPr>
          <w:noProof/>
        </w:rPr>
        <w:fldChar w:fldCharType="begin"/>
      </w:r>
      <w:r>
        <w:rPr>
          <w:noProof/>
        </w:rPr>
        <w:instrText xml:space="preserve"> PAGEREF _Toc227149341 \h </w:instrText>
      </w:r>
      <w:r>
        <w:rPr>
          <w:noProof/>
        </w:rPr>
      </w:r>
      <w:r>
        <w:rPr>
          <w:noProof/>
        </w:rPr>
        <w:fldChar w:fldCharType="separate"/>
      </w:r>
      <w:r w:rsidR="00E66CDD">
        <w:rPr>
          <w:noProof/>
        </w:rPr>
        <w:t>112</w:t>
      </w:r>
      <w:r>
        <w:rPr>
          <w:noProof/>
        </w:rPr>
        <w:fldChar w:fldCharType="end"/>
      </w:r>
    </w:p>
    <w:p w14:paraId="22529E3A" w14:textId="77777777" w:rsidR="00364FEC" w:rsidRDefault="00364FEC">
      <w:pPr>
        <w:pStyle w:val="TOC1"/>
        <w:tabs>
          <w:tab w:val="left" w:pos="1029"/>
          <w:tab w:val="right" w:leader="dot" w:pos="9064"/>
        </w:tabs>
        <w:rPr>
          <w:rFonts w:asciiTheme="minorHAnsi" w:eastAsiaTheme="minorEastAsia" w:hAnsiTheme="minorHAnsi" w:cstheme="minorBidi"/>
          <w:b w:val="0"/>
          <w:bCs w:val="0"/>
          <w:noProof/>
          <w:sz w:val="24"/>
          <w:szCs w:val="24"/>
          <w:lang w:val="en-US" w:eastAsia="ja-JP"/>
        </w:rPr>
      </w:pPr>
      <w:r>
        <w:rPr>
          <w:noProof/>
        </w:rPr>
        <w:t>Annex F</w:t>
      </w:r>
      <w:r>
        <w:rPr>
          <w:rFonts w:asciiTheme="minorHAnsi" w:eastAsiaTheme="minorEastAsia" w:hAnsiTheme="minorHAnsi" w:cstheme="minorBidi"/>
          <w:b w:val="0"/>
          <w:bCs w:val="0"/>
          <w:noProof/>
          <w:sz w:val="24"/>
          <w:szCs w:val="24"/>
          <w:lang w:val="en-US" w:eastAsia="ja-JP"/>
        </w:rPr>
        <w:tab/>
      </w:r>
      <w:r>
        <w:rPr>
          <w:noProof/>
        </w:rPr>
        <w:t>INSPIRE Network Services Regulation Compliance</w:t>
      </w:r>
      <w:r>
        <w:rPr>
          <w:noProof/>
        </w:rPr>
        <w:tab/>
      </w:r>
      <w:r>
        <w:rPr>
          <w:noProof/>
        </w:rPr>
        <w:fldChar w:fldCharType="begin"/>
      </w:r>
      <w:r>
        <w:rPr>
          <w:noProof/>
        </w:rPr>
        <w:instrText xml:space="preserve"> PAGEREF _Toc227149342 \h </w:instrText>
      </w:r>
      <w:r>
        <w:rPr>
          <w:noProof/>
        </w:rPr>
      </w:r>
      <w:r>
        <w:rPr>
          <w:noProof/>
        </w:rPr>
        <w:fldChar w:fldCharType="separate"/>
      </w:r>
      <w:r w:rsidR="00E66CDD">
        <w:rPr>
          <w:noProof/>
        </w:rPr>
        <w:t>114</w:t>
      </w:r>
      <w:r>
        <w:rPr>
          <w:noProof/>
        </w:rPr>
        <w:fldChar w:fldCharType="end"/>
      </w:r>
    </w:p>
    <w:p w14:paraId="79634E84" w14:textId="77777777" w:rsidR="00EA4F68" w:rsidRPr="00766D75" w:rsidRDefault="00BA763C" w:rsidP="00EA4F68">
      <w:pPr>
        <w:pStyle w:val="TableofFigures"/>
        <w:tabs>
          <w:tab w:val="right" w:leader="dot" w:pos="9059"/>
        </w:tabs>
      </w:pPr>
      <w:r>
        <w:fldChar w:fldCharType="end"/>
      </w:r>
    </w:p>
    <w:p w14:paraId="71C8256C" w14:textId="77777777" w:rsidR="00EA4F68" w:rsidRDefault="00EA4F68" w:rsidP="00941EF6">
      <w:pPr>
        <w:pStyle w:val="TableofFigures"/>
        <w:tabs>
          <w:tab w:val="right" w:leader="dot" w:pos="9059"/>
        </w:tabs>
        <w:rPr>
          <w:b/>
        </w:rPr>
      </w:pPr>
      <w:r w:rsidRPr="003225DB">
        <w:rPr>
          <w:b/>
        </w:rPr>
        <w:t>Figures</w:t>
      </w:r>
    </w:p>
    <w:p w14:paraId="6AF6619D" w14:textId="77777777" w:rsidR="00364FEC" w:rsidRDefault="00BA763C">
      <w:pPr>
        <w:pStyle w:val="TableofFigures"/>
        <w:tabs>
          <w:tab w:val="right" w:leader="dot" w:pos="9064"/>
        </w:tabs>
        <w:rPr>
          <w:rFonts w:asciiTheme="minorHAnsi" w:eastAsiaTheme="minorEastAsia" w:hAnsiTheme="minorHAnsi" w:cstheme="minorBidi"/>
          <w:noProof/>
          <w:sz w:val="24"/>
          <w:szCs w:val="24"/>
          <w:lang w:val="en-US" w:eastAsia="ja-JP"/>
        </w:rPr>
      </w:pPr>
      <w:r>
        <w:fldChar w:fldCharType="begin"/>
      </w:r>
      <w:r w:rsidR="00EA4F68">
        <w:instrText xml:space="preserve"> TOC \c "Figure" </w:instrText>
      </w:r>
      <w:r>
        <w:fldChar w:fldCharType="separate"/>
      </w:r>
      <w:r w:rsidR="00364FEC">
        <w:rPr>
          <w:noProof/>
        </w:rPr>
        <w:t>Figure 1: Relationship between INSPIRE Implementing Rules and Technical Guidance</w:t>
      </w:r>
      <w:r w:rsidR="00364FEC">
        <w:rPr>
          <w:noProof/>
        </w:rPr>
        <w:tab/>
      </w:r>
      <w:r w:rsidR="00364FEC">
        <w:rPr>
          <w:noProof/>
        </w:rPr>
        <w:fldChar w:fldCharType="begin"/>
      </w:r>
      <w:r w:rsidR="00364FEC">
        <w:rPr>
          <w:noProof/>
        </w:rPr>
        <w:instrText xml:space="preserve"> PAGEREF _Toc227149265 \h </w:instrText>
      </w:r>
      <w:r w:rsidR="00364FEC">
        <w:rPr>
          <w:noProof/>
        </w:rPr>
      </w:r>
      <w:r w:rsidR="00364FEC">
        <w:rPr>
          <w:noProof/>
        </w:rPr>
        <w:fldChar w:fldCharType="separate"/>
      </w:r>
      <w:r w:rsidR="00E66CDD">
        <w:rPr>
          <w:noProof/>
        </w:rPr>
        <w:t>7</w:t>
      </w:r>
      <w:r w:rsidR="00364FEC">
        <w:rPr>
          <w:noProof/>
        </w:rPr>
        <w:fldChar w:fldCharType="end"/>
      </w:r>
    </w:p>
    <w:p w14:paraId="090BBC73"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 xml:space="preserve">Figure 2: </w:t>
      </w:r>
      <w:r w:rsidRPr="00587A09">
        <w:rPr>
          <w:noProof/>
        </w:rPr>
        <w:t>Extending ISO and OGC Standards for INSPIRE Requirements</w:t>
      </w:r>
      <w:r>
        <w:rPr>
          <w:noProof/>
        </w:rPr>
        <w:tab/>
      </w:r>
      <w:r>
        <w:rPr>
          <w:noProof/>
        </w:rPr>
        <w:fldChar w:fldCharType="begin"/>
      </w:r>
      <w:r>
        <w:rPr>
          <w:noProof/>
        </w:rPr>
        <w:instrText xml:space="preserve"> PAGEREF _Toc227149266 \h </w:instrText>
      </w:r>
      <w:r>
        <w:rPr>
          <w:noProof/>
        </w:rPr>
      </w:r>
      <w:r>
        <w:rPr>
          <w:noProof/>
        </w:rPr>
        <w:fldChar w:fldCharType="separate"/>
      </w:r>
      <w:r w:rsidR="00E66CDD">
        <w:rPr>
          <w:noProof/>
        </w:rPr>
        <w:t>10</w:t>
      </w:r>
      <w:r>
        <w:rPr>
          <w:noProof/>
        </w:rPr>
        <w:fldChar w:fldCharType="end"/>
      </w:r>
    </w:p>
    <w:p w14:paraId="2249375C"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Figure 3: INSPIRE Generic Use Case</w:t>
      </w:r>
      <w:r>
        <w:rPr>
          <w:noProof/>
        </w:rPr>
        <w:tab/>
      </w:r>
      <w:r>
        <w:rPr>
          <w:noProof/>
        </w:rPr>
        <w:fldChar w:fldCharType="begin"/>
      </w:r>
      <w:r>
        <w:rPr>
          <w:noProof/>
        </w:rPr>
        <w:instrText xml:space="preserve"> PAGEREF _Toc227149267 \h </w:instrText>
      </w:r>
      <w:r>
        <w:rPr>
          <w:noProof/>
        </w:rPr>
      </w:r>
      <w:r>
        <w:rPr>
          <w:noProof/>
        </w:rPr>
        <w:fldChar w:fldCharType="separate"/>
      </w:r>
      <w:r w:rsidR="00E66CDD">
        <w:rPr>
          <w:noProof/>
        </w:rPr>
        <w:t>14</w:t>
      </w:r>
      <w:r>
        <w:rPr>
          <w:noProof/>
        </w:rPr>
        <w:fldChar w:fldCharType="end"/>
      </w:r>
    </w:p>
    <w:p w14:paraId="6DDD8502"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Figure 4: Get View Service Metadata Use Case (UC1)</w:t>
      </w:r>
      <w:r>
        <w:rPr>
          <w:noProof/>
        </w:rPr>
        <w:tab/>
      </w:r>
      <w:r>
        <w:rPr>
          <w:noProof/>
        </w:rPr>
        <w:fldChar w:fldCharType="begin"/>
      </w:r>
      <w:r>
        <w:rPr>
          <w:noProof/>
        </w:rPr>
        <w:instrText xml:space="preserve"> PAGEREF _Toc227149268 \h </w:instrText>
      </w:r>
      <w:r>
        <w:rPr>
          <w:noProof/>
        </w:rPr>
      </w:r>
      <w:r>
        <w:rPr>
          <w:noProof/>
        </w:rPr>
        <w:fldChar w:fldCharType="separate"/>
      </w:r>
      <w:r w:rsidR="00E66CDD">
        <w:rPr>
          <w:noProof/>
        </w:rPr>
        <w:t>18</w:t>
      </w:r>
      <w:r>
        <w:rPr>
          <w:noProof/>
        </w:rPr>
        <w:fldChar w:fldCharType="end"/>
      </w:r>
    </w:p>
    <w:p w14:paraId="66448D98"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Figure 5: Illustration of the Extended Capabilities for Scenario 1 and 2 for INSPIRE View Services</w:t>
      </w:r>
      <w:r>
        <w:rPr>
          <w:noProof/>
        </w:rPr>
        <w:tab/>
      </w:r>
      <w:r>
        <w:rPr>
          <w:noProof/>
        </w:rPr>
        <w:fldChar w:fldCharType="begin"/>
      </w:r>
      <w:r>
        <w:rPr>
          <w:noProof/>
        </w:rPr>
        <w:instrText xml:space="preserve"> PAGEREF _Toc227149269 \h </w:instrText>
      </w:r>
      <w:r>
        <w:rPr>
          <w:noProof/>
        </w:rPr>
      </w:r>
      <w:r>
        <w:rPr>
          <w:noProof/>
        </w:rPr>
        <w:fldChar w:fldCharType="separate"/>
      </w:r>
      <w:r w:rsidR="00E66CDD">
        <w:rPr>
          <w:noProof/>
        </w:rPr>
        <w:t>20</w:t>
      </w:r>
      <w:r>
        <w:rPr>
          <w:noProof/>
        </w:rPr>
        <w:fldChar w:fldCharType="end"/>
      </w:r>
    </w:p>
    <w:p w14:paraId="6EF8E166"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 xml:space="preserve">Figure 6: </w:t>
      </w:r>
      <w:r w:rsidRPr="00587A09">
        <w:rPr>
          <w:noProof/>
        </w:rPr>
        <w:t>Get Map Activity (Use case 4)</w:t>
      </w:r>
      <w:r>
        <w:rPr>
          <w:noProof/>
        </w:rPr>
        <w:tab/>
      </w:r>
      <w:r>
        <w:rPr>
          <w:noProof/>
        </w:rPr>
        <w:fldChar w:fldCharType="begin"/>
      </w:r>
      <w:r>
        <w:rPr>
          <w:noProof/>
        </w:rPr>
        <w:instrText xml:space="preserve"> PAGEREF _Toc227149270 \h </w:instrText>
      </w:r>
      <w:r>
        <w:rPr>
          <w:noProof/>
        </w:rPr>
      </w:r>
      <w:r>
        <w:rPr>
          <w:noProof/>
        </w:rPr>
        <w:fldChar w:fldCharType="separate"/>
      </w:r>
      <w:r w:rsidR="00E66CDD">
        <w:rPr>
          <w:noProof/>
        </w:rPr>
        <w:t>47</w:t>
      </w:r>
      <w:r>
        <w:rPr>
          <w:noProof/>
        </w:rPr>
        <w:fldChar w:fldCharType="end"/>
      </w:r>
    </w:p>
    <w:p w14:paraId="5CEBF672"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Figure 7: Client approach</w:t>
      </w:r>
      <w:r>
        <w:rPr>
          <w:noProof/>
        </w:rPr>
        <w:tab/>
      </w:r>
      <w:r>
        <w:rPr>
          <w:noProof/>
        </w:rPr>
        <w:fldChar w:fldCharType="begin"/>
      </w:r>
      <w:r>
        <w:rPr>
          <w:noProof/>
        </w:rPr>
        <w:instrText xml:space="preserve"> PAGEREF _Toc227149271 \h </w:instrText>
      </w:r>
      <w:r>
        <w:rPr>
          <w:noProof/>
        </w:rPr>
      </w:r>
      <w:r>
        <w:rPr>
          <w:noProof/>
        </w:rPr>
        <w:fldChar w:fldCharType="separate"/>
      </w:r>
      <w:r w:rsidR="00E66CDD">
        <w:rPr>
          <w:noProof/>
        </w:rPr>
        <w:t>52</w:t>
      </w:r>
      <w:r>
        <w:rPr>
          <w:noProof/>
        </w:rPr>
        <w:fldChar w:fldCharType="end"/>
      </w:r>
    </w:p>
    <w:p w14:paraId="635A5EEF"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Figure 8: Service approach</w:t>
      </w:r>
      <w:r>
        <w:rPr>
          <w:noProof/>
        </w:rPr>
        <w:tab/>
      </w:r>
      <w:r>
        <w:rPr>
          <w:noProof/>
        </w:rPr>
        <w:fldChar w:fldCharType="begin"/>
      </w:r>
      <w:r>
        <w:rPr>
          <w:noProof/>
        </w:rPr>
        <w:instrText xml:space="preserve"> PAGEREF _Toc227149272 \h </w:instrText>
      </w:r>
      <w:r>
        <w:rPr>
          <w:noProof/>
        </w:rPr>
      </w:r>
      <w:r>
        <w:rPr>
          <w:noProof/>
        </w:rPr>
        <w:fldChar w:fldCharType="separate"/>
      </w:r>
      <w:r w:rsidR="00E66CDD">
        <w:rPr>
          <w:noProof/>
        </w:rPr>
        <w:t>53</w:t>
      </w:r>
      <w:r>
        <w:rPr>
          <w:noProof/>
        </w:rPr>
        <w:fldChar w:fldCharType="end"/>
      </w:r>
    </w:p>
    <w:p w14:paraId="1CF8E9C4"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Figure 9: TILEMATRIXSET concept</w:t>
      </w:r>
      <w:r>
        <w:rPr>
          <w:noProof/>
        </w:rPr>
        <w:tab/>
      </w:r>
      <w:r>
        <w:rPr>
          <w:noProof/>
        </w:rPr>
        <w:fldChar w:fldCharType="begin"/>
      </w:r>
      <w:r>
        <w:rPr>
          <w:noProof/>
        </w:rPr>
        <w:instrText xml:space="preserve"> PAGEREF _Toc227149273 \h </w:instrText>
      </w:r>
      <w:r>
        <w:rPr>
          <w:noProof/>
        </w:rPr>
      </w:r>
      <w:r>
        <w:rPr>
          <w:noProof/>
        </w:rPr>
        <w:fldChar w:fldCharType="separate"/>
      </w:r>
      <w:r w:rsidR="00E66CDD">
        <w:rPr>
          <w:noProof/>
        </w:rPr>
        <w:t>72</w:t>
      </w:r>
      <w:r>
        <w:rPr>
          <w:noProof/>
        </w:rPr>
        <w:fldChar w:fldCharType="end"/>
      </w:r>
    </w:p>
    <w:p w14:paraId="142CD01C"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Figure 10: TILEMATRIXSET concept</w:t>
      </w:r>
      <w:r>
        <w:rPr>
          <w:noProof/>
        </w:rPr>
        <w:tab/>
      </w:r>
      <w:r>
        <w:rPr>
          <w:noProof/>
        </w:rPr>
        <w:fldChar w:fldCharType="begin"/>
      </w:r>
      <w:r>
        <w:rPr>
          <w:noProof/>
        </w:rPr>
        <w:instrText xml:space="preserve"> PAGEREF _Toc227149274 \h </w:instrText>
      </w:r>
      <w:r>
        <w:rPr>
          <w:noProof/>
        </w:rPr>
      </w:r>
      <w:r>
        <w:rPr>
          <w:noProof/>
        </w:rPr>
        <w:fldChar w:fldCharType="separate"/>
      </w:r>
      <w:r w:rsidR="00E66CDD">
        <w:rPr>
          <w:noProof/>
        </w:rPr>
        <w:t>72</w:t>
      </w:r>
      <w:r>
        <w:rPr>
          <w:noProof/>
        </w:rPr>
        <w:fldChar w:fldCharType="end"/>
      </w:r>
    </w:p>
    <w:p w14:paraId="163875BA"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 xml:space="preserve">Figure 11: </w:t>
      </w:r>
      <w:r w:rsidRPr="00587A09">
        <w:rPr>
          <w:rFonts w:cs="Arial"/>
          <w:noProof/>
        </w:rPr>
        <w:t>Level 1 GoogleCRS84Quad, Four 256x256 pixels tiles</w:t>
      </w:r>
      <w:r>
        <w:rPr>
          <w:noProof/>
        </w:rPr>
        <w:tab/>
      </w:r>
      <w:r>
        <w:rPr>
          <w:noProof/>
        </w:rPr>
        <w:fldChar w:fldCharType="begin"/>
      </w:r>
      <w:r>
        <w:rPr>
          <w:noProof/>
        </w:rPr>
        <w:instrText xml:space="preserve"> PAGEREF _Toc227149275 \h </w:instrText>
      </w:r>
      <w:r>
        <w:rPr>
          <w:noProof/>
        </w:rPr>
      </w:r>
      <w:r>
        <w:rPr>
          <w:noProof/>
        </w:rPr>
        <w:fldChar w:fldCharType="separate"/>
      </w:r>
      <w:r w:rsidR="00E66CDD">
        <w:rPr>
          <w:noProof/>
        </w:rPr>
        <w:t>79</w:t>
      </w:r>
      <w:r>
        <w:rPr>
          <w:noProof/>
        </w:rPr>
        <w:fldChar w:fldCharType="end"/>
      </w:r>
    </w:p>
    <w:p w14:paraId="0F0912DA"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 xml:space="preserve">Figure 12: </w:t>
      </w:r>
      <w:r w:rsidRPr="00587A09">
        <w:rPr>
          <w:rFonts w:cs="Arial"/>
          <w:noProof/>
        </w:rPr>
        <w:t>Level 0 InspireCRS84Quad. Two 256x256 pixels tiles.</w:t>
      </w:r>
      <w:r>
        <w:rPr>
          <w:noProof/>
        </w:rPr>
        <w:tab/>
      </w:r>
      <w:r>
        <w:rPr>
          <w:noProof/>
        </w:rPr>
        <w:fldChar w:fldCharType="begin"/>
      </w:r>
      <w:r>
        <w:rPr>
          <w:noProof/>
        </w:rPr>
        <w:instrText xml:space="preserve"> PAGEREF _Toc227149276 \h </w:instrText>
      </w:r>
      <w:r>
        <w:rPr>
          <w:noProof/>
        </w:rPr>
      </w:r>
      <w:r>
        <w:rPr>
          <w:noProof/>
        </w:rPr>
        <w:fldChar w:fldCharType="separate"/>
      </w:r>
      <w:r w:rsidR="00E66CDD">
        <w:rPr>
          <w:noProof/>
        </w:rPr>
        <w:t>79</w:t>
      </w:r>
      <w:r>
        <w:rPr>
          <w:noProof/>
        </w:rPr>
        <w:fldChar w:fldCharType="end"/>
      </w:r>
    </w:p>
    <w:p w14:paraId="2C98678B" w14:textId="77777777" w:rsidR="00EA4F68" w:rsidRPr="00A5486B" w:rsidRDefault="00BA763C" w:rsidP="00EA4F68">
      <w:r>
        <w:fldChar w:fldCharType="end"/>
      </w:r>
    </w:p>
    <w:p w14:paraId="6DC8FCDC" w14:textId="77777777" w:rsidR="00941EF6" w:rsidRDefault="00941EF6" w:rsidP="00EA4F68">
      <w:pPr>
        <w:pStyle w:val="TableofFigures"/>
        <w:tabs>
          <w:tab w:val="right" w:leader="dot" w:pos="9059"/>
        </w:tabs>
        <w:rPr>
          <w:b/>
        </w:rPr>
      </w:pPr>
    </w:p>
    <w:p w14:paraId="52997B0F" w14:textId="77777777" w:rsidR="00EA4F68" w:rsidRPr="003225DB" w:rsidRDefault="00EA4F68" w:rsidP="00EA4F68">
      <w:pPr>
        <w:pStyle w:val="TableofFigures"/>
        <w:tabs>
          <w:tab w:val="right" w:leader="dot" w:pos="9059"/>
        </w:tabs>
        <w:rPr>
          <w:b/>
        </w:rPr>
      </w:pPr>
      <w:r w:rsidRPr="003225DB">
        <w:rPr>
          <w:b/>
        </w:rPr>
        <w:t>Tables</w:t>
      </w:r>
    </w:p>
    <w:p w14:paraId="3420A597" w14:textId="77777777" w:rsidR="00364FEC" w:rsidRDefault="00BA763C">
      <w:pPr>
        <w:pStyle w:val="TableofFigures"/>
        <w:tabs>
          <w:tab w:val="right" w:leader="dot" w:pos="9064"/>
        </w:tabs>
        <w:rPr>
          <w:rFonts w:asciiTheme="minorHAnsi" w:eastAsiaTheme="minorEastAsia" w:hAnsiTheme="minorHAnsi" w:cstheme="minorBidi"/>
          <w:noProof/>
          <w:sz w:val="24"/>
          <w:szCs w:val="24"/>
          <w:lang w:val="en-US" w:eastAsia="ja-JP"/>
        </w:rPr>
      </w:pPr>
      <w:r>
        <w:fldChar w:fldCharType="begin"/>
      </w:r>
      <w:r w:rsidR="00EA4F68">
        <w:instrText xml:space="preserve"> TOC \f F \c "Table" </w:instrText>
      </w:r>
      <w:r>
        <w:fldChar w:fldCharType="separate"/>
      </w:r>
      <w:r w:rsidR="00364FEC">
        <w:rPr>
          <w:noProof/>
        </w:rPr>
        <w:t>Table 1: View Service Operations</w:t>
      </w:r>
      <w:r w:rsidR="00364FEC">
        <w:rPr>
          <w:noProof/>
        </w:rPr>
        <w:tab/>
      </w:r>
      <w:r w:rsidR="00364FEC">
        <w:rPr>
          <w:noProof/>
        </w:rPr>
        <w:fldChar w:fldCharType="begin"/>
      </w:r>
      <w:r w:rsidR="00364FEC">
        <w:rPr>
          <w:noProof/>
        </w:rPr>
        <w:instrText xml:space="preserve"> PAGEREF _Toc227149247 \h </w:instrText>
      </w:r>
      <w:r w:rsidR="00364FEC">
        <w:rPr>
          <w:noProof/>
        </w:rPr>
      </w:r>
      <w:r w:rsidR="00364FEC">
        <w:rPr>
          <w:noProof/>
        </w:rPr>
        <w:fldChar w:fldCharType="separate"/>
      </w:r>
      <w:r w:rsidR="00E66CDD">
        <w:rPr>
          <w:noProof/>
        </w:rPr>
        <w:t>16</w:t>
      </w:r>
      <w:r w:rsidR="00364FEC">
        <w:rPr>
          <w:noProof/>
        </w:rPr>
        <w:fldChar w:fldCharType="end"/>
      </w:r>
    </w:p>
    <w:p w14:paraId="637D4FF8"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Table 2: GetCapabilities core parameters</w:t>
      </w:r>
      <w:r>
        <w:rPr>
          <w:noProof/>
        </w:rPr>
        <w:tab/>
      </w:r>
      <w:r>
        <w:rPr>
          <w:noProof/>
        </w:rPr>
        <w:fldChar w:fldCharType="begin"/>
      </w:r>
      <w:r>
        <w:rPr>
          <w:noProof/>
        </w:rPr>
        <w:instrText xml:space="preserve"> PAGEREF _Toc227149248 \h </w:instrText>
      </w:r>
      <w:r>
        <w:rPr>
          <w:noProof/>
        </w:rPr>
      </w:r>
      <w:r>
        <w:rPr>
          <w:noProof/>
        </w:rPr>
        <w:fldChar w:fldCharType="separate"/>
      </w:r>
      <w:r w:rsidR="00E66CDD">
        <w:rPr>
          <w:noProof/>
        </w:rPr>
        <w:t>17</w:t>
      </w:r>
      <w:r>
        <w:rPr>
          <w:noProof/>
        </w:rPr>
        <w:fldChar w:fldCharType="end"/>
      </w:r>
    </w:p>
    <w:p w14:paraId="5971CD2F"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Table 3: Mapping between INSPIRE metadata elements and [ISO 19128] WMS elements</w:t>
      </w:r>
      <w:r>
        <w:rPr>
          <w:noProof/>
        </w:rPr>
        <w:tab/>
      </w:r>
      <w:r>
        <w:rPr>
          <w:noProof/>
        </w:rPr>
        <w:fldChar w:fldCharType="begin"/>
      </w:r>
      <w:r>
        <w:rPr>
          <w:noProof/>
        </w:rPr>
        <w:instrText xml:space="preserve"> PAGEREF _Toc227149249 \h </w:instrText>
      </w:r>
      <w:r>
        <w:rPr>
          <w:noProof/>
        </w:rPr>
      </w:r>
      <w:r>
        <w:rPr>
          <w:noProof/>
        </w:rPr>
        <w:fldChar w:fldCharType="separate"/>
      </w:r>
      <w:r w:rsidR="00E66CDD">
        <w:rPr>
          <w:noProof/>
        </w:rPr>
        <w:t>21</w:t>
      </w:r>
      <w:r>
        <w:rPr>
          <w:noProof/>
        </w:rPr>
        <w:fldChar w:fldCharType="end"/>
      </w:r>
    </w:p>
    <w:p w14:paraId="7DD97A15"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Table 4: Mapping between INSPIRE layer metadata elements and ISO 19128 WMS elements</w:t>
      </w:r>
      <w:r>
        <w:rPr>
          <w:noProof/>
        </w:rPr>
        <w:tab/>
      </w:r>
      <w:r>
        <w:rPr>
          <w:noProof/>
        </w:rPr>
        <w:fldChar w:fldCharType="begin"/>
      </w:r>
      <w:r>
        <w:rPr>
          <w:noProof/>
        </w:rPr>
        <w:instrText xml:space="preserve"> PAGEREF _Toc227149250 \h </w:instrText>
      </w:r>
      <w:r>
        <w:rPr>
          <w:noProof/>
        </w:rPr>
      </w:r>
      <w:r>
        <w:rPr>
          <w:noProof/>
        </w:rPr>
        <w:fldChar w:fldCharType="separate"/>
      </w:r>
      <w:r w:rsidR="00E66CDD">
        <w:rPr>
          <w:noProof/>
        </w:rPr>
        <w:t>32</w:t>
      </w:r>
      <w:r>
        <w:rPr>
          <w:noProof/>
        </w:rPr>
        <w:fldChar w:fldCharType="end"/>
      </w:r>
    </w:p>
    <w:p w14:paraId="1B2D7B0E"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sidRPr="00424205">
        <w:rPr>
          <w:rFonts w:eastAsia="Arial"/>
          <w:noProof/>
        </w:rPr>
        <w:t xml:space="preserve">Table </w:t>
      </w:r>
      <w:r>
        <w:rPr>
          <w:noProof/>
        </w:rPr>
        <w:t>5:</w:t>
      </w:r>
      <w:r w:rsidRPr="00424205">
        <w:rPr>
          <w:rFonts w:eastAsia="Arial"/>
          <w:noProof/>
        </w:rPr>
        <w:t xml:space="preserve"> Annexes I harmonised name examples</w:t>
      </w:r>
      <w:r>
        <w:rPr>
          <w:noProof/>
        </w:rPr>
        <w:tab/>
      </w:r>
      <w:r>
        <w:rPr>
          <w:noProof/>
        </w:rPr>
        <w:fldChar w:fldCharType="begin"/>
      </w:r>
      <w:r>
        <w:rPr>
          <w:noProof/>
        </w:rPr>
        <w:instrText xml:space="preserve"> PAGEREF _Toc227149251 \h </w:instrText>
      </w:r>
      <w:r>
        <w:rPr>
          <w:noProof/>
        </w:rPr>
      </w:r>
      <w:r>
        <w:rPr>
          <w:noProof/>
        </w:rPr>
        <w:fldChar w:fldCharType="separate"/>
      </w:r>
      <w:r w:rsidR="00E66CDD">
        <w:rPr>
          <w:noProof/>
        </w:rPr>
        <w:t>38</w:t>
      </w:r>
      <w:r>
        <w:rPr>
          <w:noProof/>
        </w:rPr>
        <w:fldChar w:fldCharType="end"/>
      </w:r>
    </w:p>
    <w:p w14:paraId="3AD692A4"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Table 6: CRS recommended codes</w:t>
      </w:r>
      <w:r>
        <w:rPr>
          <w:noProof/>
        </w:rPr>
        <w:tab/>
      </w:r>
      <w:r>
        <w:rPr>
          <w:noProof/>
        </w:rPr>
        <w:fldChar w:fldCharType="begin"/>
      </w:r>
      <w:r>
        <w:rPr>
          <w:noProof/>
        </w:rPr>
        <w:instrText xml:space="preserve"> PAGEREF _Toc227149252 \h </w:instrText>
      </w:r>
      <w:r>
        <w:rPr>
          <w:noProof/>
        </w:rPr>
      </w:r>
      <w:r>
        <w:rPr>
          <w:noProof/>
        </w:rPr>
        <w:fldChar w:fldCharType="separate"/>
      </w:r>
      <w:r w:rsidR="00E66CDD">
        <w:rPr>
          <w:noProof/>
        </w:rPr>
        <w:t>39</w:t>
      </w:r>
      <w:r>
        <w:rPr>
          <w:noProof/>
        </w:rPr>
        <w:fldChar w:fldCharType="end"/>
      </w:r>
    </w:p>
    <w:p w14:paraId="54C46D27"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sidRPr="00424205">
        <w:rPr>
          <w:rFonts w:eastAsia="Arial"/>
          <w:noProof/>
        </w:rPr>
        <w:t xml:space="preserve">Table </w:t>
      </w:r>
      <w:r>
        <w:rPr>
          <w:noProof/>
        </w:rPr>
        <w:t>7 INSPIRE and ISO 19128 parameters mapping</w:t>
      </w:r>
      <w:r>
        <w:rPr>
          <w:noProof/>
        </w:rPr>
        <w:tab/>
      </w:r>
      <w:r>
        <w:rPr>
          <w:noProof/>
        </w:rPr>
        <w:fldChar w:fldCharType="begin"/>
      </w:r>
      <w:r>
        <w:rPr>
          <w:noProof/>
        </w:rPr>
        <w:instrText xml:space="preserve"> PAGEREF _Toc227149253 \h </w:instrText>
      </w:r>
      <w:r>
        <w:rPr>
          <w:noProof/>
        </w:rPr>
      </w:r>
      <w:r>
        <w:rPr>
          <w:noProof/>
        </w:rPr>
        <w:fldChar w:fldCharType="separate"/>
      </w:r>
      <w:r w:rsidR="00E66CDD">
        <w:rPr>
          <w:noProof/>
        </w:rPr>
        <w:t>46</w:t>
      </w:r>
      <w:r>
        <w:rPr>
          <w:noProof/>
        </w:rPr>
        <w:fldChar w:fldCharType="end"/>
      </w:r>
    </w:p>
    <w:p w14:paraId="0E9C4744"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sidRPr="00424205">
        <w:rPr>
          <w:rFonts w:eastAsia="Arial"/>
          <w:noProof/>
        </w:rPr>
        <w:t xml:space="preserve">Table </w:t>
      </w:r>
      <w:r>
        <w:rPr>
          <w:noProof/>
        </w:rPr>
        <w:t>8: GetMap core parameters</w:t>
      </w:r>
      <w:r>
        <w:rPr>
          <w:noProof/>
        </w:rPr>
        <w:tab/>
      </w:r>
      <w:r>
        <w:rPr>
          <w:noProof/>
        </w:rPr>
        <w:fldChar w:fldCharType="begin"/>
      </w:r>
      <w:r>
        <w:rPr>
          <w:noProof/>
        </w:rPr>
        <w:instrText xml:space="preserve"> PAGEREF _Toc227149254 \h </w:instrText>
      </w:r>
      <w:r>
        <w:rPr>
          <w:noProof/>
        </w:rPr>
      </w:r>
      <w:r>
        <w:rPr>
          <w:noProof/>
        </w:rPr>
        <w:fldChar w:fldCharType="separate"/>
      </w:r>
      <w:r w:rsidR="00E66CDD">
        <w:rPr>
          <w:noProof/>
        </w:rPr>
        <w:t>48</w:t>
      </w:r>
      <w:r>
        <w:rPr>
          <w:noProof/>
        </w:rPr>
        <w:fldChar w:fldCharType="end"/>
      </w:r>
    </w:p>
    <w:p w14:paraId="1C66A3DE"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Table 9: Language parameter</w:t>
      </w:r>
      <w:r>
        <w:rPr>
          <w:noProof/>
        </w:rPr>
        <w:tab/>
      </w:r>
      <w:r>
        <w:rPr>
          <w:noProof/>
        </w:rPr>
        <w:fldChar w:fldCharType="begin"/>
      </w:r>
      <w:r>
        <w:rPr>
          <w:noProof/>
        </w:rPr>
        <w:instrText xml:space="preserve"> PAGEREF _Toc227149255 \h </w:instrText>
      </w:r>
      <w:r>
        <w:rPr>
          <w:noProof/>
        </w:rPr>
      </w:r>
      <w:r>
        <w:rPr>
          <w:noProof/>
        </w:rPr>
        <w:fldChar w:fldCharType="separate"/>
      </w:r>
      <w:r w:rsidR="00E66CDD">
        <w:rPr>
          <w:noProof/>
        </w:rPr>
        <w:t>54</w:t>
      </w:r>
      <w:r>
        <w:rPr>
          <w:noProof/>
        </w:rPr>
        <w:fldChar w:fldCharType="end"/>
      </w:r>
    </w:p>
    <w:p w14:paraId="28A93CEA"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 xml:space="preserve">Table 10: </w:t>
      </w:r>
      <w:r w:rsidRPr="00424205">
        <w:rPr>
          <w:rFonts w:cs="Arial"/>
          <w:noProof/>
          <w:color w:val="000000"/>
          <w:lang w:eastAsia="de-DE"/>
        </w:rPr>
        <w:t>Mapping between ISO 639/B alpha 3 and the two forms of IETF RFC 4646 supported by OWS 1.1.0</w:t>
      </w:r>
      <w:r>
        <w:rPr>
          <w:noProof/>
        </w:rPr>
        <w:tab/>
      </w:r>
      <w:r>
        <w:rPr>
          <w:noProof/>
        </w:rPr>
        <w:fldChar w:fldCharType="begin"/>
      </w:r>
      <w:r>
        <w:rPr>
          <w:noProof/>
        </w:rPr>
        <w:instrText xml:space="preserve"> PAGEREF _Toc227149256 \h </w:instrText>
      </w:r>
      <w:r>
        <w:rPr>
          <w:noProof/>
        </w:rPr>
      </w:r>
      <w:r>
        <w:rPr>
          <w:noProof/>
        </w:rPr>
        <w:fldChar w:fldCharType="separate"/>
      </w:r>
      <w:r w:rsidR="00E66CDD">
        <w:rPr>
          <w:noProof/>
        </w:rPr>
        <w:t>59</w:t>
      </w:r>
      <w:r>
        <w:rPr>
          <w:noProof/>
        </w:rPr>
        <w:fldChar w:fldCharType="end"/>
      </w:r>
    </w:p>
    <w:p w14:paraId="7F92987F"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Table 11: View Service Operations</w:t>
      </w:r>
      <w:r>
        <w:rPr>
          <w:noProof/>
        </w:rPr>
        <w:tab/>
      </w:r>
      <w:r>
        <w:rPr>
          <w:noProof/>
        </w:rPr>
        <w:fldChar w:fldCharType="begin"/>
      </w:r>
      <w:r>
        <w:rPr>
          <w:noProof/>
        </w:rPr>
        <w:instrText xml:space="preserve"> PAGEREF _Toc227149257 \h </w:instrText>
      </w:r>
      <w:r>
        <w:rPr>
          <w:noProof/>
        </w:rPr>
      </w:r>
      <w:r>
        <w:rPr>
          <w:noProof/>
        </w:rPr>
        <w:fldChar w:fldCharType="separate"/>
      </w:r>
      <w:r w:rsidR="00E66CDD">
        <w:rPr>
          <w:noProof/>
        </w:rPr>
        <w:t>60</w:t>
      </w:r>
      <w:r>
        <w:rPr>
          <w:noProof/>
        </w:rPr>
        <w:fldChar w:fldCharType="end"/>
      </w:r>
    </w:p>
    <w:p w14:paraId="35F148E2"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Table 12: GetCapabilities core parameters</w:t>
      </w:r>
      <w:r>
        <w:rPr>
          <w:noProof/>
        </w:rPr>
        <w:tab/>
      </w:r>
      <w:r>
        <w:rPr>
          <w:noProof/>
        </w:rPr>
        <w:fldChar w:fldCharType="begin"/>
      </w:r>
      <w:r>
        <w:rPr>
          <w:noProof/>
        </w:rPr>
        <w:instrText xml:space="preserve"> PAGEREF _Toc227149258 \h </w:instrText>
      </w:r>
      <w:r>
        <w:rPr>
          <w:noProof/>
        </w:rPr>
      </w:r>
      <w:r>
        <w:rPr>
          <w:noProof/>
        </w:rPr>
        <w:fldChar w:fldCharType="separate"/>
      </w:r>
      <w:r w:rsidR="00E66CDD">
        <w:rPr>
          <w:noProof/>
        </w:rPr>
        <w:t>62</w:t>
      </w:r>
      <w:r>
        <w:rPr>
          <w:noProof/>
        </w:rPr>
        <w:fldChar w:fldCharType="end"/>
      </w:r>
    </w:p>
    <w:p w14:paraId="0485CC9D"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Table 13: Mapping between INSPIRE layer metadata elements and OGC WMTS elements</w:t>
      </w:r>
      <w:r>
        <w:rPr>
          <w:noProof/>
        </w:rPr>
        <w:tab/>
      </w:r>
      <w:r>
        <w:rPr>
          <w:noProof/>
        </w:rPr>
        <w:fldChar w:fldCharType="begin"/>
      </w:r>
      <w:r>
        <w:rPr>
          <w:noProof/>
        </w:rPr>
        <w:instrText xml:space="preserve"> PAGEREF _Toc227149259 \h </w:instrText>
      </w:r>
      <w:r>
        <w:rPr>
          <w:noProof/>
        </w:rPr>
      </w:r>
      <w:r>
        <w:rPr>
          <w:noProof/>
        </w:rPr>
        <w:fldChar w:fldCharType="separate"/>
      </w:r>
      <w:r w:rsidR="00E66CDD">
        <w:rPr>
          <w:noProof/>
        </w:rPr>
        <w:t>66</w:t>
      </w:r>
      <w:r>
        <w:rPr>
          <w:noProof/>
        </w:rPr>
        <w:fldChar w:fldCharType="end"/>
      </w:r>
    </w:p>
    <w:p w14:paraId="1C075397"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Table 14: INSPIRE and WMS parameters mapping</w:t>
      </w:r>
      <w:r>
        <w:rPr>
          <w:noProof/>
        </w:rPr>
        <w:tab/>
      </w:r>
      <w:r>
        <w:rPr>
          <w:noProof/>
        </w:rPr>
        <w:fldChar w:fldCharType="begin"/>
      </w:r>
      <w:r>
        <w:rPr>
          <w:noProof/>
        </w:rPr>
        <w:instrText xml:space="preserve"> PAGEREF _Toc227149260 \h </w:instrText>
      </w:r>
      <w:r>
        <w:rPr>
          <w:noProof/>
        </w:rPr>
      </w:r>
      <w:r>
        <w:rPr>
          <w:noProof/>
        </w:rPr>
        <w:fldChar w:fldCharType="separate"/>
      </w:r>
      <w:r w:rsidR="00E66CDD">
        <w:rPr>
          <w:noProof/>
        </w:rPr>
        <w:t>76</w:t>
      </w:r>
      <w:r>
        <w:rPr>
          <w:noProof/>
        </w:rPr>
        <w:fldChar w:fldCharType="end"/>
      </w:r>
    </w:p>
    <w:p w14:paraId="601E964E"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Table 15: GetTile core parameters</w:t>
      </w:r>
      <w:r>
        <w:rPr>
          <w:noProof/>
        </w:rPr>
        <w:tab/>
      </w:r>
      <w:r>
        <w:rPr>
          <w:noProof/>
        </w:rPr>
        <w:fldChar w:fldCharType="begin"/>
      </w:r>
      <w:r>
        <w:rPr>
          <w:noProof/>
        </w:rPr>
        <w:instrText xml:space="preserve"> PAGEREF _Toc227149261 \h </w:instrText>
      </w:r>
      <w:r>
        <w:rPr>
          <w:noProof/>
        </w:rPr>
      </w:r>
      <w:r>
        <w:rPr>
          <w:noProof/>
        </w:rPr>
        <w:fldChar w:fldCharType="separate"/>
      </w:r>
      <w:r w:rsidR="00E66CDD">
        <w:rPr>
          <w:noProof/>
        </w:rPr>
        <w:t>77</w:t>
      </w:r>
      <w:r>
        <w:rPr>
          <w:noProof/>
        </w:rPr>
        <w:fldChar w:fldCharType="end"/>
      </w:r>
    </w:p>
    <w:p w14:paraId="10790EFF"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Table 16: InspireCRS84Quad – Pixel size for each level</w:t>
      </w:r>
      <w:r>
        <w:rPr>
          <w:noProof/>
        </w:rPr>
        <w:tab/>
      </w:r>
      <w:r>
        <w:rPr>
          <w:noProof/>
        </w:rPr>
        <w:fldChar w:fldCharType="begin"/>
      </w:r>
      <w:r>
        <w:rPr>
          <w:noProof/>
        </w:rPr>
        <w:instrText xml:space="preserve"> PAGEREF _Toc227149262 \h </w:instrText>
      </w:r>
      <w:r>
        <w:rPr>
          <w:noProof/>
        </w:rPr>
      </w:r>
      <w:r>
        <w:rPr>
          <w:noProof/>
        </w:rPr>
        <w:fldChar w:fldCharType="separate"/>
      </w:r>
      <w:r w:rsidR="00E66CDD">
        <w:rPr>
          <w:noProof/>
        </w:rPr>
        <w:t>78</w:t>
      </w:r>
      <w:r>
        <w:rPr>
          <w:noProof/>
        </w:rPr>
        <w:fldChar w:fldCharType="end"/>
      </w:r>
    </w:p>
    <w:p w14:paraId="0F410C41"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Table 17: Downtime per week, month, year</w:t>
      </w:r>
      <w:r>
        <w:rPr>
          <w:noProof/>
        </w:rPr>
        <w:tab/>
      </w:r>
      <w:r>
        <w:rPr>
          <w:noProof/>
        </w:rPr>
        <w:fldChar w:fldCharType="begin"/>
      </w:r>
      <w:r>
        <w:rPr>
          <w:noProof/>
        </w:rPr>
        <w:instrText xml:space="preserve"> PAGEREF _Toc227149263 \h </w:instrText>
      </w:r>
      <w:r>
        <w:rPr>
          <w:noProof/>
        </w:rPr>
      </w:r>
      <w:r>
        <w:rPr>
          <w:noProof/>
        </w:rPr>
        <w:fldChar w:fldCharType="separate"/>
      </w:r>
      <w:r w:rsidR="00E66CDD">
        <w:rPr>
          <w:noProof/>
        </w:rPr>
        <w:t>83</w:t>
      </w:r>
      <w:r>
        <w:rPr>
          <w:noProof/>
        </w:rPr>
        <w:fldChar w:fldCharType="end"/>
      </w:r>
    </w:p>
    <w:p w14:paraId="4D7FD541"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Table 18: INSPIRE Network Services Regulation Compliance</w:t>
      </w:r>
      <w:r>
        <w:rPr>
          <w:noProof/>
        </w:rPr>
        <w:tab/>
      </w:r>
      <w:r>
        <w:rPr>
          <w:noProof/>
        </w:rPr>
        <w:fldChar w:fldCharType="begin"/>
      </w:r>
      <w:r>
        <w:rPr>
          <w:noProof/>
        </w:rPr>
        <w:instrText xml:space="preserve"> PAGEREF _Toc227149264 \h </w:instrText>
      </w:r>
      <w:r>
        <w:rPr>
          <w:noProof/>
        </w:rPr>
      </w:r>
      <w:r>
        <w:rPr>
          <w:noProof/>
        </w:rPr>
        <w:fldChar w:fldCharType="separate"/>
      </w:r>
      <w:r w:rsidR="00E66CDD">
        <w:rPr>
          <w:noProof/>
        </w:rPr>
        <w:t>114</w:t>
      </w:r>
      <w:r>
        <w:rPr>
          <w:noProof/>
        </w:rPr>
        <w:fldChar w:fldCharType="end"/>
      </w:r>
    </w:p>
    <w:p w14:paraId="065912DE" w14:textId="77777777" w:rsidR="00EA4F68" w:rsidRDefault="00BA763C" w:rsidP="00EA4F68">
      <w:r>
        <w:fldChar w:fldCharType="end"/>
      </w:r>
    </w:p>
    <w:p w14:paraId="79BF77F1" w14:textId="77777777" w:rsidR="00941EF6" w:rsidRDefault="00941EF6">
      <w:pPr>
        <w:suppressAutoHyphens w:val="0"/>
        <w:rPr>
          <w:b/>
        </w:rPr>
      </w:pPr>
      <w:r>
        <w:rPr>
          <w:b/>
        </w:rPr>
        <w:br w:type="page"/>
      </w:r>
    </w:p>
    <w:p w14:paraId="4169468C" w14:textId="77777777" w:rsidR="00EA4F68" w:rsidRDefault="00EA4F68" w:rsidP="00EA4F68">
      <w:pPr>
        <w:pStyle w:val="TableofFigures"/>
        <w:tabs>
          <w:tab w:val="right" w:leader="dot" w:pos="9059"/>
        </w:tabs>
        <w:rPr>
          <w:b/>
        </w:rPr>
      </w:pPr>
      <w:r>
        <w:rPr>
          <w:b/>
        </w:rPr>
        <w:lastRenderedPageBreak/>
        <w:t>Examples</w:t>
      </w:r>
    </w:p>
    <w:p w14:paraId="7C33205F" w14:textId="77777777" w:rsidR="00364FEC" w:rsidRDefault="00BA763C">
      <w:pPr>
        <w:pStyle w:val="TableofFigures"/>
        <w:tabs>
          <w:tab w:val="right" w:leader="dot" w:pos="9064"/>
        </w:tabs>
        <w:rPr>
          <w:rFonts w:asciiTheme="minorHAnsi" w:eastAsiaTheme="minorEastAsia" w:hAnsiTheme="minorHAnsi" w:cstheme="minorBidi"/>
          <w:noProof/>
          <w:sz w:val="24"/>
          <w:szCs w:val="24"/>
          <w:lang w:val="en-US" w:eastAsia="ja-JP"/>
        </w:rPr>
      </w:pPr>
      <w:r>
        <w:fldChar w:fldCharType="begin"/>
      </w:r>
      <w:r w:rsidR="00EA4F68">
        <w:instrText xml:space="preserve"> TOC \c "Example" </w:instrText>
      </w:r>
      <w:r>
        <w:fldChar w:fldCharType="separate"/>
      </w:r>
      <w:r w:rsidR="00364FEC">
        <w:rPr>
          <w:noProof/>
        </w:rPr>
        <w:t>Example 1: Resource title</w:t>
      </w:r>
      <w:r w:rsidR="00364FEC">
        <w:rPr>
          <w:noProof/>
        </w:rPr>
        <w:tab/>
      </w:r>
      <w:r w:rsidR="00364FEC">
        <w:rPr>
          <w:noProof/>
        </w:rPr>
        <w:fldChar w:fldCharType="begin"/>
      </w:r>
      <w:r w:rsidR="00364FEC">
        <w:rPr>
          <w:noProof/>
        </w:rPr>
        <w:instrText xml:space="preserve"> PAGEREF _Toc227149057 \h </w:instrText>
      </w:r>
      <w:r w:rsidR="00364FEC">
        <w:rPr>
          <w:noProof/>
        </w:rPr>
      </w:r>
      <w:r w:rsidR="00364FEC">
        <w:rPr>
          <w:noProof/>
        </w:rPr>
        <w:fldChar w:fldCharType="separate"/>
      </w:r>
      <w:r w:rsidR="00E66CDD">
        <w:rPr>
          <w:noProof/>
        </w:rPr>
        <w:t>22</w:t>
      </w:r>
      <w:r w:rsidR="00364FEC">
        <w:rPr>
          <w:noProof/>
        </w:rPr>
        <w:fldChar w:fldCharType="end"/>
      </w:r>
    </w:p>
    <w:p w14:paraId="506DE2DC"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2: Resource abstract</w:t>
      </w:r>
      <w:r>
        <w:rPr>
          <w:noProof/>
        </w:rPr>
        <w:tab/>
      </w:r>
      <w:r>
        <w:rPr>
          <w:noProof/>
        </w:rPr>
        <w:fldChar w:fldCharType="begin"/>
      </w:r>
      <w:r>
        <w:rPr>
          <w:noProof/>
        </w:rPr>
        <w:instrText xml:space="preserve"> PAGEREF _Toc227149058 \h </w:instrText>
      </w:r>
      <w:r>
        <w:rPr>
          <w:noProof/>
        </w:rPr>
      </w:r>
      <w:r>
        <w:rPr>
          <w:noProof/>
        </w:rPr>
        <w:fldChar w:fldCharType="separate"/>
      </w:r>
      <w:r w:rsidR="00E66CDD">
        <w:rPr>
          <w:noProof/>
        </w:rPr>
        <w:t>22</w:t>
      </w:r>
      <w:r>
        <w:rPr>
          <w:noProof/>
        </w:rPr>
        <w:fldChar w:fldCharType="end"/>
      </w:r>
    </w:p>
    <w:p w14:paraId="22A4DFA0"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3: Coupled resource (</w:t>
      </w:r>
      <w:r w:rsidRPr="00F319CE">
        <w:rPr>
          <w:rFonts w:ascii="Courier" w:hAnsi="Courier"/>
          <w:noProof/>
        </w:rPr>
        <w:t>MetadataURL</w:t>
      </w:r>
      <w:r>
        <w:rPr>
          <w:noProof/>
        </w:rPr>
        <w:t>)</w:t>
      </w:r>
      <w:r>
        <w:rPr>
          <w:noProof/>
        </w:rPr>
        <w:tab/>
      </w:r>
      <w:r>
        <w:rPr>
          <w:noProof/>
        </w:rPr>
        <w:fldChar w:fldCharType="begin"/>
      </w:r>
      <w:r>
        <w:rPr>
          <w:noProof/>
        </w:rPr>
        <w:instrText xml:space="preserve"> PAGEREF _Toc227149059 \h </w:instrText>
      </w:r>
      <w:r>
        <w:rPr>
          <w:noProof/>
        </w:rPr>
      </w:r>
      <w:r>
        <w:rPr>
          <w:noProof/>
        </w:rPr>
        <w:fldChar w:fldCharType="separate"/>
      </w:r>
      <w:r w:rsidR="00E66CDD">
        <w:rPr>
          <w:noProof/>
        </w:rPr>
        <w:t>23</w:t>
      </w:r>
      <w:r>
        <w:rPr>
          <w:noProof/>
        </w:rPr>
        <w:fldChar w:fldCharType="end"/>
      </w:r>
    </w:p>
    <w:p w14:paraId="2A23BE77"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4: Keyword</w:t>
      </w:r>
      <w:r>
        <w:rPr>
          <w:noProof/>
        </w:rPr>
        <w:tab/>
      </w:r>
      <w:r>
        <w:rPr>
          <w:noProof/>
        </w:rPr>
        <w:fldChar w:fldCharType="begin"/>
      </w:r>
      <w:r>
        <w:rPr>
          <w:noProof/>
        </w:rPr>
        <w:instrText xml:space="preserve"> PAGEREF _Toc227149060 \h </w:instrText>
      </w:r>
      <w:r>
        <w:rPr>
          <w:noProof/>
        </w:rPr>
      </w:r>
      <w:r>
        <w:rPr>
          <w:noProof/>
        </w:rPr>
        <w:fldChar w:fldCharType="separate"/>
      </w:r>
      <w:r w:rsidR="00E66CDD">
        <w:rPr>
          <w:noProof/>
        </w:rPr>
        <w:t>25</w:t>
      </w:r>
      <w:r>
        <w:rPr>
          <w:noProof/>
        </w:rPr>
        <w:fldChar w:fldCharType="end"/>
      </w:r>
    </w:p>
    <w:p w14:paraId="384E9DB1"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5: Geographic bounding box</w:t>
      </w:r>
      <w:r>
        <w:rPr>
          <w:noProof/>
        </w:rPr>
        <w:tab/>
      </w:r>
      <w:r>
        <w:rPr>
          <w:noProof/>
        </w:rPr>
        <w:fldChar w:fldCharType="begin"/>
      </w:r>
      <w:r>
        <w:rPr>
          <w:noProof/>
        </w:rPr>
        <w:instrText xml:space="preserve"> PAGEREF _Toc227149061 \h </w:instrText>
      </w:r>
      <w:r>
        <w:rPr>
          <w:noProof/>
        </w:rPr>
      </w:r>
      <w:r>
        <w:rPr>
          <w:noProof/>
        </w:rPr>
        <w:fldChar w:fldCharType="separate"/>
      </w:r>
      <w:r w:rsidR="00E66CDD">
        <w:rPr>
          <w:noProof/>
        </w:rPr>
        <w:t>25</w:t>
      </w:r>
      <w:r>
        <w:rPr>
          <w:noProof/>
        </w:rPr>
        <w:fldChar w:fldCharType="end"/>
      </w:r>
    </w:p>
    <w:p w14:paraId="3B046D90"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6: Conditions for access and use</w:t>
      </w:r>
      <w:r>
        <w:rPr>
          <w:noProof/>
        </w:rPr>
        <w:tab/>
      </w:r>
      <w:r>
        <w:rPr>
          <w:noProof/>
        </w:rPr>
        <w:fldChar w:fldCharType="begin"/>
      </w:r>
      <w:r>
        <w:rPr>
          <w:noProof/>
        </w:rPr>
        <w:instrText xml:space="preserve"> PAGEREF _Toc227149062 \h </w:instrText>
      </w:r>
      <w:r>
        <w:rPr>
          <w:noProof/>
        </w:rPr>
      </w:r>
      <w:r>
        <w:rPr>
          <w:noProof/>
        </w:rPr>
        <w:fldChar w:fldCharType="separate"/>
      </w:r>
      <w:r w:rsidR="00E66CDD">
        <w:rPr>
          <w:noProof/>
        </w:rPr>
        <w:t>27</w:t>
      </w:r>
      <w:r>
        <w:rPr>
          <w:noProof/>
        </w:rPr>
        <w:fldChar w:fldCharType="end"/>
      </w:r>
    </w:p>
    <w:p w14:paraId="33EBF41F"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7: Limitations on public access</w:t>
      </w:r>
      <w:r>
        <w:rPr>
          <w:noProof/>
        </w:rPr>
        <w:tab/>
      </w:r>
      <w:r>
        <w:rPr>
          <w:noProof/>
        </w:rPr>
        <w:fldChar w:fldCharType="begin"/>
      </w:r>
      <w:r>
        <w:rPr>
          <w:noProof/>
        </w:rPr>
        <w:instrText xml:space="preserve"> PAGEREF _Toc227149063 \h </w:instrText>
      </w:r>
      <w:r>
        <w:rPr>
          <w:noProof/>
        </w:rPr>
      </w:r>
      <w:r>
        <w:rPr>
          <w:noProof/>
        </w:rPr>
        <w:fldChar w:fldCharType="separate"/>
      </w:r>
      <w:r w:rsidR="00E66CDD">
        <w:rPr>
          <w:noProof/>
        </w:rPr>
        <w:t>28</w:t>
      </w:r>
      <w:r>
        <w:rPr>
          <w:noProof/>
        </w:rPr>
        <w:fldChar w:fldCharType="end"/>
      </w:r>
    </w:p>
    <w:p w14:paraId="7E0115AF"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8: Responsible organisation</w:t>
      </w:r>
      <w:r>
        <w:rPr>
          <w:noProof/>
        </w:rPr>
        <w:tab/>
      </w:r>
      <w:r>
        <w:rPr>
          <w:noProof/>
        </w:rPr>
        <w:fldChar w:fldCharType="begin"/>
      </w:r>
      <w:r>
        <w:rPr>
          <w:noProof/>
        </w:rPr>
        <w:instrText xml:space="preserve"> PAGEREF _Toc227149064 \h </w:instrText>
      </w:r>
      <w:r>
        <w:rPr>
          <w:noProof/>
        </w:rPr>
      </w:r>
      <w:r>
        <w:rPr>
          <w:noProof/>
        </w:rPr>
        <w:fldChar w:fldCharType="separate"/>
      </w:r>
      <w:r w:rsidR="00E66CDD">
        <w:rPr>
          <w:noProof/>
        </w:rPr>
        <w:t>28</w:t>
      </w:r>
      <w:r>
        <w:rPr>
          <w:noProof/>
        </w:rPr>
        <w:fldChar w:fldCharType="end"/>
      </w:r>
    </w:p>
    <w:p w14:paraId="0AA9E545"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9: Operations metadata</w:t>
      </w:r>
      <w:r>
        <w:rPr>
          <w:noProof/>
        </w:rPr>
        <w:tab/>
      </w:r>
      <w:r>
        <w:rPr>
          <w:noProof/>
        </w:rPr>
        <w:fldChar w:fldCharType="begin"/>
      </w:r>
      <w:r>
        <w:rPr>
          <w:noProof/>
        </w:rPr>
        <w:instrText xml:space="preserve"> PAGEREF _Toc227149065 \h </w:instrText>
      </w:r>
      <w:r>
        <w:rPr>
          <w:noProof/>
        </w:rPr>
      </w:r>
      <w:r>
        <w:rPr>
          <w:noProof/>
        </w:rPr>
        <w:fldChar w:fldCharType="separate"/>
      </w:r>
      <w:r w:rsidR="00E66CDD">
        <w:rPr>
          <w:noProof/>
        </w:rPr>
        <w:t>30</w:t>
      </w:r>
      <w:r>
        <w:rPr>
          <w:noProof/>
        </w:rPr>
        <w:fldChar w:fldCharType="end"/>
      </w:r>
    </w:p>
    <w:p w14:paraId="32CD43EF"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10: GetMap operation metadata</w:t>
      </w:r>
      <w:r>
        <w:rPr>
          <w:noProof/>
        </w:rPr>
        <w:tab/>
      </w:r>
      <w:r>
        <w:rPr>
          <w:noProof/>
        </w:rPr>
        <w:fldChar w:fldCharType="begin"/>
      </w:r>
      <w:r>
        <w:rPr>
          <w:noProof/>
        </w:rPr>
        <w:instrText xml:space="preserve"> PAGEREF _Toc227149066 \h </w:instrText>
      </w:r>
      <w:r>
        <w:rPr>
          <w:noProof/>
        </w:rPr>
      </w:r>
      <w:r>
        <w:rPr>
          <w:noProof/>
        </w:rPr>
        <w:fldChar w:fldCharType="separate"/>
      </w:r>
      <w:r w:rsidR="00E66CDD">
        <w:rPr>
          <w:noProof/>
        </w:rPr>
        <w:t>31</w:t>
      </w:r>
      <w:r>
        <w:rPr>
          <w:noProof/>
        </w:rPr>
        <w:fldChar w:fldCharType="end"/>
      </w:r>
    </w:p>
    <w:p w14:paraId="07B406B0"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11: Layers Metadata</w:t>
      </w:r>
      <w:r>
        <w:rPr>
          <w:noProof/>
        </w:rPr>
        <w:tab/>
      </w:r>
      <w:r>
        <w:rPr>
          <w:noProof/>
        </w:rPr>
        <w:fldChar w:fldCharType="begin"/>
      </w:r>
      <w:r>
        <w:rPr>
          <w:noProof/>
        </w:rPr>
        <w:instrText xml:space="preserve"> PAGEREF _Toc227149067 \h </w:instrText>
      </w:r>
      <w:r>
        <w:rPr>
          <w:noProof/>
        </w:rPr>
      </w:r>
      <w:r>
        <w:rPr>
          <w:noProof/>
        </w:rPr>
        <w:fldChar w:fldCharType="separate"/>
      </w:r>
      <w:r w:rsidR="00E66CDD">
        <w:rPr>
          <w:noProof/>
        </w:rPr>
        <w:t>32</w:t>
      </w:r>
      <w:r>
        <w:rPr>
          <w:noProof/>
        </w:rPr>
        <w:fldChar w:fldCharType="end"/>
      </w:r>
    </w:p>
    <w:p w14:paraId="20713FC4"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12: Resource title</w:t>
      </w:r>
      <w:r>
        <w:rPr>
          <w:noProof/>
        </w:rPr>
        <w:tab/>
      </w:r>
      <w:r>
        <w:rPr>
          <w:noProof/>
        </w:rPr>
        <w:fldChar w:fldCharType="begin"/>
      </w:r>
      <w:r>
        <w:rPr>
          <w:noProof/>
        </w:rPr>
        <w:instrText xml:space="preserve"> PAGEREF _Toc227149068 \h </w:instrText>
      </w:r>
      <w:r>
        <w:rPr>
          <w:noProof/>
        </w:rPr>
      </w:r>
      <w:r>
        <w:rPr>
          <w:noProof/>
        </w:rPr>
        <w:fldChar w:fldCharType="separate"/>
      </w:r>
      <w:r w:rsidR="00E66CDD">
        <w:rPr>
          <w:noProof/>
        </w:rPr>
        <w:t>33</w:t>
      </w:r>
      <w:r>
        <w:rPr>
          <w:noProof/>
        </w:rPr>
        <w:fldChar w:fldCharType="end"/>
      </w:r>
    </w:p>
    <w:p w14:paraId="33A81407"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13: Resource abstract</w:t>
      </w:r>
      <w:r>
        <w:rPr>
          <w:noProof/>
        </w:rPr>
        <w:tab/>
      </w:r>
      <w:r>
        <w:rPr>
          <w:noProof/>
        </w:rPr>
        <w:fldChar w:fldCharType="begin"/>
      </w:r>
      <w:r>
        <w:rPr>
          <w:noProof/>
        </w:rPr>
        <w:instrText xml:space="preserve"> PAGEREF _Toc227149069 \h </w:instrText>
      </w:r>
      <w:r>
        <w:rPr>
          <w:noProof/>
        </w:rPr>
      </w:r>
      <w:r>
        <w:rPr>
          <w:noProof/>
        </w:rPr>
        <w:fldChar w:fldCharType="separate"/>
      </w:r>
      <w:r w:rsidR="00E66CDD">
        <w:rPr>
          <w:noProof/>
        </w:rPr>
        <w:t>33</w:t>
      </w:r>
      <w:r>
        <w:rPr>
          <w:noProof/>
        </w:rPr>
        <w:fldChar w:fldCharType="end"/>
      </w:r>
    </w:p>
    <w:p w14:paraId="52151181"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14: Keyword</w:t>
      </w:r>
      <w:r>
        <w:rPr>
          <w:noProof/>
        </w:rPr>
        <w:tab/>
      </w:r>
      <w:r>
        <w:rPr>
          <w:noProof/>
        </w:rPr>
        <w:fldChar w:fldCharType="begin"/>
      </w:r>
      <w:r>
        <w:rPr>
          <w:noProof/>
        </w:rPr>
        <w:instrText xml:space="preserve"> PAGEREF _Toc227149070 \h </w:instrText>
      </w:r>
      <w:r>
        <w:rPr>
          <w:noProof/>
        </w:rPr>
      </w:r>
      <w:r>
        <w:rPr>
          <w:noProof/>
        </w:rPr>
        <w:fldChar w:fldCharType="separate"/>
      </w:r>
      <w:r w:rsidR="00E66CDD">
        <w:rPr>
          <w:noProof/>
        </w:rPr>
        <w:t>34</w:t>
      </w:r>
      <w:r>
        <w:rPr>
          <w:noProof/>
        </w:rPr>
        <w:fldChar w:fldCharType="end"/>
      </w:r>
    </w:p>
    <w:p w14:paraId="0D4D6E37"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15: Geographic bounding box</w:t>
      </w:r>
      <w:r>
        <w:rPr>
          <w:noProof/>
        </w:rPr>
        <w:tab/>
      </w:r>
      <w:r>
        <w:rPr>
          <w:noProof/>
        </w:rPr>
        <w:fldChar w:fldCharType="begin"/>
      </w:r>
      <w:r>
        <w:rPr>
          <w:noProof/>
        </w:rPr>
        <w:instrText xml:space="preserve"> PAGEREF _Toc227149071 \h </w:instrText>
      </w:r>
      <w:r>
        <w:rPr>
          <w:noProof/>
        </w:rPr>
      </w:r>
      <w:r>
        <w:rPr>
          <w:noProof/>
        </w:rPr>
        <w:fldChar w:fldCharType="separate"/>
      </w:r>
      <w:r w:rsidR="00E66CDD">
        <w:rPr>
          <w:noProof/>
        </w:rPr>
        <w:t>34</w:t>
      </w:r>
      <w:r>
        <w:rPr>
          <w:noProof/>
        </w:rPr>
        <w:fldChar w:fldCharType="end"/>
      </w:r>
    </w:p>
    <w:p w14:paraId="6E89DA1E"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 xml:space="preserve">Example 16: </w:t>
      </w:r>
      <w:r w:rsidRPr="00F319CE">
        <w:rPr>
          <w:noProof/>
        </w:rPr>
        <w:t>Sample from Metadata Technical Guidance [INS MDTG] demonstrating this concept</w:t>
      </w:r>
      <w:r>
        <w:rPr>
          <w:noProof/>
        </w:rPr>
        <w:tab/>
      </w:r>
      <w:r>
        <w:rPr>
          <w:noProof/>
        </w:rPr>
        <w:fldChar w:fldCharType="begin"/>
      </w:r>
      <w:r>
        <w:rPr>
          <w:noProof/>
        </w:rPr>
        <w:instrText xml:space="preserve"> PAGEREF _Toc227149072 \h </w:instrText>
      </w:r>
      <w:r>
        <w:rPr>
          <w:noProof/>
        </w:rPr>
      </w:r>
      <w:r>
        <w:rPr>
          <w:noProof/>
        </w:rPr>
        <w:fldChar w:fldCharType="separate"/>
      </w:r>
      <w:r w:rsidR="00E66CDD">
        <w:rPr>
          <w:noProof/>
        </w:rPr>
        <w:t>35</w:t>
      </w:r>
      <w:r>
        <w:rPr>
          <w:noProof/>
        </w:rPr>
        <w:fldChar w:fldCharType="end"/>
      </w:r>
    </w:p>
    <w:p w14:paraId="39819C32"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17: Authority URL</w:t>
      </w:r>
      <w:r>
        <w:rPr>
          <w:noProof/>
        </w:rPr>
        <w:tab/>
      </w:r>
      <w:r>
        <w:rPr>
          <w:noProof/>
        </w:rPr>
        <w:fldChar w:fldCharType="begin"/>
      </w:r>
      <w:r>
        <w:rPr>
          <w:noProof/>
        </w:rPr>
        <w:instrText xml:space="preserve"> PAGEREF _Toc227149073 \h </w:instrText>
      </w:r>
      <w:r>
        <w:rPr>
          <w:noProof/>
        </w:rPr>
      </w:r>
      <w:r>
        <w:rPr>
          <w:noProof/>
        </w:rPr>
        <w:fldChar w:fldCharType="separate"/>
      </w:r>
      <w:r w:rsidR="00E66CDD">
        <w:rPr>
          <w:noProof/>
        </w:rPr>
        <w:t>36</w:t>
      </w:r>
      <w:r>
        <w:rPr>
          <w:noProof/>
        </w:rPr>
        <w:fldChar w:fldCharType="end"/>
      </w:r>
    </w:p>
    <w:p w14:paraId="3C520833"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18: Name</w:t>
      </w:r>
      <w:r>
        <w:rPr>
          <w:noProof/>
        </w:rPr>
        <w:tab/>
      </w:r>
      <w:r>
        <w:rPr>
          <w:noProof/>
        </w:rPr>
        <w:fldChar w:fldCharType="begin"/>
      </w:r>
      <w:r>
        <w:rPr>
          <w:noProof/>
        </w:rPr>
        <w:instrText xml:space="preserve"> PAGEREF _Toc227149074 \h </w:instrText>
      </w:r>
      <w:r>
        <w:rPr>
          <w:noProof/>
        </w:rPr>
      </w:r>
      <w:r>
        <w:rPr>
          <w:noProof/>
        </w:rPr>
        <w:fldChar w:fldCharType="separate"/>
      </w:r>
      <w:r w:rsidR="00E66CDD">
        <w:rPr>
          <w:noProof/>
        </w:rPr>
        <w:t>38</w:t>
      </w:r>
      <w:r>
        <w:rPr>
          <w:noProof/>
        </w:rPr>
        <w:fldChar w:fldCharType="end"/>
      </w:r>
    </w:p>
    <w:p w14:paraId="321164CB"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19: Coordinate reference systems</w:t>
      </w:r>
      <w:r>
        <w:rPr>
          <w:noProof/>
        </w:rPr>
        <w:tab/>
      </w:r>
      <w:r>
        <w:rPr>
          <w:noProof/>
        </w:rPr>
        <w:fldChar w:fldCharType="begin"/>
      </w:r>
      <w:r>
        <w:rPr>
          <w:noProof/>
        </w:rPr>
        <w:instrText xml:space="preserve"> PAGEREF _Toc227149075 \h </w:instrText>
      </w:r>
      <w:r>
        <w:rPr>
          <w:noProof/>
        </w:rPr>
      </w:r>
      <w:r>
        <w:rPr>
          <w:noProof/>
        </w:rPr>
        <w:fldChar w:fldCharType="separate"/>
      </w:r>
      <w:r w:rsidR="00E66CDD">
        <w:rPr>
          <w:noProof/>
        </w:rPr>
        <w:t>39</w:t>
      </w:r>
      <w:r>
        <w:rPr>
          <w:noProof/>
        </w:rPr>
        <w:fldChar w:fldCharType="end"/>
      </w:r>
    </w:p>
    <w:p w14:paraId="60549889"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20: Styles</w:t>
      </w:r>
      <w:r>
        <w:rPr>
          <w:noProof/>
        </w:rPr>
        <w:tab/>
      </w:r>
      <w:r>
        <w:rPr>
          <w:noProof/>
        </w:rPr>
        <w:fldChar w:fldCharType="begin"/>
      </w:r>
      <w:r>
        <w:rPr>
          <w:noProof/>
        </w:rPr>
        <w:instrText xml:space="preserve"> PAGEREF _Toc227149076 \h </w:instrText>
      </w:r>
      <w:r>
        <w:rPr>
          <w:noProof/>
        </w:rPr>
      </w:r>
      <w:r>
        <w:rPr>
          <w:noProof/>
        </w:rPr>
        <w:fldChar w:fldCharType="separate"/>
      </w:r>
      <w:r w:rsidR="00E66CDD">
        <w:rPr>
          <w:noProof/>
        </w:rPr>
        <w:t>41</w:t>
      </w:r>
      <w:r>
        <w:rPr>
          <w:noProof/>
        </w:rPr>
        <w:fldChar w:fldCharType="end"/>
      </w:r>
    </w:p>
    <w:p w14:paraId="286CA2FA"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21: Legend URL</w:t>
      </w:r>
      <w:r>
        <w:rPr>
          <w:noProof/>
        </w:rPr>
        <w:tab/>
      </w:r>
      <w:r>
        <w:rPr>
          <w:noProof/>
        </w:rPr>
        <w:fldChar w:fldCharType="begin"/>
      </w:r>
      <w:r>
        <w:rPr>
          <w:noProof/>
        </w:rPr>
        <w:instrText xml:space="preserve"> PAGEREF _Toc227149077 \h </w:instrText>
      </w:r>
      <w:r>
        <w:rPr>
          <w:noProof/>
        </w:rPr>
      </w:r>
      <w:r>
        <w:rPr>
          <w:noProof/>
        </w:rPr>
        <w:fldChar w:fldCharType="separate"/>
      </w:r>
      <w:r w:rsidR="00E66CDD">
        <w:rPr>
          <w:noProof/>
        </w:rPr>
        <w:t>41</w:t>
      </w:r>
      <w:r>
        <w:rPr>
          <w:noProof/>
        </w:rPr>
        <w:fldChar w:fldCharType="end"/>
      </w:r>
    </w:p>
    <w:p w14:paraId="6AB5172D"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22: Dimension Pairs</w:t>
      </w:r>
      <w:r>
        <w:rPr>
          <w:noProof/>
        </w:rPr>
        <w:tab/>
      </w:r>
      <w:r>
        <w:rPr>
          <w:noProof/>
        </w:rPr>
        <w:fldChar w:fldCharType="begin"/>
      </w:r>
      <w:r>
        <w:rPr>
          <w:noProof/>
        </w:rPr>
        <w:instrText xml:space="preserve"> PAGEREF _Toc227149078 \h </w:instrText>
      </w:r>
      <w:r>
        <w:rPr>
          <w:noProof/>
        </w:rPr>
      </w:r>
      <w:r>
        <w:rPr>
          <w:noProof/>
        </w:rPr>
        <w:fldChar w:fldCharType="separate"/>
      </w:r>
      <w:r w:rsidR="00E66CDD">
        <w:rPr>
          <w:noProof/>
        </w:rPr>
        <w:t>43</w:t>
      </w:r>
      <w:r>
        <w:rPr>
          <w:noProof/>
        </w:rPr>
        <w:fldChar w:fldCharType="end"/>
      </w:r>
    </w:p>
    <w:p w14:paraId="404708B1"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23: Category layer</w:t>
      </w:r>
      <w:r>
        <w:rPr>
          <w:noProof/>
        </w:rPr>
        <w:tab/>
      </w:r>
      <w:r>
        <w:rPr>
          <w:noProof/>
        </w:rPr>
        <w:fldChar w:fldCharType="begin"/>
      </w:r>
      <w:r>
        <w:rPr>
          <w:noProof/>
        </w:rPr>
        <w:instrText xml:space="preserve"> PAGEREF _Toc227149079 \h </w:instrText>
      </w:r>
      <w:r>
        <w:rPr>
          <w:noProof/>
        </w:rPr>
      </w:r>
      <w:r>
        <w:rPr>
          <w:noProof/>
        </w:rPr>
        <w:fldChar w:fldCharType="separate"/>
      </w:r>
      <w:r w:rsidR="00E66CDD">
        <w:rPr>
          <w:noProof/>
        </w:rPr>
        <w:t>44</w:t>
      </w:r>
      <w:r>
        <w:rPr>
          <w:noProof/>
        </w:rPr>
        <w:fldChar w:fldCharType="end"/>
      </w:r>
    </w:p>
    <w:p w14:paraId="002544FF"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24: Link View Service – View Service search (CSW.GetRecords request)</w:t>
      </w:r>
      <w:r>
        <w:rPr>
          <w:noProof/>
        </w:rPr>
        <w:tab/>
      </w:r>
      <w:r>
        <w:rPr>
          <w:noProof/>
        </w:rPr>
        <w:fldChar w:fldCharType="begin"/>
      </w:r>
      <w:r>
        <w:rPr>
          <w:noProof/>
        </w:rPr>
        <w:instrText xml:space="preserve"> PAGEREF _Toc227149080 \h </w:instrText>
      </w:r>
      <w:r>
        <w:rPr>
          <w:noProof/>
        </w:rPr>
      </w:r>
      <w:r>
        <w:rPr>
          <w:noProof/>
        </w:rPr>
        <w:fldChar w:fldCharType="separate"/>
      </w:r>
      <w:r w:rsidR="00E66CDD">
        <w:rPr>
          <w:noProof/>
        </w:rPr>
        <w:t>50</w:t>
      </w:r>
      <w:r>
        <w:rPr>
          <w:noProof/>
        </w:rPr>
        <w:fldChar w:fldCharType="end"/>
      </w:r>
    </w:p>
    <w:p w14:paraId="30D4A42F"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 xml:space="preserve">Example 25: </w:t>
      </w:r>
      <w:r w:rsidRPr="00F319CE">
        <w:rPr>
          <w:rFonts w:cs="Arial"/>
          <w:noProof/>
          <w:color w:val="000000"/>
        </w:rPr>
        <w:t>Response to [OGC-GetCapabilities-Request]&amp;LANGUAGE=eng</w:t>
      </w:r>
      <w:r>
        <w:rPr>
          <w:noProof/>
        </w:rPr>
        <w:tab/>
      </w:r>
      <w:r>
        <w:rPr>
          <w:noProof/>
        </w:rPr>
        <w:fldChar w:fldCharType="begin"/>
      </w:r>
      <w:r>
        <w:rPr>
          <w:noProof/>
        </w:rPr>
        <w:instrText xml:space="preserve"> PAGEREF _Toc227149081 \h </w:instrText>
      </w:r>
      <w:r>
        <w:rPr>
          <w:noProof/>
        </w:rPr>
      </w:r>
      <w:r>
        <w:rPr>
          <w:noProof/>
        </w:rPr>
        <w:fldChar w:fldCharType="separate"/>
      </w:r>
      <w:r w:rsidR="00E66CDD">
        <w:rPr>
          <w:noProof/>
        </w:rPr>
        <w:t>56</w:t>
      </w:r>
      <w:r>
        <w:rPr>
          <w:noProof/>
        </w:rPr>
        <w:fldChar w:fldCharType="end"/>
      </w:r>
    </w:p>
    <w:p w14:paraId="68AB65BB"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 xml:space="preserve">Example 26: </w:t>
      </w:r>
      <w:r w:rsidRPr="00F319CE">
        <w:rPr>
          <w:rFonts w:cs="Arial"/>
          <w:noProof/>
          <w:color w:val="000000"/>
        </w:rPr>
        <w:t>Response to [OGC-GetCapabilities-Request] or  [OGC-GetCapabilities-Request]&amp;LANGUAGE=fre</w:t>
      </w:r>
      <w:r>
        <w:rPr>
          <w:noProof/>
        </w:rPr>
        <w:tab/>
      </w:r>
      <w:r>
        <w:rPr>
          <w:noProof/>
        </w:rPr>
        <w:fldChar w:fldCharType="begin"/>
      </w:r>
      <w:r>
        <w:rPr>
          <w:noProof/>
        </w:rPr>
        <w:instrText xml:space="preserve"> PAGEREF _Toc227149082 \h </w:instrText>
      </w:r>
      <w:r>
        <w:rPr>
          <w:noProof/>
        </w:rPr>
      </w:r>
      <w:r>
        <w:rPr>
          <w:noProof/>
        </w:rPr>
        <w:fldChar w:fldCharType="separate"/>
      </w:r>
      <w:r w:rsidR="00E66CDD">
        <w:rPr>
          <w:noProof/>
        </w:rPr>
        <w:t>56</w:t>
      </w:r>
      <w:r>
        <w:rPr>
          <w:noProof/>
        </w:rPr>
        <w:fldChar w:fldCharType="end"/>
      </w:r>
    </w:p>
    <w:p w14:paraId="126AAA2D"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 xml:space="preserve">Example 27: </w:t>
      </w:r>
      <w:r w:rsidRPr="00F319CE">
        <w:rPr>
          <w:rFonts w:cs="Arial"/>
          <w:noProof/>
          <w:color w:val="000000"/>
        </w:rPr>
        <w:t>Response to any GetCapabilities-Request</w:t>
      </w:r>
      <w:r>
        <w:rPr>
          <w:noProof/>
        </w:rPr>
        <w:tab/>
      </w:r>
      <w:r>
        <w:rPr>
          <w:noProof/>
        </w:rPr>
        <w:fldChar w:fldCharType="begin"/>
      </w:r>
      <w:r>
        <w:rPr>
          <w:noProof/>
        </w:rPr>
        <w:instrText xml:space="preserve"> PAGEREF _Toc227149083 \h </w:instrText>
      </w:r>
      <w:r>
        <w:rPr>
          <w:noProof/>
        </w:rPr>
      </w:r>
      <w:r>
        <w:rPr>
          <w:noProof/>
        </w:rPr>
        <w:fldChar w:fldCharType="separate"/>
      </w:r>
      <w:r w:rsidR="00E66CDD">
        <w:rPr>
          <w:noProof/>
        </w:rPr>
        <w:t>56</w:t>
      </w:r>
      <w:r>
        <w:rPr>
          <w:noProof/>
        </w:rPr>
        <w:fldChar w:fldCharType="end"/>
      </w:r>
    </w:p>
    <w:p w14:paraId="210F41C3"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 xml:space="preserve">Example 28: </w:t>
      </w:r>
      <w:r w:rsidRPr="00F319CE">
        <w:rPr>
          <w:rFonts w:cs="Arial"/>
          <w:noProof/>
          <w:color w:val="000000"/>
        </w:rPr>
        <w:t>Service response including supported languages</w:t>
      </w:r>
      <w:r>
        <w:rPr>
          <w:noProof/>
        </w:rPr>
        <w:tab/>
      </w:r>
      <w:r>
        <w:rPr>
          <w:noProof/>
        </w:rPr>
        <w:fldChar w:fldCharType="begin"/>
      </w:r>
      <w:r>
        <w:rPr>
          <w:noProof/>
        </w:rPr>
        <w:instrText xml:space="preserve"> PAGEREF _Toc227149084 \h </w:instrText>
      </w:r>
      <w:r>
        <w:rPr>
          <w:noProof/>
        </w:rPr>
      </w:r>
      <w:r>
        <w:rPr>
          <w:noProof/>
        </w:rPr>
        <w:fldChar w:fldCharType="separate"/>
      </w:r>
      <w:r w:rsidR="00E66CDD">
        <w:rPr>
          <w:noProof/>
        </w:rPr>
        <w:t>57</w:t>
      </w:r>
      <w:r>
        <w:rPr>
          <w:noProof/>
        </w:rPr>
        <w:fldChar w:fldCharType="end"/>
      </w:r>
    </w:p>
    <w:p w14:paraId="615A9F45"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29: Response to [OCG-GetCapabilities-Request]&amp;LANGUAGE=eng  or [OCG-GetCapabilities-Request</w:t>
      </w:r>
      <w:r>
        <w:rPr>
          <w:noProof/>
        </w:rPr>
        <w:tab/>
      </w:r>
      <w:r>
        <w:rPr>
          <w:noProof/>
        </w:rPr>
        <w:fldChar w:fldCharType="begin"/>
      </w:r>
      <w:r>
        <w:rPr>
          <w:noProof/>
        </w:rPr>
        <w:instrText xml:space="preserve"> PAGEREF _Toc227149085 \h </w:instrText>
      </w:r>
      <w:r>
        <w:rPr>
          <w:noProof/>
        </w:rPr>
      </w:r>
      <w:r>
        <w:rPr>
          <w:noProof/>
        </w:rPr>
        <w:fldChar w:fldCharType="separate"/>
      </w:r>
      <w:r w:rsidR="00E66CDD">
        <w:rPr>
          <w:noProof/>
        </w:rPr>
        <w:t>58</w:t>
      </w:r>
      <w:r>
        <w:rPr>
          <w:noProof/>
        </w:rPr>
        <w:fldChar w:fldCharType="end"/>
      </w:r>
    </w:p>
    <w:p w14:paraId="6C9CF434"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30: Response to [OCG-GetCapabilities-Request]&amp;LANGUAGE=ger</w:t>
      </w:r>
      <w:r>
        <w:rPr>
          <w:noProof/>
        </w:rPr>
        <w:tab/>
      </w:r>
      <w:r>
        <w:rPr>
          <w:noProof/>
        </w:rPr>
        <w:fldChar w:fldCharType="begin"/>
      </w:r>
      <w:r>
        <w:rPr>
          <w:noProof/>
        </w:rPr>
        <w:instrText xml:space="preserve"> PAGEREF _Toc227149086 \h </w:instrText>
      </w:r>
      <w:r>
        <w:rPr>
          <w:noProof/>
        </w:rPr>
      </w:r>
      <w:r>
        <w:rPr>
          <w:noProof/>
        </w:rPr>
        <w:fldChar w:fldCharType="separate"/>
      </w:r>
      <w:r w:rsidR="00E66CDD">
        <w:rPr>
          <w:noProof/>
        </w:rPr>
        <w:t>58</w:t>
      </w:r>
      <w:r>
        <w:rPr>
          <w:noProof/>
        </w:rPr>
        <w:fldChar w:fldCharType="end"/>
      </w:r>
    </w:p>
    <w:p w14:paraId="5C515C6F"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sidRPr="00F319CE">
        <w:rPr>
          <w:noProof/>
        </w:rPr>
        <w:t>Example 31: WMTS GetCapabilities structure</w:t>
      </w:r>
      <w:r>
        <w:rPr>
          <w:noProof/>
        </w:rPr>
        <w:tab/>
      </w:r>
      <w:r>
        <w:rPr>
          <w:noProof/>
        </w:rPr>
        <w:fldChar w:fldCharType="begin"/>
      </w:r>
      <w:r>
        <w:rPr>
          <w:noProof/>
        </w:rPr>
        <w:instrText xml:space="preserve"> PAGEREF _Toc227149087 \h </w:instrText>
      </w:r>
      <w:r>
        <w:rPr>
          <w:noProof/>
        </w:rPr>
      </w:r>
      <w:r>
        <w:rPr>
          <w:noProof/>
        </w:rPr>
        <w:fldChar w:fldCharType="separate"/>
      </w:r>
      <w:r w:rsidR="00E66CDD">
        <w:rPr>
          <w:noProof/>
        </w:rPr>
        <w:t>63</w:t>
      </w:r>
      <w:r>
        <w:rPr>
          <w:noProof/>
        </w:rPr>
        <w:fldChar w:fldCharType="end"/>
      </w:r>
    </w:p>
    <w:p w14:paraId="3853FDBE"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32: GetCapabilities Operation Metadata</w:t>
      </w:r>
      <w:r>
        <w:rPr>
          <w:noProof/>
        </w:rPr>
        <w:tab/>
      </w:r>
      <w:r>
        <w:rPr>
          <w:noProof/>
        </w:rPr>
        <w:fldChar w:fldCharType="begin"/>
      </w:r>
      <w:r>
        <w:rPr>
          <w:noProof/>
        </w:rPr>
        <w:instrText xml:space="preserve"> PAGEREF _Toc227149088 \h </w:instrText>
      </w:r>
      <w:r>
        <w:rPr>
          <w:noProof/>
        </w:rPr>
      </w:r>
      <w:r>
        <w:rPr>
          <w:noProof/>
        </w:rPr>
        <w:fldChar w:fldCharType="separate"/>
      </w:r>
      <w:r w:rsidR="00E66CDD">
        <w:rPr>
          <w:noProof/>
        </w:rPr>
        <w:t>64</w:t>
      </w:r>
      <w:r>
        <w:rPr>
          <w:noProof/>
        </w:rPr>
        <w:fldChar w:fldCharType="end"/>
      </w:r>
    </w:p>
    <w:p w14:paraId="093A3FB0"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33: GetMap operation metadata</w:t>
      </w:r>
      <w:r>
        <w:rPr>
          <w:noProof/>
        </w:rPr>
        <w:tab/>
      </w:r>
      <w:r>
        <w:rPr>
          <w:noProof/>
        </w:rPr>
        <w:fldChar w:fldCharType="begin"/>
      </w:r>
      <w:r>
        <w:rPr>
          <w:noProof/>
        </w:rPr>
        <w:instrText xml:space="preserve"> PAGEREF _Toc227149089 \h </w:instrText>
      </w:r>
      <w:r>
        <w:rPr>
          <w:noProof/>
        </w:rPr>
      </w:r>
      <w:r>
        <w:rPr>
          <w:noProof/>
        </w:rPr>
        <w:fldChar w:fldCharType="separate"/>
      </w:r>
      <w:r w:rsidR="00E66CDD">
        <w:rPr>
          <w:noProof/>
        </w:rPr>
        <w:t>64</w:t>
      </w:r>
      <w:r>
        <w:rPr>
          <w:noProof/>
        </w:rPr>
        <w:fldChar w:fldCharType="end"/>
      </w:r>
    </w:p>
    <w:p w14:paraId="1AA9F85D"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34: Languages</w:t>
      </w:r>
      <w:r>
        <w:rPr>
          <w:noProof/>
        </w:rPr>
        <w:tab/>
      </w:r>
      <w:r>
        <w:rPr>
          <w:noProof/>
        </w:rPr>
        <w:fldChar w:fldCharType="begin"/>
      </w:r>
      <w:r>
        <w:rPr>
          <w:noProof/>
        </w:rPr>
        <w:instrText xml:space="preserve"> PAGEREF _Toc227149090 \h </w:instrText>
      </w:r>
      <w:r>
        <w:rPr>
          <w:noProof/>
        </w:rPr>
      </w:r>
      <w:r>
        <w:rPr>
          <w:noProof/>
        </w:rPr>
        <w:fldChar w:fldCharType="separate"/>
      </w:r>
      <w:r w:rsidR="00E66CDD">
        <w:rPr>
          <w:noProof/>
        </w:rPr>
        <w:t>65</w:t>
      </w:r>
      <w:r>
        <w:rPr>
          <w:noProof/>
        </w:rPr>
        <w:fldChar w:fldCharType="end"/>
      </w:r>
    </w:p>
    <w:p w14:paraId="05A9CED2"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35: Layers Metadata</w:t>
      </w:r>
      <w:r>
        <w:rPr>
          <w:noProof/>
        </w:rPr>
        <w:tab/>
      </w:r>
      <w:r>
        <w:rPr>
          <w:noProof/>
        </w:rPr>
        <w:fldChar w:fldCharType="begin"/>
      </w:r>
      <w:r>
        <w:rPr>
          <w:noProof/>
        </w:rPr>
        <w:instrText xml:space="preserve"> PAGEREF _Toc227149091 \h </w:instrText>
      </w:r>
      <w:r>
        <w:rPr>
          <w:noProof/>
        </w:rPr>
      </w:r>
      <w:r>
        <w:rPr>
          <w:noProof/>
        </w:rPr>
        <w:fldChar w:fldCharType="separate"/>
      </w:r>
      <w:r w:rsidR="00E66CDD">
        <w:rPr>
          <w:noProof/>
        </w:rPr>
        <w:t>65</w:t>
      </w:r>
      <w:r>
        <w:rPr>
          <w:noProof/>
        </w:rPr>
        <w:fldChar w:fldCharType="end"/>
      </w:r>
    </w:p>
    <w:p w14:paraId="5E700942"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36: Resource title</w:t>
      </w:r>
      <w:r>
        <w:rPr>
          <w:noProof/>
        </w:rPr>
        <w:tab/>
      </w:r>
      <w:r>
        <w:rPr>
          <w:noProof/>
        </w:rPr>
        <w:fldChar w:fldCharType="begin"/>
      </w:r>
      <w:r>
        <w:rPr>
          <w:noProof/>
        </w:rPr>
        <w:instrText xml:space="preserve"> PAGEREF _Toc227149092 \h </w:instrText>
      </w:r>
      <w:r>
        <w:rPr>
          <w:noProof/>
        </w:rPr>
      </w:r>
      <w:r>
        <w:rPr>
          <w:noProof/>
        </w:rPr>
        <w:fldChar w:fldCharType="separate"/>
      </w:r>
      <w:r w:rsidR="00E66CDD">
        <w:rPr>
          <w:noProof/>
        </w:rPr>
        <w:t>66</w:t>
      </w:r>
      <w:r>
        <w:rPr>
          <w:noProof/>
        </w:rPr>
        <w:fldChar w:fldCharType="end"/>
      </w:r>
    </w:p>
    <w:p w14:paraId="0B2000F2"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37: Resource abstract</w:t>
      </w:r>
      <w:r>
        <w:rPr>
          <w:noProof/>
        </w:rPr>
        <w:tab/>
      </w:r>
      <w:r>
        <w:rPr>
          <w:noProof/>
        </w:rPr>
        <w:fldChar w:fldCharType="begin"/>
      </w:r>
      <w:r>
        <w:rPr>
          <w:noProof/>
        </w:rPr>
        <w:instrText xml:space="preserve"> PAGEREF _Toc227149093 \h </w:instrText>
      </w:r>
      <w:r>
        <w:rPr>
          <w:noProof/>
        </w:rPr>
      </w:r>
      <w:r>
        <w:rPr>
          <w:noProof/>
        </w:rPr>
        <w:fldChar w:fldCharType="separate"/>
      </w:r>
      <w:r w:rsidR="00E66CDD">
        <w:rPr>
          <w:noProof/>
        </w:rPr>
        <w:t>67</w:t>
      </w:r>
      <w:r>
        <w:rPr>
          <w:noProof/>
        </w:rPr>
        <w:fldChar w:fldCharType="end"/>
      </w:r>
    </w:p>
    <w:p w14:paraId="65D100D4"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38: Keywords</w:t>
      </w:r>
      <w:r>
        <w:rPr>
          <w:noProof/>
        </w:rPr>
        <w:tab/>
      </w:r>
      <w:r>
        <w:rPr>
          <w:noProof/>
        </w:rPr>
        <w:fldChar w:fldCharType="begin"/>
      </w:r>
      <w:r>
        <w:rPr>
          <w:noProof/>
        </w:rPr>
        <w:instrText xml:space="preserve"> PAGEREF _Toc227149094 \h </w:instrText>
      </w:r>
      <w:r>
        <w:rPr>
          <w:noProof/>
        </w:rPr>
      </w:r>
      <w:r>
        <w:rPr>
          <w:noProof/>
        </w:rPr>
        <w:fldChar w:fldCharType="separate"/>
      </w:r>
      <w:r w:rsidR="00E66CDD">
        <w:rPr>
          <w:noProof/>
        </w:rPr>
        <w:t>68</w:t>
      </w:r>
      <w:r>
        <w:rPr>
          <w:noProof/>
        </w:rPr>
        <w:fldChar w:fldCharType="end"/>
      </w:r>
    </w:p>
    <w:p w14:paraId="1E19B8B5"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39: Geographic Bounding Box</w:t>
      </w:r>
      <w:r>
        <w:rPr>
          <w:noProof/>
        </w:rPr>
        <w:tab/>
      </w:r>
      <w:r>
        <w:rPr>
          <w:noProof/>
        </w:rPr>
        <w:fldChar w:fldCharType="begin"/>
      </w:r>
      <w:r>
        <w:rPr>
          <w:noProof/>
        </w:rPr>
        <w:instrText xml:space="preserve"> PAGEREF _Toc227149095 \h </w:instrText>
      </w:r>
      <w:r>
        <w:rPr>
          <w:noProof/>
        </w:rPr>
      </w:r>
      <w:r>
        <w:rPr>
          <w:noProof/>
        </w:rPr>
        <w:fldChar w:fldCharType="separate"/>
      </w:r>
      <w:r w:rsidR="00E66CDD">
        <w:rPr>
          <w:noProof/>
        </w:rPr>
        <w:t>69</w:t>
      </w:r>
      <w:r>
        <w:rPr>
          <w:noProof/>
        </w:rPr>
        <w:fldChar w:fldCharType="end"/>
      </w:r>
    </w:p>
    <w:p w14:paraId="5BCFBC9D"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40: Unique resource identifier</w:t>
      </w:r>
      <w:r>
        <w:rPr>
          <w:noProof/>
        </w:rPr>
        <w:tab/>
      </w:r>
      <w:r>
        <w:rPr>
          <w:noProof/>
        </w:rPr>
        <w:fldChar w:fldCharType="begin"/>
      </w:r>
      <w:r>
        <w:rPr>
          <w:noProof/>
        </w:rPr>
        <w:instrText xml:space="preserve"> PAGEREF _Toc227149096 \h </w:instrText>
      </w:r>
      <w:r>
        <w:rPr>
          <w:noProof/>
        </w:rPr>
      </w:r>
      <w:r>
        <w:rPr>
          <w:noProof/>
        </w:rPr>
        <w:fldChar w:fldCharType="separate"/>
      </w:r>
      <w:r w:rsidR="00E66CDD">
        <w:rPr>
          <w:noProof/>
        </w:rPr>
        <w:t>69</w:t>
      </w:r>
      <w:r>
        <w:rPr>
          <w:noProof/>
        </w:rPr>
        <w:fldChar w:fldCharType="end"/>
      </w:r>
    </w:p>
    <w:p w14:paraId="4B83AA1A"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41: Name</w:t>
      </w:r>
      <w:r>
        <w:rPr>
          <w:noProof/>
        </w:rPr>
        <w:tab/>
      </w:r>
      <w:r>
        <w:rPr>
          <w:noProof/>
        </w:rPr>
        <w:fldChar w:fldCharType="begin"/>
      </w:r>
      <w:r>
        <w:rPr>
          <w:noProof/>
        </w:rPr>
        <w:instrText xml:space="preserve"> PAGEREF _Toc227149097 \h </w:instrText>
      </w:r>
      <w:r>
        <w:rPr>
          <w:noProof/>
        </w:rPr>
      </w:r>
      <w:r>
        <w:rPr>
          <w:noProof/>
        </w:rPr>
        <w:fldChar w:fldCharType="separate"/>
      </w:r>
      <w:r w:rsidR="00E66CDD">
        <w:rPr>
          <w:noProof/>
        </w:rPr>
        <w:t>71</w:t>
      </w:r>
      <w:r>
        <w:rPr>
          <w:noProof/>
        </w:rPr>
        <w:fldChar w:fldCharType="end"/>
      </w:r>
    </w:p>
    <w:p w14:paraId="152183D6"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42: Link to TILEMATRIXSET on the spatial dataset</w:t>
      </w:r>
      <w:r>
        <w:rPr>
          <w:noProof/>
        </w:rPr>
        <w:tab/>
      </w:r>
      <w:r>
        <w:rPr>
          <w:noProof/>
        </w:rPr>
        <w:fldChar w:fldCharType="begin"/>
      </w:r>
      <w:r>
        <w:rPr>
          <w:noProof/>
        </w:rPr>
        <w:instrText xml:space="preserve"> PAGEREF _Toc227149098 \h </w:instrText>
      </w:r>
      <w:r>
        <w:rPr>
          <w:noProof/>
        </w:rPr>
      </w:r>
      <w:r>
        <w:rPr>
          <w:noProof/>
        </w:rPr>
        <w:fldChar w:fldCharType="separate"/>
      </w:r>
      <w:r w:rsidR="00E66CDD">
        <w:rPr>
          <w:noProof/>
        </w:rPr>
        <w:t>73</w:t>
      </w:r>
      <w:r>
        <w:rPr>
          <w:noProof/>
        </w:rPr>
        <w:fldChar w:fldCharType="end"/>
      </w:r>
    </w:p>
    <w:p w14:paraId="41CB5ACB"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43: Styles</w:t>
      </w:r>
      <w:r>
        <w:rPr>
          <w:noProof/>
        </w:rPr>
        <w:tab/>
      </w:r>
      <w:r>
        <w:rPr>
          <w:noProof/>
        </w:rPr>
        <w:fldChar w:fldCharType="begin"/>
      </w:r>
      <w:r>
        <w:rPr>
          <w:noProof/>
        </w:rPr>
        <w:instrText xml:space="preserve"> PAGEREF _Toc227149099 \h </w:instrText>
      </w:r>
      <w:r>
        <w:rPr>
          <w:noProof/>
        </w:rPr>
      </w:r>
      <w:r>
        <w:rPr>
          <w:noProof/>
        </w:rPr>
        <w:fldChar w:fldCharType="separate"/>
      </w:r>
      <w:r w:rsidR="00E66CDD">
        <w:rPr>
          <w:noProof/>
        </w:rPr>
        <w:t>74</w:t>
      </w:r>
      <w:r>
        <w:rPr>
          <w:noProof/>
        </w:rPr>
        <w:fldChar w:fldCharType="end"/>
      </w:r>
    </w:p>
    <w:p w14:paraId="31670479"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44: Legend URL</w:t>
      </w:r>
      <w:r>
        <w:rPr>
          <w:noProof/>
        </w:rPr>
        <w:tab/>
      </w:r>
      <w:r>
        <w:rPr>
          <w:noProof/>
        </w:rPr>
        <w:fldChar w:fldCharType="begin"/>
      </w:r>
      <w:r>
        <w:rPr>
          <w:noProof/>
        </w:rPr>
        <w:instrText xml:space="preserve"> PAGEREF _Toc227149100 \h </w:instrText>
      </w:r>
      <w:r>
        <w:rPr>
          <w:noProof/>
        </w:rPr>
      </w:r>
      <w:r>
        <w:rPr>
          <w:noProof/>
        </w:rPr>
        <w:fldChar w:fldCharType="separate"/>
      </w:r>
      <w:r w:rsidR="00E66CDD">
        <w:rPr>
          <w:noProof/>
        </w:rPr>
        <w:t>75</w:t>
      </w:r>
      <w:r>
        <w:rPr>
          <w:noProof/>
        </w:rPr>
        <w:fldChar w:fldCharType="end"/>
      </w:r>
    </w:p>
    <w:p w14:paraId="582370EB"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45: INSPIRE Profile for Tiling WMS</w:t>
      </w:r>
      <w:r>
        <w:rPr>
          <w:noProof/>
        </w:rPr>
        <w:tab/>
      </w:r>
      <w:r>
        <w:rPr>
          <w:noProof/>
        </w:rPr>
        <w:fldChar w:fldCharType="begin"/>
      </w:r>
      <w:r>
        <w:rPr>
          <w:noProof/>
        </w:rPr>
        <w:instrText xml:space="preserve"> PAGEREF _Toc227149101 \h </w:instrText>
      </w:r>
      <w:r>
        <w:rPr>
          <w:noProof/>
        </w:rPr>
      </w:r>
      <w:r>
        <w:rPr>
          <w:noProof/>
        </w:rPr>
        <w:fldChar w:fldCharType="separate"/>
      </w:r>
      <w:r w:rsidR="00E66CDD">
        <w:rPr>
          <w:noProof/>
        </w:rPr>
        <w:t>84</w:t>
      </w:r>
      <w:r>
        <w:rPr>
          <w:noProof/>
        </w:rPr>
        <w:fldChar w:fldCharType="end"/>
      </w:r>
    </w:p>
    <w:p w14:paraId="62AFD4D7"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46: WMS 1.1.1 Profile</w:t>
      </w:r>
      <w:r>
        <w:rPr>
          <w:noProof/>
        </w:rPr>
        <w:tab/>
      </w:r>
      <w:r>
        <w:rPr>
          <w:noProof/>
        </w:rPr>
        <w:fldChar w:fldCharType="begin"/>
      </w:r>
      <w:r>
        <w:rPr>
          <w:noProof/>
        </w:rPr>
        <w:instrText xml:space="preserve"> PAGEREF _Toc227149102 \h </w:instrText>
      </w:r>
      <w:r>
        <w:rPr>
          <w:noProof/>
        </w:rPr>
      </w:r>
      <w:r>
        <w:rPr>
          <w:noProof/>
        </w:rPr>
        <w:fldChar w:fldCharType="separate"/>
      </w:r>
      <w:r w:rsidR="00E66CDD">
        <w:rPr>
          <w:noProof/>
        </w:rPr>
        <w:t>95</w:t>
      </w:r>
      <w:r>
        <w:rPr>
          <w:noProof/>
        </w:rPr>
        <w:fldChar w:fldCharType="end"/>
      </w:r>
    </w:p>
    <w:p w14:paraId="0E852469"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47: Extended Capabilities Response Scenario 1</w:t>
      </w:r>
      <w:r>
        <w:rPr>
          <w:noProof/>
        </w:rPr>
        <w:tab/>
      </w:r>
      <w:r>
        <w:rPr>
          <w:noProof/>
        </w:rPr>
        <w:fldChar w:fldCharType="begin"/>
      </w:r>
      <w:r>
        <w:rPr>
          <w:noProof/>
        </w:rPr>
        <w:instrText xml:space="preserve"> PAGEREF _Toc227149103 \h </w:instrText>
      </w:r>
      <w:r>
        <w:rPr>
          <w:noProof/>
        </w:rPr>
      </w:r>
      <w:r>
        <w:rPr>
          <w:noProof/>
        </w:rPr>
        <w:fldChar w:fldCharType="separate"/>
      </w:r>
      <w:r w:rsidR="00E66CDD">
        <w:rPr>
          <w:noProof/>
        </w:rPr>
        <w:t>105</w:t>
      </w:r>
      <w:r>
        <w:rPr>
          <w:noProof/>
        </w:rPr>
        <w:fldChar w:fldCharType="end"/>
      </w:r>
    </w:p>
    <w:p w14:paraId="24D27DA1"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48: Extended Capabilities Response Scenario 2</w:t>
      </w:r>
      <w:r>
        <w:rPr>
          <w:noProof/>
        </w:rPr>
        <w:tab/>
      </w:r>
      <w:r>
        <w:rPr>
          <w:noProof/>
        </w:rPr>
        <w:fldChar w:fldCharType="begin"/>
      </w:r>
      <w:r>
        <w:rPr>
          <w:noProof/>
        </w:rPr>
        <w:instrText xml:space="preserve"> PAGEREF _Toc227149104 \h </w:instrText>
      </w:r>
      <w:r>
        <w:rPr>
          <w:noProof/>
        </w:rPr>
      </w:r>
      <w:r>
        <w:rPr>
          <w:noProof/>
        </w:rPr>
        <w:fldChar w:fldCharType="separate"/>
      </w:r>
      <w:r w:rsidR="00E66CDD">
        <w:rPr>
          <w:noProof/>
        </w:rPr>
        <w:t>108</w:t>
      </w:r>
      <w:r>
        <w:rPr>
          <w:noProof/>
        </w:rPr>
        <w:fldChar w:fldCharType="end"/>
      </w:r>
    </w:p>
    <w:p w14:paraId="3A2A46C8" w14:textId="77777777" w:rsidR="00364FEC" w:rsidRDefault="00364FEC">
      <w:pPr>
        <w:pStyle w:val="TableofFigures"/>
        <w:tabs>
          <w:tab w:val="right" w:leader="dot" w:pos="9064"/>
        </w:tabs>
        <w:rPr>
          <w:rFonts w:asciiTheme="minorHAnsi" w:eastAsiaTheme="minorEastAsia" w:hAnsiTheme="minorHAnsi" w:cstheme="minorBidi"/>
          <w:noProof/>
          <w:sz w:val="24"/>
          <w:szCs w:val="24"/>
          <w:lang w:val="en-US" w:eastAsia="ja-JP"/>
        </w:rPr>
      </w:pPr>
      <w:r>
        <w:rPr>
          <w:noProof/>
        </w:rPr>
        <w:t>Example 49: Examples of SLD usage</w:t>
      </w:r>
      <w:r>
        <w:rPr>
          <w:noProof/>
        </w:rPr>
        <w:tab/>
      </w:r>
      <w:r>
        <w:rPr>
          <w:noProof/>
        </w:rPr>
        <w:fldChar w:fldCharType="begin"/>
      </w:r>
      <w:r>
        <w:rPr>
          <w:noProof/>
        </w:rPr>
        <w:instrText xml:space="preserve"> PAGEREF _Toc227149105 \h </w:instrText>
      </w:r>
      <w:r>
        <w:rPr>
          <w:noProof/>
        </w:rPr>
      </w:r>
      <w:r>
        <w:rPr>
          <w:noProof/>
        </w:rPr>
        <w:fldChar w:fldCharType="separate"/>
      </w:r>
      <w:r w:rsidR="00E66CDD">
        <w:rPr>
          <w:noProof/>
        </w:rPr>
        <w:t>112</w:t>
      </w:r>
      <w:r>
        <w:rPr>
          <w:noProof/>
        </w:rPr>
        <w:fldChar w:fldCharType="end"/>
      </w:r>
    </w:p>
    <w:p w14:paraId="35432BA6" w14:textId="77777777" w:rsidR="00EA4F68" w:rsidRDefault="00BA763C" w:rsidP="00EA4F68">
      <w:r>
        <w:fldChar w:fldCharType="end"/>
      </w:r>
    </w:p>
    <w:p w14:paraId="101DC3C3" w14:textId="77777777" w:rsidR="000B18F6" w:rsidRDefault="00521284" w:rsidP="008111FF">
      <w:pPr>
        <w:pStyle w:val="Heading1"/>
        <w:numPr>
          <w:ilvl w:val="0"/>
          <w:numId w:val="0"/>
        </w:numPr>
      </w:pPr>
      <w:bookmarkStart w:id="5" w:name="_Ref224370485"/>
      <w:bookmarkStart w:id="6" w:name="_Ref224370506"/>
      <w:bookmarkStart w:id="7" w:name="_Toc227149277"/>
      <w:bookmarkStart w:id="8" w:name="_Toc159065259"/>
      <w:r>
        <w:lastRenderedPageBreak/>
        <w:t>Acknowledgements</w:t>
      </w:r>
      <w:bookmarkEnd w:id="5"/>
      <w:bookmarkEnd w:id="6"/>
      <w:bookmarkEnd w:id="7"/>
    </w:p>
    <w:p w14:paraId="60EBC5DD" w14:textId="77777777" w:rsidR="005C54FC" w:rsidRDefault="005C54FC" w:rsidP="005C54FC">
      <w:pPr>
        <w:jc w:val="both"/>
        <w:rPr>
          <w:lang w:val="en-US"/>
        </w:rPr>
      </w:pPr>
      <w:r w:rsidRPr="00521284">
        <w:rPr>
          <w:lang w:val="en-US"/>
        </w:rPr>
        <w:t>Many individuals and organisations have contributed to the development of these Guidelines.</w:t>
      </w:r>
    </w:p>
    <w:p w14:paraId="501287B3" w14:textId="77777777" w:rsidR="005C54FC" w:rsidRDefault="005C54FC" w:rsidP="005C54FC">
      <w:pPr>
        <w:jc w:val="both"/>
        <w:rPr>
          <w:lang w:val="en-US"/>
        </w:rPr>
      </w:pPr>
    </w:p>
    <w:p w14:paraId="71ECC4C0" w14:textId="77777777" w:rsidR="005C54FC" w:rsidRDefault="005C54FC" w:rsidP="005C54FC">
      <w:pPr>
        <w:jc w:val="both"/>
        <w:rPr>
          <w:lang w:val="en-US"/>
        </w:rPr>
      </w:pPr>
      <w:r>
        <w:rPr>
          <w:lang w:val="en-US"/>
        </w:rPr>
        <w:t xml:space="preserve">The Network Services Drafting Team responsible for the Technical Guidance v2.0 included: Jean-Jacques Serrano </w:t>
      </w:r>
      <w:r w:rsidRPr="00411A6D">
        <w:rPr>
          <w:lang w:val="en-US"/>
        </w:rPr>
        <w:t>(FR)</w:t>
      </w:r>
      <w:r>
        <w:rPr>
          <w:lang w:val="en-US"/>
        </w:rPr>
        <w:t xml:space="preserve">, Graham Vowles </w:t>
      </w:r>
      <w:r w:rsidRPr="00411A6D">
        <w:rPr>
          <w:lang w:val="en-US"/>
        </w:rPr>
        <w:t>(UK)</w:t>
      </w:r>
      <w:r>
        <w:rPr>
          <w:lang w:val="en-US"/>
        </w:rPr>
        <w:t xml:space="preserve">, Olaf Østensen </w:t>
      </w:r>
      <w:r w:rsidRPr="00411A6D">
        <w:rPr>
          <w:lang w:val="en-US"/>
        </w:rPr>
        <w:t>(NO)</w:t>
      </w:r>
      <w:r>
        <w:rPr>
          <w:lang w:val="en-US"/>
        </w:rPr>
        <w:t xml:space="preserve">, Didier Richard </w:t>
      </w:r>
      <w:r w:rsidRPr="00411A6D">
        <w:rPr>
          <w:lang w:val="en-US"/>
        </w:rPr>
        <w:t>(FR)</w:t>
      </w:r>
      <w:r>
        <w:rPr>
          <w:lang w:val="en-US"/>
        </w:rPr>
        <w:t xml:space="preserve">, Markus Müller </w:t>
      </w:r>
      <w:r w:rsidRPr="00411A6D">
        <w:rPr>
          <w:lang w:val="en-US"/>
        </w:rPr>
        <w:t>(DE)</w:t>
      </w:r>
      <w:r>
        <w:rPr>
          <w:lang w:val="en-US"/>
        </w:rPr>
        <w:t xml:space="preserve">, Lars Bernard </w:t>
      </w:r>
      <w:r w:rsidRPr="00411A6D">
        <w:rPr>
          <w:lang w:val="en-US"/>
        </w:rPr>
        <w:t>(DE)</w:t>
      </w:r>
      <w:r>
        <w:rPr>
          <w:lang w:val="en-US"/>
        </w:rPr>
        <w:t xml:space="preserve">, Michel Grothe </w:t>
      </w:r>
      <w:r w:rsidRPr="00411A6D">
        <w:rPr>
          <w:lang w:val="en-US"/>
        </w:rPr>
        <w:t>(NL)</w:t>
      </w:r>
      <w:r>
        <w:rPr>
          <w:lang w:val="en-US"/>
        </w:rPr>
        <w:t xml:space="preserve">, Marek Brylski </w:t>
      </w:r>
      <w:r w:rsidRPr="00411A6D">
        <w:rPr>
          <w:lang w:val="en-US"/>
        </w:rPr>
        <w:t>(PL)</w:t>
      </w:r>
      <w:r>
        <w:rPr>
          <w:lang w:val="en-US"/>
        </w:rPr>
        <w:t xml:space="preserve">, Lassi Lehto </w:t>
      </w:r>
      <w:r w:rsidRPr="00411A6D">
        <w:rPr>
          <w:lang w:val="en-US"/>
        </w:rPr>
        <w:t xml:space="preserve"> (FI)</w:t>
      </w:r>
      <w:r>
        <w:rPr>
          <w:lang w:val="en-US"/>
        </w:rPr>
        <w:t xml:space="preserve">, </w:t>
      </w:r>
      <w:r w:rsidRPr="00411A6D">
        <w:rPr>
          <w:lang w:val="en-US"/>
        </w:rPr>
        <w:t>Christian Elfers (DE)</w:t>
      </w:r>
      <w:r>
        <w:rPr>
          <w:lang w:val="en-US"/>
        </w:rPr>
        <w:t>, Roland-Michael Wagner (DE), Dominique Flandroit</w:t>
      </w:r>
      <w:r w:rsidRPr="00411A6D">
        <w:rPr>
          <w:lang w:val="en-US"/>
        </w:rPr>
        <w:t xml:space="preserve"> (BE)</w:t>
      </w:r>
      <w:r>
        <w:rPr>
          <w:lang w:val="en-US"/>
        </w:rPr>
        <w:t xml:space="preserve">, Tapani Sarjakoski </w:t>
      </w:r>
      <w:r w:rsidRPr="00411A6D">
        <w:rPr>
          <w:lang w:val="en-US"/>
        </w:rPr>
        <w:t>(FI)</w:t>
      </w:r>
      <w:r>
        <w:rPr>
          <w:lang w:val="en-US"/>
        </w:rPr>
        <w:t xml:space="preserve">. </w:t>
      </w:r>
    </w:p>
    <w:p w14:paraId="2344FB14" w14:textId="77777777" w:rsidR="005C54FC" w:rsidRDefault="005C54FC" w:rsidP="005C54FC">
      <w:pPr>
        <w:jc w:val="both"/>
        <w:rPr>
          <w:lang w:val="en-US"/>
        </w:rPr>
      </w:pPr>
    </w:p>
    <w:p w14:paraId="2860F586" w14:textId="77777777" w:rsidR="005C54FC" w:rsidRDefault="005C54FC" w:rsidP="005C54FC">
      <w:pPr>
        <w:jc w:val="both"/>
        <w:rPr>
          <w:u w:val="single"/>
          <w:lang w:val="en-US"/>
        </w:rPr>
      </w:pPr>
      <w:r>
        <w:rPr>
          <w:lang w:val="en-US"/>
        </w:rPr>
        <w:t xml:space="preserve">The Initial Operating Capability Task Force has assumed responsibility of the Technical Guidance document following v2.0 and an IOC TF Service Team was tasked to update the Technical Guidance Document. The following members of the Initial Operating Capability Task Force or the Initial Operating Capability Task Force Service Team have greatly contributed to this version: Marek Brylski </w:t>
      </w:r>
      <w:r w:rsidRPr="00411A6D">
        <w:rPr>
          <w:lang w:val="en-US"/>
        </w:rPr>
        <w:t>(PL)</w:t>
      </w:r>
      <w:r>
        <w:rPr>
          <w:lang w:val="en-US"/>
        </w:rPr>
        <w:t xml:space="preserve">, Anders Friis-Christensen (DK), Bart Cosyn (BE), </w:t>
      </w:r>
      <w:r w:rsidRPr="00340635">
        <w:rPr>
          <w:lang w:val="en-US"/>
        </w:rPr>
        <w:t>Andreas von Dömming</w:t>
      </w:r>
      <w:r>
        <w:rPr>
          <w:lang w:val="en-US"/>
        </w:rPr>
        <w:t xml:space="preserve"> (DE), Timothy Duffy (UK), </w:t>
      </w:r>
      <w:r w:rsidRPr="00411A6D">
        <w:rPr>
          <w:lang w:val="en-US"/>
        </w:rPr>
        <w:t>Christian Elfers (DE)</w:t>
      </w:r>
      <w:r>
        <w:rPr>
          <w:lang w:val="en-US"/>
        </w:rPr>
        <w:t xml:space="preserve">, </w:t>
      </w:r>
      <w:r w:rsidRPr="004E2A03">
        <w:rPr>
          <w:lang w:val="en-US"/>
        </w:rPr>
        <w:t>Jani Kylmäaho (FI),</w:t>
      </w:r>
      <w:r>
        <w:rPr>
          <w:u w:val="single"/>
          <w:lang w:val="en-US"/>
        </w:rPr>
        <w:t xml:space="preserve"> </w:t>
      </w:r>
      <w:r>
        <w:rPr>
          <w:lang w:val="en-US"/>
        </w:rPr>
        <w:t xml:space="preserve">Didier Richard </w:t>
      </w:r>
      <w:r w:rsidRPr="00411A6D">
        <w:rPr>
          <w:lang w:val="en-US"/>
        </w:rPr>
        <w:t>(FR)</w:t>
      </w:r>
      <w:r>
        <w:rPr>
          <w:lang w:val="en-US"/>
        </w:rPr>
        <w:t xml:space="preserve">, </w:t>
      </w:r>
      <w:r w:rsidRPr="004E2A03">
        <w:rPr>
          <w:lang w:val="en-US"/>
        </w:rPr>
        <w:t>Joeri Robbrecht (BE) and Wolfgang Tinkl (AT).</w:t>
      </w:r>
    </w:p>
    <w:p w14:paraId="2AB7E58E" w14:textId="77777777" w:rsidR="005C54FC" w:rsidRDefault="005C54FC" w:rsidP="005C54FC">
      <w:pPr>
        <w:jc w:val="both"/>
        <w:rPr>
          <w:u w:val="single"/>
          <w:lang w:val="en-US"/>
        </w:rPr>
      </w:pPr>
    </w:p>
    <w:p w14:paraId="416A5D0F" w14:textId="1FC0B491" w:rsidR="002535D9" w:rsidRDefault="005C54FC" w:rsidP="005C54FC">
      <w:pPr>
        <w:jc w:val="both"/>
        <w:rPr>
          <w:lang w:val="en-US"/>
        </w:rPr>
      </w:pPr>
      <w:r w:rsidRPr="004E2A03">
        <w:rPr>
          <w:lang w:val="en-US"/>
        </w:rPr>
        <w:t>We are grateful for the comments received from all the IOC Task Force Members.</w:t>
      </w:r>
      <w:r w:rsidR="002535D9">
        <w:rPr>
          <w:lang w:val="en-US"/>
        </w:rPr>
        <w:t xml:space="preserve"> </w:t>
      </w:r>
    </w:p>
    <w:p w14:paraId="72B84B16" w14:textId="77777777" w:rsidR="002535D9" w:rsidRDefault="002535D9" w:rsidP="005C54FC">
      <w:pPr>
        <w:jc w:val="both"/>
        <w:rPr>
          <w:lang w:val="en-US"/>
        </w:rPr>
      </w:pPr>
    </w:p>
    <w:p w14:paraId="6BEE4430" w14:textId="5497CDF7" w:rsidR="005C54FC" w:rsidRPr="004E2A03" w:rsidRDefault="00DA4993" w:rsidP="005C54FC">
      <w:pPr>
        <w:jc w:val="both"/>
        <w:rPr>
          <w:lang w:val="en-US"/>
        </w:rPr>
      </w:pPr>
      <w:r>
        <w:rPr>
          <w:lang w:val="en-US"/>
        </w:rPr>
        <w:t>W</w:t>
      </w:r>
      <w:r w:rsidR="008F624D">
        <w:rPr>
          <w:lang w:val="en-US"/>
        </w:rPr>
        <w:t>e</w:t>
      </w:r>
      <w:r w:rsidR="00493D7E">
        <w:rPr>
          <w:lang w:val="en-US"/>
        </w:rPr>
        <w:t xml:space="preserve"> </w:t>
      </w:r>
      <w:r>
        <w:rPr>
          <w:lang w:val="en-US"/>
        </w:rPr>
        <w:t xml:space="preserve">appreciate the comments and suggestions made by </w:t>
      </w:r>
      <w:r w:rsidR="002535D9">
        <w:rPr>
          <w:lang w:val="en-US"/>
        </w:rPr>
        <w:t xml:space="preserve">Jim Shibbald of ESRI UK that led to </w:t>
      </w:r>
      <w:r w:rsidR="0019077F">
        <w:rPr>
          <w:lang w:val="en-US"/>
        </w:rPr>
        <w:t xml:space="preserve">the present update </w:t>
      </w:r>
      <w:r w:rsidR="00601EE9">
        <w:rPr>
          <w:lang w:val="en-US"/>
        </w:rPr>
        <w:t>of the Technical Guidance</w:t>
      </w:r>
      <w:r w:rsidR="002535D9">
        <w:rPr>
          <w:lang w:val="en-US"/>
        </w:rPr>
        <w:t>.</w:t>
      </w:r>
    </w:p>
    <w:p w14:paraId="2EBAC9D8" w14:textId="77777777" w:rsidR="005C54FC" w:rsidRPr="000E36B7" w:rsidRDefault="005C54FC" w:rsidP="005C54FC">
      <w:pPr>
        <w:jc w:val="both"/>
        <w:rPr>
          <w:lang w:val="en-US"/>
        </w:rPr>
      </w:pPr>
    </w:p>
    <w:p w14:paraId="4EDE263B" w14:textId="4DD81F9D" w:rsidR="005C54FC" w:rsidRDefault="005C54FC" w:rsidP="005C54FC">
      <w:pPr>
        <w:jc w:val="both"/>
        <w:rPr>
          <w:lang w:val="en-US"/>
        </w:rPr>
      </w:pPr>
      <w:r w:rsidRPr="000E36B7">
        <w:rPr>
          <w:lang w:val="en-US"/>
        </w:rPr>
        <w:t xml:space="preserve">The team at the Joint Research Centre </w:t>
      </w:r>
      <w:r w:rsidR="005D54B3">
        <w:rPr>
          <w:lang w:val="en-US"/>
        </w:rPr>
        <w:t>that</w:t>
      </w:r>
      <w:r w:rsidRPr="000E36B7">
        <w:rPr>
          <w:lang w:val="en-US"/>
        </w:rPr>
        <w:t xml:space="preserve"> contributed to these Guidelines includes: Ioannis Kanellopoulos, Gianluca Luraschi</w:t>
      </w:r>
      <w:r>
        <w:rPr>
          <w:rStyle w:val="FootnoteReference"/>
          <w:lang w:val="en-US"/>
        </w:rPr>
        <w:footnoteReference w:id="1"/>
      </w:r>
      <w:r>
        <w:rPr>
          <w:lang w:val="en-US"/>
        </w:rPr>
        <w:t xml:space="preserve">, </w:t>
      </w:r>
      <w:r w:rsidRPr="000E36B7">
        <w:rPr>
          <w:lang w:val="en-US"/>
        </w:rPr>
        <w:t>Michel</w:t>
      </w:r>
      <w:r>
        <w:rPr>
          <w:lang w:val="en-US"/>
        </w:rPr>
        <w:t xml:space="preserve"> Millot and</w:t>
      </w:r>
      <w:r w:rsidRPr="000E36B7">
        <w:rPr>
          <w:lang w:val="en-US"/>
        </w:rPr>
        <w:t xml:space="preserve"> </w:t>
      </w:r>
      <w:r>
        <w:rPr>
          <w:lang w:val="en-US"/>
        </w:rPr>
        <w:t xml:space="preserve">Angelo Quaglia. </w:t>
      </w:r>
    </w:p>
    <w:p w14:paraId="3B6D7934" w14:textId="77777777" w:rsidR="005C54FC" w:rsidRDefault="005C54FC" w:rsidP="005C54FC">
      <w:pPr>
        <w:jc w:val="both"/>
        <w:rPr>
          <w:lang w:val="en-US"/>
        </w:rPr>
      </w:pPr>
    </w:p>
    <w:p w14:paraId="71CF9C93" w14:textId="5EC54F00" w:rsidR="00340635" w:rsidRDefault="005C54FC" w:rsidP="005C54FC">
      <w:pPr>
        <w:jc w:val="both"/>
        <w:rPr>
          <w:lang w:val="en-US"/>
        </w:rPr>
      </w:pPr>
      <w:r>
        <w:rPr>
          <w:lang w:val="en-US"/>
        </w:rPr>
        <w:t xml:space="preserve">Graham Vowels (UK) edited </w:t>
      </w:r>
      <w:r w:rsidR="001E555C">
        <w:rPr>
          <w:lang w:val="en-US"/>
        </w:rPr>
        <w:t>the 3.0</w:t>
      </w:r>
      <w:r>
        <w:rPr>
          <w:lang w:val="en-US"/>
        </w:rPr>
        <w:t xml:space="preserve"> version</w:t>
      </w:r>
      <w:r w:rsidR="001E555C">
        <w:rPr>
          <w:lang w:val="en-US"/>
        </w:rPr>
        <w:t xml:space="preserve"> of this document</w:t>
      </w:r>
      <w:r>
        <w:rPr>
          <w:lang w:val="en-US"/>
        </w:rPr>
        <w:t>.</w:t>
      </w:r>
      <w:r w:rsidR="002535D9">
        <w:rPr>
          <w:lang w:val="en-US"/>
        </w:rPr>
        <w:t xml:space="preserve"> </w:t>
      </w:r>
      <w:r w:rsidR="0019077F">
        <w:rPr>
          <w:lang w:val="en-US"/>
        </w:rPr>
        <w:t xml:space="preserve">The EC JRC Team edited </w:t>
      </w:r>
      <w:r w:rsidR="00601EE9">
        <w:rPr>
          <w:lang w:val="en-US"/>
        </w:rPr>
        <w:t xml:space="preserve">all </w:t>
      </w:r>
      <w:r w:rsidR="0019077F">
        <w:rPr>
          <w:lang w:val="en-US"/>
        </w:rPr>
        <w:t>subsequent versions</w:t>
      </w:r>
      <w:r w:rsidR="001E555C">
        <w:rPr>
          <w:lang w:val="en-US"/>
        </w:rPr>
        <w:t>.</w:t>
      </w:r>
    </w:p>
    <w:p w14:paraId="44B6A7B1" w14:textId="77777777" w:rsidR="000E36B7" w:rsidRDefault="000E36B7" w:rsidP="000E36B7">
      <w:pPr>
        <w:jc w:val="both"/>
        <w:rPr>
          <w:lang w:val="en-US"/>
        </w:rPr>
      </w:pPr>
    </w:p>
    <w:p w14:paraId="2E4C078B" w14:textId="77777777" w:rsidR="000E36B7" w:rsidRPr="00411A6D" w:rsidRDefault="000E36B7" w:rsidP="000E36B7">
      <w:pPr>
        <w:jc w:val="both"/>
        <w:rPr>
          <w:lang w:val="en-US"/>
        </w:rPr>
      </w:pPr>
    </w:p>
    <w:p w14:paraId="35CA3BF5" w14:textId="77777777" w:rsidR="003D54FF" w:rsidRDefault="003D54FF" w:rsidP="003D54FF">
      <w:pPr>
        <w:jc w:val="both"/>
        <w:rPr>
          <w:b/>
          <w:bCs/>
          <w:lang w:val="en-US"/>
        </w:rPr>
      </w:pPr>
      <w:r w:rsidRPr="003D54FF">
        <w:rPr>
          <w:b/>
          <w:bCs/>
          <w:lang w:val="en-US"/>
        </w:rPr>
        <w:t>Contact information</w:t>
      </w:r>
    </w:p>
    <w:p w14:paraId="2A6B0564" w14:textId="77777777" w:rsidR="003D54FF" w:rsidRPr="003D54FF" w:rsidRDefault="003D54FF" w:rsidP="003D54FF">
      <w:pPr>
        <w:jc w:val="both"/>
        <w:rPr>
          <w:b/>
          <w:bCs/>
          <w:lang w:val="en-US"/>
        </w:rPr>
      </w:pPr>
    </w:p>
    <w:p w14:paraId="66BA8992" w14:textId="77777777" w:rsidR="003D54FF" w:rsidRDefault="003D54FF" w:rsidP="003D54FF">
      <w:pPr>
        <w:jc w:val="both"/>
        <w:rPr>
          <w:lang w:val="en-US"/>
        </w:rPr>
      </w:pPr>
      <w:r>
        <w:rPr>
          <w:lang w:val="en-US"/>
        </w:rPr>
        <w:t>Ioannis Kanellopoulos</w:t>
      </w:r>
    </w:p>
    <w:p w14:paraId="1D3C8161" w14:textId="77777777" w:rsidR="003D54FF" w:rsidRDefault="003D54FF" w:rsidP="003D54FF">
      <w:pPr>
        <w:jc w:val="both"/>
        <w:rPr>
          <w:lang w:val="en-US"/>
        </w:rPr>
      </w:pPr>
      <w:r>
        <w:rPr>
          <w:lang w:val="en-US"/>
        </w:rPr>
        <w:t xml:space="preserve">European Commission, </w:t>
      </w:r>
      <w:r w:rsidRPr="003D54FF">
        <w:rPr>
          <w:lang w:val="en-US"/>
        </w:rPr>
        <w:t xml:space="preserve">Joint Research Centre </w:t>
      </w:r>
    </w:p>
    <w:p w14:paraId="353C29D3" w14:textId="77777777" w:rsidR="003D54FF" w:rsidRDefault="003D54FF" w:rsidP="003D54FF">
      <w:pPr>
        <w:jc w:val="both"/>
        <w:rPr>
          <w:lang w:val="en-US"/>
        </w:rPr>
      </w:pPr>
      <w:r w:rsidRPr="003D54FF">
        <w:rPr>
          <w:lang w:val="en-US"/>
        </w:rPr>
        <w:t xml:space="preserve">Institute for Environment and Sustainability </w:t>
      </w:r>
    </w:p>
    <w:p w14:paraId="60ACC70C" w14:textId="77777777" w:rsidR="003D54FF" w:rsidRDefault="003D54FF" w:rsidP="003D54FF">
      <w:pPr>
        <w:jc w:val="both"/>
        <w:rPr>
          <w:lang w:val="en-US"/>
        </w:rPr>
      </w:pPr>
      <w:r w:rsidRPr="003D54FF">
        <w:rPr>
          <w:lang w:val="en-US"/>
        </w:rPr>
        <w:t xml:space="preserve">TP262, Via Fermi 2749 </w:t>
      </w:r>
    </w:p>
    <w:p w14:paraId="5F5D0FC4" w14:textId="77777777" w:rsidR="003D54FF" w:rsidRDefault="003D54FF" w:rsidP="003D54FF">
      <w:pPr>
        <w:jc w:val="both"/>
        <w:rPr>
          <w:lang w:val="en-US"/>
        </w:rPr>
      </w:pPr>
      <w:r w:rsidRPr="003D54FF">
        <w:rPr>
          <w:lang w:val="en-US"/>
        </w:rPr>
        <w:t xml:space="preserve">I-21027 Ispra (VA) </w:t>
      </w:r>
    </w:p>
    <w:p w14:paraId="1032CE70" w14:textId="77777777" w:rsidR="003D54FF" w:rsidRDefault="003D54FF" w:rsidP="003D54FF">
      <w:pPr>
        <w:jc w:val="both"/>
        <w:rPr>
          <w:lang w:val="en-US"/>
        </w:rPr>
      </w:pPr>
      <w:r w:rsidRPr="003D54FF">
        <w:rPr>
          <w:lang w:val="en-US"/>
        </w:rPr>
        <w:t xml:space="preserve">ITALY </w:t>
      </w:r>
    </w:p>
    <w:p w14:paraId="08265850" w14:textId="77777777" w:rsidR="003D54FF" w:rsidRDefault="003D54FF" w:rsidP="003D54FF">
      <w:pPr>
        <w:jc w:val="both"/>
        <w:rPr>
          <w:lang w:val="en-US"/>
        </w:rPr>
      </w:pPr>
    </w:p>
    <w:p w14:paraId="42169C53" w14:textId="77777777" w:rsidR="003D54FF" w:rsidRDefault="003D54FF" w:rsidP="003D54FF">
      <w:pPr>
        <w:jc w:val="both"/>
        <w:rPr>
          <w:lang w:val="en-US"/>
        </w:rPr>
      </w:pPr>
      <w:r>
        <w:rPr>
          <w:lang w:val="en-US"/>
        </w:rPr>
        <w:t>E</w:t>
      </w:r>
      <w:r w:rsidRPr="003D54FF">
        <w:rPr>
          <w:lang w:val="en-US"/>
        </w:rPr>
        <w:t xml:space="preserve">-mail: </w:t>
      </w:r>
      <w:hyperlink r:id="rId11" w:history="1">
        <w:r>
          <w:rPr>
            <w:rStyle w:val="Hyperlink"/>
            <w:lang w:val="en-US"/>
          </w:rPr>
          <w:t>ioannis.kanellopoulos</w:t>
        </w:r>
        <w:r w:rsidRPr="007441BE">
          <w:rPr>
            <w:rStyle w:val="Hyperlink"/>
            <w:lang w:val="en-US"/>
          </w:rPr>
          <w:t>@jrc.ec.europa.eu</w:t>
        </w:r>
      </w:hyperlink>
      <w:r w:rsidRPr="003D54FF">
        <w:rPr>
          <w:lang w:val="en-US"/>
        </w:rPr>
        <w:t xml:space="preserve"> </w:t>
      </w:r>
    </w:p>
    <w:p w14:paraId="1C714566" w14:textId="335BF21D" w:rsidR="003D54FF" w:rsidRDefault="003D54FF" w:rsidP="003D54FF">
      <w:pPr>
        <w:jc w:val="both"/>
        <w:rPr>
          <w:lang w:val="en-US"/>
        </w:rPr>
      </w:pPr>
    </w:p>
    <w:p w14:paraId="40800BF5" w14:textId="77777777" w:rsidR="003D54FF" w:rsidRDefault="00007E09" w:rsidP="003D54FF">
      <w:pPr>
        <w:jc w:val="both"/>
        <w:rPr>
          <w:lang w:val="en-US"/>
        </w:rPr>
      </w:pPr>
      <w:hyperlink r:id="rId12" w:history="1">
        <w:r w:rsidR="003D54FF" w:rsidRPr="007441BE">
          <w:rPr>
            <w:rStyle w:val="Hyperlink"/>
            <w:lang w:val="en-US"/>
          </w:rPr>
          <w:t>http://ec.europa.eu/dgs/jrc/</w:t>
        </w:r>
      </w:hyperlink>
      <w:r w:rsidR="003D54FF" w:rsidRPr="003D54FF">
        <w:rPr>
          <w:lang w:val="en-US"/>
        </w:rPr>
        <w:t xml:space="preserve"> </w:t>
      </w:r>
    </w:p>
    <w:p w14:paraId="0B578ECC" w14:textId="77777777" w:rsidR="00411A6D" w:rsidRPr="00521284" w:rsidRDefault="003D54FF" w:rsidP="003D54FF">
      <w:pPr>
        <w:jc w:val="both"/>
      </w:pPr>
      <w:r w:rsidRPr="003D54FF">
        <w:rPr>
          <w:lang w:val="en-US"/>
        </w:rPr>
        <w:t>http://inspire.jrc.ec.europa.eu/</w:t>
      </w:r>
    </w:p>
    <w:p w14:paraId="390DE4F4" w14:textId="77777777" w:rsidR="00EA4F68" w:rsidRDefault="00EA4F68" w:rsidP="00EA4F68">
      <w:pPr>
        <w:pStyle w:val="Heading1"/>
        <w:numPr>
          <w:ilvl w:val="0"/>
          <w:numId w:val="0"/>
        </w:numPr>
      </w:pPr>
      <w:bookmarkStart w:id="9" w:name="_Toc227149278"/>
      <w:r>
        <w:lastRenderedPageBreak/>
        <w:t>Foreword</w:t>
      </w:r>
      <w:bookmarkEnd w:id="8"/>
      <w:bookmarkEnd w:id="9"/>
    </w:p>
    <w:p w14:paraId="65152AFF" w14:textId="77777777" w:rsidR="00EA4F68" w:rsidRDefault="00EA4F68" w:rsidP="00521284">
      <w:pPr>
        <w:jc w:val="both"/>
      </w:pPr>
      <w:r w:rsidRPr="00C11634">
        <w:t xml:space="preserve">Directive 2007/2/EC of the European Parliament and of the Council </w:t>
      </w:r>
      <w:r>
        <w:t>[</w:t>
      </w:r>
      <w:r w:rsidRPr="00213D61">
        <w:rPr>
          <w:b/>
        </w:rPr>
        <w:t>Directive 2007/2/EC</w:t>
      </w:r>
      <w:r>
        <w:t>]</w:t>
      </w:r>
      <w:r w:rsidRPr="00551026">
        <w:t>,</w:t>
      </w:r>
      <w:r>
        <w:t xml:space="preserve"> </w:t>
      </w:r>
      <w:r w:rsidRPr="00C11634">
        <w:t>adopted on 14 March 2007 aims at establishing an Infrastructure for Spatial Information in the European Community (INSPIRE) for environmental policies, or policies and activities that have an impact on the environment.</w:t>
      </w:r>
      <w:r>
        <w:t xml:space="preserve"> </w:t>
      </w:r>
      <w:r w:rsidRPr="00551026">
        <w:t xml:space="preserve">INSPIRE </w:t>
      </w:r>
      <w:r>
        <w:t>will make</w:t>
      </w:r>
      <w:r w:rsidRPr="00551026">
        <w:t xml:space="preserve"> available relevant, harmonised and quality geographic information to support </w:t>
      </w:r>
      <w:r>
        <w:t xml:space="preserve">the </w:t>
      </w:r>
      <w:r w:rsidRPr="00551026">
        <w:t>formulation, implementation, monitoring and evaluation of policies and activities, which have a direct or indirect impact on the environment.</w:t>
      </w:r>
    </w:p>
    <w:p w14:paraId="781F67FA" w14:textId="77777777" w:rsidR="00EA4F68" w:rsidRPr="00551026" w:rsidRDefault="00EA4F68" w:rsidP="00521284">
      <w:pPr>
        <w:jc w:val="both"/>
      </w:pPr>
    </w:p>
    <w:p w14:paraId="67E4DEE0" w14:textId="77777777" w:rsidR="00EA4F68" w:rsidRDefault="00EA4F68" w:rsidP="00521284">
      <w:pPr>
        <w:jc w:val="both"/>
      </w:pPr>
      <w:r w:rsidRPr="00551026">
        <w:t>INSPIRE is based on the infrastructures for spatial information established and operated by the 27 Member States of the European Union. The Directive addresses 34 spatial data themes needed for environmental applications, with key components specified through technical implementing rules. This makes INSPIRE a unique example of a legislative “regional” approach.</w:t>
      </w:r>
    </w:p>
    <w:p w14:paraId="5247175B" w14:textId="77777777" w:rsidR="00EA4F68" w:rsidRPr="00551026" w:rsidRDefault="00EA4F68" w:rsidP="00521284">
      <w:pPr>
        <w:jc w:val="both"/>
      </w:pPr>
    </w:p>
    <w:p w14:paraId="0C57F20D" w14:textId="77777777" w:rsidR="00EA4F68" w:rsidRDefault="00EA4F68" w:rsidP="00521284">
      <w:pPr>
        <w:jc w:val="both"/>
      </w:pPr>
      <w:r w:rsidRPr="00551026">
        <w:t>To ensure that the spatial data infrastructures of the Member States are compatible and usable in a Community and trans</w:t>
      </w:r>
      <w:r>
        <w:t>-</w:t>
      </w:r>
      <w:r w:rsidRPr="00551026">
        <w:t xml:space="preserve">boundary context, the Directive requires that common Implementing Rules (IR) are adopted in </w:t>
      </w:r>
      <w:r>
        <w:t>the following</w:t>
      </w:r>
      <w:r w:rsidRPr="00551026">
        <w:t xml:space="preserve"> areas. </w:t>
      </w:r>
    </w:p>
    <w:p w14:paraId="24ED9718" w14:textId="77777777" w:rsidR="00EA4F68" w:rsidRPr="00551026" w:rsidRDefault="00EA4F68" w:rsidP="00521284">
      <w:pPr>
        <w:jc w:val="both"/>
      </w:pPr>
    </w:p>
    <w:p w14:paraId="49CA3A4D" w14:textId="77777777" w:rsidR="00EA4F68" w:rsidRPr="00551026" w:rsidRDefault="00EA4F68" w:rsidP="00C072F6">
      <w:pPr>
        <w:numPr>
          <w:ilvl w:val="0"/>
          <w:numId w:val="12"/>
        </w:numPr>
        <w:jc w:val="both"/>
      </w:pPr>
      <w:r w:rsidRPr="00551026">
        <w:t xml:space="preserve">Metadata; </w:t>
      </w:r>
    </w:p>
    <w:p w14:paraId="6E2B79DB" w14:textId="77777777" w:rsidR="00EA4F68" w:rsidRPr="00551026" w:rsidRDefault="00EA4F68" w:rsidP="00C072F6">
      <w:pPr>
        <w:numPr>
          <w:ilvl w:val="0"/>
          <w:numId w:val="12"/>
        </w:numPr>
        <w:jc w:val="both"/>
      </w:pPr>
      <w:r w:rsidRPr="00551026">
        <w:t xml:space="preserve">The interoperability and harmonisation of spatial data and services for selected themes (as described in Annexes I, II, III of the Directive); </w:t>
      </w:r>
    </w:p>
    <w:p w14:paraId="14EEB741" w14:textId="77777777" w:rsidR="00EA4F68" w:rsidRPr="00551026" w:rsidRDefault="00EA4F68" w:rsidP="00C072F6">
      <w:pPr>
        <w:numPr>
          <w:ilvl w:val="0"/>
          <w:numId w:val="12"/>
        </w:numPr>
        <w:jc w:val="both"/>
      </w:pPr>
      <w:r w:rsidRPr="00551026">
        <w:t xml:space="preserve">Network Services; </w:t>
      </w:r>
    </w:p>
    <w:p w14:paraId="24F8F349" w14:textId="77777777" w:rsidR="00EA4F68" w:rsidRPr="00551026" w:rsidRDefault="00EA4F68" w:rsidP="00C072F6">
      <w:pPr>
        <w:numPr>
          <w:ilvl w:val="0"/>
          <w:numId w:val="12"/>
        </w:numPr>
        <w:jc w:val="both"/>
      </w:pPr>
      <w:r w:rsidRPr="00551026">
        <w:t xml:space="preserve">Measures on sharing spatial data and services; </w:t>
      </w:r>
    </w:p>
    <w:p w14:paraId="7D99F39C" w14:textId="77777777" w:rsidR="00EA4F68" w:rsidRDefault="00EA4F68" w:rsidP="00C072F6">
      <w:pPr>
        <w:numPr>
          <w:ilvl w:val="0"/>
          <w:numId w:val="12"/>
        </w:numPr>
        <w:jc w:val="both"/>
      </w:pPr>
      <w:r>
        <w:t>C</w:t>
      </w:r>
      <w:r w:rsidRPr="00551026">
        <w:t xml:space="preserve">o-ordination and monitoring measures. </w:t>
      </w:r>
    </w:p>
    <w:p w14:paraId="16239B70" w14:textId="77777777" w:rsidR="00EA4F68" w:rsidRPr="00551026" w:rsidRDefault="00EA4F68" w:rsidP="00521284">
      <w:pPr>
        <w:jc w:val="both"/>
      </w:pPr>
    </w:p>
    <w:p w14:paraId="6F0EE396" w14:textId="77777777" w:rsidR="00EA4F68" w:rsidRDefault="00EA4F68" w:rsidP="00521284">
      <w:pPr>
        <w:jc w:val="both"/>
      </w:pPr>
      <w:r w:rsidRPr="00551026">
        <w:t xml:space="preserve">The Implementing Rules are adopted as Commission Decisions or Regulations, and are binding in their entirety. </w:t>
      </w:r>
    </w:p>
    <w:p w14:paraId="293DF1C5" w14:textId="77777777" w:rsidR="00EA4F68" w:rsidRPr="00551026" w:rsidRDefault="00EA4F68" w:rsidP="00521284">
      <w:pPr>
        <w:jc w:val="both"/>
      </w:pPr>
    </w:p>
    <w:p w14:paraId="4870EB35" w14:textId="77777777" w:rsidR="00EA4F68" w:rsidRDefault="00EA4F68" w:rsidP="00521284">
      <w:pPr>
        <w:jc w:val="both"/>
      </w:pPr>
      <w:r w:rsidRPr="00551026">
        <w:t>In particular with respect the Network Services, Implementing Rules are required for the following services (Article 11(1) of the Directive):</w:t>
      </w:r>
    </w:p>
    <w:p w14:paraId="2EFC2586" w14:textId="77777777" w:rsidR="00EA4F68" w:rsidRPr="00551026" w:rsidRDefault="00EA4F68" w:rsidP="00521284">
      <w:pPr>
        <w:jc w:val="both"/>
      </w:pPr>
    </w:p>
    <w:p w14:paraId="1A385448" w14:textId="77777777" w:rsidR="00EA4F68" w:rsidRPr="00C84015" w:rsidRDefault="00EA4F68" w:rsidP="00C072F6">
      <w:pPr>
        <w:numPr>
          <w:ilvl w:val="0"/>
          <w:numId w:val="13"/>
        </w:numPr>
        <w:jc w:val="both"/>
        <w:rPr>
          <w:i/>
        </w:rPr>
      </w:pPr>
      <w:r w:rsidRPr="00C84015">
        <w:rPr>
          <w:i/>
        </w:rPr>
        <w:t>“discovery services search for spatial data sets and spatial data services on the basis of the content of corresponding metadata, and display the metadata content;</w:t>
      </w:r>
    </w:p>
    <w:p w14:paraId="7E061662" w14:textId="77777777" w:rsidR="00EA4F68" w:rsidRPr="00C84015" w:rsidRDefault="00EA4F68" w:rsidP="00C072F6">
      <w:pPr>
        <w:numPr>
          <w:ilvl w:val="0"/>
          <w:numId w:val="13"/>
        </w:numPr>
        <w:jc w:val="both"/>
        <w:rPr>
          <w:i/>
        </w:rPr>
      </w:pPr>
      <w:r w:rsidRPr="00C84015">
        <w:rPr>
          <w:i/>
        </w:rPr>
        <w:t>view services as a minimum, display, navigate, zoom in/out, pan, or overlay spatial data sets and display legend information and any relevant content of metadata;</w:t>
      </w:r>
    </w:p>
    <w:p w14:paraId="4A95B1B3" w14:textId="77777777" w:rsidR="00EA4F68" w:rsidRPr="00C84015" w:rsidRDefault="00EA4F68" w:rsidP="00C072F6">
      <w:pPr>
        <w:numPr>
          <w:ilvl w:val="0"/>
          <w:numId w:val="13"/>
        </w:numPr>
        <w:jc w:val="both"/>
        <w:rPr>
          <w:i/>
        </w:rPr>
      </w:pPr>
      <w:r w:rsidRPr="00C84015">
        <w:rPr>
          <w:i/>
        </w:rPr>
        <w:t>download services enabling copies of complete spatial data sets, or of parts of such sets, to be downloaded;</w:t>
      </w:r>
    </w:p>
    <w:p w14:paraId="6BCF02DB" w14:textId="77777777" w:rsidR="00EA4F68" w:rsidRPr="00C84015" w:rsidRDefault="00EA4F68" w:rsidP="00C072F6">
      <w:pPr>
        <w:numPr>
          <w:ilvl w:val="0"/>
          <w:numId w:val="13"/>
        </w:numPr>
        <w:jc w:val="both"/>
        <w:rPr>
          <w:i/>
        </w:rPr>
      </w:pPr>
      <w:r w:rsidRPr="00C84015">
        <w:rPr>
          <w:i/>
        </w:rPr>
        <w:t>transformation services enabling spatial data sets to be transformed with a view to achieving interoperability;</w:t>
      </w:r>
    </w:p>
    <w:p w14:paraId="7FAD7BCC" w14:textId="77777777" w:rsidR="00EA4F68" w:rsidRPr="0082615F" w:rsidRDefault="00EA4F68" w:rsidP="00C072F6">
      <w:pPr>
        <w:numPr>
          <w:ilvl w:val="0"/>
          <w:numId w:val="13"/>
        </w:numPr>
        <w:rPr>
          <w:i/>
        </w:rPr>
      </w:pPr>
      <w:r w:rsidRPr="00C84015">
        <w:rPr>
          <w:i/>
        </w:rPr>
        <w:t>invoke spatial data services" enabling data services to be invoked.”</w:t>
      </w:r>
      <w:r w:rsidRPr="0082615F">
        <w:rPr>
          <w:i/>
        </w:rPr>
        <w:br/>
      </w:r>
    </w:p>
    <w:p w14:paraId="3D734535" w14:textId="5640AC45" w:rsidR="00EA4F68" w:rsidRPr="00551026" w:rsidRDefault="00EA4F68" w:rsidP="00521284">
      <w:pPr>
        <w:jc w:val="both"/>
      </w:pPr>
      <w:r>
        <w:t>In addition to the Implementing Rules, non-binding Technical G</w:t>
      </w:r>
      <w:r w:rsidRPr="00551026">
        <w:t xml:space="preserve">uidance </w:t>
      </w:r>
      <w:r>
        <w:t>documents describe</w:t>
      </w:r>
      <w:r w:rsidRPr="00551026">
        <w:t xml:space="preserve"> detailed implementation aspects and relations with existing standards, technologies, and practices. </w:t>
      </w:r>
      <w:r>
        <w:t xml:space="preserve">They </w:t>
      </w:r>
      <w:r w:rsidRPr="00551026">
        <w:t xml:space="preserve">may need to be revised during the course of implementing the infrastructure to take into account the evolution of technology, new requirements, and cost benefit considerations. </w:t>
      </w:r>
      <w:r w:rsidR="00BA763C" w:rsidRPr="00551026">
        <w:fldChar w:fldCharType="begin"/>
      </w:r>
      <w:r w:rsidRPr="00551026">
        <w:instrText xml:space="preserve"> REF _Ref137635453 \h </w:instrText>
      </w:r>
      <w:r w:rsidR="00BA763C" w:rsidRPr="00551026">
        <w:fldChar w:fldCharType="separate"/>
      </w:r>
      <w:r w:rsidR="00E66CDD" w:rsidRPr="000C5AE2">
        <w:t xml:space="preserve">Figure </w:t>
      </w:r>
      <w:r w:rsidR="00E66CDD">
        <w:rPr>
          <w:noProof/>
        </w:rPr>
        <w:t>1</w:t>
      </w:r>
      <w:r w:rsidR="00BA763C" w:rsidRPr="00551026">
        <w:fldChar w:fldCharType="end"/>
      </w:r>
      <w:r w:rsidRPr="00551026">
        <w:t xml:space="preserve"> illustrates the relationship between the INSPIRE </w:t>
      </w:r>
      <w:r>
        <w:t>Regulations containing Implementing Rules and their corresponding Technical G</w:t>
      </w:r>
      <w:r w:rsidRPr="00551026">
        <w:t xml:space="preserve">uidance documents. </w:t>
      </w:r>
    </w:p>
    <w:p w14:paraId="0A32E517" w14:textId="77777777" w:rsidR="000B18F6" w:rsidRDefault="000B18F6" w:rsidP="00FE0F1C">
      <w:pPr>
        <w:pStyle w:val="NormalWeb"/>
        <w:keepNext/>
        <w:spacing w:after="120"/>
        <w:ind w:left="0"/>
        <w:jc w:val="center"/>
      </w:pPr>
      <w:r>
        <w:rPr>
          <w:noProof/>
          <w:lang w:val="en-US" w:eastAsia="en-US"/>
        </w:rPr>
        <w:lastRenderedPageBreak/>
        <w:drawing>
          <wp:inline distT="0" distB="0" distL="0" distR="0" wp14:anchorId="261521FB" wp14:editId="13C56CD5">
            <wp:extent cx="5761990" cy="3306445"/>
            <wp:effectExtent l="2540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761990" cy="3306445"/>
                    </a:xfrm>
                    <a:prstGeom prst="rect">
                      <a:avLst/>
                    </a:prstGeom>
                    <a:noFill/>
                    <a:ln w="9525">
                      <a:noFill/>
                      <a:miter lim="800000"/>
                      <a:headEnd/>
                      <a:tailEnd/>
                    </a:ln>
                  </pic:spPr>
                </pic:pic>
              </a:graphicData>
            </a:graphic>
          </wp:inline>
        </w:drawing>
      </w:r>
    </w:p>
    <w:p w14:paraId="5D8B46DF" w14:textId="77777777" w:rsidR="00EA4F68" w:rsidRPr="000C5AE2" w:rsidRDefault="00EA4F68" w:rsidP="00EA4F68">
      <w:pPr>
        <w:pStyle w:val="Caption"/>
      </w:pPr>
      <w:bookmarkStart w:id="10" w:name="_Ref137635453"/>
      <w:bookmarkStart w:id="11" w:name="_Toc156291895"/>
      <w:bookmarkStart w:id="12" w:name="_Toc159065325"/>
      <w:bookmarkStart w:id="13" w:name="_Toc227149265"/>
      <w:r w:rsidRPr="000C5AE2">
        <w:t xml:space="preserve">Figure </w:t>
      </w:r>
      <w:r w:rsidR="00007E09">
        <w:fldChar w:fldCharType="begin"/>
      </w:r>
      <w:r w:rsidR="00007E09">
        <w:instrText xml:space="preserve"> SEQ Figure \* ARABIC </w:instrText>
      </w:r>
      <w:r w:rsidR="00007E09">
        <w:fldChar w:fldCharType="separate"/>
      </w:r>
      <w:r w:rsidR="00E66CDD">
        <w:rPr>
          <w:noProof/>
        </w:rPr>
        <w:t>1</w:t>
      </w:r>
      <w:r w:rsidR="00007E09">
        <w:rPr>
          <w:noProof/>
        </w:rPr>
        <w:fldChar w:fldCharType="end"/>
      </w:r>
      <w:bookmarkEnd w:id="10"/>
      <w:r w:rsidRPr="000C5AE2">
        <w:t>: Relationship between INSPIRE Implementing Rules and Technical Guidance</w:t>
      </w:r>
      <w:bookmarkEnd w:id="11"/>
      <w:bookmarkEnd w:id="12"/>
      <w:bookmarkEnd w:id="13"/>
    </w:p>
    <w:p w14:paraId="432AB699" w14:textId="77777777" w:rsidR="00EA4F68" w:rsidRDefault="00EA4F68" w:rsidP="00EA4F68"/>
    <w:p w14:paraId="58ABE066" w14:textId="77777777" w:rsidR="00EA4F68" w:rsidRDefault="00EA4F68" w:rsidP="0082615F">
      <w:pPr>
        <w:jc w:val="both"/>
      </w:pPr>
      <w:r>
        <w:t>Technical Guidance documents define how Member States might implement the Implementing Rules described in a Commission Regulation. Technical Guidance documents may include non-binding technical requirements that must be satisfied if a Member State chooses to conform to the Technical Guidance. Implementing this technical guidance will maximise the interoperability of INSPIRE services.</w:t>
      </w:r>
    </w:p>
    <w:p w14:paraId="54CC9A92" w14:textId="77777777" w:rsidR="00EA4F68" w:rsidRDefault="00EA4F68" w:rsidP="0082615F">
      <w:pPr>
        <w:jc w:val="both"/>
      </w:pPr>
    </w:p>
    <w:p w14:paraId="4852B3FF" w14:textId="70EAAEBD" w:rsidR="00EA4F68" w:rsidRDefault="00EA4F68" w:rsidP="0082615F">
      <w:pPr>
        <w:jc w:val="both"/>
      </w:pPr>
      <w:r>
        <w:t xml:space="preserve">This Technical Guidance concerns the INSPIRE </w:t>
      </w:r>
      <w:r w:rsidR="004027D4">
        <w:t xml:space="preserve">View </w:t>
      </w:r>
      <w:r>
        <w:t>Services.</w:t>
      </w:r>
      <w:r w:rsidR="00D72BDB">
        <w:t xml:space="preserve"> </w:t>
      </w:r>
      <w:r w:rsidR="00D72BDB" w:rsidRPr="00D72BDB">
        <w:rPr>
          <w:lang w:val="en-US"/>
        </w:rPr>
        <w:t xml:space="preserve">The </w:t>
      </w:r>
      <w:r w:rsidR="00D72BDB">
        <w:rPr>
          <w:lang w:val="en-US"/>
        </w:rPr>
        <w:t>Technical Guidance</w:t>
      </w:r>
      <w:r w:rsidR="00D72BDB" w:rsidRPr="00D72BDB">
        <w:rPr>
          <w:lang w:val="en-US"/>
        </w:rPr>
        <w:t xml:space="preserve"> contains detailed technical documentation highlighting the mandatory and the recommended elements related to the implementation of INSPIRE</w:t>
      </w:r>
      <w:r w:rsidR="00D72BDB">
        <w:rPr>
          <w:lang w:val="en-US"/>
        </w:rPr>
        <w:t xml:space="preserve"> View Services</w:t>
      </w:r>
      <w:r w:rsidR="00D72BDB" w:rsidRPr="00D72BDB">
        <w:rPr>
          <w:lang w:val="en-US"/>
        </w:rPr>
        <w:t xml:space="preserve">. The technical provisions and the underlying concepts are often illustrated by </w:t>
      </w:r>
      <w:r w:rsidR="00D72BDB">
        <w:rPr>
          <w:lang w:val="en-US"/>
        </w:rPr>
        <w:t xml:space="preserve">use case diagrams and </w:t>
      </w:r>
      <w:r w:rsidR="00882FBF">
        <w:rPr>
          <w:lang w:val="en-US"/>
        </w:rPr>
        <w:t xml:space="preserve">accompanied by </w:t>
      </w:r>
      <w:r w:rsidR="00D72BDB" w:rsidRPr="00D72BDB">
        <w:rPr>
          <w:lang w:val="en-US"/>
        </w:rPr>
        <w:t>examples.</w:t>
      </w:r>
    </w:p>
    <w:p w14:paraId="27D01920" w14:textId="77777777" w:rsidR="004027D4" w:rsidRDefault="004027D4" w:rsidP="0082615F">
      <w:pPr>
        <w:jc w:val="both"/>
      </w:pPr>
    </w:p>
    <w:p w14:paraId="7560B225" w14:textId="77777777" w:rsidR="004027D4" w:rsidRPr="004027D4" w:rsidRDefault="004027D4" w:rsidP="0082615F">
      <w:pPr>
        <w:pBdr>
          <w:top w:val="single" w:sz="4" w:space="1" w:color="auto"/>
          <w:left w:val="single" w:sz="4" w:space="4" w:color="auto"/>
          <w:bottom w:val="single" w:sz="4" w:space="1" w:color="auto"/>
          <w:right w:val="single" w:sz="4" w:space="4" w:color="auto"/>
        </w:pBdr>
        <w:jc w:val="both"/>
        <w:rPr>
          <w:rFonts w:cs="Arial"/>
        </w:rPr>
      </w:pPr>
      <w:r w:rsidRPr="00492347">
        <w:rPr>
          <w:rFonts w:cs="Arial"/>
        </w:rPr>
        <w:t xml:space="preserve">This document will be publicly available as a ‘non-paper’, as it does not represent an official position of the Commission, and as such cannot be invoked in the context of legal procedures. </w:t>
      </w:r>
    </w:p>
    <w:p w14:paraId="199F2743" w14:textId="77777777" w:rsidR="004027D4" w:rsidRDefault="004027D4" w:rsidP="0082615F">
      <w:pPr>
        <w:jc w:val="both"/>
      </w:pPr>
    </w:p>
    <w:p w14:paraId="09B1E586" w14:textId="77777777" w:rsidR="004027D4" w:rsidRDefault="004027D4" w:rsidP="0082615F">
      <w:pPr>
        <w:jc w:val="both"/>
        <w:rPr>
          <w:b/>
        </w:rPr>
      </w:pPr>
      <w:r w:rsidRPr="005D24A0">
        <w:rPr>
          <w:b/>
        </w:rPr>
        <w:t>Legal Notice</w:t>
      </w:r>
    </w:p>
    <w:p w14:paraId="08BEF14B" w14:textId="77777777" w:rsidR="004027D4" w:rsidRPr="005D24A0" w:rsidRDefault="004027D4" w:rsidP="0082615F">
      <w:pPr>
        <w:jc w:val="both"/>
        <w:rPr>
          <w:b/>
        </w:rPr>
      </w:pPr>
    </w:p>
    <w:p w14:paraId="203B72C9" w14:textId="77777777" w:rsidR="004027D4" w:rsidRDefault="004027D4" w:rsidP="0082615F">
      <w:pPr>
        <w:jc w:val="both"/>
      </w:pPr>
      <w:r>
        <w:t>Neither the European Commission nor any person acting on behalf of the Commission is responsible for the use, which might be made of this publication.</w:t>
      </w:r>
    </w:p>
    <w:p w14:paraId="23AF46C3" w14:textId="77777777" w:rsidR="006125D4" w:rsidRDefault="006125D4" w:rsidP="0082615F">
      <w:pPr>
        <w:jc w:val="both"/>
      </w:pPr>
    </w:p>
    <w:p w14:paraId="163A7418" w14:textId="77777777" w:rsidR="006125D4" w:rsidRDefault="006125D4" w:rsidP="006125D4">
      <w:pPr>
        <w:pStyle w:val="Heading1"/>
        <w:numPr>
          <w:ilvl w:val="0"/>
          <w:numId w:val="0"/>
        </w:numPr>
      </w:pPr>
      <w:bookmarkStart w:id="14" w:name="_Toc227149279"/>
      <w:r>
        <w:lastRenderedPageBreak/>
        <w:t>Revision History</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42"/>
        <w:gridCol w:w="993"/>
        <w:gridCol w:w="1842"/>
        <w:gridCol w:w="4962"/>
      </w:tblGrid>
      <w:tr w:rsidR="006125D4" w:rsidRPr="00492347" w14:paraId="092CF5D0" w14:textId="77777777" w:rsidTr="0028133D">
        <w:tc>
          <w:tcPr>
            <w:tcW w:w="1242" w:type="dxa"/>
            <w:shd w:val="clear" w:color="auto" w:fill="D9D9D9" w:themeFill="background1" w:themeFillShade="D9"/>
          </w:tcPr>
          <w:p w14:paraId="5B847A9C" w14:textId="77777777" w:rsidR="006125D4" w:rsidRPr="00492347" w:rsidRDefault="006125D4" w:rsidP="006125D4">
            <w:pPr>
              <w:jc w:val="center"/>
              <w:rPr>
                <w:rFonts w:eastAsia="Arial"/>
                <w:b/>
              </w:rPr>
            </w:pPr>
            <w:r w:rsidRPr="00492347">
              <w:rPr>
                <w:rFonts w:eastAsia="Arial"/>
                <w:b/>
              </w:rPr>
              <w:t>Date</w:t>
            </w:r>
          </w:p>
        </w:tc>
        <w:tc>
          <w:tcPr>
            <w:tcW w:w="993" w:type="dxa"/>
            <w:shd w:val="clear" w:color="auto" w:fill="D9D9D9" w:themeFill="background1" w:themeFillShade="D9"/>
          </w:tcPr>
          <w:p w14:paraId="04608DDD" w14:textId="77777777" w:rsidR="006125D4" w:rsidRPr="00492347" w:rsidRDefault="006125D4" w:rsidP="006125D4">
            <w:pPr>
              <w:jc w:val="center"/>
              <w:rPr>
                <w:rFonts w:eastAsia="Arial"/>
                <w:b/>
              </w:rPr>
            </w:pPr>
            <w:r w:rsidRPr="00492347">
              <w:rPr>
                <w:rFonts w:eastAsia="Arial"/>
                <w:b/>
              </w:rPr>
              <w:t>Release</w:t>
            </w:r>
          </w:p>
        </w:tc>
        <w:tc>
          <w:tcPr>
            <w:tcW w:w="1842" w:type="dxa"/>
            <w:shd w:val="clear" w:color="auto" w:fill="D9D9D9" w:themeFill="background1" w:themeFillShade="D9"/>
          </w:tcPr>
          <w:p w14:paraId="072F0CF0" w14:textId="77777777" w:rsidR="006125D4" w:rsidRPr="00492347" w:rsidRDefault="006125D4" w:rsidP="006125D4">
            <w:pPr>
              <w:jc w:val="center"/>
              <w:rPr>
                <w:rFonts w:eastAsia="Arial"/>
                <w:b/>
              </w:rPr>
            </w:pPr>
            <w:r w:rsidRPr="00492347">
              <w:rPr>
                <w:rFonts w:eastAsia="Arial"/>
                <w:b/>
              </w:rPr>
              <w:t>Editor</w:t>
            </w:r>
          </w:p>
        </w:tc>
        <w:tc>
          <w:tcPr>
            <w:tcW w:w="4962" w:type="dxa"/>
            <w:shd w:val="clear" w:color="auto" w:fill="D9D9D9" w:themeFill="background1" w:themeFillShade="D9"/>
          </w:tcPr>
          <w:p w14:paraId="331008C3" w14:textId="77777777" w:rsidR="006125D4" w:rsidRPr="00492347" w:rsidRDefault="006125D4" w:rsidP="006125D4">
            <w:pPr>
              <w:jc w:val="center"/>
              <w:rPr>
                <w:rFonts w:eastAsia="Arial"/>
                <w:b/>
              </w:rPr>
            </w:pPr>
            <w:r w:rsidRPr="00492347">
              <w:rPr>
                <w:rFonts w:eastAsia="Arial"/>
                <w:b/>
              </w:rPr>
              <w:t>Description</w:t>
            </w:r>
          </w:p>
        </w:tc>
      </w:tr>
      <w:tr w:rsidR="006125D4" w:rsidRPr="00492347" w14:paraId="1264D32D" w14:textId="77777777" w:rsidTr="0028133D">
        <w:tc>
          <w:tcPr>
            <w:tcW w:w="1242" w:type="dxa"/>
          </w:tcPr>
          <w:p w14:paraId="1CDEDF4B" w14:textId="77777777" w:rsidR="006125D4" w:rsidRDefault="006125D4" w:rsidP="006125D4">
            <w:pPr>
              <w:rPr>
                <w:rFonts w:eastAsia="Arial"/>
              </w:rPr>
            </w:pPr>
            <w:r>
              <w:rPr>
                <w:rFonts w:eastAsia="Arial"/>
              </w:rPr>
              <w:t>28Jul2</w:t>
            </w:r>
            <w:r w:rsidRPr="00492347">
              <w:rPr>
                <w:rFonts w:eastAsia="Arial"/>
              </w:rPr>
              <w:t>009</w:t>
            </w:r>
          </w:p>
        </w:tc>
        <w:tc>
          <w:tcPr>
            <w:tcW w:w="993" w:type="dxa"/>
          </w:tcPr>
          <w:p w14:paraId="2D28F299" w14:textId="77777777" w:rsidR="006125D4" w:rsidRPr="00492347" w:rsidRDefault="006125D4" w:rsidP="006125D4">
            <w:pPr>
              <w:jc w:val="center"/>
              <w:rPr>
                <w:rFonts w:eastAsia="Arial"/>
              </w:rPr>
            </w:pPr>
            <w:r w:rsidRPr="00492347">
              <w:rPr>
                <w:rFonts w:eastAsia="Arial"/>
              </w:rPr>
              <w:t>2.0</w:t>
            </w:r>
          </w:p>
        </w:tc>
        <w:tc>
          <w:tcPr>
            <w:tcW w:w="1842" w:type="dxa"/>
          </w:tcPr>
          <w:p w14:paraId="16EFB3D2" w14:textId="77777777" w:rsidR="006125D4" w:rsidRDefault="006125D4" w:rsidP="006125D4">
            <w:pPr>
              <w:rPr>
                <w:rFonts w:eastAsia="Arial"/>
              </w:rPr>
            </w:pPr>
            <w:r w:rsidRPr="00492347">
              <w:rPr>
                <w:rFonts w:eastAsia="Arial"/>
              </w:rPr>
              <w:t>Network Services Drafting Team</w:t>
            </w:r>
          </w:p>
        </w:tc>
        <w:tc>
          <w:tcPr>
            <w:tcW w:w="4962" w:type="dxa"/>
          </w:tcPr>
          <w:p w14:paraId="04D249C6" w14:textId="77777777" w:rsidR="006125D4" w:rsidRPr="00492347" w:rsidRDefault="006125D4" w:rsidP="006125D4">
            <w:pPr>
              <w:rPr>
                <w:rFonts w:eastAsia="Arial"/>
              </w:rPr>
            </w:pPr>
          </w:p>
        </w:tc>
      </w:tr>
      <w:tr w:rsidR="006125D4" w:rsidRPr="00492347" w14:paraId="1CB0B970" w14:textId="77777777" w:rsidTr="0028133D">
        <w:tc>
          <w:tcPr>
            <w:tcW w:w="1242" w:type="dxa"/>
          </w:tcPr>
          <w:p w14:paraId="41061933" w14:textId="77777777" w:rsidR="006125D4" w:rsidRPr="00492347" w:rsidRDefault="006125D4" w:rsidP="006125D4">
            <w:pPr>
              <w:rPr>
                <w:rFonts w:eastAsia="Arial"/>
              </w:rPr>
            </w:pPr>
            <w:r>
              <w:rPr>
                <w:rFonts w:eastAsia="Arial"/>
              </w:rPr>
              <w:t>17Jun</w:t>
            </w:r>
            <w:r w:rsidRPr="00492347">
              <w:rPr>
                <w:rFonts w:eastAsia="Arial"/>
              </w:rPr>
              <w:t>2010</w:t>
            </w:r>
          </w:p>
          <w:p w14:paraId="220187AE" w14:textId="77777777" w:rsidR="006125D4" w:rsidRDefault="006125D4" w:rsidP="006125D4">
            <w:pPr>
              <w:rPr>
                <w:rFonts w:eastAsia="Arial"/>
              </w:rPr>
            </w:pPr>
          </w:p>
        </w:tc>
        <w:tc>
          <w:tcPr>
            <w:tcW w:w="993" w:type="dxa"/>
          </w:tcPr>
          <w:p w14:paraId="2FBEE2FF" w14:textId="77777777" w:rsidR="006125D4" w:rsidRPr="00492347" w:rsidRDefault="006125D4" w:rsidP="006125D4">
            <w:pPr>
              <w:jc w:val="center"/>
              <w:rPr>
                <w:rFonts w:eastAsia="Arial"/>
              </w:rPr>
            </w:pPr>
            <w:r w:rsidRPr="00492347">
              <w:rPr>
                <w:rFonts w:eastAsia="Arial"/>
              </w:rPr>
              <w:t>2.12</w:t>
            </w:r>
          </w:p>
          <w:p w14:paraId="491720BC" w14:textId="77777777" w:rsidR="006125D4" w:rsidRPr="00492347" w:rsidRDefault="006125D4" w:rsidP="006125D4">
            <w:pPr>
              <w:jc w:val="center"/>
              <w:rPr>
                <w:rFonts w:eastAsia="Arial"/>
              </w:rPr>
            </w:pPr>
          </w:p>
        </w:tc>
        <w:tc>
          <w:tcPr>
            <w:tcW w:w="1842" w:type="dxa"/>
          </w:tcPr>
          <w:p w14:paraId="174FACCF" w14:textId="77777777" w:rsidR="006125D4" w:rsidRPr="00492347" w:rsidRDefault="006125D4" w:rsidP="006125D4">
            <w:pPr>
              <w:rPr>
                <w:rFonts w:eastAsia="Arial"/>
              </w:rPr>
            </w:pPr>
            <w:r w:rsidRPr="00492347">
              <w:rPr>
                <w:rFonts w:eastAsia="Arial"/>
              </w:rPr>
              <w:t>Initial Operating Capability Task Force</w:t>
            </w:r>
            <w:r>
              <w:rPr>
                <w:rFonts w:eastAsia="Arial"/>
              </w:rPr>
              <w:t xml:space="preserve"> </w:t>
            </w:r>
          </w:p>
          <w:p w14:paraId="66A532E0" w14:textId="77777777" w:rsidR="006125D4" w:rsidRDefault="006125D4" w:rsidP="006125D4">
            <w:pPr>
              <w:rPr>
                <w:rFonts w:eastAsia="Arial"/>
              </w:rPr>
            </w:pPr>
          </w:p>
        </w:tc>
        <w:tc>
          <w:tcPr>
            <w:tcW w:w="4962" w:type="dxa"/>
          </w:tcPr>
          <w:p w14:paraId="6A9DA59F" w14:textId="77777777" w:rsidR="006125D4" w:rsidRPr="00492347" w:rsidRDefault="006125D4" w:rsidP="006125D4">
            <w:pPr>
              <w:rPr>
                <w:rFonts w:eastAsia="Arial"/>
              </w:rPr>
            </w:pPr>
            <w:r w:rsidRPr="00492347">
              <w:rPr>
                <w:rFonts w:eastAsia="Arial"/>
              </w:rPr>
              <w:t>The INSPIRE extended Capabilities XML schema has been included in Annex B</w:t>
            </w:r>
            <w:r>
              <w:rPr>
                <w:rFonts w:eastAsia="Arial"/>
              </w:rPr>
              <w:t>.</w:t>
            </w:r>
          </w:p>
          <w:p w14:paraId="3CE7B455" w14:textId="77777777" w:rsidR="006125D4" w:rsidRPr="00492347" w:rsidRDefault="006125D4" w:rsidP="006125D4">
            <w:pPr>
              <w:rPr>
                <w:rFonts w:eastAsia="Arial"/>
              </w:rPr>
            </w:pPr>
            <w:r w:rsidRPr="00492347">
              <w:rPr>
                <w:rFonts w:eastAsia="Arial"/>
              </w:rPr>
              <w:t>Links with other technical components in INSPIRE have been described based on the INSPIRE domain model</w:t>
            </w:r>
            <w:r>
              <w:rPr>
                <w:rFonts w:eastAsia="Arial"/>
              </w:rPr>
              <w:t>.</w:t>
            </w:r>
          </w:p>
          <w:p w14:paraId="1FFDE61D" w14:textId="77777777" w:rsidR="006125D4" w:rsidRPr="00492347" w:rsidRDefault="006125D4" w:rsidP="006125D4">
            <w:pPr>
              <w:rPr>
                <w:rFonts w:eastAsia="Arial"/>
              </w:rPr>
            </w:pPr>
            <w:r w:rsidRPr="00492347">
              <w:rPr>
                <w:rFonts w:eastAsia="Arial"/>
              </w:rPr>
              <w:t>A new interpretation and recommended implementation of the Link Discovery Service operation has been described</w:t>
            </w:r>
            <w:r>
              <w:rPr>
                <w:rFonts w:eastAsia="Arial"/>
              </w:rPr>
              <w:t>.</w:t>
            </w:r>
          </w:p>
          <w:p w14:paraId="6A71BA14" w14:textId="77777777" w:rsidR="006125D4" w:rsidRPr="00492347" w:rsidRDefault="006125D4" w:rsidP="006125D4">
            <w:pPr>
              <w:rPr>
                <w:rFonts w:eastAsia="Arial"/>
              </w:rPr>
            </w:pPr>
            <w:r w:rsidRPr="00492347">
              <w:rPr>
                <w:rFonts w:eastAsia="Arial"/>
              </w:rPr>
              <w:t>An approach to implement the required Language parameter has been recommended</w:t>
            </w:r>
            <w:r>
              <w:rPr>
                <w:rFonts w:eastAsia="Arial"/>
              </w:rPr>
              <w:t>.</w:t>
            </w:r>
          </w:p>
          <w:p w14:paraId="27FC7F69" w14:textId="77777777" w:rsidR="006125D4" w:rsidRPr="00492347" w:rsidRDefault="006125D4" w:rsidP="006125D4">
            <w:pPr>
              <w:rPr>
                <w:rFonts w:eastAsia="Arial"/>
              </w:rPr>
            </w:pPr>
            <w:r w:rsidRPr="00492347">
              <w:rPr>
                <w:rFonts w:eastAsia="Arial"/>
              </w:rPr>
              <w:t>General editorial changes</w:t>
            </w:r>
            <w:r>
              <w:rPr>
                <w:rFonts w:eastAsia="Arial"/>
              </w:rPr>
              <w:t>.</w:t>
            </w:r>
          </w:p>
        </w:tc>
      </w:tr>
      <w:tr w:rsidR="006125D4" w:rsidRPr="00492347" w14:paraId="1E7DD7BE" w14:textId="77777777" w:rsidTr="0028133D">
        <w:tc>
          <w:tcPr>
            <w:tcW w:w="1242" w:type="dxa"/>
          </w:tcPr>
          <w:p w14:paraId="42C6AC71" w14:textId="77777777" w:rsidR="006125D4" w:rsidRPr="00492347" w:rsidRDefault="006125D4" w:rsidP="006125D4">
            <w:pPr>
              <w:rPr>
                <w:rFonts w:eastAsia="Arial"/>
              </w:rPr>
            </w:pPr>
            <w:r>
              <w:rPr>
                <w:rFonts w:eastAsia="Arial"/>
              </w:rPr>
              <w:t>24Jan2011</w:t>
            </w:r>
          </w:p>
        </w:tc>
        <w:tc>
          <w:tcPr>
            <w:tcW w:w="993" w:type="dxa"/>
          </w:tcPr>
          <w:p w14:paraId="5AD25213" w14:textId="77777777" w:rsidR="006125D4" w:rsidRPr="00492347" w:rsidRDefault="006125D4" w:rsidP="006125D4">
            <w:pPr>
              <w:jc w:val="center"/>
              <w:rPr>
                <w:rFonts w:eastAsia="Arial"/>
              </w:rPr>
            </w:pPr>
            <w:r w:rsidRPr="00492347">
              <w:rPr>
                <w:rFonts w:eastAsia="Arial"/>
              </w:rPr>
              <w:t>2.14</w:t>
            </w:r>
          </w:p>
        </w:tc>
        <w:tc>
          <w:tcPr>
            <w:tcW w:w="1842" w:type="dxa"/>
          </w:tcPr>
          <w:p w14:paraId="51A399BD" w14:textId="77777777" w:rsidR="006125D4" w:rsidRPr="00492347" w:rsidRDefault="006125D4" w:rsidP="006125D4">
            <w:pPr>
              <w:rPr>
                <w:rFonts w:eastAsia="Arial"/>
              </w:rPr>
            </w:pPr>
            <w:r>
              <w:rPr>
                <w:rFonts w:eastAsia="Arial"/>
              </w:rPr>
              <w:t xml:space="preserve">IOC ST, </w:t>
            </w:r>
            <w:r>
              <w:rPr>
                <w:rFonts w:eastAsia="Arial"/>
              </w:rPr>
              <w:br/>
              <w:t>Graham Vowles</w:t>
            </w:r>
          </w:p>
        </w:tc>
        <w:tc>
          <w:tcPr>
            <w:tcW w:w="4962" w:type="dxa"/>
          </w:tcPr>
          <w:p w14:paraId="0C4DC4A6" w14:textId="77777777" w:rsidR="006125D4" w:rsidRPr="00492347" w:rsidRDefault="006125D4" w:rsidP="006125D4">
            <w:pPr>
              <w:rPr>
                <w:rFonts w:eastAsia="Arial"/>
              </w:rPr>
            </w:pPr>
            <w:r w:rsidRPr="00492347">
              <w:rPr>
                <w:rFonts w:eastAsia="Arial"/>
              </w:rPr>
              <w:t xml:space="preserve">Editorial Review to improve accuracy and clarity </w:t>
            </w:r>
          </w:p>
        </w:tc>
      </w:tr>
      <w:tr w:rsidR="006125D4" w:rsidRPr="00492347" w14:paraId="458A743C" w14:textId="77777777" w:rsidTr="0028133D">
        <w:tc>
          <w:tcPr>
            <w:tcW w:w="1242" w:type="dxa"/>
          </w:tcPr>
          <w:p w14:paraId="5CCA59C8" w14:textId="77777777" w:rsidR="006125D4" w:rsidRDefault="006125D4" w:rsidP="006125D4">
            <w:pPr>
              <w:rPr>
                <w:rFonts w:eastAsia="Arial"/>
              </w:rPr>
            </w:pPr>
            <w:r>
              <w:rPr>
                <w:rFonts w:eastAsia="Arial"/>
              </w:rPr>
              <w:t>28Jan2011</w:t>
            </w:r>
          </w:p>
        </w:tc>
        <w:tc>
          <w:tcPr>
            <w:tcW w:w="993" w:type="dxa"/>
          </w:tcPr>
          <w:p w14:paraId="59E32B9D" w14:textId="77777777" w:rsidR="006125D4" w:rsidRPr="00492347" w:rsidRDefault="006125D4" w:rsidP="006125D4">
            <w:pPr>
              <w:jc w:val="center"/>
              <w:rPr>
                <w:rFonts w:eastAsia="Arial"/>
              </w:rPr>
            </w:pPr>
            <w:r>
              <w:rPr>
                <w:rFonts w:eastAsia="Arial"/>
              </w:rPr>
              <w:t>2.15</w:t>
            </w:r>
          </w:p>
        </w:tc>
        <w:tc>
          <w:tcPr>
            <w:tcW w:w="1842" w:type="dxa"/>
          </w:tcPr>
          <w:p w14:paraId="7B0D1DB1" w14:textId="77777777" w:rsidR="006125D4" w:rsidRPr="00492347" w:rsidRDefault="006125D4" w:rsidP="006125D4">
            <w:pPr>
              <w:rPr>
                <w:rFonts w:eastAsia="Arial"/>
              </w:rPr>
            </w:pPr>
            <w:r>
              <w:rPr>
                <w:rFonts w:eastAsia="Arial"/>
              </w:rPr>
              <w:t>IOC ST</w:t>
            </w:r>
          </w:p>
        </w:tc>
        <w:tc>
          <w:tcPr>
            <w:tcW w:w="4962" w:type="dxa"/>
          </w:tcPr>
          <w:p w14:paraId="41391293" w14:textId="77777777" w:rsidR="006125D4" w:rsidRPr="00492347" w:rsidRDefault="006125D4" w:rsidP="006125D4">
            <w:pPr>
              <w:rPr>
                <w:rFonts w:eastAsia="Arial"/>
              </w:rPr>
            </w:pPr>
            <w:r>
              <w:rPr>
                <w:rFonts w:eastAsia="Arial"/>
              </w:rPr>
              <w:t>Update to include edits made during IOC TF – Services Meeting in Copenhagen</w:t>
            </w:r>
          </w:p>
        </w:tc>
      </w:tr>
      <w:tr w:rsidR="006125D4" w:rsidRPr="00492347" w14:paraId="659C8C11" w14:textId="77777777" w:rsidTr="0028133D">
        <w:tc>
          <w:tcPr>
            <w:tcW w:w="1242" w:type="dxa"/>
          </w:tcPr>
          <w:p w14:paraId="6B99EBAD" w14:textId="77777777" w:rsidR="006125D4" w:rsidRDefault="006125D4" w:rsidP="006125D4">
            <w:pPr>
              <w:rPr>
                <w:rFonts w:eastAsia="Arial"/>
              </w:rPr>
            </w:pPr>
            <w:r>
              <w:rPr>
                <w:rFonts w:eastAsia="Arial"/>
              </w:rPr>
              <w:t>3Feb2011</w:t>
            </w:r>
          </w:p>
        </w:tc>
        <w:tc>
          <w:tcPr>
            <w:tcW w:w="993" w:type="dxa"/>
          </w:tcPr>
          <w:p w14:paraId="0AF32970" w14:textId="77777777" w:rsidR="006125D4" w:rsidRDefault="006125D4" w:rsidP="006125D4">
            <w:pPr>
              <w:jc w:val="center"/>
              <w:rPr>
                <w:rFonts w:eastAsia="Arial"/>
              </w:rPr>
            </w:pPr>
            <w:r>
              <w:rPr>
                <w:rFonts w:eastAsia="Arial"/>
              </w:rPr>
              <w:t>2.16</w:t>
            </w:r>
          </w:p>
        </w:tc>
        <w:tc>
          <w:tcPr>
            <w:tcW w:w="1842" w:type="dxa"/>
          </w:tcPr>
          <w:p w14:paraId="2D895C38" w14:textId="77777777" w:rsidR="006125D4" w:rsidRPr="00492347" w:rsidRDefault="006125D4" w:rsidP="006125D4">
            <w:pPr>
              <w:rPr>
                <w:rFonts w:eastAsia="Arial"/>
              </w:rPr>
            </w:pPr>
            <w:r w:rsidRPr="00363489">
              <w:rPr>
                <w:rFonts w:eastAsia="Arial"/>
              </w:rPr>
              <w:t xml:space="preserve">IOC ST, </w:t>
            </w:r>
            <w:r w:rsidRPr="00363489">
              <w:rPr>
                <w:rFonts w:eastAsia="Arial"/>
              </w:rPr>
              <w:br/>
              <w:t>Graham Vowles</w:t>
            </w:r>
          </w:p>
        </w:tc>
        <w:tc>
          <w:tcPr>
            <w:tcW w:w="4962" w:type="dxa"/>
          </w:tcPr>
          <w:p w14:paraId="09A3A278" w14:textId="77777777" w:rsidR="006125D4" w:rsidRDefault="006125D4" w:rsidP="006125D4">
            <w:pPr>
              <w:rPr>
                <w:rFonts w:eastAsia="Arial"/>
              </w:rPr>
            </w:pPr>
            <w:r>
              <w:rPr>
                <w:rFonts w:eastAsia="Arial"/>
              </w:rPr>
              <w:t>Update to Implementation Requirements and Implementation Recommendations.</w:t>
            </w:r>
            <w:r>
              <w:rPr>
                <w:rFonts w:eastAsia="Arial"/>
              </w:rPr>
              <w:br/>
              <w:t>Update to Language Requirement Section.</w:t>
            </w:r>
          </w:p>
        </w:tc>
      </w:tr>
      <w:tr w:rsidR="006125D4" w:rsidRPr="00492347" w14:paraId="70268700" w14:textId="77777777" w:rsidTr="0028133D">
        <w:tc>
          <w:tcPr>
            <w:tcW w:w="1242" w:type="dxa"/>
            <w:tcBorders>
              <w:top w:val="single" w:sz="4" w:space="0" w:color="auto"/>
              <w:left w:val="single" w:sz="4" w:space="0" w:color="auto"/>
              <w:bottom w:val="single" w:sz="4" w:space="0" w:color="auto"/>
              <w:right w:val="single" w:sz="4" w:space="0" w:color="auto"/>
            </w:tcBorders>
          </w:tcPr>
          <w:p w14:paraId="41B6440A" w14:textId="77777777" w:rsidR="006125D4" w:rsidRDefault="006125D4" w:rsidP="006125D4">
            <w:pPr>
              <w:rPr>
                <w:rFonts w:eastAsia="Arial"/>
              </w:rPr>
            </w:pPr>
            <w:r>
              <w:rPr>
                <w:rFonts w:eastAsia="Arial"/>
              </w:rPr>
              <w:t>8 Feb2011</w:t>
            </w:r>
          </w:p>
        </w:tc>
        <w:tc>
          <w:tcPr>
            <w:tcW w:w="993" w:type="dxa"/>
            <w:tcBorders>
              <w:top w:val="single" w:sz="4" w:space="0" w:color="auto"/>
              <w:left w:val="single" w:sz="4" w:space="0" w:color="auto"/>
              <w:bottom w:val="single" w:sz="4" w:space="0" w:color="auto"/>
              <w:right w:val="single" w:sz="4" w:space="0" w:color="auto"/>
            </w:tcBorders>
          </w:tcPr>
          <w:p w14:paraId="085D01A3" w14:textId="77777777" w:rsidR="006125D4" w:rsidRDefault="006125D4" w:rsidP="006125D4">
            <w:pPr>
              <w:jc w:val="center"/>
              <w:rPr>
                <w:rFonts w:eastAsia="Arial"/>
              </w:rPr>
            </w:pPr>
            <w:r>
              <w:rPr>
                <w:rFonts w:eastAsia="Arial"/>
              </w:rPr>
              <w:t>2.17</w:t>
            </w:r>
          </w:p>
        </w:tc>
        <w:tc>
          <w:tcPr>
            <w:tcW w:w="1842" w:type="dxa"/>
            <w:tcBorders>
              <w:top w:val="single" w:sz="4" w:space="0" w:color="auto"/>
              <w:left w:val="single" w:sz="4" w:space="0" w:color="auto"/>
              <w:bottom w:val="single" w:sz="4" w:space="0" w:color="auto"/>
              <w:right w:val="single" w:sz="4" w:space="0" w:color="auto"/>
            </w:tcBorders>
          </w:tcPr>
          <w:p w14:paraId="7314810F" w14:textId="77777777" w:rsidR="006125D4" w:rsidRPr="00492347" w:rsidRDefault="006125D4" w:rsidP="006125D4">
            <w:pPr>
              <w:rPr>
                <w:rFonts w:eastAsia="Arial"/>
              </w:rPr>
            </w:pPr>
            <w:r w:rsidRPr="00363489">
              <w:rPr>
                <w:rFonts w:eastAsia="Arial"/>
              </w:rPr>
              <w:t xml:space="preserve">IOC ST, </w:t>
            </w:r>
            <w:r w:rsidRPr="00363489">
              <w:rPr>
                <w:rFonts w:eastAsia="Arial"/>
              </w:rPr>
              <w:br/>
              <w:t>Graham Vowles</w:t>
            </w:r>
          </w:p>
        </w:tc>
        <w:tc>
          <w:tcPr>
            <w:tcW w:w="4962" w:type="dxa"/>
            <w:tcBorders>
              <w:top w:val="single" w:sz="4" w:space="0" w:color="auto"/>
              <w:left w:val="single" w:sz="4" w:space="0" w:color="auto"/>
              <w:bottom w:val="single" w:sz="4" w:space="0" w:color="auto"/>
              <w:right w:val="single" w:sz="4" w:space="0" w:color="auto"/>
            </w:tcBorders>
          </w:tcPr>
          <w:p w14:paraId="74A81B26" w14:textId="77777777" w:rsidR="006125D4" w:rsidRDefault="006125D4" w:rsidP="006125D4">
            <w:pPr>
              <w:rPr>
                <w:rFonts w:eastAsia="Arial"/>
              </w:rPr>
            </w:pPr>
            <w:r>
              <w:rPr>
                <w:rFonts w:eastAsia="Arial"/>
              </w:rPr>
              <w:t>Update of XML Examples</w:t>
            </w:r>
          </w:p>
        </w:tc>
      </w:tr>
      <w:tr w:rsidR="006125D4" w:rsidRPr="00492347" w14:paraId="52FCEC04" w14:textId="77777777" w:rsidTr="0028133D">
        <w:tc>
          <w:tcPr>
            <w:tcW w:w="1242" w:type="dxa"/>
            <w:tcBorders>
              <w:top w:val="single" w:sz="4" w:space="0" w:color="auto"/>
              <w:left w:val="single" w:sz="4" w:space="0" w:color="auto"/>
              <w:bottom w:val="single" w:sz="4" w:space="0" w:color="auto"/>
              <w:right w:val="single" w:sz="4" w:space="0" w:color="auto"/>
            </w:tcBorders>
          </w:tcPr>
          <w:p w14:paraId="1115F121" w14:textId="77777777" w:rsidR="006125D4" w:rsidRDefault="006125D4" w:rsidP="006125D4">
            <w:pPr>
              <w:rPr>
                <w:rFonts w:eastAsia="Arial"/>
              </w:rPr>
            </w:pPr>
            <w:r>
              <w:rPr>
                <w:rFonts w:eastAsia="Arial"/>
              </w:rPr>
              <w:t>10Feb2011</w:t>
            </w:r>
          </w:p>
        </w:tc>
        <w:tc>
          <w:tcPr>
            <w:tcW w:w="993" w:type="dxa"/>
            <w:tcBorders>
              <w:top w:val="single" w:sz="4" w:space="0" w:color="auto"/>
              <w:left w:val="single" w:sz="4" w:space="0" w:color="auto"/>
              <w:bottom w:val="single" w:sz="4" w:space="0" w:color="auto"/>
              <w:right w:val="single" w:sz="4" w:space="0" w:color="auto"/>
            </w:tcBorders>
          </w:tcPr>
          <w:p w14:paraId="11D048A5" w14:textId="77777777" w:rsidR="006125D4" w:rsidRDefault="006125D4" w:rsidP="006125D4">
            <w:pPr>
              <w:jc w:val="center"/>
              <w:rPr>
                <w:rFonts w:eastAsia="Arial"/>
              </w:rPr>
            </w:pPr>
            <w:r>
              <w:rPr>
                <w:rFonts w:eastAsia="Arial"/>
              </w:rPr>
              <w:t>2.18</w:t>
            </w:r>
          </w:p>
        </w:tc>
        <w:tc>
          <w:tcPr>
            <w:tcW w:w="1842" w:type="dxa"/>
            <w:tcBorders>
              <w:top w:val="single" w:sz="4" w:space="0" w:color="auto"/>
              <w:left w:val="single" w:sz="4" w:space="0" w:color="auto"/>
              <w:bottom w:val="single" w:sz="4" w:space="0" w:color="auto"/>
              <w:right w:val="single" w:sz="4" w:space="0" w:color="auto"/>
            </w:tcBorders>
          </w:tcPr>
          <w:p w14:paraId="7E7FAA9E" w14:textId="77777777" w:rsidR="006125D4" w:rsidRPr="00492347" w:rsidRDefault="006125D4" w:rsidP="006125D4">
            <w:pPr>
              <w:rPr>
                <w:rFonts w:eastAsia="Arial"/>
              </w:rPr>
            </w:pPr>
            <w:r w:rsidRPr="00363489">
              <w:rPr>
                <w:rFonts w:eastAsia="Arial"/>
              </w:rPr>
              <w:t xml:space="preserve">IOC ST, </w:t>
            </w:r>
            <w:r w:rsidRPr="00363489">
              <w:rPr>
                <w:rFonts w:eastAsia="Arial"/>
              </w:rPr>
              <w:br/>
              <w:t>Graham Vowles</w:t>
            </w:r>
          </w:p>
        </w:tc>
        <w:tc>
          <w:tcPr>
            <w:tcW w:w="4962" w:type="dxa"/>
            <w:tcBorders>
              <w:top w:val="single" w:sz="4" w:space="0" w:color="auto"/>
              <w:left w:val="single" w:sz="4" w:space="0" w:color="auto"/>
              <w:bottom w:val="single" w:sz="4" w:space="0" w:color="auto"/>
              <w:right w:val="single" w:sz="4" w:space="0" w:color="auto"/>
            </w:tcBorders>
          </w:tcPr>
          <w:p w14:paraId="02C176F3" w14:textId="7DA5B814" w:rsidR="006125D4" w:rsidRDefault="006125D4" w:rsidP="00BA57A8">
            <w:pPr>
              <w:rPr>
                <w:rFonts w:eastAsia="Arial"/>
              </w:rPr>
            </w:pPr>
            <w:r>
              <w:rPr>
                <w:rFonts w:eastAsia="Arial"/>
              </w:rPr>
              <w:t>Add</w:t>
            </w:r>
            <w:r w:rsidR="00BA57A8">
              <w:rPr>
                <w:rFonts w:eastAsia="Arial"/>
              </w:rPr>
              <w:t xml:space="preserve">ed </w:t>
            </w:r>
            <w:r>
              <w:rPr>
                <w:rFonts w:eastAsia="Arial"/>
              </w:rPr>
              <w:t xml:space="preserve">use cases and rationale of extended capabilities approach. </w:t>
            </w:r>
            <w:r w:rsidR="00BA57A8">
              <w:rPr>
                <w:rFonts w:eastAsia="Arial"/>
              </w:rPr>
              <w:t>Added</w:t>
            </w:r>
            <w:r>
              <w:rPr>
                <w:rFonts w:eastAsia="Arial"/>
              </w:rPr>
              <w:t xml:space="preserve"> </w:t>
            </w:r>
            <w:r>
              <w:rPr>
                <w:noProof/>
              </w:rPr>
              <w:t>INSPIRE Profile of WMTS 1.0.0.</w:t>
            </w:r>
          </w:p>
        </w:tc>
      </w:tr>
      <w:tr w:rsidR="006125D4" w:rsidRPr="00492347" w14:paraId="29420E94" w14:textId="77777777" w:rsidTr="0028133D">
        <w:tc>
          <w:tcPr>
            <w:tcW w:w="1242" w:type="dxa"/>
            <w:tcBorders>
              <w:top w:val="single" w:sz="4" w:space="0" w:color="auto"/>
              <w:left w:val="single" w:sz="4" w:space="0" w:color="auto"/>
              <w:bottom w:val="single" w:sz="4" w:space="0" w:color="auto"/>
              <w:right w:val="single" w:sz="4" w:space="0" w:color="auto"/>
            </w:tcBorders>
          </w:tcPr>
          <w:p w14:paraId="4BF747F2" w14:textId="77777777" w:rsidR="006125D4" w:rsidRDefault="006125D4" w:rsidP="006125D4">
            <w:pPr>
              <w:rPr>
                <w:rFonts w:eastAsia="Arial"/>
              </w:rPr>
            </w:pPr>
            <w:r>
              <w:rPr>
                <w:rFonts w:eastAsia="Arial"/>
              </w:rPr>
              <w:t>17Feb2011</w:t>
            </w:r>
          </w:p>
        </w:tc>
        <w:tc>
          <w:tcPr>
            <w:tcW w:w="993" w:type="dxa"/>
            <w:tcBorders>
              <w:top w:val="single" w:sz="4" w:space="0" w:color="auto"/>
              <w:left w:val="single" w:sz="4" w:space="0" w:color="auto"/>
              <w:bottom w:val="single" w:sz="4" w:space="0" w:color="auto"/>
              <w:right w:val="single" w:sz="4" w:space="0" w:color="auto"/>
            </w:tcBorders>
          </w:tcPr>
          <w:p w14:paraId="688FEE5F" w14:textId="77777777" w:rsidR="006125D4" w:rsidRDefault="006125D4" w:rsidP="006125D4">
            <w:pPr>
              <w:jc w:val="center"/>
              <w:rPr>
                <w:rFonts w:eastAsia="Arial"/>
              </w:rPr>
            </w:pPr>
            <w:r>
              <w:rPr>
                <w:rFonts w:eastAsia="Arial"/>
              </w:rPr>
              <w:t>2.19</w:t>
            </w:r>
          </w:p>
        </w:tc>
        <w:tc>
          <w:tcPr>
            <w:tcW w:w="1842" w:type="dxa"/>
            <w:tcBorders>
              <w:top w:val="single" w:sz="4" w:space="0" w:color="auto"/>
              <w:left w:val="single" w:sz="4" w:space="0" w:color="auto"/>
              <w:bottom w:val="single" w:sz="4" w:space="0" w:color="auto"/>
              <w:right w:val="single" w:sz="4" w:space="0" w:color="auto"/>
            </w:tcBorders>
          </w:tcPr>
          <w:p w14:paraId="74B89C15" w14:textId="77777777" w:rsidR="006125D4" w:rsidRPr="00492347" w:rsidRDefault="006125D4" w:rsidP="006125D4">
            <w:pPr>
              <w:rPr>
                <w:rFonts w:eastAsia="Arial"/>
              </w:rPr>
            </w:pPr>
            <w:r w:rsidRPr="00363489">
              <w:rPr>
                <w:rFonts w:eastAsia="Arial"/>
              </w:rPr>
              <w:t xml:space="preserve">IOC ST, </w:t>
            </w:r>
            <w:r w:rsidRPr="00363489">
              <w:rPr>
                <w:rFonts w:eastAsia="Arial"/>
              </w:rPr>
              <w:br/>
              <w:t>Graham Vowles</w:t>
            </w:r>
          </w:p>
        </w:tc>
        <w:tc>
          <w:tcPr>
            <w:tcW w:w="4962" w:type="dxa"/>
            <w:tcBorders>
              <w:top w:val="single" w:sz="4" w:space="0" w:color="auto"/>
              <w:left w:val="single" w:sz="4" w:space="0" w:color="auto"/>
              <w:bottom w:val="single" w:sz="4" w:space="0" w:color="auto"/>
              <w:right w:val="single" w:sz="4" w:space="0" w:color="auto"/>
            </w:tcBorders>
          </w:tcPr>
          <w:p w14:paraId="6948CF35" w14:textId="77777777" w:rsidR="006125D4" w:rsidRDefault="006125D4" w:rsidP="006125D4">
            <w:pPr>
              <w:rPr>
                <w:rFonts w:eastAsia="Arial"/>
              </w:rPr>
            </w:pPr>
            <w:r>
              <w:rPr>
                <w:rFonts w:eastAsia="Arial"/>
              </w:rPr>
              <w:t>Update to link view service, removal of unnecessary Annexes.</w:t>
            </w:r>
          </w:p>
        </w:tc>
      </w:tr>
      <w:tr w:rsidR="006125D4" w:rsidRPr="00492347" w14:paraId="0A3F50A5" w14:textId="77777777" w:rsidTr="0028133D">
        <w:tc>
          <w:tcPr>
            <w:tcW w:w="1242" w:type="dxa"/>
            <w:tcBorders>
              <w:top w:val="single" w:sz="4" w:space="0" w:color="auto"/>
              <w:left w:val="single" w:sz="4" w:space="0" w:color="auto"/>
              <w:bottom w:val="single" w:sz="4" w:space="0" w:color="auto"/>
              <w:right w:val="single" w:sz="4" w:space="0" w:color="auto"/>
            </w:tcBorders>
          </w:tcPr>
          <w:p w14:paraId="663613F0" w14:textId="77777777" w:rsidR="006125D4" w:rsidRDefault="006125D4" w:rsidP="006125D4">
            <w:pPr>
              <w:rPr>
                <w:rFonts w:eastAsia="Arial"/>
              </w:rPr>
            </w:pPr>
            <w:r>
              <w:rPr>
                <w:rFonts w:eastAsia="Arial"/>
              </w:rPr>
              <w:t>21Feb2011</w:t>
            </w:r>
          </w:p>
        </w:tc>
        <w:tc>
          <w:tcPr>
            <w:tcW w:w="993" w:type="dxa"/>
            <w:tcBorders>
              <w:top w:val="single" w:sz="4" w:space="0" w:color="auto"/>
              <w:left w:val="single" w:sz="4" w:space="0" w:color="auto"/>
              <w:bottom w:val="single" w:sz="4" w:space="0" w:color="auto"/>
              <w:right w:val="single" w:sz="4" w:space="0" w:color="auto"/>
            </w:tcBorders>
          </w:tcPr>
          <w:p w14:paraId="43A7C5AA" w14:textId="77777777" w:rsidR="006125D4" w:rsidRDefault="006125D4" w:rsidP="006125D4">
            <w:pPr>
              <w:jc w:val="center"/>
              <w:rPr>
                <w:rFonts w:eastAsia="Arial"/>
              </w:rPr>
            </w:pPr>
            <w:r>
              <w:rPr>
                <w:rFonts w:eastAsia="Arial"/>
              </w:rPr>
              <w:t>2.20</w:t>
            </w:r>
          </w:p>
        </w:tc>
        <w:tc>
          <w:tcPr>
            <w:tcW w:w="1842" w:type="dxa"/>
            <w:tcBorders>
              <w:top w:val="single" w:sz="4" w:space="0" w:color="auto"/>
              <w:left w:val="single" w:sz="4" w:space="0" w:color="auto"/>
              <w:bottom w:val="single" w:sz="4" w:space="0" w:color="auto"/>
              <w:right w:val="single" w:sz="4" w:space="0" w:color="auto"/>
            </w:tcBorders>
          </w:tcPr>
          <w:p w14:paraId="1656DEAE" w14:textId="77777777" w:rsidR="006125D4" w:rsidRPr="00492347" w:rsidRDefault="006125D4" w:rsidP="006125D4">
            <w:pPr>
              <w:rPr>
                <w:rFonts w:eastAsia="Arial"/>
              </w:rPr>
            </w:pPr>
            <w:r w:rsidRPr="00363489">
              <w:rPr>
                <w:rFonts w:eastAsia="Arial"/>
              </w:rPr>
              <w:t xml:space="preserve">IOC ST, </w:t>
            </w:r>
            <w:r w:rsidRPr="00363489">
              <w:rPr>
                <w:rFonts w:eastAsia="Arial"/>
              </w:rPr>
              <w:br/>
              <w:t>Graham Vowles</w:t>
            </w:r>
          </w:p>
        </w:tc>
        <w:tc>
          <w:tcPr>
            <w:tcW w:w="4962" w:type="dxa"/>
            <w:tcBorders>
              <w:top w:val="single" w:sz="4" w:space="0" w:color="auto"/>
              <w:left w:val="single" w:sz="4" w:space="0" w:color="auto"/>
              <w:bottom w:val="single" w:sz="4" w:space="0" w:color="auto"/>
              <w:right w:val="single" w:sz="4" w:space="0" w:color="auto"/>
            </w:tcBorders>
          </w:tcPr>
          <w:p w14:paraId="1DA97D79" w14:textId="77777777" w:rsidR="006125D4" w:rsidRDefault="006125D4" w:rsidP="006125D4">
            <w:pPr>
              <w:rPr>
                <w:rFonts w:eastAsia="Arial"/>
              </w:rPr>
            </w:pPr>
            <w:r>
              <w:rPr>
                <w:rFonts w:eastAsia="Arial"/>
              </w:rPr>
              <w:t>Updated to accommodate schema changes and update to WMTS, WMS-C and WMS1.1.1</w:t>
            </w:r>
          </w:p>
        </w:tc>
      </w:tr>
      <w:tr w:rsidR="006125D4" w:rsidRPr="00492347" w14:paraId="2348A7E7" w14:textId="77777777" w:rsidTr="0028133D">
        <w:tc>
          <w:tcPr>
            <w:tcW w:w="1242" w:type="dxa"/>
            <w:tcBorders>
              <w:top w:val="single" w:sz="4" w:space="0" w:color="auto"/>
              <w:left w:val="single" w:sz="4" w:space="0" w:color="auto"/>
              <w:bottom w:val="single" w:sz="4" w:space="0" w:color="auto"/>
              <w:right w:val="single" w:sz="4" w:space="0" w:color="auto"/>
            </w:tcBorders>
          </w:tcPr>
          <w:p w14:paraId="3A057A92" w14:textId="77777777" w:rsidR="006125D4" w:rsidRDefault="006125D4" w:rsidP="006125D4">
            <w:pPr>
              <w:rPr>
                <w:rFonts w:eastAsia="Arial"/>
              </w:rPr>
            </w:pPr>
            <w:r>
              <w:rPr>
                <w:rFonts w:eastAsia="Arial"/>
              </w:rPr>
              <w:t>22Feb2011</w:t>
            </w:r>
          </w:p>
        </w:tc>
        <w:tc>
          <w:tcPr>
            <w:tcW w:w="993" w:type="dxa"/>
            <w:tcBorders>
              <w:top w:val="single" w:sz="4" w:space="0" w:color="auto"/>
              <w:left w:val="single" w:sz="4" w:space="0" w:color="auto"/>
              <w:bottom w:val="single" w:sz="4" w:space="0" w:color="auto"/>
              <w:right w:val="single" w:sz="4" w:space="0" w:color="auto"/>
            </w:tcBorders>
          </w:tcPr>
          <w:p w14:paraId="7F3C0874" w14:textId="77777777" w:rsidR="006125D4" w:rsidRDefault="006125D4" w:rsidP="006125D4">
            <w:pPr>
              <w:jc w:val="center"/>
              <w:rPr>
                <w:rFonts w:eastAsia="Arial"/>
              </w:rPr>
            </w:pPr>
            <w:r>
              <w:rPr>
                <w:rFonts w:eastAsia="Arial"/>
              </w:rPr>
              <w:t>2.21</w:t>
            </w:r>
          </w:p>
        </w:tc>
        <w:tc>
          <w:tcPr>
            <w:tcW w:w="1842" w:type="dxa"/>
            <w:tcBorders>
              <w:top w:val="single" w:sz="4" w:space="0" w:color="auto"/>
              <w:left w:val="single" w:sz="4" w:space="0" w:color="auto"/>
              <w:bottom w:val="single" w:sz="4" w:space="0" w:color="auto"/>
              <w:right w:val="single" w:sz="4" w:space="0" w:color="auto"/>
            </w:tcBorders>
          </w:tcPr>
          <w:p w14:paraId="3D1D4D0A" w14:textId="77777777" w:rsidR="006125D4" w:rsidRPr="00492347" w:rsidRDefault="006125D4" w:rsidP="006125D4">
            <w:pPr>
              <w:rPr>
                <w:rFonts w:eastAsia="Arial"/>
              </w:rPr>
            </w:pPr>
            <w:r w:rsidRPr="00363489">
              <w:rPr>
                <w:rFonts w:eastAsia="Arial"/>
              </w:rPr>
              <w:t xml:space="preserve">IOC ST, </w:t>
            </w:r>
            <w:r w:rsidRPr="00363489">
              <w:rPr>
                <w:rFonts w:eastAsia="Arial"/>
              </w:rPr>
              <w:br/>
              <w:t>Graham Vowles</w:t>
            </w:r>
          </w:p>
        </w:tc>
        <w:tc>
          <w:tcPr>
            <w:tcW w:w="4962" w:type="dxa"/>
            <w:tcBorders>
              <w:top w:val="single" w:sz="4" w:space="0" w:color="auto"/>
              <w:left w:val="single" w:sz="4" w:space="0" w:color="auto"/>
              <w:bottom w:val="single" w:sz="4" w:space="0" w:color="auto"/>
              <w:right w:val="single" w:sz="4" w:space="0" w:color="auto"/>
            </w:tcBorders>
          </w:tcPr>
          <w:p w14:paraId="28215F10" w14:textId="77777777" w:rsidR="006125D4" w:rsidRDefault="006125D4" w:rsidP="006125D4">
            <w:pPr>
              <w:rPr>
                <w:rFonts w:eastAsia="Arial"/>
              </w:rPr>
            </w:pPr>
            <w:r>
              <w:rPr>
                <w:rFonts w:eastAsia="Arial"/>
              </w:rPr>
              <w:t>Finalised for IOC TF review.</w:t>
            </w:r>
          </w:p>
        </w:tc>
      </w:tr>
      <w:tr w:rsidR="006125D4" w:rsidRPr="00492347" w14:paraId="1BE9D8C3" w14:textId="77777777" w:rsidTr="0028133D">
        <w:tc>
          <w:tcPr>
            <w:tcW w:w="1242" w:type="dxa"/>
            <w:tcBorders>
              <w:top w:val="single" w:sz="4" w:space="0" w:color="auto"/>
              <w:left w:val="single" w:sz="4" w:space="0" w:color="auto"/>
              <w:bottom w:val="single" w:sz="4" w:space="0" w:color="auto"/>
              <w:right w:val="single" w:sz="4" w:space="0" w:color="auto"/>
            </w:tcBorders>
          </w:tcPr>
          <w:p w14:paraId="355E2083" w14:textId="77777777" w:rsidR="006125D4" w:rsidRDefault="006125D4" w:rsidP="006125D4">
            <w:pPr>
              <w:rPr>
                <w:rFonts w:eastAsia="Arial"/>
              </w:rPr>
            </w:pPr>
            <w:r>
              <w:rPr>
                <w:rFonts w:eastAsia="Arial"/>
              </w:rPr>
              <w:t>15Mar2011</w:t>
            </w:r>
          </w:p>
        </w:tc>
        <w:tc>
          <w:tcPr>
            <w:tcW w:w="993" w:type="dxa"/>
            <w:tcBorders>
              <w:top w:val="single" w:sz="4" w:space="0" w:color="auto"/>
              <w:left w:val="single" w:sz="4" w:space="0" w:color="auto"/>
              <w:bottom w:val="single" w:sz="4" w:space="0" w:color="auto"/>
              <w:right w:val="single" w:sz="4" w:space="0" w:color="auto"/>
            </w:tcBorders>
          </w:tcPr>
          <w:p w14:paraId="77120206" w14:textId="77777777" w:rsidR="006125D4" w:rsidRDefault="006125D4" w:rsidP="006125D4">
            <w:pPr>
              <w:jc w:val="center"/>
              <w:rPr>
                <w:rFonts w:eastAsia="Arial"/>
              </w:rPr>
            </w:pPr>
            <w:r>
              <w:rPr>
                <w:rFonts w:eastAsia="Arial"/>
              </w:rPr>
              <w:t>2.22</w:t>
            </w:r>
          </w:p>
        </w:tc>
        <w:tc>
          <w:tcPr>
            <w:tcW w:w="1842" w:type="dxa"/>
            <w:tcBorders>
              <w:top w:val="single" w:sz="4" w:space="0" w:color="auto"/>
              <w:left w:val="single" w:sz="4" w:space="0" w:color="auto"/>
              <w:bottom w:val="single" w:sz="4" w:space="0" w:color="auto"/>
              <w:right w:val="single" w:sz="4" w:space="0" w:color="auto"/>
            </w:tcBorders>
          </w:tcPr>
          <w:p w14:paraId="08E4A87A" w14:textId="77777777" w:rsidR="006125D4" w:rsidRPr="00492347" w:rsidRDefault="006125D4" w:rsidP="006125D4">
            <w:pPr>
              <w:rPr>
                <w:rFonts w:eastAsia="Arial"/>
              </w:rPr>
            </w:pPr>
            <w:r>
              <w:rPr>
                <w:rFonts w:eastAsia="Arial"/>
              </w:rPr>
              <w:t>IOC ST, EC JRC</w:t>
            </w:r>
          </w:p>
        </w:tc>
        <w:tc>
          <w:tcPr>
            <w:tcW w:w="4962" w:type="dxa"/>
            <w:tcBorders>
              <w:top w:val="single" w:sz="4" w:space="0" w:color="auto"/>
              <w:left w:val="single" w:sz="4" w:space="0" w:color="auto"/>
              <w:bottom w:val="single" w:sz="4" w:space="0" w:color="auto"/>
              <w:right w:val="single" w:sz="4" w:space="0" w:color="auto"/>
            </w:tcBorders>
          </w:tcPr>
          <w:p w14:paraId="47201362" w14:textId="77777777" w:rsidR="006125D4" w:rsidRDefault="006125D4" w:rsidP="006125D4">
            <w:pPr>
              <w:rPr>
                <w:rFonts w:eastAsia="Arial"/>
              </w:rPr>
            </w:pPr>
            <w:r>
              <w:rPr>
                <w:rFonts w:eastAsia="Arial"/>
              </w:rPr>
              <w:t>Updated following the IOC TF comments.</w:t>
            </w:r>
          </w:p>
          <w:p w14:paraId="3B2F2D4E" w14:textId="77777777" w:rsidR="006125D4" w:rsidRDefault="006125D4" w:rsidP="006125D4">
            <w:pPr>
              <w:rPr>
                <w:rFonts w:eastAsia="Arial"/>
              </w:rPr>
            </w:pPr>
            <w:r>
              <w:rPr>
                <w:rFonts w:eastAsia="Arial"/>
              </w:rPr>
              <w:t>Changed sections on Coupled resource. There is now only one section referring to the Coupled resource (</w:t>
            </w:r>
            <w:r w:rsidR="00BA763C">
              <w:rPr>
                <w:rFonts w:eastAsia="Arial"/>
              </w:rPr>
              <w:fldChar w:fldCharType="begin"/>
            </w:r>
            <w:r>
              <w:rPr>
                <w:rFonts w:eastAsia="Arial"/>
              </w:rPr>
              <w:instrText xml:space="preserve"> REF _Ref161751353 \w \h </w:instrText>
            </w:r>
            <w:r w:rsidR="00BA763C">
              <w:rPr>
                <w:rFonts w:eastAsia="Arial"/>
              </w:rPr>
            </w:r>
            <w:r w:rsidR="00BA763C">
              <w:rPr>
                <w:rFonts w:eastAsia="Arial"/>
              </w:rPr>
              <w:fldChar w:fldCharType="separate"/>
            </w:r>
            <w:r w:rsidR="00E66CDD">
              <w:rPr>
                <w:rFonts w:eastAsia="Arial"/>
              </w:rPr>
              <w:t>4.2.3.3.1.5</w:t>
            </w:r>
            <w:r w:rsidR="00BA763C">
              <w:rPr>
                <w:rFonts w:eastAsia="Arial"/>
              </w:rPr>
              <w:fldChar w:fldCharType="end"/>
            </w:r>
            <w:r>
              <w:rPr>
                <w:rFonts w:eastAsia="Arial"/>
              </w:rPr>
              <w:t>).</w:t>
            </w:r>
          </w:p>
        </w:tc>
      </w:tr>
      <w:tr w:rsidR="006125D4" w:rsidRPr="00492347" w14:paraId="6BC5CDB9" w14:textId="77777777" w:rsidTr="0028133D">
        <w:tc>
          <w:tcPr>
            <w:tcW w:w="1242" w:type="dxa"/>
            <w:tcBorders>
              <w:top w:val="single" w:sz="4" w:space="0" w:color="auto"/>
              <w:left w:val="single" w:sz="4" w:space="0" w:color="auto"/>
              <w:bottom w:val="single" w:sz="4" w:space="0" w:color="auto"/>
              <w:right w:val="single" w:sz="4" w:space="0" w:color="auto"/>
            </w:tcBorders>
          </w:tcPr>
          <w:p w14:paraId="752D78FE" w14:textId="77777777" w:rsidR="006125D4" w:rsidRDefault="006125D4" w:rsidP="006125D4">
            <w:pPr>
              <w:rPr>
                <w:rFonts w:eastAsia="Arial"/>
              </w:rPr>
            </w:pPr>
            <w:r>
              <w:rPr>
                <w:rFonts w:eastAsia="Arial"/>
              </w:rPr>
              <w:t>16Mar2011</w:t>
            </w:r>
          </w:p>
        </w:tc>
        <w:tc>
          <w:tcPr>
            <w:tcW w:w="993" w:type="dxa"/>
            <w:tcBorders>
              <w:top w:val="single" w:sz="4" w:space="0" w:color="auto"/>
              <w:left w:val="single" w:sz="4" w:space="0" w:color="auto"/>
              <w:bottom w:val="single" w:sz="4" w:space="0" w:color="auto"/>
              <w:right w:val="single" w:sz="4" w:space="0" w:color="auto"/>
            </w:tcBorders>
          </w:tcPr>
          <w:p w14:paraId="6C87A567" w14:textId="77777777" w:rsidR="006125D4" w:rsidRDefault="006125D4" w:rsidP="006125D4">
            <w:pPr>
              <w:jc w:val="center"/>
              <w:rPr>
                <w:rFonts w:eastAsia="Arial"/>
              </w:rPr>
            </w:pPr>
            <w:r>
              <w:rPr>
                <w:rFonts w:eastAsia="Arial"/>
              </w:rPr>
              <w:t>2.23</w:t>
            </w:r>
          </w:p>
        </w:tc>
        <w:tc>
          <w:tcPr>
            <w:tcW w:w="1842" w:type="dxa"/>
            <w:tcBorders>
              <w:top w:val="single" w:sz="4" w:space="0" w:color="auto"/>
              <w:left w:val="single" w:sz="4" w:space="0" w:color="auto"/>
              <w:bottom w:val="single" w:sz="4" w:space="0" w:color="auto"/>
              <w:right w:val="single" w:sz="4" w:space="0" w:color="auto"/>
            </w:tcBorders>
          </w:tcPr>
          <w:p w14:paraId="2AE14772" w14:textId="77777777" w:rsidR="006125D4" w:rsidRPr="00492347" w:rsidRDefault="006125D4" w:rsidP="006125D4">
            <w:pPr>
              <w:rPr>
                <w:rFonts w:eastAsia="Arial"/>
              </w:rPr>
            </w:pPr>
            <w:r>
              <w:rPr>
                <w:rFonts w:eastAsia="Arial"/>
              </w:rPr>
              <w:t>IOC ST, EC JRC</w:t>
            </w:r>
          </w:p>
        </w:tc>
        <w:tc>
          <w:tcPr>
            <w:tcW w:w="4962" w:type="dxa"/>
            <w:tcBorders>
              <w:top w:val="single" w:sz="4" w:space="0" w:color="auto"/>
              <w:left w:val="single" w:sz="4" w:space="0" w:color="auto"/>
              <w:bottom w:val="single" w:sz="4" w:space="0" w:color="auto"/>
              <w:right w:val="single" w:sz="4" w:space="0" w:color="auto"/>
            </w:tcBorders>
          </w:tcPr>
          <w:p w14:paraId="1F7EB0F7" w14:textId="1E7986B5" w:rsidR="006125D4" w:rsidRDefault="006125D4" w:rsidP="006125D4">
            <w:pPr>
              <w:rPr>
                <w:lang w:val="en-US"/>
              </w:rPr>
            </w:pPr>
            <w:r>
              <w:rPr>
                <w:rFonts w:eastAsia="Arial"/>
              </w:rPr>
              <w:t xml:space="preserve">The layer metadata element Geographic Bounding Box is mapped to &lt;wms:BoundingBox&gt; element and not to  the </w:t>
            </w:r>
            <w:r>
              <w:rPr>
                <w:rFonts w:eastAsia="Arial"/>
              </w:rPr>
              <w:br/>
              <w:t>&lt;wms:</w:t>
            </w:r>
            <w:r>
              <w:rPr>
                <w:lang w:val="en-US"/>
              </w:rPr>
              <w:t xml:space="preserve"> EX_GeographicBoundingBox&gt;. Updated Sections (</w:t>
            </w:r>
            <w:r w:rsidR="00BA763C">
              <w:rPr>
                <w:lang w:val="en-US"/>
              </w:rPr>
              <w:fldChar w:fldCharType="begin"/>
            </w:r>
            <w:r>
              <w:rPr>
                <w:lang w:val="en-US"/>
              </w:rPr>
              <w:instrText xml:space="preserve"> REF _Ref161904551 \w \h </w:instrText>
            </w:r>
            <w:r w:rsidR="00BA763C">
              <w:rPr>
                <w:lang w:val="en-US"/>
              </w:rPr>
            </w:r>
            <w:r w:rsidR="00BA763C">
              <w:rPr>
                <w:lang w:val="en-US"/>
              </w:rPr>
              <w:fldChar w:fldCharType="separate"/>
            </w:r>
            <w:r w:rsidR="00E66CDD">
              <w:rPr>
                <w:lang w:val="en-US"/>
              </w:rPr>
              <w:t>4.2.3.3.1.8</w:t>
            </w:r>
            <w:r w:rsidR="00BA763C">
              <w:rPr>
                <w:lang w:val="en-US"/>
              </w:rPr>
              <w:fldChar w:fldCharType="end"/>
            </w:r>
            <w:r>
              <w:rPr>
                <w:lang w:val="en-US"/>
              </w:rPr>
              <w:t xml:space="preserve"> and</w:t>
            </w:r>
            <w:r w:rsidR="007D46A9">
              <w:rPr>
                <w:lang w:val="en-US"/>
              </w:rPr>
              <w:t xml:space="preserve"> </w:t>
            </w:r>
            <w:r w:rsidR="007D46A9">
              <w:rPr>
                <w:lang w:val="en-US"/>
              </w:rPr>
              <w:fldChar w:fldCharType="begin"/>
            </w:r>
            <w:r w:rsidR="007D46A9">
              <w:rPr>
                <w:lang w:val="en-US"/>
              </w:rPr>
              <w:instrText xml:space="preserve"> REF _Ref161904373 \r \h </w:instrText>
            </w:r>
            <w:r w:rsidR="007D46A9">
              <w:rPr>
                <w:lang w:val="en-US"/>
              </w:rPr>
            </w:r>
            <w:r w:rsidR="007D46A9">
              <w:rPr>
                <w:lang w:val="en-US"/>
              </w:rPr>
              <w:fldChar w:fldCharType="separate"/>
            </w:r>
            <w:r w:rsidR="00E66CDD">
              <w:rPr>
                <w:lang w:val="en-US"/>
              </w:rPr>
              <w:t>4.2.3.3.4.4</w:t>
            </w:r>
            <w:r w:rsidR="007D46A9">
              <w:rPr>
                <w:lang w:val="en-US"/>
              </w:rPr>
              <w:fldChar w:fldCharType="end"/>
            </w:r>
            <w:r>
              <w:rPr>
                <w:lang w:val="en-US"/>
              </w:rPr>
              <w:t>) and related examples.</w:t>
            </w:r>
          </w:p>
          <w:p w14:paraId="713A7C77" w14:textId="77777777" w:rsidR="006125D4" w:rsidRPr="00E35490" w:rsidRDefault="006125D4" w:rsidP="006125D4">
            <w:pPr>
              <w:rPr>
                <w:lang w:val="en-US"/>
              </w:rPr>
            </w:pPr>
            <w:r>
              <w:rPr>
                <w:lang w:val="en-US"/>
              </w:rPr>
              <w:t xml:space="preserve">Changed Recommendation in section </w:t>
            </w:r>
            <w:r w:rsidR="00BA763C">
              <w:rPr>
                <w:lang w:val="en-US"/>
              </w:rPr>
              <w:fldChar w:fldCharType="begin"/>
            </w:r>
            <w:r>
              <w:rPr>
                <w:lang w:val="en-US"/>
              </w:rPr>
              <w:instrText xml:space="preserve"> REF _Ref161914157 \w \h </w:instrText>
            </w:r>
            <w:r w:rsidR="00BA763C">
              <w:rPr>
                <w:lang w:val="en-US"/>
              </w:rPr>
            </w:r>
            <w:r w:rsidR="00BA763C">
              <w:rPr>
                <w:lang w:val="en-US"/>
              </w:rPr>
              <w:fldChar w:fldCharType="separate"/>
            </w:r>
            <w:r w:rsidR="00E66CDD">
              <w:rPr>
                <w:lang w:val="en-US"/>
              </w:rPr>
              <w:t>4.2.3.3.4.6</w:t>
            </w:r>
            <w:r w:rsidR="00BA763C">
              <w:rPr>
                <w:lang w:val="en-US"/>
              </w:rPr>
              <w:fldChar w:fldCharType="end"/>
            </w:r>
            <w:r>
              <w:rPr>
                <w:lang w:val="en-US"/>
              </w:rPr>
              <w:t xml:space="preserve"> (Name of Layer) to Requirement</w:t>
            </w:r>
          </w:p>
        </w:tc>
      </w:tr>
      <w:tr w:rsidR="006125D4" w:rsidRPr="00492347" w14:paraId="6B8888B7" w14:textId="77777777" w:rsidTr="0028133D">
        <w:tc>
          <w:tcPr>
            <w:tcW w:w="1242" w:type="dxa"/>
            <w:tcBorders>
              <w:top w:val="single" w:sz="4" w:space="0" w:color="auto"/>
              <w:left w:val="single" w:sz="4" w:space="0" w:color="auto"/>
              <w:bottom w:val="single" w:sz="4" w:space="0" w:color="auto"/>
              <w:right w:val="single" w:sz="4" w:space="0" w:color="auto"/>
            </w:tcBorders>
          </w:tcPr>
          <w:p w14:paraId="1E723303" w14:textId="77777777" w:rsidR="006125D4" w:rsidRDefault="006125D4" w:rsidP="006125D4">
            <w:pPr>
              <w:rPr>
                <w:rFonts w:eastAsia="Arial"/>
              </w:rPr>
            </w:pPr>
            <w:r>
              <w:rPr>
                <w:rFonts w:eastAsia="Arial"/>
              </w:rPr>
              <w:t>17Mar2011</w:t>
            </w:r>
          </w:p>
        </w:tc>
        <w:tc>
          <w:tcPr>
            <w:tcW w:w="993" w:type="dxa"/>
            <w:tcBorders>
              <w:top w:val="single" w:sz="4" w:space="0" w:color="auto"/>
              <w:left w:val="single" w:sz="4" w:space="0" w:color="auto"/>
              <w:bottom w:val="single" w:sz="4" w:space="0" w:color="auto"/>
              <w:right w:val="single" w:sz="4" w:space="0" w:color="auto"/>
            </w:tcBorders>
          </w:tcPr>
          <w:p w14:paraId="1E1BB6DC" w14:textId="77777777" w:rsidR="006125D4" w:rsidRDefault="006125D4" w:rsidP="006125D4">
            <w:pPr>
              <w:jc w:val="center"/>
              <w:rPr>
                <w:rFonts w:eastAsia="Arial"/>
              </w:rPr>
            </w:pPr>
            <w:r>
              <w:rPr>
                <w:rFonts w:eastAsia="Arial"/>
              </w:rPr>
              <w:t>2.24</w:t>
            </w:r>
          </w:p>
        </w:tc>
        <w:tc>
          <w:tcPr>
            <w:tcW w:w="1842" w:type="dxa"/>
            <w:tcBorders>
              <w:top w:val="single" w:sz="4" w:space="0" w:color="auto"/>
              <w:left w:val="single" w:sz="4" w:space="0" w:color="auto"/>
              <w:bottom w:val="single" w:sz="4" w:space="0" w:color="auto"/>
              <w:right w:val="single" w:sz="4" w:space="0" w:color="auto"/>
            </w:tcBorders>
          </w:tcPr>
          <w:p w14:paraId="2842D550" w14:textId="77777777" w:rsidR="006125D4" w:rsidRPr="00492347" w:rsidRDefault="006125D4" w:rsidP="006125D4">
            <w:pPr>
              <w:rPr>
                <w:rFonts w:eastAsia="Arial"/>
              </w:rPr>
            </w:pPr>
            <w:r>
              <w:rPr>
                <w:rFonts w:eastAsia="Arial"/>
              </w:rPr>
              <w:t>IOC ST, EC JRC</w:t>
            </w:r>
          </w:p>
        </w:tc>
        <w:tc>
          <w:tcPr>
            <w:tcW w:w="4962" w:type="dxa"/>
            <w:tcBorders>
              <w:top w:val="single" w:sz="4" w:space="0" w:color="auto"/>
              <w:left w:val="single" w:sz="4" w:space="0" w:color="auto"/>
              <w:bottom w:val="single" w:sz="4" w:space="0" w:color="auto"/>
              <w:right w:val="single" w:sz="4" w:space="0" w:color="auto"/>
            </w:tcBorders>
          </w:tcPr>
          <w:p w14:paraId="26FE2B2A" w14:textId="77777777" w:rsidR="006125D4" w:rsidRDefault="006125D4" w:rsidP="006125D4">
            <w:pPr>
              <w:rPr>
                <w:rFonts w:eastAsia="Arial"/>
              </w:rPr>
            </w:pPr>
            <w:r>
              <w:rPr>
                <w:rFonts w:eastAsia="Arial"/>
              </w:rPr>
              <w:t>Corrected examples for WMS 1.1.1 (</w:t>
            </w:r>
            <w:r w:rsidR="00BA763C">
              <w:rPr>
                <w:rFonts w:eastAsia="Arial"/>
              </w:rPr>
              <w:fldChar w:fldCharType="begin"/>
            </w:r>
            <w:r>
              <w:rPr>
                <w:rFonts w:eastAsia="Arial"/>
              </w:rPr>
              <w:instrText xml:space="preserve"> REF _Ref161983233 \w \h </w:instrText>
            </w:r>
            <w:r w:rsidR="00BA763C">
              <w:rPr>
                <w:rFonts w:eastAsia="Arial"/>
              </w:rPr>
            </w:r>
            <w:r w:rsidR="00BA763C">
              <w:rPr>
                <w:rFonts w:eastAsia="Arial"/>
              </w:rPr>
              <w:fldChar w:fldCharType="separate"/>
            </w:r>
            <w:r w:rsidR="00E66CDD">
              <w:rPr>
                <w:rFonts w:eastAsia="Arial"/>
              </w:rPr>
              <w:t>Annex B</w:t>
            </w:r>
            <w:r w:rsidR="00BA763C">
              <w:rPr>
                <w:rFonts w:eastAsia="Arial"/>
              </w:rPr>
              <w:fldChar w:fldCharType="end"/>
            </w:r>
            <w:r>
              <w:rPr>
                <w:rFonts w:eastAsia="Arial"/>
              </w:rPr>
              <w:t>) and WMS-C profile for WMS 1.1.1 (</w:t>
            </w:r>
            <w:r w:rsidR="00BA763C">
              <w:rPr>
                <w:rFonts w:eastAsia="Arial"/>
              </w:rPr>
              <w:fldChar w:fldCharType="begin"/>
            </w:r>
            <w:r>
              <w:rPr>
                <w:rFonts w:eastAsia="Arial"/>
              </w:rPr>
              <w:instrText xml:space="preserve"> REF _Ref161983255 \w \h </w:instrText>
            </w:r>
            <w:r w:rsidR="00BA763C">
              <w:rPr>
                <w:rFonts w:eastAsia="Arial"/>
              </w:rPr>
            </w:r>
            <w:r w:rsidR="00BA763C">
              <w:rPr>
                <w:rFonts w:eastAsia="Arial"/>
              </w:rPr>
              <w:fldChar w:fldCharType="separate"/>
            </w:r>
            <w:r w:rsidR="00E66CDD">
              <w:rPr>
                <w:rFonts w:eastAsia="Arial"/>
              </w:rPr>
              <w:t>Annex A</w:t>
            </w:r>
            <w:r w:rsidR="00BA763C">
              <w:rPr>
                <w:rFonts w:eastAsia="Arial"/>
              </w:rPr>
              <w:fldChar w:fldCharType="end"/>
            </w:r>
            <w:r>
              <w:rPr>
                <w:rFonts w:eastAsia="Arial"/>
              </w:rPr>
              <w:t>).</w:t>
            </w:r>
          </w:p>
          <w:p w14:paraId="204AAAD6" w14:textId="77777777" w:rsidR="006125D4" w:rsidRDefault="006125D4" w:rsidP="006125D4">
            <w:pPr>
              <w:rPr>
                <w:rFonts w:eastAsia="Arial"/>
              </w:rPr>
            </w:pPr>
            <w:r>
              <w:rPr>
                <w:rFonts w:eastAsia="Arial"/>
              </w:rPr>
              <w:t xml:space="preserve">Added </w:t>
            </w:r>
            <w:r w:rsidR="00BA763C">
              <w:rPr>
                <w:rFonts w:eastAsia="Arial"/>
              </w:rPr>
              <w:fldChar w:fldCharType="begin"/>
            </w:r>
            <w:r>
              <w:rPr>
                <w:rFonts w:eastAsia="Arial"/>
              </w:rPr>
              <w:instrText xml:space="preserve"> REF _Ref161992177 \h </w:instrText>
            </w:r>
            <w:r w:rsidR="00BA763C">
              <w:rPr>
                <w:rFonts w:eastAsia="Arial"/>
              </w:rPr>
            </w:r>
            <w:r w:rsidR="00BA763C">
              <w:rPr>
                <w:rFonts w:eastAsia="Arial"/>
              </w:rPr>
              <w:fldChar w:fldCharType="separate"/>
            </w:r>
            <w:r w:rsidR="00E66CDD">
              <w:t>Example of Extended Capabilities Response Scenario 1</w:t>
            </w:r>
            <w:r w:rsidR="00BA763C">
              <w:rPr>
                <w:rFonts w:eastAsia="Arial"/>
              </w:rPr>
              <w:fldChar w:fldCharType="end"/>
            </w:r>
            <w:r>
              <w:rPr>
                <w:rFonts w:eastAsia="Arial"/>
              </w:rPr>
              <w:t xml:space="preserve"> in Annex C and </w:t>
            </w:r>
            <w:r w:rsidR="00BA763C">
              <w:rPr>
                <w:rFonts w:eastAsia="Arial"/>
              </w:rPr>
              <w:fldChar w:fldCharType="begin"/>
            </w:r>
            <w:r>
              <w:rPr>
                <w:rFonts w:eastAsia="Arial"/>
              </w:rPr>
              <w:instrText xml:space="preserve"> REF _Ref161992236 \h </w:instrText>
            </w:r>
            <w:r w:rsidR="00BA763C">
              <w:rPr>
                <w:rFonts w:eastAsia="Arial"/>
              </w:rPr>
            </w:r>
            <w:r w:rsidR="00BA763C">
              <w:rPr>
                <w:rFonts w:eastAsia="Arial"/>
              </w:rPr>
              <w:fldChar w:fldCharType="separate"/>
            </w:r>
            <w:r w:rsidR="00E66CDD">
              <w:t>Example of Extended Capabilities Response Scenario 2</w:t>
            </w:r>
            <w:r w:rsidR="00BA763C">
              <w:rPr>
                <w:rFonts w:eastAsia="Arial"/>
              </w:rPr>
              <w:fldChar w:fldCharType="end"/>
            </w:r>
            <w:r>
              <w:rPr>
                <w:rFonts w:eastAsia="Arial"/>
              </w:rPr>
              <w:t xml:space="preserve"> in Annex D.</w:t>
            </w:r>
          </w:p>
        </w:tc>
      </w:tr>
      <w:tr w:rsidR="007034B7" w:rsidRPr="00492347" w14:paraId="6AFA886C" w14:textId="77777777" w:rsidTr="0028133D">
        <w:tc>
          <w:tcPr>
            <w:tcW w:w="1242" w:type="dxa"/>
            <w:tcBorders>
              <w:top w:val="single" w:sz="4" w:space="0" w:color="auto"/>
              <w:left w:val="single" w:sz="4" w:space="0" w:color="auto"/>
              <w:bottom w:val="single" w:sz="4" w:space="0" w:color="auto"/>
              <w:right w:val="single" w:sz="4" w:space="0" w:color="auto"/>
            </w:tcBorders>
          </w:tcPr>
          <w:p w14:paraId="6FF1BE6D" w14:textId="77777777" w:rsidR="007034B7" w:rsidRDefault="007034B7" w:rsidP="006125D4">
            <w:pPr>
              <w:rPr>
                <w:rFonts w:eastAsia="Arial"/>
              </w:rPr>
            </w:pPr>
            <w:r>
              <w:rPr>
                <w:rFonts w:eastAsia="Arial"/>
              </w:rPr>
              <w:t>20Mar2011</w:t>
            </w:r>
          </w:p>
        </w:tc>
        <w:tc>
          <w:tcPr>
            <w:tcW w:w="993" w:type="dxa"/>
            <w:tcBorders>
              <w:top w:val="single" w:sz="4" w:space="0" w:color="auto"/>
              <w:left w:val="single" w:sz="4" w:space="0" w:color="auto"/>
              <w:bottom w:val="single" w:sz="4" w:space="0" w:color="auto"/>
              <w:right w:val="single" w:sz="4" w:space="0" w:color="auto"/>
            </w:tcBorders>
          </w:tcPr>
          <w:p w14:paraId="282355CF" w14:textId="77777777" w:rsidR="007034B7" w:rsidRDefault="007034B7" w:rsidP="006125D4">
            <w:pPr>
              <w:jc w:val="center"/>
              <w:rPr>
                <w:rFonts w:eastAsia="Arial"/>
              </w:rPr>
            </w:pPr>
            <w:r>
              <w:rPr>
                <w:rFonts w:eastAsia="Arial"/>
              </w:rPr>
              <w:t>2.25</w:t>
            </w:r>
          </w:p>
        </w:tc>
        <w:tc>
          <w:tcPr>
            <w:tcW w:w="1842" w:type="dxa"/>
            <w:tcBorders>
              <w:top w:val="single" w:sz="4" w:space="0" w:color="auto"/>
              <w:left w:val="single" w:sz="4" w:space="0" w:color="auto"/>
              <w:bottom w:val="single" w:sz="4" w:space="0" w:color="auto"/>
              <w:right w:val="single" w:sz="4" w:space="0" w:color="auto"/>
            </w:tcBorders>
          </w:tcPr>
          <w:p w14:paraId="6E9FA390" w14:textId="77777777" w:rsidR="007034B7" w:rsidRDefault="007034B7" w:rsidP="006125D4">
            <w:pPr>
              <w:rPr>
                <w:rFonts w:eastAsia="Arial"/>
              </w:rPr>
            </w:pPr>
            <w:r>
              <w:rPr>
                <w:rFonts w:eastAsia="Arial"/>
              </w:rPr>
              <w:t>IOC ST, EC JRC</w:t>
            </w:r>
          </w:p>
        </w:tc>
        <w:tc>
          <w:tcPr>
            <w:tcW w:w="4962" w:type="dxa"/>
            <w:tcBorders>
              <w:top w:val="single" w:sz="4" w:space="0" w:color="auto"/>
              <w:left w:val="single" w:sz="4" w:space="0" w:color="auto"/>
              <w:bottom w:val="single" w:sz="4" w:space="0" w:color="auto"/>
              <w:right w:val="single" w:sz="4" w:space="0" w:color="auto"/>
            </w:tcBorders>
          </w:tcPr>
          <w:p w14:paraId="7D52C272" w14:textId="763E6F4F" w:rsidR="007034B7" w:rsidRDefault="008111FF" w:rsidP="006125D4">
            <w:pPr>
              <w:rPr>
                <w:rFonts w:eastAsia="Arial"/>
              </w:rPr>
            </w:pPr>
            <w:r>
              <w:rPr>
                <w:rFonts w:eastAsia="Arial"/>
              </w:rPr>
              <w:t>Editorial review</w:t>
            </w:r>
          </w:p>
        </w:tc>
      </w:tr>
      <w:tr w:rsidR="007034B7" w:rsidRPr="00492347" w14:paraId="07C302D6" w14:textId="77777777" w:rsidTr="0028133D">
        <w:tc>
          <w:tcPr>
            <w:tcW w:w="1242" w:type="dxa"/>
            <w:tcBorders>
              <w:top w:val="single" w:sz="4" w:space="0" w:color="auto"/>
              <w:left w:val="single" w:sz="4" w:space="0" w:color="auto"/>
              <w:bottom w:val="single" w:sz="4" w:space="0" w:color="auto"/>
              <w:right w:val="single" w:sz="4" w:space="0" w:color="auto"/>
            </w:tcBorders>
          </w:tcPr>
          <w:p w14:paraId="28507E90" w14:textId="77777777" w:rsidR="007034B7" w:rsidRDefault="007034B7" w:rsidP="006125D4">
            <w:pPr>
              <w:rPr>
                <w:rFonts w:eastAsia="Arial"/>
              </w:rPr>
            </w:pPr>
            <w:r>
              <w:rPr>
                <w:rFonts w:eastAsia="Arial"/>
              </w:rPr>
              <w:t>21Mar2011</w:t>
            </w:r>
          </w:p>
        </w:tc>
        <w:tc>
          <w:tcPr>
            <w:tcW w:w="993" w:type="dxa"/>
            <w:tcBorders>
              <w:top w:val="single" w:sz="4" w:space="0" w:color="auto"/>
              <w:left w:val="single" w:sz="4" w:space="0" w:color="auto"/>
              <w:bottom w:val="single" w:sz="4" w:space="0" w:color="auto"/>
              <w:right w:val="single" w:sz="4" w:space="0" w:color="auto"/>
            </w:tcBorders>
          </w:tcPr>
          <w:p w14:paraId="3314205F" w14:textId="77777777" w:rsidR="007034B7" w:rsidRDefault="007034B7" w:rsidP="006125D4">
            <w:pPr>
              <w:jc w:val="center"/>
              <w:rPr>
                <w:rFonts w:eastAsia="Arial"/>
              </w:rPr>
            </w:pPr>
            <w:r>
              <w:rPr>
                <w:rFonts w:eastAsia="Arial"/>
              </w:rPr>
              <w:t>2.26</w:t>
            </w:r>
          </w:p>
        </w:tc>
        <w:tc>
          <w:tcPr>
            <w:tcW w:w="1842" w:type="dxa"/>
            <w:tcBorders>
              <w:top w:val="single" w:sz="4" w:space="0" w:color="auto"/>
              <w:left w:val="single" w:sz="4" w:space="0" w:color="auto"/>
              <w:bottom w:val="single" w:sz="4" w:space="0" w:color="auto"/>
              <w:right w:val="single" w:sz="4" w:space="0" w:color="auto"/>
            </w:tcBorders>
          </w:tcPr>
          <w:p w14:paraId="262AAFFC" w14:textId="77777777" w:rsidR="007034B7" w:rsidRDefault="007034B7" w:rsidP="006125D4">
            <w:pPr>
              <w:rPr>
                <w:rFonts w:eastAsia="Arial"/>
              </w:rPr>
            </w:pPr>
            <w:r>
              <w:rPr>
                <w:rFonts w:eastAsia="Arial"/>
              </w:rPr>
              <w:t>IOC ST, EC JRC, Graham Vowles</w:t>
            </w:r>
          </w:p>
        </w:tc>
        <w:tc>
          <w:tcPr>
            <w:tcW w:w="4962" w:type="dxa"/>
            <w:tcBorders>
              <w:top w:val="single" w:sz="4" w:space="0" w:color="auto"/>
              <w:left w:val="single" w:sz="4" w:space="0" w:color="auto"/>
              <w:bottom w:val="single" w:sz="4" w:space="0" w:color="auto"/>
              <w:right w:val="single" w:sz="4" w:space="0" w:color="auto"/>
            </w:tcBorders>
          </w:tcPr>
          <w:p w14:paraId="4EAE175C" w14:textId="77777777" w:rsidR="007034B7" w:rsidRDefault="007034B7" w:rsidP="006125D4">
            <w:pPr>
              <w:rPr>
                <w:rFonts w:eastAsia="Arial"/>
              </w:rPr>
            </w:pPr>
            <w:r>
              <w:rPr>
                <w:rFonts w:eastAsia="Arial"/>
              </w:rPr>
              <w:t>Final editorial review.</w:t>
            </w:r>
          </w:p>
        </w:tc>
      </w:tr>
      <w:tr w:rsidR="000D0CC5" w:rsidRPr="00492347" w14:paraId="54827E53" w14:textId="77777777" w:rsidTr="0028133D">
        <w:tc>
          <w:tcPr>
            <w:tcW w:w="1242" w:type="dxa"/>
            <w:tcBorders>
              <w:top w:val="single" w:sz="4" w:space="0" w:color="auto"/>
              <w:left w:val="single" w:sz="4" w:space="0" w:color="auto"/>
              <w:bottom w:val="single" w:sz="4" w:space="0" w:color="auto"/>
              <w:right w:val="single" w:sz="4" w:space="0" w:color="auto"/>
            </w:tcBorders>
          </w:tcPr>
          <w:p w14:paraId="5F507A1F" w14:textId="58BD6093" w:rsidR="000D0CC5" w:rsidRPr="00C31239" w:rsidRDefault="000D0CC5" w:rsidP="006125D4">
            <w:pPr>
              <w:rPr>
                <w:rFonts w:eastAsia="Arial"/>
              </w:rPr>
            </w:pPr>
            <w:r>
              <w:rPr>
                <w:rFonts w:eastAsia="Arial"/>
              </w:rPr>
              <w:t>29</w:t>
            </w:r>
            <w:r w:rsidRPr="00C31239">
              <w:rPr>
                <w:rFonts w:eastAsia="Arial"/>
              </w:rPr>
              <w:t>Mar2011</w:t>
            </w:r>
          </w:p>
        </w:tc>
        <w:tc>
          <w:tcPr>
            <w:tcW w:w="993" w:type="dxa"/>
            <w:tcBorders>
              <w:top w:val="single" w:sz="4" w:space="0" w:color="auto"/>
              <w:left w:val="single" w:sz="4" w:space="0" w:color="auto"/>
              <w:bottom w:val="single" w:sz="4" w:space="0" w:color="auto"/>
              <w:right w:val="single" w:sz="4" w:space="0" w:color="auto"/>
            </w:tcBorders>
          </w:tcPr>
          <w:p w14:paraId="2D69E1D0" w14:textId="405E3CBE" w:rsidR="000D0CC5" w:rsidRPr="00C31239" w:rsidRDefault="000D0CC5" w:rsidP="006125D4">
            <w:pPr>
              <w:jc w:val="center"/>
              <w:rPr>
                <w:rFonts w:eastAsia="Arial"/>
              </w:rPr>
            </w:pPr>
            <w:r>
              <w:rPr>
                <w:rFonts w:eastAsia="Arial"/>
              </w:rPr>
              <w:t>3.0</w:t>
            </w:r>
          </w:p>
        </w:tc>
        <w:tc>
          <w:tcPr>
            <w:tcW w:w="1842" w:type="dxa"/>
            <w:tcBorders>
              <w:top w:val="single" w:sz="4" w:space="0" w:color="auto"/>
              <w:left w:val="single" w:sz="4" w:space="0" w:color="auto"/>
              <w:bottom w:val="single" w:sz="4" w:space="0" w:color="auto"/>
              <w:right w:val="single" w:sz="4" w:space="0" w:color="auto"/>
            </w:tcBorders>
          </w:tcPr>
          <w:p w14:paraId="5208A747" w14:textId="77777777" w:rsidR="000D0CC5" w:rsidRPr="00C31239" w:rsidRDefault="000D0CC5" w:rsidP="006125D4">
            <w:pPr>
              <w:rPr>
                <w:rFonts w:eastAsia="Arial"/>
              </w:rPr>
            </w:pPr>
            <w:r w:rsidRPr="00C31239">
              <w:rPr>
                <w:rFonts w:eastAsia="Arial"/>
              </w:rPr>
              <w:t>IOC Task Force</w:t>
            </w:r>
          </w:p>
        </w:tc>
        <w:tc>
          <w:tcPr>
            <w:tcW w:w="4962" w:type="dxa"/>
            <w:tcBorders>
              <w:top w:val="single" w:sz="4" w:space="0" w:color="auto"/>
              <w:left w:val="single" w:sz="4" w:space="0" w:color="auto"/>
              <w:bottom w:val="single" w:sz="4" w:space="0" w:color="auto"/>
              <w:right w:val="single" w:sz="4" w:space="0" w:color="auto"/>
            </w:tcBorders>
          </w:tcPr>
          <w:p w14:paraId="310629E8" w14:textId="71E4B11D" w:rsidR="000D0CC5" w:rsidRPr="00C31239" w:rsidRDefault="000D0CC5" w:rsidP="006125D4">
            <w:pPr>
              <w:rPr>
                <w:rFonts w:eastAsia="Arial"/>
              </w:rPr>
            </w:pPr>
            <w:r w:rsidRPr="009F0F57">
              <w:rPr>
                <w:rFonts w:eastAsia="Arial"/>
              </w:rPr>
              <w:t>IOC TF Approved Version</w:t>
            </w:r>
          </w:p>
        </w:tc>
      </w:tr>
      <w:tr w:rsidR="000D0CC5" w:rsidRPr="00492347" w14:paraId="57A9BA90" w14:textId="77777777" w:rsidTr="0028133D">
        <w:tc>
          <w:tcPr>
            <w:tcW w:w="1242" w:type="dxa"/>
            <w:tcBorders>
              <w:top w:val="single" w:sz="4" w:space="0" w:color="auto"/>
              <w:left w:val="single" w:sz="4" w:space="0" w:color="auto"/>
              <w:bottom w:val="single" w:sz="4" w:space="0" w:color="auto"/>
              <w:right w:val="single" w:sz="4" w:space="0" w:color="auto"/>
            </w:tcBorders>
          </w:tcPr>
          <w:p w14:paraId="40FD9732" w14:textId="25EB4742" w:rsidR="000D0CC5" w:rsidRDefault="000D0CC5" w:rsidP="006125D4">
            <w:pPr>
              <w:rPr>
                <w:rFonts w:eastAsia="Arial"/>
              </w:rPr>
            </w:pPr>
            <w:r>
              <w:rPr>
                <w:rFonts w:eastAsia="Arial"/>
              </w:rPr>
              <w:t>07Nov2011</w:t>
            </w:r>
          </w:p>
        </w:tc>
        <w:tc>
          <w:tcPr>
            <w:tcW w:w="993" w:type="dxa"/>
            <w:tcBorders>
              <w:top w:val="single" w:sz="4" w:space="0" w:color="auto"/>
              <w:left w:val="single" w:sz="4" w:space="0" w:color="auto"/>
              <w:bottom w:val="single" w:sz="4" w:space="0" w:color="auto"/>
              <w:right w:val="single" w:sz="4" w:space="0" w:color="auto"/>
            </w:tcBorders>
          </w:tcPr>
          <w:p w14:paraId="5B9E41C3" w14:textId="7A4D1784" w:rsidR="000D0CC5" w:rsidRDefault="000D0CC5" w:rsidP="006125D4">
            <w:pPr>
              <w:jc w:val="center"/>
              <w:rPr>
                <w:rFonts w:eastAsia="Arial"/>
              </w:rPr>
            </w:pPr>
            <w:r>
              <w:rPr>
                <w:rFonts w:eastAsia="Arial"/>
              </w:rPr>
              <w:t>3.1</w:t>
            </w:r>
          </w:p>
        </w:tc>
        <w:tc>
          <w:tcPr>
            <w:tcW w:w="1842" w:type="dxa"/>
            <w:tcBorders>
              <w:top w:val="single" w:sz="4" w:space="0" w:color="auto"/>
              <w:left w:val="single" w:sz="4" w:space="0" w:color="auto"/>
              <w:bottom w:val="single" w:sz="4" w:space="0" w:color="auto"/>
              <w:right w:val="single" w:sz="4" w:space="0" w:color="auto"/>
            </w:tcBorders>
          </w:tcPr>
          <w:p w14:paraId="614DC58E" w14:textId="15EDB681" w:rsidR="000D0CC5" w:rsidRPr="00C31239" w:rsidRDefault="000D0CC5" w:rsidP="005640A5">
            <w:pPr>
              <w:rPr>
                <w:rFonts w:eastAsia="Arial"/>
              </w:rPr>
            </w:pPr>
            <w:r>
              <w:rPr>
                <w:rFonts w:eastAsia="Arial"/>
              </w:rPr>
              <w:t xml:space="preserve">IOC </w:t>
            </w:r>
            <w:r w:rsidR="005640A5">
              <w:rPr>
                <w:rFonts w:eastAsia="Arial"/>
              </w:rPr>
              <w:t>ST, EC JRC</w:t>
            </w:r>
          </w:p>
        </w:tc>
        <w:tc>
          <w:tcPr>
            <w:tcW w:w="4962" w:type="dxa"/>
            <w:tcBorders>
              <w:top w:val="single" w:sz="4" w:space="0" w:color="auto"/>
              <w:left w:val="single" w:sz="4" w:space="0" w:color="auto"/>
              <w:bottom w:val="single" w:sz="4" w:space="0" w:color="auto"/>
              <w:right w:val="single" w:sz="4" w:space="0" w:color="auto"/>
            </w:tcBorders>
          </w:tcPr>
          <w:p w14:paraId="7FA0D21E" w14:textId="60B5A91C" w:rsidR="000D0CC5" w:rsidRPr="009F0F57" w:rsidRDefault="00BA781E" w:rsidP="00BA781E">
            <w:pPr>
              <w:rPr>
                <w:rFonts w:eastAsia="Arial"/>
              </w:rPr>
            </w:pPr>
            <w:r>
              <w:rPr>
                <w:rFonts w:eastAsia="Arial"/>
              </w:rPr>
              <w:t xml:space="preserve">Added Chapter </w:t>
            </w:r>
            <w:r>
              <w:rPr>
                <w:rFonts w:eastAsia="Arial"/>
              </w:rPr>
              <w:fldChar w:fldCharType="begin"/>
            </w:r>
            <w:r>
              <w:rPr>
                <w:rFonts w:eastAsia="Arial"/>
              </w:rPr>
              <w:instrText xml:space="preserve"> REF _Ref226709415 \w \h </w:instrText>
            </w:r>
            <w:r>
              <w:rPr>
                <w:rFonts w:eastAsia="Arial"/>
              </w:rPr>
            </w:r>
            <w:r>
              <w:rPr>
                <w:rFonts w:eastAsia="Arial"/>
              </w:rPr>
              <w:fldChar w:fldCharType="separate"/>
            </w:r>
            <w:r w:rsidR="00E66CDD">
              <w:rPr>
                <w:rFonts w:eastAsia="Arial"/>
              </w:rPr>
              <w:t>6</w:t>
            </w:r>
            <w:r>
              <w:rPr>
                <w:rFonts w:eastAsia="Arial"/>
              </w:rPr>
              <w:fldChar w:fldCharType="end"/>
            </w:r>
            <w:r w:rsidR="00007E09">
              <w:rPr>
                <w:rFonts w:eastAsia="Arial"/>
              </w:rPr>
              <w:t xml:space="preserve"> on Quality of Services (QoS)</w:t>
            </w:r>
            <w:bookmarkStart w:id="15" w:name="_GoBack"/>
            <w:bookmarkEnd w:id="15"/>
            <w:r w:rsidR="000D0CC5">
              <w:rPr>
                <w:rFonts w:eastAsia="Arial"/>
              </w:rPr>
              <w:t>. Deleted Annex F on QoS.</w:t>
            </w:r>
          </w:p>
        </w:tc>
      </w:tr>
      <w:tr w:rsidR="000D0CC5" w:rsidRPr="00492347" w14:paraId="413D2AD9" w14:textId="77777777" w:rsidTr="0028133D">
        <w:tc>
          <w:tcPr>
            <w:tcW w:w="1242" w:type="dxa"/>
            <w:tcBorders>
              <w:top w:val="single" w:sz="4" w:space="0" w:color="auto"/>
              <w:left w:val="single" w:sz="4" w:space="0" w:color="auto"/>
              <w:bottom w:val="single" w:sz="4" w:space="0" w:color="auto"/>
              <w:right w:val="single" w:sz="4" w:space="0" w:color="auto"/>
            </w:tcBorders>
          </w:tcPr>
          <w:p w14:paraId="280B3D78" w14:textId="6FFFDE8C" w:rsidR="000D0CC5" w:rsidRDefault="000D0CC5" w:rsidP="006125D4">
            <w:pPr>
              <w:rPr>
                <w:rFonts w:eastAsia="Arial"/>
              </w:rPr>
            </w:pPr>
            <w:r>
              <w:rPr>
                <w:rFonts w:eastAsia="Arial"/>
              </w:rPr>
              <w:lastRenderedPageBreak/>
              <w:t>07Nov2011</w:t>
            </w:r>
          </w:p>
        </w:tc>
        <w:tc>
          <w:tcPr>
            <w:tcW w:w="993" w:type="dxa"/>
            <w:tcBorders>
              <w:top w:val="single" w:sz="4" w:space="0" w:color="auto"/>
              <w:left w:val="single" w:sz="4" w:space="0" w:color="auto"/>
              <w:bottom w:val="single" w:sz="4" w:space="0" w:color="auto"/>
              <w:right w:val="single" w:sz="4" w:space="0" w:color="auto"/>
            </w:tcBorders>
          </w:tcPr>
          <w:p w14:paraId="5241DA9E" w14:textId="46099F7D" w:rsidR="000D0CC5" w:rsidRDefault="000D0CC5" w:rsidP="006125D4">
            <w:pPr>
              <w:jc w:val="center"/>
              <w:rPr>
                <w:rFonts w:eastAsia="Arial"/>
              </w:rPr>
            </w:pPr>
            <w:r>
              <w:rPr>
                <w:rFonts w:eastAsia="Arial"/>
              </w:rPr>
              <w:t>3.1</w:t>
            </w:r>
          </w:p>
        </w:tc>
        <w:tc>
          <w:tcPr>
            <w:tcW w:w="1842" w:type="dxa"/>
            <w:tcBorders>
              <w:top w:val="single" w:sz="4" w:space="0" w:color="auto"/>
              <w:left w:val="single" w:sz="4" w:space="0" w:color="auto"/>
              <w:bottom w:val="single" w:sz="4" w:space="0" w:color="auto"/>
              <w:right w:val="single" w:sz="4" w:space="0" w:color="auto"/>
            </w:tcBorders>
          </w:tcPr>
          <w:p w14:paraId="436CB7D0" w14:textId="39CEB3AE" w:rsidR="000D0CC5" w:rsidRPr="00C31239" w:rsidRDefault="005640A5" w:rsidP="006125D4">
            <w:pPr>
              <w:rPr>
                <w:rFonts w:eastAsia="Arial"/>
              </w:rPr>
            </w:pPr>
            <w:r>
              <w:rPr>
                <w:rFonts w:eastAsia="Arial"/>
              </w:rPr>
              <w:t>EC JRC</w:t>
            </w:r>
          </w:p>
        </w:tc>
        <w:tc>
          <w:tcPr>
            <w:tcW w:w="4962" w:type="dxa"/>
            <w:tcBorders>
              <w:top w:val="single" w:sz="4" w:space="0" w:color="auto"/>
              <w:left w:val="single" w:sz="4" w:space="0" w:color="auto"/>
              <w:bottom w:val="single" w:sz="4" w:space="0" w:color="auto"/>
              <w:right w:val="single" w:sz="4" w:space="0" w:color="auto"/>
            </w:tcBorders>
          </w:tcPr>
          <w:p w14:paraId="7F82C87C" w14:textId="04F50DBE" w:rsidR="0028133D" w:rsidRDefault="0028133D" w:rsidP="0028133D">
            <w:pPr>
              <w:rPr>
                <w:rFonts w:eastAsia="Arial"/>
              </w:rPr>
            </w:pPr>
            <w:r>
              <w:rPr>
                <w:rFonts w:eastAsia="Arial"/>
              </w:rPr>
              <w:t>Corrected Typographical errors</w:t>
            </w:r>
            <w:r w:rsidR="00BA781E">
              <w:rPr>
                <w:rFonts w:eastAsia="Arial"/>
              </w:rPr>
              <w:t xml:space="preserve"> in Section </w:t>
            </w:r>
            <w:r w:rsidR="00BA781E">
              <w:rPr>
                <w:rFonts w:eastAsia="Arial"/>
              </w:rPr>
              <w:fldChar w:fldCharType="begin"/>
            </w:r>
            <w:r w:rsidR="00BA781E">
              <w:rPr>
                <w:rFonts w:eastAsia="Arial"/>
              </w:rPr>
              <w:instrText xml:space="preserve"> REF _Ref226709316 \w \h </w:instrText>
            </w:r>
            <w:r w:rsidR="00BA781E">
              <w:rPr>
                <w:rFonts w:eastAsia="Arial"/>
              </w:rPr>
            </w:r>
            <w:r w:rsidR="00BA781E">
              <w:rPr>
                <w:rFonts w:eastAsia="Arial"/>
              </w:rPr>
              <w:fldChar w:fldCharType="separate"/>
            </w:r>
            <w:r w:rsidR="00E66CDD">
              <w:rPr>
                <w:rFonts w:eastAsia="Arial"/>
              </w:rPr>
              <w:t>4.1</w:t>
            </w:r>
            <w:r w:rsidR="00BA781E">
              <w:rPr>
                <w:rFonts w:eastAsia="Arial"/>
              </w:rPr>
              <w:fldChar w:fldCharType="end"/>
            </w:r>
            <w:r>
              <w:rPr>
                <w:rFonts w:eastAsia="Arial"/>
              </w:rPr>
              <w:t>:</w:t>
            </w:r>
            <w:r>
              <w:rPr>
                <w:rFonts w:eastAsia="Arial"/>
              </w:rPr>
              <w:br/>
            </w:r>
            <w:r w:rsidR="000D0CC5">
              <w:rPr>
                <w:rFonts w:eastAsia="Arial"/>
              </w:rPr>
              <w:t xml:space="preserve">xmlns:inspire_commmon to xmlns:inspire_common </w:t>
            </w:r>
            <w:r>
              <w:rPr>
                <w:rFonts w:eastAsia="Arial"/>
              </w:rPr>
              <w:t>and</w:t>
            </w:r>
            <w:r w:rsidRPr="0028133D">
              <w:rPr>
                <w:rFonts w:ascii="Courier New" w:hAnsi="Courier New" w:cs="Courier New"/>
              </w:rPr>
              <w:t xml:space="preserve"> </w:t>
            </w:r>
            <w:r w:rsidRPr="0028133D">
              <w:rPr>
                <w:rFonts w:eastAsia="Arial"/>
              </w:rPr>
              <w:t>xm</w:t>
            </w:r>
            <w:r>
              <w:rPr>
                <w:rFonts w:eastAsia="Arial"/>
              </w:rPr>
              <w:t>lns:inspire_d</w:t>
            </w:r>
            <w:r w:rsidRPr="0028133D">
              <w:rPr>
                <w:rFonts w:eastAsia="Arial"/>
              </w:rPr>
              <w:t>s="</w:t>
            </w:r>
            <w:hyperlink r:id="rId14" w:history="1">
              <w:r w:rsidRPr="00AE3CAD">
                <w:rPr>
                  <w:rStyle w:val="Hyperlink"/>
                  <w:rFonts w:eastAsia="Arial"/>
                </w:rPr>
                <w:t>http://inspire.ec.europa.eu/schemas/inspire_ds/1.0</w:t>
              </w:r>
            </w:hyperlink>
            <w:r w:rsidRPr="0028133D">
              <w:rPr>
                <w:rFonts w:eastAsia="Arial"/>
              </w:rPr>
              <w:t xml:space="preserve">" </w:t>
            </w:r>
          </w:p>
          <w:p w14:paraId="3CD48D4A" w14:textId="4FD4DD20" w:rsidR="000D0CC5" w:rsidRPr="009F0F57" w:rsidRDefault="0028133D" w:rsidP="0028133D">
            <w:pPr>
              <w:rPr>
                <w:rFonts w:eastAsia="Arial"/>
              </w:rPr>
            </w:pPr>
            <w:r>
              <w:rPr>
                <w:rFonts w:eastAsia="Arial"/>
              </w:rPr>
              <w:t xml:space="preserve">to </w:t>
            </w:r>
            <w:r w:rsidRPr="0028133D">
              <w:rPr>
                <w:rFonts w:eastAsia="Arial"/>
              </w:rPr>
              <w:t>xmlns:inspire_vs="</w:t>
            </w:r>
            <w:hyperlink r:id="rId15" w:history="1">
              <w:r w:rsidRPr="0028133D">
                <w:rPr>
                  <w:rStyle w:val="Hyperlink"/>
                  <w:rFonts w:eastAsia="Arial"/>
                </w:rPr>
                <w:t>http://inspire.ec.europa.eu/schemas/inspire_vs/1.0</w:t>
              </w:r>
            </w:hyperlink>
            <w:r w:rsidRPr="0028133D">
              <w:rPr>
                <w:rFonts w:eastAsia="Arial"/>
              </w:rPr>
              <w:t xml:space="preserve">" </w:t>
            </w:r>
          </w:p>
        </w:tc>
      </w:tr>
      <w:tr w:rsidR="00902FDB" w:rsidRPr="00492347" w14:paraId="4B3666D2" w14:textId="77777777" w:rsidTr="0028133D">
        <w:tc>
          <w:tcPr>
            <w:tcW w:w="1242" w:type="dxa"/>
            <w:tcBorders>
              <w:top w:val="single" w:sz="4" w:space="0" w:color="auto"/>
              <w:left w:val="single" w:sz="4" w:space="0" w:color="auto"/>
              <w:bottom w:val="single" w:sz="4" w:space="0" w:color="auto"/>
              <w:right w:val="single" w:sz="4" w:space="0" w:color="auto"/>
            </w:tcBorders>
          </w:tcPr>
          <w:p w14:paraId="428F82B5" w14:textId="059EE5D2" w:rsidR="00902FDB" w:rsidRDefault="00902FDB" w:rsidP="006125D4">
            <w:pPr>
              <w:rPr>
                <w:rFonts w:eastAsia="Arial"/>
              </w:rPr>
            </w:pPr>
            <w:r>
              <w:rPr>
                <w:rFonts w:eastAsia="Arial"/>
              </w:rPr>
              <w:t>07Nov2011</w:t>
            </w:r>
          </w:p>
        </w:tc>
        <w:tc>
          <w:tcPr>
            <w:tcW w:w="993" w:type="dxa"/>
            <w:tcBorders>
              <w:top w:val="single" w:sz="4" w:space="0" w:color="auto"/>
              <w:left w:val="single" w:sz="4" w:space="0" w:color="auto"/>
              <w:bottom w:val="single" w:sz="4" w:space="0" w:color="auto"/>
              <w:right w:val="single" w:sz="4" w:space="0" w:color="auto"/>
            </w:tcBorders>
          </w:tcPr>
          <w:p w14:paraId="16961F5D" w14:textId="3BE366CE" w:rsidR="00902FDB" w:rsidRDefault="00902FDB" w:rsidP="006125D4">
            <w:pPr>
              <w:jc w:val="center"/>
              <w:rPr>
                <w:rFonts w:eastAsia="Arial"/>
              </w:rPr>
            </w:pPr>
            <w:r>
              <w:rPr>
                <w:rFonts w:eastAsia="Arial"/>
              </w:rPr>
              <w:t>3.1</w:t>
            </w:r>
          </w:p>
        </w:tc>
        <w:tc>
          <w:tcPr>
            <w:tcW w:w="1842" w:type="dxa"/>
            <w:tcBorders>
              <w:top w:val="single" w:sz="4" w:space="0" w:color="auto"/>
              <w:left w:val="single" w:sz="4" w:space="0" w:color="auto"/>
              <w:bottom w:val="single" w:sz="4" w:space="0" w:color="auto"/>
              <w:right w:val="single" w:sz="4" w:space="0" w:color="auto"/>
            </w:tcBorders>
          </w:tcPr>
          <w:p w14:paraId="183E02D0" w14:textId="1DEBCB8C" w:rsidR="00902FDB" w:rsidRDefault="00902FDB" w:rsidP="006125D4">
            <w:pPr>
              <w:rPr>
                <w:rFonts w:eastAsia="Arial"/>
              </w:rPr>
            </w:pPr>
            <w:r>
              <w:rPr>
                <w:rFonts w:eastAsia="Arial"/>
              </w:rPr>
              <w:t>IOC TF</w:t>
            </w:r>
          </w:p>
        </w:tc>
        <w:tc>
          <w:tcPr>
            <w:tcW w:w="4962" w:type="dxa"/>
            <w:tcBorders>
              <w:top w:val="single" w:sz="4" w:space="0" w:color="auto"/>
              <w:left w:val="single" w:sz="4" w:space="0" w:color="auto"/>
              <w:bottom w:val="single" w:sz="4" w:space="0" w:color="auto"/>
              <w:right w:val="single" w:sz="4" w:space="0" w:color="auto"/>
            </w:tcBorders>
          </w:tcPr>
          <w:p w14:paraId="1DFE98BE" w14:textId="79EC841C" w:rsidR="00902FDB" w:rsidRDefault="00902FDB" w:rsidP="006125D4">
            <w:pPr>
              <w:rPr>
                <w:rFonts w:eastAsia="Arial"/>
              </w:rPr>
            </w:pPr>
            <w:r w:rsidRPr="009F0F57">
              <w:rPr>
                <w:rFonts w:eastAsia="Arial"/>
              </w:rPr>
              <w:t xml:space="preserve">IOC TF Approved </w:t>
            </w:r>
          </w:p>
        </w:tc>
      </w:tr>
      <w:tr w:rsidR="001E555C" w:rsidRPr="00492347" w14:paraId="04DA3AEA" w14:textId="77777777" w:rsidTr="0028133D">
        <w:tc>
          <w:tcPr>
            <w:tcW w:w="1242" w:type="dxa"/>
            <w:tcBorders>
              <w:top w:val="single" w:sz="4" w:space="0" w:color="auto"/>
              <w:left w:val="single" w:sz="4" w:space="0" w:color="auto"/>
              <w:bottom w:val="single" w:sz="4" w:space="0" w:color="auto"/>
              <w:right w:val="single" w:sz="4" w:space="0" w:color="auto"/>
            </w:tcBorders>
          </w:tcPr>
          <w:p w14:paraId="5B4A5ECA" w14:textId="37DBBC9A" w:rsidR="001E555C" w:rsidRDefault="00102B87" w:rsidP="006125D4">
            <w:pPr>
              <w:rPr>
                <w:rFonts w:eastAsia="Arial"/>
              </w:rPr>
            </w:pPr>
            <w:r>
              <w:rPr>
                <w:rFonts w:eastAsia="Arial"/>
              </w:rPr>
              <w:t>18Feb2013</w:t>
            </w:r>
          </w:p>
        </w:tc>
        <w:tc>
          <w:tcPr>
            <w:tcW w:w="993" w:type="dxa"/>
            <w:tcBorders>
              <w:top w:val="single" w:sz="4" w:space="0" w:color="auto"/>
              <w:left w:val="single" w:sz="4" w:space="0" w:color="auto"/>
              <w:bottom w:val="single" w:sz="4" w:space="0" w:color="auto"/>
              <w:right w:val="single" w:sz="4" w:space="0" w:color="auto"/>
            </w:tcBorders>
          </w:tcPr>
          <w:p w14:paraId="4F235003" w14:textId="7AD406AD" w:rsidR="001E555C" w:rsidRDefault="001E555C" w:rsidP="006125D4">
            <w:pPr>
              <w:jc w:val="center"/>
              <w:rPr>
                <w:rFonts w:eastAsia="Arial"/>
              </w:rPr>
            </w:pPr>
            <w:r>
              <w:rPr>
                <w:rFonts w:eastAsia="Arial"/>
              </w:rPr>
              <w:t>3.11</w:t>
            </w:r>
          </w:p>
        </w:tc>
        <w:tc>
          <w:tcPr>
            <w:tcW w:w="1842" w:type="dxa"/>
            <w:tcBorders>
              <w:top w:val="single" w:sz="4" w:space="0" w:color="auto"/>
              <w:left w:val="single" w:sz="4" w:space="0" w:color="auto"/>
              <w:bottom w:val="single" w:sz="4" w:space="0" w:color="auto"/>
              <w:right w:val="single" w:sz="4" w:space="0" w:color="auto"/>
            </w:tcBorders>
          </w:tcPr>
          <w:p w14:paraId="18C15AC2" w14:textId="33111821" w:rsidR="001E555C" w:rsidRDefault="001E555C" w:rsidP="006125D4">
            <w:pPr>
              <w:rPr>
                <w:rFonts w:eastAsia="Arial"/>
              </w:rPr>
            </w:pPr>
            <w:r>
              <w:rPr>
                <w:rFonts w:eastAsia="Arial"/>
              </w:rPr>
              <w:t>EC JRC</w:t>
            </w:r>
          </w:p>
        </w:tc>
        <w:tc>
          <w:tcPr>
            <w:tcW w:w="4962" w:type="dxa"/>
            <w:tcBorders>
              <w:top w:val="single" w:sz="4" w:space="0" w:color="auto"/>
              <w:left w:val="single" w:sz="4" w:space="0" w:color="auto"/>
              <w:bottom w:val="single" w:sz="4" w:space="0" w:color="auto"/>
              <w:right w:val="single" w:sz="4" w:space="0" w:color="auto"/>
            </w:tcBorders>
          </w:tcPr>
          <w:p w14:paraId="4CC38BE2" w14:textId="3810F67E" w:rsidR="001E555C" w:rsidRPr="009F0F57" w:rsidRDefault="001E555C" w:rsidP="006125D4">
            <w:pPr>
              <w:rPr>
                <w:rFonts w:eastAsia="Arial"/>
              </w:rPr>
            </w:pPr>
            <w:r>
              <w:rPr>
                <w:rFonts w:eastAsia="Arial"/>
              </w:rPr>
              <w:t>Replaced all instances of INSPIRECRS84QUAD in the XML examples with InspireCRS84Quad for consistency</w:t>
            </w:r>
          </w:p>
        </w:tc>
      </w:tr>
      <w:tr w:rsidR="001E555C" w:rsidRPr="00492347" w14:paraId="56C2661B" w14:textId="77777777" w:rsidTr="0028133D">
        <w:tc>
          <w:tcPr>
            <w:tcW w:w="1242" w:type="dxa"/>
            <w:tcBorders>
              <w:top w:val="single" w:sz="4" w:space="0" w:color="auto"/>
              <w:left w:val="single" w:sz="4" w:space="0" w:color="auto"/>
              <w:bottom w:val="single" w:sz="4" w:space="0" w:color="auto"/>
              <w:right w:val="single" w:sz="4" w:space="0" w:color="auto"/>
            </w:tcBorders>
          </w:tcPr>
          <w:p w14:paraId="0DFEC9DD" w14:textId="4C477BFE" w:rsidR="001E555C" w:rsidRDefault="00102B87" w:rsidP="006125D4">
            <w:pPr>
              <w:rPr>
                <w:rFonts w:eastAsia="Arial"/>
              </w:rPr>
            </w:pPr>
            <w:r>
              <w:rPr>
                <w:rFonts w:eastAsia="Arial"/>
              </w:rPr>
              <w:t>18Feb2013</w:t>
            </w:r>
          </w:p>
        </w:tc>
        <w:tc>
          <w:tcPr>
            <w:tcW w:w="993" w:type="dxa"/>
            <w:tcBorders>
              <w:top w:val="single" w:sz="4" w:space="0" w:color="auto"/>
              <w:left w:val="single" w:sz="4" w:space="0" w:color="auto"/>
              <w:bottom w:val="single" w:sz="4" w:space="0" w:color="auto"/>
              <w:right w:val="single" w:sz="4" w:space="0" w:color="auto"/>
            </w:tcBorders>
          </w:tcPr>
          <w:p w14:paraId="0292CE86" w14:textId="52DB9985" w:rsidR="001E555C" w:rsidRDefault="00CC2FC2" w:rsidP="006125D4">
            <w:pPr>
              <w:jc w:val="center"/>
              <w:rPr>
                <w:rFonts w:eastAsia="Arial"/>
              </w:rPr>
            </w:pPr>
            <w:r>
              <w:rPr>
                <w:rFonts w:eastAsia="Arial"/>
              </w:rPr>
              <w:t>3.11</w:t>
            </w:r>
          </w:p>
        </w:tc>
        <w:tc>
          <w:tcPr>
            <w:tcW w:w="1842" w:type="dxa"/>
            <w:tcBorders>
              <w:top w:val="single" w:sz="4" w:space="0" w:color="auto"/>
              <w:left w:val="single" w:sz="4" w:space="0" w:color="auto"/>
              <w:bottom w:val="single" w:sz="4" w:space="0" w:color="auto"/>
              <w:right w:val="single" w:sz="4" w:space="0" w:color="auto"/>
            </w:tcBorders>
          </w:tcPr>
          <w:p w14:paraId="550996BD" w14:textId="4D9D5536" w:rsidR="001E555C" w:rsidRDefault="00CC2FC2" w:rsidP="006125D4">
            <w:pPr>
              <w:rPr>
                <w:rFonts w:eastAsia="Arial"/>
              </w:rPr>
            </w:pPr>
            <w:r>
              <w:rPr>
                <w:rFonts w:eastAsia="Arial"/>
              </w:rPr>
              <w:t>EC JRC</w:t>
            </w:r>
          </w:p>
        </w:tc>
        <w:tc>
          <w:tcPr>
            <w:tcW w:w="4962" w:type="dxa"/>
            <w:tcBorders>
              <w:top w:val="single" w:sz="4" w:space="0" w:color="auto"/>
              <w:left w:val="single" w:sz="4" w:space="0" w:color="auto"/>
              <w:bottom w:val="single" w:sz="4" w:space="0" w:color="auto"/>
              <w:right w:val="single" w:sz="4" w:space="0" w:color="auto"/>
            </w:tcBorders>
          </w:tcPr>
          <w:p w14:paraId="6BE8A302" w14:textId="29DAC5E2" w:rsidR="001E555C" w:rsidRPr="009F0F57" w:rsidRDefault="00102B87" w:rsidP="00F07801">
            <w:pPr>
              <w:rPr>
                <w:rFonts w:eastAsia="Arial"/>
              </w:rPr>
            </w:pPr>
            <w:r>
              <w:rPr>
                <w:rFonts w:eastAsia="Arial"/>
              </w:rPr>
              <w:t>Added explicit reference to schemas location and namespace definitions for WMTS (</w:t>
            </w:r>
            <w:r w:rsidR="00F07801">
              <w:rPr>
                <w:rFonts w:eastAsia="Arial"/>
              </w:rPr>
              <w:t xml:space="preserve">Chapter </w:t>
            </w:r>
            <w:r w:rsidR="00F07801">
              <w:rPr>
                <w:rFonts w:eastAsia="Arial"/>
              </w:rPr>
              <w:fldChar w:fldCharType="begin"/>
            </w:r>
            <w:r w:rsidR="00F07801">
              <w:rPr>
                <w:rFonts w:eastAsia="Arial"/>
              </w:rPr>
              <w:instrText xml:space="preserve"> REF _Ref224370530 \w \h </w:instrText>
            </w:r>
            <w:r w:rsidR="00F07801">
              <w:rPr>
                <w:rFonts w:eastAsia="Arial"/>
              </w:rPr>
            </w:r>
            <w:r w:rsidR="00F07801">
              <w:rPr>
                <w:rFonts w:eastAsia="Arial"/>
              </w:rPr>
              <w:fldChar w:fldCharType="separate"/>
            </w:r>
            <w:r w:rsidR="00E66CDD">
              <w:rPr>
                <w:rFonts w:eastAsia="Arial"/>
              </w:rPr>
              <w:t>5</w:t>
            </w:r>
            <w:r w:rsidR="00F07801">
              <w:rPr>
                <w:rFonts w:eastAsia="Arial"/>
              </w:rPr>
              <w:fldChar w:fldCharType="end"/>
            </w:r>
            <w:r>
              <w:rPr>
                <w:rFonts w:eastAsia="Arial"/>
              </w:rPr>
              <w:t>)</w:t>
            </w:r>
          </w:p>
        </w:tc>
      </w:tr>
      <w:tr w:rsidR="00D96A4E" w:rsidRPr="00492347" w14:paraId="5270C864" w14:textId="77777777" w:rsidTr="0028133D">
        <w:tc>
          <w:tcPr>
            <w:tcW w:w="1242" w:type="dxa"/>
            <w:tcBorders>
              <w:top w:val="single" w:sz="4" w:space="0" w:color="auto"/>
              <w:left w:val="single" w:sz="4" w:space="0" w:color="auto"/>
              <w:bottom w:val="single" w:sz="4" w:space="0" w:color="auto"/>
              <w:right w:val="single" w:sz="4" w:space="0" w:color="auto"/>
            </w:tcBorders>
          </w:tcPr>
          <w:p w14:paraId="6ABE80A9" w14:textId="0DB6DD01" w:rsidR="00D96A4E" w:rsidRDefault="003326C7" w:rsidP="006125D4">
            <w:pPr>
              <w:rPr>
                <w:rFonts w:eastAsia="Arial"/>
              </w:rPr>
            </w:pPr>
            <w:r>
              <w:rPr>
                <w:rFonts w:eastAsia="Arial"/>
              </w:rPr>
              <w:t>0</w:t>
            </w:r>
            <w:r w:rsidR="00D96A4E">
              <w:rPr>
                <w:rFonts w:eastAsia="Arial"/>
              </w:rPr>
              <w:t>5Mar2013</w:t>
            </w:r>
          </w:p>
        </w:tc>
        <w:tc>
          <w:tcPr>
            <w:tcW w:w="993" w:type="dxa"/>
            <w:tcBorders>
              <w:top w:val="single" w:sz="4" w:space="0" w:color="auto"/>
              <w:left w:val="single" w:sz="4" w:space="0" w:color="auto"/>
              <w:bottom w:val="single" w:sz="4" w:space="0" w:color="auto"/>
              <w:right w:val="single" w:sz="4" w:space="0" w:color="auto"/>
            </w:tcBorders>
          </w:tcPr>
          <w:p w14:paraId="295AC8CF" w14:textId="206EEBF3" w:rsidR="00D96A4E" w:rsidRDefault="00D96A4E" w:rsidP="006125D4">
            <w:pPr>
              <w:jc w:val="center"/>
              <w:rPr>
                <w:rFonts w:eastAsia="Arial"/>
              </w:rPr>
            </w:pPr>
            <w:r>
              <w:rPr>
                <w:rFonts w:eastAsia="Arial"/>
              </w:rPr>
              <w:t>3.11</w:t>
            </w:r>
          </w:p>
        </w:tc>
        <w:tc>
          <w:tcPr>
            <w:tcW w:w="1842" w:type="dxa"/>
            <w:tcBorders>
              <w:top w:val="single" w:sz="4" w:space="0" w:color="auto"/>
              <w:left w:val="single" w:sz="4" w:space="0" w:color="auto"/>
              <w:bottom w:val="single" w:sz="4" w:space="0" w:color="auto"/>
              <w:right w:val="single" w:sz="4" w:space="0" w:color="auto"/>
            </w:tcBorders>
          </w:tcPr>
          <w:p w14:paraId="1AD678E1" w14:textId="5A5E7B07" w:rsidR="00D96A4E" w:rsidRDefault="00D96A4E" w:rsidP="006125D4">
            <w:pPr>
              <w:rPr>
                <w:rFonts w:eastAsia="Arial"/>
              </w:rPr>
            </w:pPr>
            <w:r>
              <w:rPr>
                <w:rFonts w:eastAsia="Arial"/>
              </w:rPr>
              <w:t>EC JRC</w:t>
            </w:r>
          </w:p>
        </w:tc>
        <w:tc>
          <w:tcPr>
            <w:tcW w:w="4962" w:type="dxa"/>
            <w:tcBorders>
              <w:top w:val="single" w:sz="4" w:space="0" w:color="auto"/>
              <w:left w:val="single" w:sz="4" w:space="0" w:color="auto"/>
              <w:bottom w:val="single" w:sz="4" w:space="0" w:color="auto"/>
              <w:right w:val="single" w:sz="4" w:space="0" w:color="auto"/>
            </w:tcBorders>
          </w:tcPr>
          <w:p w14:paraId="30E814C0" w14:textId="6ABE015C" w:rsidR="00D96A4E" w:rsidRDefault="00D96A4E" w:rsidP="006B3F87">
            <w:pPr>
              <w:rPr>
                <w:rFonts w:eastAsia="Arial"/>
              </w:rPr>
            </w:pPr>
            <w:r>
              <w:rPr>
                <w:rFonts w:eastAsia="Arial"/>
              </w:rPr>
              <w:t xml:space="preserve">Added </w:t>
            </w:r>
            <w:r w:rsidR="006B3F87">
              <w:rPr>
                <w:rFonts w:eastAsia="Arial"/>
              </w:rPr>
              <w:fldChar w:fldCharType="begin"/>
            </w:r>
            <w:r w:rsidR="006B3F87">
              <w:rPr>
                <w:rFonts w:eastAsia="Arial"/>
              </w:rPr>
              <w:instrText xml:space="preserve"> REF _Ref224365615 \h </w:instrText>
            </w:r>
            <w:r w:rsidR="006B3F87">
              <w:rPr>
                <w:rFonts w:eastAsia="Arial"/>
              </w:rPr>
            </w:r>
            <w:r w:rsidR="006B3F87">
              <w:rPr>
                <w:rFonts w:eastAsia="Arial"/>
              </w:rPr>
              <w:fldChar w:fldCharType="separate"/>
            </w:r>
            <w:r w:rsidR="00E66CDD">
              <w:t xml:space="preserve">Figure </w:t>
            </w:r>
            <w:r w:rsidR="00E66CDD">
              <w:rPr>
                <w:noProof/>
              </w:rPr>
              <w:t>11</w:t>
            </w:r>
            <w:r w:rsidR="006B3F87">
              <w:rPr>
                <w:rFonts w:eastAsia="Arial"/>
              </w:rPr>
              <w:fldChar w:fldCharType="end"/>
            </w:r>
            <w:r w:rsidR="006B3F87">
              <w:rPr>
                <w:rFonts w:eastAsia="Arial"/>
              </w:rPr>
              <w:t xml:space="preserve"> in Chapter </w:t>
            </w:r>
            <w:r w:rsidR="006B3F87">
              <w:rPr>
                <w:rFonts w:eastAsia="Arial"/>
              </w:rPr>
              <w:fldChar w:fldCharType="begin"/>
            </w:r>
            <w:r w:rsidR="006B3F87">
              <w:rPr>
                <w:rFonts w:eastAsia="Arial"/>
              </w:rPr>
              <w:instrText xml:space="preserve"> REF _Ref224365669 \r \h </w:instrText>
            </w:r>
            <w:r w:rsidR="006B3F87">
              <w:rPr>
                <w:rFonts w:eastAsia="Arial"/>
              </w:rPr>
            </w:r>
            <w:r w:rsidR="006B3F87">
              <w:rPr>
                <w:rFonts w:eastAsia="Arial"/>
              </w:rPr>
              <w:fldChar w:fldCharType="separate"/>
            </w:r>
            <w:r w:rsidR="00E66CDD">
              <w:rPr>
                <w:rFonts w:eastAsia="Arial"/>
              </w:rPr>
              <w:t>5.2.7.1</w:t>
            </w:r>
            <w:r w:rsidR="006B3F87">
              <w:rPr>
                <w:rFonts w:eastAsia="Arial"/>
              </w:rPr>
              <w:fldChar w:fldCharType="end"/>
            </w:r>
            <w:r w:rsidR="006B3F87">
              <w:rPr>
                <w:rFonts w:eastAsia="Arial"/>
              </w:rPr>
              <w:t xml:space="preserve"> </w:t>
            </w:r>
            <w:r w:rsidR="001A2533">
              <w:rPr>
                <w:rFonts w:eastAsia="Arial"/>
              </w:rPr>
              <w:t>to illustrate the</w:t>
            </w:r>
            <w:r>
              <w:rPr>
                <w:rFonts w:eastAsia="Arial"/>
              </w:rPr>
              <w:t xml:space="preserve"> GoogleCRS</w:t>
            </w:r>
            <w:r w:rsidR="001A2533">
              <w:rPr>
                <w:rFonts w:eastAsia="Arial"/>
              </w:rPr>
              <w:t>84Quad and for better clarifying the difference to InspireCRS84Quad</w:t>
            </w:r>
          </w:p>
        </w:tc>
      </w:tr>
      <w:tr w:rsidR="003326C7" w:rsidRPr="00492347" w14:paraId="3163D571" w14:textId="77777777" w:rsidTr="0028133D">
        <w:tc>
          <w:tcPr>
            <w:tcW w:w="1242" w:type="dxa"/>
            <w:tcBorders>
              <w:top w:val="single" w:sz="4" w:space="0" w:color="auto"/>
              <w:left w:val="single" w:sz="4" w:space="0" w:color="auto"/>
              <w:bottom w:val="single" w:sz="4" w:space="0" w:color="auto"/>
              <w:right w:val="single" w:sz="4" w:space="0" w:color="auto"/>
            </w:tcBorders>
          </w:tcPr>
          <w:p w14:paraId="573809D4" w14:textId="3B492829" w:rsidR="003326C7" w:rsidRDefault="003326C7" w:rsidP="006125D4">
            <w:pPr>
              <w:rPr>
                <w:rFonts w:eastAsia="Arial"/>
              </w:rPr>
            </w:pPr>
            <w:r>
              <w:rPr>
                <w:rFonts w:eastAsia="Arial"/>
              </w:rPr>
              <w:t>15Mar2013</w:t>
            </w:r>
          </w:p>
        </w:tc>
        <w:tc>
          <w:tcPr>
            <w:tcW w:w="993" w:type="dxa"/>
            <w:tcBorders>
              <w:top w:val="single" w:sz="4" w:space="0" w:color="auto"/>
              <w:left w:val="single" w:sz="4" w:space="0" w:color="auto"/>
              <w:bottom w:val="single" w:sz="4" w:space="0" w:color="auto"/>
              <w:right w:val="single" w:sz="4" w:space="0" w:color="auto"/>
            </w:tcBorders>
          </w:tcPr>
          <w:p w14:paraId="1BDDDD6A" w14:textId="5AA55747" w:rsidR="003326C7" w:rsidRDefault="003326C7" w:rsidP="006125D4">
            <w:pPr>
              <w:jc w:val="center"/>
              <w:rPr>
                <w:rFonts w:eastAsia="Arial"/>
              </w:rPr>
            </w:pPr>
            <w:r>
              <w:rPr>
                <w:rFonts w:eastAsia="Arial"/>
              </w:rPr>
              <w:t>3.11</w:t>
            </w:r>
          </w:p>
        </w:tc>
        <w:tc>
          <w:tcPr>
            <w:tcW w:w="1842" w:type="dxa"/>
            <w:tcBorders>
              <w:top w:val="single" w:sz="4" w:space="0" w:color="auto"/>
              <w:left w:val="single" w:sz="4" w:space="0" w:color="auto"/>
              <w:bottom w:val="single" w:sz="4" w:space="0" w:color="auto"/>
              <w:right w:val="single" w:sz="4" w:space="0" w:color="auto"/>
            </w:tcBorders>
          </w:tcPr>
          <w:p w14:paraId="2983E55B" w14:textId="141233E9" w:rsidR="003326C7" w:rsidRDefault="003326C7" w:rsidP="006125D4">
            <w:pPr>
              <w:rPr>
                <w:rFonts w:eastAsia="Arial"/>
              </w:rPr>
            </w:pPr>
            <w:r>
              <w:rPr>
                <w:rFonts w:eastAsia="Arial"/>
              </w:rPr>
              <w:t>EC JRC</w:t>
            </w:r>
          </w:p>
        </w:tc>
        <w:tc>
          <w:tcPr>
            <w:tcW w:w="4962" w:type="dxa"/>
            <w:tcBorders>
              <w:top w:val="single" w:sz="4" w:space="0" w:color="auto"/>
              <w:left w:val="single" w:sz="4" w:space="0" w:color="auto"/>
              <w:bottom w:val="single" w:sz="4" w:space="0" w:color="auto"/>
              <w:right w:val="single" w:sz="4" w:space="0" w:color="auto"/>
            </w:tcBorders>
          </w:tcPr>
          <w:p w14:paraId="4402903A" w14:textId="195E2174" w:rsidR="003326C7" w:rsidRDefault="003326C7" w:rsidP="006B3F87">
            <w:pPr>
              <w:rPr>
                <w:rFonts w:eastAsia="Arial"/>
              </w:rPr>
            </w:pPr>
            <w:r>
              <w:rPr>
                <w:rFonts w:eastAsia="Arial"/>
                <w:lang w:val="en-US"/>
              </w:rPr>
              <w:t xml:space="preserve">The </w:t>
            </w:r>
            <w:r w:rsidRPr="00CF7A51">
              <w:rPr>
                <w:rFonts w:eastAsia="Arial"/>
                <w:lang w:val="en-US"/>
              </w:rPr>
              <w:t xml:space="preserve">URN scheme urn:ogc:def:crs:OGC:1.3:CRS84 is </w:t>
            </w:r>
            <w:r>
              <w:rPr>
                <w:rFonts w:eastAsia="Arial"/>
                <w:lang w:val="en-US"/>
              </w:rPr>
              <w:t xml:space="preserve">now deprecated. All instances (Examples </w:t>
            </w:r>
            <w:r>
              <w:rPr>
                <w:rFonts w:eastAsia="Arial"/>
              </w:rPr>
              <w:t xml:space="preserve">40, 42, 43, 44 and Section </w:t>
            </w:r>
            <w:r>
              <w:rPr>
                <w:rFonts w:eastAsia="Arial"/>
              </w:rPr>
              <w:fldChar w:fldCharType="begin"/>
            </w:r>
            <w:r>
              <w:rPr>
                <w:rFonts w:eastAsia="Arial"/>
              </w:rPr>
              <w:instrText xml:space="preserve"> REF _Ref226689692 \w \h </w:instrText>
            </w:r>
            <w:r>
              <w:rPr>
                <w:rFonts w:eastAsia="Arial"/>
              </w:rPr>
            </w:r>
            <w:r>
              <w:rPr>
                <w:rFonts w:eastAsia="Arial"/>
              </w:rPr>
              <w:fldChar w:fldCharType="separate"/>
            </w:r>
            <w:r w:rsidR="00E66CDD">
              <w:rPr>
                <w:rFonts w:eastAsia="Arial"/>
              </w:rPr>
              <w:t>5.2.7.1</w:t>
            </w:r>
            <w:r>
              <w:rPr>
                <w:rFonts w:eastAsia="Arial"/>
              </w:rPr>
              <w:fldChar w:fldCharType="end"/>
            </w:r>
            <w:r>
              <w:rPr>
                <w:rFonts w:eastAsia="Arial"/>
              </w:rPr>
              <w:t xml:space="preserve">) </w:t>
            </w:r>
            <w:r>
              <w:rPr>
                <w:rFonts w:eastAsia="Arial"/>
                <w:lang w:val="en-US"/>
              </w:rPr>
              <w:t xml:space="preserve">have been replaced with </w:t>
            </w:r>
            <w:hyperlink r:id="rId16" w:history="1">
              <w:r w:rsidRPr="00CF7A51">
                <w:rPr>
                  <w:rStyle w:val="Hyperlink"/>
                  <w:rFonts w:eastAsia="Arial"/>
                  <w:lang w:val="en-US"/>
                </w:rPr>
                <w:t>http://www.opengis.net/def/crs/OGC/1.3/CRS84</w:t>
              </w:r>
            </w:hyperlink>
            <w:r>
              <w:rPr>
                <w:rFonts w:eastAsia="Arial"/>
                <w:lang w:val="en-US"/>
              </w:rPr>
              <w:t>.</w:t>
            </w:r>
          </w:p>
        </w:tc>
      </w:tr>
      <w:tr w:rsidR="003326C7" w:rsidRPr="00492347" w14:paraId="53F3219C" w14:textId="77777777" w:rsidTr="0028133D">
        <w:tc>
          <w:tcPr>
            <w:tcW w:w="1242" w:type="dxa"/>
            <w:tcBorders>
              <w:top w:val="single" w:sz="4" w:space="0" w:color="auto"/>
              <w:left w:val="single" w:sz="4" w:space="0" w:color="auto"/>
              <w:bottom w:val="single" w:sz="4" w:space="0" w:color="auto"/>
              <w:right w:val="single" w:sz="4" w:space="0" w:color="auto"/>
            </w:tcBorders>
          </w:tcPr>
          <w:p w14:paraId="39C5A68B" w14:textId="00967A99" w:rsidR="003326C7" w:rsidRDefault="003326C7" w:rsidP="006125D4">
            <w:pPr>
              <w:rPr>
                <w:rFonts w:eastAsia="Arial"/>
              </w:rPr>
            </w:pPr>
            <w:r>
              <w:rPr>
                <w:rFonts w:eastAsia="Arial"/>
              </w:rPr>
              <w:t>15Mar2013</w:t>
            </w:r>
          </w:p>
        </w:tc>
        <w:tc>
          <w:tcPr>
            <w:tcW w:w="993" w:type="dxa"/>
            <w:tcBorders>
              <w:top w:val="single" w:sz="4" w:space="0" w:color="auto"/>
              <w:left w:val="single" w:sz="4" w:space="0" w:color="auto"/>
              <w:bottom w:val="single" w:sz="4" w:space="0" w:color="auto"/>
              <w:right w:val="single" w:sz="4" w:space="0" w:color="auto"/>
            </w:tcBorders>
          </w:tcPr>
          <w:p w14:paraId="6E92EDB9" w14:textId="27EA00EC" w:rsidR="003326C7" w:rsidRDefault="003326C7" w:rsidP="006125D4">
            <w:pPr>
              <w:jc w:val="center"/>
              <w:rPr>
                <w:rFonts w:eastAsia="Arial"/>
              </w:rPr>
            </w:pPr>
            <w:r>
              <w:rPr>
                <w:rFonts w:eastAsia="Arial"/>
              </w:rPr>
              <w:t>3.11</w:t>
            </w:r>
          </w:p>
        </w:tc>
        <w:tc>
          <w:tcPr>
            <w:tcW w:w="1842" w:type="dxa"/>
            <w:tcBorders>
              <w:top w:val="single" w:sz="4" w:space="0" w:color="auto"/>
              <w:left w:val="single" w:sz="4" w:space="0" w:color="auto"/>
              <w:bottom w:val="single" w:sz="4" w:space="0" w:color="auto"/>
              <w:right w:val="single" w:sz="4" w:space="0" w:color="auto"/>
            </w:tcBorders>
          </w:tcPr>
          <w:p w14:paraId="15B6BA23" w14:textId="57322032" w:rsidR="003326C7" w:rsidRDefault="003326C7" w:rsidP="006125D4">
            <w:pPr>
              <w:rPr>
                <w:rFonts w:eastAsia="Arial"/>
              </w:rPr>
            </w:pPr>
            <w:r>
              <w:rPr>
                <w:rFonts w:eastAsia="Arial"/>
              </w:rPr>
              <w:t>EC JRC</w:t>
            </w:r>
          </w:p>
        </w:tc>
        <w:tc>
          <w:tcPr>
            <w:tcW w:w="4962" w:type="dxa"/>
            <w:tcBorders>
              <w:top w:val="single" w:sz="4" w:space="0" w:color="auto"/>
              <w:left w:val="single" w:sz="4" w:space="0" w:color="auto"/>
              <w:bottom w:val="single" w:sz="4" w:space="0" w:color="auto"/>
              <w:right w:val="single" w:sz="4" w:space="0" w:color="auto"/>
            </w:tcBorders>
          </w:tcPr>
          <w:p w14:paraId="1E0F81CC" w14:textId="1FF29E0C" w:rsidR="003326C7" w:rsidRDefault="003326C7" w:rsidP="006B3F87">
            <w:pPr>
              <w:rPr>
                <w:rFonts w:eastAsia="Arial"/>
              </w:rPr>
            </w:pPr>
            <w:r>
              <w:rPr>
                <w:rFonts w:eastAsia="Arial"/>
              </w:rPr>
              <w:t xml:space="preserve">Added recommendation in Section </w:t>
            </w:r>
            <w:r w:rsidR="00DE11F1">
              <w:rPr>
                <w:rFonts w:eastAsia="Arial"/>
              </w:rPr>
              <w:fldChar w:fldCharType="begin"/>
            </w:r>
            <w:r w:rsidR="00DE11F1">
              <w:rPr>
                <w:rFonts w:eastAsia="Arial"/>
              </w:rPr>
              <w:instrText xml:space="preserve"> REF _Ref226693109 \w \h </w:instrText>
            </w:r>
            <w:r w:rsidR="00DE11F1">
              <w:rPr>
                <w:rFonts w:eastAsia="Arial"/>
              </w:rPr>
            </w:r>
            <w:r w:rsidR="00DE11F1">
              <w:rPr>
                <w:rFonts w:eastAsia="Arial"/>
              </w:rPr>
              <w:fldChar w:fldCharType="separate"/>
            </w:r>
            <w:r w:rsidR="00E66CDD">
              <w:rPr>
                <w:rFonts w:eastAsia="Arial"/>
              </w:rPr>
              <w:t>5.1</w:t>
            </w:r>
            <w:r w:rsidR="00DE11F1">
              <w:rPr>
                <w:rFonts w:eastAsia="Arial"/>
              </w:rPr>
              <w:fldChar w:fldCharType="end"/>
            </w:r>
            <w:r w:rsidR="00DE11F1">
              <w:rPr>
                <w:rFonts w:eastAsia="Arial"/>
              </w:rPr>
              <w:t xml:space="preserve"> to use http URIs instead of URNs.</w:t>
            </w:r>
          </w:p>
        </w:tc>
      </w:tr>
    </w:tbl>
    <w:p w14:paraId="2D351636" w14:textId="77777777" w:rsidR="006125D4" w:rsidRPr="000A66B8" w:rsidRDefault="006125D4" w:rsidP="006125D4"/>
    <w:p w14:paraId="68A1EA36" w14:textId="77777777" w:rsidR="00243F3E" w:rsidRDefault="00243F3E" w:rsidP="0082615F">
      <w:pPr>
        <w:jc w:val="both"/>
        <w:sectPr w:rsidR="00243F3E">
          <w:headerReference w:type="even" r:id="rId17"/>
          <w:headerReference w:type="default" r:id="rId18"/>
          <w:footerReference w:type="even" r:id="rId19"/>
          <w:footerReference w:type="default" r:id="rId20"/>
          <w:headerReference w:type="first" r:id="rId21"/>
          <w:footerReference w:type="first" r:id="rId22"/>
          <w:pgSz w:w="11904" w:h="16834"/>
          <w:pgMar w:top="1418" w:right="1418" w:bottom="1418" w:left="1412" w:header="720" w:footer="720" w:gutter="0"/>
          <w:cols w:space="720"/>
          <w:titlePg/>
          <w:docGrid w:linePitch="360"/>
        </w:sectPr>
      </w:pPr>
    </w:p>
    <w:p w14:paraId="26A2F63B" w14:textId="77777777" w:rsidR="00EA4F68" w:rsidRDefault="00EA4F68" w:rsidP="00EA4F68">
      <w:pPr>
        <w:pStyle w:val="Heading1"/>
      </w:pPr>
      <w:bookmarkStart w:id="17" w:name="_Toc262483525"/>
      <w:bookmarkStart w:id="18" w:name="_Toc262483526"/>
      <w:bookmarkStart w:id="19" w:name="_Toc262483531"/>
      <w:bookmarkStart w:id="20" w:name="_Toc262483532"/>
      <w:bookmarkStart w:id="21" w:name="_Toc262483533"/>
      <w:bookmarkStart w:id="22" w:name="_Toc262483535"/>
      <w:bookmarkStart w:id="23" w:name="_Toc262483538"/>
      <w:bookmarkStart w:id="24" w:name="_Toc262483541"/>
      <w:bookmarkStart w:id="25" w:name="_Toc262483544"/>
      <w:bookmarkStart w:id="26" w:name="_Toc262483545"/>
      <w:bookmarkStart w:id="27" w:name="_Toc262483546"/>
      <w:bookmarkStart w:id="28" w:name="_Toc262483547"/>
      <w:bookmarkStart w:id="29" w:name="_Toc262483548"/>
      <w:bookmarkStart w:id="30" w:name="_toc524"/>
      <w:bookmarkStart w:id="31" w:name="_Toc159065260"/>
      <w:bookmarkStart w:id="32" w:name="_Toc227149280"/>
      <w:bookmarkStart w:id="33" w:name="_Toc157074287"/>
      <w:bookmarkEnd w:id="17"/>
      <w:bookmarkEnd w:id="18"/>
      <w:bookmarkEnd w:id="19"/>
      <w:bookmarkEnd w:id="20"/>
      <w:bookmarkEnd w:id="21"/>
      <w:bookmarkEnd w:id="22"/>
      <w:bookmarkEnd w:id="23"/>
      <w:bookmarkEnd w:id="24"/>
      <w:bookmarkEnd w:id="25"/>
      <w:bookmarkEnd w:id="26"/>
      <w:bookmarkEnd w:id="27"/>
      <w:bookmarkEnd w:id="28"/>
      <w:bookmarkEnd w:id="29"/>
      <w:bookmarkEnd w:id="30"/>
      <w:r>
        <w:lastRenderedPageBreak/>
        <w:t>Introduction</w:t>
      </w:r>
      <w:bookmarkEnd w:id="31"/>
      <w:bookmarkEnd w:id="32"/>
    </w:p>
    <w:p w14:paraId="54CCFC64" w14:textId="77777777" w:rsidR="00EA4F68" w:rsidRDefault="00EA4F68" w:rsidP="004027D4">
      <w:pPr>
        <w:jc w:val="both"/>
      </w:pPr>
      <w:r>
        <w:t>INSPIRE View Services allow users and computer programs to view spatial datasets. This document specifies Technical Guidance for Member States to implement INSPIRE View Services as mandated by the Regulation on INSPIRE Network Services [</w:t>
      </w:r>
      <w:r w:rsidRPr="002B635B">
        <w:rPr>
          <w:b/>
        </w:rPr>
        <w:t>INS NS</w:t>
      </w:r>
      <w:r>
        <w:t>, Annex III].</w:t>
      </w:r>
    </w:p>
    <w:p w14:paraId="56FB62B1" w14:textId="77777777" w:rsidR="00EA4F68" w:rsidRDefault="00EA4F68" w:rsidP="004027D4">
      <w:pPr>
        <w:jc w:val="both"/>
      </w:pPr>
    </w:p>
    <w:p w14:paraId="0505FC64" w14:textId="77777777" w:rsidR="00EA4F68" w:rsidRDefault="00EA4F68" w:rsidP="004027D4">
      <w:pPr>
        <w:jc w:val="both"/>
      </w:pPr>
      <w:r w:rsidRPr="00492347">
        <w:rPr>
          <w:rFonts w:eastAsia="Arial"/>
        </w:rPr>
        <w:t xml:space="preserve">Following </w:t>
      </w:r>
      <w:r>
        <w:rPr>
          <w:rFonts w:eastAsia="Arial"/>
        </w:rPr>
        <w:t>this Technical Guidance</w:t>
      </w:r>
      <w:r w:rsidRPr="00492347">
        <w:rPr>
          <w:rFonts w:eastAsia="Arial"/>
        </w:rPr>
        <w:t xml:space="preserve"> will ensure that INSPIRE </w:t>
      </w:r>
      <w:r>
        <w:rPr>
          <w:rFonts w:eastAsia="Arial"/>
        </w:rPr>
        <w:t>View</w:t>
      </w:r>
      <w:r w:rsidRPr="00492347">
        <w:rPr>
          <w:rFonts w:eastAsia="Arial"/>
        </w:rPr>
        <w:t xml:space="preserve"> Services are implemented in a consistent and compatible way across Europe. </w:t>
      </w:r>
      <w:r>
        <w:rPr>
          <w:rFonts w:eastAsia="Arial"/>
        </w:rPr>
        <w:t xml:space="preserve">It is based on </w:t>
      </w:r>
      <w:r w:rsidRPr="00492347">
        <w:t xml:space="preserve">European and international standards, current practices in </w:t>
      </w:r>
      <w:r>
        <w:t xml:space="preserve">related </w:t>
      </w:r>
      <w:r w:rsidRPr="00492347">
        <w:t>stakeholder communities and relevant European initiatives such as e</w:t>
      </w:r>
      <w:r w:rsidRPr="00492347">
        <w:noBreakHyphen/>
        <w:t>Government, and the EU Interoperability Framework.</w:t>
      </w:r>
    </w:p>
    <w:p w14:paraId="51B044DF" w14:textId="77777777" w:rsidR="00EA4F68" w:rsidRDefault="00EA4F68" w:rsidP="004027D4">
      <w:pPr>
        <w:jc w:val="both"/>
      </w:pPr>
    </w:p>
    <w:p w14:paraId="724EEFDB" w14:textId="77777777" w:rsidR="00EA4F68" w:rsidRDefault="000B18F6" w:rsidP="004027D4">
      <w:pPr>
        <w:jc w:val="both"/>
      </w:pPr>
      <w:r w:rsidRPr="00FE0F1C">
        <w:rPr>
          <w:noProof/>
          <w:lang w:val="en-US" w:eastAsia="en-US"/>
        </w:rPr>
        <w:drawing>
          <wp:inline distT="0" distB="0" distL="0" distR="0" wp14:anchorId="17ECE845" wp14:editId="76975E14">
            <wp:extent cx="5758815" cy="3006090"/>
            <wp:effectExtent l="2540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758815" cy="3006090"/>
                    </a:xfrm>
                    <a:prstGeom prst="rect">
                      <a:avLst/>
                    </a:prstGeom>
                    <a:noFill/>
                    <a:ln w="9525">
                      <a:noFill/>
                      <a:miter lim="800000"/>
                      <a:headEnd/>
                      <a:tailEnd/>
                    </a:ln>
                  </pic:spPr>
                </pic:pic>
              </a:graphicData>
            </a:graphic>
          </wp:inline>
        </w:drawing>
      </w:r>
    </w:p>
    <w:p w14:paraId="5954A463" w14:textId="54412435" w:rsidR="000B18F6" w:rsidRDefault="00EA4F68" w:rsidP="00FE0F1C">
      <w:pPr>
        <w:pStyle w:val="Caption"/>
      </w:pPr>
      <w:bookmarkStart w:id="34" w:name="_Toc159065326"/>
      <w:bookmarkStart w:id="35" w:name="_Toc227149266"/>
      <w:r w:rsidRPr="000C5AE2">
        <w:t xml:space="preserve">Figure </w:t>
      </w:r>
      <w:r w:rsidR="00007E09">
        <w:fldChar w:fldCharType="begin"/>
      </w:r>
      <w:r w:rsidR="00007E09">
        <w:instrText xml:space="preserve"> SEQ Figure \* ARABIC </w:instrText>
      </w:r>
      <w:r w:rsidR="00007E09">
        <w:fldChar w:fldCharType="separate"/>
      </w:r>
      <w:r w:rsidR="00E66CDD">
        <w:rPr>
          <w:noProof/>
        </w:rPr>
        <w:t>2</w:t>
      </w:r>
      <w:r w:rsidR="00007E09">
        <w:rPr>
          <w:noProof/>
        </w:rPr>
        <w:fldChar w:fldCharType="end"/>
      </w:r>
      <w:r w:rsidRPr="000C5AE2">
        <w:t xml:space="preserve">: </w:t>
      </w:r>
      <w:r w:rsidRPr="00701F91">
        <w:rPr>
          <w:lang w:val="en-GB"/>
        </w:rPr>
        <w:t xml:space="preserve">Extending </w:t>
      </w:r>
      <w:r>
        <w:rPr>
          <w:lang w:val="en-GB"/>
        </w:rPr>
        <w:t xml:space="preserve">ISO and </w:t>
      </w:r>
      <w:r w:rsidRPr="00701F91">
        <w:rPr>
          <w:lang w:val="en-GB"/>
        </w:rPr>
        <w:t>OGC Standards for INSPIRE Requirements</w:t>
      </w:r>
      <w:bookmarkEnd w:id="34"/>
      <w:bookmarkEnd w:id="35"/>
    </w:p>
    <w:p w14:paraId="1F333F4F" w14:textId="77777777" w:rsidR="00EA4F68" w:rsidRPr="00F727D7" w:rsidRDefault="00EA4F68" w:rsidP="004027D4">
      <w:pPr>
        <w:jc w:val="both"/>
      </w:pPr>
    </w:p>
    <w:p w14:paraId="0C108F45" w14:textId="77777777" w:rsidR="00EA4F68" w:rsidRDefault="00EA4F68" w:rsidP="004027D4">
      <w:pPr>
        <w:autoSpaceDE w:val="0"/>
        <w:jc w:val="both"/>
        <w:rPr>
          <w:rFonts w:cs="Arial"/>
          <w:lang w:val="en-US"/>
        </w:rPr>
      </w:pPr>
      <w:r>
        <w:rPr>
          <w:rFonts w:eastAsia="Arial"/>
        </w:rPr>
        <w:t xml:space="preserve">This document specifies requirements and recommendations based on </w:t>
      </w:r>
      <w:r>
        <w:rPr>
          <w:lang w:val="en-US"/>
        </w:rPr>
        <w:t>the European de jure standard [</w:t>
      </w:r>
      <w:r w:rsidRPr="002B635B">
        <w:rPr>
          <w:b/>
          <w:lang w:val="en-US"/>
        </w:rPr>
        <w:t>ISO 19128</w:t>
      </w:r>
      <w:r>
        <w:rPr>
          <w:lang w:val="en-US"/>
        </w:rPr>
        <w:t>] – Web Map Service (WMS) 1.3.0. It defines an INSPIRE Profile of [</w:t>
      </w:r>
      <w:r w:rsidRPr="002B635B">
        <w:rPr>
          <w:b/>
          <w:lang w:val="en-US"/>
        </w:rPr>
        <w:t>ISO 19128</w:t>
      </w:r>
      <w:r>
        <w:rPr>
          <w:lang w:val="en-US"/>
        </w:rPr>
        <w:t>]</w:t>
      </w:r>
      <w:r>
        <w:rPr>
          <w:rFonts w:cs="Arial"/>
          <w:lang w:val="en-US"/>
        </w:rPr>
        <w:t xml:space="preserve"> to implement the following operations: </w:t>
      </w:r>
    </w:p>
    <w:p w14:paraId="72550E2C" w14:textId="77777777" w:rsidR="00EA4F68" w:rsidRDefault="00EA4F68" w:rsidP="004027D4">
      <w:pPr>
        <w:autoSpaceDE w:val="0"/>
        <w:jc w:val="both"/>
        <w:rPr>
          <w:rFonts w:cs="Arial"/>
          <w:lang w:val="en-US"/>
        </w:rPr>
      </w:pPr>
    </w:p>
    <w:p w14:paraId="440DB275" w14:textId="77777777" w:rsidR="00EA4F68" w:rsidRDefault="00EA4F68" w:rsidP="00C072F6">
      <w:pPr>
        <w:numPr>
          <w:ilvl w:val="0"/>
          <w:numId w:val="28"/>
        </w:numPr>
        <w:autoSpaceDE w:val="0"/>
        <w:jc w:val="both"/>
        <w:rPr>
          <w:rFonts w:cs="Arial"/>
          <w:lang w:val="en-US"/>
        </w:rPr>
      </w:pPr>
      <w:r>
        <w:rPr>
          <w:rFonts w:cs="Arial"/>
          <w:lang w:val="en-US"/>
        </w:rPr>
        <w:t>Get View Services Metadata: Get metadata about a specific view service;</w:t>
      </w:r>
    </w:p>
    <w:p w14:paraId="5C8411BD" w14:textId="77777777" w:rsidR="00EA4F68" w:rsidRDefault="00EA4F68" w:rsidP="00C072F6">
      <w:pPr>
        <w:numPr>
          <w:ilvl w:val="0"/>
          <w:numId w:val="28"/>
        </w:numPr>
        <w:autoSpaceDE w:val="0"/>
        <w:jc w:val="both"/>
        <w:rPr>
          <w:rFonts w:cs="Arial"/>
          <w:lang w:val="en-US"/>
        </w:rPr>
      </w:pPr>
      <w:r>
        <w:rPr>
          <w:rFonts w:cs="Arial"/>
          <w:lang w:val="en-US"/>
        </w:rPr>
        <w:t>Get Map: Returns a map for a specified area;</w:t>
      </w:r>
    </w:p>
    <w:p w14:paraId="51A95454" w14:textId="77777777" w:rsidR="00EA4F68" w:rsidRDefault="00EA4F68" w:rsidP="00C072F6">
      <w:pPr>
        <w:numPr>
          <w:ilvl w:val="0"/>
          <w:numId w:val="28"/>
        </w:numPr>
        <w:autoSpaceDE w:val="0"/>
        <w:jc w:val="both"/>
        <w:rPr>
          <w:rFonts w:cs="Arial"/>
          <w:lang w:val="en-US"/>
        </w:rPr>
      </w:pPr>
      <w:r>
        <w:rPr>
          <w:rFonts w:cs="Arial"/>
          <w:lang w:val="en-US"/>
        </w:rPr>
        <w:t>Link View Service: Allows the linking of view services together.</w:t>
      </w:r>
    </w:p>
    <w:p w14:paraId="6814FE18" w14:textId="77777777" w:rsidR="00EA4F68" w:rsidRDefault="00EA4F68" w:rsidP="008240BC">
      <w:pPr>
        <w:autoSpaceDE w:val="0"/>
        <w:jc w:val="both"/>
        <w:rPr>
          <w:rFonts w:cs="Arial"/>
          <w:lang w:val="en-US"/>
        </w:rPr>
      </w:pPr>
    </w:p>
    <w:p w14:paraId="0864C7EC" w14:textId="77777777" w:rsidR="00EA4F68" w:rsidRDefault="00EA4F68" w:rsidP="008240BC">
      <w:pPr>
        <w:autoSpaceDE w:val="0"/>
        <w:jc w:val="both"/>
        <w:rPr>
          <w:rStyle w:val="Hyperlink"/>
        </w:rPr>
      </w:pPr>
      <w:r>
        <w:rPr>
          <w:rFonts w:cs="Arial"/>
          <w:lang w:val="en-US"/>
        </w:rPr>
        <w:t xml:space="preserve">The INSPIRE Profile of [ISO 19128] also make use of the </w:t>
      </w:r>
      <w:r>
        <w:rPr>
          <w:rFonts w:eastAsia="BFLACB+TimesNewRoman" w:cs="BFLACB+TimesNewRoman"/>
          <w:color w:val="000000"/>
          <w:kern w:val="1"/>
        </w:rPr>
        <w:t xml:space="preserve">OGC™ </w:t>
      </w:r>
      <w:r>
        <w:rPr>
          <w:rFonts w:eastAsia="BFLAHN+TimesNewRoman" w:cs="BFLAHN+TimesNewRoman"/>
          <w:color w:val="000000"/>
          <w:kern w:val="1"/>
        </w:rPr>
        <w:t>Styled Layer Descriptor Profile [</w:t>
      </w:r>
      <w:r w:rsidRPr="00A565F3">
        <w:rPr>
          <w:rFonts w:eastAsia="BFLAHN+TimesNewRoman" w:cs="BFLAHN+TimesNewRoman"/>
          <w:b/>
          <w:color w:val="000000"/>
          <w:kern w:val="1"/>
        </w:rPr>
        <w:t>OGC SLD</w:t>
      </w:r>
      <w:r>
        <w:rPr>
          <w:rFonts w:eastAsia="BFLAHN+TimesNewRoman" w:cs="BFLAHN+TimesNewRoman"/>
          <w:color w:val="000000"/>
          <w:kern w:val="1"/>
        </w:rPr>
        <w:t xml:space="preserve">], and the </w:t>
      </w:r>
      <w:r>
        <w:rPr>
          <w:rStyle w:val="Hyperlink"/>
          <w:color w:val="000000"/>
          <w:kern w:val="1"/>
        </w:rPr>
        <w:t>OGC™ Symbology Encoding Implementation Specification [</w:t>
      </w:r>
      <w:r w:rsidRPr="00A565F3">
        <w:rPr>
          <w:rStyle w:val="Hyperlink"/>
          <w:b/>
          <w:color w:val="000000"/>
          <w:kern w:val="1"/>
        </w:rPr>
        <w:t xml:space="preserve">OGC </w:t>
      </w:r>
      <w:r>
        <w:rPr>
          <w:rStyle w:val="Hyperlink"/>
          <w:b/>
          <w:color w:val="000000"/>
          <w:kern w:val="1"/>
        </w:rPr>
        <w:t>SEIS</w:t>
      </w:r>
      <w:r w:rsidRPr="009A4E89">
        <w:rPr>
          <w:rStyle w:val="Hyperlink"/>
          <w:color w:val="000000"/>
          <w:kern w:val="1"/>
        </w:rPr>
        <w:t>]. In addition this document defines how to handle multilingual aspects of INSPIRE View Services.</w:t>
      </w:r>
    </w:p>
    <w:p w14:paraId="1D565D1D" w14:textId="77777777" w:rsidR="00EA4F68" w:rsidRDefault="00EA4F68" w:rsidP="008240BC">
      <w:pPr>
        <w:autoSpaceDE w:val="0"/>
        <w:jc w:val="both"/>
        <w:rPr>
          <w:rStyle w:val="Hyperlink"/>
        </w:rPr>
      </w:pPr>
    </w:p>
    <w:p w14:paraId="153ED3BD" w14:textId="35331F98" w:rsidR="00EA4F68" w:rsidRDefault="00F5793E" w:rsidP="008240BC">
      <w:pPr>
        <w:autoSpaceDE w:val="0"/>
        <w:jc w:val="both"/>
        <w:rPr>
          <w:rFonts w:cs="Arial"/>
          <w:lang w:val="en-US"/>
        </w:rPr>
      </w:pPr>
      <w:r>
        <w:rPr>
          <w:rStyle w:val="Hyperlink"/>
          <w:color w:val="000000"/>
          <w:kern w:val="1"/>
        </w:rPr>
        <w:t xml:space="preserve">While the recommended </w:t>
      </w:r>
      <w:r w:rsidR="008240BC">
        <w:rPr>
          <w:rStyle w:val="Hyperlink"/>
          <w:color w:val="000000"/>
          <w:kern w:val="1"/>
        </w:rPr>
        <w:t xml:space="preserve">approach </w:t>
      </w:r>
      <w:r>
        <w:rPr>
          <w:rStyle w:val="Hyperlink"/>
          <w:color w:val="000000"/>
          <w:kern w:val="1"/>
        </w:rPr>
        <w:t xml:space="preserve">to implement INSPIRE view services is </w:t>
      </w:r>
      <w:r w:rsidR="008240BC">
        <w:rPr>
          <w:rStyle w:val="Hyperlink"/>
          <w:color w:val="000000"/>
          <w:kern w:val="1"/>
        </w:rPr>
        <w:t xml:space="preserve">the </w:t>
      </w:r>
      <w:r w:rsidR="008240BC">
        <w:rPr>
          <w:lang w:val="en-US"/>
        </w:rPr>
        <w:t>[</w:t>
      </w:r>
      <w:r w:rsidR="008240BC" w:rsidRPr="002B635B">
        <w:rPr>
          <w:b/>
          <w:lang w:val="en-US"/>
        </w:rPr>
        <w:t>ISO 19128</w:t>
      </w:r>
      <w:r w:rsidR="008240BC">
        <w:rPr>
          <w:lang w:val="en-US"/>
        </w:rPr>
        <w:t xml:space="preserve">] – Web Map Service (WMS) 1.3.0, </w:t>
      </w:r>
      <w:r w:rsidR="008240BC">
        <w:rPr>
          <w:rStyle w:val="Hyperlink"/>
          <w:color w:val="000000"/>
          <w:kern w:val="1"/>
        </w:rPr>
        <w:t>a</w:t>
      </w:r>
      <w:r>
        <w:rPr>
          <w:rStyle w:val="Hyperlink"/>
          <w:color w:val="000000"/>
          <w:kern w:val="1"/>
        </w:rPr>
        <w:t xml:space="preserve">n INSPIRE View Service may also be implemented based on the </w:t>
      </w:r>
      <w:r>
        <w:rPr>
          <w:rFonts w:eastAsia="BFLACB+TimesNewRoman" w:cs="BFLACB+TimesNewRoman"/>
          <w:color w:val="000000"/>
          <w:kern w:val="1"/>
        </w:rPr>
        <w:t xml:space="preserve">OGC™ </w:t>
      </w:r>
      <w:r>
        <w:rPr>
          <w:rStyle w:val="Hyperlink"/>
          <w:color w:val="000000"/>
          <w:kern w:val="1"/>
        </w:rPr>
        <w:t xml:space="preserve">WMS 1.1.1 or </w:t>
      </w:r>
      <w:r>
        <w:rPr>
          <w:rFonts w:eastAsia="BFLACB+TimesNewRoman" w:cs="BFLACB+TimesNewRoman"/>
          <w:color w:val="000000"/>
          <w:kern w:val="1"/>
        </w:rPr>
        <w:t xml:space="preserve">OGC™ </w:t>
      </w:r>
      <w:r>
        <w:rPr>
          <w:rStyle w:val="Hyperlink"/>
          <w:color w:val="000000"/>
          <w:kern w:val="1"/>
        </w:rPr>
        <w:t>Web Mapping Tiling Service - WMTS 1.0.0 specifications. An</w:t>
      </w:r>
      <w:r w:rsidR="00EA4F68">
        <w:rPr>
          <w:rStyle w:val="Hyperlink"/>
          <w:color w:val="000000"/>
          <w:kern w:val="1"/>
        </w:rPr>
        <w:t xml:space="preserve"> INSPIRE Profile of WMTS 1.0.0 is defined in Section </w:t>
      </w:r>
      <w:r w:rsidR="00BA763C">
        <w:rPr>
          <w:rStyle w:val="Hyperlink"/>
          <w:color w:val="000000"/>
          <w:kern w:val="1"/>
        </w:rPr>
        <w:fldChar w:fldCharType="begin"/>
      </w:r>
      <w:r w:rsidR="00EA4F68">
        <w:rPr>
          <w:rStyle w:val="Hyperlink"/>
          <w:color w:val="000000"/>
          <w:kern w:val="1"/>
        </w:rPr>
        <w:instrText xml:space="preserve"> REF _Ref159572958 \r \h </w:instrText>
      </w:r>
      <w:r w:rsidR="00BA763C">
        <w:rPr>
          <w:rStyle w:val="Hyperlink"/>
          <w:color w:val="000000"/>
          <w:kern w:val="1"/>
        </w:rPr>
      </w:r>
      <w:r w:rsidR="00BA763C">
        <w:rPr>
          <w:rStyle w:val="Hyperlink"/>
          <w:color w:val="000000"/>
          <w:kern w:val="1"/>
        </w:rPr>
        <w:fldChar w:fldCharType="separate"/>
      </w:r>
      <w:r w:rsidR="00E66CDD">
        <w:rPr>
          <w:rStyle w:val="Hyperlink"/>
          <w:color w:val="000000"/>
          <w:kern w:val="1"/>
        </w:rPr>
        <w:t>0</w:t>
      </w:r>
      <w:r w:rsidR="00BA763C">
        <w:rPr>
          <w:rStyle w:val="Hyperlink"/>
          <w:color w:val="000000"/>
          <w:kern w:val="1"/>
        </w:rPr>
        <w:fldChar w:fldCharType="end"/>
      </w:r>
      <w:r w:rsidR="008240BC">
        <w:rPr>
          <w:rStyle w:val="Hyperlink"/>
          <w:color w:val="000000"/>
          <w:kern w:val="1"/>
        </w:rPr>
        <w:t xml:space="preserve"> and examples of </w:t>
      </w:r>
      <w:r w:rsidR="00A030EC">
        <w:rPr>
          <w:rStyle w:val="Hyperlink"/>
          <w:color w:val="000000"/>
          <w:kern w:val="1"/>
        </w:rPr>
        <w:t>WMS-C</w:t>
      </w:r>
      <w:r w:rsidR="008240BC">
        <w:rPr>
          <w:rStyle w:val="Hyperlink"/>
          <w:color w:val="000000"/>
          <w:kern w:val="1"/>
        </w:rPr>
        <w:t xml:space="preserve"> </w:t>
      </w:r>
      <w:r w:rsidR="00A030EC">
        <w:rPr>
          <w:rStyle w:val="Hyperlink"/>
          <w:color w:val="000000"/>
          <w:kern w:val="1"/>
        </w:rPr>
        <w:t>(</w:t>
      </w:r>
      <w:r w:rsidR="00A33AE7">
        <w:rPr>
          <w:rStyle w:val="Hyperlink"/>
          <w:color w:val="000000"/>
          <w:kern w:val="1"/>
        </w:rPr>
        <w:t>Tile Cashing</w:t>
      </w:r>
      <w:r w:rsidR="00A030EC">
        <w:rPr>
          <w:rStyle w:val="Hyperlink"/>
          <w:color w:val="000000"/>
          <w:kern w:val="1"/>
        </w:rPr>
        <w:t xml:space="preserve"> WMS) profile for WMS 1.1.1 </w:t>
      </w:r>
      <w:r w:rsidR="008240BC">
        <w:rPr>
          <w:rStyle w:val="Hyperlink"/>
          <w:color w:val="000000"/>
          <w:kern w:val="1"/>
        </w:rPr>
        <w:t xml:space="preserve"> and WMS 1.1.1 are given in </w:t>
      </w:r>
      <w:r w:rsidR="00BA763C">
        <w:rPr>
          <w:rStyle w:val="Hyperlink"/>
          <w:color w:val="000000"/>
          <w:kern w:val="1"/>
        </w:rPr>
        <w:fldChar w:fldCharType="begin"/>
      </w:r>
      <w:r w:rsidR="008240BC">
        <w:rPr>
          <w:rStyle w:val="Hyperlink"/>
          <w:color w:val="000000"/>
          <w:kern w:val="1"/>
        </w:rPr>
        <w:instrText xml:space="preserve"> REF _Ref161733862 \w \h </w:instrText>
      </w:r>
      <w:r w:rsidR="00BA763C">
        <w:rPr>
          <w:rStyle w:val="Hyperlink"/>
          <w:color w:val="000000"/>
          <w:kern w:val="1"/>
        </w:rPr>
      </w:r>
      <w:r w:rsidR="00BA763C">
        <w:rPr>
          <w:rStyle w:val="Hyperlink"/>
          <w:color w:val="000000"/>
          <w:kern w:val="1"/>
        </w:rPr>
        <w:fldChar w:fldCharType="separate"/>
      </w:r>
      <w:r w:rsidR="00E66CDD">
        <w:rPr>
          <w:rStyle w:val="Hyperlink"/>
          <w:color w:val="000000"/>
          <w:kern w:val="1"/>
        </w:rPr>
        <w:t>Annex A</w:t>
      </w:r>
      <w:r w:rsidR="00BA763C">
        <w:rPr>
          <w:rStyle w:val="Hyperlink"/>
          <w:color w:val="000000"/>
          <w:kern w:val="1"/>
        </w:rPr>
        <w:fldChar w:fldCharType="end"/>
      </w:r>
      <w:r w:rsidR="008240BC">
        <w:rPr>
          <w:rStyle w:val="Hyperlink"/>
          <w:color w:val="000000"/>
          <w:kern w:val="1"/>
        </w:rPr>
        <w:t xml:space="preserve"> and </w:t>
      </w:r>
      <w:r w:rsidR="00BA763C">
        <w:rPr>
          <w:rStyle w:val="Hyperlink"/>
          <w:color w:val="000000"/>
          <w:kern w:val="1"/>
        </w:rPr>
        <w:fldChar w:fldCharType="begin"/>
      </w:r>
      <w:r w:rsidR="008240BC">
        <w:rPr>
          <w:rStyle w:val="Hyperlink"/>
          <w:color w:val="000000"/>
          <w:kern w:val="1"/>
        </w:rPr>
        <w:instrText xml:space="preserve"> REF _Ref161733905 \n \h </w:instrText>
      </w:r>
      <w:r w:rsidR="00BA763C">
        <w:rPr>
          <w:rStyle w:val="Hyperlink"/>
          <w:color w:val="000000"/>
          <w:kern w:val="1"/>
        </w:rPr>
      </w:r>
      <w:r w:rsidR="00BA763C">
        <w:rPr>
          <w:rStyle w:val="Hyperlink"/>
          <w:color w:val="000000"/>
          <w:kern w:val="1"/>
        </w:rPr>
        <w:fldChar w:fldCharType="separate"/>
      </w:r>
      <w:r w:rsidR="00E66CDD">
        <w:rPr>
          <w:rStyle w:val="Hyperlink"/>
          <w:color w:val="000000"/>
          <w:kern w:val="1"/>
        </w:rPr>
        <w:t>Annex B</w:t>
      </w:r>
      <w:r w:rsidR="00BA763C">
        <w:rPr>
          <w:rStyle w:val="Hyperlink"/>
          <w:color w:val="000000"/>
          <w:kern w:val="1"/>
        </w:rPr>
        <w:fldChar w:fldCharType="end"/>
      </w:r>
      <w:r w:rsidR="008240BC">
        <w:rPr>
          <w:rStyle w:val="Hyperlink"/>
          <w:color w:val="000000"/>
          <w:kern w:val="1"/>
        </w:rPr>
        <w:t xml:space="preserve"> respectively.</w:t>
      </w:r>
    </w:p>
    <w:p w14:paraId="264DC7F6" w14:textId="77777777" w:rsidR="00EA4F68" w:rsidRDefault="00EA4F68" w:rsidP="008240BC">
      <w:pPr>
        <w:suppressAutoHyphens w:val="0"/>
        <w:autoSpaceDE w:val="0"/>
        <w:jc w:val="both"/>
        <w:rPr>
          <w:rFonts w:ascii="ArialMT" w:eastAsia="ArialMT" w:hAnsi="ArialMT" w:cs="ArialMT"/>
        </w:rPr>
      </w:pPr>
    </w:p>
    <w:p w14:paraId="10FCFB17" w14:textId="77777777" w:rsidR="00EA4F68" w:rsidRPr="00A565F3" w:rsidRDefault="00EA4F68" w:rsidP="008240BC">
      <w:pPr>
        <w:jc w:val="both"/>
        <w:rPr>
          <w:rFonts w:eastAsia="Arial"/>
        </w:rPr>
      </w:pPr>
      <w:r w:rsidRPr="00492347">
        <w:rPr>
          <w:rFonts w:eastAsia="Arial"/>
        </w:rPr>
        <w:t xml:space="preserve">This is the initial version of the Technical Guidance </w:t>
      </w:r>
      <w:r>
        <w:rPr>
          <w:rFonts w:eastAsia="Arial"/>
        </w:rPr>
        <w:t xml:space="preserve">document </w:t>
      </w:r>
      <w:r w:rsidRPr="00492347">
        <w:rPr>
          <w:rFonts w:eastAsia="Arial"/>
        </w:rPr>
        <w:t xml:space="preserve">and </w:t>
      </w:r>
      <w:r>
        <w:rPr>
          <w:rFonts w:eastAsia="Arial"/>
        </w:rPr>
        <w:t>it</w:t>
      </w:r>
      <w:r w:rsidRPr="00492347">
        <w:rPr>
          <w:rFonts w:eastAsia="Arial"/>
        </w:rPr>
        <w:t xml:space="preserve"> </w:t>
      </w:r>
      <w:r>
        <w:rPr>
          <w:rFonts w:eastAsia="Arial"/>
        </w:rPr>
        <w:t>has</w:t>
      </w:r>
      <w:r w:rsidRPr="00492347">
        <w:rPr>
          <w:rFonts w:eastAsia="Arial"/>
        </w:rPr>
        <w:t xml:space="preserve"> been validated and tested in collaboration with the Initial Operating Capability Task Force. It </w:t>
      </w:r>
      <w:r>
        <w:rPr>
          <w:rFonts w:eastAsia="Arial"/>
        </w:rPr>
        <w:t>may</w:t>
      </w:r>
      <w:r w:rsidRPr="00492347">
        <w:rPr>
          <w:rFonts w:eastAsia="Arial"/>
        </w:rPr>
        <w:t xml:space="preserve"> be used by the Member States for the initial implementation of the INSPIRE </w:t>
      </w:r>
      <w:r>
        <w:rPr>
          <w:rFonts w:eastAsia="Arial"/>
        </w:rPr>
        <w:t>View</w:t>
      </w:r>
      <w:r w:rsidRPr="00492347">
        <w:rPr>
          <w:rFonts w:eastAsia="Arial"/>
        </w:rPr>
        <w:t xml:space="preserve"> Services.</w:t>
      </w:r>
      <w:r w:rsidR="008240BC">
        <w:rPr>
          <w:rFonts w:eastAsia="Arial"/>
        </w:rPr>
        <w:t xml:space="preserve"> </w:t>
      </w:r>
    </w:p>
    <w:p w14:paraId="54396936" w14:textId="77777777" w:rsidR="00EA4F68" w:rsidRDefault="00EA4F68" w:rsidP="00EA4F68">
      <w:pPr>
        <w:pStyle w:val="Heading1"/>
      </w:pPr>
      <w:bookmarkStart w:id="36" w:name="_Toc159065262"/>
      <w:bookmarkStart w:id="37" w:name="_Toc227149281"/>
      <w:r>
        <w:lastRenderedPageBreak/>
        <w:t>Normative references</w:t>
      </w:r>
      <w:bookmarkEnd w:id="33"/>
      <w:bookmarkEnd w:id="36"/>
      <w:bookmarkEnd w:id="37"/>
    </w:p>
    <w:p w14:paraId="39861DE0" w14:textId="77777777" w:rsidR="00EA4F68" w:rsidRDefault="00EA4F68" w:rsidP="005011B2">
      <w:pPr>
        <w:jc w:val="both"/>
      </w:pPr>
      <w:r w:rsidRPr="00676BE5">
        <w:t xml:space="preserve">This technical guidance incorporates, by dated or undated references, provisions from other publications. For dated references, subsequent amendments to or revisions of any of these publications apply to this guide only when incorporated in it by amendment or revision. For undated references, the latest edition of the publication referred to applies (including amendments). </w:t>
      </w:r>
    </w:p>
    <w:p w14:paraId="6934EB5F" w14:textId="77777777" w:rsidR="00EA4F68" w:rsidRPr="00676BE5" w:rsidRDefault="00EA4F68" w:rsidP="005011B2">
      <w:pPr>
        <w:jc w:val="both"/>
      </w:pPr>
    </w:p>
    <w:p w14:paraId="2E3682EA" w14:textId="77777777" w:rsidR="00EA4F68" w:rsidRPr="00676BE5" w:rsidRDefault="00EA4F68" w:rsidP="005011B2">
      <w:pPr>
        <w:jc w:val="both"/>
      </w:pPr>
      <w:r w:rsidRPr="00676BE5">
        <w:t>These normative references are cited at the appropriate places in the text and the publications are listed hereafter:</w:t>
      </w:r>
    </w:p>
    <w:p w14:paraId="7C4917F5" w14:textId="77777777" w:rsidR="00EA4F68" w:rsidRDefault="00EA4F68" w:rsidP="005011B2">
      <w:pPr>
        <w:jc w:val="both"/>
      </w:pPr>
    </w:p>
    <w:p w14:paraId="1B2900C0" w14:textId="77777777" w:rsidR="00EA4F68" w:rsidRDefault="00EA4F68" w:rsidP="005011B2">
      <w:pPr>
        <w:spacing w:after="200"/>
        <w:jc w:val="both"/>
      </w:pPr>
      <w:r>
        <w:t xml:space="preserve">INSPIRE, </w:t>
      </w:r>
      <w:r w:rsidRPr="001422A3">
        <w:t xml:space="preserve">Implementing </w:t>
      </w:r>
      <w:r w:rsidRPr="00213D61">
        <w:rPr>
          <w:b/>
        </w:rPr>
        <w:t>Directive 2007/2/EC</w:t>
      </w:r>
      <w:r w:rsidRPr="001422A3">
        <w:t xml:space="preserve"> of the European Parliament and of the Council as regard</w:t>
      </w:r>
      <w:r w:rsidRPr="00D57D7A">
        <w:t>s interoperability of spatial data sets and services</w:t>
      </w:r>
      <w:r>
        <w:t xml:space="preserve"> </w:t>
      </w:r>
    </w:p>
    <w:p w14:paraId="0F0E8B36" w14:textId="77777777" w:rsidR="00EA4F68" w:rsidRDefault="00EA4F68" w:rsidP="005011B2">
      <w:pPr>
        <w:spacing w:after="200"/>
        <w:jc w:val="both"/>
        <w:rPr>
          <w:rFonts w:cs="Arial"/>
          <w:bCs/>
        </w:rPr>
      </w:pPr>
      <w:r w:rsidRPr="0083150B">
        <w:rPr>
          <w:rFonts w:cs="Arial"/>
          <w:bCs/>
        </w:rPr>
        <w:t xml:space="preserve">INSPIRE, </w:t>
      </w:r>
      <w:r w:rsidRPr="006B42C4">
        <w:rPr>
          <w:rFonts w:cs="Arial"/>
          <w:b/>
          <w:bCs/>
        </w:rPr>
        <w:t>INS MD</w:t>
      </w:r>
      <w:r w:rsidRPr="0083150B">
        <w:rPr>
          <w:rFonts w:cs="Arial"/>
          <w:bCs/>
        </w:rPr>
        <w:t xml:space="preserve"> Commission Regulation (EC) No 1205/2008 of 3 December 2008 implementing Directive 2007/2/EC of the European Parliament and of the Council as regards metadata (Text with EEA relevance). See also Corrigendum to INSPIRE Metadata Regulation</w:t>
      </w:r>
    </w:p>
    <w:p w14:paraId="3BFF58B4" w14:textId="77777777" w:rsidR="00EA4F68" w:rsidRDefault="00EA4F68" w:rsidP="005011B2">
      <w:pPr>
        <w:spacing w:after="200"/>
        <w:jc w:val="both"/>
        <w:rPr>
          <w:rFonts w:cs="Arial"/>
          <w:bCs/>
        </w:rPr>
      </w:pPr>
      <w:r w:rsidRPr="0083150B">
        <w:rPr>
          <w:rFonts w:cs="Arial"/>
          <w:bCs/>
        </w:rPr>
        <w:t xml:space="preserve">INSPIRE, </w:t>
      </w:r>
      <w:r w:rsidRPr="006B42C4">
        <w:rPr>
          <w:rFonts w:cs="Arial"/>
          <w:b/>
          <w:bCs/>
        </w:rPr>
        <w:t>INS NS</w:t>
      </w:r>
      <w:r>
        <w:rPr>
          <w:rFonts w:cs="Arial"/>
          <w:b/>
          <w:bCs/>
        </w:rPr>
        <w:t>,</w:t>
      </w:r>
      <w:r w:rsidRPr="0083150B">
        <w:rPr>
          <w:rFonts w:cs="Arial"/>
          <w:bCs/>
        </w:rPr>
        <w:t xml:space="preserve"> Commission Regulation (EC) No 976/2009 of 19 October 2009 implementing Directive 2007/2/EC of the European Parliament and of the Council as regards the Network Services</w:t>
      </w:r>
    </w:p>
    <w:p w14:paraId="4DFAD32C" w14:textId="77777777" w:rsidR="00EA4F68" w:rsidRDefault="00EA4F68" w:rsidP="005011B2">
      <w:pPr>
        <w:spacing w:after="200"/>
        <w:jc w:val="both"/>
        <w:rPr>
          <w:rFonts w:eastAsia="Calibri"/>
          <w:lang w:val="en-US"/>
        </w:rPr>
      </w:pPr>
      <w:r>
        <w:rPr>
          <w:rFonts w:eastAsia="Calibri"/>
          <w:lang w:val="en-US"/>
        </w:rPr>
        <w:t xml:space="preserve">INSPIRE, </w:t>
      </w:r>
      <w:r w:rsidRPr="00F04AD7">
        <w:rPr>
          <w:rFonts w:eastAsia="Calibri"/>
          <w:b/>
          <w:lang w:val="en-US"/>
        </w:rPr>
        <w:t>INS DS</w:t>
      </w:r>
      <w:r>
        <w:rPr>
          <w:rFonts w:eastAsia="Calibri"/>
          <w:b/>
          <w:lang w:val="en-US"/>
        </w:rPr>
        <w:t>,</w:t>
      </w:r>
      <w:r>
        <w:rPr>
          <w:rFonts w:eastAsia="Calibri"/>
          <w:lang w:val="en-US"/>
        </w:rPr>
        <w:t xml:space="preserve"> </w:t>
      </w:r>
      <w:r w:rsidRPr="0083150B">
        <w:rPr>
          <w:rFonts w:cs="Arial"/>
          <w:bCs/>
        </w:rPr>
        <w:t xml:space="preserve">Commission Regulation </w:t>
      </w:r>
      <w:r w:rsidRPr="00F04AD7">
        <w:rPr>
          <w:rFonts w:eastAsia="Calibri"/>
          <w:lang w:val="en-US"/>
        </w:rPr>
        <w:t>(EU) No 1089/2010 of 23 November 2010</w:t>
      </w:r>
      <w:r>
        <w:rPr>
          <w:rFonts w:eastAsia="Calibri"/>
          <w:lang w:val="en-US"/>
        </w:rPr>
        <w:t xml:space="preserve"> </w:t>
      </w:r>
      <w:r w:rsidRPr="00F04AD7">
        <w:rPr>
          <w:rFonts w:eastAsia="Calibri"/>
          <w:lang w:val="en-US"/>
        </w:rPr>
        <w:t>implementing Directive 2007/2/EC of the European Parliament and of the Council as regards interoperability of spatial data sets and services</w:t>
      </w:r>
    </w:p>
    <w:p w14:paraId="28F5859C" w14:textId="77777777" w:rsidR="00EA4F68" w:rsidRDefault="00EA4F68" w:rsidP="005011B2">
      <w:pPr>
        <w:spacing w:after="200"/>
        <w:jc w:val="both"/>
        <w:rPr>
          <w:rFonts w:cs="Arial"/>
          <w:bCs/>
        </w:rPr>
      </w:pPr>
      <w:r w:rsidRPr="0083150B">
        <w:rPr>
          <w:rFonts w:cs="Arial"/>
          <w:bCs/>
        </w:rPr>
        <w:t xml:space="preserve">INSPIRE, </w:t>
      </w:r>
      <w:r>
        <w:rPr>
          <w:rFonts w:cs="Arial"/>
          <w:b/>
          <w:bCs/>
        </w:rPr>
        <w:t>INS MDTG</w:t>
      </w:r>
      <w:r w:rsidRPr="0083150B">
        <w:rPr>
          <w:rFonts w:cs="Arial"/>
          <w:bCs/>
        </w:rPr>
        <w:t>, INSPIRE Metadata Implementing Rules: Technical Guidelines based on EN ISO 19115 and EN ISO 19119, v1.1 (2009-02-18)</w:t>
      </w:r>
    </w:p>
    <w:p w14:paraId="6E13813E" w14:textId="77777777" w:rsidR="00EA4F68" w:rsidRDefault="00EA4F68" w:rsidP="005011B2">
      <w:pPr>
        <w:spacing w:after="200"/>
        <w:jc w:val="both"/>
      </w:pPr>
      <w:r>
        <w:t xml:space="preserve">INSPIRE, </w:t>
      </w:r>
      <w:r w:rsidRPr="006B42C4">
        <w:rPr>
          <w:b/>
        </w:rPr>
        <w:t>INS GCM</w:t>
      </w:r>
      <w:r>
        <w:t>, INSPIRE Generic Conceptual Model (D2.5_v3.2).</w:t>
      </w:r>
    </w:p>
    <w:p w14:paraId="7D5223FA" w14:textId="77777777" w:rsidR="00EA4F68" w:rsidRDefault="00EA4F68" w:rsidP="005011B2">
      <w:pPr>
        <w:spacing w:after="200"/>
        <w:jc w:val="both"/>
        <w:rPr>
          <w:rStyle w:val="Hyperlink"/>
        </w:rPr>
      </w:pPr>
      <w:r>
        <w:rPr>
          <w:rStyle w:val="Hyperlink"/>
          <w:color w:val="000000"/>
          <w:kern w:val="1"/>
          <w:lang w:val="en-US"/>
        </w:rPr>
        <w:t xml:space="preserve">INSPIRE, </w:t>
      </w:r>
      <w:r>
        <w:rPr>
          <w:rStyle w:val="Hyperlink"/>
          <w:b/>
          <w:color w:val="000000"/>
          <w:kern w:val="1"/>
          <w:lang w:val="en-US"/>
        </w:rPr>
        <w:t xml:space="preserve">INS </w:t>
      </w:r>
      <w:r>
        <w:rPr>
          <w:rStyle w:val="Hyperlink"/>
          <w:rFonts w:cs="Arial"/>
          <w:b/>
          <w:color w:val="000000"/>
          <w:kern w:val="1"/>
          <w:lang w:val="en-US"/>
        </w:rPr>
        <w:t>DSTG</w:t>
      </w:r>
      <w:r>
        <w:rPr>
          <w:rStyle w:val="Hyperlink"/>
          <w:color w:val="000000"/>
          <w:kern w:val="1"/>
          <w:lang w:val="en-US"/>
        </w:rPr>
        <w:t>, Technical Guidance for the implementation of INSPIRE Discovery Services</w:t>
      </w:r>
    </w:p>
    <w:p w14:paraId="533B22C8" w14:textId="77777777" w:rsidR="00EA4F68" w:rsidRDefault="00EA4F68" w:rsidP="005011B2">
      <w:pPr>
        <w:spacing w:after="200"/>
        <w:jc w:val="both"/>
        <w:rPr>
          <w:rFonts w:cs="Arial"/>
          <w:bCs/>
          <w:lang w:val="de-DE" w:eastAsia="nl-BE"/>
        </w:rPr>
      </w:pPr>
      <w:r w:rsidRPr="00332CCD">
        <w:rPr>
          <w:rFonts w:cs="Arial"/>
          <w:b/>
          <w:bCs/>
          <w:lang w:val="de-DE" w:eastAsia="nl-BE"/>
        </w:rPr>
        <w:t>ISO 19115</w:t>
      </w:r>
      <w:r w:rsidRPr="005F48A3">
        <w:rPr>
          <w:rFonts w:cs="Arial"/>
          <w:bCs/>
          <w:lang w:val="de-DE" w:eastAsia="nl-BE"/>
        </w:rPr>
        <w:t>:</w:t>
      </w:r>
      <w:r>
        <w:rPr>
          <w:rFonts w:cs="Arial"/>
          <w:bCs/>
          <w:lang w:val="de-DE" w:eastAsia="nl-BE"/>
        </w:rPr>
        <w:t xml:space="preserve"> </w:t>
      </w:r>
      <w:r w:rsidRPr="00362681">
        <w:rPr>
          <w:rFonts w:cs="Arial"/>
          <w:bCs/>
          <w:i/>
          <w:lang w:val="de-DE" w:eastAsia="nl-BE"/>
        </w:rPr>
        <w:t>2003: Geographic Information – Metadata</w:t>
      </w:r>
    </w:p>
    <w:p w14:paraId="1EB24154" w14:textId="77777777" w:rsidR="00EA4F68" w:rsidRDefault="00EA4F68" w:rsidP="005011B2">
      <w:pPr>
        <w:spacing w:after="200"/>
        <w:jc w:val="both"/>
        <w:rPr>
          <w:rFonts w:cs="Arial"/>
          <w:i/>
        </w:rPr>
      </w:pPr>
      <w:r>
        <w:rPr>
          <w:rStyle w:val="NormativeReference"/>
          <w:rFonts w:cs="Arial"/>
        </w:rPr>
        <w:t>ISO 19119</w:t>
      </w:r>
      <w:r w:rsidRPr="006B42C4">
        <w:rPr>
          <w:rFonts w:cs="Arial"/>
        </w:rPr>
        <w:t>:</w:t>
      </w:r>
      <w:r>
        <w:rPr>
          <w:rFonts w:cs="Arial"/>
          <w:i/>
        </w:rPr>
        <w:t xml:space="preserve"> 2005, Geographic information – Services</w:t>
      </w:r>
    </w:p>
    <w:p w14:paraId="3780F1DB" w14:textId="77777777" w:rsidR="00EA4F68" w:rsidRPr="001D0414" w:rsidRDefault="00EA4F68" w:rsidP="005011B2">
      <w:pPr>
        <w:spacing w:after="200"/>
        <w:jc w:val="both"/>
        <w:rPr>
          <w:rFonts w:cs="Arial"/>
          <w:i/>
        </w:rPr>
      </w:pPr>
      <w:r w:rsidRPr="00C64067">
        <w:rPr>
          <w:rStyle w:val="NormativeReference"/>
        </w:rPr>
        <w:t>ISO 19119</w:t>
      </w:r>
      <w:r w:rsidRPr="001D0414">
        <w:rPr>
          <w:rFonts w:cs="Arial"/>
          <w:b/>
          <w:bCs/>
          <w:iCs/>
        </w:rPr>
        <w:t>: 2005 PDAM 1,</w:t>
      </w:r>
      <w:r w:rsidRPr="001D0414">
        <w:rPr>
          <w:rFonts w:cs="Arial"/>
          <w:i/>
        </w:rPr>
        <w:t xml:space="preserve"> Geographic information – Services</w:t>
      </w:r>
    </w:p>
    <w:p w14:paraId="68CB3D31" w14:textId="77777777" w:rsidR="00EA4F68" w:rsidRDefault="00EA4F68" w:rsidP="005011B2">
      <w:pPr>
        <w:spacing w:after="200"/>
        <w:jc w:val="both"/>
        <w:rPr>
          <w:rFonts w:cs="Arial"/>
          <w:kern w:val="1"/>
          <w:lang w:val="de-DE"/>
        </w:rPr>
      </w:pPr>
      <w:r w:rsidRPr="00B55EE7">
        <w:rPr>
          <w:rFonts w:cs="Arial"/>
          <w:b/>
          <w:kern w:val="1"/>
          <w:lang w:val="de-DE"/>
        </w:rPr>
        <w:t>ISO 19128</w:t>
      </w:r>
      <w:r w:rsidRPr="00C64067">
        <w:rPr>
          <w:rFonts w:cs="Arial"/>
          <w:kern w:val="1"/>
          <w:lang w:val="de-DE"/>
        </w:rPr>
        <w:t>:</w:t>
      </w:r>
      <w:r>
        <w:rPr>
          <w:rFonts w:cs="Arial"/>
          <w:kern w:val="1"/>
          <w:lang w:val="de-DE"/>
        </w:rPr>
        <w:t xml:space="preserve"> </w:t>
      </w:r>
      <w:r w:rsidRPr="00362681">
        <w:rPr>
          <w:rFonts w:cs="Arial"/>
          <w:i/>
          <w:kern w:val="1"/>
          <w:lang w:val="de-DE"/>
        </w:rPr>
        <w:t>2005, Geographic information — Web map server interface</w:t>
      </w:r>
    </w:p>
    <w:p w14:paraId="57F76A73" w14:textId="77777777" w:rsidR="00EA4F68" w:rsidRDefault="00EA4F68" w:rsidP="005011B2">
      <w:pPr>
        <w:spacing w:after="200"/>
        <w:jc w:val="both"/>
      </w:pPr>
      <w:r>
        <w:rPr>
          <w:b/>
          <w:bCs/>
        </w:rPr>
        <w:t>ISO/IEC 2382-1</w:t>
      </w:r>
      <w:r>
        <w:t xml:space="preserve">: </w:t>
      </w:r>
      <w:r w:rsidRPr="00362681">
        <w:rPr>
          <w:i/>
        </w:rPr>
        <w:t>1993, Information technology – Vocabulary – Part 1: Fundamental terms</w:t>
      </w:r>
    </w:p>
    <w:p w14:paraId="49BB9BF6" w14:textId="77777777" w:rsidR="00EA4F68" w:rsidRDefault="00EA4F68" w:rsidP="005011B2">
      <w:pPr>
        <w:spacing w:after="200"/>
        <w:jc w:val="both"/>
        <w:rPr>
          <w:rStyle w:val="Hyperlink"/>
        </w:rPr>
      </w:pPr>
      <w:r>
        <w:rPr>
          <w:rStyle w:val="Hyperlink"/>
          <w:color w:val="000000"/>
          <w:kern w:val="1"/>
        </w:rPr>
        <w:t xml:space="preserve">OGC 05-077r4, </w:t>
      </w:r>
      <w:r w:rsidRPr="008111FF">
        <w:rPr>
          <w:rStyle w:val="Hyperlink"/>
          <w:b/>
          <w:color w:val="000000"/>
          <w:kern w:val="1"/>
          <w:u w:val="none"/>
        </w:rPr>
        <w:t>OGC SEIS</w:t>
      </w:r>
      <w:r w:rsidRPr="008111FF">
        <w:rPr>
          <w:rStyle w:val="Hyperlink"/>
          <w:color w:val="000000"/>
          <w:kern w:val="1"/>
          <w:u w:val="none"/>
        </w:rPr>
        <w:t>, OGC™ Symbology Encoding Implementation Specification, version 1.1.0 (Release 4)</w:t>
      </w:r>
    </w:p>
    <w:p w14:paraId="3D5B1292" w14:textId="77777777" w:rsidR="00EA4F68" w:rsidRDefault="00EA4F68" w:rsidP="005011B2">
      <w:pPr>
        <w:spacing w:after="200"/>
        <w:jc w:val="both"/>
        <w:rPr>
          <w:rFonts w:eastAsia="BFLACB+TimesNewRoman" w:cs="BFLACB+TimesNewRoman"/>
          <w:b/>
          <w:bCs/>
          <w:color w:val="000000"/>
          <w:kern w:val="1"/>
        </w:rPr>
      </w:pPr>
      <w:r>
        <w:rPr>
          <w:rStyle w:val="Hyperlink"/>
          <w:rFonts w:eastAsia="BFLACB+TimesNewRoman"/>
          <w:color w:val="000000"/>
          <w:kern w:val="1"/>
        </w:rPr>
        <w:t xml:space="preserve">OGC 05-078r4, </w:t>
      </w:r>
      <w:r w:rsidRPr="00B55EE7">
        <w:rPr>
          <w:rFonts w:eastAsia="BFLACB+TimesNewRoman" w:cs="BFLACB+TimesNewRoman"/>
          <w:b/>
          <w:color w:val="000000"/>
          <w:kern w:val="1"/>
        </w:rPr>
        <w:t>OGC SLD</w:t>
      </w:r>
      <w:r>
        <w:rPr>
          <w:rFonts w:eastAsia="BFLACB+TimesNewRoman" w:cs="BFLACB+TimesNewRoman"/>
          <w:color w:val="000000"/>
          <w:kern w:val="1"/>
        </w:rPr>
        <w:t xml:space="preserve">, OGC™ </w:t>
      </w:r>
      <w:r>
        <w:rPr>
          <w:rFonts w:eastAsia="BFLAHN+TimesNewRoman" w:cs="BFLAHN+TimesNewRoman"/>
          <w:color w:val="000000"/>
          <w:kern w:val="1"/>
        </w:rPr>
        <w:t xml:space="preserve">Styled Layer Descriptor profile of the Web Map Service Implementation Specification, </w:t>
      </w:r>
      <w:r>
        <w:rPr>
          <w:rFonts w:eastAsia="BFLACB+TimesNewRoman" w:cs="BFLACB+TimesNewRoman"/>
          <w:color w:val="000000"/>
          <w:kern w:val="1"/>
        </w:rPr>
        <w:t xml:space="preserve">version 1.1.0 (Release 4) </w:t>
      </w:r>
      <w:r>
        <w:rPr>
          <w:rFonts w:cs="Arial"/>
          <w:lang w:val="en-US"/>
        </w:rPr>
        <w:t>and its corrigendum1 for OGC Implementation Specification SLD 1.1.0 (07-123r1)</w:t>
      </w:r>
    </w:p>
    <w:p w14:paraId="69E43B96" w14:textId="77777777" w:rsidR="00EA4F68" w:rsidRDefault="00EA4F68" w:rsidP="005011B2">
      <w:pPr>
        <w:spacing w:after="200"/>
        <w:jc w:val="both"/>
        <w:rPr>
          <w:rFonts w:cs="Arial"/>
        </w:rPr>
      </w:pPr>
      <w:r w:rsidRPr="00492347">
        <w:rPr>
          <w:rFonts w:cs="Arial"/>
        </w:rPr>
        <w:t xml:space="preserve">OGC 07-045, </w:t>
      </w:r>
      <w:r w:rsidRPr="00492347">
        <w:rPr>
          <w:rStyle w:val="NormativeReference"/>
          <w:rFonts w:cs="Arial"/>
        </w:rPr>
        <w:t>CSW ISO AP</w:t>
      </w:r>
      <w:r w:rsidRPr="00492347">
        <w:rPr>
          <w:rStyle w:val="NormativeReference"/>
          <w:rFonts w:cs="Arial"/>
          <w:bCs/>
        </w:rPr>
        <w:t>,</w:t>
      </w:r>
      <w:r w:rsidRPr="00492347">
        <w:rPr>
          <w:rFonts w:cs="Arial"/>
        </w:rPr>
        <w:t xml:space="preserve"> OGC™ Catalogue Services Specification 2.0.2 - ISO Metadata Application Profile for CSW 2.0, version 1.0.0 (2007).</w:t>
      </w:r>
    </w:p>
    <w:p w14:paraId="73CECD72" w14:textId="77777777" w:rsidR="00EA4F68" w:rsidRDefault="00EA4F68" w:rsidP="005011B2">
      <w:pPr>
        <w:spacing w:after="200"/>
        <w:jc w:val="both"/>
        <w:rPr>
          <w:b/>
          <w:lang w:val="en-US"/>
        </w:rPr>
      </w:pPr>
      <w:r>
        <w:rPr>
          <w:b/>
          <w:lang w:val="en-US"/>
        </w:rPr>
        <w:t xml:space="preserve">OGC 07-057r7 – </w:t>
      </w:r>
      <w:r w:rsidRPr="007454BF">
        <w:rPr>
          <w:lang w:val="en-US"/>
        </w:rPr>
        <w:t>OGC</w:t>
      </w:r>
      <w:r>
        <w:rPr>
          <w:b/>
          <w:lang w:val="en-US"/>
        </w:rPr>
        <w:t xml:space="preserve"> </w:t>
      </w:r>
      <w:r>
        <w:rPr>
          <w:lang w:val="en-US"/>
        </w:rPr>
        <w:t>Web Map Tile Service (WMTS) 1.0.0</w:t>
      </w:r>
    </w:p>
    <w:p w14:paraId="5FAC7417" w14:textId="77777777" w:rsidR="00EA4F68" w:rsidRDefault="00EA4F68" w:rsidP="005011B2">
      <w:pPr>
        <w:spacing w:after="200"/>
        <w:jc w:val="both"/>
        <w:rPr>
          <w:b/>
          <w:lang w:val="en-US"/>
        </w:rPr>
      </w:pPr>
      <w:r>
        <w:rPr>
          <w:b/>
          <w:lang w:val="en-US"/>
        </w:rPr>
        <w:t xml:space="preserve">OGC 06-121r3 </w:t>
      </w:r>
      <w:r>
        <w:rPr>
          <w:lang w:val="en-US"/>
        </w:rPr>
        <w:t xml:space="preserve"> </w:t>
      </w:r>
      <w:r>
        <w:rPr>
          <w:b/>
          <w:lang w:val="en-US"/>
        </w:rPr>
        <w:t xml:space="preserve">– </w:t>
      </w:r>
      <w:r>
        <w:rPr>
          <w:lang w:val="en-US"/>
        </w:rPr>
        <w:t xml:space="preserve">OGC Web Services Common Specification (OWS) 1.1.0 </w:t>
      </w:r>
    </w:p>
    <w:p w14:paraId="75EE82EC" w14:textId="77777777" w:rsidR="00EA4F68" w:rsidRPr="00492347" w:rsidRDefault="00EA4F68" w:rsidP="005011B2">
      <w:pPr>
        <w:spacing w:after="200"/>
        <w:jc w:val="both"/>
        <w:rPr>
          <w:rFonts w:cs="Arial"/>
        </w:rPr>
      </w:pPr>
      <w:r>
        <w:rPr>
          <w:b/>
          <w:lang w:val="en-US"/>
        </w:rPr>
        <w:t xml:space="preserve">IETF RFC 4646 </w:t>
      </w:r>
      <w:r w:rsidRPr="007454BF">
        <w:rPr>
          <w:lang w:val="en-US"/>
        </w:rPr>
        <w:t>- Tags for Identifying Languages</w:t>
      </w:r>
    </w:p>
    <w:p w14:paraId="5A219F81" w14:textId="77777777" w:rsidR="00EA4F68" w:rsidRPr="00492347" w:rsidRDefault="00EA4F68" w:rsidP="004027D4">
      <w:pPr>
        <w:pStyle w:val="Heading1"/>
        <w:keepNext/>
        <w:pageBreakBefore w:val="0"/>
        <w:tabs>
          <w:tab w:val="clear" w:pos="0"/>
          <w:tab w:val="left" w:pos="432"/>
          <w:tab w:val="num" w:pos="1850"/>
        </w:tabs>
        <w:spacing w:before="240" w:after="60"/>
        <w:ind w:left="0" w:firstLine="0"/>
        <w:jc w:val="both"/>
      </w:pPr>
      <w:bookmarkStart w:id="38" w:name="_Toc156292109"/>
      <w:bookmarkStart w:id="39" w:name="_Toc159065263"/>
      <w:bookmarkStart w:id="40" w:name="_Toc227149282"/>
      <w:r>
        <w:lastRenderedPageBreak/>
        <w:t>Terms and abbreviations</w:t>
      </w:r>
      <w:bookmarkEnd w:id="38"/>
      <w:bookmarkEnd w:id="39"/>
      <w:bookmarkEnd w:id="40"/>
    </w:p>
    <w:p w14:paraId="56F0F6CC" w14:textId="77777777" w:rsidR="00EA4F68" w:rsidRDefault="00EA4F68" w:rsidP="008A44A5">
      <w:pPr>
        <w:pStyle w:val="Heading2"/>
      </w:pPr>
      <w:bookmarkStart w:id="41" w:name="_Toc159065264"/>
      <w:bookmarkStart w:id="42" w:name="_Toc227149283"/>
      <w:r>
        <w:t>Terms</w:t>
      </w:r>
      <w:bookmarkEnd w:id="41"/>
      <w:bookmarkEnd w:id="42"/>
    </w:p>
    <w:p w14:paraId="7538CF44" w14:textId="77777777" w:rsidR="00EA4F68" w:rsidRDefault="00EA4F68" w:rsidP="00C072F6">
      <w:pPr>
        <w:numPr>
          <w:ilvl w:val="0"/>
          <w:numId w:val="29"/>
        </w:numPr>
      </w:pPr>
      <w:r w:rsidRPr="00621E10">
        <w:rPr>
          <w:b/>
        </w:rPr>
        <w:t>application</w:t>
      </w:r>
      <w:r w:rsidRPr="00621E10">
        <w:t xml:space="preserve"> </w:t>
      </w:r>
      <w:r w:rsidRPr="00621E10">
        <w:rPr>
          <w:b/>
        </w:rPr>
        <w:t>profile</w:t>
      </w:r>
      <w:r w:rsidRPr="00621E10">
        <w:br/>
        <w:t>set of one or more base standards and - where applicable - the identification of chosen clauses, classes, subsets, options and parameters of those base standards that are necessary for accomplishing a particular function [ISO 19101, ISO 19106]</w:t>
      </w:r>
    </w:p>
    <w:p w14:paraId="1F7457C5" w14:textId="77777777" w:rsidR="00EA4F68" w:rsidRPr="00621E10" w:rsidRDefault="00EA4F68" w:rsidP="004027D4"/>
    <w:p w14:paraId="4D57E1FA" w14:textId="77777777" w:rsidR="00EA4F68" w:rsidRDefault="00EA4F68" w:rsidP="00C072F6">
      <w:pPr>
        <w:numPr>
          <w:ilvl w:val="0"/>
          <w:numId w:val="29"/>
        </w:numPr>
      </w:pPr>
      <w:r w:rsidRPr="00621E10">
        <w:rPr>
          <w:b/>
        </w:rPr>
        <w:t>discovery services</w:t>
      </w:r>
      <w:r w:rsidRPr="00621E10">
        <w:br/>
        <w:t>making it possible to search for spatial data sets and services on the basis of the content of the corresponding metadata and to display the content of the metadata [INSPIRE Directive]</w:t>
      </w:r>
      <w:r w:rsidRPr="00621E10">
        <w:br/>
      </w:r>
    </w:p>
    <w:p w14:paraId="3F85239D" w14:textId="77777777" w:rsidR="004027D4" w:rsidRPr="008A44A5" w:rsidRDefault="00EA4F68" w:rsidP="00C072F6">
      <w:pPr>
        <w:numPr>
          <w:ilvl w:val="0"/>
          <w:numId w:val="29"/>
        </w:numPr>
      </w:pPr>
      <w:r w:rsidRPr="00092E50">
        <w:rPr>
          <w:b/>
        </w:rPr>
        <w:t>metadata</w:t>
      </w:r>
      <w:r>
        <w:br/>
      </w:r>
      <w:r w:rsidRPr="007356E6">
        <w:rPr>
          <w:lang w:val="en-US"/>
        </w:rPr>
        <w:t>information describing spatial data sets and spatial data services and making it possible to discover, inventory and use them</w:t>
      </w:r>
      <w:r>
        <w:rPr>
          <w:lang w:val="en-US"/>
        </w:rPr>
        <w:t xml:space="preserve"> [INSPIRE Directive]</w:t>
      </w:r>
    </w:p>
    <w:p w14:paraId="71B4182C" w14:textId="77777777" w:rsidR="00EA4F68" w:rsidRDefault="00EA4F68" w:rsidP="008A44A5"/>
    <w:p w14:paraId="25103D88" w14:textId="77777777" w:rsidR="00EA4F68" w:rsidRDefault="00EA4F68" w:rsidP="00C072F6">
      <w:pPr>
        <w:numPr>
          <w:ilvl w:val="0"/>
          <w:numId w:val="29"/>
        </w:numPr>
      </w:pPr>
      <w:r w:rsidRPr="00621E10">
        <w:rPr>
          <w:b/>
        </w:rPr>
        <w:t>metadata element</w:t>
      </w:r>
      <w:r w:rsidRPr="00621E10">
        <w:br/>
      </w:r>
      <w:r w:rsidRPr="00621E10">
        <w:rPr>
          <w:lang w:val="en-US"/>
        </w:rPr>
        <w:t>a discrete unit of metadata, in accordance with [ISO 19115]</w:t>
      </w:r>
      <w:r w:rsidRPr="00621E10">
        <w:br/>
      </w:r>
    </w:p>
    <w:p w14:paraId="7B155375" w14:textId="77777777" w:rsidR="00EA4F68" w:rsidRDefault="00EA4F68" w:rsidP="00C072F6">
      <w:pPr>
        <w:numPr>
          <w:ilvl w:val="0"/>
          <w:numId w:val="29"/>
        </w:numPr>
      </w:pPr>
      <w:r w:rsidRPr="00621E10">
        <w:rPr>
          <w:b/>
        </w:rPr>
        <w:t>network services</w:t>
      </w:r>
      <w:r w:rsidRPr="00621E10">
        <w:br/>
      </w:r>
      <w:r w:rsidRPr="00621E10">
        <w:rPr>
          <w:lang w:val="en-US"/>
        </w:rPr>
        <w:t>network services should make it possible to discover, transform, view and download spatial data and to invoke spatial data and e-commerce services [INSPIRE Directive]</w:t>
      </w:r>
      <w:r w:rsidRPr="00621E10">
        <w:br/>
      </w:r>
    </w:p>
    <w:p w14:paraId="7C2FB386" w14:textId="1F1D0402" w:rsidR="00EA4F68" w:rsidRDefault="00EA4F68" w:rsidP="00C072F6">
      <w:pPr>
        <w:numPr>
          <w:ilvl w:val="0"/>
          <w:numId w:val="29"/>
        </w:numPr>
      </w:pPr>
      <w:r w:rsidRPr="00621E10">
        <w:rPr>
          <w:b/>
        </w:rPr>
        <w:t>queryable</w:t>
      </w:r>
      <w:r w:rsidRPr="00621E10">
        <w:br/>
      </w:r>
      <w:r w:rsidR="009D68E5">
        <w:t>a</w:t>
      </w:r>
      <w:r w:rsidR="009D68E5" w:rsidRPr="00B8116E">
        <w:t xml:space="preserve"> metadata element that can be queried upon</w:t>
      </w:r>
      <w:r w:rsidRPr="00621E10">
        <w:br/>
      </w:r>
    </w:p>
    <w:p w14:paraId="4D071DFB" w14:textId="77777777" w:rsidR="00EA4F68" w:rsidRDefault="00EA4F68" w:rsidP="00C072F6">
      <w:pPr>
        <w:numPr>
          <w:ilvl w:val="0"/>
          <w:numId w:val="29"/>
        </w:numPr>
      </w:pPr>
      <w:r w:rsidRPr="00621E10">
        <w:rPr>
          <w:b/>
        </w:rPr>
        <w:t>spatial data</w:t>
      </w:r>
      <w:r w:rsidRPr="00621E10">
        <w:rPr>
          <w:b/>
        </w:rPr>
        <w:br/>
      </w:r>
      <w:r w:rsidRPr="00621E10">
        <w:rPr>
          <w:lang w:val="en-US"/>
        </w:rPr>
        <w:t>data with a direct or indirect reference to a specific location or geographic area [INSPIRE Directive]</w:t>
      </w:r>
      <w:r w:rsidRPr="00621E10">
        <w:br/>
      </w:r>
    </w:p>
    <w:p w14:paraId="2515FB3B" w14:textId="77777777" w:rsidR="00EA4F68" w:rsidRDefault="00EA4F68" w:rsidP="00C072F6">
      <w:pPr>
        <w:numPr>
          <w:ilvl w:val="0"/>
          <w:numId w:val="29"/>
        </w:numPr>
      </w:pPr>
      <w:r w:rsidRPr="00621E10">
        <w:rPr>
          <w:b/>
        </w:rPr>
        <w:t>spatial data set</w:t>
      </w:r>
      <w:r w:rsidRPr="00621E10">
        <w:rPr>
          <w:b/>
        </w:rPr>
        <w:br/>
      </w:r>
      <w:r w:rsidRPr="00621E10">
        <w:rPr>
          <w:lang w:val="en-US"/>
        </w:rPr>
        <w:t>identifiable collection of spatial data [INSPIRE Directive]</w:t>
      </w:r>
      <w:r w:rsidRPr="00621E10">
        <w:rPr>
          <w:lang w:val="en-US"/>
        </w:rPr>
        <w:br/>
      </w:r>
    </w:p>
    <w:p w14:paraId="5753C021" w14:textId="77777777" w:rsidR="00EA4F68" w:rsidRDefault="00EA4F68" w:rsidP="00C072F6">
      <w:pPr>
        <w:numPr>
          <w:ilvl w:val="0"/>
          <w:numId w:val="29"/>
        </w:numPr>
      </w:pPr>
      <w:r w:rsidRPr="00046731">
        <w:rPr>
          <w:b/>
        </w:rPr>
        <w:t>view service</w:t>
      </w:r>
      <w:r>
        <w:br/>
      </w:r>
      <w:r w:rsidRPr="00621E10">
        <w:t>making it possible, as a minimum, to display, navigate, zoom in/out, p</w:t>
      </w:r>
      <w:r>
        <w:t xml:space="preserve">an, or overlay viewable spatial </w:t>
      </w:r>
      <w:r w:rsidRPr="00621E10">
        <w:t>data sets and to display legend information and any relevant content of metadata</w:t>
      </w:r>
      <w:r>
        <w:t xml:space="preserve"> [INSPIRE Directive]</w:t>
      </w:r>
    </w:p>
    <w:p w14:paraId="42FE8695" w14:textId="77777777" w:rsidR="00EA4F68" w:rsidRDefault="00EA4F68" w:rsidP="008A44A5">
      <w:pPr>
        <w:pStyle w:val="Heading2"/>
      </w:pPr>
      <w:bookmarkStart w:id="43" w:name="_Toc159065265"/>
      <w:bookmarkStart w:id="44" w:name="_Toc227149284"/>
      <w:r>
        <w:t>Abbreviations</w:t>
      </w:r>
      <w:bookmarkEnd w:id="43"/>
      <w:bookmarkEnd w:id="44"/>
    </w:p>
    <w:p w14:paraId="397DDEBE" w14:textId="77777777" w:rsidR="00EA4F68" w:rsidRPr="00621E10" w:rsidRDefault="00EA4F68" w:rsidP="008A44A5">
      <w:pPr>
        <w:ind w:left="1134" w:hanging="1134"/>
        <w:jc w:val="both"/>
      </w:pPr>
      <w:r w:rsidRPr="00621E10">
        <w:t>GET</w:t>
      </w:r>
      <w:r w:rsidRPr="00621E10">
        <w:tab/>
        <w:t>HTTP Get Method</w:t>
      </w:r>
    </w:p>
    <w:p w14:paraId="2CD6E5FB" w14:textId="77777777" w:rsidR="00EA4F68" w:rsidRPr="00621E10" w:rsidRDefault="00EA4F68" w:rsidP="008A44A5">
      <w:pPr>
        <w:ind w:left="1134" w:hanging="1134"/>
        <w:jc w:val="both"/>
      </w:pPr>
      <w:r w:rsidRPr="00621E10">
        <w:t>INSPIRE</w:t>
      </w:r>
      <w:r w:rsidRPr="00621E10">
        <w:tab/>
        <w:t>Infrastructure for Spatial Information in Europe</w:t>
      </w:r>
    </w:p>
    <w:p w14:paraId="4B41A88C" w14:textId="77777777" w:rsidR="00EA4F68" w:rsidRPr="00621E10" w:rsidRDefault="00EA4F68" w:rsidP="008A44A5">
      <w:pPr>
        <w:ind w:left="1134" w:hanging="1134"/>
        <w:jc w:val="both"/>
      </w:pPr>
      <w:r w:rsidRPr="00621E10">
        <w:t>IOC</w:t>
      </w:r>
      <w:r w:rsidRPr="00621E10">
        <w:tab/>
        <w:t>Initial Operations Capability</w:t>
      </w:r>
    </w:p>
    <w:p w14:paraId="30EBDEF3" w14:textId="77777777" w:rsidR="00EA4F68" w:rsidRPr="00621E10" w:rsidRDefault="00EA4F68" w:rsidP="008A44A5">
      <w:pPr>
        <w:ind w:left="1134" w:hanging="1134"/>
        <w:jc w:val="both"/>
      </w:pPr>
      <w:r w:rsidRPr="00621E10">
        <w:t>ISO</w:t>
      </w:r>
      <w:r w:rsidRPr="00621E10">
        <w:tab/>
        <w:t>International Organisation for Standardisation</w:t>
      </w:r>
    </w:p>
    <w:p w14:paraId="63D4CCD1" w14:textId="77777777" w:rsidR="00EA4F68" w:rsidRPr="00621E10" w:rsidRDefault="00EA4F68" w:rsidP="008A44A5">
      <w:pPr>
        <w:ind w:left="1134" w:hanging="1134"/>
        <w:jc w:val="both"/>
      </w:pPr>
      <w:r w:rsidRPr="00621E10">
        <w:t>MD</w:t>
      </w:r>
      <w:r w:rsidRPr="00621E10">
        <w:tab/>
        <w:t>Metadata</w:t>
      </w:r>
    </w:p>
    <w:p w14:paraId="75C26522" w14:textId="77777777" w:rsidR="00EA4F68" w:rsidRPr="00621E10" w:rsidRDefault="00EA4F68" w:rsidP="008A44A5">
      <w:pPr>
        <w:ind w:left="1134" w:hanging="1134"/>
        <w:jc w:val="both"/>
      </w:pPr>
      <w:r w:rsidRPr="00621E10">
        <w:t>NS</w:t>
      </w:r>
      <w:r w:rsidRPr="00621E10">
        <w:tab/>
        <w:t>Network Services</w:t>
      </w:r>
    </w:p>
    <w:p w14:paraId="3DAEC92E" w14:textId="77777777" w:rsidR="00EA4F68" w:rsidRDefault="00EA4F68" w:rsidP="008A44A5">
      <w:pPr>
        <w:ind w:left="1134" w:hanging="1134"/>
        <w:jc w:val="both"/>
      </w:pPr>
      <w:r w:rsidRPr="00766D75">
        <w:t>OGC</w:t>
      </w:r>
      <w:r w:rsidRPr="00766D75">
        <w:tab/>
        <w:t>Open Geospatial Consortium</w:t>
      </w:r>
    </w:p>
    <w:p w14:paraId="7568BF0D" w14:textId="77777777" w:rsidR="0048474F" w:rsidRPr="00766D75" w:rsidRDefault="0048474F" w:rsidP="008A44A5">
      <w:pPr>
        <w:ind w:left="1134" w:hanging="1134"/>
        <w:jc w:val="both"/>
      </w:pPr>
      <w:r>
        <w:t xml:space="preserve">OWS </w:t>
      </w:r>
      <w:r>
        <w:tab/>
        <w:t>OGC Web Services</w:t>
      </w:r>
    </w:p>
    <w:p w14:paraId="4E7651A7" w14:textId="77777777" w:rsidR="00EA4F68" w:rsidRPr="00766D75" w:rsidRDefault="00EA4F68" w:rsidP="008A44A5">
      <w:pPr>
        <w:ind w:left="1134" w:hanging="1134"/>
        <w:jc w:val="both"/>
      </w:pPr>
      <w:r w:rsidRPr="00766D75">
        <w:t>SLD</w:t>
      </w:r>
      <w:r w:rsidRPr="00766D75">
        <w:tab/>
        <w:t>Styled Layer Descriptor</w:t>
      </w:r>
    </w:p>
    <w:p w14:paraId="2C275E4B" w14:textId="77777777" w:rsidR="00EA4F68" w:rsidRPr="00621E10" w:rsidRDefault="00EA4F68" w:rsidP="008A44A5">
      <w:pPr>
        <w:ind w:left="1134" w:hanging="1134"/>
        <w:jc w:val="both"/>
      </w:pPr>
      <w:r w:rsidRPr="00621E10">
        <w:t>TF</w:t>
      </w:r>
      <w:r w:rsidRPr="00621E10">
        <w:tab/>
        <w:t>Task Force</w:t>
      </w:r>
    </w:p>
    <w:p w14:paraId="7D5928ED" w14:textId="77777777" w:rsidR="00EA4F68" w:rsidRPr="00766D75" w:rsidRDefault="00EA4F68" w:rsidP="008A44A5">
      <w:pPr>
        <w:ind w:left="1134" w:hanging="1134"/>
        <w:jc w:val="both"/>
      </w:pPr>
      <w:r w:rsidRPr="00766D75">
        <w:t>URL</w:t>
      </w:r>
      <w:r w:rsidRPr="00766D75">
        <w:tab/>
        <w:t>Universal Resource Locator</w:t>
      </w:r>
    </w:p>
    <w:p w14:paraId="60840973" w14:textId="77777777" w:rsidR="00EA4F68" w:rsidRPr="00766D75" w:rsidRDefault="00EA4F68" w:rsidP="008A44A5">
      <w:pPr>
        <w:ind w:left="1134" w:hanging="1134"/>
        <w:jc w:val="both"/>
      </w:pPr>
      <w:r w:rsidRPr="00766D75">
        <w:t>UUID</w:t>
      </w:r>
      <w:r w:rsidRPr="00766D75">
        <w:tab/>
        <w:t>Universal Unique Identifier</w:t>
      </w:r>
    </w:p>
    <w:p w14:paraId="446B7CA2" w14:textId="77777777" w:rsidR="00EA4F68" w:rsidRPr="002A4D54" w:rsidRDefault="00EA4F68" w:rsidP="008A44A5">
      <w:pPr>
        <w:ind w:left="1134" w:hanging="1134"/>
        <w:jc w:val="both"/>
      </w:pPr>
      <w:r w:rsidRPr="002A4D54">
        <w:t>WMS</w:t>
      </w:r>
      <w:r w:rsidRPr="002A4D54">
        <w:tab/>
        <w:t>Web Map Service</w:t>
      </w:r>
    </w:p>
    <w:p w14:paraId="6A99365B" w14:textId="77777777" w:rsidR="00EA4F68" w:rsidRDefault="00EA4F68" w:rsidP="008A44A5">
      <w:pPr>
        <w:ind w:left="1134" w:hanging="1134"/>
        <w:jc w:val="both"/>
      </w:pPr>
      <w:r w:rsidRPr="00581FE4">
        <w:t>WMS-C</w:t>
      </w:r>
      <w:r w:rsidRPr="00581FE4">
        <w:tab/>
        <w:t>WMS Tile Cashing</w:t>
      </w:r>
    </w:p>
    <w:p w14:paraId="12C7234B" w14:textId="77777777" w:rsidR="00EA4F68" w:rsidRPr="00766D75" w:rsidRDefault="00EA4F68" w:rsidP="008A44A5">
      <w:pPr>
        <w:ind w:left="1134" w:hanging="1134"/>
        <w:jc w:val="both"/>
      </w:pPr>
      <w:r>
        <w:t>WMTS</w:t>
      </w:r>
      <w:r>
        <w:tab/>
        <w:t>Web Map Tiling Service</w:t>
      </w:r>
    </w:p>
    <w:p w14:paraId="7CA1ACBD" w14:textId="77777777" w:rsidR="00EA4F68" w:rsidRPr="00621E10" w:rsidRDefault="00EA4F68" w:rsidP="008A44A5">
      <w:pPr>
        <w:ind w:left="1134" w:hanging="1134"/>
        <w:jc w:val="both"/>
      </w:pPr>
      <w:r w:rsidRPr="00621E10">
        <w:t>XML</w:t>
      </w:r>
      <w:r w:rsidRPr="00621E10">
        <w:tab/>
        <w:t>eXtended Markup Language</w:t>
      </w:r>
    </w:p>
    <w:p w14:paraId="616CCD36" w14:textId="77777777" w:rsidR="00EA4F68" w:rsidRDefault="00EA4F68" w:rsidP="008A44A5">
      <w:pPr>
        <w:pStyle w:val="Heading2"/>
      </w:pPr>
      <w:bookmarkStart w:id="45" w:name="_Toc159065266"/>
      <w:bookmarkStart w:id="46" w:name="_Toc227149285"/>
      <w:r>
        <w:lastRenderedPageBreak/>
        <w:t>Verbal forms for the expression of provisions</w:t>
      </w:r>
      <w:bookmarkEnd w:id="45"/>
      <w:bookmarkEnd w:id="46"/>
    </w:p>
    <w:p w14:paraId="260988E1" w14:textId="77777777" w:rsidR="00EA4F68" w:rsidRDefault="00EA4F68" w:rsidP="00C22B3D">
      <w:pPr>
        <w:spacing w:after="120"/>
        <w:jc w:val="both"/>
      </w:pPr>
      <w:r>
        <w:t>In accordance with the ISO rules for drafting, the following verbal forms shall be interpreted in the given way:</w:t>
      </w:r>
    </w:p>
    <w:p w14:paraId="56D4E7AB" w14:textId="77777777" w:rsidR="00EA4F68" w:rsidRDefault="00EA4F68" w:rsidP="004027D4">
      <w:pPr>
        <w:numPr>
          <w:ilvl w:val="0"/>
          <w:numId w:val="11"/>
        </w:numPr>
        <w:jc w:val="both"/>
      </w:pPr>
      <w:r>
        <w:t>“shall</w:t>
      </w:r>
      <w:r>
        <w:rPr>
          <w:rFonts w:ascii="新細明體" w:eastAsia="新細明體" w:hAnsi="新細明體" w:cs="新細明體" w:hint="eastAsia"/>
        </w:rPr>
        <w:t>”</w:t>
      </w:r>
      <w:r>
        <w:t xml:space="preserve"> / “shall not</w:t>
      </w:r>
      <w:r>
        <w:rPr>
          <w:rFonts w:ascii="新細明體" w:eastAsia="新細明體" w:hAnsi="新細明體" w:cs="新細明體" w:hint="eastAsia"/>
        </w:rPr>
        <w:t>”</w:t>
      </w:r>
      <w:r>
        <w:t>: a requirement, mandatory to comply with the technical guidance</w:t>
      </w:r>
    </w:p>
    <w:p w14:paraId="40C87359" w14:textId="77777777" w:rsidR="00EA4F68" w:rsidRDefault="00EA4F68" w:rsidP="00FC77AE">
      <w:pPr>
        <w:numPr>
          <w:ilvl w:val="0"/>
          <w:numId w:val="11"/>
        </w:numPr>
        <w:jc w:val="both"/>
      </w:pPr>
      <w:r>
        <w:t>“should</w:t>
      </w:r>
      <w:r>
        <w:rPr>
          <w:rFonts w:ascii="新細明體" w:eastAsia="新細明體" w:hAnsi="新細明體" w:cs="新細明體" w:hint="eastAsia"/>
        </w:rPr>
        <w:t>”</w:t>
      </w:r>
      <w:r>
        <w:t xml:space="preserve"> / “should not</w:t>
      </w:r>
      <w:r>
        <w:rPr>
          <w:rFonts w:ascii="新細明體" w:eastAsia="新細明體" w:hAnsi="新細明體" w:cs="新細明體" w:hint="eastAsia"/>
        </w:rPr>
        <w:t>”</w:t>
      </w:r>
      <w:r>
        <w:t xml:space="preserve">: a recommendation, but an alternative approach may be chosen for a specific case if there are reasons to do so </w:t>
      </w:r>
    </w:p>
    <w:p w14:paraId="64FDEA35" w14:textId="77777777" w:rsidR="00EA4F68" w:rsidRDefault="00EA4F68" w:rsidP="00EE3F83">
      <w:pPr>
        <w:numPr>
          <w:ilvl w:val="0"/>
          <w:numId w:val="11"/>
        </w:numPr>
        <w:jc w:val="both"/>
      </w:pPr>
      <w:r>
        <w:t>“may</w:t>
      </w:r>
      <w:r>
        <w:rPr>
          <w:rFonts w:ascii="新細明體" w:eastAsia="新細明體" w:hAnsi="新細明體" w:cs="新細明體" w:hint="eastAsia"/>
        </w:rPr>
        <w:t>”</w:t>
      </w:r>
      <w:r>
        <w:t xml:space="preserve"> / “need not</w:t>
      </w:r>
      <w:r>
        <w:rPr>
          <w:rFonts w:ascii="新細明體" w:eastAsia="新細明體" w:hAnsi="新細明體" w:cs="新細明體" w:hint="eastAsia"/>
        </w:rPr>
        <w:t>”</w:t>
      </w:r>
      <w:r>
        <w:t>: a permission</w:t>
      </w:r>
    </w:p>
    <w:p w14:paraId="7C0EDB07" w14:textId="77777777" w:rsidR="00EA4F68" w:rsidRDefault="00EA4F68" w:rsidP="008A44A5">
      <w:pPr>
        <w:jc w:val="both"/>
      </w:pPr>
    </w:p>
    <w:p w14:paraId="60F58B56" w14:textId="77777777" w:rsidR="00EA4F68" w:rsidRPr="001D1B30" w:rsidRDefault="00EA4F68" w:rsidP="008A44A5">
      <w:pPr>
        <w:jc w:val="both"/>
        <w:rPr>
          <w:b/>
        </w:rPr>
      </w:pPr>
      <w:r w:rsidRPr="001D1B30">
        <w:rPr>
          <w:b/>
        </w:rPr>
        <w:t>Implementation Requirements and Recommendations notation</w:t>
      </w:r>
    </w:p>
    <w:p w14:paraId="46EF3C61" w14:textId="77777777" w:rsidR="00EA4F68" w:rsidRDefault="00EA4F68" w:rsidP="008A44A5">
      <w:pPr>
        <w:jc w:val="both"/>
      </w:pPr>
    </w:p>
    <w:p w14:paraId="62EC42C8" w14:textId="77777777" w:rsidR="00EA4F68" w:rsidRDefault="00EA4F68" w:rsidP="008A44A5">
      <w:pPr>
        <w:jc w:val="both"/>
      </w:pPr>
      <w:r>
        <w:t>To make it easier to identify the requirements and the recommendations for INSPIRE View Services within this technical guidance, they are highlighted and numbered as shown below:</w:t>
      </w:r>
    </w:p>
    <w:p w14:paraId="1CCAE1ED" w14:textId="77777777" w:rsidR="00EA4F68" w:rsidRDefault="00EA4F68" w:rsidP="008A44A5">
      <w:pPr>
        <w:pStyle w:val="Requirement"/>
        <w:jc w:val="both"/>
      </w:pPr>
      <w:r w:rsidRPr="00A530E0">
        <w:rPr>
          <w:b/>
          <w:color w:val="FF0000"/>
        </w:rPr>
        <w:t>Implementation Requirements #</w:t>
      </w:r>
      <w:r>
        <w:rPr>
          <w:b/>
        </w:rPr>
        <w:t xml:space="preserve"> </w:t>
      </w:r>
      <w:r>
        <w:t>are shown using this style</w:t>
      </w:r>
    </w:p>
    <w:p w14:paraId="2E4A10D3" w14:textId="77777777" w:rsidR="00EA4F68" w:rsidRPr="00387E44" w:rsidRDefault="00EA4F68" w:rsidP="008A44A5">
      <w:pPr>
        <w:jc w:val="both"/>
        <w:rPr>
          <w:color w:val="0000CC"/>
        </w:rPr>
      </w:pPr>
    </w:p>
    <w:p w14:paraId="6A742C51" w14:textId="35BA2A39" w:rsidR="00EA4F68" w:rsidRPr="00A9649D" w:rsidRDefault="00EA4F68">
      <w:pPr>
        <w:pStyle w:val="Recommendation"/>
      </w:pPr>
      <w:r w:rsidRPr="00A530E0">
        <w:rPr>
          <w:b/>
          <w:color w:val="0000CC"/>
        </w:rPr>
        <w:t>Implementation Recommendations #</w:t>
      </w:r>
      <w:r w:rsidR="00C113E9">
        <w:t xml:space="preserve"> </w:t>
      </w:r>
      <w:r>
        <w:t>are shown using this style.</w:t>
      </w:r>
    </w:p>
    <w:p w14:paraId="05D50C13" w14:textId="77777777" w:rsidR="008240BC" w:rsidRDefault="008240BC" w:rsidP="008A44A5">
      <w:pPr>
        <w:jc w:val="both"/>
        <w:rPr>
          <w:rFonts w:eastAsia="Arial"/>
          <w:lang w:val="en-US"/>
        </w:rPr>
      </w:pPr>
      <w:r w:rsidRPr="008240BC">
        <w:rPr>
          <w:rFonts w:eastAsia="Arial"/>
          <w:lang w:val="en-US"/>
        </w:rPr>
        <w:t xml:space="preserve">It is important to </w:t>
      </w:r>
      <w:r>
        <w:rPr>
          <w:rFonts w:eastAsia="Arial"/>
          <w:lang w:val="en-US"/>
        </w:rPr>
        <w:t>note</w:t>
      </w:r>
      <w:r w:rsidRPr="008240BC">
        <w:rPr>
          <w:rFonts w:eastAsia="Arial"/>
          <w:lang w:val="en-US"/>
        </w:rPr>
        <w:t xml:space="preserve"> that, implementation requirements and implementation recommendations may refer to either service or client implementations.</w:t>
      </w:r>
    </w:p>
    <w:p w14:paraId="593CF6EA" w14:textId="77777777" w:rsidR="008240BC" w:rsidRDefault="008240BC" w:rsidP="008A44A5">
      <w:pPr>
        <w:jc w:val="both"/>
      </w:pPr>
    </w:p>
    <w:p w14:paraId="12D949D3" w14:textId="77777777" w:rsidR="00EA4F68" w:rsidRDefault="00EA4F68" w:rsidP="008A44A5">
      <w:pPr>
        <w:jc w:val="both"/>
      </w:pPr>
      <w:r w:rsidRPr="00664D16">
        <w:rPr>
          <w:b/>
        </w:rPr>
        <w:t>Note</w:t>
      </w:r>
      <w:r>
        <w:t xml:space="preserve">: It is worth noting that requirements as specified in the INSPIRE Regulations and Implementing Rules are </w:t>
      </w:r>
      <w:r w:rsidRPr="00C833C3">
        <w:t>legally binding</w:t>
      </w:r>
      <w:r>
        <w:t xml:space="preserve">, and that requirements and recommendations as specified in INSPIRE Technical Guidance are </w:t>
      </w:r>
      <w:r w:rsidRPr="00C833C3">
        <w:rPr>
          <w:b/>
        </w:rPr>
        <w:t>not</w:t>
      </w:r>
      <w:r>
        <w:t xml:space="preserve"> legally binding. Therefore, within this technical guidance we have used the terms ‘implementation requirement’ and ‘implementation recommendation’ to indicate what is technically required or recommended to conform to the Technical Guidance.</w:t>
      </w:r>
    </w:p>
    <w:p w14:paraId="34F1DCD3" w14:textId="77777777" w:rsidR="00EA4F68" w:rsidRDefault="00EA4F68" w:rsidP="008A44A5">
      <w:pPr>
        <w:jc w:val="both"/>
        <w:rPr>
          <w:b/>
        </w:rPr>
      </w:pPr>
    </w:p>
    <w:p w14:paraId="3DB154D5" w14:textId="77777777" w:rsidR="00EA4F68" w:rsidRPr="00664D16" w:rsidRDefault="00EA4F68" w:rsidP="008A44A5">
      <w:pPr>
        <w:jc w:val="both"/>
        <w:rPr>
          <w:b/>
        </w:rPr>
      </w:pPr>
      <w:r w:rsidRPr="00664D16">
        <w:rPr>
          <w:b/>
        </w:rPr>
        <w:t>XML Example notation</w:t>
      </w:r>
    </w:p>
    <w:p w14:paraId="57104279" w14:textId="77777777" w:rsidR="00EA4F68" w:rsidRDefault="00EA4F68" w:rsidP="008A44A5">
      <w:pPr>
        <w:jc w:val="both"/>
      </w:pPr>
    </w:p>
    <w:p w14:paraId="25D306A8" w14:textId="77777777" w:rsidR="00EA4F68" w:rsidRDefault="00EA4F68" w:rsidP="008A44A5">
      <w:pPr>
        <w:jc w:val="both"/>
      </w:pPr>
      <w:r>
        <w:t>XML Examples are shown using Courier New on a grey background as below:</w:t>
      </w:r>
    </w:p>
    <w:p w14:paraId="2BB327AF" w14:textId="77777777" w:rsidR="00EA4F68" w:rsidRDefault="00EA4F68" w:rsidP="008A44A5">
      <w:pPr>
        <w:pStyle w:val="XMLExample"/>
        <w:jc w:val="both"/>
      </w:pPr>
      <w:r>
        <w:t>&lt;inspire:example&gt;</w:t>
      </w:r>
    </w:p>
    <w:p w14:paraId="13063773" w14:textId="77777777" w:rsidR="00EA4F68" w:rsidRDefault="00EA4F68" w:rsidP="008A44A5">
      <w:pPr>
        <w:pStyle w:val="XMLHighlight"/>
        <w:ind w:firstLine="708"/>
        <w:jc w:val="both"/>
      </w:pPr>
      <w:r>
        <w:t>&lt;inspire:highlight&gt;</w:t>
      </w:r>
    </w:p>
    <w:p w14:paraId="7089E634" w14:textId="77777777" w:rsidR="00EA4F68" w:rsidRDefault="00EA4F68" w:rsidP="008A44A5">
      <w:pPr>
        <w:pStyle w:val="XMLHighlight"/>
        <w:ind w:firstLine="1416"/>
        <w:jc w:val="both"/>
      </w:pPr>
      <w:r>
        <w:t>Highlighted Text for emphasis</w:t>
      </w:r>
    </w:p>
    <w:p w14:paraId="75515844" w14:textId="77777777" w:rsidR="00EA4F68" w:rsidRDefault="00EA4F68" w:rsidP="008A44A5">
      <w:pPr>
        <w:pStyle w:val="XMLHighlight"/>
        <w:ind w:firstLine="708"/>
        <w:jc w:val="both"/>
      </w:pPr>
      <w:r>
        <w:t>&lt;/inspire:highlight&gt;</w:t>
      </w:r>
    </w:p>
    <w:p w14:paraId="4CB420D0" w14:textId="77777777" w:rsidR="00EA4F68" w:rsidRDefault="00EA4F68" w:rsidP="008A44A5">
      <w:pPr>
        <w:pStyle w:val="XMLExample"/>
        <w:jc w:val="both"/>
      </w:pPr>
      <w:r>
        <w:t>&lt;/inspire:example&gt;</w:t>
      </w:r>
    </w:p>
    <w:p w14:paraId="355BABFF" w14:textId="77777777" w:rsidR="00EA4F68" w:rsidRDefault="00EA4F68" w:rsidP="008A44A5">
      <w:pPr>
        <w:jc w:val="both"/>
      </w:pPr>
    </w:p>
    <w:p w14:paraId="18E226B6" w14:textId="77777777" w:rsidR="00EA4F68" w:rsidRDefault="00EA4F68" w:rsidP="008A44A5">
      <w:pPr>
        <w:jc w:val="both"/>
      </w:pPr>
      <w:r w:rsidRPr="00664D16">
        <w:rPr>
          <w:b/>
        </w:rPr>
        <w:t>Note</w:t>
      </w:r>
      <w:r>
        <w:t>: XML Examples are informative and are provided for information only and are expressly not normative. A reference implementation of the example XML is available on the following link:</w:t>
      </w:r>
    </w:p>
    <w:p w14:paraId="36F3DC20" w14:textId="77777777" w:rsidR="00EA4F68" w:rsidRDefault="00EA4F68" w:rsidP="008A44A5">
      <w:pPr>
        <w:jc w:val="both"/>
      </w:pPr>
    </w:p>
    <w:p w14:paraId="44508075" w14:textId="77777777" w:rsidR="00EA4F68" w:rsidRPr="008A00E6" w:rsidRDefault="00007E09" w:rsidP="008A44A5">
      <w:pPr>
        <w:jc w:val="both"/>
      </w:pPr>
      <w:hyperlink r:id="rId24" w:history="1">
        <w:r w:rsidR="00EA4F68" w:rsidRPr="008117F2">
          <w:rPr>
            <w:rStyle w:val="Hyperlink"/>
          </w:rPr>
          <w:t>http://inspire.ec.europa.eu/schemas/</w:t>
        </w:r>
      </w:hyperlink>
    </w:p>
    <w:p w14:paraId="5F5CD142" w14:textId="77777777" w:rsidR="00EA4F68" w:rsidRDefault="00EA4F68" w:rsidP="008A44A5">
      <w:pPr>
        <w:pStyle w:val="Heading2"/>
      </w:pPr>
      <w:bookmarkStart w:id="47" w:name="_Toc159065267"/>
      <w:bookmarkStart w:id="48" w:name="_Toc227149286"/>
      <w:r>
        <w:t>References</w:t>
      </w:r>
      <w:bookmarkEnd w:id="47"/>
      <w:bookmarkEnd w:id="48"/>
    </w:p>
    <w:p w14:paraId="06D4B921" w14:textId="77777777" w:rsidR="00EA4F68" w:rsidRDefault="00EA4F68" w:rsidP="008A44A5">
      <w:pPr>
        <w:jc w:val="both"/>
      </w:pPr>
      <w:r>
        <w:t>To aid readability for a non-technical audience, references within this document are denoted using “Section” or “Annex”. For example, Section 5.3.1 or Annex A.</w:t>
      </w:r>
    </w:p>
    <w:p w14:paraId="29CEECE6" w14:textId="77777777" w:rsidR="00EA4F68" w:rsidRDefault="00EA4F68" w:rsidP="008A44A5">
      <w:pPr>
        <w:jc w:val="both"/>
      </w:pPr>
    </w:p>
    <w:p w14:paraId="0262F918" w14:textId="77777777" w:rsidR="00EA4F68" w:rsidRDefault="00EA4F68" w:rsidP="008A44A5">
      <w:pPr>
        <w:jc w:val="both"/>
      </w:pPr>
      <w:r>
        <w:t xml:space="preserve">References to other documents refer to the list of normative references in Section 3 and use the abbreviated title as indicated in </w:t>
      </w:r>
      <w:r w:rsidRPr="00744615">
        <w:rPr>
          <w:b/>
        </w:rPr>
        <w:t>Bold</w:t>
      </w:r>
      <w:r>
        <w:t xml:space="preserve"> text. For example, [</w:t>
      </w:r>
      <w:r w:rsidRPr="00744615">
        <w:rPr>
          <w:b/>
        </w:rPr>
        <w:t>CSW ISO AP</w:t>
      </w:r>
      <w:r>
        <w:t>] uses the abbreviated title for the document as shown below:</w:t>
      </w:r>
    </w:p>
    <w:p w14:paraId="29FAB06A" w14:textId="77777777" w:rsidR="00EA4F68" w:rsidRDefault="00EA4F68" w:rsidP="008A44A5">
      <w:pPr>
        <w:jc w:val="both"/>
      </w:pPr>
    </w:p>
    <w:p w14:paraId="114E89CF" w14:textId="77777777" w:rsidR="00EA4F68" w:rsidRPr="00492347" w:rsidRDefault="00EA4F68" w:rsidP="008A44A5">
      <w:pPr>
        <w:ind w:left="113"/>
        <w:jc w:val="both"/>
        <w:rPr>
          <w:rFonts w:cs="Arial"/>
        </w:rPr>
      </w:pPr>
      <w:r w:rsidRPr="00492347">
        <w:rPr>
          <w:rFonts w:cs="Arial"/>
        </w:rPr>
        <w:t xml:space="preserve">OGC 07-045, </w:t>
      </w:r>
      <w:r w:rsidRPr="00492347">
        <w:rPr>
          <w:rStyle w:val="NormativeReference"/>
          <w:rFonts w:cs="Arial"/>
        </w:rPr>
        <w:t>CSW ISO AP</w:t>
      </w:r>
      <w:r w:rsidRPr="00492347">
        <w:rPr>
          <w:rStyle w:val="NormativeReference"/>
          <w:rFonts w:cs="Arial"/>
          <w:b w:val="0"/>
          <w:bCs/>
        </w:rPr>
        <w:t>,</w:t>
      </w:r>
      <w:r w:rsidRPr="00492347">
        <w:rPr>
          <w:rFonts w:cs="Arial"/>
        </w:rPr>
        <w:t xml:space="preserve"> OGC™ Catalogue Services Specification 2.0.2 - ISO Metadata Application Profile for CSW 2.0, version 1.0.0 (2007).</w:t>
      </w:r>
    </w:p>
    <w:p w14:paraId="0D0996A1" w14:textId="77777777" w:rsidR="00EA4F68" w:rsidRDefault="00EA4F68" w:rsidP="008A44A5">
      <w:pPr>
        <w:jc w:val="both"/>
      </w:pPr>
    </w:p>
    <w:p w14:paraId="43E45C74" w14:textId="77777777" w:rsidR="00EA4F68" w:rsidRPr="00492347" w:rsidRDefault="00EA4F68" w:rsidP="008A44A5">
      <w:pPr>
        <w:jc w:val="both"/>
      </w:pPr>
      <w:r>
        <w:t xml:space="preserve">References within other documents are show as above using the abbreviated title, together with the appropriate section within the document. For example, </w:t>
      </w:r>
      <w:r w:rsidRPr="0039463F">
        <w:t>[</w:t>
      </w:r>
      <w:r w:rsidRPr="00492347">
        <w:rPr>
          <w:b/>
        </w:rPr>
        <w:t>CSW ISO AP</w:t>
      </w:r>
      <w:r>
        <w:rPr>
          <w:b/>
        </w:rPr>
        <w:t xml:space="preserve">, </w:t>
      </w:r>
      <w:r w:rsidRPr="00492347">
        <w:t xml:space="preserve">Section </w:t>
      </w:r>
      <w:r w:rsidRPr="004832C2">
        <w:t>8.2.3.1</w:t>
      </w:r>
      <w:r w:rsidRPr="0039463F">
        <w:t>]</w:t>
      </w:r>
      <w:r>
        <w:t>, refers to Section 8.2.3.1 within the document as listed above.</w:t>
      </w:r>
    </w:p>
    <w:p w14:paraId="2ABBB04C" w14:textId="77777777" w:rsidR="00EA4F68" w:rsidRDefault="00EA4F68" w:rsidP="00EA4F68">
      <w:pPr>
        <w:pStyle w:val="Heading1"/>
      </w:pPr>
      <w:bookmarkStart w:id="49" w:name="_toc547"/>
      <w:bookmarkStart w:id="50" w:name="_Toc157074288"/>
      <w:bookmarkStart w:id="51" w:name="_Toc159065268"/>
      <w:bookmarkStart w:id="52" w:name="_Toc227149287"/>
      <w:bookmarkEnd w:id="49"/>
      <w:r w:rsidRPr="001422A3">
        <w:lastRenderedPageBreak/>
        <w:t>INSPIRE Profile of ISO 19128</w:t>
      </w:r>
      <w:bookmarkEnd w:id="50"/>
      <w:bookmarkEnd w:id="51"/>
      <w:bookmarkEnd w:id="52"/>
    </w:p>
    <w:p w14:paraId="7D672B7F" w14:textId="77777777" w:rsidR="00EA4F68" w:rsidRPr="007453BE" w:rsidRDefault="00EA4F68" w:rsidP="00FF19EE">
      <w:pPr>
        <w:pStyle w:val="Heading2"/>
      </w:pPr>
      <w:bookmarkStart w:id="53" w:name="_toc548"/>
      <w:bookmarkStart w:id="54" w:name="_Toc157074289"/>
      <w:bookmarkStart w:id="55" w:name="_Toc159065269"/>
      <w:bookmarkStart w:id="56" w:name="_Ref226709316"/>
      <w:bookmarkStart w:id="57" w:name="_Toc227149288"/>
      <w:bookmarkEnd w:id="53"/>
      <w:r w:rsidRPr="007453BE">
        <w:t>General background</w:t>
      </w:r>
      <w:bookmarkStart w:id="58" w:name="_1205248928"/>
      <w:bookmarkStart w:id="59" w:name="_1220270696"/>
      <w:bookmarkEnd w:id="54"/>
      <w:bookmarkEnd w:id="55"/>
      <w:bookmarkEnd w:id="56"/>
      <w:bookmarkEnd w:id="57"/>
    </w:p>
    <w:p w14:paraId="79FCA9CF" w14:textId="77777777" w:rsidR="00EA4F68" w:rsidRDefault="00EA4F68" w:rsidP="004027D4">
      <w:pPr>
        <w:jc w:val="both"/>
      </w:pPr>
      <w:r w:rsidRPr="006A2DDD">
        <w:t xml:space="preserve">The base specification of an INSPIRE View Service relies on the </w:t>
      </w:r>
      <w:r>
        <w:t>[</w:t>
      </w:r>
      <w:r w:rsidRPr="006A2DDD">
        <w:rPr>
          <w:b/>
        </w:rPr>
        <w:t>ISO 19128</w:t>
      </w:r>
      <w:r>
        <w:t>]</w:t>
      </w:r>
      <w:r w:rsidRPr="006A2DDD">
        <w:t xml:space="preserve"> </w:t>
      </w:r>
      <w:r w:rsidR="008A44A5">
        <w:t>I</w:t>
      </w:r>
      <w:r w:rsidRPr="006A2DDD">
        <w:t xml:space="preserve">nternational standard. </w:t>
      </w:r>
    </w:p>
    <w:p w14:paraId="6D0B6202" w14:textId="77777777" w:rsidR="00EA4F68" w:rsidRPr="006A2DDD" w:rsidRDefault="00EA4F68" w:rsidP="00646147">
      <w:pPr>
        <w:pStyle w:val="Requirement"/>
        <w:jc w:val="both"/>
      </w:pPr>
      <w:r w:rsidRPr="00EE3F83">
        <w:rPr>
          <w:b/>
          <w:color w:val="FF0000"/>
        </w:rPr>
        <w:t xml:space="preserve">Implementation Requirement </w:t>
      </w:r>
      <w:r w:rsidR="00BA763C" w:rsidRPr="00EE3F83">
        <w:rPr>
          <w:b/>
          <w:color w:val="FF0000"/>
        </w:rPr>
        <w:fldChar w:fldCharType="begin"/>
      </w:r>
      <w:r w:rsidRPr="00EE3F83">
        <w:rPr>
          <w:b/>
          <w:color w:val="FF0000"/>
        </w:rPr>
        <w:instrText xml:space="preserve"> SEQ Requirement \* ARABIC </w:instrText>
      </w:r>
      <w:r w:rsidR="00BA763C" w:rsidRPr="00EE3F83">
        <w:rPr>
          <w:b/>
          <w:color w:val="FF0000"/>
        </w:rPr>
        <w:fldChar w:fldCharType="separate"/>
      </w:r>
      <w:r w:rsidR="00E66CDD">
        <w:rPr>
          <w:b/>
          <w:noProof/>
          <w:color w:val="FF0000"/>
        </w:rPr>
        <w:t>1</w:t>
      </w:r>
      <w:r w:rsidR="00BA763C" w:rsidRPr="00EE3F83">
        <w:rPr>
          <w:b/>
          <w:color w:val="FF0000"/>
        </w:rPr>
        <w:fldChar w:fldCharType="end"/>
      </w:r>
      <w:r>
        <w:t xml:space="preserve"> An</w:t>
      </w:r>
      <w:r w:rsidRPr="006A2DDD">
        <w:t xml:space="preserve"> INSPIRE View Service </w:t>
      </w:r>
      <w:r>
        <w:t>shall</w:t>
      </w:r>
      <w:r w:rsidRPr="006A2DDD">
        <w:t xml:space="preserve"> implement the minimal mandatory behaviour from an</w:t>
      </w:r>
      <w:r>
        <w:t xml:space="preserve"> [</w:t>
      </w:r>
      <w:r w:rsidRPr="006A2DDD">
        <w:rPr>
          <w:b/>
        </w:rPr>
        <w:t>ISO 19128</w:t>
      </w:r>
      <w:r>
        <w:t>]</w:t>
      </w:r>
      <w:r w:rsidRPr="006A2DDD">
        <w:t xml:space="preserve"> service, extended with the extensions required by the INSPIRE Directive and the Implementing Rules for View services.</w:t>
      </w:r>
    </w:p>
    <w:p w14:paraId="68BBD1A6" w14:textId="11378536" w:rsidR="00EA4F68" w:rsidRDefault="00EA4F68" w:rsidP="00913A98">
      <w:pPr>
        <w:spacing w:after="240"/>
        <w:jc w:val="both"/>
      </w:pPr>
      <w:r>
        <w:t xml:space="preserve">Section </w:t>
      </w:r>
      <w:r w:rsidR="00BA763C">
        <w:fldChar w:fldCharType="begin"/>
      </w:r>
      <w:r>
        <w:instrText xml:space="preserve"> REF _Ref157074989 \r \h </w:instrText>
      </w:r>
      <w:r w:rsidR="00BA763C">
        <w:fldChar w:fldCharType="separate"/>
      </w:r>
      <w:r w:rsidR="00E66CDD">
        <w:t>4.2</w:t>
      </w:r>
      <w:r w:rsidR="00BA763C">
        <w:fldChar w:fldCharType="end"/>
      </w:r>
      <w:r w:rsidRPr="006A2DDD">
        <w:t xml:space="preserve"> and subsequent sections specify required extensions to the base specification. They are laid down following the </w:t>
      </w:r>
      <w:r>
        <w:t>[</w:t>
      </w:r>
      <w:r w:rsidRPr="006A2DDD">
        <w:rPr>
          <w:b/>
        </w:rPr>
        <w:t>ISO 19128</w:t>
      </w:r>
      <w:r>
        <w:rPr>
          <w:b/>
        </w:rPr>
        <w:t xml:space="preserve">, </w:t>
      </w:r>
      <w:r>
        <w:t>Section 6.9]</w:t>
      </w:r>
      <w:r w:rsidRPr="006A2DDD">
        <w:t xml:space="preserve"> document structure.</w:t>
      </w:r>
    </w:p>
    <w:p w14:paraId="0866AEF1" w14:textId="77777777" w:rsidR="00EA4F68" w:rsidRDefault="00514CBE" w:rsidP="00EA4F68">
      <w:pPr>
        <w:jc w:val="center"/>
      </w:pPr>
      <w:r>
        <w:rPr>
          <w:noProof/>
          <w:lang w:val="en-US" w:eastAsia="en-US"/>
        </w:rPr>
        <w:drawing>
          <wp:inline distT="0" distB="0" distL="0" distR="0" wp14:anchorId="28011C41" wp14:editId="4DA5AE2C">
            <wp:extent cx="5760720" cy="5130800"/>
            <wp:effectExtent l="0" t="0" r="508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30800"/>
                    </a:xfrm>
                    <a:prstGeom prst="rect">
                      <a:avLst/>
                    </a:prstGeom>
                    <a:noFill/>
                    <a:ln>
                      <a:noFill/>
                    </a:ln>
                  </pic:spPr>
                </pic:pic>
              </a:graphicData>
            </a:graphic>
          </wp:inline>
        </w:drawing>
      </w:r>
    </w:p>
    <w:p w14:paraId="6651FAA9" w14:textId="19FE2CE1" w:rsidR="000B18F6" w:rsidRDefault="00EA4F68" w:rsidP="00FE0F1C">
      <w:pPr>
        <w:pStyle w:val="Caption"/>
      </w:pPr>
      <w:bookmarkStart w:id="60" w:name="_Ref162312273"/>
      <w:bookmarkStart w:id="61" w:name="_Toc227149267"/>
      <w:bookmarkStart w:id="62" w:name="_Toc159065327"/>
      <w:r w:rsidRPr="000C5AE2">
        <w:t xml:space="preserve">Figure </w:t>
      </w:r>
      <w:r w:rsidR="00007E09">
        <w:fldChar w:fldCharType="begin"/>
      </w:r>
      <w:r w:rsidR="00007E09">
        <w:instrText xml:space="preserve"> SEQ Figure \* ARABIC </w:instrText>
      </w:r>
      <w:r w:rsidR="00007E09">
        <w:fldChar w:fldCharType="separate"/>
      </w:r>
      <w:r w:rsidR="00E66CDD">
        <w:rPr>
          <w:noProof/>
        </w:rPr>
        <w:t>3</w:t>
      </w:r>
      <w:r w:rsidR="00007E09">
        <w:rPr>
          <w:noProof/>
        </w:rPr>
        <w:fldChar w:fldCharType="end"/>
      </w:r>
      <w:bookmarkEnd w:id="60"/>
      <w:r w:rsidRPr="000C5AE2">
        <w:t xml:space="preserve">: </w:t>
      </w:r>
      <w:r w:rsidR="004027D4">
        <w:t>INSPIRE Generic Use Case</w:t>
      </w:r>
      <w:bookmarkEnd w:id="61"/>
    </w:p>
    <w:p w14:paraId="720A1E8D" w14:textId="3D52F38A" w:rsidR="00EA4F68" w:rsidRPr="000C5AE2" w:rsidRDefault="00BA763C" w:rsidP="008A44A5">
      <w:pPr>
        <w:pStyle w:val="Caption"/>
        <w:jc w:val="both"/>
      </w:pPr>
      <w:r>
        <w:fldChar w:fldCharType="begin"/>
      </w:r>
      <w:r w:rsidR="002E7FE5">
        <w:instrText xml:space="preserve"> REF _Ref162312273 \h </w:instrText>
      </w:r>
      <w:r>
        <w:fldChar w:fldCharType="separate"/>
      </w:r>
      <w:r w:rsidR="00E66CDD" w:rsidRPr="000C5AE2">
        <w:t xml:space="preserve">Figure </w:t>
      </w:r>
      <w:r w:rsidR="00E66CDD">
        <w:rPr>
          <w:noProof/>
        </w:rPr>
        <w:t>3</w:t>
      </w:r>
      <w:r>
        <w:fldChar w:fldCharType="end"/>
      </w:r>
      <w:r w:rsidR="002E7FE5">
        <w:t xml:space="preserve"> illustrates </w:t>
      </w:r>
      <w:r w:rsidR="004027D4">
        <w:t>use cases for the creation and publication of metadata, their discovery through a discovery service and viewing of spatial data sets via an INSPIRE View service.</w:t>
      </w:r>
      <w:bookmarkEnd w:id="62"/>
    </w:p>
    <w:p w14:paraId="0942FC6A" w14:textId="77777777" w:rsidR="00EA4F68" w:rsidRPr="006A2DDD" w:rsidRDefault="00EA4F68" w:rsidP="00EA4F68"/>
    <w:p w14:paraId="69DA2547" w14:textId="77777777" w:rsidR="00EA4F68" w:rsidRDefault="00EA4F68" w:rsidP="00646147">
      <w:pPr>
        <w:pStyle w:val="Requirement"/>
        <w:jc w:val="both"/>
        <w:rPr>
          <w:rFonts w:eastAsia="Arial"/>
        </w:rPr>
      </w:pPr>
      <w:r w:rsidRPr="008A44A5">
        <w:rPr>
          <w:b/>
          <w:color w:val="FF0000"/>
        </w:rPr>
        <w:lastRenderedPageBreak/>
        <w:t xml:space="preserve">Implementation Requirement </w:t>
      </w:r>
      <w:r w:rsidR="00BA763C" w:rsidRPr="008A44A5">
        <w:rPr>
          <w:b/>
          <w:color w:val="FF0000"/>
        </w:rPr>
        <w:fldChar w:fldCharType="begin"/>
      </w:r>
      <w:r w:rsidRPr="008A44A5">
        <w:rPr>
          <w:b/>
          <w:color w:val="FF0000"/>
        </w:rPr>
        <w:instrText xml:space="preserve"> SEQ Requirement \* ARABIC </w:instrText>
      </w:r>
      <w:r w:rsidR="00BA763C" w:rsidRPr="008A44A5">
        <w:rPr>
          <w:b/>
          <w:color w:val="FF0000"/>
        </w:rPr>
        <w:fldChar w:fldCharType="separate"/>
      </w:r>
      <w:r w:rsidR="00E66CDD">
        <w:rPr>
          <w:b/>
          <w:noProof/>
          <w:color w:val="FF0000"/>
        </w:rPr>
        <w:t>2</w:t>
      </w:r>
      <w:r w:rsidR="00BA763C" w:rsidRPr="008A44A5">
        <w:rPr>
          <w:b/>
          <w:color w:val="FF0000"/>
        </w:rPr>
        <w:fldChar w:fldCharType="end"/>
      </w:r>
      <w:r>
        <w:t xml:space="preserve"> </w:t>
      </w:r>
      <w:r w:rsidRPr="006A2DDD">
        <w:rPr>
          <w:rFonts w:eastAsia="Arial"/>
        </w:rPr>
        <w:t xml:space="preserve">The use of </w:t>
      </w:r>
      <w:r>
        <w:rPr>
          <w:rFonts w:eastAsia="Arial"/>
        </w:rPr>
        <w:t>[</w:t>
      </w:r>
      <w:r w:rsidRPr="006A2DDD">
        <w:rPr>
          <w:rFonts w:eastAsia="Arial"/>
          <w:b/>
        </w:rPr>
        <w:t>ISO 19128</w:t>
      </w:r>
      <w:r>
        <w:rPr>
          <w:rFonts w:eastAsia="Arial"/>
        </w:rPr>
        <w:t>]</w:t>
      </w:r>
      <w:r w:rsidRPr="006A2DDD">
        <w:rPr>
          <w:rFonts w:eastAsia="Arial"/>
        </w:rPr>
        <w:t xml:space="preserve"> de jure standard as a basis for implementing an INSPIRE View service </w:t>
      </w:r>
      <w:r>
        <w:rPr>
          <w:rFonts w:eastAsia="Arial"/>
        </w:rPr>
        <w:t>means</w:t>
      </w:r>
      <w:r w:rsidRPr="006A2DDD">
        <w:rPr>
          <w:rFonts w:eastAsia="Arial"/>
        </w:rPr>
        <w:t xml:space="preserve"> that this service </w:t>
      </w:r>
      <w:r>
        <w:rPr>
          <w:rFonts w:eastAsia="Arial"/>
        </w:rPr>
        <w:t>shall</w:t>
      </w:r>
      <w:r w:rsidRPr="006A2DDD">
        <w:rPr>
          <w:rFonts w:eastAsia="Arial"/>
        </w:rPr>
        <w:t xml:space="preserve"> comply with the “basic WMS” conformance class as defined in this de jure standard. </w:t>
      </w:r>
    </w:p>
    <w:p w14:paraId="70D50C87" w14:textId="77777777" w:rsidR="00EA4F68" w:rsidRDefault="00EA4F68" w:rsidP="008A44A5">
      <w:pPr>
        <w:jc w:val="both"/>
        <w:rPr>
          <w:rFonts w:eastAsia="Arial"/>
        </w:rPr>
      </w:pPr>
      <w:r w:rsidRPr="006A2DDD">
        <w:rPr>
          <w:rFonts w:eastAsia="Arial"/>
        </w:rPr>
        <w:t xml:space="preserve">Compliance with the “basic WMS” conformance class should augment the feasibility of reaching Initial Operation Capability (IOC) by the legal deadline of May 9th 2011 </w:t>
      </w:r>
      <w:r>
        <w:rPr>
          <w:rFonts w:eastAsia="Arial"/>
        </w:rPr>
        <w:t>as</w:t>
      </w:r>
      <w:r w:rsidRPr="006A2DDD">
        <w:rPr>
          <w:rFonts w:eastAsia="Arial"/>
        </w:rPr>
        <w:t xml:space="preserve"> INSPIRE conform</w:t>
      </w:r>
      <w:r>
        <w:rPr>
          <w:rFonts w:eastAsia="Arial"/>
        </w:rPr>
        <w:t>ant</w:t>
      </w:r>
      <w:r w:rsidRPr="006A2DDD">
        <w:rPr>
          <w:rFonts w:eastAsia="Arial"/>
        </w:rPr>
        <w:t xml:space="preserve"> WMSs can be </w:t>
      </w:r>
      <w:r>
        <w:rPr>
          <w:rFonts w:eastAsia="Arial"/>
        </w:rPr>
        <w:t>built</w:t>
      </w:r>
      <w:r w:rsidRPr="006A2DDD">
        <w:rPr>
          <w:rFonts w:eastAsia="Arial"/>
        </w:rPr>
        <w:t xml:space="preserve"> based on available software that has obtained certification for this standard.</w:t>
      </w:r>
    </w:p>
    <w:p w14:paraId="384E7AEC" w14:textId="77777777" w:rsidR="00EA4F68" w:rsidRDefault="00EA4F68" w:rsidP="008A44A5">
      <w:pPr>
        <w:jc w:val="both"/>
        <w:rPr>
          <w:rFonts w:eastAsia="Arial"/>
        </w:rPr>
      </w:pPr>
    </w:p>
    <w:p w14:paraId="35CE8E85" w14:textId="77777777" w:rsidR="00EA4F68" w:rsidRPr="00D21B87" w:rsidRDefault="00EA4F68" w:rsidP="008A44A5">
      <w:pPr>
        <w:jc w:val="both"/>
        <w:rPr>
          <w:b/>
          <w:lang w:val="en-US" w:eastAsia="en-US"/>
        </w:rPr>
      </w:pPr>
      <w:r w:rsidRPr="00D21B87">
        <w:rPr>
          <w:b/>
          <w:lang w:val="en-US" w:eastAsia="en-US"/>
        </w:rPr>
        <w:t>Rationale behind the choice of an INSPIRE Schema for implementing the extended capabilities of I</w:t>
      </w:r>
      <w:r>
        <w:rPr>
          <w:b/>
          <w:lang w:val="en-US" w:eastAsia="en-US"/>
        </w:rPr>
        <w:t>NSPIRE Network Services</w:t>
      </w:r>
    </w:p>
    <w:p w14:paraId="503E558A" w14:textId="77777777" w:rsidR="00EA4F68" w:rsidRDefault="00EA4F68" w:rsidP="008A44A5">
      <w:pPr>
        <w:jc w:val="both"/>
        <w:rPr>
          <w:lang w:val="en-US" w:eastAsia="en-US"/>
        </w:rPr>
      </w:pPr>
      <w:r>
        <w:rPr>
          <w:lang w:val="en-US" w:eastAsia="en-US"/>
        </w:rPr>
        <w:t> </w:t>
      </w:r>
    </w:p>
    <w:p w14:paraId="02646514" w14:textId="77777777" w:rsidR="00EA4F68" w:rsidRDefault="00EA4F68" w:rsidP="008A44A5">
      <w:pPr>
        <w:jc w:val="both"/>
        <w:rPr>
          <w:lang w:val="en-US" w:eastAsia="en-US"/>
        </w:rPr>
      </w:pPr>
      <w:r>
        <w:rPr>
          <w:lang w:val="en-US" w:eastAsia="en-US"/>
        </w:rPr>
        <w:t>The INSPIRE Network Service Regulation [</w:t>
      </w:r>
      <w:r w:rsidRPr="00D21B87">
        <w:rPr>
          <w:b/>
          <w:lang w:val="en-US" w:eastAsia="en-US"/>
        </w:rPr>
        <w:t>INS NS</w:t>
      </w:r>
      <w:r>
        <w:rPr>
          <w:lang w:val="en-US" w:eastAsia="en-US"/>
        </w:rPr>
        <w:t>] requires a Network Service to respond to a Get Network Service Metadata request with a response that contains as one of its parameters the Network Service INSPIRE metadata.</w:t>
      </w:r>
    </w:p>
    <w:p w14:paraId="608670DA" w14:textId="77777777" w:rsidR="00EA4F68" w:rsidRDefault="00EA4F68" w:rsidP="008A44A5">
      <w:pPr>
        <w:jc w:val="both"/>
        <w:rPr>
          <w:lang w:val="en-US" w:eastAsia="en-US"/>
        </w:rPr>
      </w:pPr>
      <w:r>
        <w:rPr>
          <w:lang w:val="en-US" w:eastAsia="en-US"/>
        </w:rPr>
        <w:t> </w:t>
      </w:r>
    </w:p>
    <w:p w14:paraId="20A44B11" w14:textId="77777777" w:rsidR="00EA4F68" w:rsidRPr="00D21B87" w:rsidRDefault="00EA4F68" w:rsidP="008A44A5">
      <w:pPr>
        <w:jc w:val="both"/>
        <w:rPr>
          <w:lang w:val="en-US" w:eastAsia="en-US"/>
        </w:rPr>
      </w:pPr>
      <w:r>
        <w:rPr>
          <w:lang w:val="en-US" w:eastAsia="en-US"/>
        </w:rPr>
        <w:t>At the time of writing this Technical Guidance the OGC GetCapabilities response document does not include all required INSPIRE metadata for the Network Service and in order to do so the Extended Capabilities mechanism is used. Through this mechanism it is possible to link INSPIRE metadata with the GetCapabilities response, either by including the missing INSPIRE metadata elements of the Network Service, or by including a reference to the INSPIRE Network Service metadata record.</w:t>
      </w:r>
    </w:p>
    <w:p w14:paraId="59E09CEC" w14:textId="77777777" w:rsidR="00EA4F68" w:rsidRDefault="00EA4F68" w:rsidP="008A44A5">
      <w:pPr>
        <w:jc w:val="both"/>
        <w:rPr>
          <w:lang w:val="en-US" w:eastAsia="en-US"/>
        </w:rPr>
      </w:pPr>
      <w:r>
        <w:rPr>
          <w:lang w:val="en-US" w:eastAsia="en-US"/>
        </w:rPr>
        <w:t> </w:t>
      </w:r>
    </w:p>
    <w:p w14:paraId="18F0EA18" w14:textId="77777777" w:rsidR="00EA4F68" w:rsidRDefault="00EA4F68" w:rsidP="00E35490">
      <w:pPr>
        <w:spacing w:after="120"/>
        <w:jc w:val="both"/>
        <w:rPr>
          <w:lang w:val="en-US" w:eastAsia="en-US"/>
        </w:rPr>
      </w:pPr>
      <w:r>
        <w:rPr>
          <w:lang w:val="en-US" w:eastAsia="en-US"/>
        </w:rPr>
        <w:t>The initial approach was to re-use, for extended capabilities elements, the ISO 19139 data types. The Advantages of using the ISO 19139 data types are:</w:t>
      </w:r>
    </w:p>
    <w:p w14:paraId="6D5164D2" w14:textId="77777777" w:rsidR="00EA4F68" w:rsidRDefault="00EA4F68" w:rsidP="00C072F6">
      <w:pPr>
        <w:numPr>
          <w:ilvl w:val="0"/>
          <w:numId w:val="18"/>
        </w:numPr>
        <w:jc w:val="both"/>
        <w:rPr>
          <w:lang w:val="en-US" w:eastAsia="en-US"/>
        </w:rPr>
      </w:pPr>
      <w:r>
        <w:rPr>
          <w:lang w:val="en-US" w:eastAsia="en-US"/>
        </w:rPr>
        <w:t>new data types do not need to be defined </w:t>
      </w:r>
    </w:p>
    <w:p w14:paraId="6695BEC7" w14:textId="77777777" w:rsidR="00EA4F68" w:rsidRDefault="00EA4F68" w:rsidP="00C072F6">
      <w:pPr>
        <w:numPr>
          <w:ilvl w:val="0"/>
          <w:numId w:val="18"/>
        </w:numPr>
        <w:jc w:val="both"/>
        <w:rPr>
          <w:lang w:val="en-US" w:eastAsia="en-US"/>
        </w:rPr>
      </w:pPr>
      <w:r>
        <w:rPr>
          <w:lang w:val="en-US" w:eastAsia="en-US"/>
        </w:rPr>
        <w:t>existing client applications already have the necessary bindings to read and write the information. Type redefinition was however necessary for the following elements:  </w:t>
      </w:r>
    </w:p>
    <w:p w14:paraId="19C4C71D" w14:textId="77777777" w:rsidR="00EA4F68" w:rsidRDefault="00EA4F68" w:rsidP="00C072F6">
      <w:pPr>
        <w:numPr>
          <w:ilvl w:val="1"/>
          <w:numId w:val="18"/>
        </w:numPr>
        <w:jc w:val="both"/>
        <w:rPr>
          <w:lang w:val="en-US" w:eastAsia="en-US"/>
        </w:rPr>
      </w:pPr>
      <w:r>
        <w:rPr>
          <w:lang w:val="en-US" w:eastAsia="en-US"/>
        </w:rPr>
        <w:t>INSPIRE Service Type (implemented as gco:GenericName_PropertyType) </w:t>
      </w:r>
    </w:p>
    <w:p w14:paraId="2D176FD0" w14:textId="77777777" w:rsidR="00EA4F68" w:rsidRDefault="00EA4F68" w:rsidP="00C072F6">
      <w:pPr>
        <w:numPr>
          <w:ilvl w:val="1"/>
          <w:numId w:val="18"/>
        </w:numPr>
        <w:jc w:val="both"/>
        <w:rPr>
          <w:lang w:val="en-US" w:eastAsia="en-US"/>
        </w:rPr>
      </w:pPr>
      <w:r>
        <w:rPr>
          <w:lang w:val="en-US" w:eastAsia="en-US"/>
        </w:rPr>
        <w:t>Languages </w:t>
      </w:r>
    </w:p>
    <w:p w14:paraId="772954F4" w14:textId="77777777" w:rsidR="00FC77AE" w:rsidRDefault="00EA4F68" w:rsidP="00C072F6">
      <w:pPr>
        <w:numPr>
          <w:ilvl w:val="1"/>
          <w:numId w:val="18"/>
        </w:numPr>
        <w:jc w:val="both"/>
        <w:rPr>
          <w:lang w:val="en-US" w:eastAsia="en-US"/>
        </w:rPr>
      </w:pPr>
      <w:r>
        <w:rPr>
          <w:lang w:val="en-US" w:eastAsia="en-US"/>
        </w:rPr>
        <w:t>CurrentLanguage </w:t>
      </w:r>
    </w:p>
    <w:p w14:paraId="07ACFF0B" w14:textId="77777777" w:rsidR="00FC77AE" w:rsidRDefault="00EA4F68" w:rsidP="00C072F6">
      <w:pPr>
        <w:numPr>
          <w:ilvl w:val="1"/>
          <w:numId w:val="18"/>
        </w:numPr>
        <w:jc w:val="both"/>
        <w:rPr>
          <w:lang w:val="en-US" w:eastAsia="en-US"/>
        </w:rPr>
      </w:pPr>
      <w:r w:rsidRPr="00FC77AE">
        <w:rPr>
          <w:lang w:val="en-US" w:eastAsia="en-US"/>
        </w:rPr>
        <w:t>TemporalReference   </w:t>
      </w:r>
      <w:r w:rsidRPr="00FC77AE">
        <w:rPr>
          <w:lang w:val="en-US" w:eastAsia="en-US"/>
        </w:rPr>
        <w:br/>
      </w:r>
    </w:p>
    <w:p w14:paraId="12C0F9C7" w14:textId="77777777" w:rsidR="00FC77AE" w:rsidRDefault="00FC77AE" w:rsidP="00E35490">
      <w:pPr>
        <w:spacing w:after="120"/>
        <w:jc w:val="both"/>
        <w:rPr>
          <w:lang w:val="en-US" w:eastAsia="en-US"/>
        </w:rPr>
      </w:pPr>
      <w:r w:rsidRPr="00FC77AE">
        <w:rPr>
          <w:lang w:val="en-US" w:eastAsia="en-US"/>
        </w:rPr>
        <w:t>Which, however breaks compatibility with existing clients. The disadvantages of this approach on the other hand are:</w:t>
      </w:r>
    </w:p>
    <w:p w14:paraId="103B044A" w14:textId="77777777" w:rsidR="00FC77AE" w:rsidRDefault="00FC77AE" w:rsidP="00C072F6">
      <w:pPr>
        <w:numPr>
          <w:ilvl w:val="0"/>
          <w:numId w:val="30"/>
        </w:numPr>
        <w:jc w:val="both"/>
        <w:rPr>
          <w:lang w:val="en-US" w:eastAsia="en-US"/>
        </w:rPr>
      </w:pPr>
      <w:r>
        <w:rPr>
          <w:lang w:val="en-US" w:eastAsia="en-US"/>
        </w:rPr>
        <w:t>ISO 19139 data types currently have a double implementation;</w:t>
      </w:r>
    </w:p>
    <w:p w14:paraId="432038D0" w14:textId="77777777" w:rsidR="00FC77AE" w:rsidRPr="00FE0F1C" w:rsidRDefault="00BA763C" w:rsidP="00C072F6">
      <w:pPr>
        <w:numPr>
          <w:ilvl w:val="1"/>
          <w:numId w:val="31"/>
        </w:numPr>
        <w:jc w:val="both"/>
        <w:rPr>
          <w:lang w:val="en-US" w:eastAsia="en-US"/>
        </w:rPr>
      </w:pPr>
      <w:r w:rsidRPr="00FE0F1C">
        <w:rPr>
          <w:lang w:val="en-US" w:eastAsia="en-US"/>
        </w:rPr>
        <w:t>The schemas from ISO 19139 version 2005-DIS (Draft International Standard) dated 2006 May 4 (</w:t>
      </w:r>
      <w:hyperlink r:id="rId26" w:history="1">
        <w:r w:rsidRPr="00FE0F1C">
          <w:rPr>
            <w:u w:val="single"/>
            <w:lang w:val="en-US" w:eastAsia="en-US"/>
          </w:rPr>
          <w:t>20060504/</w:t>
        </w:r>
      </w:hyperlink>
      <w:r w:rsidRPr="00FE0F1C">
        <w:rPr>
          <w:lang w:val="en-US" w:eastAsia="en-US"/>
        </w:rPr>
        <w:t>)</w:t>
      </w:r>
      <w:r w:rsidR="00FC77AE" w:rsidRPr="009E6AFC">
        <w:rPr>
          <w:lang w:val="en-US" w:eastAsia="en-US"/>
        </w:rPr>
        <w:t> depend on the unofficial GML 3.2.0 version, but on the other hand is used in ISO AP 1.0 for CSW;  </w:t>
      </w:r>
    </w:p>
    <w:p w14:paraId="46306AAA" w14:textId="77777777" w:rsidR="00FC77AE" w:rsidRDefault="00BA763C" w:rsidP="00C072F6">
      <w:pPr>
        <w:numPr>
          <w:ilvl w:val="1"/>
          <w:numId w:val="31"/>
        </w:numPr>
        <w:jc w:val="both"/>
        <w:rPr>
          <w:lang w:val="en-US" w:eastAsia="en-US"/>
        </w:rPr>
      </w:pPr>
      <w:r w:rsidRPr="00FE0F1C">
        <w:rPr>
          <w:lang w:val="en-US" w:eastAsia="en-US"/>
        </w:rPr>
        <w:t>The ISO/TS 19139 Schemas dated 2007 April 17 (</w:t>
      </w:r>
      <w:hyperlink r:id="rId27" w:history="1">
        <w:r w:rsidRPr="00FE0F1C">
          <w:rPr>
            <w:u w:val="single"/>
            <w:lang w:val="en-US" w:eastAsia="en-US"/>
          </w:rPr>
          <w:t>20070417/</w:t>
        </w:r>
      </w:hyperlink>
      <w:r w:rsidRPr="00FE0F1C">
        <w:rPr>
          <w:lang w:val="en-US" w:eastAsia="en-US"/>
        </w:rPr>
        <w:t>)</w:t>
      </w:r>
      <w:r w:rsidR="00FC77AE" w:rsidRPr="009E6AFC">
        <w:rPr>
          <w:lang w:val="en-US" w:eastAsia="en-US"/>
        </w:rPr>
        <w:t> depend on the official GML version 3.2.1 which relies on a different namespace but does not make available the</w:t>
      </w:r>
      <w:r w:rsidR="00FC77AE" w:rsidRPr="000D44AA">
        <w:rPr>
          <w:lang w:val="en-US" w:eastAsia="en-US"/>
        </w:rPr>
        <w:t xml:space="preserve"> implementation for the “srv” namespace for service metadata</w:t>
      </w:r>
      <w:r w:rsidR="00FC77AE">
        <w:rPr>
          <w:lang w:val="en-US" w:eastAsia="en-US"/>
        </w:rPr>
        <w:t>;  </w:t>
      </w:r>
    </w:p>
    <w:p w14:paraId="4A78D333" w14:textId="77777777" w:rsidR="00FC77AE" w:rsidRPr="003C230F" w:rsidRDefault="00FC77AE" w:rsidP="00C072F6">
      <w:pPr>
        <w:numPr>
          <w:ilvl w:val="0"/>
          <w:numId w:val="30"/>
        </w:numPr>
        <w:jc w:val="both"/>
        <w:rPr>
          <w:lang w:val="en-US" w:eastAsia="en-US"/>
        </w:rPr>
      </w:pPr>
      <w:r w:rsidRPr="003C230F">
        <w:rPr>
          <w:lang w:val="en-US" w:eastAsia="en-US"/>
        </w:rPr>
        <w:t>CSW schema version 2.0.2 includes OGC filter version 1.1.0 which in turn includes GML version 3.1.1;</w:t>
      </w:r>
    </w:p>
    <w:p w14:paraId="184B2465" w14:textId="14082245" w:rsidR="00FC77AE" w:rsidRDefault="008051E5" w:rsidP="00C072F6">
      <w:pPr>
        <w:numPr>
          <w:ilvl w:val="0"/>
          <w:numId w:val="30"/>
        </w:numPr>
        <w:jc w:val="both"/>
        <w:rPr>
          <w:lang w:val="en-US" w:eastAsia="en-US"/>
        </w:rPr>
      </w:pPr>
      <w:r w:rsidRPr="008051E5">
        <w:rPr>
          <w:lang w:val="en-US" w:eastAsia="en-US"/>
        </w:rPr>
        <w:t xml:space="preserve">An INSPIRE </w:t>
      </w:r>
      <w:r w:rsidR="007B30D9">
        <w:rPr>
          <w:lang w:val="en-US" w:eastAsia="en-US"/>
        </w:rPr>
        <w:t>V</w:t>
      </w:r>
      <w:r w:rsidRPr="008051E5">
        <w:rPr>
          <w:lang w:val="en-US" w:eastAsia="en-US"/>
        </w:rPr>
        <w:t xml:space="preserve">iew </w:t>
      </w:r>
      <w:r w:rsidR="007B30D9">
        <w:rPr>
          <w:lang w:val="en-US" w:eastAsia="en-US"/>
        </w:rPr>
        <w:t>S</w:t>
      </w:r>
      <w:r w:rsidRPr="008051E5">
        <w:rPr>
          <w:lang w:val="en-US" w:eastAsia="en-US"/>
        </w:rPr>
        <w:t xml:space="preserve">ervice may also be implemented using WMS 1.1.1. </w:t>
      </w:r>
      <w:r>
        <w:rPr>
          <w:lang w:val="en-US" w:eastAsia="en-US"/>
        </w:rPr>
        <w:t>T</w:t>
      </w:r>
      <w:r w:rsidR="00FC77AE">
        <w:rPr>
          <w:lang w:val="en-US" w:eastAsia="en-US"/>
        </w:rPr>
        <w:t xml:space="preserve">he WMS 1.1.1 schema </w:t>
      </w:r>
      <w:r>
        <w:rPr>
          <w:lang w:val="en-US" w:eastAsia="en-US"/>
        </w:rPr>
        <w:t xml:space="preserve">however </w:t>
      </w:r>
      <w:r w:rsidR="00FC77AE">
        <w:rPr>
          <w:lang w:val="en-US" w:eastAsia="en-US"/>
        </w:rPr>
        <w:t>is officially implemented only through DTD technology. There is no official DTD implementation for ISO 19139.</w:t>
      </w:r>
    </w:p>
    <w:p w14:paraId="15BFFA81" w14:textId="77777777" w:rsidR="00EA4F68" w:rsidRDefault="00EA4F68" w:rsidP="008A44A5">
      <w:pPr>
        <w:jc w:val="both"/>
        <w:rPr>
          <w:lang w:val="en-US" w:eastAsia="en-US"/>
        </w:rPr>
      </w:pPr>
    </w:p>
    <w:p w14:paraId="00F9E91B" w14:textId="77777777" w:rsidR="00FC77AE" w:rsidRDefault="00FC77AE" w:rsidP="008A44A5">
      <w:pPr>
        <w:jc w:val="both"/>
        <w:rPr>
          <w:lang w:val="en-US" w:eastAsia="en-US"/>
        </w:rPr>
      </w:pPr>
      <w:r>
        <w:rPr>
          <w:lang w:val="en-US" w:eastAsia="en-US"/>
        </w:rPr>
        <w:t>As a result for the discovery service capabilities document this approach would require reference to three different versions of GML in the same document.</w:t>
      </w:r>
    </w:p>
    <w:p w14:paraId="0E7053CE" w14:textId="77777777" w:rsidR="00EA4F68" w:rsidRDefault="00EA4F68" w:rsidP="008A44A5">
      <w:pPr>
        <w:jc w:val="both"/>
        <w:rPr>
          <w:lang w:val="en-US" w:eastAsia="en-US"/>
        </w:rPr>
      </w:pPr>
    </w:p>
    <w:p w14:paraId="064BB2A6" w14:textId="782B3226" w:rsidR="005C54FC" w:rsidRDefault="005C54FC" w:rsidP="00E35490">
      <w:pPr>
        <w:jc w:val="both"/>
        <w:rPr>
          <w:b/>
          <w:bCs/>
          <w:lang w:val="en-US" w:eastAsia="en-US"/>
        </w:rPr>
      </w:pPr>
      <w:r>
        <w:rPr>
          <w:b/>
          <w:bCs/>
          <w:lang w:val="en-US" w:eastAsia="en-US"/>
        </w:rPr>
        <w:t xml:space="preserve">It has therefore been decided to use a custom INSPIRE schema for the missing INSPIRE metadata elements in the Extended Capabilities section. This allows for an easy integration with all OGC services and full validation of INSPIRE compliance using standard XML validation. </w:t>
      </w:r>
      <w:r w:rsidR="00BA763C" w:rsidRPr="0048474F">
        <w:rPr>
          <w:bCs/>
          <w:lang w:val="en-US" w:eastAsia="en-US"/>
        </w:rPr>
        <w:fldChar w:fldCharType="begin"/>
      </w:r>
      <w:r w:rsidR="0048474F" w:rsidRPr="00387E44">
        <w:rPr>
          <w:bCs/>
          <w:lang w:val="en-US" w:eastAsia="en-US"/>
        </w:rPr>
        <w:instrText xml:space="preserve"> REF _Ref157229052 \h </w:instrText>
      </w:r>
      <w:r w:rsidR="00BA763C" w:rsidRPr="0048474F">
        <w:rPr>
          <w:bCs/>
          <w:lang w:val="en-US" w:eastAsia="en-US"/>
        </w:rPr>
      </w:r>
      <w:r w:rsidR="00BA763C" w:rsidRPr="0048474F">
        <w:rPr>
          <w:bCs/>
          <w:lang w:val="en-US" w:eastAsia="en-US"/>
        </w:rPr>
        <w:fldChar w:fldCharType="separate"/>
      </w:r>
      <w:r w:rsidR="00E66CDD">
        <w:t xml:space="preserve">Table </w:t>
      </w:r>
      <w:r w:rsidR="00E66CDD">
        <w:rPr>
          <w:noProof/>
        </w:rPr>
        <w:t>3</w:t>
      </w:r>
      <w:r w:rsidR="00BA763C" w:rsidRPr="0048474F">
        <w:rPr>
          <w:bCs/>
          <w:lang w:val="en-US" w:eastAsia="en-US"/>
        </w:rPr>
        <w:fldChar w:fldCharType="end"/>
      </w:r>
      <w:r w:rsidR="0048474F">
        <w:rPr>
          <w:b/>
          <w:bCs/>
          <w:lang w:val="en-US" w:eastAsia="en-US"/>
        </w:rPr>
        <w:t xml:space="preserve"> </w:t>
      </w:r>
      <w:r>
        <w:rPr>
          <w:b/>
          <w:bCs/>
          <w:lang w:val="en-US" w:eastAsia="en-US"/>
        </w:rPr>
        <w:t xml:space="preserve">shows the mapping between the INSPIRE metadata elements and the </w:t>
      </w:r>
      <w:r w:rsidR="0048474F">
        <w:rPr>
          <w:b/>
          <w:bCs/>
          <w:lang w:val="en-US" w:eastAsia="en-US"/>
        </w:rPr>
        <w:t>ISO 19128</w:t>
      </w:r>
      <w:r>
        <w:rPr>
          <w:b/>
          <w:bCs/>
          <w:lang w:val="en-US" w:eastAsia="en-US"/>
        </w:rPr>
        <w:t xml:space="preserve"> Capabilities metadata elements. </w:t>
      </w:r>
    </w:p>
    <w:p w14:paraId="21113ABF" w14:textId="77777777" w:rsidR="005C54FC" w:rsidRDefault="005C54FC" w:rsidP="005C54FC">
      <w:pPr>
        <w:rPr>
          <w:b/>
          <w:bCs/>
          <w:lang w:val="en-US" w:eastAsia="en-US"/>
        </w:rPr>
      </w:pPr>
    </w:p>
    <w:p w14:paraId="2D078891" w14:textId="77777777" w:rsidR="005C54FC" w:rsidRDefault="005C54FC" w:rsidP="0048474F">
      <w:pPr>
        <w:jc w:val="both"/>
      </w:pPr>
      <w:r>
        <w:rPr>
          <w:b/>
          <w:bCs/>
          <w:lang w:val="en-US" w:eastAsia="en-US"/>
        </w:rPr>
        <w:t xml:space="preserve">Note: the schema will be aligned to the relevant standards once these support the INSPIRE requirements. Alignment between </w:t>
      </w:r>
      <w:r w:rsidR="0048474F">
        <w:rPr>
          <w:b/>
          <w:bCs/>
          <w:lang w:val="en-US" w:eastAsia="en-US"/>
        </w:rPr>
        <w:t xml:space="preserve">The OGC </w:t>
      </w:r>
      <w:r>
        <w:rPr>
          <w:b/>
          <w:bCs/>
          <w:lang w:val="en-US" w:eastAsia="en-US"/>
        </w:rPr>
        <w:t xml:space="preserve">OWS </w:t>
      </w:r>
      <w:r w:rsidR="0048474F">
        <w:rPr>
          <w:b/>
          <w:bCs/>
          <w:lang w:val="en-US" w:eastAsia="en-US"/>
        </w:rPr>
        <w:t xml:space="preserve">Common Implementation specification </w:t>
      </w:r>
      <w:r>
        <w:rPr>
          <w:b/>
          <w:bCs/>
          <w:lang w:val="en-US" w:eastAsia="en-US"/>
        </w:rPr>
        <w:t>and ISO 19119 should also help addressing some of the issues.</w:t>
      </w:r>
    </w:p>
    <w:p w14:paraId="150EF656" w14:textId="77777777" w:rsidR="005C54FC" w:rsidRDefault="005C54FC" w:rsidP="005C54FC">
      <w:pPr>
        <w:suppressAutoHyphens w:val="0"/>
        <w:autoSpaceDE w:val="0"/>
      </w:pPr>
      <w:r>
        <w:lastRenderedPageBreak/>
        <w:t xml:space="preserve">The custom INSPIRE schemas are available at </w:t>
      </w:r>
      <w:hyperlink r:id="rId28" w:history="1">
        <w:r w:rsidRPr="007D7E32">
          <w:rPr>
            <w:rStyle w:val="Hyperlink"/>
          </w:rPr>
          <w:t>http://inspire.ec.europa.eu/schemas/</w:t>
        </w:r>
      </w:hyperlink>
    </w:p>
    <w:p w14:paraId="7A0D004B" w14:textId="77777777" w:rsidR="005C54FC" w:rsidRDefault="005C54FC" w:rsidP="005C54FC">
      <w:pPr>
        <w:suppressAutoHyphens w:val="0"/>
        <w:autoSpaceDE w:val="0"/>
      </w:pPr>
    </w:p>
    <w:p w14:paraId="5FD12488" w14:textId="77777777" w:rsidR="005C54FC" w:rsidRDefault="005C54FC" w:rsidP="005C54FC">
      <w:pPr>
        <w:suppressAutoHyphens w:val="0"/>
        <w:autoSpaceDE w:val="0"/>
      </w:pPr>
      <w:r>
        <w:t xml:space="preserve">This Technical Guidance uses the following namespace definitions: </w:t>
      </w:r>
    </w:p>
    <w:p w14:paraId="7573718F" w14:textId="77777777" w:rsidR="005C54FC" w:rsidRDefault="005C54FC" w:rsidP="005C54FC">
      <w:pPr>
        <w:suppressAutoHyphens w:val="0"/>
        <w:autoSpaceDE w:val="0"/>
      </w:pPr>
    </w:p>
    <w:p w14:paraId="68D87A53" w14:textId="286EBF22" w:rsidR="005C54FC" w:rsidRPr="007D7E32" w:rsidRDefault="0028133D" w:rsidP="005C54FC">
      <w:pPr>
        <w:suppressAutoHyphens w:val="0"/>
        <w:autoSpaceDE w:val="0"/>
        <w:rPr>
          <w:rFonts w:ascii="Courier New" w:hAnsi="Courier New" w:cs="Courier New"/>
        </w:rPr>
      </w:pPr>
      <w:r>
        <w:rPr>
          <w:rFonts w:ascii="Courier New" w:hAnsi="Courier New" w:cs="Courier New"/>
        </w:rPr>
        <w:t>xmlns:inspire_v</w:t>
      </w:r>
      <w:r w:rsidR="005C54FC" w:rsidRPr="007D7E32">
        <w:rPr>
          <w:rFonts w:ascii="Courier New" w:hAnsi="Courier New" w:cs="Courier New"/>
        </w:rPr>
        <w:t>s="</w:t>
      </w:r>
      <w:hyperlink r:id="rId29" w:history="1">
        <w:r w:rsidRPr="00AE3CAD">
          <w:rPr>
            <w:rStyle w:val="Hyperlink"/>
            <w:rFonts w:ascii="Courier New" w:hAnsi="Courier New" w:cs="Courier New"/>
          </w:rPr>
          <w:t>http://inspire.ec.europa.eu/schemas/inspire_vs/1.0</w:t>
        </w:r>
      </w:hyperlink>
      <w:r w:rsidR="00C44346">
        <w:rPr>
          <w:rFonts w:ascii="Courier New" w:hAnsi="Courier New" w:cs="Courier New"/>
        </w:rPr>
        <w:t>" xmlns:inspire_comm</w:t>
      </w:r>
      <w:r w:rsidR="005C54FC" w:rsidRPr="007D7E32">
        <w:rPr>
          <w:rFonts w:ascii="Courier New" w:hAnsi="Courier New" w:cs="Courier New"/>
        </w:rPr>
        <w:t>on="</w:t>
      </w:r>
      <w:hyperlink r:id="rId30" w:history="1">
        <w:r w:rsidR="005C54FC" w:rsidRPr="007D7E32">
          <w:rPr>
            <w:rStyle w:val="Hyperlink"/>
            <w:rFonts w:ascii="Courier New" w:hAnsi="Courier New" w:cs="Courier New"/>
          </w:rPr>
          <w:t>http://inspire.ec.europa.eu/schemas/common/1.0</w:t>
        </w:r>
      </w:hyperlink>
      <w:r w:rsidR="005C54FC" w:rsidRPr="007D7E32">
        <w:rPr>
          <w:rFonts w:ascii="Courier New" w:hAnsi="Courier New" w:cs="Courier New"/>
        </w:rPr>
        <w:t>"</w:t>
      </w:r>
    </w:p>
    <w:p w14:paraId="53D9BA43" w14:textId="77777777" w:rsidR="005C54FC" w:rsidRPr="00492347" w:rsidRDefault="005C54FC" w:rsidP="005C54FC">
      <w:pPr>
        <w:suppressAutoHyphens w:val="0"/>
        <w:autoSpaceDE w:val="0"/>
      </w:pPr>
    </w:p>
    <w:p w14:paraId="62CB7CB2" w14:textId="77777777" w:rsidR="00EA4F68" w:rsidRPr="00BA5205" w:rsidRDefault="005C54FC" w:rsidP="005C54FC">
      <w:pPr>
        <w:jc w:val="both"/>
      </w:pPr>
      <w:r w:rsidRPr="00492347">
        <w:t xml:space="preserve">The following sections specify </w:t>
      </w:r>
      <w:r>
        <w:t xml:space="preserve">the </w:t>
      </w:r>
      <w:r w:rsidRPr="00492347">
        <w:t>required extensions to the given specifications.</w:t>
      </w:r>
    </w:p>
    <w:p w14:paraId="337BA922" w14:textId="77777777" w:rsidR="00EA4F68" w:rsidRPr="00DD4427" w:rsidRDefault="00EA4F68" w:rsidP="00EE3F83">
      <w:pPr>
        <w:pStyle w:val="Heading2"/>
        <w:rPr>
          <w:rFonts w:eastAsia="Arial"/>
        </w:rPr>
      </w:pPr>
      <w:bookmarkStart w:id="63" w:name="_toc558"/>
      <w:bookmarkStart w:id="64" w:name="_Toc157074290"/>
      <w:bookmarkStart w:id="65" w:name="_Ref157074989"/>
      <w:bookmarkStart w:id="66" w:name="_Toc159065270"/>
      <w:bookmarkStart w:id="67" w:name="_Ref162321924"/>
      <w:bookmarkStart w:id="68" w:name="_Ref162321975"/>
      <w:bookmarkStart w:id="69" w:name="_Toc227149289"/>
      <w:bookmarkEnd w:id="63"/>
      <w:r w:rsidRPr="00DD4427">
        <w:rPr>
          <w:rFonts w:eastAsia="Arial"/>
        </w:rPr>
        <w:t>View service operations</w:t>
      </w:r>
      <w:bookmarkEnd w:id="64"/>
      <w:bookmarkEnd w:id="65"/>
      <w:bookmarkEnd w:id="66"/>
      <w:bookmarkEnd w:id="67"/>
      <w:bookmarkEnd w:id="68"/>
      <w:bookmarkEnd w:id="69"/>
    </w:p>
    <w:p w14:paraId="2A14497B" w14:textId="77777777" w:rsidR="00EA4F68" w:rsidRPr="00DD4427" w:rsidRDefault="00EA4F68" w:rsidP="00000F9A">
      <w:pPr>
        <w:pStyle w:val="Requirement"/>
        <w:jc w:val="both"/>
        <w:rPr>
          <w:rFonts w:eastAsia="Arial"/>
          <w:lang w:val="en-US"/>
        </w:rPr>
      </w:pPr>
      <w:r w:rsidRPr="00296918">
        <w:rPr>
          <w:b/>
          <w:color w:val="FF0000"/>
        </w:rPr>
        <w:t xml:space="preserve">Implementation Requirement </w:t>
      </w:r>
      <w:r w:rsidR="00BA763C" w:rsidRPr="00296918">
        <w:rPr>
          <w:b/>
          <w:color w:val="FF0000"/>
        </w:rPr>
        <w:fldChar w:fldCharType="begin"/>
      </w:r>
      <w:r w:rsidRPr="00296918">
        <w:rPr>
          <w:b/>
          <w:color w:val="FF0000"/>
        </w:rPr>
        <w:instrText xml:space="preserve"> SEQ Requirement \* ARABIC </w:instrText>
      </w:r>
      <w:r w:rsidR="00BA763C" w:rsidRPr="00296918">
        <w:rPr>
          <w:b/>
          <w:color w:val="FF0000"/>
        </w:rPr>
        <w:fldChar w:fldCharType="separate"/>
      </w:r>
      <w:r w:rsidR="00E66CDD">
        <w:rPr>
          <w:b/>
          <w:noProof/>
          <w:color w:val="FF0000"/>
        </w:rPr>
        <w:t>3</w:t>
      </w:r>
      <w:r w:rsidR="00BA763C" w:rsidRPr="00296918">
        <w:rPr>
          <w:b/>
          <w:color w:val="FF0000"/>
        </w:rPr>
        <w:fldChar w:fldCharType="end"/>
      </w:r>
      <w:r>
        <w:t xml:space="preserve"> </w:t>
      </w:r>
      <w:r w:rsidRPr="00DD4427">
        <w:rPr>
          <w:rFonts w:eastAsia="Arial"/>
        </w:rPr>
        <w:t xml:space="preserve">The following </w:t>
      </w:r>
      <w:r>
        <w:rPr>
          <w:rFonts w:eastAsia="Arial"/>
        </w:rPr>
        <w:t xml:space="preserve">ISO 19128 </w:t>
      </w:r>
      <w:r w:rsidRPr="00DD4427">
        <w:rPr>
          <w:rFonts w:eastAsia="Arial"/>
        </w:rPr>
        <w:t xml:space="preserve">operations </w:t>
      </w:r>
      <w:r>
        <w:rPr>
          <w:rFonts w:eastAsia="Arial"/>
        </w:rPr>
        <w:t>shall be implemented for</w:t>
      </w:r>
      <w:r w:rsidRPr="00DD4427">
        <w:rPr>
          <w:rFonts w:eastAsia="Arial"/>
        </w:rPr>
        <w:t xml:space="preserve"> an INSPIRE View service</w:t>
      </w:r>
      <w:r>
        <w:rPr>
          <w:rFonts w:eastAsia="Arial"/>
        </w:rPr>
        <w:t>: GetCapabilities; GetMap.</w:t>
      </w:r>
    </w:p>
    <w:p w14:paraId="6753BC23" w14:textId="77777777" w:rsidR="00EA4F68" w:rsidRPr="00EE67BE" w:rsidRDefault="00EA4F68" w:rsidP="00B75FB0">
      <w:pPr>
        <w:pStyle w:val="Caption"/>
        <w:rPr>
          <w:rFonts w:eastAsia="MS Mincho"/>
        </w:rPr>
      </w:pPr>
      <w:bookmarkStart w:id="70" w:name="_Ref161913256"/>
      <w:bookmarkStart w:id="71" w:name="_Toc159065331"/>
      <w:bookmarkStart w:id="72" w:name="_Toc227149247"/>
      <w:r>
        <w:t xml:space="preserve">Table </w:t>
      </w:r>
      <w:r w:rsidR="00007E09">
        <w:fldChar w:fldCharType="begin"/>
      </w:r>
      <w:r w:rsidR="00007E09">
        <w:instrText xml:space="preserve"> SEQ Table \* ARABIC </w:instrText>
      </w:r>
      <w:r w:rsidR="00007E09">
        <w:fldChar w:fldCharType="separate"/>
      </w:r>
      <w:r w:rsidR="00E66CDD">
        <w:rPr>
          <w:noProof/>
        </w:rPr>
        <w:t>1</w:t>
      </w:r>
      <w:r w:rsidR="00007E09">
        <w:rPr>
          <w:noProof/>
        </w:rPr>
        <w:fldChar w:fldCharType="end"/>
      </w:r>
      <w:bookmarkEnd w:id="70"/>
      <w:r w:rsidR="00EE3F83">
        <w:t>:</w:t>
      </w:r>
      <w:r>
        <w:t xml:space="preserve"> </w:t>
      </w:r>
      <w:r w:rsidRPr="00EE67BE">
        <w:t>View Service Operations</w:t>
      </w:r>
      <w:bookmarkEnd w:id="71"/>
      <w:bookmarkEnd w:id="72"/>
    </w:p>
    <w:tbl>
      <w:tblPr>
        <w:tblW w:w="7938" w:type="dxa"/>
        <w:jc w:val="center"/>
        <w:tblLayout w:type="fixed"/>
        <w:tblLook w:val="0000" w:firstRow="0" w:lastRow="0" w:firstColumn="0" w:lastColumn="0" w:noHBand="0" w:noVBand="0"/>
      </w:tblPr>
      <w:tblGrid>
        <w:gridCol w:w="3686"/>
        <w:gridCol w:w="4252"/>
      </w:tblGrid>
      <w:tr w:rsidR="00EA4F68" w14:paraId="03AA402E" w14:textId="77777777">
        <w:trPr>
          <w:jc w:val="center"/>
        </w:trPr>
        <w:tc>
          <w:tcPr>
            <w:tcW w:w="3686" w:type="dxa"/>
            <w:tcBorders>
              <w:top w:val="single" w:sz="4" w:space="0" w:color="000000"/>
              <w:left w:val="single" w:sz="4" w:space="0" w:color="000000"/>
              <w:bottom w:val="single" w:sz="4" w:space="0" w:color="000000"/>
            </w:tcBorders>
            <w:shd w:val="clear" w:color="auto" w:fill="D9D9D9"/>
            <w:tcMar>
              <w:top w:w="17" w:type="dxa"/>
              <w:bottom w:w="17" w:type="dxa"/>
            </w:tcMar>
          </w:tcPr>
          <w:p w14:paraId="12657D5C" w14:textId="77777777" w:rsidR="00EA4F68" w:rsidRPr="00DD4427" w:rsidRDefault="00EA4F68">
            <w:pPr>
              <w:snapToGrid w:val="0"/>
              <w:jc w:val="center"/>
              <w:rPr>
                <w:rFonts w:eastAsia="Arial" w:cs="Arial"/>
                <w:b/>
                <w:bCs/>
                <w:lang w:val="en-US"/>
              </w:rPr>
            </w:pPr>
            <w:r w:rsidRPr="00DD4427">
              <w:rPr>
                <w:rFonts w:eastAsia="Arial" w:cs="Arial"/>
                <w:b/>
                <w:bCs/>
                <w:lang w:val="en-US"/>
              </w:rPr>
              <w:t>INSPIRE View Service operations</w:t>
            </w:r>
          </w:p>
        </w:tc>
        <w:tc>
          <w:tcPr>
            <w:tcW w:w="4252" w:type="dxa"/>
            <w:tcBorders>
              <w:top w:val="single" w:sz="4" w:space="0" w:color="000000"/>
              <w:left w:val="single" w:sz="4" w:space="0" w:color="000000"/>
              <w:bottom w:val="single" w:sz="4" w:space="0" w:color="000000"/>
              <w:right w:val="single" w:sz="4" w:space="0" w:color="000000"/>
            </w:tcBorders>
            <w:shd w:val="clear" w:color="auto" w:fill="D9D9D9"/>
            <w:tcMar>
              <w:top w:w="17" w:type="dxa"/>
              <w:bottom w:w="17" w:type="dxa"/>
            </w:tcMar>
          </w:tcPr>
          <w:p w14:paraId="5A86E273" w14:textId="77777777" w:rsidR="00EA4F68" w:rsidRDefault="00EA4F68" w:rsidP="00EA4F68">
            <w:pPr>
              <w:snapToGrid w:val="0"/>
              <w:jc w:val="center"/>
              <w:rPr>
                <w:b/>
                <w:bCs/>
                <w:lang w:val="en-US"/>
              </w:rPr>
            </w:pPr>
            <w:r w:rsidRPr="00DD4427">
              <w:rPr>
                <w:rFonts w:eastAsia="Arial" w:cs="Arial"/>
                <w:b/>
                <w:bCs/>
                <w:lang w:val="en-US"/>
              </w:rPr>
              <w:t>ISO 19128</w:t>
            </w:r>
            <w:r>
              <w:rPr>
                <w:rFonts w:eastAsia="Arial" w:cs="Arial"/>
                <w:b/>
                <w:bCs/>
                <w:lang w:val="en-US"/>
              </w:rPr>
              <w:t xml:space="preserve"> </w:t>
            </w:r>
            <w:r w:rsidRPr="00DD4427">
              <w:rPr>
                <w:rFonts w:eastAsia="Arial" w:cs="Arial"/>
                <w:b/>
                <w:bCs/>
                <w:lang w:val="en-US"/>
              </w:rPr>
              <w:t>WMS op</w:t>
            </w:r>
            <w:r>
              <w:rPr>
                <w:b/>
                <w:bCs/>
                <w:lang w:val="en-US"/>
              </w:rPr>
              <w:t>erations</w:t>
            </w:r>
          </w:p>
        </w:tc>
      </w:tr>
      <w:tr w:rsidR="00EA4F68" w14:paraId="5DCED67F" w14:textId="77777777">
        <w:trPr>
          <w:jc w:val="center"/>
        </w:trPr>
        <w:tc>
          <w:tcPr>
            <w:tcW w:w="3686" w:type="dxa"/>
            <w:tcBorders>
              <w:left w:val="single" w:sz="4" w:space="0" w:color="000000"/>
              <w:bottom w:val="single" w:sz="4" w:space="0" w:color="000000"/>
            </w:tcBorders>
            <w:tcMar>
              <w:top w:w="17" w:type="dxa"/>
              <w:bottom w:w="17" w:type="dxa"/>
            </w:tcMar>
          </w:tcPr>
          <w:p w14:paraId="356CD57D" w14:textId="77777777" w:rsidR="00EA4F68" w:rsidRDefault="00EA4F68" w:rsidP="00913A98">
            <w:pPr>
              <w:snapToGrid w:val="0"/>
              <w:rPr>
                <w:lang w:val="en-US"/>
              </w:rPr>
            </w:pPr>
            <w:r>
              <w:rPr>
                <w:lang w:val="en-US"/>
              </w:rPr>
              <w:t>Get View Service Metadata</w:t>
            </w:r>
          </w:p>
        </w:tc>
        <w:tc>
          <w:tcPr>
            <w:tcW w:w="4252" w:type="dxa"/>
            <w:tcBorders>
              <w:left w:val="single" w:sz="4" w:space="0" w:color="000000"/>
              <w:bottom w:val="single" w:sz="4" w:space="0" w:color="000000"/>
              <w:right w:val="single" w:sz="4" w:space="0" w:color="000000"/>
            </w:tcBorders>
            <w:tcMar>
              <w:top w:w="17" w:type="dxa"/>
              <w:bottom w:w="17" w:type="dxa"/>
            </w:tcMar>
          </w:tcPr>
          <w:p w14:paraId="2B46FFC4" w14:textId="77777777" w:rsidR="00EA4F68" w:rsidRDefault="00EA4F68" w:rsidP="00913A98">
            <w:pPr>
              <w:snapToGrid w:val="0"/>
              <w:rPr>
                <w:lang w:val="en-US"/>
              </w:rPr>
            </w:pPr>
            <w:r>
              <w:rPr>
                <w:lang w:val="en-US"/>
              </w:rPr>
              <w:t>GetCapabilities</w:t>
            </w:r>
          </w:p>
        </w:tc>
      </w:tr>
      <w:tr w:rsidR="00EA4F68" w14:paraId="3421F0D0" w14:textId="77777777">
        <w:trPr>
          <w:jc w:val="center"/>
        </w:trPr>
        <w:tc>
          <w:tcPr>
            <w:tcW w:w="3686" w:type="dxa"/>
            <w:tcBorders>
              <w:left w:val="single" w:sz="4" w:space="0" w:color="000000"/>
              <w:bottom w:val="single" w:sz="4" w:space="0" w:color="000000"/>
            </w:tcBorders>
            <w:tcMar>
              <w:top w:w="17" w:type="dxa"/>
              <w:bottom w:w="17" w:type="dxa"/>
            </w:tcMar>
          </w:tcPr>
          <w:p w14:paraId="6307AD3C" w14:textId="77777777" w:rsidR="00EA4F68" w:rsidRDefault="00EA4F68" w:rsidP="00913A98">
            <w:pPr>
              <w:snapToGrid w:val="0"/>
              <w:rPr>
                <w:lang w:val="en-US"/>
              </w:rPr>
            </w:pPr>
            <w:r>
              <w:rPr>
                <w:lang w:val="en-US"/>
              </w:rPr>
              <w:t>Get Map</w:t>
            </w:r>
          </w:p>
        </w:tc>
        <w:tc>
          <w:tcPr>
            <w:tcW w:w="4252" w:type="dxa"/>
            <w:tcBorders>
              <w:left w:val="single" w:sz="4" w:space="0" w:color="000000"/>
              <w:bottom w:val="single" w:sz="4" w:space="0" w:color="000000"/>
              <w:right w:val="single" w:sz="4" w:space="0" w:color="000000"/>
            </w:tcBorders>
            <w:tcMar>
              <w:top w:w="17" w:type="dxa"/>
              <w:bottom w:w="17" w:type="dxa"/>
            </w:tcMar>
          </w:tcPr>
          <w:p w14:paraId="388DD49A" w14:textId="77777777" w:rsidR="00EA4F68" w:rsidRDefault="00EA4F68" w:rsidP="00913A98">
            <w:pPr>
              <w:snapToGrid w:val="0"/>
              <w:rPr>
                <w:lang w:val="en-US"/>
              </w:rPr>
            </w:pPr>
            <w:r>
              <w:rPr>
                <w:lang w:val="en-US"/>
              </w:rPr>
              <w:t xml:space="preserve">GetMap </w:t>
            </w:r>
          </w:p>
        </w:tc>
      </w:tr>
      <w:tr w:rsidR="00EA4F68" w14:paraId="6986E9E3" w14:textId="77777777">
        <w:trPr>
          <w:jc w:val="center"/>
        </w:trPr>
        <w:tc>
          <w:tcPr>
            <w:tcW w:w="3686" w:type="dxa"/>
            <w:tcBorders>
              <w:left w:val="single" w:sz="4" w:space="0" w:color="000000"/>
              <w:bottom w:val="single" w:sz="4" w:space="0" w:color="000000"/>
            </w:tcBorders>
            <w:tcMar>
              <w:top w:w="17" w:type="dxa"/>
              <w:bottom w:w="17" w:type="dxa"/>
            </w:tcMar>
          </w:tcPr>
          <w:p w14:paraId="15201F60" w14:textId="77777777" w:rsidR="00EA4F68" w:rsidRDefault="00EA4F68" w:rsidP="00913A98">
            <w:pPr>
              <w:snapToGrid w:val="0"/>
              <w:rPr>
                <w:lang w:val="en-US"/>
              </w:rPr>
            </w:pPr>
            <w:r>
              <w:rPr>
                <w:lang w:val="en-US"/>
              </w:rPr>
              <w:t>Link View Service</w:t>
            </w:r>
          </w:p>
        </w:tc>
        <w:tc>
          <w:tcPr>
            <w:tcW w:w="4252" w:type="dxa"/>
            <w:tcBorders>
              <w:left w:val="single" w:sz="4" w:space="0" w:color="000000"/>
              <w:bottom w:val="single" w:sz="4" w:space="0" w:color="000000"/>
              <w:right w:val="single" w:sz="4" w:space="0" w:color="000000"/>
            </w:tcBorders>
            <w:tcMar>
              <w:top w:w="17" w:type="dxa"/>
              <w:bottom w:w="17" w:type="dxa"/>
            </w:tcMar>
          </w:tcPr>
          <w:p w14:paraId="0C60681D" w14:textId="77777777" w:rsidR="00EA4F68" w:rsidRDefault="00EA4F68" w:rsidP="00913A98">
            <w:pPr>
              <w:snapToGrid w:val="0"/>
              <w:rPr>
                <w:lang w:val="en-US"/>
              </w:rPr>
            </w:pPr>
            <w:r>
              <w:rPr>
                <w:lang w:val="en-US"/>
              </w:rPr>
              <w:t xml:space="preserve">See Section </w:t>
            </w:r>
            <w:r w:rsidR="00BA763C">
              <w:rPr>
                <w:lang w:val="en-US"/>
              </w:rPr>
              <w:fldChar w:fldCharType="begin"/>
            </w:r>
            <w:r>
              <w:rPr>
                <w:lang w:val="en-US"/>
              </w:rPr>
              <w:instrText xml:space="preserve"> REF _Ref157828873 \r \h </w:instrText>
            </w:r>
            <w:r w:rsidR="00BA763C">
              <w:rPr>
                <w:lang w:val="en-US"/>
              </w:rPr>
            </w:r>
            <w:r w:rsidR="00BA763C">
              <w:rPr>
                <w:lang w:val="en-US"/>
              </w:rPr>
              <w:fldChar w:fldCharType="separate"/>
            </w:r>
            <w:r w:rsidR="00E66CDD">
              <w:rPr>
                <w:lang w:val="en-US"/>
              </w:rPr>
              <w:t>4.2.5</w:t>
            </w:r>
            <w:r w:rsidR="00BA763C">
              <w:rPr>
                <w:lang w:val="en-US"/>
              </w:rPr>
              <w:fldChar w:fldCharType="end"/>
            </w:r>
          </w:p>
        </w:tc>
      </w:tr>
    </w:tbl>
    <w:p w14:paraId="77C7A2FF" w14:textId="77777777" w:rsidR="00EA4F68" w:rsidRDefault="00EA4F68" w:rsidP="00EA4F68">
      <w:pPr>
        <w:rPr>
          <w:lang w:val="en-US"/>
        </w:rPr>
      </w:pPr>
    </w:p>
    <w:p w14:paraId="40C5024E" w14:textId="77777777" w:rsidR="00EA4F68" w:rsidRDefault="00EA4F68" w:rsidP="00644CBC">
      <w:pPr>
        <w:jc w:val="both"/>
      </w:pPr>
      <w:r>
        <w:t>The first two operations use parameters defined in the [</w:t>
      </w:r>
      <w:r w:rsidRPr="00EE67BE">
        <w:rPr>
          <w:b/>
          <w:lang w:val="en-US"/>
        </w:rPr>
        <w:t>ISO 19128</w:t>
      </w:r>
      <w:r>
        <w:rPr>
          <w:lang w:val="en-US"/>
        </w:rPr>
        <w:t>]</w:t>
      </w:r>
      <w:r>
        <w:t xml:space="preserve"> WMS standard, but this section specifies the role of some parameters in the INSPIRE context. As stated in [</w:t>
      </w:r>
      <w:r w:rsidRPr="00EE67BE">
        <w:rPr>
          <w:b/>
        </w:rPr>
        <w:t>ISO 19128</w:t>
      </w:r>
      <w:r>
        <w:rPr>
          <w:b/>
        </w:rPr>
        <w:t xml:space="preserve">, </w:t>
      </w:r>
      <w:r w:rsidRPr="009366A6">
        <w:t>Section 6.3.1</w:t>
      </w:r>
      <w:r>
        <w:t xml:space="preserve">] support for the GET method is mandatory. </w:t>
      </w:r>
    </w:p>
    <w:p w14:paraId="60F632F1" w14:textId="77777777" w:rsidR="00EA4F68" w:rsidRDefault="00EA4F68" w:rsidP="00644CBC">
      <w:pPr>
        <w:jc w:val="both"/>
      </w:pPr>
    </w:p>
    <w:p w14:paraId="600D21C3" w14:textId="77777777" w:rsidR="00EA4F68" w:rsidRDefault="00EA4F68" w:rsidP="00646147">
      <w:pPr>
        <w:pStyle w:val="Recommendation"/>
      </w:pPr>
      <w:r w:rsidRPr="00644CBC">
        <w:rPr>
          <w:b/>
          <w:color w:val="0000CC"/>
        </w:rPr>
        <w:t xml:space="preserve">Implementation </w:t>
      </w:r>
      <w:r w:rsidRPr="008A399A">
        <w:rPr>
          <w:b/>
          <w:color w:val="0000CC"/>
        </w:rPr>
        <w:t>Recommendation</w:t>
      </w:r>
      <w:r w:rsidRPr="00644CBC">
        <w:rPr>
          <w:b/>
          <w:color w:val="0000CC"/>
        </w:rPr>
        <w:t xml:space="preserve"> </w:t>
      </w:r>
      <w:r w:rsidR="00BA763C" w:rsidRPr="00644CBC">
        <w:rPr>
          <w:b/>
          <w:color w:val="0000CC"/>
        </w:rPr>
        <w:fldChar w:fldCharType="begin"/>
      </w:r>
      <w:r w:rsidRPr="00644CBC">
        <w:rPr>
          <w:b/>
          <w:color w:val="0000CC"/>
        </w:rPr>
        <w:instrText xml:space="preserve"> SEQ Recommendation \* ARABIC </w:instrText>
      </w:r>
      <w:r w:rsidR="00BA763C" w:rsidRPr="00644CBC">
        <w:rPr>
          <w:b/>
          <w:color w:val="0000CC"/>
        </w:rPr>
        <w:fldChar w:fldCharType="separate"/>
      </w:r>
      <w:r w:rsidR="00E66CDD">
        <w:rPr>
          <w:b/>
          <w:noProof/>
          <w:color w:val="0000CC"/>
        </w:rPr>
        <w:t>1</w:t>
      </w:r>
      <w:r w:rsidR="00BA763C" w:rsidRPr="00644CBC">
        <w:rPr>
          <w:b/>
          <w:color w:val="0000CC"/>
        </w:rPr>
        <w:fldChar w:fldCharType="end"/>
      </w:r>
      <w:r>
        <w:t xml:space="preserve"> It is recommended that the GET method is used for the view service operations.</w:t>
      </w:r>
    </w:p>
    <w:p w14:paraId="72D52A5A" w14:textId="77777777" w:rsidR="00EA4F68" w:rsidRDefault="00EA4F68" w:rsidP="00066E65">
      <w:pPr>
        <w:pStyle w:val="Heading3"/>
      </w:pPr>
      <w:bookmarkStart w:id="73" w:name="_toc596"/>
      <w:bookmarkStart w:id="74" w:name="_Toc157074291"/>
      <w:bookmarkStart w:id="75" w:name="_Toc159065271"/>
      <w:bookmarkStart w:id="76" w:name="_Toc227149290"/>
      <w:bookmarkEnd w:id="73"/>
      <w:r>
        <w:t>Common requests parameters for the View Service operations</w:t>
      </w:r>
      <w:bookmarkEnd w:id="74"/>
      <w:bookmarkEnd w:id="75"/>
      <w:bookmarkEnd w:id="76"/>
    </w:p>
    <w:p w14:paraId="76C6A9D7" w14:textId="77777777" w:rsidR="00EA4F68" w:rsidRPr="00670CF7" w:rsidRDefault="00EA4F68" w:rsidP="00EA4F68">
      <w:pPr>
        <w:keepNext/>
        <w:rPr>
          <w:b/>
        </w:rPr>
      </w:pPr>
      <w:r w:rsidRPr="00670CF7">
        <w:rPr>
          <w:b/>
        </w:rPr>
        <w:t>Common request parameters for the View Service operations:</w:t>
      </w:r>
    </w:p>
    <w:p w14:paraId="3E6E93B8" w14:textId="77777777" w:rsidR="00EA4F68" w:rsidRDefault="00EA4F68" w:rsidP="00EA4F68">
      <w:pPr>
        <w:keepNext/>
      </w:pPr>
    </w:p>
    <w:p w14:paraId="3325C200" w14:textId="77777777" w:rsidR="00EA4F68" w:rsidRPr="006A2DDD" w:rsidRDefault="00EA4F68" w:rsidP="00644CBC">
      <w:pPr>
        <w:keepNext/>
        <w:ind w:left="1418" w:hanging="1418"/>
        <w:jc w:val="both"/>
      </w:pPr>
      <w:r>
        <w:rPr>
          <w:bCs/>
          <w:lang w:val="en-US"/>
        </w:rPr>
        <w:t>VERSION</w:t>
      </w:r>
      <w:r>
        <w:tab/>
      </w:r>
      <w:r w:rsidRPr="006A2DDD">
        <w:t>The VERSION parameter specifies the protocol version number. It is optional for the GetCapabilities operation and mandatory for the GetMap operation.</w:t>
      </w:r>
    </w:p>
    <w:p w14:paraId="4A9050C4" w14:textId="77777777" w:rsidR="00EA4F68" w:rsidRPr="006A2DDD" w:rsidRDefault="00EA4F68" w:rsidP="00644CBC">
      <w:pPr>
        <w:keepNext/>
        <w:ind w:left="1418" w:hanging="1418"/>
        <w:jc w:val="both"/>
      </w:pPr>
      <w:r>
        <w:rPr>
          <w:rFonts w:eastAsia="PFJEKE+Arial" w:cs="PFJEKE+Arial"/>
          <w:bCs/>
          <w:lang w:val="en-US"/>
        </w:rPr>
        <w:t>REQUEST</w:t>
      </w:r>
      <w:r>
        <w:tab/>
      </w:r>
      <w:r w:rsidRPr="006A2DDD">
        <w:t>The mandatory REQUEST parameter indicates which service operation is being invoked. The value shall be the name of one of the operations offered by the Web Map Server.</w:t>
      </w:r>
    </w:p>
    <w:p w14:paraId="1D775615" w14:textId="77777777" w:rsidR="00EA4F68" w:rsidRPr="006A2DDD" w:rsidRDefault="00EA4F68" w:rsidP="00644CBC">
      <w:pPr>
        <w:keepNext/>
        <w:ind w:left="1418" w:hanging="1418"/>
        <w:jc w:val="both"/>
      </w:pPr>
      <w:r>
        <w:rPr>
          <w:rFonts w:eastAsia="PFJEKE+Arial" w:cs="PFJEKE+Arial"/>
          <w:bCs/>
          <w:lang w:val="en-US"/>
        </w:rPr>
        <w:t>FORMAT</w:t>
      </w:r>
      <w:r>
        <w:tab/>
      </w:r>
      <w:r w:rsidRPr="006A2DDD">
        <w:t>The FORMAT parameter specifies the output format of the response to an operation. It is optional for the GetCapabilities operation and mandatory for the GetMap operation.</w:t>
      </w:r>
    </w:p>
    <w:p w14:paraId="062E262B" w14:textId="77777777" w:rsidR="00EA4F68" w:rsidRDefault="00EA4F68" w:rsidP="00644CBC">
      <w:pPr>
        <w:keepNext/>
        <w:ind w:left="1418" w:hanging="1418"/>
        <w:jc w:val="both"/>
      </w:pPr>
      <w:r>
        <w:rPr>
          <w:rFonts w:eastAsia="PFJEKE+Arial" w:cs="PFJEKE+Arial"/>
          <w:bCs/>
          <w:lang w:val="en-US"/>
        </w:rPr>
        <w:t>EXCEPTIONS</w:t>
      </w:r>
      <w:r>
        <w:tab/>
      </w:r>
      <w:r w:rsidRPr="006A2DDD">
        <w:t>The optional EXCEPTIONS request parameter states the format in which to report errors.</w:t>
      </w:r>
    </w:p>
    <w:p w14:paraId="337AFE7D" w14:textId="77777777" w:rsidR="00EA4F68" w:rsidRPr="006A2DDD" w:rsidRDefault="00EA4F68" w:rsidP="00644CBC">
      <w:pPr>
        <w:keepNext/>
        <w:ind w:left="1418" w:hanging="1418"/>
        <w:jc w:val="both"/>
      </w:pPr>
      <w:r>
        <w:t>SERVICE</w:t>
      </w:r>
      <w:r>
        <w:tab/>
        <w:t>The SERVICE parameter specifies the type of service and shall have the value “WMS”</w:t>
      </w:r>
    </w:p>
    <w:p w14:paraId="1081C419" w14:textId="77777777" w:rsidR="00EA4F68" w:rsidRPr="006A2DDD" w:rsidRDefault="00EA4F68" w:rsidP="00644CBC">
      <w:pPr>
        <w:keepNext/>
        <w:ind w:left="1418" w:hanging="1418"/>
        <w:jc w:val="both"/>
      </w:pPr>
      <w:r>
        <w:rPr>
          <w:bCs/>
          <w:lang w:val="en-US"/>
        </w:rPr>
        <w:t>LANGUAGE</w:t>
      </w:r>
      <w:r w:rsidRPr="0096434A">
        <w:rPr>
          <w:bCs/>
          <w:lang w:val="en-US"/>
        </w:rPr>
        <w:t xml:space="preserve"> </w:t>
      </w:r>
      <w:r>
        <w:rPr>
          <w:bCs/>
          <w:lang w:val="en-US"/>
        </w:rPr>
        <w:tab/>
      </w:r>
      <w:r w:rsidRPr="006A2DDD">
        <w:t xml:space="preserve">See </w:t>
      </w:r>
      <w:r>
        <w:t>Section</w:t>
      </w:r>
      <w:r w:rsidRPr="006A2DDD">
        <w:t xml:space="preserve"> </w:t>
      </w:r>
      <w:r w:rsidR="00BA763C">
        <w:fldChar w:fldCharType="begin"/>
      </w:r>
      <w:r>
        <w:instrText xml:space="preserve"> REF _Ref157075420 \r \h </w:instrText>
      </w:r>
      <w:r w:rsidR="00BA763C">
        <w:fldChar w:fldCharType="separate"/>
      </w:r>
      <w:r w:rsidR="00E66CDD">
        <w:t>0</w:t>
      </w:r>
      <w:r w:rsidR="00BA763C">
        <w:fldChar w:fldCharType="end"/>
      </w:r>
      <w:r>
        <w:t xml:space="preserve"> </w:t>
      </w:r>
      <w:r w:rsidRPr="006A2DDD">
        <w:t>Language Requirements</w:t>
      </w:r>
      <w:r>
        <w:t xml:space="preserve"> </w:t>
      </w:r>
      <w:r w:rsidRPr="001B4DFD">
        <w:rPr>
          <w:bCs/>
          <w:lang w:val="en-US"/>
        </w:rPr>
        <w:t>(INSPIRE extension</w:t>
      </w:r>
      <w:r w:rsidRPr="001B4DFD">
        <w:rPr>
          <w:bCs/>
          <w:color w:val="5F497A"/>
          <w:lang w:val="en-US"/>
        </w:rPr>
        <w:t>)</w:t>
      </w:r>
      <w:r>
        <w:t xml:space="preserve"> </w:t>
      </w:r>
    </w:p>
    <w:p w14:paraId="5D4CBFE2" w14:textId="77777777" w:rsidR="00EA4F68" w:rsidRDefault="00EA4F68" w:rsidP="00066E65">
      <w:pPr>
        <w:pStyle w:val="Heading3"/>
      </w:pPr>
      <w:bookmarkStart w:id="77" w:name="_toc622"/>
      <w:bookmarkStart w:id="78" w:name="_Toc157074292"/>
      <w:bookmarkStart w:id="79" w:name="_Toc159065272"/>
      <w:bookmarkStart w:id="80" w:name="_Toc227149291"/>
      <w:bookmarkEnd w:id="77"/>
      <w:r>
        <w:t>View service exceptions</w:t>
      </w:r>
      <w:bookmarkEnd w:id="78"/>
      <w:bookmarkEnd w:id="79"/>
      <w:bookmarkEnd w:id="80"/>
    </w:p>
    <w:p w14:paraId="646A21E8" w14:textId="77777777" w:rsidR="00EA4F68" w:rsidRDefault="00EA4F68" w:rsidP="00EA4F68">
      <w:r w:rsidRPr="00EE67BE">
        <w:t>Internationali</w:t>
      </w:r>
      <w:r>
        <w:t>s</w:t>
      </w:r>
      <w:r w:rsidRPr="00EE67BE">
        <w:t xml:space="preserve">ation of service exceptions is optional. </w:t>
      </w:r>
    </w:p>
    <w:p w14:paraId="56A3B532" w14:textId="77777777" w:rsidR="00EA4F68" w:rsidRDefault="00EA4F68" w:rsidP="00EA4F68"/>
    <w:p w14:paraId="616B18ED" w14:textId="77777777" w:rsidR="00EA4F68" w:rsidRDefault="00EA4F68" w:rsidP="00646147">
      <w:pPr>
        <w:pStyle w:val="Recommendation"/>
      </w:pPr>
      <w:r w:rsidRPr="008A44A5">
        <w:rPr>
          <w:b/>
          <w:color w:val="0000CC"/>
        </w:rPr>
        <w:t xml:space="preserve">Implementation </w:t>
      </w:r>
      <w:r w:rsidRPr="008A399A">
        <w:rPr>
          <w:b/>
          <w:color w:val="0000CC"/>
        </w:rPr>
        <w:t>Recommendation</w:t>
      </w:r>
      <w:r w:rsidRPr="008A44A5">
        <w:rPr>
          <w:b/>
          <w:color w:val="0000CC"/>
        </w:rPr>
        <w:t xml:space="preserve"> </w:t>
      </w:r>
      <w:r w:rsidR="00BA763C" w:rsidRPr="008A44A5">
        <w:rPr>
          <w:b/>
          <w:color w:val="0000CC"/>
        </w:rPr>
        <w:fldChar w:fldCharType="begin"/>
      </w:r>
      <w:r w:rsidRPr="008A44A5">
        <w:rPr>
          <w:b/>
          <w:color w:val="0000CC"/>
        </w:rPr>
        <w:instrText xml:space="preserve"> SEQ Recommendation \* ARABIC </w:instrText>
      </w:r>
      <w:r w:rsidR="00BA763C" w:rsidRPr="008A44A5">
        <w:rPr>
          <w:b/>
          <w:color w:val="0000CC"/>
        </w:rPr>
        <w:fldChar w:fldCharType="separate"/>
      </w:r>
      <w:r w:rsidR="00E66CDD">
        <w:rPr>
          <w:b/>
          <w:noProof/>
          <w:color w:val="0000CC"/>
        </w:rPr>
        <w:t>2</w:t>
      </w:r>
      <w:r w:rsidR="00BA763C" w:rsidRPr="008A44A5">
        <w:rPr>
          <w:b/>
          <w:color w:val="0000CC"/>
        </w:rPr>
        <w:fldChar w:fldCharType="end"/>
      </w:r>
      <w:r>
        <w:t xml:space="preserve"> </w:t>
      </w:r>
      <w:r w:rsidRPr="00EE67BE">
        <w:t>If service exceptions are internationali</w:t>
      </w:r>
      <w:r>
        <w:t>s</w:t>
      </w:r>
      <w:r w:rsidRPr="00EE67BE">
        <w:t xml:space="preserve">ed then the error messages (exceptions) are either expressed in the service’s default language (suppose that the request is incorrect and the LANGUAGE parameter has not been interpreted before issuing the error/exception text) or in the preferred (requested) language in other cases. </w:t>
      </w:r>
    </w:p>
    <w:p w14:paraId="64A82D2A" w14:textId="77777777" w:rsidR="00EA4F68" w:rsidRPr="00EE67BE" w:rsidRDefault="00EA4F68" w:rsidP="00EA4F68"/>
    <w:p w14:paraId="22D981C5" w14:textId="77777777" w:rsidR="00EA4F68" w:rsidRPr="00EE67BE" w:rsidRDefault="00EA4F68" w:rsidP="00EA4F68">
      <w:r w:rsidRPr="00EE67BE">
        <w:t xml:space="preserve">See also </w:t>
      </w:r>
      <w:r>
        <w:t>Section</w:t>
      </w:r>
      <w:r w:rsidRPr="00EE67BE">
        <w:t xml:space="preserve"> </w:t>
      </w:r>
      <w:r w:rsidR="00BA763C">
        <w:fldChar w:fldCharType="begin"/>
      </w:r>
      <w:r>
        <w:instrText xml:space="preserve"> REF _Ref159065182 \r \h </w:instrText>
      </w:r>
      <w:r w:rsidR="00BA763C">
        <w:fldChar w:fldCharType="separate"/>
      </w:r>
      <w:r w:rsidR="00E66CDD">
        <w:t>4.3.2</w:t>
      </w:r>
      <w:r w:rsidR="00BA763C">
        <w:fldChar w:fldCharType="end"/>
      </w:r>
      <w:r>
        <w:t xml:space="preserve"> </w:t>
      </w:r>
      <w:r w:rsidRPr="00EE67BE">
        <w:t>Common concept for other operations.</w:t>
      </w:r>
    </w:p>
    <w:p w14:paraId="0D54306C" w14:textId="77777777" w:rsidR="00EA4F68" w:rsidRDefault="00EA4F68" w:rsidP="00066E65">
      <w:pPr>
        <w:pStyle w:val="Heading3"/>
      </w:pPr>
      <w:bookmarkStart w:id="81" w:name="_toc624"/>
      <w:bookmarkStart w:id="82" w:name="_Toc157074293"/>
      <w:bookmarkStart w:id="83" w:name="_Toc159065273"/>
      <w:bookmarkStart w:id="84" w:name="_Ref162321991"/>
      <w:bookmarkStart w:id="85" w:name="_Ref162322026"/>
      <w:bookmarkStart w:id="86" w:name="_Ref162322055"/>
      <w:bookmarkStart w:id="87" w:name="_Toc227149292"/>
      <w:bookmarkEnd w:id="81"/>
      <w:r>
        <w:lastRenderedPageBreak/>
        <w:t>Get View Service Metadata operation</w:t>
      </w:r>
      <w:bookmarkEnd w:id="82"/>
      <w:bookmarkEnd w:id="83"/>
      <w:bookmarkEnd w:id="84"/>
      <w:bookmarkEnd w:id="85"/>
      <w:bookmarkEnd w:id="86"/>
      <w:bookmarkEnd w:id="87"/>
    </w:p>
    <w:p w14:paraId="71D24824" w14:textId="77777777" w:rsidR="00EA4F68" w:rsidRDefault="00EA4F68" w:rsidP="00644CBC">
      <w:pPr>
        <w:pStyle w:val="Heading4"/>
      </w:pPr>
      <w:bookmarkStart w:id="88" w:name="_toc625"/>
      <w:bookmarkStart w:id="89" w:name="_Toc157074294"/>
      <w:bookmarkStart w:id="90" w:name="_Ref157243200"/>
      <w:bookmarkStart w:id="91" w:name="_Toc159065274"/>
      <w:bookmarkStart w:id="92" w:name="_Toc227149293"/>
      <w:bookmarkEnd w:id="88"/>
      <w:r>
        <w:t>General</w:t>
      </w:r>
      <w:bookmarkEnd w:id="89"/>
      <w:bookmarkEnd w:id="90"/>
      <w:bookmarkEnd w:id="91"/>
      <w:bookmarkEnd w:id="92"/>
    </w:p>
    <w:p w14:paraId="2B269407" w14:textId="77777777" w:rsidR="00E014FB" w:rsidRDefault="00E014FB" w:rsidP="00644CBC">
      <w:pPr>
        <w:jc w:val="both"/>
        <w:rPr>
          <w:lang w:val="en-US"/>
        </w:rPr>
      </w:pPr>
      <w:r w:rsidRPr="004A21D8">
        <w:rPr>
          <w:lang w:val="en-US"/>
        </w:rPr>
        <w:t>According to [</w:t>
      </w:r>
      <w:r w:rsidR="00BA763C" w:rsidRPr="008111FF">
        <w:rPr>
          <w:b/>
          <w:lang w:val="en-US"/>
        </w:rPr>
        <w:t>INS NS</w:t>
      </w:r>
      <w:r w:rsidRPr="004A21D8">
        <w:rPr>
          <w:lang w:val="en-US"/>
        </w:rPr>
        <w:t xml:space="preserve">, </w:t>
      </w:r>
      <w:r>
        <w:rPr>
          <w:lang w:val="en-US"/>
        </w:rPr>
        <w:t xml:space="preserve">Annex III, </w:t>
      </w:r>
      <w:r w:rsidRPr="004A21D8">
        <w:rPr>
          <w:lang w:val="en-US"/>
        </w:rPr>
        <w:t xml:space="preserve">Section 2.2] the Get </w:t>
      </w:r>
      <w:r>
        <w:rPr>
          <w:lang w:val="en-US"/>
        </w:rPr>
        <w:t>View</w:t>
      </w:r>
      <w:r w:rsidRPr="004A21D8">
        <w:rPr>
          <w:lang w:val="en-US"/>
        </w:rPr>
        <w:t xml:space="preserve"> Service Metadata shall contain the following sets of parameters: </w:t>
      </w:r>
    </w:p>
    <w:p w14:paraId="02098945" w14:textId="77777777" w:rsidR="000B18F6" w:rsidRDefault="00E014FB" w:rsidP="00C072F6">
      <w:pPr>
        <w:pStyle w:val="ListParagraph"/>
        <w:numPr>
          <w:ilvl w:val="0"/>
          <w:numId w:val="32"/>
        </w:numPr>
        <w:rPr>
          <w:rFonts w:ascii="Arial" w:hAnsi="Arial" w:cs="Arial"/>
          <w:sz w:val="20"/>
          <w:szCs w:val="20"/>
          <w:lang w:val="en-US"/>
        </w:rPr>
      </w:pPr>
      <w:r>
        <w:rPr>
          <w:rFonts w:ascii="Arial" w:hAnsi="Arial" w:cs="Arial"/>
          <w:sz w:val="20"/>
          <w:szCs w:val="20"/>
          <w:lang w:val="en-US"/>
        </w:rPr>
        <w:t>View</w:t>
      </w:r>
      <w:r w:rsidRPr="009B7047">
        <w:rPr>
          <w:rFonts w:ascii="Arial" w:hAnsi="Arial" w:cs="Arial"/>
          <w:sz w:val="20"/>
          <w:szCs w:val="20"/>
          <w:lang w:val="en-US"/>
        </w:rPr>
        <w:t xml:space="preserve"> Service Metadata, </w:t>
      </w:r>
      <w:r>
        <w:rPr>
          <w:rFonts w:ascii="Arial" w:hAnsi="Arial" w:cs="Arial"/>
          <w:sz w:val="20"/>
          <w:szCs w:val="20"/>
          <w:lang w:val="en-US"/>
        </w:rPr>
        <w:t>containing at least</w:t>
      </w:r>
      <w:r w:rsidRPr="009B7047">
        <w:rPr>
          <w:rFonts w:ascii="Arial" w:hAnsi="Arial" w:cs="Arial"/>
          <w:sz w:val="20"/>
          <w:szCs w:val="20"/>
          <w:lang w:val="en-US"/>
        </w:rPr>
        <w:t xml:space="preserve"> the INSPIRE metadata elements of the </w:t>
      </w:r>
      <w:r>
        <w:rPr>
          <w:rFonts w:ascii="Arial" w:hAnsi="Arial" w:cs="Arial"/>
          <w:sz w:val="20"/>
          <w:szCs w:val="20"/>
          <w:lang w:val="en-US"/>
        </w:rPr>
        <w:t>View</w:t>
      </w:r>
      <w:r w:rsidRPr="009B7047">
        <w:rPr>
          <w:rFonts w:ascii="Arial" w:hAnsi="Arial" w:cs="Arial"/>
          <w:sz w:val="20"/>
          <w:szCs w:val="20"/>
          <w:lang w:val="en-US"/>
        </w:rPr>
        <w:t xml:space="preserve"> Service;</w:t>
      </w:r>
    </w:p>
    <w:p w14:paraId="42E3BC70" w14:textId="77777777" w:rsidR="000B18F6" w:rsidRDefault="00E014FB" w:rsidP="00C072F6">
      <w:pPr>
        <w:pStyle w:val="ListParagraph"/>
        <w:numPr>
          <w:ilvl w:val="0"/>
          <w:numId w:val="32"/>
        </w:numPr>
        <w:rPr>
          <w:rFonts w:ascii="Arial" w:hAnsi="Arial" w:cs="Arial"/>
          <w:sz w:val="20"/>
          <w:szCs w:val="20"/>
          <w:lang w:val="en-US"/>
        </w:rPr>
      </w:pPr>
      <w:r w:rsidRPr="009B7047">
        <w:rPr>
          <w:rFonts w:ascii="Arial" w:hAnsi="Arial" w:cs="Arial"/>
          <w:sz w:val="20"/>
          <w:szCs w:val="20"/>
          <w:lang w:val="en-US"/>
        </w:rPr>
        <w:t xml:space="preserve">Operations Metadata </w:t>
      </w:r>
      <w:r>
        <w:rPr>
          <w:rFonts w:ascii="Arial" w:hAnsi="Arial" w:cs="Arial"/>
          <w:sz w:val="20"/>
          <w:szCs w:val="20"/>
          <w:lang w:val="en-US"/>
        </w:rPr>
        <w:t>to provide</w:t>
      </w:r>
      <w:r w:rsidRPr="009B7047">
        <w:rPr>
          <w:rFonts w:ascii="Arial" w:hAnsi="Arial" w:cs="Arial"/>
          <w:sz w:val="20"/>
          <w:szCs w:val="20"/>
          <w:lang w:val="en-US"/>
        </w:rPr>
        <w:t xml:space="preserve"> metadata about the operations implemented by the </w:t>
      </w:r>
      <w:r>
        <w:rPr>
          <w:rFonts w:ascii="Arial" w:hAnsi="Arial" w:cs="Arial"/>
          <w:sz w:val="20"/>
          <w:szCs w:val="20"/>
          <w:lang w:val="en-US"/>
        </w:rPr>
        <w:t>View</w:t>
      </w:r>
      <w:r w:rsidRPr="009B7047">
        <w:rPr>
          <w:rFonts w:ascii="Arial" w:hAnsi="Arial" w:cs="Arial"/>
          <w:sz w:val="20"/>
          <w:szCs w:val="20"/>
          <w:lang w:val="en-US"/>
        </w:rPr>
        <w:t xml:space="preserve"> Service</w:t>
      </w:r>
      <w:r>
        <w:rPr>
          <w:rFonts w:ascii="Arial" w:hAnsi="Arial" w:cs="Arial"/>
          <w:sz w:val="20"/>
          <w:szCs w:val="20"/>
          <w:lang w:val="en-US"/>
        </w:rPr>
        <w:t xml:space="preserve">; </w:t>
      </w:r>
    </w:p>
    <w:p w14:paraId="35C0DA26" w14:textId="77777777" w:rsidR="000B18F6" w:rsidRDefault="00E014FB" w:rsidP="00C072F6">
      <w:pPr>
        <w:pStyle w:val="ListParagraph"/>
        <w:numPr>
          <w:ilvl w:val="0"/>
          <w:numId w:val="32"/>
        </w:numPr>
        <w:rPr>
          <w:rFonts w:ascii="Arial" w:hAnsi="Arial" w:cs="Arial"/>
          <w:sz w:val="20"/>
          <w:szCs w:val="20"/>
          <w:lang w:val="en-US"/>
        </w:rPr>
      </w:pPr>
      <w:r w:rsidRPr="00644CBC">
        <w:rPr>
          <w:rFonts w:ascii="Arial" w:hAnsi="Arial" w:cs="Arial"/>
          <w:sz w:val="20"/>
          <w:szCs w:val="20"/>
          <w:lang w:val="en-US"/>
        </w:rPr>
        <w:t>Languages, including the Supported languages and Response language</w:t>
      </w:r>
      <w:r w:rsidRPr="00E014FB">
        <w:rPr>
          <w:rFonts w:ascii="Arial" w:hAnsi="Arial" w:cs="Arial"/>
          <w:sz w:val="20"/>
          <w:szCs w:val="20"/>
          <w:lang w:val="en-US"/>
        </w:rPr>
        <w:t>; and</w:t>
      </w:r>
    </w:p>
    <w:p w14:paraId="427DBCE5" w14:textId="7CB613E8" w:rsidR="000B18F6" w:rsidRDefault="00E014FB" w:rsidP="00C072F6">
      <w:pPr>
        <w:pStyle w:val="ListParagraph"/>
        <w:numPr>
          <w:ilvl w:val="0"/>
          <w:numId w:val="32"/>
        </w:numPr>
        <w:rPr>
          <w:rFonts w:ascii="Arial" w:hAnsi="Arial" w:cs="Arial"/>
          <w:sz w:val="20"/>
          <w:szCs w:val="20"/>
          <w:lang w:val="en-US"/>
        </w:rPr>
      </w:pPr>
      <w:r>
        <w:rPr>
          <w:rFonts w:ascii="Arial" w:hAnsi="Arial" w:cs="Arial"/>
          <w:sz w:val="20"/>
          <w:szCs w:val="20"/>
          <w:lang w:val="en-US"/>
        </w:rPr>
        <w:t>Layers Metadata parameters;</w:t>
      </w:r>
    </w:p>
    <w:p w14:paraId="6CC475E7" w14:textId="77777777" w:rsidR="00B45B76" w:rsidRDefault="00B45B76" w:rsidP="00EA4F68"/>
    <w:p w14:paraId="47EC2185" w14:textId="40E04FCF" w:rsidR="000C08E1" w:rsidRDefault="00BA763C" w:rsidP="00EA4F68">
      <w:r>
        <w:fldChar w:fldCharType="begin"/>
      </w:r>
      <w:r w:rsidR="00B67D71">
        <w:instrText xml:space="preserve"> REF _Ref161740370 \h </w:instrText>
      </w:r>
      <w:r>
        <w:fldChar w:fldCharType="separate"/>
      </w:r>
      <w:r w:rsidR="00E66CDD" w:rsidRPr="000C5AE2">
        <w:t xml:space="preserve">Figure </w:t>
      </w:r>
      <w:r w:rsidR="00E66CDD">
        <w:rPr>
          <w:noProof/>
        </w:rPr>
        <w:t>4</w:t>
      </w:r>
      <w:r>
        <w:fldChar w:fldCharType="end"/>
      </w:r>
      <w:r w:rsidR="00B67D71">
        <w:t xml:space="preserve"> illustrates the Get View Service metadata use case.</w:t>
      </w:r>
    </w:p>
    <w:p w14:paraId="48CEB5DF" w14:textId="7A610CE7" w:rsidR="00B67D71" w:rsidRDefault="000C08E1" w:rsidP="00353BB6">
      <w:pPr>
        <w:pStyle w:val="Requirement"/>
        <w:keepNext/>
        <w:jc w:val="both"/>
      </w:pPr>
      <w:r w:rsidRPr="000C08E1">
        <w:rPr>
          <w:b/>
          <w:color w:val="FF0000"/>
        </w:rPr>
        <w:t xml:space="preserve">Implementation Requirement </w:t>
      </w:r>
      <w:r w:rsidR="00BA763C" w:rsidRPr="00A86465">
        <w:rPr>
          <w:b/>
          <w:color w:val="FF0000"/>
        </w:rPr>
        <w:fldChar w:fldCharType="begin"/>
      </w:r>
      <w:r w:rsidRPr="00F228DA">
        <w:rPr>
          <w:b/>
          <w:color w:val="FF0000"/>
        </w:rPr>
        <w:instrText xml:space="preserve"> SEQ Requirement \* ARABIC </w:instrText>
      </w:r>
      <w:r w:rsidR="00BA763C" w:rsidRPr="00A86465">
        <w:rPr>
          <w:b/>
          <w:color w:val="FF0000"/>
        </w:rPr>
        <w:fldChar w:fldCharType="separate"/>
      </w:r>
      <w:r w:rsidR="00E66CDD">
        <w:rPr>
          <w:b/>
          <w:noProof/>
          <w:color w:val="FF0000"/>
        </w:rPr>
        <w:t>4</w:t>
      </w:r>
      <w:r w:rsidR="00BA763C" w:rsidRPr="00A86465">
        <w:rPr>
          <w:b/>
          <w:color w:val="FF0000"/>
        </w:rPr>
        <w:fldChar w:fldCharType="end"/>
      </w:r>
      <w:r w:rsidRPr="00A86465">
        <w:rPr>
          <w:color w:val="FF0000"/>
        </w:rPr>
        <w:t xml:space="preserve"> </w:t>
      </w:r>
      <w:r>
        <w:t>The</w:t>
      </w:r>
      <w:r w:rsidRPr="00C70E89">
        <w:t xml:space="preserve"> metadata </w:t>
      </w:r>
      <w:r>
        <w:t>response parameters shall</w:t>
      </w:r>
      <w:r w:rsidRPr="00C70E89">
        <w:t xml:space="preserve"> be provided through the service Capabilities, as defined in the WMS Standard </w:t>
      </w:r>
      <w:r>
        <w:t>[</w:t>
      </w:r>
      <w:r w:rsidRPr="00A622D8">
        <w:rPr>
          <w:b/>
        </w:rPr>
        <w:t>ISO 19128</w:t>
      </w:r>
      <w:r>
        <w:t>, Section</w:t>
      </w:r>
      <w:r w:rsidRPr="00C70E89">
        <w:t xml:space="preserve"> 7.2.4</w:t>
      </w:r>
      <w:r>
        <w:t>]</w:t>
      </w:r>
      <w:r w:rsidRPr="00C70E89">
        <w:t xml:space="preserve">. These capabilities are mandatory and defined when a WMS is set up. They consist of </w:t>
      </w:r>
      <w:r w:rsidR="009D4A9F">
        <w:t>service</w:t>
      </w:r>
      <w:r w:rsidRPr="00C70E89">
        <w:t xml:space="preserve"> information, supported operations and parameters values.</w:t>
      </w:r>
      <w:r>
        <w:t xml:space="preserve"> </w:t>
      </w:r>
      <w:r w:rsidR="008C21CB">
        <w:t xml:space="preserve">The extended capabilities section shall be used to fully comply with the </w:t>
      </w:r>
      <w:r>
        <w:t>INSPIRE</w:t>
      </w:r>
      <w:r w:rsidRPr="000950E9">
        <w:t xml:space="preserve"> </w:t>
      </w:r>
      <w:r w:rsidR="008C21CB">
        <w:t xml:space="preserve">View Service metadata requirements (see section </w:t>
      </w:r>
      <w:r w:rsidR="00BA763C">
        <w:fldChar w:fldCharType="begin"/>
      </w:r>
      <w:r w:rsidR="008C21CB">
        <w:instrText xml:space="preserve"> REF _Ref161819180 \r \h </w:instrText>
      </w:r>
      <w:r w:rsidR="00BA763C">
        <w:fldChar w:fldCharType="separate"/>
      </w:r>
      <w:r w:rsidR="00E66CDD">
        <w:t>4.2.3.3.1</w:t>
      </w:r>
      <w:r w:rsidR="00BA763C">
        <w:fldChar w:fldCharType="end"/>
      </w:r>
      <w:r w:rsidR="008C21CB">
        <w:t>)</w:t>
      </w:r>
      <w:r>
        <w:t>.</w:t>
      </w:r>
    </w:p>
    <w:p w14:paraId="3D23FB96" w14:textId="77777777" w:rsidR="00644CBC" w:rsidRDefault="00644CBC" w:rsidP="008A44A5">
      <w:pPr>
        <w:pStyle w:val="Heading4"/>
        <w:jc w:val="both"/>
        <w:rPr>
          <w:rFonts w:eastAsia="Arial"/>
          <w:szCs w:val="18"/>
        </w:rPr>
      </w:pPr>
      <w:bookmarkStart w:id="93" w:name="_Ref162322074"/>
      <w:bookmarkStart w:id="94" w:name="_Ref162322112"/>
      <w:bookmarkStart w:id="95" w:name="_Ref162322122"/>
      <w:bookmarkStart w:id="96" w:name="_Toc227149294"/>
      <w:r>
        <w:t xml:space="preserve">GetCapabilities </w:t>
      </w:r>
      <w:r>
        <w:rPr>
          <w:rFonts w:eastAsia="Arial"/>
          <w:szCs w:val="18"/>
        </w:rPr>
        <w:t>operation</w:t>
      </w:r>
      <w:bookmarkEnd w:id="93"/>
      <w:bookmarkEnd w:id="94"/>
      <w:bookmarkEnd w:id="95"/>
      <w:bookmarkEnd w:id="96"/>
    </w:p>
    <w:p w14:paraId="28777F96" w14:textId="7B6B29F7" w:rsidR="00644CBC" w:rsidRDefault="00644CBC" w:rsidP="00FE5201">
      <w:pPr>
        <w:pStyle w:val="Requirement"/>
      </w:pPr>
      <w:r w:rsidRPr="00FE5201">
        <w:rPr>
          <w:b/>
          <w:color w:val="FF0000"/>
        </w:rPr>
        <w:t xml:space="preserve">Implementation </w:t>
      </w:r>
      <w:r w:rsidR="005759DB">
        <w:rPr>
          <w:b/>
          <w:color w:val="FF0000"/>
        </w:rPr>
        <w:t>Requirement</w:t>
      </w:r>
      <w:r w:rsidRPr="00353BB6">
        <w:rPr>
          <w:b/>
          <w:color w:val="FF0000"/>
        </w:rPr>
        <w:t xml:space="preserve"> </w:t>
      </w:r>
      <w:r w:rsidR="00BA763C" w:rsidRPr="00353BB6">
        <w:rPr>
          <w:b/>
          <w:color w:val="FF0000"/>
        </w:rPr>
        <w:fldChar w:fldCharType="begin"/>
      </w:r>
      <w:r w:rsidRPr="00353BB6">
        <w:rPr>
          <w:b/>
          <w:color w:val="FF0000"/>
        </w:rPr>
        <w:instrText xml:space="preserve"> SEQ </w:instrText>
      </w:r>
      <w:r w:rsidR="00FE5201" w:rsidRPr="00353BB6">
        <w:rPr>
          <w:b/>
          <w:color w:val="FF0000"/>
        </w:rPr>
        <w:instrText xml:space="preserve">Requirement </w:instrText>
      </w:r>
      <w:r w:rsidRPr="00353BB6">
        <w:rPr>
          <w:b/>
          <w:color w:val="FF0000"/>
        </w:rPr>
        <w:instrText xml:space="preserve">\* ARABIC </w:instrText>
      </w:r>
      <w:r w:rsidR="00BA763C" w:rsidRPr="00353BB6">
        <w:rPr>
          <w:b/>
          <w:color w:val="FF0000"/>
        </w:rPr>
        <w:fldChar w:fldCharType="separate"/>
      </w:r>
      <w:r w:rsidR="00E66CDD">
        <w:rPr>
          <w:b/>
          <w:noProof/>
          <w:color w:val="FF0000"/>
        </w:rPr>
        <w:t>5</w:t>
      </w:r>
      <w:r w:rsidR="00BA763C" w:rsidRPr="00353BB6">
        <w:rPr>
          <w:b/>
          <w:color w:val="FF0000"/>
        </w:rPr>
        <w:fldChar w:fldCharType="end"/>
      </w:r>
      <w:r w:rsidRPr="00353BB6">
        <w:rPr>
          <w:color w:val="FF0000"/>
        </w:rPr>
        <w:t xml:space="preserve"> </w:t>
      </w:r>
      <w:r w:rsidRPr="00A622D8">
        <w:t xml:space="preserve">The operation for implementing INSPIRE “Get View Service Metadata” operation is the GetCapabilities operation. The parameters defined within the </w:t>
      </w:r>
      <w:r>
        <w:t>[</w:t>
      </w:r>
      <w:r w:rsidRPr="00A622D8">
        <w:rPr>
          <w:b/>
        </w:rPr>
        <w:t>ISO 19128</w:t>
      </w:r>
      <w:r>
        <w:t>]</w:t>
      </w:r>
      <w:r w:rsidRPr="00A622D8">
        <w:t xml:space="preserve"> standard </w:t>
      </w:r>
      <w:r w:rsidR="00FE5201">
        <w:t>shall</w:t>
      </w:r>
      <w:r w:rsidR="00FE5201" w:rsidRPr="00A622D8">
        <w:t xml:space="preserve"> </w:t>
      </w:r>
      <w:r w:rsidRPr="00A622D8">
        <w:t xml:space="preserve">be used to convey relevant information in order to get the expected responses as described in </w:t>
      </w:r>
      <w:r>
        <w:t>[</w:t>
      </w:r>
      <w:r w:rsidRPr="00A622D8">
        <w:rPr>
          <w:b/>
        </w:rPr>
        <w:t>INS NS</w:t>
      </w:r>
      <w:r>
        <w:t xml:space="preserve">, </w:t>
      </w:r>
      <w:r w:rsidRPr="00A622D8">
        <w:t xml:space="preserve">Annex III, </w:t>
      </w:r>
      <w:r>
        <w:t>S</w:t>
      </w:r>
      <w:r w:rsidRPr="00A622D8">
        <w:t>ection 2.2</w:t>
      </w:r>
      <w:r>
        <w:t>]</w:t>
      </w:r>
      <w:r w:rsidRPr="00A622D8">
        <w:t xml:space="preserve"> of the </w:t>
      </w:r>
      <w:r w:rsidRPr="00A622D8">
        <w:rPr>
          <w:rFonts w:eastAsia="Arial"/>
        </w:rPr>
        <w:t>Regulation on INSPIRE Network Services</w:t>
      </w:r>
      <w:r>
        <w:t>.</w:t>
      </w:r>
    </w:p>
    <w:p w14:paraId="0B666C05" w14:textId="77777777" w:rsidR="00644CBC" w:rsidRPr="00644CBC" w:rsidRDefault="00644CBC" w:rsidP="00644CBC">
      <w:pPr>
        <w:pStyle w:val="Caption"/>
        <w:rPr>
          <w:rFonts w:eastAsia="MS Mincho"/>
        </w:rPr>
      </w:pPr>
      <w:bookmarkStart w:id="97" w:name="_Toc227149248"/>
      <w:r>
        <w:t xml:space="preserve">Table </w:t>
      </w:r>
      <w:r w:rsidR="00007E09">
        <w:fldChar w:fldCharType="begin"/>
      </w:r>
      <w:r w:rsidR="00007E09">
        <w:instrText xml:space="preserve"> SEQ Table \* ARABIC </w:instrText>
      </w:r>
      <w:r w:rsidR="00007E09">
        <w:fldChar w:fldCharType="separate"/>
      </w:r>
      <w:r w:rsidR="00E66CDD">
        <w:rPr>
          <w:noProof/>
        </w:rPr>
        <w:t>2</w:t>
      </w:r>
      <w:r w:rsidR="00007E09">
        <w:rPr>
          <w:noProof/>
        </w:rPr>
        <w:fldChar w:fldCharType="end"/>
      </w:r>
      <w:r w:rsidR="00A059D4">
        <w:t>:</w:t>
      </w:r>
      <w:r>
        <w:t xml:space="preserve"> </w:t>
      </w:r>
      <w:r w:rsidRPr="006F1807">
        <w:t>GetCapabilities core parameters</w:t>
      </w:r>
      <w:bookmarkEnd w:id="97"/>
      <w:r w:rsidRPr="006F1807">
        <w:t xml:space="preserve">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745"/>
        <w:gridCol w:w="1155"/>
        <w:gridCol w:w="5194"/>
      </w:tblGrid>
      <w:tr w:rsidR="00644CBC" w14:paraId="4D45A51D" w14:textId="77777777">
        <w:trPr>
          <w:tblHeader/>
        </w:trPr>
        <w:tc>
          <w:tcPr>
            <w:tcW w:w="2745" w:type="dxa"/>
            <w:tcBorders>
              <w:top w:val="single" w:sz="8" w:space="0" w:color="000000"/>
              <w:left w:val="single" w:sz="8" w:space="0" w:color="000000"/>
              <w:bottom w:val="single" w:sz="8" w:space="0" w:color="000000"/>
              <w:right w:val="single" w:sz="8" w:space="0" w:color="000000"/>
            </w:tcBorders>
            <w:shd w:val="clear" w:color="auto" w:fill="D9D9D9"/>
          </w:tcPr>
          <w:p w14:paraId="734ABD13" w14:textId="77777777" w:rsidR="00644CBC" w:rsidRPr="008111FF" w:rsidRDefault="00644CBC" w:rsidP="00644CBC">
            <w:pPr>
              <w:keepNext/>
              <w:autoSpaceDE w:val="0"/>
              <w:snapToGrid w:val="0"/>
              <w:jc w:val="center"/>
              <w:rPr>
                <w:rFonts w:eastAsia="Arial" w:cs="Arial"/>
                <w:b/>
                <w:bCs/>
                <w:lang w:val="en-US"/>
              </w:rPr>
            </w:pPr>
            <w:r w:rsidRPr="008111FF">
              <w:rPr>
                <w:rFonts w:eastAsia="Arial" w:cs="Arial"/>
                <w:b/>
                <w:bCs/>
                <w:lang w:val="en-US"/>
              </w:rPr>
              <w:t>Request parameter</w:t>
            </w:r>
          </w:p>
        </w:tc>
        <w:tc>
          <w:tcPr>
            <w:tcW w:w="1155" w:type="dxa"/>
            <w:tcBorders>
              <w:top w:val="single" w:sz="8" w:space="0" w:color="000000"/>
              <w:left w:val="single" w:sz="8" w:space="0" w:color="000000"/>
              <w:bottom w:val="single" w:sz="8" w:space="0" w:color="000000"/>
              <w:right w:val="single" w:sz="8" w:space="0" w:color="000000"/>
            </w:tcBorders>
            <w:shd w:val="clear" w:color="auto" w:fill="D9D9D9"/>
          </w:tcPr>
          <w:p w14:paraId="15448A20" w14:textId="77777777" w:rsidR="00644CBC" w:rsidRPr="008111FF" w:rsidRDefault="00644CBC" w:rsidP="00644CBC">
            <w:pPr>
              <w:keepNext/>
              <w:autoSpaceDE w:val="0"/>
              <w:snapToGrid w:val="0"/>
              <w:jc w:val="center"/>
              <w:rPr>
                <w:rFonts w:eastAsia="Arial" w:cs="Arial"/>
                <w:b/>
                <w:bCs/>
                <w:lang w:val="en-US"/>
              </w:rPr>
            </w:pPr>
            <w:r w:rsidRPr="008111FF">
              <w:rPr>
                <w:rFonts w:eastAsia="Arial" w:cs="Arial"/>
                <w:b/>
                <w:bCs/>
                <w:lang w:val="en-US"/>
              </w:rPr>
              <w:t>Mandatory / optional</w:t>
            </w:r>
          </w:p>
        </w:tc>
        <w:tc>
          <w:tcPr>
            <w:tcW w:w="5194" w:type="dxa"/>
            <w:tcBorders>
              <w:top w:val="single" w:sz="8" w:space="0" w:color="000000"/>
              <w:left w:val="single" w:sz="8" w:space="0" w:color="000000"/>
              <w:bottom w:val="single" w:sz="8" w:space="0" w:color="000000"/>
              <w:right w:val="single" w:sz="8" w:space="0" w:color="000000"/>
            </w:tcBorders>
            <w:shd w:val="clear" w:color="auto" w:fill="D9D9D9"/>
          </w:tcPr>
          <w:p w14:paraId="0173A9CC" w14:textId="77777777" w:rsidR="00644CBC" w:rsidRPr="008111FF" w:rsidRDefault="00644CBC" w:rsidP="00644CBC">
            <w:pPr>
              <w:keepNext/>
              <w:autoSpaceDE w:val="0"/>
              <w:snapToGrid w:val="0"/>
              <w:jc w:val="center"/>
              <w:rPr>
                <w:rFonts w:eastAsia="Arial" w:cs="Arial"/>
                <w:b/>
                <w:bCs/>
                <w:lang w:val="en-US"/>
              </w:rPr>
            </w:pPr>
            <w:r w:rsidRPr="008111FF">
              <w:rPr>
                <w:rFonts w:eastAsia="Arial" w:cs="Arial"/>
                <w:b/>
                <w:bCs/>
                <w:lang w:val="en-US"/>
              </w:rPr>
              <w:t>Description</w:t>
            </w:r>
          </w:p>
        </w:tc>
      </w:tr>
      <w:tr w:rsidR="00644CBC" w14:paraId="6FCECC7E" w14:textId="77777777">
        <w:tc>
          <w:tcPr>
            <w:tcW w:w="2745" w:type="dxa"/>
            <w:tcBorders>
              <w:top w:val="single" w:sz="8" w:space="0" w:color="000000"/>
              <w:left w:val="single" w:sz="1" w:space="0" w:color="000000"/>
              <w:bottom w:val="single" w:sz="1" w:space="0" w:color="000000"/>
            </w:tcBorders>
          </w:tcPr>
          <w:p w14:paraId="03DC379C" w14:textId="77777777" w:rsidR="00644CBC" w:rsidRDefault="00644CBC" w:rsidP="00644CBC">
            <w:pPr>
              <w:keepNext/>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VERSION=version</w:t>
            </w:r>
          </w:p>
        </w:tc>
        <w:tc>
          <w:tcPr>
            <w:tcW w:w="1155" w:type="dxa"/>
            <w:tcBorders>
              <w:top w:val="single" w:sz="8" w:space="0" w:color="000000"/>
              <w:left w:val="single" w:sz="1" w:space="0" w:color="000000"/>
              <w:bottom w:val="single" w:sz="1" w:space="0" w:color="000000"/>
            </w:tcBorders>
          </w:tcPr>
          <w:p w14:paraId="324E1418" w14:textId="77777777" w:rsidR="00644CBC" w:rsidRPr="008111FF" w:rsidRDefault="00644CBC" w:rsidP="00644CBC">
            <w:pPr>
              <w:keepNext/>
              <w:snapToGrid w:val="0"/>
              <w:jc w:val="center"/>
              <w:rPr>
                <w:sz w:val="18"/>
                <w:szCs w:val="18"/>
                <w:lang w:val="en-US"/>
              </w:rPr>
            </w:pPr>
            <w:r w:rsidRPr="008111FF">
              <w:rPr>
                <w:sz w:val="18"/>
                <w:szCs w:val="18"/>
                <w:lang w:val="en-US"/>
              </w:rPr>
              <w:t>O</w:t>
            </w:r>
          </w:p>
        </w:tc>
        <w:tc>
          <w:tcPr>
            <w:tcW w:w="5194" w:type="dxa"/>
            <w:tcBorders>
              <w:top w:val="single" w:sz="8" w:space="0" w:color="000000"/>
              <w:left w:val="single" w:sz="1" w:space="0" w:color="000000"/>
              <w:bottom w:val="single" w:sz="1" w:space="0" w:color="000000"/>
              <w:right w:val="single" w:sz="1" w:space="0" w:color="000000"/>
            </w:tcBorders>
          </w:tcPr>
          <w:p w14:paraId="7865ADF0" w14:textId="77777777" w:rsidR="00644CBC" w:rsidRDefault="00644CBC" w:rsidP="00644CBC">
            <w:pPr>
              <w:keepNext/>
              <w:autoSpaceDE w:val="0"/>
              <w:snapToGrid w:val="0"/>
              <w:rPr>
                <w:rFonts w:ascii="Courier New" w:eastAsia="Arial" w:hAnsi="Courier New" w:cs="Arial"/>
                <w:sz w:val="18"/>
                <w:szCs w:val="18"/>
                <w:lang w:val="en-US"/>
              </w:rPr>
            </w:pPr>
            <w:r>
              <w:rPr>
                <w:rFonts w:eastAsia="Arial" w:cs="Arial"/>
                <w:sz w:val="18"/>
                <w:szCs w:val="18"/>
                <w:lang w:val="en-US"/>
              </w:rPr>
              <w:t xml:space="preserve">Request version: </w:t>
            </w:r>
            <w:r>
              <w:rPr>
                <w:rFonts w:ascii="Courier New" w:eastAsia="Arial" w:hAnsi="Courier New" w:cs="Arial"/>
                <w:sz w:val="18"/>
                <w:szCs w:val="18"/>
                <w:lang w:val="en-US"/>
              </w:rPr>
              <w:t>1.3.0</w:t>
            </w:r>
          </w:p>
        </w:tc>
      </w:tr>
      <w:tr w:rsidR="00644CBC" w14:paraId="0C424BEA" w14:textId="77777777">
        <w:tc>
          <w:tcPr>
            <w:tcW w:w="2745" w:type="dxa"/>
            <w:tcBorders>
              <w:left w:val="single" w:sz="1" w:space="0" w:color="000000"/>
              <w:bottom w:val="single" w:sz="1" w:space="0" w:color="000000"/>
            </w:tcBorders>
          </w:tcPr>
          <w:p w14:paraId="6B87E4CC" w14:textId="77777777" w:rsidR="00644CBC" w:rsidRDefault="00644CBC" w:rsidP="00644CBC">
            <w:pPr>
              <w:keepNext/>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SERVICE=WMS</w:t>
            </w:r>
          </w:p>
        </w:tc>
        <w:tc>
          <w:tcPr>
            <w:tcW w:w="1155" w:type="dxa"/>
            <w:tcBorders>
              <w:left w:val="single" w:sz="1" w:space="0" w:color="000000"/>
              <w:bottom w:val="single" w:sz="1" w:space="0" w:color="000000"/>
            </w:tcBorders>
          </w:tcPr>
          <w:p w14:paraId="57615D05" w14:textId="77777777" w:rsidR="00644CBC" w:rsidRPr="008111FF" w:rsidRDefault="00644CBC" w:rsidP="00644CBC">
            <w:pPr>
              <w:keepNext/>
              <w:snapToGrid w:val="0"/>
              <w:jc w:val="center"/>
              <w:rPr>
                <w:sz w:val="18"/>
                <w:szCs w:val="18"/>
                <w:lang w:val="en-US"/>
              </w:rPr>
            </w:pPr>
            <w:r w:rsidRPr="008111FF">
              <w:rPr>
                <w:sz w:val="18"/>
                <w:szCs w:val="18"/>
                <w:lang w:val="en-US"/>
              </w:rPr>
              <w:t>M</w:t>
            </w:r>
          </w:p>
        </w:tc>
        <w:tc>
          <w:tcPr>
            <w:tcW w:w="5194" w:type="dxa"/>
            <w:tcBorders>
              <w:left w:val="single" w:sz="1" w:space="0" w:color="000000"/>
              <w:bottom w:val="single" w:sz="1" w:space="0" w:color="000000"/>
              <w:right w:val="single" w:sz="1" w:space="0" w:color="000000"/>
            </w:tcBorders>
          </w:tcPr>
          <w:p w14:paraId="4D3A6CD8" w14:textId="77777777" w:rsidR="00644CBC" w:rsidRDefault="00644CBC" w:rsidP="00644CBC">
            <w:pPr>
              <w:keepNext/>
              <w:autoSpaceDE w:val="0"/>
              <w:snapToGrid w:val="0"/>
              <w:rPr>
                <w:rFonts w:ascii="Courier New" w:eastAsia="Arial" w:hAnsi="Courier New" w:cs="Arial"/>
                <w:sz w:val="18"/>
                <w:szCs w:val="18"/>
                <w:lang w:val="en-US"/>
              </w:rPr>
            </w:pPr>
            <w:r>
              <w:rPr>
                <w:rFonts w:eastAsia="Arial" w:cs="Arial"/>
                <w:sz w:val="18"/>
                <w:szCs w:val="18"/>
                <w:lang w:val="en-US"/>
              </w:rPr>
              <w:t xml:space="preserve">Service type. Fixed value: </w:t>
            </w:r>
            <w:r>
              <w:rPr>
                <w:rFonts w:ascii="Courier New" w:eastAsia="Arial" w:hAnsi="Courier New" w:cs="Arial"/>
                <w:sz w:val="18"/>
                <w:szCs w:val="18"/>
                <w:lang w:val="en-US"/>
              </w:rPr>
              <w:t>WMS.</w:t>
            </w:r>
          </w:p>
          <w:p w14:paraId="556E871D" w14:textId="77777777" w:rsidR="00644CBC" w:rsidRDefault="00644CBC" w:rsidP="00644CBC">
            <w:pPr>
              <w:keepNext/>
              <w:autoSpaceDE w:val="0"/>
              <w:snapToGrid w:val="0"/>
              <w:rPr>
                <w:rFonts w:ascii="Courier New" w:eastAsia="Arial" w:hAnsi="Courier New" w:cs="Arial"/>
                <w:sz w:val="18"/>
                <w:szCs w:val="18"/>
                <w:lang w:val="en-US"/>
              </w:rPr>
            </w:pPr>
            <w:r w:rsidRPr="00E04309">
              <w:rPr>
                <w:rFonts w:eastAsia="Arial" w:cs="Arial"/>
                <w:sz w:val="18"/>
                <w:szCs w:val="18"/>
                <w:lang w:val="en-US"/>
              </w:rPr>
              <w:t xml:space="preserve">The ServiceType for an ISO 19128:2005(E) – WMS1.3.0 is fixed to “WMS”. </w:t>
            </w:r>
          </w:p>
        </w:tc>
      </w:tr>
      <w:tr w:rsidR="00644CBC" w14:paraId="2AFD3FA9" w14:textId="77777777">
        <w:tc>
          <w:tcPr>
            <w:tcW w:w="2745" w:type="dxa"/>
            <w:tcBorders>
              <w:left w:val="single" w:sz="1" w:space="0" w:color="000000"/>
              <w:bottom w:val="single" w:sz="1" w:space="0" w:color="000000"/>
            </w:tcBorders>
          </w:tcPr>
          <w:p w14:paraId="66670475" w14:textId="77777777" w:rsidR="00644CBC" w:rsidRDefault="00644CBC" w:rsidP="00644CBC">
            <w:pPr>
              <w:keepNext/>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 xml:space="preserve">REQUEST=GetCapabilities </w:t>
            </w:r>
          </w:p>
        </w:tc>
        <w:tc>
          <w:tcPr>
            <w:tcW w:w="1155" w:type="dxa"/>
            <w:tcBorders>
              <w:left w:val="single" w:sz="1" w:space="0" w:color="000000"/>
              <w:bottom w:val="single" w:sz="1" w:space="0" w:color="000000"/>
            </w:tcBorders>
          </w:tcPr>
          <w:p w14:paraId="1922DC0A" w14:textId="77777777" w:rsidR="00644CBC" w:rsidRPr="008111FF" w:rsidRDefault="00644CBC" w:rsidP="00644CBC">
            <w:pPr>
              <w:keepNext/>
              <w:snapToGrid w:val="0"/>
              <w:jc w:val="center"/>
              <w:rPr>
                <w:sz w:val="18"/>
                <w:szCs w:val="18"/>
                <w:lang w:val="en-US"/>
              </w:rPr>
            </w:pPr>
            <w:r w:rsidRPr="008111FF">
              <w:rPr>
                <w:sz w:val="18"/>
                <w:szCs w:val="18"/>
                <w:lang w:val="en-US"/>
              </w:rPr>
              <w:t>M</w:t>
            </w:r>
          </w:p>
        </w:tc>
        <w:tc>
          <w:tcPr>
            <w:tcW w:w="5194" w:type="dxa"/>
            <w:tcBorders>
              <w:left w:val="single" w:sz="1" w:space="0" w:color="000000"/>
              <w:bottom w:val="single" w:sz="1" w:space="0" w:color="000000"/>
              <w:right w:val="single" w:sz="1" w:space="0" w:color="000000"/>
            </w:tcBorders>
          </w:tcPr>
          <w:p w14:paraId="696035CF" w14:textId="77777777" w:rsidR="00644CBC" w:rsidRDefault="00644CBC" w:rsidP="00644CBC">
            <w:pPr>
              <w:keepNext/>
              <w:autoSpaceDE w:val="0"/>
              <w:snapToGrid w:val="0"/>
              <w:rPr>
                <w:rFonts w:ascii="Courier New" w:eastAsia="Arial" w:hAnsi="Courier New" w:cs="Arial"/>
                <w:sz w:val="18"/>
                <w:szCs w:val="18"/>
                <w:lang w:val="en-US"/>
              </w:rPr>
            </w:pPr>
            <w:r>
              <w:rPr>
                <w:rFonts w:eastAsia="Arial" w:cs="Arial"/>
                <w:sz w:val="18"/>
                <w:szCs w:val="18"/>
                <w:lang w:val="en-US"/>
              </w:rPr>
              <w:t xml:space="preserve">Request name. Fixed value: </w:t>
            </w:r>
            <w:r>
              <w:rPr>
                <w:rFonts w:ascii="Courier New" w:eastAsia="Arial" w:hAnsi="Courier New" w:cs="Arial"/>
                <w:sz w:val="18"/>
                <w:szCs w:val="18"/>
                <w:lang w:val="en-US"/>
              </w:rPr>
              <w:t>GetCapabilities</w:t>
            </w:r>
          </w:p>
        </w:tc>
      </w:tr>
      <w:tr w:rsidR="00644CBC" w14:paraId="74428293" w14:textId="77777777">
        <w:tc>
          <w:tcPr>
            <w:tcW w:w="2745" w:type="dxa"/>
            <w:tcBorders>
              <w:left w:val="single" w:sz="1" w:space="0" w:color="000000"/>
              <w:bottom w:val="single" w:sz="1" w:space="0" w:color="000000"/>
            </w:tcBorders>
          </w:tcPr>
          <w:p w14:paraId="507FFABA" w14:textId="77777777" w:rsidR="00644CBC" w:rsidRDefault="00644CBC" w:rsidP="00644CBC">
            <w:pPr>
              <w:keepNext/>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LANGUAGE=code</w:t>
            </w:r>
          </w:p>
        </w:tc>
        <w:tc>
          <w:tcPr>
            <w:tcW w:w="1155" w:type="dxa"/>
            <w:tcBorders>
              <w:left w:val="single" w:sz="1" w:space="0" w:color="000000"/>
              <w:bottom w:val="single" w:sz="1" w:space="0" w:color="000000"/>
            </w:tcBorders>
          </w:tcPr>
          <w:p w14:paraId="58C2A496" w14:textId="77777777" w:rsidR="00644CBC" w:rsidRPr="008111FF" w:rsidRDefault="00644CBC" w:rsidP="00644CBC">
            <w:pPr>
              <w:keepNext/>
              <w:snapToGrid w:val="0"/>
              <w:jc w:val="center"/>
              <w:rPr>
                <w:sz w:val="18"/>
                <w:szCs w:val="18"/>
                <w:lang w:val="en-US"/>
              </w:rPr>
            </w:pPr>
            <w:r w:rsidRPr="008111FF">
              <w:rPr>
                <w:sz w:val="18"/>
                <w:szCs w:val="18"/>
                <w:lang w:val="en-US"/>
              </w:rPr>
              <w:t>O</w:t>
            </w:r>
          </w:p>
        </w:tc>
        <w:tc>
          <w:tcPr>
            <w:tcW w:w="5194" w:type="dxa"/>
            <w:tcBorders>
              <w:left w:val="single" w:sz="1" w:space="0" w:color="000000"/>
              <w:bottom w:val="single" w:sz="1" w:space="0" w:color="000000"/>
              <w:right w:val="single" w:sz="1" w:space="0" w:color="000000"/>
            </w:tcBorders>
          </w:tcPr>
          <w:p w14:paraId="3E30E15D" w14:textId="77777777" w:rsidR="00644CBC" w:rsidRDefault="00644CBC" w:rsidP="00644CBC">
            <w:pPr>
              <w:keepNext/>
              <w:autoSpaceDE w:val="0"/>
              <w:snapToGrid w:val="0"/>
              <w:rPr>
                <w:rFonts w:eastAsia="Arial" w:cs="Arial"/>
                <w:sz w:val="18"/>
                <w:szCs w:val="18"/>
                <w:lang w:val="en-US"/>
              </w:rPr>
            </w:pPr>
            <w:r>
              <w:rPr>
                <w:rFonts w:eastAsia="Arial" w:cs="Arial"/>
                <w:sz w:val="18"/>
                <w:szCs w:val="18"/>
                <w:lang w:val="en-US"/>
              </w:rPr>
              <w:t>Request language (INSPIRE extension).</w:t>
            </w:r>
          </w:p>
        </w:tc>
      </w:tr>
      <w:tr w:rsidR="00644CBC" w14:paraId="0CE12967" w14:textId="77777777">
        <w:tc>
          <w:tcPr>
            <w:tcW w:w="2745" w:type="dxa"/>
            <w:tcBorders>
              <w:left w:val="single" w:sz="1" w:space="0" w:color="000000"/>
              <w:bottom w:val="single" w:sz="1" w:space="0" w:color="000000"/>
            </w:tcBorders>
          </w:tcPr>
          <w:p w14:paraId="369840C8" w14:textId="77777777" w:rsidR="00644CBC" w:rsidRDefault="00644CBC" w:rsidP="00644CBC">
            <w:pPr>
              <w:keepNext/>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FORMAT=MIME_type</w:t>
            </w:r>
          </w:p>
        </w:tc>
        <w:tc>
          <w:tcPr>
            <w:tcW w:w="1155" w:type="dxa"/>
            <w:tcBorders>
              <w:left w:val="single" w:sz="1" w:space="0" w:color="000000"/>
              <w:bottom w:val="single" w:sz="1" w:space="0" w:color="000000"/>
            </w:tcBorders>
          </w:tcPr>
          <w:p w14:paraId="09FA0A68" w14:textId="77777777" w:rsidR="00644CBC" w:rsidRPr="008111FF" w:rsidRDefault="00644CBC" w:rsidP="00644CBC">
            <w:pPr>
              <w:keepNext/>
              <w:snapToGrid w:val="0"/>
              <w:jc w:val="center"/>
              <w:rPr>
                <w:rFonts w:eastAsia="Arial" w:cs="Arial"/>
                <w:sz w:val="18"/>
                <w:szCs w:val="18"/>
                <w:lang w:val="en-US"/>
              </w:rPr>
            </w:pPr>
            <w:r w:rsidRPr="008111FF">
              <w:rPr>
                <w:rFonts w:eastAsia="Arial" w:cs="Arial"/>
                <w:sz w:val="18"/>
                <w:szCs w:val="18"/>
                <w:lang w:val="en-US"/>
              </w:rPr>
              <w:t>O</w:t>
            </w:r>
          </w:p>
        </w:tc>
        <w:tc>
          <w:tcPr>
            <w:tcW w:w="5194" w:type="dxa"/>
            <w:tcBorders>
              <w:left w:val="single" w:sz="1" w:space="0" w:color="000000"/>
              <w:bottom w:val="single" w:sz="1" w:space="0" w:color="000000"/>
              <w:right w:val="single" w:sz="1" w:space="0" w:color="000000"/>
            </w:tcBorders>
          </w:tcPr>
          <w:p w14:paraId="586DF1C6" w14:textId="77777777" w:rsidR="00644CBC" w:rsidRDefault="00644CBC" w:rsidP="00644CBC">
            <w:pPr>
              <w:keepNext/>
              <w:autoSpaceDE w:val="0"/>
              <w:snapToGrid w:val="0"/>
              <w:rPr>
                <w:rFonts w:eastAsia="Arial" w:cs="Arial"/>
                <w:sz w:val="18"/>
                <w:szCs w:val="18"/>
                <w:lang w:val="en-US"/>
              </w:rPr>
            </w:pPr>
            <w:r>
              <w:rPr>
                <w:rFonts w:eastAsia="Arial" w:cs="Arial"/>
                <w:sz w:val="18"/>
                <w:szCs w:val="18"/>
                <w:lang w:val="en-US"/>
              </w:rPr>
              <w:t xml:space="preserve">Output format of service metadata. Defaults to </w:t>
            </w:r>
            <w:r>
              <w:rPr>
                <w:rFonts w:ascii="Courier New" w:eastAsia="Arial" w:hAnsi="Courier New" w:cs="Arial"/>
                <w:sz w:val="18"/>
                <w:szCs w:val="18"/>
                <w:lang w:val="en-US"/>
              </w:rPr>
              <w:t>text/xml</w:t>
            </w:r>
            <w:r>
              <w:rPr>
                <w:rFonts w:eastAsia="Arial" w:cs="Arial"/>
                <w:sz w:val="18"/>
                <w:szCs w:val="18"/>
                <w:lang w:val="en-US"/>
              </w:rPr>
              <w:t>.</w:t>
            </w:r>
          </w:p>
        </w:tc>
      </w:tr>
    </w:tbl>
    <w:p w14:paraId="34FDFA2F" w14:textId="77777777" w:rsidR="00644CBC" w:rsidRDefault="00644CBC" w:rsidP="00B75FB0"/>
    <w:p w14:paraId="0E73A589" w14:textId="77777777" w:rsidR="00EA4F68" w:rsidRDefault="000B18F6" w:rsidP="00EA4F68">
      <w:r w:rsidRPr="00FE0F1C">
        <w:rPr>
          <w:noProof/>
          <w:lang w:val="en-US" w:eastAsia="en-US"/>
        </w:rPr>
        <w:lastRenderedPageBreak/>
        <w:drawing>
          <wp:inline distT="0" distB="0" distL="0" distR="0" wp14:anchorId="6817AF8A" wp14:editId="6FB62E00">
            <wp:extent cx="5760720" cy="8148320"/>
            <wp:effectExtent l="0" t="0" r="5080" b="5080"/>
            <wp:docPr id="4" name="Picture 4" descr="U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C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8148320"/>
                    </a:xfrm>
                    <a:prstGeom prst="rect">
                      <a:avLst/>
                    </a:prstGeom>
                    <a:noFill/>
                    <a:ln>
                      <a:noFill/>
                    </a:ln>
                  </pic:spPr>
                </pic:pic>
              </a:graphicData>
            </a:graphic>
          </wp:inline>
        </w:drawing>
      </w:r>
    </w:p>
    <w:p w14:paraId="05A21EB0" w14:textId="79DB3DD6" w:rsidR="00EA4F68" w:rsidRPr="000C5AE2" w:rsidRDefault="00EA4F68" w:rsidP="00EA4F68">
      <w:pPr>
        <w:pStyle w:val="Caption"/>
      </w:pPr>
      <w:bookmarkStart w:id="98" w:name="_Ref161740370"/>
      <w:bookmarkStart w:id="99" w:name="_Toc159065328"/>
      <w:bookmarkStart w:id="100" w:name="_Ref161740363"/>
      <w:bookmarkStart w:id="101" w:name="_Toc227149268"/>
      <w:r w:rsidRPr="000C5AE2">
        <w:t xml:space="preserve">Figure </w:t>
      </w:r>
      <w:r w:rsidR="00007E09">
        <w:fldChar w:fldCharType="begin"/>
      </w:r>
      <w:r w:rsidR="00007E09">
        <w:instrText xml:space="preserve"> SEQ Figure \* ARABIC </w:instrText>
      </w:r>
      <w:r w:rsidR="00007E09">
        <w:fldChar w:fldCharType="separate"/>
      </w:r>
      <w:r w:rsidR="00E66CDD">
        <w:rPr>
          <w:noProof/>
        </w:rPr>
        <w:t>4</w:t>
      </w:r>
      <w:r w:rsidR="00007E09">
        <w:rPr>
          <w:noProof/>
        </w:rPr>
        <w:fldChar w:fldCharType="end"/>
      </w:r>
      <w:bookmarkEnd w:id="98"/>
      <w:r w:rsidRPr="000C5AE2">
        <w:t xml:space="preserve">: </w:t>
      </w:r>
      <w:r w:rsidR="000C08E1" w:rsidRPr="00BB76C4">
        <w:t xml:space="preserve">Get </w:t>
      </w:r>
      <w:r w:rsidR="000C08E1">
        <w:t xml:space="preserve">View </w:t>
      </w:r>
      <w:r w:rsidR="000C08E1" w:rsidRPr="00BB76C4">
        <w:t>Service Metadata</w:t>
      </w:r>
      <w:r w:rsidR="000C08E1">
        <w:t xml:space="preserve"> Use Case (UC1)</w:t>
      </w:r>
      <w:bookmarkEnd w:id="99"/>
      <w:bookmarkEnd w:id="100"/>
      <w:bookmarkEnd w:id="101"/>
    </w:p>
    <w:p w14:paraId="377FF5F8" w14:textId="77777777" w:rsidR="00EA4F68" w:rsidRDefault="00EA4F68" w:rsidP="00EA4F68"/>
    <w:p w14:paraId="430BEF21" w14:textId="77777777" w:rsidR="00EA4F68" w:rsidRDefault="00EA4F68" w:rsidP="00EA4F68"/>
    <w:p w14:paraId="3BE19C21" w14:textId="77777777" w:rsidR="00EA4F68" w:rsidRDefault="00EA4F68" w:rsidP="007D333E">
      <w:pPr>
        <w:pStyle w:val="Heading4"/>
      </w:pPr>
      <w:bookmarkStart w:id="102" w:name="_toc636"/>
      <w:bookmarkStart w:id="103" w:name="_toc697"/>
      <w:bookmarkStart w:id="104" w:name="_Toc157074296"/>
      <w:bookmarkStart w:id="105" w:name="_Toc159065276"/>
      <w:bookmarkStart w:id="106" w:name="_Toc227149295"/>
      <w:bookmarkEnd w:id="102"/>
      <w:bookmarkEnd w:id="103"/>
      <w:r>
        <w:lastRenderedPageBreak/>
        <w:t>GetCapabilities response</w:t>
      </w:r>
      <w:bookmarkEnd w:id="104"/>
      <w:bookmarkEnd w:id="105"/>
      <w:bookmarkEnd w:id="106"/>
    </w:p>
    <w:p w14:paraId="592F8158" w14:textId="77777777" w:rsidR="00EA4F68" w:rsidRDefault="00EA4F68" w:rsidP="00296918">
      <w:pPr>
        <w:pStyle w:val="Heading5"/>
      </w:pPr>
      <w:bookmarkStart w:id="107" w:name="_toc698"/>
      <w:bookmarkStart w:id="108" w:name="_Toc157074297"/>
      <w:bookmarkStart w:id="109" w:name="_Ref161819180"/>
      <w:bookmarkEnd w:id="107"/>
      <w:r>
        <w:t>View service metadata</w:t>
      </w:r>
      <w:bookmarkEnd w:id="108"/>
      <w:bookmarkEnd w:id="109"/>
    </w:p>
    <w:p w14:paraId="0E81E144" w14:textId="77777777" w:rsidR="00EA4F68" w:rsidRPr="00A622D8" w:rsidRDefault="00EA4F68" w:rsidP="007D333E">
      <w:pPr>
        <w:jc w:val="both"/>
      </w:pPr>
      <w:r w:rsidRPr="00A622D8">
        <w:t xml:space="preserve">Two scenarios have been identified for publishing View </w:t>
      </w:r>
      <w:r>
        <w:t>S</w:t>
      </w:r>
      <w:r w:rsidRPr="00A622D8">
        <w:t>ervice metadata conform</w:t>
      </w:r>
      <w:r>
        <w:t>ing</w:t>
      </w:r>
      <w:r w:rsidRPr="00A622D8">
        <w:t xml:space="preserve"> </w:t>
      </w:r>
      <w:r>
        <w:t>to</w:t>
      </w:r>
      <w:r w:rsidRPr="00A622D8">
        <w:t xml:space="preserve"> the Regulation on INSPIRE Network Services </w:t>
      </w:r>
      <w:r>
        <w:t>[</w:t>
      </w:r>
      <w:r w:rsidRPr="00137B92">
        <w:rPr>
          <w:b/>
        </w:rPr>
        <w:t>INS NS</w:t>
      </w:r>
      <w:r>
        <w:t xml:space="preserve">] </w:t>
      </w:r>
      <w:r w:rsidRPr="00A622D8">
        <w:t>and on Metadata</w:t>
      </w:r>
      <w:r>
        <w:t xml:space="preserve"> [</w:t>
      </w:r>
      <w:r w:rsidRPr="00137B92">
        <w:rPr>
          <w:b/>
        </w:rPr>
        <w:t>INS MD</w:t>
      </w:r>
      <w:r>
        <w:t>]</w:t>
      </w:r>
      <w:r w:rsidRPr="00A622D8">
        <w:t xml:space="preserve">. It is up to the Member State to choose which scenario best fits its needs. </w:t>
      </w:r>
      <w:r w:rsidRPr="00D9463F">
        <w:t>As these scenarios are not mutually exclusive, a Member State may choose to implement both</w:t>
      </w:r>
      <w:r w:rsidRPr="00766D75">
        <w:t>.</w:t>
      </w:r>
    </w:p>
    <w:p w14:paraId="27ABAE71" w14:textId="77777777" w:rsidR="00EA4F68" w:rsidRDefault="00EA4F68" w:rsidP="007D333E">
      <w:pPr>
        <w:pStyle w:val="PlainText"/>
        <w:jc w:val="both"/>
        <w:rPr>
          <w:rFonts w:ascii="Arial" w:eastAsia="Times New Roman" w:hAnsi="Arial"/>
          <w:sz w:val="20"/>
          <w:szCs w:val="20"/>
          <w:lang w:val="en-US"/>
        </w:rPr>
      </w:pPr>
    </w:p>
    <w:p w14:paraId="004FFC7F" w14:textId="77777777" w:rsidR="00EA4F68" w:rsidRPr="00A622D8" w:rsidRDefault="00EA4F68" w:rsidP="007D333E">
      <w:pPr>
        <w:jc w:val="both"/>
        <w:rPr>
          <w:b/>
        </w:rPr>
      </w:pPr>
      <w:r w:rsidRPr="00A622D8">
        <w:rPr>
          <w:b/>
        </w:rPr>
        <w:t xml:space="preserve">Scenario 1: INSPIRE network service metadata in a Discovery </w:t>
      </w:r>
      <w:r>
        <w:rPr>
          <w:b/>
        </w:rPr>
        <w:t>S</w:t>
      </w:r>
      <w:r w:rsidRPr="00A622D8">
        <w:rPr>
          <w:b/>
        </w:rPr>
        <w:t>ervice is referenced through an extended capability.</w:t>
      </w:r>
    </w:p>
    <w:p w14:paraId="179646A4" w14:textId="77777777" w:rsidR="00EA4F68" w:rsidRDefault="00EA4F68" w:rsidP="007D333E">
      <w:pPr>
        <w:jc w:val="both"/>
      </w:pPr>
    </w:p>
    <w:p w14:paraId="7B20C563" w14:textId="77777777" w:rsidR="00EA4F68" w:rsidRDefault="00EA4F68" w:rsidP="007D333E">
      <w:pPr>
        <w:jc w:val="both"/>
      </w:pPr>
      <w:r w:rsidRPr="00A622D8">
        <w:t xml:space="preserve">This scenario involves adding a reference to an online INSPIRE metadata resource in the extended INSPIRE capabilities. </w:t>
      </w:r>
    </w:p>
    <w:p w14:paraId="33415DEF" w14:textId="5EE33479" w:rsidR="00EA4F68" w:rsidRPr="000A5871" w:rsidRDefault="00EA4F68" w:rsidP="00296918">
      <w:pPr>
        <w:pStyle w:val="Requirement"/>
        <w:jc w:val="both"/>
        <w:rPr>
          <w:lang w:val="en-US"/>
        </w:rPr>
      </w:pPr>
      <w:r w:rsidRPr="00543538">
        <w:rPr>
          <w:b/>
          <w:color w:val="FF0000"/>
        </w:rPr>
        <w:t xml:space="preserve">Implementation Requirement </w:t>
      </w:r>
      <w:r w:rsidR="00BA763C" w:rsidRPr="00543538">
        <w:rPr>
          <w:b/>
          <w:color w:val="FF0000"/>
        </w:rPr>
        <w:fldChar w:fldCharType="begin"/>
      </w:r>
      <w:r w:rsidRPr="00543538">
        <w:rPr>
          <w:b/>
          <w:color w:val="FF0000"/>
        </w:rPr>
        <w:instrText xml:space="preserve"> SEQ Requirement \* ARABIC </w:instrText>
      </w:r>
      <w:r w:rsidR="00BA763C" w:rsidRPr="00543538">
        <w:rPr>
          <w:b/>
          <w:color w:val="FF0000"/>
        </w:rPr>
        <w:fldChar w:fldCharType="separate"/>
      </w:r>
      <w:r w:rsidR="00E66CDD">
        <w:rPr>
          <w:b/>
          <w:noProof/>
          <w:color w:val="FF0000"/>
        </w:rPr>
        <w:t>6</w:t>
      </w:r>
      <w:r w:rsidR="00BA763C" w:rsidRPr="00543538">
        <w:rPr>
          <w:b/>
          <w:color w:val="FF0000"/>
        </w:rPr>
        <w:fldChar w:fldCharType="end"/>
      </w:r>
      <w:r>
        <w:t xml:space="preserve"> </w:t>
      </w:r>
      <w:r w:rsidRPr="00A622D8">
        <w:t xml:space="preserve">The </w:t>
      </w:r>
      <w:r w:rsidRPr="00137B92">
        <w:rPr>
          <w:rFonts w:ascii="Courier New" w:hAnsi="Courier New"/>
        </w:rPr>
        <w:t>&lt;</w:t>
      </w:r>
      <w:r>
        <w:rPr>
          <w:rFonts w:ascii="Courier New" w:hAnsi="Courier New"/>
        </w:rPr>
        <w:t>inspire_common</w:t>
      </w:r>
      <w:r w:rsidRPr="00137B92">
        <w:rPr>
          <w:rFonts w:ascii="Courier New" w:hAnsi="Courier New"/>
        </w:rPr>
        <w:t>:</w:t>
      </w:r>
      <w:r w:rsidR="0018262B">
        <w:rPr>
          <w:rFonts w:ascii="Courier New" w:hAnsi="Courier New"/>
        </w:rPr>
        <w:t>M</w:t>
      </w:r>
      <w:r w:rsidRPr="00137B92">
        <w:rPr>
          <w:rFonts w:ascii="Courier New" w:hAnsi="Courier New"/>
        </w:rPr>
        <w:t>etadataURL&gt;</w:t>
      </w:r>
      <w:r w:rsidRPr="00A622D8">
        <w:t xml:space="preserve"> element within the extended INSPIRE capabilities of an </w:t>
      </w:r>
      <w:r>
        <w:t>[</w:t>
      </w:r>
      <w:r w:rsidRPr="00A622D8">
        <w:rPr>
          <w:b/>
        </w:rPr>
        <w:t>ISO 19128</w:t>
      </w:r>
      <w:r>
        <w:t>]</w:t>
      </w:r>
      <w:r w:rsidRPr="00A622D8">
        <w:t xml:space="preserve"> – WMS</w:t>
      </w:r>
      <w:r>
        <w:t xml:space="preserve"> </w:t>
      </w:r>
      <w:r w:rsidRPr="00A622D8">
        <w:t xml:space="preserve">1.3.0 </w:t>
      </w:r>
      <w:r w:rsidRPr="00137B92">
        <w:rPr>
          <w:rFonts w:ascii="Courier New" w:hAnsi="Courier New"/>
        </w:rPr>
        <w:t>&lt;wms:Capability&gt;</w:t>
      </w:r>
      <w:r w:rsidRPr="00A622D8">
        <w:t xml:space="preserve"> element </w:t>
      </w:r>
      <w:r>
        <w:t>shall be</w:t>
      </w:r>
      <w:r w:rsidRPr="00A622D8">
        <w:t xml:space="preserve"> used to reference the INSPIRE service metadata available through an INSPIRE Discovery </w:t>
      </w:r>
      <w:r>
        <w:t>S</w:t>
      </w:r>
      <w:r w:rsidRPr="00A622D8">
        <w:t xml:space="preserve">ervice. Mandatory </w:t>
      </w:r>
      <w:r>
        <w:t>[</w:t>
      </w:r>
      <w:r w:rsidRPr="00A622D8">
        <w:rPr>
          <w:b/>
        </w:rPr>
        <w:t>ISO 19128</w:t>
      </w:r>
      <w:r>
        <w:t>]</w:t>
      </w:r>
      <w:r w:rsidRPr="00A622D8">
        <w:t xml:space="preserve"> – WMS</w:t>
      </w:r>
      <w:r>
        <w:t xml:space="preserve"> </w:t>
      </w:r>
      <w:r w:rsidRPr="00A622D8">
        <w:t xml:space="preserve">1.3.0 metadata elements shall be mapped to INSPIRE metadata elements to </w:t>
      </w:r>
      <w:r>
        <w:t>implement</w:t>
      </w:r>
      <w:r w:rsidRPr="00A622D8">
        <w:t xml:space="preserve"> a consistent interface.</w:t>
      </w:r>
    </w:p>
    <w:p w14:paraId="6DBD6653" w14:textId="77777777" w:rsidR="00EA4F68" w:rsidRDefault="00EA4F68" w:rsidP="007D333E">
      <w:pPr>
        <w:jc w:val="both"/>
        <w:rPr>
          <w:b/>
        </w:rPr>
      </w:pPr>
      <w:r w:rsidRPr="00A622D8">
        <w:rPr>
          <w:b/>
        </w:rPr>
        <w:t xml:space="preserve">Scenario 2: Use (extended) capabilities to map all INSPIRE metadata elements to the </w:t>
      </w:r>
      <w:r>
        <w:rPr>
          <w:b/>
        </w:rPr>
        <w:t>[</w:t>
      </w:r>
      <w:r w:rsidRPr="00A622D8">
        <w:rPr>
          <w:b/>
        </w:rPr>
        <w:t>ISO 19128</w:t>
      </w:r>
      <w:r>
        <w:rPr>
          <w:b/>
        </w:rPr>
        <w:t>]</w:t>
      </w:r>
      <w:r w:rsidRPr="00A622D8">
        <w:rPr>
          <w:b/>
        </w:rPr>
        <w:t xml:space="preserve"> – WMS1.3.0 elements. </w:t>
      </w:r>
    </w:p>
    <w:p w14:paraId="160B6974" w14:textId="77777777" w:rsidR="00EA4F68" w:rsidRDefault="00EA4F68" w:rsidP="007D333E">
      <w:pPr>
        <w:jc w:val="both"/>
        <w:rPr>
          <w:b/>
        </w:rPr>
      </w:pPr>
    </w:p>
    <w:p w14:paraId="4ED93ED0" w14:textId="77777777" w:rsidR="00EA4F68" w:rsidRPr="00A622D8" w:rsidRDefault="00EA4F68" w:rsidP="007D333E">
      <w:pPr>
        <w:jc w:val="both"/>
      </w:pPr>
      <w:r w:rsidRPr="00A622D8">
        <w:t xml:space="preserve">This scenario involves mapping all INSPIRE metadata elements to </w:t>
      </w:r>
      <w:r>
        <w:t>[</w:t>
      </w:r>
      <w:r w:rsidRPr="00E56F68">
        <w:rPr>
          <w:b/>
        </w:rPr>
        <w:t>ISO 19128</w:t>
      </w:r>
      <w:r>
        <w:t>]</w:t>
      </w:r>
      <w:r w:rsidRPr="00A622D8">
        <w:t xml:space="preserve"> – WMS</w:t>
      </w:r>
      <w:r>
        <w:t xml:space="preserve"> </w:t>
      </w:r>
      <w:r w:rsidRPr="00A622D8">
        <w:t xml:space="preserve">1.3.0 elements. </w:t>
      </w:r>
    </w:p>
    <w:p w14:paraId="7F4B89D3" w14:textId="77777777" w:rsidR="00EA4F68" w:rsidRPr="00A622D8" w:rsidRDefault="00EA4F68" w:rsidP="007D333E">
      <w:pPr>
        <w:pStyle w:val="Requirement"/>
        <w:jc w:val="both"/>
      </w:pPr>
      <w:r w:rsidRPr="00543538">
        <w:rPr>
          <w:b/>
          <w:color w:val="FF0000"/>
        </w:rPr>
        <w:t xml:space="preserve">Implementation Requirement </w:t>
      </w:r>
      <w:r w:rsidR="00BA763C" w:rsidRPr="00543538">
        <w:rPr>
          <w:b/>
          <w:color w:val="FF0000"/>
        </w:rPr>
        <w:fldChar w:fldCharType="begin"/>
      </w:r>
      <w:r w:rsidRPr="00543538">
        <w:rPr>
          <w:b/>
          <w:color w:val="FF0000"/>
        </w:rPr>
        <w:instrText xml:space="preserve"> SEQ Requirement \* ARABIC </w:instrText>
      </w:r>
      <w:r w:rsidR="00BA763C" w:rsidRPr="00543538">
        <w:rPr>
          <w:b/>
          <w:color w:val="FF0000"/>
        </w:rPr>
        <w:fldChar w:fldCharType="separate"/>
      </w:r>
      <w:r w:rsidR="00E66CDD">
        <w:rPr>
          <w:b/>
          <w:noProof/>
          <w:color w:val="FF0000"/>
        </w:rPr>
        <w:t>7</w:t>
      </w:r>
      <w:r w:rsidR="00BA763C" w:rsidRPr="00543538">
        <w:rPr>
          <w:b/>
          <w:color w:val="FF0000"/>
        </w:rPr>
        <w:fldChar w:fldCharType="end"/>
      </w:r>
      <w:r>
        <w:t xml:space="preserve"> </w:t>
      </w:r>
      <w:r w:rsidRPr="00A622D8">
        <w:t xml:space="preserve">INSPIRE metadata </w:t>
      </w:r>
      <w:r>
        <w:t>are</w:t>
      </w:r>
      <w:r w:rsidRPr="00A622D8">
        <w:t xml:space="preserve"> mapped to WMS </w:t>
      </w:r>
      <w:r>
        <w:t>c</w:t>
      </w:r>
      <w:r w:rsidRPr="00A622D8">
        <w:t xml:space="preserve">apabilities elements to its full extent. It is mandatory to use the mapping provided in this Technical Guideline (described in </w:t>
      </w:r>
      <w:r>
        <w:t xml:space="preserve">Section </w:t>
      </w:r>
      <w:r w:rsidR="00BA763C">
        <w:fldChar w:fldCharType="begin"/>
      </w:r>
      <w:r w:rsidR="00353BB6">
        <w:instrText xml:space="preserve"> REF _Ref161996525 \w \h </w:instrText>
      </w:r>
      <w:r w:rsidR="00BA763C">
        <w:fldChar w:fldCharType="separate"/>
      </w:r>
      <w:r w:rsidR="00E66CDD">
        <w:t>4.2.3.3.1.1</w:t>
      </w:r>
      <w:r w:rsidR="00BA763C">
        <w:fldChar w:fldCharType="end"/>
      </w:r>
      <w:r w:rsidR="00353BB6">
        <w:t xml:space="preserve"> to </w:t>
      </w:r>
      <w:r w:rsidR="00BA763C">
        <w:fldChar w:fldCharType="begin"/>
      </w:r>
      <w:r w:rsidR="00353BB6">
        <w:instrText xml:space="preserve"> REF _Ref161996550 \w \h </w:instrText>
      </w:r>
      <w:r w:rsidR="00BA763C">
        <w:fldChar w:fldCharType="separate"/>
      </w:r>
      <w:r w:rsidR="00E66CDD">
        <w:t>4.2.3.3.1.16</w:t>
      </w:r>
      <w:r w:rsidR="00BA763C">
        <w:fldChar w:fldCharType="end"/>
      </w:r>
      <w:r w:rsidR="00353BB6">
        <w:t xml:space="preserve">. </w:t>
      </w:r>
      <w:r w:rsidRPr="00A622D8">
        <w:t xml:space="preserve">INSPIRE metadata elements that </w:t>
      </w:r>
      <w:r w:rsidR="007D333E">
        <w:t>cannot</w:t>
      </w:r>
      <w:r w:rsidR="007D333E" w:rsidRPr="00A622D8">
        <w:t xml:space="preserve"> </w:t>
      </w:r>
      <w:r w:rsidRPr="00A622D8">
        <w:t xml:space="preserve">be mapped to available </w:t>
      </w:r>
      <w:r>
        <w:t>[</w:t>
      </w:r>
      <w:r w:rsidRPr="00E56F68">
        <w:rPr>
          <w:b/>
        </w:rPr>
        <w:t>ISO 19128</w:t>
      </w:r>
      <w:r>
        <w:t>]</w:t>
      </w:r>
      <w:r w:rsidRPr="00A622D8">
        <w:t xml:space="preserve"> – WMS1.3.0 elements are implemented as </w:t>
      </w:r>
      <w:r w:rsidRPr="00DC6735">
        <w:t>Extended Capabilities</w:t>
      </w:r>
      <w:r w:rsidRPr="00A622D8">
        <w:t xml:space="preserve">.  Metadata </w:t>
      </w:r>
      <w:r>
        <w:t>are</w:t>
      </w:r>
      <w:r w:rsidRPr="00A622D8">
        <w:t xml:space="preserve"> published through a service's capabilities document and can be harvested by an INSPIRE Discovery service.</w:t>
      </w:r>
      <w:r w:rsidRPr="00A622D8" w:rsidDel="00B53952">
        <w:t xml:space="preserve"> </w:t>
      </w:r>
    </w:p>
    <w:p w14:paraId="0FF362CF" w14:textId="77777777" w:rsidR="00EA4F68" w:rsidRPr="00A622D8" w:rsidRDefault="00EA4F68" w:rsidP="007D333E">
      <w:pPr>
        <w:jc w:val="both"/>
      </w:pPr>
    </w:p>
    <w:p w14:paraId="07225C1F" w14:textId="77777777" w:rsidR="00CE1E78" w:rsidRDefault="00CE1E78" w:rsidP="00296918">
      <w:pPr>
        <w:pStyle w:val="Requirement"/>
      </w:pPr>
      <w:r w:rsidRPr="00947BB6">
        <w:rPr>
          <w:b/>
          <w:color w:val="FF0000"/>
        </w:rPr>
        <w:t>Implementation Requirement</w:t>
      </w:r>
      <w:r w:rsidRPr="0029268A">
        <w:rPr>
          <w:color w:val="FF0000"/>
        </w:rPr>
        <w:t xml:space="preserve"> </w:t>
      </w:r>
      <w:r w:rsidR="00BA763C" w:rsidRPr="00947BB6">
        <w:rPr>
          <w:b/>
          <w:color w:val="FF0000"/>
        </w:rPr>
        <w:fldChar w:fldCharType="begin"/>
      </w:r>
      <w:r w:rsidR="00296918" w:rsidRPr="00947BB6">
        <w:rPr>
          <w:b/>
          <w:color w:val="FF0000"/>
        </w:rPr>
        <w:instrText xml:space="preserve"> SEQ Requirement \* ARABIC </w:instrText>
      </w:r>
      <w:r w:rsidR="00BA763C" w:rsidRPr="00947BB6">
        <w:rPr>
          <w:b/>
          <w:color w:val="FF0000"/>
        </w:rPr>
        <w:fldChar w:fldCharType="separate"/>
      </w:r>
      <w:r w:rsidR="00E66CDD">
        <w:rPr>
          <w:b/>
          <w:noProof/>
          <w:color w:val="FF0000"/>
        </w:rPr>
        <w:t>8</w:t>
      </w:r>
      <w:r w:rsidR="00BA763C" w:rsidRPr="00947BB6">
        <w:rPr>
          <w:b/>
          <w:color w:val="FF0000"/>
        </w:rPr>
        <w:fldChar w:fldCharType="end"/>
      </w:r>
      <w:r w:rsidR="00296918">
        <w:t xml:space="preserve"> </w:t>
      </w:r>
      <w:r w:rsidR="00820CDC">
        <w:t>Regardless of the scenario chosen to be implemented</w:t>
      </w:r>
      <w:r w:rsidR="00FD2EE2">
        <w:t>,</w:t>
      </w:r>
      <w:r w:rsidR="00820CDC">
        <w:t xml:space="preserve"> </w:t>
      </w:r>
      <w:r w:rsidRPr="00A622D8">
        <w:t xml:space="preserve">a language section </w:t>
      </w:r>
      <w:r>
        <w:t>shall</w:t>
      </w:r>
      <w:r w:rsidRPr="00A622D8">
        <w:t xml:space="preserve"> be added in the extended capability of the service</w:t>
      </w:r>
      <w:r w:rsidR="00FD2EE2">
        <w:t xml:space="preserve"> t</w:t>
      </w:r>
      <w:r w:rsidR="00FD2EE2" w:rsidRPr="00A622D8">
        <w:t xml:space="preserve">o fulfil the language requirements of the </w:t>
      </w:r>
      <w:r w:rsidR="00FD2EE2">
        <w:t>Network Services</w:t>
      </w:r>
      <w:r w:rsidR="00FD2EE2" w:rsidRPr="00A622D8">
        <w:t xml:space="preserve"> </w:t>
      </w:r>
      <w:r w:rsidR="00FD2EE2">
        <w:t>R</w:t>
      </w:r>
      <w:r w:rsidR="00FD2EE2" w:rsidRPr="00A622D8">
        <w:t>egulation</w:t>
      </w:r>
      <w:r w:rsidR="00FD2EE2">
        <w:t xml:space="preserve"> [</w:t>
      </w:r>
      <w:r w:rsidR="00FD2EE2" w:rsidRPr="0029268A">
        <w:rPr>
          <w:b/>
        </w:rPr>
        <w:t>INS NS</w:t>
      </w:r>
      <w:r w:rsidR="00FD2EE2">
        <w:t>]</w:t>
      </w:r>
      <w:r w:rsidR="00947BB6">
        <w:t>.</w:t>
      </w:r>
      <w:r w:rsidR="00820CDC">
        <w:t xml:space="preserve"> </w:t>
      </w:r>
    </w:p>
    <w:p w14:paraId="1D8C4DEF" w14:textId="77777777" w:rsidR="00EA4F68" w:rsidRPr="00A622D8" w:rsidRDefault="00EA4F68" w:rsidP="007D333E">
      <w:pPr>
        <w:jc w:val="both"/>
      </w:pPr>
    </w:p>
    <w:p w14:paraId="2A967A87" w14:textId="1CA3B6AD" w:rsidR="00EA4F68" w:rsidRDefault="00EA4F68" w:rsidP="007D333E">
      <w:pPr>
        <w:jc w:val="both"/>
      </w:pPr>
      <w:r w:rsidRPr="00A622D8">
        <w:t>In scenario 1, INSPIRE</w:t>
      </w:r>
      <w:r w:rsidR="00820CDC">
        <w:t xml:space="preserve"> View</w:t>
      </w:r>
      <w:r w:rsidRPr="00A622D8">
        <w:t xml:space="preserve"> service metadata </w:t>
      </w:r>
      <w:r w:rsidR="00820CDC">
        <w:t>are</w:t>
      </w:r>
      <w:r w:rsidR="00820CDC" w:rsidRPr="00A622D8">
        <w:t xml:space="preserve"> </w:t>
      </w:r>
      <w:r w:rsidRPr="00A622D8">
        <w:t xml:space="preserve">managed in an INSPIRE Discovery catalogue and need to be partially mapped to </w:t>
      </w:r>
      <w:r>
        <w:t>[</w:t>
      </w:r>
      <w:r w:rsidRPr="00E56F68">
        <w:rPr>
          <w:b/>
        </w:rPr>
        <w:t>ISO 19128</w:t>
      </w:r>
      <w:r>
        <w:t xml:space="preserve">] </w:t>
      </w:r>
      <w:r w:rsidRPr="00A622D8">
        <w:t xml:space="preserve"> – WMS</w:t>
      </w:r>
      <w:r>
        <w:t xml:space="preserve"> </w:t>
      </w:r>
      <w:r w:rsidRPr="00A622D8">
        <w:t>1.3.0 elements and extended capabilities.</w:t>
      </w:r>
    </w:p>
    <w:p w14:paraId="69E7696D" w14:textId="77777777" w:rsidR="00EA4F68" w:rsidRPr="00A622D8" w:rsidRDefault="00EA4F68" w:rsidP="007D333E">
      <w:pPr>
        <w:jc w:val="both"/>
      </w:pPr>
    </w:p>
    <w:p w14:paraId="6DC47960" w14:textId="67AF0D82" w:rsidR="00B2725D" w:rsidRDefault="00EA4F68" w:rsidP="007D333E">
      <w:pPr>
        <w:jc w:val="both"/>
      </w:pPr>
      <w:r w:rsidRPr="00A622D8">
        <w:t xml:space="preserve">In scenario 2, INSPIRE service metadata </w:t>
      </w:r>
      <w:r w:rsidR="00820CDC">
        <w:t>are</w:t>
      </w:r>
      <w:r w:rsidR="00820CDC" w:rsidRPr="00A622D8">
        <w:t xml:space="preserve"> </w:t>
      </w:r>
      <w:r w:rsidRPr="00A622D8">
        <w:t xml:space="preserve">fully mapped to </w:t>
      </w:r>
      <w:r>
        <w:t>[</w:t>
      </w:r>
      <w:r w:rsidRPr="00E56F68">
        <w:rPr>
          <w:b/>
        </w:rPr>
        <w:t>ISO 19128</w:t>
      </w:r>
      <w:r>
        <w:t>]</w:t>
      </w:r>
      <w:r w:rsidRPr="00A622D8">
        <w:t xml:space="preserve"> – WMS</w:t>
      </w:r>
      <w:r>
        <w:t xml:space="preserve"> </w:t>
      </w:r>
      <w:r w:rsidRPr="00A622D8">
        <w:t xml:space="preserve">1.3.0 elements and extended capabilities and </w:t>
      </w:r>
      <w:r w:rsidR="00820CDC">
        <w:t>are</w:t>
      </w:r>
      <w:r w:rsidR="00820CDC" w:rsidRPr="00A622D8">
        <w:t xml:space="preserve"> </w:t>
      </w:r>
      <w:r w:rsidRPr="00A622D8">
        <w:t xml:space="preserve">managed through service capabilities. </w:t>
      </w:r>
    </w:p>
    <w:p w14:paraId="25713E9B" w14:textId="77777777" w:rsidR="00B2725D" w:rsidRDefault="00B2725D" w:rsidP="007D333E">
      <w:pPr>
        <w:jc w:val="both"/>
      </w:pPr>
    </w:p>
    <w:p w14:paraId="0F43B5A0" w14:textId="49CD9BB2" w:rsidR="00C4703F" w:rsidRDefault="00BA4DF8" w:rsidP="007D333E">
      <w:pPr>
        <w:jc w:val="both"/>
      </w:pPr>
      <w:r>
        <w:t>A graphical illustration of the XML schema for the extended capabilities</w:t>
      </w:r>
      <w:r w:rsidR="00D666D7">
        <w:t xml:space="preserve"> </w:t>
      </w:r>
      <w:r w:rsidR="007025DC">
        <w:t xml:space="preserve">for both scenarios </w:t>
      </w:r>
      <w:r w:rsidR="00D666D7">
        <w:t>as required for</w:t>
      </w:r>
      <w:r w:rsidR="0019185D">
        <w:t xml:space="preserve"> the</w:t>
      </w:r>
      <w:r w:rsidR="00D666D7">
        <w:t xml:space="preserve"> INSPIRE View Services</w:t>
      </w:r>
      <w:r>
        <w:t xml:space="preserve"> is shown in </w:t>
      </w:r>
      <w:r w:rsidR="00BA763C">
        <w:fldChar w:fldCharType="begin"/>
      </w:r>
      <w:r w:rsidR="0012255F">
        <w:instrText xml:space="preserve"> REF _Ref162313236 \h </w:instrText>
      </w:r>
      <w:r w:rsidR="00BA763C">
        <w:fldChar w:fldCharType="separate"/>
      </w:r>
      <w:r w:rsidR="00E66CDD">
        <w:t xml:space="preserve">Figure </w:t>
      </w:r>
      <w:r w:rsidR="00E66CDD">
        <w:rPr>
          <w:noProof/>
        </w:rPr>
        <w:t>5</w:t>
      </w:r>
      <w:r w:rsidR="00BA763C">
        <w:fldChar w:fldCharType="end"/>
      </w:r>
      <w:r w:rsidR="0012255F">
        <w:t>.</w:t>
      </w:r>
      <w:r w:rsidR="007025DC">
        <w:t xml:space="preserve"> </w:t>
      </w:r>
      <w:r w:rsidR="00C4703F">
        <w:t>Examples of extended capabilities response for both scenarios are provided in</w:t>
      </w:r>
      <w:r w:rsidR="00022219">
        <w:t xml:space="preserve"> Annexes</w:t>
      </w:r>
      <w:r w:rsidR="00C4703F">
        <w:t xml:space="preserve"> </w:t>
      </w:r>
      <w:r w:rsidR="00BA763C">
        <w:fldChar w:fldCharType="begin"/>
      </w:r>
      <w:r w:rsidR="00022219">
        <w:instrText xml:space="preserve"> REF _Ref161992177 \w \h </w:instrText>
      </w:r>
      <w:r w:rsidR="00BA763C">
        <w:fldChar w:fldCharType="separate"/>
      </w:r>
      <w:r w:rsidR="00E66CDD">
        <w:t>Annex C</w:t>
      </w:r>
      <w:r w:rsidR="00BA763C">
        <w:fldChar w:fldCharType="end"/>
      </w:r>
      <w:r w:rsidR="00022219">
        <w:t xml:space="preserve"> and </w:t>
      </w:r>
      <w:r w:rsidR="00BA763C">
        <w:fldChar w:fldCharType="begin"/>
      </w:r>
      <w:r w:rsidR="00022219">
        <w:instrText xml:space="preserve"> REF _Ref161992236 \w \h </w:instrText>
      </w:r>
      <w:r w:rsidR="00BA763C">
        <w:fldChar w:fldCharType="separate"/>
      </w:r>
      <w:r w:rsidR="00E66CDD">
        <w:t>Annex D</w:t>
      </w:r>
      <w:r w:rsidR="00BA763C">
        <w:fldChar w:fldCharType="end"/>
      </w:r>
      <w:r w:rsidR="00D666D7">
        <w:t>.</w:t>
      </w:r>
    </w:p>
    <w:p w14:paraId="339B78F1" w14:textId="77777777" w:rsidR="00D666D7" w:rsidRDefault="00D666D7" w:rsidP="007D333E">
      <w:pPr>
        <w:jc w:val="both"/>
      </w:pPr>
    </w:p>
    <w:p w14:paraId="6E7B89C5" w14:textId="77777777" w:rsidR="00D666D7" w:rsidRDefault="00D666D7" w:rsidP="007D333E">
      <w:pPr>
        <w:jc w:val="both"/>
      </w:pPr>
    </w:p>
    <w:p w14:paraId="14612AB4" w14:textId="77777777" w:rsidR="00D666D7" w:rsidRDefault="00D666D7" w:rsidP="007D333E">
      <w:pPr>
        <w:jc w:val="both"/>
      </w:pPr>
    </w:p>
    <w:p w14:paraId="6EAFF0AA" w14:textId="77777777" w:rsidR="00D666D7" w:rsidRDefault="00D666D7" w:rsidP="007D333E">
      <w:pPr>
        <w:jc w:val="both"/>
      </w:pPr>
    </w:p>
    <w:p w14:paraId="6EB08937" w14:textId="77777777" w:rsidR="00BA4DF8" w:rsidRPr="00A622D8" w:rsidRDefault="005F0860" w:rsidP="007D333E">
      <w:pPr>
        <w:jc w:val="both"/>
      </w:pPr>
      <w:r>
        <w:rPr>
          <w:noProof/>
          <w:lang w:val="en-US" w:eastAsia="en-US"/>
        </w:rPr>
        <w:lastRenderedPageBreak/>
        <w:drawing>
          <wp:inline distT="0" distB="0" distL="0" distR="0" wp14:anchorId="3B0FB348" wp14:editId="645D9F9B">
            <wp:extent cx="5721893" cy="8257540"/>
            <wp:effectExtent l="0" t="0" r="0" b="0"/>
            <wp:docPr id="18" name="Picture 2" descr="Macintosh HD:Users:yannis:Documents:Inspire:ImplementingRules:NetworkServices:IOC:TechnicalGuidance:Diagrams:extcapssch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annis:Documents:Inspire:ImplementingRules:NetworkServices:IOC:TechnicalGuidance:Diagrams:extcapsschema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2" cy="8258592"/>
                    </a:xfrm>
                    <a:prstGeom prst="rect">
                      <a:avLst/>
                    </a:prstGeom>
                    <a:noFill/>
                    <a:ln>
                      <a:noFill/>
                    </a:ln>
                  </pic:spPr>
                </pic:pic>
              </a:graphicData>
            </a:graphic>
          </wp:inline>
        </w:drawing>
      </w:r>
    </w:p>
    <w:p w14:paraId="058CECB5" w14:textId="6FDAD61A" w:rsidR="007419AA" w:rsidRDefault="007419AA" w:rsidP="007419AA">
      <w:pPr>
        <w:pStyle w:val="Caption"/>
      </w:pPr>
      <w:bookmarkStart w:id="110" w:name="_Ref162313236"/>
      <w:bookmarkStart w:id="111" w:name="_Toc227149269"/>
      <w:r>
        <w:t xml:space="preserve">Figure </w:t>
      </w:r>
      <w:r w:rsidR="00007E09">
        <w:fldChar w:fldCharType="begin"/>
      </w:r>
      <w:r w:rsidR="00007E09">
        <w:instrText xml:space="preserve"> SEQ Figure \* ARABIC </w:instrText>
      </w:r>
      <w:r w:rsidR="00007E09">
        <w:fldChar w:fldCharType="separate"/>
      </w:r>
      <w:r w:rsidR="00E66CDD">
        <w:rPr>
          <w:noProof/>
        </w:rPr>
        <w:t>5</w:t>
      </w:r>
      <w:r w:rsidR="00007E09">
        <w:rPr>
          <w:noProof/>
        </w:rPr>
        <w:fldChar w:fldCharType="end"/>
      </w:r>
      <w:bookmarkEnd w:id="110"/>
      <w:r>
        <w:t>: Illustration of the Extended Capabilities for Scenario 1 and 2 for INSPIRE View Services</w:t>
      </w:r>
      <w:bookmarkEnd w:id="111"/>
    </w:p>
    <w:p w14:paraId="0A619A9F" w14:textId="77777777" w:rsidR="005050E9" w:rsidRDefault="005050E9" w:rsidP="007D333E">
      <w:pPr>
        <w:jc w:val="both"/>
      </w:pPr>
    </w:p>
    <w:p w14:paraId="5D758872" w14:textId="7AB8BB6E" w:rsidR="005050E9" w:rsidRDefault="00BA763C" w:rsidP="00BE5B25">
      <w:pPr>
        <w:pStyle w:val="Requirement"/>
        <w:jc w:val="both"/>
        <w:rPr>
          <w:rFonts w:eastAsia="Arial"/>
          <w:lang w:val="en-US"/>
        </w:rPr>
      </w:pPr>
      <w:r w:rsidRPr="00FE0F1C">
        <w:rPr>
          <w:rFonts w:eastAsia="Arial"/>
          <w:b/>
          <w:color w:val="FF0000"/>
          <w:lang w:val="en-US"/>
        </w:rPr>
        <w:lastRenderedPageBreak/>
        <w:t xml:space="preserve">Implementation Requirement </w:t>
      </w:r>
      <w:r w:rsidRPr="0012255F">
        <w:rPr>
          <w:b/>
          <w:color w:val="FF0000"/>
        </w:rPr>
        <w:fldChar w:fldCharType="begin"/>
      </w:r>
      <w:r w:rsidRPr="00FE0F1C">
        <w:rPr>
          <w:b/>
          <w:color w:val="FF0000"/>
        </w:rPr>
        <w:instrText xml:space="preserve"> SEQ Requirement \* ARABIC </w:instrText>
      </w:r>
      <w:r w:rsidRPr="0012255F">
        <w:rPr>
          <w:b/>
          <w:color w:val="FF0000"/>
        </w:rPr>
        <w:fldChar w:fldCharType="separate"/>
      </w:r>
      <w:r w:rsidR="00E66CDD">
        <w:rPr>
          <w:b/>
          <w:noProof/>
          <w:color w:val="FF0000"/>
        </w:rPr>
        <w:t>9</w:t>
      </w:r>
      <w:r w:rsidRPr="0012255F">
        <w:rPr>
          <w:b/>
          <w:color w:val="FF0000"/>
        </w:rPr>
        <w:fldChar w:fldCharType="end"/>
      </w:r>
      <w:r w:rsidR="005050E9">
        <w:rPr>
          <w:b/>
          <w:color w:val="FF0000"/>
        </w:rPr>
        <w:t xml:space="preserve"> </w:t>
      </w:r>
      <w:r w:rsidRPr="00FE0F1C">
        <w:t>Regardless of the scenario chosen to be implemented</w:t>
      </w:r>
      <w:r w:rsidR="005050E9">
        <w:rPr>
          <w:b/>
          <w:color w:val="FF0000"/>
        </w:rPr>
        <w:t xml:space="preserve"> </w:t>
      </w:r>
      <w:r w:rsidR="005050E9">
        <w:rPr>
          <w:rFonts w:eastAsia="Arial"/>
          <w:lang w:val="en-US"/>
        </w:rPr>
        <w:t xml:space="preserve">View Service Metadata shall be </w:t>
      </w:r>
      <w:r w:rsidR="00B2483B">
        <w:rPr>
          <w:rFonts w:eastAsia="Arial"/>
          <w:lang w:val="en-US"/>
        </w:rPr>
        <w:t>published</w:t>
      </w:r>
      <w:r w:rsidR="005050E9">
        <w:rPr>
          <w:rFonts w:eastAsia="Arial"/>
          <w:lang w:val="en-US"/>
        </w:rPr>
        <w:t xml:space="preserve"> in an INSPIRE Discovery Service.</w:t>
      </w:r>
      <w:r w:rsidR="00BE5B25">
        <w:rPr>
          <w:rFonts w:eastAsia="Arial"/>
          <w:lang w:val="en-US"/>
        </w:rPr>
        <w:t xml:space="preserve"> </w:t>
      </w:r>
      <w:r w:rsidR="00BE5B25" w:rsidRPr="00BE5B25">
        <w:rPr>
          <w:rFonts w:eastAsia="Arial"/>
          <w:lang w:val="en-US"/>
        </w:rPr>
        <w:t>This is required to support a) the INSPIRE View Link service operation an</w:t>
      </w:r>
      <w:r w:rsidR="00BE5B25">
        <w:rPr>
          <w:rFonts w:eastAsia="Arial"/>
          <w:lang w:val="en-US"/>
        </w:rPr>
        <w:t>d b) discovery of View services</w:t>
      </w:r>
      <w:r w:rsidR="00BE5B25" w:rsidRPr="00BE5B25">
        <w:rPr>
          <w:rFonts w:eastAsia="Arial"/>
          <w:lang w:val="en-US"/>
        </w:rPr>
        <w:t> </w:t>
      </w:r>
      <w:r w:rsidR="00BE5B25">
        <w:rPr>
          <w:rFonts w:eastAsia="Arial"/>
          <w:lang w:val="en-US"/>
        </w:rPr>
        <w:t xml:space="preserve">by client applications such </w:t>
      </w:r>
      <w:r w:rsidR="00BE5B25" w:rsidRPr="00BE5B25">
        <w:rPr>
          <w:rFonts w:eastAsia="Arial"/>
          <w:lang w:val="en-US"/>
        </w:rPr>
        <w:t>as the INSPIRE geoportal</w:t>
      </w:r>
    </w:p>
    <w:p w14:paraId="01007095" w14:textId="77777777" w:rsidR="005050E9" w:rsidRPr="00BE5B25" w:rsidRDefault="005050E9" w:rsidP="005050E9">
      <w:pPr>
        <w:jc w:val="both"/>
        <w:rPr>
          <w:sz w:val="16"/>
          <w:szCs w:val="16"/>
        </w:rPr>
      </w:pPr>
    </w:p>
    <w:p w14:paraId="08EBBE94" w14:textId="483CD0D4" w:rsidR="005050E9" w:rsidRDefault="00BA763C" w:rsidP="00F7079B">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10</w:t>
      </w:r>
      <w:r w:rsidRPr="00FE0F1C">
        <w:rPr>
          <w:b/>
          <w:color w:val="FF0000"/>
        </w:rPr>
        <w:fldChar w:fldCharType="end"/>
      </w:r>
      <w:r w:rsidR="005050E9">
        <w:t xml:space="preserve"> An INSPIRE View service shall contain the INSPIRE metadata elements set out in t</w:t>
      </w:r>
      <w:r w:rsidR="005050E9" w:rsidRPr="002808BE">
        <w:t xml:space="preserve">he </w:t>
      </w:r>
      <w:r w:rsidR="005050E9">
        <w:t xml:space="preserve">Metadata </w:t>
      </w:r>
      <w:r w:rsidR="005050E9" w:rsidRPr="002808BE">
        <w:rPr>
          <w:rFonts w:eastAsia="Arial"/>
        </w:rPr>
        <w:t xml:space="preserve">Regulation </w:t>
      </w:r>
      <w:r w:rsidR="005050E9" w:rsidRPr="002808BE">
        <w:t>[</w:t>
      </w:r>
      <w:r w:rsidR="005050E9" w:rsidRPr="002808BE">
        <w:rPr>
          <w:b/>
        </w:rPr>
        <w:t>INS</w:t>
      </w:r>
      <w:r w:rsidR="005050E9" w:rsidRPr="002808BE">
        <w:t xml:space="preserve"> </w:t>
      </w:r>
      <w:r w:rsidR="005050E9" w:rsidRPr="002808BE">
        <w:rPr>
          <w:b/>
        </w:rPr>
        <w:t>MD</w:t>
      </w:r>
      <w:r w:rsidR="005050E9" w:rsidRPr="002808BE">
        <w:t xml:space="preserve">] as shown in </w:t>
      </w:r>
      <w:r>
        <w:fldChar w:fldCharType="begin"/>
      </w:r>
      <w:r w:rsidR="005050E9">
        <w:instrText xml:space="preserve"> REF _Ref157229052 \h </w:instrText>
      </w:r>
      <w:r>
        <w:fldChar w:fldCharType="separate"/>
      </w:r>
      <w:r w:rsidR="00E66CDD">
        <w:t xml:space="preserve">Table </w:t>
      </w:r>
      <w:r w:rsidR="00E66CDD">
        <w:rPr>
          <w:noProof/>
        </w:rPr>
        <w:t>3</w:t>
      </w:r>
      <w:r>
        <w:fldChar w:fldCharType="end"/>
      </w:r>
      <w:r w:rsidR="005050E9" w:rsidRPr="002808BE">
        <w:t>.</w:t>
      </w:r>
    </w:p>
    <w:p w14:paraId="56FADAF4" w14:textId="68290D97" w:rsidR="00EA4F68" w:rsidRDefault="00C11EE1" w:rsidP="007D333E">
      <w:pPr>
        <w:jc w:val="both"/>
      </w:pPr>
      <w:r w:rsidRPr="00E56F68">
        <w:t xml:space="preserve">INSPIRE metadata </w:t>
      </w:r>
      <w:r>
        <w:t>are</w:t>
      </w:r>
      <w:r w:rsidRPr="00E56F68">
        <w:t xml:space="preserve"> mapped to the </w:t>
      </w:r>
      <w:r w:rsidRPr="00E56F68">
        <w:rPr>
          <w:rFonts w:ascii="Courier New" w:hAnsi="Courier New"/>
        </w:rPr>
        <w:t>&lt;WMS_Capabilities&gt;</w:t>
      </w:r>
      <w:r w:rsidRPr="00E56F68">
        <w:t xml:space="preserve"> element of the GetCapabilities response</w:t>
      </w:r>
      <w:r>
        <w:t xml:space="preserve"> as illustrated in </w:t>
      </w:r>
      <w:r w:rsidR="00BA763C">
        <w:fldChar w:fldCharType="begin"/>
      </w:r>
      <w:r>
        <w:instrText xml:space="preserve"> REF _Ref157229052 \h </w:instrText>
      </w:r>
      <w:r w:rsidR="00BA763C">
        <w:fldChar w:fldCharType="separate"/>
      </w:r>
      <w:r w:rsidR="00E66CDD">
        <w:t xml:space="preserve">Table </w:t>
      </w:r>
      <w:r w:rsidR="00E66CDD">
        <w:rPr>
          <w:noProof/>
        </w:rPr>
        <w:t>3</w:t>
      </w:r>
      <w:r w:rsidR="00BA763C">
        <w:fldChar w:fldCharType="end"/>
      </w:r>
      <w:r w:rsidRPr="00E56F68">
        <w:t>.</w:t>
      </w:r>
      <w:r>
        <w:t xml:space="preserve"> </w:t>
      </w:r>
      <w:r w:rsidR="00EA4F68" w:rsidRPr="009A4E89">
        <w:t xml:space="preserve">In Sections </w:t>
      </w:r>
      <w:r w:rsidR="00BA763C">
        <w:fldChar w:fldCharType="begin"/>
      </w:r>
      <w:r w:rsidR="0015002E">
        <w:instrText xml:space="preserve"> REF _Ref161996525 \r \h </w:instrText>
      </w:r>
      <w:r w:rsidR="00BA763C">
        <w:fldChar w:fldCharType="separate"/>
      </w:r>
      <w:r w:rsidR="00E66CDD">
        <w:t>4.2.3.3.1.1</w:t>
      </w:r>
      <w:r w:rsidR="00BA763C">
        <w:fldChar w:fldCharType="end"/>
      </w:r>
      <w:r w:rsidR="00EA4F68" w:rsidRPr="009A4E89">
        <w:t xml:space="preserve"> </w:t>
      </w:r>
      <w:r w:rsidR="00EA4F68" w:rsidRPr="00A622D8">
        <w:t>through</w:t>
      </w:r>
      <w:r w:rsidR="0015002E">
        <w:t xml:space="preserve"> </w:t>
      </w:r>
      <w:r w:rsidR="00BA763C">
        <w:fldChar w:fldCharType="begin"/>
      </w:r>
      <w:r w:rsidR="0015002E">
        <w:instrText xml:space="preserve"> REF _Ref161996550 \r \h </w:instrText>
      </w:r>
      <w:r w:rsidR="00BA763C">
        <w:fldChar w:fldCharType="separate"/>
      </w:r>
      <w:r w:rsidR="00E66CDD">
        <w:t>4.2.3.3.1.16</w:t>
      </w:r>
      <w:r w:rsidR="00BA763C">
        <w:fldChar w:fldCharType="end"/>
      </w:r>
      <w:r w:rsidR="00EA4F68" w:rsidRPr="00A622D8">
        <w:t xml:space="preserve"> the mandatory mappings for supporting these scenarios are described in detail. </w:t>
      </w:r>
    </w:p>
    <w:p w14:paraId="70AEA7E7" w14:textId="77777777" w:rsidR="00EA4F68" w:rsidRDefault="00EA4F68" w:rsidP="001F162A">
      <w:pPr>
        <w:pStyle w:val="Caption"/>
      </w:pPr>
      <w:bookmarkStart w:id="112" w:name="_Ref157229052"/>
      <w:bookmarkStart w:id="113" w:name="_Toc159065333"/>
      <w:bookmarkStart w:id="114" w:name="_Toc227149249"/>
      <w:r>
        <w:t xml:space="preserve">Table </w:t>
      </w:r>
      <w:r w:rsidR="00007E09">
        <w:fldChar w:fldCharType="begin"/>
      </w:r>
      <w:r w:rsidR="00007E09">
        <w:instrText xml:space="preserve"> SEQ Table \* ARABI</w:instrText>
      </w:r>
      <w:r w:rsidR="00007E09">
        <w:instrText xml:space="preserve">C </w:instrText>
      </w:r>
      <w:r w:rsidR="00007E09">
        <w:fldChar w:fldCharType="separate"/>
      </w:r>
      <w:r w:rsidR="00E66CDD">
        <w:rPr>
          <w:noProof/>
        </w:rPr>
        <w:t>3</w:t>
      </w:r>
      <w:r w:rsidR="00007E09">
        <w:rPr>
          <w:noProof/>
        </w:rPr>
        <w:fldChar w:fldCharType="end"/>
      </w:r>
      <w:bookmarkEnd w:id="112"/>
      <w:r w:rsidR="001F162A">
        <w:t>:</w:t>
      </w:r>
      <w:r>
        <w:t xml:space="preserve"> Mapping between INSPIRE metadata elements and [</w:t>
      </w:r>
      <w:r w:rsidRPr="007474A3">
        <w:t>ISO 19128</w:t>
      </w:r>
      <w:r>
        <w:t>] WMS elements</w:t>
      </w:r>
      <w:bookmarkEnd w:id="113"/>
      <w:bookmarkEnd w:id="11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61"/>
        <w:gridCol w:w="5811"/>
      </w:tblGrid>
      <w:tr w:rsidR="00EA4F68" w14:paraId="0C680051" w14:textId="77777777">
        <w:trPr>
          <w:tblHeader/>
        </w:trPr>
        <w:tc>
          <w:tcPr>
            <w:tcW w:w="3261" w:type="dxa"/>
            <w:tcBorders>
              <w:top w:val="single" w:sz="8" w:space="0" w:color="000000"/>
              <w:left w:val="single" w:sz="8" w:space="0" w:color="000000"/>
              <w:bottom w:val="single" w:sz="8" w:space="0" w:color="000000"/>
              <w:right w:val="single" w:sz="8" w:space="0" w:color="000000"/>
            </w:tcBorders>
            <w:shd w:val="clear" w:color="auto" w:fill="D9D9D9"/>
          </w:tcPr>
          <w:p w14:paraId="776C4898" w14:textId="77777777" w:rsidR="00EA4F68" w:rsidRDefault="00EA4F68" w:rsidP="00EA4F68">
            <w:pPr>
              <w:snapToGrid w:val="0"/>
              <w:spacing w:before="57" w:after="57"/>
              <w:jc w:val="center"/>
              <w:rPr>
                <w:b/>
                <w:sz w:val="22"/>
                <w:szCs w:val="22"/>
              </w:rPr>
            </w:pPr>
            <w:r>
              <w:rPr>
                <w:b/>
                <w:sz w:val="22"/>
                <w:szCs w:val="22"/>
              </w:rPr>
              <w:t>INSPIRE Metadata elements</w:t>
            </w:r>
          </w:p>
          <w:p w14:paraId="1029DCD8" w14:textId="77777777" w:rsidR="00EA4F68" w:rsidRDefault="00EA4F68" w:rsidP="00EA4F68">
            <w:pPr>
              <w:snapToGrid w:val="0"/>
              <w:spacing w:before="57" w:after="57"/>
              <w:jc w:val="center"/>
              <w:rPr>
                <w:b/>
                <w:sz w:val="22"/>
                <w:szCs w:val="22"/>
              </w:rPr>
            </w:pPr>
            <w:r>
              <w:rPr>
                <w:b/>
                <w:sz w:val="22"/>
                <w:szCs w:val="22"/>
              </w:rPr>
              <w:t>(</w:t>
            </w:r>
            <w:r w:rsidRPr="00005BEC">
              <w:rPr>
                <w:b/>
                <w:sz w:val="22"/>
                <w:szCs w:val="22"/>
                <w:u w:val="single"/>
              </w:rPr>
              <w:t>M</w:t>
            </w:r>
            <w:r>
              <w:rPr>
                <w:b/>
                <w:sz w:val="22"/>
                <w:szCs w:val="22"/>
              </w:rPr>
              <w:t xml:space="preserve">andatory - </w:t>
            </w:r>
            <w:r w:rsidRPr="007B5FF8">
              <w:rPr>
                <w:b/>
                <w:sz w:val="22"/>
                <w:szCs w:val="22"/>
                <w:u w:val="single"/>
              </w:rPr>
              <w:t>C</w:t>
            </w:r>
            <w:r>
              <w:rPr>
                <w:b/>
                <w:sz w:val="22"/>
                <w:szCs w:val="22"/>
              </w:rPr>
              <w:t>onditional)</w:t>
            </w:r>
          </w:p>
        </w:tc>
        <w:tc>
          <w:tcPr>
            <w:tcW w:w="5811" w:type="dxa"/>
            <w:tcBorders>
              <w:top w:val="single" w:sz="8" w:space="0" w:color="000000"/>
              <w:left w:val="single" w:sz="8" w:space="0" w:color="000000"/>
              <w:bottom w:val="single" w:sz="8" w:space="0" w:color="000000"/>
              <w:right w:val="single" w:sz="8" w:space="0" w:color="000000"/>
            </w:tcBorders>
            <w:shd w:val="clear" w:color="auto" w:fill="D9D9D9"/>
          </w:tcPr>
          <w:p w14:paraId="3109F40E" w14:textId="77777777" w:rsidR="00EA4F68" w:rsidRDefault="00EA4F68" w:rsidP="00EA4F68">
            <w:pPr>
              <w:widowControl w:val="0"/>
              <w:snapToGrid w:val="0"/>
              <w:spacing w:before="57" w:after="57"/>
              <w:jc w:val="center"/>
              <w:rPr>
                <w:rFonts w:eastAsia="Arial"/>
                <w:b/>
                <w:sz w:val="22"/>
                <w:szCs w:val="22"/>
                <w:lang w:val="en-US"/>
              </w:rPr>
            </w:pPr>
            <w:r>
              <w:rPr>
                <w:b/>
                <w:sz w:val="22"/>
                <w:szCs w:val="22"/>
                <w:lang w:val="en-US"/>
              </w:rPr>
              <w:t xml:space="preserve">ISO </w:t>
            </w:r>
            <w:r>
              <w:rPr>
                <w:b/>
                <w:sz w:val="22"/>
                <w:szCs w:val="22"/>
              </w:rPr>
              <w:t>19128</w:t>
            </w:r>
            <w:r>
              <w:rPr>
                <w:rFonts w:eastAsia="Arial"/>
                <w:b/>
                <w:sz w:val="22"/>
                <w:szCs w:val="22"/>
                <w:lang w:val="en-US"/>
              </w:rPr>
              <w:t xml:space="preserve"> elements of</w:t>
            </w:r>
          </w:p>
          <w:p w14:paraId="65E48FA8" w14:textId="77777777" w:rsidR="00EA4F68" w:rsidRDefault="00EA4F68" w:rsidP="00EA4F68">
            <w:pPr>
              <w:widowControl w:val="0"/>
              <w:snapToGrid w:val="0"/>
              <w:spacing w:before="57" w:after="57"/>
              <w:jc w:val="center"/>
              <w:rPr>
                <w:rFonts w:ascii="Courier New" w:eastAsia="Arial" w:hAnsi="Courier New"/>
                <w:b/>
                <w:sz w:val="22"/>
                <w:szCs w:val="22"/>
                <w:lang w:val="en-US"/>
              </w:rPr>
            </w:pPr>
            <w:r w:rsidRPr="005F2ECF">
              <w:rPr>
                <w:rFonts w:ascii="Courier New" w:hAnsi="Courier New"/>
                <w:b/>
                <w:lang w:val="en-US"/>
              </w:rPr>
              <w:t>&lt;WMS_Capabilities&gt;</w:t>
            </w:r>
          </w:p>
        </w:tc>
      </w:tr>
      <w:tr w:rsidR="00EA4F68" w14:paraId="51DB4665" w14:textId="77777777">
        <w:tc>
          <w:tcPr>
            <w:tcW w:w="3261" w:type="dxa"/>
            <w:tcBorders>
              <w:top w:val="single" w:sz="8" w:space="0" w:color="000000"/>
              <w:left w:val="single" w:sz="1" w:space="0" w:color="000000"/>
              <w:bottom w:val="single" w:sz="1" w:space="0" w:color="000000"/>
            </w:tcBorders>
          </w:tcPr>
          <w:p w14:paraId="0CE0E691" w14:textId="77777777" w:rsidR="00EA4F68" w:rsidRDefault="00EA4F68" w:rsidP="00EA4F68">
            <w:pPr>
              <w:tabs>
                <w:tab w:val="left" w:pos="576"/>
              </w:tabs>
              <w:snapToGrid w:val="0"/>
              <w:spacing w:before="57" w:after="57"/>
              <w:rPr>
                <w:bCs/>
              </w:rPr>
            </w:pPr>
            <w:r>
              <w:rPr>
                <w:bCs/>
              </w:rPr>
              <w:t>Resource Title (M)</w:t>
            </w:r>
          </w:p>
        </w:tc>
        <w:tc>
          <w:tcPr>
            <w:tcW w:w="5811" w:type="dxa"/>
            <w:tcBorders>
              <w:top w:val="single" w:sz="8" w:space="0" w:color="000000"/>
              <w:left w:val="single" w:sz="1" w:space="0" w:color="000000"/>
              <w:bottom w:val="single" w:sz="1" w:space="0" w:color="000000"/>
              <w:right w:val="single" w:sz="1" w:space="0" w:color="000000"/>
            </w:tcBorders>
          </w:tcPr>
          <w:p w14:paraId="2AF9F290" w14:textId="77777777" w:rsidR="00EA4F68" w:rsidRPr="00233E34" w:rsidRDefault="00EA4F68" w:rsidP="00EA4F68">
            <w:pPr>
              <w:tabs>
                <w:tab w:val="left" w:pos="576"/>
              </w:tabs>
              <w:snapToGrid w:val="0"/>
              <w:spacing w:before="57" w:after="57"/>
              <w:rPr>
                <w:rFonts w:ascii="Courier New" w:hAnsi="Courier New"/>
                <w:noProof/>
              </w:rPr>
            </w:pPr>
            <w:r w:rsidRPr="00233E34">
              <w:rPr>
                <w:rFonts w:ascii="Courier New" w:hAnsi="Courier New"/>
                <w:noProof/>
              </w:rPr>
              <w:t>wms:Title</w:t>
            </w:r>
          </w:p>
        </w:tc>
      </w:tr>
      <w:tr w:rsidR="00EA4F68" w14:paraId="3AD32C4F" w14:textId="77777777">
        <w:tc>
          <w:tcPr>
            <w:tcW w:w="3261" w:type="dxa"/>
            <w:tcBorders>
              <w:left w:val="single" w:sz="1" w:space="0" w:color="000000"/>
              <w:bottom w:val="single" w:sz="1" w:space="0" w:color="000000"/>
            </w:tcBorders>
          </w:tcPr>
          <w:p w14:paraId="6428607D" w14:textId="77777777" w:rsidR="00EA4F68" w:rsidRDefault="00EA4F68" w:rsidP="00EA4F68">
            <w:pPr>
              <w:tabs>
                <w:tab w:val="left" w:pos="576"/>
              </w:tabs>
              <w:snapToGrid w:val="0"/>
              <w:spacing w:before="57" w:after="57"/>
              <w:rPr>
                <w:bCs/>
              </w:rPr>
            </w:pPr>
            <w:r>
              <w:rPr>
                <w:bCs/>
              </w:rPr>
              <w:t>Resource Abstract (M)</w:t>
            </w:r>
          </w:p>
        </w:tc>
        <w:tc>
          <w:tcPr>
            <w:tcW w:w="5811" w:type="dxa"/>
            <w:tcBorders>
              <w:left w:val="single" w:sz="1" w:space="0" w:color="000000"/>
              <w:bottom w:val="single" w:sz="1" w:space="0" w:color="000000"/>
              <w:right w:val="single" w:sz="1" w:space="0" w:color="000000"/>
            </w:tcBorders>
          </w:tcPr>
          <w:p w14:paraId="7C0A8668" w14:textId="77777777" w:rsidR="00EA4F68" w:rsidRPr="00233E34" w:rsidRDefault="00EA4F68" w:rsidP="00EA4F68">
            <w:pPr>
              <w:tabs>
                <w:tab w:val="left" w:pos="576"/>
              </w:tabs>
              <w:snapToGrid w:val="0"/>
              <w:spacing w:before="57" w:after="57"/>
              <w:rPr>
                <w:rFonts w:ascii="Courier New" w:hAnsi="Courier New"/>
                <w:noProof/>
              </w:rPr>
            </w:pPr>
            <w:r w:rsidRPr="00233E34">
              <w:rPr>
                <w:rFonts w:ascii="Courier New" w:hAnsi="Courier New"/>
                <w:noProof/>
              </w:rPr>
              <w:t>wms:Abstract</w:t>
            </w:r>
          </w:p>
        </w:tc>
      </w:tr>
      <w:tr w:rsidR="00EA4F68" w14:paraId="196BAB09" w14:textId="77777777">
        <w:tc>
          <w:tcPr>
            <w:tcW w:w="3261" w:type="dxa"/>
            <w:tcBorders>
              <w:left w:val="single" w:sz="1" w:space="0" w:color="000000"/>
              <w:bottom w:val="single" w:sz="1" w:space="0" w:color="000000"/>
            </w:tcBorders>
          </w:tcPr>
          <w:p w14:paraId="52579529" w14:textId="77777777" w:rsidR="00EA4F68" w:rsidRDefault="00EA4F68" w:rsidP="00EA4F68">
            <w:pPr>
              <w:tabs>
                <w:tab w:val="left" w:pos="576"/>
              </w:tabs>
              <w:snapToGrid w:val="0"/>
              <w:spacing w:before="57" w:after="57"/>
              <w:rPr>
                <w:bCs/>
              </w:rPr>
            </w:pPr>
            <w:r>
              <w:rPr>
                <w:bCs/>
              </w:rPr>
              <w:t>Resource Type (M)</w:t>
            </w:r>
          </w:p>
        </w:tc>
        <w:tc>
          <w:tcPr>
            <w:tcW w:w="5811" w:type="dxa"/>
            <w:tcBorders>
              <w:left w:val="single" w:sz="1" w:space="0" w:color="000000"/>
              <w:bottom w:val="single" w:sz="1" w:space="0" w:color="000000"/>
              <w:right w:val="single" w:sz="1" w:space="0" w:color="000000"/>
            </w:tcBorders>
          </w:tcPr>
          <w:p w14:paraId="05022429" w14:textId="77777777" w:rsidR="00EA4F68" w:rsidRPr="00233E34" w:rsidRDefault="00EA4F68" w:rsidP="00EA4F68">
            <w:pPr>
              <w:tabs>
                <w:tab w:val="left" w:pos="576"/>
              </w:tabs>
              <w:snapToGrid w:val="0"/>
              <w:spacing w:before="57" w:after="57"/>
              <w:rPr>
                <w:rFonts w:ascii="Courier New" w:hAnsi="Courier New"/>
                <w:noProof/>
              </w:rPr>
            </w:pPr>
            <w:r w:rsidRPr="00233E34">
              <w:rPr>
                <w:rFonts w:ascii="Courier New" w:hAnsi="Courier New"/>
                <w:noProof/>
              </w:rPr>
              <w:t>inspire_common:ResourceType</w:t>
            </w:r>
          </w:p>
          <w:p w14:paraId="3E31D957" w14:textId="77777777" w:rsidR="00EA4F68" w:rsidRPr="00233E34" w:rsidRDefault="00EA4F68" w:rsidP="00EA4F68">
            <w:pPr>
              <w:tabs>
                <w:tab w:val="left" w:pos="576"/>
              </w:tabs>
              <w:snapToGrid w:val="0"/>
              <w:spacing w:before="57" w:after="57"/>
              <w:rPr>
                <w:rFonts w:ascii="Courier New" w:hAnsi="Courier New"/>
                <w:noProof/>
              </w:rPr>
            </w:pPr>
            <w:r w:rsidRPr="00233E34">
              <w:rPr>
                <w:rFonts w:ascii="Courier New" w:hAnsi="Courier New"/>
                <w:noProof/>
              </w:rPr>
              <w:t>(ExtendedCapabilities)</w:t>
            </w:r>
          </w:p>
        </w:tc>
      </w:tr>
      <w:tr w:rsidR="00EA4F68" w14:paraId="0D452AB9" w14:textId="77777777">
        <w:tc>
          <w:tcPr>
            <w:tcW w:w="3261" w:type="dxa"/>
            <w:tcBorders>
              <w:left w:val="single" w:sz="1" w:space="0" w:color="000000"/>
              <w:bottom w:val="single" w:sz="1" w:space="0" w:color="000000"/>
            </w:tcBorders>
          </w:tcPr>
          <w:p w14:paraId="528D363C" w14:textId="77777777" w:rsidR="00EA4F68" w:rsidRDefault="00EA4F68" w:rsidP="00EA4F68">
            <w:pPr>
              <w:tabs>
                <w:tab w:val="left" w:pos="576"/>
              </w:tabs>
              <w:snapToGrid w:val="0"/>
              <w:spacing w:before="57" w:after="57"/>
              <w:rPr>
                <w:bCs/>
              </w:rPr>
            </w:pPr>
            <w:r>
              <w:rPr>
                <w:bCs/>
              </w:rPr>
              <w:t>Resource Locator (C)</w:t>
            </w:r>
          </w:p>
        </w:tc>
        <w:tc>
          <w:tcPr>
            <w:tcW w:w="5811" w:type="dxa"/>
            <w:tcBorders>
              <w:left w:val="single" w:sz="1" w:space="0" w:color="000000"/>
              <w:bottom w:val="single" w:sz="1" w:space="0" w:color="000000"/>
              <w:right w:val="single" w:sz="1" w:space="0" w:color="000000"/>
            </w:tcBorders>
          </w:tcPr>
          <w:p w14:paraId="0E667DF5" w14:textId="77777777" w:rsidR="00EA4F68" w:rsidRPr="00233E34" w:rsidRDefault="00EA4F68" w:rsidP="00EA4F68">
            <w:pPr>
              <w:tabs>
                <w:tab w:val="left" w:pos="576"/>
              </w:tabs>
              <w:snapToGrid w:val="0"/>
              <w:spacing w:before="57" w:after="57"/>
              <w:rPr>
                <w:rFonts w:ascii="Courier New" w:hAnsi="Courier New"/>
                <w:noProof/>
              </w:rPr>
            </w:pPr>
            <w:r w:rsidRPr="00233E34">
              <w:rPr>
                <w:rFonts w:ascii="Courier New" w:hAnsi="Courier New"/>
                <w:noProof/>
              </w:rPr>
              <w:t>inspire_common:ResourceLocator</w:t>
            </w:r>
          </w:p>
          <w:p w14:paraId="0CFAD189" w14:textId="77777777" w:rsidR="00EA4F68" w:rsidRPr="00233E34" w:rsidRDefault="00EA4F68" w:rsidP="00EA4F68">
            <w:pPr>
              <w:tabs>
                <w:tab w:val="left" w:pos="576"/>
              </w:tabs>
              <w:snapToGrid w:val="0"/>
              <w:spacing w:before="57" w:after="57"/>
              <w:rPr>
                <w:rFonts w:ascii="Courier New" w:hAnsi="Courier New"/>
                <w:noProof/>
              </w:rPr>
            </w:pPr>
            <w:r w:rsidRPr="00233E34">
              <w:rPr>
                <w:rFonts w:ascii="Courier New" w:hAnsi="Courier New"/>
                <w:noProof/>
              </w:rPr>
              <w:t>(ExtendedCapabilities)</w:t>
            </w:r>
          </w:p>
        </w:tc>
      </w:tr>
      <w:tr w:rsidR="00EA4F68" w14:paraId="2CBB9386" w14:textId="77777777">
        <w:tc>
          <w:tcPr>
            <w:tcW w:w="3261" w:type="dxa"/>
            <w:tcBorders>
              <w:left w:val="single" w:sz="1" w:space="0" w:color="000000"/>
              <w:bottom w:val="single" w:sz="1" w:space="0" w:color="000000"/>
            </w:tcBorders>
          </w:tcPr>
          <w:p w14:paraId="3184A64B" w14:textId="77777777" w:rsidR="00EA4F68" w:rsidRDefault="00EA4F68" w:rsidP="00EA4F68">
            <w:pPr>
              <w:tabs>
                <w:tab w:val="left" w:pos="576"/>
              </w:tabs>
              <w:snapToGrid w:val="0"/>
              <w:spacing w:before="57" w:after="57"/>
              <w:rPr>
                <w:bCs/>
              </w:rPr>
            </w:pPr>
            <w:r>
              <w:rPr>
                <w:bCs/>
              </w:rPr>
              <w:t>Coupled Resource (C)</w:t>
            </w:r>
          </w:p>
        </w:tc>
        <w:tc>
          <w:tcPr>
            <w:tcW w:w="5811" w:type="dxa"/>
            <w:tcBorders>
              <w:left w:val="single" w:sz="1" w:space="0" w:color="000000"/>
              <w:bottom w:val="single" w:sz="1" w:space="0" w:color="000000"/>
              <w:right w:val="single" w:sz="1" w:space="0" w:color="000000"/>
            </w:tcBorders>
          </w:tcPr>
          <w:p w14:paraId="48EC4FBB" w14:textId="09FB3FFD" w:rsidR="00EA4F68" w:rsidRPr="00233E34" w:rsidRDefault="00EA4F68" w:rsidP="00EA4F68">
            <w:pPr>
              <w:suppressAutoHyphens w:val="0"/>
              <w:autoSpaceDE w:val="0"/>
              <w:autoSpaceDN w:val="0"/>
              <w:adjustRightInd w:val="0"/>
              <w:rPr>
                <w:rFonts w:ascii="Courier New" w:hAnsi="Courier New"/>
                <w:noProof/>
              </w:rPr>
            </w:pPr>
            <w:r w:rsidRPr="00233E34">
              <w:rPr>
                <w:rFonts w:ascii="Courier New" w:hAnsi="Courier New"/>
                <w:noProof/>
              </w:rPr>
              <w:t>wms:Meta</w:t>
            </w:r>
            <w:r w:rsidR="00806503">
              <w:rPr>
                <w:rFonts w:ascii="Courier New" w:hAnsi="Courier New"/>
                <w:noProof/>
              </w:rPr>
              <w:t>d</w:t>
            </w:r>
            <w:r w:rsidRPr="00233E34">
              <w:rPr>
                <w:rFonts w:ascii="Courier New" w:hAnsi="Courier New"/>
                <w:noProof/>
              </w:rPr>
              <w:t>ataURL (Layer property)</w:t>
            </w:r>
          </w:p>
        </w:tc>
      </w:tr>
      <w:tr w:rsidR="00EA4F68" w14:paraId="2B8D360A" w14:textId="77777777">
        <w:tc>
          <w:tcPr>
            <w:tcW w:w="3261" w:type="dxa"/>
            <w:tcBorders>
              <w:left w:val="single" w:sz="1" w:space="0" w:color="000000"/>
              <w:bottom w:val="single" w:sz="1" w:space="0" w:color="000000"/>
            </w:tcBorders>
          </w:tcPr>
          <w:p w14:paraId="3317464F" w14:textId="77777777" w:rsidR="00EA4F68" w:rsidRDefault="00EA4F68" w:rsidP="00EA4F68">
            <w:pPr>
              <w:tabs>
                <w:tab w:val="left" w:pos="576"/>
              </w:tabs>
              <w:snapToGrid w:val="0"/>
              <w:spacing w:before="57" w:after="57"/>
              <w:rPr>
                <w:bCs/>
              </w:rPr>
            </w:pPr>
            <w:r>
              <w:rPr>
                <w:bCs/>
              </w:rPr>
              <w:t>Spatial Data Service Type (M)</w:t>
            </w:r>
          </w:p>
        </w:tc>
        <w:tc>
          <w:tcPr>
            <w:tcW w:w="5811" w:type="dxa"/>
            <w:tcBorders>
              <w:left w:val="single" w:sz="1" w:space="0" w:color="000000"/>
              <w:bottom w:val="single" w:sz="1" w:space="0" w:color="000000"/>
              <w:right w:val="single" w:sz="1" w:space="0" w:color="000000"/>
            </w:tcBorders>
          </w:tcPr>
          <w:p w14:paraId="1EF11B3E" w14:textId="77777777" w:rsidR="00EA4F68" w:rsidRPr="00233E34" w:rsidRDefault="00EA4F68" w:rsidP="00EA4F68">
            <w:pPr>
              <w:tabs>
                <w:tab w:val="left" w:pos="300"/>
                <w:tab w:val="left" w:pos="555"/>
                <w:tab w:val="left" w:pos="855"/>
                <w:tab w:val="left" w:pos="1140"/>
                <w:tab w:val="left" w:pos="1410"/>
                <w:tab w:val="left" w:pos="1695"/>
                <w:tab w:val="left" w:pos="1980"/>
                <w:tab w:val="left" w:pos="2280"/>
                <w:tab w:val="left" w:pos="2535"/>
                <w:tab w:val="left" w:pos="2805"/>
              </w:tabs>
              <w:rPr>
                <w:rFonts w:ascii="Courier New" w:hAnsi="Courier New"/>
                <w:noProof/>
              </w:rPr>
            </w:pPr>
            <w:r w:rsidRPr="00233E34">
              <w:rPr>
                <w:rFonts w:ascii="Courier New" w:hAnsi="Courier New"/>
                <w:noProof/>
              </w:rPr>
              <w:t>inspire_common:SpatialDataServiceType</w:t>
            </w:r>
          </w:p>
          <w:p w14:paraId="22AEEB7F" w14:textId="77777777" w:rsidR="00EA4F68" w:rsidRPr="00233E34" w:rsidRDefault="00EA4F68" w:rsidP="00EA4F68">
            <w:pPr>
              <w:tabs>
                <w:tab w:val="left" w:pos="300"/>
                <w:tab w:val="left" w:pos="555"/>
                <w:tab w:val="left" w:pos="855"/>
                <w:tab w:val="left" w:pos="1140"/>
                <w:tab w:val="left" w:pos="1410"/>
                <w:tab w:val="left" w:pos="1695"/>
                <w:tab w:val="left" w:pos="1980"/>
                <w:tab w:val="left" w:pos="2280"/>
                <w:tab w:val="left" w:pos="2535"/>
                <w:tab w:val="left" w:pos="2805"/>
              </w:tabs>
              <w:rPr>
                <w:rFonts w:ascii="Courier New" w:hAnsi="Courier New"/>
                <w:noProof/>
              </w:rPr>
            </w:pPr>
            <w:r w:rsidRPr="00233E34">
              <w:rPr>
                <w:rFonts w:ascii="Courier New" w:hAnsi="Courier New"/>
                <w:noProof/>
              </w:rPr>
              <w:t>(ExtendedCapabilities)</w:t>
            </w:r>
          </w:p>
        </w:tc>
      </w:tr>
      <w:tr w:rsidR="00EA4F68" w14:paraId="6F3B12E0" w14:textId="77777777">
        <w:tc>
          <w:tcPr>
            <w:tcW w:w="3261" w:type="dxa"/>
            <w:tcBorders>
              <w:left w:val="single" w:sz="1" w:space="0" w:color="000000"/>
              <w:bottom w:val="single" w:sz="1" w:space="0" w:color="000000"/>
            </w:tcBorders>
          </w:tcPr>
          <w:p w14:paraId="635EDB5F" w14:textId="77777777" w:rsidR="00EA4F68" w:rsidRDefault="00EA4F68" w:rsidP="00EA4F68">
            <w:pPr>
              <w:tabs>
                <w:tab w:val="left" w:pos="576"/>
              </w:tabs>
              <w:snapToGrid w:val="0"/>
              <w:spacing w:before="57" w:after="57"/>
              <w:rPr>
                <w:bCs/>
              </w:rPr>
            </w:pPr>
            <w:r>
              <w:rPr>
                <w:bCs/>
              </w:rPr>
              <w:t>Keyword (M)</w:t>
            </w:r>
          </w:p>
        </w:tc>
        <w:tc>
          <w:tcPr>
            <w:tcW w:w="5811" w:type="dxa"/>
            <w:tcBorders>
              <w:left w:val="single" w:sz="1" w:space="0" w:color="000000"/>
              <w:bottom w:val="single" w:sz="1" w:space="0" w:color="000000"/>
              <w:right w:val="single" w:sz="1" w:space="0" w:color="000000"/>
            </w:tcBorders>
          </w:tcPr>
          <w:p w14:paraId="4912BF20" w14:textId="77777777" w:rsidR="00EA4F68" w:rsidRPr="00233E34" w:rsidRDefault="00EA4F68" w:rsidP="00EA4F68">
            <w:pPr>
              <w:tabs>
                <w:tab w:val="left" w:pos="576"/>
              </w:tabs>
              <w:snapToGrid w:val="0"/>
              <w:spacing w:before="57" w:after="57"/>
              <w:rPr>
                <w:rFonts w:ascii="Courier New" w:hAnsi="Courier New"/>
                <w:bCs/>
                <w:noProof/>
              </w:rPr>
            </w:pPr>
            <w:r w:rsidRPr="00233E34">
              <w:rPr>
                <w:rFonts w:ascii="Courier New" w:hAnsi="Courier New"/>
                <w:bCs/>
                <w:noProof/>
              </w:rPr>
              <w:t>wms:Keyword; inspire_common:Keyword</w:t>
            </w:r>
          </w:p>
        </w:tc>
      </w:tr>
      <w:tr w:rsidR="00EA4F68" w14:paraId="7978C9FA" w14:textId="77777777">
        <w:tc>
          <w:tcPr>
            <w:tcW w:w="3261" w:type="dxa"/>
            <w:tcBorders>
              <w:left w:val="single" w:sz="1" w:space="0" w:color="000000"/>
              <w:bottom w:val="single" w:sz="1" w:space="0" w:color="000000"/>
            </w:tcBorders>
          </w:tcPr>
          <w:p w14:paraId="48501CED" w14:textId="77777777" w:rsidR="00EA4F68" w:rsidRDefault="00EA4F68" w:rsidP="00EA4F68">
            <w:pPr>
              <w:tabs>
                <w:tab w:val="left" w:pos="576"/>
              </w:tabs>
              <w:snapToGrid w:val="0"/>
              <w:spacing w:before="57" w:after="57"/>
              <w:rPr>
                <w:bCs/>
              </w:rPr>
            </w:pPr>
            <w:r>
              <w:rPr>
                <w:bCs/>
              </w:rPr>
              <w:t>Geographic Bounding Box (M)</w:t>
            </w:r>
          </w:p>
        </w:tc>
        <w:tc>
          <w:tcPr>
            <w:tcW w:w="5811" w:type="dxa"/>
            <w:tcBorders>
              <w:left w:val="single" w:sz="1" w:space="0" w:color="000000"/>
              <w:bottom w:val="single" w:sz="1" w:space="0" w:color="000000"/>
              <w:right w:val="single" w:sz="1" w:space="0" w:color="000000"/>
            </w:tcBorders>
          </w:tcPr>
          <w:p w14:paraId="44728C2F" w14:textId="77777777" w:rsidR="00EA4F68" w:rsidRPr="00233E34" w:rsidRDefault="00EA4F68" w:rsidP="00EA4F68">
            <w:pPr>
              <w:snapToGrid w:val="0"/>
              <w:spacing w:before="57" w:after="57"/>
              <w:rPr>
                <w:rFonts w:ascii="Courier New" w:eastAsia="Arial" w:hAnsi="Courier New"/>
                <w:noProof/>
              </w:rPr>
            </w:pPr>
            <w:r w:rsidRPr="00233E34">
              <w:rPr>
                <w:rFonts w:ascii="Courier New" w:eastAsia="Arial" w:hAnsi="Courier New"/>
                <w:noProof/>
              </w:rPr>
              <w:t>wms:EX_GeographicBoundingBox (Layer property)</w:t>
            </w:r>
          </w:p>
        </w:tc>
      </w:tr>
      <w:tr w:rsidR="00EA4F68" w14:paraId="7414296C" w14:textId="77777777">
        <w:tc>
          <w:tcPr>
            <w:tcW w:w="3261" w:type="dxa"/>
            <w:tcBorders>
              <w:left w:val="single" w:sz="1" w:space="0" w:color="000000"/>
              <w:bottom w:val="single" w:sz="1" w:space="0" w:color="000000"/>
            </w:tcBorders>
          </w:tcPr>
          <w:p w14:paraId="29E97308" w14:textId="77777777" w:rsidR="00EA4F68" w:rsidRDefault="00EA4F68" w:rsidP="00EA4F68">
            <w:pPr>
              <w:tabs>
                <w:tab w:val="left" w:pos="576"/>
              </w:tabs>
              <w:snapToGrid w:val="0"/>
              <w:spacing w:before="57" w:after="57"/>
              <w:rPr>
                <w:bCs/>
              </w:rPr>
            </w:pPr>
            <w:r>
              <w:rPr>
                <w:bCs/>
              </w:rPr>
              <w:t>Temporal Reference (M)</w:t>
            </w:r>
          </w:p>
        </w:tc>
        <w:tc>
          <w:tcPr>
            <w:tcW w:w="5811" w:type="dxa"/>
            <w:tcBorders>
              <w:left w:val="single" w:sz="1" w:space="0" w:color="000000"/>
              <w:bottom w:val="single" w:sz="1" w:space="0" w:color="000000"/>
              <w:right w:val="single" w:sz="1" w:space="0" w:color="000000"/>
            </w:tcBorders>
          </w:tcPr>
          <w:p w14:paraId="7BEED371" w14:textId="77777777" w:rsidR="00EA4F68" w:rsidRPr="00233E34" w:rsidRDefault="00EA4F68" w:rsidP="00EA4F68">
            <w:pPr>
              <w:suppressAutoHyphens w:val="0"/>
              <w:autoSpaceDE w:val="0"/>
              <w:autoSpaceDN w:val="0"/>
              <w:adjustRightInd w:val="0"/>
              <w:rPr>
                <w:rFonts w:ascii="Courier New" w:eastAsia="Arial" w:hAnsi="Courier New"/>
                <w:noProof/>
              </w:rPr>
            </w:pPr>
            <w:r w:rsidRPr="00233E34">
              <w:rPr>
                <w:rFonts w:ascii="Courier New" w:eastAsia="Arial" w:hAnsi="Courier New"/>
                <w:noProof/>
              </w:rPr>
              <w:t>inspire_common:TemporalReference</w:t>
            </w:r>
          </w:p>
          <w:p w14:paraId="14329894" w14:textId="77777777" w:rsidR="00EA4F68" w:rsidRPr="00233E34" w:rsidRDefault="00EA4F68" w:rsidP="00EA4F68">
            <w:pPr>
              <w:suppressAutoHyphens w:val="0"/>
              <w:autoSpaceDE w:val="0"/>
              <w:autoSpaceDN w:val="0"/>
              <w:adjustRightInd w:val="0"/>
              <w:rPr>
                <w:rFonts w:ascii="Courier New" w:eastAsia="Arial" w:hAnsi="Courier New"/>
                <w:noProof/>
              </w:rPr>
            </w:pPr>
            <w:r w:rsidRPr="00233E34">
              <w:rPr>
                <w:rFonts w:ascii="Courier New" w:hAnsi="Courier New"/>
                <w:noProof/>
              </w:rPr>
              <w:t>(ExtendedCapabilities)</w:t>
            </w:r>
          </w:p>
        </w:tc>
      </w:tr>
      <w:tr w:rsidR="00EA4F68" w14:paraId="4CCD9559" w14:textId="77777777">
        <w:tc>
          <w:tcPr>
            <w:tcW w:w="3261" w:type="dxa"/>
            <w:tcBorders>
              <w:left w:val="single" w:sz="1" w:space="0" w:color="000000"/>
              <w:bottom w:val="single" w:sz="1" w:space="0" w:color="000000"/>
            </w:tcBorders>
          </w:tcPr>
          <w:p w14:paraId="44861543" w14:textId="77777777" w:rsidR="00EA4F68" w:rsidRDefault="00EA4F68" w:rsidP="00EA4F68">
            <w:pPr>
              <w:tabs>
                <w:tab w:val="left" w:pos="576"/>
              </w:tabs>
              <w:snapToGrid w:val="0"/>
              <w:spacing w:before="57" w:after="57"/>
              <w:rPr>
                <w:bCs/>
              </w:rPr>
            </w:pPr>
            <w:r>
              <w:rPr>
                <w:bCs/>
              </w:rPr>
              <w:t>Spatial Resolution (C)</w:t>
            </w:r>
          </w:p>
        </w:tc>
        <w:tc>
          <w:tcPr>
            <w:tcW w:w="5811" w:type="dxa"/>
            <w:tcBorders>
              <w:left w:val="single" w:sz="1" w:space="0" w:color="000000"/>
              <w:bottom w:val="single" w:sz="1" w:space="0" w:color="000000"/>
              <w:right w:val="single" w:sz="1" w:space="0" w:color="000000"/>
            </w:tcBorders>
          </w:tcPr>
          <w:p w14:paraId="66EA7D16" w14:textId="77777777" w:rsidR="00EA4F68" w:rsidRPr="00233E34" w:rsidRDefault="00EA4F68" w:rsidP="00EA4F68">
            <w:pPr>
              <w:suppressAutoHyphens w:val="0"/>
              <w:autoSpaceDE w:val="0"/>
              <w:autoSpaceDN w:val="0"/>
              <w:adjustRightInd w:val="0"/>
              <w:rPr>
                <w:rFonts w:ascii="Courier New" w:eastAsia="Arial" w:hAnsi="Courier New"/>
                <w:noProof/>
              </w:rPr>
            </w:pPr>
            <w:r w:rsidRPr="00233E34">
              <w:rPr>
                <w:rFonts w:ascii="Courier New" w:hAnsi="Courier New"/>
                <w:noProof/>
              </w:rPr>
              <w:t>wms:Abstract</w:t>
            </w:r>
          </w:p>
        </w:tc>
      </w:tr>
      <w:tr w:rsidR="00EA4F68" w14:paraId="0666CEB3" w14:textId="77777777">
        <w:tc>
          <w:tcPr>
            <w:tcW w:w="3261" w:type="dxa"/>
            <w:tcBorders>
              <w:left w:val="single" w:sz="1" w:space="0" w:color="000000"/>
              <w:bottom w:val="single" w:sz="1" w:space="0" w:color="000000"/>
            </w:tcBorders>
          </w:tcPr>
          <w:p w14:paraId="05E767CE" w14:textId="77777777" w:rsidR="00EA4F68" w:rsidRDefault="00EA4F68" w:rsidP="00EA4F68">
            <w:pPr>
              <w:tabs>
                <w:tab w:val="left" w:pos="576"/>
              </w:tabs>
              <w:snapToGrid w:val="0"/>
              <w:spacing w:before="57" w:after="57"/>
              <w:rPr>
                <w:bCs/>
              </w:rPr>
            </w:pPr>
            <w:r>
              <w:rPr>
                <w:bCs/>
              </w:rPr>
              <w:t>Conformity (M)</w:t>
            </w:r>
          </w:p>
        </w:tc>
        <w:tc>
          <w:tcPr>
            <w:tcW w:w="5811" w:type="dxa"/>
            <w:tcBorders>
              <w:left w:val="single" w:sz="1" w:space="0" w:color="000000"/>
              <w:bottom w:val="single" w:sz="1" w:space="0" w:color="000000"/>
              <w:right w:val="single" w:sz="1" w:space="0" w:color="000000"/>
            </w:tcBorders>
          </w:tcPr>
          <w:p w14:paraId="1985EF9A" w14:textId="77777777" w:rsidR="00EA4F68" w:rsidRPr="00233E34" w:rsidRDefault="00EA4F68" w:rsidP="00EA4F68">
            <w:pPr>
              <w:suppressAutoHyphens w:val="0"/>
              <w:autoSpaceDE w:val="0"/>
              <w:autoSpaceDN w:val="0"/>
              <w:adjustRightInd w:val="0"/>
              <w:rPr>
                <w:rFonts w:ascii="Courier New" w:hAnsi="Courier New"/>
                <w:noProof/>
              </w:rPr>
            </w:pPr>
            <w:r w:rsidRPr="00233E34">
              <w:rPr>
                <w:rFonts w:ascii="Courier New" w:hAnsi="Courier New"/>
                <w:noProof/>
              </w:rPr>
              <w:t>inspire_common:Conformity</w:t>
            </w:r>
          </w:p>
          <w:p w14:paraId="4245AF67" w14:textId="77777777" w:rsidR="00EA4F68" w:rsidRPr="00233E34" w:rsidRDefault="00EA4F68" w:rsidP="00EA4F68">
            <w:pPr>
              <w:suppressAutoHyphens w:val="0"/>
              <w:autoSpaceDE w:val="0"/>
              <w:autoSpaceDN w:val="0"/>
              <w:adjustRightInd w:val="0"/>
              <w:rPr>
                <w:rFonts w:ascii="Courier New" w:hAnsi="Courier New"/>
                <w:noProof/>
              </w:rPr>
            </w:pPr>
            <w:r w:rsidRPr="00233E34">
              <w:rPr>
                <w:rFonts w:ascii="Courier New" w:hAnsi="Courier New"/>
                <w:noProof/>
              </w:rPr>
              <w:t>(ExtendedCapabilities)</w:t>
            </w:r>
          </w:p>
        </w:tc>
      </w:tr>
      <w:tr w:rsidR="00EA4F68" w14:paraId="1FB46431" w14:textId="77777777">
        <w:tc>
          <w:tcPr>
            <w:tcW w:w="3261" w:type="dxa"/>
            <w:tcBorders>
              <w:left w:val="single" w:sz="1" w:space="0" w:color="000000"/>
              <w:bottom w:val="single" w:sz="1" w:space="0" w:color="000000"/>
            </w:tcBorders>
          </w:tcPr>
          <w:p w14:paraId="3114590F" w14:textId="77777777" w:rsidR="00EA4F68" w:rsidRDefault="00EA4F68" w:rsidP="00EA4F68">
            <w:pPr>
              <w:tabs>
                <w:tab w:val="left" w:pos="576"/>
              </w:tabs>
              <w:snapToGrid w:val="0"/>
              <w:spacing w:before="57" w:after="57"/>
              <w:rPr>
                <w:bCs/>
              </w:rPr>
            </w:pPr>
            <w:r>
              <w:rPr>
                <w:bCs/>
              </w:rPr>
              <w:t>Conditions for Access and Use (M)</w:t>
            </w:r>
          </w:p>
        </w:tc>
        <w:tc>
          <w:tcPr>
            <w:tcW w:w="5811" w:type="dxa"/>
            <w:tcBorders>
              <w:left w:val="single" w:sz="1" w:space="0" w:color="000000"/>
              <w:bottom w:val="single" w:sz="1" w:space="0" w:color="000000"/>
              <w:right w:val="single" w:sz="1" w:space="0" w:color="000000"/>
            </w:tcBorders>
          </w:tcPr>
          <w:p w14:paraId="74A9587B" w14:textId="77777777" w:rsidR="00EA4F68" w:rsidRPr="00233E34" w:rsidRDefault="00EA4F68" w:rsidP="00EA4F68">
            <w:pPr>
              <w:snapToGrid w:val="0"/>
              <w:spacing w:before="57" w:after="57"/>
              <w:rPr>
                <w:rFonts w:ascii="Courier New" w:eastAsia="Arial" w:hAnsi="Courier New"/>
                <w:noProof/>
              </w:rPr>
            </w:pPr>
            <w:r w:rsidRPr="00233E34">
              <w:rPr>
                <w:rFonts w:ascii="Courier New" w:eastAsia="ArialMT" w:hAnsi="Courier New" w:cs="ArialMT"/>
                <w:noProof/>
              </w:rPr>
              <w:t>wms:Fees</w:t>
            </w:r>
          </w:p>
        </w:tc>
      </w:tr>
      <w:tr w:rsidR="00EA4F68" w14:paraId="4DB8B8A0" w14:textId="77777777">
        <w:tc>
          <w:tcPr>
            <w:tcW w:w="3261" w:type="dxa"/>
            <w:tcBorders>
              <w:left w:val="single" w:sz="1" w:space="0" w:color="000000"/>
              <w:bottom w:val="single" w:sz="1" w:space="0" w:color="000000"/>
            </w:tcBorders>
          </w:tcPr>
          <w:p w14:paraId="667468DE" w14:textId="77777777" w:rsidR="00EA4F68" w:rsidRDefault="00EA4F68" w:rsidP="00EA4F68">
            <w:pPr>
              <w:tabs>
                <w:tab w:val="left" w:pos="576"/>
              </w:tabs>
              <w:snapToGrid w:val="0"/>
              <w:spacing w:before="57" w:after="57"/>
              <w:rPr>
                <w:bCs/>
              </w:rPr>
            </w:pPr>
            <w:r>
              <w:rPr>
                <w:bCs/>
              </w:rPr>
              <w:t>Limitations on Public Access (M)</w:t>
            </w:r>
          </w:p>
        </w:tc>
        <w:tc>
          <w:tcPr>
            <w:tcW w:w="5811" w:type="dxa"/>
            <w:tcBorders>
              <w:left w:val="single" w:sz="1" w:space="0" w:color="000000"/>
              <w:bottom w:val="single" w:sz="1" w:space="0" w:color="000000"/>
              <w:right w:val="single" w:sz="1" w:space="0" w:color="000000"/>
            </w:tcBorders>
          </w:tcPr>
          <w:p w14:paraId="1AE7E7EA" w14:textId="77777777" w:rsidR="00EA4F68" w:rsidRPr="00233E34" w:rsidRDefault="00EA4F68" w:rsidP="00EA4F68">
            <w:pPr>
              <w:snapToGrid w:val="0"/>
              <w:spacing w:before="57" w:after="57"/>
              <w:rPr>
                <w:rFonts w:ascii="Courier New" w:eastAsia="Arial" w:hAnsi="Courier New"/>
                <w:noProof/>
              </w:rPr>
            </w:pPr>
            <w:r w:rsidRPr="00233E34">
              <w:rPr>
                <w:rFonts w:ascii="Courier New" w:hAnsi="Courier New"/>
                <w:noProof/>
              </w:rPr>
              <w:t>wms:AccessConstraints</w:t>
            </w:r>
          </w:p>
        </w:tc>
      </w:tr>
      <w:tr w:rsidR="00EA4F68" w14:paraId="2973C1C3" w14:textId="77777777">
        <w:tc>
          <w:tcPr>
            <w:tcW w:w="3261" w:type="dxa"/>
            <w:tcBorders>
              <w:top w:val="single" w:sz="1" w:space="0" w:color="000000"/>
              <w:left w:val="single" w:sz="1" w:space="0" w:color="000000"/>
              <w:bottom w:val="single" w:sz="1" w:space="0" w:color="000000"/>
            </w:tcBorders>
          </w:tcPr>
          <w:p w14:paraId="428FA9F1" w14:textId="77777777" w:rsidR="00EA4F68" w:rsidRDefault="00EA4F68" w:rsidP="00EA4F68">
            <w:pPr>
              <w:tabs>
                <w:tab w:val="left" w:pos="576"/>
              </w:tabs>
              <w:snapToGrid w:val="0"/>
              <w:spacing w:before="57" w:after="57"/>
              <w:rPr>
                <w:bCs/>
              </w:rPr>
            </w:pPr>
            <w:r>
              <w:rPr>
                <w:bCs/>
              </w:rPr>
              <w:t>Responsible Organisation (M)</w:t>
            </w:r>
          </w:p>
        </w:tc>
        <w:tc>
          <w:tcPr>
            <w:tcW w:w="5811" w:type="dxa"/>
            <w:tcBorders>
              <w:top w:val="single" w:sz="1" w:space="0" w:color="000000"/>
              <w:left w:val="single" w:sz="1" w:space="0" w:color="000000"/>
              <w:bottom w:val="single" w:sz="1" w:space="0" w:color="000000"/>
              <w:right w:val="single" w:sz="1" w:space="0" w:color="000000"/>
            </w:tcBorders>
          </w:tcPr>
          <w:p w14:paraId="1C7757E6" w14:textId="77777777" w:rsidR="00EA4F68" w:rsidRPr="00233E34" w:rsidRDefault="00EA4F68" w:rsidP="00EA4F68">
            <w:pPr>
              <w:suppressAutoHyphens w:val="0"/>
              <w:autoSpaceDE w:val="0"/>
              <w:autoSpaceDN w:val="0"/>
              <w:adjustRightInd w:val="0"/>
              <w:rPr>
                <w:rFonts w:ascii="Courier New" w:hAnsi="Courier New"/>
                <w:noProof/>
              </w:rPr>
            </w:pPr>
            <w:r w:rsidRPr="00233E34">
              <w:rPr>
                <w:rFonts w:ascii="Courier New" w:hAnsi="Courier New"/>
                <w:noProof/>
              </w:rPr>
              <w:t>wms:ContactInformation</w:t>
            </w:r>
          </w:p>
        </w:tc>
      </w:tr>
      <w:tr w:rsidR="00EA4F68" w14:paraId="17B63F33" w14:textId="77777777">
        <w:tc>
          <w:tcPr>
            <w:tcW w:w="3261" w:type="dxa"/>
            <w:tcBorders>
              <w:top w:val="single" w:sz="1" w:space="0" w:color="000000"/>
              <w:left w:val="single" w:sz="1" w:space="0" w:color="000000"/>
              <w:bottom w:val="single" w:sz="1" w:space="0" w:color="000000"/>
            </w:tcBorders>
          </w:tcPr>
          <w:p w14:paraId="58DD19F3" w14:textId="77777777" w:rsidR="00EA4F68" w:rsidRDefault="00EA4F68" w:rsidP="00EA4F68">
            <w:pPr>
              <w:tabs>
                <w:tab w:val="left" w:pos="576"/>
              </w:tabs>
              <w:snapToGrid w:val="0"/>
              <w:spacing w:before="57" w:after="57"/>
              <w:rPr>
                <w:bCs/>
              </w:rPr>
            </w:pPr>
            <w:r>
              <w:rPr>
                <w:bCs/>
              </w:rPr>
              <w:t>Metadata Point of Contact (M)</w:t>
            </w:r>
          </w:p>
        </w:tc>
        <w:tc>
          <w:tcPr>
            <w:tcW w:w="5811" w:type="dxa"/>
            <w:tcBorders>
              <w:top w:val="single" w:sz="1" w:space="0" w:color="000000"/>
              <w:left w:val="single" w:sz="1" w:space="0" w:color="000000"/>
              <w:bottom w:val="single" w:sz="1" w:space="0" w:color="000000"/>
              <w:right w:val="single" w:sz="1" w:space="0" w:color="000000"/>
            </w:tcBorders>
          </w:tcPr>
          <w:p w14:paraId="35395D63" w14:textId="77777777" w:rsidR="00EA4F68" w:rsidRPr="00233E34" w:rsidRDefault="00EA4F68" w:rsidP="00EA4F68">
            <w:pPr>
              <w:suppressAutoHyphens w:val="0"/>
              <w:autoSpaceDE w:val="0"/>
              <w:autoSpaceDN w:val="0"/>
              <w:adjustRightInd w:val="0"/>
              <w:rPr>
                <w:rFonts w:ascii="Courier New" w:hAnsi="Courier New"/>
                <w:noProof/>
              </w:rPr>
            </w:pPr>
            <w:r w:rsidRPr="00233E34">
              <w:rPr>
                <w:rFonts w:ascii="Courier New" w:hAnsi="Courier New"/>
                <w:noProof/>
              </w:rPr>
              <w:t>inspire_common:MetadataPointOfContact</w:t>
            </w:r>
          </w:p>
          <w:p w14:paraId="74C07E32" w14:textId="77777777" w:rsidR="00EA4F68" w:rsidRPr="00233E34" w:rsidRDefault="00EA4F68" w:rsidP="00EA4F68">
            <w:pPr>
              <w:suppressAutoHyphens w:val="0"/>
              <w:autoSpaceDE w:val="0"/>
              <w:autoSpaceDN w:val="0"/>
              <w:adjustRightInd w:val="0"/>
              <w:rPr>
                <w:rFonts w:ascii="Courier New" w:hAnsi="Courier New"/>
                <w:noProof/>
              </w:rPr>
            </w:pPr>
            <w:r w:rsidRPr="00233E34">
              <w:rPr>
                <w:rFonts w:ascii="Courier New" w:hAnsi="Courier New"/>
                <w:noProof/>
              </w:rPr>
              <w:t>(ExtendedCapabilities)</w:t>
            </w:r>
          </w:p>
        </w:tc>
      </w:tr>
      <w:tr w:rsidR="00EA4F68" w14:paraId="19A28563" w14:textId="77777777">
        <w:tc>
          <w:tcPr>
            <w:tcW w:w="3261" w:type="dxa"/>
            <w:tcBorders>
              <w:top w:val="single" w:sz="1" w:space="0" w:color="000000"/>
              <w:left w:val="single" w:sz="1" w:space="0" w:color="000000"/>
              <w:bottom w:val="single" w:sz="1" w:space="0" w:color="000000"/>
            </w:tcBorders>
          </w:tcPr>
          <w:p w14:paraId="45A344E5" w14:textId="77777777" w:rsidR="00EA4F68" w:rsidRDefault="00EA4F68" w:rsidP="00EA4F68">
            <w:pPr>
              <w:tabs>
                <w:tab w:val="left" w:pos="576"/>
              </w:tabs>
              <w:snapToGrid w:val="0"/>
              <w:spacing w:before="57" w:after="57"/>
              <w:rPr>
                <w:bCs/>
              </w:rPr>
            </w:pPr>
            <w:r>
              <w:rPr>
                <w:bCs/>
              </w:rPr>
              <w:t>Metadata Date (M)</w:t>
            </w:r>
          </w:p>
        </w:tc>
        <w:tc>
          <w:tcPr>
            <w:tcW w:w="5811" w:type="dxa"/>
            <w:tcBorders>
              <w:top w:val="single" w:sz="1" w:space="0" w:color="000000"/>
              <w:left w:val="single" w:sz="1" w:space="0" w:color="000000"/>
              <w:bottom w:val="single" w:sz="1" w:space="0" w:color="000000"/>
              <w:right w:val="single" w:sz="1" w:space="0" w:color="000000"/>
            </w:tcBorders>
          </w:tcPr>
          <w:p w14:paraId="2396D5F7" w14:textId="77777777" w:rsidR="00EA4F68" w:rsidRPr="00233E34" w:rsidRDefault="00EA4F68" w:rsidP="00EA4F68">
            <w:pPr>
              <w:suppressAutoHyphens w:val="0"/>
              <w:autoSpaceDE w:val="0"/>
              <w:autoSpaceDN w:val="0"/>
              <w:adjustRightInd w:val="0"/>
              <w:rPr>
                <w:rFonts w:ascii="Courier New" w:hAnsi="Courier New"/>
                <w:noProof/>
              </w:rPr>
            </w:pPr>
            <w:r w:rsidRPr="00233E34">
              <w:rPr>
                <w:rFonts w:ascii="Courier New" w:hAnsi="Courier New"/>
                <w:noProof/>
              </w:rPr>
              <w:t>inspire_common:MetadataDate</w:t>
            </w:r>
          </w:p>
          <w:p w14:paraId="6C9B3739" w14:textId="77777777" w:rsidR="00EA4F68" w:rsidRPr="00233E34" w:rsidRDefault="00EA4F68" w:rsidP="00EA4F68">
            <w:pPr>
              <w:suppressAutoHyphens w:val="0"/>
              <w:autoSpaceDE w:val="0"/>
              <w:autoSpaceDN w:val="0"/>
              <w:adjustRightInd w:val="0"/>
              <w:rPr>
                <w:rFonts w:ascii="Courier New" w:hAnsi="Courier New"/>
                <w:noProof/>
              </w:rPr>
            </w:pPr>
            <w:r w:rsidRPr="00233E34">
              <w:rPr>
                <w:rFonts w:ascii="Courier New" w:hAnsi="Courier New"/>
                <w:noProof/>
              </w:rPr>
              <w:t>(ExtendedCapabilities)</w:t>
            </w:r>
          </w:p>
        </w:tc>
      </w:tr>
      <w:tr w:rsidR="00EA4F68" w14:paraId="4D1E7D56" w14:textId="77777777">
        <w:tc>
          <w:tcPr>
            <w:tcW w:w="3261" w:type="dxa"/>
            <w:tcBorders>
              <w:top w:val="single" w:sz="1" w:space="0" w:color="000000"/>
              <w:left w:val="single" w:sz="1" w:space="0" w:color="000000"/>
              <w:bottom w:val="single" w:sz="1" w:space="0" w:color="000000"/>
            </w:tcBorders>
          </w:tcPr>
          <w:p w14:paraId="0AE3EE3A" w14:textId="77777777" w:rsidR="00EA4F68" w:rsidRDefault="00EA4F68" w:rsidP="00EA4F68">
            <w:pPr>
              <w:tabs>
                <w:tab w:val="left" w:pos="576"/>
              </w:tabs>
              <w:snapToGrid w:val="0"/>
              <w:spacing w:before="57" w:after="57"/>
              <w:rPr>
                <w:rFonts w:eastAsia="Arial"/>
                <w:bCs/>
              </w:rPr>
            </w:pPr>
            <w:r>
              <w:rPr>
                <w:rFonts w:eastAsia="Arial"/>
                <w:bCs/>
              </w:rPr>
              <w:t>Metadata Language</w:t>
            </w:r>
            <w:r>
              <w:rPr>
                <w:bCs/>
              </w:rPr>
              <w:t xml:space="preserve"> (M)</w:t>
            </w:r>
          </w:p>
        </w:tc>
        <w:tc>
          <w:tcPr>
            <w:tcW w:w="5811" w:type="dxa"/>
            <w:tcBorders>
              <w:top w:val="single" w:sz="1" w:space="0" w:color="000000"/>
              <w:left w:val="single" w:sz="1" w:space="0" w:color="000000"/>
              <w:bottom w:val="single" w:sz="1" w:space="0" w:color="000000"/>
              <w:right w:val="single" w:sz="1" w:space="0" w:color="000000"/>
            </w:tcBorders>
          </w:tcPr>
          <w:p w14:paraId="6536D094" w14:textId="77777777" w:rsidR="00EA4F68" w:rsidRPr="00233E34" w:rsidRDefault="00EA4F68" w:rsidP="00EA4F68">
            <w:pPr>
              <w:suppressAutoHyphens w:val="0"/>
              <w:autoSpaceDE w:val="0"/>
              <w:autoSpaceDN w:val="0"/>
              <w:adjustRightInd w:val="0"/>
              <w:rPr>
                <w:rFonts w:ascii="Courier New" w:hAnsi="Courier New"/>
                <w:noProof/>
              </w:rPr>
            </w:pPr>
            <w:r w:rsidRPr="00233E34">
              <w:rPr>
                <w:rFonts w:ascii="Courier New" w:hAnsi="Courier New"/>
                <w:noProof/>
              </w:rPr>
              <w:t>inspire_common:SupportedLanguages</w:t>
            </w:r>
          </w:p>
          <w:p w14:paraId="02ECAFBC" w14:textId="77777777" w:rsidR="00EA4F68" w:rsidRPr="00233E34" w:rsidRDefault="00EA4F68" w:rsidP="00EA4F68">
            <w:pPr>
              <w:suppressAutoHyphens w:val="0"/>
              <w:autoSpaceDE w:val="0"/>
              <w:autoSpaceDN w:val="0"/>
              <w:adjustRightInd w:val="0"/>
              <w:rPr>
                <w:rFonts w:ascii="Courier New" w:eastAsia="Arial" w:hAnsi="Courier New"/>
                <w:noProof/>
              </w:rPr>
            </w:pPr>
            <w:r w:rsidRPr="00233E34">
              <w:rPr>
                <w:rFonts w:ascii="Courier New" w:hAnsi="Courier New"/>
                <w:noProof/>
              </w:rPr>
              <w:t>(ExtendedCapabilities)</w:t>
            </w:r>
          </w:p>
        </w:tc>
      </w:tr>
    </w:tbl>
    <w:p w14:paraId="25BB355F" w14:textId="77777777" w:rsidR="00EA4F68" w:rsidRDefault="00303DB4" w:rsidP="001003F9">
      <w:pPr>
        <w:pStyle w:val="Heading6"/>
      </w:pPr>
      <w:bookmarkStart w:id="115" w:name="_toc701"/>
      <w:bookmarkStart w:id="116" w:name="_toc703"/>
      <w:bookmarkStart w:id="117" w:name="_Ref161996525"/>
      <w:bookmarkEnd w:id="115"/>
      <w:bookmarkEnd w:id="116"/>
      <w:r>
        <w:lastRenderedPageBreak/>
        <w:t>resource title</w:t>
      </w:r>
      <w:bookmarkEnd w:id="117"/>
    </w:p>
    <w:p w14:paraId="19FB41ED" w14:textId="77777777" w:rsidR="00EA4F68" w:rsidRDefault="00EA4F68" w:rsidP="00D279FE">
      <w:pPr>
        <w:jc w:val="both"/>
      </w:pPr>
      <w:r w:rsidRPr="00E56F68">
        <w:t xml:space="preserve">This is a characteristic and often-unique name by which the resource is known. It is mapped with the </w:t>
      </w:r>
      <w:r w:rsidRPr="00E56F68">
        <w:rPr>
          <w:rFonts w:ascii="Courier New" w:hAnsi="Courier New"/>
        </w:rPr>
        <w:t>&lt;wms:Title&gt;</w:t>
      </w:r>
      <w:r w:rsidRPr="00E56F68">
        <w:t xml:space="preserve"> element.</w:t>
      </w:r>
    </w:p>
    <w:p w14:paraId="571CCE5A" w14:textId="77777777" w:rsidR="00EA4F68" w:rsidRDefault="00EA4F68" w:rsidP="00EA4F68">
      <w:pPr>
        <w:pStyle w:val="Caption"/>
      </w:pPr>
      <w:bookmarkStart w:id="118" w:name="_Toc156382979"/>
      <w:bookmarkStart w:id="119" w:name="_Toc159065344"/>
      <w:bookmarkStart w:id="120" w:name="_Toc227149057"/>
      <w:r>
        <w:t xml:space="preserve">Example </w:t>
      </w:r>
      <w:r w:rsidR="00007E09">
        <w:fldChar w:fldCharType="begin"/>
      </w:r>
      <w:r w:rsidR="00007E09">
        <w:instrText xml:space="preserve"> SEQ Example \* ARABIC </w:instrText>
      </w:r>
      <w:r w:rsidR="00007E09">
        <w:fldChar w:fldCharType="separate"/>
      </w:r>
      <w:r w:rsidR="00E66CDD">
        <w:rPr>
          <w:noProof/>
        </w:rPr>
        <w:t>1</w:t>
      </w:r>
      <w:r w:rsidR="00007E09">
        <w:rPr>
          <w:noProof/>
        </w:rPr>
        <w:fldChar w:fldCharType="end"/>
      </w:r>
      <w:r>
        <w:t xml:space="preserve">: </w:t>
      </w:r>
      <w:bookmarkEnd w:id="118"/>
      <w:bookmarkEnd w:id="119"/>
      <w:r w:rsidR="001E1B0F">
        <w:t>Resource t</w:t>
      </w:r>
      <w:r w:rsidR="00D23B50">
        <w:t>itle</w:t>
      </w:r>
      <w:bookmarkEnd w:id="120"/>
    </w:p>
    <w:p w14:paraId="072547D0" w14:textId="77777777" w:rsidR="00EA4F68" w:rsidRDefault="00EA4F68" w:rsidP="00EA4F68">
      <w:pPr>
        <w:pStyle w:val="XMLExample"/>
      </w:pPr>
      <w:r>
        <w:t>&lt;wms:WMS_Capabilities version="1.3.0</w:t>
      </w:r>
      <w:r w:rsidRPr="001422A3">
        <w:t>"</w:t>
      </w:r>
      <w:r>
        <w:rPr>
          <w:bCs/>
        </w:rPr>
        <w:t xml:space="preserve"> </w:t>
      </w:r>
      <w:r w:rsidRPr="009A61EC">
        <w:t>xmlns:wms=”http://www.opengis.net/wms</w:t>
      </w:r>
      <w:r>
        <w:t>&gt;</w:t>
      </w:r>
    </w:p>
    <w:p w14:paraId="3C40A65E" w14:textId="77777777" w:rsidR="00EA4F68" w:rsidRDefault="00EA4F68" w:rsidP="00EA4F68">
      <w:pPr>
        <w:pStyle w:val="XMLExample"/>
      </w:pPr>
      <w:r>
        <w:tab/>
        <w:t>&lt;wms:Service&gt;</w:t>
      </w:r>
    </w:p>
    <w:p w14:paraId="173B39A5" w14:textId="77777777" w:rsidR="00EA4F68" w:rsidRDefault="00EA4F68" w:rsidP="00EA4F68">
      <w:pPr>
        <w:pStyle w:val="XMLExample"/>
      </w:pPr>
      <w:r>
        <w:tab/>
      </w:r>
      <w:r>
        <w:tab/>
        <w:t>&lt;wms:Name&gt;WMS&lt;/wms:Name&gt;</w:t>
      </w:r>
    </w:p>
    <w:p w14:paraId="561F2C15" w14:textId="77777777" w:rsidR="00EA4F68" w:rsidRPr="0063015E" w:rsidRDefault="00EA4F68" w:rsidP="00EA4F68">
      <w:pPr>
        <w:pStyle w:val="XMLExample"/>
        <w:shd w:val="clear" w:color="auto" w:fill="FFFF99"/>
        <w:rPr>
          <w:shd w:val="clear" w:color="auto" w:fill="FFFF99"/>
        </w:rPr>
      </w:pPr>
      <w:r w:rsidRPr="0063015E">
        <w:rPr>
          <w:shd w:val="clear" w:color="auto" w:fill="FFFF99"/>
        </w:rPr>
        <w:tab/>
      </w:r>
      <w:r w:rsidRPr="0063015E">
        <w:rPr>
          <w:shd w:val="clear" w:color="auto" w:fill="FFFF99"/>
        </w:rPr>
        <w:tab/>
        <w:t>&lt;wms:Title&gt;</w:t>
      </w:r>
      <w:r w:rsidR="00EA0300">
        <w:rPr>
          <w:shd w:val="clear" w:color="auto" w:fill="FFFF99"/>
        </w:rPr>
        <w:t>Member State</w:t>
      </w:r>
      <w:r w:rsidR="00EA0300" w:rsidRPr="0063015E">
        <w:rPr>
          <w:shd w:val="clear" w:color="auto" w:fill="FFFF99"/>
        </w:rPr>
        <w:t xml:space="preserve"> </w:t>
      </w:r>
      <w:r w:rsidRPr="0063015E">
        <w:rPr>
          <w:shd w:val="clear" w:color="auto" w:fill="FFFF99"/>
        </w:rPr>
        <w:t>INSPIRE View Service&lt;/wms:Title&gt;</w:t>
      </w:r>
    </w:p>
    <w:p w14:paraId="04EB03DD" w14:textId="77777777" w:rsidR="00EA4F68" w:rsidRDefault="00EA4F68" w:rsidP="00EA4F68">
      <w:pPr>
        <w:pStyle w:val="XMLExample"/>
      </w:pPr>
      <w:r>
        <w:tab/>
      </w:r>
      <w:r>
        <w:tab/>
        <w:t>...</w:t>
      </w:r>
    </w:p>
    <w:p w14:paraId="46FFEDC8" w14:textId="77777777" w:rsidR="00EA4F68" w:rsidRDefault="00EA4F68" w:rsidP="00EA4F68">
      <w:pPr>
        <w:pStyle w:val="XMLExample"/>
      </w:pPr>
      <w:r>
        <w:tab/>
        <w:t>&lt;/wms:Service&gt;</w:t>
      </w:r>
    </w:p>
    <w:p w14:paraId="6351E9D8" w14:textId="77777777" w:rsidR="00EA4F68" w:rsidRDefault="00EA4F68" w:rsidP="00EA4F68">
      <w:pPr>
        <w:pStyle w:val="XMLExample"/>
      </w:pPr>
      <w:r>
        <w:t>&lt;/wms:WMS_Capabilities&gt;</w:t>
      </w:r>
    </w:p>
    <w:p w14:paraId="5884FBA7" w14:textId="77777777" w:rsidR="00EA4F68" w:rsidRDefault="00303DB4" w:rsidP="006B6DD8">
      <w:pPr>
        <w:pStyle w:val="Heading6"/>
      </w:pPr>
      <w:bookmarkStart w:id="121" w:name="_toc713"/>
      <w:bookmarkEnd w:id="121"/>
      <w:r>
        <w:t>resource abstract</w:t>
      </w:r>
    </w:p>
    <w:p w14:paraId="00B71D00" w14:textId="77777777" w:rsidR="00EA4F68" w:rsidRDefault="00EA4F68" w:rsidP="006B6DD8">
      <w:pPr>
        <w:pStyle w:val="Para"/>
        <w:ind w:firstLine="0"/>
        <w:jc w:val="both"/>
      </w:pPr>
      <w:r>
        <w:t xml:space="preserve">This is a brief narrative summary of the content of the resource. It is mapped with the </w:t>
      </w:r>
      <w:r>
        <w:rPr>
          <w:rFonts w:ascii="Courier New" w:hAnsi="Courier New"/>
        </w:rPr>
        <w:t>&lt;wms:Abstract&gt;</w:t>
      </w:r>
      <w:r>
        <w:t xml:space="preserve"> element.</w:t>
      </w:r>
    </w:p>
    <w:p w14:paraId="0BE028A0" w14:textId="77777777" w:rsidR="00EA4F68" w:rsidRDefault="00EA4F68" w:rsidP="00EA4F68">
      <w:pPr>
        <w:pStyle w:val="Caption"/>
      </w:pPr>
      <w:bookmarkStart w:id="122" w:name="_Toc159065345"/>
      <w:bookmarkStart w:id="123" w:name="_Toc227149058"/>
      <w:r>
        <w:t xml:space="preserve">Example </w:t>
      </w:r>
      <w:r w:rsidR="00007E09">
        <w:fldChar w:fldCharType="begin"/>
      </w:r>
      <w:r w:rsidR="00007E09">
        <w:instrText xml:space="preserve"> SEQ Example \* ARABIC </w:instrText>
      </w:r>
      <w:r w:rsidR="00007E09">
        <w:fldChar w:fldCharType="separate"/>
      </w:r>
      <w:r w:rsidR="00E66CDD">
        <w:rPr>
          <w:noProof/>
        </w:rPr>
        <w:t>2</w:t>
      </w:r>
      <w:r w:rsidR="00007E09">
        <w:rPr>
          <w:noProof/>
        </w:rPr>
        <w:fldChar w:fldCharType="end"/>
      </w:r>
      <w:r>
        <w:t xml:space="preserve">: </w:t>
      </w:r>
      <w:bookmarkEnd w:id="122"/>
      <w:r w:rsidR="00D23B50">
        <w:t>Resou</w:t>
      </w:r>
      <w:r w:rsidR="001E1B0F">
        <w:t>rce a</w:t>
      </w:r>
      <w:r w:rsidR="00D23B50">
        <w:t>bstract</w:t>
      </w:r>
      <w:bookmarkEnd w:id="123"/>
    </w:p>
    <w:p w14:paraId="31832844" w14:textId="77777777" w:rsidR="00EA4F68" w:rsidRDefault="00EA4F68" w:rsidP="00EA4F68">
      <w:pPr>
        <w:pStyle w:val="XMLExample"/>
      </w:pPr>
      <w:r>
        <w:t xml:space="preserve">&lt;wms:WMS_Capabilities version="1.3.0" </w:t>
      </w:r>
      <w:r w:rsidRPr="009A61EC">
        <w:t>xmlns:wms=”http://www.opengis.net/wms</w:t>
      </w:r>
      <w:r>
        <w:t>&gt;</w:t>
      </w:r>
    </w:p>
    <w:p w14:paraId="0FAC8924" w14:textId="77777777" w:rsidR="00EA4F68" w:rsidRDefault="00EA4F68" w:rsidP="00EA4F68">
      <w:pPr>
        <w:pStyle w:val="XMLExample"/>
      </w:pPr>
      <w:r>
        <w:tab/>
        <w:t>&lt;wms:Service&gt;</w:t>
      </w:r>
    </w:p>
    <w:p w14:paraId="6915F065" w14:textId="77777777" w:rsidR="00EA4F68" w:rsidRDefault="00EA4F68" w:rsidP="00EA4F68">
      <w:pPr>
        <w:pStyle w:val="XMLExample"/>
      </w:pPr>
      <w:r>
        <w:tab/>
      </w:r>
      <w:r>
        <w:tab/>
        <w:t>&lt;wms:Name&gt;WMS&lt;/wms:Name&gt;</w:t>
      </w:r>
    </w:p>
    <w:p w14:paraId="09B451BC" w14:textId="77777777" w:rsidR="00EA4F68" w:rsidRDefault="00EA4F68" w:rsidP="00EA4F68">
      <w:pPr>
        <w:pStyle w:val="XMLExample"/>
      </w:pPr>
      <w:r>
        <w:tab/>
      </w:r>
      <w:r>
        <w:tab/>
        <w:t>&lt;wms:Title&gt;</w:t>
      </w:r>
      <w:r w:rsidR="00D23B50">
        <w:t xml:space="preserve">Member State </w:t>
      </w:r>
      <w:r>
        <w:t>INSPIRE View Service&lt;/wms:Title&gt;</w:t>
      </w:r>
    </w:p>
    <w:p w14:paraId="65B05ED4" w14:textId="77777777" w:rsidR="00EA4F68" w:rsidRDefault="00EA4F68" w:rsidP="00EA0300">
      <w:pPr>
        <w:pStyle w:val="XMLHighlight"/>
      </w:pPr>
      <w:r>
        <w:tab/>
      </w:r>
      <w:r>
        <w:tab/>
        <w:t>&lt;wms:Abstract&gt;</w:t>
      </w:r>
    </w:p>
    <w:p w14:paraId="3A32DA6F" w14:textId="5911AF54" w:rsidR="00EA4F68" w:rsidRDefault="008310B8" w:rsidP="00D279FE">
      <w:pPr>
        <w:pStyle w:val="XMLHighlight"/>
      </w:pPr>
      <w:r>
        <w:tab/>
      </w:r>
      <w:r>
        <w:tab/>
      </w:r>
      <w:r>
        <w:tab/>
        <w:t xml:space="preserve">View </w:t>
      </w:r>
      <w:r w:rsidR="00EA4F68">
        <w:t xml:space="preserve">Service for </w:t>
      </w:r>
      <w:r w:rsidR="0057020E">
        <w:t xml:space="preserve">protected </w:t>
      </w:r>
      <w:r w:rsidR="002E7EBC">
        <w:t>sites</w:t>
      </w:r>
      <w:r w:rsidR="00EA4F68">
        <w:t xml:space="preserve"> </w:t>
      </w:r>
      <w:r w:rsidR="00EA0300">
        <w:t xml:space="preserve">spatial data </w:t>
      </w:r>
      <w:r w:rsidR="00EA4F68">
        <w:t>theme</w:t>
      </w:r>
    </w:p>
    <w:p w14:paraId="4BF2B1FC" w14:textId="77777777" w:rsidR="00EA4F68" w:rsidRDefault="00EA4F68" w:rsidP="00EA0300">
      <w:pPr>
        <w:pStyle w:val="XMLHighlight"/>
      </w:pPr>
      <w:r>
        <w:tab/>
      </w:r>
      <w:r>
        <w:tab/>
        <w:t>&lt;/wms:Abstract&gt;</w:t>
      </w:r>
    </w:p>
    <w:p w14:paraId="38A2EC56" w14:textId="77777777" w:rsidR="00EA4F68" w:rsidRDefault="00EA4F68" w:rsidP="00EA4F68">
      <w:pPr>
        <w:pStyle w:val="XMLExample"/>
      </w:pPr>
      <w:r>
        <w:tab/>
      </w:r>
      <w:r>
        <w:tab/>
        <w:t>...</w:t>
      </w:r>
    </w:p>
    <w:p w14:paraId="5D516646" w14:textId="77777777" w:rsidR="00EA4F68" w:rsidRDefault="00EA4F68" w:rsidP="00EA4F68">
      <w:pPr>
        <w:pStyle w:val="XMLExample"/>
      </w:pPr>
      <w:r>
        <w:tab/>
        <w:t>&lt;/wms:Service&gt;</w:t>
      </w:r>
    </w:p>
    <w:p w14:paraId="16CD6CC4" w14:textId="77777777" w:rsidR="00EA4F68" w:rsidRDefault="00EA4F68" w:rsidP="00DF108B">
      <w:pPr>
        <w:pStyle w:val="XMLExample"/>
      </w:pPr>
      <w:r>
        <w:t>&lt;/wms:WMS_Capabilities&gt;</w:t>
      </w:r>
      <w:bookmarkStart w:id="124" w:name="_toc726"/>
      <w:bookmarkEnd w:id="124"/>
    </w:p>
    <w:p w14:paraId="61D24CCE" w14:textId="77777777" w:rsidR="00EA4F68" w:rsidRDefault="00303DB4" w:rsidP="001003F9">
      <w:pPr>
        <w:pStyle w:val="Heading6"/>
      </w:pPr>
      <w:r>
        <w:t>resource type</w:t>
      </w:r>
    </w:p>
    <w:p w14:paraId="5BD95E1D" w14:textId="16801989" w:rsidR="00EA4F68" w:rsidRDefault="001003F9" w:rsidP="00EA4F68">
      <w:r>
        <w:t>This is the type of the resource being described by the metadata</w:t>
      </w:r>
      <w:r w:rsidR="00EA4F68" w:rsidRPr="00E56F68">
        <w:t xml:space="preserve">. </w:t>
      </w:r>
      <w:r>
        <w:t>The value domain of this metadata element is defined in [INS MD, Part D.1]</w:t>
      </w:r>
    </w:p>
    <w:p w14:paraId="3CFC723A" w14:textId="37812628" w:rsidR="00EA4F68" w:rsidRDefault="00BA763C" w:rsidP="00A0542C">
      <w:pPr>
        <w:pStyle w:val="Requirement"/>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11</w:t>
      </w:r>
      <w:r w:rsidRPr="00FE0F1C">
        <w:rPr>
          <w:b/>
          <w:color w:val="FF0000"/>
        </w:rPr>
        <w:fldChar w:fldCharType="end"/>
      </w:r>
      <w:r w:rsidR="00EA4F68">
        <w:t xml:space="preserve"> </w:t>
      </w:r>
      <w:r w:rsidR="00EA4F68" w:rsidRPr="00E56F68">
        <w:t xml:space="preserve">Within the scope defined by the INSPIRE directive the value of the Resource Type shall be fixed to ‘service’ for spatial data services. As the Resource Type is not supported by </w:t>
      </w:r>
      <w:r w:rsidR="00EA4F68">
        <w:t>[</w:t>
      </w:r>
      <w:r w:rsidR="00EA4F68" w:rsidRPr="007845C7">
        <w:rPr>
          <w:b/>
        </w:rPr>
        <w:t>ISO 19128</w:t>
      </w:r>
      <w:r w:rsidR="00EA4F68">
        <w:t>]</w:t>
      </w:r>
      <w:r w:rsidR="00EA4F68" w:rsidRPr="00E56F68">
        <w:t xml:space="preserve"> – WMS 1.3.0, an extension shall be used to map this to an </w:t>
      </w:r>
      <w:r w:rsidR="00EA4F68" w:rsidRPr="00E56F68">
        <w:rPr>
          <w:rFonts w:ascii="Courier New" w:hAnsi="Courier New"/>
        </w:rPr>
        <w:t>&lt;</w:t>
      </w:r>
      <w:r w:rsidR="00EA4F68">
        <w:rPr>
          <w:rFonts w:ascii="Courier New" w:hAnsi="Courier New"/>
        </w:rPr>
        <w:t>inspire_common</w:t>
      </w:r>
      <w:r w:rsidR="00EA4F68" w:rsidRPr="00E56F68">
        <w:rPr>
          <w:rFonts w:ascii="Courier New" w:hAnsi="Courier New"/>
        </w:rPr>
        <w:t>:ResourceType&gt;</w:t>
      </w:r>
      <w:r w:rsidR="00EA4F68" w:rsidRPr="00E56F68">
        <w:t xml:space="preserve"> element within an</w:t>
      </w:r>
      <w:r w:rsidR="00EA4F68">
        <w:t xml:space="preserve"> </w:t>
      </w:r>
      <w:r w:rsidR="00EA4F68" w:rsidRPr="007845C7">
        <w:rPr>
          <w:rFonts w:ascii="Courier New" w:hAnsi="Courier New"/>
        </w:rPr>
        <w:t>&lt;</w:t>
      </w:r>
      <w:r w:rsidR="00EA4F68" w:rsidRPr="00766D75">
        <w:rPr>
          <w:rFonts w:ascii="Courier New" w:hAnsi="Courier New"/>
        </w:rPr>
        <w:t>inspire_vs:</w:t>
      </w:r>
      <w:r w:rsidR="00EA4F68">
        <w:rPr>
          <w:rFonts w:ascii="Courier New" w:hAnsi="Courier New"/>
        </w:rPr>
        <w:t>ExtendedCapabilities</w:t>
      </w:r>
      <w:r w:rsidR="00EA4F68" w:rsidRPr="007845C7">
        <w:rPr>
          <w:rFonts w:ascii="Courier New" w:hAnsi="Courier New"/>
        </w:rPr>
        <w:t>&gt;</w:t>
      </w:r>
      <w:r w:rsidR="00EA4F68" w:rsidRPr="00E56F68">
        <w:t xml:space="preserve"> element. </w:t>
      </w:r>
    </w:p>
    <w:p w14:paraId="3BB6DFEE" w14:textId="77777777" w:rsidR="00EA4F68" w:rsidRDefault="00303DB4" w:rsidP="001003F9">
      <w:pPr>
        <w:pStyle w:val="Heading6"/>
      </w:pPr>
      <w:bookmarkStart w:id="125" w:name="_toc748"/>
      <w:bookmarkEnd w:id="125"/>
      <w:r>
        <w:t>resource locator</w:t>
      </w:r>
    </w:p>
    <w:p w14:paraId="71B98486" w14:textId="77777777" w:rsidR="00EA4F68" w:rsidRDefault="00EA4F68" w:rsidP="00D279FE">
      <w:pPr>
        <w:jc w:val="both"/>
      </w:pPr>
      <w:r w:rsidRPr="007845C7">
        <w:t xml:space="preserve">The Resource Locator defines the link, commonly expressed as a Uniform Resource Locator(s) (URL) to the service. The Resource Locator </w:t>
      </w:r>
      <w:r>
        <w:t>may</w:t>
      </w:r>
      <w:r w:rsidRPr="007845C7">
        <w:t xml:space="preserve"> be one of the following:</w:t>
      </w:r>
    </w:p>
    <w:p w14:paraId="751E0B6D" w14:textId="77777777" w:rsidR="00EA4F68" w:rsidRPr="007845C7" w:rsidRDefault="00EA4F68" w:rsidP="00D279FE">
      <w:pPr>
        <w:jc w:val="both"/>
      </w:pPr>
    </w:p>
    <w:p w14:paraId="1CA95374" w14:textId="77777777" w:rsidR="00EA4F68" w:rsidRPr="007845C7" w:rsidRDefault="00EA4F68" w:rsidP="00D279FE">
      <w:pPr>
        <w:numPr>
          <w:ilvl w:val="0"/>
          <w:numId w:val="6"/>
        </w:numPr>
        <w:jc w:val="both"/>
      </w:pPr>
      <w:r w:rsidRPr="007845C7">
        <w:t>A link to the service capabilities document;</w:t>
      </w:r>
    </w:p>
    <w:p w14:paraId="26F3508D" w14:textId="77777777" w:rsidR="00EA4F68" w:rsidRPr="007845C7" w:rsidRDefault="00EA4F68" w:rsidP="00D279FE">
      <w:pPr>
        <w:numPr>
          <w:ilvl w:val="0"/>
          <w:numId w:val="6"/>
        </w:numPr>
        <w:jc w:val="both"/>
      </w:pPr>
      <w:r w:rsidRPr="007845C7">
        <w:t>A link to the service WSDL document (SOAP Binding);</w:t>
      </w:r>
    </w:p>
    <w:p w14:paraId="5F65E8AB" w14:textId="77777777" w:rsidR="00EA4F68" w:rsidRPr="007845C7" w:rsidRDefault="00EA4F68" w:rsidP="00D279FE">
      <w:pPr>
        <w:numPr>
          <w:ilvl w:val="0"/>
          <w:numId w:val="6"/>
        </w:numPr>
        <w:jc w:val="both"/>
      </w:pPr>
      <w:r w:rsidRPr="007845C7">
        <w:t>A link to a web page with further instructions;</w:t>
      </w:r>
    </w:p>
    <w:p w14:paraId="639BD1D8" w14:textId="77777777" w:rsidR="00EA4F68" w:rsidRPr="007845C7" w:rsidRDefault="00EA4F68" w:rsidP="00D279FE">
      <w:pPr>
        <w:numPr>
          <w:ilvl w:val="0"/>
          <w:numId w:val="6"/>
        </w:numPr>
        <w:jc w:val="both"/>
      </w:pPr>
      <w:r w:rsidRPr="007845C7">
        <w:t>A link to a client application that directly accesses the service.</w:t>
      </w:r>
    </w:p>
    <w:p w14:paraId="6BCE309F" w14:textId="77777777" w:rsidR="00EA4F68" w:rsidRDefault="00EA4F68" w:rsidP="00D279FE">
      <w:pPr>
        <w:jc w:val="both"/>
      </w:pPr>
    </w:p>
    <w:p w14:paraId="602C25D7" w14:textId="77777777" w:rsidR="00EA4F68" w:rsidRDefault="00EA4F68" w:rsidP="00D279FE">
      <w:pPr>
        <w:jc w:val="both"/>
      </w:pPr>
      <w:r w:rsidRPr="007845C7">
        <w:t xml:space="preserve">The </w:t>
      </w:r>
      <w:r w:rsidRPr="007845C7">
        <w:rPr>
          <w:rFonts w:ascii="Courier New" w:hAnsi="Courier New"/>
        </w:rPr>
        <w:t>&lt;wms:OnlineResource&gt;</w:t>
      </w:r>
      <w:r w:rsidRPr="007845C7">
        <w:t xml:space="preserve"> element within the </w:t>
      </w:r>
      <w:r w:rsidRPr="007845C7">
        <w:rPr>
          <w:rFonts w:ascii="Courier New" w:hAnsi="Courier New"/>
        </w:rPr>
        <w:t>&lt;wms:Service&gt;</w:t>
      </w:r>
      <w:r w:rsidRPr="007845C7">
        <w:t xml:space="preserve"> element would be the preferred choice for mapping the Resource Locator metadata element. But</w:t>
      </w:r>
      <w:r>
        <w:t>,</w:t>
      </w:r>
      <w:r w:rsidRPr="007845C7">
        <w:t xml:space="preserve"> for consistency with the INSPIRE Discovery service metadata in the capabilities document it has been decided that</w:t>
      </w:r>
      <w:r>
        <w:t>:</w:t>
      </w:r>
    </w:p>
    <w:p w14:paraId="18B4A078" w14:textId="77777777" w:rsidR="00EA4F68" w:rsidRDefault="00EA4F68" w:rsidP="00EA4F68"/>
    <w:p w14:paraId="647CDCA1" w14:textId="1199BE82" w:rsidR="00EA4F68" w:rsidRPr="007845C7" w:rsidRDefault="00EA4F68" w:rsidP="00EA4F68">
      <w:pPr>
        <w:pStyle w:val="Requirement"/>
      </w:pPr>
      <w:r w:rsidRPr="001003F9">
        <w:rPr>
          <w:b/>
          <w:color w:val="FF0000"/>
        </w:rPr>
        <w:lastRenderedPageBreak/>
        <w:t xml:space="preserve">Implementation Requirement </w:t>
      </w:r>
      <w:r w:rsidR="00BA763C" w:rsidRPr="001003F9">
        <w:rPr>
          <w:b/>
          <w:color w:val="FF0000"/>
        </w:rPr>
        <w:fldChar w:fldCharType="begin"/>
      </w:r>
      <w:r w:rsidRPr="001003F9">
        <w:rPr>
          <w:b/>
          <w:color w:val="FF0000"/>
        </w:rPr>
        <w:instrText xml:space="preserve"> SEQ Requirement \* ARABIC </w:instrText>
      </w:r>
      <w:r w:rsidR="00BA763C" w:rsidRPr="001003F9">
        <w:rPr>
          <w:b/>
          <w:color w:val="FF0000"/>
        </w:rPr>
        <w:fldChar w:fldCharType="separate"/>
      </w:r>
      <w:r w:rsidR="00E66CDD">
        <w:rPr>
          <w:b/>
          <w:noProof/>
          <w:color w:val="FF0000"/>
        </w:rPr>
        <w:t>12</w:t>
      </w:r>
      <w:r w:rsidR="00BA763C" w:rsidRPr="001003F9">
        <w:rPr>
          <w:b/>
          <w:color w:val="FF0000"/>
        </w:rPr>
        <w:fldChar w:fldCharType="end"/>
      </w:r>
      <w:r>
        <w:t xml:space="preserve"> A</w:t>
      </w:r>
      <w:r w:rsidRPr="007845C7">
        <w:t xml:space="preserve">n extension shall be used to map </w:t>
      </w:r>
      <w:r w:rsidR="00C74EDA">
        <w:t>Resource Locator</w:t>
      </w:r>
      <w:r w:rsidR="00C74EDA" w:rsidRPr="007845C7">
        <w:t xml:space="preserve"> </w:t>
      </w:r>
      <w:r w:rsidRPr="007845C7">
        <w:t xml:space="preserve">to an </w:t>
      </w:r>
      <w:r w:rsidRPr="007845C7">
        <w:rPr>
          <w:rFonts w:ascii="Courier New" w:hAnsi="Courier New"/>
        </w:rPr>
        <w:t>&lt;</w:t>
      </w:r>
      <w:r>
        <w:rPr>
          <w:rFonts w:ascii="Courier New" w:hAnsi="Courier New"/>
        </w:rPr>
        <w:t>inspire_common</w:t>
      </w:r>
      <w:r w:rsidRPr="007845C7">
        <w:rPr>
          <w:rFonts w:ascii="Courier New" w:hAnsi="Courier New"/>
        </w:rPr>
        <w:t>:ResourceLocator&gt;</w:t>
      </w:r>
      <w:r w:rsidRPr="007845C7">
        <w:t xml:space="preserve"> element within an </w:t>
      </w:r>
      <w:r w:rsidRPr="007845C7">
        <w:rPr>
          <w:rFonts w:ascii="Courier New" w:hAnsi="Courier New"/>
        </w:rPr>
        <w:t>&lt;</w:t>
      </w:r>
      <w:r>
        <w:rPr>
          <w:rFonts w:ascii="Courier New" w:hAnsi="Courier New"/>
        </w:rPr>
        <w:t>inspire_vs</w:t>
      </w:r>
      <w:r w:rsidRPr="007845C7">
        <w:rPr>
          <w:rFonts w:ascii="Courier New" w:hAnsi="Courier New"/>
        </w:rPr>
        <w:t>:ExtendedCapabilities&gt;</w:t>
      </w:r>
      <w:r w:rsidRPr="007845C7">
        <w:t xml:space="preserve"> element. </w:t>
      </w:r>
    </w:p>
    <w:p w14:paraId="2528FFCE" w14:textId="77777777" w:rsidR="00EA4F68" w:rsidRDefault="00303DB4" w:rsidP="001003F9">
      <w:pPr>
        <w:pStyle w:val="Heading6"/>
      </w:pPr>
      <w:bookmarkStart w:id="126" w:name="_Ref161751353"/>
      <w:r>
        <w:rPr>
          <w:u w:val="single"/>
        </w:rPr>
        <w:t>coupled resource</w:t>
      </w:r>
      <w:bookmarkEnd w:id="126"/>
    </w:p>
    <w:p w14:paraId="272E0BA7" w14:textId="73DCAD75" w:rsidR="00EA4F68" w:rsidRDefault="00351AA0" w:rsidP="00375BFB">
      <w:pPr>
        <w:jc w:val="both"/>
      </w:pPr>
      <w:r>
        <w:t xml:space="preserve">The </w:t>
      </w:r>
      <w:r w:rsidR="00EA4F68" w:rsidRPr="007845C7">
        <w:t xml:space="preserve">Coupled Resource </w:t>
      </w:r>
      <w:r>
        <w:t xml:space="preserve">identifies, where relevant, the target spatial data sets of the service through their unique resource identifiers. </w:t>
      </w:r>
    </w:p>
    <w:p w14:paraId="0D822EBD" w14:textId="706DFC95" w:rsidR="00EA4F68" w:rsidRDefault="00EA4F68" w:rsidP="00375BFB">
      <w:pPr>
        <w:pStyle w:val="Requirement"/>
        <w:jc w:val="both"/>
      </w:pPr>
      <w:r w:rsidRPr="001003F9">
        <w:rPr>
          <w:b/>
          <w:color w:val="FF0000"/>
        </w:rPr>
        <w:t xml:space="preserve">Implementation Requirement </w:t>
      </w:r>
      <w:r w:rsidR="00BA763C" w:rsidRPr="001003F9">
        <w:rPr>
          <w:b/>
          <w:color w:val="FF0000"/>
        </w:rPr>
        <w:fldChar w:fldCharType="begin"/>
      </w:r>
      <w:r w:rsidRPr="001003F9">
        <w:rPr>
          <w:b/>
          <w:color w:val="FF0000"/>
        </w:rPr>
        <w:instrText xml:space="preserve"> SEQ Requirement \* ARABIC </w:instrText>
      </w:r>
      <w:r w:rsidR="00BA763C" w:rsidRPr="001003F9">
        <w:rPr>
          <w:b/>
          <w:color w:val="FF0000"/>
        </w:rPr>
        <w:fldChar w:fldCharType="separate"/>
      </w:r>
      <w:r w:rsidR="00E66CDD">
        <w:rPr>
          <w:b/>
          <w:noProof/>
          <w:color w:val="FF0000"/>
        </w:rPr>
        <w:t>13</w:t>
      </w:r>
      <w:r w:rsidR="00BA763C" w:rsidRPr="001003F9">
        <w:rPr>
          <w:b/>
          <w:color w:val="FF0000"/>
        </w:rPr>
        <w:fldChar w:fldCharType="end"/>
      </w:r>
      <w:r>
        <w:t xml:space="preserve"> </w:t>
      </w:r>
      <w:r w:rsidR="00002515" w:rsidRPr="007845C7">
        <w:t xml:space="preserve">Coupled Resource </w:t>
      </w:r>
      <w:r w:rsidR="00002515">
        <w:t>shall be</w:t>
      </w:r>
      <w:r w:rsidR="00002515" w:rsidRPr="007845C7">
        <w:t xml:space="preserve"> mapped to the </w:t>
      </w:r>
      <w:r w:rsidR="00B45B76">
        <w:t>&lt;</w:t>
      </w:r>
      <w:r w:rsidR="00002515" w:rsidRPr="00F407B4">
        <w:rPr>
          <w:rFonts w:ascii="Courier New" w:hAnsi="Courier New"/>
        </w:rPr>
        <w:t>Meta</w:t>
      </w:r>
      <w:r w:rsidR="00002515">
        <w:rPr>
          <w:rFonts w:ascii="Courier New" w:hAnsi="Courier New"/>
        </w:rPr>
        <w:t>d</w:t>
      </w:r>
      <w:r w:rsidR="00002515" w:rsidRPr="00F407B4">
        <w:rPr>
          <w:rFonts w:ascii="Courier New" w:hAnsi="Courier New"/>
        </w:rPr>
        <w:t>ataURL</w:t>
      </w:r>
      <w:r w:rsidR="00B45B76">
        <w:rPr>
          <w:rFonts w:ascii="Courier New" w:hAnsi="Courier New"/>
        </w:rPr>
        <w:t>&gt;</w:t>
      </w:r>
      <w:r w:rsidR="00002515" w:rsidRPr="007845C7">
        <w:t xml:space="preserve"> </w:t>
      </w:r>
      <w:r w:rsidR="00370BF3">
        <w:t>elements</w:t>
      </w:r>
      <w:r w:rsidR="00002515" w:rsidRPr="007845C7">
        <w:t xml:space="preserve"> of the Layer element</w:t>
      </w:r>
      <w:r w:rsidR="00B45B76">
        <w:t>s</w:t>
      </w:r>
      <w:r w:rsidR="00370BF3">
        <w:t xml:space="preserve"> </w:t>
      </w:r>
      <w:r w:rsidR="00B45B76">
        <w:t>of the service capabilities</w:t>
      </w:r>
      <w:r w:rsidR="00002515" w:rsidRPr="007845C7">
        <w:t>.</w:t>
      </w:r>
      <w:r w:rsidR="00002515">
        <w:t xml:space="preserve"> </w:t>
      </w:r>
      <w:r w:rsidRPr="00872089">
        <w:t>If linkage to the data</w:t>
      </w:r>
      <w:r w:rsidR="00002515">
        <w:t xml:space="preserve"> </w:t>
      </w:r>
      <w:r w:rsidRPr="00872089">
        <w:t xml:space="preserve">sets or series on which the service operates are available, then the linkage to these resources shall be provided as stated by the INSPIRE Metadata </w:t>
      </w:r>
      <w:r w:rsidR="00351AA0">
        <w:t>Technical Guidance</w:t>
      </w:r>
      <w:r>
        <w:t xml:space="preserve"> [</w:t>
      </w:r>
      <w:r w:rsidRPr="00F407B4">
        <w:rPr>
          <w:b/>
        </w:rPr>
        <w:t>INS MD</w:t>
      </w:r>
      <w:r>
        <w:rPr>
          <w:b/>
        </w:rPr>
        <w:t>TG</w:t>
      </w:r>
      <w:r>
        <w:t>]</w:t>
      </w:r>
      <w:r w:rsidRPr="007845C7">
        <w:t xml:space="preserve">. </w:t>
      </w:r>
    </w:p>
    <w:p w14:paraId="5647BCF6" w14:textId="77777777" w:rsidR="00370BF3" w:rsidRDefault="00370BF3" w:rsidP="00370BF3">
      <w:pPr>
        <w:jc w:val="both"/>
        <w:rPr>
          <w:lang w:val="en-US"/>
        </w:rPr>
      </w:pPr>
    </w:p>
    <w:p w14:paraId="1928FAF7" w14:textId="77777777" w:rsidR="00370BF3" w:rsidRDefault="00370BF3" w:rsidP="00370BF3">
      <w:pPr>
        <w:pStyle w:val="Requirement"/>
        <w:jc w:val="both"/>
        <w:rPr>
          <w:lang w:val="en-US"/>
        </w:rPr>
      </w:pPr>
      <w:r w:rsidRPr="008A44A5">
        <w:rPr>
          <w:b/>
          <w:color w:val="FF0000"/>
        </w:rPr>
        <w:t xml:space="preserve">Implementation Requirement </w:t>
      </w:r>
      <w:r w:rsidR="00BA763C" w:rsidRPr="008A44A5">
        <w:rPr>
          <w:b/>
          <w:color w:val="FF0000"/>
        </w:rPr>
        <w:fldChar w:fldCharType="begin"/>
      </w:r>
      <w:r w:rsidRPr="008A44A5">
        <w:rPr>
          <w:b/>
          <w:color w:val="FF0000"/>
        </w:rPr>
        <w:instrText xml:space="preserve"> SEQ Requirement \* ARABIC </w:instrText>
      </w:r>
      <w:r w:rsidR="00BA763C" w:rsidRPr="008A44A5">
        <w:rPr>
          <w:b/>
          <w:color w:val="FF0000"/>
        </w:rPr>
        <w:fldChar w:fldCharType="separate"/>
      </w:r>
      <w:r w:rsidR="00E66CDD">
        <w:rPr>
          <w:b/>
          <w:noProof/>
          <w:color w:val="FF0000"/>
        </w:rPr>
        <w:t>14</w:t>
      </w:r>
      <w:r w:rsidR="00BA763C" w:rsidRPr="008A44A5">
        <w:rPr>
          <w:b/>
          <w:color w:val="FF0000"/>
        </w:rPr>
        <w:fldChar w:fldCharType="end"/>
      </w:r>
      <w:r>
        <w:t xml:space="preserve"> </w:t>
      </w:r>
      <w:r>
        <w:rPr>
          <w:lang w:val="en-US"/>
        </w:rPr>
        <w:t xml:space="preserve">Each of </w:t>
      </w:r>
      <w:r w:rsidR="00B45B76">
        <w:rPr>
          <w:lang w:val="en-US"/>
        </w:rPr>
        <w:t xml:space="preserve">the </w:t>
      </w:r>
      <w:r w:rsidR="00B45B76">
        <w:t>&lt;</w:t>
      </w:r>
      <w:r w:rsidR="00B45B76" w:rsidRPr="00F407B4">
        <w:rPr>
          <w:rFonts w:ascii="Courier New" w:hAnsi="Courier New"/>
        </w:rPr>
        <w:t>Meta</w:t>
      </w:r>
      <w:r w:rsidR="00B45B76">
        <w:rPr>
          <w:rFonts w:ascii="Courier New" w:hAnsi="Courier New"/>
        </w:rPr>
        <w:t>d</w:t>
      </w:r>
      <w:r w:rsidR="00B45B76" w:rsidRPr="00F407B4">
        <w:rPr>
          <w:rFonts w:ascii="Courier New" w:hAnsi="Courier New"/>
        </w:rPr>
        <w:t>ataURL</w:t>
      </w:r>
      <w:r w:rsidR="00B45B76">
        <w:rPr>
          <w:rFonts w:ascii="Courier New" w:hAnsi="Courier New"/>
        </w:rPr>
        <w:t xml:space="preserve">&gt; elements </w:t>
      </w:r>
      <w:r>
        <w:rPr>
          <w:lang w:val="en-US"/>
        </w:rPr>
        <w:t>shall</w:t>
      </w:r>
      <w:r w:rsidRPr="00296152">
        <w:rPr>
          <w:lang w:val="en-US"/>
        </w:rPr>
        <w:t xml:space="preserve"> be populated with a UR</w:t>
      </w:r>
      <w:r>
        <w:rPr>
          <w:lang w:val="en-US"/>
        </w:rPr>
        <w:t>L</w:t>
      </w:r>
      <w:r w:rsidRPr="00296152">
        <w:rPr>
          <w:lang w:val="en-US"/>
        </w:rPr>
        <w:t xml:space="preserve"> that allows access to an unambiguous metadata record.</w:t>
      </w:r>
      <w:r>
        <w:rPr>
          <w:lang w:val="en-US"/>
        </w:rPr>
        <w:t xml:space="preserve"> The URL shall be either an </w:t>
      </w:r>
      <w:r w:rsidRPr="00027732">
        <w:rPr>
          <w:lang w:val="en-US"/>
        </w:rPr>
        <w:t>HTTP/GET call on the GetRecordById operation</w:t>
      </w:r>
      <w:r w:rsidRPr="006A085E">
        <w:rPr>
          <w:lang w:val="en-US"/>
        </w:rPr>
        <w:t xml:space="preserve"> of the </w:t>
      </w:r>
      <w:r w:rsidRPr="00027732">
        <w:rPr>
          <w:lang w:val="en-US"/>
        </w:rPr>
        <w:t xml:space="preserve">Discovery Service </w:t>
      </w:r>
      <w:r>
        <w:rPr>
          <w:lang w:val="en-US"/>
        </w:rPr>
        <w:t xml:space="preserve">or a direct link to the </w:t>
      </w:r>
      <w:r w:rsidR="00B45B76">
        <w:rPr>
          <w:lang w:val="en-US"/>
        </w:rPr>
        <w:t xml:space="preserve">ISO 19139 </w:t>
      </w:r>
      <w:r>
        <w:rPr>
          <w:lang w:val="en-US"/>
        </w:rPr>
        <w:t>metadata document.</w:t>
      </w:r>
    </w:p>
    <w:p w14:paraId="5430A827" w14:textId="77777777" w:rsidR="00370BF3" w:rsidRDefault="00370BF3" w:rsidP="00370BF3">
      <w:pPr>
        <w:jc w:val="both"/>
        <w:rPr>
          <w:u w:val="single"/>
          <w:lang w:val="en-US"/>
        </w:rPr>
      </w:pPr>
      <w:r w:rsidRPr="00E17B59">
        <w:rPr>
          <w:u w:val="single"/>
          <w:lang w:val="en-US"/>
        </w:rPr>
        <w:t>Example:</w:t>
      </w:r>
    </w:p>
    <w:p w14:paraId="69AFB283" w14:textId="77777777" w:rsidR="00370BF3" w:rsidRPr="00E17B59" w:rsidRDefault="00370BF3" w:rsidP="00370BF3">
      <w:pPr>
        <w:jc w:val="both"/>
        <w:rPr>
          <w:u w:val="single"/>
          <w:lang w:val="en-US"/>
        </w:rPr>
      </w:pPr>
    </w:p>
    <w:p w14:paraId="14603D55" w14:textId="77777777" w:rsidR="00370BF3" w:rsidRPr="00C70E89" w:rsidRDefault="00370BF3" w:rsidP="00370BF3">
      <w:pPr>
        <w:jc w:val="both"/>
      </w:pPr>
      <w:r>
        <w:t>For the</w:t>
      </w:r>
      <w:r w:rsidRPr="00C70E89">
        <w:t xml:space="preserve"> spatial data</w:t>
      </w:r>
      <w:r w:rsidR="002E7EBC">
        <w:t xml:space="preserve"> </w:t>
      </w:r>
      <w:r w:rsidRPr="00C70E89">
        <w:t xml:space="preserve">set </w:t>
      </w:r>
      <w:r w:rsidRPr="008833E0">
        <w:rPr>
          <w:rFonts w:ascii="Courier New" w:hAnsi="Courier New"/>
        </w:rPr>
        <w:t>protectedSites.NL</w:t>
      </w:r>
      <w:r w:rsidRPr="00C70E89">
        <w:t xml:space="preserve">. A metadata document describing this spatial dataset is available through a discovery service. The metadata includes a metadata identifier </w:t>
      </w:r>
      <w:r>
        <w:t>“</w:t>
      </w:r>
      <w:r w:rsidRPr="00196084">
        <w:rPr>
          <w:rFonts w:ascii="Courier New" w:hAnsi="Courier New"/>
        </w:rPr>
        <w:t>ac9f8250-3ae5-49e5-9818-d14264a4fda4</w:t>
      </w:r>
      <w:r>
        <w:t>”</w:t>
      </w:r>
      <w:r w:rsidRPr="00C70E89">
        <w:t xml:space="preserve"> and a unique resource identifier </w:t>
      </w:r>
      <w:r w:rsidRPr="008833E0">
        <w:rPr>
          <w:rFonts w:ascii="Courier New" w:hAnsi="Courier New"/>
        </w:rPr>
        <w:t>protectedSites.NL</w:t>
      </w:r>
      <w:r w:rsidRPr="00C70E89">
        <w:t xml:space="preserve">. The view service exposes the spatial dataset through a layer </w:t>
      </w:r>
      <w:r w:rsidRPr="008833E0">
        <w:rPr>
          <w:rFonts w:ascii="Courier New" w:hAnsi="Courier New"/>
        </w:rPr>
        <w:t>PS.ProtectedSite</w:t>
      </w:r>
      <w:r w:rsidRPr="00C70E89">
        <w:t xml:space="preserve"> (harmonized name defined in the IR on interoperability of spatial data sets and services). As part of the capabilities metadata, the layer includes a </w:t>
      </w:r>
      <w:r w:rsidRPr="008833E0">
        <w:rPr>
          <w:rFonts w:ascii="Courier New" w:hAnsi="Courier New"/>
        </w:rPr>
        <w:t>MetadataURL</w:t>
      </w:r>
      <w:r w:rsidRPr="00C70E89">
        <w:t xml:space="preserve"> pointing to the metadata document in the discovery service:</w:t>
      </w:r>
    </w:p>
    <w:p w14:paraId="4B1DB561" w14:textId="77777777" w:rsidR="00370BF3" w:rsidRDefault="00370BF3" w:rsidP="00370BF3">
      <w:pPr>
        <w:jc w:val="both"/>
        <w:rPr>
          <w:lang w:val="en-US"/>
        </w:rPr>
      </w:pPr>
    </w:p>
    <w:p w14:paraId="4DC4195D" w14:textId="77777777" w:rsidR="005C0397" w:rsidRDefault="00007E09" w:rsidP="00C74EDA">
      <w:pPr>
        <w:pStyle w:val="XMLExample"/>
        <w:ind w:right="-140"/>
        <w:jc w:val="both"/>
      </w:pPr>
      <w:hyperlink r:id="rId33" w:history="1">
        <w:r w:rsidR="00370BF3" w:rsidRPr="00B124BC">
          <w:rPr>
            <w:rStyle w:val="Hyperlink"/>
            <w:color w:val="auto"/>
            <w:u w:val="none"/>
          </w:rPr>
          <w:t>http://.../discovery?Service=CSW&amp;Request=GetRecordById&amp;Version=2.0.2</w:t>
        </w:r>
        <w:r w:rsidR="00370BF3">
          <w:rPr>
            <w:rStyle w:val="Hyperlink"/>
            <w:color w:val="auto"/>
            <w:u w:val="none"/>
          </w:rPr>
          <w:br/>
        </w:r>
        <w:r w:rsidR="00370BF3" w:rsidRPr="00B124BC">
          <w:rPr>
            <w:rStyle w:val="Hyperlink"/>
            <w:color w:val="auto"/>
            <w:u w:val="none"/>
          </w:rPr>
          <w:t>&amp;</w:t>
        </w:r>
      </w:hyperlink>
      <w:r w:rsidR="00370BF3" w:rsidRPr="00B124BC">
        <w:t>id=ac9f8250-3ae5-49e5-9818-d14264a4fda4</w:t>
      </w:r>
      <w:r w:rsidR="00370BF3">
        <w:br/>
      </w:r>
      <w:r w:rsidR="00370BF3" w:rsidRPr="00B124BC">
        <w:t>&amp;outputSchema=http://www.isotc211.org/2005/gmd&amp;elementSetName=full</w:t>
      </w:r>
    </w:p>
    <w:p w14:paraId="770DD76E" w14:textId="77777777" w:rsidR="005C0397" w:rsidRDefault="005C0397" w:rsidP="005C0397">
      <w:pPr>
        <w:pStyle w:val="Caption"/>
      </w:pPr>
      <w:bookmarkStart w:id="127" w:name="_Toc227149059"/>
      <w:r>
        <w:t xml:space="preserve">Example </w:t>
      </w:r>
      <w:r w:rsidR="00007E09">
        <w:fldChar w:fldCharType="begin"/>
      </w:r>
      <w:r w:rsidR="00007E09">
        <w:instrText xml:space="preserve"> SEQ Example \* ARABIC </w:instrText>
      </w:r>
      <w:r w:rsidR="00007E09">
        <w:fldChar w:fldCharType="separate"/>
      </w:r>
      <w:r w:rsidR="00E66CDD">
        <w:rPr>
          <w:noProof/>
        </w:rPr>
        <w:t>3</w:t>
      </w:r>
      <w:r w:rsidR="00007E09">
        <w:rPr>
          <w:noProof/>
        </w:rPr>
        <w:fldChar w:fldCharType="end"/>
      </w:r>
      <w:r>
        <w:t xml:space="preserve">: </w:t>
      </w:r>
      <w:r w:rsidR="00543538">
        <w:t>Coupled resource (</w:t>
      </w:r>
      <w:r w:rsidR="00543538" w:rsidRPr="00543538">
        <w:rPr>
          <w:rFonts w:ascii="Courier" w:hAnsi="Courier"/>
        </w:rPr>
        <w:t>MetadataURL</w:t>
      </w:r>
      <w:r w:rsidR="00543538">
        <w:t>)</w:t>
      </w:r>
      <w:bookmarkEnd w:id="127"/>
    </w:p>
    <w:p w14:paraId="690E7E36" w14:textId="77777777" w:rsidR="005C0397" w:rsidRDefault="005C0397" w:rsidP="005C0397">
      <w:pPr>
        <w:pStyle w:val="XMLExample"/>
      </w:pPr>
      <w:r>
        <w:t>&lt;wms:WMS_Capabilities version=“1.3.0”</w:t>
      </w:r>
    </w:p>
    <w:p w14:paraId="6C0CC325" w14:textId="77777777" w:rsidR="005C0397" w:rsidRDefault="005C0397" w:rsidP="005C0397">
      <w:pPr>
        <w:pStyle w:val="XMLExample"/>
      </w:pPr>
      <w:r>
        <w:t xml:space="preserve"> xmlns:wms=”http://www.opengis.net/wms&gt;</w:t>
      </w:r>
    </w:p>
    <w:p w14:paraId="40A74100" w14:textId="77777777" w:rsidR="005C0397" w:rsidRDefault="005C0397" w:rsidP="005C0397">
      <w:pPr>
        <w:pStyle w:val="XMLExample"/>
      </w:pPr>
      <w:r>
        <w:tab/>
        <w:t>&lt;wms:Service&gt;</w:t>
      </w:r>
    </w:p>
    <w:p w14:paraId="6B757FD4" w14:textId="77777777" w:rsidR="005C0397" w:rsidRDefault="005C0397" w:rsidP="005C0397">
      <w:pPr>
        <w:pStyle w:val="XMLExample"/>
      </w:pPr>
      <w:r>
        <w:tab/>
      </w:r>
      <w:r>
        <w:tab/>
        <w:t>...</w:t>
      </w:r>
    </w:p>
    <w:p w14:paraId="15B5D843" w14:textId="77777777" w:rsidR="005C0397" w:rsidRDefault="005C0397" w:rsidP="005C0397">
      <w:pPr>
        <w:pStyle w:val="XMLExample"/>
      </w:pPr>
      <w:r>
        <w:tab/>
        <w:t>&lt;/wms:Service&gt;</w:t>
      </w:r>
    </w:p>
    <w:p w14:paraId="7C3639B5" w14:textId="77777777" w:rsidR="005C0397" w:rsidRDefault="005C0397" w:rsidP="005C0397">
      <w:pPr>
        <w:pStyle w:val="XMLExample"/>
      </w:pPr>
      <w:r>
        <w:tab/>
        <w:t>&lt;wms:Capability&gt;</w:t>
      </w:r>
    </w:p>
    <w:p w14:paraId="4750DDDF" w14:textId="77777777" w:rsidR="005C0397" w:rsidRDefault="005C0397" w:rsidP="005C0397">
      <w:pPr>
        <w:pStyle w:val="XMLExample"/>
      </w:pPr>
      <w:r>
        <w:tab/>
      </w:r>
      <w:r>
        <w:tab/>
        <w:t>...</w:t>
      </w:r>
    </w:p>
    <w:p w14:paraId="045C9D71" w14:textId="77777777" w:rsidR="005C0397" w:rsidRDefault="005C0397" w:rsidP="005C0397">
      <w:pPr>
        <w:pStyle w:val="XMLExample"/>
      </w:pPr>
      <w:r>
        <w:tab/>
      </w:r>
      <w:r>
        <w:tab/>
        <w:t>&lt;wms:Layer&gt;</w:t>
      </w:r>
    </w:p>
    <w:p w14:paraId="70109AF7" w14:textId="77777777" w:rsidR="005C0397" w:rsidRDefault="005C0397" w:rsidP="005C0397">
      <w:pPr>
        <w:pStyle w:val="XMLExample"/>
      </w:pPr>
      <w:r>
        <w:tab/>
      </w:r>
      <w:r>
        <w:tab/>
      </w:r>
      <w:r>
        <w:tab/>
        <w:t>...</w:t>
      </w:r>
    </w:p>
    <w:p w14:paraId="4815E84C" w14:textId="77777777" w:rsidR="005C0397" w:rsidRDefault="005C0397" w:rsidP="005C0397">
      <w:pPr>
        <w:pStyle w:val="XMLExample"/>
      </w:pPr>
      <w:r>
        <w:tab/>
      </w:r>
      <w:r>
        <w:tab/>
      </w:r>
      <w:r>
        <w:tab/>
        <w:t>&lt;wms:Title&gt;Transport networks: Road Area&lt;/wms:Title&gt;</w:t>
      </w:r>
    </w:p>
    <w:p w14:paraId="0B7D7B1D" w14:textId="77777777" w:rsidR="00A07067" w:rsidRDefault="005C0397" w:rsidP="00A07067">
      <w:pPr>
        <w:pStyle w:val="XMLExample"/>
      </w:pPr>
      <w:r>
        <w:tab/>
      </w:r>
      <w:r>
        <w:tab/>
      </w:r>
      <w:r>
        <w:tab/>
        <w:t>&lt;wms:Abstract&gt;</w:t>
      </w:r>
    </w:p>
    <w:p w14:paraId="67E8B04B" w14:textId="77777777" w:rsidR="00A07067" w:rsidRDefault="00A07067" w:rsidP="00A07067">
      <w:pPr>
        <w:pStyle w:val="XMLExample"/>
      </w:pPr>
      <w:r>
        <w:tab/>
      </w:r>
      <w:r>
        <w:tab/>
      </w:r>
      <w:r>
        <w:tab/>
      </w:r>
      <w:r>
        <w:tab/>
      </w:r>
      <w:r w:rsidR="00250FDD">
        <w:t xml:space="preserve">View </w:t>
      </w:r>
      <w:r>
        <w:t xml:space="preserve">Service for making available </w:t>
      </w:r>
      <w:r w:rsidR="00250FDD">
        <w:t>a road transport network…</w:t>
      </w:r>
    </w:p>
    <w:p w14:paraId="64C02641" w14:textId="77777777" w:rsidR="005C0397" w:rsidRDefault="00A07067" w:rsidP="005C0397">
      <w:pPr>
        <w:pStyle w:val="XMLExample"/>
      </w:pPr>
      <w:r>
        <w:tab/>
      </w:r>
      <w:r>
        <w:tab/>
      </w:r>
      <w:r>
        <w:tab/>
      </w:r>
      <w:r w:rsidR="005C0397">
        <w:t>&lt;/wms:Abstract&gt;</w:t>
      </w:r>
    </w:p>
    <w:p w14:paraId="3A8872DD" w14:textId="77777777" w:rsidR="005C0397" w:rsidRDefault="005C0397" w:rsidP="005C0397">
      <w:pPr>
        <w:pStyle w:val="XMLExample"/>
      </w:pPr>
      <w:r>
        <w:tab/>
      </w:r>
      <w:r>
        <w:tab/>
      </w:r>
      <w:r>
        <w:tab/>
        <w:t>&lt;wms:KeywordList&gt;</w:t>
      </w:r>
    </w:p>
    <w:p w14:paraId="1FAB6DAA" w14:textId="77777777" w:rsidR="005C0397" w:rsidRPr="008A7578" w:rsidRDefault="005C0397" w:rsidP="005C0397">
      <w:pPr>
        <w:pStyle w:val="XMLExample"/>
      </w:pPr>
      <w:r>
        <w:tab/>
      </w:r>
      <w:r>
        <w:tab/>
      </w:r>
      <w:r>
        <w:tab/>
      </w:r>
      <w:r>
        <w:tab/>
      </w:r>
      <w:r w:rsidRPr="00E739A7">
        <w:t>&lt;wms:Keyword</w:t>
      </w:r>
      <w:r>
        <w:t xml:space="preserve"> vocabulary=”GEMET”</w:t>
      </w:r>
      <w:r w:rsidRPr="00E739A7">
        <w:t>&gt;</w:t>
      </w:r>
      <w:r>
        <w:t xml:space="preserve"> GEMET </w:t>
      </w:r>
      <w:r w:rsidRPr="00E739A7">
        <w:t>keyword&lt;/wms:Keyword&gt;</w:t>
      </w:r>
    </w:p>
    <w:p w14:paraId="0E9AE362" w14:textId="77777777" w:rsidR="005C0397" w:rsidRDefault="005C0397" w:rsidP="005C0397">
      <w:pPr>
        <w:pStyle w:val="XMLExample"/>
      </w:pPr>
      <w:r w:rsidRPr="008A7578">
        <w:tab/>
      </w:r>
      <w:r w:rsidRPr="008A7578">
        <w:tab/>
      </w:r>
      <w:r w:rsidRPr="008A7578">
        <w:tab/>
      </w:r>
      <w:r w:rsidRPr="008A7578">
        <w:tab/>
      </w:r>
      <w:r>
        <w:t>...</w:t>
      </w:r>
    </w:p>
    <w:p w14:paraId="6711EB29" w14:textId="77777777" w:rsidR="005C0397" w:rsidRDefault="005C0397" w:rsidP="005C0397">
      <w:pPr>
        <w:pStyle w:val="XMLExample"/>
      </w:pPr>
      <w:r>
        <w:tab/>
      </w:r>
      <w:r>
        <w:tab/>
      </w:r>
      <w:r>
        <w:tab/>
        <w:t>&lt;/wms:KeywordList&gt;</w:t>
      </w:r>
    </w:p>
    <w:p w14:paraId="35776574" w14:textId="77777777" w:rsidR="005C0397" w:rsidRDefault="005C0397" w:rsidP="005C0397">
      <w:pPr>
        <w:pStyle w:val="XMLExample"/>
      </w:pPr>
      <w:r>
        <w:tab/>
      </w:r>
      <w:r>
        <w:tab/>
      </w:r>
      <w:r>
        <w:tab/>
        <w:t>...</w:t>
      </w:r>
    </w:p>
    <w:p w14:paraId="407BD9A6" w14:textId="77777777" w:rsidR="005C0397" w:rsidRDefault="005C0397" w:rsidP="005C0397">
      <w:pPr>
        <w:pStyle w:val="XMLExample"/>
      </w:pPr>
      <w:r>
        <w:tab/>
      </w:r>
      <w:r>
        <w:tab/>
      </w:r>
      <w:r>
        <w:tab/>
        <w:t>&lt;wms:EX_GeographicBoundingBox&gt;</w:t>
      </w:r>
    </w:p>
    <w:p w14:paraId="6A598C38" w14:textId="77777777" w:rsidR="005C0397" w:rsidRDefault="005C0397" w:rsidP="005C0397">
      <w:pPr>
        <w:pStyle w:val="XMLExample"/>
      </w:pPr>
      <w:r>
        <w:tab/>
      </w:r>
      <w:r>
        <w:tab/>
      </w:r>
      <w:r>
        <w:tab/>
      </w:r>
      <w:r>
        <w:tab/>
        <w:t>&lt;wms:westBoundLongitude&gt;-31.2&lt;/wms:westBoundLongitude&gt;</w:t>
      </w:r>
    </w:p>
    <w:p w14:paraId="08653529" w14:textId="77777777" w:rsidR="005C0397" w:rsidRDefault="005C0397" w:rsidP="005C0397">
      <w:pPr>
        <w:pStyle w:val="XMLExample"/>
      </w:pPr>
      <w:r>
        <w:tab/>
      </w:r>
      <w:r>
        <w:tab/>
      </w:r>
      <w:r>
        <w:tab/>
      </w:r>
      <w:r>
        <w:tab/>
        <w:t>&lt;wms:eastBoundLongitude&gt;69.1&lt;/wms:eastBoundLongitude&gt;</w:t>
      </w:r>
    </w:p>
    <w:p w14:paraId="2DB52031" w14:textId="77777777" w:rsidR="005C0397" w:rsidRDefault="005C0397" w:rsidP="005C0397">
      <w:pPr>
        <w:pStyle w:val="XMLExample"/>
      </w:pPr>
      <w:r>
        <w:lastRenderedPageBreak/>
        <w:tab/>
      </w:r>
      <w:r>
        <w:tab/>
      </w:r>
      <w:r>
        <w:tab/>
      </w:r>
      <w:r>
        <w:tab/>
        <w:t>&lt;wms:southBoundLatitude&gt;27.2&lt;/wms:southBoundLatitude&gt;</w:t>
      </w:r>
    </w:p>
    <w:p w14:paraId="18A0B76B" w14:textId="77777777" w:rsidR="005C0397" w:rsidRDefault="005C0397" w:rsidP="005C0397">
      <w:pPr>
        <w:pStyle w:val="XMLExample"/>
      </w:pPr>
      <w:r>
        <w:tab/>
      </w:r>
      <w:r>
        <w:tab/>
      </w:r>
      <w:r>
        <w:tab/>
      </w:r>
      <w:r>
        <w:tab/>
        <w:t>&lt;wms:northBoundLatitude&gt;90&lt;/wms:northBoundLatitude&gt;</w:t>
      </w:r>
    </w:p>
    <w:p w14:paraId="68A93F83" w14:textId="77777777" w:rsidR="005C0397" w:rsidRDefault="005C0397" w:rsidP="005C0397">
      <w:pPr>
        <w:pStyle w:val="XMLExample"/>
      </w:pPr>
      <w:r>
        <w:tab/>
      </w:r>
      <w:r>
        <w:tab/>
      </w:r>
      <w:r>
        <w:tab/>
        <w:t>&lt;/wms:EX_GeographicBoundingBox&gt;</w:t>
      </w:r>
    </w:p>
    <w:p w14:paraId="3FF674E8" w14:textId="77777777" w:rsidR="005C0397" w:rsidRDefault="005C0397" w:rsidP="005C0397">
      <w:pPr>
        <w:pStyle w:val="XMLExample"/>
      </w:pPr>
      <w:r>
        <w:tab/>
      </w:r>
      <w:r>
        <w:tab/>
      </w:r>
      <w:r>
        <w:tab/>
        <w:t>...</w:t>
      </w:r>
    </w:p>
    <w:p w14:paraId="6CEFCCD5" w14:textId="77777777" w:rsidR="005C0397" w:rsidRPr="0007532C" w:rsidRDefault="005C0397" w:rsidP="005C0397">
      <w:pPr>
        <w:pStyle w:val="XMLHighlight"/>
      </w:pPr>
      <w:r w:rsidRPr="0007532C">
        <w:t xml:space="preserve">       &lt;MetadataURL type="ISO19115</w:t>
      </w:r>
      <w:r>
        <w:t>:2003</w:t>
      </w:r>
      <w:r w:rsidRPr="0007532C">
        <w:t>”&gt;</w:t>
      </w:r>
    </w:p>
    <w:p w14:paraId="4691FE71" w14:textId="77777777" w:rsidR="005C0397" w:rsidRPr="0007532C" w:rsidRDefault="005C0397" w:rsidP="005C0397">
      <w:pPr>
        <w:pStyle w:val="XMLHighlight"/>
      </w:pPr>
      <w:r w:rsidRPr="0007532C">
        <w:t xml:space="preserve">         &lt;Format&gt;text/xml&lt;/Format&gt;</w:t>
      </w:r>
    </w:p>
    <w:p w14:paraId="69DB00A7" w14:textId="77777777" w:rsidR="005C0397" w:rsidRPr="0007532C" w:rsidRDefault="005C0397" w:rsidP="005C0397">
      <w:pPr>
        <w:pStyle w:val="XMLHighlight"/>
      </w:pPr>
      <w:r w:rsidRPr="0007532C">
        <w:t xml:space="preserve">            &lt;OnlineResource xmlns:xlink="http://www.w3.org/1999/xlink"                    </w:t>
      </w:r>
    </w:p>
    <w:p w14:paraId="11B4EB13" w14:textId="77777777" w:rsidR="005C0397" w:rsidRPr="0007532C" w:rsidRDefault="005C0397" w:rsidP="005C0397">
      <w:pPr>
        <w:pStyle w:val="XMLHighlight"/>
      </w:pPr>
      <w:r w:rsidRPr="0007532C">
        <w:t xml:space="preserve">               xlink:type="simple"</w:t>
      </w:r>
    </w:p>
    <w:p w14:paraId="64AAFAA9" w14:textId="77777777" w:rsidR="005C0397" w:rsidRPr="0007532C" w:rsidRDefault="005C0397" w:rsidP="005C0397">
      <w:pPr>
        <w:pStyle w:val="XMLHighlight"/>
      </w:pPr>
      <w:r w:rsidRPr="0007532C">
        <w:t xml:space="preserve">               xlink:href=" </w:t>
      </w:r>
      <w:r w:rsidRPr="00BF0735">
        <w:t>http://.../discovery?Service=CSW&amp;Request=GetRecordById&amp;Version=2.0.2&amp;id=[METADATA_IDENTIFIER]&amp;outputSchema=http://www.isotc211.org/2005/gmd&amp;elementSetName=full</w:t>
      </w:r>
      <w:r w:rsidRPr="0007532C">
        <w:t>"</w:t>
      </w:r>
    </w:p>
    <w:p w14:paraId="0E5F1F88" w14:textId="77777777" w:rsidR="005C0397" w:rsidRPr="0007532C" w:rsidRDefault="005C0397" w:rsidP="005C0397">
      <w:pPr>
        <w:pStyle w:val="XMLHighlight"/>
      </w:pPr>
      <w:r w:rsidRPr="0007532C">
        <w:t xml:space="preserve">             /&gt;</w:t>
      </w:r>
    </w:p>
    <w:p w14:paraId="72495ABA" w14:textId="77777777" w:rsidR="005C0397" w:rsidRPr="0007532C" w:rsidRDefault="005C0397" w:rsidP="005C0397">
      <w:pPr>
        <w:pStyle w:val="XMLHighlight"/>
      </w:pPr>
      <w:r w:rsidRPr="0007532C">
        <w:t xml:space="preserve">       &lt;/MetadataURL&gt;</w:t>
      </w:r>
    </w:p>
    <w:p w14:paraId="032A85DD" w14:textId="77777777" w:rsidR="005C0397" w:rsidRDefault="005C0397" w:rsidP="005C0397">
      <w:pPr>
        <w:pStyle w:val="XMLExample"/>
      </w:pPr>
      <w:r>
        <w:tab/>
      </w:r>
      <w:r>
        <w:tab/>
      </w:r>
      <w:r>
        <w:tab/>
        <w:t>...</w:t>
      </w:r>
    </w:p>
    <w:p w14:paraId="115E1F2B" w14:textId="77777777" w:rsidR="005C0397" w:rsidRDefault="005C0397" w:rsidP="005C0397">
      <w:pPr>
        <w:pStyle w:val="XMLExample"/>
      </w:pPr>
      <w:r>
        <w:tab/>
      </w:r>
      <w:r>
        <w:tab/>
        <w:t>&lt;/wms:Layer&gt;</w:t>
      </w:r>
    </w:p>
    <w:p w14:paraId="62DE6AB8" w14:textId="77777777" w:rsidR="005C0397" w:rsidRDefault="005C0397" w:rsidP="005C0397">
      <w:pPr>
        <w:pStyle w:val="XMLExample"/>
      </w:pPr>
      <w:r>
        <w:tab/>
        <w:t>&lt;/wms:Capability&gt;</w:t>
      </w:r>
    </w:p>
    <w:p w14:paraId="09B10B3C" w14:textId="77777777" w:rsidR="005C0397" w:rsidRDefault="005C0397" w:rsidP="005C0397">
      <w:pPr>
        <w:pStyle w:val="XMLExample"/>
        <w:rPr>
          <w:rFonts w:eastAsia="Arial" w:cs="Arial"/>
        </w:rPr>
      </w:pPr>
      <w:r>
        <w:rPr>
          <w:rFonts w:eastAsia="Arial" w:cs="Arial"/>
        </w:rPr>
        <w:t>&lt;/wms:WMS_Capabilities&gt;</w:t>
      </w:r>
    </w:p>
    <w:p w14:paraId="6808AFF9" w14:textId="77777777" w:rsidR="00EA4F68" w:rsidRDefault="00EA4F68" w:rsidP="00543538">
      <w:pPr>
        <w:jc w:val="both"/>
      </w:pPr>
    </w:p>
    <w:p w14:paraId="3053BF9F" w14:textId="77777777" w:rsidR="00EA4F68" w:rsidRDefault="00303DB4" w:rsidP="001E1B0F">
      <w:pPr>
        <w:pStyle w:val="Heading6"/>
      </w:pPr>
      <w:bookmarkStart w:id="128" w:name="_toc767"/>
      <w:bookmarkEnd w:id="128"/>
      <w:r>
        <w:t>spatial data service type</w:t>
      </w:r>
    </w:p>
    <w:p w14:paraId="17EAFA46" w14:textId="77777777" w:rsidR="00EA4F68" w:rsidRDefault="00EA4F68" w:rsidP="00A07067">
      <w:pPr>
        <w:jc w:val="both"/>
      </w:pPr>
      <w:r w:rsidRPr="007845C7">
        <w:t xml:space="preserve">Given that </w:t>
      </w:r>
      <w:r>
        <w:t>[</w:t>
      </w:r>
      <w:r w:rsidRPr="007845C7">
        <w:rPr>
          <w:b/>
        </w:rPr>
        <w:t>ISO 19128</w:t>
      </w:r>
      <w:r>
        <w:t>]</w:t>
      </w:r>
      <w:r w:rsidRPr="007845C7">
        <w:t xml:space="preserve"> – WMS 1.3.0 has been identified as one of the relevant standards to implement INSPIRE View Services, the technical spatial data service type defined by </w:t>
      </w:r>
      <w:r>
        <w:t>[</w:t>
      </w:r>
      <w:r w:rsidRPr="007845C7">
        <w:rPr>
          <w:b/>
        </w:rPr>
        <w:t>ISO 19128</w:t>
      </w:r>
      <w:r>
        <w:t>]</w:t>
      </w:r>
      <w:r w:rsidRPr="007845C7">
        <w:t xml:space="preserve"> – WMS 1.3.0 is mapped to the </w:t>
      </w:r>
      <w:r w:rsidRPr="007845C7">
        <w:rPr>
          <w:rFonts w:ascii="Courier New" w:hAnsi="Courier New"/>
        </w:rPr>
        <w:t>&lt;wms:Name&gt;</w:t>
      </w:r>
      <w:r w:rsidRPr="007845C7">
        <w:t xml:space="preserve"> element and has a fixed “WMS” value. </w:t>
      </w:r>
    </w:p>
    <w:p w14:paraId="2C901C28" w14:textId="18D02173" w:rsidR="00EA4F68" w:rsidRDefault="00BA763C" w:rsidP="006B6DD8">
      <w:pPr>
        <w:pStyle w:val="Requirement"/>
        <w:rPr>
          <w:u w:val="single"/>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15</w:t>
      </w:r>
      <w:r w:rsidRPr="00FE0F1C">
        <w:rPr>
          <w:b/>
          <w:color w:val="FF0000"/>
        </w:rPr>
        <w:fldChar w:fldCharType="end"/>
      </w:r>
      <w:r w:rsidR="00EA4F68">
        <w:t xml:space="preserve"> </w:t>
      </w:r>
      <w:r w:rsidR="00EA4F68" w:rsidRPr="007845C7">
        <w:t xml:space="preserve">For the Spatial Data Service Type as defined by </w:t>
      </w:r>
      <w:r w:rsidR="001E1B0F">
        <w:t>the INSPIRE Metadata Regulation [</w:t>
      </w:r>
      <w:r w:rsidR="001E1B0F" w:rsidRPr="001E1B0F">
        <w:rPr>
          <w:b/>
        </w:rPr>
        <w:t>INS MD</w:t>
      </w:r>
      <w:r w:rsidR="001E1B0F">
        <w:t>]</w:t>
      </w:r>
      <w:r w:rsidR="00EA4F68" w:rsidRPr="007845C7">
        <w:t xml:space="preserve"> (‘view’) an extension shall be used to map this to an </w:t>
      </w:r>
      <w:r w:rsidR="00EA4F68" w:rsidRPr="007845C7">
        <w:rPr>
          <w:rFonts w:ascii="Courier New" w:hAnsi="Courier New"/>
        </w:rPr>
        <w:t>&lt;</w:t>
      </w:r>
      <w:r w:rsidR="00EA4F68">
        <w:rPr>
          <w:rFonts w:ascii="Courier New" w:hAnsi="Courier New"/>
        </w:rPr>
        <w:t>inspire_common</w:t>
      </w:r>
      <w:r w:rsidR="00EA4F68" w:rsidRPr="007845C7">
        <w:rPr>
          <w:rFonts w:ascii="Courier New" w:hAnsi="Courier New"/>
        </w:rPr>
        <w:t>:SpatialDataServiceType&gt;</w:t>
      </w:r>
      <w:r w:rsidR="00EA4F68" w:rsidRPr="007845C7">
        <w:t xml:space="preserve"> element within an </w:t>
      </w:r>
      <w:r w:rsidR="00EA4F68" w:rsidRPr="007845C7">
        <w:rPr>
          <w:rFonts w:ascii="Courier New" w:hAnsi="Courier New"/>
        </w:rPr>
        <w:t>&lt;</w:t>
      </w:r>
      <w:r w:rsidR="00EA4F68">
        <w:rPr>
          <w:rFonts w:ascii="Courier New" w:hAnsi="Courier New"/>
        </w:rPr>
        <w:t>inspire_vs:ExtendedCapabilities</w:t>
      </w:r>
      <w:r w:rsidR="00EA4F68" w:rsidRPr="007845C7">
        <w:rPr>
          <w:rFonts w:ascii="Courier New" w:hAnsi="Courier New"/>
        </w:rPr>
        <w:t>&gt;</w:t>
      </w:r>
      <w:r w:rsidR="00EA4F68" w:rsidRPr="007845C7">
        <w:t xml:space="preserve"> element.</w:t>
      </w:r>
      <w:r w:rsidR="00EA4F68" w:rsidRPr="007845C7" w:rsidDel="001C2FB7">
        <w:t xml:space="preserve"> </w:t>
      </w:r>
      <w:r w:rsidR="00EA4F68" w:rsidRPr="007845C7">
        <w:t>For an INSPIRE View Service the Spatial Data Service Type shall have a fixed value “view”</w:t>
      </w:r>
      <w:r w:rsidR="00C124CD">
        <w:t xml:space="preserve"> according to INSPIRE Metadata Regulation [INS MD Part 3]</w:t>
      </w:r>
      <w:r w:rsidR="00EA4F68" w:rsidRPr="007845C7">
        <w:t xml:space="preserve">. </w:t>
      </w:r>
    </w:p>
    <w:p w14:paraId="2F95045F" w14:textId="77777777" w:rsidR="00EA4F68" w:rsidRDefault="00303DB4" w:rsidP="001E1B0F">
      <w:pPr>
        <w:pStyle w:val="Heading6"/>
      </w:pPr>
      <w:bookmarkStart w:id="129" w:name="_toc769"/>
      <w:bookmarkEnd w:id="129"/>
      <w:r>
        <w:t>keyword</w:t>
      </w:r>
    </w:p>
    <w:p w14:paraId="02D58230" w14:textId="03A009DB" w:rsidR="00EA4F68" w:rsidRDefault="00EA4F68" w:rsidP="001E1B0F">
      <w:pPr>
        <w:jc w:val="both"/>
      </w:pPr>
      <w:r w:rsidRPr="00FF069E">
        <w:t xml:space="preserve">Commonly used word(s), formalized word(s) or phrase(s) used to describe the </w:t>
      </w:r>
      <w:r w:rsidR="008308A6">
        <w:t>resource</w:t>
      </w:r>
      <w:r w:rsidRPr="00FF069E">
        <w:t xml:space="preserve">. </w:t>
      </w:r>
    </w:p>
    <w:p w14:paraId="53F01E76" w14:textId="77777777" w:rsidR="00EA4F68" w:rsidRPr="00FF069E" w:rsidRDefault="00EA4F68" w:rsidP="00A24417">
      <w:pPr>
        <w:pStyle w:val="Requirement"/>
        <w:jc w:val="both"/>
      </w:pPr>
      <w:r w:rsidRPr="006B262E">
        <w:rPr>
          <w:b/>
          <w:color w:val="FF0000"/>
        </w:rPr>
        <w:t xml:space="preserve">Implementation Requirement </w:t>
      </w:r>
      <w:r w:rsidR="00BA763C" w:rsidRPr="006B262E">
        <w:rPr>
          <w:b/>
          <w:color w:val="FF0000"/>
        </w:rPr>
        <w:fldChar w:fldCharType="begin"/>
      </w:r>
      <w:r w:rsidRPr="006B262E">
        <w:rPr>
          <w:b/>
          <w:color w:val="FF0000"/>
        </w:rPr>
        <w:instrText xml:space="preserve"> SEQ Requirement \* ARABIC </w:instrText>
      </w:r>
      <w:r w:rsidR="00BA763C" w:rsidRPr="006B262E">
        <w:rPr>
          <w:b/>
          <w:color w:val="FF0000"/>
        </w:rPr>
        <w:fldChar w:fldCharType="separate"/>
      </w:r>
      <w:r w:rsidR="00E66CDD">
        <w:rPr>
          <w:b/>
          <w:noProof/>
          <w:color w:val="FF0000"/>
        </w:rPr>
        <w:t>16</w:t>
      </w:r>
      <w:r w:rsidR="00BA763C" w:rsidRPr="006B262E">
        <w:rPr>
          <w:b/>
          <w:color w:val="FF0000"/>
        </w:rPr>
        <w:fldChar w:fldCharType="end"/>
      </w:r>
      <w:r>
        <w:t xml:space="preserve"> </w:t>
      </w:r>
      <w:r w:rsidRPr="00A05473">
        <w:t>The INSPIRE Metadata Regulation [</w:t>
      </w:r>
      <w:r w:rsidRPr="00152D9F">
        <w:rPr>
          <w:b/>
        </w:rPr>
        <w:t>INS MD</w:t>
      </w:r>
      <w:r w:rsidRPr="00A05473">
        <w:t xml:space="preserve">] mandates that in the case of spatial data services at least one keyword from the "Classification of Spatial data Services" (Part D.4 from </w:t>
      </w:r>
      <w:r w:rsidRPr="001E1B0F">
        <w:rPr>
          <w:b/>
        </w:rPr>
        <w:t>INS MD</w:t>
      </w:r>
      <w:r w:rsidRPr="00A05473">
        <w:t>] shall be provided.</w:t>
      </w:r>
    </w:p>
    <w:p w14:paraId="3DCD8975" w14:textId="353260F7" w:rsidR="00EA4F68" w:rsidRDefault="00EA4F68" w:rsidP="001E1B0F">
      <w:pPr>
        <w:jc w:val="both"/>
      </w:pPr>
      <w:r w:rsidRPr="00FF069E">
        <w:t xml:space="preserve"> </w:t>
      </w:r>
    </w:p>
    <w:p w14:paraId="111F3043" w14:textId="5DF2BEA4" w:rsidR="00EA4F68" w:rsidRDefault="00BA763C" w:rsidP="00E02326">
      <w:pPr>
        <w:pStyle w:val="Recommendation"/>
      </w:pPr>
      <w:r w:rsidRPr="001D1B43">
        <w:rPr>
          <w:b/>
          <w:color w:val="0000CC"/>
        </w:rPr>
        <w:t xml:space="preserve">Implementation Recommendation </w:t>
      </w:r>
      <w:r w:rsidRPr="001D1B43">
        <w:rPr>
          <w:b/>
          <w:color w:val="0000CC"/>
        </w:rPr>
        <w:fldChar w:fldCharType="begin"/>
      </w:r>
      <w:r w:rsidRPr="001D1B43">
        <w:rPr>
          <w:b/>
          <w:color w:val="0000CC"/>
        </w:rPr>
        <w:instrText xml:space="preserve"> SEQ Recommendation \* ARABIC </w:instrText>
      </w:r>
      <w:r w:rsidRPr="001D1B43">
        <w:rPr>
          <w:b/>
          <w:color w:val="0000CC"/>
        </w:rPr>
        <w:fldChar w:fldCharType="separate"/>
      </w:r>
      <w:r w:rsidR="00E66CDD">
        <w:rPr>
          <w:b/>
          <w:noProof/>
          <w:color w:val="0000CC"/>
        </w:rPr>
        <w:t>3</w:t>
      </w:r>
      <w:r w:rsidRPr="001D1B43">
        <w:rPr>
          <w:b/>
          <w:color w:val="0000CC"/>
        </w:rPr>
        <w:fldChar w:fldCharType="end"/>
      </w:r>
      <w:r w:rsidRPr="00FE0F1C">
        <w:rPr>
          <w:color w:val="0000FF"/>
        </w:rPr>
        <w:t xml:space="preserve"> </w:t>
      </w:r>
      <w:r w:rsidR="00A24417">
        <w:t>Additional keywords</w:t>
      </w:r>
      <w:r w:rsidR="00A24417" w:rsidRPr="00FF069E">
        <w:t xml:space="preserve"> </w:t>
      </w:r>
      <w:r w:rsidR="00EA4F68" w:rsidRPr="00FF069E">
        <w:t>may be described as a free text or may originate from any Controlled Vocabulary. If they originate from a Controlled Vocabulary, for example GEMET, then the citation of the originating Controlled Vocabulary shall be provided</w:t>
      </w:r>
      <w:r w:rsidR="00EA4F68">
        <w:t xml:space="preserve"> in the extended capabilities.</w:t>
      </w:r>
    </w:p>
    <w:p w14:paraId="748B3D3F" w14:textId="77777777" w:rsidR="006B6DD8" w:rsidRPr="00FF069E" w:rsidRDefault="006B6DD8" w:rsidP="00EA4F68"/>
    <w:p w14:paraId="1CB9A1F5" w14:textId="44887AAF" w:rsidR="00295C9B" w:rsidRDefault="00EA4F68" w:rsidP="00152D9F">
      <w:pPr>
        <w:pStyle w:val="Requirement"/>
        <w:jc w:val="both"/>
      </w:pPr>
      <w:r w:rsidRPr="006B262E">
        <w:rPr>
          <w:b/>
          <w:color w:val="FF0000"/>
        </w:rPr>
        <w:t xml:space="preserve">Implementation </w:t>
      </w:r>
      <w:r w:rsidR="001E655A" w:rsidRPr="006B262E">
        <w:rPr>
          <w:b/>
          <w:color w:val="FF0000"/>
        </w:rPr>
        <w:t xml:space="preserve">Requirement </w:t>
      </w:r>
      <w:r w:rsidR="00BA763C" w:rsidRPr="006B262E">
        <w:rPr>
          <w:b/>
          <w:color w:val="FF0000"/>
        </w:rPr>
        <w:fldChar w:fldCharType="begin"/>
      </w:r>
      <w:r w:rsidR="001E655A" w:rsidRPr="006B262E">
        <w:rPr>
          <w:b/>
          <w:color w:val="FF0000"/>
        </w:rPr>
        <w:instrText xml:space="preserve"> SEQ Requirement \* ARABIC </w:instrText>
      </w:r>
      <w:r w:rsidR="00BA763C" w:rsidRPr="006B262E">
        <w:rPr>
          <w:b/>
          <w:color w:val="FF0000"/>
        </w:rPr>
        <w:fldChar w:fldCharType="separate"/>
      </w:r>
      <w:r w:rsidR="00E66CDD">
        <w:rPr>
          <w:b/>
          <w:noProof/>
          <w:color w:val="FF0000"/>
        </w:rPr>
        <w:t>17</w:t>
      </w:r>
      <w:r w:rsidR="00BA763C" w:rsidRPr="006B262E">
        <w:rPr>
          <w:b/>
          <w:color w:val="FF0000"/>
        </w:rPr>
        <w:fldChar w:fldCharType="end"/>
      </w:r>
      <w:r>
        <w:t xml:space="preserve"> </w:t>
      </w:r>
      <w:r w:rsidR="006A7A67">
        <w:t>If additional keywords are provided they</w:t>
      </w:r>
      <w:r w:rsidRPr="00FF069E">
        <w:t xml:space="preserve"> </w:t>
      </w:r>
      <w:r>
        <w:t>shall be</w:t>
      </w:r>
      <w:r w:rsidRPr="00FF069E">
        <w:t xml:space="preserve"> mapped with the </w:t>
      </w:r>
      <w:r w:rsidRPr="00FF069E">
        <w:rPr>
          <w:rFonts w:ascii="Courier New" w:hAnsi="Courier New"/>
        </w:rPr>
        <w:t>&lt;wms:KeywordList&gt;</w:t>
      </w:r>
      <w:r w:rsidRPr="00FF069E">
        <w:t xml:space="preserve"> element, the individual keywords </w:t>
      </w:r>
      <w:r>
        <w:t>shall be</w:t>
      </w:r>
      <w:r w:rsidRPr="00FF069E">
        <w:t xml:space="preserve"> mapped to the </w:t>
      </w:r>
      <w:r w:rsidRPr="00FF069E">
        <w:rPr>
          <w:rFonts w:ascii="Courier New" w:hAnsi="Courier New"/>
        </w:rPr>
        <w:t>&lt;wms:Keyword&gt;</w:t>
      </w:r>
      <w:r w:rsidRPr="00FF069E">
        <w:t xml:space="preserve"> element, the referenced vocabulary </w:t>
      </w:r>
      <w:r>
        <w:t>shall be</w:t>
      </w:r>
      <w:r w:rsidRPr="00FF069E">
        <w:t xml:space="preserve"> mapped to the ‘vocabulary’ attribute of the </w:t>
      </w:r>
      <w:r w:rsidRPr="00FF069E">
        <w:rPr>
          <w:rFonts w:ascii="Courier New" w:hAnsi="Courier New"/>
        </w:rPr>
        <w:t>&lt;wms:Keyword&gt;</w:t>
      </w:r>
      <w:r w:rsidRPr="00FF069E">
        <w:t xml:space="preserve"> element.</w:t>
      </w:r>
      <w:bookmarkStart w:id="130" w:name="_Toc159065346"/>
    </w:p>
    <w:p w14:paraId="18870873" w14:textId="77777777" w:rsidR="00C113E9" w:rsidRDefault="00C113E9">
      <w:pPr>
        <w:suppressAutoHyphens w:val="0"/>
      </w:pPr>
      <w:r>
        <w:rPr>
          <w:iCs/>
        </w:rPr>
        <w:br w:type="page"/>
      </w:r>
    </w:p>
    <w:p w14:paraId="0F5BF275" w14:textId="77777777" w:rsidR="00EA4F68" w:rsidRPr="0063015E" w:rsidRDefault="00EA4F68" w:rsidP="00EA4F68">
      <w:pPr>
        <w:pStyle w:val="Caption"/>
      </w:pPr>
      <w:bookmarkStart w:id="131" w:name="_Toc227149060"/>
      <w:r>
        <w:lastRenderedPageBreak/>
        <w:t xml:space="preserve">Example </w:t>
      </w:r>
      <w:r w:rsidR="00007E09">
        <w:fldChar w:fldCharType="begin"/>
      </w:r>
      <w:r w:rsidR="00007E09">
        <w:instrText xml:space="preserve"> SEQ Example \* ARABIC </w:instrText>
      </w:r>
      <w:r w:rsidR="00007E09">
        <w:fldChar w:fldCharType="separate"/>
      </w:r>
      <w:r w:rsidR="00E66CDD">
        <w:rPr>
          <w:noProof/>
        </w:rPr>
        <w:t>4</w:t>
      </w:r>
      <w:r w:rsidR="00007E09">
        <w:rPr>
          <w:noProof/>
        </w:rPr>
        <w:fldChar w:fldCharType="end"/>
      </w:r>
      <w:r>
        <w:t xml:space="preserve">: </w:t>
      </w:r>
      <w:bookmarkEnd w:id="130"/>
      <w:r w:rsidR="00EA0300">
        <w:t>Keyword</w:t>
      </w:r>
      <w:bookmarkEnd w:id="131"/>
    </w:p>
    <w:p w14:paraId="55711B57" w14:textId="77777777" w:rsidR="00EA4F68" w:rsidRDefault="00EA4F68" w:rsidP="00EA4F68">
      <w:pPr>
        <w:pStyle w:val="XMLExample"/>
      </w:pPr>
      <w:r>
        <w:t>&lt;wms:WMS_Capabilities version="1.3.0</w:t>
      </w:r>
      <w:r w:rsidRPr="001422A3">
        <w:t>"</w:t>
      </w:r>
      <w:r>
        <w:rPr>
          <w:bCs/>
        </w:rPr>
        <w:t xml:space="preserve"> </w:t>
      </w:r>
      <w:r w:rsidRPr="009A61EC">
        <w:t>xmlns:wms=”http://www.opengis.net/wms</w:t>
      </w:r>
      <w:r>
        <w:t>&gt;</w:t>
      </w:r>
    </w:p>
    <w:p w14:paraId="6F32B238" w14:textId="77777777" w:rsidR="00EA4F68" w:rsidRDefault="00EA4F68" w:rsidP="00EA4F68">
      <w:pPr>
        <w:pStyle w:val="XMLExample"/>
      </w:pPr>
      <w:r>
        <w:tab/>
        <w:t>&lt;wms:Service&gt;</w:t>
      </w:r>
    </w:p>
    <w:p w14:paraId="06EBF17A" w14:textId="77777777" w:rsidR="00EA4F68" w:rsidRDefault="00EA4F68" w:rsidP="00EA4F68">
      <w:pPr>
        <w:pStyle w:val="XMLExample"/>
      </w:pPr>
      <w:r>
        <w:tab/>
      </w:r>
      <w:r>
        <w:tab/>
        <w:t>&lt;wms:Name&gt;WMS&lt;/wms:Name&gt;</w:t>
      </w:r>
    </w:p>
    <w:p w14:paraId="249B94C9" w14:textId="77777777" w:rsidR="00EA4F68" w:rsidRDefault="00EA4F68" w:rsidP="00EA4F68">
      <w:pPr>
        <w:pStyle w:val="XMLExample"/>
      </w:pPr>
      <w:r>
        <w:tab/>
      </w:r>
      <w:r>
        <w:tab/>
        <w:t>&lt;wms:Title&gt;M</w:t>
      </w:r>
      <w:r w:rsidR="00B36BD7">
        <w:t xml:space="preserve">ember </w:t>
      </w:r>
      <w:r>
        <w:t>S</w:t>
      </w:r>
      <w:r w:rsidR="00B36BD7">
        <w:t>tate</w:t>
      </w:r>
      <w:r>
        <w:t xml:space="preserve"> INSPIRE View Service&lt;/wms:Title&gt;</w:t>
      </w:r>
    </w:p>
    <w:p w14:paraId="7FA7B716" w14:textId="77777777" w:rsidR="00EA4F68" w:rsidRDefault="00EA4F68" w:rsidP="00EA4F68">
      <w:pPr>
        <w:pStyle w:val="XMLExample"/>
      </w:pPr>
      <w:r>
        <w:tab/>
      </w:r>
      <w:r>
        <w:tab/>
        <w:t>&lt;wms:Abstract&gt;</w:t>
      </w:r>
    </w:p>
    <w:p w14:paraId="6027BF8D" w14:textId="77777777" w:rsidR="00EA4F68" w:rsidRDefault="00EA4F68" w:rsidP="00EA4F68">
      <w:pPr>
        <w:pStyle w:val="XMLExample"/>
      </w:pPr>
      <w:r>
        <w:tab/>
      </w:r>
      <w:r>
        <w:tab/>
      </w:r>
      <w:r>
        <w:tab/>
        <w:t xml:space="preserve">Service for making available INSPIRE </w:t>
      </w:r>
      <w:r w:rsidR="00EA0300">
        <w:t xml:space="preserve">spatial data </w:t>
      </w:r>
      <w:r>
        <w:t>themes</w:t>
      </w:r>
    </w:p>
    <w:p w14:paraId="6FEC6819" w14:textId="77777777" w:rsidR="00EA4F68" w:rsidRDefault="00EA4F68" w:rsidP="00EA4F68">
      <w:pPr>
        <w:pStyle w:val="XMLExample"/>
      </w:pPr>
      <w:r>
        <w:tab/>
      </w:r>
      <w:r>
        <w:tab/>
        <w:t>&lt;/wms:Abstract&gt;</w:t>
      </w:r>
    </w:p>
    <w:p w14:paraId="5B628C27" w14:textId="77777777" w:rsidR="00EA4F68" w:rsidRDefault="00EA4F68" w:rsidP="00EA4F68">
      <w:pPr>
        <w:pStyle w:val="XMLExample"/>
      </w:pPr>
      <w:r>
        <w:tab/>
      </w:r>
      <w:r>
        <w:tab/>
        <w:t>&lt;wms:KeywordList&gt;</w:t>
      </w:r>
    </w:p>
    <w:p w14:paraId="6EA7A4C8" w14:textId="77777777" w:rsidR="00EA4F68" w:rsidRPr="00425EFA" w:rsidRDefault="00EA4F68" w:rsidP="00EA4F68">
      <w:pPr>
        <w:pStyle w:val="XMLHighlight"/>
      </w:pPr>
      <w:r w:rsidRPr="00425EFA">
        <w:t xml:space="preserve">            &lt;!-- vocabulary in WMS 1.3.0 only --&gt;</w:t>
      </w:r>
    </w:p>
    <w:p w14:paraId="30698D16" w14:textId="77777777" w:rsidR="00EA4F68" w:rsidRDefault="00EA4F68" w:rsidP="00EA4F68">
      <w:pPr>
        <w:pStyle w:val="XMLHighlight"/>
      </w:pPr>
      <w:r>
        <w:tab/>
      </w:r>
      <w:r>
        <w:tab/>
      </w:r>
      <w:r>
        <w:tab/>
      </w:r>
      <w:r>
        <w:tab/>
      </w:r>
      <w:r>
        <w:tab/>
      </w:r>
      <w:r w:rsidRPr="00425EFA">
        <w:t>&lt;</w:t>
      </w:r>
      <w:r>
        <w:t>wms:</w:t>
      </w:r>
      <w:r w:rsidRPr="00425EFA">
        <w:t>Keyword vocabulary="ISO"&gt;</w:t>
      </w:r>
    </w:p>
    <w:p w14:paraId="5C56455B" w14:textId="77777777" w:rsidR="00EA4F68" w:rsidRDefault="00EA4F68" w:rsidP="00EA4F68">
      <w:pPr>
        <w:pStyle w:val="XMLHighlight"/>
      </w:pPr>
      <w:r>
        <w:tab/>
      </w:r>
      <w:r>
        <w:tab/>
      </w:r>
      <w:r>
        <w:tab/>
      </w:r>
      <w:r>
        <w:tab/>
      </w:r>
      <w:r>
        <w:tab/>
      </w:r>
      <w:r>
        <w:tab/>
      </w:r>
      <w:r w:rsidRPr="00425EFA">
        <w:t>infoMapAccessService</w:t>
      </w:r>
    </w:p>
    <w:p w14:paraId="74AF8F05" w14:textId="77777777" w:rsidR="00EA4F68" w:rsidRDefault="00EA4F68" w:rsidP="00EA4F68">
      <w:pPr>
        <w:pStyle w:val="XMLHighlight"/>
      </w:pPr>
      <w:r>
        <w:tab/>
      </w:r>
      <w:r>
        <w:tab/>
      </w:r>
      <w:r>
        <w:tab/>
      </w:r>
      <w:r>
        <w:tab/>
      </w:r>
      <w:r>
        <w:tab/>
      </w:r>
      <w:r w:rsidRPr="00425EFA">
        <w:t>&lt;/</w:t>
      </w:r>
      <w:r>
        <w:t>wms:</w:t>
      </w:r>
      <w:r w:rsidRPr="00425EFA">
        <w:t xml:space="preserve">Keyword&gt;           </w:t>
      </w:r>
    </w:p>
    <w:p w14:paraId="0E0EA04A" w14:textId="77777777" w:rsidR="00EA4F68" w:rsidRDefault="00EA4F68" w:rsidP="00EA4F68">
      <w:pPr>
        <w:pStyle w:val="XMLHighlight"/>
      </w:pPr>
      <w:r>
        <w:tab/>
      </w:r>
      <w:r>
        <w:tab/>
      </w:r>
      <w:r>
        <w:tab/>
      </w:r>
      <w:r>
        <w:tab/>
      </w:r>
      <w:r>
        <w:tab/>
      </w:r>
      <w:r w:rsidRPr="00425EFA">
        <w:t>&lt;</w:t>
      </w:r>
      <w:r>
        <w:t>wms:</w:t>
      </w:r>
      <w:r w:rsidRPr="00425EFA">
        <w:t>Keyword vocabulary="GEMET"&gt;keyword&lt;/</w:t>
      </w:r>
      <w:r>
        <w:t>wms:</w:t>
      </w:r>
      <w:r w:rsidRPr="00425EFA">
        <w:t>Keyword&gt;</w:t>
      </w:r>
    </w:p>
    <w:p w14:paraId="6227F8E5" w14:textId="77777777" w:rsidR="00EA4F68" w:rsidRPr="00425EFA" w:rsidRDefault="00EA4F68" w:rsidP="00EA4F68">
      <w:pPr>
        <w:pStyle w:val="XMLHighlight"/>
      </w:pPr>
      <w:r w:rsidRPr="00425EFA">
        <w:t>&lt;</w:t>
      </w:r>
      <w:r>
        <w:t xml:space="preserve">wms:Keyword&gt; </w:t>
      </w:r>
      <w:r w:rsidRPr="00425EFA">
        <w:t>keyword&lt;/</w:t>
      </w:r>
      <w:r>
        <w:t>wms:</w:t>
      </w:r>
      <w:r w:rsidRPr="00425EFA">
        <w:t>Keyword&gt;</w:t>
      </w:r>
    </w:p>
    <w:p w14:paraId="32844401" w14:textId="77777777" w:rsidR="00EA4F68" w:rsidRDefault="00EA4F68" w:rsidP="00EA4F68">
      <w:pPr>
        <w:pStyle w:val="XMLHighlight"/>
      </w:pPr>
      <w:r>
        <w:tab/>
      </w:r>
      <w:r>
        <w:tab/>
      </w:r>
      <w:r>
        <w:tab/>
        <w:t>...</w:t>
      </w:r>
    </w:p>
    <w:p w14:paraId="1731B9E6" w14:textId="77777777" w:rsidR="00EA4F68" w:rsidRDefault="00EA4F68" w:rsidP="00EA4F68">
      <w:pPr>
        <w:pStyle w:val="XMLHighlight"/>
      </w:pPr>
      <w:r>
        <w:tab/>
      </w:r>
      <w:r>
        <w:tab/>
        <w:t>&lt;/wms:KeywordList&gt;</w:t>
      </w:r>
    </w:p>
    <w:p w14:paraId="69B576BB" w14:textId="77777777" w:rsidR="00EA4F68" w:rsidRDefault="00EA4F68" w:rsidP="00EA4F68">
      <w:pPr>
        <w:pStyle w:val="XMLHighlight"/>
      </w:pPr>
      <w:r>
        <w:tab/>
      </w:r>
      <w:r>
        <w:tab/>
        <w:t>...</w:t>
      </w:r>
    </w:p>
    <w:p w14:paraId="7198DD64" w14:textId="77777777" w:rsidR="00EA4F68" w:rsidRDefault="00EA4F68" w:rsidP="00EA4F68">
      <w:pPr>
        <w:pStyle w:val="XMLExample"/>
      </w:pPr>
      <w:r>
        <w:tab/>
        <w:t>&lt;/wms:Service&gt;</w:t>
      </w:r>
    </w:p>
    <w:p w14:paraId="10723007" w14:textId="77777777" w:rsidR="00EA4F68" w:rsidRDefault="00EA4F68" w:rsidP="00EA4F68">
      <w:pPr>
        <w:pStyle w:val="XMLExample"/>
        <w:ind w:firstLine="708"/>
        <w:rPr>
          <w:rFonts w:ascii="ArialMT" w:hAnsi="ArialMT" w:cs="ArialMT"/>
          <w:lang w:eastAsia="nl-BE"/>
        </w:rPr>
      </w:pPr>
      <w:r>
        <w:t>&lt;/wms:WMS_Capabilities&gt;</w:t>
      </w:r>
    </w:p>
    <w:p w14:paraId="07A94933" w14:textId="77777777" w:rsidR="00EA4F68" w:rsidRDefault="00EA4F68" w:rsidP="00EA4F68">
      <w:pPr>
        <w:suppressAutoHyphens w:val="0"/>
        <w:autoSpaceDE w:val="0"/>
        <w:autoSpaceDN w:val="0"/>
        <w:adjustRightInd w:val="0"/>
        <w:rPr>
          <w:rFonts w:ascii="ArialMT" w:hAnsi="ArialMT" w:cs="ArialMT"/>
          <w:lang w:val="en-US" w:eastAsia="nl-BE"/>
        </w:rPr>
      </w:pPr>
    </w:p>
    <w:p w14:paraId="0469D60A" w14:textId="2C1E785C" w:rsidR="00EA4F68" w:rsidRDefault="00EA4F68" w:rsidP="00D23B50">
      <w:pPr>
        <w:suppressAutoHyphens w:val="0"/>
        <w:autoSpaceDE w:val="0"/>
        <w:autoSpaceDN w:val="0"/>
        <w:adjustRightInd w:val="0"/>
        <w:jc w:val="both"/>
        <w:rPr>
          <w:rStyle w:val="apple-style-span"/>
        </w:rPr>
      </w:pPr>
      <w:r>
        <w:rPr>
          <w:rFonts w:ascii="ArialMT" w:hAnsi="ArialMT" w:cs="ArialMT"/>
          <w:lang w:val="en-US" w:eastAsia="nl-BE"/>
        </w:rPr>
        <w:t xml:space="preserve">Typing keywords according </w:t>
      </w:r>
      <w:r w:rsidR="001003F9">
        <w:rPr>
          <w:rFonts w:ascii="ArialMT" w:hAnsi="ArialMT" w:cs="ArialMT"/>
          <w:lang w:val="en-US" w:eastAsia="nl-BE"/>
        </w:rPr>
        <w:t xml:space="preserve">to the </w:t>
      </w:r>
      <w:r>
        <w:rPr>
          <w:rFonts w:ascii="ArialMT" w:hAnsi="ArialMT" w:cs="ArialMT"/>
          <w:lang w:val="en-US" w:eastAsia="nl-BE"/>
        </w:rPr>
        <w:t xml:space="preserve">Metadata </w:t>
      </w:r>
      <w:r w:rsidR="001E1B0F">
        <w:rPr>
          <w:rFonts w:ascii="ArialMT" w:hAnsi="ArialMT" w:cs="ArialMT"/>
          <w:lang w:val="en-US" w:eastAsia="nl-BE"/>
        </w:rPr>
        <w:t>Technical Guidance</w:t>
      </w:r>
      <w:r>
        <w:rPr>
          <w:rFonts w:ascii="ArialMT" w:hAnsi="ArialMT" w:cs="ArialMT"/>
          <w:lang w:val="en-US" w:eastAsia="nl-BE"/>
        </w:rPr>
        <w:t xml:space="preserve"> and [</w:t>
      </w:r>
      <w:r w:rsidRPr="007474A3">
        <w:rPr>
          <w:rFonts w:ascii="ArialMT" w:hAnsi="ArialMT" w:cs="ArialMT"/>
          <w:b/>
          <w:lang w:val="en-US" w:eastAsia="nl-BE"/>
        </w:rPr>
        <w:t>ISO 19115</w:t>
      </w:r>
      <w:r>
        <w:rPr>
          <w:rFonts w:ascii="ArialMT" w:hAnsi="ArialMT" w:cs="ArialMT"/>
          <w:lang w:val="en-US" w:eastAsia="nl-BE"/>
        </w:rPr>
        <w:t xml:space="preserve">] allow for </w:t>
      </w:r>
      <w:r>
        <w:rPr>
          <w:rStyle w:val="apple-style-span"/>
        </w:rPr>
        <w:t xml:space="preserve">the detailed description of the thesaurus a keyword belongs to. To provide this functionality and </w:t>
      </w:r>
      <w:r w:rsidR="00295C9B">
        <w:rPr>
          <w:rStyle w:val="apple-style-span"/>
        </w:rPr>
        <w:t xml:space="preserve">to </w:t>
      </w:r>
      <w:r>
        <w:rPr>
          <w:rStyle w:val="apple-style-span"/>
        </w:rPr>
        <w:t xml:space="preserve">keep a similar interface as for </w:t>
      </w:r>
      <w:r w:rsidR="00295C9B">
        <w:rPr>
          <w:rStyle w:val="apple-style-span"/>
        </w:rPr>
        <w:t xml:space="preserve">the </w:t>
      </w:r>
      <w:r>
        <w:rPr>
          <w:rStyle w:val="apple-style-span"/>
        </w:rPr>
        <w:t>Discovery</w:t>
      </w:r>
      <w:r w:rsidR="00295C9B">
        <w:rPr>
          <w:rStyle w:val="apple-style-span"/>
        </w:rPr>
        <w:t xml:space="preserve"> Service</w:t>
      </w:r>
      <w:r>
        <w:rPr>
          <w:rStyle w:val="apple-style-span"/>
        </w:rPr>
        <w:t xml:space="preserve">, this approach for describing keywords </w:t>
      </w:r>
      <w:r w:rsidR="001003F9">
        <w:rPr>
          <w:rStyle w:val="apple-style-span"/>
        </w:rPr>
        <w:t>is</w:t>
      </w:r>
      <w:r>
        <w:rPr>
          <w:rStyle w:val="apple-style-span"/>
        </w:rPr>
        <w:t xml:space="preserve"> provided as an extended capability. </w:t>
      </w:r>
    </w:p>
    <w:p w14:paraId="6B44ED0F" w14:textId="1867B20A" w:rsidR="00EA4F68" w:rsidRDefault="00BA763C" w:rsidP="00543538">
      <w:pPr>
        <w:pStyle w:val="Requirement"/>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18</w:t>
      </w:r>
      <w:r w:rsidRPr="00FE0F1C">
        <w:rPr>
          <w:b/>
          <w:color w:val="FF0000"/>
        </w:rPr>
        <w:fldChar w:fldCharType="end"/>
      </w:r>
      <w:r w:rsidR="00EA4F68">
        <w:t xml:space="preserve"> </w:t>
      </w:r>
      <w:r w:rsidR="00EA4F68">
        <w:rPr>
          <w:rFonts w:cs="ArialMT"/>
          <w:lang w:val="en-US" w:eastAsia="nl-BE"/>
        </w:rPr>
        <w:t>T</w:t>
      </w:r>
      <w:r w:rsidR="00EA4F68" w:rsidRPr="002750BB">
        <w:rPr>
          <w:rFonts w:cs="ArialMT"/>
          <w:lang w:val="en-US" w:eastAsia="nl-BE"/>
        </w:rPr>
        <w:t>he</w:t>
      </w:r>
      <w:r w:rsidR="00D23B50">
        <w:rPr>
          <w:rFonts w:cs="ArialMT"/>
          <w:lang w:val="en-US" w:eastAsia="nl-BE"/>
        </w:rPr>
        <w:t xml:space="preserve"> </w:t>
      </w:r>
      <w:r w:rsidR="00EA4F68" w:rsidRPr="002750BB">
        <w:rPr>
          <w:rFonts w:cs="ArialMT"/>
          <w:lang w:val="en-US" w:eastAsia="nl-BE"/>
        </w:rPr>
        <w:t xml:space="preserve">keywords </w:t>
      </w:r>
      <w:r w:rsidR="00EA4F68">
        <w:rPr>
          <w:rFonts w:cs="ArialMT"/>
          <w:lang w:val="en-US" w:eastAsia="nl-BE"/>
        </w:rPr>
        <w:t>shall be</w:t>
      </w:r>
      <w:r w:rsidR="00EA4F68" w:rsidRPr="002750BB">
        <w:rPr>
          <w:rFonts w:cs="ArialMT"/>
          <w:lang w:val="en-US" w:eastAsia="nl-BE"/>
        </w:rPr>
        <w:t xml:space="preserve"> mapped </w:t>
      </w:r>
      <w:r w:rsidR="00EA4F68">
        <w:rPr>
          <w:rFonts w:cs="ArialMT"/>
          <w:lang w:val="en-US" w:eastAsia="nl-BE"/>
        </w:rPr>
        <w:t xml:space="preserve">to the capabilities extension </w:t>
      </w:r>
      <w:r w:rsidR="00EA4F68" w:rsidRPr="003B0430">
        <w:rPr>
          <w:rFonts w:ascii="Courier New" w:hAnsi="Courier New"/>
          <w:lang w:val="en-US"/>
        </w:rPr>
        <w:t>&lt;</w:t>
      </w:r>
      <w:r w:rsidR="00EA4F68">
        <w:rPr>
          <w:rFonts w:ascii="Courier New" w:hAnsi="Courier New"/>
          <w:lang w:val="en-US"/>
        </w:rPr>
        <w:t>inspire_common:Keyword</w:t>
      </w:r>
      <w:r w:rsidR="00EA4F68" w:rsidRPr="003B0430">
        <w:rPr>
          <w:rFonts w:ascii="Courier New" w:hAnsi="Courier New"/>
          <w:lang w:val="en-US"/>
        </w:rPr>
        <w:t>&gt;</w:t>
      </w:r>
      <w:r w:rsidR="00EA4F68">
        <w:rPr>
          <w:rFonts w:ascii="Courier New" w:hAnsi="Courier New"/>
          <w:lang w:val="en-US"/>
        </w:rPr>
        <w:t xml:space="preserve"> </w:t>
      </w:r>
      <w:r w:rsidR="00EA4F68">
        <w:rPr>
          <w:rFonts w:cs="ArialMT"/>
          <w:lang w:val="en-US" w:eastAsia="nl-BE"/>
        </w:rPr>
        <w:t xml:space="preserve">and </w:t>
      </w:r>
      <w:r w:rsidR="00EA4F68" w:rsidRPr="003B0430">
        <w:rPr>
          <w:rFonts w:ascii="Courier New" w:hAnsi="Courier New"/>
          <w:lang w:val="en-US"/>
        </w:rPr>
        <w:t>&lt;</w:t>
      </w:r>
      <w:r w:rsidR="00EA4F68">
        <w:rPr>
          <w:rFonts w:ascii="Courier New" w:hAnsi="Courier New"/>
          <w:lang w:val="en-US"/>
        </w:rPr>
        <w:t>inspire_common:MandatoryKeyword</w:t>
      </w:r>
      <w:r w:rsidR="00EA4F68" w:rsidRPr="003B0430">
        <w:rPr>
          <w:rFonts w:ascii="Courier New" w:hAnsi="Courier New"/>
          <w:lang w:val="en-US"/>
        </w:rPr>
        <w:t>&gt;</w:t>
      </w:r>
      <w:r w:rsidR="00EA4F68">
        <w:rPr>
          <w:rFonts w:ascii="Courier New" w:hAnsi="Courier New"/>
          <w:lang w:val="en-US"/>
        </w:rPr>
        <w:t xml:space="preserve"> </w:t>
      </w:r>
      <w:r w:rsidR="00EA4F68">
        <w:rPr>
          <w:rFonts w:cs="ArialMT"/>
          <w:lang w:val="en-US" w:eastAsia="nl-BE"/>
        </w:rPr>
        <w:t xml:space="preserve"> </w:t>
      </w:r>
      <w:r w:rsidR="00EA4F68">
        <w:t xml:space="preserve">within an </w:t>
      </w:r>
      <w:r w:rsidR="00EA4F68" w:rsidRPr="003B0430">
        <w:rPr>
          <w:rFonts w:ascii="Courier New" w:hAnsi="Courier New"/>
          <w:lang w:val="en-US"/>
        </w:rPr>
        <w:t>&lt;</w:t>
      </w:r>
      <w:r w:rsidR="00EA4F68">
        <w:rPr>
          <w:rFonts w:ascii="Courier New" w:hAnsi="Courier New"/>
          <w:lang w:val="en-US"/>
        </w:rPr>
        <w:t>inspire_vs:ExtendedCapabilities</w:t>
      </w:r>
      <w:r w:rsidR="00EA4F68" w:rsidRPr="003B0430">
        <w:rPr>
          <w:rFonts w:ascii="Courier New" w:hAnsi="Courier New"/>
          <w:lang w:val="en-US"/>
        </w:rPr>
        <w:t>&gt;</w:t>
      </w:r>
      <w:r w:rsidR="00EA4F68">
        <w:t xml:space="preserve"> element.</w:t>
      </w:r>
      <w:r w:rsidR="00EA4F68">
        <w:rPr>
          <w:rFonts w:cs="ArialMT"/>
          <w:lang w:val="en-US" w:eastAsia="nl-BE"/>
        </w:rPr>
        <w:t xml:space="preserve"> </w:t>
      </w:r>
    </w:p>
    <w:p w14:paraId="4E4757D4" w14:textId="77777777" w:rsidR="00EA4F68" w:rsidRDefault="00303DB4" w:rsidP="00303DB4">
      <w:pPr>
        <w:pStyle w:val="Heading6"/>
        <w:rPr>
          <w:rFonts w:cs="Arial"/>
          <w:lang w:eastAsia="nl-BE"/>
        </w:rPr>
      </w:pPr>
      <w:bookmarkStart w:id="132" w:name="_toc792"/>
      <w:bookmarkStart w:id="133" w:name="_Ref161904551"/>
      <w:bookmarkEnd w:id="132"/>
      <w:r>
        <w:t>Geographic bounding box</w:t>
      </w:r>
      <w:bookmarkEnd w:id="133"/>
    </w:p>
    <w:p w14:paraId="220131C4" w14:textId="6B8C5682" w:rsidR="00EA4F68" w:rsidRDefault="00BA763C" w:rsidP="006B262E">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19</w:t>
      </w:r>
      <w:r w:rsidRPr="00FE0F1C">
        <w:rPr>
          <w:b/>
          <w:color w:val="FF0000"/>
        </w:rPr>
        <w:fldChar w:fldCharType="end"/>
      </w:r>
      <w:r w:rsidR="00EA4F68">
        <w:t xml:space="preserve"> </w:t>
      </w:r>
      <w:r w:rsidR="00EA4F68" w:rsidRPr="004014DC">
        <w:t xml:space="preserve">Geographic Bounding Box </w:t>
      </w:r>
      <w:r w:rsidR="00EA4F68">
        <w:t>shall be</w:t>
      </w:r>
      <w:r w:rsidR="00EA4F68" w:rsidRPr="004014DC">
        <w:t xml:space="preserve"> mapped to the </w:t>
      </w:r>
      <w:r w:rsidR="00EA4F68" w:rsidRPr="004B6B10">
        <w:rPr>
          <w:rFonts w:ascii="Courier New" w:hAnsi="Courier New"/>
        </w:rPr>
        <w:t>EX_GeographicBoundingBox</w:t>
      </w:r>
      <w:r w:rsidR="00EA4F68" w:rsidRPr="004014DC">
        <w:t xml:space="preserve"> </w:t>
      </w:r>
      <w:r w:rsidR="00BF65AA">
        <w:t>element</w:t>
      </w:r>
      <w:r w:rsidR="00BF65AA" w:rsidRPr="004014DC">
        <w:t xml:space="preserve"> </w:t>
      </w:r>
      <w:r w:rsidR="00EA4F68" w:rsidRPr="004014DC">
        <w:t>of Layer element</w:t>
      </w:r>
      <w:r w:rsidR="00BF65AA">
        <w:t>s</w:t>
      </w:r>
      <w:r w:rsidR="00EA4F68" w:rsidRPr="004014DC">
        <w:t xml:space="preserve">. </w:t>
      </w:r>
    </w:p>
    <w:p w14:paraId="22DEE633" w14:textId="7E4F88E9" w:rsidR="00BE6629" w:rsidRDefault="00BF65AA" w:rsidP="00303DB4">
      <w:pPr>
        <w:jc w:val="both"/>
      </w:pPr>
      <w:r>
        <w:t xml:space="preserve">Note that this metadata element is different to the Layer Metadata Geographic Bounding Box element which is mapped to the </w:t>
      </w:r>
      <w:r w:rsidRPr="00152D9F">
        <w:rPr>
          <w:rFonts w:ascii="Courier New" w:hAnsi="Courier New" w:cs="Courier New"/>
        </w:rPr>
        <w:t>&lt;wms:BoundingBox&gt;</w:t>
      </w:r>
      <w:r>
        <w:t xml:space="preserve"> element </w:t>
      </w:r>
      <w:r w:rsidRPr="004014DC">
        <w:t xml:space="preserve"> </w:t>
      </w:r>
      <w:r>
        <w:t xml:space="preserve">(see </w:t>
      </w:r>
      <w:r w:rsidR="0012255F">
        <w:t>S</w:t>
      </w:r>
      <w:r>
        <w:t xml:space="preserve">ection </w:t>
      </w:r>
      <w:r w:rsidR="00BA763C">
        <w:fldChar w:fldCharType="begin"/>
      </w:r>
      <w:r w:rsidR="00A423AC">
        <w:instrText xml:space="preserve"> REF _Ref161904373 \w \h </w:instrText>
      </w:r>
      <w:r w:rsidR="00BA763C">
        <w:fldChar w:fldCharType="separate"/>
      </w:r>
      <w:r w:rsidR="00E66CDD">
        <w:t>4.2.3.3.4.4</w:t>
      </w:r>
      <w:r w:rsidR="00BA763C">
        <w:fldChar w:fldCharType="end"/>
      </w:r>
      <w:r>
        <w:t>)</w:t>
      </w:r>
      <w:r w:rsidR="00EA4F68">
        <w:t xml:space="preserve"> </w:t>
      </w:r>
    </w:p>
    <w:p w14:paraId="5C31FCA1" w14:textId="77777777" w:rsidR="00BE6629" w:rsidRDefault="00BE6629" w:rsidP="00BE6629">
      <w:pPr>
        <w:pStyle w:val="Caption"/>
      </w:pPr>
      <w:bookmarkStart w:id="134" w:name="_Toc227149061"/>
      <w:r>
        <w:t xml:space="preserve">Example </w:t>
      </w:r>
      <w:r w:rsidR="00007E09">
        <w:fldChar w:fldCharType="begin"/>
      </w:r>
      <w:r w:rsidR="00007E09">
        <w:instrText xml:space="preserve"> SEQ Example \* ARABIC </w:instrText>
      </w:r>
      <w:r w:rsidR="00007E09">
        <w:fldChar w:fldCharType="separate"/>
      </w:r>
      <w:r w:rsidR="00E66CDD">
        <w:rPr>
          <w:noProof/>
        </w:rPr>
        <w:t>5</w:t>
      </w:r>
      <w:r w:rsidR="00007E09">
        <w:rPr>
          <w:noProof/>
        </w:rPr>
        <w:fldChar w:fldCharType="end"/>
      </w:r>
      <w:r>
        <w:t>: Geographic bounding box</w:t>
      </w:r>
      <w:bookmarkEnd w:id="134"/>
    </w:p>
    <w:p w14:paraId="04B59EFC" w14:textId="77777777" w:rsidR="00BE6629" w:rsidRDefault="00BE6629" w:rsidP="00BE6629">
      <w:pPr>
        <w:pStyle w:val="XMLExample"/>
      </w:pPr>
      <w:r>
        <w:t>&lt;wms:WMS_Capabilities version=“1.3.0”</w:t>
      </w:r>
    </w:p>
    <w:p w14:paraId="46A0CBA4" w14:textId="77777777" w:rsidR="00BE6629" w:rsidRDefault="00BE6629" w:rsidP="00BE6629">
      <w:pPr>
        <w:pStyle w:val="XMLExample"/>
      </w:pPr>
      <w:r>
        <w:t xml:space="preserve"> xmlns:wms=”http://www.opengis.net/wms&gt;</w:t>
      </w:r>
    </w:p>
    <w:p w14:paraId="21B11EDB" w14:textId="77777777" w:rsidR="00BE6629" w:rsidRDefault="00BE6629" w:rsidP="00BE6629">
      <w:pPr>
        <w:pStyle w:val="XMLExample"/>
      </w:pPr>
      <w:r>
        <w:tab/>
        <w:t>&lt;wms:Service&gt;</w:t>
      </w:r>
    </w:p>
    <w:p w14:paraId="22F98DF4" w14:textId="77777777" w:rsidR="00BE6629" w:rsidRDefault="00BE6629" w:rsidP="00BE6629">
      <w:pPr>
        <w:pStyle w:val="XMLExample"/>
      </w:pPr>
      <w:r>
        <w:tab/>
      </w:r>
      <w:r>
        <w:tab/>
        <w:t>...</w:t>
      </w:r>
    </w:p>
    <w:p w14:paraId="5AC78DAD" w14:textId="77777777" w:rsidR="00BE6629" w:rsidRDefault="00BE6629" w:rsidP="00BE6629">
      <w:pPr>
        <w:pStyle w:val="XMLExample"/>
      </w:pPr>
      <w:r>
        <w:tab/>
        <w:t>&lt;/wms:Service&gt;</w:t>
      </w:r>
    </w:p>
    <w:p w14:paraId="3492FCFE" w14:textId="77777777" w:rsidR="00BE6629" w:rsidRDefault="00BE6629" w:rsidP="00BE6629">
      <w:pPr>
        <w:pStyle w:val="XMLExample"/>
      </w:pPr>
      <w:r>
        <w:tab/>
        <w:t>&lt;wms:Capability&gt;</w:t>
      </w:r>
    </w:p>
    <w:p w14:paraId="06005945" w14:textId="77777777" w:rsidR="00BE6629" w:rsidRDefault="00BE6629" w:rsidP="00BE6629">
      <w:pPr>
        <w:pStyle w:val="XMLExample"/>
      </w:pPr>
      <w:r>
        <w:tab/>
      </w:r>
      <w:r>
        <w:tab/>
        <w:t>...</w:t>
      </w:r>
    </w:p>
    <w:p w14:paraId="566D59FF" w14:textId="77777777" w:rsidR="00BE6629" w:rsidRDefault="00BE6629" w:rsidP="00BE6629">
      <w:pPr>
        <w:pStyle w:val="XMLExample"/>
      </w:pPr>
      <w:r>
        <w:tab/>
      </w:r>
      <w:r>
        <w:tab/>
        <w:t>&lt;wms:Layer&gt;</w:t>
      </w:r>
    </w:p>
    <w:p w14:paraId="3C2272BD" w14:textId="77777777" w:rsidR="00BE6629" w:rsidRDefault="00BE6629" w:rsidP="00BE6629">
      <w:pPr>
        <w:pStyle w:val="XMLExample"/>
      </w:pPr>
      <w:r>
        <w:tab/>
      </w:r>
      <w:r>
        <w:tab/>
      </w:r>
      <w:r>
        <w:tab/>
        <w:t>...</w:t>
      </w:r>
    </w:p>
    <w:p w14:paraId="1098941B" w14:textId="77777777" w:rsidR="00BE6629" w:rsidRDefault="00BE6629" w:rsidP="00BE6629">
      <w:pPr>
        <w:pStyle w:val="XMLExample"/>
      </w:pPr>
      <w:r>
        <w:tab/>
      </w:r>
      <w:r>
        <w:tab/>
      </w:r>
      <w:r>
        <w:tab/>
        <w:t>&lt;wms:Title&gt;Transport networks: Road Area&lt;/wms:Title&gt;</w:t>
      </w:r>
    </w:p>
    <w:p w14:paraId="4876824F" w14:textId="4C445F5D" w:rsidR="004C30B2" w:rsidRDefault="00BE6629" w:rsidP="00BE6629">
      <w:pPr>
        <w:pStyle w:val="XMLExample"/>
      </w:pPr>
      <w:r>
        <w:tab/>
      </w:r>
      <w:r>
        <w:tab/>
      </w:r>
      <w:r>
        <w:tab/>
        <w:t>&lt;wms:Abstract&gt;</w:t>
      </w:r>
    </w:p>
    <w:p w14:paraId="0571FAE0" w14:textId="77777777" w:rsidR="004C30B2" w:rsidRDefault="004C30B2" w:rsidP="00BE6629">
      <w:pPr>
        <w:pStyle w:val="XMLExample"/>
      </w:pPr>
      <w:r>
        <w:tab/>
      </w:r>
      <w:r>
        <w:tab/>
      </w:r>
      <w:r>
        <w:tab/>
      </w:r>
      <w:r>
        <w:tab/>
        <w:t>View Service for making available a road transport network…</w:t>
      </w:r>
    </w:p>
    <w:p w14:paraId="00B2259E" w14:textId="77777777" w:rsidR="00BE6629" w:rsidRDefault="004C30B2" w:rsidP="00BE6629">
      <w:pPr>
        <w:pStyle w:val="XMLExample"/>
      </w:pPr>
      <w:r>
        <w:tab/>
      </w:r>
      <w:r>
        <w:tab/>
      </w:r>
      <w:r>
        <w:tab/>
      </w:r>
      <w:r w:rsidR="00BE6629">
        <w:t>&lt;/wms:Abstract&gt;</w:t>
      </w:r>
    </w:p>
    <w:p w14:paraId="4D59C164" w14:textId="77777777" w:rsidR="00BE6629" w:rsidRDefault="00BE6629" w:rsidP="00BE6629">
      <w:pPr>
        <w:pStyle w:val="XMLExample"/>
      </w:pPr>
      <w:r>
        <w:tab/>
      </w:r>
      <w:r>
        <w:tab/>
      </w:r>
      <w:r>
        <w:tab/>
        <w:t>&lt;wms:KeywordList&gt;</w:t>
      </w:r>
    </w:p>
    <w:p w14:paraId="075CEC81" w14:textId="77777777" w:rsidR="00BE6629" w:rsidRPr="008A7578" w:rsidRDefault="00BE6629" w:rsidP="00BE6629">
      <w:pPr>
        <w:pStyle w:val="XMLExample"/>
      </w:pPr>
      <w:r>
        <w:tab/>
      </w:r>
      <w:r>
        <w:tab/>
      </w:r>
      <w:r>
        <w:tab/>
      </w:r>
      <w:r>
        <w:tab/>
      </w:r>
      <w:r w:rsidRPr="00E739A7">
        <w:t>&lt;wms:Keyword</w:t>
      </w:r>
      <w:r>
        <w:t xml:space="preserve"> vocabulary=”GEMET”</w:t>
      </w:r>
      <w:r w:rsidRPr="00E739A7">
        <w:t>&gt;</w:t>
      </w:r>
      <w:r>
        <w:t xml:space="preserve"> GEMET </w:t>
      </w:r>
      <w:r w:rsidRPr="00E739A7">
        <w:t>keyword&lt;/wms:Keyword&gt;</w:t>
      </w:r>
    </w:p>
    <w:p w14:paraId="12E9C145" w14:textId="77777777" w:rsidR="00BE6629" w:rsidRDefault="00BE6629" w:rsidP="00BE6629">
      <w:pPr>
        <w:pStyle w:val="XMLExample"/>
      </w:pPr>
      <w:r w:rsidRPr="008A7578">
        <w:tab/>
      </w:r>
      <w:r w:rsidRPr="008A7578">
        <w:tab/>
      </w:r>
      <w:r w:rsidRPr="008A7578">
        <w:tab/>
      </w:r>
      <w:r w:rsidRPr="008A7578">
        <w:tab/>
      </w:r>
      <w:r>
        <w:t>...</w:t>
      </w:r>
    </w:p>
    <w:p w14:paraId="2CA83495" w14:textId="77777777" w:rsidR="00BE6629" w:rsidRDefault="00BE6629" w:rsidP="00BE6629">
      <w:pPr>
        <w:pStyle w:val="XMLExample"/>
      </w:pPr>
      <w:r>
        <w:tab/>
      </w:r>
      <w:r>
        <w:tab/>
      </w:r>
      <w:r>
        <w:tab/>
        <w:t>&lt;/wms:KeywordList&gt;</w:t>
      </w:r>
    </w:p>
    <w:p w14:paraId="4BF5FAAA" w14:textId="77777777" w:rsidR="00BE6629" w:rsidRDefault="00BE6629" w:rsidP="00BE6629">
      <w:pPr>
        <w:pStyle w:val="XMLExample"/>
      </w:pPr>
      <w:r>
        <w:lastRenderedPageBreak/>
        <w:tab/>
      </w:r>
      <w:r>
        <w:tab/>
      </w:r>
      <w:r>
        <w:tab/>
        <w:t>...</w:t>
      </w:r>
    </w:p>
    <w:p w14:paraId="369E30FD" w14:textId="77777777" w:rsidR="00BE6629" w:rsidRDefault="00BE6629" w:rsidP="00BE6629">
      <w:pPr>
        <w:pStyle w:val="XMLHighlight"/>
      </w:pPr>
      <w:r>
        <w:tab/>
      </w:r>
      <w:r>
        <w:tab/>
      </w:r>
      <w:r>
        <w:tab/>
        <w:t>&lt;wms:EX_GeographicBoundingBox&gt;</w:t>
      </w:r>
    </w:p>
    <w:p w14:paraId="6DCA1C98" w14:textId="77777777" w:rsidR="00BE6629" w:rsidRDefault="00BE6629" w:rsidP="00BE6629">
      <w:pPr>
        <w:pStyle w:val="XMLHighlight"/>
      </w:pPr>
      <w:r>
        <w:tab/>
      </w:r>
      <w:r>
        <w:tab/>
      </w:r>
      <w:r>
        <w:tab/>
      </w:r>
      <w:r>
        <w:tab/>
        <w:t>&lt;wms:westBoundLongitude&gt;-31.2&lt;/wms:westBoundLongitude&gt;</w:t>
      </w:r>
    </w:p>
    <w:p w14:paraId="7DB7E661" w14:textId="77777777" w:rsidR="00BE6629" w:rsidRDefault="00BE6629" w:rsidP="00BE6629">
      <w:pPr>
        <w:pStyle w:val="XMLHighlight"/>
      </w:pPr>
      <w:r>
        <w:tab/>
      </w:r>
      <w:r>
        <w:tab/>
      </w:r>
      <w:r>
        <w:tab/>
      </w:r>
      <w:r>
        <w:tab/>
        <w:t>&lt;wms:eastBoundLongitude&gt;69.1&lt;/wms:eastBoundLongitude&gt;</w:t>
      </w:r>
    </w:p>
    <w:p w14:paraId="130E1E7D" w14:textId="77777777" w:rsidR="00BE6629" w:rsidRDefault="00BE6629" w:rsidP="00BE6629">
      <w:pPr>
        <w:pStyle w:val="XMLHighlight"/>
      </w:pPr>
      <w:r>
        <w:tab/>
      </w:r>
      <w:r>
        <w:tab/>
      </w:r>
      <w:r>
        <w:tab/>
      </w:r>
      <w:r>
        <w:tab/>
        <w:t>&lt;wms:southBoundLatitude&gt;27.2&lt;/wms:southBoundLatitude&gt;</w:t>
      </w:r>
    </w:p>
    <w:p w14:paraId="1FB44FA5" w14:textId="77777777" w:rsidR="00BE6629" w:rsidRDefault="00BE6629" w:rsidP="00BE6629">
      <w:pPr>
        <w:pStyle w:val="XMLHighlight"/>
      </w:pPr>
      <w:r>
        <w:tab/>
      </w:r>
      <w:r>
        <w:tab/>
      </w:r>
      <w:r>
        <w:tab/>
        <w:t xml:space="preserve"> </w:t>
      </w:r>
      <w:r>
        <w:tab/>
        <w:t>&lt;wms:northBoundLatitude&gt;80.9&lt;/wms:northBoundLatitude&gt;</w:t>
      </w:r>
    </w:p>
    <w:p w14:paraId="63602330" w14:textId="77777777" w:rsidR="00BE6629" w:rsidRDefault="00BE6629" w:rsidP="00BE6629">
      <w:pPr>
        <w:pStyle w:val="XMLHighlight"/>
      </w:pPr>
      <w:r>
        <w:tab/>
      </w:r>
      <w:r>
        <w:tab/>
      </w:r>
      <w:r>
        <w:tab/>
        <w:t>&lt;/wms:EX_GeographicBoundingBox&gt;</w:t>
      </w:r>
    </w:p>
    <w:p w14:paraId="7A32D5C1" w14:textId="77777777" w:rsidR="00BE6629" w:rsidRDefault="00BE6629" w:rsidP="00BE6629">
      <w:pPr>
        <w:pStyle w:val="XMLExample"/>
      </w:pPr>
      <w:r>
        <w:tab/>
      </w:r>
      <w:r>
        <w:tab/>
      </w:r>
      <w:r>
        <w:tab/>
        <w:t>...</w:t>
      </w:r>
    </w:p>
    <w:p w14:paraId="0B3F4DD8" w14:textId="77777777" w:rsidR="00BE6629" w:rsidRDefault="00BE6629" w:rsidP="00BE6629">
      <w:pPr>
        <w:pStyle w:val="XMLExample"/>
      </w:pPr>
      <w:r>
        <w:tab/>
      </w:r>
      <w:r>
        <w:tab/>
        <w:t>&lt;/wms:Layer&gt;</w:t>
      </w:r>
    </w:p>
    <w:p w14:paraId="169A0D58" w14:textId="77777777" w:rsidR="00BE6629" w:rsidRDefault="00BE6629" w:rsidP="00BE6629">
      <w:pPr>
        <w:pStyle w:val="XMLExample"/>
      </w:pPr>
      <w:r>
        <w:tab/>
        <w:t>&lt;/wms:Capability&gt;</w:t>
      </w:r>
    </w:p>
    <w:p w14:paraId="2EFEB373" w14:textId="7C971A05" w:rsidR="00EA4F68" w:rsidRDefault="00BE6629" w:rsidP="00A321A3">
      <w:pPr>
        <w:pStyle w:val="XMLExample"/>
      </w:pPr>
      <w:r>
        <w:rPr>
          <w:rFonts w:eastAsia="Arial"/>
        </w:rPr>
        <w:t>&lt;/wms:WMS_Capabilities&gt;</w:t>
      </w:r>
    </w:p>
    <w:p w14:paraId="7C370B61" w14:textId="77777777" w:rsidR="00DE7386" w:rsidRDefault="00303DB4" w:rsidP="00303DB4">
      <w:pPr>
        <w:pStyle w:val="Heading6"/>
      </w:pPr>
      <w:r>
        <w:t>temporal reference</w:t>
      </w:r>
    </w:p>
    <w:p w14:paraId="66BC88D0" w14:textId="77777777" w:rsidR="00DE7386" w:rsidRDefault="00DE7386" w:rsidP="00543538">
      <w:pPr>
        <w:jc w:val="both"/>
        <w:rPr>
          <w:lang w:val="en-US" w:eastAsia="nl-BE"/>
        </w:rPr>
      </w:pPr>
      <w:r>
        <w:rPr>
          <w:lang w:val="en-US" w:eastAsia="nl-BE"/>
        </w:rPr>
        <w:t>The creation, publishing or revision date of the INSPIRE View Service.</w:t>
      </w:r>
    </w:p>
    <w:p w14:paraId="69D98813" w14:textId="7E240827" w:rsidR="00DE7386" w:rsidRDefault="00BA763C" w:rsidP="00543538">
      <w:pPr>
        <w:pStyle w:val="Requirement"/>
        <w:jc w:val="both"/>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20</w:t>
      </w:r>
      <w:r w:rsidRPr="00FE0F1C">
        <w:rPr>
          <w:b/>
          <w:color w:val="FF0000"/>
        </w:rPr>
        <w:fldChar w:fldCharType="end"/>
      </w:r>
      <w:r w:rsidR="00DE7386">
        <w:t xml:space="preserve"> </w:t>
      </w:r>
      <w:r w:rsidR="00DE7386" w:rsidRPr="001C3854">
        <w:rPr>
          <w:lang w:val="en-US"/>
        </w:rPr>
        <w:t>To be compliant with the INSPIRE Metadata</w:t>
      </w:r>
      <w:r w:rsidR="00DE7386">
        <w:rPr>
          <w:lang w:val="en-US"/>
        </w:rPr>
        <w:t xml:space="preserve"> Regulation</w:t>
      </w:r>
      <w:r w:rsidR="00DE7386" w:rsidRPr="001C3854">
        <w:rPr>
          <w:lang w:val="en-US"/>
        </w:rPr>
        <w:t xml:space="preserve"> </w:t>
      </w:r>
      <w:r w:rsidR="00DE7386">
        <w:rPr>
          <w:lang w:val="en-US"/>
        </w:rPr>
        <w:t>[</w:t>
      </w:r>
      <w:r w:rsidR="00DE7386" w:rsidRPr="008F0AC7">
        <w:rPr>
          <w:b/>
          <w:lang w:val="en-US"/>
        </w:rPr>
        <w:t>INS MD</w:t>
      </w:r>
      <w:r w:rsidR="00DE7386">
        <w:rPr>
          <w:lang w:val="en-US"/>
        </w:rPr>
        <w:t>]</w:t>
      </w:r>
      <w:r w:rsidR="00DE7386" w:rsidRPr="001C3854">
        <w:rPr>
          <w:lang w:val="en-US"/>
        </w:rPr>
        <w:t xml:space="preserve"> and with </w:t>
      </w:r>
      <w:r w:rsidR="00DE7386">
        <w:rPr>
          <w:lang w:val="en-US"/>
        </w:rPr>
        <w:t>[</w:t>
      </w:r>
      <w:r w:rsidR="00DE7386" w:rsidRPr="00445F16">
        <w:rPr>
          <w:b/>
          <w:lang w:val="en-US"/>
        </w:rPr>
        <w:t>ISO 19115</w:t>
      </w:r>
      <w:r w:rsidR="00DE7386">
        <w:rPr>
          <w:lang w:val="en-US"/>
        </w:rPr>
        <w:t>]</w:t>
      </w:r>
      <w:r w:rsidR="00DE7386" w:rsidRPr="001C3854">
        <w:rPr>
          <w:lang w:val="en-US"/>
        </w:rPr>
        <w:t xml:space="preserve"> one of following dates</w:t>
      </w:r>
      <w:r w:rsidR="00DE7386">
        <w:rPr>
          <w:lang w:val="en-US"/>
        </w:rPr>
        <w:t xml:space="preserve"> shall be used</w:t>
      </w:r>
      <w:r w:rsidR="00DE7386" w:rsidRPr="001C3854">
        <w:rPr>
          <w:lang w:val="en-US"/>
        </w:rPr>
        <w:t>: date of publication, date of last revision, or the date of creation.</w:t>
      </w:r>
      <w:r w:rsidR="00DE7386">
        <w:rPr>
          <w:lang w:val="en-US"/>
        </w:rPr>
        <w:t xml:space="preserve"> </w:t>
      </w:r>
      <w:r w:rsidR="00DE7386" w:rsidRPr="001C3854">
        <w:rPr>
          <w:lang w:val="en-US"/>
        </w:rPr>
        <w:t xml:space="preserve">Date of last revision is preferred. </w:t>
      </w:r>
      <w:r w:rsidR="0006135A">
        <w:rPr>
          <w:lang w:val="en-US"/>
        </w:rPr>
        <w:t>The date shall be expressed in conformity with the [</w:t>
      </w:r>
      <w:r w:rsidRPr="00FE0F1C">
        <w:rPr>
          <w:b/>
          <w:lang w:val="en-US"/>
        </w:rPr>
        <w:t>INS MD</w:t>
      </w:r>
      <w:r w:rsidR="0006135A">
        <w:rPr>
          <w:lang w:val="en-US"/>
        </w:rPr>
        <w:t>]</w:t>
      </w:r>
    </w:p>
    <w:p w14:paraId="59462C0C" w14:textId="4759C1B8" w:rsidR="00DE7386" w:rsidRDefault="00DE7386" w:rsidP="00543538">
      <w:pPr>
        <w:jc w:val="both"/>
        <w:rPr>
          <w:lang w:val="en-US"/>
        </w:rPr>
      </w:pPr>
      <w:r w:rsidRPr="001C3854">
        <w:rPr>
          <w:lang w:val="en-US"/>
        </w:rPr>
        <w:t xml:space="preserve">INSPIRE also allows </w:t>
      </w:r>
      <w:r>
        <w:rPr>
          <w:lang w:val="en-US"/>
        </w:rPr>
        <w:t>the use of</w:t>
      </w:r>
      <w:r w:rsidRPr="001C3854">
        <w:rPr>
          <w:lang w:val="en-US"/>
        </w:rPr>
        <w:t xml:space="preserve"> a Temporal Extent as Temporal Reference, </w:t>
      </w:r>
      <w:r>
        <w:rPr>
          <w:lang w:val="en-US"/>
        </w:rPr>
        <w:t xml:space="preserve">which is </w:t>
      </w:r>
      <w:r w:rsidRPr="001C3854">
        <w:rPr>
          <w:lang w:val="en-US"/>
        </w:rPr>
        <w:t xml:space="preserve">not supported by </w:t>
      </w:r>
      <w:r>
        <w:rPr>
          <w:lang w:val="en-US"/>
        </w:rPr>
        <w:t>[</w:t>
      </w:r>
      <w:r w:rsidRPr="00445F16">
        <w:rPr>
          <w:b/>
          <w:lang w:val="en-US"/>
        </w:rPr>
        <w:t>ISO 19115</w:t>
      </w:r>
      <w:r>
        <w:rPr>
          <w:lang w:val="en-US"/>
        </w:rPr>
        <w:t>]</w:t>
      </w:r>
      <w:r w:rsidRPr="001C3854">
        <w:rPr>
          <w:lang w:val="en-US"/>
        </w:rPr>
        <w:t xml:space="preserve">. </w:t>
      </w:r>
    </w:p>
    <w:p w14:paraId="7414BED1" w14:textId="0CBE8019" w:rsidR="00DE7386" w:rsidRPr="009961A1" w:rsidRDefault="00BA763C" w:rsidP="006B262E">
      <w:pPr>
        <w:pStyle w:val="Requirement"/>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21</w:t>
      </w:r>
      <w:r w:rsidRPr="00FE0F1C">
        <w:rPr>
          <w:b/>
          <w:color w:val="FF0000"/>
        </w:rPr>
        <w:fldChar w:fldCharType="end"/>
      </w:r>
      <w:r w:rsidR="00DE7386">
        <w:t xml:space="preserve"> </w:t>
      </w:r>
      <w:r w:rsidR="00DE7386" w:rsidRPr="001C3854">
        <w:rPr>
          <w:lang w:val="en-US"/>
        </w:rPr>
        <w:t xml:space="preserve">As the Temporal Reference is not directly supported by </w:t>
      </w:r>
      <w:r w:rsidR="00DE7386">
        <w:rPr>
          <w:lang w:val="en-US"/>
        </w:rPr>
        <w:t>[</w:t>
      </w:r>
      <w:r w:rsidR="00DE7386" w:rsidRPr="008F0AC7">
        <w:rPr>
          <w:b/>
          <w:lang w:val="en-US"/>
        </w:rPr>
        <w:t>ISO 19128</w:t>
      </w:r>
      <w:r w:rsidR="00DE7386">
        <w:rPr>
          <w:lang w:val="en-US"/>
        </w:rPr>
        <w:t>] – WMS 1.3.0 an</w:t>
      </w:r>
      <w:r w:rsidR="00DE7386" w:rsidRPr="00F93995">
        <w:rPr>
          <w:rFonts w:cs="Arial"/>
          <w:lang w:val="en-US"/>
        </w:rPr>
        <w:t xml:space="preserve"> </w:t>
      </w:r>
      <w:r w:rsidR="00DE7386">
        <w:rPr>
          <w:lang w:val="en-US"/>
        </w:rPr>
        <w:t>extension shall be used to map this</w:t>
      </w:r>
      <w:r w:rsidR="00DE7386">
        <w:t xml:space="preserve"> to an </w:t>
      </w:r>
      <w:r w:rsidR="00DE7386" w:rsidRPr="003B0430">
        <w:rPr>
          <w:rFonts w:ascii="Courier New" w:hAnsi="Courier New"/>
          <w:lang w:val="en-US"/>
        </w:rPr>
        <w:t>&lt;</w:t>
      </w:r>
      <w:r w:rsidR="00DE7386">
        <w:rPr>
          <w:rFonts w:ascii="Courier New" w:hAnsi="Courier New"/>
          <w:lang w:val="en-US"/>
        </w:rPr>
        <w:t>inspire_common</w:t>
      </w:r>
      <w:r w:rsidR="00DE7386" w:rsidRPr="003B0430">
        <w:rPr>
          <w:rFonts w:ascii="Courier New" w:hAnsi="Courier New"/>
          <w:lang w:val="en-US"/>
        </w:rPr>
        <w:t>:</w:t>
      </w:r>
      <w:r w:rsidR="00DE7386">
        <w:rPr>
          <w:rFonts w:ascii="Courier New" w:hAnsi="Courier New"/>
          <w:lang w:val="en-US"/>
        </w:rPr>
        <w:t>TemporalReference</w:t>
      </w:r>
      <w:r w:rsidR="00DE7386" w:rsidRPr="003B0430">
        <w:rPr>
          <w:rFonts w:ascii="Courier New" w:hAnsi="Courier New"/>
          <w:lang w:val="en-US"/>
        </w:rPr>
        <w:t>&gt;</w:t>
      </w:r>
      <w:r w:rsidR="00DE7386">
        <w:t xml:space="preserve"> element within an </w:t>
      </w:r>
      <w:r w:rsidR="00DE7386">
        <w:rPr>
          <w:rFonts w:ascii="Courier New" w:hAnsi="Courier New"/>
          <w:lang w:val="en-US"/>
        </w:rPr>
        <w:t>&lt;inspire_vs:ExtendedCapabilities&gt;</w:t>
      </w:r>
      <w:r w:rsidR="00DE7386">
        <w:t xml:space="preserve"> element.</w:t>
      </w:r>
      <w:r w:rsidR="00DE7386" w:rsidDel="001C2FB7">
        <w:rPr>
          <w:lang w:val="en-US" w:eastAsia="nl-BE"/>
        </w:rPr>
        <w:t xml:space="preserve"> </w:t>
      </w:r>
    </w:p>
    <w:p w14:paraId="5AE95ECC" w14:textId="77777777" w:rsidR="00DE7386" w:rsidRDefault="00303DB4" w:rsidP="00DE7386">
      <w:pPr>
        <w:pStyle w:val="Heading6"/>
      </w:pPr>
      <w:r>
        <w:t>spatial resolution</w:t>
      </w:r>
    </w:p>
    <w:p w14:paraId="45E69026" w14:textId="06CF6CFD" w:rsidR="00DE7386" w:rsidRDefault="008308A6" w:rsidP="004B676E">
      <w:pPr>
        <w:jc w:val="both"/>
        <w:rPr>
          <w:lang w:val="en-US"/>
        </w:rPr>
      </w:pPr>
      <w:r>
        <w:rPr>
          <w:lang w:val="en-US"/>
        </w:rPr>
        <w:t xml:space="preserve">Spatial resolution </w:t>
      </w:r>
      <w:r w:rsidR="00A321A3">
        <w:rPr>
          <w:lang w:val="en-US"/>
        </w:rPr>
        <w:t>refers</w:t>
      </w:r>
      <w:r>
        <w:rPr>
          <w:lang w:val="en-US"/>
        </w:rPr>
        <w:t xml:space="preserve"> to the level of detail of the data set. </w:t>
      </w:r>
      <w:r w:rsidR="00DE7386" w:rsidRPr="001C3854">
        <w:rPr>
          <w:lang w:val="en-US"/>
        </w:rPr>
        <w:t>As stated by the INSPIRE Metadata</w:t>
      </w:r>
      <w:r w:rsidR="00DE7386">
        <w:rPr>
          <w:lang w:val="en-US"/>
        </w:rPr>
        <w:t xml:space="preserve"> </w:t>
      </w:r>
      <w:r w:rsidR="00D23B50">
        <w:rPr>
          <w:lang w:val="en-US"/>
        </w:rPr>
        <w:t>Technical Guidance</w:t>
      </w:r>
      <w:r w:rsidR="00DE7386" w:rsidRPr="001C3854">
        <w:rPr>
          <w:lang w:val="en-US"/>
        </w:rPr>
        <w:t xml:space="preserve"> </w:t>
      </w:r>
      <w:r w:rsidR="00DE7386">
        <w:rPr>
          <w:lang w:val="en-US"/>
        </w:rPr>
        <w:t>[</w:t>
      </w:r>
      <w:r w:rsidR="00DE7386" w:rsidRPr="00E14B59">
        <w:rPr>
          <w:b/>
          <w:lang w:val="en-US"/>
        </w:rPr>
        <w:t>INS MD</w:t>
      </w:r>
      <w:r w:rsidR="00DE7386">
        <w:rPr>
          <w:b/>
          <w:lang w:val="en-US"/>
        </w:rPr>
        <w:t>TG</w:t>
      </w:r>
      <w:r w:rsidR="00DE7386">
        <w:rPr>
          <w:lang w:val="en-US"/>
        </w:rPr>
        <w:t>]</w:t>
      </w:r>
      <w:r w:rsidR="00DE7386" w:rsidRPr="001C3854">
        <w:rPr>
          <w:lang w:val="en-US"/>
        </w:rPr>
        <w:t xml:space="preserve">, </w:t>
      </w:r>
      <w:r w:rsidR="00DE7386">
        <w:rPr>
          <w:lang w:val="en-US"/>
        </w:rPr>
        <w:t>i</w:t>
      </w:r>
      <w:r w:rsidR="00DE7386" w:rsidRPr="001C3854">
        <w:rPr>
          <w:lang w:val="en-US"/>
        </w:rPr>
        <w:t xml:space="preserve">t is not possible to express the restriction of a service concerning the spatial resolution in the current version of </w:t>
      </w:r>
      <w:r w:rsidR="00DE7386">
        <w:rPr>
          <w:lang w:val="en-US"/>
        </w:rPr>
        <w:t>[</w:t>
      </w:r>
      <w:r w:rsidR="00DE7386" w:rsidRPr="00E14B59">
        <w:rPr>
          <w:b/>
          <w:lang w:val="en-US"/>
        </w:rPr>
        <w:t>ISO 19119</w:t>
      </w:r>
      <w:r w:rsidR="00DE7386">
        <w:rPr>
          <w:lang w:val="en-US"/>
        </w:rPr>
        <w:t>]</w:t>
      </w:r>
      <w:r w:rsidR="00DE7386" w:rsidRPr="001C3854">
        <w:rPr>
          <w:lang w:val="en-US"/>
        </w:rPr>
        <w:t xml:space="preserve">. </w:t>
      </w:r>
    </w:p>
    <w:p w14:paraId="3934EC0E" w14:textId="77777777" w:rsidR="00DE7386" w:rsidRDefault="00DE7386" w:rsidP="004B676E">
      <w:pPr>
        <w:jc w:val="both"/>
        <w:rPr>
          <w:lang w:val="en-US"/>
        </w:rPr>
      </w:pPr>
    </w:p>
    <w:p w14:paraId="3E509E4B" w14:textId="0E22A21E" w:rsidR="00DE7386" w:rsidRPr="001C3854" w:rsidRDefault="00BA763C">
      <w:pPr>
        <w:pStyle w:val="Recommendation"/>
        <w:rPr>
          <w:lang w:val="en-US"/>
        </w:rPr>
      </w:pPr>
      <w:r w:rsidRPr="001D1B43">
        <w:rPr>
          <w:b/>
          <w:color w:val="0000CC"/>
        </w:rPr>
        <w:t xml:space="preserve">Implementation Recommendation </w:t>
      </w:r>
      <w:r w:rsidRPr="001D1B43">
        <w:rPr>
          <w:b/>
          <w:color w:val="0000CC"/>
        </w:rPr>
        <w:fldChar w:fldCharType="begin"/>
      </w:r>
      <w:r w:rsidRPr="001D1B43">
        <w:rPr>
          <w:b/>
          <w:color w:val="0000CC"/>
        </w:rPr>
        <w:instrText xml:space="preserve"> SEQ Recommendation \* ARABIC </w:instrText>
      </w:r>
      <w:r w:rsidRPr="001D1B43">
        <w:rPr>
          <w:b/>
          <w:color w:val="0000CC"/>
        </w:rPr>
        <w:fldChar w:fldCharType="separate"/>
      </w:r>
      <w:r w:rsidR="00E66CDD">
        <w:rPr>
          <w:b/>
          <w:noProof/>
          <w:color w:val="0000CC"/>
        </w:rPr>
        <w:t>4</w:t>
      </w:r>
      <w:r w:rsidRPr="001D1B43">
        <w:rPr>
          <w:b/>
          <w:color w:val="0000CC"/>
        </w:rPr>
        <w:fldChar w:fldCharType="end"/>
      </w:r>
      <w:r w:rsidR="00DE7386">
        <w:t xml:space="preserve"> </w:t>
      </w:r>
      <w:r w:rsidR="00DE7386" w:rsidRPr="001C3854">
        <w:rPr>
          <w:lang w:val="en-US"/>
        </w:rPr>
        <w:t>While</w:t>
      </w:r>
      <w:r w:rsidR="00DE7386">
        <w:rPr>
          <w:lang w:val="en-US"/>
        </w:rPr>
        <w:t xml:space="preserve"> this</w:t>
      </w:r>
      <w:r w:rsidR="00DE7386" w:rsidRPr="001C3854">
        <w:rPr>
          <w:lang w:val="en-US"/>
        </w:rPr>
        <w:t xml:space="preserve"> </w:t>
      </w:r>
      <w:r w:rsidR="00DE7386">
        <w:rPr>
          <w:lang w:val="en-US"/>
        </w:rPr>
        <w:t>issue</w:t>
      </w:r>
      <w:r w:rsidR="00DE7386" w:rsidRPr="001C3854">
        <w:rPr>
          <w:lang w:val="en-US"/>
        </w:rPr>
        <w:t xml:space="preserve"> is </w:t>
      </w:r>
      <w:r w:rsidR="00DE7386">
        <w:rPr>
          <w:lang w:val="en-US"/>
        </w:rPr>
        <w:t>being addressed</w:t>
      </w:r>
      <w:r w:rsidR="00DE7386" w:rsidRPr="001C3854">
        <w:rPr>
          <w:lang w:val="en-US"/>
        </w:rPr>
        <w:t xml:space="preserve"> by the </w:t>
      </w:r>
      <w:r w:rsidR="0012255F" w:rsidRPr="001C3854">
        <w:rPr>
          <w:lang w:val="en-US"/>
        </w:rPr>
        <w:t>standardi</w:t>
      </w:r>
      <w:r w:rsidR="0012255F">
        <w:rPr>
          <w:lang w:val="en-US"/>
        </w:rPr>
        <w:t>s</w:t>
      </w:r>
      <w:r w:rsidR="0012255F" w:rsidRPr="001C3854">
        <w:rPr>
          <w:lang w:val="en-US"/>
        </w:rPr>
        <w:t xml:space="preserve">ation </w:t>
      </w:r>
      <w:r w:rsidR="00DE7386" w:rsidRPr="001C3854">
        <w:rPr>
          <w:lang w:val="en-US"/>
        </w:rPr>
        <w:t xml:space="preserve">community, spatial resolution restrictions for services shall be </w:t>
      </w:r>
      <w:r w:rsidR="00DE7386">
        <w:rPr>
          <w:lang w:val="en-US"/>
        </w:rPr>
        <w:t>written</w:t>
      </w:r>
      <w:r w:rsidR="00DE7386" w:rsidRPr="001C3854">
        <w:rPr>
          <w:lang w:val="en-US"/>
        </w:rPr>
        <w:t xml:space="preserve"> in the Abstract as mandated by the </w:t>
      </w:r>
      <w:r w:rsidR="00DE7386" w:rsidRPr="00A05473">
        <w:rPr>
          <w:lang w:val="en-US"/>
        </w:rPr>
        <w:t>Metadata Technical Guidance</w:t>
      </w:r>
      <w:r w:rsidR="00DE7386">
        <w:rPr>
          <w:lang w:val="en-US"/>
        </w:rPr>
        <w:t xml:space="preserve"> [</w:t>
      </w:r>
      <w:r w:rsidR="00DE7386" w:rsidRPr="00E14B59">
        <w:rPr>
          <w:b/>
          <w:lang w:val="en-US"/>
        </w:rPr>
        <w:t>INS MD</w:t>
      </w:r>
      <w:r w:rsidR="00DE7386">
        <w:rPr>
          <w:b/>
          <w:lang w:val="en-US"/>
        </w:rPr>
        <w:t>TG</w:t>
      </w:r>
      <w:r w:rsidR="00DE7386">
        <w:rPr>
          <w:lang w:val="en-US"/>
        </w:rPr>
        <w:t>]</w:t>
      </w:r>
      <w:r w:rsidR="00DE7386" w:rsidRPr="001C3854">
        <w:rPr>
          <w:lang w:val="en-US"/>
        </w:rPr>
        <w:t xml:space="preserve">. Spatial Resolution restrictions </w:t>
      </w:r>
      <w:r w:rsidR="00DE7386">
        <w:rPr>
          <w:lang w:val="en-US"/>
        </w:rPr>
        <w:t xml:space="preserve">at service metadata level </w:t>
      </w:r>
      <w:r w:rsidR="00DE7386" w:rsidRPr="001C3854">
        <w:rPr>
          <w:lang w:val="en-US"/>
        </w:rPr>
        <w:t xml:space="preserve">shall be declaratively described in the </w:t>
      </w:r>
      <w:r w:rsidR="00DE7386" w:rsidRPr="00A50152">
        <w:rPr>
          <w:rFonts w:ascii="Courier New" w:hAnsi="Courier New"/>
          <w:lang w:val="en-US"/>
        </w:rPr>
        <w:t>&lt;wms:Abstract&gt;</w:t>
      </w:r>
      <w:r w:rsidR="00DE7386" w:rsidRPr="001C3854">
        <w:rPr>
          <w:lang w:val="en-US"/>
        </w:rPr>
        <w:t xml:space="preserve"> element.</w:t>
      </w:r>
    </w:p>
    <w:p w14:paraId="35D5687B" w14:textId="77777777" w:rsidR="00DE7386" w:rsidRDefault="00DE7386" w:rsidP="004B676E">
      <w:pPr>
        <w:jc w:val="both"/>
        <w:rPr>
          <w:lang w:val="en-US"/>
        </w:rPr>
      </w:pPr>
    </w:p>
    <w:p w14:paraId="57160A3A" w14:textId="77777777" w:rsidR="00A321A3" w:rsidRPr="00EB318C" w:rsidRDefault="00DE7386" w:rsidP="004B676E">
      <w:pPr>
        <w:jc w:val="both"/>
        <w:rPr>
          <w:lang w:val="en-US"/>
        </w:rPr>
      </w:pPr>
      <w:r w:rsidRPr="001C3854">
        <w:rPr>
          <w:lang w:val="en-US"/>
        </w:rPr>
        <w:t>Nevertheless is it possible to describe the Spatial Resolution of an individual Layer in the “</w:t>
      </w:r>
      <w:r w:rsidRPr="00A50152">
        <w:rPr>
          <w:rFonts w:ascii="Courier New" w:hAnsi="Courier New"/>
          <w:lang w:val="en-US"/>
        </w:rPr>
        <w:t>resx</w:t>
      </w:r>
      <w:r w:rsidRPr="001C3854">
        <w:rPr>
          <w:lang w:val="en-US"/>
        </w:rPr>
        <w:t>” and “</w:t>
      </w:r>
      <w:r w:rsidRPr="00A50152">
        <w:rPr>
          <w:rFonts w:ascii="Courier New" w:hAnsi="Courier New"/>
          <w:lang w:val="en-US"/>
        </w:rPr>
        <w:t>resy</w:t>
      </w:r>
      <w:r w:rsidRPr="001C3854">
        <w:rPr>
          <w:lang w:val="en-US"/>
        </w:rPr>
        <w:t xml:space="preserve">” attributes of a </w:t>
      </w:r>
      <w:r w:rsidRPr="00A50152">
        <w:rPr>
          <w:rFonts w:ascii="Courier New" w:hAnsi="Courier New"/>
          <w:lang w:val="en-US"/>
        </w:rPr>
        <w:t>&lt;wms:BoundingBox&gt;</w:t>
      </w:r>
      <w:r w:rsidRPr="001C3854">
        <w:rPr>
          <w:lang w:val="en-US"/>
        </w:rPr>
        <w:t xml:space="preserve"> element. Additional to any Spatial Resolution restrictions expressed in the </w:t>
      </w:r>
      <w:r w:rsidRPr="00A50152">
        <w:rPr>
          <w:rFonts w:ascii="Courier New" w:hAnsi="Courier New"/>
          <w:lang w:val="en-US"/>
        </w:rPr>
        <w:t>&lt;wms:Abstract&gt;</w:t>
      </w:r>
      <w:r w:rsidRPr="001C3854">
        <w:rPr>
          <w:lang w:val="en-US"/>
        </w:rPr>
        <w:t xml:space="preserve"> element, the Spatial Resolution for every published Layer </w:t>
      </w:r>
      <w:r>
        <w:rPr>
          <w:lang w:val="en-US"/>
        </w:rPr>
        <w:t>may</w:t>
      </w:r>
      <w:r w:rsidRPr="001C3854">
        <w:rPr>
          <w:lang w:val="en-US"/>
        </w:rPr>
        <w:t xml:space="preserve"> be documented in the in the “</w:t>
      </w:r>
      <w:r w:rsidRPr="00A50152">
        <w:rPr>
          <w:rFonts w:ascii="Courier New" w:hAnsi="Courier New"/>
          <w:lang w:val="en-US"/>
        </w:rPr>
        <w:t>resx</w:t>
      </w:r>
      <w:r w:rsidRPr="001C3854">
        <w:rPr>
          <w:lang w:val="en-US"/>
        </w:rPr>
        <w:t>” and “</w:t>
      </w:r>
      <w:r w:rsidRPr="00A50152">
        <w:rPr>
          <w:rFonts w:ascii="Courier New" w:hAnsi="Courier New"/>
          <w:lang w:val="en-US"/>
        </w:rPr>
        <w:t>resy</w:t>
      </w:r>
      <w:r w:rsidRPr="001C3854">
        <w:rPr>
          <w:lang w:val="en-US"/>
        </w:rPr>
        <w:t xml:space="preserve">” attributes of the </w:t>
      </w:r>
      <w:r w:rsidRPr="00A50152">
        <w:rPr>
          <w:rFonts w:ascii="Courier New" w:hAnsi="Courier New"/>
          <w:lang w:val="en-US"/>
        </w:rPr>
        <w:t xml:space="preserve">&lt;wms:BoundingBox&gt; </w:t>
      </w:r>
      <w:r w:rsidRPr="001C3854">
        <w:rPr>
          <w:lang w:val="en-US"/>
        </w:rPr>
        <w:t>for this Layer. This is not required by INSPIRE Regulations at this moment.</w:t>
      </w:r>
    </w:p>
    <w:p w14:paraId="03934138" w14:textId="77777777" w:rsidR="00EA4F68" w:rsidRDefault="00303DB4" w:rsidP="004B676E">
      <w:pPr>
        <w:pStyle w:val="Heading6"/>
      </w:pPr>
      <w:r>
        <w:t>conformity</w:t>
      </w:r>
    </w:p>
    <w:p w14:paraId="4339B545" w14:textId="61B21B22" w:rsidR="00EA4F68" w:rsidRDefault="00BA763C" w:rsidP="006B262E">
      <w:pPr>
        <w:pStyle w:val="Requirement"/>
        <w:jc w:val="both"/>
      </w:pPr>
      <w:bookmarkStart w:id="135" w:name="_toc794"/>
      <w:bookmarkEnd w:id="135"/>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22</w:t>
      </w:r>
      <w:r w:rsidRPr="00FE0F1C">
        <w:rPr>
          <w:b/>
          <w:color w:val="FF0000"/>
        </w:rPr>
        <w:fldChar w:fldCharType="end"/>
      </w:r>
      <w:r w:rsidR="00EA4F68">
        <w:t xml:space="preserve"> The INSPIRE </w:t>
      </w:r>
      <w:r w:rsidR="00EA4F68" w:rsidRPr="00A05473">
        <w:t>Metadata Regulation [</w:t>
      </w:r>
      <w:r w:rsidR="00EA4F68" w:rsidRPr="00A05473">
        <w:rPr>
          <w:b/>
        </w:rPr>
        <w:t>INS MD</w:t>
      </w:r>
      <w:r w:rsidR="00EA4F68" w:rsidRPr="00A05473">
        <w:t>] require</w:t>
      </w:r>
      <w:r w:rsidR="00EA4F68">
        <w:t>s</w:t>
      </w:r>
      <w:r w:rsidR="00EA4F68" w:rsidRPr="00A05473">
        <w:t xml:space="preserve"> that metadata shall include information on the degree of conformity with the implementing rules provided in Art. 7.1 (Interoperability of spatial data sets and services) of the INSPIRE Directive [</w:t>
      </w:r>
      <w:r w:rsidR="00EA4F68" w:rsidRPr="00A05473">
        <w:rPr>
          <w:b/>
        </w:rPr>
        <w:t>Directive 2007/2/EC</w:t>
      </w:r>
      <w:r w:rsidR="00EA4F68" w:rsidRPr="00A05473">
        <w:t>]</w:t>
      </w:r>
      <w:r w:rsidR="00EA4F68" w:rsidRPr="00AC222B">
        <w:t>.</w:t>
      </w:r>
      <w:r w:rsidR="00EA4F68">
        <w:t xml:space="preserve"> </w:t>
      </w:r>
    </w:p>
    <w:p w14:paraId="17EBED30" w14:textId="08C7D713" w:rsidR="00EA4F68" w:rsidRDefault="00EA4F68" w:rsidP="004B676E">
      <w:pPr>
        <w:jc w:val="both"/>
      </w:pPr>
      <w:r w:rsidRPr="00AC222B">
        <w:t xml:space="preserve">The </w:t>
      </w:r>
      <w:r>
        <w:t xml:space="preserve">INSPIRE Metadata </w:t>
      </w:r>
      <w:r w:rsidR="00D23B50">
        <w:t>Regulation</w:t>
      </w:r>
      <w:r>
        <w:t xml:space="preserve"> [</w:t>
      </w:r>
      <w:r w:rsidRPr="004B6B10">
        <w:rPr>
          <w:b/>
        </w:rPr>
        <w:t>INS MD</w:t>
      </w:r>
      <w:r>
        <w:t>, Part D 5]</w:t>
      </w:r>
      <w:r w:rsidRPr="00AC222B">
        <w:t xml:space="preserve"> defines three degrees of conformity</w:t>
      </w:r>
      <w:r>
        <w:t xml:space="preserve"> which shall be reported in the capabilities</w:t>
      </w:r>
      <w:r w:rsidRPr="00AC222B">
        <w:t>:</w:t>
      </w:r>
    </w:p>
    <w:p w14:paraId="50F70B1A" w14:textId="77777777" w:rsidR="00EA4F68" w:rsidRDefault="00EA4F68" w:rsidP="004B676E">
      <w:pPr>
        <w:jc w:val="both"/>
      </w:pPr>
    </w:p>
    <w:p w14:paraId="3071B4EB" w14:textId="152C316C" w:rsidR="00EA4F68" w:rsidRPr="004014DC" w:rsidRDefault="00EA4F68" w:rsidP="004B676E">
      <w:pPr>
        <w:numPr>
          <w:ilvl w:val="0"/>
          <w:numId w:val="7"/>
        </w:numPr>
        <w:jc w:val="both"/>
      </w:pPr>
      <w:r w:rsidRPr="004014DC">
        <w:lastRenderedPageBreak/>
        <w:t xml:space="preserve">“conformant” or “not conformant” : When the conformity to </w:t>
      </w:r>
      <w:r w:rsidR="00D23B50">
        <w:t>the</w:t>
      </w:r>
      <w:r w:rsidR="00D23B50" w:rsidRPr="004014DC">
        <w:t xml:space="preserve"> </w:t>
      </w:r>
      <w:r w:rsidR="00D23B50">
        <w:t>cited</w:t>
      </w:r>
      <w:r w:rsidR="00D23B50" w:rsidRPr="004014DC">
        <w:t xml:space="preserve"> </w:t>
      </w:r>
      <w:r w:rsidRPr="004014DC">
        <w:t>Specification has been evaluated, it shall be reported as a domain consistency element. In that case, if the evaluation has passed, the degree is confomant, otherwise it is not conformant.</w:t>
      </w:r>
    </w:p>
    <w:p w14:paraId="1536785C" w14:textId="4CF33A7D" w:rsidR="00EA4F68" w:rsidRPr="004014DC" w:rsidRDefault="00EA4F68" w:rsidP="004B676E">
      <w:pPr>
        <w:numPr>
          <w:ilvl w:val="0"/>
          <w:numId w:val="7"/>
        </w:numPr>
        <w:jc w:val="both"/>
      </w:pPr>
      <w:r w:rsidRPr="004014DC">
        <w:t xml:space="preserve">“not evaluated”: When the conformity to </w:t>
      </w:r>
      <w:r w:rsidR="00D23B50">
        <w:t>the cited</w:t>
      </w:r>
      <w:r w:rsidRPr="004014DC">
        <w:t xml:space="preserve"> Specification has </w:t>
      </w:r>
      <w:r>
        <w:t xml:space="preserve">not </w:t>
      </w:r>
      <w:r w:rsidRPr="004014DC">
        <w:t>been evaluated</w:t>
      </w:r>
      <w:r>
        <w:t xml:space="preserve"> it shall </w:t>
      </w:r>
      <w:r w:rsidRPr="004014DC">
        <w:t xml:space="preserve">it shall be reported as a domain consistency element </w:t>
      </w:r>
      <w:r>
        <w:t xml:space="preserve">with a value of “not </w:t>
      </w:r>
      <w:r w:rsidRPr="004014DC">
        <w:t>evaluated</w:t>
      </w:r>
      <w:r>
        <w:t xml:space="preserve">”. </w:t>
      </w:r>
      <w:r w:rsidR="00D23B50">
        <w:t>N</w:t>
      </w:r>
      <w:r>
        <w:t>ote that in t</w:t>
      </w:r>
      <w:r w:rsidRPr="00AC222B">
        <w:t xml:space="preserve">he </w:t>
      </w:r>
      <w:r>
        <w:t xml:space="preserve">INSPIRE Metadata </w:t>
      </w:r>
      <w:r w:rsidR="001E1B0F">
        <w:rPr>
          <w:rFonts w:cs="Arial"/>
          <w:bCs/>
        </w:rPr>
        <w:t>Technical</w:t>
      </w:r>
      <w:r w:rsidR="00D23B50">
        <w:rPr>
          <w:rFonts w:cs="Arial"/>
          <w:bCs/>
        </w:rPr>
        <w:t xml:space="preserve"> Guidance</w:t>
      </w:r>
      <w:r>
        <w:rPr>
          <w:rFonts w:cs="Arial"/>
          <w:bCs/>
        </w:rPr>
        <w:t xml:space="preserve"> [</w:t>
      </w:r>
      <w:r>
        <w:rPr>
          <w:rFonts w:cs="Arial"/>
          <w:b/>
          <w:bCs/>
        </w:rPr>
        <w:t>INS MDTG]</w:t>
      </w:r>
      <w:r w:rsidRPr="004014DC">
        <w:t>,</w:t>
      </w:r>
      <w:r>
        <w:t xml:space="preserve"> t</w:t>
      </w:r>
      <w:r w:rsidRPr="004014DC">
        <w:t xml:space="preserve">he absence of </w:t>
      </w:r>
      <w:r>
        <w:t>[</w:t>
      </w:r>
      <w:r w:rsidRPr="00600DEF">
        <w:rPr>
          <w:b/>
        </w:rPr>
        <w:t>ISO 19115</w:t>
      </w:r>
      <w:r>
        <w:t>]</w:t>
      </w:r>
      <w:r w:rsidRPr="004014DC">
        <w:t xml:space="preserve"> metadata related to the conformity to an INSPIRE specification impl</w:t>
      </w:r>
      <w:r>
        <w:t>ies</w:t>
      </w:r>
      <w:r w:rsidRPr="004014DC">
        <w:t xml:space="preserve"> that the conformity has not been evaluated.</w:t>
      </w:r>
    </w:p>
    <w:p w14:paraId="65B424DB" w14:textId="77777777" w:rsidR="00EA4F68" w:rsidRDefault="00EA4F68" w:rsidP="004B676E">
      <w:pPr>
        <w:jc w:val="both"/>
      </w:pPr>
    </w:p>
    <w:p w14:paraId="4AF6D1AE" w14:textId="77777777" w:rsidR="00EA4F68" w:rsidRDefault="00EA4F68" w:rsidP="004B676E">
      <w:pPr>
        <w:jc w:val="both"/>
      </w:pPr>
      <w:r w:rsidRPr="00600DEF">
        <w:t xml:space="preserve">There is no element available in </w:t>
      </w:r>
      <w:r>
        <w:t>[</w:t>
      </w:r>
      <w:r w:rsidRPr="00600DEF">
        <w:rPr>
          <w:b/>
        </w:rPr>
        <w:t>ISO 19128</w:t>
      </w:r>
      <w:r>
        <w:t>]</w:t>
      </w:r>
      <w:r w:rsidRPr="00600DEF">
        <w:t xml:space="preserve"> – WMS 1.3.0 that allows the description of the degree of conformity with a specific specification. </w:t>
      </w:r>
    </w:p>
    <w:p w14:paraId="79D6DE2B" w14:textId="3E4140DA" w:rsidR="00EA4F68" w:rsidRDefault="00BA763C" w:rsidP="004B676E">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23</w:t>
      </w:r>
      <w:r w:rsidRPr="00FE0F1C">
        <w:rPr>
          <w:b/>
          <w:color w:val="FF0000"/>
        </w:rPr>
        <w:fldChar w:fldCharType="end"/>
      </w:r>
      <w:r w:rsidR="00EA4F68">
        <w:t xml:space="preserve"> </w:t>
      </w:r>
      <w:r w:rsidR="00EA4F68" w:rsidRPr="00600DEF">
        <w:t xml:space="preserve">An extension shall be used to map this to an </w:t>
      </w:r>
      <w:r w:rsidR="00EA4F68" w:rsidRPr="00600DEF">
        <w:rPr>
          <w:rFonts w:ascii="Courier New" w:hAnsi="Courier New"/>
        </w:rPr>
        <w:t>&lt;</w:t>
      </w:r>
      <w:r w:rsidR="00EA4F68">
        <w:rPr>
          <w:rFonts w:ascii="Courier New" w:hAnsi="Courier New"/>
        </w:rPr>
        <w:t>inspire_common</w:t>
      </w:r>
      <w:r w:rsidR="00EA4F68" w:rsidRPr="00600DEF">
        <w:rPr>
          <w:rFonts w:ascii="Courier New" w:hAnsi="Courier New"/>
        </w:rPr>
        <w:t xml:space="preserve">:Conformity&gt; </w:t>
      </w:r>
      <w:r w:rsidR="00EA4F68" w:rsidRPr="00600DEF">
        <w:t xml:space="preserve">element within an </w:t>
      </w:r>
      <w:r w:rsidR="00EA4F68" w:rsidRPr="00600DEF">
        <w:rPr>
          <w:rFonts w:ascii="Courier New" w:hAnsi="Courier New"/>
        </w:rPr>
        <w:t>&lt;</w:t>
      </w:r>
      <w:r w:rsidR="00EA4F68" w:rsidRPr="00581FE4">
        <w:rPr>
          <w:rFonts w:ascii="Courier New" w:hAnsi="Courier New"/>
        </w:rPr>
        <w:t>inspire_vs:</w:t>
      </w:r>
      <w:r w:rsidR="00EA4F68">
        <w:rPr>
          <w:rFonts w:ascii="Courier New" w:hAnsi="Courier New"/>
        </w:rPr>
        <w:t xml:space="preserve">ExtendedCapabilities&gt; </w:t>
      </w:r>
      <w:r w:rsidR="00EA4F68" w:rsidRPr="00600DEF">
        <w:t>element.</w:t>
      </w:r>
      <w:r w:rsidR="00EA4F68" w:rsidRPr="00600DEF" w:rsidDel="001C2FB7">
        <w:t xml:space="preserve"> </w:t>
      </w:r>
    </w:p>
    <w:p w14:paraId="43160F48" w14:textId="77777777" w:rsidR="00EA4F68" w:rsidRDefault="00303DB4" w:rsidP="00410EAE">
      <w:pPr>
        <w:pStyle w:val="Heading6"/>
        <w:rPr>
          <w:lang w:val="en-US"/>
        </w:rPr>
      </w:pPr>
      <w:bookmarkStart w:id="136" w:name="_Toc157074309"/>
      <w:r>
        <w:t>conditions</w:t>
      </w:r>
      <w:r w:rsidR="00EA4F68">
        <w:rPr>
          <w:lang w:val="en-US"/>
        </w:rPr>
        <w:t xml:space="preserve"> </w:t>
      </w:r>
      <w:bookmarkEnd w:id="136"/>
      <w:r>
        <w:rPr>
          <w:lang w:val="en-US"/>
        </w:rPr>
        <w:t>for access and use</w:t>
      </w:r>
    </w:p>
    <w:p w14:paraId="40551A24" w14:textId="77777777" w:rsidR="00EA4F68" w:rsidRPr="00600DEF" w:rsidRDefault="001E1B0F" w:rsidP="001E655A">
      <w:pPr>
        <w:jc w:val="both"/>
        <w:rPr>
          <w:rFonts w:eastAsia="ArialMT"/>
        </w:rPr>
      </w:pPr>
      <w:r>
        <w:rPr>
          <w:rFonts w:eastAsia="ArialMT"/>
        </w:rPr>
        <w:t>D</w:t>
      </w:r>
      <w:r w:rsidR="00EA4F68" w:rsidRPr="00600DEF">
        <w:rPr>
          <w:rFonts w:eastAsia="ArialMT"/>
        </w:rPr>
        <w:t>efines the conditions for access and use of spatial data</w:t>
      </w:r>
      <w:r>
        <w:rPr>
          <w:rFonts w:eastAsia="ArialMT"/>
        </w:rPr>
        <w:t xml:space="preserve"> </w:t>
      </w:r>
      <w:r w:rsidR="00EA4F68" w:rsidRPr="00600DEF">
        <w:rPr>
          <w:rFonts w:eastAsia="ArialMT"/>
        </w:rPr>
        <w:t>sets and services, and where applicable, corresponding fees</w:t>
      </w:r>
    </w:p>
    <w:p w14:paraId="656C3D7F" w14:textId="7782F557" w:rsidR="00EA4F68" w:rsidRPr="00600DEF" w:rsidRDefault="00BA763C" w:rsidP="001E655A">
      <w:pPr>
        <w:pStyle w:val="Requirement"/>
        <w:jc w:val="both"/>
        <w:rPr>
          <w:rFonts w:eastAsia="ArialMT"/>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24</w:t>
      </w:r>
      <w:r w:rsidRPr="00FE0F1C">
        <w:rPr>
          <w:b/>
          <w:color w:val="FF0000"/>
        </w:rPr>
        <w:fldChar w:fldCharType="end"/>
      </w:r>
      <w:r w:rsidR="00EA4F68">
        <w:t xml:space="preserve"> </w:t>
      </w:r>
      <w:r w:rsidR="002451D0">
        <w:t xml:space="preserve">This metadata element shall be mapped to </w:t>
      </w:r>
      <w:r w:rsidR="002451D0" w:rsidRPr="002451D0">
        <w:rPr>
          <w:lang w:val="en-US"/>
        </w:rPr>
        <w:t>the </w:t>
      </w:r>
      <w:r w:rsidR="002451D0" w:rsidRPr="00A37451">
        <w:rPr>
          <w:rFonts w:ascii="Courier New" w:hAnsi="Courier New" w:cs="Courier New"/>
          <w:lang w:val="en-US"/>
        </w:rPr>
        <w:t>&lt;wms:Fees&gt;</w:t>
      </w:r>
      <w:r w:rsidR="002451D0" w:rsidRPr="002451D0">
        <w:rPr>
          <w:lang w:val="en-US"/>
        </w:rPr>
        <w:t>  element of the capabilities. If no conditions apply to the access and use of the resource, "no conditions apply" shall be used. If conditions are unknown "conditions unknown" shall be used</w:t>
      </w:r>
      <w:r w:rsidR="002451D0">
        <w:t>.</w:t>
      </w:r>
    </w:p>
    <w:p w14:paraId="04800F1A" w14:textId="77777777" w:rsidR="00EA4F68" w:rsidRDefault="00EA4F68" w:rsidP="00EA4F68">
      <w:pPr>
        <w:pStyle w:val="Caption"/>
      </w:pPr>
      <w:bookmarkStart w:id="137" w:name="_Toc159065347"/>
      <w:bookmarkStart w:id="138" w:name="_Toc227149062"/>
      <w:r>
        <w:t xml:space="preserve">Example </w:t>
      </w:r>
      <w:r w:rsidR="00007E09">
        <w:fldChar w:fldCharType="begin"/>
      </w:r>
      <w:r w:rsidR="00007E09">
        <w:instrText xml:space="preserve"> SEQ Example \* ARABIC </w:instrText>
      </w:r>
      <w:r w:rsidR="00007E09">
        <w:fldChar w:fldCharType="separate"/>
      </w:r>
      <w:r w:rsidR="00E66CDD">
        <w:rPr>
          <w:noProof/>
        </w:rPr>
        <w:t>6</w:t>
      </w:r>
      <w:r w:rsidR="00007E09">
        <w:rPr>
          <w:noProof/>
        </w:rPr>
        <w:fldChar w:fldCharType="end"/>
      </w:r>
      <w:r>
        <w:t xml:space="preserve">: </w:t>
      </w:r>
      <w:bookmarkEnd w:id="137"/>
      <w:r w:rsidR="001E1B0F">
        <w:t>Conditions for access and use</w:t>
      </w:r>
      <w:bookmarkEnd w:id="138"/>
    </w:p>
    <w:p w14:paraId="3FD00361" w14:textId="77777777" w:rsidR="00EA4F68" w:rsidRDefault="00EA4F68" w:rsidP="00EA4F68">
      <w:pPr>
        <w:pStyle w:val="XMLExample"/>
      </w:pPr>
      <w:r>
        <w:t>&lt;wms:WMS_Capabilities version="1.3.0</w:t>
      </w:r>
      <w:r w:rsidRPr="001422A3">
        <w:t xml:space="preserve">" </w:t>
      </w:r>
      <w:r w:rsidRPr="009A61EC">
        <w:t>xmlns:wms=”http://www.opengis.net/wms</w:t>
      </w:r>
      <w:r>
        <w:t>&gt;</w:t>
      </w:r>
    </w:p>
    <w:p w14:paraId="2A1E7D27" w14:textId="77777777" w:rsidR="00EA4F68" w:rsidRDefault="00EA4F68" w:rsidP="00EA4F68">
      <w:pPr>
        <w:pStyle w:val="XMLExample"/>
      </w:pPr>
      <w:r>
        <w:tab/>
        <w:t>&lt;wms:Service&gt;</w:t>
      </w:r>
    </w:p>
    <w:p w14:paraId="6EB3FDA2" w14:textId="77777777" w:rsidR="00EA4F68" w:rsidRDefault="00EA4F68" w:rsidP="00EA4F68">
      <w:pPr>
        <w:pStyle w:val="XMLExample"/>
      </w:pPr>
      <w:r>
        <w:tab/>
      </w:r>
      <w:r>
        <w:tab/>
        <w:t>&lt;wms:Name&gt;WMS&lt;/wms:Name&gt;</w:t>
      </w:r>
    </w:p>
    <w:p w14:paraId="0A162019" w14:textId="77777777" w:rsidR="00EA4F68" w:rsidRDefault="00EA4F68" w:rsidP="00EA4F68">
      <w:pPr>
        <w:pStyle w:val="XMLExample"/>
      </w:pPr>
      <w:r>
        <w:tab/>
      </w:r>
      <w:r>
        <w:tab/>
        <w:t>&lt;wms:Title&gt;M</w:t>
      </w:r>
      <w:r w:rsidR="00B36BD7">
        <w:t xml:space="preserve">ember </w:t>
      </w:r>
      <w:r>
        <w:t>S</w:t>
      </w:r>
      <w:r w:rsidR="00B36BD7">
        <w:t>tate</w:t>
      </w:r>
      <w:r>
        <w:t xml:space="preserve"> INSPIRE View Service&lt;/wms:Title&gt;</w:t>
      </w:r>
    </w:p>
    <w:p w14:paraId="0DDA1675" w14:textId="77777777" w:rsidR="00EA4F68" w:rsidRDefault="00EA4F68" w:rsidP="00EA4F68">
      <w:pPr>
        <w:pStyle w:val="XMLExample"/>
      </w:pPr>
      <w:r>
        <w:tab/>
      </w:r>
      <w:r>
        <w:tab/>
        <w:t>&lt;wms:Abstract&gt;</w:t>
      </w:r>
    </w:p>
    <w:p w14:paraId="029C42E6" w14:textId="77777777" w:rsidR="00EA4F68" w:rsidRDefault="00B36BD7" w:rsidP="00EA4F68">
      <w:pPr>
        <w:pStyle w:val="XMLExample"/>
      </w:pPr>
      <w:r>
        <w:tab/>
      </w:r>
      <w:r>
        <w:tab/>
      </w:r>
      <w:r>
        <w:tab/>
        <w:t>Service for making available INSPIRE spatial data themes</w:t>
      </w:r>
    </w:p>
    <w:p w14:paraId="3FBF3477" w14:textId="77777777" w:rsidR="00EA4F68" w:rsidRDefault="00EA4F68" w:rsidP="00EA4F68">
      <w:pPr>
        <w:pStyle w:val="XMLExample"/>
      </w:pPr>
      <w:r>
        <w:tab/>
      </w:r>
      <w:r>
        <w:tab/>
        <w:t>&lt;/wms:Abstract&gt;</w:t>
      </w:r>
    </w:p>
    <w:p w14:paraId="254C9AF1" w14:textId="77777777" w:rsidR="00EA4F68" w:rsidRDefault="00EA4F68" w:rsidP="00EA4F68">
      <w:pPr>
        <w:pStyle w:val="XMLExample"/>
      </w:pPr>
      <w:r>
        <w:tab/>
      </w:r>
      <w:r>
        <w:tab/>
        <w:t>&lt;wms:KeywordList&gt;</w:t>
      </w:r>
    </w:p>
    <w:p w14:paraId="06E0D4A3" w14:textId="77777777" w:rsidR="00EA4F68" w:rsidRPr="00E122D5" w:rsidRDefault="00EA4F68" w:rsidP="00EA4F68">
      <w:pPr>
        <w:pStyle w:val="XMLExample"/>
      </w:pPr>
      <w:r>
        <w:tab/>
      </w:r>
      <w:r>
        <w:tab/>
      </w:r>
      <w:r>
        <w:tab/>
      </w:r>
      <w:r w:rsidRPr="00E122D5">
        <w:t>&lt;wms:Keyword&gt;keyword&lt;/wms:Keyword&gt;</w:t>
      </w:r>
    </w:p>
    <w:p w14:paraId="7A4A36D2" w14:textId="77777777" w:rsidR="00EA4F68" w:rsidRDefault="00EA4F68" w:rsidP="00EA4F68">
      <w:pPr>
        <w:pStyle w:val="XMLExample"/>
      </w:pPr>
      <w:r w:rsidRPr="00E122D5">
        <w:tab/>
      </w:r>
      <w:r w:rsidRPr="00E122D5">
        <w:tab/>
      </w:r>
      <w:r w:rsidRPr="00E122D5">
        <w:tab/>
      </w:r>
      <w:r>
        <w:t>...</w:t>
      </w:r>
    </w:p>
    <w:p w14:paraId="0C260CAE" w14:textId="77777777" w:rsidR="00EA4F68" w:rsidRDefault="00EA4F68" w:rsidP="00EA4F68">
      <w:pPr>
        <w:pStyle w:val="XMLExample"/>
      </w:pPr>
      <w:r>
        <w:tab/>
      </w:r>
      <w:r>
        <w:tab/>
        <w:t>&lt;/wms:KeywordList&gt;</w:t>
      </w:r>
    </w:p>
    <w:p w14:paraId="2AC12263" w14:textId="77777777" w:rsidR="00EA4F68" w:rsidRDefault="00EA4F68" w:rsidP="00EA4F68">
      <w:pPr>
        <w:pStyle w:val="XMLExample"/>
      </w:pPr>
      <w:r>
        <w:tab/>
      </w:r>
      <w:r>
        <w:tab/>
        <w:t>...</w:t>
      </w:r>
    </w:p>
    <w:p w14:paraId="4E510C20" w14:textId="77777777" w:rsidR="00EA4F68" w:rsidRDefault="00EA4F68" w:rsidP="00EA4F68">
      <w:pPr>
        <w:pStyle w:val="XMLHighlight"/>
      </w:pPr>
      <w:r>
        <w:tab/>
      </w:r>
      <w:r>
        <w:tab/>
        <w:t>&lt;wms:Fees&gt;no conditions apply&lt;/wms:Fees&gt;</w:t>
      </w:r>
    </w:p>
    <w:p w14:paraId="164B1180" w14:textId="77777777" w:rsidR="00EA4F68" w:rsidRDefault="00EA4F68" w:rsidP="00EA4F68">
      <w:pPr>
        <w:pStyle w:val="XMLExample"/>
      </w:pPr>
      <w:r>
        <w:tab/>
        <w:t>&lt;/wms:Service&gt;</w:t>
      </w:r>
    </w:p>
    <w:p w14:paraId="58EB283A" w14:textId="77777777" w:rsidR="00EA4F68" w:rsidRDefault="00EA4F68" w:rsidP="00EA4F68">
      <w:pPr>
        <w:pStyle w:val="XMLExample"/>
        <w:rPr>
          <w:rFonts w:eastAsia="ArialMT" w:cs="ArialMT"/>
        </w:rPr>
      </w:pPr>
      <w:r>
        <w:rPr>
          <w:rFonts w:eastAsia="ArialMT" w:cs="ArialMT"/>
        </w:rPr>
        <w:t>&lt;/wms:WMS_Capabilities&gt;</w:t>
      </w:r>
    </w:p>
    <w:p w14:paraId="507312E9" w14:textId="77777777" w:rsidR="00EA4F68" w:rsidRDefault="00303DB4" w:rsidP="002B411F">
      <w:pPr>
        <w:pStyle w:val="Heading6"/>
      </w:pPr>
      <w:bookmarkStart w:id="139" w:name="_toc818"/>
      <w:bookmarkEnd w:id="139"/>
      <w:r>
        <w:t>limitations on public access</w:t>
      </w:r>
    </w:p>
    <w:p w14:paraId="69A94650" w14:textId="77777777" w:rsidR="00EA4F68" w:rsidRDefault="00EA4F68" w:rsidP="004B676E">
      <w:pPr>
        <w:jc w:val="both"/>
      </w:pPr>
      <w:r w:rsidRPr="00600DEF">
        <w:t xml:space="preserve">This metadata element shall provide information on the limitations (if they exist) and the reasons for such limitations. It is mapped with </w:t>
      </w:r>
      <w:r w:rsidRPr="00662979">
        <w:rPr>
          <w:rFonts w:ascii="Courier New" w:hAnsi="Courier New"/>
        </w:rPr>
        <w:t>&lt;wms:AccessConstraints&gt;</w:t>
      </w:r>
      <w:r w:rsidRPr="00600DEF">
        <w:t xml:space="preserve"> element.</w:t>
      </w:r>
    </w:p>
    <w:p w14:paraId="1DFB6AD1" w14:textId="77777777" w:rsidR="00EA4F68" w:rsidRPr="00600DEF" w:rsidRDefault="00EA4F68" w:rsidP="004B676E">
      <w:pPr>
        <w:jc w:val="both"/>
      </w:pPr>
    </w:p>
    <w:p w14:paraId="513DA226" w14:textId="77777777" w:rsidR="00EA4F68" w:rsidRDefault="00EA4F68" w:rsidP="004B676E">
      <w:pPr>
        <w:jc w:val="both"/>
      </w:pPr>
      <w:r w:rsidRPr="00600DEF">
        <w:t xml:space="preserve">No precise syntax has been defined for the text content of these elements in </w:t>
      </w:r>
      <w:r>
        <w:t>[</w:t>
      </w:r>
      <w:r w:rsidRPr="00662979">
        <w:rPr>
          <w:b/>
        </w:rPr>
        <w:t>ISO 19128</w:t>
      </w:r>
      <w:r>
        <w:t>]</w:t>
      </w:r>
      <w:r w:rsidRPr="00600DEF">
        <w:t xml:space="preserve">. </w:t>
      </w:r>
    </w:p>
    <w:p w14:paraId="44827DEC" w14:textId="77777777" w:rsidR="00EA4F68" w:rsidRDefault="00EA4F68" w:rsidP="004B676E">
      <w:pPr>
        <w:jc w:val="both"/>
      </w:pPr>
    </w:p>
    <w:p w14:paraId="5D2592B6" w14:textId="760AF36D" w:rsidR="00EA4F68" w:rsidRPr="00600DEF" w:rsidRDefault="00BA763C">
      <w:pPr>
        <w:pStyle w:val="Recommendation"/>
      </w:pPr>
      <w:r w:rsidRPr="001D1B43">
        <w:rPr>
          <w:b/>
          <w:color w:val="0000CC"/>
        </w:rPr>
        <w:t xml:space="preserve">Implementation Recommendation </w:t>
      </w:r>
      <w:r w:rsidRPr="001D1B43">
        <w:rPr>
          <w:b/>
          <w:color w:val="0000CC"/>
        </w:rPr>
        <w:fldChar w:fldCharType="begin"/>
      </w:r>
      <w:r w:rsidRPr="001D1B43">
        <w:rPr>
          <w:b/>
          <w:color w:val="0000CC"/>
        </w:rPr>
        <w:instrText xml:space="preserve"> SEQ Recommendation \* ARABIC </w:instrText>
      </w:r>
      <w:r w:rsidRPr="001D1B43">
        <w:rPr>
          <w:b/>
          <w:color w:val="0000CC"/>
        </w:rPr>
        <w:fldChar w:fldCharType="separate"/>
      </w:r>
      <w:r w:rsidR="00E66CDD">
        <w:rPr>
          <w:b/>
          <w:noProof/>
          <w:color w:val="0000CC"/>
        </w:rPr>
        <w:t>5</w:t>
      </w:r>
      <w:r w:rsidRPr="001D1B43">
        <w:rPr>
          <w:b/>
          <w:color w:val="0000CC"/>
        </w:rPr>
        <w:fldChar w:fldCharType="end"/>
      </w:r>
      <w:r w:rsidR="00EA4F68">
        <w:t xml:space="preserve"> </w:t>
      </w:r>
      <w:r w:rsidR="00EA4F68" w:rsidRPr="00600DEF">
        <w:t>The use of “</w:t>
      </w:r>
      <w:r w:rsidR="00EA4F68" w:rsidRPr="00DC3A1D">
        <w:rPr>
          <w:rFonts w:ascii="Courier New" w:hAnsi="Courier New"/>
        </w:rPr>
        <w:t>None</w:t>
      </w:r>
      <w:r w:rsidR="00EA4F68" w:rsidRPr="00600DEF">
        <w:t xml:space="preserve">” is recommended when no limitations on public access apply. When constraints are imposed, the </w:t>
      </w:r>
      <w:r w:rsidR="00EA4F68" w:rsidRPr="00635390">
        <w:rPr>
          <w:rFonts w:ascii="Courier New" w:hAnsi="Courier New"/>
        </w:rPr>
        <w:t>MD_RestrictionCode</w:t>
      </w:r>
      <w:r w:rsidR="00EA4F68" w:rsidRPr="00600DEF">
        <w:t xml:space="preserve"> codelist names</w:t>
      </w:r>
      <w:r w:rsidR="00EA4F68">
        <w:t xml:space="preserve"> may be used</w:t>
      </w:r>
      <w:r w:rsidR="00EA4F68" w:rsidRPr="00600DEF">
        <w:t xml:space="preserve"> as defined in </w:t>
      </w:r>
      <w:r w:rsidR="00EA4F68">
        <w:t>[</w:t>
      </w:r>
      <w:r w:rsidR="00EA4F68" w:rsidRPr="00662979">
        <w:rPr>
          <w:b/>
        </w:rPr>
        <w:t>ISO 19115</w:t>
      </w:r>
      <w:r w:rsidR="00EA4F68">
        <w:t xml:space="preserve">, </w:t>
      </w:r>
      <w:r w:rsidR="00EA4F68" w:rsidRPr="00600DEF">
        <w:t xml:space="preserve">Annex B – Data Dictionary, </w:t>
      </w:r>
      <w:r w:rsidR="00EA4F68">
        <w:t>Section</w:t>
      </w:r>
      <w:r w:rsidR="00EA4F68" w:rsidRPr="00600DEF">
        <w:t xml:space="preserve"> 5.24</w:t>
      </w:r>
      <w:r w:rsidR="00EA4F68">
        <w:t>]</w:t>
      </w:r>
      <w:r w:rsidR="00EA4F68" w:rsidRPr="00600DEF">
        <w:t>.</w:t>
      </w:r>
    </w:p>
    <w:p w14:paraId="057A3101" w14:textId="77777777" w:rsidR="000B18F6" w:rsidRDefault="000B18F6" w:rsidP="00FE0F1C">
      <w:bookmarkStart w:id="140" w:name="_Toc159065348"/>
    </w:p>
    <w:p w14:paraId="3660D10B" w14:textId="77777777" w:rsidR="000159B5" w:rsidRDefault="000159B5" w:rsidP="00EA4F68">
      <w:pPr>
        <w:pStyle w:val="Caption"/>
      </w:pPr>
    </w:p>
    <w:p w14:paraId="3BB6A185" w14:textId="77777777" w:rsidR="00EA4F68" w:rsidRDefault="00EA4F68" w:rsidP="00EA4F68">
      <w:pPr>
        <w:pStyle w:val="Caption"/>
      </w:pPr>
      <w:bookmarkStart w:id="141" w:name="_Toc227149063"/>
      <w:r>
        <w:lastRenderedPageBreak/>
        <w:t xml:space="preserve">Example </w:t>
      </w:r>
      <w:r w:rsidR="00007E09">
        <w:fldChar w:fldCharType="begin"/>
      </w:r>
      <w:r w:rsidR="00007E09">
        <w:instrText xml:space="preserve"> SEQ Example \* ARABIC </w:instrText>
      </w:r>
      <w:r w:rsidR="00007E09">
        <w:fldChar w:fldCharType="separate"/>
      </w:r>
      <w:r w:rsidR="00E66CDD">
        <w:rPr>
          <w:noProof/>
        </w:rPr>
        <w:t>7</w:t>
      </w:r>
      <w:r w:rsidR="00007E09">
        <w:rPr>
          <w:noProof/>
        </w:rPr>
        <w:fldChar w:fldCharType="end"/>
      </w:r>
      <w:r>
        <w:t xml:space="preserve">: </w:t>
      </w:r>
      <w:bookmarkEnd w:id="140"/>
      <w:r w:rsidR="001E1B0F">
        <w:t>Limitations on public access</w:t>
      </w:r>
      <w:bookmarkEnd w:id="141"/>
    </w:p>
    <w:p w14:paraId="685F40F5" w14:textId="77777777" w:rsidR="00EA4F68" w:rsidRDefault="00EA4F68" w:rsidP="00EA4F68">
      <w:pPr>
        <w:pStyle w:val="XMLExample"/>
      </w:pPr>
      <w:r>
        <w:t>&lt;wms:WMS_Capabilities version="1.3.0</w:t>
      </w:r>
      <w:r w:rsidRPr="001422A3">
        <w:t xml:space="preserve">" </w:t>
      </w:r>
      <w:r w:rsidRPr="009A61EC">
        <w:t>xmlns:wms=”http://www.opengis.net/wms</w:t>
      </w:r>
      <w:r>
        <w:t>&gt;</w:t>
      </w:r>
    </w:p>
    <w:p w14:paraId="294BE872" w14:textId="77777777" w:rsidR="00EA4F68" w:rsidRDefault="00EA4F68" w:rsidP="00EA4F68">
      <w:pPr>
        <w:pStyle w:val="XMLExample"/>
      </w:pPr>
      <w:r>
        <w:tab/>
        <w:t>&lt;wms:Service&gt;</w:t>
      </w:r>
    </w:p>
    <w:p w14:paraId="60213767" w14:textId="77777777" w:rsidR="00EA4F68" w:rsidRDefault="00EA4F68" w:rsidP="00EA4F68">
      <w:pPr>
        <w:pStyle w:val="XMLExample"/>
      </w:pPr>
      <w:r>
        <w:tab/>
      </w:r>
      <w:r>
        <w:tab/>
        <w:t>&lt;wms:Name&gt;WMS&lt;/wms:Name&gt;</w:t>
      </w:r>
    </w:p>
    <w:p w14:paraId="75574A06" w14:textId="77777777" w:rsidR="00EA4F68" w:rsidRDefault="00EA4F68" w:rsidP="00EA4F68">
      <w:pPr>
        <w:pStyle w:val="XMLExample"/>
      </w:pPr>
      <w:r>
        <w:tab/>
      </w:r>
      <w:r>
        <w:tab/>
        <w:t>&lt;wms:Title&gt;M</w:t>
      </w:r>
      <w:r w:rsidR="00B36BD7">
        <w:t xml:space="preserve">ember </w:t>
      </w:r>
      <w:r>
        <w:t>S</w:t>
      </w:r>
      <w:r w:rsidR="00B36BD7">
        <w:t>tate</w:t>
      </w:r>
      <w:r>
        <w:t xml:space="preserve"> INSPIRE View Service&lt;/wms:Title&gt;</w:t>
      </w:r>
    </w:p>
    <w:p w14:paraId="30BFBFB1" w14:textId="77777777" w:rsidR="00EA4F68" w:rsidRDefault="00EA4F68" w:rsidP="00EA4F68">
      <w:pPr>
        <w:pStyle w:val="XMLExample"/>
      </w:pPr>
      <w:r>
        <w:tab/>
      </w:r>
      <w:r>
        <w:tab/>
        <w:t>&lt;wms:Abstract&gt;</w:t>
      </w:r>
    </w:p>
    <w:p w14:paraId="4729B85A" w14:textId="77777777" w:rsidR="00EA4F68" w:rsidRDefault="00B36BD7" w:rsidP="00EA4F68">
      <w:pPr>
        <w:pStyle w:val="XMLExample"/>
      </w:pPr>
      <w:r>
        <w:tab/>
      </w:r>
      <w:r>
        <w:tab/>
      </w:r>
      <w:r>
        <w:tab/>
        <w:t>Service for making available INSPIRE spatial data themes</w:t>
      </w:r>
    </w:p>
    <w:p w14:paraId="26922060" w14:textId="77777777" w:rsidR="00EA4F68" w:rsidRDefault="00EA4F68" w:rsidP="00EA4F68">
      <w:pPr>
        <w:pStyle w:val="XMLExample"/>
      </w:pPr>
      <w:r>
        <w:tab/>
      </w:r>
      <w:r>
        <w:tab/>
        <w:t>&lt;/wms:Abstract&gt;</w:t>
      </w:r>
    </w:p>
    <w:p w14:paraId="4EF0C7E2" w14:textId="77777777" w:rsidR="00EA4F68" w:rsidRDefault="00EA4F68" w:rsidP="00EA4F68">
      <w:pPr>
        <w:pStyle w:val="XMLExample"/>
      </w:pPr>
      <w:r>
        <w:tab/>
      </w:r>
      <w:r>
        <w:tab/>
        <w:t>&lt;wms:KeywordList&gt;</w:t>
      </w:r>
    </w:p>
    <w:p w14:paraId="06310E1C" w14:textId="77777777" w:rsidR="00EA4F68" w:rsidRPr="008A7578" w:rsidRDefault="00EA4F68" w:rsidP="00EA4F68">
      <w:pPr>
        <w:pStyle w:val="XMLExample"/>
      </w:pPr>
      <w:r>
        <w:tab/>
      </w:r>
      <w:r>
        <w:tab/>
      </w:r>
      <w:r>
        <w:tab/>
      </w:r>
      <w:r w:rsidRPr="008A7578">
        <w:t>&lt;wms:Keyword&gt;keyword&lt;/wms:Keyword&gt;</w:t>
      </w:r>
    </w:p>
    <w:p w14:paraId="22F6F5F5" w14:textId="77777777" w:rsidR="00EA4F68" w:rsidRDefault="00EA4F68" w:rsidP="00EA4F68">
      <w:pPr>
        <w:pStyle w:val="XMLExample"/>
      </w:pPr>
      <w:r w:rsidRPr="008A7578">
        <w:tab/>
      </w:r>
      <w:r w:rsidRPr="008A7578">
        <w:tab/>
      </w:r>
      <w:r w:rsidRPr="008A7578">
        <w:tab/>
      </w:r>
      <w:r>
        <w:t>...</w:t>
      </w:r>
    </w:p>
    <w:p w14:paraId="77466ACD" w14:textId="77777777" w:rsidR="00EA4F68" w:rsidRDefault="00EA4F68" w:rsidP="00EA4F68">
      <w:pPr>
        <w:pStyle w:val="XMLExample"/>
      </w:pPr>
      <w:r>
        <w:tab/>
      </w:r>
      <w:r>
        <w:tab/>
        <w:t>&lt;/wms:KeywordList&gt;</w:t>
      </w:r>
    </w:p>
    <w:p w14:paraId="637C4084" w14:textId="77777777" w:rsidR="00EA4F68" w:rsidRDefault="00EA4F68" w:rsidP="00EA4F68">
      <w:pPr>
        <w:pStyle w:val="XMLExample"/>
      </w:pPr>
      <w:r>
        <w:tab/>
        <w:t>...</w:t>
      </w:r>
    </w:p>
    <w:p w14:paraId="30C40682" w14:textId="77777777" w:rsidR="00EA4F68" w:rsidRDefault="00EA4F68" w:rsidP="00EA4F68">
      <w:pPr>
        <w:pStyle w:val="XMLExample"/>
      </w:pPr>
      <w:r>
        <w:tab/>
      </w:r>
      <w:r>
        <w:tab/>
        <w:t>&lt;wms:Fees&gt;no conditions apply&lt;/wms:Fees&gt;</w:t>
      </w:r>
    </w:p>
    <w:p w14:paraId="6B3A7B0C" w14:textId="77777777" w:rsidR="00EA4F68" w:rsidRDefault="00EA4F68" w:rsidP="00EA4F68">
      <w:pPr>
        <w:pStyle w:val="XMLHighlight"/>
      </w:pPr>
      <w:r>
        <w:tab/>
      </w:r>
      <w:r>
        <w:tab/>
        <w:t>&lt;wms:AccessConstraints&gt;None&lt;/wms:AccessConstraints&gt;</w:t>
      </w:r>
    </w:p>
    <w:p w14:paraId="3D8F62B0" w14:textId="77777777" w:rsidR="00EA4F68" w:rsidRDefault="00EA4F68" w:rsidP="00EA4F68">
      <w:pPr>
        <w:pStyle w:val="XMLExample"/>
      </w:pPr>
      <w:r>
        <w:tab/>
        <w:t>&lt;/wms:Service&gt;</w:t>
      </w:r>
    </w:p>
    <w:p w14:paraId="40C9BFFF" w14:textId="77777777" w:rsidR="00EA4F68" w:rsidRDefault="00EA4F68" w:rsidP="00EA4F68">
      <w:pPr>
        <w:pStyle w:val="XMLExample"/>
        <w:rPr>
          <w:rFonts w:eastAsia="ArialMT" w:cs="ArialMT"/>
        </w:rPr>
      </w:pPr>
      <w:r>
        <w:rPr>
          <w:rFonts w:eastAsia="ArialMT" w:cs="ArialMT"/>
        </w:rPr>
        <w:t>&lt;/wms:WMS_Capabilities&gt;</w:t>
      </w:r>
    </w:p>
    <w:p w14:paraId="16D76D1C" w14:textId="77777777" w:rsidR="00EA4F68" w:rsidRPr="00247E64" w:rsidRDefault="00303DB4" w:rsidP="004B676E">
      <w:pPr>
        <w:pStyle w:val="Heading6"/>
      </w:pPr>
      <w:bookmarkStart w:id="142" w:name="_toc867"/>
      <w:bookmarkEnd w:id="142"/>
      <w:r>
        <w:t>responsible organisation</w:t>
      </w:r>
    </w:p>
    <w:p w14:paraId="61818BFC" w14:textId="76829767" w:rsidR="00EA4F68" w:rsidRDefault="00A67142" w:rsidP="004B676E">
      <w:pPr>
        <w:jc w:val="both"/>
      </w:pPr>
      <w:r>
        <w:t>Description of the organisation r</w:t>
      </w:r>
      <w:r w:rsidR="00EA4F68">
        <w:t>esponsible</w:t>
      </w:r>
      <w:r>
        <w:t xml:space="preserve"> for the establishment, management, maintenance and distribution of the resource</w:t>
      </w:r>
      <w:r w:rsidR="00EA4F68" w:rsidRPr="00662979">
        <w:t xml:space="preserve">. It </w:t>
      </w:r>
      <w:r w:rsidR="00EA4F68">
        <w:t>shall be</w:t>
      </w:r>
      <w:r w:rsidR="00EA4F68" w:rsidRPr="00662979">
        <w:t xml:space="preserve"> mapped </w:t>
      </w:r>
      <w:r w:rsidR="00EA4F68">
        <w:t>to</w:t>
      </w:r>
      <w:r w:rsidR="00EA4F68" w:rsidRPr="00662979">
        <w:t xml:space="preserve"> the </w:t>
      </w:r>
      <w:r w:rsidR="00EA4F68" w:rsidRPr="00662979">
        <w:rPr>
          <w:rFonts w:ascii="Courier New" w:hAnsi="Courier New"/>
        </w:rPr>
        <w:t>&lt;wms:ContactInformation&gt;</w:t>
      </w:r>
      <w:r w:rsidR="00EA4F68" w:rsidRPr="00662979">
        <w:t xml:space="preserve"> element where the most relevant properties are:</w:t>
      </w:r>
    </w:p>
    <w:p w14:paraId="41E420F5" w14:textId="77777777" w:rsidR="00EA4F68" w:rsidRPr="00662979" w:rsidRDefault="00EA4F68" w:rsidP="00EA4F68"/>
    <w:p w14:paraId="67D12BBF" w14:textId="77777777" w:rsidR="00EA4F68" w:rsidRPr="008110D3" w:rsidRDefault="00EA4F68" w:rsidP="00C072F6">
      <w:pPr>
        <w:pStyle w:val="ListParagraph"/>
        <w:numPr>
          <w:ilvl w:val="0"/>
          <w:numId w:val="31"/>
        </w:numPr>
        <w:rPr>
          <w:rFonts w:ascii="Arial" w:hAnsi="Arial" w:cs="Arial"/>
          <w:sz w:val="20"/>
          <w:szCs w:val="20"/>
        </w:rPr>
      </w:pPr>
      <w:r w:rsidRPr="008110D3">
        <w:rPr>
          <w:rFonts w:ascii="Arial" w:hAnsi="Arial" w:cs="Arial"/>
          <w:sz w:val="20"/>
          <w:szCs w:val="20"/>
        </w:rPr>
        <w:t>Organisation</w:t>
      </w:r>
    </w:p>
    <w:p w14:paraId="5E8828EF" w14:textId="77777777" w:rsidR="00EA4F68" w:rsidRPr="008110D3" w:rsidRDefault="00EA4F68" w:rsidP="00C072F6">
      <w:pPr>
        <w:pStyle w:val="ListParagraph"/>
        <w:numPr>
          <w:ilvl w:val="0"/>
          <w:numId w:val="31"/>
        </w:numPr>
        <w:jc w:val="both"/>
        <w:rPr>
          <w:rFonts w:ascii="Arial" w:hAnsi="Arial" w:cs="Arial"/>
          <w:sz w:val="20"/>
          <w:szCs w:val="20"/>
        </w:rPr>
      </w:pPr>
      <w:r w:rsidRPr="008110D3">
        <w:rPr>
          <w:rFonts w:ascii="Arial" w:hAnsi="Arial" w:cs="Arial"/>
          <w:sz w:val="20"/>
          <w:szCs w:val="20"/>
        </w:rPr>
        <w:t>Role</w:t>
      </w:r>
    </w:p>
    <w:p w14:paraId="28973DE7" w14:textId="77777777" w:rsidR="00EA4F68" w:rsidRPr="008110D3" w:rsidRDefault="00EA4F68" w:rsidP="00C072F6">
      <w:pPr>
        <w:pStyle w:val="ListParagraph"/>
        <w:numPr>
          <w:ilvl w:val="0"/>
          <w:numId w:val="31"/>
        </w:numPr>
        <w:jc w:val="both"/>
        <w:rPr>
          <w:rFonts w:ascii="Arial" w:hAnsi="Arial" w:cs="Arial"/>
          <w:sz w:val="20"/>
          <w:szCs w:val="20"/>
        </w:rPr>
      </w:pPr>
      <w:r w:rsidRPr="008110D3">
        <w:rPr>
          <w:rFonts w:ascii="Arial" w:hAnsi="Arial" w:cs="Arial"/>
          <w:sz w:val="20"/>
          <w:szCs w:val="20"/>
        </w:rPr>
        <w:t>Contact address: postal address</w:t>
      </w:r>
    </w:p>
    <w:p w14:paraId="4D2EA208" w14:textId="77777777" w:rsidR="00303DB4" w:rsidRPr="008110D3" w:rsidRDefault="00EA4F68" w:rsidP="00C072F6">
      <w:pPr>
        <w:pStyle w:val="ListParagraph"/>
        <w:numPr>
          <w:ilvl w:val="0"/>
          <w:numId w:val="31"/>
        </w:numPr>
        <w:jc w:val="both"/>
        <w:rPr>
          <w:rFonts w:ascii="Arial" w:hAnsi="Arial" w:cs="Arial"/>
          <w:sz w:val="20"/>
          <w:szCs w:val="20"/>
        </w:rPr>
      </w:pPr>
      <w:r w:rsidRPr="008110D3">
        <w:rPr>
          <w:rFonts w:ascii="Arial" w:hAnsi="Arial" w:cs="Arial"/>
          <w:sz w:val="20"/>
          <w:szCs w:val="20"/>
        </w:rPr>
        <w:t>Phone</w:t>
      </w:r>
    </w:p>
    <w:p w14:paraId="15A542D7" w14:textId="4F378D09" w:rsidR="00EA4F68" w:rsidRDefault="00EA4F68" w:rsidP="00C072F6">
      <w:pPr>
        <w:pStyle w:val="ListParagraph"/>
        <w:numPr>
          <w:ilvl w:val="0"/>
          <w:numId w:val="31"/>
        </w:numPr>
        <w:rPr>
          <w:rFonts w:cs="Arial"/>
        </w:rPr>
      </w:pPr>
      <w:r w:rsidRPr="008110D3">
        <w:rPr>
          <w:rFonts w:ascii="Arial" w:hAnsi="Arial" w:cs="Arial"/>
          <w:sz w:val="20"/>
          <w:szCs w:val="20"/>
        </w:rPr>
        <w:t xml:space="preserve">Email: It is recommended to use an organisation level email address. </w:t>
      </w:r>
      <w:r w:rsidRPr="008110D3">
        <w:rPr>
          <w:rFonts w:ascii="Arial" w:hAnsi="Arial" w:cs="Arial"/>
          <w:sz w:val="20"/>
          <w:szCs w:val="20"/>
        </w:rPr>
        <w:br/>
        <w:t>Personal email addresses are not recommended.</w:t>
      </w:r>
    </w:p>
    <w:p w14:paraId="0001E85C" w14:textId="14048047" w:rsidR="00EA4F68" w:rsidRDefault="00BA763C" w:rsidP="00303DB4">
      <w:pPr>
        <w:pStyle w:val="Requirement"/>
        <w:jc w:val="both"/>
        <w:rPr>
          <w:rFonts w:cs="Arial"/>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25</w:t>
      </w:r>
      <w:r w:rsidRPr="00FE0F1C">
        <w:rPr>
          <w:b/>
          <w:color w:val="FF0000"/>
        </w:rPr>
        <w:fldChar w:fldCharType="end"/>
      </w:r>
      <w:r w:rsidR="00EA4F68">
        <w:t xml:space="preserve"> </w:t>
      </w:r>
      <w:r w:rsidR="00EA4F68">
        <w:rPr>
          <w:rFonts w:cs="Arial"/>
          <w:lang w:val="en-US"/>
        </w:rPr>
        <w:t xml:space="preserve">Responsible Party </w:t>
      </w:r>
      <w:r w:rsidR="00507DBB">
        <w:rPr>
          <w:rFonts w:cs="Arial"/>
          <w:lang w:val="en-US"/>
        </w:rPr>
        <w:t xml:space="preserve">as described in the </w:t>
      </w:r>
      <w:r w:rsidR="00507DBB" w:rsidRPr="00003311">
        <w:rPr>
          <w:lang w:val="en-US"/>
        </w:rPr>
        <w:t xml:space="preserve">INSPIRE </w:t>
      </w:r>
      <w:r w:rsidR="00507DBB">
        <w:rPr>
          <w:lang w:val="en-US"/>
        </w:rPr>
        <w:t>Metadata Regulation</w:t>
      </w:r>
      <w:r w:rsidR="00507DBB" w:rsidRPr="00003311">
        <w:rPr>
          <w:lang w:val="en-US"/>
        </w:rPr>
        <w:t xml:space="preserve"> </w:t>
      </w:r>
      <w:r w:rsidR="00507DBB">
        <w:rPr>
          <w:lang w:val="en-US"/>
        </w:rPr>
        <w:t>[</w:t>
      </w:r>
      <w:r w:rsidR="00507DBB" w:rsidRPr="00662979">
        <w:rPr>
          <w:b/>
          <w:lang w:val="en-US"/>
        </w:rPr>
        <w:t>INS MD</w:t>
      </w:r>
      <w:r w:rsidR="00507DBB">
        <w:rPr>
          <w:rFonts w:cs="Arial"/>
          <w:lang w:val="en-US"/>
        </w:rPr>
        <w:t xml:space="preserve">] </w:t>
      </w:r>
      <w:r w:rsidR="00EA4F68">
        <w:rPr>
          <w:rFonts w:cs="Arial"/>
          <w:lang w:val="en-US"/>
        </w:rPr>
        <w:t xml:space="preserve">shall be mapped to the </w:t>
      </w:r>
      <w:r w:rsidR="00EA4F68" w:rsidRPr="00003311">
        <w:rPr>
          <w:rFonts w:ascii="Courier New" w:hAnsi="Courier New"/>
          <w:lang w:val="en-US"/>
        </w:rPr>
        <w:t>&lt;wms:ContactOrganization&gt;</w:t>
      </w:r>
      <w:r w:rsidR="00EA4F68">
        <w:rPr>
          <w:rFonts w:cs="Arial"/>
          <w:lang w:val="en-US"/>
        </w:rPr>
        <w:t xml:space="preserve"> element of the </w:t>
      </w:r>
      <w:r w:rsidR="00EA4F68" w:rsidRPr="00003311">
        <w:rPr>
          <w:rFonts w:ascii="Courier New" w:hAnsi="Courier New"/>
          <w:lang w:val="en-US"/>
        </w:rPr>
        <w:t>&lt;wms:ContactPersonPrimary&gt;</w:t>
      </w:r>
      <w:r w:rsidR="00EA4F68">
        <w:rPr>
          <w:rFonts w:cs="Arial"/>
          <w:lang w:val="en-US"/>
        </w:rPr>
        <w:t xml:space="preserve"> within the </w:t>
      </w:r>
      <w:r w:rsidR="00EA4F68" w:rsidRPr="00003311">
        <w:rPr>
          <w:rFonts w:ascii="Courier New" w:hAnsi="Courier New"/>
          <w:lang w:val="en-US"/>
        </w:rPr>
        <w:t>&lt;wms:ContactInformation&gt;</w:t>
      </w:r>
      <w:r w:rsidR="00EA4F68">
        <w:rPr>
          <w:rFonts w:cs="Arial"/>
          <w:lang w:val="en-US"/>
        </w:rPr>
        <w:t xml:space="preserve"> element.</w:t>
      </w:r>
    </w:p>
    <w:p w14:paraId="643BB204" w14:textId="77777777" w:rsidR="00EA4F68" w:rsidRDefault="00EA4F68" w:rsidP="00303DB4">
      <w:pPr>
        <w:suppressAutoHyphens w:val="0"/>
        <w:autoSpaceDE w:val="0"/>
        <w:autoSpaceDN w:val="0"/>
        <w:adjustRightInd w:val="0"/>
        <w:jc w:val="both"/>
        <w:rPr>
          <w:rFonts w:cs="Arial"/>
          <w:lang w:val="en-US"/>
        </w:rPr>
      </w:pPr>
    </w:p>
    <w:p w14:paraId="61291DD1" w14:textId="0BB9F279" w:rsidR="00A37451" w:rsidRDefault="00BA763C" w:rsidP="006B262E">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26</w:t>
      </w:r>
      <w:r w:rsidRPr="00FE0F1C">
        <w:rPr>
          <w:b/>
          <w:color w:val="FF0000"/>
        </w:rPr>
        <w:fldChar w:fldCharType="end"/>
      </w:r>
      <w:r w:rsidR="00EA4F68">
        <w:t xml:space="preserve"> </w:t>
      </w:r>
      <w:r w:rsidR="00EA4F68">
        <w:rPr>
          <w:rFonts w:cs="Arial"/>
          <w:lang w:val="en-US"/>
        </w:rPr>
        <w:t xml:space="preserve">The </w:t>
      </w:r>
      <w:r w:rsidR="00E7251F">
        <w:rPr>
          <w:rFonts w:cs="Arial"/>
          <w:lang w:val="en-US"/>
        </w:rPr>
        <w:t>value d</w:t>
      </w:r>
      <w:r w:rsidR="009527A3">
        <w:rPr>
          <w:rFonts w:cs="Arial"/>
          <w:lang w:val="en-US"/>
        </w:rPr>
        <w:t>omain of the Responsible Party r</w:t>
      </w:r>
      <w:r w:rsidR="00E7251F">
        <w:rPr>
          <w:rFonts w:cs="Arial"/>
          <w:lang w:val="en-US"/>
        </w:rPr>
        <w:t xml:space="preserve">ole shall comply with the </w:t>
      </w:r>
      <w:r w:rsidR="002451D0" w:rsidRPr="00003311">
        <w:rPr>
          <w:lang w:val="en-US"/>
        </w:rPr>
        <w:t xml:space="preserve">INSPIRE </w:t>
      </w:r>
      <w:r w:rsidR="002451D0">
        <w:rPr>
          <w:lang w:val="en-US"/>
        </w:rPr>
        <w:t>Metadata Regulation</w:t>
      </w:r>
      <w:r w:rsidR="002451D0" w:rsidRPr="00003311">
        <w:rPr>
          <w:lang w:val="en-US"/>
        </w:rPr>
        <w:t xml:space="preserve"> </w:t>
      </w:r>
      <w:r w:rsidR="009527A3">
        <w:rPr>
          <w:lang w:val="en-US"/>
        </w:rPr>
        <w:t>[</w:t>
      </w:r>
      <w:r w:rsidR="002451D0" w:rsidRPr="00662979">
        <w:rPr>
          <w:b/>
          <w:lang w:val="en-US"/>
        </w:rPr>
        <w:t>INS MD</w:t>
      </w:r>
      <w:r w:rsidR="002451D0">
        <w:rPr>
          <w:b/>
          <w:lang w:val="en-US"/>
        </w:rPr>
        <w:t xml:space="preserve">, </w:t>
      </w:r>
      <w:r w:rsidR="002451D0" w:rsidRPr="00EC1D2A">
        <w:rPr>
          <w:lang w:val="en-US"/>
        </w:rPr>
        <w:t>Part D6</w:t>
      </w:r>
      <w:r w:rsidR="002451D0">
        <w:rPr>
          <w:lang w:val="en-US"/>
        </w:rPr>
        <w:t xml:space="preserve">]. The </w:t>
      </w:r>
      <w:r w:rsidR="00EA4F68">
        <w:rPr>
          <w:rFonts w:cs="Arial"/>
          <w:lang w:val="en-US"/>
        </w:rPr>
        <w:t>Responsible Party Role</w:t>
      </w:r>
      <w:r w:rsidR="00D279FE">
        <w:rPr>
          <w:rFonts w:cs="Arial"/>
          <w:lang w:val="en-US"/>
        </w:rPr>
        <w:t xml:space="preserve"> </w:t>
      </w:r>
      <w:r w:rsidR="00EA4F68">
        <w:rPr>
          <w:rFonts w:cs="Arial"/>
          <w:lang w:val="en-US"/>
        </w:rPr>
        <w:t xml:space="preserve">shall be mapped to the </w:t>
      </w:r>
      <w:r w:rsidR="00EA4F68" w:rsidRPr="00003311">
        <w:rPr>
          <w:rFonts w:ascii="Courier New" w:hAnsi="Courier New"/>
          <w:lang w:val="en-US"/>
        </w:rPr>
        <w:t>&lt;wms:ContactPosition&gt;</w:t>
      </w:r>
      <w:r w:rsidR="00EA4F68">
        <w:rPr>
          <w:rFonts w:cs="Arial"/>
          <w:lang w:val="en-US"/>
        </w:rPr>
        <w:t xml:space="preserve"> of the </w:t>
      </w:r>
      <w:r w:rsidR="00EA4F68" w:rsidRPr="00003311">
        <w:rPr>
          <w:rFonts w:ascii="Courier New" w:hAnsi="Courier New"/>
          <w:lang w:val="en-US"/>
        </w:rPr>
        <w:t>&lt;wms:ContactInformation&gt;</w:t>
      </w:r>
      <w:r w:rsidR="00EA4F68">
        <w:rPr>
          <w:rFonts w:cs="Arial"/>
          <w:lang w:val="en-US"/>
        </w:rPr>
        <w:t xml:space="preserve"> element.</w:t>
      </w:r>
      <w:bookmarkStart w:id="143" w:name="_Toc159065349"/>
    </w:p>
    <w:p w14:paraId="0169C4E1" w14:textId="77777777" w:rsidR="00EA4F68" w:rsidRDefault="00EA4F68" w:rsidP="00EA4F68">
      <w:pPr>
        <w:pStyle w:val="Caption"/>
      </w:pPr>
      <w:bookmarkStart w:id="144" w:name="_Toc227149064"/>
      <w:r>
        <w:t xml:space="preserve">Example </w:t>
      </w:r>
      <w:r w:rsidR="00007E09">
        <w:fldChar w:fldCharType="begin"/>
      </w:r>
      <w:r w:rsidR="00007E09">
        <w:instrText xml:space="preserve"> SEQ Example \* ARABIC </w:instrText>
      </w:r>
      <w:r w:rsidR="00007E09">
        <w:fldChar w:fldCharType="separate"/>
      </w:r>
      <w:r w:rsidR="00E66CDD">
        <w:rPr>
          <w:noProof/>
        </w:rPr>
        <w:t>8</w:t>
      </w:r>
      <w:r w:rsidR="00007E09">
        <w:rPr>
          <w:noProof/>
        </w:rPr>
        <w:fldChar w:fldCharType="end"/>
      </w:r>
      <w:r>
        <w:t xml:space="preserve">: </w:t>
      </w:r>
      <w:bookmarkEnd w:id="143"/>
      <w:r w:rsidR="000914A3">
        <w:t>Responsible organisation</w:t>
      </w:r>
      <w:bookmarkEnd w:id="144"/>
    </w:p>
    <w:p w14:paraId="51B29912" w14:textId="77777777" w:rsidR="00EA4F68" w:rsidRDefault="00EA4F68" w:rsidP="004C30B2">
      <w:pPr>
        <w:pStyle w:val="XMLExample"/>
      </w:pPr>
      <w:r>
        <w:t>&lt;wms:WMS_Capabilities version="1.3.0"</w:t>
      </w:r>
      <w:r w:rsidRPr="001E0957">
        <w:t xml:space="preserve"> </w:t>
      </w:r>
      <w:r w:rsidRPr="009A61EC">
        <w:t>xmlns:wms=”http://www.opengis.net/wms</w:t>
      </w:r>
      <w:r>
        <w:t>&gt;</w:t>
      </w:r>
    </w:p>
    <w:p w14:paraId="4BA71D42" w14:textId="77777777" w:rsidR="00EA4F68" w:rsidRDefault="00EA4F68" w:rsidP="004C30B2">
      <w:pPr>
        <w:pStyle w:val="XMLExample"/>
      </w:pPr>
      <w:r>
        <w:tab/>
        <w:t>&lt;wms:Service&gt;</w:t>
      </w:r>
    </w:p>
    <w:p w14:paraId="651A4A7C" w14:textId="77777777" w:rsidR="00EA4F68" w:rsidRDefault="00EA4F68" w:rsidP="004C30B2">
      <w:pPr>
        <w:pStyle w:val="XMLExample"/>
      </w:pPr>
      <w:r>
        <w:tab/>
      </w:r>
      <w:r>
        <w:tab/>
        <w:t>&lt;wms:Name&gt;WMS&lt;/wms:Name&gt;</w:t>
      </w:r>
    </w:p>
    <w:p w14:paraId="3CA86B43" w14:textId="77777777" w:rsidR="00EA4F68" w:rsidRDefault="00EA4F68" w:rsidP="004C30B2">
      <w:pPr>
        <w:pStyle w:val="XMLExample"/>
      </w:pPr>
      <w:r>
        <w:tab/>
      </w:r>
      <w:r>
        <w:tab/>
        <w:t>&lt;wms:Title&gt;M</w:t>
      </w:r>
      <w:r w:rsidR="004E5F1E">
        <w:t xml:space="preserve">ember </w:t>
      </w:r>
      <w:r>
        <w:t>S</w:t>
      </w:r>
      <w:r w:rsidR="004E5F1E">
        <w:t>tate</w:t>
      </w:r>
      <w:r>
        <w:t xml:space="preserve"> INSPIRE View Service&lt;/wms:Title&gt;</w:t>
      </w:r>
    </w:p>
    <w:p w14:paraId="2427B89E" w14:textId="77777777" w:rsidR="00EA4F68" w:rsidRDefault="00EA4F68" w:rsidP="004C30B2">
      <w:pPr>
        <w:pStyle w:val="XMLExample"/>
      </w:pPr>
      <w:r>
        <w:tab/>
      </w:r>
      <w:r>
        <w:tab/>
        <w:t>&lt;wms:Abstract&gt;</w:t>
      </w:r>
    </w:p>
    <w:p w14:paraId="22E23F9F" w14:textId="77777777" w:rsidR="00EA4F68" w:rsidRDefault="004E5F1E" w:rsidP="00152D9F">
      <w:pPr>
        <w:pStyle w:val="XMLExample"/>
      </w:pPr>
      <w:r>
        <w:t>Service for making available INSPIRE spatial data themes</w:t>
      </w:r>
    </w:p>
    <w:p w14:paraId="5CAF6F68" w14:textId="77777777" w:rsidR="00EA4F68" w:rsidRDefault="00EA4F68" w:rsidP="004C30B2">
      <w:pPr>
        <w:pStyle w:val="XMLExample"/>
      </w:pPr>
      <w:r>
        <w:tab/>
      </w:r>
      <w:r>
        <w:tab/>
        <w:t>&lt;/wms:Abstract&gt;</w:t>
      </w:r>
    </w:p>
    <w:p w14:paraId="5151CEE8" w14:textId="77777777" w:rsidR="00EA4F68" w:rsidRDefault="00EA4F68" w:rsidP="004C30B2">
      <w:pPr>
        <w:pStyle w:val="XMLExample"/>
      </w:pPr>
      <w:r>
        <w:tab/>
      </w:r>
      <w:r>
        <w:tab/>
        <w:t>&lt;wms:KeywordList&gt;</w:t>
      </w:r>
    </w:p>
    <w:p w14:paraId="4A7B8A39" w14:textId="77777777" w:rsidR="00EA4F68" w:rsidRPr="008A7578" w:rsidRDefault="00EA4F68" w:rsidP="004C30B2">
      <w:pPr>
        <w:pStyle w:val="XMLExample"/>
      </w:pPr>
      <w:r>
        <w:tab/>
      </w:r>
      <w:r>
        <w:tab/>
      </w:r>
      <w:r>
        <w:tab/>
      </w:r>
      <w:r w:rsidRPr="008A7578">
        <w:t>&lt;wms:Keyword&gt;keyword&lt;/wms:Keyword&gt;</w:t>
      </w:r>
    </w:p>
    <w:p w14:paraId="007294C9" w14:textId="77777777" w:rsidR="00EA4F68" w:rsidRDefault="00EA4F68" w:rsidP="004C30B2">
      <w:pPr>
        <w:pStyle w:val="XMLExample"/>
      </w:pPr>
      <w:r w:rsidRPr="008A7578">
        <w:tab/>
      </w:r>
      <w:r w:rsidRPr="008A7578">
        <w:tab/>
      </w:r>
      <w:r w:rsidRPr="008A7578">
        <w:tab/>
      </w:r>
      <w:r>
        <w:t>...</w:t>
      </w:r>
    </w:p>
    <w:p w14:paraId="46C2A1F6" w14:textId="77777777" w:rsidR="00EA4F68" w:rsidRDefault="00EA4F68" w:rsidP="004C30B2">
      <w:pPr>
        <w:pStyle w:val="XMLExample"/>
      </w:pPr>
      <w:r>
        <w:tab/>
      </w:r>
      <w:r>
        <w:tab/>
        <w:t>&lt;/wms:KeywordList&gt;</w:t>
      </w:r>
    </w:p>
    <w:p w14:paraId="33CC2406" w14:textId="77777777" w:rsidR="00EA4F68" w:rsidRDefault="00EA4F68" w:rsidP="004C30B2">
      <w:pPr>
        <w:pStyle w:val="XMLExample"/>
      </w:pPr>
      <w:r>
        <w:tab/>
      </w:r>
      <w:r>
        <w:tab/>
        <w:t>...</w:t>
      </w:r>
    </w:p>
    <w:p w14:paraId="398ECE53" w14:textId="77777777" w:rsidR="00EA4F68" w:rsidRPr="006B2B92" w:rsidRDefault="00EA4F68" w:rsidP="00152D9F">
      <w:pPr>
        <w:pStyle w:val="XMLExample"/>
      </w:pPr>
      <w:r>
        <w:tab/>
      </w:r>
      <w:r>
        <w:tab/>
      </w:r>
      <w:r w:rsidRPr="006B2B92">
        <w:t>&lt;wms:ContactInformation&gt;</w:t>
      </w:r>
    </w:p>
    <w:p w14:paraId="368E1F51" w14:textId="77777777" w:rsidR="00EA4F68" w:rsidRPr="006B2B92" w:rsidRDefault="00EA4F68" w:rsidP="00152D9F">
      <w:pPr>
        <w:pStyle w:val="XMLExample"/>
      </w:pPr>
      <w:r w:rsidRPr="006B2B92">
        <w:lastRenderedPageBreak/>
        <w:t xml:space="preserve"> </w:t>
      </w:r>
      <w:r w:rsidRPr="006B2B92">
        <w:tab/>
        <w:t xml:space="preserve"> &lt;ContactPersonPrimary&gt;</w:t>
      </w:r>
    </w:p>
    <w:p w14:paraId="0554461D" w14:textId="77777777" w:rsidR="00EA4F68" w:rsidRPr="006B2B92" w:rsidRDefault="00EA4F68" w:rsidP="00152D9F">
      <w:pPr>
        <w:pStyle w:val="XMLExample"/>
      </w:pPr>
      <w:r w:rsidRPr="006B2B92">
        <w:t xml:space="preserve">   &lt;ContactPerson&gt;person or department&lt;/ContactPerson&gt;</w:t>
      </w:r>
    </w:p>
    <w:p w14:paraId="0D12784A" w14:textId="77777777" w:rsidR="00EA4F68" w:rsidRPr="006B2B92" w:rsidRDefault="00EA4F68" w:rsidP="00152D9F">
      <w:pPr>
        <w:pStyle w:val="XMLExample"/>
      </w:pPr>
      <w:r w:rsidRPr="006B2B92">
        <w:t xml:space="preserve">   &lt;ContactOrganization&gt;organisation&lt;/ContactOrganization&gt;</w:t>
      </w:r>
    </w:p>
    <w:p w14:paraId="189D79BD" w14:textId="77777777" w:rsidR="00EA4F68" w:rsidRPr="006B2B92" w:rsidRDefault="00EA4F68" w:rsidP="00152D9F">
      <w:pPr>
        <w:pStyle w:val="XMLExample"/>
      </w:pPr>
      <w:r w:rsidRPr="006B2B92">
        <w:t xml:space="preserve"> &lt;/ContactPersonPrimary&gt;</w:t>
      </w:r>
    </w:p>
    <w:p w14:paraId="6C540CBE" w14:textId="77777777" w:rsidR="00EA4F68" w:rsidRPr="006B2B92" w:rsidRDefault="00EA4F68" w:rsidP="00152D9F">
      <w:pPr>
        <w:pStyle w:val="XMLExample"/>
      </w:pPr>
      <w:r w:rsidRPr="006B2B92">
        <w:t xml:space="preserve"> &lt;ContactPosition&gt;custodian&lt;/ContactPosition&gt;</w:t>
      </w:r>
    </w:p>
    <w:p w14:paraId="6F79C0FE" w14:textId="77777777" w:rsidR="00EA4F68" w:rsidRPr="006B2B92" w:rsidRDefault="00EA4F68" w:rsidP="00152D9F">
      <w:pPr>
        <w:pStyle w:val="XMLExample"/>
      </w:pPr>
      <w:r w:rsidRPr="006B2B92">
        <w:tab/>
      </w:r>
      <w:r w:rsidRPr="006B2B92">
        <w:tab/>
      </w:r>
      <w:r w:rsidRPr="006B2B92">
        <w:tab/>
        <w:t>&lt;wms:ContactAddress&gt;</w:t>
      </w:r>
    </w:p>
    <w:p w14:paraId="2CEDC6BD" w14:textId="77777777" w:rsidR="00EA4F68" w:rsidRPr="006B2B92" w:rsidRDefault="00EA4F68" w:rsidP="00152D9F">
      <w:pPr>
        <w:pStyle w:val="XMLExample"/>
        <w:rPr>
          <w:lang w:eastAsia="nl-BE"/>
        </w:rPr>
      </w:pPr>
      <w:r w:rsidRPr="006B2B92">
        <w:tab/>
      </w:r>
      <w:r w:rsidRPr="006B2B92">
        <w:tab/>
      </w:r>
      <w:r w:rsidRPr="006B2B92">
        <w:tab/>
      </w:r>
      <w:r w:rsidRPr="006B2B92">
        <w:tab/>
      </w:r>
      <w:r w:rsidRPr="006B2B92">
        <w:rPr>
          <w:lang w:eastAsia="nl-BE"/>
        </w:rPr>
        <w:t>&lt;wms:AddressType&gt;postal&lt;/AddressType&gt;</w:t>
      </w:r>
    </w:p>
    <w:p w14:paraId="38EDFAE1" w14:textId="77777777" w:rsidR="00EA4F68" w:rsidRPr="006B2B92" w:rsidRDefault="00EA4F68" w:rsidP="00152D9F">
      <w:pPr>
        <w:pStyle w:val="XMLExample"/>
      </w:pPr>
      <w:r w:rsidRPr="006B2B92">
        <w:tab/>
      </w:r>
      <w:r w:rsidRPr="006B2B92">
        <w:tab/>
      </w:r>
      <w:r w:rsidRPr="006B2B92">
        <w:tab/>
      </w:r>
      <w:r w:rsidRPr="006B2B92">
        <w:tab/>
        <w:t>&lt;wms:Address&gt;Street nr., Street name&lt;/wms:Address&gt;</w:t>
      </w:r>
    </w:p>
    <w:p w14:paraId="1CBE68C0" w14:textId="77777777" w:rsidR="00EA4F68" w:rsidRPr="006B2B92" w:rsidRDefault="00EA4F68" w:rsidP="00152D9F">
      <w:pPr>
        <w:pStyle w:val="XMLExample"/>
      </w:pPr>
      <w:r w:rsidRPr="006B2B92">
        <w:tab/>
      </w:r>
      <w:r w:rsidRPr="006B2B92">
        <w:tab/>
      </w:r>
      <w:r w:rsidRPr="006B2B92">
        <w:tab/>
      </w:r>
      <w:r w:rsidRPr="006B2B92">
        <w:tab/>
        <w:t>&lt;wms:City&gt;City&lt;/wms:City&gt;</w:t>
      </w:r>
    </w:p>
    <w:p w14:paraId="4FC54D83" w14:textId="77777777" w:rsidR="00EA4F68" w:rsidRPr="006B2B92" w:rsidRDefault="00EA4F68" w:rsidP="00152D9F">
      <w:pPr>
        <w:pStyle w:val="XMLExample"/>
      </w:pPr>
      <w:r w:rsidRPr="006B2B92">
        <w:tab/>
      </w:r>
      <w:r w:rsidRPr="006B2B92">
        <w:tab/>
      </w:r>
      <w:r w:rsidRPr="006B2B92">
        <w:tab/>
      </w:r>
      <w:r w:rsidRPr="006B2B92">
        <w:tab/>
        <w:t>&lt;wms:StateOrProvince&gt;if relevant or empty&lt;/wms:StateOrProvince&gt;</w:t>
      </w:r>
    </w:p>
    <w:p w14:paraId="5F3B8A88" w14:textId="77777777" w:rsidR="00EA4F68" w:rsidRPr="006B2B92" w:rsidRDefault="00EA4F68" w:rsidP="00152D9F">
      <w:pPr>
        <w:pStyle w:val="XMLExample"/>
        <w:rPr>
          <w:lang w:val="fr-FR"/>
        </w:rPr>
      </w:pPr>
      <w:r w:rsidRPr="006B2B92">
        <w:tab/>
      </w:r>
      <w:r w:rsidRPr="006B2B92">
        <w:tab/>
      </w:r>
      <w:r w:rsidRPr="006B2B92">
        <w:tab/>
      </w:r>
      <w:r w:rsidRPr="006B2B92">
        <w:tab/>
      </w:r>
      <w:r w:rsidRPr="006B2B92">
        <w:rPr>
          <w:lang w:val="fr-FR"/>
        </w:rPr>
        <w:t>&lt;wms:PostCode&gt;postal code&lt;/wms:PostCode&gt;</w:t>
      </w:r>
    </w:p>
    <w:p w14:paraId="0A3E6B7C" w14:textId="77777777" w:rsidR="00EA4F68" w:rsidRPr="004B676E" w:rsidRDefault="00EA4F68" w:rsidP="00152D9F">
      <w:pPr>
        <w:pStyle w:val="XMLExample"/>
      </w:pPr>
      <w:r w:rsidRPr="006B2B92">
        <w:rPr>
          <w:lang w:val="fr-FR"/>
        </w:rPr>
        <w:tab/>
      </w:r>
      <w:r w:rsidRPr="006B2B92">
        <w:rPr>
          <w:lang w:val="fr-FR"/>
        </w:rPr>
        <w:tab/>
      </w:r>
      <w:r w:rsidRPr="006B2B92">
        <w:rPr>
          <w:lang w:val="fr-FR"/>
        </w:rPr>
        <w:tab/>
      </w:r>
      <w:r w:rsidRPr="006B2B92">
        <w:rPr>
          <w:lang w:val="fr-FR"/>
        </w:rPr>
        <w:tab/>
      </w:r>
      <w:r w:rsidRPr="004B676E">
        <w:t>&lt;wms:Country&gt;MS name&lt;/wms:Country&gt;</w:t>
      </w:r>
    </w:p>
    <w:p w14:paraId="17AE32FD" w14:textId="77777777" w:rsidR="00EA4F68" w:rsidRPr="004B676E" w:rsidRDefault="00EA4F68" w:rsidP="00152D9F">
      <w:pPr>
        <w:pStyle w:val="XMLExample"/>
      </w:pPr>
      <w:r w:rsidRPr="004B676E">
        <w:tab/>
      </w:r>
      <w:r w:rsidRPr="004B676E">
        <w:tab/>
      </w:r>
      <w:r w:rsidRPr="004B676E">
        <w:tab/>
        <w:t>&lt;/wms:ContactAddress&gt;</w:t>
      </w:r>
    </w:p>
    <w:p w14:paraId="10E6DD91" w14:textId="77777777" w:rsidR="00EA4F68" w:rsidRPr="004B676E" w:rsidRDefault="00EA4F68" w:rsidP="00152D9F">
      <w:pPr>
        <w:pStyle w:val="XMLExample"/>
      </w:pPr>
      <w:r w:rsidRPr="004B676E">
        <w:tab/>
      </w:r>
      <w:r w:rsidRPr="004B676E">
        <w:tab/>
      </w:r>
      <w:r w:rsidRPr="004B676E">
        <w:tab/>
        <w:t>&lt;wms:ContactVoiceTelephone&gt;Phone number&lt;/wms:ContactVoiceTelephone&gt;</w:t>
      </w:r>
    </w:p>
    <w:p w14:paraId="03CECC5C" w14:textId="77777777" w:rsidR="00EA4F68" w:rsidRPr="004B676E" w:rsidRDefault="00EA4F68" w:rsidP="00152D9F">
      <w:pPr>
        <w:pStyle w:val="XMLExample"/>
      </w:pPr>
      <w:r w:rsidRPr="004B676E">
        <w:tab/>
      </w:r>
      <w:r w:rsidRPr="004B676E">
        <w:tab/>
      </w:r>
      <w:r w:rsidRPr="004B676E">
        <w:tab/>
        <w:t>&lt;wms:ContactElectronicMailAddress&gt;</w:t>
      </w:r>
    </w:p>
    <w:p w14:paraId="2F82A03E" w14:textId="77777777" w:rsidR="00EA4F68" w:rsidRPr="004B676E" w:rsidRDefault="00EA4F68" w:rsidP="00152D9F">
      <w:pPr>
        <w:pStyle w:val="XMLExample"/>
      </w:pPr>
      <w:r w:rsidRPr="004B676E">
        <w:t>contactPoint@organisation.country</w:t>
      </w:r>
    </w:p>
    <w:p w14:paraId="414A348E" w14:textId="77777777" w:rsidR="00EA4F68" w:rsidRPr="004B676E" w:rsidRDefault="00EA4F68" w:rsidP="00152D9F">
      <w:pPr>
        <w:pStyle w:val="XMLExample"/>
      </w:pPr>
      <w:r w:rsidRPr="004B676E">
        <w:tab/>
      </w:r>
      <w:r w:rsidRPr="004B676E">
        <w:tab/>
      </w:r>
      <w:r w:rsidRPr="004B676E">
        <w:tab/>
        <w:t>&lt;/wms:ContactElectronicMailAddress&gt;</w:t>
      </w:r>
    </w:p>
    <w:p w14:paraId="56CEF0BE" w14:textId="77777777" w:rsidR="00EA4F68" w:rsidRDefault="00EA4F68" w:rsidP="00152D9F">
      <w:pPr>
        <w:pStyle w:val="XMLExample"/>
      </w:pPr>
      <w:r w:rsidRPr="004B676E">
        <w:tab/>
      </w:r>
      <w:r w:rsidRPr="004B676E">
        <w:tab/>
      </w:r>
      <w:r w:rsidRPr="006B2B92">
        <w:t>&lt;/wms:ContactInformation&gt;</w:t>
      </w:r>
    </w:p>
    <w:p w14:paraId="5BF69BF6" w14:textId="77777777" w:rsidR="00EA4F68" w:rsidRDefault="00EA4F68" w:rsidP="004C30B2">
      <w:pPr>
        <w:pStyle w:val="XMLExample"/>
      </w:pPr>
      <w:r>
        <w:tab/>
      </w:r>
      <w:r>
        <w:tab/>
        <w:t>&lt;wms:Fees&gt;no conditions apply&lt;/wms:Fees&gt;</w:t>
      </w:r>
    </w:p>
    <w:p w14:paraId="1ECA1EA3" w14:textId="77777777" w:rsidR="00EA4F68" w:rsidRDefault="00EA4F68" w:rsidP="004C30B2">
      <w:pPr>
        <w:pStyle w:val="XMLExample"/>
      </w:pPr>
      <w:r>
        <w:tab/>
      </w:r>
      <w:r>
        <w:tab/>
        <w:t>&lt;wms:AccessConstraints&gt;None&lt;/wms:AccessConstraints&gt;</w:t>
      </w:r>
    </w:p>
    <w:p w14:paraId="4B0606C4" w14:textId="77777777" w:rsidR="00EA4F68" w:rsidRDefault="00EA4F68" w:rsidP="004C30B2">
      <w:pPr>
        <w:pStyle w:val="XMLExample"/>
      </w:pPr>
      <w:r>
        <w:tab/>
        <w:t>&lt;/wms:Service&gt;</w:t>
      </w:r>
    </w:p>
    <w:p w14:paraId="413E65D8" w14:textId="77777777" w:rsidR="00EA4F68" w:rsidRDefault="00EA4F68" w:rsidP="004C30B2">
      <w:pPr>
        <w:pStyle w:val="XMLExample"/>
      </w:pPr>
      <w:r>
        <w:tab/>
        <w:t>...</w:t>
      </w:r>
    </w:p>
    <w:p w14:paraId="11D5E4BE" w14:textId="77777777" w:rsidR="00EA4F68" w:rsidRDefault="00EA4F68" w:rsidP="004C30B2">
      <w:pPr>
        <w:pStyle w:val="XMLExample"/>
      </w:pPr>
      <w:r>
        <w:t>&lt;/wms:WMS_Capabilities&gt;</w:t>
      </w:r>
    </w:p>
    <w:p w14:paraId="55B4F542" w14:textId="77777777" w:rsidR="00EA4F68" w:rsidRDefault="004B676E" w:rsidP="00666E47">
      <w:pPr>
        <w:pStyle w:val="Heading6"/>
      </w:pPr>
      <w:bookmarkStart w:id="145" w:name="_toc908"/>
      <w:bookmarkEnd w:id="145"/>
      <w:r>
        <w:t>metadata point of contact</w:t>
      </w:r>
    </w:p>
    <w:p w14:paraId="1A31D393" w14:textId="1811118E" w:rsidR="00EA4F68" w:rsidRDefault="00EA4F68" w:rsidP="004B676E">
      <w:pPr>
        <w:jc w:val="both"/>
      </w:pPr>
      <w:r w:rsidRPr="00445F16">
        <w:t xml:space="preserve">The Metadata Point Of Contact </w:t>
      </w:r>
      <w:r w:rsidR="00A67142">
        <w:t>describes</w:t>
      </w:r>
      <w:r w:rsidRPr="00445F16">
        <w:t xml:space="preserve"> the </w:t>
      </w:r>
      <w:r w:rsidR="00A67142">
        <w:t>organisation</w:t>
      </w:r>
      <w:r w:rsidR="00A67142" w:rsidRPr="00445F16">
        <w:t xml:space="preserve"> </w:t>
      </w:r>
      <w:r w:rsidRPr="00445F16">
        <w:t xml:space="preserve">responsible for the </w:t>
      </w:r>
      <w:r w:rsidR="00A67142">
        <w:t xml:space="preserve">creation and maintenance of the </w:t>
      </w:r>
      <w:r w:rsidRPr="00445F16">
        <w:t xml:space="preserve">metadata </w:t>
      </w:r>
      <w:r w:rsidR="00A67142">
        <w:t>[INS MD]</w:t>
      </w:r>
      <w:r w:rsidRPr="00445F16">
        <w:t xml:space="preserve">. </w:t>
      </w:r>
    </w:p>
    <w:p w14:paraId="048E65C7" w14:textId="2926960E" w:rsidR="00EA4F68" w:rsidRDefault="00BA763C" w:rsidP="004B676E">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27</w:t>
      </w:r>
      <w:r w:rsidRPr="00FE0F1C">
        <w:rPr>
          <w:b/>
          <w:color w:val="FF0000"/>
        </w:rPr>
        <w:fldChar w:fldCharType="end"/>
      </w:r>
      <w:r w:rsidR="00EA4F68">
        <w:t xml:space="preserve"> </w:t>
      </w:r>
      <w:r w:rsidR="00EA4F68" w:rsidRPr="00445F16">
        <w:t xml:space="preserve">INSPIRE is more demanding than </w:t>
      </w:r>
      <w:r w:rsidR="00EA4F68">
        <w:t>[</w:t>
      </w:r>
      <w:r w:rsidR="00EA4F68" w:rsidRPr="00445F16">
        <w:rPr>
          <w:b/>
        </w:rPr>
        <w:t>ISO 19115</w:t>
      </w:r>
      <w:r w:rsidR="00EA4F68">
        <w:t>]</w:t>
      </w:r>
      <w:r w:rsidR="00EA4F68" w:rsidRPr="00445F16">
        <w:t xml:space="preserve"> by mandating both the name of the organisation, and a contact e-mail address. The role of the responsible party serving as a metadata point of contact is out of scope of the</w:t>
      </w:r>
      <w:r w:rsidR="00A67142">
        <w:t xml:space="preserve"> Metadata</w:t>
      </w:r>
      <w:r w:rsidR="00EA4F68" w:rsidRPr="00445F16">
        <w:t xml:space="preserve"> </w:t>
      </w:r>
      <w:r w:rsidR="00A67142">
        <w:t>Regulation [INS MD]</w:t>
      </w:r>
      <w:r w:rsidR="00EA4F68" w:rsidRPr="00445F16">
        <w:t xml:space="preserve">, but this property is mandated by </w:t>
      </w:r>
      <w:r w:rsidR="00EA4F68">
        <w:t>[</w:t>
      </w:r>
      <w:r w:rsidR="00EA4F68" w:rsidRPr="00445F16">
        <w:rPr>
          <w:b/>
        </w:rPr>
        <w:t>ISO 19115</w:t>
      </w:r>
      <w:r w:rsidR="00EA4F68">
        <w:t>]</w:t>
      </w:r>
      <w:r w:rsidR="00EA4F68" w:rsidRPr="00445F16">
        <w:t>. Its value shall be defaulted to “pointOfContact”.</w:t>
      </w:r>
    </w:p>
    <w:p w14:paraId="65E33FAF" w14:textId="77777777" w:rsidR="00EA4F68" w:rsidRPr="00445F16" w:rsidRDefault="00EA4F68" w:rsidP="004B676E">
      <w:pPr>
        <w:jc w:val="both"/>
      </w:pPr>
    </w:p>
    <w:p w14:paraId="5A0F05D9" w14:textId="3C030684" w:rsidR="00EA4F68" w:rsidRDefault="00BA763C" w:rsidP="002913AD">
      <w:pPr>
        <w:pStyle w:val="Requirement"/>
        <w:jc w:val="both"/>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28</w:t>
      </w:r>
      <w:r w:rsidRPr="00FE0F1C">
        <w:rPr>
          <w:b/>
          <w:color w:val="FF0000"/>
        </w:rPr>
        <w:fldChar w:fldCharType="end"/>
      </w:r>
      <w:r w:rsidR="00EA4F68">
        <w:t xml:space="preserve"> </w:t>
      </w:r>
      <w:r w:rsidR="00EA4F68">
        <w:rPr>
          <w:rFonts w:cs="Arial"/>
          <w:lang w:val="en-US"/>
        </w:rPr>
        <w:t xml:space="preserve">Since only one </w:t>
      </w:r>
      <w:r w:rsidR="00EA4F68" w:rsidRPr="00F93995">
        <w:rPr>
          <w:rFonts w:ascii="Courier New" w:hAnsi="Courier New"/>
          <w:lang w:val="en-US"/>
        </w:rPr>
        <w:t>&lt;wms:ContactInformation&gt;</w:t>
      </w:r>
      <w:r w:rsidR="00EA4F68" w:rsidRPr="00F93995">
        <w:rPr>
          <w:rFonts w:cs="Arial"/>
          <w:lang w:val="en-US"/>
        </w:rPr>
        <w:t xml:space="preserve"> element is allowed in </w:t>
      </w:r>
      <w:r w:rsidR="00EA4F68">
        <w:rPr>
          <w:rFonts w:cs="Arial"/>
          <w:lang w:val="en-US"/>
        </w:rPr>
        <w:t>[</w:t>
      </w:r>
      <w:r w:rsidR="00EA4F68" w:rsidRPr="00445F16">
        <w:rPr>
          <w:rFonts w:cs="Arial"/>
          <w:b/>
          <w:lang w:val="en-US"/>
        </w:rPr>
        <w:t>ISO 19128</w:t>
      </w:r>
      <w:r w:rsidR="00EA4F68">
        <w:rPr>
          <w:rFonts w:cs="Arial"/>
          <w:lang w:val="en-US"/>
        </w:rPr>
        <w:t>]</w:t>
      </w:r>
      <w:r w:rsidR="00EA4F68" w:rsidRPr="00F93995">
        <w:rPr>
          <w:rFonts w:cs="Arial"/>
          <w:lang w:val="en-US"/>
        </w:rPr>
        <w:t xml:space="preserve"> – WMS</w:t>
      </w:r>
      <w:r w:rsidR="00EA4F68">
        <w:rPr>
          <w:rFonts w:cs="Arial"/>
          <w:lang w:val="en-US"/>
        </w:rPr>
        <w:t xml:space="preserve"> </w:t>
      </w:r>
      <w:r w:rsidR="00EA4F68" w:rsidRPr="00F93995">
        <w:rPr>
          <w:rFonts w:cs="Arial"/>
          <w:lang w:val="en-US"/>
        </w:rPr>
        <w:t>1.3.0</w:t>
      </w:r>
      <w:r w:rsidR="00EA4F68">
        <w:rPr>
          <w:rFonts w:cs="Arial"/>
          <w:lang w:val="en-US"/>
        </w:rPr>
        <w:t xml:space="preserve"> (to which Responsible Organisation is mapped)</w:t>
      </w:r>
      <w:r w:rsidR="00EA4F68" w:rsidRPr="00F93995">
        <w:rPr>
          <w:rFonts w:cs="Arial"/>
          <w:lang w:val="en-US"/>
        </w:rPr>
        <w:t xml:space="preserve">, an </w:t>
      </w:r>
      <w:r w:rsidR="00EA4F68">
        <w:rPr>
          <w:lang w:val="en-US"/>
        </w:rPr>
        <w:t>extension shall be used to map this</w:t>
      </w:r>
      <w:r w:rsidR="00EA4F68">
        <w:t xml:space="preserve"> to an </w:t>
      </w:r>
      <w:r w:rsidR="00EA4F68" w:rsidRPr="003B0430">
        <w:rPr>
          <w:rFonts w:ascii="Courier New" w:hAnsi="Courier New"/>
          <w:lang w:val="en-US"/>
        </w:rPr>
        <w:t>&lt;</w:t>
      </w:r>
      <w:r w:rsidR="00EA4F68">
        <w:rPr>
          <w:rFonts w:ascii="Courier New" w:hAnsi="Courier New"/>
          <w:lang w:val="en-US"/>
        </w:rPr>
        <w:t>inspire_common</w:t>
      </w:r>
      <w:r w:rsidR="00EA4F68" w:rsidRPr="003B0430">
        <w:rPr>
          <w:rFonts w:ascii="Courier New" w:hAnsi="Courier New"/>
          <w:lang w:val="en-US"/>
        </w:rPr>
        <w:t>:</w:t>
      </w:r>
      <w:r w:rsidR="00EA4F68">
        <w:rPr>
          <w:rFonts w:ascii="Courier New" w:hAnsi="Courier New"/>
          <w:lang w:val="en-US"/>
        </w:rPr>
        <w:t>MetadataPointOfContact</w:t>
      </w:r>
      <w:r w:rsidR="00EA4F68" w:rsidRPr="003B0430">
        <w:rPr>
          <w:rFonts w:ascii="Courier New" w:hAnsi="Courier New"/>
          <w:lang w:val="en-US"/>
        </w:rPr>
        <w:t>&gt;</w:t>
      </w:r>
      <w:r w:rsidR="00EA4F68">
        <w:t xml:space="preserve"> element within an </w:t>
      </w:r>
      <w:r w:rsidR="00EA4F68">
        <w:rPr>
          <w:rFonts w:ascii="Courier New" w:hAnsi="Courier New"/>
          <w:lang w:val="en-US"/>
        </w:rPr>
        <w:t>&lt;inspire_vs:ExtendedCapabilities&gt;</w:t>
      </w:r>
      <w:r w:rsidR="00EA4F68">
        <w:t xml:space="preserve"> element.</w:t>
      </w:r>
      <w:r w:rsidR="00EA4F68" w:rsidDel="001C2FB7">
        <w:rPr>
          <w:rFonts w:ascii="ArialMT" w:hAnsi="ArialMT" w:cs="ArialMT"/>
          <w:lang w:val="en-US" w:eastAsia="nl-BE"/>
        </w:rPr>
        <w:t xml:space="preserve"> </w:t>
      </w:r>
    </w:p>
    <w:p w14:paraId="0D60378B" w14:textId="77777777" w:rsidR="00EA4F68" w:rsidRDefault="004B676E" w:rsidP="00867CEA">
      <w:pPr>
        <w:pStyle w:val="Heading6"/>
      </w:pPr>
      <w:bookmarkStart w:id="146" w:name="_toc910"/>
      <w:bookmarkStart w:id="147" w:name="_Ref161996550"/>
      <w:bookmarkEnd w:id="146"/>
      <w:r>
        <w:t>metadata date</w:t>
      </w:r>
      <w:bookmarkEnd w:id="147"/>
    </w:p>
    <w:p w14:paraId="3F3F7D94" w14:textId="77777777" w:rsidR="00EA4F68" w:rsidRDefault="00EA4F68" w:rsidP="004B676E">
      <w:pPr>
        <w:jc w:val="both"/>
      </w:pPr>
      <w:r w:rsidRPr="00B369A3">
        <w:t xml:space="preserve">The date when the INSPIRE View Service metadata was created or updated. </w:t>
      </w:r>
      <w:r>
        <w:t>[</w:t>
      </w:r>
      <w:r w:rsidRPr="00445F16">
        <w:rPr>
          <w:b/>
        </w:rPr>
        <w:t>ISO 19115</w:t>
      </w:r>
      <w:r>
        <w:t>]</w:t>
      </w:r>
      <w:r w:rsidRPr="00B369A3">
        <w:t xml:space="preserve"> is more restrictive because this element shall only contain the “date that the metadata was created”. The INSPIRE Metadata Implementing Rules also allows the date it was updated. The update date is preferred.</w:t>
      </w:r>
      <w:r>
        <w:t xml:space="preserve"> </w:t>
      </w:r>
    </w:p>
    <w:p w14:paraId="01C16572" w14:textId="449A93F0" w:rsidR="00867CEA" w:rsidRPr="00867CEA" w:rsidRDefault="00BA763C" w:rsidP="00152D9F">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29</w:t>
      </w:r>
      <w:r w:rsidRPr="00FE0F1C">
        <w:rPr>
          <w:b/>
          <w:color w:val="FF0000"/>
        </w:rPr>
        <w:fldChar w:fldCharType="end"/>
      </w:r>
      <w:r w:rsidR="00EA4F68">
        <w:t xml:space="preserve"> As the Metadata Date is not supported </w:t>
      </w:r>
      <w:r w:rsidR="00EA4F68" w:rsidRPr="00B369A3">
        <w:t xml:space="preserve">by </w:t>
      </w:r>
      <w:r w:rsidR="00EA4F68">
        <w:t>[</w:t>
      </w:r>
      <w:r w:rsidR="00EA4F68" w:rsidRPr="00445F16">
        <w:rPr>
          <w:b/>
        </w:rPr>
        <w:t>ISO 19128</w:t>
      </w:r>
      <w:r w:rsidR="00EA4F68">
        <w:t>]</w:t>
      </w:r>
      <w:r w:rsidR="00EA4F68" w:rsidRPr="00B369A3">
        <w:t xml:space="preserve"> – WMS 1.3.0, an</w:t>
      </w:r>
      <w:r w:rsidR="00EA4F68" w:rsidRPr="00F93995">
        <w:rPr>
          <w:rFonts w:cs="Arial"/>
          <w:lang w:val="en-US"/>
        </w:rPr>
        <w:t xml:space="preserve"> </w:t>
      </w:r>
      <w:r w:rsidR="00EA4F68">
        <w:rPr>
          <w:lang w:val="en-US"/>
        </w:rPr>
        <w:t>extension shall be used to map this</w:t>
      </w:r>
      <w:r w:rsidR="00EA4F68">
        <w:t xml:space="preserve"> to an </w:t>
      </w:r>
      <w:r w:rsidR="00EA4F68" w:rsidRPr="003B0430">
        <w:rPr>
          <w:rFonts w:ascii="Courier New" w:hAnsi="Courier New"/>
          <w:lang w:val="en-US"/>
        </w:rPr>
        <w:t>&lt;</w:t>
      </w:r>
      <w:r w:rsidR="00EA4F68">
        <w:rPr>
          <w:rFonts w:ascii="Courier New" w:hAnsi="Courier New"/>
          <w:lang w:val="en-US"/>
        </w:rPr>
        <w:t>inspire_common</w:t>
      </w:r>
      <w:r w:rsidR="00EA4F68" w:rsidRPr="003B0430">
        <w:rPr>
          <w:rFonts w:ascii="Courier New" w:hAnsi="Courier New"/>
          <w:lang w:val="en-US"/>
        </w:rPr>
        <w:t>:</w:t>
      </w:r>
      <w:r w:rsidR="00EA4F68">
        <w:rPr>
          <w:rFonts w:ascii="Courier New" w:hAnsi="Courier New"/>
          <w:lang w:val="en-US"/>
        </w:rPr>
        <w:t>MetadataDate</w:t>
      </w:r>
      <w:r w:rsidR="00EA4F68" w:rsidRPr="003B0430">
        <w:rPr>
          <w:rFonts w:ascii="Courier New" w:hAnsi="Courier New"/>
          <w:lang w:val="en-US"/>
        </w:rPr>
        <w:t>&gt;</w:t>
      </w:r>
      <w:r w:rsidR="00EA4F68">
        <w:t xml:space="preserve"> element within an </w:t>
      </w:r>
      <w:r w:rsidR="00EA4F68">
        <w:rPr>
          <w:rFonts w:ascii="Courier New" w:hAnsi="Courier New"/>
          <w:lang w:val="en-US"/>
        </w:rPr>
        <w:t>&lt;inspire_vs:ExtendedCapabilities&gt;</w:t>
      </w:r>
      <w:r w:rsidR="00EA4F68">
        <w:t xml:space="preserve"> element.</w:t>
      </w:r>
      <w:r w:rsidR="00EA4F68" w:rsidDel="001C2FB7">
        <w:rPr>
          <w:rFonts w:ascii="ArialMT" w:hAnsi="ArialMT" w:cs="ArialMT"/>
          <w:lang w:val="en-US" w:eastAsia="nl-BE"/>
        </w:rPr>
        <w:t xml:space="preserve"> </w:t>
      </w:r>
      <w:r w:rsidR="00457825">
        <w:rPr>
          <w:rFonts w:ascii="ArialMT" w:hAnsi="ArialMT" w:cs="ArialMT"/>
          <w:lang w:val="en-US" w:eastAsia="nl-BE"/>
        </w:rPr>
        <w:t xml:space="preserve">The </w:t>
      </w:r>
      <w:r w:rsidR="00457825">
        <w:t xml:space="preserve">date shall be </w:t>
      </w:r>
      <w:r w:rsidR="00834CF0">
        <w:t xml:space="preserve">expressed </w:t>
      </w:r>
      <w:r w:rsidR="00457825">
        <w:t>in conformity with the [INS MD]</w:t>
      </w:r>
      <w:r w:rsidR="00EA4F68">
        <w:t>.</w:t>
      </w:r>
      <w:bookmarkStart w:id="148" w:name="_toc912"/>
      <w:bookmarkStart w:id="149" w:name="_toc964"/>
      <w:bookmarkStart w:id="150" w:name="_Toc157074317"/>
      <w:bookmarkEnd w:id="148"/>
      <w:bookmarkEnd w:id="149"/>
    </w:p>
    <w:p w14:paraId="165F04AB" w14:textId="5642D05D" w:rsidR="001D5B92" w:rsidRDefault="001D5B92">
      <w:pPr>
        <w:suppressAutoHyphens w:val="0"/>
      </w:pPr>
      <w:r>
        <w:br w:type="page"/>
      </w:r>
    </w:p>
    <w:p w14:paraId="735D6F3F" w14:textId="77777777" w:rsidR="00EA4F68" w:rsidRDefault="00EA4F68" w:rsidP="004B676E">
      <w:pPr>
        <w:pStyle w:val="Heading5"/>
      </w:pPr>
      <w:r>
        <w:lastRenderedPageBreak/>
        <w:t>Operations Metadata</w:t>
      </w:r>
      <w:bookmarkEnd w:id="150"/>
    </w:p>
    <w:p w14:paraId="6281C3DD" w14:textId="77777777" w:rsidR="00EA4F68" w:rsidRDefault="00EA4F68" w:rsidP="004B676E">
      <w:pPr>
        <w:jc w:val="both"/>
        <w:rPr>
          <w:lang w:val="en-US"/>
        </w:rPr>
      </w:pPr>
      <w:r>
        <w:rPr>
          <w:lang w:val="en-US"/>
        </w:rPr>
        <w:t>The operation</w:t>
      </w:r>
      <w:r w:rsidR="002038B8">
        <w:rPr>
          <w:lang w:val="en-US"/>
        </w:rPr>
        <w:t>s</w:t>
      </w:r>
      <w:r>
        <w:rPr>
          <w:lang w:val="en-US"/>
        </w:rPr>
        <w:t xml:space="preserve"> metadata are mapped with the </w:t>
      </w:r>
      <w:r>
        <w:rPr>
          <w:rFonts w:ascii="Courier New" w:hAnsi="Courier New"/>
          <w:lang w:val="en-US"/>
        </w:rPr>
        <w:t>&lt;wms:Request&gt;</w:t>
      </w:r>
      <w:r>
        <w:rPr>
          <w:lang w:val="en-US"/>
        </w:rPr>
        <w:t xml:space="preserve"> element. There are two mandatory operations to be defined in the Operation</w:t>
      </w:r>
      <w:r w:rsidR="002038B8">
        <w:rPr>
          <w:lang w:val="en-US"/>
        </w:rPr>
        <w:t>s</w:t>
      </w:r>
      <w:r>
        <w:rPr>
          <w:lang w:val="en-US"/>
        </w:rPr>
        <w:t xml:space="preserve"> Metadata: “Get View Service Metadata” implemented with the GetCapabilities WMS operation and “Get Map” implemented with the GetMap WMS operation. </w:t>
      </w:r>
    </w:p>
    <w:p w14:paraId="2743EF7F" w14:textId="77777777" w:rsidR="00EA4F68" w:rsidRDefault="00EA4F68" w:rsidP="004B676E">
      <w:pPr>
        <w:jc w:val="both"/>
        <w:rPr>
          <w:lang w:val="en-US"/>
        </w:rPr>
      </w:pPr>
    </w:p>
    <w:p w14:paraId="7447986D" w14:textId="77777777" w:rsidR="00EA4F68" w:rsidRDefault="00EA4F68" w:rsidP="004B676E">
      <w:pPr>
        <w:jc w:val="both"/>
        <w:rPr>
          <w:lang w:val="en-US"/>
        </w:rPr>
      </w:pPr>
      <w:r>
        <w:rPr>
          <w:lang w:val="en-US"/>
        </w:rPr>
        <w:t>The third mandatory operation “Link View Service”, which a</w:t>
      </w:r>
      <w:r w:rsidRPr="00156D32">
        <w:rPr>
          <w:lang w:val="en-US"/>
        </w:rPr>
        <w:t>llows a Public Authority or a Third Party to declare a view Service for the viewing of its resources through the Member State View Service while maintaining the viewing capability at the Public Authority or the Third party location</w:t>
      </w:r>
      <w:r>
        <w:rPr>
          <w:lang w:val="en-US"/>
        </w:rPr>
        <w:t>, shall be implemented through the “Discover Metadata” operation of the Discovery Service which allows for View service metadata to be retrieved.</w:t>
      </w:r>
    </w:p>
    <w:p w14:paraId="1A74972D" w14:textId="77777777" w:rsidR="00EA4F68" w:rsidRDefault="00EA4F68" w:rsidP="004B676E">
      <w:pPr>
        <w:pStyle w:val="Heading6"/>
      </w:pPr>
      <w:bookmarkStart w:id="151" w:name="_toc967"/>
      <w:bookmarkStart w:id="152" w:name="_Toc157074318"/>
      <w:bookmarkEnd w:id="151"/>
      <w:r>
        <w:t>GetCapabilities operation</w:t>
      </w:r>
      <w:r w:rsidR="000914A3">
        <w:t>s</w:t>
      </w:r>
      <w:r>
        <w:t xml:space="preserve"> metadata</w:t>
      </w:r>
      <w:bookmarkEnd w:id="152"/>
    </w:p>
    <w:p w14:paraId="05D866FA" w14:textId="72E1B68F" w:rsidR="00EA4F68" w:rsidRDefault="00BA763C" w:rsidP="004B676E">
      <w:pPr>
        <w:pStyle w:val="Requirement"/>
        <w:jc w:val="both"/>
        <w:rPr>
          <w:lang w:val="en-US"/>
        </w:rPr>
      </w:pPr>
      <w:r w:rsidRPr="00C15BDA">
        <w:rPr>
          <w:b/>
          <w:color w:val="FF0000"/>
        </w:rPr>
        <w:t xml:space="preserve">Implementation Requirement </w:t>
      </w:r>
      <w:r w:rsidRPr="00C15BDA">
        <w:rPr>
          <w:b/>
          <w:color w:val="FF0000"/>
        </w:rPr>
        <w:fldChar w:fldCharType="begin"/>
      </w:r>
      <w:r w:rsidRPr="00C15BDA">
        <w:rPr>
          <w:b/>
          <w:color w:val="FF0000"/>
        </w:rPr>
        <w:instrText xml:space="preserve"> SEQ Requirement \* ARABIC </w:instrText>
      </w:r>
      <w:r w:rsidRPr="00C15BDA">
        <w:rPr>
          <w:b/>
          <w:color w:val="FF0000"/>
        </w:rPr>
        <w:fldChar w:fldCharType="separate"/>
      </w:r>
      <w:r w:rsidR="00E66CDD">
        <w:rPr>
          <w:b/>
          <w:noProof/>
          <w:color w:val="FF0000"/>
        </w:rPr>
        <w:t>30</w:t>
      </w:r>
      <w:r w:rsidRPr="00C15BDA">
        <w:rPr>
          <w:b/>
          <w:color w:val="FF0000"/>
        </w:rPr>
        <w:fldChar w:fldCharType="end"/>
      </w:r>
      <w:r w:rsidR="00EA4F68">
        <w:t xml:space="preserve"> </w:t>
      </w:r>
      <w:r w:rsidR="00EA4F68">
        <w:rPr>
          <w:lang w:val="en-US"/>
        </w:rPr>
        <w:t xml:space="preserve">GetCapabilities operation metadata shall be mapped to the </w:t>
      </w:r>
      <w:r w:rsidR="00EA4F68">
        <w:rPr>
          <w:rFonts w:ascii="Courier New" w:hAnsi="Courier New"/>
          <w:lang w:val="en-US"/>
        </w:rPr>
        <w:t>&lt;wms:GetCapabilities&gt;</w:t>
      </w:r>
      <w:r w:rsidR="00EA4F68">
        <w:rPr>
          <w:lang w:val="en-US"/>
        </w:rPr>
        <w:t xml:space="preserve"> element.</w:t>
      </w:r>
    </w:p>
    <w:p w14:paraId="59F33F30" w14:textId="77777777" w:rsidR="00EA4F68" w:rsidRDefault="00EA4F68" w:rsidP="00EA4F68">
      <w:pPr>
        <w:pStyle w:val="Caption"/>
      </w:pPr>
      <w:bookmarkStart w:id="153" w:name="_Toc159065350"/>
      <w:bookmarkStart w:id="154" w:name="_Toc227149065"/>
      <w:r>
        <w:t xml:space="preserve">Example </w:t>
      </w:r>
      <w:r w:rsidR="00007E09">
        <w:fldChar w:fldCharType="begin"/>
      </w:r>
      <w:r w:rsidR="00007E09">
        <w:instrText xml:space="preserve"> SEQ Example \* ARABIC </w:instrText>
      </w:r>
      <w:r w:rsidR="00007E09">
        <w:fldChar w:fldCharType="separate"/>
      </w:r>
      <w:r w:rsidR="00E66CDD">
        <w:rPr>
          <w:noProof/>
        </w:rPr>
        <w:t>9</w:t>
      </w:r>
      <w:r w:rsidR="00007E09">
        <w:rPr>
          <w:noProof/>
        </w:rPr>
        <w:fldChar w:fldCharType="end"/>
      </w:r>
      <w:r>
        <w:t xml:space="preserve">: Operations </w:t>
      </w:r>
      <w:r w:rsidR="000914A3">
        <w:t>m</w:t>
      </w:r>
      <w:r>
        <w:t>etadata</w:t>
      </w:r>
      <w:bookmarkEnd w:id="153"/>
      <w:bookmarkEnd w:id="154"/>
    </w:p>
    <w:p w14:paraId="63CC0162" w14:textId="77777777" w:rsidR="00EA4F68" w:rsidRDefault="00EA4F68" w:rsidP="00EA4F68">
      <w:pPr>
        <w:pStyle w:val="XMLExample"/>
      </w:pPr>
      <w:r>
        <w:t>&lt;wms:WMS_Capabilities version=“1.3.0” xmlns:wms=”http://www.opengis.net/wms&gt;</w:t>
      </w:r>
    </w:p>
    <w:p w14:paraId="245DEA7D" w14:textId="77777777" w:rsidR="00EA4F68" w:rsidRDefault="00EA4F68" w:rsidP="00EA4F68">
      <w:pPr>
        <w:pStyle w:val="XMLExample"/>
      </w:pPr>
      <w:r>
        <w:tab/>
        <w:t>&lt;wms:Service&gt;</w:t>
      </w:r>
    </w:p>
    <w:p w14:paraId="41F987BD" w14:textId="77777777" w:rsidR="00EA4F68" w:rsidRDefault="00EA4F68" w:rsidP="00EA4F68">
      <w:pPr>
        <w:pStyle w:val="XMLExample"/>
      </w:pPr>
      <w:r>
        <w:tab/>
      </w:r>
      <w:r>
        <w:tab/>
        <w:t>...</w:t>
      </w:r>
    </w:p>
    <w:p w14:paraId="1CD93EB2" w14:textId="77777777" w:rsidR="00EA4F68" w:rsidRDefault="00EA4F68" w:rsidP="00EA4F68">
      <w:pPr>
        <w:pStyle w:val="XMLExample"/>
      </w:pPr>
      <w:r>
        <w:tab/>
        <w:t>&lt;/wms:Service&gt;</w:t>
      </w:r>
    </w:p>
    <w:p w14:paraId="5546EEC1" w14:textId="77777777" w:rsidR="00EA4F68" w:rsidRDefault="00EA4F68" w:rsidP="00EA4F68">
      <w:pPr>
        <w:pStyle w:val="XMLExample"/>
      </w:pPr>
      <w:r>
        <w:tab/>
        <w:t>&lt;wms:Capability&gt;</w:t>
      </w:r>
    </w:p>
    <w:p w14:paraId="1D4255E1" w14:textId="77777777" w:rsidR="00EA4F68" w:rsidRDefault="00EA4F68" w:rsidP="00EA4F68">
      <w:pPr>
        <w:pStyle w:val="XMLExample"/>
      </w:pPr>
      <w:r>
        <w:tab/>
      </w:r>
      <w:r>
        <w:tab/>
        <w:t>&lt;wms:Request&gt;</w:t>
      </w:r>
    </w:p>
    <w:p w14:paraId="14E56492" w14:textId="77777777" w:rsidR="00EA4F68" w:rsidRDefault="00EA4F68" w:rsidP="00EA4F68">
      <w:pPr>
        <w:pStyle w:val="XMLHighlight"/>
      </w:pPr>
      <w:r>
        <w:tab/>
      </w:r>
      <w:r>
        <w:tab/>
      </w:r>
      <w:r>
        <w:tab/>
        <w:t>&lt;wms:GetCapabilities&gt;</w:t>
      </w:r>
    </w:p>
    <w:p w14:paraId="3F4FE19F" w14:textId="77777777" w:rsidR="00EA4F68" w:rsidRDefault="00EA4F68" w:rsidP="00EA4F68">
      <w:pPr>
        <w:pStyle w:val="XMLHighlight"/>
      </w:pPr>
      <w:r>
        <w:tab/>
      </w:r>
      <w:r>
        <w:tab/>
      </w:r>
      <w:r>
        <w:tab/>
      </w:r>
      <w:r>
        <w:tab/>
        <w:t>&lt;wms:Format&gt;text/xml&lt;/wms:Format&gt;</w:t>
      </w:r>
    </w:p>
    <w:p w14:paraId="768F6D85" w14:textId="77777777" w:rsidR="00EA4F68" w:rsidRDefault="00EA4F68" w:rsidP="00EA4F68">
      <w:pPr>
        <w:pStyle w:val="XMLHighlight"/>
      </w:pPr>
      <w:r>
        <w:tab/>
      </w:r>
      <w:r>
        <w:tab/>
      </w:r>
      <w:r>
        <w:tab/>
      </w:r>
      <w:r>
        <w:tab/>
        <w:t>...</w:t>
      </w:r>
    </w:p>
    <w:p w14:paraId="77698292" w14:textId="77777777" w:rsidR="00EA4F68" w:rsidRDefault="00EA4F68" w:rsidP="00EA4F68">
      <w:pPr>
        <w:pStyle w:val="XMLHighlight"/>
      </w:pPr>
      <w:r>
        <w:tab/>
      </w:r>
      <w:r>
        <w:tab/>
      </w:r>
      <w:r>
        <w:tab/>
      </w:r>
      <w:r>
        <w:tab/>
        <w:t>&lt;wms:DCPType&gt;</w:t>
      </w:r>
    </w:p>
    <w:p w14:paraId="25C3139A" w14:textId="77777777" w:rsidR="00EA4F68" w:rsidRDefault="00EA4F68" w:rsidP="00EA4F68">
      <w:pPr>
        <w:pStyle w:val="XMLHighlight"/>
      </w:pPr>
      <w:r>
        <w:tab/>
      </w:r>
      <w:r>
        <w:tab/>
      </w:r>
      <w:r>
        <w:tab/>
      </w:r>
      <w:r>
        <w:tab/>
      </w:r>
      <w:r>
        <w:tab/>
        <w:t>&lt;wms:HTTP&gt;</w:t>
      </w:r>
    </w:p>
    <w:p w14:paraId="47D3B876" w14:textId="77777777" w:rsidR="00EA4F68" w:rsidRDefault="00EA4F68" w:rsidP="00EA4F68">
      <w:pPr>
        <w:pStyle w:val="XMLHighlight"/>
      </w:pPr>
      <w:r>
        <w:tab/>
      </w:r>
      <w:r>
        <w:tab/>
      </w:r>
      <w:r>
        <w:tab/>
      </w:r>
      <w:r>
        <w:tab/>
      </w:r>
      <w:r>
        <w:tab/>
      </w:r>
      <w:r>
        <w:tab/>
        <w:t>&lt;wms:Get&gt;</w:t>
      </w:r>
    </w:p>
    <w:p w14:paraId="20586594" w14:textId="77777777" w:rsidR="00EA4F68" w:rsidRDefault="00EA4F68" w:rsidP="00EA4F68">
      <w:pPr>
        <w:pStyle w:val="XMLHighlight"/>
      </w:pPr>
      <w:r>
        <w:tab/>
      </w:r>
      <w:r>
        <w:tab/>
      </w:r>
      <w:r>
        <w:tab/>
      </w:r>
      <w:r>
        <w:tab/>
      </w:r>
      <w:r>
        <w:tab/>
      </w:r>
      <w:r>
        <w:tab/>
      </w:r>
      <w:r>
        <w:tab/>
        <w:t>&lt;wms:OnlineResource</w:t>
      </w:r>
    </w:p>
    <w:p w14:paraId="7A3DA904" w14:textId="77777777" w:rsidR="00EA4F68" w:rsidRPr="00E14B59" w:rsidRDefault="00EA4F68" w:rsidP="00EA4F68">
      <w:pPr>
        <w:pStyle w:val="XMLHighlight"/>
      </w:pPr>
      <w:r>
        <w:tab/>
      </w:r>
      <w:r>
        <w:tab/>
      </w:r>
      <w:r>
        <w:tab/>
      </w:r>
      <w:r>
        <w:tab/>
      </w:r>
      <w:r>
        <w:tab/>
      </w:r>
      <w:r>
        <w:tab/>
      </w:r>
      <w:r>
        <w:tab/>
      </w:r>
      <w:r w:rsidRPr="00E14B59">
        <w:tab/>
        <w:t>xmlns:xlink="</w:t>
      </w:r>
      <w:hyperlink r:id="rId34" w:history="1">
        <w:r w:rsidRPr="00E14B59">
          <w:rPr>
            <w:rStyle w:val="Hyperlink"/>
          </w:rPr>
          <w:t>http://www.w3.org/1999/xlink</w:t>
        </w:r>
      </w:hyperlink>
      <w:r w:rsidRPr="00E14B59">
        <w:t>"</w:t>
      </w:r>
    </w:p>
    <w:p w14:paraId="2A89FEE2" w14:textId="77777777" w:rsidR="00EA4F68" w:rsidRDefault="00EA4F68" w:rsidP="00EA4F68">
      <w:pPr>
        <w:pStyle w:val="XMLHighlight"/>
      </w:pPr>
      <w:r>
        <w:tab/>
      </w:r>
      <w:r>
        <w:tab/>
      </w:r>
      <w:r>
        <w:tab/>
      </w:r>
      <w:r>
        <w:tab/>
      </w:r>
      <w:r>
        <w:tab/>
      </w:r>
      <w:r>
        <w:tab/>
      </w:r>
      <w:r>
        <w:tab/>
      </w:r>
      <w:r>
        <w:tab/>
        <w:t>xlink:type="simple"</w:t>
      </w:r>
    </w:p>
    <w:p w14:paraId="0B03E478" w14:textId="77777777" w:rsidR="00EA4F68" w:rsidRDefault="00EA4F68" w:rsidP="00EA4F68">
      <w:pPr>
        <w:pStyle w:val="XMLHighlight"/>
      </w:pPr>
      <w:r>
        <w:tab/>
      </w:r>
      <w:r>
        <w:tab/>
      </w:r>
      <w:r>
        <w:tab/>
      </w:r>
      <w:r>
        <w:tab/>
      </w:r>
      <w:r>
        <w:tab/>
      </w:r>
      <w:r>
        <w:tab/>
      </w:r>
      <w:r>
        <w:tab/>
      </w:r>
      <w:r>
        <w:tab/>
        <w:t>xlink:href="http://hostname/path?"</w:t>
      </w:r>
    </w:p>
    <w:p w14:paraId="2F608432" w14:textId="77777777" w:rsidR="00EA4F68" w:rsidRDefault="00EA4F68" w:rsidP="00EA4F68">
      <w:pPr>
        <w:pStyle w:val="XMLHighlight"/>
      </w:pPr>
      <w:r>
        <w:tab/>
      </w:r>
      <w:r>
        <w:tab/>
      </w:r>
      <w:r>
        <w:tab/>
      </w:r>
      <w:r>
        <w:tab/>
      </w:r>
      <w:r>
        <w:tab/>
      </w:r>
      <w:r>
        <w:tab/>
      </w:r>
      <w:r>
        <w:tab/>
        <w:t>/&gt;</w:t>
      </w:r>
    </w:p>
    <w:p w14:paraId="24BC3946" w14:textId="77777777" w:rsidR="00EA4F68" w:rsidRDefault="00EA4F68" w:rsidP="00EA4F68">
      <w:pPr>
        <w:pStyle w:val="XMLHighlight"/>
      </w:pPr>
      <w:r>
        <w:tab/>
      </w:r>
      <w:r>
        <w:tab/>
      </w:r>
      <w:r>
        <w:tab/>
      </w:r>
      <w:r>
        <w:tab/>
      </w:r>
      <w:r>
        <w:tab/>
      </w:r>
      <w:r>
        <w:tab/>
        <w:t>&lt;/wms:Get&gt;</w:t>
      </w:r>
    </w:p>
    <w:p w14:paraId="63EDF45D" w14:textId="77777777" w:rsidR="00EA4F68" w:rsidRDefault="00EA4F68" w:rsidP="00EA4F68">
      <w:pPr>
        <w:pStyle w:val="XMLHighlight"/>
      </w:pPr>
      <w:r>
        <w:tab/>
      </w:r>
      <w:r>
        <w:tab/>
      </w:r>
      <w:r>
        <w:tab/>
      </w:r>
      <w:r>
        <w:tab/>
      </w:r>
      <w:r>
        <w:tab/>
        <w:t>&lt;/wms:HTTP&gt;</w:t>
      </w:r>
    </w:p>
    <w:p w14:paraId="3AC48DFE" w14:textId="77777777" w:rsidR="00EA4F68" w:rsidRDefault="00EA4F68" w:rsidP="00EA4F68">
      <w:pPr>
        <w:pStyle w:val="XMLHighlight"/>
      </w:pPr>
      <w:r>
        <w:tab/>
      </w:r>
      <w:r>
        <w:tab/>
      </w:r>
      <w:r>
        <w:tab/>
      </w:r>
      <w:r>
        <w:tab/>
        <w:t>&lt;/wms:DCPType&gt;</w:t>
      </w:r>
    </w:p>
    <w:p w14:paraId="21882CEE" w14:textId="77777777" w:rsidR="00EA4F68" w:rsidRDefault="00EA4F68" w:rsidP="00EA4F68">
      <w:pPr>
        <w:pStyle w:val="XMLHighlight"/>
      </w:pPr>
      <w:r>
        <w:tab/>
      </w:r>
      <w:r>
        <w:tab/>
      </w:r>
      <w:r>
        <w:tab/>
        <w:t>&lt;/wms:GetCapabilities&gt;</w:t>
      </w:r>
    </w:p>
    <w:p w14:paraId="00307045" w14:textId="77777777" w:rsidR="00EA4F68" w:rsidRDefault="00EA4F68" w:rsidP="00EA4F68">
      <w:pPr>
        <w:pStyle w:val="XMLHighlight"/>
      </w:pPr>
      <w:r>
        <w:tab/>
      </w:r>
      <w:r>
        <w:tab/>
        <w:t>&lt;/wms:Request&gt;</w:t>
      </w:r>
    </w:p>
    <w:p w14:paraId="5D4FB752" w14:textId="77777777" w:rsidR="00EA4F68" w:rsidRDefault="00EA4F68" w:rsidP="00EA4F68">
      <w:pPr>
        <w:pStyle w:val="XMLExample"/>
      </w:pPr>
      <w:r>
        <w:tab/>
      </w:r>
      <w:r>
        <w:tab/>
        <w:t>...</w:t>
      </w:r>
    </w:p>
    <w:p w14:paraId="56389DBB" w14:textId="77777777" w:rsidR="00EA4F68" w:rsidRDefault="00EA4F68" w:rsidP="00EA4F68">
      <w:pPr>
        <w:pStyle w:val="XMLExample"/>
      </w:pPr>
      <w:r>
        <w:tab/>
        <w:t>&lt;/wms:Capability&gt;</w:t>
      </w:r>
    </w:p>
    <w:p w14:paraId="5507E819" w14:textId="77777777" w:rsidR="00EA4F68" w:rsidRDefault="00EA4F68" w:rsidP="004B676E">
      <w:pPr>
        <w:pStyle w:val="XMLExample"/>
      </w:pPr>
      <w:r>
        <w:t>&lt;/wms:WMS_Capabilities&gt;</w:t>
      </w:r>
    </w:p>
    <w:p w14:paraId="2B5FE6C4" w14:textId="77777777" w:rsidR="00EA4F68" w:rsidRDefault="00EA4F68" w:rsidP="004B676E">
      <w:pPr>
        <w:pStyle w:val="Heading6"/>
      </w:pPr>
      <w:bookmarkStart w:id="155" w:name="_toc995"/>
      <w:bookmarkStart w:id="156" w:name="_Toc157074319"/>
      <w:bookmarkEnd w:id="155"/>
      <w:r>
        <w:t>GetMap operation metadata</w:t>
      </w:r>
      <w:bookmarkEnd w:id="156"/>
    </w:p>
    <w:p w14:paraId="1924C552" w14:textId="792A4476" w:rsidR="00EA4F68" w:rsidRDefault="00BA763C" w:rsidP="004B676E">
      <w:pPr>
        <w:pStyle w:val="Requirement"/>
        <w:jc w:val="both"/>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31</w:t>
      </w:r>
      <w:r w:rsidRPr="00FE0F1C">
        <w:rPr>
          <w:b/>
          <w:color w:val="FF0000"/>
        </w:rPr>
        <w:fldChar w:fldCharType="end"/>
      </w:r>
      <w:r w:rsidR="00EA4F68">
        <w:t xml:space="preserve"> </w:t>
      </w:r>
      <w:r w:rsidR="00EA4F68">
        <w:rPr>
          <w:lang w:val="en-US"/>
        </w:rPr>
        <w:t xml:space="preserve">GetMap operation metadata shall be mapped to the </w:t>
      </w:r>
      <w:r w:rsidR="00EA4F68">
        <w:rPr>
          <w:rFonts w:ascii="Courier New" w:hAnsi="Courier New"/>
          <w:lang w:val="en-US"/>
        </w:rPr>
        <w:t>&lt;wms:GetMap&gt;</w:t>
      </w:r>
      <w:r w:rsidR="00EA4F68">
        <w:rPr>
          <w:lang w:val="en-US"/>
        </w:rPr>
        <w:t xml:space="preserve"> element. Either PNG or GIF format </w:t>
      </w:r>
      <w:r w:rsidR="00EA4F68" w:rsidRPr="001422A3">
        <w:rPr>
          <w:lang w:val="en-US"/>
        </w:rPr>
        <w:t>(without LZW compression</w:t>
      </w:r>
      <w:r w:rsidR="00EA4F68" w:rsidRPr="00A87FB1">
        <w:rPr>
          <w:lang w:val="en-US"/>
        </w:rPr>
        <w:t>)</w:t>
      </w:r>
      <w:r w:rsidR="00EA4F68">
        <w:rPr>
          <w:lang w:val="en-US"/>
        </w:rPr>
        <w:t xml:space="preserve"> with transparency shall be supported by the View service [</w:t>
      </w:r>
      <w:r w:rsidR="00EA4F68" w:rsidRPr="000720F2">
        <w:rPr>
          <w:b/>
          <w:lang w:val="en-US"/>
        </w:rPr>
        <w:t>INS NS</w:t>
      </w:r>
      <w:r w:rsidR="00EA4F68">
        <w:rPr>
          <w:lang w:val="en-US"/>
        </w:rPr>
        <w:t>, Annex III, Part B].</w:t>
      </w:r>
    </w:p>
    <w:p w14:paraId="32B2A5A5" w14:textId="77777777" w:rsidR="00EA4F68" w:rsidRDefault="00EA4F68" w:rsidP="004B676E">
      <w:pPr>
        <w:jc w:val="both"/>
        <w:rPr>
          <w:lang w:val="en-US"/>
        </w:rPr>
      </w:pPr>
    </w:p>
    <w:p w14:paraId="0A897007" w14:textId="659160BF" w:rsidR="00EA4F68" w:rsidRDefault="00BA763C" w:rsidP="00113C44">
      <w:pPr>
        <w:pStyle w:val="Recommendation"/>
        <w:rPr>
          <w:lang w:val="en-US"/>
        </w:rPr>
      </w:pPr>
      <w:r w:rsidRPr="001D1B43">
        <w:rPr>
          <w:b/>
          <w:color w:val="0000CC"/>
        </w:rPr>
        <w:t xml:space="preserve">Implementation Recommendation </w:t>
      </w:r>
      <w:r w:rsidRPr="001D1B43">
        <w:rPr>
          <w:b/>
          <w:color w:val="0000CC"/>
        </w:rPr>
        <w:fldChar w:fldCharType="begin"/>
      </w:r>
      <w:r w:rsidRPr="001D1B43">
        <w:rPr>
          <w:b/>
          <w:color w:val="0000CC"/>
        </w:rPr>
        <w:instrText xml:space="preserve"> SEQ Recommendation \* ARABIC </w:instrText>
      </w:r>
      <w:r w:rsidRPr="001D1B43">
        <w:rPr>
          <w:b/>
          <w:color w:val="0000CC"/>
        </w:rPr>
        <w:fldChar w:fldCharType="separate"/>
      </w:r>
      <w:r w:rsidR="00E66CDD">
        <w:rPr>
          <w:b/>
          <w:noProof/>
          <w:color w:val="0000CC"/>
        </w:rPr>
        <w:t>6</w:t>
      </w:r>
      <w:r w:rsidRPr="001D1B43">
        <w:rPr>
          <w:b/>
          <w:color w:val="0000CC"/>
        </w:rPr>
        <w:fldChar w:fldCharType="end"/>
      </w:r>
      <w:r w:rsidR="00EA4F68">
        <w:t xml:space="preserve"> </w:t>
      </w:r>
      <w:r w:rsidR="00EA4F68" w:rsidRPr="007B09E7">
        <w:rPr>
          <w:lang w:val="en-US"/>
        </w:rPr>
        <w:t>If PNG format is supported; the View service may select an appropriate bit depth for the returned PNG image. For layers with up to 256 colo</w:t>
      </w:r>
      <w:r w:rsidR="00EA4F68">
        <w:rPr>
          <w:lang w:val="en-US"/>
        </w:rPr>
        <w:t>u</w:t>
      </w:r>
      <w:r w:rsidR="00EA4F68" w:rsidRPr="007B09E7">
        <w:rPr>
          <w:lang w:val="en-US"/>
        </w:rPr>
        <w:t>rs, the recommended format is 8-bit indexed PNG. For layers with more than 256 colo</w:t>
      </w:r>
      <w:r w:rsidR="00EA4F68">
        <w:rPr>
          <w:lang w:val="en-US"/>
        </w:rPr>
        <w:t>u</w:t>
      </w:r>
      <w:r w:rsidR="00EA4F68" w:rsidRPr="007B09E7">
        <w:rPr>
          <w:lang w:val="en-US"/>
        </w:rPr>
        <w:t>rs, a higher bit depth should be used</w:t>
      </w:r>
      <w:r w:rsidR="00EA4F68">
        <w:rPr>
          <w:lang w:val="en-US"/>
        </w:rPr>
        <w:t>.</w:t>
      </w:r>
    </w:p>
    <w:p w14:paraId="2BF49E36" w14:textId="77777777" w:rsidR="001D5B92" w:rsidRDefault="001D5B92" w:rsidP="00EA4F68">
      <w:pPr>
        <w:pStyle w:val="Caption"/>
      </w:pPr>
      <w:bookmarkStart w:id="157" w:name="_Toc159065351"/>
    </w:p>
    <w:p w14:paraId="559B8226" w14:textId="77777777" w:rsidR="00EA4F68" w:rsidRDefault="00EA4F68" w:rsidP="00EA4F68">
      <w:pPr>
        <w:pStyle w:val="Caption"/>
      </w:pPr>
      <w:bookmarkStart w:id="158" w:name="_Toc227149066"/>
      <w:r>
        <w:lastRenderedPageBreak/>
        <w:t xml:space="preserve">Example </w:t>
      </w:r>
      <w:r w:rsidR="00007E09">
        <w:fldChar w:fldCharType="begin"/>
      </w:r>
      <w:r w:rsidR="00007E09">
        <w:instrText xml:space="preserve"> SEQ Example \* ARABIC </w:instrText>
      </w:r>
      <w:r w:rsidR="00007E09">
        <w:fldChar w:fldCharType="separate"/>
      </w:r>
      <w:r w:rsidR="00E66CDD">
        <w:rPr>
          <w:noProof/>
        </w:rPr>
        <w:t>10</w:t>
      </w:r>
      <w:r w:rsidR="00007E09">
        <w:rPr>
          <w:noProof/>
        </w:rPr>
        <w:fldChar w:fldCharType="end"/>
      </w:r>
      <w:r>
        <w:t>: GetMap operation metadata</w:t>
      </w:r>
      <w:bookmarkEnd w:id="157"/>
      <w:bookmarkEnd w:id="158"/>
    </w:p>
    <w:p w14:paraId="49DCE231" w14:textId="77777777" w:rsidR="00EA4F68" w:rsidRDefault="00EA4F68" w:rsidP="00EA4F68">
      <w:pPr>
        <w:pStyle w:val="XMLExample"/>
      </w:pPr>
      <w:r>
        <w:t>&lt;wms:WMS_Capabilities version=“1.3.0”</w:t>
      </w:r>
    </w:p>
    <w:p w14:paraId="39DE4B57" w14:textId="77777777" w:rsidR="00EA4F68" w:rsidRDefault="00EA4F68" w:rsidP="00EA4F68">
      <w:pPr>
        <w:pStyle w:val="XMLExample"/>
      </w:pPr>
      <w:r>
        <w:t xml:space="preserve"> xmlns:wms=”http://www.opengis.net/wms&gt;</w:t>
      </w:r>
    </w:p>
    <w:p w14:paraId="1FFD24C5" w14:textId="77777777" w:rsidR="00EA4F68" w:rsidRDefault="00EA4F68" w:rsidP="00EA4F68">
      <w:pPr>
        <w:pStyle w:val="XMLExample"/>
      </w:pPr>
      <w:r>
        <w:tab/>
        <w:t>&lt;wms:Service&gt;</w:t>
      </w:r>
    </w:p>
    <w:p w14:paraId="4D785D14" w14:textId="77777777" w:rsidR="00EA4F68" w:rsidRDefault="00EA4F68" w:rsidP="00EA4F68">
      <w:pPr>
        <w:pStyle w:val="XMLExample"/>
      </w:pPr>
      <w:r>
        <w:tab/>
      </w:r>
      <w:r>
        <w:tab/>
        <w:t>...</w:t>
      </w:r>
    </w:p>
    <w:p w14:paraId="1D9794FF" w14:textId="77777777" w:rsidR="00EA4F68" w:rsidRDefault="00EA4F68" w:rsidP="00EA4F68">
      <w:pPr>
        <w:pStyle w:val="XMLExample"/>
      </w:pPr>
      <w:r>
        <w:tab/>
        <w:t>&lt;/wms:Service&gt;</w:t>
      </w:r>
    </w:p>
    <w:p w14:paraId="5B3BAE1C" w14:textId="77777777" w:rsidR="00EA4F68" w:rsidRDefault="00EA4F68" w:rsidP="00EA4F68">
      <w:pPr>
        <w:pStyle w:val="XMLExample"/>
      </w:pPr>
      <w:r>
        <w:tab/>
        <w:t>&lt;wms:Capability&gt;</w:t>
      </w:r>
    </w:p>
    <w:p w14:paraId="1B936036" w14:textId="77777777" w:rsidR="00EA4F68" w:rsidRDefault="00EA4F68" w:rsidP="00EA4F68">
      <w:pPr>
        <w:pStyle w:val="XMLExample"/>
      </w:pPr>
      <w:r>
        <w:tab/>
      </w:r>
      <w:r>
        <w:tab/>
        <w:t>&lt;wms:Request&gt;</w:t>
      </w:r>
    </w:p>
    <w:p w14:paraId="7FDEAAA4" w14:textId="77777777" w:rsidR="00EA4F68" w:rsidRDefault="00EA4F68" w:rsidP="00EA4F68">
      <w:pPr>
        <w:pStyle w:val="XMLExample"/>
      </w:pPr>
      <w:r>
        <w:tab/>
      </w:r>
      <w:r>
        <w:tab/>
      </w:r>
      <w:r>
        <w:tab/>
        <w:t>&lt;wms:GetCapabilities&gt;</w:t>
      </w:r>
    </w:p>
    <w:p w14:paraId="1C454A2B" w14:textId="77777777" w:rsidR="00EA4F68" w:rsidRDefault="00EA4F68" w:rsidP="00EA4F68">
      <w:pPr>
        <w:pStyle w:val="XMLExample"/>
      </w:pPr>
      <w:r>
        <w:tab/>
      </w:r>
      <w:r>
        <w:tab/>
      </w:r>
      <w:r>
        <w:tab/>
      </w:r>
      <w:r>
        <w:tab/>
        <w:t>&lt;wms:Format&gt;text/xml&lt;/wms:Format&gt;</w:t>
      </w:r>
    </w:p>
    <w:p w14:paraId="293B1F60" w14:textId="77777777" w:rsidR="00EA4F68" w:rsidRDefault="00EA4F68" w:rsidP="00EA4F68">
      <w:pPr>
        <w:pStyle w:val="XMLExample"/>
      </w:pPr>
      <w:r>
        <w:tab/>
      </w:r>
      <w:r>
        <w:tab/>
      </w:r>
      <w:r>
        <w:tab/>
      </w:r>
      <w:r>
        <w:tab/>
        <w:t>...</w:t>
      </w:r>
    </w:p>
    <w:p w14:paraId="5C2F71DA" w14:textId="77777777" w:rsidR="00EA4F68" w:rsidRDefault="00EA4F68" w:rsidP="00EA4F68">
      <w:pPr>
        <w:pStyle w:val="XMLExample"/>
      </w:pPr>
      <w:r>
        <w:tab/>
      </w:r>
      <w:r>
        <w:tab/>
      </w:r>
      <w:r>
        <w:tab/>
      </w:r>
      <w:r>
        <w:tab/>
        <w:t>&lt;wms:DCPType&gt;</w:t>
      </w:r>
    </w:p>
    <w:p w14:paraId="232F9914" w14:textId="77777777" w:rsidR="00EA4F68" w:rsidRDefault="00EA4F68" w:rsidP="00EA4F68">
      <w:pPr>
        <w:pStyle w:val="XMLExample"/>
      </w:pPr>
      <w:r>
        <w:tab/>
      </w:r>
      <w:r>
        <w:tab/>
      </w:r>
      <w:r>
        <w:tab/>
      </w:r>
      <w:r>
        <w:tab/>
      </w:r>
      <w:r>
        <w:tab/>
        <w:t>&lt;wms:HTTP&gt;</w:t>
      </w:r>
    </w:p>
    <w:p w14:paraId="741068C8" w14:textId="77777777" w:rsidR="00EA4F68" w:rsidRDefault="00EA4F68" w:rsidP="00EA4F68">
      <w:pPr>
        <w:pStyle w:val="XMLExample"/>
      </w:pPr>
      <w:r>
        <w:tab/>
      </w:r>
      <w:r>
        <w:tab/>
      </w:r>
      <w:r>
        <w:tab/>
      </w:r>
      <w:r>
        <w:tab/>
      </w:r>
      <w:r>
        <w:tab/>
      </w:r>
      <w:r>
        <w:tab/>
        <w:t>&lt;wms:Get&gt;</w:t>
      </w:r>
    </w:p>
    <w:p w14:paraId="3490BCAA" w14:textId="77777777" w:rsidR="00EA4F68" w:rsidRDefault="00EA4F68" w:rsidP="00EA4F68">
      <w:pPr>
        <w:pStyle w:val="XMLExample"/>
      </w:pPr>
      <w:r>
        <w:tab/>
      </w:r>
      <w:r>
        <w:tab/>
      </w:r>
      <w:r>
        <w:tab/>
      </w:r>
      <w:r>
        <w:tab/>
      </w:r>
      <w:r>
        <w:tab/>
      </w:r>
      <w:r>
        <w:tab/>
      </w:r>
      <w:r>
        <w:tab/>
        <w:t>&lt;wms:OnlineResource</w:t>
      </w:r>
    </w:p>
    <w:p w14:paraId="2FA290EA" w14:textId="77777777" w:rsidR="00EA4F68" w:rsidRPr="00615651" w:rsidRDefault="00EA4F68" w:rsidP="00EA4F68">
      <w:pPr>
        <w:pStyle w:val="XMLExample"/>
      </w:pPr>
      <w:r w:rsidRPr="00615651">
        <w:tab/>
      </w:r>
      <w:r w:rsidRPr="00615651">
        <w:tab/>
      </w:r>
      <w:r w:rsidRPr="00615651">
        <w:tab/>
      </w:r>
      <w:r w:rsidRPr="00615651">
        <w:tab/>
      </w:r>
      <w:r w:rsidRPr="00615651">
        <w:tab/>
      </w:r>
      <w:r w:rsidRPr="00615651">
        <w:tab/>
      </w:r>
      <w:r w:rsidRPr="00615651">
        <w:tab/>
      </w:r>
      <w:r w:rsidRPr="00615651">
        <w:tab/>
        <w:t>xmlns:xlink="</w:t>
      </w:r>
      <w:hyperlink r:id="rId35" w:history="1">
        <w:r w:rsidRPr="00615651">
          <w:rPr>
            <w:rStyle w:val="Hyperlink"/>
            <w:color w:val="auto"/>
            <w:u w:val="none"/>
          </w:rPr>
          <w:t>http://www.w3.org/1999/xlink</w:t>
        </w:r>
      </w:hyperlink>
      <w:r w:rsidRPr="00615651">
        <w:t>"</w:t>
      </w:r>
    </w:p>
    <w:p w14:paraId="0A9E1B9B" w14:textId="77777777" w:rsidR="00EA4F68" w:rsidRPr="00AD6C40" w:rsidRDefault="00EA4F68" w:rsidP="00EA4F68">
      <w:pPr>
        <w:pStyle w:val="XMLExample"/>
      </w:pPr>
      <w:r w:rsidRPr="00AD6C40">
        <w:tab/>
      </w:r>
      <w:r w:rsidRPr="00AD6C40">
        <w:tab/>
      </w:r>
      <w:r w:rsidRPr="00AD6C40">
        <w:tab/>
      </w:r>
      <w:r w:rsidRPr="00AD6C40">
        <w:tab/>
      </w:r>
      <w:r w:rsidRPr="00AD6C40">
        <w:tab/>
      </w:r>
      <w:r w:rsidRPr="00AD6C40">
        <w:tab/>
      </w:r>
      <w:r w:rsidRPr="00AD6C40">
        <w:tab/>
      </w:r>
      <w:r w:rsidRPr="00AD6C40">
        <w:tab/>
        <w:t>xlink:type="simple"</w:t>
      </w:r>
    </w:p>
    <w:p w14:paraId="6E95BE6E" w14:textId="77777777" w:rsidR="00EA4F68" w:rsidRPr="00AD6C40" w:rsidRDefault="00EA4F68" w:rsidP="00EA4F68">
      <w:pPr>
        <w:pStyle w:val="XMLExample"/>
      </w:pPr>
      <w:r w:rsidRPr="00AD6C40">
        <w:tab/>
      </w:r>
      <w:r w:rsidRPr="00AD6C40">
        <w:tab/>
      </w:r>
      <w:r w:rsidRPr="00AD6C40">
        <w:tab/>
      </w:r>
      <w:r w:rsidRPr="00AD6C40">
        <w:tab/>
      </w:r>
      <w:r w:rsidRPr="00AD6C40">
        <w:tab/>
      </w:r>
      <w:r w:rsidRPr="00AD6C40">
        <w:tab/>
      </w:r>
      <w:r w:rsidRPr="00AD6C40">
        <w:tab/>
      </w:r>
      <w:r w:rsidRPr="00AD6C40">
        <w:tab/>
        <w:t>xlink:href="http://hostname/path?"</w:t>
      </w:r>
    </w:p>
    <w:p w14:paraId="01B779DA" w14:textId="77777777" w:rsidR="00EA4F68" w:rsidRPr="00AD6C40" w:rsidRDefault="00EA4F68" w:rsidP="00EA4F68">
      <w:pPr>
        <w:pStyle w:val="XMLExample"/>
      </w:pPr>
      <w:r w:rsidRPr="00AD6C40">
        <w:tab/>
      </w:r>
      <w:r w:rsidRPr="00AD6C40">
        <w:tab/>
      </w:r>
      <w:r w:rsidRPr="00AD6C40">
        <w:tab/>
      </w:r>
      <w:r w:rsidRPr="00AD6C40">
        <w:tab/>
      </w:r>
      <w:r w:rsidRPr="00AD6C40">
        <w:tab/>
      </w:r>
      <w:r w:rsidRPr="00AD6C40">
        <w:tab/>
      </w:r>
      <w:r w:rsidRPr="00AD6C40">
        <w:tab/>
        <w:t>/&gt;</w:t>
      </w:r>
    </w:p>
    <w:p w14:paraId="76CA4548" w14:textId="77777777" w:rsidR="00EA4F68" w:rsidRPr="00AD6C40" w:rsidRDefault="00EA4F68" w:rsidP="00EA4F68">
      <w:pPr>
        <w:pStyle w:val="XMLExample"/>
      </w:pPr>
      <w:r w:rsidRPr="00AD6C40">
        <w:tab/>
      </w:r>
      <w:r w:rsidRPr="00AD6C40">
        <w:tab/>
      </w:r>
      <w:r w:rsidRPr="00AD6C40">
        <w:tab/>
      </w:r>
      <w:r w:rsidRPr="00AD6C40">
        <w:tab/>
      </w:r>
      <w:r w:rsidRPr="00AD6C40">
        <w:tab/>
      </w:r>
      <w:r w:rsidRPr="00AD6C40">
        <w:tab/>
        <w:t>&lt;/wms:Get&gt;</w:t>
      </w:r>
    </w:p>
    <w:p w14:paraId="48D0D7FD" w14:textId="77777777" w:rsidR="00EA4F68" w:rsidRPr="00AD6C40" w:rsidRDefault="00EA4F68" w:rsidP="00EA4F68">
      <w:pPr>
        <w:pStyle w:val="XMLExample"/>
      </w:pPr>
      <w:r w:rsidRPr="00AD6C40">
        <w:tab/>
      </w:r>
      <w:r w:rsidRPr="00AD6C40">
        <w:tab/>
      </w:r>
      <w:r w:rsidRPr="00AD6C40">
        <w:tab/>
      </w:r>
      <w:r w:rsidRPr="00AD6C40">
        <w:tab/>
      </w:r>
      <w:r w:rsidRPr="00AD6C40">
        <w:tab/>
        <w:t>&lt;/wms:HTTP&gt;</w:t>
      </w:r>
    </w:p>
    <w:p w14:paraId="0EFAE6FF" w14:textId="77777777" w:rsidR="00EA4F68" w:rsidRPr="00AD6C40" w:rsidRDefault="00EA4F68" w:rsidP="00EA4F68">
      <w:pPr>
        <w:pStyle w:val="XMLExample"/>
      </w:pPr>
      <w:r w:rsidRPr="00AD6C40">
        <w:tab/>
      </w:r>
      <w:r w:rsidRPr="00AD6C40">
        <w:tab/>
      </w:r>
      <w:r w:rsidRPr="00AD6C40">
        <w:tab/>
      </w:r>
      <w:r w:rsidRPr="00AD6C40">
        <w:tab/>
        <w:t>&lt;/wms:DCPType&gt;</w:t>
      </w:r>
    </w:p>
    <w:p w14:paraId="4A7C6F32" w14:textId="77777777" w:rsidR="00EA4F68" w:rsidRPr="00AD6C40" w:rsidRDefault="00EA4F68" w:rsidP="00EA4F68">
      <w:pPr>
        <w:pStyle w:val="XMLExample"/>
      </w:pPr>
      <w:r w:rsidRPr="00AD6C40">
        <w:tab/>
      </w:r>
      <w:r w:rsidRPr="00AD6C40">
        <w:tab/>
      </w:r>
      <w:r w:rsidRPr="00AD6C40">
        <w:tab/>
        <w:t>&lt;/wms:GetCapabilities&gt;</w:t>
      </w:r>
    </w:p>
    <w:p w14:paraId="22C2B199" w14:textId="77777777" w:rsidR="00EA4F68" w:rsidRPr="00AD6C40" w:rsidRDefault="00EA4F68" w:rsidP="00EA4F68">
      <w:pPr>
        <w:pStyle w:val="XMLHighlight"/>
      </w:pPr>
      <w:r w:rsidRPr="00AD6C40">
        <w:tab/>
      </w:r>
      <w:r w:rsidRPr="00AD6C40">
        <w:tab/>
      </w:r>
      <w:r w:rsidRPr="00AD6C40">
        <w:tab/>
        <w:t>&lt;wms:GetMap&gt;</w:t>
      </w:r>
    </w:p>
    <w:p w14:paraId="22240BA8" w14:textId="77777777" w:rsidR="00EA4F68" w:rsidRPr="00AD6C40" w:rsidRDefault="00EA4F68" w:rsidP="00EA4F68">
      <w:pPr>
        <w:pStyle w:val="XMLHighlight"/>
      </w:pPr>
      <w:r w:rsidRPr="00AD6C40">
        <w:tab/>
      </w:r>
      <w:r w:rsidRPr="00AD6C40">
        <w:tab/>
      </w:r>
      <w:r w:rsidRPr="00AD6C40">
        <w:tab/>
      </w:r>
      <w:r w:rsidRPr="00AD6C40">
        <w:tab/>
        <w:t>&lt;wms:Format&gt;image/png&lt;/wms:Format&gt;</w:t>
      </w:r>
    </w:p>
    <w:p w14:paraId="5BDFF409" w14:textId="77777777" w:rsidR="00EA4F68" w:rsidRPr="00AD6C40" w:rsidRDefault="00EA4F68" w:rsidP="00EA4F68">
      <w:pPr>
        <w:pStyle w:val="XMLHighlight"/>
      </w:pPr>
      <w:r w:rsidRPr="00AD6C40">
        <w:tab/>
      </w:r>
      <w:r w:rsidRPr="00AD6C40">
        <w:tab/>
      </w:r>
      <w:r w:rsidRPr="00AD6C40">
        <w:tab/>
      </w:r>
      <w:r w:rsidRPr="00AD6C40">
        <w:tab/>
        <w:t>...</w:t>
      </w:r>
    </w:p>
    <w:p w14:paraId="39A1EC77" w14:textId="77777777" w:rsidR="00EA4F68" w:rsidRPr="00AD6C40" w:rsidRDefault="00EA4F68" w:rsidP="00EA4F68">
      <w:pPr>
        <w:pStyle w:val="XMLHighlight"/>
      </w:pPr>
      <w:r w:rsidRPr="00AD6C40">
        <w:tab/>
      </w:r>
      <w:r w:rsidRPr="00AD6C40">
        <w:tab/>
      </w:r>
      <w:r w:rsidRPr="00AD6C40">
        <w:tab/>
      </w:r>
      <w:r w:rsidRPr="00AD6C40">
        <w:tab/>
        <w:t>&lt;wms:DCPType&gt;</w:t>
      </w:r>
    </w:p>
    <w:p w14:paraId="13F959FD" w14:textId="77777777" w:rsidR="00EA4F68" w:rsidRPr="00AD6C40" w:rsidRDefault="00EA4F68" w:rsidP="00EA4F68">
      <w:pPr>
        <w:pStyle w:val="XMLHighlight"/>
      </w:pPr>
      <w:r w:rsidRPr="00AD6C40">
        <w:tab/>
      </w:r>
      <w:r w:rsidRPr="00AD6C40">
        <w:tab/>
      </w:r>
      <w:r w:rsidRPr="00AD6C40">
        <w:tab/>
      </w:r>
      <w:r w:rsidRPr="00AD6C40">
        <w:tab/>
      </w:r>
      <w:r w:rsidRPr="00AD6C40">
        <w:tab/>
        <w:t>&lt;wms:HTTP&gt;</w:t>
      </w:r>
    </w:p>
    <w:p w14:paraId="5FFE00B2" w14:textId="77777777" w:rsidR="00EA4F68" w:rsidRPr="00AD6C40" w:rsidRDefault="00EA4F68" w:rsidP="00EA4F68">
      <w:pPr>
        <w:pStyle w:val="XMLHighlight"/>
      </w:pPr>
      <w:r w:rsidRPr="00AD6C40">
        <w:tab/>
      </w:r>
      <w:r w:rsidRPr="00AD6C40">
        <w:tab/>
      </w:r>
      <w:r w:rsidRPr="00AD6C40">
        <w:tab/>
      </w:r>
      <w:r w:rsidRPr="00AD6C40">
        <w:tab/>
      </w:r>
      <w:r w:rsidRPr="00AD6C40">
        <w:tab/>
      </w:r>
      <w:r w:rsidRPr="00AD6C40">
        <w:tab/>
        <w:t>&lt;wms:Get&gt;</w:t>
      </w:r>
    </w:p>
    <w:p w14:paraId="2E6D98F0" w14:textId="77777777" w:rsidR="00EA4F68" w:rsidRPr="00AD6C40" w:rsidRDefault="00EA4F68" w:rsidP="00EA4F68">
      <w:pPr>
        <w:pStyle w:val="XMLHighlight"/>
      </w:pPr>
      <w:r w:rsidRPr="00AD6C40">
        <w:tab/>
      </w:r>
      <w:r w:rsidRPr="00AD6C40">
        <w:tab/>
      </w:r>
      <w:r w:rsidRPr="00AD6C40">
        <w:tab/>
      </w:r>
      <w:r w:rsidRPr="00AD6C40">
        <w:tab/>
      </w:r>
      <w:r w:rsidRPr="00AD6C40">
        <w:tab/>
      </w:r>
      <w:r w:rsidRPr="00AD6C40">
        <w:tab/>
      </w:r>
      <w:r w:rsidRPr="00AD6C40">
        <w:tab/>
        <w:t>&lt;wms:OnlineResource</w:t>
      </w:r>
    </w:p>
    <w:p w14:paraId="3D90F4B9" w14:textId="77777777" w:rsidR="00EA4F68" w:rsidRPr="00615651" w:rsidRDefault="00EA4F68" w:rsidP="00EA4F68">
      <w:pPr>
        <w:pStyle w:val="XMLHighlight"/>
      </w:pPr>
      <w:r w:rsidRPr="00615651">
        <w:tab/>
      </w:r>
      <w:r w:rsidRPr="00615651">
        <w:tab/>
      </w:r>
      <w:r w:rsidRPr="00615651">
        <w:tab/>
      </w:r>
      <w:r w:rsidRPr="00615651">
        <w:tab/>
      </w:r>
      <w:r w:rsidRPr="00615651">
        <w:tab/>
      </w:r>
      <w:r w:rsidRPr="00615651">
        <w:tab/>
      </w:r>
      <w:r w:rsidRPr="00615651">
        <w:tab/>
      </w:r>
      <w:r w:rsidRPr="00615651">
        <w:tab/>
        <w:t>xmlns:xlink="</w:t>
      </w:r>
      <w:hyperlink r:id="rId36" w:history="1">
        <w:r w:rsidRPr="00615651">
          <w:rPr>
            <w:rStyle w:val="Hyperlink"/>
            <w:color w:val="auto"/>
            <w:u w:val="none"/>
          </w:rPr>
          <w:t>http://www.w3.org/1999/xlink</w:t>
        </w:r>
      </w:hyperlink>
      <w:r w:rsidRPr="00615651">
        <w:t>"</w:t>
      </w:r>
    </w:p>
    <w:p w14:paraId="7D092642" w14:textId="77777777" w:rsidR="00EA4F68" w:rsidRDefault="00EA4F68" w:rsidP="00EA4F68">
      <w:pPr>
        <w:pStyle w:val="XMLHighlight"/>
      </w:pPr>
      <w:r>
        <w:tab/>
      </w:r>
      <w:r>
        <w:tab/>
      </w:r>
      <w:r>
        <w:tab/>
      </w:r>
      <w:r>
        <w:tab/>
      </w:r>
      <w:r>
        <w:tab/>
      </w:r>
      <w:r>
        <w:tab/>
      </w:r>
      <w:r>
        <w:tab/>
      </w:r>
      <w:r>
        <w:tab/>
        <w:t>xlink:type="simple"</w:t>
      </w:r>
    </w:p>
    <w:p w14:paraId="630DB600" w14:textId="77777777" w:rsidR="00EA4F68" w:rsidRDefault="00EA4F68" w:rsidP="00EA4F68">
      <w:pPr>
        <w:pStyle w:val="XMLHighlight"/>
      </w:pPr>
      <w:r>
        <w:tab/>
      </w:r>
      <w:r>
        <w:tab/>
      </w:r>
      <w:r>
        <w:tab/>
      </w:r>
      <w:r>
        <w:tab/>
      </w:r>
      <w:r>
        <w:tab/>
      </w:r>
      <w:r>
        <w:tab/>
      </w:r>
      <w:r>
        <w:tab/>
      </w:r>
      <w:r>
        <w:tab/>
        <w:t>xlink:href="http://hostname/path?"</w:t>
      </w:r>
    </w:p>
    <w:p w14:paraId="200BF9F0" w14:textId="77777777" w:rsidR="00EA4F68" w:rsidRDefault="00EA4F68" w:rsidP="00EA4F68">
      <w:pPr>
        <w:pStyle w:val="XMLHighlight"/>
      </w:pPr>
      <w:r>
        <w:tab/>
      </w:r>
      <w:r>
        <w:tab/>
      </w:r>
      <w:r>
        <w:tab/>
      </w:r>
      <w:r>
        <w:tab/>
      </w:r>
      <w:r>
        <w:tab/>
      </w:r>
      <w:r>
        <w:tab/>
      </w:r>
      <w:r>
        <w:tab/>
        <w:t>/&gt;</w:t>
      </w:r>
    </w:p>
    <w:p w14:paraId="06804129" w14:textId="77777777" w:rsidR="00EA4F68" w:rsidRDefault="00EA4F68" w:rsidP="00EA4F68">
      <w:pPr>
        <w:pStyle w:val="XMLHighlight"/>
      </w:pPr>
      <w:r>
        <w:tab/>
      </w:r>
      <w:r>
        <w:tab/>
      </w:r>
      <w:r>
        <w:tab/>
      </w:r>
      <w:r>
        <w:tab/>
      </w:r>
      <w:r>
        <w:tab/>
      </w:r>
      <w:r>
        <w:tab/>
        <w:t>&lt;/wms:Get&gt;</w:t>
      </w:r>
    </w:p>
    <w:p w14:paraId="015074A0" w14:textId="77777777" w:rsidR="00EA4F68" w:rsidRDefault="00EA4F68" w:rsidP="00EA4F68">
      <w:pPr>
        <w:pStyle w:val="XMLHighlight"/>
      </w:pPr>
      <w:r>
        <w:tab/>
      </w:r>
      <w:r>
        <w:tab/>
      </w:r>
      <w:r>
        <w:tab/>
      </w:r>
      <w:r>
        <w:tab/>
      </w:r>
      <w:r>
        <w:tab/>
        <w:t>&lt;/wms:HTTP&gt;</w:t>
      </w:r>
    </w:p>
    <w:p w14:paraId="0696D07B" w14:textId="77777777" w:rsidR="00EA4F68" w:rsidRDefault="00EA4F68" w:rsidP="00EA4F68">
      <w:pPr>
        <w:pStyle w:val="XMLHighlight"/>
      </w:pPr>
      <w:r>
        <w:tab/>
      </w:r>
      <w:r>
        <w:tab/>
      </w:r>
      <w:r>
        <w:tab/>
      </w:r>
      <w:r>
        <w:tab/>
        <w:t>&lt;/wms:DCPType&gt;</w:t>
      </w:r>
    </w:p>
    <w:p w14:paraId="62C8B48E" w14:textId="77777777" w:rsidR="00EA4F68" w:rsidRPr="0010195F" w:rsidRDefault="00EA4F68" w:rsidP="00EA4F68">
      <w:pPr>
        <w:pStyle w:val="XMLHighlight"/>
      </w:pPr>
      <w:r w:rsidRPr="0010195F">
        <w:tab/>
      </w:r>
      <w:r w:rsidRPr="0010195F">
        <w:tab/>
      </w:r>
      <w:r w:rsidRPr="0010195F">
        <w:tab/>
        <w:t>&lt;/wms:GetMap&gt;</w:t>
      </w:r>
    </w:p>
    <w:p w14:paraId="48C3A7ED" w14:textId="77777777" w:rsidR="00EA4F68" w:rsidRDefault="00EA4F68" w:rsidP="00EA4F68">
      <w:pPr>
        <w:pStyle w:val="XMLExample"/>
      </w:pPr>
      <w:r>
        <w:tab/>
      </w:r>
      <w:r>
        <w:tab/>
        <w:t>&lt;/wms:Request&gt;</w:t>
      </w:r>
    </w:p>
    <w:p w14:paraId="150DFEC0" w14:textId="77777777" w:rsidR="00EA4F68" w:rsidRDefault="00EA4F68" w:rsidP="00EA4F68">
      <w:pPr>
        <w:pStyle w:val="XMLExample"/>
      </w:pPr>
      <w:r>
        <w:tab/>
      </w:r>
      <w:r>
        <w:tab/>
        <w:t>...</w:t>
      </w:r>
    </w:p>
    <w:p w14:paraId="54F2C272" w14:textId="77777777" w:rsidR="00EA4F68" w:rsidRDefault="00EA4F68" w:rsidP="00EA4F68">
      <w:pPr>
        <w:pStyle w:val="XMLExample"/>
      </w:pPr>
      <w:r>
        <w:tab/>
        <w:t>&lt;/wms:Capability&gt;</w:t>
      </w:r>
    </w:p>
    <w:p w14:paraId="001A802F" w14:textId="77777777" w:rsidR="00EA4F68" w:rsidRDefault="00EA4F68" w:rsidP="00EA4F68">
      <w:pPr>
        <w:pStyle w:val="XMLExample"/>
      </w:pPr>
      <w:r>
        <w:t>&lt;/wms:WMS_Capabilities&gt;</w:t>
      </w:r>
    </w:p>
    <w:p w14:paraId="13B44CB7" w14:textId="77777777" w:rsidR="00EA4F68" w:rsidRDefault="00EA4F68" w:rsidP="004B676E">
      <w:pPr>
        <w:pStyle w:val="Heading6"/>
      </w:pPr>
      <w:bookmarkStart w:id="159" w:name="_toc1039"/>
      <w:bookmarkStart w:id="160" w:name="_Toc157074320"/>
      <w:bookmarkEnd w:id="159"/>
      <w:r>
        <w:t>Link View Service operation metadata</w:t>
      </w:r>
      <w:bookmarkEnd w:id="160"/>
    </w:p>
    <w:p w14:paraId="06EFC075" w14:textId="0C14D5E9" w:rsidR="00EA4F68" w:rsidRDefault="00BA763C" w:rsidP="00CB0A69">
      <w:pPr>
        <w:pStyle w:val="Recommendation"/>
        <w:rPr>
          <w:lang w:val="en-US"/>
        </w:rPr>
      </w:pPr>
      <w:r w:rsidRPr="001D1B43">
        <w:rPr>
          <w:b/>
          <w:color w:val="0000CC"/>
        </w:rPr>
        <w:t xml:space="preserve">Implementation Recommendation </w:t>
      </w:r>
      <w:r w:rsidRPr="001D1B43">
        <w:rPr>
          <w:b/>
          <w:color w:val="0000CC"/>
        </w:rPr>
        <w:fldChar w:fldCharType="begin"/>
      </w:r>
      <w:r w:rsidRPr="001D1B43">
        <w:rPr>
          <w:b/>
          <w:color w:val="0000CC"/>
        </w:rPr>
        <w:instrText xml:space="preserve"> SEQ Recommendation \* ARABIC </w:instrText>
      </w:r>
      <w:r w:rsidRPr="001D1B43">
        <w:rPr>
          <w:b/>
          <w:color w:val="0000CC"/>
        </w:rPr>
        <w:fldChar w:fldCharType="separate"/>
      </w:r>
      <w:r w:rsidR="00E66CDD">
        <w:rPr>
          <w:b/>
          <w:noProof/>
          <w:color w:val="0000CC"/>
        </w:rPr>
        <w:t>7</w:t>
      </w:r>
      <w:r w:rsidRPr="001D1B43">
        <w:rPr>
          <w:b/>
          <w:color w:val="0000CC"/>
        </w:rPr>
        <w:fldChar w:fldCharType="end"/>
      </w:r>
      <w:r w:rsidR="001D5B92">
        <w:t xml:space="preserve"> </w:t>
      </w:r>
      <w:r w:rsidR="00EA4F68">
        <w:rPr>
          <w:lang w:val="en-US"/>
        </w:rPr>
        <w:t>The use of the “Discover Metadata” operation of the INSPIRE Discovery service is recommended for implementing the Link View Service operation.</w:t>
      </w:r>
    </w:p>
    <w:p w14:paraId="36B6FE49" w14:textId="77777777" w:rsidR="00EA4F68" w:rsidRDefault="00EA4F68" w:rsidP="004B676E">
      <w:pPr>
        <w:jc w:val="both"/>
        <w:rPr>
          <w:lang w:val="en-US"/>
        </w:rPr>
      </w:pPr>
    </w:p>
    <w:p w14:paraId="254601E1" w14:textId="77777777" w:rsidR="002A0527" w:rsidRDefault="00EA4F68" w:rsidP="004B676E">
      <w:pPr>
        <w:jc w:val="both"/>
        <w:rPr>
          <w:lang w:val="en-US"/>
        </w:rPr>
      </w:pPr>
      <w:r>
        <w:rPr>
          <w:lang w:val="en-US"/>
        </w:rPr>
        <w:t>The mechanism for publishing a view service’s service metadata and discovering a View Service through its service metadata is described in [</w:t>
      </w:r>
      <w:r>
        <w:rPr>
          <w:rStyle w:val="Hyperlink"/>
          <w:b/>
          <w:color w:val="000000"/>
          <w:kern w:val="1"/>
          <w:lang w:val="en-US"/>
        </w:rPr>
        <w:t xml:space="preserve">INS </w:t>
      </w:r>
      <w:r>
        <w:rPr>
          <w:rStyle w:val="Hyperlink"/>
          <w:rFonts w:cs="Arial"/>
          <w:b/>
          <w:color w:val="000000"/>
          <w:kern w:val="1"/>
          <w:lang w:val="en-US"/>
        </w:rPr>
        <w:t>DSTG</w:t>
      </w:r>
      <w:r>
        <w:rPr>
          <w:lang w:val="en-US"/>
        </w:rPr>
        <w:t>].</w:t>
      </w:r>
    </w:p>
    <w:p w14:paraId="09C2EC1C" w14:textId="77777777" w:rsidR="00EA4F68" w:rsidRDefault="00EA4F68" w:rsidP="004B676E">
      <w:pPr>
        <w:pStyle w:val="Heading5"/>
      </w:pPr>
      <w:bookmarkStart w:id="161" w:name="_toc1041"/>
      <w:bookmarkStart w:id="162" w:name="_Toc157074321"/>
      <w:bookmarkEnd w:id="161"/>
      <w:r>
        <w:t>Languages</w:t>
      </w:r>
      <w:bookmarkEnd w:id="162"/>
    </w:p>
    <w:p w14:paraId="15E899B5" w14:textId="010284AC" w:rsidR="002A0527" w:rsidRDefault="00EA4F68" w:rsidP="004B676E">
      <w:pPr>
        <w:jc w:val="both"/>
        <w:rPr>
          <w:lang w:val="en-US"/>
        </w:rPr>
      </w:pPr>
      <w:r>
        <w:rPr>
          <w:lang w:val="en-US"/>
        </w:rPr>
        <w:t xml:space="preserve">Refer to METADATA LANGUAGE element in </w:t>
      </w:r>
      <w:r w:rsidR="00BA763C">
        <w:rPr>
          <w:lang w:val="en-US"/>
        </w:rPr>
        <w:fldChar w:fldCharType="begin"/>
      </w:r>
      <w:r>
        <w:rPr>
          <w:lang w:val="en-US"/>
        </w:rPr>
        <w:instrText xml:space="preserve"> REF _Ref157229052 \h </w:instrText>
      </w:r>
      <w:r w:rsidR="00BA763C">
        <w:rPr>
          <w:lang w:val="en-US"/>
        </w:rPr>
      </w:r>
      <w:r w:rsidR="00BA763C">
        <w:rPr>
          <w:lang w:val="en-US"/>
        </w:rPr>
        <w:fldChar w:fldCharType="separate"/>
      </w:r>
      <w:r w:rsidR="00E66CDD">
        <w:t xml:space="preserve">Table </w:t>
      </w:r>
      <w:r w:rsidR="00E66CDD">
        <w:rPr>
          <w:noProof/>
        </w:rPr>
        <w:t>3</w:t>
      </w:r>
      <w:r w:rsidR="00BA763C">
        <w:rPr>
          <w:lang w:val="en-US"/>
        </w:rPr>
        <w:fldChar w:fldCharType="end"/>
      </w:r>
      <w:r>
        <w:rPr>
          <w:lang w:val="en-US"/>
        </w:rPr>
        <w:t>.</w:t>
      </w:r>
    </w:p>
    <w:p w14:paraId="1998DA62" w14:textId="17FEAA49" w:rsidR="001D5B92" w:rsidRDefault="001D5B92">
      <w:pPr>
        <w:suppressAutoHyphens w:val="0"/>
        <w:rPr>
          <w:lang w:val="en-US"/>
        </w:rPr>
      </w:pPr>
      <w:r>
        <w:rPr>
          <w:lang w:val="en-US"/>
        </w:rPr>
        <w:br w:type="page"/>
      </w:r>
    </w:p>
    <w:p w14:paraId="175D7CB0" w14:textId="77777777" w:rsidR="00EA4F68" w:rsidRDefault="00EA4F68" w:rsidP="004B676E">
      <w:pPr>
        <w:pStyle w:val="Heading5"/>
      </w:pPr>
      <w:bookmarkStart w:id="163" w:name="_toc1043"/>
      <w:bookmarkStart w:id="164" w:name="_Toc157074322"/>
      <w:bookmarkStart w:id="165" w:name="_Ref157158981"/>
      <w:bookmarkEnd w:id="163"/>
      <w:r>
        <w:lastRenderedPageBreak/>
        <w:t>Layers Metadata</w:t>
      </w:r>
      <w:bookmarkEnd w:id="164"/>
      <w:bookmarkEnd w:id="165"/>
    </w:p>
    <w:p w14:paraId="46563226" w14:textId="77777777" w:rsidR="00E66CDD" w:rsidRDefault="002038B8" w:rsidP="00077637">
      <w:pPr>
        <w:pStyle w:val="Caption"/>
        <w:keepNext/>
        <w:keepLines/>
      </w:pPr>
      <w:r>
        <w:t>The metadata elements listed in Table 3 of the INSPIRE Network Services regulation [</w:t>
      </w:r>
      <w:r w:rsidR="00BA763C" w:rsidRPr="00FE0F1C">
        <w:rPr>
          <w:b/>
        </w:rPr>
        <w:t>INS NS</w:t>
      </w:r>
      <w:r>
        <w:t>, Annex III] shall be provided for each layer</w:t>
      </w:r>
      <w:r w:rsidR="00B86A90">
        <w:t xml:space="preserve"> (see </w:t>
      </w:r>
      <w:r w:rsidR="00BA763C">
        <w:fldChar w:fldCharType="begin"/>
      </w:r>
      <w:r w:rsidR="00B86A90">
        <w:instrText xml:space="preserve"> REF _Ref161804377 \h </w:instrText>
      </w:r>
      <w:r w:rsidR="00BA763C">
        <w:fldChar w:fldCharType="separate"/>
      </w:r>
    </w:p>
    <w:p w14:paraId="78852DCC" w14:textId="7BA759E1" w:rsidR="00EA4F68" w:rsidRDefault="00E66CDD" w:rsidP="004B676E">
      <w:pPr>
        <w:jc w:val="both"/>
        <w:rPr>
          <w:lang w:val="en-US"/>
        </w:rPr>
      </w:pPr>
      <w:r>
        <w:t xml:space="preserve">Table </w:t>
      </w:r>
      <w:r>
        <w:rPr>
          <w:noProof/>
        </w:rPr>
        <w:t>4</w:t>
      </w:r>
      <w:r w:rsidR="00BA763C">
        <w:rPr>
          <w:lang w:val="en-US"/>
        </w:rPr>
        <w:fldChar w:fldCharType="end"/>
      </w:r>
      <w:r w:rsidR="00B86A90">
        <w:rPr>
          <w:lang w:val="en-US"/>
        </w:rPr>
        <w:t xml:space="preserve"> below)</w:t>
      </w:r>
      <w:r w:rsidR="002038B8">
        <w:rPr>
          <w:lang w:val="en-US"/>
        </w:rPr>
        <w:t xml:space="preserve">. </w:t>
      </w:r>
      <w:r w:rsidR="00B86A90">
        <w:rPr>
          <w:lang w:val="en-US"/>
        </w:rPr>
        <w:t xml:space="preserve">The layers </w:t>
      </w:r>
      <w:r w:rsidR="00EA4F68">
        <w:rPr>
          <w:lang w:val="en-US"/>
        </w:rPr>
        <w:t xml:space="preserve">metadata are mapped with the </w:t>
      </w:r>
      <w:r w:rsidR="00EA4F68">
        <w:rPr>
          <w:rFonts w:ascii="Courier New" w:hAnsi="Courier New"/>
          <w:lang w:val="en-US"/>
        </w:rPr>
        <w:t>&lt;wms:Layer&gt;</w:t>
      </w:r>
      <w:r w:rsidR="00EA4F68">
        <w:rPr>
          <w:lang w:val="en-US"/>
        </w:rPr>
        <w:t xml:space="preserve"> element.</w:t>
      </w:r>
    </w:p>
    <w:p w14:paraId="283ADE5A" w14:textId="77777777" w:rsidR="00EA4F68" w:rsidRDefault="00EA4F68" w:rsidP="00EA4F68">
      <w:pPr>
        <w:pStyle w:val="Caption"/>
      </w:pPr>
      <w:bookmarkStart w:id="166" w:name="_Toc159065352"/>
      <w:bookmarkStart w:id="167" w:name="_Toc227149067"/>
      <w:r>
        <w:t xml:space="preserve">Example </w:t>
      </w:r>
      <w:r w:rsidR="00007E09">
        <w:fldChar w:fldCharType="begin"/>
      </w:r>
      <w:r w:rsidR="00007E09">
        <w:instrText xml:space="preserve"> SEQ Example \* ARABIC </w:instrText>
      </w:r>
      <w:r w:rsidR="00007E09">
        <w:fldChar w:fldCharType="separate"/>
      </w:r>
      <w:r w:rsidR="00E66CDD">
        <w:rPr>
          <w:noProof/>
        </w:rPr>
        <w:t>11</w:t>
      </w:r>
      <w:r w:rsidR="00007E09">
        <w:rPr>
          <w:noProof/>
        </w:rPr>
        <w:fldChar w:fldCharType="end"/>
      </w:r>
      <w:r>
        <w:t>: Layers Metadata</w:t>
      </w:r>
      <w:bookmarkEnd w:id="166"/>
      <w:bookmarkEnd w:id="167"/>
    </w:p>
    <w:p w14:paraId="7570E441" w14:textId="77777777" w:rsidR="00EA4F68" w:rsidRDefault="00EA4F68" w:rsidP="00EA4F68">
      <w:pPr>
        <w:pStyle w:val="XMLExample"/>
      </w:pPr>
      <w:r>
        <w:t>&lt;wms:WMS_Capabilities version="1.3.0</w:t>
      </w:r>
      <w:r w:rsidRPr="001422A3">
        <w:t>"</w:t>
      </w:r>
    </w:p>
    <w:p w14:paraId="06F18F59" w14:textId="77777777" w:rsidR="00EA4F68" w:rsidRDefault="00EA4F68" w:rsidP="00EA4F68">
      <w:pPr>
        <w:pStyle w:val="XMLExample"/>
      </w:pPr>
      <w:r w:rsidRPr="009A61EC">
        <w:t>xmlns:wms=”http://www.opengis.net/wms</w:t>
      </w:r>
      <w:r>
        <w:t>&gt;</w:t>
      </w:r>
    </w:p>
    <w:p w14:paraId="7C14F503" w14:textId="77777777" w:rsidR="00EA4F68" w:rsidRDefault="00EA4F68" w:rsidP="00EA4F68">
      <w:pPr>
        <w:pStyle w:val="XMLExample"/>
      </w:pPr>
      <w:r>
        <w:tab/>
        <w:t>&lt;wms:Service&gt;</w:t>
      </w:r>
    </w:p>
    <w:p w14:paraId="4B087052" w14:textId="77777777" w:rsidR="00EA4F68" w:rsidRDefault="00EA4F68" w:rsidP="00EA4F68">
      <w:pPr>
        <w:pStyle w:val="XMLExample"/>
      </w:pPr>
      <w:r>
        <w:tab/>
      </w:r>
      <w:r>
        <w:tab/>
        <w:t>...</w:t>
      </w:r>
    </w:p>
    <w:p w14:paraId="1DC9D9ED" w14:textId="77777777" w:rsidR="00EA4F68" w:rsidRDefault="00EA4F68" w:rsidP="00EA4F68">
      <w:pPr>
        <w:pStyle w:val="XMLExample"/>
      </w:pPr>
      <w:r>
        <w:tab/>
        <w:t>&lt;/wms:Service&gt;</w:t>
      </w:r>
    </w:p>
    <w:p w14:paraId="63BA0E4B" w14:textId="77777777" w:rsidR="00EA4F68" w:rsidRDefault="00EA4F68" w:rsidP="00EA4F68">
      <w:pPr>
        <w:pStyle w:val="XMLExample"/>
      </w:pPr>
      <w:r>
        <w:tab/>
        <w:t>&lt;wms:Capability&gt;</w:t>
      </w:r>
    </w:p>
    <w:p w14:paraId="73C35219" w14:textId="77777777" w:rsidR="00EA4F68" w:rsidRDefault="00EA4F68" w:rsidP="00EA4F68">
      <w:pPr>
        <w:pStyle w:val="XMLExample"/>
      </w:pPr>
      <w:r>
        <w:tab/>
      </w:r>
      <w:r>
        <w:tab/>
        <w:t>...</w:t>
      </w:r>
    </w:p>
    <w:p w14:paraId="273176C7" w14:textId="77777777" w:rsidR="00EA4F68" w:rsidRDefault="00EA4F68" w:rsidP="00EA4F68">
      <w:pPr>
        <w:pStyle w:val="XMLHighlight"/>
      </w:pPr>
      <w:r>
        <w:tab/>
      </w:r>
      <w:r>
        <w:tab/>
        <w:t>&lt;wms:Layer&gt;</w:t>
      </w:r>
    </w:p>
    <w:p w14:paraId="2FA68723" w14:textId="77777777" w:rsidR="00EA4F68" w:rsidRDefault="00EA4F68" w:rsidP="00EA4F68">
      <w:pPr>
        <w:pStyle w:val="XMLHighlight"/>
      </w:pPr>
      <w:r>
        <w:tab/>
      </w:r>
      <w:r>
        <w:tab/>
      </w:r>
      <w:r>
        <w:tab/>
        <w:t>...</w:t>
      </w:r>
    </w:p>
    <w:p w14:paraId="229B1133" w14:textId="77777777" w:rsidR="00EA4F68" w:rsidRDefault="00EA4F68" w:rsidP="00EA4F68">
      <w:pPr>
        <w:pStyle w:val="XMLHighlight"/>
      </w:pPr>
      <w:r>
        <w:tab/>
      </w:r>
      <w:r>
        <w:tab/>
        <w:t>&lt;/wms:Layer&gt;</w:t>
      </w:r>
    </w:p>
    <w:p w14:paraId="31EF8FF2" w14:textId="77777777" w:rsidR="00EA4F68" w:rsidRDefault="00EA4F68" w:rsidP="00EA4F68">
      <w:pPr>
        <w:pStyle w:val="XMLExample"/>
      </w:pPr>
      <w:r>
        <w:tab/>
        <w:t>&lt;/wms:Capability&gt;</w:t>
      </w:r>
    </w:p>
    <w:p w14:paraId="4E71F627" w14:textId="77777777" w:rsidR="00EA4F68" w:rsidRDefault="00EA4F68" w:rsidP="0003558E">
      <w:pPr>
        <w:pStyle w:val="XMLExample"/>
        <w:ind w:firstLine="720"/>
      </w:pPr>
      <w:r>
        <w:t>&lt;/wms:WMS_Capabilities&gt;</w:t>
      </w:r>
    </w:p>
    <w:p w14:paraId="04FD1BB3" w14:textId="6241B77A" w:rsidR="00EA4F68" w:rsidRDefault="00BA763C" w:rsidP="006B262E">
      <w:pPr>
        <w:pStyle w:val="Requirement"/>
        <w:rPr>
          <w:rFonts w:eastAsia="Arial"/>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32</w:t>
      </w:r>
      <w:r w:rsidRPr="00FE0F1C">
        <w:rPr>
          <w:b/>
          <w:color w:val="FF0000"/>
        </w:rPr>
        <w:fldChar w:fldCharType="end"/>
      </w:r>
      <w:r w:rsidR="00EA4F68">
        <w:t xml:space="preserve"> </w:t>
      </w:r>
      <w:r w:rsidR="00EA4F68" w:rsidRPr="00F0280F">
        <w:rPr>
          <w:rFonts w:eastAsia="Arial"/>
          <w:lang w:val="en-US"/>
        </w:rPr>
        <w:t>The description of a layer shall use elements defined for the service capabilities in the</w:t>
      </w:r>
      <w:r w:rsidR="00EA4F68" w:rsidRPr="00F0280F">
        <w:rPr>
          <w:lang w:val="en-US"/>
        </w:rPr>
        <w:t xml:space="preserve"> [</w:t>
      </w:r>
      <w:r w:rsidR="00EA4F68" w:rsidRPr="00F0280F">
        <w:rPr>
          <w:b/>
          <w:lang w:val="en-US"/>
        </w:rPr>
        <w:t xml:space="preserve">ISO </w:t>
      </w:r>
      <w:r w:rsidR="00EA4F68" w:rsidRPr="00F0280F">
        <w:rPr>
          <w:b/>
        </w:rPr>
        <w:t>19128</w:t>
      </w:r>
      <w:r w:rsidR="00EA4F68" w:rsidRPr="00F0280F">
        <w:t xml:space="preserve">] </w:t>
      </w:r>
      <w:r w:rsidR="00EA4F68" w:rsidRPr="00F0280F">
        <w:rPr>
          <w:rFonts w:eastAsia="Arial"/>
          <w:lang w:val="en-US"/>
        </w:rPr>
        <w:t xml:space="preserve">standard. This </w:t>
      </w:r>
      <w:r w:rsidR="00077637" w:rsidRPr="00F0280F">
        <w:rPr>
          <w:rFonts w:eastAsia="Arial"/>
          <w:lang w:val="en-US"/>
        </w:rPr>
        <w:t>description</w:t>
      </w:r>
      <w:r w:rsidR="00EA4F68" w:rsidRPr="00F0280F">
        <w:rPr>
          <w:rFonts w:eastAsia="Arial"/>
          <w:lang w:val="en-US"/>
        </w:rPr>
        <w:t xml:space="preserve"> shall specify the role of some parameters for the INSPIRE View Service as stated in the Regulation on INSPIRE Network Services [</w:t>
      </w:r>
      <w:r w:rsidR="00EA4F68" w:rsidRPr="00F0280F">
        <w:rPr>
          <w:rFonts w:eastAsia="Arial"/>
          <w:b/>
          <w:lang w:val="en-US"/>
        </w:rPr>
        <w:t>INS NS</w:t>
      </w:r>
      <w:r w:rsidR="00EA4F68" w:rsidRPr="00F0280F">
        <w:rPr>
          <w:rFonts w:eastAsia="Arial"/>
          <w:lang w:val="en-US"/>
        </w:rPr>
        <w:t>].</w:t>
      </w:r>
    </w:p>
    <w:p w14:paraId="3BDD4B7E" w14:textId="77777777" w:rsidR="001D5B92" w:rsidRDefault="001D5B92" w:rsidP="00077637">
      <w:pPr>
        <w:pStyle w:val="Caption"/>
        <w:keepNext/>
        <w:keepLines/>
      </w:pPr>
      <w:bookmarkStart w:id="168" w:name="_Ref161804377"/>
      <w:bookmarkStart w:id="169" w:name="_Toc159065334"/>
    </w:p>
    <w:p w14:paraId="7D1C5A38" w14:textId="0E28B849" w:rsidR="00EA4F68" w:rsidRDefault="00EA4F68" w:rsidP="00077637">
      <w:pPr>
        <w:pStyle w:val="Caption"/>
        <w:keepNext/>
        <w:keepLines/>
      </w:pPr>
      <w:bookmarkStart w:id="170" w:name="_Toc227149250"/>
      <w:r>
        <w:t xml:space="preserve">Table </w:t>
      </w:r>
      <w:r w:rsidR="00007E09">
        <w:fldChar w:fldCharType="begin"/>
      </w:r>
      <w:r w:rsidR="00007E09">
        <w:instrText xml:space="preserve"> SEQ Table \* ARABIC </w:instrText>
      </w:r>
      <w:r w:rsidR="00007E09">
        <w:fldChar w:fldCharType="separate"/>
      </w:r>
      <w:r w:rsidR="00E66CDD">
        <w:rPr>
          <w:noProof/>
        </w:rPr>
        <w:t>4</w:t>
      </w:r>
      <w:r w:rsidR="00007E09">
        <w:rPr>
          <w:noProof/>
        </w:rPr>
        <w:fldChar w:fldCharType="end"/>
      </w:r>
      <w:bookmarkEnd w:id="168"/>
      <w:r w:rsidR="00637C7B">
        <w:t>:</w:t>
      </w:r>
      <w:r>
        <w:t xml:space="preserve"> Mapping between INSPIRE </w:t>
      </w:r>
      <w:r w:rsidR="002038B8">
        <w:t xml:space="preserve">layer metadata elements </w:t>
      </w:r>
      <w:r>
        <w:t>and ISO 19128 WMS elements</w:t>
      </w:r>
      <w:bookmarkEnd w:id="169"/>
      <w:bookmarkEnd w:id="170"/>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117"/>
        <w:gridCol w:w="4961"/>
      </w:tblGrid>
      <w:tr w:rsidR="00EA4F68" w14:paraId="3FA54BC4" w14:textId="77777777" w:rsidTr="00FE0F1C">
        <w:trPr>
          <w:tblHeader/>
        </w:trPr>
        <w:tc>
          <w:tcPr>
            <w:tcW w:w="4117" w:type="dxa"/>
            <w:tcBorders>
              <w:top w:val="single" w:sz="8" w:space="0" w:color="000000"/>
              <w:left w:val="single" w:sz="8" w:space="0" w:color="000000"/>
              <w:bottom w:val="single" w:sz="8" w:space="0" w:color="000000"/>
              <w:right w:val="single" w:sz="8" w:space="0" w:color="000000"/>
            </w:tcBorders>
            <w:shd w:val="clear" w:color="auto" w:fill="D9D9D9"/>
          </w:tcPr>
          <w:p w14:paraId="43BE1F63" w14:textId="77777777" w:rsidR="00EA4F68" w:rsidRDefault="00EA4F68" w:rsidP="00EA4F68">
            <w:pPr>
              <w:keepNext/>
              <w:keepLines/>
              <w:tabs>
                <w:tab w:val="center" w:pos="2003"/>
              </w:tabs>
              <w:snapToGrid w:val="0"/>
              <w:spacing w:before="57" w:after="57"/>
              <w:rPr>
                <w:b/>
                <w:sz w:val="22"/>
                <w:szCs w:val="22"/>
              </w:rPr>
            </w:pPr>
            <w:r>
              <w:rPr>
                <w:b/>
                <w:sz w:val="22"/>
                <w:szCs w:val="22"/>
              </w:rPr>
              <w:tab/>
              <w:t>Metadata elements</w:t>
            </w:r>
          </w:p>
        </w:tc>
        <w:tc>
          <w:tcPr>
            <w:tcW w:w="4955" w:type="dxa"/>
            <w:tcBorders>
              <w:top w:val="single" w:sz="8" w:space="0" w:color="000000"/>
              <w:left w:val="single" w:sz="8" w:space="0" w:color="000000"/>
              <w:bottom w:val="single" w:sz="8" w:space="0" w:color="000000"/>
              <w:right w:val="single" w:sz="8" w:space="0" w:color="000000"/>
            </w:tcBorders>
            <w:shd w:val="clear" w:color="auto" w:fill="D9D9D9"/>
          </w:tcPr>
          <w:p w14:paraId="6FC6FB58" w14:textId="77777777" w:rsidR="00EA4F68" w:rsidRDefault="00EA4F68" w:rsidP="00EA4F68">
            <w:pPr>
              <w:keepNext/>
              <w:keepLines/>
              <w:widowControl w:val="0"/>
              <w:snapToGrid w:val="0"/>
              <w:spacing w:before="57" w:after="57"/>
              <w:ind w:firstLine="555"/>
              <w:jc w:val="center"/>
              <w:rPr>
                <w:rFonts w:ascii="Courier New" w:eastAsia="Arial" w:hAnsi="Courier New"/>
                <w:b/>
                <w:sz w:val="22"/>
                <w:szCs w:val="22"/>
                <w:lang w:val="en-US"/>
              </w:rPr>
            </w:pPr>
            <w:r>
              <w:rPr>
                <w:b/>
                <w:sz w:val="22"/>
                <w:szCs w:val="22"/>
                <w:lang w:val="en-US"/>
              </w:rPr>
              <w:t xml:space="preserve">ISO </w:t>
            </w:r>
            <w:r>
              <w:rPr>
                <w:b/>
                <w:sz w:val="22"/>
                <w:szCs w:val="22"/>
              </w:rPr>
              <w:t xml:space="preserve">19128 </w:t>
            </w:r>
            <w:r>
              <w:rPr>
                <w:rFonts w:eastAsia="Arial"/>
                <w:b/>
                <w:sz w:val="22"/>
                <w:szCs w:val="22"/>
                <w:lang w:val="en-US"/>
              </w:rPr>
              <w:t xml:space="preserve"> standard elements of &lt;</w:t>
            </w:r>
            <w:r>
              <w:rPr>
                <w:rFonts w:ascii="Courier New" w:eastAsia="Arial" w:hAnsi="Courier New"/>
                <w:b/>
                <w:sz w:val="22"/>
                <w:szCs w:val="22"/>
                <w:lang w:val="en-US"/>
              </w:rPr>
              <w:t>wms:Layer&gt;</w:t>
            </w:r>
          </w:p>
        </w:tc>
      </w:tr>
      <w:tr w:rsidR="00EA4F68" w14:paraId="71D152F1" w14:textId="77777777" w:rsidTr="00FE0F1C">
        <w:tc>
          <w:tcPr>
            <w:tcW w:w="4117" w:type="dxa"/>
            <w:tcBorders>
              <w:top w:val="single" w:sz="8" w:space="0" w:color="000000"/>
              <w:left w:val="single" w:sz="1" w:space="0" w:color="000000"/>
              <w:bottom w:val="single" w:sz="1" w:space="0" w:color="000000"/>
            </w:tcBorders>
          </w:tcPr>
          <w:p w14:paraId="43586E27" w14:textId="77777777" w:rsidR="00EA4F68" w:rsidRDefault="00EA4F68" w:rsidP="00EA4F68">
            <w:pPr>
              <w:keepNext/>
              <w:keepLines/>
              <w:tabs>
                <w:tab w:val="left" w:pos="576"/>
              </w:tabs>
              <w:snapToGrid w:val="0"/>
              <w:spacing w:before="57" w:after="57"/>
              <w:rPr>
                <w:bCs/>
              </w:rPr>
            </w:pPr>
            <w:r>
              <w:rPr>
                <w:bCs/>
              </w:rPr>
              <w:t>Resource Title</w:t>
            </w:r>
          </w:p>
        </w:tc>
        <w:tc>
          <w:tcPr>
            <w:tcW w:w="4955" w:type="dxa"/>
            <w:tcBorders>
              <w:top w:val="single" w:sz="8" w:space="0" w:color="000000"/>
              <w:left w:val="single" w:sz="1" w:space="0" w:color="000000"/>
              <w:bottom w:val="single" w:sz="1" w:space="0" w:color="000000"/>
              <w:right w:val="single" w:sz="1" w:space="0" w:color="000000"/>
            </w:tcBorders>
          </w:tcPr>
          <w:p w14:paraId="3286A0BD" w14:textId="77777777" w:rsidR="00EA4F68" w:rsidRDefault="00EA4F68" w:rsidP="00EA4F68">
            <w:pPr>
              <w:keepNext/>
              <w:keepLines/>
              <w:tabs>
                <w:tab w:val="left" w:pos="576"/>
              </w:tabs>
              <w:snapToGrid w:val="0"/>
              <w:spacing w:before="57" w:after="57"/>
              <w:rPr>
                <w:rFonts w:ascii="Courier New" w:hAnsi="Courier New"/>
              </w:rPr>
            </w:pPr>
            <w:r>
              <w:rPr>
                <w:rFonts w:ascii="Courier New" w:hAnsi="Courier New"/>
              </w:rPr>
              <w:t>wms:Title</w:t>
            </w:r>
          </w:p>
        </w:tc>
      </w:tr>
      <w:tr w:rsidR="00EA4F68" w14:paraId="3C2AAB8A" w14:textId="77777777" w:rsidTr="00FE0F1C">
        <w:tc>
          <w:tcPr>
            <w:tcW w:w="4117" w:type="dxa"/>
            <w:tcBorders>
              <w:left w:val="single" w:sz="1" w:space="0" w:color="000000"/>
              <w:bottom w:val="single" w:sz="1" w:space="0" w:color="000000"/>
            </w:tcBorders>
          </w:tcPr>
          <w:p w14:paraId="0667D10E" w14:textId="77777777" w:rsidR="00EA4F68" w:rsidRDefault="00EA4F68" w:rsidP="00EA4F68">
            <w:pPr>
              <w:keepNext/>
              <w:keepLines/>
              <w:tabs>
                <w:tab w:val="left" w:pos="576"/>
              </w:tabs>
              <w:snapToGrid w:val="0"/>
              <w:spacing w:before="57" w:after="57"/>
              <w:rPr>
                <w:bCs/>
              </w:rPr>
            </w:pPr>
            <w:r>
              <w:rPr>
                <w:bCs/>
              </w:rPr>
              <w:t>Resource Abstract</w:t>
            </w:r>
          </w:p>
        </w:tc>
        <w:tc>
          <w:tcPr>
            <w:tcW w:w="4955" w:type="dxa"/>
            <w:tcBorders>
              <w:left w:val="single" w:sz="1" w:space="0" w:color="000000"/>
              <w:bottom w:val="single" w:sz="1" w:space="0" w:color="000000"/>
              <w:right w:val="single" w:sz="1" w:space="0" w:color="000000"/>
            </w:tcBorders>
          </w:tcPr>
          <w:p w14:paraId="57CBAFF8" w14:textId="77777777" w:rsidR="00EA4F68" w:rsidRDefault="00EA4F68" w:rsidP="00EA4F68">
            <w:pPr>
              <w:keepNext/>
              <w:keepLines/>
              <w:tabs>
                <w:tab w:val="left" w:pos="576"/>
              </w:tabs>
              <w:snapToGrid w:val="0"/>
              <w:spacing w:before="57" w:after="57"/>
              <w:rPr>
                <w:rFonts w:ascii="Courier New" w:hAnsi="Courier New"/>
              </w:rPr>
            </w:pPr>
            <w:r>
              <w:rPr>
                <w:rFonts w:ascii="Courier New" w:hAnsi="Courier New"/>
              </w:rPr>
              <w:t>wms:Abstract</w:t>
            </w:r>
          </w:p>
        </w:tc>
      </w:tr>
      <w:tr w:rsidR="00EA4F68" w14:paraId="6EE40E07" w14:textId="77777777" w:rsidTr="00FE0F1C">
        <w:tc>
          <w:tcPr>
            <w:tcW w:w="4117" w:type="dxa"/>
            <w:tcBorders>
              <w:left w:val="single" w:sz="1" w:space="0" w:color="000000"/>
              <w:bottom w:val="single" w:sz="1" w:space="0" w:color="000000"/>
            </w:tcBorders>
          </w:tcPr>
          <w:p w14:paraId="4C039CEE" w14:textId="77777777" w:rsidR="00EA4F68" w:rsidRDefault="00EA4F68" w:rsidP="00EA4F68">
            <w:pPr>
              <w:keepNext/>
              <w:keepLines/>
              <w:tabs>
                <w:tab w:val="left" w:pos="576"/>
              </w:tabs>
              <w:snapToGrid w:val="0"/>
              <w:spacing w:before="57" w:after="57"/>
              <w:rPr>
                <w:bCs/>
              </w:rPr>
            </w:pPr>
            <w:r>
              <w:rPr>
                <w:bCs/>
              </w:rPr>
              <w:t>Keyword</w:t>
            </w:r>
          </w:p>
        </w:tc>
        <w:tc>
          <w:tcPr>
            <w:tcW w:w="4955" w:type="dxa"/>
            <w:tcBorders>
              <w:left w:val="single" w:sz="1" w:space="0" w:color="000000"/>
              <w:bottom w:val="single" w:sz="1" w:space="0" w:color="000000"/>
              <w:right w:val="single" w:sz="1" w:space="0" w:color="000000"/>
            </w:tcBorders>
          </w:tcPr>
          <w:p w14:paraId="41A84175" w14:textId="77777777" w:rsidR="00EA4F68" w:rsidRDefault="00EA4F68" w:rsidP="00EA4F68">
            <w:pPr>
              <w:keepNext/>
              <w:keepLines/>
              <w:tabs>
                <w:tab w:val="left" w:pos="576"/>
              </w:tabs>
              <w:snapToGrid w:val="0"/>
              <w:spacing w:before="57" w:after="57"/>
              <w:rPr>
                <w:rFonts w:ascii="Courier New" w:hAnsi="Courier New"/>
                <w:bCs/>
              </w:rPr>
            </w:pPr>
            <w:r>
              <w:rPr>
                <w:rFonts w:ascii="Courier New" w:hAnsi="Courier New"/>
                <w:bCs/>
              </w:rPr>
              <w:t>wms:KeywordList</w:t>
            </w:r>
          </w:p>
        </w:tc>
      </w:tr>
      <w:tr w:rsidR="00EA4F68" w14:paraId="3C191FCE" w14:textId="77777777" w:rsidTr="00FE0F1C">
        <w:tc>
          <w:tcPr>
            <w:tcW w:w="4117" w:type="dxa"/>
            <w:tcBorders>
              <w:left w:val="single" w:sz="1" w:space="0" w:color="000000"/>
              <w:bottom w:val="single" w:sz="1" w:space="0" w:color="000000"/>
            </w:tcBorders>
          </w:tcPr>
          <w:p w14:paraId="3DFB0B4B" w14:textId="77777777" w:rsidR="00EA4F68" w:rsidRDefault="00EA4F68" w:rsidP="00EA4F68">
            <w:pPr>
              <w:keepNext/>
              <w:keepLines/>
              <w:tabs>
                <w:tab w:val="left" w:pos="576"/>
              </w:tabs>
              <w:snapToGrid w:val="0"/>
              <w:spacing w:before="57" w:after="57"/>
              <w:rPr>
                <w:bCs/>
              </w:rPr>
            </w:pPr>
            <w:r>
              <w:rPr>
                <w:bCs/>
              </w:rPr>
              <w:t>Geographic Bounding Box</w:t>
            </w:r>
          </w:p>
        </w:tc>
        <w:tc>
          <w:tcPr>
            <w:tcW w:w="4955" w:type="dxa"/>
            <w:tcBorders>
              <w:left w:val="single" w:sz="1" w:space="0" w:color="000000"/>
              <w:bottom w:val="single" w:sz="1" w:space="0" w:color="000000"/>
              <w:right w:val="single" w:sz="1" w:space="0" w:color="000000"/>
            </w:tcBorders>
          </w:tcPr>
          <w:p w14:paraId="62ED13B0" w14:textId="4B3290C0" w:rsidR="00EA4F68" w:rsidRDefault="00EA4F68" w:rsidP="00FA104C">
            <w:pPr>
              <w:keepNext/>
              <w:keepLines/>
              <w:snapToGrid w:val="0"/>
              <w:spacing w:before="57" w:after="57"/>
              <w:rPr>
                <w:rFonts w:ascii="Courier New" w:eastAsia="Arial" w:hAnsi="Courier New"/>
              </w:rPr>
            </w:pPr>
            <w:r>
              <w:rPr>
                <w:rFonts w:ascii="Courier New" w:eastAsia="Arial" w:hAnsi="Courier New"/>
              </w:rPr>
              <w:t>wms:BoundingBox</w:t>
            </w:r>
          </w:p>
        </w:tc>
      </w:tr>
      <w:tr w:rsidR="00EA4F68" w14:paraId="516B44DA" w14:textId="77777777" w:rsidTr="00FE0F1C">
        <w:tc>
          <w:tcPr>
            <w:tcW w:w="4117" w:type="dxa"/>
            <w:tcBorders>
              <w:left w:val="single" w:sz="1" w:space="0" w:color="000000"/>
              <w:bottom w:val="single" w:sz="1" w:space="0" w:color="000000"/>
            </w:tcBorders>
          </w:tcPr>
          <w:p w14:paraId="2AE5E5A6" w14:textId="77777777" w:rsidR="00EA4F68" w:rsidRDefault="00EA4F68" w:rsidP="00EA4F68">
            <w:pPr>
              <w:keepNext/>
              <w:keepLines/>
              <w:tabs>
                <w:tab w:val="left" w:pos="576"/>
              </w:tabs>
              <w:snapToGrid w:val="0"/>
              <w:spacing w:before="57" w:after="57"/>
              <w:rPr>
                <w:bCs/>
              </w:rPr>
            </w:pPr>
            <w:r>
              <w:rPr>
                <w:bCs/>
              </w:rPr>
              <w:t>Unique Resource Identifier</w:t>
            </w:r>
          </w:p>
        </w:tc>
        <w:tc>
          <w:tcPr>
            <w:tcW w:w="4955" w:type="dxa"/>
            <w:tcBorders>
              <w:left w:val="single" w:sz="1" w:space="0" w:color="000000"/>
              <w:bottom w:val="single" w:sz="1" w:space="0" w:color="000000"/>
              <w:right w:val="single" w:sz="1" w:space="0" w:color="000000"/>
            </w:tcBorders>
          </w:tcPr>
          <w:p w14:paraId="50A7D38A" w14:textId="77777777" w:rsidR="00EA4F68" w:rsidRDefault="00EA4F68" w:rsidP="00EA4F68">
            <w:pPr>
              <w:keepNext/>
              <w:keepLines/>
              <w:snapToGrid w:val="0"/>
              <w:spacing w:before="57" w:after="57"/>
              <w:rPr>
                <w:rFonts w:ascii="Courier New" w:eastAsia="Arial" w:hAnsi="Courier New"/>
              </w:rPr>
            </w:pPr>
            <w:r>
              <w:rPr>
                <w:rFonts w:ascii="Courier New" w:eastAsia="Arial" w:hAnsi="Courier New"/>
              </w:rPr>
              <w:t>wms:Identifier + wms:AuthorityURL</w:t>
            </w:r>
          </w:p>
        </w:tc>
      </w:tr>
      <w:tr w:rsidR="00EA4F68" w14:paraId="503E29AC" w14:textId="77777777" w:rsidTr="00FE0F1C">
        <w:tc>
          <w:tcPr>
            <w:tcW w:w="4111" w:type="dxa"/>
            <w:tcBorders>
              <w:top w:val="single" w:sz="1" w:space="0" w:color="000000"/>
              <w:left w:val="single" w:sz="1" w:space="0" w:color="000000"/>
              <w:bottom w:val="single" w:sz="1" w:space="0" w:color="000000"/>
            </w:tcBorders>
          </w:tcPr>
          <w:p w14:paraId="1B3D325E" w14:textId="77777777" w:rsidR="00EA4F68" w:rsidRDefault="00EA4F68" w:rsidP="00EA4F68">
            <w:pPr>
              <w:keepNext/>
              <w:keepLines/>
              <w:tabs>
                <w:tab w:val="left" w:pos="576"/>
              </w:tabs>
              <w:snapToGrid w:val="0"/>
              <w:spacing w:before="57" w:after="57"/>
              <w:rPr>
                <w:bCs/>
              </w:rPr>
            </w:pPr>
            <w:r>
              <w:rPr>
                <w:bCs/>
              </w:rPr>
              <w:t>Name</w:t>
            </w:r>
          </w:p>
        </w:tc>
        <w:tc>
          <w:tcPr>
            <w:tcW w:w="4961" w:type="dxa"/>
            <w:tcBorders>
              <w:top w:val="single" w:sz="1" w:space="0" w:color="000000"/>
              <w:left w:val="single" w:sz="1" w:space="0" w:color="000000"/>
              <w:bottom w:val="single" w:sz="1" w:space="0" w:color="000000"/>
              <w:right w:val="single" w:sz="1" w:space="0" w:color="000000"/>
            </w:tcBorders>
          </w:tcPr>
          <w:p w14:paraId="15C20B74" w14:textId="77777777" w:rsidR="00EA4F68" w:rsidRDefault="00EA4F68" w:rsidP="00EA4F68">
            <w:pPr>
              <w:keepNext/>
              <w:keepLines/>
              <w:tabs>
                <w:tab w:val="left" w:pos="576"/>
              </w:tabs>
              <w:snapToGrid w:val="0"/>
              <w:spacing w:before="57" w:after="57"/>
              <w:rPr>
                <w:rFonts w:ascii="Courier New" w:hAnsi="Courier New"/>
              </w:rPr>
            </w:pPr>
            <w:r>
              <w:rPr>
                <w:rFonts w:ascii="Courier New" w:hAnsi="Courier New"/>
              </w:rPr>
              <w:t>wms:Name</w:t>
            </w:r>
          </w:p>
        </w:tc>
      </w:tr>
      <w:tr w:rsidR="00EA4F68" w14:paraId="6C7D1BD0" w14:textId="77777777" w:rsidTr="00FE0F1C">
        <w:tc>
          <w:tcPr>
            <w:tcW w:w="4111" w:type="dxa"/>
            <w:tcBorders>
              <w:top w:val="single" w:sz="1" w:space="0" w:color="000000"/>
              <w:left w:val="single" w:sz="1" w:space="0" w:color="000000"/>
              <w:bottom w:val="single" w:sz="1" w:space="0" w:color="000000"/>
            </w:tcBorders>
          </w:tcPr>
          <w:p w14:paraId="7BD17EBA" w14:textId="77777777" w:rsidR="00EA4F68" w:rsidRDefault="00EA4F68" w:rsidP="00EA4F68">
            <w:pPr>
              <w:keepNext/>
              <w:keepLines/>
              <w:tabs>
                <w:tab w:val="left" w:pos="576"/>
              </w:tabs>
              <w:snapToGrid w:val="0"/>
              <w:spacing w:before="57" w:after="57"/>
              <w:rPr>
                <w:bCs/>
              </w:rPr>
            </w:pPr>
            <w:r>
              <w:rPr>
                <w:bCs/>
              </w:rPr>
              <w:t>Coordinate Reference Systems</w:t>
            </w:r>
          </w:p>
        </w:tc>
        <w:tc>
          <w:tcPr>
            <w:tcW w:w="4961" w:type="dxa"/>
            <w:tcBorders>
              <w:top w:val="single" w:sz="1" w:space="0" w:color="000000"/>
              <w:left w:val="single" w:sz="1" w:space="0" w:color="000000"/>
              <w:bottom w:val="single" w:sz="1" w:space="0" w:color="000000"/>
              <w:right w:val="single" w:sz="1" w:space="0" w:color="000000"/>
            </w:tcBorders>
          </w:tcPr>
          <w:p w14:paraId="2EF79E35" w14:textId="77777777" w:rsidR="00EA4F68" w:rsidRDefault="00EA4F68" w:rsidP="00EA4F68">
            <w:pPr>
              <w:keepNext/>
              <w:keepLines/>
              <w:tabs>
                <w:tab w:val="left" w:pos="576"/>
              </w:tabs>
              <w:snapToGrid w:val="0"/>
              <w:spacing w:before="57" w:after="57"/>
              <w:rPr>
                <w:rFonts w:ascii="Courier New" w:eastAsia="Arial" w:hAnsi="Courier New"/>
              </w:rPr>
            </w:pPr>
            <w:r>
              <w:rPr>
                <w:rFonts w:ascii="Courier New" w:eastAsia="Arial" w:hAnsi="Courier New"/>
              </w:rPr>
              <w:t>wms:CRS</w:t>
            </w:r>
          </w:p>
        </w:tc>
      </w:tr>
      <w:tr w:rsidR="00EA4F68" w14:paraId="311EB73A" w14:textId="77777777" w:rsidTr="00FE0F1C">
        <w:tc>
          <w:tcPr>
            <w:tcW w:w="4111" w:type="dxa"/>
            <w:tcBorders>
              <w:top w:val="single" w:sz="1" w:space="0" w:color="000000"/>
              <w:left w:val="single" w:sz="1" w:space="0" w:color="000000"/>
              <w:bottom w:val="single" w:sz="1" w:space="0" w:color="000000"/>
            </w:tcBorders>
          </w:tcPr>
          <w:p w14:paraId="16A0DC1F" w14:textId="77777777" w:rsidR="00EA4F68" w:rsidRDefault="00EA4F68" w:rsidP="00EA4F68">
            <w:pPr>
              <w:keepNext/>
              <w:keepLines/>
              <w:tabs>
                <w:tab w:val="left" w:pos="576"/>
              </w:tabs>
              <w:snapToGrid w:val="0"/>
              <w:spacing w:before="57" w:after="57"/>
              <w:rPr>
                <w:bCs/>
              </w:rPr>
            </w:pPr>
            <w:r>
              <w:rPr>
                <w:bCs/>
              </w:rPr>
              <w:t>Styles</w:t>
            </w:r>
          </w:p>
        </w:tc>
        <w:tc>
          <w:tcPr>
            <w:tcW w:w="4961" w:type="dxa"/>
            <w:tcBorders>
              <w:top w:val="single" w:sz="1" w:space="0" w:color="000000"/>
              <w:left w:val="single" w:sz="1" w:space="0" w:color="000000"/>
              <w:bottom w:val="single" w:sz="1" w:space="0" w:color="000000"/>
              <w:right w:val="single" w:sz="1" w:space="0" w:color="000000"/>
            </w:tcBorders>
          </w:tcPr>
          <w:p w14:paraId="342957EC" w14:textId="77777777" w:rsidR="00EA4F68" w:rsidRDefault="00EA4F68" w:rsidP="00EA4F68">
            <w:pPr>
              <w:keepNext/>
              <w:keepLines/>
              <w:tabs>
                <w:tab w:val="left" w:pos="576"/>
              </w:tabs>
              <w:snapToGrid w:val="0"/>
              <w:spacing w:before="57" w:after="57"/>
              <w:rPr>
                <w:rFonts w:ascii="Courier New" w:hAnsi="Courier New"/>
              </w:rPr>
            </w:pPr>
            <w:r>
              <w:rPr>
                <w:rFonts w:ascii="Courier New" w:hAnsi="Courier New"/>
              </w:rPr>
              <w:t>wms:Style</w:t>
            </w:r>
          </w:p>
        </w:tc>
      </w:tr>
      <w:tr w:rsidR="00EA4F68" w14:paraId="1FA4D677" w14:textId="77777777" w:rsidTr="00FE0F1C">
        <w:tc>
          <w:tcPr>
            <w:tcW w:w="4111" w:type="dxa"/>
            <w:tcBorders>
              <w:top w:val="single" w:sz="1" w:space="0" w:color="000000"/>
              <w:left w:val="single" w:sz="1" w:space="0" w:color="000000"/>
              <w:bottom w:val="single" w:sz="1" w:space="0" w:color="000000"/>
            </w:tcBorders>
          </w:tcPr>
          <w:p w14:paraId="0267F248" w14:textId="77777777" w:rsidR="00EA4F68" w:rsidRDefault="00EA4F68" w:rsidP="00EA4F68">
            <w:pPr>
              <w:keepNext/>
              <w:keepLines/>
              <w:tabs>
                <w:tab w:val="left" w:pos="576"/>
              </w:tabs>
              <w:snapToGrid w:val="0"/>
              <w:spacing w:before="57" w:after="57"/>
              <w:rPr>
                <w:rFonts w:eastAsia="Arial"/>
                <w:bCs/>
              </w:rPr>
            </w:pPr>
            <w:r>
              <w:rPr>
                <w:rFonts w:eastAsia="Arial"/>
                <w:bCs/>
              </w:rPr>
              <w:t>Legend URL</w:t>
            </w:r>
          </w:p>
        </w:tc>
        <w:tc>
          <w:tcPr>
            <w:tcW w:w="4961" w:type="dxa"/>
            <w:tcBorders>
              <w:top w:val="single" w:sz="1" w:space="0" w:color="000000"/>
              <w:left w:val="single" w:sz="1" w:space="0" w:color="000000"/>
              <w:bottom w:val="single" w:sz="1" w:space="0" w:color="000000"/>
              <w:right w:val="single" w:sz="1" w:space="0" w:color="000000"/>
            </w:tcBorders>
          </w:tcPr>
          <w:p w14:paraId="68C66F33" w14:textId="77777777" w:rsidR="00EA4F68" w:rsidRDefault="00EA4F68" w:rsidP="00EA4F68">
            <w:pPr>
              <w:keepNext/>
              <w:keepLines/>
              <w:tabs>
                <w:tab w:val="left" w:pos="576"/>
              </w:tabs>
              <w:snapToGrid w:val="0"/>
              <w:spacing w:before="57" w:after="57"/>
              <w:rPr>
                <w:rFonts w:ascii="Courier New" w:eastAsia="Arial" w:hAnsi="Courier New"/>
              </w:rPr>
            </w:pPr>
            <w:r>
              <w:rPr>
                <w:rFonts w:ascii="Courier New" w:eastAsia="Arial" w:hAnsi="Courier New"/>
              </w:rPr>
              <w:t>wms:Style/wms:LegendURL</w:t>
            </w:r>
          </w:p>
        </w:tc>
      </w:tr>
      <w:tr w:rsidR="00EA4F68" w14:paraId="4F270CA8" w14:textId="77777777" w:rsidTr="00FE0F1C">
        <w:tc>
          <w:tcPr>
            <w:tcW w:w="4111" w:type="dxa"/>
            <w:tcBorders>
              <w:top w:val="single" w:sz="1" w:space="0" w:color="000000"/>
              <w:left w:val="single" w:sz="1" w:space="0" w:color="000000"/>
              <w:bottom w:val="single" w:sz="1" w:space="0" w:color="000000"/>
            </w:tcBorders>
          </w:tcPr>
          <w:p w14:paraId="11C46308" w14:textId="77777777" w:rsidR="00EA4F68" w:rsidRDefault="00EA4F68" w:rsidP="00EA4F68">
            <w:pPr>
              <w:keepNext/>
              <w:keepLines/>
              <w:tabs>
                <w:tab w:val="left" w:pos="576"/>
              </w:tabs>
              <w:snapToGrid w:val="0"/>
              <w:spacing w:before="57" w:after="57"/>
              <w:rPr>
                <w:rFonts w:eastAsia="Arial"/>
                <w:bCs/>
              </w:rPr>
            </w:pPr>
            <w:r>
              <w:rPr>
                <w:rFonts w:eastAsia="Arial"/>
                <w:bCs/>
              </w:rPr>
              <w:t>Dimension Pairs</w:t>
            </w:r>
          </w:p>
        </w:tc>
        <w:tc>
          <w:tcPr>
            <w:tcW w:w="4961" w:type="dxa"/>
            <w:tcBorders>
              <w:top w:val="single" w:sz="1" w:space="0" w:color="000000"/>
              <w:left w:val="single" w:sz="1" w:space="0" w:color="000000"/>
              <w:bottom w:val="single" w:sz="1" w:space="0" w:color="000000"/>
              <w:right w:val="single" w:sz="1" w:space="0" w:color="000000"/>
            </w:tcBorders>
          </w:tcPr>
          <w:p w14:paraId="3617EE8B" w14:textId="77777777" w:rsidR="00EA4F68" w:rsidRDefault="00EA4F68" w:rsidP="00EA4F68">
            <w:pPr>
              <w:keepNext/>
              <w:keepLines/>
              <w:tabs>
                <w:tab w:val="left" w:pos="576"/>
              </w:tabs>
              <w:snapToGrid w:val="0"/>
              <w:spacing w:before="57" w:after="57"/>
              <w:rPr>
                <w:rFonts w:ascii="Courier New" w:eastAsia="Arial" w:hAnsi="Courier New"/>
              </w:rPr>
            </w:pPr>
            <w:r>
              <w:rPr>
                <w:rFonts w:ascii="Courier New" w:eastAsia="Arial" w:hAnsi="Courier New"/>
              </w:rPr>
              <w:t>wms:Dimension[@name,@units]</w:t>
            </w:r>
          </w:p>
        </w:tc>
      </w:tr>
    </w:tbl>
    <w:p w14:paraId="36033EC3" w14:textId="77777777" w:rsidR="00B86A90" w:rsidRDefault="00B86A90" w:rsidP="0025147F">
      <w:bookmarkStart w:id="171" w:name="_toc1129"/>
      <w:bookmarkStart w:id="172" w:name="_Toc157074323"/>
      <w:bookmarkEnd w:id="171"/>
    </w:p>
    <w:p w14:paraId="358B8666" w14:textId="77777777" w:rsidR="00B86A90" w:rsidRDefault="0003445C" w:rsidP="0025147F">
      <w:pPr>
        <w:jc w:val="both"/>
        <w:rPr>
          <w:rFonts w:ascii="Courier" w:eastAsia="Arial" w:hAnsi="Courier"/>
          <w:lang w:val="en-US"/>
        </w:rPr>
      </w:pPr>
      <w:r>
        <w:t>In addition to the above layer</w:t>
      </w:r>
      <w:r w:rsidR="00B86A90">
        <w:t xml:space="preserve"> metadata</w:t>
      </w:r>
      <w:r>
        <w:t xml:space="preserve"> elements</w:t>
      </w:r>
      <w:r w:rsidR="00B86A90">
        <w:t xml:space="preserve"> the</w:t>
      </w:r>
      <w:r w:rsidR="00A8223A">
        <w:t xml:space="preserve"> Coupled R</w:t>
      </w:r>
      <w:r w:rsidR="00B86A90">
        <w:t xml:space="preserve">esource </w:t>
      </w:r>
      <w:r w:rsidR="00D120EB">
        <w:t>View Service</w:t>
      </w:r>
      <w:r w:rsidR="00B86A90">
        <w:t xml:space="preserve"> metadata element (see section </w:t>
      </w:r>
      <w:r w:rsidR="00BA763C">
        <w:fldChar w:fldCharType="begin"/>
      </w:r>
      <w:r w:rsidR="00B86A90">
        <w:instrText xml:space="preserve"> REF _Ref161751353 \w \h </w:instrText>
      </w:r>
      <w:r w:rsidR="00BA763C">
        <w:fldChar w:fldCharType="separate"/>
      </w:r>
      <w:r w:rsidR="00E66CDD">
        <w:t>4.2.3.3.1.5</w:t>
      </w:r>
      <w:r w:rsidR="00BA763C">
        <w:fldChar w:fldCharType="end"/>
      </w:r>
      <w:r w:rsidR="00B86A90">
        <w:t xml:space="preserve">) is mapped to </w:t>
      </w:r>
      <w:r w:rsidR="0036603D">
        <w:t xml:space="preserve">the </w:t>
      </w:r>
      <w:r w:rsidR="00B86A90">
        <w:rPr>
          <w:rFonts w:ascii="Courier New" w:hAnsi="Courier New"/>
        </w:rPr>
        <w:t xml:space="preserve">MetadataURL </w:t>
      </w:r>
      <w:r w:rsidR="00B86A90" w:rsidRPr="0025147F">
        <w:t>of the</w:t>
      </w:r>
      <w:r w:rsidR="00B86A90">
        <w:rPr>
          <w:rFonts w:ascii="Courier New" w:hAnsi="Courier New"/>
        </w:rPr>
        <w:t xml:space="preserve"> </w:t>
      </w:r>
      <w:r w:rsidR="00B86A90" w:rsidRPr="0025147F">
        <w:rPr>
          <w:lang w:val="en-US"/>
        </w:rPr>
        <w:t xml:space="preserve">ISO </w:t>
      </w:r>
      <w:r w:rsidR="0036603D">
        <w:t>19128</w:t>
      </w:r>
      <w:r w:rsidR="00B86A90" w:rsidRPr="0025147F">
        <w:rPr>
          <w:rFonts w:eastAsia="Arial"/>
          <w:lang w:val="en-US"/>
        </w:rPr>
        <w:t xml:space="preserve"> standard elements of </w:t>
      </w:r>
      <w:r w:rsidR="00B86A90" w:rsidRPr="00872380">
        <w:rPr>
          <w:rFonts w:ascii="Courier" w:eastAsia="Arial" w:hAnsi="Courier"/>
          <w:lang w:val="en-US"/>
        </w:rPr>
        <w:t>&lt;wms:Layer&gt;</w:t>
      </w:r>
      <w:r w:rsidR="00A86A0B" w:rsidRPr="00872380">
        <w:rPr>
          <w:rFonts w:ascii="Courier" w:eastAsia="Arial" w:hAnsi="Courier"/>
          <w:lang w:val="en-US"/>
        </w:rPr>
        <w:t>.</w:t>
      </w:r>
    </w:p>
    <w:p w14:paraId="33A5FB84" w14:textId="34F13254" w:rsidR="001D5B92" w:rsidRDefault="001D5B92">
      <w:pPr>
        <w:suppressAutoHyphens w:val="0"/>
        <w:rPr>
          <w:rFonts w:ascii="Courier" w:eastAsia="Arial" w:hAnsi="Courier"/>
          <w:lang w:val="en-US"/>
        </w:rPr>
      </w:pPr>
      <w:r>
        <w:rPr>
          <w:rFonts w:ascii="Courier" w:eastAsia="Arial" w:hAnsi="Courier"/>
          <w:lang w:val="en-US"/>
        </w:rPr>
        <w:br w:type="page"/>
      </w:r>
    </w:p>
    <w:bookmarkEnd w:id="172"/>
    <w:p w14:paraId="44AFBC70" w14:textId="77777777" w:rsidR="00EA4F68" w:rsidRDefault="00D120EB" w:rsidP="0025147F">
      <w:pPr>
        <w:pStyle w:val="Heading6"/>
      </w:pPr>
      <w:r>
        <w:lastRenderedPageBreak/>
        <w:t>resource title</w:t>
      </w:r>
    </w:p>
    <w:p w14:paraId="24DCF62C" w14:textId="77777777" w:rsidR="00C953AA" w:rsidRPr="00C953AA" w:rsidRDefault="00C953AA" w:rsidP="00655D4B">
      <w:r>
        <w:t>The title of the layer, used for human communication, for presentation of the layer e.g. in a menu.</w:t>
      </w:r>
    </w:p>
    <w:p w14:paraId="6266514F" w14:textId="502442E9" w:rsidR="001D5B92" w:rsidRPr="001D5B92" w:rsidRDefault="00BA763C" w:rsidP="001D5B92">
      <w:pPr>
        <w:pStyle w:val="Requirement"/>
        <w:jc w:val="both"/>
        <w:rPr>
          <w:rFonts w:eastAsia="Arial" w:cs="Arial"/>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33</w:t>
      </w:r>
      <w:r w:rsidRPr="00FE0F1C">
        <w:rPr>
          <w:b/>
          <w:color w:val="FF0000"/>
        </w:rPr>
        <w:fldChar w:fldCharType="end"/>
      </w:r>
      <w:r w:rsidR="00EA4F68">
        <w:t xml:space="preserve"> It is mapped with </w:t>
      </w:r>
      <w:r w:rsidR="00EA4F68">
        <w:rPr>
          <w:rFonts w:ascii="Courier New" w:hAnsi="Courier New"/>
        </w:rPr>
        <w:t>&lt;wms:Title&gt;</w:t>
      </w:r>
      <w:r w:rsidR="00EA4F68">
        <w:t xml:space="preserve">. </w:t>
      </w:r>
      <w:r w:rsidR="00EA4F68">
        <w:rPr>
          <w:rFonts w:eastAsia="Arial" w:cs="Arial"/>
          <w:lang w:val="en-US"/>
        </w:rPr>
        <w:t>The harmonised title of a layer for an INSPIRE spatial data theme is defined by [</w:t>
      </w:r>
      <w:r w:rsidR="0025147F">
        <w:rPr>
          <w:b/>
        </w:rPr>
        <w:t>INS DS</w:t>
      </w:r>
      <w:r w:rsidR="00EA4F68">
        <w:rPr>
          <w:rFonts w:eastAsia="Arial" w:cs="Arial"/>
          <w:lang w:val="en-US"/>
        </w:rPr>
        <w:t>] and shall be subject to multilingualism (translations shall appear in each mono-lingual capabilities localised documents).</w:t>
      </w:r>
      <w:bookmarkStart w:id="173" w:name="_Toc159065353"/>
    </w:p>
    <w:p w14:paraId="6D2CB0B7" w14:textId="77777777" w:rsidR="00EA4F68" w:rsidRDefault="00EA4F68" w:rsidP="00EA4F68">
      <w:pPr>
        <w:pStyle w:val="Caption"/>
      </w:pPr>
      <w:bookmarkStart w:id="174" w:name="_Toc227149068"/>
      <w:r>
        <w:t xml:space="preserve">Example </w:t>
      </w:r>
      <w:r w:rsidR="00007E09">
        <w:fldChar w:fldCharType="begin"/>
      </w:r>
      <w:r w:rsidR="00007E09">
        <w:instrText xml:space="preserve"> SEQ Example \* ARABIC </w:instrText>
      </w:r>
      <w:r w:rsidR="00007E09">
        <w:fldChar w:fldCharType="separate"/>
      </w:r>
      <w:r w:rsidR="00E66CDD">
        <w:rPr>
          <w:noProof/>
        </w:rPr>
        <w:t>12</w:t>
      </w:r>
      <w:r w:rsidR="00007E09">
        <w:rPr>
          <w:noProof/>
        </w:rPr>
        <w:fldChar w:fldCharType="end"/>
      </w:r>
      <w:r>
        <w:t xml:space="preserve">: </w:t>
      </w:r>
      <w:bookmarkEnd w:id="173"/>
      <w:r w:rsidR="00753EE4">
        <w:t>Resource title</w:t>
      </w:r>
      <w:bookmarkEnd w:id="174"/>
    </w:p>
    <w:p w14:paraId="668450EB" w14:textId="77777777" w:rsidR="00EA4F68" w:rsidRDefault="00EA4F68" w:rsidP="00EA4F68">
      <w:pPr>
        <w:pStyle w:val="XMLExample"/>
      </w:pPr>
      <w:r>
        <w:t>&lt;wms:WMS_Capabilities version="1.3.0</w:t>
      </w:r>
      <w:r w:rsidRPr="001422A3">
        <w:t xml:space="preserve">" </w:t>
      </w:r>
      <w:r w:rsidRPr="00525FD6">
        <w:t xml:space="preserve"> </w:t>
      </w:r>
      <w:r w:rsidRPr="009A61EC">
        <w:t>xmlns:wms=”http://www.opengis.net/wms</w:t>
      </w:r>
      <w:r>
        <w:t>&gt;</w:t>
      </w:r>
    </w:p>
    <w:p w14:paraId="7D212BB2" w14:textId="77777777" w:rsidR="00655D4B" w:rsidRDefault="00EA4F68" w:rsidP="00EA4F68">
      <w:pPr>
        <w:pStyle w:val="XMLExample"/>
      </w:pPr>
      <w:r>
        <w:tab/>
        <w:t>&lt;wms:Service&gt;</w:t>
      </w:r>
    </w:p>
    <w:p w14:paraId="7C96542E" w14:textId="77777777" w:rsidR="00655D4B" w:rsidRDefault="00655D4B" w:rsidP="00EA4F68">
      <w:pPr>
        <w:pStyle w:val="XMLExample"/>
      </w:pPr>
      <w:r>
        <w:tab/>
      </w:r>
      <w:r>
        <w:tab/>
      </w:r>
      <w:r w:rsidR="00EA4F68">
        <w:t>...</w:t>
      </w:r>
    </w:p>
    <w:p w14:paraId="2E28671E" w14:textId="77777777" w:rsidR="00EA4F68" w:rsidRDefault="00655D4B" w:rsidP="00EA4F68">
      <w:pPr>
        <w:pStyle w:val="XMLExample"/>
      </w:pPr>
      <w:r>
        <w:tab/>
      </w:r>
      <w:r w:rsidR="00EA4F68">
        <w:t>&lt;/wms:Service&gt;</w:t>
      </w:r>
    </w:p>
    <w:p w14:paraId="5F08ADDB" w14:textId="77777777" w:rsidR="00EA4F68" w:rsidRDefault="00EA4F68" w:rsidP="00EA4F68">
      <w:pPr>
        <w:pStyle w:val="XMLExample"/>
      </w:pPr>
      <w:r>
        <w:tab/>
        <w:t>&lt;wms:Capability&gt;</w:t>
      </w:r>
    </w:p>
    <w:p w14:paraId="6B02A118" w14:textId="77777777" w:rsidR="00EA4F68" w:rsidRDefault="00EA4F68" w:rsidP="00EA4F68">
      <w:pPr>
        <w:pStyle w:val="XMLExample"/>
      </w:pPr>
      <w:r>
        <w:tab/>
      </w:r>
      <w:r>
        <w:tab/>
        <w:t>...</w:t>
      </w:r>
    </w:p>
    <w:p w14:paraId="5EEAFD31" w14:textId="77777777" w:rsidR="00EA4F68" w:rsidRDefault="00EA4F68" w:rsidP="00EA4F68">
      <w:pPr>
        <w:pStyle w:val="XMLExample"/>
      </w:pPr>
      <w:r>
        <w:tab/>
      </w:r>
      <w:r>
        <w:tab/>
        <w:t>&lt;wms:Layer&gt;</w:t>
      </w:r>
    </w:p>
    <w:p w14:paraId="78003B28" w14:textId="77777777" w:rsidR="00EA4F68" w:rsidRDefault="00EA4F68" w:rsidP="00EA4F68">
      <w:pPr>
        <w:pStyle w:val="XMLExample"/>
      </w:pPr>
      <w:r>
        <w:tab/>
      </w:r>
      <w:r>
        <w:tab/>
      </w:r>
      <w:r>
        <w:tab/>
        <w:t>...</w:t>
      </w:r>
    </w:p>
    <w:p w14:paraId="3BEA5F20" w14:textId="77777777" w:rsidR="00EA4F68" w:rsidRDefault="00EA4F68" w:rsidP="00EA4F68">
      <w:pPr>
        <w:pStyle w:val="XMLHighlight"/>
      </w:pPr>
      <w:r>
        <w:tab/>
      </w:r>
      <w:r>
        <w:tab/>
      </w:r>
      <w:r>
        <w:tab/>
        <w:t>&lt;wms:Title&gt;Transport networks: Road Area&lt;/wms:Title&gt;</w:t>
      </w:r>
    </w:p>
    <w:p w14:paraId="29501030" w14:textId="77777777" w:rsidR="00EA4F68" w:rsidRDefault="00EA4F68" w:rsidP="00EA4F68">
      <w:pPr>
        <w:pStyle w:val="XMLExample"/>
      </w:pPr>
      <w:r>
        <w:tab/>
      </w:r>
      <w:r>
        <w:tab/>
      </w:r>
      <w:r>
        <w:tab/>
        <w:t>...</w:t>
      </w:r>
    </w:p>
    <w:p w14:paraId="7F89D8CD" w14:textId="77777777" w:rsidR="00EA4F68" w:rsidRDefault="00EA4F68" w:rsidP="00EA4F68">
      <w:pPr>
        <w:pStyle w:val="XMLExample"/>
      </w:pPr>
      <w:r>
        <w:tab/>
      </w:r>
      <w:r>
        <w:tab/>
        <w:t>&lt;/wms:Layer&gt;</w:t>
      </w:r>
    </w:p>
    <w:p w14:paraId="664F28BB" w14:textId="77777777" w:rsidR="00EA4F68" w:rsidRDefault="00EA4F68" w:rsidP="00EA4F68">
      <w:pPr>
        <w:pStyle w:val="XMLExample"/>
      </w:pPr>
      <w:r>
        <w:tab/>
        <w:t>&lt;/wms:Capability&gt;</w:t>
      </w:r>
    </w:p>
    <w:p w14:paraId="05DA7C4F" w14:textId="77777777" w:rsidR="00EA4F68" w:rsidRDefault="00EA4F68" w:rsidP="00EA4F68">
      <w:pPr>
        <w:pStyle w:val="XMLExample"/>
      </w:pPr>
      <w:r>
        <w:t>&lt;/wms:WMS_Capabilities&gt;</w:t>
      </w:r>
    </w:p>
    <w:p w14:paraId="29DF852B" w14:textId="77777777" w:rsidR="00EA4F68" w:rsidRDefault="00D120EB" w:rsidP="0025147F">
      <w:pPr>
        <w:pStyle w:val="Heading6"/>
      </w:pPr>
      <w:bookmarkStart w:id="175" w:name="_toc1145"/>
      <w:bookmarkEnd w:id="175"/>
      <w:r>
        <w:t>resource abstract</w:t>
      </w:r>
    </w:p>
    <w:p w14:paraId="7F048B5F" w14:textId="77777777" w:rsidR="00C953AA" w:rsidRPr="00C953AA" w:rsidRDefault="00C953AA" w:rsidP="00111C8F">
      <w:r>
        <w:t>Layer abstract.</w:t>
      </w:r>
    </w:p>
    <w:p w14:paraId="6C63CA06" w14:textId="178019DA" w:rsidR="00EA4F68" w:rsidRDefault="00EA4F68" w:rsidP="006B262E">
      <w:pPr>
        <w:pStyle w:val="Requirement"/>
        <w:jc w:val="both"/>
        <w:rPr>
          <w:rFonts w:eastAsia="Arial"/>
          <w:lang w:val="en-US"/>
        </w:rPr>
      </w:pPr>
      <w:r w:rsidRPr="00615651">
        <w:rPr>
          <w:b/>
          <w:color w:val="FF0000"/>
        </w:rPr>
        <w:t xml:space="preserve">Implementation Requirement </w:t>
      </w:r>
      <w:r w:rsidR="00BA763C" w:rsidRPr="00615651">
        <w:rPr>
          <w:b/>
          <w:color w:val="FF0000"/>
        </w:rPr>
        <w:fldChar w:fldCharType="begin"/>
      </w:r>
      <w:r w:rsidR="00BA763C">
        <w:rPr>
          <w:b/>
          <w:color w:val="FF0000"/>
        </w:rPr>
        <w:instrText xml:space="preserve"> SEQ Requirement \* ARABIC </w:instrText>
      </w:r>
      <w:r w:rsidR="00BA763C" w:rsidRPr="00615651">
        <w:rPr>
          <w:b/>
          <w:color w:val="FF0000"/>
        </w:rPr>
        <w:fldChar w:fldCharType="separate"/>
      </w:r>
      <w:r w:rsidR="00E66CDD">
        <w:rPr>
          <w:b/>
          <w:noProof/>
          <w:color w:val="FF0000"/>
        </w:rPr>
        <w:t>34</w:t>
      </w:r>
      <w:r w:rsidR="00BA763C" w:rsidRPr="00615651">
        <w:rPr>
          <w:b/>
          <w:color w:val="FF0000"/>
        </w:rPr>
        <w:fldChar w:fldCharType="end"/>
      </w:r>
      <w:r>
        <w:t xml:space="preserve"> </w:t>
      </w:r>
      <w:r w:rsidR="00C953AA">
        <w:t>T</w:t>
      </w:r>
      <w:r w:rsidR="002D0B6F">
        <w:rPr>
          <w:rFonts w:eastAsia="Arial"/>
          <w:lang w:val="en-US"/>
        </w:rPr>
        <w:t>ext describing the layer.</w:t>
      </w:r>
      <w:r>
        <w:rPr>
          <w:rFonts w:eastAsia="Arial"/>
          <w:lang w:val="en-US"/>
        </w:rPr>
        <w:t xml:space="preserve"> Subject to multilingualism. It shall be mapped with the  </w:t>
      </w:r>
      <w:r>
        <w:rPr>
          <w:rFonts w:ascii="Courier New" w:eastAsia="Arial" w:hAnsi="Courier New"/>
          <w:lang w:val="en-US"/>
        </w:rPr>
        <w:t>&lt;wms:Abstract&gt;</w:t>
      </w:r>
      <w:r>
        <w:rPr>
          <w:rFonts w:eastAsia="Arial"/>
          <w:lang w:val="en-US"/>
        </w:rPr>
        <w:t xml:space="preserve"> element.</w:t>
      </w:r>
    </w:p>
    <w:p w14:paraId="4B4A349A" w14:textId="77777777" w:rsidR="00EA4F68" w:rsidRDefault="00EA4F68" w:rsidP="00EA4F68">
      <w:pPr>
        <w:pStyle w:val="Caption"/>
      </w:pPr>
      <w:bookmarkStart w:id="176" w:name="_Toc159065354"/>
      <w:bookmarkStart w:id="177" w:name="_Toc227149069"/>
      <w:r>
        <w:t xml:space="preserve">Example </w:t>
      </w:r>
      <w:r w:rsidR="00007E09">
        <w:fldChar w:fldCharType="begin"/>
      </w:r>
      <w:r w:rsidR="00007E09">
        <w:instrText xml:space="preserve"> SEQ Example \* ARABIC </w:instrText>
      </w:r>
      <w:r w:rsidR="00007E09">
        <w:fldChar w:fldCharType="separate"/>
      </w:r>
      <w:r w:rsidR="00E66CDD">
        <w:rPr>
          <w:noProof/>
        </w:rPr>
        <w:t>13</w:t>
      </w:r>
      <w:r w:rsidR="00007E09">
        <w:rPr>
          <w:noProof/>
        </w:rPr>
        <w:fldChar w:fldCharType="end"/>
      </w:r>
      <w:r>
        <w:t xml:space="preserve">: </w:t>
      </w:r>
      <w:bookmarkEnd w:id="176"/>
      <w:r w:rsidR="00753EE4">
        <w:t>Resource abstract</w:t>
      </w:r>
      <w:bookmarkEnd w:id="177"/>
    </w:p>
    <w:p w14:paraId="78D0CB7D" w14:textId="77777777" w:rsidR="00EA4F68" w:rsidRDefault="00EA4F68" w:rsidP="00EA4F68">
      <w:pPr>
        <w:pStyle w:val="XMLExample"/>
      </w:pPr>
      <w:r>
        <w:t>&lt;wms:WMS_Capabilities version="1.3.0</w:t>
      </w:r>
      <w:r w:rsidRPr="001422A3">
        <w:t>"</w:t>
      </w:r>
      <w:r>
        <w:t xml:space="preserve"> </w:t>
      </w:r>
      <w:r w:rsidRPr="009A61EC">
        <w:t>xmlns:wms=”http://www.opengis.net/wms</w:t>
      </w:r>
      <w:r>
        <w:t>&gt;</w:t>
      </w:r>
    </w:p>
    <w:p w14:paraId="7D1B688D" w14:textId="77777777" w:rsidR="00EA4F68" w:rsidRDefault="00EA4F68" w:rsidP="00EA4F68">
      <w:pPr>
        <w:pStyle w:val="XMLExample"/>
      </w:pPr>
      <w:r>
        <w:tab/>
        <w:t>&lt;wms:Service&gt;</w:t>
      </w:r>
    </w:p>
    <w:p w14:paraId="1F86EA07" w14:textId="77777777" w:rsidR="00EA4F68" w:rsidRDefault="00EA4F68" w:rsidP="00EA4F68">
      <w:pPr>
        <w:pStyle w:val="XMLExample"/>
      </w:pPr>
      <w:r>
        <w:tab/>
      </w:r>
      <w:r>
        <w:tab/>
        <w:t>...</w:t>
      </w:r>
    </w:p>
    <w:p w14:paraId="15CCCB50" w14:textId="77777777" w:rsidR="00EA4F68" w:rsidRDefault="00EA4F68" w:rsidP="00EA4F68">
      <w:pPr>
        <w:pStyle w:val="XMLExample"/>
      </w:pPr>
      <w:r>
        <w:tab/>
        <w:t>&lt;/wms:Service&gt;</w:t>
      </w:r>
    </w:p>
    <w:p w14:paraId="6CA07B73" w14:textId="77777777" w:rsidR="00EA4F68" w:rsidRDefault="00EA4F68" w:rsidP="00EA4F68">
      <w:pPr>
        <w:pStyle w:val="XMLExample"/>
      </w:pPr>
      <w:r>
        <w:tab/>
        <w:t>&lt;wms:Capability&gt;</w:t>
      </w:r>
    </w:p>
    <w:p w14:paraId="63ACDE3D" w14:textId="77777777" w:rsidR="00EA4F68" w:rsidRDefault="00EA4F68" w:rsidP="00EA4F68">
      <w:pPr>
        <w:pStyle w:val="XMLExample"/>
      </w:pPr>
      <w:r>
        <w:tab/>
      </w:r>
      <w:r>
        <w:tab/>
        <w:t>...</w:t>
      </w:r>
    </w:p>
    <w:p w14:paraId="79D6C6EA" w14:textId="77777777" w:rsidR="00EA4F68" w:rsidRDefault="00EA4F68" w:rsidP="00EA4F68">
      <w:pPr>
        <w:pStyle w:val="XMLExample"/>
      </w:pPr>
      <w:r>
        <w:tab/>
      </w:r>
      <w:r>
        <w:tab/>
        <w:t>&lt;wms:Layer&gt;</w:t>
      </w:r>
    </w:p>
    <w:p w14:paraId="3F99E968" w14:textId="77777777" w:rsidR="00EA4F68" w:rsidRDefault="00EA4F68" w:rsidP="00EA4F68">
      <w:pPr>
        <w:pStyle w:val="XMLExample"/>
      </w:pPr>
      <w:r>
        <w:tab/>
      </w:r>
      <w:r>
        <w:tab/>
      </w:r>
      <w:r>
        <w:tab/>
        <w:t>...</w:t>
      </w:r>
    </w:p>
    <w:p w14:paraId="0E9C11ED" w14:textId="77777777" w:rsidR="00EA4F68" w:rsidRDefault="00EA4F68" w:rsidP="00EA4F68">
      <w:pPr>
        <w:pStyle w:val="XMLExample"/>
      </w:pPr>
      <w:r>
        <w:tab/>
      </w:r>
      <w:r>
        <w:tab/>
      </w:r>
      <w:r>
        <w:tab/>
        <w:t>&lt;wms:Title&gt;The road network theme: roads&lt;/wms:Title&gt;</w:t>
      </w:r>
    </w:p>
    <w:p w14:paraId="14686E18" w14:textId="77777777" w:rsidR="007F0353" w:rsidRDefault="00EA4F68" w:rsidP="00EA4F68">
      <w:pPr>
        <w:pStyle w:val="XMLHighlight"/>
      </w:pPr>
      <w:r w:rsidRPr="0010195F">
        <w:tab/>
      </w:r>
      <w:r w:rsidRPr="0010195F">
        <w:tab/>
      </w:r>
      <w:r w:rsidRPr="0010195F">
        <w:tab/>
        <w:t>&lt;wms:Abstract&gt;</w:t>
      </w:r>
    </w:p>
    <w:p w14:paraId="05543CA7" w14:textId="77777777" w:rsidR="007F0353" w:rsidRDefault="007F0353" w:rsidP="00EA4F68">
      <w:pPr>
        <w:pStyle w:val="XMLHighlight"/>
      </w:pPr>
      <w:r>
        <w:tab/>
      </w:r>
      <w:r>
        <w:tab/>
      </w:r>
      <w:r>
        <w:tab/>
      </w:r>
      <w:r>
        <w:tab/>
        <w:t>View Service for making available a road transport network…</w:t>
      </w:r>
    </w:p>
    <w:p w14:paraId="0BA79369" w14:textId="454F3B2E" w:rsidR="00EA4F68" w:rsidRPr="0010195F" w:rsidRDefault="007F0353" w:rsidP="00EA4F68">
      <w:pPr>
        <w:pStyle w:val="XMLHighlight"/>
      </w:pPr>
      <w:r>
        <w:tab/>
      </w:r>
      <w:r>
        <w:tab/>
      </w:r>
      <w:r>
        <w:tab/>
      </w:r>
      <w:r w:rsidR="00EA4F68" w:rsidRPr="0010195F">
        <w:t>&lt;/wms:Abstract&gt;</w:t>
      </w:r>
    </w:p>
    <w:p w14:paraId="36CED439" w14:textId="77777777" w:rsidR="00EA4F68" w:rsidRDefault="00EA4F68" w:rsidP="00EA4F68">
      <w:pPr>
        <w:pStyle w:val="XMLExample"/>
      </w:pPr>
      <w:r>
        <w:tab/>
      </w:r>
      <w:r>
        <w:tab/>
      </w:r>
      <w:r>
        <w:tab/>
        <w:t>...</w:t>
      </w:r>
    </w:p>
    <w:p w14:paraId="37B06793" w14:textId="77777777" w:rsidR="00EA4F68" w:rsidRDefault="00EA4F68" w:rsidP="00EA4F68">
      <w:pPr>
        <w:pStyle w:val="XMLExample"/>
      </w:pPr>
      <w:r>
        <w:tab/>
      </w:r>
      <w:r>
        <w:tab/>
        <w:t>&lt;/wms:Layer&gt;</w:t>
      </w:r>
    </w:p>
    <w:p w14:paraId="05823637" w14:textId="77777777" w:rsidR="00EA4F68" w:rsidRDefault="00EA4F68" w:rsidP="00EA4F68">
      <w:pPr>
        <w:pStyle w:val="XMLExample"/>
      </w:pPr>
      <w:r>
        <w:tab/>
        <w:t>&lt;/wms:Capability&gt;</w:t>
      </w:r>
    </w:p>
    <w:p w14:paraId="6F669E37" w14:textId="77777777" w:rsidR="00EA4F68" w:rsidRDefault="00EA4F68" w:rsidP="00EA4F68">
      <w:pPr>
        <w:pStyle w:val="XMLExample"/>
        <w:rPr>
          <w:rFonts w:eastAsia="Arial" w:cs="Arial"/>
        </w:rPr>
      </w:pPr>
      <w:r>
        <w:rPr>
          <w:rFonts w:eastAsia="Arial" w:cs="Arial"/>
        </w:rPr>
        <w:t>&lt;/wms:WMS_Capabilities&gt;</w:t>
      </w:r>
    </w:p>
    <w:p w14:paraId="0F5E8E76" w14:textId="398BEBC1" w:rsidR="001D5B92" w:rsidRDefault="001D5B92">
      <w:pPr>
        <w:suppressAutoHyphens w:val="0"/>
        <w:rPr>
          <w:rFonts w:eastAsia="Arial"/>
          <w:smallCaps/>
        </w:rPr>
      </w:pPr>
      <w:bookmarkStart w:id="178" w:name="_toc1162"/>
      <w:bookmarkEnd w:id="178"/>
      <w:r>
        <w:rPr>
          <w:rFonts w:eastAsia="Arial"/>
        </w:rPr>
        <w:br w:type="page"/>
      </w:r>
    </w:p>
    <w:p w14:paraId="4ED093B3" w14:textId="77777777" w:rsidR="00EA4F68" w:rsidRDefault="00D120EB" w:rsidP="0025147F">
      <w:pPr>
        <w:pStyle w:val="Heading6"/>
        <w:rPr>
          <w:rFonts w:eastAsia="Arial"/>
        </w:rPr>
      </w:pPr>
      <w:r>
        <w:rPr>
          <w:rFonts w:eastAsia="Arial"/>
        </w:rPr>
        <w:lastRenderedPageBreak/>
        <w:t>keyword</w:t>
      </w:r>
    </w:p>
    <w:p w14:paraId="32BF0D46" w14:textId="77777777" w:rsidR="00F56017" w:rsidRPr="00F56017" w:rsidRDefault="00F56017" w:rsidP="007B21C9">
      <w:pPr>
        <w:rPr>
          <w:rFonts w:eastAsia="Arial"/>
        </w:rPr>
      </w:pPr>
      <w:r>
        <w:rPr>
          <w:rFonts w:eastAsia="Arial"/>
        </w:rPr>
        <w:t xml:space="preserve">Additional Keywords </w:t>
      </w:r>
      <w:r>
        <w:rPr>
          <w:rFonts w:eastAsia="Arial"/>
          <w:lang w:val="en-US"/>
        </w:rPr>
        <w:t xml:space="preserve">describing the layer. </w:t>
      </w:r>
    </w:p>
    <w:p w14:paraId="666D08B3" w14:textId="0E23142B" w:rsidR="00EA4F68" w:rsidRDefault="00EA4F68" w:rsidP="006B262E">
      <w:pPr>
        <w:pStyle w:val="Requirement"/>
        <w:jc w:val="both"/>
        <w:rPr>
          <w:rFonts w:eastAsia="Arial"/>
          <w:lang w:val="en-US"/>
        </w:rPr>
      </w:pPr>
      <w:r w:rsidRPr="00E02326">
        <w:rPr>
          <w:b/>
          <w:color w:val="FF0000"/>
        </w:rPr>
        <w:t xml:space="preserve">Implementation Requirement </w:t>
      </w:r>
      <w:r w:rsidR="00BA763C" w:rsidRPr="00E02326">
        <w:rPr>
          <w:b/>
          <w:color w:val="FF0000"/>
        </w:rPr>
        <w:fldChar w:fldCharType="begin"/>
      </w:r>
      <w:r w:rsidRPr="00E02326">
        <w:rPr>
          <w:b/>
          <w:color w:val="FF0000"/>
        </w:rPr>
        <w:instrText xml:space="preserve"> SEQ Requirement \* ARABIC </w:instrText>
      </w:r>
      <w:r w:rsidR="00BA763C" w:rsidRPr="00E02326">
        <w:rPr>
          <w:b/>
          <w:color w:val="FF0000"/>
        </w:rPr>
        <w:fldChar w:fldCharType="separate"/>
      </w:r>
      <w:r w:rsidR="00E66CDD">
        <w:rPr>
          <w:b/>
          <w:noProof/>
          <w:color w:val="FF0000"/>
        </w:rPr>
        <w:t>35</w:t>
      </w:r>
      <w:r w:rsidR="00BA763C" w:rsidRPr="00E02326">
        <w:rPr>
          <w:b/>
          <w:color w:val="FF0000"/>
        </w:rPr>
        <w:fldChar w:fldCharType="end"/>
      </w:r>
      <w:r>
        <w:rPr>
          <w:rFonts w:eastAsia="Arial"/>
          <w:lang w:val="en-US"/>
        </w:rPr>
        <w:t xml:space="preserve">, It shall be mapped to the </w:t>
      </w:r>
      <w:r>
        <w:rPr>
          <w:rFonts w:ascii="Courier New" w:eastAsia="Arial" w:hAnsi="Courier New"/>
          <w:lang w:val="en-US"/>
        </w:rPr>
        <w:t>&lt;wms:KeywordList&gt;</w:t>
      </w:r>
      <w:r>
        <w:rPr>
          <w:rFonts w:eastAsia="Arial"/>
          <w:lang w:val="en-US"/>
        </w:rPr>
        <w:t xml:space="preserve"> element.</w:t>
      </w:r>
    </w:p>
    <w:p w14:paraId="7FF3A5CC" w14:textId="72C95BC2" w:rsidR="00F56017" w:rsidRPr="00245AF9" w:rsidRDefault="00BA763C" w:rsidP="000C2519">
      <w:pPr>
        <w:pStyle w:val="Recommendation"/>
        <w:spacing w:before="240"/>
        <w:rPr>
          <w:b/>
        </w:rPr>
      </w:pPr>
      <w:bookmarkStart w:id="179" w:name="_Toc159065355"/>
      <w:r w:rsidRPr="001D5B92">
        <w:rPr>
          <w:b/>
          <w:color w:val="0000CC"/>
        </w:rPr>
        <w:t xml:space="preserve">Implementation Recommendation </w:t>
      </w:r>
      <w:r w:rsidRPr="001D5B92">
        <w:rPr>
          <w:b/>
          <w:color w:val="0000CC"/>
        </w:rPr>
        <w:fldChar w:fldCharType="begin"/>
      </w:r>
      <w:r w:rsidRPr="001D5B92">
        <w:rPr>
          <w:b/>
          <w:color w:val="0000CC"/>
        </w:rPr>
        <w:instrText xml:space="preserve"> SEQ Recommendation \* ARABIC </w:instrText>
      </w:r>
      <w:r w:rsidRPr="001D5B92">
        <w:rPr>
          <w:b/>
          <w:color w:val="0000CC"/>
        </w:rPr>
        <w:fldChar w:fldCharType="separate"/>
      </w:r>
      <w:r w:rsidR="00E66CDD">
        <w:rPr>
          <w:b/>
          <w:noProof/>
          <w:color w:val="0000CC"/>
        </w:rPr>
        <w:t>8</w:t>
      </w:r>
      <w:r w:rsidRPr="001D5B92">
        <w:rPr>
          <w:b/>
          <w:color w:val="0000CC"/>
        </w:rPr>
        <w:fldChar w:fldCharType="end"/>
      </w:r>
      <w:r w:rsidR="007B21C9">
        <w:rPr>
          <w:b/>
        </w:rPr>
        <w:t xml:space="preserve"> </w:t>
      </w:r>
      <w:r w:rsidR="007B21C9">
        <w:t xml:space="preserve">It is recommended to </w:t>
      </w:r>
      <w:r w:rsidR="007B21C9">
        <w:rPr>
          <w:rFonts w:eastAsia="Arial"/>
          <w:lang w:val="en-US"/>
        </w:rPr>
        <w:t>harmonise the Additional Keywords with the INSPIRE service metadata element Keyword, to facilitate searches</w:t>
      </w:r>
      <w:r w:rsidR="00245AF9">
        <w:rPr>
          <w:rFonts w:eastAsia="Arial"/>
          <w:lang w:val="en-US"/>
        </w:rPr>
        <w:t>.</w:t>
      </w:r>
    </w:p>
    <w:p w14:paraId="412C7D18" w14:textId="0A4A3FC9" w:rsidR="00EA4F68" w:rsidRDefault="00EA4F68" w:rsidP="00EA4F68">
      <w:pPr>
        <w:pStyle w:val="Caption"/>
      </w:pPr>
      <w:bookmarkStart w:id="180" w:name="_Toc227149070"/>
      <w:r>
        <w:t xml:space="preserve">Example </w:t>
      </w:r>
      <w:r w:rsidR="00007E09">
        <w:fldChar w:fldCharType="begin"/>
      </w:r>
      <w:r w:rsidR="00007E09">
        <w:instrText xml:space="preserve"> SEQ Example \* ARABIC </w:instrText>
      </w:r>
      <w:r w:rsidR="00007E09">
        <w:fldChar w:fldCharType="separate"/>
      </w:r>
      <w:r w:rsidR="00E66CDD">
        <w:rPr>
          <w:noProof/>
        </w:rPr>
        <w:t>14</w:t>
      </w:r>
      <w:r w:rsidR="00007E09">
        <w:rPr>
          <w:noProof/>
        </w:rPr>
        <w:fldChar w:fldCharType="end"/>
      </w:r>
      <w:r>
        <w:t xml:space="preserve">: </w:t>
      </w:r>
      <w:bookmarkEnd w:id="179"/>
      <w:r w:rsidR="00753EE4">
        <w:t>Keyword</w:t>
      </w:r>
      <w:bookmarkEnd w:id="180"/>
    </w:p>
    <w:p w14:paraId="62C7D077" w14:textId="77777777" w:rsidR="00EA4F68" w:rsidRDefault="00EA4F68" w:rsidP="00EA4F68">
      <w:pPr>
        <w:pStyle w:val="XMLExample"/>
      </w:pPr>
      <w:r>
        <w:t>&lt;wms:WMS_Capabilities version=“1.3.0” xmlns:wms=”http://www.opengis.net/wms&gt;</w:t>
      </w:r>
    </w:p>
    <w:p w14:paraId="269561C3" w14:textId="77777777" w:rsidR="00EA4F68" w:rsidRDefault="00EA4F68" w:rsidP="00EA4F68">
      <w:pPr>
        <w:pStyle w:val="XMLExample"/>
      </w:pPr>
      <w:r>
        <w:tab/>
        <w:t>&lt;wms:Service&gt;</w:t>
      </w:r>
    </w:p>
    <w:p w14:paraId="4BD44B55" w14:textId="77777777" w:rsidR="00EA4F68" w:rsidRDefault="00EA4F68" w:rsidP="00EA4F68">
      <w:pPr>
        <w:pStyle w:val="XMLExample"/>
      </w:pPr>
      <w:r>
        <w:tab/>
      </w:r>
      <w:r>
        <w:tab/>
        <w:t>...</w:t>
      </w:r>
    </w:p>
    <w:p w14:paraId="2A5ADF63" w14:textId="77777777" w:rsidR="00EA4F68" w:rsidRDefault="00EA4F68" w:rsidP="00EA4F68">
      <w:pPr>
        <w:pStyle w:val="XMLExample"/>
      </w:pPr>
      <w:r>
        <w:tab/>
        <w:t>&lt;/wms:Service&gt;</w:t>
      </w:r>
    </w:p>
    <w:p w14:paraId="7B3894D4" w14:textId="77777777" w:rsidR="00EA4F68" w:rsidRDefault="00EA4F68" w:rsidP="00EA4F68">
      <w:pPr>
        <w:pStyle w:val="XMLExample"/>
      </w:pPr>
      <w:r>
        <w:tab/>
        <w:t>&lt;wms:Capability&gt;</w:t>
      </w:r>
    </w:p>
    <w:p w14:paraId="44B28E3D" w14:textId="77777777" w:rsidR="00EA4F68" w:rsidRDefault="00EA4F68" w:rsidP="00EA4F68">
      <w:pPr>
        <w:pStyle w:val="XMLExample"/>
      </w:pPr>
      <w:r>
        <w:tab/>
      </w:r>
      <w:r>
        <w:tab/>
        <w:t>...</w:t>
      </w:r>
    </w:p>
    <w:p w14:paraId="11079281" w14:textId="77777777" w:rsidR="00EA4F68" w:rsidRDefault="00EA4F68" w:rsidP="00EA4F68">
      <w:pPr>
        <w:pStyle w:val="XMLExample"/>
      </w:pPr>
      <w:r>
        <w:tab/>
      </w:r>
      <w:r>
        <w:tab/>
        <w:t>&lt;wms:Layer&gt;</w:t>
      </w:r>
    </w:p>
    <w:p w14:paraId="6A8C1842" w14:textId="77777777" w:rsidR="00EA4F68" w:rsidRDefault="00EA4F68" w:rsidP="00EA4F68">
      <w:pPr>
        <w:pStyle w:val="XMLExample"/>
      </w:pPr>
      <w:r>
        <w:tab/>
      </w:r>
      <w:r>
        <w:tab/>
      </w:r>
      <w:r>
        <w:tab/>
        <w:t>...</w:t>
      </w:r>
    </w:p>
    <w:p w14:paraId="1B8B7B10" w14:textId="77777777" w:rsidR="00EA4F68" w:rsidRDefault="00EA4F68" w:rsidP="00EA4F68">
      <w:pPr>
        <w:pStyle w:val="XMLExample"/>
      </w:pPr>
      <w:r>
        <w:tab/>
      </w:r>
      <w:r>
        <w:tab/>
      </w:r>
      <w:r>
        <w:tab/>
        <w:t>&lt;wms:Title&gt;Transport networks: Road Area&lt;/wms:Title&gt;</w:t>
      </w:r>
    </w:p>
    <w:p w14:paraId="50FCDB8B" w14:textId="77777777" w:rsidR="007F0353" w:rsidRDefault="00EA4F68" w:rsidP="00EA4F68">
      <w:pPr>
        <w:pStyle w:val="XMLExample"/>
      </w:pPr>
      <w:r>
        <w:tab/>
      </w:r>
      <w:r>
        <w:tab/>
      </w:r>
      <w:r>
        <w:tab/>
        <w:t>&lt;wms:Abstract&gt;</w:t>
      </w:r>
    </w:p>
    <w:p w14:paraId="0F7F4F52" w14:textId="77777777" w:rsidR="007F0353" w:rsidRDefault="007F0353" w:rsidP="00EA4F68">
      <w:pPr>
        <w:pStyle w:val="XMLExample"/>
      </w:pPr>
      <w:r>
        <w:tab/>
      </w:r>
      <w:r>
        <w:tab/>
      </w:r>
      <w:r>
        <w:tab/>
      </w:r>
      <w:r>
        <w:tab/>
        <w:t>View Service for making available a road transport network…</w:t>
      </w:r>
    </w:p>
    <w:p w14:paraId="2212BEE1" w14:textId="31D20CC6" w:rsidR="00EA4F68" w:rsidRDefault="007F0353" w:rsidP="00EA4F68">
      <w:pPr>
        <w:pStyle w:val="XMLExample"/>
      </w:pPr>
      <w:r>
        <w:tab/>
      </w:r>
      <w:r>
        <w:tab/>
      </w:r>
      <w:r>
        <w:tab/>
      </w:r>
      <w:r w:rsidR="00EA4F68">
        <w:t>&lt;/wms:Abstract&gt;</w:t>
      </w:r>
    </w:p>
    <w:p w14:paraId="44317928" w14:textId="77777777" w:rsidR="00EA4F68" w:rsidRDefault="00EA4F68" w:rsidP="00EA4F68">
      <w:pPr>
        <w:pStyle w:val="XMLHighlight"/>
      </w:pPr>
      <w:r>
        <w:tab/>
      </w:r>
      <w:r>
        <w:tab/>
      </w:r>
      <w:r>
        <w:tab/>
        <w:t>&lt;wms:KeywordList&gt;</w:t>
      </w:r>
    </w:p>
    <w:p w14:paraId="3901CEF2" w14:textId="77777777" w:rsidR="00EA4F68" w:rsidRPr="008A7578" w:rsidRDefault="00EA4F68" w:rsidP="00EA4F68">
      <w:pPr>
        <w:pStyle w:val="XMLHighlight"/>
        <w:rPr>
          <w:lang w:val="en-GB"/>
        </w:rPr>
      </w:pPr>
      <w:r>
        <w:tab/>
      </w:r>
      <w:r>
        <w:tab/>
      </w:r>
      <w:r>
        <w:tab/>
      </w:r>
      <w:r>
        <w:tab/>
      </w:r>
      <w:r w:rsidRPr="008A7578">
        <w:rPr>
          <w:lang w:val="en-GB"/>
        </w:rPr>
        <w:t>&lt;wms:Keyword</w:t>
      </w:r>
      <w:r>
        <w:rPr>
          <w:lang w:val="en-GB"/>
        </w:rPr>
        <w:t xml:space="preserve"> vocabulary=”GEMET”</w:t>
      </w:r>
      <w:r w:rsidRPr="008A7578">
        <w:rPr>
          <w:lang w:val="en-GB"/>
        </w:rPr>
        <w:t>&gt;</w:t>
      </w:r>
      <w:r>
        <w:rPr>
          <w:lang w:val="en-GB"/>
        </w:rPr>
        <w:t xml:space="preserve"> GEMET </w:t>
      </w:r>
      <w:r w:rsidRPr="008A7578">
        <w:rPr>
          <w:lang w:val="en-GB"/>
        </w:rPr>
        <w:t>keyword&lt;/wms:Keyword&gt;</w:t>
      </w:r>
    </w:p>
    <w:p w14:paraId="156CE478" w14:textId="77777777" w:rsidR="00EA4F68" w:rsidRDefault="00EA4F68" w:rsidP="00EA4F68">
      <w:pPr>
        <w:pStyle w:val="XMLHighlight"/>
      </w:pPr>
      <w:r w:rsidRPr="008A7578">
        <w:rPr>
          <w:lang w:val="en-GB"/>
        </w:rPr>
        <w:tab/>
      </w:r>
      <w:r w:rsidRPr="008A7578">
        <w:rPr>
          <w:lang w:val="en-GB"/>
        </w:rPr>
        <w:tab/>
      </w:r>
      <w:r w:rsidRPr="008A7578">
        <w:rPr>
          <w:lang w:val="en-GB"/>
        </w:rPr>
        <w:tab/>
      </w:r>
      <w:r w:rsidRPr="008A7578">
        <w:rPr>
          <w:lang w:val="en-GB"/>
        </w:rPr>
        <w:tab/>
      </w:r>
      <w:r>
        <w:t>...</w:t>
      </w:r>
    </w:p>
    <w:p w14:paraId="0D859F2C" w14:textId="77777777" w:rsidR="00EA4F68" w:rsidRDefault="00EA4F68" w:rsidP="00EA4F68">
      <w:pPr>
        <w:pStyle w:val="XMLHighlight"/>
      </w:pPr>
      <w:r>
        <w:tab/>
      </w:r>
      <w:r>
        <w:tab/>
      </w:r>
      <w:r>
        <w:tab/>
        <w:t>&lt;/wms:KeywordList&gt;</w:t>
      </w:r>
    </w:p>
    <w:p w14:paraId="5A380AB6" w14:textId="77777777" w:rsidR="00EA4F68" w:rsidRDefault="00EA4F68" w:rsidP="00EA4F68">
      <w:pPr>
        <w:pStyle w:val="XMLExample"/>
      </w:pPr>
      <w:r>
        <w:tab/>
      </w:r>
      <w:r>
        <w:tab/>
      </w:r>
      <w:r>
        <w:tab/>
        <w:t>...</w:t>
      </w:r>
    </w:p>
    <w:p w14:paraId="32FFDD02" w14:textId="77777777" w:rsidR="00EA4F68" w:rsidRDefault="00EA4F68" w:rsidP="00EA4F68">
      <w:pPr>
        <w:pStyle w:val="XMLExample"/>
      </w:pPr>
      <w:r>
        <w:tab/>
      </w:r>
      <w:r>
        <w:tab/>
        <w:t>&lt;/wms:Layer&gt;</w:t>
      </w:r>
    </w:p>
    <w:p w14:paraId="1CCE56FE" w14:textId="77777777" w:rsidR="00EA4F68" w:rsidRDefault="00EA4F68" w:rsidP="00EA4F68">
      <w:pPr>
        <w:pStyle w:val="XMLExample"/>
      </w:pPr>
      <w:r>
        <w:tab/>
        <w:t>&lt;/wms:Capability&gt;</w:t>
      </w:r>
    </w:p>
    <w:p w14:paraId="32EC09C5" w14:textId="77777777" w:rsidR="00EA4F68" w:rsidRDefault="00EA4F68" w:rsidP="00EA4F68">
      <w:pPr>
        <w:pStyle w:val="XMLExample"/>
        <w:rPr>
          <w:rFonts w:eastAsia="Arial" w:cs="Arial"/>
        </w:rPr>
      </w:pPr>
      <w:r>
        <w:rPr>
          <w:rFonts w:eastAsia="Arial" w:cs="Arial"/>
        </w:rPr>
        <w:t>&lt;/wms:WMS_Capabilities&gt;</w:t>
      </w:r>
    </w:p>
    <w:p w14:paraId="243F8696" w14:textId="77777777" w:rsidR="00EA4F68" w:rsidRDefault="0059414D" w:rsidP="00872380">
      <w:pPr>
        <w:pStyle w:val="Heading6"/>
        <w:rPr>
          <w:rFonts w:eastAsia="Arial"/>
        </w:rPr>
      </w:pPr>
      <w:bookmarkStart w:id="181" w:name="_toc1183"/>
      <w:bookmarkStart w:id="182" w:name="_Ref161904373"/>
      <w:bookmarkEnd w:id="181"/>
      <w:r>
        <w:rPr>
          <w:rFonts w:eastAsia="Arial"/>
        </w:rPr>
        <w:t>Geographic bounding box</w:t>
      </w:r>
      <w:bookmarkEnd w:id="182"/>
    </w:p>
    <w:p w14:paraId="341AEEED" w14:textId="77777777" w:rsidR="00C953AA" w:rsidRPr="00C953AA" w:rsidRDefault="00C953AA" w:rsidP="006B262E">
      <w:pPr>
        <w:jc w:val="both"/>
        <w:rPr>
          <w:rFonts w:eastAsia="Arial"/>
        </w:rPr>
      </w:pPr>
      <w:r>
        <w:rPr>
          <w:rFonts w:eastAsia="Arial"/>
        </w:rPr>
        <w:t xml:space="preserve">Minimum bounding rectangle in all supported Coordinate reference systems </w:t>
      </w:r>
      <w:r w:rsidR="007F0353">
        <w:rPr>
          <w:rFonts w:eastAsia="Arial"/>
        </w:rPr>
        <w:t xml:space="preserve">(CRS) </w:t>
      </w:r>
      <w:r>
        <w:rPr>
          <w:rFonts w:eastAsia="Arial"/>
        </w:rPr>
        <w:t>of the area covered by the layer.</w:t>
      </w:r>
    </w:p>
    <w:p w14:paraId="084CCA0D" w14:textId="50800880" w:rsidR="00EA4F68" w:rsidRPr="000C2519" w:rsidRDefault="00BA763C" w:rsidP="006B262E">
      <w:pPr>
        <w:pStyle w:val="Requirement"/>
        <w:jc w:val="both"/>
        <w:rPr>
          <w:rFonts w:ascii="Courier New" w:eastAsia="Arial" w:hAnsi="Courier New"/>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36</w:t>
      </w:r>
      <w:r w:rsidRPr="00FE0F1C">
        <w:rPr>
          <w:b/>
          <w:color w:val="FF0000"/>
        </w:rPr>
        <w:fldChar w:fldCharType="end"/>
      </w:r>
      <w:r w:rsidR="00EA4F68">
        <w:t xml:space="preserve"> </w:t>
      </w:r>
      <w:r w:rsidR="00545C54">
        <w:rPr>
          <w:rFonts w:eastAsia="Arial"/>
        </w:rPr>
        <w:t>This Layer metadata element</w:t>
      </w:r>
      <w:r w:rsidR="00EA4F68" w:rsidRPr="00645BC3">
        <w:rPr>
          <w:rFonts w:eastAsia="Arial"/>
        </w:rPr>
        <w:t xml:space="preserve"> </w:t>
      </w:r>
      <w:r w:rsidR="00EA4F68">
        <w:rPr>
          <w:rFonts w:eastAsia="Arial"/>
        </w:rPr>
        <w:t>shall be</w:t>
      </w:r>
      <w:r w:rsidR="00EA4F68" w:rsidRPr="00645BC3">
        <w:rPr>
          <w:rFonts w:eastAsia="Arial"/>
        </w:rPr>
        <w:t xml:space="preserve"> mapped </w:t>
      </w:r>
      <w:r w:rsidR="00EA4F68">
        <w:rPr>
          <w:rFonts w:eastAsia="Arial"/>
        </w:rPr>
        <w:t>to</w:t>
      </w:r>
      <w:r w:rsidR="00EA4F68" w:rsidRPr="00645BC3">
        <w:rPr>
          <w:rFonts w:eastAsia="Arial"/>
        </w:rPr>
        <w:t xml:space="preserve"> the </w:t>
      </w:r>
      <w:r w:rsidR="00EA4F68" w:rsidRPr="00533D33">
        <w:rPr>
          <w:rFonts w:ascii="Courier New" w:eastAsia="Arial" w:hAnsi="Courier New"/>
        </w:rPr>
        <w:t>&lt;wms:BoundingBox&gt;</w:t>
      </w:r>
      <w:r w:rsidR="00EA4F68" w:rsidRPr="00645BC3">
        <w:rPr>
          <w:rFonts w:eastAsia="Arial"/>
        </w:rPr>
        <w:t xml:space="preserve"> element. The minimum bounding rectangle of the area covered by the Layer </w:t>
      </w:r>
      <w:r w:rsidR="00545C54">
        <w:rPr>
          <w:rFonts w:eastAsia="Arial"/>
        </w:rPr>
        <w:t xml:space="preserve">in all supported CRS  </w:t>
      </w:r>
      <w:r w:rsidR="00EA4F68" w:rsidRPr="00645BC3">
        <w:rPr>
          <w:rFonts w:eastAsia="Arial"/>
        </w:rPr>
        <w:t xml:space="preserve">shall be </w:t>
      </w:r>
      <w:r w:rsidR="00545C54">
        <w:rPr>
          <w:rFonts w:eastAsia="Arial"/>
        </w:rPr>
        <w:t>given</w:t>
      </w:r>
      <w:r w:rsidR="00EA4F68" w:rsidRPr="00645BC3">
        <w:rPr>
          <w:rFonts w:eastAsia="Arial"/>
        </w:rPr>
        <w:t>.</w:t>
      </w:r>
      <w:r w:rsidR="00EA4F68" w:rsidDel="00645BC3">
        <w:rPr>
          <w:rFonts w:eastAsia="Arial"/>
        </w:rPr>
        <w:t xml:space="preserve"> </w:t>
      </w:r>
    </w:p>
    <w:p w14:paraId="04F000EF" w14:textId="77777777" w:rsidR="00EA4F68" w:rsidRDefault="00EA4F68" w:rsidP="00EA4F68">
      <w:pPr>
        <w:pStyle w:val="Caption"/>
      </w:pPr>
      <w:bookmarkStart w:id="183" w:name="_Toc159065356"/>
      <w:bookmarkStart w:id="184" w:name="_Toc227149071"/>
      <w:r>
        <w:t xml:space="preserve">Example </w:t>
      </w:r>
      <w:r w:rsidR="00007E09">
        <w:fldChar w:fldCharType="begin"/>
      </w:r>
      <w:r w:rsidR="00007E09">
        <w:instrText xml:space="preserve"> SEQ Example \* ARABIC </w:instrText>
      </w:r>
      <w:r w:rsidR="00007E09">
        <w:fldChar w:fldCharType="separate"/>
      </w:r>
      <w:r w:rsidR="00E66CDD">
        <w:rPr>
          <w:noProof/>
        </w:rPr>
        <w:t>15</w:t>
      </w:r>
      <w:r w:rsidR="00007E09">
        <w:rPr>
          <w:noProof/>
        </w:rPr>
        <w:fldChar w:fldCharType="end"/>
      </w:r>
      <w:r>
        <w:t xml:space="preserve">: </w:t>
      </w:r>
      <w:bookmarkEnd w:id="183"/>
      <w:r w:rsidR="0003558E">
        <w:t>Geographic bounding box</w:t>
      </w:r>
      <w:bookmarkEnd w:id="184"/>
    </w:p>
    <w:p w14:paraId="06608ABF" w14:textId="77777777" w:rsidR="00EA4F68" w:rsidRDefault="00EA4F68" w:rsidP="00EA4F68">
      <w:pPr>
        <w:pStyle w:val="XMLExample"/>
      </w:pPr>
      <w:r>
        <w:t>&lt;wms:WMS_Capabilities version=“1.3.0”</w:t>
      </w:r>
    </w:p>
    <w:p w14:paraId="40B78486" w14:textId="77777777" w:rsidR="00EA4F68" w:rsidRDefault="00EA4F68" w:rsidP="00EA4F68">
      <w:pPr>
        <w:pStyle w:val="XMLExample"/>
      </w:pPr>
      <w:r>
        <w:t xml:space="preserve"> xmlns:wms=”http://www.opengis.net/wms&gt;</w:t>
      </w:r>
    </w:p>
    <w:p w14:paraId="5B63D8ED" w14:textId="77777777" w:rsidR="00EA4F68" w:rsidRDefault="00EA4F68" w:rsidP="00EA4F68">
      <w:pPr>
        <w:pStyle w:val="XMLExample"/>
      </w:pPr>
      <w:r>
        <w:tab/>
        <w:t>&lt;wms:Service&gt;</w:t>
      </w:r>
    </w:p>
    <w:p w14:paraId="2085EA8B" w14:textId="77777777" w:rsidR="00EA4F68" w:rsidRDefault="00EA4F68" w:rsidP="00EA4F68">
      <w:pPr>
        <w:pStyle w:val="XMLExample"/>
      </w:pPr>
      <w:r>
        <w:tab/>
      </w:r>
      <w:r>
        <w:tab/>
        <w:t>...</w:t>
      </w:r>
    </w:p>
    <w:p w14:paraId="4C83A64B" w14:textId="77777777" w:rsidR="00EA4F68" w:rsidRDefault="00EA4F68" w:rsidP="00EA4F68">
      <w:pPr>
        <w:pStyle w:val="XMLExample"/>
      </w:pPr>
      <w:r>
        <w:tab/>
        <w:t>&lt;/wms:Service&gt;</w:t>
      </w:r>
    </w:p>
    <w:p w14:paraId="718F763E" w14:textId="77777777" w:rsidR="00EA4F68" w:rsidRDefault="00EA4F68" w:rsidP="00EA4F68">
      <w:pPr>
        <w:pStyle w:val="XMLExample"/>
      </w:pPr>
      <w:r>
        <w:tab/>
        <w:t>&lt;wms:Capability&gt;</w:t>
      </w:r>
    </w:p>
    <w:p w14:paraId="27B8110D" w14:textId="77777777" w:rsidR="00EA4F68" w:rsidRDefault="00EA4F68" w:rsidP="00EA4F68">
      <w:pPr>
        <w:pStyle w:val="XMLExample"/>
      </w:pPr>
      <w:r>
        <w:tab/>
      </w:r>
      <w:r>
        <w:tab/>
        <w:t>...</w:t>
      </w:r>
    </w:p>
    <w:p w14:paraId="5B72E22F" w14:textId="77777777" w:rsidR="00EA4F68" w:rsidRDefault="00EA4F68" w:rsidP="00EA4F68">
      <w:pPr>
        <w:pStyle w:val="XMLExample"/>
      </w:pPr>
      <w:r>
        <w:tab/>
      </w:r>
      <w:r>
        <w:tab/>
        <w:t>&lt;wms:Layer&gt;</w:t>
      </w:r>
    </w:p>
    <w:p w14:paraId="615C0355" w14:textId="77777777" w:rsidR="00EA4F68" w:rsidRDefault="00EA4F68" w:rsidP="00EA4F68">
      <w:pPr>
        <w:pStyle w:val="XMLExample"/>
      </w:pPr>
      <w:r>
        <w:tab/>
      </w:r>
      <w:r>
        <w:tab/>
      </w:r>
      <w:r>
        <w:tab/>
        <w:t>...</w:t>
      </w:r>
    </w:p>
    <w:p w14:paraId="21F8C10D" w14:textId="77777777" w:rsidR="00EA4F68" w:rsidRDefault="00EA4F68" w:rsidP="00EA4F68">
      <w:pPr>
        <w:pStyle w:val="XMLExample"/>
      </w:pPr>
      <w:r>
        <w:tab/>
      </w:r>
      <w:r>
        <w:tab/>
      </w:r>
      <w:r>
        <w:tab/>
        <w:t>&lt;wms:Title&gt;Transport networks: Road Area&lt;/wms:Title&gt;</w:t>
      </w:r>
    </w:p>
    <w:p w14:paraId="5F12DC26" w14:textId="77777777" w:rsidR="007F0353" w:rsidRDefault="00EA4F68" w:rsidP="00EA4F68">
      <w:pPr>
        <w:pStyle w:val="XMLExample"/>
      </w:pPr>
      <w:r>
        <w:tab/>
      </w:r>
      <w:r>
        <w:tab/>
      </w:r>
      <w:r>
        <w:tab/>
        <w:t>&lt;wms:Abstract&gt;</w:t>
      </w:r>
    </w:p>
    <w:p w14:paraId="71948222" w14:textId="5AD2EACB" w:rsidR="007F0353" w:rsidRDefault="007F0353" w:rsidP="00EA4F68">
      <w:pPr>
        <w:pStyle w:val="XMLExample"/>
      </w:pPr>
      <w:r>
        <w:tab/>
      </w:r>
      <w:r>
        <w:tab/>
      </w:r>
      <w:r>
        <w:tab/>
      </w:r>
      <w:r>
        <w:tab/>
        <w:t>...</w:t>
      </w:r>
    </w:p>
    <w:p w14:paraId="69513481" w14:textId="688654D8" w:rsidR="00EA4F68" w:rsidRDefault="007F0353" w:rsidP="00EA4F68">
      <w:pPr>
        <w:pStyle w:val="XMLExample"/>
      </w:pPr>
      <w:r>
        <w:tab/>
      </w:r>
      <w:r>
        <w:tab/>
      </w:r>
      <w:r>
        <w:tab/>
      </w:r>
      <w:r w:rsidR="00EA4F68">
        <w:t>&lt;/wms:Abstract&gt;</w:t>
      </w:r>
    </w:p>
    <w:p w14:paraId="6B583744" w14:textId="77777777" w:rsidR="00EA4F68" w:rsidRDefault="00EA4F68" w:rsidP="00EA4F68">
      <w:pPr>
        <w:pStyle w:val="XMLExample"/>
      </w:pPr>
      <w:r>
        <w:tab/>
      </w:r>
      <w:r>
        <w:tab/>
      </w:r>
      <w:r>
        <w:tab/>
        <w:t>&lt;wms:KeywordList&gt;</w:t>
      </w:r>
    </w:p>
    <w:p w14:paraId="324D15F4" w14:textId="77777777" w:rsidR="00EA4F68" w:rsidRPr="008A7578" w:rsidRDefault="00EA4F68" w:rsidP="00EA4F68">
      <w:pPr>
        <w:pStyle w:val="XMLExample"/>
      </w:pPr>
      <w:r>
        <w:tab/>
      </w:r>
      <w:r>
        <w:tab/>
      </w:r>
      <w:r>
        <w:tab/>
      </w:r>
      <w:r>
        <w:tab/>
      </w:r>
      <w:r w:rsidRPr="00E739A7">
        <w:t>&lt;wms:Keyword</w:t>
      </w:r>
      <w:r>
        <w:t xml:space="preserve"> vocabulary=”GEMET”</w:t>
      </w:r>
      <w:r w:rsidRPr="00E739A7">
        <w:t>&gt;</w:t>
      </w:r>
      <w:r>
        <w:t xml:space="preserve"> GEMET </w:t>
      </w:r>
      <w:r w:rsidRPr="00E739A7">
        <w:t>keyword&lt;/wms:Keyword&gt;</w:t>
      </w:r>
    </w:p>
    <w:p w14:paraId="524FFAFF" w14:textId="77777777" w:rsidR="00EA4F68" w:rsidRDefault="00EA4F68" w:rsidP="00EA4F68">
      <w:pPr>
        <w:pStyle w:val="XMLExample"/>
      </w:pPr>
      <w:r w:rsidRPr="008A7578">
        <w:tab/>
      </w:r>
      <w:r w:rsidRPr="008A7578">
        <w:tab/>
      </w:r>
      <w:r w:rsidRPr="008A7578">
        <w:tab/>
      </w:r>
      <w:r w:rsidRPr="008A7578">
        <w:tab/>
      </w:r>
      <w:r>
        <w:t>...</w:t>
      </w:r>
    </w:p>
    <w:p w14:paraId="615CDBCE" w14:textId="77777777" w:rsidR="00EA4F68" w:rsidRDefault="00EA4F68" w:rsidP="00EA4F68">
      <w:pPr>
        <w:pStyle w:val="XMLExample"/>
      </w:pPr>
      <w:r>
        <w:lastRenderedPageBreak/>
        <w:tab/>
      </w:r>
      <w:r>
        <w:tab/>
      </w:r>
      <w:r>
        <w:tab/>
        <w:t>&lt;/wms:KeywordList&gt;</w:t>
      </w:r>
    </w:p>
    <w:p w14:paraId="42695F81" w14:textId="77777777" w:rsidR="00EA4F68" w:rsidRDefault="00EA4F68" w:rsidP="00EA4F68">
      <w:pPr>
        <w:pStyle w:val="XMLExample"/>
      </w:pPr>
      <w:r>
        <w:tab/>
      </w:r>
      <w:r>
        <w:tab/>
      </w:r>
      <w:r>
        <w:tab/>
        <w:t>...</w:t>
      </w:r>
    </w:p>
    <w:p w14:paraId="5F81A064" w14:textId="77777777" w:rsidR="00EA4F68" w:rsidRDefault="00EA4F68" w:rsidP="000C2519">
      <w:pPr>
        <w:pStyle w:val="XMLExample"/>
      </w:pPr>
      <w:r>
        <w:tab/>
      </w:r>
      <w:r>
        <w:tab/>
      </w:r>
      <w:r>
        <w:tab/>
        <w:t>&lt;wms:EX_GeographicBoundingBox&gt;</w:t>
      </w:r>
    </w:p>
    <w:p w14:paraId="0AF315F1" w14:textId="77777777" w:rsidR="00EA4F68" w:rsidRDefault="00EA4F68" w:rsidP="000C2519">
      <w:pPr>
        <w:pStyle w:val="XMLExample"/>
      </w:pPr>
      <w:r>
        <w:tab/>
      </w:r>
      <w:r>
        <w:tab/>
      </w:r>
      <w:r>
        <w:tab/>
      </w:r>
      <w:r>
        <w:tab/>
        <w:t>&lt;wms:westBoundLongitude&gt;</w:t>
      </w:r>
      <w:r w:rsidR="009602FE">
        <w:t>2.56</w:t>
      </w:r>
      <w:r>
        <w:t>&lt;/wms:westBoundLongitude&gt;</w:t>
      </w:r>
    </w:p>
    <w:p w14:paraId="2A9D6A76" w14:textId="77777777" w:rsidR="00EA4F68" w:rsidRDefault="00EA4F68" w:rsidP="000C2519">
      <w:pPr>
        <w:pStyle w:val="XMLExample"/>
      </w:pPr>
      <w:r>
        <w:tab/>
      </w:r>
      <w:r>
        <w:tab/>
      </w:r>
      <w:r>
        <w:tab/>
      </w:r>
      <w:r>
        <w:tab/>
        <w:t>&lt;wms:eastBoundLongitude&gt;</w:t>
      </w:r>
      <w:r w:rsidR="009602FE">
        <w:t>5.94</w:t>
      </w:r>
      <w:r>
        <w:t>&lt;/wms:eastBoundLongitude&gt;</w:t>
      </w:r>
    </w:p>
    <w:p w14:paraId="7409F546" w14:textId="77777777" w:rsidR="00EA4F68" w:rsidRDefault="00EA4F68" w:rsidP="000C2519">
      <w:pPr>
        <w:pStyle w:val="XMLExample"/>
      </w:pPr>
      <w:r>
        <w:tab/>
      </w:r>
      <w:r>
        <w:tab/>
      </w:r>
      <w:r>
        <w:tab/>
      </w:r>
      <w:r>
        <w:tab/>
        <w:t>&lt;wms:southBoundLatitude&gt;</w:t>
      </w:r>
      <w:r w:rsidR="009602FE">
        <w:t>50</w:t>
      </w:r>
      <w:r>
        <w:t>.</w:t>
      </w:r>
      <w:r w:rsidR="009602FE">
        <w:t>65</w:t>
      </w:r>
      <w:r>
        <w:t>&lt;/wms:southBoundLatitude&gt;</w:t>
      </w:r>
    </w:p>
    <w:p w14:paraId="3D13786A" w14:textId="77777777" w:rsidR="00EA4F68" w:rsidRDefault="00EA4F68" w:rsidP="000C2519">
      <w:pPr>
        <w:pStyle w:val="XMLExample"/>
      </w:pPr>
      <w:r>
        <w:tab/>
      </w:r>
      <w:r>
        <w:tab/>
      </w:r>
      <w:r>
        <w:tab/>
      </w:r>
      <w:r w:rsidR="00545C54">
        <w:t xml:space="preserve"> </w:t>
      </w:r>
      <w:r>
        <w:tab/>
        <w:t>&lt;wms:northBoundLatitude&gt;</w:t>
      </w:r>
      <w:r w:rsidR="009602FE">
        <w:t>51.50</w:t>
      </w:r>
      <w:r>
        <w:t>&lt;/wms:northBoundLatitude&gt;</w:t>
      </w:r>
    </w:p>
    <w:p w14:paraId="2EFF4942" w14:textId="77777777" w:rsidR="00EA4F68" w:rsidRDefault="00EA4F68" w:rsidP="000C2519">
      <w:pPr>
        <w:pStyle w:val="XMLExample"/>
      </w:pPr>
      <w:r>
        <w:tab/>
      </w:r>
      <w:r>
        <w:tab/>
      </w:r>
      <w:r>
        <w:tab/>
        <w:t>&lt;/wms:EX_GeographicBoundingBox&gt;</w:t>
      </w:r>
    </w:p>
    <w:p w14:paraId="12AA3F26" w14:textId="77777777" w:rsidR="009602FE" w:rsidRPr="000C2519" w:rsidRDefault="009602FE" w:rsidP="000C2519">
      <w:pPr>
        <w:pStyle w:val="XMLHighlight"/>
        <w:rPr>
          <w:lang w:val="en-GB"/>
        </w:rPr>
      </w:pPr>
      <w:r>
        <w:tab/>
      </w:r>
      <w:r>
        <w:tab/>
      </w:r>
      <w:r>
        <w:tab/>
        <w:t>&lt;wms:</w:t>
      </w:r>
      <w:r w:rsidRPr="009602FE">
        <w:t>BoundingBox CRS="</w:t>
      </w:r>
      <w:r w:rsidRPr="009602FE">
        <w:rPr>
          <w:b/>
          <w:bCs/>
        </w:rPr>
        <w:t>CRS:84</w:t>
      </w:r>
      <w:r w:rsidRPr="009602FE">
        <w:t>" minx="</w:t>
      </w:r>
      <w:r w:rsidRPr="009602FE">
        <w:rPr>
          <w:b/>
          <w:bCs/>
        </w:rPr>
        <w:t>2.56</w:t>
      </w:r>
      <w:r w:rsidRPr="009602FE">
        <w:t>" miny="</w:t>
      </w:r>
      <w:r w:rsidRPr="009602FE">
        <w:rPr>
          <w:b/>
          <w:bCs/>
        </w:rPr>
        <w:t>50.65</w:t>
      </w:r>
      <w:r w:rsidRPr="009602FE">
        <w:t>" maxx="</w:t>
      </w:r>
      <w:r w:rsidRPr="009602FE">
        <w:rPr>
          <w:b/>
          <w:bCs/>
        </w:rPr>
        <w:t>5.94</w:t>
      </w:r>
      <w:r w:rsidRPr="009602FE">
        <w:t>" maxy="</w:t>
      </w:r>
      <w:r w:rsidRPr="009602FE">
        <w:rPr>
          <w:b/>
          <w:bCs/>
        </w:rPr>
        <w:t>51.50</w:t>
      </w:r>
      <w:r w:rsidRPr="009602FE">
        <w:t>" /&gt;</w:t>
      </w:r>
    </w:p>
    <w:p w14:paraId="284543F0" w14:textId="77777777" w:rsidR="009602FE" w:rsidRPr="009602FE" w:rsidRDefault="009602FE" w:rsidP="000C2519">
      <w:pPr>
        <w:pStyle w:val="XMLHighlight"/>
      </w:pPr>
      <w:r w:rsidRPr="009602FE">
        <w:rPr>
          <w:b/>
          <w:bCs/>
        </w:rPr>
        <w:t> </w:t>
      </w:r>
      <w:r w:rsidRPr="009602FE">
        <w:t xml:space="preserve"> </w:t>
      </w:r>
      <w:r>
        <w:tab/>
      </w:r>
      <w:r>
        <w:tab/>
      </w:r>
      <w:r>
        <w:tab/>
      </w:r>
      <w:r w:rsidRPr="009602FE">
        <w:t>&lt;</w:t>
      </w:r>
      <w:r>
        <w:t>wms:</w:t>
      </w:r>
      <w:r w:rsidRPr="009602FE">
        <w:t>BoundingBox CRS="</w:t>
      </w:r>
      <w:r w:rsidRPr="009602FE">
        <w:rPr>
          <w:b/>
          <w:bCs/>
        </w:rPr>
        <w:t>EPSG:4326</w:t>
      </w:r>
      <w:r w:rsidRPr="009602FE">
        <w:t>" minx="</w:t>
      </w:r>
      <w:r w:rsidRPr="009602FE">
        <w:rPr>
          <w:b/>
          <w:bCs/>
        </w:rPr>
        <w:t>2.56</w:t>
      </w:r>
      <w:r w:rsidRPr="009602FE">
        <w:t>" miny="</w:t>
      </w:r>
      <w:r w:rsidRPr="009602FE">
        <w:rPr>
          <w:b/>
          <w:bCs/>
        </w:rPr>
        <w:t>50.65</w:t>
      </w:r>
      <w:r w:rsidRPr="009602FE">
        <w:t>" maxx="</w:t>
      </w:r>
      <w:r w:rsidRPr="009602FE">
        <w:rPr>
          <w:b/>
          <w:bCs/>
        </w:rPr>
        <w:t>5.94</w:t>
      </w:r>
      <w:r w:rsidRPr="009602FE">
        <w:t>" maxy="</w:t>
      </w:r>
      <w:r w:rsidRPr="009602FE">
        <w:rPr>
          <w:b/>
          <w:bCs/>
        </w:rPr>
        <w:t>51.50</w:t>
      </w:r>
      <w:r w:rsidRPr="009602FE">
        <w:t>" /&gt;</w:t>
      </w:r>
    </w:p>
    <w:p w14:paraId="044C0B55" w14:textId="77777777" w:rsidR="009602FE" w:rsidRPr="009602FE" w:rsidRDefault="009602FE" w:rsidP="000C2519">
      <w:pPr>
        <w:pStyle w:val="XMLHighlight"/>
      </w:pPr>
      <w:r w:rsidRPr="009602FE">
        <w:rPr>
          <w:b/>
          <w:bCs/>
        </w:rPr>
        <w:t> </w:t>
      </w:r>
      <w:r w:rsidRPr="009602FE">
        <w:t xml:space="preserve"> </w:t>
      </w:r>
      <w:r>
        <w:tab/>
      </w:r>
      <w:r>
        <w:tab/>
      </w:r>
      <w:r>
        <w:tab/>
      </w:r>
      <w:r w:rsidRPr="009602FE">
        <w:t>&lt;</w:t>
      </w:r>
      <w:r>
        <w:t>wms:</w:t>
      </w:r>
      <w:r w:rsidRPr="009602FE">
        <w:t>BoundingBox CRS="</w:t>
      </w:r>
      <w:r w:rsidRPr="009602FE">
        <w:rPr>
          <w:b/>
          <w:bCs/>
        </w:rPr>
        <w:t>EPSG:4258</w:t>
      </w:r>
      <w:r w:rsidRPr="009602FE">
        <w:t>" minx="</w:t>
      </w:r>
      <w:r w:rsidRPr="009602FE">
        <w:rPr>
          <w:b/>
          <w:bCs/>
        </w:rPr>
        <w:t>2.56</w:t>
      </w:r>
      <w:r w:rsidRPr="009602FE">
        <w:t>" miny="</w:t>
      </w:r>
      <w:r w:rsidRPr="009602FE">
        <w:rPr>
          <w:b/>
          <w:bCs/>
        </w:rPr>
        <w:t>50.65</w:t>
      </w:r>
      <w:r w:rsidRPr="009602FE">
        <w:t>" maxx="</w:t>
      </w:r>
      <w:r w:rsidRPr="009602FE">
        <w:rPr>
          <w:b/>
          <w:bCs/>
        </w:rPr>
        <w:t>5.94</w:t>
      </w:r>
      <w:r w:rsidRPr="009602FE">
        <w:t>" maxy="</w:t>
      </w:r>
      <w:r w:rsidRPr="009602FE">
        <w:rPr>
          <w:b/>
          <w:bCs/>
        </w:rPr>
        <w:t>51.50</w:t>
      </w:r>
      <w:r w:rsidRPr="009602FE">
        <w:t>" /&gt;</w:t>
      </w:r>
    </w:p>
    <w:p w14:paraId="745B77BE" w14:textId="77777777" w:rsidR="009602FE" w:rsidRPr="009602FE" w:rsidRDefault="009602FE" w:rsidP="000C2519">
      <w:pPr>
        <w:pStyle w:val="XMLHighlight"/>
      </w:pPr>
      <w:r w:rsidRPr="009602FE">
        <w:rPr>
          <w:b/>
          <w:bCs/>
        </w:rPr>
        <w:t> </w:t>
      </w:r>
      <w:r w:rsidRPr="009602FE">
        <w:t xml:space="preserve"> </w:t>
      </w:r>
      <w:r>
        <w:tab/>
      </w:r>
      <w:r>
        <w:tab/>
      </w:r>
      <w:r>
        <w:tab/>
      </w:r>
      <w:r w:rsidRPr="009602FE">
        <w:t>&lt;</w:t>
      </w:r>
      <w:r>
        <w:t>wms:</w:t>
      </w:r>
      <w:r w:rsidRPr="009602FE">
        <w:t>BoundingBox CRS="</w:t>
      </w:r>
      <w:r w:rsidRPr="009602FE">
        <w:rPr>
          <w:b/>
          <w:bCs/>
        </w:rPr>
        <w:t>EPSG:31370</w:t>
      </w:r>
      <w:r w:rsidRPr="009602FE">
        <w:t>" minx="</w:t>
      </w:r>
      <w:r w:rsidRPr="009602FE">
        <w:rPr>
          <w:b/>
          <w:bCs/>
        </w:rPr>
        <w:t>22000</w:t>
      </w:r>
      <w:r w:rsidRPr="009602FE">
        <w:t>" miny="</w:t>
      </w:r>
      <w:r w:rsidRPr="009602FE">
        <w:rPr>
          <w:b/>
          <w:bCs/>
        </w:rPr>
        <w:t>150000</w:t>
      </w:r>
      <w:r w:rsidRPr="009602FE">
        <w:t>" maxx="</w:t>
      </w:r>
      <w:r w:rsidRPr="009602FE">
        <w:rPr>
          <w:b/>
          <w:bCs/>
        </w:rPr>
        <w:t>259000</w:t>
      </w:r>
      <w:r w:rsidRPr="009602FE">
        <w:t>" maxy="</w:t>
      </w:r>
      <w:r w:rsidRPr="009602FE">
        <w:rPr>
          <w:b/>
          <w:bCs/>
        </w:rPr>
        <w:t>245000</w:t>
      </w:r>
      <w:r w:rsidRPr="009602FE">
        <w:t>" /&gt;</w:t>
      </w:r>
    </w:p>
    <w:p w14:paraId="740DB93E" w14:textId="77777777" w:rsidR="009602FE" w:rsidRPr="009602FE" w:rsidRDefault="009602FE" w:rsidP="000C2519">
      <w:pPr>
        <w:pStyle w:val="XMLHighlight"/>
      </w:pPr>
      <w:r w:rsidRPr="009602FE">
        <w:rPr>
          <w:b/>
          <w:bCs/>
        </w:rPr>
        <w:t> </w:t>
      </w:r>
      <w:r w:rsidRPr="009602FE">
        <w:t xml:space="preserve"> </w:t>
      </w:r>
      <w:r>
        <w:tab/>
      </w:r>
      <w:r>
        <w:tab/>
      </w:r>
      <w:r>
        <w:tab/>
      </w:r>
      <w:r w:rsidRPr="009602FE">
        <w:t>&lt;</w:t>
      </w:r>
      <w:r>
        <w:t>wms:</w:t>
      </w:r>
      <w:r w:rsidRPr="009602FE">
        <w:t>BoundingBox CRS="</w:t>
      </w:r>
      <w:r w:rsidRPr="009602FE">
        <w:rPr>
          <w:b/>
          <w:bCs/>
        </w:rPr>
        <w:t>EPSG:3812</w:t>
      </w:r>
      <w:r w:rsidRPr="009602FE">
        <w:t>" minx="</w:t>
      </w:r>
      <w:r w:rsidRPr="009602FE">
        <w:rPr>
          <w:b/>
          <w:bCs/>
        </w:rPr>
        <w:t>52000</w:t>
      </w:r>
      <w:r w:rsidRPr="009602FE">
        <w:t>" miny="</w:t>
      </w:r>
      <w:r w:rsidRPr="009602FE">
        <w:rPr>
          <w:b/>
          <w:bCs/>
        </w:rPr>
        <w:t>650000</w:t>
      </w:r>
      <w:r w:rsidRPr="009602FE">
        <w:t>" maxx="</w:t>
      </w:r>
      <w:r w:rsidRPr="009602FE">
        <w:rPr>
          <w:b/>
          <w:bCs/>
        </w:rPr>
        <w:t>759000</w:t>
      </w:r>
      <w:r w:rsidRPr="009602FE">
        <w:t>" maxy="</w:t>
      </w:r>
      <w:r w:rsidRPr="009602FE">
        <w:rPr>
          <w:b/>
          <w:bCs/>
        </w:rPr>
        <w:t>745000</w:t>
      </w:r>
      <w:r w:rsidRPr="009602FE">
        <w:t>" /&gt;</w:t>
      </w:r>
    </w:p>
    <w:p w14:paraId="4D887E3A" w14:textId="77777777" w:rsidR="009602FE" w:rsidRDefault="009602FE">
      <w:pPr>
        <w:pStyle w:val="XMLHighlight"/>
      </w:pPr>
      <w:r w:rsidRPr="009602FE">
        <w:rPr>
          <w:b/>
          <w:bCs/>
        </w:rPr>
        <w:t> </w:t>
      </w:r>
      <w:r w:rsidRPr="009602FE">
        <w:t xml:space="preserve"> </w:t>
      </w:r>
      <w:r>
        <w:tab/>
      </w:r>
      <w:r>
        <w:tab/>
      </w:r>
      <w:r>
        <w:tab/>
      </w:r>
      <w:r w:rsidRPr="009602FE">
        <w:t>&lt;</w:t>
      </w:r>
      <w:r>
        <w:t>wms:</w:t>
      </w:r>
      <w:r w:rsidRPr="009602FE">
        <w:t>BoundingBox CRS="</w:t>
      </w:r>
      <w:r w:rsidRPr="009602FE">
        <w:rPr>
          <w:b/>
          <w:bCs/>
        </w:rPr>
        <w:t>EPSG:3043</w:t>
      </w:r>
      <w:r w:rsidRPr="009602FE">
        <w:t>" minx="</w:t>
      </w:r>
      <w:r w:rsidRPr="009602FE">
        <w:rPr>
          <w:b/>
          <w:bCs/>
        </w:rPr>
        <w:t>469000</w:t>
      </w:r>
      <w:r w:rsidRPr="009602FE">
        <w:t>" miny="</w:t>
      </w:r>
      <w:r w:rsidRPr="009602FE">
        <w:rPr>
          <w:b/>
          <w:bCs/>
        </w:rPr>
        <w:t>5610000</w:t>
      </w:r>
      <w:r w:rsidRPr="009602FE">
        <w:t>" maxx="</w:t>
      </w:r>
      <w:r w:rsidRPr="009602FE">
        <w:rPr>
          <w:b/>
          <w:bCs/>
        </w:rPr>
        <w:t>704000</w:t>
      </w:r>
      <w:r w:rsidRPr="009602FE">
        <w:t>" maxy="</w:t>
      </w:r>
      <w:r w:rsidRPr="009602FE">
        <w:rPr>
          <w:b/>
          <w:bCs/>
        </w:rPr>
        <w:t>5710000</w:t>
      </w:r>
      <w:r w:rsidRPr="009602FE">
        <w:t>" /&gt;</w:t>
      </w:r>
    </w:p>
    <w:p w14:paraId="085F56E8" w14:textId="77777777" w:rsidR="00EA4F68" w:rsidRDefault="00EA4F68" w:rsidP="00EA4F68">
      <w:pPr>
        <w:pStyle w:val="XMLExample"/>
      </w:pPr>
      <w:r>
        <w:tab/>
      </w:r>
      <w:r>
        <w:tab/>
      </w:r>
      <w:r>
        <w:tab/>
        <w:t>...</w:t>
      </w:r>
    </w:p>
    <w:p w14:paraId="4C95C1F8" w14:textId="77777777" w:rsidR="00EA4F68" w:rsidRDefault="00EA4F68" w:rsidP="00EA4F68">
      <w:pPr>
        <w:pStyle w:val="XMLExample"/>
      </w:pPr>
      <w:r>
        <w:tab/>
      </w:r>
      <w:r>
        <w:tab/>
        <w:t>&lt;/wms:Layer&gt;</w:t>
      </w:r>
    </w:p>
    <w:p w14:paraId="283F3012" w14:textId="77777777" w:rsidR="00EA4F68" w:rsidRDefault="00EA4F68" w:rsidP="00EA4F68">
      <w:pPr>
        <w:pStyle w:val="XMLExample"/>
      </w:pPr>
      <w:r>
        <w:tab/>
        <w:t>&lt;/wms:Capability&gt;</w:t>
      </w:r>
    </w:p>
    <w:p w14:paraId="1B23E860" w14:textId="77777777" w:rsidR="00EA4F68" w:rsidRDefault="00EA4F68" w:rsidP="00EA4F68">
      <w:pPr>
        <w:pStyle w:val="XMLExample"/>
        <w:rPr>
          <w:rFonts w:eastAsia="Arial" w:cs="Arial"/>
        </w:rPr>
      </w:pPr>
      <w:r>
        <w:rPr>
          <w:rFonts w:eastAsia="Arial" w:cs="Arial"/>
        </w:rPr>
        <w:t>&lt;/wms:WMS_Capabilities&gt;</w:t>
      </w:r>
    </w:p>
    <w:p w14:paraId="4B966971" w14:textId="77777777" w:rsidR="002A39D9" w:rsidRDefault="002A39D9" w:rsidP="002A39D9">
      <w:pPr>
        <w:pStyle w:val="Heading6"/>
        <w:rPr>
          <w:lang w:eastAsia="nl-BE"/>
        </w:rPr>
      </w:pPr>
      <w:bookmarkStart w:id="185" w:name="_toc1211"/>
      <w:bookmarkStart w:id="186" w:name="_Toc157074327"/>
      <w:bookmarkEnd w:id="185"/>
      <w:r>
        <w:rPr>
          <w:lang w:eastAsia="nl-BE"/>
        </w:rPr>
        <w:t>unique resource identifier</w:t>
      </w:r>
    </w:p>
    <w:p w14:paraId="6457E13A" w14:textId="77777777" w:rsidR="002A39D9" w:rsidRDefault="002A39D9" w:rsidP="002A39D9">
      <w:pPr>
        <w:jc w:val="both"/>
      </w:pPr>
      <w:r w:rsidRPr="00715C3A">
        <w:t xml:space="preserve">The Unique Resource Identifier of the resource used </w:t>
      </w:r>
      <w:r w:rsidRPr="0030258F">
        <w:t>to create the layer. In [</w:t>
      </w:r>
      <w:r>
        <w:rPr>
          <w:b/>
        </w:rPr>
        <w:t>INS MD</w:t>
      </w:r>
      <w:r w:rsidRPr="0030258F">
        <w:t>] the Identifier type is defined as an external unique object identifier published by the responsible body, which may be used by external applications to reference the spatial object. This type minimally consists of:</w:t>
      </w:r>
    </w:p>
    <w:p w14:paraId="1A684B5C" w14:textId="77777777" w:rsidR="002A39D9" w:rsidRPr="0030258F" w:rsidRDefault="002A39D9" w:rsidP="002A39D9">
      <w:pPr>
        <w:jc w:val="both"/>
      </w:pPr>
    </w:p>
    <w:p w14:paraId="2E1FC15E" w14:textId="77777777" w:rsidR="002A39D9" w:rsidRDefault="002A39D9" w:rsidP="002A39D9">
      <w:pPr>
        <w:numPr>
          <w:ilvl w:val="0"/>
          <w:numId w:val="8"/>
        </w:numPr>
        <w:jc w:val="both"/>
      </w:pPr>
      <w:r w:rsidRPr="0030258F">
        <w:t xml:space="preserve">A local identifier, assigned by the data provider. The local identifier is unique within the namespace, </w:t>
      </w:r>
      <w:r>
        <w:t xml:space="preserve">to ensure </w:t>
      </w:r>
      <w:r w:rsidRPr="0030258F">
        <w:t>that no other spatial object carries the same unique identifier.</w:t>
      </w:r>
    </w:p>
    <w:p w14:paraId="134A0ECA" w14:textId="77777777" w:rsidR="002A39D9" w:rsidRDefault="002A39D9" w:rsidP="002A39D9">
      <w:pPr>
        <w:numPr>
          <w:ilvl w:val="0"/>
          <w:numId w:val="8"/>
        </w:numPr>
        <w:jc w:val="both"/>
      </w:pPr>
      <w:r w:rsidRPr="0030258F">
        <w:t>A Namespace uniquely identifying the data source of the spatial object.</w:t>
      </w:r>
    </w:p>
    <w:p w14:paraId="1B26147B" w14:textId="2C0410D7" w:rsidR="002A39D9" w:rsidRDefault="00BA763C" w:rsidP="002A39D9">
      <w:pPr>
        <w:pStyle w:val="Requirement"/>
        <w:jc w:val="both"/>
      </w:pPr>
      <w:r w:rsidRPr="00C15BDA">
        <w:rPr>
          <w:b/>
          <w:color w:val="FF0000"/>
        </w:rPr>
        <w:t xml:space="preserve">Implementation Requirement </w:t>
      </w:r>
      <w:r w:rsidRPr="00C15BDA">
        <w:rPr>
          <w:b/>
          <w:color w:val="FF0000"/>
        </w:rPr>
        <w:fldChar w:fldCharType="begin"/>
      </w:r>
      <w:r w:rsidRPr="00C15BDA">
        <w:rPr>
          <w:b/>
          <w:color w:val="FF0000"/>
        </w:rPr>
        <w:instrText xml:space="preserve"> SEQ Requirement \* ARABIC </w:instrText>
      </w:r>
      <w:r w:rsidRPr="00C15BDA">
        <w:rPr>
          <w:b/>
          <w:color w:val="FF0000"/>
        </w:rPr>
        <w:fldChar w:fldCharType="separate"/>
      </w:r>
      <w:r w:rsidR="00E66CDD">
        <w:rPr>
          <w:b/>
          <w:noProof/>
          <w:color w:val="FF0000"/>
        </w:rPr>
        <w:t>37</w:t>
      </w:r>
      <w:r w:rsidRPr="00C15BDA">
        <w:rPr>
          <w:b/>
          <w:color w:val="FF0000"/>
        </w:rPr>
        <w:fldChar w:fldCharType="end"/>
      </w:r>
      <w:r w:rsidR="002A39D9">
        <w:t xml:space="preserve"> </w:t>
      </w:r>
      <w:r w:rsidR="002A39D9" w:rsidRPr="0030258F">
        <w:t xml:space="preserve">The </w:t>
      </w:r>
      <w:r w:rsidR="002A39D9">
        <w:t>[</w:t>
      </w:r>
      <w:r w:rsidR="002A39D9" w:rsidRPr="001C5DD4">
        <w:rPr>
          <w:b/>
        </w:rPr>
        <w:t>INS MD</w:t>
      </w:r>
      <w:r w:rsidR="002A39D9">
        <w:t>]</w:t>
      </w:r>
      <w:r w:rsidR="002A39D9" w:rsidRPr="0030258F">
        <w:t xml:space="preserve"> Regulation defines a Unique Resource Identifier as a value uniquely identifying an object within a namespace. The code property </w:t>
      </w:r>
      <w:r w:rsidR="002A39D9">
        <w:t xml:space="preserve">shall be specified </w:t>
      </w:r>
      <w:r w:rsidR="002A39D9" w:rsidRPr="0030258F">
        <w:t xml:space="preserve">at a minimum, and a codeSpace (namespace) property may be provided. </w:t>
      </w:r>
    </w:p>
    <w:p w14:paraId="1EEC75E6" w14:textId="77777777" w:rsidR="002A39D9" w:rsidRDefault="002A39D9" w:rsidP="002A39D9">
      <w:pPr>
        <w:jc w:val="both"/>
      </w:pPr>
    </w:p>
    <w:p w14:paraId="7073A968" w14:textId="30F7C317" w:rsidR="002A39D9" w:rsidRPr="0030258F" w:rsidRDefault="00BA763C" w:rsidP="00CB0A69">
      <w:pPr>
        <w:pStyle w:val="Recommendation"/>
      </w:pPr>
      <w:r w:rsidRPr="00C15BDA">
        <w:rPr>
          <w:b/>
          <w:color w:val="0000CC"/>
        </w:rPr>
        <w:t xml:space="preserve">Implementation Recommendation </w:t>
      </w:r>
      <w:r w:rsidRPr="00C15BDA">
        <w:rPr>
          <w:b/>
          <w:color w:val="0000CC"/>
        </w:rPr>
        <w:fldChar w:fldCharType="begin"/>
      </w:r>
      <w:r w:rsidRPr="00C15BDA">
        <w:rPr>
          <w:b/>
          <w:color w:val="0000CC"/>
        </w:rPr>
        <w:instrText xml:space="preserve"> SEQ Recommendation \* ARABIC </w:instrText>
      </w:r>
      <w:r w:rsidRPr="00C15BDA">
        <w:rPr>
          <w:b/>
          <w:color w:val="0000CC"/>
        </w:rPr>
        <w:fldChar w:fldCharType="separate"/>
      </w:r>
      <w:r w:rsidR="00E66CDD">
        <w:rPr>
          <w:b/>
          <w:noProof/>
          <w:color w:val="0000CC"/>
        </w:rPr>
        <w:t>9</w:t>
      </w:r>
      <w:r w:rsidRPr="00C15BDA">
        <w:rPr>
          <w:b/>
          <w:color w:val="0000CC"/>
        </w:rPr>
        <w:fldChar w:fldCharType="end"/>
      </w:r>
      <w:r w:rsidR="002A39D9">
        <w:t xml:space="preserve"> </w:t>
      </w:r>
      <w:r w:rsidR="002A39D9" w:rsidRPr="0030258F">
        <w:t xml:space="preserve">If a codeSpace is provided, the data type to be used </w:t>
      </w:r>
      <w:r w:rsidR="002A39D9">
        <w:t>shall be</w:t>
      </w:r>
      <w:r w:rsidR="002A39D9" w:rsidRPr="0030258F">
        <w:t xml:space="preserve"> </w:t>
      </w:r>
      <w:r w:rsidR="002A39D9" w:rsidRPr="001C5DD4">
        <w:rPr>
          <w:rFonts w:ascii="Courier New" w:hAnsi="Courier New"/>
        </w:rPr>
        <w:t>RS_Identifier</w:t>
      </w:r>
      <w:r w:rsidR="002A39D9" w:rsidRPr="0030258F">
        <w:t xml:space="preserve">. </w:t>
      </w:r>
      <w:r w:rsidR="002A39D9">
        <w:t>T</w:t>
      </w:r>
      <w:r w:rsidR="002A39D9" w:rsidRPr="0030258F">
        <w:t xml:space="preserve">he value of the “id” attribute assigned to the </w:t>
      </w:r>
      <w:r w:rsidR="002A39D9" w:rsidRPr="001C5DD4">
        <w:rPr>
          <w:rFonts w:ascii="Courier New" w:hAnsi="Courier New"/>
        </w:rPr>
        <w:t>MD_DataIdentification</w:t>
      </w:r>
      <w:r w:rsidR="002A39D9" w:rsidRPr="0030258F">
        <w:t xml:space="preserve"> element </w:t>
      </w:r>
      <w:r w:rsidR="002A39D9">
        <w:t>should be used for cross-references within the document, or as the fragment identifier in links to the element from external resources</w:t>
      </w:r>
      <w:r w:rsidR="002A39D9" w:rsidRPr="0030258F">
        <w:t>.</w:t>
      </w:r>
    </w:p>
    <w:p w14:paraId="2036E51B" w14:textId="77777777" w:rsidR="002A39D9" w:rsidRDefault="002A39D9" w:rsidP="002A39D9">
      <w:pPr>
        <w:suppressAutoHyphens w:val="0"/>
        <w:autoSpaceDE w:val="0"/>
        <w:autoSpaceDN w:val="0"/>
        <w:adjustRightInd w:val="0"/>
        <w:jc w:val="both"/>
        <w:rPr>
          <w:rFonts w:cs="Arial"/>
          <w:u w:val="single"/>
        </w:rPr>
      </w:pPr>
    </w:p>
    <w:p w14:paraId="75000D0E" w14:textId="77777777" w:rsidR="002A39D9" w:rsidRDefault="002A39D9" w:rsidP="002A39D9">
      <w:pPr>
        <w:suppressAutoHyphens w:val="0"/>
        <w:autoSpaceDE w:val="0"/>
        <w:autoSpaceDN w:val="0"/>
        <w:adjustRightInd w:val="0"/>
        <w:jc w:val="both"/>
        <w:rPr>
          <w:rFonts w:cs="Arial"/>
          <w:u w:val="single"/>
        </w:rPr>
      </w:pPr>
      <w:r w:rsidRPr="00756D79">
        <w:rPr>
          <w:rFonts w:cs="Arial"/>
          <w:u w:val="single"/>
        </w:rPr>
        <w:t>Sample from INS MD Regulation</w:t>
      </w:r>
      <w:r>
        <w:rPr>
          <w:rFonts w:cs="Arial"/>
          <w:u w:val="single"/>
        </w:rPr>
        <w:t xml:space="preserve"> demonstrating this concept</w:t>
      </w:r>
      <w:r w:rsidRPr="00756D79">
        <w:rPr>
          <w:rFonts w:cs="Arial"/>
          <w:u w:val="single"/>
        </w:rPr>
        <w:t>:</w:t>
      </w:r>
    </w:p>
    <w:p w14:paraId="1E01C088" w14:textId="77777777" w:rsidR="002A39D9" w:rsidRDefault="002A39D9" w:rsidP="002A39D9">
      <w:pPr>
        <w:pStyle w:val="Caption"/>
      </w:pPr>
      <w:bookmarkStart w:id="187" w:name="_Toc227149072"/>
      <w:r>
        <w:t xml:space="preserve">Example </w:t>
      </w:r>
      <w:r w:rsidR="00BA763C">
        <w:fldChar w:fldCharType="begin"/>
      </w:r>
      <w:r>
        <w:instrText xml:space="preserve"> SEQ Example \* ARABIC </w:instrText>
      </w:r>
      <w:r w:rsidR="00BA763C">
        <w:fldChar w:fldCharType="separate"/>
      </w:r>
      <w:r w:rsidR="00E66CDD">
        <w:rPr>
          <w:noProof/>
        </w:rPr>
        <w:t>16</w:t>
      </w:r>
      <w:r w:rsidR="00BA763C">
        <w:rPr>
          <w:noProof/>
        </w:rPr>
        <w:fldChar w:fldCharType="end"/>
      </w:r>
      <w:r>
        <w:t xml:space="preserve">: </w:t>
      </w:r>
      <w:r w:rsidRPr="0010195F">
        <w:rPr>
          <w:lang w:val="en-GB"/>
        </w:rPr>
        <w:t xml:space="preserve">Sample from </w:t>
      </w:r>
      <w:r>
        <w:rPr>
          <w:lang w:val="en-GB"/>
        </w:rPr>
        <w:t>Metadata Technical Guidance [INS MDTG]</w:t>
      </w:r>
      <w:r w:rsidRPr="0010195F">
        <w:rPr>
          <w:lang w:val="en-GB"/>
        </w:rPr>
        <w:t xml:space="preserve"> demonstrating this concept</w:t>
      </w:r>
      <w:bookmarkEnd w:id="187"/>
    </w:p>
    <w:p w14:paraId="4443F15B" w14:textId="77777777" w:rsidR="002A39D9" w:rsidRPr="00456F75" w:rsidRDefault="002A39D9" w:rsidP="002A39D9">
      <w:pPr>
        <w:pStyle w:val="XMLExample"/>
      </w:pPr>
      <w:r w:rsidRPr="00456F75">
        <w:rPr>
          <w:lang w:val="it-IT"/>
        </w:rPr>
        <w:t>&lt;gmd:MD_Metadata …</w:t>
      </w:r>
    </w:p>
    <w:p w14:paraId="7D8F02A0" w14:textId="77777777" w:rsidR="002A39D9" w:rsidRPr="00456F75" w:rsidRDefault="002A39D9" w:rsidP="002A39D9">
      <w:pPr>
        <w:pStyle w:val="XMLExample"/>
        <w:rPr>
          <w:lang w:val="it-IT"/>
        </w:rPr>
      </w:pPr>
      <w:r w:rsidRPr="00456F75">
        <w:rPr>
          <w:lang w:val="it-IT"/>
        </w:rPr>
        <w:t>…</w:t>
      </w:r>
    </w:p>
    <w:p w14:paraId="7264BAC5" w14:textId="77777777" w:rsidR="002A39D9" w:rsidRPr="00456F75" w:rsidRDefault="002A39D9" w:rsidP="002A39D9">
      <w:pPr>
        <w:pStyle w:val="XMLExample"/>
        <w:rPr>
          <w:lang w:val="it-IT"/>
        </w:rPr>
      </w:pPr>
      <w:r w:rsidRPr="00456F75">
        <w:rPr>
          <w:lang w:val="it-IT"/>
        </w:rPr>
        <w:t>&lt;gmd:identificationInfo&gt;</w:t>
      </w:r>
    </w:p>
    <w:p w14:paraId="1D5E0125" w14:textId="77777777" w:rsidR="002A39D9" w:rsidRPr="00456F75" w:rsidRDefault="002A39D9" w:rsidP="002A39D9">
      <w:pPr>
        <w:pStyle w:val="XMLExample"/>
      </w:pPr>
      <w:r w:rsidRPr="00456F75">
        <w:rPr>
          <w:lang w:val="it-IT"/>
        </w:rPr>
        <w:t xml:space="preserve">  </w:t>
      </w:r>
      <w:r w:rsidRPr="00456F75">
        <w:rPr>
          <w:lang w:val="fr-FR"/>
        </w:rPr>
        <w:t>&lt;gmd:MD_DataIdentification id="image2000_1_nl2_multi" &gt;</w:t>
      </w:r>
    </w:p>
    <w:p w14:paraId="3A5E995F" w14:textId="77777777" w:rsidR="002A39D9" w:rsidRPr="00456F75" w:rsidRDefault="002A39D9" w:rsidP="002A39D9">
      <w:pPr>
        <w:pStyle w:val="XMLExample"/>
      </w:pPr>
      <w:r w:rsidRPr="00456F75">
        <w:rPr>
          <w:lang w:val="fr-FR"/>
        </w:rPr>
        <w:t xml:space="preserve">    &lt;gmd:citation&gt;</w:t>
      </w:r>
    </w:p>
    <w:p w14:paraId="5A2E9C70" w14:textId="77777777" w:rsidR="002A39D9" w:rsidRPr="00456F75" w:rsidRDefault="002A39D9" w:rsidP="002A39D9">
      <w:pPr>
        <w:pStyle w:val="XMLExample"/>
      </w:pPr>
      <w:r w:rsidRPr="00456F75">
        <w:rPr>
          <w:lang w:val="fr-FR"/>
        </w:rPr>
        <w:t xml:space="preserve">      &lt;gmd:CI_Citation&gt;</w:t>
      </w:r>
    </w:p>
    <w:p w14:paraId="4934671A" w14:textId="77777777" w:rsidR="002A39D9" w:rsidRPr="00456F75" w:rsidRDefault="002A39D9" w:rsidP="002A39D9">
      <w:pPr>
        <w:pStyle w:val="XMLExample"/>
      </w:pPr>
      <w:r w:rsidRPr="00456F75">
        <w:rPr>
          <w:lang w:val="fr-FR"/>
        </w:rPr>
        <w:t xml:space="preserve">      …</w:t>
      </w:r>
    </w:p>
    <w:p w14:paraId="7A64384B" w14:textId="77777777" w:rsidR="002A39D9" w:rsidRPr="00456F75" w:rsidRDefault="002A39D9" w:rsidP="002A39D9">
      <w:pPr>
        <w:pStyle w:val="XMLExample"/>
      </w:pPr>
      <w:r w:rsidRPr="00456F75">
        <w:rPr>
          <w:lang w:val="fr-FR"/>
        </w:rPr>
        <w:t xml:space="preserve">       &lt;gmd:identifier&gt;</w:t>
      </w:r>
    </w:p>
    <w:p w14:paraId="71D08C01" w14:textId="77777777" w:rsidR="002A39D9" w:rsidRPr="00456F75" w:rsidRDefault="002A39D9" w:rsidP="002A39D9">
      <w:pPr>
        <w:pStyle w:val="XMLExample"/>
      </w:pPr>
      <w:r w:rsidRPr="00456F75">
        <w:rPr>
          <w:lang w:val="fr-FR"/>
        </w:rPr>
        <w:t xml:space="preserve">        &lt;gmd:RS_Identifier&gt;</w:t>
      </w:r>
    </w:p>
    <w:p w14:paraId="6897FED1" w14:textId="77777777" w:rsidR="002A39D9" w:rsidRPr="00456F75" w:rsidRDefault="002A39D9" w:rsidP="002A39D9">
      <w:pPr>
        <w:pStyle w:val="XMLExample"/>
      </w:pPr>
      <w:r w:rsidRPr="00456F75">
        <w:rPr>
          <w:lang w:val="fr-FR"/>
        </w:rPr>
        <w:t xml:space="preserve">         &lt;gmd:code&gt;</w:t>
      </w:r>
    </w:p>
    <w:p w14:paraId="2A178CE4" w14:textId="77777777" w:rsidR="002A39D9" w:rsidRPr="0010195F" w:rsidRDefault="002A39D9" w:rsidP="002A39D9">
      <w:pPr>
        <w:pStyle w:val="XMLExample"/>
      </w:pPr>
      <w:r w:rsidRPr="00456F75">
        <w:rPr>
          <w:lang w:val="fr-FR"/>
        </w:rPr>
        <w:lastRenderedPageBreak/>
        <w:t xml:space="preserve">           </w:t>
      </w:r>
      <w:r w:rsidRPr="0010195F">
        <w:t>&lt;gco:CharacterString&gt;image2000_1_nl2_multi&lt;/gco:CharacterString&gt;</w:t>
      </w:r>
    </w:p>
    <w:p w14:paraId="6484CF0F" w14:textId="77777777" w:rsidR="002A39D9" w:rsidRPr="005F3C94" w:rsidRDefault="002A39D9" w:rsidP="002A39D9">
      <w:pPr>
        <w:pStyle w:val="XMLExample"/>
      </w:pPr>
      <w:r w:rsidRPr="0010195F">
        <w:t xml:space="preserve">         </w:t>
      </w:r>
      <w:r w:rsidRPr="005F3C94">
        <w:rPr>
          <w:lang w:val="fr-FR"/>
        </w:rPr>
        <w:t>&lt;/gmd:code&gt;</w:t>
      </w:r>
    </w:p>
    <w:p w14:paraId="5608502F" w14:textId="77777777" w:rsidR="002A39D9" w:rsidRPr="005F3C94" w:rsidRDefault="002A39D9" w:rsidP="002A39D9">
      <w:pPr>
        <w:pStyle w:val="XMLExample"/>
      </w:pPr>
      <w:r w:rsidRPr="005F3C94">
        <w:rPr>
          <w:lang w:val="fr-FR"/>
        </w:rPr>
        <w:t xml:space="preserve">         &lt;gmd:codeSpace&gt;</w:t>
      </w:r>
    </w:p>
    <w:p w14:paraId="17F8FDD5" w14:textId="77777777" w:rsidR="002A39D9" w:rsidRPr="005F3C94" w:rsidRDefault="002A39D9" w:rsidP="002A39D9">
      <w:pPr>
        <w:pStyle w:val="XMLExample"/>
      </w:pPr>
      <w:r w:rsidRPr="005F3C94">
        <w:rPr>
          <w:lang w:val="fr-FR"/>
        </w:rPr>
        <w:t xml:space="preserve">           &lt;gco:CharacterString&gt;http://image2000.jrc.it&lt;/gco:CharacterString&gt;</w:t>
      </w:r>
    </w:p>
    <w:p w14:paraId="462E974A" w14:textId="77777777" w:rsidR="002A39D9" w:rsidRPr="005F3C94" w:rsidRDefault="002A39D9" w:rsidP="002A39D9">
      <w:pPr>
        <w:pStyle w:val="XMLExample"/>
      </w:pPr>
      <w:r w:rsidRPr="005F3C94">
        <w:rPr>
          <w:lang w:val="fr-FR"/>
        </w:rPr>
        <w:t xml:space="preserve">         &lt;/gmd:codeSpace&gt;</w:t>
      </w:r>
    </w:p>
    <w:p w14:paraId="046ED398" w14:textId="77777777" w:rsidR="002A39D9" w:rsidRPr="005F3C94" w:rsidRDefault="002A39D9" w:rsidP="002A39D9">
      <w:pPr>
        <w:pStyle w:val="XMLExample"/>
      </w:pPr>
      <w:r w:rsidRPr="005F3C94">
        <w:rPr>
          <w:lang w:val="fr-FR"/>
        </w:rPr>
        <w:t xml:space="preserve">       &lt;/gmd:RS_Identifier&gt;</w:t>
      </w:r>
    </w:p>
    <w:p w14:paraId="2AB81C4D" w14:textId="77777777" w:rsidR="002A39D9" w:rsidRPr="005F3C94" w:rsidRDefault="002A39D9" w:rsidP="002A39D9">
      <w:pPr>
        <w:pStyle w:val="XMLExample"/>
      </w:pPr>
      <w:r w:rsidRPr="005F3C94">
        <w:rPr>
          <w:lang w:val="fr-FR"/>
        </w:rPr>
        <w:t xml:space="preserve">     &lt;/gmd:identifier&gt;</w:t>
      </w:r>
    </w:p>
    <w:p w14:paraId="742284A5" w14:textId="77777777" w:rsidR="002A39D9" w:rsidRPr="005F3C94" w:rsidRDefault="002A39D9" w:rsidP="002A39D9">
      <w:pPr>
        <w:pStyle w:val="XMLExample"/>
      </w:pPr>
      <w:r w:rsidRPr="005F3C94">
        <w:rPr>
          <w:lang w:val="fr-FR"/>
        </w:rPr>
        <w:t xml:space="preserve">    &lt;/gmd:CI_Citation&gt;</w:t>
      </w:r>
    </w:p>
    <w:p w14:paraId="6B47A380" w14:textId="77777777" w:rsidR="002A39D9" w:rsidRPr="005F3C94" w:rsidRDefault="002A39D9" w:rsidP="002A39D9">
      <w:pPr>
        <w:pStyle w:val="XMLExample"/>
      </w:pPr>
      <w:r w:rsidRPr="005F3C94">
        <w:rPr>
          <w:lang w:val="fr-FR"/>
        </w:rPr>
        <w:t xml:space="preserve">   &lt;/gmd:citation&gt;</w:t>
      </w:r>
    </w:p>
    <w:p w14:paraId="3658658E" w14:textId="77777777" w:rsidR="002A39D9" w:rsidRPr="005F3C94" w:rsidRDefault="002A39D9" w:rsidP="002A39D9">
      <w:pPr>
        <w:pStyle w:val="XMLExample"/>
      </w:pPr>
      <w:r w:rsidRPr="005F3C94">
        <w:rPr>
          <w:lang w:val="fr-FR"/>
        </w:rPr>
        <w:t xml:space="preserve">   …</w:t>
      </w:r>
    </w:p>
    <w:p w14:paraId="783CBC65" w14:textId="77777777" w:rsidR="002A39D9" w:rsidRPr="005F3C94" w:rsidRDefault="002A39D9" w:rsidP="002A39D9">
      <w:pPr>
        <w:pStyle w:val="XMLExample"/>
      </w:pPr>
      <w:r w:rsidRPr="005F3C94">
        <w:rPr>
          <w:lang w:val="fr-FR"/>
        </w:rPr>
        <w:t xml:space="preserve">  &lt;/gmd:MD_DataIdentification&gt;</w:t>
      </w:r>
    </w:p>
    <w:p w14:paraId="4D14574A" w14:textId="77777777" w:rsidR="002A39D9" w:rsidRPr="005F3C94" w:rsidRDefault="002A39D9" w:rsidP="002A39D9">
      <w:pPr>
        <w:pStyle w:val="XMLExample"/>
      </w:pPr>
      <w:r w:rsidRPr="005F3C94">
        <w:rPr>
          <w:lang w:val="it-IT"/>
        </w:rPr>
        <w:t>&lt;/gmd:identificationInfo&gt;</w:t>
      </w:r>
    </w:p>
    <w:p w14:paraId="2065A19A" w14:textId="77777777" w:rsidR="002A39D9" w:rsidRPr="005F3C94" w:rsidRDefault="002A39D9" w:rsidP="002A39D9">
      <w:pPr>
        <w:pStyle w:val="XMLExample"/>
      </w:pPr>
      <w:r w:rsidRPr="005F3C94">
        <w:rPr>
          <w:lang w:val="it-IT"/>
        </w:rPr>
        <w:t>…</w:t>
      </w:r>
    </w:p>
    <w:p w14:paraId="75F5641D" w14:textId="77777777" w:rsidR="002A39D9" w:rsidRPr="005F3C94" w:rsidRDefault="002A39D9" w:rsidP="002A39D9">
      <w:pPr>
        <w:pStyle w:val="XMLExample"/>
        <w:rPr>
          <w:rFonts w:cs="Arial"/>
        </w:rPr>
      </w:pPr>
      <w:r w:rsidRPr="005F3C94">
        <w:rPr>
          <w:lang w:val="it-IT"/>
        </w:rPr>
        <w:t>&lt;/gmd:MD_Metadata&gt;</w:t>
      </w:r>
    </w:p>
    <w:p w14:paraId="620E9E33" w14:textId="77777777" w:rsidR="002A39D9" w:rsidRPr="005F3C94" w:rsidRDefault="002A39D9" w:rsidP="002A39D9">
      <w:pPr>
        <w:suppressAutoHyphens w:val="0"/>
        <w:autoSpaceDE w:val="0"/>
        <w:autoSpaceDN w:val="0"/>
        <w:adjustRightInd w:val="0"/>
        <w:rPr>
          <w:rFonts w:cs="Arial"/>
        </w:rPr>
      </w:pPr>
    </w:p>
    <w:p w14:paraId="65D7F97F" w14:textId="0471E047" w:rsidR="002A39D9" w:rsidRDefault="00BA763C" w:rsidP="002A39D9">
      <w:pPr>
        <w:pStyle w:val="Requirement"/>
        <w:rPr>
          <w:rFonts w:cs="Arial"/>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38</w:t>
      </w:r>
      <w:r w:rsidRPr="00FE0F1C">
        <w:rPr>
          <w:b/>
          <w:color w:val="FF0000"/>
        </w:rPr>
        <w:fldChar w:fldCharType="end"/>
      </w:r>
      <w:r w:rsidR="002A39D9">
        <w:t xml:space="preserve"> </w:t>
      </w:r>
      <w:r w:rsidR="002A39D9" w:rsidRPr="0030258F">
        <w:rPr>
          <w:rFonts w:cs="Arial"/>
        </w:rPr>
        <w:t xml:space="preserve">To be able to map the concept of a responsible </w:t>
      </w:r>
      <w:r w:rsidR="002A39D9" w:rsidRPr="001C5DD4">
        <w:rPr>
          <w:rFonts w:ascii="Courier New" w:hAnsi="Courier New" w:cs="Arial"/>
        </w:rPr>
        <w:t>body/codeSpace</w:t>
      </w:r>
      <w:r w:rsidR="002A39D9" w:rsidRPr="0030258F">
        <w:rPr>
          <w:rFonts w:cs="Arial"/>
        </w:rPr>
        <w:t xml:space="preserve"> and local </w:t>
      </w:r>
      <w:r w:rsidR="002A39D9" w:rsidRPr="001C5DD4">
        <w:rPr>
          <w:rFonts w:ascii="Courier New" w:hAnsi="Courier New" w:cs="Arial"/>
        </w:rPr>
        <w:t>identifier/code</w:t>
      </w:r>
      <w:r w:rsidR="002A39D9" w:rsidRPr="0030258F">
        <w:rPr>
          <w:rFonts w:cs="Arial"/>
        </w:rPr>
        <w:t xml:space="preserve"> to </w:t>
      </w:r>
      <w:r w:rsidR="002A39D9">
        <w:rPr>
          <w:rFonts w:cs="Arial"/>
        </w:rPr>
        <w:t>[</w:t>
      </w:r>
      <w:r w:rsidR="002A39D9" w:rsidRPr="004530B2">
        <w:rPr>
          <w:rFonts w:cs="Arial"/>
          <w:b/>
        </w:rPr>
        <w:t>ISO 19128</w:t>
      </w:r>
      <w:r w:rsidR="002A39D9">
        <w:rPr>
          <w:rFonts w:cs="Arial"/>
        </w:rPr>
        <w:t>]</w:t>
      </w:r>
      <w:r w:rsidR="002A39D9" w:rsidRPr="0030258F">
        <w:rPr>
          <w:rFonts w:cs="Arial"/>
        </w:rPr>
        <w:t xml:space="preserve">), </w:t>
      </w:r>
      <w:r w:rsidR="002A39D9" w:rsidRPr="001C5DD4">
        <w:rPr>
          <w:rFonts w:ascii="Courier New" w:hAnsi="Courier New" w:cs="Arial"/>
        </w:rPr>
        <w:t>AuthorityURL</w:t>
      </w:r>
      <w:r w:rsidR="002A39D9" w:rsidRPr="0030258F">
        <w:rPr>
          <w:rFonts w:cs="Arial"/>
        </w:rPr>
        <w:t xml:space="preserve"> and </w:t>
      </w:r>
      <w:r w:rsidR="002A39D9" w:rsidRPr="001C5DD4">
        <w:rPr>
          <w:rFonts w:ascii="Courier New" w:hAnsi="Courier New" w:cs="Arial"/>
        </w:rPr>
        <w:t>Identifier</w:t>
      </w:r>
      <w:r w:rsidR="002A39D9" w:rsidRPr="0030258F">
        <w:rPr>
          <w:rFonts w:cs="Arial"/>
        </w:rPr>
        <w:t xml:space="preserve"> elements </w:t>
      </w:r>
      <w:r w:rsidR="002A39D9">
        <w:rPr>
          <w:rFonts w:cs="Arial"/>
        </w:rPr>
        <w:t>shall be used</w:t>
      </w:r>
      <w:r w:rsidR="002A39D9" w:rsidRPr="0030258F">
        <w:rPr>
          <w:rFonts w:cs="Arial"/>
        </w:rPr>
        <w:t>. The authority name and explanatory</w:t>
      </w:r>
      <w:r w:rsidR="002A39D9">
        <w:rPr>
          <w:rFonts w:cs="Arial"/>
        </w:rPr>
        <w:t xml:space="preserve"> </w:t>
      </w:r>
      <w:r w:rsidR="002A39D9" w:rsidRPr="0030258F">
        <w:rPr>
          <w:rFonts w:cs="Arial"/>
        </w:rPr>
        <w:t xml:space="preserve">URL </w:t>
      </w:r>
      <w:r w:rsidR="002A39D9">
        <w:rPr>
          <w:rFonts w:cs="Arial"/>
        </w:rPr>
        <w:t>shall be</w:t>
      </w:r>
      <w:r w:rsidR="002A39D9" w:rsidRPr="0030258F">
        <w:rPr>
          <w:rFonts w:cs="Arial"/>
        </w:rPr>
        <w:t xml:space="preserve"> defined in a separate AuthorityURL element, which may be defined once and inherited by subsidiary layers. Identifiers</w:t>
      </w:r>
      <w:r w:rsidR="002A39D9">
        <w:rPr>
          <w:rFonts w:cs="Arial"/>
        </w:rPr>
        <w:t xml:space="preserve"> </w:t>
      </w:r>
      <w:r w:rsidR="002A39D9" w:rsidRPr="0030258F">
        <w:rPr>
          <w:rFonts w:cs="Arial"/>
        </w:rPr>
        <w:t>themselves are not inherited.</w:t>
      </w:r>
      <w:r w:rsidR="002A39D9">
        <w:rPr>
          <w:rFonts w:cs="Arial"/>
        </w:rPr>
        <w:t xml:space="preserve"> </w:t>
      </w:r>
    </w:p>
    <w:p w14:paraId="298B575A" w14:textId="77777777" w:rsidR="002A39D9" w:rsidRDefault="002A39D9" w:rsidP="002A39D9">
      <w:pPr>
        <w:rPr>
          <w:rFonts w:cs="Arial"/>
        </w:rPr>
      </w:pPr>
    </w:p>
    <w:p w14:paraId="61A2E5D8" w14:textId="58257B4B" w:rsidR="002A39D9" w:rsidRPr="00756D79" w:rsidRDefault="00BA763C" w:rsidP="00E02326">
      <w:pPr>
        <w:pStyle w:val="Recommendation"/>
      </w:pPr>
      <w:r w:rsidRPr="00C15BDA">
        <w:rPr>
          <w:b/>
          <w:color w:val="0000CC"/>
        </w:rPr>
        <w:t xml:space="preserve">Implementation Recommendation </w:t>
      </w:r>
      <w:r w:rsidRPr="00C15BDA">
        <w:rPr>
          <w:b/>
          <w:color w:val="0000CC"/>
        </w:rPr>
        <w:fldChar w:fldCharType="begin"/>
      </w:r>
      <w:r w:rsidRPr="00C15BDA">
        <w:rPr>
          <w:b/>
          <w:color w:val="0000CC"/>
        </w:rPr>
        <w:instrText xml:space="preserve"> SEQ Recommendation \* ARABIC </w:instrText>
      </w:r>
      <w:r w:rsidRPr="00C15BDA">
        <w:rPr>
          <w:b/>
          <w:color w:val="0000CC"/>
        </w:rPr>
        <w:fldChar w:fldCharType="separate"/>
      </w:r>
      <w:r w:rsidR="00E66CDD">
        <w:rPr>
          <w:b/>
          <w:noProof/>
          <w:color w:val="0000CC"/>
        </w:rPr>
        <w:t>10</w:t>
      </w:r>
      <w:r w:rsidRPr="00C15BDA">
        <w:rPr>
          <w:b/>
          <w:color w:val="0000CC"/>
        </w:rPr>
        <w:fldChar w:fldCharType="end"/>
      </w:r>
      <w:r w:rsidRPr="00C15BDA">
        <w:rPr>
          <w:color w:val="0000FF"/>
        </w:rPr>
        <w:tab/>
      </w:r>
      <w:r w:rsidR="002A39D9" w:rsidRPr="00756D79">
        <w:t>The usage of a UUID (Universal Unique Identifier, as specified by IETF (http://www.ietf.org)) is recommended to ensure identifier’s uniqueness.</w:t>
      </w:r>
    </w:p>
    <w:p w14:paraId="41587A9E" w14:textId="77777777" w:rsidR="002A39D9" w:rsidRDefault="002A39D9" w:rsidP="002A39D9">
      <w:pPr>
        <w:pStyle w:val="Caption"/>
      </w:pPr>
      <w:bookmarkStart w:id="188" w:name="_Toc227149073"/>
      <w:r>
        <w:t xml:space="preserve">Example </w:t>
      </w:r>
      <w:r w:rsidR="00BA763C">
        <w:fldChar w:fldCharType="begin"/>
      </w:r>
      <w:r>
        <w:instrText xml:space="preserve"> SEQ Example \* ARABIC </w:instrText>
      </w:r>
      <w:r w:rsidR="00BA763C">
        <w:fldChar w:fldCharType="separate"/>
      </w:r>
      <w:r w:rsidR="00E66CDD">
        <w:rPr>
          <w:noProof/>
        </w:rPr>
        <w:t>17</w:t>
      </w:r>
      <w:r w:rsidR="00BA763C">
        <w:rPr>
          <w:noProof/>
        </w:rPr>
        <w:fldChar w:fldCharType="end"/>
      </w:r>
      <w:r>
        <w:t>: Authority URL</w:t>
      </w:r>
      <w:bookmarkEnd w:id="188"/>
    </w:p>
    <w:p w14:paraId="7A64CF7E" w14:textId="77777777" w:rsidR="002A39D9" w:rsidRDefault="002A39D9" w:rsidP="002A39D9">
      <w:pPr>
        <w:pStyle w:val="XMLExample"/>
      </w:pPr>
      <w:r>
        <w:t>&lt;wms:WMS_Capabilities version=“1.3.0”</w:t>
      </w:r>
    </w:p>
    <w:p w14:paraId="08791BA6" w14:textId="77777777" w:rsidR="002A39D9" w:rsidRDefault="002A39D9" w:rsidP="002A39D9">
      <w:pPr>
        <w:pStyle w:val="XMLExample"/>
      </w:pPr>
      <w:r>
        <w:t xml:space="preserve"> xmlns:wms=”http://www.opengis.net/wms&gt;</w:t>
      </w:r>
    </w:p>
    <w:p w14:paraId="292660FC" w14:textId="77777777" w:rsidR="002A39D9" w:rsidRDefault="002A39D9" w:rsidP="002A39D9">
      <w:pPr>
        <w:pStyle w:val="XMLExample"/>
      </w:pPr>
      <w:r>
        <w:tab/>
        <w:t>&lt;wms:Service&gt;</w:t>
      </w:r>
    </w:p>
    <w:p w14:paraId="4063676F" w14:textId="77777777" w:rsidR="002A39D9" w:rsidRDefault="002A39D9" w:rsidP="002A39D9">
      <w:pPr>
        <w:pStyle w:val="XMLExample"/>
      </w:pPr>
      <w:r>
        <w:tab/>
      </w:r>
      <w:r>
        <w:tab/>
        <w:t>...</w:t>
      </w:r>
    </w:p>
    <w:p w14:paraId="4083D688" w14:textId="77777777" w:rsidR="002A39D9" w:rsidRDefault="002A39D9" w:rsidP="002A39D9">
      <w:pPr>
        <w:pStyle w:val="XMLExample"/>
      </w:pPr>
      <w:r>
        <w:tab/>
        <w:t>&lt;/wms:Service&gt;</w:t>
      </w:r>
    </w:p>
    <w:p w14:paraId="1CC9E4A4" w14:textId="77777777" w:rsidR="002A39D9" w:rsidRDefault="002A39D9" w:rsidP="002A39D9">
      <w:pPr>
        <w:pStyle w:val="XMLExample"/>
      </w:pPr>
      <w:r>
        <w:tab/>
        <w:t>&lt;wms:Capability&gt;</w:t>
      </w:r>
    </w:p>
    <w:p w14:paraId="08553B20" w14:textId="77777777" w:rsidR="002A39D9" w:rsidRDefault="002A39D9" w:rsidP="002A39D9">
      <w:pPr>
        <w:pStyle w:val="XMLExample"/>
      </w:pPr>
      <w:r>
        <w:tab/>
      </w:r>
      <w:r>
        <w:tab/>
        <w:t>...</w:t>
      </w:r>
    </w:p>
    <w:p w14:paraId="48CA0268" w14:textId="77777777" w:rsidR="002A39D9" w:rsidRPr="00DA5B65" w:rsidRDefault="002A39D9" w:rsidP="002A39D9">
      <w:pPr>
        <w:pStyle w:val="XMLExample"/>
      </w:pPr>
      <w:r w:rsidRPr="00E65304">
        <w:tab/>
      </w:r>
      <w:r w:rsidRPr="00E65304">
        <w:tab/>
      </w:r>
      <w:r w:rsidRPr="00DA5B65">
        <w:t>&lt;wms:Layer&gt;</w:t>
      </w:r>
    </w:p>
    <w:p w14:paraId="08CB2A13" w14:textId="77777777" w:rsidR="002A39D9" w:rsidRPr="00DA5B65" w:rsidRDefault="002A39D9" w:rsidP="002A39D9">
      <w:pPr>
        <w:pStyle w:val="XMLExample"/>
      </w:pPr>
      <w:r w:rsidRPr="00DA5B65">
        <w:tab/>
      </w:r>
      <w:r w:rsidRPr="00DA5B65">
        <w:tab/>
      </w:r>
      <w:r w:rsidRPr="00DA5B65">
        <w:tab/>
        <w:t>&lt;wms:Name&gt;HY.PHYSICALWATERS.WATERBODIES&lt;/wms:Name&gt;</w:t>
      </w:r>
    </w:p>
    <w:p w14:paraId="7519C9A8" w14:textId="77777777" w:rsidR="002A39D9" w:rsidRPr="00DA5B65" w:rsidRDefault="002A39D9" w:rsidP="002A39D9">
      <w:pPr>
        <w:pStyle w:val="XMLExample"/>
      </w:pPr>
      <w:r w:rsidRPr="00DA5B65">
        <w:tab/>
      </w:r>
      <w:r w:rsidRPr="00DA5B65">
        <w:tab/>
      </w:r>
      <w:r w:rsidRPr="00DA5B65">
        <w:tab/>
        <w:t>&lt;wms:Title&gt;Hydrography Physical Waters : Waterbodies&lt;/wms:Title&gt;</w:t>
      </w:r>
    </w:p>
    <w:p w14:paraId="795A190E" w14:textId="77777777" w:rsidR="002A39D9" w:rsidRPr="0010195F" w:rsidRDefault="002A39D9" w:rsidP="002A39D9">
      <w:pPr>
        <w:pStyle w:val="XMLHighlight"/>
      </w:pPr>
      <w:r w:rsidRPr="0010195F">
        <w:t xml:space="preserve">       &lt;AuthorityURL name="AGIVId"&gt;</w:t>
      </w:r>
    </w:p>
    <w:p w14:paraId="10802500" w14:textId="77777777" w:rsidR="002A39D9" w:rsidRPr="0010195F" w:rsidRDefault="002A39D9" w:rsidP="002A39D9">
      <w:pPr>
        <w:pStyle w:val="XMLHighlight"/>
      </w:pPr>
      <w:r w:rsidRPr="0010195F">
        <w:t xml:space="preserve">         &lt;OnlineResource xmlns:xlink=</w:t>
      </w:r>
      <w:hyperlink r:id="rId37" w:history="1">
        <w:r w:rsidRPr="0010195F">
          <w:t>http://www.w3.org/1999/xlink</w:t>
        </w:r>
      </w:hyperlink>
    </w:p>
    <w:p w14:paraId="1F182EAB" w14:textId="77777777" w:rsidR="002A39D9" w:rsidRPr="0010195F" w:rsidRDefault="002A39D9" w:rsidP="002A39D9">
      <w:pPr>
        <w:pStyle w:val="XMLHighlight"/>
      </w:pPr>
      <w:r w:rsidRPr="0010195F">
        <w:t xml:space="preserve">          xlink:type="simple"</w:t>
      </w:r>
    </w:p>
    <w:p w14:paraId="7DC31C66" w14:textId="77777777" w:rsidR="002A39D9" w:rsidRPr="0033463A" w:rsidRDefault="002A39D9" w:rsidP="002A39D9">
      <w:pPr>
        <w:pStyle w:val="XMLHighlight"/>
      </w:pPr>
      <w:r w:rsidRPr="0033463A">
        <w:t xml:space="preserve">          xlink:href="</w:t>
      </w:r>
      <w:hyperlink r:id="rId38" w:history="1">
        <w:r w:rsidRPr="0033463A">
          <w:rPr>
            <w:rStyle w:val="Hyperlink"/>
            <w:color w:val="auto"/>
            <w:u w:val="none"/>
          </w:rPr>
          <w:t>http://www.agiv.be</w:t>
        </w:r>
      </w:hyperlink>
      <w:r w:rsidRPr="0033463A">
        <w:t>/index.html"/&gt;</w:t>
      </w:r>
    </w:p>
    <w:p w14:paraId="412583CB" w14:textId="77777777" w:rsidR="002A39D9" w:rsidRPr="0010195F" w:rsidRDefault="002A39D9" w:rsidP="002A39D9">
      <w:pPr>
        <w:pStyle w:val="XMLHighlight"/>
      </w:pPr>
      <w:r w:rsidRPr="0010195F">
        <w:t xml:space="preserve">       &lt;/AuthorityURL&gt;</w:t>
      </w:r>
    </w:p>
    <w:p w14:paraId="573DDDA2" w14:textId="77777777" w:rsidR="002A39D9" w:rsidRPr="00DA5B65" w:rsidRDefault="002A39D9" w:rsidP="002A39D9">
      <w:pPr>
        <w:pStyle w:val="XMLExample"/>
      </w:pPr>
      <w:r>
        <w:tab/>
      </w:r>
      <w:r>
        <w:tab/>
      </w:r>
      <w:r>
        <w:tab/>
      </w:r>
      <w:r w:rsidRPr="00DA5B65">
        <w:t>&lt;MetadataURL type="ISO19115:2003”&gt;</w:t>
      </w:r>
    </w:p>
    <w:p w14:paraId="7B6C765A" w14:textId="77777777" w:rsidR="002A39D9" w:rsidRPr="00DA5B65" w:rsidRDefault="002A39D9" w:rsidP="002A39D9">
      <w:pPr>
        <w:pStyle w:val="XMLExample"/>
      </w:pPr>
      <w:r w:rsidRPr="00DA5B65">
        <w:tab/>
        <w:t xml:space="preserve">     </w:t>
      </w:r>
      <w:r w:rsidRPr="00DA5B65">
        <w:tab/>
        <w:t>&lt;Format&gt;text/xml&lt;/Format&gt;</w:t>
      </w:r>
    </w:p>
    <w:p w14:paraId="0B05471F" w14:textId="77777777" w:rsidR="002A39D9" w:rsidRPr="00DA5B65" w:rsidRDefault="002A39D9" w:rsidP="002A39D9">
      <w:pPr>
        <w:pStyle w:val="XMLExample"/>
      </w:pPr>
      <w:r w:rsidRPr="00DA5B65">
        <w:t xml:space="preserve">   </w:t>
      </w:r>
      <w:r w:rsidRPr="00DA5B65">
        <w:tab/>
        <w:t xml:space="preserve">     </w:t>
      </w:r>
      <w:r w:rsidRPr="00DA5B65">
        <w:tab/>
        <w:t xml:space="preserve">&lt;OnlineResource xmlns:xlink="http://www.w3.org/1999/xlink"                    </w:t>
      </w:r>
    </w:p>
    <w:p w14:paraId="64861D71" w14:textId="77777777" w:rsidR="002A39D9" w:rsidRPr="00DA5B65" w:rsidRDefault="002A39D9" w:rsidP="002A39D9">
      <w:pPr>
        <w:pStyle w:val="XMLExample"/>
      </w:pPr>
      <w:r w:rsidRPr="00DA5B65">
        <w:t xml:space="preserve">     </w:t>
      </w:r>
      <w:r w:rsidRPr="00DA5B65">
        <w:tab/>
        <w:t xml:space="preserve">          xlink:type="simple"</w:t>
      </w:r>
    </w:p>
    <w:p w14:paraId="08246633" w14:textId="77777777" w:rsidR="002A39D9" w:rsidRPr="00DA5B65" w:rsidRDefault="002A39D9" w:rsidP="002A39D9">
      <w:pPr>
        <w:pStyle w:val="XMLExample"/>
      </w:pPr>
      <w:r w:rsidRPr="00DA5B65">
        <w:t xml:space="preserve">       </w:t>
      </w:r>
      <w:r w:rsidRPr="00DA5B65">
        <w:tab/>
      </w:r>
      <w:r w:rsidRPr="00DA5B65">
        <w:tab/>
        <w:t xml:space="preserve">        xlink:href=" http://.../discovery?Service=CSW&amp;Request=GetRecordById&amp;Version=2.0.2&amp;id=[METADATA_IDENTIFIER]&amp;outputSchema=http://www.isotc211.org/2005/gmd&amp;elementSetName=full"</w:t>
      </w:r>
    </w:p>
    <w:p w14:paraId="77716673" w14:textId="77777777" w:rsidR="002A39D9" w:rsidRPr="00DA5B65" w:rsidRDefault="002A39D9" w:rsidP="002A39D9">
      <w:pPr>
        <w:pStyle w:val="XMLExample"/>
      </w:pPr>
      <w:r w:rsidRPr="00DA5B65">
        <w:t xml:space="preserve">            /&gt;</w:t>
      </w:r>
    </w:p>
    <w:p w14:paraId="54744542" w14:textId="77777777" w:rsidR="002A39D9" w:rsidRDefault="002A39D9" w:rsidP="002A39D9">
      <w:pPr>
        <w:pStyle w:val="XMLExample"/>
      </w:pPr>
      <w:r w:rsidRPr="00DA5B65">
        <w:t xml:space="preserve">       </w:t>
      </w:r>
      <w:r w:rsidRPr="00DA5B65">
        <w:tab/>
        <w:t>&lt;/MetadataURL&gt;</w:t>
      </w:r>
    </w:p>
    <w:p w14:paraId="0B91DC02" w14:textId="77777777" w:rsidR="002A39D9" w:rsidRDefault="002A39D9" w:rsidP="002A39D9">
      <w:pPr>
        <w:pStyle w:val="XMLExample"/>
      </w:pPr>
      <w:r w:rsidRPr="00E65304">
        <w:tab/>
      </w:r>
      <w:r w:rsidRPr="00E65304">
        <w:tab/>
      </w:r>
      <w:r w:rsidRPr="00E65304">
        <w:tab/>
        <w:t>&lt;wms:Layer&gt;</w:t>
      </w:r>
    </w:p>
    <w:p w14:paraId="75B1E2D5" w14:textId="77777777" w:rsidR="002A39D9" w:rsidRDefault="002A39D9" w:rsidP="002A39D9">
      <w:pPr>
        <w:pStyle w:val="XMLExample"/>
      </w:pPr>
      <w:r>
        <w:tab/>
      </w:r>
      <w:r>
        <w:tab/>
      </w:r>
      <w:r>
        <w:tab/>
      </w:r>
      <w:r>
        <w:tab/>
        <w:t>&lt;wms:Name&gt;</w:t>
      </w:r>
    </w:p>
    <w:p w14:paraId="445808BA" w14:textId="77777777" w:rsidR="002A39D9" w:rsidRPr="00E65304" w:rsidRDefault="002A39D9" w:rsidP="002A39D9">
      <w:pPr>
        <w:pStyle w:val="XMLExample"/>
      </w:pPr>
      <w:r w:rsidRPr="001422A3">
        <w:tab/>
      </w:r>
      <w:r w:rsidRPr="001422A3">
        <w:tab/>
      </w:r>
      <w:r w:rsidRPr="001422A3">
        <w:tab/>
      </w:r>
      <w:r w:rsidRPr="001422A3">
        <w:tab/>
      </w:r>
      <w:r w:rsidRPr="001422A3">
        <w:tab/>
        <w:t>HY.PHYSICALWATERS.WATERBODIES.WATERCOURSE</w:t>
      </w:r>
    </w:p>
    <w:p w14:paraId="0053B173" w14:textId="77777777" w:rsidR="002A39D9" w:rsidRPr="00E65304" w:rsidRDefault="002A39D9" w:rsidP="002A39D9">
      <w:pPr>
        <w:pStyle w:val="XMLExample"/>
      </w:pPr>
      <w:r w:rsidRPr="001422A3">
        <w:tab/>
      </w:r>
      <w:r w:rsidRPr="001422A3">
        <w:tab/>
      </w:r>
      <w:r w:rsidRPr="001422A3">
        <w:tab/>
      </w:r>
      <w:r w:rsidRPr="001422A3">
        <w:tab/>
        <w:t>&lt;/wms:Name&gt;</w:t>
      </w:r>
    </w:p>
    <w:p w14:paraId="25CB2F24" w14:textId="77777777" w:rsidR="002A39D9" w:rsidRDefault="002A39D9" w:rsidP="002A39D9">
      <w:pPr>
        <w:pStyle w:val="XMLExample"/>
      </w:pPr>
      <w:r>
        <w:tab/>
      </w:r>
      <w:r>
        <w:tab/>
      </w:r>
      <w:r>
        <w:tab/>
      </w:r>
      <w:r>
        <w:tab/>
        <w:t>&lt;wms:Title&gt;</w:t>
      </w:r>
    </w:p>
    <w:p w14:paraId="7EDC51EA" w14:textId="77777777" w:rsidR="002A39D9" w:rsidRDefault="002A39D9" w:rsidP="002A39D9">
      <w:pPr>
        <w:pStyle w:val="XMLExample"/>
      </w:pPr>
      <w:r>
        <w:tab/>
      </w:r>
      <w:r>
        <w:tab/>
      </w:r>
      <w:r>
        <w:tab/>
      </w:r>
      <w:r>
        <w:tab/>
      </w:r>
      <w:r>
        <w:tab/>
        <w:t>The hydrography physical waters theme : waterbodies</w:t>
      </w:r>
    </w:p>
    <w:p w14:paraId="653F846D" w14:textId="77777777" w:rsidR="002A39D9" w:rsidRDefault="002A39D9" w:rsidP="002A39D9">
      <w:pPr>
        <w:pStyle w:val="XMLExample"/>
      </w:pPr>
      <w:r>
        <w:tab/>
      </w:r>
      <w:r>
        <w:tab/>
      </w:r>
      <w:r>
        <w:tab/>
      </w:r>
      <w:r>
        <w:tab/>
        <w:t>&lt;/wms:Title&gt;</w:t>
      </w:r>
    </w:p>
    <w:p w14:paraId="50C844B4" w14:textId="77777777" w:rsidR="002A39D9" w:rsidRDefault="002A39D9" w:rsidP="002A39D9">
      <w:pPr>
        <w:pStyle w:val="XMLExample"/>
      </w:pPr>
      <w:r>
        <w:lastRenderedPageBreak/>
        <w:tab/>
      </w:r>
      <w:r>
        <w:tab/>
      </w:r>
      <w:r>
        <w:tab/>
      </w:r>
      <w:r>
        <w:tab/>
        <w:t>&lt;wms:Abstract&gt;As defined by TWG&lt;/wms:Abstract&gt;</w:t>
      </w:r>
    </w:p>
    <w:p w14:paraId="2E0097F1" w14:textId="77777777" w:rsidR="002A39D9" w:rsidRDefault="002A39D9" w:rsidP="002A39D9">
      <w:pPr>
        <w:pStyle w:val="XMLExample"/>
      </w:pPr>
      <w:r>
        <w:tab/>
      </w:r>
      <w:r>
        <w:tab/>
      </w:r>
      <w:r>
        <w:tab/>
      </w:r>
      <w:r>
        <w:tab/>
        <w:t>&lt;wms:KeywordList&gt;</w:t>
      </w:r>
    </w:p>
    <w:p w14:paraId="67D1B743" w14:textId="77777777" w:rsidR="002A39D9" w:rsidRPr="008A7578" w:rsidRDefault="002A39D9" w:rsidP="002A39D9">
      <w:pPr>
        <w:pStyle w:val="XMLExample"/>
      </w:pPr>
      <w:r>
        <w:tab/>
      </w:r>
      <w:r>
        <w:tab/>
      </w:r>
      <w:r>
        <w:tab/>
      </w:r>
      <w:r>
        <w:tab/>
      </w:r>
      <w:r>
        <w:tab/>
      </w:r>
      <w:r w:rsidRPr="00E739A7">
        <w:t>&lt;wms:Keyword</w:t>
      </w:r>
      <w:r>
        <w:t xml:space="preserve"> vocabulary=”GEMET”</w:t>
      </w:r>
      <w:r w:rsidRPr="00E739A7">
        <w:t>&gt;</w:t>
      </w:r>
      <w:r>
        <w:t xml:space="preserve">GEMET </w:t>
      </w:r>
      <w:r w:rsidRPr="00E739A7">
        <w:t>keyword&lt;/wms:Keyword&gt;</w:t>
      </w:r>
    </w:p>
    <w:p w14:paraId="737086D0" w14:textId="77777777" w:rsidR="002A39D9" w:rsidRDefault="002A39D9" w:rsidP="002A39D9">
      <w:pPr>
        <w:pStyle w:val="XMLExample"/>
      </w:pPr>
      <w:r w:rsidRPr="008A7578">
        <w:tab/>
      </w:r>
      <w:r w:rsidRPr="008A7578">
        <w:tab/>
      </w:r>
      <w:r w:rsidRPr="008A7578">
        <w:tab/>
      </w:r>
      <w:r w:rsidRPr="008A7578">
        <w:tab/>
      </w:r>
      <w:r w:rsidRPr="008A7578">
        <w:tab/>
      </w:r>
      <w:r>
        <w:t>...</w:t>
      </w:r>
    </w:p>
    <w:p w14:paraId="3EF0D4F8" w14:textId="77777777" w:rsidR="002A39D9" w:rsidRDefault="002A39D9" w:rsidP="002A39D9">
      <w:pPr>
        <w:pStyle w:val="XMLExample"/>
      </w:pPr>
      <w:r>
        <w:tab/>
      </w:r>
      <w:r>
        <w:tab/>
      </w:r>
      <w:r>
        <w:tab/>
      </w:r>
      <w:r>
        <w:tab/>
        <w:t>&lt;/wms:KeywordList&gt;</w:t>
      </w:r>
    </w:p>
    <w:p w14:paraId="38270E3A" w14:textId="77777777" w:rsidR="002A39D9" w:rsidRDefault="002A39D9" w:rsidP="002A39D9">
      <w:pPr>
        <w:pStyle w:val="XMLExample"/>
      </w:pPr>
      <w:r>
        <w:tab/>
      </w:r>
      <w:r>
        <w:tab/>
      </w:r>
      <w:r>
        <w:tab/>
      </w:r>
      <w:r>
        <w:tab/>
        <w:t>...</w:t>
      </w:r>
    </w:p>
    <w:p w14:paraId="4D59A2A2" w14:textId="77777777" w:rsidR="002A39D9" w:rsidRDefault="002A39D9" w:rsidP="002A39D9">
      <w:pPr>
        <w:pStyle w:val="XMLExample"/>
      </w:pPr>
      <w:r>
        <w:tab/>
      </w:r>
      <w:r>
        <w:tab/>
      </w:r>
      <w:r>
        <w:tab/>
      </w:r>
      <w:r>
        <w:tab/>
        <w:t>&lt;wms:EX_GeographicBoundingBox&gt;</w:t>
      </w:r>
    </w:p>
    <w:p w14:paraId="02C0F959" w14:textId="77777777" w:rsidR="002A39D9" w:rsidRPr="00780604" w:rsidRDefault="002A39D9" w:rsidP="002A39D9">
      <w:pPr>
        <w:pStyle w:val="XMLExample"/>
        <w:rPr>
          <w:i/>
        </w:rPr>
      </w:pPr>
      <w:r>
        <w:tab/>
      </w:r>
      <w:r>
        <w:tab/>
      </w:r>
      <w:r>
        <w:tab/>
      </w:r>
      <w:r>
        <w:tab/>
      </w:r>
      <w:r>
        <w:tab/>
        <w:t>&lt;</w:t>
      </w:r>
      <w:r w:rsidRPr="001422A3">
        <w:rPr>
          <w:i/>
        </w:rPr>
        <w:t>wms:westBoundLongitude&gt;-31.2&lt;/wms:westBoundLongitude&gt;</w:t>
      </w:r>
    </w:p>
    <w:p w14:paraId="402A6C4D" w14:textId="77777777" w:rsidR="002A39D9" w:rsidRDefault="002A39D9" w:rsidP="002A39D9">
      <w:pPr>
        <w:pStyle w:val="XMLExample"/>
      </w:pPr>
      <w:r w:rsidRPr="001422A3">
        <w:rPr>
          <w:i/>
        </w:rPr>
        <w:tab/>
      </w:r>
      <w:r w:rsidRPr="001422A3">
        <w:rPr>
          <w:i/>
        </w:rPr>
        <w:tab/>
      </w:r>
      <w:r w:rsidRPr="001422A3">
        <w:rPr>
          <w:i/>
        </w:rPr>
        <w:tab/>
      </w:r>
      <w:r w:rsidRPr="001422A3">
        <w:rPr>
          <w:i/>
        </w:rPr>
        <w:tab/>
      </w:r>
      <w:r w:rsidRPr="001422A3">
        <w:rPr>
          <w:i/>
        </w:rPr>
        <w:tab/>
        <w:t>&lt;w</w:t>
      </w:r>
      <w:r>
        <w:t>ms:eastBoundLongitude&gt;69.1&lt;/wms:eastBoundLongitude&gt;</w:t>
      </w:r>
    </w:p>
    <w:p w14:paraId="36899CD1" w14:textId="77777777" w:rsidR="002A39D9" w:rsidRDefault="002A39D9" w:rsidP="002A39D9">
      <w:pPr>
        <w:pStyle w:val="XMLExample"/>
      </w:pPr>
      <w:r>
        <w:tab/>
      </w:r>
      <w:r>
        <w:tab/>
      </w:r>
      <w:r>
        <w:tab/>
      </w:r>
      <w:r>
        <w:tab/>
      </w:r>
      <w:r>
        <w:tab/>
        <w:t>&lt;wms:southBoundLatitude&gt;27.2&lt;/wms:southBoundLatitude&gt;</w:t>
      </w:r>
    </w:p>
    <w:p w14:paraId="5851DC69" w14:textId="77777777" w:rsidR="002A39D9" w:rsidRDefault="002A39D9" w:rsidP="002A39D9">
      <w:pPr>
        <w:pStyle w:val="XMLExample"/>
      </w:pPr>
      <w:r>
        <w:tab/>
      </w:r>
      <w:r>
        <w:tab/>
      </w:r>
      <w:r>
        <w:tab/>
      </w:r>
      <w:r>
        <w:tab/>
      </w:r>
      <w:r>
        <w:tab/>
        <w:t>&lt;wms:northBoundLatitude&gt;90&lt;/wms:northBoundLatitude&gt;</w:t>
      </w:r>
    </w:p>
    <w:p w14:paraId="578183DB" w14:textId="77777777" w:rsidR="002A39D9" w:rsidRDefault="002A39D9" w:rsidP="002A39D9">
      <w:pPr>
        <w:pStyle w:val="XMLExample"/>
      </w:pPr>
      <w:r>
        <w:tab/>
      </w:r>
      <w:r>
        <w:tab/>
      </w:r>
      <w:r>
        <w:tab/>
      </w:r>
      <w:r>
        <w:tab/>
        <w:t>&lt;/wms:EX_GeographicBoundingBox&gt;</w:t>
      </w:r>
    </w:p>
    <w:p w14:paraId="1EAC4EFD" w14:textId="77777777" w:rsidR="002A39D9" w:rsidRDefault="002A39D9" w:rsidP="002A39D9">
      <w:pPr>
        <w:pStyle w:val="XMLExample"/>
      </w:pPr>
      <w:r>
        <w:tab/>
      </w:r>
      <w:r>
        <w:tab/>
      </w:r>
      <w:r>
        <w:tab/>
      </w:r>
      <w:r>
        <w:tab/>
        <w:t>...</w:t>
      </w:r>
    </w:p>
    <w:p w14:paraId="535EFF00" w14:textId="77777777" w:rsidR="002A39D9" w:rsidRDefault="002A39D9" w:rsidP="002A39D9">
      <w:pPr>
        <w:pStyle w:val="XMLHighlight"/>
      </w:pPr>
      <w:r w:rsidRPr="00B36A9A">
        <w:t xml:space="preserve">&lt;!-- Identifier whose meaning is defined in an AuthorityURL </w:t>
      </w:r>
    </w:p>
    <w:p w14:paraId="7E697A96" w14:textId="77777777" w:rsidR="002A39D9" w:rsidRDefault="002A39D9" w:rsidP="002A39D9">
      <w:pPr>
        <w:pStyle w:val="XMLHighlight"/>
      </w:pPr>
      <w:r>
        <w:t xml:space="preserve">     </w:t>
      </w:r>
      <w:r w:rsidRPr="00B36A9A">
        <w:t>element --&gt;</w:t>
      </w:r>
    </w:p>
    <w:p w14:paraId="2F90D9A9" w14:textId="77777777" w:rsidR="002A39D9" w:rsidRDefault="002A39D9" w:rsidP="002A39D9">
      <w:pPr>
        <w:pStyle w:val="XMLHighlight"/>
      </w:pPr>
      <w:r w:rsidRPr="00B36A9A">
        <w:t>&lt;Identifier authority="</w:t>
      </w:r>
      <w:r>
        <w:t>AGIV</w:t>
      </w:r>
      <w:r w:rsidRPr="00B36A9A">
        <w:t>I</w:t>
      </w:r>
      <w:r>
        <w:t>d</w:t>
      </w:r>
      <w:r w:rsidRPr="00B36A9A">
        <w:t>"&gt;</w:t>
      </w:r>
    </w:p>
    <w:p w14:paraId="62FAE3F6" w14:textId="77777777" w:rsidR="002A39D9" w:rsidRDefault="002A39D9" w:rsidP="002A39D9">
      <w:pPr>
        <w:pStyle w:val="XMLHighlight"/>
      </w:pPr>
      <w:r>
        <w:t xml:space="preserve">  </w:t>
      </w:r>
      <w:r w:rsidRPr="008C01E6">
        <w:t>06B42F5-9971-441B-BB4B-5B382388D534</w:t>
      </w:r>
    </w:p>
    <w:p w14:paraId="4E083DB7" w14:textId="77777777" w:rsidR="002A39D9" w:rsidRPr="00B36A9A" w:rsidRDefault="002A39D9" w:rsidP="002A39D9">
      <w:pPr>
        <w:pStyle w:val="XMLHighlight"/>
      </w:pPr>
      <w:r w:rsidRPr="00B36A9A">
        <w:t>&lt;/Identifier&gt;</w:t>
      </w:r>
    </w:p>
    <w:p w14:paraId="2D347E28" w14:textId="77777777" w:rsidR="002A39D9" w:rsidRPr="0007532C" w:rsidRDefault="002A39D9" w:rsidP="002A39D9">
      <w:pPr>
        <w:pStyle w:val="XMLExample"/>
      </w:pPr>
      <w:r>
        <w:tab/>
      </w:r>
      <w:r>
        <w:tab/>
      </w:r>
      <w:r>
        <w:tab/>
      </w:r>
      <w:r>
        <w:tab/>
      </w:r>
      <w:r w:rsidRPr="001422A3">
        <w:rPr>
          <w:rFonts w:cs="Arial"/>
          <w:b/>
          <w:color w:val="5F497A"/>
        </w:rPr>
        <w:t>&lt;</w:t>
      </w:r>
      <w:r w:rsidRPr="0007532C">
        <w:t>MetadataURL type="ISO19115</w:t>
      </w:r>
      <w:r>
        <w:t>:2003</w:t>
      </w:r>
      <w:r w:rsidRPr="0007532C">
        <w:t>”&gt;</w:t>
      </w:r>
    </w:p>
    <w:p w14:paraId="51D894DB" w14:textId="77777777" w:rsidR="002A39D9" w:rsidRPr="0007532C" w:rsidRDefault="002A39D9" w:rsidP="002A39D9">
      <w:pPr>
        <w:pStyle w:val="XMLExample"/>
      </w:pPr>
      <w:r>
        <w:tab/>
      </w:r>
      <w:r w:rsidRPr="0007532C">
        <w:t xml:space="preserve">       </w:t>
      </w:r>
      <w:r>
        <w:t xml:space="preserve"> </w:t>
      </w:r>
      <w:r w:rsidRPr="0007532C">
        <w:t xml:space="preserve"> &lt;Format&gt;text/xml&lt;/Format&gt;</w:t>
      </w:r>
    </w:p>
    <w:p w14:paraId="7CD3649B" w14:textId="77777777" w:rsidR="002A39D9" w:rsidRDefault="002A39D9" w:rsidP="002A39D9">
      <w:pPr>
        <w:pStyle w:val="XMLExample"/>
      </w:pPr>
      <w:r w:rsidRPr="0007532C">
        <w:t xml:space="preserve">   </w:t>
      </w:r>
      <w:r>
        <w:tab/>
      </w:r>
      <w:r w:rsidRPr="0007532C">
        <w:t xml:space="preserve">     </w:t>
      </w:r>
      <w:r>
        <w:t xml:space="preserve">   </w:t>
      </w:r>
      <w:r w:rsidRPr="0007532C">
        <w:t xml:space="preserve"> &lt;OnlineResource xmlns:xlink="http://www.w3.org/1999/xlink" </w:t>
      </w:r>
      <w:r>
        <w:t xml:space="preserve">                   </w:t>
      </w:r>
    </w:p>
    <w:p w14:paraId="54C78059" w14:textId="77777777" w:rsidR="002A39D9" w:rsidRPr="0007532C" w:rsidRDefault="002A39D9" w:rsidP="002A39D9">
      <w:pPr>
        <w:pStyle w:val="XMLExample"/>
      </w:pPr>
      <w:r>
        <w:t xml:space="preserve">     </w:t>
      </w:r>
      <w:r>
        <w:tab/>
        <w:t xml:space="preserve">          </w:t>
      </w:r>
      <w:r w:rsidRPr="0007532C">
        <w:t>xlink:type="simple"</w:t>
      </w:r>
    </w:p>
    <w:p w14:paraId="0493C1DC" w14:textId="77777777" w:rsidR="002A39D9" w:rsidRPr="0007532C" w:rsidRDefault="002A39D9" w:rsidP="002A39D9">
      <w:pPr>
        <w:pStyle w:val="XMLExample"/>
      </w:pPr>
      <w:r>
        <w:t xml:space="preserve">       </w:t>
      </w:r>
      <w:r>
        <w:tab/>
      </w:r>
      <w:r>
        <w:tab/>
        <w:t xml:space="preserve">        </w:t>
      </w:r>
      <w:r w:rsidRPr="0007532C">
        <w:t xml:space="preserve">xlink:href=" </w:t>
      </w:r>
      <w:r w:rsidRPr="00BF0735">
        <w:t>http://.../discovery?Service=CSW&amp;Request=GetRecordById&amp;Version=2.0.2&amp;id=[METADATA_IDENTIFIER]&amp;outputSchema=http://www.isotc211.org/2005/gmd&amp;elementSetName=full</w:t>
      </w:r>
      <w:r w:rsidRPr="0007532C">
        <w:t>"</w:t>
      </w:r>
    </w:p>
    <w:p w14:paraId="3380BB23" w14:textId="77777777" w:rsidR="002A39D9" w:rsidRPr="0007532C" w:rsidRDefault="002A39D9" w:rsidP="002A39D9">
      <w:pPr>
        <w:pStyle w:val="XMLExample"/>
      </w:pPr>
      <w:r>
        <w:t xml:space="preserve">             </w:t>
      </w:r>
      <w:r w:rsidRPr="0007532C">
        <w:t>/&gt;</w:t>
      </w:r>
    </w:p>
    <w:p w14:paraId="6C97F99D" w14:textId="77777777" w:rsidR="002A39D9" w:rsidRDefault="002A39D9" w:rsidP="002A39D9">
      <w:pPr>
        <w:pStyle w:val="XMLExample"/>
      </w:pPr>
      <w:r>
        <w:t xml:space="preserve">       </w:t>
      </w:r>
      <w:r>
        <w:tab/>
      </w:r>
      <w:r>
        <w:tab/>
      </w:r>
      <w:r w:rsidRPr="0007532C">
        <w:t>&lt;/MetadataURL&gt;</w:t>
      </w:r>
    </w:p>
    <w:p w14:paraId="1D4FFC51" w14:textId="77777777" w:rsidR="002A39D9" w:rsidRDefault="002A39D9" w:rsidP="002A39D9">
      <w:pPr>
        <w:pStyle w:val="XMLExample"/>
      </w:pPr>
      <w:r>
        <w:tab/>
      </w:r>
      <w:r>
        <w:tab/>
      </w:r>
      <w:r>
        <w:tab/>
        <w:t>...</w:t>
      </w:r>
    </w:p>
    <w:p w14:paraId="208F61B4" w14:textId="77777777" w:rsidR="002A39D9" w:rsidRDefault="002A39D9" w:rsidP="002A39D9">
      <w:pPr>
        <w:pStyle w:val="XMLExample"/>
      </w:pPr>
      <w:r>
        <w:tab/>
      </w:r>
      <w:r>
        <w:tab/>
      </w:r>
      <w:r>
        <w:tab/>
        <w:t>&lt;/wms:Layer&gt;</w:t>
      </w:r>
    </w:p>
    <w:p w14:paraId="37A40BA9" w14:textId="77777777" w:rsidR="002A39D9" w:rsidRDefault="002A39D9" w:rsidP="002A39D9">
      <w:pPr>
        <w:pStyle w:val="XMLExample"/>
      </w:pPr>
      <w:r>
        <w:tab/>
      </w:r>
      <w:r>
        <w:tab/>
      </w:r>
      <w:r>
        <w:tab/>
        <w:t>&lt;wms:Layer&gt;</w:t>
      </w:r>
    </w:p>
    <w:p w14:paraId="2B6020FF" w14:textId="77777777" w:rsidR="002A39D9" w:rsidRDefault="002A39D9" w:rsidP="002A39D9">
      <w:pPr>
        <w:pStyle w:val="XMLExample"/>
      </w:pPr>
      <w:r>
        <w:tab/>
      </w:r>
      <w:r>
        <w:tab/>
      </w:r>
      <w:r>
        <w:tab/>
      </w:r>
      <w:r>
        <w:tab/>
        <w:t>&lt;wms:Name&gt;</w:t>
      </w:r>
    </w:p>
    <w:p w14:paraId="21DE9EDF" w14:textId="77777777" w:rsidR="002A39D9" w:rsidRDefault="002A39D9" w:rsidP="002A39D9">
      <w:pPr>
        <w:pStyle w:val="XMLExample"/>
        <w:rPr>
          <w:rFonts w:eastAsia="Arial" w:cs="Arial"/>
        </w:rPr>
      </w:pPr>
      <w:r>
        <w:tab/>
      </w:r>
      <w:r>
        <w:tab/>
      </w:r>
      <w:r>
        <w:tab/>
      </w:r>
      <w:r>
        <w:tab/>
      </w:r>
      <w:r>
        <w:tab/>
      </w:r>
      <w:r>
        <w:rPr>
          <w:rFonts w:eastAsia="Arial" w:cs="Arial"/>
        </w:rPr>
        <w:t>HY.PHYSICALWATERS.WATERBODIES.STANDINGWATER</w:t>
      </w:r>
    </w:p>
    <w:p w14:paraId="74818861" w14:textId="77777777" w:rsidR="002A39D9" w:rsidRDefault="002A39D9" w:rsidP="002A39D9">
      <w:pPr>
        <w:pStyle w:val="XMLExample"/>
        <w:rPr>
          <w:rFonts w:eastAsia="Arial" w:cs="Arial"/>
        </w:rPr>
      </w:pPr>
      <w:r>
        <w:rPr>
          <w:rFonts w:eastAsia="Arial" w:cs="Arial"/>
        </w:rPr>
        <w:tab/>
      </w:r>
      <w:r>
        <w:rPr>
          <w:rFonts w:eastAsia="Arial" w:cs="Arial"/>
        </w:rPr>
        <w:tab/>
      </w:r>
      <w:r>
        <w:rPr>
          <w:rFonts w:eastAsia="Arial" w:cs="Arial"/>
        </w:rPr>
        <w:tab/>
      </w:r>
      <w:r>
        <w:rPr>
          <w:rFonts w:eastAsia="Arial" w:cs="Arial"/>
        </w:rPr>
        <w:tab/>
        <w:t>&lt;/wms:Name&gt;</w:t>
      </w:r>
    </w:p>
    <w:p w14:paraId="2859FA5C" w14:textId="77777777" w:rsidR="002A39D9" w:rsidRDefault="002A39D9" w:rsidP="002A39D9">
      <w:pPr>
        <w:pStyle w:val="XMLExample"/>
      </w:pPr>
      <w:r>
        <w:tab/>
      </w:r>
      <w:r>
        <w:tab/>
      </w:r>
      <w:r>
        <w:tab/>
      </w:r>
      <w:r>
        <w:tab/>
        <w:t>&lt;wms:Title&gt;</w:t>
      </w:r>
    </w:p>
    <w:p w14:paraId="1EE65E7C" w14:textId="77777777" w:rsidR="002A39D9" w:rsidRDefault="002A39D9" w:rsidP="002A39D9">
      <w:pPr>
        <w:pStyle w:val="XMLExample"/>
      </w:pPr>
      <w:r>
        <w:tab/>
      </w:r>
      <w:r>
        <w:tab/>
      </w:r>
      <w:r>
        <w:tab/>
      </w:r>
      <w:r>
        <w:tab/>
      </w:r>
      <w:r>
        <w:tab/>
        <w:t>The hydrography physical waters theme:standing water</w:t>
      </w:r>
    </w:p>
    <w:p w14:paraId="06C38455" w14:textId="77777777" w:rsidR="002A39D9" w:rsidRDefault="002A39D9" w:rsidP="002A39D9">
      <w:pPr>
        <w:pStyle w:val="XMLExample"/>
      </w:pPr>
      <w:r>
        <w:tab/>
      </w:r>
      <w:r>
        <w:tab/>
      </w:r>
      <w:r>
        <w:tab/>
      </w:r>
      <w:r>
        <w:tab/>
        <w:t>&lt;/wms:Title&gt;</w:t>
      </w:r>
    </w:p>
    <w:p w14:paraId="15B856B8" w14:textId="77777777" w:rsidR="002A39D9" w:rsidRDefault="002A39D9" w:rsidP="002A39D9">
      <w:pPr>
        <w:pStyle w:val="XMLExample"/>
      </w:pPr>
      <w:r>
        <w:tab/>
      </w:r>
      <w:r>
        <w:tab/>
      </w:r>
      <w:r>
        <w:tab/>
      </w:r>
      <w:r>
        <w:tab/>
        <w:t>&lt;wms:Abstract&gt;As defined by TWG&lt;/wms:Abstract&gt;</w:t>
      </w:r>
    </w:p>
    <w:p w14:paraId="5BE3A044" w14:textId="77777777" w:rsidR="002A39D9" w:rsidRDefault="002A39D9" w:rsidP="002A39D9">
      <w:pPr>
        <w:pStyle w:val="XMLExample"/>
      </w:pPr>
      <w:r>
        <w:tab/>
      </w:r>
      <w:r>
        <w:tab/>
      </w:r>
      <w:r>
        <w:tab/>
      </w:r>
      <w:r>
        <w:tab/>
        <w:t>&lt;wms:KeywordList&gt;</w:t>
      </w:r>
    </w:p>
    <w:p w14:paraId="46883F39" w14:textId="77777777" w:rsidR="002A39D9" w:rsidRPr="008A7578" w:rsidRDefault="002A39D9" w:rsidP="002A39D9">
      <w:pPr>
        <w:pStyle w:val="XMLExample"/>
      </w:pPr>
      <w:r>
        <w:tab/>
      </w:r>
      <w:r>
        <w:tab/>
      </w:r>
      <w:r>
        <w:tab/>
      </w:r>
      <w:r>
        <w:tab/>
      </w:r>
      <w:r>
        <w:tab/>
      </w:r>
      <w:r w:rsidRPr="00E739A7">
        <w:t>&lt;wms:Keyword</w:t>
      </w:r>
      <w:r>
        <w:t xml:space="preserve"> vocabulary=”GEMET”</w:t>
      </w:r>
      <w:r w:rsidRPr="00E739A7">
        <w:t>&gt;</w:t>
      </w:r>
      <w:r>
        <w:t xml:space="preserve">GEMET </w:t>
      </w:r>
      <w:r w:rsidRPr="00E739A7">
        <w:t>keyword&lt;/wms:Keyword&gt;</w:t>
      </w:r>
    </w:p>
    <w:p w14:paraId="73EE4479" w14:textId="77777777" w:rsidR="002A39D9" w:rsidRDefault="002A39D9" w:rsidP="002A39D9">
      <w:pPr>
        <w:pStyle w:val="XMLExample"/>
      </w:pPr>
      <w:r w:rsidRPr="008A7578">
        <w:tab/>
      </w:r>
      <w:r w:rsidRPr="008A7578">
        <w:tab/>
      </w:r>
      <w:r w:rsidRPr="008A7578">
        <w:tab/>
      </w:r>
      <w:r w:rsidRPr="008A7578">
        <w:tab/>
      </w:r>
      <w:r w:rsidRPr="008A7578">
        <w:tab/>
      </w:r>
      <w:r>
        <w:t>...</w:t>
      </w:r>
    </w:p>
    <w:p w14:paraId="16C5BCD6" w14:textId="77777777" w:rsidR="002A39D9" w:rsidRDefault="002A39D9" w:rsidP="002A39D9">
      <w:pPr>
        <w:pStyle w:val="XMLExample"/>
      </w:pPr>
      <w:r>
        <w:tab/>
      </w:r>
      <w:r>
        <w:tab/>
      </w:r>
      <w:r>
        <w:tab/>
      </w:r>
      <w:r>
        <w:tab/>
        <w:t>&lt;/wms:KeywordList&gt;</w:t>
      </w:r>
    </w:p>
    <w:p w14:paraId="3AEA205B" w14:textId="77777777" w:rsidR="002A39D9" w:rsidRDefault="002A39D9" w:rsidP="002A39D9">
      <w:pPr>
        <w:pStyle w:val="XMLExample"/>
      </w:pPr>
      <w:r>
        <w:tab/>
      </w:r>
      <w:r>
        <w:tab/>
      </w:r>
      <w:r>
        <w:tab/>
      </w:r>
      <w:r>
        <w:tab/>
        <w:t>...</w:t>
      </w:r>
    </w:p>
    <w:p w14:paraId="42E808E4" w14:textId="77777777" w:rsidR="002A39D9" w:rsidRDefault="002A39D9" w:rsidP="002A39D9">
      <w:pPr>
        <w:pStyle w:val="XMLExample"/>
      </w:pPr>
      <w:r>
        <w:tab/>
      </w:r>
      <w:r>
        <w:tab/>
      </w:r>
      <w:r>
        <w:tab/>
      </w:r>
      <w:r>
        <w:tab/>
        <w:t>&lt;wms:EX_GeographicBoundingBox&gt;</w:t>
      </w:r>
    </w:p>
    <w:p w14:paraId="5AA9F7C1" w14:textId="77777777" w:rsidR="002A39D9" w:rsidRDefault="002A39D9" w:rsidP="002A39D9">
      <w:pPr>
        <w:pStyle w:val="XMLExample"/>
      </w:pPr>
      <w:r>
        <w:tab/>
      </w:r>
      <w:r>
        <w:tab/>
      </w:r>
      <w:r>
        <w:tab/>
      </w:r>
      <w:r>
        <w:tab/>
      </w:r>
      <w:r>
        <w:tab/>
        <w:t>&lt;wms:westBoundLongitude&gt;-31.2&lt;/wms:westBoundLongitude&gt;</w:t>
      </w:r>
    </w:p>
    <w:p w14:paraId="45929AA7" w14:textId="77777777" w:rsidR="002A39D9" w:rsidRDefault="002A39D9" w:rsidP="002A39D9">
      <w:pPr>
        <w:pStyle w:val="XMLExample"/>
      </w:pPr>
      <w:r>
        <w:tab/>
      </w:r>
      <w:r>
        <w:tab/>
      </w:r>
      <w:r>
        <w:tab/>
      </w:r>
      <w:r>
        <w:tab/>
      </w:r>
      <w:r>
        <w:tab/>
        <w:t>&lt;wms:eastBoundLongitude&gt;69.1&lt;/wms:eastBoundLongitude&gt;</w:t>
      </w:r>
    </w:p>
    <w:p w14:paraId="2443D5F5" w14:textId="77777777" w:rsidR="002A39D9" w:rsidRDefault="002A39D9" w:rsidP="002A39D9">
      <w:pPr>
        <w:pStyle w:val="XMLExample"/>
      </w:pPr>
      <w:r>
        <w:tab/>
      </w:r>
      <w:r>
        <w:tab/>
      </w:r>
      <w:r>
        <w:tab/>
      </w:r>
      <w:r>
        <w:tab/>
      </w:r>
      <w:r>
        <w:tab/>
        <w:t>&lt;wms:southBoundLatitude&gt;27.2&lt;/wms:southBoundLatitude&gt;</w:t>
      </w:r>
    </w:p>
    <w:p w14:paraId="5973D0F3" w14:textId="77777777" w:rsidR="002A39D9" w:rsidRDefault="002A39D9" w:rsidP="002A39D9">
      <w:pPr>
        <w:pStyle w:val="XMLExample"/>
      </w:pPr>
      <w:r>
        <w:tab/>
      </w:r>
      <w:r>
        <w:tab/>
      </w:r>
      <w:r>
        <w:tab/>
      </w:r>
      <w:r>
        <w:tab/>
      </w:r>
      <w:r>
        <w:tab/>
        <w:t>&lt;wms:northBoundLatitude&gt;90&lt;/wms:northBoundLatitude&gt;</w:t>
      </w:r>
    </w:p>
    <w:p w14:paraId="4B23D5EA" w14:textId="77777777" w:rsidR="002A39D9" w:rsidRDefault="002A39D9" w:rsidP="002A39D9">
      <w:pPr>
        <w:pStyle w:val="XMLExample"/>
      </w:pPr>
      <w:r>
        <w:tab/>
      </w:r>
      <w:r>
        <w:tab/>
      </w:r>
      <w:r>
        <w:tab/>
      </w:r>
      <w:r>
        <w:tab/>
        <w:t>&lt;/wms:EX_GeographicBoundingBox&gt;</w:t>
      </w:r>
    </w:p>
    <w:p w14:paraId="38D25178" w14:textId="77777777" w:rsidR="002A39D9" w:rsidRDefault="002A39D9" w:rsidP="002A39D9">
      <w:pPr>
        <w:pStyle w:val="XMLExample"/>
      </w:pPr>
      <w:r>
        <w:tab/>
      </w:r>
      <w:r>
        <w:tab/>
      </w:r>
      <w:r>
        <w:tab/>
      </w:r>
      <w:r>
        <w:tab/>
        <w:t>...</w:t>
      </w:r>
    </w:p>
    <w:p w14:paraId="778C2BCD" w14:textId="77777777" w:rsidR="002A39D9" w:rsidRDefault="002A39D9" w:rsidP="002A39D9">
      <w:pPr>
        <w:pStyle w:val="XMLHighlight"/>
      </w:pPr>
      <w:r w:rsidRPr="00B36A9A">
        <w:t>&lt;Identifier authority="</w:t>
      </w:r>
      <w:r>
        <w:t>AGIV</w:t>
      </w:r>
      <w:r w:rsidRPr="00B36A9A">
        <w:t>I</w:t>
      </w:r>
      <w:r>
        <w:t>d</w:t>
      </w:r>
      <w:r w:rsidRPr="00B36A9A">
        <w:t>"&gt;</w:t>
      </w:r>
    </w:p>
    <w:p w14:paraId="5779550D" w14:textId="77777777" w:rsidR="002A39D9" w:rsidRPr="0094379E" w:rsidRDefault="002A39D9" w:rsidP="002A39D9">
      <w:pPr>
        <w:pStyle w:val="XMLHighlight"/>
        <w:rPr>
          <w:lang w:val="it-IT"/>
        </w:rPr>
      </w:pPr>
      <w:r>
        <w:t xml:space="preserve">  </w:t>
      </w:r>
      <w:r w:rsidRPr="0094379E">
        <w:rPr>
          <w:lang w:val="it-IT"/>
        </w:rPr>
        <w:t>0245A84E-15B8-4228-B11E-334C91ABA34F</w:t>
      </w:r>
    </w:p>
    <w:p w14:paraId="64C0BE0B" w14:textId="77777777" w:rsidR="002A39D9" w:rsidRPr="0094379E" w:rsidRDefault="002A39D9" w:rsidP="002A39D9">
      <w:pPr>
        <w:pStyle w:val="XMLHighlight"/>
        <w:rPr>
          <w:lang w:val="it-IT"/>
        </w:rPr>
      </w:pPr>
      <w:r w:rsidRPr="0094379E">
        <w:rPr>
          <w:lang w:val="it-IT"/>
        </w:rPr>
        <w:t>&lt;/Identifier&gt;</w:t>
      </w:r>
    </w:p>
    <w:p w14:paraId="5147A288" w14:textId="77777777" w:rsidR="002A39D9" w:rsidRPr="0007532C" w:rsidRDefault="002A39D9" w:rsidP="002A39D9">
      <w:pPr>
        <w:pStyle w:val="XMLExample"/>
      </w:pPr>
      <w:r w:rsidRPr="0094379E">
        <w:rPr>
          <w:lang w:val="it-IT"/>
        </w:rPr>
        <w:tab/>
      </w:r>
      <w:r w:rsidRPr="0094379E">
        <w:rPr>
          <w:lang w:val="it-IT"/>
        </w:rPr>
        <w:tab/>
      </w:r>
      <w:r w:rsidRPr="0094379E">
        <w:rPr>
          <w:lang w:val="it-IT"/>
        </w:rPr>
        <w:tab/>
      </w:r>
      <w:r w:rsidRPr="0094379E">
        <w:rPr>
          <w:lang w:val="it-IT"/>
        </w:rPr>
        <w:tab/>
      </w:r>
      <w:r w:rsidRPr="0007532C">
        <w:t>&lt;MetadataURL type="ISO19115</w:t>
      </w:r>
      <w:r>
        <w:t>:2003</w:t>
      </w:r>
      <w:r w:rsidRPr="0007532C">
        <w:t>”&gt;</w:t>
      </w:r>
    </w:p>
    <w:p w14:paraId="443322E2" w14:textId="77777777" w:rsidR="002A39D9" w:rsidRPr="0007532C" w:rsidRDefault="002A39D9" w:rsidP="002A39D9">
      <w:pPr>
        <w:pStyle w:val="XMLExample"/>
      </w:pPr>
      <w:r>
        <w:tab/>
      </w:r>
      <w:r w:rsidRPr="0007532C">
        <w:t xml:space="preserve">       </w:t>
      </w:r>
      <w:r>
        <w:t xml:space="preserve"> </w:t>
      </w:r>
      <w:r w:rsidRPr="0007532C">
        <w:t xml:space="preserve"> &lt;Format&gt;text/xml&lt;/Format&gt;</w:t>
      </w:r>
    </w:p>
    <w:p w14:paraId="78CE0C05" w14:textId="77777777" w:rsidR="002A39D9" w:rsidRDefault="002A39D9" w:rsidP="002A39D9">
      <w:pPr>
        <w:pStyle w:val="XMLExample"/>
      </w:pPr>
      <w:r w:rsidRPr="0007532C">
        <w:t xml:space="preserve">   </w:t>
      </w:r>
      <w:r>
        <w:tab/>
      </w:r>
      <w:r w:rsidRPr="0007532C">
        <w:t xml:space="preserve">     </w:t>
      </w:r>
      <w:r>
        <w:t xml:space="preserve">   </w:t>
      </w:r>
      <w:r w:rsidRPr="0007532C">
        <w:t xml:space="preserve"> &lt;OnlineResource xmlns:xlink="http://www.w3.org/1999/xlink" </w:t>
      </w:r>
      <w:r>
        <w:t xml:space="preserve">                   </w:t>
      </w:r>
    </w:p>
    <w:p w14:paraId="13B00671" w14:textId="77777777" w:rsidR="002A39D9" w:rsidRPr="0007532C" w:rsidRDefault="002A39D9" w:rsidP="002A39D9">
      <w:pPr>
        <w:pStyle w:val="XMLExample"/>
      </w:pPr>
      <w:r>
        <w:t xml:space="preserve">     </w:t>
      </w:r>
      <w:r>
        <w:tab/>
        <w:t xml:space="preserve">          </w:t>
      </w:r>
      <w:r w:rsidRPr="0007532C">
        <w:t>xlink:type="simple"</w:t>
      </w:r>
    </w:p>
    <w:p w14:paraId="62F3E2CF" w14:textId="77777777" w:rsidR="002A39D9" w:rsidRPr="0007532C" w:rsidRDefault="002A39D9" w:rsidP="002A39D9">
      <w:pPr>
        <w:pStyle w:val="XMLExample"/>
      </w:pPr>
      <w:r>
        <w:t xml:space="preserve">       </w:t>
      </w:r>
      <w:r>
        <w:tab/>
      </w:r>
      <w:r>
        <w:tab/>
        <w:t xml:space="preserve">        </w:t>
      </w:r>
      <w:r w:rsidRPr="0007532C">
        <w:t xml:space="preserve">xlink:href=" </w:t>
      </w:r>
      <w:r w:rsidRPr="00BF0735">
        <w:t>http://.../discovery?Service=CSW&amp;Request=GetRecordById&amp;Version=2.0.2&amp;id=[METADATA_IDENTIFIER]&amp;outputSchema=http://www.isotc211.org/2005/gmd&amp;elementSetName=full</w:t>
      </w:r>
      <w:r w:rsidRPr="0007532C">
        <w:t>"</w:t>
      </w:r>
    </w:p>
    <w:p w14:paraId="4150FD29" w14:textId="77777777" w:rsidR="002A39D9" w:rsidRPr="0007532C" w:rsidRDefault="002A39D9" w:rsidP="002A39D9">
      <w:pPr>
        <w:pStyle w:val="XMLExample"/>
      </w:pPr>
      <w:r>
        <w:lastRenderedPageBreak/>
        <w:t xml:space="preserve">             </w:t>
      </w:r>
      <w:r w:rsidRPr="0007532C">
        <w:t>/&gt;</w:t>
      </w:r>
    </w:p>
    <w:p w14:paraId="5B0CDF31" w14:textId="77777777" w:rsidR="002A39D9" w:rsidRDefault="002A39D9" w:rsidP="002A39D9">
      <w:pPr>
        <w:pStyle w:val="XMLExample"/>
      </w:pPr>
      <w:r>
        <w:t xml:space="preserve">       </w:t>
      </w:r>
      <w:r>
        <w:tab/>
      </w:r>
      <w:r>
        <w:tab/>
      </w:r>
      <w:r w:rsidRPr="0007532C">
        <w:t>&lt;/MetadataURL&gt;</w:t>
      </w:r>
    </w:p>
    <w:p w14:paraId="17DB37B7" w14:textId="77777777" w:rsidR="002A39D9" w:rsidRDefault="002A39D9" w:rsidP="002A39D9">
      <w:pPr>
        <w:pStyle w:val="XMLExample"/>
      </w:pPr>
      <w:r>
        <w:tab/>
      </w:r>
      <w:r>
        <w:tab/>
      </w:r>
      <w:r>
        <w:tab/>
      </w:r>
      <w:r>
        <w:tab/>
        <w:t>...</w:t>
      </w:r>
    </w:p>
    <w:p w14:paraId="4FF523F2" w14:textId="77777777" w:rsidR="002A39D9" w:rsidRDefault="002A39D9" w:rsidP="002A39D9">
      <w:pPr>
        <w:pStyle w:val="XMLExample"/>
      </w:pPr>
      <w:r>
        <w:tab/>
      </w:r>
      <w:r>
        <w:tab/>
      </w:r>
      <w:r>
        <w:tab/>
        <w:t>&lt;/wms:Layer&gt;</w:t>
      </w:r>
    </w:p>
    <w:p w14:paraId="0A70EB29" w14:textId="77777777" w:rsidR="002A39D9" w:rsidRDefault="002A39D9" w:rsidP="002A39D9">
      <w:pPr>
        <w:pStyle w:val="XMLExample"/>
      </w:pPr>
      <w:r>
        <w:tab/>
      </w:r>
      <w:r>
        <w:tab/>
        <w:t>&lt;/wms:Layer&gt;</w:t>
      </w:r>
    </w:p>
    <w:p w14:paraId="28FA3B1E" w14:textId="77777777" w:rsidR="002A39D9" w:rsidRDefault="002A39D9" w:rsidP="002A39D9">
      <w:pPr>
        <w:pStyle w:val="XMLExample"/>
      </w:pPr>
      <w:r>
        <w:tab/>
        <w:t>&lt;/wms:Capability&gt;</w:t>
      </w:r>
    </w:p>
    <w:p w14:paraId="22BAC2B8" w14:textId="77777777" w:rsidR="002A39D9" w:rsidRDefault="002A39D9" w:rsidP="002A39D9">
      <w:pPr>
        <w:pStyle w:val="XMLExample"/>
        <w:rPr>
          <w:rFonts w:cs="Arial"/>
        </w:rPr>
      </w:pPr>
      <w:r>
        <w:rPr>
          <w:rFonts w:eastAsia="Arial" w:cs="Arial"/>
        </w:rPr>
        <w:t>&lt;/wms:WMS_Capabilities&gt;</w:t>
      </w:r>
    </w:p>
    <w:p w14:paraId="586BAAD9" w14:textId="776C5B54" w:rsidR="00EA4F68" w:rsidRDefault="0003558E" w:rsidP="0037191D">
      <w:pPr>
        <w:pStyle w:val="Heading6"/>
        <w:rPr>
          <w:rFonts w:eastAsia="Arial"/>
        </w:rPr>
      </w:pPr>
      <w:bookmarkStart w:id="189" w:name="_toc1242"/>
      <w:bookmarkStart w:id="190" w:name="_Ref161914157"/>
      <w:bookmarkEnd w:id="186"/>
      <w:bookmarkEnd w:id="189"/>
      <w:r>
        <w:rPr>
          <w:rFonts w:eastAsia="Arial"/>
        </w:rPr>
        <w:t>name</w:t>
      </w:r>
      <w:bookmarkEnd w:id="190"/>
    </w:p>
    <w:p w14:paraId="35861FB3" w14:textId="12F8AEF0" w:rsidR="00D4385E" w:rsidRPr="007E27C9" w:rsidRDefault="00D4385E" w:rsidP="00D4385E">
      <w:pPr>
        <w:rPr>
          <w:rFonts w:eastAsia="Arial"/>
          <w:lang w:val="en-US"/>
        </w:rPr>
      </w:pPr>
      <w:r>
        <w:rPr>
          <w:rFonts w:eastAsia="Arial"/>
          <w:lang w:val="en-US"/>
        </w:rPr>
        <w:t>The harmoni</w:t>
      </w:r>
      <w:r w:rsidR="0003445C">
        <w:rPr>
          <w:rFonts w:eastAsia="Arial"/>
          <w:lang w:val="en-US"/>
        </w:rPr>
        <w:t>s</w:t>
      </w:r>
      <w:r>
        <w:rPr>
          <w:rFonts w:eastAsia="Arial"/>
          <w:lang w:val="en-US"/>
        </w:rPr>
        <w:t xml:space="preserve">ed name of a layer for an INSPIRE spatial data theme </w:t>
      </w:r>
      <w:r w:rsidR="0003445C">
        <w:rPr>
          <w:rFonts w:eastAsia="Arial"/>
          <w:lang w:val="en-US"/>
        </w:rPr>
        <w:t>as</w:t>
      </w:r>
      <w:r>
        <w:rPr>
          <w:rFonts w:eastAsia="Arial"/>
          <w:lang w:val="en-US"/>
        </w:rPr>
        <w:t xml:space="preserve"> defined by [</w:t>
      </w:r>
      <w:r>
        <w:rPr>
          <w:b/>
        </w:rPr>
        <w:t>INS DS</w:t>
      </w:r>
      <w:r>
        <w:rPr>
          <w:rFonts w:eastAsia="Arial"/>
          <w:lang w:val="en-US"/>
        </w:rPr>
        <w:t>].</w:t>
      </w:r>
    </w:p>
    <w:p w14:paraId="757AD9D6" w14:textId="23956ADC" w:rsidR="00EA4F68" w:rsidRDefault="00BA763C" w:rsidP="00372A37">
      <w:pPr>
        <w:pStyle w:val="Requirement"/>
        <w:rPr>
          <w:rFonts w:eastAsia="Arial"/>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39</w:t>
      </w:r>
      <w:r w:rsidRPr="00FE0F1C">
        <w:rPr>
          <w:b/>
          <w:color w:val="FF0000"/>
        </w:rPr>
        <w:fldChar w:fldCharType="end"/>
      </w:r>
      <w:r w:rsidR="00EA4F68">
        <w:t xml:space="preserve"> </w:t>
      </w:r>
      <w:r w:rsidR="001C3BF7">
        <w:rPr>
          <w:rFonts w:eastAsia="Arial" w:cs="Arial"/>
          <w:lang w:val="en-US"/>
        </w:rPr>
        <w:t xml:space="preserve">Name </w:t>
      </w:r>
      <w:r w:rsidR="00197F91">
        <w:rPr>
          <w:rFonts w:eastAsia="Arial" w:cs="Arial"/>
          <w:lang w:val="en-US"/>
        </w:rPr>
        <w:t>shall be</w:t>
      </w:r>
      <w:r w:rsidR="001C3BF7">
        <w:rPr>
          <w:rFonts w:eastAsia="Arial" w:cs="Arial"/>
          <w:lang w:val="en-US"/>
        </w:rPr>
        <w:t xml:space="preserve"> mapped with the </w:t>
      </w:r>
      <w:r w:rsidR="001C3BF7">
        <w:rPr>
          <w:rFonts w:ascii="Courier New" w:eastAsia="Arial" w:hAnsi="Courier New" w:cs="Arial"/>
          <w:lang w:val="en-US"/>
        </w:rPr>
        <w:t>&lt;wms:Name&gt;</w:t>
      </w:r>
      <w:r w:rsidR="001C3BF7">
        <w:rPr>
          <w:rFonts w:eastAsia="Arial" w:cs="Arial"/>
          <w:lang w:val="en-US"/>
        </w:rPr>
        <w:t xml:space="preserve"> element. </w:t>
      </w:r>
      <w:r w:rsidR="00EA4F68">
        <w:rPr>
          <w:rFonts w:eastAsia="Arial"/>
          <w:lang w:val="en-US"/>
        </w:rPr>
        <w:t xml:space="preserve">The </w:t>
      </w:r>
      <w:r w:rsidR="00C10D7F">
        <w:rPr>
          <w:rFonts w:eastAsia="Arial"/>
          <w:lang w:val="en-US"/>
        </w:rPr>
        <w:t xml:space="preserve">harmonised name of a layer </w:t>
      </w:r>
      <w:r w:rsidR="00021B0D">
        <w:rPr>
          <w:rFonts w:eastAsia="Arial"/>
          <w:lang w:val="en-US"/>
        </w:rPr>
        <w:t xml:space="preserve">shall comply with the </w:t>
      </w:r>
      <w:r w:rsidR="00DA67BC">
        <w:rPr>
          <w:rFonts w:eastAsia="Arial"/>
          <w:lang w:val="en-US"/>
        </w:rPr>
        <w:t xml:space="preserve">Layer </w:t>
      </w:r>
      <w:r w:rsidR="00021B0D">
        <w:rPr>
          <w:rFonts w:eastAsia="Arial"/>
          <w:lang w:val="en-US"/>
        </w:rPr>
        <w:t xml:space="preserve">requirements </w:t>
      </w:r>
      <w:r w:rsidR="00C10D7F">
        <w:rPr>
          <w:rFonts w:eastAsia="Arial"/>
          <w:lang w:val="en-US"/>
        </w:rPr>
        <w:t>of the [</w:t>
      </w:r>
      <w:r w:rsidR="00C10D7F" w:rsidRPr="00655D4B">
        <w:rPr>
          <w:rFonts w:eastAsia="Arial"/>
          <w:b/>
          <w:lang w:val="en-US"/>
        </w:rPr>
        <w:t>INS DS</w:t>
      </w:r>
      <w:r w:rsidR="006821C9">
        <w:rPr>
          <w:rFonts w:eastAsia="Arial"/>
          <w:b/>
          <w:lang w:val="en-US"/>
        </w:rPr>
        <w:t>,</w:t>
      </w:r>
      <w:r w:rsidR="00DA67BC">
        <w:rPr>
          <w:rFonts w:eastAsia="Arial"/>
          <w:b/>
          <w:lang w:val="en-US"/>
        </w:rPr>
        <w:t xml:space="preserve"> </w:t>
      </w:r>
      <w:r w:rsidRPr="00FE0F1C">
        <w:rPr>
          <w:rFonts w:eastAsia="Arial"/>
          <w:lang w:val="en-US"/>
        </w:rPr>
        <w:t>Article 14</w:t>
      </w:r>
      <w:r w:rsidR="00C10D7F">
        <w:rPr>
          <w:rFonts w:eastAsia="Arial"/>
          <w:lang w:val="en-US"/>
        </w:rPr>
        <w:t>]</w:t>
      </w:r>
    </w:p>
    <w:p w14:paraId="0503CF59" w14:textId="1D27F45C" w:rsidR="00EA4F68" w:rsidRDefault="00EA4F68" w:rsidP="00D4385E">
      <w:pPr>
        <w:pStyle w:val="Caption"/>
        <w:rPr>
          <w:rFonts w:eastAsia="Arial"/>
        </w:rPr>
      </w:pPr>
      <w:bookmarkStart w:id="191" w:name="_Toc159065335"/>
      <w:bookmarkStart w:id="192" w:name="_Toc227149251"/>
      <w:r>
        <w:rPr>
          <w:rFonts w:eastAsia="Arial"/>
        </w:rPr>
        <w:t xml:space="preserve">Table </w:t>
      </w:r>
      <w:r w:rsidR="00007E09">
        <w:fldChar w:fldCharType="begin"/>
      </w:r>
      <w:r w:rsidR="00007E09">
        <w:instrText xml:space="preserve"> SEQ Table \* ARABIC </w:instrText>
      </w:r>
      <w:r w:rsidR="00007E09">
        <w:fldChar w:fldCharType="separate"/>
      </w:r>
      <w:r w:rsidR="00E66CDD">
        <w:rPr>
          <w:noProof/>
        </w:rPr>
        <w:t>5</w:t>
      </w:r>
      <w:r w:rsidR="00007E09">
        <w:rPr>
          <w:noProof/>
        </w:rPr>
        <w:fldChar w:fldCharType="end"/>
      </w:r>
      <w:r w:rsidR="0003558E">
        <w:t>:</w:t>
      </w:r>
      <w:r>
        <w:rPr>
          <w:rFonts w:eastAsia="Arial"/>
        </w:rPr>
        <w:t xml:space="preserve"> Annexes I </w:t>
      </w:r>
      <w:r w:rsidR="006821C9">
        <w:rPr>
          <w:rFonts w:eastAsia="Arial"/>
        </w:rPr>
        <w:t xml:space="preserve">harmonised </w:t>
      </w:r>
      <w:r>
        <w:rPr>
          <w:rFonts w:eastAsia="Arial"/>
        </w:rPr>
        <w:t>name examples</w:t>
      </w:r>
      <w:bookmarkEnd w:id="191"/>
      <w:bookmarkEnd w:id="19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933"/>
        <w:gridCol w:w="6180"/>
      </w:tblGrid>
      <w:tr w:rsidR="00EA4F68" w14:paraId="1E3D1E9C" w14:textId="77777777">
        <w:tc>
          <w:tcPr>
            <w:tcW w:w="2933" w:type="dxa"/>
            <w:tcBorders>
              <w:top w:val="single" w:sz="8" w:space="0" w:color="000000"/>
              <w:left w:val="single" w:sz="8" w:space="0" w:color="000000"/>
              <w:bottom w:val="single" w:sz="8" w:space="0" w:color="000000"/>
              <w:right w:val="single" w:sz="8" w:space="0" w:color="000000"/>
            </w:tcBorders>
            <w:shd w:val="clear" w:color="auto" w:fill="D9D9D9"/>
          </w:tcPr>
          <w:p w14:paraId="7E362C52" w14:textId="77777777" w:rsidR="00EA4F68" w:rsidRDefault="00EA4F68">
            <w:pPr>
              <w:snapToGrid w:val="0"/>
              <w:jc w:val="center"/>
              <w:rPr>
                <w:rFonts w:eastAsia="Arial" w:cs="Arial"/>
                <w:b/>
                <w:bCs/>
                <w:lang w:val="en-US"/>
              </w:rPr>
            </w:pPr>
            <w:r>
              <w:rPr>
                <w:rFonts w:eastAsia="Arial" w:cs="Arial"/>
                <w:b/>
                <w:bCs/>
                <w:lang w:val="en-US"/>
              </w:rPr>
              <w:t>Theme</w:t>
            </w:r>
          </w:p>
        </w:tc>
        <w:tc>
          <w:tcPr>
            <w:tcW w:w="6180" w:type="dxa"/>
            <w:tcBorders>
              <w:top w:val="single" w:sz="8" w:space="0" w:color="000000"/>
              <w:left w:val="single" w:sz="8" w:space="0" w:color="000000"/>
              <w:bottom w:val="single" w:sz="8" w:space="0" w:color="000000"/>
              <w:right w:val="single" w:sz="8" w:space="0" w:color="000000"/>
            </w:tcBorders>
            <w:shd w:val="clear" w:color="auto" w:fill="D9D9D9"/>
          </w:tcPr>
          <w:p w14:paraId="7F4F3F52" w14:textId="77777777" w:rsidR="00EA4F68" w:rsidRDefault="00EA4F68">
            <w:pPr>
              <w:snapToGrid w:val="0"/>
              <w:jc w:val="center"/>
              <w:rPr>
                <w:rFonts w:eastAsia="Arial" w:cs="Arial"/>
                <w:b/>
                <w:bCs/>
                <w:lang w:val="en-US"/>
              </w:rPr>
            </w:pPr>
            <w:r>
              <w:rPr>
                <w:rFonts w:eastAsia="Arial" w:cs="Arial"/>
                <w:b/>
                <w:bCs/>
                <w:lang w:val="en-US"/>
              </w:rPr>
              <w:t>Examples of layer names</w:t>
            </w:r>
          </w:p>
        </w:tc>
      </w:tr>
      <w:tr w:rsidR="00EA4F68" w14:paraId="2AE9CF86" w14:textId="77777777">
        <w:tc>
          <w:tcPr>
            <w:tcW w:w="2933" w:type="dxa"/>
            <w:tcBorders>
              <w:top w:val="single" w:sz="8" w:space="0" w:color="000000"/>
              <w:left w:val="single" w:sz="1" w:space="0" w:color="000000"/>
              <w:bottom w:val="single" w:sz="1" w:space="0" w:color="000000"/>
            </w:tcBorders>
          </w:tcPr>
          <w:p w14:paraId="29CBF6DA" w14:textId="77777777" w:rsidR="00EA4F68" w:rsidRDefault="00EA4F68">
            <w:pPr>
              <w:snapToGrid w:val="0"/>
              <w:rPr>
                <w:rFonts w:eastAsia="Arial" w:cs="Arial"/>
                <w:lang w:val="en-US"/>
              </w:rPr>
            </w:pPr>
            <w:r>
              <w:rPr>
                <w:rFonts w:eastAsia="Arial" w:cs="Arial"/>
                <w:lang w:val="en-US"/>
              </w:rPr>
              <w:t>Geographical names</w:t>
            </w:r>
          </w:p>
        </w:tc>
        <w:tc>
          <w:tcPr>
            <w:tcW w:w="6180" w:type="dxa"/>
            <w:tcBorders>
              <w:top w:val="single" w:sz="8" w:space="0" w:color="000000"/>
              <w:left w:val="single" w:sz="1" w:space="0" w:color="000000"/>
              <w:bottom w:val="single" w:sz="1" w:space="0" w:color="000000"/>
              <w:right w:val="single" w:sz="1" w:space="0" w:color="000000"/>
            </w:tcBorders>
          </w:tcPr>
          <w:p w14:paraId="10C9DB2C" w14:textId="77777777" w:rsidR="00EA4F68" w:rsidRDefault="00EA4F68" w:rsidP="00EA4F68">
            <w:pPr>
              <w:snapToGrid w:val="0"/>
              <w:rPr>
                <w:rFonts w:eastAsia="Arial" w:cs="Arial"/>
                <w:lang w:val="en-US"/>
              </w:rPr>
            </w:pPr>
            <w:r>
              <w:rPr>
                <w:rFonts w:ascii="Courier New" w:eastAsia="Arial" w:hAnsi="Courier New" w:cs="Arial"/>
                <w:lang w:val="en-US"/>
              </w:rPr>
              <w:t>GN.GeographicalNames</w:t>
            </w:r>
          </w:p>
        </w:tc>
      </w:tr>
      <w:tr w:rsidR="00EA4F68" w14:paraId="1526F24E" w14:textId="77777777">
        <w:tc>
          <w:tcPr>
            <w:tcW w:w="2933" w:type="dxa"/>
            <w:tcBorders>
              <w:left w:val="single" w:sz="1" w:space="0" w:color="000000"/>
              <w:bottom w:val="single" w:sz="1" w:space="0" w:color="000000"/>
            </w:tcBorders>
          </w:tcPr>
          <w:p w14:paraId="66CB056B" w14:textId="77777777" w:rsidR="00EA4F68" w:rsidRDefault="00EA4F68">
            <w:pPr>
              <w:snapToGrid w:val="0"/>
              <w:rPr>
                <w:rFonts w:eastAsia="Arial" w:cs="Arial"/>
                <w:lang w:val="en-US"/>
              </w:rPr>
            </w:pPr>
            <w:r>
              <w:rPr>
                <w:rFonts w:eastAsia="Arial" w:cs="Arial"/>
                <w:lang w:val="en-US"/>
              </w:rPr>
              <w:t>Administrative units</w:t>
            </w:r>
          </w:p>
        </w:tc>
        <w:tc>
          <w:tcPr>
            <w:tcW w:w="6180" w:type="dxa"/>
            <w:tcBorders>
              <w:left w:val="single" w:sz="1" w:space="0" w:color="000000"/>
              <w:bottom w:val="single" w:sz="1" w:space="0" w:color="000000"/>
              <w:right w:val="single" w:sz="1" w:space="0" w:color="000000"/>
            </w:tcBorders>
          </w:tcPr>
          <w:p w14:paraId="159BCD7D" w14:textId="77777777" w:rsidR="00EA4F68" w:rsidRDefault="00EA4F68" w:rsidP="00EA4F68">
            <w:pPr>
              <w:snapToGrid w:val="0"/>
              <w:rPr>
                <w:rFonts w:eastAsia="Arial" w:cs="Arial"/>
                <w:lang w:val="en-US"/>
              </w:rPr>
            </w:pPr>
            <w:r>
              <w:rPr>
                <w:rFonts w:ascii="Courier New" w:eastAsia="Arial" w:hAnsi="Courier New" w:cs="Arial"/>
                <w:lang w:val="en-US"/>
              </w:rPr>
              <w:t>AU.AdministrativeUnit</w:t>
            </w:r>
          </w:p>
        </w:tc>
      </w:tr>
      <w:tr w:rsidR="00EA4F68" w14:paraId="33A1A738" w14:textId="77777777">
        <w:tc>
          <w:tcPr>
            <w:tcW w:w="2933" w:type="dxa"/>
            <w:tcBorders>
              <w:left w:val="single" w:sz="1" w:space="0" w:color="000000"/>
              <w:bottom w:val="single" w:sz="1" w:space="0" w:color="000000"/>
            </w:tcBorders>
          </w:tcPr>
          <w:p w14:paraId="122A4F2A" w14:textId="77777777" w:rsidR="00EA4F68" w:rsidRDefault="00EA4F68">
            <w:pPr>
              <w:snapToGrid w:val="0"/>
              <w:rPr>
                <w:rFonts w:eastAsia="Arial" w:cs="Arial"/>
                <w:lang w:val="en-US"/>
              </w:rPr>
            </w:pPr>
            <w:r>
              <w:rPr>
                <w:rFonts w:eastAsia="Arial" w:cs="Arial"/>
                <w:lang w:val="en-US"/>
              </w:rPr>
              <w:t>Addresses</w:t>
            </w:r>
          </w:p>
        </w:tc>
        <w:tc>
          <w:tcPr>
            <w:tcW w:w="6180" w:type="dxa"/>
            <w:tcBorders>
              <w:left w:val="single" w:sz="1" w:space="0" w:color="000000"/>
              <w:bottom w:val="single" w:sz="1" w:space="0" w:color="000000"/>
              <w:right w:val="single" w:sz="1" w:space="0" w:color="000000"/>
            </w:tcBorders>
          </w:tcPr>
          <w:p w14:paraId="7C2BB3E7" w14:textId="77777777" w:rsidR="00EA4F68" w:rsidRDefault="00EA4F68" w:rsidP="00EA4F68">
            <w:pPr>
              <w:snapToGrid w:val="0"/>
              <w:rPr>
                <w:rFonts w:eastAsia="Arial" w:cs="Arial"/>
                <w:lang w:val="en-US"/>
              </w:rPr>
            </w:pPr>
            <w:r>
              <w:rPr>
                <w:rFonts w:ascii="Courier New" w:eastAsia="Arial" w:hAnsi="Courier New" w:cs="Arial"/>
                <w:lang w:val="en-US"/>
              </w:rPr>
              <w:t>AD.Address</w:t>
            </w:r>
          </w:p>
        </w:tc>
      </w:tr>
      <w:tr w:rsidR="00EA4F68" w14:paraId="7881DCC5" w14:textId="77777777">
        <w:tc>
          <w:tcPr>
            <w:tcW w:w="2933" w:type="dxa"/>
            <w:tcBorders>
              <w:left w:val="single" w:sz="1" w:space="0" w:color="000000"/>
              <w:bottom w:val="single" w:sz="1" w:space="0" w:color="000000"/>
            </w:tcBorders>
          </w:tcPr>
          <w:p w14:paraId="5B98E463" w14:textId="77777777" w:rsidR="00EA4F68" w:rsidRDefault="00EA4F68">
            <w:pPr>
              <w:snapToGrid w:val="0"/>
              <w:rPr>
                <w:rFonts w:eastAsia="Arial" w:cs="Arial"/>
                <w:lang w:val="en-US"/>
              </w:rPr>
            </w:pPr>
            <w:r>
              <w:rPr>
                <w:rFonts w:eastAsia="Arial" w:cs="Arial"/>
                <w:lang w:val="en-US"/>
              </w:rPr>
              <w:t>Cadastral parcels</w:t>
            </w:r>
          </w:p>
        </w:tc>
        <w:tc>
          <w:tcPr>
            <w:tcW w:w="6180" w:type="dxa"/>
            <w:tcBorders>
              <w:left w:val="single" w:sz="1" w:space="0" w:color="000000"/>
              <w:bottom w:val="single" w:sz="1" w:space="0" w:color="000000"/>
              <w:right w:val="single" w:sz="1" w:space="0" w:color="000000"/>
            </w:tcBorders>
          </w:tcPr>
          <w:p w14:paraId="137E8A07" w14:textId="77777777" w:rsidR="00EA4F68" w:rsidRDefault="00EA4F68" w:rsidP="00EA4F68">
            <w:pPr>
              <w:snapToGrid w:val="0"/>
              <w:rPr>
                <w:rFonts w:eastAsia="Arial" w:cs="Arial"/>
                <w:lang w:val="en-US"/>
              </w:rPr>
            </w:pPr>
            <w:r>
              <w:rPr>
                <w:rFonts w:ascii="Courier New" w:eastAsia="Arial" w:hAnsi="Courier New" w:cs="Arial"/>
                <w:lang w:val="en-US"/>
              </w:rPr>
              <w:t>CP.CadastralParcel</w:t>
            </w:r>
          </w:p>
        </w:tc>
      </w:tr>
      <w:tr w:rsidR="00EA4F68" w14:paraId="488B9F81" w14:textId="77777777">
        <w:tc>
          <w:tcPr>
            <w:tcW w:w="2933" w:type="dxa"/>
            <w:tcBorders>
              <w:left w:val="single" w:sz="1" w:space="0" w:color="000000"/>
              <w:bottom w:val="single" w:sz="1" w:space="0" w:color="000000"/>
            </w:tcBorders>
          </w:tcPr>
          <w:p w14:paraId="28FF748B" w14:textId="77777777" w:rsidR="00EA4F68" w:rsidRDefault="00EA4F68">
            <w:pPr>
              <w:snapToGrid w:val="0"/>
              <w:rPr>
                <w:rFonts w:eastAsia="Arial" w:cs="Arial"/>
                <w:lang w:val="en-US"/>
              </w:rPr>
            </w:pPr>
            <w:r>
              <w:rPr>
                <w:rFonts w:eastAsia="Arial" w:cs="Arial"/>
                <w:lang w:val="en-US"/>
              </w:rPr>
              <w:t>Transport networks</w:t>
            </w:r>
          </w:p>
        </w:tc>
        <w:tc>
          <w:tcPr>
            <w:tcW w:w="6180" w:type="dxa"/>
            <w:tcBorders>
              <w:left w:val="single" w:sz="1" w:space="0" w:color="000000"/>
              <w:bottom w:val="single" w:sz="1" w:space="0" w:color="000000"/>
              <w:right w:val="single" w:sz="1" w:space="0" w:color="000000"/>
            </w:tcBorders>
          </w:tcPr>
          <w:p w14:paraId="6B26BF73" w14:textId="77777777" w:rsidR="00EA4F68" w:rsidRDefault="00EA4F68" w:rsidP="00EA4F68">
            <w:pPr>
              <w:snapToGrid w:val="0"/>
              <w:rPr>
                <w:rFonts w:eastAsia="Arial" w:cs="Arial"/>
                <w:lang w:val="en-US"/>
              </w:rPr>
            </w:pPr>
            <w:r>
              <w:rPr>
                <w:rFonts w:ascii="Courier New" w:eastAsia="Arial" w:hAnsi="Courier New" w:cs="Arial"/>
                <w:lang w:val="en-US"/>
              </w:rPr>
              <w:t>TN.RoadTransportNetwork.RoadArea</w:t>
            </w:r>
          </w:p>
        </w:tc>
      </w:tr>
      <w:tr w:rsidR="00EA4F68" w14:paraId="159F73B5" w14:textId="77777777">
        <w:tc>
          <w:tcPr>
            <w:tcW w:w="2933" w:type="dxa"/>
            <w:tcBorders>
              <w:left w:val="single" w:sz="1" w:space="0" w:color="000000"/>
              <w:bottom w:val="single" w:sz="1" w:space="0" w:color="000000"/>
            </w:tcBorders>
          </w:tcPr>
          <w:p w14:paraId="2F72F41A" w14:textId="77777777" w:rsidR="00EA4F68" w:rsidRDefault="00EA4F68">
            <w:pPr>
              <w:snapToGrid w:val="0"/>
              <w:rPr>
                <w:rFonts w:eastAsia="Arial" w:cs="Arial"/>
                <w:lang w:val="en-US"/>
              </w:rPr>
            </w:pPr>
            <w:r>
              <w:rPr>
                <w:rFonts w:eastAsia="Arial" w:cs="Arial"/>
                <w:lang w:val="en-US"/>
              </w:rPr>
              <w:t>Hydrography</w:t>
            </w:r>
          </w:p>
        </w:tc>
        <w:tc>
          <w:tcPr>
            <w:tcW w:w="6180" w:type="dxa"/>
            <w:tcBorders>
              <w:left w:val="single" w:sz="1" w:space="0" w:color="000000"/>
              <w:bottom w:val="single" w:sz="1" w:space="0" w:color="000000"/>
              <w:right w:val="single" w:sz="1" w:space="0" w:color="000000"/>
            </w:tcBorders>
          </w:tcPr>
          <w:p w14:paraId="680B53EC" w14:textId="77777777" w:rsidR="00EA4F68" w:rsidRDefault="00EA4F68" w:rsidP="00EA4F68">
            <w:pPr>
              <w:snapToGrid w:val="0"/>
              <w:rPr>
                <w:rFonts w:eastAsia="Arial" w:cs="Arial"/>
                <w:lang w:val="en-US"/>
              </w:rPr>
            </w:pPr>
            <w:r>
              <w:rPr>
                <w:rFonts w:ascii="Courier New" w:eastAsia="Arial" w:hAnsi="Courier New" w:cs="Arial"/>
                <w:lang w:val="en-US"/>
              </w:rPr>
              <w:t>HY.Network</w:t>
            </w:r>
          </w:p>
        </w:tc>
      </w:tr>
      <w:tr w:rsidR="00EA4F68" w14:paraId="3D6645A7" w14:textId="77777777">
        <w:tc>
          <w:tcPr>
            <w:tcW w:w="2933" w:type="dxa"/>
            <w:tcBorders>
              <w:left w:val="single" w:sz="1" w:space="0" w:color="000000"/>
              <w:bottom w:val="single" w:sz="1" w:space="0" w:color="000000"/>
            </w:tcBorders>
          </w:tcPr>
          <w:p w14:paraId="21269A9B" w14:textId="77777777" w:rsidR="00EA4F68" w:rsidRDefault="00EA4F68">
            <w:pPr>
              <w:snapToGrid w:val="0"/>
              <w:rPr>
                <w:rFonts w:eastAsia="Arial" w:cs="Arial"/>
                <w:lang w:val="en-US"/>
              </w:rPr>
            </w:pPr>
            <w:r>
              <w:rPr>
                <w:rFonts w:eastAsia="Arial" w:cs="Arial"/>
                <w:lang w:val="en-US"/>
              </w:rPr>
              <w:t>Protected sites</w:t>
            </w:r>
          </w:p>
        </w:tc>
        <w:tc>
          <w:tcPr>
            <w:tcW w:w="6180" w:type="dxa"/>
            <w:tcBorders>
              <w:left w:val="single" w:sz="1" w:space="0" w:color="000000"/>
              <w:bottom w:val="single" w:sz="1" w:space="0" w:color="000000"/>
              <w:right w:val="single" w:sz="1" w:space="0" w:color="000000"/>
            </w:tcBorders>
          </w:tcPr>
          <w:p w14:paraId="6105FA75" w14:textId="77777777" w:rsidR="00EA4F68" w:rsidRDefault="00EA4F68" w:rsidP="00EA4F68">
            <w:pPr>
              <w:snapToGrid w:val="0"/>
              <w:rPr>
                <w:rFonts w:eastAsia="Arial" w:cs="Arial"/>
                <w:lang w:val="en-US"/>
              </w:rPr>
            </w:pPr>
            <w:r>
              <w:rPr>
                <w:rFonts w:ascii="Courier New" w:eastAsia="Arial" w:hAnsi="Courier New" w:cs="Arial"/>
                <w:lang w:val="en-US"/>
              </w:rPr>
              <w:t>PS.ProtectedSite</w:t>
            </w:r>
          </w:p>
        </w:tc>
      </w:tr>
    </w:tbl>
    <w:p w14:paraId="20756029" w14:textId="77777777" w:rsidR="00EA4F68" w:rsidRDefault="00EA4F68" w:rsidP="00EA4F68">
      <w:pPr>
        <w:pStyle w:val="Caption"/>
      </w:pPr>
      <w:bookmarkStart w:id="193" w:name="_Toc159065358"/>
      <w:bookmarkStart w:id="194" w:name="_Toc227149074"/>
      <w:r>
        <w:t xml:space="preserve">Example </w:t>
      </w:r>
      <w:r w:rsidR="00007E09">
        <w:fldChar w:fldCharType="begin"/>
      </w:r>
      <w:r w:rsidR="00007E09">
        <w:instrText xml:space="preserve"> SEQ Example \* ARABIC </w:instrText>
      </w:r>
      <w:r w:rsidR="00007E09">
        <w:fldChar w:fldCharType="separate"/>
      </w:r>
      <w:r w:rsidR="00E66CDD">
        <w:rPr>
          <w:noProof/>
        </w:rPr>
        <w:t>18</w:t>
      </w:r>
      <w:r w:rsidR="00007E09">
        <w:rPr>
          <w:noProof/>
        </w:rPr>
        <w:fldChar w:fldCharType="end"/>
      </w:r>
      <w:r>
        <w:t xml:space="preserve">: </w:t>
      </w:r>
      <w:bookmarkEnd w:id="193"/>
      <w:r w:rsidR="0003558E">
        <w:t>Name</w:t>
      </w:r>
      <w:bookmarkEnd w:id="194"/>
    </w:p>
    <w:p w14:paraId="51F6C8C7" w14:textId="77777777" w:rsidR="00EA4F68" w:rsidRDefault="00EA4F68" w:rsidP="00EA4F68">
      <w:pPr>
        <w:pStyle w:val="XMLExample"/>
      </w:pPr>
      <w:r>
        <w:t>&lt;wms:WMS_Capabilities version=“1.3.0”</w:t>
      </w:r>
    </w:p>
    <w:p w14:paraId="038169DD" w14:textId="77777777" w:rsidR="00EA4F68" w:rsidRDefault="00EA4F68" w:rsidP="00EA4F68">
      <w:pPr>
        <w:pStyle w:val="XMLExample"/>
      </w:pPr>
      <w:r>
        <w:t xml:space="preserve"> xmlns:wms=”http://www.opengis.net/wms&gt;</w:t>
      </w:r>
    </w:p>
    <w:p w14:paraId="16C70886" w14:textId="77777777" w:rsidR="00EA4F68" w:rsidRDefault="00EA4F68" w:rsidP="00EA4F68">
      <w:pPr>
        <w:pStyle w:val="XMLExample"/>
      </w:pPr>
      <w:r>
        <w:tab/>
        <w:t>&lt;wms:Service&gt;</w:t>
      </w:r>
    </w:p>
    <w:p w14:paraId="6C9EA9DC" w14:textId="77777777" w:rsidR="00EA4F68" w:rsidRDefault="00EA4F68" w:rsidP="00EA4F68">
      <w:pPr>
        <w:pStyle w:val="XMLExample"/>
      </w:pPr>
      <w:r>
        <w:tab/>
      </w:r>
      <w:r>
        <w:tab/>
        <w:t>...</w:t>
      </w:r>
    </w:p>
    <w:p w14:paraId="1DE74B12" w14:textId="77777777" w:rsidR="00EA4F68" w:rsidRDefault="00EA4F68" w:rsidP="00EA4F68">
      <w:pPr>
        <w:pStyle w:val="XMLExample"/>
      </w:pPr>
      <w:r>
        <w:tab/>
        <w:t>&lt;/wms:Service&gt;</w:t>
      </w:r>
    </w:p>
    <w:p w14:paraId="4D37A59D" w14:textId="77777777" w:rsidR="00EA4F68" w:rsidRDefault="00EA4F68" w:rsidP="00EA4F68">
      <w:pPr>
        <w:pStyle w:val="XMLExample"/>
      </w:pPr>
      <w:r>
        <w:tab/>
        <w:t>&lt;wms:Capability&gt;</w:t>
      </w:r>
    </w:p>
    <w:p w14:paraId="6AD95B17" w14:textId="77777777" w:rsidR="00EA4F68" w:rsidRDefault="00EA4F68" w:rsidP="00EA4F68">
      <w:pPr>
        <w:pStyle w:val="XMLExample"/>
      </w:pPr>
      <w:r>
        <w:tab/>
      </w:r>
      <w:r>
        <w:tab/>
        <w:t>...</w:t>
      </w:r>
    </w:p>
    <w:p w14:paraId="2F886024" w14:textId="77777777" w:rsidR="00EA4F68" w:rsidRDefault="00EA4F68" w:rsidP="00EA4F68">
      <w:pPr>
        <w:pStyle w:val="XMLExample"/>
      </w:pPr>
      <w:r>
        <w:tab/>
      </w:r>
      <w:r>
        <w:tab/>
        <w:t>&lt;wms:Layer&gt;</w:t>
      </w:r>
    </w:p>
    <w:p w14:paraId="1DDD1661" w14:textId="77777777" w:rsidR="00EA4F68" w:rsidRDefault="00EA4F68" w:rsidP="00EA4F68">
      <w:pPr>
        <w:pStyle w:val="XMLHighlight"/>
        <w:rPr>
          <w:rFonts w:eastAsia="Arial"/>
        </w:rPr>
      </w:pPr>
      <w:r>
        <w:tab/>
      </w:r>
      <w:r>
        <w:tab/>
      </w:r>
      <w:r>
        <w:tab/>
        <w:t>&lt;wms:Name&gt;</w:t>
      </w:r>
      <w:r>
        <w:rPr>
          <w:rFonts w:eastAsia="Arial"/>
        </w:rPr>
        <w:t>TN.RoadTransportNetwork.RoadArea&lt;/wms:Name&gt;</w:t>
      </w:r>
    </w:p>
    <w:p w14:paraId="45B03DC9" w14:textId="77777777" w:rsidR="00EA4F68" w:rsidRDefault="00EA4F68" w:rsidP="00EA4F68">
      <w:pPr>
        <w:pStyle w:val="XMLExample"/>
      </w:pPr>
      <w:r>
        <w:tab/>
      </w:r>
      <w:r>
        <w:tab/>
      </w:r>
      <w:r>
        <w:tab/>
        <w:t>&lt;wms:Title&gt;</w:t>
      </w:r>
      <w:r w:rsidRPr="00E14EAB">
        <w:t xml:space="preserve"> </w:t>
      </w:r>
      <w:r>
        <w:t>Transport networks : Road Area&lt;/wms:Title&gt;</w:t>
      </w:r>
    </w:p>
    <w:p w14:paraId="153F2ADA" w14:textId="77777777" w:rsidR="00EA4F68" w:rsidRDefault="00EA4F68" w:rsidP="00EA4F68">
      <w:pPr>
        <w:pStyle w:val="XMLExample"/>
      </w:pPr>
      <w:r>
        <w:tab/>
      </w:r>
      <w:r>
        <w:tab/>
      </w:r>
      <w:r>
        <w:tab/>
        <w:t>&lt;wms:Abstract&gt;As defined by TWG&lt;/wms:Abstract&gt;</w:t>
      </w:r>
    </w:p>
    <w:p w14:paraId="335BB713" w14:textId="77777777" w:rsidR="00EA4F68" w:rsidRDefault="00EA4F68" w:rsidP="00EA4F68">
      <w:pPr>
        <w:pStyle w:val="XMLExample"/>
      </w:pPr>
      <w:r>
        <w:tab/>
      </w:r>
      <w:r>
        <w:tab/>
      </w:r>
      <w:r>
        <w:tab/>
        <w:t>&lt;wms:KeywordList&gt;</w:t>
      </w:r>
    </w:p>
    <w:p w14:paraId="608B317C" w14:textId="77777777" w:rsidR="00EA4F68" w:rsidRPr="008A7578" w:rsidRDefault="00EA4F68" w:rsidP="00EA4F68">
      <w:pPr>
        <w:pStyle w:val="XMLExample"/>
      </w:pPr>
      <w:r>
        <w:tab/>
      </w:r>
      <w:r>
        <w:tab/>
      </w:r>
      <w:r>
        <w:tab/>
      </w:r>
      <w:r>
        <w:tab/>
      </w:r>
      <w:r w:rsidRPr="00E739A7">
        <w:t>&lt;wms:Keyword</w:t>
      </w:r>
      <w:r>
        <w:t xml:space="preserve"> vocabulary=”GEMET”</w:t>
      </w:r>
      <w:r w:rsidRPr="00E739A7">
        <w:t>&gt;</w:t>
      </w:r>
      <w:r>
        <w:t xml:space="preserve"> GEMET </w:t>
      </w:r>
      <w:r w:rsidRPr="00E739A7">
        <w:t>keyword&lt;/wms:Keyword&gt;</w:t>
      </w:r>
    </w:p>
    <w:p w14:paraId="56F65D3A" w14:textId="77777777" w:rsidR="00EA4F68" w:rsidRDefault="00EA4F68" w:rsidP="00EA4F68">
      <w:pPr>
        <w:pStyle w:val="XMLExample"/>
      </w:pPr>
      <w:r w:rsidRPr="008A7578">
        <w:tab/>
      </w:r>
      <w:r w:rsidRPr="008A7578">
        <w:tab/>
      </w:r>
      <w:r w:rsidRPr="008A7578">
        <w:tab/>
      </w:r>
      <w:r w:rsidRPr="008A7578">
        <w:tab/>
      </w:r>
      <w:r>
        <w:t>...</w:t>
      </w:r>
    </w:p>
    <w:p w14:paraId="44636B96" w14:textId="77777777" w:rsidR="00EA4F68" w:rsidRDefault="00EA4F68" w:rsidP="00EA4F68">
      <w:pPr>
        <w:pStyle w:val="XMLExample"/>
      </w:pPr>
      <w:r>
        <w:tab/>
      </w:r>
      <w:r>
        <w:tab/>
      </w:r>
      <w:r>
        <w:tab/>
        <w:t>&lt;/wms:KeywordList&gt;</w:t>
      </w:r>
    </w:p>
    <w:p w14:paraId="35233A73" w14:textId="77777777" w:rsidR="00EA4F68" w:rsidRDefault="00EA4F68" w:rsidP="00EA4F68">
      <w:pPr>
        <w:pStyle w:val="XMLExample"/>
      </w:pPr>
      <w:r>
        <w:tab/>
      </w:r>
      <w:r>
        <w:tab/>
      </w:r>
      <w:r>
        <w:tab/>
        <w:t>...</w:t>
      </w:r>
    </w:p>
    <w:p w14:paraId="23862944" w14:textId="77777777" w:rsidR="00EA4F68" w:rsidRDefault="00EA4F68" w:rsidP="00EA4F68">
      <w:pPr>
        <w:pStyle w:val="XMLExample"/>
      </w:pPr>
      <w:r>
        <w:tab/>
      </w:r>
      <w:r>
        <w:tab/>
      </w:r>
      <w:r>
        <w:tab/>
        <w:t>&lt;wms:EX_GeographicBoundingBox&gt;</w:t>
      </w:r>
    </w:p>
    <w:p w14:paraId="6CE9E739" w14:textId="77777777" w:rsidR="00EA4F68" w:rsidRDefault="00EA4F68" w:rsidP="00EA4F68">
      <w:pPr>
        <w:pStyle w:val="XMLExample"/>
      </w:pPr>
      <w:r>
        <w:tab/>
      </w:r>
      <w:r>
        <w:tab/>
      </w:r>
      <w:r>
        <w:tab/>
      </w:r>
      <w:r>
        <w:tab/>
        <w:t>&lt;wms:westBoundLongitude&gt;-31.2&lt;/wms:westBoundLongitude&gt;</w:t>
      </w:r>
    </w:p>
    <w:p w14:paraId="64586785" w14:textId="77777777" w:rsidR="00EA4F68" w:rsidRDefault="00EA4F68" w:rsidP="00EA4F68">
      <w:pPr>
        <w:pStyle w:val="XMLExample"/>
      </w:pPr>
      <w:r>
        <w:tab/>
      </w:r>
      <w:r>
        <w:tab/>
      </w:r>
      <w:r>
        <w:tab/>
      </w:r>
      <w:r>
        <w:tab/>
        <w:t>&lt;wms:eastBoundLongitude&gt;69.1&lt;/wms:eastBoundLongitude&gt;</w:t>
      </w:r>
    </w:p>
    <w:p w14:paraId="2E885639" w14:textId="77777777" w:rsidR="00EA4F68" w:rsidRDefault="00EA4F68" w:rsidP="00EA4F68">
      <w:pPr>
        <w:pStyle w:val="XMLExample"/>
      </w:pPr>
      <w:r>
        <w:tab/>
      </w:r>
      <w:r>
        <w:tab/>
      </w:r>
      <w:r>
        <w:tab/>
      </w:r>
      <w:r>
        <w:tab/>
        <w:t>&lt;wms:southBoundLatitude&gt;27.2&lt;/wms:southBoundLatitude&gt;</w:t>
      </w:r>
    </w:p>
    <w:p w14:paraId="3F609AAE" w14:textId="77777777" w:rsidR="00EA4F68" w:rsidRDefault="00EA4F68" w:rsidP="00EA4F68">
      <w:pPr>
        <w:pStyle w:val="XMLExample"/>
      </w:pPr>
      <w:r>
        <w:tab/>
      </w:r>
      <w:r>
        <w:tab/>
      </w:r>
      <w:r>
        <w:tab/>
      </w:r>
      <w:r>
        <w:tab/>
        <w:t>&lt;wms:northBoundLatitude&gt;90&lt;/wms:northBoundLatitude&gt;</w:t>
      </w:r>
    </w:p>
    <w:p w14:paraId="781AD41B" w14:textId="77777777" w:rsidR="00EA4F68" w:rsidRDefault="00EA4F68" w:rsidP="00EA4F68">
      <w:pPr>
        <w:pStyle w:val="XMLExample"/>
      </w:pPr>
      <w:r>
        <w:tab/>
      </w:r>
      <w:r>
        <w:tab/>
      </w:r>
      <w:r>
        <w:tab/>
        <w:t>&lt;/wms:EX_GeographicBoundingBox&gt;</w:t>
      </w:r>
    </w:p>
    <w:p w14:paraId="38481A47" w14:textId="77777777" w:rsidR="00EA4F68" w:rsidRDefault="00EA4F68" w:rsidP="00EA4F68">
      <w:pPr>
        <w:pStyle w:val="XMLExample"/>
      </w:pPr>
      <w:r>
        <w:tab/>
      </w:r>
      <w:r>
        <w:tab/>
      </w:r>
      <w:r>
        <w:tab/>
        <w:t>...</w:t>
      </w:r>
    </w:p>
    <w:p w14:paraId="4124E30B" w14:textId="77777777" w:rsidR="00EA4F68" w:rsidRPr="0007532C" w:rsidRDefault="00EA4F68" w:rsidP="00EA4F68">
      <w:pPr>
        <w:pStyle w:val="XMLExample"/>
      </w:pPr>
      <w:r>
        <w:t xml:space="preserve">       </w:t>
      </w:r>
      <w:r w:rsidRPr="0007532C">
        <w:t>&lt;MetadataURL type="ISO19115</w:t>
      </w:r>
      <w:r>
        <w:t>:2003</w:t>
      </w:r>
      <w:r w:rsidRPr="0007532C">
        <w:t>”&gt;</w:t>
      </w:r>
    </w:p>
    <w:p w14:paraId="3F270140" w14:textId="77777777" w:rsidR="00EA4F68" w:rsidRPr="0007532C" w:rsidRDefault="00EA4F68" w:rsidP="00EA4F68">
      <w:pPr>
        <w:pStyle w:val="XMLExample"/>
      </w:pPr>
      <w:r w:rsidRPr="0007532C">
        <w:t xml:space="preserve">       </w:t>
      </w:r>
      <w:r>
        <w:t xml:space="preserve"> </w:t>
      </w:r>
      <w:r w:rsidRPr="0007532C">
        <w:t xml:space="preserve"> &lt;Format&gt;text/xml&lt;/Format&gt;</w:t>
      </w:r>
    </w:p>
    <w:p w14:paraId="5667CF70" w14:textId="77777777" w:rsidR="00EA4F68" w:rsidRDefault="00EA4F68" w:rsidP="00EA4F68">
      <w:pPr>
        <w:pStyle w:val="XMLExample"/>
      </w:pPr>
      <w:r w:rsidRPr="0007532C">
        <w:t xml:space="preserve">        </w:t>
      </w:r>
      <w:r>
        <w:t xml:space="preserve">   </w:t>
      </w:r>
      <w:r w:rsidRPr="0007532C">
        <w:t xml:space="preserve"> &lt;OnlineResource xmlns:xlink="http://www.w3.org/1999/xlink" </w:t>
      </w:r>
      <w:r>
        <w:t xml:space="preserve">                   </w:t>
      </w:r>
    </w:p>
    <w:p w14:paraId="678DD7B3" w14:textId="77777777" w:rsidR="00EA4F68" w:rsidRPr="0007532C" w:rsidRDefault="00EA4F68" w:rsidP="00EA4F68">
      <w:pPr>
        <w:pStyle w:val="XMLExample"/>
      </w:pPr>
      <w:r>
        <w:t xml:space="preserve">               </w:t>
      </w:r>
      <w:r w:rsidRPr="0007532C">
        <w:t>xlink:type="simple"</w:t>
      </w:r>
    </w:p>
    <w:p w14:paraId="4798C9F7" w14:textId="77777777" w:rsidR="00EA4F68" w:rsidRPr="0007532C" w:rsidRDefault="00EA4F68" w:rsidP="00EA4F68">
      <w:pPr>
        <w:pStyle w:val="XMLExample"/>
      </w:pPr>
      <w:r>
        <w:t xml:space="preserve">               </w:t>
      </w:r>
      <w:r w:rsidRPr="0007532C">
        <w:t xml:space="preserve">xlink:href=" </w:t>
      </w:r>
      <w:r w:rsidRPr="00BF0735">
        <w:t>http://.../discovery?Service=CSW&amp;Request=GetRecordById&amp;Version=2.0.2&amp;id=[ME</w:t>
      </w:r>
      <w:r w:rsidRPr="00BF0735">
        <w:lastRenderedPageBreak/>
        <w:t>TADATA_IDENTIFIER]&amp;outputSchema=http://www.isotc211.org/2005/gmd&amp;elementSetName=full</w:t>
      </w:r>
      <w:r w:rsidRPr="0007532C">
        <w:t>"</w:t>
      </w:r>
    </w:p>
    <w:p w14:paraId="4B88DDB3" w14:textId="77777777" w:rsidR="00EA4F68" w:rsidRPr="0007532C" w:rsidRDefault="00EA4F68" w:rsidP="00EA4F68">
      <w:pPr>
        <w:pStyle w:val="XMLExample"/>
      </w:pPr>
      <w:r>
        <w:t xml:space="preserve">             </w:t>
      </w:r>
      <w:r w:rsidRPr="0007532C">
        <w:t>/&gt;</w:t>
      </w:r>
    </w:p>
    <w:p w14:paraId="5CADF51E" w14:textId="77777777" w:rsidR="00EA4F68" w:rsidRDefault="00EA4F68" w:rsidP="00EA4F68">
      <w:pPr>
        <w:pStyle w:val="XMLExample"/>
      </w:pPr>
      <w:r>
        <w:t xml:space="preserve">       </w:t>
      </w:r>
      <w:r w:rsidRPr="0007532C">
        <w:t>&lt;/MetadataURL&gt;</w:t>
      </w:r>
    </w:p>
    <w:p w14:paraId="18A1589E" w14:textId="77777777" w:rsidR="00EA4F68" w:rsidRDefault="00EA4F68" w:rsidP="00EA4F68">
      <w:pPr>
        <w:pStyle w:val="XMLExample"/>
      </w:pPr>
      <w:r>
        <w:t xml:space="preserve">       ...</w:t>
      </w:r>
    </w:p>
    <w:p w14:paraId="00D15B47" w14:textId="77777777" w:rsidR="00EA4F68" w:rsidRDefault="00EA4F68" w:rsidP="00EA4F68">
      <w:pPr>
        <w:pStyle w:val="XMLExample"/>
      </w:pPr>
      <w:r>
        <w:tab/>
      </w:r>
      <w:r>
        <w:tab/>
        <w:t>&lt;/wms:Layer&gt;</w:t>
      </w:r>
    </w:p>
    <w:p w14:paraId="7AA756E8" w14:textId="77777777" w:rsidR="00EA4F68" w:rsidRDefault="00EA4F68" w:rsidP="00EA4F68">
      <w:pPr>
        <w:pStyle w:val="XMLExample"/>
      </w:pPr>
      <w:r>
        <w:tab/>
        <w:t>&lt;/wms:Capability&gt;</w:t>
      </w:r>
    </w:p>
    <w:p w14:paraId="00BDF141" w14:textId="77777777" w:rsidR="00EA4F68" w:rsidRDefault="00EA4F68" w:rsidP="00EA4F68">
      <w:pPr>
        <w:pStyle w:val="XMLExample"/>
        <w:rPr>
          <w:rFonts w:eastAsia="Arial" w:cs="Arial"/>
        </w:rPr>
      </w:pPr>
      <w:r>
        <w:rPr>
          <w:rFonts w:eastAsia="Arial" w:cs="Arial"/>
        </w:rPr>
        <w:t>&lt;/wms:WMS_Capabilities&gt;</w:t>
      </w:r>
    </w:p>
    <w:p w14:paraId="11DD0A15" w14:textId="77777777" w:rsidR="00EA4F68" w:rsidRDefault="0003558E" w:rsidP="00872380">
      <w:pPr>
        <w:pStyle w:val="Heading6"/>
        <w:rPr>
          <w:rFonts w:eastAsia="Arial"/>
        </w:rPr>
      </w:pPr>
      <w:bookmarkStart w:id="195" w:name="_toc1354"/>
      <w:bookmarkStart w:id="196" w:name="_Ref161913464"/>
      <w:bookmarkEnd w:id="195"/>
      <w:r>
        <w:rPr>
          <w:rFonts w:eastAsia="Arial"/>
        </w:rPr>
        <w:t>coordinate reference systems</w:t>
      </w:r>
      <w:bookmarkEnd w:id="196"/>
    </w:p>
    <w:p w14:paraId="67D87556" w14:textId="20D62E63" w:rsidR="00EA4F68" w:rsidRPr="006006EF" w:rsidRDefault="00EA4F68" w:rsidP="00161A86">
      <w:pPr>
        <w:jc w:val="both"/>
      </w:pPr>
      <w:r w:rsidRPr="006006EF">
        <w:t>List of Coordinate Reference Systems in which the layer is available: coordinate reference system as defined in Annex I of the INSPIRE Directive</w:t>
      </w:r>
      <w:r w:rsidR="00735DC3">
        <w:t xml:space="preserve"> [</w:t>
      </w:r>
      <w:r w:rsidR="00735DC3" w:rsidRPr="00213D61">
        <w:rPr>
          <w:b/>
        </w:rPr>
        <w:t>Directive 2007/2/EC</w:t>
      </w:r>
      <w:r w:rsidR="00735DC3">
        <w:rPr>
          <w:b/>
        </w:rPr>
        <w:t>]</w:t>
      </w:r>
      <w:r w:rsidR="00262AF0">
        <w:t xml:space="preserve"> </w:t>
      </w:r>
      <w:r w:rsidRPr="006006EF">
        <w:t>.</w:t>
      </w:r>
    </w:p>
    <w:p w14:paraId="761A41F0" w14:textId="53BE51F2" w:rsidR="00EA4F68" w:rsidRPr="006006EF" w:rsidRDefault="00BA763C" w:rsidP="00161A86">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40</w:t>
      </w:r>
      <w:r w:rsidRPr="00FE0F1C">
        <w:rPr>
          <w:b/>
          <w:color w:val="FF0000"/>
        </w:rPr>
        <w:fldChar w:fldCharType="end"/>
      </w:r>
      <w:r w:rsidR="00EA4F68">
        <w:t xml:space="preserve"> </w:t>
      </w:r>
      <w:r w:rsidR="00EA4F68" w:rsidRPr="006006EF">
        <w:t>It is mandatory to use geographical coordinate system based on ETRS89 in continental Europe and ITRS outside continental Europe.</w:t>
      </w:r>
    </w:p>
    <w:p w14:paraId="686086AD" w14:textId="475AA3C7" w:rsidR="00EA4F68" w:rsidRPr="00F864FB" w:rsidRDefault="00EA4F68" w:rsidP="00161A86">
      <w:pPr>
        <w:widowControl w:val="0"/>
        <w:tabs>
          <w:tab w:val="left" w:pos="709"/>
        </w:tabs>
        <w:autoSpaceDE w:val="0"/>
        <w:autoSpaceDN w:val="0"/>
        <w:adjustRightInd w:val="0"/>
        <w:spacing w:line="200" w:lineRule="atLeast"/>
        <w:jc w:val="both"/>
      </w:pPr>
      <w:r w:rsidRPr="006006EF">
        <w:rPr>
          <w:rFonts w:cs="Arial"/>
        </w:rPr>
        <w:t>The value of the CRS parameter depends on the coordinate reference systems catalogue being used</w:t>
      </w:r>
      <w:r>
        <w:rPr>
          <w:rFonts w:cs="Arial"/>
        </w:rPr>
        <w:t>, for example</w:t>
      </w:r>
      <w:r>
        <w:t xml:space="preserve">, </w:t>
      </w:r>
      <w:r w:rsidRPr="00F864FB">
        <w:t>using EPSG repository (</w:t>
      </w:r>
      <w:hyperlink r:id="rId39" w:history="1">
        <w:r w:rsidRPr="00F864FB">
          <w:t>http://www.epsg.org/</w:t>
        </w:r>
      </w:hyperlink>
      <w:r w:rsidRPr="00F864FB">
        <w:t>), the relevant code would be:</w:t>
      </w:r>
      <w:r w:rsidR="00791ECB">
        <w:t xml:space="preserve"> </w:t>
      </w:r>
      <w:r w:rsidRPr="00F864FB">
        <w:t xml:space="preserve">“EPSG:4258” </w:t>
      </w:r>
    </w:p>
    <w:p w14:paraId="5A1B89AA" w14:textId="77777777" w:rsidR="00EA4F68" w:rsidRPr="006006EF" w:rsidRDefault="00EA4F68" w:rsidP="00161A86">
      <w:pPr>
        <w:widowControl w:val="0"/>
        <w:tabs>
          <w:tab w:val="left" w:pos="709"/>
        </w:tabs>
        <w:autoSpaceDE w:val="0"/>
        <w:autoSpaceDN w:val="0"/>
        <w:adjustRightInd w:val="0"/>
        <w:spacing w:line="200" w:lineRule="atLeast"/>
        <w:jc w:val="both"/>
        <w:rPr>
          <w:rFonts w:cs="Arial"/>
        </w:rPr>
      </w:pPr>
    </w:p>
    <w:p w14:paraId="6D7D3165" w14:textId="7B49F496" w:rsidR="00EA4F68" w:rsidRDefault="00BA763C" w:rsidP="00B8081D">
      <w:pPr>
        <w:pStyle w:val="Recommendation"/>
      </w:pPr>
      <w:r w:rsidRPr="00FE0F1C">
        <w:rPr>
          <w:b/>
          <w:color w:val="0000CC"/>
        </w:rPr>
        <w:t xml:space="preserve">Implementation Recommendation </w:t>
      </w:r>
      <w:r w:rsidRPr="00FE0F1C">
        <w:rPr>
          <w:b/>
          <w:color w:val="0000CC"/>
        </w:rPr>
        <w:fldChar w:fldCharType="begin"/>
      </w:r>
      <w:r w:rsidRPr="00FE0F1C">
        <w:rPr>
          <w:b/>
          <w:color w:val="0000CC"/>
        </w:rPr>
        <w:instrText xml:space="preserve"> SEQ Recommendation \* ARABIC </w:instrText>
      </w:r>
      <w:r w:rsidRPr="00FE0F1C">
        <w:rPr>
          <w:b/>
          <w:color w:val="0000CC"/>
        </w:rPr>
        <w:fldChar w:fldCharType="separate"/>
      </w:r>
      <w:r w:rsidR="00E66CDD">
        <w:rPr>
          <w:b/>
          <w:noProof/>
          <w:color w:val="0000CC"/>
        </w:rPr>
        <w:t>11</w:t>
      </w:r>
      <w:r w:rsidRPr="00FE0F1C">
        <w:rPr>
          <w:b/>
          <w:color w:val="0000CC"/>
        </w:rPr>
        <w:fldChar w:fldCharType="end"/>
      </w:r>
      <w:r w:rsidR="00EA4F68">
        <w:t xml:space="preserve"> </w:t>
      </w:r>
      <w:r w:rsidR="00EA4F68" w:rsidRPr="006006EF">
        <w:t>As two types of CRS identifiers are permitted ("label" with EPSG, CRS and AUTO2 namespaces, and "URL" identifiers as fully-qualified Uniform Resource Locator that references a publicly-accessible file containing a definition of the CRS that is compliant with ISO 19111), it is recommended to set up a register for the INSPIRE framework.</w:t>
      </w:r>
    </w:p>
    <w:p w14:paraId="6A9FD1A6" w14:textId="5F3922E4" w:rsidR="00EA4F68" w:rsidRPr="006006EF" w:rsidRDefault="00EA4F68" w:rsidP="00EA4F68">
      <w:pPr>
        <w:pStyle w:val="Caption"/>
      </w:pPr>
      <w:bookmarkStart w:id="197" w:name="_Toc159065336"/>
      <w:bookmarkStart w:id="198" w:name="_Toc227149252"/>
      <w:r>
        <w:t xml:space="preserve">Table </w:t>
      </w:r>
      <w:r w:rsidR="00007E09">
        <w:fldChar w:fldCharType="begin"/>
      </w:r>
      <w:r w:rsidR="00007E09">
        <w:instrText xml:space="preserve"> SEQ Table \* ARABIC </w:instrText>
      </w:r>
      <w:r w:rsidR="00007E09">
        <w:fldChar w:fldCharType="separate"/>
      </w:r>
      <w:r w:rsidR="00E66CDD">
        <w:rPr>
          <w:noProof/>
        </w:rPr>
        <w:t>6</w:t>
      </w:r>
      <w:r w:rsidR="00007E09">
        <w:rPr>
          <w:noProof/>
        </w:rPr>
        <w:fldChar w:fldCharType="end"/>
      </w:r>
      <w:r w:rsidR="0037191D">
        <w:t>:</w:t>
      </w:r>
      <w:r>
        <w:t xml:space="preserve"> CRS recommended codes</w:t>
      </w:r>
      <w:bookmarkEnd w:id="197"/>
      <w:bookmarkEnd w:id="198"/>
    </w:p>
    <w:tbl>
      <w:tblPr>
        <w:tblW w:w="0" w:type="auto"/>
        <w:tblInd w:w="54" w:type="dxa"/>
        <w:tblLayout w:type="fixed"/>
        <w:tblCellMar>
          <w:left w:w="54" w:type="dxa"/>
          <w:right w:w="54" w:type="dxa"/>
        </w:tblCellMar>
        <w:tblLook w:val="0000" w:firstRow="0" w:lastRow="0" w:firstColumn="0" w:lastColumn="0" w:noHBand="0" w:noVBand="0"/>
      </w:tblPr>
      <w:tblGrid>
        <w:gridCol w:w="4823"/>
        <w:gridCol w:w="4292"/>
      </w:tblGrid>
      <w:tr w:rsidR="00EA4F68" w:rsidRPr="00166AC0" w14:paraId="624559E2" w14:textId="77777777">
        <w:trPr>
          <w:trHeight w:val="1"/>
        </w:trPr>
        <w:tc>
          <w:tcPr>
            <w:tcW w:w="4823" w:type="dxa"/>
            <w:tcBorders>
              <w:top w:val="single" w:sz="2" w:space="0" w:color="000000"/>
              <w:left w:val="single" w:sz="2" w:space="0" w:color="000000"/>
              <w:bottom w:val="single" w:sz="2" w:space="0" w:color="000000"/>
              <w:right w:val="nil"/>
            </w:tcBorders>
            <w:shd w:val="clear" w:color="000000" w:fill="D9D9D9"/>
            <w:tcMar>
              <w:top w:w="28" w:type="dxa"/>
              <w:bottom w:w="28" w:type="dxa"/>
            </w:tcMar>
          </w:tcPr>
          <w:p w14:paraId="103AB383" w14:textId="77777777" w:rsidR="00EA4F68" w:rsidRPr="00166AC0" w:rsidRDefault="00EA4F68" w:rsidP="00EA4F68">
            <w:pPr>
              <w:widowControl w:val="0"/>
              <w:tabs>
                <w:tab w:val="left" w:pos="709"/>
              </w:tabs>
              <w:autoSpaceDE w:val="0"/>
              <w:autoSpaceDN w:val="0"/>
              <w:adjustRightInd w:val="0"/>
              <w:spacing w:line="200" w:lineRule="atLeast"/>
              <w:jc w:val="center"/>
              <w:rPr>
                <w:rFonts w:cs="Calibri"/>
                <w:lang w:val="nl"/>
              </w:rPr>
            </w:pPr>
            <w:r w:rsidRPr="00166AC0">
              <w:rPr>
                <w:rFonts w:cs="Arial"/>
                <w:b/>
                <w:bCs/>
                <w:lang w:val="nl"/>
              </w:rPr>
              <w:t>CRS value</w:t>
            </w:r>
          </w:p>
        </w:tc>
        <w:tc>
          <w:tcPr>
            <w:tcW w:w="4292" w:type="dxa"/>
            <w:tcBorders>
              <w:top w:val="single" w:sz="2" w:space="0" w:color="000000"/>
              <w:left w:val="single" w:sz="2" w:space="0" w:color="000000"/>
              <w:bottom w:val="single" w:sz="2" w:space="0" w:color="000000"/>
              <w:right w:val="single" w:sz="2" w:space="0" w:color="000000"/>
            </w:tcBorders>
            <w:shd w:val="clear" w:color="000000" w:fill="D9D9D9"/>
            <w:tcMar>
              <w:top w:w="28" w:type="dxa"/>
              <w:bottom w:w="28" w:type="dxa"/>
            </w:tcMar>
          </w:tcPr>
          <w:p w14:paraId="370552C6" w14:textId="77777777" w:rsidR="00EA4F68" w:rsidRPr="00166AC0" w:rsidRDefault="00EA4F68" w:rsidP="00EA4F68">
            <w:pPr>
              <w:widowControl w:val="0"/>
              <w:tabs>
                <w:tab w:val="left" w:pos="709"/>
              </w:tabs>
              <w:autoSpaceDE w:val="0"/>
              <w:autoSpaceDN w:val="0"/>
              <w:adjustRightInd w:val="0"/>
              <w:spacing w:line="200" w:lineRule="atLeast"/>
              <w:jc w:val="center"/>
              <w:rPr>
                <w:rFonts w:cs="Calibri"/>
                <w:lang w:val="nl"/>
              </w:rPr>
            </w:pPr>
            <w:r w:rsidRPr="00166AC0">
              <w:rPr>
                <w:rFonts w:cs="Arial"/>
                <w:b/>
                <w:bCs/>
                <w:lang w:val="nl"/>
              </w:rPr>
              <w:t>Usage</w:t>
            </w:r>
          </w:p>
        </w:tc>
      </w:tr>
      <w:tr w:rsidR="00EA4F68" w:rsidRPr="00166AC0" w14:paraId="2076FDD3" w14:textId="77777777">
        <w:trPr>
          <w:trHeight w:val="1"/>
        </w:trPr>
        <w:tc>
          <w:tcPr>
            <w:tcW w:w="4823" w:type="dxa"/>
            <w:tcBorders>
              <w:top w:val="single" w:sz="2" w:space="0" w:color="000000"/>
              <w:left w:val="single" w:sz="2" w:space="0" w:color="000000"/>
              <w:bottom w:val="single" w:sz="2" w:space="0" w:color="000000"/>
              <w:right w:val="nil"/>
            </w:tcBorders>
            <w:shd w:val="clear" w:color="000000" w:fill="auto"/>
            <w:tcMar>
              <w:top w:w="28" w:type="dxa"/>
              <w:bottom w:w="28" w:type="dxa"/>
            </w:tcMar>
          </w:tcPr>
          <w:p w14:paraId="199618C8" w14:textId="77777777" w:rsidR="00EA4F68" w:rsidRPr="00166AC0" w:rsidRDefault="00EA4F68" w:rsidP="00EA4F68">
            <w:pPr>
              <w:widowControl w:val="0"/>
              <w:tabs>
                <w:tab w:val="left" w:pos="709"/>
              </w:tabs>
              <w:autoSpaceDE w:val="0"/>
              <w:autoSpaceDN w:val="0"/>
              <w:adjustRightInd w:val="0"/>
              <w:spacing w:line="200" w:lineRule="atLeast"/>
              <w:rPr>
                <w:rFonts w:cs="Calibri"/>
                <w:lang w:val="nl"/>
              </w:rPr>
            </w:pPr>
            <w:r w:rsidRPr="00166AC0">
              <w:rPr>
                <w:rFonts w:ascii="Courier New" w:hAnsi="Courier New" w:cs="Courier New"/>
                <w:lang w:val="nl"/>
              </w:rPr>
              <w:t>EPSG:4258</w:t>
            </w:r>
          </w:p>
        </w:tc>
        <w:tc>
          <w:tcPr>
            <w:tcW w:w="4292" w:type="dxa"/>
            <w:tcBorders>
              <w:top w:val="single" w:sz="2" w:space="0" w:color="000000"/>
              <w:left w:val="single" w:sz="2" w:space="0" w:color="000000"/>
              <w:bottom w:val="single" w:sz="2" w:space="0" w:color="000000"/>
              <w:right w:val="single" w:sz="2" w:space="0" w:color="000000"/>
            </w:tcBorders>
            <w:shd w:val="clear" w:color="000000" w:fill="auto"/>
            <w:tcMar>
              <w:top w:w="28" w:type="dxa"/>
              <w:bottom w:w="28" w:type="dxa"/>
            </w:tcMar>
          </w:tcPr>
          <w:p w14:paraId="2E4176CA" w14:textId="77777777" w:rsidR="00EA4F68" w:rsidRPr="00166AC0" w:rsidRDefault="00EA4F68" w:rsidP="00655D4B">
            <w:pPr>
              <w:widowControl w:val="0"/>
              <w:tabs>
                <w:tab w:val="left" w:pos="709"/>
              </w:tabs>
              <w:autoSpaceDE w:val="0"/>
              <w:autoSpaceDN w:val="0"/>
              <w:adjustRightInd w:val="0"/>
              <w:spacing w:line="200" w:lineRule="atLeast"/>
              <w:rPr>
                <w:rFonts w:cs="Calibri"/>
                <w:lang w:val="nl"/>
              </w:rPr>
            </w:pPr>
            <w:r w:rsidRPr="00166AC0">
              <w:rPr>
                <w:rFonts w:cs="Arial"/>
                <w:lang w:val="nl"/>
              </w:rPr>
              <w:t>ETRS89 geographic (Continental Europe)</w:t>
            </w:r>
          </w:p>
        </w:tc>
      </w:tr>
      <w:tr w:rsidR="00EA4F68" w:rsidRPr="00166AC0" w14:paraId="6AB23755" w14:textId="77777777">
        <w:trPr>
          <w:trHeight w:val="1"/>
        </w:trPr>
        <w:tc>
          <w:tcPr>
            <w:tcW w:w="4823" w:type="dxa"/>
            <w:tcBorders>
              <w:top w:val="single" w:sz="2" w:space="0" w:color="000000"/>
              <w:left w:val="single" w:sz="2" w:space="0" w:color="000000"/>
              <w:bottom w:val="single" w:sz="2" w:space="0" w:color="000000"/>
              <w:right w:val="nil"/>
            </w:tcBorders>
            <w:shd w:val="clear" w:color="000000" w:fill="auto"/>
            <w:tcMar>
              <w:top w:w="28" w:type="dxa"/>
              <w:bottom w:w="28" w:type="dxa"/>
            </w:tcMar>
          </w:tcPr>
          <w:p w14:paraId="0FF44459" w14:textId="77777777" w:rsidR="00EA4F68" w:rsidRPr="00166AC0" w:rsidRDefault="00EA4F68" w:rsidP="00EA4F68">
            <w:pPr>
              <w:widowControl w:val="0"/>
              <w:tabs>
                <w:tab w:val="left" w:pos="709"/>
              </w:tabs>
              <w:autoSpaceDE w:val="0"/>
              <w:autoSpaceDN w:val="0"/>
              <w:adjustRightInd w:val="0"/>
              <w:spacing w:line="200" w:lineRule="atLeast"/>
              <w:rPr>
                <w:rFonts w:cs="Calibri"/>
                <w:lang w:val="nl"/>
              </w:rPr>
            </w:pPr>
            <w:r w:rsidRPr="00166AC0">
              <w:rPr>
                <w:rFonts w:ascii="Courier New" w:hAnsi="Courier New" w:cs="Courier New"/>
                <w:lang w:val="nl"/>
              </w:rPr>
              <w:t>EPSG:4326</w:t>
            </w:r>
          </w:p>
        </w:tc>
        <w:tc>
          <w:tcPr>
            <w:tcW w:w="4292" w:type="dxa"/>
            <w:tcBorders>
              <w:top w:val="single" w:sz="2" w:space="0" w:color="000000"/>
              <w:left w:val="single" w:sz="2" w:space="0" w:color="000000"/>
              <w:bottom w:val="single" w:sz="2" w:space="0" w:color="000000"/>
              <w:right w:val="single" w:sz="2" w:space="0" w:color="000000"/>
            </w:tcBorders>
            <w:shd w:val="clear" w:color="000000" w:fill="auto"/>
            <w:tcMar>
              <w:top w:w="28" w:type="dxa"/>
              <w:bottom w:w="28" w:type="dxa"/>
            </w:tcMar>
          </w:tcPr>
          <w:p w14:paraId="28EEC2C1" w14:textId="77777777" w:rsidR="00EA4F68" w:rsidRPr="00166AC0" w:rsidRDefault="00EA4F68" w:rsidP="00655D4B">
            <w:pPr>
              <w:widowControl w:val="0"/>
              <w:tabs>
                <w:tab w:val="left" w:pos="709"/>
              </w:tabs>
              <w:autoSpaceDE w:val="0"/>
              <w:autoSpaceDN w:val="0"/>
              <w:adjustRightInd w:val="0"/>
              <w:spacing w:line="200" w:lineRule="atLeast"/>
              <w:rPr>
                <w:rFonts w:cs="Calibri"/>
              </w:rPr>
            </w:pPr>
            <w:r w:rsidRPr="00166AC0">
              <w:rPr>
                <w:rFonts w:cs="Arial"/>
              </w:rPr>
              <w:t>WGS 84 (World), Low resolution datasets</w:t>
            </w:r>
          </w:p>
        </w:tc>
      </w:tr>
      <w:tr w:rsidR="00EA4F68" w:rsidRPr="00166AC0" w14:paraId="5873140C" w14:textId="77777777">
        <w:trPr>
          <w:trHeight w:val="1"/>
        </w:trPr>
        <w:tc>
          <w:tcPr>
            <w:tcW w:w="4823" w:type="dxa"/>
            <w:tcBorders>
              <w:top w:val="single" w:sz="2" w:space="0" w:color="000000"/>
              <w:left w:val="single" w:sz="2" w:space="0" w:color="000000"/>
              <w:bottom w:val="single" w:sz="2" w:space="0" w:color="000000"/>
              <w:right w:val="nil"/>
            </w:tcBorders>
            <w:shd w:val="clear" w:color="000000" w:fill="auto"/>
            <w:tcMar>
              <w:top w:w="28" w:type="dxa"/>
              <w:bottom w:w="28" w:type="dxa"/>
            </w:tcMar>
          </w:tcPr>
          <w:p w14:paraId="5201B42F" w14:textId="77777777" w:rsidR="00EA4F68" w:rsidRPr="00166AC0" w:rsidRDefault="00EA4F68" w:rsidP="00EA4F68">
            <w:pPr>
              <w:widowControl w:val="0"/>
              <w:tabs>
                <w:tab w:val="left" w:pos="709"/>
              </w:tabs>
              <w:autoSpaceDE w:val="0"/>
              <w:autoSpaceDN w:val="0"/>
              <w:adjustRightInd w:val="0"/>
              <w:spacing w:line="200" w:lineRule="atLeast"/>
              <w:rPr>
                <w:rFonts w:cs="Calibri"/>
                <w:lang w:val="nl"/>
              </w:rPr>
            </w:pPr>
            <w:r w:rsidRPr="00166AC0">
              <w:rPr>
                <w:rFonts w:ascii="Courier New" w:hAnsi="Courier New" w:cs="Courier New"/>
                <w:lang w:val="nl"/>
              </w:rPr>
              <w:t>CRS:84</w:t>
            </w:r>
          </w:p>
        </w:tc>
        <w:tc>
          <w:tcPr>
            <w:tcW w:w="4292" w:type="dxa"/>
            <w:tcBorders>
              <w:top w:val="single" w:sz="2" w:space="0" w:color="000000"/>
              <w:left w:val="single" w:sz="2" w:space="0" w:color="000000"/>
              <w:bottom w:val="single" w:sz="2" w:space="0" w:color="000000"/>
              <w:right w:val="single" w:sz="2" w:space="0" w:color="000000"/>
            </w:tcBorders>
            <w:shd w:val="clear" w:color="000000" w:fill="auto"/>
            <w:tcMar>
              <w:top w:w="28" w:type="dxa"/>
              <w:bottom w:w="28" w:type="dxa"/>
            </w:tcMar>
          </w:tcPr>
          <w:p w14:paraId="266A5607" w14:textId="77777777" w:rsidR="00EA4F68" w:rsidRPr="00166AC0" w:rsidRDefault="00EA4F68" w:rsidP="00655D4B">
            <w:pPr>
              <w:widowControl w:val="0"/>
              <w:tabs>
                <w:tab w:val="left" w:pos="709"/>
              </w:tabs>
              <w:autoSpaceDE w:val="0"/>
              <w:autoSpaceDN w:val="0"/>
              <w:adjustRightInd w:val="0"/>
              <w:spacing w:line="200" w:lineRule="atLeast"/>
              <w:rPr>
                <w:rFonts w:cs="Calibri"/>
                <w:lang w:val="nl"/>
              </w:rPr>
            </w:pPr>
            <w:r w:rsidRPr="00166AC0">
              <w:rPr>
                <w:rFonts w:cs="Arial"/>
                <w:lang w:val="nl"/>
              </w:rPr>
              <w:t>WGS 84 (Outside continental Europe)</w:t>
            </w:r>
          </w:p>
        </w:tc>
      </w:tr>
    </w:tbl>
    <w:p w14:paraId="51D4F177" w14:textId="77777777" w:rsidR="00EA4F68" w:rsidRDefault="00EA4F68" w:rsidP="00EA4F68">
      <w:pPr>
        <w:pStyle w:val="Caption"/>
      </w:pPr>
      <w:bookmarkStart w:id="199" w:name="_Toc159065359"/>
      <w:bookmarkStart w:id="200" w:name="_Toc227149075"/>
      <w:r>
        <w:t xml:space="preserve">Example </w:t>
      </w:r>
      <w:r w:rsidR="00007E09">
        <w:fldChar w:fldCharType="begin"/>
      </w:r>
      <w:r w:rsidR="00007E09">
        <w:instrText xml:space="preserve"> SEQ Example \* ARABIC </w:instrText>
      </w:r>
      <w:r w:rsidR="00007E09">
        <w:fldChar w:fldCharType="separate"/>
      </w:r>
      <w:r w:rsidR="00E66CDD">
        <w:rPr>
          <w:noProof/>
        </w:rPr>
        <w:t>19</w:t>
      </w:r>
      <w:r w:rsidR="00007E09">
        <w:rPr>
          <w:noProof/>
        </w:rPr>
        <w:fldChar w:fldCharType="end"/>
      </w:r>
      <w:r>
        <w:t xml:space="preserve">: </w:t>
      </w:r>
      <w:bookmarkEnd w:id="199"/>
      <w:r w:rsidR="0003558E">
        <w:t>Coordinate reference systems</w:t>
      </w:r>
      <w:bookmarkEnd w:id="200"/>
    </w:p>
    <w:p w14:paraId="71404BA7" w14:textId="77777777" w:rsidR="00EA4F68" w:rsidRDefault="00EA4F68" w:rsidP="00EA4F68">
      <w:pPr>
        <w:pStyle w:val="XMLExample"/>
      </w:pPr>
      <w:r>
        <w:t>&lt;wms:WMS_Capabilities version=“1.3.0”</w:t>
      </w:r>
    </w:p>
    <w:p w14:paraId="4AA33550" w14:textId="77777777" w:rsidR="00EA4F68" w:rsidRDefault="00EA4F68" w:rsidP="00EA4F68">
      <w:pPr>
        <w:pStyle w:val="XMLExample"/>
      </w:pPr>
      <w:r>
        <w:t xml:space="preserve"> xmlns:wms=”http://www.opengis.net/wms&gt;</w:t>
      </w:r>
    </w:p>
    <w:p w14:paraId="72410A69" w14:textId="77777777" w:rsidR="00EA4F68" w:rsidRDefault="00EA4F68" w:rsidP="00EA4F68">
      <w:pPr>
        <w:pStyle w:val="XMLExample"/>
      </w:pPr>
      <w:r>
        <w:tab/>
        <w:t>&lt;wms:Service&gt;</w:t>
      </w:r>
    </w:p>
    <w:p w14:paraId="443961DE" w14:textId="77777777" w:rsidR="00EA4F68" w:rsidRDefault="00EA4F68" w:rsidP="00EA4F68">
      <w:pPr>
        <w:pStyle w:val="XMLExample"/>
      </w:pPr>
      <w:r>
        <w:tab/>
      </w:r>
      <w:r>
        <w:tab/>
        <w:t>...</w:t>
      </w:r>
    </w:p>
    <w:p w14:paraId="686C6813" w14:textId="77777777" w:rsidR="00EA4F68" w:rsidRDefault="00EA4F68" w:rsidP="00EA4F68">
      <w:pPr>
        <w:pStyle w:val="XMLExample"/>
      </w:pPr>
      <w:r>
        <w:tab/>
        <w:t>&lt;/wms:Service&gt;</w:t>
      </w:r>
    </w:p>
    <w:p w14:paraId="21E1865B" w14:textId="77777777" w:rsidR="00EA4F68" w:rsidRDefault="00EA4F68" w:rsidP="00EA4F68">
      <w:pPr>
        <w:pStyle w:val="XMLExample"/>
      </w:pPr>
      <w:r>
        <w:tab/>
        <w:t>&lt;wms:Capability&gt;</w:t>
      </w:r>
    </w:p>
    <w:p w14:paraId="63EC28A6" w14:textId="77777777" w:rsidR="00EA4F68" w:rsidRDefault="00EA4F68" w:rsidP="00EA4F68">
      <w:pPr>
        <w:pStyle w:val="XMLExample"/>
      </w:pPr>
      <w:r>
        <w:tab/>
      </w:r>
      <w:r>
        <w:tab/>
        <w:t>...</w:t>
      </w:r>
    </w:p>
    <w:p w14:paraId="75E04F1A" w14:textId="77777777" w:rsidR="00EA4F68" w:rsidRDefault="00EA4F68" w:rsidP="00EA4F68">
      <w:pPr>
        <w:pStyle w:val="XMLExample"/>
      </w:pPr>
      <w:r>
        <w:tab/>
      </w:r>
      <w:r>
        <w:tab/>
        <w:t>&lt;wms:Layer&gt;</w:t>
      </w:r>
    </w:p>
    <w:p w14:paraId="3947A0BE" w14:textId="77777777" w:rsidR="00EA4F68" w:rsidRDefault="00EA4F68" w:rsidP="00EA4F68">
      <w:pPr>
        <w:pStyle w:val="XMLExample"/>
        <w:rPr>
          <w:rFonts w:eastAsia="Arial" w:cs="Arial"/>
        </w:rPr>
      </w:pPr>
      <w:r>
        <w:tab/>
      </w:r>
      <w:r>
        <w:tab/>
      </w:r>
      <w:r>
        <w:tab/>
        <w:t>&lt;wms:Name&gt;</w:t>
      </w:r>
      <w:r>
        <w:rPr>
          <w:rFonts w:eastAsia="Arial" w:cs="Arial"/>
        </w:rPr>
        <w:t>TN.ROADTRANSPORTNETWORK.ROADAREA&lt;/wms:Name&gt;</w:t>
      </w:r>
    </w:p>
    <w:p w14:paraId="0BEE5C16" w14:textId="77777777" w:rsidR="00EA4F68" w:rsidRDefault="00EA4F68" w:rsidP="00EA4F68">
      <w:pPr>
        <w:pStyle w:val="XMLExample"/>
      </w:pPr>
      <w:r>
        <w:tab/>
      </w:r>
      <w:r>
        <w:tab/>
      </w:r>
      <w:r>
        <w:tab/>
        <w:t>&lt;wms:Title&gt;Transport networks : Road Area&lt;/wms:Title&gt;</w:t>
      </w:r>
    </w:p>
    <w:p w14:paraId="524F8145" w14:textId="77777777" w:rsidR="00EA4F68" w:rsidRDefault="00EA4F68" w:rsidP="00EA4F68">
      <w:pPr>
        <w:pStyle w:val="XMLExample"/>
      </w:pPr>
      <w:r>
        <w:tab/>
      </w:r>
      <w:r>
        <w:tab/>
      </w:r>
      <w:r>
        <w:tab/>
        <w:t>&lt;wms:Abstract&gt;As defined by TWG&lt;/wms:Abstract&gt;</w:t>
      </w:r>
    </w:p>
    <w:p w14:paraId="4F1F26A2" w14:textId="77777777" w:rsidR="00EA4F68" w:rsidRDefault="00EA4F68" w:rsidP="00EA4F68">
      <w:pPr>
        <w:pStyle w:val="XMLExample"/>
      </w:pPr>
      <w:r>
        <w:tab/>
      </w:r>
      <w:r>
        <w:tab/>
      </w:r>
      <w:r>
        <w:tab/>
        <w:t>&lt;wms:KeywordList&gt;</w:t>
      </w:r>
    </w:p>
    <w:p w14:paraId="7919E446" w14:textId="77777777" w:rsidR="00EA4F68" w:rsidRPr="008A7578" w:rsidRDefault="00EA4F68" w:rsidP="00EA4F68">
      <w:pPr>
        <w:pStyle w:val="XMLExample"/>
      </w:pPr>
      <w:r>
        <w:tab/>
      </w:r>
      <w:r>
        <w:tab/>
      </w:r>
      <w:r>
        <w:tab/>
      </w:r>
      <w:r>
        <w:tab/>
      </w:r>
      <w:r w:rsidRPr="00E739A7">
        <w:t>&lt;wms:Keyword</w:t>
      </w:r>
      <w:r>
        <w:t xml:space="preserve"> vocabulary=”GEMET”</w:t>
      </w:r>
      <w:r w:rsidRPr="00E739A7">
        <w:t>&gt;</w:t>
      </w:r>
      <w:r>
        <w:t xml:space="preserve"> GEMET </w:t>
      </w:r>
      <w:r w:rsidRPr="00E739A7">
        <w:t>keyword&lt;/wms:Keyword&gt;</w:t>
      </w:r>
    </w:p>
    <w:p w14:paraId="71573FF2" w14:textId="77777777" w:rsidR="00EA4F68" w:rsidRDefault="00EA4F68" w:rsidP="00EA4F68">
      <w:pPr>
        <w:pStyle w:val="XMLExample"/>
      </w:pPr>
      <w:r w:rsidRPr="008A7578">
        <w:tab/>
      </w:r>
      <w:r w:rsidRPr="008A7578">
        <w:tab/>
      </w:r>
      <w:r w:rsidRPr="008A7578">
        <w:tab/>
      </w:r>
      <w:r w:rsidRPr="008A7578">
        <w:tab/>
      </w:r>
      <w:r>
        <w:t>...</w:t>
      </w:r>
    </w:p>
    <w:p w14:paraId="3B3D241F" w14:textId="77777777" w:rsidR="00EA4F68" w:rsidRDefault="00EA4F68" w:rsidP="00EA4F68">
      <w:pPr>
        <w:pStyle w:val="XMLExample"/>
      </w:pPr>
      <w:r>
        <w:tab/>
      </w:r>
      <w:r>
        <w:tab/>
      </w:r>
      <w:r>
        <w:tab/>
        <w:t>&lt;/wms:KeywordList&gt;</w:t>
      </w:r>
    </w:p>
    <w:p w14:paraId="339F80D2" w14:textId="77777777" w:rsidR="00EA4F68" w:rsidRDefault="00EA4F68" w:rsidP="00EA4F68">
      <w:pPr>
        <w:pStyle w:val="XMLHighlight"/>
      </w:pPr>
      <w:r>
        <w:tab/>
      </w:r>
      <w:r>
        <w:tab/>
      </w:r>
      <w:r>
        <w:tab/>
        <w:t>&lt;wms:CRS&gt;EPSG:4258&lt;/wms:CRS&gt;</w:t>
      </w:r>
    </w:p>
    <w:p w14:paraId="091DBDAD" w14:textId="77777777" w:rsidR="00EA4F68" w:rsidRPr="000720F2" w:rsidRDefault="00EA4F68" w:rsidP="00EA4F68">
      <w:pPr>
        <w:pStyle w:val="XMLHighlight"/>
      </w:pPr>
      <w:r w:rsidRPr="000720F2">
        <w:tab/>
      </w:r>
      <w:r w:rsidRPr="000720F2">
        <w:tab/>
      </w:r>
      <w:r w:rsidRPr="000720F2">
        <w:tab/>
      </w:r>
    </w:p>
    <w:p w14:paraId="550250F7" w14:textId="77777777" w:rsidR="00EA4F68" w:rsidRDefault="00EA4F68" w:rsidP="00EA4F68">
      <w:pPr>
        <w:pStyle w:val="XMLHighlight"/>
      </w:pPr>
      <w:r>
        <w:tab/>
      </w:r>
      <w:r>
        <w:tab/>
      </w:r>
      <w:r>
        <w:tab/>
        <w:t>&lt;wms:CRS&gt;EPSG:4326&lt;/wms:CRS&gt;</w:t>
      </w:r>
    </w:p>
    <w:p w14:paraId="54E8F9A2" w14:textId="77777777" w:rsidR="00EA4F68" w:rsidRDefault="00EA4F68" w:rsidP="00EA4F68">
      <w:pPr>
        <w:pStyle w:val="XMLHighlight"/>
      </w:pPr>
      <w:r>
        <w:tab/>
      </w:r>
      <w:r>
        <w:tab/>
      </w:r>
      <w:r>
        <w:tab/>
        <w:t>&lt;wms:CRS&gt;CRS:84&lt;/wms:CRS&gt;</w:t>
      </w:r>
    </w:p>
    <w:p w14:paraId="08BD96E5" w14:textId="77777777" w:rsidR="00EA4F68" w:rsidRDefault="00EA4F68" w:rsidP="00EA4F68">
      <w:pPr>
        <w:pStyle w:val="XMLExample"/>
      </w:pPr>
      <w:r>
        <w:tab/>
      </w:r>
      <w:r>
        <w:tab/>
      </w:r>
      <w:r>
        <w:tab/>
        <w:t>&lt;wms:EX_GeographicBoundingBox&gt;</w:t>
      </w:r>
    </w:p>
    <w:p w14:paraId="6C5276E7" w14:textId="77777777" w:rsidR="00EA4F68" w:rsidRDefault="00EA4F68" w:rsidP="00EA4F68">
      <w:pPr>
        <w:pStyle w:val="XMLExample"/>
      </w:pPr>
      <w:r>
        <w:tab/>
      </w:r>
      <w:r>
        <w:tab/>
      </w:r>
      <w:r>
        <w:tab/>
      </w:r>
      <w:r>
        <w:tab/>
        <w:t>&lt;wms:westBoundLongitude&gt;-31.2&lt;/wms:westBoundLongitude&gt;</w:t>
      </w:r>
    </w:p>
    <w:p w14:paraId="32A86019" w14:textId="77777777" w:rsidR="00EA4F68" w:rsidRDefault="00EA4F68" w:rsidP="00EA4F68">
      <w:pPr>
        <w:pStyle w:val="XMLExample"/>
      </w:pPr>
      <w:r>
        <w:tab/>
      </w:r>
      <w:r>
        <w:tab/>
      </w:r>
      <w:r>
        <w:tab/>
      </w:r>
      <w:r>
        <w:tab/>
        <w:t>&lt;wms:eastBoundLongitude&gt;69.1&lt;/wms:eastBoundLongitude&gt;</w:t>
      </w:r>
    </w:p>
    <w:p w14:paraId="007B7361" w14:textId="77777777" w:rsidR="00EA4F68" w:rsidRDefault="00EA4F68" w:rsidP="00EA4F68">
      <w:pPr>
        <w:pStyle w:val="XMLExample"/>
      </w:pPr>
      <w:r>
        <w:tab/>
      </w:r>
      <w:r>
        <w:tab/>
      </w:r>
      <w:r>
        <w:tab/>
      </w:r>
      <w:r>
        <w:tab/>
        <w:t>&lt;wms:southBoundLatitude&gt;27.2&lt;/wms:southBoundLatitude&gt;</w:t>
      </w:r>
    </w:p>
    <w:p w14:paraId="1B0610FB" w14:textId="77777777" w:rsidR="00EA4F68" w:rsidRDefault="00EA4F68" w:rsidP="00EA4F68">
      <w:pPr>
        <w:pStyle w:val="XMLExample"/>
      </w:pPr>
      <w:r>
        <w:tab/>
      </w:r>
      <w:r>
        <w:tab/>
      </w:r>
      <w:r>
        <w:tab/>
      </w:r>
      <w:r>
        <w:tab/>
        <w:t>&lt;wms:northBoundLatitude&gt;90&lt;/wms:northBoundLatitude&gt;</w:t>
      </w:r>
    </w:p>
    <w:p w14:paraId="52C61E43" w14:textId="77777777" w:rsidR="00EA4F68" w:rsidRDefault="00EA4F68" w:rsidP="00EA4F68">
      <w:pPr>
        <w:pStyle w:val="XMLExample"/>
      </w:pPr>
      <w:r>
        <w:tab/>
      </w:r>
      <w:r>
        <w:tab/>
      </w:r>
      <w:r>
        <w:tab/>
        <w:t>&lt;/wms:EX_GeographicBoundingBox&gt;</w:t>
      </w:r>
    </w:p>
    <w:p w14:paraId="1583D4B6" w14:textId="77777777" w:rsidR="00EA4F68" w:rsidRDefault="00EA4F68" w:rsidP="00EA4F68">
      <w:pPr>
        <w:pStyle w:val="XMLExample"/>
      </w:pPr>
      <w:r>
        <w:tab/>
      </w:r>
      <w:r>
        <w:tab/>
      </w:r>
      <w:r>
        <w:tab/>
        <w:t>...</w:t>
      </w:r>
    </w:p>
    <w:p w14:paraId="7D83F62C" w14:textId="77777777" w:rsidR="00EA4F68" w:rsidRPr="0007532C" w:rsidRDefault="00EA4F68" w:rsidP="00EA4F68">
      <w:pPr>
        <w:pStyle w:val="XMLExample"/>
      </w:pPr>
      <w:r>
        <w:lastRenderedPageBreak/>
        <w:t xml:space="preserve">       </w:t>
      </w:r>
      <w:r w:rsidRPr="0007532C">
        <w:t>&lt;MetadataURL type="ISO19115</w:t>
      </w:r>
      <w:r>
        <w:t>:2003</w:t>
      </w:r>
      <w:r w:rsidRPr="0007532C">
        <w:t>”&gt;</w:t>
      </w:r>
    </w:p>
    <w:p w14:paraId="4A87EEB2" w14:textId="77777777" w:rsidR="00EA4F68" w:rsidRPr="0007532C" w:rsidRDefault="00EA4F68" w:rsidP="00EA4F68">
      <w:pPr>
        <w:pStyle w:val="XMLExample"/>
      </w:pPr>
      <w:r w:rsidRPr="0007532C">
        <w:t xml:space="preserve">       </w:t>
      </w:r>
      <w:r>
        <w:t xml:space="preserve"> </w:t>
      </w:r>
      <w:r w:rsidRPr="0007532C">
        <w:t xml:space="preserve"> &lt;Format&gt;text/xml&lt;/Format&gt;</w:t>
      </w:r>
    </w:p>
    <w:p w14:paraId="5BDCEE1E" w14:textId="77777777" w:rsidR="00EA4F68" w:rsidRDefault="00EA4F68" w:rsidP="00EA4F68">
      <w:pPr>
        <w:pStyle w:val="XMLExample"/>
      </w:pPr>
      <w:r w:rsidRPr="0007532C">
        <w:t xml:space="preserve">        </w:t>
      </w:r>
      <w:r>
        <w:t xml:space="preserve">   </w:t>
      </w:r>
      <w:r w:rsidRPr="0007532C">
        <w:t xml:space="preserve"> &lt;OnlineResource xmlns:xlink="http://www.w3.org/1999/xlink" </w:t>
      </w:r>
      <w:r>
        <w:t xml:space="preserve">                   </w:t>
      </w:r>
    </w:p>
    <w:p w14:paraId="45A7CB5E" w14:textId="77777777" w:rsidR="00EA4F68" w:rsidRPr="0007532C" w:rsidRDefault="00EA4F68" w:rsidP="00EA4F68">
      <w:pPr>
        <w:pStyle w:val="XMLExample"/>
      </w:pPr>
      <w:r>
        <w:t xml:space="preserve">               </w:t>
      </w:r>
      <w:r w:rsidRPr="0007532C">
        <w:t>xlink:type="simple"</w:t>
      </w:r>
    </w:p>
    <w:p w14:paraId="5131A027" w14:textId="77777777" w:rsidR="00EA4F68" w:rsidRPr="0007532C" w:rsidRDefault="00EA4F68" w:rsidP="00EA4F68">
      <w:pPr>
        <w:pStyle w:val="XMLExample"/>
      </w:pPr>
      <w:r>
        <w:t xml:space="preserve">               </w:t>
      </w:r>
      <w:r w:rsidRPr="0007532C">
        <w:t xml:space="preserve">xlink:href=" </w:t>
      </w:r>
      <w:r w:rsidRPr="00BF0735">
        <w:t>http://.../discovery?Service=CSW&amp;Request=GetRecordById&amp;Version=2.0.2&amp;id=[METADATA_IDENTIFIER]&amp;outputSchema=http://www.isotc211.org/2005/gmd&amp;elementSetName=full</w:t>
      </w:r>
      <w:r w:rsidRPr="0007532C">
        <w:t>"</w:t>
      </w:r>
    </w:p>
    <w:p w14:paraId="77D9CB2F" w14:textId="77777777" w:rsidR="00EA4F68" w:rsidRPr="0007532C" w:rsidRDefault="00EA4F68" w:rsidP="00EA4F68">
      <w:pPr>
        <w:pStyle w:val="XMLExample"/>
      </w:pPr>
      <w:r>
        <w:t xml:space="preserve">             </w:t>
      </w:r>
      <w:r w:rsidRPr="0007532C">
        <w:t>/&gt;</w:t>
      </w:r>
    </w:p>
    <w:p w14:paraId="7954D42A" w14:textId="77777777" w:rsidR="00EA4F68" w:rsidRDefault="00EA4F68" w:rsidP="00EA4F68">
      <w:pPr>
        <w:pStyle w:val="XMLExample"/>
      </w:pPr>
      <w:r>
        <w:t xml:space="preserve">       </w:t>
      </w:r>
      <w:r w:rsidRPr="0007532C">
        <w:t>&lt;/MetadataURL&gt;</w:t>
      </w:r>
    </w:p>
    <w:p w14:paraId="465C4678" w14:textId="77777777" w:rsidR="00EA4F68" w:rsidRDefault="00EA4F68" w:rsidP="00EA4F68">
      <w:pPr>
        <w:pStyle w:val="XMLExample"/>
      </w:pPr>
      <w:r>
        <w:t xml:space="preserve">       ...</w:t>
      </w:r>
    </w:p>
    <w:p w14:paraId="5D084322" w14:textId="77777777" w:rsidR="00EA4F68" w:rsidRDefault="00EA4F68" w:rsidP="00EA4F68">
      <w:pPr>
        <w:pStyle w:val="XMLExample"/>
      </w:pPr>
      <w:r>
        <w:tab/>
      </w:r>
      <w:r>
        <w:tab/>
        <w:t>&lt;/wms:Layer&gt;</w:t>
      </w:r>
    </w:p>
    <w:p w14:paraId="21044B84" w14:textId="77777777" w:rsidR="00EA4F68" w:rsidRDefault="00EA4F68" w:rsidP="00EA4F68">
      <w:pPr>
        <w:pStyle w:val="XMLExample"/>
        <w:rPr>
          <w:rFonts w:eastAsia="Arial" w:cs="Arial"/>
        </w:rPr>
      </w:pPr>
      <w:r>
        <w:tab/>
        <w:t>&lt;/wms:Capability&gt;</w:t>
      </w:r>
    </w:p>
    <w:p w14:paraId="3CD1CA77" w14:textId="77777777" w:rsidR="00EA4F68" w:rsidRDefault="0003558E" w:rsidP="000D0A4A">
      <w:pPr>
        <w:pStyle w:val="Heading6"/>
        <w:rPr>
          <w:rFonts w:eastAsia="Arial"/>
        </w:rPr>
      </w:pPr>
      <w:bookmarkStart w:id="201" w:name="_toc1497"/>
      <w:bookmarkEnd w:id="201"/>
      <w:r>
        <w:rPr>
          <w:rFonts w:eastAsia="Arial"/>
        </w:rPr>
        <w:t>styles</w:t>
      </w:r>
    </w:p>
    <w:p w14:paraId="575103F5" w14:textId="77777777" w:rsidR="00EA4F68" w:rsidRDefault="00EA4F68" w:rsidP="00FC2812">
      <w:pPr>
        <w:widowControl w:val="0"/>
        <w:autoSpaceDE w:val="0"/>
        <w:autoSpaceDN w:val="0"/>
        <w:adjustRightInd w:val="0"/>
        <w:spacing w:line="200" w:lineRule="atLeast"/>
        <w:jc w:val="both"/>
        <w:rPr>
          <w:rFonts w:cs="Arial"/>
        </w:rPr>
      </w:pPr>
      <w:r w:rsidRPr="001E2260">
        <w:rPr>
          <w:rFonts w:cs="Arial"/>
        </w:rPr>
        <w:t>List of the rendering styles available for the layer.</w:t>
      </w:r>
      <w:r w:rsidR="00D4385E">
        <w:rPr>
          <w:rFonts w:cs="Arial"/>
        </w:rPr>
        <w:t xml:space="preserve"> A style shall be composed of a title and a unique identifier [INS NS].</w:t>
      </w:r>
    </w:p>
    <w:p w14:paraId="5A11A7D7" w14:textId="2DFC5D2C" w:rsidR="00EA4F68" w:rsidRPr="001E2260" w:rsidRDefault="00BA763C" w:rsidP="00FC2812">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41</w:t>
      </w:r>
      <w:r w:rsidRPr="00FE0F1C">
        <w:rPr>
          <w:b/>
          <w:color w:val="FF0000"/>
        </w:rPr>
        <w:fldChar w:fldCharType="end"/>
      </w:r>
      <w:r w:rsidR="00EA4F68">
        <w:t xml:space="preserve"> </w:t>
      </w:r>
      <w:r w:rsidR="00EA4F68" w:rsidRPr="001E2260">
        <w:t>A Style shall be composed of a Title and a Unique Identifier.</w:t>
      </w:r>
    </w:p>
    <w:p w14:paraId="7260DB23" w14:textId="77777777" w:rsidR="00EA4F68" w:rsidRDefault="00EA4F68" w:rsidP="00FC2812">
      <w:pPr>
        <w:widowControl w:val="0"/>
        <w:tabs>
          <w:tab w:val="left" w:pos="709"/>
        </w:tabs>
        <w:autoSpaceDE w:val="0"/>
        <w:autoSpaceDN w:val="0"/>
        <w:adjustRightInd w:val="0"/>
        <w:spacing w:line="200" w:lineRule="atLeast"/>
        <w:jc w:val="both"/>
        <w:rPr>
          <w:rFonts w:cs="Arial"/>
        </w:rPr>
      </w:pPr>
    </w:p>
    <w:p w14:paraId="08C3CD79" w14:textId="2F0B68E3" w:rsidR="00EA4F68" w:rsidRDefault="00BA763C" w:rsidP="00FC2812">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42</w:t>
      </w:r>
      <w:r w:rsidRPr="00FE0F1C">
        <w:rPr>
          <w:b/>
          <w:color w:val="FF0000"/>
        </w:rPr>
        <w:fldChar w:fldCharType="end"/>
      </w:r>
      <w:r w:rsidR="00EA4F68">
        <w:t xml:space="preserve"> </w:t>
      </w:r>
      <w:r w:rsidR="00EA4F68" w:rsidRPr="001E2260">
        <w:t xml:space="preserve">An </w:t>
      </w:r>
      <w:r w:rsidR="00655D4B">
        <w:t>&lt;</w:t>
      </w:r>
      <w:r w:rsidR="00EA4F68">
        <w:rPr>
          <w:rFonts w:ascii="Courier New" w:hAnsi="Courier New" w:cs="Courier New"/>
        </w:rPr>
        <w:t>inspire_common:</w:t>
      </w:r>
      <w:r w:rsidR="00EA4F68" w:rsidRPr="00CC43CB">
        <w:rPr>
          <w:rFonts w:ascii="Courier New" w:hAnsi="Courier New" w:cs="Courier New"/>
        </w:rPr>
        <w:t>DEFAULT</w:t>
      </w:r>
      <w:r w:rsidR="00655D4B">
        <w:rPr>
          <w:rFonts w:ascii="Courier New" w:hAnsi="Courier New" w:cs="Courier New"/>
        </w:rPr>
        <w:t>&gt;</w:t>
      </w:r>
      <w:r w:rsidR="00EA4F68" w:rsidRPr="001E2260">
        <w:t xml:space="preserve"> style for each theme </w:t>
      </w:r>
      <w:r w:rsidR="00EA4F68">
        <w:t>shall be as</w:t>
      </w:r>
      <w:r w:rsidR="00EA4F68" w:rsidRPr="001E2260">
        <w:t xml:space="preserve"> defined in the "Portrayal" section of the </w:t>
      </w:r>
      <w:r w:rsidR="000D0A4A">
        <w:t>[</w:t>
      </w:r>
      <w:r w:rsidR="000D0A4A" w:rsidRPr="000D0A4A">
        <w:rPr>
          <w:b/>
        </w:rPr>
        <w:t xml:space="preserve">INS DS, </w:t>
      </w:r>
      <w:r w:rsidRPr="00FE0F1C">
        <w:t>Article 14</w:t>
      </w:r>
      <w:r w:rsidR="000D0A4A">
        <w:t>]</w:t>
      </w:r>
      <w:r w:rsidR="00EA4F68" w:rsidRPr="001E2260">
        <w:t xml:space="preserve">. </w:t>
      </w:r>
    </w:p>
    <w:p w14:paraId="5AAE42E4" w14:textId="77777777" w:rsidR="00EA4F68" w:rsidRDefault="00EA4F68" w:rsidP="00FC2812">
      <w:pPr>
        <w:widowControl w:val="0"/>
        <w:tabs>
          <w:tab w:val="left" w:pos="709"/>
        </w:tabs>
        <w:autoSpaceDE w:val="0"/>
        <w:autoSpaceDN w:val="0"/>
        <w:adjustRightInd w:val="0"/>
        <w:spacing w:line="200" w:lineRule="atLeast"/>
        <w:jc w:val="both"/>
        <w:rPr>
          <w:rFonts w:cs="Arial"/>
        </w:rPr>
      </w:pPr>
    </w:p>
    <w:p w14:paraId="6A491DE9" w14:textId="60C1F32F" w:rsidR="00EA4F68" w:rsidRDefault="00BA763C" w:rsidP="00FC2812">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43</w:t>
      </w:r>
      <w:r w:rsidRPr="00FE0F1C">
        <w:rPr>
          <w:b/>
          <w:color w:val="FF0000"/>
        </w:rPr>
        <w:fldChar w:fldCharType="end"/>
      </w:r>
      <w:r w:rsidR="00EA4F68">
        <w:t xml:space="preserve"> </w:t>
      </w:r>
      <w:r w:rsidR="00EA4F68" w:rsidRPr="001E2260">
        <w:t>For layers with no associated default style, the INSPIRE Generic Conceptual Model [</w:t>
      </w:r>
      <w:r w:rsidR="00EA4F68" w:rsidRPr="006B42C4">
        <w:rPr>
          <w:b/>
        </w:rPr>
        <w:t>INS GCM</w:t>
      </w:r>
      <w:r w:rsidR="00EA4F68" w:rsidRPr="001E2260">
        <w:t xml:space="preserve">] defines simple styles </w:t>
      </w:r>
      <w:r w:rsidR="00EA4F68">
        <w:t>shall be</w:t>
      </w:r>
      <w:r w:rsidR="00EA4F68" w:rsidRPr="001E2260">
        <w:t xml:space="preserve"> used in data portrayal, derived from Symbology Encoding Implementation Specification [</w:t>
      </w:r>
      <w:r w:rsidR="00EA4F68" w:rsidRPr="00533D33">
        <w:rPr>
          <w:b/>
        </w:rPr>
        <w:t>OGC SEIS</w:t>
      </w:r>
      <w:r w:rsidR="00EA4F68" w:rsidRPr="001E2260">
        <w:t>]:</w:t>
      </w:r>
      <w:r w:rsidR="00EA4F68">
        <w:t xml:space="preserve"> Point: grey square, 6 pixels; Curve: black solid line, 1 pixel; Surface: black solid line, 1 pixel, grey fill</w:t>
      </w:r>
      <w:r w:rsidR="00B8081D">
        <w:t>.</w:t>
      </w:r>
    </w:p>
    <w:p w14:paraId="120D61DE" w14:textId="77777777" w:rsidR="00EA4F68" w:rsidRDefault="00EA4F68" w:rsidP="00FC2812">
      <w:pPr>
        <w:widowControl w:val="0"/>
        <w:tabs>
          <w:tab w:val="left" w:pos="709"/>
        </w:tabs>
        <w:autoSpaceDE w:val="0"/>
        <w:autoSpaceDN w:val="0"/>
        <w:adjustRightInd w:val="0"/>
        <w:spacing w:line="200" w:lineRule="atLeast"/>
        <w:jc w:val="both"/>
        <w:rPr>
          <w:rFonts w:cs="Arial"/>
        </w:rPr>
      </w:pPr>
    </w:p>
    <w:p w14:paraId="26703C8B" w14:textId="0B9B33DC" w:rsidR="00EA4F68" w:rsidRDefault="00BA763C">
      <w:pPr>
        <w:pStyle w:val="Recommendation"/>
      </w:pPr>
      <w:r w:rsidRPr="00FE0F1C">
        <w:rPr>
          <w:b/>
          <w:color w:val="0000CC"/>
        </w:rPr>
        <w:t xml:space="preserve">Implementation Recommendation </w:t>
      </w:r>
      <w:r w:rsidRPr="00FE0F1C">
        <w:rPr>
          <w:b/>
          <w:color w:val="0000CC"/>
        </w:rPr>
        <w:fldChar w:fldCharType="begin"/>
      </w:r>
      <w:r w:rsidRPr="00FE0F1C">
        <w:rPr>
          <w:b/>
          <w:color w:val="0000CC"/>
        </w:rPr>
        <w:instrText xml:space="preserve"> SEQ Recommendation \* ARABIC </w:instrText>
      </w:r>
      <w:r w:rsidRPr="00FE0F1C">
        <w:rPr>
          <w:b/>
          <w:color w:val="0000CC"/>
        </w:rPr>
        <w:fldChar w:fldCharType="separate"/>
      </w:r>
      <w:r w:rsidR="00E66CDD">
        <w:rPr>
          <w:b/>
          <w:noProof/>
          <w:color w:val="0000CC"/>
        </w:rPr>
        <w:t>12</w:t>
      </w:r>
      <w:r w:rsidRPr="00FE0F1C">
        <w:rPr>
          <w:b/>
          <w:color w:val="0000CC"/>
        </w:rPr>
        <w:fldChar w:fldCharType="end"/>
      </w:r>
      <w:r w:rsidR="00EA4F68">
        <w:t xml:space="preserve"> </w:t>
      </w:r>
      <w:r w:rsidR="00EA4F68" w:rsidRPr="001E2260">
        <w:t xml:space="preserve">In addition to the </w:t>
      </w:r>
      <w:r w:rsidR="000D0A4A">
        <w:t>&lt;</w:t>
      </w:r>
      <w:r w:rsidR="00EA4F68">
        <w:rPr>
          <w:rFonts w:ascii="Courier New" w:hAnsi="Courier New" w:cs="Courier New"/>
        </w:rPr>
        <w:t>inspire_common:</w:t>
      </w:r>
      <w:r w:rsidR="00EA4F68" w:rsidRPr="00CC43CB">
        <w:rPr>
          <w:rFonts w:ascii="Courier New" w:hAnsi="Courier New" w:cs="Courier New"/>
        </w:rPr>
        <w:t>DEFAULT</w:t>
      </w:r>
      <w:r w:rsidR="000D0A4A">
        <w:rPr>
          <w:rFonts w:ascii="Courier New" w:hAnsi="Courier New" w:cs="Courier New"/>
        </w:rPr>
        <w:t>&gt;</w:t>
      </w:r>
      <w:r w:rsidR="00EA4F68" w:rsidRPr="001E2260">
        <w:t xml:space="preserve"> style, the View Service </w:t>
      </w:r>
      <w:r w:rsidR="00EA4F68">
        <w:t>should</w:t>
      </w:r>
      <w:r w:rsidR="00EA4F68" w:rsidRPr="001E2260">
        <w:t xml:space="preserve"> provide additional thematic or national styles for each layer, for example </w:t>
      </w:r>
      <w:r w:rsidR="00EA4F68" w:rsidRPr="00CC43CB">
        <w:rPr>
          <w:rFonts w:ascii="Courier New" w:hAnsi="Courier New" w:cs="Courier New"/>
        </w:rPr>
        <w:t>IGNF:</w:t>
      </w:r>
      <w:r w:rsidR="00EA4F68">
        <w:rPr>
          <w:rFonts w:ascii="Courier New" w:hAnsi="Courier New" w:cs="Courier New"/>
        </w:rPr>
        <w:t>TN.ROAD</w:t>
      </w:r>
      <w:r w:rsidR="00EA4F68" w:rsidRPr="00CC43CB">
        <w:rPr>
          <w:rFonts w:ascii="Courier New" w:hAnsi="Courier New" w:cs="Courier New"/>
        </w:rPr>
        <w:t>TRANSPORTNETWORKS.ROADS</w:t>
      </w:r>
      <w:r w:rsidR="00EA4F68" w:rsidRPr="001E2260">
        <w:t>.</w:t>
      </w:r>
      <w:r w:rsidR="00EA4F68">
        <w:t xml:space="preserve"> </w:t>
      </w:r>
    </w:p>
    <w:p w14:paraId="3ACF717F" w14:textId="77777777" w:rsidR="00EA4F68" w:rsidRDefault="00EA4F68" w:rsidP="00EA4F68">
      <w:pPr>
        <w:widowControl w:val="0"/>
        <w:tabs>
          <w:tab w:val="left" w:pos="709"/>
        </w:tabs>
        <w:autoSpaceDE w:val="0"/>
        <w:autoSpaceDN w:val="0"/>
        <w:adjustRightInd w:val="0"/>
        <w:spacing w:line="200" w:lineRule="atLeast"/>
        <w:rPr>
          <w:rFonts w:cs="Arial"/>
        </w:rPr>
      </w:pPr>
    </w:p>
    <w:p w14:paraId="4341D62D" w14:textId="5C2133F8" w:rsidR="00EA4F68" w:rsidRPr="001E2260" w:rsidRDefault="00BA763C" w:rsidP="00FC2812">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44</w:t>
      </w:r>
      <w:r w:rsidRPr="00FE0F1C">
        <w:rPr>
          <w:b/>
          <w:color w:val="FF0000"/>
        </w:rPr>
        <w:fldChar w:fldCharType="end"/>
      </w:r>
      <w:r w:rsidR="00EA4F68">
        <w:t xml:space="preserve"> </w:t>
      </w:r>
      <w:r w:rsidR="00EA4F68" w:rsidRPr="001E2260">
        <w:t xml:space="preserve">If no style is specified in the request or the style parameter is empty, the </w:t>
      </w:r>
      <w:r w:rsidR="000D0A4A">
        <w:t>&lt;</w:t>
      </w:r>
      <w:r w:rsidR="00EA4F68" w:rsidRPr="000D0A4A">
        <w:rPr>
          <w:rFonts w:ascii="Courier New" w:hAnsi="Courier New" w:cs="Courier New"/>
        </w:rPr>
        <w:t>inspire_common:DEFAULT</w:t>
      </w:r>
      <w:r w:rsidR="000D0A4A">
        <w:t>&gt;</w:t>
      </w:r>
      <w:r w:rsidR="00EA4F68" w:rsidRPr="001E2260">
        <w:t xml:space="preserve"> style </w:t>
      </w:r>
      <w:r w:rsidR="00EA4F68">
        <w:t>shall</w:t>
      </w:r>
      <w:r w:rsidR="00EA4F68" w:rsidRPr="001E2260">
        <w:t xml:space="preserve"> be used in layer rendering.</w:t>
      </w:r>
    </w:p>
    <w:p w14:paraId="4FC2494C" w14:textId="77777777" w:rsidR="00EA4F68" w:rsidRPr="001E2260" w:rsidRDefault="00EA4F68" w:rsidP="00FC2812">
      <w:pPr>
        <w:widowControl w:val="0"/>
        <w:tabs>
          <w:tab w:val="left" w:pos="709"/>
        </w:tabs>
        <w:autoSpaceDE w:val="0"/>
        <w:autoSpaceDN w:val="0"/>
        <w:adjustRightInd w:val="0"/>
        <w:spacing w:line="200" w:lineRule="atLeast"/>
        <w:jc w:val="both"/>
        <w:rPr>
          <w:rFonts w:cs="Arial"/>
        </w:rPr>
      </w:pPr>
    </w:p>
    <w:p w14:paraId="6B82D75A" w14:textId="51FB1CAA" w:rsidR="00EA4F68" w:rsidRPr="001E2260" w:rsidRDefault="00BA763C" w:rsidP="00FC2812">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45</w:t>
      </w:r>
      <w:r w:rsidRPr="00FE0F1C">
        <w:rPr>
          <w:b/>
          <w:color w:val="FF0000"/>
        </w:rPr>
        <w:fldChar w:fldCharType="end"/>
      </w:r>
      <w:r w:rsidR="00EA4F68">
        <w:t xml:space="preserve"> </w:t>
      </w:r>
      <w:r w:rsidR="00EA4F68" w:rsidRPr="001E2260">
        <w:t xml:space="preserve">A legend </w:t>
      </w:r>
      <w:r w:rsidR="000D0A4A">
        <w:t>shall</w:t>
      </w:r>
      <w:r w:rsidR="000D0A4A" w:rsidRPr="001E2260">
        <w:t xml:space="preserve"> </w:t>
      </w:r>
      <w:r w:rsidR="00EA4F68" w:rsidRPr="001E2260">
        <w:t>be provided for each style</w:t>
      </w:r>
      <w:r w:rsidR="00EA4F68">
        <w:t xml:space="preserve"> and supported language</w:t>
      </w:r>
      <w:r w:rsidR="00EA4F68" w:rsidRPr="001E2260">
        <w:t xml:space="preserve"> defined in the View Service.</w:t>
      </w:r>
    </w:p>
    <w:p w14:paraId="158C835F" w14:textId="77777777" w:rsidR="00EA4F68" w:rsidRPr="001E2260" w:rsidRDefault="00EA4F68" w:rsidP="00FC2812">
      <w:pPr>
        <w:widowControl w:val="0"/>
        <w:tabs>
          <w:tab w:val="left" w:pos="709"/>
        </w:tabs>
        <w:autoSpaceDE w:val="0"/>
        <w:autoSpaceDN w:val="0"/>
        <w:adjustRightInd w:val="0"/>
        <w:spacing w:line="200" w:lineRule="atLeast"/>
        <w:jc w:val="both"/>
        <w:rPr>
          <w:rFonts w:cs="Arial"/>
        </w:rPr>
      </w:pPr>
    </w:p>
    <w:p w14:paraId="4A9887BD" w14:textId="29877BDA" w:rsidR="00EA4F68" w:rsidRPr="006006EF" w:rsidRDefault="00BA763C" w:rsidP="00FC2812">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46</w:t>
      </w:r>
      <w:r w:rsidRPr="00FE0F1C">
        <w:rPr>
          <w:b/>
          <w:color w:val="FF0000"/>
        </w:rPr>
        <w:fldChar w:fldCharType="end"/>
      </w:r>
      <w:r w:rsidR="00EA4F68">
        <w:t xml:space="preserve"> </w:t>
      </w:r>
      <w:r w:rsidR="00EA4F68" w:rsidRPr="001E2260">
        <w:t xml:space="preserve">Style </w:t>
      </w:r>
      <w:r w:rsidR="00EA4F68">
        <w:t>shall be</w:t>
      </w:r>
      <w:r w:rsidR="00EA4F68" w:rsidRPr="001E2260">
        <w:t xml:space="preserve"> mapped </w:t>
      </w:r>
      <w:r w:rsidR="00EA4F68">
        <w:t>to</w:t>
      </w:r>
      <w:r w:rsidR="00EA4F68" w:rsidRPr="001E2260">
        <w:t xml:space="preserve"> the </w:t>
      </w:r>
      <w:r w:rsidR="00EA4F68" w:rsidRPr="00CC43CB">
        <w:rPr>
          <w:rFonts w:ascii="Courier New" w:hAnsi="Courier New" w:cs="Courier New"/>
        </w:rPr>
        <w:t>&lt;wms:Style&gt;</w:t>
      </w:r>
      <w:r w:rsidR="00EA4F68" w:rsidRPr="001E2260">
        <w:t xml:space="preserve"> element. The human-readable name </w:t>
      </w:r>
      <w:r w:rsidR="00EA4F68">
        <w:t>shall be</w:t>
      </w:r>
      <w:r w:rsidR="00EA4F68" w:rsidRPr="001E2260">
        <w:t xml:space="preserve"> mapped </w:t>
      </w:r>
      <w:r w:rsidR="00EA4F68">
        <w:t>to</w:t>
      </w:r>
      <w:r w:rsidR="00EA4F68" w:rsidRPr="001E2260">
        <w:t xml:space="preserve"> the </w:t>
      </w:r>
      <w:r w:rsidR="00EA4F68" w:rsidRPr="00CC43CB">
        <w:rPr>
          <w:rFonts w:ascii="Courier New" w:hAnsi="Courier New" w:cs="Courier New"/>
        </w:rPr>
        <w:t>&lt;wms:Title&gt;</w:t>
      </w:r>
      <w:r w:rsidR="00EA4F68" w:rsidRPr="001E2260">
        <w:t xml:space="preserve"> element and the Unique Identifier </w:t>
      </w:r>
      <w:r w:rsidR="00EA4F68">
        <w:t>shall be</w:t>
      </w:r>
      <w:r w:rsidR="00EA4F68" w:rsidRPr="001E2260">
        <w:t xml:space="preserve"> mapped </w:t>
      </w:r>
      <w:r w:rsidR="00EA4F68">
        <w:t>to</w:t>
      </w:r>
      <w:r w:rsidR="00EA4F68" w:rsidRPr="001E2260">
        <w:t xml:space="preserve"> the </w:t>
      </w:r>
      <w:r w:rsidR="00EA4F68" w:rsidRPr="00CC43CB">
        <w:rPr>
          <w:rFonts w:ascii="Courier New" w:hAnsi="Courier New" w:cs="Courier New"/>
        </w:rPr>
        <w:t>&lt;wms:Name&gt;</w:t>
      </w:r>
      <w:r w:rsidR="00EA4F68" w:rsidRPr="001E2260">
        <w:t xml:space="preserve"> element.</w:t>
      </w:r>
    </w:p>
    <w:p w14:paraId="4A0FE527" w14:textId="77777777" w:rsidR="007830E4" w:rsidRDefault="007830E4" w:rsidP="00EA4F68">
      <w:pPr>
        <w:pStyle w:val="Caption"/>
      </w:pPr>
      <w:bookmarkStart w:id="202" w:name="_Toc159065360"/>
    </w:p>
    <w:p w14:paraId="589C284A" w14:textId="77777777" w:rsidR="00EA4F68" w:rsidRDefault="00EA4F68" w:rsidP="00EA4F68">
      <w:pPr>
        <w:pStyle w:val="Caption"/>
      </w:pPr>
      <w:bookmarkStart w:id="203" w:name="_Toc227149076"/>
      <w:r>
        <w:lastRenderedPageBreak/>
        <w:t xml:space="preserve">Example </w:t>
      </w:r>
      <w:r w:rsidR="00007E09">
        <w:fldChar w:fldCharType="begin"/>
      </w:r>
      <w:r w:rsidR="00007E09">
        <w:instrText xml:space="preserve"> SEQ Example \* ARABIC </w:instrText>
      </w:r>
      <w:r w:rsidR="00007E09">
        <w:fldChar w:fldCharType="separate"/>
      </w:r>
      <w:r w:rsidR="00E66CDD">
        <w:rPr>
          <w:noProof/>
        </w:rPr>
        <w:t>20</w:t>
      </w:r>
      <w:r w:rsidR="00007E09">
        <w:rPr>
          <w:noProof/>
        </w:rPr>
        <w:fldChar w:fldCharType="end"/>
      </w:r>
      <w:r>
        <w:t xml:space="preserve">: </w:t>
      </w:r>
      <w:bookmarkEnd w:id="202"/>
      <w:r w:rsidR="0003558E">
        <w:t>Styles</w:t>
      </w:r>
      <w:bookmarkEnd w:id="203"/>
    </w:p>
    <w:p w14:paraId="79C2756C" w14:textId="77777777" w:rsidR="00EA4F68" w:rsidRDefault="00EA4F68" w:rsidP="00EA4F68">
      <w:pPr>
        <w:pStyle w:val="XMLExample"/>
      </w:pPr>
      <w:r w:rsidRPr="006006EF">
        <w:t>&lt;wms:WMS_Capabilities version="1.3.0"</w:t>
      </w:r>
    </w:p>
    <w:p w14:paraId="341FA892" w14:textId="77777777" w:rsidR="00EA4F68" w:rsidRPr="00870023" w:rsidRDefault="00EA4F68" w:rsidP="00EA4F68">
      <w:pPr>
        <w:pStyle w:val="XMLExample"/>
      </w:pPr>
      <w:r w:rsidRPr="00955609">
        <w:t xml:space="preserve"> </w:t>
      </w:r>
      <w:r w:rsidRPr="009A61EC">
        <w:t>xmlns:wms=”http://www.opengis.net/wms</w:t>
      </w:r>
      <w:r>
        <w:t>&gt;</w:t>
      </w:r>
    </w:p>
    <w:p w14:paraId="3D92B817" w14:textId="77777777" w:rsidR="00EA4F68" w:rsidRPr="006006EF" w:rsidRDefault="00EA4F68" w:rsidP="00EA4F68">
      <w:pPr>
        <w:pStyle w:val="XMLExample"/>
      </w:pPr>
      <w:r w:rsidRPr="006006EF">
        <w:tab/>
        <w:t>&lt;wms:Service&gt;</w:t>
      </w:r>
    </w:p>
    <w:p w14:paraId="40AD1609" w14:textId="77777777" w:rsidR="00EA4F68" w:rsidRPr="006006EF" w:rsidRDefault="00EA4F68" w:rsidP="00EA4F68">
      <w:pPr>
        <w:pStyle w:val="XMLExample"/>
      </w:pPr>
      <w:r w:rsidRPr="006006EF">
        <w:tab/>
      </w:r>
      <w:r w:rsidRPr="006006EF">
        <w:tab/>
        <w:t>...</w:t>
      </w:r>
    </w:p>
    <w:p w14:paraId="4B331C47" w14:textId="77777777" w:rsidR="00EA4F68" w:rsidRPr="006006EF" w:rsidRDefault="00EA4F68" w:rsidP="00EA4F68">
      <w:pPr>
        <w:pStyle w:val="XMLExample"/>
      </w:pPr>
      <w:r w:rsidRPr="006006EF">
        <w:tab/>
        <w:t>&lt;/wms:Service&gt;</w:t>
      </w:r>
    </w:p>
    <w:p w14:paraId="02D0B4CD" w14:textId="77777777" w:rsidR="00EA4F68" w:rsidRPr="006006EF" w:rsidRDefault="00EA4F68" w:rsidP="00EA4F68">
      <w:pPr>
        <w:pStyle w:val="XMLExample"/>
      </w:pPr>
      <w:r w:rsidRPr="006006EF">
        <w:tab/>
        <w:t>&lt;wms:Capability&gt;</w:t>
      </w:r>
    </w:p>
    <w:p w14:paraId="1BB4CA42" w14:textId="77777777" w:rsidR="00EA4F68" w:rsidRPr="006006EF" w:rsidRDefault="00EA4F68" w:rsidP="00EA4F68">
      <w:pPr>
        <w:pStyle w:val="XMLExample"/>
      </w:pPr>
      <w:r w:rsidRPr="006006EF">
        <w:tab/>
      </w:r>
      <w:r w:rsidRPr="006006EF">
        <w:tab/>
        <w:t>...</w:t>
      </w:r>
    </w:p>
    <w:p w14:paraId="01BFF8C9" w14:textId="77777777" w:rsidR="00EA4F68" w:rsidRPr="006006EF" w:rsidRDefault="00EA4F68" w:rsidP="00EA4F68">
      <w:pPr>
        <w:pStyle w:val="XMLExample"/>
      </w:pPr>
      <w:r w:rsidRPr="006006EF">
        <w:tab/>
      </w:r>
      <w:r w:rsidRPr="006006EF">
        <w:tab/>
        <w:t>&lt;wms:Layer&gt;</w:t>
      </w:r>
    </w:p>
    <w:p w14:paraId="3CB7E0FB" w14:textId="77777777" w:rsidR="00EA4F68" w:rsidRPr="006006EF" w:rsidRDefault="00EA4F68" w:rsidP="00EA4F68">
      <w:pPr>
        <w:pStyle w:val="XMLExample"/>
      </w:pPr>
      <w:r w:rsidRPr="006006EF">
        <w:tab/>
      </w:r>
      <w:r w:rsidRPr="006006EF">
        <w:tab/>
      </w:r>
      <w:r w:rsidRPr="006006EF">
        <w:tab/>
        <w:t>&lt;wms:Name&gt;</w:t>
      </w:r>
      <w:r>
        <w:t>TN.ROADTRANSPORTNETWORK.ROADAREA</w:t>
      </w:r>
      <w:r w:rsidRPr="006006EF">
        <w:t>&lt;/wms:Name&gt;</w:t>
      </w:r>
    </w:p>
    <w:p w14:paraId="753ECC3B" w14:textId="77777777" w:rsidR="00EA4F68" w:rsidRPr="006006EF" w:rsidRDefault="00EA4F68" w:rsidP="00EA4F68">
      <w:pPr>
        <w:pStyle w:val="XMLExample"/>
      </w:pPr>
      <w:r w:rsidRPr="006006EF">
        <w:tab/>
      </w:r>
      <w:r w:rsidRPr="006006EF">
        <w:tab/>
      </w:r>
      <w:r w:rsidRPr="006006EF">
        <w:tab/>
        <w:t>&lt;wms:Title&gt;</w:t>
      </w:r>
      <w:r>
        <w:t>Transport networks : Road Area</w:t>
      </w:r>
      <w:r w:rsidRPr="006006EF">
        <w:t>&lt;/wms:Title&gt;</w:t>
      </w:r>
    </w:p>
    <w:p w14:paraId="052DFC7B" w14:textId="4DA7342F" w:rsidR="00B8081D" w:rsidRDefault="00EA4F68" w:rsidP="00EA4F68">
      <w:pPr>
        <w:pStyle w:val="XMLExample"/>
      </w:pPr>
      <w:r w:rsidRPr="006006EF">
        <w:tab/>
      </w:r>
      <w:r w:rsidRPr="006006EF">
        <w:tab/>
      </w:r>
      <w:r w:rsidRPr="006006EF">
        <w:tab/>
        <w:t>&lt;wms:Abstract&gt;</w:t>
      </w:r>
    </w:p>
    <w:p w14:paraId="503BB6B3" w14:textId="77777777" w:rsidR="00B8081D" w:rsidRDefault="00B8081D" w:rsidP="00EA4F68">
      <w:pPr>
        <w:pStyle w:val="XMLExample"/>
      </w:pPr>
      <w:r>
        <w:tab/>
      </w:r>
      <w:r>
        <w:tab/>
      </w:r>
      <w:r>
        <w:tab/>
      </w:r>
      <w:r>
        <w:tab/>
        <w:t>...</w:t>
      </w:r>
    </w:p>
    <w:p w14:paraId="1DDCDDD3" w14:textId="77777777" w:rsidR="00EA4F68" w:rsidRPr="006006EF" w:rsidRDefault="00B8081D" w:rsidP="00EA4F68">
      <w:pPr>
        <w:pStyle w:val="XMLExample"/>
      </w:pPr>
      <w:r>
        <w:tab/>
      </w:r>
      <w:r>
        <w:tab/>
      </w:r>
      <w:r>
        <w:tab/>
      </w:r>
      <w:r w:rsidR="00EA4F68" w:rsidRPr="006006EF">
        <w:t>&lt;/wms:Abstract&gt;</w:t>
      </w:r>
    </w:p>
    <w:p w14:paraId="3D36B79A" w14:textId="77777777" w:rsidR="00EA4F68" w:rsidRPr="006006EF" w:rsidRDefault="00EA4F68" w:rsidP="00EA4F68">
      <w:pPr>
        <w:pStyle w:val="XMLExample"/>
      </w:pPr>
      <w:r w:rsidRPr="006006EF">
        <w:tab/>
      </w:r>
      <w:r w:rsidRPr="006006EF">
        <w:tab/>
      </w:r>
      <w:r w:rsidRPr="006006EF">
        <w:tab/>
        <w:t>&lt;wms:KeywordList&gt;</w:t>
      </w:r>
    </w:p>
    <w:p w14:paraId="772E6183" w14:textId="77777777" w:rsidR="00EA4F68" w:rsidRPr="006006EF" w:rsidRDefault="00EA4F68" w:rsidP="00EA4F68">
      <w:pPr>
        <w:pStyle w:val="XMLExample"/>
      </w:pPr>
      <w:r w:rsidRPr="006006EF">
        <w:tab/>
      </w:r>
      <w:r w:rsidRPr="006006EF">
        <w:tab/>
      </w:r>
      <w:r w:rsidRPr="006006EF">
        <w:tab/>
      </w:r>
      <w:r w:rsidRPr="006006EF">
        <w:tab/>
        <w:t>...</w:t>
      </w:r>
    </w:p>
    <w:p w14:paraId="495FE53C" w14:textId="77777777" w:rsidR="00EA4F68" w:rsidRPr="006006EF" w:rsidRDefault="00EA4F68" w:rsidP="00EA4F68">
      <w:pPr>
        <w:pStyle w:val="XMLExample"/>
      </w:pPr>
      <w:r w:rsidRPr="006006EF">
        <w:tab/>
      </w:r>
      <w:r w:rsidRPr="006006EF">
        <w:tab/>
      </w:r>
      <w:r w:rsidRPr="006006EF">
        <w:tab/>
        <w:t>&lt;/wms:KeywordList&gt;</w:t>
      </w:r>
    </w:p>
    <w:p w14:paraId="7EEA185E" w14:textId="77777777" w:rsidR="00EA4F68" w:rsidRDefault="00EA4F68" w:rsidP="00EA4F68">
      <w:pPr>
        <w:pStyle w:val="XMLHighlight"/>
      </w:pPr>
      <w:r w:rsidRPr="006006EF">
        <w:tab/>
      </w:r>
      <w:r w:rsidRPr="006006EF">
        <w:tab/>
      </w:r>
      <w:r w:rsidRPr="006006EF">
        <w:tab/>
      </w:r>
      <w:r>
        <w:t>&lt;wms:CRS&gt;EPSG:4258&lt;/wms:CRS&gt;</w:t>
      </w:r>
    </w:p>
    <w:p w14:paraId="75B5CBBA" w14:textId="77777777" w:rsidR="00EA4F68" w:rsidRDefault="00EA4F68" w:rsidP="00EA4F68">
      <w:pPr>
        <w:pStyle w:val="XMLHighlight"/>
      </w:pPr>
      <w:r w:rsidRPr="000720F2">
        <w:tab/>
      </w:r>
      <w:r w:rsidRPr="000720F2">
        <w:tab/>
      </w:r>
      <w:r w:rsidRPr="000720F2">
        <w:tab/>
      </w:r>
      <w:r>
        <w:t>&lt;wms:CRS&gt;EPSG:4326&lt;/wms:CRS&gt;</w:t>
      </w:r>
    </w:p>
    <w:p w14:paraId="5A5588E4" w14:textId="77777777" w:rsidR="00EA4F68" w:rsidRDefault="00EA4F68" w:rsidP="00EA4F68">
      <w:pPr>
        <w:pStyle w:val="XMLHighlight"/>
      </w:pPr>
      <w:r>
        <w:tab/>
      </w:r>
      <w:r>
        <w:tab/>
      </w:r>
      <w:r>
        <w:tab/>
        <w:t>&lt;wms:CRS&gt;CRS:84&lt;/wms:CRS&gt;</w:t>
      </w:r>
    </w:p>
    <w:p w14:paraId="1E718971" w14:textId="77777777" w:rsidR="00EA4F68" w:rsidRPr="006006EF" w:rsidRDefault="00EA4F68" w:rsidP="00EA4F68">
      <w:pPr>
        <w:pStyle w:val="XMLExample"/>
      </w:pPr>
    </w:p>
    <w:p w14:paraId="04B27C23" w14:textId="77777777" w:rsidR="00EA4F68" w:rsidRPr="006006EF" w:rsidRDefault="00EA4F68" w:rsidP="00EA4F68">
      <w:pPr>
        <w:pStyle w:val="XMLExample"/>
      </w:pPr>
      <w:r w:rsidRPr="006006EF">
        <w:tab/>
      </w:r>
      <w:r w:rsidRPr="006006EF">
        <w:tab/>
      </w:r>
      <w:r w:rsidRPr="006006EF">
        <w:tab/>
        <w:t>&lt;wms:EX_GeographicBoundingBox&gt;</w:t>
      </w:r>
    </w:p>
    <w:p w14:paraId="4E50F426" w14:textId="77777777" w:rsidR="00EA4F68" w:rsidRPr="006006EF" w:rsidRDefault="00EA4F68" w:rsidP="00EA4F68">
      <w:pPr>
        <w:pStyle w:val="XMLExample"/>
      </w:pPr>
      <w:r w:rsidRPr="006006EF">
        <w:tab/>
      </w:r>
      <w:r w:rsidRPr="006006EF">
        <w:tab/>
      </w:r>
      <w:r w:rsidRPr="006006EF">
        <w:tab/>
      </w:r>
      <w:r w:rsidRPr="006006EF">
        <w:tab/>
        <w:t>...</w:t>
      </w:r>
    </w:p>
    <w:p w14:paraId="12B340CE" w14:textId="77777777" w:rsidR="00EA4F68" w:rsidRPr="006006EF" w:rsidRDefault="00EA4F68" w:rsidP="00EA4F68">
      <w:pPr>
        <w:pStyle w:val="XMLExample"/>
      </w:pPr>
      <w:r w:rsidRPr="006006EF">
        <w:tab/>
      </w:r>
      <w:r w:rsidRPr="006006EF">
        <w:tab/>
      </w:r>
      <w:r w:rsidRPr="006006EF">
        <w:tab/>
        <w:t>&lt;/wms:EX_GeographicBoundingBox&gt;</w:t>
      </w:r>
    </w:p>
    <w:p w14:paraId="01C9E100" w14:textId="77777777" w:rsidR="00EA4F68" w:rsidRPr="006006EF" w:rsidRDefault="00EA4F68" w:rsidP="00EA4F68">
      <w:pPr>
        <w:pStyle w:val="XMLExample"/>
      </w:pPr>
      <w:r w:rsidRPr="006006EF">
        <w:tab/>
      </w:r>
      <w:r w:rsidRPr="006006EF">
        <w:tab/>
      </w:r>
      <w:r w:rsidRPr="006006EF">
        <w:tab/>
        <w:t>...</w:t>
      </w:r>
    </w:p>
    <w:p w14:paraId="38C97F63" w14:textId="77777777" w:rsidR="00EA4F68" w:rsidRDefault="00EA4F68" w:rsidP="00EA4F68">
      <w:pPr>
        <w:pStyle w:val="XMLHighlight"/>
      </w:pPr>
      <w:r w:rsidRPr="001422A3">
        <w:tab/>
      </w:r>
      <w:r w:rsidRPr="001422A3">
        <w:tab/>
      </w:r>
      <w:r w:rsidRPr="001422A3">
        <w:tab/>
        <w:t>&lt;wms:Style&gt;</w:t>
      </w:r>
    </w:p>
    <w:p w14:paraId="2528D043" w14:textId="77777777" w:rsidR="00EA4F68" w:rsidRDefault="00EA4F68" w:rsidP="00EA4F68">
      <w:pPr>
        <w:pStyle w:val="XMLHighlight"/>
      </w:pPr>
      <w:r w:rsidRPr="001422A3">
        <w:tab/>
      </w:r>
      <w:r w:rsidRPr="001422A3">
        <w:tab/>
      </w:r>
      <w:r w:rsidRPr="001422A3">
        <w:tab/>
      </w:r>
      <w:r w:rsidRPr="001422A3">
        <w:tab/>
        <w:t>&lt;wms:Name&gt;</w:t>
      </w:r>
      <w:r>
        <w:t>inspire_common:</w:t>
      </w:r>
      <w:r w:rsidRPr="001422A3">
        <w:t>DEFAULT&lt;/wms:Name&gt;</w:t>
      </w:r>
    </w:p>
    <w:p w14:paraId="29CA55E9" w14:textId="77777777" w:rsidR="00EA4F68" w:rsidRDefault="00EA4F68" w:rsidP="00EA4F68">
      <w:pPr>
        <w:pStyle w:val="XMLHighlight"/>
      </w:pPr>
      <w:r w:rsidRPr="001422A3">
        <w:tab/>
      </w:r>
      <w:r w:rsidRPr="001422A3">
        <w:tab/>
      </w:r>
      <w:r w:rsidRPr="001422A3">
        <w:tab/>
      </w:r>
      <w:r w:rsidRPr="001422A3">
        <w:tab/>
        <w:t>&lt;wms:Title&gt;Style for roads&lt;/wms:Title&gt;</w:t>
      </w:r>
    </w:p>
    <w:p w14:paraId="524E8EA1" w14:textId="77777777" w:rsidR="00EA4F68" w:rsidRDefault="00EA4F68" w:rsidP="00EA4F68">
      <w:pPr>
        <w:pStyle w:val="XMLHighlight"/>
      </w:pPr>
      <w:r w:rsidRPr="001422A3">
        <w:tab/>
      </w:r>
      <w:r w:rsidRPr="001422A3">
        <w:tab/>
      </w:r>
      <w:r w:rsidRPr="001422A3">
        <w:tab/>
      </w:r>
      <w:r w:rsidRPr="001422A3">
        <w:tab/>
        <w:t>...</w:t>
      </w:r>
    </w:p>
    <w:p w14:paraId="2AC29F2A" w14:textId="77777777" w:rsidR="00EA4F68" w:rsidRDefault="00EA4F68" w:rsidP="00EA4F68">
      <w:pPr>
        <w:pStyle w:val="XMLHighlight"/>
      </w:pPr>
      <w:r w:rsidRPr="001422A3">
        <w:tab/>
      </w:r>
      <w:r w:rsidRPr="001422A3">
        <w:tab/>
      </w:r>
      <w:r w:rsidRPr="001422A3">
        <w:tab/>
        <w:t>&lt;/wms:Style&gt;</w:t>
      </w:r>
    </w:p>
    <w:p w14:paraId="0760DE96" w14:textId="77777777" w:rsidR="00EA4F68" w:rsidRPr="006006EF" w:rsidRDefault="00EA4F68" w:rsidP="00EA4F68">
      <w:pPr>
        <w:pStyle w:val="XMLExample"/>
        <w:rPr>
          <w:rFonts w:cs="Arial"/>
        </w:rPr>
      </w:pPr>
      <w:r w:rsidRPr="006006EF">
        <w:tab/>
      </w:r>
      <w:r w:rsidRPr="006006EF">
        <w:tab/>
      </w:r>
      <w:r w:rsidRPr="006006EF">
        <w:tab/>
        <w:t>...</w:t>
      </w:r>
    </w:p>
    <w:p w14:paraId="2A47C92E" w14:textId="77777777" w:rsidR="00EA4F68" w:rsidRPr="006006EF" w:rsidRDefault="00EA4F68" w:rsidP="00EA4F68">
      <w:pPr>
        <w:pStyle w:val="XMLExample"/>
        <w:rPr>
          <w:rFonts w:cs="Arial"/>
        </w:rPr>
      </w:pPr>
      <w:r w:rsidRPr="006006EF">
        <w:tab/>
      </w:r>
      <w:r w:rsidRPr="006006EF">
        <w:tab/>
        <w:t>&lt;/wms:Layer&gt;</w:t>
      </w:r>
    </w:p>
    <w:p w14:paraId="1EFDB564" w14:textId="77777777" w:rsidR="00EA4F68" w:rsidRPr="006006EF" w:rsidRDefault="00EA4F68" w:rsidP="00EA4F68">
      <w:pPr>
        <w:pStyle w:val="XMLExample"/>
        <w:rPr>
          <w:rFonts w:cs="Arial"/>
        </w:rPr>
      </w:pPr>
      <w:r w:rsidRPr="006006EF">
        <w:tab/>
        <w:t>&lt;/wms:Capability&gt;</w:t>
      </w:r>
    </w:p>
    <w:p w14:paraId="06248257" w14:textId="77777777" w:rsidR="00EA4F68" w:rsidRDefault="00EA4F68" w:rsidP="00B8081D">
      <w:pPr>
        <w:pStyle w:val="XMLExample"/>
        <w:rPr>
          <w:rFonts w:eastAsia="Arial"/>
        </w:rPr>
      </w:pPr>
      <w:r w:rsidRPr="006006EF">
        <w:rPr>
          <w:rFonts w:cs="Arial"/>
        </w:rPr>
        <w:t>&lt;/wms:WMS_Capabilities&gt;</w:t>
      </w:r>
    </w:p>
    <w:p w14:paraId="41A9023F" w14:textId="77777777" w:rsidR="00EA4F68" w:rsidRDefault="0003558E" w:rsidP="000D0A4A">
      <w:pPr>
        <w:pStyle w:val="Heading6"/>
        <w:rPr>
          <w:rFonts w:eastAsia="Arial"/>
        </w:rPr>
      </w:pPr>
      <w:bookmarkStart w:id="204" w:name="_toc1551"/>
      <w:bookmarkEnd w:id="204"/>
      <w:r>
        <w:rPr>
          <w:rFonts w:eastAsia="Arial"/>
        </w:rPr>
        <w:t>legend url</w:t>
      </w:r>
    </w:p>
    <w:p w14:paraId="0BC7FF09" w14:textId="77777777" w:rsidR="00EA4F68" w:rsidRDefault="00EA4F68" w:rsidP="00FC2812">
      <w:pPr>
        <w:widowControl w:val="0"/>
        <w:tabs>
          <w:tab w:val="left" w:pos="709"/>
        </w:tabs>
        <w:autoSpaceDE w:val="0"/>
        <w:autoSpaceDN w:val="0"/>
        <w:adjustRightInd w:val="0"/>
        <w:spacing w:line="200" w:lineRule="atLeast"/>
        <w:jc w:val="both"/>
        <w:rPr>
          <w:rFonts w:cs="Arial"/>
        </w:rPr>
      </w:pPr>
      <w:r w:rsidRPr="006006EF">
        <w:rPr>
          <w:rFonts w:cs="Arial"/>
        </w:rPr>
        <w:t>Location of the legend for each style</w:t>
      </w:r>
      <w:r w:rsidR="00D4385E">
        <w:rPr>
          <w:rFonts w:cs="Arial"/>
        </w:rPr>
        <w:t>, language and dimension pairs</w:t>
      </w:r>
      <w:r w:rsidRPr="006006EF">
        <w:rPr>
          <w:rFonts w:cs="Arial"/>
        </w:rPr>
        <w:t xml:space="preserve">. </w:t>
      </w:r>
    </w:p>
    <w:p w14:paraId="128FAF13" w14:textId="2289CEAF" w:rsidR="00EA4F68" w:rsidRDefault="00BA763C" w:rsidP="00FC2812">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47</w:t>
      </w:r>
      <w:r w:rsidRPr="00FE0F1C">
        <w:rPr>
          <w:b/>
          <w:color w:val="FF0000"/>
        </w:rPr>
        <w:fldChar w:fldCharType="end"/>
      </w:r>
      <w:r w:rsidR="00EA4F68">
        <w:t xml:space="preserve"> </w:t>
      </w:r>
      <w:r w:rsidR="00EA4F68" w:rsidRPr="006006EF">
        <w:t xml:space="preserve">As the capabilities document is a mono-lingual document, internationalized legend may </w:t>
      </w:r>
      <w:r w:rsidR="00EA4F68">
        <w:t xml:space="preserve">be </w:t>
      </w:r>
      <w:r w:rsidR="00EA4F68" w:rsidRPr="006006EF">
        <w:t xml:space="preserve">placed in </w:t>
      </w:r>
      <w:r w:rsidR="00EA4F68">
        <w:t xml:space="preserve">a </w:t>
      </w:r>
      <w:r w:rsidR="00EA4F68" w:rsidRPr="006006EF">
        <w:t xml:space="preserve">different capabilities document for each value of the LANGUAGE parameter. It </w:t>
      </w:r>
      <w:r w:rsidR="00EA4F68">
        <w:t>shall be</w:t>
      </w:r>
      <w:r w:rsidR="00EA4F68" w:rsidRPr="006006EF">
        <w:t xml:space="preserve"> mapped with the </w:t>
      </w:r>
      <w:r w:rsidR="00EA4F68" w:rsidRPr="006006EF">
        <w:rPr>
          <w:rFonts w:ascii="Courier New" w:hAnsi="Courier New" w:cs="Courier New"/>
        </w:rPr>
        <w:t>&lt;wms:LegendURL&gt;</w:t>
      </w:r>
      <w:r w:rsidR="00EA4F68" w:rsidRPr="006006EF">
        <w:t xml:space="preserve"> element.</w:t>
      </w:r>
    </w:p>
    <w:p w14:paraId="2D3C2539" w14:textId="77777777" w:rsidR="00EA4F68" w:rsidRDefault="00EA4F68" w:rsidP="00FC2812">
      <w:pPr>
        <w:widowControl w:val="0"/>
        <w:tabs>
          <w:tab w:val="left" w:pos="709"/>
        </w:tabs>
        <w:autoSpaceDE w:val="0"/>
        <w:autoSpaceDN w:val="0"/>
        <w:adjustRightInd w:val="0"/>
        <w:spacing w:line="200" w:lineRule="atLeast"/>
        <w:jc w:val="both"/>
        <w:rPr>
          <w:rFonts w:cs="Arial"/>
        </w:rPr>
      </w:pPr>
    </w:p>
    <w:p w14:paraId="776CD3D2" w14:textId="4044390F" w:rsidR="00EA4F68" w:rsidRDefault="00BA763C" w:rsidP="00B8081D">
      <w:pPr>
        <w:pStyle w:val="Recommendation"/>
      </w:pPr>
      <w:r w:rsidRPr="00735DC3">
        <w:rPr>
          <w:b/>
          <w:color w:val="0000CC"/>
        </w:rPr>
        <w:t xml:space="preserve">Implementation Recommendation </w:t>
      </w:r>
      <w:r w:rsidRPr="00735DC3">
        <w:rPr>
          <w:b/>
          <w:color w:val="0000CC"/>
        </w:rPr>
        <w:fldChar w:fldCharType="begin"/>
      </w:r>
      <w:r w:rsidRPr="00735DC3">
        <w:rPr>
          <w:b/>
          <w:color w:val="0000CC"/>
        </w:rPr>
        <w:instrText xml:space="preserve"> SEQ Recommendation \* ARABIC </w:instrText>
      </w:r>
      <w:r w:rsidRPr="00735DC3">
        <w:rPr>
          <w:b/>
          <w:color w:val="0000CC"/>
        </w:rPr>
        <w:fldChar w:fldCharType="separate"/>
      </w:r>
      <w:r w:rsidR="00E66CDD">
        <w:rPr>
          <w:b/>
          <w:noProof/>
          <w:color w:val="0000CC"/>
        </w:rPr>
        <w:t>13</w:t>
      </w:r>
      <w:r w:rsidRPr="00735DC3">
        <w:rPr>
          <w:b/>
          <w:color w:val="0000CC"/>
        </w:rPr>
        <w:fldChar w:fldCharType="end"/>
      </w:r>
      <w:r w:rsidR="00EA4F68">
        <w:tab/>
      </w:r>
      <w:r w:rsidR="00EA4F68" w:rsidRPr="006006EF">
        <w:t>It is recommended to use "</w:t>
      </w:r>
      <w:r w:rsidR="00EA4F68" w:rsidRPr="0088646D">
        <w:rPr>
          <w:rFonts w:ascii="Courier New" w:hAnsi="Courier New"/>
        </w:rPr>
        <w:t>image/png</w:t>
      </w:r>
      <w:r w:rsidR="00EA4F68" w:rsidRPr="006006EF">
        <w:t>" or "</w:t>
      </w:r>
      <w:r w:rsidR="00EA4F68" w:rsidRPr="0088646D">
        <w:rPr>
          <w:rFonts w:ascii="Courier New" w:hAnsi="Courier New"/>
        </w:rPr>
        <w:t>image/gif</w:t>
      </w:r>
      <w:r w:rsidR="00EA4F68" w:rsidRPr="006006EF">
        <w:t xml:space="preserve">" mime types for </w:t>
      </w:r>
      <w:r w:rsidR="00EA4F68">
        <w:t xml:space="preserve">a </w:t>
      </w:r>
      <w:r w:rsidR="00EA4F68" w:rsidRPr="006006EF">
        <w:t>legend.</w:t>
      </w:r>
    </w:p>
    <w:p w14:paraId="25071082" w14:textId="77777777" w:rsidR="00EA4F68" w:rsidRDefault="00EA4F68" w:rsidP="00EA4F68">
      <w:pPr>
        <w:pStyle w:val="Caption"/>
      </w:pPr>
      <w:bookmarkStart w:id="205" w:name="_Toc159065361"/>
      <w:bookmarkStart w:id="206" w:name="_Toc227149077"/>
      <w:r>
        <w:t xml:space="preserve">Example </w:t>
      </w:r>
      <w:r w:rsidR="00007E09">
        <w:fldChar w:fldCharType="begin"/>
      </w:r>
      <w:r w:rsidR="00007E09">
        <w:instrText xml:space="preserve"> SEQ Example \* ARABIC </w:instrText>
      </w:r>
      <w:r w:rsidR="00007E09">
        <w:fldChar w:fldCharType="separate"/>
      </w:r>
      <w:r w:rsidR="00E66CDD">
        <w:rPr>
          <w:noProof/>
        </w:rPr>
        <w:t>21</w:t>
      </w:r>
      <w:r w:rsidR="00007E09">
        <w:rPr>
          <w:noProof/>
        </w:rPr>
        <w:fldChar w:fldCharType="end"/>
      </w:r>
      <w:r>
        <w:t xml:space="preserve">: </w:t>
      </w:r>
      <w:bookmarkEnd w:id="205"/>
      <w:r w:rsidR="0003558E">
        <w:t>Legend URL</w:t>
      </w:r>
      <w:bookmarkEnd w:id="206"/>
    </w:p>
    <w:p w14:paraId="1B111063" w14:textId="77777777" w:rsidR="00EA4F68" w:rsidRDefault="00EA4F68" w:rsidP="00EA4F68">
      <w:pPr>
        <w:pStyle w:val="XMLExample"/>
      </w:pPr>
      <w:r>
        <w:t>&lt;wms:WMS_Capabilities version=“1.3.0”</w:t>
      </w:r>
    </w:p>
    <w:p w14:paraId="78AE728A" w14:textId="77777777" w:rsidR="00EA4F68" w:rsidRDefault="00EA4F68" w:rsidP="00EA4F68">
      <w:pPr>
        <w:pStyle w:val="XMLExample"/>
      </w:pPr>
      <w:r>
        <w:t xml:space="preserve"> xmlns:wms=”http://www.opengis.net/wms&gt;</w:t>
      </w:r>
    </w:p>
    <w:p w14:paraId="576D0A66" w14:textId="77777777" w:rsidR="00EA4F68" w:rsidRDefault="00EA4F68" w:rsidP="00EA4F68">
      <w:pPr>
        <w:pStyle w:val="XMLExample"/>
      </w:pPr>
      <w:r>
        <w:tab/>
        <w:t>&lt;wms:Service&gt;...&lt;/wms:Service&gt;</w:t>
      </w:r>
    </w:p>
    <w:p w14:paraId="0D34C50C" w14:textId="77777777" w:rsidR="00EA4F68" w:rsidRDefault="00EA4F68" w:rsidP="00EA4F68">
      <w:pPr>
        <w:pStyle w:val="XMLExample"/>
      </w:pPr>
      <w:r>
        <w:tab/>
        <w:t>&lt;wms:Capability&gt;</w:t>
      </w:r>
    </w:p>
    <w:p w14:paraId="3C78169B" w14:textId="77777777" w:rsidR="00EA4F68" w:rsidRDefault="00EA4F68" w:rsidP="00EA4F68">
      <w:pPr>
        <w:pStyle w:val="XMLExample"/>
      </w:pPr>
      <w:r>
        <w:tab/>
      </w:r>
      <w:r>
        <w:tab/>
        <w:t>...</w:t>
      </w:r>
    </w:p>
    <w:p w14:paraId="66080974" w14:textId="77777777" w:rsidR="00EA4F68" w:rsidRDefault="00EA4F68" w:rsidP="00EA4F68">
      <w:pPr>
        <w:pStyle w:val="XMLExample"/>
      </w:pPr>
      <w:r>
        <w:tab/>
      </w:r>
      <w:r>
        <w:tab/>
        <w:t>&lt;wms:Layer&gt;</w:t>
      </w:r>
    </w:p>
    <w:p w14:paraId="5D5F9C7A" w14:textId="77777777" w:rsidR="00EA4F68" w:rsidRDefault="00EA4F68" w:rsidP="00EA4F68">
      <w:pPr>
        <w:pStyle w:val="XMLExample"/>
        <w:rPr>
          <w:rFonts w:eastAsia="Arial"/>
        </w:rPr>
      </w:pPr>
      <w:r>
        <w:tab/>
      </w:r>
      <w:r>
        <w:tab/>
      </w:r>
      <w:r>
        <w:tab/>
        <w:t>&lt;wms:Name&gt;TN.ROADTRANSPORTNETWORK.ROADAREA</w:t>
      </w:r>
      <w:r>
        <w:rPr>
          <w:rFonts w:eastAsia="Arial"/>
        </w:rPr>
        <w:t>&lt;/wms:Name&gt;</w:t>
      </w:r>
    </w:p>
    <w:p w14:paraId="3802DF65" w14:textId="77777777" w:rsidR="00EA4F68" w:rsidRDefault="00EA4F68" w:rsidP="00EA4F68">
      <w:pPr>
        <w:pStyle w:val="XMLExample"/>
      </w:pPr>
      <w:r>
        <w:tab/>
      </w:r>
      <w:r>
        <w:tab/>
      </w:r>
      <w:r>
        <w:tab/>
        <w:t>&lt;wms:Title&gt;Transport networks : Road Area&lt;/wms:Title&gt;</w:t>
      </w:r>
    </w:p>
    <w:p w14:paraId="6140EED2" w14:textId="77777777" w:rsidR="00EA4F68" w:rsidRDefault="00EA4F68" w:rsidP="00EA4F68">
      <w:pPr>
        <w:pStyle w:val="XMLExample"/>
      </w:pPr>
      <w:r>
        <w:tab/>
      </w:r>
      <w:r>
        <w:tab/>
      </w:r>
      <w:r>
        <w:tab/>
        <w:t>&lt;wms:Abstract&gt;As defined by TWG&lt;/wms:Abstract&gt;</w:t>
      </w:r>
    </w:p>
    <w:p w14:paraId="1316D2EC" w14:textId="77777777" w:rsidR="00EA4F68" w:rsidRDefault="00EA4F68" w:rsidP="00EA4F68">
      <w:pPr>
        <w:pStyle w:val="XMLExample"/>
      </w:pPr>
      <w:r>
        <w:tab/>
      </w:r>
      <w:r>
        <w:tab/>
      </w:r>
      <w:r>
        <w:tab/>
        <w:t>&lt;wms:KeywordList&gt;</w:t>
      </w:r>
    </w:p>
    <w:p w14:paraId="6DA65909" w14:textId="77777777" w:rsidR="00EA4F68" w:rsidRPr="008A7578" w:rsidRDefault="00EA4F68" w:rsidP="00EA4F68">
      <w:pPr>
        <w:pStyle w:val="XMLExample"/>
      </w:pPr>
      <w:r>
        <w:tab/>
      </w:r>
      <w:r>
        <w:tab/>
      </w:r>
      <w:r>
        <w:tab/>
      </w:r>
      <w:r>
        <w:tab/>
      </w:r>
      <w:r w:rsidRPr="00E739A7">
        <w:t>&lt;wms:Keyword</w:t>
      </w:r>
      <w:r>
        <w:t xml:space="preserve"> vocabulary=”GEMET”</w:t>
      </w:r>
      <w:r w:rsidRPr="00E739A7">
        <w:t>&gt;</w:t>
      </w:r>
      <w:r>
        <w:t xml:space="preserve"> GEMET </w:t>
      </w:r>
      <w:r w:rsidRPr="00E739A7">
        <w:t>keyword&lt;/wms:Keyword&gt;</w:t>
      </w:r>
    </w:p>
    <w:p w14:paraId="21B29C0B" w14:textId="77777777" w:rsidR="00EA4F68" w:rsidRDefault="00EA4F68" w:rsidP="00EA4F68">
      <w:pPr>
        <w:pStyle w:val="XMLExample"/>
      </w:pPr>
      <w:r w:rsidRPr="008A7578">
        <w:lastRenderedPageBreak/>
        <w:tab/>
      </w:r>
      <w:r w:rsidRPr="008A7578">
        <w:tab/>
      </w:r>
      <w:r w:rsidRPr="008A7578">
        <w:tab/>
      </w:r>
      <w:r w:rsidRPr="008A7578">
        <w:tab/>
      </w:r>
      <w:r>
        <w:t>...</w:t>
      </w:r>
    </w:p>
    <w:p w14:paraId="5C190984" w14:textId="77777777" w:rsidR="00440F22" w:rsidRDefault="00EA4F68" w:rsidP="00EA4F68">
      <w:pPr>
        <w:pStyle w:val="XMLHighlight"/>
      </w:pPr>
      <w:r>
        <w:tab/>
      </w:r>
      <w:r>
        <w:tab/>
      </w:r>
      <w:r>
        <w:tab/>
        <w:t>&lt;/wms:KeywordList&gt;</w:t>
      </w:r>
      <w:r w:rsidRPr="006006EF">
        <w:tab/>
      </w:r>
      <w:r w:rsidRPr="006006EF">
        <w:tab/>
      </w:r>
      <w:r w:rsidRPr="006006EF">
        <w:tab/>
      </w:r>
    </w:p>
    <w:p w14:paraId="478EFDA5" w14:textId="77777777" w:rsidR="00EA4F68" w:rsidRDefault="00440F22" w:rsidP="00EA4F68">
      <w:pPr>
        <w:pStyle w:val="XMLHighlight"/>
      </w:pPr>
      <w:r>
        <w:tab/>
      </w:r>
      <w:r>
        <w:tab/>
      </w:r>
      <w:r>
        <w:tab/>
      </w:r>
      <w:r w:rsidR="00EA4F68">
        <w:t>&lt;wms:CRS&gt;EPSG:4258&lt;/wms:CRS&gt;</w:t>
      </w:r>
    </w:p>
    <w:p w14:paraId="53A583F9" w14:textId="77777777" w:rsidR="00EA4F68" w:rsidRDefault="00EA4F68" w:rsidP="00EA4F68">
      <w:pPr>
        <w:pStyle w:val="XMLHighlight"/>
      </w:pPr>
      <w:r w:rsidRPr="000720F2">
        <w:tab/>
      </w:r>
      <w:r w:rsidRPr="000720F2">
        <w:tab/>
      </w:r>
      <w:r w:rsidRPr="000720F2">
        <w:tab/>
      </w:r>
      <w:r>
        <w:t>&lt;wms:CRS&gt;EPSG:4326&lt;/wms:CRS&gt;</w:t>
      </w:r>
    </w:p>
    <w:p w14:paraId="0FC4C9EB" w14:textId="77777777" w:rsidR="00EA4F68" w:rsidRDefault="00EA4F68" w:rsidP="00EA4F68">
      <w:pPr>
        <w:pStyle w:val="XMLHighlight"/>
      </w:pPr>
      <w:r>
        <w:tab/>
      </w:r>
      <w:r>
        <w:tab/>
      </w:r>
      <w:r>
        <w:tab/>
        <w:t>&lt;wms:CRS&gt;CRS:84&lt;/wms:CRS&gt;</w:t>
      </w:r>
    </w:p>
    <w:p w14:paraId="0B82E36A" w14:textId="77777777" w:rsidR="00EA4F68" w:rsidRDefault="00EA4F68" w:rsidP="00EA4F68">
      <w:pPr>
        <w:pStyle w:val="XMLExample"/>
      </w:pPr>
      <w:r>
        <w:tab/>
      </w:r>
      <w:r>
        <w:tab/>
      </w:r>
      <w:r>
        <w:tab/>
        <w:t>&lt;wms:EX_GeographicBoundingBox&gt;</w:t>
      </w:r>
    </w:p>
    <w:p w14:paraId="375AFEF9" w14:textId="77777777" w:rsidR="00EA4F68" w:rsidRDefault="00EA4F68" w:rsidP="00EA4F68">
      <w:pPr>
        <w:pStyle w:val="XMLExample"/>
      </w:pPr>
      <w:r>
        <w:tab/>
      </w:r>
      <w:r>
        <w:tab/>
      </w:r>
      <w:r>
        <w:tab/>
      </w:r>
      <w:r>
        <w:tab/>
        <w:t>&lt;wms:westBoundLongitude&gt;-31.2&lt;/wms:westBoundLongitude&gt;</w:t>
      </w:r>
    </w:p>
    <w:p w14:paraId="38F46967" w14:textId="77777777" w:rsidR="00EA4F68" w:rsidRDefault="00EA4F68" w:rsidP="00EA4F68">
      <w:pPr>
        <w:pStyle w:val="XMLExample"/>
      </w:pPr>
      <w:r>
        <w:tab/>
      </w:r>
      <w:r>
        <w:tab/>
      </w:r>
      <w:r>
        <w:tab/>
      </w:r>
      <w:r>
        <w:tab/>
        <w:t>&lt;wms:eastBoundLongitude&gt;69.1&lt;/wms:eastBoundLongitude&gt;</w:t>
      </w:r>
    </w:p>
    <w:p w14:paraId="137C712F" w14:textId="77777777" w:rsidR="00EA4F68" w:rsidRDefault="00EA4F68" w:rsidP="00EA4F68">
      <w:pPr>
        <w:pStyle w:val="XMLExample"/>
      </w:pPr>
      <w:r>
        <w:tab/>
      </w:r>
      <w:r>
        <w:tab/>
      </w:r>
      <w:r>
        <w:tab/>
      </w:r>
      <w:r>
        <w:tab/>
        <w:t>&lt;wms:southBoundLatitude&gt;27.2&lt;/wms:southBoundLatitude&gt;</w:t>
      </w:r>
    </w:p>
    <w:p w14:paraId="280EC69B" w14:textId="77777777" w:rsidR="00EA4F68" w:rsidRDefault="00EA4F68" w:rsidP="00EA4F68">
      <w:pPr>
        <w:pStyle w:val="XMLExample"/>
      </w:pPr>
      <w:r>
        <w:tab/>
      </w:r>
      <w:r>
        <w:tab/>
      </w:r>
      <w:r>
        <w:tab/>
      </w:r>
      <w:r>
        <w:tab/>
        <w:t>&lt;wms:northBoundLatitude&gt;90&lt;/wms:northBoundLatitude&gt;</w:t>
      </w:r>
    </w:p>
    <w:p w14:paraId="59E5FA6E" w14:textId="77777777" w:rsidR="00EA4F68" w:rsidRDefault="00EA4F68" w:rsidP="00EA4F68">
      <w:pPr>
        <w:pStyle w:val="XMLExample"/>
      </w:pPr>
      <w:r>
        <w:tab/>
      </w:r>
      <w:r>
        <w:tab/>
      </w:r>
      <w:r>
        <w:tab/>
        <w:t>&lt;/wms:EX_GeographicBoundingBox&gt;</w:t>
      </w:r>
    </w:p>
    <w:p w14:paraId="66C52ACC" w14:textId="77777777" w:rsidR="00EA4F68" w:rsidRDefault="00EA4F68" w:rsidP="00EA4F68">
      <w:pPr>
        <w:pStyle w:val="XMLExample"/>
      </w:pPr>
      <w:r>
        <w:tab/>
      </w:r>
      <w:r>
        <w:tab/>
      </w:r>
      <w:r>
        <w:tab/>
        <w:t>...</w:t>
      </w:r>
    </w:p>
    <w:p w14:paraId="3507AFF9" w14:textId="77777777" w:rsidR="00EA4F68" w:rsidRPr="0007532C" w:rsidRDefault="00EA4F68" w:rsidP="00EA4F68">
      <w:pPr>
        <w:pStyle w:val="XMLExample"/>
      </w:pPr>
      <w:r>
        <w:t xml:space="preserve">       </w:t>
      </w:r>
      <w:r w:rsidRPr="0007532C">
        <w:t>&lt;MetadataURL type="ISO19115</w:t>
      </w:r>
      <w:r>
        <w:t>:2003</w:t>
      </w:r>
      <w:r w:rsidRPr="0007532C">
        <w:t>”&gt;</w:t>
      </w:r>
    </w:p>
    <w:p w14:paraId="02F6B176" w14:textId="77777777" w:rsidR="00EA4F68" w:rsidRPr="0007532C" w:rsidRDefault="00EA4F68" w:rsidP="00EA4F68">
      <w:pPr>
        <w:pStyle w:val="XMLExample"/>
      </w:pPr>
      <w:r w:rsidRPr="0007532C">
        <w:t xml:space="preserve">       </w:t>
      </w:r>
      <w:r>
        <w:t xml:space="preserve"> </w:t>
      </w:r>
      <w:r w:rsidRPr="0007532C">
        <w:t xml:space="preserve"> &lt;Format&gt;text/xml&lt;/Format&gt;</w:t>
      </w:r>
    </w:p>
    <w:p w14:paraId="4D02B2B7" w14:textId="77777777" w:rsidR="00EA4F68" w:rsidRDefault="00EA4F68" w:rsidP="00EA4F68">
      <w:pPr>
        <w:pStyle w:val="XMLExample"/>
      </w:pPr>
      <w:r w:rsidRPr="0007532C">
        <w:t xml:space="preserve">        </w:t>
      </w:r>
      <w:r>
        <w:t xml:space="preserve">   </w:t>
      </w:r>
      <w:r w:rsidRPr="0007532C">
        <w:t xml:space="preserve"> &lt;OnlineResource xmlns:xlink="http://www.w3.org/1999/xlink" </w:t>
      </w:r>
      <w:r>
        <w:t xml:space="preserve">                   </w:t>
      </w:r>
    </w:p>
    <w:p w14:paraId="7B8EEED2" w14:textId="77777777" w:rsidR="00EA4F68" w:rsidRPr="0007532C" w:rsidRDefault="00EA4F68" w:rsidP="00EA4F68">
      <w:pPr>
        <w:pStyle w:val="XMLExample"/>
      </w:pPr>
      <w:r>
        <w:t xml:space="preserve">               </w:t>
      </w:r>
      <w:r w:rsidRPr="0007532C">
        <w:t>xlink:type="simple"</w:t>
      </w:r>
    </w:p>
    <w:p w14:paraId="356CE50D" w14:textId="77777777" w:rsidR="00EA4F68" w:rsidRPr="0007532C" w:rsidRDefault="00EA4F68" w:rsidP="00EA4F68">
      <w:pPr>
        <w:pStyle w:val="XMLExample"/>
      </w:pPr>
      <w:r>
        <w:t xml:space="preserve">               </w:t>
      </w:r>
      <w:r w:rsidRPr="0007532C">
        <w:t xml:space="preserve">xlink:href=" </w:t>
      </w:r>
      <w:r w:rsidRPr="00BF0735">
        <w:t>http://.../discovery?Service=CSW&amp;Request=GetRecordById&amp;Version=2.0.2&amp;id=[METADATA_IDENTIFIER]&amp;outputSchema=http://www.isotc211.org/2005/gmd&amp;elementSetName=full</w:t>
      </w:r>
      <w:r w:rsidRPr="0007532C">
        <w:t>"</w:t>
      </w:r>
    </w:p>
    <w:p w14:paraId="2D9BF9D1" w14:textId="77777777" w:rsidR="00EA4F68" w:rsidRPr="0007532C" w:rsidRDefault="00EA4F68" w:rsidP="00EA4F68">
      <w:pPr>
        <w:pStyle w:val="XMLExample"/>
      </w:pPr>
      <w:r>
        <w:t xml:space="preserve">             </w:t>
      </w:r>
      <w:r w:rsidRPr="0007532C">
        <w:t>/&gt;</w:t>
      </w:r>
    </w:p>
    <w:p w14:paraId="53CB9573" w14:textId="77777777" w:rsidR="00EA4F68" w:rsidRDefault="00EA4F68" w:rsidP="00EA4F68">
      <w:pPr>
        <w:pStyle w:val="XMLExample"/>
      </w:pPr>
      <w:r>
        <w:t xml:space="preserve">       </w:t>
      </w:r>
      <w:r w:rsidRPr="0007532C">
        <w:t>&lt;/MetadataURL&gt;</w:t>
      </w:r>
    </w:p>
    <w:p w14:paraId="44314467" w14:textId="77777777" w:rsidR="00EA4F68" w:rsidRDefault="00EA4F68" w:rsidP="00EA4F68">
      <w:pPr>
        <w:pStyle w:val="XMLExample"/>
      </w:pPr>
      <w:r>
        <w:t xml:space="preserve">       ...</w:t>
      </w:r>
    </w:p>
    <w:p w14:paraId="311A0547" w14:textId="77777777" w:rsidR="00EA4F68" w:rsidRDefault="00EA4F68" w:rsidP="00EA4F68">
      <w:pPr>
        <w:pStyle w:val="XMLExample"/>
      </w:pPr>
      <w:r>
        <w:tab/>
      </w:r>
      <w:r>
        <w:tab/>
      </w:r>
      <w:r>
        <w:tab/>
        <w:t>&lt;wms:Style&gt;</w:t>
      </w:r>
    </w:p>
    <w:p w14:paraId="4E4930CF" w14:textId="77777777" w:rsidR="00EA4F68" w:rsidRDefault="00EA4F68" w:rsidP="00EA4F68">
      <w:pPr>
        <w:pStyle w:val="XMLExample"/>
      </w:pPr>
      <w:r>
        <w:tab/>
      </w:r>
      <w:r>
        <w:tab/>
      </w:r>
      <w:r>
        <w:tab/>
      </w:r>
      <w:r>
        <w:tab/>
        <w:t>&lt;wms:Name&gt;inspire_common:DEFAULT&lt;/wms:Name&gt;</w:t>
      </w:r>
    </w:p>
    <w:p w14:paraId="68E261FE" w14:textId="77777777" w:rsidR="00EA4F68" w:rsidRDefault="00EA4F68" w:rsidP="00EA4F68">
      <w:pPr>
        <w:pStyle w:val="XMLExample"/>
      </w:pPr>
      <w:r>
        <w:tab/>
      </w:r>
      <w:r>
        <w:tab/>
      </w:r>
      <w:r>
        <w:tab/>
      </w:r>
      <w:r>
        <w:tab/>
        <w:t>&lt;wms:Title&gt;Style for roads&lt;/wms:Title&gt;</w:t>
      </w:r>
    </w:p>
    <w:p w14:paraId="4FD64396" w14:textId="77777777" w:rsidR="00EA4F68" w:rsidRPr="00C353F9" w:rsidRDefault="00EA4F68" w:rsidP="00EA4F68">
      <w:pPr>
        <w:pStyle w:val="XMLHighlight"/>
      </w:pPr>
      <w:r>
        <w:tab/>
      </w:r>
      <w:r>
        <w:tab/>
      </w:r>
      <w:r>
        <w:tab/>
      </w:r>
      <w:r>
        <w:tab/>
      </w:r>
      <w:r w:rsidRPr="00C353F9">
        <w:t>&lt;wms:LegendURL width="100" height="100"&gt;</w:t>
      </w:r>
    </w:p>
    <w:p w14:paraId="69EBA410" w14:textId="77777777" w:rsidR="00EA4F68" w:rsidRPr="00C353F9" w:rsidRDefault="00EA4F68" w:rsidP="00EA4F68">
      <w:pPr>
        <w:pStyle w:val="XMLHighlight"/>
      </w:pPr>
      <w:r w:rsidRPr="00C353F9">
        <w:tab/>
      </w:r>
      <w:r w:rsidRPr="00C353F9">
        <w:tab/>
      </w:r>
      <w:r w:rsidRPr="00C353F9">
        <w:tab/>
      </w:r>
      <w:r w:rsidRPr="00C353F9">
        <w:tab/>
      </w:r>
      <w:r w:rsidRPr="00C353F9">
        <w:tab/>
        <w:t>&lt;wms:Format&gt;image/png&lt;/wms:Format&gt;</w:t>
      </w:r>
    </w:p>
    <w:p w14:paraId="3218B438" w14:textId="511BE82E" w:rsidR="00EA4F68" w:rsidRPr="0073001D" w:rsidRDefault="00EA4F68" w:rsidP="00EA4F68">
      <w:pPr>
        <w:pStyle w:val="XMLHighlight"/>
      </w:pPr>
      <w:r w:rsidRPr="00C353F9">
        <w:tab/>
      </w:r>
      <w:r w:rsidRPr="00C353F9">
        <w:tab/>
      </w:r>
      <w:r w:rsidRPr="00C353F9">
        <w:tab/>
      </w:r>
      <w:r w:rsidRPr="00C353F9">
        <w:tab/>
      </w:r>
      <w:r w:rsidRPr="00C353F9">
        <w:tab/>
        <w:t>&lt;wms:OnlineResource</w:t>
      </w:r>
      <w:r w:rsidR="00440F22">
        <w:t xml:space="preserve"> </w:t>
      </w:r>
      <w:r w:rsidRPr="0073001D">
        <w:t>xmlns:xlink="</w:t>
      </w:r>
      <w:hyperlink r:id="rId40" w:history="1">
        <w:r w:rsidRPr="0073001D">
          <w:rPr>
            <w:rStyle w:val="Hyperlink"/>
            <w:lang w:val="de-DE"/>
          </w:rPr>
          <w:t>http://www.w3.org/1999/xlink</w:t>
        </w:r>
      </w:hyperlink>
      <w:r w:rsidRPr="0073001D">
        <w:t>"</w:t>
      </w:r>
    </w:p>
    <w:p w14:paraId="78C69897" w14:textId="77777777" w:rsidR="00EA4F68" w:rsidRDefault="00EA4F68" w:rsidP="00EA4F68">
      <w:pPr>
        <w:pStyle w:val="XMLHighlight"/>
      </w:pPr>
      <w:r w:rsidRPr="00C353F9">
        <w:tab/>
      </w:r>
      <w:r w:rsidRPr="00C353F9">
        <w:tab/>
      </w:r>
      <w:r w:rsidRPr="00C353F9">
        <w:tab/>
      </w:r>
      <w:r w:rsidRPr="00C353F9">
        <w:tab/>
      </w:r>
      <w:r w:rsidRPr="00C353F9">
        <w:tab/>
      </w:r>
      <w:r w:rsidRPr="00C353F9">
        <w:tab/>
      </w:r>
      <w:r>
        <w:t>xlink:type="simple"</w:t>
      </w:r>
    </w:p>
    <w:p w14:paraId="75D8C74C" w14:textId="77777777" w:rsidR="00EA4F68" w:rsidRDefault="00EA4F68" w:rsidP="00EA4F68">
      <w:pPr>
        <w:pStyle w:val="XMLHighlight"/>
      </w:pPr>
      <w:r>
        <w:tab/>
      </w:r>
      <w:r>
        <w:tab/>
      </w:r>
      <w:r>
        <w:tab/>
      </w:r>
      <w:r>
        <w:tab/>
      </w:r>
      <w:r>
        <w:tab/>
      </w:r>
      <w:r>
        <w:tab/>
        <w:t>xlink:href="URL"</w:t>
      </w:r>
    </w:p>
    <w:p w14:paraId="1862A4ED" w14:textId="77777777" w:rsidR="00EA4F68" w:rsidRDefault="00EA4F68" w:rsidP="00EA4F68">
      <w:pPr>
        <w:pStyle w:val="XMLHighlight"/>
      </w:pPr>
      <w:r>
        <w:tab/>
      </w:r>
      <w:r>
        <w:tab/>
      </w:r>
      <w:r>
        <w:tab/>
      </w:r>
      <w:r>
        <w:tab/>
      </w:r>
      <w:r w:rsidR="00440F22">
        <w:tab/>
      </w:r>
      <w:r>
        <w:t>/&gt;</w:t>
      </w:r>
    </w:p>
    <w:p w14:paraId="1B5DC462" w14:textId="77777777" w:rsidR="00EA4F68" w:rsidRDefault="00EA4F68" w:rsidP="00EA4F68">
      <w:pPr>
        <w:pStyle w:val="XMLHighlight"/>
      </w:pPr>
      <w:r>
        <w:tab/>
      </w:r>
      <w:r>
        <w:tab/>
      </w:r>
      <w:r>
        <w:tab/>
      </w:r>
      <w:r>
        <w:tab/>
        <w:t>&lt;wms:LegendURL&gt;</w:t>
      </w:r>
    </w:p>
    <w:p w14:paraId="7743A47D" w14:textId="77777777" w:rsidR="00EA4F68" w:rsidRDefault="00EA4F68" w:rsidP="00EA4F68">
      <w:pPr>
        <w:pStyle w:val="XMLExample"/>
      </w:pPr>
      <w:r>
        <w:tab/>
      </w:r>
      <w:r>
        <w:tab/>
      </w:r>
      <w:r>
        <w:tab/>
        <w:t>&lt;/wms:Style&gt;</w:t>
      </w:r>
    </w:p>
    <w:p w14:paraId="790A34C9" w14:textId="77777777" w:rsidR="00EA4F68" w:rsidRDefault="00EA4F68" w:rsidP="00EA4F68">
      <w:pPr>
        <w:pStyle w:val="XMLExample"/>
      </w:pPr>
      <w:r>
        <w:tab/>
      </w:r>
      <w:r>
        <w:tab/>
      </w:r>
      <w:r>
        <w:tab/>
        <w:t>...</w:t>
      </w:r>
    </w:p>
    <w:p w14:paraId="1797FA15" w14:textId="77777777" w:rsidR="00EA4F68" w:rsidRDefault="00EA4F68" w:rsidP="00EA4F68">
      <w:pPr>
        <w:pStyle w:val="XMLExample"/>
      </w:pPr>
      <w:r>
        <w:tab/>
      </w:r>
      <w:r>
        <w:tab/>
        <w:t>&lt;/wms:Layer&gt;</w:t>
      </w:r>
    </w:p>
    <w:p w14:paraId="3C61C33B" w14:textId="77777777" w:rsidR="00EA4F68" w:rsidRDefault="00EA4F68" w:rsidP="00EA4F68">
      <w:pPr>
        <w:pStyle w:val="XMLExample"/>
      </w:pPr>
      <w:r>
        <w:tab/>
        <w:t>&lt;/wms:Capability&gt;</w:t>
      </w:r>
    </w:p>
    <w:p w14:paraId="0D8B92D7" w14:textId="77777777" w:rsidR="00EA4F68" w:rsidRDefault="00EA4F68" w:rsidP="00D4385E">
      <w:pPr>
        <w:pStyle w:val="XMLExample"/>
        <w:rPr>
          <w:rFonts w:eastAsia="Arial"/>
        </w:rPr>
      </w:pPr>
      <w:r>
        <w:rPr>
          <w:rFonts w:eastAsia="Arial" w:cs="Arial"/>
        </w:rPr>
        <w:t>&lt;/wms:WMS_Capabilities&gt;</w:t>
      </w:r>
    </w:p>
    <w:p w14:paraId="3E8D04DE" w14:textId="77777777" w:rsidR="00FC2812" w:rsidRPr="00FC2812" w:rsidRDefault="00FC2812" w:rsidP="00FC2812">
      <w:pPr>
        <w:rPr>
          <w:rFonts w:eastAsia="Arial"/>
        </w:rPr>
      </w:pPr>
      <w:bookmarkStart w:id="207" w:name="_toc1598"/>
      <w:bookmarkEnd w:id="207"/>
    </w:p>
    <w:p w14:paraId="43008C6B" w14:textId="77777777" w:rsidR="00EA4F68" w:rsidRDefault="0003558E" w:rsidP="0003558E">
      <w:pPr>
        <w:pStyle w:val="Heading6"/>
        <w:rPr>
          <w:rFonts w:eastAsia="Arial"/>
        </w:rPr>
      </w:pPr>
      <w:r>
        <w:rPr>
          <w:rFonts w:eastAsia="Arial"/>
        </w:rPr>
        <w:t>dimension pairs</w:t>
      </w:r>
    </w:p>
    <w:p w14:paraId="0717C190" w14:textId="77777777" w:rsidR="00EA4F68" w:rsidRDefault="00EA4F68" w:rsidP="001637C8">
      <w:pPr>
        <w:jc w:val="both"/>
        <w:rPr>
          <w:rFonts w:eastAsia="Arial"/>
          <w:lang w:val="en-US"/>
        </w:rPr>
      </w:pPr>
      <w:r>
        <w:rPr>
          <w:rFonts w:eastAsia="Arial"/>
          <w:lang w:val="en-US"/>
        </w:rPr>
        <w:t>Indicates the supported two dimensional axis pairs for multi-dimensional spatial data sets and spatial data sets series</w:t>
      </w:r>
      <w:r w:rsidR="0003445C">
        <w:rPr>
          <w:rFonts w:eastAsia="Arial"/>
          <w:lang w:val="en-US"/>
        </w:rPr>
        <w:t>;</w:t>
      </w:r>
      <w:r>
        <w:rPr>
          <w:rFonts w:eastAsia="Arial"/>
          <w:lang w:val="en-US"/>
        </w:rPr>
        <w:t xml:space="preserve"> some geographic information may be available at other dimensions (for example, satellite images in different wavelength bands). </w:t>
      </w:r>
    </w:p>
    <w:p w14:paraId="356958E0" w14:textId="36A717C9" w:rsidR="00EA4F68" w:rsidRDefault="00BA763C" w:rsidP="00FA1D0C">
      <w:pPr>
        <w:pStyle w:val="Recommendation"/>
        <w:rPr>
          <w:rFonts w:eastAsia="PFJEKE+Arial" w:cs="PFJEKE+Arial"/>
          <w:lang w:val="en-US"/>
        </w:rPr>
      </w:pPr>
      <w:r w:rsidRPr="00FE0F1C">
        <w:rPr>
          <w:b/>
          <w:color w:val="0000CC"/>
        </w:rPr>
        <w:t xml:space="preserve">Implementation Recommendation </w:t>
      </w:r>
      <w:r w:rsidRPr="00FE0F1C">
        <w:rPr>
          <w:b/>
          <w:color w:val="0000CC"/>
        </w:rPr>
        <w:fldChar w:fldCharType="begin"/>
      </w:r>
      <w:r w:rsidRPr="00FE0F1C">
        <w:rPr>
          <w:b/>
          <w:color w:val="0000CC"/>
        </w:rPr>
        <w:instrText xml:space="preserve"> SEQ Recommendation \* ARABIC </w:instrText>
      </w:r>
      <w:r w:rsidRPr="00FE0F1C">
        <w:rPr>
          <w:b/>
          <w:color w:val="0000CC"/>
        </w:rPr>
        <w:fldChar w:fldCharType="separate"/>
      </w:r>
      <w:r w:rsidR="00E66CDD">
        <w:rPr>
          <w:b/>
          <w:noProof/>
          <w:color w:val="0000CC"/>
        </w:rPr>
        <w:t>14</w:t>
      </w:r>
      <w:r w:rsidRPr="00FE0F1C">
        <w:rPr>
          <w:b/>
          <w:color w:val="0000CC"/>
        </w:rPr>
        <w:fldChar w:fldCharType="end"/>
      </w:r>
      <w:r w:rsidR="00EA4F68">
        <w:t xml:space="preserve"> </w:t>
      </w:r>
      <w:r w:rsidR="00EA4F68" w:rsidRPr="006006EF">
        <w:t xml:space="preserve">The optional </w:t>
      </w:r>
      <w:r w:rsidR="00EA4F68" w:rsidRPr="006006EF">
        <w:rPr>
          <w:rFonts w:ascii="Courier New" w:hAnsi="Courier New" w:cs="Courier New"/>
        </w:rPr>
        <w:t>&lt;wms:Dimension&gt;</w:t>
      </w:r>
      <w:r w:rsidR="00EA4F68" w:rsidRPr="006006EF">
        <w:t xml:space="preserve"> element </w:t>
      </w:r>
      <w:r w:rsidR="00EA4F68">
        <w:t>should be</w:t>
      </w:r>
      <w:r w:rsidR="00EA4F68" w:rsidRPr="006006EF">
        <w:t xml:space="preserve"> used in service metadata to declare that one or more dimensional parameters are relevant to a layer or group of layers.</w:t>
      </w:r>
      <w:r w:rsidR="00EA4F68" w:rsidDel="004E382D">
        <w:rPr>
          <w:rFonts w:eastAsia="PFJEKE+Arial" w:cs="PFJEKE+Arial"/>
          <w:lang w:val="en-US"/>
        </w:rPr>
        <w:t xml:space="preserve"> </w:t>
      </w:r>
    </w:p>
    <w:p w14:paraId="25835F9F" w14:textId="04BF634A" w:rsidR="00EA4F68" w:rsidRDefault="00EA4F68" w:rsidP="00FC2812">
      <w:pPr>
        <w:jc w:val="both"/>
        <w:rPr>
          <w:rFonts w:eastAsia="PFJEKE+Arial" w:cs="PFJEKE+Arial"/>
        </w:rPr>
      </w:pPr>
    </w:p>
    <w:p w14:paraId="3BF80CDC" w14:textId="77777777" w:rsidR="00EA4F68" w:rsidDel="0088646D" w:rsidRDefault="00EA4F68" w:rsidP="001637C8">
      <w:pPr>
        <w:jc w:val="both"/>
        <w:rPr>
          <w:lang w:val="en-US"/>
        </w:rPr>
      </w:pPr>
      <w:r>
        <w:t>For more information, refer to</w:t>
      </w:r>
      <w:r>
        <w:rPr>
          <w:lang w:val="en-US"/>
        </w:rPr>
        <w:t xml:space="preserve"> [</w:t>
      </w:r>
      <w:r w:rsidRPr="0088646D">
        <w:rPr>
          <w:b/>
          <w:lang w:val="en-US"/>
        </w:rPr>
        <w:t>ISO 19128</w:t>
      </w:r>
      <w:r>
        <w:rPr>
          <w:lang w:val="en-US"/>
        </w:rPr>
        <w:t xml:space="preserve">, Annex C]. </w:t>
      </w:r>
    </w:p>
    <w:p w14:paraId="3612334E" w14:textId="43484326" w:rsidR="00EA4F68" w:rsidRDefault="00BA763C" w:rsidP="001637C8">
      <w:pPr>
        <w:pStyle w:val="Recommendation"/>
        <w:rPr>
          <w:lang w:val="en-US"/>
        </w:rPr>
      </w:pPr>
      <w:r w:rsidRPr="00FE0F1C">
        <w:rPr>
          <w:b/>
          <w:color w:val="0000CC"/>
        </w:rPr>
        <w:t xml:space="preserve">Implementation Recommendation </w:t>
      </w:r>
      <w:r w:rsidRPr="00FE0F1C">
        <w:rPr>
          <w:b/>
          <w:color w:val="0000CC"/>
        </w:rPr>
        <w:fldChar w:fldCharType="begin"/>
      </w:r>
      <w:r w:rsidRPr="00FE0F1C">
        <w:rPr>
          <w:b/>
          <w:color w:val="0000CC"/>
        </w:rPr>
        <w:instrText xml:space="preserve"> SEQ Recommendation \* ARABIC </w:instrText>
      </w:r>
      <w:r w:rsidRPr="00FE0F1C">
        <w:rPr>
          <w:b/>
          <w:color w:val="0000CC"/>
        </w:rPr>
        <w:fldChar w:fldCharType="separate"/>
      </w:r>
      <w:r w:rsidR="00E66CDD">
        <w:rPr>
          <w:b/>
          <w:noProof/>
          <w:color w:val="0000CC"/>
        </w:rPr>
        <w:t>15</w:t>
      </w:r>
      <w:r w:rsidRPr="00FE0F1C">
        <w:rPr>
          <w:b/>
          <w:color w:val="0000CC"/>
        </w:rPr>
        <w:fldChar w:fldCharType="end"/>
      </w:r>
      <w:r w:rsidR="00EA4F68">
        <w:tab/>
      </w:r>
      <w:r w:rsidR="00EA4F68">
        <w:rPr>
          <w:lang w:val="en-US"/>
        </w:rPr>
        <w:t>When the map is fully defined by its two-dimensional axis (defined in the CRS), this metadata element should not be provided.</w:t>
      </w:r>
    </w:p>
    <w:p w14:paraId="734719F0" w14:textId="4644ED6F" w:rsidR="00EA4F68" w:rsidRDefault="00BA763C" w:rsidP="00FC2812">
      <w:pPr>
        <w:pStyle w:val="Requirement"/>
        <w:jc w:val="both"/>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48</w:t>
      </w:r>
      <w:r w:rsidRPr="00FE0F1C">
        <w:rPr>
          <w:b/>
          <w:color w:val="FF0000"/>
        </w:rPr>
        <w:fldChar w:fldCharType="end"/>
      </w:r>
      <w:r w:rsidR="00EA4F68">
        <w:t xml:space="preserve"> </w:t>
      </w:r>
      <w:r w:rsidR="00EA4F68">
        <w:rPr>
          <w:lang w:val="en-US"/>
        </w:rPr>
        <w:t xml:space="preserve">In other cases such as time and elevation, </w:t>
      </w:r>
      <w:r w:rsidR="00EA4F68" w:rsidRPr="0088646D">
        <w:rPr>
          <w:rFonts w:ascii="Courier New" w:hAnsi="Courier New"/>
          <w:lang w:val="en-US"/>
        </w:rPr>
        <w:t>&lt;wms:Dimension&gt;</w:t>
      </w:r>
      <w:r w:rsidR="00EA4F68">
        <w:rPr>
          <w:lang w:val="en-US"/>
        </w:rPr>
        <w:t xml:space="preserve"> shall be used according to [</w:t>
      </w:r>
      <w:r w:rsidR="00EA4F68" w:rsidRPr="0088646D">
        <w:rPr>
          <w:b/>
          <w:lang w:val="en-US"/>
        </w:rPr>
        <w:t>INS NS</w:t>
      </w:r>
      <w:r w:rsidR="00EA4F68">
        <w:rPr>
          <w:lang w:val="en-US"/>
        </w:rPr>
        <w:t>].</w:t>
      </w:r>
    </w:p>
    <w:p w14:paraId="5ED6F37D" w14:textId="77777777" w:rsidR="007830E4" w:rsidRDefault="007830E4" w:rsidP="00EA4F68">
      <w:pPr>
        <w:pStyle w:val="Caption"/>
      </w:pPr>
      <w:bookmarkStart w:id="208" w:name="_Toc159065362"/>
    </w:p>
    <w:p w14:paraId="09BB0DE4" w14:textId="77777777" w:rsidR="00EA4F68" w:rsidRDefault="00EA4F68" w:rsidP="00EA4F68">
      <w:pPr>
        <w:pStyle w:val="Caption"/>
      </w:pPr>
      <w:bookmarkStart w:id="209" w:name="_Toc227149078"/>
      <w:r>
        <w:lastRenderedPageBreak/>
        <w:t xml:space="preserve">Example </w:t>
      </w:r>
      <w:r w:rsidR="00007E09">
        <w:fldChar w:fldCharType="begin"/>
      </w:r>
      <w:r w:rsidR="00007E09">
        <w:instrText xml:space="preserve"> SEQ Example \* ARABIC </w:instrText>
      </w:r>
      <w:r w:rsidR="00007E09">
        <w:fldChar w:fldCharType="separate"/>
      </w:r>
      <w:r w:rsidR="00E66CDD">
        <w:rPr>
          <w:noProof/>
        </w:rPr>
        <w:t>22</w:t>
      </w:r>
      <w:r w:rsidR="00007E09">
        <w:rPr>
          <w:noProof/>
        </w:rPr>
        <w:fldChar w:fldCharType="end"/>
      </w:r>
      <w:r>
        <w:t xml:space="preserve">: </w:t>
      </w:r>
      <w:bookmarkEnd w:id="208"/>
      <w:r w:rsidR="0003558E">
        <w:t>Dimension Pairs</w:t>
      </w:r>
      <w:bookmarkEnd w:id="209"/>
    </w:p>
    <w:p w14:paraId="6810A77C" w14:textId="77777777" w:rsidR="00EA4F68" w:rsidRDefault="00EA4F68" w:rsidP="00EA4F68">
      <w:pPr>
        <w:pStyle w:val="XMLExample"/>
      </w:pPr>
      <w:r>
        <w:t>&lt;wms:WMS_Capabilities version=“1.3.0”</w:t>
      </w:r>
    </w:p>
    <w:p w14:paraId="61F64112" w14:textId="77777777" w:rsidR="00EA4F68" w:rsidRDefault="00EA4F68" w:rsidP="00EA4F68">
      <w:pPr>
        <w:pStyle w:val="XMLExample"/>
      </w:pPr>
      <w:r>
        <w:t xml:space="preserve"> xmlns:wms=”http://www.opengis.net/wms&gt;</w:t>
      </w:r>
    </w:p>
    <w:p w14:paraId="3F2B4780" w14:textId="77777777" w:rsidR="00EA4F68" w:rsidRDefault="00EA4F68" w:rsidP="00EA4F68">
      <w:pPr>
        <w:pStyle w:val="XMLExample"/>
      </w:pPr>
      <w:r>
        <w:tab/>
        <w:t>&lt;wms:Service&gt;</w:t>
      </w:r>
    </w:p>
    <w:p w14:paraId="7A62CBEB" w14:textId="77777777" w:rsidR="00EA4F68" w:rsidRDefault="00EA4F68" w:rsidP="00EA4F68">
      <w:pPr>
        <w:pStyle w:val="XMLExample"/>
      </w:pPr>
      <w:r>
        <w:tab/>
      </w:r>
      <w:r>
        <w:tab/>
        <w:t>...</w:t>
      </w:r>
    </w:p>
    <w:p w14:paraId="3B35EF15" w14:textId="77777777" w:rsidR="00EA4F68" w:rsidRDefault="00EA4F68" w:rsidP="00EA4F68">
      <w:pPr>
        <w:pStyle w:val="XMLExample"/>
      </w:pPr>
      <w:r>
        <w:tab/>
        <w:t>&lt;/wms:Service&gt;</w:t>
      </w:r>
    </w:p>
    <w:p w14:paraId="1F21C416" w14:textId="77777777" w:rsidR="00EA4F68" w:rsidRDefault="00EA4F68" w:rsidP="00EA4F68">
      <w:pPr>
        <w:pStyle w:val="XMLExample"/>
      </w:pPr>
      <w:r>
        <w:tab/>
        <w:t>&lt;wms:Capability&gt;</w:t>
      </w:r>
    </w:p>
    <w:p w14:paraId="6D6C3018" w14:textId="77777777" w:rsidR="00EA4F68" w:rsidRDefault="00EA4F68" w:rsidP="00EA4F68">
      <w:pPr>
        <w:pStyle w:val="XMLExample"/>
      </w:pPr>
      <w:r>
        <w:tab/>
      </w:r>
      <w:r>
        <w:tab/>
        <w:t>...</w:t>
      </w:r>
    </w:p>
    <w:p w14:paraId="6A7DFA15" w14:textId="77777777" w:rsidR="00EA4F68" w:rsidRDefault="00EA4F68" w:rsidP="00EA4F68">
      <w:pPr>
        <w:pStyle w:val="XMLExample"/>
      </w:pPr>
      <w:r>
        <w:tab/>
      </w:r>
      <w:r>
        <w:tab/>
        <w:t>&lt;wms:Layer&gt;</w:t>
      </w:r>
    </w:p>
    <w:p w14:paraId="7DEFF116" w14:textId="77777777" w:rsidR="00EA4F68" w:rsidRDefault="00EA4F68" w:rsidP="00EA4F68">
      <w:pPr>
        <w:pStyle w:val="XMLExample"/>
        <w:rPr>
          <w:rFonts w:eastAsia="Arial" w:cs="Arial"/>
        </w:rPr>
      </w:pPr>
      <w:r>
        <w:tab/>
      </w:r>
      <w:r>
        <w:tab/>
      </w:r>
      <w:r>
        <w:tab/>
        <w:t>&lt;wms:Name&gt;TN.ROADTRANSPORTNETWORK.ROADAREA</w:t>
      </w:r>
      <w:r>
        <w:rPr>
          <w:rFonts w:eastAsia="Arial" w:cs="Arial"/>
        </w:rPr>
        <w:t>&lt;/wms:Name&gt;</w:t>
      </w:r>
    </w:p>
    <w:p w14:paraId="7900C3B0" w14:textId="77777777" w:rsidR="00FA1D0C" w:rsidRDefault="00EA4F68" w:rsidP="00EA4F68">
      <w:pPr>
        <w:pStyle w:val="XMLExample"/>
      </w:pPr>
      <w:r>
        <w:tab/>
      </w:r>
      <w:r>
        <w:tab/>
      </w:r>
      <w:r>
        <w:tab/>
        <w:t>&lt;wms:Title&gt;Transport networks : Road Area&lt;/wms:Title&gt;</w:t>
      </w:r>
      <w:r>
        <w:tab/>
      </w:r>
      <w:r>
        <w:tab/>
      </w:r>
      <w:r>
        <w:tab/>
      </w:r>
      <w:r w:rsidR="00FA1D0C">
        <w:tab/>
      </w:r>
      <w:r w:rsidR="00FA1D0C">
        <w:tab/>
      </w:r>
      <w:r>
        <w:t>&lt;wms:Abstract&gt;</w:t>
      </w:r>
    </w:p>
    <w:p w14:paraId="2D6029F4" w14:textId="77777777" w:rsidR="00FA1D0C" w:rsidRDefault="00FA1D0C" w:rsidP="00EA4F68">
      <w:pPr>
        <w:pStyle w:val="XMLExample"/>
      </w:pPr>
      <w:r>
        <w:tab/>
      </w:r>
      <w:r>
        <w:tab/>
      </w:r>
      <w:r>
        <w:tab/>
      </w:r>
      <w:r>
        <w:tab/>
        <w:t>...</w:t>
      </w:r>
    </w:p>
    <w:p w14:paraId="5D364896" w14:textId="5D5592FD" w:rsidR="00EA4F68" w:rsidRDefault="00FA1D0C" w:rsidP="00EA4F68">
      <w:pPr>
        <w:pStyle w:val="XMLExample"/>
      </w:pPr>
      <w:r>
        <w:tab/>
      </w:r>
      <w:r>
        <w:tab/>
      </w:r>
      <w:r>
        <w:tab/>
      </w:r>
      <w:r w:rsidR="00EA4F68">
        <w:t>&lt;/wms:Abstract&gt;</w:t>
      </w:r>
    </w:p>
    <w:p w14:paraId="068B7F42" w14:textId="77777777" w:rsidR="00EA4F68" w:rsidRDefault="00EA4F68" w:rsidP="00EA4F68">
      <w:pPr>
        <w:pStyle w:val="XMLExample"/>
      </w:pPr>
      <w:r>
        <w:tab/>
      </w:r>
      <w:r>
        <w:tab/>
      </w:r>
      <w:r>
        <w:tab/>
        <w:t>&lt;wms:KeywordList&gt;</w:t>
      </w:r>
    </w:p>
    <w:p w14:paraId="309DB582" w14:textId="77777777" w:rsidR="00EA4F68" w:rsidRPr="008A7578" w:rsidRDefault="00EA4F68" w:rsidP="00EA4F68">
      <w:pPr>
        <w:pStyle w:val="XMLExample"/>
      </w:pPr>
      <w:r>
        <w:tab/>
      </w:r>
      <w:r>
        <w:tab/>
      </w:r>
      <w:r>
        <w:tab/>
      </w:r>
      <w:r>
        <w:tab/>
      </w:r>
      <w:r w:rsidRPr="00E739A7">
        <w:t>&lt;wms:Keyword</w:t>
      </w:r>
      <w:r>
        <w:t xml:space="preserve"> vocabulary=”GEMET”</w:t>
      </w:r>
      <w:r w:rsidRPr="00E739A7">
        <w:t>&gt;</w:t>
      </w:r>
      <w:r>
        <w:t xml:space="preserve"> GEMET </w:t>
      </w:r>
      <w:r w:rsidRPr="00E739A7">
        <w:t>keyword&lt;/wms:Keyword&gt;</w:t>
      </w:r>
    </w:p>
    <w:p w14:paraId="2D490E59" w14:textId="77777777" w:rsidR="00EA4F68" w:rsidRDefault="00EA4F68" w:rsidP="00EA4F68">
      <w:pPr>
        <w:pStyle w:val="XMLExample"/>
      </w:pPr>
      <w:r w:rsidRPr="008A7578">
        <w:tab/>
      </w:r>
      <w:r w:rsidRPr="008A7578">
        <w:tab/>
      </w:r>
      <w:r w:rsidRPr="008A7578">
        <w:tab/>
      </w:r>
      <w:r w:rsidRPr="008A7578">
        <w:tab/>
      </w:r>
      <w:r>
        <w:t>...</w:t>
      </w:r>
    </w:p>
    <w:p w14:paraId="66B8492B" w14:textId="77777777" w:rsidR="00EA4F68" w:rsidRDefault="00EA4F68" w:rsidP="00EA4F68">
      <w:pPr>
        <w:pStyle w:val="XMLExample"/>
      </w:pPr>
      <w:r>
        <w:tab/>
      </w:r>
      <w:r>
        <w:tab/>
      </w:r>
      <w:r>
        <w:tab/>
        <w:t>&lt;/wms:KeywordList&gt;</w:t>
      </w:r>
    </w:p>
    <w:p w14:paraId="46DBD27C" w14:textId="77777777" w:rsidR="00EA4F68" w:rsidRDefault="00EA4F68" w:rsidP="00EA4F68">
      <w:pPr>
        <w:pStyle w:val="XMLHighlight"/>
      </w:pPr>
      <w:r w:rsidRPr="006006EF">
        <w:tab/>
      </w:r>
      <w:r w:rsidRPr="006006EF">
        <w:tab/>
      </w:r>
      <w:r w:rsidRPr="006006EF">
        <w:tab/>
      </w:r>
      <w:r>
        <w:t>&lt;wms:CRS&gt;EPSG:4258&lt;/wms:CRS&gt;</w:t>
      </w:r>
    </w:p>
    <w:p w14:paraId="7A26AD0B" w14:textId="77777777" w:rsidR="00EA4F68" w:rsidRDefault="00EA4F68" w:rsidP="00EA4F68">
      <w:pPr>
        <w:pStyle w:val="XMLHighlight"/>
      </w:pPr>
      <w:r w:rsidRPr="000720F2">
        <w:tab/>
      </w:r>
      <w:r w:rsidRPr="000720F2">
        <w:tab/>
      </w:r>
      <w:r w:rsidRPr="000720F2">
        <w:tab/>
      </w:r>
      <w:r>
        <w:t>&lt;wms:CRS&gt;EPSG:4326&lt;/wms:CRS&gt;</w:t>
      </w:r>
    </w:p>
    <w:p w14:paraId="38C98292" w14:textId="77777777" w:rsidR="00EA4F68" w:rsidRDefault="00EA4F68" w:rsidP="00EA4F68">
      <w:pPr>
        <w:pStyle w:val="XMLHighlight"/>
      </w:pPr>
      <w:r>
        <w:tab/>
      </w:r>
      <w:r>
        <w:tab/>
      </w:r>
      <w:r>
        <w:tab/>
        <w:t>&lt;wms:CRS&gt;CRS:84&lt;/wms:CRS&gt;</w:t>
      </w:r>
    </w:p>
    <w:p w14:paraId="25A2F362" w14:textId="77777777" w:rsidR="00EA4F68" w:rsidRDefault="00EA4F68" w:rsidP="00EA4F68">
      <w:pPr>
        <w:pStyle w:val="XMLExample"/>
      </w:pPr>
      <w:r>
        <w:tab/>
      </w:r>
      <w:r>
        <w:tab/>
      </w:r>
      <w:r>
        <w:tab/>
        <w:t>&lt;wms:EX_GeographicBoundingBox&gt;</w:t>
      </w:r>
    </w:p>
    <w:p w14:paraId="775FAFFE" w14:textId="77777777" w:rsidR="00EA4F68" w:rsidRDefault="00EA4F68" w:rsidP="00EA4F68">
      <w:pPr>
        <w:pStyle w:val="XMLExample"/>
      </w:pPr>
      <w:r>
        <w:tab/>
      </w:r>
      <w:r>
        <w:tab/>
      </w:r>
      <w:r>
        <w:tab/>
      </w:r>
      <w:r>
        <w:tab/>
        <w:t>&lt;wms:westBoundLongitude&gt;-31.2&lt;/wms:westBoundLongitude&gt;</w:t>
      </w:r>
    </w:p>
    <w:p w14:paraId="2CEFA8B9" w14:textId="77777777" w:rsidR="00EA4F68" w:rsidRDefault="00EA4F68" w:rsidP="00EA4F68">
      <w:pPr>
        <w:pStyle w:val="XMLExample"/>
      </w:pPr>
      <w:r>
        <w:tab/>
      </w:r>
      <w:r>
        <w:tab/>
      </w:r>
      <w:r>
        <w:tab/>
      </w:r>
      <w:r>
        <w:tab/>
        <w:t>&lt;wms:eastBoundLongitude&gt;69.1&lt;/wms:eastBoundLongitude&gt;</w:t>
      </w:r>
    </w:p>
    <w:p w14:paraId="01288805" w14:textId="77777777" w:rsidR="00EA4F68" w:rsidRDefault="00EA4F68" w:rsidP="00EA4F68">
      <w:pPr>
        <w:pStyle w:val="XMLExample"/>
      </w:pPr>
      <w:r>
        <w:tab/>
      </w:r>
      <w:r>
        <w:tab/>
      </w:r>
      <w:r>
        <w:tab/>
      </w:r>
      <w:r>
        <w:tab/>
        <w:t>&lt;wms:southBoundLatitude&gt;27.2&lt;/wms:southBoundLatitude&gt;</w:t>
      </w:r>
    </w:p>
    <w:p w14:paraId="0AF6CDE2" w14:textId="77777777" w:rsidR="00EA4F68" w:rsidRDefault="00EA4F68" w:rsidP="00EA4F68">
      <w:pPr>
        <w:pStyle w:val="XMLExample"/>
      </w:pPr>
      <w:r>
        <w:tab/>
      </w:r>
      <w:r>
        <w:tab/>
      </w:r>
      <w:r>
        <w:tab/>
      </w:r>
      <w:r>
        <w:tab/>
        <w:t>&lt;wms:northBoundLatitude&gt;90&lt;/wms:northBoundLatitude&gt;</w:t>
      </w:r>
    </w:p>
    <w:p w14:paraId="39451512" w14:textId="77777777" w:rsidR="00EA4F68" w:rsidRDefault="00EA4F68" w:rsidP="00EA4F68">
      <w:pPr>
        <w:pStyle w:val="XMLExample"/>
      </w:pPr>
      <w:r>
        <w:tab/>
      </w:r>
      <w:r>
        <w:tab/>
      </w:r>
      <w:r>
        <w:tab/>
        <w:t>&lt;/wms:EX_GeographicBoundingBox&gt;</w:t>
      </w:r>
    </w:p>
    <w:p w14:paraId="2A461AD6" w14:textId="77777777" w:rsidR="00EA4F68" w:rsidRPr="00722906" w:rsidRDefault="00EA4F68" w:rsidP="00EA4F68">
      <w:pPr>
        <w:pStyle w:val="XMLHighlight"/>
      </w:pPr>
      <w:r w:rsidRPr="005F48A3">
        <w:tab/>
      </w:r>
      <w:r w:rsidRPr="005F48A3">
        <w:tab/>
      </w:r>
      <w:r w:rsidRPr="005F48A3">
        <w:tab/>
        <w:t>&lt;wms:Dimension name="time" units="ISO8601" defaults="2009-06-16"&gt;</w:t>
      </w:r>
    </w:p>
    <w:p w14:paraId="5E8043E1" w14:textId="77777777" w:rsidR="00EA4F68" w:rsidRPr="00722906" w:rsidRDefault="00EA4F68" w:rsidP="00EA4F68">
      <w:pPr>
        <w:pStyle w:val="XMLHighlight"/>
      </w:pPr>
      <w:r w:rsidRPr="005F48A3">
        <w:tab/>
      </w:r>
      <w:r w:rsidRPr="005F48A3">
        <w:tab/>
      </w:r>
      <w:r w:rsidRPr="005F48A3">
        <w:tab/>
      </w:r>
      <w:r w:rsidRPr="005F48A3">
        <w:tab/>
        <w:t>2005-01-01/2012-01-01/PID</w:t>
      </w:r>
    </w:p>
    <w:p w14:paraId="79B8FB28" w14:textId="77777777" w:rsidR="00EA4F68" w:rsidRPr="00722906" w:rsidRDefault="00EA4F68" w:rsidP="00EA4F68">
      <w:pPr>
        <w:pStyle w:val="XMLHighlight"/>
      </w:pPr>
      <w:r w:rsidRPr="005F48A3">
        <w:tab/>
      </w:r>
      <w:r w:rsidRPr="005F48A3">
        <w:tab/>
      </w:r>
      <w:r w:rsidRPr="005F48A3">
        <w:tab/>
        <w:t>&lt;/wms:Dimension&gt;</w:t>
      </w:r>
    </w:p>
    <w:p w14:paraId="4888275D" w14:textId="77777777" w:rsidR="00EA4F68" w:rsidRDefault="00EA4F68" w:rsidP="00EA4F68">
      <w:pPr>
        <w:pStyle w:val="XMLExample"/>
      </w:pPr>
      <w:r>
        <w:tab/>
      </w:r>
      <w:r>
        <w:tab/>
      </w:r>
      <w:r>
        <w:tab/>
        <w:t>...</w:t>
      </w:r>
    </w:p>
    <w:p w14:paraId="2A5B021D" w14:textId="36F4E1AE" w:rsidR="00EA4F68" w:rsidRPr="0007532C" w:rsidRDefault="00AE6669" w:rsidP="00EA4F68">
      <w:pPr>
        <w:pStyle w:val="XMLExample"/>
      </w:pPr>
      <w:r>
        <w:tab/>
      </w:r>
      <w:r>
        <w:tab/>
      </w:r>
      <w:r>
        <w:tab/>
      </w:r>
      <w:r w:rsidR="00EA4F68" w:rsidRPr="0007532C">
        <w:t>&lt;MetadataURL type="ISO19115</w:t>
      </w:r>
      <w:r w:rsidR="00EA4F68">
        <w:t>:2003</w:t>
      </w:r>
      <w:r w:rsidR="00EA4F68" w:rsidRPr="0007532C">
        <w:t>”&gt;</w:t>
      </w:r>
    </w:p>
    <w:p w14:paraId="006CD886" w14:textId="2C3E965D" w:rsidR="00EA4F68" w:rsidRPr="0007532C" w:rsidRDefault="00AE6669" w:rsidP="00EA4F68">
      <w:pPr>
        <w:pStyle w:val="XMLExample"/>
      </w:pPr>
      <w:r>
        <w:tab/>
      </w:r>
      <w:r>
        <w:tab/>
      </w:r>
      <w:r>
        <w:tab/>
      </w:r>
      <w:r>
        <w:tab/>
      </w:r>
      <w:r w:rsidR="00EA4F68" w:rsidRPr="0007532C">
        <w:t>&lt;Format&gt;text/xml&lt;/Format&gt;</w:t>
      </w:r>
    </w:p>
    <w:p w14:paraId="6ABB32D1" w14:textId="3C83195C" w:rsidR="00EA4F68" w:rsidRDefault="00AE6669" w:rsidP="00EA4F68">
      <w:pPr>
        <w:pStyle w:val="XMLExample"/>
      </w:pPr>
      <w:r>
        <w:tab/>
      </w:r>
      <w:r>
        <w:tab/>
      </w:r>
      <w:r>
        <w:tab/>
      </w:r>
      <w:r>
        <w:tab/>
      </w:r>
      <w:r>
        <w:tab/>
      </w:r>
      <w:r w:rsidR="00EA4F68" w:rsidRPr="0007532C">
        <w:t xml:space="preserve">&lt;OnlineResource xmlns:xlink="http://www.w3.org/1999/xlink" </w:t>
      </w:r>
      <w:r w:rsidR="00EA4F68">
        <w:t xml:space="preserve">                   </w:t>
      </w:r>
    </w:p>
    <w:p w14:paraId="2A99673A" w14:textId="77777777" w:rsidR="00EA4F68" w:rsidRPr="0007532C" w:rsidRDefault="00EA4F68" w:rsidP="00EA4F68">
      <w:pPr>
        <w:pStyle w:val="XMLExample"/>
      </w:pPr>
      <w:r>
        <w:t xml:space="preserve">               </w:t>
      </w:r>
      <w:r w:rsidRPr="0007532C">
        <w:t>xlink:type="simple"</w:t>
      </w:r>
    </w:p>
    <w:p w14:paraId="5A19DF34" w14:textId="77777777" w:rsidR="00EA4F68" w:rsidRPr="0007532C" w:rsidRDefault="00EA4F68" w:rsidP="00EA4F68">
      <w:pPr>
        <w:pStyle w:val="XMLExample"/>
      </w:pPr>
      <w:r>
        <w:t xml:space="preserve">               </w:t>
      </w:r>
      <w:r w:rsidRPr="0007532C">
        <w:t xml:space="preserve">xlink:href=" </w:t>
      </w:r>
      <w:r w:rsidRPr="00BF0735">
        <w:t>http://.../discovery?Service=CSW&amp;Request=GetRecordById&amp;Version=2.0.2&amp;id=[METADATA_IDENTIFIER]&amp;outputSchema=http://www.isotc211.org/2005/gmd&amp;elementSetName=full</w:t>
      </w:r>
      <w:r w:rsidRPr="0007532C">
        <w:t>"</w:t>
      </w:r>
    </w:p>
    <w:p w14:paraId="2D94C481" w14:textId="77777777" w:rsidR="00EA4F68" w:rsidRPr="0007532C" w:rsidRDefault="00EA4F68" w:rsidP="00EA4F68">
      <w:pPr>
        <w:pStyle w:val="XMLExample"/>
      </w:pPr>
      <w:r>
        <w:t xml:space="preserve">             </w:t>
      </w:r>
      <w:r w:rsidRPr="0007532C">
        <w:t>/&gt;</w:t>
      </w:r>
    </w:p>
    <w:p w14:paraId="3F4350F2" w14:textId="0C70B2F2" w:rsidR="00EA4F68" w:rsidRDefault="00AE6669" w:rsidP="00EA4F68">
      <w:pPr>
        <w:pStyle w:val="XMLExample"/>
      </w:pPr>
      <w:r>
        <w:tab/>
      </w:r>
      <w:r>
        <w:tab/>
      </w:r>
      <w:r>
        <w:tab/>
      </w:r>
      <w:r w:rsidR="00EA4F68" w:rsidRPr="0007532C">
        <w:t>&lt;/MetadataURL&gt;</w:t>
      </w:r>
    </w:p>
    <w:p w14:paraId="148523B7" w14:textId="5A8D9D31" w:rsidR="00EA4F68" w:rsidRDefault="00AE6669" w:rsidP="00EA4F68">
      <w:pPr>
        <w:pStyle w:val="XMLExample"/>
      </w:pPr>
      <w:r>
        <w:tab/>
      </w:r>
      <w:r>
        <w:tab/>
      </w:r>
      <w:r>
        <w:tab/>
      </w:r>
      <w:r w:rsidR="00EA4F68">
        <w:t>...</w:t>
      </w:r>
    </w:p>
    <w:p w14:paraId="52B7E81D" w14:textId="77777777" w:rsidR="00EA4F68" w:rsidRDefault="00EA4F68" w:rsidP="00EA4F68">
      <w:pPr>
        <w:pStyle w:val="XMLExample"/>
      </w:pPr>
      <w:r>
        <w:tab/>
      </w:r>
      <w:r>
        <w:tab/>
      </w:r>
      <w:r>
        <w:tab/>
        <w:t>&lt;wms:Style&gt;</w:t>
      </w:r>
    </w:p>
    <w:p w14:paraId="7450890F" w14:textId="77777777" w:rsidR="00EA4F68" w:rsidRDefault="00EA4F68" w:rsidP="00EA4F68">
      <w:pPr>
        <w:pStyle w:val="XMLExample"/>
      </w:pPr>
      <w:r>
        <w:tab/>
      </w:r>
      <w:r>
        <w:tab/>
      </w:r>
      <w:r>
        <w:tab/>
      </w:r>
      <w:r>
        <w:tab/>
        <w:t>&lt;wms:Name&gt;inspire_common:DEFAULT&lt;/wms:Name&gt;</w:t>
      </w:r>
    </w:p>
    <w:p w14:paraId="50A6ED33" w14:textId="77777777" w:rsidR="00EA4F68" w:rsidRDefault="00EA4F68" w:rsidP="00EA4F68">
      <w:pPr>
        <w:pStyle w:val="XMLExample"/>
      </w:pPr>
      <w:r>
        <w:tab/>
      </w:r>
      <w:r>
        <w:tab/>
      </w:r>
      <w:r>
        <w:tab/>
      </w:r>
      <w:r>
        <w:tab/>
        <w:t>&lt;wms:Title&gt;Style for roads&lt;/wms:Title&gt;</w:t>
      </w:r>
    </w:p>
    <w:p w14:paraId="2EE694F8" w14:textId="77777777" w:rsidR="00EA4F68" w:rsidRPr="00C353F9" w:rsidRDefault="00EA4F68" w:rsidP="00EA4F68">
      <w:pPr>
        <w:pStyle w:val="XMLExample"/>
        <w:rPr>
          <w:lang w:val="de-DE"/>
        </w:rPr>
      </w:pPr>
      <w:r>
        <w:tab/>
      </w:r>
      <w:r>
        <w:tab/>
      </w:r>
      <w:r>
        <w:tab/>
      </w:r>
      <w:r>
        <w:tab/>
      </w:r>
      <w:r w:rsidRPr="00C353F9">
        <w:rPr>
          <w:lang w:val="de-DE"/>
        </w:rPr>
        <w:t>&lt;wms:LegendURL width="100" height="100"&gt;</w:t>
      </w:r>
    </w:p>
    <w:p w14:paraId="5EEDC6F5" w14:textId="77777777" w:rsidR="00EA4F68" w:rsidRPr="00C353F9" w:rsidRDefault="00EA4F68" w:rsidP="00EA4F68">
      <w:pPr>
        <w:pStyle w:val="XMLExample"/>
        <w:rPr>
          <w:lang w:val="de-DE"/>
        </w:rPr>
      </w:pPr>
      <w:r w:rsidRPr="00C353F9">
        <w:rPr>
          <w:lang w:val="de-DE"/>
        </w:rPr>
        <w:tab/>
      </w:r>
      <w:r w:rsidRPr="00C353F9">
        <w:rPr>
          <w:lang w:val="de-DE"/>
        </w:rPr>
        <w:tab/>
      </w:r>
      <w:r w:rsidRPr="00C353F9">
        <w:rPr>
          <w:lang w:val="de-DE"/>
        </w:rPr>
        <w:tab/>
      </w:r>
      <w:r w:rsidRPr="00C353F9">
        <w:rPr>
          <w:lang w:val="de-DE"/>
        </w:rPr>
        <w:tab/>
      </w:r>
      <w:r w:rsidRPr="00C353F9">
        <w:rPr>
          <w:lang w:val="de-DE"/>
        </w:rPr>
        <w:tab/>
        <w:t>&lt;wms:Format&gt;image/png&lt;/wms:Format&gt;</w:t>
      </w:r>
    </w:p>
    <w:p w14:paraId="62F68F2D" w14:textId="77777777" w:rsidR="00EA4F68" w:rsidRPr="00C353F9" w:rsidRDefault="00EA4F68" w:rsidP="00EA4F68">
      <w:pPr>
        <w:pStyle w:val="XMLExample"/>
        <w:rPr>
          <w:lang w:val="de-DE"/>
        </w:rPr>
      </w:pPr>
      <w:r w:rsidRPr="00C353F9">
        <w:rPr>
          <w:lang w:val="de-DE"/>
        </w:rPr>
        <w:tab/>
      </w:r>
      <w:r w:rsidRPr="00C353F9">
        <w:rPr>
          <w:lang w:val="de-DE"/>
        </w:rPr>
        <w:tab/>
      </w:r>
      <w:r w:rsidRPr="00C353F9">
        <w:rPr>
          <w:lang w:val="de-DE"/>
        </w:rPr>
        <w:tab/>
      </w:r>
      <w:r w:rsidRPr="00C353F9">
        <w:rPr>
          <w:lang w:val="de-DE"/>
        </w:rPr>
        <w:tab/>
      </w:r>
      <w:r w:rsidRPr="00C353F9">
        <w:rPr>
          <w:lang w:val="de-DE"/>
        </w:rPr>
        <w:tab/>
        <w:t>&lt;wms:OnlineResource</w:t>
      </w:r>
    </w:p>
    <w:p w14:paraId="27DF99F3" w14:textId="77777777" w:rsidR="00EA4F68" w:rsidRPr="006821C9" w:rsidRDefault="00EA4F68" w:rsidP="00EA4F68">
      <w:pPr>
        <w:pStyle w:val="XMLExample"/>
        <w:rPr>
          <w:lang w:val="de-DE"/>
        </w:rPr>
      </w:pPr>
      <w:r w:rsidRPr="006821C9">
        <w:rPr>
          <w:lang w:val="de-DE"/>
        </w:rPr>
        <w:tab/>
        <w:t>xmlns:xlink="</w:t>
      </w:r>
      <w:hyperlink r:id="rId41" w:history="1">
        <w:r w:rsidRPr="006821C9">
          <w:rPr>
            <w:rStyle w:val="Hyperlink"/>
            <w:color w:val="auto"/>
            <w:u w:val="none"/>
            <w:lang w:val="de-DE"/>
          </w:rPr>
          <w:t>http://www.w3.org/1999/xlink</w:t>
        </w:r>
      </w:hyperlink>
      <w:r w:rsidRPr="006821C9">
        <w:rPr>
          <w:lang w:val="de-DE"/>
        </w:rPr>
        <w:t>"</w:t>
      </w:r>
    </w:p>
    <w:p w14:paraId="4821C8A2" w14:textId="77777777" w:rsidR="00EA4F68" w:rsidRDefault="00EA4F68" w:rsidP="00EA4F68">
      <w:pPr>
        <w:pStyle w:val="XMLExample"/>
      </w:pPr>
      <w:r w:rsidRPr="00C353F9">
        <w:rPr>
          <w:lang w:val="de-DE"/>
        </w:rPr>
        <w:tab/>
      </w:r>
      <w:r w:rsidRPr="00C353F9">
        <w:rPr>
          <w:lang w:val="de-DE"/>
        </w:rPr>
        <w:tab/>
      </w:r>
      <w:r w:rsidRPr="00C353F9">
        <w:rPr>
          <w:lang w:val="de-DE"/>
        </w:rPr>
        <w:tab/>
      </w:r>
      <w:r w:rsidRPr="00C353F9">
        <w:rPr>
          <w:lang w:val="de-DE"/>
        </w:rPr>
        <w:tab/>
      </w:r>
      <w:r w:rsidRPr="00C353F9">
        <w:rPr>
          <w:lang w:val="de-DE"/>
        </w:rPr>
        <w:tab/>
      </w:r>
      <w:r w:rsidRPr="00C353F9">
        <w:rPr>
          <w:lang w:val="de-DE"/>
        </w:rPr>
        <w:tab/>
      </w:r>
      <w:r>
        <w:t>xlink:type="simple"</w:t>
      </w:r>
    </w:p>
    <w:p w14:paraId="531AC205" w14:textId="77777777" w:rsidR="00EA4F68" w:rsidRDefault="00EA4F68" w:rsidP="00EA4F68">
      <w:pPr>
        <w:pStyle w:val="XMLExample"/>
      </w:pPr>
      <w:r>
        <w:tab/>
      </w:r>
      <w:r>
        <w:tab/>
      </w:r>
      <w:r>
        <w:tab/>
      </w:r>
      <w:r>
        <w:tab/>
      </w:r>
      <w:r>
        <w:tab/>
      </w:r>
      <w:r>
        <w:tab/>
        <w:t>xlink:href="URL"</w:t>
      </w:r>
    </w:p>
    <w:p w14:paraId="44922B7C" w14:textId="77777777" w:rsidR="00EA4F68" w:rsidRDefault="00EA4F68" w:rsidP="00EA4F68">
      <w:pPr>
        <w:pStyle w:val="XMLExample"/>
      </w:pPr>
      <w:r>
        <w:tab/>
      </w:r>
      <w:r>
        <w:tab/>
      </w:r>
      <w:r>
        <w:tab/>
      </w:r>
      <w:r>
        <w:tab/>
        <w:t>/&gt;</w:t>
      </w:r>
    </w:p>
    <w:p w14:paraId="369AFC94" w14:textId="77777777" w:rsidR="00EA4F68" w:rsidRDefault="00EA4F68" w:rsidP="00EA4F68">
      <w:pPr>
        <w:pStyle w:val="XMLExample"/>
      </w:pPr>
      <w:r>
        <w:tab/>
      </w:r>
      <w:r>
        <w:tab/>
      </w:r>
      <w:r>
        <w:tab/>
      </w:r>
      <w:r>
        <w:tab/>
        <w:t>&lt;wms:LegendURL&gt;</w:t>
      </w:r>
    </w:p>
    <w:p w14:paraId="72D88D02" w14:textId="77777777" w:rsidR="00EA4F68" w:rsidRDefault="00EA4F68" w:rsidP="00EA4F68">
      <w:pPr>
        <w:pStyle w:val="XMLExample"/>
      </w:pPr>
      <w:r>
        <w:tab/>
      </w:r>
      <w:r>
        <w:tab/>
      </w:r>
      <w:r>
        <w:tab/>
        <w:t>&lt;/wms:Style&gt;</w:t>
      </w:r>
    </w:p>
    <w:p w14:paraId="78A67E5C" w14:textId="77777777" w:rsidR="00EA4F68" w:rsidRDefault="00EA4F68" w:rsidP="00EA4F68">
      <w:pPr>
        <w:pStyle w:val="XMLExample"/>
      </w:pPr>
      <w:r>
        <w:tab/>
      </w:r>
      <w:r>
        <w:tab/>
      </w:r>
      <w:r>
        <w:tab/>
        <w:t>...</w:t>
      </w:r>
    </w:p>
    <w:p w14:paraId="264A7A59" w14:textId="77777777" w:rsidR="00EA4F68" w:rsidRDefault="00EA4F68" w:rsidP="00EA4F68">
      <w:pPr>
        <w:pStyle w:val="XMLExample"/>
      </w:pPr>
      <w:r>
        <w:tab/>
      </w:r>
      <w:r>
        <w:tab/>
        <w:t>&lt;/wms:Layer&gt;</w:t>
      </w:r>
    </w:p>
    <w:p w14:paraId="1244639A" w14:textId="77777777" w:rsidR="00EA4F68" w:rsidRDefault="00EA4F68" w:rsidP="00EA4F68">
      <w:pPr>
        <w:pStyle w:val="XMLExample"/>
      </w:pPr>
      <w:r>
        <w:tab/>
        <w:t>&lt;/wms:Capability&gt;</w:t>
      </w:r>
    </w:p>
    <w:p w14:paraId="64ADD86B" w14:textId="77777777" w:rsidR="00EA4F68" w:rsidRDefault="00EA4F68" w:rsidP="00EA4F68">
      <w:pPr>
        <w:pStyle w:val="XMLExample"/>
        <w:rPr>
          <w:rFonts w:eastAsia="Arial" w:cs="Arial"/>
        </w:rPr>
      </w:pPr>
      <w:r>
        <w:rPr>
          <w:rFonts w:eastAsia="Arial" w:cs="Arial"/>
        </w:rPr>
        <w:t>&lt;/wms:WMS_Capabilities&gt;</w:t>
      </w:r>
    </w:p>
    <w:p w14:paraId="7747F8F2" w14:textId="77777777" w:rsidR="007830E4" w:rsidRDefault="007830E4" w:rsidP="007830E4">
      <w:pPr>
        <w:pStyle w:val="Heading6"/>
        <w:numPr>
          <w:ilvl w:val="0"/>
          <w:numId w:val="0"/>
        </w:numPr>
        <w:ind w:left="1151" w:hanging="1151"/>
        <w:rPr>
          <w:rFonts w:eastAsia="Arial"/>
        </w:rPr>
      </w:pPr>
    </w:p>
    <w:p w14:paraId="4FDA53BB" w14:textId="77777777" w:rsidR="00EA4F68" w:rsidRPr="00D609DB" w:rsidRDefault="00E14E14" w:rsidP="00FC2812">
      <w:pPr>
        <w:pStyle w:val="Heading6"/>
        <w:rPr>
          <w:rFonts w:eastAsia="Arial"/>
        </w:rPr>
      </w:pPr>
      <w:r>
        <w:rPr>
          <w:rFonts w:eastAsia="Arial"/>
        </w:rPr>
        <w:lastRenderedPageBreak/>
        <w:t>category layer</w:t>
      </w:r>
    </w:p>
    <w:p w14:paraId="05CB0A13" w14:textId="05D4523F" w:rsidR="00EA4F68" w:rsidRDefault="00BA763C" w:rsidP="001637C8">
      <w:pPr>
        <w:pStyle w:val="Recommendation"/>
        <w:rPr>
          <w:rFonts w:eastAsia="Arial"/>
          <w:lang w:val="en-US"/>
        </w:rPr>
      </w:pPr>
      <w:r w:rsidRPr="007830E4">
        <w:rPr>
          <w:b/>
          <w:color w:val="0000CC"/>
        </w:rPr>
        <w:t xml:space="preserve">Implementation Recommendation </w:t>
      </w:r>
      <w:r w:rsidRPr="007830E4">
        <w:rPr>
          <w:b/>
          <w:color w:val="0000CC"/>
        </w:rPr>
        <w:fldChar w:fldCharType="begin"/>
      </w:r>
      <w:r w:rsidRPr="007830E4">
        <w:rPr>
          <w:b/>
          <w:color w:val="0000CC"/>
        </w:rPr>
        <w:instrText xml:space="preserve"> SEQ Recommendation \* ARABIC </w:instrText>
      </w:r>
      <w:r w:rsidRPr="007830E4">
        <w:rPr>
          <w:b/>
          <w:color w:val="0000CC"/>
        </w:rPr>
        <w:fldChar w:fldCharType="separate"/>
      </w:r>
      <w:r w:rsidR="00E66CDD">
        <w:rPr>
          <w:b/>
          <w:noProof/>
          <w:color w:val="0000CC"/>
        </w:rPr>
        <w:t>16</w:t>
      </w:r>
      <w:r w:rsidRPr="007830E4">
        <w:rPr>
          <w:b/>
          <w:color w:val="0000CC"/>
        </w:rPr>
        <w:fldChar w:fldCharType="end"/>
      </w:r>
      <w:r w:rsidR="00EA4F68">
        <w:t xml:space="preserve"> </w:t>
      </w:r>
      <w:r w:rsidR="00EA4F68">
        <w:rPr>
          <w:rFonts w:eastAsia="Arial"/>
          <w:lang w:val="en-US"/>
        </w:rPr>
        <w:t xml:space="preserve">Category Layers should be used to describe a layer including more than one featuretype (e.g. Hydrography Layers in </w:t>
      </w:r>
      <w:r w:rsidR="00A93363">
        <w:rPr>
          <w:rFonts w:eastAsia="Arial"/>
          <w:lang w:val="en-US"/>
        </w:rPr>
        <w:t>INSPIRE Regulation</w:t>
      </w:r>
      <w:r w:rsidR="006B2DA3">
        <w:rPr>
          <w:rFonts w:eastAsia="Arial"/>
          <w:lang w:val="en-US"/>
        </w:rPr>
        <w:t xml:space="preserve"> </w:t>
      </w:r>
      <w:r w:rsidR="00EA4F68" w:rsidRPr="001422A3">
        <w:rPr>
          <w:lang w:val="en-US"/>
        </w:rPr>
        <w:t>as regards interoperability of spatial data sets and services</w:t>
      </w:r>
      <w:r w:rsidR="006B2DA3">
        <w:rPr>
          <w:lang w:val="en-US"/>
        </w:rPr>
        <w:t xml:space="preserve"> [</w:t>
      </w:r>
      <w:r w:rsidR="006B2DA3">
        <w:rPr>
          <w:b/>
          <w:lang w:val="en-US"/>
        </w:rPr>
        <w:t>INS DS</w:t>
      </w:r>
      <w:r w:rsidR="006B2DA3">
        <w:rPr>
          <w:lang w:val="en-US"/>
        </w:rPr>
        <w:t>]</w:t>
      </w:r>
      <w:r w:rsidR="00EA4F68">
        <w:rPr>
          <w:rFonts w:eastAsia="Arial"/>
          <w:lang w:val="en-US"/>
        </w:rPr>
        <w:t>) or a layer consisting of regional separated spatial datasets.</w:t>
      </w:r>
    </w:p>
    <w:p w14:paraId="594E25E9" w14:textId="3D63EE83" w:rsidR="00EA4F68" w:rsidRDefault="00BA763C" w:rsidP="00FC2812">
      <w:pPr>
        <w:pStyle w:val="Requirement"/>
        <w:jc w:val="both"/>
        <w:rPr>
          <w:lang w:val="en-US" w:eastAsia="nl-BE"/>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49</w:t>
      </w:r>
      <w:r w:rsidRPr="00FE0F1C">
        <w:rPr>
          <w:b/>
          <w:color w:val="FF0000"/>
        </w:rPr>
        <w:fldChar w:fldCharType="end"/>
      </w:r>
      <w:r w:rsidR="00EA4F68">
        <w:t xml:space="preserve"> </w:t>
      </w:r>
      <w:r w:rsidR="00EA4F68" w:rsidRPr="001422A3">
        <w:rPr>
          <w:lang w:val="en-US" w:eastAsia="nl-BE"/>
        </w:rPr>
        <w:t xml:space="preserve">A containing </w:t>
      </w:r>
      <w:r w:rsidR="00EA4F68">
        <w:rPr>
          <w:lang w:val="en-US" w:eastAsia="nl-BE"/>
        </w:rPr>
        <w:t>C</w:t>
      </w:r>
      <w:r w:rsidR="00EA4F68" w:rsidRPr="001422A3">
        <w:rPr>
          <w:lang w:val="en-US" w:eastAsia="nl-BE"/>
        </w:rPr>
        <w:t>ategory</w:t>
      </w:r>
      <w:r w:rsidR="00EA4F68">
        <w:rPr>
          <w:lang w:val="en-US" w:eastAsia="nl-BE"/>
        </w:rPr>
        <w:t xml:space="preserve"> Layer </w:t>
      </w:r>
      <w:r w:rsidR="00EA4F68" w:rsidRPr="001422A3">
        <w:rPr>
          <w:lang w:val="en-US" w:eastAsia="nl-BE"/>
        </w:rPr>
        <w:t>itself include</w:t>
      </w:r>
      <w:r w:rsidR="00EA4F68">
        <w:rPr>
          <w:lang w:val="en-US" w:eastAsia="nl-BE"/>
        </w:rPr>
        <w:t>s</w:t>
      </w:r>
      <w:r w:rsidR="00EA4F68" w:rsidRPr="001422A3">
        <w:rPr>
          <w:lang w:val="en-US" w:eastAsia="nl-BE"/>
        </w:rPr>
        <w:t xml:space="preserve"> a Name by which a map portraying all of the nested layers can be</w:t>
      </w:r>
      <w:r w:rsidR="00EA4F68">
        <w:rPr>
          <w:lang w:val="en-US" w:eastAsia="nl-BE"/>
        </w:rPr>
        <w:t xml:space="preserve"> </w:t>
      </w:r>
      <w:r w:rsidR="00EA4F68" w:rsidRPr="001422A3">
        <w:rPr>
          <w:lang w:val="en-US" w:eastAsia="nl-BE"/>
        </w:rPr>
        <w:t>requested at once.</w:t>
      </w:r>
      <w:r w:rsidR="00EA4F68">
        <w:rPr>
          <w:lang w:val="en-US" w:eastAsia="nl-BE"/>
        </w:rPr>
        <w:t xml:space="preserve"> If a metadata description of this category composition exists then the </w:t>
      </w:r>
      <w:r w:rsidR="00EA4F68" w:rsidRPr="003E50C1">
        <w:rPr>
          <w:lang w:val="en-US" w:eastAsia="nl-BE"/>
        </w:rPr>
        <w:t>Metadata</w:t>
      </w:r>
      <w:r w:rsidR="00EA4F68">
        <w:rPr>
          <w:lang w:val="en-US" w:eastAsia="nl-BE"/>
        </w:rPr>
        <w:t>URL for the</w:t>
      </w:r>
      <w:r w:rsidR="00EA4F68" w:rsidRPr="003E50C1">
        <w:rPr>
          <w:lang w:val="en-US" w:eastAsia="nl-BE"/>
        </w:rPr>
        <w:t xml:space="preserve"> </w:t>
      </w:r>
      <w:r w:rsidR="00EA4F68">
        <w:rPr>
          <w:lang w:val="en-US" w:eastAsia="nl-BE"/>
        </w:rPr>
        <w:t>C</w:t>
      </w:r>
      <w:r w:rsidR="00EA4F68" w:rsidRPr="003E50C1">
        <w:rPr>
          <w:lang w:val="en-US" w:eastAsia="nl-BE"/>
        </w:rPr>
        <w:t xml:space="preserve">ategory </w:t>
      </w:r>
      <w:r w:rsidR="00EA4F68">
        <w:rPr>
          <w:lang w:val="en-US" w:eastAsia="nl-BE"/>
        </w:rPr>
        <w:t>L</w:t>
      </w:r>
      <w:r w:rsidR="00EA4F68" w:rsidRPr="003E50C1">
        <w:rPr>
          <w:lang w:val="en-US" w:eastAsia="nl-BE"/>
        </w:rPr>
        <w:t xml:space="preserve">ayer </w:t>
      </w:r>
      <w:r w:rsidR="00EA4F68">
        <w:rPr>
          <w:lang w:val="en-US" w:eastAsia="nl-BE"/>
        </w:rPr>
        <w:t>shall be provided.</w:t>
      </w:r>
    </w:p>
    <w:p w14:paraId="26113F87" w14:textId="77777777" w:rsidR="00EA4F68" w:rsidRDefault="00EA4F68" w:rsidP="00EA4F68">
      <w:pPr>
        <w:rPr>
          <w:lang w:val="en-US" w:eastAsia="nl-BE"/>
        </w:rPr>
      </w:pPr>
    </w:p>
    <w:p w14:paraId="7EBED663" w14:textId="77777777" w:rsidR="00EA4F68" w:rsidRDefault="00EA4F68" w:rsidP="00EA4F68">
      <w:pPr>
        <w:rPr>
          <w:rFonts w:eastAsia="Arial"/>
          <w:lang w:val="en-US"/>
        </w:rPr>
      </w:pPr>
      <w:r>
        <w:rPr>
          <w:rFonts w:eastAsia="Arial"/>
          <w:lang w:val="en-US"/>
        </w:rPr>
        <w:t xml:space="preserve">For instance, the Category Layer </w:t>
      </w:r>
      <w:r w:rsidRPr="001422A3">
        <w:rPr>
          <w:lang w:val="en-US"/>
        </w:rPr>
        <w:t>Hydrography Physical Waters Waterbodies</w:t>
      </w:r>
      <w:r>
        <w:rPr>
          <w:rFonts w:eastAsia="Arial"/>
          <w:lang w:val="en-US"/>
        </w:rPr>
        <w:t xml:space="preserve"> could contain </w:t>
      </w:r>
      <w:r w:rsidRPr="001C5DD4">
        <w:rPr>
          <w:rFonts w:ascii="Courier New" w:hAnsi="Courier New"/>
          <w:lang w:val="en-US"/>
        </w:rPr>
        <w:t>HY.PhysicalWaters.Waterbodies.Watercourse</w:t>
      </w:r>
      <w:r>
        <w:rPr>
          <w:rFonts w:ascii="Courier New" w:eastAsia="Arial" w:hAnsi="Courier New" w:cs="Courier New"/>
          <w:lang w:val="en-US"/>
        </w:rPr>
        <w:t xml:space="preserve"> </w:t>
      </w:r>
      <w:r>
        <w:rPr>
          <w:rFonts w:eastAsia="Arial"/>
          <w:lang w:val="en-US"/>
        </w:rPr>
        <w:t xml:space="preserve">and </w:t>
      </w:r>
      <w:r w:rsidRPr="001C5DD4">
        <w:rPr>
          <w:rFonts w:ascii="Courier New" w:hAnsi="Courier New"/>
          <w:lang w:val="en-US"/>
        </w:rPr>
        <w:t>HY.PhysicalWaters.Waterbodies.StandingWater</w:t>
      </w:r>
      <w:r>
        <w:rPr>
          <w:rFonts w:eastAsia="Arial"/>
          <w:lang w:val="en-US"/>
        </w:rPr>
        <w:t xml:space="preserve"> nested layers. </w:t>
      </w:r>
    </w:p>
    <w:p w14:paraId="7A338494" w14:textId="77777777" w:rsidR="00EA4F68" w:rsidRDefault="00EA4F68" w:rsidP="00EA4F68">
      <w:pPr>
        <w:pStyle w:val="Caption"/>
      </w:pPr>
      <w:bookmarkStart w:id="210" w:name="_Toc159065363"/>
      <w:bookmarkStart w:id="211" w:name="_Toc227149079"/>
      <w:r>
        <w:t xml:space="preserve">Example </w:t>
      </w:r>
      <w:r w:rsidR="00007E09">
        <w:fldChar w:fldCharType="begin"/>
      </w:r>
      <w:r w:rsidR="00007E09">
        <w:instrText xml:space="preserve"> SEQ Example \* ARABIC </w:instrText>
      </w:r>
      <w:r w:rsidR="00007E09">
        <w:fldChar w:fldCharType="separate"/>
      </w:r>
      <w:r w:rsidR="00E66CDD">
        <w:rPr>
          <w:noProof/>
        </w:rPr>
        <w:t>23</w:t>
      </w:r>
      <w:r w:rsidR="00007E09">
        <w:rPr>
          <w:noProof/>
        </w:rPr>
        <w:fldChar w:fldCharType="end"/>
      </w:r>
      <w:r>
        <w:t xml:space="preserve">: </w:t>
      </w:r>
      <w:bookmarkEnd w:id="210"/>
      <w:r w:rsidR="00E14E14">
        <w:t>Category layer</w:t>
      </w:r>
      <w:bookmarkEnd w:id="211"/>
    </w:p>
    <w:p w14:paraId="25722245" w14:textId="77777777" w:rsidR="00EA4F68" w:rsidRDefault="00EA4F68" w:rsidP="00EA4F68">
      <w:pPr>
        <w:pStyle w:val="XMLExample"/>
      </w:pPr>
      <w:r>
        <w:t>&lt;wms:WMS_Capabilities version=“1.3.0”</w:t>
      </w:r>
    </w:p>
    <w:p w14:paraId="26997853" w14:textId="77777777" w:rsidR="00EA4F68" w:rsidRDefault="00EA4F68" w:rsidP="00EA4F68">
      <w:pPr>
        <w:pStyle w:val="XMLExample"/>
      </w:pPr>
      <w:r>
        <w:t xml:space="preserve"> xmlns:wms=”http://www.opengis.net/wms&gt;</w:t>
      </w:r>
    </w:p>
    <w:p w14:paraId="266A4B2F" w14:textId="77777777" w:rsidR="007830E4" w:rsidRDefault="00EA4F68" w:rsidP="00EA4F68">
      <w:pPr>
        <w:pStyle w:val="XMLExample"/>
      </w:pPr>
      <w:r>
        <w:tab/>
        <w:t>&lt;wms:Service&gt;</w:t>
      </w:r>
    </w:p>
    <w:p w14:paraId="52EB8C23" w14:textId="77777777" w:rsidR="007830E4" w:rsidRDefault="007830E4" w:rsidP="00EA4F68">
      <w:pPr>
        <w:pStyle w:val="XMLExample"/>
      </w:pPr>
      <w:r>
        <w:tab/>
      </w:r>
      <w:r>
        <w:tab/>
      </w:r>
      <w:r w:rsidR="00EA4F68">
        <w:t>...</w:t>
      </w:r>
    </w:p>
    <w:p w14:paraId="36FC7FD9" w14:textId="166C336F" w:rsidR="00EA4F68" w:rsidRDefault="007830E4" w:rsidP="00EA4F68">
      <w:pPr>
        <w:pStyle w:val="XMLExample"/>
      </w:pPr>
      <w:r>
        <w:tab/>
      </w:r>
      <w:r w:rsidR="00EA4F68">
        <w:t>&lt;/wms:Service&gt;</w:t>
      </w:r>
    </w:p>
    <w:p w14:paraId="0FC16A99" w14:textId="77777777" w:rsidR="00EA4F68" w:rsidRDefault="00EA4F68" w:rsidP="00EA4F68">
      <w:pPr>
        <w:pStyle w:val="XMLExample"/>
      </w:pPr>
      <w:r>
        <w:tab/>
        <w:t>&lt;wms:Capability&gt;</w:t>
      </w:r>
    </w:p>
    <w:p w14:paraId="0A231CFE" w14:textId="77777777" w:rsidR="00EA4F68" w:rsidRDefault="00EA4F68" w:rsidP="00EA4F68">
      <w:pPr>
        <w:pStyle w:val="XMLExample"/>
      </w:pPr>
      <w:r>
        <w:tab/>
      </w:r>
      <w:r>
        <w:tab/>
        <w:t>...</w:t>
      </w:r>
    </w:p>
    <w:p w14:paraId="001BF29A" w14:textId="77777777" w:rsidR="00EA4F68" w:rsidRPr="00E65304" w:rsidRDefault="00EA4F68" w:rsidP="00EA4F68">
      <w:pPr>
        <w:pStyle w:val="XMLHighlight"/>
      </w:pPr>
      <w:r w:rsidRPr="00E65304">
        <w:tab/>
      </w:r>
      <w:r w:rsidRPr="00E65304">
        <w:tab/>
        <w:t>&lt;wms:Layer&gt;</w:t>
      </w:r>
    </w:p>
    <w:p w14:paraId="4B36A582" w14:textId="77777777" w:rsidR="00EA4F68" w:rsidRDefault="00EA4F68" w:rsidP="00EA4F68">
      <w:pPr>
        <w:pStyle w:val="XMLHighlight"/>
      </w:pPr>
      <w:r>
        <w:tab/>
      </w:r>
      <w:r>
        <w:tab/>
      </w:r>
      <w:r>
        <w:tab/>
        <w:t>&lt;wms:Name&gt;</w:t>
      </w:r>
      <w:r w:rsidRPr="001422A3">
        <w:t>HY.PHYSICALWATERS.WATERBODIES&lt;/wms:Name&gt;</w:t>
      </w:r>
    </w:p>
    <w:p w14:paraId="0A784279" w14:textId="77777777" w:rsidR="00EA4F68" w:rsidRPr="00E65304" w:rsidRDefault="00EA4F68" w:rsidP="00EA4F68">
      <w:pPr>
        <w:pStyle w:val="XMLHighlight"/>
      </w:pPr>
      <w:r>
        <w:tab/>
      </w:r>
      <w:r>
        <w:tab/>
      </w:r>
      <w:r>
        <w:tab/>
        <w:t>&lt;wms:Title&gt;Hydrography Physical Waters : Waterbodies&lt;/wms:Title</w:t>
      </w:r>
      <w:r w:rsidRPr="00E65304">
        <w:t>&gt;</w:t>
      </w:r>
    </w:p>
    <w:p w14:paraId="429AE071" w14:textId="77777777" w:rsidR="00EA4F68" w:rsidRDefault="00EA4F68" w:rsidP="00EA4F68">
      <w:pPr>
        <w:pStyle w:val="XMLHighlight"/>
      </w:pPr>
      <w:r>
        <w:tab/>
      </w:r>
      <w:r>
        <w:tab/>
      </w:r>
      <w:r>
        <w:tab/>
      </w:r>
      <w:r w:rsidRPr="001422A3">
        <w:t>&lt;</w:t>
      </w:r>
      <w:r w:rsidRPr="0007532C">
        <w:t>MetadataURL type="ISO19115</w:t>
      </w:r>
      <w:r>
        <w:t>:2003</w:t>
      </w:r>
      <w:r w:rsidRPr="0007532C">
        <w:t>”&gt;</w:t>
      </w:r>
    </w:p>
    <w:p w14:paraId="4AA129A4" w14:textId="77777777" w:rsidR="00EA4F68" w:rsidRDefault="00EA4F68" w:rsidP="00EA4F68">
      <w:pPr>
        <w:pStyle w:val="XMLHighlight"/>
      </w:pPr>
      <w:r>
        <w:tab/>
        <w:t xml:space="preserve">     </w:t>
      </w:r>
      <w:r>
        <w:tab/>
      </w:r>
      <w:r w:rsidRPr="0007532C">
        <w:t>&lt;Format&gt;text/xml&lt;/Format&gt;</w:t>
      </w:r>
    </w:p>
    <w:p w14:paraId="23C74335" w14:textId="77777777" w:rsidR="00EA4F68" w:rsidRDefault="00EA4F68" w:rsidP="00EA4F68">
      <w:pPr>
        <w:pStyle w:val="XMLHighlight"/>
      </w:pPr>
      <w:r w:rsidRPr="0007532C">
        <w:t xml:space="preserve">   </w:t>
      </w:r>
      <w:r>
        <w:tab/>
      </w:r>
      <w:r w:rsidRPr="0007532C">
        <w:t xml:space="preserve">     </w:t>
      </w:r>
      <w:r>
        <w:tab/>
      </w:r>
      <w:r w:rsidRPr="0007532C">
        <w:t xml:space="preserve">&lt;OnlineResource xmlns:xlink="http://www.w3.org/1999/xlink" </w:t>
      </w:r>
      <w:r>
        <w:t xml:space="preserve">                   </w:t>
      </w:r>
    </w:p>
    <w:p w14:paraId="2E6A1ECC" w14:textId="77777777" w:rsidR="00EA4F68" w:rsidRDefault="00EA4F68" w:rsidP="00EA4F68">
      <w:pPr>
        <w:pStyle w:val="XMLHighlight"/>
      </w:pPr>
      <w:r>
        <w:t xml:space="preserve">     </w:t>
      </w:r>
      <w:r>
        <w:tab/>
        <w:t xml:space="preserve">          </w:t>
      </w:r>
      <w:r w:rsidRPr="0007532C">
        <w:t>xlink:type="simple"</w:t>
      </w:r>
    </w:p>
    <w:p w14:paraId="382C4A15" w14:textId="77777777" w:rsidR="00EA4F68" w:rsidRDefault="00EA4F68" w:rsidP="00EA4F68">
      <w:pPr>
        <w:pStyle w:val="XMLHighlight"/>
      </w:pPr>
      <w:r>
        <w:t xml:space="preserve">       </w:t>
      </w:r>
      <w:r>
        <w:tab/>
      </w:r>
      <w:r>
        <w:tab/>
        <w:t xml:space="preserve">        </w:t>
      </w:r>
      <w:r w:rsidRPr="0007532C">
        <w:t xml:space="preserve">xlink:href=" </w:t>
      </w:r>
      <w:r w:rsidRPr="00BF0735">
        <w:t>http://.../discovery?Service=CSW&amp;Request=GetRecordById&amp;Version=2.0.2&amp;id=[METADATA_IDENTIFIER]&amp;outputSchema=http://www.isotc211.org/2005/gmd&amp;elementSetName=full</w:t>
      </w:r>
      <w:r w:rsidRPr="0007532C">
        <w:t>"</w:t>
      </w:r>
    </w:p>
    <w:p w14:paraId="1622D688" w14:textId="77777777" w:rsidR="00EA4F68" w:rsidRDefault="00EA4F68" w:rsidP="00EA4F68">
      <w:pPr>
        <w:pStyle w:val="XMLHighlight"/>
      </w:pPr>
      <w:r>
        <w:t xml:space="preserve">            </w:t>
      </w:r>
      <w:r w:rsidRPr="0007532C">
        <w:t>/&gt;</w:t>
      </w:r>
    </w:p>
    <w:p w14:paraId="518CDD25" w14:textId="77777777" w:rsidR="00EA4F68" w:rsidRDefault="00EA4F68" w:rsidP="00EA4F68">
      <w:pPr>
        <w:pStyle w:val="XMLHighlight"/>
      </w:pPr>
      <w:r>
        <w:t xml:space="preserve">       </w:t>
      </w:r>
      <w:r>
        <w:tab/>
      </w:r>
      <w:r w:rsidRPr="0007532C">
        <w:t>&lt;/MetadataURL&gt;</w:t>
      </w:r>
    </w:p>
    <w:p w14:paraId="240CC80F" w14:textId="77777777" w:rsidR="00EA4F68" w:rsidRDefault="00EA4F68" w:rsidP="00EA4F68">
      <w:pPr>
        <w:pStyle w:val="XMLExample"/>
      </w:pPr>
      <w:r w:rsidRPr="00E65304">
        <w:tab/>
      </w:r>
      <w:r w:rsidRPr="00E65304">
        <w:tab/>
      </w:r>
      <w:r w:rsidRPr="00E65304">
        <w:tab/>
        <w:t>&lt;wms:Layer&gt;</w:t>
      </w:r>
    </w:p>
    <w:p w14:paraId="1963A558" w14:textId="77777777" w:rsidR="00EA4F68" w:rsidRDefault="00EA4F68" w:rsidP="00EA4F68">
      <w:pPr>
        <w:pStyle w:val="XMLHighlight"/>
      </w:pPr>
      <w:r>
        <w:tab/>
      </w:r>
      <w:r>
        <w:tab/>
      </w:r>
      <w:r>
        <w:tab/>
      </w:r>
      <w:r>
        <w:tab/>
        <w:t>&lt;wms:Name&gt;</w:t>
      </w:r>
    </w:p>
    <w:p w14:paraId="1ECAD5CC" w14:textId="77777777" w:rsidR="00EA4F68" w:rsidRPr="00E65304" w:rsidRDefault="00EA4F68" w:rsidP="00EA4F68">
      <w:pPr>
        <w:pStyle w:val="XMLHighlight"/>
      </w:pPr>
      <w:r w:rsidRPr="001422A3">
        <w:tab/>
      </w:r>
      <w:r w:rsidRPr="001422A3">
        <w:tab/>
      </w:r>
      <w:r w:rsidRPr="001422A3">
        <w:tab/>
      </w:r>
      <w:r w:rsidRPr="001422A3">
        <w:tab/>
      </w:r>
      <w:r w:rsidRPr="001422A3">
        <w:tab/>
        <w:t>HY.PHYSICALWATERS.WATERBODIES.WATERCOURSE</w:t>
      </w:r>
    </w:p>
    <w:p w14:paraId="6678A8C2" w14:textId="77777777" w:rsidR="00EA4F68" w:rsidRPr="00E65304" w:rsidRDefault="00EA4F68" w:rsidP="00EA4F68">
      <w:pPr>
        <w:pStyle w:val="XMLHighlight"/>
      </w:pPr>
      <w:r w:rsidRPr="001422A3">
        <w:tab/>
      </w:r>
      <w:r w:rsidRPr="001422A3">
        <w:tab/>
      </w:r>
      <w:r w:rsidRPr="001422A3">
        <w:tab/>
      </w:r>
      <w:r w:rsidRPr="001422A3">
        <w:tab/>
        <w:t>&lt;/wms:Name&gt;</w:t>
      </w:r>
    </w:p>
    <w:p w14:paraId="3DEEF66A" w14:textId="77777777" w:rsidR="00EA4F68" w:rsidRDefault="00EA4F68" w:rsidP="00EA4F68">
      <w:pPr>
        <w:pStyle w:val="XMLHighlight"/>
      </w:pPr>
      <w:r>
        <w:tab/>
      </w:r>
      <w:r>
        <w:tab/>
      </w:r>
      <w:r>
        <w:tab/>
      </w:r>
      <w:r>
        <w:tab/>
        <w:t>&lt;wms:Title&gt;</w:t>
      </w:r>
    </w:p>
    <w:p w14:paraId="1370157B" w14:textId="77777777" w:rsidR="00EA4F68" w:rsidRDefault="00EA4F68" w:rsidP="00EA4F68">
      <w:pPr>
        <w:pStyle w:val="XMLHighlight"/>
      </w:pPr>
      <w:r>
        <w:tab/>
      </w:r>
      <w:r>
        <w:tab/>
      </w:r>
      <w:r>
        <w:tab/>
      </w:r>
      <w:r>
        <w:tab/>
      </w:r>
      <w:r>
        <w:tab/>
        <w:t>The hydrography physical waters theme : waterbodies</w:t>
      </w:r>
    </w:p>
    <w:p w14:paraId="4DF4C269" w14:textId="77777777" w:rsidR="00EA4F68" w:rsidRDefault="00EA4F68" w:rsidP="00EA4F68">
      <w:pPr>
        <w:pStyle w:val="XMLHighlight"/>
      </w:pPr>
      <w:r>
        <w:tab/>
      </w:r>
      <w:r>
        <w:tab/>
      </w:r>
      <w:r>
        <w:tab/>
      </w:r>
      <w:r>
        <w:tab/>
        <w:t>&lt;/wms:Title&gt;</w:t>
      </w:r>
    </w:p>
    <w:p w14:paraId="4FFDD60E" w14:textId="77777777" w:rsidR="007830E4" w:rsidRDefault="00EA4F68" w:rsidP="00EA4F68">
      <w:pPr>
        <w:pStyle w:val="XMLExample"/>
      </w:pPr>
      <w:r>
        <w:tab/>
      </w:r>
      <w:r>
        <w:tab/>
      </w:r>
      <w:r>
        <w:tab/>
      </w:r>
      <w:r>
        <w:tab/>
        <w:t>&lt;wms:Abstract&gt;</w:t>
      </w:r>
    </w:p>
    <w:p w14:paraId="2AC5815B" w14:textId="77777777" w:rsidR="007830E4" w:rsidRDefault="007830E4" w:rsidP="00EA4F68">
      <w:pPr>
        <w:pStyle w:val="XMLExample"/>
      </w:pPr>
      <w:r>
        <w:tab/>
      </w:r>
      <w:r>
        <w:tab/>
      </w:r>
      <w:r>
        <w:tab/>
      </w:r>
      <w:r>
        <w:tab/>
      </w:r>
      <w:r>
        <w:tab/>
      </w:r>
      <w:r w:rsidR="00FA1D0C">
        <w:t>...</w:t>
      </w:r>
    </w:p>
    <w:p w14:paraId="41D30EDC" w14:textId="05EA6537" w:rsidR="00EA4F68" w:rsidRDefault="007830E4" w:rsidP="00EA4F68">
      <w:pPr>
        <w:pStyle w:val="XMLExample"/>
      </w:pPr>
      <w:r>
        <w:tab/>
      </w:r>
      <w:r>
        <w:tab/>
      </w:r>
      <w:r>
        <w:tab/>
      </w:r>
      <w:r>
        <w:tab/>
      </w:r>
      <w:r w:rsidR="00EA4F68">
        <w:t>&lt;/wms:Abstract&gt;</w:t>
      </w:r>
    </w:p>
    <w:p w14:paraId="58EDEA28" w14:textId="77777777" w:rsidR="00EA4F68" w:rsidRDefault="00EA4F68" w:rsidP="00EA4F68">
      <w:pPr>
        <w:pStyle w:val="XMLExample"/>
      </w:pPr>
      <w:r>
        <w:tab/>
      </w:r>
      <w:r>
        <w:tab/>
      </w:r>
      <w:r>
        <w:tab/>
      </w:r>
      <w:r>
        <w:tab/>
        <w:t>&lt;wms:KeywordList&gt;</w:t>
      </w:r>
    </w:p>
    <w:p w14:paraId="3A3CF160" w14:textId="77777777" w:rsidR="00EA4F68" w:rsidRPr="008A7578" w:rsidRDefault="00EA4F68" w:rsidP="00EA4F68">
      <w:pPr>
        <w:pStyle w:val="XMLExample"/>
      </w:pPr>
      <w:r>
        <w:tab/>
      </w:r>
      <w:r>
        <w:tab/>
      </w:r>
      <w:r>
        <w:tab/>
      </w:r>
      <w:r>
        <w:tab/>
      </w:r>
      <w:r>
        <w:tab/>
      </w:r>
      <w:r w:rsidRPr="008A7578">
        <w:t>&lt;wms:Keyword</w:t>
      </w:r>
      <w:r>
        <w:t xml:space="preserve"> vocabulary=”GEMET”</w:t>
      </w:r>
      <w:r w:rsidRPr="008A7578">
        <w:t>&gt;</w:t>
      </w:r>
      <w:r>
        <w:t xml:space="preserve">GEMET </w:t>
      </w:r>
      <w:r w:rsidRPr="008A7578">
        <w:t>keyword&lt;/wms:Keyword&gt;</w:t>
      </w:r>
    </w:p>
    <w:p w14:paraId="4F04B87B" w14:textId="77777777" w:rsidR="00EA4F68" w:rsidRDefault="00EA4F68" w:rsidP="00EA4F68">
      <w:pPr>
        <w:pStyle w:val="XMLExample"/>
      </w:pPr>
      <w:r w:rsidRPr="008A7578">
        <w:tab/>
      </w:r>
      <w:r w:rsidRPr="008A7578">
        <w:tab/>
      </w:r>
      <w:r w:rsidRPr="008A7578">
        <w:tab/>
      </w:r>
      <w:r w:rsidRPr="008A7578">
        <w:tab/>
      </w:r>
      <w:r w:rsidRPr="008A7578">
        <w:tab/>
      </w:r>
      <w:r>
        <w:t>...</w:t>
      </w:r>
    </w:p>
    <w:p w14:paraId="032620E7" w14:textId="77777777" w:rsidR="00EA4F68" w:rsidRDefault="00EA4F68" w:rsidP="00EA4F68">
      <w:pPr>
        <w:pStyle w:val="XMLExample"/>
      </w:pPr>
      <w:r>
        <w:tab/>
      </w:r>
      <w:r>
        <w:tab/>
      </w:r>
      <w:r>
        <w:tab/>
      </w:r>
      <w:r>
        <w:tab/>
        <w:t>&lt;/wms:KeywordList&gt;</w:t>
      </w:r>
    </w:p>
    <w:p w14:paraId="68C8E5B4" w14:textId="77777777" w:rsidR="00EA4F68" w:rsidRDefault="00EA4F68" w:rsidP="00EA4F68">
      <w:pPr>
        <w:pStyle w:val="XMLExample"/>
      </w:pPr>
      <w:r>
        <w:tab/>
      </w:r>
      <w:r>
        <w:tab/>
      </w:r>
      <w:r>
        <w:tab/>
      </w:r>
      <w:r>
        <w:tab/>
        <w:t>...</w:t>
      </w:r>
    </w:p>
    <w:p w14:paraId="7E211589" w14:textId="77777777" w:rsidR="00EA4F68" w:rsidRDefault="00EA4F68" w:rsidP="00EA4F68">
      <w:pPr>
        <w:pStyle w:val="XMLExample"/>
      </w:pPr>
      <w:r>
        <w:tab/>
      </w:r>
      <w:r>
        <w:tab/>
      </w:r>
      <w:r>
        <w:tab/>
      </w:r>
      <w:r>
        <w:tab/>
        <w:t>&lt;wms:EX_GeographicBoundingBox&gt;</w:t>
      </w:r>
    </w:p>
    <w:p w14:paraId="5644363C" w14:textId="77777777" w:rsidR="00EA4F68" w:rsidRPr="00780604" w:rsidRDefault="00EA4F68" w:rsidP="00EA4F68">
      <w:pPr>
        <w:pStyle w:val="XMLExample"/>
        <w:rPr>
          <w:i/>
        </w:rPr>
      </w:pPr>
      <w:r>
        <w:tab/>
      </w:r>
      <w:r>
        <w:tab/>
      </w:r>
      <w:r>
        <w:tab/>
      </w:r>
      <w:r>
        <w:tab/>
      </w:r>
      <w:r>
        <w:tab/>
        <w:t>&lt;</w:t>
      </w:r>
      <w:r w:rsidRPr="001422A3">
        <w:rPr>
          <w:i/>
        </w:rPr>
        <w:t>wms:westBoundLongitude&gt;-31.2&lt;/wms:westBoundLongitude&gt;</w:t>
      </w:r>
    </w:p>
    <w:p w14:paraId="11E1733E" w14:textId="77777777" w:rsidR="00EA4F68" w:rsidRDefault="00EA4F68" w:rsidP="00EA4F68">
      <w:pPr>
        <w:pStyle w:val="XMLExample"/>
      </w:pPr>
      <w:r w:rsidRPr="001422A3">
        <w:rPr>
          <w:i/>
        </w:rPr>
        <w:tab/>
      </w:r>
      <w:r w:rsidRPr="001422A3">
        <w:rPr>
          <w:i/>
        </w:rPr>
        <w:tab/>
      </w:r>
      <w:r w:rsidRPr="001422A3">
        <w:rPr>
          <w:i/>
        </w:rPr>
        <w:tab/>
      </w:r>
      <w:r w:rsidRPr="001422A3">
        <w:rPr>
          <w:i/>
        </w:rPr>
        <w:tab/>
      </w:r>
      <w:r w:rsidRPr="001422A3">
        <w:rPr>
          <w:i/>
        </w:rPr>
        <w:tab/>
        <w:t>&lt;w</w:t>
      </w:r>
      <w:r>
        <w:t>ms:eastBoundLongitude&gt;69.1&lt;/wms:eastBoundLongitude&gt;</w:t>
      </w:r>
    </w:p>
    <w:p w14:paraId="110EC407" w14:textId="77777777" w:rsidR="00EA4F68" w:rsidRDefault="00EA4F68" w:rsidP="00EA4F68">
      <w:pPr>
        <w:pStyle w:val="XMLExample"/>
      </w:pPr>
      <w:r>
        <w:tab/>
      </w:r>
      <w:r>
        <w:tab/>
      </w:r>
      <w:r>
        <w:tab/>
      </w:r>
      <w:r>
        <w:tab/>
      </w:r>
      <w:r>
        <w:tab/>
        <w:t>&lt;wms:southBoundLatitude&gt;27.2&lt;/wms:southBoundLatitude&gt;</w:t>
      </w:r>
    </w:p>
    <w:p w14:paraId="7E830459" w14:textId="77777777" w:rsidR="00EA4F68" w:rsidRDefault="00EA4F68" w:rsidP="00EA4F68">
      <w:pPr>
        <w:pStyle w:val="XMLExample"/>
      </w:pPr>
      <w:r>
        <w:tab/>
      </w:r>
      <w:r>
        <w:tab/>
      </w:r>
      <w:r>
        <w:tab/>
      </w:r>
      <w:r>
        <w:tab/>
      </w:r>
      <w:r>
        <w:tab/>
        <w:t>&lt;wms:northBoundLatitude&gt;90&lt;/wms:northBoundLatitude&gt;</w:t>
      </w:r>
    </w:p>
    <w:p w14:paraId="034AD94D" w14:textId="77777777" w:rsidR="00EA4F68" w:rsidRDefault="00EA4F68" w:rsidP="00EA4F68">
      <w:pPr>
        <w:pStyle w:val="XMLExample"/>
      </w:pPr>
      <w:r>
        <w:tab/>
      </w:r>
      <w:r>
        <w:tab/>
      </w:r>
      <w:r>
        <w:tab/>
      </w:r>
      <w:r>
        <w:tab/>
        <w:t>&lt;/wms:EX_GeographicBoundingBox&gt;</w:t>
      </w:r>
    </w:p>
    <w:p w14:paraId="697F01F6" w14:textId="77777777" w:rsidR="00EA4F68" w:rsidRDefault="00EA4F68" w:rsidP="00EA4F68">
      <w:pPr>
        <w:pStyle w:val="XMLExample"/>
      </w:pPr>
      <w:r>
        <w:tab/>
      </w:r>
      <w:r>
        <w:tab/>
      </w:r>
      <w:r>
        <w:tab/>
      </w:r>
      <w:r>
        <w:tab/>
        <w:t>...</w:t>
      </w:r>
    </w:p>
    <w:p w14:paraId="487B33E7" w14:textId="77777777" w:rsidR="00EA4F68" w:rsidRPr="0007532C" w:rsidRDefault="00EA4F68" w:rsidP="00EA4F68">
      <w:pPr>
        <w:pStyle w:val="XMLExample"/>
      </w:pPr>
      <w:r>
        <w:t xml:space="preserve"> </w:t>
      </w:r>
      <w:r>
        <w:tab/>
      </w:r>
      <w:r>
        <w:tab/>
      </w:r>
      <w:r>
        <w:tab/>
      </w:r>
      <w:r>
        <w:tab/>
      </w:r>
      <w:r w:rsidRPr="001422A3">
        <w:rPr>
          <w:rFonts w:cs="Arial"/>
          <w:b/>
          <w:color w:val="5F497A"/>
        </w:rPr>
        <w:t>&lt;</w:t>
      </w:r>
      <w:r w:rsidRPr="0007532C">
        <w:t>MetadataURL type="ISO19115</w:t>
      </w:r>
      <w:r>
        <w:t>:2003</w:t>
      </w:r>
      <w:r w:rsidRPr="0007532C">
        <w:t>”&gt;</w:t>
      </w:r>
    </w:p>
    <w:p w14:paraId="39830739" w14:textId="77777777" w:rsidR="00EA4F68" w:rsidRPr="0007532C" w:rsidRDefault="00EA4F68" w:rsidP="00EA4F68">
      <w:pPr>
        <w:pStyle w:val="XMLExample"/>
      </w:pPr>
      <w:r>
        <w:lastRenderedPageBreak/>
        <w:tab/>
      </w:r>
      <w:r w:rsidRPr="0007532C">
        <w:t xml:space="preserve">       </w:t>
      </w:r>
      <w:r>
        <w:t xml:space="preserve"> </w:t>
      </w:r>
      <w:r w:rsidRPr="0007532C">
        <w:t xml:space="preserve"> &lt;Format&gt;text/xml&lt;/Format&gt;</w:t>
      </w:r>
    </w:p>
    <w:p w14:paraId="72B8FB88" w14:textId="77777777" w:rsidR="00EA4F68" w:rsidRDefault="00EA4F68" w:rsidP="00EA4F68">
      <w:pPr>
        <w:pStyle w:val="XMLExample"/>
      </w:pPr>
      <w:r w:rsidRPr="0007532C">
        <w:t xml:space="preserve">   </w:t>
      </w:r>
      <w:r>
        <w:tab/>
      </w:r>
      <w:r w:rsidRPr="0007532C">
        <w:t xml:space="preserve">     </w:t>
      </w:r>
      <w:r>
        <w:t xml:space="preserve">   </w:t>
      </w:r>
      <w:r w:rsidRPr="0007532C">
        <w:t xml:space="preserve"> &lt;OnlineResource xmlns:xlink="http://www.w3.org/1999/xlink" </w:t>
      </w:r>
      <w:r>
        <w:t xml:space="preserve">                   </w:t>
      </w:r>
    </w:p>
    <w:p w14:paraId="3D968AD7" w14:textId="77777777" w:rsidR="00EA4F68" w:rsidRPr="0007532C" w:rsidRDefault="00EA4F68" w:rsidP="00EA4F68">
      <w:pPr>
        <w:pStyle w:val="XMLExample"/>
      </w:pPr>
      <w:r>
        <w:t xml:space="preserve">     </w:t>
      </w:r>
      <w:r>
        <w:tab/>
        <w:t xml:space="preserve">          </w:t>
      </w:r>
      <w:r w:rsidRPr="0007532C">
        <w:t>xlink:type="simple"</w:t>
      </w:r>
    </w:p>
    <w:p w14:paraId="53592C73" w14:textId="77777777" w:rsidR="00EA4F68" w:rsidRPr="0007532C" w:rsidRDefault="00EA4F68" w:rsidP="00EA4F68">
      <w:pPr>
        <w:pStyle w:val="XMLExample"/>
      </w:pPr>
      <w:r>
        <w:t xml:space="preserve">       </w:t>
      </w:r>
      <w:r>
        <w:tab/>
      </w:r>
      <w:r>
        <w:tab/>
        <w:t xml:space="preserve">        </w:t>
      </w:r>
      <w:r w:rsidRPr="0007532C">
        <w:t xml:space="preserve">xlink:href=" </w:t>
      </w:r>
      <w:r w:rsidRPr="00BF0735">
        <w:t>http://.../discovery?Service=CSW&amp;Request=GetRecordById&amp;Version=2.0.2&amp;id=[METADATA_IDENTIFIER]&amp;outputSchema=http://www.isotc211.org/2005/gmd&amp;elementSetName=full</w:t>
      </w:r>
      <w:r w:rsidRPr="0007532C">
        <w:t>"</w:t>
      </w:r>
    </w:p>
    <w:p w14:paraId="1F0B2985" w14:textId="77777777" w:rsidR="00EA4F68" w:rsidRPr="0007532C" w:rsidRDefault="00EA4F68" w:rsidP="00EA4F68">
      <w:pPr>
        <w:pStyle w:val="XMLExample"/>
      </w:pPr>
      <w:r>
        <w:t xml:space="preserve">             </w:t>
      </w:r>
      <w:r w:rsidRPr="0007532C">
        <w:t>/&gt;</w:t>
      </w:r>
    </w:p>
    <w:p w14:paraId="0A44A2D2" w14:textId="77777777" w:rsidR="00EA4F68" w:rsidRDefault="00EA4F68" w:rsidP="00EA4F68">
      <w:pPr>
        <w:pStyle w:val="XMLExample"/>
      </w:pPr>
      <w:r>
        <w:t xml:space="preserve">       </w:t>
      </w:r>
      <w:r>
        <w:tab/>
      </w:r>
      <w:r>
        <w:tab/>
      </w:r>
      <w:r w:rsidRPr="0007532C">
        <w:t>&lt;/MetadataURL&gt;</w:t>
      </w:r>
    </w:p>
    <w:p w14:paraId="0626FB0E" w14:textId="77777777" w:rsidR="00EA4F68" w:rsidRDefault="00EA4F68" w:rsidP="00EA4F68">
      <w:pPr>
        <w:pStyle w:val="XMLExample"/>
      </w:pPr>
      <w:r>
        <w:tab/>
      </w:r>
      <w:r>
        <w:tab/>
      </w:r>
      <w:r>
        <w:tab/>
        <w:t>...</w:t>
      </w:r>
    </w:p>
    <w:p w14:paraId="2079F45F" w14:textId="77777777" w:rsidR="00EA4F68" w:rsidRDefault="00EA4F68" w:rsidP="00EA4F68">
      <w:pPr>
        <w:pStyle w:val="XMLExample"/>
      </w:pPr>
      <w:r>
        <w:tab/>
      </w:r>
      <w:r>
        <w:tab/>
      </w:r>
      <w:r>
        <w:tab/>
        <w:t>&lt;/wms:Layer&gt;</w:t>
      </w:r>
    </w:p>
    <w:p w14:paraId="01A0A167" w14:textId="77777777" w:rsidR="00EA4F68" w:rsidRDefault="00EA4F68" w:rsidP="00EA4F68">
      <w:pPr>
        <w:pStyle w:val="XMLExample"/>
      </w:pPr>
      <w:r>
        <w:tab/>
      </w:r>
      <w:r>
        <w:tab/>
      </w:r>
      <w:r>
        <w:tab/>
        <w:t>&lt;wms:Layer&gt;</w:t>
      </w:r>
    </w:p>
    <w:p w14:paraId="0A5CAB70" w14:textId="77777777" w:rsidR="00EA4F68" w:rsidRDefault="00EA4F68" w:rsidP="00EA4F68">
      <w:pPr>
        <w:pStyle w:val="XMLHighlight"/>
      </w:pPr>
      <w:r>
        <w:tab/>
      </w:r>
      <w:r>
        <w:tab/>
      </w:r>
      <w:r>
        <w:tab/>
      </w:r>
      <w:r>
        <w:tab/>
        <w:t>&lt;wms:Name&gt;</w:t>
      </w:r>
    </w:p>
    <w:p w14:paraId="202991F3" w14:textId="77777777" w:rsidR="00EA4F68" w:rsidRDefault="00EA4F68" w:rsidP="00EA4F68">
      <w:pPr>
        <w:pStyle w:val="XMLHighlight"/>
        <w:rPr>
          <w:rFonts w:eastAsia="Arial" w:cs="Arial"/>
        </w:rPr>
      </w:pPr>
      <w:r>
        <w:tab/>
      </w:r>
      <w:r>
        <w:tab/>
      </w:r>
      <w:r>
        <w:tab/>
      </w:r>
      <w:r>
        <w:tab/>
      </w:r>
      <w:r>
        <w:tab/>
      </w:r>
      <w:r>
        <w:rPr>
          <w:rFonts w:eastAsia="Arial" w:cs="Arial"/>
        </w:rPr>
        <w:t>HY.PHYSICALWATERS.WATERBODIES.STANDINGWATER</w:t>
      </w:r>
    </w:p>
    <w:p w14:paraId="75D0E756" w14:textId="77777777" w:rsidR="00EA4F68" w:rsidRDefault="00EA4F68" w:rsidP="00EA4F68">
      <w:pPr>
        <w:pStyle w:val="XMLHighlight"/>
        <w:rPr>
          <w:rFonts w:eastAsia="Arial" w:cs="Arial"/>
        </w:rPr>
      </w:pPr>
      <w:r>
        <w:rPr>
          <w:rFonts w:eastAsia="Arial" w:cs="Arial"/>
        </w:rPr>
        <w:tab/>
      </w:r>
      <w:r>
        <w:rPr>
          <w:rFonts w:eastAsia="Arial" w:cs="Arial"/>
        </w:rPr>
        <w:tab/>
      </w:r>
      <w:r>
        <w:rPr>
          <w:rFonts w:eastAsia="Arial" w:cs="Arial"/>
        </w:rPr>
        <w:tab/>
      </w:r>
      <w:r>
        <w:rPr>
          <w:rFonts w:eastAsia="Arial" w:cs="Arial"/>
        </w:rPr>
        <w:tab/>
        <w:t>&lt;/wms:Name&gt;</w:t>
      </w:r>
    </w:p>
    <w:p w14:paraId="6A47BE72" w14:textId="77777777" w:rsidR="00EA4F68" w:rsidRDefault="00EA4F68" w:rsidP="00EA4F68">
      <w:pPr>
        <w:pStyle w:val="XMLHighlight"/>
      </w:pPr>
      <w:r>
        <w:tab/>
      </w:r>
      <w:r>
        <w:tab/>
      </w:r>
      <w:r>
        <w:tab/>
      </w:r>
      <w:r>
        <w:tab/>
        <w:t>&lt;wms:Title&gt;</w:t>
      </w:r>
    </w:p>
    <w:p w14:paraId="5D6208BC" w14:textId="77777777" w:rsidR="00EA4F68" w:rsidRDefault="00EA4F68" w:rsidP="00EA4F68">
      <w:pPr>
        <w:pStyle w:val="XMLHighlight"/>
      </w:pPr>
      <w:r>
        <w:tab/>
      </w:r>
      <w:r>
        <w:tab/>
      </w:r>
      <w:r>
        <w:tab/>
      </w:r>
      <w:r>
        <w:tab/>
      </w:r>
      <w:r>
        <w:tab/>
        <w:t>The hydrography physical waters theme:standing water</w:t>
      </w:r>
    </w:p>
    <w:p w14:paraId="14F5EEAA" w14:textId="77777777" w:rsidR="00EA4F68" w:rsidRDefault="00EA4F68" w:rsidP="00EA4F68">
      <w:pPr>
        <w:pStyle w:val="XMLHighlight"/>
      </w:pPr>
      <w:r>
        <w:tab/>
      </w:r>
      <w:r>
        <w:tab/>
      </w:r>
      <w:r>
        <w:tab/>
      </w:r>
      <w:r>
        <w:tab/>
        <w:t>&lt;/wms:Title&gt;</w:t>
      </w:r>
    </w:p>
    <w:p w14:paraId="6C70627C" w14:textId="77777777" w:rsidR="007830E4" w:rsidRDefault="00EA4F68" w:rsidP="00EA4F68">
      <w:pPr>
        <w:pStyle w:val="XMLExample"/>
      </w:pPr>
      <w:r>
        <w:tab/>
      </w:r>
      <w:r>
        <w:tab/>
      </w:r>
      <w:r>
        <w:tab/>
      </w:r>
      <w:r>
        <w:tab/>
        <w:t>&lt;wms:Abstract&gt;</w:t>
      </w:r>
    </w:p>
    <w:p w14:paraId="67FA12D5" w14:textId="77777777" w:rsidR="007830E4" w:rsidRDefault="007830E4" w:rsidP="00EA4F68">
      <w:pPr>
        <w:pStyle w:val="XMLExample"/>
      </w:pPr>
      <w:r>
        <w:tab/>
      </w:r>
      <w:r>
        <w:tab/>
      </w:r>
      <w:r>
        <w:tab/>
      </w:r>
      <w:r>
        <w:tab/>
      </w:r>
      <w:r>
        <w:tab/>
      </w:r>
      <w:r w:rsidR="00FA1D0C">
        <w:t>...</w:t>
      </w:r>
    </w:p>
    <w:p w14:paraId="39D1A57B" w14:textId="50B76353" w:rsidR="00EA4F68" w:rsidRDefault="007830E4" w:rsidP="00EA4F68">
      <w:pPr>
        <w:pStyle w:val="XMLExample"/>
      </w:pPr>
      <w:r>
        <w:tab/>
      </w:r>
      <w:r>
        <w:tab/>
      </w:r>
      <w:r>
        <w:tab/>
      </w:r>
      <w:r>
        <w:tab/>
      </w:r>
      <w:r w:rsidR="00EA4F68">
        <w:t>&lt;/wms:Abstract&gt;</w:t>
      </w:r>
    </w:p>
    <w:p w14:paraId="3AC64297" w14:textId="77777777" w:rsidR="00EA4F68" w:rsidRDefault="00EA4F68" w:rsidP="00EA4F68">
      <w:pPr>
        <w:pStyle w:val="XMLExample"/>
      </w:pPr>
      <w:r>
        <w:tab/>
      </w:r>
      <w:r>
        <w:tab/>
      </w:r>
      <w:r>
        <w:tab/>
      </w:r>
      <w:r>
        <w:tab/>
        <w:t>&lt;wms:KeywordList&gt;</w:t>
      </w:r>
    </w:p>
    <w:p w14:paraId="62F56BB4" w14:textId="77777777" w:rsidR="00EA4F68" w:rsidRPr="008A7578" w:rsidRDefault="00EA4F68" w:rsidP="00EA4F68">
      <w:pPr>
        <w:pStyle w:val="XMLExample"/>
      </w:pPr>
      <w:r>
        <w:tab/>
      </w:r>
      <w:r>
        <w:tab/>
      </w:r>
      <w:r>
        <w:tab/>
      </w:r>
      <w:r>
        <w:tab/>
      </w:r>
      <w:r>
        <w:tab/>
      </w:r>
      <w:r w:rsidRPr="00E739A7">
        <w:t>&lt;wms:Keyword</w:t>
      </w:r>
      <w:r>
        <w:t xml:space="preserve"> vocabulary=”GEMET”</w:t>
      </w:r>
      <w:r w:rsidRPr="00E739A7">
        <w:t>&gt;</w:t>
      </w:r>
      <w:r>
        <w:t xml:space="preserve">GEMET </w:t>
      </w:r>
      <w:r w:rsidRPr="00E739A7">
        <w:t>keyword&lt;/wms:Keyword&gt;</w:t>
      </w:r>
    </w:p>
    <w:p w14:paraId="7C31B1DA" w14:textId="77777777" w:rsidR="00EA4F68" w:rsidRDefault="00EA4F68" w:rsidP="00EA4F68">
      <w:pPr>
        <w:pStyle w:val="XMLExample"/>
      </w:pPr>
      <w:r w:rsidRPr="008A7578">
        <w:tab/>
      </w:r>
      <w:r w:rsidRPr="008A7578">
        <w:tab/>
      </w:r>
      <w:r w:rsidRPr="008A7578">
        <w:tab/>
      </w:r>
      <w:r w:rsidRPr="008A7578">
        <w:tab/>
      </w:r>
      <w:r w:rsidRPr="008A7578">
        <w:tab/>
      </w:r>
      <w:r>
        <w:t>...</w:t>
      </w:r>
    </w:p>
    <w:p w14:paraId="1980F3C1" w14:textId="77777777" w:rsidR="00EA4F68" w:rsidRDefault="00EA4F68" w:rsidP="00EA4F68">
      <w:pPr>
        <w:pStyle w:val="XMLExample"/>
      </w:pPr>
      <w:r>
        <w:tab/>
      </w:r>
      <w:r>
        <w:tab/>
      </w:r>
      <w:r>
        <w:tab/>
      </w:r>
      <w:r>
        <w:tab/>
        <w:t>&lt;/wms:KeywordList&gt;</w:t>
      </w:r>
    </w:p>
    <w:p w14:paraId="0313FAD3" w14:textId="77777777" w:rsidR="00EA4F68" w:rsidRDefault="00EA4F68" w:rsidP="00EA4F68">
      <w:pPr>
        <w:pStyle w:val="XMLExample"/>
      </w:pPr>
      <w:r>
        <w:tab/>
      </w:r>
      <w:r>
        <w:tab/>
      </w:r>
      <w:r>
        <w:tab/>
      </w:r>
      <w:r>
        <w:tab/>
        <w:t>...</w:t>
      </w:r>
    </w:p>
    <w:p w14:paraId="308A1D9C" w14:textId="77777777" w:rsidR="00EA4F68" w:rsidRDefault="00EA4F68" w:rsidP="00EA4F68">
      <w:pPr>
        <w:pStyle w:val="XMLExample"/>
      </w:pPr>
      <w:r>
        <w:tab/>
      </w:r>
      <w:r>
        <w:tab/>
      </w:r>
      <w:r>
        <w:tab/>
      </w:r>
      <w:r>
        <w:tab/>
        <w:t>&lt;wms:EX_GeographicBoundingBox&gt;</w:t>
      </w:r>
    </w:p>
    <w:p w14:paraId="3D9EC2EA" w14:textId="77777777" w:rsidR="00EA4F68" w:rsidRDefault="00EA4F68" w:rsidP="00EA4F68">
      <w:pPr>
        <w:pStyle w:val="XMLExample"/>
      </w:pPr>
      <w:r>
        <w:tab/>
      </w:r>
      <w:r>
        <w:tab/>
      </w:r>
      <w:r>
        <w:tab/>
      </w:r>
      <w:r>
        <w:tab/>
      </w:r>
      <w:r>
        <w:tab/>
        <w:t>&lt;wms:westBoundLongitude&gt;-31.2&lt;/wms:westBoundLongitude&gt;</w:t>
      </w:r>
    </w:p>
    <w:p w14:paraId="0EA8624D" w14:textId="77777777" w:rsidR="00EA4F68" w:rsidRDefault="00EA4F68" w:rsidP="00EA4F68">
      <w:pPr>
        <w:pStyle w:val="XMLExample"/>
      </w:pPr>
      <w:r>
        <w:tab/>
      </w:r>
      <w:r>
        <w:tab/>
      </w:r>
      <w:r>
        <w:tab/>
      </w:r>
      <w:r>
        <w:tab/>
      </w:r>
      <w:r>
        <w:tab/>
        <w:t>&lt;wms:eastBoundLongitude&gt;69.1&lt;/wms:eastBoundLongitude&gt;</w:t>
      </w:r>
    </w:p>
    <w:p w14:paraId="6CCFEEE6" w14:textId="77777777" w:rsidR="00EA4F68" w:rsidRDefault="00EA4F68" w:rsidP="00EA4F68">
      <w:pPr>
        <w:pStyle w:val="XMLExample"/>
      </w:pPr>
      <w:r>
        <w:tab/>
      </w:r>
      <w:r>
        <w:tab/>
      </w:r>
      <w:r>
        <w:tab/>
      </w:r>
      <w:r>
        <w:tab/>
      </w:r>
      <w:r>
        <w:tab/>
        <w:t>&lt;wms:southBoundLatitude&gt;27.2&lt;/wms:southBoundLatitude&gt;</w:t>
      </w:r>
    </w:p>
    <w:p w14:paraId="000CDFF9" w14:textId="77777777" w:rsidR="00EA4F68" w:rsidRDefault="00EA4F68" w:rsidP="00EA4F68">
      <w:pPr>
        <w:pStyle w:val="XMLExample"/>
      </w:pPr>
      <w:r>
        <w:tab/>
      </w:r>
      <w:r>
        <w:tab/>
      </w:r>
      <w:r>
        <w:tab/>
      </w:r>
      <w:r>
        <w:tab/>
      </w:r>
      <w:r>
        <w:tab/>
        <w:t>&lt;wms:northBoundLatitude&gt;90&lt;/wms:northBoundLatitude&gt;</w:t>
      </w:r>
    </w:p>
    <w:p w14:paraId="08F91506" w14:textId="77777777" w:rsidR="00EA4F68" w:rsidRDefault="00EA4F68" w:rsidP="00EA4F68">
      <w:pPr>
        <w:pStyle w:val="XMLExample"/>
      </w:pPr>
      <w:r>
        <w:tab/>
      </w:r>
      <w:r>
        <w:tab/>
      </w:r>
      <w:r>
        <w:tab/>
      </w:r>
      <w:r>
        <w:tab/>
        <w:t>&lt;/wms:EX_GeographicBoundingBox&gt;</w:t>
      </w:r>
    </w:p>
    <w:p w14:paraId="56A8382F" w14:textId="77777777" w:rsidR="00EA4F68" w:rsidRDefault="00EA4F68" w:rsidP="00EA4F68">
      <w:pPr>
        <w:pStyle w:val="XMLExample"/>
      </w:pPr>
      <w:r>
        <w:tab/>
      </w:r>
      <w:r>
        <w:tab/>
      </w:r>
      <w:r>
        <w:tab/>
      </w:r>
      <w:r>
        <w:tab/>
        <w:t>...</w:t>
      </w:r>
    </w:p>
    <w:p w14:paraId="0E8042A1" w14:textId="77777777" w:rsidR="00EA4F68" w:rsidRPr="0007532C" w:rsidRDefault="00EA4F68" w:rsidP="00EA4F68">
      <w:pPr>
        <w:pStyle w:val="XMLExample"/>
      </w:pPr>
      <w:r>
        <w:tab/>
      </w:r>
      <w:r>
        <w:tab/>
      </w:r>
      <w:r>
        <w:tab/>
      </w:r>
      <w:r>
        <w:tab/>
      </w:r>
      <w:r w:rsidRPr="0007532C">
        <w:t>&lt;MetadataURL type="ISO19115</w:t>
      </w:r>
      <w:r>
        <w:t>:2003</w:t>
      </w:r>
      <w:r w:rsidRPr="0007532C">
        <w:t>”&gt;</w:t>
      </w:r>
    </w:p>
    <w:p w14:paraId="6988DCCC" w14:textId="77777777" w:rsidR="00EA4F68" w:rsidRPr="0007532C" w:rsidRDefault="00EA4F68" w:rsidP="00EA4F68">
      <w:pPr>
        <w:pStyle w:val="XMLExample"/>
      </w:pPr>
      <w:r>
        <w:tab/>
      </w:r>
      <w:r w:rsidRPr="0007532C">
        <w:t xml:space="preserve">       </w:t>
      </w:r>
      <w:r>
        <w:t xml:space="preserve"> </w:t>
      </w:r>
      <w:r w:rsidRPr="0007532C">
        <w:t xml:space="preserve"> &lt;Format&gt;text/xml&lt;/Format&gt;</w:t>
      </w:r>
    </w:p>
    <w:p w14:paraId="428B74CC" w14:textId="77777777" w:rsidR="00EA4F68" w:rsidRDefault="00EA4F68" w:rsidP="00EA4F68">
      <w:pPr>
        <w:pStyle w:val="XMLExample"/>
      </w:pPr>
      <w:r w:rsidRPr="0007532C">
        <w:t xml:space="preserve">   </w:t>
      </w:r>
      <w:r>
        <w:tab/>
      </w:r>
      <w:r w:rsidRPr="0007532C">
        <w:t xml:space="preserve">     </w:t>
      </w:r>
      <w:r>
        <w:t xml:space="preserve">   </w:t>
      </w:r>
      <w:r w:rsidRPr="0007532C">
        <w:t xml:space="preserve"> &lt;OnlineResource xmlns:xlink="http://www.w3.org/1999/xlink" </w:t>
      </w:r>
      <w:r>
        <w:t xml:space="preserve">                   </w:t>
      </w:r>
    </w:p>
    <w:p w14:paraId="7B0C8528" w14:textId="77777777" w:rsidR="00EA4F68" w:rsidRPr="0007532C" w:rsidRDefault="00EA4F68" w:rsidP="00EA4F68">
      <w:pPr>
        <w:pStyle w:val="XMLExample"/>
      </w:pPr>
      <w:r>
        <w:t xml:space="preserve">     </w:t>
      </w:r>
      <w:r>
        <w:tab/>
        <w:t xml:space="preserve">          </w:t>
      </w:r>
      <w:r w:rsidRPr="0007532C">
        <w:t>xlink:type="simple"</w:t>
      </w:r>
    </w:p>
    <w:p w14:paraId="2A5D4193" w14:textId="77777777" w:rsidR="00EA4F68" w:rsidRPr="0007532C" w:rsidRDefault="00EA4F68" w:rsidP="00EA4F68">
      <w:pPr>
        <w:pStyle w:val="XMLExample"/>
      </w:pPr>
      <w:r>
        <w:t xml:space="preserve">       </w:t>
      </w:r>
      <w:r>
        <w:tab/>
      </w:r>
      <w:r>
        <w:tab/>
        <w:t xml:space="preserve">        </w:t>
      </w:r>
      <w:r w:rsidRPr="0007532C">
        <w:t xml:space="preserve">xlink:href=" </w:t>
      </w:r>
      <w:r w:rsidRPr="00BF0735">
        <w:t>http://.../discovery?Service=CSW&amp;Request=GetRecordById&amp;Version=2.0.2&amp;id=[METADATA_IDENTIFIER]&amp;outputSchema=http://www.isotc211.org/2005/gmd&amp;elementSetName=full</w:t>
      </w:r>
      <w:r w:rsidRPr="0007532C">
        <w:t>"</w:t>
      </w:r>
    </w:p>
    <w:p w14:paraId="56A9698F" w14:textId="77777777" w:rsidR="00EA4F68" w:rsidRPr="0007532C" w:rsidRDefault="00EA4F68" w:rsidP="00EA4F68">
      <w:pPr>
        <w:pStyle w:val="XMLExample"/>
      </w:pPr>
      <w:r>
        <w:t xml:space="preserve">             </w:t>
      </w:r>
      <w:r w:rsidRPr="0007532C">
        <w:t>/&gt;</w:t>
      </w:r>
    </w:p>
    <w:p w14:paraId="3C4385E4" w14:textId="77777777" w:rsidR="00EA4F68" w:rsidRDefault="00EA4F68" w:rsidP="00EA4F68">
      <w:pPr>
        <w:pStyle w:val="XMLExample"/>
      </w:pPr>
      <w:r>
        <w:t xml:space="preserve">       </w:t>
      </w:r>
      <w:r>
        <w:tab/>
      </w:r>
      <w:r>
        <w:tab/>
      </w:r>
      <w:r w:rsidRPr="0007532C">
        <w:t>&lt;/MetadataURL&gt;</w:t>
      </w:r>
    </w:p>
    <w:p w14:paraId="057447BC" w14:textId="77777777" w:rsidR="00EA4F68" w:rsidRDefault="00EA4F68" w:rsidP="00EA4F68">
      <w:pPr>
        <w:pStyle w:val="XMLExample"/>
      </w:pPr>
      <w:r>
        <w:tab/>
      </w:r>
      <w:r>
        <w:tab/>
      </w:r>
      <w:r>
        <w:tab/>
      </w:r>
      <w:r>
        <w:tab/>
        <w:t>...</w:t>
      </w:r>
    </w:p>
    <w:p w14:paraId="58F0AAD9" w14:textId="77777777" w:rsidR="00EA4F68" w:rsidRDefault="00EA4F68" w:rsidP="00EA4F68">
      <w:pPr>
        <w:pStyle w:val="XMLExample"/>
      </w:pPr>
      <w:r>
        <w:tab/>
      </w:r>
      <w:r>
        <w:tab/>
      </w:r>
      <w:r>
        <w:tab/>
        <w:t>&lt;/wms:Layer&gt;</w:t>
      </w:r>
    </w:p>
    <w:p w14:paraId="23D71F79" w14:textId="77777777" w:rsidR="00EA4F68" w:rsidRDefault="00EA4F68" w:rsidP="00EA4F68">
      <w:pPr>
        <w:pStyle w:val="XMLHighlight"/>
      </w:pPr>
      <w:r>
        <w:tab/>
      </w:r>
      <w:r>
        <w:tab/>
      </w:r>
      <w:r w:rsidR="00BA763C" w:rsidRPr="00FE0F1C">
        <w:t>&lt;/wms:Layer&gt;</w:t>
      </w:r>
    </w:p>
    <w:p w14:paraId="0EDF3A3B" w14:textId="77777777" w:rsidR="00EA4F68" w:rsidRDefault="00EA4F68" w:rsidP="00EA4F68">
      <w:pPr>
        <w:pStyle w:val="XMLExample"/>
      </w:pPr>
      <w:r>
        <w:tab/>
        <w:t>&lt;/wms:Capability&gt;</w:t>
      </w:r>
    </w:p>
    <w:p w14:paraId="24C991AC" w14:textId="77777777" w:rsidR="00EA4F68" w:rsidRDefault="00EA4F68" w:rsidP="00EA4F68">
      <w:pPr>
        <w:pStyle w:val="XMLExample"/>
        <w:rPr>
          <w:rFonts w:eastAsia="Arial" w:cs="Arial"/>
        </w:rPr>
      </w:pPr>
      <w:r>
        <w:rPr>
          <w:rFonts w:eastAsia="Arial" w:cs="Arial"/>
        </w:rPr>
        <w:t>&lt;/wms:WMS_Capabilities&gt;</w:t>
      </w:r>
    </w:p>
    <w:p w14:paraId="586C45A0" w14:textId="4CB7DD2C" w:rsidR="007830E4" w:rsidRDefault="007830E4">
      <w:pPr>
        <w:suppressAutoHyphens w:val="0"/>
        <w:rPr>
          <w:b/>
          <w:sz w:val="24"/>
        </w:rPr>
      </w:pPr>
      <w:bookmarkStart w:id="212" w:name="_toc1650"/>
      <w:bookmarkStart w:id="213" w:name="_Toc157074336"/>
      <w:bookmarkStart w:id="214" w:name="_Toc159065277"/>
      <w:bookmarkStart w:id="215" w:name="_Ref162322143"/>
      <w:bookmarkStart w:id="216" w:name="_Ref162322159"/>
      <w:bookmarkStart w:id="217" w:name="_Ref162322168"/>
      <w:bookmarkEnd w:id="212"/>
      <w:r>
        <w:br w:type="page"/>
      </w:r>
    </w:p>
    <w:p w14:paraId="63E63BB7" w14:textId="77777777" w:rsidR="00EA4F68" w:rsidRDefault="00EA4F68" w:rsidP="00066E65">
      <w:pPr>
        <w:pStyle w:val="Heading3"/>
      </w:pPr>
      <w:bookmarkStart w:id="218" w:name="_Toc227149296"/>
      <w:r w:rsidRPr="001422A3">
        <w:lastRenderedPageBreak/>
        <w:t>Get</w:t>
      </w:r>
      <w:r>
        <w:t xml:space="preserve"> Map Operation</w:t>
      </w:r>
      <w:bookmarkEnd w:id="213"/>
      <w:bookmarkEnd w:id="214"/>
      <w:bookmarkEnd w:id="215"/>
      <w:bookmarkEnd w:id="216"/>
      <w:bookmarkEnd w:id="217"/>
      <w:bookmarkEnd w:id="218"/>
    </w:p>
    <w:p w14:paraId="128DB938" w14:textId="77777777" w:rsidR="00EA4F68" w:rsidRPr="00D609DB" w:rsidRDefault="00EA4F68" w:rsidP="002234A5">
      <w:pPr>
        <w:pStyle w:val="Heading4"/>
      </w:pPr>
      <w:bookmarkStart w:id="219" w:name="_toc1651"/>
      <w:bookmarkStart w:id="220" w:name="_Toc157074337"/>
      <w:bookmarkStart w:id="221" w:name="_Toc159065278"/>
      <w:bookmarkStart w:id="222" w:name="_Toc227149297"/>
      <w:bookmarkEnd w:id="219"/>
      <w:r w:rsidRPr="001422A3">
        <w:t>GetMap operation</w:t>
      </w:r>
      <w:bookmarkEnd w:id="220"/>
      <w:bookmarkEnd w:id="221"/>
      <w:bookmarkEnd w:id="222"/>
    </w:p>
    <w:p w14:paraId="620755BC" w14:textId="77777777" w:rsidR="00EA4F68" w:rsidRDefault="00EA4F68" w:rsidP="00026595">
      <w:pPr>
        <w:jc w:val="both"/>
        <w:rPr>
          <w:lang w:val="en-US"/>
        </w:rPr>
      </w:pPr>
      <w:r>
        <w:rPr>
          <w:lang w:val="en-US"/>
        </w:rPr>
        <w:t xml:space="preserve">The GetMap operation returns a map. Upon receiving a GetMap request, a WMS shall either satisfy the </w:t>
      </w:r>
      <w:r w:rsidRPr="001422A3">
        <w:rPr>
          <w:lang w:val="en-US"/>
        </w:rPr>
        <w:t>request or issue a service exception.</w:t>
      </w:r>
    </w:p>
    <w:p w14:paraId="4E70F692" w14:textId="77777777" w:rsidR="00EA4F68" w:rsidRPr="00D609DB" w:rsidRDefault="00EA4F68" w:rsidP="00026595">
      <w:pPr>
        <w:jc w:val="both"/>
        <w:rPr>
          <w:lang w:val="en-US"/>
        </w:rPr>
      </w:pPr>
    </w:p>
    <w:p w14:paraId="5D18413B" w14:textId="77777777" w:rsidR="00E66CDD" w:rsidRDefault="00EA4F68">
      <w:pPr>
        <w:suppressAutoHyphens w:val="0"/>
        <w:rPr>
          <w:rFonts w:eastAsia="Arial" w:cs="Tahoma"/>
          <w:iCs/>
          <w:szCs w:val="24"/>
          <w:lang w:val="en-US"/>
        </w:rPr>
      </w:pPr>
      <w:r>
        <w:rPr>
          <w:lang w:val="en-US"/>
        </w:rPr>
        <w:t>[</w:t>
      </w:r>
      <w:r w:rsidRPr="004A1C44">
        <w:rPr>
          <w:b/>
          <w:lang w:val="en-US"/>
        </w:rPr>
        <w:t>INS NS</w:t>
      </w:r>
      <w:r>
        <w:rPr>
          <w:lang w:val="en-US"/>
        </w:rPr>
        <w:t>]</w:t>
      </w:r>
      <w:r w:rsidRPr="001422A3">
        <w:rPr>
          <w:lang w:val="en-US"/>
        </w:rPr>
        <w:t xml:space="preserve"> state</w:t>
      </w:r>
      <w:r>
        <w:rPr>
          <w:lang w:val="en-US"/>
        </w:rPr>
        <w:t>s</w:t>
      </w:r>
      <w:r w:rsidRPr="001422A3">
        <w:rPr>
          <w:lang w:val="en-US"/>
        </w:rPr>
        <w:t xml:space="preserve"> that “</w:t>
      </w:r>
      <w:r w:rsidR="00026595">
        <w:rPr>
          <w:lang w:val="en-US"/>
        </w:rPr>
        <w:t>…</w:t>
      </w:r>
      <w:r w:rsidRPr="00026595">
        <w:rPr>
          <w:i/>
          <w:lang w:val="en-US"/>
        </w:rPr>
        <w:t>this map is an image spatially referenced</w:t>
      </w:r>
      <w:r w:rsidRPr="001422A3">
        <w:rPr>
          <w:lang w:val="en-US"/>
        </w:rPr>
        <w:t>”: the GetMap request is geo-referencing the returned image at least by the use of the Bounding box and Coordinate Reference System parameters.</w:t>
      </w:r>
      <w:r w:rsidR="006B6F24">
        <w:rPr>
          <w:lang w:val="en-US"/>
        </w:rPr>
        <w:t xml:space="preserve"> </w:t>
      </w:r>
      <w:r w:rsidR="00BA763C">
        <w:rPr>
          <w:lang w:val="en-US"/>
        </w:rPr>
        <w:fldChar w:fldCharType="begin"/>
      </w:r>
      <w:r w:rsidR="000F282D">
        <w:rPr>
          <w:lang w:val="en-US"/>
        </w:rPr>
        <w:instrText xml:space="preserve"> REF _Ref161914628 \h </w:instrText>
      </w:r>
      <w:r w:rsidR="00BA763C">
        <w:rPr>
          <w:lang w:val="en-US"/>
        </w:rPr>
      </w:r>
      <w:r w:rsidR="00BA763C">
        <w:rPr>
          <w:lang w:val="en-US"/>
        </w:rPr>
        <w:fldChar w:fldCharType="separate"/>
      </w:r>
    </w:p>
    <w:p w14:paraId="6036A10D" w14:textId="49549597" w:rsidR="008D2E93" w:rsidRPr="00D609DB" w:rsidRDefault="00E66CDD" w:rsidP="00026595">
      <w:pPr>
        <w:jc w:val="both"/>
        <w:rPr>
          <w:lang w:val="en-US"/>
        </w:rPr>
      </w:pPr>
      <w:r>
        <w:rPr>
          <w:rFonts w:eastAsia="Arial"/>
        </w:rPr>
        <w:t xml:space="preserve">Table </w:t>
      </w:r>
      <w:r>
        <w:rPr>
          <w:noProof/>
        </w:rPr>
        <w:t>7</w:t>
      </w:r>
      <w:r w:rsidR="00BA763C">
        <w:rPr>
          <w:lang w:val="en-US"/>
        </w:rPr>
        <w:fldChar w:fldCharType="end"/>
      </w:r>
      <w:r w:rsidR="000F282D">
        <w:rPr>
          <w:lang w:val="en-US"/>
        </w:rPr>
        <w:t xml:space="preserve"> </w:t>
      </w:r>
      <w:r w:rsidR="008D2E93" w:rsidRPr="001422A3">
        <w:rPr>
          <w:lang w:val="en-US"/>
        </w:rPr>
        <w:t>show</w:t>
      </w:r>
      <w:r w:rsidR="008D2E93">
        <w:rPr>
          <w:lang w:val="en-US"/>
        </w:rPr>
        <w:t>s the</w:t>
      </w:r>
      <w:r w:rsidR="008D2E93" w:rsidRPr="001422A3">
        <w:rPr>
          <w:lang w:val="en-US"/>
        </w:rPr>
        <w:t xml:space="preserve"> INSPIRE parameters that shall be used within the WMS GetMap operation according to the </w:t>
      </w:r>
      <w:r w:rsidR="008D2E93">
        <w:rPr>
          <w:lang w:val="en-US"/>
        </w:rPr>
        <w:t>[</w:t>
      </w:r>
      <w:r w:rsidR="008D2E93" w:rsidRPr="00546C83">
        <w:rPr>
          <w:b/>
          <w:lang w:val="en-US"/>
        </w:rPr>
        <w:t>INS NS</w:t>
      </w:r>
      <w:r w:rsidR="008D2E93">
        <w:rPr>
          <w:lang w:val="en-US"/>
        </w:rPr>
        <w:t>]</w:t>
      </w:r>
      <w:r w:rsidR="008D2E93" w:rsidRPr="001422A3">
        <w:rPr>
          <w:lang w:val="en-US"/>
        </w:rPr>
        <w:t>:</w:t>
      </w:r>
    </w:p>
    <w:p w14:paraId="6C857F29" w14:textId="6ACF4DD8" w:rsidR="007830E4" w:rsidRDefault="007830E4">
      <w:pPr>
        <w:suppressAutoHyphens w:val="0"/>
        <w:rPr>
          <w:rFonts w:eastAsia="Arial" w:cs="Tahoma"/>
          <w:iCs/>
          <w:szCs w:val="24"/>
          <w:lang w:val="en-US"/>
        </w:rPr>
      </w:pPr>
      <w:bookmarkStart w:id="223" w:name="_Ref161914628"/>
    </w:p>
    <w:p w14:paraId="2ACD6549" w14:textId="46956661" w:rsidR="008D2E93" w:rsidRPr="00D609DB" w:rsidRDefault="008D2E93" w:rsidP="008D2E93">
      <w:pPr>
        <w:pStyle w:val="Caption"/>
      </w:pPr>
      <w:bookmarkStart w:id="224" w:name="_Toc227149253"/>
      <w:r>
        <w:rPr>
          <w:rFonts w:eastAsia="Arial"/>
        </w:rPr>
        <w:t xml:space="preserve">Table </w:t>
      </w:r>
      <w:r w:rsidR="00007E09">
        <w:fldChar w:fldCharType="begin"/>
      </w:r>
      <w:r w:rsidR="00007E09">
        <w:instrText xml:space="preserve"> SEQ Table \* ARABIC </w:instrText>
      </w:r>
      <w:r w:rsidR="00007E09">
        <w:fldChar w:fldCharType="separate"/>
      </w:r>
      <w:r w:rsidR="00E66CDD">
        <w:rPr>
          <w:noProof/>
        </w:rPr>
        <w:t>7</w:t>
      </w:r>
      <w:r w:rsidR="00007E09">
        <w:rPr>
          <w:noProof/>
        </w:rPr>
        <w:fldChar w:fldCharType="end"/>
      </w:r>
      <w:bookmarkEnd w:id="223"/>
      <w:r w:rsidRPr="001422A3">
        <w:t xml:space="preserve"> INSPIRE and </w:t>
      </w:r>
      <w:r w:rsidR="000F282D">
        <w:t>ISO 19128</w:t>
      </w:r>
      <w:r w:rsidR="00026595" w:rsidRPr="001422A3">
        <w:t xml:space="preserve"> </w:t>
      </w:r>
      <w:r w:rsidRPr="001422A3">
        <w:t>parameters mapping</w:t>
      </w:r>
      <w:bookmarkEnd w:id="224"/>
    </w:p>
    <w:tbl>
      <w:tblPr>
        <w:tblW w:w="0" w:type="auto"/>
        <w:tblInd w:w="339" w:type="dxa"/>
        <w:tblLayout w:type="fixed"/>
        <w:tblCellMar>
          <w:top w:w="55" w:type="dxa"/>
          <w:left w:w="55" w:type="dxa"/>
          <w:bottom w:w="55" w:type="dxa"/>
          <w:right w:w="55" w:type="dxa"/>
        </w:tblCellMar>
        <w:tblLook w:val="0000" w:firstRow="0" w:lastRow="0" w:firstColumn="0" w:lastColumn="0" w:noHBand="0" w:noVBand="0"/>
      </w:tblPr>
      <w:tblGrid>
        <w:gridCol w:w="3260"/>
        <w:gridCol w:w="5245"/>
      </w:tblGrid>
      <w:tr w:rsidR="008D2E93" w14:paraId="33A41670" w14:textId="77777777" w:rsidTr="007830E4">
        <w:tc>
          <w:tcPr>
            <w:tcW w:w="3260" w:type="dxa"/>
            <w:tcBorders>
              <w:top w:val="single" w:sz="8" w:space="0" w:color="000000"/>
              <w:left w:val="single" w:sz="8" w:space="0" w:color="000000"/>
              <w:bottom w:val="single" w:sz="8" w:space="0" w:color="000000"/>
              <w:right w:val="single" w:sz="8" w:space="0" w:color="000000"/>
            </w:tcBorders>
            <w:shd w:val="clear" w:color="auto" w:fill="D9D9D9"/>
          </w:tcPr>
          <w:p w14:paraId="24B37B23" w14:textId="77777777" w:rsidR="008D2E93" w:rsidRDefault="008D2E93" w:rsidP="008D2E93">
            <w:pPr>
              <w:snapToGrid w:val="0"/>
              <w:spacing w:before="57" w:after="57"/>
              <w:jc w:val="center"/>
              <w:rPr>
                <w:b/>
                <w:bCs/>
              </w:rPr>
            </w:pPr>
            <w:r>
              <w:rPr>
                <w:b/>
                <w:bCs/>
              </w:rPr>
              <w:t>INSPIRE parameters</w:t>
            </w:r>
          </w:p>
        </w:tc>
        <w:tc>
          <w:tcPr>
            <w:tcW w:w="5245" w:type="dxa"/>
            <w:tcBorders>
              <w:top w:val="single" w:sz="8" w:space="0" w:color="000000"/>
              <w:left w:val="single" w:sz="8" w:space="0" w:color="000000"/>
              <w:bottom w:val="single" w:sz="8" w:space="0" w:color="000000"/>
              <w:right w:val="single" w:sz="8" w:space="0" w:color="000000"/>
            </w:tcBorders>
            <w:shd w:val="clear" w:color="auto" w:fill="D9D9D9"/>
          </w:tcPr>
          <w:p w14:paraId="1487AA7C" w14:textId="77777777" w:rsidR="008D2E93" w:rsidRDefault="008D2E93" w:rsidP="008D2E93">
            <w:pPr>
              <w:snapToGrid w:val="0"/>
              <w:spacing w:before="57" w:after="57"/>
              <w:jc w:val="center"/>
              <w:rPr>
                <w:b/>
                <w:bCs/>
              </w:rPr>
            </w:pPr>
            <w:r>
              <w:rPr>
                <w:b/>
                <w:bCs/>
                <w:sz w:val="22"/>
                <w:szCs w:val="22"/>
                <w:lang w:val="en-US"/>
              </w:rPr>
              <w:t xml:space="preserve">ISO </w:t>
            </w:r>
            <w:r>
              <w:rPr>
                <w:b/>
                <w:bCs/>
                <w:sz w:val="22"/>
                <w:szCs w:val="22"/>
              </w:rPr>
              <w:t>19128</w:t>
            </w:r>
            <w:r>
              <w:rPr>
                <w:b/>
                <w:bCs/>
              </w:rPr>
              <w:t xml:space="preserve"> parameters</w:t>
            </w:r>
          </w:p>
        </w:tc>
      </w:tr>
      <w:tr w:rsidR="008D2E93" w14:paraId="0171F076" w14:textId="77777777" w:rsidTr="007830E4">
        <w:tc>
          <w:tcPr>
            <w:tcW w:w="3260" w:type="dxa"/>
            <w:tcBorders>
              <w:top w:val="single" w:sz="8" w:space="0" w:color="000000"/>
              <w:left w:val="single" w:sz="1" w:space="0" w:color="000000"/>
              <w:bottom w:val="single" w:sz="1" w:space="0" w:color="000000"/>
            </w:tcBorders>
          </w:tcPr>
          <w:p w14:paraId="38FD93CA" w14:textId="77777777" w:rsidR="008D2E93" w:rsidRDefault="008D2E93" w:rsidP="008D2E93">
            <w:pPr>
              <w:tabs>
                <w:tab w:val="left" w:pos="576"/>
              </w:tabs>
              <w:snapToGrid w:val="0"/>
              <w:spacing w:before="57" w:after="57"/>
              <w:rPr>
                <w:bCs/>
              </w:rPr>
            </w:pPr>
            <w:r>
              <w:rPr>
                <w:bCs/>
              </w:rPr>
              <w:t>Layers</w:t>
            </w:r>
          </w:p>
        </w:tc>
        <w:tc>
          <w:tcPr>
            <w:tcW w:w="5245" w:type="dxa"/>
            <w:tcBorders>
              <w:top w:val="single" w:sz="8" w:space="0" w:color="000000"/>
              <w:left w:val="single" w:sz="1" w:space="0" w:color="000000"/>
              <w:bottom w:val="single" w:sz="1" w:space="0" w:color="000000"/>
              <w:right w:val="single" w:sz="1" w:space="0" w:color="000000"/>
            </w:tcBorders>
          </w:tcPr>
          <w:p w14:paraId="731B82B3" w14:textId="77777777" w:rsidR="008D2E93" w:rsidRDefault="008D2E93" w:rsidP="008D2E93">
            <w:pPr>
              <w:tabs>
                <w:tab w:val="left" w:pos="576"/>
              </w:tabs>
              <w:snapToGrid w:val="0"/>
              <w:spacing w:before="57" w:after="57"/>
              <w:rPr>
                <w:rFonts w:eastAsia="Arial"/>
              </w:rPr>
            </w:pPr>
            <w:r>
              <w:rPr>
                <w:rFonts w:eastAsia="Arial"/>
              </w:rPr>
              <w:t xml:space="preserve">LAYERS </w:t>
            </w:r>
          </w:p>
        </w:tc>
      </w:tr>
      <w:tr w:rsidR="008D2E93" w14:paraId="1F2CBD49" w14:textId="77777777" w:rsidTr="007830E4">
        <w:tc>
          <w:tcPr>
            <w:tcW w:w="3260" w:type="dxa"/>
            <w:tcBorders>
              <w:top w:val="single" w:sz="1" w:space="0" w:color="000000"/>
              <w:left w:val="single" w:sz="1" w:space="0" w:color="000000"/>
              <w:bottom w:val="single" w:sz="1" w:space="0" w:color="000000"/>
            </w:tcBorders>
          </w:tcPr>
          <w:p w14:paraId="0B2293D8" w14:textId="77777777" w:rsidR="008D2E93" w:rsidRDefault="008D2E93" w:rsidP="008D2E93">
            <w:pPr>
              <w:tabs>
                <w:tab w:val="left" w:pos="576"/>
              </w:tabs>
              <w:autoSpaceDE w:val="0"/>
              <w:snapToGrid w:val="0"/>
              <w:spacing w:before="57" w:after="57"/>
              <w:rPr>
                <w:bCs/>
              </w:rPr>
            </w:pPr>
            <w:r>
              <w:rPr>
                <w:bCs/>
              </w:rPr>
              <w:t>Styles</w:t>
            </w:r>
          </w:p>
        </w:tc>
        <w:tc>
          <w:tcPr>
            <w:tcW w:w="5245" w:type="dxa"/>
            <w:tcBorders>
              <w:top w:val="single" w:sz="1" w:space="0" w:color="000000"/>
              <w:left w:val="single" w:sz="1" w:space="0" w:color="000000"/>
              <w:bottom w:val="single" w:sz="1" w:space="0" w:color="000000"/>
              <w:right w:val="single" w:sz="1" w:space="0" w:color="000000"/>
            </w:tcBorders>
          </w:tcPr>
          <w:p w14:paraId="488E890E" w14:textId="77777777" w:rsidR="008D2E93" w:rsidRDefault="008D2E93" w:rsidP="008D2E93">
            <w:pPr>
              <w:tabs>
                <w:tab w:val="left" w:pos="576"/>
              </w:tabs>
              <w:autoSpaceDE w:val="0"/>
              <w:snapToGrid w:val="0"/>
              <w:spacing w:before="57" w:after="57"/>
              <w:rPr>
                <w:rFonts w:eastAsia="Arial"/>
              </w:rPr>
            </w:pPr>
            <w:r>
              <w:rPr>
                <w:rFonts w:eastAsia="Arial"/>
              </w:rPr>
              <w:t>STYLES</w:t>
            </w:r>
          </w:p>
        </w:tc>
      </w:tr>
      <w:tr w:rsidR="008D2E93" w14:paraId="790896AB" w14:textId="77777777" w:rsidTr="007830E4">
        <w:tc>
          <w:tcPr>
            <w:tcW w:w="3260" w:type="dxa"/>
            <w:tcBorders>
              <w:top w:val="single" w:sz="1" w:space="0" w:color="000000"/>
              <w:left w:val="single" w:sz="1" w:space="0" w:color="000000"/>
              <w:bottom w:val="single" w:sz="1" w:space="0" w:color="000000"/>
            </w:tcBorders>
          </w:tcPr>
          <w:p w14:paraId="12665790" w14:textId="77777777" w:rsidR="008D2E93" w:rsidRDefault="008D2E93" w:rsidP="008D2E93">
            <w:pPr>
              <w:autoSpaceDE w:val="0"/>
              <w:snapToGrid w:val="0"/>
              <w:spacing w:before="57" w:after="57"/>
              <w:rPr>
                <w:bCs/>
              </w:rPr>
            </w:pPr>
            <w:r>
              <w:rPr>
                <w:bCs/>
              </w:rPr>
              <w:t>Coordinate Reference System</w:t>
            </w:r>
          </w:p>
        </w:tc>
        <w:tc>
          <w:tcPr>
            <w:tcW w:w="5245" w:type="dxa"/>
            <w:tcBorders>
              <w:top w:val="single" w:sz="1" w:space="0" w:color="000000"/>
              <w:left w:val="single" w:sz="1" w:space="0" w:color="000000"/>
              <w:bottom w:val="single" w:sz="1" w:space="0" w:color="000000"/>
              <w:right w:val="single" w:sz="1" w:space="0" w:color="000000"/>
            </w:tcBorders>
          </w:tcPr>
          <w:p w14:paraId="7B39F212" w14:textId="77777777" w:rsidR="008D2E93" w:rsidRDefault="008D2E93" w:rsidP="008D2E93">
            <w:pPr>
              <w:autoSpaceDE w:val="0"/>
              <w:snapToGrid w:val="0"/>
              <w:spacing w:before="57" w:after="57"/>
              <w:rPr>
                <w:rFonts w:eastAsia="Arial"/>
              </w:rPr>
            </w:pPr>
            <w:r>
              <w:rPr>
                <w:rFonts w:eastAsia="Arial"/>
              </w:rPr>
              <w:t>CRS</w:t>
            </w:r>
          </w:p>
        </w:tc>
      </w:tr>
      <w:tr w:rsidR="008D2E93" w14:paraId="57D10E8A" w14:textId="77777777" w:rsidTr="007830E4">
        <w:tc>
          <w:tcPr>
            <w:tcW w:w="3260" w:type="dxa"/>
            <w:tcBorders>
              <w:top w:val="single" w:sz="1" w:space="0" w:color="000000"/>
              <w:left w:val="single" w:sz="1" w:space="0" w:color="000000"/>
              <w:bottom w:val="single" w:sz="1" w:space="0" w:color="000000"/>
            </w:tcBorders>
          </w:tcPr>
          <w:p w14:paraId="59892152" w14:textId="77777777" w:rsidR="008D2E93" w:rsidRDefault="008D2E93" w:rsidP="008D2E93">
            <w:pPr>
              <w:tabs>
                <w:tab w:val="left" w:pos="576"/>
              </w:tabs>
              <w:autoSpaceDE w:val="0"/>
              <w:snapToGrid w:val="0"/>
              <w:spacing w:before="57" w:after="57"/>
              <w:rPr>
                <w:bCs/>
              </w:rPr>
            </w:pPr>
            <w:r>
              <w:rPr>
                <w:bCs/>
              </w:rPr>
              <w:t>Bounding box</w:t>
            </w:r>
          </w:p>
        </w:tc>
        <w:tc>
          <w:tcPr>
            <w:tcW w:w="5245" w:type="dxa"/>
            <w:tcBorders>
              <w:top w:val="single" w:sz="1" w:space="0" w:color="000000"/>
              <w:left w:val="single" w:sz="1" w:space="0" w:color="000000"/>
              <w:bottom w:val="single" w:sz="1" w:space="0" w:color="000000"/>
              <w:right w:val="single" w:sz="1" w:space="0" w:color="000000"/>
            </w:tcBorders>
          </w:tcPr>
          <w:p w14:paraId="7CD022B9" w14:textId="77777777" w:rsidR="008D2E93" w:rsidRDefault="008D2E93" w:rsidP="008D2E93">
            <w:pPr>
              <w:tabs>
                <w:tab w:val="left" w:pos="576"/>
              </w:tabs>
              <w:autoSpaceDE w:val="0"/>
              <w:snapToGrid w:val="0"/>
              <w:spacing w:before="57" w:after="57"/>
              <w:rPr>
                <w:rFonts w:eastAsia="Arial"/>
              </w:rPr>
            </w:pPr>
            <w:r>
              <w:rPr>
                <w:rFonts w:eastAsia="Arial"/>
              </w:rPr>
              <w:t>BBOX</w:t>
            </w:r>
          </w:p>
        </w:tc>
      </w:tr>
      <w:tr w:rsidR="008D2E93" w14:paraId="56241B40" w14:textId="77777777" w:rsidTr="007830E4">
        <w:tc>
          <w:tcPr>
            <w:tcW w:w="3260" w:type="dxa"/>
            <w:tcBorders>
              <w:top w:val="single" w:sz="1" w:space="0" w:color="000000"/>
              <w:left w:val="single" w:sz="1" w:space="0" w:color="000000"/>
              <w:bottom w:val="single" w:sz="1" w:space="0" w:color="000000"/>
            </w:tcBorders>
          </w:tcPr>
          <w:p w14:paraId="0A279D60" w14:textId="77777777" w:rsidR="008D2E93" w:rsidRDefault="008D2E93" w:rsidP="008D2E93">
            <w:pPr>
              <w:tabs>
                <w:tab w:val="left" w:pos="576"/>
              </w:tabs>
              <w:autoSpaceDE w:val="0"/>
              <w:snapToGrid w:val="0"/>
              <w:spacing w:before="57" w:after="57"/>
              <w:rPr>
                <w:bCs/>
              </w:rPr>
            </w:pPr>
            <w:r>
              <w:rPr>
                <w:bCs/>
              </w:rPr>
              <w:t>Image width</w:t>
            </w:r>
          </w:p>
        </w:tc>
        <w:tc>
          <w:tcPr>
            <w:tcW w:w="5245" w:type="dxa"/>
            <w:tcBorders>
              <w:top w:val="single" w:sz="1" w:space="0" w:color="000000"/>
              <w:left w:val="single" w:sz="1" w:space="0" w:color="000000"/>
              <w:bottom w:val="single" w:sz="1" w:space="0" w:color="000000"/>
              <w:right w:val="single" w:sz="1" w:space="0" w:color="000000"/>
            </w:tcBorders>
          </w:tcPr>
          <w:p w14:paraId="2CCD2C2A" w14:textId="77777777" w:rsidR="008D2E93" w:rsidRDefault="008D2E93" w:rsidP="008D2E93">
            <w:pPr>
              <w:tabs>
                <w:tab w:val="left" w:pos="576"/>
              </w:tabs>
              <w:autoSpaceDE w:val="0"/>
              <w:snapToGrid w:val="0"/>
              <w:spacing w:before="57" w:after="57"/>
              <w:rPr>
                <w:rFonts w:eastAsia="Arial"/>
              </w:rPr>
            </w:pPr>
            <w:r>
              <w:rPr>
                <w:rFonts w:eastAsia="Arial"/>
              </w:rPr>
              <w:t>WIDTH</w:t>
            </w:r>
          </w:p>
        </w:tc>
      </w:tr>
      <w:tr w:rsidR="008D2E93" w14:paraId="3117F946" w14:textId="77777777" w:rsidTr="007830E4">
        <w:tc>
          <w:tcPr>
            <w:tcW w:w="3260" w:type="dxa"/>
            <w:tcBorders>
              <w:top w:val="single" w:sz="1" w:space="0" w:color="000000"/>
              <w:left w:val="single" w:sz="1" w:space="0" w:color="000000"/>
              <w:bottom w:val="single" w:sz="1" w:space="0" w:color="000000"/>
            </w:tcBorders>
          </w:tcPr>
          <w:p w14:paraId="423657D7" w14:textId="77777777" w:rsidR="008D2E93" w:rsidRDefault="008D2E93" w:rsidP="008D2E93">
            <w:pPr>
              <w:tabs>
                <w:tab w:val="left" w:pos="576"/>
              </w:tabs>
              <w:autoSpaceDE w:val="0"/>
              <w:snapToGrid w:val="0"/>
              <w:spacing w:before="57" w:after="57"/>
              <w:rPr>
                <w:bCs/>
              </w:rPr>
            </w:pPr>
            <w:r>
              <w:rPr>
                <w:bCs/>
              </w:rPr>
              <w:t>Image height</w:t>
            </w:r>
          </w:p>
        </w:tc>
        <w:tc>
          <w:tcPr>
            <w:tcW w:w="5245" w:type="dxa"/>
            <w:tcBorders>
              <w:top w:val="single" w:sz="1" w:space="0" w:color="000000"/>
              <w:left w:val="single" w:sz="1" w:space="0" w:color="000000"/>
              <w:bottom w:val="single" w:sz="1" w:space="0" w:color="000000"/>
              <w:right w:val="single" w:sz="1" w:space="0" w:color="000000"/>
            </w:tcBorders>
          </w:tcPr>
          <w:p w14:paraId="39D4BB08" w14:textId="77777777" w:rsidR="008D2E93" w:rsidRDefault="008D2E93" w:rsidP="008D2E93">
            <w:pPr>
              <w:tabs>
                <w:tab w:val="left" w:pos="576"/>
              </w:tabs>
              <w:autoSpaceDE w:val="0"/>
              <w:snapToGrid w:val="0"/>
              <w:spacing w:before="57" w:after="57"/>
              <w:rPr>
                <w:rFonts w:eastAsia="Arial"/>
              </w:rPr>
            </w:pPr>
            <w:r>
              <w:rPr>
                <w:rFonts w:eastAsia="Arial"/>
              </w:rPr>
              <w:t>HEIGHT</w:t>
            </w:r>
          </w:p>
        </w:tc>
      </w:tr>
      <w:tr w:rsidR="008D2E93" w14:paraId="0DE907A5" w14:textId="77777777" w:rsidTr="007830E4">
        <w:tc>
          <w:tcPr>
            <w:tcW w:w="3260" w:type="dxa"/>
            <w:tcBorders>
              <w:top w:val="single" w:sz="1" w:space="0" w:color="000000"/>
              <w:left w:val="single" w:sz="1" w:space="0" w:color="000000"/>
              <w:bottom w:val="single" w:sz="1" w:space="0" w:color="000000"/>
            </w:tcBorders>
          </w:tcPr>
          <w:p w14:paraId="7FC2C453" w14:textId="77777777" w:rsidR="008D2E93" w:rsidRDefault="008D2E93" w:rsidP="008D2E93">
            <w:pPr>
              <w:tabs>
                <w:tab w:val="left" w:pos="576"/>
              </w:tabs>
              <w:autoSpaceDE w:val="0"/>
              <w:snapToGrid w:val="0"/>
              <w:spacing w:before="57" w:after="57"/>
              <w:rPr>
                <w:bCs/>
              </w:rPr>
            </w:pPr>
            <w:r>
              <w:rPr>
                <w:bCs/>
              </w:rPr>
              <w:t>Image format</w:t>
            </w:r>
          </w:p>
        </w:tc>
        <w:tc>
          <w:tcPr>
            <w:tcW w:w="5245" w:type="dxa"/>
            <w:tcBorders>
              <w:top w:val="single" w:sz="1" w:space="0" w:color="000000"/>
              <w:left w:val="single" w:sz="1" w:space="0" w:color="000000"/>
              <w:bottom w:val="single" w:sz="1" w:space="0" w:color="000000"/>
              <w:right w:val="single" w:sz="1" w:space="0" w:color="000000"/>
            </w:tcBorders>
          </w:tcPr>
          <w:p w14:paraId="6DF29272" w14:textId="77777777" w:rsidR="008D2E93" w:rsidRDefault="008D2E93" w:rsidP="008D2E93">
            <w:pPr>
              <w:tabs>
                <w:tab w:val="left" w:pos="576"/>
              </w:tabs>
              <w:autoSpaceDE w:val="0"/>
              <w:snapToGrid w:val="0"/>
              <w:spacing w:before="57" w:after="57"/>
              <w:rPr>
                <w:rFonts w:eastAsia="Arial"/>
              </w:rPr>
            </w:pPr>
            <w:r>
              <w:rPr>
                <w:rFonts w:eastAsia="Arial"/>
              </w:rPr>
              <w:t xml:space="preserve">FORMAT </w:t>
            </w:r>
          </w:p>
        </w:tc>
      </w:tr>
      <w:tr w:rsidR="008D2E93" w14:paraId="028A72B2" w14:textId="77777777" w:rsidTr="007830E4">
        <w:tc>
          <w:tcPr>
            <w:tcW w:w="3260" w:type="dxa"/>
            <w:tcBorders>
              <w:top w:val="single" w:sz="1" w:space="0" w:color="000000"/>
              <w:left w:val="single" w:sz="1" w:space="0" w:color="000000"/>
              <w:bottom w:val="single" w:sz="1" w:space="0" w:color="000000"/>
            </w:tcBorders>
          </w:tcPr>
          <w:p w14:paraId="3FD6EB88" w14:textId="77777777" w:rsidR="008D2E93" w:rsidRDefault="008D2E93" w:rsidP="008D2E93">
            <w:pPr>
              <w:tabs>
                <w:tab w:val="left" w:pos="576"/>
              </w:tabs>
              <w:autoSpaceDE w:val="0"/>
              <w:snapToGrid w:val="0"/>
              <w:spacing w:before="57" w:after="57"/>
              <w:rPr>
                <w:rFonts w:eastAsia="Arial"/>
                <w:bCs/>
              </w:rPr>
            </w:pPr>
            <w:r>
              <w:rPr>
                <w:rFonts w:eastAsia="Arial"/>
                <w:bCs/>
              </w:rPr>
              <w:t>Language</w:t>
            </w:r>
          </w:p>
        </w:tc>
        <w:tc>
          <w:tcPr>
            <w:tcW w:w="5245" w:type="dxa"/>
            <w:tcBorders>
              <w:top w:val="single" w:sz="1" w:space="0" w:color="000000"/>
              <w:left w:val="single" w:sz="1" w:space="0" w:color="000000"/>
              <w:bottom w:val="single" w:sz="1" w:space="0" w:color="000000"/>
              <w:right w:val="single" w:sz="1" w:space="0" w:color="000000"/>
            </w:tcBorders>
          </w:tcPr>
          <w:p w14:paraId="331688CA" w14:textId="77777777" w:rsidR="008D2E93" w:rsidRDefault="008D2E93" w:rsidP="008D2E93">
            <w:pPr>
              <w:tabs>
                <w:tab w:val="left" w:pos="576"/>
              </w:tabs>
              <w:autoSpaceDE w:val="0"/>
              <w:snapToGrid w:val="0"/>
              <w:spacing w:before="57" w:after="57"/>
              <w:rPr>
                <w:rFonts w:eastAsia="Arial"/>
              </w:rPr>
            </w:pPr>
            <w:r>
              <w:rPr>
                <w:rFonts w:eastAsia="Arial"/>
              </w:rPr>
              <w:t>None. See LANGUAGE section</w:t>
            </w:r>
          </w:p>
        </w:tc>
      </w:tr>
      <w:tr w:rsidR="008D2E93" w:rsidRPr="00D609DB" w14:paraId="34D3A729" w14:textId="77777777" w:rsidTr="007830E4">
        <w:tc>
          <w:tcPr>
            <w:tcW w:w="3260" w:type="dxa"/>
            <w:tcBorders>
              <w:top w:val="single" w:sz="1" w:space="0" w:color="000000"/>
              <w:left w:val="single" w:sz="1" w:space="0" w:color="000000"/>
              <w:bottom w:val="single" w:sz="1" w:space="0" w:color="000000"/>
            </w:tcBorders>
          </w:tcPr>
          <w:p w14:paraId="145ECAD1" w14:textId="77777777" w:rsidR="008D2E93" w:rsidRDefault="008D2E93" w:rsidP="008D2E93">
            <w:pPr>
              <w:tabs>
                <w:tab w:val="left" w:pos="576"/>
              </w:tabs>
              <w:autoSpaceDE w:val="0"/>
              <w:snapToGrid w:val="0"/>
              <w:spacing w:before="57" w:after="57"/>
              <w:rPr>
                <w:rFonts w:eastAsia="Arial"/>
                <w:bCs/>
              </w:rPr>
            </w:pPr>
            <w:r>
              <w:rPr>
                <w:rFonts w:eastAsia="Arial"/>
                <w:bCs/>
              </w:rPr>
              <w:t>Dimension Pair</w:t>
            </w:r>
          </w:p>
        </w:tc>
        <w:tc>
          <w:tcPr>
            <w:tcW w:w="5245" w:type="dxa"/>
            <w:tcBorders>
              <w:top w:val="single" w:sz="1" w:space="0" w:color="000000"/>
              <w:left w:val="single" w:sz="1" w:space="0" w:color="000000"/>
              <w:bottom w:val="single" w:sz="1" w:space="0" w:color="000000"/>
              <w:right w:val="single" w:sz="1" w:space="0" w:color="000000"/>
            </w:tcBorders>
          </w:tcPr>
          <w:p w14:paraId="2DEA40AB" w14:textId="77777777" w:rsidR="007830E4" w:rsidRDefault="008D2E93" w:rsidP="008D2E93">
            <w:pPr>
              <w:tabs>
                <w:tab w:val="left" w:pos="576"/>
              </w:tabs>
              <w:autoSpaceDE w:val="0"/>
              <w:snapToGrid w:val="0"/>
              <w:spacing w:before="57" w:after="57"/>
              <w:rPr>
                <w:rFonts w:eastAsia="Arial"/>
                <w:lang w:val="en-US"/>
              </w:rPr>
            </w:pPr>
            <w:r w:rsidRPr="001422A3">
              <w:rPr>
                <w:rFonts w:eastAsia="Arial"/>
                <w:lang w:val="en-US"/>
              </w:rPr>
              <w:t xml:space="preserve">TIME, ELEVATION or other sample dimension(s). </w:t>
            </w:r>
          </w:p>
          <w:p w14:paraId="13977797" w14:textId="0EBFBADD" w:rsidR="008D2E93" w:rsidRPr="00D609DB" w:rsidRDefault="008D2E93" w:rsidP="008D2E93">
            <w:pPr>
              <w:tabs>
                <w:tab w:val="left" w:pos="576"/>
              </w:tabs>
              <w:autoSpaceDE w:val="0"/>
              <w:snapToGrid w:val="0"/>
              <w:spacing w:before="57" w:after="57"/>
              <w:rPr>
                <w:rFonts w:eastAsia="Arial"/>
                <w:lang w:val="en-US"/>
              </w:rPr>
            </w:pPr>
            <w:r w:rsidRPr="001422A3">
              <w:rPr>
                <w:rFonts w:eastAsia="Arial"/>
                <w:lang w:val="en-US"/>
              </w:rPr>
              <w:t xml:space="preserve">In case of 2D request, the standard does not </w:t>
            </w:r>
            <w:r>
              <w:rPr>
                <w:rFonts w:eastAsia="Arial"/>
                <w:lang w:val="en-US"/>
              </w:rPr>
              <w:t>require</w:t>
            </w:r>
            <w:r w:rsidRPr="001422A3">
              <w:rPr>
                <w:rFonts w:eastAsia="Arial"/>
                <w:lang w:val="en-US"/>
              </w:rPr>
              <w:t xml:space="preserve"> this parameter.</w:t>
            </w:r>
          </w:p>
        </w:tc>
      </w:tr>
    </w:tbl>
    <w:p w14:paraId="36C0986D" w14:textId="77777777" w:rsidR="008D2E93" w:rsidRPr="00D609DB" w:rsidRDefault="008D2E93" w:rsidP="008D2E93">
      <w:pPr>
        <w:rPr>
          <w:lang w:val="en-US"/>
        </w:rPr>
      </w:pPr>
    </w:p>
    <w:p w14:paraId="15A460D9" w14:textId="77777777" w:rsidR="008D2E93" w:rsidRDefault="008D2E93" w:rsidP="00EA4F68">
      <w:pPr>
        <w:rPr>
          <w:lang w:val="en-US"/>
        </w:rPr>
      </w:pPr>
    </w:p>
    <w:p w14:paraId="5E2410BD" w14:textId="77777777" w:rsidR="00EA4F68" w:rsidRDefault="00514CBE" w:rsidP="00EA4F68">
      <w:pPr>
        <w:jc w:val="center"/>
        <w:rPr>
          <w:lang w:val="en-US"/>
        </w:rPr>
      </w:pPr>
      <w:r>
        <w:rPr>
          <w:noProof/>
          <w:lang w:val="en-US" w:eastAsia="en-US"/>
        </w:rPr>
        <w:lastRenderedPageBreak/>
        <w:drawing>
          <wp:inline distT="0" distB="0" distL="0" distR="0" wp14:anchorId="76C0DDF7" wp14:editId="601032B5">
            <wp:extent cx="5100320" cy="8260080"/>
            <wp:effectExtent l="0" t="0" r="5080" b="0"/>
            <wp:docPr id="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0320" cy="8260080"/>
                    </a:xfrm>
                    <a:prstGeom prst="rect">
                      <a:avLst/>
                    </a:prstGeom>
                    <a:noFill/>
                    <a:ln>
                      <a:noFill/>
                    </a:ln>
                  </pic:spPr>
                </pic:pic>
              </a:graphicData>
            </a:graphic>
          </wp:inline>
        </w:drawing>
      </w:r>
    </w:p>
    <w:p w14:paraId="28A30D6F" w14:textId="4B2E24CD" w:rsidR="00EA4F68" w:rsidRPr="000C5AE2" w:rsidRDefault="00EA4F68" w:rsidP="00EA4F68">
      <w:pPr>
        <w:pStyle w:val="Caption"/>
      </w:pPr>
      <w:bookmarkStart w:id="225" w:name="_Toc159065330"/>
      <w:bookmarkStart w:id="226" w:name="_Toc227149270"/>
      <w:r w:rsidRPr="000C5AE2">
        <w:t xml:space="preserve">Figure </w:t>
      </w:r>
      <w:r w:rsidR="00007E09">
        <w:fldChar w:fldCharType="begin"/>
      </w:r>
      <w:r w:rsidR="00007E09">
        <w:instrText xml:space="preserve"> SEQ Figure \* ARABIC </w:instrText>
      </w:r>
      <w:r w:rsidR="00007E09">
        <w:fldChar w:fldCharType="separate"/>
      </w:r>
      <w:r w:rsidR="00E66CDD">
        <w:rPr>
          <w:noProof/>
        </w:rPr>
        <w:t>6</w:t>
      </w:r>
      <w:r w:rsidR="00007E09">
        <w:rPr>
          <w:noProof/>
        </w:rPr>
        <w:fldChar w:fldCharType="end"/>
      </w:r>
      <w:r w:rsidRPr="000C5AE2">
        <w:t xml:space="preserve">: </w:t>
      </w:r>
      <w:r w:rsidRPr="00D14957">
        <w:rPr>
          <w:lang w:val="en-GB"/>
        </w:rPr>
        <w:t>Get Map Activity</w:t>
      </w:r>
      <w:bookmarkEnd w:id="225"/>
      <w:r w:rsidRPr="00D14957">
        <w:rPr>
          <w:lang w:val="en-GB"/>
        </w:rPr>
        <w:t xml:space="preserve"> </w:t>
      </w:r>
      <w:r w:rsidR="00AF402F">
        <w:rPr>
          <w:lang w:val="en-GB"/>
        </w:rPr>
        <w:t>(Use case 4)</w:t>
      </w:r>
      <w:bookmarkEnd w:id="226"/>
    </w:p>
    <w:p w14:paraId="12472EF3" w14:textId="77777777" w:rsidR="00EA4F68" w:rsidRDefault="00EA4F68" w:rsidP="00EA4F68">
      <w:pPr>
        <w:rPr>
          <w:lang w:val="en-US"/>
        </w:rPr>
      </w:pPr>
    </w:p>
    <w:p w14:paraId="4FE0C8AA" w14:textId="77777777" w:rsidR="00EA4F68" w:rsidRDefault="00EA4F68" w:rsidP="008D2E93">
      <w:pPr>
        <w:pStyle w:val="Heading5"/>
      </w:pPr>
      <w:bookmarkStart w:id="227" w:name="_toc1720"/>
      <w:bookmarkStart w:id="228" w:name="_Toc157074338"/>
      <w:bookmarkEnd w:id="227"/>
      <w:r>
        <w:lastRenderedPageBreak/>
        <w:t>GetMap request parameters</w:t>
      </w:r>
      <w:bookmarkEnd w:id="228"/>
    </w:p>
    <w:p w14:paraId="7D7EF7EC" w14:textId="4446B227" w:rsidR="00EA4F68" w:rsidRDefault="00EA4F68" w:rsidP="008D2E93">
      <w:pPr>
        <w:pStyle w:val="Caption"/>
      </w:pPr>
      <w:bookmarkStart w:id="229" w:name="_Toc159065338"/>
      <w:bookmarkStart w:id="230" w:name="_Toc227149254"/>
      <w:r>
        <w:rPr>
          <w:rFonts w:eastAsia="Arial"/>
        </w:rPr>
        <w:t xml:space="preserve">Table </w:t>
      </w:r>
      <w:r w:rsidR="00007E09">
        <w:fldChar w:fldCharType="begin"/>
      </w:r>
      <w:r w:rsidR="00007E09">
        <w:instrText xml:space="preserve"> SEQ Table \* ARABIC </w:instrText>
      </w:r>
      <w:r w:rsidR="00007E09">
        <w:fldChar w:fldCharType="separate"/>
      </w:r>
      <w:r w:rsidR="00E66CDD">
        <w:rPr>
          <w:noProof/>
        </w:rPr>
        <w:t>8</w:t>
      </w:r>
      <w:r w:rsidR="00007E09">
        <w:rPr>
          <w:noProof/>
        </w:rPr>
        <w:fldChar w:fldCharType="end"/>
      </w:r>
      <w:r w:rsidR="008D2E93">
        <w:rPr>
          <w:noProof/>
        </w:rPr>
        <w:t>:</w:t>
      </w:r>
      <w:r w:rsidRPr="001422A3">
        <w:t xml:space="preserve"> </w:t>
      </w:r>
      <w:r>
        <w:t>GetMap core parameters</w:t>
      </w:r>
      <w:bookmarkEnd w:id="229"/>
      <w:bookmarkEnd w:id="230"/>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023"/>
        <w:gridCol w:w="1207"/>
        <w:gridCol w:w="4915"/>
      </w:tblGrid>
      <w:tr w:rsidR="00EA4F68" w14:paraId="6D57766A" w14:textId="77777777">
        <w:trPr>
          <w:tblHeader/>
        </w:trPr>
        <w:tc>
          <w:tcPr>
            <w:tcW w:w="3023" w:type="dxa"/>
            <w:tcBorders>
              <w:top w:val="single" w:sz="8" w:space="0" w:color="000000"/>
              <w:left w:val="single" w:sz="8" w:space="0" w:color="000000"/>
              <w:bottom w:val="single" w:sz="8" w:space="0" w:color="000000"/>
              <w:right w:val="single" w:sz="8" w:space="0" w:color="000000"/>
            </w:tcBorders>
            <w:shd w:val="clear" w:color="auto" w:fill="D9D9D9"/>
          </w:tcPr>
          <w:p w14:paraId="0AFA1498" w14:textId="77777777" w:rsidR="00EA4F68" w:rsidRDefault="00EA4F68">
            <w:pPr>
              <w:autoSpaceDE w:val="0"/>
              <w:snapToGrid w:val="0"/>
              <w:jc w:val="center"/>
              <w:rPr>
                <w:rFonts w:eastAsia="Arial" w:cs="Arial"/>
                <w:b/>
                <w:bCs/>
                <w:lang w:val="en-US"/>
              </w:rPr>
            </w:pPr>
            <w:r>
              <w:rPr>
                <w:rFonts w:eastAsia="Arial" w:cs="Arial"/>
                <w:b/>
                <w:bCs/>
                <w:lang w:val="en-US"/>
              </w:rPr>
              <w:t>Request parameter</w:t>
            </w:r>
          </w:p>
        </w:tc>
        <w:tc>
          <w:tcPr>
            <w:tcW w:w="1207" w:type="dxa"/>
            <w:tcBorders>
              <w:top w:val="single" w:sz="8" w:space="0" w:color="000000"/>
              <w:left w:val="single" w:sz="8" w:space="0" w:color="000000"/>
              <w:bottom w:val="single" w:sz="8" w:space="0" w:color="000000"/>
              <w:right w:val="single" w:sz="8" w:space="0" w:color="000000"/>
            </w:tcBorders>
            <w:shd w:val="clear" w:color="auto" w:fill="D9D9D9"/>
          </w:tcPr>
          <w:p w14:paraId="36F4C870" w14:textId="77777777" w:rsidR="00EA4F68" w:rsidRDefault="00EA4F68">
            <w:pPr>
              <w:autoSpaceDE w:val="0"/>
              <w:snapToGrid w:val="0"/>
              <w:jc w:val="center"/>
              <w:rPr>
                <w:rFonts w:eastAsia="Arial" w:cs="Arial"/>
                <w:b/>
                <w:bCs/>
                <w:lang w:val="en-US"/>
              </w:rPr>
            </w:pPr>
            <w:r>
              <w:rPr>
                <w:rFonts w:eastAsia="Arial" w:cs="Arial"/>
                <w:b/>
                <w:bCs/>
                <w:lang w:val="en-US"/>
              </w:rPr>
              <w:t>Mandatory/optional</w:t>
            </w:r>
          </w:p>
        </w:tc>
        <w:tc>
          <w:tcPr>
            <w:tcW w:w="4915" w:type="dxa"/>
            <w:tcBorders>
              <w:top w:val="single" w:sz="8" w:space="0" w:color="000000"/>
              <w:left w:val="single" w:sz="8" w:space="0" w:color="000000"/>
              <w:bottom w:val="single" w:sz="8" w:space="0" w:color="000000"/>
              <w:right w:val="single" w:sz="8" w:space="0" w:color="000000"/>
            </w:tcBorders>
            <w:shd w:val="clear" w:color="auto" w:fill="D9D9D9"/>
          </w:tcPr>
          <w:p w14:paraId="67BA3385" w14:textId="77777777" w:rsidR="00EA4F68" w:rsidRDefault="00EA4F68">
            <w:pPr>
              <w:autoSpaceDE w:val="0"/>
              <w:snapToGrid w:val="0"/>
              <w:jc w:val="center"/>
              <w:rPr>
                <w:rFonts w:eastAsia="Arial" w:cs="Arial"/>
                <w:b/>
                <w:bCs/>
                <w:lang w:val="en-US"/>
              </w:rPr>
            </w:pPr>
            <w:r>
              <w:rPr>
                <w:rFonts w:eastAsia="Arial" w:cs="Arial"/>
                <w:b/>
                <w:bCs/>
                <w:lang w:val="en-US"/>
              </w:rPr>
              <w:t>Description</w:t>
            </w:r>
          </w:p>
        </w:tc>
      </w:tr>
      <w:tr w:rsidR="00EA4F68" w14:paraId="2C3AAF7E" w14:textId="77777777">
        <w:trPr>
          <w:trHeight w:val="420"/>
        </w:trPr>
        <w:tc>
          <w:tcPr>
            <w:tcW w:w="3023" w:type="dxa"/>
            <w:tcBorders>
              <w:top w:val="single" w:sz="8" w:space="0" w:color="000000"/>
              <w:left w:val="single" w:sz="1" w:space="0" w:color="000000"/>
              <w:bottom w:val="single" w:sz="1" w:space="0" w:color="000000"/>
            </w:tcBorders>
          </w:tcPr>
          <w:p w14:paraId="4F66BF70" w14:textId="77777777" w:rsidR="00EA4F68" w:rsidRDefault="00EA4F68">
            <w:pPr>
              <w:widowControl w:val="0"/>
              <w:tabs>
                <w:tab w:val="left" w:pos="720"/>
              </w:tabs>
              <w:snapToGrid w:val="0"/>
              <w:rPr>
                <w:rFonts w:ascii="Courier New" w:eastAsia="Arial" w:hAnsi="Courier New" w:cs="Arial"/>
                <w:lang w:val="en-US"/>
              </w:rPr>
            </w:pPr>
            <w:r>
              <w:rPr>
                <w:rFonts w:ascii="Courier New" w:eastAsia="Arial" w:hAnsi="Courier New" w:cs="Arial"/>
                <w:lang w:val="en-US"/>
              </w:rPr>
              <w:t>VERSION=1.3.0</w:t>
            </w:r>
          </w:p>
        </w:tc>
        <w:tc>
          <w:tcPr>
            <w:tcW w:w="1207" w:type="dxa"/>
            <w:tcBorders>
              <w:top w:val="single" w:sz="8" w:space="0" w:color="000000"/>
              <w:left w:val="single" w:sz="1" w:space="0" w:color="000000"/>
              <w:bottom w:val="single" w:sz="1" w:space="0" w:color="000000"/>
            </w:tcBorders>
          </w:tcPr>
          <w:p w14:paraId="33CAFA23" w14:textId="77777777" w:rsidR="00EA4F68" w:rsidRDefault="00EA4F68">
            <w:pPr>
              <w:pStyle w:val="TableContents"/>
              <w:snapToGrid w:val="0"/>
              <w:jc w:val="center"/>
              <w:rPr>
                <w:lang w:val="en-US"/>
              </w:rPr>
            </w:pPr>
            <w:r>
              <w:rPr>
                <w:lang w:val="en-US"/>
              </w:rPr>
              <w:t>M</w:t>
            </w:r>
          </w:p>
        </w:tc>
        <w:tc>
          <w:tcPr>
            <w:tcW w:w="4915" w:type="dxa"/>
            <w:tcBorders>
              <w:top w:val="single" w:sz="8" w:space="0" w:color="000000"/>
              <w:left w:val="single" w:sz="1" w:space="0" w:color="000000"/>
              <w:bottom w:val="single" w:sz="1" w:space="0" w:color="000000"/>
              <w:right w:val="single" w:sz="1" w:space="0" w:color="000000"/>
            </w:tcBorders>
          </w:tcPr>
          <w:p w14:paraId="0CEAF160" w14:textId="77777777" w:rsidR="00EA4F68" w:rsidRDefault="00EA4F68">
            <w:pPr>
              <w:widowControl w:val="0"/>
              <w:tabs>
                <w:tab w:val="left" w:pos="720"/>
              </w:tabs>
              <w:snapToGrid w:val="0"/>
              <w:rPr>
                <w:rFonts w:eastAsia="Arial" w:cs="Arial"/>
                <w:lang w:val="en-US"/>
              </w:rPr>
            </w:pPr>
            <w:r>
              <w:rPr>
                <w:rFonts w:eastAsia="Arial" w:cs="Arial"/>
                <w:lang w:val="en-US"/>
              </w:rPr>
              <w:t>Request version</w:t>
            </w:r>
          </w:p>
        </w:tc>
      </w:tr>
      <w:tr w:rsidR="00EA4F68" w14:paraId="0DF52AF4" w14:textId="77777777">
        <w:trPr>
          <w:trHeight w:val="420"/>
        </w:trPr>
        <w:tc>
          <w:tcPr>
            <w:tcW w:w="3023" w:type="dxa"/>
            <w:tcBorders>
              <w:left w:val="single" w:sz="1" w:space="0" w:color="000000"/>
              <w:bottom w:val="single" w:sz="1" w:space="0" w:color="000000"/>
            </w:tcBorders>
          </w:tcPr>
          <w:p w14:paraId="626B306A"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REQUEST=GetMap</w:t>
            </w:r>
          </w:p>
        </w:tc>
        <w:tc>
          <w:tcPr>
            <w:tcW w:w="1207" w:type="dxa"/>
            <w:tcBorders>
              <w:left w:val="single" w:sz="1" w:space="0" w:color="000000"/>
              <w:bottom w:val="single" w:sz="1" w:space="0" w:color="000000"/>
            </w:tcBorders>
          </w:tcPr>
          <w:p w14:paraId="452D42D3" w14:textId="77777777" w:rsidR="00EA4F68" w:rsidRDefault="00EA4F68">
            <w:pPr>
              <w:pStyle w:val="TableContents"/>
              <w:snapToGrid w:val="0"/>
              <w:jc w:val="center"/>
              <w:rPr>
                <w:lang w:val="en-US"/>
              </w:rPr>
            </w:pPr>
            <w:r>
              <w:rPr>
                <w:lang w:val="en-US"/>
              </w:rPr>
              <w:t>M</w:t>
            </w:r>
          </w:p>
        </w:tc>
        <w:tc>
          <w:tcPr>
            <w:tcW w:w="4915" w:type="dxa"/>
            <w:tcBorders>
              <w:left w:val="single" w:sz="1" w:space="0" w:color="000000"/>
              <w:bottom w:val="single" w:sz="1" w:space="0" w:color="000000"/>
              <w:right w:val="single" w:sz="1" w:space="0" w:color="000000"/>
            </w:tcBorders>
          </w:tcPr>
          <w:p w14:paraId="74697D34" w14:textId="77777777" w:rsidR="00EA4F68" w:rsidRDefault="00EA4F68">
            <w:pPr>
              <w:widowControl w:val="0"/>
              <w:tabs>
                <w:tab w:val="left" w:pos="720"/>
              </w:tabs>
              <w:snapToGrid w:val="0"/>
              <w:rPr>
                <w:rFonts w:eastAsia="Arial" w:cs="Arial"/>
                <w:lang w:val="en-US"/>
              </w:rPr>
            </w:pPr>
            <w:r>
              <w:rPr>
                <w:rFonts w:eastAsia="Arial" w:cs="Arial"/>
                <w:lang w:val="en-US"/>
              </w:rPr>
              <w:t>Request name</w:t>
            </w:r>
          </w:p>
        </w:tc>
      </w:tr>
      <w:tr w:rsidR="00EA4F68" w:rsidRPr="00D609DB" w14:paraId="571F2B7A" w14:textId="77777777">
        <w:trPr>
          <w:trHeight w:val="420"/>
        </w:trPr>
        <w:tc>
          <w:tcPr>
            <w:tcW w:w="3023" w:type="dxa"/>
            <w:tcBorders>
              <w:left w:val="single" w:sz="1" w:space="0" w:color="000000"/>
              <w:bottom w:val="single" w:sz="1" w:space="0" w:color="000000"/>
            </w:tcBorders>
          </w:tcPr>
          <w:p w14:paraId="117D9E3F" w14:textId="77777777" w:rsidR="00EA4F68" w:rsidRDefault="00EA4F68" w:rsidP="00EA4F68">
            <w:pPr>
              <w:autoSpaceDE w:val="0"/>
              <w:snapToGrid w:val="0"/>
              <w:rPr>
                <w:rFonts w:ascii="Courier New" w:eastAsia="Arial" w:hAnsi="Courier New" w:cs="Arial"/>
                <w:lang w:val="en-US"/>
              </w:rPr>
            </w:pPr>
            <w:r>
              <w:rPr>
                <w:rFonts w:ascii="Courier New" w:eastAsia="Arial" w:hAnsi="Courier New" w:cs="Arial"/>
                <w:lang w:val="en-US"/>
              </w:rPr>
              <w:t>LAYERS=name,name</w:t>
            </w:r>
          </w:p>
        </w:tc>
        <w:tc>
          <w:tcPr>
            <w:tcW w:w="1207" w:type="dxa"/>
            <w:tcBorders>
              <w:left w:val="single" w:sz="1" w:space="0" w:color="000000"/>
              <w:bottom w:val="single" w:sz="1" w:space="0" w:color="000000"/>
            </w:tcBorders>
          </w:tcPr>
          <w:p w14:paraId="1B2C94EE" w14:textId="77777777" w:rsidR="00EA4F68" w:rsidRDefault="00EA4F68">
            <w:pPr>
              <w:pStyle w:val="TableContents"/>
              <w:snapToGrid w:val="0"/>
              <w:jc w:val="center"/>
              <w:rPr>
                <w:lang w:val="en-US"/>
              </w:rPr>
            </w:pPr>
            <w:r>
              <w:rPr>
                <w:lang w:val="en-US"/>
              </w:rPr>
              <w:t>M</w:t>
            </w:r>
          </w:p>
        </w:tc>
        <w:tc>
          <w:tcPr>
            <w:tcW w:w="4915" w:type="dxa"/>
            <w:tcBorders>
              <w:left w:val="single" w:sz="1" w:space="0" w:color="000000"/>
              <w:bottom w:val="single" w:sz="1" w:space="0" w:color="000000"/>
              <w:right w:val="single" w:sz="1" w:space="0" w:color="000000"/>
            </w:tcBorders>
          </w:tcPr>
          <w:p w14:paraId="185A313A" w14:textId="77777777" w:rsidR="00EA4F68" w:rsidRDefault="00EA4F68">
            <w:pPr>
              <w:autoSpaceDE w:val="0"/>
              <w:snapToGrid w:val="0"/>
              <w:rPr>
                <w:rFonts w:eastAsia="Arial" w:cs="Arial"/>
                <w:lang w:val="en-US"/>
              </w:rPr>
            </w:pPr>
            <w:r>
              <w:rPr>
                <w:rFonts w:eastAsia="Arial" w:cs="Arial"/>
                <w:lang w:val="en-US"/>
              </w:rPr>
              <w:t>Comma-separated list of one or more map layers names. Names are harmonized INSPIRE layers names.</w:t>
            </w:r>
          </w:p>
        </w:tc>
      </w:tr>
      <w:tr w:rsidR="00EA4F68" w:rsidRPr="00D609DB" w14:paraId="4C56F11B" w14:textId="77777777">
        <w:trPr>
          <w:trHeight w:val="420"/>
        </w:trPr>
        <w:tc>
          <w:tcPr>
            <w:tcW w:w="3023" w:type="dxa"/>
            <w:tcBorders>
              <w:left w:val="single" w:sz="1" w:space="0" w:color="000000"/>
              <w:bottom w:val="single" w:sz="1" w:space="0" w:color="000000"/>
            </w:tcBorders>
          </w:tcPr>
          <w:p w14:paraId="61D3C401"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STYLES=name,name</w:t>
            </w:r>
          </w:p>
        </w:tc>
        <w:tc>
          <w:tcPr>
            <w:tcW w:w="1207" w:type="dxa"/>
            <w:tcBorders>
              <w:left w:val="single" w:sz="1" w:space="0" w:color="000000"/>
              <w:bottom w:val="single" w:sz="1" w:space="0" w:color="000000"/>
            </w:tcBorders>
          </w:tcPr>
          <w:p w14:paraId="14134EA8" w14:textId="77777777" w:rsidR="00EA4F68" w:rsidRDefault="00EA4F68">
            <w:pPr>
              <w:pStyle w:val="TableContents"/>
              <w:snapToGrid w:val="0"/>
              <w:jc w:val="center"/>
              <w:rPr>
                <w:lang w:val="en-US"/>
              </w:rPr>
            </w:pPr>
            <w:r>
              <w:rPr>
                <w:lang w:val="en-US"/>
              </w:rPr>
              <w:t>M</w:t>
            </w:r>
          </w:p>
        </w:tc>
        <w:tc>
          <w:tcPr>
            <w:tcW w:w="4915" w:type="dxa"/>
            <w:tcBorders>
              <w:left w:val="single" w:sz="1" w:space="0" w:color="000000"/>
              <w:bottom w:val="single" w:sz="1" w:space="0" w:color="000000"/>
              <w:right w:val="single" w:sz="1" w:space="0" w:color="000000"/>
            </w:tcBorders>
          </w:tcPr>
          <w:p w14:paraId="43BD32E9" w14:textId="77777777" w:rsidR="00EA4F68" w:rsidRDefault="00EA4F68" w:rsidP="00EA4F68">
            <w:pPr>
              <w:autoSpaceDE w:val="0"/>
              <w:snapToGrid w:val="0"/>
              <w:rPr>
                <w:rFonts w:eastAsia="Arial" w:cs="Arial"/>
                <w:lang w:val="en-US"/>
              </w:rPr>
            </w:pPr>
            <w:r>
              <w:rPr>
                <w:rFonts w:eastAsia="Arial" w:cs="Arial"/>
                <w:lang w:val="en-US"/>
              </w:rPr>
              <w:t>Comma-separated list of one rendering style per layer requested. When the STYLES parameter is left blank in the GetMap request, the INSPIRE default styling applies in the GetMap response to all layers (</w:t>
            </w:r>
            <w:r>
              <w:rPr>
                <w:rFonts w:ascii="Courier New" w:eastAsia="Arial" w:hAnsi="Courier New" w:cs="Arial"/>
                <w:lang w:val="en-US"/>
              </w:rPr>
              <w:t>inspire_common:DEFAULT</w:t>
            </w:r>
            <w:r>
              <w:rPr>
                <w:rFonts w:eastAsia="Arial" w:cs="Arial"/>
                <w:lang w:val="en-US"/>
              </w:rPr>
              <w:t>)</w:t>
            </w:r>
          </w:p>
        </w:tc>
      </w:tr>
      <w:tr w:rsidR="00EA4F68" w14:paraId="02BE57DA" w14:textId="77777777">
        <w:trPr>
          <w:trHeight w:val="420"/>
        </w:trPr>
        <w:tc>
          <w:tcPr>
            <w:tcW w:w="3023" w:type="dxa"/>
            <w:tcBorders>
              <w:left w:val="single" w:sz="1" w:space="0" w:color="000000"/>
              <w:bottom w:val="single" w:sz="1" w:space="0" w:color="000000"/>
            </w:tcBorders>
          </w:tcPr>
          <w:p w14:paraId="3E6C7831"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CRS=namespace:identifier</w:t>
            </w:r>
          </w:p>
        </w:tc>
        <w:tc>
          <w:tcPr>
            <w:tcW w:w="1207" w:type="dxa"/>
            <w:tcBorders>
              <w:left w:val="single" w:sz="1" w:space="0" w:color="000000"/>
              <w:bottom w:val="single" w:sz="1" w:space="0" w:color="000000"/>
            </w:tcBorders>
          </w:tcPr>
          <w:p w14:paraId="624BD268" w14:textId="77777777" w:rsidR="00EA4F68" w:rsidRDefault="00EA4F68">
            <w:pPr>
              <w:pStyle w:val="TableContents"/>
              <w:snapToGrid w:val="0"/>
              <w:jc w:val="center"/>
              <w:rPr>
                <w:lang w:val="en-US"/>
              </w:rPr>
            </w:pPr>
            <w:r>
              <w:rPr>
                <w:lang w:val="en-US"/>
              </w:rPr>
              <w:t>M</w:t>
            </w:r>
          </w:p>
        </w:tc>
        <w:tc>
          <w:tcPr>
            <w:tcW w:w="4915" w:type="dxa"/>
            <w:tcBorders>
              <w:left w:val="single" w:sz="1" w:space="0" w:color="000000"/>
              <w:bottom w:val="single" w:sz="1" w:space="0" w:color="000000"/>
              <w:right w:val="single" w:sz="1" w:space="0" w:color="000000"/>
            </w:tcBorders>
          </w:tcPr>
          <w:p w14:paraId="11D3BB1F" w14:textId="77777777" w:rsidR="00EA4F68" w:rsidRDefault="00EA4F68">
            <w:pPr>
              <w:autoSpaceDE w:val="0"/>
              <w:snapToGrid w:val="0"/>
              <w:rPr>
                <w:rFonts w:eastAsia="Arial" w:cs="Arial"/>
                <w:lang w:val="en-US"/>
              </w:rPr>
            </w:pPr>
            <w:r>
              <w:rPr>
                <w:rFonts w:eastAsia="Arial" w:cs="Arial"/>
                <w:lang w:val="en-US"/>
              </w:rPr>
              <w:t>Coordinate reference system</w:t>
            </w:r>
          </w:p>
        </w:tc>
      </w:tr>
      <w:tr w:rsidR="00EA4F68" w:rsidRPr="00D609DB" w14:paraId="0F3143A2" w14:textId="77777777">
        <w:trPr>
          <w:trHeight w:val="420"/>
        </w:trPr>
        <w:tc>
          <w:tcPr>
            <w:tcW w:w="3023" w:type="dxa"/>
            <w:tcBorders>
              <w:left w:val="single" w:sz="1" w:space="0" w:color="000000"/>
              <w:bottom w:val="single" w:sz="1" w:space="0" w:color="000000"/>
            </w:tcBorders>
          </w:tcPr>
          <w:p w14:paraId="5B3CF387"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BBOX=minx,miny,maxx,maxy</w:t>
            </w:r>
          </w:p>
        </w:tc>
        <w:tc>
          <w:tcPr>
            <w:tcW w:w="1207" w:type="dxa"/>
            <w:tcBorders>
              <w:left w:val="single" w:sz="1" w:space="0" w:color="000000"/>
              <w:bottom w:val="single" w:sz="1" w:space="0" w:color="000000"/>
            </w:tcBorders>
          </w:tcPr>
          <w:p w14:paraId="4C5757C3" w14:textId="77777777" w:rsidR="00EA4F68" w:rsidRDefault="00EA4F68">
            <w:pPr>
              <w:pStyle w:val="TableContents"/>
              <w:snapToGrid w:val="0"/>
              <w:jc w:val="center"/>
              <w:rPr>
                <w:lang w:val="en-US"/>
              </w:rPr>
            </w:pPr>
            <w:r>
              <w:rPr>
                <w:lang w:val="en-US"/>
              </w:rPr>
              <w:t>M</w:t>
            </w:r>
          </w:p>
        </w:tc>
        <w:tc>
          <w:tcPr>
            <w:tcW w:w="4915" w:type="dxa"/>
            <w:tcBorders>
              <w:left w:val="single" w:sz="1" w:space="0" w:color="000000"/>
              <w:bottom w:val="single" w:sz="1" w:space="0" w:color="000000"/>
              <w:right w:val="single" w:sz="1" w:space="0" w:color="000000"/>
            </w:tcBorders>
          </w:tcPr>
          <w:p w14:paraId="4DCEBCE4" w14:textId="77777777" w:rsidR="00EA4F68" w:rsidRDefault="00EA4F68" w:rsidP="00EA4F68">
            <w:pPr>
              <w:autoSpaceDE w:val="0"/>
              <w:snapToGrid w:val="0"/>
              <w:rPr>
                <w:rFonts w:eastAsia="Arial" w:cs="Arial"/>
                <w:lang w:val="en-US"/>
              </w:rPr>
            </w:pPr>
            <w:r>
              <w:rPr>
                <w:rFonts w:eastAsia="Arial" w:cs="Arial"/>
                <w:lang w:val="en-US"/>
              </w:rPr>
              <w:t xml:space="preserve">Bounding box corners (lower left, upper right) in CRS units </w:t>
            </w:r>
            <w:r w:rsidRPr="001422A3">
              <w:rPr>
                <w:rFonts w:cs="Arial"/>
                <w:lang w:val="en-US"/>
              </w:rPr>
              <w:t>and in the axis order of the CRS</w:t>
            </w:r>
          </w:p>
        </w:tc>
      </w:tr>
      <w:tr w:rsidR="00EA4F68" w:rsidRPr="00D609DB" w14:paraId="509C74F8" w14:textId="77777777">
        <w:trPr>
          <w:trHeight w:val="420"/>
        </w:trPr>
        <w:tc>
          <w:tcPr>
            <w:tcW w:w="3023" w:type="dxa"/>
            <w:tcBorders>
              <w:left w:val="single" w:sz="1" w:space="0" w:color="000000"/>
              <w:bottom w:val="single" w:sz="1" w:space="0" w:color="000000"/>
            </w:tcBorders>
          </w:tcPr>
          <w:p w14:paraId="6FFC584B"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WIDTH=output_width</w:t>
            </w:r>
          </w:p>
        </w:tc>
        <w:tc>
          <w:tcPr>
            <w:tcW w:w="1207" w:type="dxa"/>
            <w:tcBorders>
              <w:left w:val="single" w:sz="1" w:space="0" w:color="000000"/>
              <w:bottom w:val="single" w:sz="1" w:space="0" w:color="000000"/>
            </w:tcBorders>
          </w:tcPr>
          <w:p w14:paraId="3ED42929" w14:textId="77777777" w:rsidR="00EA4F68" w:rsidRDefault="00EA4F68">
            <w:pPr>
              <w:pStyle w:val="TableContents"/>
              <w:snapToGrid w:val="0"/>
              <w:jc w:val="center"/>
              <w:rPr>
                <w:lang w:val="en-US"/>
              </w:rPr>
            </w:pPr>
            <w:r>
              <w:rPr>
                <w:lang w:val="en-US"/>
              </w:rPr>
              <w:t>M</w:t>
            </w:r>
          </w:p>
        </w:tc>
        <w:tc>
          <w:tcPr>
            <w:tcW w:w="4915" w:type="dxa"/>
            <w:tcBorders>
              <w:left w:val="single" w:sz="1" w:space="0" w:color="000000"/>
              <w:bottom w:val="single" w:sz="1" w:space="0" w:color="000000"/>
              <w:right w:val="single" w:sz="1" w:space="0" w:color="000000"/>
            </w:tcBorders>
          </w:tcPr>
          <w:p w14:paraId="6C3BE3BB" w14:textId="77777777" w:rsidR="00EA4F68" w:rsidRDefault="00EA4F68">
            <w:pPr>
              <w:autoSpaceDE w:val="0"/>
              <w:snapToGrid w:val="0"/>
              <w:rPr>
                <w:rFonts w:eastAsia="Arial" w:cs="Arial"/>
                <w:lang w:val="en-US"/>
              </w:rPr>
            </w:pPr>
            <w:r>
              <w:rPr>
                <w:rFonts w:eastAsia="Arial" w:cs="Arial"/>
                <w:lang w:val="en-US"/>
              </w:rPr>
              <w:t>Width in pixels of map picture</w:t>
            </w:r>
          </w:p>
        </w:tc>
      </w:tr>
      <w:tr w:rsidR="00EA4F68" w:rsidRPr="00D609DB" w14:paraId="186C7A76" w14:textId="77777777">
        <w:trPr>
          <w:trHeight w:val="420"/>
        </w:trPr>
        <w:tc>
          <w:tcPr>
            <w:tcW w:w="3023" w:type="dxa"/>
            <w:tcBorders>
              <w:left w:val="single" w:sz="1" w:space="0" w:color="000000"/>
              <w:bottom w:val="single" w:sz="1" w:space="0" w:color="000000"/>
            </w:tcBorders>
          </w:tcPr>
          <w:p w14:paraId="1D4027A3"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HEIGHT=output_height</w:t>
            </w:r>
          </w:p>
        </w:tc>
        <w:tc>
          <w:tcPr>
            <w:tcW w:w="1207" w:type="dxa"/>
            <w:tcBorders>
              <w:left w:val="single" w:sz="1" w:space="0" w:color="000000"/>
              <w:bottom w:val="single" w:sz="1" w:space="0" w:color="000000"/>
            </w:tcBorders>
          </w:tcPr>
          <w:p w14:paraId="413D4E03" w14:textId="77777777" w:rsidR="00EA4F68" w:rsidRDefault="00EA4F68">
            <w:pPr>
              <w:pStyle w:val="TableContents"/>
              <w:snapToGrid w:val="0"/>
              <w:jc w:val="center"/>
              <w:rPr>
                <w:lang w:val="en-US"/>
              </w:rPr>
            </w:pPr>
            <w:r>
              <w:rPr>
                <w:lang w:val="en-US"/>
              </w:rPr>
              <w:t>M</w:t>
            </w:r>
          </w:p>
        </w:tc>
        <w:tc>
          <w:tcPr>
            <w:tcW w:w="4915" w:type="dxa"/>
            <w:tcBorders>
              <w:left w:val="single" w:sz="1" w:space="0" w:color="000000"/>
              <w:bottom w:val="single" w:sz="1" w:space="0" w:color="000000"/>
              <w:right w:val="single" w:sz="1" w:space="0" w:color="000000"/>
            </w:tcBorders>
          </w:tcPr>
          <w:p w14:paraId="67E6B2F6" w14:textId="77777777" w:rsidR="00EA4F68" w:rsidRDefault="00EA4F68">
            <w:pPr>
              <w:autoSpaceDE w:val="0"/>
              <w:snapToGrid w:val="0"/>
              <w:rPr>
                <w:rFonts w:eastAsia="Arial" w:cs="Arial"/>
                <w:lang w:val="en-US"/>
              </w:rPr>
            </w:pPr>
            <w:r>
              <w:rPr>
                <w:rFonts w:eastAsia="Arial" w:cs="Arial"/>
                <w:lang w:val="en-US"/>
              </w:rPr>
              <w:t>Height in pixels of map picture</w:t>
            </w:r>
          </w:p>
        </w:tc>
      </w:tr>
      <w:tr w:rsidR="00EA4F68" w:rsidRPr="00D609DB" w14:paraId="1EC78152" w14:textId="77777777">
        <w:trPr>
          <w:trHeight w:val="420"/>
        </w:trPr>
        <w:tc>
          <w:tcPr>
            <w:tcW w:w="3023" w:type="dxa"/>
            <w:tcBorders>
              <w:left w:val="single" w:sz="1" w:space="0" w:color="000000"/>
              <w:bottom w:val="single" w:sz="1" w:space="0" w:color="000000"/>
            </w:tcBorders>
          </w:tcPr>
          <w:p w14:paraId="14A2B459"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FORMAT=output_format</w:t>
            </w:r>
          </w:p>
        </w:tc>
        <w:tc>
          <w:tcPr>
            <w:tcW w:w="1207" w:type="dxa"/>
            <w:tcBorders>
              <w:left w:val="single" w:sz="1" w:space="0" w:color="000000"/>
              <w:bottom w:val="single" w:sz="1" w:space="0" w:color="000000"/>
            </w:tcBorders>
          </w:tcPr>
          <w:p w14:paraId="40ED65A4" w14:textId="77777777" w:rsidR="00EA4F68" w:rsidRDefault="00EA4F68">
            <w:pPr>
              <w:pStyle w:val="TableContents"/>
              <w:snapToGrid w:val="0"/>
              <w:jc w:val="center"/>
              <w:rPr>
                <w:lang w:val="en-US"/>
              </w:rPr>
            </w:pPr>
            <w:r>
              <w:rPr>
                <w:lang w:val="en-US"/>
              </w:rPr>
              <w:t>M</w:t>
            </w:r>
          </w:p>
        </w:tc>
        <w:tc>
          <w:tcPr>
            <w:tcW w:w="4915" w:type="dxa"/>
            <w:tcBorders>
              <w:left w:val="single" w:sz="1" w:space="0" w:color="000000"/>
              <w:bottom w:val="single" w:sz="1" w:space="0" w:color="000000"/>
              <w:right w:val="single" w:sz="1" w:space="0" w:color="000000"/>
            </w:tcBorders>
          </w:tcPr>
          <w:p w14:paraId="6E611DF7" w14:textId="77777777" w:rsidR="00EA4F68" w:rsidRDefault="00EA4F68">
            <w:pPr>
              <w:rPr>
                <w:lang w:val="en-US"/>
              </w:rPr>
            </w:pPr>
            <w:r w:rsidRPr="001422A3">
              <w:rPr>
                <w:lang w:val="en-US"/>
              </w:rPr>
              <w:t>Output format of map. At least supported : Portable Network Graphics format(PNG; MIME type "image/png") or the GIF (Graphics Interchange Format) without LZW compression (MIME type "image/gif")</w:t>
            </w:r>
          </w:p>
        </w:tc>
      </w:tr>
      <w:tr w:rsidR="00EA4F68" w14:paraId="04F020A1" w14:textId="77777777">
        <w:trPr>
          <w:trHeight w:val="420"/>
        </w:trPr>
        <w:tc>
          <w:tcPr>
            <w:tcW w:w="3023" w:type="dxa"/>
            <w:tcBorders>
              <w:left w:val="single" w:sz="1" w:space="0" w:color="000000"/>
              <w:bottom w:val="single" w:sz="1" w:space="0" w:color="000000"/>
            </w:tcBorders>
          </w:tcPr>
          <w:p w14:paraId="66B8F28A" w14:textId="77777777" w:rsidR="00EA4F68" w:rsidRDefault="00EA4F68">
            <w:pPr>
              <w:keepNext/>
              <w:autoSpaceDE w:val="0"/>
              <w:snapToGrid w:val="0"/>
              <w:rPr>
                <w:rFonts w:ascii="Courier New" w:eastAsia="Arial" w:hAnsi="Courier New" w:cs="Arial"/>
                <w:lang w:val="en-US"/>
              </w:rPr>
            </w:pPr>
          </w:p>
        </w:tc>
        <w:tc>
          <w:tcPr>
            <w:tcW w:w="1207" w:type="dxa"/>
            <w:tcBorders>
              <w:left w:val="single" w:sz="1" w:space="0" w:color="000000"/>
              <w:bottom w:val="single" w:sz="1" w:space="0" w:color="000000"/>
            </w:tcBorders>
          </w:tcPr>
          <w:p w14:paraId="603D8A79" w14:textId="77777777" w:rsidR="00EA4F68" w:rsidRDefault="00EA4F68">
            <w:pPr>
              <w:keepNext/>
              <w:snapToGrid w:val="0"/>
              <w:jc w:val="center"/>
              <w:rPr>
                <w:lang w:val="en-US"/>
              </w:rPr>
            </w:pPr>
          </w:p>
        </w:tc>
        <w:tc>
          <w:tcPr>
            <w:tcW w:w="4915" w:type="dxa"/>
            <w:tcBorders>
              <w:left w:val="single" w:sz="1" w:space="0" w:color="000000"/>
              <w:bottom w:val="single" w:sz="1" w:space="0" w:color="000000"/>
              <w:right w:val="single" w:sz="1" w:space="0" w:color="000000"/>
            </w:tcBorders>
          </w:tcPr>
          <w:p w14:paraId="33F624D7" w14:textId="77777777" w:rsidR="00EA4F68" w:rsidRDefault="00EA4F68" w:rsidP="00EA4F68">
            <w:pPr>
              <w:keepNext/>
              <w:autoSpaceDE w:val="0"/>
              <w:snapToGrid w:val="0"/>
              <w:rPr>
                <w:rFonts w:eastAsia="Arial" w:cs="Arial"/>
                <w:lang w:val="en-US"/>
              </w:rPr>
            </w:pPr>
          </w:p>
        </w:tc>
      </w:tr>
      <w:tr w:rsidR="00EA4F68" w:rsidRPr="00D609DB" w14:paraId="584BEC25" w14:textId="77777777">
        <w:trPr>
          <w:trHeight w:val="420"/>
        </w:trPr>
        <w:tc>
          <w:tcPr>
            <w:tcW w:w="3023" w:type="dxa"/>
            <w:tcBorders>
              <w:left w:val="single" w:sz="1" w:space="0" w:color="000000"/>
              <w:bottom w:val="single" w:sz="1" w:space="0" w:color="000000"/>
            </w:tcBorders>
          </w:tcPr>
          <w:p w14:paraId="0B206FC6"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 xml:space="preserve">TRANSPARENT=TRUE|FALSE </w:t>
            </w:r>
          </w:p>
        </w:tc>
        <w:tc>
          <w:tcPr>
            <w:tcW w:w="1207" w:type="dxa"/>
            <w:tcBorders>
              <w:left w:val="single" w:sz="1" w:space="0" w:color="000000"/>
              <w:bottom w:val="single" w:sz="1" w:space="0" w:color="000000"/>
            </w:tcBorders>
          </w:tcPr>
          <w:p w14:paraId="766CA3A4" w14:textId="77777777" w:rsidR="00EA4F68" w:rsidRDefault="00EA4F68">
            <w:pPr>
              <w:pStyle w:val="TableContents"/>
              <w:snapToGrid w:val="0"/>
              <w:jc w:val="center"/>
              <w:rPr>
                <w:lang w:val="en-US"/>
              </w:rPr>
            </w:pPr>
            <w:r>
              <w:rPr>
                <w:lang w:val="en-US"/>
              </w:rPr>
              <w:t>O</w:t>
            </w:r>
          </w:p>
        </w:tc>
        <w:tc>
          <w:tcPr>
            <w:tcW w:w="4915" w:type="dxa"/>
            <w:tcBorders>
              <w:left w:val="single" w:sz="1" w:space="0" w:color="000000"/>
              <w:bottom w:val="single" w:sz="1" w:space="0" w:color="000000"/>
              <w:right w:val="single" w:sz="1" w:space="0" w:color="000000"/>
            </w:tcBorders>
          </w:tcPr>
          <w:p w14:paraId="40CECAEE" w14:textId="77777777" w:rsidR="00EA4F68" w:rsidRDefault="00EA4F68" w:rsidP="00EA4F68">
            <w:pPr>
              <w:autoSpaceDE w:val="0"/>
              <w:snapToGrid w:val="0"/>
              <w:rPr>
                <w:rFonts w:eastAsia="Arial" w:cs="Arial"/>
                <w:lang w:val="en-US"/>
              </w:rPr>
            </w:pPr>
            <w:r>
              <w:rPr>
                <w:rFonts w:eastAsia="Arial" w:cs="Arial"/>
                <w:lang w:val="en-US"/>
              </w:rPr>
              <w:t>Background transparency of map (default=FALSE)</w:t>
            </w:r>
          </w:p>
        </w:tc>
      </w:tr>
      <w:tr w:rsidR="00EA4F68" w14:paraId="6D18CD36" w14:textId="77777777">
        <w:trPr>
          <w:trHeight w:val="420"/>
        </w:trPr>
        <w:tc>
          <w:tcPr>
            <w:tcW w:w="3023" w:type="dxa"/>
            <w:tcBorders>
              <w:left w:val="single" w:sz="1" w:space="0" w:color="000000"/>
              <w:bottom w:val="single" w:sz="1" w:space="0" w:color="000000"/>
            </w:tcBorders>
          </w:tcPr>
          <w:p w14:paraId="73AF1F8E"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BGCOLOR=color_value</w:t>
            </w:r>
          </w:p>
        </w:tc>
        <w:tc>
          <w:tcPr>
            <w:tcW w:w="1207" w:type="dxa"/>
            <w:tcBorders>
              <w:left w:val="single" w:sz="1" w:space="0" w:color="000000"/>
              <w:bottom w:val="single" w:sz="1" w:space="0" w:color="000000"/>
            </w:tcBorders>
          </w:tcPr>
          <w:p w14:paraId="205A7BCE" w14:textId="77777777" w:rsidR="00EA4F68" w:rsidRDefault="00EA4F68">
            <w:pPr>
              <w:pStyle w:val="TableContents"/>
              <w:snapToGrid w:val="0"/>
              <w:jc w:val="center"/>
              <w:rPr>
                <w:lang w:val="en-US"/>
              </w:rPr>
            </w:pPr>
            <w:r>
              <w:rPr>
                <w:lang w:val="en-US"/>
              </w:rPr>
              <w:t>O</w:t>
            </w:r>
          </w:p>
        </w:tc>
        <w:tc>
          <w:tcPr>
            <w:tcW w:w="4915" w:type="dxa"/>
            <w:tcBorders>
              <w:left w:val="single" w:sz="1" w:space="0" w:color="000000"/>
              <w:bottom w:val="single" w:sz="1" w:space="0" w:color="000000"/>
              <w:right w:val="single" w:sz="1" w:space="0" w:color="000000"/>
            </w:tcBorders>
          </w:tcPr>
          <w:p w14:paraId="4A4C52FF" w14:textId="77777777" w:rsidR="00EA4F68" w:rsidRDefault="00EA4F68">
            <w:pPr>
              <w:autoSpaceDE w:val="0"/>
              <w:snapToGrid w:val="0"/>
              <w:rPr>
                <w:rFonts w:eastAsia="Arial" w:cs="Arial"/>
                <w:lang w:val="en-US"/>
              </w:rPr>
            </w:pPr>
            <w:r>
              <w:rPr>
                <w:rFonts w:eastAsia="Arial" w:cs="Arial"/>
                <w:lang w:val="en-US"/>
              </w:rPr>
              <w:t>Hexadecimal red-green-blue colour value for the background color (default=0xFFFFFF)</w:t>
            </w:r>
          </w:p>
        </w:tc>
      </w:tr>
      <w:tr w:rsidR="00EA4F68" w14:paraId="06DA23D4" w14:textId="77777777">
        <w:trPr>
          <w:trHeight w:val="420"/>
        </w:trPr>
        <w:tc>
          <w:tcPr>
            <w:tcW w:w="3023" w:type="dxa"/>
            <w:tcBorders>
              <w:left w:val="single" w:sz="1" w:space="0" w:color="000000"/>
              <w:bottom w:val="single" w:sz="1" w:space="0" w:color="000000"/>
            </w:tcBorders>
          </w:tcPr>
          <w:p w14:paraId="6B8582E1"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EXCEPTIONS=error_format</w:t>
            </w:r>
          </w:p>
        </w:tc>
        <w:tc>
          <w:tcPr>
            <w:tcW w:w="1207" w:type="dxa"/>
            <w:tcBorders>
              <w:left w:val="single" w:sz="1" w:space="0" w:color="000000"/>
              <w:bottom w:val="single" w:sz="1" w:space="0" w:color="000000"/>
            </w:tcBorders>
          </w:tcPr>
          <w:p w14:paraId="7BFAF216" w14:textId="77777777" w:rsidR="00EA4F68" w:rsidRDefault="00EA4F68">
            <w:pPr>
              <w:pStyle w:val="TableContents"/>
              <w:snapToGrid w:val="0"/>
              <w:jc w:val="center"/>
              <w:rPr>
                <w:lang w:val="en-US"/>
              </w:rPr>
            </w:pPr>
            <w:r>
              <w:rPr>
                <w:lang w:val="en-US"/>
              </w:rPr>
              <w:t>O</w:t>
            </w:r>
          </w:p>
        </w:tc>
        <w:tc>
          <w:tcPr>
            <w:tcW w:w="4915" w:type="dxa"/>
            <w:tcBorders>
              <w:left w:val="single" w:sz="1" w:space="0" w:color="000000"/>
              <w:bottom w:val="single" w:sz="1" w:space="0" w:color="000000"/>
              <w:right w:val="single" w:sz="1" w:space="0" w:color="000000"/>
            </w:tcBorders>
          </w:tcPr>
          <w:p w14:paraId="65263C09" w14:textId="77777777" w:rsidR="00EA4F68" w:rsidRDefault="00EA4F68">
            <w:pPr>
              <w:autoSpaceDE w:val="0"/>
              <w:snapToGrid w:val="0"/>
              <w:rPr>
                <w:rFonts w:eastAsia="Arial" w:cs="Arial"/>
                <w:lang w:val="en-US"/>
              </w:rPr>
            </w:pPr>
            <w:r>
              <w:rPr>
                <w:rFonts w:eastAsia="Arial" w:cs="Arial"/>
                <w:lang w:val="en-US"/>
              </w:rPr>
              <w:t>The format in which exceptions are to be reported by the WMS (default=XML)</w:t>
            </w:r>
          </w:p>
        </w:tc>
      </w:tr>
      <w:tr w:rsidR="00EA4F68" w14:paraId="2F50F33D" w14:textId="77777777">
        <w:trPr>
          <w:trHeight w:val="420"/>
        </w:trPr>
        <w:tc>
          <w:tcPr>
            <w:tcW w:w="3023" w:type="dxa"/>
            <w:tcBorders>
              <w:left w:val="single" w:sz="1" w:space="0" w:color="000000"/>
              <w:bottom w:val="single" w:sz="1" w:space="0" w:color="000000"/>
            </w:tcBorders>
          </w:tcPr>
          <w:p w14:paraId="799D2779" w14:textId="77777777" w:rsidR="00EA4F68" w:rsidRDefault="00EA4F68">
            <w:pPr>
              <w:autoSpaceDE w:val="0"/>
              <w:snapToGrid w:val="0"/>
              <w:rPr>
                <w:rFonts w:ascii="Courier New" w:eastAsia="Arial" w:hAnsi="Courier New" w:cs="Arial"/>
                <w:lang w:val="en-US"/>
              </w:rPr>
            </w:pPr>
            <w:bookmarkStart w:id="231" w:name="_Hlk174354905"/>
            <w:bookmarkStart w:id="232" w:name="OLE_LINK2"/>
            <w:bookmarkStart w:id="233" w:name="OLE_LINK1"/>
            <w:bookmarkEnd w:id="231"/>
            <w:r>
              <w:rPr>
                <w:rFonts w:ascii="Courier New" w:eastAsia="Arial" w:hAnsi="Courier New" w:cs="Arial"/>
                <w:lang w:val="en-US"/>
              </w:rPr>
              <w:t>TIME=time</w:t>
            </w:r>
            <w:bookmarkEnd w:id="232"/>
            <w:bookmarkEnd w:id="233"/>
          </w:p>
        </w:tc>
        <w:tc>
          <w:tcPr>
            <w:tcW w:w="1207" w:type="dxa"/>
            <w:tcBorders>
              <w:left w:val="single" w:sz="1" w:space="0" w:color="000000"/>
              <w:bottom w:val="single" w:sz="1" w:space="0" w:color="000000"/>
            </w:tcBorders>
          </w:tcPr>
          <w:p w14:paraId="1D003449" w14:textId="77777777" w:rsidR="00EA4F68" w:rsidRDefault="00EA4F68">
            <w:pPr>
              <w:pStyle w:val="TableContents"/>
              <w:snapToGrid w:val="0"/>
              <w:jc w:val="center"/>
              <w:rPr>
                <w:lang w:val="en-US"/>
              </w:rPr>
            </w:pPr>
            <w:r>
              <w:rPr>
                <w:lang w:val="en-US"/>
              </w:rPr>
              <w:t>C</w:t>
            </w:r>
          </w:p>
        </w:tc>
        <w:tc>
          <w:tcPr>
            <w:tcW w:w="4915" w:type="dxa"/>
            <w:tcBorders>
              <w:left w:val="single" w:sz="1" w:space="0" w:color="000000"/>
              <w:bottom w:val="single" w:sz="1" w:space="0" w:color="000000"/>
              <w:right w:val="single" w:sz="1" w:space="0" w:color="000000"/>
            </w:tcBorders>
          </w:tcPr>
          <w:p w14:paraId="2BE29A94" w14:textId="77777777" w:rsidR="00EA4F68" w:rsidRDefault="00EA4F68">
            <w:pPr>
              <w:autoSpaceDE w:val="0"/>
              <w:snapToGrid w:val="0"/>
              <w:rPr>
                <w:rFonts w:eastAsia="Arial" w:cs="Arial"/>
                <w:lang w:val="en-US"/>
              </w:rPr>
            </w:pPr>
            <w:r>
              <w:rPr>
                <w:rFonts w:eastAsia="Arial" w:cs="Arial"/>
                <w:lang w:val="en-US"/>
              </w:rPr>
              <w:t>Time value of layer desired</w:t>
            </w:r>
          </w:p>
        </w:tc>
      </w:tr>
      <w:tr w:rsidR="00EA4F68" w14:paraId="2B55F0E1" w14:textId="77777777">
        <w:trPr>
          <w:trHeight w:val="420"/>
        </w:trPr>
        <w:tc>
          <w:tcPr>
            <w:tcW w:w="3023" w:type="dxa"/>
            <w:tcBorders>
              <w:left w:val="single" w:sz="1" w:space="0" w:color="000000"/>
              <w:bottom w:val="single" w:sz="1" w:space="0" w:color="000000"/>
            </w:tcBorders>
          </w:tcPr>
          <w:p w14:paraId="4F902BF9"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ELEVATION=elevation</w:t>
            </w:r>
          </w:p>
        </w:tc>
        <w:tc>
          <w:tcPr>
            <w:tcW w:w="1207" w:type="dxa"/>
            <w:tcBorders>
              <w:left w:val="single" w:sz="1" w:space="0" w:color="000000"/>
              <w:bottom w:val="single" w:sz="1" w:space="0" w:color="000000"/>
            </w:tcBorders>
          </w:tcPr>
          <w:p w14:paraId="68F3CDDD" w14:textId="77777777" w:rsidR="00EA4F68" w:rsidRDefault="00EA4F68">
            <w:pPr>
              <w:pStyle w:val="TableContents"/>
              <w:snapToGrid w:val="0"/>
              <w:jc w:val="center"/>
              <w:rPr>
                <w:lang w:val="en-US"/>
              </w:rPr>
            </w:pPr>
            <w:r>
              <w:rPr>
                <w:lang w:val="en-US"/>
              </w:rPr>
              <w:t>C</w:t>
            </w:r>
          </w:p>
        </w:tc>
        <w:tc>
          <w:tcPr>
            <w:tcW w:w="4915" w:type="dxa"/>
            <w:tcBorders>
              <w:left w:val="single" w:sz="1" w:space="0" w:color="000000"/>
              <w:bottom w:val="single" w:sz="1" w:space="0" w:color="000000"/>
              <w:right w:val="single" w:sz="1" w:space="0" w:color="000000"/>
            </w:tcBorders>
          </w:tcPr>
          <w:p w14:paraId="6C2D9264" w14:textId="77777777" w:rsidR="00EA4F68" w:rsidRDefault="00EA4F68">
            <w:pPr>
              <w:autoSpaceDE w:val="0"/>
              <w:snapToGrid w:val="0"/>
              <w:rPr>
                <w:rFonts w:eastAsia="Arial" w:cs="Arial"/>
                <w:lang w:val="en-US"/>
              </w:rPr>
            </w:pPr>
            <w:r>
              <w:rPr>
                <w:rFonts w:eastAsia="Arial" w:cs="Arial"/>
                <w:lang w:val="en-US"/>
              </w:rPr>
              <w:t>Elevation of layer desired</w:t>
            </w:r>
          </w:p>
        </w:tc>
      </w:tr>
      <w:tr w:rsidR="00EA4F68" w14:paraId="7E35DA7E" w14:textId="77777777">
        <w:trPr>
          <w:trHeight w:val="420"/>
        </w:trPr>
        <w:tc>
          <w:tcPr>
            <w:tcW w:w="3023" w:type="dxa"/>
            <w:tcBorders>
              <w:left w:val="single" w:sz="1" w:space="0" w:color="000000"/>
              <w:bottom w:val="single" w:sz="1" w:space="0" w:color="000000"/>
            </w:tcBorders>
          </w:tcPr>
          <w:p w14:paraId="1B06A69B" w14:textId="77777777" w:rsidR="00EA4F68" w:rsidRDefault="00EA4F68">
            <w:pPr>
              <w:autoSpaceDE w:val="0"/>
              <w:snapToGrid w:val="0"/>
              <w:rPr>
                <w:rFonts w:ascii="Courier New" w:eastAsia="Arial" w:hAnsi="Courier New" w:cs="Arial"/>
                <w:lang w:val="en-US"/>
              </w:rPr>
            </w:pPr>
            <w:r>
              <w:rPr>
                <w:rFonts w:ascii="Courier New" w:eastAsia="Arial" w:hAnsi="Courier New" w:cs="Arial"/>
                <w:lang w:val="en-US"/>
              </w:rPr>
              <w:t>Other sample dimension(s)</w:t>
            </w:r>
          </w:p>
        </w:tc>
        <w:tc>
          <w:tcPr>
            <w:tcW w:w="1207" w:type="dxa"/>
            <w:tcBorders>
              <w:left w:val="single" w:sz="1" w:space="0" w:color="000000"/>
              <w:bottom w:val="single" w:sz="1" w:space="0" w:color="000000"/>
            </w:tcBorders>
          </w:tcPr>
          <w:p w14:paraId="69324AFE" w14:textId="77777777" w:rsidR="00EA4F68" w:rsidRDefault="00EA4F68">
            <w:pPr>
              <w:pStyle w:val="TableContents"/>
              <w:snapToGrid w:val="0"/>
              <w:jc w:val="center"/>
              <w:rPr>
                <w:lang w:val="en-US"/>
              </w:rPr>
            </w:pPr>
            <w:r>
              <w:rPr>
                <w:lang w:val="en-US"/>
              </w:rPr>
              <w:t>C</w:t>
            </w:r>
          </w:p>
        </w:tc>
        <w:tc>
          <w:tcPr>
            <w:tcW w:w="4915" w:type="dxa"/>
            <w:tcBorders>
              <w:left w:val="single" w:sz="1" w:space="0" w:color="000000"/>
              <w:bottom w:val="single" w:sz="1" w:space="0" w:color="000000"/>
              <w:right w:val="single" w:sz="1" w:space="0" w:color="000000"/>
            </w:tcBorders>
          </w:tcPr>
          <w:p w14:paraId="4973E570" w14:textId="77777777" w:rsidR="00EA4F68" w:rsidRDefault="00EA4F68">
            <w:pPr>
              <w:autoSpaceDE w:val="0"/>
              <w:snapToGrid w:val="0"/>
              <w:rPr>
                <w:rFonts w:eastAsia="Arial" w:cs="Arial"/>
                <w:lang w:val="en-US"/>
              </w:rPr>
            </w:pPr>
            <w:r>
              <w:rPr>
                <w:rFonts w:eastAsia="Arial" w:cs="Arial"/>
                <w:lang w:val="en-US"/>
              </w:rPr>
              <w:t>Value of other dimensions as appropriate</w:t>
            </w:r>
          </w:p>
        </w:tc>
      </w:tr>
    </w:tbl>
    <w:p w14:paraId="730C07AF" w14:textId="77777777" w:rsidR="00EA4F68" w:rsidRDefault="008D2E93" w:rsidP="008D2E93">
      <w:pPr>
        <w:pStyle w:val="Heading6"/>
      </w:pPr>
      <w:bookmarkStart w:id="234" w:name="_toc1878"/>
      <w:bookmarkEnd w:id="234"/>
      <w:r>
        <w:t>version</w:t>
      </w:r>
    </w:p>
    <w:p w14:paraId="2F8FC4C7" w14:textId="77777777" w:rsidR="00EA4F68" w:rsidRDefault="00EA4F68" w:rsidP="00EA4F68">
      <w:pPr>
        <w:pStyle w:val="Requirement"/>
        <w:rPr>
          <w:rFonts w:eastAsia="PFJEKE+Arial" w:cs="PFJEKE+Arial"/>
        </w:rPr>
      </w:pPr>
      <w:r w:rsidRPr="00FA1D0C">
        <w:rPr>
          <w:b/>
          <w:color w:val="FF0000"/>
        </w:rPr>
        <w:t xml:space="preserve">Implementation Requirement </w:t>
      </w:r>
      <w:r w:rsidR="00BA763C" w:rsidRPr="00FA1D0C">
        <w:rPr>
          <w:b/>
          <w:color w:val="FF0000"/>
        </w:rPr>
        <w:fldChar w:fldCharType="begin"/>
      </w:r>
      <w:r w:rsidRPr="00FA1D0C">
        <w:rPr>
          <w:b/>
          <w:color w:val="FF0000"/>
        </w:rPr>
        <w:instrText xml:space="preserve"> SEQ Requirement \* ARABIC </w:instrText>
      </w:r>
      <w:r w:rsidR="00BA763C" w:rsidRPr="00FA1D0C">
        <w:rPr>
          <w:b/>
          <w:color w:val="FF0000"/>
        </w:rPr>
        <w:fldChar w:fldCharType="separate"/>
      </w:r>
      <w:r w:rsidR="00E66CDD">
        <w:rPr>
          <w:b/>
          <w:noProof/>
          <w:color w:val="FF0000"/>
        </w:rPr>
        <w:t>50</w:t>
      </w:r>
      <w:r w:rsidR="00BA763C" w:rsidRPr="00FA1D0C">
        <w:rPr>
          <w:b/>
          <w:color w:val="FF0000"/>
        </w:rPr>
        <w:fldChar w:fldCharType="end"/>
      </w:r>
      <w:r>
        <w:t xml:space="preserve"> The mandatory VERSION parameter. The value "1.3.0" shall be used for GetMap requests </w:t>
      </w:r>
      <w:r>
        <w:rPr>
          <w:rFonts w:eastAsia="PFJEKE+Arial" w:cs="PFJEKE+Arial"/>
        </w:rPr>
        <w:t>that comply with the [</w:t>
      </w:r>
      <w:r w:rsidRPr="00E35866">
        <w:rPr>
          <w:rFonts w:eastAsia="PFJEKE+Arial" w:cs="PFJEKE+Arial"/>
          <w:b/>
        </w:rPr>
        <w:t>ISO 19128</w:t>
      </w:r>
      <w:r>
        <w:rPr>
          <w:rFonts w:eastAsia="PFJEKE+Arial" w:cs="PFJEKE+Arial"/>
        </w:rPr>
        <w:t>] standard.</w:t>
      </w:r>
    </w:p>
    <w:p w14:paraId="397CD80A" w14:textId="77777777" w:rsidR="008D2E93" w:rsidRDefault="008D2E93" w:rsidP="008D2E93">
      <w:pPr>
        <w:pStyle w:val="Heading6"/>
        <w:numPr>
          <w:ilvl w:val="0"/>
          <w:numId w:val="0"/>
        </w:numPr>
        <w:ind w:left="1151" w:hanging="1151"/>
        <w:rPr>
          <w:rFonts w:eastAsia="PFJEKE+Arial"/>
        </w:rPr>
      </w:pPr>
      <w:bookmarkStart w:id="235" w:name="_toc1880"/>
      <w:bookmarkStart w:id="236" w:name="_Toc157074340"/>
      <w:bookmarkEnd w:id="235"/>
    </w:p>
    <w:bookmarkEnd w:id="236"/>
    <w:p w14:paraId="0578D7FF" w14:textId="77777777" w:rsidR="00EA4F68" w:rsidRDefault="008D2E93" w:rsidP="008D2E93">
      <w:pPr>
        <w:pStyle w:val="Heading6"/>
        <w:rPr>
          <w:rFonts w:eastAsia="PFJEKE+Arial"/>
        </w:rPr>
      </w:pPr>
      <w:r>
        <w:rPr>
          <w:rFonts w:eastAsia="PFJEKE+Arial"/>
        </w:rPr>
        <w:lastRenderedPageBreak/>
        <w:t>request</w:t>
      </w:r>
    </w:p>
    <w:p w14:paraId="0802F562" w14:textId="672D484C" w:rsidR="00EA4F68" w:rsidRDefault="00BA763C" w:rsidP="001073FD">
      <w:pPr>
        <w:pStyle w:val="Requirement"/>
        <w:jc w:val="both"/>
        <w:rPr>
          <w:rFonts w:eastAsia="PFJEKE+Arial"/>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51</w:t>
      </w:r>
      <w:r w:rsidRPr="00FE0F1C">
        <w:rPr>
          <w:b/>
          <w:color w:val="FF0000"/>
        </w:rPr>
        <w:fldChar w:fldCharType="end"/>
      </w:r>
      <w:r w:rsidR="00EA4F68">
        <w:t xml:space="preserve"> </w:t>
      </w:r>
      <w:r w:rsidR="00EA4F68">
        <w:rPr>
          <w:rFonts w:eastAsia="PFJEKE+Arial"/>
        </w:rPr>
        <w:t>The mandatory REQUEST parameter is defined in [</w:t>
      </w:r>
      <w:r w:rsidR="00EA4F68" w:rsidRPr="00261027">
        <w:rPr>
          <w:rFonts w:eastAsia="PFJEKE+Arial"/>
          <w:b/>
        </w:rPr>
        <w:t>ISO 19128</w:t>
      </w:r>
      <w:r w:rsidR="00EA4F68">
        <w:rPr>
          <w:rFonts w:eastAsia="PFJEKE+Arial"/>
        </w:rPr>
        <w:t>, Section 6.9.2]. To invoke the GetMap operation, the value "GetMap" shall be used to comply with the [</w:t>
      </w:r>
      <w:r w:rsidR="00EA4F68" w:rsidRPr="00E35866">
        <w:rPr>
          <w:rFonts w:eastAsia="PFJEKE+Arial"/>
          <w:b/>
        </w:rPr>
        <w:t>ISO 19128</w:t>
      </w:r>
      <w:r w:rsidR="00EA4F68">
        <w:rPr>
          <w:rFonts w:eastAsia="PFJEKE+Arial"/>
        </w:rPr>
        <w:t>] standard.</w:t>
      </w:r>
    </w:p>
    <w:p w14:paraId="748C565D" w14:textId="77777777" w:rsidR="00EA4F68" w:rsidRDefault="008D2E93" w:rsidP="00FA1D0C">
      <w:pPr>
        <w:pStyle w:val="Heading6"/>
        <w:rPr>
          <w:rFonts w:eastAsia="PFJEKE+Arial"/>
        </w:rPr>
      </w:pPr>
      <w:bookmarkStart w:id="237" w:name="_toc1882"/>
      <w:bookmarkEnd w:id="237"/>
      <w:r>
        <w:rPr>
          <w:rFonts w:eastAsia="PFJEKE+Arial"/>
        </w:rPr>
        <w:t>layers</w:t>
      </w:r>
    </w:p>
    <w:p w14:paraId="46DA1C9B" w14:textId="4F3B8C69" w:rsidR="00EA4F68" w:rsidRDefault="00BA763C" w:rsidP="001073FD">
      <w:pPr>
        <w:pStyle w:val="Requirement"/>
        <w:jc w:val="both"/>
        <w:rPr>
          <w:rFonts w:eastAsia="PFJEKE+Arial"/>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52</w:t>
      </w:r>
      <w:r w:rsidRPr="00FE0F1C">
        <w:rPr>
          <w:b/>
          <w:color w:val="FF0000"/>
        </w:rPr>
        <w:fldChar w:fldCharType="end"/>
      </w:r>
      <w:r w:rsidR="00EA4F68">
        <w:t xml:space="preserve"> </w:t>
      </w:r>
      <w:r w:rsidR="00EA4F68">
        <w:rPr>
          <w:rFonts w:eastAsia="PFJEKE+Arial"/>
        </w:rPr>
        <w:t>The mandatory LAYERS parameter lists the map layer(s) to be returned by this GetMap request. The value of the LAYERS parameter shall be a comma-separated list of one or more valid INSPIRE harmonized layer names.</w:t>
      </w:r>
    </w:p>
    <w:p w14:paraId="388832A9" w14:textId="77777777" w:rsidR="00EA4F68" w:rsidRDefault="008D2E93" w:rsidP="00FA1D0C">
      <w:pPr>
        <w:pStyle w:val="Heading6"/>
        <w:rPr>
          <w:rFonts w:eastAsia="PFJEKE+Arial"/>
        </w:rPr>
      </w:pPr>
      <w:bookmarkStart w:id="238" w:name="_toc1885"/>
      <w:bookmarkEnd w:id="238"/>
      <w:r>
        <w:rPr>
          <w:rFonts w:eastAsia="PFJEKE+Arial"/>
        </w:rPr>
        <w:t>styles</w:t>
      </w:r>
    </w:p>
    <w:p w14:paraId="5C0C5AC1" w14:textId="3A867B33" w:rsidR="00EA4F68" w:rsidRDefault="00BA763C" w:rsidP="001073FD">
      <w:pPr>
        <w:pStyle w:val="Requirement"/>
        <w:jc w:val="both"/>
        <w:rPr>
          <w:rFonts w:eastAsia="PFJEKE+Arial"/>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53</w:t>
      </w:r>
      <w:r w:rsidRPr="00FE0F1C">
        <w:rPr>
          <w:b/>
          <w:color w:val="FF0000"/>
        </w:rPr>
        <w:fldChar w:fldCharType="end"/>
      </w:r>
      <w:r w:rsidR="00EA4F68">
        <w:t xml:space="preserve"> </w:t>
      </w:r>
      <w:r w:rsidR="00EA4F68">
        <w:rPr>
          <w:rFonts w:eastAsia="PFJEKE+Arial"/>
        </w:rPr>
        <w:t xml:space="preserve">The mandatory STYLES parameter lists the style in which each layer is to be rendered. The value of the STYLES parameter shall be a comma-separated list of one or more valid INSPIRE style names. </w:t>
      </w:r>
      <w:r w:rsidR="00EA4F68">
        <w:rPr>
          <w:rFonts w:ascii="PFJEKE+Arial" w:eastAsia="PFJEKE+Arial" w:hAnsi="PFJEKE+Arial"/>
        </w:rPr>
        <w:t xml:space="preserve"> </w:t>
      </w:r>
      <w:r w:rsidR="00EA4F68">
        <w:rPr>
          <w:rFonts w:eastAsia="PFJEKE+Arial"/>
        </w:rPr>
        <w:t>A client may request the default Style using a null value (as in "STYLES=").</w:t>
      </w:r>
    </w:p>
    <w:p w14:paraId="61028464" w14:textId="77777777" w:rsidR="00EA4F68" w:rsidRDefault="008D2E93" w:rsidP="00FA1D0C">
      <w:pPr>
        <w:pStyle w:val="Heading6"/>
        <w:rPr>
          <w:rFonts w:eastAsia="PFJEKE+Arial"/>
        </w:rPr>
      </w:pPr>
      <w:bookmarkStart w:id="239" w:name="_toc1887"/>
      <w:bookmarkEnd w:id="239"/>
      <w:r>
        <w:rPr>
          <w:rFonts w:eastAsia="PFJEKE+Arial"/>
        </w:rPr>
        <w:t>crs</w:t>
      </w:r>
    </w:p>
    <w:p w14:paraId="389DC7D8" w14:textId="54313250" w:rsidR="00EA4F68" w:rsidRDefault="00BA763C" w:rsidP="001073FD">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54</w:t>
      </w:r>
      <w:r w:rsidRPr="00FE0F1C">
        <w:rPr>
          <w:b/>
          <w:color w:val="FF0000"/>
        </w:rPr>
        <w:fldChar w:fldCharType="end"/>
      </w:r>
      <w:r w:rsidR="00EA4F68">
        <w:t xml:space="preserve"> The CRS request parameter states what Layer CRS applies to the BBOX request parameter. Values must be CRS that are defined in the INSPIRE Annex I, theme 1, Coordinate Reference System.</w:t>
      </w:r>
    </w:p>
    <w:p w14:paraId="1808894E" w14:textId="77777777" w:rsidR="00EA4F68" w:rsidRDefault="00EA4F68" w:rsidP="001073FD">
      <w:pPr>
        <w:widowControl w:val="0"/>
        <w:tabs>
          <w:tab w:val="left" w:pos="709"/>
        </w:tabs>
        <w:autoSpaceDE w:val="0"/>
        <w:autoSpaceDN w:val="0"/>
        <w:adjustRightInd w:val="0"/>
        <w:spacing w:line="200" w:lineRule="atLeast"/>
        <w:jc w:val="both"/>
        <w:rPr>
          <w:rFonts w:cs="Arial"/>
        </w:rPr>
      </w:pPr>
    </w:p>
    <w:p w14:paraId="1A883507" w14:textId="7E63F848" w:rsidR="00EA4F68" w:rsidRDefault="00EA4F68" w:rsidP="001073FD">
      <w:pPr>
        <w:widowControl w:val="0"/>
        <w:tabs>
          <w:tab w:val="left" w:pos="709"/>
        </w:tabs>
        <w:autoSpaceDE w:val="0"/>
        <w:autoSpaceDN w:val="0"/>
        <w:adjustRightInd w:val="0"/>
        <w:spacing w:line="200" w:lineRule="atLeast"/>
        <w:jc w:val="both"/>
      </w:pPr>
      <w:r w:rsidRPr="006006EF">
        <w:rPr>
          <w:rFonts w:cs="Arial"/>
        </w:rPr>
        <w:t xml:space="preserve">Recommended CRS are listed in </w:t>
      </w:r>
      <w:r>
        <w:rPr>
          <w:rFonts w:cs="Arial"/>
        </w:rPr>
        <w:t>Section</w:t>
      </w:r>
      <w:r w:rsidR="008D2E93">
        <w:rPr>
          <w:rFonts w:cs="Arial"/>
        </w:rPr>
        <w:t xml:space="preserve"> </w:t>
      </w:r>
      <w:r w:rsidR="00BA763C">
        <w:rPr>
          <w:rFonts w:cs="Arial"/>
        </w:rPr>
        <w:fldChar w:fldCharType="begin"/>
      </w:r>
      <w:r w:rsidR="008D2E93">
        <w:rPr>
          <w:rFonts w:cs="Arial"/>
        </w:rPr>
        <w:instrText xml:space="preserve"> REF _Ref161913464 \w \h </w:instrText>
      </w:r>
      <w:r w:rsidR="00BA763C">
        <w:rPr>
          <w:rFonts w:cs="Arial"/>
        </w:rPr>
      </w:r>
      <w:r w:rsidR="00BA763C">
        <w:rPr>
          <w:rFonts w:cs="Arial"/>
        </w:rPr>
        <w:fldChar w:fldCharType="separate"/>
      </w:r>
      <w:r w:rsidR="00E66CDD">
        <w:rPr>
          <w:rFonts w:cs="Arial"/>
        </w:rPr>
        <w:t>4.2.3.3.4.7</w:t>
      </w:r>
      <w:r w:rsidR="00BA763C">
        <w:rPr>
          <w:rFonts w:cs="Arial"/>
        </w:rPr>
        <w:fldChar w:fldCharType="end"/>
      </w:r>
      <w:r w:rsidRPr="006006EF">
        <w:rPr>
          <w:rFonts w:cs="Arial"/>
        </w:rPr>
        <w:t>.</w:t>
      </w:r>
    </w:p>
    <w:p w14:paraId="76671027" w14:textId="77777777" w:rsidR="00EA4F68" w:rsidRDefault="008D2E93" w:rsidP="00FA1D0C">
      <w:pPr>
        <w:pStyle w:val="Heading6"/>
      </w:pPr>
      <w:bookmarkStart w:id="240" w:name="_toc1890"/>
      <w:bookmarkEnd w:id="240"/>
      <w:r>
        <w:t>bbox</w:t>
      </w:r>
    </w:p>
    <w:p w14:paraId="6AE3945D" w14:textId="5C38DE76" w:rsidR="00EA4F68" w:rsidRDefault="00BA763C" w:rsidP="001073FD">
      <w:pPr>
        <w:pStyle w:val="Requirement"/>
        <w:jc w:val="both"/>
        <w:rPr>
          <w:rFonts w:eastAsia="PFJEKE+Arial"/>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55</w:t>
      </w:r>
      <w:r w:rsidRPr="00FE0F1C">
        <w:rPr>
          <w:b/>
          <w:color w:val="FF0000"/>
        </w:rPr>
        <w:fldChar w:fldCharType="end"/>
      </w:r>
      <w:r w:rsidR="00EA4F68">
        <w:t xml:space="preserve"> </w:t>
      </w:r>
      <w:r w:rsidR="00EA4F68">
        <w:rPr>
          <w:rFonts w:eastAsia="PFJEKE+Arial"/>
        </w:rPr>
        <w:t xml:space="preserve">The mandatory BBOX parameter allows a Client to request a particular Bounding Box. The value of the BBOX parameter in a GetMap request shall be a list of comma-separated real numbers in the form </w:t>
      </w:r>
      <w:r w:rsidR="00EA4F68">
        <w:rPr>
          <w:rFonts w:eastAsia="PFJOEN+CourierNewPSMT" w:cs="PFJOEN+CourierNewPSMT"/>
        </w:rPr>
        <w:t>"minx,miny,maxx,maxy"</w:t>
      </w:r>
      <w:r w:rsidR="00EA4F68">
        <w:rPr>
          <w:rFonts w:eastAsia="PFJEKE+Arial"/>
        </w:rPr>
        <w:t>. These values specify the minimum X, minimum Y, maximum X, and maximum Y values of a region in the Layer CRS of the request. The units, ordering and direction of increment of the X and Y axes shall be as defined by the Layer CRS. The four bounding box values indicate the outside limits of the region.</w:t>
      </w:r>
    </w:p>
    <w:p w14:paraId="37BF98B7" w14:textId="77777777" w:rsidR="00EA4F68" w:rsidRDefault="008D2E93" w:rsidP="00FA1D0C">
      <w:pPr>
        <w:pStyle w:val="Heading6"/>
        <w:rPr>
          <w:rFonts w:eastAsia="PFJEKE+Arial"/>
        </w:rPr>
      </w:pPr>
      <w:bookmarkStart w:id="241" w:name="_toc1892"/>
      <w:bookmarkEnd w:id="241"/>
      <w:r>
        <w:rPr>
          <w:rFonts w:eastAsia="PFJEKE+Arial"/>
        </w:rPr>
        <w:t>width and height</w:t>
      </w:r>
    </w:p>
    <w:p w14:paraId="4C5271BB" w14:textId="0CBB3BE6" w:rsidR="00EA4F68" w:rsidRDefault="00BA763C" w:rsidP="001073FD">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56</w:t>
      </w:r>
      <w:r w:rsidRPr="00FE0F1C">
        <w:rPr>
          <w:b/>
          <w:color w:val="FF0000"/>
        </w:rPr>
        <w:fldChar w:fldCharType="end"/>
      </w:r>
      <w:r w:rsidR="00EA4F68">
        <w:t xml:space="preserve"> The mandatory WIDTH and HEIGHT parameters specify the size in integer pixels of the map to be produced.</w:t>
      </w:r>
    </w:p>
    <w:p w14:paraId="11E1F731" w14:textId="77777777" w:rsidR="00EA4F68" w:rsidRDefault="008D2E93" w:rsidP="00FA1D0C">
      <w:pPr>
        <w:pStyle w:val="Heading6"/>
        <w:rPr>
          <w:rFonts w:eastAsia="PFJEKE+Arial"/>
        </w:rPr>
      </w:pPr>
      <w:bookmarkStart w:id="242" w:name="_toc1894"/>
      <w:bookmarkEnd w:id="242"/>
      <w:r>
        <w:rPr>
          <w:rFonts w:eastAsia="PFJEKE+Arial"/>
        </w:rPr>
        <w:t>format</w:t>
      </w:r>
    </w:p>
    <w:p w14:paraId="24D4C7A1" w14:textId="38BBA6BF" w:rsidR="00EA4F68" w:rsidRDefault="00BA763C" w:rsidP="001073FD">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57</w:t>
      </w:r>
      <w:r w:rsidRPr="00FE0F1C">
        <w:rPr>
          <w:b/>
          <w:color w:val="FF0000"/>
        </w:rPr>
        <w:fldChar w:fldCharType="end"/>
      </w:r>
      <w:r w:rsidR="00EA4F68">
        <w:t xml:space="preserve"> The mandatory FORMAT parameter states the desired format of the map. The [</w:t>
      </w:r>
      <w:r w:rsidRPr="00FE0F1C">
        <w:rPr>
          <w:b/>
        </w:rPr>
        <w:t>INS NS</w:t>
      </w:r>
      <w:r w:rsidR="00EA4F68">
        <w:t xml:space="preserve">, Annex III, Part B, </w:t>
      </w:r>
      <w:r w:rsidR="002911A3">
        <w:t xml:space="preserve">Section </w:t>
      </w:r>
      <w:r w:rsidR="00EA4F68">
        <w:t>2] Image format states that at least one of “image/png” or “image/gif” must be supported and therefore advertised in the GetCapabilities operation.</w:t>
      </w:r>
    </w:p>
    <w:p w14:paraId="11FB2124" w14:textId="0C399A5E" w:rsidR="007830E4" w:rsidRDefault="007830E4">
      <w:pPr>
        <w:suppressAutoHyphens w:val="0"/>
        <w:rPr>
          <w:smallCaps/>
        </w:rPr>
      </w:pPr>
      <w:bookmarkStart w:id="243" w:name="_toc1896"/>
      <w:bookmarkStart w:id="244" w:name="_toc1898"/>
      <w:bookmarkEnd w:id="243"/>
      <w:bookmarkEnd w:id="244"/>
      <w:r>
        <w:br w:type="page"/>
      </w:r>
    </w:p>
    <w:p w14:paraId="451F36A3" w14:textId="77777777" w:rsidR="00EA4F68" w:rsidRDefault="008D2E93" w:rsidP="008D2E93">
      <w:pPr>
        <w:pStyle w:val="Heading6"/>
      </w:pPr>
      <w:r>
        <w:lastRenderedPageBreak/>
        <w:t>transparent</w:t>
      </w:r>
    </w:p>
    <w:p w14:paraId="597FE44E" w14:textId="11F8B0D3" w:rsidR="00EA4F68" w:rsidRDefault="00BA763C" w:rsidP="000019F8">
      <w:pPr>
        <w:pStyle w:val="Requirement"/>
        <w:jc w:val="both"/>
        <w:rPr>
          <w:rFonts w:eastAsia="PFJEKE+Arial"/>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58</w:t>
      </w:r>
      <w:r w:rsidRPr="00FE0F1C">
        <w:rPr>
          <w:b/>
          <w:color w:val="FF0000"/>
        </w:rPr>
        <w:fldChar w:fldCharType="end"/>
      </w:r>
      <w:r w:rsidR="00EA4F68">
        <w:t xml:space="preserve"> </w:t>
      </w:r>
      <w:r w:rsidR="00EA4F68">
        <w:rPr>
          <w:rFonts w:eastAsia="PFJEKE+Arial"/>
        </w:rPr>
        <w:t>The optional TRANSPARENT parameter specifies whether the map background is to be made transparent or not. The service is required to implement this.</w:t>
      </w:r>
    </w:p>
    <w:p w14:paraId="1A665D0E" w14:textId="77777777" w:rsidR="00EA4F68" w:rsidRDefault="00551A5C" w:rsidP="00BF7CE2">
      <w:pPr>
        <w:pStyle w:val="Heading6"/>
        <w:rPr>
          <w:rFonts w:eastAsia="PFJEKE+Arial"/>
        </w:rPr>
      </w:pPr>
      <w:bookmarkStart w:id="245" w:name="_toc1900"/>
      <w:bookmarkEnd w:id="245"/>
      <w:r>
        <w:rPr>
          <w:rFonts w:eastAsia="PFJEKE+Arial"/>
        </w:rPr>
        <w:t>bgcolor</w:t>
      </w:r>
    </w:p>
    <w:p w14:paraId="640C97F5" w14:textId="77777777" w:rsidR="00EA4F68" w:rsidRDefault="00EA4F68" w:rsidP="000019F8">
      <w:pPr>
        <w:jc w:val="both"/>
        <w:rPr>
          <w:rFonts w:eastAsia="PFJEKE+Arial"/>
        </w:rPr>
      </w:pPr>
      <w:r>
        <w:rPr>
          <w:rFonts w:eastAsia="PFJEKE+Arial"/>
        </w:rPr>
        <w:t>The optional BGCOLOR parameter is a string that specifies the color to be used as the background (nodata) pixels of the map.</w:t>
      </w:r>
    </w:p>
    <w:p w14:paraId="522E82D8" w14:textId="77777777" w:rsidR="00EA4F68" w:rsidRDefault="00551A5C" w:rsidP="00BF7CE2">
      <w:pPr>
        <w:pStyle w:val="Heading6"/>
        <w:rPr>
          <w:rFonts w:eastAsia="PFJEKE+Arial"/>
        </w:rPr>
      </w:pPr>
      <w:bookmarkStart w:id="246" w:name="_toc1902"/>
      <w:bookmarkEnd w:id="246"/>
      <w:r>
        <w:rPr>
          <w:rFonts w:eastAsia="PFJEKE+Arial"/>
        </w:rPr>
        <w:t>exceptions</w:t>
      </w:r>
    </w:p>
    <w:p w14:paraId="5D5E8770" w14:textId="0CA4546A" w:rsidR="00EA4F68" w:rsidRDefault="00BA763C" w:rsidP="00BF7CE2">
      <w:pPr>
        <w:pStyle w:val="Requirement"/>
        <w:jc w:val="both"/>
        <w:rPr>
          <w:rFonts w:eastAsia="PFJEKE+Arial"/>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59</w:t>
      </w:r>
      <w:r w:rsidRPr="00FE0F1C">
        <w:rPr>
          <w:b/>
          <w:color w:val="FF0000"/>
        </w:rPr>
        <w:fldChar w:fldCharType="end"/>
      </w:r>
      <w:r w:rsidR="00EA4F68">
        <w:t xml:space="preserve"> </w:t>
      </w:r>
      <w:r w:rsidR="00EA4F68">
        <w:rPr>
          <w:rFonts w:eastAsia="PFJEKE+Arial"/>
        </w:rPr>
        <w:t>The default value shall be "XML" if this parameter is absent from the request. Other valid values are INIMAGE and BLANK.</w:t>
      </w:r>
    </w:p>
    <w:p w14:paraId="0E7EADE8" w14:textId="77777777" w:rsidR="00EA4F68" w:rsidRDefault="00551A5C" w:rsidP="00BF7CE2">
      <w:pPr>
        <w:pStyle w:val="Heading6"/>
        <w:rPr>
          <w:rFonts w:eastAsia="PFJEKE+Arial"/>
        </w:rPr>
      </w:pPr>
      <w:bookmarkStart w:id="247" w:name="_toc1904"/>
      <w:bookmarkStart w:id="248" w:name="_Toc157074350"/>
      <w:bookmarkEnd w:id="247"/>
      <w:r>
        <w:rPr>
          <w:rFonts w:eastAsia="PFJEKE+Arial"/>
        </w:rPr>
        <w:t>time</w:t>
      </w:r>
      <w:r w:rsidR="00EA4F68">
        <w:rPr>
          <w:rFonts w:eastAsia="PFJEKE+Arial"/>
        </w:rPr>
        <w:t xml:space="preserve">, </w:t>
      </w:r>
      <w:r>
        <w:rPr>
          <w:rFonts w:eastAsia="PFJEKE+Arial"/>
        </w:rPr>
        <w:t>elevation</w:t>
      </w:r>
      <w:r w:rsidR="00EA4F68">
        <w:rPr>
          <w:rFonts w:eastAsia="PFJEKE+Arial"/>
        </w:rPr>
        <w:t xml:space="preserve"> and other sample dimension(s)</w:t>
      </w:r>
      <w:bookmarkEnd w:id="248"/>
    </w:p>
    <w:p w14:paraId="2CE24512" w14:textId="77777777" w:rsidR="00EA4F68" w:rsidRDefault="00EA4F68" w:rsidP="00BF7CE2">
      <w:pPr>
        <w:jc w:val="both"/>
        <w:rPr>
          <w:rFonts w:eastAsia="PFJEKE+Arial"/>
        </w:rPr>
      </w:pPr>
      <w:r>
        <w:rPr>
          <w:rFonts w:eastAsia="PFJEKE+Arial"/>
        </w:rPr>
        <w:t>Used when issuing a request using the Temporal coordinate system, height coordinate system or other dimensions. For more information, see [</w:t>
      </w:r>
      <w:r w:rsidRPr="00E35866">
        <w:rPr>
          <w:rFonts w:eastAsia="PFJEKE+Arial"/>
          <w:b/>
        </w:rPr>
        <w:t>ISO 19128</w:t>
      </w:r>
      <w:r>
        <w:rPr>
          <w:rFonts w:eastAsia="PFJEKE+Arial"/>
        </w:rPr>
        <w:t>, Annexes C and D].</w:t>
      </w:r>
    </w:p>
    <w:p w14:paraId="7F808852" w14:textId="77777777" w:rsidR="00EA4F68" w:rsidRDefault="00EA4F68" w:rsidP="00BF7CE2">
      <w:pPr>
        <w:jc w:val="both"/>
        <w:rPr>
          <w:rFonts w:eastAsia="PFJEKE+Arial"/>
        </w:rPr>
      </w:pPr>
    </w:p>
    <w:p w14:paraId="00FAA841" w14:textId="77777777" w:rsidR="00EA4F68" w:rsidRDefault="00EA4F68" w:rsidP="00BF7CE2">
      <w:pPr>
        <w:jc w:val="both"/>
        <w:rPr>
          <w:rFonts w:eastAsia="Arial"/>
        </w:rPr>
      </w:pPr>
      <w:r>
        <w:rPr>
          <w:rFonts w:eastAsia="Arial"/>
        </w:rPr>
        <w:t>In case of a 2D request, the standard does not require this parameter.</w:t>
      </w:r>
    </w:p>
    <w:p w14:paraId="2B157FD6" w14:textId="77777777" w:rsidR="00437BD2" w:rsidRPr="00437BD2" w:rsidRDefault="00EA4F68" w:rsidP="00066E65">
      <w:pPr>
        <w:pStyle w:val="Heading3"/>
      </w:pPr>
      <w:bookmarkStart w:id="249" w:name="_toc1907"/>
      <w:bookmarkStart w:id="250" w:name="_Toc157074351"/>
      <w:bookmarkStart w:id="251" w:name="_Ref157828873"/>
      <w:bookmarkStart w:id="252" w:name="_Toc159065279"/>
      <w:bookmarkStart w:id="253" w:name="_Ref162321966"/>
      <w:bookmarkStart w:id="254" w:name="_Toc227149298"/>
      <w:bookmarkEnd w:id="249"/>
      <w:r w:rsidRPr="001422A3">
        <w:t>Link</w:t>
      </w:r>
      <w:r>
        <w:t xml:space="preserve"> View Service operation</w:t>
      </w:r>
      <w:bookmarkEnd w:id="250"/>
      <w:bookmarkEnd w:id="251"/>
      <w:bookmarkEnd w:id="252"/>
      <w:bookmarkEnd w:id="253"/>
      <w:bookmarkEnd w:id="254"/>
    </w:p>
    <w:p w14:paraId="72D5ED63" w14:textId="65BDDF78" w:rsidR="00EA4F68" w:rsidRDefault="00BA763C" w:rsidP="00BF7CE2">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60</w:t>
      </w:r>
      <w:r w:rsidRPr="00FE0F1C">
        <w:rPr>
          <w:b/>
          <w:color w:val="FF0000"/>
        </w:rPr>
        <w:fldChar w:fldCharType="end"/>
      </w:r>
      <w:r w:rsidR="00EA4F68">
        <w:t xml:space="preserve"> As stated in </w:t>
      </w:r>
      <w:r w:rsidR="008526FF">
        <w:t>[</w:t>
      </w:r>
      <w:r w:rsidR="00EA4F68" w:rsidRPr="006A041A">
        <w:rPr>
          <w:b/>
        </w:rPr>
        <w:t>INS NS</w:t>
      </w:r>
      <w:r w:rsidR="008526FF">
        <w:rPr>
          <w:b/>
        </w:rPr>
        <w:t>]</w:t>
      </w:r>
      <w:r w:rsidR="00EA4F68" w:rsidRPr="006A041A">
        <w:t xml:space="preserve">, </w:t>
      </w:r>
      <w:r w:rsidR="00EA4F68">
        <w:t>t</w:t>
      </w:r>
      <w:r w:rsidR="00EA4F68" w:rsidRPr="006A041A">
        <w:t xml:space="preserve">he Link </w:t>
      </w:r>
      <w:r w:rsidR="00EA4F68">
        <w:t>View Service</w:t>
      </w:r>
      <w:r w:rsidR="00EA4F68" w:rsidRPr="006A041A">
        <w:t xml:space="preserve"> operation </w:t>
      </w:r>
      <w:r w:rsidR="007419AA">
        <w:t>a</w:t>
      </w:r>
      <w:r w:rsidR="00EA4F68" w:rsidRPr="003B0BF7">
        <w:t xml:space="preserve">llows a Public Authority or a Third Party to declare a </w:t>
      </w:r>
      <w:r w:rsidR="00EA4F68">
        <w:t>View Service</w:t>
      </w:r>
      <w:r w:rsidR="00EA4F68" w:rsidRPr="003B0BF7">
        <w:t xml:space="preserve"> for the viewing of its resources through the Member State </w:t>
      </w:r>
      <w:r w:rsidR="00EA4F68">
        <w:t>View Service</w:t>
      </w:r>
      <w:r w:rsidR="00EA4F68" w:rsidRPr="003B0BF7">
        <w:t xml:space="preserve"> while maintaining the viewing capability at the Public Authority or the Third party location</w:t>
      </w:r>
      <w:r w:rsidR="00EA4F68">
        <w:t>. Furthermore, t</w:t>
      </w:r>
      <w:r w:rsidR="00EA4F68" w:rsidRPr="003B0BF7">
        <w:t xml:space="preserve">he Link </w:t>
      </w:r>
      <w:r w:rsidR="00EA4F68">
        <w:t>View Service</w:t>
      </w:r>
      <w:r w:rsidR="00EA4F68" w:rsidRPr="003B0BF7">
        <w:t xml:space="preserve"> parameter shall provide all information about the Public Authority’s or Third Party’s </w:t>
      </w:r>
      <w:r w:rsidR="00EA4F68">
        <w:t>View Service</w:t>
      </w:r>
      <w:r w:rsidR="00EA4F68" w:rsidRPr="003B0BF7">
        <w:t xml:space="preserve"> compliant with this regulation, enabling the Member State </w:t>
      </w:r>
      <w:r w:rsidR="00EA4F68">
        <w:t>View Service</w:t>
      </w:r>
      <w:r w:rsidR="00EA4F68" w:rsidRPr="003B0BF7">
        <w:t xml:space="preserve"> to get a map from the Public Authority’s or Third Party’s </w:t>
      </w:r>
      <w:r w:rsidR="00EA4F68">
        <w:t>View Service</w:t>
      </w:r>
      <w:r w:rsidR="00EA4F68" w:rsidRPr="003B0BF7">
        <w:t xml:space="preserve"> and to collate it with other maps. </w:t>
      </w:r>
      <w:r w:rsidR="00EA4F68">
        <w:t xml:space="preserve"> </w:t>
      </w:r>
    </w:p>
    <w:p w14:paraId="1400E099" w14:textId="77777777" w:rsidR="00EA4F68" w:rsidRDefault="00EA4F68" w:rsidP="00BF7CE2">
      <w:pPr>
        <w:jc w:val="both"/>
      </w:pPr>
      <w:r w:rsidRPr="00C7235B">
        <w:t xml:space="preserve">The </w:t>
      </w:r>
      <w:r w:rsidRPr="001D3BE3">
        <w:t>above INSPIRE requirement defines the need for a mechanism that allows third parties to publish their View Services to the INSPIRE network through a Member State INSPIRE network service. If a Third Party publishes its View Service metadata through a Member State Discovery Service, it shall be possible to view Third Party resources by discovering the Third Party’s View Service metadata in the Member State’s Discovery Service. The retrieval of this View Service metadata can be handled by the client through a search on View Service metadata in a Member State’s Discovery Service.</w:t>
      </w:r>
    </w:p>
    <w:p w14:paraId="00B4FF90" w14:textId="1E5AC31C" w:rsidR="00EA4F68" w:rsidRDefault="00BA763C" w:rsidP="00BF7CE2">
      <w:pPr>
        <w:pStyle w:val="Requirement"/>
        <w:jc w:val="both"/>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61</w:t>
      </w:r>
      <w:r w:rsidRPr="00FE0F1C">
        <w:rPr>
          <w:b/>
          <w:color w:val="FF0000"/>
        </w:rPr>
        <w:fldChar w:fldCharType="end"/>
      </w:r>
      <w:r w:rsidR="00EA4F68">
        <w:t xml:space="preserve"> This operation shall be implemented with the Discover Metadata operation of the Discovery Service.</w:t>
      </w:r>
    </w:p>
    <w:p w14:paraId="3ABCF0B5" w14:textId="77777777" w:rsidR="00EA4F68" w:rsidRDefault="00EA4F68" w:rsidP="00BF7CE2">
      <w:pPr>
        <w:jc w:val="both"/>
        <w:rPr>
          <w:lang w:val="en-US"/>
        </w:rPr>
      </w:pPr>
      <w:r w:rsidRPr="00900A0E">
        <w:rPr>
          <w:lang w:val="en-US"/>
        </w:rPr>
        <w:t xml:space="preserve">Based on the </w:t>
      </w:r>
      <w:r>
        <w:rPr>
          <w:lang w:val="en-US"/>
        </w:rPr>
        <w:t>View Service</w:t>
      </w:r>
      <w:r w:rsidRPr="00900A0E">
        <w:rPr>
          <w:lang w:val="en-US"/>
        </w:rPr>
        <w:t>’s service metadata</w:t>
      </w:r>
      <w:r>
        <w:rPr>
          <w:lang w:val="en-US"/>
        </w:rPr>
        <w:t xml:space="preserve"> obtained from a Discovery Service through the Discover Metadata (CSW GetRecords) operation</w:t>
      </w:r>
      <w:r w:rsidRPr="00900A0E">
        <w:rPr>
          <w:lang w:val="en-US"/>
        </w:rPr>
        <w:t>,</w:t>
      </w:r>
      <w:r>
        <w:rPr>
          <w:lang w:val="en-US"/>
        </w:rPr>
        <w:t xml:space="preserve"> the capabilities document of a remote INSPIRE View Service may be requested and resources published as Layers defined in this View Service can be consumed by a View Service client.</w:t>
      </w:r>
    </w:p>
    <w:p w14:paraId="7D6B2ED6" w14:textId="77777777" w:rsidR="00EA4F68" w:rsidRDefault="00EA4F68" w:rsidP="00EA4F68">
      <w:pPr>
        <w:pStyle w:val="Caption"/>
      </w:pPr>
      <w:bookmarkStart w:id="255" w:name="_Toc159914812"/>
      <w:bookmarkStart w:id="256" w:name="_Toc156382982"/>
      <w:bookmarkStart w:id="257" w:name="_Toc227149080"/>
      <w:r>
        <w:t>E</w:t>
      </w:r>
      <w:bookmarkEnd w:id="255"/>
      <w:r>
        <w:t xml:space="preserve">xample </w:t>
      </w:r>
      <w:r w:rsidR="00BA763C" w:rsidRPr="00FE0F1C">
        <w:fldChar w:fldCharType="begin"/>
      </w:r>
      <w:r w:rsidRPr="00FE0F1C">
        <w:instrText xml:space="preserve"> SEQ Example \* ARABIC </w:instrText>
      </w:r>
      <w:r w:rsidR="00BA763C" w:rsidRPr="00FE0F1C">
        <w:fldChar w:fldCharType="separate"/>
      </w:r>
      <w:r w:rsidR="00E66CDD">
        <w:rPr>
          <w:noProof/>
        </w:rPr>
        <w:t>24</w:t>
      </w:r>
      <w:r w:rsidR="00BA763C" w:rsidRPr="00FE0F1C">
        <w:fldChar w:fldCharType="end"/>
      </w:r>
      <w:r>
        <w:t>: Link View Service – View Service search</w:t>
      </w:r>
      <w:bookmarkEnd w:id="256"/>
      <w:r w:rsidRPr="00492347">
        <w:t xml:space="preserve"> </w:t>
      </w:r>
      <w:r>
        <w:t>(CSW.GetRecords request)</w:t>
      </w:r>
      <w:bookmarkEnd w:id="257"/>
    </w:p>
    <w:p w14:paraId="13F0C04E" w14:textId="77777777" w:rsidR="00EA4F68" w:rsidRPr="000A4C4F" w:rsidRDefault="00EA4F68" w:rsidP="00EA4F68">
      <w:pPr>
        <w:pStyle w:val="XMLExample"/>
      </w:pPr>
      <w:r w:rsidRPr="000A4C4F">
        <w:t>&lt;csw:GetRecords xmlns:csw="http://www.opengis.net/cat/csw/2.0.2" service="CSW" resultType="results"</w:t>
      </w:r>
    </w:p>
    <w:p w14:paraId="160E2DDB" w14:textId="77777777" w:rsidR="00EA4F68" w:rsidRPr="004E2BDF" w:rsidRDefault="00EA4F68" w:rsidP="00EA4F68">
      <w:pPr>
        <w:pStyle w:val="XMLExample"/>
        <w:rPr>
          <w:lang w:val="fr-FR"/>
        </w:rPr>
      </w:pPr>
      <w:r w:rsidRPr="000A4C4F">
        <w:t xml:space="preserve">                       </w:t>
      </w:r>
      <w:r w:rsidRPr="004E2BDF">
        <w:rPr>
          <w:lang w:val="fr-FR"/>
        </w:rPr>
        <w:t xml:space="preserve">outputFormat="application/xml" outputSchema="http://www.isotc211.org/2005/gmd" </w:t>
      </w:r>
    </w:p>
    <w:p w14:paraId="3901E2E8" w14:textId="77777777" w:rsidR="00EA4F68" w:rsidRPr="000A4C4F" w:rsidRDefault="00EA4F68" w:rsidP="00EA4F68">
      <w:pPr>
        <w:pStyle w:val="XMLExample"/>
      </w:pPr>
      <w:r w:rsidRPr="004E2BDF">
        <w:rPr>
          <w:lang w:val="fr-FR"/>
        </w:rPr>
        <w:t xml:space="preserve">                       </w:t>
      </w:r>
      <w:r w:rsidRPr="000A4C4F">
        <w:t>startPosition="1" maxRecords="10"&gt;</w:t>
      </w:r>
    </w:p>
    <w:p w14:paraId="186AA88A" w14:textId="77777777" w:rsidR="00EA4F68" w:rsidRPr="000A4C4F" w:rsidRDefault="00EA4F68" w:rsidP="00EA4F68">
      <w:pPr>
        <w:pStyle w:val="XMLExample"/>
      </w:pPr>
      <w:r w:rsidRPr="000A4C4F">
        <w:t xml:space="preserve">    &lt;csw:Query typeNames="gmd:MD_Metadata"&gt;</w:t>
      </w:r>
    </w:p>
    <w:p w14:paraId="4ED069D5" w14:textId="77777777" w:rsidR="00EA4F68" w:rsidRPr="000A4C4F" w:rsidRDefault="00EA4F68" w:rsidP="00EA4F68">
      <w:pPr>
        <w:pStyle w:val="XMLExample"/>
      </w:pPr>
      <w:r w:rsidRPr="000A4C4F">
        <w:tab/>
      </w:r>
      <w:r w:rsidRPr="000A4C4F">
        <w:tab/>
        <w:t>&lt;csw:ElementSetName typeNames="gmd:MD_Metadata"&gt;full&lt;/csw:ElementSetName&gt;</w:t>
      </w:r>
    </w:p>
    <w:p w14:paraId="2C78F6F5" w14:textId="77777777" w:rsidR="00EA4F68" w:rsidRPr="000019F8" w:rsidRDefault="00EA4F68" w:rsidP="00EA4F68">
      <w:pPr>
        <w:pStyle w:val="XMLExample"/>
      </w:pPr>
      <w:r w:rsidRPr="000A4C4F">
        <w:lastRenderedPageBreak/>
        <w:t xml:space="preserve">        </w:t>
      </w:r>
      <w:r w:rsidRPr="000019F8">
        <w:rPr>
          <w:lang w:val="fr-FR"/>
        </w:rPr>
        <w:t>&lt;csw:Constraint version="1.1.0"&gt;</w:t>
      </w:r>
    </w:p>
    <w:p w14:paraId="37A6E208" w14:textId="77777777" w:rsidR="00EA4F68" w:rsidRPr="000019F8" w:rsidRDefault="00EA4F68" w:rsidP="00EA4F68">
      <w:pPr>
        <w:pStyle w:val="XMLExample"/>
      </w:pPr>
      <w:r w:rsidRPr="000019F8">
        <w:rPr>
          <w:lang w:val="fr-FR"/>
        </w:rPr>
        <w:t xml:space="preserve">            &lt;ogc:Filter xmlns:ogc="http://www.opengis.net/ogc"&gt;</w:t>
      </w:r>
    </w:p>
    <w:p w14:paraId="183A1C42" w14:textId="77777777" w:rsidR="00EA4F68" w:rsidRPr="000A4C4F" w:rsidRDefault="00EA4F68" w:rsidP="00EA4F68">
      <w:pPr>
        <w:pStyle w:val="XMLExample"/>
      </w:pPr>
      <w:r w:rsidRPr="000019F8">
        <w:rPr>
          <w:lang w:val="fr-FR"/>
        </w:rPr>
        <w:t xml:space="preserve">                </w:t>
      </w:r>
      <w:r w:rsidRPr="000A4C4F">
        <w:t>&lt;ogc:And&gt;</w:t>
      </w:r>
    </w:p>
    <w:p w14:paraId="085AD12B" w14:textId="77777777" w:rsidR="00EA4F68" w:rsidRPr="000A4C4F" w:rsidRDefault="00EA4F68" w:rsidP="00EA4F68">
      <w:pPr>
        <w:pStyle w:val="XMLExample"/>
      </w:pPr>
      <w:r w:rsidRPr="000A4C4F">
        <w:t xml:space="preserve">                    &lt;ogc:PropertyIsEqualTo&gt;</w:t>
      </w:r>
    </w:p>
    <w:p w14:paraId="1F171326" w14:textId="77777777" w:rsidR="00EA4F68" w:rsidRPr="000A4C4F" w:rsidRDefault="00EA4F68" w:rsidP="00EA4F68">
      <w:pPr>
        <w:pStyle w:val="XMLExample"/>
      </w:pPr>
      <w:r w:rsidRPr="000A4C4F">
        <w:t xml:space="preserve">                        &lt;ogc:PropertyName&gt;apiso:Language&lt;/ogc:PropertyName&gt;</w:t>
      </w:r>
    </w:p>
    <w:p w14:paraId="534658F1" w14:textId="77777777" w:rsidR="00EA4F68" w:rsidRPr="002D1932" w:rsidRDefault="00EA4F68" w:rsidP="00EA4F68">
      <w:pPr>
        <w:pStyle w:val="XMLExample"/>
        <w:rPr>
          <w:lang w:val="sv-SE"/>
        </w:rPr>
      </w:pPr>
      <w:r w:rsidRPr="000A4C4F">
        <w:t xml:space="preserve">                        </w:t>
      </w:r>
      <w:r w:rsidRPr="002D1932">
        <w:rPr>
          <w:lang w:val="sv-SE"/>
        </w:rPr>
        <w:t>&lt;ogc:Literal&gt;eng&lt;/ogc:Literal&gt;</w:t>
      </w:r>
    </w:p>
    <w:p w14:paraId="4CCF01F9" w14:textId="77777777" w:rsidR="00EA4F68" w:rsidRPr="000A4C4F" w:rsidRDefault="00EA4F68" w:rsidP="00EA4F68">
      <w:pPr>
        <w:pStyle w:val="XMLExample"/>
      </w:pPr>
      <w:r w:rsidRPr="002D1932">
        <w:rPr>
          <w:lang w:val="sv-SE"/>
        </w:rPr>
        <w:t xml:space="preserve">                    </w:t>
      </w:r>
      <w:r w:rsidRPr="000A4C4F">
        <w:t>&lt;/ogc:PropertyIsEqualTo&gt;</w:t>
      </w:r>
    </w:p>
    <w:p w14:paraId="3C8B80ED" w14:textId="77777777" w:rsidR="00EA4F68" w:rsidRPr="000A4C4F" w:rsidRDefault="00EA4F68" w:rsidP="00EA4F68">
      <w:pPr>
        <w:pStyle w:val="XMLExample"/>
      </w:pPr>
      <w:r w:rsidRPr="000A4C4F">
        <w:t xml:space="preserve">                    &lt;ogc:PropertyIsEqualTo&gt;</w:t>
      </w:r>
    </w:p>
    <w:p w14:paraId="4EDDEB46" w14:textId="77777777" w:rsidR="00EA4F68" w:rsidRPr="000A4C4F" w:rsidRDefault="00EA4F68" w:rsidP="00EA4F68">
      <w:pPr>
        <w:pStyle w:val="XMLExample"/>
      </w:pPr>
      <w:r w:rsidRPr="000A4C4F">
        <w:t xml:space="preserve">                    &lt;ogc:PropertyName&gt;apiso:ServiceType&lt;/ogc:PropertyName&gt;</w:t>
      </w:r>
    </w:p>
    <w:p w14:paraId="3297BAD7" w14:textId="77777777" w:rsidR="00EA4F68" w:rsidRPr="000A4C4F" w:rsidRDefault="00EA4F68" w:rsidP="00EA4F68">
      <w:pPr>
        <w:pStyle w:val="XMLExample"/>
      </w:pPr>
      <w:r w:rsidRPr="000A4C4F">
        <w:t xml:space="preserve">                        &lt;ogc:Literal&gt;</w:t>
      </w:r>
      <w:r>
        <w:t>view</w:t>
      </w:r>
      <w:r w:rsidRPr="000A4C4F">
        <w:t>&lt;/ogc:Literal&gt;</w:t>
      </w:r>
    </w:p>
    <w:p w14:paraId="01E79EDA" w14:textId="77777777" w:rsidR="00EA4F68" w:rsidRPr="000A4C4F" w:rsidRDefault="00EA4F68" w:rsidP="00EA4F68">
      <w:pPr>
        <w:pStyle w:val="XMLExample"/>
      </w:pPr>
      <w:r w:rsidRPr="000A4C4F">
        <w:t xml:space="preserve">                    &lt;/ogc:PropertyIsEqualTo&gt;</w:t>
      </w:r>
    </w:p>
    <w:p w14:paraId="2DC5D562" w14:textId="77777777" w:rsidR="00EA4F68" w:rsidRPr="000A4C4F" w:rsidRDefault="00EA4F68" w:rsidP="00EA4F68">
      <w:pPr>
        <w:pStyle w:val="XMLExample"/>
      </w:pPr>
      <w:r w:rsidRPr="000A4C4F">
        <w:t xml:space="preserve">                &lt;/ogc:And&gt;</w:t>
      </w:r>
    </w:p>
    <w:p w14:paraId="1997CF52" w14:textId="77777777" w:rsidR="00EA4F68" w:rsidRPr="000A4C4F" w:rsidRDefault="00EA4F68" w:rsidP="00EA4F68">
      <w:pPr>
        <w:pStyle w:val="XMLExample"/>
      </w:pPr>
      <w:r w:rsidRPr="000A4C4F">
        <w:t xml:space="preserve">            &lt;/ogc::Filter&gt;</w:t>
      </w:r>
    </w:p>
    <w:p w14:paraId="6FF9488A" w14:textId="77777777" w:rsidR="00EA4F68" w:rsidRPr="000A4C4F" w:rsidRDefault="00EA4F68" w:rsidP="00EA4F68">
      <w:pPr>
        <w:pStyle w:val="XMLExample"/>
      </w:pPr>
      <w:r w:rsidRPr="000A4C4F">
        <w:t xml:space="preserve">        &lt;/csw:Constraint&gt;        </w:t>
      </w:r>
    </w:p>
    <w:p w14:paraId="4960C879" w14:textId="77777777" w:rsidR="00EA4F68" w:rsidRPr="000A4C4F" w:rsidRDefault="00EA4F68" w:rsidP="00EA4F68">
      <w:pPr>
        <w:pStyle w:val="XMLExample"/>
      </w:pPr>
      <w:r w:rsidRPr="000A4C4F">
        <w:t xml:space="preserve">    &lt;/csw:Query&gt;</w:t>
      </w:r>
    </w:p>
    <w:p w14:paraId="20F7AAFE" w14:textId="77777777" w:rsidR="00EA4F68" w:rsidRPr="00412280" w:rsidRDefault="00EA4F68" w:rsidP="00EA4F68">
      <w:pPr>
        <w:pStyle w:val="XMLExample"/>
        <w:rPr>
          <w:rFonts w:cs="Arial"/>
        </w:rPr>
      </w:pPr>
      <w:r w:rsidRPr="000A4C4F">
        <w:t>&lt;/csw:GetRecords&gt;</w:t>
      </w:r>
    </w:p>
    <w:p w14:paraId="58678E5D" w14:textId="77777777" w:rsidR="00EA4F68" w:rsidRDefault="00EA4F68" w:rsidP="00EA4F68">
      <w:pPr>
        <w:tabs>
          <w:tab w:val="left" w:pos="0"/>
        </w:tabs>
        <w:rPr>
          <w:sz w:val="18"/>
          <w:szCs w:val="18"/>
        </w:rPr>
      </w:pPr>
    </w:p>
    <w:p w14:paraId="17CD798D" w14:textId="77777777" w:rsidR="00EA4F68" w:rsidRDefault="00EA4F68" w:rsidP="000019F8">
      <w:pPr>
        <w:jc w:val="both"/>
        <w:rPr>
          <w:lang w:val="en-US"/>
        </w:rPr>
      </w:pPr>
      <w:r>
        <w:rPr>
          <w:lang w:val="en-US"/>
        </w:rPr>
        <w:t xml:space="preserve">If the Member State’s View Service supports cascading, the Member State can publish the Third Party’s View Service as part of its own capabilities document. In this case Third Party View Services can be consumed through the Member State’s View Service. To let the View Service client choose whether he wants to consume the Third Party’s View Service directly at the Third Party location or via a cascading View Service at the Member State’s location, the View Service metadata of the Third Party’s View Service shall be published in a Discovery Service that is part of the network via the Discovery Publish Metadata operation (see </w:t>
      </w:r>
      <w:r w:rsidRPr="00D23332">
        <w:rPr>
          <w:b/>
          <w:lang w:val="en-US"/>
        </w:rPr>
        <w:t>[</w:t>
      </w:r>
      <w:r>
        <w:rPr>
          <w:b/>
          <w:lang w:val="en-US"/>
        </w:rPr>
        <w:t>INS DSTG</w:t>
      </w:r>
      <w:r w:rsidRPr="00D23332">
        <w:rPr>
          <w:b/>
          <w:lang w:val="en-US"/>
        </w:rPr>
        <w:t>]</w:t>
      </w:r>
      <w:r>
        <w:rPr>
          <w:lang w:val="en-US"/>
        </w:rPr>
        <w:t xml:space="preserve"> for more information on this operation).      </w:t>
      </w:r>
    </w:p>
    <w:p w14:paraId="40BCE20D" w14:textId="77777777" w:rsidR="00EA4F68" w:rsidRDefault="00EA4F68" w:rsidP="000019F8">
      <w:pPr>
        <w:pStyle w:val="ColorfulList-Accent12"/>
        <w:widowControl w:val="0"/>
        <w:jc w:val="both"/>
      </w:pPr>
    </w:p>
    <w:p w14:paraId="2938DFAC" w14:textId="77777777" w:rsidR="00EA4F68" w:rsidRDefault="00EA4F68" w:rsidP="000019F8">
      <w:pPr>
        <w:jc w:val="both"/>
      </w:pPr>
      <w:r w:rsidRPr="00250111">
        <w:t xml:space="preserve">In general </w:t>
      </w:r>
      <w:r>
        <w:t>there are three possible scenarios: the centralised, the view client and the View Service scenario.</w:t>
      </w:r>
    </w:p>
    <w:p w14:paraId="05E97FE3" w14:textId="77777777" w:rsidR="00EA4F68" w:rsidRDefault="00EA4F68" w:rsidP="000019F8">
      <w:pPr>
        <w:pStyle w:val="Heading4"/>
        <w:jc w:val="both"/>
      </w:pPr>
      <w:bookmarkStart w:id="258" w:name="_Toc227149299"/>
      <w:r w:rsidRPr="009D2618">
        <w:t xml:space="preserve">Centralised </w:t>
      </w:r>
      <w:r>
        <w:t>scenario</w:t>
      </w:r>
      <w:bookmarkEnd w:id="258"/>
    </w:p>
    <w:p w14:paraId="69DBD5FE" w14:textId="77777777" w:rsidR="00EA4F68" w:rsidRDefault="00EA4F68" w:rsidP="000019F8">
      <w:pPr>
        <w:jc w:val="both"/>
      </w:pPr>
      <w:r>
        <w:t>If the Member State provides all View Service metadata, viewing capabilities and View Services centralised at national level,</w:t>
      </w:r>
      <w:r w:rsidRPr="00EF1AD3">
        <w:t xml:space="preserve"> then the link </w:t>
      </w:r>
      <w:r>
        <w:t>View Service</w:t>
      </w:r>
      <w:r w:rsidRPr="00EF1AD3">
        <w:t xml:space="preserve"> operation as required by the INSPIRE Regulation [</w:t>
      </w:r>
      <w:r w:rsidRPr="00EF1AD3">
        <w:rPr>
          <w:b/>
        </w:rPr>
        <w:t>INS NS</w:t>
      </w:r>
      <w:r w:rsidRPr="00EF1AD3">
        <w:t>] is implicitly fulfilled</w:t>
      </w:r>
      <w:r>
        <w:t>.</w:t>
      </w:r>
    </w:p>
    <w:p w14:paraId="31AD69C2" w14:textId="77777777" w:rsidR="00EA4F68" w:rsidRDefault="00EA4F68" w:rsidP="000019F8">
      <w:pPr>
        <w:jc w:val="both"/>
      </w:pPr>
    </w:p>
    <w:p w14:paraId="64BF1450" w14:textId="77777777" w:rsidR="00EA4F68" w:rsidRPr="00296E02" w:rsidRDefault="00EA4F68" w:rsidP="00066E65">
      <w:pPr>
        <w:spacing w:after="60"/>
        <w:jc w:val="both"/>
        <w:rPr>
          <w:i/>
          <w:u w:val="single"/>
        </w:rPr>
      </w:pPr>
      <w:r w:rsidRPr="00296E02">
        <w:rPr>
          <w:i/>
          <w:u w:val="single"/>
        </w:rPr>
        <w:t>Response Parameters</w:t>
      </w:r>
    </w:p>
    <w:p w14:paraId="117B1CEE" w14:textId="77777777" w:rsidR="00EA4F68" w:rsidRPr="00296E02" w:rsidRDefault="00EA4F68" w:rsidP="000019F8">
      <w:pPr>
        <w:pStyle w:val="HTMLPreformatted"/>
        <w:numPr>
          <w:ilvl w:val="0"/>
          <w:numId w:val="0"/>
        </w:numPr>
        <w:suppressAutoHyphens/>
        <w:ind w:left="720"/>
        <w:jc w:val="both"/>
        <w:rPr>
          <w:rFonts w:ascii="Arial" w:hAnsi="Arial"/>
        </w:rPr>
      </w:pPr>
      <w:r w:rsidRPr="00296E02">
        <w:rPr>
          <w:rFonts w:ascii="Arial" w:hAnsi="Arial"/>
        </w:rPr>
        <w:t>GetCapabilities Response:</w:t>
      </w:r>
    </w:p>
    <w:p w14:paraId="3B117E19" w14:textId="77777777" w:rsidR="00EA4F68" w:rsidRDefault="000019F8" w:rsidP="000019F8">
      <w:pPr>
        <w:pStyle w:val="HTMLPreformatted"/>
        <w:numPr>
          <w:ilvl w:val="0"/>
          <w:numId w:val="0"/>
        </w:numPr>
        <w:suppressAutoHyphens/>
        <w:ind w:left="720"/>
        <w:jc w:val="both"/>
      </w:pPr>
      <w:r w:rsidRPr="00296E02">
        <w:rPr>
          <w:rFonts w:ascii="Arial" w:hAnsi="Arial"/>
        </w:rPr>
        <w:t xml:space="preserve">No additional parameters </w:t>
      </w:r>
      <w:r w:rsidR="00EA4F68" w:rsidRPr="00296E02">
        <w:rPr>
          <w:rFonts w:ascii="Arial" w:hAnsi="Arial"/>
        </w:rPr>
        <w:t>are required</w:t>
      </w:r>
      <w:r w:rsidR="00EA4F68">
        <w:rPr>
          <w:rFonts w:ascii="Arial" w:hAnsi="Arial"/>
        </w:rPr>
        <w:t>.</w:t>
      </w:r>
    </w:p>
    <w:p w14:paraId="291F624B" w14:textId="77777777" w:rsidR="00EA4F68" w:rsidRDefault="00EA4F68" w:rsidP="000019F8">
      <w:pPr>
        <w:pStyle w:val="Heading4"/>
        <w:jc w:val="both"/>
      </w:pPr>
      <w:bookmarkStart w:id="259" w:name="_Toc227149300"/>
      <w:r w:rsidRPr="009D2618">
        <w:t xml:space="preserve">View client </w:t>
      </w:r>
      <w:r>
        <w:t>scenario</w:t>
      </w:r>
      <w:bookmarkEnd w:id="259"/>
    </w:p>
    <w:p w14:paraId="340AAF96" w14:textId="77777777" w:rsidR="00EA4F68" w:rsidRDefault="00EA4F68" w:rsidP="000019F8">
      <w:pPr>
        <w:jc w:val="both"/>
        <w:rPr>
          <w:lang w:val="en-US"/>
        </w:rPr>
      </w:pPr>
      <w:r>
        <w:rPr>
          <w:lang w:val="en-US"/>
        </w:rPr>
        <w:t xml:space="preserve">In this case the collation of maps served by different View Services is handled by the client application. The client consumes View Services that are discovered via the Discover Metadata operation </w:t>
      </w:r>
      <w:r w:rsidR="007419AA" w:rsidRPr="007419AA">
        <w:rPr>
          <w:lang w:val="en-US"/>
        </w:rPr>
        <w:t xml:space="preserve">at the Member State’s location </w:t>
      </w:r>
      <w:r>
        <w:rPr>
          <w:lang w:val="en-US"/>
        </w:rPr>
        <w:t>and are published at different locations.</w:t>
      </w:r>
    </w:p>
    <w:p w14:paraId="5669B2F2" w14:textId="77777777" w:rsidR="009A1875" w:rsidRDefault="009A1875" w:rsidP="009A1875">
      <w:pPr>
        <w:widowControl w:val="0"/>
        <w:suppressAutoHyphens w:val="0"/>
        <w:spacing w:after="120"/>
        <w:jc w:val="both"/>
      </w:pPr>
    </w:p>
    <w:p w14:paraId="6AEF2DD0" w14:textId="77777777" w:rsidR="009A1875" w:rsidRDefault="009A1875" w:rsidP="009A1875">
      <w:pPr>
        <w:widowControl w:val="0"/>
        <w:suppressAutoHyphens w:val="0"/>
        <w:spacing w:after="120"/>
        <w:jc w:val="both"/>
      </w:pPr>
      <w:r>
        <w:t>Disadvantages:</w:t>
      </w:r>
    </w:p>
    <w:p w14:paraId="74BD86EF" w14:textId="77777777" w:rsidR="009A1875" w:rsidRDefault="009A1875" w:rsidP="00C072F6">
      <w:pPr>
        <w:numPr>
          <w:ilvl w:val="0"/>
          <w:numId w:val="19"/>
        </w:numPr>
      </w:pPr>
      <w:r>
        <w:t>Get Map request/responses for remote View Services have to be processed by every client.</w:t>
      </w:r>
    </w:p>
    <w:p w14:paraId="25EE8120" w14:textId="77777777" w:rsidR="009A1875" w:rsidRDefault="009A1875" w:rsidP="00C072F6">
      <w:pPr>
        <w:numPr>
          <w:ilvl w:val="0"/>
          <w:numId w:val="19"/>
        </w:numPr>
      </w:pPr>
      <w:r>
        <w:t>View Services which are not directly accessible (e.g. running behind a firewall in an intranet) cannot be accessed.</w:t>
      </w:r>
      <w:r>
        <w:br/>
      </w:r>
    </w:p>
    <w:p w14:paraId="49DC7DAB" w14:textId="77777777" w:rsidR="009A1875" w:rsidRDefault="009A1875" w:rsidP="009A1875">
      <w:pPr>
        <w:widowControl w:val="0"/>
        <w:suppressAutoHyphens w:val="0"/>
        <w:spacing w:after="120"/>
        <w:jc w:val="both"/>
      </w:pPr>
      <w:r>
        <w:t>A</w:t>
      </w:r>
      <w:r w:rsidRPr="00250111">
        <w:t>dvantage</w:t>
      </w:r>
      <w:r>
        <w:t>s</w:t>
      </w:r>
      <w:r w:rsidRPr="00250111">
        <w:t xml:space="preserve">: </w:t>
      </w:r>
    </w:p>
    <w:p w14:paraId="2ACDE92E" w14:textId="77777777" w:rsidR="009A1875" w:rsidRDefault="009A1875" w:rsidP="00C072F6">
      <w:pPr>
        <w:numPr>
          <w:ilvl w:val="0"/>
          <w:numId w:val="22"/>
        </w:numPr>
      </w:pPr>
      <w:r>
        <w:t xml:space="preserve">View Services can be processed by the client: so the client has more control over the Get Map operation.   </w:t>
      </w:r>
    </w:p>
    <w:p w14:paraId="18FEED41" w14:textId="38775E4E" w:rsidR="00EA4F68" w:rsidRDefault="009A1875" w:rsidP="009A1875">
      <w:pPr>
        <w:jc w:val="both"/>
        <w:rPr>
          <w:lang w:val="en-US"/>
        </w:rPr>
      </w:pPr>
      <w:r>
        <w:t>The response time of a single Get Map request may be more predictable as no hidden requests to third party View Services are involved.</w:t>
      </w:r>
    </w:p>
    <w:p w14:paraId="73A1C88F" w14:textId="77777777" w:rsidR="00794C09" w:rsidRDefault="00514CBE" w:rsidP="00794C09">
      <w:pPr>
        <w:keepNext/>
        <w:widowControl w:val="0"/>
        <w:jc w:val="center"/>
      </w:pPr>
      <w:r>
        <w:rPr>
          <w:noProof/>
          <w:lang w:val="en-US" w:eastAsia="en-US"/>
        </w:rPr>
        <w:lastRenderedPageBreak/>
        <w:drawing>
          <wp:inline distT="0" distB="0" distL="0" distR="0" wp14:anchorId="68762BD5" wp14:editId="187C81AB">
            <wp:extent cx="5151120" cy="3728720"/>
            <wp:effectExtent l="0" t="0" r="5080" b="5080"/>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1120" cy="3728720"/>
                    </a:xfrm>
                    <a:prstGeom prst="rect">
                      <a:avLst/>
                    </a:prstGeom>
                    <a:noFill/>
                    <a:ln>
                      <a:noFill/>
                    </a:ln>
                  </pic:spPr>
                </pic:pic>
              </a:graphicData>
            </a:graphic>
          </wp:inline>
        </w:drawing>
      </w:r>
    </w:p>
    <w:p w14:paraId="06E08F56" w14:textId="17EEED81" w:rsidR="00EA4F68" w:rsidRDefault="00794C09" w:rsidP="00794C09">
      <w:pPr>
        <w:pStyle w:val="Caption"/>
      </w:pPr>
      <w:bookmarkStart w:id="260" w:name="_Toc227149271"/>
      <w:r>
        <w:t xml:space="preserve">Figure </w:t>
      </w:r>
      <w:r w:rsidR="00007E09">
        <w:fldChar w:fldCharType="begin"/>
      </w:r>
      <w:r w:rsidR="00007E09">
        <w:instrText xml:space="preserve"> SEQ Figu</w:instrText>
      </w:r>
      <w:r w:rsidR="00007E09">
        <w:instrText xml:space="preserve">re \* ARABIC </w:instrText>
      </w:r>
      <w:r w:rsidR="00007E09">
        <w:fldChar w:fldCharType="separate"/>
      </w:r>
      <w:r w:rsidR="00E66CDD">
        <w:rPr>
          <w:noProof/>
        </w:rPr>
        <w:t>7</w:t>
      </w:r>
      <w:r w:rsidR="00007E09">
        <w:rPr>
          <w:noProof/>
        </w:rPr>
        <w:fldChar w:fldCharType="end"/>
      </w:r>
      <w:r>
        <w:t>: Client approach</w:t>
      </w:r>
      <w:bookmarkEnd w:id="260"/>
    </w:p>
    <w:p w14:paraId="442B137D" w14:textId="77777777" w:rsidR="000019F8" w:rsidRDefault="000019F8" w:rsidP="00EA4F68">
      <w:pPr>
        <w:jc w:val="both"/>
        <w:rPr>
          <w:i/>
          <w:u w:val="single"/>
        </w:rPr>
      </w:pPr>
    </w:p>
    <w:p w14:paraId="43978671" w14:textId="77777777" w:rsidR="00EA4F68" w:rsidRPr="00296E02" w:rsidRDefault="00EA4F68" w:rsidP="00066E65">
      <w:pPr>
        <w:spacing w:after="60"/>
        <w:jc w:val="both"/>
        <w:rPr>
          <w:i/>
          <w:u w:val="single"/>
        </w:rPr>
      </w:pPr>
      <w:r w:rsidRPr="00296E02">
        <w:rPr>
          <w:i/>
          <w:u w:val="single"/>
        </w:rPr>
        <w:t>Response Parameters</w:t>
      </w:r>
    </w:p>
    <w:p w14:paraId="270D6356" w14:textId="77777777" w:rsidR="00EA4F68" w:rsidRPr="00296E02" w:rsidRDefault="00EA4F68" w:rsidP="000019F8">
      <w:pPr>
        <w:pStyle w:val="HTMLPreformatted"/>
        <w:numPr>
          <w:ilvl w:val="0"/>
          <w:numId w:val="0"/>
        </w:numPr>
        <w:suppressAutoHyphens/>
        <w:ind w:left="720"/>
        <w:rPr>
          <w:rFonts w:ascii="Arial" w:hAnsi="Arial"/>
        </w:rPr>
      </w:pPr>
      <w:r w:rsidRPr="00296E02">
        <w:rPr>
          <w:rFonts w:ascii="Arial" w:hAnsi="Arial"/>
        </w:rPr>
        <w:t>GetCapabilities Response:</w:t>
      </w:r>
    </w:p>
    <w:p w14:paraId="47A89C41" w14:textId="77777777" w:rsidR="00EA4F68" w:rsidRDefault="00EA4F68" w:rsidP="000019F8">
      <w:pPr>
        <w:pStyle w:val="HTMLPreformatted"/>
        <w:numPr>
          <w:ilvl w:val="0"/>
          <w:numId w:val="0"/>
        </w:numPr>
        <w:suppressAutoHyphens/>
        <w:ind w:left="720"/>
      </w:pPr>
      <w:r w:rsidRPr="00296E02">
        <w:rPr>
          <w:rFonts w:ascii="Arial" w:hAnsi="Arial"/>
        </w:rPr>
        <w:t>No additional parameters are required</w:t>
      </w:r>
      <w:r>
        <w:rPr>
          <w:rFonts w:ascii="Arial" w:hAnsi="Arial"/>
        </w:rPr>
        <w:t>.</w:t>
      </w:r>
      <w:r w:rsidRPr="00937F59" w:rsidDel="00937F59">
        <w:rPr>
          <w:lang w:val="en-US"/>
        </w:rPr>
        <w:t xml:space="preserve"> </w:t>
      </w:r>
    </w:p>
    <w:p w14:paraId="2A7F446E" w14:textId="77777777" w:rsidR="00EA4F68" w:rsidRDefault="00EA4F68" w:rsidP="00644CBC">
      <w:pPr>
        <w:pStyle w:val="Heading4"/>
      </w:pPr>
      <w:bookmarkStart w:id="261" w:name="_Toc227149301"/>
      <w:r>
        <w:t>View Service</w:t>
      </w:r>
      <w:r w:rsidRPr="009D2618">
        <w:t xml:space="preserve"> </w:t>
      </w:r>
      <w:r>
        <w:t>scenario</w:t>
      </w:r>
      <w:bookmarkEnd w:id="261"/>
    </w:p>
    <w:p w14:paraId="6F70E921" w14:textId="77777777" w:rsidR="00EA4F68" w:rsidRDefault="00EA4F68" w:rsidP="00EA4F68">
      <w:pPr>
        <w:jc w:val="both"/>
        <w:rPr>
          <w:lang w:val="en-US"/>
        </w:rPr>
      </w:pPr>
      <w:r>
        <w:rPr>
          <w:lang w:val="en-US"/>
        </w:rPr>
        <w:t xml:space="preserve">In this case the Member State’s View Service supports cascading and is responsible for collating the maps from third party View Service providers. </w:t>
      </w:r>
    </w:p>
    <w:p w14:paraId="59AC8788" w14:textId="1AFBBFB9" w:rsidR="00EA4F68" w:rsidRDefault="00BA763C" w:rsidP="00EA4F68">
      <w:pPr>
        <w:pStyle w:val="Requirement"/>
        <w:jc w:val="both"/>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62</w:t>
      </w:r>
      <w:r w:rsidRPr="00FE0F1C">
        <w:rPr>
          <w:b/>
          <w:color w:val="FF0000"/>
        </w:rPr>
        <w:fldChar w:fldCharType="end"/>
      </w:r>
      <w:r w:rsidR="00EA4F68">
        <w:t xml:space="preserve"> </w:t>
      </w:r>
      <w:r w:rsidR="00EA4F68">
        <w:rPr>
          <w:lang w:val="en-US"/>
        </w:rPr>
        <w:t xml:space="preserve">In the case where it is more preferable to collate maps in a View Service (for example: the Member State View Service collates maps that are served locally with maps that are served remote by a Third Party), the Member State’s View Service shall include the service’s layer metadata in his own service metadata (capabilities document). </w:t>
      </w:r>
    </w:p>
    <w:p w14:paraId="4AD83FA7" w14:textId="77777777" w:rsidR="00EA4F68" w:rsidRDefault="00EA4F68" w:rsidP="00EA4F68">
      <w:pPr>
        <w:jc w:val="both"/>
        <w:rPr>
          <w:lang w:val="en-US"/>
        </w:rPr>
      </w:pPr>
    </w:p>
    <w:p w14:paraId="650EBBF0" w14:textId="46F6D8AD" w:rsidR="00EA4F68" w:rsidRDefault="00BA763C" w:rsidP="00EA4F68">
      <w:pPr>
        <w:pStyle w:val="Requirement"/>
        <w:jc w:val="both"/>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63</w:t>
      </w:r>
      <w:r w:rsidRPr="00FE0F1C">
        <w:rPr>
          <w:b/>
          <w:color w:val="FF0000"/>
        </w:rPr>
        <w:fldChar w:fldCharType="end"/>
      </w:r>
      <w:r w:rsidR="00EA4F68">
        <w:t xml:space="preserve"> </w:t>
      </w:r>
      <w:r w:rsidR="00EA4F68">
        <w:rPr>
          <w:lang w:val="en-US"/>
        </w:rPr>
        <w:t xml:space="preserve">The “cascaded” attribute of the </w:t>
      </w:r>
      <w:r w:rsidR="00EA4F68" w:rsidRPr="00993F02">
        <w:rPr>
          <w:rFonts w:ascii="Courier New" w:hAnsi="Courier New"/>
          <w:lang w:val="en-US"/>
        </w:rPr>
        <w:t>&lt;wms:Layer&gt;</w:t>
      </w:r>
      <w:r w:rsidR="00EA4F68">
        <w:rPr>
          <w:lang w:val="en-US"/>
        </w:rPr>
        <w:t xml:space="preserve"> element shall be used to indicate that the layer is hosted by a remote View Service. </w:t>
      </w:r>
    </w:p>
    <w:p w14:paraId="014CD0F7" w14:textId="77777777" w:rsidR="00EA4F68" w:rsidRPr="00066E65" w:rsidRDefault="00EA4F68" w:rsidP="00EA4F68">
      <w:pPr>
        <w:jc w:val="both"/>
        <w:rPr>
          <w:sz w:val="16"/>
          <w:szCs w:val="16"/>
          <w:lang w:val="en-US"/>
        </w:rPr>
      </w:pPr>
    </w:p>
    <w:p w14:paraId="7AF940FC" w14:textId="06E32EBB" w:rsidR="00EA4F68" w:rsidRPr="009B3F10" w:rsidRDefault="00BA763C" w:rsidP="00EA4F68">
      <w:pPr>
        <w:pStyle w:val="Requirement"/>
        <w:jc w:val="both"/>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64</w:t>
      </w:r>
      <w:r w:rsidRPr="00FE0F1C">
        <w:rPr>
          <w:b/>
          <w:color w:val="FF0000"/>
        </w:rPr>
        <w:fldChar w:fldCharType="end"/>
      </w:r>
      <w:r w:rsidR="00EA4F68">
        <w:t xml:space="preserve"> </w:t>
      </w:r>
      <w:r w:rsidR="00EA4F68">
        <w:rPr>
          <w:lang w:val="en-US"/>
        </w:rPr>
        <w:t>Every time a map from a View Service is cascaded through another View Service the value of the “cascaded” attribute shall be incremented by 1. The actual collation of maps is out-of-scope for this Technical Guideline.</w:t>
      </w:r>
    </w:p>
    <w:p w14:paraId="473EF8A9" w14:textId="77777777" w:rsidR="00EA4F68" w:rsidRDefault="00EA4F68" w:rsidP="00EA4F68">
      <w:pPr>
        <w:jc w:val="both"/>
        <w:rPr>
          <w:lang w:val="en-US"/>
        </w:rPr>
      </w:pPr>
    </w:p>
    <w:p w14:paraId="775C6BF8" w14:textId="77777777" w:rsidR="00794C09" w:rsidRDefault="00514CBE" w:rsidP="00794C09">
      <w:pPr>
        <w:keepNext/>
        <w:widowControl w:val="0"/>
        <w:suppressAutoHyphens w:val="0"/>
        <w:spacing w:after="240" w:line="230" w:lineRule="atLeast"/>
        <w:jc w:val="center"/>
      </w:pPr>
      <w:r>
        <w:rPr>
          <w:noProof/>
          <w:lang w:val="en-US" w:eastAsia="en-US"/>
        </w:rPr>
        <w:lastRenderedPageBreak/>
        <w:drawing>
          <wp:inline distT="0" distB="0" distL="0" distR="0" wp14:anchorId="7B873730" wp14:editId="0D5D23E0">
            <wp:extent cx="5770880" cy="2997200"/>
            <wp:effectExtent l="0" t="0" r="0" b="0"/>
            <wp:docPr id="7"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0880" cy="2997200"/>
                    </a:xfrm>
                    <a:prstGeom prst="rect">
                      <a:avLst/>
                    </a:prstGeom>
                    <a:noFill/>
                    <a:ln>
                      <a:noFill/>
                    </a:ln>
                  </pic:spPr>
                </pic:pic>
              </a:graphicData>
            </a:graphic>
          </wp:inline>
        </w:drawing>
      </w:r>
    </w:p>
    <w:p w14:paraId="55D64D2D" w14:textId="270A376F" w:rsidR="00EA4F68" w:rsidRDefault="00794C09" w:rsidP="00794C09">
      <w:pPr>
        <w:pStyle w:val="Caption"/>
      </w:pPr>
      <w:bookmarkStart w:id="262" w:name="_Toc227149272"/>
      <w:r>
        <w:t xml:space="preserve">Figure </w:t>
      </w:r>
      <w:r w:rsidR="00007E09">
        <w:fldChar w:fldCharType="begin"/>
      </w:r>
      <w:r w:rsidR="00007E09">
        <w:instrText xml:space="preserve"> SEQ Figure \* ARABIC </w:instrText>
      </w:r>
      <w:r w:rsidR="00007E09">
        <w:fldChar w:fldCharType="separate"/>
      </w:r>
      <w:r w:rsidR="00E66CDD">
        <w:rPr>
          <w:noProof/>
        </w:rPr>
        <w:t>8</w:t>
      </w:r>
      <w:r w:rsidR="00007E09">
        <w:rPr>
          <w:noProof/>
        </w:rPr>
        <w:fldChar w:fldCharType="end"/>
      </w:r>
      <w:r>
        <w:t>: Service approach</w:t>
      </w:r>
      <w:bookmarkEnd w:id="262"/>
    </w:p>
    <w:p w14:paraId="691A0D64" w14:textId="77777777" w:rsidR="00EA4F68" w:rsidRDefault="00EA4F68" w:rsidP="00803B2B">
      <w:pPr>
        <w:widowControl w:val="0"/>
        <w:suppressAutoHyphens w:val="0"/>
        <w:spacing w:after="120"/>
        <w:jc w:val="both"/>
      </w:pPr>
      <w:r>
        <w:t xml:space="preserve">Disadvantages: </w:t>
      </w:r>
    </w:p>
    <w:p w14:paraId="2780AB44" w14:textId="77777777" w:rsidR="00EA4F68" w:rsidRDefault="00EA4F68" w:rsidP="00C072F6">
      <w:pPr>
        <w:numPr>
          <w:ilvl w:val="0"/>
          <w:numId w:val="23"/>
        </w:numPr>
        <w:jc w:val="both"/>
      </w:pPr>
      <w:r>
        <w:t>The Member State’s View Service has to support the cascading of View Services.</w:t>
      </w:r>
    </w:p>
    <w:p w14:paraId="0E3725CD" w14:textId="77777777" w:rsidR="00EA4F68" w:rsidRDefault="00EA4F68" w:rsidP="00C072F6">
      <w:pPr>
        <w:numPr>
          <w:ilvl w:val="0"/>
          <w:numId w:val="23"/>
        </w:numPr>
        <w:jc w:val="both"/>
      </w:pPr>
      <w:r>
        <w:t>Get Map requests/responses must be processed by every View Service in the cascade.</w:t>
      </w:r>
    </w:p>
    <w:p w14:paraId="74B1D1A2" w14:textId="77777777" w:rsidR="00EA4F68" w:rsidRDefault="00EA4F68" w:rsidP="00C072F6">
      <w:pPr>
        <w:numPr>
          <w:ilvl w:val="0"/>
          <w:numId w:val="23"/>
        </w:numPr>
      </w:pPr>
      <w:r>
        <w:t>The response time for a single Get Map request may be less predictable as possibly hidden requests to (potentially slow) third party View Services are involved.</w:t>
      </w:r>
      <w:r>
        <w:br/>
      </w:r>
    </w:p>
    <w:p w14:paraId="64C41B7A" w14:textId="77777777" w:rsidR="00EA4F68" w:rsidRDefault="00EA4F68" w:rsidP="002359CF">
      <w:pPr>
        <w:widowControl w:val="0"/>
        <w:suppressAutoHyphens w:val="0"/>
        <w:spacing w:after="120"/>
        <w:jc w:val="both"/>
      </w:pPr>
      <w:r>
        <w:t>A</w:t>
      </w:r>
      <w:r w:rsidRPr="00250111">
        <w:t>dvantage</w:t>
      </w:r>
      <w:r>
        <w:t>s</w:t>
      </w:r>
      <w:r w:rsidRPr="00250111">
        <w:t>:</w:t>
      </w:r>
    </w:p>
    <w:p w14:paraId="525EF940" w14:textId="77777777" w:rsidR="00EA4F68" w:rsidRDefault="00EA4F68" w:rsidP="00C072F6">
      <w:pPr>
        <w:numPr>
          <w:ilvl w:val="0"/>
          <w:numId w:val="24"/>
        </w:numPr>
        <w:jc w:val="both"/>
      </w:pPr>
      <w:r>
        <w:t>View Services behind a firewall can be accessed via the Member State’s View Service.</w:t>
      </w:r>
    </w:p>
    <w:p w14:paraId="208CF59A" w14:textId="77777777" w:rsidR="00EA4F68" w:rsidRDefault="00EA4F68" w:rsidP="00C072F6">
      <w:pPr>
        <w:numPr>
          <w:ilvl w:val="0"/>
          <w:numId w:val="24"/>
        </w:numPr>
        <w:jc w:val="both"/>
      </w:pPr>
      <w:r>
        <w:t>Get Map request/responses for remote View Services don’t have to be processed by every client.</w:t>
      </w:r>
    </w:p>
    <w:p w14:paraId="5AB6D741" w14:textId="77777777" w:rsidR="00EA4F68" w:rsidRDefault="00EA4F68" w:rsidP="002359CF">
      <w:pPr>
        <w:jc w:val="both"/>
      </w:pPr>
    </w:p>
    <w:p w14:paraId="336CCF4D" w14:textId="77777777" w:rsidR="00EA4F68" w:rsidRPr="00296E02" w:rsidRDefault="00EA4F68" w:rsidP="002359CF">
      <w:pPr>
        <w:spacing w:after="60"/>
        <w:jc w:val="both"/>
        <w:rPr>
          <w:i/>
          <w:u w:val="single"/>
        </w:rPr>
      </w:pPr>
      <w:r w:rsidRPr="00296E02">
        <w:rPr>
          <w:i/>
          <w:u w:val="single"/>
        </w:rPr>
        <w:t>Response Parameters</w:t>
      </w:r>
    </w:p>
    <w:p w14:paraId="70598C05" w14:textId="77777777" w:rsidR="00EA4F68" w:rsidRPr="00296E02" w:rsidRDefault="00EA4F68" w:rsidP="002359CF">
      <w:pPr>
        <w:pStyle w:val="HTMLPreformatted"/>
        <w:numPr>
          <w:ilvl w:val="0"/>
          <w:numId w:val="0"/>
        </w:numPr>
        <w:suppressAutoHyphens/>
        <w:ind w:left="720"/>
        <w:jc w:val="both"/>
        <w:rPr>
          <w:rFonts w:ascii="Arial" w:hAnsi="Arial"/>
        </w:rPr>
      </w:pPr>
      <w:r w:rsidRPr="00296E02">
        <w:rPr>
          <w:rFonts w:ascii="Arial" w:hAnsi="Arial"/>
        </w:rPr>
        <w:t>GetCapabilities Response:</w:t>
      </w:r>
    </w:p>
    <w:p w14:paraId="365D8DDC" w14:textId="77777777" w:rsidR="00EA4F68" w:rsidRDefault="00EA4F68" w:rsidP="002359CF">
      <w:pPr>
        <w:pStyle w:val="HTMLPreformatted"/>
        <w:numPr>
          <w:ilvl w:val="0"/>
          <w:numId w:val="0"/>
        </w:numPr>
        <w:suppressAutoHyphens/>
        <w:ind w:left="720"/>
        <w:jc w:val="both"/>
        <w:rPr>
          <w:lang w:val="en-US"/>
        </w:rPr>
      </w:pPr>
      <w:r w:rsidRPr="00296E02">
        <w:rPr>
          <w:rFonts w:ascii="Arial" w:hAnsi="Arial"/>
        </w:rPr>
        <w:t>No additional parameters are required</w:t>
      </w:r>
      <w:r>
        <w:rPr>
          <w:rFonts w:ascii="Arial" w:hAnsi="Arial"/>
        </w:rPr>
        <w:t>.</w:t>
      </w:r>
      <w:r w:rsidRPr="00937F59" w:rsidDel="00937F59">
        <w:rPr>
          <w:lang w:val="en-US"/>
        </w:rPr>
        <w:t xml:space="preserve"> </w:t>
      </w:r>
    </w:p>
    <w:p w14:paraId="3E17F615" w14:textId="77777777" w:rsidR="00EA4F68" w:rsidRDefault="00EA4F68" w:rsidP="002359CF">
      <w:pPr>
        <w:pStyle w:val="Heading4"/>
        <w:jc w:val="both"/>
      </w:pPr>
      <w:bookmarkStart w:id="263" w:name="_Toc227149302"/>
      <w:r>
        <w:t>General requirement when</w:t>
      </w:r>
      <w:r w:rsidRPr="00CD52CD">
        <w:t xml:space="preserve"> collating </w:t>
      </w:r>
      <w:r>
        <w:t>maps</w:t>
      </w:r>
      <w:bookmarkEnd w:id="263"/>
    </w:p>
    <w:p w14:paraId="38485035" w14:textId="54847328" w:rsidR="00EA4F68" w:rsidRDefault="00BA763C" w:rsidP="002359CF">
      <w:pPr>
        <w:pStyle w:val="Requirement"/>
        <w:jc w:val="both"/>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65</w:t>
      </w:r>
      <w:r w:rsidRPr="00FE0F1C">
        <w:rPr>
          <w:b/>
          <w:color w:val="FF0000"/>
        </w:rPr>
        <w:fldChar w:fldCharType="end"/>
      </w:r>
      <w:r w:rsidR="00EA4F68">
        <w:t xml:space="preserve"> To support collation with other maps for both supported image formats (GIF and PNG), the transparency parameter (TRANSPARENT) of the WMS GetMap request shall be set to “true” and the background parameter (BGCOLOR) for all layers shall be set to the same colour.</w:t>
      </w:r>
    </w:p>
    <w:p w14:paraId="78A16728" w14:textId="62FF6BFB" w:rsidR="009A1875" w:rsidRDefault="009A1875">
      <w:pPr>
        <w:suppressAutoHyphens w:val="0"/>
        <w:rPr>
          <w:b/>
          <w:i/>
          <w:sz w:val="28"/>
        </w:rPr>
      </w:pPr>
      <w:bookmarkStart w:id="264" w:name="_Ref263170995"/>
      <w:bookmarkStart w:id="265" w:name="_Toc140662074"/>
      <w:bookmarkStart w:id="266" w:name="_Toc140662320"/>
      <w:bookmarkStart w:id="267" w:name="_Toc140662376"/>
      <w:bookmarkStart w:id="268" w:name="_Toc157510870"/>
      <w:bookmarkStart w:id="269" w:name="_Toc159065280"/>
      <w:bookmarkStart w:id="270" w:name="_Toc157074352"/>
      <w:bookmarkStart w:id="271" w:name="_Ref157075420"/>
      <w:r>
        <w:br w:type="page"/>
      </w:r>
    </w:p>
    <w:p w14:paraId="4939CD28" w14:textId="77777777" w:rsidR="00EA4F68" w:rsidRDefault="00EA4F68" w:rsidP="00066E65">
      <w:pPr>
        <w:pStyle w:val="Heading2"/>
      </w:pPr>
      <w:bookmarkStart w:id="272" w:name="_Toc227149303"/>
      <w:r w:rsidRPr="00492347">
        <w:lastRenderedPageBreak/>
        <w:t>Language Requirements</w:t>
      </w:r>
      <w:bookmarkEnd w:id="264"/>
      <w:bookmarkEnd w:id="265"/>
      <w:bookmarkEnd w:id="266"/>
      <w:bookmarkEnd w:id="267"/>
      <w:bookmarkEnd w:id="268"/>
      <w:bookmarkEnd w:id="269"/>
      <w:bookmarkEnd w:id="272"/>
    </w:p>
    <w:p w14:paraId="49805172" w14:textId="77777777" w:rsidR="00EA4F68" w:rsidRPr="00066E65" w:rsidRDefault="00EA4F68" w:rsidP="002359CF">
      <w:pPr>
        <w:suppressAutoHyphens w:val="0"/>
        <w:autoSpaceDE w:val="0"/>
        <w:autoSpaceDN w:val="0"/>
        <w:adjustRightInd w:val="0"/>
        <w:jc w:val="both"/>
        <w:rPr>
          <w:rFonts w:cs="Arial"/>
          <w:color w:val="000000"/>
          <w:lang w:eastAsia="de-DE"/>
        </w:rPr>
      </w:pPr>
      <w:r w:rsidRPr="00492347">
        <w:t>The Network Services</w:t>
      </w:r>
      <w:r>
        <w:t xml:space="preserve"> Regulation</w:t>
      </w:r>
      <w:r w:rsidRPr="00492347">
        <w:t xml:space="preserve"> requires </w:t>
      </w:r>
      <w:r>
        <w:t>that</w:t>
      </w:r>
      <w:r w:rsidRPr="00492347">
        <w:t xml:space="preserve"> multilingual aspects for network services</w:t>
      </w:r>
      <w:r>
        <w:t xml:space="preserve"> are supported [</w:t>
      </w:r>
      <w:r w:rsidRPr="00900705">
        <w:rPr>
          <w:b/>
        </w:rPr>
        <w:t>INS NS</w:t>
      </w:r>
      <w:r>
        <w:t>]</w:t>
      </w:r>
      <w:r w:rsidRPr="00492347">
        <w:t>.</w:t>
      </w:r>
      <w:r>
        <w:t xml:space="preserve"> As </w:t>
      </w:r>
      <w:r>
        <w:rPr>
          <w:rFonts w:cs="Arial"/>
          <w:color w:val="000000"/>
          <w:lang w:eastAsia="de-DE"/>
        </w:rPr>
        <w:t>t</w:t>
      </w:r>
      <w:r w:rsidRPr="00492347">
        <w:rPr>
          <w:rFonts w:cs="Arial"/>
          <w:color w:val="000000"/>
          <w:lang w:eastAsia="de-DE"/>
        </w:rPr>
        <w:t xml:space="preserve">here is </w:t>
      </w:r>
      <w:r>
        <w:rPr>
          <w:rFonts w:cs="Arial"/>
          <w:color w:val="000000"/>
          <w:lang w:eastAsia="de-DE"/>
        </w:rPr>
        <w:t>no</w:t>
      </w:r>
      <w:r w:rsidRPr="00492347">
        <w:rPr>
          <w:rFonts w:cs="Arial"/>
          <w:color w:val="000000"/>
          <w:lang w:eastAsia="de-DE"/>
        </w:rPr>
        <w:t xml:space="preserve"> standard way to deal with multilingualism </w:t>
      </w:r>
      <w:r>
        <w:rPr>
          <w:rFonts w:cs="Arial"/>
          <w:color w:val="000000"/>
          <w:lang w:eastAsia="de-DE"/>
        </w:rPr>
        <w:t>within the</w:t>
      </w:r>
      <w:r w:rsidRPr="00492347">
        <w:rPr>
          <w:rFonts w:cs="Arial"/>
          <w:color w:val="000000"/>
          <w:lang w:eastAsia="de-DE"/>
        </w:rPr>
        <w:t xml:space="preserve"> current ISO or OGC </w:t>
      </w:r>
      <w:r>
        <w:rPr>
          <w:rFonts w:cs="Arial"/>
          <w:color w:val="000000"/>
          <w:lang w:eastAsia="de-DE"/>
        </w:rPr>
        <w:t>specifications, the following basic principle shall be used for INSPIRE Network Services:</w:t>
      </w:r>
    </w:p>
    <w:p w14:paraId="5AC15B0E" w14:textId="78429A59" w:rsidR="00EA4F68" w:rsidRPr="00174FC6" w:rsidRDefault="00BA763C" w:rsidP="002359CF">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66</w:t>
      </w:r>
      <w:r w:rsidRPr="00FE0F1C">
        <w:rPr>
          <w:b/>
          <w:color w:val="FF0000"/>
        </w:rPr>
        <w:fldChar w:fldCharType="end"/>
      </w:r>
      <w:r w:rsidR="00EA4F68">
        <w:t xml:space="preserve"> </w:t>
      </w:r>
      <w:r w:rsidR="00EA4F68" w:rsidRPr="00174FC6">
        <w:t>A network service metadata response shall contain a list of the natural languages supported by the service. This list shall contain one or more languages that are supported.</w:t>
      </w:r>
    </w:p>
    <w:p w14:paraId="46CEFD5B" w14:textId="77777777" w:rsidR="00EA4F68" w:rsidRPr="00174FC6" w:rsidRDefault="00EA4F68" w:rsidP="002359CF">
      <w:pPr>
        <w:jc w:val="both"/>
      </w:pPr>
    </w:p>
    <w:p w14:paraId="0DDA5AA9" w14:textId="2E2839DA" w:rsidR="00EA4F68" w:rsidRPr="00174FC6" w:rsidRDefault="00BA763C" w:rsidP="002359CF">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67</w:t>
      </w:r>
      <w:r w:rsidRPr="00FE0F1C">
        <w:rPr>
          <w:b/>
          <w:color w:val="FF0000"/>
        </w:rPr>
        <w:fldChar w:fldCharType="end"/>
      </w:r>
      <w:r w:rsidR="00EA4F68">
        <w:t xml:space="preserve"> </w:t>
      </w:r>
      <w:r w:rsidR="00EA4F68" w:rsidRPr="00174FC6">
        <w:t>A client may specify a</w:t>
      </w:r>
      <w:r w:rsidR="00EA4F68">
        <w:t xml:space="preserve"> specific language in a request</w:t>
      </w:r>
      <w:r w:rsidR="00EA4F68" w:rsidRPr="00174FC6">
        <w:t xml:space="preserve">. If the requested language is contained in the list of supported languages, the natural language fields of the service response shall be in the requested language. It the requested language is not supported by the service, then this parameter </w:t>
      </w:r>
      <w:r w:rsidR="00EA4F68">
        <w:t>shall</w:t>
      </w:r>
      <w:r w:rsidR="00EA4F68" w:rsidRPr="00174FC6">
        <w:t xml:space="preserve"> be ignored. </w:t>
      </w:r>
    </w:p>
    <w:p w14:paraId="0CD4CDA1" w14:textId="77777777" w:rsidR="00EA4F68" w:rsidRPr="00492347" w:rsidRDefault="00EA4F68" w:rsidP="002359CF">
      <w:pPr>
        <w:pStyle w:val="Heading3"/>
        <w:jc w:val="both"/>
      </w:pPr>
      <w:bookmarkStart w:id="273" w:name="_Toc140662075"/>
      <w:bookmarkStart w:id="274" w:name="_Toc140662321"/>
      <w:bookmarkStart w:id="275" w:name="_Toc140662377"/>
      <w:bookmarkStart w:id="276" w:name="_Toc157510871"/>
      <w:bookmarkStart w:id="277" w:name="_Toc159065281"/>
      <w:bookmarkStart w:id="278" w:name="_Toc227149304"/>
      <w:r w:rsidRPr="00492347">
        <w:t>GetCapabilities-Operation</w:t>
      </w:r>
      <w:bookmarkEnd w:id="273"/>
      <w:bookmarkEnd w:id="274"/>
      <w:bookmarkEnd w:id="275"/>
      <w:bookmarkEnd w:id="276"/>
      <w:bookmarkEnd w:id="277"/>
      <w:bookmarkEnd w:id="278"/>
    </w:p>
    <w:p w14:paraId="5AE150DC" w14:textId="77777777" w:rsidR="00EA4F68" w:rsidRPr="00492347" w:rsidRDefault="00EA4F68" w:rsidP="002359CF">
      <w:pPr>
        <w:suppressAutoHyphens w:val="0"/>
        <w:autoSpaceDE w:val="0"/>
        <w:autoSpaceDN w:val="0"/>
        <w:adjustRightInd w:val="0"/>
        <w:jc w:val="both"/>
        <w:rPr>
          <w:rFonts w:cs="Arial"/>
          <w:b/>
          <w:color w:val="000000"/>
          <w:lang w:eastAsia="de-DE"/>
        </w:rPr>
      </w:pPr>
      <w:r w:rsidRPr="00492347">
        <w:rPr>
          <w:rFonts w:cs="Arial"/>
          <w:b/>
          <w:color w:val="000000"/>
          <w:lang w:eastAsia="de-DE"/>
        </w:rPr>
        <w:t>GetCapabilities-Request:</w:t>
      </w:r>
    </w:p>
    <w:p w14:paraId="10E7EAAE" w14:textId="77777777" w:rsidR="00EA4F68" w:rsidRPr="00492347" w:rsidRDefault="00EA4F68" w:rsidP="002359CF">
      <w:pPr>
        <w:suppressAutoHyphens w:val="0"/>
        <w:autoSpaceDE w:val="0"/>
        <w:autoSpaceDN w:val="0"/>
        <w:adjustRightInd w:val="0"/>
        <w:jc w:val="both"/>
        <w:rPr>
          <w:rFonts w:cs="Arial"/>
          <w:color w:val="000000"/>
          <w:lang w:eastAsia="de-DE"/>
        </w:rPr>
      </w:pPr>
      <w:r>
        <w:rPr>
          <w:rFonts w:cs="Arial"/>
          <w:color w:val="000000"/>
          <w:lang w:eastAsia="de-DE"/>
        </w:rPr>
        <w:t>The HTTP</w:t>
      </w:r>
      <w:r w:rsidRPr="00492347">
        <w:rPr>
          <w:rFonts w:cs="Arial"/>
          <w:color w:val="000000"/>
          <w:lang w:eastAsia="de-DE"/>
        </w:rPr>
        <w:t>/</w:t>
      </w:r>
      <w:r>
        <w:rPr>
          <w:rFonts w:cs="Arial"/>
          <w:color w:val="000000"/>
          <w:lang w:eastAsia="de-DE"/>
        </w:rPr>
        <w:t>GET</w:t>
      </w:r>
      <w:r w:rsidRPr="00492347">
        <w:rPr>
          <w:rFonts w:cs="Arial"/>
          <w:color w:val="000000"/>
          <w:lang w:eastAsia="de-DE"/>
        </w:rPr>
        <w:t xml:space="preserve"> binding of the GetCapabilities-Operation is extended by an additional parameter that indicates the client’s preferred language. </w:t>
      </w:r>
    </w:p>
    <w:p w14:paraId="2C22D820" w14:textId="58401ADD" w:rsidR="00EA4F68" w:rsidRPr="00066E65" w:rsidRDefault="00BA763C" w:rsidP="002359CF">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68</w:t>
      </w:r>
      <w:r w:rsidRPr="00FE0F1C">
        <w:rPr>
          <w:b/>
          <w:color w:val="FF0000"/>
        </w:rPr>
        <w:fldChar w:fldCharType="end"/>
      </w:r>
      <w:r w:rsidR="00EA4F68">
        <w:t xml:space="preserve"> </w:t>
      </w:r>
      <w:r w:rsidR="00EA4F68" w:rsidRPr="00492347">
        <w:t xml:space="preserve">The </w:t>
      </w:r>
      <w:r w:rsidR="00EA4F68">
        <w:t>n</w:t>
      </w:r>
      <w:r w:rsidR="00EA4F68" w:rsidRPr="00492347">
        <w:t xml:space="preserve">ame of this parameter </w:t>
      </w:r>
      <w:r w:rsidR="00EA4F68">
        <w:t>shall be</w:t>
      </w:r>
      <w:r w:rsidR="00EA4F68" w:rsidRPr="00492347">
        <w:t xml:space="preserve"> “LANGUAGE”. The parameter values are based on ISO 639-2/</w:t>
      </w:r>
      <w:r w:rsidR="00EA4F68">
        <w:t>B</w:t>
      </w:r>
      <w:r w:rsidR="00EA4F68" w:rsidRPr="00492347">
        <w:t xml:space="preserve"> alpha 3 codes as used in [</w:t>
      </w:r>
      <w:r w:rsidR="00EA4F68">
        <w:rPr>
          <w:b/>
        </w:rPr>
        <w:t>INS MDTG</w:t>
      </w:r>
      <w:r w:rsidR="00EA4F68" w:rsidRPr="00492347">
        <w:t>].</w:t>
      </w:r>
    </w:p>
    <w:p w14:paraId="4FC9FEF8" w14:textId="77777777" w:rsidR="00EA4F68" w:rsidRPr="004537E5" w:rsidRDefault="00EA4F68" w:rsidP="00EA4F68">
      <w:pPr>
        <w:pStyle w:val="Caption"/>
        <w:keepNext/>
      </w:pPr>
      <w:bookmarkStart w:id="279" w:name="_Toc159065339"/>
      <w:bookmarkStart w:id="280" w:name="_Toc227149255"/>
      <w:r w:rsidRPr="00492347">
        <w:t xml:space="preserve">Table </w:t>
      </w:r>
      <w:r w:rsidR="00007E09">
        <w:fldChar w:fldCharType="begin"/>
      </w:r>
      <w:r w:rsidR="00007E09">
        <w:instrText xml:space="preserve"> SEQ Table \* ARABIC </w:instrText>
      </w:r>
      <w:r w:rsidR="00007E09">
        <w:fldChar w:fldCharType="separate"/>
      </w:r>
      <w:r w:rsidR="00E66CDD">
        <w:rPr>
          <w:noProof/>
        </w:rPr>
        <w:t>9</w:t>
      </w:r>
      <w:r w:rsidR="00007E09">
        <w:rPr>
          <w:noProof/>
        </w:rPr>
        <w:fldChar w:fldCharType="end"/>
      </w:r>
      <w:r w:rsidR="00066E65">
        <w:rPr>
          <w:noProof/>
        </w:rPr>
        <w:t>:</w:t>
      </w:r>
      <w:r w:rsidRPr="00492347">
        <w:t xml:space="preserve"> </w:t>
      </w:r>
      <w:r>
        <w:t>Language parameter</w:t>
      </w:r>
      <w:bookmarkEnd w:id="279"/>
      <w:bookmarkEnd w:id="280"/>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559"/>
        <w:gridCol w:w="2126"/>
      </w:tblGrid>
      <w:tr w:rsidR="00DF5008" w:rsidRPr="00DF5008" w14:paraId="2D86D426" w14:textId="77777777" w:rsidTr="001D317A">
        <w:trPr>
          <w:trHeight w:val="90"/>
        </w:trPr>
        <w:tc>
          <w:tcPr>
            <w:tcW w:w="1418" w:type="dxa"/>
            <w:shd w:val="clear" w:color="auto" w:fill="D9D9D9"/>
            <w:tcMar>
              <w:top w:w="28" w:type="dxa"/>
              <w:bottom w:w="28" w:type="dxa"/>
            </w:tcMar>
          </w:tcPr>
          <w:p w14:paraId="23561A01" w14:textId="77777777" w:rsidR="00DF5008" w:rsidRPr="00FE0F1C" w:rsidRDefault="00BA763C" w:rsidP="00EA4F68">
            <w:pPr>
              <w:keepNext/>
              <w:rPr>
                <w:b/>
              </w:rPr>
            </w:pPr>
            <w:r w:rsidRPr="00FE0F1C">
              <w:rPr>
                <w:b/>
                <w:bCs/>
              </w:rPr>
              <w:t>Parameter Name</w:t>
            </w:r>
          </w:p>
        </w:tc>
        <w:tc>
          <w:tcPr>
            <w:tcW w:w="3969" w:type="dxa"/>
            <w:shd w:val="clear" w:color="auto" w:fill="D9D9D9"/>
            <w:tcMar>
              <w:top w:w="28" w:type="dxa"/>
              <w:bottom w:w="28" w:type="dxa"/>
            </w:tcMar>
          </w:tcPr>
          <w:p w14:paraId="39306577" w14:textId="77777777" w:rsidR="00DF5008" w:rsidRPr="00FE0F1C" w:rsidRDefault="00DF5008" w:rsidP="00EA4F68">
            <w:pPr>
              <w:keepNext/>
              <w:suppressAutoHyphens w:val="0"/>
              <w:autoSpaceDE w:val="0"/>
              <w:autoSpaceDN w:val="0"/>
              <w:adjustRightInd w:val="0"/>
              <w:rPr>
                <w:rFonts w:ascii="ArialMT" w:hAnsi="ArialMT" w:cs="ArialMT"/>
                <w:b/>
                <w:color w:val="000000"/>
                <w:lang w:eastAsia="de-DE"/>
              </w:rPr>
            </w:pPr>
            <w:r w:rsidRPr="00DF5008">
              <w:rPr>
                <w:b/>
              </w:rPr>
              <w:t>Parameter Value</w:t>
            </w:r>
          </w:p>
        </w:tc>
        <w:tc>
          <w:tcPr>
            <w:tcW w:w="1559" w:type="dxa"/>
            <w:shd w:val="clear" w:color="auto" w:fill="D9D9D9"/>
            <w:tcMar>
              <w:top w:w="28" w:type="dxa"/>
              <w:bottom w:w="28" w:type="dxa"/>
            </w:tcMar>
          </w:tcPr>
          <w:p w14:paraId="10B15C8D" w14:textId="77777777" w:rsidR="00DF5008" w:rsidRPr="00DF5008" w:rsidRDefault="00DF5008" w:rsidP="00EA4F68">
            <w:pPr>
              <w:keepNext/>
              <w:rPr>
                <w:b/>
              </w:rPr>
            </w:pPr>
            <w:r w:rsidRPr="00DF5008">
              <w:rPr>
                <w:b/>
                <w:bCs/>
              </w:rPr>
              <w:t>Is mandatory for a Client Request?</w:t>
            </w:r>
          </w:p>
        </w:tc>
        <w:tc>
          <w:tcPr>
            <w:tcW w:w="2126" w:type="dxa"/>
            <w:shd w:val="clear" w:color="auto" w:fill="D9D9D9"/>
            <w:tcMar>
              <w:top w:w="17" w:type="dxa"/>
              <w:bottom w:w="17" w:type="dxa"/>
            </w:tcMar>
          </w:tcPr>
          <w:p w14:paraId="7F384A49" w14:textId="77777777" w:rsidR="00DF5008" w:rsidRPr="00FE0F1C" w:rsidRDefault="00BA763C" w:rsidP="00EA4F68">
            <w:pPr>
              <w:keepNext/>
              <w:rPr>
                <w:b/>
              </w:rPr>
            </w:pPr>
            <w:r w:rsidRPr="00FE0F1C">
              <w:rPr>
                <w:b/>
                <w:bCs/>
              </w:rPr>
              <w:t>Is mandatory to support for the Service?</w:t>
            </w:r>
          </w:p>
        </w:tc>
      </w:tr>
      <w:tr w:rsidR="00EA4F68" w:rsidRPr="00492347" w14:paraId="1D0B1164" w14:textId="77777777" w:rsidTr="001D317A">
        <w:trPr>
          <w:trHeight w:val="90"/>
        </w:trPr>
        <w:tc>
          <w:tcPr>
            <w:tcW w:w="1418" w:type="dxa"/>
            <w:tcMar>
              <w:top w:w="28" w:type="dxa"/>
              <w:bottom w:w="28" w:type="dxa"/>
            </w:tcMar>
          </w:tcPr>
          <w:p w14:paraId="28857293" w14:textId="77777777" w:rsidR="00EA4F68" w:rsidRPr="00492347" w:rsidRDefault="00EA4F68" w:rsidP="00EA4F68">
            <w:pPr>
              <w:keepNext/>
            </w:pPr>
            <w:r w:rsidRPr="00492347">
              <w:t>LANGUAGE</w:t>
            </w:r>
          </w:p>
        </w:tc>
        <w:tc>
          <w:tcPr>
            <w:tcW w:w="3969" w:type="dxa"/>
            <w:tcMar>
              <w:top w:w="28" w:type="dxa"/>
              <w:bottom w:w="28" w:type="dxa"/>
            </w:tcMar>
          </w:tcPr>
          <w:p w14:paraId="228930CB" w14:textId="77777777" w:rsidR="00EA4F68" w:rsidRDefault="00EA4F68" w:rsidP="00EA4F68">
            <w:pPr>
              <w:keepNext/>
              <w:suppressAutoHyphens w:val="0"/>
              <w:autoSpaceDE w:val="0"/>
              <w:autoSpaceDN w:val="0"/>
              <w:adjustRightInd w:val="0"/>
              <w:rPr>
                <w:rFonts w:ascii="ArialMT" w:hAnsi="ArialMT" w:cs="ArialMT"/>
                <w:color w:val="000000"/>
                <w:lang w:eastAsia="de-DE"/>
              </w:rPr>
            </w:pPr>
            <w:r w:rsidRPr="00161F86">
              <w:rPr>
                <w:rFonts w:ascii="ArialMT" w:hAnsi="ArialMT" w:cs="ArialMT"/>
                <w:color w:val="000000"/>
                <w:lang w:eastAsia="de-DE"/>
              </w:rPr>
              <w:t>Codelist (See ISO/TS 19139) based on alpha-3 codes of</w:t>
            </w:r>
            <w:r>
              <w:rPr>
                <w:rFonts w:ascii="ArialMT" w:hAnsi="ArialMT" w:cs="ArialMT"/>
                <w:color w:val="000000"/>
                <w:lang w:eastAsia="de-DE"/>
              </w:rPr>
              <w:t xml:space="preserve"> </w:t>
            </w:r>
            <w:r w:rsidRPr="00161F86">
              <w:rPr>
                <w:rFonts w:ascii="ArialMT" w:hAnsi="ArialMT" w:cs="ArialMT"/>
                <w:color w:val="000000"/>
                <w:lang w:eastAsia="de-DE"/>
              </w:rPr>
              <w:t>ISO 639-2.</w:t>
            </w:r>
          </w:p>
          <w:p w14:paraId="0421A8DA" w14:textId="77777777" w:rsidR="00EA4F68" w:rsidRPr="00161F86" w:rsidRDefault="00EA4F68" w:rsidP="00EA4F68">
            <w:pPr>
              <w:keepNext/>
              <w:suppressAutoHyphens w:val="0"/>
              <w:autoSpaceDE w:val="0"/>
              <w:autoSpaceDN w:val="0"/>
              <w:adjustRightInd w:val="0"/>
              <w:rPr>
                <w:rFonts w:ascii="ArialMT" w:hAnsi="ArialMT" w:cs="ArialMT"/>
                <w:color w:val="000000"/>
                <w:lang w:eastAsia="de-DE"/>
              </w:rPr>
            </w:pPr>
            <w:r w:rsidRPr="00161F86">
              <w:rPr>
                <w:rFonts w:ascii="ArialMT" w:hAnsi="ArialMT" w:cs="ArialMT"/>
                <w:color w:val="000000"/>
                <w:lang w:eastAsia="de-DE"/>
              </w:rPr>
              <w:t>Use only three-letter codes from in ISO 639-2/B (bibliographic codes),</w:t>
            </w:r>
          </w:p>
          <w:p w14:paraId="1A576327" w14:textId="4C42CED7" w:rsidR="00EA4F68" w:rsidRPr="00161F86" w:rsidRDefault="00EA4F68" w:rsidP="00EA4F68">
            <w:pPr>
              <w:keepNext/>
              <w:suppressAutoHyphens w:val="0"/>
              <w:autoSpaceDE w:val="0"/>
              <w:autoSpaceDN w:val="0"/>
              <w:adjustRightInd w:val="0"/>
              <w:rPr>
                <w:rFonts w:ascii="ArialMT" w:hAnsi="ArialMT" w:cs="ArialMT"/>
                <w:lang w:eastAsia="de-DE"/>
              </w:rPr>
            </w:pPr>
            <w:r w:rsidRPr="00161F86">
              <w:rPr>
                <w:rFonts w:ascii="ArialMT" w:hAnsi="ArialMT" w:cs="ArialMT"/>
                <w:lang w:eastAsia="de-DE"/>
              </w:rPr>
              <w:t xml:space="preserve">The list of codes for the 23 official EU languages </w:t>
            </w:r>
            <w:r w:rsidR="0035412C">
              <w:rPr>
                <w:rFonts w:cs="Arial"/>
                <w:lang w:eastAsia="de-DE"/>
              </w:rPr>
              <w:t xml:space="preserve">and EFTA Countries </w:t>
            </w:r>
            <w:r w:rsidRPr="00161F86">
              <w:rPr>
                <w:rFonts w:ascii="ArialMT" w:hAnsi="ArialMT" w:cs="ArialMT"/>
                <w:lang w:eastAsia="de-DE"/>
              </w:rPr>
              <w:t>is:</w:t>
            </w:r>
          </w:p>
          <w:p w14:paraId="369AC94B" w14:textId="77777777" w:rsidR="001D317A" w:rsidRPr="00DC5DE0" w:rsidRDefault="001D317A" w:rsidP="001D317A">
            <w:pPr>
              <w:keepNext/>
              <w:tabs>
                <w:tab w:val="left" w:pos="1782"/>
                <w:tab w:val="left" w:pos="1960"/>
              </w:tabs>
              <w:suppressAutoHyphens w:val="0"/>
              <w:autoSpaceDE w:val="0"/>
              <w:autoSpaceDN w:val="0"/>
              <w:adjustRightInd w:val="0"/>
              <w:rPr>
                <w:rFonts w:cs="Arial"/>
                <w:b/>
                <w:bCs/>
                <w:lang w:eastAsia="de-DE"/>
              </w:rPr>
            </w:pPr>
            <w:r w:rsidRPr="00DC5DE0">
              <w:rPr>
                <w:rFonts w:cs="Arial"/>
                <w:lang w:eastAsia="de-DE"/>
              </w:rPr>
              <w:t xml:space="preserve">Bulgarian – </w:t>
            </w:r>
            <w:r w:rsidRPr="00DC5DE0">
              <w:rPr>
                <w:rFonts w:cs="Arial"/>
                <w:b/>
                <w:bCs/>
                <w:lang w:eastAsia="de-DE"/>
              </w:rPr>
              <w:t>bul</w:t>
            </w:r>
            <w:r w:rsidRPr="00DC5DE0">
              <w:rPr>
                <w:rFonts w:cs="Arial"/>
                <w:b/>
                <w:color w:val="000000"/>
                <w:lang w:eastAsia="de-DE"/>
              </w:rPr>
              <w:tab/>
            </w:r>
            <w:r w:rsidRPr="00DC5DE0">
              <w:rPr>
                <w:rFonts w:cs="Arial"/>
                <w:lang w:eastAsia="de-DE"/>
              </w:rPr>
              <w:t xml:space="preserve">Italian – </w:t>
            </w:r>
            <w:r w:rsidRPr="00DC5DE0">
              <w:rPr>
                <w:rFonts w:cs="Arial"/>
                <w:b/>
                <w:bCs/>
                <w:lang w:eastAsia="de-DE"/>
              </w:rPr>
              <w:t>ita</w:t>
            </w:r>
          </w:p>
          <w:p w14:paraId="6B292347" w14:textId="77777777" w:rsidR="001D317A" w:rsidRPr="00DC5DE0" w:rsidRDefault="001D317A" w:rsidP="001D317A">
            <w:pPr>
              <w:keepNext/>
              <w:tabs>
                <w:tab w:val="left" w:pos="1782"/>
              </w:tabs>
              <w:suppressAutoHyphens w:val="0"/>
              <w:autoSpaceDE w:val="0"/>
              <w:autoSpaceDN w:val="0"/>
              <w:adjustRightInd w:val="0"/>
              <w:rPr>
                <w:rFonts w:cs="Arial"/>
                <w:b/>
                <w:bCs/>
                <w:lang w:eastAsia="de-DE"/>
              </w:rPr>
            </w:pPr>
            <w:r w:rsidRPr="00DC5DE0">
              <w:rPr>
                <w:rFonts w:cs="Arial"/>
                <w:lang w:eastAsia="de-DE"/>
              </w:rPr>
              <w:t xml:space="preserve">Czech – </w:t>
            </w:r>
            <w:r w:rsidRPr="00DC5DE0">
              <w:rPr>
                <w:rFonts w:cs="Arial"/>
                <w:b/>
                <w:bCs/>
                <w:lang w:eastAsia="de-DE"/>
              </w:rPr>
              <w:t>cze</w:t>
            </w:r>
            <w:r w:rsidRPr="00DC5DE0">
              <w:rPr>
                <w:rFonts w:cs="Arial"/>
                <w:b/>
                <w:color w:val="000000"/>
                <w:lang w:eastAsia="de-DE"/>
              </w:rPr>
              <w:tab/>
            </w:r>
            <w:r w:rsidRPr="00DC5DE0">
              <w:rPr>
                <w:rFonts w:cs="Arial"/>
                <w:lang w:eastAsia="de-DE"/>
              </w:rPr>
              <w:t xml:space="preserve">Latvian – </w:t>
            </w:r>
            <w:r w:rsidRPr="00DC5DE0">
              <w:rPr>
                <w:rFonts w:cs="Arial"/>
                <w:b/>
                <w:bCs/>
                <w:lang w:eastAsia="de-DE"/>
              </w:rPr>
              <w:t>lav</w:t>
            </w:r>
            <w:r w:rsidRPr="00276DF9">
              <w:rPr>
                <w:rFonts w:cs="Arial"/>
                <w:color w:val="000000"/>
                <w:lang w:eastAsia="de-DE"/>
              </w:rPr>
              <w:t xml:space="preserve"> </w:t>
            </w:r>
          </w:p>
          <w:p w14:paraId="243B3D40" w14:textId="77777777" w:rsidR="001D317A" w:rsidRPr="00DC5DE0" w:rsidRDefault="001D317A" w:rsidP="001D317A">
            <w:pPr>
              <w:keepNext/>
              <w:tabs>
                <w:tab w:val="left" w:pos="1782"/>
              </w:tabs>
              <w:suppressAutoHyphens w:val="0"/>
              <w:autoSpaceDE w:val="0"/>
              <w:autoSpaceDN w:val="0"/>
              <w:adjustRightInd w:val="0"/>
              <w:rPr>
                <w:rFonts w:cs="Arial"/>
                <w:b/>
                <w:bCs/>
                <w:lang w:eastAsia="de-DE"/>
              </w:rPr>
            </w:pPr>
            <w:r w:rsidRPr="00DC5DE0">
              <w:rPr>
                <w:rFonts w:cs="Arial"/>
                <w:lang w:eastAsia="de-DE"/>
              </w:rPr>
              <w:t xml:space="preserve">Danish – </w:t>
            </w:r>
            <w:r w:rsidRPr="00DC5DE0">
              <w:rPr>
                <w:rFonts w:cs="Arial"/>
                <w:b/>
                <w:bCs/>
                <w:lang w:eastAsia="de-DE"/>
              </w:rPr>
              <w:t>dan</w:t>
            </w:r>
            <w:r w:rsidRPr="00DC5DE0">
              <w:rPr>
                <w:rFonts w:cs="Arial"/>
                <w:b/>
                <w:color w:val="000000"/>
                <w:lang w:eastAsia="de-DE"/>
              </w:rPr>
              <w:tab/>
            </w:r>
            <w:r w:rsidRPr="00276DF9">
              <w:rPr>
                <w:rFonts w:cs="Arial"/>
                <w:color w:val="000000"/>
                <w:lang w:eastAsia="de-DE"/>
              </w:rPr>
              <w:t>Liechenstein</w:t>
            </w:r>
            <w:r>
              <w:rPr>
                <w:rFonts w:cs="Arial"/>
                <w:color w:val="000000"/>
                <w:lang w:eastAsia="de-DE"/>
              </w:rPr>
              <w:t xml:space="preserve"> </w:t>
            </w:r>
            <w:r w:rsidRPr="00DC5DE0">
              <w:rPr>
                <w:rFonts w:cs="Arial"/>
                <w:lang w:eastAsia="de-DE"/>
              </w:rPr>
              <w:t xml:space="preserve">– </w:t>
            </w:r>
            <w:r>
              <w:rPr>
                <w:rFonts w:cs="Arial"/>
                <w:b/>
                <w:color w:val="000000"/>
                <w:lang w:eastAsia="de-DE"/>
              </w:rPr>
              <w:t>ger</w:t>
            </w:r>
            <w:r w:rsidRPr="00276DF9">
              <w:rPr>
                <w:rFonts w:cs="Arial"/>
                <w:lang w:eastAsia="de-DE"/>
              </w:rPr>
              <w:t xml:space="preserve"> </w:t>
            </w:r>
            <w:r w:rsidRPr="00DC5DE0">
              <w:rPr>
                <w:rFonts w:cs="Arial"/>
                <w:lang w:eastAsia="de-DE"/>
              </w:rPr>
              <w:t xml:space="preserve">Dutch – </w:t>
            </w:r>
            <w:r w:rsidRPr="00DC5DE0">
              <w:rPr>
                <w:rFonts w:cs="Arial"/>
                <w:b/>
                <w:bCs/>
                <w:lang w:eastAsia="de-DE"/>
              </w:rPr>
              <w:t>dut</w:t>
            </w:r>
            <w:r w:rsidRPr="00DC5DE0">
              <w:rPr>
                <w:rFonts w:cs="Arial"/>
                <w:b/>
                <w:color w:val="000000"/>
                <w:lang w:eastAsia="de-DE"/>
              </w:rPr>
              <w:tab/>
            </w:r>
            <w:r w:rsidRPr="00DC5DE0">
              <w:rPr>
                <w:rFonts w:cs="Arial"/>
                <w:lang w:eastAsia="de-DE"/>
              </w:rPr>
              <w:t xml:space="preserve">Lithuanian – </w:t>
            </w:r>
            <w:r w:rsidRPr="00DC5DE0">
              <w:rPr>
                <w:rFonts w:cs="Arial"/>
                <w:b/>
                <w:bCs/>
                <w:lang w:eastAsia="de-DE"/>
              </w:rPr>
              <w:t>lit</w:t>
            </w:r>
          </w:p>
          <w:p w14:paraId="0FA98DCE" w14:textId="77777777" w:rsidR="001D317A" w:rsidRPr="00DC5DE0" w:rsidRDefault="001D317A" w:rsidP="001D317A">
            <w:pPr>
              <w:keepNext/>
              <w:tabs>
                <w:tab w:val="left" w:pos="1782"/>
              </w:tabs>
              <w:suppressAutoHyphens w:val="0"/>
              <w:autoSpaceDE w:val="0"/>
              <w:autoSpaceDN w:val="0"/>
              <w:adjustRightInd w:val="0"/>
              <w:rPr>
                <w:rFonts w:cs="Arial"/>
                <w:b/>
                <w:bCs/>
                <w:lang w:eastAsia="de-DE"/>
              </w:rPr>
            </w:pPr>
            <w:r w:rsidRPr="00DC5DE0">
              <w:rPr>
                <w:rFonts w:cs="Arial"/>
                <w:lang w:eastAsia="de-DE"/>
              </w:rPr>
              <w:t xml:space="preserve">English – </w:t>
            </w:r>
            <w:r w:rsidRPr="00DC5DE0">
              <w:rPr>
                <w:rFonts w:cs="Arial"/>
                <w:b/>
                <w:bCs/>
                <w:lang w:eastAsia="de-DE"/>
              </w:rPr>
              <w:t>eng</w:t>
            </w:r>
            <w:r w:rsidRPr="00DC5DE0">
              <w:rPr>
                <w:rFonts w:cs="Arial"/>
                <w:b/>
                <w:color w:val="000000"/>
                <w:lang w:eastAsia="de-DE"/>
              </w:rPr>
              <w:tab/>
            </w:r>
            <w:r w:rsidRPr="00DC5DE0">
              <w:rPr>
                <w:rFonts w:cs="Arial"/>
                <w:lang w:eastAsia="de-DE"/>
              </w:rPr>
              <w:t xml:space="preserve">Maltese – </w:t>
            </w:r>
            <w:r w:rsidRPr="00DC5DE0">
              <w:rPr>
                <w:rFonts w:cs="Arial"/>
                <w:b/>
                <w:bCs/>
                <w:lang w:eastAsia="de-DE"/>
              </w:rPr>
              <w:t>mlt</w:t>
            </w:r>
          </w:p>
          <w:p w14:paraId="76B1CB3C" w14:textId="77777777" w:rsidR="001D317A" w:rsidRPr="00DC5DE0" w:rsidRDefault="001D317A" w:rsidP="001D317A">
            <w:pPr>
              <w:keepNext/>
              <w:tabs>
                <w:tab w:val="left" w:pos="1782"/>
              </w:tabs>
              <w:suppressAutoHyphens w:val="0"/>
              <w:autoSpaceDE w:val="0"/>
              <w:autoSpaceDN w:val="0"/>
              <w:adjustRightInd w:val="0"/>
              <w:rPr>
                <w:rFonts w:cs="Arial"/>
                <w:b/>
                <w:bCs/>
                <w:lang w:eastAsia="de-DE"/>
              </w:rPr>
            </w:pPr>
            <w:r w:rsidRPr="00DC5DE0">
              <w:rPr>
                <w:rFonts w:cs="Arial"/>
                <w:lang w:eastAsia="de-DE"/>
              </w:rPr>
              <w:t xml:space="preserve">Polish – </w:t>
            </w:r>
            <w:r w:rsidRPr="00DC5DE0">
              <w:rPr>
                <w:rFonts w:cs="Arial"/>
                <w:b/>
                <w:bCs/>
                <w:lang w:eastAsia="de-DE"/>
              </w:rPr>
              <w:t>pol</w:t>
            </w:r>
            <w:r w:rsidRPr="00DC5DE0">
              <w:rPr>
                <w:rFonts w:cs="Arial"/>
                <w:b/>
                <w:color w:val="000000"/>
                <w:lang w:eastAsia="de-DE"/>
              </w:rPr>
              <w:tab/>
            </w:r>
            <w:r>
              <w:rPr>
                <w:rFonts w:cs="Arial"/>
                <w:color w:val="000000"/>
                <w:lang w:eastAsia="de-DE"/>
              </w:rPr>
              <w:t xml:space="preserve">Norwegian </w:t>
            </w:r>
            <w:r w:rsidRPr="00DC5DE0">
              <w:rPr>
                <w:rFonts w:cs="Arial"/>
                <w:lang w:eastAsia="de-DE"/>
              </w:rPr>
              <w:t xml:space="preserve">– </w:t>
            </w:r>
            <w:r w:rsidRPr="00287A05">
              <w:rPr>
                <w:rFonts w:cs="Arial"/>
                <w:b/>
                <w:color w:val="000000"/>
                <w:lang w:eastAsia="de-DE"/>
              </w:rPr>
              <w:t>nor</w:t>
            </w:r>
            <w:r>
              <w:rPr>
                <w:rFonts w:cs="Arial"/>
                <w:color w:val="000000"/>
                <w:lang w:eastAsia="de-DE"/>
              </w:rPr>
              <w:t xml:space="preserve"> </w:t>
            </w:r>
            <w:r w:rsidRPr="00DC5DE0">
              <w:rPr>
                <w:rFonts w:cs="Arial"/>
                <w:lang w:eastAsia="de-DE"/>
              </w:rPr>
              <w:t xml:space="preserve">Estonian – </w:t>
            </w:r>
            <w:r w:rsidRPr="00DC5DE0">
              <w:rPr>
                <w:rFonts w:cs="Arial"/>
                <w:b/>
                <w:bCs/>
                <w:lang w:eastAsia="de-DE"/>
              </w:rPr>
              <w:t>est</w:t>
            </w:r>
            <w:r w:rsidRPr="00DC5DE0">
              <w:rPr>
                <w:rFonts w:cs="Arial"/>
                <w:b/>
                <w:color w:val="000000"/>
                <w:lang w:eastAsia="de-DE"/>
              </w:rPr>
              <w:t xml:space="preserve"> </w:t>
            </w:r>
            <w:r w:rsidRPr="00DC5DE0">
              <w:rPr>
                <w:rFonts w:cs="Arial"/>
                <w:b/>
                <w:color w:val="000000"/>
                <w:lang w:eastAsia="de-DE"/>
              </w:rPr>
              <w:tab/>
            </w:r>
            <w:r w:rsidRPr="00DC5DE0">
              <w:rPr>
                <w:rFonts w:cs="Arial"/>
                <w:lang w:eastAsia="de-DE"/>
              </w:rPr>
              <w:t xml:space="preserve">Portuguese – </w:t>
            </w:r>
            <w:r w:rsidRPr="00DC5DE0">
              <w:rPr>
                <w:rFonts w:cs="Arial"/>
                <w:b/>
                <w:bCs/>
                <w:lang w:eastAsia="de-DE"/>
              </w:rPr>
              <w:t>por</w:t>
            </w:r>
          </w:p>
          <w:p w14:paraId="1DCEADDE" w14:textId="77777777" w:rsidR="001D317A" w:rsidRPr="00DC5DE0" w:rsidRDefault="001D317A" w:rsidP="001D317A">
            <w:pPr>
              <w:keepNext/>
              <w:tabs>
                <w:tab w:val="left" w:pos="1782"/>
              </w:tabs>
              <w:suppressAutoHyphens w:val="0"/>
              <w:autoSpaceDE w:val="0"/>
              <w:autoSpaceDN w:val="0"/>
              <w:adjustRightInd w:val="0"/>
              <w:rPr>
                <w:rFonts w:cs="Arial"/>
                <w:b/>
                <w:bCs/>
                <w:lang w:eastAsia="de-DE"/>
              </w:rPr>
            </w:pPr>
            <w:r w:rsidRPr="00DC5DE0">
              <w:rPr>
                <w:rFonts w:cs="Arial"/>
                <w:lang w:eastAsia="de-DE"/>
              </w:rPr>
              <w:t xml:space="preserve">Finnish – </w:t>
            </w:r>
            <w:r w:rsidRPr="00DC5DE0">
              <w:rPr>
                <w:rFonts w:cs="Arial"/>
                <w:b/>
                <w:bCs/>
                <w:lang w:eastAsia="de-DE"/>
              </w:rPr>
              <w:t>fin</w:t>
            </w:r>
            <w:r w:rsidRPr="00DC5DE0">
              <w:rPr>
                <w:rFonts w:cs="Arial"/>
                <w:b/>
                <w:color w:val="000000"/>
                <w:lang w:eastAsia="de-DE"/>
              </w:rPr>
              <w:tab/>
            </w:r>
            <w:r w:rsidRPr="00DC5DE0">
              <w:rPr>
                <w:rFonts w:cs="Arial"/>
                <w:lang w:eastAsia="de-DE"/>
              </w:rPr>
              <w:t xml:space="preserve">Romanian – </w:t>
            </w:r>
            <w:r w:rsidRPr="00DC5DE0">
              <w:rPr>
                <w:rFonts w:cs="Arial"/>
                <w:b/>
                <w:bCs/>
                <w:lang w:eastAsia="de-DE"/>
              </w:rPr>
              <w:t>rum</w:t>
            </w:r>
          </w:p>
          <w:p w14:paraId="1CF0D4E0" w14:textId="4C3CEBE7" w:rsidR="001D317A" w:rsidRPr="00DC5DE0" w:rsidRDefault="001D317A" w:rsidP="001D317A">
            <w:pPr>
              <w:keepNext/>
              <w:tabs>
                <w:tab w:val="left" w:pos="1782"/>
              </w:tabs>
              <w:suppressAutoHyphens w:val="0"/>
              <w:autoSpaceDE w:val="0"/>
              <w:autoSpaceDN w:val="0"/>
              <w:adjustRightInd w:val="0"/>
              <w:rPr>
                <w:rFonts w:cs="Arial"/>
                <w:b/>
                <w:bCs/>
                <w:lang w:eastAsia="de-DE"/>
              </w:rPr>
            </w:pPr>
            <w:r w:rsidRPr="00DC5DE0">
              <w:rPr>
                <w:rFonts w:cs="Arial"/>
                <w:lang w:eastAsia="de-DE"/>
              </w:rPr>
              <w:t xml:space="preserve">French – </w:t>
            </w:r>
            <w:r w:rsidRPr="00DC5DE0">
              <w:rPr>
                <w:rFonts w:cs="Arial"/>
                <w:b/>
                <w:bCs/>
                <w:lang w:eastAsia="de-DE"/>
              </w:rPr>
              <w:t>fre</w:t>
            </w:r>
            <w:r w:rsidRPr="00DC5DE0">
              <w:rPr>
                <w:rFonts w:cs="Arial"/>
                <w:b/>
                <w:color w:val="000000"/>
                <w:lang w:eastAsia="de-DE"/>
              </w:rPr>
              <w:tab/>
            </w:r>
            <w:r w:rsidR="00CD038D">
              <w:rPr>
                <w:rFonts w:cs="Arial"/>
                <w:lang w:eastAsia="de-DE"/>
              </w:rPr>
              <w:t xml:space="preserve">Romansh - </w:t>
            </w:r>
            <w:r w:rsidR="00CD038D" w:rsidRPr="00CD038D">
              <w:rPr>
                <w:rFonts w:cs="Arial"/>
                <w:b/>
                <w:lang w:eastAsia="de-DE"/>
              </w:rPr>
              <w:t>roh</w:t>
            </w:r>
          </w:p>
          <w:p w14:paraId="5E2343D4" w14:textId="36CF1E06" w:rsidR="001D317A" w:rsidRPr="00DC5DE0" w:rsidRDefault="001D317A" w:rsidP="001D317A">
            <w:pPr>
              <w:keepNext/>
              <w:tabs>
                <w:tab w:val="left" w:pos="1782"/>
              </w:tabs>
              <w:suppressAutoHyphens w:val="0"/>
              <w:autoSpaceDE w:val="0"/>
              <w:autoSpaceDN w:val="0"/>
              <w:adjustRightInd w:val="0"/>
              <w:rPr>
                <w:rFonts w:cs="Arial"/>
                <w:b/>
                <w:bCs/>
                <w:lang w:eastAsia="de-DE"/>
              </w:rPr>
            </w:pPr>
            <w:r w:rsidRPr="00DC5DE0">
              <w:rPr>
                <w:rFonts w:cs="Arial"/>
                <w:lang w:eastAsia="de-DE"/>
              </w:rPr>
              <w:t xml:space="preserve">German – </w:t>
            </w:r>
            <w:r w:rsidRPr="00DC5DE0">
              <w:rPr>
                <w:rFonts w:cs="Arial"/>
                <w:b/>
                <w:bCs/>
                <w:lang w:eastAsia="de-DE"/>
              </w:rPr>
              <w:t>ger</w:t>
            </w:r>
            <w:r w:rsidRPr="00DC5DE0">
              <w:rPr>
                <w:rFonts w:cs="Arial"/>
                <w:b/>
                <w:color w:val="000000"/>
                <w:lang w:eastAsia="de-DE"/>
              </w:rPr>
              <w:tab/>
            </w:r>
            <w:r w:rsidR="00CD038D" w:rsidRPr="00DC5DE0">
              <w:rPr>
                <w:rFonts w:cs="Arial"/>
                <w:lang w:eastAsia="de-DE"/>
              </w:rPr>
              <w:t xml:space="preserve">Slovak – </w:t>
            </w:r>
            <w:r w:rsidR="00CD038D" w:rsidRPr="00DC5DE0">
              <w:rPr>
                <w:rFonts w:cs="Arial"/>
                <w:b/>
                <w:bCs/>
                <w:lang w:eastAsia="de-DE"/>
              </w:rPr>
              <w:t>slo</w:t>
            </w:r>
          </w:p>
          <w:p w14:paraId="09EE0D89" w14:textId="22C10580" w:rsidR="001D317A" w:rsidRPr="00DC5DE0" w:rsidRDefault="001D317A" w:rsidP="001D317A">
            <w:pPr>
              <w:keepNext/>
              <w:tabs>
                <w:tab w:val="left" w:pos="1782"/>
              </w:tabs>
              <w:suppressAutoHyphens w:val="0"/>
              <w:autoSpaceDE w:val="0"/>
              <w:autoSpaceDN w:val="0"/>
              <w:adjustRightInd w:val="0"/>
              <w:rPr>
                <w:rFonts w:cs="Arial"/>
                <w:b/>
                <w:bCs/>
                <w:lang w:eastAsia="de-DE"/>
              </w:rPr>
            </w:pPr>
            <w:r w:rsidRPr="00DC5DE0">
              <w:rPr>
                <w:rFonts w:cs="Arial"/>
                <w:lang w:eastAsia="de-DE"/>
              </w:rPr>
              <w:t xml:space="preserve">Greek – </w:t>
            </w:r>
            <w:r w:rsidRPr="00DC5DE0">
              <w:rPr>
                <w:rFonts w:cs="Arial"/>
                <w:b/>
                <w:bCs/>
                <w:lang w:eastAsia="de-DE"/>
              </w:rPr>
              <w:t>gre</w:t>
            </w:r>
            <w:r w:rsidRPr="00DC5DE0">
              <w:rPr>
                <w:rFonts w:cs="Arial"/>
                <w:b/>
                <w:color w:val="000000"/>
                <w:lang w:eastAsia="de-DE"/>
              </w:rPr>
              <w:tab/>
            </w:r>
            <w:r w:rsidR="00CD038D" w:rsidRPr="00DC5DE0">
              <w:rPr>
                <w:rFonts w:cs="Arial"/>
                <w:lang w:eastAsia="de-DE"/>
              </w:rPr>
              <w:t xml:space="preserve">Slovenian – </w:t>
            </w:r>
            <w:r w:rsidR="00CD038D" w:rsidRPr="00DC5DE0">
              <w:rPr>
                <w:rFonts w:cs="Arial"/>
                <w:b/>
                <w:bCs/>
                <w:lang w:eastAsia="de-DE"/>
              </w:rPr>
              <w:t>slv</w:t>
            </w:r>
          </w:p>
          <w:p w14:paraId="0C89FB5E" w14:textId="54B7E737" w:rsidR="001D317A" w:rsidRPr="00DC5DE0" w:rsidRDefault="001D317A" w:rsidP="001D317A">
            <w:pPr>
              <w:keepNext/>
              <w:tabs>
                <w:tab w:val="left" w:pos="1782"/>
              </w:tabs>
              <w:suppressAutoHyphens w:val="0"/>
              <w:autoSpaceDE w:val="0"/>
              <w:autoSpaceDN w:val="0"/>
              <w:adjustRightInd w:val="0"/>
              <w:rPr>
                <w:rFonts w:cs="Arial"/>
                <w:b/>
                <w:bCs/>
                <w:lang w:eastAsia="de-DE"/>
              </w:rPr>
            </w:pPr>
            <w:r w:rsidRPr="00DC5DE0">
              <w:rPr>
                <w:rFonts w:cs="Arial"/>
                <w:lang w:eastAsia="de-DE"/>
              </w:rPr>
              <w:t xml:space="preserve">Hungarian – </w:t>
            </w:r>
            <w:r w:rsidRPr="00DC5DE0">
              <w:rPr>
                <w:rFonts w:cs="Arial"/>
                <w:b/>
                <w:bCs/>
                <w:lang w:eastAsia="de-DE"/>
              </w:rPr>
              <w:t>hun</w:t>
            </w:r>
            <w:r w:rsidRPr="00DC5DE0">
              <w:rPr>
                <w:rFonts w:cs="Arial"/>
                <w:b/>
                <w:color w:val="000000"/>
                <w:lang w:eastAsia="de-DE"/>
              </w:rPr>
              <w:tab/>
            </w:r>
            <w:r w:rsidR="00CD038D" w:rsidRPr="00DC5DE0">
              <w:rPr>
                <w:rFonts w:cs="Arial"/>
                <w:lang w:eastAsia="de-DE"/>
              </w:rPr>
              <w:t xml:space="preserve">Spanish – </w:t>
            </w:r>
            <w:r w:rsidR="00CD038D" w:rsidRPr="00DC5DE0">
              <w:rPr>
                <w:rFonts w:cs="Arial"/>
                <w:b/>
                <w:bCs/>
                <w:lang w:eastAsia="de-DE"/>
              </w:rPr>
              <w:t>spa</w:t>
            </w:r>
          </w:p>
          <w:p w14:paraId="247CFA46" w14:textId="4D290E5B" w:rsidR="001D317A" w:rsidRPr="00DC5DE0" w:rsidRDefault="001D317A" w:rsidP="001D317A">
            <w:pPr>
              <w:keepNext/>
              <w:tabs>
                <w:tab w:val="left" w:pos="1782"/>
              </w:tabs>
              <w:suppressAutoHyphens w:val="0"/>
              <w:autoSpaceDE w:val="0"/>
              <w:autoSpaceDN w:val="0"/>
              <w:adjustRightInd w:val="0"/>
              <w:rPr>
                <w:rFonts w:cs="Arial"/>
                <w:b/>
                <w:bCs/>
                <w:lang w:eastAsia="de-DE"/>
              </w:rPr>
            </w:pPr>
            <w:r w:rsidRPr="00DC5DE0">
              <w:rPr>
                <w:rFonts w:cs="Arial"/>
                <w:lang w:eastAsia="de-DE"/>
              </w:rPr>
              <w:t xml:space="preserve">Irish – </w:t>
            </w:r>
            <w:r w:rsidRPr="00DC5DE0">
              <w:rPr>
                <w:rFonts w:cs="Arial"/>
                <w:b/>
                <w:bCs/>
                <w:lang w:eastAsia="de-DE"/>
              </w:rPr>
              <w:t>gle</w:t>
            </w:r>
            <w:r w:rsidRPr="00DC5DE0">
              <w:rPr>
                <w:rFonts w:cs="Arial"/>
                <w:b/>
                <w:color w:val="000000"/>
                <w:lang w:eastAsia="de-DE"/>
              </w:rPr>
              <w:tab/>
            </w:r>
            <w:r w:rsidR="00CD038D" w:rsidRPr="00DC5DE0">
              <w:rPr>
                <w:rFonts w:cs="Arial"/>
                <w:lang w:eastAsia="de-DE"/>
              </w:rPr>
              <w:t xml:space="preserve">Swedish – </w:t>
            </w:r>
            <w:r w:rsidR="00CD038D" w:rsidRPr="00DC5DE0">
              <w:rPr>
                <w:rFonts w:cs="Arial"/>
                <w:b/>
                <w:bCs/>
                <w:lang w:eastAsia="de-DE"/>
              </w:rPr>
              <w:t>swe</w:t>
            </w:r>
          </w:p>
          <w:p w14:paraId="699A20F3" w14:textId="77777777" w:rsidR="001D317A" w:rsidRDefault="001D317A" w:rsidP="001D317A">
            <w:pPr>
              <w:keepNext/>
              <w:suppressAutoHyphens w:val="0"/>
              <w:autoSpaceDE w:val="0"/>
              <w:autoSpaceDN w:val="0"/>
              <w:adjustRightInd w:val="0"/>
              <w:rPr>
                <w:rFonts w:cs="Arial"/>
                <w:b/>
                <w:bCs/>
                <w:lang w:eastAsia="de-DE"/>
              </w:rPr>
            </w:pPr>
            <w:r>
              <w:rPr>
                <w:rFonts w:cs="Arial"/>
                <w:bCs/>
                <w:lang w:eastAsia="de-DE"/>
              </w:rPr>
              <w:t xml:space="preserve">Icelandic </w:t>
            </w:r>
            <w:r w:rsidRPr="00DC5DE0">
              <w:rPr>
                <w:rFonts w:cs="Arial"/>
                <w:lang w:eastAsia="de-DE"/>
              </w:rPr>
              <w:t xml:space="preserve">– </w:t>
            </w:r>
            <w:r>
              <w:rPr>
                <w:rFonts w:cs="Arial"/>
                <w:b/>
                <w:bCs/>
                <w:lang w:eastAsia="de-DE"/>
              </w:rPr>
              <w:t>ice</w:t>
            </w:r>
          </w:p>
          <w:p w14:paraId="7F917ED3" w14:textId="77777777" w:rsidR="00EA4F68" w:rsidRPr="00161F86" w:rsidRDefault="00EA4F68" w:rsidP="00EA4F68">
            <w:pPr>
              <w:keepNext/>
              <w:suppressAutoHyphens w:val="0"/>
              <w:autoSpaceDE w:val="0"/>
              <w:autoSpaceDN w:val="0"/>
              <w:adjustRightInd w:val="0"/>
              <w:rPr>
                <w:rFonts w:ascii="ArialMT" w:hAnsi="ArialMT" w:cs="ArialMT"/>
                <w:color w:val="000000"/>
                <w:lang w:eastAsia="de-DE"/>
              </w:rPr>
            </w:pPr>
            <w:r w:rsidRPr="00161F86">
              <w:rPr>
                <w:rFonts w:ascii="ArialMT" w:hAnsi="ArialMT" w:cs="ArialMT"/>
                <w:color w:val="000000"/>
                <w:lang w:eastAsia="de-DE"/>
              </w:rPr>
              <w:t>The list of all the codes is defined at</w:t>
            </w:r>
          </w:p>
          <w:p w14:paraId="0BBB604A" w14:textId="77777777" w:rsidR="00EA4F68" w:rsidRPr="00161F86" w:rsidRDefault="00EA4F68" w:rsidP="00EA4F68">
            <w:pPr>
              <w:keepNext/>
              <w:suppressAutoHyphens w:val="0"/>
              <w:autoSpaceDE w:val="0"/>
              <w:autoSpaceDN w:val="0"/>
              <w:adjustRightInd w:val="0"/>
              <w:rPr>
                <w:rFonts w:ascii="ArialMT" w:hAnsi="ArialMT" w:cs="ArialMT"/>
                <w:color w:val="0000FF"/>
                <w:lang w:eastAsia="de-DE"/>
              </w:rPr>
            </w:pPr>
            <w:r w:rsidRPr="00161F86">
              <w:rPr>
                <w:rFonts w:ascii="ArialMT" w:hAnsi="ArialMT" w:cs="ArialMT"/>
                <w:color w:val="0000FF"/>
                <w:lang w:eastAsia="de-DE"/>
              </w:rPr>
              <w:t>http://www.loc.gov/standards/iso639-2/</w:t>
            </w:r>
          </w:p>
          <w:p w14:paraId="2E699F45" w14:textId="77777777" w:rsidR="00EA4F68" w:rsidRPr="00492347" w:rsidRDefault="00EA4F68" w:rsidP="00EA4F68">
            <w:pPr>
              <w:keepNext/>
            </w:pPr>
            <w:r w:rsidRPr="00161F86">
              <w:rPr>
                <w:rFonts w:ascii="ArialMT" w:hAnsi="ArialMT" w:cs="ArialMT"/>
                <w:color w:val="000000"/>
                <w:lang w:eastAsia="de-DE"/>
              </w:rPr>
              <w:t>Regional languages also are included in this list.</w:t>
            </w:r>
          </w:p>
        </w:tc>
        <w:tc>
          <w:tcPr>
            <w:tcW w:w="1559" w:type="dxa"/>
            <w:tcMar>
              <w:top w:w="28" w:type="dxa"/>
              <w:bottom w:w="28" w:type="dxa"/>
            </w:tcMar>
          </w:tcPr>
          <w:p w14:paraId="250FF03C" w14:textId="77777777" w:rsidR="00EA4F68" w:rsidRPr="00492347" w:rsidRDefault="00EA4F68" w:rsidP="00EA4F68">
            <w:pPr>
              <w:keepNext/>
            </w:pPr>
            <w:r w:rsidRPr="00492347">
              <w:t>No, it is optional.</w:t>
            </w:r>
          </w:p>
        </w:tc>
        <w:tc>
          <w:tcPr>
            <w:tcW w:w="2126" w:type="dxa"/>
            <w:tcMar>
              <w:top w:w="17" w:type="dxa"/>
              <w:bottom w:w="17" w:type="dxa"/>
            </w:tcMar>
          </w:tcPr>
          <w:p w14:paraId="6F80034A" w14:textId="77777777" w:rsidR="00EA4F68" w:rsidRPr="00492347" w:rsidRDefault="00EA4F68" w:rsidP="00EA4F68">
            <w:pPr>
              <w:keepNext/>
            </w:pPr>
            <w:r w:rsidRPr="00492347">
              <w:t xml:space="preserve">Yes, it is mandatory to be supported and shall be processed if the parameter is present in a client’s request with a supported language code. If the parameter is absent in </w:t>
            </w:r>
            <w:r>
              <w:t xml:space="preserve">a </w:t>
            </w:r>
            <w:r w:rsidRPr="00492347">
              <w:t xml:space="preserve">clients request or it requested an unsupported language the service shall response in the service default language. </w:t>
            </w:r>
          </w:p>
        </w:tc>
      </w:tr>
    </w:tbl>
    <w:p w14:paraId="4CA6E532" w14:textId="77777777" w:rsidR="00EA4F68" w:rsidRDefault="00EA4F68" w:rsidP="00EA4F68">
      <w:pPr>
        <w:suppressAutoHyphens w:val="0"/>
        <w:autoSpaceDE w:val="0"/>
        <w:autoSpaceDN w:val="0"/>
        <w:adjustRightInd w:val="0"/>
        <w:rPr>
          <w:rFonts w:cs="Arial"/>
          <w:color w:val="000000"/>
          <w:lang w:eastAsia="de-DE"/>
        </w:rPr>
      </w:pPr>
    </w:p>
    <w:p w14:paraId="39B38E06" w14:textId="77777777" w:rsidR="003D5800" w:rsidRDefault="003D5800">
      <w:pPr>
        <w:suppressAutoHyphens w:val="0"/>
        <w:rPr>
          <w:rFonts w:cs="Arial"/>
          <w:color w:val="000000"/>
          <w:lang w:eastAsia="de-DE"/>
        </w:rPr>
      </w:pPr>
      <w:r>
        <w:rPr>
          <w:rFonts w:cs="Arial"/>
          <w:color w:val="000000"/>
          <w:lang w:eastAsia="de-DE"/>
        </w:rPr>
        <w:br w:type="page"/>
      </w:r>
    </w:p>
    <w:p w14:paraId="491D9255" w14:textId="77777777" w:rsidR="000B18F6" w:rsidRDefault="00EA4F68" w:rsidP="00FE0F1C">
      <w:pPr>
        <w:keepNext/>
        <w:keepLines/>
        <w:pBdr>
          <w:top w:val="single" w:sz="4" w:space="1" w:color="auto"/>
          <w:left w:val="single" w:sz="4" w:space="1" w:color="auto"/>
          <w:bottom w:val="single" w:sz="4" w:space="1" w:color="auto"/>
          <w:right w:val="single" w:sz="4" w:space="0" w:color="auto"/>
        </w:pBdr>
        <w:suppressAutoHyphens w:val="0"/>
        <w:autoSpaceDE w:val="0"/>
        <w:autoSpaceDN w:val="0"/>
        <w:adjustRightInd w:val="0"/>
        <w:rPr>
          <w:rFonts w:cs="Arial"/>
          <w:color w:val="000000"/>
          <w:lang w:eastAsia="de-DE"/>
        </w:rPr>
      </w:pPr>
      <w:r w:rsidRPr="00492347">
        <w:rPr>
          <w:rFonts w:cs="Arial"/>
          <w:color w:val="000000"/>
          <w:lang w:eastAsia="de-DE"/>
        </w:rPr>
        <w:lastRenderedPageBreak/>
        <w:t xml:space="preserve">Schema: </w:t>
      </w:r>
    </w:p>
    <w:p w14:paraId="0E83AE35" w14:textId="77777777" w:rsidR="000B18F6" w:rsidRDefault="00EA4F68" w:rsidP="00FE0F1C">
      <w:pPr>
        <w:keepNext/>
        <w:keepLines/>
        <w:pBdr>
          <w:top w:val="single" w:sz="4" w:space="1" w:color="auto"/>
          <w:left w:val="single" w:sz="4" w:space="1" w:color="auto"/>
          <w:bottom w:val="single" w:sz="4" w:space="1" w:color="auto"/>
          <w:right w:val="single" w:sz="4" w:space="0" w:color="auto"/>
        </w:pBdr>
        <w:suppressAutoHyphens w:val="0"/>
        <w:autoSpaceDE w:val="0"/>
        <w:autoSpaceDN w:val="0"/>
        <w:adjustRightInd w:val="0"/>
        <w:rPr>
          <w:rFonts w:cs="Arial"/>
          <w:color w:val="000000"/>
          <w:lang w:eastAsia="de-DE"/>
        </w:rPr>
      </w:pPr>
      <w:r w:rsidRPr="00492347">
        <w:rPr>
          <w:rFonts w:cs="Arial"/>
          <w:color w:val="000000"/>
          <w:lang w:eastAsia="de-DE"/>
        </w:rPr>
        <w:t>[OCG-GetCapabilities-Request]&amp;LANGUAGE=&lt;ISO 639-2/</w:t>
      </w:r>
      <w:r>
        <w:rPr>
          <w:rFonts w:cs="Arial"/>
          <w:color w:val="000000"/>
          <w:lang w:eastAsia="de-DE"/>
        </w:rPr>
        <w:t>B</w:t>
      </w:r>
      <w:r w:rsidRPr="00492347">
        <w:rPr>
          <w:rFonts w:cs="Arial"/>
          <w:color w:val="000000"/>
          <w:lang w:eastAsia="de-DE"/>
        </w:rPr>
        <w:t xml:space="preserve"> alpha 3 code&gt;</w:t>
      </w:r>
    </w:p>
    <w:p w14:paraId="6CBEED3C" w14:textId="77777777" w:rsidR="000B18F6" w:rsidRDefault="000B18F6" w:rsidP="00FE0F1C">
      <w:pPr>
        <w:keepNext/>
        <w:keepLines/>
        <w:pBdr>
          <w:top w:val="single" w:sz="4" w:space="1" w:color="auto"/>
          <w:left w:val="single" w:sz="4" w:space="1" w:color="auto"/>
          <w:bottom w:val="single" w:sz="4" w:space="1" w:color="auto"/>
          <w:right w:val="single" w:sz="4" w:space="0" w:color="auto"/>
        </w:pBdr>
        <w:suppressAutoHyphens w:val="0"/>
        <w:autoSpaceDE w:val="0"/>
        <w:autoSpaceDN w:val="0"/>
        <w:adjustRightInd w:val="0"/>
        <w:rPr>
          <w:rFonts w:cs="Arial"/>
          <w:color w:val="000000"/>
          <w:lang w:eastAsia="de-DE"/>
        </w:rPr>
      </w:pPr>
    </w:p>
    <w:p w14:paraId="73A009A9" w14:textId="77777777" w:rsidR="000B18F6" w:rsidRDefault="00EA4F68" w:rsidP="00FE0F1C">
      <w:pPr>
        <w:keepNext/>
        <w:keepLines/>
        <w:pBdr>
          <w:top w:val="single" w:sz="4" w:space="1" w:color="auto"/>
          <w:left w:val="single" w:sz="4" w:space="1" w:color="auto"/>
          <w:bottom w:val="single" w:sz="4" w:space="1" w:color="auto"/>
          <w:right w:val="single" w:sz="4" w:space="0" w:color="auto"/>
        </w:pBdr>
        <w:suppressAutoHyphens w:val="0"/>
        <w:autoSpaceDE w:val="0"/>
        <w:autoSpaceDN w:val="0"/>
        <w:adjustRightInd w:val="0"/>
        <w:rPr>
          <w:rFonts w:cs="Arial"/>
          <w:color w:val="000000"/>
          <w:lang w:eastAsia="de-DE"/>
        </w:rPr>
      </w:pPr>
      <w:r w:rsidRPr="00492347">
        <w:rPr>
          <w:rFonts w:cs="Arial"/>
          <w:color w:val="000000"/>
          <w:lang w:eastAsia="de-DE"/>
        </w:rPr>
        <w:t>Example:</w:t>
      </w:r>
    </w:p>
    <w:p w14:paraId="5D9F83C4" w14:textId="77777777" w:rsidR="000B18F6" w:rsidRDefault="00EA4F68" w:rsidP="00FE0F1C">
      <w:pPr>
        <w:keepNext/>
        <w:keepLines/>
        <w:pBdr>
          <w:top w:val="single" w:sz="4" w:space="1" w:color="auto"/>
          <w:left w:val="single" w:sz="4" w:space="1" w:color="auto"/>
          <w:bottom w:val="single" w:sz="4" w:space="1" w:color="auto"/>
          <w:right w:val="single" w:sz="4" w:space="0" w:color="auto"/>
        </w:pBdr>
        <w:shd w:val="clear" w:color="auto" w:fill="FFFFFF"/>
        <w:suppressAutoHyphens w:val="0"/>
        <w:autoSpaceDE w:val="0"/>
        <w:autoSpaceDN w:val="0"/>
        <w:adjustRightInd w:val="0"/>
        <w:rPr>
          <w:rFonts w:cs="Arial"/>
          <w:color w:val="000000"/>
          <w:lang w:eastAsia="de-DE"/>
        </w:rPr>
      </w:pPr>
      <w:r w:rsidRPr="00492347">
        <w:rPr>
          <w:rFonts w:cs="Arial"/>
          <w:color w:val="000000"/>
          <w:lang w:eastAsia="de-DE"/>
        </w:rPr>
        <w:t>http:/</w:t>
      </w:r>
      <w:r>
        <w:rPr>
          <w:rFonts w:cs="Arial"/>
          <w:color w:val="000000"/>
          <w:lang w:eastAsia="de-DE"/>
        </w:rPr>
        <w:t>/</w:t>
      </w:r>
      <w:r w:rsidRPr="00492347">
        <w:rPr>
          <w:rFonts w:cs="Arial"/>
          <w:color w:val="000000"/>
          <w:lang w:eastAsia="de-DE"/>
        </w:rPr>
        <w:t>inspire.network.service.example/service?SERVICE=</w:t>
      </w:r>
      <w:r>
        <w:rPr>
          <w:rFonts w:cs="Arial"/>
          <w:color w:val="000000"/>
          <w:lang w:eastAsia="de-DE"/>
        </w:rPr>
        <w:t>[...]</w:t>
      </w:r>
      <w:r w:rsidRPr="00492347">
        <w:rPr>
          <w:rFonts w:cs="Arial"/>
          <w:color w:val="000000"/>
          <w:lang w:eastAsia="de-DE"/>
        </w:rPr>
        <w:t>&amp;VERSION=</w:t>
      </w:r>
      <w:r>
        <w:rPr>
          <w:rFonts w:cs="Arial"/>
          <w:color w:val="000000"/>
          <w:lang w:eastAsia="de-DE"/>
        </w:rPr>
        <w:t>[...]</w:t>
      </w:r>
      <w:r w:rsidRPr="00492347">
        <w:rPr>
          <w:rFonts w:cs="Arial"/>
          <w:color w:val="000000"/>
          <w:lang w:eastAsia="de-DE"/>
        </w:rPr>
        <w:t>&amp;LANGUAGE=eng</w:t>
      </w:r>
    </w:p>
    <w:p w14:paraId="4B8EDB48" w14:textId="77777777" w:rsidR="000B18F6" w:rsidRDefault="000B18F6" w:rsidP="00FE0F1C">
      <w:pPr>
        <w:keepNext/>
        <w:keepLines/>
        <w:suppressAutoHyphens w:val="0"/>
        <w:autoSpaceDE w:val="0"/>
        <w:autoSpaceDN w:val="0"/>
        <w:adjustRightInd w:val="0"/>
        <w:rPr>
          <w:rFonts w:cs="Arial"/>
          <w:color w:val="000000"/>
          <w:lang w:eastAsia="de-DE"/>
        </w:rPr>
      </w:pPr>
    </w:p>
    <w:p w14:paraId="427F3445" w14:textId="77777777" w:rsidR="00EA4F68" w:rsidRPr="00492347" w:rsidRDefault="00EA4F68" w:rsidP="002359CF">
      <w:pPr>
        <w:suppressAutoHyphens w:val="0"/>
        <w:autoSpaceDE w:val="0"/>
        <w:autoSpaceDN w:val="0"/>
        <w:adjustRightInd w:val="0"/>
        <w:jc w:val="both"/>
        <w:rPr>
          <w:rFonts w:cs="Arial"/>
          <w:b/>
          <w:color w:val="000000"/>
          <w:lang w:eastAsia="de-DE"/>
        </w:rPr>
      </w:pPr>
      <w:r w:rsidRPr="00492347">
        <w:rPr>
          <w:rFonts w:cs="Arial"/>
          <w:b/>
          <w:color w:val="000000"/>
          <w:lang w:eastAsia="de-DE"/>
        </w:rPr>
        <w:t>GetCapabilities-Response:</w:t>
      </w:r>
    </w:p>
    <w:p w14:paraId="2505101D" w14:textId="77777777" w:rsidR="00EA4F68" w:rsidRDefault="00EA4F68" w:rsidP="002359CF">
      <w:pPr>
        <w:suppressAutoHyphens w:val="0"/>
        <w:autoSpaceDE w:val="0"/>
        <w:autoSpaceDN w:val="0"/>
        <w:adjustRightInd w:val="0"/>
        <w:jc w:val="both"/>
        <w:rPr>
          <w:rFonts w:cs="Arial"/>
          <w:color w:val="000000"/>
          <w:lang w:eastAsia="de-DE"/>
        </w:rPr>
      </w:pPr>
      <w:r w:rsidRPr="00492347">
        <w:rPr>
          <w:rFonts w:cs="Arial"/>
          <w:color w:val="000000"/>
          <w:lang w:eastAsia="de-DE"/>
        </w:rPr>
        <w:t xml:space="preserve">If a </w:t>
      </w:r>
      <w:r>
        <w:rPr>
          <w:rFonts w:cs="Arial"/>
          <w:color w:val="000000"/>
          <w:lang w:eastAsia="de-DE"/>
        </w:rPr>
        <w:t>c</w:t>
      </w:r>
      <w:r w:rsidRPr="00492347">
        <w:rPr>
          <w:rFonts w:cs="Arial"/>
          <w:color w:val="000000"/>
          <w:lang w:eastAsia="de-DE"/>
        </w:rPr>
        <w:t>lient request</w:t>
      </w:r>
      <w:r>
        <w:rPr>
          <w:rFonts w:cs="Arial"/>
          <w:color w:val="000000"/>
          <w:lang w:eastAsia="de-DE"/>
        </w:rPr>
        <w:t xml:space="preserve"> specifies a</w:t>
      </w:r>
      <w:r w:rsidRPr="00492347">
        <w:rPr>
          <w:rFonts w:cs="Arial"/>
          <w:color w:val="000000"/>
          <w:lang w:eastAsia="de-DE"/>
        </w:rPr>
        <w:t xml:space="preserve"> supported language the following fields of the GetCapabilties-Response are affected:</w:t>
      </w:r>
    </w:p>
    <w:p w14:paraId="4E47E23B" w14:textId="77777777" w:rsidR="00EA4F68" w:rsidRPr="00492347" w:rsidRDefault="00EA4F68" w:rsidP="002359CF">
      <w:pPr>
        <w:suppressAutoHyphens w:val="0"/>
        <w:autoSpaceDE w:val="0"/>
        <w:autoSpaceDN w:val="0"/>
        <w:adjustRightInd w:val="0"/>
        <w:jc w:val="both"/>
        <w:rPr>
          <w:rFonts w:cs="Arial"/>
          <w:color w:val="000000"/>
          <w:lang w:eastAsia="de-DE"/>
        </w:rPr>
      </w:pPr>
    </w:p>
    <w:p w14:paraId="36BEC607" w14:textId="77777777" w:rsidR="00EA4F68" w:rsidRPr="00492347" w:rsidRDefault="00EA4F68" w:rsidP="002359CF">
      <w:pPr>
        <w:numPr>
          <w:ilvl w:val="0"/>
          <w:numId w:val="2"/>
        </w:numPr>
        <w:suppressAutoHyphens w:val="0"/>
        <w:autoSpaceDE w:val="0"/>
        <w:autoSpaceDN w:val="0"/>
        <w:adjustRightInd w:val="0"/>
        <w:jc w:val="both"/>
        <w:rPr>
          <w:rFonts w:cs="Arial"/>
          <w:color w:val="000000"/>
          <w:lang w:eastAsia="de-DE"/>
        </w:rPr>
      </w:pPr>
      <w:r w:rsidRPr="00492347">
        <w:rPr>
          <w:rFonts w:cs="Arial"/>
          <w:color w:val="000000"/>
          <w:lang w:eastAsia="de-DE"/>
        </w:rPr>
        <w:t>Titles</w:t>
      </w:r>
    </w:p>
    <w:p w14:paraId="4FBFD727" w14:textId="77777777" w:rsidR="00EA4F68" w:rsidRPr="00492347" w:rsidRDefault="00EA4F68" w:rsidP="002359CF">
      <w:pPr>
        <w:numPr>
          <w:ilvl w:val="0"/>
          <w:numId w:val="2"/>
        </w:numPr>
        <w:suppressAutoHyphens w:val="0"/>
        <w:autoSpaceDE w:val="0"/>
        <w:autoSpaceDN w:val="0"/>
        <w:adjustRightInd w:val="0"/>
        <w:jc w:val="both"/>
        <w:rPr>
          <w:rFonts w:cs="Arial"/>
          <w:color w:val="000000"/>
          <w:lang w:eastAsia="de-DE"/>
        </w:rPr>
      </w:pPr>
      <w:r w:rsidRPr="00492347">
        <w:rPr>
          <w:rFonts w:cs="Arial"/>
          <w:color w:val="000000"/>
          <w:lang w:eastAsia="de-DE"/>
        </w:rPr>
        <w:t>Abstracts</w:t>
      </w:r>
    </w:p>
    <w:p w14:paraId="6289F5C6" w14:textId="5265B06C" w:rsidR="00EA4F68" w:rsidRPr="002359CF" w:rsidRDefault="00BA763C" w:rsidP="002359CF">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69</w:t>
      </w:r>
      <w:r w:rsidRPr="00FE0F1C">
        <w:rPr>
          <w:b/>
          <w:color w:val="FF0000"/>
        </w:rPr>
        <w:fldChar w:fldCharType="end"/>
      </w:r>
      <w:r w:rsidR="00EA4F68">
        <w:t xml:space="preserve"> </w:t>
      </w:r>
      <w:r w:rsidR="00EA4F68" w:rsidRPr="00492347">
        <w:t xml:space="preserve">If a </w:t>
      </w:r>
      <w:r w:rsidR="00EA4F68">
        <w:t>c</w:t>
      </w:r>
      <w:r w:rsidR="00EA4F68" w:rsidRPr="00492347">
        <w:t>lient request</w:t>
      </w:r>
      <w:r w:rsidR="00EA4F68">
        <w:t xml:space="preserve"> specifies an </w:t>
      </w:r>
      <w:r w:rsidR="00EA4F68" w:rsidRPr="00492347">
        <w:t>unsupported language</w:t>
      </w:r>
      <w:r w:rsidR="00EA4F68">
        <w:t>,</w:t>
      </w:r>
      <w:r w:rsidR="00EA4F68" w:rsidRPr="00492347">
        <w:t xml:space="preserve"> or the parameter is absent in the request, </w:t>
      </w:r>
      <w:r w:rsidR="00EA4F68">
        <w:t>the above</w:t>
      </w:r>
      <w:r w:rsidR="00EA4F68" w:rsidRPr="00492347">
        <w:t xml:space="preserve"> fields shall be </w:t>
      </w:r>
      <w:r w:rsidR="00EA4F68">
        <w:t xml:space="preserve">provided </w:t>
      </w:r>
      <w:r w:rsidR="00EA4F68" w:rsidRPr="00492347">
        <w:t xml:space="preserve">in the service default language. </w:t>
      </w:r>
    </w:p>
    <w:p w14:paraId="61A68904" w14:textId="77777777" w:rsidR="00EA4F68" w:rsidRPr="00492347" w:rsidRDefault="00EA4F68" w:rsidP="002359CF">
      <w:pPr>
        <w:suppressAutoHyphens w:val="0"/>
        <w:autoSpaceDE w:val="0"/>
        <w:autoSpaceDN w:val="0"/>
        <w:adjustRightInd w:val="0"/>
        <w:jc w:val="both"/>
        <w:rPr>
          <w:rFonts w:cs="Arial"/>
          <w:color w:val="000000"/>
          <w:lang w:eastAsia="de-DE"/>
        </w:rPr>
      </w:pPr>
      <w:r w:rsidRPr="00492347">
        <w:rPr>
          <w:rFonts w:cs="Arial"/>
          <w:color w:val="000000"/>
          <w:lang w:eastAsia="de-DE"/>
        </w:rPr>
        <w:t xml:space="preserve">This behaviour </w:t>
      </w:r>
      <w:r>
        <w:rPr>
          <w:rFonts w:cs="Arial"/>
          <w:color w:val="000000"/>
          <w:lang w:eastAsia="de-DE"/>
        </w:rPr>
        <w:t>ensures</w:t>
      </w:r>
      <w:r w:rsidRPr="00492347">
        <w:rPr>
          <w:rFonts w:cs="Arial"/>
          <w:color w:val="000000"/>
          <w:lang w:eastAsia="de-DE"/>
        </w:rPr>
        <w:t xml:space="preserve"> </w:t>
      </w:r>
      <w:r>
        <w:rPr>
          <w:rFonts w:cs="Arial"/>
          <w:color w:val="000000"/>
          <w:lang w:eastAsia="de-DE"/>
        </w:rPr>
        <w:t xml:space="preserve">backward compatibility so </w:t>
      </w:r>
      <w:r w:rsidRPr="00492347">
        <w:rPr>
          <w:rFonts w:cs="Arial"/>
          <w:color w:val="000000"/>
          <w:lang w:eastAsia="de-DE"/>
        </w:rPr>
        <w:t xml:space="preserve">that any </w:t>
      </w:r>
      <w:r>
        <w:rPr>
          <w:rFonts w:cs="Arial"/>
          <w:color w:val="000000"/>
          <w:lang w:eastAsia="de-DE"/>
        </w:rPr>
        <w:t xml:space="preserve">existing </w:t>
      </w:r>
      <w:r w:rsidRPr="00492347">
        <w:rPr>
          <w:rFonts w:cs="Arial"/>
          <w:color w:val="000000"/>
          <w:lang w:eastAsia="de-DE"/>
        </w:rPr>
        <w:t xml:space="preserve">clients may interact with the service </w:t>
      </w:r>
      <w:r>
        <w:t xml:space="preserve">using the default </w:t>
      </w:r>
      <w:r w:rsidRPr="00492347">
        <w:rPr>
          <w:rFonts w:cs="Arial"/>
          <w:color w:val="000000"/>
          <w:lang w:eastAsia="de-DE"/>
        </w:rPr>
        <w:t>OGC st</w:t>
      </w:r>
      <w:r w:rsidRPr="00492347">
        <w:t>andard.</w:t>
      </w:r>
    </w:p>
    <w:p w14:paraId="4CE3415C" w14:textId="77777777" w:rsidR="00EA4F68" w:rsidRPr="00492347" w:rsidRDefault="00EA4F68" w:rsidP="002359CF">
      <w:pPr>
        <w:suppressAutoHyphens w:val="0"/>
        <w:autoSpaceDE w:val="0"/>
        <w:autoSpaceDN w:val="0"/>
        <w:adjustRightInd w:val="0"/>
        <w:jc w:val="both"/>
        <w:rPr>
          <w:rFonts w:cs="Arial"/>
          <w:color w:val="000000"/>
          <w:lang w:eastAsia="de-DE"/>
        </w:rPr>
      </w:pPr>
      <w:r w:rsidRPr="00492347">
        <w:rPr>
          <w:rFonts w:cs="Arial"/>
          <w:color w:val="000000"/>
          <w:lang w:eastAsia="de-DE"/>
        </w:rPr>
        <w:t xml:space="preserve"> </w:t>
      </w:r>
    </w:p>
    <w:p w14:paraId="454F3745" w14:textId="77777777" w:rsidR="00EA4F68" w:rsidRDefault="00EA4F68" w:rsidP="002359CF">
      <w:pPr>
        <w:suppressAutoHyphens w:val="0"/>
        <w:autoSpaceDE w:val="0"/>
        <w:autoSpaceDN w:val="0"/>
        <w:adjustRightInd w:val="0"/>
        <w:jc w:val="both"/>
        <w:rPr>
          <w:rFonts w:cs="Arial"/>
          <w:b/>
          <w:color w:val="000000"/>
          <w:lang w:eastAsia="de-DE"/>
        </w:rPr>
      </w:pPr>
      <w:r w:rsidRPr="00492347">
        <w:rPr>
          <w:rFonts w:cs="Arial"/>
          <w:b/>
          <w:color w:val="000000"/>
          <w:lang w:eastAsia="de-DE"/>
        </w:rPr>
        <w:t>Extended Capabilities</w:t>
      </w:r>
    </w:p>
    <w:p w14:paraId="0B082B89" w14:textId="77777777" w:rsidR="00EA4F68" w:rsidRPr="00492347" w:rsidRDefault="00EA4F68" w:rsidP="002359CF">
      <w:pPr>
        <w:suppressAutoHyphens w:val="0"/>
        <w:autoSpaceDE w:val="0"/>
        <w:autoSpaceDN w:val="0"/>
        <w:adjustRightInd w:val="0"/>
        <w:jc w:val="both"/>
        <w:rPr>
          <w:rFonts w:cs="Arial"/>
          <w:b/>
          <w:color w:val="000000"/>
          <w:lang w:eastAsia="de-DE"/>
        </w:rPr>
      </w:pPr>
    </w:p>
    <w:p w14:paraId="537AD599" w14:textId="77777777" w:rsidR="00EA4F68" w:rsidRPr="00492347" w:rsidRDefault="00EA4F68" w:rsidP="002359CF">
      <w:pPr>
        <w:suppressAutoHyphens w:val="0"/>
        <w:autoSpaceDE w:val="0"/>
        <w:autoSpaceDN w:val="0"/>
        <w:adjustRightInd w:val="0"/>
        <w:jc w:val="both"/>
        <w:rPr>
          <w:rFonts w:cs="Arial"/>
          <w:color w:val="000000"/>
          <w:lang w:eastAsia="de-DE"/>
        </w:rPr>
      </w:pPr>
      <w:r w:rsidRPr="00492347">
        <w:rPr>
          <w:rFonts w:cs="Arial"/>
          <w:color w:val="000000"/>
          <w:lang w:eastAsia="de-DE"/>
        </w:rPr>
        <w:t>To advertise the supported languages the service shall respond with Extended Capabilities</w:t>
      </w:r>
      <w:r>
        <w:rPr>
          <w:rFonts w:cs="Arial"/>
          <w:color w:val="000000"/>
          <w:lang w:eastAsia="de-DE"/>
        </w:rPr>
        <w:t>:</w:t>
      </w:r>
    </w:p>
    <w:p w14:paraId="2A613C94" w14:textId="50619242" w:rsidR="00EA4F68" w:rsidRPr="00174FC6" w:rsidRDefault="00BA763C" w:rsidP="002359CF">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70</w:t>
      </w:r>
      <w:r w:rsidRPr="00FE0F1C">
        <w:rPr>
          <w:b/>
          <w:color w:val="FF0000"/>
        </w:rPr>
        <w:fldChar w:fldCharType="end"/>
      </w:r>
      <w:r w:rsidR="00EA4F68">
        <w:t xml:space="preserve"> </w:t>
      </w:r>
      <w:r w:rsidR="00EA4F68" w:rsidRPr="00492347">
        <w:rPr>
          <w:rFonts w:cs="Arial"/>
          <w:color w:val="000000"/>
          <w:lang w:eastAsia="de-DE"/>
        </w:rPr>
        <w:t>The Extended Capabilities shall</w:t>
      </w:r>
      <w:r w:rsidR="00EA4F68" w:rsidDel="00587C92">
        <w:t xml:space="preserve"> </w:t>
      </w:r>
      <w:r w:rsidR="00EA4F68" w:rsidRPr="00174FC6">
        <w:t xml:space="preserve">indicate the </w:t>
      </w:r>
      <w:r w:rsidR="00EA4F68">
        <w:rPr>
          <w:b/>
        </w:rPr>
        <w:t>response</w:t>
      </w:r>
      <w:r w:rsidR="00EA4F68" w:rsidRPr="00174FC6">
        <w:rPr>
          <w:b/>
        </w:rPr>
        <w:t xml:space="preserve"> language</w:t>
      </w:r>
      <w:r w:rsidR="00EA4F68" w:rsidRPr="00174FC6">
        <w:t xml:space="preserve"> </w:t>
      </w:r>
      <w:r w:rsidR="00EA4F68">
        <w:t xml:space="preserve">used </w:t>
      </w:r>
      <w:r w:rsidR="00EA4F68" w:rsidRPr="00174FC6">
        <w:t xml:space="preserve">for the GetCapabilities-Response: Depending on the </w:t>
      </w:r>
      <w:r w:rsidR="00EA4F68" w:rsidRPr="00A8068F">
        <w:rPr>
          <w:b/>
        </w:rPr>
        <w:t>requested language</w:t>
      </w:r>
      <w:r w:rsidR="00EA4F68" w:rsidRPr="00174FC6">
        <w:t xml:space="preserve"> the value of the</w:t>
      </w:r>
      <w:r w:rsidR="00EA4F68">
        <w:t xml:space="preserve"> </w:t>
      </w:r>
      <w:r w:rsidR="00EA4F68">
        <w:rPr>
          <w:rFonts w:ascii="Courier New" w:hAnsi="Courier New"/>
          <w:lang w:val="en-US"/>
        </w:rPr>
        <w:t>&lt;inspire_common</w:t>
      </w:r>
      <w:r w:rsidR="00EA4F68" w:rsidRPr="00993F02">
        <w:rPr>
          <w:rFonts w:ascii="Courier New" w:hAnsi="Courier New"/>
          <w:lang w:val="en-US"/>
        </w:rPr>
        <w:t>:</w:t>
      </w:r>
      <w:r w:rsidR="00EA4F68">
        <w:rPr>
          <w:rFonts w:ascii="Courier New" w:hAnsi="Courier New"/>
          <w:lang w:val="en-US"/>
        </w:rPr>
        <w:t>ResponseLanguage</w:t>
      </w:r>
      <w:r w:rsidR="00EA4F68" w:rsidRPr="00993F02">
        <w:rPr>
          <w:rFonts w:ascii="Courier New" w:hAnsi="Courier New"/>
          <w:lang w:val="en-US"/>
        </w:rPr>
        <w:t>&gt;</w:t>
      </w:r>
      <w:r w:rsidR="00EA4F68">
        <w:rPr>
          <w:lang w:val="en-US"/>
        </w:rPr>
        <w:t xml:space="preserve"> </w:t>
      </w:r>
      <w:r w:rsidR="00EA4F68" w:rsidRPr="00174FC6">
        <w:t xml:space="preserve">corresponds to the current used language. If a supported language was requested, </w:t>
      </w:r>
      <w:r w:rsidR="00EA4F68">
        <w:rPr>
          <w:rFonts w:ascii="Courier New" w:hAnsi="Courier New"/>
          <w:lang w:val="en-US"/>
        </w:rPr>
        <w:t>&lt;inspire_</w:t>
      </w:r>
      <w:r w:rsidR="00C767DD">
        <w:rPr>
          <w:rFonts w:ascii="Courier New" w:hAnsi="Courier New"/>
          <w:lang w:val="en-US"/>
        </w:rPr>
        <w:t>common</w:t>
      </w:r>
      <w:r w:rsidR="00EA4F68" w:rsidRPr="00993F02">
        <w:rPr>
          <w:rFonts w:ascii="Courier New" w:hAnsi="Courier New"/>
          <w:lang w:val="en-US"/>
        </w:rPr>
        <w:t>:</w:t>
      </w:r>
      <w:r w:rsidR="00EA4F68">
        <w:rPr>
          <w:rFonts w:ascii="Courier New" w:hAnsi="Courier New"/>
          <w:lang w:val="en-US"/>
        </w:rPr>
        <w:t>ResponseLanguage</w:t>
      </w:r>
      <w:r w:rsidR="00EA4F68" w:rsidRPr="00993F02">
        <w:rPr>
          <w:rFonts w:ascii="Courier New" w:hAnsi="Courier New"/>
          <w:lang w:val="en-US"/>
        </w:rPr>
        <w:t>&gt;</w:t>
      </w:r>
      <w:r w:rsidR="00EA4F68" w:rsidRPr="00174FC6">
        <w:t xml:space="preserve"> shall correspond to that requested language. If an unsupported language was requested or if no specific language was requested </w:t>
      </w:r>
      <w:r w:rsidR="00EA4F68">
        <w:rPr>
          <w:rFonts w:ascii="Courier New" w:hAnsi="Courier New"/>
          <w:lang w:val="en-US"/>
        </w:rPr>
        <w:t>&lt;inspire_</w:t>
      </w:r>
      <w:r w:rsidR="00C767DD">
        <w:rPr>
          <w:rFonts w:ascii="Courier New" w:hAnsi="Courier New"/>
          <w:lang w:val="en-US"/>
        </w:rPr>
        <w:t>common</w:t>
      </w:r>
      <w:r w:rsidR="00EA4F68" w:rsidRPr="00993F02">
        <w:rPr>
          <w:rFonts w:ascii="Courier New" w:hAnsi="Courier New"/>
          <w:lang w:val="en-US"/>
        </w:rPr>
        <w:t>:</w:t>
      </w:r>
      <w:r w:rsidR="00EA4F68">
        <w:rPr>
          <w:rFonts w:ascii="Courier New" w:hAnsi="Courier New"/>
          <w:lang w:val="en-US"/>
        </w:rPr>
        <w:t>ResponseLanguage</w:t>
      </w:r>
      <w:r w:rsidR="00EA4F68" w:rsidRPr="00993F02">
        <w:rPr>
          <w:rFonts w:ascii="Courier New" w:hAnsi="Courier New"/>
          <w:lang w:val="en-US"/>
        </w:rPr>
        <w:t>&gt;</w:t>
      </w:r>
      <w:r w:rsidR="00063659">
        <w:rPr>
          <w:rFonts w:ascii="Courier New" w:hAnsi="Courier New"/>
          <w:lang w:val="en-US"/>
        </w:rPr>
        <w:t xml:space="preserve"> </w:t>
      </w:r>
      <w:r w:rsidR="00EA4F68" w:rsidRPr="00174FC6">
        <w:t xml:space="preserve">shall correspond to the </w:t>
      </w:r>
      <w:r w:rsidR="00EA4F68" w:rsidRPr="00A8068F">
        <w:rPr>
          <w:b/>
        </w:rPr>
        <w:t>service default language</w:t>
      </w:r>
      <w:r w:rsidR="00EA4F68">
        <w:rPr>
          <w:b/>
        </w:rPr>
        <w:t xml:space="preserve"> </w:t>
      </w:r>
      <w:r w:rsidR="00EA4F68" w:rsidRPr="00F9494F">
        <w:rPr>
          <w:rFonts w:ascii="Courier" w:hAnsi="Courier"/>
          <w:b/>
        </w:rPr>
        <w:t>&lt;</w:t>
      </w:r>
      <w:r w:rsidR="00EA4F68">
        <w:rPr>
          <w:rFonts w:ascii="Courier" w:hAnsi="Courier"/>
          <w:b/>
        </w:rPr>
        <w:t>inspire_common</w:t>
      </w:r>
      <w:r w:rsidR="00EA4F68" w:rsidRPr="00F9494F">
        <w:rPr>
          <w:rFonts w:ascii="Courier" w:hAnsi="Courier"/>
          <w:b/>
        </w:rPr>
        <w:t>:</w:t>
      </w:r>
      <w:r w:rsidR="00EA4F68" w:rsidRPr="00F9494F">
        <w:rPr>
          <w:rFonts w:ascii="Courier" w:hAnsi="Courier"/>
          <w:b/>
          <w:bCs/>
        </w:rPr>
        <w:t>DefaultLanguage&gt;</w:t>
      </w:r>
    </w:p>
    <w:p w14:paraId="6F5DC61D" w14:textId="77777777" w:rsidR="00EA4F68" w:rsidRPr="00F84D50" w:rsidRDefault="00EA4F68" w:rsidP="002359CF">
      <w:pPr>
        <w:jc w:val="both"/>
        <w:rPr>
          <w:sz w:val="16"/>
          <w:szCs w:val="16"/>
        </w:rPr>
      </w:pPr>
    </w:p>
    <w:p w14:paraId="7B864A41" w14:textId="4A34C2DF" w:rsidR="00EA4F68" w:rsidRDefault="00BA763C" w:rsidP="002359CF">
      <w:pPr>
        <w:pStyle w:val="Requirement"/>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71</w:t>
      </w:r>
      <w:r w:rsidRPr="00FE0F1C">
        <w:rPr>
          <w:b/>
          <w:color w:val="FF0000"/>
        </w:rPr>
        <w:fldChar w:fldCharType="end"/>
      </w:r>
      <w:r w:rsidR="00EA4F68">
        <w:t xml:space="preserve"> </w:t>
      </w:r>
      <w:r w:rsidR="00EA4F68" w:rsidRPr="00492347">
        <w:rPr>
          <w:rFonts w:cs="Arial"/>
          <w:color w:val="000000"/>
          <w:lang w:eastAsia="de-DE"/>
        </w:rPr>
        <w:t>The Extended Capabilities shall</w:t>
      </w:r>
      <w:r w:rsidR="00EA4F68" w:rsidDel="00587C92">
        <w:t xml:space="preserve"> </w:t>
      </w:r>
      <w:r w:rsidR="00EA4F68" w:rsidRPr="00174FC6">
        <w:t xml:space="preserve">contain </w:t>
      </w:r>
      <w:r w:rsidR="00EA4F68">
        <w:t>the</w:t>
      </w:r>
      <w:r w:rsidR="00EA4F68" w:rsidRPr="00174FC6">
        <w:t xml:space="preserve"> </w:t>
      </w:r>
      <w:r w:rsidR="00EA4F68" w:rsidRPr="00174FC6">
        <w:rPr>
          <w:b/>
        </w:rPr>
        <w:t>list of supported languages</w:t>
      </w:r>
      <w:r w:rsidR="00EA4F68">
        <w:rPr>
          <w:b/>
        </w:rPr>
        <w:t xml:space="preserve"> </w:t>
      </w:r>
      <w:r w:rsidR="00EA4F68">
        <w:t xml:space="preserve">indicated in </w:t>
      </w:r>
      <w:r w:rsidR="00EA4F68">
        <w:rPr>
          <w:rFonts w:ascii="Courier New" w:hAnsi="Courier New"/>
          <w:lang w:val="en-US"/>
        </w:rPr>
        <w:t>&lt;inspire_common</w:t>
      </w:r>
      <w:r w:rsidR="00EA4F68" w:rsidRPr="00993F02">
        <w:rPr>
          <w:rFonts w:ascii="Courier New" w:hAnsi="Courier New"/>
          <w:lang w:val="en-US"/>
        </w:rPr>
        <w:t>:</w:t>
      </w:r>
      <w:r w:rsidR="00EA4F68">
        <w:rPr>
          <w:rFonts w:ascii="Courier New" w:hAnsi="Courier New"/>
          <w:lang w:val="en-US"/>
        </w:rPr>
        <w:t>SupportedLanguage</w:t>
      </w:r>
      <w:r w:rsidR="00EA4F68" w:rsidRPr="00D1443C">
        <w:rPr>
          <w:rFonts w:ascii="Courier New" w:hAnsi="Courier New"/>
          <w:lang w:val="en-US"/>
        </w:rPr>
        <w:t>s</w:t>
      </w:r>
      <w:r w:rsidR="00EA4F68" w:rsidRPr="00993F02">
        <w:rPr>
          <w:rFonts w:ascii="Courier New" w:hAnsi="Courier New"/>
          <w:lang w:val="en-US"/>
        </w:rPr>
        <w:t>&gt;</w:t>
      </w:r>
      <w:r w:rsidR="00EA4F68">
        <w:t>.</w:t>
      </w:r>
      <w:r w:rsidR="00EA4F68">
        <w:br/>
      </w:r>
      <w:r w:rsidR="00EA4F68">
        <w:br/>
        <w:t xml:space="preserve">This </w:t>
      </w:r>
      <w:r w:rsidR="00EA4F68" w:rsidRPr="00174FC6">
        <w:rPr>
          <w:b/>
        </w:rPr>
        <w:t>list of supported languages</w:t>
      </w:r>
      <w:r w:rsidR="00EA4F68">
        <w:t xml:space="preserve"> </w:t>
      </w:r>
      <w:r w:rsidR="00EA4F68" w:rsidRPr="00174FC6">
        <w:t xml:space="preserve">shall consist </w:t>
      </w:r>
      <w:r w:rsidR="00EA4F68">
        <w:t xml:space="preserve">of </w:t>
      </w:r>
      <w:r w:rsidR="00EA4F68">
        <w:br/>
        <w:t xml:space="preserve">1.  exact one element </w:t>
      </w:r>
      <w:r w:rsidR="00EA4F68">
        <w:rPr>
          <w:rFonts w:ascii="Courier New" w:hAnsi="Courier New"/>
          <w:lang w:val="en-US"/>
        </w:rPr>
        <w:t>&lt;inspire_common</w:t>
      </w:r>
      <w:r w:rsidR="00EA4F68" w:rsidRPr="00993F02">
        <w:rPr>
          <w:rFonts w:ascii="Courier New" w:hAnsi="Courier New"/>
          <w:lang w:val="en-US"/>
        </w:rPr>
        <w:t>:</w:t>
      </w:r>
      <w:r w:rsidR="00EA4F68">
        <w:rPr>
          <w:rFonts w:ascii="Courier New" w:hAnsi="Courier New"/>
          <w:lang w:val="en-US"/>
        </w:rPr>
        <w:t>DefaultLanguage</w:t>
      </w:r>
      <w:r w:rsidR="00EA4F68" w:rsidRPr="00993F02">
        <w:rPr>
          <w:rFonts w:ascii="Courier New" w:hAnsi="Courier New"/>
          <w:lang w:val="en-US"/>
        </w:rPr>
        <w:t>&gt;</w:t>
      </w:r>
      <w:r w:rsidR="00EA4F68">
        <w:rPr>
          <w:rFonts w:ascii="Courier New" w:hAnsi="Courier New"/>
          <w:lang w:val="en-US"/>
        </w:rPr>
        <w:t xml:space="preserve"> </w:t>
      </w:r>
      <w:r w:rsidR="00EA4F68">
        <w:t xml:space="preserve">indicating the service default language, and </w:t>
      </w:r>
      <w:r w:rsidR="00EA4F68">
        <w:br/>
        <w:t xml:space="preserve">2.  zero or more elements </w:t>
      </w:r>
      <w:r w:rsidR="00EA4F68">
        <w:rPr>
          <w:rFonts w:ascii="Courier New" w:hAnsi="Courier New"/>
          <w:lang w:val="en-US"/>
        </w:rPr>
        <w:t>&lt;inspire_common</w:t>
      </w:r>
      <w:r w:rsidR="00EA4F68" w:rsidRPr="00993F02">
        <w:rPr>
          <w:rFonts w:ascii="Courier New" w:hAnsi="Courier New"/>
          <w:lang w:val="en-US"/>
        </w:rPr>
        <w:t>:</w:t>
      </w:r>
      <w:r w:rsidR="00EA4F68">
        <w:rPr>
          <w:rFonts w:ascii="Courier New" w:hAnsi="Courier New"/>
          <w:lang w:val="en-US"/>
        </w:rPr>
        <w:t>SupportedLanguage</w:t>
      </w:r>
      <w:r w:rsidR="00EA4F68" w:rsidRPr="00993F02">
        <w:rPr>
          <w:rFonts w:ascii="Courier New" w:hAnsi="Courier New"/>
          <w:lang w:val="en-US"/>
        </w:rPr>
        <w:t>&gt;</w:t>
      </w:r>
      <w:r w:rsidR="00EA4F68">
        <w:rPr>
          <w:rFonts w:ascii="Courier New" w:hAnsi="Courier New"/>
          <w:lang w:val="en-US"/>
        </w:rPr>
        <w:t xml:space="preserve"> </w:t>
      </w:r>
      <w:r w:rsidR="00EA4F68">
        <w:t>to indicate all additional supported languages.</w:t>
      </w:r>
      <w:r w:rsidR="00EA4F68">
        <w:br/>
      </w:r>
      <w:r w:rsidR="00EA4F68">
        <w:br/>
      </w:r>
      <w:r w:rsidR="00EA4F68" w:rsidRPr="00174FC6">
        <w:t xml:space="preserve">Regardless of the </w:t>
      </w:r>
      <w:r w:rsidR="00EA4F68">
        <w:t xml:space="preserve">response </w:t>
      </w:r>
      <w:r w:rsidR="00EA4F68" w:rsidRPr="00174FC6">
        <w:t xml:space="preserve">language, the </w:t>
      </w:r>
      <w:r w:rsidR="00EA4F68" w:rsidRPr="00A8068F">
        <w:rPr>
          <w:b/>
        </w:rPr>
        <w:t>list of supported languages</w:t>
      </w:r>
      <w:r w:rsidR="00EA4F68" w:rsidRPr="00174FC6">
        <w:t xml:space="preserve"> is invariant for each GetCapabilities-Response.</w:t>
      </w:r>
    </w:p>
    <w:p w14:paraId="69DBAC67" w14:textId="77777777" w:rsidR="00EA4F68" w:rsidRPr="00F84D50" w:rsidRDefault="00EA4F68" w:rsidP="002359CF">
      <w:pPr>
        <w:jc w:val="both"/>
        <w:rPr>
          <w:b/>
          <w:sz w:val="16"/>
          <w:szCs w:val="16"/>
        </w:rPr>
      </w:pPr>
    </w:p>
    <w:p w14:paraId="2B71D0F3" w14:textId="09A72DAC" w:rsidR="00EA4F68" w:rsidRPr="008A7578" w:rsidRDefault="00BA763C" w:rsidP="002359CF">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72</w:t>
      </w:r>
      <w:r w:rsidRPr="00FE0F1C">
        <w:rPr>
          <w:b/>
          <w:color w:val="FF0000"/>
        </w:rPr>
        <w:fldChar w:fldCharType="end"/>
      </w:r>
      <w:r w:rsidR="00EA4F68" w:rsidRPr="00240F31">
        <w:t xml:space="preserve"> </w:t>
      </w:r>
      <w:r w:rsidR="00EA4F68" w:rsidRPr="00766D75">
        <w:t xml:space="preserve">The Extended Capabilities shall use the XML Schema as defined in </w:t>
      </w:r>
      <w:r w:rsidR="003323D5">
        <w:t>the INSPIRE online schema repository.</w:t>
      </w:r>
      <w:r w:rsidR="00EA4F68" w:rsidRPr="00766D75">
        <w:t xml:space="preserve"> </w:t>
      </w:r>
    </w:p>
    <w:p w14:paraId="4869B279" w14:textId="77777777" w:rsidR="00EA4F68" w:rsidRPr="00492347" w:rsidRDefault="00EA4F68" w:rsidP="002359CF">
      <w:pPr>
        <w:suppressAutoHyphens w:val="0"/>
        <w:autoSpaceDE w:val="0"/>
        <w:autoSpaceDN w:val="0"/>
        <w:adjustRightInd w:val="0"/>
        <w:jc w:val="both"/>
        <w:rPr>
          <w:rFonts w:cs="Arial"/>
          <w:color w:val="000000"/>
          <w:lang w:eastAsia="de-DE"/>
        </w:rPr>
      </w:pPr>
    </w:p>
    <w:p w14:paraId="19F0AEA4" w14:textId="77777777" w:rsidR="00A70C3B" w:rsidRDefault="00A70C3B" w:rsidP="002359CF">
      <w:pPr>
        <w:jc w:val="both"/>
        <w:rPr>
          <w:b/>
        </w:rPr>
      </w:pPr>
    </w:p>
    <w:p w14:paraId="41688585" w14:textId="77777777" w:rsidR="00A70C3B" w:rsidRDefault="00A70C3B" w:rsidP="002359CF">
      <w:pPr>
        <w:jc w:val="both"/>
        <w:rPr>
          <w:b/>
        </w:rPr>
      </w:pPr>
    </w:p>
    <w:p w14:paraId="61D72524" w14:textId="77777777" w:rsidR="00A70C3B" w:rsidRDefault="00A70C3B" w:rsidP="002359CF">
      <w:pPr>
        <w:jc w:val="both"/>
        <w:rPr>
          <w:b/>
        </w:rPr>
      </w:pPr>
    </w:p>
    <w:p w14:paraId="15B8D084" w14:textId="77777777" w:rsidR="00A70C3B" w:rsidRDefault="00A70C3B" w:rsidP="002359CF">
      <w:pPr>
        <w:jc w:val="both"/>
        <w:rPr>
          <w:b/>
        </w:rPr>
      </w:pPr>
    </w:p>
    <w:p w14:paraId="6E2403C9" w14:textId="77777777" w:rsidR="00A70C3B" w:rsidRDefault="00A70C3B" w:rsidP="002359CF">
      <w:pPr>
        <w:jc w:val="both"/>
        <w:rPr>
          <w:b/>
        </w:rPr>
      </w:pPr>
    </w:p>
    <w:p w14:paraId="76B219D2" w14:textId="77777777" w:rsidR="00A70C3B" w:rsidRDefault="00A70C3B" w:rsidP="002359CF">
      <w:pPr>
        <w:jc w:val="both"/>
        <w:rPr>
          <w:b/>
        </w:rPr>
      </w:pPr>
    </w:p>
    <w:p w14:paraId="29958B65" w14:textId="77777777" w:rsidR="00EA4F68" w:rsidRDefault="00EA4F68" w:rsidP="002359CF">
      <w:pPr>
        <w:jc w:val="both"/>
        <w:rPr>
          <w:b/>
        </w:rPr>
      </w:pPr>
      <w:r>
        <w:rPr>
          <w:b/>
        </w:rPr>
        <w:lastRenderedPageBreak/>
        <w:t>Examples:</w:t>
      </w:r>
    </w:p>
    <w:p w14:paraId="69117024" w14:textId="77777777" w:rsidR="00EA4F68" w:rsidRDefault="00EA4F68" w:rsidP="002359CF">
      <w:pPr>
        <w:jc w:val="both"/>
        <w:rPr>
          <w:rFonts w:cs="Arial"/>
          <w:color w:val="000000"/>
          <w:lang w:eastAsia="de-DE"/>
        </w:rPr>
      </w:pPr>
    </w:p>
    <w:p w14:paraId="5D07F5BC" w14:textId="7D9E0616" w:rsidR="002359CF" w:rsidRPr="00A70C3B" w:rsidRDefault="00C855F5" w:rsidP="00A70C3B">
      <w:pPr>
        <w:suppressAutoHyphens w:val="0"/>
        <w:autoSpaceDE w:val="0"/>
        <w:autoSpaceDN w:val="0"/>
        <w:adjustRightInd w:val="0"/>
        <w:jc w:val="both"/>
        <w:rPr>
          <w:rFonts w:cs="Arial"/>
          <w:color w:val="000000"/>
          <w:lang w:eastAsia="de-DE"/>
        </w:rPr>
      </w:pPr>
      <w:r>
        <w:rPr>
          <w:rFonts w:cs="Arial"/>
          <w:color w:val="000000"/>
          <w:lang w:eastAsia="de-DE"/>
        </w:rPr>
        <w:t xml:space="preserve">A </w:t>
      </w:r>
      <w:r w:rsidR="00596576">
        <w:rPr>
          <w:rFonts w:cs="Arial"/>
          <w:color w:val="000000"/>
          <w:lang w:eastAsia="de-DE"/>
        </w:rPr>
        <w:t>s</w:t>
      </w:r>
      <w:r w:rsidR="00596576" w:rsidRPr="00BC3F3C">
        <w:rPr>
          <w:rFonts w:cs="Arial"/>
          <w:color w:val="000000"/>
          <w:lang w:eastAsia="de-DE"/>
        </w:rPr>
        <w:t xml:space="preserve">ervice </w:t>
      </w:r>
      <w:r w:rsidR="00EA4F68" w:rsidRPr="00BC3F3C">
        <w:rPr>
          <w:rFonts w:cs="Arial"/>
          <w:color w:val="000000"/>
          <w:lang w:eastAsia="de-DE"/>
        </w:rPr>
        <w:t xml:space="preserve">supports French and English </w:t>
      </w:r>
      <w:r>
        <w:rPr>
          <w:rFonts w:cs="Arial"/>
          <w:color w:val="000000"/>
          <w:lang w:eastAsia="de-DE"/>
        </w:rPr>
        <w:t>and</w:t>
      </w:r>
      <w:r w:rsidRPr="00BC3F3C">
        <w:rPr>
          <w:rFonts w:cs="Arial"/>
          <w:color w:val="000000"/>
          <w:lang w:eastAsia="de-DE"/>
        </w:rPr>
        <w:t xml:space="preserve"> </w:t>
      </w:r>
      <w:r w:rsidR="00EA4F68" w:rsidRPr="00BC3F3C">
        <w:rPr>
          <w:rFonts w:cs="Arial"/>
          <w:color w:val="000000"/>
          <w:lang w:eastAsia="de-DE"/>
        </w:rPr>
        <w:t>the service default language is French</w:t>
      </w:r>
      <w:r w:rsidR="00EA4F68">
        <w:rPr>
          <w:rFonts w:cs="Arial"/>
          <w:color w:val="000000"/>
          <w:lang w:eastAsia="de-DE"/>
        </w:rPr>
        <w:t>:</w:t>
      </w:r>
      <w:bookmarkStart w:id="281" w:name="_Toc159065367"/>
    </w:p>
    <w:p w14:paraId="156B1347" w14:textId="77777777" w:rsidR="00EA4F68" w:rsidRPr="00492347" w:rsidRDefault="00EA4F68" w:rsidP="00EA4F68">
      <w:pPr>
        <w:pStyle w:val="Caption"/>
      </w:pPr>
      <w:bookmarkStart w:id="282" w:name="_Toc227149081"/>
      <w:r>
        <w:t xml:space="preserve">Example </w:t>
      </w:r>
      <w:r w:rsidR="00007E09">
        <w:fldChar w:fldCharType="begin"/>
      </w:r>
      <w:r w:rsidR="00007E09">
        <w:instrText xml:space="preserve"> SEQ Example \* ARABIC </w:instrText>
      </w:r>
      <w:r w:rsidR="00007E09">
        <w:fldChar w:fldCharType="separate"/>
      </w:r>
      <w:r w:rsidR="00E66CDD">
        <w:rPr>
          <w:noProof/>
        </w:rPr>
        <w:t>25</w:t>
      </w:r>
      <w:r w:rsidR="00007E09">
        <w:rPr>
          <w:noProof/>
        </w:rPr>
        <w:fldChar w:fldCharType="end"/>
      </w:r>
      <w:r>
        <w:t xml:space="preserve">: </w:t>
      </w:r>
      <w:r w:rsidRPr="00492347">
        <w:rPr>
          <w:rFonts w:cs="Arial"/>
          <w:color w:val="000000"/>
        </w:rPr>
        <w:t>Response to [O</w:t>
      </w:r>
      <w:r>
        <w:rPr>
          <w:rFonts w:cs="Arial"/>
          <w:color w:val="000000"/>
        </w:rPr>
        <w:t>G</w:t>
      </w:r>
      <w:r w:rsidRPr="00492347">
        <w:rPr>
          <w:rFonts w:cs="Arial"/>
          <w:color w:val="000000"/>
        </w:rPr>
        <w:t>C-GetCapabilities-Request]&amp;LANGUAGE=eng</w:t>
      </w:r>
      <w:bookmarkEnd w:id="281"/>
      <w:bookmarkEnd w:id="282"/>
    </w:p>
    <w:p w14:paraId="47CF4670" w14:textId="77777777" w:rsidR="00EA4F68" w:rsidRPr="003E332E" w:rsidRDefault="00EA4F68" w:rsidP="008E6FE1">
      <w:pPr>
        <w:pStyle w:val="XMLExample"/>
      </w:pPr>
      <w:r w:rsidRPr="00721AC8">
        <w:t>&lt;inspire_vs:</w:t>
      </w:r>
      <w:r>
        <w:t>ExtendedCapabilities</w:t>
      </w:r>
      <w:r w:rsidRPr="00721AC8">
        <w:t>&gt;</w:t>
      </w:r>
    </w:p>
    <w:p w14:paraId="75CE00A4" w14:textId="77777777" w:rsidR="00EA4F68" w:rsidRPr="003E332E" w:rsidRDefault="00EA4F68" w:rsidP="008E6FE1">
      <w:pPr>
        <w:pStyle w:val="XMLExample"/>
      </w:pPr>
      <w:r w:rsidRPr="003E332E">
        <w:t>…</w:t>
      </w:r>
    </w:p>
    <w:p w14:paraId="7AFB7821" w14:textId="77777777" w:rsidR="00A70C3B" w:rsidRPr="00A70C3B" w:rsidRDefault="00A70C3B" w:rsidP="00A70C3B">
      <w:pPr>
        <w:pStyle w:val="XMLExample"/>
      </w:pPr>
      <w:r w:rsidRPr="00A70C3B">
        <w:tab/>
        <w:t>&lt;inspire_common:SupportedLanguages&gt;</w:t>
      </w:r>
    </w:p>
    <w:p w14:paraId="1C3C8134" w14:textId="77777777" w:rsidR="00A70C3B" w:rsidRPr="00A70C3B" w:rsidRDefault="00A70C3B" w:rsidP="00A70C3B">
      <w:pPr>
        <w:pStyle w:val="XMLExample"/>
      </w:pPr>
      <w:r w:rsidRPr="00A70C3B">
        <w:tab/>
      </w:r>
      <w:r w:rsidRPr="00A70C3B">
        <w:tab/>
        <w:t>&lt;inspire_common:DefaultLanguage&gt;</w:t>
      </w:r>
    </w:p>
    <w:p w14:paraId="58355B11" w14:textId="77777777" w:rsidR="00A70C3B" w:rsidRPr="00A70C3B" w:rsidRDefault="00A70C3B" w:rsidP="00A70C3B">
      <w:pPr>
        <w:pStyle w:val="XMLExample"/>
      </w:pPr>
      <w:r w:rsidRPr="00A70C3B">
        <w:tab/>
      </w:r>
      <w:r w:rsidRPr="00A70C3B">
        <w:tab/>
      </w:r>
      <w:r w:rsidRPr="00A70C3B">
        <w:tab/>
        <w:t>&lt;inspire_common:Language&gt;fre&lt;/inspire_common:Language&gt;</w:t>
      </w:r>
    </w:p>
    <w:p w14:paraId="11F37757" w14:textId="77777777" w:rsidR="00A70C3B" w:rsidRPr="00A70C3B" w:rsidRDefault="00A70C3B" w:rsidP="00A70C3B">
      <w:pPr>
        <w:pStyle w:val="XMLExample"/>
      </w:pPr>
      <w:r w:rsidRPr="00A70C3B">
        <w:tab/>
      </w:r>
      <w:r w:rsidRPr="00A70C3B">
        <w:tab/>
        <w:t>&lt;/inspire_common:DefaultLanguage&gt;</w:t>
      </w:r>
    </w:p>
    <w:p w14:paraId="4436081E" w14:textId="77777777" w:rsidR="00A70C3B" w:rsidRPr="00A70C3B" w:rsidRDefault="00A70C3B" w:rsidP="00A70C3B">
      <w:pPr>
        <w:pStyle w:val="XMLExample"/>
      </w:pPr>
      <w:r w:rsidRPr="00A70C3B">
        <w:tab/>
      </w:r>
      <w:r w:rsidRPr="00A70C3B">
        <w:tab/>
        <w:t>&lt;inspire_common:SupportedLanguage&gt;</w:t>
      </w:r>
    </w:p>
    <w:p w14:paraId="67E2339F" w14:textId="77777777" w:rsidR="00A70C3B" w:rsidRPr="00A70C3B" w:rsidRDefault="00A70C3B" w:rsidP="00A70C3B">
      <w:pPr>
        <w:pStyle w:val="XMLExample"/>
      </w:pPr>
      <w:r w:rsidRPr="00A70C3B">
        <w:tab/>
      </w:r>
      <w:r w:rsidRPr="00A70C3B">
        <w:tab/>
      </w:r>
      <w:r w:rsidRPr="00A70C3B">
        <w:tab/>
        <w:t>&lt;inspire_common:Language&gt;eng&lt;/inspire_common:Language&gt;</w:t>
      </w:r>
    </w:p>
    <w:p w14:paraId="6BE35AF6" w14:textId="77777777" w:rsidR="00A70C3B" w:rsidRPr="00A70C3B" w:rsidRDefault="00A70C3B" w:rsidP="00A70C3B">
      <w:pPr>
        <w:pStyle w:val="XMLExample"/>
      </w:pPr>
      <w:r w:rsidRPr="00A70C3B">
        <w:tab/>
      </w:r>
      <w:r w:rsidRPr="00A70C3B">
        <w:tab/>
        <w:t>&lt;/inspire_common:SupportedLanguage&gt;</w:t>
      </w:r>
    </w:p>
    <w:p w14:paraId="0C258768" w14:textId="77777777" w:rsidR="00A70C3B" w:rsidRPr="00A70C3B" w:rsidRDefault="00A70C3B" w:rsidP="00A70C3B">
      <w:pPr>
        <w:pStyle w:val="XMLExample"/>
      </w:pPr>
      <w:r w:rsidRPr="00A70C3B">
        <w:tab/>
        <w:t>&lt;/inspire_common:SupportedLanguages&gt;</w:t>
      </w:r>
    </w:p>
    <w:p w14:paraId="16C853F6" w14:textId="77777777" w:rsidR="00A70C3B" w:rsidRPr="00A70C3B" w:rsidRDefault="00A70C3B" w:rsidP="00A70C3B">
      <w:pPr>
        <w:pStyle w:val="XMLExample"/>
      </w:pPr>
      <w:r w:rsidRPr="00A70C3B">
        <w:tab/>
        <w:t>&lt;inspire_common:ResponseLanguage&gt;</w:t>
      </w:r>
    </w:p>
    <w:p w14:paraId="1E49BA2B" w14:textId="77777777" w:rsidR="00A70C3B" w:rsidRPr="00A70C3B" w:rsidRDefault="00A70C3B" w:rsidP="00A70C3B">
      <w:pPr>
        <w:pStyle w:val="XMLExample"/>
      </w:pPr>
      <w:r w:rsidRPr="00A70C3B">
        <w:tab/>
      </w:r>
      <w:r w:rsidRPr="00A70C3B">
        <w:tab/>
        <w:t>&lt;inspire_common:Language&gt;eng&lt;/inspire_common:Language&gt;</w:t>
      </w:r>
    </w:p>
    <w:p w14:paraId="0D77C723" w14:textId="77777777" w:rsidR="00A70C3B" w:rsidRDefault="00A70C3B" w:rsidP="00A70C3B">
      <w:pPr>
        <w:pStyle w:val="XMLExample"/>
        <w:rPr>
          <w:lang w:val="en-GB"/>
        </w:rPr>
      </w:pPr>
      <w:r w:rsidRPr="00A70C3B">
        <w:rPr>
          <w:lang w:val="en-GB"/>
        </w:rPr>
        <w:tab/>
        <w:t xml:space="preserve">&lt;/inspire_common:ResponseLanguage </w:t>
      </w:r>
    </w:p>
    <w:p w14:paraId="471F3014" w14:textId="77777777" w:rsidR="00EA4F68" w:rsidRPr="00721AC8" w:rsidRDefault="00EA4F68" w:rsidP="00A70C3B">
      <w:pPr>
        <w:pStyle w:val="XMLExample"/>
      </w:pPr>
      <w:r w:rsidRPr="00721AC8">
        <w:t>…</w:t>
      </w:r>
    </w:p>
    <w:p w14:paraId="1284491C" w14:textId="77777777" w:rsidR="00EA4F68" w:rsidRPr="00A70C3B" w:rsidRDefault="00EA4F68" w:rsidP="00A70C3B">
      <w:pPr>
        <w:pStyle w:val="XMLExample"/>
      </w:pPr>
      <w:r w:rsidRPr="007454BF">
        <w:t>&lt;/inspire_vs:</w:t>
      </w:r>
      <w:r w:rsidRPr="00A45104">
        <w:rPr>
          <w:rFonts w:cs="Arial"/>
          <w:lang w:eastAsia="en-GB"/>
        </w:rPr>
        <w:t>ExtendedCapabilities&gt;</w:t>
      </w:r>
      <w:r w:rsidRPr="007454BF">
        <w:rPr>
          <w:rFonts w:cs="Arial"/>
          <w:lang w:eastAsia="en-GB"/>
        </w:rPr>
        <w:t xml:space="preserve"> </w:t>
      </w:r>
    </w:p>
    <w:p w14:paraId="77F5627A" w14:textId="77777777" w:rsidR="00EA4F68" w:rsidRPr="00492347" w:rsidRDefault="00EA4F68" w:rsidP="00EA4F68">
      <w:pPr>
        <w:pStyle w:val="Caption"/>
      </w:pPr>
      <w:bookmarkStart w:id="283" w:name="_Toc159065368"/>
      <w:bookmarkStart w:id="284" w:name="_Toc227149082"/>
      <w:r>
        <w:t xml:space="preserve">Example </w:t>
      </w:r>
      <w:r w:rsidR="00007E09">
        <w:fldChar w:fldCharType="begin"/>
      </w:r>
      <w:r w:rsidR="00007E09">
        <w:instrText xml:space="preserve"> SEQ Example \* ARABIC </w:instrText>
      </w:r>
      <w:r w:rsidR="00007E09">
        <w:fldChar w:fldCharType="separate"/>
      </w:r>
      <w:r w:rsidR="00E66CDD">
        <w:rPr>
          <w:noProof/>
        </w:rPr>
        <w:t>26</w:t>
      </w:r>
      <w:r w:rsidR="00007E09">
        <w:rPr>
          <w:noProof/>
        </w:rPr>
        <w:fldChar w:fldCharType="end"/>
      </w:r>
      <w:r>
        <w:t xml:space="preserve">: </w:t>
      </w:r>
      <w:r w:rsidRPr="00492347">
        <w:rPr>
          <w:rFonts w:cs="Arial"/>
          <w:color w:val="000000"/>
        </w:rPr>
        <w:t>Response to [O</w:t>
      </w:r>
      <w:r>
        <w:rPr>
          <w:rFonts w:cs="Arial"/>
          <w:color w:val="000000"/>
        </w:rPr>
        <w:t>G</w:t>
      </w:r>
      <w:r w:rsidRPr="00492347">
        <w:rPr>
          <w:rFonts w:cs="Arial"/>
          <w:color w:val="000000"/>
        </w:rPr>
        <w:t xml:space="preserve">C-GetCapabilities-Request] or </w:t>
      </w:r>
      <w:r>
        <w:rPr>
          <w:rFonts w:cs="Arial"/>
          <w:color w:val="000000"/>
        </w:rPr>
        <w:br/>
      </w:r>
      <w:r w:rsidRPr="00492347">
        <w:rPr>
          <w:rFonts w:cs="Arial"/>
          <w:color w:val="000000"/>
        </w:rPr>
        <w:t>[O</w:t>
      </w:r>
      <w:r>
        <w:rPr>
          <w:rFonts w:cs="Arial"/>
          <w:color w:val="000000"/>
        </w:rPr>
        <w:t>G</w:t>
      </w:r>
      <w:r w:rsidRPr="00492347">
        <w:rPr>
          <w:rFonts w:cs="Arial"/>
          <w:color w:val="000000"/>
        </w:rPr>
        <w:t>C-GetCapabilities-Request]&amp;LANGUAGE=fr</w:t>
      </w:r>
      <w:r>
        <w:rPr>
          <w:rFonts w:cs="Arial"/>
          <w:color w:val="000000"/>
        </w:rPr>
        <w:t>e</w:t>
      </w:r>
      <w:bookmarkEnd w:id="283"/>
      <w:bookmarkEnd w:id="284"/>
    </w:p>
    <w:p w14:paraId="1BCFE213" w14:textId="77777777" w:rsidR="00EA4F68" w:rsidRPr="00492347" w:rsidRDefault="00EA4F68" w:rsidP="00EA4F68">
      <w:pPr>
        <w:suppressAutoHyphens w:val="0"/>
        <w:autoSpaceDE w:val="0"/>
        <w:autoSpaceDN w:val="0"/>
        <w:adjustRightInd w:val="0"/>
        <w:rPr>
          <w:rFonts w:cs="Arial"/>
          <w:color w:val="000000"/>
          <w:sz w:val="14"/>
          <w:szCs w:val="16"/>
          <w:lang w:eastAsia="de-DE"/>
        </w:rPr>
      </w:pPr>
    </w:p>
    <w:p w14:paraId="1120C135" w14:textId="77777777" w:rsidR="00EA4F68" w:rsidRPr="003E332E" w:rsidRDefault="00EA4F68" w:rsidP="00EA4F68">
      <w:pPr>
        <w:pStyle w:val="XMLExample"/>
      </w:pPr>
      <w:r w:rsidRPr="00721AC8">
        <w:t>&lt;inspire_vs:</w:t>
      </w:r>
      <w:r>
        <w:t>ExtendedCapabilities</w:t>
      </w:r>
      <w:r w:rsidRPr="00721AC8">
        <w:t>&gt;</w:t>
      </w:r>
    </w:p>
    <w:p w14:paraId="30A0BA9D" w14:textId="77777777" w:rsidR="00EA4F68" w:rsidRPr="00E739A7" w:rsidRDefault="00EA4F68" w:rsidP="00EA4F68">
      <w:pPr>
        <w:pStyle w:val="XMLExample"/>
      </w:pPr>
      <w:r w:rsidRPr="00E739A7">
        <w:t>…</w:t>
      </w:r>
    </w:p>
    <w:p w14:paraId="2123E0E5" w14:textId="77777777" w:rsidR="00A70C3B" w:rsidRPr="00A70C3B" w:rsidRDefault="00A70C3B" w:rsidP="00A70C3B">
      <w:pPr>
        <w:pStyle w:val="XMLExample"/>
      </w:pPr>
      <w:r w:rsidRPr="00A70C3B">
        <w:tab/>
        <w:t>&lt;inspire_common:SupportedLanguages&gt;</w:t>
      </w:r>
    </w:p>
    <w:p w14:paraId="78776C15" w14:textId="77777777" w:rsidR="00A70C3B" w:rsidRPr="00A70C3B" w:rsidRDefault="00A70C3B" w:rsidP="00A70C3B">
      <w:pPr>
        <w:pStyle w:val="XMLExample"/>
      </w:pPr>
      <w:r w:rsidRPr="00A70C3B">
        <w:tab/>
      </w:r>
      <w:r w:rsidRPr="00A70C3B">
        <w:tab/>
        <w:t>&lt;inspire_common:DefaultLanguage&gt;</w:t>
      </w:r>
    </w:p>
    <w:p w14:paraId="187A58FE" w14:textId="77777777" w:rsidR="00A70C3B" w:rsidRPr="00A70C3B" w:rsidRDefault="00A70C3B" w:rsidP="00A70C3B">
      <w:pPr>
        <w:pStyle w:val="XMLExample"/>
      </w:pPr>
      <w:r w:rsidRPr="00A70C3B">
        <w:tab/>
      </w:r>
      <w:r w:rsidRPr="00A70C3B">
        <w:tab/>
      </w:r>
      <w:r w:rsidRPr="00A70C3B">
        <w:tab/>
        <w:t>&lt;inspire_common:Language&gt;fre&lt;/inspire_common:Language&gt;</w:t>
      </w:r>
    </w:p>
    <w:p w14:paraId="28B4C963" w14:textId="77777777" w:rsidR="00A70C3B" w:rsidRPr="00A70C3B" w:rsidRDefault="00A70C3B" w:rsidP="00A70C3B">
      <w:pPr>
        <w:pStyle w:val="XMLExample"/>
      </w:pPr>
      <w:r w:rsidRPr="00A70C3B">
        <w:tab/>
      </w:r>
      <w:r w:rsidRPr="00A70C3B">
        <w:tab/>
        <w:t>&lt;/inspire_common:DefaultLanguage&gt;</w:t>
      </w:r>
    </w:p>
    <w:p w14:paraId="3A9EAEE3" w14:textId="77777777" w:rsidR="00A70C3B" w:rsidRPr="00A70C3B" w:rsidRDefault="00A70C3B" w:rsidP="00A70C3B">
      <w:pPr>
        <w:pStyle w:val="XMLExample"/>
      </w:pPr>
      <w:r w:rsidRPr="00A70C3B">
        <w:tab/>
      </w:r>
      <w:r w:rsidRPr="00A70C3B">
        <w:tab/>
        <w:t>&lt;inspire_common:SupportedLanguage&gt;</w:t>
      </w:r>
    </w:p>
    <w:p w14:paraId="74A7FEB9" w14:textId="77777777" w:rsidR="00A70C3B" w:rsidRPr="00A70C3B" w:rsidRDefault="00A70C3B" w:rsidP="00A70C3B">
      <w:pPr>
        <w:pStyle w:val="XMLExample"/>
      </w:pPr>
      <w:r w:rsidRPr="00A70C3B">
        <w:tab/>
      </w:r>
      <w:r w:rsidRPr="00A70C3B">
        <w:tab/>
      </w:r>
      <w:r w:rsidRPr="00A70C3B">
        <w:tab/>
        <w:t>&lt;inspire_common:Language&gt;eng&lt;/inspire_common:Language&gt;</w:t>
      </w:r>
    </w:p>
    <w:p w14:paraId="6BE3EB40" w14:textId="77777777" w:rsidR="00A70C3B" w:rsidRPr="00A70C3B" w:rsidRDefault="00A70C3B" w:rsidP="00A70C3B">
      <w:pPr>
        <w:pStyle w:val="XMLExample"/>
      </w:pPr>
      <w:r w:rsidRPr="00A70C3B">
        <w:tab/>
      </w:r>
      <w:r w:rsidRPr="00A70C3B">
        <w:tab/>
        <w:t>&lt;/inspire_common:SupportedLanguage&gt;</w:t>
      </w:r>
    </w:p>
    <w:p w14:paraId="21C4F3C2" w14:textId="77777777" w:rsidR="00A70C3B" w:rsidRPr="00A70C3B" w:rsidRDefault="00A70C3B" w:rsidP="00A70C3B">
      <w:pPr>
        <w:pStyle w:val="XMLExample"/>
      </w:pPr>
      <w:r w:rsidRPr="00A70C3B">
        <w:tab/>
        <w:t>&lt;/inspire_common:SupportedLanguages&gt;</w:t>
      </w:r>
    </w:p>
    <w:p w14:paraId="1BC8168C" w14:textId="77777777" w:rsidR="00A70C3B" w:rsidRPr="00A70C3B" w:rsidRDefault="00A70C3B" w:rsidP="00A70C3B">
      <w:pPr>
        <w:pStyle w:val="XMLExample"/>
      </w:pPr>
      <w:r w:rsidRPr="00A70C3B">
        <w:tab/>
        <w:t>&lt;inspire_common:ResponseLanguage&gt;</w:t>
      </w:r>
    </w:p>
    <w:p w14:paraId="6615ADC2" w14:textId="77777777" w:rsidR="00A70C3B" w:rsidRPr="00A70C3B" w:rsidRDefault="00A70C3B" w:rsidP="00A70C3B">
      <w:pPr>
        <w:pStyle w:val="XMLExample"/>
      </w:pPr>
      <w:r w:rsidRPr="00A70C3B">
        <w:tab/>
      </w:r>
      <w:r w:rsidRPr="00A70C3B">
        <w:tab/>
        <w:t>&lt;inspire_common:Language&gt;fre&lt;/inspire_common:Language&gt;</w:t>
      </w:r>
    </w:p>
    <w:p w14:paraId="68B7CE74" w14:textId="77777777" w:rsidR="00EA4F68" w:rsidRPr="00E739A7" w:rsidRDefault="00A70C3B" w:rsidP="00A70C3B">
      <w:pPr>
        <w:pStyle w:val="XMLExample"/>
      </w:pPr>
      <w:r w:rsidRPr="00A70C3B">
        <w:rPr>
          <w:lang w:val="en-GB"/>
        </w:rPr>
        <w:tab/>
        <w:t>&lt;/inspire_common:ResponseLanguage&gt;</w:t>
      </w:r>
      <w:r w:rsidR="00EA4F68" w:rsidRPr="00E739A7">
        <w:t xml:space="preserve"> </w:t>
      </w:r>
    </w:p>
    <w:p w14:paraId="6E783651" w14:textId="77777777" w:rsidR="00EA4F68" w:rsidRPr="00E739A7" w:rsidRDefault="00EA4F68" w:rsidP="00EA4F68">
      <w:pPr>
        <w:pStyle w:val="XMLExample"/>
      </w:pPr>
      <w:r w:rsidRPr="00E739A7">
        <w:t>…</w:t>
      </w:r>
    </w:p>
    <w:p w14:paraId="14C8BD23" w14:textId="77777777" w:rsidR="00EA4F68" w:rsidRPr="00492347" w:rsidRDefault="00EA4F68" w:rsidP="00F84D50">
      <w:pPr>
        <w:pStyle w:val="XMLExample"/>
      </w:pPr>
      <w:r w:rsidRPr="005438D0">
        <w:rPr>
          <w:rFonts w:cs="Arial"/>
          <w:lang w:eastAsia="en-GB"/>
        </w:rPr>
        <w:t>&lt;/inspire_vs:ExtendedCapabilities&gt;</w:t>
      </w:r>
    </w:p>
    <w:p w14:paraId="740C96FE" w14:textId="77777777" w:rsidR="00EA4F68" w:rsidRDefault="00EA4F68" w:rsidP="00EA4F68">
      <w:pPr>
        <w:jc w:val="both"/>
        <w:rPr>
          <w:rFonts w:cs="Arial"/>
          <w:color w:val="000000"/>
          <w:lang w:eastAsia="de-DE"/>
        </w:rPr>
      </w:pPr>
    </w:p>
    <w:p w14:paraId="22097FB8" w14:textId="77777777" w:rsidR="00A70C3B" w:rsidRDefault="00A70C3B" w:rsidP="00EA4F68">
      <w:pPr>
        <w:jc w:val="both"/>
        <w:rPr>
          <w:rFonts w:cs="Arial"/>
          <w:color w:val="000000"/>
          <w:lang w:eastAsia="de-DE"/>
        </w:rPr>
      </w:pPr>
    </w:p>
    <w:p w14:paraId="6175699E" w14:textId="77777777" w:rsidR="00EA4F68" w:rsidRPr="00BC3F3C" w:rsidRDefault="00C855F5" w:rsidP="00EA4F68">
      <w:pPr>
        <w:jc w:val="both"/>
        <w:rPr>
          <w:rFonts w:cs="Arial"/>
          <w:color w:val="000000"/>
          <w:lang w:eastAsia="de-DE"/>
        </w:rPr>
      </w:pPr>
      <w:r>
        <w:rPr>
          <w:rFonts w:cs="Arial"/>
          <w:color w:val="000000"/>
          <w:lang w:eastAsia="de-DE"/>
        </w:rPr>
        <w:t>A s</w:t>
      </w:r>
      <w:r w:rsidR="00EA4F68" w:rsidRPr="00BC3F3C">
        <w:rPr>
          <w:rFonts w:cs="Arial"/>
          <w:color w:val="000000"/>
          <w:lang w:eastAsia="de-DE"/>
        </w:rPr>
        <w:t>ervice supports only German</w:t>
      </w:r>
      <w:r w:rsidR="00EA4F68">
        <w:rPr>
          <w:rFonts w:cs="Arial"/>
          <w:color w:val="000000"/>
          <w:lang w:eastAsia="de-DE"/>
        </w:rPr>
        <w:t>:</w:t>
      </w:r>
    </w:p>
    <w:p w14:paraId="7061BFF1" w14:textId="77777777" w:rsidR="00EA4F68" w:rsidRDefault="00EA4F68" w:rsidP="00EA4F68">
      <w:pPr>
        <w:pStyle w:val="Caption"/>
        <w:rPr>
          <w:rFonts w:cs="Arial"/>
          <w:color w:val="000000"/>
        </w:rPr>
      </w:pPr>
      <w:bookmarkStart w:id="285" w:name="_Toc159065369"/>
      <w:bookmarkStart w:id="286" w:name="_Toc227149083"/>
      <w:r>
        <w:t xml:space="preserve">Example </w:t>
      </w:r>
      <w:r w:rsidR="00007E09">
        <w:fldChar w:fldCharType="begin"/>
      </w:r>
      <w:r w:rsidR="00007E09">
        <w:instrText xml:space="preserve"> SEQ Example \* ARABIC </w:instrText>
      </w:r>
      <w:r w:rsidR="00007E09">
        <w:fldChar w:fldCharType="separate"/>
      </w:r>
      <w:r w:rsidR="00E66CDD">
        <w:rPr>
          <w:noProof/>
        </w:rPr>
        <w:t>27</w:t>
      </w:r>
      <w:r w:rsidR="00007E09">
        <w:rPr>
          <w:noProof/>
        </w:rPr>
        <w:fldChar w:fldCharType="end"/>
      </w:r>
      <w:r>
        <w:t xml:space="preserve">: </w:t>
      </w:r>
      <w:r w:rsidRPr="00492347">
        <w:rPr>
          <w:rFonts w:cs="Arial"/>
          <w:color w:val="000000"/>
        </w:rPr>
        <w:t>Response to any GetCapabilities-Request</w:t>
      </w:r>
      <w:bookmarkEnd w:id="285"/>
      <w:bookmarkEnd w:id="286"/>
    </w:p>
    <w:p w14:paraId="710D6FD1" w14:textId="77777777" w:rsidR="00EA4F68" w:rsidRPr="003E332E" w:rsidRDefault="00EA4F68" w:rsidP="00EA4F68">
      <w:pPr>
        <w:pStyle w:val="XMLExample"/>
      </w:pPr>
      <w:r w:rsidRPr="00721AC8">
        <w:t>&lt;inspire_vs:</w:t>
      </w:r>
      <w:r>
        <w:t>ExtendedCapabilities</w:t>
      </w:r>
      <w:r w:rsidRPr="00721AC8">
        <w:t>&gt;</w:t>
      </w:r>
    </w:p>
    <w:p w14:paraId="2B879B17" w14:textId="77777777" w:rsidR="00EA4F68" w:rsidRPr="00E739A7" w:rsidRDefault="00EA4F68" w:rsidP="00EA4F68">
      <w:pPr>
        <w:pStyle w:val="XMLExample"/>
      </w:pPr>
      <w:r w:rsidRPr="00E739A7">
        <w:t>…</w:t>
      </w:r>
    </w:p>
    <w:p w14:paraId="0C558611" w14:textId="77777777" w:rsidR="00A70C3B" w:rsidRPr="00A70C3B" w:rsidRDefault="00A70C3B" w:rsidP="00A70C3B">
      <w:pPr>
        <w:pStyle w:val="XMLExample"/>
      </w:pPr>
      <w:r w:rsidRPr="00A70C3B">
        <w:tab/>
        <w:t>&lt;inspire_common:SupportedLanguages&gt;</w:t>
      </w:r>
    </w:p>
    <w:p w14:paraId="4805034E" w14:textId="77777777" w:rsidR="00A70C3B" w:rsidRPr="00A70C3B" w:rsidRDefault="00A70C3B" w:rsidP="00A70C3B">
      <w:pPr>
        <w:pStyle w:val="XMLExample"/>
      </w:pPr>
      <w:r w:rsidRPr="00A70C3B">
        <w:tab/>
      </w:r>
      <w:r w:rsidRPr="00A70C3B">
        <w:tab/>
        <w:t>&lt;inspire_common:DefaultLanguage&gt;</w:t>
      </w:r>
    </w:p>
    <w:p w14:paraId="035CABF8" w14:textId="77777777" w:rsidR="00A70C3B" w:rsidRPr="00A70C3B" w:rsidRDefault="00A70C3B" w:rsidP="00A70C3B">
      <w:pPr>
        <w:pStyle w:val="XMLExample"/>
      </w:pPr>
      <w:r w:rsidRPr="00A70C3B">
        <w:tab/>
      </w:r>
      <w:r w:rsidRPr="00A70C3B">
        <w:tab/>
      </w:r>
      <w:r w:rsidRPr="00A70C3B">
        <w:tab/>
        <w:t>&lt;inspire_common:Language&gt;ger&lt;/inspire_common:Language&gt;</w:t>
      </w:r>
    </w:p>
    <w:p w14:paraId="153DFA66" w14:textId="77777777" w:rsidR="00A70C3B" w:rsidRPr="00A70C3B" w:rsidRDefault="00A70C3B" w:rsidP="00A70C3B">
      <w:pPr>
        <w:pStyle w:val="XMLExample"/>
      </w:pPr>
      <w:r w:rsidRPr="00A70C3B">
        <w:tab/>
      </w:r>
      <w:r w:rsidRPr="00A70C3B">
        <w:tab/>
        <w:t>&lt;/inspire_common:DefaultLanguage&gt;</w:t>
      </w:r>
    </w:p>
    <w:p w14:paraId="05BBE277" w14:textId="77777777" w:rsidR="00A70C3B" w:rsidRPr="00A70C3B" w:rsidRDefault="00A70C3B" w:rsidP="00A70C3B">
      <w:pPr>
        <w:pStyle w:val="XMLExample"/>
      </w:pPr>
      <w:r w:rsidRPr="00A70C3B">
        <w:tab/>
        <w:t>&lt;/inspire_common:SupportedLanguages&gt;</w:t>
      </w:r>
    </w:p>
    <w:p w14:paraId="13EBA6AE" w14:textId="77777777" w:rsidR="00A70C3B" w:rsidRPr="00A70C3B" w:rsidRDefault="00A70C3B" w:rsidP="00A70C3B">
      <w:pPr>
        <w:pStyle w:val="XMLExample"/>
      </w:pPr>
      <w:r w:rsidRPr="00A70C3B">
        <w:tab/>
        <w:t>&lt;inspire_common:ResponseLanguage&gt;</w:t>
      </w:r>
    </w:p>
    <w:p w14:paraId="52662492" w14:textId="77777777" w:rsidR="00A70C3B" w:rsidRPr="00A70C3B" w:rsidRDefault="00A70C3B" w:rsidP="00A70C3B">
      <w:pPr>
        <w:pStyle w:val="XMLExample"/>
      </w:pPr>
      <w:r w:rsidRPr="00A70C3B">
        <w:tab/>
      </w:r>
      <w:r w:rsidRPr="00A70C3B">
        <w:tab/>
        <w:t>&lt;inspire_common:Language&gt;ger&lt;/inspire_common:Language&gt;</w:t>
      </w:r>
    </w:p>
    <w:p w14:paraId="3395DA31" w14:textId="77777777" w:rsidR="00A70C3B" w:rsidRPr="00A70C3B" w:rsidRDefault="00A70C3B" w:rsidP="00A70C3B">
      <w:pPr>
        <w:pStyle w:val="XMLExample"/>
      </w:pPr>
      <w:r w:rsidRPr="00A70C3B">
        <w:tab/>
        <w:t>&lt;/inspire_common:ResponseLanguage&gt;</w:t>
      </w:r>
    </w:p>
    <w:p w14:paraId="16E06BE2" w14:textId="77777777" w:rsidR="00EA4F68" w:rsidRPr="00E739A7" w:rsidRDefault="00A70C3B" w:rsidP="00A70C3B">
      <w:pPr>
        <w:pStyle w:val="XMLExample"/>
      </w:pPr>
      <w:r w:rsidRPr="00A70C3B">
        <w:rPr>
          <w:lang w:val="en-GB"/>
        </w:rPr>
        <w:t xml:space="preserve"> </w:t>
      </w:r>
      <w:r w:rsidR="00EA4F68" w:rsidRPr="00E739A7">
        <w:t>…</w:t>
      </w:r>
    </w:p>
    <w:p w14:paraId="3A978E06" w14:textId="77777777" w:rsidR="00EA4F68" w:rsidRDefault="00EA4F68" w:rsidP="00F84D50">
      <w:pPr>
        <w:pStyle w:val="XMLExample"/>
      </w:pPr>
      <w:r w:rsidRPr="005438D0">
        <w:rPr>
          <w:rFonts w:cs="Arial"/>
          <w:lang w:eastAsia="en-GB"/>
        </w:rPr>
        <w:t>&lt;/inspire_vs:ExtendedCapabilities&gt;</w:t>
      </w:r>
    </w:p>
    <w:p w14:paraId="63305C9C" w14:textId="77777777" w:rsidR="00EA4F68" w:rsidRPr="00240F31" w:rsidRDefault="00EA4F68" w:rsidP="002362D1">
      <w:pPr>
        <w:pStyle w:val="Heading4"/>
      </w:pPr>
      <w:bookmarkStart w:id="287" w:name="_Toc159065282"/>
      <w:bookmarkStart w:id="288" w:name="_Toc227149305"/>
      <w:r w:rsidRPr="00240F31">
        <w:lastRenderedPageBreak/>
        <w:t>GetMap-Operation</w:t>
      </w:r>
      <w:bookmarkEnd w:id="287"/>
      <w:bookmarkEnd w:id="288"/>
    </w:p>
    <w:p w14:paraId="515DC41B" w14:textId="4BBA0DCA" w:rsidR="00EA4F68" w:rsidRPr="00240F31" w:rsidRDefault="00EA4F68" w:rsidP="00C855F5">
      <w:pPr>
        <w:jc w:val="both"/>
      </w:pPr>
      <w:r w:rsidRPr="00240F31">
        <w:t xml:space="preserve">Neither the </w:t>
      </w:r>
      <w:r>
        <w:t>INSPIRE Network Services [</w:t>
      </w:r>
      <w:r w:rsidRPr="007454BF">
        <w:rPr>
          <w:b/>
        </w:rPr>
        <w:t>INS NS</w:t>
      </w:r>
      <w:r>
        <w:t xml:space="preserve">] </w:t>
      </w:r>
      <w:r w:rsidR="002359CF">
        <w:t>Regulation</w:t>
      </w:r>
      <w:r w:rsidRPr="00240F31">
        <w:t xml:space="preserve"> </w:t>
      </w:r>
      <w:r>
        <w:t>or</w:t>
      </w:r>
      <w:r w:rsidRPr="00240F31">
        <w:t xml:space="preserve"> </w:t>
      </w:r>
      <w:r w:rsidR="00E10848">
        <w:t xml:space="preserve">the </w:t>
      </w:r>
      <w:r w:rsidR="002359CF">
        <w:t>Regulation</w:t>
      </w:r>
      <w:r w:rsidRPr="00240F31">
        <w:t xml:space="preserve"> </w:t>
      </w:r>
      <w:r w:rsidR="002359CF">
        <w:t xml:space="preserve">as </w:t>
      </w:r>
      <w:r w:rsidRPr="00240F31">
        <w:t xml:space="preserve">regards interoperability of spatial data sets and services </w:t>
      </w:r>
      <w:r w:rsidR="002359CF">
        <w:t>[</w:t>
      </w:r>
      <w:r w:rsidR="002359CF" w:rsidRPr="002359CF">
        <w:rPr>
          <w:b/>
        </w:rPr>
        <w:t>INS DS</w:t>
      </w:r>
      <w:r w:rsidR="002359CF">
        <w:t xml:space="preserve">] </w:t>
      </w:r>
      <w:r w:rsidRPr="00240F31">
        <w:t xml:space="preserve">require that text rendered on the map has to be in a specific language. </w:t>
      </w:r>
    </w:p>
    <w:p w14:paraId="15392E2E" w14:textId="6337DDB0" w:rsidR="00EA4F68" w:rsidRPr="00492347" w:rsidRDefault="00BA763C" w:rsidP="00C855F5">
      <w:pPr>
        <w:pStyle w:val="Requirement"/>
        <w:jc w:val="both"/>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 ARABIC </w:instrText>
      </w:r>
      <w:r w:rsidRPr="00FE0F1C">
        <w:rPr>
          <w:b/>
          <w:color w:val="FF0000"/>
        </w:rPr>
        <w:fldChar w:fldCharType="separate"/>
      </w:r>
      <w:r w:rsidR="00E66CDD">
        <w:rPr>
          <w:b/>
          <w:noProof/>
          <w:color w:val="FF0000"/>
        </w:rPr>
        <w:t>73</w:t>
      </w:r>
      <w:r w:rsidRPr="00FE0F1C">
        <w:rPr>
          <w:b/>
          <w:color w:val="FF0000"/>
        </w:rPr>
        <w:fldChar w:fldCharType="end"/>
      </w:r>
      <w:r w:rsidR="00EA4F68">
        <w:t xml:space="preserve"> </w:t>
      </w:r>
      <w:r w:rsidR="00EA4F68" w:rsidRPr="00240F31">
        <w:t>If any portrayal rules require language support for rendered text - e.g. by further amendments for Annex II or Annex III - INSPIRE View Services shall implement the common concept as stated in Section</w:t>
      </w:r>
      <w:r w:rsidR="00C43CA4">
        <w:t xml:space="preserve"> </w:t>
      </w:r>
      <w:r>
        <w:fldChar w:fldCharType="begin"/>
      </w:r>
      <w:r w:rsidR="00C43CA4">
        <w:instrText xml:space="preserve"> REF _Ref162085186 \w \h </w:instrText>
      </w:r>
      <w:r>
        <w:fldChar w:fldCharType="separate"/>
      </w:r>
      <w:r w:rsidR="00E66CDD">
        <w:t>4.3.2</w:t>
      </w:r>
      <w:r>
        <w:fldChar w:fldCharType="end"/>
      </w:r>
      <w:r w:rsidR="00EA4F68" w:rsidRPr="00240F31">
        <w:t>.</w:t>
      </w:r>
    </w:p>
    <w:p w14:paraId="4DAD638A" w14:textId="77777777" w:rsidR="00EA4F68" w:rsidRPr="00492347" w:rsidRDefault="00EA4F68" w:rsidP="00066E65">
      <w:pPr>
        <w:pStyle w:val="Heading3"/>
      </w:pPr>
      <w:bookmarkStart w:id="289" w:name="_Toc140662077"/>
      <w:bookmarkStart w:id="290" w:name="_Toc140662323"/>
      <w:bookmarkStart w:id="291" w:name="_Toc140662379"/>
      <w:bookmarkStart w:id="292" w:name="_Toc157510873"/>
      <w:bookmarkStart w:id="293" w:name="_Ref159065182"/>
      <w:bookmarkStart w:id="294" w:name="_Toc159065283"/>
      <w:bookmarkStart w:id="295" w:name="_Ref162085186"/>
      <w:bookmarkStart w:id="296" w:name="_Toc227149306"/>
      <w:r w:rsidRPr="00492347">
        <w:t>Common concept for other operations (optional)</w:t>
      </w:r>
      <w:bookmarkEnd w:id="289"/>
      <w:bookmarkEnd w:id="290"/>
      <w:bookmarkEnd w:id="291"/>
      <w:bookmarkEnd w:id="292"/>
      <w:bookmarkEnd w:id="293"/>
      <w:bookmarkEnd w:id="294"/>
      <w:bookmarkEnd w:id="295"/>
      <w:bookmarkEnd w:id="296"/>
    </w:p>
    <w:p w14:paraId="0FD09441" w14:textId="77777777" w:rsidR="00EA4F68" w:rsidRDefault="00EA4F68" w:rsidP="00C855F5">
      <w:pPr>
        <w:suppressAutoHyphens w:val="0"/>
        <w:autoSpaceDE w:val="0"/>
        <w:autoSpaceDN w:val="0"/>
        <w:adjustRightInd w:val="0"/>
        <w:jc w:val="both"/>
        <w:rPr>
          <w:rFonts w:cs="Arial"/>
          <w:color w:val="000000"/>
          <w:lang w:eastAsia="de-DE"/>
        </w:rPr>
      </w:pPr>
      <w:r w:rsidRPr="00492347">
        <w:rPr>
          <w:rFonts w:cs="Arial"/>
          <w:color w:val="000000"/>
          <w:lang w:eastAsia="de-DE"/>
        </w:rPr>
        <w:t>Although further multilingual support is not required for INSPIRE Network Services, it may be desired by a service provider to implement further multilingual support such as</w:t>
      </w:r>
      <w:r>
        <w:rPr>
          <w:rFonts w:cs="Arial"/>
          <w:color w:val="000000"/>
          <w:lang w:eastAsia="de-DE"/>
        </w:rPr>
        <w:t>:</w:t>
      </w:r>
    </w:p>
    <w:p w14:paraId="4FD44366" w14:textId="77777777" w:rsidR="00EA4F68" w:rsidRPr="00492347" w:rsidRDefault="00EA4F68" w:rsidP="00C855F5">
      <w:pPr>
        <w:suppressAutoHyphens w:val="0"/>
        <w:autoSpaceDE w:val="0"/>
        <w:autoSpaceDN w:val="0"/>
        <w:adjustRightInd w:val="0"/>
        <w:jc w:val="both"/>
        <w:rPr>
          <w:rFonts w:cs="Arial"/>
          <w:color w:val="000000"/>
          <w:lang w:eastAsia="de-DE"/>
        </w:rPr>
      </w:pPr>
    </w:p>
    <w:p w14:paraId="1D2A8C54" w14:textId="77777777" w:rsidR="00EA4F68" w:rsidRPr="00492347" w:rsidRDefault="00EA4F68" w:rsidP="00C855F5">
      <w:pPr>
        <w:numPr>
          <w:ilvl w:val="0"/>
          <w:numId w:val="3"/>
        </w:numPr>
        <w:suppressAutoHyphens w:val="0"/>
        <w:autoSpaceDE w:val="0"/>
        <w:autoSpaceDN w:val="0"/>
        <w:adjustRightInd w:val="0"/>
        <w:jc w:val="both"/>
        <w:rPr>
          <w:rFonts w:cs="Arial"/>
          <w:color w:val="000000"/>
          <w:lang w:eastAsia="de-DE"/>
        </w:rPr>
      </w:pPr>
      <w:r w:rsidRPr="00492347">
        <w:rPr>
          <w:rFonts w:cs="Arial"/>
          <w:color w:val="000000"/>
          <w:lang w:eastAsia="de-DE"/>
        </w:rPr>
        <w:t>multilingual error messages</w:t>
      </w:r>
    </w:p>
    <w:p w14:paraId="0456380E" w14:textId="77777777" w:rsidR="00EA4F68" w:rsidRPr="00492347" w:rsidRDefault="00EA4F68" w:rsidP="00C855F5">
      <w:pPr>
        <w:numPr>
          <w:ilvl w:val="0"/>
          <w:numId w:val="3"/>
        </w:numPr>
        <w:suppressAutoHyphens w:val="0"/>
        <w:autoSpaceDE w:val="0"/>
        <w:autoSpaceDN w:val="0"/>
        <w:adjustRightInd w:val="0"/>
        <w:jc w:val="both"/>
        <w:rPr>
          <w:rFonts w:cs="Arial"/>
          <w:color w:val="000000"/>
          <w:lang w:eastAsia="de-DE"/>
        </w:rPr>
      </w:pPr>
      <w:r w:rsidRPr="00492347">
        <w:rPr>
          <w:rFonts w:cs="Arial"/>
          <w:color w:val="000000"/>
          <w:lang w:eastAsia="de-DE"/>
        </w:rPr>
        <w:t xml:space="preserve">multilingual </w:t>
      </w:r>
      <w:r>
        <w:rPr>
          <w:rFonts w:cs="Arial"/>
          <w:color w:val="000000"/>
          <w:lang w:eastAsia="de-DE"/>
        </w:rPr>
        <w:t xml:space="preserve">support for additional </w:t>
      </w:r>
      <w:r w:rsidRPr="00492347">
        <w:rPr>
          <w:rFonts w:cs="Arial"/>
          <w:color w:val="000000"/>
          <w:lang w:eastAsia="de-DE"/>
        </w:rPr>
        <w:t>Operation</w:t>
      </w:r>
      <w:r>
        <w:rPr>
          <w:rFonts w:cs="Arial"/>
          <w:color w:val="000000"/>
          <w:lang w:eastAsia="de-DE"/>
        </w:rPr>
        <w:t>s including HTTP/POST- and HTTP/GET-Binding</w:t>
      </w:r>
    </w:p>
    <w:p w14:paraId="7AB113C6" w14:textId="77777777" w:rsidR="00EA4F68" w:rsidRPr="00492347" w:rsidRDefault="00EA4F68" w:rsidP="00C855F5">
      <w:pPr>
        <w:suppressAutoHyphens w:val="0"/>
        <w:autoSpaceDE w:val="0"/>
        <w:autoSpaceDN w:val="0"/>
        <w:adjustRightInd w:val="0"/>
        <w:jc w:val="both"/>
        <w:rPr>
          <w:rFonts w:cs="Arial"/>
          <w:color w:val="000000"/>
          <w:lang w:eastAsia="de-DE"/>
        </w:rPr>
      </w:pPr>
    </w:p>
    <w:p w14:paraId="765096F3" w14:textId="77777777" w:rsidR="00EA4F68" w:rsidRPr="00492347" w:rsidRDefault="00EA4F68" w:rsidP="00C855F5">
      <w:pPr>
        <w:suppressAutoHyphens w:val="0"/>
        <w:autoSpaceDE w:val="0"/>
        <w:autoSpaceDN w:val="0"/>
        <w:adjustRightInd w:val="0"/>
        <w:jc w:val="both"/>
        <w:rPr>
          <w:rFonts w:cs="Arial"/>
          <w:color w:val="000000"/>
          <w:lang w:eastAsia="de-DE"/>
        </w:rPr>
      </w:pPr>
      <w:r w:rsidRPr="00492347">
        <w:rPr>
          <w:rFonts w:cs="Arial"/>
          <w:color w:val="000000"/>
          <w:lang w:eastAsia="de-DE"/>
        </w:rPr>
        <w:t>For that reason a further implementation concept for multilingual aspects is recommended as follows:</w:t>
      </w:r>
    </w:p>
    <w:p w14:paraId="0CBBEA95" w14:textId="77777777" w:rsidR="00EA4F68" w:rsidRPr="00492347" w:rsidRDefault="00EA4F68" w:rsidP="00C855F5">
      <w:pPr>
        <w:suppressAutoHyphens w:val="0"/>
        <w:autoSpaceDE w:val="0"/>
        <w:autoSpaceDN w:val="0"/>
        <w:adjustRightInd w:val="0"/>
        <w:jc w:val="both"/>
        <w:rPr>
          <w:rFonts w:cs="Arial"/>
          <w:color w:val="000000"/>
          <w:lang w:eastAsia="de-DE"/>
        </w:rPr>
      </w:pPr>
    </w:p>
    <w:p w14:paraId="202304D0" w14:textId="77777777" w:rsidR="00EA4F68" w:rsidRDefault="00EA4F68" w:rsidP="00C855F5">
      <w:pPr>
        <w:suppressAutoHyphens w:val="0"/>
        <w:autoSpaceDE w:val="0"/>
        <w:autoSpaceDN w:val="0"/>
        <w:adjustRightInd w:val="0"/>
        <w:jc w:val="both"/>
        <w:rPr>
          <w:rFonts w:cs="Arial"/>
          <w:color w:val="000000"/>
          <w:lang w:eastAsia="de-DE"/>
        </w:rPr>
      </w:pPr>
      <w:r w:rsidRPr="00492347">
        <w:rPr>
          <w:rFonts w:cs="Arial"/>
          <w:color w:val="000000"/>
          <w:lang w:eastAsia="de-DE"/>
        </w:rPr>
        <w:t xml:space="preserve">The </w:t>
      </w:r>
      <w:r>
        <w:rPr>
          <w:rFonts w:cs="Arial"/>
          <w:color w:val="000000"/>
          <w:lang w:eastAsia="de-DE"/>
        </w:rPr>
        <w:t>recommended</w:t>
      </w:r>
      <w:r w:rsidRPr="00492347">
        <w:rPr>
          <w:rFonts w:cs="Arial"/>
          <w:color w:val="000000"/>
          <w:lang w:eastAsia="de-DE"/>
        </w:rPr>
        <w:t xml:space="preserve"> INSPIRE Extension described before already provides language specific capabilities for a service. </w:t>
      </w:r>
    </w:p>
    <w:p w14:paraId="7A7C5941" w14:textId="77777777" w:rsidR="00EA4F68" w:rsidRDefault="00EA4F68" w:rsidP="00C855F5">
      <w:pPr>
        <w:suppressAutoHyphens w:val="0"/>
        <w:autoSpaceDE w:val="0"/>
        <w:autoSpaceDN w:val="0"/>
        <w:adjustRightInd w:val="0"/>
        <w:jc w:val="both"/>
        <w:rPr>
          <w:rFonts w:cs="Arial"/>
          <w:color w:val="000000"/>
          <w:lang w:eastAsia="de-DE"/>
        </w:rPr>
      </w:pPr>
    </w:p>
    <w:p w14:paraId="0F790D93" w14:textId="43E32767" w:rsidR="00EA4F68" w:rsidRPr="00492347" w:rsidRDefault="00BA763C" w:rsidP="00225F28">
      <w:pPr>
        <w:pStyle w:val="Recommendation"/>
        <w:rPr>
          <w:lang w:eastAsia="de-DE"/>
        </w:rPr>
      </w:pPr>
      <w:r w:rsidRPr="00821481">
        <w:rPr>
          <w:b/>
          <w:color w:val="0000CC"/>
        </w:rPr>
        <w:t xml:space="preserve">Implementation Recommendation </w:t>
      </w:r>
      <w:r w:rsidRPr="00821481">
        <w:rPr>
          <w:b/>
          <w:color w:val="0000CC"/>
        </w:rPr>
        <w:fldChar w:fldCharType="begin"/>
      </w:r>
      <w:r w:rsidRPr="00821481">
        <w:rPr>
          <w:b/>
          <w:color w:val="0000CC"/>
        </w:rPr>
        <w:instrText xml:space="preserve"> SEQ Recommendation \* ARABIC </w:instrText>
      </w:r>
      <w:r w:rsidRPr="00821481">
        <w:rPr>
          <w:b/>
          <w:color w:val="0000CC"/>
        </w:rPr>
        <w:fldChar w:fldCharType="separate"/>
      </w:r>
      <w:r w:rsidR="00E66CDD">
        <w:rPr>
          <w:b/>
          <w:noProof/>
          <w:color w:val="0000CC"/>
        </w:rPr>
        <w:t>17</w:t>
      </w:r>
      <w:r w:rsidRPr="00821481">
        <w:rPr>
          <w:b/>
          <w:color w:val="0000CC"/>
        </w:rPr>
        <w:fldChar w:fldCharType="end"/>
      </w:r>
      <w:r w:rsidR="00EA4F68">
        <w:t xml:space="preserve"> </w:t>
      </w:r>
      <w:r w:rsidR="00EA4F68" w:rsidRPr="00492347">
        <w:rPr>
          <w:lang w:eastAsia="de-DE"/>
        </w:rPr>
        <w:t>For further language support for other operation it is recommended to replace the operation-online-resources in each language specific GetCapabilities-Response by a specific operation-online-resource for that language. To support the additional operation-online-resources the service shall listen at the language specific operation end</w:t>
      </w:r>
      <w:r w:rsidR="00EA4F68">
        <w:rPr>
          <w:lang w:eastAsia="de-DE"/>
        </w:rPr>
        <w:t>-</w:t>
      </w:r>
      <w:r w:rsidR="00EA4F68" w:rsidRPr="00492347">
        <w:rPr>
          <w:lang w:eastAsia="de-DE"/>
        </w:rPr>
        <w:t>points to distinguish for the requested languages.</w:t>
      </w:r>
    </w:p>
    <w:p w14:paraId="320A76BA" w14:textId="77777777" w:rsidR="00EA4F68" w:rsidRPr="00492347" w:rsidRDefault="00EA4F68" w:rsidP="00C855F5">
      <w:pPr>
        <w:suppressAutoHyphens w:val="0"/>
        <w:autoSpaceDE w:val="0"/>
        <w:autoSpaceDN w:val="0"/>
        <w:adjustRightInd w:val="0"/>
        <w:jc w:val="both"/>
        <w:rPr>
          <w:rFonts w:cs="Arial"/>
          <w:color w:val="000000"/>
          <w:lang w:eastAsia="de-DE"/>
        </w:rPr>
      </w:pPr>
    </w:p>
    <w:p w14:paraId="56798B7F" w14:textId="77777777" w:rsidR="00EA4F68" w:rsidRPr="00492347" w:rsidRDefault="00EA4F68" w:rsidP="00C855F5">
      <w:pPr>
        <w:suppressAutoHyphens w:val="0"/>
        <w:autoSpaceDE w:val="0"/>
        <w:autoSpaceDN w:val="0"/>
        <w:adjustRightInd w:val="0"/>
        <w:jc w:val="both"/>
        <w:rPr>
          <w:rFonts w:cs="Arial"/>
          <w:color w:val="000000"/>
          <w:lang w:eastAsia="de-DE"/>
        </w:rPr>
      </w:pPr>
      <w:r>
        <w:rPr>
          <w:rFonts w:cs="Arial"/>
          <w:color w:val="000000"/>
          <w:lang w:eastAsia="de-DE"/>
        </w:rPr>
        <w:t>An</w:t>
      </w:r>
      <w:r w:rsidRPr="00492347">
        <w:rPr>
          <w:rFonts w:cs="Arial"/>
          <w:color w:val="000000"/>
          <w:lang w:eastAsia="de-DE"/>
        </w:rPr>
        <w:t xml:space="preserve"> example of </w:t>
      </w:r>
      <w:r>
        <w:rPr>
          <w:rFonts w:cs="Arial"/>
          <w:color w:val="000000"/>
          <w:lang w:eastAsia="de-DE"/>
        </w:rPr>
        <w:t>this</w:t>
      </w:r>
      <w:r w:rsidRPr="00492347">
        <w:rPr>
          <w:rFonts w:cs="Arial"/>
          <w:color w:val="000000"/>
          <w:lang w:eastAsia="de-DE"/>
        </w:rPr>
        <w:t xml:space="preserve"> behaviour is given</w:t>
      </w:r>
      <w:r>
        <w:rPr>
          <w:rFonts w:cs="Arial"/>
          <w:color w:val="000000"/>
          <w:lang w:eastAsia="de-DE"/>
        </w:rPr>
        <w:t xml:space="preserve"> below, showing</w:t>
      </w:r>
      <w:r w:rsidRPr="00492347">
        <w:rPr>
          <w:rFonts w:cs="Arial"/>
          <w:color w:val="000000"/>
          <w:lang w:eastAsia="de-DE"/>
        </w:rPr>
        <w:t xml:space="preserve"> how to extend the </w:t>
      </w:r>
      <w:r w:rsidRPr="00240F31">
        <w:rPr>
          <w:rFonts w:cs="Arial"/>
          <w:color w:val="000000"/>
          <w:lang w:eastAsia="de-DE"/>
        </w:rPr>
        <w:t xml:space="preserve">WMS.getMap() </w:t>
      </w:r>
      <w:r>
        <w:rPr>
          <w:rFonts w:cs="Arial"/>
          <w:color w:val="000000"/>
          <w:lang w:eastAsia="de-DE"/>
        </w:rPr>
        <w:t>o</w:t>
      </w:r>
      <w:r w:rsidRPr="00492347">
        <w:rPr>
          <w:rFonts w:cs="Arial"/>
          <w:color w:val="000000"/>
          <w:lang w:eastAsia="de-DE"/>
        </w:rPr>
        <w:t>peration to support multilingual error messages.</w:t>
      </w:r>
    </w:p>
    <w:p w14:paraId="0FE95D62" w14:textId="77777777" w:rsidR="00EA4F68" w:rsidRPr="00492347" w:rsidRDefault="00EA4F68" w:rsidP="00C855F5">
      <w:pPr>
        <w:suppressAutoHyphens w:val="0"/>
        <w:autoSpaceDE w:val="0"/>
        <w:autoSpaceDN w:val="0"/>
        <w:adjustRightInd w:val="0"/>
        <w:jc w:val="both"/>
        <w:rPr>
          <w:rFonts w:cs="Arial"/>
          <w:color w:val="000000"/>
          <w:lang w:eastAsia="de-DE"/>
        </w:rPr>
      </w:pPr>
    </w:p>
    <w:p w14:paraId="06B02EB4" w14:textId="77777777" w:rsidR="00EA4F68" w:rsidRPr="00492347" w:rsidRDefault="00EA4F68" w:rsidP="00C855F5">
      <w:pPr>
        <w:numPr>
          <w:ilvl w:val="0"/>
          <w:numId w:val="4"/>
        </w:numPr>
        <w:suppressAutoHyphens w:val="0"/>
        <w:autoSpaceDE w:val="0"/>
        <w:autoSpaceDN w:val="0"/>
        <w:adjustRightInd w:val="0"/>
        <w:rPr>
          <w:rFonts w:cs="Arial"/>
          <w:color w:val="000000"/>
          <w:lang w:eastAsia="de-DE"/>
        </w:rPr>
      </w:pPr>
      <w:r w:rsidRPr="00492347">
        <w:rPr>
          <w:rFonts w:cs="Arial"/>
          <w:color w:val="000000"/>
          <w:lang w:eastAsia="de-DE"/>
        </w:rPr>
        <w:t>The client sends the initial Request for Capabilities:</w:t>
      </w:r>
      <w:r w:rsidRPr="00492347">
        <w:rPr>
          <w:rFonts w:cs="Arial"/>
          <w:color w:val="000000"/>
          <w:lang w:eastAsia="de-DE"/>
        </w:rPr>
        <w:br/>
        <w:t>[OCG-GetCapabilities-Request]</w:t>
      </w:r>
    </w:p>
    <w:p w14:paraId="2FFC686A" w14:textId="77777777" w:rsidR="00EA4F68" w:rsidRPr="00492347" w:rsidRDefault="00EA4F68" w:rsidP="00C855F5">
      <w:pPr>
        <w:numPr>
          <w:ilvl w:val="0"/>
          <w:numId w:val="4"/>
        </w:numPr>
        <w:suppressAutoHyphens w:val="0"/>
        <w:autoSpaceDE w:val="0"/>
        <w:autoSpaceDN w:val="0"/>
        <w:adjustRightInd w:val="0"/>
        <w:jc w:val="both"/>
        <w:rPr>
          <w:rFonts w:cs="Arial"/>
          <w:color w:val="000000"/>
          <w:lang w:eastAsia="de-DE"/>
        </w:rPr>
      </w:pPr>
      <w:r w:rsidRPr="00492347">
        <w:rPr>
          <w:rFonts w:cs="Arial"/>
          <w:color w:val="000000"/>
          <w:lang w:eastAsia="de-DE"/>
        </w:rPr>
        <w:t xml:space="preserve">The service responses with extended Capabilities including the supported Languages: </w:t>
      </w:r>
    </w:p>
    <w:p w14:paraId="013E66C1" w14:textId="77777777" w:rsidR="00EA4F68" w:rsidRDefault="00EA4F68" w:rsidP="00EA4F68">
      <w:pPr>
        <w:pStyle w:val="Caption"/>
        <w:rPr>
          <w:rFonts w:cs="Arial"/>
          <w:color w:val="000000"/>
        </w:rPr>
      </w:pPr>
      <w:bookmarkStart w:id="297" w:name="_Toc159065370"/>
      <w:bookmarkStart w:id="298" w:name="_Toc227149084"/>
      <w:r>
        <w:t xml:space="preserve">Example </w:t>
      </w:r>
      <w:r w:rsidR="00007E09">
        <w:fldChar w:fldCharType="begin"/>
      </w:r>
      <w:r w:rsidR="00007E09">
        <w:instrText xml:space="preserve"> SEQ Example \* ARABIC </w:instrText>
      </w:r>
      <w:r w:rsidR="00007E09">
        <w:fldChar w:fldCharType="separate"/>
      </w:r>
      <w:r w:rsidR="00E66CDD">
        <w:rPr>
          <w:noProof/>
        </w:rPr>
        <w:t>28</w:t>
      </w:r>
      <w:r w:rsidR="00007E09">
        <w:rPr>
          <w:noProof/>
        </w:rPr>
        <w:fldChar w:fldCharType="end"/>
      </w:r>
      <w:r>
        <w:t xml:space="preserve">: </w:t>
      </w:r>
      <w:r>
        <w:rPr>
          <w:rFonts w:cs="Arial"/>
          <w:color w:val="000000"/>
        </w:rPr>
        <w:t>Service response including supported languages</w:t>
      </w:r>
      <w:bookmarkEnd w:id="297"/>
      <w:bookmarkEnd w:id="298"/>
    </w:p>
    <w:p w14:paraId="51F8AF16" w14:textId="77777777" w:rsidR="00EA4F68" w:rsidRPr="003E332E" w:rsidRDefault="00EA4F68" w:rsidP="00EA4F68">
      <w:pPr>
        <w:pStyle w:val="XMLExample"/>
      </w:pPr>
      <w:r w:rsidRPr="00721AC8">
        <w:t>&lt;inspire_vs:</w:t>
      </w:r>
      <w:r>
        <w:t>ExtendedCapabilities</w:t>
      </w:r>
      <w:r w:rsidRPr="00721AC8">
        <w:t>&gt;</w:t>
      </w:r>
    </w:p>
    <w:p w14:paraId="4C61C8F1" w14:textId="77777777" w:rsidR="00EA4F68" w:rsidRPr="00E739A7" w:rsidRDefault="00EA4F68" w:rsidP="00EA4F68">
      <w:pPr>
        <w:pStyle w:val="XMLExample"/>
      </w:pPr>
      <w:r w:rsidRPr="00E739A7">
        <w:t>…</w:t>
      </w:r>
    </w:p>
    <w:p w14:paraId="5E66A4B5" w14:textId="77777777" w:rsidR="00EA4F68" w:rsidRPr="00E739A7" w:rsidRDefault="00EA4F68" w:rsidP="00EA4F68">
      <w:pPr>
        <w:pStyle w:val="XMLExample"/>
      </w:pPr>
    </w:p>
    <w:p w14:paraId="22C9A7D2" w14:textId="77777777" w:rsidR="00EA4F68" w:rsidRPr="00E739A7" w:rsidRDefault="00EA4F68" w:rsidP="00EA4F68">
      <w:pPr>
        <w:pStyle w:val="XMLExample"/>
      </w:pPr>
      <w:r w:rsidRPr="00E739A7">
        <w:t>&lt;</w:t>
      </w:r>
      <w:r>
        <w:t>inspire_common</w:t>
      </w:r>
      <w:r w:rsidRPr="00E739A7">
        <w:t>:SupportedLanguages&gt;</w:t>
      </w:r>
    </w:p>
    <w:p w14:paraId="2D37E4A1" w14:textId="77777777" w:rsidR="00EA4F68" w:rsidRPr="00E739A7" w:rsidRDefault="00EA4F68" w:rsidP="00EA4F68">
      <w:pPr>
        <w:pStyle w:val="XMLExample"/>
      </w:pPr>
      <w:r w:rsidRPr="00E739A7">
        <w:t xml:space="preserve">  &lt;</w:t>
      </w:r>
      <w:r>
        <w:t>inspire_common</w:t>
      </w:r>
      <w:r w:rsidRPr="00E739A7">
        <w:t>:DefaultLanguage&gt;fre&lt;/</w:t>
      </w:r>
      <w:r>
        <w:t>inspire_common</w:t>
      </w:r>
      <w:r w:rsidRPr="00E739A7">
        <w:t xml:space="preserve">:DefaultLanguage&gt; </w:t>
      </w:r>
    </w:p>
    <w:p w14:paraId="544AB6F3" w14:textId="77777777" w:rsidR="00EA4F68" w:rsidRPr="00E739A7" w:rsidRDefault="00EA4F68" w:rsidP="00EA4F68">
      <w:pPr>
        <w:pStyle w:val="XMLExample"/>
      </w:pPr>
      <w:r w:rsidRPr="00E739A7">
        <w:t xml:space="preserve">  &lt;</w:t>
      </w:r>
      <w:r>
        <w:t>inspire_common</w:t>
      </w:r>
      <w:r w:rsidRPr="00E739A7">
        <w:t>:SupportedLanguage&gt;eng&lt;/</w:t>
      </w:r>
      <w:r>
        <w:t>inspire_common</w:t>
      </w:r>
      <w:r w:rsidRPr="00E739A7">
        <w:t xml:space="preserve">:SupportedLanguage&gt; </w:t>
      </w:r>
    </w:p>
    <w:p w14:paraId="51596689" w14:textId="77777777" w:rsidR="00EA4F68" w:rsidRDefault="00EA4F68" w:rsidP="00EA4F68">
      <w:pPr>
        <w:pStyle w:val="XMLExample"/>
      </w:pPr>
      <w:r w:rsidRPr="00E739A7">
        <w:t>&lt;/</w:t>
      </w:r>
      <w:r>
        <w:t>inspire_common</w:t>
      </w:r>
      <w:r w:rsidRPr="00E739A7">
        <w:t>:SupportedLanguages&gt;</w:t>
      </w:r>
    </w:p>
    <w:p w14:paraId="6DBF82F0" w14:textId="77777777" w:rsidR="00EA4F68" w:rsidRPr="00E739A7" w:rsidRDefault="00EA4F68" w:rsidP="00EA4F68">
      <w:pPr>
        <w:pStyle w:val="XMLExample"/>
      </w:pPr>
      <w:r w:rsidRPr="00E739A7">
        <w:t>&lt;</w:t>
      </w:r>
      <w:r>
        <w:t>inspire_common:SupportedLanguage&gt;dut</w:t>
      </w:r>
      <w:r w:rsidRPr="00E739A7">
        <w:t>&lt;/</w:t>
      </w:r>
      <w:r>
        <w:t>inspire_common</w:t>
      </w:r>
      <w:r w:rsidRPr="00E739A7">
        <w:t>:SupportedLanguage&gt;</w:t>
      </w:r>
    </w:p>
    <w:p w14:paraId="670F23FA" w14:textId="77777777" w:rsidR="00EA4F68" w:rsidRPr="00E739A7" w:rsidRDefault="00EA4F68" w:rsidP="00EA4F68">
      <w:pPr>
        <w:pStyle w:val="XMLExample"/>
      </w:pPr>
      <w:r w:rsidRPr="00E739A7">
        <w:t>&lt;</w:t>
      </w:r>
      <w:r>
        <w:t>inspire_common</w:t>
      </w:r>
      <w:r w:rsidRPr="00E739A7">
        <w:t>:ResponseLanguage&gt;eng&lt;/</w:t>
      </w:r>
      <w:r>
        <w:t>inspire_common</w:t>
      </w:r>
      <w:r w:rsidRPr="00E739A7">
        <w:t xml:space="preserve">:ResponseLanguage&gt; </w:t>
      </w:r>
    </w:p>
    <w:p w14:paraId="4AE41226" w14:textId="77777777" w:rsidR="00EA4F68" w:rsidRPr="00E739A7" w:rsidRDefault="00EA4F68" w:rsidP="00EA4F68">
      <w:pPr>
        <w:pStyle w:val="XMLExample"/>
      </w:pPr>
      <w:r w:rsidRPr="00E739A7">
        <w:t>…</w:t>
      </w:r>
    </w:p>
    <w:p w14:paraId="2A991DF6" w14:textId="77777777" w:rsidR="00EA4F68" w:rsidRPr="005438D0" w:rsidRDefault="00EA4F68" w:rsidP="00EA4F68">
      <w:pPr>
        <w:pStyle w:val="XMLExample"/>
      </w:pPr>
      <w:r w:rsidRPr="005438D0">
        <w:t>&lt;/inspire_vs:</w:t>
      </w:r>
      <w:r w:rsidRPr="005438D0">
        <w:rPr>
          <w:rFonts w:cs="Arial"/>
          <w:lang w:eastAsia="en-GB"/>
        </w:rPr>
        <w:t>ExtendedCapabilities&gt;</w:t>
      </w:r>
    </w:p>
    <w:p w14:paraId="4F1F3E42" w14:textId="77777777" w:rsidR="00EA4F68" w:rsidRPr="00492347" w:rsidRDefault="00EA4F68" w:rsidP="00EA4F68">
      <w:pPr>
        <w:suppressAutoHyphens w:val="0"/>
        <w:autoSpaceDE w:val="0"/>
        <w:autoSpaceDN w:val="0"/>
        <w:adjustRightInd w:val="0"/>
        <w:rPr>
          <w:rFonts w:cs="Arial"/>
          <w:color w:val="000000"/>
          <w:lang w:eastAsia="de-DE"/>
        </w:rPr>
      </w:pPr>
    </w:p>
    <w:p w14:paraId="7CA44649" w14:textId="77777777" w:rsidR="00EA4F68" w:rsidRPr="00492347" w:rsidRDefault="00EA4F68" w:rsidP="00EA4F68">
      <w:pPr>
        <w:numPr>
          <w:ilvl w:val="0"/>
          <w:numId w:val="4"/>
        </w:numPr>
        <w:suppressAutoHyphens w:val="0"/>
        <w:autoSpaceDE w:val="0"/>
        <w:autoSpaceDN w:val="0"/>
        <w:adjustRightInd w:val="0"/>
        <w:rPr>
          <w:rFonts w:cs="Arial"/>
          <w:color w:val="000000"/>
          <w:lang w:eastAsia="de-DE"/>
        </w:rPr>
      </w:pPr>
      <w:r w:rsidRPr="00492347">
        <w:rPr>
          <w:rFonts w:cs="Arial"/>
          <w:color w:val="000000"/>
          <w:lang w:eastAsia="de-DE"/>
        </w:rPr>
        <w:t>The Client sends a language specific request for capabilities</w:t>
      </w:r>
      <w:r w:rsidRPr="00492347">
        <w:rPr>
          <w:rFonts w:cs="Arial"/>
          <w:color w:val="000000"/>
          <w:lang w:eastAsia="de-DE"/>
        </w:rPr>
        <w:br/>
        <w:t>[OCG-GetCapabilities-Request]&amp;LANGUAGE=eng</w:t>
      </w:r>
    </w:p>
    <w:p w14:paraId="45295654" w14:textId="77777777" w:rsidR="00EA4F68" w:rsidRPr="00492347" w:rsidRDefault="00EA4F68" w:rsidP="00EA4F68">
      <w:pPr>
        <w:numPr>
          <w:ilvl w:val="0"/>
          <w:numId w:val="4"/>
        </w:numPr>
        <w:suppressAutoHyphens w:val="0"/>
        <w:autoSpaceDE w:val="0"/>
        <w:autoSpaceDN w:val="0"/>
        <w:adjustRightInd w:val="0"/>
        <w:rPr>
          <w:rFonts w:cs="Arial"/>
          <w:color w:val="000000"/>
          <w:lang w:eastAsia="de-DE"/>
        </w:rPr>
      </w:pPr>
      <w:r w:rsidRPr="00492347">
        <w:rPr>
          <w:rFonts w:cs="Arial"/>
          <w:color w:val="000000"/>
          <w:lang w:eastAsia="de-DE"/>
        </w:rPr>
        <w:t>The service response with language specific capabilities containing:</w:t>
      </w:r>
    </w:p>
    <w:p w14:paraId="5DE1BF70" w14:textId="77777777" w:rsidR="00EA4F68" w:rsidRPr="00492347" w:rsidRDefault="00EA4F68" w:rsidP="00EA4F68">
      <w:pPr>
        <w:numPr>
          <w:ilvl w:val="1"/>
          <w:numId w:val="4"/>
        </w:numPr>
        <w:suppressAutoHyphens w:val="0"/>
        <w:autoSpaceDE w:val="0"/>
        <w:autoSpaceDN w:val="0"/>
        <w:adjustRightInd w:val="0"/>
        <w:rPr>
          <w:rFonts w:cs="Arial"/>
          <w:color w:val="000000"/>
          <w:lang w:eastAsia="de-DE"/>
        </w:rPr>
      </w:pPr>
      <w:r w:rsidRPr="00492347">
        <w:rPr>
          <w:rFonts w:cs="Arial"/>
          <w:color w:val="000000"/>
          <w:lang w:eastAsia="de-DE"/>
        </w:rPr>
        <w:t>translated natural language fields (titles, abstracts)</w:t>
      </w:r>
    </w:p>
    <w:p w14:paraId="387A0D3F" w14:textId="77777777" w:rsidR="00EA4F68" w:rsidRDefault="00EA4F68" w:rsidP="00EA4F68">
      <w:pPr>
        <w:numPr>
          <w:ilvl w:val="1"/>
          <w:numId w:val="4"/>
        </w:numPr>
        <w:suppressAutoHyphens w:val="0"/>
        <w:autoSpaceDE w:val="0"/>
        <w:autoSpaceDN w:val="0"/>
        <w:adjustRightInd w:val="0"/>
        <w:rPr>
          <w:rFonts w:cs="Arial"/>
          <w:color w:val="000000"/>
          <w:lang w:eastAsia="de-DE"/>
        </w:rPr>
      </w:pPr>
      <w:r w:rsidRPr="007C2B02">
        <w:rPr>
          <w:rFonts w:cs="Arial"/>
          <w:b/>
          <w:color w:val="000000"/>
          <w:lang w:eastAsia="de-DE"/>
        </w:rPr>
        <w:t xml:space="preserve">language specific entry points </w:t>
      </w:r>
      <w:r w:rsidRPr="00920835">
        <w:rPr>
          <w:rFonts w:cs="Arial"/>
          <w:color w:val="000000"/>
          <w:lang w:eastAsia="de-DE"/>
        </w:rPr>
        <w:t xml:space="preserve">for </w:t>
      </w:r>
      <w:r>
        <w:rPr>
          <w:rFonts w:cs="Arial"/>
          <w:color w:val="000000"/>
          <w:lang w:eastAsia="de-DE"/>
        </w:rPr>
        <w:t xml:space="preserve">the </w:t>
      </w:r>
      <w:r w:rsidRPr="00920835">
        <w:rPr>
          <w:rFonts w:cs="Arial"/>
          <w:color w:val="000000"/>
          <w:lang w:eastAsia="de-DE"/>
        </w:rPr>
        <w:t>language specific operations using this concept</w:t>
      </w:r>
      <w:r>
        <w:rPr>
          <w:rFonts w:cs="Arial"/>
          <w:color w:val="000000"/>
          <w:lang w:eastAsia="de-DE"/>
        </w:rPr>
        <w:t>.</w:t>
      </w:r>
    </w:p>
    <w:p w14:paraId="29F89E55" w14:textId="77777777" w:rsidR="00783738" w:rsidRDefault="00783738" w:rsidP="00EA4F68">
      <w:pPr>
        <w:pStyle w:val="Caption"/>
      </w:pPr>
      <w:bookmarkStart w:id="299" w:name="_Toc159065371"/>
    </w:p>
    <w:p w14:paraId="3D5AF065" w14:textId="77777777" w:rsidR="00EA4F68" w:rsidRDefault="00EA4F68" w:rsidP="00EA4F68">
      <w:pPr>
        <w:pStyle w:val="Caption"/>
        <w:rPr>
          <w:rFonts w:cs="Arial"/>
          <w:color w:val="000000"/>
        </w:rPr>
      </w:pPr>
      <w:bookmarkStart w:id="300" w:name="_Toc227149085"/>
      <w:r>
        <w:lastRenderedPageBreak/>
        <w:t xml:space="preserve">Example </w:t>
      </w:r>
      <w:r w:rsidR="00007E09">
        <w:fldChar w:fldCharType="begin"/>
      </w:r>
      <w:r w:rsidR="00007E09">
        <w:instrText xml:space="preserve"> SEQ Example \* ARABIC </w:instrText>
      </w:r>
      <w:r w:rsidR="00007E09">
        <w:fldChar w:fldCharType="separate"/>
      </w:r>
      <w:r w:rsidR="00E66CDD">
        <w:rPr>
          <w:noProof/>
        </w:rPr>
        <w:t>29</w:t>
      </w:r>
      <w:r w:rsidR="00007E09">
        <w:rPr>
          <w:noProof/>
        </w:rPr>
        <w:fldChar w:fldCharType="end"/>
      </w:r>
      <w:r>
        <w:t>: R</w:t>
      </w:r>
      <w:r w:rsidRPr="002915B7">
        <w:t>esponse to [OCG-GetCapabilities-Request]&amp;LANGUAGE=eng</w:t>
      </w:r>
      <w:r>
        <w:t xml:space="preserve"> </w:t>
      </w:r>
      <w:r>
        <w:br/>
      </w:r>
      <w:r w:rsidRPr="002915B7">
        <w:t>or [OCG-GetCapabilities-Request</w:t>
      </w:r>
      <w:bookmarkEnd w:id="299"/>
      <w:bookmarkEnd w:id="300"/>
    </w:p>
    <w:p w14:paraId="64C5299B" w14:textId="77777777" w:rsidR="00EA4F68" w:rsidRPr="00240F31" w:rsidRDefault="00EA4F68" w:rsidP="00EA4F68">
      <w:pPr>
        <w:pStyle w:val="XMLExample"/>
      </w:pPr>
      <w:r w:rsidRPr="00240F31">
        <w:t>&lt;WMS_Capabilities[…]</w:t>
      </w:r>
    </w:p>
    <w:p w14:paraId="7ADA141E" w14:textId="77777777" w:rsidR="00EA4F68" w:rsidRPr="00240F31" w:rsidRDefault="00EA4F68" w:rsidP="00EA4F68">
      <w:pPr>
        <w:pStyle w:val="XMLExample"/>
      </w:pPr>
      <w:r w:rsidRPr="00240F31">
        <w:t xml:space="preserve">  &lt;Capability&gt;</w:t>
      </w:r>
    </w:p>
    <w:p w14:paraId="1B42C9EC" w14:textId="77777777" w:rsidR="00EA4F68" w:rsidRPr="00240F31" w:rsidRDefault="00EA4F68" w:rsidP="00EA4F68">
      <w:pPr>
        <w:pStyle w:val="XMLExample"/>
      </w:pPr>
      <w:r w:rsidRPr="00240F31">
        <w:t xml:space="preserve">    &lt;Request&gt;[…]</w:t>
      </w:r>
    </w:p>
    <w:p w14:paraId="6C49227F" w14:textId="77777777" w:rsidR="00EA4F68" w:rsidRPr="00240F31" w:rsidRDefault="00EA4F68" w:rsidP="00EA4F68">
      <w:pPr>
        <w:pStyle w:val="XMLExample"/>
      </w:pPr>
      <w:r w:rsidRPr="00240F31">
        <w:t xml:space="preserve">      &lt;GetMap&gt;[…]</w:t>
      </w:r>
    </w:p>
    <w:p w14:paraId="4CBD5214" w14:textId="77777777" w:rsidR="00EA4F68" w:rsidRPr="00240F31" w:rsidRDefault="00EA4F68" w:rsidP="00EA4F68">
      <w:pPr>
        <w:pStyle w:val="XMLExample"/>
      </w:pPr>
      <w:r w:rsidRPr="00240F31">
        <w:t xml:space="preserve">        &lt;DCPType&gt;</w:t>
      </w:r>
    </w:p>
    <w:p w14:paraId="1602B17E" w14:textId="77777777" w:rsidR="00EA4F68" w:rsidRPr="00240F31" w:rsidRDefault="00EA4F68" w:rsidP="00EA4F68">
      <w:pPr>
        <w:pStyle w:val="XMLExample"/>
      </w:pPr>
      <w:r w:rsidRPr="00240F31">
        <w:t xml:space="preserve">          &lt;HTTP&gt;</w:t>
      </w:r>
    </w:p>
    <w:p w14:paraId="005FFBA7" w14:textId="77777777" w:rsidR="00EA4F68" w:rsidRPr="00240F31" w:rsidRDefault="00EA4F68" w:rsidP="00EA4F68">
      <w:pPr>
        <w:pStyle w:val="XMLExample"/>
      </w:pPr>
      <w:r w:rsidRPr="00240F31">
        <w:t xml:space="preserve">            &lt;Get&gt;</w:t>
      </w:r>
    </w:p>
    <w:p w14:paraId="7D45F714" w14:textId="77777777" w:rsidR="00EA4F68" w:rsidRPr="00240F31" w:rsidRDefault="00EA4F68" w:rsidP="00EA4F68">
      <w:pPr>
        <w:pStyle w:val="XMLExample"/>
      </w:pPr>
      <w:r w:rsidRPr="00240F31">
        <w:t xml:space="preserve">              &lt;OnlineResource</w:t>
      </w:r>
      <w:r w:rsidRPr="00240F31">
        <w:br/>
        <w:t xml:space="preserve">                xlink:href="http://someHOST.example/</w:t>
      </w:r>
      <w:r w:rsidRPr="00240F31">
        <w:rPr>
          <w:b/>
        </w:rPr>
        <w:t>eng</w:t>
      </w:r>
      <w:r w:rsidRPr="00240F31">
        <w:t>/GetMap?" /&gt;</w:t>
      </w:r>
    </w:p>
    <w:p w14:paraId="0024AA10" w14:textId="77777777" w:rsidR="00EA4F68" w:rsidRPr="00240F31" w:rsidRDefault="00EA4F68" w:rsidP="00EA4F68">
      <w:pPr>
        <w:pStyle w:val="XMLExample"/>
      </w:pPr>
      <w:r w:rsidRPr="00240F31">
        <w:t xml:space="preserve">            &lt;/Get&gt;</w:t>
      </w:r>
    </w:p>
    <w:p w14:paraId="199CE9FA" w14:textId="77777777" w:rsidR="00EA4F68" w:rsidRPr="00240F31" w:rsidRDefault="00EA4F68" w:rsidP="00EA4F68">
      <w:pPr>
        <w:pStyle w:val="XMLExample"/>
      </w:pPr>
      <w:r w:rsidRPr="00240F31">
        <w:t xml:space="preserve">          &lt;/HTTP&gt;</w:t>
      </w:r>
    </w:p>
    <w:p w14:paraId="33C8DE36" w14:textId="77777777" w:rsidR="00EA4F68" w:rsidRPr="00240F31" w:rsidRDefault="00EA4F68" w:rsidP="00EA4F68">
      <w:pPr>
        <w:pStyle w:val="XMLExample"/>
      </w:pPr>
      <w:r w:rsidRPr="00240F31">
        <w:t xml:space="preserve">        &lt;/DCPType&gt;</w:t>
      </w:r>
    </w:p>
    <w:p w14:paraId="3C017CEA" w14:textId="77777777" w:rsidR="00EA4F68" w:rsidRPr="00240F31" w:rsidRDefault="00EA4F68" w:rsidP="00EA4F68">
      <w:pPr>
        <w:pStyle w:val="XMLExample"/>
      </w:pPr>
      <w:r w:rsidRPr="00240F31">
        <w:t xml:space="preserve">      &lt;/GetMap&gt;[…]</w:t>
      </w:r>
    </w:p>
    <w:p w14:paraId="2021EB03" w14:textId="77777777" w:rsidR="00EA4F68" w:rsidRPr="00240F31" w:rsidRDefault="00EA4F68" w:rsidP="00EA4F68">
      <w:pPr>
        <w:pStyle w:val="XMLExample"/>
      </w:pPr>
      <w:r w:rsidRPr="00240F31">
        <w:t xml:space="preserve">    &lt;/Request&gt;[…]</w:t>
      </w:r>
    </w:p>
    <w:p w14:paraId="504188F0" w14:textId="77777777" w:rsidR="00EA4F68" w:rsidRPr="00240F31" w:rsidRDefault="00EA4F68" w:rsidP="00EA4F68">
      <w:pPr>
        <w:pStyle w:val="XMLExample"/>
      </w:pPr>
      <w:r w:rsidRPr="00240F31">
        <w:t xml:space="preserve">  &lt;Capability&gt;[…]</w:t>
      </w:r>
    </w:p>
    <w:p w14:paraId="7D2F3786" w14:textId="77777777" w:rsidR="00EA4F68" w:rsidRPr="00240F31" w:rsidRDefault="00EA4F68" w:rsidP="00EA4F68">
      <w:pPr>
        <w:pStyle w:val="XMLExample"/>
      </w:pPr>
      <w:r w:rsidRPr="00240F31">
        <w:t>&lt;/WMS_Capabilities&gt;</w:t>
      </w:r>
    </w:p>
    <w:p w14:paraId="177215CE" w14:textId="77777777" w:rsidR="00EA4F68" w:rsidRDefault="00EA4F68" w:rsidP="00EA4F68">
      <w:pPr>
        <w:pStyle w:val="Caption"/>
      </w:pPr>
      <w:bookmarkStart w:id="301" w:name="_Toc156382990"/>
      <w:bookmarkStart w:id="302" w:name="_Toc159065372"/>
      <w:bookmarkStart w:id="303" w:name="_Toc227149086"/>
      <w:r w:rsidRPr="0004538C">
        <w:t xml:space="preserve">Example </w:t>
      </w:r>
      <w:r w:rsidR="00007E09">
        <w:fldChar w:fldCharType="begin"/>
      </w:r>
      <w:r w:rsidR="00007E09">
        <w:instrText xml:space="preserve"> SEQ Example \* ARABIC </w:instrText>
      </w:r>
      <w:r w:rsidR="00007E09">
        <w:fldChar w:fldCharType="separate"/>
      </w:r>
      <w:r w:rsidR="00E66CDD">
        <w:rPr>
          <w:noProof/>
        </w:rPr>
        <w:t>30</w:t>
      </w:r>
      <w:r w:rsidR="00007E09">
        <w:rPr>
          <w:noProof/>
        </w:rPr>
        <w:fldChar w:fldCharType="end"/>
      </w:r>
      <w:r w:rsidRPr="0004538C">
        <w:t>: Response to [OCG-GetCap</w:t>
      </w:r>
      <w:r>
        <w:t>abilities-Request]&amp;LANGUAGE=ger</w:t>
      </w:r>
      <w:bookmarkEnd w:id="301"/>
      <w:bookmarkEnd w:id="302"/>
      <w:bookmarkEnd w:id="303"/>
    </w:p>
    <w:p w14:paraId="0EBB38B6" w14:textId="77777777" w:rsidR="00EA4F68" w:rsidRPr="00240F31" w:rsidRDefault="00EA4F68" w:rsidP="00EA4F68">
      <w:pPr>
        <w:pStyle w:val="XMLExample"/>
      </w:pPr>
      <w:r w:rsidRPr="00240F31">
        <w:t>&lt;WMS_Capabilities[…]</w:t>
      </w:r>
    </w:p>
    <w:p w14:paraId="3F7B4C6C" w14:textId="77777777" w:rsidR="00EA4F68" w:rsidRPr="00240F31" w:rsidRDefault="00EA4F68" w:rsidP="00EA4F68">
      <w:pPr>
        <w:pStyle w:val="XMLExample"/>
      </w:pPr>
      <w:r w:rsidRPr="00240F31">
        <w:t xml:space="preserve">  &lt;Capability&gt;</w:t>
      </w:r>
    </w:p>
    <w:p w14:paraId="782FAED0" w14:textId="77777777" w:rsidR="00EA4F68" w:rsidRPr="00240F31" w:rsidRDefault="00EA4F68" w:rsidP="00EA4F68">
      <w:pPr>
        <w:pStyle w:val="XMLExample"/>
      </w:pPr>
      <w:r w:rsidRPr="00240F31">
        <w:t xml:space="preserve">    &lt;Request&gt;[…]</w:t>
      </w:r>
    </w:p>
    <w:p w14:paraId="58524AC3" w14:textId="77777777" w:rsidR="00EA4F68" w:rsidRPr="00240F31" w:rsidRDefault="00EA4F68" w:rsidP="00EA4F68">
      <w:pPr>
        <w:pStyle w:val="XMLExample"/>
      </w:pPr>
      <w:r w:rsidRPr="00240F31">
        <w:t xml:space="preserve">      &lt;GetMap&gt;[…]</w:t>
      </w:r>
    </w:p>
    <w:p w14:paraId="680AF593" w14:textId="77777777" w:rsidR="00EA4F68" w:rsidRPr="00240F31" w:rsidRDefault="00EA4F68" w:rsidP="00EA4F68">
      <w:pPr>
        <w:pStyle w:val="XMLExample"/>
      </w:pPr>
      <w:r w:rsidRPr="00240F31">
        <w:t xml:space="preserve">        &lt;DCPType&gt;</w:t>
      </w:r>
    </w:p>
    <w:p w14:paraId="077C0756" w14:textId="77777777" w:rsidR="00EA4F68" w:rsidRPr="00240F31" w:rsidRDefault="00EA4F68" w:rsidP="00EA4F68">
      <w:pPr>
        <w:pStyle w:val="XMLExample"/>
      </w:pPr>
      <w:r w:rsidRPr="00240F31">
        <w:t xml:space="preserve">          &lt;HTTP&gt;</w:t>
      </w:r>
    </w:p>
    <w:p w14:paraId="3C32162E" w14:textId="77777777" w:rsidR="00EA4F68" w:rsidRPr="00240F31" w:rsidRDefault="00EA4F68" w:rsidP="00EA4F68">
      <w:pPr>
        <w:pStyle w:val="XMLExample"/>
      </w:pPr>
      <w:r w:rsidRPr="00240F31">
        <w:t xml:space="preserve">            &lt;Get&gt;</w:t>
      </w:r>
    </w:p>
    <w:p w14:paraId="6889B56E" w14:textId="77777777" w:rsidR="00EA4F68" w:rsidRPr="00240F31" w:rsidRDefault="00EA4F68" w:rsidP="00EA4F68">
      <w:pPr>
        <w:pStyle w:val="XMLExample"/>
      </w:pPr>
      <w:r w:rsidRPr="00240F31">
        <w:t xml:space="preserve">              &lt;OnlineResource</w:t>
      </w:r>
      <w:r w:rsidRPr="00240F31">
        <w:br/>
        <w:t xml:space="preserve">                xlink:href="http://someHOST.example/</w:t>
      </w:r>
      <w:r w:rsidRPr="00240F31">
        <w:rPr>
          <w:b/>
        </w:rPr>
        <w:t>ger</w:t>
      </w:r>
      <w:r w:rsidRPr="00240F31">
        <w:t>/GetMap?" /&gt;</w:t>
      </w:r>
    </w:p>
    <w:p w14:paraId="06022B2F" w14:textId="77777777" w:rsidR="00EA4F68" w:rsidRPr="00240F31" w:rsidRDefault="00EA4F68" w:rsidP="00EA4F68">
      <w:pPr>
        <w:pStyle w:val="XMLExample"/>
      </w:pPr>
      <w:r w:rsidRPr="00240F31">
        <w:t xml:space="preserve">            &lt;/Get&gt;</w:t>
      </w:r>
    </w:p>
    <w:p w14:paraId="1C3F64F8" w14:textId="77777777" w:rsidR="00EA4F68" w:rsidRPr="00240F31" w:rsidRDefault="00EA4F68" w:rsidP="00EA4F68">
      <w:pPr>
        <w:pStyle w:val="XMLExample"/>
      </w:pPr>
      <w:r w:rsidRPr="00240F31">
        <w:t xml:space="preserve">          &lt;/HTTP&gt;</w:t>
      </w:r>
    </w:p>
    <w:p w14:paraId="47114F17" w14:textId="77777777" w:rsidR="00EA4F68" w:rsidRPr="00240F31" w:rsidRDefault="00EA4F68" w:rsidP="00EA4F68">
      <w:pPr>
        <w:pStyle w:val="XMLExample"/>
      </w:pPr>
      <w:r w:rsidRPr="00240F31">
        <w:t xml:space="preserve">        &lt;/DCPType&gt;</w:t>
      </w:r>
    </w:p>
    <w:p w14:paraId="7E140CC1" w14:textId="77777777" w:rsidR="00EA4F68" w:rsidRPr="00240F31" w:rsidRDefault="00EA4F68" w:rsidP="00EA4F68">
      <w:pPr>
        <w:pStyle w:val="XMLExample"/>
      </w:pPr>
      <w:r w:rsidRPr="00240F31">
        <w:t xml:space="preserve">      &lt;/GetMap&gt;[…]</w:t>
      </w:r>
    </w:p>
    <w:p w14:paraId="623A3B6D" w14:textId="77777777" w:rsidR="00EA4F68" w:rsidRPr="00240F31" w:rsidRDefault="00EA4F68" w:rsidP="00EA4F68">
      <w:pPr>
        <w:pStyle w:val="XMLExample"/>
      </w:pPr>
      <w:r w:rsidRPr="00240F31">
        <w:t xml:space="preserve">    &lt;/Request&gt;[…]</w:t>
      </w:r>
    </w:p>
    <w:p w14:paraId="6F06B36A" w14:textId="77777777" w:rsidR="00EA4F68" w:rsidRPr="00240F31" w:rsidRDefault="00EA4F68" w:rsidP="00EA4F68">
      <w:pPr>
        <w:pStyle w:val="XMLExample"/>
      </w:pPr>
      <w:r w:rsidRPr="00240F31">
        <w:t xml:space="preserve">  &lt;Capability&gt;[…]</w:t>
      </w:r>
    </w:p>
    <w:p w14:paraId="6F1DDC25" w14:textId="77777777" w:rsidR="00EA4F68" w:rsidRPr="00240F31" w:rsidRDefault="00EA4F68" w:rsidP="00EA4F68">
      <w:pPr>
        <w:pStyle w:val="XMLExample"/>
      </w:pPr>
      <w:r w:rsidRPr="00240F31">
        <w:t>&lt;/WMS_Capabilities&gt;</w:t>
      </w:r>
    </w:p>
    <w:p w14:paraId="67937458" w14:textId="77777777" w:rsidR="00EA4F68" w:rsidRPr="00492347" w:rsidRDefault="00EA4F68" w:rsidP="00EA4F68">
      <w:pPr>
        <w:suppressAutoHyphens w:val="0"/>
        <w:autoSpaceDE w:val="0"/>
        <w:autoSpaceDN w:val="0"/>
        <w:adjustRightInd w:val="0"/>
        <w:rPr>
          <w:rFonts w:cs="Arial"/>
          <w:color w:val="000000"/>
          <w:sz w:val="18"/>
          <w:szCs w:val="18"/>
          <w:highlight w:val="white"/>
          <w:lang w:eastAsia="da-DK"/>
        </w:rPr>
      </w:pPr>
    </w:p>
    <w:p w14:paraId="1EE34C61" w14:textId="77777777" w:rsidR="00EA4F68" w:rsidRPr="00492347" w:rsidRDefault="00EA4F68" w:rsidP="002A753F">
      <w:pPr>
        <w:numPr>
          <w:ilvl w:val="0"/>
          <w:numId w:val="4"/>
        </w:numPr>
        <w:suppressAutoHyphens w:val="0"/>
        <w:autoSpaceDE w:val="0"/>
        <w:autoSpaceDN w:val="0"/>
        <w:adjustRightInd w:val="0"/>
        <w:jc w:val="both"/>
        <w:rPr>
          <w:rFonts w:cs="Arial"/>
          <w:color w:val="000000"/>
          <w:lang w:eastAsia="de-DE"/>
        </w:rPr>
      </w:pPr>
      <w:r w:rsidRPr="00492347">
        <w:rPr>
          <w:rFonts w:cs="Arial"/>
          <w:color w:val="000000"/>
          <w:lang w:eastAsia="de-DE"/>
        </w:rPr>
        <w:t>The Client sends a</w:t>
      </w:r>
      <w:r>
        <w:rPr>
          <w:rFonts w:cs="Arial"/>
          <w:color w:val="000000"/>
          <w:lang w:eastAsia="de-DE"/>
        </w:rPr>
        <w:t>n invalid r</w:t>
      </w:r>
      <w:r w:rsidRPr="00492347">
        <w:rPr>
          <w:rFonts w:cs="Arial"/>
          <w:color w:val="000000"/>
          <w:lang w:eastAsia="de-DE"/>
        </w:rPr>
        <w:t xml:space="preserve">equest to either the English or the German operation endpoint. </w:t>
      </w:r>
    </w:p>
    <w:p w14:paraId="10F5FB1C" w14:textId="77777777" w:rsidR="00EA4F68" w:rsidRPr="00492347" w:rsidRDefault="00EA4F68" w:rsidP="002A753F">
      <w:pPr>
        <w:suppressAutoHyphens w:val="0"/>
        <w:autoSpaceDE w:val="0"/>
        <w:autoSpaceDN w:val="0"/>
        <w:adjustRightInd w:val="0"/>
        <w:jc w:val="both"/>
        <w:rPr>
          <w:rFonts w:cs="Arial"/>
          <w:color w:val="000000"/>
          <w:lang w:eastAsia="de-DE"/>
        </w:rPr>
      </w:pPr>
    </w:p>
    <w:p w14:paraId="47AF1ACB" w14:textId="77777777" w:rsidR="00EA4F68" w:rsidRPr="00E72165" w:rsidRDefault="00EA4F68" w:rsidP="00225F28">
      <w:pPr>
        <w:numPr>
          <w:ilvl w:val="1"/>
          <w:numId w:val="4"/>
        </w:numPr>
        <w:suppressAutoHyphens w:val="0"/>
        <w:autoSpaceDE w:val="0"/>
        <w:autoSpaceDN w:val="0"/>
        <w:adjustRightInd w:val="0"/>
        <w:ind w:left="1080"/>
        <w:rPr>
          <w:rFonts w:cs="Arial"/>
          <w:color w:val="000000"/>
          <w:lang w:eastAsia="de-DE"/>
        </w:rPr>
      </w:pPr>
      <w:r w:rsidRPr="00E72165">
        <w:rPr>
          <w:rFonts w:cs="Arial"/>
          <w:color w:val="000000"/>
          <w:lang w:eastAsia="de-DE"/>
        </w:rPr>
        <w:t>English operation end point:</w:t>
      </w:r>
      <w:r w:rsidRPr="00E72165">
        <w:rPr>
          <w:rFonts w:cs="Arial"/>
          <w:color w:val="000000"/>
          <w:lang w:eastAsia="de-DE"/>
        </w:rPr>
        <w:br/>
        <w:t xml:space="preserve">Request: </w:t>
      </w:r>
      <w:r w:rsidRPr="00E72165">
        <w:rPr>
          <w:rFonts w:cs="Arial"/>
          <w:color w:val="000000"/>
          <w:lang w:eastAsia="de-DE"/>
        </w:rPr>
        <w:br/>
      </w:r>
      <w:r w:rsidRPr="00240F31">
        <w:rPr>
          <w:rFonts w:ascii="Courier New" w:hAnsi="Courier New" w:cs="Courier New"/>
          <w:color w:val="000000"/>
          <w:lang w:eastAsia="da-DK"/>
        </w:rPr>
        <w:t>http://someHOST.example/</w:t>
      </w:r>
      <w:r w:rsidRPr="00240F31">
        <w:rPr>
          <w:rFonts w:ascii="Courier New" w:hAnsi="Courier New" w:cs="Courier New"/>
          <w:b/>
          <w:color w:val="000000"/>
          <w:lang w:eastAsia="da-DK"/>
        </w:rPr>
        <w:t>eng</w:t>
      </w:r>
      <w:r w:rsidRPr="00240F31">
        <w:rPr>
          <w:rFonts w:ascii="Courier New" w:hAnsi="Courier New" w:cs="Courier New"/>
          <w:color w:val="000000"/>
          <w:lang w:eastAsia="da-DK"/>
        </w:rPr>
        <w:t>/GetMap?SERVICE=WMS&amp;LAYERS=nonexistentLayer&amp;[...]</w:t>
      </w:r>
      <w:r w:rsidRPr="00240F31">
        <w:rPr>
          <w:rFonts w:ascii="Courier New" w:hAnsi="Courier New" w:cs="Courier New"/>
          <w:color w:val="000000"/>
          <w:lang w:eastAsia="da-DK"/>
        </w:rPr>
        <w:br/>
      </w:r>
      <w:r w:rsidRPr="00E72165">
        <w:rPr>
          <w:rFonts w:cs="Arial"/>
          <w:color w:val="000000"/>
          <w:lang w:eastAsia="de-DE"/>
        </w:rPr>
        <w:t>Response:</w:t>
      </w:r>
      <w:r w:rsidRPr="00E72165">
        <w:rPr>
          <w:rFonts w:cs="Arial"/>
          <w:color w:val="000000"/>
          <w:lang w:eastAsia="de-DE"/>
        </w:rPr>
        <w:br/>
        <w:t>The service responses with an exception including an English exception message: e.g.  “The request is invalid. Reason is … ”.</w:t>
      </w:r>
    </w:p>
    <w:p w14:paraId="23A3AB60" w14:textId="77777777" w:rsidR="00EA4F68" w:rsidRPr="00E72165" w:rsidRDefault="00EA4F68" w:rsidP="00225F28">
      <w:pPr>
        <w:suppressAutoHyphens w:val="0"/>
        <w:autoSpaceDE w:val="0"/>
        <w:autoSpaceDN w:val="0"/>
        <w:adjustRightInd w:val="0"/>
        <w:ind w:left="1080"/>
        <w:jc w:val="both"/>
        <w:rPr>
          <w:rFonts w:cs="Arial"/>
          <w:color w:val="000000"/>
          <w:lang w:eastAsia="de-DE"/>
        </w:rPr>
      </w:pPr>
    </w:p>
    <w:p w14:paraId="58F23C3E" w14:textId="77777777" w:rsidR="00EA4F68" w:rsidRDefault="00EA4F68" w:rsidP="00225F28">
      <w:pPr>
        <w:numPr>
          <w:ilvl w:val="1"/>
          <w:numId w:val="4"/>
        </w:numPr>
        <w:suppressAutoHyphens w:val="0"/>
        <w:autoSpaceDE w:val="0"/>
        <w:autoSpaceDN w:val="0"/>
        <w:adjustRightInd w:val="0"/>
        <w:ind w:left="1080"/>
        <w:rPr>
          <w:rFonts w:cs="Arial"/>
          <w:color w:val="000000"/>
          <w:lang w:eastAsia="de-DE"/>
        </w:rPr>
      </w:pPr>
      <w:r w:rsidRPr="00E72165">
        <w:rPr>
          <w:rFonts w:cs="Arial"/>
          <w:color w:val="000000"/>
          <w:lang w:eastAsia="de-DE"/>
        </w:rPr>
        <w:t>German operation end point:</w:t>
      </w:r>
      <w:r w:rsidRPr="00E72165">
        <w:rPr>
          <w:rFonts w:cs="Arial"/>
          <w:color w:val="000000"/>
          <w:lang w:eastAsia="de-DE"/>
        </w:rPr>
        <w:br/>
        <w:t>Request:</w:t>
      </w:r>
      <w:r w:rsidRPr="00E72165">
        <w:rPr>
          <w:rFonts w:cs="Arial"/>
          <w:color w:val="000000"/>
          <w:lang w:eastAsia="de-DE"/>
        </w:rPr>
        <w:br/>
      </w:r>
      <w:r w:rsidRPr="00240F31">
        <w:rPr>
          <w:rFonts w:ascii="Courier New" w:hAnsi="Courier New" w:cs="Courier New"/>
          <w:color w:val="000000"/>
          <w:lang w:eastAsia="da-DK"/>
        </w:rPr>
        <w:t>http://someHOST.example/</w:t>
      </w:r>
      <w:r w:rsidRPr="00240F31">
        <w:rPr>
          <w:rFonts w:ascii="Courier New" w:hAnsi="Courier New" w:cs="Courier New"/>
          <w:b/>
          <w:color w:val="000000"/>
          <w:lang w:eastAsia="da-DK"/>
        </w:rPr>
        <w:t>ger</w:t>
      </w:r>
      <w:r w:rsidRPr="00240F31">
        <w:rPr>
          <w:rFonts w:ascii="Courier New" w:hAnsi="Courier New" w:cs="Courier New"/>
          <w:color w:val="000000"/>
          <w:lang w:eastAsia="da-DK"/>
        </w:rPr>
        <w:t>/GetMap?SERVICE=WMS&amp;LAYERS=nonexistentLayer&amp;[...]</w:t>
      </w:r>
      <w:r w:rsidRPr="00240F31">
        <w:rPr>
          <w:rFonts w:ascii="Courier New" w:hAnsi="Courier New" w:cs="Courier New"/>
          <w:color w:val="000000"/>
          <w:lang w:eastAsia="da-DK"/>
        </w:rPr>
        <w:br/>
      </w:r>
      <w:r w:rsidRPr="00E72165">
        <w:rPr>
          <w:rFonts w:cs="Arial"/>
          <w:color w:val="000000"/>
          <w:lang w:eastAsia="de-DE"/>
        </w:rPr>
        <w:t>Response:</w:t>
      </w:r>
      <w:r w:rsidRPr="00E72165">
        <w:rPr>
          <w:rFonts w:cs="Arial"/>
          <w:color w:val="000000"/>
          <w:lang w:eastAsia="de-DE"/>
        </w:rPr>
        <w:br/>
        <w:t>The service responses with an exception including a German exception message: e.g.  “Die Anfrage ist fehlerhaft aufgrund …”.</w:t>
      </w:r>
    </w:p>
    <w:p w14:paraId="1F2AF7B4" w14:textId="77777777" w:rsidR="00783738" w:rsidRDefault="00783738" w:rsidP="00FE0F1C">
      <w:pPr>
        <w:suppressAutoHyphens w:val="0"/>
        <w:autoSpaceDE w:val="0"/>
        <w:autoSpaceDN w:val="0"/>
        <w:adjustRightInd w:val="0"/>
        <w:rPr>
          <w:rFonts w:cs="Arial"/>
          <w:color w:val="000000"/>
          <w:lang w:eastAsia="de-DE"/>
        </w:rPr>
      </w:pPr>
    </w:p>
    <w:p w14:paraId="41DEE604" w14:textId="77777777" w:rsidR="00783738" w:rsidRPr="00E72165" w:rsidRDefault="00783738" w:rsidP="00FE0F1C">
      <w:pPr>
        <w:suppressAutoHyphens w:val="0"/>
        <w:autoSpaceDE w:val="0"/>
        <w:autoSpaceDN w:val="0"/>
        <w:adjustRightInd w:val="0"/>
        <w:rPr>
          <w:rFonts w:cs="Arial"/>
          <w:color w:val="000000"/>
          <w:lang w:eastAsia="de-DE"/>
        </w:rPr>
      </w:pPr>
    </w:p>
    <w:p w14:paraId="5FFE0378" w14:textId="77777777" w:rsidR="00EA4F68" w:rsidRPr="00492347" w:rsidRDefault="00EA4F68" w:rsidP="002A753F">
      <w:pPr>
        <w:pStyle w:val="Heading3"/>
        <w:jc w:val="both"/>
      </w:pPr>
      <w:bookmarkStart w:id="304" w:name="_Toc140662078"/>
      <w:bookmarkStart w:id="305" w:name="_Toc140662324"/>
      <w:bookmarkStart w:id="306" w:name="_Toc140662380"/>
      <w:bookmarkStart w:id="307" w:name="_Toc157510874"/>
      <w:bookmarkStart w:id="308" w:name="_Toc159065284"/>
      <w:bookmarkStart w:id="309" w:name="_Toc227149307"/>
      <w:r w:rsidRPr="00492347">
        <w:lastRenderedPageBreak/>
        <w:t>Further Perspectives</w:t>
      </w:r>
      <w:bookmarkEnd w:id="304"/>
      <w:bookmarkEnd w:id="305"/>
      <w:bookmarkEnd w:id="306"/>
      <w:bookmarkEnd w:id="307"/>
      <w:bookmarkEnd w:id="308"/>
      <w:bookmarkEnd w:id="309"/>
    </w:p>
    <w:p w14:paraId="2ED7F07B" w14:textId="77777777" w:rsidR="00EA4F68" w:rsidRDefault="00EA4F68" w:rsidP="002A753F">
      <w:pPr>
        <w:jc w:val="both"/>
        <w:rPr>
          <w:rFonts w:cs="Arial"/>
          <w:color w:val="000000"/>
          <w:lang w:eastAsia="de-DE"/>
        </w:rPr>
      </w:pPr>
      <w:r w:rsidRPr="00492347">
        <w:rPr>
          <w:rFonts w:cs="Arial"/>
          <w:color w:val="000000"/>
          <w:lang w:eastAsia="de-DE"/>
        </w:rPr>
        <w:t xml:space="preserve">With the </w:t>
      </w:r>
      <w:r>
        <w:rPr>
          <w:rFonts w:cs="Arial"/>
          <w:color w:val="000000"/>
          <w:lang w:eastAsia="de-DE"/>
        </w:rPr>
        <w:t>ongoing development</w:t>
      </w:r>
      <w:r w:rsidRPr="00492347">
        <w:rPr>
          <w:rFonts w:cs="Arial"/>
          <w:color w:val="000000"/>
          <w:lang w:eastAsia="de-DE"/>
        </w:rPr>
        <w:t xml:space="preserve"> of OWS Common it is expected that </w:t>
      </w:r>
      <w:r>
        <w:rPr>
          <w:rFonts w:cs="Arial"/>
          <w:color w:val="000000"/>
          <w:lang w:eastAsia="de-DE"/>
        </w:rPr>
        <w:t>future</w:t>
      </w:r>
      <w:r w:rsidRPr="00492347">
        <w:rPr>
          <w:rFonts w:cs="Arial"/>
          <w:color w:val="000000"/>
          <w:lang w:eastAsia="de-DE"/>
        </w:rPr>
        <w:t xml:space="preserve"> versions of OGC Standards </w:t>
      </w:r>
      <w:r>
        <w:rPr>
          <w:rFonts w:cs="Arial"/>
          <w:color w:val="000000"/>
          <w:lang w:eastAsia="de-DE"/>
        </w:rPr>
        <w:t>will</w:t>
      </w:r>
      <w:r w:rsidRPr="00492347">
        <w:rPr>
          <w:rFonts w:cs="Arial"/>
          <w:color w:val="000000"/>
          <w:lang w:eastAsia="de-DE"/>
        </w:rPr>
        <w:t xml:space="preserve"> include language support. For </w:t>
      </w:r>
      <w:r>
        <w:rPr>
          <w:rFonts w:cs="Arial"/>
          <w:color w:val="000000"/>
          <w:lang w:eastAsia="de-DE"/>
        </w:rPr>
        <w:t>specific</w:t>
      </w:r>
      <w:r w:rsidRPr="00492347">
        <w:rPr>
          <w:rFonts w:cs="Arial"/>
          <w:color w:val="000000"/>
          <w:lang w:eastAsia="de-DE"/>
        </w:rPr>
        <w:t xml:space="preserve"> technical reasons</w:t>
      </w:r>
      <w:r>
        <w:rPr>
          <w:rFonts w:cs="Arial"/>
          <w:color w:val="000000"/>
          <w:lang w:eastAsia="de-DE"/>
        </w:rPr>
        <w:t>,</w:t>
      </w:r>
      <w:r w:rsidRPr="00492347">
        <w:rPr>
          <w:rFonts w:cs="Arial"/>
          <w:color w:val="000000"/>
          <w:lang w:eastAsia="de-DE"/>
        </w:rPr>
        <w:t xml:space="preserve"> the concept</w:t>
      </w:r>
      <w:r>
        <w:rPr>
          <w:rFonts w:cs="Arial"/>
          <w:color w:val="000000"/>
          <w:lang w:eastAsia="de-DE"/>
        </w:rPr>
        <w:t>s</w:t>
      </w:r>
      <w:r w:rsidRPr="00492347">
        <w:rPr>
          <w:rFonts w:cs="Arial"/>
          <w:color w:val="000000"/>
          <w:lang w:eastAsia="de-DE"/>
        </w:rPr>
        <w:t xml:space="preserve"> </w:t>
      </w:r>
      <w:r>
        <w:rPr>
          <w:rFonts w:cs="Arial"/>
          <w:color w:val="000000"/>
          <w:lang w:eastAsia="de-DE"/>
        </w:rPr>
        <w:t>used for</w:t>
      </w:r>
      <w:r w:rsidRPr="00492347">
        <w:rPr>
          <w:rFonts w:cs="Arial"/>
          <w:color w:val="000000"/>
          <w:lang w:eastAsia="de-DE"/>
        </w:rPr>
        <w:t xml:space="preserve"> OWS common </w:t>
      </w:r>
      <w:r>
        <w:rPr>
          <w:rFonts w:cs="Arial"/>
          <w:color w:val="000000"/>
          <w:lang w:eastAsia="de-DE"/>
        </w:rPr>
        <w:t>are</w:t>
      </w:r>
      <w:r w:rsidRPr="00492347">
        <w:rPr>
          <w:rFonts w:cs="Arial"/>
          <w:color w:val="000000"/>
          <w:lang w:eastAsia="de-DE"/>
        </w:rPr>
        <w:t xml:space="preserve"> not suitable to extend the current standards. However, with the availability of </w:t>
      </w:r>
      <w:r>
        <w:rPr>
          <w:rFonts w:cs="Arial"/>
          <w:color w:val="000000"/>
          <w:lang w:eastAsia="de-DE"/>
        </w:rPr>
        <w:t>future</w:t>
      </w:r>
      <w:r w:rsidRPr="00492347">
        <w:rPr>
          <w:rFonts w:cs="Arial"/>
          <w:color w:val="000000"/>
          <w:lang w:eastAsia="de-DE"/>
        </w:rPr>
        <w:t xml:space="preserve"> versions of the OGC base standards the </w:t>
      </w:r>
      <w:r>
        <w:rPr>
          <w:rFonts w:cs="Arial"/>
          <w:color w:val="000000"/>
          <w:lang w:eastAsia="de-DE"/>
        </w:rPr>
        <w:t>recommended approach</w:t>
      </w:r>
      <w:r w:rsidRPr="00492347">
        <w:rPr>
          <w:rFonts w:cs="Arial"/>
          <w:color w:val="000000"/>
          <w:lang w:eastAsia="de-DE"/>
        </w:rPr>
        <w:t xml:space="preserve"> to support multilingualism </w:t>
      </w:r>
      <w:r>
        <w:rPr>
          <w:rFonts w:cs="Arial"/>
          <w:color w:val="000000"/>
          <w:lang w:eastAsia="de-DE"/>
        </w:rPr>
        <w:t>may need to be</w:t>
      </w:r>
      <w:r w:rsidRPr="00492347">
        <w:rPr>
          <w:rFonts w:cs="Arial"/>
          <w:color w:val="000000"/>
          <w:lang w:eastAsia="de-DE"/>
        </w:rPr>
        <w:t xml:space="preserve"> revisited.</w:t>
      </w:r>
    </w:p>
    <w:p w14:paraId="2D316904" w14:textId="77777777" w:rsidR="00EA4F68" w:rsidRDefault="00EA4F68" w:rsidP="002A753F">
      <w:pPr>
        <w:jc w:val="both"/>
        <w:rPr>
          <w:rFonts w:cs="Arial"/>
          <w:color w:val="000000"/>
          <w:lang w:eastAsia="de-DE"/>
        </w:rPr>
      </w:pPr>
    </w:p>
    <w:p w14:paraId="5B96791F" w14:textId="77777777" w:rsidR="00EA4F68" w:rsidRDefault="00EA4F68" w:rsidP="002A753F">
      <w:pPr>
        <w:spacing w:line="100" w:lineRule="atLeast"/>
        <w:jc w:val="both"/>
      </w:pPr>
      <w:r>
        <w:t>IETF RFC 4646 is supported by OGC standards relying upon OWS 1.1.0.</w:t>
      </w:r>
    </w:p>
    <w:p w14:paraId="36B17CB8" w14:textId="77777777" w:rsidR="00EA4F68" w:rsidRDefault="00EA4F68" w:rsidP="002A753F">
      <w:pPr>
        <w:spacing w:line="100" w:lineRule="atLeast"/>
        <w:jc w:val="both"/>
      </w:pPr>
    </w:p>
    <w:p w14:paraId="520A6C3E" w14:textId="3EC81FBC" w:rsidR="002A753F" w:rsidRDefault="00BA763C">
      <w:pPr>
        <w:pStyle w:val="Recommendation"/>
        <w:rPr>
          <w:lang w:eastAsia="de-DE"/>
        </w:rPr>
      </w:pPr>
      <w:r w:rsidRPr="00FE0F1C">
        <w:rPr>
          <w:b/>
          <w:color w:val="0000CC"/>
        </w:rPr>
        <w:t xml:space="preserve">Implementation Recommendation </w:t>
      </w:r>
      <w:r w:rsidRPr="00FE0F1C">
        <w:rPr>
          <w:b/>
          <w:color w:val="0000CC"/>
        </w:rPr>
        <w:fldChar w:fldCharType="begin"/>
      </w:r>
      <w:r w:rsidRPr="00FE0F1C">
        <w:rPr>
          <w:b/>
          <w:color w:val="0000CC"/>
        </w:rPr>
        <w:instrText xml:space="preserve"> SEQ Recommendation \* ARABIC </w:instrText>
      </w:r>
      <w:r w:rsidRPr="00FE0F1C">
        <w:rPr>
          <w:b/>
          <w:color w:val="0000CC"/>
        </w:rPr>
        <w:fldChar w:fldCharType="separate"/>
      </w:r>
      <w:r w:rsidR="00E66CDD">
        <w:rPr>
          <w:b/>
          <w:noProof/>
          <w:color w:val="0000CC"/>
        </w:rPr>
        <w:t>18</w:t>
      </w:r>
      <w:r w:rsidRPr="00FE0F1C">
        <w:rPr>
          <w:b/>
          <w:color w:val="0000CC"/>
        </w:rPr>
        <w:fldChar w:fldCharType="end"/>
      </w:r>
      <w:r w:rsidR="00EA4F68">
        <w:t xml:space="preserve"> The support of IETF RFC 4646 is recommended wherever the support of ISO/639 B alpha3 for languages infringes the conformity with the standard used for implementing the </w:t>
      </w:r>
      <w:r w:rsidR="006824E5">
        <w:t>[</w:t>
      </w:r>
      <w:r w:rsidR="006824E5" w:rsidRPr="00966BFF">
        <w:rPr>
          <w:b/>
        </w:rPr>
        <w:t>INS NS</w:t>
      </w:r>
      <w:r w:rsidR="006824E5">
        <w:t>]</w:t>
      </w:r>
      <w:r w:rsidR="006824E5">
        <w:rPr>
          <w:lang w:eastAsia="de-DE"/>
        </w:rPr>
        <w:t>.</w:t>
      </w:r>
    </w:p>
    <w:p w14:paraId="74E778B6" w14:textId="570D6E1D" w:rsidR="00EA4F68" w:rsidRDefault="002A753F" w:rsidP="00744B3A">
      <w:pPr>
        <w:pStyle w:val="Caption"/>
        <w:rPr>
          <w:rFonts w:cs="Arial"/>
          <w:color w:val="000000"/>
          <w:lang w:eastAsia="de-DE"/>
        </w:rPr>
      </w:pPr>
      <w:bookmarkStart w:id="310" w:name="_Toc227149256"/>
      <w:r>
        <w:t xml:space="preserve">Table </w:t>
      </w:r>
      <w:r w:rsidR="00BA763C">
        <w:fldChar w:fldCharType="begin"/>
      </w:r>
      <w:r>
        <w:instrText xml:space="preserve"> SEQ Table \* ARABIC </w:instrText>
      </w:r>
      <w:r w:rsidR="00BA763C">
        <w:fldChar w:fldCharType="separate"/>
      </w:r>
      <w:r w:rsidR="00E66CDD">
        <w:rPr>
          <w:noProof/>
        </w:rPr>
        <w:t>10</w:t>
      </w:r>
      <w:r w:rsidR="00BA763C">
        <w:fldChar w:fldCharType="end"/>
      </w:r>
      <w:r>
        <w:t xml:space="preserve">: </w:t>
      </w:r>
      <w:r w:rsidR="00EA4F68">
        <w:rPr>
          <w:rFonts w:cs="Arial"/>
          <w:color w:val="000000"/>
          <w:lang w:eastAsia="de-DE"/>
        </w:rPr>
        <w:t>Mapping between ISO 639/B alpha 3 and the two forms of IETF RFC 4646 supported by OWS 1.1.0</w:t>
      </w:r>
      <w:bookmarkEnd w:id="310"/>
    </w:p>
    <w:tbl>
      <w:tblPr>
        <w:tblW w:w="0" w:type="auto"/>
        <w:tblInd w:w="1189" w:type="dxa"/>
        <w:tblCellMar>
          <w:top w:w="55" w:type="dxa"/>
          <w:left w:w="55" w:type="dxa"/>
          <w:bottom w:w="55" w:type="dxa"/>
          <w:right w:w="55" w:type="dxa"/>
        </w:tblCellMar>
        <w:tblLook w:val="0000" w:firstRow="0" w:lastRow="0" w:firstColumn="0" w:lastColumn="0" w:noHBand="0" w:noVBand="0"/>
      </w:tblPr>
      <w:tblGrid>
        <w:gridCol w:w="1843"/>
        <w:gridCol w:w="2268"/>
        <w:gridCol w:w="2693"/>
      </w:tblGrid>
      <w:tr w:rsidR="00893A69" w14:paraId="47C43122" w14:textId="77777777" w:rsidTr="00CD038D">
        <w:tc>
          <w:tcPr>
            <w:tcW w:w="1843" w:type="dxa"/>
            <w:tcBorders>
              <w:top w:val="single" w:sz="8" w:space="0" w:color="000000"/>
              <w:left w:val="single" w:sz="8" w:space="0" w:color="000000"/>
              <w:bottom w:val="single" w:sz="8" w:space="0" w:color="000000"/>
              <w:right w:val="single" w:sz="8" w:space="0" w:color="000000"/>
            </w:tcBorders>
            <w:shd w:val="clear" w:color="auto" w:fill="D9D9D9"/>
          </w:tcPr>
          <w:p w14:paraId="3C9AED56" w14:textId="77777777" w:rsidR="00893A69" w:rsidRDefault="00893A69" w:rsidP="00893A69">
            <w:pPr>
              <w:suppressAutoHyphens w:val="0"/>
              <w:autoSpaceDE w:val="0"/>
              <w:spacing w:line="100" w:lineRule="atLeast"/>
              <w:rPr>
                <w:rFonts w:cs="Arial"/>
                <w:color w:val="000000"/>
                <w:lang w:eastAsia="de-DE"/>
              </w:rPr>
            </w:pPr>
            <w:bookmarkStart w:id="311" w:name="_Ref159572958"/>
            <w:bookmarkStart w:id="312" w:name="_Toc159065287"/>
            <w:bookmarkEnd w:id="270"/>
            <w:bookmarkEnd w:id="271"/>
            <w:r>
              <w:rPr>
                <w:rFonts w:cs="Arial"/>
                <w:color w:val="000000"/>
                <w:lang w:eastAsia="de-DE"/>
              </w:rPr>
              <w:t>ISO639/B alpha 3</w:t>
            </w:r>
          </w:p>
        </w:tc>
        <w:tc>
          <w:tcPr>
            <w:tcW w:w="2268" w:type="dxa"/>
            <w:tcBorders>
              <w:top w:val="single" w:sz="8" w:space="0" w:color="000000"/>
              <w:left w:val="single" w:sz="8" w:space="0" w:color="000000"/>
              <w:bottom w:val="single" w:sz="8" w:space="0" w:color="000000"/>
              <w:right w:val="single" w:sz="8" w:space="0" w:color="000000"/>
            </w:tcBorders>
            <w:shd w:val="clear" w:color="auto" w:fill="D9D9D9"/>
          </w:tcPr>
          <w:p w14:paraId="1E8FDF26"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IETF RFC 4646 short</w:t>
            </w:r>
          </w:p>
        </w:tc>
        <w:tc>
          <w:tcPr>
            <w:tcW w:w="2693" w:type="dxa"/>
            <w:tcBorders>
              <w:top w:val="single" w:sz="8" w:space="0" w:color="000000"/>
              <w:left w:val="single" w:sz="8" w:space="0" w:color="000000"/>
              <w:bottom w:val="single" w:sz="8" w:space="0" w:color="000000"/>
              <w:right w:val="single" w:sz="8" w:space="0" w:color="000000"/>
            </w:tcBorders>
            <w:shd w:val="clear" w:color="auto" w:fill="D9D9D9"/>
          </w:tcPr>
          <w:p w14:paraId="107085A8"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IETF RFC 4646 long</w:t>
            </w:r>
          </w:p>
        </w:tc>
      </w:tr>
      <w:tr w:rsidR="00893A69" w14:paraId="2787D2FD" w14:textId="77777777" w:rsidTr="00CD038D">
        <w:tc>
          <w:tcPr>
            <w:tcW w:w="1843" w:type="dxa"/>
            <w:tcBorders>
              <w:top w:val="single" w:sz="8" w:space="0" w:color="000000"/>
              <w:left w:val="single" w:sz="1" w:space="0" w:color="000000"/>
              <w:bottom w:val="single" w:sz="1" w:space="0" w:color="000000"/>
            </w:tcBorders>
          </w:tcPr>
          <w:p w14:paraId="4C9DBA8B"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bul</w:t>
            </w:r>
          </w:p>
        </w:tc>
        <w:tc>
          <w:tcPr>
            <w:tcW w:w="2268" w:type="dxa"/>
            <w:tcBorders>
              <w:top w:val="single" w:sz="8" w:space="0" w:color="000000"/>
              <w:left w:val="single" w:sz="1" w:space="0" w:color="000000"/>
              <w:bottom w:val="single" w:sz="1" w:space="0" w:color="000000"/>
            </w:tcBorders>
          </w:tcPr>
          <w:p w14:paraId="5A0A547D"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bg</w:t>
            </w:r>
          </w:p>
        </w:tc>
        <w:tc>
          <w:tcPr>
            <w:tcW w:w="2693" w:type="dxa"/>
            <w:tcBorders>
              <w:top w:val="single" w:sz="8" w:space="0" w:color="000000"/>
              <w:left w:val="single" w:sz="1" w:space="0" w:color="000000"/>
              <w:bottom w:val="single" w:sz="1" w:space="0" w:color="000000"/>
              <w:right w:val="single" w:sz="1" w:space="0" w:color="000000"/>
            </w:tcBorders>
          </w:tcPr>
          <w:p w14:paraId="59583220"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bg-BG</w:t>
            </w:r>
          </w:p>
        </w:tc>
      </w:tr>
      <w:tr w:rsidR="00893A69" w14:paraId="14951A45" w14:textId="77777777" w:rsidTr="00CD038D">
        <w:tc>
          <w:tcPr>
            <w:tcW w:w="1843" w:type="dxa"/>
            <w:tcBorders>
              <w:left w:val="single" w:sz="1" w:space="0" w:color="000000"/>
              <w:bottom w:val="single" w:sz="1" w:space="0" w:color="000000"/>
            </w:tcBorders>
          </w:tcPr>
          <w:p w14:paraId="20B5F3D4"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cze</w:t>
            </w:r>
          </w:p>
        </w:tc>
        <w:tc>
          <w:tcPr>
            <w:tcW w:w="2268" w:type="dxa"/>
            <w:tcBorders>
              <w:left w:val="single" w:sz="1" w:space="0" w:color="000000"/>
              <w:bottom w:val="single" w:sz="1" w:space="0" w:color="000000"/>
            </w:tcBorders>
          </w:tcPr>
          <w:p w14:paraId="7F57BD2A"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cs</w:t>
            </w:r>
          </w:p>
        </w:tc>
        <w:tc>
          <w:tcPr>
            <w:tcW w:w="2693" w:type="dxa"/>
            <w:tcBorders>
              <w:left w:val="single" w:sz="1" w:space="0" w:color="000000"/>
              <w:bottom w:val="single" w:sz="1" w:space="0" w:color="000000"/>
              <w:right w:val="single" w:sz="1" w:space="0" w:color="000000"/>
            </w:tcBorders>
          </w:tcPr>
          <w:p w14:paraId="6400FA74"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cs-CZ</w:t>
            </w:r>
          </w:p>
        </w:tc>
      </w:tr>
      <w:tr w:rsidR="00893A69" w14:paraId="6A8EAE21" w14:textId="77777777" w:rsidTr="00CD038D">
        <w:tc>
          <w:tcPr>
            <w:tcW w:w="1843" w:type="dxa"/>
            <w:tcBorders>
              <w:left w:val="single" w:sz="1" w:space="0" w:color="000000"/>
              <w:bottom w:val="single" w:sz="1" w:space="0" w:color="000000"/>
            </w:tcBorders>
          </w:tcPr>
          <w:p w14:paraId="371D92A6"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dan</w:t>
            </w:r>
          </w:p>
        </w:tc>
        <w:tc>
          <w:tcPr>
            <w:tcW w:w="2268" w:type="dxa"/>
            <w:tcBorders>
              <w:left w:val="single" w:sz="1" w:space="0" w:color="000000"/>
              <w:bottom w:val="single" w:sz="1" w:space="0" w:color="000000"/>
            </w:tcBorders>
          </w:tcPr>
          <w:p w14:paraId="048FAC05"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da</w:t>
            </w:r>
          </w:p>
        </w:tc>
        <w:tc>
          <w:tcPr>
            <w:tcW w:w="2693" w:type="dxa"/>
            <w:tcBorders>
              <w:left w:val="single" w:sz="1" w:space="0" w:color="000000"/>
              <w:bottom w:val="single" w:sz="1" w:space="0" w:color="000000"/>
              <w:right w:val="single" w:sz="1" w:space="0" w:color="000000"/>
            </w:tcBorders>
          </w:tcPr>
          <w:p w14:paraId="16C6FAC2"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da-DK</w:t>
            </w:r>
          </w:p>
        </w:tc>
      </w:tr>
      <w:tr w:rsidR="00893A69" w14:paraId="005D6E00" w14:textId="77777777" w:rsidTr="00CD038D">
        <w:tc>
          <w:tcPr>
            <w:tcW w:w="1843" w:type="dxa"/>
            <w:tcBorders>
              <w:left w:val="single" w:sz="1" w:space="0" w:color="000000"/>
              <w:bottom w:val="single" w:sz="1" w:space="0" w:color="000000"/>
            </w:tcBorders>
          </w:tcPr>
          <w:p w14:paraId="7EBB1707"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dut</w:t>
            </w:r>
          </w:p>
        </w:tc>
        <w:tc>
          <w:tcPr>
            <w:tcW w:w="2268" w:type="dxa"/>
            <w:tcBorders>
              <w:left w:val="single" w:sz="1" w:space="0" w:color="000000"/>
              <w:bottom w:val="single" w:sz="1" w:space="0" w:color="000000"/>
            </w:tcBorders>
          </w:tcPr>
          <w:p w14:paraId="6A6F6F16"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nl</w:t>
            </w:r>
          </w:p>
        </w:tc>
        <w:tc>
          <w:tcPr>
            <w:tcW w:w="2693" w:type="dxa"/>
            <w:tcBorders>
              <w:left w:val="single" w:sz="1" w:space="0" w:color="000000"/>
              <w:bottom w:val="single" w:sz="1" w:space="0" w:color="000000"/>
              <w:right w:val="single" w:sz="1" w:space="0" w:color="000000"/>
            </w:tcBorders>
          </w:tcPr>
          <w:p w14:paraId="50058F75"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nl-NL</w:t>
            </w:r>
          </w:p>
        </w:tc>
      </w:tr>
      <w:tr w:rsidR="00893A69" w14:paraId="17BA131D" w14:textId="77777777" w:rsidTr="00CD038D">
        <w:tc>
          <w:tcPr>
            <w:tcW w:w="1843" w:type="dxa"/>
            <w:tcBorders>
              <w:left w:val="single" w:sz="1" w:space="0" w:color="000000"/>
              <w:bottom w:val="single" w:sz="1" w:space="0" w:color="000000"/>
            </w:tcBorders>
          </w:tcPr>
          <w:p w14:paraId="1B519818"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eng</w:t>
            </w:r>
          </w:p>
        </w:tc>
        <w:tc>
          <w:tcPr>
            <w:tcW w:w="2268" w:type="dxa"/>
            <w:tcBorders>
              <w:left w:val="single" w:sz="1" w:space="0" w:color="000000"/>
              <w:bottom w:val="single" w:sz="1" w:space="0" w:color="000000"/>
            </w:tcBorders>
          </w:tcPr>
          <w:p w14:paraId="24449D00"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en</w:t>
            </w:r>
          </w:p>
        </w:tc>
        <w:tc>
          <w:tcPr>
            <w:tcW w:w="2693" w:type="dxa"/>
            <w:tcBorders>
              <w:left w:val="single" w:sz="1" w:space="0" w:color="000000"/>
              <w:bottom w:val="single" w:sz="1" w:space="0" w:color="000000"/>
              <w:right w:val="single" w:sz="1" w:space="0" w:color="000000"/>
            </w:tcBorders>
          </w:tcPr>
          <w:p w14:paraId="7747C76A"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en-GB</w:t>
            </w:r>
          </w:p>
        </w:tc>
      </w:tr>
      <w:tr w:rsidR="00893A69" w14:paraId="586D324A" w14:textId="77777777" w:rsidTr="00CD038D">
        <w:tc>
          <w:tcPr>
            <w:tcW w:w="1843" w:type="dxa"/>
            <w:tcBorders>
              <w:left w:val="single" w:sz="1" w:space="0" w:color="000000"/>
              <w:bottom w:val="single" w:sz="1" w:space="0" w:color="000000"/>
            </w:tcBorders>
          </w:tcPr>
          <w:p w14:paraId="587BFEB3"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est</w:t>
            </w:r>
          </w:p>
        </w:tc>
        <w:tc>
          <w:tcPr>
            <w:tcW w:w="2268" w:type="dxa"/>
            <w:tcBorders>
              <w:left w:val="single" w:sz="1" w:space="0" w:color="000000"/>
              <w:bottom w:val="single" w:sz="1" w:space="0" w:color="000000"/>
            </w:tcBorders>
          </w:tcPr>
          <w:p w14:paraId="27E6F797"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et</w:t>
            </w:r>
          </w:p>
        </w:tc>
        <w:tc>
          <w:tcPr>
            <w:tcW w:w="2693" w:type="dxa"/>
            <w:tcBorders>
              <w:left w:val="single" w:sz="1" w:space="0" w:color="000000"/>
              <w:bottom w:val="single" w:sz="1" w:space="0" w:color="000000"/>
              <w:right w:val="single" w:sz="1" w:space="0" w:color="000000"/>
            </w:tcBorders>
          </w:tcPr>
          <w:p w14:paraId="62B5182C"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et-EE</w:t>
            </w:r>
          </w:p>
        </w:tc>
      </w:tr>
      <w:tr w:rsidR="00893A69" w14:paraId="162C2966" w14:textId="77777777" w:rsidTr="00CD038D">
        <w:tc>
          <w:tcPr>
            <w:tcW w:w="1843" w:type="dxa"/>
            <w:tcBorders>
              <w:left w:val="single" w:sz="1" w:space="0" w:color="000000"/>
              <w:bottom w:val="single" w:sz="1" w:space="0" w:color="000000"/>
            </w:tcBorders>
          </w:tcPr>
          <w:p w14:paraId="702F26B5"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fin</w:t>
            </w:r>
          </w:p>
        </w:tc>
        <w:tc>
          <w:tcPr>
            <w:tcW w:w="2268" w:type="dxa"/>
            <w:tcBorders>
              <w:left w:val="single" w:sz="1" w:space="0" w:color="000000"/>
              <w:bottom w:val="single" w:sz="1" w:space="0" w:color="000000"/>
            </w:tcBorders>
          </w:tcPr>
          <w:p w14:paraId="5BECE82F"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fi</w:t>
            </w:r>
          </w:p>
        </w:tc>
        <w:tc>
          <w:tcPr>
            <w:tcW w:w="2693" w:type="dxa"/>
            <w:tcBorders>
              <w:left w:val="single" w:sz="1" w:space="0" w:color="000000"/>
              <w:bottom w:val="single" w:sz="1" w:space="0" w:color="000000"/>
              <w:right w:val="single" w:sz="1" w:space="0" w:color="000000"/>
            </w:tcBorders>
          </w:tcPr>
          <w:p w14:paraId="2A944BC9"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fi-FI</w:t>
            </w:r>
          </w:p>
        </w:tc>
      </w:tr>
      <w:tr w:rsidR="00893A69" w14:paraId="0F250F18" w14:textId="77777777" w:rsidTr="00CD038D">
        <w:tc>
          <w:tcPr>
            <w:tcW w:w="1843" w:type="dxa"/>
            <w:tcBorders>
              <w:left w:val="single" w:sz="1" w:space="0" w:color="000000"/>
              <w:bottom w:val="single" w:sz="1" w:space="0" w:color="000000"/>
            </w:tcBorders>
          </w:tcPr>
          <w:p w14:paraId="373CFD8E"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fre</w:t>
            </w:r>
          </w:p>
        </w:tc>
        <w:tc>
          <w:tcPr>
            <w:tcW w:w="2268" w:type="dxa"/>
            <w:tcBorders>
              <w:left w:val="single" w:sz="1" w:space="0" w:color="000000"/>
              <w:bottom w:val="single" w:sz="1" w:space="0" w:color="000000"/>
            </w:tcBorders>
          </w:tcPr>
          <w:p w14:paraId="39D7FFB6"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fr</w:t>
            </w:r>
          </w:p>
        </w:tc>
        <w:tc>
          <w:tcPr>
            <w:tcW w:w="2693" w:type="dxa"/>
            <w:tcBorders>
              <w:left w:val="single" w:sz="1" w:space="0" w:color="000000"/>
              <w:bottom w:val="single" w:sz="1" w:space="0" w:color="000000"/>
              <w:right w:val="single" w:sz="1" w:space="0" w:color="000000"/>
            </w:tcBorders>
          </w:tcPr>
          <w:p w14:paraId="2E79BBC4" w14:textId="6C9249DA" w:rsidR="00893A69" w:rsidRDefault="00CD038D" w:rsidP="00893A69">
            <w:pPr>
              <w:suppressAutoHyphens w:val="0"/>
              <w:autoSpaceDE w:val="0"/>
              <w:spacing w:line="100" w:lineRule="atLeast"/>
              <w:rPr>
                <w:rFonts w:cs="Arial"/>
                <w:color w:val="000000"/>
                <w:lang w:eastAsia="de-DE"/>
              </w:rPr>
            </w:pPr>
            <w:r>
              <w:rPr>
                <w:rFonts w:cs="Arial"/>
                <w:color w:val="000000"/>
                <w:lang w:eastAsia="de-DE"/>
              </w:rPr>
              <w:t xml:space="preserve">fr-CH, </w:t>
            </w:r>
            <w:r w:rsidR="00893A69">
              <w:rPr>
                <w:rFonts w:cs="Arial"/>
                <w:color w:val="000000"/>
                <w:lang w:eastAsia="de-DE"/>
              </w:rPr>
              <w:t>fr-FR</w:t>
            </w:r>
          </w:p>
        </w:tc>
      </w:tr>
      <w:tr w:rsidR="00893A69" w14:paraId="606E46CD" w14:textId="77777777" w:rsidTr="00CD038D">
        <w:tc>
          <w:tcPr>
            <w:tcW w:w="1843" w:type="dxa"/>
            <w:tcBorders>
              <w:left w:val="single" w:sz="1" w:space="0" w:color="000000"/>
              <w:bottom w:val="single" w:sz="1" w:space="0" w:color="000000"/>
            </w:tcBorders>
          </w:tcPr>
          <w:p w14:paraId="1BC0CABC"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ger</w:t>
            </w:r>
          </w:p>
        </w:tc>
        <w:tc>
          <w:tcPr>
            <w:tcW w:w="2268" w:type="dxa"/>
            <w:tcBorders>
              <w:left w:val="single" w:sz="1" w:space="0" w:color="000000"/>
              <w:bottom w:val="single" w:sz="1" w:space="0" w:color="000000"/>
            </w:tcBorders>
          </w:tcPr>
          <w:p w14:paraId="4E2E5EEB"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de</w:t>
            </w:r>
          </w:p>
        </w:tc>
        <w:tc>
          <w:tcPr>
            <w:tcW w:w="2693" w:type="dxa"/>
            <w:tcBorders>
              <w:left w:val="single" w:sz="1" w:space="0" w:color="000000"/>
              <w:bottom w:val="single" w:sz="1" w:space="0" w:color="000000"/>
              <w:right w:val="single" w:sz="1" w:space="0" w:color="000000"/>
            </w:tcBorders>
          </w:tcPr>
          <w:p w14:paraId="63FC484B" w14:textId="7C3F400D" w:rsidR="00893A69" w:rsidRDefault="00893A69" w:rsidP="00CD038D">
            <w:pPr>
              <w:suppressAutoHyphens w:val="0"/>
              <w:autoSpaceDE w:val="0"/>
              <w:spacing w:line="100" w:lineRule="atLeast"/>
              <w:rPr>
                <w:rFonts w:cs="Arial"/>
                <w:color w:val="000000"/>
                <w:lang w:eastAsia="de-DE"/>
              </w:rPr>
            </w:pPr>
            <w:r>
              <w:rPr>
                <w:rFonts w:cs="Arial"/>
                <w:color w:val="000000"/>
                <w:lang w:eastAsia="de-DE"/>
              </w:rPr>
              <w:t>de-</w:t>
            </w:r>
            <w:r w:rsidR="00CD038D">
              <w:rPr>
                <w:rFonts w:cs="Arial"/>
                <w:color w:val="000000"/>
                <w:lang w:eastAsia="de-DE"/>
              </w:rPr>
              <w:t>AT</w:t>
            </w:r>
            <w:r>
              <w:rPr>
                <w:rFonts w:cs="Arial"/>
                <w:color w:val="000000"/>
                <w:lang w:eastAsia="de-DE"/>
              </w:rPr>
              <w:t xml:space="preserve">, </w:t>
            </w:r>
            <w:r w:rsidR="00CD038D">
              <w:rPr>
                <w:rFonts w:cs="Arial"/>
                <w:color w:val="000000"/>
                <w:lang w:eastAsia="de-DE"/>
              </w:rPr>
              <w:t xml:space="preserve">de-CH, </w:t>
            </w:r>
            <w:r>
              <w:rPr>
                <w:rFonts w:cs="Arial"/>
                <w:color w:val="000000"/>
                <w:lang w:eastAsia="de-DE"/>
              </w:rPr>
              <w:t>de-</w:t>
            </w:r>
            <w:r w:rsidR="00CD038D">
              <w:rPr>
                <w:rFonts w:cs="Arial"/>
                <w:color w:val="000000"/>
                <w:lang w:eastAsia="de-DE"/>
              </w:rPr>
              <w:t>DE</w:t>
            </w:r>
            <w:r>
              <w:rPr>
                <w:rFonts w:cs="Arial"/>
                <w:color w:val="000000"/>
                <w:lang w:eastAsia="de-DE"/>
              </w:rPr>
              <w:t>, de-LI</w:t>
            </w:r>
          </w:p>
        </w:tc>
      </w:tr>
      <w:tr w:rsidR="00893A69" w14:paraId="5E2E5C21" w14:textId="77777777" w:rsidTr="00CD038D">
        <w:tc>
          <w:tcPr>
            <w:tcW w:w="1843" w:type="dxa"/>
            <w:tcBorders>
              <w:left w:val="single" w:sz="1" w:space="0" w:color="000000"/>
              <w:bottom w:val="single" w:sz="1" w:space="0" w:color="000000"/>
            </w:tcBorders>
          </w:tcPr>
          <w:p w14:paraId="019F1359"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gre</w:t>
            </w:r>
          </w:p>
        </w:tc>
        <w:tc>
          <w:tcPr>
            <w:tcW w:w="2268" w:type="dxa"/>
            <w:tcBorders>
              <w:left w:val="single" w:sz="1" w:space="0" w:color="000000"/>
              <w:bottom w:val="single" w:sz="1" w:space="0" w:color="000000"/>
            </w:tcBorders>
          </w:tcPr>
          <w:p w14:paraId="4EB5EDE3"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el</w:t>
            </w:r>
          </w:p>
        </w:tc>
        <w:tc>
          <w:tcPr>
            <w:tcW w:w="2693" w:type="dxa"/>
            <w:tcBorders>
              <w:left w:val="single" w:sz="1" w:space="0" w:color="000000"/>
              <w:bottom w:val="single" w:sz="1" w:space="0" w:color="000000"/>
              <w:right w:val="single" w:sz="1" w:space="0" w:color="000000"/>
            </w:tcBorders>
          </w:tcPr>
          <w:p w14:paraId="3473EBEB"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el-GR</w:t>
            </w:r>
          </w:p>
        </w:tc>
      </w:tr>
      <w:tr w:rsidR="00893A69" w14:paraId="74C22DE4" w14:textId="77777777" w:rsidTr="00CD038D">
        <w:tc>
          <w:tcPr>
            <w:tcW w:w="1843" w:type="dxa"/>
            <w:tcBorders>
              <w:left w:val="single" w:sz="1" w:space="0" w:color="000000"/>
              <w:bottom w:val="single" w:sz="1" w:space="0" w:color="000000"/>
            </w:tcBorders>
          </w:tcPr>
          <w:p w14:paraId="33913BF3"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hun</w:t>
            </w:r>
          </w:p>
        </w:tc>
        <w:tc>
          <w:tcPr>
            <w:tcW w:w="2268" w:type="dxa"/>
            <w:tcBorders>
              <w:left w:val="single" w:sz="1" w:space="0" w:color="000000"/>
              <w:bottom w:val="single" w:sz="1" w:space="0" w:color="000000"/>
            </w:tcBorders>
          </w:tcPr>
          <w:p w14:paraId="65B5AA93"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hu</w:t>
            </w:r>
          </w:p>
        </w:tc>
        <w:tc>
          <w:tcPr>
            <w:tcW w:w="2693" w:type="dxa"/>
            <w:tcBorders>
              <w:left w:val="single" w:sz="1" w:space="0" w:color="000000"/>
              <w:bottom w:val="single" w:sz="1" w:space="0" w:color="000000"/>
              <w:right w:val="single" w:sz="1" w:space="0" w:color="000000"/>
            </w:tcBorders>
          </w:tcPr>
          <w:p w14:paraId="055DA651"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hu-HU</w:t>
            </w:r>
          </w:p>
        </w:tc>
      </w:tr>
      <w:tr w:rsidR="00893A69" w14:paraId="3FFF2859" w14:textId="77777777" w:rsidTr="00CD038D">
        <w:tc>
          <w:tcPr>
            <w:tcW w:w="1843" w:type="dxa"/>
            <w:tcBorders>
              <w:left w:val="single" w:sz="1" w:space="0" w:color="000000"/>
              <w:bottom w:val="single" w:sz="1" w:space="0" w:color="000000"/>
            </w:tcBorders>
          </w:tcPr>
          <w:p w14:paraId="58677412"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gle</w:t>
            </w:r>
          </w:p>
        </w:tc>
        <w:tc>
          <w:tcPr>
            <w:tcW w:w="2268" w:type="dxa"/>
            <w:tcBorders>
              <w:left w:val="single" w:sz="1" w:space="0" w:color="000000"/>
              <w:bottom w:val="single" w:sz="1" w:space="0" w:color="000000"/>
            </w:tcBorders>
          </w:tcPr>
          <w:p w14:paraId="13DCB447"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ga</w:t>
            </w:r>
          </w:p>
        </w:tc>
        <w:tc>
          <w:tcPr>
            <w:tcW w:w="2693" w:type="dxa"/>
            <w:tcBorders>
              <w:left w:val="single" w:sz="1" w:space="0" w:color="000000"/>
              <w:bottom w:val="single" w:sz="1" w:space="0" w:color="000000"/>
              <w:right w:val="single" w:sz="1" w:space="0" w:color="000000"/>
            </w:tcBorders>
          </w:tcPr>
          <w:p w14:paraId="14FCC430"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ga-IE</w:t>
            </w:r>
          </w:p>
        </w:tc>
      </w:tr>
      <w:tr w:rsidR="00893A69" w14:paraId="5A4B19C0" w14:textId="77777777" w:rsidTr="00CD038D">
        <w:tc>
          <w:tcPr>
            <w:tcW w:w="1843" w:type="dxa"/>
            <w:tcBorders>
              <w:left w:val="single" w:sz="1" w:space="0" w:color="000000"/>
              <w:bottom w:val="single" w:sz="1" w:space="0" w:color="000000"/>
            </w:tcBorders>
          </w:tcPr>
          <w:p w14:paraId="3ABBC00A"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ice</w:t>
            </w:r>
          </w:p>
        </w:tc>
        <w:tc>
          <w:tcPr>
            <w:tcW w:w="2268" w:type="dxa"/>
            <w:tcBorders>
              <w:left w:val="single" w:sz="1" w:space="0" w:color="000000"/>
              <w:bottom w:val="single" w:sz="1" w:space="0" w:color="000000"/>
            </w:tcBorders>
          </w:tcPr>
          <w:p w14:paraId="4FC31414"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is</w:t>
            </w:r>
          </w:p>
        </w:tc>
        <w:tc>
          <w:tcPr>
            <w:tcW w:w="2693" w:type="dxa"/>
            <w:tcBorders>
              <w:left w:val="single" w:sz="1" w:space="0" w:color="000000"/>
              <w:bottom w:val="single" w:sz="1" w:space="0" w:color="000000"/>
              <w:right w:val="single" w:sz="1" w:space="0" w:color="000000"/>
            </w:tcBorders>
          </w:tcPr>
          <w:p w14:paraId="09E611F2"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Is-IS</w:t>
            </w:r>
          </w:p>
        </w:tc>
      </w:tr>
      <w:tr w:rsidR="00893A69" w14:paraId="0499C9F2" w14:textId="77777777" w:rsidTr="00CD038D">
        <w:tc>
          <w:tcPr>
            <w:tcW w:w="1843" w:type="dxa"/>
            <w:tcBorders>
              <w:left w:val="single" w:sz="1" w:space="0" w:color="000000"/>
              <w:bottom w:val="single" w:sz="1" w:space="0" w:color="000000"/>
            </w:tcBorders>
          </w:tcPr>
          <w:p w14:paraId="0E27B45E"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ita</w:t>
            </w:r>
          </w:p>
        </w:tc>
        <w:tc>
          <w:tcPr>
            <w:tcW w:w="2268" w:type="dxa"/>
            <w:tcBorders>
              <w:left w:val="single" w:sz="1" w:space="0" w:color="000000"/>
              <w:bottom w:val="single" w:sz="1" w:space="0" w:color="000000"/>
            </w:tcBorders>
          </w:tcPr>
          <w:p w14:paraId="243F36EB"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it</w:t>
            </w:r>
          </w:p>
        </w:tc>
        <w:tc>
          <w:tcPr>
            <w:tcW w:w="2693" w:type="dxa"/>
            <w:tcBorders>
              <w:left w:val="single" w:sz="1" w:space="0" w:color="000000"/>
              <w:bottom w:val="single" w:sz="1" w:space="0" w:color="000000"/>
              <w:right w:val="single" w:sz="1" w:space="0" w:color="000000"/>
            </w:tcBorders>
          </w:tcPr>
          <w:p w14:paraId="282A94C3" w14:textId="6B495B29" w:rsidR="00893A69" w:rsidRDefault="00CD038D" w:rsidP="00893A69">
            <w:pPr>
              <w:suppressAutoHyphens w:val="0"/>
              <w:autoSpaceDE w:val="0"/>
              <w:spacing w:line="100" w:lineRule="atLeast"/>
              <w:rPr>
                <w:rFonts w:cs="Arial"/>
                <w:color w:val="000000"/>
                <w:lang w:eastAsia="de-DE"/>
              </w:rPr>
            </w:pPr>
            <w:r>
              <w:rPr>
                <w:rFonts w:cs="Arial"/>
                <w:color w:val="000000"/>
                <w:lang w:eastAsia="de-DE"/>
              </w:rPr>
              <w:t xml:space="preserve">it-CH, </w:t>
            </w:r>
            <w:r w:rsidR="00893A69">
              <w:rPr>
                <w:rFonts w:cs="Arial"/>
                <w:color w:val="000000"/>
                <w:lang w:eastAsia="de-DE"/>
              </w:rPr>
              <w:t>it-IT</w:t>
            </w:r>
          </w:p>
        </w:tc>
      </w:tr>
      <w:tr w:rsidR="00893A69" w14:paraId="5D3D9006" w14:textId="77777777" w:rsidTr="00CD038D">
        <w:tc>
          <w:tcPr>
            <w:tcW w:w="1843" w:type="dxa"/>
            <w:tcBorders>
              <w:left w:val="single" w:sz="1" w:space="0" w:color="000000"/>
              <w:bottom w:val="single" w:sz="1" w:space="0" w:color="000000"/>
            </w:tcBorders>
          </w:tcPr>
          <w:p w14:paraId="1AE4F8DF"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lav</w:t>
            </w:r>
          </w:p>
        </w:tc>
        <w:tc>
          <w:tcPr>
            <w:tcW w:w="2268" w:type="dxa"/>
            <w:tcBorders>
              <w:left w:val="single" w:sz="1" w:space="0" w:color="000000"/>
              <w:bottom w:val="single" w:sz="1" w:space="0" w:color="000000"/>
            </w:tcBorders>
          </w:tcPr>
          <w:p w14:paraId="5D2C4014"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lv</w:t>
            </w:r>
          </w:p>
        </w:tc>
        <w:tc>
          <w:tcPr>
            <w:tcW w:w="2693" w:type="dxa"/>
            <w:tcBorders>
              <w:left w:val="single" w:sz="1" w:space="0" w:color="000000"/>
              <w:bottom w:val="single" w:sz="1" w:space="0" w:color="000000"/>
              <w:right w:val="single" w:sz="1" w:space="0" w:color="000000"/>
            </w:tcBorders>
          </w:tcPr>
          <w:p w14:paraId="05A31A88"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lv-LV</w:t>
            </w:r>
          </w:p>
        </w:tc>
      </w:tr>
      <w:tr w:rsidR="00893A69" w14:paraId="26BAFE3A" w14:textId="77777777" w:rsidTr="00CD038D">
        <w:tc>
          <w:tcPr>
            <w:tcW w:w="1843" w:type="dxa"/>
            <w:tcBorders>
              <w:left w:val="single" w:sz="1" w:space="0" w:color="000000"/>
              <w:bottom w:val="single" w:sz="1" w:space="0" w:color="000000"/>
            </w:tcBorders>
          </w:tcPr>
          <w:p w14:paraId="1DCB0E00"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lit</w:t>
            </w:r>
          </w:p>
        </w:tc>
        <w:tc>
          <w:tcPr>
            <w:tcW w:w="2268" w:type="dxa"/>
            <w:tcBorders>
              <w:left w:val="single" w:sz="1" w:space="0" w:color="000000"/>
              <w:bottom w:val="single" w:sz="1" w:space="0" w:color="000000"/>
            </w:tcBorders>
          </w:tcPr>
          <w:p w14:paraId="11E4C4FC"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lt</w:t>
            </w:r>
          </w:p>
        </w:tc>
        <w:tc>
          <w:tcPr>
            <w:tcW w:w="2693" w:type="dxa"/>
            <w:tcBorders>
              <w:left w:val="single" w:sz="1" w:space="0" w:color="000000"/>
              <w:bottom w:val="single" w:sz="1" w:space="0" w:color="000000"/>
              <w:right w:val="single" w:sz="1" w:space="0" w:color="000000"/>
            </w:tcBorders>
          </w:tcPr>
          <w:p w14:paraId="1065A6C1"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lt-LT</w:t>
            </w:r>
          </w:p>
        </w:tc>
      </w:tr>
      <w:tr w:rsidR="00893A69" w14:paraId="5A65ABC3" w14:textId="77777777" w:rsidTr="00CD038D">
        <w:tc>
          <w:tcPr>
            <w:tcW w:w="1843" w:type="dxa"/>
            <w:tcBorders>
              <w:left w:val="single" w:sz="1" w:space="0" w:color="000000"/>
              <w:bottom w:val="single" w:sz="1" w:space="0" w:color="000000"/>
            </w:tcBorders>
          </w:tcPr>
          <w:p w14:paraId="6EB7AED0"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mlt</w:t>
            </w:r>
          </w:p>
        </w:tc>
        <w:tc>
          <w:tcPr>
            <w:tcW w:w="2268" w:type="dxa"/>
            <w:tcBorders>
              <w:left w:val="single" w:sz="1" w:space="0" w:color="000000"/>
              <w:bottom w:val="single" w:sz="1" w:space="0" w:color="000000"/>
            </w:tcBorders>
          </w:tcPr>
          <w:p w14:paraId="17BA672A"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mt</w:t>
            </w:r>
          </w:p>
        </w:tc>
        <w:tc>
          <w:tcPr>
            <w:tcW w:w="2693" w:type="dxa"/>
            <w:tcBorders>
              <w:left w:val="single" w:sz="1" w:space="0" w:color="000000"/>
              <w:bottom w:val="single" w:sz="1" w:space="0" w:color="000000"/>
              <w:right w:val="single" w:sz="1" w:space="0" w:color="000000"/>
            </w:tcBorders>
          </w:tcPr>
          <w:p w14:paraId="651464A3"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mt-MT</w:t>
            </w:r>
          </w:p>
        </w:tc>
      </w:tr>
      <w:tr w:rsidR="00893A69" w14:paraId="4D86226A" w14:textId="77777777" w:rsidTr="00CD038D">
        <w:tc>
          <w:tcPr>
            <w:tcW w:w="1843" w:type="dxa"/>
            <w:tcBorders>
              <w:left w:val="single" w:sz="1" w:space="0" w:color="000000"/>
              <w:bottom w:val="single" w:sz="1" w:space="0" w:color="000000"/>
            </w:tcBorders>
          </w:tcPr>
          <w:p w14:paraId="097B3CEC"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nor</w:t>
            </w:r>
          </w:p>
        </w:tc>
        <w:tc>
          <w:tcPr>
            <w:tcW w:w="2268" w:type="dxa"/>
            <w:tcBorders>
              <w:left w:val="single" w:sz="1" w:space="0" w:color="000000"/>
              <w:bottom w:val="single" w:sz="1" w:space="0" w:color="000000"/>
            </w:tcBorders>
          </w:tcPr>
          <w:p w14:paraId="57DCDE7C"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no</w:t>
            </w:r>
          </w:p>
        </w:tc>
        <w:tc>
          <w:tcPr>
            <w:tcW w:w="2693" w:type="dxa"/>
            <w:tcBorders>
              <w:left w:val="single" w:sz="1" w:space="0" w:color="000000"/>
              <w:bottom w:val="single" w:sz="1" w:space="0" w:color="000000"/>
              <w:right w:val="single" w:sz="1" w:space="0" w:color="000000"/>
            </w:tcBorders>
          </w:tcPr>
          <w:p w14:paraId="4F501017"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no-NO</w:t>
            </w:r>
          </w:p>
        </w:tc>
      </w:tr>
      <w:tr w:rsidR="00893A69" w14:paraId="558F4538" w14:textId="77777777" w:rsidTr="00CD038D">
        <w:tc>
          <w:tcPr>
            <w:tcW w:w="1843" w:type="dxa"/>
            <w:tcBorders>
              <w:left w:val="single" w:sz="1" w:space="0" w:color="000000"/>
              <w:bottom w:val="single" w:sz="1" w:space="0" w:color="000000"/>
            </w:tcBorders>
          </w:tcPr>
          <w:p w14:paraId="2DE3111A"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pol</w:t>
            </w:r>
          </w:p>
        </w:tc>
        <w:tc>
          <w:tcPr>
            <w:tcW w:w="2268" w:type="dxa"/>
            <w:tcBorders>
              <w:left w:val="single" w:sz="1" w:space="0" w:color="000000"/>
              <w:bottom w:val="single" w:sz="1" w:space="0" w:color="000000"/>
            </w:tcBorders>
          </w:tcPr>
          <w:p w14:paraId="7B13EF0E"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pl</w:t>
            </w:r>
          </w:p>
        </w:tc>
        <w:tc>
          <w:tcPr>
            <w:tcW w:w="2693" w:type="dxa"/>
            <w:tcBorders>
              <w:left w:val="single" w:sz="1" w:space="0" w:color="000000"/>
              <w:bottom w:val="single" w:sz="1" w:space="0" w:color="000000"/>
              <w:right w:val="single" w:sz="1" w:space="0" w:color="000000"/>
            </w:tcBorders>
          </w:tcPr>
          <w:p w14:paraId="46C6D968"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pl-PL</w:t>
            </w:r>
          </w:p>
        </w:tc>
      </w:tr>
      <w:tr w:rsidR="00893A69" w14:paraId="1F50E855" w14:textId="77777777" w:rsidTr="00CD038D">
        <w:tc>
          <w:tcPr>
            <w:tcW w:w="1843" w:type="dxa"/>
            <w:tcBorders>
              <w:left w:val="single" w:sz="1" w:space="0" w:color="000000"/>
              <w:bottom w:val="single" w:sz="1" w:space="0" w:color="000000"/>
            </w:tcBorders>
          </w:tcPr>
          <w:p w14:paraId="745F5865"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por</w:t>
            </w:r>
          </w:p>
        </w:tc>
        <w:tc>
          <w:tcPr>
            <w:tcW w:w="2268" w:type="dxa"/>
            <w:tcBorders>
              <w:left w:val="single" w:sz="1" w:space="0" w:color="000000"/>
              <w:bottom w:val="single" w:sz="1" w:space="0" w:color="000000"/>
            </w:tcBorders>
          </w:tcPr>
          <w:p w14:paraId="08CF1FD8"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pt</w:t>
            </w:r>
          </w:p>
        </w:tc>
        <w:tc>
          <w:tcPr>
            <w:tcW w:w="2693" w:type="dxa"/>
            <w:tcBorders>
              <w:left w:val="single" w:sz="1" w:space="0" w:color="000000"/>
              <w:bottom w:val="single" w:sz="1" w:space="0" w:color="000000"/>
              <w:right w:val="single" w:sz="1" w:space="0" w:color="000000"/>
            </w:tcBorders>
          </w:tcPr>
          <w:p w14:paraId="0D054C68"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pt-PT</w:t>
            </w:r>
          </w:p>
        </w:tc>
      </w:tr>
      <w:tr w:rsidR="00CD038D" w14:paraId="3311E88E" w14:textId="77777777" w:rsidTr="00CD038D">
        <w:tc>
          <w:tcPr>
            <w:tcW w:w="1843" w:type="dxa"/>
            <w:tcBorders>
              <w:left w:val="single" w:sz="1" w:space="0" w:color="000000"/>
              <w:bottom w:val="single" w:sz="1" w:space="0" w:color="000000"/>
            </w:tcBorders>
          </w:tcPr>
          <w:p w14:paraId="16B6D13C" w14:textId="5113690D" w:rsidR="00CD038D" w:rsidRDefault="00CD038D" w:rsidP="00893A69">
            <w:pPr>
              <w:suppressAutoHyphens w:val="0"/>
              <w:autoSpaceDE w:val="0"/>
              <w:spacing w:line="100" w:lineRule="atLeast"/>
              <w:rPr>
                <w:rFonts w:cs="Arial"/>
                <w:color w:val="000000"/>
                <w:lang w:eastAsia="de-DE"/>
              </w:rPr>
            </w:pPr>
            <w:r>
              <w:rPr>
                <w:rFonts w:cs="Arial"/>
                <w:color w:val="000000"/>
                <w:lang w:eastAsia="de-DE"/>
              </w:rPr>
              <w:t>roh</w:t>
            </w:r>
          </w:p>
        </w:tc>
        <w:tc>
          <w:tcPr>
            <w:tcW w:w="2268" w:type="dxa"/>
            <w:tcBorders>
              <w:left w:val="single" w:sz="1" w:space="0" w:color="000000"/>
              <w:bottom w:val="single" w:sz="1" w:space="0" w:color="000000"/>
            </w:tcBorders>
          </w:tcPr>
          <w:p w14:paraId="7E85A084" w14:textId="70B1ECEA" w:rsidR="00CD038D" w:rsidRDefault="00CD038D" w:rsidP="00893A69">
            <w:pPr>
              <w:suppressAutoHyphens w:val="0"/>
              <w:autoSpaceDE w:val="0"/>
              <w:spacing w:line="100" w:lineRule="atLeast"/>
              <w:rPr>
                <w:rFonts w:cs="Arial"/>
                <w:color w:val="000000"/>
                <w:lang w:eastAsia="de-DE"/>
              </w:rPr>
            </w:pPr>
            <w:r>
              <w:rPr>
                <w:rFonts w:cs="Arial"/>
                <w:color w:val="000000"/>
                <w:lang w:eastAsia="de-DE"/>
              </w:rPr>
              <w:t>rm</w:t>
            </w:r>
          </w:p>
        </w:tc>
        <w:tc>
          <w:tcPr>
            <w:tcW w:w="2693" w:type="dxa"/>
            <w:tcBorders>
              <w:left w:val="single" w:sz="1" w:space="0" w:color="000000"/>
              <w:bottom w:val="single" w:sz="1" w:space="0" w:color="000000"/>
              <w:right w:val="single" w:sz="1" w:space="0" w:color="000000"/>
            </w:tcBorders>
          </w:tcPr>
          <w:p w14:paraId="676BF138" w14:textId="358E65EF" w:rsidR="00CD038D" w:rsidRDefault="00CD038D" w:rsidP="00893A69">
            <w:pPr>
              <w:suppressAutoHyphens w:val="0"/>
              <w:autoSpaceDE w:val="0"/>
              <w:spacing w:line="100" w:lineRule="atLeast"/>
              <w:rPr>
                <w:rFonts w:cs="Arial"/>
                <w:color w:val="000000"/>
                <w:lang w:eastAsia="de-DE"/>
              </w:rPr>
            </w:pPr>
            <w:r>
              <w:rPr>
                <w:rFonts w:cs="Arial"/>
                <w:color w:val="000000"/>
                <w:lang w:eastAsia="de-DE"/>
              </w:rPr>
              <w:t>rm-CH</w:t>
            </w:r>
          </w:p>
        </w:tc>
      </w:tr>
      <w:tr w:rsidR="00893A69" w14:paraId="46A54573" w14:textId="77777777" w:rsidTr="00CD038D">
        <w:tc>
          <w:tcPr>
            <w:tcW w:w="1843" w:type="dxa"/>
            <w:tcBorders>
              <w:left w:val="single" w:sz="1" w:space="0" w:color="000000"/>
              <w:bottom w:val="single" w:sz="1" w:space="0" w:color="000000"/>
            </w:tcBorders>
          </w:tcPr>
          <w:p w14:paraId="7DEDC158"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rum</w:t>
            </w:r>
          </w:p>
        </w:tc>
        <w:tc>
          <w:tcPr>
            <w:tcW w:w="2268" w:type="dxa"/>
            <w:tcBorders>
              <w:left w:val="single" w:sz="1" w:space="0" w:color="000000"/>
              <w:bottom w:val="single" w:sz="1" w:space="0" w:color="000000"/>
            </w:tcBorders>
          </w:tcPr>
          <w:p w14:paraId="251F3D37"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ro</w:t>
            </w:r>
          </w:p>
        </w:tc>
        <w:tc>
          <w:tcPr>
            <w:tcW w:w="2693" w:type="dxa"/>
            <w:tcBorders>
              <w:left w:val="single" w:sz="1" w:space="0" w:color="000000"/>
              <w:bottom w:val="single" w:sz="1" w:space="0" w:color="000000"/>
              <w:right w:val="single" w:sz="1" w:space="0" w:color="000000"/>
            </w:tcBorders>
          </w:tcPr>
          <w:p w14:paraId="3A7C1E5A"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ro-RO</w:t>
            </w:r>
          </w:p>
        </w:tc>
      </w:tr>
      <w:tr w:rsidR="00893A69" w14:paraId="0AF9F676" w14:textId="77777777" w:rsidTr="00CD038D">
        <w:tc>
          <w:tcPr>
            <w:tcW w:w="1843" w:type="dxa"/>
            <w:tcBorders>
              <w:left w:val="single" w:sz="1" w:space="0" w:color="000000"/>
              <w:bottom w:val="single" w:sz="1" w:space="0" w:color="000000"/>
            </w:tcBorders>
          </w:tcPr>
          <w:p w14:paraId="4D66360D"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slo</w:t>
            </w:r>
          </w:p>
        </w:tc>
        <w:tc>
          <w:tcPr>
            <w:tcW w:w="2268" w:type="dxa"/>
            <w:tcBorders>
              <w:left w:val="single" w:sz="1" w:space="0" w:color="000000"/>
              <w:bottom w:val="single" w:sz="1" w:space="0" w:color="000000"/>
            </w:tcBorders>
          </w:tcPr>
          <w:p w14:paraId="6534726D"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sk</w:t>
            </w:r>
          </w:p>
        </w:tc>
        <w:tc>
          <w:tcPr>
            <w:tcW w:w="2693" w:type="dxa"/>
            <w:tcBorders>
              <w:left w:val="single" w:sz="1" w:space="0" w:color="000000"/>
              <w:bottom w:val="single" w:sz="1" w:space="0" w:color="000000"/>
              <w:right w:val="single" w:sz="1" w:space="0" w:color="000000"/>
            </w:tcBorders>
          </w:tcPr>
          <w:p w14:paraId="2816BA68"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sk-SK</w:t>
            </w:r>
          </w:p>
        </w:tc>
      </w:tr>
      <w:tr w:rsidR="00893A69" w14:paraId="3CD94087" w14:textId="77777777" w:rsidTr="00CD038D">
        <w:tc>
          <w:tcPr>
            <w:tcW w:w="1843" w:type="dxa"/>
            <w:tcBorders>
              <w:left w:val="single" w:sz="1" w:space="0" w:color="000000"/>
              <w:bottom w:val="single" w:sz="1" w:space="0" w:color="000000"/>
            </w:tcBorders>
          </w:tcPr>
          <w:p w14:paraId="3270B5B4"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slv</w:t>
            </w:r>
          </w:p>
        </w:tc>
        <w:tc>
          <w:tcPr>
            <w:tcW w:w="2268" w:type="dxa"/>
            <w:tcBorders>
              <w:left w:val="single" w:sz="1" w:space="0" w:color="000000"/>
              <w:bottom w:val="single" w:sz="1" w:space="0" w:color="000000"/>
            </w:tcBorders>
          </w:tcPr>
          <w:p w14:paraId="28F79402"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sl</w:t>
            </w:r>
          </w:p>
        </w:tc>
        <w:tc>
          <w:tcPr>
            <w:tcW w:w="2693" w:type="dxa"/>
            <w:tcBorders>
              <w:left w:val="single" w:sz="1" w:space="0" w:color="000000"/>
              <w:bottom w:val="single" w:sz="1" w:space="0" w:color="000000"/>
              <w:right w:val="single" w:sz="1" w:space="0" w:color="000000"/>
            </w:tcBorders>
          </w:tcPr>
          <w:p w14:paraId="3CF5CD7E"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sl-SI</w:t>
            </w:r>
          </w:p>
        </w:tc>
      </w:tr>
      <w:tr w:rsidR="00893A69" w14:paraId="69D9318B" w14:textId="77777777" w:rsidTr="00CD038D">
        <w:tc>
          <w:tcPr>
            <w:tcW w:w="1843" w:type="dxa"/>
            <w:tcBorders>
              <w:left w:val="single" w:sz="1" w:space="0" w:color="000000"/>
              <w:bottom w:val="single" w:sz="1" w:space="0" w:color="000000"/>
            </w:tcBorders>
          </w:tcPr>
          <w:p w14:paraId="758D4824"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spa</w:t>
            </w:r>
          </w:p>
        </w:tc>
        <w:tc>
          <w:tcPr>
            <w:tcW w:w="2268" w:type="dxa"/>
            <w:tcBorders>
              <w:left w:val="single" w:sz="1" w:space="0" w:color="000000"/>
              <w:bottom w:val="single" w:sz="1" w:space="0" w:color="000000"/>
            </w:tcBorders>
          </w:tcPr>
          <w:p w14:paraId="481589C2"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es</w:t>
            </w:r>
          </w:p>
        </w:tc>
        <w:tc>
          <w:tcPr>
            <w:tcW w:w="2693" w:type="dxa"/>
            <w:tcBorders>
              <w:left w:val="single" w:sz="1" w:space="0" w:color="000000"/>
              <w:bottom w:val="single" w:sz="1" w:space="0" w:color="000000"/>
              <w:right w:val="single" w:sz="1" w:space="0" w:color="000000"/>
            </w:tcBorders>
          </w:tcPr>
          <w:p w14:paraId="7D52BAE7"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es-ES</w:t>
            </w:r>
          </w:p>
        </w:tc>
      </w:tr>
      <w:tr w:rsidR="00893A69" w14:paraId="6CE9AD7F" w14:textId="77777777" w:rsidTr="00CD038D">
        <w:tc>
          <w:tcPr>
            <w:tcW w:w="1843" w:type="dxa"/>
            <w:tcBorders>
              <w:left w:val="single" w:sz="1" w:space="0" w:color="000000"/>
              <w:bottom w:val="single" w:sz="1" w:space="0" w:color="000000"/>
            </w:tcBorders>
          </w:tcPr>
          <w:p w14:paraId="4C4E84A0"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swe</w:t>
            </w:r>
          </w:p>
        </w:tc>
        <w:tc>
          <w:tcPr>
            <w:tcW w:w="2268" w:type="dxa"/>
            <w:tcBorders>
              <w:left w:val="single" w:sz="1" w:space="0" w:color="000000"/>
              <w:bottom w:val="single" w:sz="1" w:space="0" w:color="000000"/>
            </w:tcBorders>
          </w:tcPr>
          <w:p w14:paraId="7B42D3E0"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sv</w:t>
            </w:r>
          </w:p>
        </w:tc>
        <w:tc>
          <w:tcPr>
            <w:tcW w:w="2693" w:type="dxa"/>
            <w:tcBorders>
              <w:left w:val="single" w:sz="1" w:space="0" w:color="000000"/>
              <w:bottom w:val="single" w:sz="1" w:space="0" w:color="000000"/>
              <w:right w:val="single" w:sz="1" w:space="0" w:color="000000"/>
            </w:tcBorders>
          </w:tcPr>
          <w:p w14:paraId="4DC72BD7" w14:textId="77777777" w:rsidR="00893A69" w:rsidRDefault="00893A69" w:rsidP="00893A69">
            <w:pPr>
              <w:suppressAutoHyphens w:val="0"/>
              <w:autoSpaceDE w:val="0"/>
              <w:spacing w:line="100" w:lineRule="atLeast"/>
              <w:rPr>
                <w:rFonts w:cs="Arial"/>
                <w:color w:val="000000"/>
                <w:lang w:eastAsia="de-DE"/>
              </w:rPr>
            </w:pPr>
            <w:r>
              <w:rPr>
                <w:rFonts w:cs="Arial"/>
                <w:color w:val="000000"/>
                <w:lang w:eastAsia="de-DE"/>
              </w:rPr>
              <w:t>sv-SE</w:t>
            </w:r>
          </w:p>
        </w:tc>
      </w:tr>
    </w:tbl>
    <w:p w14:paraId="209992EE" w14:textId="77777777" w:rsidR="00EA4F68" w:rsidRDefault="00EA4F68" w:rsidP="00EA4F68">
      <w:pPr>
        <w:pStyle w:val="Heading1"/>
      </w:pPr>
      <w:bookmarkStart w:id="313" w:name="_Ref224370452"/>
      <w:bookmarkStart w:id="314" w:name="_Ref224370530"/>
      <w:bookmarkStart w:id="315" w:name="_Toc227149308"/>
      <w:r>
        <w:lastRenderedPageBreak/>
        <w:t>INSPIRE Profile of WMTS 1.0.0</w:t>
      </w:r>
      <w:bookmarkEnd w:id="311"/>
      <w:bookmarkEnd w:id="312"/>
      <w:bookmarkEnd w:id="313"/>
      <w:bookmarkEnd w:id="314"/>
      <w:bookmarkEnd w:id="315"/>
    </w:p>
    <w:p w14:paraId="3EA66FF4" w14:textId="394631AB" w:rsidR="00EA4F68" w:rsidRDefault="00EA4F68" w:rsidP="00EA4F68">
      <w:pPr>
        <w:autoSpaceDE w:val="0"/>
        <w:jc w:val="both"/>
        <w:rPr>
          <w:rFonts w:cs="Arial"/>
          <w:lang w:val="en-US"/>
        </w:rPr>
      </w:pPr>
      <w:r>
        <w:rPr>
          <w:rFonts w:eastAsia="Arial"/>
        </w:rPr>
        <w:t xml:space="preserve">This </w:t>
      </w:r>
      <w:r w:rsidR="00BD2FF5">
        <w:rPr>
          <w:rFonts w:eastAsia="Arial"/>
        </w:rPr>
        <w:t xml:space="preserve">section </w:t>
      </w:r>
      <w:r>
        <w:rPr>
          <w:rFonts w:eastAsia="Arial"/>
        </w:rPr>
        <w:t xml:space="preserve">specifies requirements and recommendations based on </w:t>
      </w:r>
      <w:r>
        <w:rPr>
          <w:lang w:val="en-US"/>
        </w:rPr>
        <w:t>the OGC standard [</w:t>
      </w:r>
      <w:r>
        <w:rPr>
          <w:b/>
          <w:lang w:val="en-US"/>
        </w:rPr>
        <w:t>OGC 07-057r7</w:t>
      </w:r>
      <w:r>
        <w:rPr>
          <w:lang w:val="en-US"/>
        </w:rPr>
        <w:t>] – Web Map Tile Service (WMTS) 1.0.0. It defines an INSPIRE Profile of [</w:t>
      </w:r>
      <w:r>
        <w:rPr>
          <w:b/>
          <w:lang w:val="en-US"/>
        </w:rPr>
        <w:t>OGC 07-057r7</w:t>
      </w:r>
      <w:r>
        <w:rPr>
          <w:lang w:val="en-US"/>
        </w:rPr>
        <w:t xml:space="preserve">] </w:t>
      </w:r>
      <w:r>
        <w:rPr>
          <w:rFonts w:cs="Arial"/>
          <w:lang w:val="en-US"/>
        </w:rPr>
        <w:t xml:space="preserve">to implement the following operations: </w:t>
      </w:r>
    </w:p>
    <w:p w14:paraId="1221C606" w14:textId="77777777" w:rsidR="00EA4F68" w:rsidRDefault="00EA4F68" w:rsidP="00EA4F68"/>
    <w:p w14:paraId="34B69A9D" w14:textId="77777777" w:rsidR="00EA4F68" w:rsidRDefault="00EA4F68" w:rsidP="00C072F6">
      <w:pPr>
        <w:numPr>
          <w:ilvl w:val="0"/>
          <w:numId w:val="21"/>
        </w:numPr>
        <w:tabs>
          <w:tab w:val="clear" w:pos="720"/>
          <w:tab w:val="num" w:pos="0"/>
        </w:tabs>
        <w:autoSpaceDE w:val="0"/>
        <w:rPr>
          <w:rFonts w:cs="Arial"/>
          <w:lang w:val="en-US"/>
        </w:rPr>
      </w:pPr>
      <w:r>
        <w:rPr>
          <w:rFonts w:cs="Arial"/>
          <w:lang w:val="en-US"/>
        </w:rPr>
        <w:t>Get View Services Metadata: Get metadata about a specific view service;</w:t>
      </w:r>
    </w:p>
    <w:p w14:paraId="5C5648FB" w14:textId="77777777" w:rsidR="00EA4F68" w:rsidRDefault="00EA4F68" w:rsidP="00C072F6">
      <w:pPr>
        <w:numPr>
          <w:ilvl w:val="0"/>
          <w:numId w:val="21"/>
        </w:numPr>
        <w:tabs>
          <w:tab w:val="clear" w:pos="720"/>
          <w:tab w:val="num" w:pos="0"/>
        </w:tabs>
        <w:autoSpaceDE w:val="0"/>
        <w:rPr>
          <w:rFonts w:cs="Arial"/>
          <w:lang w:val="en-US"/>
        </w:rPr>
      </w:pPr>
      <w:r>
        <w:rPr>
          <w:rFonts w:cs="Arial"/>
          <w:lang w:val="en-US"/>
        </w:rPr>
        <w:t>Get Map: Returns a map for a specified area;</w:t>
      </w:r>
    </w:p>
    <w:p w14:paraId="753ABE1D" w14:textId="77777777" w:rsidR="00EA4F68" w:rsidRDefault="00EA4F68" w:rsidP="00C072F6">
      <w:pPr>
        <w:numPr>
          <w:ilvl w:val="0"/>
          <w:numId w:val="21"/>
        </w:numPr>
        <w:tabs>
          <w:tab w:val="clear" w:pos="720"/>
          <w:tab w:val="num" w:pos="0"/>
        </w:tabs>
        <w:autoSpaceDE w:val="0"/>
        <w:rPr>
          <w:rFonts w:cs="Arial"/>
          <w:lang w:val="en-US"/>
        </w:rPr>
      </w:pPr>
      <w:r>
        <w:rPr>
          <w:rFonts w:cs="Arial"/>
          <w:lang w:val="en-US"/>
        </w:rPr>
        <w:t>Link View Service: Allows the linking of view services together.</w:t>
      </w:r>
    </w:p>
    <w:p w14:paraId="21307503" w14:textId="77777777" w:rsidR="00CC2FC2" w:rsidRDefault="00CC2FC2" w:rsidP="00CC2FC2">
      <w:pPr>
        <w:autoSpaceDE w:val="0"/>
        <w:rPr>
          <w:rFonts w:cs="Arial"/>
          <w:lang w:val="en-US"/>
        </w:rPr>
      </w:pPr>
    </w:p>
    <w:p w14:paraId="2B8467E0" w14:textId="77777777" w:rsidR="0099458B" w:rsidRPr="00CC2FC2" w:rsidRDefault="0099458B" w:rsidP="0099458B">
      <w:pPr>
        <w:autoSpaceDE w:val="0"/>
        <w:rPr>
          <w:rFonts w:cs="Arial"/>
        </w:rPr>
      </w:pPr>
      <w:r w:rsidRPr="00CC2FC2">
        <w:rPr>
          <w:rFonts w:cs="Arial"/>
        </w:rPr>
        <w:t xml:space="preserve">The custom INSPIRE schemas are available at </w:t>
      </w:r>
      <w:hyperlink r:id="rId45" w:history="1">
        <w:r w:rsidRPr="00CC2FC2">
          <w:rPr>
            <w:rStyle w:val="Hyperlink"/>
            <w:rFonts w:cs="Arial"/>
          </w:rPr>
          <w:t>http://inspire.ec.europa.eu/schemas/</w:t>
        </w:r>
      </w:hyperlink>
    </w:p>
    <w:p w14:paraId="1191CA01" w14:textId="77777777" w:rsidR="0099458B" w:rsidRPr="00CC2FC2" w:rsidRDefault="0099458B" w:rsidP="0099458B">
      <w:pPr>
        <w:autoSpaceDE w:val="0"/>
        <w:rPr>
          <w:rFonts w:cs="Arial"/>
        </w:rPr>
      </w:pPr>
    </w:p>
    <w:p w14:paraId="20FF42BC" w14:textId="77777777" w:rsidR="0099458B" w:rsidRPr="00CC2FC2" w:rsidRDefault="0099458B" w:rsidP="0099458B">
      <w:pPr>
        <w:autoSpaceDE w:val="0"/>
        <w:rPr>
          <w:rFonts w:cs="Arial"/>
        </w:rPr>
      </w:pPr>
      <w:r w:rsidRPr="00CC2FC2">
        <w:rPr>
          <w:rFonts w:cs="Arial"/>
        </w:rPr>
        <w:t>This Technical Guidance uses the following namespace definitions in WMTS:</w:t>
      </w:r>
    </w:p>
    <w:p w14:paraId="7BAFECE0" w14:textId="77777777" w:rsidR="0099458B" w:rsidRDefault="0099458B" w:rsidP="0099458B">
      <w:pPr>
        <w:autoSpaceDE w:val="0"/>
        <w:rPr>
          <w:rFonts w:cs="Arial"/>
        </w:rPr>
      </w:pPr>
    </w:p>
    <w:p w14:paraId="271F51A0" w14:textId="77777777" w:rsidR="0099458B" w:rsidRPr="00884712" w:rsidRDefault="0099458B" w:rsidP="0099458B">
      <w:pPr>
        <w:autoSpaceDE w:val="0"/>
        <w:rPr>
          <w:rFonts w:ascii="Courier New" w:hAnsi="Courier New" w:cs="Courier New"/>
        </w:rPr>
      </w:pPr>
      <w:r w:rsidRPr="00884712">
        <w:rPr>
          <w:rFonts w:ascii="Courier New" w:hAnsi="Courier New" w:cs="Courier New"/>
        </w:rPr>
        <w:t>xmlns:inspire_vs=“</w:t>
      </w:r>
      <w:hyperlink r:id="rId46" w:history="1">
        <w:r w:rsidRPr="00884712">
          <w:rPr>
            <w:rStyle w:val="Hyperlink"/>
            <w:rFonts w:ascii="Courier New" w:hAnsi="Courier New" w:cs="Courier New"/>
          </w:rPr>
          <w:t>http://inspire.ec.europa.eu/schemas/inspire_vs_ows11/1.0</w:t>
        </w:r>
      </w:hyperlink>
      <w:r w:rsidRPr="00884712">
        <w:rPr>
          <w:rFonts w:ascii="Courier New" w:hAnsi="Courier New" w:cs="Courier New"/>
        </w:rPr>
        <w:t>”</w:t>
      </w:r>
    </w:p>
    <w:p w14:paraId="778B3187" w14:textId="77777777" w:rsidR="0099458B" w:rsidRPr="00CC2FC2" w:rsidRDefault="0099458B" w:rsidP="0099458B">
      <w:pPr>
        <w:autoSpaceDE w:val="0"/>
        <w:rPr>
          <w:rFonts w:cs="Arial"/>
        </w:rPr>
      </w:pPr>
      <w:r w:rsidRPr="00884712">
        <w:rPr>
          <w:rFonts w:ascii="Courier New" w:hAnsi="Courier New" w:cs="Courier New"/>
        </w:rPr>
        <w:t>xmlns:inspire_common=“</w:t>
      </w:r>
      <w:hyperlink r:id="rId47" w:history="1">
        <w:r w:rsidRPr="00884712">
          <w:rPr>
            <w:rStyle w:val="Hyperlink"/>
            <w:rFonts w:ascii="Courier New" w:hAnsi="Courier New" w:cs="Courier New"/>
          </w:rPr>
          <w:t>http://inspire.ec.europa.eu/schemas/common/1.0</w:t>
        </w:r>
      </w:hyperlink>
      <w:r w:rsidRPr="00884712">
        <w:rPr>
          <w:rFonts w:ascii="Courier New" w:hAnsi="Courier New" w:cs="Courier New"/>
        </w:rPr>
        <w:t>”</w:t>
      </w:r>
    </w:p>
    <w:p w14:paraId="31F7F00B" w14:textId="77777777" w:rsidR="0099458B" w:rsidRPr="00CC2FC2" w:rsidRDefault="0099458B" w:rsidP="0099458B">
      <w:pPr>
        <w:autoSpaceDE w:val="0"/>
        <w:rPr>
          <w:rFonts w:cs="Arial"/>
        </w:rPr>
      </w:pPr>
    </w:p>
    <w:p w14:paraId="4B147247" w14:textId="0FC0B456" w:rsidR="00CC2FC2" w:rsidRDefault="0099458B" w:rsidP="0099458B">
      <w:pPr>
        <w:autoSpaceDE w:val="0"/>
        <w:rPr>
          <w:rFonts w:cs="Arial"/>
          <w:lang w:val="en-US"/>
        </w:rPr>
      </w:pPr>
      <w:r w:rsidRPr="00CC2FC2">
        <w:rPr>
          <w:rFonts w:cs="Arial"/>
        </w:rPr>
        <w:t>The following sections specify the required extensions to the given specifications.</w:t>
      </w:r>
    </w:p>
    <w:p w14:paraId="699C652E" w14:textId="77777777" w:rsidR="00EA4F68" w:rsidRDefault="00EA4F68" w:rsidP="00EE3F83">
      <w:pPr>
        <w:pStyle w:val="Heading2"/>
      </w:pPr>
      <w:bookmarkStart w:id="316" w:name="_Toc284618772"/>
      <w:bookmarkStart w:id="317" w:name="_Toc159065288"/>
      <w:bookmarkStart w:id="318" w:name="_Ref226693109"/>
      <w:bookmarkStart w:id="319" w:name="_Toc227149309"/>
      <w:r>
        <w:t>General background</w:t>
      </w:r>
      <w:bookmarkEnd w:id="316"/>
      <w:bookmarkEnd w:id="317"/>
      <w:bookmarkEnd w:id="318"/>
      <w:bookmarkEnd w:id="319"/>
    </w:p>
    <w:p w14:paraId="5E3CDCDF" w14:textId="27B41295" w:rsidR="00275DA6" w:rsidRPr="00A76BEC" w:rsidRDefault="00BA763C" w:rsidP="00A76BEC">
      <w:pPr>
        <w:pStyle w:val="Requirement"/>
        <w:spacing w:after="240"/>
      </w:pPr>
      <w:r w:rsidRPr="00FE0F1C">
        <w:rPr>
          <w:b/>
          <w:color w:val="FF0000"/>
        </w:rPr>
        <w:t>Imp</w:t>
      </w:r>
      <w:r w:rsidR="00387684">
        <w:rPr>
          <w:b/>
          <w:color w:val="FF0000"/>
        </w:rPr>
        <w:t>l</w:t>
      </w:r>
      <w:r w:rsidRPr="00FE0F1C">
        <w:rPr>
          <w:b/>
          <w:color w:val="FF0000"/>
        </w:rPr>
        <w:t xml:space="preserve">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74</w:t>
      </w:r>
      <w:r w:rsidRPr="00FE0F1C">
        <w:rPr>
          <w:b/>
          <w:color w:val="FF0000"/>
        </w:rPr>
        <w:fldChar w:fldCharType="end"/>
      </w:r>
      <w:r w:rsidR="00EA4F68">
        <w:t xml:space="preserve"> </w:t>
      </w:r>
      <w:r w:rsidR="00EA4F68" w:rsidRPr="00611136">
        <w:t xml:space="preserve">An INSPIRE View Service shall implement the mandatory behaviour from an </w:t>
      </w:r>
      <w:r w:rsidR="00EA4F68" w:rsidRPr="00611136">
        <w:rPr>
          <w:b/>
        </w:rPr>
        <w:t xml:space="preserve">[OGC 07-057r7] </w:t>
      </w:r>
      <w:r w:rsidR="00EA4F68" w:rsidRPr="00611136">
        <w:t>service, extended with the extensions required by the INSPIRE Directive and the Implementing Rules for View services.</w:t>
      </w:r>
      <w:bookmarkStart w:id="320" w:name="_Toc284618773"/>
      <w:bookmarkStart w:id="321" w:name="_Toc159065289"/>
    </w:p>
    <w:p w14:paraId="40EC00C7" w14:textId="4715D6B0" w:rsidR="00391091" w:rsidRDefault="00D022EF" w:rsidP="00D022EF">
      <w:pPr>
        <w:pStyle w:val="Recommendation"/>
        <w:rPr>
          <w:rFonts w:eastAsia="Arial"/>
        </w:rPr>
      </w:pPr>
      <w:r w:rsidRPr="009A1875">
        <w:rPr>
          <w:b/>
          <w:color w:val="0000CC"/>
        </w:rPr>
        <w:t xml:space="preserve">Implementation Recommendation </w:t>
      </w:r>
      <w:r w:rsidRPr="009A1875">
        <w:rPr>
          <w:b/>
          <w:color w:val="0000CC"/>
        </w:rPr>
        <w:fldChar w:fldCharType="begin"/>
      </w:r>
      <w:r w:rsidRPr="009A1875">
        <w:rPr>
          <w:b/>
          <w:color w:val="0000CC"/>
        </w:rPr>
        <w:instrText xml:space="preserve"> SEQ "Recommendation" \*Arabic </w:instrText>
      </w:r>
      <w:r w:rsidRPr="009A1875">
        <w:rPr>
          <w:b/>
          <w:color w:val="0000CC"/>
        </w:rPr>
        <w:fldChar w:fldCharType="separate"/>
      </w:r>
      <w:r w:rsidR="00E66CDD">
        <w:rPr>
          <w:b/>
          <w:noProof/>
          <w:color w:val="0000CC"/>
        </w:rPr>
        <w:t>19</w:t>
      </w:r>
      <w:r w:rsidRPr="009A1875">
        <w:rPr>
          <w:b/>
          <w:color w:val="0000CC"/>
        </w:rPr>
        <w:fldChar w:fldCharType="end"/>
      </w:r>
      <w:r>
        <w:rPr>
          <w:b/>
          <w:color w:val="0000CC"/>
        </w:rPr>
        <w:t xml:space="preserve"> </w:t>
      </w:r>
      <w:r w:rsidR="00275DA6">
        <w:rPr>
          <w:rFonts w:eastAsia="Arial"/>
          <w:lang w:val="en-US"/>
        </w:rPr>
        <w:t xml:space="preserve">It is recommended that http URIs </w:t>
      </w:r>
      <w:r w:rsidR="00A76BEC">
        <w:rPr>
          <w:rFonts w:eastAsia="Arial"/>
          <w:lang w:val="en-US"/>
        </w:rPr>
        <w:t>be</w:t>
      </w:r>
      <w:r w:rsidR="00275DA6">
        <w:rPr>
          <w:rFonts w:eastAsia="Arial"/>
          <w:lang w:val="en-US"/>
        </w:rPr>
        <w:t xml:space="preserve"> used instead of URNs</w:t>
      </w:r>
      <w:r w:rsidR="00FB78D3">
        <w:rPr>
          <w:rStyle w:val="FootnoteReference"/>
          <w:rFonts w:eastAsia="Arial"/>
          <w:lang w:val="en-US"/>
        </w:rPr>
        <w:footnoteReference w:id="2"/>
      </w:r>
      <w:r w:rsidR="00275DA6">
        <w:rPr>
          <w:rFonts w:eastAsia="Arial"/>
          <w:lang w:val="en-US"/>
        </w:rPr>
        <w:t>.</w:t>
      </w:r>
    </w:p>
    <w:p w14:paraId="1F39EABD" w14:textId="77777777" w:rsidR="00EA4F68" w:rsidRDefault="00EA4F68" w:rsidP="00EE3F83">
      <w:pPr>
        <w:pStyle w:val="Heading2"/>
        <w:rPr>
          <w:rFonts w:eastAsia="Arial"/>
        </w:rPr>
      </w:pPr>
      <w:bookmarkStart w:id="322" w:name="_Toc227149310"/>
      <w:r>
        <w:rPr>
          <w:rFonts w:eastAsia="Arial"/>
        </w:rPr>
        <w:t>View service operations</w:t>
      </w:r>
      <w:bookmarkEnd w:id="320"/>
      <w:bookmarkEnd w:id="321"/>
      <w:bookmarkEnd w:id="322"/>
    </w:p>
    <w:p w14:paraId="0BEF18A0" w14:textId="0EC236D5" w:rsidR="00EA4F68" w:rsidRPr="00611136" w:rsidRDefault="00BA763C" w:rsidP="00EA4F68">
      <w:pPr>
        <w:pStyle w:val="Requirement"/>
        <w:rPr>
          <w:rFonts w:eastAsia="Arial"/>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75</w:t>
      </w:r>
      <w:r w:rsidRPr="00FE0F1C">
        <w:rPr>
          <w:b/>
          <w:color w:val="FF0000"/>
        </w:rPr>
        <w:fldChar w:fldCharType="end"/>
      </w:r>
      <w:r w:rsidR="00EA4F68">
        <w:t xml:space="preserve"> </w:t>
      </w:r>
      <w:r w:rsidR="00EA4F68" w:rsidRPr="00611136">
        <w:rPr>
          <w:rFonts w:eastAsia="Arial"/>
        </w:rPr>
        <w:t xml:space="preserve">The following </w:t>
      </w:r>
      <w:r w:rsidR="00EA4F68" w:rsidRPr="00611136">
        <w:rPr>
          <w:b/>
        </w:rPr>
        <w:t>[OGC 07-057r7]</w:t>
      </w:r>
      <w:r w:rsidR="00EA4F68" w:rsidRPr="00611136">
        <w:t xml:space="preserve"> </w:t>
      </w:r>
      <w:r w:rsidR="00EA4F68" w:rsidRPr="00611136">
        <w:rPr>
          <w:rFonts w:eastAsia="Arial"/>
        </w:rPr>
        <w:t>operations shall be implemented for an INSPIRE View service: GetCapabilities; GetTile.</w:t>
      </w:r>
    </w:p>
    <w:p w14:paraId="6E905BEF" w14:textId="4BBE3E47" w:rsidR="000B18F6" w:rsidRDefault="00EA4F68" w:rsidP="00FE0F1C">
      <w:pPr>
        <w:pStyle w:val="Caption"/>
      </w:pPr>
      <w:bookmarkStart w:id="323" w:name="_Toc159065340"/>
      <w:bookmarkStart w:id="324" w:name="_Toc227149257"/>
      <w:r>
        <w:t xml:space="preserve">Table </w:t>
      </w:r>
      <w:r w:rsidR="00007E09">
        <w:fldChar w:fldCharType="begin"/>
      </w:r>
      <w:r w:rsidR="00007E09">
        <w:instrText xml:space="preserve"> SEQ "Table" \*Arabic </w:instrText>
      </w:r>
      <w:r w:rsidR="00007E09">
        <w:fldChar w:fldCharType="separate"/>
      </w:r>
      <w:r w:rsidR="00E66CDD">
        <w:rPr>
          <w:noProof/>
        </w:rPr>
        <w:t>11</w:t>
      </w:r>
      <w:r w:rsidR="00007E09">
        <w:rPr>
          <w:noProof/>
        </w:rPr>
        <w:fldChar w:fldCharType="end"/>
      </w:r>
      <w:r w:rsidR="003E253F">
        <w:t>:</w:t>
      </w:r>
      <w:r>
        <w:t xml:space="preserve"> View Service Operations</w:t>
      </w:r>
      <w:bookmarkEnd w:id="323"/>
      <w:bookmarkEnd w:id="324"/>
    </w:p>
    <w:tbl>
      <w:tblPr>
        <w:tblW w:w="0" w:type="auto"/>
        <w:tblInd w:w="575" w:type="dxa"/>
        <w:tblLayout w:type="fixed"/>
        <w:tblLook w:val="0000" w:firstRow="0" w:lastRow="0" w:firstColumn="0" w:lastColumn="0" w:noHBand="0" w:noVBand="0"/>
      </w:tblPr>
      <w:tblGrid>
        <w:gridCol w:w="3686"/>
        <w:gridCol w:w="4262"/>
      </w:tblGrid>
      <w:tr w:rsidR="00EA4F68" w14:paraId="1ADBFD53" w14:textId="77777777" w:rsidTr="00FE0F1C">
        <w:tc>
          <w:tcPr>
            <w:tcW w:w="3686" w:type="dxa"/>
            <w:tcBorders>
              <w:top w:val="single" w:sz="4" w:space="0" w:color="000000"/>
              <w:left w:val="single" w:sz="4" w:space="0" w:color="000000"/>
              <w:bottom w:val="single" w:sz="4" w:space="0" w:color="000000"/>
            </w:tcBorders>
            <w:shd w:val="clear" w:color="auto" w:fill="D9D9D9"/>
          </w:tcPr>
          <w:p w14:paraId="3323C74D" w14:textId="77777777" w:rsidR="00EA4F68" w:rsidRDefault="00EA4F68" w:rsidP="00EA4F68">
            <w:pPr>
              <w:snapToGrid w:val="0"/>
              <w:jc w:val="center"/>
              <w:rPr>
                <w:rFonts w:eastAsia="Arial" w:cs="Arial"/>
                <w:b/>
                <w:bCs/>
                <w:lang w:val="en-US"/>
              </w:rPr>
            </w:pPr>
            <w:r>
              <w:rPr>
                <w:rFonts w:eastAsia="Arial" w:cs="Arial"/>
                <w:b/>
                <w:bCs/>
                <w:lang w:val="en-US"/>
              </w:rPr>
              <w:t>INSPIRE View Service operations</w:t>
            </w:r>
          </w:p>
        </w:tc>
        <w:tc>
          <w:tcPr>
            <w:tcW w:w="4262" w:type="dxa"/>
            <w:tcBorders>
              <w:top w:val="single" w:sz="4" w:space="0" w:color="000000"/>
              <w:left w:val="single" w:sz="4" w:space="0" w:color="000000"/>
              <w:bottom w:val="single" w:sz="4" w:space="0" w:color="000000"/>
              <w:right w:val="single" w:sz="4" w:space="0" w:color="000000"/>
            </w:tcBorders>
            <w:shd w:val="clear" w:color="auto" w:fill="D9D9D9"/>
          </w:tcPr>
          <w:p w14:paraId="7EA1A8F7" w14:textId="77777777" w:rsidR="00EA4F68" w:rsidRDefault="00EA4F68" w:rsidP="00EA4F68">
            <w:pPr>
              <w:snapToGrid w:val="0"/>
              <w:jc w:val="center"/>
              <w:rPr>
                <w:b/>
                <w:bCs/>
                <w:lang w:val="en-US"/>
              </w:rPr>
            </w:pPr>
            <w:r>
              <w:rPr>
                <w:rFonts w:eastAsia="Arial" w:cs="Arial"/>
                <w:b/>
                <w:bCs/>
                <w:lang w:val="en-US"/>
              </w:rPr>
              <w:t>OCG WMTS op</w:t>
            </w:r>
            <w:r>
              <w:rPr>
                <w:b/>
                <w:bCs/>
                <w:lang w:val="en-US"/>
              </w:rPr>
              <w:t>erations</w:t>
            </w:r>
          </w:p>
        </w:tc>
      </w:tr>
      <w:tr w:rsidR="00EA4F68" w14:paraId="4CA817BA" w14:textId="77777777">
        <w:tc>
          <w:tcPr>
            <w:tcW w:w="3686" w:type="dxa"/>
            <w:tcBorders>
              <w:left w:val="single" w:sz="4" w:space="0" w:color="000000"/>
              <w:bottom w:val="single" w:sz="4" w:space="0" w:color="000000"/>
            </w:tcBorders>
          </w:tcPr>
          <w:p w14:paraId="04921AB8" w14:textId="77777777" w:rsidR="00EA4F68" w:rsidRDefault="00EA4F68" w:rsidP="00EA4F68">
            <w:pPr>
              <w:snapToGrid w:val="0"/>
              <w:jc w:val="center"/>
              <w:rPr>
                <w:lang w:val="en-US"/>
              </w:rPr>
            </w:pPr>
            <w:r>
              <w:rPr>
                <w:lang w:val="en-US"/>
              </w:rPr>
              <w:t>Get View Service Metadata</w:t>
            </w:r>
          </w:p>
        </w:tc>
        <w:tc>
          <w:tcPr>
            <w:tcW w:w="4262" w:type="dxa"/>
            <w:tcBorders>
              <w:left w:val="single" w:sz="4" w:space="0" w:color="000000"/>
              <w:bottom w:val="single" w:sz="4" w:space="0" w:color="000000"/>
              <w:right w:val="single" w:sz="4" w:space="0" w:color="000000"/>
            </w:tcBorders>
          </w:tcPr>
          <w:p w14:paraId="7417B5D8" w14:textId="77777777" w:rsidR="00EA4F68" w:rsidRDefault="00EA4F68" w:rsidP="00EA4F68">
            <w:pPr>
              <w:snapToGrid w:val="0"/>
              <w:jc w:val="center"/>
              <w:rPr>
                <w:lang w:val="en-US"/>
              </w:rPr>
            </w:pPr>
            <w:r>
              <w:rPr>
                <w:lang w:val="en-US"/>
              </w:rPr>
              <w:t>GetCapabilities</w:t>
            </w:r>
          </w:p>
        </w:tc>
      </w:tr>
      <w:tr w:rsidR="00EA4F68" w14:paraId="69A56E5B" w14:textId="77777777">
        <w:tc>
          <w:tcPr>
            <w:tcW w:w="3686" w:type="dxa"/>
            <w:tcBorders>
              <w:left w:val="single" w:sz="4" w:space="0" w:color="000000"/>
              <w:bottom w:val="single" w:sz="4" w:space="0" w:color="000000"/>
            </w:tcBorders>
          </w:tcPr>
          <w:p w14:paraId="67A328F0" w14:textId="77777777" w:rsidR="00EA4F68" w:rsidRDefault="00EA4F68" w:rsidP="00EA4F68">
            <w:pPr>
              <w:snapToGrid w:val="0"/>
              <w:jc w:val="center"/>
              <w:rPr>
                <w:lang w:val="en-US"/>
              </w:rPr>
            </w:pPr>
            <w:r>
              <w:rPr>
                <w:lang w:val="en-US"/>
              </w:rPr>
              <w:t>Get Map</w:t>
            </w:r>
          </w:p>
        </w:tc>
        <w:tc>
          <w:tcPr>
            <w:tcW w:w="4262" w:type="dxa"/>
            <w:tcBorders>
              <w:left w:val="single" w:sz="4" w:space="0" w:color="000000"/>
              <w:bottom w:val="single" w:sz="4" w:space="0" w:color="000000"/>
              <w:right w:val="single" w:sz="4" w:space="0" w:color="000000"/>
            </w:tcBorders>
          </w:tcPr>
          <w:p w14:paraId="79666E61" w14:textId="77777777" w:rsidR="00EA4F68" w:rsidRDefault="00EA4F68" w:rsidP="00EA4F68">
            <w:pPr>
              <w:snapToGrid w:val="0"/>
              <w:jc w:val="center"/>
              <w:rPr>
                <w:lang w:val="en-US"/>
              </w:rPr>
            </w:pPr>
            <w:r>
              <w:rPr>
                <w:lang w:val="en-US"/>
              </w:rPr>
              <w:t xml:space="preserve">GetTile </w:t>
            </w:r>
          </w:p>
        </w:tc>
      </w:tr>
      <w:tr w:rsidR="00EA4F68" w14:paraId="066AFC79" w14:textId="77777777">
        <w:tc>
          <w:tcPr>
            <w:tcW w:w="3686" w:type="dxa"/>
            <w:tcBorders>
              <w:left w:val="single" w:sz="4" w:space="0" w:color="000000"/>
              <w:bottom w:val="single" w:sz="4" w:space="0" w:color="000000"/>
            </w:tcBorders>
          </w:tcPr>
          <w:p w14:paraId="0A87814A" w14:textId="77777777" w:rsidR="00EA4F68" w:rsidRDefault="00EA4F68" w:rsidP="00EA4F68">
            <w:pPr>
              <w:snapToGrid w:val="0"/>
              <w:jc w:val="center"/>
              <w:rPr>
                <w:lang w:val="en-US"/>
              </w:rPr>
            </w:pPr>
            <w:r>
              <w:rPr>
                <w:lang w:val="en-US"/>
              </w:rPr>
              <w:t>Link View Service</w:t>
            </w:r>
          </w:p>
        </w:tc>
        <w:tc>
          <w:tcPr>
            <w:tcW w:w="4262" w:type="dxa"/>
            <w:tcBorders>
              <w:left w:val="single" w:sz="4" w:space="0" w:color="000000"/>
              <w:bottom w:val="single" w:sz="4" w:space="0" w:color="000000"/>
              <w:right w:val="single" w:sz="4" w:space="0" w:color="000000"/>
            </w:tcBorders>
          </w:tcPr>
          <w:p w14:paraId="0B779A66" w14:textId="77777777" w:rsidR="00EA4F68" w:rsidRDefault="00EA4F68" w:rsidP="00EA4F68">
            <w:pPr>
              <w:snapToGrid w:val="0"/>
              <w:jc w:val="center"/>
              <w:rPr>
                <w:lang w:val="en-US"/>
              </w:rPr>
            </w:pPr>
          </w:p>
        </w:tc>
      </w:tr>
    </w:tbl>
    <w:p w14:paraId="51645106" w14:textId="77777777" w:rsidR="00EA4F68" w:rsidRDefault="00EA4F68" w:rsidP="00EA4F68"/>
    <w:p w14:paraId="602869F8" w14:textId="7ABE2957" w:rsidR="00EA4F68" w:rsidRDefault="00BA763C" w:rsidP="00A76BEC">
      <w:pPr>
        <w:pStyle w:val="Requirement"/>
        <w:spacing w:after="240"/>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76</w:t>
      </w:r>
      <w:r w:rsidRPr="00FE0F1C">
        <w:rPr>
          <w:b/>
          <w:color w:val="FF0000"/>
        </w:rPr>
        <w:fldChar w:fldCharType="end"/>
      </w:r>
      <w:r w:rsidR="00EA4F68">
        <w:t xml:space="preserve"> The Link View Service operation shall be handled by the INSPIRE Discovery Service [</w:t>
      </w:r>
      <w:r w:rsidR="00EA4F68">
        <w:rPr>
          <w:b/>
        </w:rPr>
        <w:t>INS DSTG</w:t>
      </w:r>
      <w:r w:rsidR="00EA4F68">
        <w:t>].</w:t>
      </w:r>
    </w:p>
    <w:p w14:paraId="18434583" w14:textId="4239A17D" w:rsidR="00EA4F68" w:rsidRDefault="00EA4F68" w:rsidP="00A76BEC">
      <w:pPr>
        <w:jc w:val="both"/>
      </w:pPr>
      <w:r>
        <w:t>As stated in [</w:t>
      </w:r>
      <w:r>
        <w:rPr>
          <w:b/>
          <w:lang w:val="en-US"/>
        </w:rPr>
        <w:t>OGC 07-057r7</w:t>
      </w:r>
      <w:r>
        <w:rPr>
          <w:b/>
        </w:rPr>
        <w:t xml:space="preserve">, </w:t>
      </w:r>
      <w:r>
        <w:t>Section 7.4] support for the GET method is available for a WMTS service operations.</w:t>
      </w:r>
    </w:p>
    <w:p w14:paraId="67CE7041" w14:textId="0FF01681" w:rsidR="00EA4F68" w:rsidRDefault="00BA763C" w:rsidP="00A76BEC">
      <w:pPr>
        <w:pStyle w:val="Recommendation"/>
        <w:spacing w:after="60"/>
      </w:pPr>
      <w:r w:rsidRPr="009A1875">
        <w:rPr>
          <w:b/>
          <w:color w:val="0000CC"/>
        </w:rPr>
        <w:t xml:space="preserve">Implementation Recommendation </w:t>
      </w:r>
      <w:r w:rsidRPr="009A1875">
        <w:rPr>
          <w:b/>
          <w:color w:val="0000CC"/>
        </w:rPr>
        <w:fldChar w:fldCharType="begin"/>
      </w:r>
      <w:r w:rsidRPr="009A1875">
        <w:rPr>
          <w:b/>
          <w:color w:val="0000CC"/>
        </w:rPr>
        <w:instrText xml:space="preserve"> SEQ "Recommendation" \*Arabic </w:instrText>
      </w:r>
      <w:r w:rsidRPr="009A1875">
        <w:rPr>
          <w:b/>
          <w:color w:val="0000CC"/>
        </w:rPr>
        <w:fldChar w:fldCharType="separate"/>
      </w:r>
      <w:r w:rsidR="00E66CDD">
        <w:rPr>
          <w:b/>
          <w:noProof/>
          <w:color w:val="0000CC"/>
        </w:rPr>
        <w:t>20</w:t>
      </w:r>
      <w:r w:rsidRPr="009A1875">
        <w:rPr>
          <w:b/>
          <w:color w:val="0000CC"/>
        </w:rPr>
        <w:fldChar w:fldCharType="end"/>
      </w:r>
      <w:r w:rsidR="00EA4F68">
        <w:t xml:space="preserve"> It is recommended that the GET method is used for the view service operations.</w:t>
      </w:r>
    </w:p>
    <w:p w14:paraId="75B55A42" w14:textId="77777777" w:rsidR="00EA4F68" w:rsidRDefault="00EA4F68" w:rsidP="00066E65">
      <w:pPr>
        <w:pStyle w:val="Heading3"/>
      </w:pPr>
      <w:bookmarkStart w:id="325" w:name="_Toc284618774"/>
      <w:bookmarkStart w:id="326" w:name="_Toc159065290"/>
      <w:bookmarkStart w:id="327" w:name="_Toc227149311"/>
      <w:r>
        <w:lastRenderedPageBreak/>
        <w:t>Common requests parameters for the View Service operations</w:t>
      </w:r>
      <w:bookmarkEnd w:id="325"/>
      <w:bookmarkEnd w:id="326"/>
      <w:bookmarkEnd w:id="327"/>
    </w:p>
    <w:p w14:paraId="49547E5A" w14:textId="672A2C91" w:rsidR="00EA4F68" w:rsidRDefault="00BA763C" w:rsidP="00EA4F68">
      <w:pPr>
        <w:pStyle w:val="Requirement"/>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77</w:t>
      </w:r>
      <w:r w:rsidRPr="00FE0F1C">
        <w:rPr>
          <w:b/>
          <w:color w:val="FF0000"/>
        </w:rPr>
        <w:fldChar w:fldCharType="end"/>
      </w:r>
      <w:r w:rsidR="00EA4F68">
        <w:t xml:space="preserve"> Common request parameters for the View Service operations:</w:t>
      </w:r>
    </w:p>
    <w:p w14:paraId="49801D95" w14:textId="77777777" w:rsidR="00EA4F68" w:rsidRDefault="00EA4F68" w:rsidP="00A179F8">
      <w:pPr>
        <w:pStyle w:val="Requirement"/>
        <w:spacing w:before="60" w:after="60"/>
      </w:pPr>
      <w:r>
        <w:rPr>
          <w:b/>
          <w:bCs/>
          <w:lang w:val="en-US"/>
        </w:rPr>
        <w:t>SERVICE</w:t>
      </w:r>
      <w:r>
        <w:tab/>
        <w:t>The SERVICE parameter is the service type identif</w:t>
      </w:r>
      <w:r w:rsidR="00CB6673">
        <w:t>ier. The value shall be “WMTS”.</w:t>
      </w:r>
    </w:p>
    <w:p w14:paraId="52FBC3A1" w14:textId="77777777" w:rsidR="00EA4F68" w:rsidRDefault="00EA4F68" w:rsidP="00A179F8">
      <w:pPr>
        <w:pStyle w:val="Requirement"/>
        <w:spacing w:before="60" w:after="60"/>
      </w:pPr>
      <w:r>
        <w:rPr>
          <w:rFonts w:eastAsia="PFJEKE+Arial" w:cs="PFJEKE+Arial"/>
          <w:b/>
          <w:bCs/>
          <w:lang w:val="en-US"/>
        </w:rPr>
        <w:t>REQUEST</w:t>
      </w:r>
      <w:r>
        <w:tab/>
        <w:t>The mandatory REQUEST parameter indicates which service operation is being invoked. The value shall be the name of one of the operations offer</w:t>
      </w:r>
      <w:r w:rsidR="00CB6673">
        <w:t>ed by the Web Map Tile Service.</w:t>
      </w:r>
    </w:p>
    <w:p w14:paraId="1F8CE3E9" w14:textId="100FE051" w:rsidR="00EA4F68" w:rsidRDefault="00EA4F68" w:rsidP="00A179F8">
      <w:pPr>
        <w:pStyle w:val="Requirement"/>
        <w:spacing w:before="60" w:after="60"/>
      </w:pPr>
      <w:r>
        <w:rPr>
          <w:b/>
          <w:bCs/>
          <w:lang w:val="en-US"/>
        </w:rPr>
        <w:t xml:space="preserve">LANGUAGE </w:t>
      </w:r>
      <w:r>
        <w:rPr>
          <w:b/>
          <w:bCs/>
          <w:lang w:val="en-US"/>
        </w:rPr>
        <w:tab/>
      </w:r>
      <w:r>
        <w:t xml:space="preserve">See Section </w:t>
      </w:r>
      <w:r w:rsidR="00BA763C">
        <w:fldChar w:fldCharType="begin"/>
      </w:r>
      <w:r>
        <w:instrText xml:space="preserve"> REF _Ref157075420 \n \h </w:instrText>
      </w:r>
      <w:r w:rsidR="00BA763C">
        <w:fldChar w:fldCharType="separate"/>
      </w:r>
      <w:r w:rsidR="00E66CDD">
        <w:t>0</w:t>
      </w:r>
      <w:r w:rsidR="00BA763C">
        <w:fldChar w:fldCharType="end"/>
      </w:r>
      <w:r>
        <w:t xml:space="preserve"> Language Requirements </w:t>
      </w:r>
      <w:r>
        <w:rPr>
          <w:bCs/>
          <w:lang w:val="en-US"/>
        </w:rPr>
        <w:t>(INSPIRE extension)</w:t>
      </w:r>
      <w:r>
        <w:t xml:space="preserve"> </w:t>
      </w:r>
    </w:p>
    <w:p w14:paraId="7B10351D" w14:textId="77777777" w:rsidR="00EA4F68" w:rsidRDefault="00EA4F68" w:rsidP="00066E65">
      <w:pPr>
        <w:pStyle w:val="Heading3"/>
      </w:pPr>
      <w:bookmarkStart w:id="328" w:name="_Toc284618775"/>
      <w:bookmarkStart w:id="329" w:name="_Toc159065292"/>
      <w:bookmarkStart w:id="330" w:name="_Toc227149312"/>
      <w:r>
        <w:t>View service exceptions</w:t>
      </w:r>
      <w:bookmarkEnd w:id="328"/>
      <w:bookmarkEnd w:id="329"/>
      <w:bookmarkEnd w:id="330"/>
    </w:p>
    <w:p w14:paraId="37D280B6" w14:textId="77777777" w:rsidR="00EA4F68" w:rsidRDefault="00EA4F68" w:rsidP="00EA4F68">
      <w:r>
        <w:t>Identical to INSPIRE Profile of OGC WMTS.</w:t>
      </w:r>
    </w:p>
    <w:p w14:paraId="21A0A49B" w14:textId="77777777" w:rsidR="00EA4F68" w:rsidRDefault="00EA4F68" w:rsidP="00EA4F68"/>
    <w:p w14:paraId="2AD783A9" w14:textId="4C1D40A4" w:rsidR="00EA4F68" w:rsidRDefault="00EA4F68" w:rsidP="00EA4F68">
      <w:pPr>
        <w:rPr>
          <w:lang w:val="en-US"/>
        </w:rPr>
      </w:pPr>
      <w:r>
        <w:t xml:space="preserve">Note: As described </w:t>
      </w:r>
      <w:r w:rsidR="00327738">
        <w:t>in</w:t>
      </w:r>
      <w:r>
        <w:t xml:space="preserve"> </w:t>
      </w:r>
      <w:r>
        <w:rPr>
          <w:lang w:val="en-US"/>
        </w:rPr>
        <w:t>[</w:t>
      </w:r>
      <w:r>
        <w:rPr>
          <w:b/>
          <w:lang w:val="en-US"/>
        </w:rPr>
        <w:t>OGC 06-121r3</w:t>
      </w:r>
      <w:r w:rsidR="00327738">
        <w:rPr>
          <w:b/>
          <w:lang w:val="en-US"/>
        </w:rPr>
        <w:t>,</w:t>
      </w:r>
      <w:r w:rsidR="009E6AFC">
        <w:rPr>
          <w:b/>
          <w:lang w:val="en-US"/>
        </w:rPr>
        <w:t xml:space="preserve"> </w:t>
      </w:r>
      <w:r w:rsidR="00327738">
        <w:t>Section 8</w:t>
      </w:r>
      <w:r>
        <w:rPr>
          <w:lang w:val="en-US"/>
        </w:rPr>
        <w:t xml:space="preserve">] – OGC Web Services Common, WMTS exceptions MAY contain a </w:t>
      </w:r>
      <w:r>
        <w:rPr>
          <w:i/>
          <w:lang w:val="en-US"/>
        </w:rPr>
        <w:t>lang</w:t>
      </w:r>
      <w:r>
        <w:rPr>
          <w:lang w:val="en-US"/>
        </w:rPr>
        <w:t xml:space="preserve"> element. This element describes the language used by all included exception text values. The values of this element are language codes as specified by [</w:t>
      </w:r>
      <w:r>
        <w:rPr>
          <w:b/>
          <w:lang w:val="en-US"/>
        </w:rPr>
        <w:t>IETF RFC 4646</w:t>
      </w:r>
      <w:r>
        <w:rPr>
          <w:lang w:val="en-US"/>
        </w:rPr>
        <w:t>].</w:t>
      </w:r>
    </w:p>
    <w:p w14:paraId="28E2AA76" w14:textId="77777777" w:rsidR="00EA4F68" w:rsidRDefault="00EA4F68" w:rsidP="00066E65">
      <w:pPr>
        <w:pStyle w:val="Heading3"/>
      </w:pPr>
      <w:bookmarkStart w:id="331" w:name="_Toc284618776"/>
      <w:bookmarkStart w:id="332" w:name="_Toc159065293"/>
      <w:bookmarkStart w:id="333" w:name="_Ref162322203"/>
      <w:bookmarkStart w:id="334" w:name="_Ref162322257"/>
      <w:bookmarkStart w:id="335" w:name="_Ref162322268"/>
      <w:bookmarkStart w:id="336" w:name="_Ref162322280"/>
      <w:bookmarkStart w:id="337" w:name="_Toc227149313"/>
      <w:r>
        <w:t>Get View Service Metadata operation</w:t>
      </w:r>
      <w:bookmarkEnd w:id="331"/>
      <w:bookmarkEnd w:id="332"/>
      <w:bookmarkEnd w:id="333"/>
      <w:bookmarkEnd w:id="334"/>
      <w:bookmarkEnd w:id="335"/>
      <w:bookmarkEnd w:id="336"/>
      <w:bookmarkEnd w:id="337"/>
    </w:p>
    <w:p w14:paraId="1AB22FF6" w14:textId="77777777" w:rsidR="00EA4F68" w:rsidRDefault="00EA4F68" w:rsidP="00644CBC">
      <w:pPr>
        <w:pStyle w:val="Heading4"/>
      </w:pPr>
      <w:bookmarkStart w:id="338" w:name="_Toc284618777"/>
      <w:bookmarkStart w:id="339" w:name="_Toc159065294"/>
      <w:bookmarkStart w:id="340" w:name="_Toc227149314"/>
      <w:r>
        <w:t>General</w:t>
      </w:r>
      <w:bookmarkEnd w:id="338"/>
      <w:bookmarkEnd w:id="339"/>
      <w:bookmarkEnd w:id="340"/>
    </w:p>
    <w:p w14:paraId="40E6A198" w14:textId="2367F908" w:rsidR="00EA4F68" w:rsidRDefault="00BA763C" w:rsidP="00EA4F68">
      <w:pPr>
        <w:pStyle w:val="Requirement"/>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78</w:t>
      </w:r>
      <w:r w:rsidRPr="00FE0F1C">
        <w:rPr>
          <w:b/>
          <w:color w:val="FF0000"/>
        </w:rPr>
        <w:fldChar w:fldCharType="end"/>
      </w:r>
      <w:r w:rsidR="00EA4F68">
        <w:t xml:space="preserve"> The following metadata response parameters shall be contained in a Get View Service Metadata response:</w:t>
      </w:r>
    </w:p>
    <w:p w14:paraId="6AD22B05" w14:textId="77777777" w:rsidR="00EA4F68" w:rsidRDefault="00EA4F68" w:rsidP="00CC2FC2">
      <w:pPr>
        <w:pStyle w:val="Requirement"/>
        <w:spacing w:before="40" w:after="40"/>
      </w:pPr>
      <w:r>
        <w:t xml:space="preserve"> </w:t>
      </w:r>
      <w:r>
        <w:tab/>
        <w:t>- View Service Metadata;</w:t>
      </w:r>
    </w:p>
    <w:p w14:paraId="1BC940C0" w14:textId="77777777" w:rsidR="00EA4F68" w:rsidRDefault="00EA4F68" w:rsidP="00CC2FC2">
      <w:pPr>
        <w:pStyle w:val="Requirement"/>
        <w:spacing w:before="40" w:after="40"/>
      </w:pPr>
      <w:r>
        <w:t xml:space="preserve"> </w:t>
      </w:r>
      <w:r>
        <w:tab/>
        <w:t>- Operations Metadata;</w:t>
      </w:r>
    </w:p>
    <w:p w14:paraId="12C5C8D0" w14:textId="77777777" w:rsidR="00EA4F68" w:rsidRDefault="00EA4F68" w:rsidP="00CC2FC2">
      <w:pPr>
        <w:pStyle w:val="Requirement"/>
        <w:spacing w:before="40" w:after="40"/>
      </w:pPr>
      <w:r>
        <w:t xml:space="preserve"> </w:t>
      </w:r>
      <w:r>
        <w:tab/>
        <w:t>- Layers Metadata;</w:t>
      </w:r>
    </w:p>
    <w:p w14:paraId="48B59CD8" w14:textId="77777777" w:rsidR="00EA4F68" w:rsidRDefault="00EA4F68" w:rsidP="00A179F8">
      <w:pPr>
        <w:pStyle w:val="Requirement"/>
        <w:spacing w:before="40" w:after="40"/>
      </w:pPr>
      <w:r>
        <w:t xml:space="preserve"> </w:t>
      </w:r>
      <w:r>
        <w:tab/>
        <w:t xml:space="preserve">- Languages. </w:t>
      </w:r>
    </w:p>
    <w:p w14:paraId="7A4ED6AB" w14:textId="77777777" w:rsidR="00EA4F68" w:rsidRDefault="00EA4F68" w:rsidP="00A179F8">
      <w:pPr>
        <w:pStyle w:val="Requirement"/>
        <w:spacing w:before="60" w:after="60"/>
      </w:pPr>
      <w:r>
        <w:t>Most of the necessary metadata can be provided through the service Capabilities, as defined in the WMTS Standard [</w:t>
      </w:r>
      <w:r>
        <w:rPr>
          <w:b/>
          <w:lang w:val="en-US"/>
        </w:rPr>
        <w:t>OGC 07-057r7</w:t>
      </w:r>
      <w:r>
        <w:t>, Section 7.1.1]. These capabilities are mandatory and defined when a WMTS is set up. They consist of server's information, supported operations and parameters values.</w:t>
      </w:r>
    </w:p>
    <w:p w14:paraId="3D8E53E9" w14:textId="77777777" w:rsidR="00EA4F68" w:rsidRPr="00A179F8" w:rsidRDefault="00EA4F68" w:rsidP="00EA4F68">
      <w:pPr>
        <w:rPr>
          <w:sz w:val="16"/>
          <w:szCs w:val="16"/>
          <w:lang w:val="en-US"/>
        </w:rPr>
      </w:pPr>
    </w:p>
    <w:p w14:paraId="64F1643D" w14:textId="1C0EF368" w:rsidR="00EA4F68" w:rsidRPr="00A179F8" w:rsidRDefault="00BA763C" w:rsidP="00A179F8">
      <w:pPr>
        <w:pStyle w:val="Requirement"/>
        <w:spacing w:before="60" w:after="60"/>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79</w:t>
      </w:r>
      <w:r w:rsidRPr="00FE0F1C">
        <w:rPr>
          <w:b/>
          <w:color w:val="FF0000"/>
        </w:rPr>
        <w:fldChar w:fldCharType="end"/>
      </w:r>
      <w:r w:rsidR="00EA4F68">
        <w:t xml:space="preserve"> </w:t>
      </w:r>
      <w:r w:rsidR="00EA4F68">
        <w:rPr>
          <w:lang w:val="en-US"/>
        </w:rPr>
        <w:t>Layers shall provide a link to the metadata description of the spatial dataset using the “</w:t>
      </w:r>
      <w:r w:rsidR="00EA4F68" w:rsidRPr="00884712">
        <w:rPr>
          <w:rFonts w:ascii="Courier New" w:hAnsi="Courier New" w:cs="Courier New"/>
          <w:lang w:val="en-US"/>
        </w:rPr>
        <w:t>ows:Metadata</w:t>
      </w:r>
      <w:r w:rsidR="00EA4F68">
        <w:rPr>
          <w:lang w:val="en-US"/>
        </w:rPr>
        <w:t>” element as part of the layer metadata. This element shall be populated with a URL that allows access to an unambiguous metadata record. The URL may be either: A HTTP/GET call on the GetRecordById operation of the Discovery Service using the identifier of the metadata document; or a direct link to the metadata document.</w:t>
      </w:r>
    </w:p>
    <w:p w14:paraId="1B9F5F0A" w14:textId="77777777" w:rsidR="00EA4F68" w:rsidRDefault="00EA4F68" w:rsidP="00EA4F68">
      <w:pPr>
        <w:rPr>
          <w:u w:val="single"/>
          <w:lang w:val="en-US"/>
        </w:rPr>
      </w:pPr>
      <w:r w:rsidRPr="003D0727">
        <w:rPr>
          <w:b/>
          <w:u w:val="single"/>
          <w:lang w:val="en-US"/>
        </w:rPr>
        <w:t>Example</w:t>
      </w:r>
      <w:r>
        <w:rPr>
          <w:u w:val="single"/>
          <w:lang w:val="en-US"/>
        </w:rPr>
        <w:t>:</w:t>
      </w:r>
    </w:p>
    <w:p w14:paraId="4C0DC52B" w14:textId="77777777" w:rsidR="00EA4F68" w:rsidRDefault="00EA4F68" w:rsidP="00EA4F68">
      <w:pPr>
        <w:rPr>
          <w:u w:val="single"/>
          <w:lang w:val="en-US"/>
        </w:rPr>
      </w:pPr>
    </w:p>
    <w:p w14:paraId="4751E7D9" w14:textId="77777777" w:rsidR="00EA4F68" w:rsidRDefault="00EA4F68" w:rsidP="00EA4F68">
      <w:pPr>
        <w:rPr>
          <w:lang w:val="en-US"/>
        </w:rPr>
      </w:pPr>
      <w:r>
        <w:rPr>
          <w:lang w:val="en-US"/>
        </w:rPr>
        <w:t xml:space="preserve">The use of the </w:t>
      </w:r>
      <w:r>
        <w:rPr>
          <w:rFonts w:ascii="Courier New" w:hAnsi="Courier New" w:cs="Courier New"/>
          <w:lang w:val="en-US"/>
        </w:rPr>
        <w:t>ows:Metadata</w:t>
      </w:r>
      <w:r>
        <w:rPr>
          <w:lang w:val="en-US"/>
        </w:rPr>
        <w:t xml:space="preserve"> element of [</w:t>
      </w:r>
      <w:r>
        <w:rPr>
          <w:b/>
          <w:lang w:val="en-US"/>
        </w:rPr>
        <w:t>OGC 06-121r3</w:t>
      </w:r>
      <w:r>
        <w:rPr>
          <w:lang w:val="en-US"/>
        </w:rPr>
        <w:t xml:space="preserve">] – OGC Web Services Common Specification (OWS) 1.1.0 is explicitly described in the </w:t>
      </w:r>
      <w:r>
        <w:t>[</w:t>
      </w:r>
      <w:r>
        <w:rPr>
          <w:b/>
          <w:lang w:val="en-US"/>
        </w:rPr>
        <w:t>OGC 07-057r7</w:t>
      </w:r>
      <w:r>
        <w:t>]</w:t>
      </w:r>
      <w:r>
        <w:rPr>
          <w:lang w:val="en-US"/>
        </w:rPr>
        <w:t xml:space="preserve"> – Web Map Tile Service (WMTS) 1.0.0.</w:t>
      </w:r>
    </w:p>
    <w:p w14:paraId="2C3858E2" w14:textId="77777777" w:rsidR="00EA4F68" w:rsidRDefault="00EA4F68" w:rsidP="00EA4F68">
      <w:pPr>
        <w:rPr>
          <w:lang w:val="en-US"/>
        </w:rPr>
      </w:pPr>
    </w:p>
    <w:p w14:paraId="08B6A2E8" w14:textId="77777777" w:rsidR="00EA4F68" w:rsidRPr="00A179F8" w:rsidRDefault="00EA4F68" w:rsidP="00EA4F68">
      <w:pPr>
        <w:pStyle w:val="XMLExample"/>
        <w:rPr>
          <w:sz w:val="18"/>
          <w:szCs w:val="18"/>
        </w:rPr>
      </w:pPr>
      <w:r w:rsidRPr="00A179F8">
        <w:rPr>
          <w:sz w:val="18"/>
          <w:szCs w:val="18"/>
        </w:rPr>
        <w:t xml:space="preserve">&lt;Layer&gt; </w:t>
      </w:r>
    </w:p>
    <w:p w14:paraId="619458B9" w14:textId="77777777" w:rsidR="00EA4F68" w:rsidRPr="00A179F8" w:rsidRDefault="00EA4F68" w:rsidP="00EA4F68">
      <w:pPr>
        <w:pStyle w:val="XMLExample"/>
        <w:rPr>
          <w:sz w:val="18"/>
          <w:szCs w:val="18"/>
        </w:rPr>
      </w:pPr>
      <w:r w:rsidRPr="00A179F8">
        <w:rPr>
          <w:sz w:val="18"/>
          <w:szCs w:val="18"/>
        </w:rPr>
        <w:t xml:space="preserve">  &lt;ows:Title&gt;etopo2&lt;/ows:Title&gt; </w:t>
      </w:r>
      <w:r w:rsidRPr="00A179F8">
        <w:rPr>
          <w:sz w:val="18"/>
          <w:szCs w:val="18"/>
        </w:rPr>
        <w:tab/>
      </w:r>
    </w:p>
    <w:p w14:paraId="131CA520" w14:textId="77777777" w:rsidR="00EA4F68" w:rsidRPr="00A179F8" w:rsidRDefault="00EA4F68" w:rsidP="00EA4F68">
      <w:pPr>
        <w:pStyle w:val="XMLExample"/>
        <w:rPr>
          <w:sz w:val="18"/>
          <w:szCs w:val="18"/>
        </w:rPr>
      </w:pPr>
      <w:r w:rsidRPr="00A179F8">
        <w:rPr>
          <w:sz w:val="18"/>
          <w:szCs w:val="18"/>
        </w:rPr>
        <w:tab/>
        <w:t>...</w:t>
      </w:r>
    </w:p>
    <w:p w14:paraId="4CF77006" w14:textId="77777777" w:rsidR="00EA4F68" w:rsidRPr="00A179F8" w:rsidRDefault="00EA4F68" w:rsidP="00EA4F68">
      <w:pPr>
        <w:pStyle w:val="XMLHighlight"/>
        <w:rPr>
          <w:sz w:val="18"/>
          <w:szCs w:val="18"/>
        </w:rPr>
      </w:pPr>
      <w:r w:rsidRPr="00A179F8">
        <w:rPr>
          <w:sz w:val="18"/>
          <w:szCs w:val="18"/>
        </w:rPr>
        <w:t xml:space="preserve">  &lt;ows:Metadata xlink:href="</w:t>
      </w:r>
      <w:hyperlink w:history="1">
        <w:r w:rsidRPr="00A179F8">
          <w:rPr>
            <w:rStyle w:val="Hyperlink"/>
            <w:color w:val="auto"/>
            <w:sz w:val="18"/>
            <w:szCs w:val="18"/>
            <w:u w:val="none"/>
          </w:rPr>
          <w:t>http://.../discovery?Service=CSW&amp;Request=GetRecordById&amp;Version=2.0.2&amp;</w:t>
        </w:r>
      </w:hyperlink>
      <w:r w:rsidRPr="00A179F8">
        <w:rPr>
          <w:sz w:val="18"/>
          <w:szCs w:val="18"/>
        </w:rPr>
        <w:t xml:space="preserve">id=[METADATA_IDENTIFIER]&amp;outputSchema=http://www.isotc211.org/2005/gmd&amp;elementSetName=full"/&gt; </w:t>
      </w:r>
    </w:p>
    <w:p w14:paraId="4B91873F" w14:textId="77777777" w:rsidR="00EA4F68" w:rsidRPr="00A179F8" w:rsidRDefault="00EA4F68" w:rsidP="00EA4F68">
      <w:pPr>
        <w:pStyle w:val="XMLExample"/>
        <w:rPr>
          <w:sz w:val="18"/>
          <w:szCs w:val="18"/>
        </w:rPr>
      </w:pPr>
      <w:r w:rsidRPr="00A179F8">
        <w:rPr>
          <w:sz w:val="18"/>
          <w:szCs w:val="18"/>
        </w:rPr>
        <w:tab/>
        <w:t>...</w:t>
      </w:r>
    </w:p>
    <w:p w14:paraId="28FE5966" w14:textId="77777777" w:rsidR="00EA4F68" w:rsidRPr="00A179F8" w:rsidRDefault="00EA4F68" w:rsidP="00EA4F68">
      <w:pPr>
        <w:pStyle w:val="XMLExample"/>
        <w:rPr>
          <w:sz w:val="18"/>
          <w:szCs w:val="18"/>
        </w:rPr>
      </w:pPr>
      <w:r w:rsidRPr="00A179F8">
        <w:rPr>
          <w:sz w:val="18"/>
          <w:szCs w:val="18"/>
        </w:rPr>
        <w:t xml:space="preserve">&lt;/Layer&gt; </w:t>
      </w:r>
    </w:p>
    <w:p w14:paraId="40B86BE8" w14:textId="77777777" w:rsidR="00EA4F68" w:rsidRDefault="00EA4F68" w:rsidP="00EA4F68"/>
    <w:p w14:paraId="5807922B" w14:textId="0DF41DBE" w:rsidR="00061955" w:rsidDel="00061955" w:rsidRDefault="00EA4F68" w:rsidP="00EA4F68">
      <w:pPr>
        <w:jc w:val="both"/>
      </w:pPr>
      <w:r>
        <w:t>Note: The metadata on the spatial dataset expl</w:t>
      </w:r>
      <w:r w:rsidR="00884712">
        <w:t>ain</w:t>
      </w:r>
      <w:r>
        <w:t xml:space="preserve"> the spatial dataset itself; however </w:t>
      </w:r>
      <w:r w:rsidR="00884712">
        <w:t xml:space="preserve">they do </w:t>
      </w:r>
      <w:r>
        <w:t>not replace the other metadata on the layer as part of the capabilities.</w:t>
      </w:r>
    </w:p>
    <w:p w14:paraId="1131B8DF" w14:textId="77777777" w:rsidR="00EA4F68" w:rsidRDefault="00EA4F68" w:rsidP="00644CBC">
      <w:pPr>
        <w:pStyle w:val="Heading4"/>
        <w:rPr>
          <w:rFonts w:eastAsia="Arial"/>
          <w:szCs w:val="18"/>
        </w:rPr>
      </w:pPr>
      <w:bookmarkStart w:id="341" w:name="_Toc284618778"/>
      <w:bookmarkStart w:id="342" w:name="_Toc159065295"/>
      <w:bookmarkStart w:id="343" w:name="_Ref162322241"/>
      <w:bookmarkStart w:id="344" w:name="_Ref162322296"/>
      <w:bookmarkStart w:id="345" w:name="_Ref162322329"/>
      <w:bookmarkStart w:id="346" w:name="_Ref162322345"/>
      <w:bookmarkStart w:id="347" w:name="_Toc227149315"/>
      <w:r>
        <w:lastRenderedPageBreak/>
        <w:t xml:space="preserve">GetCapabilities </w:t>
      </w:r>
      <w:r>
        <w:rPr>
          <w:rFonts w:eastAsia="Arial"/>
          <w:szCs w:val="18"/>
        </w:rPr>
        <w:t>operation</w:t>
      </w:r>
      <w:bookmarkEnd w:id="341"/>
      <w:bookmarkEnd w:id="342"/>
      <w:bookmarkEnd w:id="343"/>
      <w:bookmarkEnd w:id="344"/>
      <w:bookmarkEnd w:id="345"/>
      <w:bookmarkEnd w:id="346"/>
      <w:bookmarkEnd w:id="347"/>
    </w:p>
    <w:p w14:paraId="2D717097" w14:textId="12F1CDA9" w:rsidR="00EA4F68" w:rsidRPr="00F7229D" w:rsidRDefault="00EA4F68" w:rsidP="00F7229D">
      <w:pPr>
        <w:pStyle w:val="Caption"/>
      </w:pPr>
      <w:bookmarkStart w:id="348" w:name="_Toc159065341"/>
      <w:bookmarkStart w:id="349" w:name="_Toc227149258"/>
      <w:r>
        <w:t xml:space="preserve">Table </w:t>
      </w:r>
      <w:r w:rsidR="00007E09">
        <w:fldChar w:fldCharType="begin"/>
      </w:r>
      <w:r w:rsidR="00007E09">
        <w:instrText xml:space="preserve"> SEQ "Table" \*Arabic </w:instrText>
      </w:r>
      <w:r w:rsidR="00007E09">
        <w:fldChar w:fldCharType="separate"/>
      </w:r>
      <w:r w:rsidR="00E66CDD">
        <w:rPr>
          <w:noProof/>
        </w:rPr>
        <w:t>12</w:t>
      </w:r>
      <w:r w:rsidR="00007E09">
        <w:rPr>
          <w:noProof/>
        </w:rPr>
        <w:fldChar w:fldCharType="end"/>
      </w:r>
      <w:r w:rsidR="003E253F">
        <w:t>:</w:t>
      </w:r>
      <w:r>
        <w:t xml:space="preserve"> GetCapabilities core parameters</w:t>
      </w:r>
      <w:bookmarkEnd w:id="348"/>
      <w:bookmarkEnd w:id="349"/>
      <w:r>
        <w:t xml:space="preserve"> </w:t>
      </w: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745"/>
        <w:gridCol w:w="1155"/>
        <w:gridCol w:w="5196"/>
        <w:gridCol w:w="18"/>
      </w:tblGrid>
      <w:tr w:rsidR="00EA4F68" w14:paraId="3BCCA899" w14:textId="77777777" w:rsidTr="00FE0F1C">
        <w:trPr>
          <w:tblHeader/>
          <w:jc w:val="center"/>
        </w:trPr>
        <w:tc>
          <w:tcPr>
            <w:tcW w:w="2745" w:type="dxa"/>
            <w:tcBorders>
              <w:top w:val="single" w:sz="8" w:space="0" w:color="000000"/>
              <w:left w:val="single" w:sz="8" w:space="0" w:color="000000"/>
              <w:bottom w:val="single" w:sz="8" w:space="0" w:color="000000"/>
            </w:tcBorders>
            <w:shd w:val="clear" w:color="auto" w:fill="D9D9D9"/>
          </w:tcPr>
          <w:p w14:paraId="73F91BC8" w14:textId="77777777" w:rsidR="00EA4F68" w:rsidRDefault="00EA4F68">
            <w:pPr>
              <w:keepNext/>
              <w:keepLines/>
              <w:autoSpaceDE w:val="0"/>
              <w:snapToGrid w:val="0"/>
              <w:jc w:val="center"/>
              <w:rPr>
                <w:rFonts w:eastAsia="Arial" w:cs="Arial"/>
                <w:b/>
                <w:bCs/>
                <w:sz w:val="18"/>
                <w:szCs w:val="18"/>
                <w:lang w:val="en-US"/>
              </w:rPr>
            </w:pPr>
            <w:r>
              <w:rPr>
                <w:rFonts w:eastAsia="Arial" w:cs="Arial"/>
                <w:b/>
                <w:bCs/>
                <w:sz w:val="18"/>
                <w:szCs w:val="18"/>
                <w:lang w:val="en-US"/>
              </w:rPr>
              <w:t>Request parameter</w:t>
            </w:r>
          </w:p>
        </w:tc>
        <w:tc>
          <w:tcPr>
            <w:tcW w:w="1155" w:type="dxa"/>
            <w:tcBorders>
              <w:top w:val="single" w:sz="8" w:space="0" w:color="000000"/>
              <w:left w:val="single" w:sz="8" w:space="0" w:color="000000"/>
              <w:bottom w:val="single" w:sz="8" w:space="0" w:color="000000"/>
            </w:tcBorders>
            <w:shd w:val="clear" w:color="auto" w:fill="D9D9D9"/>
          </w:tcPr>
          <w:p w14:paraId="36ABBA13" w14:textId="77777777" w:rsidR="00EA4F68" w:rsidRDefault="00EA4F68">
            <w:pPr>
              <w:keepNext/>
              <w:keepLines/>
              <w:autoSpaceDE w:val="0"/>
              <w:snapToGrid w:val="0"/>
              <w:jc w:val="center"/>
              <w:rPr>
                <w:rFonts w:eastAsia="Arial" w:cs="Arial"/>
                <w:b/>
                <w:bCs/>
                <w:sz w:val="18"/>
                <w:szCs w:val="18"/>
                <w:lang w:val="en-US"/>
              </w:rPr>
            </w:pPr>
            <w:r>
              <w:rPr>
                <w:rFonts w:eastAsia="Arial" w:cs="Arial"/>
                <w:b/>
                <w:bCs/>
                <w:sz w:val="18"/>
                <w:szCs w:val="18"/>
                <w:lang w:val="en-US"/>
              </w:rPr>
              <w:t>Mandatory / optional</w:t>
            </w:r>
          </w:p>
        </w:tc>
        <w:tc>
          <w:tcPr>
            <w:tcW w:w="5214" w:type="dxa"/>
            <w:gridSpan w:val="2"/>
            <w:tcBorders>
              <w:top w:val="single" w:sz="8" w:space="0" w:color="000000"/>
              <w:left w:val="single" w:sz="8" w:space="0" w:color="000000"/>
              <w:bottom w:val="single" w:sz="8" w:space="0" w:color="000000"/>
              <w:right w:val="single" w:sz="8" w:space="0" w:color="000000"/>
            </w:tcBorders>
            <w:shd w:val="clear" w:color="auto" w:fill="D9D9D9"/>
          </w:tcPr>
          <w:p w14:paraId="750E2C76" w14:textId="77777777" w:rsidR="00EA4F68" w:rsidRDefault="00EA4F68">
            <w:pPr>
              <w:keepNext/>
              <w:keepLines/>
              <w:autoSpaceDE w:val="0"/>
              <w:snapToGrid w:val="0"/>
              <w:jc w:val="center"/>
              <w:rPr>
                <w:rFonts w:eastAsia="Arial" w:cs="Arial"/>
                <w:b/>
                <w:bCs/>
                <w:sz w:val="18"/>
                <w:szCs w:val="18"/>
                <w:lang w:val="en-US"/>
              </w:rPr>
            </w:pPr>
            <w:r>
              <w:rPr>
                <w:rFonts w:eastAsia="Arial" w:cs="Arial"/>
                <w:b/>
                <w:bCs/>
                <w:sz w:val="18"/>
                <w:szCs w:val="18"/>
                <w:lang w:val="en-US"/>
              </w:rPr>
              <w:t>Description</w:t>
            </w:r>
          </w:p>
        </w:tc>
      </w:tr>
      <w:tr w:rsidR="00EA4F68" w14:paraId="17C69B7F" w14:textId="77777777" w:rsidTr="00FE0F1C">
        <w:trPr>
          <w:gridAfter w:val="1"/>
          <w:wAfter w:w="18" w:type="dxa"/>
          <w:jc w:val="center"/>
        </w:trPr>
        <w:tc>
          <w:tcPr>
            <w:tcW w:w="2745" w:type="dxa"/>
            <w:tcBorders>
              <w:left w:val="single" w:sz="1" w:space="0" w:color="000000"/>
              <w:bottom w:val="single" w:sz="1" w:space="0" w:color="000000"/>
            </w:tcBorders>
          </w:tcPr>
          <w:p w14:paraId="356CC7A1" w14:textId="77777777" w:rsidR="00EA4F68" w:rsidRDefault="00EA4F68">
            <w:pPr>
              <w:keepNext/>
              <w:keepLines/>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SERVICE=WMTS</w:t>
            </w:r>
          </w:p>
        </w:tc>
        <w:tc>
          <w:tcPr>
            <w:tcW w:w="1155" w:type="dxa"/>
            <w:tcBorders>
              <w:left w:val="single" w:sz="1" w:space="0" w:color="000000"/>
              <w:bottom w:val="single" w:sz="1" w:space="0" w:color="000000"/>
            </w:tcBorders>
          </w:tcPr>
          <w:p w14:paraId="2933415C" w14:textId="77777777" w:rsidR="00EA4F68" w:rsidRDefault="00EA4F68">
            <w:pPr>
              <w:keepNext/>
              <w:keepLines/>
              <w:snapToGrid w:val="0"/>
              <w:jc w:val="center"/>
              <w:rPr>
                <w:lang w:val="en-US"/>
              </w:rPr>
            </w:pPr>
            <w:r>
              <w:rPr>
                <w:lang w:val="en-US"/>
              </w:rPr>
              <w:t>M</w:t>
            </w:r>
          </w:p>
        </w:tc>
        <w:tc>
          <w:tcPr>
            <w:tcW w:w="5196" w:type="dxa"/>
            <w:tcBorders>
              <w:left w:val="single" w:sz="1" w:space="0" w:color="000000"/>
              <w:bottom w:val="single" w:sz="1" w:space="0" w:color="000000"/>
              <w:right w:val="single" w:sz="1" w:space="0" w:color="000000"/>
            </w:tcBorders>
          </w:tcPr>
          <w:p w14:paraId="2E5F200B" w14:textId="77777777" w:rsidR="00EA4F68" w:rsidRDefault="00EA4F68">
            <w:pPr>
              <w:keepNext/>
              <w:keepLines/>
              <w:autoSpaceDE w:val="0"/>
              <w:snapToGrid w:val="0"/>
              <w:rPr>
                <w:rFonts w:ascii="Courier New" w:eastAsia="Arial" w:hAnsi="Courier New" w:cs="Arial"/>
                <w:sz w:val="18"/>
                <w:szCs w:val="18"/>
                <w:lang w:val="en-US"/>
              </w:rPr>
            </w:pPr>
            <w:r>
              <w:rPr>
                <w:rFonts w:eastAsia="Arial" w:cs="Arial"/>
                <w:sz w:val="18"/>
                <w:szCs w:val="18"/>
                <w:lang w:val="en-US"/>
              </w:rPr>
              <w:t xml:space="preserve">Service type. Fixed value: </w:t>
            </w:r>
            <w:r>
              <w:rPr>
                <w:rFonts w:ascii="Courier New" w:eastAsia="Arial" w:hAnsi="Courier New" w:cs="Arial"/>
                <w:sz w:val="18"/>
                <w:szCs w:val="18"/>
                <w:lang w:val="en-US"/>
              </w:rPr>
              <w:t>WMTS.</w:t>
            </w:r>
          </w:p>
          <w:p w14:paraId="125D13A0"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 xml:space="preserve">The ServiceType for an </w:t>
            </w:r>
            <w:r>
              <w:rPr>
                <w:sz w:val="18"/>
                <w:szCs w:val="18"/>
                <w:lang w:val="en-US"/>
              </w:rPr>
              <w:t>OGC 06-121r3 – WMTS</w:t>
            </w:r>
            <w:r>
              <w:rPr>
                <w:b/>
                <w:sz w:val="18"/>
                <w:szCs w:val="18"/>
                <w:lang w:val="en-US"/>
              </w:rPr>
              <w:t xml:space="preserve"> </w:t>
            </w:r>
            <w:r>
              <w:rPr>
                <w:rFonts w:eastAsia="Arial" w:cs="Arial"/>
                <w:sz w:val="18"/>
                <w:szCs w:val="18"/>
                <w:lang w:val="en-US"/>
              </w:rPr>
              <w:t>is fixed to “</w:t>
            </w:r>
            <w:r>
              <w:rPr>
                <w:rFonts w:ascii="Courier New" w:eastAsia="Arial" w:hAnsi="Courier New" w:cs="Courier New"/>
                <w:sz w:val="18"/>
                <w:szCs w:val="18"/>
                <w:lang w:val="en-US"/>
              </w:rPr>
              <w:t>WMTS</w:t>
            </w:r>
            <w:r>
              <w:rPr>
                <w:rFonts w:eastAsia="Arial" w:cs="Arial"/>
                <w:sz w:val="18"/>
                <w:szCs w:val="18"/>
                <w:lang w:val="en-US"/>
              </w:rPr>
              <w:t xml:space="preserve">”. </w:t>
            </w:r>
          </w:p>
        </w:tc>
      </w:tr>
      <w:tr w:rsidR="00EA4F68" w14:paraId="214AFC60" w14:textId="77777777" w:rsidTr="00FE0F1C">
        <w:trPr>
          <w:gridAfter w:val="1"/>
          <w:wAfter w:w="18" w:type="dxa"/>
          <w:jc w:val="center"/>
        </w:trPr>
        <w:tc>
          <w:tcPr>
            <w:tcW w:w="2745" w:type="dxa"/>
            <w:tcBorders>
              <w:left w:val="single" w:sz="1" w:space="0" w:color="000000"/>
              <w:bottom w:val="single" w:sz="1" w:space="0" w:color="000000"/>
            </w:tcBorders>
          </w:tcPr>
          <w:p w14:paraId="39481DB8" w14:textId="77777777" w:rsidR="00EA4F68" w:rsidRDefault="00EA4F68">
            <w:pPr>
              <w:keepNext/>
              <w:keepLines/>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 xml:space="preserve">REQUEST=GetCapabilities </w:t>
            </w:r>
          </w:p>
        </w:tc>
        <w:tc>
          <w:tcPr>
            <w:tcW w:w="1155" w:type="dxa"/>
            <w:tcBorders>
              <w:left w:val="single" w:sz="1" w:space="0" w:color="000000"/>
              <w:bottom w:val="single" w:sz="1" w:space="0" w:color="000000"/>
            </w:tcBorders>
          </w:tcPr>
          <w:p w14:paraId="1EA8F9BB" w14:textId="77777777" w:rsidR="00EA4F68" w:rsidRDefault="00EA4F68">
            <w:pPr>
              <w:keepNext/>
              <w:keepLines/>
              <w:snapToGrid w:val="0"/>
              <w:jc w:val="center"/>
              <w:rPr>
                <w:lang w:val="en-US"/>
              </w:rPr>
            </w:pPr>
            <w:r>
              <w:rPr>
                <w:lang w:val="en-US"/>
              </w:rPr>
              <w:t>M</w:t>
            </w:r>
          </w:p>
        </w:tc>
        <w:tc>
          <w:tcPr>
            <w:tcW w:w="5196" w:type="dxa"/>
            <w:tcBorders>
              <w:left w:val="single" w:sz="1" w:space="0" w:color="000000"/>
              <w:bottom w:val="single" w:sz="1" w:space="0" w:color="000000"/>
              <w:right w:val="single" w:sz="1" w:space="0" w:color="000000"/>
            </w:tcBorders>
          </w:tcPr>
          <w:p w14:paraId="53814543" w14:textId="77777777" w:rsidR="00EA4F68" w:rsidRDefault="00EA4F68">
            <w:pPr>
              <w:keepNext/>
              <w:keepLines/>
              <w:autoSpaceDE w:val="0"/>
              <w:snapToGrid w:val="0"/>
              <w:rPr>
                <w:rFonts w:ascii="Courier New" w:eastAsia="Arial" w:hAnsi="Courier New" w:cs="Arial"/>
                <w:sz w:val="18"/>
                <w:szCs w:val="18"/>
                <w:lang w:val="en-US"/>
              </w:rPr>
            </w:pPr>
            <w:r>
              <w:rPr>
                <w:rFonts w:eastAsia="Arial" w:cs="Arial"/>
                <w:sz w:val="18"/>
                <w:szCs w:val="18"/>
                <w:lang w:val="en-US"/>
              </w:rPr>
              <w:t xml:space="preserve">Request name. Fixed value: </w:t>
            </w:r>
            <w:r>
              <w:rPr>
                <w:rFonts w:ascii="Courier New" w:eastAsia="Arial" w:hAnsi="Courier New" w:cs="Arial"/>
                <w:sz w:val="18"/>
                <w:szCs w:val="18"/>
                <w:lang w:val="en-US"/>
              </w:rPr>
              <w:t>GetCapabilities</w:t>
            </w:r>
          </w:p>
        </w:tc>
      </w:tr>
      <w:tr w:rsidR="00EA4F68" w14:paraId="04086892" w14:textId="77777777" w:rsidTr="00FE0F1C">
        <w:trPr>
          <w:gridAfter w:val="1"/>
          <w:wAfter w:w="18" w:type="dxa"/>
          <w:jc w:val="center"/>
        </w:trPr>
        <w:tc>
          <w:tcPr>
            <w:tcW w:w="2745" w:type="dxa"/>
            <w:tcBorders>
              <w:left w:val="single" w:sz="1" w:space="0" w:color="000000"/>
              <w:bottom w:val="single" w:sz="1" w:space="0" w:color="000000"/>
            </w:tcBorders>
          </w:tcPr>
          <w:p w14:paraId="54C0AAF7" w14:textId="77777777" w:rsidR="00EA4F68" w:rsidRDefault="00EA4F68">
            <w:pPr>
              <w:keepNext/>
              <w:keepLines/>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ACCEPTVERSIONS</w:t>
            </w:r>
          </w:p>
        </w:tc>
        <w:tc>
          <w:tcPr>
            <w:tcW w:w="1155" w:type="dxa"/>
            <w:tcBorders>
              <w:left w:val="single" w:sz="1" w:space="0" w:color="000000"/>
              <w:bottom w:val="single" w:sz="1" w:space="0" w:color="000000"/>
            </w:tcBorders>
          </w:tcPr>
          <w:p w14:paraId="7E6BB97E" w14:textId="77777777" w:rsidR="00EA4F68" w:rsidRDefault="00EA4F68">
            <w:pPr>
              <w:keepNext/>
              <w:keepLines/>
              <w:snapToGrid w:val="0"/>
              <w:jc w:val="center"/>
              <w:rPr>
                <w:lang w:val="en-US"/>
              </w:rPr>
            </w:pPr>
            <w:r>
              <w:rPr>
                <w:lang w:val="en-US"/>
              </w:rPr>
              <w:t>O</w:t>
            </w:r>
          </w:p>
        </w:tc>
        <w:tc>
          <w:tcPr>
            <w:tcW w:w="5196" w:type="dxa"/>
            <w:tcBorders>
              <w:left w:val="single" w:sz="1" w:space="0" w:color="000000"/>
              <w:bottom w:val="single" w:sz="1" w:space="0" w:color="000000"/>
              <w:right w:val="single" w:sz="1" w:space="0" w:color="000000"/>
            </w:tcBorders>
          </w:tcPr>
          <w:p w14:paraId="05B808F8"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Prioritized sequence of one or more standard versions accepted by client, with preferred versions listed first.</w:t>
            </w:r>
          </w:p>
          <w:p w14:paraId="003CBEAE" w14:textId="77777777" w:rsidR="00EA4F68" w:rsidRDefault="00EA4F68">
            <w:pPr>
              <w:keepNext/>
              <w:keepLines/>
              <w:autoSpaceDE w:val="0"/>
              <w:snapToGrid w:val="0"/>
              <w:rPr>
                <w:rFonts w:eastAsia="Arial" w:cs="Arial"/>
                <w:sz w:val="18"/>
                <w:szCs w:val="18"/>
                <w:lang w:val="en-US"/>
              </w:rPr>
            </w:pPr>
          </w:p>
          <w:p w14:paraId="356BCF9C"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Value is list of  “</w:t>
            </w:r>
            <w:r>
              <w:rPr>
                <w:rFonts w:ascii="Courier New" w:eastAsia="Arial" w:hAnsi="Courier New" w:cs="Courier New"/>
                <w:sz w:val="18"/>
                <w:szCs w:val="18"/>
                <w:lang w:val="en-US"/>
              </w:rPr>
              <w:t>x.y.z</w:t>
            </w:r>
            <w:r>
              <w:rPr>
                <w:rFonts w:eastAsia="Arial" w:cs="Arial"/>
                <w:sz w:val="18"/>
                <w:szCs w:val="18"/>
                <w:lang w:val="en-US"/>
              </w:rPr>
              <w:t>” version values. SHALL contain "</w:t>
            </w:r>
            <w:r>
              <w:rPr>
                <w:rFonts w:ascii="Courier New" w:eastAsia="Arial" w:hAnsi="Courier New" w:cs="Courier New"/>
                <w:sz w:val="18"/>
                <w:szCs w:val="18"/>
                <w:lang w:val="en-US"/>
              </w:rPr>
              <w:t>1.0.0</w:t>
            </w:r>
            <w:r>
              <w:rPr>
                <w:rFonts w:eastAsia="Arial" w:cs="Arial"/>
                <w:sz w:val="18"/>
                <w:szCs w:val="18"/>
                <w:lang w:val="en-US"/>
              </w:rPr>
              <w:t>". When omitted, latest supported version is implied.</w:t>
            </w:r>
          </w:p>
        </w:tc>
      </w:tr>
      <w:tr w:rsidR="00EA4F68" w14:paraId="4407CDE2" w14:textId="77777777" w:rsidTr="00FE0F1C">
        <w:trPr>
          <w:gridAfter w:val="1"/>
          <w:wAfter w:w="18" w:type="dxa"/>
          <w:jc w:val="center"/>
        </w:trPr>
        <w:tc>
          <w:tcPr>
            <w:tcW w:w="2745" w:type="dxa"/>
            <w:tcBorders>
              <w:left w:val="single" w:sz="1" w:space="0" w:color="000000"/>
              <w:bottom w:val="single" w:sz="1" w:space="0" w:color="000000"/>
            </w:tcBorders>
          </w:tcPr>
          <w:p w14:paraId="51A0632F" w14:textId="77777777" w:rsidR="00EA4F68" w:rsidRDefault="00EA4F68">
            <w:pPr>
              <w:keepNext/>
              <w:keepLines/>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SECTIONS</w:t>
            </w:r>
          </w:p>
        </w:tc>
        <w:tc>
          <w:tcPr>
            <w:tcW w:w="1155" w:type="dxa"/>
            <w:tcBorders>
              <w:left w:val="single" w:sz="1" w:space="0" w:color="000000"/>
              <w:bottom w:val="single" w:sz="1" w:space="0" w:color="000000"/>
            </w:tcBorders>
          </w:tcPr>
          <w:p w14:paraId="1109DA1E" w14:textId="77777777" w:rsidR="00EA4F68" w:rsidRDefault="00EA4F68">
            <w:pPr>
              <w:keepNext/>
              <w:keepLines/>
              <w:snapToGrid w:val="0"/>
              <w:jc w:val="center"/>
              <w:rPr>
                <w:lang w:val="en-US"/>
              </w:rPr>
            </w:pPr>
            <w:r>
              <w:rPr>
                <w:lang w:val="en-US"/>
              </w:rPr>
              <w:t>O</w:t>
            </w:r>
          </w:p>
        </w:tc>
        <w:tc>
          <w:tcPr>
            <w:tcW w:w="5196" w:type="dxa"/>
            <w:tcBorders>
              <w:left w:val="single" w:sz="1" w:space="0" w:color="000000"/>
              <w:bottom w:val="single" w:sz="1" w:space="0" w:color="000000"/>
              <w:right w:val="single" w:sz="1" w:space="0" w:color="000000"/>
            </w:tcBorders>
          </w:tcPr>
          <w:p w14:paraId="420174C9"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Unordered list of zero or more names of requested sections in complete service metadata document.</w:t>
            </w:r>
          </w:p>
          <w:p w14:paraId="4CEA0C39" w14:textId="77777777" w:rsidR="00EA4F68" w:rsidRDefault="00EA4F68">
            <w:pPr>
              <w:keepNext/>
              <w:keepLines/>
              <w:autoSpaceDE w:val="0"/>
              <w:snapToGrid w:val="0"/>
              <w:rPr>
                <w:rFonts w:eastAsia="Arial" w:cs="Arial"/>
                <w:sz w:val="18"/>
                <w:szCs w:val="18"/>
                <w:lang w:val="en-US"/>
              </w:rPr>
            </w:pPr>
          </w:p>
          <w:p w14:paraId="49E3D24E"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Value is list of section names. Allowed section names are in [</w:t>
            </w:r>
            <w:r>
              <w:rPr>
                <w:b/>
                <w:sz w:val="18"/>
                <w:szCs w:val="18"/>
                <w:lang w:val="en-US"/>
              </w:rPr>
              <w:t>OGC 06-121r3</w:t>
            </w:r>
            <w:r>
              <w:rPr>
                <w:sz w:val="18"/>
                <w:szCs w:val="18"/>
                <w:lang w:val="en-US"/>
              </w:rPr>
              <w:t xml:space="preserve">] </w:t>
            </w:r>
            <w:r>
              <w:rPr>
                <w:rFonts w:eastAsia="Arial" w:cs="Arial"/>
                <w:sz w:val="18"/>
                <w:szCs w:val="18"/>
                <w:lang w:val="en-US"/>
              </w:rPr>
              <w:t>Table 18. When omitted or not supported by server, return complete service metadata document.</w:t>
            </w:r>
          </w:p>
        </w:tc>
      </w:tr>
      <w:tr w:rsidR="00EA4F68" w14:paraId="64D993F1" w14:textId="77777777" w:rsidTr="00FE0F1C">
        <w:trPr>
          <w:gridAfter w:val="1"/>
          <w:wAfter w:w="18" w:type="dxa"/>
          <w:jc w:val="center"/>
        </w:trPr>
        <w:tc>
          <w:tcPr>
            <w:tcW w:w="2745" w:type="dxa"/>
            <w:tcBorders>
              <w:left w:val="single" w:sz="1" w:space="0" w:color="000000"/>
              <w:bottom w:val="single" w:sz="1" w:space="0" w:color="000000"/>
            </w:tcBorders>
          </w:tcPr>
          <w:p w14:paraId="7A721EE1" w14:textId="77777777" w:rsidR="00EA4F68" w:rsidRDefault="00EA4F68">
            <w:pPr>
              <w:keepNext/>
              <w:keepLines/>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UPDATESEQUENCE</w:t>
            </w:r>
          </w:p>
        </w:tc>
        <w:tc>
          <w:tcPr>
            <w:tcW w:w="1155" w:type="dxa"/>
            <w:tcBorders>
              <w:left w:val="single" w:sz="1" w:space="0" w:color="000000"/>
              <w:bottom w:val="single" w:sz="1" w:space="0" w:color="000000"/>
            </w:tcBorders>
          </w:tcPr>
          <w:p w14:paraId="07179E65" w14:textId="77777777" w:rsidR="00EA4F68" w:rsidRDefault="00EA4F68">
            <w:pPr>
              <w:keepNext/>
              <w:keepLines/>
              <w:snapToGrid w:val="0"/>
              <w:jc w:val="center"/>
              <w:rPr>
                <w:lang w:val="en-US"/>
              </w:rPr>
            </w:pPr>
            <w:r>
              <w:rPr>
                <w:lang w:val="en-US"/>
              </w:rPr>
              <w:t>O</w:t>
            </w:r>
          </w:p>
        </w:tc>
        <w:tc>
          <w:tcPr>
            <w:tcW w:w="5196" w:type="dxa"/>
            <w:tcBorders>
              <w:left w:val="single" w:sz="1" w:space="0" w:color="000000"/>
              <w:bottom w:val="single" w:sz="1" w:space="0" w:color="000000"/>
              <w:right w:val="single" w:sz="1" w:space="0" w:color="000000"/>
            </w:tcBorders>
          </w:tcPr>
          <w:p w14:paraId="30243786"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Service metadata document version, value is “increased” whenever any change is made in complete service metadata document.</w:t>
            </w:r>
          </w:p>
          <w:p w14:paraId="7872D74F" w14:textId="77777777" w:rsidR="00EA4F68" w:rsidRDefault="00EA4F68">
            <w:pPr>
              <w:keepNext/>
              <w:keepLines/>
              <w:autoSpaceDE w:val="0"/>
              <w:snapToGrid w:val="0"/>
              <w:rPr>
                <w:rFonts w:eastAsia="Arial" w:cs="Arial"/>
                <w:sz w:val="18"/>
                <w:szCs w:val="18"/>
                <w:lang w:val="en-US"/>
              </w:rPr>
            </w:pPr>
          </w:p>
          <w:p w14:paraId="68BAE46A"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Values are selected by each server, and are always opaque to clients. When omitted or not supported by server, return latest service metadata document.</w:t>
            </w:r>
          </w:p>
        </w:tc>
      </w:tr>
      <w:tr w:rsidR="00EA4F68" w14:paraId="43C4E804" w14:textId="77777777" w:rsidTr="00FE0F1C">
        <w:trPr>
          <w:gridAfter w:val="1"/>
          <w:wAfter w:w="18" w:type="dxa"/>
          <w:jc w:val="center"/>
        </w:trPr>
        <w:tc>
          <w:tcPr>
            <w:tcW w:w="2745" w:type="dxa"/>
            <w:tcBorders>
              <w:left w:val="single" w:sz="1" w:space="0" w:color="000000"/>
              <w:bottom w:val="single" w:sz="1" w:space="0" w:color="000000"/>
            </w:tcBorders>
          </w:tcPr>
          <w:p w14:paraId="0A0D71CD" w14:textId="77777777" w:rsidR="00EA4F68" w:rsidRDefault="00EA4F68">
            <w:pPr>
              <w:keepNext/>
              <w:keepLines/>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ACCEPTFORMATS</w:t>
            </w:r>
          </w:p>
        </w:tc>
        <w:tc>
          <w:tcPr>
            <w:tcW w:w="1155" w:type="dxa"/>
            <w:tcBorders>
              <w:left w:val="single" w:sz="1" w:space="0" w:color="000000"/>
              <w:bottom w:val="single" w:sz="1" w:space="0" w:color="000000"/>
            </w:tcBorders>
          </w:tcPr>
          <w:p w14:paraId="40D37281" w14:textId="77777777" w:rsidR="00EA4F68" w:rsidRDefault="00EA4F68">
            <w:pPr>
              <w:keepNext/>
              <w:keepLines/>
              <w:snapToGrid w:val="0"/>
              <w:jc w:val="center"/>
              <w:rPr>
                <w:lang w:val="en-US"/>
              </w:rPr>
            </w:pPr>
            <w:r>
              <w:rPr>
                <w:lang w:val="en-US"/>
              </w:rPr>
              <w:t>O</w:t>
            </w:r>
          </w:p>
        </w:tc>
        <w:tc>
          <w:tcPr>
            <w:tcW w:w="5196" w:type="dxa"/>
            <w:tcBorders>
              <w:left w:val="single" w:sz="1" w:space="0" w:color="000000"/>
              <w:bottom w:val="single" w:sz="1" w:space="0" w:color="000000"/>
              <w:right w:val="single" w:sz="1" w:space="0" w:color="000000"/>
            </w:tcBorders>
          </w:tcPr>
          <w:p w14:paraId="0ADC9F13"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Prioritized sequence of zero or more response formats desired by client, with preferred formats listed first.</w:t>
            </w:r>
          </w:p>
          <w:p w14:paraId="4CCF5812" w14:textId="77777777" w:rsidR="00EA4F68" w:rsidRDefault="00EA4F68">
            <w:pPr>
              <w:keepNext/>
              <w:keepLines/>
              <w:autoSpaceDE w:val="0"/>
              <w:snapToGrid w:val="0"/>
              <w:rPr>
                <w:rFonts w:eastAsia="Arial" w:cs="Arial"/>
                <w:sz w:val="18"/>
                <w:szCs w:val="18"/>
                <w:lang w:val="en-US"/>
              </w:rPr>
            </w:pPr>
          </w:p>
          <w:p w14:paraId="49727EE8"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 xml:space="preserve">Value is list of format identifiers. Identifiers are MIME types of </w:t>
            </w:r>
          </w:p>
          <w:p w14:paraId="487B785A"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formats useful for service metadata documents.</w:t>
            </w:r>
            <w:r>
              <w:t xml:space="preserve"> </w:t>
            </w:r>
            <w:r>
              <w:rPr>
                <w:rFonts w:eastAsia="Arial" w:cs="Arial"/>
                <w:sz w:val="18"/>
                <w:szCs w:val="18"/>
                <w:lang w:val="en-US"/>
              </w:rPr>
              <w:t>When omitted or not supported by server, return service metadata document using MIME type "</w:t>
            </w:r>
            <w:r>
              <w:rPr>
                <w:rFonts w:ascii="Courier New" w:eastAsia="Arial" w:hAnsi="Courier New" w:cs="Courier New"/>
                <w:sz w:val="18"/>
                <w:szCs w:val="18"/>
                <w:lang w:val="en-US"/>
              </w:rPr>
              <w:t>application/xml</w:t>
            </w:r>
            <w:r>
              <w:rPr>
                <w:rFonts w:eastAsia="Arial" w:cs="Arial"/>
                <w:sz w:val="18"/>
                <w:szCs w:val="18"/>
                <w:lang w:val="en-US"/>
              </w:rPr>
              <w:t>".</w:t>
            </w:r>
          </w:p>
        </w:tc>
      </w:tr>
      <w:tr w:rsidR="00EA4F68" w14:paraId="5D10BA2F" w14:textId="77777777" w:rsidTr="00FE0F1C">
        <w:trPr>
          <w:gridAfter w:val="1"/>
          <w:wAfter w:w="18" w:type="dxa"/>
          <w:jc w:val="center"/>
        </w:trPr>
        <w:tc>
          <w:tcPr>
            <w:tcW w:w="2745" w:type="dxa"/>
            <w:tcBorders>
              <w:left w:val="single" w:sz="1" w:space="0" w:color="000000"/>
              <w:bottom w:val="single" w:sz="1" w:space="0" w:color="000000"/>
            </w:tcBorders>
          </w:tcPr>
          <w:p w14:paraId="7405BAB1" w14:textId="77777777" w:rsidR="00EA4F68" w:rsidRDefault="00EA4F68">
            <w:pPr>
              <w:keepNext/>
              <w:keepLines/>
              <w:autoSpaceDE w:val="0"/>
              <w:snapToGrid w:val="0"/>
              <w:rPr>
                <w:rFonts w:ascii="Courier New" w:eastAsia="Arial" w:hAnsi="Courier New" w:cs="Arial"/>
                <w:sz w:val="18"/>
                <w:szCs w:val="18"/>
                <w:lang w:val="en-US"/>
              </w:rPr>
            </w:pPr>
            <w:r>
              <w:rPr>
                <w:rFonts w:ascii="Courier New" w:eastAsia="Arial" w:hAnsi="Courier New" w:cs="Arial"/>
                <w:sz w:val="18"/>
                <w:szCs w:val="18"/>
                <w:lang w:val="en-US"/>
              </w:rPr>
              <w:t>LANGUAGE=code</w:t>
            </w:r>
          </w:p>
        </w:tc>
        <w:tc>
          <w:tcPr>
            <w:tcW w:w="1155" w:type="dxa"/>
            <w:tcBorders>
              <w:left w:val="single" w:sz="1" w:space="0" w:color="000000"/>
              <w:bottom w:val="single" w:sz="1" w:space="0" w:color="000000"/>
            </w:tcBorders>
          </w:tcPr>
          <w:p w14:paraId="1AD7FEF5" w14:textId="77777777" w:rsidR="00EA4F68" w:rsidRDefault="00EA4F68">
            <w:pPr>
              <w:keepNext/>
              <w:keepLines/>
              <w:snapToGrid w:val="0"/>
              <w:jc w:val="center"/>
              <w:rPr>
                <w:lang w:val="en-US"/>
              </w:rPr>
            </w:pPr>
            <w:r>
              <w:rPr>
                <w:lang w:val="en-US"/>
              </w:rPr>
              <w:t>O</w:t>
            </w:r>
          </w:p>
        </w:tc>
        <w:tc>
          <w:tcPr>
            <w:tcW w:w="5196" w:type="dxa"/>
            <w:tcBorders>
              <w:left w:val="single" w:sz="1" w:space="0" w:color="000000"/>
              <w:bottom w:val="single" w:sz="1" w:space="0" w:color="000000"/>
              <w:right w:val="single" w:sz="1" w:space="0" w:color="000000"/>
            </w:tcBorders>
          </w:tcPr>
          <w:p w14:paraId="6B5CAAC8" w14:textId="77777777" w:rsidR="00EA4F68" w:rsidRDefault="00EA4F68">
            <w:pPr>
              <w:keepNext/>
              <w:keepLines/>
              <w:autoSpaceDE w:val="0"/>
              <w:snapToGrid w:val="0"/>
              <w:rPr>
                <w:rFonts w:eastAsia="Arial" w:cs="Arial"/>
                <w:sz w:val="18"/>
                <w:szCs w:val="18"/>
                <w:lang w:val="en-US"/>
              </w:rPr>
            </w:pPr>
            <w:r>
              <w:rPr>
                <w:rFonts w:eastAsia="Arial" w:cs="Arial"/>
                <w:sz w:val="18"/>
                <w:szCs w:val="18"/>
                <w:lang w:val="en-US"/>
              </w:rPr>
              <w:t>Request language (INSPIRE extension).</w:t>
            </w:r>
          </w:p>
        </w:tc>
      </w:tr>
    </w:tbl>
    <w:p w14:paraId="65C37CE8" w14:textId="77777777" w:rsidR="00EA4F68" w:rsidRDefault="00EA4F68" w:rsidP="00644CBC">
      <w:pPr>
        <w:pStyle w:val="Heading4"/>
      </w:pPr>
      <w:bookmarkStart w:id="350" w:name="_Toc284618779"/>
      <w:bookmarkStart w:id="351" w:name="_Toc159065296"/>
      <w:bookmarkStart w:id="352" w:name="_Toc227149316"/>
      <w:r>
        <w:t>GetCapabilities response</w:t>
      </w:r>
      <w:bookmarkEnd w:id="350"/>
      <w:bookmarkEnd w:id="351"/>
      <w:bookmarkEnd w:id="352"/>
    </w:p>
    <w:p w14:paraId="179BB656" w14:textId="77777777" w:rsidR="00EA4F68" w:rsidRDefault="00EA4F68" w:rsidP="004B676E">
      <w:pPr>
        <w:pStyle w:val="Heading5"/>
      </w:pPr>
      <w:bookmarkStart w:id="353" w:name="_Toc284618780"/>
      <w:r>
        <w:t>View service metadata</w:t>
      </w:r>
      <w:bookmarkEnd w:id="353"/>
    </w:p>
    <w:p w14:paraId="0A9C6E65" w14:textId="77777777" w:rsidR="00EA4F68" w:rsidRDefault="00EA4F68" w:rsidP="00EA4F68">
      <w:r>
        <w:rPr>
          <w:lang w:val="en-US"/>
        </w:rPr>
        <w:t xml:space="preserve">A scenario has been identified for publishing View Service metadata conform </w:t>
      </w:r>
      <w:r>
        <w:t>with the Regulation on INSPIRE Network Services [</w:t>
      </w:r>
      <w:r>
        <w:rPr>
          <w:b/>
        </w:rPr>
        <w:t>INS NS</w:t>
      </w:r>
      <w:r>
        <w:t>] and on Metadata [</w:t>
      </w:r>
      <w:r>
        <w:rPr>
          <w:b/>
        </w:rPr>
        <w:t>INS MD</w:t>
      </w:r>
      <w:r>
        <w:t>].</w:t>
      </w:r>
    </w:p>
    <w:p w14:paraId="2E43D742" w14:textId="77777777" w:rsidR="00EA4F68" w:rsidRDefault="00EA4F68" w:rsidP="00EA4F68"/>
    <w:p w14:paraId="7BA5CC26" w14:textId="2CBCC75C" w:rsidR="00EA4F68" w:rsidRDefault="00EA4F68" w:rsidP="00EA4F68">
      <w:pPr>
        <w:rPr>
          <w:lang w:val="en-US"/>
        </w:rPr>
      </w:pPr>
      <w:r>
        <w:rPr>
          <w:rFonts w:eastAsia="Arial" w:cs="Arial"/>
          <w:sz w:val="18"/>
          <w:szCs w:val="18"/>
          <w:lang w:val="en-US"/>
        </w:rPr>
        <w:t>[</w:t>
      </w:r>
      <w:r>
        <w:rPr>
          <w:b/>
          <w:sz w:val="18"/>
          <w:szCs w:val="18"/>
          <w:lang w:val="en-US"/>
        </w:rPr>
        <w:t>OGC 06-121r3</w:t>
      </w:r>
      <w:r>
        <w:rPr>
          <w:sz w:val="18"/>
          <w:szCs w:val="18"/>
          <w:lang w:val="en-US"/>
        </w:rPr>
        <w:t>] 7.1.1</w:t>
      </w:r>
      <w:r>
        <w:t xml:space="preserve"> describes the response document of a GetCapabilities request called the WMTS </w:t>
      </w:r>
      <w:r>
        <w:rPr>
          <w:i/>
        </w:rPr>
        <w:t>ServiceMetadata</w:t>
      </w:r>
      <w:r>
        <w:t xml:space="preserve"> document. This document based on [</w:t>
      </w:r>
      <w:r>
        <w:rPr>
          <w:b/>
          <w:lang w:val="en-US"/>
        </w:rPr>
        <w:t>OGC 06-121r3</w:t>
      </w:r>
      <w:r>
        <w:rPr>
          <w:lang w:val="en-US"/>
        </w:rPr>
        <w:t>] OWS specifications contains the following structures:</w:t>
      </w:r>
    </w:p>
    <w:p w14:paraId="2295D175" w14:textId="77777777" w:rsidR="00EA4F68" w:rsidRDefault="00EA4F68" w:rsidP="00EA4F68">
      <w:pPr>
        <w:jc w:val="both"/>
        <w:rPr>
          <w:lang w:val="en-US"/>
        </w:rPr>
      </w:pPr>
    </w:p>
    <w:p w14:paraId="68912E86" w14:textId="77777777" w:rsidR="00EA4F68" w:rsidRDefault="00EA4F68" w:rsidP="00C072F6">
      <w:pPr>
        <w:numPr>
          <w:ilvl w:val="0"/>
          <w:numId w:val="25"/>
        </w:numPr>
        <w:rPr>
          <w:lang w:val="en-US"/>
        </w:rPr>
      </w:pPr>
      <w:r>
        <w:rPr>
          <w:i/>
        </w:rPr>
        <w:t>ServiceIdentification</w:t>
      </w:r>
      <w:r>
        <w:t xml:space="preserve"> (from [</w:t>
      </w:r>
      <w:r>
        <w:rPr>
          <w:b/>
          <w:lang w:val="en-US"/>
        </w:rPr>
        <w:t>OGC 06-121r3</w:t>
      </w:r>
      <w:r>
        <w:rPr>
          <w:lang w:val="en-US"/>
        </w:rPr>
        <w:t>] OWS Service Identification)</w:t>
      </w:r>
    </w:p>
    <w:p w14:paraId="24B2AD4A" w14:textId="77777777" w:rsidR="00EA4F68" w:rsidRDefault="00EA4F68" w:rsidP="00C072F6">
      <w:pPr>
        <w:numPr>
          <w:ilvl w:val="0"/>
          <w:numId w:val="25"/>
        </w:numPr>
        <w:rPr>
          <w:lang w:val="en-US"/>
        </w:rPr>
      </w:pPr>
      <w:r>
        <w:rPr>
          <w:i/>
        </w:rPr>
        <w:t>ServiceProvider</w:t>
      </w:r>
      <w:r>
        <w:t xml:space="preserve"> (from [</w:t>
      </w:r>
      <w:r>
        <w:rPr>
          <w:b/>
          <w:lang w:val="en-US"/>
        </w:rPr>
        <w:t>OGC 06-121r3</w:t>
      </w:r>
      <w:r>
        <w:rPr>
          <w:lang w:val="en-US"/>
        </w:rPr>
        <w:t>] OWS Service Provider)</w:t>
      </w:r>
    </w:p>
    <w:p w14:paraId="75AEA4DB" w14:textId="77777777" w:rsidR="00EA4F68" w:rsidRDefault="00EA4F68" w:rsidP="00C072F6">
      <w:pPr>
        <w:numPr>
          <w:ilvl w:val="0"/>
          <w:numId w:val="25"/>
        </w:numPr>
        <w:rPr>
          <w:lang w:val="en-US"/>
        </w:rPr>
      </w:pPr>
      <w:r>
        <w:rPr>
          <w:i/>
        </w:rPr>
        <w:t>OperationsMetadata</w:t>
      </w:r>
      <w:r>
        <w:t xml:space="preserve"> (from [</w:t>
      </w:r>
      <w:r>
        <w:rPr>
          <w:b/>
          <w:lang w:val="en-US"/>
        </w:rPr>
        <w:t>OGC 06-121r3</w:t>
      </w:r>
      <w:r>
        <w:rPr>
          <w:lang w:val="en-US"/>
        </w:rPr>
        <w:t>] OWS Operations Metadata)</w:t>
      </w:r>
    </w:p>
    <w:p w14:paraId="47F74F82" w14:textId="77777777" w:rsidR="00EA4F68" w:rsidRDefault="00EA4F68" w:rsidP="00C072F6">
      <w:pPr>
        <w:numPr>
          <w:ilvl w:val="0"/>
          <w:numId w:val="25"/>
        </w:numPr>
        <w:rPr>
          <w:lang w:val="en-US"/>
        </w:rPr>
      </w:pPr>
      <w:r>
        <w:rPr>
          <w:i/>
        </w:rPr>
        <w:t>Contents</w:t>
      </w:r>
      <w:r>
        <w:t xml:space="preserve"> (from [</w:t>
      </w:r>
      <w:r>
        <w:rPr>
          <w:b/>
          <w:lang w:val="en-US"/>
        </w:rPr>
        <w:t>OGC 06-121r3</w:t>
      </w:r>
      <w:r>
        <w:rPr>
          <w:lang w:val="en-US"/>
        </w:rPr>
        <w:t>] OWS Contents)</w:t>
      </w:r>
    </w:p>
    <w:p w14:paraId="75B20212" w14:textId="77777777" w:rsidR="00EA4F68" w:rsidRDefault="00EA4F68" w:rsidP="00C072F6">
      <w:pPr>
        <w:numPr>
          <w:ilvl w:val="0"/>
          <w:numId w:val="25"/>
        </w:numPr>
        <w:rPr>
          <w:lang w:val="en-US"/>
        </w:rPr>
      </w:pPr>
      <w:r>
        <w:rPr>
          <w:i/>
        </w:rPr>
        <w:t>Themes</w:t>
      </w:r>
      <w:r>
        <w:t xml:space="preserve"> (WMTS GetCapabilities specific</w:t>
      </w:r>
      <w:r>
        <w:rPr>
          <w:lang w:val="en-US"/>
        </w:rPr>
        <w:t>)</w:t>
      </w:r>
    </w:p>
    <w:p w14:paraId="23245B74" w14:textId="616B7EF8" w:rsidR="00EA4F68" w:rsidRDefault="00EA4F68" w:rsidP="00F7229D">
      <w:pPr>
        <w:spacing w:before="60" w:after="60"/>
        <w:jc w:val="both"/>
      </w:pPr>
      <w:r>
        <w:t>It also contains the following elements:</w:t>
      </w:r>
    </w:p>
    <w:p w14:paraId="44D541D7" w14:textId="77777777" w:rsidR="00EA4F68" w:rsidRDefault="00EA4F68" w:rsidP="00C072F6">
      <w:pPr>
        <w:numPr>
          <w:ilvl w:val="0"/>
          <w:numId w:val="26"/>
        </w:numPr>
      </w:pPr>
      <w:r>
        <w:t>Version</w:t>
      </w:r>
    </w:p>
    <w:p w14:paraId="444BA0A2" w14:textId="77777777" w:rsidR="00EA4F68" w:rsidRDefault="00EA4F68" w:rsidP="00C072F6">
      <w:pPr>
        <w:numPr>
          <w:ilvl w:val="0"/>
          <w:numId w:val="26"/>
        </w:numPr>
      </w:pPr>
      <w:r>
        <w:t>updateSequence</w:t>
      </w:r>
    </w:p>
    <w:p w14:paraId="245E444A" w14:textId="77777777" w:rsidR="00EA4F68" w:rsidRDefault="00EA4F68" w:rsidP="00C072F6">
      <w:pPr>
        <w:numPr>
          <w:ilvl w:val="0"/>
          <w:numId w:val="26"/>
        </w:numPr>
      </w:pPr>
      <w:r>
        <w:t>WSDL</w:t>
      </w:r>
    </w:p>
    <w:p w14:paraId="4F6E91C4" w14:textId="77777777" w:rsidR="00EA4F68" w:rsidRDefault="00EA4F68" w:rsidP="00C072F6">
      <w:pPr>
        <w:numPr>
          <w:ilvl w:val="0"/>
          <w:numId w:val="26"/>
        </w:numPr>
      </w:pPr>
      <w:r>
        <w:t>serviceMetadataURL</w:t>
      </w:r>
    </w:p>
    <w:p w14:paraId="5FDADF99" w14:textId="77777777" w:rsidR="00EA4F68" w:rsidDel="0073001D" w:rsidRDefault="00EA4F68" w:rsidP="00EA4F68"/>
    <w:p w14:paraId="6AC0D0CA" w14:textId="5ECBE103" w:rsidR="00EA4F68" w:rsidRPr="00AA0B8A" w:rsidRDefault="00EA4F68" w:rsidP="00EA4F68">
      <w:pPr>
        <w:pStyle w:val="Lgende5"/>
        <w:rPr>
          <w:b w:val="0"/>
        </w:rPr>
      </w:pPr>
      <w:bookmarkStart w:id="354" w:name="_Toc159065374"/>
      <w:bookmarkStart w:id="355" w:name="_Toc227149087"/>
      <w:r w:rsidRPr="00AA0B8A">
        <w:rPr>
          <w:b w:val="0"/>
        </w:rPr>
        <w:lastRenderedPageBreak/>
        <w:t xml:space="preserve">Example </w:t>
      </w:r>
      <w:r w:rsidR="00F7229D" w:rsidRPr="00AA0B8A">
        <w:rPr>
          <w:b w:val="0"/>
        </w:rPr>
        <w:fldChar w:fldCharType="begin"/>
      </w:r>
      <w:r w:rsidR="00F7229D" w:rsidRPr="00AA0B8A">
        <w:rPr>
          <w:b w:val="0"/>
        </w:rPr>
        <w:instrText xml:space="preserve"> SEQ "Example" \*Arabic </w:instrText>
      </w:r>
      <w:r w:rsidR="00F7229D" w:rsidRPr="00AA0B8A">
        <w:rPr>
          <w:b w:val="0"/>
        </w:rPr>
        <w:fldChar w:fldCharType="separate"/>
      </w:r>
      <w:r w:rsidR="00E66CDD">
        <w:rPr>
          <w:b w:val="0"/>
          <w:noProof/>
        </w:rPr>
        <w:t>31</w:t>
      </w:r>
      <w:r w:rsidR="00F7229D" w:rsidRPr="00AA0B8A">
        <w:rPr>
          <w:b w:val="0"/>
          <w:noProof/>
        </w:rPr>
        <w:fldChar w:fldCharType="end"/>
      </w:r>
      <w:r w:rsidRPr="00AA0B8A">
        <w:rPr>
          <w:b w:val="0"/>
        </w:rPr>
        <w:t>: WMTS GetCapabilities structure</w:t>
      </w:r>
      <w:bookmarkEnd w:id="354"/>
      <w:bookmarkEnd w:id="355"/>
    </w:p>
    <w:p w14:paraId="0216B7EB" w14:textId="77777777" w:rsidR="00EA4F68" w:rsidRDefault="00EA4F68" w:rsidP="00EA4F68">
      <w:pPr>
        <w:pStyle w:val="XMLExample"/>
      </w:pPr>
      <w:r>
        <w:t xml:space="preserve">&lt;?xml version="1.0" encoding="UTF-8"?&gt; </w:t>
      </w:r>
    </w:p>
    <w:p w14:paraId="3C9A6061" w14:textId="77777777" w:rsidR="00EA4F68" w:rsidRDefault="00CB6673" w:rsidP="00EA4F68">
      <w:pPr>
        <w:pStyle w:val="XMLExample"/>
      </w:pPr>
      <w:r w:rsidRPr="00CB6673">
        <w:rPr>
          <w:lang w:val="en-GB"/>
        </w:rPr>
        <w:t>&lt;Capabilities xmlns="http://www.opengis.net/wmts/1.0" xmlns:ows="http://www.opengis.net/ows/1.1" xmlns:xlink="http://www.w3.org/1999/xlink" xmlns:xsi="http://www.w3.org/2001/XMLSchema-instance" xmlns:inspire_common="http://inspire.ec.europa.eu/schemas/common/1.0" xmlns:inspire_vs="http://inspire.ec.europa.eu/schemas/inspire_vs_ows11/1.0" version="1.0.0" xsi:schemaLocation="http://www.opengis.net/wmts/1.0 http://schemas.opengis.net/wmts/1.0/wmtsGetCapabilities_response.xsd http://inspire.ec.europa.eu/schemas/inspire_vs_ows11/1.0 http://inspire.ec.europa.eu/schemas/inspire_vs_ows11/1.0/inspire_vs_ows_11.xsd"&gt;</w:t>
      </w:r>
    </w:p>
    <w:p w14:paraId="097030F3" w14:textId="77777777" w:rsidR="00EA4F68" w:rsidRDefault="00EA4F68" w:rsidP="00EA4F68">
      <w:pPr>
        <w:pStyle w:val="XMLExample"/>
      </w:pPr>
      <w:r>
        <w:t xml:space="preserve">    &lt;ows:ServiceIdentification&gt;</w:t>
      </w:r>
    </w:p>
    <w:p w14:paraId="30129E3D" w14:textId="77777777" w:rsidR="00EA4F68" w:rsidRDefault="00EA4F68" w:rsidP="00EA4F68">
      <w:pPr>
        <w:pStyle w:val="XMLExample"/>
      </w:pPr>
      <w:r>
        <w:t xml:space="preserve">        ...</w:t>
      </w:r>
    </w:p>
    <w:p w14:paraId="554D5A55" w14:textId="77777777" w:rsidR="00EA4F68" w:rsidRDefault="00EA4F68" w:rsidP="00EA4F68">
      <w:pPr>
        <w:pStyle w:val="XMLExample"/>
      </w:pPr>
      <w:r>
        <w:t xml:space="preserve">    &lt;/ows:ServiceIdentification&gt;</w:t>
      </w:r>
    </w:p>
    <w:p w14:paraId="138F565C" w14:textId="77777777" w:rsidR="00EA4F68" w:rsidRDefault="00EA4F68" w:rsidP="00EA4F68">
      <w:pPr>
        <w:pStyle w:val="XMLExample"/>
      </w:pPr>
      <w:r>
        <w:t xml:space="preserve">    &lt;ows:ServiceProvider&gt;</w:t>
      </w:r>
    </w:p>
    <w:p w14:paraId="7CF0B4FA" w14:textId="77777777" w:rsidR="00EA4F68" w:rsidRDefault="00EA4F68" w:rsidP="00EA4F68">
      <w:pPr>
        <w:pStyle w:val="XMLExample"/>
      </w:pPr>
      <w:r>
        <w:t xml:space="preserve">        ...</w:t>
      </w:r>
    </w:p>
    <w:p w14:paraId="395BC572" w14:textId="77777777" w:rsidR="00EA4F68" w:rsidRDefault="00EA4F68" w:rsidP="00EA4F68">
      <w:pPr>
        <w:pStyle w:val="XMLExample"/>
      </w:pPr>
      <w:r>
        <w:t xml:space="preserve">    &lt;/ows:ServiceProvider&gt;</w:t>
      </w:r>
    </w:p>
    <w:p w14:paraId="10B26C2D" w14:textId="77777777" w:rsidR="00EA4F68" w:rsidRDefault="00EA4F68" w:rsidP="00EA4F68">
      <w:pPr>
        <w:pStyle w:val="XMLExample"/>
      </w:pPr>
      <w:r>
        <w:t xml:space="preserve">    &lt;ows:OperationsMetadata&gt;</w:t>
      </w:r>
    </w:p>
    <w:p w14:paraId="27ECB1F2" w14:textId="77777777" w:rsidR="00EA4F68" w:rsidRDefault="00EA4F68" w:rsidP="00EA4F68">
      <w:pPr>
        <w:pStyle w:val="XMLExample"/>
      </w:pPr>
      <w:r>
        <w:t xml:space="preserve">        ...</w:t>
      </w:r>
    </w:p>
    <w:p w14:paraId="3E736236" w14:textId="77777777" w:rsidR="00EA4F68" w:rsidRPr="001D5E9F" w:rsidRDefault="00EA4F68" w:rsidP="00EA4F68">
      <w:pPr>
        <w:pStyle w:val="XMLExample"/>
      </w:pPr>
      <w:r w:rsidRPr="001D5E9F">
        <w:t xml:space="preserve">        &lt;</w:t>
      </w:r>
      <w:r>
        <w:t>inspire_vs</w:t>
      </w:r>
      <w:r w:rsidRPr="001D5E9F">
        <w:t>:ExtendedCapabilities&gt;</w:t>
      </w:r>
      <w:r w:rsidRPr="001D5E9F">
        <w:br/>
        <w:t xml:space="preserve">            ...</w:t>
      </w:r>
    </w:p>
    <w:p w14:paraId="6B8B8E87" w14:textId="77777777" w:rsidR="00EA4F68" w:rsidRPr="001D5E9F" w:rsidRDefault="00EA4F68" w:rsidP="00EA4F68">
      <w:pPr>
        <w:pStyle w:val="XMLExample"/>
      </w:pPr>
      <w:r>
        <w:t xml:space="preserve">        </w:t>
      </w:r>
      <w:r w:rsidRPr="001D5E9F">
        <w:t>&lt;/</w:t>
      </w:r>
      <w:r>
        <w:t>inspire_vs</w:t>
      </w:r>
      <w:r w:rsidRPr="001D5E9F">
        <w:t>:ExtendedCapabilities&gt;</w:t>
      </w:r>
    </w:p>
    <w:p w14:paraId="63E7B3DF" w14:textId="77777777" w:rsidR="00EA4F68" w:rsidRDefault="00EA4F68" w:rsidP="00EA4F68">
      <w:pPr>
        <w:pStyle w:val="XMLExample"/>
      </w:pPr>
      <w:r>
        <w:t xml:space="preserve">    &lt;/ows:OperationsMetadata&gt;</w:t>
      </w:r>
    </w:p>
    <w:p w14:paraId="3186243D" w14:textId="77E1F16B" w:rsidR="00EA4F68" w:rsidRDefault="00EA4F68" w:rsidP="00EA4F68">
      <w:pPr>
        <w:pStyle w:val="XMLExample"/>
      </w:pPr>
      <w:r>
        <w:t xml:space="preserve">    &lt;Contents&gt;...&lt;/Contents&gt;</w:t>
      </w:r>
    </w:p>
    <w:p w14:paraId="01D4ADC3" w14:textId="6503DED9" w:rsidR="00EA4F68" w:rsidRDefault="00EA4F68" w:rsidP="00EA4F68">
      <w:pPr>
        <w:pStyle w:val="XMLExample"/>
      </w:pPr>
      <w:r>
        <w:t xml:space="preserve">    &lt;Themes&gt;...&lt;/Themes&gt;</w:t>
      </w:r>
    </w:p>
    <w:p w14:paraId="571AD5F3" w14:textId="77777777" w:rsidR="00EA4F68" w:rsidRDefault="00EA4F68" w:rsidP="00EA4F68">
      <w:pPr>
        <w:pStyle w:val="XMLExample"/>
      </w:pPr>
      <w:r>
        <w:t xml:space="preserve">    &lt;WSDL xlink:href="..."/&gt;</w:t>
      </w:r>
    </w:p>
    <w:p w14:paraId="3B8EA964" w14:textId="77777777" w:rsidR="00EA4F68" w:rsidRDefault="00EA4F68" w:rsidP="00EA4F68">
      <w:pPr>
        <w:pStyle w:val="XMLExample"/>
      </w:pPr>
      <w:r>
        <w:t xml:space="preserve">    &lt;ServiceMetadataURL xlink:href="..."/&gt;</w:t>
      </w:r>
    </w:p>
    <w:p w14:paraId="6B053133" w14:textId="77777777" w:rsidR="00EA4F68" w:rsidRDefault="00EA4F68" w:rsidP="00EA4F68">
      <w:pPr>
        <w:pStyle w:val="XMLExample"/>
      </w:pPr>
      <w:r>
        <w:t>&lt;/Capabilities&gt;</w:t>
      </w:r>
    </w:p>
    <w:p w14:paraId="6B1EBD40" w14:textId="77777777" w:rsidR="00EA4F68" w:rsidRDefault="00EA4F68" w:rsidP="00EA4F68"/>
    <w:p w14:paraId="154F3058" w14:textId="6E633EE4" w:rsidR="00EA4F68" w:rsidRDefault="00EA4F68" w:rsidP="00EA4F68">
      <w:r>
        <w:t xml:space="preserve">To allow </w:t>
      </w:r>
      <w:r w:rsidR="00D66865">
        <w:t xml:space="preserve">a </w:t>
      </w:r>
      <w:r>
        <w:t xml:space="preserve">WMTS instance using the INSPIRE Profile to supply </w:t>
      </w:r>
      <w:r w:rsidR="00D66865">
        <w:t xml:space="preserve">the </w:t>
      </w:r>
      <w:r>
        <w:t>required metadata concerning the service, an Extended Capabilities element is added in the place provided by OGC OWS 1.1 specification:</w:t>
      </w:r>
    </w:p>
    <w:p w14:paraId="19FE6F9F" w14:textId="77777777" w:rsidR="00EA4F68" w:rsidRDefault="00EA4F68" w:rsidP="00EA4F68"/>
    <w:p w14:paraId="510CDD75" w14:textId="77777777" w:rsidR="00EA4F68" w:rsidRDefault="00EA4F68" w:rsidP="00EA4F68">
      <w:pPr>
        <w:pStyle w:val="XMLExample"/>
      </w:pPr>
      <w:r>
        <w:t xml:space="preserve">&lt;?xml version="1.0" encoding="UTF-8"?&gt; </w:t>
      </w:r>
    </w:p>
    <w:p w14:paraId="7598C245" w14:textId="77777777" w:rsidR="00525F83" w:rsidRDefault="00CB6673" w:rsidP="00EA4F68">
      <w:pPr>
        <w:pStyle w:val="XMLExample"/>
        <w:rPr>
          <w:lang w:val="en-GB"/>
        </w:rPr>
      </w:pPr>
      <w:r w:rsidRPr="00CB6673">
        <w:rPr>
          <w:lang w:val="en-GB"/>
        </w:rPr>
        <w:t xml:space="preserve">&lt;Capabilities xmlns="http://www.opengis.net/wmts/1.0" </w:t>
      </w:r>
    </w:p>
    <w:p w14:paraId="0061B912" w14:textId="77777777" w:rsidR="00EA4F68" w:rsidRDefault="00525F83" w:rsidP="00EA4F68">
      <w:pPr>
        <w:pStyle w:val="XMLExample"/>
      </w:pPr>
      <w:r>
        <w:t>...</w:t>
      </w:r>
    </w:p>
    <w:p w14:paraId="40059F83" w14:textId="77777777" w:rsidR="00EA4F68" w:rsidRDefault="00EA4F68" w:rsidP="00EA4F68">
      <w:pPr>
        <w:pStyle w:val="XMLExample"/>
      </w:pPr>
      <w:r>
        <w:t xml:space="preserve">    &lt;ows:ServiceIdentification&gt;</w:t>
      </w:r>
    </w:p>
    <w:p w14:paraId="32C5325E" w14:textId="77777777" w:rsidR="00EA4F68" w:rsidRDefault="00EA4F68" w:rsidP="00EA4F68">
      <w:pPr>
        <w:pStyle w:val="XMLExample"/>
      </w:pPr>
      <w:r>
        <w:t xml:space="preserve">        ...</w:t>
      </w:r>
    </w:p>
    <w:p w14:paraId="522A16D7" w14:textId="77777777" w:rsidR="00EA4F68" w:rsidRDefault="00EA4F68" w:rsidP="00EA4F68">
      <w:pPr>
        <w:pStyle w:val="XMLExample"/>
      </w:pPr>
      <w:r>
        <w:t xml:space="preserve">    &lt;/ows:ServiceIdentification&gt;</w:t>
      </w:r>
    </w:p>
    <w:p w14:paraId="33BB1604" w14:textId="77777777" w:rsidR="00EA4F68" w:rsidRDefault="00EA4F68" w:rsidP="00EA4F68">
      <w:pPr>
        <w:pStyle w:val="XMLExample"/>
      </w:pPr>
      <w:r>
        <w:t xml:space="preserve">    &lt;ows:ServiceProvider&gt;</w:t>
      </w:r>
    </w:p>
    <w:p w14:paraId="2B485E1D" w14:textId="77777777" w:rsidR="00EA4F68" w:rsidRDefault="00EA4F68" w:rsidP="00EA4F68">
      <w:pPr>
        <w:pStyle w:val="XMLExample"/>
      </w:pPr>
      <w:r>
        <w:t xml:space="preserve">        ...</w:t>
      </w:r>
    </w:p>
    <w:p w14:paraId="124F3D07" w14:textId="77777777" w:rsidR="00EA4F68" w:rsidRDefault="00EA4F68" w:rsidP="00EA4F68">
      <w:pPr>
        <w:pStyle w:val="XMLExample"/>
      </w:pPr>
      <w:r>
        <w:t xml:space="preserve">    &lt;/ows:ServiceProvider&gt;</w:t>
      </w:r>
    </w:p>
    <w:p w14:paraId="04E4FBC1" w14:textId="77777777" w:rsidR="00EA4F68" w:rsidRDefault="00EA4F68" w:rsidP="00EA4F68">
      <w:pPr>
        <w:pStyle w:val="XMLExample"/>
      </w:pPr>
      <w:r>
        <w:t xml:space="preserve">    &lt;ows:OperationsMetadata&gt;</w:t>
      </w:r>
    </w:p>
    <w:p w14:paraId="5F9AD628" w14:textId="77777777" w:rsidR="00EA4F68" w:rsidRDefault="00EA4F68" w:rsidP="00EA4F68">
      <w:pPr>
        <w:pStyle w:val="XMLExample"/>
      </w:pPr>
      <w:r>
        <w:t xml:space="preserve">        ...</w:t>
      </w:r>
    </w:p>
    <w:p w14:paraId="52169B77" w14:textId="77777777" w:rsidR="00EA4F68" w:rsidRPr="00C6326E" w:rsidRDefault="00EA4F68" w:rsidP="00EA4F68">
      <w:pPr>
        <w:pStyle w:val="XMLHighlight"/>
      </w:pPr>
      <w:r w:rsidRPr="00C6326E">
        <w:t xml:space="preserve">        &lt;</w:t>
      </w:r>
      <w:r>
        <w:t>inspire_vs</w:t>
      </w:r>
      <w:r w:rsidRPr="00C6326E">
        <w:t>:ExtendedCapabilities&gt;</w:t>
      </w:r>
      <w:r>
        <w:br/>
      </w:r>
      <w:r w:rsidRPr="00C6326E">
        <w:t xml:space="preserve">            ...</w:t>
      </w:r>
    </w:p>
    <w:p w14:paraId="48570364" w14:textId="77777777" w:rsidR="00EA4F68" w:rsidRPr="00C6326E" w:rsidRDefault="00EA4F68" w:rsidP="00EA4F68">
      <w:pPr>
        <w:pStyle w:val="XMLHighlight"/>
      </w:pPr>
      <w:r>
        <w:t xml:space="preserve">        </w:t>
      </w:r>
      <w:r w:rsidRPr="00C6326E">
        <w:t>&lt;/</w:t>
      </w:r>
      <w:r>
        <w:t>inspire_vs</w:t>
      </w:r>
      <w:r w:rsidRPr="00C6326E">
        <w:t>:ExtendedCapabilities&gt;</w:t>
      </w:r>
    </w:p>
    <w:p w14:paraId="4D29E107" w14:textId="77777777" w:rsidR="00EA4F68" w:rsidRDefault="00EA4F68" w:rsidP="00EA4F68">
      <w:pPr>
        <w:pStyle w:val="XMLExample"/>
      </w:pPr>
      <w:r>
        <w:t xml:space="preserve">    &lt;/ows:OperationsMetadata&gt;</w:t>
      </w:r>
    </w:p>
    <w:p w14:paraId="016EB499" w14:textId="2C3CC611" w:rsidR="00EA4F68" w:rsidRDefault="00EA4F68" w:rsidP="00EA4F68">
      <w:pPr>
        <w:pStyle w:val="XMLExample"/>
      </w:pPr>
      <w:r>
        <w:t xml:space="preserve">    &lt;Contents&gt;...&lt;/Contents&gt;</w:t>
      </w:r>
    </w:p>
    <w:p w14:paraId="5DD393EC" w14:textId="0530F10C" w:rsidR="00EA4F68" w:rsidRDefault="00EA4F68" w:rsidP="00EA4F68">
      <w:pPr>
        <w:pStyle w:val="XMLExample"/>
      </w:pPr>
      <w:r>
        <w:t xml:space="preserve">    &lt;Themes&gt;...&lt;/Themes&gt;</w:t>
      </w:r>
    </w:p>
    <w:p w14:paraId="18DEB594" w14:textId="77777777" w:rsidR="00EA4F68" w:rsidRDefault="00EA4F68" w:rsidP="00EA4F68">
      <w:pPr>
        <w:pStyle w:val="XMLExample"/>
      </w:pPr>
      <w:r>
        <w:t xml:space="preserve">    &lt;WSDL xlink:href="..."/&gt;</w:t>
      </w:r>
    </w:p>
    <w:p w14:paraId="32E8B75F" w14:textId="77777777" w:rsidR="00EA4F68" w:rsidRDefault="00EA4F68" w:rsidP="00EA4F68">
      <w:pPr>
        <w:pStyle w:val="XMLExample"/>
      </w:pPr>
      <w:r>
        <w:t xml:space="preserve">    &lt;ServiceMetadataURL xlink:href="..."/&gt;</w:t>
      </w:r>
    </w:p>
    <w:p w14:paraId="24CF91BA" w14:textId="77777777" w:rsidR="00EA4F68" w:rsidRDefault="00EA4F68" w:rsidP="00EA4F68">
      <w:pPr>
        <w:pStyle w:val="XMLExample"/>
      </w:pPr>
      <w:r>
        <w:t>&lt;/Capabilities&gt;</w:t>
      </w:r>
    </w:p>
    <w:p w14:paraId="4A165AB8" w14:textId="77777777" w:rsidR="00EA4F68" w:rsidRDefault="00EA4F68" w:rsidP="00EA4F68"/>
    <w:p w14:paraId="56A32FFD" w14:textId="77777777" w:rsidR="00EA4F68" w:rsidRDefault="00EA4F68" w:rsidP="00EA4F68">
      <w:r>
        <w:t xml:space="preserve">The schema file for </w:t>
      </w:r>
      <w:r w:rsidR="00BA763C" w:rsidRPr="00FE0F1C">
        <w:rPr>
          <w:rFonts w:ascii="Courier New" w:hAnsi="Courier New"/>
        </w:rPr>
        <w:t>inspire_vs:ExtendedCapabilities</w:t>
      </w:r>
      <w:r>
        <w:t xml:space="preserve"> defined for OWS 1.1 based services is attached at the end of this document. </w:t>
      </w:r>
    </w:p>
    <w:p w14:paraId="6089057E" w14:textId="77777777" w:rsidR="00D66865" w:rsidRDefault="00D66865" w:rsidP="00EA4F68"/>
    <w:p w14:paraId="4D74F35F" w14:textId="77777777" w:rsidR="00EA4F68" w:rsidRDefault="00EA4F68" w:rsidP="004B676E">
      <w:pPr>
        <w:pStyle w:val="Heading5"/>
      </w:pPr>
      <w:bookmarkStart w:id="356" w:name="_Toc284618781"/>
      <w:r>
        <w:lastRenderedPageBreak/>
        <w:t>Operations Metadata</w:t>
      </w:r>
      <w:bookmarkEnd w:id="356"/>
    </w:p>
    <w:p w14:paraId="6F6EEBDB" w14:textId="676ADF5C" w:rsidR="00EA4F68" w:rsidRDefault="00D66865" w:rsidP="00EA4F68">
      <w:pPr>
        <w:rPr>
          <w:lang w:val="en-US"/>
        </w:rPr>
      </w:pPr>
      <w:r>
        <w:rPr>
          <w:lang w:val="en-US"/>
        </w:rPr>
        <w:t>O</w:t>
      </w:r>
      <w:r w:rsidR="00EA4F68">
        <w:rPr>
          <w:lang w:val="en-US"/>
        </w:rPr>
        <w:t>peration</w:t>
      </w:r>
      <w:r>
        <w:rPr>
          <w:lang w:val="en-US"/>
        </w:rPr>
        <w:t>s</w:t>
      </w:r>
      <w:r w:rsidR="00EA4F68">
        <w:rPr>
          <w:lang w:val="en-US"/>
        </w:rPr>
        <w:t xml:space="preserve"> metadata are mapped </w:t>
      </w:r>
      <w:r>
        <w:rPr>
          <w:lang w:val="en-US"/>
        </w:rPr>
        <w:t>to</w:t>
      </w:r>
      <w:r w:rsidR="00EA4F68">
        <w:rPr>
          <w:lang w:val="en-US"/>
        </w:rPr>
        <w:t xml:space="preserve"> the </w:t>
      </w:r>
      <w:r w:rsidR="00EA4F68">
        <w:rPr>
          <w:rFonts w:ascii="Courier New" w:hAnsi="Courier New"/>
          <w:lang w:val="en-US"/>
        </w:rPr>
        <w:t>&lt;ows:OperationsMetadata&gt;</w:t>
      </w:r>
      <w:r w:rsidR="00EA4F68">
        <w:rPr>
          <w:lang w:val="en-US"/>
        </w:rPr>
        <w:t xml:space="preserve"> element. There are two mandatory operations in the Operation</w:t>
      </w:r>
      <w:r w:rsidR="00AA0B8A">
        <w:rPr>
          <w:lang w:val="en-US"/>
        </w:rPr>
        <w:t>s</w:t>
      </w:r>
      <w:r w:rsidR="00EA4F68">
        <w:rPr>
          <w:lang w:val="en-US"/>
        </w:rPr>
        <w:t xml:space="preserve"> Metadata: “Get View Service Metadata” implemented with the GetCapabilities WMTS operation and “Get Map” implemented with the GetTile WMTS operation. </w:t>
      </w:r>
    </w:p>
    <w:p w14:paraId="7B20408D" w14:textId="34407EBE" w:rsidR="00EA4F68" w:rsidRDefault="00BA763C" w:rsidP="00D66865">
      <w:pPr>
        <w:pStyle w:val="Requirement"/>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80</w:t>
      </w:r>
      <w:r w:rsidRPr="00FE0F1C">
        <w:rPr>
          <w:b/>
          <w:color w:val="FF0000"/>
        </w:rPr>
        <w:fldChar w:fldCharType="end"/>
      </w:r>
      <w:r w:rsidR="00EA4F68">
        <w:t xml:space="preserve"> </w:t>
      </w:r>
      <w:r w:rsidR="00EA4F68">
        <w:rPr>
          <w:lang w:val="en-US"/>
        </w:rPr>
        <w:t>The third mandatory operation “Link View Service”, which allows a Public Authority or a Third Party to declare a view Service for the viewing of its resources through the Member State View Service while maintaining the viewing capability at the Public Authority or the Third party location, shall be implemented through the “Discover Metadata” operation of the Discovery Service which allows for View service metadata to be retrieved.</w:t>
      </w:r>
    </w:p>
    <w:p w14:paraId="1F595AC2" w14:textId="77777777" w:rsidR="00EA4F68" w:rsidRDefault="00EA4F68" w:rsidP="00DF108B">
      <w:pPr>
        <w:pStyle w:val="Heading6"/>
      </w:pPr>
      <w:bookmarkStart w:id="357" w:name="_Toc284618782"/>
      <w:r>
        <w:t>GetCapabilities operation metadata</w:t>
      </w:r>
      <w:bookmarkEnd w:id="357"/>
    </w:p>
    <w:p w14:paraId="41FB8FEE" w14:textId="686726CC" w:rsidR="00EA4F68" w:rsidRDefault="00BA763C" w:rsidP="00EA4F68">
      <w:pPr>
        <w:pStyle w:val="Requirement"/>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81</w:t>
      </w:r>
      <w:r w:rsidRPr="00FE0F1C">
        <w:rPr>
          <w:b/>
          <w:color w:val="FF0000"/>
        </w:rPr>
        <w:fldChar w:fldCharType="end"/>
      </w:r>
      <w:r w:rsidR="00EA4F68">
        <w:t xml:space="preserve"> </w:t>
      </w:r>
      <w:r w:rsidR="00AA0B8A">
        <w:t xml:space="preserve">The </w:t>
      </w:r>
      <w:r w:rsidR="00EA4F68">
        <w:rPr>
          <w:lang w:val="en-US"/>
        </w:rPr>
        <w:t xml:space="preserve">GetCapabilities operation metadata shall be mapped to the </w:t>
      </w:r>
      <w:r w:rsidR="00EA4F68">
        <w:rPr>
          <w:rFonts w:ascii="Courier New" w:hAnsi="Courier New"/>
          <w:lang w:val="en-US"/>
        </w:rPr>
        <w:t xml:space="preserve">&lt;ows:Operation name="GetCapabilities"&gt; </w:t>
      </w:r>
      <w:r w:rsidR="00EA4F68">
        <w:rPr>
          <w:lang w:val="en-US"/>
        </w:rPr>
        <w:t>element.</w:t>
      </w:r>
    </w:p>
    <w:p w14:paraId="6ACD73ED" w14:textId="3E880AD3" w:rsidR="000B18F6" w:rsidRDefault="00EA4F68" w:rsidP="00FE0F1C">
      <w:pPr>
        <w:pStyle w:val="Caption"/>
      </w:pPr>
      <w:bookmarkStart w:id="358" w:name="_Toc159065375"/>
      <w:bookmarkStart w:id="359" w:name="_Toc227149088"/>
      <w:r>
        <w:t xml:space="preserve">Example </w:t>
      </w:r>
      <w:r w:rsidR="00007E09">
        <w:fldChar w:fldCharType="begin"/>
      </w:r>
      <w:r w:rsidR="00007E09">
        <w:instrText xml:space="preserve"> SEQ "Example" \*Arabic </w:instrText>
      </w:r>
      <w:r w:rsidR="00007E09">
        <w:fldChar w:fldCharType="separate"/>
      </w:r>
      <w:r w:rsidR="00E66CDD">
        <w:rPr>
          <w:noProof/>
        </w:rPr>
        <w:t>32</w:t>
      </w:r>
      <w:r w:rsidR="00007E09">
        <w:rPr>
          <w:noProof/>
        </w:rPr>
        <w:fldChar w:fldCharType="end"/>
      </w:r>
      <w:r>
        <w:t>: GetCapabilities Operation Metadata</w:t>
      </w:r>
      <w:bookmarkEnd w:id="358"/>
      <w:bookmarkEnd w:id="359"/>
    </w:p>
    <w:p w14:paraId="66E53C76" w14:textId="77777777" w:rsidR="00EA4F68" w:rsidRDefault="00EA4F68" w:rsidP="00EA4F68">
      <w:pPr>
        <w:pStyle w:val="XMLExample"/>
      </w:pPr>
      <w:r>
        <w:t xml:space="preserve">&lt;ows:OperationsMetadata&gt; </w:t>
      </w:r>
    </w:p>
    <w:p w14:paraId="034D7454" w14:textId="77777777" w:rsidR="00EA4F68" w:rsidRDefault="00EA4F68" w:rsidP="00EA4F68">
      <w:pPr>
        <w:pStyle w:val="XMLHighlight"/>
      </w:pPr>
      <w:r>
        <w:t xml:space="preserve">  &lt;ows:Operation name="GetCapabilities"&gt; </w:t>
      </w:r>
    </w:p>
    <w:p w14:paraId="4D747EDA" w14:textId="77777777" w:rsidR="00EA4F68" w:rsidRDefault="00EA4F68" w:rsidP="00EA4F68">
      <w:pPr>
        <w:pStyle w:val="XMLHighlight"/>
      </w:pPr>
      <w:r>
        <w:t xml:space="preserve">    &lt;ows:DCP&gt; </w:t>
      </w:r>
    </w:p>
    <w:p w14:paraId="09333DDA" w14:textId="77777777" w:rsidR="00EA4F68" w:rsidRDefault="00EA4F68" w:rsidP="00EA4F68">
      <w:pPr>
        <w:pStyle w:val="XMLHighlight"/>
      </w:pPr>
      <w:r>
        <w:t xml:space="preserve">      &lt;ows:HTTP&gt; </w:t>
      </w:r>
    </w:p>
    <w:p w14:paraId="0DD897B6" w14:textId="77777777" w:rsidR="00EA4F68" w:rsidRDefault="00EA4F68" w:rsidP="00EA4F68">
      <w:pPr>
        <w:pStyle w:val="XMLHighlight"/>
      </w:pPr>
      <w:r>
        <w:t xml:space="preserve">        &lt;ows:Get xlink:href="http://www.maps.bob/cgi-bin/MiraMon5_0.cgi?"&gt; </w:t>
      </w:r>
    </w:p>
    <w:p w14:paraId="4940C77B" w14:textId="77777777" w:rsidR="00EA4F68" w:rsidRDefault="00EA4F68" w:rsidP="00EA4F68">
      <w:pPr>
        <w:pStyle w:val="XMLHighlight"/>
      </w:pPr>
      <w:r>
        <w:t xml:space="preserve">          &lt;ows:Constraint name="GetEncoding"&gt; </w:t>
      </w:r>
    </w:p>
    <w:p w14:paraId="55319386" w14:textId="77777777" w:rsidR="00EA4F68" w:rsidRDefault="00EA4F68" w:rsidP="00EA4F68">
      <w:pPr>
        <w:pStyle w:val="XMLHighlight"/>
      </w:pPr>
      <w:r>
        <w:t xml:space="preserve">            &lt;ows:AllowedValues&gt; </w:t>
      </w:r>
    </w:p>
    <w:p w14:paraId="69F54D59" w14:textId="77777777" w:rsidR="00EA4F68" w:rsidRDefault="00EA4F68" w:rsidP="00EA4F68">
      <w:pPr>
        <w:pStyle w:val="XMLHighlight"/>
      </w:pPr>
      <w:r>
        <w:t xml:space="preserve">              &lt;ows:Value&gt;KVP&lt;/ows:Value&gt; </w:t>
      </w:r>
    </w:p>
    <w:p w14:paraId="02A54F17" w14:textId="77777777" w:rsidR="00EA4F68" w:rsidRDefault="00EA4F68" w:rsidP="00EA4F68">
      <w:pPr>
        <w:pStyle w:val="XMLHighlight"/>
      </w:pPr>
      <w:r>
        <w:t xml:space="preserve">            &lt;/ows:AllowedValues&gt; </w:t>
      </w:r>
    </w:p>
    <w:p w14:paraId="1AD7CD38" w14:textId="77777777" w:rsidR="00EA4F68" w:rsidRDefault="00EA4F68" w:rsidP="00EA4F68">
      <w:pPr>
        <w:pStyle w:val="XMLHighlight"/>
      </w:pPr>
      <w:r>
        <w:t xml:space="preserve">          &lt;/ows:Constraint&gt; </w:t>
      </w:r>
    </w:p>
    <w:p w14:paraId="63E8A919" w14:textId="77777777" w:rsidR="00EA4F68" w:rsidRDefault="00EA4F68" w:rsidP="00EA4F68">
      <w:pPr>
        <w:pStyle w:val="XMLHighlight"/>
      </w:pPr>
      <w:r>
        <w:t xml:space="preserve">        &lt;/ows:Get&gt; </w:t>
      </w:r>
    </w:p>
    <w:p w14:paraId="6FAC070F" w14:textId="77777777" w:rsidR="00EA4F68" w:rsidRDefault="00EA4F68" w:rsidP="00EA4F68">
      <w:pPr>
        <w:pStyle w:val="XMLHighlight"/>
      </w:pPr>
      <w:r>
        <w:t xml:space="preserve">      &lt;/ows:HTTP&gt; </w:t>
      </w:r>
    </w:p>
    <w:p w14:paraId="3597C8A1" w14:textId="77777777" w:rsidR="00EA4F68" w:rsidRDefault="00EA4F68" w:rsidP="00EA4F68">
      <w:pPr>
        <w:pStyle w:val="XMLHighlight"/>
      </w:pPr>
      <w:r>
        <w:t xml:space="preserve">    &lt;/ows:DCP&gt; </w:t>
      </w:r>
    </w:p>
    <w:p w14:paraId="1AF89DD6" w14:textId="77777777" w:rsidR="00EA4F68" w:rsidRDefault="00EA4F68" w:rsidP="00EA4F68">
      <w:pPr>
        <w:pStyle w:val="XMLHighlight"/>
      </w:pPr>
      <w:r>
        <w:t xml:space="preserve">  &lt;/ows:Operation&gt;</w:t>
      </w:r>
    </w:p>
    <w:p w14:paraId="4ECBC9F2" w14:textId="77777777" w:rsidR="00EA4F68" w:rsidRDefault="00EA4F68" w:rsidP="00EA4F68">
      <w:pPr>
        <w:pStyle w:val="XMLExample"/>
      </w:pPr>
      <w:r>
        <w:t>...</w:t>
      </w:r>
    </w:p>
    <w:p w14:paraId="7B0F3362" w14:textId="77777777" w:rsidR="00EA4F68" w:rsidRDefault="00EA4F68" w:rsidP="00EA4F68">
      <w:pPr>
        <w:pStyle w:val="XMLExample"/>
      </w:pPr>
      <w:r>
        <w:t xml:space="preserve">&lt;/ows:OperationsMetadata&gt; </w:t>
      </w:r>
    </w:p>
    <w:p w14:paraId="11333B14" w14:textId="04140404" w:rsidR="00EA4F68" w:rsidRDefault="00634A1A" w:rsidP="00DF108B">
      <w:pPr>
        <w:pStyle w:val="Heading6"/>
      </w:pPr>
      <w:bookmarkStart w:id="360" w:name="_Toc284618783"/>
      <w:r>
        <w:t>GetTile</w:t>
      </w:r>
      <w:r w:rsidR="00EA4F68">
        <w:t xml:space="preserve"> operation metadata</w:t>
      </w:r>
      <w:bookmarkEnd w:id="360"/>
    </w:p>
    <w:p w14:paraId="2C84992B" w14:textId="58484423" w:rsidR="00634A1A" w:rsidRPr="00D66865" w:rsidRDefault="00BA763C" w:rsidP="00D66865">
      <w:pPr>
        <w:pStyle w:val="Requirement"/>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82</w:t>
      </w:r>
      <w:r w:rsidRPr="00FE0F1C">
        <w:rPr>
          <w:b/>
          <w:color w:val="FF0000"/>
        </w:rPr>
        <w:fldChar w:fldCharType="end"/>
      </w:r>
      <w:r w:rsidR="00EA4F68">
        <w:t xml:space="preserve"> </w:t>
      </w:r>
      <w:r w:rsidR="00AA0B8A">
        <w:t xml:space="preserve">The </w:t>
      </w:r>
      <w:r w:rsidR="00EA4F68">
        <w:rPr>
          <w:bCs/>
          <w:lang w:val="en-US"/>
        </w:rPr>
        <w:t>Get</w:t>
      </w:r>
      <w:r w:rsidR="00EA4F68">
        <w:rPr>
          <w:lang w:val="en-US"/>
        </w:rPr>
        <w:t xml:space="preserve">Tile </w:t>
      </w:r>
      <w:r w:rsidR="00056A4D">
        <w:rPr>
          <w:lang w:val="en-US"/>
        </w:rPr>
        <w:t>operation</w:t>
      </w:r>
      <w:r w:rsidR="00EA4F68">
        <w:rPr>
          <w:lang w:val="en-US"/>
        </w:rPr>
        <w:t xml:space="preserve"> metadata shall be mapped to the </w:t>
      </w:r>
      <w:r w:rsidR="00EA4F68">
        <w:rPr>
          <w:rFonts w:ascii="Courier New" w:hAnsi="Courier New"/>
          <w:lang w:val="en-US"/>
        </w:rPr>
        <w:t xml:space="preserve">&lt;ows:Operation name="GetTile"&gt; </w:t>
      </w:r>
      <w:r w:rsidR="00EA4F68">
        <w:rPr>
          <w:lang w:val="en-US"/>
        </w:rPr>
        <w:t>element. Either PNG or GIF format (without LZW compression) shall be supported by the View service [</w:t>
      </w:r>
      <w:r w:rsidR="00EA4F68">
        <w:rPr>
          <w:b/>
          <w:lang w:val="en-US"/>
        </w:rPr>
        <w:t>INS NS</w:t>
      </w:r>
      <w:r w:rsidR="00EA4F68">
        <w:rPr>
          <w:lang w:val="en-US"/>
        </w:rPr>
        <w:t>, Annex III, Part B ].</w:t>
      </w:r>
      <w:bookmarkStart w:id="361" w:name="_Toc159065376"/>
    </w:p>
    <w:p w14:paraId="1DE03E63" w14:textId="0F3A9BCD" w:rsidR="000B18F6" w:rsidRDefault="00EA4F68" w:rsidP="00FE0F1C">
      <w:pPr>
        <w:pStyle w:val="Caption"/>
      </w:pPr>
      <w:bookmarkStart w:id="362" w:name="_Toc227149089"/>
      <w:r>
        <w:t xml:space="preserve">Example </w:t>
      </w:r>
      <w:r w:rsidR="00007E09">
        <w:fldChar w:fldCharType="begin"/>
      </w:r>
      <w:r w:rsidR="00007E09">
        <w:instrText xml:space="preserve"> SEQ "Example" \*Arabic </w:instrText>
      </w:r>
      <w:r w:rsidR="00007E09">
        <w:fldChar w:fldCharType="separate"/>
      </w:r>
      <w:r w:rsidR="00E66CDD">
        <w:rPr>
          <w:noProof/>
        </w:rPr>
        <w:t>33</w:t>
      </w:r>
      <w:r w:rsidR="00007E09">
        <w:rPr>
          <w:noProof/>
        </w:rPr>
        <w:fldChar w:fldCharType="end"/>
      </w:r>
      <w:r>
        <w:t>: GetMap operation metadata</w:t>
      </w:r>
      <w:bookmarkEnd w:id="361"/>
      <w:bookmarkEnd w:id="362"/>
    </w:p>
    <w:p w14:paraId="3EC61955" w14:textId="77777777" w:rsidR="00EA4F68" w:rsidRDefault="00EA4F68" w:rsidP="00EA4F68">
      <w:pPr>
        <w:pStyle w:val="XMLExample"/>
      </w:pPr>
      <w:r>
        <w:t xml:space="preserve">&lt;ows:OperationsMetadata&gt; </w:t>
      </w:r>
    </w:p>
    <w:p w14:paraId="50C6A2A7" w14:textId="77777777" w:rsidR="00EA4F68" w:rsidRDefault="00EA4F68" w:rsidP="00EA4F68">
      <w:pPr>
        <w:pStyle w:val="XMLExample"/>
      </w:pPr>
      <w:r>
        <w:t>...</w:t>
      </w:r>
    </w:p>
    <w:p w14:paraId="6F5AB329" w14:textId="77777777" w:rsidR="00EA4F68" w:rsidRDefault="00EA4F68" w:rsidP="00EA4F68">
      <w:pPr>
        <w:pStyle w:val="XMLHighlight"/>
      </w:pPr>
      <w:r>
        <w:t xml:space="preserve">    &lt;ows:Operation name="GetTile"&gt; </w:t>
      </w:r>
    </w:p>
    <w:p w14:paraId="05982B94" w14:textId="77777777" w:rsidR="00EA4F68" w:rsidRDefault="00EA4F68" w:rsidP="00EA4F68">
      <w:pPr>
        <w:pStyle w:val="XMLHighlight"/>
      </w:pPr>
      <w:r>
        <w:t xml:space="preserve">      &lt;ows:DCP&gt; </w:t>
      </w:r>
    </w:p>
    <w:p w14:paraId="39CC6DA9" w14:textId="77777777" w:rsidR="00EA4F68" w:rsidRDefault="00EA4F68" w:rsidP="00EA4F68">
      <w:pPr>
        <w:pStyle w:val="XMLHighlight"/>
      </w:pPr>
      <w:r>
        <w:t xml:space="preserve">        &lt;ows:HTTP&gt; </w:t>
      </w:r>
    </w:p>
    <w:p w14:paraId="7297BC44" w14:textId="77777777" w:rsidR="00EA4F68" w:rsidRDefault="00EA4F68" w:rsidP="00EA4F68">
      <w:pPr>
        <w:pStyle w:val="XMLHighlight"/>
      </w:pPr>
      <w:r>
        <w:t xml:space="preserve">          &lt;ows:Get xlink:href="http://www.maps.bob/cgi-bin/MiraMon5_0.cgi?"&gt; </w:t>
      </w:r>
    </w:p>
    <w:p w14:paraId="421E6EAB" w14:textId="77777777" w:rsidR="00EA4F68" w:rsidRDefault="00EA4F68" w:rsidP="00EA4F68">
      <w:pPr>
        <w:pStyle w:val="XMLHighlight"/>
      </w:pPr>
      <w:r>
        <w:t xml:space="preserve">            &lt;ows:Constraint name="GetEncoding"&gt; </w:t>
      </w:r>
    </w:p>
    <w:p w14:paraId="24887A9A" w14:textId="77777777" w:rsidR="00EA4F68" w:rsidRDefault="00EA4F68" w:rsidP="00EA4F68">
      <w:pPr>
        <w:pStyle w:val="XMLHighlight"/>
      </w:pPr>
      <w:r>
        <w:t xml:space="preserve">              &lt;ows:AllowedValues&gt; </w:t>
      </w:r>
    </w:p>
    <w:p w14:paraId="22D42FAD" w14:textId="77777777" w:rsidR="00EA4F68" w:rsidRDefault="00EA4F68" w:rsidP="00EA4F68">
      <w:pPr>
        <w:pStyle w:val="XMLHighlight"/>
      </w:pPr>
      <w:r>
        <w:t xml:space="preserve">                &lt;ows:Value&gt;KVP&lt;/ows:Value&gt; </w:t>
      </w:r>
    </w:p>
    <w:p w14:paraId="4135CF7F" w14:textId="77777777" w:rsidR="00EA4F68" w:rsidRDefault="00EA4F68" w:rsidP="00EA4F68">
      <w:pPr>
        <w:pStyle w:val="XMLHighlight"/>
      </w:pPr>
      <w:r>
        <w:t xml:space="preserve">              &lt;/ows:AllowedValues&gt; </w:t>
      </w:r>
    </w:p>
    <w:p w14:paraId="48661833" w14:textId="77777777" w:rsidR="00EA4F68" w:rsidRDefault="00EA4F68" w:rsidP="00EA4F68">
      <w:pPr>
        <w:pStyle w:val="XMLHighlight"/>
      </w:pPr>
      <w:r>
        <w:t xml:space="preserve">            &lt;/ows:Constraint&gt; </w:t>
      </w:r>
    </w:p>
    <w:p w14:paraId="0FBB26EF" w14:textId="77777777" w:rsidR="00EA4F68" w:rsidRDefault="00EA4F68" w:rsidP="00EA4F68">
      <w:pPr>
        <w:pStyle w:val="XMLHighlight"/>
      </w:pPr>
      <w:r>
        <w:t xml:space="preserve">          &lt;/ows:Get&gt; </w:t>
      </w:r>
    </w:p>
    <w:p w14:paraId="19D16077" w14:textId="77777777" w:rsidR="00EA4F68" w:rsidRDefault="00EA4F68" w:rsidP="00EA4F68">
      <w:pPr>
        <w:pStyle w:val="XMLHighlight"/>
      </w:pPr>
      <w:r>
        <w:t xml:space="preserve">        &lt;/ows:HTTP&gt; </w:t>
      </w:r>
    </w:p>
    <w:p w14:paraId="106E6D35" w14:textId="77777777" w:rsidR="00EA4F68" w:rsidRDefault="00EA4F68" w:rsidP="00EA4F68">
      <w:pPr>
        <w:pStyle w:val="XMLHighlight"/>
      </w:pPr>
      <w:r>
        <w:lastRenderedPageBreak/>
        <w:t xml:space="preserve">      &lt;/ows:DCP&gt; </w:t>
      </w:r>
    </w:p>
    <w:p w14:paraId="776031AA" w14:textId="77777777" w:rsidR="00EA4F68" w:rsidRDefault="00EA4F68" w:rsidP="00EA4F68">
      <w:pPr>
        <w:pStyle w:val="XMLHighlight"/>
      </w:pPr>
      <w:r>
        <w:t xml:space="preserve">    &lt;/ows:Operation&gt; </w:t>
      </w:r>
    </w:p>
    <w:p w14:paraId="405E356D" w14:textId="77777777" w:rsidR="00EA4F68" w:rsidRDefault="00EA4F68" w:rsidP="00EA4F68">
      <w:pPr>
        <w:pStyle w:val="XMLExample"/>
      </w:pPr>
      <w:r>
        <w:t>...</w:t>
      </w:r>
    </w:p>
    <w:p w14:paraId="79347B5F" w14:textId="77777777" w:rsidR="00EA4F68" w:rsidRDefault="00EA4F68" w:rsidP="00EA4F68">
      <w:pPr>
        <w:pStyle w:val="XMLExample"/>
      </w:pPr>
      <w:r>
        <w:t>&lt;/ows:OperationsMetadata&gt;</w:t>
      </w:r>
    </w:p>
    <w:p w14:paraId="6D6DF77A" w14:textId="77777777" w:rsidR="00EA4F68" w:rsidRDefault="00EA4F68" w:rsidP="00EA4F68">
      <w:pPr>
        <w:jc w:val="both"/>
        <w:rPr>
          <w:lang w:val="en-US"/>
        </w:rPr>
      </w:pPr>
    </w:p>
    <w:p w14:paraId="2EBBE8D9" w14:textId="77777777" w:rsidR="00EA4F68" w:rsidRDefault="00EA4F68" w:rsidP="00EA4F68">
      <w:pPr>
        <w:jc w:val="both"/>
        <w:rPr>
          <w:i/>
          <w:lang w:val="en-US"/>
        </w:rPr>
      </w:pPr>
      <w:r>
        <w:rPr>
          <w:lang w:val="en-US"/>
        </w:rPr>
        <w:t xml:space="preserve">In the case of a WMTS service the output format is specific to a layer. The constraint on output format shall be enforced inside the WMTS GetCapabilities elements </w:t>
      </w:r>
      <w:r>
        <w:rPr>
          <w:i/>
          <w:lang w:val="en-US"/>
        </w:rPr>
        <w:t>Layer.</w:t>
      </w:r>
    </w:p>
    <w:p w14:paraId="79E0AB77" w14:textId="77777777" w:rsidR="00EA4F68" w:rsidRDefault="00EA4F68" w:rsidP="00DF108B">
      <w:pPr>
        <w:pStyle w:val="Heading6"/>
      </w:pPr>
      <w:bookmarkStart w:id="363" w:name="_Toc284618784"/>
      <w:r>
        <w:t>Link View Service operation metadata</w:t>
      </w:r>
      <w:bookmarkEnd w:id="363"/>
    </w:p>
    <w:p w14:paraId="3B1EDDE1" w14:textId="48AB00B4" w:rsidR="00EA4F68" w:rsidRDefault="00BA763C" w:rsidP="00E02326">
      <w:pPr>
        <w:pStyle w:val="Recommendation"/>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83</w:t>
      </w:r>
      <w:r w:rsidRPr="00FE0F1C">
        <w:rPr>
          <w:b/>
          <w:color w:val="FF0000"/>
        </w:rPr>
        <w:fldChar w:fldCharType="end"/>
      </w:r>
      <w:r w:rsidR="00EA4F68">
        <w:t xml:space="preserve"> </w:t>
      </w:r>
      <w:r w:rsidR="00EA4F68">
        <w:rPr>
          <w:lang w:val="en-US"/>
        </w:rPr>
        <w:t>The use of the “Discover Metadata” operation of the INSPIRE Discovery service is recommended for implementing the Link View Service operation.</w:t>
      </w:r>
    </w:p>
    <w:p w14:paraId="2A32DF13" w14:textId="77777777" w:rsidR="00EA4F68" w:rsidRDefault="00EA4F68" w:rsidP="004B676E">
      <w:pPr>
        <w:pStyle w:val="Heading5"/>
      </w:pPr>
      <w:bookmarkStart w:id="364" w:name="_Toc284618785"/>
      <w:r>
        <w:t>Languages</w:t>
      </w:r>
      <w:bookmarkEnd w:id="364"/>
    </w:p>
    <w:p w14:paraId="7CA4A9AD" w14:textId="2CA14CF2" w:rsidR="000B18F6" w:rsidRDefault="00EA4F68" w:rsidP="00FE0F1C">
      <w:pPr>
        <w:pStyle w:val="Caption"/>
      </w:pPr>
      <w:bookmarkStart w:id="365" w:name="_Toc227149090"/>
      <w:r>
        <w:t xml:space="preserve">Example </w:t>
      </w:r>
      <w:r w:rsidR="00007E09">
        <w:fldChar w:fldCharType="begin"/>
      </w:r>
      <w:r w:rsidR="00007E09">
        <w:instrText xml:space="preserve"> SEQ "Example" \*Arabic </w:instrText>
      </w:r>
      <w:r w:rsidR="00007E09">
        <w:fldChar w:fldCharType="separate"/>
      </w:r>
      <w:r w:rsidR="00E66CDD">
        <w:rPr>
          <w:noProof/>
        </w:rPr>
        <w:t>34</w:t>
      </w:r>
      <w:r w:rsidR="00007E09">
        <w:rPr>
          <w:noProof/>
        </w:rPr>
        <w:fldChar w:fldCharType="end"/>
      </w:r>
      <w:r>
        <w:t>: Languages</w:t>
      </w:r>
      <w:bookmarkEnd w:id="365"/>
    </w:p>
    <w:p w14:paraId="13E018AA" w14:textId="77777777" w:rsidR="00DE037D" w:rsidRPr="003E332E" w:rsidRDefault="00DE037D" w:rsidP="00DE037D">
      <w:pPr>
        <w:pStyle w:val="XMLExample"/>
      </w:pPr>
      <w:r w:rsidRPr="00721AC8">
        <w:t>&lt;inspire_vs:</w:t>
      </w:r>
      <w:r>
        <w:t>ExtendedCapabilities</w:t>
      </w:r>
      <w:r w:rsidRPr="00721AC8">
        <w:t>&gt;</w:t>
      </w:r>
    </w:p>
    <w:p w14:paraId="171EF74B" w14:textId="77777777" w:rsidR="00DE037D" w:rsidRPr="00E739A7" w:rsidRDefault="00DE037D" w:rsidP="00DE037D">
      <w:pPr>
        <w:pStyle w:val="XMLExample"/>
      </w:pPr>
      <w:r w:rsidRPr="00E739A7">
        <w:t>…</w:t>
      </w:r>
    </w:p>
    <w:p w14:paraId="1A01C14E" w14:textId="77777777" w:rsidR="00DE037D" w:rsidRPr="00A70C3B" w:rsidRDefault="00DE037D" w:rsidP="00DE037D">
      <w:pPr>
        <w:pStyle w:val="XMLExample"/>
      </w:pPr>
      <w:r w:rsidRPr="00A70C3B">
        <w:tab/>
        <w:t>&lt;inspire_common:SupportedLanguages&gt;</w:t>
      </w:r>
    </w:p>
    <w:p w14:paraId="506184A2" w14:textId="77777777" w:rsidR="00DE037D" w:rsidRPr="00A70C3B" w:rsidRDefault="00DE037D" w:rsidP="00DE037D">
      <w:pPr>
        <w:pStyle w:val="XMLExample"/>
      </w:pPr>
      <w:r w:rsidRPr="00A70C3B">
        <w:tab/>
      </w:r>
      <w:r w:rsidRPr="00A70C3B">
        <w:tab/>
        <w:t>&lt;inspire_common:DefaultLanguage&gt;</w:t>
      </w:r>
    </w:p>
    <w:p w14:paraId="482A16A3" w14:textId="2B435518" w:rsidR="00DE037D" w:rsidRPr="00A70C3B" w:rsidRDefault="00DE037D" w:rsidP="00DE037D">
      <w:pPr>
        <w:pStyle w:val="XMLExample"/>
      </w:pPr>
      <w:r w:rsidRPr="00A70C3B">
        <w:tab/>
      </w:r>
      <w:r w:rsidRPr="00A70C3B">
        <w:tab/>
      </w:r>
      <w:r w:rsidRPr="00A70C3B">
        <w:tab/>
        <w:t>&lt;inspire_common:Language&gt;</w:t>
      </w:r>
      <w:r w:rsidR="00A17FCE">
        <w:t>pol</w:t>
      </w:r>
      <w:r w:rsidRPr="00A70C3B">
        <w:t>&lt;/inspire_common:Language&gt;</w:t>
      </w:r>
    </w:p>
    <w:p w14:paraId="11B3589D" w14:textId="77777777" w:rsidR="00DE037D" w:rsidRPr="00A70C3B" w:rsidRDefault="00DE037D" w:rsidP="00DE037D">
      <w:pPr>
        <w:pStyle w:val="XMLExample"/>
      </w:pPr>
      <w:r w:rsidRPr="00A70C3B">
        <w:tab/>
      </w:r>
      <w:r w:rsidRPr="00A70C3B">
        <w:tab/>
        <w:t>&lt;/inspire_common:DefaultLanguage&gt;</w:t>
      </w:r>
    </w:p>
    <w:p w14:paraId="285B3A01" w14:textId="77777777" w:rsidR="00DE037D" w:rsidRPr="00A70C3B" w:rsidRDefault="00DE037D" w:rsidP="00DE037D">
      <w:pPr>
        <w:pStyle w:val="XMLExample"/>
      </w:pPr>
      <w:r w:rsidRPr="00A70C3B">
        <w:tab/>
        <w:t>&lt;/inspire_common:SupportedLanguages&gt;</w:t>
      </w:r>
    </w:p>
    <w:p w14:paraId="4ECD1054" w14:textId="77777777" w:rsidR="00DE037D" w:rsidRPr="00A70C3B" w:rsidRDefault="00DE037D" w:rsidP="00DE037D">
      <w:pPr>
        <w:pStyle w:val="XMLExample"/>
      </w:pPr>
      <w:r w:rsidRPr="00A70C3B">
        <w:tab/>
        <w:t>&lt;inspire_common:ResponseLanguage&gt;</w:t>
      </w:r>
    </w:p>
    <w:p w14:paraId="2BF849CC" w14:textId="7767807C" w:rsidR="00DE037D" w:rsidRPr="00A70C3B" w:rsidRDefault="00DE037D" w:rsidP="00DE037D">
      <w:pPr>
        <w:pStyle w:val="XMLExample"/>
      </w:pPr>
      <w:r w:rsidRPr="00A70C3B">
        <w:tab/>
      </w:r>
      <w:r w:rsidRPr="00A70C3B">
        <w:tab/>
        <w:t>&lt;inspire_common:Language&gt;</w:t>
      </w:r>
      <w:r w:rsidR="00A17FCE">
        <w:t>eng</w:t>
      </w:r>
      <w:r w:rsidRPr="00A70C3B">
        <w:t>&lt;/inspire_common:Language&gt;</w:t>
      </w:r>
    </w:p>
    <w:p w14:paraId="6F33E46F" w14:textId="77777777" w:rsidR="00DE037D" w:rsidRPr="00A70C3B" w:rsidRDefault="00DE037D" w:rsidP="00DE037D">
      <w:pPr>
        <w:pStyle w:val="XMLExample"/>
      </w:pPr>
      <w:r w:rsidRPr="00A70C3B">
        <w:tab/>
        <w:t>&lt;/inspire_common:ResponseLanguage&gt;</w:t>
      </w:r>
    </w:p>
    <w:p w14:paraId="34CF618C" w14:textId="77777777" w:rsidR="00DE037D" w:rsidRPr="00E739A7" w:rsidRDefault="00DE037D" w:rsidP="00DE037D">
      <w:pPr>
        <w:pStyle w:val="XMLExample"/>
      </w:pPr>
      <w:r w:rsidRPr="00A70C3B">
        <w:rPr>
          <w:lang w:val="en-GB"/>
        </w:rPr>
        <w:t xml:space="preserve"> </w:t>
      </w:r>
      <w:r w:rsidRPr="00E739A7">
        <w:t>…</w:t>
      </w:r>
    </w:p>
    <w:p w14:paraId="1DDD264E" w14:textId="0A07B4CD" w:rsidR="00EA4F68" w:rsidRPr="00C50AAA" w:rsidRDefault="00DE037D" w:rsidP="00AA0B8A">
      <w:pPr>
        <w:pStyle w:val="XMLExample"/>
      </w:pPr>
      <w:r w:rsidRPr="005438D0">
        <w:rPr>
          <w:rFonts w:cs="Arial"/>
          <w:lang w:eastAsia="en-GB"/>
        </w:rPr>
        <w:t>&lt;/inspire_vs:ExtendedCapabilities&gt;</w:t>
      </w:r>
    </w:p>
    <w:p w14:paraId="48133A5A" w14:textId="77777777" w:rsidR="00EA4F68" w:rsidRDefault="00EA4F68" w:rsidP="004B676E">
      <w:pPr>
        <w:pStyle w:val="Heading5"/>
      </w:pPr>
      <w:bookmarkStart w:id="366" w:name="_Toc284618786"/>
      <w:r>
        <w:t>Layers Metadata</w:t>
      </w:r>
      <w:bookmarkEnd w:id="366"/>
    </w:p>
    <w:p w14:paraId="24B27B7E" w14:textId="77777777" w:rsidR="00EA4F68" w:rsidRDefault="00EA4F68" w:rsidP="00EA4F68">
      <w:pPr>
        <w:rPr>
          <w:lang w:val="en-US"/>
        </w:rPr>
      </w:pPr>
      <w:r>
        <w:rPr>
          <w:lang w:val="en-US"/>
        </w:rPr>
        <w:t xml:space="preserve">These metadata are mapped with the </w:t>
      </w:r>
      <w:r>
        <w:rPr>
          <w:rFonts w:ascii="Courier New" w:hAnsi="Courier New"/>
          <w:lang w:val="en-US"/>
        </w:rPr>
        <w:t>&lt;Layer&gt;</w:t>
      </w:r>
      <w:r>
        <w:rPr>
          <w:lang w:val="en-US"/>
        </w:rPr>
        <w:t xml:space="preserve"> element of the </w:t>
      </w:r>
      <w:r>
        <w:rPr>
          <w:rFonts w:ascii="Courier New" w:hAnsi="Courier New" w:cs="Courier New"/>
          <w:lang w:val="en-US"/>
        </w:rPr>
        <w:t>&lt;Contents&gt;</w:t>
      </w:r>
      <w:r>
        <w:rPr>
          <w:lang w:val="en-US"/>
        </w:rPr>
        <w:t xml:space="preserve"> structure.</w:t>
      </w:r>
    </w:p>
    <w:p w14:paraId="6E3860B8" w14:textId="19BC968A" w:rsidR="000B18F6" w:rsidRDefault="00EA4F68" w:rsidP="00FE0F1C">
      <w:pPr>
        <w:pStyle w:val="Caption"/>
      </w:pPr>
      <w:bookmarkStart w:id="367" w:name="_Toc159065377"/>
      <w:bookmarkStart w:id="368" w:name="_Toc227149091"/>
      <w:r>
        <w:t xml:space="preserve">Example </w:t>
      </w:r>
      <w:r w:rsidR="00007E09">
        <w:fldChar w:fldCharType="begin"/>
      </w:r>
      <w:r w:rsidR="00007E09">
        <w:instrText xml:space="preserve"> SEQ "Example" \*Arabic </w:instrText>
      </w:r>
      <w:r w:rsidR="00007E09">
        <w:fldChar w:fldCharType="separate"/>
      </w:r>
      <w:r w:rsidR="00E66CDD">
        <w:rPr>
          <w:noProof/>
        </w:rPr>
        <w:t>35</w:t>
      </w:r>
      <w:r w:rsidR="00007E09">
        <w:rPr>
          <w:noProof/>
        </w:rPr>
        <w:fldChar w:fldCharType="end"/>
      </w:r>
      <w:r>
        <w:t>: Layers Metadata</w:t>
      </w:r>
      <w:bookmarkEnd w:id="367"/>
      <w:bookmarkEnd w:id="368"/>
    </w:p>
    <w:p w14:paraId="03E36BC8" w14:textId="77777777" w:rsidR="00EA4F68" w:rsidRDefault="00EA4F68" w:rsidP="00EA4F68">
      <w:pPr>
        <w:pStyle w:val="XMLExample"/>
      </w:pPr>
      <w:r>
        <w:t xml:space="preserve">&lt;?xml version="1.0" encoding="UTF-8"?&gt; </w:t>
      </w:r>
    </w:p>
    <w:p w14:paraId="46AA91BA" w14:textId="77777777" w:rsidR="00525F83" w:rsidRDefault="00CB6673" w:rsidP="00EA4F68">
      <w:pPr>
        <w:pStyle w:val="XMLExample"/>
        <w:rPr>
          <w:lang w:val="en-GB"/>
        </w:rPr>
      </w:pPr>
      <w:r w:rsidRPr="00CB6673">
        <w:rPr>
          <w:lang w:val="en-GB"/>
        </w:rPr>
        <w:t xml:space="preserve">&lt;Capabilities xmlns="http://www.opengis.net/wmts/1.0" </w:t>
      </w:r>
    </w:p>
    <w:p w14:paraId="18A55DA5" w14:textId="77777777" w:rsidR="00EA4F68" w:rsidRDefault="00525F83" w:rsidP="00EA4F68">
      <w:pPr>
        <w:pStyle w:val="XMLExample"/>
      </w:pPr>
      <w:r>
        <w:t>...</w:t>
      </w:r>
    </w:p>
    <w:p w14:paraId="1B064AF3" w14:textId="77777777" w:rsidR="00EA4F68" w:rsidRDefault="00EA4F68" w:rsidP="00EA4F68">
      <w:pPr>
        <w:pStyle w:val="XMLExample"/>
      </w:pPr>
      <w:r>
        <w:t xml:space="preserve">    &lt;ows:ServiceIdentification&gt;</w:t>
      </w:r>
    </w:p>
    <w:p w14:paraId="5B76151B" w14:textId="77777777" w:rsidR="00EA4F68" w:rsidRDefault="00EA4F68" w:rsidP="00EA4F68">
      <w:pPr>
        <w:pStyle w:val="XMLExample"/>
      </w:pPr>
      <w:r>
        <w:t xml:space="preserve">        ...</w:t>
      </w:r>
    </w:p>
    <w:p w14:paraId="5C149BED" w14:textId="77777777" w:rsidR="00EA4F68" w:rsidRDefault="00EA4F68" w:rsidP="00EA4F68">
      <w:pPr>
        <w:pStyle w:val="XMLExample"/>
      </w:pPr>
      <w:r>
        <w:t xml:space="preserve">    &lt;/ows:ServiceIdentification&gt;</w:t>
      </w:r>
    </w:p>
    <w:p w14:paraId="1DAEBB40" w14:textId="77777777" w:rsidR="00EA4F68" w:rsidRDefault="00EA4F68" w:rsidP="00EA4F68">
      <w:pPr>
        <w:pStyle w:val="XMLExample"/>
      </w:pPr>
      <w:r>
        <w:t xml:space="preserve">    &lt;ows:ServiceProvider&gt;</w:t>
      </w:r>
    </w:p>
    <w:p w14:paraId="53524C28" w14:textId="77777777" w:rsidR="00EA4F68" w:rsidRDefault="00EA4F68" w:rsidP="00EA4F68">
      <w:pPr>
        <w:pStyle w:val="XMLExample"/>
      </w:pPr>
      <w:r>
        <w:t xml:space="preserve">        ...</w:t>
      </w:r>
    </w:p>
    <w:p w14:paraId="1740866E" w14:textId="77777777" w:rsidR="00EA4F68" w:rsidRDefault="00EA4F68" w:rsidP="00EA4F68">
      <w:pPr>
        <w:pStyle w:val="XMLExample"/>
      </w:pPr>
      <w:r>
        <w:t xml:space="preserve">    &lt;/ows:ServiceProvider&gt;</w:t>
      </w:r>
    </w:p>
    <w:p w14:paraId="2171F305" w14:textId="77777777" w:rsidR="00EA4F68" w:rsidRDefault="00EA4F68" w:rsidP="00EA4F68">
      <w:pPr>
        <w:pStyle w:val="XMLExample"/>
      </w:pPr>
      <w:r>
        <w:t xml:space="preserve">    &lt;ows:OperationsMetadata&gt;</w:t>
      </w:r>
    </w:p>
    <w:p w14:paraId="2B84BE1D" w14:textId="77777777" w:rsidR="00EA4F68" w:rsidRDefault="00EA4F68" w:rsidP="00EA4F68">
      <w:pPr>
        <w:pStyle w:val="XMLExample"/>
      </w:pPr>
      <w:r>
        <w:t xml:space="preserve">        ...</w:t>
      </w:r>
    </w:p>
    <w:p w14:paraId="1E7E3A53" w14:textId="77777777" w:rsidR="00EA4F68" w:rsidRPr="001D5E9F" w:rsidRDefault="00EA4F68" w:rsidP="00EA4F68">
      <w:pPr>
        <w:pStyle w:val="XMLExample"/>
      </w:pPr>
      <w:r w:rsidRPr="001D5E9F">
        <w:t xml:space="preserve">        &lt;</w:t>
      </w:r>
      <w:r>
        <w:t>inspire_vs</w:t>
      </w:r>
      <w:r w:rsidRPr="001D5E9F">
        <w:t>:ExtendedCapabilities&gt;</w:t>
      </w:r>
      <w:r w:rsidRPr="001D5E9F">
        <w:br/>
        <w:t xml:space="preserve">            ...</w:t>
      </w:r>
    </w:p>
    <w:p w14:paraId="6B90492F" w14:textId="77777777" w:rsidR="00EA4F68" w:rsidRPr="001D5E9F" w:rsidRDefault="00EA4F68" w:rsidP="00EA4F68">
      <w:pPr>
        <w:pStyle w:val="XMLExample"/>
      </w:pPr>
      <w:r>
        <w:t xml:space="preserve">        </w:t>
      </w:r>
      <w:r w:rsidRPr="001D5E9F">
        <w:t>&lt;/</w:t>
      </w:r>
      <w:r>
        <w:t>inspire_vs</w:t>
      </w:r>
      <w:r w:rsidRPr="001D5E9F">
        <w:t>:ExtendedCapabilities&gt;</w:t>
      </w:r>
    </w:p>
    <w:p w14:paraId="19547169" w14:textId="77777777" w:rsidR="00EA4F68" w:rsidRDefault="00EA4F68" w:rsidP="00EA4F68">
      <w:pPr>
        <w:pStyle w:val="XMLExample"/>
      </w:pPr>
      <w:r>
        <w:t xml:space="preserve">    &lt;/ows:OperationsMetadata&gt;</w:t>
      </w:r>
    </w:p>
    <w:p w14:paraId="578F7AD2" w14:textId="77777777" w:rsidR="00EA4F68" w:rsidRDefault="00EA4F68" w:rsidP="00EA4F68">
      <w:pPr>
        <w:pStyle w:val="XMLExample"/>
      </w:pPr>
      <w:r>
        <w:t xml:space="preserve">    &lt;Contents&gt;</w:t>
      </w:r>
    </w:p>
    <w:p w14:paraId="3667B48A" w14:textId="77777777" w:rsidR="00EA4F68" w:rsidRDefault="00EA4F68" w:rsidP="00EA4F68">
      <w:pPr>
        <w:pStyle w:val="XMLHighlight"/>
      </w:pPr>
      <w:r>
        <w:t xml:space="preserve">        &lt;Layer&gt;</w:t>
      </w:r>
    </w:p>
    <w:p w14:paraId="4385DB56" w14:textId="77777777" w:rsidR="00EA4F68" w:rsidRDefault="00EA4F68" w:rsidP="00EA4F68">
      <w:pPr>
        <w:pStyle w:val="XMLHighlight"/>
      </w:pPr>
      <w:r>
        <w:t xml:space="preserve">            ...</w:t>
      </w:r>
    </w:p>
    <w:p w14:paraId="013C5DD8" w14:textId="77777777" w:rsidR="00EA4F68" w:rsidRDefault="00EA4F68" w:rsidP="00EA4F68">
      <w:pPr>
        <w:pStyle w:val="XMLHighlight"/>
      </w:pPr>
      <w:r>
        <w:t xml:space="preserve">        &lt;/Layer&gt;</w:t>
      </w:r>
    </w:p>
    <w:p w14:paraId="03E8D4A8" w14:textId="77777777" w:rsidR="00EA4F68" w:rsidRDefault="00EA4F68" w:rsidP="00EA4F68">
      <w:pPr>
        <w:pStyle w:val="XMLExample"/>
      </w:pPr>
      <w:r>
        <w:t xml:space="preserve">            ...</w:t>
      </w:r>
    </w:p>
    <w:p w14:paraId="1632D274" w14:textId="77777777" w:rsidR="00EA4F68" w:rsidRDefault="00EA4F68" w:rsidP="00EA4F68">
      <w:pPr>
        <w:pStyle w:val="XMLExample"/>
      </w:pPr>
      <w:r>
        <w:t xml:space="preserve">    &lt;/Contents&gt;</w:t>
      </w:r>
    </w:p>
    <w:p w14:paraId="36C06B90" w14:textId="77777777" w:rsidR="00EA4F68" w:rsidRDefault="00EA4F68" w:rsidP="00EA4F68">
      <w:pPr>
        <w:pStyle w:val="XMLExample"/>
      </w:pPr>
      <w:r>
        <w:t xml:space="preserve">    &lt;Themes&gt;</w:t>
      </w:r>
    </w:p>
    <w:p w14:paraId="0EEB4F75" w14:textId="77777777" w:rsidR="00EA4F68" w:rsidRDefault="00EA4F68" w:rsidP="00EA4F68">
      <w:pPr>
        <w:pStyle w:val="XMLExample"/>
      </w:pPr>
      <w:r>
        <w:t xml:space="preserve">        ...</w:t>
      </w:r>
    </w:p>
    <w:p w14:paraId="745406E1" w14:textId="77777777" w:rsidR="00EA4F68" w:rsidRDefault="00EA4F68" w:rsidP="00EA4F68">
      <w:pPr>
        <w:pStyle w:val="XMLExample"/>
      </w:pPr>
      <w:r>
        <w:t xml:space="preserve">    &lt;/Themes&gt;</w:t>
      </w:r>
    </w:p>
    <w:p w14:paraId="5698DB99" w14:textId="77777777" w:rsidR="00EA4F68" w:rsidRDefault="00EA4F68" w:rsidP="00EA4F68">
      <w:pPr>
        <w:pStyle w:val="XMLExample"/>
      </w:pPr>
      <w:r>
        <w:t xml:space="preserve">    &lt;ServiceMetadataURL xlink:href="..."/&gt;</w:t>
      </w:r>
    </w:p>
    <w:p w14:paraId="412D7225" w14:textId="77777777" w:rsidR="00EA4F68" w:rsidRDefault="00EA4F68" w:rsidP="00EA4F68">
      <w:pPr>
        <w:pStyle w:val="XMLExample"/>
      </w:pPr>
      <w:r>
        <w:t>&lt;/Capabilities&gt;</w:t>
      </w:r>
    </w:p>
    <w:p w14:paraId="73942F37" w14:textId="285056ED" w:rsidR="00EA4F68" w:rsidRDefault="00BA763C" w:rsidP="00EA4F68">
      <w:pPr>
        <w:pStyle w:val="Requirement"/>
        <w:rPr>
          <w:rFonts w:eastAsia="Arial"/>
          <w:lang w:val="en-US"/>
        </w:rPr>
      </w:pPr>
      <w:r w:rsidRPr="00DB1933">
        <w:rPr>
          <w:b/>
          <w:color w:val="FF0000"/>
        </w:rPr>
        <w:lastRenderedPageBreak/>
        <w:t xml:space="preserve">Implementation Requirement </w:t>
      </w:r>
      <w:r w:rsidRPr="00DB1933">
        <w:rPr>
          <w:b/>
          <w:color w:val="FF0000"/>
        </w:rPr>
        <w:fldChar w:fldCharType="begin"/>
      </w:r>
      <w:r w:rsidRPr="00DB1933">
        <w:rPr>
          <w:b/>
          <w:color w:val="FF0000"/>
        </w:rPr>
        <w:instrText xml:space="preserve"> SEQ "Requirement" \*Arabic </w:instrText>
      </w:r>
      <w:r w:rsidRPr="00DB1933">
        <w:rPr>
          <w:b/>
          <w:color w:val="FF0000"/>
        </w:rPr>
        <w:fldChar w:fldCharType="separate"/>
      </w:r>
      <w:r w:rsidR="00E66CDD">
        <w:rPr>
          <w:b/>
          <w:noProof/>
          <w:color w:val="FF0000"/>
        </w:rPr>
        <w:t>84</w:t>
      </w:r>
      <w:r w:rsidRPr="00DB1933">
        <w:rPr>
          <w:b/>
          <w:color w:val="FF0000"/>
        </w:rPr>
        <w:fldChar w:fldCharType="end"/>
      </w:r>
      <w:r w:rsidR="00EA4F68">
        <w:t xml:space="preserve"> </w:t>
      </w:r>
      <w:r w:rsidR="00EA4F68">
        <w:rPr>
          <w:rFonts w:eastAsia="Arial"/>
          <w:lang w:val="en-US"/>
        </w:rPr>
        <w:t>The description of a layer shall use elements defined for the service capabilities in the</w:t>
      </w:r>
      <w:r w:rsidR="00EA4F68">
        <w:rPr>
          <w:lang w:val="en-US"/>
        </w:rPr>
        <w:t xml:space="preserve"> [</w:t>
      </w:r>
      <w:r w:rsidR="00EA4F68">
        <w:rPr>
          <w:b/>
          <w:lang w:val="en-US"/>
        </w:rPr>
        <w:t>OGC 07-057r7</w:t>
      </w:r>
      <w:r w:rsidR="00EA4F68">
        <w:t xml:space="preserve">] </w:t>
      </w:r>
      <w:r w:rsidR="00EA4F68">
        <w:rPr>
          <w:rFonts w:eastAsia="Arial"/>
          <w:lang w:val="en-US"/>
        </w:rPr>
        <w:t>standard. This description shall specify the role of some parameters for the INSPIRE View Service as stated in the Regulation on INSPIRE Network Services [</w:t>
      </w:r>
      <w:r w:rsidR="00EA4F68">
        <w:rPr>
          <w:rFonts w:eastAsia="Arial"/>
          <w:b/>
          <w:lang w:val="en-US"/>
        </w:rPr>
        <w:t>INS NS</w:t>
      </w:r>
      <w:r w:rsidR="00EA4F68">
        <w:rPr>
          <w:rFonts w:eastAsia="Arial"/>
          <w:lang w:val="en-US"/>
        </w:rPr>
        <w:t>]:</w:t>
      </w:r>
    </w:p>
    <w:p w14:paraId="4C14978C" w14:textId="37D2FF22" w:rsidR="000B18F6" w:rsidRDefault="00EA4F68" w:rsidP="00DB1933">
      <w:pPr>
        <w:pStyle w:val="Caption"/>
      </w:pPr>
      <w:bookmarkStart w:id="369" w:name="_Toc227149259"/>
      <w:r>
        <w:t xml:space="preserve">Table </w:t>
      </w:r>
      <w:r w:rsidR="00007E09">
        <w:fldChar w:fldCharType="begin"/>
      </w:r>
      <w:r w:rsidR="00007E09">
        <w:instrText xml:space="preserve"> SEQ "Table" \*Arabic </w:instrText>
      </w:r>
      <w:r w:rsidR="00007E09">
        <w:fldChar w:fldCharType="separate"/>
      </w:r>
      <w:r w:rsidR="00E66CDD">
        <w:rPr>
          <w:noProof/>
        </w:rPr>
        <w:t>13</w:t>
      </w:r>
      <w:r w:rsidR="00007E09">
        <w:rPr>
          <w:noProof/>
        </w:rPr>
        <w:fldChar w:fldCharType="end"/>
      </w:r>
      <w:r w:rsidR="003E253F">
        <w:t>:</w:t>
      </w:r>
      <w:r>
        <w:t xml:space="preserve"> </w:t>
      </w:r>
      <w:r w:rsidR="00DB1933">
        <w:t xml:space="preserve">Mapping between INSPIRE layer metadata elements and </w:t>
      </w:r>
      <w:r w:rsidRPr="007D2488">
        <w:t>OGC WMTS elements</w:t>
      </w:r>
      <w:bookmarkEnd w:id="369"/>
      <w:r w:rsidRPr="007D2488">
        <w:t xml:space="preserve">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117"/>
        <w:gridCol w:w="13"/>
        <w:gridCol w:w="4966"/>
        <w:gridCol w:w="18"/>
      </w:tblGrid>
      <w:tr w:rsidR="00EA4F68" w14:paraId="0F8B0E49" w14:textId="77777777">
        <w:trPr>
          <w:tblHeader/>
        </w:trPr>
        <w:tc>
          <w:tcPr>
            <w:tcW w:w="4117" w:type="dxa"/>
            <w:tcBorders>
              <w:top w:val="single" w:sz="8" w:space="0" w:color="000000"/>
              <w:left w:val="single" w:sz="8" w:space="0" w:color="000000"/>
              <w:bottom w:val="single" w:sz="8" w:space="0" w:color="000000"/>
            </w:tcBorders>
            <w:shd w:val="clear" w:color="auto" w:fill="D9D9D9"/>
          </w:tcPr>
          <w:p w14:paraId="161EC5BA" w14:textId="77777777" w:rsidR="00EA4F68" w:rsidRDefault="00EA4F68" w:rsidP="00EA4F68">
            <w:pPr>
              <w:tabs>
                <w:tab w:val="center" w:pos="2003"/>
              </w:tabs>
              <w:snapToGrid w:val="0"/>
              <w:spacing w:before="57" w:after="57"/>
              <w:rPr>
                <w:b/>
                <w:sz w:val="22"/>
                <w:szCs w:val="22"/>
              </w:rPr>
            </w:pPr>
            <w:r>
              <w:rPr>
                <w:b/>
                <w:sz w:val="22"/>
                <w:szCs w:val="22"/>
              </w:rPr>
              <w:tab/>
              <w:t>Metadata elements</w:t>
            </w:r>
          </w:p>
        </w:tc>
        <w:tc>
          <w:tcPr>
            <w:tcW w:w="4997" w:type="dxa"/>
            <w:gridSpan w:val="3"/>
            <w:tcBorders>
              <w:top w:val="single" w:sz="8" w:space="0" w:color="000000"/>
              <w:left w:val="single" w:sz="8" w:space="0" w:color="000000"/>
              <w:bottom w:val="single" w:sz="8" w:space="0" w:color="000000"/>
              <w:right w:val="single" w:sz="8" w:space="0" w:color="000000"/>
            </w:tcBorders>
            <w:shd w:val="clear" w:color="auto" w:fill="D9D9D9"/>
          </w:tcPr>
          <w:p w14:paraId="35942638" w14:textId="77777777" w:rsidR="00EA4F68" w:rsidRDefault="00EA4F68" w:rsidP="00EA4F68">
            <w:pPr>
              <w:widowControl w:val="0"/>
              <w:snapToGrid w:val="0"/>
              <w:spacing w:before="57" w:after="57"/>
              <w:ind w:firstLine="555"/>
              <w:jc w:val="center"/>
              <w:rPr>
                <w:rFonts w:ascii="Courier New" w:eastAsia="Arial" w:hAnsi="Courier New"/>
                <w:b/>
                <w:sz w:val="22"/>
                <w:szCs w:val="22"/>
                <w:lang w:val="en-US"/>
              </w:rPr>
            </w:pPr>
            <w:r>
              <w:rPr>
                <w:rFonts w:eastAsia="Arial"/>
                <w:b/>
                <w:sz w:val="22"/>
                <w:szCs w:val="22"/>
                <w:lang w:val="en-US"/>
              </w:rPr>
              <w:t>OGC WMTS standard elements of &lt;</w:t>
            </w:r>
            <w:r>
              <w:rPr>
                <w:rFonts w:ascii="Courier New" w:eastAsia="Arial" w:hAnsi="Courier New"/>
                <w:b/>
                <w:sz w:val="22"/>
                <w:szCs w:val="22"/>
                <w:lang w:val="en-US"/>
              </w:rPr>
              <w:t>wmts:Layer&gt;</w:t>
            </w:r>
          </w:p>
        </w:tc>
      </w:tr>
      <w:tr w:rsidR="00EA4F68" w14:paraId="607EF632" w14:textId="77777777">
        <w:trPr>
          <w:gridAfter w:val="1"/>
          <w:wAfter w:w="18" w:type="dxa"/>
        </w:trPr>
        <w:tc>
          <w:tcPr>
            <w:tcW w:w="4117" w:type="dxa"/>
            <w:tcBorders>
              <w:top w:val="single" w:sz="8" w:space="0" w:color="000000"/>
              <w:left w:val="single" w:sz="1" w:space="0" w:color="000000"/>
              <w:bottom w:val="single" w:sz="1" w:space="0" w:color="000000"/>
            </w:tcBorders>
          </w:tcPr>
          <w:p w14:paraId="64AFB51F" w14:textId="77777777" w:rsidR="00EA4F68" w:rsidRDefault="00EA4F68" w:rsidP="00EA4F68">
            <w:pPr>
              <w:tabs>
                <w:tab w:val="left" w:pos="576"/>
              </w:tabs>
              <w:snapToGrid w:val="0"/>
              <w:spacing w:before="57" w:after="57"/>
              <w:rPr>
                <w:bCs/>
              </w:rPr>
            </w:pPr>
            <w:r>
              <w:rPr>
                <w:bCs/>
              </w:rPr>
              <w:t>Resource Title</w:t>
            </w:r>
          </w:p>
        </w:tc>
        <w:tc>
          <w:tcPr>
            <w:tcW w:w="4979" w:type="dxa"/>
            <w:gridSpan w:val="2"/>
            <w:tcBorders>
              <w:top w:val="single" w:sz="8" w:space="0" w:color="000000"/>
              <w:left w:val="single" w:sz="1" w:space="0" w:color="000000"/>
              <w:bottom w:val="single" w:sz="1" w:space="0" w:color="000000"/>
              <w:right w:val="single" w:sz="1" w:space="0" w:color="000000"/>
            </w:tcBorders>
          </w:tcPr>
          <w:p w14:paraId="43C465B7" w14:textId="77777777" w:rsidR="00EA4F68" w:rsidRDefault="00EA4F68" w:rsidP="00EA4F68">
            <w:pPr>
              <w:tabs>
                <w:tab w:val="left" w:pos="576"/>
              </w:tabs>
              <w:snapToGrid w:val="0"/>
              <w:spacing w:before="57" w:after="57"/>
              <w:rPr>
                <w:rFonts w:ascii="Courier New" w:hAnsi="Courier New"/>
              </w:rPr>
            </w:pPr>
            <w:r>
              <w:rPr>
                <w:rFonts w:ascii="Courier New" w:hAnsi="Courier New"/>
              </w:rPr>
              <w:t>ows:Title</w:t>
            </w:r>
          </w:p>
        </w:tc>
      </w:tr>
      <w:tr w:rsidR="00EA4F68" w14:paraId="68FD6D29" w14:textId="77777777">
        <w:trPr>
          <w:gridAfter w:val="1"/>
          <w:wAfter w:w="18" w:type="dxa"/>
        </w:trPr>
        <w:tc>
          <w:tcPr>
            <w:tcW w:w="4117" w:type="dxa"/>
            <w:tcBorders>
              <w:left w:val="single" w:sz="1" w:space="0" w:color="000000"/>
              <w:bottom w:val="single" w:sz="1" w:space="0" w:color="000000"/>
            </w:tcBorders>
          </w:tcPr>
          <w:p w14:paraId="01B7B868" w14:textId="77777777" w:rsidR="00EA4F68" w:rsidRDefault="00EA4F68" w:rsidP="00EA4F68">
            <w:pPr>
              <w:tabs>
                <w:tab w:val="left" w:pos="576"/>
              </w:tabs>
              <w:snapToGrid w:val="0"/>
              <w:spacing w:before="57" w:after="57"/>
              <w:rPr>
                <w:bCs/>
              </w:rPr>
            </w:pPr>
            <w:r>
              <w:rPr>
                <w:bCs/>
              </w:rPr>
              <w:t>Resource Abstract</w:t>
            </w:r>
          </w:p>
        </w:tc>
        <w:tc>
          <w:tcPr>
            <w:tcW w:w="4979" w:type="dxa"/>
            <w:gridSpan w:val="2"/>
            <w:tcBorders>
              <w:left w:val="single" w:sz="1" w:space="0" w:color="000000"/>
              <w:bottom w:val="single" w:sz="1" w:space="0" w:color="000000"/>
              <w:right w:val="single" w:sz="1" w:space="0" w:color="000000"/>
            </w:tcBorders>
          </w:tcPr>
          <w:p w14:paraId="002A11E7" w14:textId="77777777" w:rsidR="00EA4F68" w:rsidRDefault="00EA4F68" w:rsidP="00EA4F68">
            <w:pPr>
              <w:tabs>
                <w:tab w:val="left" w:pos="576"/>
              </w:tabs>
              <w:snapToGrid w:val="0"/>
              <w:spacing w:before="57" w:after="57"/>
              <w:rPr>
                <w:rFonts w:ascii="Courier New" w:hAnsi="Courier New"/>
              </w:rPr>
            </w:pPr>
            <w:r>
              <w:rPr>
                <w:rFonts w:ascii="Courier New" w:hAnsi="Courier New"/>
              </w:rPr>
              <w:t>ows:Abstract</w:t>
            </w:r>
          </w:p>
        </w:tc>
      </w:tr>
      <w:tr w:rsidR="00EA4F68" w14:paraId="16D007A7" w14:textId="77777777">
        <w:trPr>
          <w:gridAfter w:val="1"/>
          <w:wAfter w:w="18" w:type="dxa"/>
        </w:trPr>
        <w:tc>
          <w:tcPr>
            <w:tcW w:w="4117" w:type="dxa"/>
            <w:tcBorders>
              <w:left w:val="single" w:sz="1" w:space="0" w:color="000000"/>
              <w:bottom w:val="single" w:sz="1" w:space="0" w:color="000000"/>
            </w:tcBorders>
          </w:tcPr>
          <w:p w14:paraId="5D51AF1B" w14:textId="77777777" w:rsidR="00EA4F68" w:rsidRDefault="00EA4F68" w:rsidP="00EA4F68">
            <w:pPr>
              <w:tabs>
                <w:tab w:val="left" w:pos="576"/>
              </w:tabs>
              <w:snapToGrid w:val="0"/>
              <w:spacing w:before="57" w:after="57"/>
              <w:rPr>
                <w:bCs/>
              </w:rPr>
            </w:pPr>
            <w:r>
              <w:rPr>
                <w:bCs/>
              </w:rPr>
              <w:t>Keyword</w:t>
            </w:r>
          </w:p>
        </w:tc>
        <w:tc>
          <w:tcPr>
            <w:tcW w:w="4979" w:type="dxa"/>
            <w:gridSpan w:val="2"/>
            <w:tcBorders>
              <w:left w:val="single" w:sz="1" w:space="0" w:color="000000"/>
              <w:bottom w:val="single" w:sz="1" w:space="0" w:color="000000"/>
              <w:right w:val="single" w:sz="1" w:space="0" w:color="000000"/>
            </w:tcBorders>
          </w:tcPr>
          <w:p w14:paraId="21B77A00" w14:textId="77777777" w:rsidR="00EA4F68" w:rsidRDefault="00EA4F68" w:rsidP="00EA4F68">
            <w:pPr>
              <w:tabs>
                <w:tab w:val="left" w:pos="576"/>
              </w:tabs>
              <w:snapToGrid w:val="0"/>
              <w:spacing w:before="57" w:after="57"/>
              <w:rPr>
                <w:rFonts w:ascii="Courier New" w:hAnsi="Courier New"/>
                <w:bCs/>
              </w:rPr>
            </w:pPr>
            <w:r>
              <w:rPr>
                <w:rFonts w:ascii="Courier New" w:hAnsi="Courier New"/>
              </w:rPr>
              <w:t>ows:</w:t>
            </w:r>
            <w:r>
              <w:rPr>
                <w:rFonts w:ascii="Courier New" w:hAnsi="Courier New"/>
                <w:bCs/>
              </w:rPr>
              <w:t>Keywords</w:t>
            </w:r>
          </w:p>
        </w:tc>
      </w:tr>
      <w:tr w:rsidR="00EA4F68" w14:paraId="67B7BCDC" w14:textId="77777777">
        <w:trPr>
          <w:gridAfter w:val="1"/>
          <w:wAfter w:w="18" w:type="dxa"/>
        </w:trPr>
        <w:tc>
          <w:tcPr>
            <w:tcW w:w="4117" w:type="dxa"/>
            <w:tcBorders>
              <w:left w:val="single" w:sz="1" w:space="0" w:color="000000"/>
              <w:bottom w:val="single" w:sz="1" w:space="0" w:color="000000"/>
            </w:tcBorders>
          </w:tcPr>
          <w:p w14:paraId="45C2473E" w14:textId="77777777" w:rsidR="00EA4F68" w:rsidRDefault="00EA4F68" w:rsidP="00EA4F68">
            <w:pPr>
              <w:tabs>
                <w:tab w:val="left" w:pos="576"/>
              </w:tabs>
              <w:snapToGrid w:val="0"/>
              <w:spacing w:before="57" w:after="57"/>
              <w:rPr>
                <w:bCs/>
              </w:rPr>
            </w:pPr>
            <w:r>
              <w:rPr>
                <w:bCs/>
              </w:rPr>
              <w:t>Geographic Bounding Box</w:t>
            </w:r>
          </w:p>
        </w:tc>
        <w:tc>
          <w:tcPr>
            <w:tcW w:w="4979" w:type="dxa"/>
            <w:gridSpan w:val="2"/>
            <w:tcBorders>
              <w:left w:val="single" w:sz="1" w:space="0" w:color="000000"/>
              <w:bottom w:val="single" w:sz="1" w:space="0" w:color="000000"/>
              <w:right w:val="single" w:sz="1" w:space="0" w:color="000000"/>
            </w:tcBorders>
          </w:tcPr>
          <w:p w14:paraId="4933EA7E" w14:textId="77777777" w:rsidR="00EA4F68" w:rsidRDefault="00EA4F68" w:rsidP="00EA4F68">
            <w:pPr>
              <w:snapToGrid w:val="0"/>
              <w:spacing w:before="57" w:after="57"/>
              <w:rPr>
                <w:rFonts w:ascii="Courier New" w:eastAsia="Arial" w:hAnsi="Courier New"/>
              </w:rPr>
            </w:pPr>
            <w:r>
              <w:rPr>
                <w:rFonts w:ascii="Courier New" w:hAnsi="Courier New"/>
              </w:rPr>
              <w:t>ows:</w:t>
            </w:r>
            <w:r>
              <w:rPr>
                <w:rFonts w:ascii="Courier New" w:eastAsia="Arial" w:hAnsi="Courier New"/>
              </w:rPr>
              <w:t>WGS84BoundingBox</w:t>
            </w:r>
          </w:p>
        </w:tc>
      </w:tr>
      <w:tr w:rsidR="00EA4F68" w14:paraId="6C5275A3" w14:textId="77777777">
        <w:trPr>
          <w:gridAfter w:val="1"/>
          <w:wAfter w:w="18" w:type="dxa"/>
        </w:trPr>
        <w:tc>
          <w:tcPr>
            <w:tcW w:w="4117" w:type="dxa"/>
            <w:tcBorders>
              <w:left w:val="single" w:sz="1" w:space="0" w:color="000000"/>
              <w:bottom w:val="single" w:sz="1" w:space="0" w:color="000000"/>
            </w:tcBorders>
          </w:tcPr>
          <w:p w14:paraId="0ED54301" w14:textId="77777777" w:rsidR="00EA4F68" w:rsidRDefault="00EA4F68" w:rsidP="00EA4F68">
            <w:pPr>
              <w:tabs>
                <w:tab w:val="left" w:pos="576"/>
              </w:tabs>
              <w:snapToGrid w:val="0"/>
              <w:spacing w:before="57" w:after="57"/>
              <w:rPr>
                <w:bCs/>
              </w:rPr>
            </w:pPr>
            <w:r>
              <w:rPr>
                <w:bCs/>
              </w:rPr>
              <w:t>Unique Resource Identifier</w:t>
            </w:r>
          </w:p>
        </w:tc>
        <w:tc>
          <w:tcPr>
            <w:tcW w:w="4979" w:type="dxa"/>
            <w:gridSpan w:val="2"/>
            <w:tcBorders>
              <w:left w:val="single" w:sz="1" w:space="0" w:color="000000"/>
              <w:bottom w:val="single" w:sz="1" w:space="0" w:color="000000"/>
              <w:right w:val="single" w:sz="1" w:space="0" w:color="000000"/>
            </w:tcBorders>
          </w:tcPr>
          <w:p w14:paraId="2678333D" w14:textId="77777777" w:rsidR="00EA4F68" w:rsidRDefault="00EA4F68" w:rsidP="00EA4F68">
            <w:pPr>
              <w:snapToGrid w:val="0"/>
              <w:spacing w:before="57" w:after="57"/>
              <w:rPr>
                <w:rFonts w:ascii="Courier New" w:eastAsia="Arial" w:hAnsi="Courier New"/>
              </w:rPr>
            </w:pPr>
            <w:r>
              <w:rPr>
                <w:rFonts w:ascii="Courier New" w:hAnsi="Courier New"/>
              </w:rPr>
              <w:t>ows:</w:t>
            </w:r>
            <w:r>
              <w:rPr>
                <w:rFonts w:ascii="Courier New" w:eastAsia="Arial" w:hAnsi="Courier New"/>
              </w:rPr>
              <w:t>Identifier</w:t>
            </w:r>
          </w:p>
        </w:tc>
      </w:tr>
      <w:tr w:rsidR="00EA4F68" w14:paraId="66987AE7" w14:textId="77777777">
        <w:tc>
          <w:tcPr>
            <w:tcW w:w="4130" w:type="dxa"/>
            <w:gridSpan w:val="2"/>
            <w:tcBorders>
              <w:top w:val="single" w:sz="1" w:space="0" w:color="000000"/>
              <w:left w:val="single" w:sz="1" w:space="0" w:color="000000"/>
              <w:bottom w:val="single" w:sz="1" w:space="0" w:color="000000"/>
            </w:tcBorders>
          </w:tcPr>
          <w:p w14:paraId="3277DD2F" w14:textId="77777777" w:rsidR="00EA4F68" w:rsidRDefault="00EA4F68" w:rsidP="00EA4F68">
            <w:pPr>
              <w:tabs>
                <w:tab w:val="left" w:pos="576"/>
              </w:tabs>
              <w:snapToGrid w:val="0"/>
              <w:spacing w:before="57" w:after="57"/>
              <w:rPr>
                <w:bCs/>
              </w:rPr>
            </w:pPr>
            <w:r>
              <w:rPr>
                <w:bCs/>
              </w:rPr>
              <w:t>Name</w:t>
            </w:r>
          </w:p>
        </w:tc>
        <w:tc>
          <w:tcPr>
            <w:tcW w:w="4984" w:type="dxa"/>
            <w:gridSpan w:val="2"/>
            <w:tcBorders>
              <w:top w:val="single" w:sz="1" w:space="0" w:color="000000"/>
              <w:left w:val="single" w:sz="1" w:space="0" w:color="000000"/>
              <w:bottom w:val="single" w:sz="1" w:space="0" w:color="000000"/>
              <w:right w:val="single" w:sz="1" w:space="0" w:color="000000"/>
            </w:tcBorders>
          </w:tcPr>
          <w:p w14:paraId="3B6D2E5D" w14:textId="77777777" w:rsidR="00EA4F68" w:rsidRDefault="00EA4F68" w:rsidP="00EA4F68">
            <w:pPr>
              <w:snapToGrid w:val="0"/>
              <w:spacing w:before="57" w:after="57"/>
              <w:rPr>
                <w:rFonts w:ascii="Courier New" w:eastAsia="Arial" w:hAnsi="Courier New"/>
              </w:rPr>
            </w:pPr>
            <w:r>
              <w:rPr>
                <w:rFonts w:ascii="Courier New" w:hAnsi="Courier New"/>
              </w:rPr>
              <w:t>ows:</w:t>
            </w:r>
            <w:r>
              <w:rPr>
                <w:rFonts w:ascii="Courier New" w:eastAsia="Arial" w:hAnsi="Courier New"/>
              </w:rPr>
              <w:t>Identifier</w:t>
            </w:r>
          </w:p>
        </w:tc>
      </w:tr>
      <w:tr w:rsidR="00EA4F68" w14:paraId="5BF4FCF4" w14:textId="77777777">
        <w:tc>
          <w:tcPr>
            <w:tcW w:w="4130" w:type="dxa"/>
            <w:gridSpan w:val="2"/>
            <w:tcBorders>
              <w:top w:val="single" w:sz="1" w:space="0" w:color="000000"/>
              <w:left w:val="single" w:sz="1" w:space="0" w:color="000000"/>
              <w:bottom w:val="single" w:sz="1" w:space="0" w:color="000000"/>
            </w:tcBorders>
          </w:tcPr>
          <w:p w14:paraId="02AFD6F3" w14:textId="77777777" w:rsidR="00EA4F68" w:rsidRDefault="00EA4F68" w:rsidP="00EA4F68">
            <w:pPr>
              <w:tabs>
                <w:tab w:val="left" w:pos="576"/>
              </w:tabs>
              <w:snapToGrid w:val="0"/>
              <w:spacing w:before="57" w:after="57"/>
              <w:rPr>
                <w:bCs/>
              </w:rPr>
            </w:pPr>
            <w:r>
              <w:rPr>
                <w:bCs/>
              </w:rPr>
              <w:t>Coordinate Reference Systems</w:t>
            </w:r>
          </w:p>
        </w:tc>
        <w:tc>
          <w:tcPr>
            <w:tcW w:w="4984" w:type="dxa"/>
            <w:gridSpan w:val="2"/>
            <w:tcBorders>
              <w:top w:val="single" w:sz="1" w:space="0" w:color="000000"/>
              <w:left w:val="single" w:sz="1" w:space="0" w:color="000000"/>
              <w:bottom w:val="single" w:sz="1" w:space="0" w:color="000000"/>
              <w:right w:val="single" w:sz="1" w:space="0" w:color="000000"/>
            </w:tcBorders>
          </w:tcPr>
          <w:p w14:paraId="2ED5D263" w14:textId="77777777" w:rsidR="00EA4F68" w:rsidRDefault="00EA4F68" w:rsidP="00EA4F68">
            <w:pPr>
              <w:tabs>
                <w:tab w:val="left" w:pos="576"/>
              </w:tabs>
              <w:snapToGrid w:val="0"/>
              <w:spacing w:before="57" w:after="57"/>
              <w:rPr>
                <w:rFonts w:ascii="Courier New" w:eastAsia="Arial" w:hAnsi="Courier New"/>
              </w:rPr>
            </w:pPr>
            <w:r>
              <w:rPr>
                <w:rFonts w:ascii="Courier New" w:eastAsia="Arial" w:hAnsi="Courier New"/>
              </w:rPr>
              <w:t>TileMatrixSetLink</w:t>
            </w:r>
          </w:p>
        </w:tc>
      </w:tr>
      <w:tr w:rsidR="00EA4F68" w14:paraId="5ADF3192" w14:textId="77777777">
        <w:tc>
          <w:tcPr>
            <w:tcW w:w="4130" w:type="dxa"/>
            <w:gridSpan w:val="2"/>
            <w:tcBorders>
              <w:top w:val="single" w:sz="1" w:space="0" w:color="000000"/>
              <w:left w:val="single" w:sz="1" w:space="0" w:color="000000"/>
              <w:bottom w:val="single" w:sz="1" w:space="0" w:color="000000"/>
            </w:tcBorders>
          </w:tcPr>
          <w:p w14:paraId="6098F714" w14:textId="77777777" w:rsidR="00EA4F68" w:rsidRDefault="00EA4F68" w:rsidP="00EA4F68">
            <w:pPr>
              <w:tabs>
                <w:tab w:val="left" w:pos="576"/>
              </w:tabs>
              <w:snapToGrid w:val="0"/>
              <w:spacing w:before="57" w:after="57"/>
              <w:rPr>
                <w:bCs/>
              </w:rPr>
            </w:pPr>
            <w:r>
              <w:rPr>
                <w:bCs/>
              </w:rPr>
              <w:t>Styles</w:t>
            </w:r>
          </w:p>
        </w:tc>
        <w:tc>
          <w:tcPr>
            <w:tcW w:w="4984" w:type="dxa"/>
            <w:gridSpan w:val="2"/>
            <w:tcBorders>
              <w:top w:val="single" w:sz="1" w:space="0" w:color="000000"/>
              <w:left w:val="single" w:sz="1" w:space="0" w:color="000000"/>
              <w:bottom w:val="single" w:sz="1" w:space="0" w:color="000000"/>
              <w:right w:val="single" w:sz="1" w:space="0" w:color="000000"/>
            </w:tcBorders>
          </w:tcPr>
          <w:p w14:paraId="674B9D52" w14:textId="77777777" w:rsidR="00EA4F68" w:rsidRDefault="00EA4F68" w:rsidP="00EA4F68">
            <w:pPr>
              <w:tabs>
                <w:tab w:val="left" w:pos="576"/>
              </w:tabs>
              <w:snapToGrid w:val="0"/>
              <w:spacing w:before="57" w:after="57"/>
              <w:rPr>
                <w:rFonts w:ascii="Courier New" w:hAnsi="Courier New"/>
              </w:rPr>
            </w:pPr>
            <w:r>
              <w:rPr>
                <w:rFonts w:ascii="Courier New" w:hAnsi="Courier New"/>
              </w:rPr>
              <w:t>Style</w:t>
            </w:r>
          </w:p>
        </w:tc>
      </w:tr>
      <w:tr w:rsidR="00EA4F68" w14:paraId="25C69021" w14:textId="77777777">
        <w:tc>
          <w:tcPr>
            <w:tcW w:w="4130" w:type="dxa"/>
            <w:gridSpan w:val="2"/>
            <w:tcBorders>
              <w:top w:val="single" w:sz="1" w:space="0" w:color="000000"/>
              <w:left w:val="single" w:sz="1" w:space="0" w:color="000000"/>
              <w:bottom w:val="single" w:sz="1" w:space="0" w:color="000000"/>
            </w:tcBorders>
          </w:tcPr>
          <w:p w14:paraId="3F7DA5A0" w14:textId="77777777" w:rsidR="00EA4F68" w:rsidRDefault="00EA4F68" w:rsidP="00EA4F68">
            <w:pPr>
              <w:tabs>
                <w:tab w:val="left" w:pos="576"/>
              </w:tabs>
              <w:snapToGrid w:val="0"/>
              <w:spacing w:before="57" w:after="57"/>
              <w:rPr>
                <w:rFonts w:eastAsia="Arial"/>
                <w:bCs/>
              </w:rPr>
            </w:pPr>
            <w:r>
              <w:rPr>
                <w:rFonts w:eastAsia="Arial"/>
                <w:bCs/>
              </w:rPr>
              <w:t>Legend URL</w:t>
            </w:r>
          </w:p>
        </w:tc>
        <w:tc>
          <w:tcPr>
            <w:tcW w:w="4984" w:type="dxa"/>
            <w:gridSpan w:val="2"/>
            <w:tcBorders>
              <w:top w:val="single" w:sz="1" w:space="0" w:color="000000"/>
              <w:left w:val="single" w:sz="1" w:space="0" w:color="000000"/>
              <w:bottom w:val="single" w:sz="1" w:space="0" w:color="000000"/>
              <w:right w:val="single" w:sz="1" w:space="0" w:color="000000"/>
            </w:tcBorders>
          </w:tcPr>
          <w:p w14:paraId="5247C111" w14:textId="77777777" w:rsidR="00EA4F68" w:rsidRDefault="00EA4F68" w:rsidP="00EA4F68">
            <w:pPr>
              <w:tabs>
                <w:tab w:val="left" w:pos="576"/>
              </w:tabs>
              <w:snapToGrid w:val="0"/>
              <w:spacing w:before="57" w:after="57"/>
              <w:rPr>
                <w:rFonts w:ascii="Courier New" w:eastAsia="Arial" w:hAnsi="Courier New"/>
              </w:rPr>
            </w:pPr>
            <w:r>
              <w:rPr>
                <w:rFonts w:ascii="Courier New" w:eastAsia="Arial" w:hAnsi="Courier New"/>
              </w:rPr>
              <w:t>Style/LegendURL</w:t>
            </w:r>
          </w:p>
        </w:tc>
      </w:tr>
      <w:tr w:rsidR="00EA4F68" w14:paraId="16DFBE2A" w14:textId="77777777">
        <w:tc>
          <w:tcPr>
            <w:tcW w:w="4130" w:type="dxa"/>
            <w:gridSpan w:val="2"/>
            <w:tcBorders>
              <w:top w:val="single" w:sz="1" w:space="0" w:color="000000"/>
              <w:left w:val="single" w:sz="1" w:space="0" w:color="000000"/>
              <w:bottom w:val="single" w:sz="1" w:space="0" w:color="000000"/>
            </w:tcBorders>
          </w:tcPr>
          <w:p w14:paraId="4D940B7E" w14:textId="77777777" w:rsidR="00EA4F68" w:rsidRDefault="00EA4F68" w:rsidP="00EA4F68">
            <w:pPr>
              <w:tabs>
                <w:tab w:val="left" w:pos="576"/>
              </w:tabs>
              <w:snapToGrid w:val="0"/>
              <w:spacing w:before="57" w:after="57"/>
              <w:rPr>
                <w:rFonts w:eastAsia="Arial"/>
                <w:bCs/>
              </w:rPr>
            </w:pPr>
            <w:r>
              <w:rPr>
                <w:rFonts w:eastAsia="Arial"/>
                <w:bCs/>
              </w:rPr>
              <w:t>Dimension Pairs</w:t>
            </w:r>
          </w:p>
        </w:tc>
        <w:tc>
          <w:tcPr>
            <w:tcW w:w="4984" w:type="dxa"/>
            <w:gridSpan w:val="2"/>
            <w:tcBorders>
              <w:top w:val="single" w:sz="1" w:space="0" w:color="000000"/>
              <w:left w:val="single" w:sz="1" w:space="0" w:color="000000"/>
              <w:bottom w:val="single" w:sz="1" w:space="0" w:color="000000"/>
              <w:right w:val="single" w:sz="1" w:space="0" w:color="000000"/>
            </w:tcBorders>
          </w:tcPr>
          <w:p w14:paraId="4389C1E1" w14:textId="77777777" w:rsidR="00EA4F68" w:rsidRDefault="00EA4F68" w:rsidP="00EA4F68">
            <w:pPr>
              <w:tabs>
                <w:tab w:val="left" w:pos="576"/>
              </w:tabs>
              <w:snapToGrid w:val="0"/>
              <w:spacing w:before="57" w:after="57"/>
              <w:rPr>
                <w:rFonts w:ascii="Courier New" w:eastAsia="Arial" w:hAnsi="Courier New"/>
              </w:rPr>
            </w:pPr>
            <w:r>
              <w:rPr>
                <w:rFonts w:ascii="Courier New" w:eastAsia="Arial" w:hAnsi="Courier New"/>
              </w:rPr>
              <w:t>Dimension[@name,@units]</w:t>
            </w:r>
          </w:p>
        </w:tc>
      </w:tr>
    </w:tbl>
    <w:p w14:paraId="3BE5AB8D" w14:textId="77777777" w:rsidR="00AB4C98" w:rsidRDefault="00AB4C98" w:rsidP="00AB4C98">
      <w:bookmarkStart w:id="370" w:name="_Toc284618787"/>
    </w:p>
    <w:bookmarkEnd w:id="370"/>
    <w:p w14:paraId="5EB0B2F7" w14:textId="72E7E394" w:rsidR="00EA4F68" w:rsidRDefault="002004D9" w:rsidP="00DF108B">
      <w:pPr>
        <w:pStyle w:val="Heading6"/>
      </w:pPr>
      <w:r>
        <w:t>resource title</w:t>
      </w:r>
    </w:p>
    <w:p w14:paraId="3BA899EE" w14:textId="65F0370C" w:rsidR="00DB1933" w:rsidRPr="00AA0B8A" w:rsidRDefault="00BA763C" w:rsidP="00AA0B8A">
      <w:pPr>
        <w:pStyle w:val="Requirement"/>
        <w:rPr>
          <w:rFonts w:eastAsia="Arial" w:cs="Arial"/>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85</w:t>
      </w:r>
      <w:r w:rsidRPr="00FE0F1C">
        <w:rPr>
          <w:b/>
          <w:color w:val="FF0000"/>
        </w:rPr>
        <w:fldChar w:fldCharType="end"/>
      </w:r>
      <w:r w:rsidR="00EA4F68">
        <w:t xml:space="preserve"> The Resource title of the layer, used for human communication, for</w:t>
      </w:r>
      <w:r w:rsidR="008C548A">
        <w:t xml:space="preserve"> exmple</w:t>
      </w:r>
      <w:r w:rsidR="00EA4F68">
        <w:t xml:space="preserve"> presentation of the layer in a menu. It is mapped with </w:t>
      </w:r>
      <w:r w:rsidR="00EA4F68">
        <w:rPr>
          <w:rFonts w:ascii="Courier New" w:hAnsi="Courier New"/>
        </w:rPr>
        <w:t>&lt;ows:Title&gt;</w:t>
      </w:r>
      <w:r w:rsidR="00EA4F68">
        <w:t xml:space="preserve">. </w:t>
      </w:r>
      <w:r w:rsidR="00EA4F68">
        <w:rPr>
          <w:rFonts w:eastAsia="Arial" w:cs="Arial"/>
          <w:lang w:val="en-US"/>
        </w:rPr>
        <w:t xml:space="preserve">The </w:t>
      </w:r>
      <w:r w:rsidR="008C548A">
        <w:rPr>
          <w:rFonts w:eastAsia="Arial" w:cs="Arial"/>
          <w:lang w:val="en-US"/>
        </w:rPr>
        <w:t xml:space="preserve">harmonised </w:t>
      </w:r>
      <w:r w:rsidR="00EA4F68">
        <w:rPr>
          <w:rFonts w:eastAsia="Arial" w:cs="Arial"/>
          <w:lang w:val="en-US"/>
        </w:rPr>
        <w:t>title of a layer for an INSPIRE spatial data theme is defined by [</w:t>
      </w:r>
      <w:r w:rsidR="00EA4F68">
        <w:rPr>
          <w:b/>
        </w:rPr>
        <w:t>Directive 2007/2/EC</w:t>
      </w:r>
      <w:r w:rsidR="00EA4F68">
        <w:rPr>
          <w:rFonts w:eastAsia="Arial" w:cs="Arial"/>
          <w:lang w:val="en-US"/>
        </w:rPr>
        <w:t>] and shall be subject to multilingualism (translations shall appear in each mono-lingual capabilities localized documents).</w:t>
      </w:r>
      <w:bookmarkStart w:id="371" w:name="_Toc159065378"/>
    </w:p>
    <w:p w14:paraId="0055B9A2" w14:textId="24AC11D2" w:rsidR="000B18F6" w:rsidRDefault="00EA4F68" w:rsidP="00DB1933">
      <w:pPr>
        <w:pStyle w:val="Caption"/>
      </w:pPr>
      <w:bookmarkStart w:id="372" w:name="_Toc227149092"/>
      <w:r>
        <w:t xml:space="preserve">Example </w:t>
      </w:r>
      <w:r w:rsidR="00007E09">
        <w:fldChar w:fldCharType="begin"/>
      </w:r>
      <w:r w:rsidR="00007E09">
        <w:instrText xml:space="preserve"> SEQ "Example" \*Arabic </w:instrText>
      </w:r>
      <w:r w:rsidR="00007E09">
        <w:fldChar w:fldCharType="separate"/>
      </w:r>
      <w:r w:rsidR="00E66CDD">
        <w:rPr>
          <w:noProof/>
        </w:rPr>
        <w:t>36</w:t>
      </w:r>
      <w:r w:rsidR="00007E09">
        <w:rPr>
          <w:noProof/>
        </w:rPr>
        <w:fldChar w:fldCharType="end"/>
      </w:r>
      <w:r>
        <w:t xml:space="preserve">: </w:t>
      </w:r>
      <w:bookmarkEnd w:id="371"/>
      <w:r w:rsidR="00DB1933">
        <w:t>Resource title</w:t>
      </w:r>
      <w:bookmarkEnd w:id="372"/>
    </w:p>
    <w:p w14:paraId="73BF3000" w14:textId="77777777" w:rsidR="00EA4F68" w:rsidRDefault="00EA4F68" w:rsidP="00EA4F68">
      <w:pPr>
        <w:pStyle w:val="XMLExample"/>
      </w:pPr>
      <w:r>
        <w:t xml:space="preserve">&lt;?xml version="1.0" encoding="UTF-8"?&gt; </w:t>
      </w:r>
    </w:p>
    <w:p w14:paraId="08A15A07" w14:textId="77777777" w:rsidR="00525F83" w:rsidRDefault="00CB6673" w:rsidP="00EA4F68">
      <w:pPr>
        <w:pStyle w:val="XMLExample"/>
        <w:rPr>
          <w:lang w:val="en-GB"/>
        </w:rPr>
      </w:pPr>
      <w:r w:rsidRPr="00CB6673">
        <w:rPr>
          <w:lang w:val="en-GB"/>
        </w:rPr>
        <w:t xml:space="preserve">&lt;Capabilities xmlns="http://www.opengis.net/wmts/1.0" </w:t>
      </w:r>
    </w:p>
    <w:p w14:paraId="3107814E" w14:textId="77777777" w:rsidR="00EA4F68" w:rsidRDefault="00525F83" w:rsidP="00EA4F68">
      <w:pPr>
        <w:pStyle w:val="XMLExample"/>
      </w:pPr>
      <w:r>
        <w:t>...</w:t>
      </w:r>
    </w:p>
    <w:p w14:paraId="07F8611C" w14:textId="77777777" w:rsidR="00EA4F68" w:rsidRDefault="00EA4F68" w:rsidP="00EA4F68">
      <w:pPr>
        <w:pStyle w:val="XMLExample"/>
      </w:pPr>
      <w:r>
        <w:t xml:space="preserve">    &lt;ows:ServiceIdentification&gt;</w:t>
      </w:r>
    </w:p>
    <w:p w14:paraId="5EB2257E" w14:textId="77777777" w:rsidR="00EA4F68" w:rsidRDefault="00EA4F68" w:rsidP="00EA4F68">
      <w:pPr>
        <w:pStyle w:val="XMLExample"/>
      </w:pPr>
      <w:r>
        <w:t xml:space="preserve">        ...</w:t>
      </w:r>
    </w:p>
    <w:p w14:paraId="7355470F" w14:textId="77777777" w:rsidR="00EA4F68" w:rsidRDefault="00EA4F68" w:rsidP="00EA4F68">
      <w:pPr>
        <w:pStyle w:val="XMLExample"/>
      </w:pPr>
      <w:r>
        <w:t xml:space="preserve">    &lt;/ows:ServiceIdentification&gt;</w:t>
      </w:r>
    </w:p>
    <w:p w14:paraId="2994070F" w14:textId="77777777" w:rsidR="00EA4F68" w:rsidRDefault="00EA4F68" w:rsidP="00EA4F68">
      <w:pPr>
        <w:pStyle w:val="XMLExample"/>
      </w:pPr>
      <w:r>
        <w:t xml:space="preserve">    &lt;ows:ServiceProvider&gt;</w:t>
      </w:r>
    </w:p>
    <w:p w14:paraId="2EDF80A0" w14:textId="77777777" w:rsidR="00EA4F68" w:rsidRDefault="00EA4F68" w:rsidP="00EA4F68">
      <w:pPr>
        <w:pStyle w:val="XMLExample"/>
      </w:pPr>
      <w:r>
        <w:t xml:space="preserve">        ...</w:t>
      </w:r>
    </w:p>
    <w:p w14:paraId="4F563A1D" w14:textId="77777777" w:rsidR="00EA4F68" w:rsidRDefault="00EA4F68" w:rsidP="00EA4F68">
      <w:pPr>
        <w:pStyle w:val="XMLExample"/>
      </w:pPr>
      <w:r>
        <w:t xml:space="preserve">    &lt;/ows:ServiceProvider&gt;</w:t>
      </w:r>
    </w:p>
    <w:p w14:paraId="3A004905" w14:textId="77777777" w:rsidR="00EA4F68" w:rsidRDefault="00EA4F68" w:rsidP="00EA4F68">
      <w:pPr>
        <w:pStyle w:val="XMLExample"/>
      </w:pPr>
      <w:r>
        <w:t xml:space="preserve">    &lt;ows:OperationsMetadata&gt;</w:t>
      </w:r>
    </w:p>
    <w:p w14:paraId="37FE2088" w14:textId="77777777" w:rsidR="00EA4F68" w:rsidRDefault="00EA4F68" w:rsidP="00EA4F68">
      <w:pPr>
        <w:pStyle w:val="XMLExample"/>
      </w:pPr>
      <w:r>
        <w:t xml:space="preserve">        ...</w:t>
      </w:r>
    </w:p>
    <w:p w14:paraId="2B32C179" w14:textId="77777777" w:rsidR="00EA4F68" w:rsidRPr="001D5E9F" w:rsidRDefault="00EA4F68" w:rsidP="00EA4F68">
      <w:pPr>
        <w:pStyle w:val="XMLExample"/>
      </w:pPr>
      <w:r w:rsidRPr="001D5E9F">
        <w:t xml:space="preserve">        &lt;</w:t>
      </w:r>
      <w:r>
        <w:t>inspire_vs</w:t>
      </w:r>
      <w:r w:rsidRPr="001D5E9F">
        <w:t>:ExtendedCapabilities&gt;</w:t>
      </w:r>
      <w:r w:rsidRPr="001D5E9F">
        <w:br/>
        <w:t xml:space="preserve">            ...</w:t>
      </w:r>
    </w:p>
    <w:p w14:paraId="5534FE0C" w14:textId="77777777" w:rsidR="00EA4F68" w:rsidRPr="001D5E9F" w:rsidRDefault="00EA4F68" w:rsidP="00EA4F68">
      <w:pPr>
        <w:pStyle w:val="XMLExample"/>
      </w:pPr>
      <w:r>
        <w:t xml:space="preserve">        </w:t>
      </w:r>
      <w:r w:rsidRPr="001D5E9F">
        <w:t>&lt;/</w:t>
      </w:r>
      <w:r>
        <w:t>inspire_vs</w:t>
      </w:r>
      <w:r w:rsidRPr="001D5E9F">
        <w:t>:ExtendedCapabilities&gt;</w:t>
      </w:r>
    </w:p>
    <w:p w14:paraId="6D02E9F3" w14:textId="77777777" w:rsidR="00EA4F68" w:rsidRDefault="00EA4F68" w:rsidP="00EA4F68">
      <w:pPr>
        <w:pStyle w:val="XMLExample"/>
      </w:pPr>
      <w:r>
        <w:t xml:space="preserve">    &lt;/ows:OperationsMetadata&gt;</w:t>
      </w:r>
    </w:p>
    <w:p w14:paraId="23D5F615" w14:textId="77777777" w:rsidR="00EA4F68" w:rsidRDefault="00EA4F68" w:rsidP="00EA4F68">
      <w:pPr>
        <w:pStyle w:val="XMLExample"/>
      </w:pPr>
      <w:r>
        <w:t xml:space="preserve">    &lt;Contents&gt;</w:t>
      </w:r>
    </w:p>
    <w:p w14:paraId="624E3F32" w14:textId="77777777" w:rsidR="00EA4F68" w:rsidRDefault="00EA4F68" w:rsidP="00EA4F68">
      <w:pPr>
        <w:pStyle w:val="XMLExample"/>
      </w:pPr>
      <w:r>
        <w:t xml:space="preserve">        &lt;Layer&gt;</w:t>
      </w:r>
    </w:p>
    <w:p w14:paraId="6EDB4A83" w14:textId="77777777" w:rsidR="00EA4F68" w:rsidRDefault="00EA4F68" w:rsidP="00EA4F68">
      <w:pPr>
        <w:pStyle w:val="XMLExample"/>
      </w:pPr>
      <w:r>
        <w:t xml:space="preserve">            ...</w:t>
      </w:r>
    </w:p>
    <w:p w14:paraId="6DC66C43" w14:textId="77777777" w:rsidR="00EA4F68" w:rsidRDefault="00EA4F68" w:rsidP="00EA4F68">
      <w:pPr>
        <w:pStyle w:val="XMLHighlight"/>
      </w:pPr>
      <w:r>
        <w:lastRenderedPageBreak/>
        <w:t xml:space="preserve">            &lt;ows:Title&gt;Transport networks : Road Area&lt;/ows:Title&gt;</w:t>
      </w:r>
    </w:p>
    <w:p w14:paraId="70343D19" w14:textId="77777777" w:rsidR="00EA4F68" w:rsidRDefault="00EA4F68" w:rsidP="00EA4F68">
      <w:pPr>
        <w:pStyle w:val="XMLExample"/>
      </w:pPr>
      <w:r>
        <w:t xml:space="preserve">            ...</w:t>
      </w:r>
    </w:p>
    <w:p w14:paraId="1F18E48A" w14:textId="77777777" w:rsidR="00EA4F68" w:rsidRDefault="00EA4F68" w:rsidP="00EA4F68">
      <w:pPr>
        <w:pStyle w:val="XMLExample"/>
      </w:pPr>
      <w:r>
        <w:t xml:space="preserve">        &lt;/Layer&gt;  </w:t>
      </w:r>
    </w:p>
    <w:p w14:paraId="190450BC" w14:textId="77777777" w:rsidR="00EA4F68" w:rsidRDefault="00EA4F68" w:rsidP="00EA4F68">
      <w:pPr>
        <w:pStyle w:val="XMLExample"/>
      </w:pPr>
      <w:r>
        <w:t xml:space="preserve">            ...</w:t>
      </w:r>
    </w:p>
    <w:p w14:paraId="559A0487" w14:textId="77777777" w:rsidR="00EA4F68" w:rsidRDefault="00EA4F68" w:rsidP="00EA4F68">
      <w:pPr>
        <w:pStyle w:val="XMLExample"/>
      </w:pPr>
      <w:r>
        <w:t xml:space="preserve">    &lt;/Contents&gt;</w:t>
      </w:r>
    </w:p>
    <w:p w14:paraId="10AC8CC8" w14:textId="77777777" w:rsidR="00EA4F68" w:rsidRDefault="00EA4F68" w:rsidP="00EA4F68">
      <w:pPr>
        <w:pStyle w:val="XMLExample"/>
      </w:pPr>
      <w:r>
        <w:t xml:space="preserve">    &lt;Themes&gt;</w:t>
      </w:r>
    </w:p>
    <w:p w14:paraId="46A1910C" w14:textId="77777777" w:rsidR="00EA4F68" w:rsidRDefault="00EA4F68" w:rsidP="00EA4F68">
      <w:pPr>
        <w:pStyle w:val="XMLExample"/>
      </w:pPr>
      <w:r>
        <w:t xml:space="preserve">        ...</w:t>
      </w:r>
    </w:p>
    <w:p w14:paraId="3F4662A2" w14:textId="77777777" w:rsidR="00EA4F68" w:rsidRDefault="00EA4F68" w:rsidP="00EA4F68">
      <w:pPr>
        <w:pStyle w:val="XMLExample"/>
      </w:pPr>
      <w:r>
        <w:t xml:space="preserve">    &lt;/Themes&gt;</w:t>
      </w:r>
    </w:p>
    <w:p w14:paraId="0A42C290" w14:textId="77777777" w:rsidR="00EA4F68" w:rsidRDefault="00EA4F68" w:rsidP="00EA4F68">
      <w:pPr>
        <w:pStyle w:val="XMLExample"/>
      </w:pPr>
      <w:r>
        <w:t xml:space="preserve">    &lt;ServiceMetadataURL xlink:href="..."/&gt;</w:t>
      </w:r>
    </w:p>
    <w:p w14:paraId="3E2EBC65" w14:textId="77777777" w:rsidR="00EA4F68" w:rsidRDefault="00EA4F68" w:rsidP="00EA4F68">
      <w:pPr>
        <w:pStyle w:val="XMLExample"/>
      </w:pPr>
      <w:r>
        <w:t>&lt;/Capabilities&gt;</w:t>
      </w:r>
    </w:p>
    <w:p w14:paraId="21FE3D5E" w14:textId="4B2CABDB" w:rsidR="00EA4F68" w:rsidRDefault="00DB1933" w:rsidP="00DF108B">
      <w:pPr>
        <w:pStyle w:val="Heading6"/>
      </w:pPr>
      <w:bookmarkStart w:id="373" w:name="_Toc284618788"/>
      <w:r>
        <w:t xml:space="preserve">resource </w:t>
      </w:r>
      <w:bookmarkEnd w:id="373"/>
      <w:r>
        <w:t>abstract</w:t>
      </w:r>
    </w:p>
    <w:p w14:paraId="31850E59" w14:textId="57359EED" w:rsidR="00EA4F68" w:rsidRDefault="00BA763C" w:rsidP="00EA4F68">
      <w:pPr>
        <w:pStyle w:val="Requirement"/>
        <w:rPr>
          <w:rFonts w:eastAsia="Arial"/>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86</w:t>
      </w:r>
      <w:r w:rsidRPr="00FE0F1C">
        <w:rPr>
          <w:b/>
          <w:color w:val="FF0000"/>
        </w:rPr>
        <w:fldChar w:fldCharType="end"/>
      </w:r>
      <w:r w:rsidR="00EA4F68">
        <w:t xml:space="preserve"> Layer abstract: t</w:t>
      </w:r>
      <w:r w:rsidR="00EA4F68">
        <w:rPr>
          <w:rFonts w:eastAsia="Arial"/>
          <w:lang w:val="en-US"/>
        </w:rPr>
        <w:t xml:space="preserve">ext describing the layer.  Subject to multilingualism. It shall be mapped with the  </w:t>
      </w:r>
      <w:r w:rsidR="00EA4F68">
        <w:rPr>
          <w:rFonts w:ascii="Courier New" w:eastAsia="Arial" w:hAnsi="Courier New"/>
          <w:lang w:val="en-US"/>
        </w:rPr>
        <w:t>&lt;ows:Abstract&gt;</w:t>
      </w:r>
      <w:r w:rsidR="00EA4F68">
        <w:rPr>
          <w:rFonts w:eastAsia="Arial"/>
          <w:lang w:val="en-US"/>
        </w:rPr>
        <w:t xml:space="preserve"> element.</w:t>
      </w:r>
    </w:p>
    <w:p w14:paraId="588445F2" w14:textId="2058CC07" w:rsidR="000B18F6" w:rsidRDefault="00EA4F68" w:rsidP="00FE0F1C">
      <w:pPr>
        <w:pStyle w:val="Caption"/>
      </w:pPr>
      <w:bookmarkStart w:id="374" w:name="_Toc159065379"/>
      <w:bookmarkStart w:id="375" w:name="_Toc227149093"/>
      <w:r>
        <w:t xml:space="preserve">Example </w:t>
      </w:r>
      <w:r w:rsidR="00007E09">
        <w:fldChar w:fldCharType="begin"/>
      </w:r>
      <w:r w:rsidR="00007E09">
        <w:instrText xml:space="preserve"> SEQ "Example" \*Arabic </w:instrText>
      </w:r>
      <w:r w:rsidR="00007E09">
        <w:fldChar w:fldCharType="separate"/>
      </w:r>
      <w:r w:rsidR="00E66CDD">
        <w:rPr>
          <w:noProof/>
        </w:rPr>
        <w:t>37</w:t>
      </w:r>
      <w:r w:rsidR="00007E09">
        <w:rPr>
          <w:noProof/>
        </w:rPr>
        <w:fldChar w:fldCharType="end"/>
      </w:r>
      <w:r>
        <w:t xml:space="preserve">: </w:t>
      </w:r>
      <w:bookmarkEnd w:id="374"/>
      <w:r w:rsidR="00DB1933">
        <w:t>Resource abstract</w:t>
      </w:r>
      <w:bookmarkEnd w:id="375"/>
    </w:p>
    <w:p w14:paraId="657C380B" w14:textId="77777777" w:rsidR="00EA4F68" w:rsidRDefault="00EA4F68" w:rsidP="00EA4F68">
      <w:pPr>
        <w:pStyle w:val="XMLExample"/>
      </w:pPr>
      <w:r>
        <w:t xml:space="preserve">&lt;?xml version="1.0" encoding="UTF-8"?&gt; </w:t>
      </w:r>
    </w:p>
    <w:p w14:paraId="697EE3BF" w14:textId="77777777" w:rsidR="00525F83" w:rsidRDefault="00CB6673" w:rsidP="00EA4F68">
      <w:pPr>
        <w:pStyle w:val="XMLExample"/>
        <w:rPr>
          <w:lang w:val="en-GB"/>
        </w:rPr>
      </w:pPr>
      <w:r w:rsidRPr="00CB6673">
        <w:rPr>
          <w:lang w:val="en-GB"/>
        </w:rPr>
        <w:t xml:space="preserve">&lt;Capabilities xmlns="http://www.opengis.net/wmts/1.0" </w:t>
      </w:r>
    </w:p>
    <w:p w14:paraId="43F409DA" w14:textId="77777777" w:rsidR="00EA4F68" w:rsidRDefault="00525F83" w:rsidP="00EA4F68">
      <w:pPr>
        <w:pStyle w:val="XMLExample"/>
      </w:pPr>
      <w:r>
        <w:t>...</w:t>
      </w:r>
    </w:p>
    <w:p w14:paraId="042AC684" w14:textId="77777777" w:rsidR="00EA4F68" w:rsidRDefault="00EA4F68" w:rsidP="00EA4F68">
      <w:pPr>
        <w:pStyle w:val="XMLExample"/>
      </w:pPr>
      <w:r>
        <w:t xml:space="preserve">    &lt;ows:ServiceIdentification&gt;</w:t>
      </w:r>
    </w:p>
    <w:p w14:paraId="780E7304" w14:textId="77777777" w:rsidR="00EA4F68" w:rsidRDefault="00EA4F68" w:rsidP="00EA4F68">
      <w:pPr>
        <w:pStyle w:val="XMLExample"/>
      </w:pPr>
      <w:r>
        <w:t xml:space="preserve">        ...</w:t>
      </w:r>
    </w:p>
    <w:p w14:paraId="5D5F6214" w14:textId="77777777" w:rsidR="00EA4F68" w:rsidRDefault="00EA4F68" w:rsidP="00EA4F68">
      <w:pPr>
        <w:pStyle w:val="XMLExample"/>
      </w:pPr>
      <w:r>
        <w:t xml:space="preserve">    &lt;/ows:ServiceIdentification&gt;</w:t>
      </w:r>
    </w:p>
    <w:p w14:paraId="2F427C66" w14:textId="77777777" w:rsidR="00EA4F68" w:rsidRDefault="00EA4F68" w:rsidP="00EA4F68">
      <w:pPr>
        <w:pStyle w:val="XMLExample"/>
      </w:pPr>
      <w:r>
        <w:t xml:space="preserve">    &lt;ows:ServiceProvider&gt;</w:t>
      </w:r>
    </w:p>
    <w:p w14:paraId="24AB1472" w14:textId="77777777" w:rsidR="00EA4F68" w:rsidRDefault="00EA4F68" w:rsidP="00EA4F68">
      <w:pPr>
        <w:pStyle w:val="XMLExample"/>
      </w:pPr>
      <w:r>
        <w:t xml:space="preserve">        ...</w:t>
      </w:r>
    </w:p>
    <w:p w14:paraId="523C2684" w14:textId="77777777" w:rsidR="00EA4F68" w:rsidRDefault="00EA4F68" w:rsidP="00EA4F68">
      <w:pPr>
        <w:pStyle w:val="XMLExample"/>
      </w:pPr>
      <w:r>
        <w:t xml:space="preserve">    &lt;/ows:ServiceProvider&gt;</w:t>
      </w:r>
    </w:p>
    <w:p w14:paraId="689E6C45" w14:textId="77777777" w:rsidR="00EA4F68" w:rsidRDefault="00EA4F68" w:rsidP="00EA4F68">
      <w:pPr>
        <w:pStyle w:val="XMLExample"/>
      </w:pPr>
      <w:r>
        <w:t xml:space="preserve">    &lt;ows:OperationsMetadata&gt;</w:t>
      </w:r>
    </w:p>
    <w:p w14:paraId="20AC7680" w14:textId="77777777" w:rsidR="00EA4F68" w:rsidRDefault="00EA4F68" w:rsidP="00EA4F68">
      <w:pPr>
        <w:pStyle w:val="XMLExample"/>
      </w:pPr>
      <w:r>
        <w:t xml:space="preserve">        ...</w:t>
      </w:r>
    </w:p>
    <w:p w14:paraId="134AC167" w14:textId="77777777" w:rsidR="00EA4F68" w:rsidRPr="001D5E9F" w:rsidRDefault="00EA4F68" w:rsidP="00EA4F68">
      <w:pPr>
        <w:pStyle w:val="XMLExample"/>
      </w:pPr>
      <w:r w:rsidRPr="001D5E9F">
        <w:t xml:space="preserve">        &lt;</w:t>
      </w:r>
      <w:r>
        <w:t>inspire_vs</w:t>
      </w:r>
      <w:r w:rsidRPr="001D5E9F">
        <w:t>:ExtendedCapabilities&gt;</w:t>
      </w:r>
      <w:r w:rsidRPr="001D5E9F">
        <w:br/>
        <w:t xml:space="preserve">            ...</w:t>
      </w:r>
    </w:p>
    <w:p w14:paraId="35EA4909" w14:textId="77777777" w:rsidR="00EA4F68" w:rsidRPr="001D5E9F" w:rsidRDefault="00EA4F68" w:rsidP="00EA4F68">
      <w:pPr>
        <w:pStyle w:val="XMLExample"/>
      </w:pPr>
      <w:r>
        <w:t xml:space="preserve">        </w:t>
      </w:r>
      <w:r w:rsidRPr="001D5E9F">
        <w:t>&lt;/</w:t>
      </w:r>
      <w:r>
        <w:t>inspire_vs</w:t>
      </w:r>
      <w:r w:rsidRPr="001D5E9F">
        <w:t>:ExtendedCapabilities&gt;</w:t>
      </w:r>
    </w:p>
    <w:p w14:paraId="7800B615" w14:textId="77777777" w:rsidR="00EA4F68" w:rsidRDefault="00EA4F68" w:rsidP="00EA4F68">
      <w:pPr>
        <w:pStyle w:val="XMLExample"/>
      </w:pPr>
      <w:r>
        <w:t xml:space="preserve">    &lt;/ows:OperationsMetadata&gt;</w:t>
      </w:r>
    </w:p>
    <w:p w14:paraId="4E563F56" w14:textId="77777777" w:rsidR="00EA4F68" w:rsidRDefault="00EA4F68" w:rsidP="00EA4F68">
      <w:pPr>
        <w:pStyle w:val="XMLExample"/>
      </w:pPr>
      <w:r>
        <w:t xml:space="preserve">    &lt;Contents&gt;</w:t>
      </w:r>
    </w:p>
    <w:p w14:paraId="5DC89BE2" w14:textId="77777777" w:rsidR="00EA4F68" w:rsidRDefault="00EA4F68" w:rsidP="00EA4F68">
      <w:pPr>
        <w:pStyle w:val="XMLExample"/>
      </w:pPr>
      <w:r>
        <w:t xml:space="preserve">        &lt;Layer&gt;</w:t>
      </w:r>
    </w:p>
    <w:p w14:paraId="74111E8A" w14:textId="77777777" w:rsidR="00EA4F68" w:rsidRDefault="00EA4F68" w:rsidP="00EA4F68">
      <w:pPr>
        <w:pStyle w:val="XMLExample"/>
      </w:pPr>
      <w:r>
        <w:t xml:space="preserve">            ...</w:t>
      </w:r>
    </w:p>
    <w:p w14:paraId="4FCD947C" w14:textId="77777777" w:rsidR="00EA4F68" w:rsidRDefault="00EA4F68" w:rsidP="00EA4F68">
      <w:pPr>
        <w:pStyle w:val="XMLExample"/>
      </w:pPr>
      <w:r>
        <w:t xml:space="preserve">            &lt;ows:Title&gt;Transport networks : Road Area&lt;/ows:Title&gt;</w:t>
      </w:r>
    </w:p>
    <w:p w14:paraId="1CC638BC" w14:textId="77777777" w:rsidR="00EA4F68" w:rsidRDefault="00EA4F68" w:rsidP="00EA4F68">
      <w:pPr>
        <w:pStyle w:val="XMLHighlight"/>
      </w:pPr>
      <w:r>
        <w:tab/>
      </w:r>
      <w:r>
        <w:tab/>
        <w:t>&lt;ows:Abstract&gt;As defined by TWG&lt;/ows:Abstract&gt;</w:t>
      </w:r>
    </w:p>
    <w:p w14:paraId="7B7B360C" w14:textId="77777777" w:rsidR="00EA4F68" w:rsidRDefault="00EA4F68" w:rsidP="00EA4F68">
      <w:pPr>
        <w:pStyle w:val="XMLExample"/>
      </w:pPr>
      <w:r>
        <w:t xml:space="preserve">            ...</w:t>
      </w:r>
    </w:p>
    <w:p w14:paraId="40D55B94" w14:textId="77777777" w:rsidR="00EA4F68" w:rsidRDefault="00EA4F68" w:rsidP="00EA4F68">
      <w:pPr>
        <w:pStyle w:val="XMLExample"/>
      </w:pPr>
      <w:r>
        <w:t xml:space="preserve">        &lt;/Layer&gt;  </w:t>
      </w:r>
    </w:p>
    <w:p w14:paraId="542701EC" w14:textId="77777777" w:rsidR="00EA4F68" w:rsidRDefault="00EA4F68" w:rsidP="00EA4F68">
      <w:pPr>
        <w:pStyle w:val="XMLExample"/>
      </w:pPr>
      <w:r>
        <w:t xml:space="preserve">            ...</w:t>
      </w:r>
    </w:p>
    <w:p w14:paraId="7781ADAC" w14:textId="77777777" w:rsidR="00EA4F68" w:rsidRDefault="00EA4F68" w:rsidP="00EA4F68">
      <w:pPr>
        <w:pStyle w:val="XMLExample"/>
      </w:pPr>
      <w:r>
        <w:t xml:space="preserve">    &lt;/Contents&gt;</w:t>
      </w:r>
    </w:p>
    <w:p w14:paraId="44F091C0" w14:textId="77777777" w:rsidR="00EA4F68" w:rsidRDefault="00EA4F68" w:rsidP="00EA4F68">
      <w:pPr>
        <w:pStyle w:val="XMLExample"/>
      </w:pPr>
      <w:r>
        <w:t xml:space="preserve">    &lt;Themes&gt;</w:t>
      </w:r>
    </w:p>
    <w:p w14:paraId="5C144CBD" w14:textId="77777777" w:rsidR="00EA4F68" w:rsidRDefault="00EA4F68" w:rsidP="00EA4F68">
      <w:pPr>
        <w:pStyle w:val="XMLExample"/>
      </w:pPr>
      <w:r>
        <w:t xml:space="preserve">        ...</w:t>
      </w:r>
    </w:p>
    <w:p w14:paraId="11D0CE46" w14:textId="77777777" w:rsidR="00EA4F68" w:rsidRDefault="00EA4F68" w:rsidP="00EA4F68">
      <w:pPr>
        <w:pStyle w:val="XMLExample"/>
      </w:pPr>
      <w:r>
        <w:t xml:space="preserve">    &lt;/Themes&gt;</w:t>
      </w:r>
    </w:p>
    <w:p w14:paraId="1285FE38" w14:textId="77777777" w:rsidR="00EA4F68" w:rsidRDefault="00EA4F68" w:rsidP="00EA4F68">
      <w:pPr>
        <w:pStyle w:val="XMLExample"/>
      </w:pPr>
      <w:r>
        <w:t xml:space="preserve">    &lt;ServiceMetadataURL xlink:href="..."/&gt;</w:t>
      </w:r>
    </w:p>
    <w:p w14:paraId="397652F5" w14:textId="77777777" w:rsidR="00EA4F68" w:rsidRDefault="00EA4F68" w:rsidP="00EA4F68">
      <w:pPr>
        <w:pStyle w:val="XMLExample"/>
      </w:pPr>
      <w:r>
        <w:t>&lt;/Capabilities&gt;</w:t>
      </w:r>
    </w:p>
    <w:p w14:paraId="0B5945B7" w14:textId="23E8C615" w:rsidR="00EA4F68" w:rsidRDefault="00DB1933" w:rsidP="007C0C0C">
      <w:pPr>
        <w:pStyle w:val="Heading6"/>
        <w:spacing w:before="360"/>
        <w:rPr>
          <w:rFonts w:eastAsia="Arial"/>
        </w:rPr>
      </w:pPr>
      <w:r>
        <w:rPr>
          <w:rFonts w:eastAsia="Arial"/>
        </w:rPr>
        <w:t>keywords</w:t>
      </w:r>
    </w:p>
    <w:p w14:paraId="7AD4469B" w14:textId="39AD3792" w:rsidR="00EA4F68" w:rsidRDefault="00BA763C" w:rsidP="00EA4F68">
      <w:pPr>
        <w:pStyle w:val="Requirement"/>
        <w:rPr>
          <w:rFonts w:eastAsia="Arial"/>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87</w:t>
      </w:r>
      <w:r w:rsidRPr="00FE0F1C">
        <w:rPr>
          <w:b/>
          <w:color w:val="FF0000"/>
        </w:rPr>
        <w:fldChar w:fldCharType="end"/>
      </w:r>
      <w:r w:rsidR="00EA4F68">
        <w:t xml:space="preserve"> </w:t>
      </w:r>
      <w:r w:rsidR="00EA4F68">
        <w:rPr>
          <w:rFonts w:eastAsia="Arial"/>
        </w:rPr>
        <w:t>Additional Keywords: l</w:t>
      </w:r>
      <w:r w:rsidR="00EA4F68">
        <w:rPr>
          <w:rFonts w:eastAsia="Arial"/>
          <w:lang w:val="en-US"/>
        </w:rPr>
        <w:t xml:space="preserve">ist of keywords describing the layer, to support catalog search (to be </w:t>
      </w:r>
      <w:r w:rsidR="008C548A">
        <w:rPr>
          <w:rFonts w:eastAsia="Arial"/>
          <w:lang w:val="en-US"/>
        </w:rPr>
        <w:t xml:space="preserve">harmonised </w:t>
      </w:r>
      <w:r w:rsidR="00EA4F68">
        <w:rPr>
          <w:rFonts w:eastAsia="Arial"/>
          <w:lang w:val="en-US"/>
        </w:rPr>
        <w:t>the INSPIRE metadata element Keyword Value, see [</w:t>
      </w:r>
      <w:r w:rsidR="00EA4F68">
        <w:rPr>
          <w:rStyle w:val="Hyperlink"/>
          <w:rFonts w:cs="Arial"/>
          <w:b/>
          <w:color w:val="000000"/>
          <w:kern w:val="1"/>
          <w:lang w:val="en-US"/>
        </w:rPr>
        <w:t xml:space="preserve">INS DSTG, </w:t>
      </w:r>
      <w:r w:rsidRPr="00FE0F1C">
        <w:rPr>
          <w:rStyle w:val="Hyperlink"/>
          <w:rFonts w:cs="Arial"/>
          <w:color w:val="000000"/>
          <w:kern w:val="1"/>
          <w:lang w:val="en-US"/>
        </w:rPr>
        <w:t>Section 3.2.3</w:t>
      </w:r>
      <w:r w:rsidR="00EA4F68">
        <w:rPr>
          <w:rFonts w:eastAsia="Arial"/>
          <w:lang w:val="en-US"/>
        </w:rPr>
        <w:t xml:space="preserve">] It shall be mapped to the </w:t>
      </w:r>
      <w:r w:rsidR="00EA4F68">
        <w:rPr>
          <w:rFonts w:ascii="Courier New" w:eastAsia="Arial" w:hAnsi="Courier New"/>
          <w:lang w:val="en-US"/>
        </w:rPr>
        <w:t>&lt;ows:Keywords&gt;</w:t>
      </w:r>
      <w:r w:rsidR="00EA4F68">
        <w:rPr>
          <w:rFonts w:eastAsia="Arial"/>
          <w:lang w:val="en-US"/>
        </w:rPr>
        <w:t xml:space="preserve"> element.</w:t>
      </w:r>
    </w:p>
    <w:p w14:paraId="5131643B" w14:textId="77777777" w:rsidR="007C0C0C" w:rsidRDefault="007C0C0C" w:rsidP="00FE0F1C">
      <w:pPr>
        <w:pStyle w:val="Caption"/>
      </w:pPr>
      <w:bookmarkStart w:id="376" w:name="_Toc159065380"/>
    </w:p>
    <w:p w14:paraId="6EDF002D" w14:textId="77777777" w:rsidR="007C0C0C" w:rsidRDefault="007C0C0C" w:rsidP="00FE0F1C">
      <w:pPr>
        <w:pStyle w:val="Caption"/>
      </w:pPr>
    </w:p>
    <w:p w14:paraId="3CA5B34D" w14:textId="61E007E5" w:rsidR="000B18F6" w:rsidRDefault="00EA4F68" w:rsidP="00FE0F1C">
      <w:pPr>
        <w:pStyle w:val="Caption"/>
      </w:pPr>
      <w:bookmarkStart w:id="377" w:name="_Toc227149094"/>
      <w:r>
        <w:lastRenderedPageBreak/>
        <w:t xml:space="preserve">Example </w:t>
      </w:r>
      <w:r w:rsidR="00007E09">
        <w:fldChar w:fldCharType="begin"/>
      </w:r>
      <w:r w:rsidR="00007E09">
        <w:instrText xml:space="preserve"> SEQ "Example" \*Arabic </w:instrText>
      </w:r>
      <w:r w:rsidR="00007E09">
        <w:fldChar w:fldCharType="separate"/>
      </w:r>
      <w:r w:rsidR="00E66CDD">
        <w:rPr>
          <w:noProof/>
        </w:rPr>
        <w:t>38</w:t>
      </w:r>
      <w:r w:rsidR="00007E09">
        <w:rPr>
          <w:noProof/>
        </w:rPr>
        <w:fldChar w:fldCharType="end"/>
      </w:r>
      <w:r>
        <w:t xml:space="preserve">: </w:t>
      </w:r>
      <w:bookmarkEnd w:id="376"/>
      <w:r w:rsidR="00DB1933">
        <w:t>Keywords</w:t>
      </w:r>
      <w:bookmarkEnd w:id="377"/>
    </w:p>
    <w:p w14:paraId="3BDC68B7" w14:textId="77777777" w:rsidR="00EA4F68" w:rsidRDefault="00EA4F68" w:rsidP="00EA4F68">
      <w:pPr>
        <w:pStyle w:val="XMLExample"/>
      </w:pPr>
      <w:r>
        <w:t xml:space="preserve">&lt;?xml version="1.0" encoding="UTF-8"?&gt; </w:t>
      </w:r>
    </w:p>
    <w:p w14:paraId="11AA02DC" w14:textId="77777777" w:rsidR="002D19C3" w:rsidRDefault="002D19C3" w:rsidP="00EA4F68">
      <w:pPr>
        <w:pStyle w:val="XMLExample"/>
        <w:rPr>
          <w:lang w:val="en-GB"/>
        </w:rPr>
      </w:pPr>
      <w:r w:rsidRPr="002D19C3">
        <w:rPr>
          <w:lang w:val="en-GB"/>
        </w:rPr>
        <w:t xml:space="preserve">&lt;Capabilities xmlns="http://www.opengis.net/wmts/1.0" </w:t>
      </w:r>
    </w:p>
    <w:p w14:paraId="423C653F" w14:textId="77777777" w:rsidR="00EA4F68" w:rsidRDefault="002D19C3" w:rsidP="00EA4F68">
      <w:pPr>
        <w:pStyle w:val="XMLExample"/>
      </w:pPr>
      <w:r>
        <w:t>...</w:t>
      </w:r>
    </w:p>
    <w:p w14:paraId="22050BFD" w14:textId="77777777" w:rsidR="00EA4F68" w:rsidRDefault="00EA4F68" w:rsidP="00EA4F68">
      <w:pPr>
        <w:pStyle w:val="XMLExample"/>
      </w:pPr>
      <w:r>
        <w:t xml:space="preserve">    &lt;ows:ServiceIdentification&gt;</w:t>
      </w:r>
    </w:p>
    <w:p w14:paraId="36A9A42E" w14:textId="77777777" w:rsidR="00EA4F68" w:rsidRDefault="00EA4F68" w:rsidP="00EA4F68">
      <w:pPr>
        <w:pStyle w:val="XMLExample"/>
      </w:pPr>
      <w:r>
        <w:t xml:space="preserve">        ...</w:t>
      </w:r>
    </w:p>
    <w:p w14:paraId="250C4630" w14:textId="77777777" w:rsidR="00EA4F68" w:rsidRDefault="00EA4F68" w:rsidP="00EA4F68">
      <w:pPr>
        <w:pStyle w:val="XMLExample"/>
      </w:pPr>
      <w:r>
        <w:t xml:space="preserve">    &lt;/ows:ServiceIdentification&gt;</w:t>
      </w:r>
    </w:p>
    <w:p w14:paraId="62ED723B" w14:textId="77777777" w:rsidR="00EA4F68" w:rsidRDefault="00EA4F68" w:rsidP="00EA4F68">
      <w:pPr>
        <w:pStyle w:val="XMLExample"/>
      </w:pPr>
      <w:r>
        <w:t xml:space="preserve">    &lt;ows:ServiceProvider&gt;</w:t>
      </w:r>
    </w:p>
    <w:p w14:paraId="4A44369F" w14:textId="77777777" w:rsidR="00EA4F68" w:rsidRDefault="00EA4F68" w:rsidP="00EA4F68">
      <w:pPr>
        <w:pStyle w:val="XMLExample"/>
      </w:pPr>
      <w:r>
        <w:t xml:space="preserve">        ...</w:t>
      </w:r>
    </w:p>
    <w:p w14:paraId="35F04EE6" w14:textId="77777777" w:rsidR="00EA4F68" w:rsidRDefault="00EA4F68" w:rsidP="00EA4F68">
      <w:pPr>
        <w:pStyle w:val="XMLExample"/>
      </w:pPr>
      <w:r>
        <w:t xml:space="preserve">    &lt;/ows:ServiceProvider&gt;</w:t>
      </w:r>
    </w:p>
    <w:p w14:paraId="5F0F9EED" w14:textId="77777777" w:rsidR="00EA4F68" w:rsidRDefault="00EA4F68" w:rsidP="00EA4F68">
      <w:pPr>
        <w:pStyle w:val="XMLExample"/>
      </w:pPr>
      <w:r>
        <w:t xml:space="preserve">    &lt;ows:OperationsMetadata&gt;</w:t>
      </w:r>
    </w:p>
    <w:p w14:paraId="7550CDF9" w14:textId="77777777" w:rsidR="00EA4F68" w:rsidRDefault="00EA4F68" w:rsidP="00EA4F68">
      <w:pPr>
        <w:pStyle w:val="XMLExample"/>
      </w:pPr>
      <w:r>
        <w:t xml:space="preserve">        ...</w:t>
      </w:r>
    </w:p>
    <w:p w14:paraId="37FACE88" w14:textId="77777777" w:rsidR="00EA4F68" w:rsidRPr="001D5E9F" w:rsidRDefault="00EA4F68" w:rsidP="00EA4F68">
      <w:pPr>
        <w:pStyle w:val="XMLExample"/>
      </w:pPr>
      <w:r w:rsidRPr="001D5E9F">
        <w:t xml:space="preserve">        &lt;</w:t>
      </w:r>
      <w:r>
        <w:t>inspire_vs</w:t>
      </w:r>
      <w:r w:rsidRPr="001D5E9F">
        <w:t>:ExtendedCapabilities&gt;</w:t>
      </w:r>
      <w:r w:rsidRPr="001D5E9F">
        <w:br/>
        <w:t xml:space="preserve">            ...</w:t>
      </w:r>
    </w:p>
    <w:p w14:paraId="2BD201A9" w14:textId="77777777" w:rsidR="00EA4F68" w:rsidRPr="001D5E9F" w:rsidRDefault="00EA4F68" w:rsidP="00EA4F68">
      <w:pPr>
        <w:pStyle w:val="XMLExample"/>
      </w:pPr>
      <w:r>
        <w:t xml:space="preserve">        </w:t>
      </w:r>
      <w:r w:rsidRPr="001D5E9F">
        <w:t>&lt;/</w:t>
      </w:r>
      <w:r>
        <w:t>inspire_vs</w:t>
      </w:r>
      <w:r w:rsidRPr="001D5E9F">
        <w:t>:ExtendedCapabilities&gt;</w:t>
      </w:r>
    </w:p>
    <w:p w14:paraId="32968A76" w14:textId="77777777" w:rsidR="00EA4F68" w:rsidRDefault="00EA4F68" w:rsidP="00EA4F68">
      <w:pPr>
        <w:pStyle w:val="XMLExample"/>
      </w:pPr>
      <w:r>
        <w:t xml:space="preserve">    &lt;/ows:OperationsMetadata&gt;</w:t>
      </w:r>
    </w:p>
    <w:p w14:paraId="544A9114" w14:textId="77777777" w:rsidR="00EA4F68" w:rsidRDefault="00EA4F68" w:rsidP="00EA4F68">
      <w:pPr>
        <w:pStyle w:val="XMLExample"/>
      </w:pPr>
      <w:r>
        <w:t xml:space="preserve">    &lt;Contents&gt;</w:t>
      </w:r>
    </w:p>
    <w:p w14:paraId="4BAC9FA8" w14:textId="77777777" w:rsidR="00EA4F68" w:rsidRDefault="00EA4F68" w:rsidP="00EA4F68">
      <w:pPr>
        <w:pStyle w:val="XMLExample"/>
      </w:pPr>
      <w:r>
        <w:t xml:space="preserve">        &lt;Layer&gt;</w:t>
      </w:r>
    </w:p>
    <w:p w14:paraId="3875BF62" w14:textId="77777777" w:rsidR="00EA4F68" w:rsidRDefault="00EA4F68" w:rsidP="00EA4F68">
      <w:pPr>
        <w:pStyle w:val="XMLExample"/>
      </w:pPr>
      <w:r>
        <w:t xml:space="preserve">            ...</w:t>
      </w:r>
    </w:p>
    <w:p w14:paraId="183BD3CB" w14:textId="77777777" w:rsidR="00EA4F68" w:rsidRDefault="00EA4F68" w:rsidP="00EA4F68">
      <w:pPr>
        <w:pStyle w:val="XMLExample"/>
      </w:pPr>
      <w:r>
        <w:t xml:space="preserve">            &lt;Title&gt;Transport networks : Road Area&lt;/Title&gt;</w:t>
      </w:r>
    </w:p>
    <w:p w14:paraId="4A38C745" w14:textId="77777777" w:rsidR="00EA4F68" w:rsidRDefault="00EA4F68" w:rsidP="00EA4F68">
      <w:pPr>
        <w:pStyle w:val="XMLExample"/>
      </w:pPr>
      <w:r>
        <w:tab/>
      </w:r>
      <w:r>
        <w:tab/>
        <w:t>&lt;ows:Abstract&gt;As defined by TWG&lt;/ows:Abstract&gt;</w:t>
      </w:r>
    </w:p>
    <w:p w14:paraId="7F418891" w14:textId="77777777" w:rsidR="00EA4F68" w:rsidRDefault="00EA4F68" w:rsidP="00EA4F68">
      <w:pPr>
        <w:pStyle w:val="XMLHighlight"/>
      </w:pPr>
      <w:r>
        <w:t xml:space="preserve">            &lt;ows:Keywords&gt;</w:t>
      </w:r>
    </w:p>
    <w:p w14:paraId="10210F1A" w14:textId="77777777" w:rsidR="00EA4F68" w:rsidRDefault="00EA4F68" w:rsidP="00EA4F68">
      <w:pPr>
        <w:pStyle w:val="XMLHighlight"/>
      </w:pPr>
      <w:r>
        <w:t xml:space="preserve">                &lt;ows:Keyword&gt;GEMET keyword &lt;/ows:Keyword&gt;</w:t>
      </w:r>
    </w:p>
    <w:p w14:paraId="5F4D05A0" w14:textId="77777777" w:rsidR="00EA4F68" w:rsidRDefault="00EA4F68" w:rsidP="00EA4F68">
      <w:pPr>
        <w:pStyle w:val="XMLHighlight"/>
      </w:pPr>
      <w:r>
        <w:t xml:space="preserve">                ...</w:t>
      </w:r>
    </w:p>
    <w:p w14:paraId="28DDB945" w14:textId="77777777" w:rsidR="00EA4F68" w:rsidRDefault="00EA4F68" w:rsidP="00EA4F68">
      <w:pPr>
        <w:pStyle w:val="XMLHighlight"/>
      </w:pPr>
      <w:r>
        <w:t xml:space="preserve">            &lt;/ows:Keywords&gt;</w:t>
      </w:r>
    </w:p>
    <w:p w14:paraId="5D19665B" w14:textId="77777777" w:rsidR="00EA4F68" w:rsidRDefault="00EA4F68" w:rsidP="00EA4F68">
      <w:pPr>
        <w:pStyle w:val="XMLExample"/>
      </w:pPr>
      <w:r>
        <w:t xml:space="preserve">            ...</w:t>
      </w:r>
    </w:p>
    <w:p w14:paraId="3278862E" w14:textId="77777777" w:rsidR="00EA4F68" w:rsidRDefault="00EA4F68" w:rsidP="00EA4F68">
      <w:pPr>
        <w:pStyle w:val="XMLExample"/>
      </w:pPr>
      <w:r>
        <w:t xml:space="preserve">        &lt;/Layer&gt;  </w:t>
      </w:r>
    </w:p>
    <w:p w14:paraId="54C05360" w14:textId="77777777" w:rsidR="00EA4F68" w:rsidRDefault="00EA4F68" w:rsidP="00EA4F68">
      <w:pPr>
        <w:pStyle w:val="XMLExample"/>
      </w:pPr>
      <w:r>
        <w:t xml:space="preserve">            ...</w:t>
      </w:r>
    </w:p>
    <w:p w14:paraId="714B5A58" w14:textId="77777777" w:rsidR="00EA4F68" w:rsidRDefault="00EA4F68" w:rsidP="00EA4F68">
      <w:pPr>
        <w:pStyle w:val="XMLExample"/>
      </w:pPr>
      <w:r>
        <w:t xml:space="preserve">    &lt;/Contents&gt;</w:t>
      </w:r>
    </w:p>
    <w:p w14:paraId="72D5E551" w14:textId="77777777" w:rsidR="00EA4F68" w:rsidRDefault="00EA4F68" w:rsidP="00EA4F68">
      <w:pPr>
        <w:pStyle w:val="XMLExample"/>
      </w:pPr>
      <w:r>
        <w:t xml:space="preserve">    &lt;Themes&gt;</w:t>
      </w:r>
    </w:p>
    <w:p w14:paraId="12CB3E4D" w14:textId="77777777" w:rsidR="00EA4F68" w:rsidRDefault="00EA4F68" w:rsidP="00EA4F68">
      <w:pPr>
        <w:pStyle w:val="XMLExample"/>
      </w:pPr>
      <w:r>
        <w:t xml:space="preserve">        ...</w:t>
      </w:r>
    </w:p>
    <w:p w14:paraId="1A21DCC7" w14:textId="77777777" w:rsidR="00EA4F68" w:rsidRDefault="00EA4F68" w:rsidP="00EA4F68">
      <w:pPr>
        <w:pStyle w:val="XMLExample"/>
      </w:pPr>
      <w:r>
        <w:t xml:space="preserve">    &lt;/Themes&gt;</w:t>
      </w:r>
    </w:p>
    <w:p w14:paraId="201F78BD" w14:textId="77777777" w:rsidR="00EA4F68" w:rsidRDefault="00EA4F68" w:rsidP="00EA4F68">
      <w:pPr>
        <w:pStyle w:val="XMLExample"/>
      </w:pPr>
      <w:r>
        <w:t xml:space="preserve">    &lt;ServiceMetadataURL xlink:href="..."/&gt;</w:t>
      </w:r>
    </w:p>
    <w:p w14:paraId="7267B835" w14:textId="77777777" w:rsidR="00EA4F68" w:rsidRDefault="00EA4F68" w:rsidP="00EA4F68">
      <w:pPr>
        <w:pStyle w:val="XMLExample"/>
      </w:pPr>
      <w:r>
        <w:t>&lt;/Capabilities&gt;</w:t>
      </w:r>
    </w:p>
    <w:p w14:paraId="1012C962" w14:textId="6A9BD4F9" w:rsidR="00EA4F68" w:rsidRDefault="00F0076A" w:rsidP="00DF108B">
      <w:pPr>
        <w:pStyle w:val="Heading6"/>
        <w:rPr>
          <w:rFonts w:eastAsia="Arial"/>
        </w:rPr>
      </w:pPr>
      <w:r>
        <w:rPr>
          <w:rFonts w:eastAsia="Arial"/>
        </w:rPr>
        <w:t>geographic bounding box</w:t>
      </w:r>
    </w:p>
    <w:p w14:paraId="3BC47F75" w14:textId="5F0B35FF" w:rsidR="00EA4F68" w:rsidRDefault="00BA763C" w:rsidP="00EA4F68">
      <w:pPr>
        <w:pStyle w:val="Requirement"/>
        <w:rPr>
          <w:rFonts w:eastAsia="Arial"/>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88</w:t>
      </w:r>
      <w:r w:rsidRPr="00FE0F1C">
        <w:rPr>
          <w:b/>
          <w:color w:val="FF0000"/>
        </w:rPr>
        <w:fldChar w:fldCharType="end"/>
      </w:r>
      <w:r w:rsidR="00EA4F68">
        <w:t xml:space="preserve"> </w:t>
      </w:r>
      <w:r w:rsidR="00EA4F68">
        <w:rPr>
          <w:rFonts w:eastAsia="Arial"/>
        </w:rPr>
        <w:t xml:space="preserve">Geographic Bounding Box element is used to facilitate geographic searches. It shall be mapped to the </w:t>
      </w:r>
      <w:r w:rsidR="00EA4F68">
        <w:rPr>
          <w:rFonts w:ascii="Courier New" w:eastAsia="Arial" w:hAnsi="Courier New"/>
        </w:rPr>
        <w:t>&lt;ows:WGS84BoundingBox&gt;</w:t>
      </w:r>
      <w:r w:rsidR="00EA4F68">
        <w:rPr>
          <w:rFonts w:eastAsia="Arial"/>
        </w:rPr>
        <w:t xml:space="preserve"> element. The minimum bounding rectangle in decimal degrees of the area covered by the Layer shall be supplied regardless of what CRS the tileMatrixSet may define and shall use WGS:84 as Coordinate Reference System. </w:t>
      </w:r>
    </w:p>
    <w:p w14:paraId="0881E32F" w14:textId="77777777" w:rsidR="00C324E9" w:rsidRDefault="00C324E9">
      <w:pPr>
        <w:suppressAutoHyphens w:val="0"/>
        <w:rPr>
          <w:rFonts w:cs="Tahoma"/>
          <w:iCs/>
          <w:szCs w:val="24"/>
          <w:lang w:val="en-US"/>
        </w:rPr>
      </w:pPr>
      <w:bookmarkStart w:id="378" w:name="_Toc159065381"/>
      <w:r>
        <w:br w:type="page"/>
      </w:r>
    </w:p>
    <w:p w14:paraId="7C5A7096" w14:textId="54281E8D" w:rsidR="000B18F6" w:rsidRDefault="00EA4F68" w:rsidP="00FE0F1C">
      <w:pPr>
        <w:pStyle w:val="Caption"/>
      </w:pPr>
      <w:bookmarkStart w:id="379" w:name="_Toc227149095"/>
      <w:r>
        <w:lastRenderedPageBreak/>
        <w:t xml:space="preserve">Example </w:t>
      </w:r>
      <w:r w:rsidR="00007E09">
        <w:fldChar w:fldCharType="begin"/>
      </w:r>
      <w:r w:rsidR="00007E09">
        <w:instrText xml:space="preserve"> SEQ "Example" \*Arabic </w:instrText>
      </w:r>
      <w:r w:rsidR="00007E09">
        <w:fldChar w:fldCharType="separate"/>
      </w:r>
      <w:r w:rsidR="00E66CDD">
        <w:rPr>
          <w:noProof/>
        </w:rPr>
        <w:t>39</w:t>
      </w:r>
      <w:r w:rsidR="00007E09">
        <w:rPr>
          <w:noProof/>
        </w:rPr>
        <w:fldChar w:fldCharType="end"/>
      </w:r>
      <w:r>
        <w:t xml:space="preserve">: </w:t>
      </w:r>
      <w:bookmarkEnd w:id="378"/>
      <w:r w:rsidR="00F0076A">
        <w:t>Geographic Bounding Box</w:t>
      </w:r>
      <w:bookmarkEnd w:id="379"/>
    </w:p>
    <w:p w14:paraId="349E1677" w14:textId="77777777" w:rsidR="00EA4F68" w:rsidRDefault="00EA4F68" w:rsidP="00EA4F68">
      <w:pPr>
        <w:pStyle w:val="XMLExample"/>
      </w:pPr>
      <w:r>
        <w:t xml:space="preserve">&lt;?xml version="1.0" encoding="UTF-8"?&gt; </w:t>
      </w:r>
    </w:p>
    <w:p w14:paraId="2FD0A355" w14:textId="77777777" w:rsidR="002D19C3" w:rsidRDefault="002D19C3" w:rsidP="00EA4F68">
      <w:pPr>
        <w:pStyle w:val="XMLExample"/>
        <w:rPr>
          <w:lang w:val="en-GB"/>
        </w:rPr>
      </w:pPr>
      <w:r w:rsidRPr="002D19C3">
        <w:rPr>
          <w:lang w:val="en-GB"/>
        </w:rPr>
        <w:t xml:space="preserve">&lt;Capabilities xmlns="http://www.opengis.net/wmts/1.0" </w:t>
      </w:r>
    </w:p>
    <w:p w14:paraId="7216AE05" w14:textId="77777777" w:rsidR="00EA4F68" w:rsidRDefault="002D19C3" w:rsidP="00EA4F68">
      <w:pPr>
        <w:pStyle w:val="XMLExample"/>
      </w:pPr>
      <w:r>
        <w:rPr>
          <w:lang w:val="en-GB"/>
        </w:rPr>
        <w:t>…</w:t>
      </w:r>
    </w:p>
    <w:p w14:paraId="6B1EF438" w14:textId="77777777" w:rsidR="00EA4F68" w:rsidRDefault="00EA4F68" w:rsidP="00EA4F68">
      <w:pPr>
        <w:pStyle w:val="XMLExample"/>
      </w:pPr>
      <w:r>
        <w:t xml:space="preserve">    &lt;ows:ServiceIdentification&gt;</w:t>
      </w:r>
    </w:p>
    <w:p w14:paraId="1D8BF2AB" w14:textId="77777777" w:rsidR="00EA4F68" w:rsidRDefault="00EA4F68" w:rsidP="00EA4F68">
      <w:pPr>
        <w:pStyle w:val="XMLExample"/>
      </w:pPr>
      <w:r>
        <w:t xml:space="preserve">        ...</w:t>
      </w:r>
    </w:p>
    <w:p w14:paraId="1CE95A5F" w14:textId="77777777" w:rsidR="00EA4F68" w:rsidRDefault="00EA4F68" w:rsidP="00EA4F68">
      <w:pPr>
        <w:pStyle w:val="XMLExample"/>
      </w:pPr>
      <w:r>
        <w:t xml:space="preserve">    &lt;/ows:ServiceIdentification&gt;</w:t>
      </w:r>
    </w:p>
    <w:p w14:paraId="3F3CB698" w14:textId="77777777" w:rsidR="00EA4F68" w:rsidRDefault="00EA4F68" w:rsidP="00EA4F68">
      <w:pPr>
        <w:pStyle w:val="XMLExample"/>
      </w:pPr>
      <w:r>
        <w:t xml:space="preserve">    &lt;ows:ServiceProvider&gt;</w:t>
      </w:r>
    </w:p>
    <w:p w14:paraId="1735B505" w14:textId="77777777" w:rsidR="00EA4F68" w:rsidRDefault="00EA4F68" w:rsidP="00EA4F68">
      <w:pPr>
        <w:pStyle w:val="XMLExample"/>
      </w:pPr>
      <w:r>
        <w:t xml:space="preserve">        ...</w:t>
      </w:r>
    </w:p>
    <w:p w14:paraId="026E4574" w14:textId="77777777" w:rsidR="00EA4F68" w:rsidRDefault="00EA4F68" w:rsidP="00EA4F68">
      <w:pPr>
        <w:pStyle w:val="XMLExample"/>
      </w:pPr>
      <w:r>
        <w:t xml:space="preserve">    &lt;/ows:ServiceProvider&gt;</w:t>
      </w:r>
    </w:p>
    <w:p w14:paraId="5B6B354D" w14:textId="77777777" w:rsidR="00EA4F68" w:rsidRDefault="00EA4F68" w:rsidP="00EA4F68">
      <w:pPr>
        <w:pStyle w:val="XMLExample"/>
      </w:pPr>
      <w:r>
        <w:t xml:space="preserve">    &lt;ows:OperationsMetadata&gt;</w:t>
      </w:r>
    </w:p>
    <w:p w14:paraId="3AE8B3BA" w14:textId="77777777" w:rsidR="00EA4F68" w:rsidRDefault="00EA4F68" w:rsidP="00EA4F68">
      <w:pPr>
        <w:pStyle w:val="XMLExample"/>
      </w:pPr>
      <w:r>
        <w:t xml:space="preserve">        ...</w:t>
      </w:r>
    </w:p>
    <w:p w14:paraId="0C43AE81" w14:textId="77777777" w:rsidR="00EA4F68" w:rsidRPr="001D5E9F" w:rsidRDefault="00EA4F68" w:rsidP="00EA4F68">
      <w:pPr>
        <w:pStyle w:val="XMLExample"/>
      </w:pPr>
      <w:r w:rsidRPr="001D5E9F">
        <w:t xml:space="preserve">        &lt;</w:t>
      </w:r>
      <w:r>
        <w:t>inspire_vs</w:t>
      </w:r>
      <w:r w:rsidRPr="001D5E9F">
        <w:t>:ExtendedCapabilities&gt;</w:t>
      </w:r>
      <w:r w:rsidRPr="001D5E9F">
        <w:br/>
        <w:t xml:space="preserve">            ...</w:t>
      </w:r>
    </w:p>
    <w:p w14:paraId="1B8A4CBA" w14:textId="77777777" w:rsidR="00EA4F68" w:rsidRPr="001D5E9F" w:rsidRDefault="00EA4F68" w:rsidP="00EA4F68">
      <w:pPr>
        <w:pStyle w:val="XMLExample"/>
      </w:pPr>
      <w:r>
        <w:t xml:space="preserve">        </w:t>
      </w:r>
      <w:r w:rsidRPr="001D5E9F">
        <w:t>&lt;/</w:t>
      </w:r>
      <w:r>
        <w:t>inspire_vs</w:t>
      </w:r>
      <w:r w:rsidRPr="001D5E9F">
        <w:t>:ExtendedCapabilities&gt;</w:t>
      </w:r>
    </w:p>
    <w:p w14:paraId="23AE4873" w14:textId="77777777" w:rsidR="00EA4F68" w:rsidRDefault="00EA4F68" w:rsidP="00EA4F68">
      <w:pPr>
        <w:pStyle w:val="XMLExample"/>
      </w:pPr>
      <w:r>
        <w:t xml:space="preserve">    &lt;/ows:OperationsMetadata&gt;</w:t>
      </w:r>
    </w:p>
    <w:p w14:paraId="701E2530" w14:textId="77777777" w:rsidR="00EA4F68" w:rsidRDefault="00EA4F68" w:rsidP="00EA4F68">
      <w:pPr>
        <w:pStyle w:val="XMLExample"/>
      </w:pPr>
      <w:r>
        <w:t xml:space="preserve">    &lt;Contents&gt;</w:t>
      </w:r>
    </w:p>
    <w:p w14:paraId="4F85923B" w14:textId="77777777" w:rsidR="00EA4F68" w:rsidRDefault="00EA4F68" w:rsidP="00EA4F68">
      <w:pPr>
        <w:pStyle w:val="XMLExample"/>
      </w:pPr>
      <w:r>
        <w:t xml:space="preserve">        &lt;Layer&gt;</w:t>
      </w:r>
    </w:p>
    <w:p w14:paraId="5247BB92" w14:textId="77777777" w:rsidR="00EA4F68" w:rsidRDefault="00EA4F68" w:rsidP="00EA4F68">
      <w:pPr>
        <w:pStyle w:val="XMLExample"/>
      </w:pPr>
      <w:r>
        <w:t xml:space="preserve">            ...</w:t>
      </w:r>
    </w:p>
    <w:p w14:paraId="24F3BD96" w14:textId="77777777" w:rsidR="00EA4F68" w:rsidRDefault="00EA4F68" w:rsidP="00EA4F68">
      <w:pPr>
        <w:pStyle w:val="XMLExample"/>
      </w:pPr>
      <w:r>
        <w:t xml:space="preserve">            &lt;Title&gt;Transport networks : Road Area&lt;/Title&gt;</w:t>
      </w:r>
    </w:p>
    <w:p w14:paraId="35BCEC66" w14:textId="77777777" w:rsidR="00EA4F68" w:rsidRDefault="00EA4F68" w:rsidP="00EA4F68">
      <w:pPr>
        <w:pStyle w:val="XMLExample"/>
      </w:pPr>
      <w:r>
        <w:tab/>
      </w:r>
      <w:r>
        <w:tab/>
        <w:t>&lt;ows:Abstract&gt;As defined by TWG&lt;/ows:Abstract&gt;</w:t>
      </w:r>
    </w:p>
    <w:p w14:paraId="2BC5D4C8" w14:textId="77777777" w:rsidR="00EA4F68" w:rsidRDefault="00EA4F68" w:rsidP="00EA4F68">
      <w:pPr>
        <w:pStyle w:val="XMLExample"/>
      </w:pPr>
      <w:r>
        <w:t xml:space="preserve">            &lt;ows:Keywords&gt;</w:t>
      </w:r>
    </w:p>
    <w:p w14:paraId="5F80BA52" w14:textId="77777777" w:rsidR="00EA4F68" w:rsidRDefault="00EA4F68" w:rsidP="00EA4F68">
      <w:pPr>
        <w:pStyle w:val="XMLExample"/>
      </w:pPr>
      <w:r>
        <w:t xml:space="preserve">                &lt;ows:Keyword&gt;GEMET keyword &lt;/ows:Keyword&gt;</w:t>
      </w:r>
    </w:p>
    <w:p w14:paraId="6878C86F" w14:textId="77777777" w:rsidR="00EA4F68" w:rsidRDefault="00EA4F68" w:rsidP="00EA4F68">
      <w:pPr>
        <w:pStyle w:val="XMLExample"/>
      </w:pPr>
      <w:r>
        <w:t xml:space="preserve">                ...</w:t>
      </w:r>
    </w:p>
    <w:p w14:paraId="7CAE32B2" w14:textId="77777777" w:rsidR="00EA4F68" w:rsidRDefault="00EA4F68" w:rsidP="00EA4F68">
      <w:pPr>
        <w:pStyle w:val="XMLExample"/>
      </w:pPr>
      <w:r>
        <w:t xml:space="preserve">            &lt;/ows:Keywords&gt;</w:t>
      </w:r>
    </w:p>
    <w:p w14:paraId="41DBD7D7" w14:textId="77777777" w:rsidR="00EA4F68" w:rsidRDefault="00EA4F68" w:rsidP="00EA4F68">
      <w:pPr>
        <w:pStyle w:val="XMLHighlight"/>
      </w:pPr>
      <w:r>
        <w:tab/>
      </w:r>
      <w:r>
        <w:tab/>
        <w:t xml:space="preserve">&lt;ows:WGS84BoundingBox&gt; </w:t>
      </w:r>
    </w:p>
    <w:p w14:paraId="29F432A4" w14:textId="77777777" w:rsidR="00EA4F68" w:rsidRDefault="00EA4F68" w:rsidP="00EA4F68">
      <w:pPr>
        <w:pStyle w:val="XMLHighlight"/>
      </w:pPr>
      <w:r>
        <w:t xml:space="preserve">                &lt;ows:LowerCorner&gt;-180 -90&lt;/ows:LowerCorner&gt; </w:t>
      </w:r>
    </w:p>
    <w:p w14:paraId="184787C3" w14:textId="77777777" w:rsidR="00EA4F68" w:rsidRDefault="00EA4F68" w:rsidP="00EA4F68">
      <w:pPr>
        <w:pStyle w:val="XMLHighlight"/>
      </w:pPr>
      <w:r>
        <w:t xml:space="preserve">                &lt;ows:UpperCorner&gt;180 90&lt;/ows:UpperCorner&gt; </w:t>
      </w:r>
    </w:p>
    <w:p w14:paraId="0B2FF093" w14:textId="77777777" w:rsidR="00EA4F68" w:rsidRDefault="00EA4F68" w:rsidP="00EA4F68">
      <w:pPr>
        <w:pStyle w:val="XMLHighlight"/>
      </w:pPr>
      <w:r>
        <w:tab/>
      </w:r>
      <w:r>
        <w:tab/>
        <w:t>&lt;/ows:WGS84BoundingBox&gt;</w:t>
      </w:r>
    </w:p>
    <w:p w14:paraId="492CFBBD" w14:textId="77777777" w:rsidR="00EA4F68" w:rsidRDefault="00EA4F68" w:rsidP="00EA4F68">
      <w:pPr>
        <w:pStyle w:val="XMLExample"/>
      </w:pPr>
      <w:r>
        <w:t xml:space="preserve">            ...</w:t>
      </w:r>
    </w:p>
    <w:p w14:paraId="5DC24E4F" w14:textId="77777777" w:rsidR="00EA4F68" w:rsidRDefault="00EA4F68" w:rsidP="00EA4F68">
      <w:pPr>
        <w:pStyle w:val="XMLExample"/>
      </w:pPr>
      <w:r>
        <w:t xml:space="preserve">        &lt;/Layer&gt;  </w:t>
      </w:r>
    </w:p>
    <w:p w14:paraId="024325F0" w14:textId="77777777" w:rsidR="00EA4F68" w:rsidRDefault="00EA4F68" w:rsidP="00EA4F68">
      <w:pPr>
        <w:pStyle w:val="XMLExample"/>
      </w:pPr>
      <w:r>
        <w:t xml:space="preserve">            ...</w:t>
      </w:r>
    </w:p>
    <w:p w14:paraId="6513179D" w14:textId="77777777" w:rsidR="00EA4F68" w:rsidRDefault="00EA4F68" w:rsidP="00EA4F68">
      <w:pPr>
        <w:pStyle w:val="XMLExample"/>
      </w:pPr>
      <w:r>
        <w:t xml:space="preserve">    &lt;/Contents&gt;</w:t>
      </w:r>
    </w:p>
    <w:p w14:paraId="287DE16B" w14:textId="77777777" w:rsidR="00EA4F68" w:rsidRDefault="00EA4F68" w:rsidP="00EA4F68">
      <w:pPr>
        <w:pStyle w:val="XMLExample"/>
      </w:pPr>
      <w:r>
        <w:t xml:space="preserve">    &lt;Themes&gt;</w:t>
      </w:r>
    </w:p>
    <w:p w14:paraId="003D8843" w14:textId="77777777" w:rsidR="00EA4F68" w:rsidRDefault="00EA4F68" w:rsidP="00EA4F68">
      <w:pPr>
        <w:pStyle w:val="XMLExample"/>
      </w:pPr>
      <w:r>
        <w:t xml:space="preserve">        ...</w:t>
      </w:r>
    </w:p>
    <w:p w14:paraId="53A12344" w14:textId="77777777" w:rsidR="00EA4F68" w:rsidRDefault="00EA4F68" w:rsidP="00EA4F68">
      <w:pPr>
        <w:pStyle w:val="XMLExample"/>
      </w:pPr>
      <w:r>
        <w:t xml:space="preserve">    &lt;/Themes&gt;</w:t>
      </w:r>
    </w:p>
    <w:p w14:paraId="67D2D8FE" w14:textId="77777777" w:rsidR="00EA4F68" w:rsidRDefault="00EA4F68" w:rsidP="00EA4F68">
      <w:pPr>
        <w:pStyle w:val="XMLExample"/>
      </w:pPr>
      <w:r>
        <w:t xml:space="preserve">    &lt;ServiceMetadataURL xlink:href="..."/&gt;</w:t>
      </w:r>
    </w:p>
    <w:p w14:paraId="1EDB8914" w14:textId="77777777" w:rsidR="00EA4F68" w:rsidRDefault="00EA4F68" w:rsidP="00EA4F68">
      <w:pPr>
        <w:pStyle w:val="XMLExample"/>
      </w:pPr>
      <w:r>
        <w:t>&lt;/Capabilities&gt;</w:t>
      </w:r>
    </w:p>
    <w:p w14:paraId="1FEABBA6" w14:textId="68E3EA3E" w:rsidR="00F44CA0" w:rsidRDefault="00F44CA0" w:rsidP="00F44CA0">
      <w:pPr>
        <w:pStyle w:val="Heading6"/>
      </w:pPr>
      <w:bookmarkStart w:id="380" w:name="_Toc284618791"/>
      <w:r>
        <w:t>unique resource identifier</w:t>
      </w:r>
    </w:p>
    <w:p w14:paraId="0B2D9A16" w14:textId="77777777" w:rsidR="00F44CA0" w:rsidRDefault="00F44CA0" w:rsidP="00F44CA0">
      <w:r w:rsidRPr="007454BF">
        <w:rPr>
          <w:rFonts w:eastAsia="Arial"/>
        </w:rPr>
        <w:t>[</w:t>
      </w:r>
      <w:r>
        <w:rPr>
          <w:b/>
          <w:lang w:val="en-US"/>
        </w:rPr>
        <w:t>OGC 07-057r7</w:t>
      </w:r>
      <w:r>
        <w:t xml:space="preserve">] states that the Layer identifier SHALL be </w:t>
      </w:r>
      <w:r>
        <w:rPr>
          <w:b/>
        </w:rPr>
        <w:t>unique</w:t>
      </w:r>
      <w:r>
        <w:t xml:space="preserve"> for each layer listed in the GetCapabilities response. Therefore, this identifier, which has previously been mapped to the Name metadata of the layer, can also be used as the unique resource identifier metadata of the layer.</w:t>
      </w:r>
    </w:p>
    <w:p w14:paraId="6F7CFC1B" w14:textId="18E562C2" w:rsidR="00F44CA0" w:rsidRDefault="00F44CA0" w:rsidP="00F44CA0">
      <w:pPr>
        <w:pStyle w:val="Caption"/>
      </w:pPr>
      <w:bookmarkStart w:id="381" w:name="_Toc227149096"/>
      <w:r w:rsidRPr="00781DC3">
        <w:t xml:space="preserve">Example </w:t>
      </w:r>
      <w:r>
        <w:fldChar w:fldCharType="begin"/>
      </w:r>
      <w:r w:rsidRPr="00781DC3">
        <w:instrText xml:space="preserve"> SEQ "Example" \*Arabic </w:instrText>
      </w:r>
      <w:r>
        <w:fldChar w:fldCharType="separate"/>
      </w:r>
      <w:r w:rsidR="00E66CDD">
        <w:rPr>
          <w:noProof/>
        </w:rPr>
        <w:t>40</w:t>
      </w:r>
      <w:r>
        <w:fldChar w:fldCharType="end"/>
      </w:r>
      <w:r w:rsidRPr="00781DC3">
        <w:t xml:space="preserve">: </w:t>
      </w:r>
      <w:r>
        <w:t>Unique resource identifier</w:t>
      </w:r>
      <w:bookmarkEnd w:id="381"/>
    </w:p>
    <w:p w14:paraId="28E087E7" w14:textId="77777777" w:rsidR="00F44CA0" w:rsidRPr="00781DC3" w:rsidRDefault="00F44CA0" w:rsidP="00F44CA0">
      <w:pPr>
        <w:pStyle w:val="XMLExample"/>
        <w:rPr>
          <w:lang w:val="fr-FR"/>
        </w:rPr>
      </w:pPr>
      <w:r w:rsidRPr="00781DC3">
        <w:rPr>
          <w:lang w:val="fr-FR"/>
        </w:rPr>
        <w:t xml:space="preserve">&lt;?xml version="1.0" encoding="UTF-8"?&gt; </w:t>
      </w:r>
    </w:p>
    <w:p w14:paraId="48CA7891" w14:textId="77777777" w:rsidR="00F44CA0" w:rsidRPr="00781DC3" w:rsidRDefault="00F44CA0" w:rsidP="00F44CA0">
      <w:pPr>
        <w:pStyle w:val="XMLExample"/>
        <w:rPr>
          <w:lang w:val="fr-FR"/>
        </w:rPr>
      </w:pPr>
      <w:r w:rsidRPr="00781DC3">
        <w:rPr>
          <w:lang w:val="fr-FR"/>
        </w:rPr>
        <w:t xml:space="preserve">&lt;Capabilities xmlns="http://www.opengis.net/wmts/1.0" </w:t>
      </w:r>
    </w:p>
    <w:p w14:paraId="1A802FBD" w14:textId="77777777" w:rsidR="00F44CA0" w:rsidRDefault="00F44CA0" w:rsidP="00F44CA0">
      <w:pPr>
        <w:pStyle w:val="XMLExample"/>
      </w:pPr>
      <w:r>
        <w:t>...</w:t>
      </w:r>
    </w:p>
    <w:p w14:paraId="42B43010" w14:textId="77777777" w:rsidR="00F44CA0" w:rsidRDefault="00F44CA0" w:rsidP="00F44CA0">
      <w:pPr>
        <w:pStyle w:val="XMLExample"/>
      </w:pPr>
      <w:r>
        <w:t xml:space="preserve">    &lt;ows:ServiceIdentification&gt;</w:t>
      </w:r>
    </w:p>
    <w:p w14:paraId="15A4BDD1" w14:textId="77777777" w:rsidR="00F44CA0" w:rsidRDefault="00F44CA0" w:rsidP="00F44CA0">
      <w:pPr>
        <w:pStyle w:val="XMLExample"/>
      </w:pPr>
      <w:r>
        <w:t xml:space="preserve">        ...</w:t>
      </w:r>
    </w:p>
    <w:p w14:paraId="6C12B2E5" w14:textId="77777777" w:rsidR="00F44CA0" w:rsidRDefault="00F44CA0" w:rsidP="00F44CA0">
      <w:pPr>
        <w:pStyle w:val="XMLExample"/>
      </w:pPr>
      <w:r>
        <w:t xml:space="preserve">    &lt;/ows:ServiceIdentification&gt;</w:t>
      </w:r>
    </w:p>
    <w:p w14:paraId="2465EF55" w14:textId="77777777" w:rsidR="00F44CA0" w:rsidRDefault="00F44CA0" w:rsidP="00F44CA0">
      <w:pPr>
        <w:pStyle w:val="XMLExample"/>
      </w:pPr>
      <w:r>
        <w:t xml:space="preserve">    &lt;ows:ServiceProvider&gt;</w:t>
      </w:r>
    </w:p>
    <w:p w14:paraId="759B5855" w14:textId="77777777" w:rsidR="00F44CA0" w:rsidRDefault="00F44CA0" w:rsidP="00F44CA0">
      <w:pPr>
        <w:pStyle w:val="XMLExample"/>
      </w:pPr>
      <w:r>
        <w:t xml:space="preserve">        ...</w:t>
      </w:r>
    </w:p>
    <w:p w14:paraId="6398A784" w14:textId="77777777" w:rsidR="00F44CA0" w:rsidRDefault="00F44CA0" w:rsidP="00F44CA0">
      <w:pPr>
        <w:pStyle w:val="XMLExample"/>
      </w:pPr>
      <w:r>
        <w:t xml:space="preserve">    &lt;/ows:ServiceProvider&gt;</w:t>
      </w:r>
    </w:p>
    <w:p w14:paraId="725F6FDB" w14:textId="77777777" w:rsidR="00F44CA0" w:rsidRDefault="00F44CA0" w:rsidP="00F44CA0">
      <w:pPr>
        <w:pStyle w:val="XMLExample"/>
      </w:pPr>
      <w:r>
        <w:t xml:space="preserve">    &lt;ows:OperationsMetadata&gt;</w:t>
      </w:r>
    </w:p>
    <w:p w14:paraId="52531CE5" w14:textId="77777777" w:rsidR="00F44CA0" w:rsidRDefault="00F44CA0" w:rsidP="00F44CA0">
      <w:pPr>
        <w:pStyle w:val="XMLExample"/>
      </w:pPr>
      <w:r>
        <w:t xml:space="preserve">        ...</w:t>
      </w:r>
    </w:p>
    <w:p w14:paraId="59884C3D" w14:textId="77777777" w:rsidR="00F44CA0" w:rsidRPr="001D5E9F" w:rsidRDefault="00F44CA0" w:rsidP="00F44CA0">
      <w:pPr>
        <w:pStyle w:val="XMLExample"/>
      </w:pPr>
      <w:r w:rsidRPr="001D5E9F">
        <w:t xml:space="preserve">        &lt;</w:t>
      </w:r>
      <w:r>
        <w:t>inspire_vs:ExtendedCapabilities</w:t>
      </w:r>
      <w:r w:rsidRPr="001D5E9F">
        <w:t>&gt;</w:t>
      </w:r>
      <w:r w:rsidRPr="001D5E9F">
        <w:br/>
        <w:t xml:space="preserve">            ...</w:t>
      </w:r>
    </w:p>
    <w:p w14:paraId="5CE1B233" w14:textId="77777777" w:rsidR="00F44CA0" w:rsidRPr="001D5E9F" w:rsidRDefault="00F44CA0" w:rsidP="00F44CA0">
      <w:pPr>
        <w:pStyle w:val="XMLExample"/>
      </w:pPr>
      <w:r>
        <w:t xml:space="preserve">        </w:t>
      </w:r>
      <w:r w:rsidRPr="001D5E9F">
        <w:t>&lt;/</w:t>
      </w:r>
      <w:r>
        <w:t>inspire_vs:ExtendedCapabilities</w:t>
      </w:r>
      <w:r w:rsidRPr="001D5E9F">
        <w:t>&gt;</w:t>
      </w:r>
    </w:p>
    <w:p w14:paraId="597E39E6" w14:textId="77777777" w:rsidR="00F44CA0" w:rsidRDefault="00F44CA0" w:rsidP="00F44CA0">
      <w:pPr>
        <w:pStyle w:val="XMLExample"/>
      </w:pPr>
      <w:r>
        <w:lastRenderedPageBreak/>
        <w:t xml:space="preserve">    &lt;/ows:OperationsMetadata&gt;</w:t>
      </w:r>
    </w:p>
    <w:p w14:paraId="5A80118F" w14:textId="77777777" w:rsidR="00F44CA0" w:rsidRDefault="00F44CA0" w:rsidP="00F44CA0">
      <w:pPr>
        <w:pStyle w:val="XMLExample"/>
      </w:pPr>
      <w:r>
        <w:t xml:space="preserve">    &lt;Contents&gt;</w:t>
      </w:r>
    </w:p>
    <w:p w14:paraId="7E2E6F17" w14:textId="77777777" w:rsidR="00F44CA0" w:rsidRDefault="00F44CA0" w:rsidP="00F44CA0">
      <w:pPr>
        <w:pStyle w:val="XMLExample"/>
      </w:pPr>
      <w:r>
        <w:t xml:space="preserve">        &lt;Layer&gt;</w:t>
      </w:r>
    </w:p>
    <w:p w14:paraId="5668C4E2" w14:textId="77777777" w:rsidR="00F44CA0" w:rsidRDefault="00F44CA0" w:rsidP="00F44CA0">
      <w:pPr>
        <w:pStyle w:val="XMLExample"/>
      </w:pPr>
      <w:r>
        <w:t xml:space="preserve">            ...</w:t>
      </w:r>
    </w:p>
    <w:p w14:paraId="0C55F1F0" w14:textId="77777777" w:rsidR="00F44CA0" w:rsidRDefault="00F44CA0" w:rsidP="00F44CA0">
      <w:pPr>
        <w:pStyle w:val="XMLExample"/>
      </w:pPr>
      <w:r>
        <w:t xml:space="preserve">            &lt;Title&gt;Transport networks : Road Area&lt;/Title&gt;</w:t>
      </w:r>
    </w:p>
    <w:p w14:paraId="582F43E0" w14:textId="77777777" w:rsidR="00F44CA0" w:rsidRDefault="00F44CA0" w:rsidP="00F44CA0">
      <w:pPr>
        <w:pStyle w:val="XMLExample"/>
      </w:pPr>
      <w:r>
        <w:tab/>
      </w:r>
      <w:r>
        <w:tab/>
        <w:t>&lt;ows:Abstract&gt;As defined by TWG&lt;/ows:Abstract&gt;</w:t>
      </w:r>
    </w:p>
    <w:p w14:paraId="284BD15A" w14:textId="77777777" w:rsidR="00F44CA0" w:rsidRDefault="00F44CA0" w:rsidP="00F44CA0">
      <w:pPr>
        <w:pStyle w:val="XMLHighlight"/>
      </w:pPr>
      <w:r>
        <w:tab/>
      </w:r>
      <w:r>
        <w:tab/>
        <w:t>&lt;ows:Identifier&gt;</w:t>
      </w:r>
    </w:p>
    <w:p w14:paraId="7FAB2F86" w14:textId="77777777" w:rsidR="00F44CA0" w:rsidRDefault="00F44CA0" w:rsidP="00F44CA0">
      <w:pPr>
        <w:pStyle w:val="XMLHighlight"/>
        <w:rPr>
          <w:rFonts w:eastAsia="Arial"/>
        </w:rPr>
      </w:pPr>
      <w:r>
        <w:t xml:space="preserve">                </w:t>
      </w:r>
      <w:r>
        <w:rPr>
          <w:rFonts w:eastAsia="Arial"/>
        </w:rPr>
        <w:t>TN.RoadTransportNetwork.RoadArea</w:t>
      </w:r>
    </w:p>
    <w:p w14:paraId="654B32F8" w14:textId="77777777" w:rsidR="00F44CA0" w:rsidRDefault="00F44CA0" w:rsidP="00F44CA0">
      <w:pPr>
        <w:pStyle w:val="XMLHighlight"/>
      </w:pPr>
      <w:r>
        <w:tab/>
      </w:r>
      <w:r>
        <w:tab/>
        <w:t>&lt;/ows:Identifier&gt;</w:t>
      </w:r>
    </w:p>
    <w:p w14:paraId="10EF47B6" w14:textId="77777777" w:rsidR="00F44CA0" w:rsidRDefault="00F44CA0" w:rsidP="00F44CA0">
      <w:pPr>
        <w:pStyle w:val="XMLExample"/>
      </w:pPr>
      <w:r>
        <w:t xml:space="preserve">            &lt;ows:Keywords&gt;</w:t>
      </w:r>
    </w:p>
    <w:p w14:paraId="469ECF02" w14:textId="77777777" w:rsidR="00F44CA0" w:rsidRDefault="00F44CA0" w:rsidP="00F44CA0">
      <w:pPr>
        <w:pStyle w:val="XMLExample"/>
      </w:pPr>
      <w:r>
        <w:t xml:space="preserve">                &lt;ows:Keyword&gt;GEMET keyword &lt;/ows:Keyword&gt;</w:t>
      </w:r>
    </w:p>
    <w:p w14:paraId="55785AEA" w14:textId="77777777" w:rsidR="00F44CA0" w:rsidRDefault="00F44CA0" w:rsidP="00F44CA0">
      <w:pPr>
        <w:pStyle w:val="XMLExample"/>
      </w:pPr>
      <w:r>
        <w:t xml:space="preserve">                ...</w:t>
      </w:r>
    </w:p>
    <w:p w14:paraId="05449F06" w14:textId="77777777" w:rsidR="00F44CA0" w:rsidRDefault="00F44CA0" w:rsidP="00F44CA0">
      <w:pPr>
        <w:pStyle w:val="XMLExample"/>
      </w:pPr>
      <w:r>
        <w:t xml:space="preserve">            &lt;/ows:Keywords&gt;</w:t>
      </w:r>
    </w:p>
    <w:p w14:paraId="34955EC1" w14:textId="77777777" w:rsidR="00F44CA0" w:rsidRDefault="00F44CA0" w:rsidP="00F44CA0">
      <w:pPr>
        <w:pStyle w:val="XMLExample"/>
      </w:pPr>
      <w:r>
        <w:tab/>
      </w:r>
      <w:r>
        <w:tab/>
        <w:t xml:space="preserve">&lt;ows:WGS84BoundingBox&gt; </w:t>
      </w:r>
    </w:p>
    <w:p w14:paraId="6160E715" w14:textId="77777777" w:rsidR="00F44CA0" w:rsidRDefault="00F44CA0" w:rsidP="00F44CA0">
      <w:pPr>
        <w:pStyle w:val="XMLExample"/>
      </w:pPr>
      <w:r>
        <w:t xml:space="preserve">                &lt;ows:LowerCorner&gt;-180 -90&lt;/ows:LowerCorner&gt; </w:t>
      </w:r>
    </w:p>
    <w:p w14:paraId="5D8DE9B8" w14:textId="77777777" w:rsidR="00F44CA0" w:rsidRDefault="00F44CA0" w:rsidP="00F44CA0">
      <w:pPr>
        <w:pStyle w:val="XMLExample"/>
      </w:pPr>
      <w:r>
        <w:t xml:space="preserve">                &lt;ows:UpperCorner&gt;180 90&lt;/ows:UpperCorner&gt; </w:t>
      </w:r>
    </w:p>
    <w:p w14:paraId="284C1090" w14:textId="77777777" w:rsidR="00F44CA0" w:rsidRDefault="00F44CA0" w:rsidP="00F44CA0">
      <w:pPr>
        <w:pStyle w:val="XMLExample"/>
      </w:pPr>
      <w:r>
        <w:tab/>
      </w:r>
      <w:r>
        <w:tab/>
        <w:t>&lt;/ows:WGS84BoundingBox&gt;</w:t>
      </w:r>
    </w:p>
    <w:p w14:paraId="09241A31" w14:textId="77777777" w:rsidR="00F44CA0" w:rsidRPr="00C50AAA" w:rsidRDefault="00F44CA0" w:rsidP="00F44CA0">
      <w:pPr>
        <w:pStyle w:val="XMLExample"/>
      </w:pPr>
      <w:r w:rsidRPr="00C50AAA">
        <w:tab/>
      </w:r>
      <w:r w:rsidRPr="00C50AAA">
        <w:tab/>
        <w:t xml:space="preserve">&lt;ows:Metadata  </w:t>
      </w:r>
    </w:p>
    <w:p w14:paraId="490D6DEA" w14:textId="77777777" w:rsidR="00F44CA0" w:rsidRPr="00EF17E4" w:rsidRDefault="00F44CA0" w:rsidP="00F44CA0">
      <w:pPr>
        <w:pStyle w:val="XMLExample"/>
      </w:pPr>
      <w:r w:rsidRPr="009A4E89">
        <w:t xml:space="preserve">                xlink:href="=" </w:t>
      </w:r>
      <w:hyperlink r:id="rId48" w:history="1">
        <w:r w:rsidRPr="00EF17E4">
          <w:rPr>
            <w:rStyle w:val="Hyperlink"/>
            <w:color w:val="auto"/>
            <w:u w:val="none"/>
          </w:rPr>
          <w:t>http://.../discovery?Service=CSW&amp;Request=GetRecordById&amp;Version=2.0.2&amp;id=[METADATA_IDENTIFIER]&amp;outputSchema=http://www.isotc211.org/2005/gmd&amp;elementSetName=full"/</w:t>
        </w:r>
      </w:hyperlink>
      <w:r w:rsidRPr="00EF17E4">
        <w:t>&gt;</w:t>
      </w:r>
    </w:p>
    <w:p w14:paraId="233E98FB" w14:textId="77777777" w:rsidR="00F44CA0" w:rsidRDefault="00F44CA0" w:rsidP="00F44CA0">
      <w:pPr>
        <w:pStyle w:val="XMLExample"/>
      </w:pPr>
      <w:r>
        <w:t xml:space="preserve">            &lt;TileMatrixSetLink&gt; </w:t>
      </w:r>
    </w:p>
    <w:p w14:paraId="337F8909" w14:textId="3F0DE361" w:rsidR="00F44CA0" w:rsidRDefault="00F44CA0" w:rsidP="00F44CA0">
      <w:pPr>
        <w:pStyle w:val="XMLExample"/>
      </w:pPr>
      <w:r>
        <w:t xml:space="preserve">                &lt;TileMatrixSet&gt;</w:t>
      </w:r>
      <w:r w:rsidR="00CC47CE" w:rsidRPr="00CC47CE">
        <w:rPr>
          <w:lang w:val="en-GB"/>
        </w:rPr>
        <w:t>InspireCRS84Quad</w:t>
      </w:r>
      <w:r>
        <w:t>&lt;/TileMatrixSet&gt;</w:t>
      </w:r>
    </w:p>
    <w:p w14:paraId="3EB8EC6C" w14:textId="77777777" w:rsidR="00F44CA0" w:rsidRDefault="00F44CA0" w:rsidP="00F44CA0">
      <w:pPr>
        <w:pStyle w:val="XMLExample"/>
      </w:pPr>
      <w:r>
        <w:t xml:space="preserve">            &lt;/TileMatrixSetLink&gt;</w:t>
      </w:r>
    </w:p>
    <w:p w14:paraId="5752B004" w14:textId="77777777" w:rsidR="00F44CA0" w:rsidRDefault="00F44CA0" w:rsidP="00F44CA0">
      <w:pPr>
        <w:pStyle w:val="XMLExample"/>
      </w:pPr>
      <w:r>
        <w:t xml:space="preserve">            &lt;Style&gt; </w:t>
      </w:r>
    </w:p>
    <w:p w14:paraId="1A377FEB" w14:textId="77777777" w:rsidR="00F44CA0" w:rsidRDefault="00F44CA0" w:rsidP="00F44CA0">
      <w:pPr>
        <w:pStyle w:val="XMLExample"/>
      </w:pPr>
      <w:r>
        <w:t xml:space="preserve">                &lt;ows:Title&gt;Style for roads&lt;/ows:Title&gt; </w:t>
      </w:r>
    </w:p>
    <w:p w14:paraId="5E331484" w14:textId="77777777" w:rsidR="00F44CA0" w:rsidRDefault="00F44CA0" w:rsidP="00F44CA0">
      <w:pPr>
        <w:pStyle w:val="XMLExample"/>
      </w:pPr>
      <w:r>
        <w:t xml:space="preserve">                &lt;ows:Identifier&gt;inspire_common:DEFAULT&lt;/ows:Identifier&gt; </w:t>
      </w:r>
    </w:p>
    <w:p w14:paraId="68A6E3FE" w14:textId="77777777" w:rsidR="00F44CA0" w:rsidRDefault="00F44CA0" w:rsidP="00F44CA0">
      <w:pPr>
        <w:pStyle w:val="XMLExample"/>
      </w:pPr>
      <w:r>
        <w:t xml:space="preserve">                &lt;LegendURL format="image/png" </w:t>
      </w:r>
    </w:p>
    <w:p w14:paraId="65857185" w14:textId="77777777" w:rsidR="00F44CA0" w:rsidRDefault="00F44CA0" w:rsidP="00F44CA0">
      <w:pPr>
        <w:pStyle w:val="XMLExample"/>
      </w:pPr>
      <w:r>
        <w:t xml:space="preserve">          </w:t>
      </w:r>
      <w:r>
        <w:tab/>
        <w:t xml:space="preserve">     xlink:href="http://www.maps.bob/etopo2/legend.png" /&gt;</w:t>
      </w:r>
    </w:p>
    <w:p w14:paraId="4B60EAE2" w14:textId="77777777" w:rsidR="00F44CA0" w:rsidRDefault="00F44CA0" w:rsidP="00F44CA0">
      <w:pPr>
        <w:pStyle w:val="XMLExample"/>
      </w:pPr>
      <w:r>
        <w:t xml:space="preserve">                ...</w:t>
      </w:r>
    </w:p>
    <w:p w14:paraId="601FCBB2" w14:textId="77777777" w:rsidR="00F44CA0" w:rsidRDefault="00F44CA0" w:rsidP="00F44CA0">
      <w:pPr>
        <w:pStyle w:val="XMLExample"/>
      </w:pPr>
      <w:r>
        <w:t xml:space="preserve">            &lt;/Style&gt;</w:t>
      </w:r>
    </w:p>
    <w:p w14:paraId="3ED66593" w14:textId="77777777" w:rsidR="00F44CA0" w:rsidRDefault="00F44CA0" w:rsidP="00F44CA0">
      <w:pPr>
        <w:pStyle w:val="XMLExample"/>
      </w:pPr>
      <w:r>
        <w:t xml:space="preserve">         ...</w:t>
      </w:r>
    </w:p>
    <w:p w14:paraId="4203802F" w14:textId="77777777" w:rsidR="00F44CA0" w:rsidRDefault="00F44CA0" w:rsidP="00F44CA0">
      <w:pPr>
        <w:pStyle w:val="XMLExample"/>
      </w:pPr>
      <w:r>
        <w:t xml:space="preserve">        &lt;/Layer&gt; </w:t>
      </w:r>
    </w:p>
    <w:p w14:paraId="1B59655E" w14:textId="77777777" w:rsidR="00F44CA0" w:rsidRDefault="00F44CA0" w:rsidP="00F44CA0">
      <w:pPr>
        <w:pStyle w:val="XMLExample"/>
      </w:pPr>
      <w:r>
        <w:t xml:space="preserve">        &lt;TileMatrixSet&gt;</w:t>
      </w:r>
    </w:p>
    <w:p w14:paraId="4F9275E7" w14:textId="2E893A97" w:rsidR="00F44CA0" w:rsidRDefault="00F44CA0" w:rsidP="00F44CA0">
      <w:pPr>
        <w:pStyle w:val="XMLExample"/>
      </w:pPr>
      <w:r>
        <w:t xml:space="preserve">            &lt;ows:Identifier&gt;</w:t>
      </w:r>
      <w:r w:rsidR="00CC47CE" w:rsidRPr="00CC47CE">
        <w:rPr>
          <w:lang w:val="en-GB"/>
        </w:rPr>
        <w:t>InspireCRS84Quad</w:t>
      </w:r>
      <w:r>
        <w:t xml:space="preserve">&lt;/ows:Identifier&gt; </w:t>
      </w:r>
    </w:p>
    <w:p w14:paraId="40C205F2" w14:textId="77777777" w:rsidR="00F44CA0" w:rsidRDefault="00F44CA0" w:rsidP="00F44CA0">
      <w:pPr>
        <w:pStyle w:val="XMLExample"/>
      </w:pPr>
      <w:r>
        <w:t xml:space="preserve">            &lt;ows:SupportedCRS&gt;</w:t>
      </w:r>
    </w:p>
    <w:p w14:paraId="6E6AE562" w14:textId="2AD33E15" w:rsidR="00F44CA0" w:rsidRDefault="00F44CA0" w:rsidP="00F44CA0">
      <w:pPr>
        <w:pStyle w:val="XMLExample"/>
      </w:pPr>
      <w:r>
        <w:t xml:space="preserve">                </w:t>
      </w:r>
      <w:hyperlink r:id="rId49" w:history="1">
        <w:r w:rsidR="001A790C" w:rsidRPr="001A790C">
          <w:rPr>
            <w:rStyle w:val="Hyperlink"/>
            <w:lang w:val="en-GB"/>
          </w:rPr>
          <w:t>http://www.opengis.net/def/crs/OGC/1.3/CRS84</w:t>
        </w:r>
      </w:hyperlink>
    </w:p>
    <w:p w14:paraId="15EEE3F4" w14:textId="77777777" w:rsidR="00F44CA0" w:rsidRPr="00781DC3" w:rsidRDefault="00F44CA0" w:rsidP="00F44CA0">
      <w:pPr>
        <w:pStyle w:val="XMLExample"/>
        <w:rPr>
          <w:lang w:val="fr-FR"/>
        </w:rPr>
      </w:pPr>
      <w:r>
        <w:t xml:space="preserve">            </w:t>
      </w:r>
      <w:r w:rsidRPr="00781DC3">
        <w:rPr>
          <w:lang w:val="fr-FR"/>
        </w:rPr>
        <w:t xml:space="preserve">&lt;/ows:SupportedCRS&gt; </w:t>
      </w:r>
    </w:p>
    <w:p w14:paraId="08ABCB28" w14:textId="77777777" w:rsidR="00F44CA0" w:rsidRPr="00781DC3" w:rsidRDefault="00F44CA0" w:rsidP="00F44CA0">
      <w:pPr>
        <w:pStyle w:val="XMLExample"/>
        <w:rPr>
          <w:lang w:val="fr-FR"/>
        </w:rPr>
      </w:pPr>
      <w:r w:rsidRPr="00781DC3">
        <w:rPr>
          <w:lang w:val="fr-FR"/>
        </w:rPr>
        <w:t xml:space="preserve">            &lt;TileMatrix&gt;</w:t>
      </w:r>
    </w:p>
    <w:p w14:paraId="419D63E5" w14:textId="77777777" w:rsidR="00F44CA0" w:rsidRPr="00781DC3" w:rsidRDefault="00F44CA0" w:rsidP="00F44CA0">
      <w:pPr>
        <w:pStyle w:val="XMLExample"/>
        <w:rPr>
          <w:lang w:val="fr-FR"/>
        </w:rPr>
      </w:pPr>
      <w:r w:rsidRPr="00781DC3">
        <w:rPr>
          <w:lang w:val="fr-FR"/>
        </w:rPr>
        <w:t xml:space="preserve">            ...</w:t>
      </w:r>
    </w:p>
    <w:p w14:paraId="4E0E2208" w14:textId="77777777" w:rsidR="00F44CA0" w:rsidRPr="00781DC3" w:rsidRDefault="00F44CA0" w:rsidP="00F44CA0">
      <w:pPr>
        <w:pStyle w:val="XMLExample"/>
        <w:rPr>
          <w:lang w:val="fr-FR"/>
        </w:rPr>
      </w:pPr>
      <w:r w:rsidRPr="00781DC3">
        <w:rPr>
          <w:lang w:val="fr-FR"/>
        </w:rPr>
        <w:t xml:space="preserve">            &lt;/TileMatrix&gt;           </w:t>
      </w:r>
    </w:p>
    <w:p w14:paraId="0F3C5E95" w14:textId="77777777" w:rsidR="00F44CA0" w:rsidRPr="00781DC3" w:rsidRDefault="00F44CA0" w:rsidP="00F44CA0">
      <w:pPr>
        <w:pStyle w:val="XMLExample"/>
        <w:rPr>
          <w:lang w:val="fr-FR"/>
        </w:rPr>
      </w:pPr>
      <w:r w:rsidRPr="00781DC3">
        <w:rPr>
          <w:lang w:val="fr-FR"/>
        </w:rPr>
        <w:t xml:space="preserve">            ...</w:t>
      </w:r>
    </w:p>
    <w:p w14:paraId="1A052D28" w14:textId="77777777" w:rsidR="00F44CA0" w:rsidRPr="00781DC3" w:rsidRDefault="00F44CA0" w:rsidP="00F44CA0">
      <w:pPr>
        <w:pStyle w:val="XMLExample"/>
        <w:rPr>
          <w:lang w:val="fr-FR"/>
        </w:rPr>
      </w:pPr>
      <w:r w:rsidRPr="00781DC3">
        <w:rPr>
          <w:lang w:val="fr-FR"/>
        </w:rPr>
        <w:t xml:space="preserve">        &lt;/TileMatrixSet&gt;</w:t>
      </w:r>
    </w:p>
    <w:p w14:paraId="53A225C1" w14:textId="77777777" w:rsidR="00F44CA0" w:rsidRDefault="00F44CA0" w:rsidP="00F44CA0">
      <w:pPr>
        <w:pStyle w:val="XMLExample"/>
      </w:pPr>
      <w:r w:rsidRPr="00781DC3">
        <w:rPr>
          <w:lang w:val="fr-FR"/>
        </w:rPr>
        <w:t xml:space="preserve">    </w:t>
      </w:r>
      <w:r>
        <w:t>&lt;/Contents&gt;</w:t>
      </w:r>
    </w:p>
    <w:p w14:paraId="0E8F4F3B" w14:textId="77777777" w:rsidR="00F44CA0" w:rsidRDefault="00F44CA0" w:rsidP="00F44CA0">
      <w:pPr>
        <w:pStyle w:val="XMLExample"/>
      </w:pPr>
      <w:r>
        <w:t xml:space="preserve">    &lt;Themes&gt;</w:t>
      </w:r>
    </w:p>
    <w:p w14:paraId="2ADF566A" w14:textId="77777777" w:rsidR="00F44CA0" w:rsidRDefault="00F44CA0" w:rsidP="00F44CA0">
      <w:pPr>
        <w:pStyle w:val="XMLExample"/>
      </w:pPr>
      <w:r>
        <w:t xml:space="preserve">        ...</w:t>
      </w:r>
    </w:p>
    <w:p w14:paraId="5502DB07" w14:textId="77777777" w:rsidR="00F44CA0" w:rsidRDefault="00F44CA0" w:rsidP="00F44CA0">
      <w:pPr>
        <w:pStyle w:val="XMLExample"/>
      </w:pPr>
      <w:r>
        <w:t xml:space="preserve">    &lt;/Themes&gt;</w:t>
      </w:r>
    </w:p>
    <w:p w14:paraId="6999700F" w14:textId="77777777" w:rsidR="00F44CA0" w:rsidRDefault="00F44CA0" w:rsidP="00F44CA0">
      <w:pPr>
        <w:pStyle w:val="XMLExample"/>
      </w:pPr>
      <w:r>
        <w:t xml:space="preserve">    &lt;ServiceMetadataURL xlink:href="..."/&gt;</w:t>
      </w:r>
    </w:p>
    <w:p w14:paraId="3E6CEB75" w14:textId="77777777" w:rsidR="00F44CA0" w:rsidRDefault="00F44CA0" w:rsidP="00F44CA0">
      <w:pPr>
        <w:pStyle w:val="XMLExample"/>
      </w:pPr>
      <w:r>
        <w:t>&lt;/Capabilities&gt;</w:t>
      </w:r>
    </w:p>
    <w:p w14:paraId="7391B294" w14:textId="77777777" w:rsidR="00F44CA0" w:rsidRDefault="00F44CA0" w:rsidP="00F44CA0">
      <w:pPr>
        <w:rPr>
          <w:lang w:val="en-US"/>
        </w:rPr>
      </w:pPr>
    </w:p>
    <w:p w14:paraId="25253839" w14:textId="377CD81E" w:rsidR="00F44CA0" w:rsidRDefault="00F44CA0" w:rsidP="00FE0F1C">
      <w:pPr>
        <w:rPr>
          <w:lang w:val="en-US"/>
        </w:rPr>
      </w:pPr>
      <w:r>
        <w:rPr>
          <w:lang w:val="en-US"/>
        </w:rPr>
        <w:t>Consequently, the resource unique identifier will be an INSPIRE harmonized name in the case of a WMTS Server.</w:t>
      </w:r>
    </w:p>
    <w:p w14:paraId="330A669F" w14:textId="310FB9CE" w:rsidR="00F44CA0" w:rsidRDefault="00F44CA0">
      <w:pPr>
        <w:suppressAutoHyphens w:val="0"/>
        <w:rPr>
          <w:lang w:val="en-US"/>
        </w:rPr>
      </w:pPr>
      <w:r>
        <w:rPr>
          <w:lang w:val="en-US"/>
        </w:rPr>
        <w:br w:type="page"/>
      </w:r>
    </w:p>
    <w:bookmarkEnd w:id="380"/>
    <w:p w14:paraId="1447460D" w14:textId="3AA05B2B" w:rsidR="00EA4F68" w:rsidRDefault="00F44CA0" w:rsidP="00DF108B">
      <w:pPr>
        <w:pStyle w:val="Heading6"/>
        <w:rPr>
          <w:rFonts w:eastAsia="Arial"/>
        </w:rPr>
      </w:pPr>
      <w:r>
        <w:rPr>
          <w:rFonts w:eastAsia="Arial"/>
        </w:rPr>
        <w:lastRenderedPageBreak/>
        <w:t>name</w:t>
      </w:r>
    </w:p>
    <w:p w14:paraId="0D572D14" w14:textId="59FE69FA" w:rsidR="00EA4F68" w:rsidRDefault="00EA4F68" w:rsidP="00EA4F68">
      <w:pPr>
        <w:pStyle w:val="Para"/>
        <w:ind w:firstLine="0"/>
        <w:rPr>
          <w:rFonts w:eastAsia="Arial"/>
          <w:lang w:val="en-US"/>
        </w:rPr>
      </w:pPr>
      <w:r>
        <w:rPr>
          <w:rFonts w:eastAsia="Arial"/>
          <w:lang w:val="en-US"/>
        </w:rPr>
        <w:t xml:space="preserve">It is mapped </w:t>
      </w:r>
      <w:r w:rsidR="00BC4049">
        <w:rPr>
          <w:rFonts w:eastAsia="Arial"/>
          <w:lang w:val="en-US"/>
        </w:rPr>
        <w:t>to</w:t>
      </w:r>
      <w:r>
        <w:rPr>
          <w:rFonts w:eastAsia="Arial"/>
          <w:lang w:val="en-US"/>
        </w:rPr>
        <w:t xml:space="preserve"> the </w:t>
      </w:r>
      <w:r>
        <w:rPr>
          <w:rFonts w:ascii="Courier New" w:eastAsia="Arial" w:hAnsi="Courier New"/>
          <w:lang w:val="en-US"/>
        </w:rPr>
        <w:t>&lt;ows:Identifier&gt;</w:t>
      </w:r>
      <w:r>
        <w:rPr>
          <w:rFonts w:eastAsia="Arial"/>
          <w:lang w:val="en-US"/>
        </w:rPr>
        <w:t xml:space="preserve"> element.</w:t>
      </w:r>
    </w:p>
    <w:p w14:paraId="64690F43" w14:textId="6889E075" w:rsidR="000B18F6" w:rsidRDefault="00EA4F68" w:rsidP="00FE0F1C">
      <w:pPr>
        <w:pStyle w:val="Caption"/>
      </w:pPr>
      <w:bookmarkStart w:id="382" w:name="_Toc159065383"/>
      <w:bookmarkStart w:id="383" w:name="_Toc227149097"/>
      <w:r>
        <w:t xml:space="preserve">Example </w:t>
      </w:r>
      <w:r w:rsidR="00007E09">
        <w:fldChar w:fldCharType="begin"/>
      </w:r>
      <w:r w:rsidR="00007E09">
        <w:instrText xml:space="preserve"> SEQ "Example" \*Arabic </w:instrText>
      </w:r>
      <w:r w:rsidR="00007E09">
        <w:fldChar w:fldCharType="separate"/>
      </w:r>
      <w:r w:rsidR="00E66CDD">
        <w:rPr>
          <w:noProof/>
        </w:rPr>
        <w:t>41</w:t>
      </w:r>
      <w:r w:rsidR="00007E09">
        <w:rPr>
          <w:noProof/>
        </w:rPr>
        <w:fldChar w:fldCharType="end"/>
      </w:r>
      <w:r>
        <w:t xml:space="preserve">: </w:t>
      </w:r>
      <w:bookmarkEnd w:id="382"/>
      <w:r w:rsidR="00F44CA0">
        <w:t>Name</w:t>
      </w:r>
      <w:bookmarkEnd w:id="383"/>
    </w:p>
    <w:p w14:paraId="2D7B639E" w14:textId="77777777" w:rsidR="00EA4F68" w:rsidRDefault="00EA4F68" w:rsidP="00EA4F68">
      <w:pPr>
        <w:pStyle w:val="XMLExample"/>
      </w:pPr>
      <w:r>
        <w:t xml:space="preserve">&lt;?xml version="1.0" encoding="UTF-8"?&gt; </w:t>
      </w:r>
    </w:p>
    <w:p w14:paraId="71A97BE9" w14:textId="77777777" w:rsidR="00EA4F68" w:rsidRDefault="00EA4F68" w:rsidP="00EA4F68">
      <w:pPr>
        <w:pStyle w:val="XMLExample"/>
      </w:pPr>
      <w:r>
        <w:t xml:space="preserve">&lt;Capabilities xmlns="http://www.opengis.net/wmts/1.0" </w:t>
      </w:r>
    </w:p>
    <w:p w14:paraId="0E039FD8" w14:textId="77777777" w:rsidR="00EA4F68" w:rsidRDefault="002D19C3" w:rsidP="00EA4F68">
      <w:pPr>
        <w:pStyle w:val="XMLExample"/>
      </w:pPr>
      <w:r>
        <w:t>...</w:t>
      </w:r>
    </w:p>
    <w:p w14:paraId="3C17E13C" w14:textId="77777777" w:rsidR="00EA4F68" w:rsidRDefault="00EA4F68" w:rsidP="00EA4F68">
      <w:pPr>
        <w:pStyle w:val="XMLExample"/>
      </w:pPr>
      <w:r>
        <w:t xml:space="preserve">    &lt;ows:ServiceIdentification&gt;</w:t>
      </w:r>
    </w:p>
    <w:p w14:paraId="7B288460" w14:textId="77777777" w:rsidR="00EA4F68" w:rsidRDefault="00EA4F68" w:rsidP="00EA4F68">
      <w:pPr>
        <w:pStyle w:val="XMLExample"/>
      </w:pPr>
      <w:r>
        <w:t xml:space="preserve">        ...</w:t>
      </w:r>
    </w:p>
    <w:p w14:paraId="5C6B3EF3" w14:textId="77777777" w:rsidR="00EA4F68" w:rsidRDefault="00EA4F68" w:rsidP="00EA4F68">
      <w:pPr>
        <w:pStyle w:val="XMLExample"/>
      </w:pPr>
      <w:r>
        <w:t xml:space="preserve">    &lt;/ows:ServiceIdentification&gt;</w:t>
      </w:r>
    </w:p>
    <w:p w14:paraId="195AD5A8" w14:textId="77777777" w:rsidR="00EA4F68" w:rsidRDefault="00EA4F68" w:rsidP="00EA4F68">
      <w:pPr>
        <w:pStyle w:val="XMLExample"/>
      </w:pPr>
      <w:r>
        <w:t xml:space="preserve">    &lt;ows:ServiceProvider&gt;</w:t>
      </w:r>
    </w:p>
    <w:p w14:paraId="4CC35EA7" w14:textId="77777777" w:rsidR="00EA4F68" w:rsidRDefault="00EA4F68" w:rsidP="00EA4F68">
      <w:pPr>
        <w:pStyle w:val="XMLExample"/>
      </w:pPr>
      <w:r>
        <w:t xml:space="preserve">        ...</w:t>
      </w:r>
    </w:p>
    <w:p w14:paraId="7E131796" w14:textId="77777777" w:rsidR="00EA4F68" w:rsidRDefault="00EA4F68" w:rsidP="00EA4F68">
      <w:pPr>
        <w:pStyle w:val="XMLExample"/>
      </w:pPr>
      <w:r>
        <w:t xml:space="preserve">    &lt;/ows:ServiceProvider&gt;</w:t>
      </w:r>
    </w:p>
    <w:p w14:paraId="3D7CDD6A" w14:textId="77777777" w:rsidR="00EA4F68" w:rsidRDefault="00EA4F68" w:rsidP="00EA4F68">
      <w:pPr>
        <w:pStyle w:val="XMLExample"/>
      </w:pPr>
      <w:r>
        <w:t xml:space="preserve">    &lt;ows:OperationsMetadata&gt;</w:t>
      </w:r>
    </w:p>
    <w:p w14:paraId="7A46F229" w14:textId="77777777" w:rsidR="00EA4F68" w:rsidRDefault="00EA4F68" w:rsidP="00EA4F68">
      <w:pPr>
        <w:pStyle w:val="XMLExample"/>
      </w:pPr>
      <w:r>
        <w:t xml:space="preserve">        ...</w:t>
      </w:r>
    </w:p>
    <w:p w14:paraId="0EC51A1D" w14:textId="77777777" w:rsidR="00EA4F68" w:rsidRPr="001D5E9F" w:rsidRDefault="00EA4F68" w:rsidP="00EA4F68">
      <w:pPr>
        <w:pStyle w:val="XMLExample"/>
      </w:pPr>
      <w:r w:rsidRPr="001D5E9F">
        <w:t xml:space="preserve">        &lt;</w:t>
      </w:r>
      <w:r>
        <w:t>inspire_vs:ExtendedCapabilities</w:t>
      </w:r>
      <w:r w:rsidRPr="001D5E9F">
        <w:t>&gt;</w:t>
      </w:r>
      <w:r w:rsidRPr="001D5E9F">
        <w:br/>
        <w:t xml:space="preserve">            ...</w:t>
      </w:r>
    </w:p>
    <w:p w14:paraId="3A8790E5" w14:textId="77777777" w:rsidR="00EA4F68" w:rsidRPr="001D5E9F" w:rsidRDefault="00EA4F68" w:rsidP="00EA4F68">
      <w:pPr>
        <w:pStyle w:val="XMLExample"/>
      </w:pPr>
      <w:r>
        <w:t xml:space="preserve">        </w:t>
      </w:r>
      <w:r w:rsidRPr="001D5E9F">
        <w:t>&lt;/:</w:t>
      </w:r>
      <w:r>
        <w:t>Inspire_vs:ExtendedCapabilities</w:t>
      </w:r>
      <w:r w:rsidRPr="001D5E9F">
        <w:t>&gt;</w:t>
      </w:r>
    </w:p>
    <w:p w14:paraId="7DCE6A2B" w14:textId="77777777" w:rsidR="00EA4F68" w:rsidRDefault="00EA4F68" w:rsidP="00EA4F68">
      <w:pPr>
        <w:pStyle w:val="XMLExample"/>
      </w:pPr>
      <w:r>
        <w:t xml:space="preserve">    &lt;/ows:OperationsMetadata&gt;</w:t>
      </w:r>
    </w:p>
    <w:p w14:paraId="72CBF0AC" w14:textId="77777777" w:rsidR="00EA4F68" w:rsidRDefault="00EA4F68" w:rsidP="00EA4F68">
      <w:pPr>
        <w:pStyle w:val="XMLExample"/>
      </w:pPr>
      <w:r>
        <w:t xml:space="preserve">    &lt;Contents&gt;</w:t>
      </w:r>
    </w:p>
    <w:p w14:paraId="14DCFCD5" w14:textId="77777777" w:rsidR="00EA4F68" w:rsidRDefault="00EA4F68" w:rsidP="00EA4F68">
      <w:pPr>
        <w:pStyle w:val="XMLExample"/>
      </w:pPr>
      <w:r>
        <w:t xml:space="preserve">        &lt;Layer&gt;</w:t>
      </w:r>
    </w:p>
    <w:p w14:paraId="7CDC4513" w14:textId="77777777" w:rsidR="00EA4F68" w:rsidRDefault="00EA4F68" w:rsidP="00EA4F68">
      <w:pPr>
        <w:pStyle w:val="XMLExample"/>
      </w:pPr>
      <w:r>
        <w:t xml:space="preserve">            ...</w:t>
      </w:r>
    </w:p>
    <w:p w14:paraId="2952F7F8" w14:textId="77777777" w:rsidR="00EA4F68" w:rsidRDefault="00EA4F68" w:rsidP="00EA4F68">
      <w:pPr>
        <w:pStyle w:val="XMLExample"/>
      </w:pPr>
      <w:r>
        <w:t xml:space="preserve">            &lt;Title&gt;Transport networks : Road Area&lt;/Title&gt;</w:t>
      </w:r>
    </w:p>
    <w:p w14:paraId="6EFFA78D" w14:textId="77777777" w:rsidR="00EA4F68" w:rsidRDefault="00EA4F68" w:rsidP="00EA4F68">
      <w:pPr>
        <w:pStyle w:val="XMLExample"/>
      </w:pPr>
      <w:r>
        <w:tab/>
      </w:r>
      <w:r>
        <w:tab/>
        <w:t>&lt;ows:Abstract&gt;As defined by TWG&lt;/ows:Abstract&gt;</w:t>
      </w:r>
    </w:p>
    <w:p w14:paraId="60CBD0D8" w14:textId="77777777" w:rsidR="00EA4F68" w:rsidRDefault="00EA4F68" w:rsidP="00EA4F68">
      <w:pPr>
        <w:pStyle w:val="XMLHighlight"/>
      </w:pPr>
      <w:r>
        <w:tab/>
      </w:r>
      <w:r>
        <w:tab/>
        <w:t>&lt;ows:Identifier&gt;</w:t>
      </w:r>
    </w:p>
    <w:p w14:paraId="0617DBCB" w14:textId="77777777" w:rsidR="00EA4F68" w:rsidRDefault="00EA4F68" w:rsidP="00EA4F68">
      <w:pPr>
        <w:pStyle w:val="XMLHighlight"/>
        <w:rPr>
          <w:rFonts w:eastAsia="Arial"/>
        </w:rPr>
      </w:pPr>
      <w:r>
        <w:t xml:space="preserve">                </w:t>
      </w:r>
      <w:r>
        <w:rPr>
          <w:rFonts w:eastAsia="Arial"/>
        </w:rPr>
        <w:t>TN.RoadTransportNetwork.RoadArea</w:t>
      </w:r>
    </w:p>
    <w:p w14:paraId="5C57AEBF" w14:textId="77777777" w:rsidR="00EA4F68" w:rsidRDefault="00EA4F68" w:rsidP="00EA4F68">
      <w:pPr>
        <w:pStyle w:val="XMLHighlight"/>
      </w:pPr>
      <w:r>
        <w:tab/>
      </w:r>
      <w:r>
        <w:tab/>
        <w:t>&lt;/ows:Identifier&gt;</w:t>
      </w:r>
    </w:p>
    <w:p w14:paraId="2AD7B17A" w14:textId="77777777" w:rsidR="00EA4F68" w:rsidRDefault="00EA4F68" w:rsidP="00EA4F68">
      <w:pPr>
        <w:pStyle w:val="XMLExample"/>
      </w:pPr>
      <w:r>
        <w:t xml:space="preserve">            &lt;ows:Keywords&gt;</w:t>
      </w:r>
    </w:p>
    <w:p w14:paraId="2FC051DD" w14:textId="77777777" w:rsidR="00EA4F68" w:rsidRDefault="00EA4F68" w:rsidP="00EA4F68">
      <w:pPr>
        <w:pStyle w:val="XMLExample"/>
      </w:pPr>
      <w:r>
        <w:t xml:space="preserve">                &lt;ows:Keyword&gt;GEMET keyword &lt;/ows:Keyword&gt;</w:t>
      </w:r>
    </w:p>
    <w:p w14:paraId="00115C23" w14:textId="77777777" w:rsidR="00EA4F68" w:rsidRDefault="00EA4F68" w:rsidP="00EA4F68">
      <w:pPr>
        <w:pStyle w:val="XMLExample"/>
      </w:pPr>
      <w:r>
        <w:t xml:space="preserve">                ...</w:t>
      </w:r>
    </w:p>
    <w:p w14:paraId="35085DD1" w14:textId="77777777" w:rsidR="00EA4F68" w:rsidRDefault="00EA4F68" w:rsidP="00EA4F68">
      <w:pPr>
        <w:pStyle w:val="XMLExample"/>
      </w:pPr>
      <w:r>
        <w:t xml:space="preserve">            &lt;/ows:Keywords&gt;</w:t>
      </w:r>
    </w:p>
    <w:p w14:paraId="1D03F020" w14:textId="77777777" w:rsidR="00EA4F68" w:rsidRDefault="00EA4F68" w:rsidP="00EA4F68">
      <w:pPr>
        <w:pStyle w:val="XMLExample"/>
      </w:pPr>
      <w:r>
        <w:tab/>
      </w:r>
      <w:r>
        <w:tab/>
        <w:t xml:space="preserve">&lt;ows:WGS84BoundingBox&gt; </w:t>
      </w:r>
    </w:p>
    <w:p w14:paraId="3B1FAA88" w14:textId="77777777" w:rsidR="00EA4F68" w:rsidRDefault="00EA4F68" w:rsidP="00EA4F68">
      <w:pPr>
        <w:pStyle w:val="XMLExample"/>
      </w:pPr>
      <w:r>
        <w:t xml:space="preserve">                &lt;ows:LowerCorner&gt;-180 -90&lt;/ows:LowerCorner&gt; </w:t>
      </w:r>
    </w:p>
    <w:p w14:paraId="48DDF201" w14:textId="77777777" w:rsidR="00EA4F68" w:rsidRDefault="00EA4F68" w:rsidP="00EA4F68">
      <w:pPr>
        <w:pStyle w:val="XMLExample"/>
      </w:pPr>
      <w:r>
        <w:t xml:space="preserve">                &lt;ows:UpperCorner&gt;180 90&lt;/ows:UpperCorner&gt; </w:t>
      </w:r>
    </w:p>
    <w:p w14:paraId="0599FEF6" w14:textId="77777777" w:rsidR="00EA4F68" w:rsidRDefault="00EA4F68" w:rsidP="00EA4F68">
      <w:pPr>
        <w:pStyle w:val="XMLExample"/>
      </w:pPr>
      <w:r>
        <w:tab/>
      </w:r>
      <w:r>
        <w:tab/>
        <w:t>&lt;/ows:WGS84BoundingBox&gt;</w:t>
      </w:r>
    </w:p>
    <w:p w14:paraId="7FD6DABC" w14:textId="77777777" w:rsidR="00EA4F68" w:rsidRDefault="00EA4F68" w:rsidP="00EA4F68">
      <w:pPr>
        <w:pStyle w:val="XMLExample"/>
      </w:pPr>
      <w:r>
        <w:tab/>
      </w:r>
      <w:r>
        <w:tab/>
        <w:t xml:space="preserve">&lt;ows:Metadata  </w:t>
      </w:r>
    </w:p>
    <w:p w14:paraId="7092676A" w14:textId="77777777" w:rsidR="00EA4F68" w:rsidRDefault="00EA4F68" w:rsidP="00EA4F68">
      <w:pPr>
        <w:pStyle w:val="XMLExample"/>
      </w:pPr>
      <w:r>
        <w:t xml:space="preserve">                xlink:href="=" http://.../discovery?Service=CSW&amp;Request=GetRecordById&amp;Version=2.0.2&amp;id=[METADATA_IDENTIFIER]&amp;outputSchema=http://www.isotc211.org/2005/gmd&amp;elementSetName=full"/&gt;</w:t>
      </w:r>
    </w:p>
    <w:p w14:paraId="3B9636EF" w14:textId="77777777" w:rsidR="00EA4F68" w:rsidRDefault="00EA4F68" w:rsidP="00EA4F68">
      <w:pPr>
        <w:pStyle w:val="XMLExample"/>
      </w:pPr>
      <w:r>
        <w:t xml:space="preserve">            ...</w:t>
      </w:r>
    </w:p>
    <w:p w14:paraId="0CC6382F" w14:textId="77777777" w:rsidR="00EA4F68" w:rsidRDefault="00EA4F68" w:rsidP="00EA4F68">
      <w:pPr>
        <w:pStyle w:val="XMLExample"/>
      </w:pPr>
      <w:r>
        <w:t xml:space="preserve">        &lt;/Layer&gt;  </w:t>
      </w:r>
    </w:p>
    <w:p w14:paraId="2B660FE2" w14:textId="77777777" w:rsidR="00EA4F68" w:rsidRDefault="00EA4F68" w:rsidP="00EA4F68">
      <w:pPr>
        <w:pStyle w:val="XMLExample"/>
      </w:pPr>
      <w:r>
        <w:t xml:space="preserve">            ...</w:t>
      </w:r>
    </w:p>
    <w:p w14:paraId="057C1C69" w14:textId="77777777" w:rsidR="00EA4F68" w:rsidRDefault="00EA4F68" w:rsidP="00EA4F68">
      <w:pPr>
        <w:pStyle w:val="XMLExample"/>
      </w:pPr>
      <w:r>
        <w:t xml:space="preserve">    &lt;/Contents&gt;</w:t>
      </w:r>
    </w:p>
    <w:p w14:paraId="055A8A51" w14:textId="77777777" w:rsidR="00EA4F68" w:rsidRDefault="00EA4F68" w:rsidP="00EA4F68">
      <w:pPr>
        <w:pStyle w:val="XMLExample"/>
      </w:pPr>
      <w:r>
        <w:t xml:space="preserve">    &lt;Themes&gt;</w:t>
      </w:r>
    </w:p>
    <w:p w14:paraId="7D78F24E" w14:textId="77777777" w:rsidR="00EA4F68" w:rsidRDefault="00EA4F68" w:rsidP="00EA4F68">
      <w:pPr>
        <w:pStyle w:val="XMLExample"/>
      </w:pPr>
      <w:r>
        <w:t xml:space="preserve">        ...</w:t>
      </w:r>
    </w:p>
    <w:p w14:paraId="23F492F9" w14:textId="77777777" w:rsidR="00EA4F68" w:rsidRDefault="00EA4F68" w:rsidP="00EA4F68">
      <w:pPr>
        <w:pStyle w:val="XMLExample"/>
      </w:pPr>
      <w:r>
        <w:t xml:space="preserve">    &lt;/Themes&gt;</w:t>
      </w:r>
    </w:p>
    <w:p w14:paraId="78B71F03" w14:textId="77777777" w:rsidR="00EA4F68" w:rsidRDefault="00EA4F68" w:rsidP="00EA4F68">
      <w:pPr>
        <w:pStyle w:val="XMLExample"/>
      </w:pPr>
      <w:r>
        <w:t xml:space="preserve">    &lt;ServiceMetadataURL xlink:href="..."/&gt;</w:t>
      </w:r>
    </w:p>
    <w:p w14:paraId="242DBE03" w14:textId="77777777" w:rsidR="00EA4F68" w:rsidRDefault="00EA4F68" w:rsidP="00EA4F68">
      <w:pPr>
        <w:pStyle w:val="XMLExample"/>
      </w:pPr>
      <w:r>
        <w:t>&lt;/Capabilities&gt;</w:t>
      </w:r>
    </w:p>
    <w:p w14:paraId="09DF3FC0" w14:textId="0C74C6B1" w:rsidR="00EA4F68" w:rsidRDefault="003D0727" w:rsidP="00DF108B">
      <w:pPr>
        <w:pStyle w:val="Heading6"/>
        <w:rPr>
          <w:rFonts w:eastAsia="Arial"/>
        </w:rPr>
      </w:pPr>
      <w:r>
        <w:rPr>
          <w:rFonts w:eastAsia="Arial"/>
        </w:rPr>
        <w:t>coordinate reference systems</w:t>
      </w:r>
    </w:p>
    <w:p w14:paraId="549D673D" w14:textId="049819A1" w:rsidR="00EA4F68" w:rsidRDefault="00BA763C" w:rsidP="00EA4F68">
      <w:pPr>
        <w:pStyle w:val="Requirement"/>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89</w:t>
      </w:r>
      <w:r w:rsidRPr="00FE0F1C">
        <w:rPr>
          <w:b/>
          <w:color w:val="FF0000"/>
        </w:rPr>
        <w:fldChar w:fldCharType="end"/>
      </w:r>
      <w:r w:rsidR="00EA4F68">
        <w:t xml:space="preserve"> It is mandatory to use geographical coordinate system based on ETRS89 in continental Europe and ITRS outside continental Europe.</w:t>
      </w:r>
    </w:p>
    <w:p w14:paraId="358E7BBB" w14:textId="77777777" w:rsidR="00EA4F68" w:rsidRDefault="00EA4F68" w:rsidP="00EA4F68">
      <w:pPr>
        <w:widowControl w:val="0"/>
        <w:tabs>
          <w:tab w:val="left" w:pos="709"/>
        </w:tabs>
        <w:autoSpaceDE w:val="0"/>
        <w:spacing w:line="200" w:lineRule="atLeast"/>
        <w:rPr>
          <w:rFonts w:cs="Arial"/>
        </w:rPr>
      </w:pPr>
    </w:p>
    <w:p w14:paraId="60D33C08" w14:textId="77777777" w:rsidR="00BC4049" w:rsidRDefault="00BC4049" w:rsidP="00EA4F68">
      <w:pPr>
        <w:jc w:val="both"/>
        <w:rPr>
          <w:rFonts w:eastAsia="Arial" w:cs="Arial"/>
          <w:bCs/>
        </w:rPr>
      </w:pPr>
    </w:p>
    <w:p w14:paraId="22B2F153" w14:textId="77777777" w:rsidR="00BC4049" w:rsidRDefault="00BC4049" w:rsidP="00EA4F68">
      <w:pPr>
        <w:jc w:val="both"/>
        <w:rPr>
          <w:rFonts w:eastAsia="Arial" w:cs="Arial"/>
          <w:bCs/>
        </w:rPr>
      </w:pPr>
    </w:p>
    <w:p w14:paraId="362D9657" w14:textId="77777777" w:rsidR="00EA4F68" w:rsidRDefault="00EA4F68" w:rsidP="00EA4F68">
      <w:pPr>
        <w:jc w:val="both"/>
        <w:rPr>
          <w:rFonts w:eastAsia="Arial" w:cs="Arial"/>
          <w:bCs/>
        </w:rPr>
      </w:pPr>
      <w:r>
        <w:rPr>
          <w:rFonts w:eastAsia="Arial" w:cs="Arial"/>
          <w:bCs/>
        </w:rPr>
        <w:lastRenderedPageBreak/>
        <w:t xml:space="preserve">Each layer of a WMTS Server is linked to a unique </w:t>
      </w:r>
      <w:r>
        <w:rPr>
          <w:rFonts w:eastAsia="Arial" w:cs="Arial"/>
          <w:bCs/>
          <w:i/>
        </w:rPr>
        <w:t>TileMatrixSet</w:t>
      </w:r>
      <w:r>
        <w:rPr>
          <w:rFonts w:eastAsia="Arial" w:cs="Arial"/>
          <w:bCs/>
        </w:rPr>
        <w:t xml:space="preserve"> which defines the tiles pyramid structure.</w:t>
      </w:r>
    </w:p>
    <w:p w14:paraId="0DED668B" w14:textId="77777777" w:rsidR="00EA4F68" w:rsidRDefault="00EA4F68" w:rsidP="00EA4F68">
      <w:pPr>
        <w:jc w:val="both"/>
        <w:rPr>
          <w:rFonts w:eastAsia="Arial" w:cs="Arial"/>
          <w:bCs/>
        </w:rPr>
      </w:pPr>
    </w:p>
    <w:p w14:paraId="67839B4A" w14:textId="77777777" w:rsidR="000B18F6" w:rsidRDefault="00EA4F68" w:rsidP="00C072F6">
      <w:pPr>
        <w:numPr>
          <w:ilvl w:val="0"/>
          <w:numId w:val="27"/>
        </w:numPr>
        <w:rPr>
          <w:rFonts w:eastAsia="Arial"/>
        </w:rPr>
      </w:pPr>
      <w:r>
        <w:rPr>
          <w:rFonts w:eastAsia="Arial"/>
        </w:rPr>
        <w:t xml:space="preserve">A </w:t>
      </w:r>
      <w:r>
        <w:rPr>
          <w:rFonts w:eastAsia="Arial"/>
          <w:i/>
        </w:rPr>
        <w:t>TileMatrixSet</w:t>
      </w:r>
      <w:r>
        <w:rPr>
          <w:rFonts w:eastAsia="Arial"/>
        </w:rPr>
        <w:t xml:space="preserve"> is a collection of tile matrices defined at different scales for a unique CRS.</w:t>
      </w:r>
    </w:p>
    <w:p w14:paraId="3EE959F2" w14:textId="77777777" w:rsidR="000B18F6" w:rsidRDefault="00EA4F68" w:rsidP="00C072F6">
      <w:pPr>
        <w:numPr>
          <w:ilvl w:val="0"/>
          <w:numId w:val="27"/>
        </w:numPr>
        <w:rPr>
          <w:rFonts w:eastAsia="Arial"/>
        </w:rPr>
      </w:pPr>
      <w:r>
        <w:rPr>
          <w:rFonts w:eastAsia="Arial"/>
        </w:rPr>
        <w:t xml:space="preserve">A </w:t>
      </w:r>
      <w:r>
        <w:rPr>
          <w:rFonts w:eastAsia="Arial"/>
          <w:i/>
        </w:rPr>
        <w:t>TileMatrix</w:t>
      </w:r>
      <w:r>
        <w:rPr>
          <w:rFonts w:eastAsia="Arial"/>
        </w:rPr>
        <w:t xml:space="preserve"> is a collection of tiles for a fixed scale.</w:t>
      </w:r>
    </w:p>
    <w:p w14:paraId="192C809E" w14:textId="77777777" w:rsidR="007A4FDC" w:rsidRDefault="00EA4F68" w:rsidP="00C072F6">
      <w:pPr>
        <w:numPr>
          <w:ilvl w:val="0"/>
          <w:numId w:val="27"/>
        </w:numPr>
        <w:rPr>
          <w:rFonts w:eastAsia="Arial"/>
        </w:rPr>
      </w:pPr>
      <w:r>
        <w:rPr>
          <w:rFonts w:eastAsia="Arial"/>
        </w:rPr>
        <w:t xml:space="preserve">A </w:t>
      </w:r>
      <w:r>
        <w:rPr>
          <w:rFonts w:eastAsia="Arial"/>
          <w:i/>
        </w:rPr>
        <w:t>Tile</w:t>
      </w:r>
      <w:r>
        <w:rPr>
          <w:rFonts w:eastAsia="Arial"/>
        </w:rPr>
        <w:t xml:space="preserve"> is</w:t>
      </w:r>
      <w:r>
        <w:t xml:space="preserve"> </w:t>
      </w:r>
      <w:r>
        <w:rPr>
          <w:rFonts w:eastAsia="Arial"/>
        </w:rPr>
        <w:t>a rectangular pictorial representation of geographic data, often part of a set of such elements, covering a spatially contiguous extent and sharing similar information content and graphical styling, which can be uniquely defined by a pair of indices for the column and row along with an identifier for the tile matrix.</w:t>
      </w:r>
    </w:p>
    <w:p w14:paraId="2AA5489B" w14:textId="77777777" w:rsidR="00EA4F68" w:rsidRDefault="00EA4F68" w:rsidP="00EA4F68">
      <w:pPr>
        <w:pStyle w:val="legend"/>
        <w:rPr>
          <w:lang w:val="en-US"/>
        </w:rPr>
      </w:pPr>
    </w:p>
    <w:p w14:paraId="78B1A965" w14:textId="77777777" w:rsidR="00794C09" w:rsidRDefault="00514CBE" w:rsidP="00794C09">
      <w:pPr>
        <w:keepNext/>
        <w:jc w:val="center"/>
      </w:pPr>
      <w:r>
        <w:rPr>
          <w:rFonts w:eastAsia="Arial"/>
          <w:noProof/>
          <w:lang w:val="en-US" w:eastAsia="en-US"/>
        </w:rPr>
        <w:drawing>
          <wp:inline distT="0" distB="0" distL="0" distR="0" wp14:anchorId="49361088" wp14:editId="3A25082D">
            <wp:extent cx="3149600" cy="2153920"/>
            <wp:effectExtent l="0" t="0" r="0" b="5080"/>
            <wp:docPr id="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9600" cy="2153920"/>
                    </a:xfrm>
                    <a:prstGeom prst="rect">
                      <a:avLst/>
                    </a:prstGeom>
                    <a:solidFill>
                      <a:srgbClr val="FFFFFF"/>
                    </a:solidFill>
                    <a:ln>
                      <a:noFill/>
                    </a:ln>
                  </pic:spPr>
                </pic:pic>
              </a:graphicData>
            </a:graphic>
          </wp:inline>
        </w:drawing>
      </w:r>
    </w:p>
    <w:p w14:paraId="21DF273F" w14:textId="397CFA95" w:rsidR="00EA4F68" w:rsidRDefault="00794C09" w:rsidP="00794C09">
      <w:pPr>
        <w:pStyle w:val="Caption"/>
        <w:rPr>
          <w:rFonts w:eastAsia="Arial" w:cs="Arial"/>
          <w:bCs/>
        </w:rPr>
      </w:pPr>
      <w:bookmarkStart w:id="384" w:name="_Toc227149273"/>
      <w:r>
        <w:t xml:space="preserve">Figure </w:t>
      </w:r>
      <w:r w:rsidR="00007E09">
        <w:fldChar w:fldCharType="begin"/>
      </w:r>
      <w:r w:rsidR="00007E09">
        <w:instrText xml:space="preserve"> SEQ Figure \* ARABIC </w:instrText>
      </w:r>
      <w:r w:rsidR="00007E09">
        <w:fldChar w:fldCharType="separate"/>
      </w:r>
      <w:r w:rsidR="00E66CDD">
        <w:rPr>
          <w:noProof/>
        </w:rPr>
        <w:t>9</w:t>
      </w:r>
      <w:r w:rsidR="00007E09">
        <w:rPr>
          <w:noProof/>
        </w:rPr>
        <w:fldChar w:fldCharType="end"/>
      </w:r>
      <w:r>
        <w:t>: TILEMATRIXSET concept</w:t>
      </w:r>
      <w:bookmarkEnd w:id="384"/>
    </w:p>
    <w:p w14:paraId="08F15390" w14:textId="77777777" w:rsidR="00EA4F68" w:rsidDel="007D2488" w:rsidRDefault="00EA4F68" w:rsidP="00EA4F68">
      <w:pPr>
        <w:jc w:val="center"/>
        <w:rPr>
          <w:rFonts w:eastAsia="Arial" w:cs="Arial"/>
          <w:bCs/>
        </w:rPr>
      </w:pPr>
    </w:p>
    <w:p w14:paraId="29ADAFC6" w14:textId="77777777" w:rsidR="00EA4F68" w:rsidRDefault="00EA4F68" w:rsidP="00EA4F68">
      <w:pPr>
        <w:keepNext/>
        <w:jc w:val="center"/>
        <w:rPr>
          <w:rFonts w:eastAsia="Arial" w:cs="Arial"/>
          <w:bCs/>
        </w:rPr>
      </w:pPr>
    </w:p>
    <w:p w14:paraId="588294D5" w14:textId="77777777" w:rsidR="00794C09" w:rsidRDefault="00514CBE" w:rsidP="00794C09">
      <w:pPr>
        <w:keepNext/>
        <w:jc w:val="center"/>
      </w:pPr>
      <w:r>
        <w:rPr>
          <w:rFonts w:eastAsia="Arial"/>
          <w:noProof/>
          <w:lang w:val="en-US" w:eastAsia="en-US"/>
        </w:rPr>
        <w:drawing>
          <wp:inline distT="0" distB="0" distL="0" distR="0" wp14:anchorId="39B766DD" wp14:editId="4BF1EED2">
            <wp:extent cx="4592320" cy="2844800"/>
            <wp:effectExtent l="0" t="0" r="508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2320" cy="2844800"/>
                    </a:xfrm>
                    <a:prstGeom prst="rect">
                      <a:avLst/>
                    </a:prstGeom>
                    <a:solidFill>
                      <a:srgbClr val="FFFFFF"/>
                    </a:solidFill>
                    <a:ln>
                      <a:noFill/>
                    </a:ln>
                  </pic:spPr>
                </pic:pic>
              </a:graphicData>
            </a:graphic>
          </wp:inline>
        </w:drawing>
      </w:r>
    </w:p>
    <w:p w14:paraId="073CFBC6" w14:textId="45A06467" w:rsidR="00EA4F68" w:rsidRDefault="00794C09" w:rsidP="00794C09">
      <w:pPr>
        <w:pStyle w:val="Caption"/>
        <w:rPr>
          <w:rFonts w:eastAsia="Arial" w:cs="Arial"/>
          <w:bCs/>
        </w:rPr>
      </w:pPr>
      <w:bookmarkStart w:id="385" w:name="_Toc227149274"/>
      <w:r>
        <w:t xml:space="preserve">Figure </w:t>
      </w:r>
      <w:r w:rsidR="00007E09">
        <w:fldChar w:fldCharType="begin"/>
      </w:r>
      <w:r w:rsidR="00007E09">
        <w:instrText xml:space="preserve"> SEQ Figure \* ARABIC </w:instrText>
      </w:r>
      <w:r w:rsidR="00007E09">
        <w:fldChar w:fldCharType="separate"/>
      </w:r>
      <w:r w:rsidR="00E66CDD">
        <w:rPr>
          <w:noProof/>
        </w:rPr>
        <w:t>10</w:t>
      </w:r>
      <w:r w:rsidR="00007E09">
        <w:rPr>
          <w:noProof/>
        </w:rPr>
        <w:fldChar w:fldCharType="end"/>
      </w:r>
      <w:r>
        <w:t>: TILEMATRIXSET concept</w:t>
      </w:r>
      <w:bookmarkEnd w:id="385"/>
    </w:p>
    <w:p w14:paraId="4993A149" w14:textId="77777777" w:rsidR="00EA4F68" w:rsidRDefault="00EA4F68" w:rsidP="00EA4F68">
      <w:pPr>
        <w:rPr>
          <w:rFonts w:eastAsia="Arial" w:cs="Arial"/>
          <w:bCs/>
        </w:rPr>
      </w:pPr>
    </w:p>
    <w:p w14:paraId="3F9F5CDD" w14:textId="77777777" w:rsidR="00EA4F68" w:rsidRDefault="00EA4F68" w:rsidP="00EA4F68">
      <w:pPr>
        <w:rPr>
          <w:rFonts w:eastAsia="Arial" w:cs="Arial"/>
          <w:bCs/>
        </w:rPr>
      </w:pPr>
      <w:r>
        <w:rPr>
          <w:rFonts w:eastAsia="Arial" w:cs="Arial"/>
          <w:bCs/>
        </w:rPr>
        <w:t xml:space="preserve">As a result, the unique link between a layer and a </w:t>
      </w:r>
      <w:r>
        <w:rPr>
          <w:rFonts w:eastAsia="Arial" w:cs="Arial"/>
          <w:bCs/>
          <w:i/>
        </w:rPr>
        <w:t>TileMatrixSet</w:t>
      </w:r>
      <w:r>
        <w:rPr>
          <w:rFonts w:eastAsia="Arial" w:cs="Arial"/>
          <w:bCs/>
        </w:rPr>
        <w:t xml:space="preserve"> implicitly defines the CRS for this layer.</w:t>
      </w:r>
    </w:p>
    <w:p w14:paraId="61C22768" w14:textId="77777777" w:rsidR="00D828A6" w:rsidRDefault="00D828A6">
      <w:pPr>
        <w:suppressAutoHyphens w:val="0"/>
        <w:rPr>
          <w:rFonts w:cs="Tahoma"/>
          <w:iCs/>
          <w:szCs w:val="24"/>
          <w:lang w:val="en-US"/>
        </w:rPr>
      </w:pPr>
      <w:bookmarkStart w:id="386" w:name="_Toc159065386"/>
      <w:r>
        <w:br w:type="page"/>
      </w:r>
    </w:p>
    <w:p w14:paraId="5FBA60FA" w14:textId="4CFBA97B" w:rsidR="000B18F6" w:rsidRDefault="00EA4F68" w:rsidP="00FE0F1C">
      <w:pPr>
        <w:pStyle w:val="Caption"/>
      </w:pPr>
      <w:bookmarkStart w:id="387" w:name="_Toc227149098"/>
      <w:r>
        <w:lastRenderedPageBreak/>
        <w:t xml:space="preserve">Example </w:t>
      </w:r>
      <w:r w:rsidR="00007E09">
        <w:fldChar w:fldCharType="begin"/>
      </w:r>
      <w:r w:rsidR="00007E09">
        <w:instrText xml:space="preserve"> SEQ "Example" \*Arabic </w:instrText>
      </w:r>
      <w:r w:rsidR="00007E09">
        <w:fldChar w:fldCharType="separate"/>
      </w:r>
      <w:r w:rsidR="00E66CDD">
        <w:rPr>
          <w:noProof/>
        </w:rPr>
        <w:t>42</w:t>
      </w:r>
      <w:r w:rsidR="00007E09">
        <w:rPr>
          <w:noProof/>
        </w:rPr>
        <w:fldChar w:fldCharType="end"/>
      </w:r>
      <w:r>
        <w:t xml:space="preserve">: </w:t>
      </w:r>
      <w:r w:rsidR="003D0727">
        <w:t>Link to</w:t>
      </w:r>
      <w:r>
        <w:t xml:space="preserve"> TILEMATRIXSET </w:t>
      </w:r>
      <w:bookmarkEnd w:id="386"/>
      <w:r w:rsidR="003D0727">
        <w:t>on the spatial dataset</w:t>
      </w:r>
      <w:bookmarkEnd w:id="387"/>
    </w:p>
    <w:p w14:paraId="0C2736BB" w14:textId="77777777" w:rsidR="00EA4F68" w:rsidRDefault="00EA4F68" w:rsidP="00EA4F68">
      <w:pPr>
        <w:pStyle w:val="XMLExample"/>
      </w:pPr>
      <w:r>
        <w:t xml:space="preserve">&lt;?xml version="1.0" encoding="UTF-8"?&gt; </w:t>
      </w:r>
    </w:p>
    <w:p w14:paraId="576B6A97" w14:textId="77777777" w:rsidR="00EA4F68" w:rsidRDefault="00EA4F68" w:rsidP="00EA4F68">
      <w:pPr>
        <w:pStyle w:val="XMLExample"/>
      </w:pPr>
      <w:r>
        <w:t xml:space="preserve">&lt;Capabilities xmlns="http://www.opengis.net/wmts/1.0" </w:t>
      </w:r>
    </w:p>
    <w:p w14:paraId="4EE507B5" w14:textId="77777777" w:rsidR="00EA4F68" w:rsidRDefault="002D19C3" w:rsidP="00EA4F68">
      <w:pPr>
        <w:pStyle w:val="XMLExample"/>
      </w:pPr>
      <w:r>
        <w:t>...</w:t>
      </w:r>
    </w:p>
    <w:p w14:paraId="43659753" w14:textId="77777777" w:rsidR="00EA4F68" w:rsidRDefault="00EA4F68" w:rsidP="00EA4F68">
      <w:pPr>
        <w:pStyle w:val="XMLExample"/>
      </w:pPr>
      <w:r>
        <w:t xml:space="preserve">    &lt;ows:ServiceIdentification&gt;</w:t>
      </w:r>
    </w:p>
    <w:p w14:paraId="2B6B2C90" w14:textId="77777777" w:rsidR="00EA4F68" w:rsidRDefault="00EA4F68" w:rsidP="00EA4F68">
      <w:pPr>
        <w:pStyle w:val="XMLExample"/>
      </w:pPr>
      <w:r>
        <w:t xml:space="preserve">        ...</w:t>
      </w:r>
    </w:p>
    <w:p w14:paraId="499948E2" w14:textId="77777777" w:rsidR="00EA4F68" w:rsidRDefault="00EA4F68" w:rsidP="00EA4F68">
      <w:pPr>
        <w:pStyle w:val="XMLExample"/>
      </w:pPr>
      <w:r>
        <w:t xml:space="preserve">    &lt;/ows:ServiceIdentification&gt;</w:t>
      </w:r>
    </w:p>
    <w:p w14:paraId="188DE543" w14:textId="77777777" w:rsidR="00EA4F68" w:rsidRDefault="00EA4F68" w:rsidP="00EA4F68">
      <w:pPr>
        <w:pStyle w:val="XMLExample"/>
      </w:pPr>
      <w:r>
        <w:t xml:space="preserve">    &lt;ows:ServiceProvider&gt;</w:t>
      </w:r>
    </w:p>
    <w:p w14:paraId="16A1090B" w14:textId="77777777" w:rsidR="00EA4F68" w:rsidRDefault="00EA4F68" w:rsidP="00EA4F68">
      <w:pPr>
        <w:pStyle w:val="XMLExample"/>
      </w:pPr>
      <w:r>
        <w:t xml:space="preserve">        ...</w:t>
      </w:r>
    </w:p>
    <w:p w14:paraId="3AE4AC56" w14:textId="77777777" w:rsidR="00EA4F68" w:rsidRDefault="00EA4F68" w:rsidP="00EA4F68">
      <w:pPr>
        <w:pStyle w:val="XMLExample"/>
      </w:pPr>
      <w:r>
        <w:t xml:space="preserve">    &lt;/ows:ServiceProvider&gt;</w:t>
      </w:r>
    </w:p>
    <w:p w14:paraId="71B421B3" w14:textId="77777777" w:rsidR="00EA4F68" w:rsidRDefault="00EA4F68" w:rsidP="00EA4F68">
      <w:pPr>
        <w:pStyle w:val="XMLExample"/>
      </w:pPr>
      <w:r>
        <w:t xml:space="preserve">    &lt;ows:OperationsMetadata&gt;</w:t>
      </w:r>
    </w:p>
    <w:p w14:paraId="267DD4A7" w14:textId="77777777" w:rsidR="00EA4F68" w:rsidRDefault="00EA4F68" w:rsidP="00EA4F68">
      <w:pPr>
        <w:pStyle w:val="XMLExample"/>
      </w:pPr>
      <w:r>
        <w:t xml:space="preserve">        ...</w:t>
      </w:r>
    </w:p>
    <w:p w14:paraId="4453D1A0" w14:textId="77777777" w:rsidR="00EA4F68" w:rsidRPr="001D5E9F" w:rsidRDefault="00EA4F68" w:rsidP="00EA4F68">
      <w:pPr>
        <w:pStyle w:val="XMLExample"/>
      </w:pPr>
      <w:r w:rsidRPr="001D5E9F">
        <w:t xml:space="preserve">        &lt;</w:t>
      </w:r>
      <w:r>
        <w:t>inspire_vs:ExtendedCapabilities</w:t>
      </w:r>
      <w:r w:rsidRPr="001D5E9F">
        <w:t>&gt;</w:t>
      </w:r>
      <w:r w:rsidRPr="001D5E9F">
        <w:br/>
        <w:t xml:space="preserve">            ...</w:t>
      </w:r>
    </w:p>
    <w:p w14:paraId="5E9DC17D" w14:textId="77777777" w:rsidR="00EA4F68" w:rsidRPr="001D5E9F" w:rsidRDefault="00EA4F68" w:rsidP="00EA4F68">
      <w:pPr>
        <w:pStyle w:val="XMLExample"/>
      </w:pPr>
      <w:r>
        <w:t xml:space="preserve">        </w:t>
      </w:r>
      <w:r w:rsidRPr="001D5E9F">
        <w:t>&lt;/</w:t>
      </w:r>
      <w:r>
        <w:t>inspire_vs:ExtendedCapabilities</w:t>
      </w:r>
      <w:r w:rsidRPr="001D5E9F">
        <w:t>&gt;</w:t>
      </w:r>
    </w:p>
    <w:p w14:paraId="6514B47F" w14:textId="77777777" w:rsidR="00EA4F68" w:rsidRDefault="00EA4F68" w:rsidP="00EA4F68">
      <w:pPr>
        <w:pStyle w:val="XMLExample"/>
      </w:pPr>
      <w:r>
        <w:t xml:space="preserve">    &lt;/ows:OperationsMetadata&gt;</w:t>
      </w:r>
    </w:p>
    <w:p w14:paraId="665D4F0A" w14:textId="77777777" w:rsidR="00EA4F68" w:rsidRDefault="00EA4F68" w:rsidP="00EA4F68">
      <w:pPr>
        <w:pStyle w:val="XMLExample"/>
      </w:pPr>
      <w:r>
        <w:t xml:space="preserve">    &lt;Contents&gt;</w:t>
      </w:r>
    </w:p>
    <w:p w14:paraId="24AE29D9" w14:textId="77777777" w:rsidR="00EA4F68" w:rsidRDefault="00EA4F68" w:rsidP="00EA4F68">
      <w:pPr>
        <w:pStyle w:val="XMLExample"/>
      </w:pPr>
      <w:r>
        <w:t xml:space="preserve">        &lt;Layer&gt;</w:t>
      </w:r>
    </w:p>
    <w:p w14:paraId="48881CEF" w14:textId="77777777" w:rsidR="00EA4F68" w:rsidRDefault="00EA4F68" w:rsidP="00EA4F68">
      <w:pPr>
        <w:pStyle w:val="XMLExample"/>
      </w:pPr>
      <w:r>
        <w:t xml:space="preserve">            ...</w:t>
      </w:r>
    </w:p>
    <w:p w14:paraId="28CAD205" w14:textId="77777777" w:rsidR="00EA4F68" w:rsidRDefault="00EA4F68" w:rsidP="00EA4F68">
      <w:pPr>
        <w:pStyle w:val="XMLExample"/>
      </w:pPr>
      <w:r>
        <w:t xml:space="preserve">            &lt;Title&gt;Transport networks : Road Area&lt;/Title&gt;</w:t>
      </w:r>
    </w:p>
    <w:p w14:paraId="07E7D174" w14:textId="77777777" w:rsidR="00EA4F68" w:rsidRDefault="00EA4F68" w:rsidP="00EA4F68">
      <w:pPr>
        <w:pStyle w:val="XMLExample"/>
      </w:pPr>
      <w:r>
        <w:tab/>
      </w:r>
      <w:r>
        <w:tab/>
        <w:t>&lt;ows:Abstract&gt;As defined by TWG&lt;/ows:Abstract&gt;</w:t>
      </w:r>
    </w:p>
    <w:p w14:paraId="635AF521" w14:textId="77777777" w:rsidR="00EA4F68" w:rsidRDefault="00EA4F68" w:rsidP="00EA4F68">
      <w:pPr>
        <w:pStyle w:val="XMLExample"/>
      </w:pPr>
      <w:r>
        <w:tab/>
      </w:r>
      <w:r>
        <w:tab/>
        <w:t>&lt;ows:Identifier&gt;</w:t>
      </w:r>
    </w:p>
    <w:p w14:paraId="337AD05A" w14:textId="77777777" w:rsidR="00EA4F68" w:rsidRDefault="00EA4F68" w:rsidP="00EA4F68">
      <w:pPr>
        <w:pStyle w:val="XMLExample"/>
        <w:rPr>
          <w:rFonts w:eastAsia="Arial"/>
        </w:rPr>
      </w:pPr>
      <w:r>
        <w:t xml:space="preserve">                </w:t>
      </w:r>
      <w:r>
        <w:rPr>
          <w:rFonts w:eastAsia="Arial"/>
        </w:rPr>
        <w:t>TN.RoadTransportNetwork.RoadArea</w:t>
      </w:r>
    </w:p>
    <w:p w14:paraId="0997CC9D" w14:textId="77777777" w:rsidR="00EA4F68" w:rsidRDefault="00EA4F68" w:rsidP="00EA4F68">
      <w:pPr>
        <w:pStyle w:val="XMLExample"/>
      </w:pPr>
      <w:r>
        <w:tab/>
      </w:r>
      <w:r>
        <w:tab/>
        <w:t>&lt;/ows:Identifier&gt;</w:t>
      </w:r>
    </w:p>
    <w:p w14:paraId="1F915431" w14:textId="77777777" w:rsidR="00EA4F68" w:rsidRDefault="00EA4F68" w:rsidP="00EA4F68">
      <w:pPr>
        <w:pStyle w:val="XMLExample"/>
      </w:pPr>
      <w:r>
        <w:t xml:space="preserve">            &lt;ows:Keywords&gt;</w:t>
      </w:r>
    </w:p>
    <w:p w14:paraId="25579546" w14:textId="77777777" w:rsidR="00EA4F68" w:rsidRDefault="00EA4F68" w:rsidP="00EA4F68">
      <w:pPr>
        <w:pStyle w:val="XMLExample"/>
      </w:pPr>
      <w:r>
        <w:t xml:space="preserve">                &lt;ows:Keyword&gt;GEMET keyword &lt;/ows:Keyword&gt;</w:t>
      </w:r>
    </w:p>
    <w:p w14:paraId="2C065E1F" w14:textId="77777777" w:rsidR="00EA4F68" w:rsidRDefault="00EA4F68" w:rsidP="00EA4F68">
      <w:pPr>
        <w:pStyle w:val="XMLExample"/>
      </w:pPr>
      <w:r>
        <w:t xml:space="preserve">                ...</w:t>
      </w:r>
    </w:p>
    <w:p w14:paraId="0B558DE0" w14:textId="77777777" w:rsidR="00EA4F68" w:rsidRDefault="00EA4F68" w:rsidP="00EA4F68">
      <w:pPr>
        <w:pStyle w:val="XMLExample"/>
      </w:pPr>
      <w:r>
        <w:t xml:space="preserve">            &lt;/ows:Keywords&gt;</w:t>
      </w:r>
    </w:p>
    <w:p w14:paraId="6C309035" w14:textId="77777777" w:rsidR="00EA4F68" w:rsidRDefault="00EA4F68" w:rsidP="00EA4F68">
      <w:pPr>
        <w:pStyle w:val="XMLExample"/>
      </w:pPr>
      <w:r>
        <w:tab/>
      </w:r>
      <w:r>
        <w:tab/>
        <w:t xml:space="preserve">&lt;ows:WGS84BoundingBox&gt; </w:t>
      </w:r>
    </w:p>
    <w:p w14:paraId="1E19262F" w14:textId="77777777" w:rsidR="00EA4F68" w:rsidRDefault="00EA4F68" w:rsidP="00EA4F68">
      <w:pPr>
        <w:pStyle w:val="XMLExample"/>
      </w:pPr>
      <w:r>
        <w:t xml:space="preserve">                &lt;ows:LowerCorner&gt;-180 -90&lt;/ows:LowerCorner&gt; </w:t>
      </w:r>
    </w:p>
    <w:p w14:paraId="45DAA653" w14:textId="77777777" w:rsidR="00EA4F68" w:rsidRDefault="00EA4F68" w:rsidP="00EA4F68">
      <w:pPr>
        <w:pStyle w:val="XMLExample"/>
      </w:pPr>
      <w:r>
        <w:t xml:space="preserve">                &lt;ows:UpperCorner&gt;180 90&lt;/ows:UpperCorner&gt; </w:t>
      </w:r>
    </w:p>
    <w:p w14:paraId="702BA267" w14:textId="77777777" w:rsidR="00EA4F68" w:rsidRDefault="00EA4F68" w:rsidP="00EA4F68">
      <w:pPr>
        <w:pStyle w:val="XMLExample"/>
      </w:pPr>
      <w:r>
        <w:tab/>
      </w:r>
      <w:r>
        <w:tab/>
        <w:t>&lt;/ows:WGS84BoundingBox&gt;</w:t>
      </w:r>
    </w:p>
    <w:p w14:paraId="55024AF8" w14:textId="77777777" w:rsidR="00EA4F68" w:rsidRDefault="00EA4F68" w:rsidP="00EA4F68">
      <w:pPr>
        <w:pStyle w:val="XMLExample"/>
      </w:pPr>
      <w:r>
        <w:tab/>
      </w:r>
      <w:r>
        <w:tab/>
        <w:t xml:space="preserve">&lt;ows:Metadata  </w:t>
      </w:r>
    </w:p>
    <w:p w14:paraId="5402E82E" w14:textId="77777777" w:rsidR="00EA4F68" w:rsidRPr="00EA3926" w:rsidRDefault="00EA4F68" w:rsidP="00EA4F68">
      <w:pPr>
        <w:pStyle w:val="XMLExample"/>
      </w:pPr>
      <w:r w:rsidRPr="00C50AAA">
        <w:t xml:space="preserve">                xlink:href="=" </w:t>
      </w:r>
      <w:hyperlink r:id="rId52" w:history="1">
        <w:r w:rsidRPr="00EA3926">
          <w:rPr>
            <w:rStyle w:val="Hyperlink"/>
            <w:color w:val="auto"/>
            <w:u w:val="none"/>
          </w:rPr>
          <w:t>http://.../discovery?Service=CSW&amp;Request=GetRecordById&amp;Version=2.0.2&amp;id=[METADATA_IDENTIFIER]&amp;outputSchema=http://www.isotc211.org/2005/gmd&amp;elementSetName=full"/</w:t>
        </w:r>
      </w:hyperlink>
      <w:r w:rsidRPr="00EA3926">
        <w:t>&gt;</w:t>
      </w:r>
    </w:p>
    <w:p w14:paraId="0E920F9F" w14:textId="77777777" w:rsidR="00EA4F68" w:rsidRDefault="00EA4F68" w:rsidP="00EA4F68">
      <w:pPr>
        <w:pStyle w:val="XMLHighlight"/>
      </w:pPr>
      <w:r>
        <w:t xml:space="preserve">            &lt;TileMatrixSetLink&gt; </w:t>
      </w:r>
    </w:p>
    <w:p w14:paraId="146DF140" w14:textId="706B07C9" w:rsidR="00EA4F68" w:rsidRDefault="00EA4F68" w:rsidP="00EA4F68">
      <w:pPr>
        <w:pStyle w:val="XMLHighlight"/>
      </w:pPr>
      <w:r>
        <w:t xml:space="preserve">                &lt;TileMatrixSet&gt;</w:t>
      </w:r>
      <w:r w:rsidR="00CC47CE" w:rsidRPr="00CC47CE">
        <w:rPr>
          <w:lang w:val="en-GB"/>
        </w:rPr>
        <w:t>InspireCRS84Quad</w:t>
      </w:r>
      <w:r>
        <w:t>&lt;/TileMatrixSet&gt;</w:t>
      </w:r>
    </w:p>
    <w:p w14:paraId="58CCD75A" w14:textId="77777777" w:rsidR="00EA4F68" w:rsidRDefault="00EA4F68" w:rsidP="00EA4F68">
      <w:pPr>
        <w:pStyle w:val="XMLHighlight"/>
      </w:pPr>
      <w:r>
        <w:t xml:space="preserve">            &lt;/TileMatrixSetLink&gt; </w:t>
      </w:r>
    </w:p>
    <w:p w14:paraId="456E6CE4" w14:textId="77777777" w:rsidR="00EA4F68" w:rsidRDefault="00EA4F68" w:rsidP="00EA4F68">
      <w:pPr>
        <w:pStyle w:val="XMLExample"/>
      </w:pPr>
      <w:r>
        <w:t xml:space="preserve">         ...</w:t>
      </w:r>
    </w:p>
    <w:p w14:paraId="38542E76" w14:textId="77777777" w:rsidR="00EA4F68" w:rsidRDefault="00EA4F68" w:rsidP="00EA4F68">
      <w:pPr>
        <w:pStyle w:val="XMLExample"/>
      </w:pPr>
      <w:r>
        <w:t xml:space="preserve">        &lt;/Layer&gt; </w:t>
      </w:r>
    </w:p>
    <w:p w14:paraId="10873139" w14:textId="77777777" w:rsidR="00EA4F68" w:rsidRDefault="00EA4F68" w:rsidP="00EA4F68">
      <w:pPr>
        <w:pStyle w:val="XMLHighlight"/>
      </w:pPr>
      <w:r>
        <w:t xml:space="preserve">        &lt;TileMatrixSet&gt;</w:t>
      </w:r>
    </w:p>
    <w:p w14:paraId="2D780EB5" w14:textId="2AB2B16E" w:rsidR="00EA4F68" w:rsidRPr="004E773E" w:rsidRDefault="00EA4F68" w:rsidP="00EA4F68">
      <w:pPr>
        <w:pStyle w:val="XMLHighlight"/>
      </w:pPr>
      <w:r w:rsidRPr="004E773E">
        <w:t xml:space="preserve">            &lt;ows:Identifier</w:t>
      </w:r>
      <w:r>
        <w:t>&gt;</w:t>
      </w:r>
      <w:r w:rsidR="00CC47CE" w:rsidRPr="00CC47CE">
        <w:rPr>
          <w:lang w:val="en-GB"/>
        </w:rPr>
        <w:t>InspireCRS84Quad</w:t>
      </w:r>
      <w:r w:rsidRPr="004E773E">
        <w:t xml:space="preserve">&lt;/ows:Identifier&gt; </w:t>
      </w:r>
    </w:p>
    <w:p w14:paraId="71D8F5AA" w14:textId="77777777" w:rsidR="00EA4F68" w:rsidRDefault="00EA4F68" w:rsidP="00EA4F68">
      <w:pPr>
        <w:pStyle w:val="XMLHighlight"/>
      </w:pPr>
      <w:r w:rsidRPr="004E773E">
        <w:t xml:space="preserve">            </w:t>
      </w:r>
      <w:r>
        <w:t>&lt;ows:SupportedCRS&gt;</w:t>
      </w:r>
    </w:p>
    <w:p w14:paraId="2B5578A4" w14:textId="6DA1B58A" w:rsidR="00EA4F68" w:rsidRDefault="00EA4F68" w:rsidP="00EA4F68">
      <w:pPr>
        <w:pStyle w:val="XMLHighlight"/>
      </w:pPr>
      <w:r>
        <w:t xml:space="preserve">                </w:t>
      </w:r>
      <w:hyperlink r:id="rId53" w:history="1">
        <w:r w:rsidR="001A790C" w:rsidRPr="001A790C">
          <w:rPr>
            <w:rStyle w:val="Hyperlink"/>
            <w:lang w:val="en-GB"/>
          </w:rPr>
          <w:t>http://www.opengis.net/def/crs/OGC/1.3/CRS84</w:t>
        </w:r>
      </w:hyperlink>
    </w:p>
    <w:p w14:paraId="0901E50D" w14:textId="77777777" w:rsidR="00EA4F68" w:rsidRDefault="00EA4F68" w:rsidP="00EA4F68">
      <w:pPr>
        <w:pStyle w:val="XMLHighlight"/>
      </w:pPr>
      <w:r>
        <w:t xml:space="preserve">            &lt;/ows:SupportedCRS&gt; </w:t>
      </w:r>
    </w:p>
    <w:p w14:paraId="28BCE36A" w14:textId="77777777" w:rsidR="00EA4F68" w:rsidRPr="004E773E" w:rsidRDefault="00EA4F68" w:rsidP="00EA4F68">
      <w:pPr>
        <w:pStyle w:val="XMLHighlight"/>
        <w:rPr>
          <w:lang w:val="fr-FR"/>
        </w:rPr>
      </w:pPr>
      <w:r>
        <w:t xml:space="preserve">            </w:t>
      </w:r>
      <w:r w:rsidRPr="004E773E">
        <w:rPr>
          <w:lang w:val="fr-FR"/>
        </w:rPr>
        <w:t>&lt;TileMatrix&gt;</w:t>
      </w:r>
    </w:p>
    <w:p w14:paraId="716D1C1E" w14:textId="77777777" w:rsidR="00EA4F68" w:rsidRPr="004E773E" w:rsidRDefault="00EA4F68" w:rsidP="00EA4F68">
      <w:pPr>
        <w:pStyle w:val="XMLHighlight"/>
        <w:rPr>
          <w:lang w:val="fr-FR"/>
        </w:rPr>
      </w:pPr>
      <w:r w:rsidRPr="004E773E">
        <w:rPr>
          <w:lang w:val="fr-FR"/>
        </w:rPr>
        <w:t xml:space="preserve">            ...</w:t>
      </w:r>
    </w:p>
    <w:p w14:paraId="01DC9719" w14:textId="77777777" w:rsidR="00EA4F68" w:rsidRPr="004E773E" w:rsidRDefault="00EA4F68" w:rsidP="00EA4F68">
      <w:pPr>
        <w:pStyle w:val="XMLHighlight"/>
        <w:rPr>
          <w:lang w:val="fr-FR"/>
        </w:rPr>
      </w:pPr>
      <w:r w:rsidRPr="004E773E">
        <w:rPr>
          <w:lang w:val="fr-FR"/>
        </w:rPr>
        <w:t xml:space="preserve">            &lt;/TileMatrix&gt;           </w:t>
      </w:r>
    </w:p>
    <w:p w14:paraId="069D58A7" w14:textId="77777777" w:rsidR="00EA4F68" w:rsidRPr="004E773E" w:rsidRDefault="00EA4F68" w:rsidP="00EA4F68">
      <w:pPr>
        <w:pStyle w:val="XMLHighlight"/>
        <w:rPr>
          <w:lang w:val="fr-FR"/>
        </w:rPr>
      </w:pPr>
      <w:r w:rsidRPr="004E773E">
        <w:rPr>
          <w:lang w:val="fr-FR"/>
        </w:rPr>
        <w:t xml:space="preserve">            ...</w:t>
      </w:r>
    </w:p>
    <w:p w14:paraId="5D5EA57B" w14:textId="77777777" w:rsidR="00EA4F68" w:rsidRPr="004E773E" w:rsidRDefault="00EA4F68" w:rsidP="00EA4F68">
      <w:pPr>
        <w:pStyle w:val="XMLHighlight"/>
        <w:rPr>
          <w:lang w:val="fr-FR"/>
        </w:rPr>
      </w:pPr>
      <w:r w:rsidRPr="004E773E">
        <w:rPr>
          <w:lang w:val="fr-FR"/>
        </w:rPr>
        <w:t xml:space="preserve">        &lt;/TileMatrixSet&gt;</w:t>
      </w:r>
    </w:p>
    <w:p w14:paraId="12FF53F7" w14:textId="77777777" w:rsidR="00EA4F68" w:rsidRPr="00FE0F1C" w:rsidRDefault="00BA763C" w:rsidP="00EA4F68">
      <w:pPr>
        <w:pStyle w:val="XMLExample"/>
        <w:rPr>
          <w:lang w:val="fr-FR"/>
        </w:rPr>
      </w:pPr>
      <w:r w:rsidRPr="00FE0F1C">
        <w:rPr>
          <w:lang w:val="fr-FR"/>
        </w:rPr>
        <w:t xml:space="preserve">    &lt;/Contents&gt;</w:t>
      </w:r>
    </w:p>
    <w:p w14:paraId="6844F1AF" w14:textId="77777777" w:rsidR="00EA4F68" w:rsidRPr="00FE0F1C" w:rsidRDefault="00BA763C" w:rsidP="00EA4F68">
      <w:pPr>
        <w:pStyle w:val="XMLExample"/>
        <w:rPr>
          <w:lang w:val="fr-FR"/>
        </w:rPr>
      </w:pPr>
      <w:r w:rsidRPr="00FE0F1C">
        <w:rPr>
          <w:lang w:val="fr-FR"/>
        </w:rPr>
        <w:t xml:space="preserve">    &lt;Themes&gt;</w:t>
      </w:r>
    </w:p>
    <w:p w14:paraId="37F8C74D" w14:textId="77777777" w:rsidR="00EA4F68" w:rsidRDefault="00BA763C" w:rsidP="00EA4F68">
      <w:pPr>
        <w:pStyle w:val="XMLExample"/>
      </w:pPr>
      <w:r w:rsidRPr="00FE0F1C">
        <w:rPr>
          <w:lang w:val="fr-FR"/>
        </w:rPr>
        <w:t xml:space="preserve">        </w:t>
      </w:r>
      <w:r w:rsidR="00EA4F68">
        <w:t>...</w:t>
      </w:r>
    </w:p>
    <w:p w14:paraId="5E02B10F" w14:textId="77777777" w:rsidR="00EA4F68" w:rsidRDefault="00EA4F68" w:rsidP="00EA4F68">
      <w:pPr>
        <w:pStyle w:val="XMLExample"/>
      </w:pPr>
      <w:r>
        <w:t xml:space="preserve">    &lt;/Themes&gt;</w:t>
      </w:r>
    </w:p>
    <w:p w14:paraId="284F6F5B" w14:textId="77777777" w:rsidR="00EA4F68" w:rsidRDefault="00EA4F68" w:rsidP="00EA4F68">
      <w:pPr>
        <w:pStyle w:val="XMLExample"/>
      </w:pPr>
      <w:r>
        <w:t xml:space="preserve">    &lt;ServiceMetadataURL xlink:href="..."/&gt;</w:t>
      </w:r>
    </w:p>
    <w:p w14:paraId="0A6FC6E9" w14:textId="77777777" w:rsidR="00EA4F68" w:rsidRDefault="00EA4F68" w:rsidP="00EA4F68">
      <w:pPr>
        <w:pStyle w:val="XMLExample"/>
      </w:pPr>
      <w:r>
        <w:t>&lt;/Capabilities&gt;</w:t>
      </w:r>
    </w:p>
    <w:p w14:paraId="7D2E8BBE" w14:textId="706EB105" w:rsidR="00D828A6" w:rsidRDefault="00D828A6">
      <w:pPr>
        <w:suppressAutoHyphens w:val="0"/>
        <w:rPr>
          <w:rFonts w:eastAsia="Arial" w:cs="Arial"/>
          <w:bCs/>
        </w:rPr>
      </w:pPr>
      <w:r>
        <w:rPr>
          <w:rFonts w:eastAsia="Arial" w:cs="Arial"/>
          <w:bCs/>
        </w:rPr>
        <w:br w:type="page"/>
      </w:r>
    </w:p>
    <w:p w14:paraId="7DB3F394" w14:textId="1FDE34C1" w:rsidR="00EA4F68" w:rsidRDefault="00D7378D" w:rsidP="00DF108B">
      <w:pPr>
        <w:pStyle w:val="Heading6"/>
        <w:rPr>
          <w:rFonts w:eastAsia="Arial"/>
        </w:rPr>
      </w:pPr>
      <w:r>
        <w:rPr>
          <w:rFonts w:eastAsia="Arial" w:cs="Arial"/>
          <w:bCs/>
        </w:rPr>
        <w:lastRenderedPageBreak/>
        <w:t>styles</w:t>
      </w:r>
    </w:p>
    <w:p w14:paraId="7B9462D5" w14:textId="0862FF3E" w:rsidR="00EA4F68" w:rsidRDefault="00BA763C" w:rsidP="00EA4F68">
      <w:pPr>
        <w:pStyle w:val="Requirement"/>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90</w:t>
      </w:r>
      <w:r w:rsidRPr="00FE0F1C">
        <w:rPr>
          <w:b/>
          <w:color w:val="FF0000"/>
        </w:rPr>
        <w:fldChar w:fldCharType="end"/>
      </w:r>
      <w:r w:rsidR="00EA4F68">
        <w:t xml:space="preserve"> Style shall be mapped to the </w:t>
      </w:r>
      <w:r w:rsidR="00EA4F68">
        <w:rPr>
          <w:rFonts w:ascii="Courier New" w:hAnsi="Courier New" w:cs="Courier New"/>
        </w:rPr>
        <w:t>&lt;Style&gt;</w:t>
      </w:r>
      <w:r w:rsidR="00EA4F68">
        <w:t xml:space="preserve"> element. The human-readable name shall be mapped to the </w:t>
      </w:r>
      <w:r w:rsidR="00EA4F68">
        <w:rPr>
          <w:rFonts w:ascii="Courier New" w:hAnsi="Courier New" w:cs="Courier New"/>
        </w:rPr>
        <w:t>&lt;ows:Title&gt;</w:t>
      </w:r>
      <w:r w:rsidR="00EA4F68">
        <w:t xml:space="preserve"> element and the Unique Identifier shall be mapped to the </w:t>
      </w:r>
      <w:r w:rsidR="00EA4F68">
        <w:rPr>
          <w:rFonts w:ascii="Courier New" w:hAnsi="Courier New" w:cs="Courier New"/>
        </w:rPr>
        <w:t>&lt;ows:Identifier&gt;</w:t>
      </w:r>
      <w:r w:rsidR="00EA4F68">
        <w:t xml:space="preserve"> element.</w:t>
      </w:r>
    </w:p>
    <w:p w14:paraId="06A07F24" w14:textId="6FBE5183" w:rsidR="000B18F6" w:rsidRDefault="00EA4F68" w:rsidP="00FE0F1C">
      <w:pPr>
        <w:pStyle w:val="Caption"/>
      </w:pPr>
      <w:bookmarkStart w:id="388" w:name="_Toc159065387"/>
      <w:bookmarkStart w:id="389" w:name="_Toc227149099"/>
      <w:r>
        <w:t xml:space="preserve">Example </w:t>
      </w:r>
      <w:r w:rsidR="00007E09">
        <w:fldChar w:fldCharType="begin"/>
      </w:r>
      <w:r w:rsidR="00007E09">
        <w:instrText xml:space="preserve"> SEQ "Example" \*Arabic </w:instrText>
      </w:r>
      <w:r w:rsidR="00007E09">
        <w:fldChar w:fldCharType="separate"/>
      </w:r>
      <w:r w:rsidR="00E66CDD">
        <w:rPr>
          <w:noProof/>
        </w:rPr>
        <w:t>43</w:t>
      </w:r>
      <w:r w:rsidR="00007E09">
        <w:rPr>
          <w:noProof/>
        </w:rPr>
        <w:fldChar w:fldCharType="end"/>
      </w:r>
      <w:r>
        <w:t xml:space="preserve">: </w:t>
      </w:r>
      <w:bookmarkEnd w:id="388"/>
      <w:r w:rsidR="00D7378D">
        <w:t>Styles</w:t>
      </w:r>
      <w:bookmarkEnd w:id="389"/>
    </w:p>
    <w:p w14:paraId="563A41FF" w14:textId="77777777" w:rsidR="00EA4F68" w:rsidRDefault="00EA4F68" w:rsidP="00EA4F68">
      <w:pPr>
        <w:pStyle w:val="XMLExample"/>
      </w:pPr>
      <w:r>
        <w:t xml:space="preserve">&lt;?xml version="1.0" encoding="UTF-8"?&gt; </w:t>
      </w:r>
    </w:p>
    <w:p w14:paraId="1402BD24" w14:textId="77777777" w:rsidR="00EA4F68" w:rsidRDefault="00EA4F68" w:rsidP="00EA4F68">
      <w:pPr>
        <w:pStyle w:val="XMLExample"/>
      </w:pPr>
      <w:r>
        <w:t xml:space="preserve">&lt;Capabilities xmlns="http://www.opengis.net/wmts/1.0" </w:t>
      </w:r>
    </w:p>
    <w:p w14:paraId="481EB7F6" w14:textId="77777777" w:rsidR="00EA4F68" w:rsidRDefault="002D19C3" w:rsidP="00EA4F68">
      <w:pPr>
        <w:pStyle w:val="XMLExample"/>
      </w:pPr>
      <w:r>
        <w:t>...</w:t>
      </w:r>
    </w:p>
    <w:p w14:paraId="4FDFD96B" w14:textId="027DBD13" w:rsidR="00EA4F68" w:rsidRDefault="00C405B5" w:rsidP="00EA4F68">
      <w:pPr>
        <w:pStyle w:val="XMLExample"/>
      </w:pPr>
      <w:r>
        <w:tab/>
      </w:r>
      <w:r w:rsidR="00EA4F68">
        <w:t>&lt;ows:ServiceIdentification&gt;...&lt;/ows:ServiceIdentification&gt;</w:t>
      </w:r>
    </w:p>
    <w:p w14:paraId="607D3B57" w14:textId="124A1931" w:rsidR="00EA4F68" w:rsidRDefault="00C405B5" w:rsidP="00EA4F68">
      <w:pPr>
        <w:pStyle w:val="XMLExample"/>
      </w:pPr>
      <w:r>
        <w:tab/>
      </w:r>
      <w:r w:rsidR="00EA4F68">
        <w:t>&lt;ows:ServiceProvider&gt;...&lt;/ows:ServiceProvider&gt;</w:t>
      </w:r>
    </w:p>
    <w:p w14:paraId="3F5A69E6" w14:textId="3FB51530" w:rsidR="00EA4F68" w:rsidRDefault="00C405B5" w:rsidP="00EA4F68">
      <w:pPr>
        <w:pStyle w:val="XMLExample"/>
      </w:pPr>
      <w:r>
        <w:tab/>
      </w:r>
      <w:r w:rsidR="00EA4F68">
        <w:t>&lt;ows:OperationsMetadata&gt;</w:t>
      </w:r>
    </w:p>
    <w:p w14:paraId="0A9D689C" w14:textId="20FAA89B" w:rsidR="00EA4F68" w:rsidRDefault="00C405B5" w:rsidP="00EA4F68">
      <w:pPr>
        <w:pStyle w:val="XMLExample"/>
      </w:pPr>
      <w:r>
        <w:tab/>
      </w:r>
      <w:r>
        <w:tab/>
      </w:r>
      <w:r w:rsidR="00EA4F68">
        <w:t>...</w:t>
      </w:r>
    </w:p>
    <w:p w14:paraId="53C2EA29" w14:textId="1C54F6FB" w:rsidR="00EA4F68" w:rsidRPr="001D5E9F" w:rsidRDefault="00C405B5" w:rsidP="00EA4F68">
      <w:pPr>
        <w:pStyle w:val="XMLExample"/>
      </w:pPr>
      <w:r>
        <w:tab/>
      </w:r>
      <w:r>
        <w:tab/>
      </w:r>
      <w:r w:rsidR="00EA4F68" w:rsidRPr="001D5E9F">
        <w:t>&lt;</w:t>
      </w:r>
      <w:r w:rsidR="00EA4F68">
        <w:t>inspire_vs:ExtendedCapabilities</w:t>
      </w:r>
      <w:r w:rsidR="00EA4F68" w:rsidRPr="001D5E9F">
        <w:t>&gt;...</w:t>
      </w:r>
    </w:p>
    <w:p w14:paraId="779DF74A" w14:textId="0293B70E" w:rsidR="00EA4F68" w:rsidRPr="001D5E9F" w:rsidRDefault="00C405B5" w:rsidP="00EA4F68">
      <w:pPr>
        <w:pStyle w:val="XMLExample"/>
      </w:pPr>
      <w:r>
        <w:tab/>
      </w:r>
      <w:r>
        <w:tab/>
      </w:r>
      <w:r w:rsidR="00EA4F68" w:rsidRPr="001D5E9F">
        <w:t>&lt;/</w:t>
      </w:r>
      <w:r w:rsidR="00EA4F68">
        <w:t>inspire_vs:ExtendedCapabilities</w:t>
      </w:r>
      <w:r w:rsidR="00EA4F68" w:rsidRPr="001D5E9F">
        <w:t>&gt;</w:t>
      </w:r>
    </w:p>
    <w:p w14:paraId="0224CE45" w14:textId="77E24C94" w:rsidR="00EA4F68" w:rsidRDefault="00C405B5" w:rsidP="00EA4F68">
      <w:pPr>
        <w:pStyle w:val="XMLExample"/>
      </w:pPr>
      <w:r>
        <w:tab/>
      </w:r>
      <w:r w:rsidR="00EA4F68">
        <w:t>&lt;/ows:OperationsMetadata&gt;</w:t>
      </w:r>
    </w:p>
    <w:p w14:paraId="5909CE42" w14:textId="3FA0C852" w:rsidR="00EA4F68" w:rsidRDefault="00C405B5" w:rsidP="00EA4F68">
      <w:pPr>
        <w:pStyle w:val="XMLExample"/>
      </w:pPr>
      <w:r>
        <w:tab/>
      </w:r>
      <w:r w:rsidR="00EA4F68">
        <w:t>&lt;Contents&gt;</w:t>
      </w:r>
    </w:p>
    <w:p w14:paraId="683AA5B9" w14:textId="1631DA9E" w:rsidR="00EA4F68" w:rsidRDefault="00C405B5" w:rsidP="00EA4F68">
      <w:pPr>
        <w:pStyle w:val="XMLExample"/>
      </w:pPr>
      <w:r>
        <w:tab/>
      </w:r>
      <w:r>
        <w:tab/>
      </w:r>
      <w:r w:rsidR="00EA4F68">
        <w:t>&lt;Layer&gt;</w:t>
      </w:r>
    </w:p>
    <w:p w14:paraId="2CF4A2B1" w14:textId="119C974C" w:rsidR="00EA4F68" w:rsidRDefault="00C405B5" w:rsidP="00EA4F68">
      <w:pPr>
        <w:pStyle w:val="XMLExample"/>
      </w:pPr>
      <w:r>
        <w:tab/>
      </w:r>
      <w:r>
        <w:tab/>
      </w:r>
      <w:r w:rsidR="00A465CF">
        <w:tab/>
      </w:r>
      <w:r w:rsidR="00EA4F68">
        <w:t>...</w:t>
      </w:r>
    </w:p>
    <w:p w14:paraId="40123D23" w14:textId="3F65056B" w:rsidR="00EA4F68" w:rsidRDefault="00C405B5" w:rsidP="00EA4F68">
      <w:pPr>
        <w:pStyle w:val="XMLExample"/>
      </w:pPr>
      <w:r>
        <w:tab/>
      </w:r>
      <w:r>
        <w:tab/>
      </w:r>
      <w:r w:rsidR="00A465CF">
        <w:tab/>
      </w:r>
      <w:r w:rsidR="00EA4F68">
        <w:t>&lt;Title&gt;Transport networks : Road Area&lt;/Title&gt;</w:t>
      </w:r>
    </w:p>
    <w:p w14:paraId="16C04394" w14:textId="218DA64D" w:rsidR="00EA4F68" w:rsidRDefault="00EA4F68" w:rsidP="00EA4F68">
      <w:pPr>
        <w:pStyle w:val="XMLExample"/>
      </w:pPr>
      <w:r>
        <w:tab/>
      </w:r>
      <w:r>
        <w:tab/>
      </w:r>
      <w:r w:rsidR="00A465CF">
        <w:tab/>
      </w:r>
      <w:r>
        <w:t>&lt;ows:Abstract&gt;</w:t>
      </w:r>
      <w:r w:rsidR="00EF7374">
        <w:t>brief summary of the service</w:t>
      </w:r>
      <w:r>
        <w:t>&lt;/ows:Abstract&gt;</w:t>
      </w:r>
    </w:p>
    <w:p w14:paraId="68ED52C4" w14:textId="151FE035" w:rsidR="00EA4F68" w:rsidRDefault="00EA4F68" w:rsidP="00EA4F68">
      <w:pPr>
        <w:pStyle w:val="XMLExample"/>
      </w:pPr>
      <w:r>
        <w:tab/>
      </w:r>
      <w:r>
        <w:tab/>
      </w:r>
      <w:r w:rsidR="00A465CF">
        <w:tab/>
      </w:r>
      <w:r>
        <w:t>&lt;ows:Identifier&gt;</w:t>
      </w:r>
    </w:p>
    <w:p w14:paraId="738D0669" w14:textId="523195F0" w:rsidR="00EA4F68" w:rsidRDefault="00C405B5" w:rsidP="00EA4F68">
      <w:pPr>
        <w:pStyle w:val="XMLExample"/>
        <w:rPr>
          <w:rFonts w:eastAsia="Arial"/>
        </w:rPr>
      </w:pPr>
      <w:r>
        <w:tab/>
      </w:r>
      <w:r>
        <w:tab/>
      </w:r>
      <w:r>
        <w:tab/>
      </w:r>
      <w:r w:rsidR="00A465CF">
        <w:tab/>
      </w:r>
      <w:r w:rsidR="00EA4F68">
        <w:rPr>
          <w:rFonts w:eastAsia="Arial"/>
        </w:rPr>
        <w:t>TN.RoadTransportNetwork.RoadArea</w:t>
      </w:r>
    </w:p>
    <w:p w14:paraId="043BE8DA" w14:textId="400B4FBF" w:rsidR="00EA4F68" w:rsidRDefault="00EA4F68" w:rsidP="00EA4F68">
      <w:pPr>
        <w:pStyle w:val="XMLExample"/>
      </w:pPr>
      <w:r>
        <w:tab/>
      </w:r>
      <w:r>
        <w:tab/>
      </w:r>
      <w:r w:rsidR="00A465CF">
        <w:tab/>
      </w:r>
      <w:r>
        <w:t>&lt;/ows:Identifier&gt;</w:t>
      </w:r>
    </w:p>
    <w:p w14:paraId="0960ACAB" w14:textId="5351FA58" w:rsidR="00EA4F68" w:rsidRDefault="00C405B5" w:rsidP="00EA4F68">
      <w:pPr>
        <w:pStyle w:val="XMLExample"/>
      </w:pPr>
      <w:r>
        <w:tab/>
      </w:r>
      <w:r>
        <w:tab/>
      </w:r>
      <w:r>
        <w:tab/>
      </w:r>
      <w:r w:rsidR="00A465CF">
        <w:tab/>
      </w:r>
      <w:r w:rsidR="00EA4F68">
        <w:t>&lt;ows:Keywords&gt;</w:t>
      </w:r>
    </w:p>
    <w:p w14:paraId="5CCCDBCF" w14:textId="0AFDD9DD" w:rsidR="00EA4F68" w:rsidRDefault="00C405B5" w:rsidP="00EA4F68">
      <w:pPr>
        <w:pStyle w:val="XMLExample"/>
      </w:pPr>
      <w:r>
        <w:tab/>
      </w:r>
      <w:r>
        <w:tab/>
      </w:r>
      <w:r>
        <w:tab/>
      </w:r>
      <w:r>
        <w:tab/>
      </w:r>
      <w:r w:rsidR="00A465CF">
        <w:tab/>
      </w:r>
      <w:r w:rsidR="00EA4F68">
        <w:t>&lt;ows:Keyword&gt;GEMET keyword &lt;/ows:Keyword&gt;</w:t>
      </w:r>
    </w:p>
    <w:p w14:paraId="3A197D2D" w14:textId="479BA93C" w:rsidR="00EA4F68" w:rsidRDefault="00C405B5" w:rsidP="00EA4F68">
      <w:pPr>
        <w:pStyle w:val="XMLExample"/>
      </w:pPr>
      <w:r>
        <w:tab/>
      </w:r>
      <w:r>
        <w:tab/>
      </w:r>
      <w:r>
        <w:tab/>
      </w:r>
      <w:r>
        <w:tab/>
      </w:r>
      <w:r>
        <w:tab/>
      </w:r>
      <w:r w:rsidR="00A465CF">
        <w:tab/>
      </w:r>
      <w:r w:rsidR="00EA4F68">
        <w:t>...</w:t>
      </w:r>
    </w:p>
    <w:p w14:paraId="7EE3ED2D" w14:textId="39B8343F" w:rsidR="00EA4F68" w:rsidRDefault="00C405B5" w:rsidP="00EA4F68">
      <w:pPr>
        <w:pStyle w:val="XMLExample"/>
      </w:pPr>
      <w:r>
        <w:tab/>
      </w:r>
      <w:r>
        <w:tab/>
      </w:r>
      <w:r>
        <w:tab/>
      </w:r>
      <w:r w:rsidR="00A465CF">
        <w:tab/>
      </w:r>
      <w:r w:rsidR="00EA4F68">
        <w:t>&lt;/ows:Keywords&gt;</w:t>
      </w:r>
    </w:p>
    <w:p w14:paraId="090EE2A5" w14:textId="537F97E3" w:rsidR="00EA4F68" w:rsidRDefault="00EA4F68" w:rsidP="00EA4F68">
      <w:pPr>
        <w:pStyle w:val="XMLExample"/>
      </w:pPr>
      <w:r>
        <w:tab/>
      </w:r>
      <w:r>
        <w:tab/>
      </w:r>
      <w:r w:rsidR="00A465CF">
        <w:tab/>
      </w:r>
      <w:r>
        <w:t xml:space="preserve">&lt;ows:WGS84BoundingBox&gt; </w:t>
      </w:r>
    </w:p>
    <w:p w14:paraId="1B197AD5" w14:textId="6AB9195E" w:rsidR="00EA4F68" w:rsidRDefault="00C405B5" w:rsidP="00EA4F68">
      <w:pPr>
        <w:pStyle w:val="XMLExample"/>
      </w:pPr>
      <w:r>
        <w:tab/>
      </w:r>
      <w:r>
        <w:tab/>
      </w:r>
      <w:r>
        <w:tab/>
      </w:r>
      <w:r w:rsidR="00A465CF">
        <w:tab/>
      </w:r>
      <w:r w:rsidR="00EA4F68">
        <w:t xml:space="preserve">&lt;ows:LowerCorner&gt;-180 -90&lt;/ows:LowerCorner&gt; </w:t>
      </w:r>
    </w:p>
    <w:p w14:paraId="3B89FB45" w14:textId="5A0F2C19" w:rsidR="00EA4F68" w:rsidRDefault="00C405B5" w:rsidP="00EA4F68">
      <w:pPr>
        <w:pStyle w:val="XMLExample"/>
      </w:pPr>
      <w:r>
        <w:tab/>
      </w:r>
      <w:r>
        <w:tab/>
      </w:r>
      <w:r>
        <w:tab/>
      </w:r>
      <w:r w:rsidR="00A465CF">
        <w:tab/>
      </w:r>
      <w:r w:rsidR="00EA4F68">
        <w:t xml:space="preserve">&lt;ows:UpperCorner&gt;180 90&lt;/ows:UpperCorner&gt; </w:t>
      </w:r>
    </w:p>
    <w:p w14:paraId="37796141" w14:textId="79B2DC64" w:rsidR="00EA4F68" w:rsidRDefault="00EA4F68" w:rsidP="00EA4F68">
      <w:pPr>
        <w:pStyle w:val="XMLExample"/>
      </w:pPr>
      <w:r>
        <w:tab/>
      </w:r>
      <w:r>
        <w:tab/>
      </w:r>
      <w:r w:rsidR="00A465CF">
        <w:tab/>
      </w:r>
      <w:r>
        <w:t>&lt;/ows:WGS84BoundingBox&gt;</w:t>
      </w:r>
    </w:p>
    <w:p w14:paraId="4694D6A0" w14:textId="5DBDD319" w:rsidR="00EA4F68" w:rsidRDefault="00EA4F68" w:rsidP="00EA4F68">
      <w:pPr>
        <w:pStyle w:val="XMLExample"/>
      </w:pPr>
      <w:r>
        <w:tab/>
      </w:r>
      <w:r>
        <w:tab/>
      </w:r>
      <w:r w:rsidR="00A465CF">
        <w:tab/>
      </w:r>
      <w:r>
        <w:t xml:space="preserve">&lt;ows:Metadata  </w:t>
      </w:r>
    </w:p>
    <w:p w14:paraId="56FA9410" w14:textId="131BAC14" w:rsidR="00EA4F68" w:rsidRPr="00C50AAA" w:rsidRDefault="00C405B5" w:rsidP="00EA4F68">
      <w:pPr>
        <w:pStyle w:val="XMLExample"/>
      </w:pPr>
      <w:r>
        <w:tab/>
      </w:r>
      <w:r>
        <w:tab/>
      </w:r>
      <w:r>
        <w:tab/>
      </w:r>
      <w:r w:rsidR="00A465CF">
        <w:tab/>
      </w:r>
      <w:r w:rsidR="00EA4F68" w:rsidRPr="009A4E89">
        <w:t xml:space="preserve">xlink:href="=" </w:t>
      </w:r>
      <w:hyperlink r:id="rId54" w:history="1">
        <w:r w:rsidR="00EA4F68" w:rsidRPr="00EF17E4">
          <w:rPr>
            <w:rStyle w:val="Hyperlink"/>
            <w:color w:val="auto"/>
            <w:u w:val="none"/>
          </w:rPr>
          <w:t>http://.../discovery?Service=CSW&amp;Request=GetRecordById&amp;Version=2.0.2&amp;id=[METADATA_IDENTIFIER]&amp;outputSchema=http://www.isotc211.org/2005/gmd&amp;elementSetName=full"/</w:t>
        </w:r>
      </w:hyperlink>
      <w:r w:rsidR="00EA4F68" w:rsidRPr="00C50AAA">
        <w:t>&gt;</w:t>
      </w:r>
    </w:p>
    <w:p w14:paraId="660EFEC7" w14:textId="27A52B72" w:rsidR="00EA4F68" w:rsidRDefault="00C405B5" w:rsidP="00EA4F68">
      <w:pPr>
        <w:pStyle w:val="XMLExample"/>
      </w:pPr>
      <w:r>
        <w:tab/>
      </w:r>
      <w:r>
        <w:tab/>
      </w:r>
      <w:r w:rsidR="00A465CF">
        <w:tab/>
      </w:r>
      <w:r w:rsidR="00EA4F68">
        <w:t xml:space="preserve">&lt;TileMatrixSetLink&gt; </w:t>
      </w:r>
    </w:p>
    <w:p w14:paraId="685117BE" w14:textId="740A8DB7" w:rsidR="00EA4F68" w:rsidRDefault="00C405B5" w:rsidP="00EA4F68">
      <w:pPr>
        <w:pStyle w:val="XMLExample"/>
      </w:pPr>
      <w:r>
        <w:tab/>
      </w:r>
      <w:r>
        <w:tab/>
      </w:r>
      <w:r>
        <w:tab/>
      </w:r>
      <w:r w:rsidR="00A465CF">
        <w:tab/>
      </w:r>
      <w:r w:rsidR="00EA4F68">
        <w:t>&lt;TileMatrixSet&gt;</w:t>
      </w:r>
      <w:r w:rsidR="00CC47CE" w:rsidRPr="00CC47CE">
        <w:rPr>
          <w:lang w:val="en-GB"/>
        </w:rPr>
        <w:t>InspireCRS84Quad</w:t>
      </w:r>
      <w:r w:rsidR="00EA4F68">
        <w:t>&lt;/TileMatrixSet&gt;</w:t>
      </w:r>
    </w:p>
    <w:p w14:paraId="0A08D31B" w14:textId="0BB052DE" w:rsidR="00EA4F68" w:rsidRDefault="00C405B5" w:rsidP="00EA4F68">
      <w:pPr>
        <w:pStyle w:val="XMLExample"/>
      </w:pPr>
      <w:r>
        <w:tab/>
      </w:r>
      <w:r>
        <w:tab/>
      </w:r>
      <w:r w:rsidR="00A465CF">
        <w:tab/>
      </w:r>
      <w:r w:rsidR="00EA4F68">
        <w:t>&lt;/TileMatrixSetLink&gt;</w:t>
      </w:r>
    </w:p>
    <w:p w14:paraId="0F9768AF" w14:textId="0667CC65" w:rsidR="00EA4F68" w:rsidRDefault="00C405B5" w:rsidP="00EA4F68">
      <w:pPr>
        <w:pStyle w:val="XMLHighlight"/>
      </w:pPr>
      <w:r>
        <w:tab/>
      </w:r>
      <w:r>
        <w:tab/>
      </w:r>
      <w:r w:rsidR="00A465CF">
        <w:tab/>
      </w:r>
      <w:r w:rsidR="00EA4F68">
        <w:t xml:space="preserve">&lt;Style&gt; </w:t>
      </w:r>
    </w:p>
    <w:p w14:paraId="3E97CC0E" w14:textId="712C4304" w:rsidR="00EA4F68" w:rsidRDefault="00C405B5" w:rsidP="00EA4F68">
      <w:pPr>
        <w:pStyle w:val="XMLHighlight"/>
      </w:pPr>
      <w:r>
        <w:tab/>
      </w:r>
      <w:r>
        <w:tab/>
      </w:r>
      <w:r>
        <w:tab/>
      </w:r>
      <w:r w:rsidR="00A465CF">
        <w:tab/>
      </w:r>
      <w:r w:rsidR="00EA4F68">
        <w:t xml:space="preserve">&lt;ows:Title&gt;Style for roads&lt;/ows:Title&gt; </w:t>
      </w:r>
    </w:p>
    <w:p w14:paraId="607BFDB1" w14:textId="4A13F201" w:rsidR="00EA4F68" w:rsidRDefault="00C405B5" w:rsidP="00EA4F68">
      <w:pPr>
        <w:pStyle w:val="XMLHighlight"/>
      </w:pPr>
      <w:r>
        <w:tab/>
      </w:r>
      <w:r>
        <w:tab/>
      </w:r>
      <w:r>
        <w:tab/>
      </w:r>
      <w:r w:rsidR="00A465CF">
        <w:tab/>
      </w:r>
      <w:r w:rsidR="00EA4F68">
        <w:t xml:space="preserve">&lt;ows:Identifier&gt;inspire_common:DEFAULT&lt;/ows:Identifier&gt; </w:t>
      </w:r>
    </w:p>
    <w:p w14:paraId="0FC04985" w14:textId="7A37EC72" w:rsidR="00EA4F68" w:rsidRDefault="00C405B5" w:rsidP="00EA4F68">
      <w:pPr>
        <w:pStyle w:val="XMLHighlight"/>
      </w:pPr>
      <w:r>
        <w:tab/>
      </w:r>
      <w:r>
        <w:tab/>
      </w:r>
      <w:r>
        <w:tab/>
      </w:r>
      <w:r w:rsidR="00A465CF">
        <w:tab/>
      </w:r>
      <w:r w:rsidR="00EA4F68">
        <w:t>...</w:t>
      </w:r>
    </w:p>
    <w:p w14:paraId="5ED11B1A" w14:textId="4E76DAAF" w:rsidR="00EA4F68" w:rsidRDefault="00C405B5" w:rsidP="00EA4F68">
      <w:pPr>
        <w:pStyle w:val="XMLHighlight"/>
      </w:pPr>
      <w:r>
        <w:tab/>
      </w:r>
      <w:r>
        <w:tab/>
      </w:r>
      <w:r w:rsidR="00A465CF">
        <w:tab/>
      </w:r>
      <w:r w:rsidR="00EA4F68">
        <w:t>&lt;/Style&gt;</w:t>
      </w:r>
    </w:p>
    <w:p w14:paraId="17099F98" w14:textId="40B03C6C" w:rsidR="00EA4F68" w:rsidRDefault="00C405B5" w:rsidP="00EA4F68">
      <w:pPr>
        <w:pStyle w:val="XMLExample"/>
      </w:pPr>
      <w:r>
        <w:tab/>
      </w:r>
      <w:r>
        <w:tab/>
      </w:r>
      <w:r w:rsidR="00A465CF">
        <w:tab/>
      </w:r>
      <w:r w:rsidR="00EA4F68">
        <w:t>...</w:t>
      </w:r>
    </w:p>
    <w:p w14:paraId="673C5A51" w14:textId="440AD4B3" w:rsidR="00EA4F68" w:rsidRDefault="00C405B5" w:rsidP="00EA4F68">
      <w:pPr>
        <w:pStyle w:val="XMLExample"/>
      </w:pPr>
      <w:r>
        <w:tab/>
      </w:r>
      <w:r>
        <w:tab/>
      </w:r>
      <w:r w:rsidR="00EA4F68">
        <w:t xml:space="preserve">&lt;/Layer&gt; </w:t>
      </w:r>
    </w:p>
    <w:p w14:paraId="1161B5F0" w14:textId="6E8EAC38" w:rsidR="00EA4F68" w:rsidRDefault="00A465CF" w:rsidP="00EA4F68">
      <w:pPr>
        <w:pStyle w:val="XMLExample"/>
      </w:pPr>
      <w:r>
        <w:tab/>
      </w:r>
      <w:r>
        <w:tab/>
      </w:r>
      <w:r w:rsidR="00EA4F68">
        <w:t>&lt;TileMatrixSet&gt;</w:t>
      </w:r>
    </w:p>
    <w:p w14:paraId="6C8D69DD" w14:textId="12D2F3AE" w:rsidR="00EA4F68" w:rsidRDefault="00A465CF" w:rsidP="00EA4F68">
      <w:pPr>
        <w:pStyle w:val="XMLExample"/>
      </w:pPr>
      <w:r>
        <w:tab/>
      </w:r>
      <w:r>
        <w:tab/>
      </w:r>
      <w:r>
        <w:tab/>
      </w:r>
      <w:r w:rsidR="00EA4F68">
        <w:t>&lt;ows:Identifier&gt;</w:t>
      </w:r>
      <w:r w:rsidR="00CC47CE" w:rsidRPr="00CC47CE">
        <w:rPr>
          <w:lang w:val="en-GB"/>
        </w:rPr>
        <w:t>InspireCRS84Quad</w:t>
      </w:r>
      <w:r w:rsidR="00EA4F68">
        <w:t xml:space="preserve">&lt;/ows:Identifier&gt; </w:t>
      </w:r>
    </w:p>
    <w:p w14:paraId="570960CB" w14:textId="0B94E8ED" w:rsidR="00EA4F68" w:rsidRDefault="00A465CF" w:rsidP="00EA4F68">
      <w:pPr>
        <w:pStyle w:val="XMLExample"/>
        <w:rPr>
          <w:lang w:val="fr-FR"/>
        </w:rPr>
      </w:pPr>
      <w:r>
        <w:tab/>
      </w:r>
      <w:r w:rsidR="001A790C">
        <w:tab/>
      </w:r>
      <w:r w:rsidR="001A790C">
        <w:tab/>
      </w:r>
      <w:r w:rsidR="00EA4F68">
        <w:t>&lt;ows:SupportedCRS&gt;</w:t>
      </w:r>
      <w:hyperlink r:id="rId55" w:history="1">
        <w:r w:rsidR="001A790C" w:rsidRPr="001A790C">
          <w:rPr>
            <w:rStyle w:val="Hyperlink"/>
            <w:lang w:val="en-GB"/>
          </w:rPr>
          <w:t>http://www.opengis.net/def/crs/OGC/1.3/CRS84</w:t>
        </w:r>
      </w:hyperlink>
      <w:r w:rsidR="001A790C">
        <w:t xml:space="preserve"> </w:t>
      </w:r>
      <w:r w:rsidR="00EA4F68">
        <w:rPr>
          <w:lang w:val="fr-FR"/>
        </w:rPr>
        <w:t xml:space="preserve">&lt;/ows:SupportedCRS&gt; </w:t>
      </w:r>
    </w:p>
    <w:p w14:paraId="17BE56E2" w14:textId="2F3CB191" w:rsidR="00EA4F68" w:rsidRDefault="00A465CF" w:rsidP="00EA4F68">
      <w:pPr>
        <w:pStyle w:val="XMLExample"/>
        <w:rPr>
          <w:lang w:val="fr-FR"/>
        </w:rPr>
      </w:pPr>
      <w:r>
        <w:rPr>
          <w:lang w:val="fr-FR"/>
        </w:rPr>
        <w:tab/>
      </w:r>
      <w:r>
        <w:rPr>
          <w:lang w:val="fr-FR"/>
        </w:rPr>
        <w:tab/>
      </w:r>
      <w:r>
        <w:rPr>
          <w:lang w:val="fr-FR"/>
        </w:rPr>
        <w:tab/>
      </w:r>
      <w:r w:rsidR="00EA4F68">
        <w:rPr>
          <w:lang w:val="fr-FR"/>
        </w:rPr>
        <w:t xml:space="preserve">&lt;TileMatrix&gt;...&lt;/TileMatrix&gt;           </w:t>
      </w:r>
    </w:p>
    <w:p w14:paraId="7C17C802" w14:textId="77777777" w:rsidR="00EA4F68" w:rsidRDefault="00EA4F68" w:rsidP="00EA4F68">
      <w:pPr>
        <w:pStyle w:val="XMLExample"/>
        <w:rPr>
          <w:lang w:val="fr-FR"/>
        </w:rPr>
      </w:pPr>
      <w:r>
        <w:rPr>
          <w:lang w:val="fr-FR"/>
        </w:rPr>
        <w:t xml:space="preserve">            ...</w:t>
      </w:r>
    </w:p>
    <w:p w14:paraId="3760DF80" w14:textId="4674C7F7" w:rsidR="00EA4F68" w:rsidRDefault="00A465CF" w:rsidP="00EA4F68">
      <w:pPr>
        <w:pStyle w:val="XMLExample"/>
        <w:rPr>
          <w:lang w:val="fr-FR"/>
        </w:rPr>
      </w:pPr>
      <w:r>
        <w:rPr>
          <w:lang w:val="fr-FR"/>
        </w:rPr>
        <w:tab/>
      </w:r>
      <w:r>
        <w:rPr>
          <w:lang w:val="fr-FR"/>
        </w:rPr>
        <w:tab/>
      </w:r>
      <w:r w:rsidR="00EA4F68">
        <w:rPr>
          <w:lang w:val="fr-FR"/>
        </w:rPr>
        <w:t>&lt;/TileMatrixSet&gt;</w:t>
      </w:r>
    </w:p>
    <w:p w14:paraId="1A6B0533" w14:textId="092822BB" w:rsidR="00EA4F68" w:rsidRDefault="00A465CF" w:rsidP="00EA4F68">
      <w:pPr>
        <w:pStyle w:val="XMLExample"/>
      </w:pPr>
      <w:r>
        <w:rPr>
          <w:lang w:val="fr-FR"/>
        </w:rPr>
        <w:tab/>
      </w:r>
      <w:r w:rsidR="00EA4F68">
        <w:t>&lt;/Contents&gt;</w:t>
      </w:r>
    </w:p>
    <w:p w14:paraId="5963BBAC" w14:textId="6B685977" w:rsidR="00EA4F68" w:rsidRDefault="00A465CF" w:rsidP="00EA4F68">
      <w:pPr>
        <w:pStyle w:val="XMLExample"/>
      </w:pPr>
      <w:r>
        <w:tab/>
      </w:r>
      <w:r w:rsidR="00EA4F68">
        <w:t>&lt;Themes&gt;...&lt;/Themes&gt;</w:t>
      </w:r>
    </w:p>
    <w:p w14:paraId="6223959E" w14:textId="1D3D1275" w:rsidR="00EA4F68" w:rsidRDefault="00A465CF" w:rsidP="00EA4F68">
      <w:pPr>
        <w:pStyle w:val="XMLExample"/>
      </w:pPr>
      <w:r>
        <w:tab/>
      </w:r>
      <w:r w:rsidR="00EA4F68">
        <w:t>&lt;ServiceMetadataURL xlink:href="..."/&gt;</w:t>
      </w:r>
    </w:p>
    <w:p w14:paraId="0A2FA9F7" w14:textId="77777777" w:rsidR="00EA4F68" w:rsidRDefault="00EA4F68" w:rsidP="00EA4F68">
      <w:pPr>
        <w:pStyle w:val="XMLExample"/>
      </w:pPr>
      <w:r>
        <w:t>&lt;/Capabilities&gt;</w:t>
      </w:r>
    </w:p>
    <w:p w14:paraId="234B3141" w14:textId="77777777" w:rsidR="000B18F6" w:rsidRDefault="000B18F6" w:rsidP="00FE0F1C">
      <w:pPr>
        <w:suppressAutoHyphens w:val="0"/>
        <w:rPr>
          <w:rFonts w:eastAsia="Arial"/>
        </w:rPr>
      </w:pPr>
      <w:bookmarkStart w:id="390" w:name="_Toc284618795"/>
    </w:p>
    <w:p w14:paraId="16AD6175" w14:textId="6EFE53E2" w:rsidR="00EA4F68" w:rsidRDefault="00D7378D" w:rsidP="00DF108B">
      <w:pPr>
        <w:pStyle w:val="Heading6"/>
        <w:rPr>
          <w:rFonts w:eastAsia="Arial"/>
        </w:rPr>
      </w:pPr>
      <w:r>
        <w:rPr>
          <w:rFonts w:eastAsia="Arial"/>
        </w:rPr>
        <w:t>legend url</w:t>
      </w:r>
      <w:bookmarkEnd w:id="390"/>
    </w:p>
    <w:p w14:paraId="14808CFD" w14:textId="42F5B685" w:rsidR="00EA4F68" w:rsidRDefault="00BA763C" w:rsidP="00EA4F68">
      <w:pPr>
        <w:pStyle w:val="Requirement"/>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91</w:t>
      </w:r>
      <w:r w:rsidRPr="00FE0F1C">
        <w:rPr>
          <w:b/>
          <w:color w:val="FF0000"/>
        </w:rPr>
        <w:fldChar w:fldCharType="end"/>
      </w:r>
      <w:r w:rsidR="00EA4F68">
        <w:t xml:space="preserve"> As the capabilities document is a mono-lingual document, internationalized legend may be placed in different capabilities document for each value of the LANGUAGE parameter. It shall be mapped with the </w:t>
      </w:r>
      <w:r w:rsidR="00EA4F68">
        <w:rPr>
          <w:rFonts w:ascii="Courier New" w:hAnsi="Courier New" w:cs="Courier New"/>
        </w:rPr>
        <w:t>&lt;ows:LegendURL&gt;</w:t>
      </w:r>
      <w:r w:rsidR="00EA4F68">
        <w:t xml:space="preserve"> element.</w:t>
      </w:r>
    </w:p>
    <w:p w14:paraId="22AD8454" w14:textId="7349FB75" w:rsidR="000B18F6" w:rsidRDefault="00EA4F68" w:rsidP="00FE0F1C">
      <w:pPr>
        <w:pStyle w:val="Caption"/>
      </w:pPr>
      <w:bookmarkStart w:id="391" w:name="_Toc159065388"/>
      <w:bookmarkStart w:id="392" w:name="_Toc227149100"/>
      <w:r>
        <w:t xml:space="preserve">Example </w:t>
      </w:r>
      <w:r w:rsidR="00007E09">
        <w:fldChar w:fldCharType="begin"/>
      </w:r>
      <w:r w:rsidR="00007E09">
        <w:instrText xml:space="preserve"> SEQ "Example" \*Ar</w:instrText>
      </w:r>
      <w:r w:rsidR="00007E09">
        <w:instrText xml:space="preserve">abic </w:instrText>
      </w:r>
      <w:r w:rsidR="00007E09">
        <w:fldChar w:fldCharType="separate"/>
      </w:r>
      <w:r w:rsidR="00E66CDD">
        <w:rPr>
          <w:noProof/>
        </w:rPr>
        <w:t>44</w:t>
      </w:r>
      <w:r w:rsidR="00007E09">
        <w:rPr>
          <w:noProof/>
        </w:rPr>
        <w:fldChar w:fldCharType="end"/>
      </w:r>
      <w:r>
        <w:t xml:space="preserve">: </w:t>
      </w:r>
      <w:r w:rsidR="00D7378D">
        <w:t xml:space="preserve">Legend </w:t>
      </w:r>
      <w:r>
        <w:t>URL</w:t>
      </w:r>
      <w:bookmarkEnd w:id="391"/>
      <w:bookmarkEnd w:id="392"/>
    </w:p>
    <w:p w14:paraId="75BA49C1" w14:textId="77777777" w:rsidR="00EA4F68" w:rsidRDefault="00EA4F68" w:rsidP="00EA4F68">
      <w:pPr>
        <w:pStyle w:val="XMLExample"/>
      </w:pPr>
      <w:r>
        <w:t xml:space="preserve">&lt;?xml version="1.0" encoding="UTF-8"?&gt; </w:t>
      </w:r>
    </w:p>
    <w:p w14:paraId="06AC56A5" w14:textId="77777777" w:rsidR="00EA4F68" w:rsidRDefault="00EA4F68" w:rsidP="00EA4F68">
      <w:pPr>
        <w:pStyle w:val="XMLExample"/>
      </w:pPr>
      <w:r>
        <w:t xml:space="preserve">&lt;Capabilities xmlns="http://www.opengis.net/wmts/1.0" </w:t>
      </w:r>
    </w:p>
    <w:p w14:paraId="1C84B037" w14:textId="77777777" w:rsidR="00EA4F68" w:rsidRDefault="002D19C3" w:rsidP="00EA4F68">
      <w:pPr>
        <w:pStyle w:val="XMLExample"/>
      </w:pPr>
      <w:r>
        <w:t>...</w:t>
      </w:r>
    </w:p>
    <w:p w14:paraId="2968F145" w14:textId="77777777" w:rsidR="00EA4F68" w:rsidRDefault="00EA4F68" w:rsidP="00EA4F68">
      <w:pPr>
        <w:pStyle w:val="XMLExample"/>
      </w:pPr>
      <w:r>
        <w:t xml:space="preserve">    &lt;ows:ServiceIdentification&gt;</w:t>
      </w:r>
    </w:p>
    <w:p w14:paraId="39FC9BE4" w14:textId="77777777" w:rsidR="00EA4F68" w:rsidRDefault="00EA4F68" w:rsidP="00EA4F68">
      <w:pPr>
        <w:pStyle w:val="XMLExample"/>
      </w:pPr>
      <w:r>
        <w:t xml:space="preserve">        ...</w:t>
      </w:r>
    </w:p>
    <w:p w14:paraId="2AF539AB" w14:textId="77777777" w:rsidR="00EA4F68" w:rsidRDefault="00EA4F68" w:rsidP="00EA4F68">
      <w:pPr>
        <w:pStyle w:val="XMLExample"/>
      </w:pPr>
      <w:r>
        <w:t xml:space="preserve">    &lt;/ows:ServiceIdentification&gt;</w:t>
      </w:r>
    </w:p>
    <w:p w14:paraId="1CB225AC" w14:textId="77777777" w:rsidR="00EA4F68" w:rsidRDefault="00EA4F68" w:rsidP="00EA4F68">
      <w:pPr>
        <w:pStyle w:val="XMLExample"/>
      </w:pPr>
      <w:r>
        <w:t xml:space="preserve">    &lt;ows:ServiceProvider&gt;</w:t>
      </w:r>
    </w:p>
    <w:p w14:paraId="795BF512" w14:textId="77777777" w:rsidR="00EA4F68" w:rsidRDefault="00EA4F68" w:rsidP="00EA4F68">
      <w:pPr>
        <w:pStyle w:val="XMLExample"/>
      </w:pPr>
      <w:r>
        <w:t xml:space="preserve">        ...</w:t>
      </w:r>
    </w:p>
    <w:p w14:paraId="57D5BF94" w14:textId="77777777" w:rsidR="00EA4F68" w:rsidRDefault="00EA4F68" w:rsidP="00EA4F68">
      <w:pPr>
        <w:pStyle w:val="XMLExample"/>
      </w:pPr>
      <w:r>
        <w:t xml:space="preserve">    &lt;/ows:ServiceProvider&gt;</w:t>
      </w:r>
    </w:p>
    <w:p w14:paraId="3E237D56" w14:textId="77777777" w:rsidR="00EA4F68" w:rsidRDefault="00EA4F68" w:rsidP="00EA4F68">
      <w:pPr>
        <w:pStyle w:val="XMLExample"/>
      </w:pPr>
      <w:r>
        <w:t xml:space="preserve">    &lt;ows:OperationsMetadata&gt;</w:t>
      </w:r>
    </w:p>
    <w:p w14:paraId="728C2DA5" w14:textId="77777777" w:rsidR="00EA4F68" w:rsidRDefault="00EA4F68" w:rsidP="00EA4F68">
      <w:pPr>
        <w:pStyle w:val="XMLExample"/>
      </w:pPr>
      <w:r>
        <w:t xml:space="preserve">        ...</w:t>
      </w:r>
    </w:p>
    <w:p w14:paraId="06C0183E" w14:textId="77777777" w:rsidR="00EA4F68" w:rsidRPr="001D5E9F" w:rsidRDefault="00EA4F68" w:rsidP="00EA4F68">
      <w:pPr>
        <w:pStyle w:val="XMLExample"/>
      </w:pPr>
      <w:r w:rsidRPr="001D5E9F">
        <w:t xml:space="preserve">        &lt;</w:t>
      </w:r>
      <w:r>
        <w:t>inspire_vs:ExtendedCapabilities</w:t>
      </w:r>
      <w:r w:rsidRPr="001D5E9F">
        <w:t>&gt;</w:t>
      </w:r>
      <w:r w:rsidRPr="001D5E9F">
        <w:br/>
        <w:t xml:space="preserve">            ...</w:t>
      </w:r>
    </w:p>
    <w:p w14:paraId="126EBB66" w14:textId="77777777" w:rsidR="00EA4F68" w:rsidRPr="001D5E9F" w:rsidRDefault="00EA4F68" w:rsidP="00EA4F68">
      <w:pPr>
        <w:pStyle w:val="XMLExample"/>
      </w:pPr>
      <w:r>
        <w:t xml:space="preserve">        </w:t>
      </w:r>
      <w:r w:rsidRPr="001D5E9F">
        <w:t>&lt;/</w:t>
      </w:r>
      <w:r>
        <w:t>inspire_vs:ExtendedCapabilities</w:t>
      </w:r>
      <w:r w:rsidRPr="001D5E9F">
        <w:t>&gt;</w:t>
      </w:r>
    </w:p>
    <w:p w14:paraId="3D17E65C" w14:textId="77777777" w:rsidR="00EA4F68" w:rsidRDefault="00EA4F68" w:rsidP="00EA4F68">
      <w:pPr>
        <w:pStyle w:val="XMLExample"/>
      </w:pPr>
      <w:r>
        <w:t xml:space="preserve">    &lt;/ows:OperationsMetadata&gt;</w:t>
      </w:r>
    </w:p>
    <w:p w14:paraId="58ED3B00" w14:textId="77777777" w:rsidR="00EA4F68" w:rsidRDefault="00EA4F68" w:rsidP="00EA4F68">
      <w:pPr>
        <w:pStyle w:val="XMLExample"/>
      </w:pPr>
      <w:r>
        <w:t xml:space="preserve">    &lt;Contents&gt;</w:t>
      </w:r>
    </w:p>
    <w:p w14:paraId="1FFD5834" w14:textId="77777777" w:rsidR="00EA4F68" w:rsidRDefault="00EA4F68" w:rsidP="00EA4F68">
      <w:pPr>
        <w:pStyle w:val="XMLExample"/>
      </w:pPr>
      <w:r>
        <w:t xml:space="preserve">        &lt;Layer&gt;</w:t>
      </w:r>
    </w:p>
    <w:p w14:paraId="552D7744" w14:textId="77777777" w:rsidR="00EA4F68" w:rsidRDefault="00EA4F68" w:rsidP="00EA4F68">
      <w:pPr>
        <w:pStyle w:val="XMLExample"/>
      </w:pPr>
      <w:r>
        <w:t xml:space="preserve">            ...</w:t>
      </w:r>
    </w:p>
    <w:p w14:paraId="4C454445" w14:textId="77777777" w:rsidR="00EA4F68" w:rsidRDefault="00EA4F68" w:rsidP="00EA4F68">
      <w:pPr>
        <w:pStyle w:val="XMLExample"/>
      </w:pPr>
      <w:r>
        <w:t xml:space="preserve">            &lt;Title&gt;Transport networks : Road Area&lt;/Title&gt;</w:t>
      </w:r>
    </w:p>
    <w:p w14:paraId="1858D95F" w14:textId="77777777" w:rsidR="00EA4F68" w:rsidRDefault="00EA4F68" w:rsidP="00EA4F68">
      <w:pPr>
        <w:pStyle w:val="XMLExample"/>
      </w:pPr>
      <w:r>
        <w:tab/>
      </w:r>
      <w:r>
        <w:tab/>
        <w:t>&lt;ows:Abstract&gt;As defined by TWG&lt;/ows:Abstract&gt;</w:t>
      </w:r>
    </w:p>
    <w:p w14:paraId="2397BDDF" w14:textId="77777777" w:rsidR="00EA4F68" w:rsidRDefault="00EA4F68" w:rsidP="00EA4F68">
      <w:pPr>
        <w:pStyle w:val="XMLExample"/>
      </w:pPr>
      <w:r>
        <w:tab/>
      </w:r>
      <w:r>
        <w:tab/>
        <w:t>&lt;ows:Identifier&gt;</w:t>
      </w:r>
    </w:p>
    <w:p w14:paraId="0F5BDBDF" w14:textId="77777777" w:rsidR="00EA4F68" w:rsidRDefault="00EA4F68" w:rsidP="00EA4F68">
      <w:pPr>
        <w:pStyle w:val="XMLExample"/>
        <w:rPr>
          <w:rFonts w:eastAsia="Arial"/>
        </w:rPr>
      </w:pPr>
      <w:r>
        <w:t xml:space="preserve">                </w:t>
      </w:r>
      <w:r>
        <w:rPr>
          <w:rFonts w:eastAsia="Arial"/>
        </w:rPr>
        <w:t>TN.RoadTransportNetwork.RoadArea</w:t>
      </w:r>
    </w:p>
    <w:p w14:paraId="520EB4E8" w14:textId="77777777" w:rsidR="00EA4F68" w:rsidRDefault="00EA4F68" w:rsidP="00EA4F68">
      <w:pPr>
        <w:pStyle w:val="XMLExample"/>
      </w:pPr>
      <w:r>
        <w:tab/>
      </w:r>
      <w:r>
        <w:tab/>
        <w:t>&lt;/ows:Identifier&gt;</w:t>
      </w:r>
    </w:p>
    <w:p w14:paraId="193EF948" w14:textId="77777777" w:rsidR="00EA4F68" w:rsidRDefault="00EA4F68" w:rsidP="00EA4F68">
      <w:pPr>
        <w:pStyle w:val="XMLExample"/>
      </w:pPr>
      <w:r>
        <w:t xml:space="preserve">            &lt;ows:Keywords&gt;</w:t>
      </w:r>
    </w:p>
    <w:p w14:paraId="1FEE0032" w14:textId="77777777" w:rsidR="00EA4F68" w:rsidRDefault="00EA4F68" w:rsidP="00EA4F68">
      <w:pPr>
        <w:pStyle w:val="XMLExample"/>
      </w:pPr>
      <w:r>
        <w:t xml:space="preserve">                &lt;ows:Keyword&gt;GEMET keyword &lt;/ows:Keyword&gt;</w:t>
      </w:r>
    </w:p>
    <w:p w14:paraId="088A4B1E" w14:textId="77777777" w:rsidR="00EA4F68" w:rsidRDefault="00EA4F68" w:rsidP="00EA4F68">
      <w:pPr>
        <w:pStyle w:val="XMLExample"/>
      </w:pPr>
      <w:r>
        <w:t xml:space="preserve">                ...</w:t>
      </w:r>
    </w:p>
    <w:p w14:paraId="3C708648" w14:textId="77777777" w:rsidR="00EA4F68" w:rsidRDefault="00EA4F68" w:rsidP="00EA4F68">
      <w:pPr>
        <w:pStyle w:val="XMLExample"/>
      </w:pPr>
      <w:r>
        <w:t xml:space="preserve">            &lt;/ows:Keywords&gt;</w:t>
      </w:r>
    </w:p>
    <w:p w14:paraId="43DC3D77" w14:textId="77777777" w:rsidR="00EA4F68" w:rsidRDefault="00EA4F68" w:rsidP="00EA4F68">
      <w:pPr>
        <w:pStyle w:val="XMLExample"/>
      </w:pPr>
      <w:r>
        <w:tab/>
      </w:r>
      <w:r>
        <w:tab/>
        <w:t xml:space="preserve">&lt;ows:WGS84BoundingBox&gt; </w:t>
      </w:r>
    </w:p>
    <w:p w14:paraId="732ED8BE" w14:textId="77777777" w:rsidR="00EA4F68" w:rsidRDefault="00EA4F68" w:rsidP="00EA4F68">
      <w:pPr>
        <w:pStyle w:val="XMLExample"/>
      </w:pPr>
      <w:r>
        <w:t xml:space="preserve">                &lt;ows:LowerCorner&gt;-180 -90&lt;/ows:LowerCorner&gt; </w:t>
      </w:r>
    </w:p>
    <w:p w14:paraId="673DDB0B" w14:textId="77777777" w:rsidR="00EA4F68" w:rsidRDefault="00EA4F68" w:rsidP="00EA4F68">
      <w:pPr>
        <w:pStyle w:val="XMLExample"/>
      </w:pPr>
      <w:r>
        <w:t xml:space="preserve">                &lt;ows:UpperCorner&gt;180 90&lt;/ows:UpperCorner&gt; </w:t>
      </w:r>
    </w:p>
    <w:p w14:paraId="4B093619" w14:textId="77777777" w:rsidR="00EA4F68" w:rsidRDefault="00EA4F68" w:rsidP="00EA4F68">
      <w:pPr>
        <w:pStyle w:val="XMLExample"/>
      </w:pPr>
      <w:r>
        <w:tab/>
      </w:r>
      <w:r>
        <w:tab/>
        <w:t>&lt;/ows:WGS84BoundingBox&gt;</w:t>
      </w:r>
    </w:p>
    <w:p w14:paraId="3B6D35A6" w14:textId="77777777" w:rsidR="00EA4F68" w:rsidRDefault="00EA4F68" w:rsidP="00EA4F68">
      <w:pPr>
        <w:pStyle w:val="XMLExample"/>
      </w:pPr>
      <w:r>
        <w:tab/>
      </w:r>
      <w:r>
        <w:tab/>
        <w:t xml:space="preserve">&lt;ows:Metadata  </w:t>
      </w:r>
    </w:p>
    <w:p w14:paraId="67AFEF9A" w14:textId="77777777" w:rsidR="00EA4F68" w:rsidRPr="00C50AAA" w:rsidRDefault="00EA4F68" w:rsidP="00EA4F68">
      <w:pPr>
        <w:pStyle w:val="XMLExample"/>
      </w:pPr>
      <w:r w:rsidRPr="009A4E89">
        <w:t xml:space="preserve">                xlink:href="=" </w:t>
      </w:r>
      <w:hyperlink r:id="rId56" w:history="1">
        <w:r w:rsidRPr="00EF17E4">
          <w:rPr>
            <w:rStyle w:val="Hyperlink"/>
            <w:color w:val="auto"/>
            <w:u w:val="none"/>
          </w:rPr>
          <w:t>http://.../discovery?Service=CSW&amp;Request=GetRecordById&amp;Version=2.0.2&amp;id=[METADATA_IDENTIFIER]&amp;outputSchema=http://www.isotc211.org/2005/gmd&amp;elementSetName=full"/</w:t>
        </w:r>
      </w:hyperlink>
      <w:r w:rsidRPr="00C50AAA">
        <w:t>&gt;</w:t>
      </w:r>
    </w:p>
    <w:p w14:paraId="6387E007" w14:textId="77777777" w:rsidR="00EA4F68" w:rsidRDefault="00EA4F68" w:rsidP="00EA4F68">
      <w:pPr>
        <w:pStyle w:val="XMLExample"/>
      </w:pPr>
      <w:r>
        <w:t xml:space="preserve">            &lt;TileMatrixSetLink&gt; </w:t>
      </w:r>
    </w:p>
    <w:p w14:paraId="6EAA5AC3" w14:textId="30D422A6" w:rsidR="00EA4F68" w:rsidRDefault="00EA4F68" w:rsidP="00EA4F68">
      <w:pPr>
        <w:pStyle w:val="XMLExample"/>
      </w:pPr>
      <w:r>
        <w:t xml:space="preserve">                &lt;TileMatrixSet&gt;</w:t>
      </w:r>
      <w:r w:rsidR="00CC47CE" w:rsidRPr="00CC47CE">
        <w:rPr>
          <w:lang w:val="en-GB"/>
        </w:rPr>
        <w:t>InspireCRS84Quad</w:t>
      </w:r>
      <w:r>
        <w:t>&lt;/TileMatrixSet&gt;</w:t>
      </w:r>
    </w:p>
    <w:p w14:paraId="1868CC19" w14:textId="77777777" w:rsidR="00EA4F68" w:rsidRDefault="00EA4F68" w:rsidP="00EA4F68">
      <w:pPr>
        <w:pStyle w:val="XMLExample"/>
      </w:pPr>
      <w:r>
        <w:t xml:space="preserve">            &lt;/TileMatrixSetLink&gt;</w:t>
      </w:r>
    </w:p>
    <w:p w14:paraId="076AAC3C" w14:textId="77777777" w:rsidR="00EA4F68" w:rsidRDefault="00EA4F68" w:rsidP="00EA4F68">
      <w:pPr>
        <w:pStyle w:val="XMLExample"/>
      </w:pPr>
      <w:r>
        <w:t xml:space="preserve">            &lt;Style&gt; </w:t>
      </w:r>
    </w:p>
    <w:p w14:paraId="225E2269" w14:textId="77777777" w:rsidR="00EA4F68" w:rsidRDefault="00EA4F68" w:rsidP="00EA4F68">
      <w:pPr>
        <w:pStyle w:val="XMLExample"/>
      </w:pPr>
      <w:r>
        <w:t xml:space="preserve">                &lt;ows:Title&gt;Style for roads&lt;/ows:Title&gt; </w:t>
      </w:r>
    </w:p>
    <w:p w14:paraId="105ADADB" w14:textId="77777777" w:rsidR="00EA4F68" w:rsidRDefault="00EA4F68" w:rsidP="00EA4F68">
      <w:pPr>
        <w:pStyle w:val="XMLExample"/>
      </w:pPr>
      <w:r>
        <w:t xml:space="preserve">                &lt;ows:Identifier&gt;inspire_common:DEFAULT&lt;/ows:Identifier&gt; </w:t>
      </w:r>
    </w:p>
    <w:p w14:paraId="088ACCB1" w14:textId="77777777" w:rsidR="00EA4F68" w:rsidRDefault="00EA4F68" w:rsidP="00EA4F68">
      <w:pPr>
        <w:pStyle w:val="XMLHighlight"/>
      </w:pPr>
      <w:r>
        <w:t xml:space="preserve">                &lt;LegendURL format="image/png" </w:t>
      </w:r>
    </w:p>
    <w:p w14:paraId="4FDB6091" w14:textId="77777777" w:rsidR="00EA4F68" w:rsidRDefault="00EA4F68" w:rsidP="00EA4F68">
      <w:pPr>
        <w:pStyle w:val="XMLHighlight"/>
      </w:pPr>
      <w:r>
        <w:t xml:space="preserve">          </w:t>
      </w:r>
      <w:r>
        <w:tab/>
        <w:t xml:space="preserve">     xlink:href="http://www.maps.bob/etopo2/legend.png" /&gt;</w:t>
      </w:r>
    </w:p>
    <w:p w14:paraId="2E147258" w14:textId="77777777" w:rsidR="00EA4F68" w:rsidRDefault="00EA4F68" w:rsidP="00EA4F68">
      <w:pPr>
        <w:pStyle w:val="XMLExample"/>
      </w:pPr>
      <w:r>
        <w:t xml:space="preserve">                ...</w:t>
      </w:r>
    </w:p>
    <w:p w14:paraId="61736160" w14:textId="77777777" w:rsidR="00EA4F68" w:rsidRDefault="00EA4F68" w:rsidP="00EA4F68">
      <w:pPr>
        <w:pStyle w:val="XMLExample"/>
      </w:pPr>
      <w:r>
        <w:t xml:space="preserve">            &lt;/Style&gt;</w:t>
      </w:r>
    </w:p>
    <w:p w14:paraId="226B7DB0" w14:textId="77777777" w:rsidR="00EA4F68" w:rsidRDefault="00EA4F68" w:rsidP="00EA4F68">
      <w:pPr>
        <w:pStyle w:val="XMLExample"/>
      </w:pPr>
      <w:r>
        <w:t xml:space="preserve">         ...</w:t>
      </w:r>
    </w:p>
    <w:p w14:paraId="10C18C4D" w14:textId="77777777" w:rsidR="00EA4F68" w:rsidRDefault="00EA4F68" w:rsidP="00EA4F68">
      <w:pPr>
        <w:pStyle w:val="XMLExample"/>
      </w:pPr>
      <w:r>
        <w:t xml:space="preserve">        &lt;/Layer&gt; </w:t>
      </w:r>
    </w:p>
    <w:p w14:paraId="6C3024C3" w14:textId="77777777" w:rsidR="00EA4F68" w:rsidRDefault="00EA4F68" w:rsidP="00EA4F68">
      <w:pPr>
        <w:pStyle w:val="XMLExample"/>
      </w:pPr>
      <w:r>
        <w:t xml:space="preserve">        &lt;TileMatrixSet&gt;</w:t>
      </w:r>
    </w:p>
    <w:p w14:paraId="0DFF2EED" w14:textId="5FB5E785" w:rsidR="00EA4F68" w:rsidRDefault="00EA4F68" w:rsidP="00EA4F68">
      <w:pPr>
        <w:pStyle w:val="XMLExample"/>
      </w:pPr>
      <w:r>
        <w:t xml:space="preserve">            &lt;ows:Identifier&gt;</w:t>
      </w:r>
      <w:r w:rsidR="00CC47CE" w:rsidRPr="00CC47CE">
        <w:rPr>
          <w:lang w:val="en-GB"/>
        </w:rPr>
        <w:t>InspireCRS84Quad</w:t>
      </w:r>
      <w:r>
        <w:t xml:space="preserve">&lt;/ows:Identifier&gt; </w:t>
      </w:r>
    </w:p>
    <w:p w14:paraId="11B7E4BC" w14:textId="77777777" w:rsidR="00EA4F68" w:rsidRDefault="00EA4F68" w:rsidP="00EA4F68">
      <w:pPr>
        <w:pStyle w:val="XMLExample"/>
      </w:pPr>
      <w:r>
        <w:lastRenderedPageBreak/>
        <w:t xml:space="preserve">            &lt;ows:SupportedCRS&gt;</w:t>
      </w:r>
    </w:p>
    <w:p w14:paraId="56CEC155" w14:textId="4D79CEDA" w:rsidR="00EA4F68" w:rsidRDefault="00EA4F68" w:rsidP="00EA4F68">
      <w:pPr>
        <w:pStyle w:val="XMLExample"/>
      </w:pPr>
      <w:r>
        <w:t xml:space="preserve">                </w:t>
      </w:r>
      <w:hyperlink r:id="rId57" w:history="1">
        <w:r w:rsidR="00B74521" w:rsidRPr="001A790C">
          <w:rPr>
            <w:rStyle w:val="Hyperlink"/>
            <w:lang w:val="en-GB"/>
          </w:rPr>
          <w:t>http://www.opengis.net/def/crs/OGC/1.3/CRS84</w:t>
        </w:r>
      </w:hyperlink>
    </w:p>
    <w:p w14:paraId="54DBCD31" w14:textId="77777777" w:rsidR="00EA4F68" w:rsidRDefault="00EA4F68" w:rsidP="00EA4F68">
      <w:pPr>
        <w:pStyle w:val="XMLExample"/>
        <w:rPr>
          <w:lang w:val="fr-FR"/>
        </w:rPr>
      </w:pPr>
      <w:r>
        <w:t xml:space="preserve">            </w:t>
      </w:r>
      <w:r>
        <w:rPr>
          <w:lang w:val="fr-FR"/>
        </w:rPr>
        <w:t xml:space="preserve">&lt;/ows:SupportedCRS&gt; </w:t>
      </w:r>
    </w:p>
    <w:p w14:paraId="0F5BBF8C" w14:textId="77777777" w:rsidR="00EA4F68" w:rsidRDefault="00EA4F68" w:rsidP="00EA4F68">
      <w:pPr>
        <w:pStyle w:val="XMLExample"/>
        <w:rPr>
          <w:lang w:val="fr-FR"/>
        </w:rPr>
      </w:pPr>
      <w:r>
        <w:rPr>
          <w:lang w:val="fr-FR"/>
        </w:rPr>
        <w:t xml:space="preserve">            &lt;TileMatrix&gt;</w:t>
      </w:r>
    </w:p>
    <w:p w14:paraId="4DD0232B" w14:textId="77777777" w:rsidR="00EA4F68" w:rsidRDefault="00EA4F68" w:rsidP="00EA4F68">
      <w:pPr>
        <w:pStyle w:val="XMLExample"/>
        <w:rPr>
          <w:lang w:val="fr-FR"/>
        </w:rPr>
      </w:pPr>
      <w:r>
        <w:rPr>
          <w:lang w:val="fr-FR"/>
        </w:rPr>
        <w:t xml:space="preserve">            ...</w:t>
      </w:r>
    </w:p>
    <w:p w14:paraId="44E20322" w14:textId="77777777" w:rsidR="00EA4F68" w:rsidRDefault="00EA4F68" w:rsidP="00EA4F68">
      <w:pPr>
        <w:pStyle w:val="XMLExample"/>
        <w:rPr>
          <w:lang w:val="fr-FR"/>
        </w:rPr>
      </w:pPr>
      <w:r>
        <w:rPr>
          <w:lang w:val="fr-FR"/>
        </w:rPr>
        <w:t xml:space="preserve">            &lt;/TileMatrix&gt;</w:t>
      </w:r>
    </w:p>
    <w:p w14:paraId="2D9F1960" w14:textId="77777777" w:rsidR="00EA4F68" w:rsidRPr="00FE0F1C" w:rsidRDefault="00EA4F68" w:rsidP="00EA4F68">
      <w:pPr>
        <w:pStyle w:val="XMLExample"/>
        <w:rPr>
          <w:lang w:val="fr-FR"/>
        </w:rPr>
      </w:pPr>
      <w:r>
        <w:rPr>
          <w:lang w:val="fr-FR"/>
        </w:rPr>
        <w:t xml:space="preserve">            </w:t>
      </w:r>
      <w:r w:rsidR="00BA763C" w:rsidRPr="00FE0F1C">
        <w:rPr>
          <w:lang w:val="fr-FR"/>
        </w:rPr>
        <w:t>...</w:t>
      </w:r>
    </w:p>
    <w:p w14:paraId="4B9D528A" w14:textId="77777777" w:rsidR="00EA4F68" w:rsidRPr="00FE0F1C" w:rsidRDefault="00BA763C" w:rsidP="00EA4F68">
      <w:pPr>
        <w:pStyle w:val="XMLExample"/>
        <w:rPr>
          <w:lang w:val="fr-FR"/>
        </w:rPr>
      </w:pPr>
      <w:r w:rsidRPr="00FE0F1C">
        <w:rPr>
          <w:lang w:val="fr-FR"/>
        </w:rPr>
        <w:t xml:space="preserve">        &lt;/TileMatrixSet&gt;</w:t>
      </w:r>
    </w:p>
    <w:p w14:paraId="6D7449BA" w14:textId="77777777" w:rsidR="00EA4F68" w:rsidRDefault="00BA763C" w:rsidP="00EA4F68">
      <w:pPr>
        <w:pStyle w:val="XMLExample"/>
      </w:pPr>
      <w:r w:rsidRPr="00FE0F1C">
        <w:rPr>
          <w:lang w:val="fr-FR"/>
        </w:rPr>
        <w:t xml:space="preserve">    </w:t>
      </w:r>
      <w:r w:rsidR="00EA4F68">
        <w:t>&lt;/Contents&gt;</w:t>
      </w:r>
    </w:p>
    <w:p w14:paraId="213D5D5B" w14:textId="77777777" w:rsidR="00EA4F68" w:rsidRDefault="00EA4F68" w:rsidP="00EA4F68">
      <w:pPr>
        <w:pStyle w:val="XMLExample"/>
      </w:pPr>
      <w:r>
        <w:t xml:space="preserve">    &lt;Themes&gt;</w:t>
      </w:r>
    </w:p>
    <w:p w14:paraId="4A333E68" w14:textId="77777777" w:rsidR="00EA4F68" w:rsidRDefault="00EA4F68" w:rsidP="00EA4F68">
      <w:pPr>
        <w:pStyle w:val="XMLExample"/>
      </w:pPr>
      <w:r>
        <w:t xml:space="preserve">        ...</w:t>
      </w:r>
    </w:p>
    <w:p w14:paraId="2AEDE729" w14:textId="77777777" w:rsidR="00EA4F68" w:rsidRDefault="00EA4F68" w:rsidP="00EA4F68">
      <w:pPr>
        <w:pStyle w:val="XMLExample"/>
      </w:pPr>
      <w:r>
        <w:t xml:space="preserve">    &lt;/Themes&gt;</w:t>
      </w:r>
    </w:p>
    <w:p w14:paraId="03C9DF66" w14:textId="77777777" w:rsidR="00EA4F68" w:rsidRDefault="00EA4F68" w:rsidP="00EA4F68">
      <w:pPr>
        <w:pStyle w:val="XMLExample"/>
      </w:pPr>
      <w:r>
        <w:t xml:space="preserve">    &lt;WSDL xlink:href="..."/&gt;</w:t>
      </w:r>
    </w:p>
    <w:p w14:paraId="728BF4D0" w14:textId="77777777" w:rsidR="00EA4F68" w:rsidRDefault="00EA4F68" w:rsidP="00EA4F68">
      <w:pPr>
        <w:pStyle w:val="XMLExample"/>
      </w:pPr>
      <w:r>
        <w:t xml:space="preserve">    &lt;ServiceMetadataURL xlink:href="..."/&gt;</w:t>
      </w:r>
    </w:p>
    <w:p w14:paraId="7E3BC891" w14:textId="77777777" w:rsidR="00EA4F68" w:rsidRDefault="00EA4F68" w:rsidP="00EA4F68">
      <w:pPr>
        <w:pStyle w:val="XMLExample"/>
      </w:pPr>
      <w:r>
        <w:t>&lt;/Capabilities&gt;</w:t>
      </w:r>
    </w:p>
    <w:p w14:paraId="447FD036" w14:textId="77777777" w:rsidR="00EA4F68" w:rsidRDefault="00EA4F68" w:rsidP="00066E65">
      <w:pPr>
        <w:pStyle w:val="Heading3"/>
      </w:pPr>
      <w:bookmarkStart w:id="393" w:name="_Toc284618800"/>
      <w:bookmarkStart w:id="394" w:name="_Toc159065297"/>
      <w:bookmarkStart w:id="395" w:name="_Ref162322373"/>
      <w:bookmarkStart w:id="396" w:name="_Ref162322389"/>
      <w:bookmarkStart w:id="397" w:name="_Ref162322402"/>
      <w:bookmarkStart w:id="398" w:name="_Toc227149317"/>
      <w:r>
        <w:t>Get Map Operation</w:t>
      </w:r>
      <w:bookmarkEnd w:id="393"/>
      <w:bookmarkEnd w:id="394"/>
      <w:bookmarkEnd w:id="395"/>
      <w:bookmarkEnd w:id="396"/>
      <w:bookmarkEnd w:id="397"/>
      <w:bookmarkEnd w:id="398"/>
    </w:p>
    <w:p w14:paraId="76637C95" w14:textId="77777777" w:rsidR="00EA4F68" w:rsidRDefault="00EA4F68" w:rsidP="00EA4F68">
      <w:pPr>
        <w:jc w:val="both"/>
        <w:rPr>
          <w:lang w:val="en-US"/>
        </w:rPr>
      </w:pPr>
      <w:r>
        <w:rPr>
          <w:lang w:val="en-US"/>
        </w:rPr>
        <w:t xml:space="preserve">INSPIRE Get Map operation is mapped with the </w:t>
      </w:r>
      <w:r w:rsidRPr="00884712">
        <w:rPr>
          <w:rFonts w:ascii="Courier New" w:hAnsi="Courier New" w:cs="Courier New"/>
          <w:lang w:val="en-US"/>
        </w:rPr>
        <w:t>GetTile</w:t>
      </w:r>
      <w:r>
        <w:rPr>
          <w:lang w:val="en-US"/>
        </w:rPr>
        <w:t xml:space="preserve"> operation of OGC WMTS.</w:t>
      </w:r>
    </w:p>
    <w:p w14:paraId="61AF5F95" w14:textId="77777777" w:rsidR="00EA4F68" w:rsidRDefault="00EA4F68" w:rsidP="00644CBC">
      <w:pPr>
        <w:pStyle w:val="Heading4"/>
      </w:pPr>
      <w:bookmarkStart w:id="399" w:name="_Toc284618801"/>
      <w:bookmarkStart w:id="400" w:name="_Toc159065298"/>
      <w:bookmarkStart w:id="401" w:name="_Toc227149318"/>
      <w:r>
        <w:t>GetTile operation</w:t>
      </w:r>
      <w:bookmarkEnd w:id="399"/>
      <w:bookmarkEnd w:id="400"/>
      <w:bookmarkEnd w:id="401"/>
    </w:p>
    <w:p w14:paraId="1FF2AFEC" w14:textId="77777777" w:rsidR="00EA4F68" w:rsidRDefault="00EA4F68" w:rsidP="00EA4F68">
      <w:pPr>
        <w:jc w:val="both"/>
        <w:rPr>
          <w:rFonts w:cs="Arial"/>
          <w:lang w:val="en-US"/>
        </w:rPr>
      </w:pPr>
      <w:r>
        <w:rPr>
          <w:rFonts w:cs="Arial"/>
          <w:lang w:val="en-US"/>
        </w:rPr>
        <w:t xml:space="preserve">The </w:t>
      </w:r>
      <w:r w:rsidRPr="00884712">
        <w:rPr>
          <w:rFonts w:ascii="Courier New" w:hAnsi="Courier New" w:cs="Courier New"/>
          <w:lang w:val="en-US"/>
        </w:rPr>
        <w:t>GetTile</w:t>
      </w:r>
      <w:r>
        <w:rPr>
          <w:rFonts w:cs="Arial"/>
          <w:lang w:val="en-US"/>
        </w:rPr>
        <w:t xml:space="preserve"> operation allows WMTS clients to request a particular tile of a particular tile matrix set in a predefined format.</w:t>
      </w:r>
    </w:p>
    <w:p w14:paraId="3C53AD94" w14:textId="194D9D37" w:rsidR="00EA4F68" w:rsidRDefault="00BA763C" w:rsidP="00EA4F68">
      <w:pPr>
        <w:pStyle w:val="Requirement"/>
        <w:rPr>
          <w:lang w:val="en-US"/>
        </w:rPr>
      </w:pPr>
      <w:r w:rsidRPr="00FE0F1C">
        <w:rPr>
          <w:b/>
          <w:color w:val="FF0000"/>
        </w:rPr>
        <w:t xml:space="preserve">Implementation Requirement </w:t>
      </w:r>
      <w:r w:rsidRPr="00FE0F1C">
        <w:rPr>
          <w:b/>
          <w:color w:val="FF0000"/>
        </w:rPr>
        <w:fldChar w:fldCharType="begin"/>
      </w:r>
      <w:r w:rsidRPr="00FE0F1C">
        <w:rPr>
          <w:b/>
          <w:color w:val="FF0000"/>
        </w:rPr>
        <w:instrText xml:space="preserve"> SEQ "Requirement" \*Arabic </w:instrText>
      </w:r>
      <w:r w:rsidRPr="00FE0F1C">
        <w:rPr>
          <w:b/>
          <w:color w:val="FF0000"/>
        </w:rPr>
        <w:fldChar w:fldCharType="separate"/>
      </w:r>
      <w:r w:rsidR="00E66CDD">
        <w:rPr>
          <w:b/>
          <w:noProof/>
          <w:color w:val="FF0000"/>
        </w:rPr>
        <w:t>92</w:t>
      </w:r>
      <w:r w:rsidRPr="00FE0F1C">
        <w:rPr>
          <w:b/>
          <w:color w:val="FF0000"/>
        </w:rPr>
        <w:fldChar w:fldCharType="end"/>
      </w:r>
      <w:r w:rsidR="00EA4F68">
        <w:t xml:space="preserve"> </w:t>
      </w:r>
      <w:r>
        <w:fldChar w:fldCharType="begin"/>
      </w:r>
      <w:r w:rsidR="00DC702E">
        <w:instrText xml:space="preserve"> REF _Ref162320990 \h </w:instrText>
      </w:r>
      <w:r>
        <w:fldChar w:fldCharType="separate"/>
      </w:r>
      <w:r w:rsidR="00E66CDD">
        <w:t xml:space="preserve">Table </w:t>
      </w:r>
      <w:r w:rsidR="00E66CDD">
        <w:rPr>
          <w:noProof/>
        </w:rPr>
        <w:t>15</w:t>
      </w:r>
      <w:r>
        <w:fldChar w:fldCharType="end"/>
      </w:r>
      <w:r w:rsidR="00DC702E">
        <w:t xml:space="preserve"> </w:t>
      </w:r>
      <w:r w:rsidR="00EA4F68">
        <w:rPr>
          <w:lang w:val="en-US"/>
        </w:rPr>
        <w:t xml:space="preserve">shows INSPIRE parameters that shall be used within the WMTS </w:t>
      </w:r>
      <w:r w:rsidR="00EA4F68" w:rsidRPr="00884712">
        <w:rPr>
          <w:rFonts w:ascii="Courier New" w:hAnsi="Courier New" w:cs="Courier New"/>
          <w:lang w:val="en-US"/>
        </w:rPr>
        <w:t>GetTile</w:t>
      </w:r>
      <w:r w:rsidR="00EA4F68">
        <w:rPr>
          <w:lang w:val="en-US"/>
        </w:rPr>
        <w:t xml:space="preserve"> operation according to the [</w:t>
      </w:r>
      <w:r w:rsidR="00EA4F68" w:rsidRPr="005A6C47">
        <w:rPr>
          <w:b/>
          <w:lang w:val="en-US"/>
        </w:rPr>
        <w:t>INS NS</w:t>
      </w:r>
      <w:r w:rsidR="00EA4F68">
        <w:rPr>
          <w:lang w:val="en-US"/>
        </w:rPr>
        <w:t>]:</w:t>
      </w:r>
    </w:p>
    <w:p w14:paraId="5E680D9B" w14:textId="77777777" w:rsidR="00EA4F68" w:rsidRDefault="00EA4F68" w:rsidP="003E253F">
      <w:pPr>
        <w:pStyle w:val="Caption"/>
      </w:pPr>
      <w:bookmarkStart w:id="402" w:name="_Toc159065342"/>
      <w:bookmarkStart w:id="403" w:name="_Toc227149260"/>
      <w:r>
        <w:t xml:space="preserve">Table </w:t>
      </w:r>
      <w:r w:rsidR="00007E09">
        <w:fldChar w:fldCharType="begin"/>
      </w:r>
      <w:r w:rsidR="00007E09">
        <w:instrText xml:space="preserve"> SEQ "Table" \*Arabic </w:instrText>
      </w:r>
      <w:r w:rsidR="00007E09">
        <w:fldChar w:fldCharType="separate"/>
      </w:r>
      <w:r w:rsidR="00E66CDD">
        <w:rPr>
          <w:noProof/>
        </w:rPr>
        <w:t>14</w:t>
      </w:r>
      <w:r w:rsidR="00007E09">
        <w:rPr>
          <w:noProof/>
        </w:rPr>
        <w:fldChar w:fldCharType="end"/>
      </w:r>
      <w:r w:rsidR="003E253F">
        <w:t>:</w:t>
      </w:r>
      <w:r>
        <w:t xml:space="preserve"> INSPIRE and WMS parameters mapping</w:t>
      </w:r>
      <w:bookmarkEnd w:id="402"/>
      <w:bookmarkEnd w:id="40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417"/>
        <w:gridCol w:w="4695"/>
        <w:gridCol w:w="18"/>
      </w:tblGrid>
      <w:tr w:rsidR="00EA4F68" w14:paraId="2C922216" w14:textId="77777777" w:rsidTr="00EF7374">
        <w:tc>
          <w:tcPr>
            <w:tcW w:w="4417" w:type="dxa"/>
            <w:tcBorders>
              <w:top w:val="single" w:sz="8" w:space="0" w:color="000000"/>
              <w:left w:val="single" w:sz="8" w:space="0" w:color="000000"/>
              <w:bottom w:val="single" w:sz="8" w:space="0" w:color="000000"/>
            </w:tcBorders>
            <w:shd w:val="clear" w:color="auto" w:fill="D9D9D9" w:themeFill="background1" w:themeFillShade="D9"/>
          </w:tcPr>
          <w:p w14:paraId="58DECA26" w14:textId="77777777" w:rsidR="00EA4F68" w:rsidRDefault="00EA4F68">
            <w:pPr>
              <w:keepNext/>
              <w:snapToGrid w:val="0"/>
              <w:spacing w:before="57" w:after="57"/>
              <w:jc w:val="center"/>
              <w:rPr>
                <w:b/>
                <w:bCs/>
              </w:rPr>
            </w:pPr>
            <w:r>
              <w:rPr>
                <w:b/>
                <w:bCs/>
              </w:rPr>
              <w:t>INSPIRE parameters</w:t>
            </w:r>
          </w:p>
        </w:tc>
        <w:tc>
          <w:tcPr>
            <w:tcW w:w="4713" w:type="dxa"/>
            <w:gridSpan w:val="2"/>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14:paraId="75FE01A6" w14:textId="77777777" w:rsidR="00EA4F68" w:rsidRDefault="00EA4F68">
            <w:pPr>
              <w:keepNext/>
              <w:snapToGrid w:val="0"/>
              <w:spacing w:before="57" w:after="57"/>
              <w:jc w:val="center"/>
              <w:rPr>
                <w:b/>
                <w:bCs/>
              </w:rPr>
            </w:pPr>
            <w:r>
              <w:rPr>
                <w:b/>
                <w:bCs/>
                <w:sz w:val="22"/>
                <w:szCs w:val="22"/>
                <w:lang w:val="en-US"/>
              </w:rPr>
              <w:t xml:space="preserve">OGC 07-057r7 </w:t>
            </w:r>
            <w:r>
              <w:rPr>
                <w:b/>
                <w:bCs/>
              </w:rPr>
              <w:t>parameters</w:t>
            </w:r>
          </w:p>
        </w:tc>
      </w:tr>
      <w:tr w:rsidR="00EA4F68" w14:paraId="7667BED0" w14:textId="77777777">
        <w:trPr>
          <w:gridAfter w:val="1"/>
          <w:wAfter w:w="18" w:type="dxa"/>
        </w:trPr>
        <w:tc>
          <w:tcPr>
            <w:tcW w:w="4417" w:type="dxa"/>
            <w:tcBorders>
              <w:top w:val="single" w:sz="8" w:space="0" w:color="000000"/>
              <w:left w:val="single" w:sz="1" w:space="0" w:color="000000"/>
              <w:bottom w:val="single" w:sz="1" w:space="0" w:color="000000"/>
            </w:tcBorders>
          </w:tcPr>
          <w:p w14:paraId="7D32654E" w14:textId="77777777" w:rsidR="00EA4F68" w:rsidRDefault="00EA4F68">
            <w:pPr>
              <w:keepNext/>
              <w:tabs>
                <w:tab w:val="left" w:pos="576"/>
              </w:tabs>
              <w:snapToGrid w:val="0"/>
              <w:spacing w:before="57" w:after="57"/>
              <w:rPr>
                <w:bCs/>
              </w:rPr>
            </w:pPr>
            <w:r>
              <w:rPr>
                <w:bCs/>
              </w:rPr>
              <w:t>Layers</w:t>
            </w:r>
          </w:p>
        </w:tc>
        <w:tc>
          <w:tcPr>
            <w:tcW w:w="4695" w:type="dxa"/>
            <w:tcBorders>
              <w:top w:val="single" w:sz="8" w:space="0" w:color="000000"/>
              <w:left w:val="single" w:sz="1" w:space="0" w:color="000000"/>
              <w:bottom w:val="single" w:sz="1" w:space="0" w:color="000000"/>
              <w:right w:val="single" w:sz="1" w:space="0" w:color="000000"/>
            </w:tcBorders>
          </w:tcPr>
          <w:p w14:paraId="11654DD6" w14:textId="77777777" w:rsidR="00EA4F68" w:rsidRDefault="00EA4F68">
            <w:pPr>
              <w:keepNext/>
              <w:tabs>
                <w:tab w:val="left" w:pos="576"/>
              </w:tabs>
              <w:snapToGrid w:val="0"/>
              <w:spacing w:before="57" w:after="57"/>
              <w:rPr>
                <w:rFonts w:eastAsia="Arial"/>
              </w:rPr>
            </w:pPr>
            <w:r>
              <w:rPr>
                <w:rFonts w:eastAsia="Arial"/>
              </w:rPr>
              <w:t>LAYER</w:t>
            </w:r>
          </w:p>
        </w:tc>
      </w:tr>
      <w:tr w:rsidR="00EA4F68" w14:paraId="355FF40F" w14:textId="77777777">
        <w:trPr>
          <w:gridAfter w:val="1"/>
          <w:wAfter w:w="18" w:type="dxa"/>
        </w:trPr>
        <w:tc>
          <w:tcPr>
            <w:tcW w:w="4417" w:type="dxa"/>
            <w:tcBorders>
              <w:top w:val="single" w:sz="1" w:space="0" w:color="000000"/>
              <w:left w:val="single" w:sz="1" w:space="0" w:color="000000"/>
              <w:bottom w:val="single" w:sz="1" w:space="0" w:color="000000"/>
            </w:tcBorders>
          </w:tcPr>
          <w:p w14:paraId="05103AFC" w14:textId="77777777" w:rsidR="00EA4F68" w:rsidRDefault="00EA4F68">
            <w:pPr>
              <w:keepNext/>
              <w:tabs>
                <w:tab w:val="left" w:pos="576"/>
              </w:tabs>
              <w:autoSpaceDE w:val="0"/>
              <w:snapToGrid w:val="0"/>
              <w:spacing w:before="57" w:after="57"/>
              <w:rPr>
                <w:bCs/>
              </w:rPr>
            </w:pPr>
            <w:r>
              <w:rPr>
                <w:bCs/>
              </w:rPr>
              <w:t>Styles</w:t>
            </w:r>
          </w:p>
        </w:tc>
        <w:tc>
          <w:tcPr>
            <w:tcW w:w="4695" w:type="dxa"/>
            <w:tcBorders>
              <w:top w:val="single" w:sz="1" w:space="0" w:color="000000"/>
              <w:left w:val="single" w:sz="1" w:space="0" w:color="000000"/>
              <w:bottom w:val="single" w:sz="1" w:space="0" w:color="000000"/>
              <w:right w:val="single" w:sz="1" w:space="0" w:color="000000"/>
            </w:tcBorders>
          </w:tcPr>
          <w:p w14:paraId="5AB38E1E" w14:textId="77777777" w:rsidR="00EA4F68" w:rsidRDefault="00EA4F68">
            <w:pPr>
              <w:keepNext/>
              <w:tabs>
                <w:tab w:val="left" w:pos="576"/>
              </w:tabs>
              <w:autoSpaceDE w:val="0"/>
              <w:snapToGrid w:val="0"/>
              <w:spacing w:before="57" w:after="57"/>
              <w:rPr>
                <w:rFonts w:eastAsia="Arial"/>
              </w:rPr>
            </w:pPr>
            <w:r>
              <w:rPr>
                <w:rFonts w:eastAsia="Arial"/>
              </w:rPr>
              <w:t>STYLE</w:t>
            </w:r>
          </w:p>
        </w:tc>
      </w:tr>
      <w:tr w:rsidR="00EA4F68" w14:paraId="5F81CBB0" w14:textId="77777777">
        <w:trPr>
          <w:gridAfter w:val="1"/>
          <w:wAfter w:w="18" w:type="dxa"/>
        </w:trPr>
        <w:tc>
          <w:tcPr>
            <w:tcW w:w="4417" w:type="dxa"/>
            <w:tcBorders>
              <w:top w:val="single" w:sz="1" w:space="0" w:color="000000"/>
              <w:left w:val="single" w:sz="1" w:space="0" w:color="000000"/>
              <w:bottom w:val="single" w:sz="1" w:space="0" w:color="000000"/>
            </w:tcBorders>
          </w:tcPr>
          <w:p w14:paraId="3D22B126" w14:textId="77777777" w:rsidR="00EA4F68" w:rsidRDefault="00EA4F68">
            <w:pPr>
              <w:keepNext/>
              <w:autoSpaceDE w:val="0"/>
              <w:snapToGrid w:val="0"/>
              <w:spacing w:before="57" w:after="57"/>
              <w:rPr>
                <w:bCs/>
              </w:rPr>
            </w:pPr>
            <w:r>
              <w:rPr>
                <w:bCs/>
              </w:rPr>
              <w:t>Coordinate Reference System</w:t>
            </w:r>
          </w:p>
        </w:tc>
        <w:tc>
          <w:tcPr>
            <w:tcW w:w="4695" w:type="dxa"/>
            <w:tcBorders>
              <w:top w:val="single" w:sz="1" w:space="0" w:color="000000"/>
              <w:left w:val="single" w:sz="1" w:space="0" w:color="000000"/>
              <w:bottom w:val="single" w:sz="1" w:space="0" w:color="000000"/>
              <w:right w:val="single" w:sz="1" w:space="0" w:color="000000"/>
            </w:tcBorders>
          </w:tcPr>
          <w:p w14:paraId="76F2E681" w14:textId="77777777" w:rsidR="00EA4F68" w:rsidRDefault="00EA4F68">
            <w:pPr>
              <w:keepNext/>
              <w:autoSpaceDE w:val="0"/>
              <w:snapToGrid w:val="0"/>
              <w:spacing w:before="57" w:after="57"/>
              <w:rPr>
                <w:rFonts w:eastAsia="Arial"/>
              </w:rPr>
            </w:pPr>
            <w:r>
              <w:rPr>
                <w:rFonts w:eastAsia="Arial"/>
              </w:rPr>
              <w:t>TILEMATRIXSET</w:t>
            </w:r>
          </w:p>
        </w:tc>
      </w:tr>
      <w:tr w:rsidR="00EA4F68" w14:paraId="09639D90" w14:textId="77777777">
        <w:trPr>
          <w:gridAfter w:val="1"/>
          <w:wAfter w:w="18" w:type="dxa"/>
        </w:trPr>
        <w:tc>
          <w:tcPr>
            <w:tcW w:w="4417" w:type="dxa"/>
            <w:tcBorders>
              <w:top w:val="single" w:sz="1" w:space="0" w:color="000000"/>
              <w:left w:val="single" w:sz="1" w:space="0" w:color="000000"/>
              <w:bottom w:val="single" w:sz="1" w:space="0" w:color="000000"/>
            </w:tcBorders>
          </w:tcPr>
          <w:p w14:paraId="116FFD46" w14:textId="77777777" w:rsidR="00EA4F68" w:rsidRDefault="00EA4F68">
            <w:pPr>
              <w:keepNext/>
              <w:tabs>
                <w:tab w:val="left" w:pos="576"/>
              </w:tabs>
              <w:autoSpaceDE w:val="0"/>
              <w:snapToGrid w:val="0"/>
              <w:spacing w:before="57" w:after="57"/>
              <w:rPr>
                <w:bCs/>
              </w:rPr>
            </w:pPr>
            <w:r>
              <w:rPr>
                <w:bCs/>
              </w:rPr>
              <w:t>Bounding box</w:t>
            </w:r>
          </w:p>
        </w:tc>
        <w:tc>
          <w:tcPr>
            <w:tcW w:w="4695" w:type="dxa"/>
            <w:tcBorders>
              <w:top w:val="single" w:sz="1" w:space="0" w:color="000000"/>
              <w:left w:val="single" w:sz="1" w:space="0" w:color="000000"/>
              <w:bottom w:val="single" w:sz="1" w:space="0" w:color="000000"/>
              <w:right w:val="single" w:sz="1" w:space="0" w:color="000000"/>
            </w:tcBorders>
          </w:tcPr>
          <w:p w14:paraId="10543435" w14:textId="77777777" w:rsidR="00EA4F68" w:rsidRDefault="00EA4F68">
            <w:pPr>
              <w:keepNext/>
              <w:tabs>
                <w:tab w:val="left" w:pos="576"/>
              </w:tabs>
              <w:autoSpaceDE w:val="0"/>
              <w:snapToGrid w:val="0"/>
              <w:spacing w:before="57" w:after="57"/>
              <w:rPr>
                <w:rFonts w:eastAsia="Arial"/>
              </w:rPr>
            </w:pPr>
            <w:r>
              <w:rPr>
                <w:rFonts w:eastAsia="Arial"/>
              </w:rPr>
              <w:t>TILEMATRIX + TILEROW / TILECOL</w:t>
            </w:r>
          </w:p>
        </w:tc>
      </w:tr>
      <w:tr w:rsidR="00EA4F68" w14:paraId="52F1179F" w14:textId="77777777">
        <w:trPr>
          <w:gridAfter w:val="1"/>
          <w:wAfter w:w="18" w:type="dxa"/>
        </w:trPr>
        <w:tc>
          <w:tcPr>
            <w:tcW w:w="4417" w:type="dxa"/>
            <w:tcBorders>
              <w:top w:val="single" w:sz="1" w:space="0" w:color="000000"/>
              <w:left w:val="single" w:sz="1" w:space="0" w:color="000000"/>
              <w:bottom w:val="single" w:sz="1" w:space="0" w:color="000000"/>
            </w:tcBorders>
          </w:tcPr>
          <w:p w14:paraId="4DA05BA7" w14:textId="77777777" w:rsidR="00EA4F68" w:rsidRDefault="00EA4F68">
            <w:pPr>
              <w:keepNext/>
              <w:tabs>
                <w:tab w:val="left" w:pos="576"/>
              </w:tabs>
              <w:autoSpaceDE w:val="0"/>
              <w:snapToGrid w:val="0"/>
              <w:spacing w:before="57" w:after="57"/>
              <w:rPr>
                <w:bCs/>
              </w:rPr>
            </w:pPr>
            <w:r>
              <w:rPr>
                <w:bCs/>
              </w:rPr>
              <w:t>Image width</w:t>
            </w:r>
          </w:p>
        </w:tc>
        <w:tc>
          <w:tcPr>
            <w:tcW w:w="4695" w:type="dxa"/>
            <w:tcBorders>
              <w:top w:val="single" w:sz="1" w:space="0" w:color="000000"/>
              <w:left w:val="single" w:sz="1" w:space="0" w:color="000000"/>
              <w:bottom w:val="single" w:sz="1" w:space="0" w:color="000000"/>
              <w:right w:val="single" w:sz="1" w:space="0" w:color="000000"/>
            </w:tcBorders>
          </w:tcPr>
          <w:p w14:paraId="1BE8F44E" w14:textId="77777777" w:rsidR="00EA4F68" w:rsidRDefault="00EA4F68">
            <w:pPr>
              <w:keepNext/>
              <w:tabs>
                <w:tab w:val="left" w:pos="576"/>
              </w:tabs>
              <w:autoSpaceDE w:val="0"/>
              <w:snapToGrid w:val="0"/>
              <w:spacing w:before="57" w:after="57"/>
              <w:rPr>
                <w:rFonts w:eastAsia="Arial"/>
              </w:rPr>
            </w:pPr>
            <w:r>
              <w:rPr>
                <w:rFonts w:eastAsia="Arial"/>
              </w:rPr>
              <w:t>TILEMATRIXSET</w:t>
            </w:r>
          </w:p>
        </w:tc>
      </w:tr>
      <w:tr w:rsidR="00EA4F68" w14:paraId="2B52FD73" w14:textId="77777777">
        <w:trPr>
          <w:gridAfter w:val="1"/>
          <w:wAfter w:w="18" w:type="dxa"/>
        </w:trPr>
        <w:tc>
          <w:tcPr>
            <w:tcW w:w="4417" w:type="dxa"/>
            <w:tcBorders>
              <w:top w:val="single" w:sz="1" w:space="0" w:color="000000"/>
              <w:left w:val="single" w:sz="1" w:space="0" w:color="000000"/>
              <w:bottom w:val="single" w:sz="1" w:space="0" w:color="000000"/>
            </w:tcBorders>
          </w:tcPr>
          <w:p w14:paraId="06240CF3" w14:textId="77777777" w:rsidR="00EA4F68" w:rsidRDefault="00EA4F68">
            <w:pPr>
              <w:keepNext/>
              <w:tabs>
                <w:tab w:val="left" w:pos="576"/>
              </w:tabs>
              <w:autoSpaceDE w:val="0"/>
              <w:snapToGrid w:val="0"/>
              <w:spacing w:before="57" w:after="57"/>
              <w:rPr>
                <w:bCs/>
              </w:rPr>
            </w:pPr>
            <w:r>
              <w:rPr>
                <w:bCs/>
              </w:rPr>
              <w:t>Image height</w:t>
            </w:r>
          </w:p>
        </w:tc>
        <w:tc>
          <w:tcPr>
            <w:tcW w:w="4695" w:type="dxa"/>
            <w:tcBorders>
              <w:top w:val="single" w:sz="1" w:space="0" w:color="000000"/>
              <w:left w:val="single" w:sz="1" w:space="0" w:color="000000"/>
              <w:bottom w:val="single" w:sz="1" w:space="0" w:color="000000"/>
              <w:right w:val="single" w:sz="1" w:space="0" w:color="000000"/>
            </w:tcBorders>
          </w:tcPr>
          <w:p w14:paraId="3011861E" w14:textId="77777777" w:rsidR="00EA4F68" w:rsidRDefault="00EA4F68">
            <w:pPr>
              <w:keepNext/>
              <w:tabs>
                <w:tab w:val="left" w:pos="576"/>
              </w:tabs>
              <w:autoSpaceDE w:val="0"/>
              <w:snapToGrid w:val="0"/>
              <w:spacing w:before="57" w:after="57"/>
              <w:rPr>
                <w:rFonts w:eastAsia="Arial"/>
              </w:rPr>
            </w:pPr>
            <w:r>
              <w:rPr>
                <w:rFonts w:eastAsia="Arial"/>
              </w:rPr>
              <w:t>TILEMATRIXSET</w:t>
            </w:r>
          </w:p>
        </w:tc>
      </w:tr>
      <w:tr w:rsidR="00EA4F68" w14:paraId="5CE02C26" w14:textId="77777777">
        <w:trPr>
          <w:gridAfter w:val="1"/>
          <w:wAfter w:w="18" w:type="dxa"/>
        </w:trPr>
        <w:tc>
          <w:tcPr>
            <w:tcW w:w="4417" w:type="dxa"/>
            <w:tcBorders>
              <w:top w:val="single" w:sz="1" w:space="0" w:color="000000"/>
              <w:left w:val="single" w:sz="1" w:space="0" w:color="000000"/>
              <w:bottom w:val="single" w:sz="1" w:space="0" w:color="000000"/>
            </w:tcBorders>
          </w:tcPr>
          <w:p w14:paraId="29D1E25F" w14:textId="77777777" w:rsidR="00EA4F68" w:rsidRDefault="00EA4F68">
            <w:pPr>
              <w:keepNext/>
              <w:tabs>
                <w:tab w:val="left" w:pos="576"/>
              </w:tabs>
              <w:autoSpaceDE w:val="0"/>
              <w:snapToGrid w:val="0"/>
              <w:spacing w:before="57" w:after="57"/>
              <w:rPr>
                <w:bCs/>
              </w:rPr>
            </w:pPr>
            <w:r>
              <w:rPr>
                <w:bCs/>
              </w:rPr>
              <w:t>Image format</w:t>
            </w:r>
          </w:p>
        </w:tc>
        <w:tc>
          <w:tcPr>
            <w:tcW w:w="4695" w:type="dxa"/>
            <w:tcBorders>
              <w:top w:val="single" w:sz="1" w:space="0" w:color="000000"/>
              <w:left w:val="single" w:sz="1" w:space="0" w:color="000000"/>
              <w:bottom w:val="single" w:sz="1" w:space="0" w:color="000000"/>
              <w:right w:val="single" w:sz="1" w:space="0" w:color="000000"/>
            </w:tcBorders>
          </w:tcPr>
          <w:p w14:paraId="73E615D3" w14:textId="77777777" w:rsidR="00EA4F68" w:rsidRDefault="00EA4F68">
            <w:pPr>
              <w:keepNext/>
              <w:tabs>
                <w:tab w:val="left" w:pos="576"/>
              </w:tabs>
              <w:autoSpaceDE w:val="0"/>
              <w:snapToGrid w:val="0"/>
              <w:spacing w:before="57" w:after="57"/>
              <w:rPr>
                <w:rFonts w:eastAsia="Arial"/>
              </w:rPr>
            </w:pPr>
            <w:r>
              <w:rPr>
                <w:rFonts w:eastAsia="Arial"/>
              </w:rPr>
              <w:t>FORMAT</w:t>
            </w:r>
          </w:p>
        </w:tc>
      </w:tr>
      <w:tr w:rsidR="00EA4F68" w14:paraId="5A8C2D8C" w14:textId="77777777">
        <w:trPr>
          <w:gridAfter w:val="1"/>
          <w:wAfter w:w="18" w:type="dxa"/>
        </w:trPr>
        <w:tc>
          <w:tcPr>
            <w:tcW w:w="4417" w:type="dxa"/>
            <w:tcBorders>
              <w:top w:val="single" w:sz="1" w:space="0" w:color="000000"/>
              <w:left w:val="single" w:sz="1" w:space="0" w:color="000000"/>
              <w:bottom w:val="single" w:sz="1" w:space="0" w:color="000000"/>
            </w:tcBorders>
          </w:tcPr>
          <w:p w14:paraId="1F0A883F" w14:textId="77777777" w:rsidR="00EA4F68" w:rsidRDefault="00EA4F68">
            <w:pPr>
              <w:keepNext/>
              <w:tabs>
                <w:tab w:val="left" w:pos="576"/>
              </w:tabs>
              <w:autoSpaceDE w:val="0"/>
              <w:snapToGrid w:val="0"/>
              <w:spacing w:before="57" w:after="57"/>
              <w:rPr>
                <w:rFonts w:eastAsia="Arial"/>
                <w:bCs/>
              </w:rPr>
            </w:pPr>
            <w:r>
              <w:rPr>
                <w:rFonts w:eastAsia="Arial"/>
                <w:bCs/>
              </w:rPr>
              <w:t>Language</w:t>
            </w:r>
          </w:p>
        </w:tc>
        <w:tc>
          <w:tcPr>
            <w:tcW w:w="4695" w:type="dxa"/>
            <w:tcBorders>
              <w:top w:val="single" w:sz="1" w:space="0" w:color="000000"/>
              <w:left w:val="single" w:sz="1" w:space="0" w:color="000000"/>
              <w:bottom w:val="single" w:sz="1" w:space="0" w:color="000000"/>
              <w:right w:val="single" w:sz="1" w:space="0" w:color="000000"/>
            </w:tcBorders>
          </w:tcPr>
          <w:p w14:paraId="72199593" w14:textId="77777777" w:rsidR="00EA4F68" w:rsidRDefault="00EA4F68">
            <w:pPr>
              <w:keepNext/>
              <w:tabs>
                <w:tab w:val="left" w:pos="576"/>
              </w:tabs>
              <w:autoSpaceDE w:val="0"/>
              <w:snapToGrid w:val="0"/>
              <w:spacing w:before="57" w:after="57"/>
              <w:rPr>
                <w:rFonts w:eastAsia="Arial"/>
              </w:rPr>
            </w:pPr>
            <w:r>
              <w:rPr>
                <w:rFonts w:eastAsia="Arial"/>
              </w:rPr>
              <w:t>None. See LANGUAGE section</w:t>
            </w:r>
          </w:p>
        </w:tc>
      </w:tr>
      <w:tr w:rsidR="00EA4F68" w14:paraId="1E5735E7" w14:textId="77777777">
        <w:trPr>
          <w:gridAfter w:val="1"/>
          <w:wAfter w:w="18" w:type="dxa"/>
        </w:trPr>
        <w:tc>
          <w:tcPr>
            <w:tcW w:w="4417" w:type="dxa"/>
            <w:tcBorders>
              <w:top w:val="single" w:sz="1" w:space="0" w:color="000000"/>
              <w:left w:val="single" w:sz="1" w:space="0" w:color="000000"/>
              <w:bottom w:val="single" w:sz="1" w:space="0" w:color="000000"/>
            </w:tcBorders>
          </w:tcPr>
          <w:p w14:paraId="4EBC4B85" w14:textId="77777777" w:rsidR="00EA4F68" w:rsidRDefault="00EA4F68">
            <w:pPr>
              <w:keepNext/>
              <w:tabs>
                <w:tab w:val="left" w:pos="576"/>
              </w:tabs>
              <w:autoSpaceDE w:val="0"/>
              <w:snapToGrid w:val="0"/>
              <w:spacing w:before="57" w:after="57"/>
              <w:rPr>
                <w:rFonts w:eastAsia="Arial"/>
                <w:bCs/>
              </w:rPr>
            </w:pPr>
            <w:r>
              <w:rPr>
                <w:rFonts w:eastAsia="Arial"/>
                <w:bCs/>
              </w:rPr>
              <w:t>Dimension Pair</w:t>
            </w:r>
          </w:p>
        </w:tc>
        <w:tc>
          <w:tcPr>
            <w:tcW w:w="4695" w:type="dxa"/>
            <w:tcBorders>
              <w:top w:val="single" w:sz="1" w:space="0" w:color="000000"/>
              <w:left w:val="single" w:sz="1" w:space="0" w:color="000000"/>
              <w:bottom w:val="single" w:sz="1" w:space="0" w:color="000000"/>
              <w:right w:val="single" w:sz="1" w:space="0" w:color="000000"/>
            </w:tcBorders>
          </w:tcPr>
          <w:p w14:paraId="28AA0A3B" w14:textId="77777777" w:rsidR="00EA4F68" w:rsidRDefault="00EA4F68">
            <w:pPr>
              <w:keepNext/>
              <w:tabs>
                <w:tab w:val="left" w:pos="576"/>
              </w:tabs>
              <w:autoSpaceDE w:val="0"/>
              <w:snapToGrid w:val="0"/>
              <w:spacing w:before="57" w:after="57"/>
              <w:rPr>
                <w:rFonts w:eastAsia="Arial"/>
                <w:lang w:val="en-US"/>
              </w:rPr>
            </w:pPr>
            <w:r>
              <w:rPr>
                <w:rFonts w:eastAsia="Arial"/>
                <w:lang w:val="en-US"/>
              </w:rPr>
              <w:t>TIME, ELEVATION or other sample dimension(s).</w:t>
            </w:r>
          </w:p>
        </w:tc>
      </w:tr>
    </w:tbl>
    <w:p w14:paraId="5F8B47CF" w14:textId="7DB0B4F9" w:rsidR="005A623F" w:rsidRDefault="005A623F" w:rsidP="00FE0F1C">
      <w:pPr>
        <w:tabs>
          <w:tab w:val="left" w:pos="656"/>
        </w:tabs>
      </w:pPr>
    </w:p>
    <w:p w14:paraId="7F1B9FAD" w14:textId="77777777" w:rsidR="005A623F" w:rsidRDefault="005A623F" w:rsidP="00FE0F1C">
      <w:pPr>
        <w:tabs>
          <w:tab w:val="left" w:pos="656"/>
        </w:tabs>
      </w:pPr>
    </w:p>
    <w:p w14:paraId="61C9AD5A" w14:textId="77777777" w:rsidR="005A623F" w:rsidRDefault="005A623F" w:rsidP="00FE0F1C">
      <w:pPr>
        <w:tabs>
          <w:tab w:val="left" w:pos="656"/>
        </w:tabs>
      </w:pPr>
    </w:p>
    <w:p w14:paraId="110C3921" w14:textId="77777777" w:rsidR="005A623F" w:rsidRDefault="005A623F" w:rsidP="00FE0F1C">
      <w:pPr>
        <w:tabs>
          <w:tab w:val="left" w:pos="656"/>
        </w:tabs>
      </w:pPr>
    </w:p>
    <w:p w14:paraId="1CF85BE4" w14:textId="77777777" w:rsidR="005A623F" w:rsidRDefault="005A623F" w:rsidP="00FE0F1C">
      <w:pPr>
        <w:tabs>
          <w:tab w:val="left" w:pos="656"/>
        </w:tabs>
      </w:pPr>
    </w:p>
    <w:p w14:paraId="7EE9F671" w14:textId="77777777" w:rsidR="005A623F" w:rsidRDefault="005A623F" w:rsidP="00FE0F1C">
      <w:pPr>
        <w:tabs>
          <w:tab w:val="left" w:pos="656"/>
        </w:tabs>
      </w:pPr>
    </w:p>
    <w:p w14:paraId="70A04B3A" w14:textId="77777777" w:rsidR="005A623F" w:rsidRDefault="005A623F" w:rsidP="00FE0F1C">
      <w:pPr>
        <w:tabs>
          <w:tab w:val="left" w:pos="656"/>
        </w:tabs>
      </w:pPr>
    </w:p>
    <w:p w14:paraId="5072EBC7" w14:textId="77777777" w:rsidR="005A623F" w:rsidRDefault="005A623F" w:rsidP="00FE0F1C">
      <w:pPr>
        <w:tabs>
          <w:tab w:val="left" w:pos="656"/>
        </w:tabs>
      </w:pPr>
    </w:p>
    <w:p w14:paraId="63CC06EF" w14:textId="77777777" w:rsidR="005A623F" w:rsidRDefault="005A623F" w:rsidP="00FE0F1C">
      <w:pPr>
        <w:tabs>
          <w:tab w:val="left" w:pos="656"/>
        </w:tabs>
      </w:pPr>
    </w:p>
    <w:p w14:paraId="2532F045" w14:textId="77777777" w:rsidR="005A623F" w:rsidRDefault="005A623F" w:rsidP="00FE0F1C">
      <w:pPr>
        <w:tabs>
          <w:tab w:val="left" w:pos="656"/>
        </w:tabs>
      </w:pPr>
    </w:p>
    <w:p w14:paraId="2E383AB2" w14:textId="77777777" w:rsidR="005A623F" w:rsidRPr="00FE0F1C" w:rsidRDefault="005A623F" w:rsidP="00FE0F1C">
      <w:pPr>
        <w:tabs>
          <w:tab w:val="left" w:pos="656"/>
        </w:tabs>
      </w:pPr>
    </w:p>
    <w:p w14:paraId="7D96AC32" w14:textId="77777777" w:rsidR="00EA4F68" w:rsidRDefault="00EA4F68" w:rsidP="004B676E">
      <w:pPr>
        <w:pStyle w:val="Heading5"/>
      </w:pPr>
      <w:bookmarkStart w:id="404" w:name="_Toc284618802"/>
      <w:r>
        <w:t>GetTile request parameters</w:t>
      </w:r>
      <w:bookmarkEnd w:id="404"/>
    </w:p>
    <w:p w14:paraId="1859017D" w14:textId="5C676005" w:rsidR="000B18F6" w:rsidRDefault="00EA4F68" w:rsidP="00FE0F1C">
      <w:pPr>
        <w:pStyle w:val="Caption"/>
      </w:pPr>
      <w:bookmarkStart w:id="405" w:name="_Ref162320990"/>
      <w:bookmarkStart w:id="406" w:name="_Toc159065343"/>
      <w:bookmarkStart w:id="407" w:name="_Toc227149261"/>
      <w:r>
        <w:t xml:space="preserve">Table </w:t>
      </w:r>
      <w:r w:rsidR="00007E09">
        <w:fldChar w:fldCharType="begin"/>
      </w:r>
      <w:r w:rsidR="00007E09">
        <w:instrText xml:space="preserve"> SEQ "Table" \*Arabic </w:instrText>
      </w:r>
      <w:r w:rsidR="00007E09">
        <w:fldChar w:fldCharType="separate"/>
      </w:r>
      <w:r w:rsidR="00E66CDD">
        <w:rPr>
          <w:noProof/>
        </w:rPr>
        <w:t>15</w:t>
      </w:r>
      <w:r w:rsidR="00007E09">
        <w:rPr>
          <w:noProof/>
        </w:rPr>
        <w:fldChar w:fldCharType="end"/>
      </w:r>
      <w:bookmarkEnd w:id="405"/>
      <w:r w:rsidR="003E253F">
        <w:t>:</w:t>
      </w:r>
      <w:r>
        <w:t xml:space="preserve"> GetTile core parameters</w:t>
      </w:r>
      <w:bookmarkEnd w:id="406"/>
      <w:bookmarkEnd w:id="407"/>
    </w:p>
    <w:tbl>
      <w:tblPr>
        <w:tblW w:w="9165" w:type="dxa"/>
        <w:tblInd w:w="55" w:type="dxa"/>
        <w:tblLayout w:type="fixed"/>
        <w:tblCellMar>
          <w:top w:w="55" w:type="dxa"/>
          <w:left w:w="55" w:type="dxa"/>
          <w:bottom w:w="55" w:type="dxa"/>
          <w:right w:w="55" w:type="dxa"/>
        </w:tblCellMar>
        <w:tblLook w:val="0000" w:firstRow="0" w:lastRow="0" w:firstColumn="0" w:lastColumn="0" w:noHBand="0" w:noVBand="0"/>
      </w:tblPr>
      <w:tblGrid>
        <w:gridCol w:w="2694"/>
        <w:gridCol w:w="1275"/>
        <w:gridCol w:w="5178"/>
        <w:gridCol w:w="18"/>
      </w:tblGrid>
      <w:tr w:rsidR="00EF7374" w14:paraId="14BD13E7" w14:textId="77777777" w:rsidTr="00FE0F1C">
        <w:trPr>
          <w:tblHeader/>
        </w:trPr>
        <w:tc>
          <w:tcPr>
            <w:tcW w:w="2694" w:type="dxa"/>
            <w:tcBorders>
              <w:top w:val="single" w:sz="8" w:space="0" w:color="000000"/>
              <w:left w:val="single" w:sz="8" w:space="0" w:color="000000"/>
              <w:bottom w:val="single" w:sz="8" w:space="0" w:color="000000"/>
            </w:tcBorders>
            <w:shd w:val="clear" w:color="auto" w:fill="D9D9D9"/>
          </w:tcPr>
          <w:p w14:paraId="299ACDB0" w14:textId="77777777" w:rsidR="00EA4F68" w:rsidRDefault="00EA4F68">
            <w:pPr>
              <w:keepNext/>
              <w:autoSpaceDE w:val="0"/>
              <w:snapToGrid w:val="0"/>
              <w:jc w:val="center"/>
              <w:rPr>
                <w:rFonts w:eastAsia="Arial" w:cs="Arial"/>
                <w:b/>
                <w:bCs/>
                <w:lang w:val="en-US"/>
              </w:rPr>
            </w:pPr>
            <w:r>
              <w:rPr>
                <w:rFonts w:eastAsia="Arial" w:cs="Arial"/>
                <w:b/>
                <w:bCs/>
                <w:lang w:val="en-US"/>
              </w:rPr>
              <w:t>Request parameter</w:t>
            </w:r>
          </w:p>
        </w:tc>
        <w:tc>
          <w:tcPr>
            <w:tcW w:w="1275" w:type="dxa"/>
            <w:tcBorders>
              <w:top w:val="single" w:sz="8" w:space="0" w:color="000000"/>
              <w:left w:val="single" w:sz="8" w:space="0" w:color="000000"/>
              <w:bottom w:val="single" w:sz="8" w:space="0" w:color="000000"/>
            </w:tcBorders>
            <w:shd w:val="clear" w:color="auto" w:fill="D9D9D9"/>
          </w:tcPr>
          <w:p w14:paraId="32D19209" w14:textId="77777777" w:rsidR="00EA4F68" w:rsidRDefault="00EA4F68">
            <w:pPr>
              <w:keepNext/>
              <w:autoSpaceDE w:val="0"/>
              <w:snapToGrid w:val="0"/>
              <w:jc w:val="center"/>
              <w:rPr>
                <w:rFonts w:eastAsia="Arial" w:cs="Arial"/>
                <w:b/>
                <w:bCs/>
                <w:lang w:val="en-US"/>
              </w:rPr>
            </w:pPr>
            <w:r>
              <w:rPr>
                <w:rFonts w:eastAsia="Arial" w:cs="Arial"/>
                <w:b/>
                <w:bCs/>
                <w:lang w:val="en-US"/>
              </w:rPr>
              <w:t>Mandatory/optional</w:t>
            </w:r>
          </w:p>
        </w:tc>
        <w:tc>
          <w:tcPr>
            <w:tcW w:w="5196" w:type="dxa"/>
            <w:gridSpan w:val="2"/>
            <w:tcBorders>
              <w:top w:val="single" w:sz="8" w:space="0" w:color="000000"/>
              <w:left w:val="single" w:sz="8" w:space="0" w:color="000000"/>
              <w:bottom w:val="single" w:sz="8" w:space="0" w:color="000000"/>
              <w:right w:val="single" w:sz="8" w:space="0" w:color="000000"/>
            </w:tcBorders>
            <w:shd w:val="clear" w:color="auto" w:fill="D9D9D9"/>
          </w:tcPr>
          <w:p w14:paraId="2CDC267B" w14:textId="77777777" w:rsidR="00EA4F68" w:rsidRDefault="00EA4F68">
            <w:pPr>
              <w:keepNext/>
              <w:autoSpaceDE w:val="0"/>
              <w:snapToGrid w:val="0"/>
              <w:jc w:val="center"/>
              <w:rPr>
                <w:rFonts w:eastAsia="Arial" w:cs="Arial"/>
                <w:b/>
                <w:bCs/>
                <w:lang w:val="en-US"/>
              </w:rPr>
            </w:pPr>
            <w:r>
              <w:rPr>
                <w:rFonts w:eastAsia="Arial" w:cs="Arial"/>
                <w:b/>
                <w:bCs/>
                <w:lang w:val="en-US"/>
              </w:rPr>
              <w:t>Description</w:t>
            </w:r>
          </w:p>
        </w:tc>
      </w:tr>
      <w:tr w:rsidR="00EF7374" w14:paraId="5E862A2E" w14:textId="77777777" w:rsidTr="00FE0F1C">
        <w:trPr>
          <w:gridAfter w:val="1"/>
          <w:wAfter w:w="18" w:type="dxa"/>
          <w:trHeight w:val="420"/>
        </w:trPr>
        <w:tc>
          <w:tcPr>
            <w:tcW w:w="2694" w:type="dxa"/>
            <w:tcBorders>
              <w:top w:val="single" w:sz="8" w:space="0" w:color="000000"/>
              <w:left w:val="single" w:sz="1" w:space="0" w:color="000000"/>
              <w:bottom w:val="single" w:sz="1" w:space="0" w:color="000000"/>
            </w:tcBorders>
          </w:tcPr>
          <w:p w14:paraId="34B148E1" w14:textId="77777777" w:rsidR="00EA4F68" w:rsidRDefault="00EA4F68">
            <w:pPr>
              <w:keepNext/>
              <w:tabs>
                <w:tab w:val="left" w:pos="720"/>
              </w:tabs>
              <w:snapToGrid w:val="0"/>
              <w:rPr>
                <w:rFonts w:ascii="Courier New" w:eastAsia="Arial" w:hAnsi="Courier New" w:cs="Arial"/>
                <w:lang w:val="en-US"/>
              </w:rPr>
            </w:pPr>
            <w:r>
              <w:rPr>
                <w:rFonts w:ascii="Courier New" w:eastAsia="Arial" w:hAnsi="Courier New" w:cs="Arial"/>
                <w:lang w:val="en-US"/>
              </w:rPr>
              <w:t>VERSION=1.0.0</w:t>
            </w:r>
          </w:p>
        </w:tc>
        <w:tc>
          <w:tcPr>
            <w:tcW w:w="1275" w:type="dxa"/>
            <w:tcBorders>
              <w:top w:val="single" w:sz="8" w:space="0" w:color="000000"/>
              <w:left w:val="single" w:sz="1" w:space="0" w:color="000000"/>
              <w:bottom w:val="single" w:sz="1" w:space="0" w:color="000000"/>
            </w:tcBorders>
          </w:tcPr>
          <w:p w14:paraId="1045AFEA" w14:textId="77777777" w:rsidR="00EA4F68" w:rsidRDefault="00EA4F68">
            <w:pPr>
              <w:pStyle w:val="TableContents"/>
              <w:keepNext/>
              <w:snapToGrid w:val="0"/>
              <w:jc w:val="center"/>
              <w:rPr>
                <w:lang w:val="en-US"/>
              </w:rPr>
            </w:pPr>
            <w:r>
              <w:rPr>
                <w:lang w:val="en-US"/>
              </w:rPr>
              <w:t>M</w:t>
            </w:r>
          </w:p>
        </w:tc>
        <w:tc>
          <w:tcPr>
            <w:tcW w:w="5178" w:type="dxa"/>
            <w:tcBorders>
              <w:top w:val="single" w:sz="8" w:space="0" w:color="000000"/>
              <w:left w:val="single" w:sz="1" w:space="0" w:color="000000"/>
              <w:bottom w:val="single" w:sz="1" w:space="0" w:color="000000"/>
              <w:right w:val="single" w:sz="1" w:space="0" w:color="000000"/>
            </w:tcBorders>
          </w:tcPr>
          <w:p w14:paraId="5C7A651E" w14:textId="77777777" w:rsidR="00EA4F68" w:rsidRDefault="00EA4F68">
            <w:pPr>
              <w:keepNext/>
              <w:tabs>
                <w:tab w:val="left" w:pos="720"/>
              </w:tabs>
              <w:snapToGrid w:val="0"/>
              <w:rPr>
                <w:rFonts w:eastAsia="Arial" w:cs="Arial"/>
                <w:lang w:val="en-US"/>
              </w:rPr>
            </w:pPr>
            <w:r>
              <w:rPr>
                <w:rFonts w:eastAsia="Arial" w:cs="Arial"/>
                <w:lang w:val="en-US"/>
              </w:rPr>
              <w:t>Request version</w:t>
            </w:r>
          </w:p>
        </w:tc>
      </w:tr>
      <w:tr w:rsidR="00EF7374" w14:paraId="3DD993D9" w14:textId="77777777" w:rsidTr="00FE0F1C">
        <w:trPr>
          <w:gridAfter w:val="1"/>
          <w:wAfter w:w="18" w:type="dxa"/>
          <w:trHeight w:val="420"/>
        </w:trPr>
        <w:tc>
          <w:tcPr>
            <w:tcW w:w="2694" w:type="dxa"/>
            <w:tcBorders>
              <w:left w:val="single" w:sz="1" w:space="0" w:color="000000"/>
              <w:bottom w:val="single" w:sz="1" w:space="0" w:color="000000"/>
            </w:tcBorders>
          </w:tcPr>
          <w:p w14:paraId="5C0D1155" w14:textId="77777777" w:rsidR="00EA4F68" w:rsidRDefault="00EA4F68">
            <w:pPr>
              <w:keepNext/>
              <w:autoSpaceDE w:val="0"/>
              <w:snapToGrid w:val="0"/>
              <w:rPr>
                <w:rFonts w:ascii="Courier New" w:eastAsia="Arial" w:hAnsi="Courier New" w:cs="Arial"/>
                <w:lang w:val="en-US"/>
              </w:rPr>
            </w:pPr>
            <w:r>
              <w:rPr>
                <w:rFonts w:ascii="Courier New" w:eastAsia="Arial" w:hAnsi="Courier New" w:cs="Arial"/>
                <w:lang w:val="en-US"/>
              </w:rPr>
              <w:t>REQUEST=GetTile</w:t>
            </w:r>
          </w:p>
        </w:tc>
        <w:tc>
          <w:tcPr>
            <w:tcW w:w="1275" w:type="dxa"/>
            <w:tcBorders>
              <w:left w:val="single" w:sz="1" w:space="0" w:color="000000"/>
              <w:bottom w:val="single" w:sz="1" w:space="0" w:color="000000"/>
            </w:tcBorders>
          </w:tcPr>
          <w:p w14:paraId="7C5ED5EC" w14:textId="77777777" w:rsidR="00EA4F68" w:rsidRDefault="00EA4F68">
            <w:pPr>
              <w:pStyle w:val="TableContents"/>
              <w:keepNext/>
              <w:snapToGrid w:val="0"/>
              <w:jc w:val="center"/>
              <w:rPr>
                <w:lang w:val="en-US"/>
              </w:rPr>
            </w:pPr>
            <w:r>
              <w:rPr>
                <w:lang w:val="en-US"/>
              </w:rPr>
              <w:t>M</w:t>
            </w:r>
          </w:p>
        </w:tc>
        <w:tc>
          <w:tcPr>
            <w:tcW w:w="5178" w:type="dxa"/>
            <w:tcBorders>
              <w:left w:val="single" w:sz="1" w:space="0" w:color="000000"/>
              <w:bottom w:val="single" w:sz="1" w:space="0" w:color="000000"/>
              <w:right w:val="single" w:sz="1" w:space="0" w:color="000000"/>
            </w:tcBorders>
          </w:tcPr>
          <w:p w14:paraId="5D41BC17" w14:textId="77777777" w:rsidR="00EA4F68" w:rsidRDefault="00EA4F68">
            <w:pPr>
              <w:keepNext/>
              <w:tabs>
                <w:tab w:val="left" w:pos="720"/>
              </w:tabs>
              <w:snapToGrid w:val="0"/>
              <w:rPr>
                <w:rFonts w:eastAsia="Arial" w:cs="Arial"/>
                <w:lang w:val="en-US"/>
              </w:rPr>
            </w:pPr>
            <w:r>
              <w:rPr>
                <w:rFonts w:eastAsia="Arial" w:cs="Arial"/>
                <w:lang w:val="en-US"/>
              </w:rPr>
              <w:t>Request name</w:t>
            </w:r>
          </w:p>
        </w:tc>
      </w:tr>
      <w:tr w:rsidR="00EF7374" w14:paraId="7A04E21D" w14:textId="77777777" w:rsidTr="00FE0F1C">
        <w:trPr>
          <w:gridAfter w:val="1"/>
          <w:wAfter w:w="18" w:type="dxa"/>
          <w:trHeight w:val="420"/>
        </w:trPr>
        <w:tc>
          <w:tcPr>
            <w:tcW w:w="2694" w:type="dxa"/>
            <w:tcBorders>
              <w:left w:val="single" w:sz="1" w:space="0" w:color="000000"/>
              <w:bottom w:val="single" w:sz="1" w:space="0" w:color="000000"/>
            </w:tcBorders>
          </w:tcPr>
          <w:p w14:paraId="5F09CF56" w14:textId="77777777" w:rsidR="00EA4F68" w:rsidRDefault="00EA4F68">
            <w:pPr>
              <w:keepNext/>
              <w:autoSpaceDE w:val="0"/>
              <w:snapToGrid w:val="0"/>
              <w:rPr>
                <w:rFonts w:ascii="Courier New" w:eastAsia="Arial" w:hAnsi="Courier New" w:cs="Arial"/>
                <w:lang w:val="en-US"/>
              </w:rPr>
            </w:pPr>
            <w:r>
              <w:rPr>
                <w:rFonts w:ascii="Courier New" w:eastAsia="Arial" w:hAnsi="Courier New" w:cs="Arial"/>
                <w:lang w:val="en-US"/>
              </w:rPr>
              <w:t>LAYER=name</w:t>
            </w:r>
          </w:p>
        </w:tc>
        <w:tc>
          <w:tcPr>
            <w:tcW w:w="1275" w:type="dxa"/>
            <w:tcBorders>
              <w:left w:val="single" w:sz="1" w:space="0" w:color="000000"/>
              <w:bottom w:val="single" w:sz="1" w:space="0" w:color="000000"/>
            </w:tcBorders>
          </w:tcPr>
          <w:p w14:paraId="1663F87A" w14:textId="77777777" w:rsidR="00EA4F68" w:rsidRDefault="00EA4F68">
            <w:pPr>
              <w:pStyle w:val="TableContents"/>
              <w:keepNext/>
              <w:snapToGrid w:val="0"/>
              <w:jc w:val="center"/>
              <w:rPr>
                <w:lang w:val="en-US"/>
              </w:rPr>
            </w:pPr>
            <w:r>
              <w:rPr>
                <w:lang w:val="en-US"/>
              </w:rPr>
              <w:t>M</w:t>
            </w:r>
          </w:p>
        </w:tc>
        <w:tc>
          <w:tcPr>
            <w:tcW w:w="5178" w:type="dxa"/>
            <w:tcBorders>
              <w:left w:val="single" w:sz="1" w:space="0" w:color="000000"/>
              <w:bottom w:val="single" w:sz="1" w:space="0" w:color="000000"/>
              <w:right w:val="single" w:sz="1" w:space="0" w:color="000000"/>
            </w:tcBorders>
          </w:tcPr>
          <w:p w14:paraId="144018D2" w14:textId="77777777" w:rsidR="00EA4F68" w:rsidRDefault="00EA4F68">
            <w:pPr>
              <w:keepNext/>
              <w:autoSpaceDE w:val="0"/>
              <w:snapToGrid w:val="0"/>
              <w:rPr>
                <w:rFonts w:eastAsia="Arial" w:cs="Arial"/>
                <w:lang w:val="en-US"/>
              </w:rPr>
            </w:pPr>
            <w:r>
              <w:rPr>
                <w:rFonts w:eastAsia="Arial" w:cs="Arial"/>
                <w:lang w:val="en-US"/>
              </w:rPr>
              <w:t>Identifier that is defined in the ServiceMetadata document</w:t>
            </w:r>
          </w:p>
        </w:tc>
      </w:tr>
      <w:tr w:rsidR="00EF7374" w14:paraId="5EA39B98" w14:textId="77777777" w:rsidTr="00FE0F1C">
        <w:trPr>
          <w:gridAfter w:val="1"/>
          <w:wAfter w:w="18" w:type="dxa"/>
          <w:trHeight w:val="420"/>
        </w:trPr>
        <w:tc>
          <w:tcPr>
            <w:tcW w:w="2694" w:type="dxa"/>
            <w:tcBorders>
              <w:left w:val="single" w:sz="1" w:space="0" w:color="000000"/>
              <w:bottom w:val="single" w:sz="1" w:space="0" w:color="000000"/>
            </w:tcBorders>
          </w:tcPr>
          <w:p w14:paraId="28636AB9" w14:textId="77777777" w:rsidR="00EA4F68" w:rsidRDefault="00EA4F68">
            <w:pPr>
              <w:keepNext/>
              <w:autoSpaceDE w:val="0"/>
              <w:snapToGrid w:val="0"/>
              <w:rPr>
                <w:rFonts w:ascii="Courier New" w:eastAsia="Arial" w:hAnsi="Courier New" w:cs="Arial"/>
                <w:lang w:val="en-US"/>
              </w:rPr>
            </w:pPr>
            <w:r>
              <w:rPr>
                <w:rFonts w:ascii="Courier New" w:eastAsia="Arial" w:hAnsi="Courier New" w:cs="Arial"/>
                <w:lang w:val="en-US"/>
              </w:rPr>
              <w:t>STYLE=name</w:t>
            </w:r>
          </w:p>
        </w:tc>
        <w:tc>
          <w:tcPr>
            <w:tcW w:w="1275" w:type="dxa"/>
            <w:tcBorders>
              <w:left w:val="single" w:sz="1" w:space="0" w:color="000000"/>
              <w:bottom w:val="single" w:sz="1" w:space="0" w:color="000000"/>
            </w:tcBorders>
          </w:tcPr>
          <w:p w14:paraId="0901FC2C" w14:textId="77777777" w:rsidR="00EA4F68" w:rsidRDefault="00EA4F68">
            <w:pPr>
              <w:pStyle w:val="TableContents"/>
              <w:keepNext/>
              <w:snapToGrid w:val="0"/>
              <w:jc w:val="center"/>
              <w:rPr>
                <w:lang w:val="en-US"/>
              </w:rPr>
            </w:pPr>
            <w:r>
              <w:rPr>
                <w:lang w:val="en-US"/>
              </w:rPr>
              <w:t>M</w:t>
            </w:r>
          </w:p>
        </w:tc>
        <w:tc>
          <w:tcPr>
            <w:tcW w:w="5178" w:type="dxa"/>
            <w:tcBorders>
              <w:left w:val="single" w:sz="1" w:space="0" w:color="000000"/>
              <w:bottom w:val="single" w:sz="1" w:space="0" w:color="000000"/>
              <w:right w:val="single" w:sz="1" w:space="0" w:color="000000"/>
            </w:tcBorders>
          </w:tcPr>
          <w:p w14:paraId="2C33E9F8" w14:textId="77777777" w:rsidR="00EA4F68" w:rsidRDefault="00EA4F68">
            <w:pPr>
              <w:rPr>
                <w:rFonts w:eastAsia="Arial"/>
                <w:lang w:val="en-US"/>
              </w:rPr>
            </w:pPr>
            <w:r>
              <w:rPr>
                <w:rFonts w:eastAsia="Arial"/>
                <w:lang w:val="en-US"/>
              </w:rPr>
              <w:t>Identifier that is defined in the ServiceMetadata document. When the STYLES parameter is left blank in the GetTile request, the INSPIRE default styling applies in the GetMap response to all layers (</w:t>
            </w:r>
            <w:r w:rsidR="00BA763C" w:rsidRPr="00FE0F1C">
              <w:rPr>
                <w:rFonts w:ascii="Courier New" w:eastAsia="Arial" w:hAnsi="Courier New" w:cs="Arial"/>
                <w:lang w:val="en-US"/>
              </w:rPr>
              <w:t>inspire_common</w:t>
            </w:r>
            <w:r>
              <w:rPr>
                <w:rFonts w:ascii="Courier New" w:eastAsia="Arial" w:hAnsi="Courier New"/>
                <w:lang w:val="en-US"/>
              </w:rPr>
              <w:t>:DEFAULT</w:t>
            </w:r>
            <w:r>
              <w:rPr>
                <w:rFonts w:eastAsia="Arial"/>
                <w:lang w:val="en-US"/>
              </w:rPr>
              <w:t>)</w:t>
            </w:r>
          </w:p>
        </w:tc>
      </w:tr>
      <w:tr w:rsidR="00EF7374" w14:paraId="1E73A324" w14:textId="77777777" w:rsidTr="00FE0F1C">
        <w:trPr>
          <w:gridAfter w:val="1"/>
          <w:wAfter w:w="18" w:type="dxa"/>
          <w:trHeight w:val="420"/>
        </w:trPr>
        <w:tc>
          <w:tcPr>
            <w:tcW w:w="2694" w:type="dxa"/>
            <w:tcBorders>
              <w:left w:val="single" w:sz="1" w:space="0" w:color="000000"/>
              <w:bottom w:val="single" w:sz="1" w:space="0" w:color="000000"/>
            </w:tcBorders>
          </w:tcPr>
          <w:p w14:paraId="45950184" w14:textId="77777777" w:rsidR="00EA4F68" w:rsidRDefault="00EA4F68">
            <w:pPr>
              <w:keepNext/>
              <w:autoSpaceDE w:val="0"/>
              <w:snapToGrid w:val="0"/>
              <w:rPr>
                <w:rFonts w:ascii="Courier New" w:eastAsia="Arial" w:hAnsi="Courier New" w:cs="Arial"/>
                <w:lang w:val="en-US"/>
              </w:rPr>
            </w:pPr>
            <w:r>
              <w:rPr>
                <w:rFonts w:ascii="Courier New" w:eastAsia="Arial" w:hAnsi="Courier New" w:cs="Arial"/>
                <w:lang w:val="en-US"/>
              </w:rPr>
              <w:t>FORMAT=image/png</w:t>
            </w:r>
          </w:p>
        </w:tc>
        <w:tc>
          <w:tcPr>
            <w:tcW w:w="1275" w:type="dxa"/>
            <w:tcBorders>
              <w:left w:val="single" w:sz="1" w:space="0" w:color="000000"/>
              <w:bottom w:val="single" w:sz="1" w:space="0" w:color="000000"/>
            </w:tcBorders>
          </w:tcPr>
          <w:p w14:paraId="006802FE" w14:textId="77777777" w:rsidR="00EA4F68" w:rsidRDefault="00EA4F68">
            <w:pPr>
              <w:pStyle w:val="TableContents"/>
              <w:keepNext/>
              <w:snapToGrid w:val="0"/>
              <w:jc w:val="center"/>
              <w:rPr>
                <w:lang w:val="en-US"/>
              </w:rPr>
            </w:pPr>
            <w:r>
              <w:rPr>
                <w:lang w:val="en-US"/>
              </w:rPr>
              <w:t>M</w:t>
            </w:r>
          </w:p>
        </w:tc>
        <w:tc>
          <w:tcPr>
            <w:tcW w:w="5178" w:type="dxa"/>
            <w:tcBorders>
              <w:left w:val="single" w:sz="1" w:space="0" w:color="000000"/>
              <w:bottom w:val="single" w:sz="1" w:space="0" w:color="000000"/>
              <w:right w:val="single" w:sz="1" w:space="0" w:color="000000"/>
            </w:tcBorders>
          </w:tcPr>
          <w:p w14:paraId="31477C2D" w14:textId="77777777" w:rsidR="00EA4F68" w:rsidRDefault="00EA4F68">
            <w:pPr>
              <w:keepNext/>
              <w:autoSpaceDE w:val="0"/>
              <w:snapToGrid w:val="0"/>
              <w:rPr>
                <w:rFonts w:eastAsia="Arial" w:cs="Arial"/>
                <w:lang w:val="en-US"/>
              </w:rPr>
            </w:pPr>
            <w:r>
              <w:rPr>
                <w:rFonts w:eastAsia="Arial" w:cs="Arial"/>
                <w:lang w:val="en-US"/>
              </w:rPr>
              <w:t>Value that is defined in theServiceMetadata document</w:t>
            </w:r>
          </w:p>
        </w:tc>
      </w:tr>
      <w:tr w:rsidR="00EF7374" w14:paraId="3E3D09A7" w14:textId="77777777" w:rsidTr="00FE0F1C">
        <w:trPr>
          <w:gridAfter w:val="1"/>
          <w:wAfter w:w="18" w:type="dxa"/>
          <w:trHeight w:val="420"/>
        </w:trPr>
        <w:tc>
          <w:tcPr>
            <w:tcW w:w="2694" w:type="dxa"/>
            <w:tcBorders>
              <w:left w:val="single" w:sz="1" w:space="0" w:color="000000"/>
              <w:bottom w:val="single" w:sz="1" w:space="0" w:color="000000"/>
            </w:tcBorders>
          </w:tcPr>
          <w:p w14:paraId="5546674E" w14:textId="3112FB45" w:rsidR="00EA4F68" w:rsidRDefault="00EA4F68">
            <w:pPr>
              <w:keepNext/>
              <w:autoSpaceDE w:val="0"/>
              <w:snapToGrid w:val="0"/>
              <w:rPr>
                <w:rFonts w:ascii="Courier New" w:eastAsia="Arial" w:hAnsi="Courier New" w:cs="Arial"/>
                <w:lang w:val="en-US"/>
              </w:rPr>
            </w:pPr>
            <w:r>
              <w:rPr>
                <w:rFonts w:ascii="Courier New" w:eastAsia="Arial" w:hAnsi="Courier New" w:cs="Arial"/>
                <w:lang w:val="en-US"/>
              </w:rPr>
              <w:t>TILEMATRIXSET=</w:t>
            </w:r>
            <w:r w:rsidR="00C104E9" w:rsidRPr="00C104E9">
              <w:rPr>
                <w:rFonts w:ascii="Courier New" w:hAnsi="Courier New" w:cs="Courier New"/>
                <w:lang w:val="en-US"/>
              </w:rPr>
              <w:t xml:space="preserve"> </w:t>
            </w:r>
            <w:r w:rsidR="00C104E9" w:rsidRPr="00C104E9">
              <w:rPr>
                <w:rFonts w:ascii="Courier New" w:eastAsia="Arial" w:hAnsi="Courier New" w:cs="Arial"/>
                <w:lang w:val="en-US"/>
              </w:rPr>
              <w:t>InspireCRS84Quad</w:t>
            </w:r>
          </w:p>
        </w:tc>
        <w:tc>
          <w:tcPr>
            <w:tcW w:w="1275" w:type="dxa"/>
            <w:tcBorders>
              <w:left w:val="single" w:sz="1" w:space="0" w:color="000000"/>
              <w:bottom w:val="single" w:sz="1" w:space="0" w:color="000000"/>
            </w:tcBorders>
          </w:tcPr>
          <w:p w14:paraId="08F60344" w14:textId="77777777" w:rsidR="00EA4F68" w:rsidRDefault="00EA4F68">
            <w:pPr>
              <w:pStyle w:val="TableContents"/>
              <w:keepNext/>
              <w:snapToGrid w:val="0"/>
              <w:jc w:val="center"/>
              <w:rPr>
                <w:lang w:val="en-US"/>
              </w:rPr>
            </w:pPr>
            <w:r>
              <w:rPr>
                <w:lang w:val="en-US"/>
              </w:rPr>
              <w:t>M</w:t>
            </w:r>
          </w:p>
        </w:tc>
        <w:tc>
          <w:tcPr>
            <w:tcW w:w="5178" w:type="dxa"/>
            <w:tcBorders>
              <w:left w:val="single" w:sz="1" w:space="0" w:color="000000"/>
              <w:bottom w:val="single" w:sz="1" w:space="0" w:color="000000"/>
              <w:right w:val="single" w:sz="1" w:space="0" w:color="000000"/>
            </w:tcBorders>
          </w:tcPr>
          <w:p w14:paraId="60E7F8B4" w14:textId="77777777" w:rsidR="00EA4F68" w:rsidRDefault="00EA4F68">
            <w:pPr>
              <w:keepNext/>
              <w:autoSpaceDE w:val="0"/>
              <w:snapToGrid w:val="0"/>
              <w:rPr>
                <w:rFonts w:eastAsia="Arial" w:cs="Arial"/>
                <w:lang w:val="en-US"/>
              </w:rPr>
            </w:pPr>
            <w:r>
              <w:rPr>
                <w:rFonts w:eastAsia="Arial" w:cs="Arial"/>
                <w:lang w:val="en-US"/>
              </w:rPr>
              <w:t>Identifier that is defined in theServiceMetadata document</w:t>
            </w:r>
          </w:p>
        </w:tc>
      </w:tr>
      <w:tr w:rsidR="00EF7374" w14:paraId="02AAA6AF" w14:textId="77777777" w:rsidTr="00FE0F1C">
        <w:trPr>
          <w:gridAfter w:val="1"/>
          <w:wAfter w:w="18" w:type="dxa"/>
          <w:trHeight w:val="420"/>
        </w:trPr>
        <w:tc>
          <w:tcPr>
            <w:tcW w:w="2694" w:type="dxa"/>
            <w:tcBorders>
              <w:left w:val="single" w:sz="1" w:space="0" w:color="000000"/>
              <w:bottom w:val="single" w:sz="1" w:space="0" w:color="000000"/>
            </w:tcBorders>
          </w:tcPr>
          <w:p w14:paraId="46A81399" w14:textId="77777777" w:rsidR="00EA4F68" w:rsidRDefault="00EA4F68">
            <w:pPr>
              <w:keepNext/>
              <w:autoSpaceDE w:val="0"/>
              <w:snapToGrid w:val="0"/>
              <w:rPr>
                <w:rFonts w:ascii="Courier New" w:eastAsia="Arial" w:hAnsi="Courier New" w:cs="Arial"/>
                <w:lang w:val="en-US"/>
              </w:rPr>
            </w:pPr>
            <w:r>
              <w:rPr>
                <w:rFonts w:ascii="Courier New" w:eastAsia="Arial" w:hAnsi="Courier New" w:cs="Arial"/>
                <w:lang w:val="en-US"/>
              </w:rPr>
              <w:t>TILEMATRIXSET=integer</w:t>
            </w:r>
          </w:p>
        </w:tc>
        <w:tc>
          <w:tcPr>
            <w:tcW w:w="1275" w:type="dxa"/>
            <w:tcBorders>
              <w:left w:val="single" w:sz="1" w:space="0" w:color="000000"/>
              <w:bottom w:val="single" w:sz="1" w:space="0" w:color="000000"/>
            </w:tcBorders>
          </w:tcPr>
          <w:p w14:paraId="3904BCCF" w14:textId="77777777" w:rsidR="00EA4F68" w:rsidRDefault="00EA4F68">
            <w:pPr>
              <w:pStyle w:val="TableContents"/>
              <w:keepNext/>
              <w:snapToGrid w:val="0"/>
              <w:jc w:val="center"/>
              <w:rPr>
                <w:lang w:val="en-US"/>
              </w:rPr>
            </w:pPr>
            <w:r>
              <w:rPr>
                <w:lang w:val="en-US"/>
              </w:rPr>
              <w:t>M</w:t>
            </w:r>
          </w:p>
        </w:tc>
        <w:tc>
          <w:tcPr>
            <w:tcW w:w="5178" w:type="dxa"/>
            <w:tcBorders>
              <w:left w:val="single" w:sz="1" w:space="0" w:color="000000"/>
              <w:bottom w:val="single" w:sz="1" w:space="0" w:color="000000"/>
              <w:right w:val="single" w:sz="1" w:space="0" w:color="000000"/>
            </w:tcBorders>
          </w:tcPr>
          <w:p w14:paraId="05CC1E14" w14:textId="77777777" w:rsidR="00EA4F68" w:rsidRDefault="00EA4F68">
            <w:pPr>
              <w:keepNext/>
              <w:autoSpaceDE w:val="0"/>
              <w:snapToGrid w:val="0"/>
              <w:rPr>
                <w:rFonts w:eastAsia="Arial" w:cs="Arial"/>
                <w:lang w:val="en-US"/>
              </w:rPr>
            </w:pPr>
            <w:r>
              <w:rPr>
                <w:rFonts w:eastAsia="Arial" w:cs="Arial"/>
                <w:lang w:val="en-US"/>
              </w:rPr>
              <w:t>Value that is defined in theServiceMetadata document</w:t>
            </w:r>
          </w:p>
        </w:tc>
      </w:tr>
      <w:tr w:rsidR="00EF7374" w14:paraId="05587DF0" w14:textId="77777777" w:rsidTr="00FE0F1C">
        <w:trPr>
          <w:gridAfter w:val="1"/>
          <w:wAfter w:w="18" w:type="dxa"/>
          <w:trHeight w:val="420"/>
        </w:trPr>
        <w:tc>
          <w:tcPr>
            <w:tcW w:w="2694" w:type="dxa"/>
            <w:tcBorders>
              <w:left w:val="single" w:sz="1" w:space="0" w:color="000000"/>
              <w:bottom w:val="single" w:sz="1" w:space="0" w:color="000000"/>
            </w:tcBorders>
          </w:tcPr>
          <w:p w14:paraId="67C92AA3" w14:textId="77777777" w:rsidR="00EA4F68" w:rsidRDefault="00EA4F68">
            <w:pPr>
              <w:keepNext/>
              <w:autoSpaceDE w:val="0"/>
              <w:snapToGrid w:val="0"/>
              <w:rPr>
                <w:rFonts w:ascii="Courier New" w:eastAsia="Arial" w:hAnsi="Courier New" w:cs="Arial"/>
                <w:lang w:val="en-US"/>
              </w:rPr>
            </w:pPr>
            <w:r>
              <w:rPr>
                <w:rFonts w:ascii="Courier New" w:eastAsia="Arial" w:hAnsi="Courier New" w:cs="Arial"/>
                <w:lang w:val="en-US"/>
              </w:rPr>
              <w:t>TILEROW=integer</w:t>
            </w:r>
          </w:p>
        </w:tc>
        <w:tc>
          <w:tcPr>
            <w:tcW w:w="1275" w:type="dxa"/>
            <w:tcBorders>
              <w:left w:val="single" w:sz="1" w:space="0" w:color="000000"/>
              <w:bottom w:val="single" w:sz="1" w:space="0" w:color="000000"/>
            </w:tcBorders>
          </w:tcPr>
          <w:p w14:paraId="2B75AFB9" w14:textId="77777777" w:rsidR="00EA4F68" w:rsidRDefault="00EA4F68">
            <w:pPr>
              <w:pStyle w:val="TableContents"/>
              <w:keepNext/>
              <w:snapToGrid w:val="0"/>
              <w:jc w:val="center"/>
              <w:rPr>
                <w:lang w:val="en-US"/>
              </w:rPr>
            </w:pPr>
            <w:r>
              <w:rPr>
                <w:lang w:val="en-US"/>
              </w:rPr>
              <w:t>M</w:t>
            </w:r>
          </w:p>
        </w:tc>
        <w:tc>
          <w:tcPr>
            <w:tcW w:w="5178" w:type="dxa"/>
            <w:tcBorders>
              <w:left w:val="single" w:sz="1" w:space="0" w:color="000000"/>
              <w:bottom w:val="single" w:sz="1" w:space="0" w:color="000000"/>
              <w:right w:val="single" w:sz="1" w:space="0" w:color="000000"/>
            </w:tcBorders>
          </w:tcPr>
          <w:p w14:paraId="5CE30407" w14:textId="77777777" w:rsidR="00EA4F68" w:rsidRDefault="00EA4F68">
            <w:pPr>
              <w:keepNext/>
              <w:autoSpaceDE w:val="0"/>
              <w:snapToGrid w:val="0"/>
              <w:rPr>
                <w:rFonts w:eastAsia="Arial" w:cs="Arial"/>
                <w:lang w:val="en-US"/>
              </w:rPr>
            </w:pPr>
            <w:r>
              <w:rPr>
                <w:rFonts w:eastAsia="Arial" w:cs="Arial"/>
                <w:lang w:val="en-US"/>
              </w:rPr>
              <w:t>value between 0 and MatrixHeight-1 of this tile matrix</w:t>
            </w:r>
          </w:p>
          <w:p w14:paraId="0C1E66C0" w14:textId="77777777" w:rsidR="00EA4F68" w:rsidRDefault="00EA4F68">
            <w:pPr>
              <w:keepNext/>
              <w:autoSpaceDE w:val="0"/>
              <w:snapToGrid w:val="0"/>
              <w:rPr>
                <w:rFonts w:eastAsia="Arial" w:cs="Arial"/>
                <w:lang w:val="en-US"/>
              </w:rPr>
            </w:pPr>
            <w:r>
              <w:rPr>
                <w:rFonts w:eastAsia="Arial" w:cs="Arial"/>
                <w:lang w:val="en-US"/>
              </w:rPr>
              <w:t>defined in the ServiceMetadata document</w:t>
            </w:r>
          </w:p>
        </w:tc>
      </w:tr>
      <w:tr w:rsidR="00EF7374" w14:paraId="658363B0" w14:textId="77777777" w:rsidTr="00FE0F1C">
        <w:trPr>
          <w:gridAfter w:val="1"/>
          <w:wAfter w:w="18" w:type="dxa"/>
          <w:trHeight w:val="420"/>
        </w:trPr>
        <w:tc>
          <w:tcPr>
            <w:tcW w:w="2694" w:type="dxa"/>
            <w:tcBorders>
              <w:left w:val="single" w:sz="1" w:space="0" w:color="000000"/>
              <w:bottom w:val="single" w:sz="1" w:space="0" w:color="000000"/>
            </w:tcBorders>
          </w:tcPr>
          <w:p w14:paraId="2EE41DC8" w14:textId="77777777" w:rsidR="00EA4F68" w:rsidRDefault="00EA4F68">
            <w:pPr>
              <w:keepNext/>
              <w:autoSpaceDE w:val="0"/>
              <w:snapToGrid w:val="0"/>
              <w:rPr>
                <w:rFonts w:ascii="Courier New" w:eastAsia="Arial" w:hAnsi="Courier New" w:cs="Arial"/>
                <w:lang w:val="en-US"/>
              </w:rPr>
            </w:pPr>
            <w:r>
              <w:rPr>
                <w:rFonts w:ascii="Courier New" w:eastAsia="Arial" w:hAnsi="Courier New" w:cs="Arial"/>
                <w:lang w:val="en-US"/>
              </w:rPr>
              <w:t>TILEROW=integer</w:t>
            </w:r>
          </w:p>
        </w:tc>
        <w:tc>
          <w:tcPr>
            <w:tcW w:w="1275" w:type="dxa"/>
            <w:tcBorders>
              <w:left w:val="single" w:sz="1" w:space="0" w:color="000000"/>
              <w:bottom w:val="single" w:sz="1" w:space="0" w:color="000000"/>
            </w:tcBorders>
          </w:tcPr>
          <w:p w14:paraId="005740FA" w14:textId="77777777" w:rsidR="00EA4F68" w:rsidRDefault="00EA4F68">
            <w:pPr>
              <w:pStyle w:val="TableContents"/>
              <w:keepNext/>
              <w:snapToGrid w:val="0"/>
              <w:jc w:val="center"/>
              <w:rPr>
                <w:lang w:val="en-US"/>
              </w:rPr>
            </w:pPr>
            <w:r>
              <w:rPr>
                <w:lang w:val="en-US"/>
              </w:rPr>
              <w:t>M</w:t>
            </w:r>
          </w:p>
        </w:tc>
        <w:tc>
          <w:tcPr>
            <w:tcW w:w="5178" w:type="dxa"/>
            <w:tcBorders>
              <w:left w:val="single" w:sz="1" w:space="0" w:color="000000"/>
              <w:bottom w:val="single" w:sz="1" w:space="0" w:color="000000"/>
              <w:right w:val="single" w:sz="1" w:space="0" w:color="000000"/>
            </w:tcBorders>
          </w:tcPr>
          <w:p w14:paraId="2E645697" w14:textId="77777777" w:rsidR="00EA4F68" w:rsidRDefault="00EA4F68">
            <w:pPr>
              <w:keepNext/>
              <w:autoSpaceDE w:val="0"/>
              <w:snapToGrid w:val="0"/>
              <w:rPr>
                <w:rFonts w:eastAsia="Arial" w:cs="Arial"/>
                <w:lang w:val="en-US"/>
              </w:rPr>
            </w:pPr>
            <w:r>
              <w:rPr>
                <w:rFonts w:eastAsia="Arial" w:cs="Arial"/>
                <w:lang w:val="en-US"/>
              </w:rPr>
              <w:t>value between 0 and MatrixWidth-1 of this tile matrix</w:t>
            </w:r>
          </w:p>
          <w:p w14:paraId="5A5AB94B" w14:textId="77777777" w:rsidR="00EA4F68" w:rsidRDefault="00EA4F68">
            <w:pPr>
              <w:keepNext/>
              <w:rPr>
                <w:rFonts w:eastAsia="Arial" w:cs="Arial"/>
                <w:lang w:val="en-US"/>
              </w:rPr>
            </w:pPr>
            <w:r>
              <w:rPr>
                <w:rFonts w:eastAsia="Arial" w:cs="Arial"/>
                <w:lang w:val="en-US"/>
              </w:rPr>
              <w:t>defined in the ServiceMetadata document</w:t>
            </w:r>
          </w:p>
        </w:tc>
      </w:tr>
      <w:tr w:rsidR="00EF7374" w14:paraId="2691E0E7" w14:textId="77777777" w:rsidTr="00FE0F1C">
        <w:trPr>
          <w:gridAfter w:val="1"/>
          <w:wAfter w:w="18" w:type="dxa"/>
          <w:trHeight w:val="420"/>
        </w:trPr>
        <w:tc>
          <w:tcPr>
            <w:tcW w:w="2694" w:type="dxa"/>
            <w:tcBorders>
              <w:left w:val="single" w:sz="1" w:space="0" w:color="000000"/>
              <w:bottom w:val="single" w:sz="1" w:space="0" w:color="000000"/>
            </w:tcBorders>
          </w:tcPr>
          <w:p w14:paraId="7C9430EC" w14:textId="77777777" w:rsidR="00EA4F68" w:rsidRDefault="00EA4F68">
            <w:pPr>
              <w:keepNext/>
              <w:autoSpaceDE w:val="0"/>
              <w:snapToGrid w:val="0"/>
              <w:rPr>
                <w:rFonts w:ascii="Courier New" w:eastAsia="Arial" w:hAnsi="Courier New" w:cs="Arial"/>
                <w:lang w:val="en-US"/>
              </w:rPr>
            </w:pPr>
            <w:r>
              <w:rPr>
                <w:rFonts w:ascii="Courier New" w:eastAsia="Arial" w:hAnsi="Courier New" w:cs="Arial"/>
                <w:lang w:val="en-US"/>
              </w:rPr>
              <w:t>Other sample dimension(s)</w:t>
            </w:r>
          </w:p>
        </w:tc>
        <w:tc>
          <w:tcPr>
            <w:tcW w:w="1275" w:type="dxa"/>
            <w:tcBorders>
              <w:left w:val="single" w:sz="1" w:space="0" w:color="000000"/>
              <w:bottom w:val="single" w:sz="1" w:space="0" w:color="000000"/>
            </w:tcBorders>
          </w:tcPr>
          <w:p w14:paraId="5C25D3B4" w14:textId="77777777" w:rsidR="00EA4F68" w:rsidRDefault="00EA4F68">
            <w:pPr>
              <w:pStyle w:val="TableContents"/>
              <w:keepNext/>
              <w:snapToGrid w:val="0"/>
              <w:jc w:val="center"/>
              <w:rPr>
                <w:lang w:val="en-US"/>
              </w:rPr>
            </w:pPr>
            <w:r>
              <w:rPr>
                <w:lang w:val="en-US"/>
              </w:rPr>
              <w:t>O</w:t>
            </w:r>
          </w:p>
        </w:tc>
        <w:tc>
          <w:tcPr>
            <w:tcW w:w="5178" w:type="dxa"/>
            <w:tcBorders>
              <w:left w:val="single" w:sz="1" w:space="0" w:color="000000"/>
              <w:bottom w:val="single" w:sz="1" w:space="0" w:color="000000"/>
              <w:right w:val="single" w:sz="1" w:space="0" w:color="000000"/>
            </w:tcBorders>
          </w:tcPr>
          <w:p w14:paraId="323797E7" w14:textId="77777777" w:rsidR="00EA4F68" w:rsidRDefault="00EA4F68">
            <w:pPr>
              <w:keepNext/>
              <w:autoSpaceDE w:val="0"/>
              <w:snapToGrid w:val="0"/>
              <w:rPr>
                <w:rFonts w:eastAsia="Arial" w:cs="Arial"/>
                <w:lang w:val="en-US"/>
              </w:rPr>
            </w:pPr>
            <w:r>
              <w:rPr>
                <w:rFonts w:eastAsia="Arial" w:cs="Arial"/>
                <w:lang w:val="en-US"/>
              </w:rPr>
              <w:t>Value allowed for this dimension</w:t>
            </w:r>
          </w:p>
          <w:p w14:paraId="19CB47E5" w14:textId="77777777" w:rsidR="00EA4F68" w:rsidRDefault="00EA4F68">
            <w:pPr>
              <w:keepNext/>
              <w:autoSpaceDE w:val="0"/>
              <w:snapToGrid w:val="0"/>
              <w:rPr>
                <w:rFonts w:eastAsia="Arial" w:cs="Arial"/>
                <w:lang w:val="en-US"/>
              </w:rPr>
            </w:pPr>
            <w:r>
              <w:rPr>
                <w:rFonts w:eastAsia="Arial" w:cs="Arial"/>
                <w:lang w:val="en-US"/>
              </w:rPr>
              <w:t>A single value from a list or a range defined in the ServiceMetadata document.</w:t>
            </w:r>
          </w:p>
        </w:tc>
      </w:tr>
    </w:tbl>
    <w:p w14:paraId="456DC70C" w14:textId="77777777" w:rsidR="00EA4F68" w:rsidRDefault="00EA4F68" w:rsidP="00066E65">
      <w:pPr>
        <w:pStyle w:val="Heading3"/>
      </w:pPr>
      <w:bookmarkStart w:id="408" w:name="_Toc284618803"/>
      <w:bookmarkStart w:id="409" w:name="_Toc159065299"/>
      <w:bookmarkStart w:id="410" w:name="_Ref162322227"/>
      <w:bookmarkStart w:id="411" w:name="_Toc227149319"/>
      <w:r>
        <w:t>Link View Service operation</w:t>
      </w:r>
      <w:bookmarkEnd w:id="408"/>
      <w:bookmarkEnd w:id="409"/>
      <w:bookmarkEnd w:id="410"/>
      <w:bookmarkEnd w:id="411"/>
    </w:p>
    <w:p w14:paraId="1F79FBFE" w14:textId="77777777" w:rsidR="00EA4F68" w:rsidRDefault="00EA4F68" w:rsidP="00EA4F68">
      <w:pPr>
        <w:jc w:val="both"/>
        <w:rPr>
          <w:rFonts w:cs="Arial"/>
        </w:rPr>
      </w:pPr>
      <w:r>
        <w:rPr>
          <w:rFonts w:cs="Arial"/>
        </w:rPr>
        <w:t>This operation will be implemented using the Discover Metadata operation of a Discovery Service.</w:t>
      </w:r>
    </w:p>
    <w:p w14:paraId="0F4E252D" w14:textId="77777777" w:rsidR="00EA4F68" w:rsidRDefault="00EA4F68" w:rsidP="00066E65">
      <w:pPr>
        <w:pStyle w:val="Heading3"/>
      </w:pPr>
      <w:bookmarkStart w:id="412" w:name="_Toc284618804"/>
      <w:bookmarkStart w:id="413" w:name="_Toc159065300"/>
      <w:bookmarkStart w:id="414" w:name="_Ref162322316"/>
      <w:bookmarkStart w:id="415" w:name="_Toc227149320"/>
      <w:r>
        <w:t>Language Requirements</w:t>
      </w:r>
      <w:bookmarkEnd w:id="412"/>
      <w:bookmarkEnd w:id="413"/>
      <w:bookmarkEnd w:id="414"/>
      <w:bookmarkEnd w:id="415"/>
    </w:p>
    <w:p w14:paraId="43F4E6CB" w14:textId="77777777" w:rsidR="00EA4F68" w:rsidRDefault="00EA4F68" w:rsidP="00644CBC">
      <w:pPr>
        <w:pStyle w:val="Heading4"/>
      </w:pPr>
      <w:bookmarkStart w:id="416" w:name="_Toc284618805"/>
      <w:bookmarkStart w:id="417" w:name="_Toc159065301"/>
      <w:bookmarkStart w:id="418" w:name="_Toc227149321"/>
      <w:r>
        <w:t>GetCapabilities</w:t>
      </w:r>
      <w:bookmarkEnd w:id="416"/>
      <w:bookmarkEnd w:id="417"/>
      <w:bookmarkEnd w:id="418"/>
      <w:r>
        <w:t xml:space="preserve"> </w:t>
      </w:r>
    </w:p>
    <w:p w14:paraId="2B9157C0" w14:textId="77777777" w:rsidR="00EA4F68" w:rsidRDefault="00EA4F68" w:rsidP="00EA4F68">
      <w:pPr>
        <w:suppressAutoHyphens w:val="0"/>
        <w:autoSpaceDE w:val="0"/>
        <w:jc w:val="both"/>
        <w:rPr>
          <w:lang w:val="en-US"/>
        </w:rPr>
      </w:pPr>
      <w:r>
        <w:t>[</w:t>
      </w:r>
      <w:r>
        <w:rPr>
          <w:b/>
          <w:lang w:val="en-US"/>
        </w:rPr>
        <w:t>OGC 06-121r3</w:t>
      </w:r>
      <w:r>
        <w:rPr>
          <w:lang w:val="en-US"/>
        </w:rPr>
        <w:t xml:space="preserve">] OWS specification suggests to use the </w:t>
      </w:r>
      <w:r>
        <w:rPr>
          <w:b/>
          <w:lang w:val="en-US"/>
        </w:rPr>
        <w:t xml:space="preserve">xml:lang </w:t>
      </w:r>
      <w:r>
        <w:rPr>
          <w:lang w:val="en-US"/>
        </w:rPr>
        <w:t>to define the content language of an XML element in a Capabilities document.</w:t>
      </w:r>
    </w:p>
    <w:p w14:paraId="01E01C79" w14:textId="77777777" w:rsidR="00EA4F68" w:rsidRDefault="00EA4F68" w:rsidP="00EA4F68">
      <w:pPr>
        <w:suppressAutoHyphens w:val="0"/>
        <w:autoSpaceDE w:val="0"/>
        <w:rPr>
          <w:lang w:val="en-US"/>
        </w:rPr>
      </w:pPr>
    </w:p>
    <w:p w14:paraId="0DB0F885" w14:textId="77777777" w:rsidR="00EA4F68" w:rsidRDefault="00EA4F68" w:rsidP="00EA4F68">
      <w:pPr>
        <w:pStyle w:val="XMLExample"/>
      </w:pPr>
      <w:r>
        <w:t xml:space="preserve">&lt;ServiceIdentification&gt; </w:t>
      </w:r>
    </w:p>
    <w:p w14:paraId="593AC063" w14:textId="77777777" w:rsidR="00EA4F68" w:rsidRDefault="00EA4F68" w:rsidP="00EA4F68">
      <w:pPr>
        <w:pStyle w:val="XMLHighlight"/>
      </w:pPr>
      <w:r>
        <w:t xml:space="preserve">    &lt;Title xml:lang="en"&gt;Acme Corp. Map Server&lt;/Title&gt; </w:t>
      </w:r>
    </w:p>
    <w:p w14:paraId="3DF37E0A" w14:textId="77777777" w:rsidR="00EA4F68" w:rsidRPr="004E773E" w:rsidRDefault="00EA4F68" w:rsidP="00EA4F68">
      <w:pPr>
        <w:pStyle w:val="XMLHighlight"/>
      </w:pPr>
      <w:r w:rsidRPr="004E773E">
        <w:t xml:space="preserve">    &lt;Title xml:lang="fr"&gt;Serveur de Carte par Acme Corp.&lt;/Title&gt;</w:t>
      </w:r>
    </w:p>
    <w:p w14:paraId="41372AF0" w14:textId="77777777" w:rsidR="00EA4F68" w:rsidRPr="004E773E" w:rsidRDefault="00EA4F68" w:rsidP="00EA4F68">
      <w:pPr>
        <w:suppressAutoHyphens w:val="0"/>
        <w:autoSpaceDE w:val="0"/>
        <w:rPr>
          <w:lang w:val="en-US"/>
        </w:rPr>
      </w:pPr>
    </w:p>
    <w:p w14:paraId="7C7702D7" w14:textId="77777777" w:rsidR="00EA4F68" w:rsidRDefault="00EA4F68" w:rsidP="00EA4F68">
      <w:pPr>
        <w:suppressAutoHyphens w:val="0"/>
        <w:autoSpaceDE w:val="0"/>
        <w:jc w:val="both"/>
        <w:rPr>
          <w:lang w:val="en-US"/>
        </w:rPr>
      </w:pPr>
      <w:r>
        <w:rPr>
          <w:lang w:val="en-US"/>
        </w:rPr>
        <w:t>Using this simple method for the following elements is possible and will lead to a multilingual ServiceMetadata document in any case :</w:t>
      </w:r>
    </w:p>
    <w:p w14:paraId="7CB4E125" w14:textId="77777777" w:rsidR="00EA4F68" w:rsidRDefault="00EA4F68" w:rsidP="00EA4F68">
      <w:pPr>
        <w:suppressAutoHyphens w:val="0"/>
        <w:autoSpaceDE w:val="0"/>
        <w:rPr>
          <w:lang w:val="en-US"/>
        </w:rPr>
      </w:pPr>
    </w:p>
    <w:p w14:paraId="422E5023" w14:textId="77777777" w:rsidR="00EA4F68" w:rsidRDefault="00EA4F68" w:rsidP="00EA4F68">
      <w:pPr>
        <w:numPr>
          <w:ilvl w:val="0"/>
          <w:numId w:val="1"/>
        </w:numPr>
        <w:tabs>
          <w:tab w:val="clear" w:pos="850"/>
          <w:tab w:val="num" w:pos="0"/>
        </w:tabs>
        <w:suppressAutoHyphens w:val="0"/>
        <w:autoSpaceDE w:val="0"/>
        <w:ind w:left="720" w:hanging="360"/>
        <w:rPr>
          <w:rFonts w:cs="Arial"/>
          <w:color w:val="000000"/>
        </w:rPr>
      </w:pPr>
      <w:r>
        <w:rPr>
          <w:rFonts w:cs="Arial"/>
          <w:color w:val="000000"/>
        </w:rPr>
        <w:t>Titles</w:t>
      </w:r>
    </w:p>
    <w:p w14:paraId="05C526C2" w14:textId="77777777" w:rsidR="00EA4F68" w:rsidRDefault="00EA4F68" w:rsidP="00EA4F68">
      <w:pPr>
        <w:numPr>
          <w:ilvl w:val="0"/>
          <w:numId w:val="1"/>
        </w:numPr>
        <w:tabs>
          <w:tab w:val="clear" w:pos="850"/>
          <w:tab w:val="num" w:pos="0"/>
        </w:tabs>
        <w:suppressAutoHyphens w:val="0"/>
        <w:autoSpaceDE w:val="0"/>
        <w:ind w:left="720" w:hanging="360"/>
        <w:rPr>
          <w:rFonts w:cs="Arial"/>
          <w:color w:val="000000"/>
        </w:rPr>
      </w:pPr>
      <w:r>
        <w:rPr>
          <w:rFonts w:cs="Arial"/>
          <w:color w:val="000000"/>
        </w:rPr>
        <w:t>Abstracts</w:t>
      </w:r>
    </w:p>
    <w:p w14:paraId="776CA45C" w14:textId="77777777" w:rsidR="00EA4F68" w:rsidRDefault="00EA4F68" w:rsidP="00EA4F68">
      <w:pPr>
        <w:numPr>
          <w:ilvl w:val="0"/>
          <w:numId w:val="1"/>
        </w:numPr>
        <w:tabs>
          <w:tab w:val="clear" w:pos="850"/>
          <w:tab w:val="num" w:pos="0"/>
        </w:tabs>
        <w:suppressAutoHyphens w:val="0"/>
        <w:autoSpaceDE w:val="0"/>
        <w:ind w:left="720" w:hanging="360"/>
        <w:rPr>
          <w:rFonts w:cs="Arial"/>
          <w:color w:val="000000"/>
        </w:rPr>
      </w:pPr>
      <w:r>
        <w:rPr>
          <w:rFonts w:cs="Arial"/>
          <w:color w:val="000000"/>
        </w:rPr>
        <w:t>Descriptions</w:t>
      </w:r>
    </w:p>
    <w:p w14:paraId="1DEA4CFE" w14:textId="77777777" w:rsidR="00EA4F68" w:rsidRDefault="00EA4F68" w:rsidP="00EA4F68">
      <w:pPr>
        <w:suppressAutoHyphens w:val="0"/>
        <w:autoSpaceDE w:val="0"/>
        <w:rPr>
          <w:color w:val="C90016"/>
          <w:lang w:val="en-US"/>
        </w:rPr>
      </w:pPr>
      <w:bookmarkStart w:id="419" w:name="_Toc284618806"/>
    </w:p>
    <w:p w14:paraId="40987195" w14:textId="77777777" w:rsidR="00EA4F68" w:rsidRPr="00FE0F1C" w:rsidRDefault="00BA763C" w:rsidP="00EA4F68">
      <w:pPr>
        <w:suppressAutoHyphens w:val="0"/>
        <w:autoSpaceDE w:val="0"/>
        <w:rPr>
          <w:lang w:val="en-US"/>
        </w:rPr>
      </w:pPr>
      <w:r w:rsidRPr="00FE0F1C">
        <w:rPr>
          <w:lang w:val="en-US"/>
        </w:rPr>
        <w:t xml:space="preserve">WMTS follows INSPIRE </w:t>
      </w:r>
      <w:hyperlink w:anchor="_Language_Requirements" w:history="1">
        <w:r w:rsidRPr="00FE0F1C">
          <w:rPr>
            <w:rStyle w:val="Hyperlink"/>
            <w:color w:val="auto"/>
            <w:lang w:val="en-US"/>
          </w:rPr>
          <w:t>language requirements</w:t>
        </w:r>
      </w:hyperlink>
      <w:r w:rsidRPr="00FE0F1C">
        <w:rPr>
          <w:lang w:val="en-US"/>
        </w:rPr>
        <w:t xml:space="preserve"> as shown in INSPIRE Profile of ISO 19128 </w:t>
      </w:r>
    </w:p>
    <w:p w14:paraId="334A3BA5" w14:textId="77777777" w:rsidR="00EA4F68" w:rsidRDefault="00EA4F68" w:rsidP="00644CBC">
      <w:pPr>
        <w:pStyle w:val="Heading4"/>
      </w:pPr>
      <w:bookmarkStart w:id="420" w:name="_Toc159065302"/>
      <w:bookmarkStart w:id="421" w:name="_Toc227149322"/>
      <w:r>
        <w:lastRenderedPageBreak/>
        <w:t>Exceptions</w:t>
      </w:r>
      <w:bookmarkEnd w:id="419"/>
      <w:bookmarkEnd w:id="420"/>
      <w:bookmarkEnd w:id="421"/>
    </w:p>
    <w:p w14:paraId="2027AA9C" w14:textId="04DB7577" w:rsidR="00EA4F68" w:rsidRDefault="005A623F" w:rsidP="00EA4F68">
      <w:pPr>
        <w:suppressAutoHyphens w:val="0"/>
        <w:autoSpaceDE w:val="0"/>
        <w:jc w:val="both"/>
        <w:rPr>
          <w:lang w:val="en-US"/>
        </w:rPr>
      </w:pPr>
      <w:r w:rsidDel="005A623F">
        <w:t xml:space="preserve"> </w:t>
      </w:r>
      <w:r w:rsidR="00EA4F68">
        <w:t>[</w:t>
      </w:r>
      <w:r w:rsidR="00EA4F68">
        <w:rPr>
          <w:b/>
          <w:lang w:val="en-US"/>
        </w:rPr>
        <w:t>OGC 06-121r3</w:t>
      </w:r>
      <w:r w:rsidR="00EA4F68">
        <w:rPr>
          <w:lang w:val="en-US"/>
        </w:rPr>
        <w:t xml:space="preserve">] OWS specification suggests to use the </w:t>
      </w:r>
      <w:r w:rsidR="00EA4F68">
        <w:rPr>
          <w:b/>
          <w:lang w:val="en-US"/>
        </w:rPr>
        <w:t xml:space="preserve">xml:lang </w:t>
      </w:r>
      <w:r w:rsidR="00EA4F68">
        <w:rPr>
          <w:lang w:val="en-US"/>
        </w:rPr>
        <w:t>to define  the content language of an ExceptionReport element.</w:t>
      </w:r>
    </w:p>
    <w:p w14:paraId="2CC8F445" w14:textId="77777777" w:rsidR="00EA4F68" w:rsidRDefault="00EA4F68" w:rsidP="00EA4F68">
      <w:pPr>
        <w:suppressAutoHyphens w:val="0"/>
        <w:autoSpaceDE w:val="0"/>
        <w:rPr>
          <w:lang w:val="en-US"/>
        </w:rPr>
      </w:pPr>
    </w:p>
    <w:p w14:paraId="344FCD7D" w14:textId="77777777" w:rsidR="00EA4F68" w:rsidRDefault="00EA4F68" w:rsidP="00EA4F68">
      <w:pPr>
        <w:pStyle w:val="XMLExample"/>
      </w:pPr>
      <w:r>
        <w:t xml:space="preserve">&lt;ExceptionReport xmlns="http://www.opengis.net/ows/1.1" </w:t>
      </w:r>
    </w:p>
    <w:p w14:paraId="748B06C1" w14:textId="77777777" w:rsidR="00EA4F68" w:rsidRDefault="00EA4F68" w:rsidP="00EA4F68">
      <w:pPr>
        <w:pStyle w:val="XMLExample"/>
      </w:pPr>
      <w:r>
        <w:t xml:space="preserve">xmlns:xsi="http://www.w3.org/2001/XMLSchema-instance" </w:t>
      </w:r>
    </w:p>
    <w:p w14:paraId="148F0BDB" w14:textId="77777777" w:rsidR="00EA4F68" w:rsidRDefault="00EA4F68" w:rsidP="00EA4F68">
      <w:pPr>
        <w:pStyle w:val="XMLExample"/>
      </w:pPr>
      <w:r>
        <w:t xml:space="preserve">xsi:schemaLocation="http://www.opengis.net/ows/1.1 </w:t>
      </w:r>
    </w:p>
    <w:p w14:paraId="4EC6A035" w14:textId="77777777" w:rsidR="00EA4F68" w:rsidRDefault="00EA4F68" w:rsidP="00EA4F68">
      <w:pPr>
        <w:pStyle w:val="XMLHighlight"/>
      </w:pPr>
      <w:r>
        <w:t>owsExceptionReport.xsd" version="1.0.0" xml:lang="en"&gt;</w:t>
      </w:r>
    </w:p>
    <w:p w14:paraId="664F63D4" w14:textId="77777777" w:rsidR="00EA4F68" w:rsidRDefault="00EA4F68" w:rsidP="00066E65">
      <w:pPr>
        <w:pStyle w:val="Heading3"/>
      </w:pPr>
      <w:bookmarkStart w:id="422" w:name="_Toc284618807"/>
      <w:bookmarkStart w:id="423" w:name="_Toc159065303"/>
      <w:bookmarkStart w:id="424" w:name="_Toc227149323"/>
      <w:r>
        <w:t>Interoperability: TileMatrixSet</w:t>
      </w:r>
      <w:bookmarkEnd w:id="422"/>
      <w:bookmarkEnd w:id="423"/>
      <w:bookmarkEnd w:id="424"/>
    </w:p>
    <w:p w14:paraId="0EB5A405" w14:textId="300AD220" w:rsidR="00EA4F68" w:rsidRDefault="00BA763C" w:rsidP="00E02326">
      <w:pPr>
        <w:pStyle w:val="Recommendation"/>
        <w:rPr>
          <w:lang w:val="en-US"/>
        </w:rPr>
      </w:pPr>
      <w:r w:rsidRPr="009A1875">
        <w:rPr>
          <w:b/>
          <w:color w:val="0000CC"/>
        </w:rPr>
        <w:t xml:space="preserve">Implementation Recommendation </w:t>
      </w:r>
      <w:r w:rsidRPr="009A1875">
        <w:rPr>
          <w:b/>
          <w:color w:val="0000CC"/>
        </w:rPr>
        <w:fldChar w:fldCharType="begin"/>
      </w:r>
      <w:r w:rsidRPr="009A1875">
        <w:rPr>
          <w:b/>
          <w:color w:val="0000CC"/>
        </w:rPr>
        <w:instrText xml:space="preserve"> SEQ "Recommendation" \*Arabic </w:instrText>
      </w:r>
      <w:r w:rsidRPr="009A1875">
        <w:rPr>
          <w:b/>
          <w:color w:val="0000CC"/>
        </w:rPr>
        <w:fldChar w:fldCharType="separate"/>
      </w:r>
      <w:r w:rsidR="00E66CDD">
        <w:rPr>
          <w:b/>
          <w:noProof/>
          <w:color w:val="0000CC"/>
        </w:rPr>
        <w:t>21</w:t>
      </w:r>
      <w:r w:rsidRPr="009A1875">
        <w:rPr>
          <w:b/>
          <w:color w:val="0000CC"/>
        </w:rPr>
        <w:fldChar w:fldCharType="end"/>
      </w:r>
      <w:r w:rsidR="00EA4F68">
        <w:t xml:space="preserve"> </w:t>
      </w:r>
      <w:r w:rsidR="00EA4F68">
        <w:rPr>
          <w:lang w:val="en-US"/>
        </w:rPr>
        <w:t xml:space="preserve">Every layer offered by a INSPIRE WMTS should use the </w:t>
      </w:r>
      <w:r w:rsidR="00CC47CE">
        <w:rPr>
          <w:rFonts w:ascii="Courier New" w:hAnsi="Courier New" w:cs="Courier New"/>
          <w:lang w:val="en-US"/>
        </w:rPr>
        <w:t>InspireCRS84Quad</w:t>
      </w:r>
      <w:r w:rsidR="00EA4F68">
        <w:rPr>
          <w:lang w:val="en-US"/>
        </w:rPr>
        <w:t xml:space="preserve"> MatrixSet </w:t>
      </w:r>
    </w:p>
    <w:p w14:paraId="716B1228" w14:textId="77777777" w:rsidR="00EA4F68" w:rsidRDefault="00EA4F68" w:rsidP="00EA4F68">
      <w:pPr>
        <w:jc w:val="both"/>
        <w:rPr>
          <w:rFonts w:cs="Arial"/>
          <w:lang w:val="en-US"/>
        </w:rPr>
      </w:pPr>
      <w:r>
        <w:rPr>
          <w:lang w:val="en-US"/>
        </w:rPr>
        <w:t xml:space="preserve">This document specifies a </w:t>
      </w:r>
      <w:r>
        <w:rPr>
          <w:i/>
          <w:lang w:val="en-US"/>
        </w:rPr>
        <w:t>TileMatrixSet :</w:t>
      </w:r>
      <w:r>
        <w:rPr>
          <w:lang w:val="en-US"/>
        </w:rPr>
        <w:t xml:space="preserve"> </w:t>
      </w:r>
      <w:r>
        <w:rPr>
          <w:rFonts w:ascii="Courier New" w:hAnsi="Courier New" w:cs="Courier New"/>
          <w:lang w:val="en-US"/>
        </w:rPr>
        <w:t>InspireCRS84Quad</w:t>
      </w:r>
      <w:r>
        <w:rPr>
          <w:rFonts w:cs="Arial"/>
          <w:lang w:val="en-US"/>
        </w:rPr>
        <w:t xml:space="preserve">. </w:t>
      </w:r>
    </w:p>
    <w:p w14:paraId="33A47734" w14:textId="77777777" w:rsidR="00EA4F68" w:rsidRDefault="00EA4F68" w:rsidP="00EA4F68">
      <w:pPr>
        <w:jc w:val="both"/>
        <w:rPr>
          <w:rFonts w:cs="Arial"/>
          <w:lang w:val="en-US"/>
        </w:rPr>
      </w:pPr>
    </w:p>
    <w:p w14:paraId="477DC44E" w14:textId="77777777" w:rsidR="00EA4F68" w:rsidRDefault="00EA4F68" w:rsidP="00EA4F68">
      <w:pPr>
        <w:jc w:val="both"/>
        <w:rPr>
          <w:rFonts w:cs="Arial"/>
          <w:lang w:val="en-US"/>
        </w:rPr>
      </w:pPr>
      <w:r>
        <w:rPr>
          <w:rFonts w:cs="Arial"/>
          <w:lang w:val="en-US"/>
        </w:rPr>
        <w:t xml:space="preserve">The main reason for recommending a common </w:t>
      </w:r>
      <w:r>
        <w:rPr>
          <w:rFonts w:cs="Arial"/>
          <w:i/>
          <w:lang w:val="en-US"/>
        </w:rPr>
        <w:t>TileMatrixSet</w:t>
      </w:r>
      <w:r>
        <w:rPr>
          <w:rFonts w:cs="Arial"/>
          <w:lang w:val="en-US"/>
        </w:rPr>
        <w:t xml:space="preserve"> for every INSPIRE WMTS is to ensure that every INSPIRE WMTS layer will be available with the same resolutions pyramid (and with the same CRS). The interoperability between different INSPIRE will consequently be eased.</w:t>
      </w:r>
      <w:r>
        <w:rPr>
          <w:rFonts w:cs="Arial"/>
          <w:lang w:val="en-US"/>
        </w:rPr>
        <w:br/>
      </w:r>
    </w:p>
    <w:p w14:paraId="3EE0C9F0" w14:textId="77777777" w:rsidR="00EA4F68" w:rsidRDefault="00EA4F68" w:rsidP="00EA4F68">
      <w:pPr>
        <w:jc w:val="both"/>
        <w:rPr>
          <w:rFonts w:cs="Arial"/>
          <w:lang w:val="en-US"/>
        </w:rPr>
      </w:pPr>
      <w:r>
        <w:rPr>
          <w:rFonts w:cs="Arial"/>
          <w:lang w:val="en-US"/>
        </w:rPr>
        <w:t>The [</w:t>
      </w:r>
      <w:r>
        <w:rPr>
          <w:rFonts w:cs="Arial"/>
          <w:b/>
          <w:lang w:val="en-US"/>
        </w:rPr>
        <w:t>OGC 07-057r7</w:t>
      </w:r>
      <w:r>
        <w:rPr>
          <w:rFonts w:cs="Arial"/>
          <w:lang w:val="en-US"/>
        </w:rPr>
        <w:t xml:space="preserve">] specification offers four </w:t>
      </w:r>
      <w:r>
        <w:rPr>
          <w:rFonts w:cs="Arial"/>
          <w:i/>
          <w:lang w:val="en-US"/>
        </w:rPr>
        <w:t>Well Known Scale Sets</w:t>
      </w:r>
      <w:r>
        <w:rPr>
          <w:rFonts w:cs="Arial"/>
          <w:lang w:val="en-US"/>
        </w:rPr>
        <w:t xml:space="preserve"> :</w:t>
      </w:r>
    </w:p>
    <w:p w14:paraId="50AFE1B7" w14:textId="77777777" w:rsidR="000B18F6" w:rsidRDefault="00EA4F68" w:rsidP="00C072F6">
      <w:pPr>
        <w:numPr>
          <w:ilvl w:val="0"/>
          <w:numId w:val="20"/>
        </w:numPr>
        <w:tabs>
          <w:tab w:val="clear" w:pos="927"/>
          <w:tab w:val="num" w:pos="720"/>
        </w:tabs>
        <w:ind w:left="720"/>
        <w:jc w:val="both"/>
        <w:rPr>
          <w:rFonts w:cs="Arial"/>
          <w:lang w:val="en-US"/>
        </w:rPr>
      </w:pPr>
      <w:r>
        <w:rPr>
          <w:rFonts w:cs="Arial"/>
          <w:lang w:val="en-US"/>
        </w:rPr>
        <w:t>Two of these scale sets are “irregular” global CRS84 scales sets designed, for cartographic purposes.</w:t>
      </w:r>
    </w:p>
    <w:p w14:paraId="0673080B" w14:textId="77777777" w:rsidR="000B18F6" w:rsidRDefault="00EA4F68" w:rsidP="00C072F6">
      <w:pPr>
        <w:numPr>
          <w:ilvl w:val="0"/>
          <w:numId w:val="20"/>
        </w:numPr>
        <w:tabs>
          <w:tab w:val="clear" w:pos="927"/>
          <w:tab w:val="num" w:pos="720"/>
        </w:tabs>
        <w:ind w:left="720"/>
        <w:jc w:val="both"/>
        <w:rPr>
          <w:rFonts w:cs="Arial"/>
          <w:lang w:val="en-US"/>
        </w:rPr>
      </w:pPr>
      <w:r>
        <w:rPr>
          <w:rFonts w:cs="Arial"/>
          <w:lang w:val="en-US"/>
        </w:rPr>
        <w:t>The third one is defined to allow quad-tree pyramids in CRS84. In addition, this pyramid offers the same Scale Denominator than the ones used by Google.</w:t>
      </w:r>
    </w:p>
    <w:p w14:paraId="06084A51" w14:textId="77777777" w:rsidR="000B18F6" w:rsidRDefault="00EA4F68" w:rsidP="00C072F6">
      <w:pPr>
        <w:numPr>
          <w:ilvl w:val="0"/>
          <w:numId w:val="20"/>
        </w:numPr>
        <w:tabs>
          <w:tab w:val="clear" w:pos="927"/>
          <w:tab w:val="num" w:pos="720"/>
        </w:tabs>
        <w:ind w:left="720"/>
        <w:jc w:val="both"/>
        <w:rPr>
          <w:rFonts w:cs="Arial"/>
          <w:lang w:val="en-US"/>
        </w:rPr>
      </w:pPr>
      <w:r>
        <w:rPr>
          <w:rFonts w:cs="Arial"/>
          <w:lang w:val="en-US"/>
        </w:rPr>
        <w:t>The last scale set is the usual Google scale set in Pseudo-Mercator (EPSG:3857).</w:t>
      </w:r>
    </w:p>
    <w:p w14:paraId="0717C15F" w14:textId="77777777" w:rsidR="00EA4F68" w:rsidRDefault="00EA4F68" w:rsidP="00EA4F68">
      <w:pPr>
        <w:rPr>
          <w:rFonts w:cs="Arial"/>
          <w:lang w:val="en-US"/>
        </w:rPr>
      </w:pPr>
    </w:p>
    <w:p w14:paraId="0F6502E5" w14:textId="3B48FC10" w:rsidR="00DC702E" w:rsidRDefault="00EA4F68" w:rsidP="00FE0F1C">
      <w:pPr>
        <w:jc w:val="both"/>
        <w:rPr>
          <w:rFonts w:cs="Arial"/>
          <w:lang w:val="en-US"/>
        </w:rPr>
      </w:pPr>
      <w:r>
        <w:rPr>
          <w:rFonts w:cs="Arial"/>
          <w:lang w:val="en-US"/>
        </w:rPr>
        <w:t xml:space="preserve">The </w:t>
      </w:r>
      <w:r>
        <w:rPr>
          <w:rFonts w:cs="Arial"/>
          <w:i/>
          <w:lang w:val="en-US"/>
        </w:rPr>
        <w:t>TileMatrixSet</w:t>
      </w:r>
      <w:r>
        <w:rPr>
          <w:rFonts w:cs="Arial"/>
          <w:lang w:val="en-US"/>
        </w:rPr>
        <w:t xml:space="preserve"> described here is based on the third </w:t>
      </w:r>
      <w:r>
        <w:rPr>
          <w:rFonts w:cs="Arial"/>
          <w:i/>
          <w:lang w:val="en-US"/>
        </w:rPr>
        <w:t>Well Known Scale Sets</w:t>
      </w:r>
      <w:r>
        <w:rPr>
          <w:rFonts w:cs="Arial"/>
          <w:lang w:val="en-US"/>
        </w:rPr>
        <w:t xml:space="preserve"> of [</w:t>
      </w:r>
      <w:r>
        <w:rPr>
          <w:rFonts w:cs="Arial"/>
          <w:b/>
          <w:lang w:val="en-US"/>
        </w:rPr>
        <w:t>OGC 07-057r7</w:t>
      </w:r>
      <w:r>
        <w:rPr>
          <w:rFonts w:cs="Arial"/>
          <w:lang w:val="en-US"/>
        </w:rPr>
        <w:t>] (</w:t>
      </w:r>
      <w:r>
        <w:rPr>
          <w:rFonts w:ascii="Courier New" w:hAnsi="Courier New" w:cs="Courier New"/>
          <w:lang w:val="en-US"/>
        </w:rPr>
        <w:t>GoogleCRS84Quad</w:t>
      </w:r>
      <w:r>
        <w:rPr>
          <w:rFonts w:cs="Arial"/>
          <w:lang w:val="en-US"/>
        </w:rPr>
        <w:t xml:space="preserve">). The difference between </w:t>
      </w:r>
      <w:r>
        <w:rPr>
          <w:rFonts w:ascii="Courier New" w:hAnsi="Courier New" w:cs="Courier New"/>
          <w:lang w:val="en-US"/>
        </w:rPr>
        <w:t>InspireCRS84Quad</w:t>
      </w:r>
      <w:r>
        <w:rPr>
          <w:rFonts w:cs="Arial"/>
          <w:lang w:val="en-US"/>
        </w:rPr>
        <w:t xml:space="preserve"> scale set and </w:t>
      </w:r>
      <w:r>
        <w:rPr>
          <w:rFonts w:ascii="Courier New" w:hAnsi="Courier New" w:cs="Courier New"/>
          <w:lang w:val="en-US"/>
        </w:rPr>
        <w:t>GoogleCRS84Quad</w:t>
      </w:r>
      <w:r>
        <w:rPr>
          <w:rFonts w:cs="Arial"/>
          <w:lang w:val="en-US"/>
        </w:rPr>
        <w:t xml:space="preserve"> is also explained.</w:t>
      </w:r>
    </w:p>
    <w:p w14:paraId="1B7644FD" w14:textId="0B96A44D" w:rsidR="00EA4F68" w:rsidRDefault="00EA4F68" w:rsidP="00644CBC">
      <w:pPr>
        <w:pStyle w:val="Heading4"/>
      </w:pPr>
      <w:bookmarkStart w:id="425" w:name="_Toc284618808"/>
      <w:bookmarkStart w:id="426" w:name="_Toc159065304"/>
      <w:bookmarkStart w:id="427" w:name="_Ref224365669"/>
      <w:bookmarkStart w:id="428" w:name="_Ref224365933"/>
      <w:bookmarkStart w:id="429" w:name="_Ref226689692"/>
      <w:bookmarkStart w:id="430" w:name="_Toc227149324"/>
      <w:r>
        <w:t>InspireCRS84Quad</w:t>
      </w:r>
      <w:bookmarkEnd w:id="425"/>
      <w:bookmarkEnd w:id="426"/>
      <w:bookmarkEnd w:id="427"/>
      <w:bookmarkEnd w:id="428"/>
      <w:bookmarkEnd w:id="429"/>
      <w:bookmarkEnd w:id="430"/>
    </w:p>
    <w:p w14:paraId="1B8B9843" w14:textId="79FABCAA" w:rsidR="000B18F6" w:rsidRPr="00FE0F1C" w:rsidRDefault="00DC702E" w:rsidP="00FE0F1C">
      <w:pPr>
        <w:pStyle w:val="Caption"/>
      </w:pPr>
      <w:bookmarkStart w:id="431" w:name="_Toc227149262"/>
      <w:r>
        <w:t xml:space="preserve">Table </w:t>
      </w:r>
      <w:r w:rsidR="00BA763C">
        <w:rPr>
          <w:iCs w:val="0"/>
        </w:rPr>
        <w:fldChar w:fldCharType="begin"/>
      </w:r>
      <w:r>
        <w:instrText xml:space="preserve"> SEQ Table \* ARABIC </w:instrText>
      </w:r>
      <w:r w:rsidR="00BA763C">
        <w:rPr>
          <w:iCs w:val="0"/>
        </w:rPr>
        <w:fldChar w:fldCharType="separate"/>
      </w:r>
      <w:r w:rsidR="00E66CDD">
        <w:rPr>
          <w:noProof/>
        </w:rPr>
        <w:t>16</w:t>
      </w:r>
      <w:r w:rsidR="00BA763C">
        <w:rPr>
          <w:iCs w:val="0"/>
        </w:rPr>
        <w:fldChar w:fldCharType="end"/>
      </w:r>
      <w:r w:rsidR="003E253F">
        <w:t>:</w:t>
      </w:r>
      <w:r>
        <w:t xml:space="preserve"> </w:t>
      </w:r>
      <w:r w:rsidRPr="00DC702E">
        <w:t>InspireCRS84Quad</w:t>
      </w:r>
      <w:r>
        <w:t xml:space="preserve"> – Pixel size for each level</w:t>
      </w:r>
      <w:bookmarkEnd w:id="431"/>
    </w:p>
    <w:tbl>
      <w:tblPr>
        <w:tblW w:w="0" w:type="auto"/>
        <w:jc w:val="center"/>
        <w:tblInd w:w="108" w:type="dxa"/>
        <w:tblLayout w:type="fixed"/>
        <w:tblLook w:val="0000" w:firstRow="0" w:lastRow="0" w:firstColumn="0" w:lastColumn="0" w:noHBand="0" w:noVBand="0"/>
      </w:tblPr>
      <w:tblGrid>
        <w:gridCol w:w="1200"/>
        <w:gridCol w:w="2665"/>
      </w:tblGrid>
      <w:tr w:rsidR="00EA4F68" w14:paraId="1CAF0731" w14:textId="77777777" w:rsidTr="00FE0F1C">
        <w:trPr>
          <w:trHeight w:val="255"/>
          <w:jc w:val="center"/>
        </w:trPr>
        <w:tc>
          <w:tcPr>
            <w:tcW w:w="1200" w:type="dxa"/>
            <w:tcBorders>
              <w:top w:val="double" w:sz="1" w:space="0" w:color="000000"/>
              <w:left w:val="double" w:sz="1" w:space="0" w:color="000000"/>
              <w:bottom w:val="single" w:sz="4" w:space="0" w:color="000000"/>
            </w:tcBorders>
            <w:shd w:val="clear" w:color="auto" w:fill="D9D9D9" w:themeFill="background1" w:themeFillShade="D9"/>
          </w:tcPr>
          <w:p w14:paraId="555CF5AA" w14:textId="77777777" w:rsidR="00EA4F68" w:rsidRDefault="00EA4F68" w:rsidP="00EA4F68">
            <w:pPr>
              <w:suppressAutoHyphens w:val="0"/>
              <w:snapToGrid w:val="0"/>
              <w:jc w:val="center"/>
              <w:rPr>
                <w:rFonts w:cs="Arial"/>
                <w:b/>
                <w:lang w:val="fr-FR"/>
              </w:rPr>
            </w:pPr>
            <w:r>
              <w:rPr>
                <w:rFonts w:cs="Arial"/>
                <w:b/>
                <w:lang w:val="fr-FR"/>
              </w:rPr>
              <w:t>Level</w:t>
            </w:r>
          </w:p>
        </w:tc>
        <w:tc>
          <w:tcPr>
            <w:tcW w:w="2665" w:type="dxa"/>
            <w:tcBorders>
              <w:top w:val="double" w:sz="1" w:space="0" w:color="000000"/>
              <w:left w:val="single" w:sz="4" w:space="0" w:color="000000"/>
              <w:bottom w:val="single" w:sz="4" w:space="0" w:color="000000"/>
              <w:right w:val="double" w:sz="1" w:space="0" w:color="000000"/>
            </w:tcBorders>
            <w:shd w:val="clear" w:color="auto" w:fill="D9D9D9" w:themeFill="background1" w:themeFillShade="D9"/>
          </w:tcPr>
          <w:p w14:paraId="6A4964DB" w14:textId="77777777" w:rsidR="00EA4F68" w:rsidRDefault="00EA4F68" w:rsidP="00EA4F68">
            <w:pPr>
              <w:suppressAutoHyphens w:val="0"/>
              <w:snapToGrid w:val="0"/>
              <w:jc w:val="center"/>
              <w:rPr>
                <w:rFonts w:cs="Arial"/>
                <w:b/>
                <w:lang w:val="fr-FR"/>
              </w:rPr>
            </w:pPr>
            <w:r>
              <w:rPr>
                <w:rFonts w:cs="Arial"/>
                <w:b/>
                <w:lang w:val="fr-FR"/>
              </w:rPr>
              <w:t>Pixel Size (degrees)</w:t>
            </w:r>
          </w:p>
        </w:tc>
      </w:tr>
      <w:tr w:rsidR="00EA4F68" w14:paraId="3D327DAF" w14:textId="77777777">
        <w:trPr>
          <w:trHeight w:val="255"/>
          <w:jc w:val="center"/>
        </w:trPr>
        <w:tc>
          <w:tcPr>
            <w:tcW w:w="1200" w:type="dxa"/>
            <w:tcBorders>
              <w:top w:val="single" w:sz="4" w:space="0" w:color="000000"/>
              <w:left w:val="double" w:sz="1" w:space="0" w:color="000000"/>
              <w:bottom w:val="single" w:sz="4" w:space="0" w:color="000000"/>
            </w:tcBorders>
          </w:tcPr>
          <w:p w14:paraId="01B3B048" w14:textId="77777777" w:rsidR="00EA4F68" w:rsidRDefault="00EA4F68" w:rsidP="00EA4F68">
            <w:pPr>
              <w:suppressAutoHyphens w:val="0"/>
              <w:snapToGrid w:val="0"/>
              <w:jc w:val="center"/>
              <w:rPr>
                <w:rFonts w:cs="Arial"/>
                <w:lang w:val="fr-FR"/>
              </w:rPr>
            </w:pPr>
            <w:r>
              <w:rPr>
                <w:rFonts w:cs="Arial"/>
                <w:lang w:val="fr-FR"/>
              </w:rPr>
              <w:t>0</w:t>
            </w:r>
          </w:p>
        </w:tc>
        <w:tc>
          <w:tcPr>
            <w:tcW w:w="2665" w:type="dxa"/>
            <w:tcBorders>
              <w:top w:val="single" w:sz="4" w:space="0" w:color="000000"/>
              <w:left w:val="single" w:sz="4" w:space="0" w:color="000000"/>
              <w:bottom w:val="single" w:sz="4" w:space="0" w:color="000000"/>
              <w:right w:val="double" w:sz="1" w:space="0" w:color="000000"/>
            </w:tcBorders>
          </w:tcPr>
          <w:p w14:paraId="657E6696" w14:textId="77777777" w:rsidR="00EA4F68" w:rsidRDefault="00EA4F68" w:rsidP="00EA4F68">
            <w:pPr>
              <w:suppressAutoHyphens w:val="0"/>
              <w:snapToGrid w:val="0"/>
              <w:jc w:val="center"/>
              <w:rPr>
                <w:rFonts w:cs="Arial"/>
                <w:lang w:val="fr-FR"/>
              </w:rPr>
            </w:pPr>
            <w:r>
              <w:rPr>
                <w:rFonts w:cs="Arial"/>
                <w:lang w:val="fr-FR"/>
              </w:rPr>
              <w:t>0,703125000000000000</w:t>
            </w:r>
          </w:p>
        </w:tc>
      </w:tr>
      <w:tr w:rsidR="00EA4F68" w14:paraId="5F49E5B4" w14:textId="77777777">
        <w:trPr>
          <w:trHeight w:val="255"/>
          <w:jc w:val="center"/>
        </w:trPr>
        <w:tc>
          <w:tcPr>
            <w:tcW w:w="1200" w:type="dxa"/>
            <w:tcBorders>
              <w:top w:val="single" w:sz="4" w:space="0" w:color="000000"/>
              <w:left w:val="double" w:sz="1" w:space="0" w:color="000000"/>
              <w:bottom w:val="single" w:sz="4" w:space="0" w:color="000000"/>
            </w:tcBorders>
          </w:tcPr>
          <w:p w14:paraId="550C7059" w14:textId="77777777" w:rsidR="00EA4F68" w:rsidRDefault="00EA4F68" w:rsidP="00EA4F68">
            <w:pPr>
              <w:suppressAutoHyphens w:val="0"/>
              <w:snapToGrid w:val="0"/>
              <w:jc w:val="center"/>
              <w:rPr>
                <w:rFonts w:cs="Arial"/>
                <w:lang w:val="fr-FR"/>
              </w:rPr>
            </w:pPr>
            <w:r>
              <w:rPr>
                <w:rFonts w:cs="Arial"/>
                <w:lang w:val="fr-FR"/>
              </w:rPr>
              <w:t>1</w:t>
            </w:r>
          </w:p>
        </w:tc>
        <w:tc>
          <w:tcPr>
            <w:tcW w:w="2665" w:type="dxa"/>
            <w:tcBorders>
              <w:top w:val="single" w:sz="4" w:space="0" w:color="000000"/>
              <w:left w:val="single" w:sz="4" w:space="0" w:color="000000"/>
              <w:bottom w:val="single" w:sz="4" w:space="0" w:color="000000"/>
              <w:right w:val="double" w:sz="1" w:space="0" w:color="000000"/>
            </w:tcBorders>
          </w:tcPr>
          <w:p w14:paraId="593EF500" w14:textId="77777777" w:rsidR="00EA4F68" w:rsidRDefault="00EA4F68" w:rsidP="00EA4F68">
            <w:pPr>
              <w:suppressAutoHyphens w:val="0"/>
              <w:snapToGrid w:val="0"/>
              <w:jc w:val="center"/>
              <w:rPr>
                <w:rFonts w:cs="Arial"/>
                <w:lang w:val="fr-FR"/>
              </w:rPr>
            </w:pPr>
            <w:r>
              <w:rPr>
                <w:rFonts w:cs="Arial"/>
                <w:lang w:val="fr-FR"/>
              </w:rPr>
              <w:t>0,351562500000000000</w:t>
            </w:r>
          </w:p>
        </w:tc>
      </w:tr>
      <w:tr w:rsidR="00EA4F68" w14:paraId="3704E734" w14:textId="77777777">
        <w:trPr>
          <w:trHeight w:val="255"/>
          <w:jc w:val="center"/>
        </w:trPr>
        <w:tc>
          <w:tcPr>
            <w:tcW w:w="1200" w:type="dxa"/>
            <w:tcBorders>
              <w:top w:val="single" w:sz="4" w:space="0" w:color="000000"/>
              <w:left w:val="double" w:sz="1" w:space="0" w:color="000000"/>
              <w:bottom w:val="single" w:sz="4" w:space="0" w:color="000000"/>
            </w:tcBorders>
          </w:tcPr>
          <w:p w14:paraId="30FE0907" w14:textId="77777777" w:rsidR="00EA4F68" w:rsidRDefault="00EA4F68" w:rsidP="00EA4F68">
            <w:pPr>
              <w:suppressAutoHyphens w:val="0"/>
              <w:snapToGrid w:val="0"/>
              <w:jc w:val="center"/>
              <w:rPr>
                <w:rFonts w:cs="Arial"/>
                <w:lang w:val="fr-FR"/>
              </w:rPr>
            </w:pPr>
            <w:r>
              <w:rPr>
                <w:rFonts w:cs="Arial"/>
                <w:lang w:val="fr-FR"/>
              </w:rPr>
              <w:t>2</w:t>
            </w:r>
          </w:p>
        </w:tc>
        <w:tc>
          <w:tcPr>
            <w:tcW w:w="2665" w:type="dxa"/>
            <w:tcBorders>
              <w:top w:val="single" w:sz="4" w:space="0" w:color="000000"/>
              <w:left w:val="single" w:sz="4" w:space="0" w:color="000000"/>
              <w:bottom w:val="single" w:sz="4" w:space="0" w:color="000000"/>
              <w:right w:val="double" w:sz="1" w:space="0" w:color="000000"/>
            </w:tcBorders>
          </w:tcPr>
          <w:p w14:paraId="1CAD14D5" w14:textId="77777777" w:rsidR="00EA4F68" w:rsidRDefault="00EA4F68" w:rsidP="00EA4F68">
            <w:pPr>
              <w:suppressAutoHyphens w:val="0"/>
              <w:snapToGrid w:val="0"/>
              <w:jc w:val="center"/>
              <w:rPr>
                <w:rFonts w:cs="Arial"/>
                <w:lang w:val="fr-FR"/>
              </w:rPr>
            </w:pPr>
            <w:r>
              <w:rPr>
                <w:rFonts w:cs="Arial"/>
                <w:lang w:val="fr-FR"/>
              </w:rPr>
              <w:t>0,175781250000000000</w:t>
            </w:r>
          </w:p>
        </w:tc>
      </w:tr>
      <w:tr w:rsidR="00EA4F68" w14:paraId="384BEDA4" w14:textId="77777777">
        <w:trPr>
          <w:trHeight w:val="255"/>
          <w:jc w:val="center"/>
        </w:trPr>
        <w:tc>
          <w:tcPr>
            <w:tcW w:w="1200" w:type="dxa"/>
            <w:tcBorders>
              <w:top w:val="single" w:sz="4" w:space="0" w:color="000000"/>
              <w:left w:val="double" w:sz="1" w:space="0" w:color="000000"/>
              <w:bottom w:val="single" w:sz="4" w:space="0" w:color="000000"/>
            </w:tcBorders>
          </w:tcPr>
          <w:p w14:paraId="522675BB" w14:textId="77777777" w:rsidR="00EA4F68" w:rsidRDefault="00EA4F68" w:rsidP="00EA4F68">
            <w:pPr>
              <w:suppressAutoHyphens w:val="0"/>
              <w:snapToGrid w:val="0"/>
              <w:jc w:val="center"/>
              <w:rPr>
                <w:rFonts w:cs="Arial"/>
                <w:lang w:val="fr-FR"/>
              </w:rPr>
            </w:pPr>
            <w:r>
              <w:rPr>
                <w:rFonts w:cs="Arial"/>
                <w:lang w:val="fr-FR"/>
              </w:rPr>
              <w:t>3</w:t>
            </w:r>
          </w:p>
        </w:tc>
        <w:tc>
          <w:tcPr>
            <w:tcW w:w="2665" w:type="dxa"/>
            <w:tcBorders>
              <w:top w:val="single" w:sz="4" w:space="0" w:color="000000"/>
              <w:left w:val="single" w:sz="4" w:space="0" w:color="000000"/>
              <w:bottom w:val="single" w:sz="4" w:space="0" w:color="000000"/>
              <w:right w:val="double" w:sz="1" w:space="0" w:color="000000"/>
            </w:tcBorders>
          </w:tcPr>
          <w:p w14:paraId="287F577C" w14:textId="77777777" w:rsidR="00EA4F68" w:rsidRDefault="00EA4F68" w:rsidP="00EA4F68">
            <w:pPr>
              <w:suppressAutoHyphens w:val="0"/>
              <w:snapToGrid w:val="0"/>
              <w:jc w:val="center"/>
              <w:rPr>
                <w:rFonts w:cs="Arial"/>
                <w:lang w:val="fr-FR"/>
              </w:rPr>
            </w:pPr>
            <w:r>
              <w:rPr>
                <w:rFonts w:cs="Arial"/>
                <w:lang w:val="fr-FR"/>
              </w:rPr>
              <w:t>0,087890625000000000</w:t>
            </w:r>
          </w:p>
        </w:tc>
      </w:tr>
      <w:tr w:rsidR="00EA4F68" w14:paraId="4619A897" w14:textId="77777777">
        <w:trPr>
          <w:trHeight w:val="255"/>
          <w:jc w:val="center"/>
        </w:trPr>
        <w:tc>
          <w:tcPr>
            <w:tcW w:w="1200" w:type="dxa"/>
            <w:tcBorders>
              <w:top w:val="single" w:sz="4" w:space="0" w:color="000000"/>
              <w:left w:val="double" w:sz="1" w:space="0" w:color="000000"/>
              <w:bottom w:val="single" w:sz="4" w:space="0" w:color="000000"/>
            </w:tcBorders>
          </w:tcPr>
          <w:p w14:paraId="53E86BE4" w14:textId="77777777" w:rsidR="00EA4F68" w:rsidRDefault="00EA4F68" w:rsidP="00EA4F68">
            <w:pPr>
              <w:suppressAutoHyphens w:val="0"/>
              <w:snapToGrid w:val="0"/>
              <w:jc w:val="center"/>
              <w:rPr>
                <w:rFonts w:cs="Arial"/>
                <w:lang w:val="fr-FR"/>
              </w:rPr>
            </w:pPr>
            <w:r>
              <w:rPr>
                <w:rFonts w:cs="Arial"/>
                <w:lang w:val="fr-FR"/>
              </w:rPr>
              <w:t>4</w:t>
            </w:r>
          </w:p>
        </w:tc>
        <w:tc>
          <w:tcPr>
            <w:tcW w:w="2665" w:type="dxa"/>
            <w:tcBorders>
              <w:top w:val="single" w:sz="4" w:space="0" w:color="000000"/>
              <w:left w:val="single" w:sz="4" w:space="0" w:color="000000"/>
              <w:bottom w:val="single" w:sz="4" w:space="0" w:color="000000"/>
              <w:right w:val="double" w:sz="1" w:space="0" w:color="000000"/>
            </w:tcBorders>
          </w:tcPr>
          <w:p w14:paraId="167FF654" w14:textId="77777777" w:rsidR="00EA4F68" w:rsidRDefault="00EA4F68" w:rsidP="00EA4F68">
            <w:pPr>
              <w:suppressAutoHyphens w:val="0"/>
              <w:snapToGrid w:val="0"/>
              <w:jc w:val="center"/>
              <w:rPr>
                <w:rFonts w:cs="Arial"/>
                <w:lang w:val="fr-FR"/>
              </w:rPr>
            </w:pPr>
            <w:r>
              <w:rPr>
                <w:rFonts w:cs="Arial"/>
                <w:lang w:val="fr-FR"/>
              </w:rPr>
              <w:t>0,043945312500000000</w:t>
            </w:r>
          </w:p>
        </w:tc>
      </w:tr>
      <w:tr w:rsidR="00EA4F68" w14:paraId="38A8752F" w14:textId="77777777">
        <w:trPr>
          <w:trHeight w:val="255"/>
          <w:jc w:val="center"/>
        </w:trPr>
        <w:tc>
          <w:tcPr>
            <w:tcW w:w="1200" w:type="dxa"/>
            <w:tcBorders>
              <w:top w:val="single" w:sz="4" w:space="0" w:color="000000"/>
              <w:left w:val="double" w:sz="1" w:space="0" w:color="000000"/>
              <w:bottom w:val="single" w:sz="4" w:space="0" w:color="000000"/>
            </w:tcBorders>
          </w:tcPr>
          <w:p w14:paraId="61658BE9" w14:textId="77777777" w:rsidR="00EA4F68" w:rsidRDefault="00EA4F68" w:rsidP="00EA4F68">
            <w:pPr>
              <w:suppressAutoHyphens w:val="0"/>
              <w:snapToGrid w:val="0"/>
              <w:jc w:val="center"/>
              <w:rPr>
                <w:rFonts w:cs="Arial"/>
                <w:lang w:val="fr-FR"/>
              </w:rPr>
            </w:pPr>
            <w:r>
              <w:rPr>
                <w:rFonts w:cs="Arial"/>
                <w:lang w:val="fr-FR"/>
              </w:rPr>
              <w:t>5</w:t>
            </w:r>
          </w:p>
        </w:tc>
        <w:tc>
          <w:tcPr>
            <w:tcW w:w="2665" w:type="dxa"/>
            <w:tcBorders>
              <w:top w:val="single" w:sz="4" w:space="0" w:color="000000"/>
              <w:left w:val="single" w:sz="4" w:space="0" w:color="000000"/>
              <w:bottom w:val="single" w:sz="4" w:space="0" w:color="000000"/>
              <w:right w:val="double" w:sz="1" w:space="0" w:color="000000"/>
            </w:tcBorders>
          </w:tcPr>
          <w:p w14:paraId="0FB5486F" w14:textId="77777777" w:rsidR="00EA4F68" w:rsidRDefault="00EA4F68" w:rsidP="00EA4F68">
            <w:pPr>
              <w:suppressAutoHyphens w:val="0"/>
              <w:snapToGrid w:val="0"/>
              <w:jc w:val="center"/>
              <w:rPr>
                <w:rFonts w:cs="Arial"/>
                <w:lang w:val="fr-FR"/>
              </w:rPr>
            </w:pPr>
            <w:r>
              <w:rPr>
                <w:rFonts w:cs="Arial"/>
                <w:lang w:val="fr-FR"/>
              </w:rPr>
              <w:t>0,021972656250000000</w:t>
            </w:r>
          </w:p>
        </w:tc>
      </w:tr>
      <w:tr w:rsidR="00EA4F68" w14:paraId="646ED149" w14:textId="77777777">
        <w:trPr>
          <w:trHeight w:val="255"/>
          <w:jc w:val="center"/>
        </w:trPr>
        <w:tc>
          <w:tcPr>
            <w:tcW w:w="1200" w:type="dxa"/>
            <w:tcBorders>
              <w:top w:val="single" w:sz="4" w:space="0" w:color="000000"/>
              <w:left w:val="double" w:sz="1" w:space="0" w:color="000000"/>
              <w:bottom w:val="single" w:sz="4" w:space="0" w:color="000000"/>
            </w:tcBorders>
          </w:tcPr>
          <w:p w14:paraId="31A46205" w14:textId="77777777" w:rsidR="00EA4F68" w:rsidRDefault="00EA4F68" w:rsidP="00EA4F68">
            <w:pPr>
              <w:suppressAutoHyphens w:val="0"/>
              <w:snapToGrid w:val="0"/>
              <w:jc w:val="center"/>
              <w:rPr>
                <w:rFonts w:cs="Arial"/>
                <w:lang w:val="fr-FR"/>
              </w:rPr>
            </w:pPr>
            <w:r>
              <w:rPr>
                <w:rFonts w:cs="Arial"/>
                <w:lang w:val="fr-FR"/>
              </w:rPr>
              <w:t>6</w:t>
            </w:r>
          </w:p>
        </w:tc>
        <w:tc>
          <w:tcPr>
            <w:tcW w:w="2665" w:type="dxa"/>
            <w:tcBorders>
              <w:top w:val="single" w:sz="4" w:space="0" w:color="000000"/>
              <w:left w:val="single" w:sz="4" w:space="0" w:color="000000"/>
              <w:bottom w:val="single" w:sz="4" w:space="0" w:color="000000"/>
              <w:right w:val="double" w:sz="1" w:space="0" w:color="000000"/>
            </w:tcBorders>
          </w:tcPr>
          <w:p w14:paraId="0A511A68" w14:textId="77777777" w:rsidR="00EA4F68" w:rsidRDefault="00EA4F68" w:rsidP="00EA4F68">
            <w:pPr>
              <w:suppressAutoHyphens w:val="0"/>
              <w:snapToGrid w:val="0"/>
              <w:jc w:val="center"/>
              <w:rPr>
                <w:rFonts w:cs="Arial"/>
                <w:lang w:val="fr-FR"/>
              </w:rPr>
            </w:pPr>
            <w:r>
              <w:rPr>
                <w:rFonts w:cs="Arial"/>
                <w:lang w:val="fr-FR"/>
              </w:rPr>
              <w:t>0,010986328125000000</w:t>
            </w:r>
          </w:p>
        </w:tc>
      </w:tr>
      <w:tr w:rsidR="00EA4F68" w14:paraId="07AC8F82" w14:textId="77777777">
        <w:trPr>
          <w:trHeight w:val="255"/>
          <w:jc w:val="center"/>
        </w:trPr>
        <w:tc>
          <w:tcPr>
            <w:tcW w:w="1200" w:type="dxa"/>
            <w:tcBorders>
              <w:top w:val="single" w:sz="4" w:space="0" w:color="000000"/>
              <w:left w:val="double" w:sz="1" w:space="0" w:color="000000"/>
              <w:bottom w:val="single" w:sz="4" w:space="0" w:color="000000"/>
            </w:tcBorders>
          </w:tcPr>
          <w:p w14:paraId="0A5FBEA1" w14:textId="77777777" w:rsidR="00EA4F68" w:rsidRDefault="00EA4F68" w:rsidP="00EA4F68">
            <w:pPr>
              <w:suppressAutoHyphens w:val="0"/>
              <w:snapToGrid w:val="0"/>
              <w:jc w:val="center"/>
              <w:rPr>
                <w:rFonts w:cs="Arial"/>
                <w:lang w:val="fr-FR"/>
              </w:rPr>
            </w:pPr>
            <w:r>
              <w:rPr>
                <w:rFonts w:cs="Arial"/>
                <w:lang w:val="fr-FR"/>
              </w:rPr>
              <w:t>7</w:t>
            </w:r>
          </w:p>
        </w:tc>
        <w:tc>
          <w:tcPr>
            <w:tcW w:w="2665" w:type="dxa"/>
            <w:tcBorders>
              <w:top w:val="single" w:sz="4" w:space="0" w:color="000000"/>
              <w:left w:val="single" w:sz="4" w:space="0" w:color="000000"/>
              <w:bottom w:val="single" w:sz="4" w:space="0" w:color="000000"/>
              <w:right w:val="double" w:sz="1" w:space="0" w:color="000000"/>
            </w:tcBorders>
          </w:tcPr>
          <w:p w14:paraId="1620E98D" w14:textId="77777777" w:rsidR="00EA4F68" w:rsidRDefault="00EA4F68" w:rsidP="00EA4F68">
            <w:pPr>
              <w:suppressAutoHyphens w:val="0"/>
              <w:snapToGrid w:val="0"/>
              <w:jc w:val="center"/>
              <w:rPr>
                <w:rFonts w:cs="Arial"/>
                <w:lang w:val="fr-FR"/>
              </w:rPr>
            </w:pPr>
            <w:r>
              <w:rPr>
                <w:rFonts w:cs="Arial"/>
                <w:lang w:val="fr-FR"/>
              </w:rPr>
              <w:t>0,005493164062500000</w:t>
            </w:r>
          </w:p>
        </w:tc>
      </w:tr>
      <w:tr w:rsidR="00EA4F68" w14:paraId="2DE79F1B" w14:textId="77777777">
        <w:trPr>
          <w:trHeight w:val="255"/>
          <w:jc w:val="center"/>
        </w:trPr>
        <w:tc>
          <w:tcPr>
            <w:tcW w:w="1200" w:type="dxa"/>
            <w:tcBorders>
              <w:top w:val="single" w:sz="4" w:space="0" w:color="000000"/>
              <w:left w:val="double" w:sz="1" w:space="0" w:color="000000"/>
              <w:bottom w:val="single" w:sz="4" w:space="0" w:color="000000"/>
            </w:tcBorders>
          </w:tcPr>
          <w:p w14:paraId="020A1412" w14:textId="77777777" w:rsidR="00EA4F68" w:rsidRDefault="00EA4F68" w:rsidP="00EA4F68">
            <w:pPr>
              <w:suppressAutoHyphens w:val="0"/>
              <w:snapToGrid w:val="0"/>
              <w:jc w:val="center"/>
              <w:rPr>
                <w:rFonts w:cs="Arial"/>
                <w:lang w:val="fr-FR"/>
              </w:rPr>
            </w:pPr>
            <w:r>
              <w:rPr>
                <w:rFonts w:cs="Arial"/>
                <w:lang w:val="fr-FR"/>
              </w:rPr>
              <w:t>8</w:t>
            </w:r>
          </w:p>
        </w:tc>
        <w:tc>
          <w:tcPr>
            <w:tcW w:w="2665" w:type="dxa"/>
            <w:tcBorders>
              <w:top w:val="single" w:sz="4" w:space="0" w:color="000000"/>
              <w:left w:val="single" w:sz="4" w:space="0" w:color="000000"/>
              <w:bottom w:val="single" w:sz="4" w:space="0" w:color="000000"/>
              <w:right w:val="double" w:sz="1" w:space="0" w:color="000000"/>
            </w:tcBorders>
          </w:tcPr>
          <w:p w14:paraId="57B09F99" w14:textId="77777777" w:rsidR="00EA4F68" w:rsidRDefault="00EA4F68" w:rsidP="00EA4F68">
            <w:pPr>
              <w:suppressAutoHyphens w:val="0"/>
              <w:snapToGrid w:val="0"/>
              <w:jc w:val="center"/>
              <w:rPr>
                <w:rFonts w:cs="Arial"/>
                <w:lang w:val="fr-FR"/>
              </w:rPr>
            </w:pPr>
            <w:r>
              <w:rPr>
                <w:rFonts w:cs="Arial"/>
                <w:lang w:val="fr-FR"/>
              </w:rPr>
              <w:t>0,002746582031250000</w:t>
            </w:r>
          </w:p>
        </w:tc>
      </w:tr>
      <w:tr w:rsidR="00EA4F68" w14:paraId="1392C41C" w14:textId="77777777">
        <w:trPr>
          <w:trHeight w:val="255"/>
          <w:jc w:val="center"/>
        </w:trPr>
        <w:tc>
          <w:tcPr>
            <w:tcW w:w="1200" w:type="dxa"/>
            <w:tcBorders>
              <w:top w:val="single" w:sz="4" w:space="0" w:color="000000"/>
              <w:left w:val="double" w:sz="1" w:space="0" w:color="000000"/>
              <w:bottom w:val="single" w:sz="4" w:space="0" w:color="000000"/>
            </w:tcBorders>
          </w:tcPr>
          <w:p w14:paraId="29CF9638" w14:textId="77777777" w:rsidR="00EA4F68" w:rsidRDefault="00EA4F68" w:rsidP="00EA4F68">
            <w:pPr>
              <w:suppressAutoHyphens w:val="0"/>
              <w:snapToGrid w:val="0"/>
              <w:jc w:val="center"/>
              <w:rPr>
                <w:rFonts w:cs="Arial"/>
                <w:lang w:val="fr-FR"/>
              </w:rPr>
            </w:pPr>
            <w:r>
              <w:rPr>
                <w:rFonts w:cs="Arial"/>
                <w:lang w:val="fr-FR"/>
              </w:rPr>
              <w:t>9</w:t>
            </w:r>
          </w:p>
        </w:tc>
        <w:tc>
          <w:tcPr>
            <w:tcW w:w="2665" w:type="dxa"/>
            <w:tcBorders>
              <w:top w:val="single" w:sz="4" w:space="0" w:color="000000"/>
              <w:left w:val="single" w:sz="4" w:space="0" w:color="000000"/>
              <w:bottom w:val="single" w:sz="4" w:space="0" w:color="000000"/>
              <w:right w:val="double" w:sz="1" w:space="0" w:color="000000"/>
            </w:tcBorders>
          </w:tcPr>
          <w:p w14:paraId="1BC299CB" w14:textId="77777777" w:rsidR="00EA4F68" w:rsidRDefault="00EA4F68" w:rsidP="00EA4F68">
            <w:pPr>
              <w:suppressAutoHyphens w:val="0"/>
              <w:snapToGrid w:val="0"/>
              <w:jc w:val="center"/>
              <w:rPr>
                <w:rFonts w:cs="Arial"/>
                <w:lang w:val="fr-FR"/>
              </w:rPr>
            </w:pPr>
            <w:r>
              <w:rPr>
                <w:rFonts w:cs="Arial"/>
                <w:lang w:val="fr-FR"/>
              </w:rPr>
              <w:t>0,001373291015625000</w:t>
            </w:r>
          </w:p>
        </w:tc>
      </w:tr>
      <w:tr w:rsidR="00EA4F68" w14:paraId="4704B3B3" w14:textId="77777777">
        <w:trPr>
          <w:trHeight w:val="255"/>
          <w:jc w:val="center"/>
        </w:trPr>
        <w:tc>
          <w:tcPr>
            <w:tcW w:w="1200" w:type="dxa"/>
            <w:tcBorders>
              <w:top w:val="single" w:sz="4" w:space="0" w:color="000000"/>
              <w:left w:val="double" w:sz="1" w:space="0" w:color="000000"/>
              <w:bottom w:val="single" w:sz="4" w:space="0" w:color="000000"/>
            </w:tcBorders>
          </w:tcPr>
          <w:p w14:paraId="007A24F7" w14:textId="77777777" w:rsidR="00EA4F68" w:rsidRDefault="00EA4F68" w:rsidP="00EA4F68">
            <w:pPr>
              <w:suppressAutoHyphens w:val="0"/>
              <w:snapToGrid w:val="0"/>
              <w:jc w:val="center"/>
              <w:rPr>
                <w:rFonts w:cs="Arial"/>
                <w:lang w:val="fr-FR"/>
              </w:rPr>
            </w:pPr>
            <w:r>
              <w:rPr>
                <w:rFonts w:cs="Arial"/>
                <w:lang w:val="fr-FR"/>
              </w:rPr>
              <w:t>10</w:t>
            </w:r>
          </w:p>
        </w:tc>
        <w:tc>
          <w:tcPr>
            <w:tcW w:w="2665" w:type="dxa"/>
            <w:tcBorders>
              <w:top w:val="single" w:sz="4" w:space="0" w:color="000000"/>
              <w:left w:val="single" w:sz="4" w:space="0" w:color="000000"/>
              <w:bottom w:val="single" w:sz="4" w:space="0" w:color="000000"/>
              <w:right w:val="double" w:sz="1" w:space="0" w:color="000000"/>
            </w:tcBorders>
          </w:tcPr>
          <w:p w14:paraId="68E8D372" w14:textId="77777777" w:rsidR="00EA4F68" w:rsidRDefault="00EA4F68" w:rsidP="00EA4F68">
            <w:pPr>
              <w:suppressAutoHyphens w:val="0"/>
              <w:snapToGrid w:val="0"/>
              <w:jc w:val="center"/>
              <w:rPr>
                <w:rFonts w:cs="Arial"/>
                <w:lang w:val="fr-FR"/>
              </w:rPr>
            </w:pPr>
            <w:r>
              <w:rPr>
                <w:rFonts w:cs="Arial"/>
                <w:lang w:val="fr-FR"/>
              </w:rPr>
              <w:t>0,000686645507812500</w:t>
            </w:r>
          </w:p>
        </w:tc>
      </w:tr>
      <w:tr w:rsidR="00EA4F68" w14:paraId="2A765BD4" w14:textId="77777777">
        <w:trPr>
          <w:trHeight w:val="255"/>
          <w:jc w:val="center"/>
        </w:trPr>
        <w:tc>
          <w:tcPr>
            <w:tcW w:w="1200" w:type="dxa"/>
            <w:tcBorders>
              <w:top w:val="single" w:sz="4" w:space="0" w:color="000000"/>
              <w:left w:val="double" w:sz="1" w:space="0" w:color="000000"/>
              <w:bottom w:val="single" w:sz="4" w:space="0" w:color="000000"/>
            </w:tcBorders>
          </w:tcPr>
          <w:p w14:paraId="1A6EC5ED" w14:textId="77777777" w:rsidR="00EA4F68" w:rsidRDefault="00EA4F68" w:rsidP="00EA4F68">
            <w:pPr>
              <w:suppressAutoHyphens w:val="0"/>
              <w:snapToGrid w:val="0"/>
              <w:jc w:val="center"/>
              <w:rPr>
                <w:rFonts w:cs="Arial"/>
                <w:lang w:val="fr-FR"/>
              </w:rPr>
            </w:pPr>
            <w:r>
              <w:rPr>
                <w:rFonts w:cs="Arial"/>
                <w:lang w:val="fr-FR"/>
              </w:rPr>
              <w:t>11</w:t>
            </w:r>
          </w:p>
        </w:tc>
        <w:tc>
          <w:tcPr>
            <w:tcW w:w="2665" w:type="dxa"/>
            <w:tcBorders>
              <w:top w:val="single" w:sz="4" w:space="0" w:color="000000"/>
              <w:left w:val="single" w:sz="4" w:space="0" w:color="000000"/>
              <w:bottom w:val="single" w:sz="4" w:space="0" w:color="000000"/>
              <w:right w:val="double" w:sz="1" w:space="0" w:color="000000"/>
            </w:tcBorders>
          </w:tcPr>
          <w:p w14:paraId="26ABDE28" w14:textId="77777777" w:rsidR="00EA4F68" w:rsidRDefault="00EA4F68" w:rsidP="00EA4F68">
            <w:pPr>
              <w:suppressAutoHyphens w:val="0"/>
              <w:snapToGrid w:val="0"/>
              <w:jc w:val="center"/>
              <w:rPr>
                <w:rFonts w:cs="Arial"/>
                <w:lang w:val="fr-FR"/>
              </w:rPr>
            </w:pPr>
            <w:r>
              <w:rPr>
                <w:rFonts w:cs="Arial"/>
                <w:lang w:val="fr-FR"/>
              </w:rPr>
              <w:t>0,000343322753906250</w:t>
            </w:r>
          </w:p>
        </w:tc>
      </w:tr>
      <w:tr w:rsidR="00EA4F68" w14:paraId="69187DFA" w14:textId="77777777">
        <w:trPr>
          <w:trHeight w:val="255"/>
          <w:jc w:val="center"/>
        </w:trPr>
        <w:tc>
          <w:tcPr>
            <w:tcW w:w="1200" w:type="dxa"/>
            <w:tcBorders>
              <w:top w:val="single" w:sz="4" w:space="0" w:color="000000"/>
              <w:left w:val="double" w:sz="1" w:space="0" w:color="000000"/>
              <w:bottom w:val="single" w:sz="4" w:space="0" w:color="000000"/>
            </w:tcBorders>
          </w:tcPr>
          <w:p w14:paraId="19ADAFCE" w14:textId="77777777" w:rsidR="00EA4F68" w:rsidRDefault="00EA4F68" w:rsidP="00EA4F68">
            <w:pPr>
              <w:suppressAutoHyphens w:val="0"/>
              <w:snapToGrid w:val="0"/>
              <w:jc w:val="center"/>
              <w:rPr>
                <w:rFonts w:cs="Arial"/>
                <w:lang w:val="fr-FR"/>
              </w:rPr>
            </w:pPr>
            <w:r>
              <w:rPr>
                <w:rFonts w:cs="Arial"/>
                <w:lang w:val="fr-FR"/>
              </w:rPr>
              <w:t>12</w:t>
            </w:r>
          </w:p>
        </w:tc>
        <w:tc>
          <w:tcPr>
            <w:tcW w:w="2665" w:type="dxa"/>
            <w:tcBorders>
              <w:top w:val="single" w:sz="4" w:space="0" w:color="000000"/>
              <w:left w:val="single" w:sz="4" w:space="0" w:color="000000"/>
              <w:bottom w:val="single" w:sz="4" w:space="0" w:color="000000"/>
              <w:right w:val="double" w:sz="1" w:space="0" w:color="000000"/>
            </w:tcBorders>
          </w:tcPr>
          <w:p w14:paraId="373E38DE" w14:textId="77777777" w:rsidR="00EA4F68" w:rsidRDefault="00EA4F68" w:rsidP="00EA4F68">
            <w:pPr>
              <w:suppressAutoHyphens w:val="0"/>
              <w:snapToGrid w:val="0"/>
              <w:jc w:val="center"/>
              <w:rPr>
                <w:rFonts w:cs="Arial"/>
                <w:lang w:val="fr-FR"/>
              </w:rPr>
            </w:pPr>
            <w:r>
              <w:rPr>
                <w:rFonts w:cs="Arial"/>
                <w:lang w:val="fr-FR"/>
              </w:rPr>
              <w:t>0,000171661376953125</w:t>
            </w:r>
          </w:p>
        </w:tc>
      </w:tr>
      <w:tr w:rsidR="00EA4F68" w14:paraId="4F0F8864" w14:textId="77777777">
        <w:trPr>
          <w:trHeight w:val="255"/>
          <w:jc w:val="center"/>
        </w:trPr>
        <w:tc>
          <w:tcPr>
            <w:tcW w:w="1200" w:type="dxa"/>
            <w:tcBorders>
              <w:top w:val="single" w:sz="4" w:space="0" w:color="000000"/>
              <w:left w:val="double" w:sz="1" w:space="0" w:color="000000"/>
              <w:bottom w:val="single" w:sz="4" w:space="0" w:color="000000"/>
            </w:tcBorders>
          </w:tcPr>
          <w:p w14:paraId="6BA5DE26" w14:textId="77777777" w:rsidR="00EA4F68" w:rsidRDefault="00EA4F68" w:rsidP="00EA4F68">
            <w:pPr>
              <w:suppressAutoHyphens w:val="0"/>
              <w:snapToGrid w:val="0"/>
              <w:jc w:val="center"/>
              <w:rPr>
                <w:rFonts w:cs="Arial"/>
                <w:lang w:val="fr-FR"/>
              </w:rPr>
            </w:pPr>
            <w:r>
              <w:rPr>
                <w:rFonts w:cs="Arial"/>
                <w:lang w:val="fr-FR"/>
              </w:rPr>
              <w:t>13</w:t>
            </w:r>
          </w:p>
        </w:tc>
        <w:tc>
          <w:tcPr>
            <w:tcW w:w="2665" w:type="dxa"/>
            <w:tcBorders>
              <w:top w:val="single" w:sz="4" w:space="0" w:color="000000"/>
              <w:left w:val="single" w:sz="4" w:space="0" w:color="000000"/>
              <w:bottom w:val="single" w:sz="4" w:space="0" w:color="000000"/>
              <w:right w:val="double" w:sz="1" w:space="0" w:color="000000"/>
            </w:tcBorders>
          </w:tcPr>
          <w:p w14:paraId="55483B15" w14:textId="77777777" w:rsidR="00EA4F68" w:rsidRDefault="00EA4F68" w:rsidP="00EA4F68">
            <w:pPr>
              <w:suppressAutoHyphens w:val="0"/>
              <w:snapToGrid w:val="0"/>
              <w:jc w:val="center"/>
              <w:rPr>
                <w:rFonts w:cs="Arial"/>
                <w:lang w:val="fr-FR"/>
              </w:rPr>
            </w:pPr>
            <w:r>
              <w:rPr>
                <w:rFonts w:cs="Arial"/>
                <w:lang w:val="fr-FR"/>
              </w:rPr>
              <w:t>0,000085830688476563</w:t>
            </w:r>
          </w:p>
        </w:tc>
      </w:tr>
      <w:tr w:rsidR="00EA4F68" w14:paraId="11D48A1B" w14:textId="77777777">
        <w:trPr>
          <w:trHeight w:val="255"/>
          <w:jc w:val="center"/>
        </w:trPr>
        <w:tc>
          <w:tcPr>
            <w:tcW w:w="1200" w:type="dxa"/>
            <w:tcBorders>
              <w:top w:val="single" w:sz="4" w:space="0" w:color="000000"/>
              <w:left w:val="double" w:sz="1" w:space="0" w:color="000000"/>
              <w:bottom w:val="single" w:sz="4" w:space="0" w:color="000000"/>
            </w:tcBorders>
          </w:tcPr>
          <w:p w14:paraId="21F05685" w14:textId="77777777" w:rsidR="00EA4F68" w:rsidRDefault="00EA4F68" w:rsidP="00EA4F68">
            <w:pPr>
              <w:suppressAutoHyphens w:val="0"/>
              <w:snapToGrid w:val="0"/>
              <w:jc w:val="center"/>
              <w:rPr>
                <w:rFonts w:cs="Arial"/>
                <w:lang w:val="fr-FR"/>
              </w:rPr>
            </w:pPr>
            <w:r>
              <w:rPr>
                <w:rFonts w:cs="Arial"/>
                <w:lang w:val="fr-FR"/>
              </w:rPr>
              <w:t>14</w:t>
            </w:r>
          </w:p>
        </w:tc>
        <w:tc>
          <w:tcPr>
            <w:tcW w:w="2665" w:type="dxa"/>
            <w:tcBorders>
              <w:top w:val="single" w:sz="4" w:space="0" w:color="000000"/>
              <w:left w:val="single" w:sz="4" w:space="0" w:color="000000"/>
              <w:bottom w:val="single" w:sz="4" w:space="0" w:color="000000"/>
              <w:right w:val="double" w:sz="1" w:space="0" w:color="000000"/>
            </w:tcBorders>
          </w:tcPr>
          <w:p w14:paraId="1C33FF44" w14:textId="77777777" w:rsidR="00EA4F68" w:rsidRDefault="00EA4F68" w:rsidP="00EA4F68">
            <w:pPr>
              <w:suppressAutoHyphens w:val="0"/>
              <w:snapToGrid w:val="0"/>
              <w:jc w:val="center"/>
              <w:rPr>
                <w:rFonts w:cs="Arial"/>
                <w:lang w:val="fr-FR"/>
              </w:rPr>
            </w:pPr>
            <w:r>
              <w:rPr>
                <w:rFonts w:cs="Arial"/>
                <w:lang w:val="fr-FR"/>
              </w:rPr>
              <w:t>0,000042915344238281</w:t>
            </w:r>
          </w:p>
        </w:tc>
      </w:tr>
      <w:tr w:rsidR="00EA4F68" w14:paraId="4C7A0768" w14:textId="77777777">
        <w:trPr>
          <w:trHeight w:val="255"/>
          <w:jc w:val="center"/>
        </w:trPr>
        <w:tc>
          <w:tcPr>
            <w:tcW w:w="1200" w:type="dxa"/>
            <w:tcBorders>
              <w:top w:val="single" w:sz="4" w:space="0" w:color="000000"/>
              <w:left w:val="double" w:sz="1" w:space="0" w:color="000000"/>
              <w:bottom w:val="single" w:sz="4" w:space="0" w:color="000000"/>
            </w:tcBorders>
          </w:tcPr>
          <w:p w14:paraId="21C2DC57" w14:textId="77777777" w:rsidR="00EA4F68" w:rsidRDefault="00EA4F68" w:rsidP="00EA4F68">
            <w:pPr>
              <w:suppressAutoHyphens w:val="0"/>
              <w:snapToGrid w:val="0"/>
              <w:jc w:val="center"/>
              <w:rPr>
                <w:rFonts w:cs="Arial"/>
                <w:lang w:val="fr-FR"/>
              </w:rPr>
            </w:pPr>
            <w:r>
              <w:rPr>
                <w:rFonts w:cs="Arial"/>
                <w:lang w:val="fr-FR"/>
              </w:rPr>
              <w:t>15</w:t>
            </w:r>
          </w:p>
        </w:tc>
        <w:tc>
          <w:tcPr>
            <w:tcW w:w="2665" w:type="dxa"/>
            <w:tcBorders>
              <w:top w:val="single" w:sz="4" w:space="0" w:color="000000"/>
              <w:left w:val="single" w:sz="4" w:space="0" w:color="000000"/>
              <w:bottom w:val="single" w:sz="4" w:space="0" w:color="000000"/>
              <w:right w:val="double" w:sz="1" w:space="0" w:color="000000"/>
            </w:tcBorders>
          </w:tcPr>
          <w:p w14:paraId="4B8BC7BA" w14:textId="77777777" w:rsidR="00EA4F68" w:rsidRDefault="00EA4F68" w:rsidP="00EA4F68">
            <w:pPr>
              <w:suppressAutoHyphens w:val="0"/>
              <w:snapToGrid w:val="0"/>
              <w:jc w:val="center"/>
              <w:rPr>
                <w:rFonts w:cs="Arial"/>
                <w:lang w:val="fr-FR"/>
              </w:rPr>
            </w:pPr>
            <w:r>
              <w:rPr>
                <w:rFonts w:cs="Arial"/>
                <w:lang w:val="fr-FR"/>
              </w:rPr>
              <w:t>0,000021457672119141</w:t>
            </w:r>
          </w:p>
        </w:tc>
      </w:tr>
      <w:tr w:rsidR="00EA4F68" w14:paraId="3A78E1C3" w14:textId="77777777">
        <w:trPr>
          <w:trHeight w:val="255"/>
          <w:jc w:val="center"/>
        </w:trPr>
        <w:tc>
          <w:tcPr>
            <w:tcW w:w="1200" w:type="dxa"/>
            <w:tcBorders>
              <w:top w:val="single" w:sz="4" w:space="0" w:color="000000"/>
              <w:left w:val="double" w:sz="1" w:space="0" w:color="000000"/>
              <w:bottom w:val="single" w:sz="4" w:space="0" w:color="000000"/>
            </w:tcBorders>
          </w:tcPr>
          <w:p w14:paraId="007AFCA6" w14:textId="77777777" w:rsidR="00EA4F68" w:rsidRDefault="00EA4F68" w:rsidP="00EA4F68">
            <w:pPr>
              <w:suppressAutoHyphens w:val="0"/>
              <w:snapToGrid w:val="0"/>
              <w:jc w:val="center"/>
              <w:rPr>
                <w:rFonts w:cs="Arial"/>
                <w:lang w:val="fr-FR"/>
              </w:rPr>
            </w:pPr>
            <w:r>
              <w:rPr>
                <w:rFonts w:cs="Arial"/>
                <w:lang w:val="fr-FR"/>
              </w:rPr>
              <w:t>16</w:t>
            </w:r>
          </w:p>
        </w:tc>
        <w:tc>
          <w:tcPr>
            <w:tcW w:w="2665" w:type="dxa"/>
            <w:tcBorders>
              <w:top w:val="single" w:sz="4" w:space="0" w:color="000000"/>
              <w:left w:val="single" w:sz="4" w:space="0" w:color="000000"/>
              <w:bottom w:val="single" w:sz="4" w:space="0" w:color="000000"/>
              <w:right w:val="double" w:sz="1" w:space="0" w:color="000000"/>
            </w:tcBorders>
          </w:tcPr>
          <w:p w14:paraId="093B13F2" w14:textId="77777777" w:rsidR="00EA4F68" w:rsidRDefault="00EA4F68" w:rsidP="00EA4F68">
            <w:pPr>
              <w:suppressAutoHyphens w:val="0"/>
              <w:snapToGrid w:val="0"/>
              <w:jc w:val="center"/>
              <w:rPr>
                <w:rFonts w:cs="Arial"/>
                <w:lang w:val="fr-FR"/>
              </w:rPr>
            </w:pPr>
            <w:r>
              <w:rPr>
                <w:rFonts w:cs="Arial"/>
                <w:lang w:val="fr-FR"/>
              </w:rPr>
              <w:t>0,000010728836059570</w:t>
            </w:r>
          </w:p>
        </w:tc>
      </w:tr>
      <w:tr w:rsidR="00EA4F68" w14:paraId="1857BAD5" w14:textId="77777777">
        <w:trPr>
          <w:trHeight w:val="255"/>
          <w:jc w:val="center"/>
        </w:trPr>
        <w:tc>
          <w:tcPr>
            <w:tcW w:w="1200" w:type="dxa"/>
            <w:tcBorders>
              <w:top w:val="single" w:sz="4" w:space="0" w:color="000000"/>
              <w:left w:val="double" w:sz="1" w:space="0" w:color="000000"/>
              <w:bottom w:val="double" w:sz="1" w:space="0" w:color="000000"/>
            </w:tcBorders>
          </w:tcPr>
          <w:p w14:paraId="4A79D9AE" w14:textId="77777777" w:rsidR="00EA4F68" w:rsidRDefault="00EA4F68" w:rsidP="00EA4F68">
            <w:pPr>
              <w:suppressAutoHyphens w:val="0"/>
              <w:snapToGrid w:val="0"/>
              <w:jc w:val="center"/>
              <w:rPr>
                <w:rFonts w:cs="Arial"/>
                <w:lang w:val="fr-FR"/>
              </w:rPr>
            </w:pPr>
            <w:r>
              <w:rPr>
                <w:rFonts w:cs="Arial"/>
                <w:lang w:val="fr-FR"/>
              </w:rPr>
              <w:t>17</w:t>
            </w:r>
          </w:p>
        </w:tc>
        <w:tc>
          <w:tcPr>
            <w:tcW w:w="2665" w:type="dxa"/>
            <w:tcBorders>
              <w:top w:val="single" w:sz="4" w:space="0" w:color="000000"/>
              <w:left w:val="single" w:sz="4" w:space="0" w:color="000000"/>
              <w:bottom w:val="double" w:sz="1" w:space="0" w:color="000000"/>
              <w:right w:val="double" w:sz="1" w:space="0" w:color="000000"/>
            </w:tcBorders>
          </w:tcPr>
          <w:p w14:paraId="3FA0D6A8" w14:textId="77777777" w:rsidR="00EA4F68" w:rsidRDefault="00EA4F68" w:rsidP="00EA4F68">
            <w:pPr>
              <w:suppressAutoHyphens w:val="0"/>
              <w:snapToGrid w:val="0"/>
              <w:jc w:val="center"/>
              <w:rPr>
                <w:rFonts w:cs="Arial"/>
                <w:lang w:val="fr-FR"/>
              </w:rPr>
            </w:pPr>
            <w:r>
              <w:rPr>
                <w:rFonts w:cs="Arial"/>
                <w:lang w:val="fr-FR"/>
              </w:rPr>
              <w:t>0,00000</w:t>
            </w:r>
            <w:r w:rsidRPr="00D8442E">
              <w:rPr>
                <w:rFonts w:cs="Arial"/>
                <w:lang w:val="fr-FR"/>
              </w:rPr>
              <w:t>5364418029785</w:t>
            </w:r>
          </w:p>
        </w:tc>
      </w:tr>
    </w:tbl>
    <w:p w14:paraId="78A74203" w14:textId="77777777" w:rsidR="00EA4F68" w:rsidRDefault="00EA4F68" w:rsidP="00EA4F68">
      <w:pPr>
        <w:jc w:val="center"/>
        <w:rPr>
          <w:rFonts w:cs="Arial"/>
          <w:sz w:val="28"/>
          <w:szCs w:val="28"/>
          <w:lang w:val="en-US"/>
        </w:rPr>
      </w:pPr>
    </w:p>
    <w:p w14:paraId="5267E879" w14:textId="77777777" w:rsidR="005A623F" w:rsidRDefault="005A623F" w:rsidP="00EA4F68">
      <w:pPr>
        <w:jc w:val="center"/>
        <w:rPr>
          <w:b/>
          <w:lang w:val="en-US"/>
        </w:rPr>
      </w:pPr>
    </w:p>
    <w:p w14:paraId="0A27AE96" w14:textId="77777777" w:rsidR="005A623F" w:rsidRDefault="005A623F" w:rsidP="00EA4F68">
      <w:pPr>
        <w:jc w:val="center"/>
        <w:rPr>
          <w:b/>
          <w:lang w:val="en-US"/>
        </w:rPr>
      </w:pPr>
    </w:p>
    <w:p w14:paraId="439C559D" w14:textId="316FD580" w:rsidR="00EA4F68" w:rsidRDefault="00EA4F68" w:rsidP="00EA4F68">
      <w:pPr>
        <w:jc w:val="center"/>
        <w:rPr>
          <w:lang w:val="en-US"/>
        </w:rPr>
      </w:pPr>
      <w:r>
        <w:rPr>
          <w:b/>
          <w:lang w:val="en-US"/>
        </w:rPr>
        <w:lastRenderedPageBreak/>
        <w:t xml:space="preserve">CRS: </w:t>
      </w:r>
      <w:hyperlink r:id="rId58" w:history="1">
        <w:r w:rsidR="00B74521" w:rsidRPr="001A790C">
          <w:rPr>
            <w:rStyle w:val="Hyperlink"/>
          </w:rPr>
          <w:t>http://www.opengis.net/def/crs/OGC/1.3/CRS84</w:t>
        </w:r>
      </w:hyperlink>
    </w:p>
    <w:p w14:paraId="5F8D50DC" w14:textId="77777777" w:rsidR="00EA4F68" w:rsidRDefault="00EA4F68" w:rsidP="00EA4F68">
      <w:pPr>
        <w:jc w:val="center"/>
        <w:rPr>
          <w:lang w:val="en-US"/>
        </w:rPr>
      </w:pPr>
    </w:p>
    <w:p w14:paraId="4B63E62E" w14:textId="77777777" w:rsidR="00EA4F68" w:rsidRDefault="00EA4F68" w:rsidP="00EA4F68">
      <w:pPr>
        <w:jc w:val="center"/>
        <w:rPr>
          <w:lang w:val="en-US"/>
        </w:rPr>
      </w:pPr>
      <w:r>
        <w:rPr>
          <w:b/>
          <w:lang w:val="en-US"/>
        </w:rPr>
        <w:t>TILING ORIGIN:</w:t>
      </w:r>
      <w:r>
        <w:rPr>
          <w:lang w:val="en-US"/>
        </w:rPr>
        <w:t xml:space="preserve"> (-180, 90)</w:t>
      </w:r>
    </w:p>
    <w:p w14:paraId="52825FE1" w14:textId="77777777" w:rsidR="00EA4F68" w:rsidRDefault="00EA4F68" w:rsidP="00EA4F68">
      <w:pPr>
        <w:jc w:val="center"/>
        <w:rPr>
          <w:lang w:val="en-US"/>
        </w:rPr>
      </w:pPr>
    </w:p>
    <w:p w14:paraId="6EA52D87" w14:textId="16715D53" w:rsidR="00EA4F68" w:rsidRDefault="00EA4F68" w:rsidP="00EA4F68">
      <w:pPr>
        <w:jc w:val="center"/>
        <w:rPr>
          <w:lang w:val="en-US"/>
        </w:rPr>
      </w:pPr>
      <w:r>
        <w:rPr>
          <w:b/>
          <w:lang w:val="en-US"/>
        </w:rPr>
        <w:t xml:space="preserve">EXTENT: </w:t>
      </w:r>
      <w:r>
        <w:rPr>
          <w:lang w:val="en-US"/>
        </w:rPr>
        <w:t>(-180,180); (-90,90)</w:t>
      </w:r>
    </w:p>
    <w:p w14:paraId="51D0785F" w14:textId="77777777" w:rsidR="00EA4F68" w:rsidRDefault="00EA4F68" w:rsidP="00EA4F68">
      <w:pPr>
        <w:jc w:val="center"/>
        <w:rPr>
          <w:lang w:val="en-US"/>
        </w:rPr>
      </w:pPr>
    </w:p>
    <w:p w14:paraId="45A6B6BE" w14:textId="7F403F8D" w:rsidR="00EA4F68" w:rsidRDefault="00EA4F68" w:rsidP="00EA4F68">
      <w:pPr>
        <w:jc w:val="center"/>
        <w:rPr>
          <w:lang w:val="en-US"/>
        </w:rPr>
      </w:pPr>
      <w:r>
        <w:rPr>
          <w:b/>
          <w:lang w:val="en-US"/>
        </w:rPr>
        <w:t xml:space="preserve">PIXEL SIZE FORMULA: </w:t>
      </w:r>
      <m:oMath>
        <m:f>
          <m:fPr>
            <m:ctrlPr>
              <w:rPr>
                <w:rFonts w:ascii="Cambria Math" w:hAnsi="Cambria Math"/>
                <w:b/>
                <w:i/>
                <w:sz w:val="24"/>
                <w:szCs w:val="24"/>
                <w:lang w:val="en-US"/>
              </w:rPr>
            </m:ctrlPr>
          </m:fPr>
          <m:num>
            <m:r>
              <m:rPr>
                <m:sty m:val="bi"/>
              </m:rPr>
              <w:rPr>
                <w:rFonts w:ascii="Cambria Math" w:hAnsi="Cambria Math"/>
                <w:lang w:val="en-US"/>
              </w:rPr>
              <m:t>180</m:t>
            </m:r>
          </m:num>
          <m:den>
            <m:sSup>
              <m:sSupPr>
                <m:ctrlPr>
                  <w:rPr>
                    <w:rFonts w:ascii="Cambria Math" w:hAnsi="Cambria Math"/>
                    <w:b/>
                    <w:i/>
                    <w:sz w:val="24"/>
                    <w:szCs w:val="24"/>
                    <w:lang w:val="en-US"/>
                  </w:rPr>
                </m:ctrlPr>
              </m:sSupPr>
              <m:e>
                <m:r>
                  <m:rPr>
                    <m:sty m:val="bi"/>
                  </m:rPr>
                  <w:rPr>
                    <w:rFonts w:ascii="Cambria Math" w:hAnsi="Cambria Math"/>
                    <w:lang w:val="en-US"/>
                  </w:rPr>
                  <m:t>2</m:t>
                </m:r>
              </m:e>
              <m:sup>
                <m:d>
                  <m:dPr>
                    <m:ctrlPr>
                      <w:rPr>
                        <w:rFonts w:ascii="Cambria Math" w:hAnsi="Cambria Math"/>
                        <w:b/>
                        <w:i/>
                        <w:sz w:val="24"/>
                        <w:szCs w:val="24"/>
                        <w:lang w:val="en-US"/>
                      </w:rPr>
                    </m:ctrlPr>
                  </m:dPr>
                  <m:e>
                    <m:r>
                      <m:rPr>
                        <m:sty m:val="bi"/>
                      </m:rPr>
                      <w:rPr>
                        <w:rFonts w:ascii="Cambria Math" w:hAnsi="Cambria Math"/>
                        <w:lang w:val="en-US"/>
                      </w:rPr>
                      <m:t>8+i</m:t>
                    </m:r>
                  </m:e>
                </m:d>
              </m:sup>
            </m:sSup>
          </m:den>
        </m:f>
      </m:oMath>
    </w:p>
    <w:p w14:paraId="27BD75E2" w14:textId="77777777" w:rsidR="00EA4F68" w:rsidRDefault="00EA4F68" w:rsidP="00EA4F68">
      <w:pPr>
        <w:jc w:val="center"/>
        <w:rPr>
          <w:lang w:val="en-US"/>
        </w:rPr>
      </w:pPr>
    </w:p>
    <w:p w14:paraId="2A60374B" w14:textId="77777777" w:rsidR="00EA4F68" w:rsidRDefault="00EA4F68" w:rsidP="00EA4F68">
      <w:pPr>
        <w:jc w:val="center"/>
        <w:rPr>
          <w:lang w:val="en-US"/>
        </w:rPr>
      </w:pPr>
      <w:r>
        <w:rPr>
          <w:b/>
          <w:lang w:val="en-US"/>
        </w:rPr>
        <w:t xml:space="preserve">TILE HEIGHT: </w:t>
      </w:r>
      <w:r>
        <w:rPr>
          <w:lang w:val="en-US"/>
        </w:rPr>
        <w:t>256 pixels</w:t>
      </w:r>
    </w:p>
    <w:p w14:paraId="48360A11" w14:textId="77777777" w:rsidR="00EA4F68" w:rsidRDefault="00EA4F68" w:rsidP="00EA4F68">
      <w:pPr>
        <w:jc w:val="center"/>
        <w:rPr>
          <w:b/>
          <w:lang w:val="en-US"/>
        </w:rPr>
      </w:pPr>
    </w:p>
    <w:p w14:paraId="5C2D1580" w14:textId="77777777" w:rsidR="00EA4F68" w:rsidRDefault="00EA4F68" w:rsidP="00EA4F68">
      <w:pPr>
        <w:jc w:val="center"/>
        <w:rPr>
          <w:lang w:val="en-US"/>
        </w:rPr>
      </w:pPr>
      <w:r>
        <w:rPr>
          <w:b/>
          <w:lang w:val="en-US"/>
        </w:rPr>
        <w:t xml:space="preserve">TILE WIDTH: </w:t>
      </w:r>
      <w:r>
        <w:rPr>
          <w:lang w:val="en-US"/>
        </w:rPr>
        <w:t>256 pixels</w:t>
      </w:r>
    </w:p>
    <w:p w14:paraId="489EBBD9" w14:textId="77777777" w:rsidR="00EA4F68" w:rsidRDefault="00EA4F68" w:rsidP="00EA4F68">
      <w:pPr>
        <w:rPr>
          <w:b/>
          <w:lang w:val="en-US"/>
        </w:rPr>
      </w:pPr>
    </w:p>
    <w:p w14:paraId="0C994056" w14:textId="77777777" w:rsidR="00EA4F68" w:rsidRDefault="00EA4F68" w:rsidP="00EA4F68">
      <w:pPr>
        <w:rPr>
          <w:rFonts w:cs="Arial"/>
          <w:b/>
          <w:lang w:val="en-US"/>
        </w:rPr>
      </w:pPr>
      <w:r>
        <w:rPr>
          <w:b/>
          <w:lang w:val="en-US"/>
        </w:rPr>
        <w:t>DIFFERENCE BETWEEN</w:t>
      </w:r>
      <w:r>
        <w:rPr>
          <w:rFonts w:cs="Arial"/>
          <w:b/>
          <w:lang w:val="en-US"/>
        </w:rPr>
        <w:t xml:space="preserve"> GoogleCRS84Quad AND InspireCRS84Quad</w:t>
      </w:r>
    </w:p>
    <w:p w14:paraId="6E45E82C" w14:textId="77777777" w:rsidR="00EA4F68" w:rsidRDefault="00EA4F68" w:rsidP="00EA4F68">
      <w:pPr>
        <w:rPr>
          <w:rFonts w:cs="Arial"/>
          <w:b/>
          <w:lang w:val="en-US"/>
        </w:rPr>
      </w:pPr>
    </w:p>
    <w:p w14:paraId="0AE8E463" w14:textId="7EA0EF1C" w:rsidR="00EA4F68" w:rsidRDefault="00E559AE" w:rsidP="00EA4F68">
      <w:pPr>
        <w:jc w:val="both"/>
        <w:rPr>
          <w:rFonts w:cs="Arial"/>
          <w:lang w:val="en-US"/>
        </w:rPr>
      </w:pPr>
      <w:r>
        <w:rPr>
          <w:rFonts w:cs="Arial"/>
          <w:lang w:val="en-US"/>
        </w:rPr>
        <w:t>L</w:t>
      </w:r>
      <w:r w:rsidR="00EA4F68">
        <w:rPr>
          <w:rFonts w:cs="Arial"/>
          <w:lang w:val="en-US"/>
        </w:rPr>
        <w:t xml:space="preserve">evel 0 of </w:t>
      </w:r>
      <w:r w:rsidR="00EA4F68">
        <w:rPr>
          <w:rFonts w:ascii="Courier New" w:hAnsi="Courier New" w:cs="Courier New"/>
          <w:lang w:val="en-US"/>
        </w:rPr>
        <w:t>InspireCRS84Quad</w:t>
      </w:r>
      <w:r w:rsidR="00EA4F68">
        <w:rPr>
          <w:rFonts w:cs="Arial"/>
          <w:lang w:val="en-US"/>
        </w:rPr>
        <w:t xml:space="preserve"> is </w:t>
      </w:r>
      <w:r w:rsidR="00E678D2">
        <w:rPr>
          <w:rFonts w:cs="Arial"/>
          <w:lang w:val="en-US"/>
        </w:rPr>
        <w:t xml:space="preserve">similar to </w:t>
      </w:r>
      <w:r w:rsidR="00EA4F68">
        <w:rPr>
          <w:rFonts w:cs="Arial"/>
          <w:lang w:val="en-US"/>
        </w:rPr>
        <w:t xml:space="preserve">level 1 of </w:t>
      </w:r>
      <w:r w:rsidR="00EA4F68">
        <w:rPr>
          <w:rFonts w:ascii="Courier New" w:hAnsi="Courier New" w:cs="Courier New"/>
          <w:lang w:val="en-US"/>
        </w:rPr>
        <w:t>GoogleCRS84Quad</w:t>
      </w:r>
      <w:r w:rsidR="00E678D2">
        <w:rPr>
          <w:rFonts w:ascii="Courier New" w:hAnsi="Courier New" w:cs="Courier New"/>
          <w:lang w:val="en-US"/>
        </w:rPr>
        <w:t xml:space="preserve"> </w:t>
      </w:r>
      <w:r w:rsidR="00E678D2" w:rsidRPr="00E678D2">
        <w:rPr>
          <w:rFonts w:ascii="Courier New" w:hAnsi="Courier New" w:cs="Courier New"/>
          <w:lang w:val="en-US"/>
        </w:rPr>
        <w:t>with a change in the origin of the tiles</w:t>
      </w:r>
      <w:r w:rsidR="00EA4F68">
        <w:rPr>
          <w:rFonts w:cs="Arial"/>
          <w:lang w:val="en-US"/>
        </w:rPr>
        <w:t xml:space="preserve">. Level </w:t>
      </w:r>
      <w:r w:rsidR="00E678D2">
        <w:rPr>
          <w:rFonts w:cs="Arial"/>
          <w:lang w:val="en-US"/>
        </w:rPr>
        <w:t>1</w:t>
      </w:r>
      <w:r w:rsidR="00EA4F68">
        <w:rPr>
          <w:rFonts w:cs="Arial"/>
          <w:lang w:val="en-US"/>
        </w:rPr>
        <w:t xml:space="preserve"> of </w:t>
      </w:r>
      <w:r w:rsidR="00EA4F68">
        <w:rPr>
          <w:rFonts w:ascii="Courier New" w:hAnsi="Courier New" w:cs="Courier New"/>
          <w:lang w:val="en-US"/>
        </w:rPr>
        <w:t>GoogleCRS84Quad</w:t>
      </w:r>
      <w:r w:rsidR="00EA4F68">
        <w:rPr>
          <w:rFonts w:cs="Arial"/>
          <w:lang w:val="en-US"/>
        </w:rPr>
        <w:t xml:space="preserve"> allows representing the whole world in a </w:t>
      </w:r>
      <w:r w:rsidR="00E678D2">
        <w:rPr>
          <w:rFonts w:cs="Arial"/>
          <w:lang w:val="en-US"/>
        </w:rPr>
        <w:t xml:space="preserve">four </w:t>
      </w:r>
      <w:r w:rsidR="00EA4F68">
        <w:rPr>
          <w:rFonts w:cs="Arial"/>
          <w:lang w:val="en-US"/>
        </w:rPr>
        <w:t>256x256 pixel</w:t>
      </w:r>
      <w:r>
        <w:rPr>
          <w:rFonts w:cs="Arial"/>
          <w:lang w:val="en-US"/>
        </w:rPr>
        <w:t>s</w:t>
      </w:r>
      <w:r w:rsidR="00E678D2">
        <w:rPr>
          <w:rFonts w:cs="Arial"/>
          <w:lang w:val="en-US"/>
        </w:rPr>
        <w:t xml:space="preserve"> tiles</w:t>
      </w:r>
      <w:r w:rsidR="00EA4F68">
        <w:rPr>
          <w:rFonts w:cs="Arial"/>
          <w:lang w:val="en-US"/>
        </w:rPr>
        <w:t xml:space="preserve"> where the first </w:t>
      </w:r>
      <w:r w:rsidR="00E678D2">
        <w:rPr>
          <w:rFonts w:cs="Arial"/>
          <w:lang w:val="en-US"/>
        </w:rPr>
        <w:t xml:space="preserve">128 lines of the top tiles </w:t>
      </w:r>
      <w:r w:rsidR="00EA4F68">
        <w:rPr>
          <w:rFonts w:cs="Arial"/>
          <w:lang w:val="en-US"/>
        </w:rPr>
        <w:t xml:space="preserve">and last </w:t>
      </w:r>
      <w:r w:rsidR="00E678D2">
        <w:rPr>
          <w:rFonts w:cs="Arial"/>
          <w:lang w:val="en-US"/>
        </w:rPr>
        <w:t xml:space="preserve">128 </w:t>
      </w:r>
      <w:r w:rsidR="00EA4F68">
        <w:rPr>
          <w:rFonts w:cs="Arial"/>
          <w:lang w:val="en-US"/>
        </w:rPr>
        <w:t xml:space="preserve">lines of the </w:t>
      </w:r>
      <w:r w:rsidR="00E678D2">
        <w:rPr>
          <w:rFonts w:cs="Arial"/>
          <w:lang w:val="en-US"/>
        </w:rPr>
        <w:t xml:space="preserve">bottom tiles </w:t>
      </w:r>
      <w:r w:rsidR="00EA4F68">
        <w:rPr>
          <w:rFonts w:cs="Arial"/>
          <w:lang w:val="en-US"/>
        </w:rPr>
        <w:t>are left blank.</w:t>
      </w:r>
    </w:p>
    <w:p w14:paraId="216A162B" w14:textId="77777777" w:rsidR="004F261B" w:rsidRDefault="00E678D2" w:rsidP="00875FAA">
      <w:pPr>
        <w:keepNext/>
        <w:ind w:left="2160"/>
        <w:jc w:val="both"/>
      </w:pPr>
      <w:r w:rsidRPr="00CF7A51">
        <w:rPr>
          <w:rFonts w:cs="Arial"/>
          <w:noProof/>
          <w:lang w:val="en-US" w:eastAsia="en-US"/>
        </w:rPr>
        <w:drawing>
          <wp:inline distT="0" distB="0" distL="0" distR="0" wp14:anchorId="77685A2D" wp14:editId="7C91B572">
            <wp:extent cx="2802517" cy="2698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02517" cy="2698945"/>
                    </a:xfrm>
                    <a:prstGeom prst="rect">
                      <a:avLst/>
                    </a:prstGeom>
                    <a:noFill/>
                    <a:ln>
                      <a:noFill/>
                    </a:ln>
                  </pic:spPr>
                </pic:pic>
              </a:graphicData>
            </a:graphic>
          </wp:inline>
        </w:drawing>
      </w:r>
    </w:p>
    <w:p w14:paraId="27CFD1A9" w14:textId="43E5CDA9" w:rsidR="00E678D2" w:rsidRDefault="004F261B" w:rsidP="00875FAA">
      <w:pPr>
        <w:pStyle w:val="Caption"/>
        <w:rPr>
          <w:rFonts w:cs="Arial"/>
        </w:rPr>
      </w:pPr>
      <w:bookmarkStart w:id="432" w:name="_Ref224365615"/>
      <w:bookmarkStart w:id="433" w:name="_Toc227149275"/>
      <w:r>
        <w:t xml:space="preserve">Figure </w:t>
      </w:r>
      <w:r w:rsidR="00007E09">
        <w:fldChar w:fldCharType="begin"/>
      </w:r>
      <w:r w:rsidR="00007E09">
        <w:instrText xml:space="preserve"> SEQ Figure \* ARABIC </w:instrText>
      </w:r>
      <w:r w:rsidR="00007E09">
        <w:fldChar w:fldCharType="separate"/>
      </w:r>
      <w:r w:rsidR="00E66CDD">
        <w:rPr>
          <w:noProof/>
        </w:rPr>
        <w:t>11</w:t>
      </w:r>
      <w:r w:rsidR="00007E09">
        <w:rPr>
          <w:noProof/>
        </w:rPr>
        <w:fldChar w:fldCharType="end"/>
      </w:r>
      <w:bookmarkEnd w:id="432"/>
      <w:r>
        <w:t xml:space="preserve">: </w:t>
      </w:r>
      <w:r>
        <w:rPr>
          <w:rFonts w:cs="Arial"/>
        </w:rPr>
        <w:t>Level 1 GoogleCRS84Quad, Four 256x256 pixels tiles</w:t>
      </w:r>
      <w:bookmarkEnd w:id="433"/>
    </w:p>
    <w:p w14:paraId="620F985F" w14:textId="77777777" w:rsidR="004F261B" w:rsidRDefault="004F261B" w:rsidP="00EA4F68">
      <w:pPr>
        <w:jc w:val="both"/>
        <w:rPr>
          <w:rFonts w:cs="Arial"/>
          <w:lang w:val="en-US"/>
        </w:rPr>
      </w:pPr>
    </w:p>
    <w:p w14:paraId="238E5BF2" w14:textId="77777777" w:rsidR="00EA4F68" w:rsidRDefault="00EA4F68" w:rsidP="00EA4F68">
      <w:pPr>
        <w:jc w:val="both"/>
        <w:rPr>
          <w:rFonts w:cs="Arial"/>
          <w:lang w:val="en-US"/>
        </w:rPr>
      </w:pPr>
      <w:r>
        <w:rPr>
          <w:rFonts w:cs="Arial"/>
          <w:lang w:val="en-US"/>
        </w:rPr>
        <w:t xml:space="preserve">To avoid this situation the level 0 of </w:t>
      </w:r>
      <w:r>
        <w:rPr>
          <w:rFonts w:ascii="Courier New" w:hAnsi="Courier New" w:cs="Courier New"/>
          <w:lang w:val="en-US"/>
        </w:rPr>
        <w:t>InspireCRS84Quad</w:t>
      </w:r>
      <w:r>
        <w:rPr>
          <w:rFonts w:cs="Arial"/>
          <w:lang w:val="en-US"/>
        </w:rPr>
        <w:t xml:space="preserve"> is composed of two tiles representing exactly the whole world.</w:t>
      </w:r>
    </w:p>
    <w:p w14:paraId="276A0C50" w14:textId="77777777" w:rsidR="00EA4F68" w:rsidRDefault="00EA4F68" w:rsidP="00EA4F68">
      <w:pPr>
        <w:rPr>
          <w:rFonts w:cs="Arial"/>
          <w:lang w:val="en-US"/>
        </w:rPr>
      </w:pPr>
    </w:p>
    <w:p w14:paraId="07044B3C" w14:textId="77777777" w:rsidR="00E678D2" w:rsidRDefault="00514CBE" w:rsidP="00875FAA">
      <w:pPr>
        <w:keepNext/>
        <w:jc w:val="center"/>
      </w:pPr>
      <w:r>
        <w:rPr>
          <w:rFonts w:cs="Arial"/>
          <w:noProof/>
          <w:lang w:val="en-US" w:eastAsia="en-US"/>
        </w:rPr>
        <w:drawing>
          <wp:inline distT="0" distB="0" distL="0" distR="0" wp14:anchorId="1B63D385" wp14:editId="5FB65800">
            <wp:extent cx="3708400" cy="2052320"/>
            <wp:effectExtent l="0" t="0" r="0" b="5080"/>
            <wp:docPr id="1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08400" cy="2052320"/>
                    </a:xfrm>
                    <a:prstGeom prst="rect">
                      <a:avLst/>
                    </a:prstGeom>
                    <a:solidFill>
                      <a:srgbClr val="FFFFFF"/>
                    </a:solidFill>
                    <a:ln>
                      <a:noFill/>
                    </a:ln>
                  </pic:spPr>
                </pic:pic>
              </a:graphicData>
            </a:graphic>
          </wp:inline>
        </w:drawing>
      </w:r>
    </w:p>
    <w:p w14:paraId="69363B92" w14:textId="6197C51A" w:rsidR="000B18F6" w:rsidRDefault="00E678D2" w:rsidP="00875FAA">
      <w:pPr>
        <w:pStyle w:val="Caption"/>
      </w:pPr>
      <w:bookmarkStart w:id="434" w:name="_Toc227149276"/>
      <w:r>
        <w:t xml:space="preserve">Figure </w:t>
      </w:r>
      <w:r w:rsidR="00007E09">
        <w:fldChar w:fldCharType="begin"/>
      </w:r>
      <w:r w:rsidR="00007E09">
        <w:instrText xml:space="preserve"> SEQ Figure \* ARABIC </w:instrText>
      </w:r>
      <w:r w:rsidR="00007E09">
        <w:fldChar w:fldCharType="separate"/>
      </w:r>
      <w:r w:rsidR="00E66CDD">
        <w:rPr>
          <w:noProof/>
        </w:rPr>
        <w:t>12</w:t>
      </w:r>
      <w:r w:rsidR="00007E09">
        <w:rPr>
          <w:noProof/>
        </w:rPr>
        <w:fldChar w:fldCharType="end"/>
      </w:r>
      <w:r>
        <w:t xml:space="preserve">: </w:t>
      </w:r>
      <w:r>
        <w:rPr>
          <w:rFonts w:cs="Arial"/>
        </w:rPr>
        <w:t>Level 0 InspireCRS84Quad. Two 256x256 pixels tiles.</w:t>
      </w:r>
      <w:bookmarkEnd w:id="434"/>
    </w:p>
    <w:p w14:paraId="6098387D" w14:textId="66CB8388" w:rsidR="00EA4F68" w:rsidRDefault="005551AD" w:rsidP="006B3F87">
      <w:pPr>
        <w:pStyle w:val="Heading4"/>
      </w:pPr>
      <w:bookmarkStart w:id="435" w:name="_Toc159065390"/>
      <w:bookmarkStart w:id="436" w:name="_Toc227149325"/>
      <w:r>
        <w:lastRenderedPageBreak/>
        <w:t>Schema definition for extended capabilities for OWS 1.1</w:t>
      </w:r>
      <w:r w:rsidR="00EA4F68">
        <w:t xml:space="preserve"> </w:t>
      </w:r>
      <w:bookmarkEnd w:id="435"/>
      <w:r>
        <w:t>(</w:t>
      </w:r>
      <w:r w:rsidR="002D19C3" w:rsidRPr="002D19C3">
        <w:t>inspire_vs_ows_11.xsd</w:t>
      </w:r>
      <w:r>
        <w:t>)</w:t>
      </w:r>
      <w:bookmarkEnd w:id="436"/>
    </w:p>
    <w:p w14:paraId="4ABBF531" w14:textId="77777777" w:rsidR="00EA4F68" w:rsidRPr="0059314C" w:rsidRDefault="00EA4F68" w:rsidP="00EA4F68">
      <w:pPr>
        <w:pStyle w:val="XMLExample"/>
        <w:rPr>
          <w:bCs/>
        </w:rPr>
      </w:pPr>
      <w:r w:rsidRPr="0059314C">
        <w:t>&lt;?xml version=</w:t>
      </w:r>
      <w:r w:rsidRPr="0059314C">
        <w:rPr>
          <w:bCs/>
        </w:rPr>
        <w:t>"1.0"</w:t>
      </w:r>
      <w:r w:rsidRPr="0059314C">
        <w:t xml:space="preserve"> encoding=</w:t>
      </w:r>
      <w:r w:rsidRPr="0059314C">
        <w:rPr>
          <w:bCs/>
        </w:rPr>
        <w:t>"UTF-8"</w:t>
      </w:r>
      <w:r w:rsidRPr="0059314C">
        <w:t>?&gt;</w:t>
      </w:r>
    </w:p>
    <w:p w14:paraId="27BA3437" w14:textId="77777777" w:rsidR="00AC629A" w:rsidRPr="00AC629A" w:rsidRDefault="00EA4F68" w:rsidP="00AC629A">
      <w:pPr>
        <w:pStyle w:val="XMLExample"/>
      </w:pPr>
      <w:r w:rsidRPr="005B2BBD">
        <w:t xml:space="preserve"> </w:t>
      </w:r>
      <w:r w:rsidR="00AC629A" w:rsidRPr="00AC629A">
        <w:t>&lt;schema xmlns:inspire_vs="http://inspire.ec.europa.eu/schemas/inspire_vs_ows11/1.0" xmlns:inspire_com="http://inspire.ec.europa.eu/schemas/common/1.0" xmlns:ows="http://www.opengis.net/ows/1.1" xmlns="http://www.w3.org/2001/XMLSchema" xmlns:xlink="http://www.w3.org/1999/xlink" targetNamespace="http://inspire.ec.europa.eu/schemas/inspire_vs_ows11/1.0" elementFormDefault="qualified" attributeFormDefault="unqualified" version="1.0.0"&gt;</w:t>
      </w:r>
    </w:p>
    <w:p w14:paraId="2D71EC89" w14:textId="77777777" w:rsidR="00AC629A" w:rsidRPr="00AC629A" w:rsidRDefault="00AC629A" w:rsidP="00AC629A">
      <w:pPr>
        <w:pStyle w:val="XMLExample"/>
      </w:pPr>
      <w:r w:rsidRPr="00AC629A">
        <w:tab/>
        <w:t>&lt;import namespace="http://www.opengis.net/ows/1.1" schemaLocation="http://schemas.opengis.net/ows/1.1.0/owsAll.xsd"/&gt;</w:t>
      </w:r>
    </w:p>
    <w:p w14:paraId="068C1359" w14:textId="77777777" w:rsidR="00AC629A" w:rsidRPr="00AC629A" w:rsidRDefault="00AC629A" w:rsidP="00AC629A">
      <w:pPr>
        <w:pStyle w:val="XMLExample"/>
      </w:pPr>
      <w:r w:rsidRPr="00AC629A">
        <w:tab/>
        <w:t>&lt;import namespace="http://inspire.ec.europa.eu/schemas/common/1.0" schemaLocation="../../common/1.0/common.xsd"/&gt;</w:t>
      </w:r>
    </w:p>
    <w:p w14:paraId="46CEED10" w14:textId="77777777" w:rsidR="00AC629A" w:rsidRPr="00AC629A" w:rsidRDefault="00AC629A" w:rsidP="00AC629A">
      <w:pPr>
        <w:pStyle w:val="XMLExample"/>
      </w:pPr>
      <w:r w:rsidRPr="00AC629A">
        <w:tab/>
        <w:t>&lt;element name="ExtendedCapabilities" type="inspire_com:ExtendedCapabilitiesType" substitutionGroup="ows:ExtendedCapabilities"/&gt;</w:t>
      </w:r>
    </w:p>
    <w:p w14:paraId="0B694D57" w14:textId="77777777" w:rsidR="00EA4F68" w:rsidRDefault="00AC629A" w:rsidP="00AC629A">
      <w:pPr>
        <w:pStyle w:val="XMLExample"/>
      </w:pPr>
      <w:r w:rsidRPr="00AC629A">
        <w:rPr>
          <w:lang w:val="en-GB"/>
        </w:rPr>
        <w:t>&lt;/schema&gt;</w:t>
      </w:r>
    </w:p>
    <w:p w14:paraId="61C8C3DE" w14:textId="3686B9BD" w:rsidR="00626493" w:rsidRDefault="00626493">
      <w:pPr>
        <w:suppressAutoHyphens w:val="0"/>
        <w:rPr>
          <w:lang w:val="en-US"/>
        </w:rPr>
      </w:pPr>
      <w:r>
        <w:rPr>
          <w:lang w:val="en-US"/>
        </w:rPr>
        <w:br w:type="page"/>
      </w:r>
    </w:p>
    <w:p w14:paraId="7CA26DD1" w14:textId="77777777" w:rsidR="00626493" w:rsidRDefault="00626493" w:rsidP="00626493">
      <w:pPr>
        <w:pStyle w:val="Heading1"/>
      </w:pPr>
      <w:bookmarkStart w:id="437" w:name="_Toc159930275"/>
      <w:bookmarkStart w:id="438" w:name="_Ref226709415"/>
      <w:bookmarkStart w:id="439" w:name="_Toc227149326"/>
      <w:r w:rsidRPr="007648CF">
        <w:lastRenderedPageBreak/>
        <w:t>Quality of Services</w:t>
      </w:r>
      <w:bookmarkEnd w:id="437"/>
      <w:bookmarkEnd w:id="438"/>
      <w:bookmarkEnd w:id="439"/>
    </w:p>
    <w:p w14:paraId="7E5BD64B" w14:textId="77777777" w:rsidR="00626493" w:rsidRDefault="00626493" w:rsidP="00626493">
      <w:bookmarkStart w:id="440" w:name="_Ref226709367"/>
      <w:r>
        <w:t xml:space="preserve">Since quality of service (QoS) depends on the specific testing procedure for a given service, this section describes and normalizes the </w:t>
      </w:r>
      <w:r w:rsidRPr="00FB1643">
        <w:t xml:space="preserve">testing procedure </w:t>
      </w:r>
      <w:r>
        <w:t xml:space="preserve">that is to be applied </w:t>
      </w:r>
      <w:r w:rsidRPr="00FB1643">
        <w:t xml:space="preserve">for </w:t>
      </w:r>
      <w:r>
        <w:t>the assessment of QoS for a given INSPIRE view service.</w:t>
      </w:r>
      <w:bookmarkEnd w:id="440"/>
    </w:p>
    <w:p w14:paraId="243906B1" w14:textId="77777777" w:rsidR="00626493" w:rsidRDefault="00626493" w:rsidP="00626493"/>
    <w:p w14:paraId="3AC26920" w14:textId="35AED0FB" w:rsidR="00626493" w:rsidRDefault="00626493" w:rsidP="00626493">
      <w:r>
        <w:t>The monitoring parameter NSi4 in the Commission decision for monitoring and reporting measures the conformity of all network services with the implementing rules. The conformity of a network service requires the compliance with the Quality of Service as defined in Annex I of the NS</w:t>
      </w:r>
      <w:r w:rsidR="00C072F6">
        <w:t xml:space="preserve"> regulation (in particular NSi4.1 and NSi4.</w:t>
      </w:r>
      <w:r>
        <w:t>2 for the current monitoring period).</w:t>
      </w:r>
    </w:p>
    <w:p w14:paraId="4F47CCA3" w14:textId="77777777" w:rsidR="00626493" w:rsidRPr="00267956" w:rsidRDefault="00626493" w:rsidP="00626493">
      <w:pPr>
        <w:pStyle w:val="Heading2"/>
      </w:pPr>
      <w:bookmarkStart w:id="441" w:name="_Toc227149327"/>
      <w:r>
        <w:t>General requirements</w:t>
      </w:r>
      <w:bookmarkEnd w:id="441"/>
    </w:p>
    <w:p w14:paraId="10826528" w14:textId="68602EC7" w:rsidR="00626493" w:rsidRDefault="00626493" w:rsidP="00626493">
      <w:pPr>
        <w:pStyle w:val="Requirement"/>
      </w:pPr>
      <w:r>
        <w:t>T</w:t>
      </w:r>
      <w:r w:rsidR="007C5115">
        <w:t>w</w:t>
      </w:r>
      <w:r>
        <w:t>o options exist for the measurements of Quality of Services:</w:t>
      </w:r>
    </w:p>
    <w:p w14:paraId="756F5E22" w14:textId="77777777" w:rsidR="00626493" w:rsidRDefault="00626493" w:rsidP="00626493">
      <w:pPr>
        <w:pStyle w:val="Requirement"/>
      </w:pPr>
      <w:r>
        <w:t xml:space="preserve">1. Quality of Services requirements are measured at the </w:t>
      </w:r>
      <w:r w:rsidRPr="00B105F1">
        <w:t xml:space="preserve">service side </w:t>
      </w:r>
      <w:r w:rsidRPr="00B25FF2">
        <w:t>exposed to the Internet</w:t>
      </w:r>
      <w:r w:rsidRPr="00B105F1">
        <w:t>.</w:t>
      </w:r>
      <w:r>
        <w:t xml:space="preserve"> </w:t>
      </w:r>
    </w:p>
    <w:p w14:paraId="4C7B3DCE" w14:textId="77777777" w:rsidR="00626493" w:rsidRDefault="00626493" w:rsidP="00626493">
      <w:pPr>
        <w:pStyle w:val="Requirement"/>
      </w:pPr>
      <w:r>
        <w:t>2. Quality of Services requirements are measured from a central network node within the infrastructure.</w:t>
      </w:r>
    </w:p>
    <w:p w14:paraId="2EFEE0A1" w14:textId="77777777" w:rsidR="00626493" w:rsidRDefault="00626493" w:rsidP="00626493"/>
    <w:p w14:paraId="02FC3D56" w14:textId="20C2F86C" w:rsidR="00626493" w:rsidRDefault="00626493" w:rsidP="00626493">
      <w:r>
        <w:t xml:space="preserve">NOTE 1: If a member state uses a central network node in the testing infrastructure (option 2), it shall take into account the network transport time, such that: </w:t>
      </w:r>
    </w:p>
    <w:p w14:paraId="21C9AC3D" w14:textId="77777777" w:rsidR="00626493" w:rsidRDefault="00626493" w:rsidP="00626493"/>
    <w:p w14:paraId="50E16924" w14:textId="77777777" w:rsidR="00626493" w:rsidRPr="00C072F6" w:rsidRDefault="00626493" w:rsidP="00626493">
      <w:pPr>
        <w:rPr>
          <w:rFonts w:ascii="Courier New" w:hAnsi="Courier New" w:cs="Courier New"/>
        </w:rPr>
      </w:pPr>
      <w:r w:rsidRPr="00C072F6">
        <w:rPr>
          <w:rFonts w:ascii="Courier New" w:hAnsi="Courier New" w:cs="Courier New"/>
        </w:rPr>
        <w:t>Performance = Response time from network node to central node - network transport time</w:t>
      </w:r>
    </w:p>
    <w:p w14:paraId="728B77C5" w14:textId="77777777" w:rsidR="00626493" w:rsidRDefault="00626493" w:rsidP="00626493"/>
    <w:p w14:paraId="6B7EBDC5" w14:textId="77777777" w:rsidR="00626493" w:rsidRDefault="00626493" w:rsidP="00626493">
      <w:r>
        <w:t>The network transport time is denoted X. In this case, a member state should initiate a comparison between sample measures from the central node to sample measures at the service side, to find a realistic value of X for the specific national setting.</w:t>
      </w:r>
    </w:p>
    <w:p w14:paraId="78431C7C" w14:textId="77777777" w:rsidR="00626493" w:rsidRDefault="00626493" w:rsidP="00626493"/>
    <w:p w14:paraId="41A8ACDE" w14:textId="5C4F0BD9" w:rsidR="00626493" w:rsidRPr="00CB7183" w:rsidRDefault="00C072F6" w:rsidP="00626493">
      <w:r>
        <w:t xml:space="preserve">NOTE 2: </w:t>
      </w:r>
      <w:r w:rsidR="00626493">
        <w:t>Option 2 was included for practical reasons. Based on the evaluation of experiences the IOC TF will revisit this option.</w:t>
      </w:r>
    </w:p>
    <w:p w14:paraId="7EFCA92B" w14:textId="77777777" w:rsidR="00626493" w:rsidRDefault="00626493" w:rsidP="00C072F6">
      <w:pPr>
        <w:pStyle w:val="Heading2"/>
      </w:pPr>
      <w:bookmarkStart w:id="442" w:name="_Toc159930276"/>
      <w:bookmarkStart w:id="443" w:name="_Toc227149328"/>
      <w:r w:rsidRPr="007648CF">
        <w:t>Performance</w:t>
      </w:r>
      <w:bookmarkEnd w:id="442"/>
      <w:bookmarkEnd w:id="443"/>
    </w:p>
    <w:p w14:paraId="3DF2E5BC" w14:textId="77777777" w:rsidR="00626493" w:rsidRPr="008C0B36" w:rsidRDefault="00626493" w:rsidP="00C072F6">
      <w:pPr>
        <w:pStyle w:val="Heading3"/>
      </w:pPr>
      <w:bookmarkStart w:id="444" w:name="_Toc227149329"/>
      <w:r w:rsidRPr="001C1DC5">
        <w:t>Implementation</w:t>
      </w:r>
      <w:r>
        <w:t xml:space="preserve"> requirements mandated by the Implementing Rule</w:t>
      </w:r>
      <w:bookmarkEnd w:id="444"/>
    </w:p>
    <w:p w14:paraId="2A6434BD" w14:textId="77777777" w:rsidR="00626493" w:rsidRPr="001C1DC5" w:rsidRDefault="00626493" w:rsidP="00626493">
      <w:pPr>
        <w:pStyle w:val="Para"/>
        <w:rPr>
          <w:i/>
        </w:rPr>
      </w:pPr>
      <w:r>
        <w:rPr>
          <w:i/>
        </w:rPr>
        <w:t>“</w:t>
      </w:r>
      <w:r w:rsidRPr="001C1DC5">
        <w:rPr>
          <w:i/>
        </w:rPr>
        <w:t>For a 470 Kilobytes image (e.g. 800x600 pixels with a colour depth of 8 bits), the response time for sending the initial response to a Get Map Request to a view service shall be maximum 5 seconds in normal situation.</w:t>
      </w:r>
    </w:p>
    <w:p w14:paraId="61480F86" w14:textId="77777777" w:rsidR="00626493" w:rsidRDefault="00626493" w:rsidP="00626493">
      <w:pPr>
        <w:pStyle w:val="Para"/>
        <w:rPr>
          <w:i/>
        </w:rPr>
      </w:pPr>
      <w:r>
        <w:rPr>
          <w:i/>
        </w:rPr>
        <w:t>[…]</w:t>
      </w:r>
    </w:p>
    <w:p w14:paraId="2184A0CC" w14:textId="5F865F3E" w:rsidR="00626493" w:rsidRDefault="00626493" w:rsidP="00C072F6">
      <w:pPr>
        <w:pStyle w:val="Para"/>
      </w:pPr>
      <w:r w:rsidRPr="001C1DC5">
        <w:rPr>
          <w:i/>
        </w:rPr>
        <w:t>Normal situation represents periods out of peak load. It is set at 90% of the time.</w:t>
      </w:r>
      <w:r>
        <w:rPr>
          <w:i/>
        </w:rPr>
        <w:t>”</w:t>
      </w:r>
    </w:p>
    <w:p w14:paraId="78197B76" w14:textId="77777777" w:rsidR="00626493" w:rsidRDefault="00626493" w:rsidP="00C072F6">
      <w:pPr>
        <w:pStyle w:val="Heading3"/>
      </w:pPr>
      <w:bookmarkStart w:id="445" w:name="_Toc227149330"/>
      <w:r>
        <w:t>Normalized testing procedure</w:t>
      </w:r>
      <w:bookmarkEnd w:id="445"/>
    </w:p>
    <w:p w14:paraId="04A25768" w14:textId="77777777" w:rsidR="00626493" w:rsidRDefault="00626493" w:rsidP="00626493">
      <w:pPr>
        <w:pStyle w:val="Requirement"/>
      </w:pPr>
      <w:r w:rsidRPr="001C1DC5">
        <w:t xml:space="preserve">Performance shall be measured consistently based on sample reference requests to a given service. </w:t>
      </w:r>
      <w:r>
        <w:t>Minimum 10 reference requests per hour shall be issued to the service continuously during its lifetime</w:t>
      </w:r>
      <w:r w:rsidRPr="001C1DC5">
        <w:t>.</w:t>
      </w:r>
    </w:p>
    <w:p w14:paraId="62FFD5DE" w14:textId="77777777" w:rsidR="00626493" w:rsidRPr="00067BC5" w:rsidRDefault="00626493" w:rsidP="00626493">
      <w:pPr>
        <w:pStyle w:val="PlainText"/>
        <w:rPr>
          <w:rFonts w:ascii="Arial" w:hAnsi="Arial" w:cs="Arial"/>
          <w:sz w:val="16"/>
          <w:szCs w:val="16"/>
        </w:rPr>
      </w:pPr>
    </w:p>
    <w:p w14:paraId="0BBCA27C" w14:textId="77777777" w:rsidR="00626493" w:rsidRDefault="00626493" w:rsidP="00626493">
      <w:pPr>
        <w:pStyle w:val="Requirement"/>
      </w:pPr>
      <w:r>
        <w:t>Structure of the sample reference request:</w:t>
      </w:r>
    </w:p>
    <w:p w14:paraId="5EB213AF" w14:textId="77777777" w:rsidR="00626493" w:rsidRDefault="00626493" w:rsidP="00626493">
      <w:pPr>
        <w:pStyle w:val="Requirement"/>
      </w:pPr>
      <w:r>
        <w:t xml:space="preserve">- The reference request shall request images of </w:t>
      </w:r>
      <w:r w:rsidRPr="007648CF">
        <w:t>800x600 pixels with a colour depth of 8 bits</w:t>
      </w:r>
      <w:r>
        <w:t xml:space="preserve"> according to the image formats mandated by the regulation. </w:t>
      </w:r>
    </w:p>
    <w:p w14:paraId="70AA19F5" w14:textId="77777777" w:rsidR="00626493" w:rsidRDefault="00626493" w:rsidP="00626493">
      <w:pPr>
        <w:pStyle w:val="Requirement"/>
      </w:pPr>
      <w:r>
        <w:lastRenderedPageBreak/>
        <w:t xml:space="preserve">- The reference request shall request only 1 layer at a time. </w:t>
      </w:r>
    </w:p>
    <w:p w14:paraId="48B2AFBC" w14:textId="77777777" w:rsidR="00626493" w:rsidRPr="00067BC5" w:rsidRDefault="00626493" w:rsidP="00067BC5">
      <w:pPr>
        <w:pStyle w:val="PlainText"/>
        <w:ind w:firstLine="720"/>
        <w:rPr>
          <w:rFonts w:ascii="Arial" w:hAnsi="Arial" w:cs="Arial"/>
          <w:sz w:val="20"/>
          <w:szCs w:val="20"/>
        </w:rPr>
      </w:pPr>
    </w:p>
    <w:p w14:paraId="0A0C9026" w14:textId="77777777" w:rsidR="00626493" w:rsidRDefault="00626493" w:rsidP="00067BC5">
      <w:pPr>
        <w:pStyle w:val="Recommendation"/>
        <w:pBdr>
          <w:bottom w:val="dashSmallGap" w:sz="4" w:space="4" w:color="auto"/>
        </w:pBdr>
      </w:pPr>
      <w:r>
        <w:t>The structure of the sample reference request is recommended to:</w:t>
      </w:r>
    </w:p>
    <w:p w14:paraId="1599B8E7" w14:textId="58DED379" w:rsidR="00067BC5" w:rsidRPr="00C072F6" w:rsidRDefault="00626493" w:rsidP="00067BC5">
      <w:pPr>
        <w:pStyle w:val="Recommendation"/>
        <w:pBdr>
          <w:bottom w:val="dashSmallGap" w:sz="4" w:space="4" w:color="auto"/>
        </w:pBdr>
        <w:tabs>
          <w:tab w:val="right" w:pos="9074"/>
        </w:tabs>
      </w:pPr>
      <w:r>
        <w:t xml:space="preserve">- Be based on varying BBOX parameters. </w:t>
      </w:r>
      <w:r w:rsidR="00067BC5">
        <w:tab/>
      </w:r>
    </w:p>
    <w:p w14:paraId="3022F8F4" w14:textId="77777777" w:rsidR="00626493" w:rsidRDefault="00626493" w:rsidP="00626493">
      <w:pPr>
        <w:pStyle w:val="Requirement"/>
      </w:pPr>
      <w:r>
        <w:rPr>
          <w:rFonts w:cs="Arial"/>
        </w:rPr>
        <w:t>Evaluation and assessment criteria:</w:t>
      </w:r>
    </w:p>
    <w:p w14:paraId="48B574FE" w14:textId="77777777" w:rsidR="00626493" w:rsidRDefault="00626493" w:rsidP="00626493">
      <w:pPr>
        <w:pStyle w:val="Requirement"/>
      </w:pPr>
      <w:r>
        <w:t>- The response of the service shall be valid according to the source data of the service and to the parameters in the capabilities for the requested area, i.e. min-max scale.</w:t>
      </w:r>
    </w:p>
    <w:p w14:paraId="745611A2" w14:textId="77777777" w:rsidR="00626493" w:rsidRDefault="00626493" w:rsidP="00626493">
      <w:pPr>
        <w:pStyle w:val="Requirement"/>
      </w:pPr>
      <w:r>
        <w:t>- A blank image is not valid if data is present for the given request parameters (BBOX, scale, etc.)</w:t>
      </w:r>
    </w:p>
    <w:p w14:paraId="24EF5A21" w14:textId="77777777" w:rsidR="00626493" w:rsidRDefault="00626493" w:rsidP="00626493">
      <w:pPr>
        <w:pStyle w:val="Requirement"/>
      </w:pPr>
      <w:r>
        <w:t>- The initial response time of 5 seconds refer to first byte returned by the service to the internet.</w:t>
      </w:r>
    </w:p>
    <w:p w14:paraId="0D617B95" w14:textId="77777777" w:rsidR="00626493" w:rsidRDefault="00626493" w:rsidP="00626493">
      <w:pPr>
        <w:pStyle w:val="Requirement"/>
      </w:pPr>
      <w:r>
        <w:t>- A minimum of 90% of the initial services responses have to comply with the mandated 5 seconds response time, thus, a n</w:t>
      </w:r>
      <w:r w:rsidRPr="001C1DC5">
        <w:t xml:space="preserve">ormal situation </w:t>
      </w:r>
      <w:r>
        <w:t>is</w:t>
      </w:r>
      <w:r w:rsidRPr="001C1DC5">
        <w:t xml:space="preserve"> identified by the 90% best performing sample reference requests.</w:t>
      </w:r>
    </w:p>
    <w:p w14:paraId="6FCEC391" w14:textId="77777777" w:rsidR="00626493" w:rsidRDefault="00626493" w:rsidP="00626493"/>
    <w:p w14:paraId="6A31739B" w14:textId="77777777" w:rsidR="00626493" w:rsidRPr="00B105F1" w:rsidRDefault="00626493" w:rsidP="00626493">
      <w:r>
        <w:rPr>
          <w:rFonts w:cs="Arial"/>
        </w:rPr>
        <w:t>NOTE</w:t>
      </w:r>
      <w:r>
        <w:rPr>
          <w:rFonts w:cs="Arial"/>
        </w:rPr>
        <w:tab/>
      </w:r>
      <w:r w:rsidRPr="00B25FF2">
        <w:rPr>
          <w:rFonts w:cs="Arial"/>
        </w:rPr>
        <w:t>It is assumed that the request is completely processed by the service before the first byte is delivered. At the server side the network transport time is negligible compared to the request processing time. Therefore, it is seen as equal to measure the last byte returned</w:t>
      </w:r>
    </w:p>
    <w:p w14:paraId="062CEABD" w14:textId="77777777" w:rsidR="00626493" w:rsidRDefault="00626493" w:rsidP="00C072F6">
      <w:pPr>
        <w:pStyle w:val="Heading2"/>
      </w:pPr>
      <w:bookmarkStart w:id="446" w:name="_Toc159930277"/>
      <w:bookmarkStart w:id="447" w:name="_Toc227149331"/>
      <w:r w:rsidRPr="007648CF">
        <w:t>Capacity</w:t>
      </w:r>
      <w:bookmarkEnd w:id="446"/>
      <w:bookmarkEnd w:id="447"/>
    </w:p>
    <w:p w14:paraId="0435F795" w14:textId="77777777" w:rsidR="00626493" w:rsidRPr="00C07602" w:rsidRDefault="00626493" w:rsidP="00C072F6">
      <w:pPr>
        <w:pStyle w:val="Heading3"/>
      </w:pPr>
      <w:bookmarkStart w:id="448" w:name="_Toc227149332"/>
      <w:r w:rsidRPr="001C1DC5">
        <w:t>Implementation</w:t>
      </w:r>
      <w:r w:rsidRPr="00C07602">
        <w:t xml:space="preserve"> requirements mandated by the Implementing Rule</w:t>
      </w:r>
      <w:bookmarkEnd w:id="448"/>
    </w:p>
    <w:p w14:paraId="2567B4F8" w14:textId="77777777" w:rsidR="00626493" w:rsidRPr="001C1DC5" w:rsidRDefault="00626493" w:rsidP="00C072F6">
      <w:pPr>
        <w:pStyle w:val="Para"/>
        <w:ind w:firstLine="0"/>
        <w:rPr>
          <w:i/>
        </w:rPr>
      </w:pPr>
      <w:r w:rsidRPr="001C1DC5">
        <w:rPr>
          <w:i/>
        </w:rPr>
        <w:t>“The minimum number of served simultaneous service requests to a view service according to the performance quality of service shall be 20 per second.”</w:t>
      </w:r>
    </w:p>
    <w:p w14:paraId="16965D85" w14:textId="77777777" w:rsidR="00626493" w:rsidRDefault="00626493" w:rsidP="00C072F6">
      <w:pPr>
        <w:pStyle w:val="Heading3"/>
      </w:pPr>
      <w:bookmarkStart w:id="449" w:name="_Toc227149333"/>
      <w:r w:rsidRPr="001C1DC5">
        <w:t>Normalized</w:t>
      </w:r>
      <w:r w:rsidRPr="00C07602">
        <w:t xml:space="preserve"> testing procedure</w:t>
      </w:r>
      <w:bookmarkEnd w:id="449"/>
    </w:p>
    <w:p w14:paraId="218E7F79" w14:textId="77777777" w:rsidR="00626493" w:rsidRDefault="00626493" w:rsidP="00626493">
      <w:pPr>
        <w:pStyle w:val="Requirement"/>
      </w:pPr>
      <w:r>
        <w:t xml:space="preserve">Capacity shall be measured consistently based on sample reference request packages to a given service. The amount of request per package shall be 20 per second and shall be issued every second during a measurement timeframe of 1 min. A measurement shall take place at least once before launching the service in a production environment </w:t>
      </w:r>
      <w:r w:rsidRPr="003466B9">
        <w:t>and monitored at regular intervals thereof to ensure that the compliance with the capacity requirement is still ensured.</w:t>
      </w:r>
    </w:p>
    <w:p w14:paraId="72BD1BB9" w14:textId="77777777" w:rsidR="00626493" w:rsidRDefault="00626493" w:rsidP="00626493"/>
    <w:p w14:paraId="5BDD6F15" w14:textId="77777777" w:rsidR="00626493" w:rsidRPr="00E37D53" w:rsidRDefault="00626493" w:rsidP="00626493">
      <w:pPr>
        <w:rPr>
          <w:lang w:val="en-US"/>
        </w:rPr>
      </w:pPr>
      <w:r>
        <w:rPr>
          <w:lang w:val="en-US"/>
        </w:rPr>
        <w:t xml:space="preserve">NOTE: </w:t>
      </w:r>
      <w:r w:rsidRPr="007B0730">
        <w:rPr>
          <w:lang w:val="en-US"/>
        </w:rPr>
        <w:t xml:space="preserve">The result of capacity measurements </w:t>
      </w:r>
      <w:r>
        <w:rPr>
          <w:lang w:val="en-US"/>
        </w:rPr>
        <w:t>in</w:t>
      </w:r>
      <w:r w:rsidRPr="007B0730">
        <w:rPr>
          <w:lang w:val="en-US"/>
        </w:rPr>
        <w:t xml:space="preserve"> a production system </w:t>
      </w:r>
      <w:r>
        <w:rPr>
          <w:lang w:val="en-US"/>
        </w:rPr>
        <w:t>may be</w:t>
      </w:r>
      <w:r w:rsidRPr="007B0730">
        <w:rPr>
          <w:lang w:val="en-US"/>
        </w:rPr>
        <w:t xml:space="preserve"> ambiguous </w:t>
      </w:r>
      <w:r>
        <w:rPr>
          <w:lang w:val="en-US"/>
        </w:rPr>
        <w:t>due to</w:t>
      </w:r>
      <w:r w:rsidRPr="007B0730">
        <w:rPr>
          <w:lang w:val="en-US"/>
        </w:rPr>
        <w:t xml:space="preserve"> the amount of user load that the service processes at the same time and therefore </w:t>
      </w:r>
      <w:r>
        <w:rPr>
          <w:lang w:val="en-US"/>
        </w:rPr>
        <w:t>it is recommended capacity tests to be</w:t>
      </w:r>
      <w:r w:rsidRPr="007B0730">
        <w:rPr>
          <w:lang w:val="en-US"/>
        </w:rPr>
        <w:t xml:space="preserve"> processed during maintenance time frames only.</w:t>
      </w:r>
    </w:p>
    <w:p w14:paraId="58FB619A" w14:textId="77777777" w:rsidR="00626493" w:rsidRDefault="00626493" w:rsidP="00626493"/>
    <w:p w14:paraId="22227302" w14:textId="40D67A46" w:rsidR="00626493" w:rsidRPr="00C072F6" w:rsidRDefault="00626493" w:rsidP="00C072F6">
      <w:pPr>
        <w:pStyle w:val="Recommendation"/>
      </w:pPr>
      <w:r>
        <w:t>The frequency of the capacity tests is recommended to be monthly, e.g., during systems maintenance.</w:t>
      </w:r>
    </w:p>
    <w:p w14:paraId="1EA2E0E8" w14:textId="77777777" w:rsidR="00626493" w:rsidRDefault="00626493" w:rsidP="00626493">
      <w:pPr>
        <w:pStyle w:val="Requirement"/>
        <w:pBdr>
          <w:top w:val="thinThickSmallGap" w:sz="24" w:space="2" w:color="auto" w:shadow="1"/>
        </w:pBdr>
      </w:pPr>
      <w:r>
        <w:t>Structure of the sample reference request packages:</w:t>
      </w:r>
    </w:p>
    <w:p w14:paraId="699ADB34" w14:textId="77777777" w:rsidR="00626493" w:rsidRDefault="00626493" w:rsidP="00626493">
      <w:pPr>
        <w:pStyle w:val="Requirement"/>
        <w:pBdr>
          <w:top w:val="thinThickSmallGap" w:sz="24" w:space="2" w:color="auto" w:shadow="1"/>
        </w:pBdr>
      </w:pPr>
      <w:r>
        <w:t xml:space="preserve">- For a Get Map request, the reference request shall request images of </w:t>
      </w:r>
      <w:r w:rsidRPr="007648CF">
        <w:t>800x600 pixels with a colour depth of 8 bits</w:t>
      </w:r>
      <w:r>
        <w:t xml:space="preserve"> according to the image formats mandated by the regulation.</w:t>
      </w:r>
    </w:p>
    <w:p w14:paraId="74D83932" w14:textId="77777777" w:rsidR="00626493" w:rsidRDefault="00626493" w:rsidP="00626493"/>
    <w:p w14:paraId="2617352B" w14:textId="77777777" w:rsidR="00626493" w:rsidRDefault="00626493" w:rsidP="00626493">
      <w:pPr>
        <w:pStyle w:val="Recommendation"/>
      </w:pPr>
      <w:r w:rsidRPr="009E00D2">
        <w:t xml:space="preserve">The structure of the sample reference request </w:t>
      </w:r>
      <w:r w:rsidRPr="00EE45CF">
        <w:t>package</w:t>
      </w:r>
      <w:r>
        <w:t>s</w:t>
      </w:r>
      <w:r w:rsidRPr="00EE45CF">
        <w:t xml:space="preserve"> </w:t>
      </w:r>
      <w:r w:rsidRPr="009E00D2">
        <w:t>is recommended to:</w:t>
      </w:r>
    </w:p>
    <w:p w14:paraId="635F6BCA" w14:textId="77777777" w:rsidR="00626493" w:rsidRPr="009E00D2" w:rsidRDefault="00626493" w:rsidP="00626493">
      <w:pPr>
        <w:pStyle w:val="Recommendation"/>
      </w:pPr>
      <w:r w:rsidRPr="009E00D2">
        <w:t xml:space="preserve">- </w:t>
      </w:r>
      <w:r>
        <w:t xml:space="preserve">Be composed of </w:t>
      </w:r>
      <w:r w:rsidRPr="009E00D2">
        <w:t>composed of 10% Get View Service Metadata requests and 90% Get Map requests.</w:t>
      </w:r>
    </w:p>
    <w:p w14:paraId="5EB714EC" w14:textId="32A0D0DD" w:rsidR="00626493" w:rsidRPr="00067BC5" w:rsidRDefault="00067BC5" w:rsidP="00067BC5">
      <w:pPr>
        <w:tabs>
          <w:tab w:val="left" w:pos="912"/>
        </w:tabs>
        <w:rPr>
          <w:sz w:val="16"/>
          <w:szCs w:val="16"/>
        </w:rPr>
      </w:pPr>
      <w:r w:rsidRPr="00067BC5">
        <w:rPr>
          <w:sz w:val="16"/>
          <w:szCs w:val="16"/>
        </w:rPr>
        <w:tab/>
      </w:r>
    </w:p>
    <w:p w14:paraId="1C109180" w14:textId="2C109D14" w:rsidR="00626493" w:rsidRPr="005B52F2" w:rsidRDefault="00626493" w:rsidP="00C072F6">
      <w:pPr>
        <w:pStyle w:val="Requirement"/>
      </w:pPr>
      <w:r>
        <w:t xml:space="preserve">The measured capacity shall fulfil the requirements of the regulation (both capacity and performance) for all operations that are provided by the service. </w:t>
      </w:r>
    </w:p>
    <w:p w14:paraId="42AAA827" w14:textId="77777777" w:rsidR="00626493" w:rsidRDefault="00626493" w:rsidP="00E04EC6">
      <w:pPr>
        <w:pStyle w:val="Heading2"/>
      </w:pPr>
      <w:bookmarkStart w:id="450" w:name="_Toc159930278"/>
      <w:bookmarkStart w:id="451" w:name="_Toc227149334"/>
      <w:r w:rsidRPr="007648CF">
        <w:t>Availability</w:t>
      </w:r>
      <w:bookmarkEnd w:id="450"/>
      <w:bookmarkEnd w:id="451"/>
    </w:p>
    <w:p w14:paraId="2801B30A" w14:textId="77777777" w:rsidR="00626493" w:rsidRPr="001C1DC5" w:rsidRDefault="00626493" w:rsidP="00E04EC6">
      <w:pPr>
        <w:pStyle w:val="Heading3"/>
      </w:pPr>
      <w:bookmarkStart w:id="452" w:name="_Toc227149335"/>
      <w:r w:rsidRPr="001C1DC5">
        <w:t>Implementation</w:t>
      </w:r>
      <w:r w:rsidRPr="00C07602">
        <w:t xml:space="preserve"> requirements mandated by the Implementing Rule</w:t>
      </w:r>
      <w:bookmarkEnd w:id="452"/>
    </w:p>
    <w:p w14:paraId="643E5C6C" w14:textId="77777777" w:rsidR="00626493" w:rsidRPr="001C1DC5" w:rsidRDefault="00626493" w:rsidP="00626493">
      <w:pPr>
        <w:pStyle w:val="Para"/>
        <w:rPr>
          <w:i/>
        </w:rPr>
      </w:pPr>
      <w:r w:rsidRPr="001C1DC5">
        <w:rPr>
          <w:i/>
        </w:rPr>
        <w:t>“The probability of a Network Service to be available shall be 99% of the time.”</w:t>
      </w:r>
    </w:p>
    <w:p w14:paraId="476C9A9D" w14:textId="77777777" w:rsidR="00626493" w:rsidRPr="007648CF" w:rsidRDefault="00626493" w:rsidP="00E04EC6">
      <w:pPr>
        <w:pStyle w:val="Heading3"/>
      </w:pPr>
      <w:bookmarkStart w:id="453" w:name="_Toc227149336"/>
      <w:r w:rsidRPr="00C07602">
        <w:t>Normalized testing procedure</w:t>
      </w:r>
      <w:bookmarkEnd w:id="453"/>
    </w:p>
    <w:p w14:paraId="2C744AC9" w14:textId="77777777" w:rsidR="00626493" w:rsidRDefault="00626493" w:rsidP="00626493">
      <w:pPr>
        <w:pStyle w:val="Requirement"/>
      </w:pPr>
      <w:r>
        <w:t>Availability shall be measured consistently based on sample reference requests to a given service. Minimum 10 reference requests per hour shall be issued to the service continuously during its lifetime.</w:t>
      </w:r>
      <w:r w:rsidDel="001B09BE">
        <w:t xml:space="preserve"> </w:t>
      </w:r>
    </w:p>
    <w:p w14:paraId="0465BB05" w14:textId="77777777" w:rsidR="00626493" w:rsidRPr="00067BC5" w:rsidRDefault="00626493" w:rsidP="00626493">
      <w:pPr>
        <w:pStyle w:val="Para"/>
        <w:rPr>
          <w:sz w:val="16"/>
          <w:szCs w:val="16"/>
        </w:rPr>
      </w:pPr>
    </w:p>
    <w:p w14:paraId="7FA00413" w14:textId="74C14E0D" w:rsidR="00626493" w:rsidRDefault="00626493" w:rsidP="009F2973">
      <w:pPr>
        <w:pStyle w:val="Recommendation"/>
      </w:pPr>
      <w:r w:rsidRPr="005B30BE">
        <w:t xml:space="preserve">The sample request </w:t>
      </w:r>
      <w:r w:rsidRPr="00BC0E22">
        <w:t xml:space="preserve">issued to the service </w:t>
      </w:r>
      <w:r w:rsidRPr="001C1DC5">
        <w:t>to measure performance can be used to measure availability as well, thus also fulfilling the same evaluation and assessment criteria.</w:t>
      </w:r>
      <w:r>
        <w:t xml:space="preserve"> </w:t>
      </w:r>
    </w:p>
    <w:p w14:paraId="54FA8CD1" w14:textId="591176EC" w:rsidR="009F2973" w:rsidRPr="009F2973" w:rsidRDefault="009F2973" w:rsidP="009F2973">
      <w:pPr>
        <w:pStyle w:val="BodyText"/>
        <w:tabs>
          <w:tab w:val="left" w:pos="1616"/>
        </w:tabs>
        <w:rPr>
          <w:sz w:val="16"/>
          <w:szCs w:val="16"/>
        </w:rPr>
      </w:pPr>
      <w:r w:rsidRPr="009F2973">
        <w:rPr>
          <w:sz w:val="16"/>
          <w:szCs w:val="16"/>
        </w:rPr>
        <w:tab/>
      </w:r>
    </w:p>
    <w:p w14:paraId="38C93BB9" w14:textId="77777777" w:rsidR="00626493" w:rsidRPr="007648CF" w:rsidRDefault="00626493" w:rsidP="00626493">
      <w:pPr>
        <w:pStyle w:val="Requirement"/>
      </w:pPr>
      <w:r w:rsidRPr="007648CF">
        <w:t xml:space="preserve">The availability shall be based on a time frame of one year meaning a maximum unplanned downtime of 3.63 days per year. Periods of planned downtime e.g. because of system maintenance, shall not be included </w:t>
      </w:r>
      <w:r>
        <w:t xml:space="preserve">in </w:t>
      </w:r>
      <w:r w:rsidRPr="007648CF">
        <w:t>the measure. Downtime is considered planned when notified to the community well in advance (minimum 1 week), e.g. via notifications to registered users or on portals.</w:t>
      </w:r>
    </w:p>
    <w:p w14:paraId="1B04F490" w14:textId="77777777" w:rsidR="00626493" w:rsidRPr="009F2973" w:rsidRDefault="00626493" w:rsidP="00626493">
      <w:pPr>
        <w:rPr>
          <w:sz w:val="16"/>
          <w:szCs w:val="16"/>
        </w:rPr>
      </w:pPr>
    </w:p>
    <w:p w14:paraId="2826EF50" w14:textId="77777777" w:rsidR="00626493" w:rsidRDefault="00626493" w:rsidP="00626493">
      <w:r>
        <w:t>NOTE: It is assumed that the availability is calculated in the following way:</w:t>
      </w:r>
    </w:p>
    <w:p w14:paraId="78B78FF9" w14:textId="77777777" w:rsidR="00626493" w:rsidRPr="009F2973" w:rsidRDefault="00626493" w:rsidP="00626493">
      <w:pPr>
        <w:rPr>
          <w:sz w:val="16"/>
          <w:szCs w:val="16"/>
        </w:rPr>
      </w:pPr>
    </w:p>
    <w:p w14:paraId="351B4156" w14:textId="77777777" w:rsidR="00626493" w:rsidRPr="00053868" w:rsidRDefault="00626493" w:rsidP="00626493">
      <w:pPr>
        <w:rPr>
          <w:rFonts w:ascii="Courier New" w:hAnsi="Courier New" w:cs="Courier New"/>
          <w:sz w:val="18"/>
          <w:szCs w:val="18"/>
        </w:rPr>
      </w:pPr>
      <w:r w:rsidRPr="00053868">
        <w:rPr>
          <w:rFonts w:ascii="Courier New" w:hAnsi="Courier New" w:cs="Courier New"/>
          <w:sz w:val="18"/>
          <w:szCs w:val="18"/>
        </w:rPr>
        <w:t xml:space="preserve">100% </w:t>
      </w:r>
      <w:r>
        <w:rPr>
          <w:rFonts w:ascii="Courier New" w:hAnsi="Courier New" w:cs="Courier New"/>
          <w:sz w:val="18"/>
          <w:szCs w:val="18"/>
        </w:rPr>
        <w:t>↔</w:t>
      </w:r>
      <w:r w:rsidRPr="00053868">
        <w:rPr>
          <w:rFonts w:ascii="Courier New" w:hAnsi="Courier New" w:cs="Courier New"/>
          <w:sz w:val="18"/>
          <w:szCs w:val="18"/>
        </w:rPr>
        <w:t xml:space="preserve"> 365 x 24 - (planned downtime)</w:t>
      </w:r>
      <w:r>
        <w:rPr>
          <w:rFonts w:ascii="Courier New" w:hAnsi="Courier New" w:cs="Courier New"/>
          <w:sz w:val="18"/>
          <w:szCs w:val="18"/>
        </w:rPr>
        <w:t>,</w:t>
      </w:r>
    </w:p>
    <w:p w14:paraId="71A66013" w14:textId="77777777" w:rsidR="00626493" w:rsidRDefault="00626493" w:rsidP="00626493">
      <w:pPr>
        <w:rPr>
          <w:rFonts w:ascii="Courier New" w:hAnsi="Courier New" w:cs="Courier New"/>
          <w:sz w:val="18"/>
          <w:szCs w:val="18"/>
        </w:rPr>
      </w:pPr>
      <w:r w:rsidRPr="00053868">
        <w:rPr>
          <w:rFonts w:ascii="Courier New" w:hAnsi="Courier New" w:cs="Courier New"/>
          <w:sz w:val="18"/>
          <w:szCs w:val="18"/>
        </w:rPr>
        <w:t xml:space="preserve">99% </w:t>
      </w:r>
      <w:r>
        <w:rPr>
          <w:rFonts w:ascii="Courier New" w:hAnsi="Courier New" w:cs="Courier New"/>
          <w:sz w:val="18"/>
          <w:szCs w:val="18"/>
        </w:rPr>
        <w:t>↔</w:t>
      </w:r>
      <w:r w:rsidRPr="00053868">
        <w:rPr>
          <w:rFonts w:ascii="Courier New" w:hAnsi="Courier New" w:cs="Courier New"/>
          <w:sz w:val="18"/>
          <w:szCs w:val="18"/>
        </w:rPr>
        <w:t xml:space="preserve"> [365 x 24 - (planned downtime)] * 0.99</w:t>
      </w:r>
      <w:r>
        <w:rPr>
          <w:rFonts w:ascii="Courier New" w:hAnsi="Courier New" w:cs="Courier New"/>
          <w:sz w:val="18"/>
          <w:szCs w:val="18"/>
        </w:rPr>
        <w:t>,</w:t>
      </w:r>
    </w:p>
    <w:p w14:paraId="16C09EF5" w14:textId="77777777" w:rsidR="00626493" w:rsidRDefault="00626493" w:rsidP="00626493">
      <w:pPr>
        <w:rPr>
          <w:rFonts w:ascii="Courier New" w:hAnsi="Courier New" w:cs="Courier New"/>
          <w:sz w:val="18"/>
          <w:szCs w:val="18"/>
        </w:rPr>
      </w:pPr>
      <w:r>
        <w:rPr>
          <w:rFonts w:ascii="Courier New" w:hAnsi="Courier New" w:cs="Courier New"/>
          <w:sz w:val="18"/>
          <w:szCs w:val="18"/>
        </w:rPr>
        <w:t>etc.</w:t>
      </w:r>
    </w:p>
    <w:p w14:paraId="769EDFC3" w14:textId="00AFC1B0" w:rsidR="00626493" w:rsidRPr="009F2973" w:rsidRDefault="009F2973" w:rsidP="009F2973">
      <w:pPr>
        <w:tabs>
          <w:tab w:val="left" w:pos="1232"/>
        </w:tabs>
        <w:rPr>
          <w:rFonts w:ascii="Courier New" w:hAnsi="Courier New" w:cs="Courier New"/>
          <w:sz w:val="16"/>
          <w:szCs w:val="16"/>
        </w:rPr>
      </w:pPr>
      <w:r>
        <w:rPr>
          <w:rFonts w:ascii="Courier New" w:hAnsi="Courier New" w:cs="Courier New"/>
          <w:sz w:val="18"/>
          <w:szCs w:val="18"/>
        </w:rPr>
        <w:tab/>
      </w:r>
    </w:p>
    <w:p w14:paraId="47FB35F9" w14:textId="231CD921" w:rsidR="00626493" w:rsidRDefault="00626493" w:rsidP="00626493">
      <w:pPr>
        <w:pStyle w:val="Recommendation"/>
      </w:pPr>
      <w:r>
        <w:t>Planned downtime is recommended to be les</w:t>
      </w:r>
      <w:r w:rsidR="00067BC5">
        <w:t>s than 10 hours per month (i.e.</w:t>
      </w:r>
      <w:r>
        <w:t xml:space="preserve"> less than 120 hours per year).</w:t>
      </w:r>
    </w:p>
    <w:p w14:paraId="77103375" w14:textId="77777777" w:rsidR="00067BC5" w:rsidRDefault="00067BC5" w:rsidP="00067BC5">
      <w:pPr>
        <w:pStyle w:val="Para"/>
        <w:ind w:firstLine="0"/>
      </w:pPr>
      <w:r>
        <w:t>The following table shows the maximum downtime according to the implementing rules:</w:t>
      </w:r>
    </w:p>
    <w:p w14:paraId="43931374" w14:textId="77777777" w:rsidR="00067BC5" w:rsidRDefault="00067BC5" w:rsidP="00624485">
      <w:pPr>
        <w:pStyle w:val="Lgende5"/>
        <w:keepNext/>
        <w:keepLines/>
      </w:pPr>
      <w:bookmarkStart w:id="454" w:name="_Toc227149263"/>
      <w:r>
        <w:t xml:space="preserve">Table </w:t>
      </w:r>
      <w:r w:rsidR="00007E09">
        <w:fldChar w:fldCharType="begin"/>
      </w:r>
      <w:r w:rsidR="00007E09">
        <w:instrText xml:space="preserve"> SEQ "Table" \*Arabic </w:instrText>
      </w:r>
      <w:r w:rsidR="00007E09">
        <w:fldChar w:fldCharType="separate"/>
      </w:r>
      <w:r w:rsidR="00E66CDD">
        <w:rPr>
          <w:noProof/>
        </w:rPr>
        <w:t>17</w:t>
      </w:r>
      <w:r w:rsidR="00007E09">
        <w:rPr>
          <w:noProof/>
        </w:rPr>
        <w:fldChar w:fldCharType="end"/>
      </w:r>
      <w:r>
        <w:t xml:space="preserve">: </w:t>
      </w:r>
      <w:r w:rsidRPr="00FA740E">
        <w:t>Downtime per week, month, year</w:t>
      </w:r>
      <w:bookmarkEnd w:id="45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268"/>
        <w:gridCol w:w="2269"/>
        <w:gridCol w:w="2269"/>
        <w:gridCol w:w="2296"/>
      </w:tblGrid>
      <w:tr w:rsidR="00067BC5" w14:paraId="796F6B8C" w14:textId="77777777" w:rsidTr="00067BC5">
        <w:tc>
          <w:tcPr>
            <w:tcW w:w="2268" w:type="dxa"/>
            <w:tcBorders>
              <w:top w:val="single" w:sz="1" w:space="0" w:color="000000"/>
              <w:left w:val="single" w:sz="1" w:space="0" w:color="000000"/>
              <w:bottom w:val="single" w:sz="1" w:space="0" w:color="000000"/>
            </w:tcBorders>
          </w:tcPr>
          <w:p w14:paraId="41B31164" w14:textId="02E948E1" w:rsidR="00067BC5" w:rsidRDefault="00067BC5" w:rsidP="00067BC5">
            <w:pPr>
              <w:snapToGrid w:val="0"/>
              <w:jc w:val="center"/>
            </w:pPr>
            <w:r w:rsidRPr="00067BC5">
              <w:rPr>
                <w:sz w:val="16"/>
                <w:szCs w:val="16"/>
              </w:rPr>
              <w:tab/>
            </w:r>
            <w:r w:rsidR="00624485">
              <w:rPr>
                <w:sz w:val="16"/>
                <w:szCs w:val="16"/>
              </w:rPr>
              <w:tab/>
            </w:r>
            <w:r>
              <w:t>%Uptime</w:t>
            </w:r>
          </w:p>
        </w:tc>
        <w:tc>
          <w:tcPr>
            <w:tcW w:w="2269" w:type="dxa"/>
            <w:tcBorders>
              <w:top w:val="single" w:sz="1" w:space="0" w:color="000000"/>
              <w:left w:val="single" w:sz="1" w:space="0" w:color="000000"/>
              <w:bottom w:val="single" w:sz="1" w:space="0" w:color="000000"/>
            </w:tcBorders>
          </w:tcPr>
          <w:p w14:paraId="0DAF062B" w14:textId="77777777" w:rsidR="00067BC5" w:rsidRDefault="00067BC5" w:rsidP="00067BC5">
            <w:pPr>
              <w:snapToGrid w:val="0"/>
              <w:jc w:val="center"/>
            </w:pPr>
            <w:r>
              <w:t>Max. Downtime/week</w:t>
            </w:r>
          </w:p>
        </w:tc>
        <w:tc>
          <w:tcPr>
            <w:tcW w:w="2269" w:type="dxa"/>
            <w:tcBorders>
              <w:top w:val="single" w:sz="1" w:space="0" w:color="000000"/>
              <w:left w:val="single" w:sz="1" w:space="0" w:color="000000"/>
              <w:bottom w:val="single" w:sz="1" w:space="0" w:color="000000"/>
            </w:tcBorders>
          </w:tcPr>
          <w:p w14:paraId="0E8C5520" w14:textId="77777777" w:rsidR="00067BC5" w:rsidRDefault="00067BC5" w:rsidP="00067BC5">
            <w:pPr>
              <w:snapToGrid w:val="0"/>
              <w:jc w:val="center"/>
            </w:pPr>
            <w:r>
              <w:t>Max. Downtime/month</w:t>
            </w:r>
          </w:p>
        </w:tc>
        <w:tc>
          <w:tcPr>
            <w:tcW w:w="2296" w:type="dxa"/>
            <w:tcBorders>
              <w:top w:val="single" w:sz="1" w:space="0" w:color="000000"/>
              <w:left w:val="single" w:sz="1" w:space="0" w:color="000000"/>
              <w:bottom w:val="single" w:sz="1" w:space="0" w:color="000000"/>
              <w:right w:val="single" w:sz="1" w:space="0" w:color="000000"/>
            </w:tcBorders>
          </w:tcPr>
          <w:p w14:paraId="38AA5443" w14:textId="77777777" w:rsidR="00067BC5" w:rsidRDefault="00067BC5" w:rsidP="00067BC5">
            <w:pPr>
              <w:snapToGrid w:val="0"/>
              <w:jc w:val="center"/>
            </w:pPr>
            <w:r>
              <w:t xml:space="preserve"> Max. Downtime/year</w:t>
            </w:r>
          </w:p>
        </w:tc>
      </w:tr>
      <w:tr w:rsidR="00067BC5" w14:paraId="54910253" w14:textId="77777777" w:rsidTr="00067BC5">
        <w:tc>
          <w:tcPr>
            <w:tcW w:w="2268" w:type="dxa"/>
            <w:tcBorders>
              <w:left w:val="single" w:sz="1" w:space="0" w:color="000000"/>
              <w:bottom w:val="single" w:sz="1" w:space="0" w:color="000000"/>
            </w:tcBorders>
          </w:tcPr>
          <w:p w14:paraId="427DD890" w14:textId="77777777" w:rsidR="00067BC5" w:rsidRDefault="00067BC5" w:rsidP="00067BC5">
            <w:pPr>
              <w:snapToGrid w:val="0"/>
            </w:pPr>
            <w:r>
              <w:t>98%</w:t>
            </w:r>
          </w:p>
        </w:tc>
        <w:tc>
          <w:tcPr>
            <w:tcW w:w="2269" w:type="dxa"/>
            <w:tcBorders>
              <w:left w:val="single" w:sz="1" w:space="0" w:color="000000"/>
              <w:bottom w:val="single" w:sz="1" w:space="0" w:color="000000"/>
            </w:tcBorders>
          </w:tcPr>
          <w:p w14:paraId="70E9EC25" w14:textId="77777777" w:rsidR="00067BC5" w:rsidRDefault="00067BC5" w:rsidP="00067BC5">
            <w:pPr>
              <w:snapToGrid w:val="0"/>
              <w:jc w:val="center"/>
            </w:pPr>
            <w:r>
              <w:t>3.4 hours</w:t>
            </w:r>
          </w:p>
        </w:tc>
        <w:tc>
          <w:tcPr>
            <w:tcW w:w="2269" w:type="dxa"/>
            <w:tcBorders>
              <w:left w:val="single" w:sz="1" w:space="0" w:color="000000"/>
              <w:bottom w:val="single" w:sz="1" w:space="0" w:color="000000"/>
            </w:tcBorders>
          </w:tcPr>
          <w:p w14:paraId="59152D7E" w14:textId="77777777" w:rsidR="00067BC5" w:rsidRDefault="00067BC5" w:rsidP="00067BC5">
            <w:pPr>
              <w:snapToGrid w:val="0"/>
              <w:jc w:val="center"/>
            </w:pPr>
            <w:r>
              <w:t>14.55 hours</w:t>
            </w:r>
          </w:p>
        </w:tc>
        <w:tc>
          <w:tcPr>
            <w:tcW w:w="2296" w:type="dxa"/>
            <w:tcBorders>
              <w:left w:val="single" w:sz="1" w:space="0" w:color="000000"/>
              <w:bottom w:val="single" w:sz="1" w:space="0" w:color="000000"/>
              <w:right w:val="single" w:sz="1" w:space="0" w:color="000000"/>
            </w:tcBorders>
          </w:tcPr>
          <w:p w14:paraId="1C7F23E6" w14:textId="77777777" w:rsidR="00067BC5" w:rsidRDefault="00067BC5" w:rsidP="00067BC5">
            <w:pPr>
              <w:snapToGrid w:val="0"/>
              <w:jc w:val="center"/>
            </w:pPr>
            <w:r>
              <w:t>7.27 days</w:t>
            </w:r>
          </w:p>
        </w:tc>
      </w:tr>
      <w:tr w:rsidR="00067BC5" w14:paraId="1B15BB17" w14:textId="77777777" w:rsidTr="00067BC5">
        <w:tc>
          <w:tcPr>
            <w:tcW w:w="2268" w:type="dxa"/>
            <w:tcBorders>
              <w:left w:val="single" w:sz="1" w:space="0" w:color="000000"/>
              <w:bottom w:val="single" w:sz="1" w:space="0" w:color="000000"/>
            </w:tcBorders>
          </w:tcPr>
          <w:p w14:paraId="5A1306D6" w14:textId="77777777" w:rsidR="00067BC5" w:rsidRDefault="00067BC5" w:rsidP="00067BC5">
            <w:pPr>
              <w:snapToGrid w:val="0"/>
            </w:pPr>
            <w:r>
              <w:t>98.6%</w:t>
            </w:r>
          </w:p>
        </w:tc>
        <w:tc>
          <w:tcPr>
            <w:tcW w:w="2269" w:type="dxa"/>
            <w:tcBorders>
              <w:left w:val="single" w:sz="1" w:space="0" w:color="000000"/>
              <w:bottom w:val="single" w:sz="1" w:space="0" w:color="000000"/>
            </w:tcBorders>
          </w:tcPr>
          <w:p w14:paraId="26FA3408" w14:textId="77777777" w:rsidR="00067BC5" w:rsidRDefault="00067BC5" w:rsidP="00067BC5">
            <w:pPr>
              <w:snapToGrid w:val="0"/>
              <w:jc w:val="center"/>
            </w:pPr>
            <w:r>
              <w:t>2.4 hours</w:t>
            </w:r>
          </w:p>
        </w:tc>
        <w:tc>
          <w:tcPr>
            <w:tcW w:w="2269" w:type="dxa"/>
            <w:tcBorders>
              <w:left w:val="single" w:sz="1" w:space="0" w:color="000000"/>
              <w:bottom w:val="single" w:sz="1" w:space="0" w:color="000000"/>
            </w:tcBorders>
          </w:tcPr>
          <w:p w14:paraId="67AAED26" w14:textId="77777777" w:rsidR="00067BC5" w:rsidRDefault="00067BC5" w:rsidP="00067BC5">
            <w:pPr>
              <w:snapToGrid w:val="0"/>
              <w:jc w:val="center"/>
            </w:pPr>
            <w:r>
              <w:t>10.19 hours</w:t>
            </w:r>
          </w:p>
        </w:tc>
        <w:tc>
          <w:tcPr>
            <w:tcW w:w="2296" w:type="dxa"/>
            <w:tcBorders>
              <w:left w:val="single" w:sz="1" w:space="0" w:color="000000"/>
              <w:bottom w:val="single" w:sz="1" w:space="0" w:color="000000"/>
              <w:right w:val="single" w:sz="1" w:space="0" w:color="000000"/>
            </w:tcBorders>
          </w:tcPr>
          <w:p w14:paraId="2358A745" w14:textId="77777777" w:rsidR="00067BC5" w:rsidRDefault="00067BC5" w:rsidP="00067BC5">
            <w:pPr>
              <w:snapToGrid w:val="0"/>
              <w:jc w:val="center"/>
            </w:pPr>
            <w:r>
              <w:t>5.09 days</w:t>
            </w:r>
          </w:p>
        </w:tc>
      </w:tr>
      <w:tr w:rsidR="00067BC5" w14:paraId="7ED071D6" w14:textId="77777777" w:rsidTr="00067BC5">
        <w:tc>
          <w:tcPr>
            <w:tcW w:w="2268" w:type="dxa"/>
            <w:tcBorders>
              <w:left w:val="single" w:sz="1" w:space="0" w:color="000000"/>
              <w:bottom w:val="single" w:sz="1" w:space="0" w:color="000000"/>
            </w:tcBorders>
            <w:shd w:val="clear" w:color="auto" w:fill="FFFF99"/>
          </w:tcPr>
          <w:p w14:paraId="2BB71D99" w14:textId="77777777" w:rsidR="00067BC5" w:rsidRDefault="00067BC5" w:rsidP="00067BC5">
            <w:pPr>
              <w:snapToGrid w:val="0"/>
            </w:pPr>
            <w:r>
              <w:t>99%</w:t>
            </w:r>
          </w:p>
        </w:tc>
        <w:tc>
          <w:tcPr>
            <w:tcW w:w="2269" w:type="dxa"/>
            <w:tcBorders>
              <w:left w:val="single" w:sz="1" w:space="0" w:color="000000"/>
              <w:bottom w:val="single" w:sz="1" w:space="0" w:color="000000"/>
            </w:tcBorders>
            <w:shd w:val="clear" w:color="auto" w:fill="FFFF99"/>
          </w:tcPr>
          <w:p w14:paraId="2AF751EC" w14:textId="77777777" w:rsidR="00067BC5" w:rsidRDefault="00067BC5" w:rsidP="00067BC5">
            <w:pPr>
              <w:snapToGrid w:val="0"/>
              <w:jc w:val="center"/>
            </w:pPr>
            <w:r>
              <w:t>1.7 hours</w:t>
            </w:r>
          </w:p>
        </w:tc>
        <w:tc>
          <w:tcPr>
            <w:tcW w:w="2269" w:type="dxa"/>
            <w:tcBorders>
              <w:left w:val="single" w:sz="1" w:space="0" w:color="000000"/>
              <w:bottom w:val="single" w:sz="1" w:space="0" w:color="000000"/>
            </w:tcBorders>
            <w:shd w:val="clear" w:color="auto" w:fill="FFFF99"/>
          </w:tcPr>
          <w:p w14:paraId="6D0E8E51" w14:textId="77777777" w:rsidR="00067BC5" w:rsidRDefault="00067BC5" w:rsidP="00067BC5">
            <w:pPr>
              <w:snapToGrid w:val="0"/>
              <w:jc w:val="center"/>
            </w:pPr>
            <w:r>
              <w:t>7.27 hours</w:t>
            </w:r>
          </w:p>
        </w:tc>
        <w:tc>
          <w:tcPr>
            <w:tcW w:w="2296" w:type="dxa"/>
            <w:tcBorders>
              <w:left w:val="single" w:sz="1" w:space="0" w:color="000000"/>
              <w:bottom w:val="single" w:sz="1" w:space="0" w:color="000000"/>
              <w:right w:val="single" w:sz="1" w:space="0" w:color="000000"/>
            </w:tcBorders>
            <w:shd w:val="clear" w:color="auto" w:fill="FFFF99"/>
          </w:tcPr>
          <w:p w14:paraId="6276B37B" w14:textId="77777777" w:rsidR="00067BC5" w:rsidRDefault="00067BC5" w:rsidP="00067BC5">
            <w:pPr>
              <w:snapToGrid w:val="0"/>
              <w:jc w:val="center"/>
            </w:pPr>
            <w:r>
              <w:t>3.63 days</w:t>
            </w:r>
          </w:p>
        </w:tc>
      </w:tr>
      <w:tr w:rsidR="00067BC5" w14:paraId="58A96EF3" w14:textId="77777777" w:rsidTr="00067BC5">
        <w:tc>
          <w:tcPr>
            <w:tcW w:w="2268" w:type="dxa"/>
            <w:tcBorders>
              <w:left w:val="single" w:sz="1" w:space="0" w:color="000000"/>
              <w:bottom w:val="single" w:sz="1" w:space="0" w:color="000000"/>
            </w:tcBorders>
          </w:tcPr>
          <w:p w14:paraId="1DAC1E1F" w14:textId="77777777" w:rsidR="00067BC5" w:rsidRDefault="00067BC5" w:rsidP="00067BC5">
            <w:pPr>
              <w:snapToGrid w:val="0"/>
            </w:pPr>
            <w:r>
              <w:t>99.5%</w:t>
            </w:r>
          </w:p>
        </w:tc>
        <w:tc>
          <w:tcPr>
            <w:tcW w:w="2269" w:type="dxa"/>
            <w:tcBorders>
              <w:left w:val="single" w:sz="1" w:space="0" w:color="000000"/>
              <w:bottom w:val="single" w:sz="1" w:space="0" w:color="000000"/>
            </w:tcBorders>
          </w:tcPr>
          <w:p w14:paraId="6F0C5D02" w14:textId="77777777" w:rsidR="00067BC5" w:rsidRDefault="00067BC5" w:rsidP="00067BC5">
            <w:pPr>
              <w:snapToGrid w:val="0"/>
              <w:jc w:val="center"/>
            </w:pPr>
            <w:r>
              <w:t>0.8 hours</w:t>
            </w:r>
          </w:p>
        </w:tc>
        <w:tc>
          <w:tcPr>
            <w:tcW w:w="2269" w:type="dxa"/>
            <w:tcBorders>
              <w:left w:val="single" w:sz="1" w:space="0" w:color="000000"/>
              <w:bottom w:val="single" w:sz="1" w:space="0" w:color="000000"/>
            </w:tcBorders>
          </w:tcPr>
          <w:p w14:paraId="4858F616" w14:textId="77777777" w:rsidR="00067BC5" w:rsidRDefault="00067BC5" w:rsidP="00067BC5">
            <w:pPr>
              <w:snapToGrid w:val="0"/>
              <w:jc w:val="center"/>
            </w:pPr>
            <w:r>
              <w:t>3.64 hours</w:t>
            </w:r>
          </w:p>
        </w:tc>
        <w:tc>
          <w:tcPr>
            <w:tcW w:w="2296" w:type="dxa"/>
            <w:tcBorders>
              <w:left w:val="single" w:sz="1" w:space="0" w:color="000000"/>
              <w:bottom w:val="single" w:sz="1" w:space="0" w:color="000000"/>
              <w:right w:val="single" w:sz="1" w:space="0" w:color="000000"/>
            </w:tcBorders>
          </w:tcPr>
          <w:p w14:paraId="17E57440" w14:textId="77777777" w:rsidR="00067BC5" w:rsidRDefault="00067BC5" w:rsidP="00067BC5">
            <w:pPr>
              <w:snapToGrid w:val="0"/>
              <w:jc w:val="center"/>
            </w:pPr>
            <w:r>
              <w:t>1.82 days</w:t>
            </w:r>
          </w:p>
        </w:tc>
      </w:tr>
      <w:tr w:rsidR="00067BC5" w14:paraId="3526D812" w14:textId="77777777" w:rsidTr="00067BC5">
        <w:tc>
          <w:tcPr>
            <w:tcW w:w="2268" w:type="dxa"/>
            <w:tcBorders>
              <w:left w:val="single" w:sz="1" w:space="0" w:color="000000"/>
              <w:bottom w:val="single" w:sz="1" w:space="0" w:color="000000"/>
            </w:tcBorders>
          </w:tcPr>
          <w:p w14:paraId="771246DA" w14:textId="77777777" w:rsidR="00067BC5" w:rsidRDefault="00067BC5" w:rsidP="00067BC5">
            <w:pPr>
              <w:snapToGrid w:val="0"/>
            </w:pPr>
            <w:r>
              <w:t>99.9%</w:t>
            </w:r>
          </w:p>
        </w:tc>
        <w:tc>
          <w:tcPr>
            <w:tcW w:w="2269" w:type="dxa"/>
            <w:tcBorders>
              <w:left w:val="single" w:sz="1" w:space="0" w:color="000000"/>
              <w:bottom w:val="single" w:sz="1" w:space="0" w:color="000000"/>
            </w:tcBorders>
          </w:tcPr>
          <w:p w14:paraId="13350C97" w14:textId="77777777" w:rsidR="00067BC5" w:rsidRDefault="00067BC5" w:rsidP="00067BC5">
            <w:pPr>
              <w:snapToGrid w:val="0"/>
              <w:jc w:val="center"/>
            </w:pPr>
            <w:r>
              <w:t>10 minutes</w:t>
            </w:r>
          </w:p>
        </w:tc>
        <w:tc>
          <w:tcPr>
            <w:tcW w:w="2269" w:type="dxa"/>
            <w:tcBorders>
              <w:left w:val="single" w:sz="1" w:space="0" w:color="000000"/>
              <w:bottom w:val="single" w:sz="1" w:space="0" w:color="000000"/>
            </w:tcBorders>
          </w:tcPr>
          <w:p w14:paraId="7530A5D7" w14:textId="77777777" w:rsidR="00067BC5" w:rsidRDefault="00067BC5" w:rsidP="00067BC5">
            <w:pPr>
              <w:snapToGrid w:val="0"/>
              <w:jc w:val="center"/>
            </w:pPr>
            <w:r>
              <w:t>0.73 hours</w:t>
            </w:r>
          </w:p>
        </w:tc>
        <w:tc>
          <w:tcPr>
            <w:tcW w:w="2296" w:type="dxa"/>
            <w:tcBorders>
              <w:left w:val="single" w:sz="1" w:space="0" w:color="000000"/>
              <w:bottom w:val="single" w:sz="1" w:space="0" w:color="000000"/>
              <w:right w:val="single" w:sz="1" w:space="0" w:color="000000"/>
            </w:tcBorders>
          </w:tcPr>
          <w:p w14:paraId="665710A8" w14:textId="77777777" w:rsidR="00067BC5" w:rsidRDefault="00067BC5" w:rsidP="00067BC5">
            <w:pPr>
              <w:snapToGrid w:val="0"/>
              <w:jc w:val="center"/>
            </w:pPr>
            <w:r>
              <w:t>8.73 hours</w:t>
            </w:r>
          </w:p>
        </w:tc>
      </w:tr>
      <w:tr w:rsidR="00067BC5" w14:paraId="4912D408" w14:textId="77777777" w:rsidTr="00067BC5">
        <w:tc>
          <w:tcPr>
            <w:tcW w:w="2268" w:type="dxa"/>
            <w:tcBorders>
              <w:left w:val="single" w:sz="1" w:space="0" w:color="000000"/>
              <w:bottom w:val="single" w:sz="1" w:space="0" w:color="000000"/>
            </w:tcBorders>
          </w:tcPr>
          <w:p w14:paraId="2E3BF89E" w14:textId="77777777" w:rsidR="00067BC5" w:rsidRDefault="00067BC5" w:rsidP="00067BC5">
            <w:pPr>
              <w:snapToGrid w:val="0"/>
            </w:pPr>
            <w:r>
              <w:t>99.99%</w:t>
            </w:r>
          </w:p>
        </w:tc>
        <w:tc>
          <w:tcPr>
            <w:tcW w:w="2269" w:type="dxa"/>
            <w:tcBorders>
              <w:left w:val="single" w:sz="1" w:space="0" w:color="000000"/>
              <w:bottom w:val="single" w:sz="1" w:space="0" w:color="000000"/>
            </w:tcBorders>
          </w:tcPr>
          <w:p w14:paraId="4DBD8337" w14:textId="77777777" w:rsidR="00067BC5" w:rsidRDefault="00067BC5" w:rsidP="00067BC5">
            <w:pPr>
              <w:snapToGrid w:val="0"/>
              <w:jc w:val="center"/>
            </w:pPr>
            <w:r>
              <w:t>1 minute</w:t>
            </w:r>
          </w:p>
        </w:tc>
        <w:tc>
          <w:tcPr>
            <w:tcW w:w="2269" w:type="dxa"/>
            <w:tcBorders>
              <w:left w:val="single" w:sz="1" w:space="0" w:color="000000"/>
              <w:bottom w:val="single" w:sz="1" w:space="0" w:color="000000"/>
            </w:tcBorders>
          </w:tcPr>
          <w:p w14:paraId="7A5FA932" w14:textId="77777777" w:rsidR="00067BC5" w:rsidRDefault="00067BC5" w:rsidP="00067BC5">
            <w:pPr>
              <w:snapToGrid w:val="0"/>
              <w:jc w:val="center"/>
            </w:pPr>
            <w:r>
              <w:t>4 minutes</w:t>
            </w:r>
          </w:p>
        </w:tc>
        <w:tc>
          <w:tcPr>
            <w:tcW w:w="2296" w:type="dxa"/>
            <w:tcBorders>
              <w:left w:val="single" w:sz="1" w:space="0" w:color="000000"/>
              <w:bottom w:val="single" w:sz="1" w:space="0" w:color="000000"/>
              <w:right w:val="single" w:sz="1" w:space="0" w:color="000000"/>
            </w:tcBorders>
          </w:tcPr>
          <w:p w14:paraId="42EAE9A9" w14:textId="77777777" w:rsidR="00067BC5" w:rsidRDefault="00067BC5" w:rsidP="00067BC5">
            <w:pPr>
              <w:snapToGrid w:val="0"/>
              <w:jc w:val="center"/>
            </w:pPr>
            <w:r>
              <w:t>52 minutes</w:t>
            </w:r>
          </w:p>
        </w:tc>
      </w:tr>
      <w:tr w:rsidR="00067BC5" w14:paraId="2ED43612" w14:textId="77777777" w:rsidTr="00067BC5">
        <w:tc>
          <w:tcPr>
            <w:tcW w:w="2268" w:type="dxa"/>
            <w:tcBorders>
              <w:left w:val="single" w:sz="1" w:space="0" w:color="000000"/>
              <w:bottom w:val="single" w:sz="1" w:space="0" w:color="000000"/>
            </w:tcBorders>
          </w:tcPr>
          <w:p w14:paraId="725D165D" w14:textId="77777777" w:rsidR="00067BC5" w:rsidRDefault="00067BC5" w:rsidP="00067BC5">
            <w:pPr>
              <w:snapToGrid w:val="0"/>
            </w:pPr>
            <w:r>
              <w:t>99.999%</w:t>
            </w:r>
          </w:p>
        </w:tc>
        <w:tc>
          <w:tcPr>
            <w:tcW w:w="2269" w:type="dxa"/>
            <w:tcBorders>
              <w:left w:val="single" w:sz="1" w:space="0" w:color="000000"/>
              <w:bottom w:val="single" w:sz="1" w:space="0" w:color="000000"/>
            </w:tcBorders>
          </w:tcPr>
          <w:p w14:paraId="782FD75B" w14:textId="77777777" w:rsidR="00067BC5" w:rsidRDefault="00067BC5" w:rsidP="00067BC5">
            <w:pPr>
              <w:snapToGrid w:val="0"/>
              <w:jc w:val="center"/>
            </w:pPr>
            <w:r>
              <w:t>6 seconds</w:t>
            </w:r>
          </w:p>
        </w:tc>
        <w:tc>
          <w:tcPr>
            <w:tcW w:w="2269" w:type="dxa"/>
            <w:tcBorders>
              <w:left w:val="single" w:sz="1" w:space="0" w:color="000000"/>
              <w:bottom w:val="single" w:sz="1" w:space="0" w:color="000000"/>
            </w:tcBorders>
          </w:tcPr>
          <w:p w14:paraId="5E65BBB6" w14:textId="77777777" w:rsidR="00067BC5" w:rsidRDefault="00067BC5" w:rsidP="00067BC5">
            <w:pPr>
              <w:snapToGrid w:val="0"/>
              <w:jc w:val="center"/>
            </w:pPr>
            <w:r>
              <w:t>26 seconds</w:t>
            </w:r>
          </w:p>
        </w:tc>
        <w:tc>
          <w:tcPr>
            <w:tcW w:w="2296" w:type="dxa"/>
            <w:tcBorders>
              <w:left w:val="single" w:sz="1" w:space="0" w:color="000000"/>
              <w:bottom w:val="single" w:sz="1" w:space="0" w:color="000000"/>
              <w:right w:val="single" w:sz="1" w:space="0" w:color="000000"/>
            </w:tcBorders>
          </w:tcPr>
          <w:p w14:paraId="7FDF267B" w14:textId="77777777" w:rsidR="00067BC5" w:rsidRDefault="00067BC5" w:rsidP="00067BC5">
            <w:pPr>
              <w:snapToGrid w:val="0"/>
              <w:jc w:val="center"/>
            </w:pPr>
            <w:r>
              <w:t>5 minutes</w:t>
            </w:r>
          </w:p>
        </w:tc>
      </w:tr>
    </w:tbl>
    <w:p w14:paraId="6E0EFD81" w14:textId="77777777" w:rsidR="00EA4F68" w:rsidRPr="00C072F6" w:rsidRDefault="00EA4F68" w:rsidP="00C072F6">
      <w:pPr>
        <w:pStyle w:val="ANNEX"/>
        <w:numPr>
          <w:ilvl w:val="0"/>
          <w:numId w:val="33"/>
        </w:numPr>
        <w:rPr>
          <w:szCs w:val="32"/>
          <w:shd w:val="clear" w:color="auto" w:fill="FFB515"/>
        </w:rPr>
      </w:pPr>
      <w:bookmarkStart w:id="455" w:name="_toc1913"/>
      <w:bookmarkStart w:id="456" w:name="_toc1914"/>
      <w:bookmarkStart w:id="457" w:name="_toc1917"/>
      <w:bookmarkStart w:id="458" w:name="_toc1919"/>
      <w:bookmarkStart w:id="459" w:name="_toc2025"/>
      <w:bookmarkStart w:id="460" w:name="_Toc159065305"/>
      <w:bookmarkStart w:id="461" w:name="_Ref161733862"/>
      <w:bookmarkStart w:id="462" w:name="_Ref161983255"/>
      <w:bookmarkStart w:id="463" w:name="_Toc227149337"/>
      <w:bookmarkEnd w:id="455"/>
      <w:bookmarkEnd w:id="456"/>
      <w:bookmarkEnd w:id="457"/>
      <w:bookmarkEnd w:id="458"/>
      <w:bookmarkEnd w:id="459"/>
      <w:r w:rsidRPr="00ED20F4">
        <w:t>INSPIRE Profile of Tiling WMS</w:t>
      </w:r>
      <w:bookmarkEnd w:id="460"/>
      <w:bookmarkEnd w:id="461"/>
      <w:bookmarkEnd w:id="462"/>
      <w:bookmarkEnd w:id="463"/>
    </w:p>
    <w:p w14:paraId="5020203E" w14:textId="77777777" w:rsidR="00EA4F68" w:rsidRDefault="00EA4F68" w:rsidP="00EA4F68">
      <w:pPr>
        <w:spacing w:before="100" w:beforeAutospacing="1" w:after="100" w:afterAutospacing="1"/>
      </w:pPr>
      <w:r>
        <w:rPr>
          <w:i/>
          <w:lang w:val="en-US" w:eastAsia="en-GB"/>
        </w:rPr>
        <w:t>This annex is to be considered for future work.</w:t>
      </w:r>
    </w:p>
    <w:p w14:paraId="7B81D764" w14:textId="655387FB" w:rsidR="00EA4F68" w:rsidRDefault="00DC702E" w:rsidP="00EA4F68">
      <w:pPr>
        <w:spacing w:before="100" w:beforeAutospacing="1" w:after="100" w:afterAutospacing="1"/>
      </w:pPr>
      <w:r>
        <w:rPr>
          <w:i/>
          <w:lang w:val="en-US" w:eastAsia="en-GB"/>
        </w:rPr>
        <w:t xml:space="preserve">Note: </w:t>
      </w:r>
      <w:r w:rsidR="00EA4F68">
        <w:rPr>
          <w:i/>
          <w:lang w:val="en-US" w:eastAsia="en-GB"/>
        </w:rPr>
        <w:t xml:space="preserve">Operating a WMS can be </w:t>
      </w:r>
      <w:r>
        <w:rPr>
          <w:i/>
          <w:lang w:val="en-US" w:eastAsia="en-GB"/>
        </w:rPr>
        <w:t xml:space="preserve">demanding </w:t>
      </w:r>
      <w:r w:rsidR="00EA4F68">
        <w:rPr>
          <w:i/>
          <w:lang w:val="en-US" w:eastAsia="en-GB"/>
        </w:rPr>
        <w:t xml:space="preserve">for a </w:t>
      </w:r>
      <w:r>
        <w:rPr>
          <w:i/>
          <w:lang w:val="en-US" w:eastAsia="en-GB"/>
        </w:rPr>
        <w:t xml:space="preserve">Member State </w:t>
      </w:r>
      <w:r w:rsidR="00EA4F68">
        <w:rPr>
          <w:i/>
          <w:lang w:val="en-US" w:eastAsia="en-GB"/>
        </w:rPr>
        <w:t>infrastructure</w:t>
      </w:r>
      <w:r>
        <w:rPr>
          <w:i/>
          <w:lang w:val="en-US" w:eastAsia="en-GB"/>
        </w:rPr>
        <w:t xml:space="preserve"> particularly</w:t>
      </w:r>
      <w:r w:rsidR="00EA4F68">
        <w:rPr>
          <w:i/>
          <w:lang w:val="en-US" w:eastAsia="en-GB"/>
        </w:rPr>
        <w:t xml:space="preserve"> when </w:t>
      </w:r>
      <w:r>
        <w:rPr>
          <w:i/>
          <w:lang w:val="en-US" w:eastAsia="en-GB"/>
        </w:rPr>
        <w:t xml:space="preserve">Member State’s </w:t>
      </w:r>
      <w:r w:rsidR="00EA4F68">
        <w:rPr>
          <w:i/>
          <w:lang w:val="en-US" w:eastAsia="en-GB"/>
        </w:rPr>
        <w:t>datasets are large and the INSPIRE performance</w:t>
      </w:r>
      <w:r>
        <w:rPr>
          <w:i/>
          <w:lang w:val="en-US" w:eastAsia="en-GB"/>
        </w:rPr>
        <w:t xml:space="preserve"> requirements</w:t>
      </w:r>
      <w:r w:rsidR="00EA4F68">
        <w:rPr>
          <w:i/>
          <w:lang w:val="en-US" w:eastAsia="en-GB"/>
        </w:rPr>
        <w:t xml:space="preserve"> have to be met. In order to overcome the performance issues </w:t>
      </w:r>
      <w:r>
        <w:rPr>
          <w:i/>
          <w:lang w:val="en-US" w:eastAsia="en-GB"/>
        </w:rPr>
        <w:t>associated with</w:t>
      </w:r>
      <w:r w:rsidR="00EA4F68">
        <w:rPr>
          <w:i/>
          <w:lang w:val="en-US" w:eastAsia="en-GB"/>
        </w:rPr>
        <w:t xml:space="preserve"> view services</w:t>
      </w:r>
      <w:r>
        <w:rPr>
          <w:i/>
          <w:lang w:val="en-US" w:eastAsia="en-GB"/>
        </w:rPr>
        <w:t>, as an alternative a</w:t>
      </w:r>
      <w:r w:rsidR="00EA4F68">
        <w:rPr>
          <w:i/>
          <w:lang w:val="en-US" w:eastAsia="en-GB"/>
        </w:rPr>
        <w:t xml:space="preserve"> tiling service may be used. Since OGC has already published a tiling service standard called WMTS (Web Map Tile Service) WMTS 1.0 </w:t>
      </w:r>
      <w:r>
        <w:rPr>
          <w:i/>
          <w:lang w:val="en-US" w:eastAsia="en-GB"/>
        </w:rPr>
        <w:t xml:space="preserve">shall </w:t>
      </w:r>
      <w:r w:rsidR="00EA4F68">
        <w:rPr>
          <w:i/>
          <w:lang w:val="en-US" w:eastAsia="en-GB"/>
        </w:rPr>
        <w:t>be a primary choice for tiling. For those who still operate a previous version of WMS (1.1.1) a lightweight profile of WMS may be used to lower the initial effort to bring datasets to the network.</w:t>
      </w:r>
    </w:p>
    <w:p w14:paraId="3F31149C" w14:textId="77777777" w:rsidR="00EA4F68" w:rsidRDefault="00EA4F68" w:rsidP="00EA4F68">
      <w:pPr>
        <w:autoSpaceDE w:val="0"/>
        <w:autoSpaceDN w:val="0"/>
        <w:adjustRightInd w:val="0"/>
        <w:spacing w:before="100" w:beforeAutospacing="1"/>
      </w:pPr>
      <w:r>
        <w:rPr>
          <w:rFonts w:ascii="ArialMT" w:hAnsi="ArialMT" w:cs="ArialMT"/>
          <w:b/>
          <w:i/>
          <w:color w:val="000000"/>
          <w:lang w:val="en-US"/>
        </w:rPr>
        <w:t>WMS-C profile for WMS 1.1.1</w:t>
      </w:r>
    </w:p>
    <w:p w14:paraId="58F0731F" w14:textId="77777777" w:rsidR="00EA4F68" w:rsidRDefault="00EA4F68" w:rsidP="00EA4F68">
      <w:pPr>
        <w:spacing w:before="100" w:beforeAutospacing="1" w:after="100" w:afterAutospacing="1"/>
      </w:pPr>
      <w:r>
        <w:rPr>
          <w:i/>
          <w:lang w:val="en-US" w:eastAsia="en-GB"/>
        </w:rPr>
        <w:t xml:space="preserve">As a result of FOSS4G 2007 and based on OGC's WMS 1.1.1, it is possible to use a Tile caching service as defined in </w:t>
      </w:r>
      <w:hyperlink r:id="rId61" w:history="1">
        <w:r>
          <w:rPr>
            <w:rStyle w:val="Hyperlink"/>
            <w:i/>
            <w:lang w:val="en-US" w:eastAsia="en-GB"/>
          </w:rPr>
          <w:t>http://wiki.osgeo.org/wiki/Tile_Map_Service_Specification</w:t>
        </w:r>
      </w:hyperlink>
      <w:r>
        <w:rPr>
          <w:i/>
          <w:lang w:val="en-US" w:eastAsia="en-GB"/>
        </w:rPr>
        <w:t xml:space="preserve"> or a Cache WMS as defined in </w:t>
      </w:r>
      <w:hyperlink r:id="rId62" w:history="1">
        <w:r>
          <w:rPr>
            <w:rStyle w:val="Hyperlink"/>
            <w:i/>
            <w:lang w:val="en-US" w:eastAsia="en-GB"/>
          </w:rPr>
          <w:t>http://wiki.osgeo.org/wiki/WMS_Tiling_Client_Recommendation</w:t>
        </w:r>
      </w:hyperlink>
      <w:r>
        <w:rPr>
          <w:i/>
          <w:lang w:val="en-US" w:eastAsia="en-GB"/>
        </w:rPr>
        <w:t>.</w:t>
      </w:r>
    </w:p>
    <w:p w14:paraId="1B7D4CEC" w14:textId="77777777" w:rsidR="00EA4F68" w:rsidRDefault="00EA4F68" w:rsidP="00EA4F68">
      <w:pPr>
        <w:spacing w:before="100" w:beforeAutospacing="1" w:after="100" w:afterAutospacing="1"/>
      </w:pPr>
      <w:r>
        <w:rPr>
          <w:i/>
          <w:lang w:val="en-US" w:eastAsia="en-GB"/>
        </w:rPr>
        <w:t>The main differences with the ISO 19128:2005(E) are in the GetCapabilities and GetMap operations :</w:t>
      </w:r>
    </w:p>
    <w:p w14:paraId="30FCB95A" w14:textId="77777777" w:rsidR="00EA4F68" w:rsidRDefault="00EA4F68" w:rsidP="00EA4F68">
      <w:pPr>
        <w:spacing w:before="100" w:beforeAutospacing="1" w:after="100" w:afterAutospacing="1"/>
      </w:pPr>
      <w:r>
        <w:rPr>
          <w:i/>
          <w:lang w:val="en-US" w:eastAsia="en-GB"/>
        </w:rPr>
        <w:t>1. The GetMap operation supports a new parameter called TILED whose value is always TRUE ;</w:t>
      </w:r>
    </w:p>
    <w:p w14:paraId="6A5F6D56" w14:textId="77777777" w:rsidR="00EA4F68" w:rsidRDefault="00EA4F68" w:rsidP="00EA4F68">
      <w:pPr>
        <w:spacing w:before="100" w:beforeAutospacing="1" w:after="100" w:afterAutospacing="1"/>
        <w:rPr>
          <w:i/>
          <w:lang w:val="en-US"/>
        </w:rPr>
      </w:pPr>
      <w:r>
        <w:rPr>
          <w:i/>
          <w:lang w:val="en-US" w:eastAsia="en-GB"/>
        </w:rPr>
        <w:t>2. The CRS parameter of GetMap operation is now named SRS, but values for the INSPIRE view service are still relevant. It is worth noting that WMS 1.1.1 allows only EPSG and AUTO namespaces ;</w:t>
      </w:r>
    </w:p>
    <w:p w14:paraId="69F26C8F" w14:textId="6FD948FB" w:rsidR="00EA4F68" w:rsidRDefault="00BA763C" w:rsidP="00E02326">
      <w:pPr>
        <w:pStyle w:val="Recommendation"/>
      </w:pPr>
      <w:r w:rsidRPr="009A1875">
        <w:rPr>
          <w:b/>
          <w:color w:val="0000CC"/>
        </w:rPr>
        <w:t xml:space="preserve">Implementation Recommendation </w:t>
      </w:r>
      <w:r w:rsidRPr="009A1875">
        <w:rPr>
          <w:b/>
          <w:color w:val="0000CC"/>
        </w:rPr>
        <w:fldChar w:fldCharType="begin"/>
      </w:r>
      <w:r w:rsidRPr="009A1875">
        <w:rPr>
          <w:b/>
          <w:color w:val="0000CC"/>
        </w:rPr>
        <w:instrText xml:space="preserve"> SEQ "Recommendation" \*Arabic </w:instrText>
      </w:r>
      <w:r w:rsidRPr="009A1875">
        <w:rPr>
          <w:b/>
          <w:color w:val="0000CC"/>
        </w:rPr>
        <w:fldChar w:fldCharType="separate"/>
      </w:r>
      <w:r w:rsidR="00E66CDD">
        <w:rPr>
          <w:b/>
          <w:noProof/>
          <w:color w:val="0000CC"/>
        </w:rPr>
        <w:t>22</w:t>
      </w:r>
      <w:r w:rsidRPr="009A1875">
        <w:rPr>
          <w:b/>
          <w:color w:val="0000CC"/>
        </w:rPr>
        <w:fldChar w:fldCharType="end"/>
      </w:r>
      <w:r w:rsidR="00EA4F68">
        <w:t xml:space="preserve"> </w:t>
      </w:r>
      <w:r w:rsidR="00EA4F68">
        <w:rPr>
          <w:lang w:val="en-US" w:eastAsia="en-GB"/>
        </w:rPr>
        <w:t>It is recommended to use ETRS89 ellipsoidal coordinate reference system when using a tile cache map service : "EPSG:4258"</w:t>
      </w:r>
      <w:r w:rsidR="00EA4F68">
        <w:t>.</w:t>
      </w:r>
    </w:p>
    <w:p w14:paraId="143B8E82" w14:textId="77777777" w:rsidR="00EA4F68" w:rsidRDefault="00EA4F68" w:rsidP="00EA4F68">
      <w:pPr>
        <w:spacing w:before="100" w:beforeAutospacing="1" w:after="100" w:afterAutospacing="1"/>
        <w:rPr>
          <w:i/>
          <w:lang w:val="en-US" w:eastAsia="en-GB"/>
        </w:rPr>
      </w:pPr>
      <w:r>
        <w:rPr>
          <w:i/>
          <w:lang w:val="en-US" w:eastAsia="en-GB"/>
        </w:rPr>
        <w:t>The most important point bound to the SRS is the tiling scheme definition (pyramid resolutions and tiles width and height).</w:t>
      </w:r>
    </w:p>
    <w:p w14:paraId="4BD6BB90" w14:textId="73CD75DD" w:rsidR="00EA4F68" w:rsidRDefault="00BA763C" w:rsidP="00E02326">
      <w:pPr>
        <w:pStyle w:val="Recommendation"/>
      </w:pPr>
      <w:r w:rsidRPr="009A1875">
        <w:rPr>
          <w:b/>
          <w:color w:val="0000CC"/>
        </w:rPr>
        <w:t xml:space="preserve">Implementation Recommendation </w:t>
      </w:r>
      <w:r w:rsidRPr="009A1875">
        <w:rPr>
          <w:b/>
          <w:color w:val="0000CC"/>
        </w:rPr>
        <w:fldChar w:fldCharType="begin"/>
      </w:r>
      <w:r w:rsidRPr="009A1875">
        <w:rPr>
          <w:b/>
          <w:color w:val="0000CC"/>
        </w:rPr>
        <w:instrText xml:space="preserve"> SEQ "Recommendation" \*Arabic </w:instrText>
      </w:r>
      <w:r w:rsidRPr="009A1875">
        <w:rPr>
          <w:b/>
          <w:color w:val="0000CC"/>
        </w:rPr>
        <w:fldChar w:fldCharType="separate"/>
      </w:r>
      <w:r w:rsidR="00E66CDD">
        <w:rPr>
          <w:b/>
          <w:noProof/>
          <w:color w:val="0000CC"/>
        </w:rPr>
        <w:t>23</w:t>
      </w:r>
      <w:r w:rsidRPr="009A1875">
        <w:rPr>
          <w:b/>
          <w:color w:val="0000CC"/>
        </w:rPr>
        <w:fldChar w:fldCharType="end"/>
      </w:r>
      <w:r w:rsidR="00EA4F68">
        <w:t xml:space="preserve"> </w:t>
      </w:r>
      <w:r w:rsidR="00EA4F68">
        <w:rPr>
          <w:i/>
          <w:lang w:val="en-US" w:eastAsia="en-GB"/>
        </w:rPr>
        <w:t xml:space="preserve">It is recommended to </w:t>
      </w:r>
      <w:hyperlink w:anchor="_InspireCRS84Quad" w:history="1">
        <w:r w:rsidR="00EA4F68" w:rsidRPr="0043623A">
          <w:rPr>
            <w:rStyle w:val="Hyperlink"/>
            <w:i/>
            <w:lang w:val="en-US" w:eastAsia="en-GB"/>
          </w:rPr>
          <w:t>InspireCRS84Quad</w:t>
        </w:r>
      </w:hyperlink>
      <w:r w:rsidR="00EA4F68">
        <w:rPr>
          <w:i/>
          <w:lang w:val="en-US" w:eastAsia="en-GB"/>
        </w:rPr>
        <w:t xml:space="preserve"> as he tiling scheme definition</w:t>
      </w:r>
    </w:p>
    <w:p w14:paraId="07E64ED8" w14:textId="2367F914" w:rsidR="00EA4F68" w:rsidRDefault="00EA4F68" w:rsidP="00EA4F68">
      <w:pPr>
        <w:pStyle w:val="Caption"/>
      </w:pPr>
      <w:bookmarkStart w:id="464" w:name="_Toc159065391"/>
      <w:bookmarkStart w:id="465" w:name="_Toc227149101"/>
      <w:r>
        <w:t xml:space="preserve">Example </w:t>
      </w:r>
      <w:r w:rsidR="00007E09">
        <w:fldChar w:fldCharType="begin"/>
      </w:r>
      <w:r w:rsidR="00007E09">
        <w:instrText xml:space="preserve"> SEQ Example \* ARABIC </w:instrText>
      </w:r>
      <w:r w:rsidR="00007E09">
        <w:fldChar w:fldCharType="separate"/>
      </w:r>
      <w:r w:rsidR="00E66CDD">
        <w:rPr>
          <w:noProof/>
        </w:rPr>
        <w:t>45</w:t>
      </w:r>
      <w:r w:rsidR="00007E09">
        <w:rPr>
          <w:noProof/>
        </w:rPr>
        <w:fldChar w:fldCharType="end"/>
      </w:r>
      <w:r>
        <w:t>: INSPIRE Profile for Tiling WMS</w:t>
      </w:r>
      <w:bookmarkEnd w:id="464"/>
      <w:bookmarkEnd w:id="465"/>
    </w:p>
    <w:p w14:paraId="296B6B8B" w14:textId="77777777" w:rsidR="00812802" w:rsidRPr="00812802" w:rsidRDefault="00812802" w:rsidP="00812802">
      <w:pPr>
        <w:pStyle w:val="XMLExample"/>
      </w:pPr>
      <w:r w:rsidRPr="00812802">
        <w:t>&lt;?xml version="1.0" encoding="UTF-8"?&gt;</w:t>
      </w:r>
    </w:p>
    <w:p w14:paraId="19097A62" w14:textId="77777777" w:rsidR="00812802" w:rsidRPr="00812802" w:rsidRDefault="00812802" w:rsidP="00812802">
      <w:pPr>
        <w:pStyle w:val="XMLExample"/>
      </w:pPr>
      <w:r w:rsidRPr="00812802">
        <w:t>&lt;!DOCTYPE WMT_MS_Capabilities SYSTEM "http://schemas.opengeospatial.net/wms/1.1.1/WMS_MS_Capabilities.dtd" [</w:t>
      </w:r>
    </w:p>
    <w:p w14:paraId="1BA8AEA3" w14:textId="77777777" w:rsidR="00812802" w:rsidRPr="00812802" w:rsidRDefault="00812802" w:rsidP="00812802">
      <w:pPr>
        <w:pStyle w:val="XMLExample"/>
      </w:pPr>
      <w:r w:rsidRPr="00812802">
        <w:t>&lt;!ELEMENT VendorSpecificCapabilities (inspire_vs:ExtendedCapabilities, TileSet*)&gt;</w:t>
      </w:r>
    </w:p>
    <w:p w14:paraId="31405D10" w14:textId="77777777" w:rsidR="00812802" w:rsidRPr="00812802" w:rsidRDefault="00812802" w:rsidP="00812802">
      <w:pPr>
        <w:pStyle w:val="XMLExample"/>
      </w:pPr>
      <w:r w:rsidRPr="00812802">
        <w:t>&lt;!-- Scenario 1: Mandatory MetadataUrl element pointing to an INSPIRE Compliant ISO metadata document plus language parameters  --&gt;</w:t>
      </w:r>
    </w:p>
    <w:p w14:paraId="0D3EEAFC" w14:textId="77777777" w:rsidR="00812802" w:rsidRPr="00812802" w:rsidRDefault="00812802" w:rsidP="00812802">
      <w:pPr>
        <w:pStyle w:val="XMLExample"/>
      </w:pPr>
      <w:r w:rsidRPr="00812802">
        <w:t>&lt;!-- Scenario 2: Mandatory (where appropriate) metadata elements not mapped to standard capabilities, plus mandatory language parameters, plus OPTIONAL MetadataUrl pointing to an INSPIRE Compliant ISO metadata document --&gt;</w:t>
      </w:r>
    </w:p>
    <w:p w14:paraId="41C9738E" w14:textId="77777777" w:rsidR="00812802" w:rsidRPr="00812802" w:rsidRDefault="00812802" w:rsidP="00812802">
      <w:pPr>
        <w:pStyle w:val="XMLExample"/>
      </w:pPr>
      <w:r w:rsidRPr="00812802">
        <w:t>&lt;!ELEMENT inspire_vs:ExtendedCapabilities ((</w:t>
      </w:r>
    </w:p>
    <w:p w14:paraId="6862D64A" w14:textId="77777777" w:rsidR="00812802" w:rsidRPr="00812802" w:rsidRDefault="00812802" w:rsidP="00812802">
      <w:pPr>
        <w:pStyle w:val="XMLExample"/>
      </w:pPr>
      <w:r w:rsidRPr="00812802">
        <w:t xml:space="preserve">                                            inspire_common:MetadataUrl,</w:t>
      </w:r>
    </w:p>
    <w:p w14:paraId="32C3CE91" w14:textId="77777777" w:rsidR="00812802" w:rsidRPr="00812802" w:rsidRDefault="00812802" w:rsidP="00812802">
      <w:pPr>
        <w:pStyle w:val="XMLExample"/>
      </w:pPr>
      <w:r w:rsidRPr="00812802">
        <w:t xml:space="preserve">                                            inspire_common:SupportedLanguages,</w:t>
      </w:r>
    </w:p>
    <w:p w14:paraId="1CD869EB" w14:textId="77777777" w:rsidR="00812802" w:rsidRPr="00812802" w:rsidRDefault="00812802" w:rsidP="00812802">
      <w:pPr>
        <w:pStyle w:val="XMLExample"/>
      </w:pPr>
      <w:r w:rsidRPr="00812802">
        <w:t xml:space="preserve">                                            inspire_common:ResponseLanguage</w:t>
      </w:r>
    </w:p>
    <w:p w14:paraId="35641CA9" w14:textId="77777777" w:rsidR="00812802" w:rsidRPr="00812802" w:rsidRDefault="00812802" w:rsidP="00812802">
      <w:pPr>
        <w:pStyle w:val="XMLExample"/>
      </w:pPr>
      <w:r w:rsidRPr="00812802">
        <w:t xml:space="preserve">                                        ) | (</w:t>
      </w:r>
    </w:p>
    <w:p w14:paraId="5CAC5363" w14:textId="77777777" w:rsidR="00812802" w:rsidRPr="00812802" w:rsidRDefault="00812802" w:rsidP="00812802">
      <w:pPr>
        <w:pStyle w:val="XMLExample"/>
      </w:pPr>
      <w:r w:rsidRPr="00812802">
        <w:t xml:space="preserve">                                            inspire_common:ResourceLocator+,</w:t>
      </w:r>
    </w:p>
    <w:p w14:paraId="5A07EE8E" w14:textId="77777777" w:rsidR="00812802" w:rsidRPr="00812802" w:rsidRDefault="00812802" w:rsidP="00812802">
      <w:pPr>
        <w:pStyle w:val="XMLExample"/>
      </w:pPr>
      <w:r w:rsidRPr="00812802">
        <w:t xml:space="preserve">                                            inspire_common:ResourceType,</w:t>
      </w:r>
    </w:p>
    <w:p w14:paraId="7D57A582" w14:textId="77777777" w:rsidR="00812802" w:rsidRPr="00812802" w:rsidRDefault="00812802" w:rsidP="00812802">
      <w:pPr>
        <w:pStyle w:val="XMLExample"/>
      </w:pPr>
      <w:r w:rsidRPr="00812802">
        <w:t xml:space="preserve">                                            inspire_common:TemporalReference+,</w:t>
      </w:r>
    </w:p>
    <w:p w14:paraId="267569F5" w14:textId="77777777" w:rsidR="00812802" w:rsidRPr="00812802" w:rsidRDefault="00812802" w:rsidP="00812802">
      <w:pPr>
        <w:pStyle w:val="XMLExample"/>
      </w:pPr>
      <w:r w:rsidRPr="00812802">
        <w:t xml:space="preserve">                                            inspire_common:Conformity+,</w:t>
      </w:r>
    </w:p>
    <w:p w14:paraId="016EAE0E" w14:textId="77777777" w:rsidR="00812802" w:rsidRPr="00812802" w:rsidRDefault="00812802" w:rsidP="00812802">
      <w:pPr>
        <w:pStyle w:val="XMLExample"/>
      </w:pPr>
      <w:r w:rsidRPr="00812802">
        <w:t xml:space="preserve">                                            inspire_common:MetadataPointOfContact+,</w:t>
      </w:r>
    </w:p>
    <w:p w14:paraId="0E17FE98" w14:textId="77777777" w:rsidR="00812802" w:rsidRPr="00812802" w:rsidRDefault="00812802" w:rsidP="00812802">
      <w:pPr>
        <w:pStyle w:val="XMLExample"/>
      </w:pPr>
      <w:r w:rsidRPr="00812802">
        <w:t xml:space="preserve">                                            inspire_common:MetadataDate,</w:t>
      </w:r>
    </w:p>
    <w:p w14:paraId="498EC6D7" w14:textId="77777777" w:rsidR="00812802" w:rsidRPr="00812802" w:rsidRDefault="00812802" w:rsidP="00812802">
      <w:pPr>
        <w:pStyle w:val="XMLExample"/>
      </w:pPr>
      <w:r w:rsidRPr="00812802">
        <w:t xml:space="preserve">                                            inspire_common:SpatialDataServiceType,</w:t>
      </w:r>
    </w:p>
    <w:p w14:paraId="056EFF3D" w14:textId="77777777" w:rsidR="00812802" w:rsidRPr="00812802" w:rsidRDefault="00812802" w:rsidP="00812802">
      <w:pPr>
        <w:pStyle w:val="XMLExample"/>
      </w:pPr>
      <w:r w:rsidRPr="00812802">
        <w:t xml:space="preserve">                                            inspire_common:MandatoryKeyword+,</w:t>
      </w:r>
    </w:p>
    <w:p w14:paraId="0E4269C8" w14:textId="77777777" w:rsidR="00812802" w:rsidRPr="00812802" w:rsidRDefault="00812802" w:rsidP="00812802">
      <w:pPr>
        <w:pStyle w:val="XMLExample"/>
      </w:pPr>
      <w:r w:rsidRPr="00812802">
        <w:t xml:space="preserve">                                            inspire_common:Keyword*,</w:t>
      </w:r>
    </w:p>
    <w:p w14:paraId="24E0CDFD" w14:textId="77777777" w:rsidR="00812802" w:rsidRPr="00812802" w:rsidRDefault="00812802" w:rsidP="00812802">
      <w:pPr>
        <w:pStyle w:val="XMLExample"/>
      </w:pPr>
      <w:r w:rsidRPr="00812802">
        <w:t xml:space="preserve">                                            inspire_common:SupportedLanguages,</w:t>
      </w:r>
    </w:p>
    <w:p w14:paraId="5F4B1C74" w14:textId="77777777" w:rsidR="00812802" w:rsidRPr="00812802" w:rsidRDefault="00812802" w:rsidP="00812802">
      <w:pPr>
        <w:pStyle w:val="XMLExample"/>
      </w:pPr>
      <w:r w:rsidRPr="00812802">
        <w:t xml:space="preserve">                                            inspire_common:ResponseLanguage,</w:t>
      </w:r>
    </w:p>
    <w:p w14:paraId="5F8F7B29" w14:textId="77777777" w:rsidR="00812802" w:rsidRPr="00812802" w:rsidRDefault="00812802" w:rsidP="00812802">
      <w:pPr>
        <w:pStyle w:val="XMLExample"/>
      </w:pPr>
      <w:r w:rsidRPr="00812802">
        <w:t xml:space="preserve">                                            inspire_common:MetadataUrl?</w:t>
      </w:r>
    </w:p>
    <w:p w14:paraId="1E74B8C0" w14:textId="77777777" w:rsidR="00812802" w:rsidRPr="00812802" w:rsidRDefault="00812802" w:rsidP="00812802">
      <w:pPr>
        <w:pStyle w:val="XMLExample"/>
      </w:pPr>
      <w:r w:rsidRPr="00812802">
        <w:t xml:space="preserve">                                        ))&gt;</w:t>
      </w:r>
    </w:p>
    <w:p w14:paraId="7EE063F4" w14:textId="77777777" w:rsidR="00812802" w:rsidRPr="00812802" w:rsidRDefault="00812802" w:rsidP="00812802">
      <w:pPr>
        <w:pStyle w:val="XMLExample"/>
      </w:pPr>
      <w:r w:rsidRPr="00812802">
        <w:t>&lt;!ATTLIST inspire_vs:ExtendedCapabilities</w:t>
      </w:r>
    </w:p>
    <w:p w14:paraId="01678F6A" w14:textId="77777777" w:rsidR="00812802" w:rsidRPr="00812802" w:rsidRDefault="00812802" w:rsidP="00812802">
      <w:pPr>
        <w:pStyle w:val="XMLExample"/>
      </w:pPr>
      <w:r w:rsidRPr="00812802">
        <w:t xml:space="preserve">  xmlns:inspire_vs CDATA #FIXED 'http://inspire.ec.europa.eu/schemas/inspire_vs/1.0'&gt;</w:t>
      </w:r>
    </w:p>
    <w:p w14:paraId="7CF58E13" w14:textId="77777777" w:rsidR="00812802" w:rsidRPr="00812802" w:rsidRDefault="00812802" w:rsidP="00812802">
      <w:pPr>
        <w:pStyle w:val="XMLExample"/>
      </w:pPr>
      <w:r w:rsidRPr="00812802">
        <w:t>&lt;!ELEMENT inspire_common:MetadataUrl (inspire_common:URL, inspire_common:MediaType*)&gt;</w:t>
      </w:r>
    </w:p>
    <w:p w14:paraId="7358746C" w14:textId="77777777" w:rsidR="00812802" w:rsidRPr="00812802" w:rsidRDefault="00812802" w:rsidP="00812802">
      <w:pPr>
        <w:pStyle w:val="XMLExample"/>
      </w:pPr>
      <w:r w:rsidRPr="00812802">
        <w:t>&lt;!ATTLIST inspire_common:MetadataUrl</w:t>
      </w:r>
    </w:p>
    <w:p w14:paraId="237752D7" w14:textId="77777777" w:rsidR="00812802" w:rsidRPr="00812802" w:rsidRDefault="00812802" w:rsidP="00812802">
      <w:pPr>
        <w:pStyle w:val="XMLExample"/>
      </w:pPr>
      <w:r w:rsidRPr="00812802">
        <w:t xml:space="preserve">  xmlns:inspire_common CDATA #FIXED 'http://inspire.ec.europa.eu/schemas/common/1.0'</w:t>
      </w:r>
    </w:p>
    <w:p w14:paraId="33B1C278" w14:textId="77777777" w:rsidR="00812802" w:rsidRPr="00812802" w:rsidRDefault="00812802" w:rsidP="00812802">
      <w:pPr>
        <w:pStyle w:val="XMLExample"/>
      </w:pPr>
      <w:r w:rsidRPr="00812802">
        <w:t xml:space="preserve">  xmlns:xsi            CDATA #FIXED 'http://www.w3.org/2001/XMLSchema-instance'</w:t>
      </w:r>
    </w:p>
    <w:p w14:paraId="457E508F" w14:textId="77777777" w:rsidR="00812802" w:rsidRPr="00812802" w:rsidRDefault="00812802" w:rsidP="00812802">
      <w:pPr>
        <w:pStyle w:val="XMLExample"/>
      </w:pPr>
      <w:r w:rsidRPr="00812802">
        <w:t xml:space="preserve">  xsi:type             CDATA #FIXED 'inspire_common:resourceLocatorType'&gt;</w:t>
      </w:r>
    </w:p>
    <w:p w14:paraId="19E5450F" w14:textId="77777777" w:rsidR="00812802" w:rsidRPr="00812802" w:rsidRDefault="00812802" w:rsidP="00812802">
      <w:pPr>
        <w:pStyle w:val="XMLExample"/>
      </w:pPr>
      <w:r w:rsidRPr="00812802">
        <w:t>&lt;!ELEMENT inspire_common:URL (#PCDATA)&gt;</w:t>
      </w:r>
    </w:p>
    <w:p w14:paraId="0B971264" w14:textId="77777777" w:rsidR="00812802" w:rsidRPr="00812802" w:rsidRDefault="00812802" w:rsidP="00812802">
      <w:pPr>
        <w:pStyle w:val="XMLExample"/>
      </w:pPr>
      <w:r w:rsidRPr="00812802">
        <w:t>&lt;!ATTLIST inspire_common:URL</w:t>
      </w:r>
    </w:p>
    <w:p w14:paraId="3DA933CF" w14:textId="77777777" w:rsidR="00812802" w:rsidRPr="00812802" w:rsidRDefault="00812802" w:rsidP="00812802">
      <w:pPr>
        <w:pStyle w:val="XMLExample"/>
      </w:pPr>
      <w:r w:rsidRPr="00812802">
        <w:t xml:space="preserve">  xmlns:inspire_common CDATA #FIXED 'http://inspire.ec.europa.eu/schemas/common/1.0'&gt;</w:t>
      </w:r>
    </w:p>
    <w:p w14:paraId="1F356FDB" w14:textId="77777777" w:rsidR="00812802" w:rsidRPr="00812802" w:rsidRDefault="00812802" w:rsidP="00812802">
      <w:pPr>
        <w:pStyle w:val="XMLExample"/>
      </w:pPr>
      <w:r w:rsidRPr="00812802">
        <w:t>&lt;!-- inspire_common:MediaType content:</w:t>
      </w:r>
    </w:p>
    <w:p w14:paraId="6010EE5D" w14:textId="77777777" w:rsidR="00812802" w:rsidRPr="00812802" w:rsidRDefault="00812802" w:rsidP="00812802">
      <w:pPr>
        <w:pStyle w:val="XMLExample"/>
      </w:pPr>
      <w:r w:rsidRPr="00812802">
        <w:t>text/plain</w:t>
      </w:r>
    </w:p>
    <w:p w14:paraId="04953C68" w14:textId="77777777" w:rsidR="00812802" w:rsidRPr="00812802" w:rsidRDefault="00812802" w:rsidP="00812802">
      <w:pPr>
        <w:pStyle w:val="XMLExample"/>
      </w:pPr>
      <w:r w:rsidRPr="00812802">
        <w:t>text/html</w:t>
      </w:r>
    </w:p>
    <w:p w14:paraId="6C3B145B" w14:textId="77777777" w:rsidR="00812802" w:rsidRPr="00812802" w:rsidRDefault="00812802" w:rsidP="00812802">
      <w:pPr>
        <w:pStyle w:val="XMLExample"/>
      </w:pPr>
      <w:r w:rsidRPr="00812802">
        <w:t>text/xml</w:t>
      </w:r>
    </w:p>
    <w:p w14:paraId="3188D834" w14:textId="77777777" w:rsidR="00812802" w:rsidRPr="00812802" w:rsidRDefault="00812802" w:rsidP="00812802">
      <w:pPr>
        <w:pStyle w:val="XMLExample"/>
      </w:pPr>
      <w:r w:rsidRPr="00812802">
        <w:t>application/xml</w:t>
      </w:r>
    </w:p>
    <w:p w14:paraId="69DB0127" w14:textId="77777777" w:rsidR="00812802" w:rsidRPr="00812802" w:rsidRDefault="00812802" w:rsidP="00812802">
      <w:pPr>
        <w:pStyle w:val="XMLExample"/>
      </w:pPr>
      <w:r w:rsidRPr="00812802">
        <w:t>application/json</w:t>
      </w:r>
    </w:p>
    <w:p w14:paraId="11C83333" w14:textId="77777777" w:rsidR="00812802" w:rsidRPr="00812802" w:rsidRDefault="00812802" w:rsidP="00812802">
      <w:pPr>
        <w:pStyle w:val="XMLExample"/>
      </w:pPr>
      <w:r w:rsidRPr="00812802">
        <w:t>application/pdf</w:t>
      </w:r>
    </w:p>
    <w:p w14:paraId="4860F2EF" w14:textId="77777777" w:rsidR="00812802" w:rsidRPr="00812802" w:rsidRDefault="00812802" w:rsidP="00812802">
      <w:pPr>
        <w:pStyle w:val="XMLExample"/>
      </w:pPr>
      <w:r w:rsidRPr="00812802">
        <w:t>application/rdf+xml</w:t>
      </w:r>
    </w:p>
    <w:p w14:paraId="4A5498A2" w14:textId="77777777" w:rsidR="00812802" w:rsidRPr="00812802" w:rsidRDefault="00812802" w:rsidP="00812802">
      <w:pPr>
        <w:pStyle w:val="XMLExample"/>
      </w:pPr>
      <w:r w:rsidRPr="00812802">
        <w:t>application/json</w:t>
      </w:r>
    </w:p>
    <w:p w14:paraId="2A706894" w14:textId="77777777" w:rsidR="00812802" w:rsidRPr="00812802" w:rsidRDefault="00812802" w:rsidP="00812802">
      <w:pPr>
        <w:pStyle w:val="XMLExample"/>
      </w:pPr>
      <w:r w:rsidRPr="00812802">
        <w:t>application/soap+xml</w:t>
      </w:r>
    </w:p>
    <w:p w14:paraId="3568B48E" w14:textId="77777777" w:rsidR="00812802" w:rsidRPr="00812802" w:rsidRDefault="00812802" w:rsidP="00812802">
      <w:pPr>
        <w:pStyle w:val="XMLExample"/>
      </w:pPr>
      <w:r w:rsidRPr="00812802">
        <w:t>application/vnd.eu.europa.ec.inspire.resource+xml</w:t>
      </w:r>
    </w:p>
    <w:p w14:paraId="0CE38DAC" w14:textId="77777777" w:rsidR="00812802" w:rsidRPr="00812802" w:rsidRDefault="00812802" w:rsidP="00812802">
      <w:pPr>
        <w:pStyle w:val="XMLExample"/>
      </w:pPr>
      <w:r w:rsidRPr="00812802">
        <w:t>application/vnd.google-earth.kml+xml</w:t>
      </w:r>
    </w:p>
    <w:p w14:paraId="10BEAA0C" w14:textId="77777777" w:rsidR="00812802" w:rsidRPr="00812802" w:rsidRDefault="00812802" w:rsidP="00812802">
      <w:pPr>
        <w:pStyle w:val="XMLExample"/>
      </w:pPr>
      <w:r w:rsidRPr="00812802">
        <w:t>application/vnd.google-earth.kml</w:t>
      </w:r>
    </w:p>
    <w:p w14:paraId="7D8E486D" w14:textId="77777777" w:rsidR="00812802" w:rsidRPr="00812802" w:rsidRDefault="00812802" w:rsidP="00812802">
      <w:pPr>
        <w:pStyle w:val="XMLExample"/>
      </w:pPr>
      <w:r w:rsidRPr="00812802">
        <w:t>application/vnd.google-earth.kmx</w:t>
      </w:r>
    </w:p>
    <w:p w14:paraId="567D7508" w14:textId="77777777" w:rsidR="00812802" w:rsidRPr="00812802" w:rsidRDefault="00812802" w:rsidP="00812802">
      <w:pPr>
        <w:pStyle w:val="XMLExample"/>
      </w:pPr>
      <w:r w:rsidRPr="00812802">
        <w:t>application/vnd.msword</w:t>
      </w:r>
    </w:p>
    <w:p w14:paraId="25FFA26D" w14:textId="77777777" w:rsidR="00812802" w:rsidRPr="00812802" w:rsidRDefault="00812802" w:rsidP="00812802">
      <w:pPr>
        <w:pStyle w:val="XMLExample"/>
      </w:pPr>
      <w:r w:rsidRPr="00812802">
        <w:t>application/vnd.ms-excel</w:t>
      </w:r>
    </w:p>
    <w:p w14:paraId="5B07065D" w14:textId="77777777" w:rsidR="00812802" w:rsidRPr="00812802" w:rsidRDefault="00812802" w:rsidP="00812802">
      <w:pPr>
        <w:pStyle w:val="XMLExample"/>
      </w:pPr>
      <w:r w:rsidRPr="00812802">
        <w:t>application/vnd.ms-powerpoint</w:t>
      </w:r>
    </w:p>
    <w:p w14:paraId="378C04AA" w14:textId="77777777" w:rsidR="00812802" w:rsidRPr="00812802" w:rsidRDefault="00812802" w:rsidP="00812802">
      <w:pPr>
        <w:pStyle w:val="XMLExample"/>
      </w:pPr>
      <w:r w:rsidRPr="00812802">
        <w:t>application/vnd.oasis.opendocument.text</w:t>
      </w:r>
    </w:p>
    <w:p w14:paraId="119BB04C" w14:textId="77777777" w:rsidR="00812802" w:rsidRPr="00812802" w:rsidRDefault="00812802" w:rsidP="00812802">
      <w:pPr>
        <w:pStyle w:val="XMLExample"/>
      </w:pPr>
      <w:r w:rsidRPr="00812802">
        <w:t>application/vnd.oasis.opendocument.spreadsheet</w:t>
      </w:r>
    </w:p>
    <w:p w14:paraId="1CC7127A" w14:textId="77777777" w:rsidR="00812802" w:rsidRPr="00812802" w:rsidRDefault="00812802" w:rsidP="00812802">
      <w:pPr>
        <w:pStyle w:val="XMLExample"/>
      </w:pPr>
      <w:r w:rsidRPr="00812802">
        <w:t>application/vnd.oasis.opendocument.presentation</w:t>
      </w:r>
    </w:p>
    <w:p w14:paraId="1C1C9502" w14:textId="77777777" w:rsidR="00812802" w:rsidRPr="00812802" w:rsidRDefault="00812802" w:rsidP="00812802">
      <w:pPr>
        <w:pStyle w:val="XMLExample"/>
      </w:pPr>
      <w:r w:rsidRPr="00812802">
        <w:t>application/vnd.oasis.opendocument.graphics</w:t>
      </w:r>
    </w:p>
    <w:p w14:paraId="0F8D3A88" w14:textId="77777777" w:rsidR="00812802" w:rsidRPr="00812802" w:rsidRDefault="00812802" w:rsidP="00812802">
      <w:pPr>
        <w:pStyle w:val="XMLExample"/>
      </w:pPr>
      <w:r w:rsidRPr="00812802">
        <w:t>application/gml+xml</w:t>
      </w:r>
    </w:p>
    <w:p w14:paraId="380B2DDA" w14:textId="77777777" w:rsidR="00812802" w:rsidRPr="00812802" w:rsidRDefault="00812802" w:rsidP="00812802">
      <w:pPr>
        <w:pStyle w:val="XMLExample"/>
      </w:pPr>
      <w:r w:rsidRPr="00812802">
        <w:t>application/vnd.ogc.wms_xml</w:t>
      </w:r>
    </w:p>
    <w:p w14:paraId="1FEAD1C0" w14:textId="77777777" w:rsidR="00812802" w:rsidRPr="00812802" w:rsidRDefault="00812802" w:rsidP="00812802">
      <w:pPr>
        <w:pStyle w:val="XMLExample"/>
      </w:pPr>
      <w:r w:rsidRPr="00812802">
        <w:t>application/vnd.ogc.csw_xml</w:t>
      </w:r>
    </w:p>
    <w:p w14:paraId="0E7D6627" w14:textId="77777777" w:rsidR="00812802" w:rsidRPr="00812802" w:rsidRDefault="00812802" w:rsidP="00812802">
      <w:pPr>
        <w:pStyle w:val="XMLExample"/>
      </w:pPr>
      <w:r w:rsidRPr="00812802">
        <w:t>application/vnd.ogc.csw.capabilities.response_xml</w:t>
      </w:r>
    </w:p>
    <w:p w14:paraId="7BC4B0DE" w14:textId="77777777" w:rsidR="00812802" w:rsidRPr="00812802" w:rsidRDefault="00812802" w:rsidP="00812802">
      <w:pPr>
        <w:pStyle w:val="XMLExample"/>
      </w:pPr>
      <w:r w:rsidRPr="00812802">
        <w:t>application/vnd.ogc.csw.GetRecordByIdResponse_xml</w:t>
      </w:r>
    </w:p>
    <w:p w14:paraId="43C23886" w14:textId="77777777" w:rsidR="00812802" w:rsidRPr="00812802" w:rsidRDefault="00812802" w:rsidP="00812802">
      <w:pPr>
        <w:pStyle w:val="XMLExample"/>
      </w:pPr>
      <w:r w:rsidRPr="00812802">
        <w:t>application/vnd.ogc.csw.GetRecordsResponse_xml</w:t>
      </w:r>
    </w:p>
    <w:p w14:paraId="0CFF3A89" w14:textId="77777777" w:rsidR="00812802" w:rsidRPr="00812802" w:rsidRDefault="00812802" w:rsidP="00812802">
      <w:pPr>
        <w:pStyle w:val="XMLExample"/>
      </w:pPr>
      <w:r w:rsidRPr="00812802">
        <w:t>application/vnd.ogc.wfs_xml</w:t>
      </w:r>
    </w:p>
    <w:p w14:paraId="367542AE" w14:textId="77777777" w:rsidR="00812802" w:rsidRPr="00812802" w:rsidRDefault="00812802" w:rsidP="00812802">
      <w:pPr>
        <w:pStyle w:val="XMLExample"/>
      </w:pPr>
      <w:r w:rsidRPr="00812802">
        <w:t>application/vnd.ogc.se_xml</w:t>
      </w:r>
    </w:p>
    <w:p w14:paraId="4B8BEDCB" w14:textId="77777777" w:rsidR="00812802" w:rsidRPr="00812802" w:rsidRDefault="00812802" w:rsidP="00812802">
      <w:pPr>
        <w:pStyle w:val="XMLExample"/>
      </w:pPr>
      <w:r w:rsidRPr="00812802">
        <w:t>application/vnd.iso.19139+xml</w:t>
      </w:r>
    </w:p>
    <w:p w14:paraId="522E63C1" w14:textId="77777777" w:rsidR="00812802" w:rsidRPr="00812802" w:rsidRDefault="00812802" w:rsidP="00812802">
      <w:pPr>
        <w:pStyle w:val="XMLExample"/>
      </w:pPr>
      <w:r w:rsidRPr="00812802">
        <w:t xml:space="preserve">  --&gt;</w:t>
      </w:r>
    </w:p>
    <w:p w14:paraId="58B5C93D" w14:textId="77777777" w:rsidR="00812802" w:rsidRPr="00812802" w:rsidRDefault="00812802" w:rsidP="00812802">
      <w:pPr>
        <w:pStyle w:val="XMLExample"/>
      </w:pPr>
      <w:r w:rsidRPr="00812802">
        <w:t>&lt;!ELEMENT inspire_common:MediaType (#PCDATA)&gt;</w:t>
      </w:r>
    </w:p>
    <w:p w14:paraId="50F6191A" w14:textId="77777777" w:rsidR="00812802" w:rsidRPr="00812802" w:rsidRDefault="00812802" w:rsidP="00812802">
      <w:pPr>
        <w:pStyle w:val="XMLExample"/>
      </w:pPr>
      <w:r w:rsidRPr="00812802">
        <w:t>&lt;!ATTLIST inspire_common:MediaType</w:t>
      </w:r>
    </w:p>
    <w:p w14:paraId="0C2DE286" w14:textId="77777777" w:rsidR="00812802" w:rsidRPr="00812802" w:rsidRDefault="00812802" w:rsidP="00812802">
      <w:pPr>
        <w:pStyle w:val="XMLExample"/>
      </w:pPr>
      <w:r w:rsidRPr="00812802">
        <w:t xml:space="preserve">  xmlns:inspire_common CDATA #FIXED 'http://inspire.ec.europa.eu/schemas/common/1.0'&gt;</w:t>
      </w:r>
    </w:p>
    <w:p w14:paraId="5757ED9E" w14:textId="77777777" w:rsidR="00812802" w:rsidRPr="00812802" w:rsidRDefault="00812802" w:rsidP="00812802">
      <w:pPr>
        <w:pStyle w:val="XMLExample"/>
      </w:pPr>
      <w:r w:rsidRPr="00812802">
        <w:t>&lt;!ELEMENT inspire_common:SupportedLanguages (inspire_common:DefaultLanguage, inspire_common:SupportedLanguage*)&gt;</w:t>
      </w:r>
    </w:p>
    <w:p w14:paraId="6343B66A" w14:textId="77777777" w:rsidR="00812802" w:rsidRPr="00812802" w:rsidRDefault="00812802" w:rsidP="00812802">
      <w:pPr>
        <w:pStyle w:val="XMLExample"/>
      </w:pPr>
      <w:r w:rsidRPr="00812802">
        <w:t>&lt;!ATTLIST inspire_common:SupportedLanguages</w:t>
      </w:r>
    </w:p>
    <w:p w14:paraId="37B9EF8D" w14:textId="77777777" w:rsidR="00812802" w:rsidRPr="00812802" w:rsidRDefault="00812802" w:rsidP="00812802">
      <w:pPr>
        <w:pStyle w:val="XMLExample"/>
      </w:pPr>
      <w:r w:rsidRPr="00812802">
        <w:t xml:space="preserve">  xmlns:inspire_common CDATA #FIXED 'http://inspire.ec.europa.eu/schemas/common/1.0'&gt;</w:t>
      </w:r>
    </w:p>
    <w:p w14:paraId="7327D567" w14:textId="77777777" w:rsidR="00812802" w:rsidRPr="00812802" w:rsidRDefault="00812802" w:rsidP="00812802">
      <w:pPr>
        <w:pStyle w:val="XMLExample"/>
      </w:pPr>
      <w:r w:rsidRPr="00812802">
        <w:t>&lt;!ELEMENT inspire_common:DefaultLanguage (inspire_common:Language)&gt;</w:t>
      </w:r>
    </w:p>
    <w:p w14:paraId="5A32C0CF" w14:textId="77777777" w:rsidR="00812802" w:rsidRPr="00812802" w:rsidRDefault="00812802" w:rsidP="00812802">
      <w:pPr>
        <w:pStyle w:val="XMLExample"/>
      </w:pPr>
      <w:r w:rsidRPr="00812802">
        <w:t>&lt;!ATTLIST inspire_common:DefaultLanguage</w:t>
      </w:r>
    </w:p>
    <w:p w14:paraId="681BB0B8" w14:textId="77777777" w:rsidR="00812802" w:rsidRPr="00812802" w:rsidRDefault="00812802" w:rsidP="00812802">
      <w:pPr>
        <w:pStyle w:val="XMLExample"/>
      </w:pPr>
      <w:r w:rsidRPr="00812802">
        <w:t xml:space="preserve">  xmlns:inspire_common CDATA #FIXED 'http://inspire.ec.europa.eu/schemas/common/1.0'&gt;</w:t>
      </w:r>
    </w:p>
    <w:p w14:paraId="095775CA" w14:textId="77777777" w:rsidR="00812802" w:rsidRPr="00812802" w:rsidRDefault="00812802" w:rsidP="00812802">
      <w:pPr>
        <w:pStyle w:val="XMLExample"/>
      </w:pPr>
      <w:r w:rsidRPr="00812802">
        <w:t>&lt;!ELEMENT inspire_common:SupportedLanguage (inspire_common:Language)&gt;</w:t>
      </w:r>
    </w:p>
    <w:p w14:paraId="7B4E6BEB" w14:textId="77777777" w:rsidR="00812802" w:rsidRPr="00812802" w:rsidRDefault="00812802" w:rsidP="00812802">
      <w:pPr>
        <w:pStyle w:val="XMLExample"/>
      </w:pPr>
      <w:r w:rsidRPr="00812802">
        <w:t>&lt;!ATTLIST inspire_common:SupportedLanguage</w:t>
      </w:r>
    </w:p>
    <w:p w14:paraId="0A8F16A7" w14:textId="77777777" w:rsidR="00812802" w:rsidRPr="00812802" w:rsidRDefault="00812802" w:rsidP="00812802">
      <w:pPr>
        <w:pStyle w:val="XMLExample"/>
      </w:pPr>
      <w:r w:rsidRPr="00812802">
        <w:t xml:space="preserve">  xmlns:inspire_common CDATA #FIXED 'http://inspire.ec.europa.eu/schemas/common/1.0'&gt;</w:t>
      </w:r>
    </w:p>
    <w:p w14:paraId="2E64B6F2" w14:textId="77777777" w:rsidR="00812802" w:rsidRPr="00812802" w:rsidRDefault="00812802" w:rsidP="00812802">
      <w:pPr>
        <w:pStyle w:val="XMLExample"/>
      </w:pPr>
      <w:r w:rsidRPr="00812802">
        <w:t>&lt;!ELEMENT inspire_common:ResponseLanguage (inspire_common:Language)&gt;</w:t>
      </w:r>
    </w:p>
    <w:p w14:paraId="68CB372E" w14:textId="77777777" w:rsidR="00812802" w:rsidRPr="00812802" w:rsidRDefault="00812802" w:rsidP="00812802">
      <w:pPr>
        <w:pStyle w:val="XMLExample"/>
      </w:pPr>
      <w:r w:rsidRPr="00812802">
        <w:t>&lt;!ATTLIST inspire_common:ResponseLanguage</w:t>
      </w:r>
    </w:p>
    <w:p w14:paraId="5710D4AC" w14:textId="77777777" w:rsidR="00812802" w:rsidRPr="00812802" w:rsidRDefault="00812802" w:rsidP="00812802">
      <w:pPr>
        <w:pStyle w:val="XMLExample"/>
      </w:pPr>
      <w:r w:rsidRPr="00812802">
        <w:t xml:space="preserve">  xmlns:inspire_common CDATA #FIXED 'http://inspire.ec.europa.eu/schemas/common/1.0'&gt;</w:t>
      </w:r>
    </w:p>
    <w:p w14:paraId="3BBBB914" w14:textId="77777777" w:rsidR="00812802" w:rsidRPr="00812802" w:rsidRDefault="00812802" w:rsidP="00812802">
      <w:pPr>
        <w:pStyle w:val="XMLExample"/>
      </w:pPr>
      <w:r w:rsidRPr="00812802">
        <w:t>&lt;!-- inspire_common:Language:</w:t>
      </w:r>
    </w:p>
    <w:p w14:paraId="2BB81201" w14:textId="77777777" w:rsidR="00812802" w:rsidRPr="00812802" w:rsidRDefault="00812802" w:rsidP="00812802">
      <w:pPr>
        <w:pStyle w:val="XMLExample"/>
      </w:pPr>
      <w:r w:rsidRPr="00812802">
        <w:t>bul</w:t>
      </w:r>
    </w:p>
    <w:p w14:paraId="4F976CC1" w14:textId="77777777" w:rsidR="00812802" w:rsidRPr="00812802" w:rsidRDefault="00812802" w:rsidP="00812802">
      <w:pPr>
        <w:pStyle w:val="XMLExample"/>
      </w:pPr>
      <w:r w:rsidRPr="00812802">
        <w:t>cze</w:t>
      </w:r>
    </w:p>
    <w:p w14:paraId="7F341162" w14:textId="77777777" w:rsidR="00812802" w:rsidRPr="00812802" w:rsidRDefault="00812802" w:rsidP="00812802">
      <w:pPr>
        <w:pStyle w:val="XMLExample"/>
      </w:pPr>
      <w:r w:rsidRPr="00812802">
        <w:t>dan</w:t>
      </w:r>
    </w:p>
    <w:p w14:paraId="0B8BE4AD" w14:textId="77777777" w:rsidR="00812802" w:rsidRPr="00812802" w:rsidRDefault="00812802" w:rsidP="00812802">
      <w:pPr>
        <w:pStyle w:val="XMLExample"/>
      </w:pPr>
      <w:r w:rsidRPr="00812802">
        <w:t>dut</w:t>
      </w:r>
    </w:p>
    <w:p w14:paraId="10D06EEF" w14:textId="77777777" w:rsidR="00812802" w:rsidRPr="00812802" w:rsidRDefault="00812802" w:rsidP="00812802">
      <w:pPr>
        <w:pStyle w:val="XMLExample"/>
      </w:pPr>
      <w:r w:rsidRPr="00812802">
        <w:t>eng</w:t>
      </w:r>
    </w:p>
    <w:p w14:paraId="273C6F23" w14:textId="77777777" w:rsidR="00812802" w:rsidRPr="00812802" w:rsidRDefault="00812802" w:rsidP="00812802">
      <w:pPr>
        <w:pStyle w:val="XMLExample"/>
      </w:pPr>
      <w:r w:rsidRPr="00812802">
        <w:t>est</w:t>
      </w:r>
    </w:p>
    <w:p w14:paraId="548060EA" w14:textId="77777777" w:rsidR="00812802" w:rsidRPr="00812802" w:rsidRDefault="00812802" w:rsidP="00812802">
      <w:pPr>
        <w:pStyle w:val="XMLExample"/>
      </w:pPr>
      <w:r w:rsidRPr="00812802">
        <w:t>fin</w:t>
      </w:r>
    </w:p>
    <w:p w14:paraId="5C12CA9F" w14:textId="77777777" w:rsidR="00812802" w:rsidRPr="00812802" w:rsidRDefault="00812802" w:rsidP="00812802">
      <w:pPr>
        <w:pStyle w:val="XMLExample"/>
      </w:pPr>
      <w:r w:rsidRPr="00812802">
        <w:t>fre</w:t>
      </w:r>
    </w:p>
    <w:p w14:paraId="57F418E4" w14:textId="77777777" w:rsidR="00812802" w:rsidRPr="00812802" w:rsidRDefault="00812802" w:rsidP="00812802">
      <w:pPr>
        <w:pStyle w:val="XMLExample"/>
      </w:pPr>
      <w:r w:rsidRPr="00812802">
        <w:t>ger</w:t>
      </w:r>
    </w:p>
    <w:p w14:paraId="4A6BC895" w14:textId="77777777" w:rsidR="00812802" w:rsidRPr="00812802" w:rsidRDefault="00812802" w:rsidP="00812802">
      <w:pPr>
        <w:pStyle w:val="XMLExample"/>
      </w:pPr>
      <w:r w:rsidRPr="00812802">
        <w:t>gre</w:t>
      </w:r>
    </w:p>
    <w:p w14:paraId="23FAC93B" w14:textId="77777777" w:rsidR="00812802" w:rsidRPr="00812802" w:rsidRDefault="00812802" w:rsidP="00812802">
      <w:pPr>
        <w:pStyle w:val="XMLExample"/>
      </w:pPr>
      <w:r w:rsidRPr="00812802">
        <w:t>hun</w:t>
      </w:r>
    </w:p>
    <w:p w14:paraId="6706B2C0" w14:textId="77777777" w:rsidR="00812802" w:rsidRPr="00812802" w:rsidRDefault="00812802" w:rsidP="00812802">
      <w:pPr>
        <w:pStyle w:val="XMLExample"/>
      </w:pPr>
      <w:r w:rsidRPr="00812802">
        <w:t>gle</w:t>
      </w:r>
    </w:p>
    <w:p w14:paraId="0704532F" w14:textId="77777777" w:rsidR="00812802" w:rsidRPr="00812802" w:rsidRDefault="00812802" w:rsidP="00812802">
      <w:pPr>
        <w:pStyle w:val="XMLExample"/>
      </w:pPr>
      <w:r w:rsidRPr="00812802">
        <w:t>ita</w:t>
      </w:r>
    </w:p>
    <w:p w14:paraId="4BF7E6F9" w14:textId="77777777" w:rsidR="00812802" w:rsidRPr="00812802" w:rsidRDefault="00812802" w:rsidP="00812802">
      <w:pPr>
        <w:pStyle w:val="XMLExample"/>
      </w:pPr>
      <w:r w:rsidRPr="00812802">
        <w:t>lav</w:t>
      </w:r>
    </w:p>
    <w:p w14:paraId="0064C171" w14:textId="77777777" w:rsidR="00812802" w:rsidRPr="00812802" w:rsidRDefault="00812802" w:rsidP="00812802">
      <w:pPr>
        <w:pStyle w:val="XMLExample"/>
      </w:pPr>
      <w:r w:rsidRPr="00812802">
        <w:t>lit</w:t>
      </w:r>
    </w:p>
    <w:p w14:paraId="345DBD81" w14:textId="77777777" w:rsidR="00812802" w:rsidRPr="00812802" w:rsidRDefault="00812802" w:rsidP="00812802">
      <w:pPr>
        <w:pStyle w:val="XMLExample"/>
      </w:pPr>
      <w:r w:rsidRPr="00812802">
        <w:t>mlt</w:t>
      </w:r>
    </w:p>
    <w:p w14:paraId="0B3BD336" w14:textId="77777777" w:rsidR="00812802" w:rsidRPr="00812802" w:rsidRDefault="00812802" w:rsidP="00812802">
      <w:pPr>
        <w:pStyle w:val="XMLExample"/>
      </w:pPr>
      <w:r w:rsidRPr="00812802">
        <w:t>pol</w:t>
      </w:r>
    </w:p>
    <w:p w14:paraId="11227C36" w14:textId="77777777" w:rsidR="00812802" w:rsidRPr="00812802" w:rsidRDefault="00812802" w:rsidP="00812802">
      <w:pPr>
        <w:pStyle w:val="XMLExample"/>
      </w:pPr>
      <w:r w:rsidRPr="00812802">
        <w:t>por</w:t>
      </w:r>
    </w:p>
    <w:p w14:paraId="7303E2EE" w14:textId="77777777" w:rsidR="00812802" w:rsidRPr="00812802" w:rsidRDefault="00812802" w:rsidP="00812802">
      <w:pPr>
        <w:pStyle w:val="XMLExample"/>
      </w:pPr>
      <w:r w:rsidRPr="00812802">
        <w:t>rum</w:t>
      </w:r>
    </w:p>
    <w:p w14:paraId="7725B0F4" w14:textId="77777777" w:rsidR="00812802" w:rsidRPr="00812802" w:rsidRDefault="00812802" w:rsidP="00812802">
      <w:pPr>
        <w:pStyle w:val="XMLExample"/>
      </w:pPr>
      <w:r w:rsidRPr="00812802">
        <w:t>slo</w:t>
      </w:r>
    </w:p>
    <w:p w14:paraId="7C028170" w14:textId="77777777" w:rsidR="00812802" w:rsidRPr="00812802" w:rsidRDefault="00812802" w:rsidP="00812802">
      <w:pPr>
        <w:pStyle w:val="XMLExample"/>
      </w:pPr>
      <w:r w:rsidRPr="00812802">
        <w:t>slv</w:t>
      </w:r>
    </w:p>
    <w:p w14:paraId="072CAF2F" w14:textId="77777777" w:rsidR="00812802" w:rsidRPr="00812802" w:rsidRDefault="00812802" w:rsidP="00812802">
      <w:pPr>
        <w:pStyle w:val="XMLExample"/>
      </w:pPr>
      <w:r w:rsidRPr="00812802">
        <w:t>spa</w:t>
      </w:r>
    </w:p>
    <w:p w14:paraId="58495D8A" w14:textId="77777777" w:rsidR="00812802" w:rsidRPr="00812802" w:rsidRDefault="00812802" w:rsidP="00812802">
      <w:pPr>
        <w:pStyle w:val="XMLExample"/>
      </w:pPr>
      <w:r w:rsidRPr="00812802">
        <w:t>swe</w:t>
      </w:r>
    </w:p>
    <w:p w14:paraId="11964B35" w14:textId="77777777" w:rsidR="00812802" w:rsidRPr="00812802" w:rsidRDefault="00812802" w:rsidP="00812802">
      <w:pPr>
        <w:pStyle w:val="XMLExample"/>
      </w:pPr>
      <w:r w:rsidRPr="00812802">
        <w:t xml:space="preserve">  --&gt;</w:t>
      </w:r>
    </w:p>
    <w:p w14:paraId="4DCFDC16" w14:textId="77777777" w:rsidR="00812802" w:rsidRPr="00812802" w:rsidRDefault="00812802" w:rsidP="00812802">
      <w:pPr>
        <w:pStyle w:val="XMLExample"/>
      </w:pPr>
      <w:r w:rsidRPr="00812802">
        <w:t>&lt;!ELEMENT inspire_common:Language (#PCDATA)&gt;</w:t>
      </w:r>
    </w:p>
    <w:p w14:paraId="3A3B1BCC" w14:textId="77777777" w:rsidR="00812802" w:rsidRPr="00812802" w:rsidRDefault="00812802" w:rsidP="00812802">
      <w:pPr>
        <w:pStyle w:val="XMLExample"/>
      </w:pPr>
      <w:r w:rsidRPr="00812802">
        <w:t>&lt;!ATTLIST inspire_common:Language</w:t>
      </w:r>
    </w:p>
    <w:p w14:paraId="08A638DB" w14:textId="77777777" w:rsidR="00812802" w:rsidRPr="00812802" w:rsidRDefault="00812802" w:rsidP="00812802">
      <w:pPr>
        <w:pStyle w:val="XMLExample"/>
      </w:pPr>
      <w:r w:rsidRPr="00812802">
        <w:t xml:space="preserve">  xmlns:inspire_common CDATA #FIXED 'http://inspire.ec.europa.eu/schemas/common/1.0'&gt;</w:t>
      </w:r>
    </w:p>
    <w:p w14:paraId="6BDFD191" w14:textId="77777777" w:rsidR="00812802" w:rsidRPr="00812802" w:rsidRDefault="00812802" w:rsidP="00812802">
      <w:pPr>
        <w:pStyle w:val="XMLExample"/>
      </w:pPr>
      <w:r w:rsidRPr="00812802">
        <w:t>&lt;!ELEMENT inspire_common:ResourceLocator (inspire_common:URL, inspire_common:MediaType*)&gt;</w:t>
      </w:r>
    </w:p>
    <w:p w14:paraId="0477A7BB" w14:textId="77777777" w:rsidR="00812802" w:rsidRPr="00812802" w:rsidRDefault="00812802" w:rsidP="00812802">
      <w:pPr>
        <w:pStyle w:val="XMLExample"/>
      </w:pPr>
      <w:r w:rsidRPr="00812802">
        <w:t>&lt;!ATTLIST inspire_common:ResourceLocator</w:t>
      </w:r>
    </w:p>
    <w:p w14:paraId="7D6A74BE" w14:textId="77777777" w:rsidR="00812802" w:rsidRPr="00812802" w:rsidRDefault="00812802" w:rsidP="00812802">
      <w:pPr>
        <w:pStyle w:val="XMLExample"/>
      </w:pPr>
      <w:r w:rsidRPr="00812802">
        <w:t xml:space="preserve">  xmlns:inspire_common CDATA #FIXED 'http://inspire.ec.europa.eu/schemas/common/1.0'&gt;</w:t>
      </w:r>
    </w:p>
    <w:p w14:paraId="780D859F" w14:textId="77777777" w:rsidR="00812802" w:rsidRPr="00812802" w:rsidRDefault="00812802" w:rsidP="00812802">
      <w:pPr>
        <w:pStyle w:val="XMLExample"/>
      </w:pPr>
      <w:r w:rsidRPr="00812802">
        <w:t>&lt;!-- inspire_common:ResourceType content:</w:t>
      </w:r>
    </w:p>
    <w:p w14:paraId="39CC147B" w14:textId="77777777" w:rsidR="00812802" w:rsidRPr="00812802" w:rsidRDefault="00812802" w:rsidP="00812802">
      <w:pPr>
        <w:pStyle w:val="XMLExample"/>
      </w:pPr>
      <w:r w:rsidRPr="00812802">
        <w:t>service</w:t>
      </w:r>
    </w:p>
    <w:p w14:paraId="653A85ED" w14:textId="77777777" w:rsidR="00812802" w:rsidRPr="00812802" w:rsidRDefault="00812802" w:rsidP="00812802">
      <w:pPr>
        <w:pStyle w:val="XMLExample"/>
      </w:pPr>
      <w:r w:rsidRPr="00812802">
        <w:t xml:space="preserve">  --&gt;</w:t>
      </w:r>
    </w:p>
    <w:p w14:paraId="1130CDBC" w14:textId="77777777" w:rsidR="00812802" w:rsidRPr="00812802" w:rsidRDefault="00812802" w:rsidP="00812802">
      <w:pPr>
        <w:pStyle w:val="XMLExample"/>
      </w:pPr>
      <w:r w:rsidRPr="00812802">
        <w:t>&lt;!ELEMENT inspire_common:ResourceType (#PCDATA)&gt;</w:t>
      </w:r>
    </w:p>
    <w:p w14:paraId="185169B6" w14:textId="77777777" w:rsidR="00812802" w:rsidRPr="00812802" w:rsidRDefault="00812802" w:rsidP="00812802">
      <w:pPr>
        <w:pStyle w:val="XMLExample"/>
      </w:pPr>
      <w:r w:rsidRPr="00812802">
        <w:t>&lt;!ATTLIST inspire_common:ResourceType</w:t>
      </w:r>
    </w:p>
    <w:p w14:paraId="06511861" w14:textId="77777777" w:rsidR="00812802" w:rsidRPr="00812802" w:rsidRDefault="00812802" w:rsidP="00812802">
      <w:pPr>
        <w:pStyle w:val="XMLExample"/>
      </w:pPr>
      <w:r w:rsidRPr="00812802">
        <w:t xml:space="preserve">  xmlns:inspire_common CDATA #FIXED 'http://inspire.ec.europa.eu/schemas/common/1.0'&gt;</w:t>
      </w:r>
    </w:p>
    <w:p w14:paraId="7020E99F" w14:textId="77777777" w:rsidR="00812802" w:rsidRPr="00812802" w:rsidRDefault="00812802" w:rsidP="00812802">
      <w:pPr>
        <w:pStyle w:val="XMLExample"/>
      </w:pPr>
      <w:r w:rsidRPr="00812802">
        <w:t>&lt;!ELEMENT inspire_common:TemporalReference (inspire_common:DateOfCreation?, inspire_common:DateOfLastRevision?, inspire_common:DateOfPublication*, inspire_common:TemporalExtent*)&gt;</w:t>
      </w:r>
    </w:p>
    <w:p w14:paraId="39AF754B" w14:textId="77777777" w:rsidR="00812802" w:rsidRPr="00812802" w:rsidRDefault="00812802" w:rsidP="00812802">
      <w:pPr>
        <w:pStyle w:val="XMLExample"/>
      </w:pPr>
      <w:r w:rsidRPr="00812802">
        <w:t>&lt;!ATTLIST inspire_common:TemporalReference</w:t>
      </w:r>
    </w:p>
    <w:p w14:paraId="1B3393E4" w14:textId="77777777" w:rsidR="00812802" w:rsidRPr="00812802" w:rsidRDefault="00812802" w:rsidP="00812802">
      <w:pPr>
        <w:pStyle w:val="XMLExample"/>
      </w:pPr>
      <w:r w:rsidRPr="00812802">
        <w:t xml:space="preserve">  xmlns:inspire_common CDATA #FIXED 'http://inspire.ec.europa.eu/schemas/common/1.0'&gt;</w:t>
      </w:r>
    </w:p>
    <w:p w14:paraId="24BD5CE9" w14:textId="77777777" w:rsidR="00812802" w:rsidRPr="00812802" w:rsidRDefault="00812802" w:rsidP="00812802">
      <w:pPr>
        <w:pStyle w:val="XMLExample"/>
      </w:pPr>
      <w:r w:rsidRPr="00812802">
        <w:t>&lt;!-- YEAR MONTH DAY-TIME-FRACTIONAL SECONDS-TIME ZONE --&gt;</w:t>
      </w:r>
    </w:p>
    <w:p w14:paraId="0FA20A46" w14:textId="77777777" w:rsidR="00812802" w:rsidRPr="00812802" w:rsidRDefault="00812802" w:rsidP="00812802">
      <w:pPr>
        <w:pStyle w:val="XMLExample"/>
      </w:pPr>
      <w:r w:rsidRPr="00812802">
        <w:t>&lt;!ELEMENT inspire_common:DateOfCreation (#PCDATA)&gt;</w:t>
      </w:r>
    </w:p>
    <w:p w14:paraId="5670D8AD" w14:textId="77777777" w:rsidR="00812802" w:rsidRPr="00812802" w:rsidRDefault="00812802" w:rsidP="00812802">
      <w:pPr>
        <w:pStyle w:val="XMLExample"/>
      </w:pPr>
      <w:r w:rsidRPr="00812802">
        <w:t>&lt;!ATTLIST inspire_common:DateOfCreation</w:t>
      </w:r>
    </w:p>
    <w:p w14:paraId="423535FF" w14:textId="77777777" w:rsidR="00812802" w:rsidRPr="00812802" w:rsidRDefault="00812802" w:rsidP="00812802">
      <w:pPr>
        <w:pStyle w:val="XMLExample"/>
      </w:pPr>
      <w:r w:rsidRPr="00812802">
        <w:t xml:space="preserve">  xmlns:inspire_common CDATA #FIXED 'http://inspire.ec.europa.eu/schemas/common/1.0'&gt;</w:t>
      </w:r>
    </w:p>
    <w:p w14:paraId="0E65469D" w14:textId="77777777" w:rsidR="00812802" w:rsidRPr="00812802" w:rsidRDefault="00812802" w:rsidP="00812802">
      <w:pPr>
        <w:pStyle w:val="XMLExample"/>
      </w:pPr>
      <w:r w:rsidRPr="00812802">
        <w:t>&lt;!-- YEAR MONTH DAY-TIME-FRACTIONAL SECONDS-TIME ZONE --&gt;</w:t>
      </w:r>
    </w:p>
    <w:p w14:paraId="5E52B9BE" w14:textId="77777777" w:rsidR="00812802" w:rsidRPr="00812802" w:rsidRDefault="00812802" w:rsidP="00812802">
      <w:pPr>
        <w:pStyle w:val="XMLExample"/>
      </w:pPr>
      <w:r w:rsidRPr="00812802">
        <w:t>&lt;!ELEMENT inspire_common:DateOfLastRevision (#PCDATA)&gt;</w:t>
      </w:r>
    </w:p>
    <w:p w14:paraId="26AC9D85" w14:textId="77777777" w:rsidR="00812802" w:rsidRPr="00812802" w:rsidRDefault="00812802" w:rsidP="00812802">
      <w:pPr>
        <w:pStyle w:val="XMLExample"/>
      </w:pPr>
      <w:r w:rsidRPr="00812802">
        <w:t>&lt;!ATTLIST inspire_common:DateOfLastRevision</w:t>
      </w:r>
    </w:p>
    <w:p w14:paraId="4723B595" w14:textId="77777777" w:rsidR="00812802" w:rsidRPr="00812802" w:rsidRDefault="00812802" w:rsidP="00812802">
      <w:pPr>
        <w:pStyle w:val="XMLExample"/>
      </w:pPr>
      <w:r w:rsidRPr="00812802">
        <w:t xml:space="preserve">  xmlns:inspire_common CDATA #FIXED 'http://inspire.ec.europa.eu/schemas/common/1.0'&gt;</w:t>
      </w:r>
    </w:p>
    <w:p w14:paraId="3FF9ECCC" w14:textId="77777777" w:rsidR="00812802" w:rsidRPr="00812802" w:rsidRDefault="00812802" w:rsidP="00812802">
      <w:pPr>
        <w:pStyle w:val="XMLExample"/>
      </w:pPr>
      <w:r w:rsidRPr="00812802">
        <w:t>&lt;!-- YEAR MONTH DAY-TIME-FRACTIONAL SECONDS-TIME ZONE --&gt;</w:t>
      </w:r>
    </w:p>
    <w:p w14:paraId="71FE1583" w14:textId="77777777" w:rsidR="00812802" w:rsidRPr="00812802" w:rsidRDefault="00812802" w:rsidP="00812802">
      <w:pPr>
        <w:pStyle w:val="XMLExample"/>
      </w:pPr>
      <w:r w:rsidRPr="00812802">
        <w:t>&lt;!ELEMENT inspire_common:DateOfPublication (#PCDATA)&gt;</w:t>
      </w:r>
    </w:p>
    <w:p w14:paraId="3B8C46C4" w14:textId="77777777" w:rsidR="00812802" w:rsidRPr="00812802" w:rsidRDefault="00812802" w:rsidP="00812802">
      <w:pPr>
        <w:pStyle w:val="XMLExample"/>
      </w:pPr>
      <w:r w:rsidRPr="00812802">
        <w:t>&lt;!ATTLIST inspire_common:DateOfPublication</w:t>
      </w:r>
    </w:p>
    <w:p w14:paraId="0F839091" w14:textId="77777777" w:rsidR="00812802" w:rsidRPr="00812802" w:rsidRDefault="00812802" w:rsidP="00812802">
      <w:pPr>
        <w:pStyle w:val="XMLExample"/>
      </w:pPr>
      <w:r w:rsidRPr="00812802">
        <w:t xml:space="preserve">  xmlns:inspire_common CDATA #FIXED 'http://inspire.ec.europa.eu/schemas/common/1.0'&gt;</w:t>
      </w:r>
    </w:p>
    <w:p w14:paraId="454DC977" w14:textId="77777777" w:rsidR="00812802" w:rsidRPr="00812802" w:rsidRDefault="00812802" w:rsidP="00812802">
      <w:pPr>
        <w:pStyle w:val="XMLExample"/>
      </w:pPr>
      <w:r w:rsidRPr="00812802">
        <w:t>&lt;!ELEMENT inspire_common:TemporalExtent (inspire_common:IndividualDate | inspire_common:IntervalOfDates)&gt;</w:t>
      </w:r>
    </w:p>
    <w:p w14:paraId="5436BC50" w14:textId="77777777" w:rsidR="00812802" w:rsidRPr="00812802" w:rsidRDefault="00812802" w:rsidP="00812802">
      <w:pPr>
        <w:pStyle w:val="XMLExample"/>
      </w:pPr>
      <w:r w:rsidRPr="00812802">
        <w:t>&lt;!ATTLIST inspire_common:TemporalExtent</w:t>
      </w:r>
    </w:p>
    <w:p w14:paraId="52E319FC" w14:textId="77777777" w:rsidR="00812802" w:rsidRPr="00812802" w:rsidRDefault="00812802" w:rsidP="00812802">
      <w:pPr>
        <w:pStyle w:val="XMLExample"/>
      </w:pPr>
      <w:r w:rsidRPr="00812802">
        <w:t xml:space="preserve">  xmlns:inspire_common CDATA #FIXED 'http://inspire.ec.europa.eu/schemas/common/1.0'&gt;</w:t>
      </w:r>
    </w:p>
    <w:p w14:paraId="6D68B8FA" w14:textId="77777777" w:rsidR="00812802" w:rsidRPr="00812802" w:rsidRDefault="00812802" w:rsidP="00812802">
      <w:pPr>
        <w:pStyle w:val="XMLExample"/>
      </w:pPr>
      <w:r w:rsidRPr="00812802">
        <w:t>&lt;!-- YEAR MONTH DAY-TIME-FRACTIONAL SECONDS-TIME ZONE --&gt;</w:t>
      </w:r>
    </w:p>
    <w:p w14:paraId="658D4641" w14:textId="77777777" w:rsidR="00812802" w:rsidRPr="00812802" w:rsidRDefault="00812802" w:rsidP="00812802">
      <w:pPr>
        <w:pStyle w:val="XMLExample"/>
      </w:pPr>
      <w:r w:rsidRPr="00812802">
        <w:t>&lt;!ELEMENT inspire_common:IndividualDate (#PCDATA)&gt;</w:t>
      </w:r>
    </w:p>
    <w:p w14:paraId="77CD1A21" w14:textId="77777777" w:rsidR="00812802" w:rsidRPr="00812802" w:rsidRDefault="00812802" w:rsidP="00812802">
      <w:pPr>
        <w:pStyle w:val="XMLExample"/>
      </w:pPr>
      <w:r w:rsidRPr="00812802">
        <w:t>&lt;!ATTLIST inspire_common:IndividualDate</w:t>
      </w:r>
    </w:p>
    <w:p w14:paraId="1270611F" w14:textId="77777777" w:rsidR="00812802" w:rsidRPr="00812802" w:rsidRDefault="00812802" w:rsidP="00812802">
      <w:pPr>
        <w:pStyle w:val="XMLExample"/>
      </w:pPr>
      <w:r w:rsidRPr="00812802">
        <w:t xml:space="preserve">  xmlns:inspire_common CDATA #FIXED 'http://inspire.ec.europa.eu/schemas/common/1.0'&gt;</w:t>
      </w:r>
    </w:p>
    <w:p w14:paraId="7C4AA2EC" w14:textId="77777777" w:rsidR="00812802" w:rsidRPr="00812802" w:rsidRDefault="00812802" w:rsidP="00812802">
      <w:pPr>
        <w:pStyle w:val="XMLExample"/>
      </w:pPr>
      <w:r w:rsidRPr="00812802">
        <w:t>&lt;!ELEMENT inspire_common:IntervalOfDates (inspire_common:StartingDate, inspire_common:EndDate)&gt;</w:t>
      </w:r>
    </w:p>
    <w:p w14:paraId="56592E92" w14:textId="77777777" w:rsidR="00812802" w:rsidRPr="00812802" w:rsidRDefault="00812802" w:rsidP="00812802">
      <w:pPr>
        <w:pStyle w:val="XMLExample"/>
      </w:pPr>
      <w:r w:rsidRPr="00812802">
        <w:t>&lt;!ATTLIST inspire_common:IntervalOfDates</w:t>
      </w:r>
    </w:p>
    <w:p w14:paraId="365C742D" w14:textId="77777777" w:rsidR="00812802" w:rsidRPr="00812802" w:rsidRDefault="00812802" w:rsidP="00812802">
      <w:pPr>
        <w:pStyle w:val="XMLExample"/>
      </w:pPr>
      <w:r w:rsidRPr="00812802">
        <w:t xml:space="preserve">  xmlns:inspire_common CDATA #FIXED 'http://inspire.ec.europa.eu/schemas/common/1.0'&gt;</w:t>
      </w:r>
    </w:p>
    <w:p w14:paraId="13E1B3B9" w14:textId="77777777" w:rsidR="00812802" w:rsidRPr="00812802" w:rsidRDefault="00812802" w:rsidP="00812802">
      <w:pPr>
        <w:pStyle w:val="XMLExample"/>
      </w:pPr>
      <w:r w:rsidRPr="00812802">
        <w:t>&lt;!-- YEAR MONTH DAY-TIME-FRACTIONAL SECONDS-TIME ZONE --&gt;</w:t>
      </w:r>
    </w:p>
    <w:p w14:paraId="54B87DB9" w14:textId="77777777" w:rsidR="00812802" w:rsidRPr="00812802" w:rsidRDefault="00812802" w:rsidP="00812802">
      <w:pPr>
        <w:pStyle w:val="XMLExample"/>
      </w:pPr>
      <w:r w:rsidRPr="00812802">
        <w:t>&lt;!ELEMENT inspire_common:StartingDate (#PCDATA)&gt;</w:t>
      </w:r>
    </w:p>
    <w:p w14:paraId="44BC00EB" w14:textId="77777777" w:rsidR="00812802" w:rsidRPr="00812802" w:rsidRDefault="00812802" w:rsidP="00812802">
      <w:pPr>
        <w:pStyle w:val="XMLExample"/>
      </w:pPr>
      <w:r w:rsidRPr="00812802">
        <w:t xml:space="preserve">&lt;!ATTLIST inspire_common:StartingDate </w:t>
      </w:r>
    </w:p>
    <w:p w14:paraId="7B7C019F" w14:textId="77777777" w:rsidR="00812802" w:rsidRPr="00812802" w:rsidRDefault="00812802" w:rsidP="00812802">
      <w:pPr>
        <w:pStyle w:val="XMLExample"/>
      </w:pPr>
      <w:r w:rsidRPr="00812802">
        <w:t xml:space="preserve">  xmlns:inspire_common CDATA #FIXED 'http://inspire.ec.europa.eu/schemas/common/1.0'&gt;</w:t>
      </w:r>
    </w:p>
    <w:p w14:paraId="5F573130" w14:textId="77777777" w:rsidR="00812802" w:rsidRPr="00812802" w:rsidRDefault="00812802" w:rsidP="00812802">
      <w:pPr>
        <w:pStyle w:val="XMLExample"/>
      </w:pPr>
      <w:r w:rsidRPr="00812802">
        <w:t>&lt;!-- YEAR MONTH DAY-TIME-FRACTIONAL SECONDS-TIME ZONE --&gt;</w:t>
      </w:r>
    </w:p>
    <w:p w14:paraId="2F06E52A" w14:textId="77777777" w:rsidR="00812802" w:rsidRPr="00812802" w:rsidRDefault="00812802" w:rsidP="00812802">
      <w:pPr>
        <w:pStyle w:val="XMLExample"/>
      </w:pPr>
      <w:r w:rsidRPr="00812802">
        <w:t>&lt;!ELEMENT inspire_common:EndDate (#PCDATA)&gt;</w:t>
      </w:r>
    </w:p>
    <w:p w14:paraId="36925739" w14:textId="77777777" w:rsidR="00812802" w:rsidRPr="00812802" w:rsidRDefault="00812802" w:rsidP="00812802">
      <w:pPr>
        <w:pStyle w:val="XMLExample"/>
      </w:pPr>
      <w:r w:rsidRPr="00812802">
        <w:t>&lt;!ATTLIST inspire_common:EndDate</w:t>
      </w:r>
    </w:p>
    <w:p w14:paraId="2728ECD1" w14:textId="77777777" w:rsidR="00812802" w:rsidRPr="00812802" w:rsidRDefault="00812802" w:rsidP="00812802">
      <w:pPr>
        <w:pStyle w:val="XMLExample"/>
      </w:pPr>
      <w:r w:rsidRPr="00812802">
        <w:t xml:space="preserve">  xmlns:inspire_common CDATA #FIXED 'http://inspire.ec.europa.eu/schemas/common/1.0'&gt;</w:t>
      </w:r>
    </w:p>
    <w:p w14:paraId="6811CFDC" w14:textId="77777777" w:rsidR="00812802" w:rsidRPr="00812802" w:rsidRDefault="00812802" w:rsidP="00812802">
      <w:pPr>
        <w:pStyle w:val="XMLExample"/>
      </w:pPr>
      <w:r w:rsidRPr="00812802">
        <w:t>&lt;!ELEMENT inspire_common:Conformity (inspire_common:Specification, inspire_common:Degree)&gt;</w:t>
      </w:r>
    </w:p>
    <w:p w14:paraId="0E602522" w14:textId="77777777" w:rsidR="00812802" w:rsidRPr="00812802" w:rsidRDefault="00812802" w:rsidP="00812802">
      <w:pPr>
        <w:pStyle w:val="XMLExample"/>
      </w:pPr>
      <w:r w:rsidRPr="00812802">
        <w:t>&lt;!ATTLIST inspire_common:Conformity</w:t>
      </w:r>
    </w:p>
    <w:p w14:paraId="197D46A5" w14:textId="77777777" w:rsidR="00812802" w:rsidRPr="00812802" w:rsidRDefault="00812802" w:rsidP="00812802">
      <w:pPr>
        <w:pStyle w:val="XMLExample"/>
      </w:pPr>
      <w:r w:rsidRPr="00812802">
        <w:t xml:space="preserve">  xmlns:inspire_common CDATA #FIXED 'http://inspire.ec.europa.eu/schemas/common/1.0'&gt;</w:t>
      </w:r>
    </w:p>
    <w:p w14:paraId="760BF1BE" w14:textId="77777777" w:rsidR="00812802" w:rsidRPr="00812802" w:rsidRDefault="00812802" w:rsidP="00812802">
      <w:pPr>
        <w:pStyle w:val="XMLExample"/>
      </w:pPr>
      <w:r w:rsidRPr="00812802">
        <w:t>&lt;!ELEMENT inspire_common:Specification (inspire_common:Title,</w:t>
      </w:r>
    </w:p>
    <w:p w14:paraId="43460301" w14:textId="77777777" w:rsidR="00812802" w:rsidRPr="00812802" w:rsidRDefault="00812802" w:rsidP="00812802">
      <w:pPr>
        <w:pStyle w:val="XMLExample"/>
      </w:pPr>
      <w:r w:rsidRPr="00812802">
        <w:t xml:space="preserve">                                  (</w:t>
      </w:r>
    </w:p>
    <w:p w14:paraId="6FEE164D" w14:textId="77777777" w:rsidR="00812802" w:rsidRPr="00812802" w:rsidRDefault="00812802" w:rsidP="00812802">
      <w:pPr>
        <w:pStyle w:val="XMLExample"/>
      </w:pPr>
      <w:r w:rsidRPr="00812802">
        <w:t xml:space="preserve">                                    inspire_common:DateOfPublication</w:t>
      </w:r>
    </w:p>
    <w:p w14:paraId="1BDA791E" w14:textId="77777777" w:rsidR="00812802" w:rsidRPr="00812802" w:rsidRDefault="00812802" w:rsidP="00812802">
      <w:pPr>
        <w:pStyle w:val="XMLExample"/>
      </w:pPr>
      <w:r w:rsidRPr="00812802">
        <w:t xml:space="preserve">                                  |</w:t>
      </w:r>
    </w:p>
    <w:p w14:paraId="2765322A" w14:textId="77777777" w:rsidR="00812802" w:rsidRPr="00812802" w:rsidRDefault="00812802" w:rsidP="00812802">
      <w:pPr>
        <w:pStyle w:val="XMLExample"/>
      </w:pPr>
      <w:r w:rsidRPr="00812802">
        <w:t xml:space="preserve">                                    inspire_common:DateOfCreation</w:t>
      </w:r>
    </w:p>
    <w:p w14:paraId="70424CEC" w14:textId="77777777" w:rsidR="00812802" w:rsidRPr="00812802" w:rsidRDefault="00812802" w:rsidP="00812802">
      <w:pPr>
        <w:pStyle w:val="XMLExample"/>
      </w:pPr>
      <w:r w:rsidRPr="00812802">
        <w:t xml:space="preserve">                                  |</w:t>
      </w:r>
    </w:p>
    <w:p w14:paraId="3A8DE781" w14:textId="77777777" w:rsidR="00812802" w:rsidRPr="00812802" w:rsidRDefault="00812802" w:rsidP="00812802">
      <w:pPr>
        <w:pStyle w:val="XMLExample"/>
      </w:pPr>
      <w:r w:rsidRPr="00812802">
        <w:t xml:space="preserve">                                    inspire_common:DateOfLastRevision</w:t>
      </w:r>
    </w:p>
    <w:p w14:paraId="70F71DBF" w14:textId="77777777" w:rsidR="00812802" w:rsidRPr="00812802" w:rsidRDefault="00812802" w:rsidP="00812802">
      <w:pPr>
        <w:pStyle w:val="XMLExample"/>
      </w:pPr>
      <w:r w:rsidRPr="00812802">
        <w:t xml:space="preserve">                                  ),</w:t>
      </w:r>
    </w:p>
    <w:p w14:paraId="533D1914" w14:textId="77777777" w:rsidR="00812802" w:rsidRPr="00812802" w:rsidRDefault="00812802" w:rsidP="00812802">
      <w:pPr>
        <w:pStyle w:val="XMLExample"/>
      </w:pPr>
      <w:r w:rsidRPr="00812802">
        <w:t xml:space="preserve">                                  inspire_common:URI*,</w:t>
      </w:r>
    </w:p>
    <w:p w14:paraId="69F7F54C" w14:textId="77777777" w:rsidR="00812802" w:rsidRPr="00812802" w:rsidRDefault="00812802" w:rsidP="00812802">
      <w:pPr>
        <w:pStyle w:val="XMLExample"/>
      </w:pPr>
      <w:r w:rsidRPr="00812802">
        <w:t xml:space="preserve">                                  inspire_common:ResourceLocator*)&gt;</w:t>
      </w:r>
    </w:p>
    <w:p w14:paraId="688A4710" w14:textId="77777777" w:rsidR="00812802" w:rsidRPr="00812802" w:rsidRDefault="00812802" w:rsidP="00812802">
      <w:pPr>
        <w:pStyle w:val="XMLExample"/>
      </w:pPr>
      <w:r w:rsidRPr="00812802">
        <w:t>&lt;!ATTLIST inspire_common:Specification</w:t>
      </w:r>
    </w:p>
    <w:p w14:paraId="1BD52494" w14:textId="77777777" w:rsidR="00812802" w:rsidRPr="00812802" w:rsidRDefault="00812802" w:rsidP="00812802">
      <w:pPr>
        <w:pStyle w:val="XMLExample"/>
      </w:pPr>
      <w:r w:rsidRPr="00812802">
        <w:t xml:space="preserve">  xmlns:inspire_common CDATA #FIXED 'http://inspire.ec.europa.eu/schemas/common/1.0'&gt;</w:t>
      </w:r>
    </w:p>
    <w:p w14:paraId="5AE90D97" w14:textId="77777777" w:rsidR="00812802" w:rsidRPr="00812802" w:rsidRDefault="00812802" w:rsidP="00812802">
      <w:pPr>
        <w:pStyle w:val="XMLExample"/>
      </w:pPr>
      <w:r w:rsidRPr="00812802">
        <w:t>&lt;!ELEMENT inspire_common:Title (#PCDATA)&gt;</w:t>
      </w:r>
    </w:p>
    <w:p w14:paraId="39BB532A" w14:textId="77777777" w:rsidR="00812802" w:rsidRPr="00812802" w:rsidRDefault="00812802" w:rsidP="00812802">
      <w:pPr>
        <w:pStyle w:val="XMLExample"/>
      </w:pPr>
      <w:r w:rsidRPr="00812802">
        <w:t>&lt;!ATTLIST inspire_common:Title</w:t>
      </w:r>
    </w:p>
    <w:p w14:paraId="62724F04" w14:textId="77777777" w:rsidR="00812802" w:rsidRPr="00812802" w:rsidRDefault="00812802" w:rsidP="00812802">
      <w:pPr>
        <w:pStyle w:val="XMLExample"/>
      </w:pPr>
      <w:r w:rsidRPr="00812802">
        <w:t xml:space="preserve">  xmlns:inspire_common CDATA #FIXED 'http://inspire.ec.europa.eu/schemas/common/1.0'&gt;</w:t>
      </w:r>
    </w:p>
    <w:p w14:paraId="564E47B6" w14:textId="77777777" w:rsidR="00812802" w:rsidRPr="00812802" w:rsidRDefault="00812802" w:rsidP="00812802">
      <w:pPr>
        <w:pStyle w:val="XMLExample"/>
      </w:pPr>
      <w:r w:rsidRPr="00812802">
        <w:t>&lt;!ELEMENT inspire_common:URI (#PCDATA)&gt;</w:t>
      </w:r>
    </w:p>
    <w:p w14:paraId="1421E33E" w14:textId="77777777" w:rsidR="00812802" w:rsidRPr="00812802" w:rsidRDefault="00812802" w:rsidP="00812802">
      <w:pPr>
        <w:pStyle w:val="XMLExample"/>
      </w:pPr>
      <w:r w:rsidRPr="00812802">
        <w:t>&lt;!ATTLIST inspire_common:URI</w:t>
      </w:r>
    </w:p>
    <w:p w14:paraId="731777FE" w14:textId="77777777" w:rsidR="00812802" w:rsidRPr="00812802" w:rsidRDefault="00812802" w:rsidP="00812802">
      <w:pPr>
        <w:pStyle w:val="XMLExample"/>
      </w:pPr>
      <w:r w:rsidRPr="00812802">
        <w:t xml:space="preserve">  xmlns:inspire_common CDATA #FIXED 'http://inspire.ec.europa.eu/schemas/common/1.0'&gt;</w:t>
      </w:r>
    </w:p>
    <w:p w14:paraId="66634D7F" w14:textId="77777777" w:rsidR="00812802" w:rsidRPr="00812802" w:rsidRDefault="00812802" w:rsidP="00812802">
      <w:pPr>
        <w:pStyle w:val="XMLExample"/>
      </w:pPr>
      <w:r w:rsidRPr="00812802">
        <w:t>&lt;!-- inspire_common:Degree content:</w:t>
      </w:r>
    </w:p>
    <w:p w14:paraId="0AA0F5A7" w14:textId="77777777" w:rsidR="00812802" w:rsidRPr="00812802" w:rsidRDefault="00812802" w:rsidP="00812802">
      <w:pPr>
        <w:pStyle w:val="XMLExample"/>
      </w:pPr>
      <w:r w:rsidRPr="00812802">
        <w:t>conformant</w:t>
      </w:r>
    </w:p>
    <w:p w14:paraId="5BFCCC73" w14:textId="77777777" w:rsidR="00812802" w:rsidRPr="00812802" w:rsidRDefault="00812802" w:rsidP="00812802">
      <w:pPr>
        <w:pStyle w:val="XMLExample"/>
      </w:pPr>
      <w:r w:rsidRPr="00812802">
        <w:t>notConformant</w:t>
      </w:r>
    </w:p>
    <w:p w14:paraId="0C3C4E3E" w14:textId="77777777" w:rsidR="00812802" w:rsidRPr="00812802" w:rsidRDefault="00812802" w:rsidP="00812802">
      <w:pPr>
        <w:pStyle w:val="XMLExample"/>
      </w:pPr>
      <w:r w:rsidRPr="00812802">
        <w:t>notEvaluated</w:t>
      </w:r>
    </w:p>
    <w:p w14:paraId="00925AAC" w14:textId="77777777" w:rsidR="00812802" w:rsidRPr="00812802" w:rsidRDefault="00812802" w:rsidP="00812802">
      <w:pPr>
        <w:pStyle w:val="XMLExample"/>
      </w:pPr>
      <w:r w:rsidRPr="00812802">
        <w:t xml:space="preserve">  --&gt;</w:t>
      </w:r>
    </w:p>
    <w:p w14:paraId="09AD2A2A" w14:textId="77777777" w:rsidR="00812802" w:rsidRPr="00812802" w:rsidRDefault="00812802" w:rsidP="00812802">
      <w:pPr>
        <w:pStyle w:val="XMLExample"/>
      </w:pPr>
      <w:r w:rsidRPr="00812802">
        <w:t>&lt;!ELEMENT inspire_common:Degree (#PCDATA)&gt;</w:t>
      </w:r>
    </w:p>
    <w:p w14:paraId="53375125" w14:textId="77777777" w:rsidR="00812802" w:rsidRPr="00812802" w:rsidRDefault="00812802" w:rsidP="00812802">
      <w:pPr>
        <w:pStyle w:val="XMLExample"/>
      </w:pPr>
      <w:r w:rsidRPr="00812802">
        <w:t>&lt;!ATTLIST inspire_common:Degree</w:t>
      </w:r>
    </w:p>
    <w:p w14:paraId="0C30CD27" w14:textId="77777777" w:rsidR="00812802" w:rsidRPr="00812802" w:rsidRDefault="00812802" w:rsidP="00812802">
      <w:pPr>
        <w:pStyle w:val="XMLExample"/>
      </w:pPr>
      <w:r w:rsidRPr="00812802">
        <w:t xml:space="preserve">  xmlns:inspire_common CDATA #FIXED 'http://inspire.ec.europa.eu/schemas/common/1.0'&gt;</w:t>
      </w:r>
    </w:p>
    <w:p w14:paraId="473AFEB9" w14:textId="77777777" w:rsidR="00812802" w:rsidRPr="00812802" w:rsidRDefault="00812802" w:rsidP="00812802">
      <w:pPr>
        <w:pStyle w:val="XMLExample"/>
      </w:pPr>
      <w:r w:rsidRPr="00812802">
        <w:t>&lt;!ELEMENT inspire_common:MetadataPointOfContact (inspire_common:OrganisationName, inspire_common:EmailAddress)&gt;</w:t>
      </w:r>
    </w:p>
    <w:p w14:paraId="3D4AE9D5" w14:textId="77777777" w:rsidR="00812802" w:rsidRPr="00812802" w:rsidRDefault="00812802" w:rsidP="00812802">
      <w:pPr>
        <w:pStyle w:val="XMLExample"/>
      </w:pPr>
      <w:r w:rsidRPr="00812802">
        <w:t>&lt;!ATTLIST inspire_common:MetadataPointOfContact</w:t>
      </w:r>
    </w:p>
    <w:p w14:paraId="7DF9560F" w14:textId="77777777" w:rsidR="00812802" w:rsidRPr="00812802" w:rsidRDefault="00812802" w:rsidP="00812802">
      <w:pPr>
        <w:pStyle w:val="XMLExample"/>
      </w:pPr>
      <w:r w:rsidRPr="00812802">
        <w:t xml:space="preserve">  xmlns:inspire_common CDATA #FIXED 'http://inspire.ec.europa.eu/schemas/common/1.0'&gt;</w:t>
      </w:r>
    </w:p>
    <w:p w14:paraId="61677ACD" w14:textId="77777777" w:rsidR="00812802" w:rsidRPr="00812802" w:rsidRDefault="00812802" w:rsidP="00812802">
      <w:pPr>
        <w:pStyle w:val="XMLExample"/>
      </w:pPr>
      <w:r w:rsidRPr="00812802">
        <w:t>&lt;!ELEMENT inspire_common:OrganisationName (#PCDATA)&gt;</w:t>
      </w:r>
    </w:p>
    <w:p w14:paraId="59DF0654" w14:textId="77777777" w:rsidR="00812802" w:rsidRPr="00812802" w:rsidRDefault="00812802" w:rsidP="00812802">
      <w:pPr>
        <w:pStyle w:val="XMLExample"/>
      </w:pPr>
      <w:r w:rsidRPr="00812802">
        <w:t>&lt;!ATTLIST inspire_common:OrganisationName</w:t>
      </w:r>
    </w:p>
    <w:p w14:paraId="5C02A805" w14:textId="77777777" w:rsidR="00812802" w:rsidRPr="00812802" w:rsidRDefault="00812802" w:rsidP="00812802">
      <w:pPr>
        <w:pStyle w:val="XMLExample"/>
      </w:pPr>
      <w:r w:rsidRPr="00812802">
        <w:t xml:space="preserve">  xmlns:inspire_common CDATA #FIXED 'http://inspire.ec.europa.eu/schemas/common/1.0'&gt;</w:t>
      </w:r>
    </w:p>
    <w:p w14:paraId="6CF4AA0C" w14:textId="77777777" w:rsidR="00812802" w:rsidRPr="00812802" w:rsidRDefault="00812802" w:rsidP="00812802">
      <w:pPr>
        <w:pStyle w:val="XMLExample"/>
      </w:pPr>
      <w:r w:rsidRPr="00812802">
        <w:t>&lt;!ELEMENT inspire_common:EmailAddress (#PCDATA)&gt;</w:t>
      </w:r>
    </w:p>
    <w:p w14:paraId="012C6D39" w14:textId="77777777" w:rsidR="00812802" w:rsidRPr="00812802" w:rsidRDefault="00812802" w:rsidP="00812802">
      <w:pPr>
        <w:pStyle w:val="XMLExample"/>
      </w:pPr>
      <w:r w:rsidRPr="00812802">
        <w:t>&lt;!ATTLIST inspire_common:EmailAddress</w:t>
      </w:r>
    </w:p>
    <w:p w14:paraId="2066D5B0" w14:textId="77777777" w:rsidR="00812802" w:rsidRPr="00812802" w:rsidRDefault="00812802" w:rsidP="00812802">
      <w:pPr>
        <w:pStyle w:val="XMLExample"/>
      </w:pPr>
      <w:r w:rsidRPr="00812802">
        <w:t xml:space="preserve">  xmlns:inspire_common CDATA #FIXED 'http://inspire.ec.europa.eu/schemas/common/1.0'&gt;</w:t>
      </w:r>
    </w:p>
    <w:p w14:paraId="24207A56" w14:textId="77777777" w:rsidR="00812802" w:rsidRPr="00812802" w:rsidRDefault="00812802" w:rsidP="00812802">
      <w:pPr>
        <w:pStyle w:val="XMLExample"/>
      </w:pPr>
      <w:r w:rsidRPr="00812802">
        <w:t>&lt;!-- YEAR MONTH DAY-TIME-FRACTIONAL SECONDS-TIME ZONE --&gt;</w:t>
      </w:r>
    </w:p>
    <w:p w14:paraId="0D01F978" w14:textId="77777777" w:rsidR="00812802" w:rsidRPr="00812802" w:rsidRDefault="00812802" w:rsidP="00812802">
      <w:pPr>
        <w:pStyle w:val="XMLExample"/>
      </w:pPr>
      <w:r w:rsidRPr="00812802">
        <w:t>&lt;!ELEMENT inspire_common:MetadataDate (#PCDATA)&gt;</w:t>
      </w:r>
    </w:p>
    <w:p w14:paraId="1FCC1F9D" w14:textId="77777777" w:rsidR="00812802" w:rsidRPr="00812802" w:rsidRDefault="00812802" w:rsidP="00812802">
      <w:pPr>
        <w:pStyle w:val="XMLExample"/>
      </w:pPr>
      <w:r w:rsidRPr="00812802">
        <w:t>&lt;!ATTLIST inspire_common:MetadataDate</w:t>
      </w:r>
    </w:p>
    <w:p w14:paraId="74E58FE7" w14:textId="77777777" w:rsidR="00812802" w:rsidRPr="00812802" w:rsidRDefault="00812802" w:rsidP="00812802">
      <w:pPr>
        <w:pStyle w:val="XMLExample"/>
      </w:pPr>
      <w:r w:rsidRPr="00812802">
        <w:t xml:space="preserve">  xmlns:inspire_common CDATA #FIXED 'http://inspire.ec.europa.eu/schemas/common/1.0'&gt;</w:t>
      </w:r>
    </w:p>
    <w:p w14:paraId="25CE8C84" w14:textId="77777777" w:rsidR="00812802" w:rsidRPr="00812802" w:rsidRDefault="00812802" w:rsidP="00812802">
      <w:pPr>
        <w:pStyle w:val="XMLExample"/>
      </w:pPr>
      <w:r w:rsidRPr="00812802">
        <w:t>&lt;!-- inspire_common:SpatialDataServiceType content:</w:t>
      </w:r>
    </w:p>
    <w:p w14:paraId="7FF15BEC" w14:textId="77777777" w:rsidR="00812802" w:rsidRPr="00812802" w:rsidRDefault="00812802" w:rsidP="00812802">
      <w:pPr>
        <w:pStyle w:val="XMLExample"/>
      </w:pPr>
      <w:r w:rsidRPr="00812802">
        <w:t>discovery</w:t>
      </w:r>
    </w:p>
    <w:p w14:paraId="696060DF" w14:textId="77777777" w:rsidR="00812802" w:rsidRPr="00812802" w:rsidRDefault="00812802" w:rsidP="00812802">
      <w:pPr>
        <w:pStyle w:val="XMLExample"/>
      </w:pPr>
      <w:r w:rsidRPr="00812802">
        <w:t>view</w:t>
      </w:r>
    </w:p>
    <w:p w14:paraId="317139D5" w14:textId="77777777" w:rsidR="00812802" w:rsidRPr="00812802" w:rsidRDefault="00812802" w:rsidP="00812802">
      <w:pPr>
        <w:pStyle w:val="XMLExample"/>
      </w:pPr>
      <w:r w:rsidRPr="00812802">
        <w:t>download</w:t>
      </w:r>
    </w:p>
    <w:p w14:paraId="5FC46CA7" w14:textId="77777777" w:rsidR="00812802" w:rsidRPr="00812802" w:rsidRDefault="00812802" w:rsidP="00812802">
      <w:pPr>
        <w:pStyle w:val="XMLExample"/>
      </w:pPr>
      <w:r w:rsidRPr="00812802">
        <w:t>transformation</w:t>
      </w:r>
    </w:p>
    <w:p w14:paraId="0D893F6D" w14:textId="77777777" w:rsidR="00812802" w:rsidRPr="00812802" w:rsidRDefault="00812802" w:rsidP="00812802">
      <w:pPr>
        <w:pStyle w:val="XMLExample"/>
      </w:pPr>
      <w:r w:rsidRPr="00812802">
        <w:t>invoke</w:t>
      </w:r>
    </w:p>
    <w:p w14:paraId="6552FCA1" w14:textId="77777777" w:rsidR="00812802" w:rsidRPr="00812802" w:rsidRDefault="00812802" w:rsidP="00812802">
      <w:pPr>
        <w:pStyle w:val="XMLExample"/>
      </w:pPr>
      <w:r w:rsidRPr="00812802">
        <w:t>other</w:t>
      </w:r>
    </w:p>
    <w:p w14:paraId="3BB2A9FE" w14:textId="77777777" w:rsidR="00812802" w:rsidRPr="00812802" w:rsidRDefault="00812802" w:rsidP="00812802">
      <w:pPr>
        <w:pStyle w:val="XMLExample"/>
      </w:pPr>
      <w:r w:rsidRPr="00812802">
        <w:t xml:space="preserve">  --&gt;</w:t>
      </w:r>
    </w:p>
    <w:p w14:paraId="503058A1" w14:textId="77777777" w:rsidR="00812802" w:rsidRPr="00812802" w:rsidRDefault="00812802" w:rsidP="00812802">
      <w:pPr>
        <w:pStyle w:val="XMLExample"/>
      </w:pPr>
      <w:r w:rsidRPr="00812802">
        <w:t>&lt;!ELEMENT inspire_common:SpatialDataServiceType (#PCDATA)&gt;</w:t>
      </w:r>
    </w:p>
    <w:p w14:paraId="69C4ECC8" w14:textId="77777777" w:rsidR="00812802" w:rsidRPr="00812802" w:rsidRDefault="00812802" w:rsidP="00812802">
      <w:pPr>
        <w:pStyle w:val="XMLExample"/>
      </w:pPr>
      <w:r w:rsidRPr="00812802">
        <w:t>&lt;!ATTLIST inspire_common:SpatialDataServiceType</w:t>
      </w:r>
    </w:p>
    <w:p w14:paraId="42BC9BC2" w14:textId="77777777" w:rsidR="00812802" w:rsidRPr="00812802" w:rsidRDefault="00812802" w:rsidP="00812802">
      <w:pPr>
        <w:pStyle w:val="XMLExample"/>
      </w:pPr>
      <w:r w:rsidRPr="00812802">
        <w:t xml:space="preserve">  xmlns:inspire_common CDATA #FIXED 'http://inspire.ec.europa.eu/schemas/common/1.0'&gt;</w:t>
      </w:r>
    </w:p>
    <w:p w14:paraId="58B038EB" w14:textId="77777777" w:rsidR="00812802" w:rsidRPr="00812802" w:rsidRDefault="00812802" w:rsidP="00812802">
      <w:pPr>
        <w:pStyle w:val="XMLExample"/>
      </w:pPr>
      <w:r w:rsidRPr="00812802">
        <w:t>&lt;!ELEMENT inspire_common:MandatoryKeyword (inspire_common:KeywordValue)&gt;</w:t>
      </w:r>
    </w:p>
    <w:p w14:paraId="7B84683C" w14:textId="77777777" w:rsidR="00812802" w:rsidRPr="00812802" w:rsidRDefault="00812802" w:rsidP="00812802">
      <w:pPr>
        <w:pStyle w:val="XMLExample"/>
      </w:pPr>
      <w:r w:rsidRPr="00812802">
        <w:t>&lt;!ATTLIST inspire_common:MandatoryKeyword</w:t>
      </w:r>
    </w:p>
    <w:p w14:paraId="219FAFF9" w14:textId="77777777" w:rsidR="00812802" w:rsidRPr="00812802" w:rsidRDefault="00812802" w:rsidP="00812802">
      <w:pPr>
        <w:pStyle w:val="XMLExample"/>
      </w:pPr>
      <w:r w:rsidRPr="00812802">
        <w:t xml:space="preserve">  xmlns:inspire_common CDATA #FIXED 'http://inspire.ec.europa.eu/schemas/common/1.0'&gt;</w:t>
      </w:r>
    </w:p>
    <w:p w14:paraId="062EA5C6" w14:textId="77777777" w:rsidR="00812802" w:rsidRPr="00812802" w:rsidRDefault="00812802" w:rsidP="00812802">
      <w:pPr>
        <w:pStyle w:val="XMLExample"/>
      </w:pPr>
      <w:r w:rsidRPr="00812802">
        <w:t>&lt;!-- inspire_common:KeywordValue content for inspire_common:MandatoryKeywords:</w:t>
      </w:r>
    </w:p>
    <w:p w14:paraId="469A46E4" w14:textId="77777777" w:rsidR="00812802" w:rsidRPr="00812802" w:rsidRDefault="00812802" w:rsidP="00812802">
      <w:pPr>
        <w:pStyle w:val="XMLExample"/>
      </w:pPr>
      <w:r w:rsidRPr="00812802">
        <w:t>chainDefinitionService</w:t>
      </w:r>
    </w:p>
    <w:p w14:paraId="279E67E1" w14:textId="77777777" w:rsidR="00812802" w:rsidRPr="00812802" w:rsidRDefault="00812802" w:rsidP="00812802">
      <w:pPr>
        <w:pStyle w:val="XMLExample"/>
      </w:pPr>
      <w:r w:rsidRPr="00812802">
        <w:t>comEncodingService</w:t>
      </w:r>
    </w:p>
    <w:p w14:paraId="0303EE6B" w14:textId="77777777" w:rsidR="00812802" w:rsidRPr="00812802" w:rsidRDefault="00812802" w:rsidP="00812802">
      <w:pPr>
        <w:pStyle w:val="XMLExample"/>
      </w:pPr>
      <w:r w:rsidRPr="00812802">
        <w:t>comGeographicCompressionService</w:t>
      </w:r>
    </w:p>
    <w:p w14:paraId="48DE43E1" w14:textId="77777777" w:rsidR="00812802" w:rsidRPr="00812802" w:rsidRDefault="00812802" w:rsidP="00812802">
      <w:pPr>
        <w:pStyle w:val="XMLExample"/>
      </w:pPr>
      <w:r w:rsidRPr="00812802">
        <w:t>comGeographicFormatConversionService</w:t>
      </w:r>
    </w:p>
    <w:p w14:paraId="11DEF3BF" w14:textId="77777777" w:rsidR="00812802" w:rsidRPr="00812802" w:rsidRDefault="00812802" w:rsidP="00812802">
      <w:pPr>
        <w:pStyle w:val="XMLExample"/>
      </w:pPr>
      <w:r w:rsidRPr="00812802">
        <w:t>comMessagingService</w:t>
      </w:r>
    </w:p>
    <w:p w14:paraId="3139AB2C" w14:textId="77777777" w:rsidR="00812802" w:rsidRPr="00812802" w:rsidRDefault="00812802" w:rsidP="00812802">
      <w:pPr>
        <w:pStyle w:val="XMLExample"/>
      </w:pPr>
      <w:r w:rsidRPr="00812802">
        <w:t>comRemoteFileAndExecutableManagement</w:t>
      </w:r>
    </w:p>
    <w:p w14:paraId="0C688716" w14:textId="77777777" w:rsidR="00812802" w:rsidRPr="00812802" w:rsidRDefault="00812802" w:rsidP="00812802">
      <w:pPr>
        <w:pStyle w:val="XMLExample"/>
      </w:pPr>
      <w:r w:rsidRPr="00812802">
        <w:t>comService</w:t>
      </w:r>
    </w:p>
    <w:p w14:paraId="21131124" w14:textId="77777777" w:rsidR="00812802" w:rsidRPr="00812802" w:rsidRDefault="00812802" w:rsidP="00812802">
      <w:pPr>
        <w:pStyle w:val="XMLExample"/>
      </w:pPr>
      <w:r w:rsidRPr="00812802">
        <w:t>comTransferService</w:t>
      </w:r>
    </w:p>
    <w:p w14:paraId="738543C1" w14:textId="77777777" w:rsidR="00812802" w:rsidRPr="00812802" w:rsidRDefault="00812802" w:rsidP="00812802">
      <w:pPr>
        <w:pStyle w:val="XMLExample"/>
      </w:pPr>
      <w:r w:rsidRPr="00812802">
        <w:t>humanCatalogueViewer</w:t>
      </w:r>
    </w:p>
    <w:p w14:paraId="5A852D5C" w14:textId="77777777" w:rsidR="00812802" w:rsidRPr="00812802" w:rsidRDefault="00812802" w:rsidP="00812802">
      <w:pPr>
        <w:pStyle w:val="XMLExample"/>
      </w:pPr>
      <w:r w:rsidRPr="00812802">
        <w:t>humanChainDefinitionEditor</w:t>
      </w:r>
    </w:p>
    <w:p w14:paraId="422A1224" w14:textId="77777777" w:rsidR="00812802" w:rsidRPr="00812802" w:rsidRDefault="00812802" w:rsidP="00812802">
      <w:pPr>
        <w:pStyle w:val="XMLExample"/>
      </w:pPr>
      <w:r w:rsidRPr="00812802">
        <w:t>humanFeatureGeneralizationEditor</w:t>
      </w:r>
    </w:p>
    <w:p w14:paraId="6306C23F" w14:textId="77777777" w:rsidR="00812802" w:rsidRPr="00812802" w:rsidRDefault="00812802" w:rsidP="00812802">
      <w:pPr>
        <w:pStyle w:val="XMLExample"/>
      </w:pPr>
      <w:r w:rsidRPr="00812802">
        <w:t>humanGeographicDataStructureViewer</w:t>
      </w:r>
    </w:p>
    <w:p w14:paraId="1556DC8E" w14:textId="77777777" w:rsidR="00812802" w:rsidRPr="00812802" w:rsidRDefault="00812802" w:rsidP="00812802">
      <w:pPr>
        <w:pStyle w:val="XMLExample"/>
      </w:pPr>
      <w:r w:rsidRPr="00812802">
        <w:t>humanGeographicFeatureEditor</w:t>
      </w:r>
    </w:p>
    <w:p w14:paraId="4057FC1E" w14:textId="77777777" w:rsidR="00812802" w:rsidRPr="00812802" w:rsidRDefault="00812802" w:rsidP="00812802">
      <w:pPr>
        <w:pStyle w:val="XMLExample"/>
      </w:pPr>
      <w:r w:rsidRPr="00812802">
        <w:t>humanGeographicSpreadsheetViewer</w:t>
      </w:r>
    </w:p>
    <w:p w14:paraId="0A6FDE26" w14:textId="77777777" w:rsidR="00812802" w:rsidRPr="00812802" w:rsidRDefault="00812802" w:rsidP="00812802">
      <w:pPr>
        <w:pStyle w:val="XMLExample"/>
      </w:pPr>
      <w:r w:rsidRPr="00812802">
        <w:t>humanGeographicSymbolEditor</w:t>
      </w:r>
    </w:p>
    <w:p w14:paraId="00AA03B8" w14:textId="77777777" w:rsidR="00812802" w:rsidRPr="00812802" w:rsidRDefault="00812802" w:rsidP="00812802">
      <w:pPr>
        <w:pStyle w:val="XMLExample"/>
      </w:pPr>
      <w:r w:rsidRPr="00812802">
        <w:t>humanGeographicViewer</w:t>
      </w:r>
    </w:p>
    <w:p w14:paraId="155D47E5" w14:textId="77777777" w:rsidR="00812802" w:rsidRPr="00812802" w:rsidRDefault="00812802" w:rsidP="00812802">
      <w:pPr>
        <w:pStyle w:val="XMLExample"/>
      </w:pPr>
      <w:r w:rsidRPr="00812802">
        <w:t>humanInteractionService</w:t>
      </w:r>
    </w:p>
    <w:p w14:paraId="369BC973" w14:textId="77777777" w:rsidR="00812802" w:rsidRPr="00812802" w:rsidRDefault="00812802" w:rsidP="00812802">
      <w:pPr>
        <w:pStyle w:val="XMLExample"/>
      </w:pPr>
      <w:r w:rsidRPr="00812802">
        <w:t>humanServiceEditor</w:t>
      </w:r>
    </w:p>
    <w:p w14:paraId="118C1B08" w14:textId="77777777" w:rsidR="00812802" w:rsidRPr="00812802" w:rsidRDefault="00812802" w:rsidP="00812802">
      <w:pPr>
        <w:pStyle w:val="XMLExample"/>
      </w:pPr>
      <w:r w:rsidRPr="00812802">
        <w:t>humanWorkflowEnactmentManager</w:t>
      </w:r>
    </w:p>
    <w:p w14:paraId="46F5C065" w14:textId="77777777" w:rsidR="00812802" w:rsidRPr="00812802" w:rsidRDefault="00812802" w:rsidP="00812802">
      <w:pPr>
        <w:pStyle w:val="XMLExample"/>
      </w:pPr>
      <w:r w:rsidRPr="00812802">
        <w:t>infoCatalogueService</w:t>
      </w:r>
    </w:p>
    <w:p w14:paraId="5CE2CF43" w14:textId="77777777" w:rsidR="00812802" w:rsidRPr="00812802" w:rsidRDefault="00812802" w:rsidP="00812802">
      <w:pPr>
        <w:pStyle w:val="XMLExample"/>
      </w:pPr>
      <w:r w:rsidRPr="00812802">
        <w:t>infoCoverageAccessService</w:t>
      </w:r>
    </w:p>
    <w:p w14:paraId="04361EC0" w14:textId="77777777" w:rsidR="00812802" w:rsidRPr="00812802" w:rsidRDefault="00812802" w:rsidP="00812802">
      <w:pPr>
        <w:pStyle w:val="XMLExample"/>
      </w:pPr>
      <w:r w:rsidRPr="00812802">
        <w:t>infoFeatureAccessService</w:t>
      </w:r>
    </w:p>
    <w:p w14:paraId="2B466453" w14:textId="77777777" w:rsidR="00812802" w:rsidRPr="00812802" w:rsidRDefault="00812802" w:rsidP="00812802">
      <w:pPr>
        <w:pStyle w:val="XMLExample"/>
      </w:pPr>
      <w:r w:rsidRPr="00812802">
        <w:t>infoFeatureTypeService</w:t>
      </w:r>
    </w:p>
    <w:p w14:paraId="46837CF3" w14:textId="77777777" w:rsidR="00812802" w:rsidRPr="00812802" w:rsidRDefault="00812802" w:rsidP="00812802">
      <w:pPr>
        <w:pStyle w:val="XMLExample"/>
      </w:pPr>
      <w:r w:rsidRPr="00812802">
        <w:t>infoGazetteerService</w:t>
      </w:r>
    </w:p>
    <w:p w14:paraId="3D5D43FA" w14:textId="77777777" w:rsidR="00812802" w:rsidRPr="00812802" w:rsidRDefault="00812802" w:rsidP="00812802">
      <w:pPr>
        <w:pStyle w:val="XMLExample"/>
      </w:pPr>
      <w:r w:rsidRPr="00812802">
        <w:t>infoManagementService</w:t>
      </w:r>
    </w:p>
    <w:p w14:paraId="3E05B586" w14:textId="77777777" w:rsidR="00812802" w:rsidRPr="00812802" w:rsidRDefault="00812802" w:rsidP="00812802">
      <w:pPr>
        <w:pStyle w:val="XMLExample"/>
      </w:pPr>
      <w:r w:rsidRPr="00812802">
        <w:t>infoMapAccessService</w:t>
      </w:r>
    </w:p>
    <w:p w14:paraId="7C119823" w14:textId="77777777" w:rsidR="00812802" w:rsidRPr="00812802" w:rsidRDefault="00812802" w:rsidP="00812802">
      <w:pPr>
        <w:pStyle w:val="XMLExample"/>
      </w:pPr>
      <w:r w:rsidRPr="00812802">
        <w:t>infoOrderHandlingService</w:t>
      </w:r>
    </w:p>
    <w:p w14:paraId="4A067B56" w14:textId="77777777" w:rsidR="00812802" w:rsidRPr="00812802" w:rsidRDefault="00812802" w:rsidP="00812802">
      <w:pPr>
        <w:pStyle w:val="XMLExample"/>
      </w:pPr>
      <w:r w:rsidRPr="00812802">
        <w:t>infoProductAccessService</w:t>
      </w:r>
    </w:p>
    <w:p w14:paraId="75B67F8F" w14:textId="77777777" w:rsidR="00812802" w:rsidRPr="00812802" w:rsidRDefault="00812802" w:rsidP="00812802">
      <w:pPr>
        <w:pStyle w:val="XMLExample"/>
      </w:pPr>
      <w:r w:rsidRPr="00812802">
        <w:t>infoRegistryService</w:t>
      </w:r>
    </w:p>
    <w:p w14:paraId="754891AC" w14:textId="77777777" w:rsidR="00812802" w:rsidRPr="00812802" w:rsidRDefault="00812802" w:rsidP="00812802">
      <w:pPr>
        <w:pStyle w:val="XMLExample"/>
      </w:pPr>
      <w:r w:rsidRPr="00812802">
        <w:t>infoSensorDescriptionService</w:t>
      </w:r>
    </w:p>
    <w:p w14:paraId="7C097615" w14:textId="77777777" w:rsidR="00812802" w:rsidRPr="00812802" w:rsidRDefault="00812802" w:rsidP="00812802">
      <w:pPr>
        <w:pStyle w:val="XMLExample"/>
      </w:pPr>
      <w:r w:rsidRPr="00812802">
        <w:t>infoStandingOrderService</w:t>
      </w:r>
    </w:p>
    <w:p w14:paraId="1203F48D" w14:textId="77777777" w:rsidR="00812802" w:rsidRPr="00812802" w:rsidRDefault="00812802" w:rsidP="00812802">
      <w:pPr>
        <w:pStyle w:val="XMLExample"/>
      </w:pPr>
      <w:r w:rsidRPr="00812802">
        <w:t>metadataGeographicAnnotationService</w:t>
      </w:r>
    </w:p>
    <w:p w14:paraId="3CC96E82" w14:textId="77777777" w:rsidR="00812802" w:rsidRPr="00812802" w:rsidRDefault="00812802" w:rsidP="00812802">
      <w:pPr>
        <w:pStyle w:val="XMLExample"/>
      </w:pPr>
      <w:r w:rsidRPr="00812802">
        <w:t>metadataProcessingService</w:t>
      </w:r>
    </w:p>
    <w:p w14:paraId="16A14E4A" w14:textId="77777777" w:rsidR="00812802" w:rsidRPr="00812802" w:rsidRDefault="00812802" w:rsidP="00812802">
      <w:pPr>
        <w:pStyle w:val="XMLExample"/>
      </w:pPr>
      <w:r w:rsidRPr="00812802">
        <w:t>metadataStatisticalCalculationService</w:t>
      </w:r>
    </w:p>
    <w:p w14:paraId="45453749" w14:textId="77777777" w:rsidR="00812802" w:rsidRPr="00812802" w:rsidRDefault="00812802" w:rsidP="00812802">
      <w:pPr>
        <w:pStyle w:val="XMLExample"/>
      </w:pPr>
      <w:r w:rsidRPr="00812802">
        <w:t>spatialCoordinateConversionService</w:t>
      </w:r>
    </w:p>
    <w:p w14:paraId="0B66D386" w14:textId="77777777" w:rsidR="00812802" w:rsidRPr="00812802" w:rsidRDefault="00812802" w:rsidP="00812802">
      <w:pPr>
        <w:pStyle w:val="XMLExample"/>
      </w:pPr>
      <w:r w:rsidRPr="00812802">
        <w:t>spatialCoordinateTransformationService</w:t>
      </w:r>
    </w:p>
    <w:p w14:paraId="02CD73A8" w14:textId="77777777" w:rsidR="00812802" w:rsidRPr="00812802" w:rsidRDefault="00812802" w:rsidP="00812802">
      <w:pPr>
        <w:pStyle w:val="XMLExample"/>
      </w:pPr>
      <w:r w:rsidRPr="00812802">
        <w:t>spatialCoverageVectorConversionService</w:t>
      </w:r>
    </w:p>
    <w:p w14:paraId="1EDA9B72" w14:textId="77777777" w:rsidR="00812802" w:rsidRPr="00812802" w:rsidRDefault="00812802" w:rsidP="00812802">
      <w:pPr>
        <w:pStyle w:val="XMLExample"/>
      </w:pPr>
      <w:r w:rsidRPr="00812802">
        <w:t>spatialDimensionMeasurementService</w:t>
      </w:r>
    </w:p>
    <w:p w14:paraId="438A2CB9" w14:textId="77777777" w:rsidR="00812802" w:rsidRPr="00812802" w:rsidRDefault="00812802" w:rsidP="00812802">
      <w:pPr>
        <w:pStyle w:val="XMLExample"/>
      </w:pPr>
      <w:r w:rsidRPr="00812802">
        <w:t>spatialFeatureGeneralizationService</w:t>
      </w:r>
    </w:p>
    <w:p w14:paraId="26E28A8D" w14:textId="77777777" w:rsidR="00812802" w:rsidRPr="00812802" w:rsidRDefault="00812802" w:rsidP="00812802">
      <w:pPr>
        <w:pStyle w:val="XMLExample"/>
      </w:pPr>
      <w:r w:rsidRPr="00812802">
        <w:t>spatialFeatureManipulationService</w:t>
      </w:r>
    </w:p>
    <w:p w14:paraId="5BEA18CA" w14:textId="77777777" w:rsidR="00812802" w:rsidRPr="00812802" w:rsidRDefault="00812802" w:rsidP="00812802">
      <w:pPr>
        <w:pStyle w:val="XMLExample"/>
      </w:pPr>
      <w:r w:rsidRPr="00812802">
        <w:t>spatialFeatureMatchingService</w:t>
      </w:r>
    </w:p>
    <w:p w14:paraId="3EC5E7DB" w14:textId="77777777" w:rsidR="00812802" w:rsidRPr="00812802" w:rsidRDefault="00812802" w:rsidP="00812802">
      <w:pPr>
        <w:pStyle w:val="XMLExample"/>
      </w:pPr>
      <w:r w:rsidRPr="00812802">
        <w:t>spatialImageCoordinateConversionService</w:t>
      </w:r>
    </w:p>
    <w:p w14:paraId="495C9AAB" w14:textId="77777777" w:rsidR="00812802" w:rsidRPr="00812802" w:rsidRDefault="00812802" w:rsidP="00812802">
      <w:pPr>
        <w:pStyle w:val="XMLExample"/>
      </w:pPr>
      <w:r w:rsidRPr="00812802">
        <w:t>spatialImageGeometryModelConversionService</w:t>
      </w:r>
    </w:p>
    <w:p w14:paraId="00A6715C" w14:textId="77777777" w:rsidR="00812802" w:rsidRPr="00812802" w:rsidRDefault="00812802" w:rsidP="00812802">
      <w:pPr>
        <w:pStyle w:val="XMLExample"/>
      </w:pPr>
      <w:r w:rsidRPr="00812802">
        <w:t>spatialOrthorectificationService</w:t>
      </w:r>
    </w:p>
    <w:p w14:paraId="0C5784BB" w14:textId="77777777" w:rsidR="00812802" w:rsidRPr="00812802" w:rsidRDefault="00812802" w:rsidP="00812802">
      <w:pPr>
        <w:pStyle w:val="XMLExample"/>
      </w:pPr>
      <w:r w:rsidRPr="00812802">
        <w:t>spatialPositioningService</w:t>
      </w:r>
    </w:p>
    <w:p w14:paraId="148BB727" w14:textId="77777777" w:rsidR="00812802" w:rsidRPr="00812802" w:rsidRDefault="00812802" w:rsidP="00812802">
      <w:pPr>
        <w:pStyle w:val="XMLExample"/>
      </w:pPr>
      <w:r w:rsidRPr="00812802">
        <w:t>spatialProcessingService</w:t>
      </w:r>
    </w:p>
    <w:p w14:paraId="4EFE2181" w14:textId="77777777" w:rsidR="00812802" w:rsidRPr="00812802" w:rsidRDefault="00812802" w:rsidP="00812802">
      <w:pPr>
        <w:pStyle w:val="XMLExample"/>
      </w:pPr>
      <w:r w:rsidRPr="00812802">
        <w:t>spatialProximityAnalysisService</w:t>
      </w:r>
    </w:p>
    <w:p w14:paraId="06583B41" w14:textId="77777777" w:rsidR="00812802" w:rsidRPr="00812802" w:rsidRDefault="00812802" w:rsidP="00812802">
      <w:pPr>
        <w:pStyle w:val="XMLExample"/>
      </w:pPr>
      <w:r w:rsidRPr="00812802">
        <w:t>spatialRectificationService</w:t>
      </w:r>
    </w:p>
    <w:p w14:paraId="01E5DF45" w14:textId="77777777" w:rsidR="00812802" w:rsidRPr="00812802" w:rsidRDefault="00812802" w:rsidP="00812802">
      <w:pPr>
        <w:pStyle w:val="XMLExample"/>
      </w:pPr>
      <w:r w:rsidRPr="00812802">
        <w:t>spatialRouteDeterminationService</w:t>
      </w:r>
    </w:p>
    <w:p w14:paraId="6AB30573" w14:textId="77777777" w:rsidR="00812802" w:rsidRPr="00812802" w:rsidRDefault="00812802" w:rsidP="00812802">
      <w:pPr>
        <w:pStyle w:val="XMLExample"/>
      </w:pPr>
      <w:r w:rsidRPr="00812802">
        <w:t>spatialSamplingService</w:t>
      </w:r>
    </w:p>
    <w:p w14:paraId="70E4ED23" w14:textId="77777777" w:rsidR="00812802" w:rsidRPr="00812802" w:rsidRDefault="00812802" w:rsidP="00812802">
      <w:pPr>
        <w:pStyle w:val="XMLExample"/>
      </w:pPr>
      <w:r w:rsidRPr="00812802">
        <w:t>spatialSensorGeometryModelAdjustmentService</w:t>
      </w:r>
    </w:p>
    <w:p w14:paraId="196A38D3" w14:textId="77777777" w:rsidR="00812802" w:rsidRPr="00812802" w:rsidRDefault="00812802" w:rsidP="00812802">
      <w:pPr>
        <w:pStyle w:val="XMLExample"/>
      </w:pPr>
      <w:r w:rsidRPr="00812802">
        <w:t>spatialSubsettingService</w:t>
      </w:r>
    </w:p>
    <w:p w14:paraId="1B12B9B7" w14:textId="77777777" w:rsidR="00812802" w:rsidRPr="00812802" w:rsidRDefault="00812802" w:rsidP="00812802">
      <w:pPr>
        <w:pStyle w:val="XMLExample"/>
      </w:pPr>
      <w:r w:rsidRPr="00812802">
        <w:t>spatialTilingChangeService</w:t>
      </w:r>
    </w:p>
    <w:p w14:paraId="386B6AC3" w14:textId="77777777" w:rsidR="00812802" w:rsidRPr="00812802" w:rsidRDefault="00812802" w:rsidP="00812802">
      <w:pPr>
        <w:pStyle w:val="XMLExample"/>
      </w:pPr>
      <w:r w:rsidRPr="00812802">
        <w:t>subscriptionService</w:t>
      </w:r>
    </w:p>
    <w:p w14:paraId="0BEB870C" w14:textId="77777777" w:rsidR="00812802" w:rsidRPr="00812802" w:rsidRDefault="00812802" w:rsidP="00812802">
      <w:pPr>
        <w:pStyle w:val="XMLExample"/>
      </w:pPr>
      <w:r w:rsidRPr="00812802">
        <w:t>taskManagementService</w:t>
      </w:r>
    </w:p>
    <w:p w14:paraId="65A8806B" w14:textId="77777777" w:rsidR="00812802" w:rsidRPr="00812802" w:rsidRDefault="00812802" w:rsidP="00812802">
      <w:pPr>
        <w:pStyle w:val="XMLExample"/>
      </w:pPr>
      <w:r w:rsidRPr="00812802">
        <w:t>temporalProcessingService</w:t>
      </w:r>
    </w:p>
    <w:p w14:paraId="0C537765" w14:textId="77777777" w:rsidR="00812802" w:rsidRPr="00812802" w:rsidRDefault="00812802" w:rsidP="00812802">
      <w:pPr>
        <w:pStyle w:val="XMLExample"/>
      </w:pPr>
      <w:r w:rsidRPr="00812802">
        <w:t>temporalProximityAnalysisService</w:t>
      </w:r>
    </w:p>
    <w:p w14:paraId="79180E18" w14:textId="77777777" w:rsidR="00812802" w:rsidRPr="00812802" w:rsidRDefault="00812802" w:rsidP="00812802">
      <w:pPr>
        <w:pStyle w:val="XMLExample"/>
      </w:pPr>
      <w:r w:rsidRPr="00812802">
        <w:t>temporalReferenceSystemTransformationService</w:t>
      </w:r>
    </w:p>
    <w:p w14:paraId="2AE19599" w14:textId="77777777" w:rsidR="00812802" w:rsidRPr="00812802" w:rsidRDefault="00812802" w:rsidP="00812802">
      <w:pPr>
        <w:pStyle w:val="XMLExample"/>
      </w:pPr>
      <w:r w:rsidRPr="00812802">
        <w:t>temporalSamplingService</w:t>
      </w:r>
    </w:p>
    <w:p w14:paraId="2B34D132" w14:textId="77777777" w:rsidR="00812802" w:rsidRPr="00812802" w:rsidRDefault="00812802" w:rsidP="00812802">
      <w:pPr>
        <w:pStyle w:val="XMLExample"/>
      </w:pPr>
      <w:r w:rsidRPr="00812802">
        <w:t>temporalSubsettingService</w:t>
      </w:r>
    </w:p>
    <w:p w14:paraId="244A3100" w14:textId="77777777" w:rsidR="00812802" w:rsidRPr="00812802" w:rsidRDefault="00812802" w:rsidP="00812802">
      <w:pPr>
        <w:pStyle w:val="XMLExample"/>
      </w:pPr>
      <w:r w:rsidRPr="00812802">
        <w:t>thematicChangeDetectionService</w:t>
      </w:r>
    </w:p>
    <w:p w14:paraId="4D468B91" w14:textId="77777777" w:rsidR="00812802" w:rsidRPr="00812802" w:rsidRDefault="00812802" w:rsidP="00812802">
      <w:pPr>
        <w:pStyle w:val="XMLExample"/>
      </w:pPr>
      <w:r w:rsidRPr="00812802">
        <w:t>thematicClassificationService</w:t>
      </w:r>
    </w:p>
    <w:p w14:paraId="266506DB" w14:textId="77777777" w:rsidR="00812802" w:rsidRPr="00812802" w:rsidRDefault="00812802" w:rsidP="00812802">
      <w:pPr>
        <w:pStyle w:val="XMLExample"/>
      </w:pPr>
      <w:r w:rsidRPr="00812802">
        <w:t>thematicFeatureGeneralizationService</w:t>
      </w:r>
    </w:p>
    <w:p w14:paraId="0CC4B67C" w14:textId="77777777" w:rsidR="00812802" w:rsidRPr="00812802" w:rsidRDefault="00812802" w:rsidP="00812802">
      <w:pPr>
        <w:pStyle w:val="XMLExample"/>
      </w:pPr>
      <w:r w:rsidRPr="00812802">
        <w:t>thematicGeocodingService</w:t>
      </w:r>
    </w:p>
    <w:p w14:paraId="71996BFD" w14:textId="77777777" w:rsidR="00812802" w:rsidRPr="00812802" w:rsidRDefault="00812802" w:rsidP="00812802">
      <w:pPr>
        <w:pStyle w:val="XMLExample"/>
      </w:pPr>
      <w:r w:rsidRPr="00812802">
        <w:t>thematicGeographicInformationExtractionService</w:t>
      </w:r>
    </w:p>
    <w:p w14:paraId="25D0CAEA" w14:textId="77777777" w:rsidR="00812802" w:rsidRPr="00812802" w:rsidRDefault="00812802" w:rsidP="00812802">
      <w:pPr>
        <w:pStyle w:val="XMLExample"/>
      </w:pPr>
      <w:r w:rsidRPr="00812802">
        <w:t>thematicGeoparsingService</w:t>
      </w:r>
    </w:p>
    <w:p w14:paraId="56052C2D" w14:textId="77777777" w:rsidR="00812802" w:rsidRPr="00812802" w:rsidRDefault="00812802" w:rsidP="00812802">
      <w:pPr>
        <w:pStyle w:val="XMLExample"/>
      </w:pPr>
      <w:r w:rsidRPr="00812802">
        <w:t>thematicGoparameterCalculationService</w:t>
      </w:r>
    </w:p>
    <w:p w14:paraId="1F7CAAE4" w14:textId="77777777" w:rsidR="00812802" w:rsidRPr="00812802" w:rsidRDefault="00812802" w:rsidP="00812802">
      <w:pPr>
        <w:pStyle w:val="XMLExample"/>
      </w:pPr>
      <w:r w:rsidRPr="00812802">
        <w:t>thematicImageManipulationService</w:t>
      </w:r>
    </w:p>
    <w:p w14:paraId="0CB4BFED" w14:textId="77777777" w:rsidR="00812802" w:rsidRPr="00812802" w:rsidRDefault="00812802" w:rsidP="00812802">
      <w:pPr>
        <w:pStyle w:val="XMLExample"/>
      </w:pPr>
      <w:r w:rsidRPr="00812802">
        <w:t>thematicImageProcessingService</w:t>
      </w:r>
    </w:p>
    <w:p w14:paraId="0D33AB70" w14:textId="77777777" w:rsidR="00812802" w:rsidRPr="00812802" w:rsidRDefault="00812802" w:rsidP="00812802">
      <w:pPr>
        <w:pStyle w:val="XMLExample"/>
      </w:pPr>
      <w:r w:rsidRPr="00812802">
        <w:t>thematicImageSynthesisService</w:t>
      </w:r>
    </w:p>
    <w:p w14:paraId="12448DFB" w14:textId="77777777" w:rsidR="00812802" w:rsidRPr="00812802" w:rsidRDefault="00812802" w:rsidP="00812802">
      <w:pPr>
        <w:pStyle w:val="XMLExample"/>
      </w:pPr>
      <w:r w:rsidRPr="00812802">
        <w:t>thematicImageUnderstandingService</w:t>
      </w:r>
    </w:p>
    <w:p w14:paraId="6B0782B0" w14:textId="77777777" w:rsidR="00812802" w:rsidRPr="00812802" w:rsidRDefault="00812802" w:rsidP="00812802">
      <w:pPr>
        <w:pStyle w:val="XMLExample"/>
      </w:pPr>
      <w:r w:rsidRPr="00812802">
        <w:t>thematicMultibandImageManipulationService</w:t>
      </w:r>
    </w:p>
    <w:p w14:paraId="1A2D9619" w14:textId="77777777" w:rsidR="00812802" w:rsidRPr="00812802" w:rsidRDefault="00812802" w:rsidP="00812802">
      <w:pPr>
        <w:pStyle w:val="XMLExample"/>
      </w:pPr>
      <w:r w:rsidRPr="00812802">
        <w:t>thematicObjectDetectionService</w:t>
      </w:r>
    </w:p>
    <w:p w14:paraId="61E3EFCF" w14:textId="77777777" w:rsidR="00812802" w:rsidRPr="00812802" w:rsidRDefault="00812802" w:rsidP="00812802">
      <w:pPr>
        <w:pStyle w:val="XMLExample"/>
      </w:pPr>
      <w:r w:rsidRPr="00812802">
        <w:t>thematicProcessingService</w:t>
      </w:r>
    </w:p>
    <w:p w14:paraId="0073B0EB" w14:textId="77777777" w:rsidR="00812802" w:rsidRPr="00812802" w:rsidRDefault="00812802" w:rsidP="00812802">
      <w:pPr>
        <w:pStyle w:val="XMLExample"/>
      </w:pPr>
      <w:r w:rsidRPr="00812802">
        <w:t>thematicReducedResolutionGenerationService</w:t>
      </w:r>
    </w:p>
    <w:p w14:paraId="7156DD3E" w14:textId="77777777" w:rsidR="00812802" w:rsidRPr="00812802" w:rsidRDefault="00812802" w:rsidP="00812802">
      <w:pPr>
        <w:pStyle w:val="XMLExample"/>
      </w:pPr>
      <w:r w:rsidRPr="00812802">
        <w:t>thematicSpatialCountingService</w:t>
      </w:r>
    </w:p>
    <w:p w14:paraId="2C72845E" w14:textId="77777777" w:rsidR="00812802" w:rsidRPr="00812802" w:rsidRDefault="00812802" w:rsidP="00812802">
      <w:pPr>
        <w:pStyle w:val="XMLExample"/>
      </w:pPr>
      <w:r w:rsidRPr="00812802">
        <w:t>thematicSubsettingService</w:t>
      </w:r>
    </w:p>
    <w:p w14:paraId="404CDE4B" w14:textId="77777777" w:rsidR="00812802" w:rsidRPr="00812802" w:rsidRDefault="00812802" w:rsidP="00812802">
      <w:pPr>
        <w:pStyle w:val="XMLExample"/>
      </w:pPr>
      <w:r w:rsidRPr="00812802">
        <w:t>workflowEnactmentService</w:t>
      </w:r>
    </w:p>
    <w:p w14:paraId="5FF8BC69" w14:textId="77777777" w:rsidR="00812802" w:rsidRPr="00812802" w:rsidRDefault="00812802" w:rsidP="00812802">
      <w:pPr>
        <w:pStyle w:val="XMLExample"/>
      </w:pPr>
      <w:r w:rsidRPr="00812802">
        <w:t xml:space="preserve">  --&gt;</w:t>
      </w:r>
    </w:p>
    <w:p w14:paraId="6460E7D3" w14:textId="77777777" w:rsidR="00812802" w:rsidRPr="00812802" w:rsidRDefault="00812802" w:rsidP="00812802">
      <w:pPr>
        <w:pStyle w:val="XMLExample"/>
      </w:pPr>
      <w:r w:rsidRPr="00812802">
        <w:t>&lt;!ELEMENT inspire_common:KeywordValue (#PCDATA)&gt;</w:t>
      </w:r>
    </w:p>
    <w:p w14:paraId="74AA8821" w14:textId="77777777" w:rsidR="00812802" w:rsidRPr="00812802" w:rsidRDefault="00812802" w:rsidP="00812802">
      <w:pPr>
        <w:pStyle w:val="XMLExample"/>
      </w:pPr>
      <w:r w:rsidRPr="00812802">
        <w:t>&lt;!ATTLIST inspire_common:KeywordValue</w:t>
      </w:r>
    </w:p>
    <w:p w14:paraId="4D354B34" w14:textId="77777777" w:rsidR="00812802" w:rsidRPr="00812802" w:rsidRDefault="00812802" w:rsidP="00812802">
      <w:pPr>
        <w:pStyle w:val="XMLExample"/>
      </w:pPr>
      <w:r w:rsidRPr="00812802">
        <w:t xml:space="preserve">  xmlns:inspire_common CDATA #FIXED 'http://inspire.ec.europa.eu/schemas/common/1.0'&gt;</w:t>
      </w:r>
    </w:p>
    <w:p w14:paraId="1092F56A" w14:textId="77777777" w:rsidR="00812802" w:rsidRPr="00812802" w:rsidRDefault="00812802" w:rsidP="00812802">
      <w:pPr>
        <w:pStyle w:val="XMLExample"/>
      </w:pPr>
      <w:r w:rsidRPr="00812802">
        <w:t>&lt;!ELEMENT inspire_common:Keyword (inspire_common:OriginatingControlledVocabulary?, inspire_common:KeywordValue)&gt;</w:t>
      </w:r>
    </w:p>
    <w:p w14:paraId="70DDB015" w14:textId="77777777" w:rsidR="00812802" w:rsidRPr="00812802" w:rsidRDefault="00812802" w:rsidP="00812802">
      <w:pPr>
        <w:pStyle w:val="XMLExample"/>
      </w:pPr>
      <w:r w:rsidRPr="00812802">
        <w:t>&lt;!ATTLIST inspire_common:Keyword</w:t>
      </w:r>
    </w:p>
    <w:p w14:paraId="03B907E6" w14:textId="77777777" w:rsidR="00812802" w:rsidRPr="00812802" w:rsidRDefault="00812802" w:rsidP="00812802">
      <w:pPr>
        <w:pStyle w:val="XMLExample"/>
      </w:pPr>
      <w:r w:rsidRPr="00812802">
        <w:t xml:space="preserve">  xmlns:inspire_common CDATA #FIXED 'http://inspire.ec.europa.eu/schemas/common/1.0'</w:t>
      </w:r>
    </w:p>
    <w:p w14:paraId="6C70B62E" w14:textId="77777777" w:rsidR="00812802" w:rsidRPr="00812802" w:rsidRDefault="00812802" w:rsidP="00812802">
      <w:pPr>
        <w:pStyle w:val="XMLExample"/>
      </w:pPr>
      <w:r w:rsidRPr="00812802">
        <w:t xml:space="preserve">  xmlns:xsi            CDATA #FIXED 'http://www.w3.org/2001/XMLSchema-instance'</w:t>
      </w:r>
    </w:p>
    <w:p w14:paraId="3B09E252" w14:textId="77777777" w:rsidR="00812802" w:rsidRPr="00812802" w:rsidRDefault="00812802" w:rsidP="00812802">
      <w:pPr>
        <w:pStyle w:val="XMLExample"/>
      </w:pPr>
      <w:r w:rsidRPr="00812802">
        <w:t xml:space="preserve">  xsi:type       (</w:t>
      </w:r>
    </w:p>
    <w:p w14:paraId="053C34F1" w14:textId="77777777" w:rsidR="00812802" w:rsidRPr="00812802" w:rsidRDefault="00812802" w:rsidP="00812802">
      <w:pPr>
        <w:pStyle w:val="XMLExample"/>
      </w:pPr>
      <w:r w:rsidRPr="00812802">
        <w:t xml:space="preserve">                    inspire_common:inspireTheme_bul|</w:t>
      </w:r>
    </w:p>
    <w:p w14:paraId="71C7AA29" w14:textId="77777777" w:rsidR="00812802" w:rsidRPr="00812802" w:rsidRDefault="00812802" w:rsidP="00812802">
      <w:pPr>
        <w:pStyle w:val="XMLExample"/>
      </w:pPr>
      <w:r w:rsidRPr="00812802">
        <w:t xml:space="preserve">                    inspire_common:inspireTheme_cze|</w:t>
      </w:r>
    </w:p>
    <w:p w14:paraId="13D7D1F8" w14:textId="77777777" w:rsidR="00812802" w:rsidRPr="00812802" w:rsidRDefault="00812802" w:rsidP="00812802">
      <w:pPr>
        <w:pStyle w:val="XMLExample"/>
      </w:pPr>
      <w:r w:rsidRPr="00812802">
        <w:t xml:space="preserve">                    inspire_common:inspireTheme_dan|</w:t>
      </w:r>
    </w:p>
    <w:p w14:paraId="599EE04C" w14:textId="77777777" w:rsidR="00812802" w:rsidRPr="00812802" w:rsidRDefault="00812802" w:rsidP="00812802">
      <w:pPr>
        <w:pStyle w:val="XMLExample"/>
      </w:pPr>
      <w:r w:rsidRPr="00812802">
        <w:t xml:space="preserve">                    inspire_common:inspireTheme_dut|</w:t>
      </w:r>
    </w:p>
    <w:p w14:paraId="3F0FAF35" w14:textId="77777777" w:rsidR="00812802" w:rsidRPr="00812802" w:rsidRDefault="00812802" w:rsidP="00812802">
      <w:pPr>
        <w:pStyle w:val="XMLExample"/>
      </w:pPr>
      <w:r w:rsidRPr="00812802">
        <w:t xml:space="preserve">                    inspire_common:inspireTheme_eng|</w:t>
      </w:r>
    </w:p>
    <w:p w14:paraId="57C157CC" w14:textId="77777777" w:rsidR="00812802" w:rsidRPr="00812802" w:rsidRDefault="00812802" w:rsidP="00812802">
      <w:pPr>
        <w:pStyle w:val="XMLExample"/>
      </w:pPr>
      <w:r w:rsidRPr="00812802">
        <w:t xml:space="preserve">                    inspire_common:inspireTheme_est|</w:t>
      </w:r>
    </w:p>
    <w:p w14:paraId="2F521B41" w14:textId="77777777" w:rsidR="00812802" w:rsidRPr="00812802" w:rsidRDefault="00812802" w:rsidP="00812802">
      <w:pPr>
        <w:pStyle w:val="XMLExample"/>
      </w:pPr>
      <w:r w:rsidRPr="00812802">
        <w:t xml:space="preserve">                    inspire_common:inspireTheme_fin|</w:t>
      </w:r>
    </w:p>
    <w:p w14:paraId="7BEC66E6" w14:textId="77777777" w:rsidR="00812802" w:rsidRPr="00812802" w:rsidRDefault="00812802" w:rsidP="00812802">
      <w:pPr>
        <w:pStyle w:val="XMLExample"/>
      </w:pPr>
      <w:r w:rsidRPr="00812802">
        <w:t xml:space="preserve">                    inspire_common:inspireTheme_fre|</w:t>
      </w:r>
    </w:p>
    <w:p w14:paraId="3734810A" w14:textId="77777777" w:rsidR="00812802" w:rsidRPr="00812802" w:rsidRDefault="00812802" w:rsidP="00812802">
      <w:pPr>
        <w:pStyle w:val="XMLExample"/>
      </w:pPr>
      <w:r w:rsidRPr="00812802">
        <w:t xml:space="preserve">                    inspire_common:inspireTheme_ger|</w:t>
      </w:r>
    </w:p>
    <w:p w14:paraId="74471D4B" w14:textId="77777777" w:rsidR="00812802" w:rsidRPr="00812802" w:rsidRDefault="00812802" w:rsidP="00812802">
      <w:pPr>
        <w:pStyle w:val="XMLExample"/>
      </w:pPr>
      <w:r w:rsidRPr="00812802">
        <w:t xml:space="preserve">                    inspire_common:inspireTheme_gre|</w:t>
      </w:r>
    </w:p>
    <w:p w14:paraId="673BBD15" w14:textId="77777777" w:rsidR="00812802" w:rsidRPr="00812802" w:rsidRDefault="00812802" w:rsidP="00812802">
      <w:pPr>
        <w:pStyle w:val="XMLExample"/>
      </w:pPr>
      <w:r w:rsidRPr="00812802">
        <w:t xml:space="preserve">                    inspire_common:inspireTheme_hun|</w:t>
      </w:r>
    </w:p>
    <w:p w14:paraId="79D1ABC3" w14:textId="77777777" w:rsidR="00812802" w:rsidRPr="00812802" w:rsidRDefault="00812802" w:rsidP="00812802">
      <w:pPr>
        <w:pStyle w:val="XMLExample"/>
      </w:pPr>
      <w:r w:rsidRPr="00812802">
        <w:t xml:space="preserve">                    inspire_common:inspireTheme_gle|</w:t>
      </w:r>
    </w:p>
    <w:p w14:paraId="7BB74F92" w14:textId="77777777" w:rsidR="00812802" w:rsidRPr="00812802" w:rsidRDefault="00812802" w:rsidP="00812802">
      <w:pPr>
        <w:pStyle w:val="XMLExample"/>
      </w:pPr>
      <w:r w:rsidRPr="00812802">
        <w:t xml:space="preserve">                    inspire_common:inspireTheme_ita|</w:t>
      </w:r>
    </w:p>
    <w:p w14:paraId="42749E6F" w14:textId="77777777" w:rsidR="00812802" w:rsidRPr="00812802" w:rsidRDefault="00812802" w:rsidP="00812802">
      <w:pPr>
        <w:pStyle w:val="XMLExample"/>
      </w:pPr>
      <w:r w:rsidRPr="00812802">
        <w:t xml:space="preserve">                    inspire_common:inspireTheme_lav|</w:t>
      </w:r>
    </w:p>
    <w:p w14:paraId="0EEECEAF" w14:textId="77777777" w:rsidR="00812802" w:rsidRPr="00812802" w:rsidRDefault="00812802" w:rsidP="00812802">
      <w:pPr>
        <w:pStyle w:val="XMLExample"/>
      </w:pPr>
      <w:r w:rsidRPr="00812802">
        <w:t xml:space="preserve">                    inspire_common:inspireTheme_lit|</w:t>
      </w:r>
    </w:p>
    <w:p w14:paraId="7A7BD88D" w14:textId="77777777" w:rsidR="00812802" w:rsidRPr="00812802" w:rsidRDefault="00812802" w:rsidP="00812802">
      <w:pPr>
        <w:pStyle w:val="XMLExample"/>
      </w:pPr>
      <w:r w:rsidRPr="00812802">
        <w:t xml:space="preserve">                    inspire_common:inspireTheme_mlt|</w:t>
      </w:r>
    </w:p>
    <w:p w14:paraId="7C2F9646" w14:textId="77777777" w:rsidR="00812802" w:rsidRPr="00812802" w:rsidRDefault="00812802" w:rsidP="00812802">
      <w:pPr>
        <w:pStyle w:val="XMLExample"/>
      </w:pPr>
      <w:r w:rsidRPr="00812802">
        <w:t xml:space="preserve">                    inspire_common:inspireTheme_pol|</w:t>
      </w:r>
    </w:p>
    <w:p w14:paraId="48A501C7" w14:textId="77777777" w:rsidR="00812802" w:rsidRPr="00812802" w:rsidRDefault="00812802" w:rsidP="00812802">
      <w:pPr>
        <w:pStyle w:val="XMLExample"/>
      </w:pPr>
      <w:r w:rsidRPr="00812802">
        <w:t xml:space="preserve">                    inspire_common:inspireTheme_por|</w:t>
      </w:r>
    </w:p>
    <w:p w14:paraId="7D41FCFD" w14:textId="77777777" w:rsidR="00812802" w:rsidRPr="00812802" w:rsidRDefault="00812802" w:rsidP="00812802">
      <w:pPr>
        <w:pStyle w:val="XMLExample"/>
      </w:pPr>
      <w:r w:rsidRPr="00812802">
        <w:t xml:space="preserve">                    inspire_common:inspireTheme_rum|</w:t>
      </w:r>
    </w:p>
    <w:p w14:paraId="679383F9" w14:textId="77777777" w:rsidR="00812802" w:rsidRPr="00812802" w:rsidRDefault="00812802" w:rsidP="00812802">
      <w:pPr>
        <w:pStyle w:val="XMLExample"/>
      </w:pPr>
      <w:r w:rsidRPr="00812802">
        <w:t xml:space="preserve">                    inspire_common:inspireTheme_slo|</w:t>
      </w:r>
    </w:p>
    <w:p w14:paraId="213AD049" w14:textId="77777777" w:rsidR="00812802" w:rsidRPr="00812802" w:rsidRDefault="00812802" w:rsidP="00812802">
      <w:pPr>
        <w:pStyle w:val="XMLExample"/>
      </w:pPr>
      <w:r w:rsidRPr="00812802">
        <w:t xml:space="preserve">                    inspire_common:inspireTheme_slv|</w:t>
      </w:r>
    </w:p>
    <w:p w14:paraId="6855386A" w14:textId="77777777" w:rsidR="00812802" w:rsidRPr="00812802" w:rsidRDefault="00812802" w:rsidP="00812802">
      <w:pPr>
        <w:pStyle w:val="XMLExample"/>
      </w:pPr>
      <w:r w:rsidRPr="00812802">
        <w:t xml:space="preserve">                    inspire_common:inspireTheme_spa|</w:t>
      </w:r>
    </w:p>
    <w:p w14:paraId="286227AE" w14:textId="77777777" w:rsidR="00812802" w:rsidRPr="00812802" w:rsidRDefault="00812802" w:rsidP="00812802">
      <w:pPr>
        <w:pStyle w:val="XMLExample"/>
      </w:pPr>
      <w:r w:rsidRPr="00812802">
        <w:t xml:space="preserve">                    inspire_common:inspireTheme_swe</w:t>
      </w:r>
    </w:p>
    <w:p w14:paraId="58990AA3" w14:textId="77777777" w:rsidR="00812802" w:rsidRPr="00812802" w:rsidRDefault="00812802" w:rsidP="00812802">
      <w:pPr>
        <w:pStyle w:val="XMLExample"/>
      </w:pPr>
      <w:r w:rsidRPr="00812802">
        <w:t xml:space="preserve">                 ) #IMPLIED&gt;</w:t>
      </w:r>
    </w:p>
    <w:p w14:paraId="0239F38C" w14:textId="77777777" w:rsidR="00812802" w:rsidRPr="00812802" w:rsidRDefault="00812802" w:rsidP="00812802">
      <w:pPr>
        <w:pStyle w:val="XMLExample"/>
      </w:pPr>
      <w:r w:rsidRPr="00812802">
        <w:t>&lt;!--</w:t>
      </w:r>
    </w:p>
    <w:p w14:paraId="0440FDA8" w14:textId="77777777" w:rsidR="00812802" w:rsidRPr="00812802" w:rsidRDefault="00812802" w:rsidP="00812802">
      <w:pPr>
        <w:pStyle w:val="XMLExample"/>
      </w:pPr>
      <w:r w:rsidRPr="00812802">
        <w:t>inspire_common:Title content's : GEMET - INSPIRE themes =&gt; inspire_common:DateOfPublication content's : 2008-06-01</w:t>
      </w:r>
    </w:p>
    <w:p w14:paraId="4C4FC790" w14:textId="77777777" w:rsidR="00812802" w:rsidRPr="00812802" w:rsidRDefault="00812802" w:rsidP="00812802">
      <w:pPr>
        <w:pStyle w:val="XMLExample"/>
      </w:pPr>
      <w:r w:rsidRPr="00812802">
        <w:t xml:space="preserve">  --&gt;</w:t>
      </w:r>
    </w:p>
    <w:p w14:paraId="2BA7AC42" w14:textId="77777777" w:rsidR="00812802" w:rsidRPr="00812802" w:rsidRDefault="00812802" w:rsidP="00812802">
      <w:pPr>
        <w:pStyle w:val="XMLExample"/>
      </w:pPr>
      <w:r w:rsidRPr="00812802">
        <w:t>&lt;!ELEMENT inspire_common:OriginatingControlledVocabulary (inspire_common:Title,</w:t>
      </w:r>
    </w:p>
    <w:p w14:paraId="5A881912" w14:textId="77777777" w:rsidR="00812802" w:rsidRPr="00812802" w:rsidRDefault="00812802" w:rsidP="00812802">
      <w:pPr>
        <w:pStyle w:val="XMLExample"/>
      </w:pPr>
      <w:r w:rsidRPr="00812802">
        <w:t xml:space="preserve">                                                    (</w:t>
      </w:r>
    </w:p>
    <w:p w14:paraId="3236B11D" w14:textId="77777777" w:rsidR="00812802" w:rsidRPr="00812802" w:rsidRDefault="00812802" w:rsidP="00812802">
      <w:pPr>
        <w:pStyle w:val="XMLExample"/>
      </w:pPr>
      <w:r w:rsidRPr="00812802">
        <w:t xml:space="preserve">                                                        inspire_common:DateOfPublication</w:t>
      </w:r>
    </w:p>
    <w:p w14:paraId="77357CC0" w14:textId="77777777" w:rsidR="00812802" w:rsidRPr="00812802" w:rsidRDefault="00812802" w:rsidP="00812802">
      <w:pPr>
        <w:pStyle w:val="XMLExample"/>
      </w:pPr>
      <w:r w:rsidRPr="00812802">
        <w:t xml:space="preserve">                                                    |</w:t>
      </w:r>
    </w:p>
    <w:p w14:paraId="59FFBC12" w14:textId="77777777" w:rsidR="00812802" w:rsidRPr="00812802" w:rsidRDefault="00812802" w:rsidP="00812802">
      <w:pPr>
        <w:pStyle w:val="XMLExample"/>
      </w:pPr>
      <w:r w:rsidRPr="00812802">
        <w:t xml:space="preserve">                                                        inspire_common:DateOfCreation</w:t>
      </w:r>
    </w:p>
    <w:p w14:paraId="42DEF527" w14:textId="77777777" w:rsidR="00812802" w:rsidRPr="00812802" w:rsidRDefault="00812802" w:rsidP="00812802">
      <w:pPr>
        <w:pStyle w:val="XMLExample"/>
      </w:pPr>
      <w:r w:rsidRPr="00812802">
        <w:t xml:space="preserve">                                                    |</w:t>
      </w:r>
    </w:p>
    <w:p w14:paraId="7E6FA13F" w14:textId="77777777" w:rsidR="00812802" w:rsidRPr="00812802" w:rsidRDefault="00812802" w:rsidP="00812802">
      <w:pPr>
        <w:pStyle w:val="XMLExample"/>
      </w:pPr>
      <w:r w:rsidRPr="00812802">
        <w:t xml:space="preserve">                                                        inspire_common:DateOfLastRevision</w:t>
      </w:r>
    </w:p>
    <w:p w14:paraId="1B89E40D" w14:textId="77777777" w:rsidR="00812802" w:rsidRPr="00812802" w:rsidRDefault="00812802" w:rsidP="00812802">
      <w:pPr>
        <w:pStyle w:val="XMLExample"/>
      </w:pPr>
      <w:r w:rsidRPr="00812802">
        <w:t xml:space="preserve">                                                    ),</w:t>
      </w:r>
    </w:p>
    <w:p w14:paraId="13FE8B6F" w14:textId="77777777" w:rsidR="00812802" w:rsidRPr="00812802" w:rsidRDefault="00812802" w:rsidP="00812802">
      <w:pPr>
        <w:pStyle w:val="XMLExample"/>
      </w:pPr>
      <w:r w:rsidRPr="00812802">
        <w:t xml:space="preserve">                                                    inspire_common:URI*,</w:t>
      </w:r>
    </w:p>
    <w:p w14:paraId="2737EA75" w14:textId="77777777" w:rsidR="00812802" w:rsidRPr="00812802" w:rsidRDefault="00812802" w:rsidP="00812802">
      <w:pPr>
        <w:pStyle w:val="XMLExample"/>
      </w:pPr>
      <w:r w:rsidRPr="00812802">
        <w:t xml:space="preserve">                                                    inspire_common:ResourceLocator*)&gt;</w:t>
      </w:r>
    </w:p>
    <w:p w14:paraId="272A48C5" w14:textId="77777777" w:rsidR="00812802" w:rsidRPr="00812802" w:rsidRDefault="00812802" w:rsidP="00812802">
      <w:pPr>
        <w:pStyle w:val="XMLExample"/>
      </w:pPr>
      <w:r w:rsidRPr="00812802">
        <w:t>&lt;!ATTLIST inspire_common:OriginatingControlledVocabulary</w:t>
      </w:r>
    </w:p>
    <w:p w14:paraId="1C36853C" w14:textId="77777777" w:rsidR="00812802" w:rsidRPr="00812802" w:rsidRDefault="00812802" w:rsidP="00812802">
      <w:pPr>
        <w:pStyle w:val="XMLExample"/>
      </w:pPr>
      <w:r w:rsidRPr="00812802">
        <w:t xml:space="preserve">  xmlns:inspire_common CDATA #FIXED 'http://inspire.ec.europa.eu/schemas/common/1.0'&gt;</w:t>
      </w:r>
    </w:p>
    <w:p w14:paraId="72A21633" w14:textId="77777777" w:rsidR="00812802" w:rsidRPr="00812802" w:rsidRDefault="00812802" w:rsidP="00812802">
      <w:pPr>
        <w:pStyle w:val="XMLExample"/>
      </w:pPr>
      <w:r w:rsidRPr="00812802">
        <w:t>&lt;!ELEMENT TileSet (SRS, BoundingBox?, Resolutions, Width, Height, Format, Layers*, Styles*) &gt;</w:t>
      </w:r>
    </w:p>
    <w:p w14:paraId="4F3AA6B3" w14:textId="77777777" w:rsidR="00812802" w:rsidRPr="00812802" w:rsidRDefault="00812802" w:rsidP="00812802">
      <w:pPr>
        <w:pStyle w:val="XMLExample"/>
      </w:pPr>
      <w:r w:rsidRPr="00812802">
        <w:t>&lt;!ELEMENT Resolutions (#PCDATA) &gt;</w:t>
      </w:r>
    </w:p>
    <w:p w14:paraId="181A0AC1" w14:textId="77777777" w:rsidR="00812802" w:rsidRPr="00812802" w:rsidRDefault="00812802" w:rsidP="00812802">
      <w:pPr>
        <w:pStyle w:val="XMLExample"/>
      </w:pPr>
      <w:r w:rsidRPr="00812802">
        <w:t>&lt;!ELEMENT Width (#PCDATA) &gt;</w:t>
      </w:r>
    </w:p>
    <w:p w14:paraId="3A1B4CE7" w14:textId="77777777" w:rsidR="00812802" w:rsidRPr="00812802" w:rsidRDefault="00812802" w:rsidP="00812802">
      <w:pPr>
        <w:pStyle w:val="XMLExample"/>
      </w:pPr>
      <w:r w:rsidRPr="00812802">
        <w:t>&lt;!ELEMENT Height (#PCDATA) &gt;</w:t>
      </w:r>
    </w:p>
    <w:p w14:paraId="44621C00" w14:textId="77777777" w:rsidR="00812802" w:rsidRPr="00812802" w:rsidRDefault="00812802" w:rsidP="00812802">
      <w:pPr>
        <w:pStyle w:val="XMLExample"/>
      </w:pPr>
      <w:r w:rsidRPr="00812802">
        <w:t>&lt;!ELEMENT Layers (#PCDATA) &gt;</w:t>
      </w:r>
    </w:p>
    <w:p w14:paraId="02D8FCED" w14:textId="77777777" w:rsidR="00812802" w:rsidRPr="00812802" w:rsidRDefault="00812802" w:rsidP="00812802">
      <w:pPr>
        <w:pStyle w:val="XMLExample"/>
      </w:pPr>
      <w:r w:rsidRPr="00812802">
        <w:t>&lt;!ELEMENT Styles (#PCDATA) &gt;</w:t>
      </w:r>
    </w:p>
    <w:p w14:paraId="596BCA2A" w14:textId="77777777" w:rsidR="00812802" w:rsidRPr="00812802" w:rsidRDefault="00812802" w:rsidP="00812802">
      <w:pPr>
        <w:pStyle w:val="XMLExample"/>
      </w:pPr>
      <w:r w:rsidRPr="00812802">
        <w:t>]&gt;</w:t>
      </w:r>
    </w:p>
    <w:p w14:paraId="1737A4B3" w14:textId="77777777" w:rsidR="00812802" w:rsidRPr="00812802" w:rsidRDefault="00812802" w:rsidP="00812802">
      <w:pPr>
        <w:pStyle w:val="XMLExample"/>
      </w:pPr>
      <w:r w:rsidRPr="00812802">
        <w:t>&lt;WMT_MS_Capabilities version="1.1.1"&gt;</w:t>
      </w:r>
    </w:p>
    <w:p w14:paraId="4CB61FAC" w14:textId="77777777" w:rsidR="00812802" w:rsidRPr="00812802" w:rsidRDefault="00812802" w:rsidP="00812802">
      <w:pPr>
        <w:pStyle w:val="XMLExample"/>
      </w:pPr>
      <w:r w:rsidRPr="00812802">
        <w:t xml:space="preserve">    &lt;Service&gt;</w:t>
      </w:r>
    </w:p>
    <w:p w14:paraId="01E9EF9E" w14:textId="77777777" w:rsidR="00812802" w:rsidRPr="00812802" w:rsidRDefault="00812802" w:rsidP="00812802">
      <w:pPr>
        <w:pStyle w:val="XMLExample"/>
      </w:pPr>
      <w:r w:rsidRPr="00812802">
        <w:t xml:space="preserve">        &lt;Name&gt;WMS&lt;/Name&gt;</w:t>
      </w:r>
    </w:p>
    <w:p w14:paraId="069A239E" w14:textId="77777777" w:rsidR="00812802" w:rsidRPr="00812802" w:rsidRDefault="00812802" w:rsidP="00812802">
      <w:pPr>
        <w:pStyle w:val="XMLExample"/>
      </w:pPr>
      <w:r w:rsidRPr="00812802">
        <w:t xml:space="preserve">        &lt;Title&gt;INSPIRE View Service ...&lt;/Title&gt;</w:t>
      </w:r>
    </w:p>
    <w:p w14:paraId="6255261C" w14:textId="77777777" w:rsidR="00812802" w:rsidRPr="00812802" w:rsidRDefault="00812802" w:rsidP="00812802">
      <w:pPr>
        <w:pStyle w:val="XMLExample"/>
      </w:pPr>
      <w:r w:rsidRPr="00812802">
        <w:t xml:space="preserve">        &lt;Abstract&gt;Service for making available INSPIRE themes&lt;/Abstract&gt;</w:t>
      </w:r>
    </w:p>
    <w:p w14:paraId="77A3FC77" w14:textId="77777777" w:rsidR="00812802" w:rsidRPr="00812802" w:rsidRDefault="00812802" w:rsidP="00812802">
      <w:pPr>
        <w:pStyle w:val="XMLExample"/>
      </w:pPr>
      <w:r w:rsidRPr="00812802">
        <w:t xml:space="preserve">        &lt;KeywordList&gt;</w:t>
      </w:r>
    </w:p>
    <w:p w14:paraId="69195F42" w14:textId="77777777" w:rsidR="00812802" w:rsidRPr="00812802" w:rsidRDefault="00812802" w:rsidP="00812802">
      <w:pPr>
        <w:pStyle w:val="XMLExample"/>
      </w:pPr>
      <w:r w:rsidRPr="00812802">
        <w:t xml:space="preserve">            &lt;Keyword&gt;view&lt;/Keyword&gt;</w:t>
      </w:r>
    </w:p>
    <w:p w14:paraId="0D6854E6" w14:textId="77777777" w:rsidR="00812802" w:rsidRPr="00812802" w:rsidRDefault="00812802" w:rsidP="00812802">
      <w:pPr>
        <w:pStyle w:val="XMLExample"/>
      </w:pPr>
      <w:r w:rsidRPr="00812802">
        <w:t xml:space="preserve">            &lt;Keyword&gt;tiled&lt;/Keyword&gt;</w:t>
      </w:r>
    </w:p>
    <w:p w14:paraId="768DC0EF" w14:textId="77777777" w:rsidR="00812802" w:rsidRPr="00812802" w:rsidRDefault="00812802" w:rsidP="00812802">
      <w:pPr>
        <w:pStyle w:val="XMLExample"/>
      </w:pPr>
      <w:r w:rsidRPr="00812802">
        <w:t xml:space="preserve">            &lt;Keyword&gt;infoMapAccessService&lt;/Keyword&gt;&lt;!-- ISO --&gt;</w:t>
      </w:r>
    </w:p>
    <w:p w14:paraId="372F98AC" w14:textId="77777777" w:rsidR="00812802" w:rsidRPr="00812802" w:rsidRDefault="00812802" w:rsidP="00812802">
      <w:pPr>
        <w:pStyle w:val="XMLExample"/>
      </w:pPr>
      <w:r w:rsidRPr="00812802">
        <w:t xml:space="preserve">            &lt;Keyword&gt;keyword&lt;/Keyword&gt;&lt;!-- for themes exposed --&gt;</w:t>
      </w:r>
    </w:p>
    <w:p w14:paraId="3800BE19" w14:textId="77777777" w:rsidR="00812802" w:rsidRPr="00812802" w:rsidRDefault="00812802" w:rsidP="00812802">
      <w:pPr>
        <w:pStyle w:val="XMLExample"/>
      </w:pPr>
      <w:r w:rsidRPr="00812802">
        <w:t xml:space="preserve">        &lt;/KeywordList&gt;</w:t>
      </w:r>
    </w:p>
    <w:p w14:paraId="0F89A717" w14:textId="77777777" w:rsidR="00812802" w:rsidRPr="00812802" w:rsidRDefault="00812802" w:rsidP="00812802">
      <w:pPr>
        <w:pStyle w:val="XMLExample"/>
      </w:pPr>
      <w:r w:rsidRPr="00812802">
        <w:t xml:space="preserve">        &lt;OnlineResource xmlns:xlink="http://www.w3.org/1999/xlink" xlink:type="simple" xlink:href="serviceURL"/&gt;</w:t>
      </w:r>
    </w:p>
    <w:p w14:paraId="2EDBE750" w14:textId="77777777" w:rsidR="00812802" w:rsidRPr="00812802" w:rsidRDefault="00812802" w:rsidP="00812802">
      <w:pPr>
        <w:pStyle w:val="XMLExample"/>
      </w:pPr>
      <w:r w:rsidRPr="00812802">
        <w:t xml:space="preserve">        &lt;ContactInformation&gt;</w:t>
      </w:r>
    </w:p>
    <w:p w14:paraId="4545A641" w14:textId="77777777" w:rsidR="00812802" w:rsidRPr="00812802" w:rsidRDefault="00812802" w:rsidP="00812802">
      <w:pPr>
        <w:pStyle w:val="XMLExample"/>
      </w:pPr>
      <w:r w:rsidRPr="00812802">
        <w:t xml:space="preserve">            &lt;ContactElectronicMailAddress&gt;contactPoint@organisation.country&lt;/ContactElectronicMailAddress&gt;</w:t>
      </w:r>
    </w:p>
    <w:p w14:paraId="1C07DC50" w14:textId="77777777" w:rsidR="00812802" w:rsidRPr="00812802" w:rsidRDefault="00812802" w:rsidP="00812802">
      <w:pPr>
        <w:pStyle w:val="XMLExample"/>
      </w:pPr>
      <w:r w:rsidRPr="00812802">
        <w:t xml:space="preserve">        &lt;/ContactInformation&gt;</w:t>
      </w:r>
    </w:p>
    <w:p w14:paraId="749BB496" w14:textId="77777777" w:rsidR="00812802" w:rsidRPr="00812802" w:rsidRDefault="00812802" w:rsidP="00812802">
      <w:pPr>
        <w:pStyle w:val="XMLExample"/>
      </w:pPr>
      <w:r w:rsidRPr="00812802">
        <w:t xml:space="preserve">        &lt;Fees&gt;none|no conditions apply|...&lt;/Fees&gt;</w:t>
      </w:r>
    </w:p>
    <w:p w14:paraId="146BE24B" w14:textId="77777777" w:rsidR="00812802" w:rsidRPr="00812802" w:rsidRDefault="00812802" w:rsidP="00812802">
      <w:pPr>
        <w:pStyle w:val="XMLExample"/>
      </w:pPr>
      <w:r w:rsidRPr="00812802">
        <w:t xml:space="preserve">        &lt;AccessConstraints&gt;none|need a key/token ...|...&lt;/AccessConstraints&gt;</w:t>
      </w:r>
    </w:p>
    <w:p w14:paraId="09D51E35" w14:textId="77777777" w:rsidR="00812802" w:rsidRPr="00812802" w:rsidRDefault="00812802" w:rsidP="00812802">
      <w:pPr>
        <w:pStyle w:val="XMLExample"/>
      </w:pPr>
      <w:r w:rsidRPr="00812802">
        <w:t xml:space="preserve">    &lt;/Service&gt;</w:t>
      </w:r>
    </w:p>
    <w:p w14:paraId="4FF48B41" w14:textId="77777777" w:rsidR="00812802" w:rsidRPr="00812802" w:rsidRDefault="00812802" w:rsidP="00812802">
      <w:pPr>
        <w:pStyle w:val="XMLExample"/>
      </w:pPr>
      <w:r w:rsidRPr="00812802">
        <w:t xml:space="preserve">    &lt;Capability&gt;</w:t>
      </w:r>
    </w:p>
    <w:p w14:paraId="738F18B3" w14:textId="77777777" w:rsidR="00812802" w:rsidRPr="00812802" w:rsidRDefault="00812802" w:rsidP="00812802">
      <w:pPr>
        <w:pStyle w:val="XMLExample"/>
      </w:pPr>
      <w:r w:rsidRPr="00812802">
        <w:t xml:space="preserve">        &lt;Request&gt;</w:t>
      </w:r>
    </w:p>
    <w:p w14:paraId="53B36DEF" w14:textId="77777777" w:rsidR="00812802" w:rsidRPr="00812802" w:rsidRDefault="00812802" w:rsidP="00812802">
      <w:pPr>
        <w:pStyle w:val="XMLExample"/>
      </w:pPr>
      <w:r w:rsidRPr="00812802">
        <w:t xml:space="preserve">            &lt;GetCapabilities&gt;</w:t>
      </w:r>
    </w:p>
    <w:p w14:paraId="258D3AAC" w14:textId="77777777" w:rsidR="00812802" w:rsidRPr="00812802" w:rsidRDefault="00812802" w:rsidP="00812802">
      <w:pPr>
        <w:pStyle w:val="XMLExample"/>
      </w:pPr>
      <w:r w:rsidRPr="00812802">
        <w:t xml:space="preserve">                &lt;Format&gt;text/xml&lt;/Format&gt;</w:t>
      </w:r>
    </w:p>
    <w:p w14:paraId="3610B1F3" w14:textId="77777777" w:rsidR="00812802" w:rsidRPr="00812802" w:rsidRDefault="00812802" w:rsidP="00812802">
      <w:pPr>
        <w:pStyle w:val="XMLExample"/>
      </w:pPr>
      <w:r w:rsidRPr="00812802">
        <w:t xml:space="preserve">                &lt;DCPType&gt;</w:t>
      </w:r>
    </w:p>
    <w:p w14:paraId="39878C79" w14:textId="77777777" w:rsidR="00812802" w:rsidRPr="00812802" w:rsidRDefault="00812802" w:rsidP="00812802">
      <w:pPr>
        <w:pStyle w:val="XMLExample"/>
      </w:pPr>
      <w:r w:rsidRPr="00812802">
        <w:t xml:space="preserve">                    &lt;HTTP&gt;</w:t>
      </w:r>
    </w:p>
    <w:p w14:paraId="2024C597" w14:textId="77777777" w:rsidR="00812802" w:rsidRPr="00812802" w:rsidRDefault="00812802" w:rsidP="00812802">
      <w:pPr>
        <w:pStyle w:val="XMLExample"/>
      </w:pPr>
      <w:r w:rsidRPr="00812802">
        <w:t xml:space="preserve">                        &lt;Get&gt;</w:t>
      </w:r>
    </w:p>
    <w:p w14:paraId="3DBCFE35" w14:textId="77777777" w:rsidR="00812802" w:rsidRPr="00812802" w:rsidRDefault="00812802" w:rsidP="00812802">
      <w:pPr>
        <w:pStyle w:val="XMLExample"/>
      </w:pPr>
      <w:r w:rsidRPr="00812802">
        <w:t xml:space="preserve">                            &lt;OnlineResource xmlns:xlink="http://www.w3.org/1999/xlink" xlink:type="simple"</w:t>
      </w:r>
    </w:p>
    <w:p w14:paraId="1671149E" w14:textId="77777777" w:rsidR="00812802" w:rsidRPr="00812802" w:rsidRDefault="00812802" w:rsidP="00812802">
      <w:pPr>
        <w:pStyle w:val="XMLExample"/>
      </w:pPr>
      <w:r w:rsidRPr="00812802">
        <w:t xml:space="preserve">                                xlink:href="URL"</w:t>
      </w:r>
    </w:p>
    <w:p w14:paraId="0B30B151" w14:textId="77777777" w:rsidR="00812802" w:rsidRPr="00812802" w:rsidRDefault="00812802" w:rsidP="00812802">
      <w:pPr>
        <w:pStyle w:val="XMLExample"/>
      </w:pPr>
      <w:r w:rsidRPr="00812802">
        <w:t xml:space="preserve">                            /&gt;</w:t>
      </w:r>
    </w:p>
    <w:p w14:paraId="660F2194" w14:textId="77777777" w:rsidR="00812802" w:rsidRPr="00812802" w:rsidRDefault="00812802" w:rsidP="00812802">
      <w:pPr>
        <w:pStyle w:val="XMLExample"/>
      </w:pPr>
      <w:r w:rsidRPr="00812802">
        <w:t xml:space="preserve">                        &lt;/Get&gt;</w:t>
      </w:r>
    </w:p>
    <w:p w14:paraId="6D880A99" w14:textId="77777777" w:rsidR="00812802" w:rsidRPr="00812802" w:rsidRDefault="00812802" w:rsidP="00812802">
      <w:pPr>
        <w:pStyle w:val="XMLExample"/>
      </w:pPr>
      <w:r w:rsidRPr="00812802">
        <w:t xml:space="preserve">                    &lt;/HTTP&gt;</w:t>
      </w:r>
    </w:p>
    <w:p w14:paraId="170B75A3" w14:textId="77777777" w:rsidR="00812802" w:rsidRPr="00812802" w:rsidRDefault="00812802" w:rsidP="00812802">
      <w:pPr>
        <w:pStyle w:val="XMLExample"/>
      </w:pPr>
      <w:r w:rsidRPr="00812802">
        <w:t xml:space="preserve">                &lt;/DCPType&gt;</w:t>
      </w:r>
    </w:p>
    <w:p w14:paraId="2DACB0FA" w14:textId="77777777" w:rsidR="00812802" w:rsidRPr="00812802" w:rsidRDefault="00812802" w:rsidP="00812802">
      <w:pPr>
        <w:pStyle w:val="XMLExample"/>
      </w:pPr>
      <w:r w:rsidRPr="00812802">
        <w:t xml:space="preserve">            &lt;/GetCapabilities&gt;</w:t>
      </w:r>
    </w:p>
    <w:p w14:paraId="550E3A97" w14:textId="77777777" w:rsidR="00812802" w:rsidRPr="00812802" w:rsidRDefault="00812802" w:rsidP="00812802">
      <w:pPr>
        <w:pStyle w:val="XMLExample"/>
      </w:pPr>
      <w:r w:rsidRPr="00812802">
        <w:t xml:space="preserve">            &lt;GetMap&gt;</w:t>
      </w:r>
    </w:p>
    <w:p w14:paraId="1DEA8F8B" w14:textId="77777777" w:rsidR="00812802" w:rsidRPr="00812802" w:rsidRDefault="00812802" w:rsidP="00812802">
      <w:pPr>
        <w:pStyle w:val="XMLExample"/>
      </w:pPr>
      <w:r w:rsidRPr="00812802">
        <w:t xml:space="preserve">                &lt;Format&gt;image/png&lt;/Format&gt;</w:t>
      </w:r>
    </w:p>
    <w:p w14:paraId="4A91956C" w14:textId="77777777" w:rsidR="00812802" w:rsidRPr="00812802" w:rsidRDefault="00812802" w:rsidP="00812802">
      <w:pPr>
        <w:pStyle w:val="XMLExample"/>
      </w:pPr>
      <w:r w:rsidRPr="00812802">
        <w:t xml:space="preserve">                &lt;Format&gt;image/gif&lt;/Format&gt;</w:t>
      </w:r>
    </w:p>
    <w:p w14:paraId="4E1E267A" w14:textId="77777777" w:rsidR="00812802" w:rsidRPr="00812802" w:rsidRDefault="00812802" w:rsidP="00812802">
      <w:pPr>
        <w:pStyle w:val="XMLExample"/>
      </w:pPr>
      <w:r w:rsidRPr="00812802">
        <w:t xml:space="preserve">                &lt;DCPType&gt;</w:t>
      </w:r>
    </w:p>
    <w:p w14:paraId="75B6F2C7" w14:textId="77777777" w:rsidR="00812802" w:rsidRPr="00812802" w:rsidRDefault="00812802" w:rsidP="00812802">
      <w:pPr>
        <w:pStyle w:val="XMLExample"/>
      </w:pPr>
      <w:r w:rsidRPr="00812802">
        <w:t xml:space="preserve">                    &lt;HTTP&gt;</w:t>
      </w:r>
    </w:p>
    <w:p w14:paraId="068CC20B" w14:textId="77777777" w:rsidR="00812802" w:rsidRPr="00812802" w:rsidRDefault="00812802" w:rsidP="00812802">
      <w:pPr>
        <w:pStyle w:val="XMLExample"/>
      </w:pPr>
      <w:r w:rsidRPr="00812802">
        <w:t xml:space="preserve">                        &lt;Get&gt;</w:t>
      </w:r>
    </w:p>
    <w:p w14:paraId="60FCDC50" w14:textId="77777777" w:rsidR="00812802" w:rsidRPr="00812802" w:rsidRDefault="00812802" w:rsidP="00812802">
      <w:pPr>
        <w:pStyle w:val="XMLExample"/>
      </w:pPr>
      <w:r w:rsidRPr="00812802">
        <w:t xml:space="preserve">                            &lt;OnlineResource xmlns:xlink="http://www.w3.org/1999/xlink" xlink:type="simple"</w:t>
      </w:r>
    </w:p>
    <w:p w14:paraId="5F9CCB5E" w14:textId="77777777" w:rsidR="00812802" w:rsidRPr="00812802" w:rsidRDefault="00812802" w:rsidP="00812802">
      <w:pPr>
        <w:pStyle w:val="XMLExample"/>
      </w:pPr>
      <w:r w:rsidRPr="00812802">
        <w:t xml:space="preserve">                                xlink:href="URL"</w:t>
      </w:r>
    </w:p>
    <w:p w14:paraId="1D32BAFA" w14:textId="77777777" w:rsidR="00812802" w:rsidRPr="00812802" w:rsidRDefault="00812802" w:rsidP="00812802">
      <w:pPr>
        <w:pStyle w:val="XMLExample"/>
      </w:pPr>
      <w:r w:rsidRPr="00812802">
        <w:t xml:space="preserve">                            /&gt;</w:t>
      </w:r>
    </w:p>
    <w:p w14:paraId="3E3BDCE4" w14:textId="77777777" w:rsidR="00812802" w:rsidRPr="00812802" w:rsidRDefault="00812802" w:rsidP="00812802">
      <w:pPr>
        <w:pStyle w:val="XMLExample"/>
      </w:pPr>
      <w:r w:rsidRPr="00812802">
        <w:t xml:space="preserve">                        &lt;/Get&gt;</w:t>
      </w:r>
    </w:p>
    <w:p w14:paraId="1995E907" w14:textId="77777777" w:rsidR="00812802" w:rsidRPr="00812802" w:rsidRDefault="00812802" w:rsidP="00812802">
      <w:pPr>
        <w:pStyle w:val="XMLExample"/>
      </w:pPr>
      <w:r w:rsidRPr="00812802">
        <w:t xml:space="preserve">                    &lt;/HTTP&gt;</w:t>
      </w:r>
    </w:p>
    <w:p w14:paraId="27196EFC" w14:textId="77777777" w:rsidR="00812802" w:rsidRPr="00812802" w:rsidRDefault="00812802" w:rsidP="00812802">
      <w:pPr>
        <w:pStyle w:val="XMLExample"/>
      </w:pPr>
      <w:r w:rsidRPr="00812802">
        <w:t xml:space="preserve">                &lt;/DCPType&gt;</w:t>
      </w:r>
    </w:p>
    <w:p w14:paraId="15C3914A" w14:textId="77777777" w:rsidR="00812802" w:rsidRPr="00812802" w:rsidRDefault="00812802" w:rsidP="00812802">
      <w:pPr>
        <w:pStyle w:val="XMLExample"/>
      </w:pPr>
      <w:r w:rsidRPr="00812802">
        <w:t xml:space="preserve">            &lt;/GetMap&gt;</w:t>
      </w:r>
    </w:p>
    <w:p w14:paraId="0AA99243" w14:textId="77777777" w:rsidR="00812802" w:rsidRPr="00812802" w:rsidRDefault="00812802" w:rsidP="00812802">
      <w:pPr>
        <w:pStyle w:val="XMLExample"/>
      </w:pPr>
      <w:r w:rsidRPr="00812802">
        <w:t xml:space="preserve">        &lt;/Request&gt;</w:t>
      </w:r>
    </w:p>
    <w:p w14:paraId="265CC7AB" w14:textId="77777777" w:rsidR="00812802" w:rsidRPr="00812802" w:rsidRDefault="00812802" w:rsidP="00812802">
      <w:pPr>
        <w:pStyle w:val="XMLExample"/>
      </w:pPr>
      <w:r w:rsidRPr="00812802">
        <w:t xml:space="preserve">        &lt;Exception&gt;</w:t>
      </w:r>
    </w:p>
    <w:p w14:paraId="5064AEDB" w14:textId="77777777" w:rsidR="00812802" w:rsidRPr="00812802" w:rsidRDefault="00812802" w:rsidP="00812802">
      <w:pPr>
        <w:pStyle w:val="XMLExample"/>
      </w:pPr>
      <w:r w:rsidRPr="00812802">
        <w:t xml:space="preserve">            &lt;Format&gt;application/vnd.ogc.se_xml&lt;/Format&gt;</w:t>
      </w:r>
    </w:p>
    <w:p w14:paraId="4194E931" w14:textId="77777777" w:rsidR="00812802" w:rsidRPr="00812802" w:rsidRDefault="00812802" w:rsidP="00812802">
      <w:pPr>
        <w:pStyle w:val="XMLExample"/>
      </w:pPr>
      <w:r w:rsidRPr="00812802">
        <w:t xml:space="preserve">        &lt;/Exception&gt;</w:t>
      </w:r>
    </w:p>
    <w:p w14:paraId="08C2CA48" w14:textId="77777777" w:rsidR="00812802" w:rsidRPr="00812802" w:rsidRDefault="00812802" w:rsidP="00812802">
      <w:pPr>
        <w:pStyle w:val="XMLExample"/>
      </w:pPr>
      <w:r w:rsidRPr="00812802">
        <w:t xml:space="preserve">        &lt;VendorSpecificCapabilities&gt;</w:t>
      </w:r>
    </w:p>
    <w:p w14:paraId="33D6D897" w14:textId="77777777" w:rsidR="00812802" w:rsidRPr="00812802" w:rsidRDefault="00812802" w:rsidP="00812802">
      <w:pPr>
        <w:pStyle w:val="XMLExample"/>
      </w:pPr>
      <w:r w:rsidRPr="00812802">
        <w:t xml:space="preserve">            &lt;inspire_vs:ExtendedCapabilities xmlns:inspire_vs="http://inspire.ec.europa.eu/schemas/inspire_vs/1.0"&gt;</w:t>
      </w:r>
    </w:p>
    <w:p w14:paraId="543FE7AE" w14:textId="77777777" w:rsidR="00812802" w:rsidRPr="00812802" w:rsidRDefault="00812802" w:rsidP="00812802">
      <w:pPr>
        <w:pStyle w:val="XMLExample"/>
      </w:pPr>
      <w:r w:rsidRPr="00812802">
        <w:t xml:space="preserve">                &lt;!-- SC1: link INSPIRE metadata for this NS --&gt;</w:t>
      </w:r>
    </w:p>
    <w:p w14:paraId="32A7DB59" w14:textId="77777777" w:rsidR="00812802" w:rsidRPr="00812802" w:rsidRDefault="00812802" w:rsidP="00812802">
      <w:pPr>
        <w:pStyle w:val="XMLExample"/>
      </w:pPr>
      <w:r w:rsidRPr="00812802">
        <w:t xml:space="preserve">                &lt;inspire_common:MetadataUrl xmlns:inspire_common="http://inspire.ec.europa.eu/schemas/common/1.0" xmlns:xsi="http://www.w3.org/2001/XMLSchema-instance" xsi:type="inspire_common:resourceLocatorType"&gt;</w:t>
      </w:r>
    </w:p>
    <w:p w14:paraId="6C96B6B4" w14:textId="77777777" w:rsidR="00812802" w:rsidRPr="00812802" w:rsidRDefault="00812802" w:rsidP="00812802">
      <w:pPr>
        <w:pStyle w:val="XMLExample"/>
      </w:pPr>
      <w:r w:rsidRPr="00812802">
        <w:t xml:space="preserve">                    &lt;inspire_common:URL xmlns:inspire_common="http://inspire.ec.europa.eu/schemas/common/1.0"&gt;discoveryServiceURL?Service=CSW&amp;amp;Request=GetRecordById&amp;amp;Version=2.0.2&amp;amp;id=METADATA_IDENTIFIER&amp;amp;outputSchema=http://www.isotc211.org/2005/gmd&amp;amp;elementSetName=full&lt;/inspire_common:URL&gt;</w:t>
      </w:r>
    </w:p>
    <w:p w14:paraId="6CEBFB45" w14:textId="77777777" w:rsidR="00812802" w:rsidRPr="00812802" w:rsidRDefault="00812802" w:rsidP="00812802">
      <w:pPr>
        <w:pStyle w:val="XMLExample"/>
      </w:pPr>
      <w:r w:rsidRPr="00812802">
        <w:t xml:space="preserve">                    &lt;inspire_common:MediaType xmlns:inspire_common="http://inspire.ec.europa.eu/schemas/common/1.0"&gt;application/vnd.ogc.csw.GetRecordByIdResponse_xml&lt;/inspire_common:MediaType&gt;</w:t>
      </w:r>
    </w:p>
    <w:p w14:paraId="341364DA" w14:textId="77777777" w:rsidR="00812802" w:rsidRPr="00812802" w:rsidRDefault="00812802" w:rsidP="00812802">
      <w:pPr>
        <w:pStyle w:val="XMLExample"/>
      </w:pPr>
      <w:r w:rsidRPr="00812802">
        <w:t xml:space="preserve">                &lt;/inspire_common:MetadataUrl&gt;</w:t>
      </w:r>
    </w:p>
    <w:p w14:paraId="6710D07E" w14:textId="77777777" w:rsidR="00812802" w:rsidRPr="00812802" w:rsidRDefault="00812802" w:rsidP="00812802">
      <w:pPr>
        <w:pStyle w:val="XMLExample"/>
      </w:pPr>
      <w:r w:rsidRPr="00812802">
        <w:t xml:space="preserve">                &lt;inspire_common:SupportedLanguages xmlns:inspire_common="http://inspire.ec.europa.eu/schemas/common/1.0"&gt;</w:t>
      </w:r>
    </w:p>
    <w:p w14:paraId="0B1B4EB0" w14:textId="77777777" w:rsidR="00812802" w:rsidRPr="00812802" w:rsidRDefault="00812802" w:rsidP="00812802">
      <w:pPr>
        <w:pStyle w:val="XMLExample"/>
      </w:pPr>
      <w:r w:rsidRPr="00812802">
        <w:t xml:space="preserve">                    &lt;inspire_common:DefaultLanguage&gt;</w:t>
      </w:r>
    </w:p>
    <w:p w14:paraId="31A67268" w14:textId="77777777" w:rsidR="00812802" w:rsidRPr="00812802" w:rsidRDefault="00812802" w:rsidP="00812802">
      <w:pPr>
        <w:pStyle w:val="XMLExample"/>
      </w:pPr>
      <w:r w:rsidRPr="00812802">
        <w:t xml:space="preserve">                        &lt;inspire_common:Language xmlns:inspire_common="http://inspire.ec.europa.eu/schemas/common/1.0"&gt;fre&lt;/inspire_common:Language&gt;</w:t>
      </w:r>
    </w:p>
    <w:p w14:paraId="597FC9A9" w14:textId="77777777" w:rsidR="00812802" w:rsidRPr="00812802" w:rsidRDefault="00812802" w:rsidP="00812802">
      <w:pPr>
        <w:pStyle w:val="XMLExample"/>
      </w:pPr>
      <w:r w:rsidRPr="00812802">
        <w:t xml:space="preserve">                    &lt;/inspire_common:DefaultLanguage&gt;</w:t>
      </w:r>
    </w:p>
    <w:p w14:paraId="166835FC" w14:textId="77777777" w:rsidR="00812802" w:rsidRPr="00812802" w:rsidRDefault="00812802" w:rsidP="00812802">
      <w:pPr>
        <w:pStyle w:val="XMLExample"/>
      </w:pPr>
      <w:r w:rsidRPr="00812802">
        <w:t xml:space="preserve">                    &lt;inspire_common:SupportedLanguage&gt;</w:t>
      </w:r>
    </w:p>
    <w:p w14:paraId="36EBB301" w14:textId="77777777" w:rsidR="00812802" w:rsidRPr="00812802" w:rsidRDefault="00812802" w:rsidP="00812802">
      <w:pPr>
        <w:pStyle w:val="XMLExample"/>
      </w:pPr>
      <w:r w:rsidRPr="00812802">
        <w:t xml:space="preserve">                        &lt;inspire_common:Language xmlns:inspire_common="http://inspire.ec.europa.eu/schemas/common/1.0"&gt;eng&lt;/inspire_common:Language&gt;</w:t>
      </w:r>
    </w:p>
    <w:p w14:paraId="0B3EF885" w14:textId="77777777" w:rsidR="00812802" w:rsidRPr="00812802" w:rsidRDefault="00812802" w:rsidP="00812802">
      <w:pPr>
        <w:pStyle w:val="XMLExample"/>
      </w:pPr>
      <w:r w:rsidRPr="00812802">
        <w:t xml:space="preserve">                    &lt;/inspire_common:SupportedLanguage&gt;</w:t>
      </w:r>
    </w:p>
    <w:p w14:paraId="09D0C0EA" w14:textId="77777777" w:rsidR="00812802" w:rsidRPr="00812802" w:rsidRDefault="00812802" w:rsidP="00812802">
      <w:pPr>
        <w:pStyle w:val="XMLExample"/>
      </w:pPr>
      <w:r w:rsidRPr="00812802">
        <w:t xml:space="preserve">                &lt;/inspire_common:SupportedLanguages&gt;</w:t>
      </w:r>
    </w:p>
    <w:p w14:paraId="28858622" w14:textId="77777777" w:rsidR="00812802" w:rsidRPr="00812802" w:rsidRDefault="00812802" w:rsidP="00812802">
      <w:pPr>
        <w:pStyle w:val="XMLExample"/>
      </w:pPr>
      <w:r w:rsidRPr="00812802">
        <w:t xml:space="preserve">                &lt;inspire_common:ResponseLanguage xmlns:inspire_common="http://inspire.ec.europa.eu/schemas/common/1.0"&gt;</w:t>
      </w:r>
    </w:p>
    <w:p w14:paraId="257797E0" w14:textId="77777777" w:rsidR="00812802" w:rsidRPr="00812802" w:rsidRDefault="00812802" w:rsidP="00812802">
      <w:pPr>
        <w:pStyle w:val="XMLExample"/>
      </w:pPr>
      <w:r w:rsidRPr="00812802">
        <w:t xml:space="preserve">                    &lt;inspire_common:Language xmlns:inspire_common="http://inspire.ec.europa.eu/schemas/common/1.0"&gt;eng&lt;/inspire_common:Language&gt;</w:t>
      </w:r>
    </w:p>
    <w:p w14:paraId="780A37D3" w14:textId="77777777" w:rsidR="00812802" w:rsidRPr="00812802" w:rsidRDefault="00812802" w:rsidP="00812802">
      <w:pPr>
        <w:pStyle w:val="XMLExample"/>
      </w:pPr>
      <w:r w:rsidRPr="00812802">
        <w:t xml:space="preserve">                &lt;/inspire_common:ResponseLanguage&gt;</w:t>
      </w:r>
    </w:p>
    <w:p w14:paraId="3B0C967C" w14:textId="77777777" w:rsidR="00812802" w:rsidRPr="00812802" w:rsidRDefault="00812802" w:rsidP="00812802">
      <w:pPr>
        <w:pStyle w:val="XMLExample"/>
      </w:pPr>
      <w:r w:rsidRPr="00812802">
        <w:t xml:space="preserve">            &lt;/inspire_vs:ExtendedCapabilities&gt;</w:t>
      </w:r>
    </w:p>
    <w:p w14:paraId="6CF5DE33" w14:textId="77777777" w:rsidR="00812802" w:rsidRPr="00812802" w:rsidRDefault="00812802" w:rsidP="00812802">
      <w:pPr>
        <w:pStyle w:val="XMLExample"/>
      </w:pPr>
      <w:r w:rsidRPr="00812802">
        <w:t xml:space="preserve">            &lt;TileSet&gt;</w:t>
      </w:r>
    </w:p>
    <w:p w14:paraId="2F5A2B7C" w14:textId="77777777" w:rsidR="00812802" w:rsidRPr="00812802" w:rsidRDefault="00812802" w:rsidP="00812802">
      <w:pPr>
        <w:pStyle w:val="XMLExample"/>
      </w:pPr>
      <w:r w:rsidRPr="00812802">
        <w:t xml:space="preserve">                &lt;SRS&gt;EPSG:4258&lt;/SRS&gt;</w:t>
      </w:r>
    </w:p>
    <w:p w14:paraId="31430FAF" w14:textId="77777777" w:rsidR="00812802" w:rsidRPr="00812802" w:rsidRDefault="00812802" w:rsidP="00812802">
      <w:pPr>
        <w:pStyle w:val="XMLExample"/>
      </w:pPr>
      <w:r w:rsidRPr="00812802">
        <w:t xml:space="preserve">                &lt;BoundingBox SRS="EPSG:4258" minx="LON_MIN" miny="LAT_MIN" maxx="LON_MAX" maxy="LAT_MAX" /&gt;</w:t>
      </w:r>
    </w:p>
    <w:p w14:paraId="74BD8C08" w14:textId="77777777" w:rsidR="00812802" w:rsidRPr="00812802" w:rsidRDefault="00812802" w:rsidP="00812802">
      <w:pPr>
        <w:pStyle w:val="XMLExample"/>
      </w:pPr>
      <w:r w:rsidRPr="00812802">
        <w:t xml:space="preserve">                &lt;Resolutions&gt;x 2x 4x ...&lt;/Resolutions&gt;&lt;!--TODO: fix resolutions in INSPIRE impl.--&gt;</w:t>
      </w:r>
    </w:p>
    <w:p w14:paraId="26B1F87B" w14:textId="77777777" w:rsidR="00812802" w:rsidRPr="00812802" w:rsidRDefault="00812802" w:rsidP="00812802">
      <w:pPr>
        <w:pStyle w:val="XMLExample"/>
      </w:pPr>
      <w:r w:rsidRPr="00812802">
        <w:t xml:space="preserve">                &lt;Width&gt;256&lt;/Width&gt;</w:t>
      </w:r>
    </w:p>
    <w:p w14:paraId="14965DFA" w14:textId="77777777" w:rsidR="00812802" w:rsidRPr="00812802" w:rsidRDefault="00812802" w:rsidP="00812802">
      <w:pPr>
        <w:pStyle w:val="XMLExample"/>
      </w:pPr>
      <w:r w:rsidRPr="00812802">
        <w:t xml:space="preserve">                &lt;Height&gt;256&lt;/Height&gt;</w:t>
      </w:r>
    </w:p>
    <w:p w14:paraId="67A00ABF" w14:textId="77777777" w:rsidR="00812802" w:rsidRPr="00812802" w:rsidRDefault="00812802" w:rsidP="00812802">
      <w:pPr>
        <w:pStyle w:val="XMLExample"/>
      </w:pPr>
      <w:r w:rsidRPr="00812802">
        <w:t xml:space="preserve">                &lt;Format&gt;image/png|image/gif&lt;/Format&gt;</w:t>
      </w:r>
    </w:p>
    <w:p w14:paraId="01C933CE" w14:textId="77777777" w:rsidR="00812802" w:rsidRPr="00812802" w:rsidRDefault="00812802" w:rsidP="00812802">
      <w:pPr>
        <w:pStyle w:val="XMLExample"/>
      </w:pPr>
      <w:r w:rsidRPr="00812802">
        <w:t xml:space="preserve">                &lt;Layers&gt;HARMONIZED.NAME ...&lt;/Layers&gt;</w:t>
      </w:r>
    </w:p>
    <w:p w14:paraId="1ED52753" w14:textId="77777777" w:rsidR="00812802" w:rsidRPr="00812802" w:rsidRDefault="00812802" w:rsidP="00812802">
      <w:pPr>
        <w:pStyle w:val="XMLExample"/>
      </w:pPr>
      <w:r w:rsidRPr="00812802">
        <w:t xml:space="preserve">            &lt;/TileSet&gt;</w:t>
      </w:r>
    </w:p>
    <w:p w14:paraId="72526B8D" w14:textId="77777777" w:rsidR="00812802" w:rsidRPr="00812802" w:rsidRDefault="00812802" w:rsidP="00812802">
      <w:pPr>
        <w:pStyle w:val="XMLExample"/>
      </w:pPr>
      <w:r w:rsidRPr="00812802">
        <w:t xml:space="preserve">        &lt;/VendorSpecificCapabilities&gt;</w:t>
      </w:r>
    </w:p>
    <w:p w14:paraId="5EF4ED3E" w14:textId="77777777" w:rsidR="00812802" w:rsidRPr="00812802" w:rsidRDefault="00812802" w:rsidP="00812802">
      <w:pPr>
        <w:pStyle w:val="XMLExample"/>
      </w:pPr>
      <w:r w:rsidRPr="00812802">
        <w:t xml:space="preserve">        &lt;Layer&gt;</w:t>
      </w:r>
    </w:p>
    <w:p w14:paraId="753E4873" w14:textId="77777777" w:rsidR="00812802" w:rsidRPr="00812802" w:rsidRDefault="00812802" w:rsidP="00812802">
      <w:pPr>
        <w:pStyle w:val="XMLExample"/>
      </w:pPr>
      <w:r w:rsidRPr="00812802">
        <w:t xml:space="preserve">            &lt;Title&gt;Layers of Web Map Service Cached for MS&lt;/Title&gt;</w:t>
      </w:r>
    </w:p>
    <w:p w14:paraId="716E5750" w14:textId="77777777" w:rsidR="00812802" w:rsidRPr="00812802" w:rsidRDefault="00812802" w:rsidP="00812802">
      <w:pPr>
        <w:pStyle w:val="XMLExample"/>
      </w:pPr>
      <w:r w:rsidRPr="00812802">
        <w:t xml:space="preserve">            &lt;Layer&gt;</w:t>
      </w:r>
    </w:p>
    <w:p w14:paraId="31189BDD" w14:textId="77777777" w:rsidR="00812802" w:rsidRPr="00812802" w:rsidRDefault="00812802" w:rsidP="00812802">
      <w:pPr>
        <w:pStyle w:val="XMLExample"/>
      </w:pPr>
      <w:r w:rsidRPr="00812802">
        <w:t xml:space="preserve">                &lt;Name&gt;HARMONIZED.NAME&lt;/Name&gt;</w:t>
      </w:r>
    </w:p>
    <w:p w14:paraId="1820343F" w14:textId="77777777" w:rsidR="00812802" w:rsidRPr="00812802" w:rsidRDefault="00812802" w:rsidP="00812802">
      <w:pPr>
        <w:pStyle w:val="XMLExample"/>
      </w:pPr>
      <w:r w:rsidRPr="00812802">
        <w:t xml:space="preserve">                &lt;Title&gt;Data specification theme title&lt;/Title&gt;</w:t>
      </w:r>
    </w:p>
    <w:p w14:paraId="268108E4" w14:textId="77777777" w:rsidR="00812802" w:rsidRPr="00812802" w:rsidRDefault="00812802" w:rsidP="00812802">
      <w:pPr>
        <w:pStyle w:val="XMLExample"/>
      </w:pPr>
      <w:r w:rsidRPr="00812802">
        <w:t xml:space="preserve">                &lt;Abstract&gt;As defined by Data specification&lt;/Abstract&gt;</w:t>
      </w:r>
    </w:p>
    <w:p w14:paraId="3F3EC88D" w14:textId="77777777" w:rsidR="00812802" w:rsidRPr="00812802" w:rsidRDefault="00812802" w:rsidP="00812802">
      <w:pPr>
        <w:pStyle w:val="XMLExample"/>
      </w:pPr>
      <w:r w:rsidRPr="00812802">
        <w:t xml:space="preserve">                &lt;KeywordList&gt;</w:t>
      </w:r>
    </w:p>
    <w:p w14:paraId="66A0AC20" w14:textId="77777777" w:rsidR="00812802" w:rsidRPr="00812802" w:rsidRDefault="00812802" w:rsidP="00812802">
      <w:pPr>
        <w:pStyle w:val="XMLExample"/>
      </w:pPr>
      <w:r w:rsidRPr="00812802">
        <w:t xml:space="preserve">                    &lt;Keyword&gt;GEMET keyword&lt;/Keyword&gt;</w:t>
      </w:r>
    </w:p>
    <w:p w14:paraId="3CF83ED6" w14:textId="77777777" w:rsidR="00812802" w:rsidRPr="00812802" w:rsidRDefault="00812802" w:rsidP="00812802">
      <w:pPr>
        <w:pStyle w:val="XMLExample"/>
      </w:pPr>
      <w:r w:rsidRPr="00812802">
        <w:t xml:space="preserve">                &lt;/KeywordList&gt;</w:t>
      </w:r>
    </w:p>
    <w:p w14:paraId="1A8F7136" w14:textId="77777777" w:rsidR="00812802" w:rsidRPr="00812802" w:rsidRDefault="00812802" w:rsidP="00812802">
      <w:pPr>
        <w:pStyle w:val="XMLExample"/>
      </w:pPr>
      <w:r w:rsidRPr="00812802">
        <w:t xml:space="preserve">                &lt;SRS&gt;EPSG:4258&lt;/SRS&gt;&lt;!-- in WMS 1.1.1 + aliases --&gt;</w:t>
      </w:r>
    </w:p>
    <w:p w14:paraId="0BF6D373" w14:textId="77777777" w:rsidR="00812802" w:rsidRPr="00812802" w:rsidRDefault="00812802" w:rsidP="00812802">
      <w:pPr>
        <w:pStyle w:val="XMLExample"/>
      </w:pPr>
      <w:r w:rsidRPr="00812802">
        <w:t xml:space="preserve">                &lt;LatLonBoundingBox minx="LON_MIN" miny="LAT_MIN" maxx="LON_MAX" maxy="LAT_MAX"/&gt;</w:t>
      </w:r>
    </w:p>
    <w:p w14:paraId="171AAA69" w14:textId="77777777" w:rsidR="00812802" w:rsidRPr="00812802" w:rsidRDefault="00812802" w:rsidP="00812802">
      <w:pPr>
        <w:pStyle w:val="XMLExample"/>
      </w:pPr>
      <w:r w:rsidRPr="00812802">
        <w:t xml:space="preserve">                &lt;!-- if needed :</w:t>
      </w:r>
    </w:p>
    <w:p w14:paraId="75084A7E" w14:textId="77777777" w:rsidR="00812802" w:rsidRPr="00812802" w:rsidRDefault="00812802" w:rsidP="00812802">
      <w:pPr>
        <w:pStyle w:val="XMLExample"/>
      </w:pPr>
      <w:r w:rsidRPr="00812802">
        <w:t xml:space="preserve">                &lt;Dimension name="time" units="ISO8601" defaults="2009-06-16"&gt;2005-01-01/2012-01-01/PID&lt;/Dimension&gt;</w:t>
      </w:r>
    </w:p>
    <w:p w14:paraId="5A1EC77F" w14:textId="77777777" w:rsidR="00812802" w:rsidRPr="00812802" w:rsidRDefault="00812802" w:rsidP="00812802">
      <w:pPr>
        <w:pStyle w:val="XMLExample"/>
      </w:pPr>
      <w:r w:rsidRPr="00812802">
        <w:t xml:space="preserve">                  --&gt;</w:t>
      </w:r>
    </w:p>
    <w:p w14:paraId="69D83990" w14:textId="77777777" w:rsidR="00812802" w:rsidRPr="00812802" w:rsidRDefault="00812802" w:rsidP="00812802">
      <w:pPr>
        <w:pStyle w:val="XMLExample"/>
      </w:pPr>
      <w:r w:rsidRPr="00812802">
        <w:t xml:space="preserve">                &lt;MetadataURL type="TC211"&gt;&lt;!-- in WMS 1.1.1 --&gt;</w:t>
      </w:r>
    </w:p>
    <w:p w14:paraId="27252EC4" w14:textId="77777777" w:rsidR="00812802" w:rsidRPr="00812802" w:rsidRDefault="00812802" w:rsidP="00812802">
      <w:pPr>
        <w:pStyle w:val="XMLExample"/>
      </w:pPr>
      <w:r w:rsidRPr="00812802">
        <w:t xml:space="preserve">                    &lt;!-- INSPIRE: the URL + ID is then processed to issue a discovery query --&gt;</w:t>
      </w:r>
    </w:p>
    <w:p w14:paraId="587FECCB" w14:textId="77777777" w:rsidR="00812802" w:rsidRPr="00812802" w:rsidRDefault="00812802" w:rsidP="00812802">
      <w:pPr>
        <w:pStyle w:val="XMLExample"/>
      </w:pPr>
      <w:r w:rsidRPr="00812802">
        <w:t xml:space="preserve">                    &lt;Format&gt;text/xml&lt;/Format&gt;</w:t>
      </w:r>
    </w:p>
    <w:p w14:paraId="3EAC0E8C" w14:textId="77777777" w:rsidR="00812802" w:rsidRPr="00812802" w:rsidRDefault="00812802" w:rsidP="00812802">
      <w:pPr>
        <w:pStyle w:val="XMLExample"/>
      </w:pPr>
      <w:r w:rsidRPr="00812802">
        <w:t xml:space="preserve">                    &lt;OnlineResource xmlns:xlink="http://www.w3.org/1999/xlink" xlink:type="simple" xlink:href="discoveryServiceURL?Service=CSW&amp;amp;Request=GetRecordById&amp;amp;Version=2.0.2&amp;amp;id=METADATA_IDENTIFIER&amp;amp;outputSchema=http://www.isotc211.org/2005/gmd&amp;amp;elementSetName=full"/&gt;</w:t>
      </w:r>
    </w:p>
    <w:p w14:paraId="69B6F2CA" w14:textId="77777777" w:rsidR="00812802" w:rsidRPr="00812802" w:rsidRDefault="00812802" w:rsidP="00812802">
      <w:pPr>
        <w:pStyle w:val="XMLExample"/>
      </w:pPr>
      <w:r w:rsidRPr="00812802">
        <w:t xml:space="preserve">                &lt;/MetadataURL&gt;</w:t>
      </w:r>
    </w:p>
    <w:p w14:paraId="2A8D18BC" w14:textId="77777777" w:rsidR="00812802" w:rsidRPr="00812802" w:rsidRDefault="00812802" w:rsidP="00812802">
      <w:pPr>
        <w:pStyle w:val="XMLExample"/>
      </w:pPr>
      <w:r w:rsidRPr="00812802">
        <w:t xml:space="preserve">                &lt;Style&gt;</w:t>
      </w:r>
    </w:p>
    <w:p w14:paraId="01FAA69D" w14:textId="77777777" w:rsidR="00812802" w:rsidRPr="00812802" w:rsidRDefault="00812802" w:rsidP="00812802">
      <w:pPr>
        <w:pStyle w:val="XMLExample"/>
      </w:pPr>
      <w:r w:rsidRPr="00812802">
        <w:t xml:space="preserve">                    &lt;Name&gt;inspire_common:DEFAULT&lt;/Name&gt;</w:t>
      </w:r>
    </w:p>
    <w:p w14:paraId="07D67F00" w14:textId="77777777" w:rsidR="00812802" w:rsidRPr="00812802" w:rsidRDefault="00812802" w:rsidP="00812802">
      <w:pPr>
        <w:pStyle w:val="XMLExample"/>
      </w:pPr>
      <w:r w:rsidRPr="00812802">
        <w:t xml:space="preserve">                    &lt;Title&gt;Data specification theme style title&lt;/Title&gt;</w:t>
      </w:r>
    </w:p>
    <w:p w14:paraId="4AD2CBB0" w14:textId="77777777" w:rsidR="00812802" w:rsidRPr="00812802" w:rsidRDefault="00812802" w:rsidP="00812802">
      <w:pPr>
        <w:pStyle w:val="XMLExample"/>
      </w:pPr>
      <w:r w:rsidRPr="00812802">
        <w:t xml:space="preserve">                    &lt;LegendURL width="100" height="100"&gt;</w:t>
      </w:r>
    </w:p>
    <w:p w14:paraId="13DD019D" w14:textId="77777777" w:rsidR="00812802" w:rsidRPr="00812802" w:rsidRDefault="00812802" w:rsidP="00812802">
      <w:pPr>
        <w:pStyle w:val="XMLExample"/>
      </w:pPr>
      <w:r w:rsidRPr="00812802">
        <w:t xml:space="preserve">                        &lt;Format&gt;image/png&lt;/Format&gt;</w:t>
      </w:r>
    </w:p>
    <w:p w14:paraId="209390B2" w14:textId="77777777" w:rsidR="00812802" w:rsidRPr="00812802" w:rsidRDefault="00812802" w:rsidP="00812802">
      <w:pPr>
        <w:pStyle w:val="XMLExample"/>
      </w:pPr>
      <w:r w:rsidRPr="00812802">
        <w:t xml:space="preserve">                        &lt;OnlineResource xmlns:xlink="http://www.w3.org/1999/xlink" xlink:type="simple" xlink:href="URL"/&gt;</w:t>
      </w:r>
    </w:p>
    <w:p w14:paraId="5822BA07" w14:textId="77777777" w:rsidR="00812802" w:rsidRPr="00812802" w:rsidRDefault="00812802" w:rsidP="00812802">
      <w:pPr>
        <w:pStyle w:val="XMLExample"/>
      </w:pPr>
      <w:r w:rsidRPr="00812802">
        <w:t xml:space="preserve">                    &lt;/LegendURL&gt;</w:t>
      </w:r>
    </w:p>
    <w:p w14:paraId="474795AE" w14:textId="77777777" w:rsidR="00812802" w:rsidRPr="00812802" w:rsidRDefault="00812802" w:rsidP="00812802">
      <w:pPr>
        <w:pStyle w:val="XMLExample"/>
      </w:pPr>
      <w:r w:rsidRPr="00812802">
        <w:t xml:space="preserve">                &lt;/Style&gt;</w:t>
      </w:r>
    </w:p>
    <w:p w14:paraId="204606B6" w14:textId="77777777" w:rsidR="00812802" w:rsidRPr="00812802" w:rsidRDefault="00812802" w:rsidP="00812802">
      <w:pPr>
        <w:pStyle w:val="XMLExample"/>
      </w:pPr>
      <w:r w:rsidRPr="00812802">
        <w:t xml:space="preserve">            &lt;/Layer&gt;</w:t>
      </w:r>
    </w:p>
    <w:p w14:paraId="397C2712" w14:textId="77777777" w:rsidR="00812802" w:rsidRPr="00812802" w:rsidRDefault="00812802" w:rsidP="00812802">
      <w:pPr>
        <w:pStyle w:val="XMLExample"/>
      </w:pPr>
      <w:r w:rsidRPr="00812802">
        <w:t xml:space="preserve">            &lt;!-- Compound layer : --&gt;</w:t>
      </w:r>
    </w:p>
    <w:p w14:paraId="6AF3A4CB" w14:textId="77777777" w:rsidR="00812802" w:rsidRPr="00812802" w:rsidRDefault="00812802" w:rsidP="00812802">
      <w:pPr>
        <w:pStyle w:val="XMLExample"/>
      </w:pPr>
      <w:r w:rsidRPr="00812802">
        <w:t xml:space="preserve">            &lt;Layer&gt;</w:t>
      </w:r>
    </w:p>
    <w:p w14:paraId="2005F5FC" w14:textId="77777777" w:rsidR="00812802" w:rsidRPr="00812802" w:rsidRDefault="00812802" w:rsidP="00812802">
      <w:pPr>
        <w:pStyle w:val="XMLExample"/>
      </w:pPr>
      <w:r w:rsidRPr="00812802">
        <w:t xml:space="preserve">                &lt;Title&gt;Data specification theme title&lt;/Title&gt;</w:t>
      </w:r>
    </w:p>
    <w:p w14:paraId="1FBA904D" w14:textId="77777777" w:rsidR="00812802" w:rsidRPr="00812802" w:rsidRDefault="00812802" w:rsidP="00812802">
      <w:pPr>
        <w:pStyle w:val="XMLExample"/>
      </w:pPr>
      <w:r w:rsidRPr="00812802">
        <w:t xml:space="preserve">                &lt;Abstract&gt;As defined by Data specification&lt;/Abstract&gt;</w:t>
      </w:r>
    </w:p>
    <w:p w14:paraId="533EA5F3" w14:textId="77777777" w:rsidR="00812802" w:rsidRPr="00812802" w:rsidRDefault="00812802" w:rsidP="00812802">
      <w:pPr>
        <w:pStyle w:val="XMLExample"/>
      </w:pPr>
      <w:r w:rsidRPr="00812802">
        <w:t xml:space="preserve">                &lt;KeywordList&gt;</w:t>
      </w:r>
    </w:p>
    <w:p w14:paraId="25713C29" w14:textId="77777777" w:rsidR="00812802" w:rsidRPr="00812802" w:rsidRDefault="00812802" w:rsidP="00812802">
      <w:pPr>
        <w:pStyle w:val="XMLExample"/>
      </w:pPr>
      <w:r w:rsidRPr="00812802">
        <w:t xml:space="preserve">                    &lt;Keyword&gt;GEMET keyword&lt;/Keyword&gt;</w:t>
      </w:r>
    </w:p>
    <w:p w14:paraId="041DC56B" w14:textId="77777777" w:rsidR="00812802" w:rsidRPr="00812802" w:rsidRDefault="00812802" w:rsidP="00812802">
      <w:pPr>
        <w:pStyle w:val="XMLExample"/>
      </w:pPr>
      <w:r w:rsidRPr="00812802">
        <w:t xml:space="preserve">                &lt;/KeywordList&gt;</w:t>
      </w:r>
    </w:p>
    <w:p w14:paraId="052B4928" w14:textId="77777777" w:rsidR="00812802" w:rsidRPr="00812802" w:rsidRDefault="00812802" w:rsidP="00812802">
      <w:pPr>
        <w:pStyle w:val="XMLExample"/>
      </w:pPr>
      <w:r w:rsidRPr="00812802">
        <w:t xml:space="preserve">                &lt;SRS&gt;EPSG:4258&lt;/SRS&gt;&lt;!-- in WMS 1.1.1 + aliases --&gt;</w:t>
      </w:r>
    </w:p>
    <w:p w14:paraId="68A2283E" w14:textId="77777777" w:rsidR="00812802" w:rsidRPr="00812802" w:rsidRDefault="00812802" w:rsidP="00812802">
      <w:pPr>
        <w:pStyle w:val="XMLExample"/>
      </w:pPr>
      <w:r w:rsidRPr="00812802">
        <w:t xml:space="preserve">                &lt;!-- WMS 1.1.1 : extent of aggregation --&gt;</w:t>
      </w:r>
    </w:p>
    <w:p w14:paraId="2FEED2E0" w14:textId="77777777" w:rsidR="00812802" w:rsidRPr="00812802" w:rsidRDefault="00812802" w:rsidP="00812802">
      <w:pPr>
        <w:pStyle w:val="XMLExample"/>
      </w:pPr>
      <w:r w:rsidRPr="00812802">
        <w:t xml:space="preserve">                &lt;LatLonBoundingBox minx="LON_MIN" miny="LAT_MIN" maxx="LON_MAX" maxy="LAT_MAX"/&gt;</w:t>
      </w:r>
    </w:p>
    <w:p w14:paraId="781CBAFB" w14:textId="77777777" w:rsidR="00812802" w:rsidRPr="00812802" w:rsidRDefault="00812802" w:rsidP="00812802">
      <w:pPr>
        <w:pStyle w:val="XMLExample"/>
      </w:pPr>
      <w:r w:rsidRPr="00812802">
        <w:t xml:space="preserve">                &lt;!-- if needed :</w:t>
      </w:r>
    </w:p>
    <w:p w14:paraId="013E26B3" w14:textId="77777777" w:rsidR="00812802" w:rsidRPr="00812802" w:rsidRDefault="00812802" w:rsidP="00812802">
      <w:pPr>
        <w:pStyle w:val="XMLExample"/>
      </w:pPr>
      <w:r w:rsidRPr="00812802">
        <w:t xml:space="preserve">                &lt;Dimension name="time" units="ISO8601" defaults="2009-06-16"&gt;2005-01-01/2012-01-01/PID&lt;/Dimension&gt;</w:t>
      </w:r>
    </w:p>
    <w:p w14:paraId="485F49B7" w14:textId="77777777" w:rsidR="00812802" w:rsidRPr="00812802" w:rsidRDefault="00812802" w:rsidP="00812802">
      <w:pPr>
        <w:pStyle w:val="XMLExample"/>
      </w:pPr>
      <w:r w:rsidRPr="00812802">
        <w:t xml:space="preserve">                  --&gt;</w:t>
      </w:r>
    </w:p>
    <w:p w14:paraId="0A9BBD2A" w14:textId="77777777" w:rsidR="00812802" w:rsidRPr="00812802" w:rsidRDefault="00812802" w:rsidP="00812802">
      <w:pPr>
        <w:pStyle w:val="XMLExample"/>
      </w:pPr>
      <w:r w:rsidRPr="00812802">
        <w:t xml:space="preserve">                &lt;MetadataURL type="TC211"&gt;&lt;!-- in WMS 1.1.1 --&gt;</w:t>
      </w:r>
    </w:p>
    <w:p w14:paraId="13B49E5F" w14:textId="77777777" w:rsidR="00812802" w:rsidRPr="00812802" w:rsidRDefault="00812802" w:rsidP="00812802">
      <w:pPr>
        <w:pStyle w:val="XMLExample"/>
      </w:pPr>
      <w:r w:rsidRPr="00812802">
        <w:t xml:space="preserve">                    &lt;!-- INSPIRE: the URL + ID is then processed to issue a discovery query --&gt;</w:t>
      </w:r>
    </w:p>
    <w:p w14:paraId="132C5923" w14:textId="77777777" w:rsidR="00812802" w:rsidRPr="00812802" w:rsidRDefault="00812802" w:rsidP="00812802">
      <w:pPr>
        <w:pStyle w:val="XMLExample"/>
      </w:pPr>
      <w:r w:rsidRPr="00812802">
        <w:t xml:space="preserve">                    &lt;Format&gt;text/xml&lt;/Format&gt;</w:t>
      </w:r>
    </w:p>
    <w:p w14:paraId="27645727" w14:textId="77777777" w:rsidR="00812802" w:rsidRPr="00812802" w:rsidRDefault="00812802" w:rsidP="00812802">
      <w:pPr>
        <w:pStyle w:val="XMLExample"/>
      </w:pPr>
      <w:r w:rsidRPr="00812802">
        <w:t xml:space="preserve">                    &lt;OnlineResource xmlns:xlink="http://www.w3.org/1999/xlink" xlink:type="simple" xlink:href="discoveryServiceURL?Service=CSW&amp;amp;Request=GetRecordById&amp;amp;Version=2.0.2&amp;amp;id=METADATA_IDENTIFIER&amp;amp;outputSchema=http://www.isotc211.org/2005/gmd&amp;amp;elementSetName=full"/&gt;</w:t>
      </w:r>
    </w:p>
    <w:p w14:paraId="4F7038ED" w14:textId="77777777" w:rsidR="00812802" w:rsidRPr="00812802" w:rsidRDefault="00812802" w:rsidP="00812802">
      <w:pPr>
        <w:pStyle w:val="XMLExample"/>
      </w:pPr>
      <w:r w:rsidRPr="00812802">
        <w:t xml:space="preserve">                &lt;/MetadataURL&gt;</w:t>
      </w:r>
    </w:p>
    <w:p w14:paraId="1F44BA0F" w14:textId="77777777" w:rsidR="00812802" w:rsidRPr="00812802" w:rsidRDefault="00812802" w:rsidP="00812802">
      <w:pPr>
        <w:pStyle w:val="XMLExample"/>
      </w:pPr>
      <w:r w:rsidRPr="00812802">
        <w:t xml:space="preserve">                &lt;Style&gt;</w:t>
      </w:r>
    </w:p>
    <w:p w14:paraId="2AA2A2BF" w14:textId="77777777" w:rsidR="00812802" w:rsidRPr="00812802" w:rsidRDefault="00812802" w:rsidP="00812802">
      <w:pPr>
        <w:pStyle w:val="XMLExample"/>
      </w:pPr>
      <w:r w:rsidRPr="00812802">
        <w:t xml:space="preserve">                    &lt;Name&gt;inspire_common:DEFAULT&lt;/Name&gt;</w:t>
      </w:r>
    </w:p>
    <w:p w14:paraId="3C4A564C" w14:textId="77777777" w:rsidR="00812802" w:rsidRPr="00812802" w:rsidRDefault="00812802" w:rsidP="00812802">
      <w:pPr>
        <w:pStyle w:val="XMLExample"/>
      </w:pPr>
      <w:r w:rsidRPr="00812802">
        <w:t xml:space="preserve">                    &lt;Title&gt;Data specification theme style title&lt;/Title&gt;</w:t>
      </w:r>
    </w:p>
    <w:p w14:paraId="0ADD8472" w14:textId="77777777" w:rsidR="00812802" w:rsidRPr="00812802" w:rsidRDefault="00812802" w:rsidP="00812802">
      <w:pPr>
        <w:pStyle w:val="XMLExample"/>
      </w:pPr>
      <w:r w:rsidRPr="00812802">
        <w:t xml:space="preserve">                    &lt;LegendURL width="100" height="100"&gt;</w:t>
      </w:r>
    </w:p>
    <w:p w14:paraId="6F2EACED" w14:textId="77777777" w:rsidR="00812802" w:rsidRPr="00812802" w:rsidRDefault="00812802" w:rsidP="00812802">
      <w:pPr>
        <w:pStyle w:val="XMLExample"/>
      </w:pPr>
      <w:r w:rsidRPr="00812802">
        <w:t xml:space="preserve">                        &lt;Format&gt;image/png&lt;/Format&gt;</w:t>
      </w:r>
    </w:p>
    <w:p w14:paraId="6CAD040B" w14:textId="77777777" w:rsidR="00812802" w:rsidRPr="00812802" w:rsidRDefault="00812802" w:rsidP="00812802">
      <w:pPr>
        <w:pStyle w:val="XMLExample"/>
      </w:pPr>
      <w:r w:rsidRPr="00812802">
        <w:t xml:space="preserve">                        &lt;OnlineResource xmlns:xlink="http://www.w3.org/1999/xlink" xlink:type="simple" xlink:href="URL"/&gt;</w:t>
      </w:r>
    </w:p>
    <w:p w14:paraId="44811541" w14:textId="77777777" w:rsidR="00812802" w:rsidRPr="00812802" w:rsidRDefault="00812802" w:rsidP="00812802">
      <w:pPr>
        <w:pStyle w:val="XMLExample"/>
      </w:pPr>
      <w:r w:rsidRPr="00812802">
        <w:t xml:space="preserve">                    &lt;/LegendURL&gt;</w:t>
      </w:r>
    </w:p>
    <w:p w14:paraId="271930D0" w14:textId="77777777" w:rsidR="00812802" w:rsidRPr="00812802" w:rsidRDefault="00812802" w:rsidP="00812802">
      <w:pPr>
        <w:pStyle w:val="XMLExample"/>
      </w:pPr>
      <w:r w:rsidRPr="00812802">
        <w:t xml:space="preserve">                &lt;/Style&gt;</w:t>
      </w:r>
    </w:p>
    <w:p w14:paraId="0C725902" w14:textId="77777777" w:rsidR="00812802" w:rsidRPr="00812802" w:rsidRDefault="00812802" w:rsidP="00812802">
      <w:pPr>
        <w:pStyle w:val="XMLExample"/>
      </w:pPr>
      <w:r w:rsidRPr="00812802">
        <w:t xml:space="preserve">                &lt;!-- aggregation of : 1..*--&gt;</w:t>
      </w:r>
    </w:p>
    <w:p w14:paraId="19CD531B" w14:textId="77777777" w:rsidR="00812802" w:rsidRPr="00812802" w:rsidRDefault="00812802" w:rsidP="00812802">
      <w:pPr>
        <w:pStyle w:val="XMLExample"/>
      </w:pPr>
      <w:r w:rsidRPr="00812802">
        <w:t xml:space="preserve">                &lt;Layer&gt;</w:t>
      </w:r>
    </w:p>
    <w:p w14:paraId="74FA012E" w14:textId="77777777" w:rsidR="00812802" w:rsidRPr="00812802" w:rsidRDefault="00812802" w:rsidP="00812802">
      <w:pPr>
        <w:pStyle w:val="XMLExample"/>
      </w:pPr>
      <w:r w:rsidRPr="00812802">
        <w:t xml:space="preserve">                    &lt;Name&gt;HARMONIZED.NAME&lt;/Name&gt;&lt;!--several sub-layers may have the same name nothing prevents that in the standard so far--&gt;</w:t>
      </w:r>
    </w:p>
    <w:p w14:paraId="360C41C4" w14:textId="77777777" w:rsidR="00812802" w:rsidRPr="00812802" w:rsidRDefault="00812802" w:rsidP="00812802">
      <w:pPr>
        <w:pStyle w:val="XMLExample"/>
      </w:pPr>
      <w:r w:rsidRPr="00812802">
        <w:t xml:space="preserve">                    &lt;Title&gt;Data specification theme title&lt;/Title&gt;</w:t>
      </w:r>
    </w:p>
    <w:p w14:paraId="0F43C004" w14:textId="77777777" w:rsidR="00812802" w:rsidRPr="00812802" w:rsidRDefault="00812802" w:rsidP="00812802">
      <w:pPr>
        <w:pStyle w:val="XMLExample"/>
      </w:pPr>
      <w:r w:rsidRPr="00812802">
        <w:t xml:space="preserve">                    &lt;!-- WMS 1.1.1 : its extent --&gt;</w:t>
      </w:r>
    </w:p>
    <w:p w14:paraId="352A1BB1" w14:textId="77777777" w:rsidR="00812802" w:rsidRPr="00812802" w:rsidRDefault="00812802" w:rsidP="00812802">
      <w:pPr>
        <w:pStyle w:val="XMLExample"/>
      </w:pPr>
      <w:r w:rsidRPr="00812802">
        <w:t xml:space="preserve">                    &lt;LatLonBoundingBox minx="LON_MIN" miny="LAT_MIN" maxx="LON_MAX" maxy="LAT_MAX"/&gt;</w:t>
      </w:r>
    </w:p>
    <w:p w14:paraId="2B751EA8" w14:textId="77777777" w:rsidR="00812802" w:rsidRPr="00812802" w:rsidRDefault="00812802" w:rsidP="00812802">
      <w:pPr>
        <w:pStyle w:val="XMLExample"/>
      </w:pPr>
      <w:r w:rsidRPr="00812802">
        <w:t xml:space="preserve">                    &lt;MetadataURL type="TC211"&gt;&lt;!-- in WMS 1.1.1 --&gt;</w:t>
      </w:r>
    </w:p>
    <w:p w14:paraId="4725E634" w14:textId="77777777" w:rsidR="00812802" w:rsidRPr="00812802" w:rsidRDefault="00812802" w:rsidP="00812802">
      <w:pPr>
        <w:pStyle w:val="XMLExample"/>
      </w:pPr>
      <w:r w:rsidRPr="00812802">
        <w:t xml:space="preserve">                        &lt;!-- INSPIRE: the URL + ID is then processed to issue a discovery query --&gt;</w:t>
      </w:r>
    </w:p>
    <w:p w14:paraId="13FD2432" w14:textId="77777777" w:rsidR="00812802" w:rsidRPr="00812802" w:rsidRDefault="00812802" w:rsidP="00812802">
      <w:pPr>
        <w:pStyle w:val="XMLExample"/>
      </w:pPr>
      <w:r w:rsidRPr="00812802">
        <w:t xml:space="preserve">                        &lt;Format&gt;text/xml&lt;/Format&gt;</w:t>
      </w:r>
    </w:p>
    <w:p w14:paraId="71625AB1" w14:textId="77777777" w:rsidR="00812802" w:rsidRPr="00812802" w:rsidRDefault="00812802" w:rsidP="00812802">
      <w:pPr>
        <w:pStyle w:val="XMLExample"/>
      </w:pPr>
      <w:r w:rsidRPr="00812802">
        <w:t xml:space="preserve">                        &lt;OnlineResource xmlns:xlink="http://www.w3.org/1999/xlink" xlink:type="simple" xlink:href="discoveryServiceURL?Service=CSW&amp;amp;Request=GetRecordById&amp;amp;Version=2.0.2&amp;amp;id=METADATA_IDENTIFIER&amp;amp;outputSchema=http://www.isotc211.org/2005/gmd&amp;amp;elementSetName=full"/&gt;</w:t>
      </w:r>
    </w:p>
    <w:p w14:paraId="653E31E8" w14:textId="77777777" w:rsidR="00812802" w:rsidRPr="00812802" w:rsidRDefault="00812802" w:rsidP="00812802">
      <w:pPr>
        <w:pStyle w:val="XMLExample"/>
      </w:pPr>
      <w:r w:rsidRPr="00812802">
        <w:t xml:space="preserve">                    &lt;/MetadataURL&gt;</w:t>
      </w:r>
    </w:p>
    <w:p w14:paraId="1E0D89FE" w14:textId="77777777" w:rsidR="00812802" w:rsidRPr="00812802" w:rsidRDefault="00812802" w:rsidP="00812802">
      <w:pPr>
        <w:pStyle w:val="XMLExample"/>
      </w:pPr>
      <w:r w:rsidRPr="00812802">
        <w:t xml:space="preserve">                    &lt;!--FIXME: ScaleHint to help--&gt;</w:t>
      </w:r>
    </w:p>
    <w:p w14:paraId="0873A0A8" w14:textId="77777777" w:rsidR="00812802" w:rsidRPr="00812802" w:rsidRDefault="00812802" w:rsidP="00812802">
      <w:pPr>
        <w:pStyle w:val="XMLExample"/>
      </w:pPr>
      <w:r w:rsidRPr="00812802">
        <w:t xml:space="preserve">                &lt;/Layer&gt;</w:t>
      </w:r>
    </w:p>
    <w:p w14:paraId="56E6F62A" w14:textId="77777777" w:rsidR="00812802" w:rsidRPr="00812802" w:rsidRDefault="00812802" w:rsidP="00812802">
      <w:pPr>
        <w:pStyle w:val="XMLExample"/>
      </w:pPr>
      <w:r w:rsidRPr="00812802">
        <w:t xml:space="preserve">            &lt;/Layer&gt;</w:t>
      </w:r>
    </w:p>
    <w:p w14:paraId="757E9EBE" w14:textId="77777777" w:rsidR="00812802" w:rsidRPr="00812802" w:rsidRDefault="00812802" w:rsidP="00812802">
      <w:pPr>
        <w:pStyle w:val="XMLExample"/>
      </w:pPr>
      <w:r w:rsidRPr="00812802">
        <w:t xml:space="preserve">        &lt;/Layer&gt;</w:t>
      </w:r>
    </w:p>
    <w:p w14:paraId="159CD809" w14:textId="77777777" w:rsidR="00812802" w:rsidRPr="00812802" w:rsidRDefault="00812802" w:rsidP="00812802">
      <w:pPr>
        <w:pStyle w:val="XMLExample"/>
      </w:pPr>
      <w:r w:rsidRPr="00812802">
        <w:t xml:space="preserve">    &lt;/Capability&gt;</w:t>
      </w:r>
    </w:p>
    <w:p w14:paraId="3D18923C" w14:textId="77777777" w:rsidR="00812802" w:rsidRDefault="00812802" w:rsidP="00812802">
      <w:pPr>
        <w:pStyle w:val="XMLExample"/>
      </w:pPr>
      <w:r w:rsidRPr="00812802">
        <w:t>&lt;/WMT_MS_Capabilities&gt;</w:t>
      </w:r>
    </w:p>
    <w:p w14:paraId="72AECDC7" w14:textId="77777777" w:rsidR="00EA4F68" w:rsidRDefault="00EA4F68" w:rsidP="00C072F6">
      <w:pPr>
        <w:pStyle w:val="ANNEX"/>
      </w:pPr>
      <w:bookmarkStart w:id="466" w:name="_toc2038"/>
      <w:bookmarkStart w:id="467" w:name="_Ref198529006"/>
      <w:bookmarkStart w:id="468" w:name="_Toc159065307"/>
      <w:bookmarkStart w:id="469" w:name="_Ref161733905"/>
      <w:bookmarkStart w:id="470" w:name="_Ref161733917"/>
      <w:bookmarkStart w:id="471" w:name="_Ref161733924"/>
      <w:bookmarkStart w:id="472" w:name="_Ref161733928"/>
      <w:bookmarkStart w:id="473" w:name="_Ref161983233"/>
      <w:bookmarkStart w:id="474" w:name="_Toc227149338"/>
      <w:bookmarkEnd w:id="58"/>
      <w:bookmarkEnd w:id="59"/>
      <w:bookmarkEnd w:id="466"/>
      <w:r>
        <w:t>C</w:t>
      </w:r>
      <w:r w:rsidRPr="001422A3">
        <w:t>apabilities extension</w:t>
      </w:r>
      <w:bookmarkEnd w:id="467"/>
      <w:r w:rsidRPr="001422A3">
        <w:t xml:space="preserve"> for</w:t>
      </w:r>
      <w:r>
        <w:t xml:space="preserve"> other profiles</w:t>
      </w:r>
      <w:bookmarkEnd w:id="468"/>
      <w:bookmarkEnd w:id="469"/>
      <w:bookmarkEnd w:id="470"/>
      <w:bookmarkEnd w:id="471"/>
      <w:bookmarkEnd w:id="472"/>
      <w:bookmarkEnd w:id="473"/>
      <w:bookmarkEnd w:id="474"/>
    </w:p>
    <w:p w14:paraId="37193E29" w14:textId="77777777" w:rsidR="00EA4F68" w:rsidRPr="000340D8" w:rsidRDefault="00EA4F68" w:rsidP="00EE3F83">
      <w:pPr>
        <w:pStyle w:val="Listepuces1"/>
        <w:rPr>
          <w:b/>
        </w:rPr>
      </w:pPr>
      <w:bookmarkStart w:id="475" w:name="_Toc157074360"/>
      <w:bookmarkStart w:id="476" w:name="_Toc159065308"/>
      <w:r w:rsidRPr="000340D8">
        <w:rPr>
          <w:b/>
        </w:rPr>
        <w:t>WMS 1.1.1 Profile</w:t>
      </w:r>
      <w:bookmarkEnd w:id="475"/>
      <w:bookmarkEnd w:id="476"/>
    </w:p>
    <w:p w14:paraId="5E726FE7" w14:textId="1B2301C1" w:rsidR="00EA4F68" w:rsidRDefault="00EA4F68" w:rsidP="00EA4F68">
      <w:pPr>
        <w:pStyle w:val="Caption"/>
      </w:pPr>
      <w:bookmarkStart w:id="477" w:name="_Toc159065392"/>
      <w:bookmarkStart w:id="478" w:name="_Toc227149102"/>
      <w:r>
        <w:t xml:space="preserve">Example </w:t>
      </w:r>
      <w:r w:rsidR="00007E09">
        <w:fldChar w:fldCharType="begin"/>
      </w:r>
      <w:r w:rsidR="00007E09">
        <w:instrText xml:space="preserve"> SEQ Example \* ARABIC </w:instrText>
      </w:r>
      <w:r w:rsidR="00007E09">
        <w:fldChar w:fldCharType="separate"/>
      </w:r>
      <w:r w:rsidR="00E66CDD">
        <w:rPr>
          <w:noProof/>
        </w:rPr>
        <w:t>46</w:t>
      </w:r>
      <w:r w:rsidR="00007E09">
        <w:rPr>
          <w:noProof/>
        </w:rPr>
        <w:fldChar w:fldCharType="end"/>
      </w:r>
      <w:r>
        <w:t>: WMS 1.1.1 Profile</w:t>
      </w:r>
      <w:bookmarkEnd w:id="477"/>
      <w:bookmarkEnd w:id="478"/>
    </w:p>
    <w:p w14:paraId="673BD5EB" w14:textId="77777777" w:rsidR="000340D8" w:rsidRPr="00C556DB" w:rsidRDefault="000340D8" w:rsidP="000340D8">
      <w:pPr>
        <w:pStyle w:val="XMLExample"/>
      </w:pPr>
      <w:r w:rsidRPr="00C556DB">
        <w:t>&lt;?xml version="1.0" encoding="UTF-8"?&gt;</w:t>
      </w:r>
    </w:p>
    <w:p w14:paraId="7D8A92E0" w14:textId="77777777" w:rsidR="000340D8" w:rsidRPr="00C556DB" w:rsidRDefault="000340D8" w:rsidP="000340D8">
      <w:pPr>
        <w:pStyle w:val="XMLExample"/>
      </w:pPr>
      <w:r w:rsidRPr="00C556DB">
        <w:t>&lt;!DOCTYPE WMT_MS_Capabilities SYSTEM "http://schemas.opengeospatial.net/wms/1.1.1/WMS_MS_Capabilities.dtd" [</w:t>
      </w:r>
    </w:p>
    <w:p w14:paraId="48319AE7" w14:textId="77777777" w:rsidR="000340D8" w:rsidRPr="00C556DB" w:rsidRDefault="000340D8" w:rsidP="000340D8">
      <w:pPr>
        <w:pStyle w:val="XMLExample"/>
      </w:pPr>
      <w:r w:rsidRPr="00C556DB">
        <w:t>&lt;!ELEMENT VendorSpecificCapabilities (inspire_vs:ExtendedCapabilities)&gt;</w:t>
      </w:r>
    </w:p>
    <w:p w14:paraId="32106FC1" w14:textId="77777777" w:rsidR="000340D8" w:rsidRPr="00C556DB" w:rsidRDefault="000340D8" w:rsidP="000340D8">
      <w:pPr>
        <w:pStyle w:val="XMLExample"/>
      </w:pPr>
      <w:r w:rsidRPr="00C556DB">
        <w:t>&lt;!-- Scenario 1: Mandatory MetadataUrl element pointing to an INSPIRE Compliant ISO metadata document plus language parameters  --&gt;</w:t>
      </w:r>
    </w:p>
    <w:p w14:paraId="3B9BFECE" w14:textId="77777777" w:rsidR="000340D8" w:rsidRPr="00C556DB" w:rsidRDefault="000340D8" w:rsidP="000340D8">
      <w:pPr>
        <w:pStyle w:val="XMLExample"/>
      </w:pPr>
      <w:r w:rsidRPr="00C556DB">
        <w:t>&lt;!-- Scenario 2: Mandatory (where appropriate) metadata elements not mapped to standard capabilities, plus mandatory language parameters, plus OPTIONAL MetadataUrl pointing to an INSPIRE Compliant ISO metadata document --&gt;</w:t>
      </w:r>
    </w:p>
    <w:p w14:paraId="6A8AE772" w14:textId="77777777" w:rsidR="000340D8" w:rsidRPr="00C556DB" w:rsidRDefault="000340D8" w:rsidP="000340D8">
      <w:pPr>
        <w:pStyle w:val="XMLExample"/>
      </w:pPr>
      <w:r w:rsidRPr="00C556DB">
        <w:t>&lt;!ELEMENT inspire_vs:ExtendedCapabilities ((</w:t>
      </w:r>
    </w:p>
    <w:p w14:paraId="6DDDEC9C" w14:textId="77777777" w:rsidR="000340D8" w:rsidRPr="00C556DB" w:rsidRDefault="000340D8" w:rsidP="000340D8">
      <w:pPr>
        <w:pStyle w:val="XMLExample"/>
      </w:pPr>
      <w:r w:rsidRPr="00C556DB">
        <w:t xml:space="preserve">                                            inspire_common:MetadataUrl,</w:t>
      </w:r>
    </w:p>
    <w:p w14:paraId="75CB0199" w14:textId="77777777" w:rsidR="000340D8" w:rsidRPr="00C556DB" w:rsidRDefault="000340D8" w:rsidP="000340D8">
      <w:pPr>
        <w:pStyle w:val="XMLExample"/>
      </w:pPr>
      <w:r w:rsidRPr="00C556DB">
        <w:t xml:space="preserve">                                            inspire_common:SupportedLanguages,</w:t>
      </w:r>
    </w:p>
    <w:p w14:paraId="08093E33" w14:textId="77777777" w:rsidR="000340D8" w:rsidRPr="00C556DB" w:rsidRDefault="000340D8" w:rsidP="000340D8">
      <w:pPr>
        <w:pStyle w:val="XMLExample"/>
      </w:pPr>
      <w:r w:rsidRPr="00C556DB">
        <w:t xml:space="preserve">                                            inspire_common:ResponseLanguage</w:t>
      </w:r>
    </w:p>
    <w:p w14:paraId="65A3E87E" w14:textId="77777777" w:rsidR="000340D8" w:rsidRPr="00C556DB" w:rsidRDefault="000340D8" w:rsidP="000340D8">
      <w:pPr>
        <w:pStyle w:val="XMLExample"/>
      </w:pPr>
      <w:r w:rsidRPr="00C556DB">
        <w:t xml:space="preserve">                                        ) | (</w:t>
      </w:r>
    </w:p>
    <w:p w14:paraId="5C1B0BEE" w14:textId="77777777" w:rsidR="000340D8" w:rsidRPr="00C556DB" w:rsidRDefault="000340D8" w:rsidP="000340D8">
      <w:pPr>
        <w:pStyle w:val="XMLExample"/>
      </w:pPr>
      <w:r w:rsidRPr="00C556DB">
        <w:t xml:space="preserve">                                            inspire_common:ResourceLocator+,</w:t>
      </w:r>
    </w:p>
    <w:p w14:paraId="14A5815B" w14:textId="77777777" w:rsidR="000340D8" w:rsidRPr="00C556DB" w:rsidRDefault="000340D8" w:rsidP="000340D8">
      <w:pPr>
        <w:pStyle w:val="XMLExample"/>
      </w:pPr>
      <w:r w:rsidRPr="00C556DB">
        <w:t xml:space="preserve">                                            inspire_common:ResourceType,</w:t>
      </w:r>
    </w:p>
    <w:p w14:paraId="2C603602" w14:textId="77777777" w:rsidR="000340D8" w:rsidRPr="00C556DB" w:rsidRDefault="000340D8" w:rsidP="000340D8">
      <w:pPr>
        <w:pStyle w:val="XMLExample"/>
      </w:pPr>
      <w:r w:rsidRPr="00C556DB">
        <w:t xml:space="preserve">                                            inspire_common:TemporalReference+,</w:t>
      </w:r>
    </w:p>
    <w:p w14:paraId="0204BC2D" w14:textId="77777777" w:rsidR="000340D8" w:rsidRPr="00C556DB" w:rsidRDefault="000340D8" w:rsidP="000340D8">
      <w:pPr>
        <w:pStyle w:val="XMLExample"/>
      </w:pPr>
      <w:r w:rsidRPr="00C556DB">
        <w:t xml:space="preserve">                                            inspire_common:Conformity+,</w:t>
      </w:r>
    </w:p>
    <w:p w14:paraId="0AB3CED6" w14:textId="77777777" w:rsidR="000340D8" w:rsidRPr="00C556DB" w:rsidRDefault="000340D8" w:rsidP="000340D8">
      <w:pPr>
        <w:pStyle w:val="XMLExample"/>
      </w:pPr>
      <w:r w:rsidRPr="00C556DB">
        <w:t xml:space="preserve">                                            inspire_common:MetadataPointOfContact+,</w:t>
      </w:r>
    </w:p>
    <w:p w14:paraId="2F129BF9" w14:textId="77777777" w:rsidR="000340D8" w:rsidRPr="00C556DB" w:rsidRDefault="000340D8" w:rsidP="000340D8">
      <w:pPr>
        <w:pStyle w:val="XMLExample"/>
      </w:pPr>
      <w:r w:rsidRPr="00C556DB">
        <w:t xml:space="preserve">                                            inspire_common:MetadataDate,</w:t>
      </w:r>
    </w:p>
    <w:p w14:paraId="77F65AB6" w14:textId="77777777" w:rsidR="000340D8" w:rsidRPr="00C556DB" w:rsidRDefault="000340D8" w:rsidP="000340D8">
      <w:pPr>
        <w:pStyle w:val="XMLExample"/>
      </w:pPr>
      <w:r w:rsidRPr="00C556DB">
        <w:t xml:space="preserve">                                            inspire_common:SpatialDataServiceType,</w:t>
      </w:r>
    </w:p>
    <w:p w14:paraId="41030312" w14:textId="77777777" w:rsidR="000340D8" w:rsidRPr="00C556DB" w:rsidRDefault="000340D8" w:rsidP="000340D8">
      <w:pPr>
        <w:pStyle w:val="XMLExample"/>
      </w:pPr>
      <w:r w:rsidRPr="00C556DB">
        <w:t xml:space="preserve">                                            inspire_common:MandatoryKeyword+,</w:t>
      </w:r>
    </w:p>
    <w:p w14:paraId="2B99B104" w14:textId="77777777" w:rsidR="000340D8" w:rsidRPr="00C556DB" w:rsidRDefault="000340D8" w:rsidP="000340D8">
      <w:pPr>
        <w:pStyle w:val="XMLExample"/>
      </w:pPr>
      <w:r w:rsidRPr="00C556DB">
        <w:t xml:space="preserve">                                            inspire_common:Keyword*,</w:t>
      </w:r>
    </w:p>
    <w:p w14:paraId="4228BA5F" w14:textId="77777777" w:rsidR="000340D8" w:rsidRPr="00C556DB" w:rsidRDefault="000340D8" w:rsidP="000340D8">
      <w:pPr>
        <w:pStyle w:val="XMLExample"/>
      </w:pPr>
      <w:r w:rsidRPr="00C556DB">
        <w:t xml:space="preserve">                                            inspire_common:SupportedLanguages,</w:t>
      </w:r>
    </w:p>
    <w:p w14:paraId="2F82B923" w14:textId="77777777" w:rsidR="000340D8" w:rsidRPr="00C556DB" w:rsidRDefault="000340D8" w:rsidP="000340D8">
      <w:pPr>
        <w:pStyle w:val="XMLExample"/>
      </w:pPr>
      <w:r w:rsidRPr="00C556DB">
        <w:t xml:space="preserve">                                            inspire_common:ResponseLanguage,</w:t>
      </w:r>
    </w:p>
    <w:p w14:paraId="45053966" w14:textId="77777777" w:rsidR="000340D8" w:rsidRPr="00C556DB" w:rsidRDefault="000340D8" w:rsidP="000340D8">
      <w:pPr>
        <w:pStyle w:val="XMLExample"/>
      </w:pPr>
      <w:r w:rsidRPr="00C556DB">
        <w:t xml:space="preserve">                                            inspire_common:MetadataUrl?</w:t>
      </w:r>
    </w:p>
    <w:p w14:paraId="7477D50B" w14:textId="77777777" w:rsidR="000340D8" w:rsidRPr="00C556DB" w:rsidRDefault="000340D8" w:rsidP="000340D8">
      <w:pPr>
        <w:pStyle w:val="XMLExample"/>
      </w:pPr>
      <w:r w:rsidRPr="00C556DB">
        <w:t xml:space="preserve">                                        ))&gt;</w:t>
      </w:r>
    </w:p>
    <w:p w14:paraId="343502C7" w14:textId="77777777" w:rsidR="000340D8" w:rsidRPr="00C556DB" w:rsidRDefault="000340D8" w:rsidP="000340D8">
      <w:pPr>
        <w:pStyle w:val="XMLExample"/>
      </w:pPr>
      <w:r w:rsidRPr="00C556DB">
        <w:t>&lt;!ATTLIST inspire_vs:ExtendedCapabilities</w:t>
      </w:r>
    </w:p>
    <w:p w14:paraId="70B868D4" w14:textId="77777777" w:rsidR="000340D8" w:rsidRPr="00C556DB" w:rsidRDefault="000340D8" w:rsidP="000340D8">
      <w:pPr>
        <w:pStyle w:val="XMLExample"/>
      </w:pPr>
      <w:r w:rsidRPr="00C556DB">
        <w:t xml:space="preserve">  xmlns:inspire_vs CDATA #FIXED 'http://inspire.ec.europa.eu/schemas/inspire_vs/1.0'&gt;</w:t>
      </w:r>
    </w:p>
    <w:p w14:paraId="6D9A735D" w14:textId="77777777" w:rsidR="000340D8" w:rsidRPr="00C556DB" w:rsidRDefault="000340D8" w:rsidP="000340D8">
      <w:pPr>
        <w:pStyle w:val="XMLExample"/>
      </w:pPr>
      <w:r w:rsidRPr="00C556DB">
        <w:t>&lt;!ELEMENT inspire_common:MetadataUrl (inspire_common:URL, inspire_common:MediaType*)&gt;</w:t>
      </w:r>
    </w:p>
    <w:p w14:paraId="5948BBC8" w14:textId="77777777" w:rsidR="000340D8" w:rsidRPr="00C556DB" w:rsidRDefault="000340D8" w:rsidP="000340D8">
      <w:pPr>
        <w:pStyle w:val="XMLExample"/>
      </w:pPr>
      <w:r w:rsidRPr="00C556DB">
        <w:t>&lt;!ATTLIST inspire_common:MetadataUrl</w:t>
      </w:r>
    </w:p>
    <w:p w14:paraId="5658D161" w14:textId="77777777" w:rsidR="000340D8" w:rsidRPr="00C556DB" w:rsidRDefault="000340D8" w:rsidP="000340D8">
      <w:pPr>
        <w:pStyle w:val="XMLExample"/>
      </w:pPr>
      <w:r w:rsidRPr="00C556DB">
        <w:t xml:space="preserve">  xmlns:inspire_common CDATA #FIXED 'http://inspire.ec.europa.eu/schemas/common/1.0'</w:t>
      </w:r>
    </w:p>
    <w:p w14:paraId="28655B65" w14:textId="77777777" w:rsidR="000340D8" w:rsidRPr="00C556DB" w:rsidRDefault="000340D8" w:rsidP="000340D8">
      <w:pPr>
        <w:pStyle w:val="XMLExample"/>
      </w:pPr>
      <w:r w:rsidRPr="00C556DB">
        <w:t xml:space="preserve">  xmlns:xsi            CDATA #FIXED 'http://www.w3.org/2001/XMLSchema-instance'</w:t>
      </w:r>
    </w:p>
    <w:p w14:paraId="536FED69" w14:textId="77777777" w:rsidR="000340D8" w:rsidRPr="00C556DB" w:rsidRDefault="000340D8" w:rsidP="000340D8">
      <w:pPr>
        <w:pStyle w:val="XMLExample"/>
      </w:pPr>
      <w:r w:rsidRPr="00C556DB">
        <w:t xml:space="preserve">  xsi:type             CDATA #FIXED 'inspire_common:resourceLocatorType'&gt;</w:t>
      </w:r>
    </w:p>
    <w:p w14:paraId="07F3A612" w14:textId="77777777" w:rsidR="000340D8" w:rsidRPr="00C556DB" w:rsidRDefault="000340D8" w:rsidP="000340D8">
      <w:pPr>
        <w:pStyle w:val="XMLExample"/>
      </w:pPr>
      <w:r w:rsidRPr="00C556DB">
        <w:t>&lt;!ELEMENT inspire_common:URL (#PCDATA)&gt;</w:t>
      </w:r>
    </w:p>
    <w:p w14:paraId="2936BA9C" w14:textId="77777777" w:rsidR="000340D8" w:rsidRPr="00C556DB" w:rsidRDefault="000340D8" w:rsidP="000340D8">
      <w:pPr>
        <w:pStyle w:val="XMLExample"/>
      </w:pPr>
      <w:r w:rsidRPr="00C556DB">
        <w:t>&lt;!ATTLIST inspire_common:URL</w:t>
      </w:r>
    </w:p>
    <w:p w14:paraId="33A1C3BF" w14:textId="77777777" w:rsidR="000340D8" w:rsidRPr="00C556DB" w:rsidRDefault="000340D8" w:rsidP="000340D8">
      <w:pPr>
        <w:pStyle w:val="XMLExample"/>
      </w:pPr>
      <w:r w:rsidRPr="00C556DB">
        <w:t xml:space="preserve">  xmlns:inspire_common CDATA #FIXED 'http://inspire.ec.europa.eu/schemas/common/1.0'&gt;</w:t>
      </w:r>
    </w:p>
    <w:p w14:paraId="5FDF3E64" w14:textId="77777777" w:rsidR="000340D8" w:rsidRPr="00C556DB" w:rsidRDefault="000340D8" w:rsidP="000340D8">
      <w:pPr>
        <w:pStyle w:val="XMLExample"/>
      </w:pPr>
      <w:r w:rsidRPr="00C556DB">
        <w:t>&lt;!-- inspire_common:MediaType content:</w:t>
      </w:r>
    </w:p>
    <w:p w14:paraId="12697186" w14:textId="77777777" w:rsidR="000340D8" w:rsidRPr="00C556DB" w:rsidRDefault="000340D8" w:rsidP="000340D8">
      <w:pPr>
        <w:pStyle w:val="XMLExample"/>
      </w:pPr>
      <w:r w:rsidRPr="00C556DB">
        <w:t>text/plain</w:t>
      </w:r>
    </w:p>
    <w:p w14:paraId="7234EA6F" w14:textId="77777777" w:rsidR="000340D8" w:rsidRPr="00C556DB" w:rsidRDefault="000340D8" w:rsidP="000340D8">
      <w:pPr>
        <w:pStyle w:val="XMLExample"/>
      </w:pPr>
      <w:r w:rsidRPr="00C556DB">
        <w:t>text/html</w:t>
      </w:r>
    </w:p>
    <w:p w14:paraId="73128C79" w14:textId="77777777" w:rsidR="000340D8" w:rsidRPr="00C556DB" w:rsidRDefault="000340D8" w:rsidP="000340D8">
      <w:pPr>
        <w:pStyle w:val="XMLExample"/>
      </w:pPr>
      <w:r w:rsidRPr="00C556DB">
        <w:t>text/xml</w:t>
      </w:r>
    </w:p>
    <w:p w14:paraId="29A3EA61" w14:textId="77777777" w:rsidR="000340D8" w:rsidRPr="00C556DB" w:rsidRDefault="000340D8" w:rsidP="000340D8">
      <w:pPr>
        <w:pStyle w:val="XMLExample"/>
      </w:pPr>
      <w:r w:rsidRPr="00C556DB">
        <w:t>application/xml</w:t>
      </w:r>
    </w:p>
    <w:p w14:paraId="10635EC9" w14:textId="77777777" w:rsidR="000340D8" w:rsidRPr="00C556DB" w:rsidRDefault="000340D8" w:rsidP="000340D8">
      <w:pPr>
        <w:pStyle w:val="XMLExample"/>
      </w:pPr>
      <w:r w:rsidRPr="00C556DB">
        <w:t>application/json</w:t>
      </w:r>
    </w:p>
    <w:p w14:paraId="4F380CCD" w14:textId="77777777" w:rsidR="000340D8" w:rsidRPr="00C556DB" w:rsidRDefault="000340D8" w:rsidP="000340D8">
      <w:pPr>
        <w:pStyle w:val="XMLExample"/>
      </w:pPr>
      <w:r w:rsidRPr="00C556DB">
        <w:t>application/pdf</w:t>
      </w:r>
    </w:p>
    <w:p w14:paraId="344FEEC3" w14:textId="77777777" w:rsidR="000340D8" w:rsidRPr="00C556DB" w:rsidRDefault="000340D8" w:rsidP="000340D8">
      <w:pPr>
        <w:pStyle w:val="XMLExample"/>
      </w:pPr>
      <w:r w:rsidRPr="00C556DB">
        <w:t>application/rdf+xml</w:t>
      </w:r>
    </w:p>
    <w:p w14:paraId="798783F5" w14:textId="77777777" w:rsidR="000340D8" w:rsidRPr="00C556DB" w:rsidRDefault="000340D8" w:rsidP="000340D8">
      <w:pPr>
        <w:pStyle w:val="XMLExample"/>
      </w:pPr>
      <w:r w:rsidRPr="00C556DB">
        <w:t>application/json</w:t>
      </w:r>
    </w:p>
    <w:p w14:paraId="5EDE3507" w14:textId="77777777" w:rsidR="000340D8" w:rsidRPr="00C556DB" w:rsidRDefault="000340D8" w:rsidP="000340D8">
      <w:pPr>
        <w:pStyle w:val="XMLExample"/>
      </w:pPr>
      <w:r w:rsidRPr="00C556DB">
        <w:t>application/soap+xml</w:t>
      </w:r>
    </w:p>
    <w:p w14:paraId="0DA54475" w14:textId="77777777" w:rsidR="000340D8" w:rsidRPr="00C556DB" w:rsidRDefault="000340D8" w:rsidP="000340D8">
      <w:pPr>
        <w:pStyle w:val="XMLExample"/>
      </w:pPr>
      <w:r w:rsidRPr="00C556DB">
        <w:t>application/vnd.eu.europa.ec.inspire.resource+xml</w:t>
      </w:r>
    </w:p>
    <w:p w14:paraId="183FFA19" w14:textId="77777777" w:rsidR="000340D8" w:rsidRPr="00C556DB" w:rsidRDefault="000340D8" w:rsidP="000340D8">
      <w:pPr>
        <w:pStyle w:val="XMLExample"/>
      </w:pPr>
      <w:r w:rsidRPr="00C556DB">
        <w:t>application/vnd.google-earth.kml+xml</w:t>
      </w:r>
    </w:p>
    <w:p w14:paraId="696A5065" w14:textId="77777777" w:rsidR="000340D8" w:rsidRPr="00C556DB" w:rsidRDefault="000340D8" w:rsidP="000340D8">
      <w:pPr>
        <w:pStyle w:val="XMLExample"/>
      </w:pPr>
      <w:r w:rsidRPr="00C556DB">
        <w:t>application/vnd.google-earth.kml</w:t>
      </w:r>
    </w:p>
    <w:p w14:paraId="2E9B1F30" w14:textId="77777777" w:rsidR="000340D8" w:rsidRPr="00C556DB" w:rsidRDefault="000340D8" w:rsidP="000340D8">
      <w:pPr>
        <w:pStyle w:val="XMLExample"/>
      </w:pPr>
      <w:r w:rsidRPr="00C556DB">
        <w:t>application/vnd.google-earth.kmx</w:t>
      </w:r>
    </w:p>
    <w:p w14:paraId="10084EE1" w14:textId="77777777" w:rsidR="000340D8" w:rsidRPr="00C556DB" w:rsidRDefault="000340D8" w:rsidP="000340D8">
      <w:pPr>
        <w:pStyle w:val="XMLExample"/>
      </w:pPr>
      <w:r w:rsidRPr="00C556DB">
        <w:t>application/vnd.msword</w:t>
      </w:r>
    </w:p>
    <w:p w14:paraId="29C6CA6F" w14:textId="77777777" w:rsidR="000340D8" w:rsidRPr="00C556DB" w:rsidRDefault="000340D8" w:rsidP="000340D8">
      <w:pPr>
        <w:pStyle w:val="XMLExample"/>
      </w:pPr>
      <w:r w:rsidRPr="00C556DB">
        <w:t>application/vnd.ms-excel</w:t>
      </w:r>
    </w:p>
    <w:p w14:paraId="4A50BCBF" w14:textId="77777777" w:rsidR="000340D8" w:rsidRPr="00C556DB" w:rsidRDefault="000340D8" w:rsidP="000340D8">
      <w:pPr>
        <w:pStyle w:val="XMLExample"/>
      </w:pPr>
      <w:r w:rsidRPr="00C556DB">
        <w:t>application/vnd.ms-powerpoint</w:t>
      </w:r>
    </w:p>
    <w:p w14:paraId="1665BC9D" w14:textId="77777777" w:rsidR="000340D8" w:rsidRPr="00C556DB" w:rsidRDefault="000340D8" w:rsidP="000340D8">
      <w:pPr>
        <w:pStyle w:val="XMLExample"/>
      </w:pPr>
      <w:r w:rsidRPr="00C556DB">
        <w:t>application/vnd.oasis.opendocument.text</w:t>
      </w:r>
    </w:p>
    <w:p w14:paraId="5801829D" w14:textId="77777777" w:rsidR="000340D8" w:rsidRPr="00C556DB" w:rsidRDefault="000340D8" w:rsidP="000340D8">
      <w:pPr>
        <w:pStyle w:val="XMLExample"/>
      </w:pPr>
      <w:r w:rsidRPr="00C556DB">
        <w:t>application/vnd.oasis.opendocument.spreadsheet</w:t>
      </w:r>
    </w:p>
    <w:p w14:paraId="4CFCA7FC" w14:textId="77777777" w:rsidR="000340D8" w:rsidRPr="00C556DB" w:rsidRDefault="000340D8" w:rsidP="000340D8">
      <w:pPr>
        <w:pStyle w:val="XMLExample"/>
      </w:pPr>
      <w:r w:rsidRPr="00C556DB">
        <w:t>application/vnd.oasis.opendocument.presentation</w:t>
      </w:r>
    </w:p>
    <w:p w14:paraId="13C55E6B" w14:textId="77777777" w:rsidR="000340D8" w:rsidRPr="00C556DB" w:rsidRDefault="000340D8" w:rsidP="000340D8">
      <w:pPr>
        <w:pStyle w:val="XMLExample"/>
      </w:pPr>
      <w:r w:rsidRPr="00C556DB">
        <w:t>application/vnd.oasis.opendocument.graphics</w:t>
      </w:r>
    </w:p>
    <w:p w14:paraId="15C3E99E" w14:textId="77777777" w:rsidR="000340D8" w:rsidRPr="00C556DB" w:rsidRDefault="000340D8" w:rsidP="000340D8">
      <w:pPr>
        <w:pStyle w:val="XMLExample"/>
      </w:pPr>
      <w:r w:rsidRPr="00C556DB">
        <w:t>application/gml+xml</w:t>
      </w:r>
    </w:p>
    <w:p w14:paraId="17E61576" w14:textId="77777777" w:rsidR="000340D8" w:rsidRPr="00C556DB" w:rsidRDefault="000340D8" w:rsidP="000340D8">
      <w:pPr>
        <w:pStyle w:val="XMLExample"/>
      </w:pPr>
      <w:r w:rsidRPr="00C556DB">
        <w:t>application/vnd.ogc.wms_xml</w:t>
      </w:r>
    </w:p>
    <w:p w14:paraId="70D21925" w14:textId="77777777" w:rsidR="000340D8" w:rsidRPr="00C556DB" w:rsidRDefault="000340D8" w:rsidP="000340D8">
      <w:pPr>
        <w:pStyle w:val="XMLExample"/>
      </w:pPr>
      <w:r w:rsidRPr="00C556DB">
        <w:t>application/vnd.ogc.csw_xml</w:t>
      </w:r>
    </w:p>
    <w:p w14:paraId="471B9302" w14:textId="77777777" w:rsidR="000340D8" w:rsidRPr="00C556DB" w:rsidRDefault="000340D8" w:rsidP="000340D8">
      <w:pPr>
        <w:pStyle w:val="XMLExample"/>
      </w:pPr>
      <w:r w:rsidRPr="00C556DB">
        <w:t>application/vnd.ogc.csw.capabilities.response_xml</w:t>
      </w:r>
    </w:p>
    <w:p w14:paraId="07E3833B" w14:textId="77777777" w:rsidR="000340D8" w:rsidRPr="00C556DB" w:rsidRDefault="000340D8" w:rsidP="000340D8">
      <w:pPr>
        <w:pStyle w:val="XMLExample"/>
      </w:pPr>
      <w:r w:rsidRPr="00C556DB">
        <w:t>application/vnd.ogc.csw.GetRecordByIdResponse_xml</w:t>
      </w:r>
    </w:p>
    <w:p w14:paraId="3E2E1732" w14:textId="77777777" w:rsidR="000340D8" w:rsidRPr="00C556DB" w:rsidRDefault="000340D8" w:rsidP="000340D8">
      <w:pPr>
        <w:pStyle w:val="XMLExample"/>
      </w:pPr>
      <w:r w:rsidRPr="00C556DB">
        <w:t>application/vnd.ogc.csw.GetRecordsResponse_xml</w:t>
      </w:r>
    </w:p>
    <w:p w14:paraId="093CABD0" w14:textId="77777777" w:rsidR="000340D8" w:rsidRPr="00C556DB" w:rsidRDefault="000340D8" w:rsidP="000340D8">
      <w:pPr>
        <w:pStyle w:val="XMLExample"/>
      </w:pPr>
      <w:r w:rsidRPr="00C556DB">
        <w:t>application/vnd.ogc.wfs_xml</w:t>
      </w:r>
    </w:p>
    <w:p w14:paraId="77980B73" w14:textId="77777777" w:rsidR="000340D8" w:rsidRPr="00C556DB" w:rsidRDefault="000340D8" w:rsidP="000340D8">
      <w:pPr>
        <w:pStyle w:val="XMLExample"/>
      </w:pPr>
      <w:r w:rsidRPr="00C556DB">
        <w:t>application/vnd.ogc.se_xml</w:t>
      </w:r>
    </w:p>
    <w:p w14:paraId="1EFC2028" w14:textId="77777777" w:rsidR="000340D8" w:rsidRPr="00C556DB" w:rsidRDefault="000340D8" w:rsidP="000340D8">
      <w:pPr>
        <w:pStyle w:val="XMLExample"/>
      </w:pPr>
      <w:r w:rsidRPr="00C556DB">
        <w:t>application/vnd.iso.19139+xml</w:t>
      </w:r>
    </w:p>
    <w:p w14:paraId="496A6F3B" w14:textId="77777777" w:rsidR="000340D8" w:rsidRPr="00C556DB" w:rsidRDefault="000340D8" w:rsidP="000340D8">
      <w:pPr>
        <w:pStyle w:val="XMLExample"/>
      </w:pPr>
      <w:r w:rsidRPr="00C556DB">
        <w:t xml:space="preserve">  --&gt;</w:t>
      </w:r>
    </w:p>
    <w:p w14:paraId="1339F5F7" w14:textId="77777777" w:rsidR="000340D8" w:rsidRPr="00C556DB" w:rsidRDefault="000340D8" w:rsidP="000340D8">
      <w:pPr>
        <w:pStyle w:val="XMLExample"/>
      </w:pPr>
      <w:r w:rsidRPr="00C556DB">
        <w:t>&lt;!ELEMENT inspire_common:MediaType (#PCDATA)&gt;</w:t>
      </w:r>
    </w:p>
    <w:p w14:paraId="319DBBCE" w14:textId="77777777" w:rsidR="000340D8" w:rsidRPr="00C556DB" w:rsidRDefault="000340D8" w:rsidP="000340D8">
      <w:pPr>
        <w:pStyle w:val="XMLExample"/>
      </w:pPr>
      <w:r w:rsidRPr="00C556DB">
        <w:t>&lt;!ATTLIST inspire_common:MediaType</w:t>
      </w:r>
    </w:p>
    <w:p w14:paraId="0B3A94B9" w14:textId="77777777" w:rsidR="000340D8" w:rsidRPr="00C556DB" w:rsidRDefault="000340D8" w:rsidP="000340D8">
      <w:pPr>
        <w:pStyle w:val="XMLExample"/>
      </w:pPr>
      <w:r w:rsidRPr="00C556DB">
        <w:t xml:space="preserve">  xmlns:inspire_common CDATA #FIXED 'http://inspire.ec.europa.eu/schemas/common/1.0'&gt;</w:t>
      </w:r>
    </w:p>
    <w:p w14:paraId="61682A3D" w14:textId="77777777" w:rsidR="000340D8" w:rsidRPr="00C556DB" w:rsidRDefault="000340D8" w:rsidP="000340D8">
      <w:pPr>
        <w:pStyle w:val="XMLExample"/>
      </w:pPr>
      <w:r w:rsidRPr="00C556DB">
        <w:t>&lt;!ELEMENT inspire_common:SupportedLanguages (inspire_common:DefaultLanguage, inspire_common:SupportedLanguage*)&gt;</w:t>
      </w:r>
    </w:p>
    <w:p w14:paraId="7429465D" w14:textId="77777777" w:rsidR="000340D8" w:rsidRPr="00C556DB" w:rsidRDefault="000340D8" w:rsidP="000340D8">
      <w:pPr>
        <w:pStyle w:val="XMLExample"/>
      </w:pPr>
      <w:r w:rsidRPr="00C556DB">
        <w:t>&lt;!ATTLIST inspire_common:SupportedLanguages</w:t>
      </w:r>
    </w:p>
    <w:p w14:paraId="6E7D66AD" w14:textId="77777777" w:rsidR="000340D8" w:rsidRPr="00C556DB" w:rsidRDefault="000340D8" w:rsidP="000340D8">
      <w:pPr>
        <w:pStyle w:val="XMLExample"/>
      </w:pPr>
      <w:r w:rsidRPr="00C556DB">
        <w:t xml:space="preserve">  xmlns:inspire_common CDATA #FIXED 'http://inspire.ec.europa.eu/schemas/common/1.0'&gt;</w:t>
      </w:r>
    </w:p>
    <w:p w14:paraId="5BD8F5A7" w14:textId="77777777" w:rsidR="000340D8" w:rsidRPr="00C556DB" w:rsidRDefault="000340D8" w:rsidP="000340D8">
      <w:pPr>
        <w:pStyle w:val="XMLExample"/>
      </w:pPr>
      <w:r w:rsidRPr="00C556DB">
        <w:t>&lt;!ELEMENT inspire_common:DefaultLanguage (inspire_common:Language)&gt;</w:t>
      </w:r>
    </w:p>
    <w:p w14:paraId="2D54FCC8" w14:textId="77777777" w:rsidR="000340D8" w:rsidRPr="00C556DB" w:rsidRDefault="000340D8" w:rsidP="000340D8">
      <w:pPr>
        <w:pStyle w:val="XMLExample"/>
      </w:pPr>
      <w:r w:rsidRPr="00C556DB">
        <w:t>&lt;!ATTLIST inspire_common:DefaultLanguage</w:t>
      </w:r>
    </w:p>
    <w:p w14:paraId="30725AD3" w14:textId="77777777" w:rsidR="000340D8" w:rsidRPr="00C556DB" w:rsidRDefault="000340D8" w:rsidP="000340D8">
      <w:pPr>
        <w:pStyle w:val="XMLExample"/>
      </w:pPr>
      <w:r w:rsidRPr="00C556DB">
        <w:t xml:space="preserve">  xmlns:inspire_common CDATA #FIXED 'http://inspire.ec.europa.eu/schemas/common/1.0'&gt;</w:t>
      </w:r>
    </w:p>
    <w:p w14:paraId="2E132626" w14:textId="77777777" w:rsidR="000340D8" w:rsidRPr="00C556DB" w:rsidRDefault="000340D8" w:rsidP="000340D8">
      <w:pPr>
        <w:pStyle w:val="XMLExample"/>
      </w:pPr>
      <w:r w:rsidRPr="00C556DB">
        <w:t>&lt;!ELEMENT inspire_common:SupportedLanguage (inspire_common:Language)&gt;</w:t>
      </w:r>
    </w:p>
    <w:p w14:paraId="2FAB3CF3" w14:textId="77777777" w:rsidR="000340D8" w:rsidRPr="00C556DB" w:rsidRDefault="000340D8" w:rsidP="000340D8">
      <w:pPr>
        <w:pStyle w:val="XMLExample"/>
      </w:pPr>
      <w:r w:rsidRPr="00C556DB">
        <w:t>&lt;!ATTLIST inspire_common:SupportedLanguage</w:t>
      </w:r>
    </w:p>
    <w:p w14:paraId="574DF225" w14:textId="77777777" w:rsidR="000340D8" w:rsidRPr="00C556DB" w:rsidRDefault="000340D8" w:rsidP="000340D8">
      <w:pPr>
        <w:pStyle w:val="XMLExample"/>
      </w:pPr>
      <w:r w:rsidRPr="00C556DB">
        <w:t xml:space="preserve">  xmlns:inspire_common CDATA #FIXED 'http://inspire.ec.europa.eu/schemas/common/1.0'&gt;</w:t>
      </w:r>
    </w:p>
    <w:p w14:paraId="644F544C" w14:textId="77777777" w:rsidR="000340D8" w:rsidRPr="00C556DB" w:rsidRDefault="000340D8" w:rsidP="000340D8">
      <w:pPr>
        <w:pStyle w:val="XMLExample"/>
      </w:pPr>
      <w:r w:rsidRPr="00C556DB">
        <w:t>&lt;!ELEMENT inspire_common:ResponseLanguage (inspire_common:Language)&gt;</w:t>
      </w:r>
    </w:p>
    <w:p w14:paraId="5261E62A" w14:textId="77777777" w:rsidR="000340D8" w:rsidRPr="00C556DB" w:rsidRDefault="000340D8" w:rsidP="000340D8">
      <w:pPr>
        <w:pStyle w:val="XMLExample"/>
      </w:pPr>
      <w:r w:rsidRPr="00C556DB">
        <w:t>&lt;!ATTLIST inspire_common:ResponseLanguage</w:t>
      </w:r>
    </w:p>
    <w:p w14:paraId="10C7AB15" w14:textId="77777777" w:rsidR="000340D8" w:rsidRPr="00C556DB" w:rsidRDefault="000340D8" w:rsidP="000340D8">
      <w:pPr>
        <w:pStyle w:val="XMLExample"/>
      </w:pPr>
      <w:r w:rsidRPr="00C556DB">
        <w:t xml:space="preserve">  xmlns:inspire_common CDATA #FIXED 'http://inspire.ec.europa.eu/schemas/common/1.0'&gt;</w:t>
      </w:r>
    </w:p>
    <w:p w14:paraId="56FB0597" w14:textId="77777777" w:rsidR="000340D8" w:rsidRPr="00C556DB" w:rsidRDefault="000340D8" w:rsidP="000340D8">
      <w:pPr>
        <w:pStyle w:val="XMLExample"/>
      </w:pPr>
      <w:r w:rsidRPr="00C556DB">
        <w:t>&lt;!-- inspire_common:Language:</w:t>
      </w:r>
    </w:p>
    <w:p w14:paraId="77125E33" w14:textId="77777777" w:rsidR="000340D8" w:rsidRPr="00C556DB" w:rsidRDefault="000340D8" w:rsidP="000340D8">
      <w:pPr>
        <w:pStyle w:val="XMLExample"/>
      </w:pPr>
      <w:r w:rsidRPr="00C556DB">
        <w:t>bul</w:t>
      </w:r>
    </w:p>
    <w:p w14:paraId="16B4BD65" w14:textId="77777777" w:rsidR="000340D8" w:rsidRPr="00C556DB" w:rsidRDefault="000340D8" w:rsidP="000340D8">
      <w:pPr>
        <w:pStyle w:val="XMLExample"/>
      </w:pPr>
      <w:r w:rsidRPr="00C556DB">
        <w:t>cze</w:t>
      </w:r>
    </w:p>
    <w:p w14:paraId="2ED290B4" w14:textId="77777777" w:rsidR="000340D8" w:rsidRPr="00C556DB" w:rsidRDefault="000340D8" w:rsidP="000340D8">
      <w:pPr>
        <w:pStyle w:val="XMLExample"/>
      </w:pPr>
      <w:r w:rsidRPr="00C556DB">
        <w:t>dan</w:t>
      </w:r>
    </w:p>
    <w:p w14:paraId="5F060807" w14:textId="77777777" w:rsidR="000340D8" w:rsidRPr="00C556DB" w:rsidRDefault="000340D8" w:rsidP="000340D8">
      <w:pPr>
        <w:pStyle w:val="XMLExample"/>
      </w:pPr>
      <w:r w:rsidRPr="00C556DB">
        <w:t>dut</w:t>
      </w:r>
    </w:p>
    <w:p w14:paraId="056EEF0E" w14:textId="77777777" w:rsidR="000340D8" w:rsidRPr="00C556DB" w:rsidRDefault="000340D8" w:rsidP="000340D8">
      <w:pPr>
        <w:pStyle w:val="XMLExample"/>
      </w:pPr>
      <w:r w:rsidRPr="00C556DB">
        <w:t>eng</w:t>
      </w:r>
    </w:p>
    <w:p w14:paraId="0BD59EE4" w14:textId="77777777" w:rsidR="000340D8" w:rsidRPr="00C556DB" w:rsidRDefault="000340D8" w:rsidP="000340D8">
      <w:pPr>
        <w:pStyle w:val="XMLExample"/>
      </w:pPr>
      <w:r w:rsidRPr="00C556DB">
        <w:t>est</w:t>
      </w:r>
    </w:p>
    <w:p w14:paraId="1D3D4A27" w14:textId="77777777" w:rsidR="000340D8" w:rsidRPr="00C556DB" w:rsidRDefault="000340D8" w:rsidP="000340D8">
      <w:pPr>
        <w:pStyle w:val="XMLExample"/>
      </w:pPr>
      <w:r w:rsidRPr="00C556DB">
        <w:t>fin</w:t>
      </w:r>
    </w:p>
    <w:p w14:paraId="53526BEB" w14:textId="77777777" w:rsidR="000340D8" w:rsidRPr="00C556DB" w:rsidRDefault="000340D8" w:rsidP="000340D8">
      <w:pPr>
        <w:pStyle w:val="XMLExample"/>
      </w:pPr>
      <w:r w:rsidRPr="00C556DB">
        <w:t>fre</w:t>
      </w:r>
    </w:p>
    <w:p w14:paraId="1C030797" w14:textId="77777777" w:rsidR="000340D8" w:rsidRPr="00C556DB" w:rsidRDefault="000340D8" w:rsidP="000340D8">
      <w:pPr>
        <w:pStyle w:val="XMLExample"/>
      </w:pPr>
      <w:r w:rsidRPr="00C556DB">
        <w:t>ger</w:t>
      </w:r>
    </w:p>
    <w:p w14:paraId="3B46F0F1" w14:textId="77777777" w:rsidR="000340D8" w:rsidRPr="00C556DB" w:rsidRDefault="000340D8" w:rsidP="000340D8">
      <w:pPr>
        <w:pStyle w:val="XMLExample"/>
      </w:pPr>
      <w:r w:rsidRPr="00C556DB">
        <w:t>gre</w:t>
      </w:r>
    </w:p>
    <w:p w14:paraId="2B961329" w14:textId="77777777" w:rsidR="000340D8" w:rsidRPr="00C556DB" w:rsidRDefault="000340D8" w:rsidP="000340D8">
      <w:pPr>
        <w:pStyle w:val="XMLExample"/>
      </w:pPr>
      <w:r w:rsidRPr="00C556DB">
        <w:t>hun</w:t>
      </w:r>
    </w:p>
    <w:p w14:paraId="3769DBEB" w14:textId="77777777" w:rsidR="000340D8" w:rsidRPr="00C556DB" w:rsidRDefault="000340D8" w:rsidP="000340D8">
      <w:pPr>
        <w:pStyle w:val="XMLExample"/>
      </w:pPr>
      <w:r w:rsidRPr="00C556DB">
        <w:t>gle</w:t>
      </w:r>
    </w:p>
    <w:p w14:paraId="73269FE8" w14:textId="77777777" w:rsidR="000340D8" w:rsidRPr="00C556DB" w:rsidRDefault="000340D8" w:rsidP="000340D8">
      <w:pPr>
        <w:pStyle w:val="XMLExample"/>
      </w:pPr>
      <w:r w:rsidRPr="00C556DB">
        <w:t>ita</w:t>
      </w:r>
    </w:p>
    <w:p w14:paraId="2BD189CF" w14:textId="77777777" w:rsidR="000340D8" w:rsidRPr="00C556DB" w:rsidRDefault="000340D8" w:rsidP="000340D8">
      <w:pPr>
        <w:pStyle w:val="XMLExample"/>
      </w:pPr>
      <w:r w:rsidRPr="00C556DB">
        <w:t>lav</w:t>
      </w:r>
    </w:p>
    <w:p w14:paraId="20A08DDD" w14:textId="77777777" w:rsidR="000340D8" w:rsidRPr="00C556DB" w:rsidRDefault="000340D8" w:rsidP="000340D8">
      <w:pPr>
        <w:pStyle w:val="XMLExample"/>
      </w:pPr>
      <w:r w:rsidRPr="00C556DB">
        <w:t>lit</w:t>
      </w:r>
    </w:p>
    <w:p w14:paraId="4A6F0B96" w14:textId="77777777" w:rsidR="000340D8" w:rsidRPr="00C556DB" w:rsidRDefault="000340D8" w:rsidP="000340D8">
      <w:pPr>
        <w:pStyle w:val="XMLExample"/>
      </w:pPr>
      <w:r w:rsidRPr="00C556DB">
        <w:t>mlt</w:t>
      </w:r>
    </w:p>
    <w:p w14:paraId="211C4B17" w14:textId="77777777" w:rsidR="000340D8" w:rsidRPr="00C556DB" w:rsidRDefault="000340D8" w:rsidP="000340D8">
      <w:pPr>
        <w:pStyle w:val="XMLExample"/>
      </w:pPr>
      <w:r w:rsidRPr="00C556DB">
        <w:t>pol</w:t>
      </w:r>
    </w:p>
    <w:p w14:paraId="557983C7" w14:textId="77777777" w:rsidR="000340D8" w:rsidRPr="00C556DB" w:rsidRDefault="000340D8" w:rsidP="000340D8">
      <w:pPr>
        <w:pStyle w:val="XMLExample"/>
      </w:pPr>
      <w:r w:rsidRPr="00C556DB">
        <w:t>por</w:t>
      </w:r>
    </w:p>
    <w:p w14:paraId="31C13BA4" w14:textId="77777777" w:rsidR="000340D8" w:rsidRPr="00C556DB" w:rsidRDefault="000340D8" w:rsidP="000340D8">
      <w:pPr>
        <w:pStyle w:val="XMLExample"/>
      </w:pPr>
      <w:r w:rsidRPr="00C556DB">
        <w:t>rum</w:t>
      </w:r>
    </w:p>
    <w:p w14:paraId="5D19CDF4" w14:textId="77777777" w:rsidR="000340D8" w:rsidRPr="00C556DB" w:rsidRDefault="000340D8" w:rsidP="000340D8">
      <w:pPr>
        <w:pStyle w:val="XMLExample"/>
      </w:pPr>
      <w:r w:rsidRPr="00C556DB">
        <w:t>slo</w:t>
      </w:r>
    </w:p>
    <w:p w14:paraId="41FEFF81" w14:textId="77777777" w:rsidR="000340D8" w:rsidRPr="00C556DB" w:rsidRDefault="000340D8" w:rsidP="000340D8">
      <w:pPr>
        <w:pStyle w:val="XMLExample"/>
      </w:pPr>
      <w:r w:rsidRPr="00C556DB">
        <w:t>slv</w:t>
      </w:r>
    </w:p>
    <w:p w14:paraId="6E9CC6FC" w14:textId="77777777" w:rsidR="000340D8" w:rsidRPr="00C556DB" w:rsidRDefault="000340D8" w:rsidP="000340D8">
      <w:pPr>
        <w:pStyle w:val="XMLExample"/>
      </w:pPr>
      <w:r w:rsidRPr="00C556DB">
        <w:t>spa</w:t>
      </w:r>
    </w:p>
    <w:p w14:paraId="0F8AAA8F" w14:textId="77777777" w:rsidR="000340D8" w:rsidRPr="00C556DB" w:rsidRDefault="000340D8" w:rsidP="000340D8">
      <w:pPr>
        <w:pStyle w:val="XMLExample"/>
      </w:pPr>
      <w:r w:rsidRPr="00C556DB">
        <w:t>swe</w:t>
      </w:r>
    </w:p>
    <w:p w14:paraId="55BDF0E9" w14:textId="77777777" w:rsidR="000340D8" w:rsidRPr="00C556DB" w:rsidRDefault="000340D8" w:rsidP="000340D8">
      <w:pPr>
        <w:pStyle w:val="XMLExample"/>
      </w:pPr>
      <w:r w:rsidRPr="00C556DB">
        <w:t xml:space="preserve">  --&gt;</w:t>
      </w:r>
    </w:p>
    <w:p w14:paraId="72D006FD" w14:textId="77777777" w:rsidR="000340D8" w:rsidRPr="00C556DB" w:rsidRDefault="000340D8" w:rsidP="000340D8">
      <w:pPr>
        <w:pStyle w:val="XMLExample"/>
      </w:pPr>
      <w:r w:rsidRPr="00C556DB">
        <w:t>&lt;!ELEMENT inspire_common:Language (#PCDATA)&gt;</w:t>
      </w:r>
    </w:p>
    <w:p w14:paraId="31A90AC7" w14:textId="77777777" w:rsidR="000340D8" w:rsidRPr="00C556DB" w:rsidRDefault="000340D8" w:rsidP="000340D8">
      <w:pPr>
        <w:pStyle w:val="XMLExample"/>
      </w:pPr>
      <w:r w:rsidRPr="00C556DB">
        <w:t>&lt;!ATTLIST inspire_common:Language</w:t>
      </w:r>
    </w:p>
    <w:p w14:paraId="3D0F394D" w14:textId="77777777" w:rsidR="000340D8" w:rsidRPr="00C556DB" w:rsidRDefault="000340D8" w:rsidP="000340D8">
      <w:pPr>
        <w:pStyle w:val="XMLExample"/>
      </w:pPr>
      <w:r w:rsidRPr="00C556DB">
        <w:t xml:space="preserve">  xmlns:inspire_common CDATA #FIXED 'http://inspire.ec.europa.eu/schemas/common/1.0'&gt;</w:t>
      </w:r>
    </w:p>
    <w:p w14:paraId="0C1623FB" w14:textId="77777777" w:rsidR="000340D8" w:rsidRPr="00C556DB" w:rsidRDefault="000340D8" w:rsidP="000340D8">
      <w:pPr>
        <w:pStyle w:val="XMLExample"/>
      </w:pPr>
      <w:r w:rsidRPr="00C556DB">
        <w:t>&lt;!ELEMENT inspire_common:ResourceLocator (inspire_common:URL, inspire_common:MediaType*)&gt;</w:t>
      </w:r>
    </w:p>
    <w:p w14:paraId="486F01F7" w14:textId="77777777" w:rsidR="000340D8" w:rsidRPr="00C556DB" w:rsidRDefault="000340D8" w:rsidP="000340D8">
      <w:pPr>
        <w:pStyle w:val="XMLExample"/>
      </w:pPr>
      <w:r w:rsidRPr="00C556DB">
        <w:t>&lt;!ATTLIST inspire_common:ResourceLocator</w:t>
      </w:r>
    </w:p>
    <w:p w14:paraId="65AB39E5" w14:textId="77777777" w:rsidR="000340D8" w:rsidRPr="00C556DB" w:rsidRDefault="000340D8" w:rsidP="000340D8">
      <w:pPr>
        <w:pStyle w:val="XMLExample"/>
      </w:pPr>
      <w:r w:rsidRPr="00C556DB">
        <w:t xml:space="preserve">  xmlns:inspire_common CDATA #FIXED 'http://inspire.ec.europa.eu/schemas/common/1.0'&gt;</w:t>
      </w:r>
    </w:p>
    <w:p w14:paraId="74D8E5DF" w14:textId="77777777" w:rsidR="000340D8" w:rsidRPr="00C556DB" w:rsidRDefault="000340D8" w:rsidP="000340D8">
      <w:pPr>
        <w:pStyle w:val="XMLExample"/>
      </w:pPr>
      <w:r w:rsidRPr="00C556DB">
        <w:t>&lt;!-- inspire_common:ResourceType content:</w:t>
      </w:r>
    </w:p>
    <w:p w14:paraId="3FF79A7E" w14:textId="77777777" w:rsidR="000340D8" w:rsidRPr="00C556DB" w:rsidRDefault="000340D8" w:rsidP="000340D8">
      <w:pPr>
        <w:pStyle w:val="XMLExample"/>
      </w:pPr>
      <w:r w:rsidRPr="00C556DB">
        <w:t>service</w:t>
      </w:r>
    </w:p>
    <w:p w14:paraId="18EE9EA1" w14:textId="77777777" w:rsidR="000340D8" w:rsidRPr="00C556DB" w:rsidRDefault="000340D8" w:rsidP="000340D8">
      <w:pPr>
        <w:pStyle w:val="XMLExample"/>
      </w:pPr>
      <w:r w:rsidRPr="00C556DB">
        <w:t xml:space="preserve">  --&gt;</w:t>
      </w:r>
    </w:p>
    <w:p w14:paraId="15484B93" w14:textId="77777777" w:rsidR="000340D8" w:rsidRPr="00C556DB" w:rsidRDefault="000340D8" w:rsidP="000340D8">
      <w:pPr>
        <w:pStyle w:val="XMLExample"/>
      </w:pPr>
      <w:r w:rsidRPr="00C556DB">
        <w:t>&lt;!ELEMENT inspire_common:ResourceType (#PCDATA)&gt;</w:t>
      </w:r>
    </w:p>
    <w:p w14:paraId="11880C04" w14:textId="77777777" w:rsidR="000340D8" w:rsidRPr="00C556DB" w:rsidRDefault="000340D8" w:rsidP="000340D8">
      <w:pPr>
        <w:pStyle w:val="XMLExample"/>
      </w:pPr>
      <w:r w:rsidRPr="00C556DB">
        <w:t>&lt;!ATTLIST inspire_common:ResourceType</w:t>
      </w:r>
    </w:p>
    <w:p w14:paraId="2B419F1D" w14:textId="77777777" w:rsidR="000340D8" w:rsidRPr="00C556DB" w:rsidRDefault="000340D8" w:rsidP="000340D8">
      <w:pPr>
        <w:pStyle w:val="XMLExample"/>
      </w:pPr>
      <w:r w:rsidRPr="00C556DB">
        <w:t xml:space="preserve">  xmlns:inspire_common CDATA #FIXED 'http://inspire.ec.europa.eu/schemas/common/1.0'&gt;</w:t>
      </w:r>
    </w:p>
    <w:p w14:paraId="0F81F514" w14:textId="77777777" w:rsidR="000340D8" w:rsidRPr="00C556DB" w:rsidRDefault="000340D8" w:rsidP="000340D8">
      <w:pPr>
        <w:pStyle w:val="XMLExample"/>
      </w:pPr>
      <w:r w:rsidRPr="00C556DB">
        <w:t>&lt;!ELEMENT inspire_common:TemporalReference (inspire_common:DateOfCreation?, inspire_common:DateOfLastRevision?, inspire_common:DateOfPublication*, inspire_common:TemporalExtent*)&gt;</w:t>
      </w:r>
    </w:p>
    <w:p w14:paraId="07A3B611" w14:textId="77777777" w:rsidR="000340D8" w:rsidRPr="00C556DB" w:rsidRDefault="000340D8" w:rsidP="000340D8">
      <w:pPr>
        <w:pStyle w:val="XMLExample"/>
      </w:pPr>
      <w:r w:rsidRPr="00C556DB">
        <w:t>&lt;!ATTLIST inspire_common:TemporalReference</w:t>
      </w:r>
    </w:p>
    <w:p w14:paraId="2E8C6DB0" w14:textId="77777777" w:rsidR="000340D8" w:rsidRPr="00C556DB" w:rsidRDefault="000340D8" w:rsidP="000340D8">
      <w:pPr>
        <w:pStyle w:val="XMLExample"/>
      </w:pPr>
      <w:r w:rsidRPr="00C556DB">
        <w:t xml:space="preserve">  xmlns:inspire_common CDATA #FIXED 'http://inspire.ec.europa.eu/schemas/common/1.0'&gt;</w:t>
      </w:r>
    </w:p>
    <w:p w14:paraId="5C58C5AA" w14:textId="77777777" w:rsidR="000340D8" w:rsidRPr="00C556DB" w:rsidRDefault="000340D8" w:rsidP="000340D8">
      <w:pPr>
        <w:pStyle w:val="XMLExample"/>
      </w:pPr>
      <w:r w:rsidRPr="00C556DB">
        <w:t>&lt;!-- YEAR MONTH DAY-TIME-FRACTIONAL SECONDS-TIME ZONE --&gt;</w:t>
      </w:r>
    </w:p>
    <w:p w14:paraId="54A3E499" w14:textId="77777777" w:rsidR="000340D8" w:rsidRPr="00C556DB" w:rsidRDefault="000340D8" w:rsidP="000340D8">
      <w:pPr>
        <w:pStyle w:val="XMLExample"/>
      </w:pPr>
      <w:r w:rsidRPr="00C556DB">
        <w:t>&lt;!ELEMENT inspire_common:DateOfCreation (#PCDATA)&gt;</w:t>
      </w:r>
    </w:p>
    <w:p w14:paraId="2E859341" w14:textId="77777777" w:rsidR="000340D8" w:rsidRPr="00C556DB" w:rsidRDefault="000340D8" w:rsidP="000340D8">
      <w:pPr>
        <w:pStyle w:val="XMLExample"/>
      </w:pPr>
      <w:r w:rsidRPr="00C556DB">
        <w:t>&lt;!ATTLIST inspire_common:DateOfCreation</w:t>
      </w:r>
    </w:p>
    <w:p w14:paraId="556EFE00" w14:textId="77777777" w:rsidR="000340D8" w:rsidRPr="00C556DB" w:rsidRDefault="000340D8" w:rsidP="000340D8">
      <w:pPr>
        <w:pStyle w:val="XMLExample"/>
      </w:pPr>
      <w:r w:rsidRPr="00C556DB">
        <w:t xml:space="preserve">  xmlns:inspire_common CDATA #FIXED 'http://inspire.ec.europa.eu/schemas/common/1.0'&gt;</w:t>
      </w:r>
    </w:p>
    <w:p w14:paraId="1E133A97" w14:textId="77777777" w:rsidR="000340D8" w:rsidRPr="00C556DB" w:rsidRDefault="000340D8" w:rsidP="000340D8">
      <w:pPr>
        <w:pStyle w:val="XMLExample"/>
      </w:pPr>
      <w:r w:rsidRPr="00C556DB">
        <w:t>&lt;!-- YEAR MONTH DAY-TIME-FRACTIONAL SECONDS-TIME ZONE --&gt;</w:t>
      </w:r>
    </w:p>
    <w:p w14:paraId="62BB7E9B" w14:textId="77777777" w:rsidR="000340D8" w:rsidRPr="00C556DB" w:rsidRDefault="000340D8" w:rsidP="000340D8">
      <w:pPr>
        <w:pStyle w:val="XMLExample"/>
      </w:pPr>
      <w:r w:rsidRPr="00C556DB">
        <w:t>&lt;!ELEMENT inspire_common:DateOfLastRevision (#PCDATA)&gt;</w:t>
      </w:r>
    </w:p>
    <w:p w14:paraId="4DF4F2A6" w14:textId="77777777" w:rsidR="000340D8" w:rsidRPr="00C556DB" w:rsidRDefault="000340D8" w:rsidP="000340D8">
      <w:pPr>
        <w:pStyle w:val="XMLExample"/>
      </w:pPr>
      <w:r w:rsidRPr="00C556DB">
        <w:t>&lt;!ATTLIST inspire_common:DateOfLastRevision</w:t>
      </w:r>
    </w:p>
    <w:p w14:paraId="490DAB30" w14:textId="77777777" w:rsidR="000340D8" w:rsidRPr="00C556DB" w:rsidRDefault="000340D8" w:rsidP="000340D8">
      <w:pPr>
        <w:pStyle w:val="XMLExample"/>
      </w:pPr>
      <w:r w:rsidRPr="00C556DB">
        <w:t xml:space="preserve">  xmlns:inspire_common CDATA #FIXED 'http://inspire.ec.europa.eu/schemas/common/1.0'&gt;</w:t>
      </w:r>
    </w:p>
    <w:p w14:paraId="2C6D24F5" w14:textId="77777777" w:rsidR="000340D8" w:rsidRPr="00C556DB" w:rsidRDefault="000340D8" w:rsidP="000340D8">
      <w:pPr>
        <w:pStyle w:val="XMLExample"/>
      </w:pPr>
      <w:r w:rsidRPr="00C556DB">
        <w:t>&lt;!-- YEAR MONTH DAY-TIME-FRACTIONAL SECONDS-TIME ZONE --&gt;</w:t>
      </w:r>
    </w:p>
    <w:p w14:paraId="722FA0A5" w14:textId="77777777" w:rsidR="000340D8" w:rsidRPr="00C556DB" w:rsidRDefault="000340D8" w:rsidP="000340D8">
      <w:pPr>
        <w:pStyle w:val="XMLExample"/>
      </w:pPr>
      <w:r w:rsidRPr="00C556DB">
        <w:t>&lt;!ELEMENT inspire_common:DateOfPublication (#PCDATA)&gt;</w:t>
      </w:r>
    </w:p>
    <w:p w14:paraId="2832CB62" w14:textId="77777777" w:rsidR="000340D8" w:rsidRPr="00C556DB" w:rsidRDefault="000340D8" w:rsidP="000340D8">
      <w:pPr>
        <w:pStyle w:val="XMLExample"/>
      </w:pPr>
      <w:r w:rsidRPr="00C556DB">
        <w:t>&lt;!ATTLIST inspire_common:DateOfPublication</w:t>
      </w:r>
    </w:p>
    <w:p w14:paraId="3FB148BE" w14:textId="77777777" w:rsidR="000340D8" w:rsidRPr="00C556DB" w:rsidRDefault="000340D8" w:rsidP="000340D8">
      <w:pPr>
        <w:pStyle w:val="XMLExample"/>
      </w:pPr>
      <w:r w:rsidRPr="00C556DB">
        <w:t xml:space="preserve">  xmlns:inspire_common CDATA #FIXED 'http://inspire.ec.europa.eu/schemas/common/1.0'&gt;</w:t>
      </w:r>
    </w:p>
    <w:p w14:paraId="0F406835" w14:textId="77777777" w:rsidR="000340D8" w:rsidRPr="00C556DB" w:rsidRDefault="000340D8" w:rsidP="000340D8">
      <w:pPr>
        <w:pStyle w:val="XMLExample"/>
      </w:pPr>
      <w:r w:rsidRPr="00C556DB">
        <w:t>&lt;!ELEMENT inspire_common:TemporalExtent (inspire_common:IndividualDate | inspire_common:IntervalOfDates)&gt;</w:t>
      </w:r>
    </w:p>
    <w:p w14:paraId="34EA8229" w14:textId="77777777" w:rsidR="000340D8" w:rsidRPr="00C556DB" w:rsidRDefault="000340D8" w:rsidP="000340D8">
      <w:pPr>
        <w:pStyle w:val="XMLExample"/>
      </w:pPr>
      <w:r w:rsidRPr="00C556DB">
        <w:t>&lt;!ATTLIST inspire_common:TemporalExtent</w:t>
      </w:r>
    </w:p>
    <w:p w14:paraId="23902E9F" w14:textId="77777777" w:rsidR="000340D8" w:rsidRPr="00C556DB" w:rsidRDefault="000340D8" w:rsidP="000340D8">
      <w:pPr>
        <w:pStyle w:val="XMLExample"/>
      </w:pPr>
      <w:r w:rsidRPr="00C556DB">
        <w:t xml:space="preserve">  xmlns:inspire_common CDATA #FIXED 'http://inspire.ec.europa.eu/schemas/common/1.0'&gt;</w:t>
      </w:r>
    </w:p>
    <w:p w14:paraId="6D59476D" w14:textId="77777777" w:rsidR="000340D8" w:rsidRPr="00C556DB" w:rsidRDefault="000340D8" w:rsidP="000340D8">
      <w:pPr>
        <w:pStyle w:val="XMLExample"/>
      </w:pPr>
      <w:r w:rsidRPr="00C556DB">
        <w:t>&lt;!-- YEAR MONTH DAY-TIME-FRACTIONAL SECONDS-TIME ZONE --&gt;</w:t>
      </w:r>
    </w:p>
    <w:p w14:paraId="15160D3F" w14:textId="77777777" w:rsidR="000340D8" w:rsidRPr="00C556DB" w:rsidRDefault="000340D8" w:rsidP="000340D8">
      <w:pPr>
        <w:pStyle w:val="XMLExample"/>
      </w:pPr>
      <w:r w:rsidRPr="00C556DB">
        <w:t>&lt;!ELEMENT inspire_common:IndividualDate (#PCDATA)&gt;</w:t>
      </w:r>
    </w:p>
    <w:p w14:paraId="0A06EC0D" w14:textId="77777777" w:rsidR="000340D8" w:rsidRPr="00C556DB" w:rsidRDefault="000340D8" w:rsidP="000340D8">
      <w:pPr>
        <w:pStyle w:val="XMLExample"/>
      </w:pPr>
      <w:r w:rsidRPr="00C556DB">
        <w:t>&lt;!ATTLIST inspire_common:IndividualDate</w:t>
      </w:r>
    </w:p>
    <w:p w14:paraId="469A711C" w14:textId="77777777" w:rsidR="000340D8" w:rsidRPr="00C556DB" w:rsidRDefault="000340D8" w:rsidP="000340D8">
      <w:pPr>
        <w:pStyle w:val="XMLExample"/>
      </w:pPr>
      <w:r w:rsidRPr="00C556DB">
        <w:t xml:space="preserve">  xmlns:inspire_common CDATA #FIXED 'http://inspire.ec.europa.eu/schemas/common/1.0'&gt;</w:t>
      </w:r>
    </w:p>
    <w:p w14:paraId="2DF21677" w14:textId="77777777" w:rsidR="000340D8" w:rsidRPr="00C556DB" w:rsidRDefault="000340D8" w:rsidP="000340D8">
      <w:pPr>
        <w:pStyle w:val="XMLExample"/>
      </w:pPr>
      <w:r w:rsidRPr="00C556DB">
        <w:t>&lt;!ELEMENT inspire_common:IntervalOfDates (inspire_common:StartingDate, inspire_common:EndDate)&gt;</w:t>
      </w:r>
    </w:p>
    <w:p w14:paraId="3B549E29" w14:textId="77777777" w:rsidR="000340D8" w:rsidRPr="00C556DB" w:rsidRDefault="000340D8" w:rsidP="000340D8">
      <w:pPr>
        <w:pStyle w:val="XMLExample"/>
      </w:pPr>
      <w:r w:rsidRPr="00C556DB">
        <w:t>&lt;!ATTLIST inspire_common:IntervalOfDates</w:t>
      </w:r>
    </w:p>
    <w:p w14:paraId="384456F3" w14:textId="77777777" w:rsidR="000340D8" w:rsidRPr="00C556DB" w:rsidRDefault="000340D8" w:rsidP="000340D8">
      <w:pPr>
        <w:pStyle w:val="XMLExample"/>
      </w:pPr>
      <w:r w:rsidRPr="00C556DB">
        <w:t xml:space="preserve">  xmlns:inspire_common CDATA #FIXED 'http://inspire.ec.europa.eu/schemas/common/1.0'&gt;</w:t>
      </w:r>
    </w:p>
    <w:p w14:paraId="30C869C4" w14:textId="77777777" w:rsidR="000340D8" w:rsidRPr="00C556DB" w:rsidRDefault="000340D8" w:rsidP="000340D8">
      <w:pPr>
        <w:pStyle w:val="XMLExample"/>
      </w:pPr>
      <w:r w:rsidRPr="00C556DB">
        <w:t>&lt;!-- YEAR MONTH DAY-TIME-FRACTIONAL SECONDS-TIME ZONE --&gt;</w:t>
      </w:r>
    </w:p>
    <w:p w14:paraId="138E549B" w14:textId="77777777" w:rsidR="000340D8" w:rsidRPr="00C556DB" w:rsidRDefault="000340D8" w:rsidP="000340D8">
      <w:pPr>
        <w:pStyle w:val="XMLExample"/>
      </w:pPr>
      <w:r w:rsidRPr="00C556DB">
        <w:t>&lt;!ELEMENT inspire_common:StartingDate (#PCDATA)&gt;</w:t>
      </w:r>
    </w:p>
    <w:p w14:paraId="56506DF6" w14:textId="77777777" w:rsidR="000340D8" w:rsidRPr="00C556DB" w:rsidRDefault="000340D8" w:rsidP="000340D8">
      <w:pPr>
        <w:pStyle w:val="XMLExample"/>
      </w:pPr>
      <w:r w:rsidRPr="00C556DB">
        <w:t xml:space="preserve">&lt;!ATTLIST inspire_common:StartingDate </w:t>
      </w:r>
    </w:p>
    <w:p w14:paraId="66976449" w14:textId="77777777" w:rsidR="000340D8" w:rsidRPr="00C556DB" w:rsidRDefault="000340D8" w:rsidP="000340D8">
      <w:pPr>
        <w:pStyle w:val="XMLExample"/>
      </w:pPr>
      <w:r w:rsidRPr="00C556DB">
        <w:t xml:space="preserve">  xmlns:inspire_common CDATA #FIXED 'http://inspire.ec.europa.eu/schemas/common/1.0'&gt;</w:t>
      </w:r>
    </w:p>
    <w:p w14:paraId="58EF3044" w14:textId="77777777" w:rsidR="000340D8" w:rsidRPr="00C556DB" w:rsidRDefault="000340D8" w:rsidP="000340D8">
      <w:pPr>
        <w:pStyle w:val="XMLExample"/>
      </w:pPr>
      <w:r w:rsidRPr="00C556DB">
        <w:t>&lt;!-- YEAR MONTH DAY-TIME-FRACTIONAL SECONDS-TIME ZONE --&gt;</w:t>
      </w:r>
    </w:p>
    <w:p w14:paraId="6B1B822F" w14:textId="77777777" w:rsidR="000340D8" w:rsidRPr="00C556DB" w:rsidRDefault="000340D8" w:rsidP="000340D8">
      <w:pPr>
        <w:pStyle w:val="XMLExample"/>
      </w:pPr>
      <w:r w:rsidRPr="00C556DB">
        <w:t>&lt;!ELEMENT inspire_common:EndDate (#PCDATA)&gt;</w:t>
      </w:r>
    </w:p>
    <w:p w14:paraId="195E2AFB" w14:textId="77777777" w:rsidR="000340D8" w:rsidRPr="00C556DB" w:rsidRDefault="000340D8" w:rsidP="000340D8">
      <w:pPr>
        <w:pStyle w:val="XMLExample"/>
      </w:pPr>
      <w:r w:rsidRPr="00C556DB">
        <w:t>&lt;!ATTLIST inspire_common:EndDate</w:t>
      </w:r>
    </w:p>
    <w:p w14:paraId="4CA393DC" w14:textId="77777777" w:rsidR="000340D8" w:rsidRPr="00C556DB" w:rsidRDefault="000340D8" w:rsidP="000340D8">
      <w:pPr>
        <w:pStyle w:val="XMLExample"/>
      </w:pPr>
      <w:r w:rsidRPr="00C556DB">
        <w:t xml:space="preserve">  xmlns:inspire_common CDATA #FIXED 'http://inspire.ec.europa.eu/schemas/common/1.0'&gt;</w:t>
      </w:r>
    </w:p>
    <w:p w14:paraId="3A6C2CFF" w14:textId="77777777" w:rsidR="000340D8" w:rsidRPr="00C556DB" w:rsidRDefault="000340D8" w:rsidP="000340D8">
      <w:pPr>
        <w:pStyle w:val="XMLExample"/>
      </w:pPr>
      <w:r w:rsidRPr="00C556DB">
        <w:t>&lt;!ELEMENT inspire_common:Conformity (inspire_common:Specification, inspire_common:Degree)&gt;</w:t>
      </w:r>
    </w:p>
    <w:p w14:paraId="630716D0" w14:textId="77777777" w:rsidR="000340D8" w:rsidRPr="00C556DB" w:rsidRDefault="000340D8" w:rsidP="000340D8">
      <w:pPr>
        <w:pStyle w:val="XMLExample"/>
      </w:pPr>
      <w:r w:rsidRPr="00C556DB">
        <w:t>&lt;!ATTLIST inspire_common:Conformity</w:t>
      </w:r>
    </w:p>
    <w:p w14:paraId="22032426" w14:textId="77777777" w:rsidR="000340D8" w:rsidRPr="00C556DB" w:rsidRDefault="000340D8" w:rsidP="000340D8">
      <w:pPr>
        <w:pStyle w:val="XMLExample"/>
      </w:pPr>
      <w:r w:rsidRPr="00C556DB">
        <w:t xml:space="preserve">  xmlns:inspire_common CDATA #FIXED 'http://inspire.ec.europa.eu/schemas/common/1.0'&gt;</w:t>
      </w:r>
    </w:p>
    <w:p w14:paraId="6D8E7F92" w14:textId="77777777" w:rsidR="000340D8" w:rsidRPr="00C556DB" w:rsidRDefault="000340D8" w:rsidP="000340D8">
      <w:pPr>
        <w:pStyle w:val="XMLExample"/>
      </w:pPr>
      <w:r w:rsidRPr="00C556DB">
        <w:t>&lt;!ELEMENT inspire_common:Specification (inspire_common:Title,</w:t>
      </w:r>
    </w:p>
    <w:p w14:paraId="0EC105F8" w14:textId="77777777" w:rsidR="000340D8" w:rsidRPr="00C556DB" w:rsidRDefault="000340D8" w:rsidP="000340D8">
      <w:pPr>
        <w:pStyle w:val="XMLExample"/>
      </w:pPr>
      <w:r w:rsidRPr="00C556DB">
        <w:t xml:space="preserve">                                  (</w:t>
      </w:r>
    </w:p>
    <w:p w14:paraId="1E0EAD5F" w14:textId="77777777" w:rsidR="000340D8" w:rsidRPr="00C556DB" w:rsidRDefault="000340D8" w:rsidP="000340D8">
      <w:pPr>
        <w:pStyle w:val="XMLExample"/>
      </w:pPr>
      <w:r w:rsidRPr="00C556DB">
        <w:t xml:space="preserve">                                    inspire_common:DateOfPublication</w:t>
      </w:r>
    </w:p>
    <w:p w14:paraId="341DEAC8" w14:textId="77777777" w:rsidR="000340D8" w:rsidRPr="00C556DB" w:rsidRDefault="000340D8" w:rsidP="000340D8">
      <w:pPr>
        <w:pStyle w:val="XMLExample"/>
      </w:pPr>
      <w:r w:rsidRPr="00C556DB">
        <w:t xml:space="preserve">                                  |</w:t>
      </w:r>
    </w:p>
    <w:p w14:paraId="7AC4C941" w14:textId="77777777" w:rsidR="000340D8" w:rsidRPr="00C556DB" w:rsidRDefault="000340D8" w:rsidP="000340D8">
      <w:pPr>
        <w:pStyle w:val="XMLExample"/>
      </w:pPr>
      <w:r w:rsidRPr="00C556DB">
        <w:t xml:space="preserve">                                    inspire_common:DateOfCreation</w:t>
      </w:r>
    </w:p>
    <w:p w14:paraId="6A69B135" w14:textId="77777777" w:rsidR="000340D8" w:rsidRPr="00C556DB" w:rsidRDefault="000340D8" w:rsidP="000340D8">
      <w:pPr>
        <w:pStyle w:val="XMLExample"/>
      </w:pPr>
      <w:r w:rsidRPr="00C556DB">
        <w:t xml:space="preserve">                                  |</w:t>
      </w:r>
    </w:p>
    <w:p w14:paraId="73C01BFD" w14:textId="77777777" w:rsidR="000340D8" w:rsidRPr="00C556DB" w:rsidRDefault="000340D8" w:rsidP="000340D8">
      <w:pPr>
        <w:pStyle w:val="XMLExample"/>
      </w:pPr>
      <w:r w:rsidRPr="00C556DB">
        <w:t xml:space="preserve">                                    inspire_common:DateOfLastRevision</w:t>
      </w:r>
    </w:p>
    <w:p w14:paraId="2BFE9BAB" w14:textId="77777777" w:rsidR="000340D8" w:rsidRPr="00C556DB" w:rsidRDefault="000340D8" w:rsidP="000340D8">
      <w:pPr>
        <w:pStyle w:val="XMLExample"/>
      </w:pPr>
      <w:r w:rsidRPr="00C556DB">
        <w:t xml:space="preserve">                                  ),</w:t>
      </w:r>
    </w:p>
    <w:p w14:paraId="61A6B22E" w14:textId="77777777" w:rsidR="000340D8" w:rsidRPr="00C556DB" w:rsidRDefault="000340D8" w:rsidP="000340D8">
      <w:pPr>
        <w:pStyle w:val="XMLExample"/>
      </w:pPr>
      <w:r w:rsidRPr="00C556DB">
        <w:t xml:space="preserve">                                  inspire_common:URI*,</w:t>
      </w:r>
    </w:p>
    <w:p w14:paraId="530E7E5A" w14:textId="77777777" w:rsidR="000340D8" w:rsidRPr="00C556DB" w:rsidRDefault="000340D8" w:rsidP="000340D8">
      <w:pPr>
        <w:pStyle w:val="XMLExample"/>
      </w:pPr>
      <w:r w:rsidRPr="00C556DB">
        <w:t xml:space="preserve">                                  inspire_common:ResourceLocator*)&gt;</w:t>
      </w:r>
    </w:p>
    <w:p w14:paraId="6E123542" w14:textId="77777777" w:rsidR="000340D8" w:rsidRPr="00C556DB" w:rsidRDefault="000340D8" w:rsidP="000340D8">
      <w:pPr>
        <w:pStyle w:val="XMLExample"/>
      </w:pPr>
      <w:r w:rsidRPr="00C556DB">
        <w:t>&lt;!ATTLIST inspire_common:Specification</w:t>
      </w:r>
    </w:p>
    <w:p w14:paraId="4B921AC3" w14:textId="77777777" w:rsidR="000340D8" w:rsidRPr="00C556DB" w:rsidRDefault="000340D8" w:rsidP="000340D8">
      <w:pPr>
        <w:pStyle w:val="XMLExample"/>
      </w:pPr>
      <w:r w:rsidRPr="00C556DB">
        <w:t xml:space="preserve">  xmlns:inspire_common CDATA #FIXED 'http://inspire.ec.europa.eu/schemas/common/1.0'&gt;</w:t>
      </w:r>
    </w:p>
    <w:p w14:paraId="3F19995C" w14:textId="77777777" w:rsidR="000340D8" w:rsidRPr="00C556DB" w:rsidRDefault="000340D8" w:rsidP="000340D8">
      <w:pPr>
        <w:pStyle w:val="XMLExample"/>
      </w:pPr>
      <w:r w:rsidRPr="00C556DB">
        <w:t>&lt;!ELEMENT inspire_common:Title (#PCDATA)&gt;</w:t>
      </w:r>
    </w:p>
    <w:p w14:paraId="541D3530" w14:textId="77777777" w:rsidR="000340D8" w:rsidRPr="00C556DB" w:rsidRDefault="000340D8" w:rsidP="000340D8">
      <w:pPr>
        <w:pStyle w:val="XMLExample"/>
      </w:pPr>
      <w:r w:rsidRPr="00C556DB">
        <w:t>&lt;!ATTLIST inspire_common:Title</w:t>
      </w:r>
    </w:p>
    <w:p w14:paraId="7F8E594F" w14:textId="77777777" w:rsidR="000340D8" w:rsidRPr="00C556DB" w:rsidRDefault="000340D8" w:rsidP="000340D8">
      <w:pPr>
        <w:pStyle w:val="XMLExample"/>
      </w:pPr>
      <w:r w:rsidRPr="00C556DB">
        <w:t xml:space="preserve">  xmlns:inspire_common CDATA #FIXED 'http://inspire.ec.europa.eu/schemas/common/1.0'&gt;</w:t>
      </w:r>
    </w:p>
    <w:p w14:paraId="13053AF7" w14:textId="77777777" w:rsidR="000340D8" w:rsidRPr="00C556DB" w:rsidRDefault="000340D8" w:rsidP="000340D8">
      <w:pPr>
        <w:pStyle w:val="XMLExample"/>
      </w:pPr>
      <w:r w:rsidRPr="00C556DB">
        <w:t>&lt;!ELEMENT inspire_common:URI (#PCDATA)&gt;</w:t>
      </w:r>
    </w:p>
    <w:p w14:paraId="4AB3D498" w14:textId="77777777" w:rsidR="000340D8" w:rsidRPr="00C556DB" w:rsidRDefault="000340D8" w:rsidP="000340D8">
      <w:pPr>
        <w:pStyle w:val="XMLExample"/>
      </w:pPr>
      <w:r w:rsidRPr="00C556DB">
        <w:t>&lt;!ATTLIST inspire_common:URI</w:t>
      </w:r>
    </w:p>
    <w:p w14:paraId="6FEFB444" w14:textId="77777777" w:rsidR="000340D8" w:rsidRPr="00C556DB" w:rsidRDefault="000340D8" w:rsidP="000340D8">
      <w:pPr>
        <w:pStyle w:val="XMLExample"/>
      </w:pPr>
      <w:r w:rsidRPr="00C556DB">
        <w:t xml:space="preserve">  xmlns:inspire_common CDATA #FIXED 'http://inspire.ec.europa.eu/schemas/common/1.0'&gt;</w:t>
      </w:r>
    </w:p>
    <w:p w14:paraId="59E387DE" w14:textId="77777777" w:rsidR="000340D8" w:rsidRPr="00C556DB" w:rsidRDefault="000340D8" w:rsidP="000340D8">
      <w:pPr>
        <w:pStyle w:val="XMLExample"/>
      </w:pPr>
      <w:r w:rsidRPr="00C556DB">
        <w:t>&lt;!-- inspire_common:Degree content:</w:t>
      </w:r>
    </w:p>
    <w:p w14:paraId="08E03089" w14:textId="77777777" w:rsidR="000340D8" w:rsidRPr="00C556DB" w:rsidRDefault="000340D8" w:rsidP="000340D8">
      <w:pPr>
        <w:pStyle w:val="XMLExample"/>
      </w:pPr>
      <w:r w:rsidRPr="00C556DB">
        <w:t>conformant</w:t>
      </w:r>
    </w:p>
    <w:p w14:paraId="1BB2A5EE" w14:textId="77777777" w:rsidR="000340D8" w:rsidRPr="00C556DB" w:rsidRDefault="000340D8" w:rsidP="000340D8">
      <w:pPr>
        <w:pStyle w:val="XMLExample"/>
      </w:pPr>
      <w:r w:rsidRPr="00C556DB">
        <w:t>notConformant</w:t>
      </w:r>
    </w:p>
    <w:p w14:paraId="2F944ABE" w14:textId="77777777" w:rsidR="000340D8" w:rsidRPr="00C556DB" w:rsidRDefault="000340D8" w:rsidP="000340D8">
      <w:pPr>
        <w:pStyle w:val="XMLExample"/>
      </w:pPr>
      <w:r w:rsidRPr="00C556DB">
        <w:t>notEvaluated</w:t>
      </w:r>
    </w:p>
    <w:p w14:paraId="67042619" w14:textId="77777777" w:rsidR="000340D8" w:rsidRPr="00C556DB" w:rsidRDefault="000340D8" w:rsidP="000340D8">
      <w:pPr>
        <w:pStyle w:val="XMLExample"/>
      </w:pPr>
      <w:r w:rsidRPr="00C556DB">
        <w:t xml:space="preserve">  --&gt;</w:t>
      </w:r>
    </w:p>
    <w:p w14:paraId="25368D70" w14:textId="77777777" w:rsidR="000340D8" w:rsidRPr="00C556DB" w:rsidRDefault="000340D8" w:rsidP="000340D8">
      <w:pPr>
        <w:pStyle w:val="XMLExample"/>
      </w:pPr>
      <w:r w:rsidRPr="00C556DB">
        <w:t>&lt;!ELEMENT inspire_common:Degree (#PCDATA)&gt;</w:t>
      </w:r>
    </w:p>
    <w:p w14:paraId="38DCBAEF" w14:textId="77777777" w:rsidR="000340D8" w:rsidRPr="00C556DB" w:rsidRDefault="000340D8" w:rsidP="000340D8">
      <w:pPr>
        <w:pStyle w:val="XMLExample"/>
      </w:pPr>
      <w:r w:rsidRPr="00C556DB">
        <w:t>&lt;!ATTLIST inspire_common:Degree</w:t>
      </w:r>
    </w:p>
    <w:p w14:paraId="06FC33FA" w14:textId="77777777" w:rsidR="000340D8" w:rsidRPr="00C556DB" w:rsidRDefault="000340D8" w:rsidP="000340D8">
      <w:pPr>
        <w:pStyle w:val="XMLExample"/>
      </w:pPr>
      <w:r w:rsidRPr="00C556DB">
        <w:t xml:space="preserve">  xmlns:inspire_common CDATA #FIXED 'http://inspire.ec.europa.eu/schemas/common/1.0'&gt;</w:t>
      </w:r>
    </w:p>
    <w:p w14:paraId="1462A66F" w14:textId="77777777" w:rsidR="000340D8" w:rsidRPr="00C556DB" w:rsidRDefault="000340D8" w:rsidP="000340D8">
      <w:pPr>
        <w:pStyle w:val="XMLExample"/>
      </w:pPr>
      <w:r w:rsidRPr="00C556DB">
        <w:t>&lt;!ELEMENT inspire_common:MetadataPointOfContact (inspire_common:OrganisationName, inspire_common:EmailAddress)&gt;</w:t>
      </w:r>
    </w:p>
    <w:p w14:paraId="2797B509" w14:textId="77777777" w:rsidR="000340D8" w:rsidRPr="00C556DB" w:rsidRDefault="000340D8" w:rsidP="000340D8">
      <w:pPr>
        <w:pStyle w:val="XMLExample"/>
      </w:pPr>
      <w:r w:rsidRPr="00C556DB">
        <w:t>&lt;!ATTLIST inspire_common:MetadataPointOfContact</w:t>
      </w:r>
    </w:p>
    <w:p w14:paraId="0208E367" w14:textId="77777777" w:rsidR="000340D8" w:rsidRPr="00C556DB" w:rsidRDefault="000340D8" w:rsidP="000340D8">
      <w:pPr>
        <w:pStyle w:val="XMLExample"/>
      </w:pPr>
      <w:r w:rsidRPr="00C556DB">
        <w:t xml:space="preserve">  xmlns:inspire_common CDATA #FIXED 'http://inspire.ec.europa.eu/schemas/common/1.0'&gt;</w:t>
      </w:r>
    </w:p>
    <w:p w14:paraId="2A08A4AF" w14:textId="77777777" w:rsidR="000340D8" w:rsidRPr="00C556DB" w:rsidRDefault="000340D8" w:rsidP="000340D8">
      <w:pPr>
        <w:pStyle w:val="XMLExample"/>
      </w:pPr>
      <w:r w:rsidRPr="00C556DB">
        <w:t>&lt;!ELEMENT inspire_common:OrganisationName (#PCDATA)&gt;</w:t>
      </w:r>
    </w:p>
    <w:p w14:paraId="28A2A53F" w14:textId="77777777" w:rsidR="000340D8" w:rsidRPr="00C556DB" w:rsidRDefault="000340D8" w:rsidP="000340D8">
      <w:pPr>
        <w:pStyle w:val="XMLExample"/>
      </w:pPr>
      <w:r w:rsidRPr="00C556DB">
        <w:t>&lt;!ATTLIST inspire_common:OrganisationName</w:t>
      </w:r>
    </w:p>
    <w:p w14:paraId="02AA19F0" w14:textId="77777777" w:rsidR="000340D8" w:rsidRPr="00C556DB" w:rsidRDefault="000340D8" w:rsidP="000340D8">
      <w:pPr>
        <w:pStyle w:val="XMLExample"/>
      </w:pPr>
      <w:r w:rsidRPr="00C556DB">
        <w:t xml:space="preserve">  xmlns:inspire_common CDATA #FIXED 'http://inspire.ec.europa.eu/schemas/common/1.0'&gt;</w:t>
      </w:r>
    </w:p>
    <w:p w14:paraId="52B1BA91" w14:textId="77777777" w:rsidR="000340D8" w:rsidRPr="00C556DB" w:rsidRDefault="000340D8" w:rsidP="000340D8">
      <w:pPr>
        <w:pStyle w:val="XMLExample"/>
      </w:pPr>
      <w:r w:rsidRPr="00C556DB">
        <w:t>&lt;!ELEMENT inspire_common:EmailAddress (#PCDATA)&gt;</w:t>
      </w:r>
    </w:p>
    <w:p w14:paraId="074F373B" w14:textId="77777777" w:rsidR="000340D8" w:rsidRPr="00C556DB" w:rsidRDefault="000340D8" w:rsidP="000340D8">
      <w:pPr>
        <w:pStyle w:val="XMLExample"/>
      </w:pPr>
      <w:r w:rsidRPr="00C556DB">
        <w:t>&lt;!ATTLIST inspire_common:EmailAddress</w:t>
      </w:r>
    </w:p>
    <w:p w14:paraId="050681CB" w14:textId="77777777" w:rsidR="000340D8" w:rsidRPr="00C556DB" w:rsidRDefault="000340D8" w:rsidP="000340D8">
      <w:pPr>
        <w:pStyle w:val="XMLExample"/>
      </w:pPr>
      <w:r w:rsidRPr="00C556DB">
        <w:t xml:space="preserve">  xmlns:inspire_common CDATA #FIXED 'http://inspire.ec.europa.eu/schemas/common/1.0'&gt;</w:t>
      </w:r>
    </w:p>
    <w:p w14:paraId="65ADF46D" w14:textId="77777777" w:rsidR="000340D8" w:rsidRPr="00C556DB" w:rsidRDefault="000340D8" w:rsidP="000340D8">
      <w:pPr>
        <w:pStyle w:val="XMLExample"/>
      </w:pPr>
      <w:r w:rsidRPr="00C556DB">
        <w:t>&lt;!-- YEAR MONTH DAY-TIME-FRACTIONAL SECONDS-TIME ZONE --&gt;</w:t>
      </w:r>
    </w:p>
    <w:p w14:paraId="5D86F5D4" w14:textId="77777777" w:rsidR="000340D8" w:rsidRPr="00C556DB" w:rsidRDefault="000340D8" w:rsidP="000340D8">
      <w:pPr>
        <w:pStyle w:val="XMLExample"/>
      </w:pPr>
      <w:r w:rsidRPr="00C556DB">
        <w:t>&lt;!ELEMENT inspire_common:MetadataDate (#PCDATA)&gt;</w:t>
      </w:r>
    </w:p>
    <w:p w14:paraId="1D91A600" w14:textId="77777777" w:rsidR="000340D8" w:rsidRPr="00C556DB" w:rsidRDefault="000340D8" w:rsidP="000340D8">
      <w:pPr>
        <w:pStyle w:val="XMLExample"/>
      </w:pPr>
      <w:r w:rsidRPr="00C556DB">
        <w:t>&lt;!ATTLIST inspire_common:MetadataDate</w:t>
      </w:r>
    </w:p>
    <w:p w14:paraId="779A1B9F" w14:textId="77777777" w:rsidR="000340D8" w:rsidRPr="00C556DB" w:rsidRDefault="000340D8" w:rsidP="000340D8">
      <w:pPr>
        <w:pStyle w:val="XMLExample"/>
      </w:pPr>
      <w:r w:rsidRPr="00C556DB">
        <w:t xml:space="preserve">  xmlns:inspire_common CDATA #FIXED 'http://inspire.ec.europa.eu/schemas/common/1.0'&gt;</w:t>
      </w:r>
    </w:p>
    <w:p w14:paraId="6E22A9DB" w14:textId="77777777" w:rsidR="000340D8" w:rsidRPr="00C556DB" w:rsidRDefault="000340D8" w:rsidP="000340D8">
      <w:pPr>
        <w:pStyle w:val="XMLExample"/>
      </w:pPr>
      <w:r w:rsidRPr="00C556DB">
        <w:t>&lt;!-- inspire_common:SpatialDataServiceType content:</w:t>
      </w:r>
    </w:p>
    <w:p w14:paraId="42DB2394" w14:textId="77777777" w:rsidR="000340D8" w:rsidRPr="00C556DB" w:rsidRDefault="000340D8" w:rsidP="000340D8">
      <w:pPr>
        <w:pStyle w:val="XMLExample"/>
      </w:pPr>
      <w:r w:rsidRPr="00C556DB">
        <w:t>discovery</w:t>
      </w:r>
    </w:p>
    <w:p w14:paraId="6BF0C9B1" w14:textId="77777777" w:rsidR="000340D8" w:rsidRPr="00C556DB" w:rsidRDefault="000340D8" w:rsidP="000340D8">
      <w:pPr>
        <w:pStyle w:val="XMLExample"/>
      </w:pPr>
      <w:r w:rsidRPr="00C556DB">
        <w:t>view</w:t>
      </w:r>
    </w:p>
    <w:p w14:paraId="0F767ED8" w14:textId="77777777" w:rsidR="000340D8" w:rsidRPr="00C556DB" w:rsidRDefault="000340D8" w:rsidP="000340D8">
      <w:pPr>
        <w:pStyle w:val="XMLExample"/>
      </w:pPr>
      <w:r w:rsidRPr="00C556DB">
        <w:t>download</w:t>
      </w:r>
    </w:p>
    <w:p w14:paraId="4FECDB8A" w14:textId="77777777" w:rsidR="000340D8" w:rsidRPr="00C556DB" w:rsidRDefault="000340D8" w:rsidP="000340D8">
      <w:pPr>
        <w:pStyle w:val="XMLExample"/>
      </w:pPr>
      <w:r w:rsidRPr="00C556DB">
        <w:t>transformation</w:t>
      </w:r>
    </w:p>
    <w:p w14:paraId="4CAF2A61" w14:textId="77777777" w:rsidR="000340D8" w:rsidRPr="00C556DB" w:rsidRDefault="000340D8" w:rsidP="000340D8">
      <w:pPr>
        <w:pStyle w:val="XMLExample"/>
      </w:pPr>
      <w:r w:rsidRPr="00C556DB">
        <w:t>invoke</w:t>
      </w:r>
    </w:p>
    <w:p w14:paraId="76F99EA1" w14:textId="77777777" w:rsidR="000340D8" w:rsidRPr="00C556DB" w:rsidRDefault="000340D8" w:rsidP="000340D8">
      <w:pPr>
        <w:pStyle w:val="XMLExample"/>
      </w:pPr>
      <w:r w:rsidRPr="00C556DB">
        <w:t>other</w:t>
      </w:r>
    </w:p>
    <w:p w14:paraId="61478D0F" w14:textId="77777777" w:rsidR="000340D8" w:rsidRPr="00C556DB" w:rsidRDefault="000340D8" w:rsidP="000340D8">
      <w:pPr>
        <w:pStyle w:val="XMLExample"/>
      </w:pPr>
      <w:r w:rsidRPr="00C556DB">
        <w:t xml:space="preserve">  --&gt;</w:t>
      </w:r>
    </w:p>
    <w:p w14:paraId="10FB5AFC" w14:textId="77777777" w:rsidR="000340D8" w:rsidRPr="00C556DB" w:rsidRDefault="000340D8" w:rsidP="000340D8">
      <w:pPr>
        <w:pStyle w:val="XMLExample"/>
      </w:pPr>
      <w:r w:rsidRPr="00C556DB">
        <w:t>&lt;!ELEMENT inspire_common:SpatialDataServiceType (#PCDATA)&gt;</w:t>
      </w:r>
    </w:p>
    <w:p w14:paraId="15DE238E" w14:textId="77777777" w:rsidR="000340D8" w:rsidRPr="00C556DB" w:rsidRDefault="000340D8" w:rsidP="000340D8">
      <w:pPr>
        <w:pStyle w:val="XMLExample"/>
      </w:pPr>
      <w:r w:rsidRPr="00C556DB">
        <w:t>&lt;!ATTLIST inspire_common:SpatialDataServiceType</w:t>
      </w:r>
    </w:p>
    <w:p w14:paraId="0606C64C" w14:textId="77777777" w:rsidR="000340D8" w:rsidRPr="00C556DB" w:rsidRDefault="000340D8" w:rsidP="000340D8">
      <w:pPr>
        <w:pStyle w:val="XMLExample"/>
      </w:pPr>
      <w:r w:rsidRPr="00C556DB">
        <w:t xml:space="preserve">  xmlns:inspire_common CDATA #FIXED 'http://inspire.ec.europa.eu/schemas/common/1.0'&gt;</w:t>
      </w:r>
    </w:p>
    <w:p w14:paraId="4CF1FE91" w14:textId="77777777" w:rsidR="000340D8" w:rsidRPr="00C556DB" w:rsidRDefault="000340D8" w:rsidP="000340D8">
      <w:pPr>
        <w:pStyle w:val="XMLExample"/>
      </w:pPr>
      <w:r w:rsidRPr="00C556DB">
        <w:t>&lt;!ELEMENT inspire_common:MandatoryKeyword (inspire_common:KeywordValue)&gt;</w:t>
      </w:r>
    </w:p>
    <w:p w14:paraId="7ABFD9EA" w14:textId="77777777" w:rsidR="000340D8" w:rsidRPr="00C556DB" w:rsidRDefault="000340D8" w:rsidP="000340D8">
      <w:pPr>
        <w:pStyle w:val="XMLExample"/>
      </w:pPr>
      <w:r w:rsidRPr="00C556DB">
        <w:t>&lt;!ATTLIST inspire_common:MandatoryKeyword</w:t>
      </w:r>
    </w:p>
    <w:p w14:paraId="2D17CCA9" w14:textId="77777777" w:rsidR="000340D8" w:rsidRPr="00C556DB" w:rsidRDefault="000340D8" w:rsidP="000340D8">
      <w:pPr>
        <w:pStyle w:val="XMLExample"/>
      </w:pPr>
      <w:r w:rsidRPr="00C556DB">
        <w:t xml:space="preserve">  xmlns:inspire_common CDATA #FIXED 'http://inspire.ec.europa.eu/schemas/common/1.0'&gt;</w:t>
      </w:r>
    </w:p>
    <w:p w14:paraId="0513438B" w14:textId="77777777" w:rsidR="000340D8" w:rsidRPr="00C556DB" w:rsidRDefault="000340D8" w:rsidP="000340D8">
      <w:pPr>
        <w:pStyle w:val="XMLExample"/>
      </w:pPr>
      <w:r w:rsidRPr="00C556DB">
        <w:t>&lt;!-- inspire_common:KeywordValue content for inspire_common:MandatoryKeywords:</w:t>
      </w:r>
    </w:p>
    <w:p w14:paraId="4F12DE4C" w14:textId="77777777" w:rsidR="000340D8" w:rsidRPr="00C556DB" w:rsidRDefault="000340D8" w:rsidP="000340D8">
      <w:pPr>
        <w:pStyle w:val="XMLExample"/>
      </w:pPr>
      <w:r w:rsidRPr="00C556DB">
        <w:t>chainDefinitionService</w:t>
      </w:r>
    </w:p>
    <w:p w14:paraId="21E6E94C" w14:textId="77777777" w:rsidR="000340D8" w:rsidRPr="00C556DB" w:rsidRDefault="000340D8" w:rsidP="000340D8">
      <w:pPr>
        <w:pStyle w:val="XMLExample"/>
      </w:pPr>
      <w:r w:rsidRPr="00C556DB">
        <w:t>comEncodingService</w:t>
      </w:r>
    </w:p>
    <w:p w14:paraId="3290BA5D" w14:textId="77777777" w:rsidR="000340D8" w:rsidRPr="00C556DB" w:rsidRDefault="000340D8" w:rsidP="000340D8">
      <w:pPr>
        <w:pStyle w:val="XMLExample"/>
      </w:pPr>
      <w:r w:rsidRPr="00C556DB">
        <w:t>comGeographicCompressionService</w:t>
      </w:r>
    </w:p>
    <w:p w14:paraId="754A4CA3" w14:textId="77777777" w:rsidR="000340D8" w:rsidRPr="00C556DB" w:rsidRDefault="000340D8" w:rsidP="000340D8">
      <w:pPr>
        <w:pStyle w:val="XMLExample"/>
      </w:pPr>
      <w:r w:rsidRPr="00C556DB">
        <w:t>comGeographicFormatConversionService</w:t>
      </w:r>
    </w:p>
    <w:p w14:paraId="3E6AF4AA" w14:textId="77777777" w:rsidR="000340D8" w:rsidRPr="00C556DB" w:rsidRDefault="000340D8" w:rsidP="000340D8">
      <w:pPr>
        <w:pStyle w:val="XMLExample"/>
      </w:pPr>
      <w:r w:rsidRPr="00C556DB">
        <w:t>comMessagingService</w:t>
      </w:r>
    </w:p>
    <w:p w14:paraId="2838E385" w14:textId="77777777" w:rsidR="000340D8" w:rsidRPr="00C556DB" w:rsidRDefault="000340D8" w:rsidP="000340D8">
      <w:pPr>
        <w:pStyle w:val="XMLExample"/>
      </w:pPr>
      <w:r w:rsidRPr="00C556DB">
        <w:t>comRemoteFileAndExecutableManagement</w:t>
      </w:r>
    </w:p>
    <w:p w14:paraId="297D1CEA" w14:textId="77777777" w:rsidR="000340D8" w:rsidRPr="00C556DB" w:rsidRDefault="000340D8" w:rsidP="000340D8">
      <w:pPr>
        <w:pStyle w:val="XMLExample"/>
      </w:pPr>
      <w:r w:rsidRPr="00C556DB">
        <w:t>comService</w:t>
      </w:r>
    </w:p>
    <w:p w14:paraId="3FCB0E4E" w14:textId="77777777" w:rsidR="000340D8" w:rsidRPr="00C556DB" w:rsidRDefault="000340D8" w:rsidP="000340D8">
      <w:pPr>
        <w:pStyle w:val="XMLExample"/>
      </w:pPr>
      <w:r w:rsidRPr="00C556DB">
        <w:t>comTransferService</w:t>
      </w:r>
    </w:p>
    <w:p w14:paraId="6BF0A33F" w14:textId="77777777" w:rsidR="000340D8" w:rsidRPr="00C556DB" w:rsidRDefault="000340D8" w:rsidP="000340D8">
      <w:pPr>
        <w:pStyle w:val="XMLExample"/>
      </w:pPr>
      <w:r w:rsidRPr="00C556DB">
        <w:t>humanCatalogueViewer</w:t>
      </w:r>
    </w:p>
    <w:p w14:paraId="09B38AB9" w14:textId="77777777" w:rsidR="000340D8" w:rsidRPr="00C556DB" w:rsidRDefault="000340D8" w:rsidP="000340D8">
      <w:pPr>
        <w:pStyle w:val="XMLExample"/>
      </w:pPr>
      <w:r w:rsidRPr="00C556DB">
        <w:t>humanChainDefinitionEditor</w:t>
      </w:r>
    </w:p>
    <w:p w14:paraId="47DD7ECC" w14:textId="77777777" w:rsidR="000340D8" w:rsidRPr="00C556DB" w:rsidRDefault="000340D8" w:rsidP="000340D8">
      <w:pPr>
        <w:pStyle w:val="XMLExample"/>
      </w:pPr>
      <w:r w:rsidRPr="00C556DB">
        <w:t>humanFeatureGeneralizationEditor</w:t>
      </w:r>
    </w:p>
    <w:p w14:paraId="17563CAA" w14:textId="77777777" w:rsidR="000340D8" w:rsidRPr="00C556DB" w:rsidRDefault="000340D8" w:rsidP="000340D8">
      <w:pPr>
        <w:pStyle w:val="XMLExample"/>
      </w:pPr>
      <w:r w:rsidRPr="00C556DB">
        <w:t>humanGeographicDataStructureViewer</w:t>
      </w:r>
    </w:p>
    <w:p w14:paraId="62621674" w14:textId="77777777" w:rsidR="000340D8" w:rsidRPr="00C556DB" w:rsidRDefault="000340D8" w:rsidP="000340D8">
      <w:pPr>
        <w:pStyle w:val="XMLExample"/>
      </w:pPr>
      <w:r w:rsidRPr="00C556DB">
        <w:t>humanGeographicFeatureEditor</w:t>
      </w:r>
    </w:p>
    <w:p w14:paraId="68045208" w14:textId="77777777" w:rsidR="000340D8" w:rsidRPr="00C556DB" w:rsidRDefault="000340D8" w:rsidP="000340D8">
      <w:pPr>
        <w:pStyle w:val="XMLExample"/>
      </w:pPr>
      <w:r w:rsidRPr="00C556DB">
        <w:t>humanGeographicSpreadsheetViewer</w:t>
      </w:r>
    </w:p>
    <w:p w14:paraId="08CBDA58" w14:textId="77777777" w:rsidR="000340D8" w:rsidRPr="00C556DB" w:rsidRDefault="000340D8" w:rsidP="000340D8">
      <w:pPr>
        <w:pStyle w:val="XMLExample"/>
      </w:pPr>
      <w:r w:rsidRPr="00C556DB">
        <w:t>humanGeographicSymbolEditor</w:t>
      </w:r>
    </w:p>
    <w:p w14:paraId="0F8428DB" w14:textId="77777777" w:rsidR="000340D8" w:rsidRPr="00C556DB" w:rsidRDefault="000340D8" w:rsidP="000340D8">
      <w:pPr>
        <w:pStyle w:val="XMLExample"/>
      </w:pPr>
      <w:r w:rsidRPr="00C556DB">
        <w:t>humanGeographicViewer</w:t>
      </w:r>
    </w:p>
    <w:p w14:paraId="5C200697" w14:textId="77777777" w:rsidR="000340D8" w:rsidRPr="00C556DB" w:rsidRDefault="000340D8" w:rsidP="000340D8">
      <w:pPr>
        <w:pStyle w:val="XMLExample"/>
      </w:pPr>
      <w:r w:rsidRPr="00C556DB">
        <w:t>humanInteractionService</w:t>
      </w:r>
    </w:p>
    <w:p w14:paraId="53A9AF10" w14:textId="77777777" w:rsidR="000340D8" w:rsidRPr="00C556DB" w:rsidRDefault="000340D8" w:rsidP="000340D8">
      <w:pPr>
        <w:pStyle w:val="XMLExample"/>
      </w:pPr>
      <w:r w:rsidRPr="00C556DB">
        <w:t>humanServiceEditor</w:t>
      </w:r>
    </w:p>
    <w:p w14:paraId="2FADDB58" w14:textId="77777777" w:rsidR="000340D8" w:rsidRPr="00C556DB" w:rsidRDefault="000340D8" w:rsidP="000340D8">
      <w:pPr>
        <w:pStyle w:val="XMLExample"/>
      </w:pPr>
      <w:r w:rsidRPr="00C556DB">
        <w:t>humanWorkflowEnactmentManager</w:t>
      </w:r>
    </w:p>
    <w:p w14:paraId="3BC49357" w14:textId="77777777" w:rsidR="000340D8" w:rsidRPr="00C556DB" w:rsidRDefault="000340D8" w:rsidP="000340D8">
      <w:pPr>
        <w:pStyle w:val="XMLExample"/>
      </w:pPr>
      <w:r w:rsidRPr="00C556DB">
        <w:t>infoCatalogueService</w:t>
      </w:r>
    </w:p>
    <w:p w14:paraId="7F55384F" w14:textId="77777777" w:rsidR="000340D8" w:rsidRPr="00C556DB" w:rsidRDefault="000340D8" w:rsidP="000340D8">
      <w:pPr>
        <w:pStyle w:val="XMLExample"/>
      </w:pPr>
      <w:r w:rsidRPr="00C556DB">
        <w:t>infoCoverageAccessService</w:t>
      </w:r>
    </w:p>
    <w:p w14:paraId="035E2863" w14:textId="77777777" w:rsidR="000340D8" w:rsidRPr="00C556DB" w:rsidRDefault="000340D8" w:rsidP="000340D8">
      <w:pPr>
        <w:pStyle w:val="XMLExample"/>
      </w:pPr>
      <w:r w:rsidRPr="00C556DB">
        <w:t>infoFeatureAccessService</w:t>
      </w:r>
    </w:p>
    <w:p w14:paraId="4E4010D7" w14:textId="77777777" w:rsidR="000340D8" w:rsidRPr="00C556DB" w:rsidRDefault="000340D8" w:rsidP="000340D8">
      <w:pPr>
        <w:pStyle w:val="XMLExample"/>
      </w:pPr>
      <w:r w:rsidRPr="00C556DB">
        <w:t>infoFeatureTypeService</w:t>
      </w:r>
    </w:p>
    <w:p w14:paraId="0AD2EEC3" w14:textId="77777777" w:rsidR="000340D8" w:rsidRPr="00C556DB" w:rsidRDefault="000340D8" w:rsidP="000340D8">
      <w:pPr>
        <w:pStyle w:val="XMLExample"/>
      </w:pPr>
      <w:r w:rsidRPr="00C556DB">
        <w:t>infoGazetteerService</w:t>
      </w:r>
    </w:p>
    <w:p w14:paraId="591E5C78" w14:textId="77777777" w:rsidR="000340D8" w:rsidRPr="00C556DB" w:rsidRDefault="000340D8" w:rsidP="000340D8">
      <w:pPr>
        <w:pStyle w:val="XMLExample"/>
      </w:pPr>
      <w:r w:rsidRPr="00C556DB">
        <w:t>infoManagementService</w:t>
      </w:r>
    </w:p>
    <w:p w14:paraId="7CCE592F" w14:textId="77777777" w:rsidR="000340D8" w:rsidRPr="00C556DB" w:rsidRDefault="000340D8" w:rsidP="000340D8">
      <w:pPr>
        <w:pStyle w:val="XMLExample"/>
      </w:pPr>
      <w:r w:rsidRPr="00C556DB">
        <w:t>infoMapAccessService</w:t>
      </w:r>
    </w:p>
    <w:p w14:paraId="13404801" w14:textId="77777777" w:rsidR="000340D8" w:rsidRPr="00C556DB" w:rsidRDefault="000340D8" w:rsidP="000340D8">
      <w:pPr>
        <w:pStyle w:val="XMLExample"/>
      </w:pPr>
      <w:r w:rsidRPr="00C556DB">
        <w:t>infoOrderHandlingService</w:t>
      </w:r>
    </w:p>
    <w:p w14:paraId="2416FF71" w14:textId="77777777" w:rsidR="000340D8" w:rsidRPr="00C556DB" w:rsidRDefault="000340D8" w:rsidP="000340D8">
      <w:pPr>
        <w:pStyle w:val="XMLExample"/>
      </w:pPr>
      <w:r w:rsidRPr="00C556DB">
        <w:t>infoProductAccessService</w:t>
      </w:r>
    </w:p>
    <w:p w14:paraId="21526AEB" w14:textId="77777777" w:rsidR="000340D8" w:rsidRPr="00C556DB" w:rsidRDefault="000340D8" w:rsidP="000340D8">
      <w:pPr>
        <w:pStyle w:val="XMLExample"/>
      </w:pPr>
      <w:r w:rsidRPr="00C556DB">
        <w:t>infoRegistryService</w:t>
      </w:r>
    </w:p>
    <w:p w14:paraId="71DC7D2E" w14:textId="77777777" w:rsidR="000340D8" w:rsidRPr="00C556DB" w:rsidRDefault="000340D8" w:rsidP="000340D8">
      <w:pPr>
        <w:pStyle w:val="XMLExample"/>
      </w:pPr>
      <w:r w:rsidRPr="00C556DB">
        <w:t>infoSensorDescriptionService</w:t>
      </w:r>
    </w:p>
    <w:p w14:paraId="32BB3650" w14:textId="77777777" w:rsidR="000340D8" w:rsidRPr="00C556DB" w:rsidRDefault="000340D8" w:rsidP="000340D8">
      <w:pPr>
        <w:pStyle w:val="XMLExample"/>
      </w:pPr>
      <w:r w:rsidRPr="00C556DB">
        <w:t>infoStandingOrderService</w:t>
      </w:r>
    </w:p>
    <w:p w14:paraId="531F646B" w14:textId="77777777" w:rsidR="000340D8" w:rsidRPr="00C556DB" w:rsidRDefault="000340D8" w:rsidP="000340D8">
      <w:pPr>
        <w:pStyle w:val="XMLExample"/>
      </w:pPr>
      <w:r w:rsidRPr="00C556DB">
        <w:t>metadataGeographicAnnotationService</w:t>
      </w:r>
    </w:p>
    <w:p w14:paraId="765C300A" w14:textId="77777777" w:rsidR="000340D8" w:rsidRPr="00C556DB" w:rsidRDefault="000340D8" w:rsidP="000340D8">
      <w:pPr>
        <w:pStyle w:val="XMLExample"/>
      </w:pPr>
      <w:r w:rsidRPr="00C556DB">
        <w:t>metadataProcessingService</w:t>
      </w:r>
    </w:p>
    <w:p w14:paraId="49ABE14C" w14:textId="77777777" w:rsidR="000340D8" w:rsidRPr="00C556DB" w:rsidRDefault="000340D8" w:rsidP="000340D8">
      <w:pPr>
        <w:pStyle w:val="XMLExample"/>
      </w:pPr>
      <w:r w:rsidRPr="00C556DB">
        <w:t>metadataStatisticalCalculationService</w:t>
      </w:r>
    </w:p>
    <w:p w14:paraId="61EF0F94" w14:textId="77777777" w:rsidR="000340D8" w:rsidRPr="00C556DB" w:rsidRDefault="000340D8" w:rsidP="000340D8">
      <w:pPr>
        <w:pStyle w:val="XMLExample"/>
      </w:pPr>
      <w:r w:rsidRPr="00C556DB">
        <w:t>spatialCoordinateConversionService</w:t>
      </w:r>
    </w:p>
    <w:p w14:paraId="2B357AFB" w14:textId="77777777" w:rsidR="000340D8" w:rsidRPr="00C556DB" w:rsidRDefault="000340D8" w:rsidP="000340D8">
      <w:pPr>
        <w:pStyle w:val="XMLExample"/>
      </w:pPr>
      <w:r w:rsidRPr="00C556DB">
        <w:t>spatialCoordinateTransformationService</w:t>
      </w:r>
    </w:p>
    <w:p w14:paraId="3DBBBD56" w14:textId="77777777" w:rsidR="000340D8" w:rsidRPr="00C556DB" w:rsidRDefault="000340D8" w:rsidP="000340D8">
      <w:pPr>
        <w:pStyle w:val="XMLExample"/>
      </w:pPr>
      <w:r w:rsidRPr="00C556DB">
        <w:t>spatialCoverageVectorConversionService</w:t>
      </w:r>
    </w:p>
    <w:p w14:paraId="665B5106" w14:textId="77777777" w:rsidR="000340D8" w:rsidRPr="00C556DB" w:rsidRDefault="000340D8" w:rsidP="000340D8">
      <w:pPr>
        <w:pStyle w:val="XMLExample"/>
      </w:pPr>
      <w:r w:rsidRPr="00C556DB">
        <w:t>spatialDimensionMeasurementService</w:t>
      </w:r>
    </w:p>
    <w:p w14:paraId="584049A4" w14:textId="77777777" w:rsidR="000340D8" w:rsidRPr="00C556DB" w:rsidRDefault="000340D8" w:rsidP="000340D8">
      <w:pPr>
        <w:pStyle w:val="XMLExample"/>
      </w:pPr>
      <w:r w:rsidRPr="00C556DB">
        <w:t>spatialFeatureGeneralizationService</w:t>
      </w:r>
    </w:p>
    <w:p w14:paraId="3555F916" w14:textId="77777777" w:rsidR="000340D8" w:rsidRPr="00C556DB" w:rsidRDefault="000340D8" w:rsidP="000340D8">
      <w:pPr>
        <w:pStyle w:val="XMLExample"/>
      </w:pPr>
      <w:r w:rsidRPr="00C556DB">
        <w:t>spatialFeatureManipulationService</w:t>
      </w:r>
    </w:p>
    <w:p w14:paraId="3E419909" w14:textId="77777777" w:rsidR="000340D8" w:rsidRPr="00C556DB" w:rsidRDefault="000340D8" w:rsidP="000340D8">
      <w:pPr>
        <w:pStyle w:val="XMLExample"/>
      </w:pPr>
      <w:r w:rsidRPr="00C556DB">
        <w:t>spatialFeatureMatchingService</w:t>
      </w:r>
    </w:p>
    <w:p w14:paraId="7598B227" w14:textId="77777777" w:rsidR="000340D8" w:rsidRPr="00C556DB" w:rsidRDefault="000340D8" w:rsidP="000340D8">
      <w:pPr>
        <w:pStyle w:val="XMLExample"/>
      </w:pPr>
      <w:r w:rsidRPr="00C556DB">
        <w:t>spatialImageCoordinateConversionService</w:t>
      </w:r>
    </w:p>
    <w:p w14:paraId="7DF771BC" w14:textId="77777777" w:rsidR="000340D8" w:rsidRPr="00C556DB" w:rsidRDefault="000340D8" w:rsidP="000340D8">
      <w:pPr>
        <w:pStyle w:val="XMLExample"/>
      </w:pPr>
      <w:r w:rsidRPr="00C556DB">
        <w:t>spatialImageGeometryModelConversionService</w:t>
      </w:r>
    </w:p>
    <w:p w14:paraId="18D324F9" w14:textId="77777777" w:rsidR="000340D8" w:rsidRPr="00C556DB" w:rsidRDefault="000340D8" w:rsidP="000340D8">
      <w:pPr>
        <w:pStyle w:val="XMLExample"/>
      </w:pPr>
      <w:r w:rsidRPr="00C556DB">
        <w:t>spatialOrthorectificationService</w:t>
      </w:r>
    </w:p>
    <w:p w14:paraId="773E18AE" w14:textId="77777777" w:rsidR="000340D8" w:rsidRPr="00C556DB" w:rsidRDefault="000340D8" w:rsidP="000340D8">
      <w:pPr>
        <w:pStyle w:val="XMLExample"/>
      </w:pPr>
      <w:r w:rsidRPr="00C556DB">
        <w:t>spatialPositioningService</w:t>
      </w:r>
    </w:p>
    <w:p w14:paraId="2445BC34" w14:textId="77777777" w:rsidR="000340D8" w:rsidRPr="00C556DB" w:rsidRDefault="000340D8" w:rsidP="000340D8">
      <w:pPr>
        <w:pStyle w:val="XMLExample"/>
      </w:pPr>
      <w:r w:rsidRPr="00C556DB">
        <w:t>spatialProcessingService</w:t>
      </w:r>
    </w:p>
    <w:p w14:paraId="2251ED6F" w14:textId="77777777" w:rsidR="000340D8" w:rsidRPr="00C556DB" w:rsidRDefault="000340D8" w:rsidP="000340D8">
      <w:pPr>
        <w:pStyle w:val="XMLExample"/>
      </w:pPr>
      <w:r w:rsidRPr="00C556DB">
        <w:t>spatialProximityAnalysisService</w:t>
      </w:r>
    </w:p>
    <w:p w14:paraId="3C0E8D4C" w14:textId="77777777" w:rsidR="000340D8" w:rsidRPr="00C556DB" w:rsidRDefault="000340D8" w:rsidP="000340D8">
      <w:pPr>
        <w:pStyle w:val="XMLExample"/>
      </w:pPr>
      <w:r w:rsidRPr="00C556DB">
        <w:t>spatialRectificationService</w:t>
      </w:r>
    </w:p>
    <w:p w14:paraId="154F6B83" w14:textId="77777777" w:rsidR="000340D8" w:rsidRPr="00C556DB" w:rsidRDefault="000340D8" w:rsidP="000340D8">
      <w:pPr>
        <w:pStyle w:val="XMLExample"/>
      </w:pPr>
      <w:r w:rsidRPr="00C556DB">
        <w:t>spatialRouteDeterminationService</w:t>
      </w:r>
    </w:p>
    <w:p w14:paraId="22DC3E55" w14:textId="77777777" w:rsidR="000340D8" w:rsidRPr="00C556DB" w:rsidRDefault="000340D8" w:rsidP="000340D8">
      <w:pPr>
        <w:pStyle w:val="XMLExample"/>
      </w:pPr>
      <w:r w:rsidRPr="00C556DB">
        <w:t>spatialSamplingService</w:t>
      </w:r>
    </w:p>
    <w:p w14:paraId="76501021" w14:textId="77777777" w:rsidR="000340D8" w:rsidRPr="00C556DB" w:rsidRDefault="000340D8" w:rsidP="000340D8">
      <w:pPr>
        <w:pStyle w:val="XMLExample"/>
      </w:pPr>
      <w:r w:rsidRPr="00C556DB">
        <w:t>spatialSensorGeometryModelAdjustmentService</w:t>
      </w:r>
    </w:p>
    <w:p w14:paraId="7887A63D" w14:textId="77777777" w:rsidR="000340D8" w:rsidRPr="00C556DB" w:rsidRDefault="000340D8" w:rsidP="000340D8">
      <w:pPr>
        <w:pStyle w:val="XMLExample"/>
      </w:pPr>
      <w:r w:rsidRPr="00C556DB">
        <w:t>spatialSubsettingService</w:t>
      </w:r>
    </w:p>
    <w:p w14:paraId="070173DD" w14:textId="77777777" w:rsidR="000340D8" w:rsidRPr="00C556DB" w:rsidRDefault="000340D8" w:rsidP="000340D8">
      <w:pPr>
        <w:pStyle w:val="XMLExample"/>
      </w:pPr>
      <w:r w:rsidRPr="00C556DB">
        <w:t>spatialTilingChangeService</w:t>
      </w:r>
    </w:p>
    <w:p w14:paraId="5DC6A8F2" w14:textId="77777777" w:rsidR="000340D8" w:rsidRPr="00C556DB" w:rsidRDefault="000340D8" w:rsidP="000340D8">
      <w:pPr>
        <w:pStyle w:val="XMLExample"/>
      </w:pPr>
      <w:r w:rsidRPr="00C556DB">
        <w:t>subscriptionService</w:t>
      </w:r>
    </w:p>
    <w:p w14:paraId="294C2694" w14:textId="77777777" w:rsidR="000340D8" w:rsidRPr="00C556DB" w:rsidRDefault="000340D8" w:rsidP="000340D8">
      <w:pPr>
        <w:pStyle w:val="XMLExample"/>
      </w:pPr>
      <w:r w:rsidRPr="00C556DB">
        <w:t>taskManagementService</w:t>
      </w:r>
    </w:p>
    <w:p w14:paraId="6970CD5C" w14:textId="77777777" w:rsidR="000340D8" w:rsidRPr="00C556DB" w:rsidRDefault="000340D8" w:rsidP="000340D8">
      <w:pPr>
        <w:pStyle w:val="XMLExample"/>
      </w:pPr>
      <w:r w:rsidRPr="00C556DB">
        <w:t>temporalProcessingService</w:t>
      </w:r>
    </w:p>
    <w:p w14:paraId="27833B35" w14:textId="77777777" w:rsidR="000340D8" w:rsidRPr="00C556DB" w:rsidRDefault="000340D8" w:rsidP="000340D8">
      <w:pPr>
        <w:pStyle w:val="XMLExample"/>
      </w:pPr>
      <w:r w:rsidRPr="00C556DB">
        <w:t>temporalProximityAnalysisService</w:t>
      </w:r>
    </w:p>
    <w:p w14:paraId="70833299" w14:textId="77777777" w:rsidR="000340D8" w:rsidRPr="00C556DB" w:rsidRDefault="000340D8" w:rsidP="000340D8">
      <w:pPr>
        <w:pStyle w:val="XMLExample"/>
      </w:pPr>
      <w:r w:rsidRPr="00C556DB">
        <w:t>temporalReferenceSystemTransformationService</w:t>
      </w:r>
    </w:p>
    <w:p w14:paraId="74390952" w14:textId="77777777" w:rsidR="000340D8" w:rsidRPr="00C556DB" w:rsidRDefault="000340D8" w:rsidP="000340D8">
      <w:pPr>
        <w:pStyle w:val="XMLExample"/>
      </w:pPr>
      <w:r w:rsidRPr="00C556DB">
        <w:t>temporalSamplingService</w:t>
      </w:r>
    </w:p>
    <w:p w14:paraId="4B2784CD" w14:textId="77777777" w:rsidR="000340D8" w:rsidRPr="00C556DB" w:rsidRDefault="000340D8" w:rsidP="000340D8">
      <w:pPr>
        <w:pStyle w:val="XMLExample"/>
      </w:pPr>
      <w:r w:rsidRPr="00C556DB">
        <w:t>temporalSubsettingService</w:t>
      </w:r>
    </w:p>
    <w:p w14:paraId="461E899C" w14:textId="77777777" w:rsidR="000340D8" w:rsidRPr="00C556DB" w:rsidRDefault="000340D8" w:rsidP="000340D8">
      <w:pPr>
        <w:pStyle w:val="XMLExample"/>
      </w:pPr>
      <w:r w:rsidRPr="00C556DB">
        <w:t>thematicChangeDetectionService</w:t>
      </w:r>
    </w:p>
    <w:p w14:paraId="1C91F70C" w14:textId="77777777" w:rsidR="000340D8" w:rsidRPr="00C556DB" w:rsidRDefault="000340D8" w:rsidP="000340D8">
      <w:pPr>
        <w:pStyle w:val="XMLExample"/>
      </w:pPr>
      <w:r w:rsidRPr="00C556DB">
        <w:t>thematicClassificationService</w:t>
      </w:r>
    </w:p>
    <w:p w14:paraId="26BF44E1" w14:textId="77777777" w:rsidR="000340D8" w:rsidRPr="00C556DB" w:rsidRDefault="000340D8" w:rsidP="000340D8">
      <w:pPr>
        <w:pStyle w:val="XMLExample"/>
      </w:pPr>
      <w:r w:rsidRPr="00C556DB">
        <w:t>thematicFeatureGeneralizationService</w:t>
      </w:r>
    </w:p>
    <w:p w14:paraId="12C22416" w14:textId="77777777" w:rsidR="000340D8" w:rsidRPr="00C556DB" w:rsidRDefault="000340D8" w:rsidP="000340D8">
      <w:pPr>
        <w:pStyle w:val="XMLExample"/>
      </w:pPr>
      <w:r w:rsidRPr="00C556DB">
        <w:t>thematicGeocodingService</w:t>
      </w:r>
    </w:p>
    <w:p w14:paraId="3CEF2A3F" w14:textId="77777777" w:rsidR="000340D8" w:rsidRPr="00C556DB" w:rsidRDefault="000340D8" w:rsidP="000340D8">
      <w:pPr>
        <w:pStyle w:val="XMLExample"/>
      </w:pPr>
      <w:r w:rsidRPr="00C556DB">
        <w:t>thematicGeographicInformationExtractionService</w:t>
      </w:r>
    </w:p>
    <w:p w14:paraId="3E348CF3" w14:textId="77777777" w:rsidR="000340D8" w:rsidRPr="00C556DB" w:rsidRDefault="000340D8" w:rsidP="000340D8">
      <w:pPr>
        <w:pStyle w:val="XMLExample"/>
      </w:pPr>
      <w:r w:rsidRPr="00C556DB">
        <w:t>thematicGeoparsingService</w:t>
      </w:r>
    </w:p>
    <w:p w14:paraId="01102CDC" w14:textId="77777777" w:rsidR="000340D8" w:rsidRPr="00C556DB" w:rsidRDefault="000340D8" w:rsidP="000340D8">
      <w:pPr>
        <w:pStyle w:val="XMLExample"/>
      </w:pPr>
      <w:r w:rsidRPr="00C556DB">
        <w:t>thematicGoparameterCalculationService</w:t>
      </w:r>
    </w:p>
    <w:p w14:paraId="64959A95" w14:textId="77777777" w:rsidR="000340D8" w:rsidRPr="00C556DB" w:rsidRDefault="000340D8" w:rsidP="000340D8">
      <w:pPr>
        <w:pStyle w:val="XMLExample"/>
      </w:pPr>
      <w:r w:rsidRPr="00C556DB">
        <w:t>thematicImageManipulationService</w:t>
      </w:r>
    </w:p>
    <w:p w14:paraId="5A583BD7" w14:textId="77777777" w:rsidR="000340D8" w:rsidRPr="00C556DB" w:rsidRDefault="000340D8" w:rsidP="000340D8">
      <w:pPr>
        <w:pStyle w:val="XMLExample"/>
      </w:pPr>
      <w:r w:rsidRPr="00C556DB">
        <w:t>thematicImageProcessingService</w:t>
      </w:r>
    </w:p>
    <w:p w14:paraId="05FC9A20" w14:textId="77777777" w:rsidR="000340D8" w:rsidRPr="00C556DB" w:rsidRDefault="000340D8" w:rsidP="000340D8">
      <w:pPr>
        <w:pStyle w:val="XMLExample"/>
      </w:pPr>
      <w:r w:rsidRPr="00C556DB">
        <w:t>thematicImageSynthesisService</w:t>
      </w:r>
    </w:p>
    <w:p w14:paraId="46B16A22" w14:textId="77777777" w:rsidR="000340D8" w:rsidRPr="00C556DB" w:rsidRDefault="000340D8" w:rsidP="000340D8">
      <w:pPr>
        <w:pStyle w:val="XMLExample"/>
      </w:pPr>
      <w:r w:rsidRPr="00C556DB">
        <w:t>thematicImageUnderstandingService</w:t>
      </w:r>
    </w:p>
    <w:p w14:paraId="1F417026" w14:textId="77777777" w:rsidR="000340D8" w:rsidRPr="00C556DB" w:rsidRDefault="000340D8" w:rsidP="000340D8">
      <w:pPr>
        <w:pStyle w:val="XMLExample"/>
      </w:pPr>
      <w:r w:rsidRPr="00C556DB">
        <w:t>thematicMultibandImageManipulationService</w:t>
      </w:r>
    </w:p>
    <w:p w14:paraId="2C781475" w14:textId="77777777" w:rsidR="000340D8" w:rsidRPr="00C556DB" w:rsidRDefault="000340D8" w:rsidP="000340D8">
      <w:pPr>
        <w:pStyle w:val="XMLExample"/>
      </w:pPr>
      <w:r w:rsidRPr="00C556DB">
        <w:t>thematicObjectDetectionService</w:t>
      </w:r>
    </w:p>
    <w:p w14:paraId="15B59E41" w14:textId="77777777" w:rsidR="000340D8" w:rsidRPr="00C556DB" w:rsidRDefault="000340D8" w:rsidP="000340D8">
      <w:pPr>
        <w:pStyle w:val="XMLExample"/>
      </w:pPr>
      <w:r w:rsidRPr="00C556DB">
        <w:t>thematicProcessingService</w:t>
      </w:r>
    </w:p>
    <w:p w14:paraId="7384DD9B" w14:textId="77777777" w:rsidR="000340D8" w:rsidRPr="00C556DB" w:rsidRDefault="000340D8" w:rsidP="000340D8">
      <w:pPr>
        <w:pStyle w:val="XMLExample"/>
      </w:pPr>
      <w:r w:rsidRPr="00C556DB">
        <w:t>thematicReducedResolutionGenerationService</w:t>
      </w:r>
    </w:p>
    <w:p w14:paraId="4B3673C7" w14:textId="77777777" w:rsidR="000340D8" w:rsidRPr="00C556DB" w:rsidRDefault="000340D8" w:rsidP="000340D8">
      <w:pPr>
        <w:pStyle w:val="XMLExample"/>
      </w:pPr>
      <w:r w:rsidRPr="00C556DB">
        <w:t>thematicSpatialCountingService</w:t>
      </w:r>
    </w:p>
    <w:p w14:paraId="03046580" w14:textId="77777777" w:rsidR="000340D8" w:rsidRPr="00C556DB" w:rsidRDefault="000340D8" w:rsidP="000340D8">
      <w:pPr>
        <w:pStyle w:val="XMLExample"/>
      </w:pPr>
      <w:r w:rsidRPr="00C556DB">
        <w:t>thematicSubsettingService</w:t>
      </w:r>
    </w:p>
    <w:p w14:paraId="5AB6888F" w14:textId="77777777" w:rsidR="000340D8" w:rsidRPr="00C556DB" w:rsidRDefault="000340D8" w:rsidP="000340D8">
      <w:pPr>
        <w:pStyle w:val="XMLExample"/>
      </w:pPr>
      <w:r w:rsidRPr="00C556DB">
        <w:t>workflowEnactmentService</w:t>
      </w:r>
    </w:p>
    <w:p w14:paraId="27A1C479" w14:textId="77777777" w:rsidR="000340D8" w:rsidRPr="00C556DB" w:rsidRDefault="000340D8" w:rsidP="000340D8">
      <w:pPr>
        <w:pStyle w:val="XMLExample"/>
      </w:pPr>
      <w:r w:rsidRPr="00C556DB">
        <w:t xml:space="preserve">  --&gt;</w:t>
      </w:r>
    </w:p>
    <w:p w14:paraId="03FB1D5E" w14:textId="77777777" w:rsidR="000340D8" w:rsidRPr="00C556DB" w:rsidRDefault="000340D8" w:rsidP="000340D8">
      <w:pPr>
        <w:pStyle w:val="XMLExample"/>
      </w:pPr>
      <w:r w:rsidRPr="00C556DB">
        <w:t>&lt;!ELEMENT inspire_common:KeywordValue (#PCDATA)&gt;</w:t>
      </w:r>
    </w:p>
    <w:p w14:paraId="53A25698" w14:textId="77777777" w:rsidR="000340D8" w:rsidRPr="00C556DB" w:rsidRDefault="000340D8" w:rsidP="000340D8">
      <w:pPr>
        <w:pStyle w:val="XMLExample"/>
      </w:pPr>
      <w:r w:rsidRPr="00C556DB">
        <w:t>&lt;!ATTLIST inspire_common:KeywordValue</w:t>
      </w:r>
    </w:p>
    <w:p w14:paraId="15E0EEF2" w14:textId="77777777" w:rsidR="000340D8" w:rsidRPr="00C556DB" w:rsidRDefault="000340D8" w:rsidP="000340D8">
      <w:pPr>
        <w:pStyle w:val="XMLExample"/>
      </w:pPr>
      <w:r w:rsidRPr="00C556DB">
        <w:t xml:space="preserve">  xmlns:inspire_common CDATA #FIXED 'http://inspire.ec.europa.eu/schemas/common/1.0'&gt;</w:t>
      </w:r>
    </w:p>
    <w:p w14:paraId="713B78B4" w14:textId="77777777" w:rsidR="000340D8" w:rsidRPr="00C556DB" w:rsidRDefault="000340D8" w:rsidP="000340D8">
      <w:pPr>
        <w:pStyle w:val="XMLExample"/>
      </w:pPr>
      <w:r w:rsidRPr="00C556DB">
        <w:t>&lt;!ELEMENT inspire_common:Keyword (inspire_common:OriginatingControlledVocabulary?, inspire_common:KeywordValue)&gt;</w:t>
      </w:r>
    </w:p>
    <w:p w14:paraId="1192737A" w14:textId="77777777" w:rsidR="000340D8" w:rsidRPr="00C556DB" w:rsidRDefault="000340D8" w:rsidP="000340D8">
      <w:pPr>
        <w:pStyle w:val="XMLExample"/>
      </w:pPr>
      <w:r w:rsidRPr="00C556DB">
        <w:t>&lt;!ATTLIST inspire_common:Keyword</w:t>
      </w:r>
    </w:p>
    <w:p w14:paraId="3A64B9F5" w14:textId="77777777" w:rsidR="000340D8" w:rsidRPr="00C556DB" w:rsidRDefault="000340D8" w:rsidP="000340D8">
      <w:pPr>
        <w:pStyle w:val="XMLExample"/>
      </w:pPr>
      <w:r w:rsidRPr="00C556DB">
        <w:t xml:space="preserve">  xmlns:inspire_common CDATA #FIXED 'http://inspire.ec.europa.eu/schemas/common/1.0'</w:t>
      </w:r>
    </w:p>
    <w:p w14:paraId="453EAD0B" w14:textId="77777777" w:rsidR="000340D8" w:rsidRPr="00C556DB" w:rsidRDefault="000340D8" w:rsidP="000340D8">
      <w:pPr>
        <w:pStyle w:val="XMLExample"/>
      </w:pPr>
      <w:r w:rsidRPr="00C556DB">
        <w:t xml:space="preserve">  xmlns:xsi            CDATA #FIXED 'http://www.w3.org/2001/XMLSchema-instance'</w:t>
      </w:r>
    </w:p>
    <w:p w14:paraId="10814BF3" w14:textId="77777777" w:rsidR="000340D8" w:rsidRPr="00C556DB" w:rsidRDefault="000340D8" w:rsidP="000340D8">
      <w:pPr>
        <w:pStyle w:val="XMLExample"/>
      </w:pPr>
      <w:r w:rsidRPr="00C556DB">
        <w:t xml:space="preserve">  xsi:type       (</w:t>
      </w:r>
    </w:p>
    <w:p w14:paraId="4B4B71A8" w14:textId="77777777" w:rsidR="000340D8" w:rsidRPr="00C556DB" w:rsidRDefault="000340D8" w:rsidP="000340D8">
      <w:pPr>
        <w:pStyle w:val="XMLExample"/>
      </w:pPr>
      <w:r w:rsidRPr="00C556DB">
        <w:t xml:space="preserve">                    inspire_common:inspireTheme_bul|</w:t>
      </w:r>
    </w:p>
    <w:p w14:paraId="285425B4" w14:textId="77777777" w:rsidR="000340D8" w:rsidRPr="00C556DB" w:rsidRDefault="000340D8" w:rsidP="000340D8">
      <w:pPr>
        <w:pStyle w:val="XMLExample"/>
      </w:pPr>
      <w:r w:rsidRPr="00C556DB">
        <w:t xml:space="preserve">                    inspire_common:inspireTheme_cze|</w:t>
      </w:r>
    </w:p>
    <w:p w14:paraId="3F3744E8" w14:textId="77777777" w:rsidR="000340D8" w:rsidRPr="00C556DB" w:rsidRDefault="000340D8" w:rsidP="000340D8">
      <w:pPr>
        <w:pStyle w:val="XMLExample"/>
      </w:pPr>
      <w:r w:rsidRPr="00C556DB">
        <w:t xml:space="preserve">                    inspire_common:inspireTheme_dan|</w:t>
      </w:r>
    </w:p>
    <w:p w14:paraId="465B3BF1" w14:textId="77777777" w:rsidR="000340D8" w:rsidRPr="00C556DB" w:rsidRDefault="000340D8" w:rsidP="000340D8">
      <w:pPr>
        <w:pStyle w:val="XMLExample"/>
      </w:pPr>
      <w:r w:rsidRPr="00C556DB">
        <w:t xml:space="preserve">                    inspire_common:inspireTheme_dut|</w:t>
      </w:r>
    </w:p>
    <w:p w14:paraId="35176737" w14:textId="77777777" w:rsidR="000340D8" w:rsidRPr="00C556DB" w:rsidRDefault="000340D8" w:rsidP="000340D8">
      <w:pPr>
        <w:pStyle w:val="XMLExample"/>
      </w:pPr>
      <w:r w:rsidRPr="00C556DB">
        <w:t xml:space="preserve">                    inspire_common:inspireTheme_eng|</w:t>
      </w:r>
    </w:p>
    <w:p w14:paraId="5DDF7A93" w14:textId="77777777" w:rsidR="000340D8" w:rsidRPr="00C556DB" w:rsidRDefault="000340D8" w:rsidP="000340D8">
      <w:pPr>
        <w:pStyle w:val="XMLExample"/>
      </w:pPr>
      <w:r w:rsidRPr="00C556DB">
        <w:t xml:space="preserve">                    inspire_common:inspireTheme_est|</w:t>
      </w:r>
    </w:p>
    <w:p w14:paraId="616E522F" w14:textId="77777777" w:rsidR="000340D8" w:rsidRPr="00C556DB" w:rsidRDefault="000340D8" w:rsidP="000340D8">
      <w:pPr>
        <w:pStyle w:val="XMLExample"/>
      </w:pPr>
      <w:r w:rsidRPr="00C556DB">
        <w:t xml:space="preserve">                    inspire_common:inspireTheme_fin|</w:t>
      </w:r>
    </w:p>
    <w:p w14:paraId="6053CDC8" w14:textId="77777777" w:rsidR="000340D8" w:rsidRPr="00C556DB" w:rsidRDefault="000340D8" w:rsidP="000340D8">
      <w:pPr>
        <w:pStyle w:val="XMLExample"/>
      </w:pPr>
      <w:r w:rsidRPr="00C556DB">
        <w:t xml:space="preserve">                    inspire_common:inspireTheme_fre|</w:t>
      </w:r>
    </w:p>
    <w:p w14:paraId="0A0A6367" w14:textId="77777777" w:rsidR="000340D8" w:rsidRPr="00C556DB" w:rsidRDefault="000340D8" w:rsidP="000340D8">
      <w:pPr>
        <w:pStyle w:val="XMLExample"/>
      </w:pPr>
      <w:r w:rsidRPr="00C556DB">
        <w:t xml:space="preserve">                    inspire_common:inspireTheme_ger|</w:t>
      </w:r>
    </w:p>
    <w:p w14:paraId="4B940F8E" w14:textId="77777777" w:rsidR="000340D8" w:rsidRPr="00C556DB" w:rsidRDefault="000340D8" w:rsidP="000340D8">
      <w:pPr>
        <w:pStyle w:val="XMLExample"/>
      </w:pPr>
      <w:r w:rsidRPr="00C556DB">
        <w:t xml:space="preserve">                    inspire_common:inspireTheme_gre|</w:t>
      </w:r>
    </w:p>
    <w:p w14:paraId="0A2589B7" w14:textId="77777777" w:rsidR="000340D8" w:rsidRPr="00C556DB" w:rsidRDefault="000340D8" w:rsidP="000340D8">
      <w:pPr>
        <w:pStyle w:val="XMLExample"/>
      </w:pPr>
      <w:r w:rsidRPr="00C556DB">
        <w:t xml:space="preserve">                    inspire_common:inspireTheme_hun|</w:t>
      </w:r>
    </w:p>
    <w:p w14:paraId="5D20DDC3" w14:textId="77777777" w:rsidR="000340D8" w:rsidRPr="00C556DB" w:rsidRDefault="000340D8" w:rsidP="000340D8">
      <w:pPr>
        <w:pStyle w:val="XMLExample"/>
      </w:pPr>
      <w:r w:rsidRPr="00C556DB">
        <w:t xml:space="preserve">                    inspire_common:inspireTheme_gle|</w:t>
      </w:r>
    </w:p>
    <w:p w14:paraId="50E86917" w14:textId="77777777" w:rsidR="000340D8" w:rsidRPr="00C556DB" w:rsidRDefault="000340D8" w:rsidP="000340D8">
      <w:pPr>
        <w:pStyle w:val="XMLExample"/>
      </w:pPr>
      <w:r w:rsidRPr="00C556DB">
        <w:t xml:space="preserve">                    inspire_common:inspireTheme_ita|</w:t>
      </w:r>
    </w:p>
    <w:p w14:paraId="7F147CBB" w14:textId="77777777" w:rsidR="000340D8" w:rsidRPr="00C556DB" w:rsidRDefault="000340D8" w:rsidP="000340D8">
      <w:pPr>
        <w:pStyle w:val="XMLExample"/>
      </w:pPr>
      <w:r w:rsidRPr="00C556DB">
        <w:t xml:space="preserve">                    inspire_common:inspireTheme_lav|</w:t>
      </w:r>
    </w:p>
    <w:p w14:paraId="500208EB" w14:textId="77777777" w:rsidR="000340D8" w:rsidRPr="00C556DB" w:rsidRDefault="000340D8" w:rsidP="000340D8">
      <w:pPr>
        <w:pStyle w:val="XMLExample"/>
      </w:pPr>
      <w:r w:rsidRPr="00C556DB">
        <w:t xml:space="preserve">                    inspire_common:inspireTheme_lit|</w:t>
      </w:r>
    </w:p>
    <w:p w14:paraId="791D0A4A" w14:textId="77777777" w:rsidR="000340D8" w:rsidRPr="00C556DB" w:rsidRDefault="000340D8" w:rsidP="000340D8">
      <w:pPr>
        <w:pStyle w:val="XMLExample"/>
      </w:pPr>
      <w:r w:rsidRPr="00C556DB">
        <w:t xml:space="preserve">                    inspire_common:inspireTheme_mlt|</w:t>
      </w:r>
    </w:p>
    <w:p w14:paraId="6A20C0CD" w14:textId="77777777" w:rsidR="000340D8" w:rsidRPr="00C556DB" w:rsidRDefault="000340D8" w:rsidP="000340D8">
      <w:pPr>
        <w:pStyle w:val="XMLExample"/>
      </w:pPr>
      <w:r w:rsidRPr="00C556DB">
        <w:t xml:space="preserve">                    inspire_common:inspireTheme_pol|</w:t>
      </w:r>
    </w:p>
    <w:p w14:paraId="0591657F" w14:textId="77777777" w:rsidR="000340D8" w:rsidRPr="00C556DB" w:rsidRDefault="000340D8" w:rsidP="000340D8">
      <w:pPr>
        <w:pStyle w:val="XMLExample"/>
      </w:pPr>
      <w:r w:rsidRPr="00C556DB">
        <w:t xml:space="preserve">                    inspire_common:inspireTheme_por|</w:t>
      </w:r>
    </w:p>
    <w:p w14:paraId="35EF77A1" w14:textId="77777777" w:rsidR="000340D8" w:rsidRPr="00C556DB" w:rsidRDefault="000340D8" w:rsidP="000340D8">
      <w:pPr>
        <w:pStyle w:val="XMLExample"/>
      </w:pPr>
      <w:r w:rsidRPr="00C556DB">
        <w:t xml:space="preserve">                    inspire_common:inspireTheme_rum|</w:t>
      </w:r>
    </w:p>
    <w:p w14:paraId="3ECD21B2" w14:textId="77777777" w:rsidR="000340D8" w:rsidRPr="00C556DB" w:rsidRDefault="000340D8" w:rsidP="000340D8">
      <w:pPr>
        <w:pStyle w:val="XMLExample"/>
      </w:pPr>
      <w:r w:rsidRPr="00C556DB">
        <w:t xml:space="preserve">                    inspire_common:inspireTheme_slo|</w:t>
      </w:r>
    </w:p>
    <w:p w14:paraId="5E928B12" w14:textId="77777777" w:rsidR="000340D8" w:rsidRPr="00C556DB" w:rsidRDefault="000340D8" w:rsidP="000340D8">
      <w:pPr>
        <w:pStyle w:val="XMLExample"/>
      </w:pPr>
      <w:r w:rsidRPr="00C556DB">
        <w:t xml:space="preserve">                    inspire_common:inspireTheme_slv|</w:t>
      </w:r>
    </w:p>
    <w:p w14:paraId="36EE1079" w14:textId="77777777" w:rsidR="000340D8" w:rsidRPr="00C556DB" w:rsidRDefault="000340D8" w:rsidP="000340D8">
      <w:pPr>
        <w:pStyle w:val="XMLExample"/>
      </w:pPr>
      <w:r w:rsidRPr="00C556DB">
        <w:t xml:space="preserve">                    inspire_common:inspireTheme_spa|</w:t>
      </w:r>
    </w:p>
    <w:p w14:paraId="65FAD11D" w14:textId="77777777" w:rsidR="000340D8" w:rsidRPr="00C556DB" w:rsidRDefault="000340D8" w:rsidP="000340D8">
      <w:pPr>
        <w:pStyle w:val="XMLExample"/>
      </w:pPr>
      <w:r w:rsidRPr="00C556DB">
        <w:t xml:space="preserve">                    inspire_common:inspireTheme_swe</w:t>
      </w:r>
    </w:p>
    <w:p w14:paraId="62353999" w14:textId="77777777" w:rsidR="000340D8" w:rsidRPr="00C556DB" w:rsidRDefault="000340D8" w:rsidP="000340D8">
      <w:pPr>
        <w:pStyle w:val="XMLExample"/>
      </w:pPr>
      <w:r w:rsidRPr="00C556DB">
        <w:t xml:space="preserve">                 ) #IMPLIED&gt;</w:t>
      </w:r>
    </w:p>
    <w:p w14:paraId="2EEF8A49" w14:textId="77777777" w:rsidR="000340D8" w:rsidRPr="00C556DB" w:rsidRDefault="000340D8" w:rsidP="000340D8">
      <w:pPr>
        <w:pStyle w:val="XMLExample"/>
      </w:pPr>
      <w:r w:rsidRPr="00C556DB">
        <w:t>&lt;!--</w:t>
      </w:r>
    </w:p>
    <w:p w14:paraId="3698D4FB" w14:textId="77777777" w:rsidR="000340D8" w:rsidRPr="00C556DB" w:rsidRDefault="000340D8" w:rsidP="000340D8">
      <w:pPr>
        <w:pStyle w:val="XMLExample"/>
      </w:pPr>
      <w:r w:rsidRPr="00C556DB">
        <w:t>inspire_common:Title content's : GEMET - INSPIRE themes =&gt; inspire_common:DateOfPublication content's : 2008-06-01</w:t>
      </w:r>
    </w:p>
    <w:p w14:paraId="202F7F72" w14:textId="77777777" w:rsidR="000340D8" w:rsidRPr="00C556DB" w:rsidRDefault="000340D8" w:rsidP="000340D8">
      <w:pPr>
        <w:pStyle w:val="XMLExample"/>
      </w:pPr>
      <w:r w:rsidRPr="00C556DB">
        <w:t xml:space="preserve">  --&gt;</w:t>
      </w:r>
    </w:p>
    <w:p w14:paraId="5938FF38" w14:textId="77777777" w:rsidR="000340D8" w:rsidRPr="00C556DB" w:rsidRDefault="000340D8" w:rsidP="000340D8">
      <w:pPr>
        <w:pStyle w:val="XMLExample"/>
      </w:pPr>
      <w:r w:rsidRPr="00C556DB">
        <w:t>&lt;!ELEMENT inspire_common:OriginatingControlledVocabulary (inspire_common:Title,</w:t>
      </w:r>
    </w:p>
    <w:p w14:paraId="7AA3FA21" w14:textId="77777777" w:rsidR="000340D8" w:rsidRPr="00C556DB" w:rsidRDefault="000340D8" w:rsidP="000340D8">
      <w:pPr>
        <w:pStyle w:val="XMLExample"/>
      </w:pPr>
      <w:r w:rsidRPr="00C556DB">
        <w:t xml:space="preserve">                                                    (</w:t>
      </w:r>
    </w:p>
    <w:p w14:paraId="7FBFCEAD" w14:textId="77777777" w:rsidR="000340D8" w:rsidRPr="00C556DB" w:rsidRDefault="000340D8" w:rsidP="000340D8">
      <w:pPr>
        <w:pStyle w:val="XMLExample"/>
      </w:pPr>
      <w:r w:rsidRPr="00C556DB">
        <w:t xml:space="preserve">                                                        inspire_common:DateOfPublication</w:t>
      </w:r>
    </w:p>
    <w:p w14:paraId="7C68CB70" w14:textId="77777777" w:rsidR="000340D8" w:rsidRPr="00C556DB" w:rsidRDefault="000340D8" w:rsidP="000340D8">
      <w:pPr>
        <w:pStyle w:val="XMLExample"/>
      </w:pPr>
      <w:r w:rsidRPr="00C556DB">
        <w:t xml:space="preserve">                                                    |</w:t>
      </w:r>
    </w:p>
    <w:p w14:paraId="5B518CFC" w14:textId="77777777" w:rsidR="000340D8" w:rsidRPr="00C556DB" w:rsidRDefault="000340D8" w:rsidP="000340D8">
      <w:pPr>
        <w:pStyle w:val="XMLExample"/>
      </w:pPr>
      <w:r w:rsidRPr="00C556DB">
        <w:t xml:space="preserve">                                                        inspire_common:DateOfCreation</w:t>
      </w:r>
    </w:p>
    <w:p w14:paraId="629A7EC7" w14:textId="77777777" w:rsidR="000340D8" w:rsidRPr="00C556DB" w:rsidRDefault="000340D8" w:rsidP="000340D8">
      <w:pPr>
        <w:pStyle w:val="XMLExample"/>
      </w:pPr>
      <w:r w:rsidRPr="00C556DB">
        <w:t xml:space="preserve">                                                    |</w:t>
      </w:r>
    </w:p>
    <w:p w14:paraId="5BFE9353" w14:textId="77777777" w:rsidR="000340D8" w:rsidRPr="00C556DB" w:rsidRDefault="000340D8" w:rsidP="000340D8">
      <w:pPr>
        <w:pStyle w:val="XMLExample"/>
      </w:pPr>
      <w:r w:rsidRPr="00C556DB">
        <w:t xml:space="preserve">                                                        inspire_common:DateOfLastRevision</w:t>
      </w:r>
    </w:p>
    <w:p w14:paraId="5066BABB" w14:textId="77777777" w:rsidR="000340D8" w:rsidRPr="00C556DB" w:rsidRDefault="000340D8" w:rsidP="000340D8">
      <w:pPr>
        <w:pStyle w:val="XMLExample"/>
      </w:pPr>
      <w:r w:rsidRPr="00C556DB">
        <w:t xml:space="preserve">                                                    ),</w:t>
      </w:r>
    </w:p>
    <w:p w14:paraId="10168123" w14:textId="77777777" w:rsidR="000340D8" w:rsidRPr="00C556DB" w:rsidRDefault="000340D8" w:rsidP="000340D8">
      <w:pPr>
        <w:pStyle w:val="XMLExample"/>
      </w:pPr>
      <w:r w:rsidRPr="00C556DB">
        <w:t xml:space="preserve">                                                    inspire_common:URI*,</w:t>
      </w:r>
    </w:p>
    <w:p w14:paraId="4A64D017" w14:textId="77777777" w:rsidR="000340D8" w:rsidRPr="00C556DB" w:rsidRDefault="000340D8" w:rsidP="000340D8">
      <w:pPr>
        <w:pStyle w:val="XMLExample"/>
      </w:pPr>
      <w:r w:rsidRPr="00C556DB">
        <w:t xml:space="preserve">                                                    inspire_common:ResourceLocator*)&gt;</w:t>
      </w:r>
    </w:p>
    <w:p w14:paraId="188FDAEC" w14:textId="77777777" w:rsidR="000340D8" w:rsidRPr="00C556DB" w:rsidRDefault="000340D8" w:rsidP="000340D8">
      <w:pPr>
        <w:pStyle w:val="XMLExample"/>
      </w:pPr>
      <w:r w:rsidRPr="00C556DB">
        <w:t>&lt;!ATTLIST inspire_common:OriginatingControlledVocabulary</w:t>
      </w:r>
    </w:p>
    <w:p w14:paraId="61CE5E08" w14:textId="77777777" w:rsidR="000340D8" w:rsidRPr="00C556DB" w:rsidRDefault="000340D8" w:rsidP="000340D8">
      <w:pPr>
        <w:pStyle w:val="XMLExample"/>
      </w:pPr>
      <w:r w:rsidRPr="00C556DB">
        <w:t xml:space="preserve">  xmlns:inspire_common CDATA #FIXED 'http://inspire.ec.europa.eu/schemas/common/1.0'&gt;</w:t>
      </w:r>
    </w:p>
    <w:p w14:paraId="44FA51FE" w14:textId="77777777" w:rsidR="000340D8" w:rsidRPr="00C556DB" w:rsidRDefault="000340D8" w:rsidP="000340D8">
      <w:pPr>
        <w:pStyle w:val="XMLExample"/>
      </w:pPr>
      <w:r w:rsidRPr="00C556DB">
        <w:t>]&gt;</w:t>
      </w:r>
    </w:p>
    <w:p w14:paraId="52284521" w14:textId="77777777" w:rsidR="000340D8" w:rsidRPr="00C556DB" w:rsidRDefault="000340D8" w:rsidP="000340D8">
      <w:pPr>
        <w:pStyle w:val="XMLExample"/>
      </w:pPr>
      <w:r w:rsidRPr="00C556DB">
        <w:t>&lt;WMT_MS_Capabilities version="1.1.1"&gt;</w:t>
      </w:r>
    </w:p>
    <w:p w14:paraId="6DF0E43E" w14:textId="77777777" w:rsidR="000340D8" w:rsidRPr="00C556DB" w:rsidRDefault="000340D8" w:rsidP="000340D8">
      <w:pPr>
        <w:pStyle w:val="XMLExample"/>
      </w:pPr>
      <w:r w:rsidRPr="00C556DB">
        <w:t xml:space="preserve">    &lt;Service&gt;</w:t>
      </w:r>
    </w:p>
    <w:p w14:paraId="4D7115E2" w14:textId="77777777" w:rsidR="000340D8" w:rsidRPr="00C556DB" w:rsidRDefault="000340D8" w:rsidP="000340D8">
      <w:pPr>
        <w:pStyle w:val="XMLExample"/>
      </w:pPr>
      <w:r w:rsidRPr="00C556DB">
        <w:t xml:space="preserve">        &lt;Name&gt;WMS&lt;/Name&gt;</w:t>
      </w:r>
    </w:p>
    <w:p w14:paraId="06616695" w14:textId="77777777" w:rsidR="000340D8" w:rsidRPr="00C556DB" w:rsidRDefault="000340D8" w:rsidP="000340D8">
      <w:pPr>
        <w:pStyle w:val="XMLExample"/>
      </w:pPr>
      <w:r w:rsidRPr="00C556DB">
        <w:t xml:space="preserve">        &lt;Title&gt;INSPIRE View Service ...&lt;/Title&gt;</w:t>
      </w:r>
    </w:p>
    <w:p w14:paraId="61A90FAF" w14:textId="77777777" w:rsidR="000340D8" w:rsidRPr="00C556DB" w:rsidRDefault="000340D8" w:rsidP="000340D8">
      <w:pPr>
        <w:pStyle w:val="XMLExample"/>
      </w:pPr>
      <w:r w:rsidRPr="00C556DB">
        <w:t xml:space="preserve">        &lt;Abstract&gt;Service for making available INSPIRE themes&lt;/Abstract&gt;</w:t>
      </w:r>
    </w:p>
    <w:p w14:paraId="2DCB9733" w14:textId="77777777" w:rsidR="000340D8" w:rsidRPr="00C556DB" w:rsidRDefault="000340D8" w:rsidP="000340D8">
      <w:pPr>
        <w:pStyle w:val="XMLExample"/>
      </w:pPr>
      <w:r w:rsidRPr="00C556DB">
        <w:t xml:space="preserve">        &lt;KeywordList&gt;</w:t>
      </w:r>
    </w:p>
    <w:p w14:paraId="76744535" w14:textId="77777777" w:rsidR="000340D8" w:rsidRPr="00C556DB" w:rsidRDefault="000340D8" w:rsidP="000340D8">
      <w:pPr>
        <w:pStyle w:val="XMLExample"/>
      </w:pPr>
      <w:r w:rsidRPr="00C556DB">
        <w:t xml:space="preserve">            &lt;Keyword&gt;view&lt;/Keyword&gt;</w:t>
      </w:r>
    </w:p>
    <w:p w14:paraId="658FFF9B" w14:textId="77777777" w:rsidR="000340D8" w:rsidRPr="00C556DB" w:rsidRDefault="000340D8" w:rsidP="000340D8">
      <w:pPr>
        <w:pStyle w:val="XMLExample"/>
      </w:pPr>
      <w:r w:rsidRPr="00C556DB">
        <w:t xml:space="preserve">            &lt;Keyword&gt;infoMapAccessService&lt;/Keyword&gt;&lt;!-- ISO --&gt;</w:t>
      </w:r>
    </w:p>
    <w:p w14:paraId="604DD92A" w14:textId="77777777" w:rsidR="000340D8" w:rsidRPr="00C556DB" w:rsidRDefault="000340D8" w:rsidP="000340D8">
      <w:pPr>
        <w:pStyle w:val="XMLExample"/>
      </w:pPr>
      <w:r w:rsidRPr="00C556DB">
        <w:t xml:space="preserve">            &lt;Keyword&gt;keyword&lt;/Keyword&gt;&lt;!-- for themes exposed --&gt;</w:t>
      </w:r>
    </w:p>
    <w:p w14:paraId="259103C4" w14:textId="77777777" w:rsidR="000340D8" w:rsidRPr="00C556DB" w:rsidRDefault="000340D8" w:rsidP="000340D8">
      <w:pPr>
        <w:pStyle w:val="XMLExample"/>
      </w:pPr>
      <w:r w:rsidRPr="00C556DB">
        <w:t xml:space="preserve">        &lt;/KeywordList&gt;</w:t>
      </w:r>
    </w:p>
    <w:p w14:paraId="474A3212" w14:textId="77777777" w:rsidR="000340D8" w:rsidRPr="00C556DB" w:rsidRDefault="000340D8" w:rsidP="000340D8">
      <w:pPr>
        <w:pStyle w:val="XMLExample"/>
      </w:pPr>
      <w:r w:rsidRPr="00C556DB">
        <w:t xml:space="preserve">        &lt;OnlineResource xmlns:xlink="http://www.w3.org/1999/xlink" xlink:type="simple" xlink:href="serviceURL"/&gt;</w:t>
      </w:r>
    </w:p>
    <w:p w14:paraId="046FBB67" w14:textId="77777777" w:rsidR="000340D8" w:rsidRPr="00C556DB" w:rsidRDefault="000340D8" w:rsidP="000340D8">
      <w:pPr>
        <w:pStyle w:val="XMLExample"/>
      </w:pPr>
      <w:r w:rsidRPr="00C556DB">
        <w:t xml:space="preserve">        &lt;ContactInformation&gt;</w:t>
      </w:r>
    </w:p>
    <w:p w14:paraId="4D75103F" w14:textId="77777777" w:rsidR="000340D8" w:rsidRPr="00C556DB" w:rsidRDefault="000340D8" w:rsidP="000340D8">
      <w:pPr>
        <w:pStyle w:val="XMLExample"/>
      </w:pPr>
      <w:r w:rsidRPr="00C556DB">
        <w:t xml:space="preserve">            &lt;ContactElectronicMailAddress&gt;contactPoint@organisation.country&lt;/ContactElectronicMailAddress&gt;</w:t>
      </w:r>
    </w:p>
    <w:p w14:paraId="1EFD12B6" w14:textId="77777777" w:rsidR="000340D8" w:rsidRPr="00C556DB" w:rsidRDefault="000340D8" w:rsidP="000340D8">
      <w:pPr>
        <w:pStyle w:val="XMLExample"/>
      </w:pPr>
      <w:r w:rsidRPr="00C556DB">
        <w:t xml:space="preserve">        &lt;/ContactInformation&gt;</w:t>
      </w:r>
    </w:p>
    <w:p w14:paraId="6DC39114" w14:textId="77777777" w:rsidR="000340D8" w:rsidRPr="00C556DB" w:rsidRDefault="000340D8" w:rsidP="000340D8">
      <w:pPr>
        <w:pStyle w:val="XMLExample"/>
      </w:pPr>
      <w:r w:rsidRPr="00C556DB">
        <w:t xml:space="preserve">        &lt;Fees&gt;none|no conditions apply|...&lt;/Fees&gt;</w:t>
      </w:r>
    </w:p>
    <w:p w14:paraId="02A1989E" w14:textId="77777777" w:rsidR="000340D8" w:rsidRPr="00C556DB" w:rsidRDefault="000340D8" w:rsidP="000340D8">
      <w:pPr>
        <w:pStyle w:val="XMLExample"/>
      </w:pPr>
      <w:r w:rsidRPr="00C556DB">
        <w:t xml:space="preserve">        &lt;AccessConstraints&gt;none|need a key/token ...|...&lt;/AccessConstraints&gt;</w:t>
      </w:r>
    </w:p>
    <w:p w14:paraId="0C688BB1" w14:textId="77777777" w:rsidR="000340D8" w:rsidRPr="00C556DB" w:rsidRDefault="000340D8" w:rsidP="000340D8">
      <w:pPr>
        <w:pStyle w:val="XMLExample"/>
      </w:pPr>
      <w:r w:rsidRPr="00C556DB">
        <w:t xml:space="preserve">    &lt;/Service&gt;</w:t>
      </w:r>
    </w:p>
    <w:p w14:paraId="21C3B1D0" w14:textId="77777777" w:rsidR="000340D8" w:rsidRPr="00C556DB" w:rsidRDefault="000340D8" w:rsidP="000340D8">
      <w:pPr>
        <w:pStyle w:val="XMLExample"/>
      </w:pPr>
      <w:r w:rsidRPr="00C556DB">
        <w:t xml:space="preserve">    &lt;Capability&gt;</w:t>
      </w:r>
    </w:p>
    <w:p w14:paraId="6B893EFC" w14:textId="77777777" w:rsidR="000340D8" w:rsidRPr="00C556DB" w:rsidRDefault="000340D8" w:rsidP="000340D8">
      <w:pPr>
        <w:pStyle w:val="XMLExample"/>
      </w:pPr>
      <w:r w:rsidRPr="00C556DB">
        <w:t xml:space="preserve">        &lt;Request&gt;</w:t>
      </w:r>
    </w:p>
    <w:p w14:paraId="0B42309D" w14:textId="77777777" w:rsidR="000340D8" w:rsidRPr="00C556DB" w:rsidRDefault="000340D8" w:rsidP="000340D8">
      <w:pPr>
        <w:pStyle w:val="XMLExample"/>
      </w:pPr>
      <w:r w:rsidRPr="00C556DB">
        <w:t xml:space="preserve">            &lt;GetCapabilities&gt;</w:t>
      </w:r>
    </w:p>
    <w:p w14:paraId="054FB7DA" w14:textId="77777777" w:rsidR="000340D8" w:rsidRPr="00C556DB" w:rsidRDefault="000340D8" w:rsidP="000340D8">
      <w:pPr>
        <w:pStyle w:val="XMLExample"/>
      </w:pPr>
      <w:r w:rsidRPr="00C556DB">
        <w:t xml:space="preserve">                &lt;Format&gt;text/xml&lt;/Format&gt;</w:t>
      </w:r>
    </w:p>
    <w:p w14:paraId="5E4CDE3D" w14:textId="77777777" w:rsidR="000340D8" w:rsidRPr="00C556DB" w:rsidRDefault="000340D8" w:rsidP="000340D8">
      <w:pPr>
        <w:pStyle w:val="XMLExample"/>
      </w:pPr>
      <w:r w:rsidRPr="00C556DB">
        <w:t xml:space="preserve">                &lt;DCPType&gt;</w:t>
      </w:r>
    </w:p>
    <w:p w14:paraId="45F6C544" w14:textId="77777777" w:rsidR="000340D8" w:rsidRPr="00C556DB" w:rsidRDefault="000340D8" w:rsidP="000340D8">
      <w:pPr>
        <w:pStyle w:val="XMLExample"/>
      </w:pPr>
      <w:r w:rsidRPr="00C556DB">
        <w:t xml:space="preserve">                    &lt;HTTP&gt;</w:t>
      </w:r>
    </w:p>
    <w:p w14:paraId="26FAAC41" w14:textId="77777777" w:rsidR="000340D8" w:rsidRPr="00C556DB" w:rsidRDefault="000340D8" w:rsidP="000340D8">
      <w:pPr>
        <w:pStyle w:val="XMLExample"/>
      </w:pPr>
      <w:r w:rsidRPr="00C556DB">
        <w:t xml:space="preserve">                        &lt;Get&gt;</w:t>
      </w:r>
    </w:p>
    <w:p w14:paraId="79AEF853" w14:textId="77777777" w:rsidR="000340D8" w:rsidRPr="00C556DB" w:rsidRDefault="000340D8" w:rsidP="000340D8">
      <w:pPr>
        <w:pStyle w:val="XMLExample"/>
      </w:pPr>
      <w:r w:rsidRPr="00C556DB">
        <w:t xml:space="preserve">                            &lt;OnlineResource xmlns:xlink="http://www.w3.org/1999/xlink" xlink:type="simple"</w:t>
      </w:r>
    </w:p>
    <w:p w14:paraId="487989A1" w14:textId="77777777" w:rsidR="000340D8" w:rsidRPr="00C556DB" w:rsidRDefault="000340D8" w:rsidP="000340D8">
      <w:pPr>
        <w:pStyle w:val="XMLExample"/>
      </w:pPr>
      <w:r w:rsidRPr="00C556DB">
        <w:t xml:space="preserve">                                xlink:href="URL"</w:t>
      </w:r>
    </w:p>
    <w:p w14:paraId="79A1BA87" w14:textId="77777777" w:rsidR="000340D8" w:rsidRPr="00C556DB" w:rsidRDefault="000340D8" w:rsidP="000340D8">
      <w:pPr>
        <w:pStyle w:val="XMLExample"/>
      </w:pPr>
      <w:r w:rsidRPr="00C556DB">
        <w:t xml:space="preserve">                            /&gt;</w:t>
      </w:r>
    </w:p>
    <w:p w14:paraId="4C7DD377" w14:textId="77777777" w:rsidR="000340D8" w:rsidRPr="00C556DB" w:rsidRDefault="000340D8" w:rsidP="000340D8">
      <w:pPr>
        <w:pStyle w:val="XMLExample"/>
      </w:pPr>
      <w:r w:rsidRPr="00C556DB">
        <w:t xml:space="preserve">                        &lt;/Get&gt;</w:t>
      </w:r>
    </w:p>
    <w:p w14:paraId="122650FA" w14:textId="77777777" w:rsidR="000340D8" w:rsidRPr="00C556DB" w:rsidRDefault="000340D8" w:rsidP="000340D8">
      <w:pPr>
        <w:pStyle w:val="XMLExample"/>
      </w:pPr>
      <w:r w:rsidRPr="00C556DB">
        <w:t xml:space="preserve">                    &lt;/HTTP&gt;</w:t>
      </w:r>
    </w:p>
    <w:p w14:paraId="62FD4B01" w14:textId="77777777" w:rsidR="000340D8" w:rsidRPr="00C556DB" w:rsidRDefault="000340D8" w:rsidP="000340D8">
      <w:pPr>
        <w:pStyle w:val="XMLExample"/>
      </w:pPr>
      <w:r w:rsidRPr="00C556DB">
        <w:t xml:space="preserve">                &lt;/DCPType&gt;</w:t>
      </w:r>
    </w:p>
    <w:p w14:paraId="2A334A71" w14:textId="77777777" w:rsidR="000340D8" w:rsidRPr="00C556DB" w:rsidRDefault="000340D8" w:rsidP="000340D8">
      <w:pPr>
        <w:pStyle w:val="XMLExample"/>
      </w:pPr>
      <w:r w:rsidRPr="00C556DB">
        <w:t xml:space="preserve">            &lt;/GetCapabilities&gt;</w:t>
      </w:r>
    </w:p>
    <w:p w14:paraId="0CBBAC2B" w14:textId="77777777" w:rsidR="000340D8" w:rsidRPr="00C556DB" w:rsidRDefault="000340D8" w:rsidP="000340D8">
      <w:pPr>
        <w:pStyle w:val="XMLExample"/>
      </w:pPr>
      <w:r w:rsidRPr="00C556DB">
        <w:t xml:space="preserve">            &lt;GetMap&gt;</w:t>
      </w:r>
    </w:p>
    <w:p w14:paraId="16C89C4E" w14:textId="77777777" w:rsidR="000340D8" w:rsidRPr="00C556DB" w:rsidRDefault="000340D8" w:rsidP="000340D8">
      <w:pPr>
        <w:pStyle w:val="XMLExample"/>
      </w:pPr>
      <w:r w:rsidRPr="00C556DB">
        <w:t xml:space="preserve">                &lt;Format&gt;image/png&lt;/Format&gt;</w:t>
      </w:r>
    </w:p>
    <w:p w14:paraId="29211608" w14:textId="77777777" w:rsidR="000340D8" w:rsidRPr="00C556DB" w:rsidRDefault="000340D8" w:rsidP="000340D8">
      <w:pPr>
        <w:pStyle w:val="XMLExample"/>
      </w:pPr>
      <w:r w:rsidRPr="00C556DB">
        <w:t xml:space="preserve">                &lt;Format&gt;image/gif&lt;/Format&gt;</w:t>
      </w:r>
    </w:p>
    <w:p w14:paraId="7557057F" w14:textId="77777777" w:rsidR="000340D8" w:rsidRPr="00C556DB" w:rsidRDefault="000340D8" w:rsidP="000340D8">
      <w:pPr>
        <w:pStyle w:val="XMLExample"/>
      </w:pPr>
      <w:r w:rsidRPr="00C556DB">
        <w:t xml:space="preserve">                &lt;DCPType&gt;</w:t>
      </w:r>
    </w:p>
    <w:p w14:paraId="267ADC1D" w14:textId="77777777" w:rsidR="000340D8" w:rsidRPr="00C556DB" w:rsidRDefault="000340D8" w:rsidP="000340D8">
      <w:pPr>
        <w:pStyle w:val="XMLExample"/>
      </w:pPr>
      <w:r w:rsidRPr="00C556DB">
        <w:t xml:space="preserve">                    &lt;HTTP&gt;</w:t>
      </w:r>
    </w:p>
    <w:p w14:paraId="525B0B7E" w14:textId="77777777" w:rsidR="000340D8" w:rsidRPr="00C556DB" w:rsidRDefault="000340D8" w:rsidP="000340D8">
      <w:pPr>
        <w:pStyle w:val="XMLExample"/>
      </w:pPr>
      <w:r w:rsidRPr="00C556DB">
        <w:t xml:space="preserve">                        &lt;Get&gt;</w:t>
      </w:r>
    </w:p>
    <w:p w14:paraId="09D4BB24" w14:textId="77777777" w:rsidR="000340D8" w:rsidRPr="00C556DB" w:rsidRDefault="000340D8" w:rsidP="000340D8">
      <w:pPr>
        <w:pStyle w:val="XMLExample"/>
      </w:pPr>
      <w:r w:rsidRPr="00C556DB">
        <w:t xml:space="preserve">                            &lt;OnlineResource xmlns:xlink="http://www.w3.org/1999/xlink" xlink:type="simple"</w:t>
      </w:r>
    </w:p>
    <w:p w14:paraId="411C09CD" w14:textId="77777777" w:rsidR="000340D8" w:rsidRPr="00C556DB" w:rsidRDefault="000340D8" w:rsidP="000340D8">
      <w:pPr>
        <w:pStyle w:val="XMLExample"/>
      </w:pPr>
      <w:r w:rsidRPr="00C556DB">
        <w:t xml:space="preserve">                                xlink:href="URL"</w:t>
      </w:r>
    </w:p>
    <w:p w14:paraId="6BB0E060" w14:textId="77777777" w:rsidR="000340D8" w:rsidRPr="00C556DB" w:rsidRDefault="000340D8" w:rsidP="000340D8">
      <w:pPr>
        <w:pStyle w:val="XMLExample"/>
      </w:pPr>
      <w:r w:rsidRPr="00C556DB">
        <w:t xml:space="preserve">                            /&gt;</w:t>
      </w:r>
    </w:p>
    <w:p w14:paraId="7B9CBA15" w14:textId="77777777" w:rsidR="000340D8" w:rsidRPr="00C556DB" w:rsidRDefault="000340D8" w:rsidP="000340D8">
      <w:pPr>
        <w:pStyle w:val="XMLExample"/>
      </w:pPr>
      <w:r w:rsidRPr="00C556DB">
        <w:t xml:space="preserve">                        &lt;/Get&gt;</w:t>
      </w:r>
    </w:p>
    <w:p w14:paraId="469BB788" w14:textId="77777777" w:rsidR="000340D8" w:rsidRPr="00C556DB" w:rsidRDefault="000340D8" w:rsidP="000340D8">
      <w:pPr>
        <w:pStyle w:val="XMLExample"/>
      </w:pPr>
      <w:r w:rsidRPr="00C556DB">
        <w:t xml:space="preserve">                    &lt;/HTTP&gt;</w:t>
      </w:r>
    </w:p>
    <w:p w14:paraId="5EDCB8A4" w14:textId="77777777" w:rsidR="000340D8" w:rsidRPr="00C556DB" w:rsidRDefault="000340D8" w:rsidP="000340D8">
      <w:pPr>
        <w:pStyle w:val="XMLExample"/>
      </w:pPr>
      <w:r w:rsidRPr="00C556DB">
        <w:t xml:space="preserve">                &lt;/DCPType&gt;</w:t>
      </w:r>
    </w:p>
    <w:p w14:paraId="54A45C6B" w14:textId="77777777" w:rsidR="000340D8" w:rsidRPr="00C556DB" w:rsidRDefault="000340D8" w:rsidP="000340D8">
      <w:pPr>
        <w:pStyle w:val="XMLExample"/>
      </w:pPr>
      <w:r w:rsidRPr="00C556DB">
        <w:t xml:space="preserve">            &lt;/GetMap&gt;</w:t>
      </w:r>
    </w:p>
    <w:p w14:paraId="407A63D7" w14:textId="77777777" w:rsidR="000340D8" w:rsidRPr="00C556DB" w:rsidRDefault="000340D8" w:rsidP="000340D8">
      <w:pPr>
        <w:pStyle w:val="XMLExample"/>
      </w:pPr>
      <w:r w:rsidRPr="00C556DB">
        <w:t xml:space="preserve">        &lt;/Request&gt;</w:t>
      </w:r>
    </w:p>
    <w:p w14:paraId="32550952" w14:textId="77777777" w:rsidR="000340D8" w:rsidRPr="00C556DB" w:rsidRDefault="000340D8" w:rsidP="000340D8">
      <w:pPr>
        <w:pStyle w:val="XMLExample"/>
      </w:pPr>
      <w:r w:rsidRPr="00C556DB">
        <w:t xml:space="preserve">        &lt;Exception&gt;</w:t>
      </w:r>
    </w:p>
    <w:p w14:paraId="03535CF1" w14:textId="77777777" w:rsidR="000340D8" w:rsidRPr="00C556DB" w:rsidRDefault="000340D8" w:rsidP="000340D8">
      <w:pPr>
        <w:pStyle w:val="XMLExample"/>
      </w:pPr>
      <w:r w:rsidRPr="00C556DB">
        <w:t xml:space="preserve">            &lt;Format&gt;application/vnd.ogc.se_xml&lt;/Format&gt;</w:t>
      </w:r>
    </w:p>
    <w:p w14:paraId="30214E56" w14:textId="77777777" w:rsidR="000340D8" w:rsidRPr="00C556DB" w:rsidRDefault="000340D8" w:rsidP="000340D8">
      <w:pPr>
        <w:pStyle w:val="XMLExample"/>
      </w:pPr>
      <w:r w:rsidRPr="00C556DB">
        <w:t xml:space="preserve">        &lt;/Exception&gt;</w:t>
      </w:r>
    </w:p>
    <w:p w14:paraId="08C70959" w14:textId="77777777" w:rsidR="000340D8" w:rsidRPr="00C556DB" w:rsidRDefault="000340D8" w:rsidP="000340D8">
      <w:pPr>
        <w:pStyle w:val="XMLExample"/>
      </w:pPr>
      <w:r w:rsidRPr="00C556DB">
        <w:t xml:space="preserve">        &lt;VendorSpecificCapabilities&gt;</w:t>
      </w:r>
    </w:p>
    <w:p w14:paraId="56BE461D" w14:textId="77777777" w:rsidR="000340D8" w:rsidRPr="00C556DB" w:rsidRDefault="000340D8" w:rsidP="000340D8">
      <w:pPr>
        <w:pStyle w:val="XMLExample"/>
      </w:pPr>
      <w:r w:rsidRPr="00C556DB">
        <w:t xml:space="preserve">            &lt;inspire_vs:ExtendedCapabilities xmlns:inspire_vs="http://inspire.ec.europa.eu/schemas/inspire_vs/1.0"&gt;</w:t>
      </w:r>
    </w:p>
    <w:p w14:paraId="5C94BBDF" w14:textId="77777777" w:rsidR="000340D8" w:rsidRPr="00C556DB" w:rsidRDefault="000340D8" w:rsidP="000340D8">
      <w:pPr>
        <w:pStyle w:val="XMLExample"/>
      </w:pPr>
      <w:r w:rsidRPr="00C556DB">
        <w:t xml:space="preserve">                &lt;!-- SC1: link INSPIRE metadata for this NS --&gt;</w:t>
      </w:r>
    </w:p>
    <w:p w14:paraId="50F84515" w14:textId="77777777" w:rsidR="000340D8" w:rsidRPr="00C556DB" w:rsidRDefault="000340D8" w:rsidP="000340D8">
      <w:pPr>
        <w:pStyle w:val="XMLExample"/>
      </w:pPr>
      <w:r w:rsidRPr="00C556DB">
        <w:t xml:space="preserve">                &lt;inspire_common:MetadataUrl xmlns:inspire_common="http://inspire.ec.europa.eu/schemas/common/1.0" xmlns:xsi="http://www.w3.org/2001/XMLSchema-instance" xsi:type="inspire_common:resourceLocatorType"&gt;</w:t>
      </w:r>
    </w:p>
    <w:p w14:paraId="5F7F261F" w14:textId="77777777" w:rsidR="000340D8" w:rsidRPr="00C556DB" w:rsidRDefault="000340D8" w:rsidP="000340D8">
      <w:pPr>
        <w:pStyle w:val="XMLExample"/>
      </w:pPr>
      <w:r w:rsidRPr="00C556DB">
        <w:t xml:space="preserve">                    &lt;inspire_common:URL xmlns:inspire_common="http://inspire.ec.europa.eu/schemas/common/1.0"&gt;discoveryServiceURL?Service=CSW&amp;amp;Request=GetRecordById&amp;amp;Version=2.0.2&amp;amp;id=METADATA_IDENTIFIER&amp;amp;outputSchema=http://www.isotc211.org/2005/gmd&amp;amp;elementSetName=full&lt;/inspire_common:URL&gt;</w:t>
      </w:r>
    </w:p>
    <w:p w14:paraId="2BE657E4" w14:textId="77777777" w:rsidR="000340D8" w:rsidRPr="00C556DB" w:rsidRDefault="000340D8" w:rsidP="000340D8">
      <w:pPr>
        <w:pStyle w:val="XMLExample"/>
      </w:pPr>
      <w:r w:rsidRPr="00C556DB">
        <w:t xml:space="preserve">                    &lt;inspire_common:MediaType xmlns:inspire_common="http://inspire.ec.europa.eu/schemas/common/1.0"&gt;application/vnd.ogc.csw.GetRecordByIdResponse_xml&lt;/inspire_common:MediaType&gt;</w:t>
      </w:r>
    </w:p>
    <w:p w14:paraId="3EC69D7F" w14:textId="77777777" w:rsidR="000340D8" w:rsidRPr="00C556DB" w:rsidRDefault="000340D8" w:rsidP="000340D8">
      <w:pPr>
        <w:pStyle w:val="XMLExample"/>
      </w:pPr>
      <w:r w:rsidRPr="00C556DB">
        <w:t xml:space="preserve">                &lt;/inspire_common:MetadataUrl&gt;</w:t>
      </w:r>
    </w:p>
    <w:p w14:paraId="6494D88B" w14:textId="77777777" w:rsidR="000340D8" w:rsidRPr="00C556DB" w:rsidRDefault="000340D8" w:rsidP="000340D8">
      <w:pPr>
        <w:pStyle w:val="XMLExample"/>
      </w:pPr>
      <w:r w:rsidRPr="00C556DB">
        <w:t xml:space="preserve">                &lt;inspire_common:SupportedLanguages xmlns:inspire_common="http://inspire.ec.europa.eu/schemas/common/1.0"&gt;</w:t>
      </w:r>
    </w:p>
    <w:p w14:paraId="3D442A4F" w14:textId="77777777" w:rsidR="000340D8" w:rsidRPr="00C556DB" w:rsidRDefault="000340D8" w:rsidP="000340D8">
      <w:pPr>
        <w:pStyle w:val="XMLExample"/>
      </w:pPr>
      <w:r w:rsidRPr="00C556DB">
        <w:t xml:space="preserve">                    &lt;inspire_common:DefaultLanguage&gt;</w:t>
      </w:r>
    </w:p>
    <w:p w14:paraId="7B17DC0E" w14:textId="77777777" w:rsidR="000340D8" w:rsidRPr="00C556DB" w:rsidRDefault="000340D8" w:rsidP="000340D8">
      <w:pPr>
        <w:pStyle w:val="XMLExample"/>
      </w:pPr>
      <w:r w:rsidRPr="00C556DB">
        <w:t xml:space="preserve">                        &lt;inspire_common:Language xmlns:inspire_common="http://inspire.ec.europa.eu/schemas/common/1.0"&gt;fre&lt;/inspire_common:Language&gt;</w:t>
      </w:r>
    </w:p>
    <w:p w14:paraId="5D62109A" w14:textId="77777777" w:rsidR="000340D8" w:rsidRPr="00C556DB" w:rsidRDefault="000340D8" w:rsidP="000340D8">
      <w:pPr>
        <w:pStyle w:val="XMLExample"/>
      </w:pPr>
      <w:r w:rsidRPr="00C556DB">
        <w:t xml:space="preserve">                    &lt;/inspire_common:DefaultLanguage&gt;</w:t>
      </w:r>
    </w:p>
    <w:p w14:paraId="1623C62E" w14:textId="77777777" w:rsidR="000340D8" w:rsidRPr="00C556DB" w:rsidRDefault="000340D8" w:rsidP="000340D8">
      <w:pPr>
        <w:pStyle w:val="XMLExample"/>
      </w:pPr>
      <w:r w:rsidRPr="00C556DB">
        <w:t xml:space="preserve">                    &lt;inspire_common:SupportedLanguage&gt;</w:t>
      </w:r>
    </w:p>
    <w:p w14:paraId="75768B34" w14:textId="77777777" w:rsidR="000340D8" w:rsidRPr="00C556DB" w:rsidRDefault="000340D8" w:rsidP="000340D8">
      <w:pPr>
        <w:pStyle w:val="XMLExample"/>
      </w:pPr>
      <w:r w:rsidRPr="00C556DB">
        <w:t xml:space="preserve">                        &lt;inspire_common:Language xmlns:inspire_common="http://inspire.ec.europa.eu/schemas/common/1.0"&gt;eng&lt;/inspire_common:Language&gt;</w:t>
      </w:r>
    </w:p>
    <w:p w14:paraId="5FC74871" w14:textId="77777777" w:rsidR="000340D8" w:rsidRPr="00C556DB" w:rsidRDefault="000340D8" w:rsidP="000340D8">
      <w:pPr>
        <w:pStyle w:val="XMLExample"/>
      </w:pPr>
      <w:r w:rsidRPr="00C556DB">
        <w:t xml:space="preserve">                    &lt;/inspire_common:SupportedLanguage&gt;</w:t>
      </w:r>
    </w:p>
    <w:p w14:paraId="7B330F4F" w14:textId="77777777" w:rsidR="000340D8" w:rsidRPr="00C556DB" w:rsidRDefault="000340D8" w:rsidP="000340D8">
      <w:pPr>
        <w:pStyle w:val="XMLExample"/>
      </w:pPr>
      <w:r w:rsidRPr="00C556DB">
        <w:t xml:space="preserve">                &lt;/inspire_common:SupportedLanguages&gt;</w:t>
      </w:r>
    </w:p>
    <w:p w14:paraId="70DF37FE" w14:textId="77777777" w:rsidR="000340D8" w:rsidRPr="00C556DB" w:rsidRDefault="000340D8" w:rsidP="000340D8">
      <w:pPr>
        <w:pStyle w:val="XMLExample"/>
      </w:pPr>
      <w:r w:rsidRPr="00C556DB">
        <w:t xml:space="preserve">                &lt;inspire_common:ResponseLanguage xmlns:inspire_common="http://inspire.ec.europa.eu/schemas/common/1.0"&gt;</w:t>
      </w:r>
    </w:p>
    <w:p w14:paraId="3E73F380" w14:textId="77777777" w:rsidR="000340D8" w:rsidRPr="00C556DB" w:rsidRDefault="000340D8" w:rsidP="000340D8">
      <w:pPr>
        <w:pStyle w:val="XMLExample"/>
      </w:pPr>
      <w:r w:rsidRPr="00C556DB">
        <w:t xml:space="preserve">                    &lt;inspire_common:Language xmlns:inspire_common="http://inspire.ec.europa.eu/schemas/common/1.0"&gt;eng&lt;/inspire_common:Language&gt;</w:t>
      </w:r>
    </w:p>
    <w:p w14:paraId="01514275" w14:textId="77777777" w:rsidR="000340D8" w:rsidRPr="00C556DB" w:rsidRDefault="000340D8" w:rsidP="000340D8">
      <w:pPr>
        <w:pStyle w:val="XMLExample"/>
      </w:pPr>
      <w:r w:rsidRPr="00C556DB">
        <w:t xml:space="preserve">                &lt;/inspire_common:ResponseLanguage&gt;</w:t>
      </w:r>
    </w:p>
    <w:p w14:paraId="256F2486" w14:textId="77777777" w:rsidR="000340D8" w:rsidRPr="00C556DB" w:rsidRDefault="000340D8" w:rsidP="000340D8">
      <w:pPr>
        <w:pStyle w:val="XMLExample"/>
      </w:pPr>
      <w:r w:rsidRPr="00C556DB">
        <w:t xml:space="preserve">            &lt;/inspire_vs:ExtendedCapabilities&gt;</w:t>
      </w:r>
    </w:p>
    <w:p w14:paraId="33D8EDFE" w14:textId="77777777" w:rsidR="000340D8" w:rsidRPr="00C556DB" w:rsidRDefault="000340D8" w:rsidP="000340D8">
      <w:pPr>
        <w:pStyle w:val="XMLExample"/>
      </w:pPr>
      <w:r w:rsidRPr="00C556DB">
        <w:t xml:space="preserve">        &lt;/VendorSpecificCapabilities&gt;</w:t>
      </w:r>
    </w:p>
    <w:p w14:paraId="242EE8ED" w14:textId="77777777" w:rsidR="000340D8" w:rsidRPr="00C556DB" w:rsidRDefault="000340D8" w:rsidP="000340D8">
      <w:pPr>
        <w:pStyle w:val="XMLExample"/>
      </w:pPr>
      <w:r w:rsidRPr="00C556DB">
        <w:t xml:space="preserve">        &lt;Layer&gt;</w:t>
      </w:r>
    </w:p>
    <w:p w14:paraId="36AA9E68" w14:textId="77777777" w:rsidR="000340D8" w:rsidRPr="00C556DB" w:rsidRDefault="000340D8" w:rsidP="000340D8">
      <w:pPr>
        <w:pStyle w:val="XMLExample"/>
      </w:pPr>
      <w:r w:rsidRPr="00C556DB">
        <w:t xml:space="preserve">            &lt;Title&gt;Layers of Web Map Service for MS&lt;/Title&gt;</w:t>
      </w:r>
    </w:p>
    <w:p w14:paraId="4A8BD6DB" w14:textId="77777777" w:rsidR="000340D8" w:rsidRPr="00C556DB" w:rsidRDefault="000340D8" w:rsidP="000340D8">
      <w:pPr>
        <w:pStyle w:val="XMLExample"/>
      </w:pPr>
      <w:r w:rsidRPr="00C556DB">
        <w:t xml:space="preserve">            &lt;!-- Layer made up by one dataset : --&gt;</w:t>
      </w:r>
    </w:p>
    <w:p w14:paraId="71BE7442" w14:textId="77777777" w:rsidR="000340D8" w:rsidRPr="00C556DB" w:rsidRDefault="000340D8" w:rsidP="000340D8">
      <w:pPr>
        <w:pStyle w:val="XMLExample"/>
      </w:pPr>
      <w:r w:rsidRPr="00C556DB">
        <w:t xml:space="preserve">            &lt;Layer&gt;</w:t>
      </w:r>
    </w:p>
    <w:p w14:paraId="327F0CFA" w14:textId="77777777" w:rsidR="000340D8" w:rsidRPr="00C556DB" w:rsidRDefault="000340D8" w:rsidP="000340D8">
      <w:pPr>
        <w:pStyle w:val="XMLExample"/>
      </w:pPr>
      <w:r w:rsidRPr="00C556DB">
        <w:t xml:space="preserve">                &lt;Name&gt;HARMONIZED.NAME&lt;/Name&gt;</w:t>
      </w:r>
    </w:p>
    <w:p w14:paraId="4F21962E" w14:textId="77777777" w:rsidR="000340D8" w:rsidRPr="00C556DB" w:rsidRDefault="000340D8" w:rsidP="000340D8">
      <w:pPr>
        <w:pStyle w:val="XMLExample"/>
      </w:pPr>
      <w:r w:rsidRPr="00C556DB">
        <w:t xml:space="preserve">                &lt;Title&gt;Data specification theme title&lt;/Title&gt;</w:t>
      </w:r>
    </w:p>
    <w:p w14:paraId="568B47DD" w14:textId="77777777" w:rsidR="000340D8" w:rsidRPr="00C556DB" w:rsidRDefault="000340D8" w:rsidP="000340D8">
      <w:pPr>
        <w:pStyle w:val="XMLExample"/>
      </w:pPr>
      <w:r w:rsidRPr="00C556DB">
        <w:t xml:space="preserve">                &lt;Abstract&gt;As defined by Data specification&lt;/Abstract&gt;</w:t>
      </w:r>
    </w:p>
    <w:p w14:paraId="3850CB5E" w14:textId="77777777" w:rsidR="000340D8" w:rsidRPr="00C556DB" w:rsidRDefault="000340D8" w:rsidP="000340D8">
      <w:pPr>
        <w:pStyle w:val="XMLExample"/>
      </w:pPr>
      <w:r w:rsidRPr="00C556DB">
        <w:t xml:space="preserve">                &lt;KeywordList&gt;</w:t>
      </w:r>
    </w:p>
    <w:p w14:paraId="0E96A613" w14:textId="77777777" w:rsidR="000340D8" w:rsidRPr="00C556DB" w:rsidRDefault="000340D8" w:rsidP="000340D8">
      <w:pPr>
        <w:pStyle w:val="XMLExample"/>
      </w:pPr>
      <w:r w:rsidRPr="00C556DB">
        <w:t xml:space="preserve">                    &lt;Keyword&gt;GEMET keyword&lt;/Keyword&gt;</w:t>
      </w:r>
    </w:p>
    <w:p w14:paraId="446DE0F9" w14:textId="77777777" w:rsidR="000340D8" w:rsidRPr="00C556DB" w:rsidRDefault="000340D8" w:rsidP="000340D8">
      <w:pPr>
        <w:pStyle w:val="XMLExample"/>
      </w:pPr>
      <w:r w:rsidRPr="00C556DB">
        <w:t xml:space="preserve">                &lt;/KeywordList&gt;</w:t>
      </w:r>
    </w:p>
    <w:p w14:paraId="465C8188" w14:textId="77777777" w:rsidR="000340D8" w:rsidRPr="00C556DB" w:rsidRDefault="000340D8" w:rsidP="000340D8">
      <w:pPr>
        <w:pStyle w:val="XMLExample"/>
      </w:pPr>
      <w:r w:rsidRPr="00C556DB">
        <w:t xml:space="preserve">                &lt;SRS&gt;EPSG:4258&lt;/SRS&gt;&lt;!-- in WMS 1.1.1 + aliases --&gt;</w:t>
      </w:r>
    </w:p>
    <w:p w14:paraId="65E20669" w14:textId="77777777" w:rsidR="000340D8" w:rsidRPr="00C556DB" w:rsidRDefault="000340D8" w:rsidP="000340D8">
      <w:pPr>
        <w:pStyle w:val="XMLExample"/>
      </w:pPr>
      <w:r w:rsidRPr="00C556DB">
        <w:t xml:space="preserve">                &lt;LatLonBoundingBox minx="LON_MIN" miny="LAT_MIN" maxx="LON_MAX" maxy="LAT_MAX"/&gt;</w:t>
      </w:r>
    </w:p>
    <w:p w14:paraId="2B1CD957" w14:textId="77777777" w:rsidR="000340D8" w:rsidRPr="00C556DB" w:rsidRDefault="000340D8" w:rsidP="000340D8">
      <w:pPr>
        <w:pStyle w:val="XMLExample"/>
      </w:pPr>
      <w:r w:rsidRPr="00C556DB">
        <w:t xml:space="preserve">                &lt;!-- if needed :</w:t>
      </w:r>
    </w:p>
    <w:p w14:paraId="0CCAA75D" w14:textId="77777777" w:rsidR="000340D8" w:rsidRPr="00C556DB" w:rsidRDefault="000340D8" w:rsidP="000340D8">
      <w:pPr>
        <w:pStyle w:val="XMLExample"/>
      </w:pPr>
      <w:r w:rsidRPr="00C556DB">
        <w:t xml:space="preserve">                &lt;Dimension name="time" units="ISO8601" defaults="2009-06-16"&gt;2005-01-01/2012-01-01/PID&lt;/Dimension&gt;</w:t>
      </w:r>
    </w:p>
    <w:p w14:paraId="55835C92" w14:textId="77777777" w:rsidR="000340D8" w:rsidRPr="00C556DB" w:rsidRDefault="000340D8" w:rsidP="000340D8">
      <w:pPr>
        <w:pStyle w:val="XMLExample"/>
      </w:pPr>
      <w:r w:rsidRPr="00C556DB">
        <w:t xml:space="preserve">                  --&gt;</w:t>
      </w:r>
    </w:p>
    <w:p w14:paraId="2B833950" w14:textId="77777777" w:rsidR="000340D8" w:rsidRPr="00C556DB" w:rsidRDefault="000340D8" w:rsidP="000340D8">
      <w:pPr>
        <w:pStyle w:val="XMLExample"/>
      </w:pPr>
      <w:r w:rsidRPr="00C556DB">
        <w:t xml:space="preserve">                &lt;MetadataURL type="TC211"&gt;</w:t>
      </w:r>
    </w:p>
    <w:p w14:paraId="643A7798" w14:textId="77777777" w:rsidR="000340D8" w:rsidRPr="00C556DB" w:rsidRDefault="000340D8" w:rsidP="000340D8">
      <w:pPr>
        <w:pStyle w:val="XMLExample"/>
      </w:pPr>
      <w:r w:rsidRPr="00C556DB">
        <w:t xml:space="preserve">                    &lt;!-- INSPIRE: the URL + ID is then processed to issue a discovery query --&gt;</w:t>
      </w:r>
    </w:p>
    <w:p w14:paraId="320AF1A3" w14:textId="77777777" w:rsidR="000340D8" w:rsidRPr="00C556DB" w:rsidRDefault="000340D8" w:rsidP="000340D8">
      <w:pPr>
        <w:pStyle w:val="XMLExample"/>
      </w:pPr>
      <w:r w:rsidRPr="00C556DB">
        <w:t xml:space="preserve">                    &lt;Format&gt;text/xml&lt;/Format&gt;</w:t>
      </w:r>
    </w:p>
    <w:p w14:paraId="68E4D7DF" w14:textId="77777777" w:rsidR="000340D8" w:rsidRPr="00C556DB" w:rsidRDefault="000340D8" w:rsidP="000340D8">
      <w:pPr>
        <w:pStyle w:val="XMLExample"/>
      </w:pPr>
      <w:r w:rsidRPr="00C556DB">
        <w:t xml:space="preserve">                    &lt;OnlineResource xmlns:xlink="http://www.w3.org/1999/xlink" xlink:type="simple"</w:t>
      </w:r>
    </w:p>
    <w:p w14:paraId="2E3A882A" w14:textId="77777777" w:rsidR="000340D8" w:rsidRPr="00C556DB" w:rsidRDefault="000340D8" w:rsidP="000340D8">
      <w:pPr>
        <w:pStyle w:val="XMLExample"/>
      </w:pPr>
      <w:r w:rsidRPr="00C556DB">
        <w:t xml:space="preserve">                        xlink:href="discoveryServiceURL?Service=CSW&amp;amp;Request=GetRecordById&amp;amp;Version=2.0.2&amp;amp;id=METADATA_IDENTIFIER&amp;amp;outputSchema=http://www.isotc211.org/2005/gmd&amp;amp;elementSetName=full"</w:t>
      </w:r>
    </w:p>
    <w:p w14:paraId="16867A4B" w14:textId="77777777" w:rsidR="000340D8" w:rsidRPr="00C556DB" w:rsidRDefault="000340D8" w:rsidP="000340D8">
      <w:pPr>
        <w:pStyle w:val="XMLExample"/>
      </w:pPr>
      <w:r w:rsidRPr="00C556DB">
        <w:t xml:space="preserve">                    /&gt;</w:t>
      </w:r>
    </w:p>
    <w:p w14:paraId="400E4A37" w14:textId="77777777" w:rsidR="000340D8" w:rsidRPr="00C556DB" w:rsidRDefault="000340D8" w:rsidP="000340D8">
      <w:pPr>
        <w:pStyle w:val="XMLExample"/>
      </w:pPr>
      <w:r w:rsidRPr="00C556DB">
        <w:t xml:space="preserve">                &lt;/MetadataURL&gt;</w:t>
      </w:r>
    </w:p>
    <w:p w14:paraId="7F41F7F1" w14:textId="77777777" w:rsidR="000340D8" w:rsidRPr="00C556DB" w:rsidRDefault="000340D8" w:rsidP="000340D8">
      <w:pPr>
        <w:pStyle w:val="XMLExample"/>
      </w:pPr>
      <w:r w:rsidRPr="00C556DB">
        <w:t xml:space="preserve">                &lt;Style&gt;</w:t>
      </w:r>
    </w:p>
    <w:p w14:paraId="20D1E232" w14:textId="77777777" w:rsidR="000340D8" w:rsidRPr="00C556DB" w:rsidRDefault="000340D8" w:rsidP="000340D8">
      <w:pPr>
        <w:pStyle w:val="XMLExample"/>
      </w:pPr>
      <w:r w:rsidRPr="00C556DB">
        <w:t xml:space="preserve">                    &lt;Name&gt;inspire_common:DEFAULT&lt;/Name&gt;</w:t>
      </w:r>
    </w:p>
    <w:p w14:paraId="2EDF6591" w14:textId="77777777" w:rsidR="000340D8" w:rsidRPr="00C556DB" w:rsidRDefault="000340D8" w:rsidP="000340D8">
      <w:pPr>
        <w:pStyle w:val="XMLExample"/>
      </w:pPr>
      <w:r w:rsidRPr="00C556DB">
        <w:t xml:space="preserve">                    &lt;Title&gt;Data specification theme style title&lt;/Title&gt;</w:t>
      </w:r>
    </w:p>
    <w:p w14:paraId="4B483781" w14:textId="77777777" w:rsidR="000340D8" w:rsidRPr="00C556DB" w:rsidRDefault="000340D8" w:rsidP="000340D8">
      <w:pPr>
        <w:pStyle w:val="XMLExample"/>
      </w:pPr>
      <w:r w:rsidRPr="00C556DB">
        <w:t xml:space="preserve">                    &lt;LegendURL width="100" height="100"&gt;</w:t>
      </w:r>
    </w:p>
    <w:p w14:paraId="2C8622CF" w14:textId="77777777" w:rsidR="000340D8" w:rsidRPr="00C556DB" w:rsidRDefault="000340D8" w:rsidP="000340D8">
      <w:pPr>
        <w:pStyle w:val="XMLExample"/>
      </w:pPr>
      <w:r w:rsidRPr="00C556DB">
        <w:t xml:space="preserve">                        &lt;Format&gt;image/png&lt;/Format&gt;</w:t>
      </w:r>
    </w:p>
    <w:p w14:paraId="30F23BF6" w14:textId="77777777" w:rsidR="000340D8" w:rsidRPr="00C556DB" w:rsidRDefault="000340D8" w:rsidP="000340D8">
      <w:pPr>
        <w:pStyle w:val="XMLExample"/>
      </w:pPr>
      <w:r w:rsidRPr="00C556DB">
        <w:t xml:space="preserve">                        &lt;OnlineResource xmlns:xlink="http://www.w3.org/1999/xlink" xlink:type="simple"</w:t>
      </w:r>
    </w:p>
    <w:p w14:paraId="57F32143" w14:textId="77777777" w:rsidR="000340D8" w:rsidRPr="00C556DB" w:rsidRDefault="000340D8" w:rsidP="000340D8">
      <w:pPr>
        <w:pStyle w:val="XMLExample"/>
      </w:pPr>
      <w:r w:rsidRPr="00C556DB">
        <w:t xml:space="preserve">                            xlink:href="URL"</w:t>
      </w:r>
    </w:p>
    <w:p w14:paraId="254FD977" w14:textId="77777777" w:rsidR="000340D8" w:rsidRPr="00C556DB" w:rsidRDefault="000340D8" w:rsidP="000340D8">
      <w:pPr>
        <w:pStyle w:val="XMLExample"/>
      </w:pPr>
      <w:r w:rsidRPr="00C556DB">
        <w:t xml:space="preserve">                        /&gt;</w:t>
      </w:r>
    </w:p>
    <w:p w14:paraId="035660B5" w14:textId="77777777" w:rsidR="000340D8" w:rsidRPr="00C556DB" w:rsidRDefault="000340D8" w:rsidP="000340D8">
      <w:pPr>
        <w:pStyle w:val="XMLExample"/>
      </w:pPr>
      <w:r w:rsidRPr="00C556DB">
        <w:t xml:space="preserve">                    &lt;/LegendURL&gt;</w:t>
      </w:r>
    </w:p>
    <w:p w14:paraId="23C8B541" w14:textId="77777777" w:rsidR="000340D8" w:rsidRPr="00C556DB" w:rsidRDefault="000340D8" w:rsidP="000340D8">
      <w:pPr>
        <w:pStyle w:val="XMLExample"/>
      </w:pPr>
      <w:r w:rsidRPr="00C556DB">
        <w:t xml:space="preserve">                &lt;/Style&gt;</w:t>
      </w:r>
    </w:p>
    <w:p w14:paraId="65DE4C9D" w14:textId="77777777" w:rsidR="000340D8" w:rsidRPr="00C556DB" w:rsidRDefault="000340D8" w:rsidP="000340D8">
      <w:pPr>
        <w:pStyle w:val="XMLExample"/>
      </w:pPr>
      <w:r w:rsidRPr="00C556DB">
        <w:t xml:space="preserve">            &lt;/Layer&gt;</w:t>
      </w:r>
    </w:p>
    <w:p w14:paraId="1C2E0040" w14:textId="77777777" w:rsidR="000340D8" w:rsidRPr="00C556DB" w:rsidRDefault="000340D8" w:rsidP="000340D8">
      <w:pPr>
        <w:pStyle w:val="XMLExample"/>
      </w:pPr>
      <w:r w:rsidRPr="00C556DB">
        <w:t xml:space="preserve">            &lt;!-- Compound layer : --&gt;</w:t>
      </w:r>
    </w:p>
    <w:p w14:paraId="2BCC493B" w14:textId="77777777" w:rsidR="000340D8" w:rsidRPr="00C556DB" w:rsidRDefault="000340D8" w:rsidP="000340D8">
      <w:pPr>
        <w:pStyle w:val="XMLExample"/>
      </w:pPr>
      <w:r w:rsidRPr="00C556DB">
        <w:t xml:space="preserve">            &lt;Layer&gt;</w:t>
      </w:r>
    </w:p>
    <w:p w14:paraId="572215D4" w14:textId="77777777" w:rsidR="000340D8" w:rsidRPr="00C556DB" w:rsidRDefault="000340D8" w:rsidP="000340D8">
      <w:pPr>
        <w:pStyle w:val="XMLExample"/>
      </w:pPr>
      <w:r w:rsidRPr="00C556DB">
        <w:t xml:space="preserve">                &lt;Title&gt;Data specification theme title&lt;/Title&gt;</w:t>
      </w:r>
    </w:p>
    <w:p w14:paraId="51AC4519" w14:textId="77777777" w:rsidR="000340D8" w:rsidRPr="00C556DB" w:rsidRDefault="000340D8" w:rsidP="000340D8">
      <w:pPr>
        <w:pStyle w:val="XMLExample"/>
      </w:pPr>
      <w:r w:rsidRPr="00C556DB">
        <w:t xml:space="preserve">                &lt;Abstract&gt;As defined by Data specification&lt;/Abstract&gt;</w:t>
      </w:r>
    </w:p>
    <w:p w14:paraId="58E3BD2D" w14:textId="77777777" w:rsidR="000340D8" w:rsidRPr="00C556DB" w:rsidRDefault="000340D8" w:rsidP="000340D8">
      <w:pPr>
        <w:pStyle w:val="XMLExample"/>
      </w:pPr>
      <w:r w:rsidRPr="00C556DB">
        <w:t xml:space="preserve">                &lt;KeywordList&gt;</w:t>
      </w:r>
    </w:p>
    <w:p w14:paraId="33DD532C" w14:textId="77777777" w:rsidR="000340D8" w:rsidRPr="00C556DB" w:rsidRDefault="000340D8" w:rsidP="000340D8">
      <w:pPr>
        <w:pStyle w:val="XMLExample"/>
      </w:pPr>
      <w:r w:rsidRPr="00C556DB">
        <w:t xml:space="preserve">                    &lt;Keyword&gt;GEMET keyword&lt;/Keyword&gt;</w:t>
      </w:r>
    </w:p>
    <w:p w14:paraId="4CCC8112" w14:textId="77777777" w:rsidR="000340D8" w:rsidRPr="00C556DB" w:rsidRDefault="000340D8" w:rsidP="000340D8">
      <w:pPr>
        <w:pStyle w:val="XMLExample"/>
      </w:pPr>
      <w:r w:rsidRPr="00C556DB">
        <w:t xml:space="preserve">                &lt;/KeywordList&gt;</w:t>
      </w:r>
    </w:p>
    <w:p w14:paraId="5C807152" w14:textId="77777777" w:rsidR="000340D8" w:rsidRPr="00C556DB" w:rsidRDefault="000340D8" w:rsidP="000340D8">
      <w:pPr>
        <w:pStyle w:val="XMLExample"/>
      </w:pPr>
      <w:r w:rsidRPr="00C556DB">
        <w:t xml:space="preserve">                &lt;SRS&gt;EPSG:4258&lt;/SRS&gt;&lt;!-- in WMS 1.1.1 + aliases --&gt;</w:t>
      </w:r>
    </w:p>
    <w:p w14:paraId="46883234" w14:textId="77777777" w:rsidR="000340D8" w:rsidRPr="00C556DB" w:rsidRDefault="000340D8" w:rsidP="000340D8">
      <w:pPr>
        <w:pStyle w:val="XMLExample"/>
      </w:pPr>
      <w:r w:rsidRPr="00C556DB">
        <w:t xml:space="preserve">                &lt;!-- WMS 1.1.1 : extent of aggregation --&gt;</w:t>
      </w:r>
    </w:p>
    <w:p w14:paraId="71FABF71" w14:textId="77777777" w:rsidR="000340D8" w:rsidRPr="00C556DB" w:rsidRDefault="000340D8" w:rsidP="000340D8">
      <w:pPr>
        <w:pStyle w:val="XMLExample"/>
      </w:pPr>
      <w:r w:rsidRPr="00C556DB">
        <w:t xml:space="preserve">                &lt;LatLonBoundingBox minx="LON_MIN" miny="LAT_MIN" maxx="LON_MAX" maxy="LAT_MAX"/&gt;</w:t>
      </w:r>
    </w:p>
    <w:p w14:paraId="3B8F47FD" w14:textId="77777777" w:rsidR="000340D8" w:rsidRPr="00C556DB" w:rsidRDefault="000340D8" w:rsidP="000340D8">
      <w:pPr>
        <w:pStyle w:val="XMLExample"/>
      </w:pPr>
      <w:r w:rsidRPr="00C556DB">
        <w:t xml:space="preserve">                &lt;!-- if needed :</w:t>
      </w:r>
    </w:p>
    <w:p w14:paraId="02C98B28" w14:textId="77777777" w:rsidR="000340D8" w:rsidRPr="00C556DB" w:rsidRDefault="000340D8" w:rsidP="000340D8">
      <w:pPr>
        <w:pStyle w:val="XMLExample"/>
      </w:pPr>
      <w:r w:rsidRPr="00C556DB">
        <w:t xml:space="preserve">                &lt;Dimension name="time" units="ISO8601" defaults="2009-06-16"&gt;2005-01-01/2012-01-01/PID&lt;/Dimension&gt;</w:t>
      </w:r>
    </w:p>
    <w:p w14:paraId="08EC33A2" w14:textId="77777777" w:rsidR="000340D8" w:rsidRPr="00C556DB" w:rsidRDefault="000340D8" w:rsidP="000340D8">
      <w:pPr>
        <w:pStyle w:val="XMLExample"/>
      </w:pPr>
      <w:r w:rsidRPr="00C556DB">
        <w:t xml:space="preserve">                  --&gt;</w:t>
      </w:r>
    </w:p>
    <w:p w14:paraId="688586DF" w14:textId="77777777" w:rsidR="000340D8" w:rsidRPr="00C556DB" w:rsidRDefault="000340D8" w:rsidP="000340D8">
      <w:pPr>
        <w:pStyle w:val="XMLExample"/>
      </w:pPr>
      <w:r w:rsidRPr="00C556DB">
        <w:t xml:space="preserve">                &lt;MetadataURL type="TC211"&gt;</w:t>
      </w:r>
    </w:p>
    <w:p w14:paraId="6594129C" w14:textId="77777777" w:rsidR="000340D8" w:rsidRPr="00C556DB" w:rsidRDefault="000340D8" w:rsidP="000340D8">
      <w:pPr>
        <w:pStyle w:val="XMLExample"/>
      </w:pPr>
      <w:r w:rsidRPr="00C556DB">
        <w:t xml:space="preserve">                    &lt;!-- INSPIRE: the URL + ID is then processed to issue a discovery query --&gt;</w:t>
      </w:r>
    </w:p>
    <w:p w14:paraId="7C9AD405" w14:textId="77777777" w:rsidR="000340D8" w:rsidRPr="00C556DB" w:rsidRDefault="000340D8" w:rsidP="000340D8">
      <w:pPr>
        <w:pStyle w:val="XMLExample"/>
      </w:pPr>
      <w:r w:rsidRPr="00C556DB">
        <w:t xml:space="preserve">                    &lt;Format&gt;text/xml&lt;/Format&gt;</w:t>
      </w:r>
    </w:p>
    <w:p w14:paraId="5AC4AC7D" w14:textId="77777777" w:rsidR="000340D8" w:rsidRPr="00C556DB" w:rsidRDefault="000340D8" w:rsidP="000340D8">
      <w:pPr>
        <w:pStyle w:val="XMLExample"/>
      </w:pPr>
      <w:r w:rsidRPr="00C556DB">
        <w:t xml:space="preserve">                    &lt;OnlineResource xmlns:xlink="http://www.w3.org/1999/xlink" xlink:type="simple" xlink:href="discoveryServiceURL?Service=CSW&amp;amp;Request=GetRecordById&amp;amp;Version=2.0.2&amp;amp;id=METADATA_IDENTIFIER&amp;amp;outputSchema=http://www.isotc211.org/2005/gmd&amp;amp;elementSetName=full"/&gt;</w:t>
      </w:r>
    </w:p>
    <w:p w14:paraId="461A2E2C" w14:textId="77777777" w:rsidR="000340D8" w:rsidRPr="00C556DB" w:rsidRDefault="000340D8" w:rsidP="000340D8">
      <w:pPr>
        <w:pStyle w:val="XMLExample"/>
      </w:pPr>
      <w:r w:rsidRPr="00C556DB">
        <w:t xml:space="preserve">                &lt;/MetadataURL&gt;</w:t>
      </w:r>
    </w:p>
    <w:p w14:paraId="756A2400" w14:textId="77777777" w:rsidR="000340D8" w:rsidRPr="00C556DB" w:rsidRDefault="000340D8" w:rsidP="000340D8">
      <w:pPr>
        <w:pStyle w:val="XMLExample"/>
      </w:pPr>
      <w:r w:rsidRPr="00C556DB">
        <w:t xml:space="preserve">                &lt;Style&gt;</w:t>
      </w:r>
    </w:p>
    <w:p w14:paraId="03F401EC" w14:textId="77777777" w:rsidR="000340D8" w:rsidRPr="00C556DB" w:rsidRDefault="000340D8" w:rsidP="000340D8">
      <w:pPr>
        <w:pStyle w:val="XMLExample"/>
      </w:pPr>
      <w:r w:rsidRPr="00C556DB">
        <w:t xml:space="preserve">                    &lt;Name&gt;inspire_common:DEFAULT&lt;/Name&gt;</w:t>
      </w:r>
    </w:p>
    <w:p w14:paraId="42FA8031" w14:textId="77777777" w:rsidR="000340D8" w:rsidRPr="00C556DB" w:rsidRDefault="000340D8" w:rsidP="000340D8">
      <w:pPr>
        <w:pStyle w:val="XMLExample"/>
      </w:pPr>
      <w:r w:rsidRPr="00C556DB">
        <w:t xml:space="preserve">                    &lt;Title&gt;Data specification theme style title&lt;/Title&gt;</w:t>
      </w:r>
    </w:p>
    <w:p w14:paraId="1F14C041" w14:textId="77777777" w:rsidR="000340D8" w:rsidRPr="00C556DB" w:rsidRDefault="000340D8" w:rsidP="000340D8">
      <w:pPr>
        <w:pStyle w:val="XMLExample"/>
      </w:pPr>
      <w:r w:rsidRPr="00C556DB">
        <w:t xml:space="preserve">                    &lt;LegendURL width="100" height="100"&gt;</w:t>
      </w:r>
    </w:p>
    <w:p w14:paraId="7A203907" w14:textId="77777777" w:rsidR="000340D8" w:rsidRPr="00C556DB" w:rsidRDefault="000340D8" w:rsidP="000340D8">
      <w:pPr>
        <w:pStyle w:val="XMLExample"/>
      </w:pPr>
      <w:r w:rsidRPr="00C556DB">
        <w:t xml:space="preserve">                        &lt;Format&gt;image/png&lt;/Format&gt;</w:t>
      </w:r>
    </w:p>
    <w:p w14:paraId="4138C352" w14:textId="77777777" w:rsidR="000340D8" w:rsidRPr="00C556DB" w:rsidRDefault="000340D8" w:rsidP="000340D8">
      <w:pPr>
        <w:pStyle w:val="XMLExample"/>
      </w:pPr>
      <w:r w:rsidRPr="00C556DB">
        <w:t xml:space="preserve">                        &lt;OnlineResource xmlns:xlink="http://www.w3.org/1999/xlink" xlink:type="simple" xlink:href="URL"/&gt;</w:t>
      </w:r>
    </w:p>
    <w:p w14:paraId="39A9EB58" w14:textId="77777777" w:rsidR="000340D8" w:rsidRPr="00C556DB" w:rsidRDefault="000340D8" w:rsidP="000340D8">
      <w:pPr>
        <w:pStyle w:val="XMLExample"/>
      </w:pPr>
      <w:r w:rsidRPr="00C556DB">
        <w:t xml:space="preserve">                    &lt;/LegendURL&gt;</w:t>
      </w:r>
    </w:p>
    <w:p w14:paraId="46B65E8B" w14:textId="77777777" w:rsidR="000340D8" w:rsidRPr="00C556DB" w:rsidRDefault="000340D8" w:rsidP="000340D8">
      <w:pPr>
        <w:pStyle w:val="XMLExample"/>
      </w:pPr>
      <w:r w:rsidRPr="00C556DB">
        <w:t xml:space="preserve">                &lt;/Style&gt;</w:t>
      </w:r>
    </w:p>
    <w:p w14:paraId="5D55D096" w14:textId="77777777" w:rsidR="000340D8" w:rsidRPr="00C556DB" w:rsidRDefault="000340D8" w:rsidP="000340D8">
      <w:pPr>
        <w:pStyle w:val="XMLExample"/>
      </w:pPr>
      <w:r w:rsidRPr="00C556DB">
        <w:t xml:space="preserve">                &lt;!-- aggregation of : 1..*--&gt;</w:t>
      </w:r>
    </w:p>
    <w:p w14:paraId="402FFF61" w14:textId="77777777" w:rsidR="000340D8" w:rsidRPr="00C556DB" w:rsidRDefault="000340D8" w:rsidP="000340D8">
      <w:pPr>
        <w:pStyle w:val="XMLExample"/>
      </w:pPr>
      <w:r w:rsidRPr="00C556DB">
        <w:t xml:space="preserve">                &lt;Layer&gt;</w:t>
      </w:r>
    </w:p>
    <w:p w14:paraId="0C6513DE" w14:textId="77777777" w:rsidR="000340D8" w:rsidRPr="00C556DB" w:rsidRDefault="000340D8" w:rsidP="000340D8">
      <w:pPr>
        <w:pStyle w:val="XMLExample"/>
      </w:pPr>
      <w:r w:rsidRPr="00C556DB">
        <w:t xml:space="preserve">                    &lt;Name&gt;HARMONIZED.NAME&lt;/Name&gt;&lt;!--several sub-layers may have the same name nothing prevents that in the standard so far--&gt;</w:t>
      </w:r>
    </w:p>
    <w:p w14:paraId="1CB7E725" w14:textId="77777777" w:rsidR="000340D8" w:rsidRPr="00C556DB" w:rsidRDefault="000340D8" w:rsidP="000340D8">
      <w:pPr>
        <w:pStyle w:val="XMLExample"/>
      </w:pPr>
      <w:r w:rsidRPr="00C556DB">
        <w:t xml:space="preserve">                    &lt;Title&gt;Data specification theme title&lt;/Title&gt;</w:t>
      </w:r>
    </w:p>
    <w:p w14:paraId="562B3275" w14:textId="77777777" w:rsidR="000340D8" w:rsidRPr="00C556DB" w:rsidRDefault="000340D8" w:rsidP="000340D8">
      <w:pPr>
        <w:pStyle w:val="XMLExample"/>
      </w:pPr>
      <w:r w:rsidRPr="00C556DB">
        <w:t xml:space="preserve">                    &lt;!-- WMS 1.1.1 : its extent --&gt;</w:t>
      </w:r>
    </w:p>
    <w:p w14:paraId="523B9F4D" w14:textId="77777777" w:rsidR="000340D8" w:rsidRPr="00C556DB" w:rsidRDefault="000340D8" w:rsidP="000340D8">
      <w:pPr>
        <w:pStyle w:val="XMLExample"/>
      </w:pPr>
      <w:r w:rsidRPr="00C556DB">
        <w:t xml:space="preserve">                    &lt;LatLonBoundingBox minx="LON_MIN" miny="LAT_MIN" maxx="LON_MAX" maxy="LAT_MAX"/&gt;</w:t>
      </w:r>
    </w:p>
    <w:p w14:paraId="545B1CEC" w14:textId="77777777" w:rsidR="000340D8" w:rsidRPr="00C556DB" w:rsidRDefault="000340D8" w:rsidP="000340D8">
      <w:pPr>
        <w:pStyle w:val="XMLExample"/>
      </w:pPr>
      <w:r w:rsidRPr="00C556DB">
        <w:t xml:space="preserve">                    &lt;MetadataURL type="TC211"&gt;&lt;!-- in WMS 1.1.1 --&gt;</w:t>
      </w:r>
    </w:p>
    <w:p w14:paraId="46715C4E" w14:textId="77777777" w:rsidR="000340D8" w:rsidRPr="00C556DB" w:rsidRDefault="000340D8" w:rsidP="000340D8">
      <w:pPr>
        <w:pStyle w:val="XMLExample"/>
      </w:pPr>
      <w:r w:rsidRPr="00C556DB">
        <w:t xml:space="preserve">                        &lt;!-- INSPIRE: the URL + ID is then processed to issue a discovery query --&gt;</w:t>
      </w:r>
    </w:p>
    <w:p w14:paraId="05EEFC9F" w14:textId="77777777" w:rsidR="000340D8" w:rsidRPr="00C556DB" w:rsidRDefault="000340D8" w:rsidP="000340D8">
      <w:pPr>
        <w:pStyle w:val="XMLExample"/>
      </w:pPr>
      <w:r w:rsidRPr="00C556DB">
        <w:t xml:space="preserve">                        &lt;Format&gt;text/xml&lt;/Format&gt;</w:t>
      </w:r>
    </w:p>
    <w:p w14:paraId="3C5E22E6" w14:textId="77777777" w:rsidR="000340D8" w:rsidRPr="00C556DB" w:rsidRDefault="000340D8" w:rsidP="000340D8">
      <w:pPr>
        <w:pStyle w:val="XMLExample"/>
      </w:pPr>
      <w:r w:rsidRPr="00C556DB">
        <w:t xml:space="preserve">                        &lt;OnlineResource xmlns:xlink="http://www.w3.org/1999/xlink" xlink:type="simple" xlink:href="discoveryServiceURL?Service=CSW&amp;amp;Request=GetRecordById&amp;amp;Version=2.0.2&amp;amp;id=METADATA_IDENTIFIER&amp;amp;outputSchema=http://www.isotc211.org/2005/gmd&amp;amp;elementSetName=full"/&gt;</w:t>
      </w:r>
    </w:p>
    <w:p w14:paraId="026DA1CF" w14:textId="77777777" w:rsidR="000340D8" w:rsidRPr="00C556DB" w:rsidRDefault="000340D8" w:rsidP="000340D8">
      <w:pPr>
        <w:pStyle w:val="XMLExample"/>
      </w:pPr>
      <w:r w:rsidRPr="00C556DB">
        <w:t xml:space="preserve">                    &lt;/MetadataURL&gt;</w:t>
      </w:r>
    </w:p>
    <w:p w14:paraId="42E523EB" w14:textId="77777777" w:rsidR="000340D8" w:rsidRPr="00C556DB" w:rsidRDefault="000340D8" w:rsidP="000340D8">
      <w:pPr>
        <w:pStyle w:val="XMLExample"/>
      </w:pPr>
      <w:r w:rsidRPr="00C556DB">
        <w:t xml:space="preserve">                    &lt;!--FIXME: ScaleHint to help--&gt;</w:t>
      </w:r>
    </w:p>
    <w:p w14:paraId="6B9FBE2B" w14:textId="77777777" w:rsidR="000340D8" w:rsidRPr="00C556DB" w:rsidRDefault="000340D8" w:rsidP="000340D8">
      <w:pPr>
        <w:pStyle w:val="XMLExample"/>
      </w:pPr>
      <w:r w:rsidRPr="00C556DB">
        <w:t xml:space="preserve">                &lt;/Layer&gt;</w:t>
      </w:r>
    </w:p>
    <w:p w14:paraId="6A4F799F" w14:textId="77777777" w:rsidR="000340D8" w:rsidRPr="00C556DB" w:rsidRDefault="000340D8" w:rsidP="000340D8">
      <w:pPr>
        <w:pStyle w:val="XMLExample"/>
      </w:pPr>
      <w:r w:rsidRPr="00C556DB">
        <w:t xml:space="preserve">            &lt;/Layer&gt;</w:t>
      </w:r>
    </w:p>
    <w:p w14:paraId="05F9A84D" w14:textId="77777777" w:rsidR="000340D8" w:rsidRPr="00C556DB" w:rsidRDefault="000340D8" w:rsidP="000340D8">
      <w:pPr>
        <w:pStyle w:val="XMLExample"/>
      </w:pPr>
      <w:r w:rsidRPr="00C556DB">
        <w:t xml:space="preserve">        &lt;/Layer&gt;</w:t>
      </w:r>
    </w:p>
    <w:p w14:paraId="55BA35CA" w14:textId="77777777" w:rsidR="000340D8" w:rsidRPr="00C556DB" w:rsidRDefault="000340D8" w:rsidP="000340D8">
      <w:pPr>
        <w:pStyle w:val="XMLExample"/>
      </w:pPr>
      <w:r w:rsidRPr="00C556DB">
        <w:t xml:space="preserve">    &lt;/Capability&gt;</w:t>
      </w:r>
    </w:p>
    <w:p w14:paraId="63AE597A" w14:textId="77777777" w:rsidR="000340D8" w:rsidRPr="00E366C9" w:rsidRDefault="000340D8" w:rsidP="000340D8">
      <w:pPr>
        <w:pStyle w:val="XMLExample"/>
      </w:pPr>
      <w:r w:rsidRPr="00C556DB">
        <w:t>&lt;/WMT_MS_Capabilities&gt;</w:t>
      </w:r>
    </w:p>
    <w:p w14:paraId="32AB8805" w14:textId="77777777" w:rsidR="00EA4F68" w:rsidRPr="00E366C9" w:rsidRDefault="00EA4F68" w:rsidP="00EA4F68">
      <w:pPr>
        <w:pStyle w:val="XMLExample"/>
      </w:pPr>
    </w:p>
    <w:p w14:paraId="798DF477" w14:textId="77777777" w:rsidR="00EA4F68" w:rsidRPr="00C82180" w:rsidRDefault="00EA4F68" w:rsidP="00EA4F68">
      <w:pPr>
        <w:suppressAutoHyphens w:val="0"/>
        <w:autoSpaceDE w:val="0"/>
        <w:autoSpaceDN w:val="0"/>
        <w:adjustRightInd w:val="0"/>
        <w:rPr>
          <w:rFonts w:ascii="Consolas" w:hAnsi="Consolas" w:cs="Consolas"/>
          <w:sz w:val="19"/>
          <w:szCs w:val="19"/>
          <w:lang w:val="en-US" w:eastAsia="nl-BE"/>
        </w:rPr>
      </w:pPr>
    </w:p>
    <w:p w14:paraId="55E87277" w14:textId="77777777" w:rsidR="00BA7EF0" w:rsidRDefault="00E21202" w:rsidP="00C072F6">
      <w:pPr>
        <w:pStyle w:val="ANNEX"/>
      </w:pPr>
      <w:bookmarkStart w:id="479" w:name="Ref_1"/>
      <w:bookmarkStart w:id="480" w:name="_toc2084"/>
      <w:bookmarkStart w:id="481" w:name="_Ref161992177"/>
      <w:bookmarkStart w:id="482" w:name="_Toc227149339"/>
      <w:bookmarkStart w:id="483" w:name="_Toc159065310"/>
      <w:bookmarkEnd w:id="479"/>
      <w:bookmarkEnd w:id="480"/>
      <w:r>
        <w:t xml:space="preserve">Example of </w:t>
      </w:r>
      <w:r w:rsidR="00BA7EF0">
        <w:t xml:space="preserve">Extended Capabilities </w:t>
      </w:r>
      <w:r w:rsidR="00260835">
        <w:t xml:space="preserve">Response </w:t>
      </w:r>
      <w:r w:rsidR="00BA7EF0">
        <w:t>Scenario 1</w:t>
      </w:r>
      <w:bookmarkEnd w:id="481"/>
      <w:bookmarkEnd w:id="482"/>
    </w:p>
    <w:p w14:paraId="517C152C" w14:textId="0E9041F3" w:rsidR="00514670" w:rsidRDefault="00514670" w:rsidP="00514670">
      <w:pPr>
        <w:pStyle w:val="Caption"/>
      </w:pPr>
      <w:bookmarkStart w:id="484" w:name="_Toc227149103"/>
      <w:r>
        <w:t xml:space="preserve">Example </w:t>
      </w:r>
      <w:r w:rsidR="00BA763C">
        <w:fldChar w:fldCharType="begin"/>
      </w:r>
      <w:r>
        <w:instrText xml:space="preserve"> SEQ Example \* ARABIC </w:instrText>
      </w:r>
      <w:r w:rsidR="00BA763C">
        <w:fldChar w:fldCharType="separate"/>
      </w:r>
      <w:r w:rsidR="00E66CDD">
        <w:rPr>
          <w:noProof/>
        </w:rPr>
        <w:t>47</w:t>
      </w:r>
      <w:r w:rsidR="00BA763C">
        <w:fldChar w:fldCharType="end"/>
      </w:r>
      <w:r>
        <w:t xml:space="preserve">: </w:t>
      </w:r>
      <w:r w:rsidRPr="00514670">
        <w:t>Extended Capabilities Response Scenario 1</w:t>
      </w:r>
      <w:bookmarkEnd w:id="484"/>
    </w:p>
    <w:p w14:paraId="16E703B2" w14:textId="77777777" w:rsidR="000C3B0F" w:rsidRPr="000C3B0F" w:rsidRDefault="000C3B0F" w:rsidP="000C3B0F">
      <w:pPr>
        <w:pStyle w:val="XMLExample"/>
      </w:pPr>
      <w:r w:rsidRPr="000C3B0F">
        <w:t>&lt;?xml version="1.0" encoding="UTF-8"?&gt;</w:t>
      </w:r>
    </w:p>
    <w:p w14:paraId="37857E69" w14:textId="021E44AF" w:rsidR="000C3B0F" w:rsidRPr="000C3B0F" w:rsidRDefault="000C3B0F" w:rsidP="000C3B0F">
      <w:pPr>
        <w:pStyle w:val="XMLExample"/>
      </w:pPr>
      <w:r w:rsidRPr="000C3B0F">
        <w:t>&lt;WMS_Capabilities version="1.3.0" xmlns="http://www.opengis.net/wms" xmlns:inspire_common="http://inspire.ec.europa.eu/schemas/common/1.0" xmlns:inspire_vs="http://inspire.ec.europa.eu/schemas/inspire_vs/1.0" xmlns:xlink="http://www.w3.org/1999/xlink" xmlns:xsi="http://www.w3.org/2001/XMLSchema-instance" xsi:schemaLocation="http://inspire.ec.europa.eu/schemas/inspire_vs/1.0 http://inspire.ec.europa.eu/schemas/inspire_vs/1.0/inspire_vs.xsd"&gt;</w:t>
      </w:r>
    </w:p>
    <w:p w14:paraId="174F4535" w14:textId="77777777" w:rsidR="000C3B0F" w:rsidRPr="000C3B0F" w:rsidRDefault="000C3B0F" w:rsidP="000C3B0F">
      <w:pPr>
        <w:pStyle w:val="XMLExample"/>
      </w:pPr>
      <w:r w:rsidRPr="000C3B0F">
        <w:tab/>
        <w:t>&lt;Service&gt;</w:t>
      </w:r>
    </w:p>
    <w:p w14:paraId="571ECB88" w14:textId="77777777" w:rsidR="000C3B0F" w:rsidRPr="000C3B0F" w:rsidRDefault="000C3B0F" w:rsidP="000C3B0F">
      <w:pPr>
        <w:pStyle w:val="XMLExample"/>
      </w:pPr>
      <w:r w:rsidRPr="000C3B0F">
        <w:tab/>
      </w:r>
      <w:r w:rsidRPr="000C3B0F">
        <w:tab/>
        <w:t>&lt;Name&gt;WMS&lt;/Name&gt;</w:t>
      </w:r>
    </w:p>
    <w:p w14:paraId="537312F9" w14:textId="77777777" w:rsidR="000C3B0F" w:rsidRPr="000C3B0F" w:rsidRDefault="000C3B0F" w:rsidP="000C3B0F">
      <w:pPr>
        <w:pStyle w:val="XMLExample"/>
      </w:pPr>
      <w:r w:rsidRPr="000C3B0F">
        <w:tab/>
      </w:r>
      <w:r w:rsidRPr="000C3B0F">
        <w:tab/>
        <w:t>&lt;Title&gt;BE INSPIRE View Service ...&lt;/Title&gt;</w:t>
      </w:r>
    </w:p>
    <w:p w14:paraId="00ABA9E3" w14:textId="77777777" w:rsidR="000C3B0F" w:rsidRPr="000C3B0F" w:rsidRDefault="000C3B0F" w:rsidP="000C3B0F">
      <w:pPr>
        <w:pStyle w:val="XMLExample"/>
      </w:pPr>
      <w:r w:rsidRPr="000C3B0F">
        <w:tab/>
      </w:r>
      <w:r w:rsidRPr="000C3B0F">
        <w:tab/>
        <w:t>&lt;Abstract&gt;Service for making available INSPIRE themes&lt;/Abstract&gt;</w:t>
      </w:r>
    </w:p>
    <w:p w14:paraId="54A10B42" w14:textId="77777777" w:rsidR="000C3B0F" w:rsidRPr="000C3B0F" w:rsidRDefault="000C3B0F" w:rsidP="000C3B0F">
      <w:pPr>
        <w:pStyle w:val="XMLExample"/>
      </w:pPr>
      <w:r w:rsidRPr="000C3B0F">
        <w:tab/>
      </w:r>
      <w:r w:rsidRPr="000C3B0F">
        <w:tab/>
        <w:t>&lt;KeywordList&gt;</w:t>
      </w:r>
    </w:p>
    <w:p w14:paraId="4139B9BF" w14:textId="77777777" w:rsidR="000C3B0F" w:rsidRPr="000C3B0F" w:rsidRDefault="000C3B0F" w:rsidP="000C3B0F">
      <w:pPr>
        <w:pStyle w:val="XMLExample"/>
      </w:pPr>
      <w:r w:rsidRPr="000C3B0F">
        <w:tab/>
      </w:r>
      <w:r w:rsidRPr="000C3B0F">
        <w:tab/>
      </w:r>
      <w:r w:rsidRPr="000C3B0F">
        <w:tab/>
        <w:t>&lt;Keyword vocabulary="ISO"&gt;infoMapAccessService&lt;/Keyword&gt;</w:t>
      </w:r>
    </w:p>
    <w:p w14:paraId="5E97A05D" w14:textId="77777777" w:rsidR="000C3B0F" w:rsidRPr="000C3B0F" w:rsidRDefault="000C3B0F" w:rsidP="000C3B0F">
      <w:pPr>
        <w:pStyle w:val="XMLExample"/>
      </w:pPr>
      <w:r w:rsidRPr="000C3B0F">
        <w:tab/>
      </w:r>
      <w:r w:rsidRPr="000C3B0F">
        <w:tab/>
      </w:r>
      <w:r w:rsidRPr="000C3B0F">
        <w:tab/>
        <w:t>&lt;Keyword&gt;keyword&lt;/Keyword&gt;</w:t>
      </w:r>
    </w:p>
    <w:p w14:paraId="79EFF0AA" w14:textId="77777777" w:rsidR="000C3B0F" w:rsidRPr="000C3B0F" w:rsidRDefault="000C3B0F" w:rsidP="000C3B0F">
      <w:pPr>
        <w:pStyle w:val="XMLExample"/>
      </w:pPr>
      <w:r w:rsidRPr="000C3B0F">
        <w:tab/>
      </w:r>
      <w:r w:rsidRPr="000C3B0F">
        <w:tab/>
        <w:t>&lt;/KeywordList&gt;</w:t>
      </w:r>
    </w:p>
    <w:p w14:paraId="04F0A4A5" w14:textId="77777777" w:rsidR="000C3B0F" w:rsidRPr="000C3B0F" w:rsidRDefault="000C3B0F" w:rsidP="000C3B0F">
      <w:pPr>
        <w:pStyle w:val="XMLExample"/>
      </w:pPr>
      <w:r w:rsidRPr="000C3B0F">
        <w:tab/>
      </w:r>
      <w:r w:rsidRPr="000C3B0F">
        <w:tab/>
        <w:t>&lt;OnlineResource xmlns:xlink="http://www.w3.org/1999/xlink" xlink:type="simple" xlink:href="http://www.company.country"/&gt;</w:t>
      </w:r>
    </w:p>
    <w:p w14:paraId="1EE8FD39" w14:textId="77777777" w:rsidR="000C3B0F" w:rsidRPr="000C3B0F" w:rsidRDefault="000C3B0F" w:rsidP="000C3B0F">
      <w:pPr>
        <w:pStyle w:val="XMLExample"/>
      </w:pPr>
      <w:r w:rsidRPr="000C3B0F">
        <w:tab/>
      </w:r>
      <w:r w:rsidRPr="000C3B0F">
        <w:tab/>
        <w:t>&lt;ContactInformation&gt;</w:t>
      </w:r>
    </w:p>
    <w:p w14:paraId="6B473EC8" w14:textId="77777777" w:rsidR="000C3B0F" w:rsidRPr="000C3B0F" w:rsidRDefault="000C3B0F" w:rsidP="000C3B0F">
      <w:pPr>
        <w:pStyle w:val="XMLExample"/>
      </w:pPr>
      <w:r w:rsidRPr="000C3B0F">
        <w:tab/>
      </w:r>
      <w:r w:rsidRPr="000C3B0F">
        <w:tab/>
      </w:r>
      <w:r w:rsidRPr="000C3B0F">
        <w:tab/>
        <w:t>&lt;ContactElectronicMailAddress&gt;contactPoint@organisation.country&lt;/ContactElectronicMailAddress&gt;</w:t>
      </w:r>
    </w:p>
    <w:p w14:paraId="27407F03" w14:textId="77777777" w:rsidR="000C3B0F" w:rsidRPr="000C3B0F" w:rsidRDefault="000C3B0F" w:rsidP="000C3B0F">
      <w:pPr>
        <w:pStyle w:val="XMLExample"/>
      </w:pPr>
      <w:r w:rsidRPr="000C3B0F">
        <w:tab/>
      </w:r>
      <w:r w:rsidRPr="000C3B0F">
        <w:tab/>
        <w:t>&lt;/ContactInformation&gt;</w:t>
      </w:r>
    </w:p>
    <w:p w14:paraId="70554F68" w14:textId="77777777" w:rsidR="000C3B0F" w:rsidRPr="000C3B0F" w:rsidRDefault="000C3B0F" w:rsidP="000C3B0F">
      <w:pPr>
        <w:pStyle w:val="XMLExample"/>
      </w:pPr>
      <w:r w:rsidRPr="000C3B0F">
        <w:tab/>
        <w:t>&lt;/Service&gt;</w:t>
      </w:r>
    </w:p>
    <w:p w14:paraId="13D44743" w14:textId="77777777" w:rsidR="000C3B0F" w:rsidRPr="000C3B0F" w:rsidRDefault="000C3B0F" w:rsidP="000C3B0F">
      <w:pPr>
        <w:pStyle w:val="XMLExample"/>
      </w:pPr>
      <w:r w:rsidRPr="000C3B0F">
        <w:tab/>
        <w:t>&lt;Capability&gt;</w:t>
      </w:r>
    </w:p>
    <w:p w14:paraId="51BEA031" w14:textId="77777777" w:rsidR="000C3B0F" w:rsidRPr="000C3B0F" w:rsidRDefault="000C3B0F" w:rsidP="000C3B0F">
      <w:pPr>
        <w:pStyle w:val="XMLExample"/>
      </w:pPr>
      <w:r w:rsidRPr="000C3B0F">
        <w:tab/>
      </w:r>
      <w:r w:rsidRPr="000C3B0F">
        <w:tab/>
        <w:t>&lt;Request&gt;</w:t>
      </w:r>
    </w:p>
    <w:p w14:paraId="19146340" w14:textId="77777777" w:rsidR="000C3B0F" w:rsidRPr="000C3B0F" w:rsidRDefault="000C3B0F" w:rsidP="000C3B0F">
      <w:pPr>
        <w:pStyle w:val="XMLExample"/>
      </w:pPr>
      <w:r w:rsidRPr="000C3B0F">
        <w:tab/>
      </w:r>
      <w:r w:rsidRPr="000C3B0F">
        <w:tab/>
      </w:r>
      <w:r w:rsidRPr="000C3B0F">
        <w:tab/>
        <w:t>&lt;GetCapabilities&gt;</w:t>
      </w:r>
    </w:p>
    <w:p w14:paraId="3E3053DC" w14:textId="77777777" w:rsidR="000C3B0F" w:rsidRPr="000C3B0F" w:rsidRDefault="000C3B0F" w:rsidP="000C3B0F">
      <w:pPr>
        <w:pStyle w:val="XMLExample"/>
      </w:pPr>
      <w:r w:rsidRPr="000C3B0F">
        <w:tab/>
      </w:r>
      <w:r w:rsidRPr="000C3B0F">
        <w:tab/>
      </w:r>
      <w:r w:rsidRPr="000C3B0F">
        <w:tab/>
      </w:r>
      <w:r w:rsidRPr="000C3B0F">
        <w:tab/>
        <w:t>&lt;Format&gt;text/xml&lt;/Format&gt;</w:t>
      </w:r>
    </w:p>
    <w:p w14:paraId="5F0DEEF2" w14:textId="77777777" w:rsidR="000C3B0F" w:rsidRPr="000C3B0F" w:rsidRDefault="000C3B0F" w:rsidP="000C3B0F">
      <w:pPr>
        <w:pStyle w:val="XMLExample"/>
      </w:pPr>
      <w:r w:rsidRPr="000C3B0F">
        <w:tab/>
      </w:r>
      <w:r w:rsidRPr="000C3B0F">
        <w:tab/>
      </w:r>
      <w:r w:rsidRPr="000C3B0F">
        <w:tab/>
      </w:r>
      <w:r w:rsidRPr="000C3B0F">
        <w:tab/>
        <w:t>&lt;DCPType&gt;</w:t>
      </w:r>
    </w:p>
    <w:p w14:paraId="34949374" w14:textId="77777777" w:rsidR="000C3B0F" w:rsidRPr="000C3B0F" w:rsidRDefault="000C3B0F" w:rsidP="000C3B0F">
      <w:pPr>
        <w:pStyle w:val="XMLExample"/>
      </w:pPr>
      <w:r w:rsidRPr="000C3B0F">
        <w:tab/>
      </w:r>
      <w:r w:rsidRPr="000C3B0F">
        <w:tab/>
      </w:r>
      <w:r w:rsidRPr="000C3B0F">
        <w:tab/>
      </w:r>
      <w:r w:rsidRPr="000C3B0F">
        <w:tab/>
      </w:r>
      <w:r w:rsidRPr="000C3B0F">
        <w:tab/>
        <w:t>&lt;HTTP&gt;</w:t>
      </w:r>
    </w:p>
    <w:p w14:paraId="42E9A54D" w14:textId="77777777" w:rsidR="000C3B0F" w:rsidRPr="000C3B0F" w:rsidRDefault="000C3B0F" w:rsidP="000C3B0F">
      <w:pPr>
        <w:pStyle w:val="XMLExample"/>
      </w:pPr>
      <w:r w:rsidRPr="000C3B0F">
        <w:tab/>
      </w:r>
      <w:r w:rsidRPr="000C3B0F">
        <w:tab/>
      </w:r>
      <w:r w:rsidRPr="000C3B0F">
        <w:tab/>
      </w:r>
      <w:r w:rsidRPr="000C3B0F">
        <w:tab/>
      </w:r>
      <w:r w:rsidRPr="000C3B0F">
        <w:tab/>
      </w:r>
      <w:r w:rsidRPr="000C3B0F">
        <w:tab/>
        <w:t>&lt;Get&gt;</w:t>
      </w:r>
    </w:p>
    <w:p w14:paraId="187764D9" w14:textId="77777777" w:rsidR="000C3B0F" w:rsidRPr="000C3B0F" w:rsidRDefault="000C3B0F" w:rsidP="000C3B0F">
      <w:pPr>
        <w:pStyle w:val="XMLExample"/>
      </w:pPr>
      <w:r w:rsidRPr="000C3B0F">
        <w:tab/>
      </w:r>
      <w:r w:rsidRPr="000C3B0F">
        <w:tab/>
      </w:r>
      <w:r w:rsidRPr="000C3B0F">
        <w:tab/>
      </w:r>
      <w:r w:rsidRPr="000C3B0F">
        <w:tab/>
      </w:r>
      <w:r w:rsidRPr="000C3B0F">
        <w:tab/>
      </w:r>
      <w:r w:rsidRPr="000C3B0F">
        <w:tab/>
      </w:r>
      <w:r w:rsidRPr="000C3B0F">
        <w:tab/>
        <w:t>&lt;OnlineResource xmlns:xlink="http://www.w3.org/1999/xlink" xlink:type="simple" xlink:href="URL"/&gt;</w:t>
      </w:r>
    </w:p>
    <w:p w14:paraId="3764A58F" w14:textId="77777777" w:rsidR="000C3B0F" w:rsidRPr="000C3B0F" w:rsidRDefault="000C3B0F" w:rsidP="000C3B0F">
      <w:pPr>
        <w:pStyle w:val="XMLExample"/>
      </w:pPr>
      <w:r w:rsidRPr="000C3B0F">
        <w:tab/>
      </w:r>
      <w:r w:rsidRPr="000C3B0F">
        <w:tab/>
      </w:r>
      <w:r w:rsidRPr="000C3B0F">
        <w:tab/>
      </w:r>
      <w:r w:rsidRPr="000C3B0F">
        <w:tab/>
      </w:r>
      <w:r w:rsidRPr="000C3B0F">
        <w:tab/>
      </w:r>
      <w:r w:rsidRPr="000C3B0F">
        <w:tab/>
        <w:t>&lt;/Get&gt;</w:t>
      </w:r>
    </w:p>
    <w:p w14:paraId="2B3038CA" w14:textId="77777777" w:rsidR="000C3B0F" w:rsidRPr="000C3B0F" w:rsidRDefault="000C3B0F" w:rsidP="000C3B0F">
      <w:pPr>
        <w:pStyle w:val="XMLExample"/>
      </w:pPr>
      <w:r w:rsidRPr="000C3B0F">
        <w:tab/>
      </w:r>
      <w:r w:rsidRPr="000C3B0F">
        <w:tab/>
      </w:r>
      <w:r w:rsidRPr="000C3B0F">
        <w:tab/>
      </w:r>
      <w:r w:rsidRPr="000C3B0F">
        <w:tab/>
      </w:r>
      <w:r w:rsidRPr="000C3B0F">
        <w:tab/>
        <w:t>&lt;/HTTP&gt;</w:t>
      </w:r>
    </w:p>
    <w:p w14:paraId="73FF6F0D" w14:textId="77777777" w:rsidR="000C3B0F" w:rsidRPr="000C3B0F" w:rsidRDefault="000C3B0F" w:rsidP="000C3B0F">
      <w:pPr>
        <w:pStyle w:val="XMLExample"/>
      </w:pPr>
      <w:r w:rsidRPr="000C3B0F">
        <w:tab/>
      </w:r>
      <w:r w:rsidRPr="000C3B0F">
        <w:tab/>
      </w:r>
      <w:r w:rsidRPr="000C3B0F">
        <w:tab/>
      </w:r>
      <w:r w:rsidRPr="000C3B0F">
        <w:tab/>
        <w:t>&lt;/DCPType&gt;</w:t>
      </w:r>
    </w:p>
    <w:p w14:paraId="2954457A" w14:textId="77777777" w:rsidR="000C3B0F" w:rsidRPr="000C3B0F" w:rsidRDefault="000C3B0F" w:rsidP="000C3B0F">
      <w:pPr>
        <w:pStyle w:val="XMLExample"/>
      </w:pPr>
      <w:r w:rsidRPr="000C3B0F">
        <w:tab/>
      </w:r>
      <w:r w:rsidRPr="000C3B0F">
        <w:tab/>
      </w:r>
      <w:r w:rsidRPr="000C3B0F">
        <w:tab/>
        <w:t>&lt;/GetCapabilities&gt;</w:t>
      </w:r>
    </w:p>
    <w:p w14:paraId="20FA279F" w14:textId="77777777" w:rsidR="000C3B0F" w:rsidRPr="000C3B0F" w:rsidRDefault="000C3B0F" w:rsidP="000C3B0F">
      <w:pPr>
        <w:pStyle w:val="XMLExample"/>
      </w:pPr>
      <w:r w:rsidRPr="000C3B0F">
        <w:tab/>
      </w:r>
      <w:r w:rsidRPr="000C3B0F">
        <w:tab/>
      </w:r>
      <w:r w:rsidRPr="000C3B0F">
        <w:tab/>
        <w:t>&lt;GetMap&gt;</w:t>
      </w:r>
    </w:p>
    <w:p w14:paraId="37CED17C" w14:textId="77777777" w:rsidR="000C3B0F" w:rsidRPr="000C3B0F" w:rsidRDefault="000C3B0F" w:rsidP="000C3B0F">
      <w:pPr>
        <w:pStyle w:val="XMLExample"/>
      </w:pPr>
      <w:r w:rsidRPr="000C3B0F">
        <w:tab/>
      </w:r>
      <w:r w:rsidRPr="000C3B0F">
        <w:tab/>
      </w:r>
      <w:r w:rsidRPr="000C3B0F">
        <w:tab/>
      </w:r>
      <w:r w:rsidRPr="000C3B0F">
        <w:tab/>
        <w:t>&lt;Format&gt;image/png&lt;/Format&gt;</w:t>
      </w:r>
    </w:p>
    <w:p w14:paraId="144749E8" w14:textId="77777777" w:rsidR="000C3B0F" w:rsidRPr="000C3B0F" w:rsidRDefault="000C3B0F" w:rsidP="000C3B0F">
      <w:pPr>
        <w:pStyle w:val="XMLExample"/>
      </w:pPr>
      <w:r w:rsidRPr="000C3B0F">
        <w:tab/>
      </w:r>
      <w:r w:rsidRPr="000C3B0F">
        <w:tab/>
      </w:r>
      <w:r w:rsidRPr="000C3B0F">
        <w:tab/>
      </w:r>
      <w:r w:rsidRPr="000C3B0F">
        <w:tab/>
        <w:t>&lt;Format&gt;image/gif&lt;/Format&gt;</w:t>
      </w:r>
    </w:p>
    <w:p w14:paraId="0DEB042E" w14:textId="77777777" w:rsidR="000C3B0F" w:rsidRPr="000C3B0F" w:rsidRDefault="000C3B0F" w:rsidP="000C3B0F">
      <w:pPr>
        <w:pStyle w:val="XMLExample"/>
      </w:pPr>
      <w:r w:rsidRPr="000C3B0F">
        <w:tab/>
      </w:r>
      <w:r w:rsidRPr="000C3B0F">
        <w:tab/>
      </w:r>
      <w:r w:rsidRPr="000C3B0F">
        <w:tab/>
      </w:r>
      <w:r w:rsidRPr="000C3B0F">
        <w:tab/>
        <w:t>&lt;DCPType&gt;</w:t>
      </w:r>
    </w:p>
    <w:p w14:paraId="0C0C0359" w14:textId="77777777" w:rsidR="000C3B0F" w:rsidRPr="000C3B0F" w:rsidRDefault="000C3B0F" w:rsidP="000C3B0F">
      <w:pPr>
        <w:pStyle w:val="XMLExample"/>
      </w:pPr>
      <w:r w:rsidRPr="000C3B0F">
        <w:tab/>
      </w:r>
      <w:r w:rsidRPr="000C3B0F">
        <w:tab/>
      </w:r>
      <w:r w:rsidRPr="000C3B0F">
        <w:tab/>
      </w:r>
      <w:r w:rsidRPr="000C3B0F">
        <w:tab/>
      </w:r>
      <w:r w:rsidRPr="000C3B0F">
        <w:tab/>
        <w:t>&lt;HTTP&gt;</w:t>
      </w:r>
    </w:p>
    <w:p w14:paraId="43E92E5F" w14:textId="77777777" w:rsidR="000C3B0F" w:rsidRPr="000C3B0F" w:rsidRDefault="000C3B0F" w:rsidP="000C3B0F">
      <w:pPr>
        <w:pStyle w:val="XMLExample"/>
      </w:pPr>
      <w:r w:rsidRPr="000C3B0F">
        <w:tab/>
      </w:r>
      <w:r w:rsidRPr="000C3B0F">
        <w:tab/>
      </w:r>
      <w:r w:rsidRPr="000C3B0F">
        <w:tab/>
      </w:r>
      <w:r w:rsidRPr="000C3B0F">
        <w:tab/>
      </w:r>
      <w:r w:rsidRPr="000C3B0F">
        <w:tab/>
      </w:r>
      <w:r w:rsidRPr="000C3B0F">
        <w:tab/>
        <w:t>&lt;Get&gt;</w:t>
      </w:r>
    </w:p>
    <w:p w14:paraId="63A4BF76" w14:textId="77777777" w:rsidR="000C3B0F" w:rsidRPr="000C3B0F" w:rsidRDefault="000C3B0F" w:rsidP="000C3B0F">
      <w:pPr>
        <w:pStyle w:val="XMLExample"/>
      </w:pPr>
      <w:r w:rsidRPr="000C3B0F">
        <w:tab/>
      </w:r>
      <w:r w:rsidRPr="000C3B0F">
        <w:tab/>
      </w:r>
      <w:r w:rsidRPr="000C3B0F">
        <w:tab/>
      </w:r>
      <w:r w:rsidRPr="000C3B0F">
        <w:tab/>
      </w:r>
      <w:r w:rsidRPr="000C3B0F">
        <w:tab/>
      </w:r>
      <w:r w:rsidRPr="000C3B0F">
        <w:tab/>
      </w:r>
      <w:r w:rsidRPr="000C3B0F">
        <w:tab/>
        <w:t>&lt;OnlineResource xmlns:xlink="http://www.w3.org/1999/xlink" xlink:type="simple" xlink:href="URL"/&gt;</w:t>
      </w:r>
    </w:p>
    <w:p w14:paraId="4252009D" w14:textId="77777777" w:rsidR="000C3B0F" w:rsidRPr="000C3B0F" w:rsidRDefault="000C3B0F" w:rsidP="000C3B0F">
      <w:pPr>
        <w:pStyle w:val="XMLExample"/>
      </w:pPr>
      <w:r w:rsidRPr="000C3B0F">
        <w:tab/>
      </w:r>
      <w:r w:rsidRPr="000C3B0F">
        <w:tab/>
      </w:r>
      <w:r w:rsidRPr="000C3B0F">
        <w:tab/>
      </w:r>
      <w:r w:rsidRPr="000C3B0F">
        <w:tab/>
      </w:r>
      <w:r w:rsidRPr="000C3B0F">
        <w:tab/>
      </w:r>
      <w:r w:rsidRPr="000C3B0F">
        <w:tab/>
        <w:t>&lt;/Get&gt;</w:t>
      </w:r>
    </w:p>
    <w:p w14:paraId="5EEE4C58" w14:textId="77777777" w:rsidR="000C3B0F" w:rsidRPr="000C3B0F" w:rsidRDefault="000C3B0F" w:rsidP="000C3B0F">
      <w:pPr>
        <w:pStyle w:val="XMLExample"/>
      </w:pPr>
      <w:r w:rsidRPr="000C3B0F">
        <w:tab/>
      </w:r>
      <w:r w:rsidRPr="000C3B0F">
        <w:tab/>
      </w:r>
      <w:r w:rsidRPr="000C3B0F">
        <w:tab/>
      </w:r>
      <w:r w:rsidRPr="000C3B0F">
        <w:tab/>
      </w:r>
      <w:r w:rsidRPr="000C3B0F">
        <w:tab/>
        <w:t>&lt;/HTTP&gt;</w:t>
      </w:r>
    </w:p>
    <w:p w14:paraId="76F3A67B" w14:textId="77777777" w:rsidR="000C3B0F" w:rsidRPr="000C3B0F" w:rsidRDefault="000C3B0F" w:rsidP="000C3B0F">
      <w:pPr>
        <w:pStyle w:val="XMLExample"/>
      </w:pPr>
      <w:r w:rsidRPr="000C3B0F">
        <w:tab/>
      </w:r>
      <w:r w:rsidRPr="000C3B0F">
        <w:tab/>
      </w:r>
      <w:r w:rsidRPr="000C3B0F">
        <w:tab/>
      </w:r>
      <w:r w:rsidRPr="000C3B0F">
        <w:tab/>
        <w:t>&lt;/DCPType&gt;</w:t>
      </w:r>
    </w:p>
    <w:p w14:paraId="7C46A6B4" w14:textId="77777777" w:rsidR="000C3B0F" w:rsidRPr="000C3B0F" w:rsidRDefault="000C3B0F" w:rsidP="000C3B0F">
      <w:pPr>
        <w:pStyle w:val="XMLExample"/>
      </w:pPr>
      <w:r w:rsidRPr="000C3B0F">
        <w:tab/>
      </w:r>
      <w:r w:rsidRPr="000C3B0F">
        <w:tab/>
      </w:r>
      <w:r w:rsidRPr="000C3B0F">
        <w:tab/>
        <w:t>&lt;/GetMap&gt;</w:t>
      </w:r>
    </w:p>
    <w:p w14:paraId="3D76487E" w14:textId="77777777" w:rsidR="000C3B0F" w:rsidRPr="000C3B0F" w:rsidRDefault="000C3B0F" w:rsidP="000C3B0F">
      <w:pPr>
        <w:pStyle w:val="XMLExample"/>
      </w:pPr>
      <w:r w:rsidRPr="000C3B0F">
        <w:tab/>
      </w:r>
      <w:r w:rsidRPr="000C3B0F">
        <w:tab/>
        <w:t>&lt;/Request&gt;</w:t>
      </w:r>
    </w:p>
    <w:p w14:paraId="7DC7E269" w14:textId="77777777" w:rsidR="000C3B0F" w:rsidRPr="000C3B0F" w:rsidRDefault="000C3B0F" w:rsidP="000C3B0F">
      <w:pPr>
        <w:pStyle w:val="XMLExample"/>
        <w:rPr>
          <w:lang w:val="fr-FR"/>
        </w:rPr>
      </w:pPr>
      <w:r w:rsidRPr="000C3B0F">
        <w:tab/>
      </w:r>
      <w:r w:rsidRPr="000C3B0F">
        <w:tab/>
      </w:r>
      <w:r w:rsidRPr="000C3B0F">
        <w:rPr>
          <w:lang w:val="fr-FR"/>
        </w:rPr>
        <w:t>&lt;Exception&gt;</w:t>
      </w:r>
    </w:p>
    <w:p w14:paraId="7845D1C6" w14:textId="77777777" w:rsidR="000C3B0F" w:rsidRPr="000C3B0F" w:rsidRDefault="000C3B0F" w:rsidP="000C3B0F">
      <w:pPr>
        <w:pStyle w:val="XMLExample"/>
        <w:rPr>
          <w:lang w:val="fr-FR"/>
        </w:rPr>
      </w:pPr>
      <w:r w:rsidRPr="000C3B0F">
        <w:rPr>
          <w:lang w:val="fr-FR"/>
        </w:rPr>
        <w:tab/>
      </w:r>
      <w:r w:rsidRPr="000C3B0F">
        <w:rPr>
          <w:lang w:val="fr-FR"/>
        </w:rPr>
        <w:tab/>
      </w:r>
      <w:r w:rsidRPr="000C3B0F">
        <w:rPr>
          <w:lang w:val="fr-FR"/>
        </w:rPr>
        <w:tab/>
        <w:t>&lt;Format&gt;XML&lt;/Format&gt;</w:t>
      </w:r>
    </w:p>
    <w:p w14:paraId="298D8E0B" w14:textId="77777777" w:rsidR="000C3B0F" w:rsidRPr="000C3B0F" w:rsidRDefault="000C3B0F" w:rsidP="000C3B0F">
      <w:pPr>
        <w:pStyle w:val="XMLExample"/>
        <w:rPr>
          <w:lang w:val="fr-FR"/>
        </w:rPr>
      </w:pPr>
      <w:r w:rsidRPr="000C3B0F">
        <w:rPr>
          <w:lang w:val="fr-FR"/>
        </w:rPr>
        <w:tab/>
      </w:r>
      <w:r w:rsidRPr="000C3B0F">
        <w:rPr>
          <w:lang w:val="fr-FR"/>
        </w:rPr>
        <w:tab/>
        <w:t>&lt;/Exception&gt;</w:t>
      </w:r>
    </w:p>
    <w:p w14:paraId="368F123D" w14:textId="77777777" w:rsidR="000C3B0F" w:rsidRPr="000C3B0F" w:rsidRDefault="000C3B0F" w:rsidP="000C3B0F">
      <w:pPr>
        <w:pStyle w:val="XMLExample"/>
        <w:rPr>
          <w:lang w:val="fr-FR"/>
        </w:rPr>
      </w:pPr>
      <w:r w:rsidRPr="000C3B0F">
        <w:rPr>
          <w:lang w:val="fr-FR"/>
        </w:rPr>
        <w:tab/>
      </w:r>
      <w:r w:rsidRPr="000C3B0F">
        <w:rPr>
          <w:lang w:val="fr-FR"/>
        </w:rPr>
        <w:tab/>
        <w:t>&lt;inspire_vs:ExtendedCapabilities&gt;</w:t>
      </w:r>
    </w:p>
    <w:p w14:paraId="29BB8AA0" w14:textId="77777777" w:rsidR="000C3B0F" w:rsidRPr="000C3B0F" w:rsidRDefault="000C3B0F" w:rsidP="000C3B0F">
      <w:pPr>
        <w:pStyle w:val="XMLExample"/>
        <w:rPr>
          <w:lang w:val="fr-FR"/>
        </w:rPr>
      </w:pPr>
      <w:r w:rsidRPr="000C3B0F">
        <w:rPr>
          <w:lang w:val="fr-FR"/>
        </w:rPr>
        <w:tab/>
      </w:r>
      <w:r w:rsidRPr="000C3B0F">
        <w:rPr>
          <w:lang w:val="fr-FR"/>
        </w:rPr>
        <w:tab/>
      </w:r>
      <w:r w:rsidRPr="000C3B0F">
        <w:rPr>
          <w:lang w:val="fr-FR"/>
        </w:rPr>
        <w:tab/>
        <w:t>&lt;inspire_common:MetadataUrl xsi:type="inspire_common:resourceLocatorType"&gt;</w:t>
      </w:r>
    </w:p>
    <w:p w14:paraId="1AC1D526" w14:textId="77777777" w:rsidR="000C3B0F" w:rsidRPr="000C3B0F" w:rsidRDefault="000C3B0F" w:rsidP="000C3B0F">
      <w:pPr>
        <w:pStyle w:val="XMLExample"/>
        <w:rPr>
          <w:lang w:val="fr-FR"/>
        </w:rPr>
      </w:pPr>
      <w:r w:rsidRPr="000C3B0F">
        <w:rPr>
          <w:lang w:val="fr-FR"/>
        </w:rPr>
        <w:tab/>
      </w:r>
      <w:r w:rsidRPr="000C3B0F">
        <w:rPr>
          <w:lang w:val="fr-FR"/>
        </w:rPr>
        <w:tab/>
      </w:r>
      <w:r w:rsidRPr="000C3B0F">
        <w:rPr>
          <w:lang w:val="fr-FR"/>
        </w:rPr>
        <w:tab/>
      </w:r>
      <w:r w:rsidRPr="000C3B0F">
        <w:rPr>
          <w:lang w:val="fr-FR"/>
        </w:rPr>
        <w:tab/>
        <w:t>&lt;inspire_common:URL&gt;http://discoveryServiceURL.be?Service=CSW&amp;amp;Request=GetRecordById&amp;amp;Version=2.0.2&amp;amp;id=qc7f8260-3pe9-66e0-9031-d15699a4fda4&amp;amp;outputSchema=http://www.isotc211.org/2005/gmd&amp;amp;elementSetName=full&lt;/inspire_common:URL&gt;</w:t>
      </w:r>
    </w:p>
    <w:p w14:paraId="191ACF0D" w14:textId="77777777" w:rsidR="000C3B0F" w:rsidRPr="000C3B0F" w:rsidRDefault="000C3B0F" w:rsidP="000C3B0F">
      <w:pPr>
        <w:pStyle w:val="XMLExample"/>
      </w:pPr>
      <w:r w:rsidRPr="000C3B0F">
        <w:rPr>
          <w:lang w:val="fr-FR"/>
        </w:rPr>
        <w:tab/>
      </w:r>
      <w:r w:rsidRPr="000C3B0F">
        <w:rPr>
          <w:lang w:val="fr-FR"/>
        </w:rPr>
        <w:tab/>
      </w:r>
      <w:r w:rsidRPr="000C3B0F">
        <w:rPr>
          <w:lang w:val="fr-FR"/>
        </w:rPr>
        <w:tab/>
      </w:r>
      <w:r w:rsidRPr="000C3B0F">
        <w:rPr>
          <w:lang w:val="fr-FR"/>
        </w:rPr>
        <w:tab/>
      </w:r>
      <w:r w:rsidRPr="000C3B0F">
        <w:t>&lt;inspire_common:MediaType&gt;application/vnd.ogc.csw.GetRecordByIdResponse_xml&lt;/inspire_common:MediaType&gt;</w:t>
      </w:r>
    </w:p>
    <w:p w14:paraId="3485DAB3" w14:textId="77777777" w:rsidR="000C3B0F" w:rsidRPr="000C3B0F" w:rsidRDefault="000C3B0F" w:rsidP="000C3B0F">
      <w:pPr>
        <w:pStyle w:val="XMLExample"/>
      </w:pPr>
      <w:r w:rsidRPr="000C3B0F">
        <w:tab/>
      </w:r>
      <w:r w:rsidRPr="000C3B0F">
        <w:tab/>
      </w:r>
      <w:r w:rsidRPr="000C3B0F">
        <w:tab/>
        <w:t>&lt;/inspire_common:MetadataUrl&gt;</w:t>
      </w:r>
    </w:p>
    <w:p w14:paraId="0E23C89E" w14:textId="77777777" w:rsidR="000C3B0F" w:rsidRPr="000C3B0F" w:rsidRDefault="000C3B0F" w:rsidP="000C3B0F">
      <w:pPr>
        <w:pStyle w:val="XMLExample"/>
      </w:pPr>
      <w:r w:rsidRPr="000C3B0F">
        <w:tab/>
      </w:r>
      <w:r w:rsidRPr="000C3B0F">
        <w:tab/>
      </w:r>
      <w:r w:rsidRPr="000C3B0F">
        <w:tab/>
        <w:t>&lt;inspire_common:SupportedLanguages xsi:type="inspire_common:supportedLanguagesType"&gt;</w:t>
      </w:r>
    </w:p>
    <w:p w14:paraId="0DD402BC" w14:textId="77777777" w:rsidR="000C3B0F" w:rsidRPr="000C3B0F" w:rsidRDefault="000C3B0F" w:rsidP="000C3B0F">
      <w:pPr>
        <w:pStyle w:val="XMLExample"/>
      </w:pPr>
      <w:r w:rsidRPr="000C3B0F">
        <w:tab/>
      </w:r>
      <w:r w:rsidRPr="000C3B0F">
        <w:tab/>
      </w:r>
      <w:r w:rsidRPr="000C3B0F">
        <w:tab/>
      </w:r>
      <w:r w:rsidRPr="000C3B0F">
        <w:tab/>
        <w:t>&lt;inspire_common:DefaultLanguage&gt;</w:t>
      </w:r>
    </w:p>
    <w:p w14:paraId="197995A7" w14:textId="77777777" w:rsidR="000C3B0F" w:rsidRPr="000C3B0F" w:rsidRDefault="000C3B0F" w:rsidP="000C3B0F">
      <w:pPr>
        <w:pStyle w:val="XMLExample"/>
      </w:pPr>
      <w:r w:rsidRPr="000C3B0F">
        <w:tab/>
      </w:r>
      <w:r w:rsidRPr="000C3B0F">
        <w:tab/>
      </w:r>
      <w:r w:rsidRPr="000C3B0F">
        <w:tab/>
      </w:r>
      <w:r w:rsidRPr="000C3B0F">
        <w:tab/>
      </w:r>
      <w:r w:rsidRPr="000C3B0F">
        <w:tab/>
        <w:t>&lt;inspire_common:Language&gt;dut&lt;/inspire_common:Language&gt;</w:t>
      </w:r>
    </w:p>
    <w:p w14:paraId="686EF9B6" w14:textId="77777777" w:rsidR="000C3B0F" w:rsidRPr="000C3B0F" w:rsidRDefault="000C3B0F" w:rsidP="000C3B0F">
      <w:pPr>
        <w:pStyle w:val="XMLExample"/>
      </w:pPr>
      <w:r w:rsidRPr="000C3B0F">
        <w:tab/>
      </w:r>
      <w:r w:rsidRPr="000C3B0F">
        <w:tab/>
      </w:r>
      <w:r w:rsidRPr="000C3B0F">
        <w:tab/>
      </w:r>
      <w:r w:rsidRPr="000C3B0F">
        <w:tab/>
        <w:t>&lt;/inspire_common:DefaultLanguage&gt;</w:t>
      </w:r>
    </w:p>
    <w:p w14:paraId="046EB75A" w14:textId="77777777" w:rsidR="000C3B0F" w:rsidRPr="000C3B0F" w:rsidRDefault="000C3B0F" w:rsidP="000C3B0F">
      <w:pPr>
        <w:pStyle w:val="XMLExample"/>
      </w:pPr>
      <w:r w:rsidRPr="000C3B0F">
        <w:tab/>
      </w:r>
      <w:r w:rsidRPr="000C3B0F">
        <w:tab/>
      </w:r>
      <w:r w:rsidRPr="000C3B0F">
        <w:tab/>
      </w:r>
      <w:r w:rsidRPr="000C3B0F">
        <w:tab/>
        <w:t>&lt;inspire_common:SupportedLanguage&gt;</w:t>
      </w:r>
    </w:p>
    <w:p w14:paraId="267CB151" w14:textId="77777777" w:rsidR="000C3B0F" w:rsidRPr="000C3B0F" w:rsidRDefault="000C3B0F" w:rsidP="000C3B0F">
      <w:pPr>
        <w:pStyle w:val="XMLExample"/>
      </w:pPr>
      <w:r w:rsidRPr="000C3B0F">
        <w:tab/>
      </w:r>
      <w:r w:rsidRPr="000C3B0F">
        <w:tab/>
      </w:r>
      <w:r w:rsidRPr="000C3B0F">
        <w:tab/>
      </w:r>
      <w:r w:rsidRPr="000C3B0F">
        <w:tab/>
      </w:r>
      <w:r w:rsidRPr="000C3B0F">
        <w:tab/>
        <w:t>&lt;inspire_common:Language&gt;eng&lt;/inspire_common:Language&gt;</w:t>
      </w:r>
    </w:p>
    <w:p w14:paraId="18AB3E0E" w14:textId="77777777" w:rsidR="000C3B0F" w:rsidRPr="000C3B0F" w:rsidRDefault="000C3B0F" w:rsidP="000C3B0F">
      <w:pPr>
        <w:pStyle w:val="XMLExample"/>
      </w:pPr>
      <w:r w:rsidRPr="000C3B0F">
        <w:tab/>
      </w:r>
      <w:r w:rsidRPr="000C3B0F">
        <w:tab/>
      </w:r>
      <w:r w:rsidRPr="000C3B0F">
        <w:tab/>
      </w:r>
      <w:r w:rsidRPr="000C3B0F">
        <w:tab/>
        <w:t>&lt;/inspire_common:SupportedLanguage&gt;</w:t>
      </w:r>
    </w:p>
    <w:p w14:paraId="7C785974" w14:textId="77777777" w:rsidR="000C3B0F" w:rsidRPr="000C3B0F" w:rsidRDefault="000C3B0F" w:rsidP="000C3B0F">
      <w:pPr>
        <w:pStyle w:val="XMLExample"/>
      </w:pPr>
      <w:r w:rsidRPr="000C3B0F">
        <w:tab/>
      </w:r>
      <w:r w:rsidRPr="000C3B0F">
        <w:tab/>
      </w:r>
      <w:r w:rsidRPr="000C3B0F">
        <w:tab/>
        <w:t>&lt;/inspire_common:SupportedLanguages&gt;</w:t>
      </w:r>
    </w:p>
    <w:p w14:paraId="300CA416" w14:textId="77777777" w:rsidR="000C3B0F" w:rsidRPr="000C3B0F" w:rsidRDefault="000C3B0F" w:rsidP="000C3B0F">
      <w:pPr>
        <w:pStyle w:val="XMLExample"/>
      </w:pPr>
      <w:r w:rsidRPr="000C3B0F">
        <w:tab/>
      </w:r>
      <w:r w:rsidRPr="000C3B0F">
        <w:tab/>
      </w:r>
      <w:r w:rsidRPr="000C3B0F">
        <w:tab/>
        <w:t>&lt;inspire_common:ResponseLanguage&gt;</w:t>
      </w:r>
    </w:p>
    <w:p w14:paraId="6FFFBE06" w14:textId="77777777" w:rsidR="000C3B0F" w:rsidRPr="000C3B0F" w:rsidRDefault="000C3B0F" w:rsidP="000C3B0F">
      <w:pPr>
        <w:pStyle w:val="XMLExample"/>
      </w:pPr>
      <w:r w:rsidRPr="000C3B0F">
        <w:tab/>
      </w:r>
      <w:r w:rsidRPr="000C3B0F">
        <w:tab/>
      </w:r>
      <w:r w:rsidRPr="000C3B0F">
        <w:tab/>
      </w:r>
      <w:r w:rsidRPr="000C3B0F">
        <w:tab/>
        <w:t>&lt;inspire_common:Language&gt;dut&lt;/inspire_common:Language&gt;</w:t>
      </w:r>
    </w:p>
    <w:p w14:paraId="4129EACF" w14:textId="77777777" w:rsidR="000C3B0F" w:rsidRPr="000C3B0F" w:rsidRDefault="000C3B0F" w:rsidP="000C3B0F">
      <w:pPr>
        <w:pStyle w:val="XMLExample"/>
      </w:pPr>
      <w:r w:rsidRPr="000C3B0F">
        <w:tab/>
      </w:r>
      <w:r w:rsidRPr="000C3B0F">
        <w:tab/>
      </w:r>
      <w:r w:rsidRPr="000C3B0F">
        <w:tab/>
        <w:t>&lt;/inspire_common:ResponseLanguage&gt;</w:t>
      </w:r>
    </w:p>
    <w:p w14:paraId="0021E025" w14:textId="77777777" w:rsidR="000C3B0F" w:rsidRPr="000C3B0F" w:rsidRDefault="000C3B0F" w:rsidP="000C3B0F">
      <w:pPr>
        <w:pStyle w:val="XMLExample"/>
      </w:pPr>
      <w:r w:rsidRPr="000C3B0F">
        <w:tab/>
      </w:r>
      <w:r w:rsidRPr="000C3B0F">
        <w:tab/>
        <w:t>&lt;/inspire_vs:ExtendedCapabilities&gt;</w:t>
      </w:r>
    </w:p>
    <w:p w14:paraId="2EA08FDC" w14:textId="77777777" w:rsidR="000C3B0F" w:rsidRPr="000C3B0F" w:rsidRDefault="000C3B0F" w:rsidP="000C3B0F">
      <w:pPr>
        <w:pStyle w:val="XMLExample"/>
      </w:pPr>
      <w:r w:rsidRPr="000C3B0F">
        <w:tab/>
      </w:r>
      <w:r w:rsidRPr="000C3B0F">
        <w:tab/>
        <w:t>&lt;!-- Compound layer : --&gt;</w:t>
      </w:r>
    </w:p>
    <w:p w14:paraId="60BBA90A" w14:textId="77777777" w:rsidR="000C3B0F" w:rsidRPr="000C3B0F" w:rsidRDefault="000C3B0F" w:rsidP="000C3B0F">
      <w:pPr>
        <w:pStyle w:val="XMLExample"/>
      </w:pPr>
      <w:r w:rsidRPr="000C3B0F">
        <w:tab/>
      </w:r>
      <w:r w:rsidRPr="000C3B0F">
        <w:tab/>
        <w:t>&lt;Layer&gt;</w:t>
      </w:r>
    </w:p>
    <w:p w14:paraId="1A50BCC0" w14:textId="77777777" w:rsidR="000C3B0F" w:rsidRPr="000C3B0F" w:rsidRDefault="000C3B0F" w:rsidP="000C3B0F">
      <w:pPr>
        <w:pStyle w:val="XMLExample"/>
      </w:pPr>
      <w:r w:rsidRPr="000C3B0F">
        <w:tab/>
      </w:r>
      <w:r w:rsidRPr="000C3B0F">
        <w:tab/>
      </w:r>
      <w:r w:rsidRPr="000C3B0F">
        <w:tab/>
        <w:t>&lt;Title&gt;Data specification theme title&lt;/Title&gt;</w:t>
      </w:r>
    </w:p>
    <w:p w14:paraId="2665DC9B" w14:textId="77777777" w:rsidR="000C3B0F" w:rsidRPr="000C3B0F" w:rsidRDefault="000C3B0F" w:rsidP="000C3B0F">
      <w:pPr>
        <w:pStyle w:val="XMLExample"/>
      </w:pPr>
      <w:r w:rsidRPr="000C3B0F">
        <w:tab/>
      </w:r>
      <w:r w:rsidRPr="000C3B0F">
        <w:tab/>
      </w:r>
      <w:r w:rsidRPr="000C3B0F">
        <w:tab/>
        <w:t>&lt;Abstract&gt;As defined by Data specification&lt;/Abstract&gt;</w:t>
      </w:r>
    </w:p>
    <w:p w14:paraId="2CCCEB65" w14:textId="77777777" w:rsidR="000C3B0F" w:rsidRPr="000C3B0F" w:rsidRDefault="000C3B0F" w:rsidP="000C3B0F">
      <w:pPr>
        <w:pStyle w:val="XMLExample"/>
      </w:pPr>
      <w:r w:rsidRPr="000C3B0F">
        <w:tab/>
      </w:r>
      <w:r w:rsidRPr="000C3B0F">
        <w:tab/>
      </w:r>
      <w:r w:rsidRPr="000C3B0F">
        <w:tab/>
        <w:t>&lt;KeywordList&gt;</w:t>
      </w:r>
    </w:p>
    <w:p w14:paraId="4C6F474D" w14:textId="77777777" w:rsidR="000C3B0F" w:rsidRPr="000C3B0F" w:rsidRDefault="000C3B0F" w:rsidP="000C3B0F">
      <w:pPr>
        <w:pStyle w:val="XMLExample"/>
      </w:pPr>
      <w:r w:rsidRPr="000C3B0F">
        <w:tab/>
      </w:r>
      <w:r w:rsidRPr="000C3B0F">
        <w:tab/>
      </w:r>
      <w:r w:rsidRPr="000C3B0F">
        <w:tab/>
      </w:r>
      <w:r w:rsidRPr="000C3B0F">
        <w:tab/>
        <w:t>&lt;Keyword&gt;GEMET keyword&lt;/Keyword&gt;</w:t>
      </w:r>
    </w:p>
    <w:p w14:paraId="640F24FF" w14:textId="77777777" w:rsidR="000C3B0F" w:rsidRPr="000C3B0F" w:rsidRDefault="000C3B0F" w:rsidP="000C3B0F">
      <w:pPr>
        <w:pStyle w:val="XMLExample"/>
      </w:pPr>
      <w:r w:rsidRPr="000C3B0F">
        <w:tab/>
      </w:r>
      <w:r w:rsidRPr="000C3B0F">
        <w:tab/>
      </w:r>
      <w:r w:rsidRPr="000C3B0F">
        <w:tab/>
        <w:t>&lt;/KeywordList&gt;</w:t>
      </w:r>
    </w:p>
    <w:p w14:paraId="340B242D" w14:textId="77777777" w:rsidR="000C3B0F" w:rsidRPr="000C3B0F" w:rsidRDefault="000C3B0F" w:rsidP="000C3B0F">
      <w:pPr>
        <w:pStyle w:val="XMLExample"/>
      </w:pPr>
      <w:r w:rsidRPr="000C3B0F">
        <w:tab/>
      </w:r>
      <w:r w:rsidRPr="000C3B0F">
        <w:tab/>
      </w:r>
      <w:r w:rsidRPr="000C3B0F">
        <w:tab/>
        <w:t>&lt;CRS&gt;CRS:84&lt;/CRS&gt;</w:t>
      </w:r>
    </w:p>
    <w:p w14:paraId="2A77AE83" w14:textId="77777777" w:rsidR="000C3B0F" w:rsidRPr="000C3B0F" w:rsidRDefault="000C3B0F" w:rsidP="000C3B0F">
      <w:pPr>
        <w:pStyle w:val="XMLExample"/>
      </w:pPr>
      <w:r w:rsidRPr="000C3B0F">
        <w:tab/>
      </w:r>
      <w:r w:rsidRPr="000C3B0F">
        <w:tab/>
      </w:r>
      <w:r w:rsidRPr="000C3B0F">
        <w:tab/>
        <w:t>&lt;CRS&gt;EPSG:4326&lt;/CRS&gt;</w:t>
      </w:r>
    </w:p>
    <w:p w14:paraId="4C6E9B1A" w14:textId="77777777" w:rsidR="000C3B0F" w:rsidRPr="000C3B0F" w:rsidRDefault="000C3B0F" w:rsidP="000C3B0F">
      <w:pPr>
        <w:pStyle w:val="XMLExample"/>
      </w:pPr>
      <w:r w:rsidRPr="000C3B0F">
        <w:tab/>
      </w:r>
      <w:r w:rsidRPr="000C3B0F">
        <w:tab/>
      </w:r>
      <w:r w:rsidRPr="000C3B0F">
        <w:tab/>
        <w:t>&lt;CRS&gt;EPSG:4258&lt;/CRS&gt;</w:t>
      </w:r>
    </w:p>
    <w:p w14:paraId="4A41012C" w14:textId="77777777" w:rsidR="000C3B0F" w:rsidRPr="000C3B0F" w:rsidRDefault="000C3B0F" w:rsidP="000C3B0F">
      <w:pPr>
        <w:pStyle w:val="XMLExample"/>
      </w:pPr>
      <w:r w:rsidRPr="000C3B0F">
        <w:tab/>
      </w:r>
      <w:r w:rsidRPr="000C3B0F">
        <w:tab/>
      </w:r>
      <w:r w:rsidRPr="000C3B0F">
        <w:tab/>
        <w:t>&lt;CRS&gt;EPSG:31370&lt;/CRS&gt;</w:t>
      </w:r>
    </w:p>
    <w:p w14:paraId="3AD6CED3" w14:textId="77777777" w:rsidR="000C3B0F" w:rsidRPr="000C3B0F" w:rsidRDefault="000C3B0F" w:rsidP="000C3B0F">
      <w:pPr>
        <w:pStyle w:val="XMLExample"/>
      </w:pPr>
      <w:r w:rsidRPr="000C3B0F">
        <w:tab/>
      </w:r>
      <w:r w:rsidRPr="000C3B0F">
        <w:tab/>
      </w:r>
      <w:r w:rsidRPr="000C3B0F">
        <w:tab/>
        <w:t>&lt;CRS&gt;EPSG:3812&lt;/CRS&gt;</w:t>
      </w:r>
    </w:p>
    <w:p w14:paraId="5DC94653" w14:textId="77777777" w:rsidR="000C3B0F" w:rsidRPr="000C3B0F" w:rsidRDefault="000C3B0F" w:rsidP="000C3B0F">
      <w:pPr>
        <w:pStyle w:val="XMLExample"/>
      </w:pPr>
      <w:r w:rsidRPr="000C3B0F">
        <w:tab/>
      </w:r>
      <w:r w:rsidRPr="000C3B0F">
        <w:tab/>
      </w:r>
      <w:r w:rsidRPr="000C3B0F">
        <w:tab/>
        <w:t>&lt;CRS&gt;EPSG:3043&lt;/CRS&gt;</w:t>
      </w:r>
    </w:p>
    <w:p w14:paraId="0D9BB78C" w14:textId="77777777" w:rsidR="000C3B0F" w:rsidRPr="000C3B0F" w:rsidRDefault="000C3B0F" w:rsidP="000C3B0F">
      <w:pPr>
        <w:pStyle w:val="XMLExample"/>
      </w:pPr>
      <w:r w:rsidRPr="000C3B0F">
        <w:tab/>
      </w:r>
      <w:r w:rsidRPr="000C3B0F">
        <w:tab/>
      </w:r>
      <w:r w:rsidRPr="000C3B0F">
        <w:tab/>
        <w:t>&lt;EX_GeographicBoundingBox&gt;</w:t>
      </w:r>
    </w:p>
    <w:p w14:paraId="29DD1DB9" w14:textId="77777777" w:rsidR="000C3B0F" w:rsidRPr="000C3B0F" w:rsidRDefault="000C3B0F" w:rsidP="000C3B0F">
      <w:pPr>
        <w:pStyle w:val="XMLExample"/>
      </w:pPr>
      <w:r w:rsidRPr="000C3B0F">
        <w:tab/>
      </w:r>
      <w:r w:rsidRPr="000C3B0F">
        <w:tab/>
      </w:r>
      <w:r w:rsidRPr="000C3B0F">
        <w:tab/>
      </w:r>
      <w:r w:rsidRPr="000C3B0F">
        <w:tab/>
        <w:t>&lt;westBoundLongitude&gt;2.56&lt;/westBoundLongitude&gt;</w:t>
      </w:r>
    </w:p>
    <w:p w14:paraId="22CA0DF6" w14:textId="77777777" w:rsidR="000C3B0F" w:rsidRPr="000C3B0F" w:rsidRDefault="000C3B0F" w:rsidP="000C3B0F">
      <w:pPr>
        <w:pStyle w:val="XMLExample"/>
      </w:pPr>
      <w:r w:rsidRPr="000C3B0F">
        <w:tab/>
      </w:r>
      <w:r w:rsidRPr="000C3B0F">
        <w:tab/>
      </w:r>
      <w:r w:rsidRPr="000C3B0F">
        <w:tab/>
      </w:r>
      <w:r w:rsidRPr="000C3B0F">
        <w:tab/>
        <w:t>&lt;eastBoundLongitude&gt;5.94&lt;/eastBoundLongitude&gt;</w:t>
      </w:r>
    </w:p>
    <w:p w14:paraId="3C866258" w14:textId="77777777" w:rsidR="000C3B0F" w:rsidRPr="000C3B0F" w:rsidRDefault="000C3B0F" w:rsidP="000C3B0F">
      <w:pPr>
        <w:pStyle w:val="XMLExample"/>
      </w:pPr>
      <w:r w:rsidRPr="000C3B0F">
        <w:tab/>
      </w:r>
      <w:r w:rsidRPr="000C3B0F">
        <w:tab/>
      </w:r>
      <w:r w:rsidRPr="000C3B0F">
        <w:tab/>
      </w:r>
      <w:r w:rsidRPr="000C3B0F">
        <w:tab/>
        <w:t>&lt;southBoundLatitude&gt;50.65&lt;/southBoundLatitude&gt;</w:t>
      </w:r>
    </w:p>
    <w:p w14:paraId="0A77AADB" w14:textId="77777777" w:rsidR="000C3B0F" w:rsidRPr="000C3B0F" w:rsidRDefault="000C3B0F" w:rsidP="000C3B0F">
      <w:pPr>
        <w:pStyle w:val="XMLExample"/>
      </w:pPr>
      <w:r w:rsidRPr="000C3B0F">
        <w:tab/>
      </w:r>
      <w:r w:rsidRPr="000C3B0F">
        <w:tab/>
      </w:r>
      <w:r w:rsidRPr="000C3B0F">
        <w:tab/>
      </w:r>
      <w:r w:rsidRPr="000C3B0F">
        <w:tab/>
        <w:t>&lt;northBoundLatitude&gt;51.50&lt;/northBoundLatitude&gt;</w:t>
      </w:r>
    </w:p>
    <w:p w14:paraId="2BE241B7" w14:textId="77777777" w:rsidR="000C3B0F" w:rsidRPr="000C3B0F" w:rsidRDefault="000C3B0F" w:rsidP="000C3B0F">
      <w:pPr>
        <w:pStyle w:val="XMLExample"/>
      </w:pPr>
      <w:r w:rsidRPr="000C3B0F">
        <w:tab/>
      </w:r>
      <w:r w:rsidRPr="000C3B0F">
        <w:tab/>
      </w:r>
      <w:r w:rsidRPr="000C3B0F">
        <w:tab/>
        <w:t>&lt;/EX_GeographicBoundingBox&gt;</w:t>
      </w:r>
    </w:p>
    <w:p w14:paraId="21FFDF20" w14:textId="77777777" w:rsidR="000C3B0F" w:rsidRPr="000C3B0F" w:rsidRDefault="000C3B0F" w:rsidP="000C3B0F">
      <w:pPr>
        <w:pStyle w:val="XMLExample"/>
      </w:pPr>
      <w:r w:rsidRPr="000C3B0F">
        <w:tab/>
      </w:r>
      <w:r w:rsidRPr="000C3B0F">
        <w:tab/>
      </w:r>
      <w:r w:rsidRPr="000C3B0F">
        <w:tab/>
        <w:t>&lt;BoundingBox CRS="CRS:84" minx="2.56" miny="50.65" maxx="5.94" maxy="51.50"/&gt;</w:t>
      </w:r>
    </w:p>
    <w:p w14:paraId="701F99B3" w14:textId="77777777" w:rsidR="000C3B0F" w:rsidRPr="000C3B0F" w:rsidRDefault="000C3B0F" w:rsidP="000C3B0F">
      <w:pPr>
        <w:pStyle w:val="XMLExample"/>
      </w:pPr>
      <w:r w:rsidRPr="000C3B0F">
        <w:tab/>
      </w:r>
      <w:r w:rsidRPr="000C3B0F">
        <w:tab/>
      </w:r>
      <w:r w:rsidRPr="000C3B0F">
        <w:tab/>
        <w:t>&lt;BoundingBox CRS="EPSG:4326" minx="2.56" miny="50.65" maxx="5.94" maxy="51.50"/&gt;</w:t>
      </w:r>
    </w:p>
    <w:p w14:paraId="07586862" w14:textId="77777777" w:rsidR="000C3B0F" w:rsidRPr="000C3B0F" w:rsidRDefault="000C3B0F" w:rsidP="000C3B0F">
      <w:pPr>
        <w:pStyle w:val="XMLExample"/>
      </w:pPr>
      <w:r w:rsidRPr="000C3B0F">
        <w:tab/>
      </w:r>
      <w:r w:rsidRPr="000C3B0F">
        <w:tab/>
      </w:r>
      <w:r w:rsidRPr="000C3B0F">
        <w:tab/>
        <w:t>&lt;BoundingBox CRS="EPSG:4258" minx="2.56" miny="50.65" maxx="5.94" maxy="51.50"/&gt;</w:t>
      </w:r>
    </w:p>
    <w:p w14:paraId="65A930EB" w14:textId="77777777" w:rsidR="000C3B0F" w:rsidRPr="000C3B0F" w:rsidRDefault="000C3B0F" w:rsidP="000C3B0F">
      <w:pPr>
        <w:pStyle w:val="XMLExample"/>
      </w:pPr>
      <w:r w:rsidRPr="000C3B0F">
        <w:tab/>
      </w:r>
      <w:r w:rsidRPr="000C3B0F">
        <w:tab/>
      </w:r>
      <w:r w:rsidRPr="000C3B0F">
        <w:tab/>
        <w:t>&lt;BoundingBox CRS="EPSG:31370" minx="22000" miny="150000" maxx="259000" maxy="245000"/&gt;</w:t>
      </w:r>
    </w:p>
    <w:p w14:paraId="26C6A5DA" w14:textId="77777777" w:rsidR="000C3B0F" w:rsidRPr="000C3B0F" w:rsidRDefault="000C3B0F" w:rsidP="000C3B0F">
      <w:pPr>
        <w:pStyle w:val="XMLExample"/>
      </w:pPr>
      <w:r w:rsidRPr="000C3B0F">
        <w:tab/>
      </w:r>
      <w:r w:rsidRPr="000C3B0F">
        <w:tab/>
      </w:r>
      <w:r w:rsidRPr="000C3B0F">
        <w:tab/>
        <w:t>&lt;BoundingBox CRS="EPSG:3812" minx="52000" miny="650000" maxx="759000" maxy="745000"/&gt;</w:t>
      </w:r>
    </w:p>
    <w:p w14:paraId="2DD5670D" w14:textId="77777777" w:rsidR="000C3B0F" w:rsidRPr="000C3B0F" w:rsidRDefault="000C3B0F" w:rsidP="000C3B0F">
      <w:pPr>
        <w:pStyle w:val="XMLExample"/>
      </w:pPr>
      <w:r w:rsidRPr="000C3B0F">
        <w:tab/>
      </w:r>
      <w:r w:rsidRPr="000C3B0F">
        <w:tab/>
      </w:r>
      <w:r w:rsidRPr="000C3B0F">
        <w:tab/>
        <w:t>&lt;BoundingBox CRS="EPSG:3043" minx="469000" miny="5610000" maxx="704000" maxy="5710000"/&gt;</w:t>
      </w:r>
    </w:p>
    <w:p w14:paraId="6EDF22CE" w14:textId="77777777" w:rsidR="000C3B0F" w:rsidRPr="000C3B0F" w:rsidRDefault="000C3B0F" w:rsidP="000C3B0F">
      <w:pPr>
        <w:pStyle w:val="XMLExample"/>
      </w:pPr>
      <w:r w:rsidRPr="000C3B0F">
        <w:tab/>
      </w:r>
      <w:r w:rsidRPr="000C3B0F">
        <w:tab/>
      </w:r>
      <w:r w:rsidRPr="000C3B0F">
        <w:tab/>
        <w:t>&lt;Style&gt;</w:t>
      </w:r>
    </w:p>
    <w:p w14:paraId="014724D0" w14:textId="77777777" w:rsidR="000C3B0F" w:rsidRPr="000C3B0F" w:rsidRDefault="000C3B0F" w:rsidP="000C3B0F">
      <w:pPr>
        <w:pStyle w:val="XMLExample"/>
      </w:pPr>
      <w:r w:rsidRPr="000C3B0F">
        <w:tab/>
      </w:r>
      <w:r w:rsidRPr="000C3B0F">
        <w:tab/>
      </w:r>
      <w:r w:rsidRPr="000C3B0F">
        <w:tab/>
      </w:r>
      <w:r w:rsidRPr="000C3B0F">
        <w:tab/>
        <w:t>&lt;Name&gt;inspire_common:DEFAULT&lt;/Name&gt;</w:t>
      </w:r>
    </w:p>
    <w:p w14:paraId="215BE94D" w14:textId="77777777" w:rsidR="000C3B0F" w:rsidRPr="000C3B0F" w:rsidRDefault="000C3B0F" w:rsidP="000C3B0F">
      <w:pPr>
        <w:pStyle w:val="XMLExample"/>
      </w:pPr>
      <w:r w:rsidRPr="000C3B0F">
        <w:tab/>
      </w:r>
      <w:r w:rsidRPr="000C3B0F">
        <w:tab/>
      </w:r>
      <w:r w:rsidRPr="000C3B0F">
        <w:tab/>
      </w:r>
      <w:r w:rsidRPr="000C3B0F">
        <w:tab/>
        <w:t>&lt;Title&gt;Data specification theme style title&lt;/Title&gt;</w:t>
      </w:r>
    </w:p>
    <w:p w14:paraId="5E11E91E" w14:textId="77777777" w:rsidR="000C3B0F" w:rsidRPr="000C3B0F" w:rsidRDefault="000C3B0F" w:rsidP="000C3B0F">
      <w:pPr>
        <w:pStyle w:val="XMLExample"/>
      </w:pPr>
      <w:r w:rsidRPr="000C3B0F">
        <w:tab/>
      </w:r>
      <w:r w:rsidRPr="000C3B0F">
        <w:tab/>
      </w:r>
      <w:r w:rsidRPr="000C3B0F">
        <w:tab/>
      </w:r>
      <w:r w:rsidRPr="000C3B0F">
        <w:tab/>
        <w:t>&lt;LegendURL width="100" height="100"&gt;</w:t>
      </w:r>
    </w:p>
    <w:p w14:paraId="70290770" w14:textId="77777777" w:rsidR="000C3B0F" w:rsidRPr="000C3B0F" w:rsidRDefault="000C3B0F" w:rsidP="000C3B0F">
      <w:pPr>
        <w:pStyle w:val="XMLExample"/>
      </w:pPr>
      <w:r w:rsidRPr="000C3B0F">
        <w:tab/>
      </w:r>
      <w:r w:rsidRPr="000C3B0F">
        <w:tab/>
      </w:r>
      <w:r w:rsidRPr="000C3B0F">
        <w:tab/>
      </w:r>
      <w:r w:rsidRPr="000C3B0F">
        <w:tab/>
      </w:r>
      <w:r w:rsidRPr="000C3B0F">
        <w:tab/>
        <w:t>&lt;Format&gt;image/png&lt;/Format&gt;</w:t>
      </w:r>
    </w:p>
    <w:p w14:paraId="710F4C9E" w14:textId="77777777" w:rsidR="000C3B0F" w:rsidRPr="000C3B0F" w:rsidRDefault="000C3B0F" w:rsidP="000C3B0F">
      <w:pPr>
        <w:pStyle w:val="XMLExample"/>
      </w:pPr>
      <w:r w:rsidRPr="000C3B0F">
        <w:tab/>
      </w:r>
      <w:r w:rsidRPr="000C3B0F">
        <w:tab/>
      </w:r>
      <w:r w:rsidRPr="000C3B0F">
        <w:tab/>
      </w:r>
      <w:r w:rsidRPr="000C3B0F">
        <w:tab/>
      </w:r>
      <w:r w:rsidRPr="000C3B0F">
        <w:tab/>
        <w:t>&lt;OnlineResource xmlns:xlink="http://www.w3.org/1999/xlink" xlink:type="simple" xlink:href="URL"/&gt;</w:t>
      </w:r>
    </w:p>
    <w:p w14:paraId="72FB5031" w14:textId="77777777" w:rsidR="000C3B0F" w:rsidRPr="000C3B0F" w:rsidRDefault="000C3B0F" w:rsidP="000C3B0F">
      <w:pPr>
        <w:pStyle w:val="XMLExample"/>
      </w:pPr>
      <w:r w:rsidRPr="000C3B0F">
        <w:tab/>
      </w:r>
      <w:r w:rsidRPr="000C3B0F">
        <w:tab/>
      </w:r>
      <w:r w:rsidRPr="000C3B0F">
        <w:tab/>
      </w:r>
      <w:r w:rsidRPr="000C3B0F">
        <w:tab/>
        <w:t>&lt;/LegendURL&gt;</w:t>
      </w:r>
    </w:p>
    <w:p w14:paraId="2E405F50" w14:textId="77777777" w:rsidR="000C3B0F" w:rsidRPr="000C3B0F" w:rsidRDefault="000C3B0F" w:rsidP="000C3B0F">
      <w:pPr>
        <w:pStyle w:val="XMLExample"/>
      </w:pPr>
      <w:r w:rsidRPr="000C3B0F">
        <w:tab/>
      </w:r>
      <w:r w:rsidRPr="000C3B0F">
        <w:tab/>
      </w:r>
      <w:r w:rsidRPr="000C3B0F">
        <w:tab/>
        <w:t>&lt;/Style&gt;</w:t>
      </w:r>
    </w:p>
    <w:p w14:paraId="76954F1C" w14:textId="77777777" w:rsidR="000C3B0F" w:rsidRPr="000C3B0F" w:rsidRDefault="000C3B0F" w:rsidP="000C3B0F">
      <w:pPr>
        <w:pStyle w:val="XMLExample"/>
      </w:pPr>
      <w:r w:rsidRPr="000C3B0F">
        <w:tab/>
      </w:r>
      <w:r w:rsidRPr="000C3B0F">
        <w:tab/>
      </w:r>
      <w:r w:rsidRPr="000C3B0F">
        <w:tab/>
        <w:t>&lt;!-- aggregation of : 1..*--&gt;</w:t>
      </w:r>
    </w:p>
    <w:p w14:paraId="5908D736" w14:textId="77777777" w:rsidR="000C3B0F" w:rsidRPr="000C3B0F" w:rsidRDefault="000C3B0F" w:rsidP="000C3B0F">
      <w:pPr>
        <w:pStyle w:val="XMLExample"/>
      </w:pPr>
      <w:r w:rsidRPr="000C3B0F">
        <w:tab/>
      </w:r>
      <w:r w:rsidRPr="000C3B0F">
        <w:tab/>
      </w:r>
      <w:r w:rsidRPr="000C3B0F">
        <w:tab/>
        <w:t>&lt;Layer&gt;</w:t>
      </w:r>
    </w:p>
    <w:p w14:paraId="43351E24" w14:textId="77777777" w:rsidR="000C3B0F" w:rsidRPr="000C3B0F" w:rsidRDefault="000C3B0F" w:rsidP="000C3B0F">
      <w:pPr>
        <w:pStyle w:val="XMLExample"/>
      </w:pPr>
      <w:r w:rsidRPr="000C3B0F">
        <w:tab/>
      </w:r>
      <w:r w:rsidRPr="000C3B0F">
        <w:tab/>
      </w:r>
      <w:r w:rsidRPr="000C3B0F">
        <w:tab/>
      </w:r>
      <w:r w:rsidRPr="000C3B0F">
        <w:tab/>
        <w:t>&lt;Name&gt;HARMONIZED.NAME&lt;/Name&gt;</w:t>
      </w:r>
    </w:p>
    <w:p w14:paraId="67D217A7" w14:textId="77777777" w:rsidR="000C3B0F" w:rsidRPr="000C3B0F" w:rsidRDefault="000C3B0F" w:rsidP="000C3B0F">
      <w:pPr>
        <w:pStyle w:val="XMLExample"/>
      </w:pPr>
      <w:r w:rsidRPr="000C3B0F">
        <w:tab/>
      </w:r>
      <w:r w:rsidRPr="000C3B0F">
        <w:tab/>
      </w:r>
      <w:r w:rsidRPr="000C3B0F">
        <w:tab/>
      </w:r>
      <w:r w:rsidRPr="000C3B0F">
        <w:tab/>
        <w:t>&lt;Title&gt;Data specification theme title&lt;/Title&gt;</w:t>
      </w:r>
    </w:p>
    <w:p w14:paraId="01E253F0" w14:textId="77777777" w:rsidR="000C3B0F" w:rsidRPr="000C3B0F" w:rsidRDefault="000C3B0F" w:rsidP="000C3B0F">
      <w:pPr>
        <w:pStyle w:val="XMLExample"/>
      </w:pPr>
      <w:r w:rsidRPr="000C3B0F">
        <w:tab/>
      </w:r>
      <w:r w:rsidRPr="000C3B0F">
        <w:tab/>
      </w:r>
      <w:r w:rsidRPr="000C3B0F">
        <w:tab/>
      </w:r>
      <w:r w:rsidRPr="000C3B0F">
        <w:tab/>
        <w:t>&lt;CRS&gt;CRS:84&lt;/CRS&gt;</w:t>
      </w:r>
    </w:p>
    <w:p w14:paraId="62BAD1BD" w14:textId="77777777" w:rsidR="000C3B0F" w:rsidRPr="000C3B0F" w:rsidRDefault="000C3B0F" w:rsidP="000C3B0F">
      <w:pPr>
        <w:pStyle w:val="XMLExample"/>
      </w:pPr>
      <w:r w:rsidRPr="000C3B0F">
        <w:tab/>
      </w:r>
      <w:r w:rsidRPr="000C3B0F">
        <w:tab/>
      </w:r>
      <w:r w:rsidRPr="000C3B0F">
        <w:tab/>
      </w:r>
      <w:r w:rsidRPr="000C3B0F">
        <w:tab/>
        <w:t>&lt;CRS&gt;EPSG:4326&lt;/CRS&gt;</w:t>
      </w:r>
    </w:p>
    <w:p w14:paraId="340D184E" w14:textId="77777777" w:rsidR="000C3B0F" w:rsidRPr="000C3B0F" w:rsidRDefault="000C3B0F" w:rsidP="000C3B0F">
      <w:pPr>
        <w:pStyle w:val="XMLExample"/>
      </w:pPr>
      <w:r w:rsidRPr="000C3B0F">
        <w:tab/>
      </w:r>
      <w:r w:rsidRPr="000C3B0F">
        <w:tab/>
      </w:r>
      <w:r w:rsidRPr="000C3B0F">
        <w:tab/>
      </w:r>
      <w:r w:rsidRPr="000C3B0F">
        <w:tab/>
        <w:t>&lt;CRS&gt;EPSG:4258&lt;/CRS&gt;</w:t>
      </w:r>
    </w:p>
    <w:p w14:paraId="756A2E3E" w14:textId="77777777" w:rsidR="000C3B0F" w:rsidRPr="000C3B0F" w:rsidRDefault="000C3B0F" w:rsidP="000C3B0F">
      <w:pPr>
        <w:pStyle w:val="XMLExample"/>
      </w:pPr>
      <w:r w:rsidRPr="000C3B0F">
        <w:tab/>
      </w:r>
      <w:r w:rsidRPr="000C3B0F">
        <w:tab/>
      </w:r>
      <w:r w:rsidRPr="000C3B0F">
        <w:tab/>
      </w:r>
      <w:r w:rsidRPr="000C3B0F">
        <w:tab/>
        <w:t>&lt;CRS&gt;EPSG:31370&lt;/CRS&gt;</w:t>
      </w:r>
    </w:p>
    <w:p w14:paraId="057CEC6D" w14:textId="77777777" w:rsidR="000C3B0F" w:rsidRPr="000C3B0F" w:rsidRDefault="000C3B0F" w:rsidP="000C3B0F">
      <w:pPr>
        <w:pStyle w:val="XMLExample"/>
      </w:pPr>
      <w:r w:rsidRPr="000C3B0F">
        <w:tab/>
      </w:r>
      <w:r w:rsidRPr="000C3B0F">
        <w:tab/>
      </w:r>
      <w:r w:rsidRPr="000C3B0F">
        <w:tab/>
      </w:r>
      <w:r w:rsidRPr="000C3B0F">
        <w:tab/>
        <w:t>&lt;CRS&gt;EPSG:3812&lt;/CRS&gt;</w:t>
      </w:r>
    </w:p>
    <w:p w14:paraId="2486B44B" w14:textId="77777777" w:rsidR="000C3B0F" w:rsidRPr="000C3B0F" w:rsidRDefault="000C3B0F" w:rsidP="000C3B0F">
      <w:pPr>
        <w:pStyle w:val="XMLExample"/>
      </w:pPr>
      <w:r w:rsidRPr="000C3B0F">
        <w:tab/>
      </w:r>
      <w:r w:rsidRPr="000C3B0F">
        <w:tab/>
      </w:r>
      <w:r w:rsidRPr="000C3B0F">
        <w:tab/>
      </w:r>
      <w:r w:rsidRPr="000C3B0F">
        <w:tab/>
        <w:t>&lt;CRS&gt;EPSG:3043&lt;/CRS&gt;</w:t>
      </w:r>
    </w:p>
    <w:p w14:paraId="5EBF588B" w14:textId="77777777" w:rsidR="000C3B0F" w:rsidRPr="000C3B0F" w:rsidRDefault="000C3B0F" w:rsidP="000C3B0F">
      <w:pPr>
        <w:pStyle w:val="XMLExample"/>
      </w:pPr>
      <w:r w:rsidRPr="000C3B0F">
        <w:tab/>
      </w:r>
      <w:r w:rsidRPr="000C3B0F">
        <w:tab/>
      </w:r>
      <w:r w:rsidRPr="000C3B0F">
        <w:tab/>
      </w:r>
      <w:r w:rsidRPr="000C3B0F">
        <w:tab/>
        <w:t>&lt;BoundingBox CRS="CRS:84" minx="2.56" miny="50.65" maxx="5.94" maxy="51.50"/&gt;</w:t>
      </w:r>
    </w:p>
    <w:p w14:paraId="6DB4A848" w14:textId="77777777" w:rsidR="000C3B0F" w:rsidRPr="000C3B0F" w:rsidRDefault="000C3B0F" w:rsidP="000C3B0F">
      <w:pPr>
        <w:pStyle w:val="XMLExample"/>
      </w:pPr>
      <w:r w:rsidRPr="000C3B0F">
        <w:tab/>
      </w:r>
      <w:r w:rsidRPr="000C3B0F">
        <w:tab/>
      </w:r>
      <w:r w:rsidRPr="000C3B0F">
        <w:tab/>
      </w:r>
      <w:r w:rsidRPr="000C3B0F">
        <w:tab/>
        <w:t>&lt;BoundingBox CRS="EPSG:4326" minx="2.56" miny="50.65" maxx="5.94" maxy="51.50"/&gt;</w:t>
      </w:r>
    </w:p>
    <w:p w14:paraId="46A8BF8D" w14:textId="77777777" w:rsidR="000C3B0F" w:rsidRPr="000C3B0F" w:rsidRDefault="000C3B0F" w:rsidP="000C3B0F">
      <w:pPr>
        <w:pStyle w:val="XMLExample"/>
      </w:pPr>
      <w:r w:rsidRPr="000C3B0F">
        <w:tab/>
      </w:r>
      <w:r w:rsidRPr="000C3B0F">
        <w:tab/>
      </w:r>
      <w:r w:rsidRPr="000C3B0F">
        <w:tab/>
      </w:r>
      <w:r w:rsidRPr="000C3B0F">
        <w:tab/>
        <w:t>&lt;BoundingBox CRS="EPSG:4258" minx="2.56" miny="50.65" maxx="5.94" maxy="51.50"/&gt;</w:t>
      </w:r>
    </w:p>
    <w:p w14:paraId="52C9658E" w14:textId="77777777" w:rsidR="000C3B0F" w:rsidRPr="000C3B0F" w:rsidRDefault="000C3B0F" w:rsidP="000C3B0F">
      <w:pPr>
        <w:pStyle w:val="XMLExample"/>
      </w:pPr>
      <w:r w:rsidRPr="000C3B0F">
        <w:tab/>
      </w:r>
      <w:r w:rsidRPr="000C3B0F">
        <w:tab/>
      </w:r>
      <w:r w:rsidRPr="000C3B0F">
        <w:tab/>
      </w:r>
      <w:r w:rsidRPr="000C3B0F">
        <w:tab/>
        <w:t>&lt;BoundingBox CRS="EPSG:31370" minx="22000" miny="150000" maxx="259000" maxy="245000"/&gt;</w:t>
      </w:r>
    </w:p>
    <w:p w14:paraId="1349D08E" w14:textId="77777777" w:rsidR="000C3B0F" w:rsidRPr="000C3B0F" w:rsidRDefault="000C3B0F" w:rsidP="000C3B0F">
      <w:pPr>
        <w:pStyle w:val="XMLExample"/>
      </w:pPr>
      <w:r w:rsidRPr="000C3B0F">
        <w:tab/>
      </w:r>
      <w:r w:rsidRPr="000C3B0F">
        <w:tab/>
      </w:r>
      <w:r w:rsidRPr="000C3B0F">
        <w:tab/>
      </w:r>
      <w:r w:rsidRPr="000C3B0F">
        <w:tab/>
        <w:t>&lt;BoundingBox CRS="EPSG:3812" minx="52000" miny="650000" maxx="759000" maxy="745000"/&gt;</w:t>
      </w:r>
    </w:p>
    <w:p w14:paraId="11D29481" w14:textId="77777777" w:rsidR="000C3B0F" w:rsidRPr="000C3B0F" w:rsidRDefault="000C3B0F" w:rsidP="000C3B0F">
      <w:pPr>
        <w:pStyle w:val="XMLExample"/>
      </w:pPr>
      <w:r w:rsidRPr="000C3B0F">
        <w:tab/>
      </w:r>
      <w:r w:rsidRPr="000C3B0F">
        <w:tab/>
      </w:r>
      <w:r w:rsidRPr="000C3B0F">
        <w:tab/>
      </w:r>
      <w:r w:rsidRPr="000C3B0F">
        <w:tab/>
        <w:t>&lt;BoundingBox CRS="EPSG:3043" minx="469000" miny="5610000" maxx="704000" maxy="5710000"/&gt;</w:t>
      </w:r>
    </w:p>
    <w:p w14:paraId="5697E630" w14:textId="77777777" w:rsidR="000C3B0F" w:rsidRPr="000C3B0F" w:rsidRDefault="000C3B0F" w:rsidP="000C3B0F">
      <w:pPr>
        <w:pStyle w:val="XMLExample"/>
      </w:pPr>
      <w:r w:rsidRPr="000C3B0F">
        <w:tab/>
      </w:r>
      <w:r w:rsidRPr="000C3B0F">
        <w:tab/>
      </w:r>
      <w:r w:rsidRPr="000C3B0F">
        <w:tab/>
      </w:r>
      <w:r w:rsidRPr="000C3B0F">
        <w:tab/>
        <w:t>&lt;MetadataURL type="ISO19115:2005"&gt;</w:t>
      </w:r>
    </w:p>
    <w:p w14:paraId="1C66AAAA" w14:textId="77777777" w:rsidR="000C3B0F" w:rsidRPr="000C3B0F" w:rsidRDefault="000C3B0F" w:rsidP="000C3B0F">
      <w:pPr>
        <w:pStyle w:val="XMLExample"/>
      </w:pPr>
      <w:r w:rsidRPr="000C3B0F">
        <w:tab/>
      </w:r>
      <w:r w:rsidRPr="000C3B0F">
        <w:tab/>
      </w:r>
      <w:r w:rsidRPr="000C3B0F">
        <w:tab/>
      </w:r>
      <w:r w:rsidRPr="000C3B0F">
        <w:tab/>
      </w:r>
      <w:r w:rsidRPr="000C3B0F">
        <w:tab/>
        <w:t>&lt;Format&gt;text/xml&lt;/Format&gt;</w:t>
      </w:r>
    </w:p>
    <w:p w14:paraId="29ADEC77" w14:textId="77777777" w:rsidR="000C3B0F" w:rsidRPr="000C3B0F" w:rsidRDefault="000C3B0F" w:rsidP="000C3B0F">
      <w:pPr>
        <w:pStyle w:val="XMLExample"/>
      </w:pPr>
      <w:r w:rsidRPr="000C3B0F">
        <w:tab/>
      </w:r>
      <w:r w:rsidRPr="000C3B0F">
        <w:tab/>
      </w:r>
      <w:r w:rsidRPr="000C3B0F">
        <w:tab/>
      </w:r>
      <w:r w:rsidRPr="000C3B0F">
        <w:tab/>
      </w:r>
      <w:r w:rsidRPr="000C3B0F">
        <w:tab/>
        <w:t>&lt;OnlineResource xmlns:xlink="http://www.w3.org/1999/xlink" xlink:type="simple" xlink:href="http://discoveryServiceURL.be?Service=CSW&amp;amp;Request=GetRecordById&amp;amp;Version=2.0.2&amp;amp;id=ac9f8250-3ae5-49e5-9818-d14264a4fda4&amp;amp;outputSchema=http://www.isotc211.org/2005/gmd&amp;amp;elementSetName=full"/&gt;</w:t>
      </w:r>
    </w:p>
    <w:p w14:paraId="10554742" w14:textId="77777777" w:rsidR="000C3B0F" w:rsidRPr="000C3B0F" w:rsidRDefault="000C3B0F" w:rsidP="000C3B0F">
      <w:pPr>
        <w:pStyle w:val="XMLExample"/>
      </w:pPr>
      <w:r w:rsidRPr="000C3B0F">
        <w:tab/>
      </w:r>
      <w:r w:rsidRPr="000C3B0F">
        <w:tab/>
      </w:r>
      <w:r w:rsidRPr="000C3B0F">
        <w:tab/>
      </w:r>
      <w:r w:rsidRPr="000C3B0F">
        <w:tab/>
        <w:t>&lt;/MetadataURL&gt;</w:t>
      </w:r>
    </w:p>
    <w:p w14:paraId="329B6108" w14:textId="77777777" w:rsidR="000C3B0F" w:rsidRPr="000C3B0F" w:rsidRDefault="000C3B0F" w:rsidP="000C3B0F">
      <w:pPr>
        <w:pStyle w:val="XMLExample"/>
      </w:pPr>
      <w:r w:rsidRPr="000C3B0F">
        <w:tab/>
      </w:r>
      <w:r w:rsidRPr="000C3B0F">
        <w:tab/>
      </w:r>
      <w:r w:rsidRPr="000C3B0F">
        <w:tab/>
        <w:t>&lt;/Layer&gt;</w:t>
      </w:r>
    </w:p>
    <w:p w14:paraId="0DE63046" w14:textId="77777777" w:rsidR="000C3B0F" w:rsidRPr="000C3B0F" w:rsidRDefault="000C3B0F" w:rsidP="000C3B0F">
      <w:pPr>
        <w:pStyle w:val="XMLExample"/>
      </w:pPr>
      <w:r w:rsidRPr="000C3B0F">
        <w:tab/>
      </w:r>
      <w:r w:rsidRPr="000C3B0F">
        <w:tab/>
        <w:t>&lt;/Layer&gt;</w:t>
      </w:r>
    </w:p>
    <w:p w14:paraId="52D6A207" w14:textId="77777777" w:rsidR="000C3B0F" w:rsidRPr="000C3B0F" w:rsidRDefault="000C3B0F" w:rsidP="000C3B0F">
      <w:pPr>
        <w:pStyle w:val="XMLExample"/>
      </w:pPr>
      <w:r w:rsidRPr="000C3B0F">
        <w:tab/>
        <w:t>&lt;/Capability&gt;</w:t>
      </w:r>
    </w:p>
    <w:p w14:paraId="0F12D404" w14:textId="77777777" w:rsidR="00260835" w:rsidRPr="00623C3C" w:rsidRDefault="000C3B0F" w:rsidP="00623C3C">
      <w:pPr>
        <w:pStyle w:val="XMLExample"/>
      </w:pPr>
      <w:r w:rsidRPr="000C3B0F">
        <w:t>&lt;/WMS_Capabilities&gt;</w:t>
      </w:r>
    </w:p>
    <w:p w14:paraId="605C5F63" w14:textId="77777777" w:rsidR="000C3B0F" w:rsidRDefault="000C3B0F" w:rsidP="00C072F6">
      <w:pPr>
        <w:pStyle w:val="ANNEX"/>
      </w:pPr>
      <w:bookmarkStart w:id="485" w:name="_Ref161992236"/>
      <w:bookmarkStart w:id="486" w:name="_Toc227149340"/>
      <w:r>
        <w:t xml:space="preserve">Example </w:t>
      </w:r>
      <w:r w:rsidR="00E21202">
        <w:t xml:space="preserve">of </w:t>
      </w:r>
      <w:r>
        <w:t>Extended Capabilities Response Scenario 2</w:t>
      </w:r>
      <w:bookmarkEnd w:id="485"/>
      <w:bookmarkEnd w:id="486"/>
    </w:p>
    <w:p w14:paraId="52C4532C" w14:textId="39A18ECD" w:rsidR="006E3D2C" w:rsidRDefault="006E3D2C" w:rsidP="006E3D2C">
      <w:pPr>
        <w:pStyle w:val="Caption"/>
      </w:pPr>
      <w:bookmarkStart w:id="487" w:name="_Toc227149104"/>
      <w:r>
        <w:t xml:space="preserve">Example </w:t>
      </w:r>
      <w:r w:rsidR="00BA763C">
        <w:fldChar w:fldCharType="begin"/>
      </w:r>
      <w:r>
        <w:instrText xml:space="preserve"> SEQ Example \* ARABIC </w:instrText>
      </w:r>
      <w:r w:rsidR="00BA763C">
        <w:fldChar w:fldCharType="separate"/>
      </w:r>
      <w:r w:rsidR="00E66CDD">
        <w:rPr>
          <w:noProof/>
        </w:rPr>
        <w:t>48</w:t>
      </w:r>
      <w:r w:rsidR="00BA763C">
        <w:fldChar w:fldCharType="end"/>
      </w:r>
      <w:r>
        <w:t xml:space="preserve">: </w:t>
      </w:r>
      <w:r w:rsidRPr="00514670">
        <w:t xml:space="preserve">Extended Capabilities Response Scenario </w:t>
      </w:r>
      <w:r>
        <w:t>2</w:t>
      </w:r>
      <w:bookmarkEnd w:id="487"/>
    </w:p>
    <w:p w14:paraId="2FE73762" w14:textId="77777777" w:rsidR="000C3B0F" w:rsidRPr="000C3B0F" w:rsidRDefault="000C3B0F" w:rsidP="000C3B0F">
      <w:pPr>
        <w:pStyle w:val="XMLExample"/>
        <w:tabs>
          <w:tab w:val="left" w:pos="318"/>
        </w:tabs>
      </w:pPr>
      <w:r w:rsidRPr="000C3B0F">
        <w:t>&lt;?xml version="1.0" encoding="UTF-8"?&gt;</w:t>
      </w:r>
    </w:p>
    <w:p w14:paraId="54448138" w14:textId="77777777" w:rsidR="000C3B0F" w:rsidRPr="000C3B0F" w:rsidRDefault="000C3B0F" w:rsidP="000C3B0F">
      <w:pPr>
        <w:pStyle w:val="XMLExample"/>
        <w:tabs>
          <w:tab w:val="left" w:pos="318"/>
        </w:tabs>
      </w:pPr>
      <w:r w:rsidRPr="000C3B0F">
        <w:t>&lt;WMS_Capabilities version="1.3.0" xmlns="http://www.opengis.net/wms" xmlns:inspire_common="http://inspire.ec.europa.eu/schemas/common/1.0" xmlns:inspire_vs="http://inspire.ec.europa.eu/schemas/inspire_vs/1.0" xmlns:xlink="http://www.w3.org/1999/xlink" xmlns:xsi="http://www.w3.org/2001/XMLSchema-instance" xsi:schemaLocation="http://inspire.ec.europa.eu/schemas/inspire_vs/1.0 http://inspire.ec.europa.eu/schemas/inspire_vs/1.0/inspire_vs.xsd"&gt;</w:t>
      </w:r>
    </w:p>
    <w:p w14:paraId="631E1A48" w14:textId="77777777" w:rsidR="000C3B0F" w:rsidRPr="000C3B0F" w:rsidRDefault="000C3B0F" w:rsidP="000C3B0F">
      <w:pPr>
        <w:pStyle w:val="XMLExample"/>
        <w:tabs>
          <w:tab w:val="left" w:pos="318"/>
        </w:tabs>
      </w:pPr>
      <w:r w:rsidRPr="000C3B0F">
        <w:tab/>
        <w:t>&lt;Service&gt;</w:t>
      </w:r>
    </w:p>
    <w:p w14:paraId="14E32D4D" w14:textId="77777777" w:rsidR="000C3B0F" w:rsidRPr="000C3B0F" w:rsidRDefault="000C3B0F" w:rsidP="000C3B0F">
      <w:pPr>
        <w:pStyle w:val="XMLExample"/>
        <w:tabs>
          <w:tab w:val="left" w:pos="318"/>
        </w:tabs>
      </w:pPr>
      <w:r w:rsidRPr="000C3B0F">
        <w:tab/>
      </w:r>
      <w:r w:rsidRPr="000C3B0F">
        <w:tab/>
        <w:t>&lt;Name&gt;WMS&lt;/Name&gt;</w:t>
      </w:r>
    </w:p>
    <w:p w14:paraId="6A4DA116" w14:textId="77777777" w:rsidR="000C3B0F" w:rsidRPr="000C3B0F" w:rsidRDefault="000C3B0F" w:rsidP="000C3B0F">
      <w:pPr>
        <w:pStyle w:val="XMLExample"/>
        <w:tabs>
          <w:tab w:val="left" w:pos="318"/>
        </w:tabs>
      </w:pPr>
      <w:r w:rsidRPr="000C3B0F">
        <w:tab/>
      </w:r>
      <w:r w:rsidRPr="000C3B0F">
        <w:tab/>
        <w:t>&lt;Title&gt;BE INSPIRE View Service ...&lt;/Title&gt;</w:t>
      </w:r>
    </w:p>
    <w:p w14:paraId="3F29B916" w14:textId="77777777" w:rsidR="000C3B0F" w:rsidRPr="000C3B0F" w:rsidRDefault="000C3B0F" w:rsidP="000C3B0F">
      <w:pPr>
        <w:pStyle w:val="XMLExample"/>
        <w:tabs>
          <w:tab w:val="left" w:pos="318"/>
        </w:tabs>
      </w:pPr>
      <w:r w:rsidRPr="000C3B0F">
        <w:tab/>
      </w:r>
      <w:r w:rsidRPr="000C3B0F">
        <w:tab/>
        <w:t>&lt;Abstract&gt;Service for making available INSPIRE themes&lt;/Abstract&gt;</w:t>
      </w:r>
    </w:p>
    <w:p w14:paraId="3EAE50A4" w14:textId="77777777" w:rsidR="000C3B0F" w:rsidRPr="000C3B0F" w:rsidRDefault="000C3B0F" w:rsidP="000C3B0F">
      <w:pPr>
        <w:pStyle w:val="XMLExample"/>
        <w:tabs>
          <w:tab w:val="left" w:pos="318"/>
        </w:tabs>
      </w:pPr>
      <w:r w:rsidRPr="000C3B0F">
        <w:tab/>
      </w:r>
      <w:r w:rsidRPr="000C3B0F">
        <w:tab/>
        <w:t>&lt;KeywordList&gt;</w:t>
      </w:r>
    </w:p>
    <w:p w14:paraId="405880A4" w14:textId="77777777" w:rsidR="000C3B0F" w:rsidRPr="000C3B0F" w:rsidRDefault="000C3B0F" w:rsidP="000C3B0F">
      <w:pPr>
        <w:pStyle w:val="XMLExample"/>
        <w:tabs>
          <w:tab w:val="left" w:pos="318"/>
        </w:tabs>
      </w:pPr>
      <w:r w:rsidRPr="000C3B0F">
        <w:tab/>
      </w:r>
      <w:r w:rsidRPr="000C3B0F">
        <w:tab/>
      </w:r>
      <w:r w:rsidRPr="000C3B0F">
        <w:tab/>
        <w:t>&lt;Keyword vocabulary="ISO"&gt;infoMapAccessService&lt;/Keyword&gt;</w:t>
      </w:r>
    </w:p>
    <w:p w14:paraId="1E4BDDFC" w14:textId="77777777" w:rsidR="000C3B0F" w:rsidRPr="000C3B0F" w:rsidRDefault="000C3B0F" w:rsidP="000C3B0F">
      <w:pPr>
        <w:pStyle w:val="XMLExample"/>
        <w:tabs>
          <w:tab w:val="left" w:pos="318"/>
        </w:tabs>
      </w:pPr>
      <w:r w:rsidRPr="000C3B0F">
        <w:tab/>
      </w:r>
      <w:r w:rsidRPr="000C3B0F">
        <w:tab/>
      </w:r>
      <w:r w:rsidRPr="000C3B0F">
        <w:tab/>
        <w:t>&lt;Keyword&gt;keyword&lt;/Keyword&gt;</w:t>
      </w:r>
    </w:p>
    <w:p w14:paraId="5F8FCE2F" w14:textId="77777777" w:rsidR="000C3B0F" w:rsidRPr="000C3B0F" w:rsidRDefault="000C3B0F" w:rsidP="000C3B0F">
      <w:pPr>
        <w:pStyle w:val="XMLExample"/>
        <w:tabs>
          <w:tab w:val="left" w:pos="318"/>
        </w:tabs>
      </w:pPr>
      <w:r w:rsidRPr="000C3B0F">
        <w:tab/>
      </w:r>
      <w:r w:rsidRPr="000C3B0F">
        <w:tab/>
        <w:t>&lt;/KeywordList&gt;</w:t>
      </w:r>
    </w:p>
    <w:p w14:paraId="2AE5BF69" w14:textId="77777777" w:rsidR="000C3B0F" w:rsidRPr="000C3B0F" w:rsidRDefault="000C3B0F" w:rsidP="000C3B0F">
      <w:pPr>
        <w:pStyle w:val="XMLExample"/>
        <w:tabs>
          <w:tab w:val="left" w:pos="318"/>
        </w:tabs>
      </w:pPr>
      <w:r w:rsidRPr="000C3B0F">
        <w:tab/>
      </w:r>
      <w:r w:rsidRPr="000C3B0F">
        <w:tab/>
        <w:t>&lt;OnlineResource xmlns:xlink="http://www.w3.org/1999/xlink" xlink:type="simple" xlink:href="http://www.company.country"/&gt;</w:t>
      </w:r>
    </w:p>
    <w:p w14:paraId="4AECECEB" w14:textId="77777777" w:rsidR="000C3B0F" w:rsidRPr="000C3B0F" w:rsidRDefault="000C3B0F" w:rsidP="000C3B0F">
      <w:pPr>
        <w:pStyle w:val="XMLExample"/>
        <w:tabs>
          <w:tab w:val="left" w:pos="318"/>
        </w:tabs>
      </w:pPr>
      <w:r w:rsidRPr="000C3B0F">
        <w:tab/>
      </w:r>
      <w:r w:rsidRPr="000C3B0F">
        <w:tab/>
        <w:t>&lt;ContactInformation&gt;</w:t>
      </w:r>
    </w:p>
    <w:p w14:paraId="7E49E209" w14:textId="77777777" w:rsidR="000C3B0F" w:rsidRPr="000C3B0F" w:rsidRDefault="000C3B0F" w:rsidP="000C3B0F">
      <w:pPr>
        <w:pStyle w:val="XMLExample"/>
        <w:tabs>
          <w:tab w:val="left" w:pos="318"/>
        </w:tabs>
      </w:pPr>
      <w:r w:rsidRPr="000C3B0F">
        <w:tab/>
      </w:r>
      <w:r w:rsidRPr="000C3B0F">
        <w:tab/>
      </w:r>
      <w:r w:rsidRPr="000C3B0F">
        <w:tab/>
        <w:t>&lt;ContactElectronicMailAddress&gt;contactPoint@organisation.country&lt;/ContactElectronicMailAddress&gt;</w:t>
      </w:r>
    </w:p>
    <w:p w14:paraId="73717E55" w14:textId="77777777" w:rsidR="000C3B0F" w:rsidRPr="000C3B0F" w:rsidRDefault="000C3B0F" w:rsidP="000C3B0F">
      <w:pPr>
        <w:pStyle w:val="XMLExample"/>
        <w:tabs>
          <w:tab w:val="left" w:pos="318"/>
        </w:tabs>
      </w:pPr>
      <w:r w:rsidRPr="000C3B0F">
        <w:tab/>
      </w:r>
      <w:r w:rsidRPr="000C3B0F">
        <w:tab/>
        <w:t>&lt;/ContactInformation&gt;</w:t>
      </w:r>
    </w:p>
    <w:p w14:paraId="640887E0" w14:textId="77777777" w:rsidR="000C3B0F" w:rsidRPr="000C3B0F" w:rsidRDefault="000C3B0F" w:rsidP="000C3B0F">
      <w:pPr>
        <w:pStyle w:val="XMLExample"/>
        <w:tabs>
          <w:tab w:val="left" w:pos="318"/>
        </w:tabs>
      </w:pPr>
      <w:r w:rsidRPr="000C3B0F">
        <w:tab/>
        <w:t>&lt;/Service&gt;</w:t>
      </w:r>
    </w:p>
    <w:p w14:paraId="3651861A" w14:textId="77777777" w:rsidR="000C3B0F" w:rsidRPr="000C3B0F" w:rsidRDefault="000C3B0F" w:rsidP="000C3B0F">
      <w:pPr>
        <w:pStyle w:val="XMLExample"/>
        <w:tabs>
          <w:tab w:val="left" w:pos="318"/>
        </w:tabs>
      </w:pPr>
      <w:r w:rsidRPr="000C3B0F">
        <w:tab/>
        <w:t>&lt;Capability&gt;</w:t>
      </w:r>
    </w:p>
    <w:p w14:paraId="7092523C" w14:textId="77777777" w:rsidR="000C3B0F" w:rsidRPr="000C3B0F" w:rsidRDefault="000C3B0F" w:rsidP="000C3B0F">
      <w:pPr>
        <w:pStyle w:val="XMLExample"/>
        <w:tabs>
          <w:tab w:val="left" w:pos="318"/>
        </w:tabs>
      </w:pPr>
      <w:r w:rsidRPr="000C3B0F">
        <w:tab/>
      </w:r>
      <w:r w:rsidRPr="000C3B0F">
        <w:tab/>
        <w:t>&lt;Request&gt;</w:t>
      </w:r>
    </w:p>
    <w:p w14:paraId="3869A9E1" w14:textId="77777777" w:rsidR="000C3B0F" w:rsidRPr="000C3B0F" w:rsidRDefault="000C3B0F" w:rsidP="000C3B0F">
      <w:pPr>
        <w:pStyle w:val="XMLExample"/>
        <w:tabs>
          <w:tab w:val="left" w:pos="318"/>
        </w:tabs>
      </w:pPr>
      <w:r w:rsidRPr="000C3B0F">
        <w:tab/>
      </w:r>
      <w:r w:rsidRPr="000C3B0F">
        <w:tab/>
      </w:r>
      <w:r w:rsidRPr="000C3B0F">
        <w:tab/>
        <w:t>&lt;GetCapabilities&gt;</w:t>
      </w:r>
    </w:p>
    <w:p w14:paraId="48A6EDBC" w14:textId="77777777" w:rsidR="000C3B0F" w:rsidRPr="000C3B0F" w:rsidRDefault="000C3B0F" w:rsidP="000C3B0F">
      <w:pPr>
        <w:pStyle w:val="XMLExample"/>
        <w:tabs>
          <w:tab w:val="left" w:pos="318"/>
        </w:tabs>
      </w:pPr>
      <w:r w:rsidRPr="000C3B0F">
        <w:tab/>
      </w:r>
      <w:r w:rsidRPr="000C3B0F">
        <w:tab/>
      </w:r>
      <w:r w:rsidRPr="000C3B0F">
        <w:tab/>
      </w:r>
      <w:r w:rsidRPr="000C3B0F">
        <w:tab/>
        <w:t>&lt;Format&gt;text/xml&lt;/Format&gt;</w:t>
      </w:r>
    </w:p>
    <w:p w14:paraId="46FB2CB3" w14:textId="77777777" w:rsidR="000C3B0F" w:rsidRPr="000C3B0F" w:rsidRDefault="000C3B0F" w:rsidP="000C3B0F">
      <w:pPr>
        <w:pStyle w:val="XMLExample"/>
        <w:tabs>
          <w:tab w:val="left" w:pos="318"/>
        </w:tabs>
      </w:pPr>
      <w:r w:rsidRPr="000C3B0F">
        <w:tab/>
      </w:r>
      <w:r w:rsidRPr="000C3B0F">
        <w:tab/>
      </w:r>
      <w:r w:rsidRPr="000C3B0F">
        <w:tab/>
      </w:r>
      <w:r w:rsidRPr="000C3B0F">
        <w:tab/>
        <w:t>&lt;DCPType&gt;</w:t>
      </w:r>
    </w:p>
    <w:p w14:paraId="2CEE9BFB"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&lt;HTTP&gt;</w:t>
      </w:r>
    </w:p>
    <w:p w14:paraId="58E2B490"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r>
      <w:r w:rsidRPr="000C3B0F">
        <w:tab/>
        <w:t>&lt;Get&gt;</w:t>
      </w:r>
    </w:p>
    <w:p w14:paraId="0C35E3FD"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r>
      <w:r w:rsidRPr="000C3B0F">
        <w:tab/>
      </w:r>
      <w:r w:rsidRPr="000C3B0F">
        <w:tab/>
        <w:t>&lt;OnlineResource xmlns:xlink="http://www.w3.org/1999/xlink" xlink:type="simple" xlink:href="URL"/&gt;</w:t>
      </w:r>
    </w:p>
    <w:p w14:paraId="0A781510"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r>
      <w:r w:rsidRPr="000C3B0F">
        <w:tab/>
        <w:t>&lt;/Get&gt;</w:t>
      </w:r>
    </w:p>
    <w:p w14:paraId="3BCCCA79"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&lt;/HTTP&gt;</w:t>
      </w:r>
    </w:p>
    <w:p w14:paraId="3A805E9F" w14:textId="77777777" w:rsidR="000C3B0F" w:rsidRPr="000C3B0F" w:rsidRDefault="000C3B0F" w:rsidP="000C3B0F">
      <w:pPr>
        <w:pStyle w:val="XMLExample"/>
        <w:tabs>
          <w:tab w:val="left" w:pos="318"/>
        </w:tabs>
      </w:pPr>
      <w:r w:rsidRPr="000C3B0F">
        <w:tab/>
      </w:r>
      <w:r w:rsidRPr="000C3B0F">
        <w:tab/>
      </w:r>
      <w:r w:rsidRPr="000C3B0F">
        <w:tab/>
      </w:r>
      <w:r w:rsidRPr="000C3B0F">
        <w:tab/>
        <w:t>&lt;/DCPType&gt;</w:t>
      </w:r>
    </w:p>
    <w:p w14:paraId="69BACB5B" w14:textId="77777777" w:rsidR="000C3B0F" w:rsidRPr="000C3B0F" w:rsidRDefault="000C3B0F" w:rsidP="000C3B0F">
      <w:pPr>
        <w:pStyle w:val="XMLExample"/>
        <w:tabs>
          <w:tab w:val="left" w:pos="318"/>
        </w:tabs>
      </w:pPr>
      <w:r w:rsidRPr="000C3B0F">
        <w:tab/>
      </w:r>
      <w:r w:rsidRPr="000C3B0F">
        <w:tab/>
      </w:r>
      <w:r w:rsidRPr="000C3B0F">
        <w:tab/>
        <w:t>&lt;/GetCapabilities&gt;</w:t>
      </w:r>
    </w:p>
    <w:p w14:paraId="3E185AD8" w14:textId="77777777" w:rsidR="000C3B0F" w:rsidRPr="000C3B0F" w:rsidRDefault="000C3B0F" w:rsidP="000C3B0F">
      <w:pPr>
        <w:pStyle w:val="XMLExample"/>
        <w:tabs>
          <w:tab w:val="left" w:pos="318"/>
        </w:tabs>
      </w:pPr>
      <w:r w:rsidRPr="000C3B0F">
        <w:tab/>
      </w:r>
      <w:r w:rsidRPr="000C3B0F">
        <w:tab/>
      </w:r>
      <w:r w:rsidRPr="000C3B0F">
        <w:tab/>
        <w:t>&lt;GetMap&gt;</w:t>
      </w:r>
    </w:p>
    <w:p w14:paraId="4761E2D1" w14:textId="77777777" w:rsidR="000C3B0F" w:rsidRPr="000C3B0F" w:rsidRDefault="000C3B0F" w:rsidP="000C3B0F">
      <w:pPr>
        <w:pStyle w:val="XMLExample"/>
        <w:tabs>
          <w:tab w:val="left" w:pos="318"/>
        </w:tabs>
      </w:pPr>
      <w:r w:rsidRPr="000C3B0F">
        <w:tab/>
      </w:r>
      <w:r w:rsidRPr="000C3B0F">
        <w:tab/>
      </w:r>
      <w:r w:rsidRPr="000C3B0F">
        <w:tab/>
      </w:r>
      <w:r w:rsidRPr="000C3B0F">
        <w:tab/>
        <w:t>&lt;Format&gt;image/png&lt;/Format&gt;</w:t>
      </w:r>
    </w:p>
    <w:p w14:paraId="1147374F" w14:textId="77777777" w:rsidR="000C3B0F" w:rsidRPr="000C3B0F" w:rsidRDefault="000C3B0F" w:rsidP="000C3B0F">
      <w:pPr>
        <w:pStyle w:val="XMLExample"/>
        <w:tabs>
          <w:tab w:val="left" w:pos="318"/>
        </w:tabs>
      </w:pPr>
      <w:r w:rsidRPr="000C3B0F">
        <w:tab/>
      </w:r>
      <w:r w:rsidRPr="000C3B0F">
        <w:tab/>
      </w:r>
      <w:r w:rsidRPr="000C3B0F">
        <w:tab/>
      </w:r>
      <w:r w:rsidRPr="000C3B0F">
        <w:tab/>
        <w:t>&lt;Format&gt;image/gif&lt;/Format&gt;</w:t>
      </w:r>
    </w:p>
    <w:p w14:paraId="74217AD5" w14:textId="77777777" w:rsidR="000C3B0F" w:rsidRPr="000C3B0F" w:rsidRDefault="000C3B0F" w:rsidP="000C3B0F">
      <w:pPr>
        <w:pStyle w:val="XMLExample"/>
        <w:tabs>
          <w:tab w:val="left" w:pos="318"/>
        </w:tabs>
      </w:pPr>
      <w:r w:rsidRPr="000C3B0F">
        <w:tab/>
      </w:r>
      <w:r w:rsidRPr="000C3B0F">
        <w:tab/>
      </w:r>
      <w:r w:rsidRPr="000C3B0F">
        <w:tab/>
      </w:r>
      <w:r w:rsidRPr="000C3B0F">
        <w:tab/>
        <w:t>&lt;DCPType&gt;</w:t>
      </w:r>
    </w:p>
    <w:p w14:paraId="437232DE"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&lt;HTTP&gt;</w:t>
      </w:r>
    </w:p>
    <w:p w14:paraId="0F16414C"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r>
      <w:r w:rsidRPr="000C3B0F">
        <w:tab/>
        <w:t>&lt;Get&gt;</w:t>
      </w:r>
    </w:p>
    <w:p w14:paraId="63D3C17F"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r>
      <w:r w:rsidRPr="000C3B0F">
        <w:tab/>
      </w:r>
      <w:r w:rsidRPr="000C3B0F">
        <w:tab/>
        <w:t>&lt;OnlineResource xmlns:xlink="http://www.w3.org/1999/xlink" xlink:type="simple" xlink:href="URL"/&gt;</w:t>
      </w:r>
    </w:p>
    <w:p w14:paraId="4DB30A84"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r>
      <w:r w:rsidRPr="000C3B0F">
        <w:tab/>
        <w:t>&lt;/Get&gt;</w:t>
      </w:r>
    </w:p>
    <w:p w14:paraId="68A73A93"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&lt;/HTTP&gt;</w:t>
      </w:r>
    </w:p>
    <w:p w14:paraId="727F0452" w14:textId="77777777" w:rsidR="000C3B0F" w:rsidRPr="000C3B0F" w:rsidRDefault="000C3B0F" w:rsidP="000C3B0F">
      <w:pPr>
        <w:pStyle w:val="XMLExample"/>
        <w:tabs>
          <w:tab w:val="left" w:pos="318"/>
        </w:tabs>
      </w:pPr>
      <w:r w:rsidRPr="000C3B0F">
        <w:tab/>
      </w:r>
      <w:r w:rsidRPr="000C3B0F">
        <w:tab/>
      </w:r>
      <w:r w:rsidRPr="000C3B0F">
        <w:tab/>
      </w:r>
      <w:r w:rsidRPr="000C3B0F">
        <w:tab/>
        <w:t>&lt;/DCPType&gt;</w:t>
      </w:r>
    </w:p>
    <w:p w14:paraId="0DD5C5B6" w14:textId="77777777" w:rsidR="000C3B0F" w:rsidRPr="000C3B0F" w:rsidRDefault="000C3B0F" w:rsidP="000C3B0F">
      <w:pPr>
        <w:pStyle w:val="XMLExample"/>
        <w:tabs>
          <w:tab w:val="left" w:pos="318"/>
        </w:tabs>
      </w:pPr>
      <w:r w:rsidRPr="000C3B0F">
        <w:tab/>
      </w:r>
      <w:r w:rsidRPr="000C3B0F">
        <w:tab/>
      </w:r>
      <w:r w:rsidRPr="000C3B0F">
        <w:tab/>
        <w:t>&lt;/GetMap&gt;</w:t>
      </w:r>
    </w:p>
    <w:p w14:paraId="5D0E9DC6" w14:textId="77777777" w:rsidR="000C3B0F" w:rsidRPr="000C3B0F" w:rsidRDefault="000C3B0F" w:rsidP="000C3B0F">
      <w:pPr>
        <w:pStyle w:val="XMLExample"/>
        <w:tabs>
          <w:tab w:val="left" w:pos="318"/>
        </w:tabs>
      </w:pPr>
      <w:r w:rsidRPr="000C3B0F">
        <w:tab/>
      </w:r>
      <w:r w:rsidRPr="000C3B0F">
        <w:tab/>
        <w:t>&lt;/Request&gt;</w:t>
      </w:r>
    </w:p>
    <w:p w14:paraId="14C799C9" w14:textId="77777777" w:rsidR="000C3B0F" w:rsidRPr="000C3B0F" w:rsidRDefault="000C3B0F" w:rsidP="000C3B0F">
      <w:pPr>
        <w:pStyle w:val="XMLExample"/>
        <w:tabs>
          <w:tab w:val="left" w:pos="318"/>
        </w:tabs>
      </w:pPr>
      <w:r w:rsidRPr="000C3B0F">
        <w:tab/>
      </w:r>
      <w:r w:rsidRPr="000C3B0F">
        <w:tab/>
        <w:t>&lt;Exception&gt;</w:t>
      </w:r>
    </w:p>
    <w:p w14:paraId="48637A3A" w14:textId="77777777" w:rsidR="000C3B0F" w:rsidRPr="000C3B0F" w:rsidRDefault="000C3B0F" w:rsidP="000C3B0F">
      <w:pPr>
        <w:pStyle w:val="XMLExample"/>
        <w:tabs>
          <w:tab w:val="left" w:pos="318"/>
        </w:tabs>
      </w:pPr>
      <w:r w:rsidRPr="000C3B0F">
        <w:tab/>
      </w:r>
      <w:r w:rsidRPr="000C3B0F">
        <w:tab/>
      </w:r>
      <w:r w:rsidRPr="000C3B0F">
        <w:tab/>
        <w:t>&lt;Format&gt;XML&lt;/Format&gt;</w:t>
      </w:r>
    </w:p>
    <w:p w14:paraId="2B54E47B" w14:textId="77777777" w:rsidR="000C3B0F" w:rsidRPr="000C3B0F" w:rsidRDefault="000C3B0F" w:rsidP="000C3B0F">
      <w:pPr>
        <w:pStyle w:val="XMLExample"/>
        <w:tabs>
          <w:tab w:val="left" w:pos="318"/>
        </w:tabs>
      </w:pPr>
      <w:r w:rsidRPr="000C3B0F">
        <w:tab/>
      </w:r>
      <w:r w:rsidRPr="000C3B0F">
        <w:tab/>
        <w:t>&lt;/Exception&gt;</w:t>
      </w:r>
    </w:p>
    <w:p w14:paraId="72CDFB40" w14:textId="77777777" w:rsidR="000C3B0F" w:rsidRPr="000C3B0F" w:rsidRDefault="000C3B0F" w:rsidP="000C3B0F">
      <w:pPr>
        <w:pStyle w:val="XMLExample"/>
        <w:tabs>
          <w:tab w:val="left" w:pos="318"/>
        </w:tabs>
      </w:pPr>
      <w:r w:rsidRPr="000C3B0F">
        <w:tab/>
      </w:r>
      <w:r w:rsidRPr="000C3B0F">
        <w:tab/>
        <w:t>&lt;inspire_vs:ExtendedCapabilities&gt;</w:t>
      </w:r>
    </w:p>
    <w:p w14:paraId="632CCBC5" w14:textId="77777777" w:rsidR="000C3B0F" w:rsidRPr="000C3B0F" w:rsidRDefault="000C3B0F" w:rsidP="000C3B0F">
      <w:pPr>
        <w:pStyle w:val="XMLExample"/>
        <w:tabs>
          <w:tab w:val="left" w:pos="318"/>
        </w:tabs>
      </w:pPr>
      <w:r w:rsidRPr="000C3B0F">
        <w:tab/>
      </w:r>
      <w:r w:rsidRPr="000C3B0F">
        <w:tab/>
      </w:r>
      <w:r w:rsidRPr="000C3B0F">
        <w:tab/>
        <w:t>&lt;inspire_common:ResourceLocator&gt;</w:t>
      </w:r>
    </w:p>
    <w:p w14:paraId="489238C8"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&lt;inspire_common:URL&gt;http://ogc.beta.agiv.be/ogc/wms/vrbgINSP?&lt;/inspire_common:URL&gt;</w:t>
      </w:r>
    </w:p>
    <w:p w14:paraId="2C991FEF"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&lt;inspire_common:MediaType&gt;application/vnd.ogc.wms_xml&lt;/inspire_common:MediaType&gt;</w:t>
      </w:r>
    </w:p>
    <w:p w14:paraId="096ACE0C" w14:textId="77777777" w:rsidR="000C3B0F" w:rsidRPr="000C3B0F" w:rsidRDefault="000C3B0F" w:rsidP="000C3B0F">
      <w:pPr>
        <w:pStyle w:val="XMLExample"/>
        <w:tabs>
          <w:tab w:val="left" w:pos="318"/>
        </w:tabs>
      </w:pPr>
      <w:r w:rsidRPr="000C3B0F">
        <w:tab/>
      </w:r>
      <w:r w:rsidRPr="000C3B0F">
        <w:tab/>
      </w:r>
      <w:r w:rsidRPr="000C3B0F">
        <w:tab/>
        <w:t>&lt;/inspire_common:ResourceLocator&gt;</w:t>
      </w:r>
    </w:p>
    <w:p w14:paraId="616F5B01" w14:textId="77777777" w:rsidR="000C3B0F" w:rsidRPr="000C3B0F" w:rsidRDefault="000C3B0F" w:rsidP="000C3B0F">
      <w:pPr>
        <w:pStyle w:val="XMLExample"/>
        <w:tabs>
          <w:tab w:val="left" w:pos="318"/>
        </w:tabs>
      </w:pPr>
      <w:r w:rsidRPr="000C3B0F">
        <w:tab/>
      </w:r>
      <w:r w:rsidRPr="000C3B0F">
        <w:tab/>
      </w:r>
      <w:r w:rsidRPr="000C3B0F">
        <w:tab/>
        <w:t>&lt;inspire_common:ResourceType&gt;service&lt;/inspire_common:ResourceType&gt;</w:t>
      </w:r>
    </w:p>
    <w:p w14:paraId="08031B7F" w14:textId="77777777" w:rsidR="000C3B0F" w:rsidRPr="000C3B0F" w:rsidRDefault="000C3B0F" w:rsidP="000C3B0F">
      <w:pPr>
        <w:pStyle w:val="XMLExample"/>
        <w:tabs>
          <w:tab w:val="left" w:pos="318"/>
        </w:tabs>
      </w:pPr>
      <w:r w:rsidRPr="000C3B0F">
        <w:tab/>
      </w:r>
      <w:r w:rsidRPr="000C3B0F">
        <w:tab/>
      </w:r>
      <w:r w:rsidRPr="000C3B0F">
        <w:tab/>
        <w:t>&lt;inspire_common:TemporalReference&gt;</w:t>
      </w:r>
    </w:p>
    <w:p w14:paraId="7A427A5A"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&lt;inspire_common:DateOfCreation&gt;2003-01-01&lt;/inspire_common:DateOfCreation&gt;</w:t>
      </w:r>
    </w:p>
    <w:p w14:paraId="635CB6C5"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&lt;inspire_common:DateOfPublication&gt;2003-01-01&lt;/inspire_common:DateOfPublication&gt;</w:t>
      </w:r>
    </w:p>
    <w:p w14:paraId="76DC88F1"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&lt;inspire_common:TemporalExtent&gt;</w:t>
      </w:r>
    </w:p>
    <w:p w14:paraId="057E7C8A"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&lt;inspire_common:IndividualDate&gt;2003-01-01T09:30:47Z&lt;/inspire_common:IndividualDate&gt;</w:t>
      </w:r>
    </w:p>
    <w:p w14:paraId="607C7EB1"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&lt;/inspire_common:TemporalExtent&gt;</w:t>
      </w:r>
    </w:p>
    <w:p w14:paraId="23152DDC" w14:textId="77777777" w:rsidR="000C3B0F" w:rsidRPr="000C3B0F" w:rsidRDefault="000C3B0F" w:rsidP="000C3B0F">
      <w:pPr>
        <w:pStyle w:val="XMLExample"/>
        <w:tabs>
          <w:tab w:val="left" w:pos="318"/>
        </w:tabs>
      </w:pPr>
      <w:r w:rsidRPr="000C3B0F">
        <w:tab/>
      </w:r>
      <w:r w:rsidRPr="000C3B0F">
        <w:tab/>
      </w:r>
      <w:r w:rsidRPr="000C3B0F">
        <w:tab/>
        <w:t>&lt;/inspire_common:TemporalReference&gt;</w:t>
      </w:r>
    </w:p>
    <w:p w14:paraId="7E8D176D" w14:textId="77777777" w:rsidR="000C3B0F" w:rsidRPr="000C3B0F" w:rsidRDefault="000C3B0F" w:rsidP="000C3B0F">
      <w:pPr>
        <w:pStyle w:val="XMLExample"/>
        <w:tabs>
          <w:tab w:val="left" w:pos="318"/>
        </w:tabs>
      </w:pPr>
      <w:r w:rsidRPr="000C3B0F">
        <w:tab/>
      </w:r>
      <w:r w:rsidRPr="000C3B0F">
        <w:tab/>
      </w:r>
      <w:r w:rsidRPr="000C3B0F">
        <w:tab/>
        <w:t>&lt;inspire_common:Conformity&gt;</w:t>
      </w:r>
    </w:p>
    <w:p w14:paraId="05C8ADE2"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&lt;inspire_common:Specification xsi:type="inspire_common:citationInspireNSRegulation_dut"&gt;</w:t>
      </w:r>
    </w:p>
    <w:p w14:paraId="7EC35F2F"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&lt;inspire_common:Title&gt;Verordening (EG) nr. 976/2009 van de Commissie van 19 oktober 2009 tot uitvoering van Richtlijn 2007/2/EG van het Europees Parlement en de Raad wat betreft de netwerkdiensten&lt;/inspire_common:Title&gt;</w:t>
      </w:r>
    </w:p>
    <w:p w14:paraId="28279519"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&lt;inspire_common:DateOfPublication&gt;2009-10-19&lt;/inspire_common:DateOfPublication&gt;</w:t>
      </w:r>
    </w:p>
    <w:p w14:paraId="118F9FD9"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&lt;inspire_common:URI&gt;CELEX:32009R0976:NL:NOT&lt;/inspire_common:URI&gt;</w:t>
      </w:r>
    </w:p>
    <w:p w14:paraId="4DF41169"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&lt;inspire_common:ResourceLocator&gt;</w:t>
      </w:r>
    </w:p>
    <w:p w14:paraId="274CD139"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r>
      <w:r w:rsidRPr="000C3B0F">
        <w:tab/>
        <w:t>&lt;inspire_common:URL&gt;http://eur-lex.europa.eu/LexUriServ/LexUriServ.do?uri=CELEX:32009R0976:NL:NOT&lt;/inspire_common:URL&gt;</w:t>
      </w:r>
    </w:p>
    <w:p w14:paraId="490336A6"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r>
      <w:r w:rsidRPr="000C3B0F">
        <w:tab/>
        <w:t>&lt;inspire_common:MediaType&gt;text/html&lt;/inspire_common:MediaType&gt;</w:t>
      </w:r>
    </w:p>
    <w:p w14:paraId="1B5447F6"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&lt;/inspire_common:ResourceLocator&gt;</w:t>
      </w:r>
    </w:p>
    <w:p w14:paraId="0B59710D"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&lt;/inspire_common:Specification&gt;</w:t>
      </w:r>
    </w:p>
    <w:p w14:paraId="0152BA8C"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&lt;inspire_common:Degree&gt;notEvaluated&lt;/inspire_common:Degree&gt;</w:t>
      </w:r>
    </w:p>
    <w:p w14:paraId="5DCB3086" w14:textId="77777777" w:rsidR="000C3B0F" w:rsidRPr="000C3B0F" w:rsidRDefault="000C3B0F" w:rsidP="000C3B0F">
      <w:pPr>
        <w:pStyle w:val="XMLExample"/>
        <w:tabs>
          <w:tab w:val="left" w:pos="318"/>
        </w:tabs>
      </w:pPr>
      <w:r w:rsidRPr="000C3B0F">
        <w:tab/>
      </w:r>
      <w:r w:rsidRPr="000C3B0F">
        <w:tab/>
      </w:r>
      <w:r w:rsidRPr="000C3B0F">
        <w:tab/>
        <w:t>&lt;/inspire_common:Conformity&gt;</w:t>
      </w:r>
    </w:p>
    <w:p w14:paraId="57117034" w14:textId="77777777" w:rsidR="000C3B0F" w:rsidRPr="000C3B0F" w:rsidRDefault="000C3B0F" w:rsidP="000C3B0F">
      <w:pPr>
        <w:pStyle w:val="XMLExample"/>
        <w:tabs>
          <w:tab w:val="left" w:pos="318"/>
        </w:tabs>
      </w:pPr>
      <w:r w:rsidRPr="000C3B0F">
        <w:tab/>
      </w:r>
      <w:r w:rsidRPr="000C3B0F">
        <w:tab/>
      </w:r>
      <w:r w:rsidRPr="000C3B0F">
        <w:tab/>
        <w:t>&lt;inspire_common:MetadataPointOfContact&gt;</w:t>
      </w:r>
    </w:p>
    <w:p w14:paraId="530A52EE"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&lt;inspire_common:OrganisationName&gt;MScontact</w:t>
      </w:r>
    </w:p>
    <w:p w14:paraId="4E1C5EB5" w14:textId="77777777" w:rsidR="000C3B0F" w:rsidRPr="000C3B0F" w:rsidRDefault="000C3B0F" w:rsidP="000C3B0F">
      <w:pPr>
        <w:pStyle w:val="XMLExample"/>
        <w:tabs>
          <w:tab w:val="left" w:pos="318"/>
        </w:tabs>
      </w:pPr>
      <w:r w:rsidRPr="000C3B0F">
        <w:t>&lt;/inspire_common:OrganisationName&gt;</w:t>
      </w:r>
    </w:p>
    <w:p w14:paraId="316A3553"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&lt;inspire_common:EmailAddress&gt; contactPoint@organisation.country</w:t>
      </w:r>
      <w:r w:rsidRPr="000C3B0F">
        <w:tab/>
        <w:t>&lt;/inspire_common:EmailAddress&gt;</w:t>
      </w:r>
    </w:p>
    <w:p w14:paraId="528C7663" w14:textId="77777777" w:rsidR="000C3B0F" w:rsidRPr="000C3B0F" w:rsidRDefault="000C3B0F" w:rsidP="000C3B0F">
      <w:pPr>
        <w:pStyle w:val="XMLExample"/>
        <w:tabs>
          <w:tab w:val="left" w:pos="318"/>
        </w:tabs>
      </w:pPr>
      <w:r w:rsidRPr="000C3B0F">
        <w:tab/>
      </w:r>
      <w:r w:rsidRPr="000C3B0F">
        <w:tab/>
      </w:r>
      <w:r w:rsidRPr="000C3B0F">
        <w:tab/>
        <w:t>&lt;/inspire_common:MetadataPointOfContact&gt;</w:t>
      </w:r>
    </w:p>
    <w:p w14:paraId="71A68782" w14:textId="77777777" w:rsidR="000C3B0F" w:rsidRPr="000C3B0F" w:rsidRDefault="000C3B0F" w:rsidP="000C3B0F">
      <w:pPr>
        <w:pStyle w:val="XMLExample"/>
        <w:tabs>
          <w:tab w:val="left" w:pos="318"/>
        </w:tabs>
      </w:pPr>
      <w:r w:rsidRPr="000C3B0F">
        <w:tab/>
      </w:r>
      <w:r w:rsidRPr="000C3B0F">
        <w:tab/>
      </w:r>
      <w:r w:rsidRPr="000C3B0F">
        <w:tab/>
        <w:t>&lt;inspire_common:MetadataDate&gt;2010-11-27&lt;/inspire_common:MetadataDate&gt;</w:t>
      </w:r>
    </w:p>
    <w:p w14:paraId="1CA97460" w14:textId="77777777" w:rsidR="000C3B0F" w:rsidRPr="000C3B0F" w:rsidRDefault="000C3B0F" w:rsidP="000C3B0F">
      <w:pPr>
        <w:pStyle w:val="XMLExample"/>
        <w:tabs>
          <w:tab w:val="left" w:pos="318"/>
        </w:tabs>
      </w:pPr>
      <w:r w:rsidRPr="000C3B0F">
        <w:tab/>
      </w:r>
      <w:r w:rsidRPr="000C3B0F">
        <w:tab/>
      </w:r>
      <w:r w:rsidRPr="000C3B0F">
        <w:tab/>
        <w:t>&lt;inspire_common:SpatialDataServiceType&gt;view&lt;/inspire_common:SpatialDataServiceType&gt;</w:t>
      </w:r>
    </w:p>
    <w:p w14:paraId="2BE23AF4" w14:textId="77777777" w:rsidR="000C3B0F" w:rsidRPr="000C3B0F" w:rsidRDefault="000C3B0F" w:rsidP="000C3B0F">
      <w:pPr>
        <w:pStyle w:val="XMLExample"/>
        <w:tabs>
          <w:tab w:val="left" w:pos="318"/>
        </w:tabs>
      </w:pPr>
      <w:r w:rsidRPr="000C3B0F">
        <w:tab/>
      </w:r>
      <w:r w:rsidRPr="000C3B0F">
        <w:tab/>
      </w:r>
      <w:r w:rsidRPr="000C3B0F">
        <w:tab/>
        <w:t>&lt;inspire_common:MandatoryKeyword xsi:type="inspire_common:classificationOfSpatialDataService"&gt;</w:t>
      </w:r>
    </w:p>
    <w:p w14:paraId="20FC5F56"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&lt;inspire_common:KeywordValue&gt;infoMapAccessService&lt;/inspire_common:KeywordValue&gt;</w:t>
      </w:r>
    </w:p>
    <w:p w14:paraId="0CE21EAB" w14:textId="77777777" w:rsidR="000C3B0F" w:rsidRPr="000C3B0F" w:rsidRDefault="000C3B0F" w:rsidP="000C3B0F">
      <w:pPr>
        <w:pStyle w:val="XMLExample"/>
        <w:tabs>
          <w:tab w:val="left" w:pos="318"/>
        </w:tabs>
      </w:pPr>
      <w:r w:rsidRPr="000C3B0F">
        <w:tab/>
      </w:r>
      <w:r w:rsidRPr="000C3B0F">
        <w:tab/>
      </w:r>
      <w:r w:rsidRPr="000C3B0F">
        <w:tab/>
        <w:t>&lt;/inspire_common:MandatoryKeyword&gt;</w:t>
      </w:r>
    </w:p>
    <w:p w14:paraId="59BF30FB" w14:textId="77777777" w:rsidR="000C3B0F" w:rsidRPr="000C3B0F" w:rsidRDefault="000C3B0F" w:rsidP="000C3B0F">
      <w:pPr>
        <w:pStyle w:val="XMLExample"/>
        <w:tabs>
          <w:tab w:val="left" w:pos="318"/>
        </w:tabs>
      </w:pPr>
      <w:r w:rsidRPr="000C3B0F">
        <w:tab/>
      </w:r>
      <w:r w:rsidRPr="000C3B0F">
        <w:tab/>
      </w:r>
      <w:r w:rsidRPr="000C3B0F">
        <w:tab/>
        <w:t>&lt;inspire_common:Keyword xsi:type="inspire_common:inspireTheme_dut"&gt;</w:t>
      </w:r>
    </w:p>
    <w:p w14:paraId="16C6E321"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&lt;inspire_common:OriginatingControlledVocabulary xsi:type="inspire_common:originatingControlledVocabularyGemetInspireThemes"&gt;</w:t>
      </w:r>
    </w:p>
    <w:p w14:paraId="67042993"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&lt;inspire_common:Title&gt;GEMET - INSPIRE themes&lt;/inspire_common:Title&gt;</w:t>
      </w:r>
    </w:p>
    <w:p w14:paraId="25BBDC46"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&lt;inspire_common:DateOfPublication&gt;2008-06-01&lt;/inspire_common:DateOfPublication&gt;</w:t>
      </w:r>
    </w:p>
    <w:p w14:paraId="32FE242D"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&lt;/inspire_common:OriginatingControlledVocabulary&gt;</w:t>
      </w:r>
    </w:p>
    <w:p w14:paraId="5ABE9568"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&lt;inspire_common:KeywordValue&gt;Administratieve eenheden&lt;/inspire_common:KeywordValue&gt;</w:t>
      </w:r>
    </w:p>
    <w:p w14:paraId="5C76A66C" w14:textId="77777777" w:rsidR="000C3B0F" w:rsidRPr="000C3B0F" w:rsidRDefault="000C3B0F" w:rsidP="000C3B0F">
      <w:pPr>
        <w:pStyle w:val="XMLExample"/>
        <w:tabs>
          <w:tab w:val="left" w:pos="318"/>
        </w:tabs>
      </w:pPr>
      <w:r w:rsidRPr="000C3B0F">
        <w:tab/>
      </w:r>
      <w:r w:rsidRPr="000C3B0F">
        <w:tab/>
      </w:r>
      <w:r w:rsidRPr="000C3B0F">
        <w:tab/>
        <w:t>&lt;/inspire_common:Keyword&gt;</w:t>
      </w:r>
    </w:p>
    <w:p w14:paraId="4EDB6FCD" w14:textId="77777777" w:rsidR="000C3B0F" w:rsidRPr="000C3B0F" w:rsidRDefault="000C3B0F" w:rsidP="000C3B0F">
      <w:pPr>
        <w:pStyle w:val="XMLExample"/>
        <w:tabs>
          <w:tab w:val="left" w:pos="318"/>
        </w:tabs>
      </w:pPr>
      <w:r w:rsidRPr="000C3B0F">
        <w:tab/>
      </w:r>
      <w:r w:rsidRPr="000C3B0F">
        <w:tab/>
      </w:r>
      <w:r w:rsidRPr="000C3B0F">
        <w:tab/>
        <w:t>&lt;inspire_common:Keyword&gt;</w:t>
      </w:r>
    </w:p>
    <w:p w14:paraId="535CDAE5"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&lt;inspire_common:KeywordValue xsi:type="inspire_common:topicCategory"&gt;boundaries&lt;/inspire_common:KeywordValue&gt;</w:t>
      </w:r>
    </w:p>
    <w:p w14:paraId="2C4671B6" w14:textId="77777777" w:rsidR="000C3B0F" w:rsidRPr="000C3B0F" w:rsidRDefault="000C3B0F" w:rsidP="000C3B0F">
      <w:pPr>
        <w:pStyle w:val="XMLExample"/>
        <w:tabs>
          <w:tab w:val="left" w:pos="318"/>
        </w:tabs>
      </w:pPr>
      <w:r w:rsidRPr="000C3B0F">
        <w:tab/>
      </w:r>
      <w:r w:rsidRPr="000C3B0F">
        <w:tab/>
      </w:r>
      <w:r w:rsidRPr="000C3B0F">
        <w:tab/>
        <w:t>&lt;/inspire_common:Keyword&gt;</w:t>
      </w:r>
    </w:p>
    <w:p w14:paraId="258529E3" w14:textId="77777777" w:rsidR="000C3B0F" w:rsidRPr="000C3B0F" w:rsidRDefault="000C3B0F" w:rsidP="000C3B0F">
      <w:pPr>
        <w:pStyle w:val="XMLExample"/>
        <w:tabs>
          <w:tab w:val="left" w:pos="318"/>
        </w:tabs>
      </w:pPr>
      <w:r w:rsidRPr="000C3B0F">
        <w:tab/>
      </w:r>
      <w:r w:rsidRPr="000C3B0F">
        <w:tab/>
      </w:r>
      <w:r w:rsidRPr="000C3B0F">
        <w:tab/>
        <w:t>&lt;inspire_common:SupportedLanguages xsi:type="inspire_common:supportedLanguagesType"&gt;</w:t>
      </w:r>
    </w:p>
    <w:p w14:paraId="00A4A9FB"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&lt;inspire_common:DefaultLanguage&gt;</w:t>
      </w:r>
    </w:p>
    <w:p w14:paraId="4819C4B8"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&lt;inspire_common:Language&gt;dut&lt;/inspire_common:Language&gt;</w:t>
      </w:r>
    </w:p>
    <w:p w14:paraId="1F9CAC13"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&lt;/inspire_common:DefaultLanguage&gt;</w:t>
      </w:r>
    </w:p>
    <w:p w14:paraId="5882230D"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&lt;inspire_common:SupportedLanguage&gt;</w:t>
      </w:r>
    </w:p>
    <w:p w14:paraId="138794E0"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&lt;inspire_common:Language&gt;eng&lt;/inspire_common:Language&gt;</w:t>
      </w:r>
    </w:p>
    <w:p w14:paraId="5366FF1C"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&lt;/inspire_common:SupportedLanguage&gt;</w:t>
      </w:r>
    </w:p>
    <w:p w14:paraId="3155B5AE" w14:textId="77777777" w:rsidR="000C3B0F" w:rsidRPr="000C3B0F" w:rsidRDefault="000C3B0F" w:rsidP="000C3B0F">
      <w:pPr>
        <w:pStyle w:val="XMLExample"/>
        <w:tabs>
          <w:tab w:val="left" w:pos="318"/>
        </w:tabs>
      </w:pPr>
      <w:r w:rsidRPr="000C3B0F">
        <w:tab/>
      </w:r>
      <w:r w:rsidRPr="000C3B0F">
        <w:tab/>
      </w:r>
      <w:r w:rsidRPr="000C3B0F">
        <w:tab/>
        <w:t>&lt;/inspire_common:SupportedLanguages&gt;</w:t>
      </w:r>
    </w:p>
    <w:p w14:paraId="4027AC41" w14:textId="77777777" w:rsidR="000C3B0F" w:rsidRPr="000C3B0F" w:rsidRDefault="000C3B0F" w:rsidP="000C3B0F">
      <w:pPr>
        <w:pStyle w:val="XMLExample"/>
        <w:tabs>
          <w:tab w:val="left" w:pos="318"/>
        </w:tabs>
      </w:pPr>
      <w:r w:rsidRPr="000C3B0F">
        <w:tab/>
      </w:r>
      <w:r w:rsidRPr="000C3B0F">
        <w:tab/>
      </w:r>
      <w:r w:rsidRPr="000C3B0F">
        <w:tab/>
        <w:t>&lt;inspire_common:ResponseLanguage&gt;</w:t>
      </w:r>
    </w:p>
    <w:p w14:paraId="4D07FD7F" w14:textId="77777777" w:rsidR="000C3B0F" w:rsidRPr="000C3B0F" w:rsidRDefault="000C3B0F" w:rsidP="000C3B0F">
      <w:pPr>
        <w:pStyle w:val="XMLExample"/>
        <w:tabs>
          <w:tab w:val="left" w:pos="318"/>
        </w:tabs>
      </w:pPr>
      <w:r w:rsidRPr="000C3B0F">
        <w:tab/>
      </w:r>
      <w:r w:rsidRPr="000C3B0F">
        <w:tab/>
      </w:r>
      <w:r w:rsidRPr="000C3B0F">
        <w:tab/>
      </w:r>
      <w:r w:rsidRPr="000C3B0F">
        <w:tab/>
        <w:t>&lt;inspire_common:Language&gt;dut&lt;/inspire_common:Language&gt;</w:t>
      </w:r>
    </w:p>
    <w:p w14:paraId="4694E0B4" w14:textId="77777777" w:rsidR="000C3B0F" w:rsidRPr="000C3B0F" w:rsidRDefault="000C3B0F" w:rsidP="000C3B0F">
      <w:pPr>
        <w:pStyle w:val="XMLExample"/>
        <w:tabs>
          <w:tab w:val="left" w:pos="318"/>
        </w:tabs>
      </w:pPr>
      <w:r w:rsidRPr="000C3B0F">
        <w:tab/>
      </w:r>
      <w:r w:rsidRPr="000C3B0F">
        <w:tab/>
      </w:r>
      <w:r w:rsidRPr="000C3B0F">
        <w:tab/>
        <w:t>&lt;/inspire_common:ResponseLanguage&gt;</w:t>
      </w:r>
    </w:p>
    <w:p w14:paraId="587D44FD" w14:textId="77777777" w:rsidR="000C3B0F" w:rsidRPr="000C3B0F" w:rsidRDefault="000C3B0F" w:rsidP="000C3B0F">
      <w:pPr>
        <w:pStyle w:val="XMLExample"/>
        <w:tabs>
          <w:tab w:val="left" w:pos="318"/>
        </w:tabs>
      </w:pPr>
      <w:r w:rsidRPr="000C3B0F">
        <w:tab/>
      </w:r>
      <w:r w:rsidRPr="000C3B0F">
        <w:tab/>
        <w:t>&lt;/inspire_vs:ExtendedCapabilities&gt;</w:t>
      </w:r>
    </w:p>
    <w:p w14:paraId="58CC7174" w14:textId="77777777" w:rsidR="000C3B0F" w:rsidRPr="000C3B0F" w:rsidRDefault="000C3B0F" w:rsidP="000C3B0F">
      <w:pPr>
        <w:pStyle w:val="XMLExample"/>
        <w:tabs>
          <w:tab w:val="left" w:pos="318"/>
        </w:tabs>
      </w:pPr>
      <w:r w:rsidRPr="000C3B0F">
        <w:tab/>
      </w:r>
      <w:r w:rsidRPr="000C3B0F">
        <w:tab/>
        <w:t>&lt;!-- Compound layer : --&gt;</w:t>
      </w:r>
    </w:p>
    <w:p w14:paraId="36295D49" w14:textId="77777777" w:rsidR="000C3B0F" w:rsidRPr="000C3B0F" w:rsidRDefault="000C3B0F" w:rsidP="000C3B0F">
      <w:pPr>
        <w:pStyle w:val="XMLExample"/>
        <w:tabs>
          <w:tab w:val="left" w:pos="318"/>
        </w:tabs>
      </w:pPr>
      <w:r w:rsidRPr="000C3B0F">
        <w:tab/>
      </w:r>
      <w:r w:rsidRPr="000C3B0F">
        <w:tab/>
        <w:t>&lt;Layer&gt;</w:t>
      </w:r>
    </w:p>
    <w:p w14:paraId="6BEC93CE" w14:textId="77777777" w:rsidR="000C3B0F" w:rsidRPr="000C3B0F" w:rsidRDefault="000C3B0F" w:rsidP="000C3B0F">
      <w:pPr>
        <w:pStyle w:val="XMLExample"/>
        <w:tabs>
          <w:tab w:val="left" w:pos="318"/>
        </w:tabs>
      </w:pPr>
      <w:r w:rsidRPr="000C3B0F">
        <w:tab/>
      </w:r>
      <w:r w:rsidRPr="000C3B0F">
        <w:tab/>
      </w:r>
      <w:r w:rsidRPr="000C3B0F">
        <w:tab/>
        <w:t>&lt;Title&gt;Data specification theme title&lt;/Title&gt;</w:t>
      </w:r>
    </w:p>
    <w:p w14:paraId="6DEF4151" w14:textId="77777777" w:rsidR="000C3B0F" w:rsidRPr="000C3B0F" w:rsidRDefault="000C3B0F" w:rsidP="000C3B0F">
      <w:pPr>
        <w:pStyle w:val="XMLExample"/>
        <w:tabs>
          <w:tab w:val="left" w:pos="318"/>
        </w:tabs>
      </w:pPr>
      <w:r w:rsidRPr="000C3B0F">
        <w:tab/>
      </w:r>
      <w:r w:rsidRPr="000C3B0F">
        <w:tab/>
      </w:r>
      <w:r w:rsidRPr="000C3B0F">
        <w:tab/>
        <w:t>&lt;Abstract&gt;As defined by Data specification&lt;/Abstract&gt;</w:t>
      </w:r>
    </w:p>
    <w:p w14:paraId="0EA9A775" w14:textId="77777777" w:rsidR="000C3B0F" w:rsidRPr="000C3B0F" w:rsidRDefault="000C3B0F" w:rsidP="000C3B0F">
      <w:pPr>
        <w:pStyle w:val="XMLExample"/>
        <w:tabs>
          <w:tab w:val="left" w:pos="318"/>
        </w:tabs>
      </w:pPr>
      <w:r w:rsidRPr="000C3B0F">
        <w:tab/>
      </w:r>
      <w:r w:rsidRPr="000C3B0F">
        <w:tab/>
      </w:r>
      <w:r w:rsidRPr="000C3B0F">
        <w:tab/>
        <w:t>&lt;KeywordList&gt;</w:t>
      </w:r>
    </w:p>
    <w:p w14:paraId="1D89DDB1" w14:textId="77777777" w:rsidR="000C3B0F" w:rsidRPr="000C3B0F" w:rsidRDefault="000C3B0F" w:rsidP="000C3B0F">
      <w:pPr>
        <w:pStyle w:val="XMLExample"/>
        <w:tabs>
          <w:tab w:val="left" w:pos="318"/>
        </w:tabs>
      </w:pPr>
      <w:r w:rsidRPr="000C3B0F">
        <w:tab/>
      </w:r>
      <w:r w:rsidRPr="000C3B0F">
        <w:tab/>
      </w:r>
      <w:r w:rsidRPr="000C3B0F">
        <w:tab/>
      </w:r>
      <w:r w:rsidRPr="000C3B0F">
        <w:tab/>
        <w:t>&lt;Keyword&gt;GEMET keyword&lt;/Keyword&gt;</w:t>
      </w:r>
    </w:p>
    <w:p w14:paraId="4D0A8CE4" w14:textId="77777777" w:rsidR="000C3B0F" w:rsidRPr="000C3B0F" w:rsidRDefault="000C3B0F" w:rsidP="000C3B0F">
      <w:pPr>
        <w:pStyle w:val="XMLExample"/>
        <w:tabs>
          <w:tab w:val="left" w:pos="318"/>
        </w:tabs>
      </w:pPr>
      <w:r w:rsidRPr="000C3B0F">
        <w:tab/>
      </w:r>
      <w:r w:rsidRPr="000C3B0F">
        <w:tab/>
      </w:r>
      <w:r w:rsidRPr="000C3B0F">
        <w:tab/>
        <w:t>&lt;/KeywordList&gt;</w:t>
      </w:r>
    </w:p>
    <w:p w14:paraId="28CBEC82" w14:textId="77777777" w:rsidR="000C3B0F" w:rsidRPr="000C3B0F" w:rsidRDefault="000C3B0F" w:rsidP="000C3B0F">
      <w:pPr>
        <w:pStyle w:val="XMLExample"/>
        <w:tabs>
          <w:tab w:val="left" w:pos="318"/>
        </w:tabs>
      </w:pPr>
      <w:r w:rsidRPr="000C3B0F">
        <w:tab/>
      </w:r>
      <w:r w:rsidRPr="000C3B0F">
        <w:tab/>
      </w:r>
      <w:r w:rsidRPr="000C3B0F">
        <w:tab/>
        <w:t>&lt;CRS&gt;CRS:84&lt;/CRS&gt;</w:t>
      </w:r>
    </w:p>
    <w:p w14:paraId="323CFD5C" w14:textId="77777777" w:rsidR="000C3B0F" w:rsidRPr="000C3B0F" w:rsidRDefault="000C3B0F" w:rsidP="000C3B0F">
      <w:pPr>
        <w:pStyle w:val="XMLExample"/>
        <w:tabs>
          <w:tab w:val="left" w:pos="318"/>
        </w:tabs>
      </w:pPr>
      <w:r w:rsidRPr="000C3B0F">
        <w:tab/>
      </w:r>
      <w:r w:rsidRPr="000C3B0F">
        <w:tab/>
      </w:r>
      <w:r w:rsidRPr="000C3B0F">
        <w:tab/>
        <w:t>&lt;CRS&gt;EPSG:4326&lt;/CRS&gt;</w:t>
      </w:r>
    </w:p>
    <w:p w14:paraId="68D08CDC" w14:textId="77777777" w:rsidR="000C3B0F" w:rsidRPr="000C3B0F" w:rsidRDefault="000C3B0F" w:rsidP="000C3B0F">
      <w:pPr>
        <w:pStyle w:val="XMLExample"/>
        <w:tabs>
          <w:tab w:val="left" w:pos="318"/>
        </w:tabs>
      </w:pPr>
      <w:r w:rsidRPr="000C3B0F">
        <w:tab/>
      </w:r>
      <w:r w:rsidRPr="000C3B0F">
        <w:tab/>
      </w:r>
      <w:r w:rsidRPr="000C3B0F">
        <w:tab/>
        <w:t>&lt;CRS&gt;EPSG:4258&lt;/CRS&gt;</w:t>
      </w:r>
    </w:p>
    <w:p w14:paraId="23B8B6FB" w14:textId="77777777" w:rsidR="000C3B0F" w:rsidRPr="000C3B0F" w:rsidRDefault="000C3B0F" w:rsidP="000C3B0F">
      <w:pPr>
        <w:pStyle w:val="XMLExample"/>
        <w:tabs>
          <w:tab w:val="left" w:pos="318"/>
        </w:tabs>
      </w:pPr>
      <w:r w:rsidRPr="000C3B0F">
        <w:tab/>
      </w:r>
      <w:r w:rsidRPr="000C3B0F">
        <w:tab/>
      </w:r>
      <w:r w:rsidRPr="000C3B0F">
        <w:tab/>
        <w:t>&lt;CRS&gt;EPSG:31370&lt;/CRS&gt;</w:t>
      </w:r>
    </w:p>
    <w:p w14:paraId="0050739C" w14:textId="77777777" w:rsidR="000C3B0F" w:rsidRPr="000C3B0F" w:rsidRDefault="000C3B0F" w:rsidP="000C3B0F">
      <w:pPr>
        <w:pStyle w:val="XMLExample"/>
        <w:tabs>
          <w:tab w:val="left" w:pos="318"/>
        </w:tabs>
      </w:pPr>
      <w:r w:rsidRPr="000C3B0F">
        <w:tab/>
      </w:r>
      <w:r w:rsidRPr="000C3B0F">
        <w:tab/>
      </w:r>
      <w:r w:rsidRPr="000C3B0F">
        <w:tab/>
        <w:t>&lt;CRS&gt;EPSG:3812&lt;/CRS&gt;</w:t>
      </w:r>
    </w:p>
    <w:p w14:paraId="296FD288" w14:textId="77777777" w:rsidR="000C3B0F" w:rsidRPr="000C3B0F" w:rsidRDefault="000C3B0F" w:rsidP="000C3B0F">
      <w:pPr>
        <w:pStyle w:val="XMLExample"/>
        <w:tabs>
          <w:tab w:val="left" w:pos="318"/>
        </w:tabs>
      </w:pPr>
      <w:r w:rsidRPr="000C3B0F">
        <w:tab/>
      </w:r>
      <w:r w:rsidRPr="000C3B0F">
        <w:tab/>
      </w:r>
      <w:r w:rsidRPr="000C3B0F">
        <w:tab/>
        <w:t>&lt;CRS&gt;EPSG:3043&lt;/CRS&gt;</w:t>
      </w:r>
    </w:p>
    <w:p w14:paraId="41EC815A" w14:textId="77777777" w:rsidR="000C3B0F" w:rsidRPr="000C3B0F" w:rsidRDefault="000C3B0F" w:rsidP="000C3B0F">
      <w:pPr>
        <w:pStyle w:val="XMLExample"/>
        <w:tabs>
          <w:tab w:val="left" w:pos="318"/>
        </w:tabs>
      </w:pPr>
      <w:r w:rsidRPr="000C3B0F">
        <w:tab/>
      </w:r>
      <w:r w:rsidRPr="000C3B0F">
        <w:tab/>
      </w:r>
      <w:r w:rsidRPr="000C3B0F">
        <w:tab/>
        <w:t>&lt;EX_GeographicBoundingBox&gt;</w:t>
      </w:r>
    </w:p>
    <w:p w14:paraId="292B28AC" w14:textId="77777777" w:rsidR="000C3B0F" w:rsidRPr="000C3B0F" w:rsidRDefault="000C3B0F" w:rsidP="000C3B0F">
      <w:pPr>
        <w:pStyle w:val="XMLExample"/>
        <w:tabs>
          <w:tab w:val="left" w:pos="318"/>
        </w:tabs>
      </w:pPr>
      <w:r w:rsidRPr="000C3B0F">
        <w:tab/>
      </w:r>
      <w:r w:rsidRPr="000C3B0F">
        <w:tab/>
      </w:r>
      <w:r w:rsidRPr="000C3B0F">
        <w:tab/>
      </w:r>
      <w:r w:rsidRPr="000C3B0F">
        <w:tab/>
        <w:t>&lt;westBoundLongitude&gt;2.56&lt;/westBoundLongitude&gt;</w:t>
      </w:r>
    </w:p>
    <w:p w14:paraId="77C41331" w14:textId="77777777" w:rsidR="000C3B0F" w:rsidRPr="000C3B0F" w:rsidRDefault="000C3B0F" w:rsidP="000C3B0F">
      <w:pPr>
        <w:pStyle w:val="XMLExample"/>
        <w:tabs>
          <w:tab w:val="left" w:pos="318"/>
        </w:tabs>
      </w:pPr>
      <w:r w:rsidRPr="000C3B0F">
        <w:tab/>
      </w:r>
      <w:r w:rsidRPr="000C3B0F">
        <w:tab/>
      </w:r>
      <w:r w:rsidRPr="000C3B0F">
        <w:tab/>
      </w:r>
      <w:r w:rsidRPr="000C3B0F">
        <w:tab/>
        <w:t>&lt;eastBoundLongitude&gt;5.94&lt;/eastBoundLongitude&gt;</w:t>
      </w:r>
    </w:p>
    <w:p w14:paraId="38212E4B" w14:textId="77777777" w:rsidR="000C3B0F" w:rsidRPr="000C3B0F" w:rsidRDefault="000C3B0F" w:rsidP="000C3B0F">
      <w:pPr>
        <w:pStyle w:val="XMLExample"/>
        <w:tabs>
          <w:tab w:val="left" w:pos="318"/>
        </w:tabs>
      </w:pPr>
      <w:r w:rsidRPr="000C3B0F">
        <w:tab/>
      </w:r>
      <w:r w:rsidRPr="000C3B0F">
        <w:tab/>
      </w:r>
      <w:r w:rsidRPr="000C3B0F">
        <w:tab/>
      </w:r>
      <w:r w:rsidRPr="000C3B0F">
        <w:tab/>
        <w:t>&lt;southBoundLatitude&gt;50.65&lt;/southBoundLatitude&gt;</w:t>
      </w:r>
    </w:p>
    <w:p w14:paraId="6BF9D7DF" w14:textId="77777777" w:rsidR="000C3B0F" w:rsidRPr="000C3B0F" w:rsidRDefault="000C3B0F" w:rsidP="000C3B0F">
      <w:pPr>
        <w:pStyle w:val="XMLExample"/>
        <w:tabs>
          <w:tab w:val="left" w:pos="318"/>
        </w:tabs>
      </w:pPr>
      <w:r w:rsidRPr="000C3B0F">
        <w:tab/>
      </w:r>
      <w:r w:rsidRPr="000C3B0F">
        <w:tab/>
      </w:r>
      <w:r w:rsidRPr="000C3B0F">
        <w:tab/>
      </w:r>
      <w:r w:rsidRPr="000C3B0F">
        <w:tab/>
        <w:t>&lt;northBoundLatitude&gt;51.50&lt;/northBoundLatitude&gt;</w:t>
      </w:r>
    </w:p>
    <w:p w14:paraId="6ADB840A" w14:textId="77777777" w:rsidR="000C3B0F" w:rsidRPr="000C3B0F" w:rsidRDefault="000C3B0F" w:rsidP="000C3B0F">
      <w:pPr>
        <w:pStyle w:val="XMLExample"/>
        <w:tabs>
          <w:tab w:val="left" w:pos="318"/>
        </w:tabs>
      </w:pPr>
      <w:r w:rsidRPr="000C3B0F">
        <w:tab/>
      </w:r>
      <w:r w:rsidRPr="000C3B0F">
        <w:tab/>
      </w:r>
      <w:r w:rsidRPr="000C3B0F">
        <w:tab/>
        <w:t>&lt;/EX_GeographicBoundingBox&gt;</w:t>
      </w:r>
    </w:p>
    <w:p w14:paraId="0265618F" w14:textId="77777777" w:rsidR="000C3B0F" w:rsidRPr="000C3B0F" w:rsidRDefault="000C3B0F" w:rsidP="000C3B0F">
      <w:pPr>
        <w:pStyle w:val="XMLExample"/>
        <w:tabs>
          <w:tab w:val="left" w:pos="318"/>
        </w:tabs>
      </w:pPr>
      <w:r w:rsidRPr="000C3B0F">
        <w:tab/>
      </w:r>
      <w:r w:rsidRPr="000C3B0F">
        <w:tab/>
      </w:r>
      <w:r w:rsidRPr="000C3B0F">
        <w:tab/>
        <w:t>&lt;BoundingBox CRS="CRS:84" minx="2.56" miny="50.65" maxx="5.94" maxy="51.50"/&gt;</w:t>
      </w:r>
    </w:p>
    <w:p w14:paraId="065C4A0C" w14:textId="77777777" w:rsidR="000C3B0F" w:rsidRPr="000C3B0F" w:rsidRDefault="000C3B0F" w:rsidP="000C3B0F">
      <w:pPr>
        <w:pStyle w:val="XMLExample"/>
        <w:tabs>
          <w:tab w:val="left" w:pos="318"/>
        </w:tabs>
      </w:pPr>
      <w:r w:rsidRPr="000C3B0F">
        <w:tab/>
      </w:r>
      <w:r w:rsidRPr="000C3B0F">
        <w:tab/>
      </w:r>
      <w:r w:rsidRPr="000C3B0F">
        <w:tab/>
        <w:t>&lt;BoundingBox CRS="EPSG:4326" minx="2.56" miny="50.65" maxx="5.94" maxy="51.50"/&gt;</w:t>
      </w:r>
    </w:p>
    <w:p w14:paraId="1D917073" w14:textId="77777777" w:rsidR="000C3B0F" w:rsidRPr="000C3B0F" w:rsidRDefault="000C3B0F" w:rsidP="000C3B0F">
      <w:pPr>
        <w:pStyle w:val="XMLExample"/>
        <w:tabs>
          <w:tab w:val="left" w:pos="318"/>
        </w:tabs>
      </w:pPr>
      <w:r w:rsidRPr="000C3B0F">
        <w:tab/>
      </w:r>
      <w:r w:rsidRPr="000C3B0F">
        <w:tab/>
      </w:r>
      <w:r w:rsidRPr="000C3B0F">
        <w:tab/>
        <w:t>&lt;BoundingBox CRS="EPSG:4258" minx="2.56" miny="50.65" maxx="5.94" maxy="51.50"/&gt;</w:t>
      </w:r>
    </w:p>
    <w:p w14:paraId="6F93BE30" w14:textId="77777777" w:rsidR="000C3B0F" w:rsidRPr="000C3B0F" w:rsidRDefault="000C3B0F" w:rsidP="000C3B0F">
      <w:pPr>
        <w:pStyle w:val="XMLExample"/>
        <w:tabs>
          <w:tab w:val="left" w:pos="318"/>
        </w:tabs>
      </w:pPr>
      <w:r w:rsidRPr="000C3B0F">
        <w:tab/>
      </w:r>
      <w:r w:rsidRPr="000C3B0F">
        <w:tab/>
      </w:r>
      <w:r w:rsidRPr="000C3B0F">
        <w:tab/>
        <w:t>&lt;BoundingBox CRS="EPSG:31370" minx="22000" miny="150000" maxx="259000" maxy="245000"/&gt;</w:t>
      </w:r>
    </w:p>
    <w:p w14:paraId="11F420E7" w14:textId="77777777" w:rsidR="000C3B0F" w:rsidRPr="000C3B0F" w:rsidRDefault="000C3B0F" w:rsidP="000C3B0F">
      <w:pPr>
        <w:pStyle w:val="XMLExample"/>
        <w:tabs>
          <w:tab w:val="left" w:pos="318"/>
        </w:tabs>
      </w:pPr>
      <w:r w:rsidRPr="000C3B0F">
        <w:tab/>
      </w:r>
      <w:r w:rsidRPr="000C3B0F">
        <w:tab/>
      </w:r>
      <w:r w:rsidRPr="000C3B0F">
        <w:tab/>
        <w:t>&lt;BoundingBox CRS="EPSG:3812" minx="52000" miny="650000" maxx="759000" maxy="745000"/&gt;</w:t>
      </w:r>
    </w:p>
    <w:p w14:paraId="5D9EF789" w14:textId="77777777" w:rsidR="000C3B0F" w:rsidRPr="000C3B0F" w:rsidRDefault="000C3B0F" w:rsidP="000C3B0F">
      <w:pPr>
        <w:pStyle w:val="XMLExample"/>
        <w:tabs>
          <w:tab w:val="left" w:pos="318"/>
        </w:tabs>
      </w:pPr>
      <w:r w:rsidRPr="000C3B0F">
        <w:tab/>
      </w:r>
      <w:r w:rsidRPr="000C3B0F">
        <w:tab/>
      </w:r>
      <w:r w:rsidRPr="000C3B0F">
        <w:tab/>
        <w:t>&lt;BoundingBox CRS="EPSG:3043" minx="469000" miny="5610000" maxx="704000" maxy="5710000"/&gt;</w:t>
      </w:r>
    </w:p>
    <w:p w14:paraId="368B36C2" w14:textId="77777777" w:rsidR="000C3B0F" w:rsidRPr="000C3B0F" w:rsidRDefault="000C3B0F" w:rsidP="000C3B0F">
      <w:pPr>
        <w:pStyle w:val="XMLExample"/>
        <w:tabs>
          <w:tab w:val="left" w:pos="318"/>
        </w:tabs>
      </w:pPr>
      <w:r w:rsidRPr="000C3B0F">
        <w:tab/>
      </w:r>
      <w:r w:rsidRPr="000C3B0F">
        <w:tab/>
      </w:r>
      <w:r w:rsidRPr="000C3B0F">
        <w:tab/>
        <w:t>&lt;Style&gt;</w:t>
      </w:r>
    </w:p>
    <w:p w14:paraId="15C09136" w14:textId="77777777" w:rsidR="000C3B0F" w:rsidRPr="000C3B0F" w:rsidRDefault="000C3B0F" w:rsidP="000C3B0F">
      <w:pPr>
        <w:pStyle w:val="XMLExample"/>
        <w:tabs>
          <w:tab w:val="left" w:pos="318"/>
        </w:tabs>
      </w:pPr>
      <w:r w:rsidRPr="000C3B0F">
        <w:tab/>
      </w:r>
      <w:r w:rsidRPr="000C3B0F">
        <w:tab/>
      </w:r>
      <w:r w:rsidRPr="000C3B0F">
        <w:tab/>
      </w:r>
      <w:r w:rsidRPr="000C3B0F">
        <w:tab/>
        <w:t>&lt;Name&gt;inspire_common:DEFAULT&lt;/Name&gt;</w:t>
      </w:r>
    </w:p>
    <w:p w14:paraId="178F8B34" w14:textId="77777777" w:rsidR="000C3B0F" w:rsidRPr="000C3B0F" w:rsidRDefault="000C3B0F" w:rsidP="000C3B0F">
      <w:pPr>
        <w:pStyle w:val="XMLExample"/>
        <w:tabs>
          <w:tab w:val="left" w:pos="318"/>
        </w:tabs>
      </w:pPr>
      <w:r w:rsidRPr="000C3B0F">
        <w:tab/>
      </w:r>
      <w:r w:rsidRPr="000C3B0F">
        <w:tab/>
      </w:r>
      <w:r w:rsidRPr="000C3B0F">
        <w:tab/>
      </w:r>
      <w:r w:rsidRPr="000C3B0F">
        <w:tab/>
        <w:t>&lt;Title&gt;Data specification theme style title&lt;/Title&gt;</w:t>
      </w:r>
    </w:p>
    <w:p w14:paraId="78DC0169" w14:textId="77777777" w:rsidR="000C3B0F" w:rsidRPr="000C3B0F" w:rsidRDefault="000C3B0F" w:rsidP="000C3B0F">
      <w:pPr>
        <w:pStyle w:val="XMLExample"/>
        <w:tabs>
          <w:tab w:val="left" w:pos="318"/>
        </w:tabs>
      </w:pPr>
      <w:r w:rsidRPr="000C3B0F">
        <w:tab/>
      </w:r>
      <w:r w:rsidRPr="000C3B0F">
        <w:tab/>
      </w:r>
      <w:r w:rsidRPr="000C3B0F">
        <w:tab/>
      </w:r>
      <w:r w:rsidRPr="000C3B0F">
        <w:tab/>
        <w:t>&lt;LegendURL width="100" height="100"&gt;</w:t>
      </w:r>
    </w:p>
    <w:p w14:paraId="2B2F09D7"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&lt;Format&gt;image/png&lt;/Format&gt;</w:t>
      </w:r>
    </w:p>
    <w:p w14:paraId="469937C6"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&lt;OnlineResource xmlns:xlink="http://www.w3.org/1999/xlink" xlink:type="simple" xlink:href="URL"/&gt;</w:t>
      </w:r>
    </w:p>
    <w:p w14:paraId="7EFD8962" w14:textId="77777777" w:rsidR="000C3B0F" w:rsidRPr="000C3B0F" w:rsidRDefault="000C3B0F" w:rsidP="000C3B0F">
      <w:pPr>
        <w:pStyle w:val="XMLExample"/>
        <w:tabs>
          <w:tab w:val="left" w:pos="318"/>
        </w:tabs>
      </w:pPr>
      <w:r w:rsidRPr="000C3B0F">
        <w:tab/>
      </w:r>
      <w:r w:rsidRPr="000C3B0F">
        <w:tab/>
      </w:r>
      <w:r w:rsidRPr="000C3B0F">
        <w:tab/>
      </w:r>
      <w:r w:rsidRPr="000C3B0F">
        <w:tab/>
        <w:t>&lt;/LegendURL&gt;</w:t>
      </w:r>
    </w:p>
    <w:p w14:paraId="5F8C685D" w14:textId="77777777" w:rsidR="000C3B0F" w:rsidRPr="000C3B0F" w:rsidRDefault="000C3B0F" w:rsidP="000C3B0F">
      <w:pPr>
        <w:pStyle w:val="XMLExample"/>
        <w:tabs>
          <w:tab w:val="left" w:pos="318"/>
        </w:tabs>
      </w:pPr>
      <w:r w:rsidRPr="000C3B0F">
        <w:tab/>
      </w:r>
      <w:r w:rsidRPr="000C3B0F">
        <w:tab/>
      </w:r>
      <w:r w:rsidRPr="000C3B0F">
        <w:tab/>
        <w:t>&lt;/Style&gt;</w:t>
      </w:r>
    </w:p>
    <w:p w14:paraId="288CAA0D" w14:textId="77777777" w:rsidR="000C3B0F" w:rsidRPr="000C3B0F" w:rsidRDefault="000C3B0F" w:rsidP="000C3B0F">
      <w:pPr>
        <w:pStyle w:val="XMLExample"/>
        <w:tabs>
          <w:tab w:val="left" w:pos="318"/>
        </w:tabs>
      </w:pPr>
      <w:r w:rsidRPr="000C3B0F">
        <w:tab/>
      </w:r>
      <w:r w:rsidRPr="000C3B0F">
        <w:tab/>
      </w:r>
      <w:r w:rsidRPr="000C3B0F">
        <w:tab/>
        <w:t>&lt;!-- aggregation of : 1..*--&gt;</w:t>
      </w:r>
    </w:p>
    <w:p w14:paraId="37648EA3" w14:textId="77777777" w:rsidR="000C3B0F" w:rsidRPr="000C3B0F" w:rsidRDefault="000C3B0F" w:rsidP="000C3B0F">
      <w:pPr>
        <w:pStyle w:val="XMLExample"/>
        <w:tabs>
          <w:tab w:val="left" w:pos="318"/>
        </w:tabs>
      </w:pPr>
      <w:r w:rsidRPr="000C3B0F">
        <w:tab/>
      </w:r>
      <w:r w:rsidRPr="000C3B0F">
        <w:tab/>
      </w:r>
      <w:r w:rsidRPr="000C3B0F">
        <w:tab/>
        <w:t>&lt;Layer&gt;</w:t>
      </w:r>
    </w:p>
    <w:p w14:paraId="27C0DBDB" w14:textId="77777777" w:rsidR="000C3B0F" w:rsidRPr="000C3B0F" w:rsidRDefault="000C3B0F" w:rsidP="000C3B0F">
      <w:pPr>
        <w:pStyle w:val="XMLExample"/>
        <w:tabs>
          <w:tab w:val="left" w:pos="318"/>
        </w:tabs>
      </w:pPr>
      <w:r w:rsidRPr="000C3B0F">
        <w:tab/>
      </w:r>
      <w:r w:rsidRPr="000C3B0F">
        <w:tab/>
      </w:r>
      <w:r w:rsidRPr="000C3B0F">
        <w:tab/>
      </w:r>
      <w:r w:rsidRPr="000C3B0F">
        <w:tab/>
        <w:t>&lt;Name&gt;HARMONIZED.NAME&lt;/Name&gt;</w:t>
      </w:r>
    </w:p>
    <w:p w14:paraId="2CBF35D4" w14:textId="77777777" w:rsidR="000C3B0F" w:rsidRPr="000C3B0F" w:rsidRDefault="000C3B0F" w:rsidP="000C3B0F">
      <w:pPr>
        <w:pStyle w:val="XMLExample"/>
        <w:tabs>
          <w:tab w:val="left" w:pos="318"/>
        </w:tabs>
      </w:pPr>
      <w:r w:rsidRPr="000C3B0F">
        <w:tab/>
      </w:r>
      <w:r w:rsidRPr="000C3B0F">
        <w:tab/>
      </w:r>
      <w:r w:rsidRPr="000C3B0F">
        <w:tab/>
      </w:r>
      <w:r w:rsidRPr="000C3B0F">
        <w:tab/>
        <w:t>&lt;Title&gt;Data specification theme title&lt;/Title&gt;</w:t>
      </w:r>
    </w:p>
    <w:p w14:paraId="3E80D49E" w14:textId="77777777" w:rsidR="000C3B0F" w:rsidRPr="000C3B0F" w:rsidRDefault="000C3B0F" w:rsidP="000C3B0F">
      <w:pPr>
        <w:pStyle w:val="XMLExample"/>
        <w:tabs>
          <w:tab w:val="left" w:pos="318"/>
        </w:tabs>
      </w:pPr>
      <w:r w:rsidRPr="000C3B0F">
        <w:tab/>
      </w:r>
      <w:r w:rsidRPr="000C3B0F">
        <w:tab/>
      </w:r>
      <w:r w:rsidRPr="000C3B0F">
        <w:tab/>
      </w:r>
      <w:r w:rsidRPr="000C3B0F">
        <w:tab/>
        <w:t>&lt;CRS&gt;CRS:84&lt;/CRS&gt;</w:t>
      </w:r>
    </w:p>
    <w:p w14:paraId="6F6979A0" w14:textId="77777777" w:rsidR="000C3B0F" w:rsidRPr="000C3B0F" w:rsidRDefault="000C3B0F" w:rsidP="000C3B0F">
      <w:pPr>
        <w:pStyle w:val="XMLExample"/>
        <w:tabs>
          <w:tab w:val="left" w:pos="318"/>
        </w:tabs>
      </w:pPr>
      <w:r w:rsidRPr="000C3B0F">
        <w:tab/>
      </w:r>
      <w:r w:rsidRPr="000C3B0F">
        <w:tab/>
      </w:r>
      <w:r w:rsidRPr="000C3B0F">
        <w:tab/>
      </w:r>
      <w:r w:rsidRPr="000C3B0F">
        <w:tab/>
        <w:t>&lt;CRS&gt;EPSG:4326&lt;/CRS&gt;</w:t>
      </w:r>
    </w:p>
    <w:p w14:paraId="3C6BF339" w14:textId="77777777" w:rsidR="000C3B0F" w:rsidRPr="000C3B0F" w:rsidRDefault="000C3B0F" w:rsidP="000C3B0F">
      <w:pPr>
        <w:pStyle w:val="XMLExample"/>
        <w:tabs>
          <w:tab w:val="left" w:pos="318"/>
        </w:tabs>
      </w:pPr>
      <w:r w:rsidRPr="000C3B0F">
        <w:tab/>
      </w:r>
      <w:r w:rsidRPr="000C3B0F">
        <w:tab/>
      </w:r>
      <w:r w:rsidRPr="000C3B0F">
        <w:tab/>
      </w:r>
      <w:r w:rsidRPr="000C3B0F">
        <w:tab/>
        <w:t>&lt;CRS&gt;EPSG:4258&lt;/CRS&gt;</w:t>
      </w:r>
    </w:p>
    <w:p w14:paraId="145EB48A" w14:textId="77777777" w:rsidR="000C3B0F" w:rsidRPr="000C3B0F" w:rsidRDefault="000C3B0F" w:rsidP="000C3B0F">
      <w:pPr>
        <w:pStyle w:val="XMLExample"/>
        <w:tabs>
          <w:tab w:val="left" w:pos="318"/>
        </w:tabs>
      </w:pPr>
      <w:r w:rsidRPr="000C3B0F">
        <w:tab/>
      </w:r>
      <w:r w:rsidRPr="000C3B0F">
        <w:tab/>
      </w:r>
      <w:r w:rsidRPr="000C3B0F">
        <w:tab/>
      </w:r>
      <w:r w:rsidRPr="000C3B0F">
        <w:tab/>
        <w:t>&lt;CRS&gt;EPSG:31370&lt;/CRS&gt;</w:t>
      </w:r>
    </w:p>
    <w:p w14:paraId="1040DC04" w14:textId="77777777" w:rsidR="000C3B0F" w:rsidRPr="000C3B0F" w:rsidRDefault="000C3B0F" w:rsidP="000C3B0F">
      <w:pPr>
        <w:pStyle w:val="XMLExample"/>
        <w:tabs>
          <w:tab w:val="left" w:pos="318"/>
        </w:tabs>
      </w:pPr>
      <w:r w:rsidRPr="000C3B0F">
        <w:tab/>
      </w:r>
      <w:r w:rsidRPr="000C3B0F">
        <w:tab/>
      </w:r>
      <w:r w:rsidRPr="000C3B0F">
        <w:tab/>
      </w:r>
      <w:r w:rsidRPr="000C3B0F">
        <w:tab/>
        <w:t>&lt;CRS&gt;EPSG:3812&lt;/CRS&gt;</w:t>
      </w:r>
    </w:p>
    <w:p w14:paraId="23453CAD" w14:textId="77777777" w:rsidR="000C3B0F" w:rsidRPr="000C3B0F" w:rsidRDefault="000C3B0F" w:rsidP="000C3B0F">
      <w:pPr>
        <w:pStyle w:val="XMLExample"/>
        <w:tabs>
          <w:tab w:val="left" w:pos="318"/>
        </w:tabs>
      </w:pPr>
      <w:r w:rsidRPr="000C3B0F">
        <w:tab/>
      </w:r>
      <w:r w:rsidRPr="000C3B0F">
        <w:tab/>
      </w:r>
      <w:r w:rsidRPr="000C3B0F">
        <w:tab/>
      </w:r>
      <w:r w:rsidRPr="000C3B0F">
        <w:tab/>
        <w:t>&lt;CRS&gt;EPSG:3043&lt;/CRS&gt;</w:t>
      </w:r>
    </w:p>
    <w:p w14:paraId="32358DAB" w14:textId="77777777" w:rsidR="000C3B0F" w:rsidRPr="000C3B0F" w:rsidRDefault="000C3B0F" w:rsidP="000C3B0F">
      <w:pPr>
        <w:pStyle w:val="XMLExample"/>
        <w:tabs>
          <w:tab w:val="left" w:pos="318"/>
        </w:tabs>
      </w:pPr>
      <w:r w:rsidRPr="000C3B0F">
        <w:tab/>
      </w:r>
      <w:r w:rsidRPr="000C3B0F">
        <w:tab/>
      </w:r>
      <w:r w:rsidRPr="000C3B0F">
        <w:tab/>
      </w:r>
      <w:r w:rsidRPr="000C3B0F">
        <w:tab/>
        <w:t>&lt;BoundingBox CRS="CRS:84" minx="2.56" miny="50.65" maxx="5.94" maxy="51.50"/&gt;</w:t>
      </w:r>
    </w:p>
    <w:p w14:paraId="4B88A446" w14:textId="77777777" w:rsidR="000C3B0F" w:rsidRPr="000C3B0F" w:rsidRDefault="000C3B0F" w:rsidP="000C3B0F">
      <w:pPr>
        <w:pStyle w:val="XMLExample"/>
        <w:tabs>
          <w:tab w:val="left" w:pos="318"/>
        </w:tabs>
      </w:pPr>
      <w:r w:rsidRPr="000C3B0F">
        <w:tab/>
      </w:r>
      <w:r w:rsidRPr="000C3B0F">
        <w:tab/>
      </w:r>
      <w:r w:rsidRPr="000C3B0F">
        <w:tab/>
      </w:r>
      <w:r w:rsidRPr="000C3B0F">
        <w:tab/>
        <w:t>&lt;BoundingBox CRS="EPSG:4326" minx="2.56" miny="50.65" maxx="5.94" maxy="51.50"/&gt;</w:t>
      </w:r>
    </w:p>
    <w:p w14:paraId="5412F263" w14:textId="77777777" w:rsidR="000C3B0F" w:rsidRPr="000C3B0F" w:rsidRDefault="000C3B0F" w:rsidP="000C3B0F">
      <w:pPr>
        <w:pStyle w:val="XMLExample"/>
        <w:tabs>
          <w:tab w:val="left" w:pos="318"/>
        </w:tabs>
      </w:pPr>
      <w:r w:rsidRPr="000C3B0F">
        <w:tab/>
      </w:r>
      <w:r w:rsidRPr="000C3B0F">
        <w:tab/>
      </w:r>
      <w:r w:rsidRPr="000C3B0F">
        <w:tab/>
      </w:r>
      <w:r w:rsidRPr="000C3B0F">
        <w:tab/>
        <w:t>&lt;BoundingBox CRS="EPSG:4258" minx="2.56" miny="50.65" maxx="5.94" maxy="51.50"/&gt;</w:t>
      </w:r>
    </w:p>
    <w:p w14:paraId="75E99B73" w14:textId="77777777" w:rsidR="000C3B0F" w:rsidRPr="000C3B0F" w:rsidRDefault="000C3B0F" w:rsidP="000C3B0F">
      <w:pPr>
        <w:pStyle w:val="XMLExample"/>
        <w:tabs>
          <w:tab w:val="left" w:pos="318"/>
        </w:tabs>
      </w:pPr>
      <w:r w:rsidRPr="000C3B0F">
        <w:tab/>
      </w:r>
      <w:r w:rsidRPr="000C3B0F">
        <w:tab/>
      </w:r>
      <w:r w:rsidRPr="000C3B0F">
        <w:tab/>
      </w:r>
      <w:r w:rsidRPr="000C3B0F">
        <w:tab/>
        <w:t>&lt;BoundingBox CRS="EPSG:31370" minx="22000" miny="150000" maxx="259000" maxy="245000"/&gt;</w:t>
      </w:r>
    </w:p>
    <w:p w14:paraId="1DFD82AA" w14:textId="77777777" w:rsidR="000C3B0F" w:rsidRPr="000C3B0F" w:rsidRDefault="000C3B0F" w:rsidP="000C3B0F">
      <w:pPr>
        <w:pStyle w:val="XMLExample"/>
        <w:tabs>
          <w:tab w:val="left" w:pos="318"/>
        </w:tabs>
      </w:pPr>
      <w:r w:rsidRPr="000C3B0F">
        <w:tab/>
      </w:r>
      <w:r w:rsidRPr="000C3B0F">
        <w:tab/>
      </w:r>
      <w:r w:rsidRPr="000C3B0F">
        <w:tab/>
      </w:r>
      <w:r w:rsidRPr="000C3B0F">
        <w:tab/>
        <w:t>&lt;BoundingBox CRS="EPSG:3812" minx="52000" miny="650000" maxx="759000" maxy="745000"/&gt;</w:t>
      </w:r>
    </w:p>
    <w:p w14:paraId="218A7F36" w14:textId="77777777" w:rsidR="000C3B0F" w:rsidRPr="000C3B0F" w:rsidRDefault="000C3B0F" w:rsidP="000C3B0F">
      <w:pPr>
        <w:pStyle w:val="XMLExample"/>
        <w:tabs>
          <w:tab w:val="left" w:pos="318"/>
        </w:tabs>
      </w:pPr>
      <w:r w:rsidRPr="000C3B0F">
        <w:tab/>
      </w:r>
      <w:r w:rsidRPr="000C3B0F">
        <w:tab/>
      </w:r>
      <w:r w:rsidRPr="000C3B0F">
        <w:tab/>
      </w:r>
      <w:r w:rsidRPr="000C3B0F">
        <w:tab/>
        <w:t>&lt;BoundingBox CRS="EPSG:3043" minx="469000" miny="5610000" maxx="704000" maxy="5710000"/&gt;</w:t>
      </w:r>
    </w:p>
    <w:p w14:paraId="593F1115" w14:textId="77777777" w:rsidR="000C3B0F" w:rsidRPr="000C3B0F" w:rsidRDefault="000C3B0F" w:rsidP="000C3B0F">
      <w:pPr>
        <w:pStyle w:val="XMLExample"/>
        <w:tabs>
          <w:tab w:val="left" w:pos="318"/>
        </w:tabs>
      </w:pPr>
      <w:r w:rsidRPr="000C3B0F">
        <w:tab/>
      </w:r>
      <w:r w:rsidRPr="000C3B0F">
        <w:tab/>
      </w:r>
      <w:r w:rsidRPr="000C3B0F">
        <w:tab/>
      </w:r>
      <w:r w:rsidRPr="000C3B0F">
        <w:tab/>
        <w:t>&lt;MetadataURL type="ISO19115:2005"&gt;</w:t>
      </w:r>
    </w:p>
    <w:p w14:paraId="637F43FE"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&lt;Format&gt;text/xml&lt;/Format&gt;</w:t>
      </w:r>
    </w:p>
    <w:p w14:paraId="246060A9" w14:textId="77777777" w:rsidR="000C3B0F" w:rsidRPr="000C3B0F" w:rsidRDefault="000C3B0F" w:rsidP="000C3B0F">
      <w:pPr>
        <w:pStyle w:val="XMLExample"/>
        <w:tabs>
          <w:tab w:val="left" w:pos="318"/>
        </w:tabs>
      </w:pPr>
      <w:r w:rsidRPr="000C3B0F">
        <w:tab/>
      </w:r>
      <w:r w:rsidRPr="000C3B0F">
        <w:tab/>
      </w:r>
      <w:r w:rsidRPr="000C3B0F">
        <w:tab/>
      </w:r>
      <w:r w:rsidRPr="000C3B0F">
        <w:tab/>
      </w:r>
      <w:r w:rsidRPr="000C3B0F">
        <w:tab/>
        <w:t>&lt;OnlineResource xmlns:xlink="http://www.w3.org/1999/xlink" xlink:type="simple" xlink:href="http://discoveryServiceURL.be?Service=CSW&amp;amp;Request=GetRecordById&amp;amp;Version=2.0.2&amp;amp;id=ac9f8250-3ae5-49e5-9818-d14264a4fda4&amp;amp;outputSchema=http://www.isotc211.org/2005/gmd&amp;amp;elementSetName=full"/&gt;</w:t>
      </w:r>
    </w:p>
    <w:p w14:paraId="2068F0C3" w14:textId="77777777" w:rsidR="000C3B0F" w:rsidRPr="000C3B0F" w:rsidRDefault="000C3B0F" w:rsidP="000C3B0F">
      <w:pPr>
        <w:pStyle w:val="XMLExample"/>
        <w:tabs>
          <w:tab w:val="left" w:pos="318"/>
        </w:tabs>
      </w:pPr>
      <w:r w:rsidRPr="000C3B0F">
        <w:tab/>
      </w:r>
      <w:r w:rsidRPr="000C3B0F">
        <w:tab/>
      </w:r>
      <w:r w:rsidRPr="000C3B0F">
        <w:tab/>
      </w:r>
      <w:r w:rsidRPr="000C3B0F">
        <w:tab/>
        <w:t>&lt;/MetadataURL&gt;</w:t>
      </w:r>
    </w:p>
    <w:p w14:paraId="74E9399C" w14:textId="77777777" w:rsidR="000C3B0F" w:rsidRPr="000C3B0F" w:rsidRDefault="000C3B0F" w:rsidP="000C3B0F">
      <w:pPr>
        <w:pStyle w:val="XMLExample"/>
        <w:tabs>
          <w:tab w:val="left" w:pos="318"/>
        </w:tabs>
      </w:pPr>
      <w:r w:rsidRPr="000C3B0F">
        <w:tab/>
      </w:r>
      <w:r w:rsidRPr="000C3B0F">
        <w:tab/>
      </w:r>
      <w:r w:rsidRPr="000C3B0F">
        <w:tab/>
        <w:t>&lt;/Layer&gt;</w:t>
      </w:r>
    </w:p>
    <w:p w14:paraId="32540E88" w14:textId="77777777" w:rsidR="000C3B0F" w:rsidRPr="000C3B0F" w:rsidRDefault="000C3B0F" w:rsidP="000C3B0F">
      <w:pPr>
        <w:pStyle w:val="XMLExample"/>
        <w:tabs>
          <w:tab w:val="left" w:pos="318"/>
        </w:tabs>
      </w:pPr>
      <w:r w:rsidRPr="000C3B0F">
        <w:tab/>
      </w:r>
      <w:r w:rsidRPr="000C3B0F">
        <w:tab/>
        <w:t>&lt;/Layer&gt;</w:t>
      </w:r>
    </w:p>
    <w:p w14:paraId="5DBE50CB" w14:textId="77777777" w:rsidR="000C3B0F" w:rsidRPr="000C3B0F" w:rsidRDefault="000C3B0F" w:rsidP="000C3B0F">
      <w:pPr>
        <w:pStyle w:val="XMLExample"/>
        <w:tabs>
          <w:tab w:val="left" w:pos="318"/>
        </w:tabs>
      </w:pPr>
      <w:r w:rsidRPr="000C3B0F">
        <w:tab/>
        <w:t>&lt;/Capability&gt;</w:t>
      </w:r>
    </w:p>
    <w:p w14:paraId="692E7055" w14:textId="77777777" w:rsidR="000C3B0F" w:rsidRPr="000C3B0F" w:rsidRDefault="000C3B0F" w:rsidP="000C3B0F">
      <w:pPr>
        <w:pStyle w:val="XMLExample"/>
        <w:tabs>
          <w:tab w:val="left" w:pos="318"/>
        </w:tabs>
      </w:pPr>
      <w:r w:rsidRPr="000C3B0F">
        <w:t>&lt;/WMS_Capabilities&gt;</w:t>
      </w:r>
    </w:p>
    <w:p w14:paraId="35985EFF" w14:textId="77777777" w:rsidR="00EA4F68" w:rsidRDefault="00EA4F68" w:rsidP="00C072F6">
      <w:pPr>
        <w:pStyle w:val="ANNEX"/>
      </w:pPr>
      <w:bookmarkStart w:id="488" w:name="_Toc227149341"/>
      <w:r w:rsidRPr="001422A3">
        <w:t>Examples of SLD usage</w:t>
      </w:r>
      <w:bookmarkEnd w:id="483"/>
      <w:bookmarkEnd w:id="488"/>
    </w:p>
    <w:p w14:paraId="3181289D" w14:textId="77777777" w:rsidR="00EA4F68" w:rsidRDefault="00EA4F68" w:rsidP="00EA4F68">
      <w:r>
        <w:t>The following XML description is an example of SLD (Styled Layer Descriptor) to define a symbol for a point representing a borehole (FeatureType : BSS_Sondage). Three rules are used to define this symbol according to values of some properties.</w:t>
      </w:r>
    </w:p>
    <w:p w14:paraId="42FFEFEB" w14:textId="77777777" w:rsidR="006E3D2C" w:rsidRDefault="006E3D2C" w:rsidP="00EA4F68"/>
    <w:p w14:paraId="6FA3DEE3" w14:textId="4F3EC445" w:rsidR="006E3D2C" w:rsidRDefault="006E3D2C" w:rsidP="006E3D2C">
      <w:pPr>
        <w:pStyle w:val="Caption"/>
      </w:pPr>
      <w:bookmarkStart w:id="489" w:name="_Toc227149105"/>
      <w:r>
        <w:t xml:space="preserve">Example </w:t>
      </w:r>
      <w:r w:rsidR="00BA763C">
        <w:fldChar w:fldCharType="begin"/>
      </w:r>
      <w:r>
        <w:instrText xml:space="preserve"> SEQ Example \* ARABIC </w:instrText>
      </w:r>
      <w:r w:rsidR="00BA763C">
        <w:fldChar w:fldCharType="separate"/>
      </w:r>
      <w:r w:rsidR="00E66CDD">
        <w:rPr>
          <w:noProof/>
        </w:rPr>
        <w:t>49</w:t>
      </w:r>
      <w:r w:rsidR="00BA763C">
        <w:fldChar w:fldCharType="end"/>
      </w:r>
      <w:r>
        <w:t xml:space="preserve">: </w:t>
      </w:r>
      <w:r w:rsidR="00B174C2">
        <w:t>Examples</w:t>
      </w:r>
      <w:r w:rsidRPr="00514670">
        <w:t xml:space="preserve"> </w:t>
      </w:r>
      <w:r>
        <w:t>of SLD usage</w:t>
      </w:r>
      <w:bookmarkEnd w:id="489"/>
    </w:p>
    <w:p w14:paraId="39C13B1C" w14:textId="77777777" w:rsidR="00EA4F68" w:rsidRDefault="00EA4F68" w:rsidP="00EA4F6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shd w:val="clear" w:color="auto" w:fill="FFFFFF"/>
          <w:lang w:val="en-US"/>
        </w:rPr>
      </w:pPr>
    </w:p>
    <w:p w14:paraId="45058234" w14:textId="77777777" w:rsidR="00EA4F68" w:rsidRPr="00DC1786" w:rsidRDefault="00EA4F68" w:rsidP="006946F8">
      <w:pPr>
        <w:pStyle w:val="XMLExample"/>
      </w:pPr>
      <w:r w:rsidRPr="00DC1786">
        <w:t>&lt;StyledLayerDescriptor version="1.1.0" xmlns:ogc="http://www.opengis.net/ogc" xmlns:xlink="http://www.w3.org/1999/xlink"&gt;</w:t>
      </w:r>
    </w:p>
    <w:p w14:paraId="7F60E758" w14:textId="77777777" w:rsidR="00EA4F68" w:rsidRPr="00DC1786" w:rsidRDefault="00EA4F68" w:rsidP="006946F8">
      <w:pPr>
        <w:pStyle w:val="XMLExample"/>
      </w:pPr>
      <w:r w:rsidRPr="00DC1786">
        <w:tab/>
        <w:t>&lt;NamedLayer&gt;</w:t>
      </w:r>
    </w:p>
    <w:p w14:paraId="43980EBC" w14:textId="77777777" w:rsidR="00EA4F68" w:rsidRPr="00DC1786" w:rsidRDefault="00EA4F68" w:rsidP="006946F8">
      <w:pPr>
        <w:pStyle w:val="XMLExample"/>
      </w:pPr>
      <w:r w:rsidRPr="00DC1786">
        <w:tab/>
      </w:r>
      <w:r w:rsidRPr="00DC1786">
        <w:tab/>
        <w:t>&lt;Name&gt;BSS_Sondages&lt;/Name&gt;</w:t>
      </w:r>
    </w:p>
    <w:p w14:paraId="3B7A0E33" w14:textId="77777777" w:rsidR="00EA4F68" w:rsidRPr="00DC1786" w:rsidRDefault="00EA4F68" w:rsidP="006946F8">
      <w:pPr>
        <w:pStyle w:val="XMLExample"/>
      </w:pPr>
      <w:r w:rsidRPr="00DC1786">
        <w:tab/>
      </w:r>
      <w:r w:rsidRPr="00DC1786">
        <w:tab/>
        <w:t>&lt;UserStyle&gt;</w:t>
      </w:r>
    </w:p>
    <w:p w14:paraId="547F9471" w14:textId="77777777" w:rsidR="00EA4F68" w:rsidRPr="00DC1786" w:rsidRDefault="00EA4F68" w:rsidP="006946F8">
      <w:pPr>
        <w:pStyle w:val="XMLExample"/>
      </w:pPr>
      <w:r w:rsidRPr="00DC1786">
        <w:tab/>
      </w:r>
      <w:r w:rsidRPr="00DC1786">
        <w:tab/>
      </w:r>
      <w:r w:rsidRPr="00DC1786">
        <w:tab/>
        <w:t>&lt;FeatureTypeStyle&gt;</w:t>
      </w:r>
    </w:p>
    <w:p w14:paraId="3D6E8BB1" w14:textId="77777777" w:rsidR="00EA4F68" w:rsidRPr="00DC1786" w:rsidRDefault="00EA4F68" w:rsidP="006946F8">
      <w:pPr>
        <w:pStyle w:val="XMLExample"/>
      </w:pPr>
      <w:r w:rsidRPr="00DC1786">
        <w:tab/>
      </w:r>
      <w:r w:rsidRPr="00DC1786">
        <w:tab/>
      </w:r>
      <w:r w:rsidRPr="00DC1786">
        <w:tab/>
      </w:r>
      <w:r w:rsidRPr="00DC1786">
        <w:tab/>
        <w:t>&lt;FeatureTypeName&gt;BSS_Sondage&lt;/FeatureTypeName&gt;</w:t>
      </w:r>
    </w:p>
    <w:p w14:paraId="54F1DA91" w14:textId="77777777" w:rsidR="00EA4F68" w:rsidRDefault="00EA4F68" w:rsidP="006946F8">
      <w:pPr>
        <w:tabs>
          <w:tab w:val="left" w:pos="284"/>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sz w:val="18"/>
          <w:szCs w:val="18"/>
          <w:shd w:val="clear" w:color="auto" w:fill="FFFFFF"/>
          <w:lang w:val="en-US"/>
        </w:rPr>
      </w:pPr>
    </w:p>
    <w:p w14:paraId="5D5AE1A3" w14:textId="77777777" w:rsidR="00EA4F68" w:rsidRDefault="00EA4F68" w:rsidP="00EA4F68">
      <w:pPr>
        <w:pBdr>
          <w:top w:val="single" w:sz="4" w:space="1" w:color="000000"/>
          <w:left w:val="single" w:sz="4" w:space="4" w:color="000000"/>
          <w:bottom w:val="single" w:sz="4" w:space="1" w:color="000000"/>
          <w:right w:val="single" w:sz="4" w:space="4" w:color="000000"/>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i/>
          <w:iCs/>
          <w:sz w:val="18"/>
          <w:szCs w:val="18"/>
          <w:shd w:val="clear" w:color="auto" w:fill="FFFFFF"/>
          <w:lang w:val="en-US"/>
        </w:rPr>
      </w:pPr>
      <w:r>
        <w:rPr>
          <w:rFonts w:cs="Arial"/>
          <w:i/>
          <w:iCs/>
          <w:sz w:val="18"/>
          <w:szCs w:val="18"/>
          <w:shd w:val="clear" w:color="auto" w:fill="FFFFFF"/>
          <w:lang w:val="en-US"/>
        </w:rPr>
        <w:t>Rule #1: If there is more than one image (NB_IMAGES&gt;1) then a border is drawn (border.gif)</w:t>
      </w:r>
    </w:p>
    <w:p w14:paraId="028F18D0" w14:textId="77777777" w:rsidR="00EA4F68" w:rsidRDefault="00EA4F68" w:rsidP="00EA4F6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sz w:val="18"/>
          <w:szCs w:val="18"/>
          <w:shd w:val="clear" w:color="auto" w:fill="FFFFFF"/>
          <w:lang w:val="en-US"/>
        </w:rPr>
      </w:pPr>
    </w:p>
    <w:p w14:paraId="46B79AEF" w14:textId="77777777" w:rsidR="00EA4F68" w:rsidRPr="00DC1786"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t>&lt;Rule&gt;</w:t>
      </w:r>
    </w:p>
    <w:p w14:paraId="0CBFA596" w14:textId="77777777" w:rsidR="00EA4F68" w:rsidRPr="00DC1786"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t>&lt;ogc:Filter&gt;</w:t>
      </w:r>
    </w:p>
    <w:p w14:paraId="2F401F0B" w14:textId="77777777" w:rsidR="00EA4F68" w:rsidRPr="00DC1786"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t>&lt;ogc:PropertyIsGreaterThan&gt;</w:t>
      </w:r>
    </w:p>
    <w:p w14:paraId="49F3C1A3" w14:textId="77777777" w:rsidR="00EA4F68" w:rsidRPr="00DC1786"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t>&lt;ogc:PropertyName&gt;NB_IMAGES&lt;/ogc:PropertyName&gt;</w:t>
      </w:r>
    </w:p>
    <w:p w14:paraId="27585F7C" w14:textId="77777777" w:rsidR="00EA4F68" w:rsidRPr="00DC1786"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t>&lt;ogc:Literal&gt;0&lt;/ogc:Literal&gt;</w:t>
      </w:r>
    </w:p>
    <w:p w14:paraId="0453E6A7" w14:textId="77777777" w:rsidR="00EA4F68" w:rsidRPr="00DC1786"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t>&lt;/ogc:PropertyIsGreaterThan&gt;</w:t>
      </w:r>
    </w:p>
    <w:p w14:paraId="21C4368A" w14:textId="77777777" w:rsidR="00EA4F68" w:rsidRPr="006946F8"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6946F8">
        <w:rPr>
          <w:shd w:val="clear" w:color="auto" w:fill="auto"/>
          <w:lang w:val="fr-FR"/>
        </w:rPr>
        <w:t>&lt;/ogc:Filter&gt;</w:t>
      </w:r>
    </w:p>
    <w:p w14:paraId="7F6D0380" w14:textId="77777777" w:rsidR="00EA4F68" w:rsidRPr="006946F8" w:rsidRDefault="00EA4F68" w:rsidP="006946F8">
      <w:pPr>
        <w:pStyle w:val="XMLExample"/>
        <w:rPr>
          <w:shd w:val="clear" w:color="auto" w:fill="auto"/>
        </w:rPr>
      </w:pP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t>&lt;PointSymbolizer&gt;</w:t>
      </w:r>
    </w:p>
    <w:p w14:paraId="142C4E9F" w14:textId="77777777" w:rsidR="00EA4F68" w:rsidRPr="006946F8" w:rsidRDefault="00EA4F68" w:rsidP="006946F8">
      <w:pPr>
        <w:pStyle w:val="XMLExample"/>
        <w:rPr>
          <w:shd w:val="clear" w:color="auto" w:fill="auto"/>
        </w:rPr>
      </w:pP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t>&lt;Graphic&gt;</w:t>
      </w:r>
    </w:p>
    <w:p w14:paraId="02D0ECD4" w14:textId="77777777" w:rsidR="00EA4F68" w:rsidRPr="006946F8" w:rsidRDefault="00EA4F68" w:rsidP="006946F8">
      <w:pPr>
        <w:pStyle w:val="XMLExample"/>
        <w:rPr>
          <w:shd w:val="clear" w:color="auto" w:fill="auto"/>
        </w:rPr>
      </w:pP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t>&lt;ExternalGraphic&gt;</w:t>
      </w:r>
    </w:p>
    <w:p w14:paraId="241A23EF" w14:textId="77777777" w:rsidR="00EA4F68" w:rsidRPr="00DC1786" w:rsidRDefault="00EA4F68" w:rsidP="006946F8">
      <w:pPr>
        <w:pStyle w:val="XMLExample"/>
        <w:rPr>
          <w:shd w:val="clear" w:color="auto" w:fill="auto"/>
        </w:rPr>
      </w:pP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DC1786">
        <w:rPr>
          <w:shd w:val="clear" w:color="auto" w:fill="auto"/>
        </w:rPr>
        <w:t>&lt;OnlineResource xlink:type="simple" xlink:href="http://.../images/bss/bordure.gif"/&gt;</w:t>
      </w:r>
    </w:p>
    <w:p w14:paraId="19E15408" w14:textId="77777777" w:rsidR="00EA4F68" w:rsidRPr="006946F8"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6946F8">
        <w:rPr>
          <w:noProof w:val="0"/>
          <w:shd w:val="clear" w:color="auto" w:fill="auto"/>
          <w:lang w:eastAsia="ar-SA"/>
        </w:rPr>
        <w:t>&lt;Format&gt;image/gif&lt;/Format&gt;</w:t>
      </w:r>
    </w:p>
    <w:p w14:paraId="746176F8" w14:textId="77777777" w:rsidR="00EA4F68" w:rsidRPr="006946F8" w:rsidRDefault="00EA4F68" w:rsidP="006946F8">
      <w:pPr>
        <w:pStyle w:val="XMLExample"/>
        <w:rPr>
          <w:shd w:val="clear" w:color="auto" w:fill="auto"/>
        </w:rPr>
      </w:pP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t>&lt;/ExternalGraphic&gt;</w:t>
      </w:r>
    </w:p>
    <w:p w14:paraId="5A1DED8C" w14:textId="77777777" w:rsidR="00EA4F68" w:rsidRPr="00DC1786" w:rsidRDefault="00EA4F68" w:rsidP="006946F8">
      <w:pPr>
        <w:pStyle w:val="XMLExample"/>
        <w:rPr>
          <w:shd w:val="clear" w:color="auto" w:fill="auto"/>
        </w:rPr>
      </w:pP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6946F8">
        <w:rPr>
          <w:shd w:val="clear" w:color="auto" w:fill="auto"/>
          <w:lang w:val="fr-FR"/>
        </w:rPr>
        <w:tab/>
      </w:r>
      <w:r w:rsidRPr="00DC1786">
        <w:rPr>
          <w:shd w:val="clear" w:color="auto" w:fill="auto"/>
        </w:rPr>
        <w:t>&lt;Size&gt;15&lt;/Size&gt;</w:t>
      </w:r>
    </w:p>
    <w:p w14:paraId="492EEB9A" w14:textId="77777777" w:rsidR="00EA4F68" w:rsidRPr="00DC1786"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t>&lt;/Graphic&gt;</w:t>
      </w:r>
    </w:p>
    <w:p w14:paraId="28114152" w14:textId="77777777" w:rsidR="00EA4F68" w:rsidRPr="00DC1786"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t>&lt;/PointSymbolizer&gt;</w:t>
      </w:r>
    </w:p>
    <w:p w14:paraId="3903C07B" w14:textId="77777777" w:rsidR="00EA4F68" w:rsidRPr="00DC1786" w:rsidRDefault="00EA4F68" w:rsidP="006946F8">
      <w:pPr>
        <w:pStyle w:val="XMLExample"/>
        <w:rPr>
          <w:shd w:val="clear" w:color="auto" w:fill="auto"/>
        </w:rPr>
      </w:pPr>
      <w:r w:rsidRPr="00DC1786">
        <w:rPr>
          <w:shd w:val="clear" w:color="auto" w:fill="auto"/>
        </w:rPr>
        <w:tab/>
      </w:r>
      <w:r w:rsidRPr="00DC1786">
        <w:rPr>
          <w:shd w:val="clear" w:color="auto" w:fill="auto"/>
        </w:rPr>
        <w:tab/>
      </w:r>
      <w:r w:rsidRPr="00DC1786">
        <w:rPr>
          <w:shd w:val="clear" w:color="auto" w:fill="auto"/>
        </w:rPr>
        <w:tab/>
      </w:r>
      <w:r w:rsidRPr="00DC1786">
        <w:rPr>
          <w:shd w:val="clear" w:color="auto" w:fill="auto"/>
        </w:rPr>
        <w:tab/>
        <w:t>&lt;/Rule&gt;</w:t>
      </w:r>
    </w:p>
    <w:p w14:paraId="5FFBF26B" w14:textId="77777777" w:rsidR="00EA4F68" w:rsidRDefault="00EA4F68" w:rsidP="00EA4F6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sz w:val="18"/>
          <w:szCs w:val="18"/>
          <w:shd w:val="clear" w:color="auto" w:fill="FFFFFF"/>
          <w:lang w:val="en-US"/>
        </w:rPr>
      </w:pPr>
    </w:p>
    <w:p w14:paraId="5F8FD480" w14:textId="77777777" w:rsidR="00EA4F68" w:rsidRDefault="00EA4F68" w:rsidP="00EA4F68">
      <w:pPr>
        <w:pageBreakBefore/>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pPr>
    </w:p>
    <w:p w14:paraId="2BD82657" w14:textId="77777777" w:rsidR="00EA4F68" w:rsidRDefault="00EA4F68" w:rsidP="00EA4F68">
      <w:pPr>
        <w:pBdr>
          <w:top w:val="single" w:sz="4" w:space="1" w:color="000000"/>
          <w:left w:val="single" w:sz="4" w:space="4" w:color="000000"/>
          <w:bottom w:val="single" w:sz="4" w:space="1" w:color="000000"/>
          <w:right w:val="single" w:sz="4" w:space="4" w:color="000000"/>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i/>
          <w:iCs/>
          <w:sz w:val="18"/>
          <w:szCs w:val="18"/>
          <w:shd w:val="clear" w:color="auto" w:fill="FFFFFF"/>
          <w:lang w:val="en-US"/>
        </w:rPr>
      </w:pPr>
      <w:r>
        <w:rPr>
          <w:rFonts w:cs="Arial"/>
          <w:i/>
          <w:iCs/>
          <w:sz w:val="18"/>
          <w:szCs w:val="18"/>
          <w:shd w:val="clear" w:color="auto" w:fill="FFFFFF"/>
          <w:lang w:val="en-US"/>
        </w:rPr>
        <w:t>Rule #2 : If a « COUPE »(borehole description or drawing) is available then the symbol is filled with the « remp.gif » background</w:t>
      </w:r>
    </w:p>
    <w:p w14:paraId="1E43AA67" w14:textId="77777777" w:rsidR="00EA4F68" w:rsidRDefault="00EA4F68" w:rsidP="00EA4F6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sz w:val="18"/>
          <w:szCs w:val="18"/>
          <w:shd w:val="clear" w:color="auto" w:fill="FFFFFF"/>
          <w:lang w:val="en-US"/>
        </w:rPr>
      </w:pPr>
    </w:p>
    <w:p w14:paraId="24ED003F" w14:textId="77777777" w:rsidR="00EA4F68" w:rsidRPr="00242FDD" w:rsidRDefault="00EA4F68" w:rsidP="006946F8">
      <w:pPr>
        <w:pStyle w:val="XMLExample"/>
        <w:tabs>
          <w:tab w:val="left" w:pos="28"/>
        </w:tabs>
      </w:pPr>
      <w:r w:rsidRPr="00242FDD">
        <w:tab/>
      </w:r>
      <w:r w:rsidRPr="00242FDD">
        <w:tab/>
      </w:r>
      <w:r w:rsidRPr="00242FDD">
        <w:tab/>
      </w:r>
      <w:r w:rsidRPr="00242FDD">
        <w:tab/>
        <w:t>&lt;Rule&gt;</w:t>
      </w:r>
    </w:p>
    <w:p w14:paraId="332F27A9"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t>&lt;ogc:Filter&gt;</w:t>
      </w:r>
    </w:p>
    <w:p w14:paraId="33114FC5"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t>&lt;ogc:Or&gt;</w:t>
      </w:r>
    </w:p>
    <w:p w14:paraId="3A2DF615"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&lt;ogc:PropertyIsEqualTo&gt;</w:t>
      </w:r>
    </w:p>
    <w:p w14:paraId="10466257"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r>
      <w:r w:rsidRPr="00242FDD">
        <w:tab/>
        <w:t>&lt;ogc:PropertyName&gt;COUPE_GEOLOGIQUE&lt;/ogc:PropertyName&gt;</w:t>
      </w:r>
    </w:p>
    <w:p w14:paraId="77376DDB"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r>
      <w:r w:rsidRPr="00242FDD">
        <w:tab/>
        <w:t>&lt;ogc:Literal&gt;Presente&lt;/ogc:Literal&gt;</w:t>
      </w:r>
    </w:p>
    <w:p w14:paraId="247E6AFD"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&lt;/ogc:PropertyIsEqualTo&gt;</w:t>
      </w:r>
    </w:p>
    <w:p w14:paraId="20DB2C47"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&lt;ogc:PropertyIsEqualTo&gt;</w:t>
      </w:r>
    </w:p>
    <w:p w14:paraId="133E5465"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r>
      <w:r w:rsidRPr="00242FDD">
        <w:tab/>
        <w:t>&lt;ogc:PropertyName&gt;COUPE_SIMPLIFIEE&lt;/ogc:PropertyName&gt;</w:t>
      </w:r>
    </w:p>
    <w:p w14:paraId="59386DCC"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r>
      <w:r w:rsidRPr="00242FDD">
        <w:tab/>
        <w:t>&lt;ogc:Literal&gt;Presente&lt;/ogc:Literal&gt;</w:t>
      </w:r>
    </w:p>
    <w:p w14:paraId="64D91368"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&lt;/ogc:PropertyIsEqualTo&gt;</w:t>
      </w:r>
    </w:p>
    <w:p w14:paraId="76CA76FC"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t>&lt;/ogc:Or&gt;</w:t>
      </w:r>
    </w:p>
    <w:p w14:paraId="5043AB90"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t>&lt;/ogc:Filter&gt;</w:t>
      </w:r>
    </w:p>
    <w:p w14:paraId="4F19A3A1"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t>&lt;PointSymbolizer&gt;</w:t>
      </w:r>
    </w:p>
    <w:p w14:paraId="25A73C0B"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t>&lt;Graphic&gt;</w:t>
      </w:r>
    </w:p>
    <w:p w14:paraId="1BB742B2"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&lt;ExternalGraphic&gt;</w:t>
      </w:r>
    </w:p>
    <w:p w14:paraId="60867231"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r>
      <w:r w:rsidRPr="00242FDD">
        <w:tab/>
        <w:t>&lt;OnlineResource xlink:type="simple" xlink:href="http://.../images/bss/remp.gif"/&gt;</w:t>
      </w:r>
    </w:p>
    <w:p w14:paraId="20D79F3D"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r>
      <w:r w:rsidRPr="00242FDD">
        <w:tab/>
        <w:t>&lt;Format&gt;image/gif&lt;/Format&gt;</w:t>
      </w:r>
    </w:p>
    <w:p w14:paraId="0B04AE0C"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&lt;/ExternalGraphic&gt;</w:t>
      </w:r>
    </w:p>
    <w:p w14:paraId="4D95AF64"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&lt;Size&gt;15&lt;/Size&gt;</w:t>
      </w:r>
    </w:p>
    <w:p w14:paraId="02766F8A"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t>&lt;/Graphic&gt;</w:t>
      </w:r>
    </w:p>
    <w:p w14:paraId="14A1BD4E"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t>&lt;/PointSymbolizer&gt;</w:t>
      </w:r>
    </w:p>
    <w:p w14:paraId="1BE80759" w14:textId="77777777" w:rsidR="00EA4F68" w:rsidRPr="00242FDD" w:rsidRDefault="00EA4F68" w:rsidP="006946F8">
      <w:pPr>
        <w:pStyle w:val="XMLExample"/>
        <w:tabs>
          <w:tab w:val="left" w:pos="28"/>
        </w:tabs>
      </w:pPr>
      <w:r w:rsidRPr="00242FDD">
        <w:tab/>
      </w:r>
      <w:r w:rsidRPr="00242FDD">
        <w:tab/>
      </w:r>
      <w:r w:rsidRPr="00242FDD">
        <w:tab/>
      </w:r>
      <w:r w:rsidRPr="00242FDD">
        <w:tab/>
        <w:t>&lt;/Rule</w:t>
      </w:r>
    </w:p>
    <w:p w14:paraId="2F6E99AE" w14:textId="77777777" w:rsidR="00EA4F68" w:rsidRDefault="00EA4F68" w:rsidP="00EA4F6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sz w:val="18"/>
          <w:szCs w:val="18"/>
          <w:shd w:val="clear" w:color="auto" w:fill="FFFFFF"/>
          <w:lang w:val="en-US"/>
        </w:rPr>
      </w:pPr>
    </w:p>
    <w:p w14:paraId="410A7277" w14:textId="77777777" w:rsidR="00EA4F68" w:rsidRDefault="00EA4F68" w:rsidP="00EA4F68">
      <w:pPr>
        <w:pBdr>
          <w:top w:val="single" w:sz="4" w:space="1" w:color="000000"/>
          <w:left w:val="single" w:sz="4" w:space="4" w:color="000000"/>
          <w:bottom w:val="single" w:sz="4" w:space="1" w:color="000000"/>
          <w:right w:val="single" w:sz="4" w:space="4" w:color="000000"/>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i/>
          <w:iCs/>
          <w:sz w:val="18"/>
          <w:szCs w:val="18"/>
          <w:shd w:val="clear" w:color="auto" w:fill="FFFFFF"/>
          <w:lang w:val="en-US"/>
        </w:rPr>
      </w:pPr>
      <w:r>
        <w:rPr>
          <w:rFonts w:cs="Arial"/>
          <w:i/>
          <w:iCs/>
          <w:sz w:val="18"/>
          <w:szCs w:val="18"/>
          <w:shd w:val="clear" w:color="auto" w:fill="FFFFFF"/>
          <w:lang w:val="en-US"/>
        </w:rPr>
        <w:t>Rule #3 : If the borehole is an « OUVRAGE » then the symbol « croix.gif » is drawn</w:t>
      </w:r>
    </w:p>
    <w:p w14:paraId="48D6194B" w14:textId="77777777" w:rsidR="00EA4F68" w:rsidRDefault="00EA4F68" w:rsidP="00EA4F6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sz w:val="18"/>
          <w:szCs w:val="18"/>
          <w:shd w:val="clear" w:color="auto" w:fill="FFFFFF"/>
          <w:lang w:val="en-US"/>
        </w:rPr>
      </w:pPr>
    </w:p>
    <w:p w14:paraId="589538D2" w14:textId="77777777" w:rsidR="00EA4F68" w:rsidRDefault="00EA4F68" w:rsidP="00EA4F6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val="0"/>
        <w:autoSpaceDE w:val="0"/>
        <w:rPr>
          <w:rFonts w:cs="Arial"/>
          <w:sz w:val="18"/>
          <w:szCs w:val="18"/>
          <w:shd w:val="clear" w:color="auto" w:fill="FFFFFF"/>
          <w:lang w:val="en-US"/>
        </w:rPr>
      </w:pPr>
    </w:p>
    <w:p w14:paraId="6FB1C3AD" w14:textId="77777777" w:rsidR="00EA4F68" w:rsidRPr="00242FDD" w:rsidRDefault="00EA4F68" w:rsidP="006946F8">
      <w:pPr>
        <w:pStyle w:val="XMLExample"/>
        <w:tabs>
          <w:tab w:val="left" w:pos="28"/>
        </w:tabs>
      </w:pPr>
      <w:r w:rsidRPr="00242FDD">
        <w:tab/>
      </w:r>
      <w:r w:rsidRPr="00242FDD">
        <w:tab/>
      </w:r>
      <w:r w:rsidRPr="00242FDD">
        <w:tab/>
      </w:r>
      <w:r w:rsidRPr="00242FDD">
        <w:tab/>
        <w:t>&lt;Rule&gt;</w:t>
      </w:r>
    </w:p>
    <w:p w14:paraId="11ACB990"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t>&lt;ogc:Filter&gt;</w:t>
      </w:r>
    </w:p>
    <w:p w14:paraId="2A578A94"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t>&lt;ogc:PropertyIsEqualTo&gt;</w:t>
      </w:r>
    </w:p>
    <w:p w14:paraId="7B6C0B41"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&lt;ogc:PropertyName&gt;OUVRAGE&lt;/ogc:PropertyName&gt;</w:t>
      </w:r>
    </w:p>
    <w:p w14:paraId="7AF8C55B" w14:textId="77777777" w:rsidR="00EA4F68" w:rsidRPr="006946F8"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r>
      <w:r w:rsidRPr="006946F8">
        <w:rPr>
          <w:lang w:val="fr-FR"/>
        </w:rPr>
        <w:t>&lt;ogc:Literal&gt;OUI&lt;/ogc:Literal&gt;</w:t>
      </w:r>
    </w:p>
    <w:p w14:paraId="34B820EE" w14:textId="77777777" w:rsidR="00EA4F68" w:rsidRPr="00242FDD" w:rsidRDefault="00EA4F68" w:rsidP="006946F8">
      <w:pPr>
        <w:pStyle w:val="XMLExample"/>
        <w:tabs>
          <w:tab w:val="left" w:pos="28"/>
        </w:tabs>
      </w:pPr>
      <w:r w:rsidRPr="006946F8">
        <w:rPr>
          <w:lang w:val="fr-FR"/>
        </w:rPr>
        <w:tab/>
      </w:r>
      <w:r w:rsidRPr="006946F8">
        <w:rPr>
          <w:lang w:val="fr-FR"/>
        </w:rPr>
        <w:tab/>
      </w:r>
      <w:r w:rsidRPr="006946F8">
        <w:rPr>
          <w:lang w:val="fr-FR"/>
        </w:rPr>
        <w:tab/>
      </w:r>
      <w:r w:rsidRPr="006946F8">
        <w:rPr>
          <w:lang w:val="fr-FR"/>
        </w:rPr>
        <w:tab/>
      </w:r>
      <w:r w:rsidRPr="006946F8">
        <w:rPr>
          <w:lang w:val="fr-FR"/>
        </w:rPr>
        <w:tab/>
      </w:r>
      <w:r w:rsidRPr="006946F8">
        <w:rPr>
          <w:lang w:val="fr-FR"/>
        </w:rPr>
        <w:tab/>
      </w:r>
      <w:r w:rsidRPr="00242FDD">
        <w:t>&lt;/ogc:PropertyIsEqualTo&gt;</w:t>
      </w:r>
    </w:p>
    <w:p w14:paraId="16D42175"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t>&lt;/ogc:Filter&gt;</w:t>
      </w:r>
    </w:p>
    <w:p w14:paraId="6314348F"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t>&lt;PointSymbolizer&gt;</w:t>
      </w:r>
    </w:p>
    <w:p w14:paraId="19312E7D" w14:textId="77777777" w:rsidR="00EA4F68" w:rsidRPr="00E21202" w:rsidRDefault="00EA4F68" w:rsidP="00E21202">
      <w:pPr>
        <w:pStyle w:val="XMLExample"/>
      </w:pPr>
      <w:r w:rsidRPr="00242FDD">
        <w:tab/>
      </w:r>
      <w:r w:rsidRPr="00242FDD">
        <w:tab/>
      </w:r>
      <w:r w:rsidRPr="00242FDD">
        <w:tab/>
      </w:r>
      <w:r w:rsidRPr="00242FDD">
        <w:tab/>
      </w:r>
      <w:r w:rsidRPr="00242FDD">
        <w:tab/>
      </w:r>
      <w:r w:rsidRPr="00242FDD">
        <w:tab/>
        <w:t>&lt;Graphic&gt;</w:t>
      </w:r>
    </w:p>
    <w:p w14:paraId="0ED13167"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&lt;ExternalGraphic&gt;</w:t>
      </w:r>
    </w:p>
    <w:p w14:paraId="0A60F48B"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r>
      <w:r w:rsidRPr="00242FDD">
        <w:tab/>
        <w:t>&lt;OnlineResource xlink:type="simple" xlink:href="http://.../images/bss/croix.gif"/&gt;</w:t>
      </w:r>
    </w:p>
    <w:p w14:paraId="44922DD8"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r>
      <w:r w:rsidRPr="00242FDD">
        <w:tab/>
        <w:t>&lt;Format&gt;image/gif&lt;/Format&gt;</w:t>
      </w:r>
    </w:p>
    <w:p w14:paraId="36F59DE6"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&lt;/ExternalGraphic&gt;</w:t>
      </w:r>
    </w:p>
    <w:p w14:paraId="07B73FA6"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r>
      <w:r w:rsidRPr="00242FDD">
        <w:tab/>
        <w:t>&lt;Size&gt;15&lt;/Size&gt;</w:t>
      </w:r>
    </w:p>
    <w:p w14:paraId="1C117489"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r>
      <w:r w:rsidRPr="00242FDD">
        <w:tab/>
        <w:t>&lt;/Graphic&gt;</w:t>
      </w:r>
    </w:p>
    <w:p w14:paraId="64B06C35" w14:textId="77777777" w:rsidR="00EA4F68" w:rsidRPr="00242FDD" w:rsidRDefault="00EA4F68" w:rsidP="006946F8">
      <w:pPr>
        <w:pStyle w:val="XMLExample"/>
        <w:tabs>
          <w:tab w:val="left" w:pos="28"/>
        </w:tabs>
      </w:pPr>
      <w:r w:rsidRPr="00242FDD">
        <w:tab/>
      </w:r>
      <w:r w:rsidRPr="00242FDD">
        <w:tab/>
      </w:r>
      <w:r w:rsidRPr="00242FDD">
        <w:tab/>
      </w:r>
      <w:r w:rsidRPr="00242FDD">
        <w:tab/>
      </w:r>
      <w:r w:rsidRPr="00242FDD">
        <w:tab/>
        <w:t>&lt;/PointSymbolizer&gt;</w:t>
      </w:r>
    </w:p>
    <w:p w14:paraId="5F340F2F" w14:textId="77777777" w:rsidR="00EA4F68" w:rsidRPr="00242FDD" w:rsidRDefault="00EA4F68" w:rsidP="006946F8">
      <w:pPr>
        <w:pStyle w:val="XMLExample"/>
        <w:tabs>
          <w:tab w:val="left" w:pos="28"/>
        </w:tabs>
      </w:pPr>
      <w:r w:rsidRPr="00242FDD">
        <w:tab/>
      </w:r>
      <w:r w:rsidRPr="00242FDD">
        <w:tab/>
      </w:r>
      <w:r w:rsidRPr="00242FDD">
        <w:tab/>
      </w:r>
      <w:r w:rsidRPr="00242FDD">
        <w:tab/>
        <w:t>&lt;/Rule&gt;</w:t>
      </w:r>
    </w:p>
    <w:p w14:paraId="6B37676C" w14:textId="77777777" w:rsidR="00EA4F68" w:rsidRPr="00242FDD" w:rsidRDefault="00EA4F68" w:rsidP="006946F8">
      <w:pPr>
        <w:pStyle w:val="XMLExample"/>
        <w:tabs>
          <w:tab w:val="left" w:pos="28"/>
        </w:tabs>
      </w:pPr>
      <w:r w:rsidRPr="00242FDD">
        <w:tab/>
      </w:r>
      <w:r w:rsidRPr="00242FDD">
        <w:tab/>
      </w:r>
      <w:r w:rsidRPr="00242FDD">
        <w:tab/>
        <w:t>&lt;/FeatureTypeStyle&gt;</w:t>
      </w:r>
    </w:p>
    <w:p w14:paraId="478782E9" w14:textId="77777777" w:rsidR="00EA4F68" w:rsidRPr="00242FDD" w:rsidRDefault="00EA4F68" w:rsidP="006946F8">
      <w:pPr>
        <w:pStyle w:val="XMLExample"/>
        <w:tabs>
          <w:tab w:val="left" w:pos="28"/>
        </w:tabs>
      </w:pPr>
      <w:r w:rsidRPr="00242FDD">
        <w:tab/>
      </w:r>
      <w:r w:rsidRPr="00242FDD">
        <w:tab/>
        <w:t>&lt;/UserStyle&gt;</w:t>
      </w:r>
    </w:p>
    <w:p w14:paraId="34B5F50B" w14:textId="77777777" w:rsidR="00EA4F68" w:rsidRPr="00242FDD" w:rsidRDefault="00EA4F68" w:rsidP="006946F8">
      <w:pPr>
        <w:pStyle w:val="XMLExample"/>
        <w:tabs>
          <w:tab w:val="left" w:pos="28"/>
        </w:tabs>
      </w:pPr>
      <w:r w:rsidRPr="00242FDD">
        <w:tab/>
        <w:t>&lt;/NamedLayer&gt;</w:t>
      </w:r>
    </w:p>
    <w:p w14:paraId="43867D04" w14:textId="77777777" w:rsidR="00EA4F68" w:rsidRPr="00242FDD" w:rsidRDefault="00EA4F68" w:rsidP="006946F8">
      <w:pPr>
        <w:pStyle w:val="XMLExample"/>
        <w:tabs>
          <w:tab w:val="left" w:pos="28"/>
        </w:tabs>
      </w:pPr>
      <w:r w:rsidRPr="00242FDD">
        <w:t>&lt;/StyledLayerDescriptor&gt;</w:t>
      </w:r>
    </w:p>
    <w:p w14:paraId="1976CA03" w14:textId="77777777" w:rsidR="00EA4F68" w:rsidRDefault="00EA4F68" w:rsidP="00EA4F68">
      <w:pPr>
        <w:rPr>
          <w:rFonts w:cs="Arial"/>
          <w:sz w:val="18"/>
          <w:szCs w:val="18"/>
          <w:shd w:val="clear" w:color="auto" w:fill="FFFFFF"/>
          <w:lang w:val="en-US"/>
        </w:rPr>
      </w:pPr>
    </w:p>
    <w:p w14:paraId="0B0A39B0" w14:textId="1C5EAC99" w:rsidR="00EA4F68" w:rsidRPr="00492347" w:rsidRDefault="00EA4F68" w:rsidP="00C072F6">
      <w:pPr>
        <w:pStyle w:val="ANNEX"/>
      </w:pPr>
      <w:bookmarkStart w:id="490" w:name="_toc2165"/>
      <w:bookmarkStart w:id="491" w:name="_toc2166"/>
      <w:bookmarkStart w:id="492" w:name="_toc2445"/>
      <w:bookmarkStart w:id="493" w:name="_Toc159576735"/>
      <w:bookmarkStart w:id="494" w:name="_Toc227149342"/>
      <w:bookmarkStart w:id="495" w:name="_Toc159065394"/>
      <w:bookmarkEnd w:id="490"/>
      <w:bookmarkEnd w:id="491"/>
      <w:bookmarkEnd w:id="492"/>
      <w:r>
        <w:t xml:space="preserve">INSPIRE Network Services Regulation </w:t>
      </w:r>
      <w:bookmarkEnd w:id="493"/>
      <w:r w:rsidR="007B1289">
        <w:t>Compliance</w:t>
      </w:r>
      <w:bookmarkEnd w:id="494"/>
      <w:r w:rsidR="007B1289" w:rsidRPr="00492347">
        <w:t xml:space="preserve"> </w:t>
      </w:r>
    </w:p>
    <w:p w14:paraId="2253CA97" w14:textId="2EA4635A" w:rsidR="00EA4F68" w:rsidRDefault="00EA4F68" w:rsidP="00EA4F68">
      <w:r>
        <w:t xml:space="preserve">This </w:t>
      </w:r>
      <w:r w:rsidR="007B1289">
        <w:t xml:space="preserve">compliance </w:t>
      </w:r>
      <w:r>
        <w:t>matrix shows how the View Service Technical Guidance within the main body of this document conforms to the INSPIRE Network Services Regulation [INS NS].</w:t>
      </w:r>
    </w:p>
    <w:p w14:paraId="038FB86F" w14:textId="33690BEB" w:rsidR="00EA4F68" w:rsidRDefault="00EA4F68" w:rsidP="00EA4F68">
      <w:pPr>
        <w:pStyle w:val="Caption"/>
      </w:pPr>
      <w:bookmarkStart w:id="496" w:name="_Toc227149264"/>
      <w:bookmarkEnd w:id="495"/>
      <w:r w:rsidRPr="00492347">
        <w:t xml:space="preserve">Table </w:t>
      </w:r>
      <w:r w:rsidR="00007E09">
        <w:fldChar w:fldCharType="begin"/>
      </w:r>
      <w:r w:rsidR="00007E09">
        <w:instrText xml:space="preserve"> SEQ T</w:instrText>
      </w:r>
      <w:r w:rsidR="00007E09">
        <w:instrText xml:space="preserve">able \* ARABIC </w:instrText>
      </w:r>
      <w:r w:rsidR="00007E09">
        <w:fldChar w:fldCharType="separate"/>
      </w:r>
      <w:r w:rsidR="00E66CDD">
        <w:rPr>
          <w:noProof/>
        </w:rPr>
        <w:t>18</w:t>
      </w:r>
      <w:r w:rsidR="00007E09">
        <w:rPr>
          <w:noProof/>
        </w:rPr>
        <w:fldChar w:fldCharType="end"/>
      </w:r>
      <w:r w:rsidR="003E253F">
        <w:t>:</w:t>
      </w:r>
      <w:r w:rsidRPr="00492347">
        <w:t xml:space="preserve"> </w:t>
      </w:r>
      <w:r w:rsidRPr="00F75FD6">
        <w:t xml:space="preserve">INSPIRE Network Services Regulation </w:t>
      </w:r>
      <w:r w:rsidR="007B1289">
        <w:t>Compliance</w:t>
      </w:r>
      <w:bookmarkEnd w:id="496"/>
      <w:r w:rsidR="007B1289" w:rsidRPr="00F75FD6">
        <w:t xml:space="preserve"> </w:t>
      </w:r>
    </w:p>
    <w:p w14:paraId="3BA328EE" w14:textId="77777777" w:rsidR="00EA4F68" w:rsidRDefault="00EA4F68" w:rsidP="00EA4F68">
      <w:pPr>
        <w:pStyle w:val="Para"/>
      </w:pPr>
    </w:p>
    <w:tbl>
      <w:tblPr>
        <w:tblW w:w="9369" w:type="dxa"/>
        <w:tblInd w:w="95" w:type="dxa"/>
        <w:tblLook w:val="0000" w:firstRow="0" w:lastRow="0" w:firstColumn="0" w:lastColumn="0" w:noHBand="0" w:noVBand="0"/>
      </w:tblPr>
      <w:tblGrid>
        <w:gridCol w:w="1040"/>
        <w:gridCol w:w="5064"/>
        <w:gridCol w:w="1139"/>
        <w:gridCol w:w="1134"/>
        <w:gridCol w:w="992"/>
      </w:tblGrid>
      <w:tr w:rsidR="00335FAE" w:rsidRPr="00D93377" w14:paraId="356EEAE0" w14:textId="77777777">
        <w:trPr>
          <w:trHeight w:val="520"/>
        </w:trPr>
        <w:tc>
          <w:tcPr>
            <w:tcW w:w="1040" w:type="dxa"/>
            <w:tcBorders>
              <w:top w:val="single" w:sz="4" w:space="0" w:color="auto"/>
              <w:left w:val="single" w:sz="4" w:space="0" w:color="auto"/>
              <w:bottom w:val="single" w:sz="4" w:space="0" w:color="auto"/>
              <w:right w:val="single" w:sz="4" w:space="0" w:color="auto"/>
            </w:tcBorders>
            <w:shd w:val="clear" w:color="auto" w:fill="D9D9D9"/>
            <w:noWrap/>
            <w:vAlign w:val="bottom"/>
          </w:tcPr>
          <w:p w14:paraId="7D660B8C" w14:textId="77777777" w:rsidR="00335FAE" w:rsidRPr="00D93377" w:rsidRDefault="00335FAE" w:rsidP="00EA4F68">
            <w:pPr>
              <w:suppressAutoHyphens w:val="0"/>
              <w:jc w:val="center"/>
              <w:rPr>
                <w:rFonts w:eastAsia="Cambria"/>
                <w:b/>
                <w:bCs/>
                <w:lang w:eastAsia="en-US"/>
              </w:rPr>
            </w:pPr>
            <w:r w:rsidRPr="00D93377">
              <w:rPr>
                <w:rFonts w:eastAsia="Cambria"/>
                <w:b/>
                <w:bCs/>
                <w:lang w:eastAsia="en-US"/>
              </w:rPr>
              <w:t>Item</w:t>
            </w:r>
          </w:p>
        </w:tc>
        <w:tc>
          <w:tcPr>
            <w:tcW w:w="5064" w:type="dxa"/>
            <w:tcBorders>
              <w:top w:val="single" w:sz="4" w:space="0" w:color="auto"/>
              <w:left w:val="single" w:sz="4" w:space="0" w:color="auto"/>
              <w:bottom w:val="single" w:sz="4" w:space="0" w:color="auto"/>
              <w:right w:val="single" w:sz="4" w:space="0" w:color="auto"/>
            </w:tcBorders>
            <w:shd w:val="clear" w:color="auto" w:fill="D9D9D9"/>
            <w:noWrap/>
            <w:vAlign w:val="bottom"/>
          </w:tcPr>
          <w:p w14:paraId="4ED5F8F0" w14:textId="77777777" w:rsidR="00335FAE" w:rsidRPr="00D93377" w:rsidRDefault="00335FAE" w:rsidP="00EA4F68">
            <w:pPr>
              <w:suppressAutoHyphens w:val="0"/>
              <w:jc w:val="center"/>
              <w:rPr>
                <w:rFonts w:eastAsia="Cambria"/>
                <w:b/>
                <w:bCs/>
                <w:lang w:eastAsia="en-US"/>
              </w:rPr>
            </w:pPr>
            <w:r w:rsidRPr="00D93377">
              <w:rPr>
                <w:rFonts w:eastAsia="Cambria"/>
                <w:b/>
                <w:bCs/>
                <w:lang w:eastAsia="en-US"/>
              </w:rPr>
              <w:t>INSPIRE Network Services Regulation [INS NS] - Annex III</w:t>
            </w:r>
          </w:p>
        </w:tc>
        <w:tc>
          <w:tcPr>
            <w:tcW w:w="3265" w:type="dxa"/>
            <w:gridSpan w:val="3"/>
            <w:tcBorders>
              <w:top w:val="single" w:sz="4" w:space="0" w:color="auto"/>
              <w:left w:val="single" w:sz="4" w:space="0" w:color="auto"/>
              <w:bottom w:val="single" w:sz="4" w:space="0" w:color="auto"/>
              <w:right w:val="single" w:sz="4" w:space="0" w:color="auto"/>
            </w:tcBorders>
            <w:shd w:val="clear" w:color="auto" w:fill="D9D9D9"/>
            <w:vAlign w:val="bottom"/>
          </w:tcPr>
          <w:p w14:paraId="21437F14" w14:textId="3E89EF34" w:rsidR="00335FAE" w:rsidRPr="00D93377" w:rsidRDefault="00335FAE" w:rsidP="00EA4F68">
            <w:pPr>
              <w:suppressAutoHyphens w:val="0"/>
              <w:jc w:val="center"/>
              <w:rPr>
                <w:rFonts w:eastAsia="Cambria"/>
                <w:b/>
                <w:bCs/>
                <w:lang w:eastAsia="en-US"/>
              </w:rPr>
            </w:pPr>
            <w:r w:rsidRPr="00D93377">
              <w:rPr>
                <w:rFonts w:eastAsia="Cambria"/>
                <w:b/>
                <w:bCs/>
                <w:lang w:eastAsia="en-US"/>
              </w:rPr>
              <w:t xml:space="preserve">Technical Guidance for View Service </w:t>
            </w:r>
          </w:p>
        </w:tc>
      </w:tr>
      <w:tr w:rsidR="00EA4F68" w:rsidRPr="00D93377" w14:paraId="53228FC8"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355E3A"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496CC284" w14:textId="77777777" w:rsidR="00EA4F68" w:rsidRPr="00D93377" w:rsidRDefault="00EA4F68" w:rsidP="00EA4F68">
            <w:pPr>
              <w:suppressAutoHyphens w:val="0"/>
              <w:jc w:val="center"/>
              <w:rPr>
                <w:rFonts w:eastAsia="Cambria"/>
                <w:lang w:eastAsia="en-US"/>
              </w:rPr>
            </w:pPr>
            <w:r w:rsidRPr="00D93377">
              <w:rPr>
                <w:rFonts w:eastAsia="Cambria"/>
                <w:lang w:eastAsia="en-US"/>
              </w:rPr>
              <w:t>VIEW SERVICES</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6C6F2E12"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476CDE"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F282BBB"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6628DAAE"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F2D4A1"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51D410AF" w14:textId="77777777" w:rsidR="00EA4F68" w:rsidRPr="00D93377" w:rsidRDefault="00EA4F68" w:rsidP="00EA4F68">
            <w:pPr>
              <w:suppressAutoHyphens w:val="0"/>
              <w:jc w:val="center"/>
              <w:rPr>
                <w:rFonts w:eastAsia="Cambria"/>
                <w:lang w:eastAsia="en-US"/>
              </w:rPr>
            </w:pPr>
            <w:r w:rsidRPr="00D93377">
              <w:rPr>
                <w:rFonts w:eastAsia="Cambria"/>
                <w:lang w:eastAsia="en-US"/>
              </w:rPr>
              <w:t>PART A</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4F90EE81"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1A980B"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54794EB"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390485CC"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5A20D9"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44AB044A" w14:textId="77777777" w:rsidR="00EA4F68" w:rsidRPr="00D93377" w:rsidRDefault="00EA4F68" w:rsidP="00EA4F68">
            <w:pPr>
              <w:suppressAutoHyphens w:val="0"/>
              <w:jc w:val="center"/>
              <w:rPr>
                <w:rFonts w:eastAsia="Cambria"/>
                <w:lang w:eastAsia="en-US"/>
              </w:rPr>
            </w:pPr>
            <w:r w:rsidRPr="00D93377">
              <w:rPr>
                <w:rFonts w:eastAsia="Cambria"/>
                <w:lang w:eastAsia="en-US"/>
              </w:rPr>
              <w:t>Operations</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6FD07474"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B1083B9"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39A142B"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7CAE16D7"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8DA438"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3DE1F2A1" w14:textId="77777777" w:rsidR="00EA4F68" w:rsidRPr="00D93377" w:rsidRDefault="00EA4F68" w:rsidP="00EA4F68">
            <w:pPr>
              <w:suppressAutoHyphens w:val="0"/>
              <w:rPr>
                <w:rFonts w:eastAsia="Cambria"/>
                <w:lang w:eastAsia="en-US"/>
              </w:rPr>
            </w:pPr>
            <w:r w:rsidRPr="00D93377">
              <w:rPr>
                <w:rFonts w:eastAsia="Cambria"/>
                <w:lang w:eastAsia="en-US"/>
              </w:rPr>
              <w:t>1.LISTOFOPERATIONS</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2025CEC0"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579616E" w14:textId="77777777" w:rsidR="00EA4F68" w:rsidRPr="00D93377" w:rsidRDefault="00EA4F68" w:rsidP="00EA4F68">
            <w:pPr>
              <w:suppressAutoHyphens w:val="0"/>
              <w:jc w:val="center"/>
              <w:rPr>
                <w:rFonts w:eastAsia="Cambria"/>
                <w:lang w:eastAsia="en-US"/>
              </w:rPr>
            </w:pPr>
            <w:r w:rsidRPr="00D93377">
              <w:rPr>
                <w:rFonts w:eastAsia="Cambria"/>
                <w:lang w:eastAsia="en-US"/>
              </w:rPr>
              <w:t>WMS</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C9BB650" w14:textId="77777777" w:rsidR="00EA4F68" w:rsidRPr="00D93377" w:rsidRDefault="00EA4F68" w:rsidP="00EA4F68">
            <w:pPr>
              <w:suppressAutoHyphens w:val="0"/>
              <w:jc w:val="center"/>
              <w:rPr>
                <w:rFonts w:eastAsia="Cambria"/>
                <w:lang w:eastAsia="en-US"/>
              </w:rPr>
            </w:pPr>
            <w:r w:rsidRPr="00D93377">
              <w:rPr>
                <w:rFonts w:eastAsia="Cambria"/>
                <w:lang w:eastAsia="en-US"/>
              </w:rPr>
              <w:t>WMTS</w:t>
            </w:r>
          </w:p>
        </w:tc>
      </w:tr>
      <w:tr w:rsidR="00EA4F68" w:rsidRPr="00D93377" w14:paraId="52278024" w14:textId="77777777">
        <w:trPr>
          <w:trHeight w:val="172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AF3901" w14:textId="77777777" w:rsidR="00EA4F68" w:rsidRPr="00D93377" w:rsidRDefault="00EA4F68" w:rsidP="00EA4F68">
            <w:pPr>
              <w:suppressAutoHyphens w:val="0"/>
              <w:jc w:val="center"/>
              <w:rPr>
                <w:rFonts w:eastAsia="Cambria"/>
                <w:lang w:eastAsia="en-US"/>
              </w:rPr>
            </w:pPr>
            <w:r w:rsidRPr="00D93377">
              <w:rPr>
                <w:rFonts w:eastAsia="Cambria"/>
                <w:lang w:eastAsia="en-US"/>
              </w:rPr>
              <w:t>1</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062AC1CB" w14:textId="77777777" w:rsidR="00EA4F68" w:rsidRPr="00D93377" w:rsidRDefault="00EA4F68" w:rsidP="00EA4F68">
            <w:pPr>
              <w:suppressAutoHyphens w:val="0"/>
              <w:rPr>
                <w:rFonts w:eastAsia="Cambria"/>
                <w:lang w:eastAsia="en-US"/>
              </w:rPr>
            </w:pPr>
            <w:r w:rsidRPr="00D93377">
              <w:rPr>
                <w:rFonts w:eastAsia="Cambria"/>
                <w:lang w:eastAsia="en-US"/>
              </w:rPr>
              <w:t>In order to be in conformity with Article 11(1) of Directive 2007/2/EC, the View Service shall provide the operations listed in Table 1: Get View Service Metadata:Provides all necessary information about the service and describes service capabilities; Get Map:Returns a map containing the geographic and thematic information coming from the available spatial datasets. This map is an image spatially referenced</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315947D6"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25B455" w14:textId="4CAA68BE"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_Ref162321924 \n \h </w:instrText>
            </w:r>
            <w:r>
              <w:rPr>
                <w:rFonts w:eastAsia="Cambria"/>
                <w:lang w:eastAsia="en-US"/>
              </w:rPr>
            </w:r>
            <w:r>
              <w:rPr>
                <w:rFonts w:eastAsia="Cambria"/>
                <w:lang w:eastAsia="en-US"/>
              </w:rPr>
              <w:fldChar w:fldCharType="separate"/>
            </w:r>
            <w:r w:rsidR="00E66CDD">
              <w:rPr>
                <w:rFonts w:eastAsia="Cambria"/>
                <w:lang w:eastAsia="en-US"/>
              </w:rPr>
              <w:t>4.2</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68407AE" w14:textId="40812C79"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_Ref162322203 \n \h </w:instrText>
            </w:r>
            <w:r>
              <w:rPr>
                <w:rFonts w:eastAsia="Cambria"/>
                <w:lang w:eastAsia="en-US"/>
              </w:rPr>
            </w:r>
            <w:r>
              <w:rPr>
                <w:rFonts w:eastAsia="Cambria"/>
                <w:lang w:eastAsia="en-US"/>
              </w:rPr>
              <w:fldChar w:fldCharType="separate"/>
            </w:r>
            <w:r w:rsidR="00E66CDD">
              <w:rPr>
                <w:rFonts w:eastAsia="Cambria"/>
                <w:lang w:eastAsia="en-US"/>
              </w:rPr>
              <w:t>5.2.3</w:t>
            </w:r>
            <w:r>
              <w:rPr>
                <w:rFonts w:eastAsia="Cambria"/>
                <w:lang w:eastAsia="en-US"/>
              </w:rPr>
              <w:fldChar w:fldCharType="end"/>
            </w:r>
          </w:p>
        </w:tc>
      </w:tr>
      <w:tr w:rsidR="00EA4F68" w:rsidRPr="00D93377" w14:paraId="6ABA6232" w14:textId="77777777">
        <w:trPr>
          <w:trHeight w:val="16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BCE6D" w14:textId="77777777" w:rsidR="00EA4F68" w:rsidRPr="00D93377" w:rsidRDefault="00EA4F68" w:rsidP="00EA4F68">
            <w:pPr>
              <w:suppressAutoHyphens w:val="0"/>
              <w:jc w:val="center"/>
              <w:rPr>
                <w:rFonts w:eastAsia="Cambria"/>
                <w:lang w:eastAsia="en-US"/>
              </w:rPr>
            </w:pPr>
            <w:r w:rsidRPr="00D93377">
              <w:rPr>
                <w:rFonts w:eastAsia="Cambria"/>
                <w:lang w:eastAsia="en-US"/>
              </w:rPr>
              <w:t>2</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52DB1446" w14:textId="77777777" w:rsidR="00EA4F68" w:rsidRPr="00D93377" w:rsidRDefault="00EA4F68" w:rsidP="00EA4F68">
            <w:pPr>
              <w:suppressAutoHyphens w:val="0"/>
              <w:rPr>
                <w:rFonts w:eastAsia="Cambria"/>
                <w:lang w:eastAsia="en-US"/>
              </w:rPr>
            </w:pPr>
            <w:r w:rsidRPr="00D93377">
              <w:rPr>
                <w:rFonts w:eastAsia="Cambria"/>
                <w:lang w:eastAsia="en-US"/>
              </w:rPr>
              <w:t>In order to be in conformity with Article 12 of Directive 2007/2/EC, the view Service shall support the operations listed in Table 2 of this Annex: Link View Service Allows a Public Authority or a Third Party to declare a view Service for the viewing of its resources through the Member State View Service while maintaining the viewing capability at the Public Authority or the Third party location</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39A591C1"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D5682A" w14:textId="3693E391"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_Ref162321966 \n \h </w:instrText>
            </w:r>
            <w:r>
              <w:rPr>
                <w:rFonts w:eastAsia="Cambria"/>
                <w:lang w:eastAsia="en-US"/>
              </w:rPr>
            </w:r>
            <w:r>
              <w:rPr>
                <w:rFonts w:eastAsia="Cambria"/>
                <w:lang w:eastAsia="en-US"/>
              </w:rPr>
              <w:fldChar w:fldCharType="separate"/>
            </w:r>
            <w:r w:rsidR="00E66CDD">
              <w:rPr>
                <w:rFonts w:eastAsia="Cambria"/>
                <w:lang w:eastAsia="en-US"/>
              </w:rPr>
              <w:t>4.2.5</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909DEEF" w14:textId="628E01B3"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_Ref162322227 \n \h </w:instrText>
            </w:r>
            <w:r>
              <w:rPr>
                <w:rFonts w:eastAsia="Cambria"/>
                <w:lang w:eastAsia="en-US"/>
              </w:rPr>
            </w:r>
            <w:r>
              <w:rPr>
                <w:rFonts w:eastAsia="Cambria"/>
                <w:lang w:eastAsia="en-US"/>
              </w:rPr>
              <w:fldChar w:fldCharType="separate"/>
            </w:r>
            <w:r w:rsidR="00E66CDD">
              <w:rPr>
                <w:rFonts w:eastAsia="Cambria"/>
                <w:lang w:eastAsia="en-US"/>
              </w:rPr>
              <w:t>5.2.5</w:t>
            </w:r>
            <w:r>
              <w:rPr>
                <w:rFonts w:eastAsia="Cambria"/>
                <w:lang w:eastAsia="en-US"/>
              </w:rPr>
              <w:fldChar w:fldCharType="end"/>
            </w:r>
          </w:p>
        </w:tc>
      </w:tr>
      <w:tr w:rsidR="00EA4F68" w:rsidRPr="00D93377" w14:paraId="376860A5" w14:textId="77777777">
        <w:trPr>
          <w:trHeight w:val="72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55FD2C" w14:textId="77777777" w:rsidR="00EA4F68" w:rsidRPr="00D93377" w:rsidRDefault="00EA4F68" w:rsidP="00EA4F68">
            <w:pPr>
              <w:suppressAutoHyphens w:val="0"/>
              <w:jc w:val="center"/>
              <w:rPr>
                <w:rFonts w:eastAsia="Cambria"/>
                <w:lang w:eastAsia="en-US"/>
              </w:rPr>
            </w:pPr>
            <w:r w:rsidRPr="00D93377">
              <w:rPr>
                <w:rFonts w:eastAsia="Cambria"/>
                <w:lang w:eastAsia="en-US"/>
              </w:rPr>
              <w:t>3</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7CDE2EC3" w14:textId="77777777" w:rsidR="00EA4F68" w:rsidRPr="00D93377" w:rsidRDefault="00EA4F68" w:rsidP="00EA4F68">
            <w:pPr>
              <w:suppressAutoHyphens w:val="0"/>
              <w:rPr>
                <w:rFonts w:eastAsia="Cambria"/>
                <w:lang w:eastAsia="en-US"/>
              </w:rPr>
            </w:pPr>
            <w:r w:rsidRPr="00D93377">
              <w:rPr>
                <w:rFonts w:eastAsia="Cambria"/>
                <w:lang w:eastAsia="en-US"/>
              </w:rPr>
              <w:t>The request and response parameters of each operation complete the description of each operation and form an integral part of the View Service technical specification.</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72B4EE5D"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296BFC" w14:textId="7CE40990"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_Ref162321975 \n \h </w:instrText>
            </w:r>
            <w:r>
              <w:rPr>
                <w:rFonts w:eastAsia="Cambria"/>
                <w:lang w:eastAsia="en-US"/>
              </w:rPr>
            </w:r>
            <w:r>
              <w:rPr>
                <w:rFonts w:eastAsia="Cambria"/>
                <w:lang w:eastAsia="en-US"/>
              </w:rPr>
              <w:fldChar w:fldCharType="separate"/>
            </w:r>
            <w:r w:rsidR="00E66CDD">
              <w:rPr>
                <w:rFonts w:eastAsia="Cambria"/>
                <w:lang w:eastAsia="en-US"/>
              </w:rPr>
              <w:t>4.2</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A206250" w14:textId="534FDBD6"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_Ref162322241 \n \h </w:instrText>
            </w:r>
            <w:r>
              <w:rPr>
                <w:rFonts w:eastAsia="Cambria"/>
                <w:lang w:eastAsia="en-US"/>
              </w:rPr>
            </w:r>
            <w:r>
              <w:rPr>
                <w:rFonts w:eastAsia="Cambria"/>
                <w:lang w:eastAsia="en-US"/>
              </w:rPr>
              <w:fldChar w:fldCharType="separate"/>
            </w:r>
            <w:r w:rsidR="00E66CDD">
              <w:rPr>
                <w:rFonts w:eastAsia="Cambria"/>
                <w:lang w:eastAsia="en-US"/>
              </w:rPr>
              <w:t>5.2.3.2</w:t>
            </w:r>
            <w:r>
              <w:rPr>
                <w:rFonts w:eastAsia="Cambria"/>
                <w:lang w:eastAsia="en-US"/>
              </w:rPr>
              <w:fldChar w:fldCharType="end"/>
            </w:r>
          </w:p>
        </w:tc>
      </w:tr>
      <w:tr w:rsidR="00EA4F68" w:rsidRPr="00D93377" w14:paraId="582DDD5C"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505BA7"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37D8FAF9" w14:textId="77777777" w:rsidR="00EA4F68" w:rsidRPr="00D93377" w:rsidRDefault="00EA4F68" w:rsidP="00EA4F68">
            <w:pPr>
              <w:suppressAutoHyphens w:val="0"/>
              <w:rPr>
                <w:rFonts w:eastAsia="Cambria"/>
                <w:lang w:eastAsia="en-US"/>
              </w:rPr>
            </w:pPr>
            <w:r w:rsidRPr="00D93377">
              <w:rPr>
                <w:rFonts w:eastAsia="Cambria"/>
                <w:lang w:eastAsia="en-US"/>
              </w:rPr>
              <w:t>2. GETVIEWSERVICEMETADATAOPERATION</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1A20EC1D"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0EDD36"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1496829"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3F372F74"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9204E9"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66D34D76" w14:textId="77777777" w:rsidR="00EA4F68" w:rsidRPr="00D93377" w:rsidRDefault="00EA4F68" w:rsidP="00EA4F68">
            <w:pPr>
              <w:suppressAutoHyphens w:val="0"/>
              <w:rPr>
                <w:rFonts w:eastAsia="Cambria"/>
                <w:lang w:eastAsia="en-US"/>
              </w:rPr>
            </w:pPr>
            <w:r w:rsidRPr="00D93377">
              <w:rPr>
                <w:rFonts w:eastAsia="Cambria"/>
                <w:lang w:eastAsia="en-US"/>
              </w:rPr>
              <w:t>2.1. Get View Service Metadata Request</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534F9A95"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EA237E"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46058B0"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39884FE4" w14:textId="77777777">
        <w:trPr>
          <w:trHeight w:val="96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2454F9" w14:textId="77777777" w:rsidR="00EA4F68" w:rsidRPr="00D93377" w:rsidRDefault="00EA4F68" w:rsidP="00EA4F68">
            <w:pPr>
              <w:suppressAutoHyphens w:val="0"/>
              <w:jc w:val="center"/>
              <w:rPr>
                <w:rFonts w:eastAsia="Cambria"/>
                <w:lang w:eastAsia="en-US"/>
              </w:rPr>
            </w:pPr>
            <w:r w:rsidRPr="00D93377">
              <w:rPr>
                <w:rFonts w:eastAsia="Cambria"/>
                <w:lang w:eastAsia="en-US"/>
              </w:rPr>
              <w:t>4</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63DCBA82" w14:textId="77777777" w:rsidR="00EA4F68" w:rsidRPr="00D93377" w:rsidRDefault="00EA4F68" w:rsidP="00EA4F68">
            <w:pPr>
              <w:suppressAutoHyphens w:val="0"/>
              <w:rPr>
                <w:rFonts w:eastAsia="Cambria"/>
                <w:lang w:eastAsia="en-US"/>
              </w:rPr>
            </w:pPr>
            <w:r w:rsidRPr="00D93377">
              <w:rPr>
                <w:rFonts w:eastAsia="Cambria"/>
                <w:lang w:eastAsia="en-US"/>
              </w:rPr>
              <w:t>2.1.1. Get View Service Metadata Request parameters: The Get View Service Metadata Request parameter indicates the natural language requested for the content of the Get View Service Metadata Response.</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25EBF634"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850EEB9" w14:textId="39B18AC4"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_Ref162321991 \n \h </w:instrText>
            </w:r>
            <w:r>
              <w:rPr>
                <w:rFonts w:eastAsia="Cambria"/>
                <w:lang w:eastAsia="en-US"/>
              </w:rPr>
            </w:r>
            <w:r>
              <w:rPr>
                <w:rFonts w:eastAsia="Cambria"/>
                <w:lang w:eastAsia="en-US"/>
              </w:rPr>
              <w:fldChar w:fldCharType="separate"/>
            </w:r>
            <w:r w:rsidR="00E66CDD">
              <w:rPr>
                <w:rFonts w:eastAsia="Cambria"/>
                <w:lang w:eastAsia="en-US"/>
              </w:rPr>
              <w:t>4.2.3</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3E31424" w14:textId="6B255BDD"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_Ref162322257 \n \h </w:instrText>
            </w:r>
            <w:r>
              <w:rPr>
                <w:rFonts w:eastAsia="Cambria"/>
                <w:lang w:eastAsia="en-US"/>
              </w:rPr>
            </w:r>
            <w:r>
              <w:rPr>
                <w:rFonts w:eastAsia="Cambria"/>
                <w:lang w:eastAsia="en-US"/>
              </w:rPr>
              <w:fldChar w:fldCharType="separate"/>
            </w:r>
            <w:r w:rsidR="00E66CDD">
              <w:rPr>
                <w:rFonts w:eastAsia="Cambria"/>
                <w:lang w:eastAsia="en-US"/>
              </w:rPr>
              <w:t>5.2.3</w:t>
            </w:r>
            <w:r>
              <w:rPr>
                <w:rFonts w:eastAsia="Cambria"/>
                <w:lang w:eastAsia="en-US"/>
              </w:rPr>
              <w:fldChar w:fldCharType="end"/>
            </w:r>
          </w:p>
        </w:tc>
      </w:tr>
      <w:tr w:rsidR="00EA4F68" w:rsidRPr="00D93377" w14:paraId="126A9803" w14:textId="77777777">
        <w:trPr>
          <w:trHeight w:val="96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6DBB1D" w14:textId="77777777" w:rsidR="00EA4F68" w:rsidRPr="00D93377" w:rsidRDefault="00EA4F68" w:rsidP="00EA4F68">
            <w:pPr>
              <w:suppressAutoHyphens w:val="0"/>
              <w:jc w:val="center"/>
              <w:rPr>
                <w:rFonts w:eastAsia="Cambria"/>
                <w:lang w:eastAsia="en-US"/>
              </w:rPr>
            </w:pPr>
            <w:r w:rsidRPr="00D93377">
              <w:rPr>
                <w:rFonts w:eastAsia="Cambria"/>
                <w:lang w:eastAsia="en-US"/>
              </w:rPr>
              <w:t>5</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35B026D8" w14:textId="77777777" w:rsidR="00EA4F68" w:rsidRPr="00D93377" w:rsidRDefault="00EA4F68" w:rsidP="00EA4F68">
            <w:pPr>
              <w:suppressAutoHyphens w:val="0"/>
              <w:rPr>
                <w:rFonts w:eastAsia="Cambria"/>
                <w:lang w:eastAsia="en-US"/>
              </w:rPr>
            </w:pPr>
            <w:r w:rsidRPr="00D93377">
              <w:rPr>
                <w:rFonts w:eastAsia="Cambria"/>
                <w:lang w:eastAsia="en-US"/>
              </w:rPr>
              <w:t>2.2.Get View Service Metadata Response parameters: The Get View Service Metadata Response shall contain the following set of parameters:- View Service Metadata, - Operations Metadata, - Languages, - Layers Metadata.</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41CF081B"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76D345" w14:textId="13422540"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_Ref162322026 \n \h </w:instrText>
            </w:r>
            <w:r>
              <w:rPr>
                <w:rFonts w:eastAsia="Cambria"/>
                <w:lang w:eastAsia="en-US"/>
              </w:rPr>
            </w:r>
            <w:r>
              <w:rPr>
                <w:rFonts w:eastAsia="Cambria"/>
                <w:lang w:eastAsia="en-US"/>
              </w:rPr>
              <w:fldChar w:fldCharType="separate"/>
            </w:r>
            <w:r w:rsidR="00E66CDD">
              <w:rPr>
                <w:rFonts w:eastAsia="Cambria"/>
                <w:lang w:eastAsia="en-US"/>
              </w:rPr>
              <w:t>4.2.3</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F93C146" w14:textId="6B9BB461"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_Ref162322268 \n \h </w:instrText>
            </w:r>
            <w:r>
              <w:rPr>
                <w:rFonts w:eastAsia="Cambria"/>
                <w:lang w:eastAsia="en-US"/>
              </w:rPr>
            </w:r>
            <w:r>
              <w:rPr>
                <w:rFonts w:eastAsia="Cambria"/>
                <w:lang w:eastAsia="en-US"/>
              </w:rPr>
              <w:fldChar w:fldCharType="separate"/>
            </w:r>
            <w:r w:rsidR="00E66CDD">
              <w:rPr>
                <w:rFonts w:eastAsia="Cambria"/>
                <w:lang w:eastAsia="en-US"/>
              </w:rPr>
              <w:t>5.2.3</w:t>
            </w:r>
            <w:r>
              <w:rPr>
                <w:rFonts w:eastAsia="Cambria"/>
                <w:lang w:eastAsia="en-US"/>
              </w:rPr>
              <w:fldChar w:fldCharType="end"/>
            </w:r>
          </w:p>
        </w:tc>
      </w:tr>
      <w:tr w:rsidR="00EA4F68" w:rsidRPr="00D93377" w14:paraId="1E79E68E" w14:textId="77777777">
        <w:trPr>
          <w:trHeight w:val="72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566F0D" w14:textId="77777777" w:rsidR="00EA4F68" w:rsidRPr="00D93377" w:rsidRDefault="00EA4F68" w:rsidP="00EA4F68">
            <w:pPr>
              <w:suppressAutoHyphens w:val="0"/>
              <w:jc w:val="center"/>
              <w:rPr>
                <w:rFonts w:eastAsia="Cambria"/>
                <w:lang w:eastAsia="en-US"/>
              </w:rPr>
            </w:pPr>
            <w:r w:rsidRPr="00D93377">
              <w:rPr>
                <w:rFonts w:eastAsia="Cambria"/>
                <w:lang w:eastAsia="en-US"/>
              </w:rPr>
              <w:t>6</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74EF15E5" w14:textId="77777777" w:rsidR="00EA4F68" w:rsidRPr="00D93377" w:rsidRDefault="00EA4F68" w:rsidP="00EA4F68">
            <w:pPr>
              <w:suppressAutoHyphens w:val="0"/>
              <w:rPr>
                <w:rFonts w:eastAsia="Cambria"/>
                <w:lang w:eastAsia="en-US"/>
              </w:rPr>
            </w:pPr>
            <w:r w:rsidRPr="00D93377">
              <w:rPr>
                <w:rFonts w:eastAsia="Cambria"/>
                <w:lang w:eastAsia="en-US"/>
              </w:rPr>
              <w:t>2.2.1. View Service Metadata parameters The View Service Metadata parameters shall at least contain the INSPIRE metadata elements of the View Service.</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1327D9AC"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D6491D" w14:textId="4F63ECEA"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_Ref162322055 \n \h </w:instrText>
            </w:r>
            <w:r>
              <w:rPr>
                <w:rFonts w:eastAsia="Cambria"/>
                <w:lang w:eastAsia="en-US"/>
              </w:rPr>
            </w:r>
            <w:r>
              <w:rPr>
                <w:rFonts w:eastAsia="Cambria"/>
                <w:lang w:eastAsia="en-US"/>
              </w:rPr>
              <w:fldChar w:fldCharType="separate"/>
            </w:r>
            <w:r w:rsidR="00E66CDD">
              <w:rPr>
                <w:rFonts w:eastAsia="Cambria"/>
                <w:lang w:eastAsia="en-US"/>
              </w:rPr>
              <w:t>4.2.3</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9BFCF21" w14:textId="4784BAA1"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_Ref162322280 \n \h </w:instrText>
            </w:r>
            <w:r>
              <w:rPr>
                <w:rFonts w:eastAsia="Cambria"/>
                <w:lang w:eastAsia="en-US"/>
              </w:rPr>
            </w:r>
            <w:r>
              <w:rPr>
                <w:rFonts w:eastAsia="Cambria"/>
                <w:lang w:eastAsia="en-US"/>
              </w:rPr>
              <w:fldChar w:fldCharType="separate"/>
            </w:r>
            <w:r w:rsidR="00E66CDD">
              <w:rPr>
                <w:rFonts w:eastAsia="Cambria"/>
                <w:lang w:eastAsia="en-US"/>
              </w:rPr>
              <w:t>5.2.3</w:t>
            </w:r>
            <w:r>
              <w:rPr>
                <w:rFonts w:eastAsia="Cambria"/>
                <w:lang w:eastAsia="en-US"/>
              </w:rPr>
              <w:fldChar w:fldCharType="end"/>
            </w:r>
          </w:p>
        </w:tc>
      </w:tr>
      <w:tr w:rsidR="00EA4F68" w:rsidRPr="00D93377" w14:paraId="52A9F8E7" w14:textId="77777777">
        <w:trPr>
          <w:trHeight w:val="96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8E8697" w14:textId="77777777" w:rsidR="00EA4F68" w:rsidRPr="00D93377" w:rsidRDefault="00EA4F68" w:rsidP="00EA4F68">
            <w:pPr>
              <w:suppressAutoHyphens w:val="0"/>
              <w:jc w:val="center"/>
              <w:rPr>
                <w:rFonts w:eastAsia="Cambria"/>
                <w:lang w:eastAsia="en-US"/>
              </w:rPr>
            </w:pPr>
            <w:r w:rsidRPr="00D93377">
              <w:rPr>
                <w:rFonts w:eastAsia="Cambria"/>
                <w:lang w:eastAsia="en-US"/>
              </w:rPr>
              <w:t>7</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07CE20C1" w14:textId="77777777" w:rsidR="00EA4F68" w:rsidRPr="00D93377" w:rsidRDefault="00EA4F68" w:rsidP="00EA4F68">
            <w:pPr>
              <w:suppressAutoHyphens w:val="0"/>
              <w:rPr>
                <w:rFonts w:eastAsia="Cambria"/>
                <w:lang w:eastAsia="en-US"/>
              </w:rPr>
            </w:pPr>
            <w:r w:rsidRPr="00D93377">
              <w:rPr>
                <w:rFonts w:eastAsia="Cambria"/>
                <w:lang w:eastAsia="en-US"/>
              </w:rPr>
              <w:t>2.2.2. Operations Metadata parameters: The Operation Metadata parameter describes the operations of the View Service and shall contain as a minimum a description of the data exchanged and the network address of each operation.</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09CB540C"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641238" w14:textId="49F8825D"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_Ref162322074 \n \h </w:instrText>
            </w:r>
            <w:r>
              <w:rPr>
                <w:rFonts w:eastAsia="Cambria"/>
                <w:lang w:eastAsia="en-US"/>
              </w:rPr>
            </w:r>
            <w:r>
              <w:rPr>
                <w:rFonts w:eastAsia="Cambria"/>
                <w:lang w:eastAsia="en-US"/>
              </w:rPr>
              <w:fldChar w:fldCharType="separate"/>
            </w:r>
            <w:r w:rsidR="00E66CDD">
              <w:rPr>
                <w:rFonts w:eastAsia="Cambria"/>
                <w:lang w:eastAsia="en-US"/>
              </w:rPr>
              <w:t>4.2.3.2</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21BE196" w14:textId="5DADF563"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_Ref162322296 \n \h </w:instrText>
            </w:r>
            <w:r>
              <w:rPr>
                <w:rFonts w:eastAsia="Cambria"/>
                <w:lang w:eastAsia="en-US"/>
              </w:rPr>
            </w:r>
            <w:r>
              <w:rPr>
                <w:rFonts w:eastAsia="Cambria"/>
                <w:lang w:eastAsia="en-US"/>
              </w:rPr>
              <w:fldChar w:fldCharType="separate"/>
            </w:r>
            <w:r w:rsidR="00E66CDD">
              <w:rPr>
                <w:rFonts w:eastAsia="Cambria"/>
                <w:lang w:eastAsia="en-US"/>
              </w:rPr>
              <w:t>5.2.3.2</w:t>
            </w:r>
            <w:r>
              <w:rPr>
                <w:rFonts w:eastAsia="Cambria"/>
                <w:lang w:eastAsia="en-US"/>
              </w:rPr>
              <w:fldChar w:fldCharType="end"/>
            </w:r>
          </w:p>
        </w:tc>
      </w:tr>
      <w:tr w:rsidR="00EA4F68" w:rsidRPr="00D93377" w14:paraId="49CCEAF9" w14:textId="77777777">
        <w:trPr>
          <w:trHeight w:val="144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BEA5B6" w14:textId="77777777" w:rsidR="00EA4F68" w:rsidRPr="00D93377" w:rsidRDefault="00EA4F68" w:rsidP="00EA4F68">
            <w:pPr>
              <w:suppressAutoHyphens w:val="0"/>
              <w:jc w:val="center"/>
              <w:rPr>
                <w:rFonts w:eastAsia="Cambria"/>
                <w:lang w:eastAsia="en-US"/>
              </w:rPr>
            </w:pPr>
            <w:r w:rsidRPr="00D93377">
              <w:rPr>
                <w:rFonts w:eastAsia="Cambria"/>
                <w:lang w:eastAsia="en-US"/>
              </w:rPr>
              <w:t>8</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75E81141" w14:textId="77777777" w:rsidR="00EA4F68" w:rsidRPr="00D93377" w:rsidRDefault="00EA4F68" w:rsidP="00EA4F68">
            <w:pPr>
              <w:suppressAutoHyphens w:val="0"/>
              <w:rPr>
                <w:rFonts w:eastAsia="Cambria"/>
                <w:lang w:eastAsia="en-US"/>
              </w:rPr>
            </w:pPr>
            <w:r w:rsidRPr="00D93377">
              <w:rPr>
                <w:rFonts w:eastAsia="Cambria"/>
                <w:lang w:eastAsia="en-US"/>
              </w:rPr>
              <w:t>2.2.3. Languages parameters Two language parameters shall be provided:- the Response Language parameter indicating the natural language used in the Get Service Metadata Response parameters,- the Supported Languages parameter containing the list of the natural languages supported by this view service.</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62EAD828"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7365F3" w14:textId="75ABBB5E"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_Ref263170995 \n \h </w:instrText>
            </w:r>
            <w:r>
              <w:rPr>
                <w:rFonts w:eastAsia="Cambria"/>
                <w:lang w:eastAsia="en-US"/>
              </w:rPr>
            </w:r>
            <w:r>
              <w:rPr>
                <w:rFonts w:eastAsia="Cambria"/>
                <w:lang w:eastAsia="en-US"/>
              </w:rPr>
              <w:fldChar w:fldCharType="separate"/>
            </w:r>
            <w:r w:rsidR="00E66CDD">
              <w:rPr>
                <w:rFonts w:eastAsia="Cambria"/>
                <w:lang w:eastAsia="en-US"/>
              </w:rPr>
              <w:t>0</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41AF8EF" w14:textId="583FEE46"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_Ref162322316 \n \h </w:instrText>
            </w:r>
            <w:r>
              <w:rPr>
                <w:rFonts w:eastAsia="Cambria"/>
                <w:lang w:eastAsia="en-US"/>
              </w:rPr>
            </w:r>
            <w:r>
              <w:rPr>
                <w:rFonts w:eastAsia="Cambria"/>
                <w:lang w:eastAsia="en-US"/>
              </w:rPr>
              <w:fldChar w:fldCharType="separate"/>
            </w:r>
            <w:r w:rsidR="00E66CDD">
              <w:rPr>
                <w:rFonts w:eastAsia="Cambria"/>
                <w:lang w:eastAsia="en-US"/>
              </w:rPr>
              <w:t>5.2.6</w:t>
            </w:r>
            <w:r>
              <w:rPr>
                <w:rFonts w:eastAsia="Cambria"/>
                <w:lang w:eastAsia="en-US"/>
              </w:rPr>
              <w:fldChar w:fldCharType="end"/>
            </w:r>
          </w:p>
        </w:tc>
      </w:tr>
      <w:tr w:rsidR="00EA4F68" w:rsidRPr="00D93377" w14:paraId="4B5040DA" w14:textId="77777777">
        <w:trPr>
          <w:trHeight w:val="4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5F3FED" w14:textId="77777777" w:rsidR="00EA4F68" w:rsidRPr="00D93377" w:rsidRDefault="00EA4F68" w:rsidP="00EA4F68">
            <w:pPr>
              <w:suppressAutoHyphens w:val="0"/>
              <w:jc w:val="center"/>
              <w:rPr>
                <w:rFonts w:eastAsia="Cambria"/>
                <w:lang w:eastAsia="en-US"/>
              </w:rPr>
            </w:pPr>
            <w:r w:rsidRPr="00D93377">
              <w:rPr>
                <w:rFonts w:eastAsia="Cambria"/>
                <w:lang w:eastAsia="en-US"/>
              </w:rPr>
              <w:t>9</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42244F66" w14:textId="77777777" w:rsidR="00EA4F68" w:rsidRPr="00D93377" w:rsidRDefault="00EA4F68" w:rsidP="00EA4F68">
            <w:pPr>
              <w:suppressAutoHyphens w:val="0"/>
              <w:rPr>
                <w:rFonts w:eastAsia="Cambria"/>
                <w:lang w:eastAsia="en-US"/>
              </w:rPr>
            </w:pPr>
            <w:r w:rsidRPr="00D93377">
              <w:rPr>
                <w:rFonts w:eastAsia="Cambria"/>
                <w:lang w:eastAsia="en-US"/>
              </w:rPr>
              <w:t>2.2.4. Layers Metadata parameters The metadata elements listed in Table 3 shall be provided for each layer.</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0606CFE7"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E628E35" w14:textId="27A4C747"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_Ref162322112 \n \h </w:instrText>
            </w:r>
            <w:r>
              <w:rPr>
                <w:rFonts w:eastAsia="Cambria"/>
                <w:lang w:eastAsia="en-US"/>
              </w:rPr>
            </w:r>
            <w:r>
              <w:rPr>
                <w:rFonts w:eastAsia="Cambria"/>
                <w:lang w:eastAsia="en-US"/>
              </w:rPr>
              <w:fldChar w:fldCharType="separate"/>
            </w:r>
            <w:r w:rsidR="00E66CDD">
              <w:rPr>
                <w:rFonts w:eastAsia="Cambria"/>
                <w:lang w:eastAsia="en-US"/>
              </w:rPr>
              <w:t>4.2.3.2</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5F6776C" w14:textId="777DAC15"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_Ref162322329 \n \h </w:instrText>
            </w:r>
            <w:r>
              <w:rPr>
                <w:rFonts w:eastAsia="Cambria"/>
                <w:lang w:eastAsia="en-US"/>
              </w:rPr>
            </w:r>
            <w:r>
              <w:rPr>
                <w:rFonts w:eastAsia="Cambria"/>
                <w:lang w:eastAsia="en-US"/>
              </w:rPr>
              <w:fldChar w:fldCharType="separate"/>
            </w:r>
            <w:r w:rsidR="00E66CDD">
              <w:rPr>
                <w:rFonts w:eastAsia="Cambria"/>
                <w:lang w:eastAsia="en-US"/>
              </w:rPr>
              <w:t>5.2.3.2</w:t>
            </w:r>
            <w:r>
              <w:rPr>
                <w:rFonts w:eastAsia="Cambria"/>
                <w:lang w:eastAsia="en-US"/>
              </w:rPr>
              <w:fldChar w:fldCharType="end"/>
            </w:r>
          </w:p>
        </w:tc>
      </w:tr>
      <w:tr w:rsidR="00EA4F68" w:rsidRPr="00D93377" w14:paraId="135BD776" w14:textId="77777777">
        <w:trPr>
          <w:trHeight w:val="4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D4C422" w14:textId="77777777" w:rsidR="00EA4F68" w:rsidRPr="00D93377" w:rsidRDefault="00EA4F68" w:rsidP="00EA4F68">
            <w:pPr>
              <w:suppressAutoHyphens w:val="0"/>
              <w:jc w:val="center"/>
              <w:rPr>
                <w:rFonts w:eastAsia="Cambria"/>
                <w:lang w:eastAsia="en-US"/>
              </w:rPr>
            </w:pPr>
            <w:r w:rsidRPr="00D93377">
              <w:rPr>
                <w:rFonts w:eastAsia="Cambria"/>
                <w:lang w:eastAsia="en-US"/>
              </w:rPr>
              <w:t>10</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5D753D7E" w14:textId="77777777" w:rsidR="00EA4F68" w:rsidRPr="00D93377" w:rsidRDefault="00EA4F68" w:rsidP="00EA4F68">
            <w:pPr>
              <w:suppressAutoHyphens w:val="0"/>
              <w:rPr>
                <w:rFonts w:eastAsia="Cambria"/>
                <w:lang w:eastAsia="en-US"/>
              </w:rPr>
            </w:pPr>
            <w:r w:rsidRPr="00D93377">
              <w:rPr>
                <w:rFonts w:eastAsia="Cambria"/>
                <w:lang w:eastAsia="en-US"/>
              </w:rPr>
              <w:t>Table 3:Resource Title [etc]…The layer specific parameters listed in Table 4 shall be provided for each layer .Name [etc]…</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75C4EF40"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1B5A58" w14:textId="2B3F91CC"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_Ref162322122 \n \h </w:instrText>
            </w:r>
            <w:r>
              <w:rPr>
                <w:rFonts w:eastAsia="Cambria"/>
                <w:lang w:eastAsia="en-US"/>
              </w:rPr>
            </w:r>
            <w:r>
              <w:rPr>
                <w:rFonts w:eastAsia="Cambria"/>
                <w:lang w:eastAsia="en-US"/>
              </w:rPr>
              <w:fldChar w:fldCharType="separate"/>
            </w:r>
            <w:r w:rsidR="00E66CDD">
              <w:rPr>
                <w:rFonts w:eastAsia="Cambria"/>
                <w:lang w:eastAsia="en-US"/>
              </w:rPr>
              <w:t>4.2.3.2</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765B19D" w14:textId="40C915CD"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_Ref162322345 \n \h </w:instrText>
            </w:r>
            <w:r>
              <w:rPr>
                <w:rFonts w:eastAsia="Cambria"/>
                <w:lang w:eastAsia="en-US"/>
              </w:rPr>
            </w:r>
            <w:r>
              <w:rPr>
                <w:rFonts w:eastAsia="Cambria"/>
                <w:lang w:eastAsia="en-US"/>
              </w:rPr>
              <w:fldChar w:fldCharType="separate"/>
            </w:r>
            <w:r w:rsidR="00E66CDD">
              <w:rPr>
                <w:rFonts w:eastAsia="Cambria"/>
                <w:lang w:eastAsia="en-US"/>
              </w:rPr>
              <w:t>5.2.3.2</w:t>
            </w:r>
            <w:r>
              <w:rPr>
                <w:rFonts w:eastAsia="Cambria"/>
                <w:lang w:eastAsia="en-US"/>
              </w:rPr>
              <w:fldChar w:fldCharType="end"/>
            </w:r>
          </w:p>
        </w:tc>
      </w:tr>
      <w:tr w:rsidR="00EA4F68" w:rsidRPr="00D93377" w14:paraId="49361EA8"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65946C"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64FBC2CE" w14:textId="77777777" w:rsidR="00EA4F68" w:rsidRPr="00D93377" w:rsidRDefault="00EA4F68" w:rsidP="00EA4F68">
            <w:pPr>
              <w:suppressAutoHyphens w:val="0"/>
              <w:rPr>
                <w:rFonts w:eastAsia="Cambria"/>
                <w:lang w:eastAsia="en-US"/>
              </w:rPr>
            </w:pPr>
            <w:r w:rsidRPr="00D93377">
              <w:rPr>
                <w:rFonts w:eastAsia="Cambria"/>
                <w:lang w:eastAsia="en-US"/>
              </w:rPr>
              <w:t>3. GETMAPOPERATION</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296D554B"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6DECC5"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E212932"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17A738D5"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42F56A"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6FCDA9F0" w14:textId="77777777" w:rsidR="00EA4F68" w:rsidRPr="00D93377" w:rsidRDefault="00EA4F68" w:rsidP="00EA4F68">
            <w:pPr>
              <w:suppressAutoHyphens w:val="0"/>
              <w:rPr>
                <w:rFonts w:eastAsia="Cambria"/>
                <w:lang w:eastAsia="en-US"/>
              </w:rPr>
            </w:pPr>
            <w:r w:rsidRPr="00D93377">
              <w:rPr>
                <w:rFonts w:eastAsia="Cambria"/>
                <w:lang w:eastAsia="en-US"/>
              </w:rPr>
              <w:t>3.1. Get Map Request</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3FFD5280"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52CB25"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74831B2"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742CC8DB"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3BFB94"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692F1915" w14:textId="77777777" w:rsidR="00EA4F68" w:rsidRPr="00D93377" w:rsidRDefault="00EA4F68" w:rsidP="00EA4F68">
            <w:pPr>
              <w:suppressAutoHyphens w:val="0"/>
              <w:rPr>
                <w:rFonts w:eastAsia="Cambria"/>
                <w:lang w:eastAsia="en-US"/>
              </w:rPr>
            </w:pPr>
            <w:r w:rsidRPr="00D93377">
              <w:rPr>
                <w:rFonts w:eastAsia="Cambria"/>
                <w:lang w:eastAsia="en-US"/>
              </w:rPr>
              <w:t>3.1.1. Get Map Request parameters</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4EE21CEF"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7CE2A7"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90FF4BC"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082A3F79" w14:textId="77777777">
        <w:trPr>
          <w:trHeight w:val="48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225D6F" w14:textId="77777777" w:rsidR="00EA4F68" w:rsidRPr="00D93377" w:rsidRDefault="00EA4F68" w:rsidP="00EA4F68">
            <w:pPr>
              <w:suppressAutoHyphens w:val="0"/>
              <w:jc w:val="center"/>
              <w:rPr>
                <w:rFonts w:eastAsia="Cambria"/>
                <w:lang w:eastAsia="en-US"/>
              </w:rPr>
            </w:pPr>
            <w:r w:rsidRPr="00D93377">
              <w:rPr>
                <w:rFonts w:eastAsia="Cambria"/>
                <w:lang w:eastAsia="en-US"/>
              </w:rPr>
              <w:t>11</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42677079" w14:textId="77777777" w:rsidR="00EA4F68" w:rsidRPr="00D93377" w:rsidRDefault="00EA4F68" w:rsidP="00EA4F68">
            <w:pPr>
              <w:suppressAutoHyphens w:val="0"/>
              <w:rPr>
                <w:rFonts w:eastAsia="Cambria"/>
                <w:lang w:eastAsia="en-US"/>
              </w:rPr>
            </w:pPr>
            <w:r w:rsidRPr="00D93377">
              <w:rPr>
                <w:rFonts w:eastAsia="Cambria"/>
                <w:lang w:eastAsia="en-US"/>
              </w:rPr>
              <w:t>The Get Map Request parameters listed in Table 5 shall be provided. Table 5 Layers [etc]…</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1552A342"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DD187" w14:textId="7D563961"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_Ref162322143 \n \h </w:instrText>
            </w:r>
            <w:r>
              <w:rPr>
                <w:rFonts w:eastAsia="Cambria"/>
                <w:lang w:eastAsia="en-US"/>
              </w:rPr>
            </w:r>
            <w:r>
              <w:rPr>
                <w:rFonts w:eastAsia="Cambria"/>
                <w:lang w:eastAsia="en-US"/>
              </w:rPr>
              <w:fldChar w:fldCharType="separate"/>
            </w:r>
            <w:r w:rsidR="00E66CDD">
              <w:rPr>
                <w:rFonts w:eastAsia="Cambria"/>
                <w:lang w:eastAsia="en-US"/>
              </w:rPr>
              <w:t>0</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A6BE483" w14:textId="6FE42B42"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_Ref162322373 \n \h </w:instrText>
            </w:r>
            <w:r>
              <w:rPr>
                <w:rFonts w:eastAsia="Cambria"/>
                <w:lang w:eastAsia="en-US"/>
              </w:rPr>
            </w:r>
            <w:r>
              <w:rPr>
                <w:rFonts w:eastAsia="Cambria"/>
                <w:lang w:eastAsia="en-US"/>
              </w:rPr>
              <w:fldChar w:fldCharType="separate"/>
            </w:r>
            <w:r w:rsidR="00E66CDD">
              <w:rPr>
                <w:rFonts w:eastAsia="Cambria"/>
                <w:lang w:eastAsia="en-US"/>
              </w:rPr>
              <w:t>5.2.4</w:t>
            </w:r>
            <w:r>
              <w:rPr>
                <w:rFonts w:eastAsia="Cambria"/>
                <w:lang w:eastAsia="en-US"/>
              </w:rPr>
              <w:fldChar w:fldCharType="end"/>
            </w:r>
          </w:p>
        </w:tc>
      </w:tr>
      <w:tr w:rsidR="00EA4F68" w:rsidRPr="00D93377" w14:paraId="5C6608D4"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D1BC2E"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242D0588" w14:textId="77777777" w:rsidR="00EA4F68" w:rsidRPr="00D93377" w:rsidRDefault="00EA4F68" w:rsidP="00EA4F68">
            <w:pPr>
              <w:suppressAutoHyphens w:val="0"/>
              <w:jc w:val="center"/>
              <w:rPr>
                <w:rFonts w:eastAsia="Cambria"/>
                <w:lang w:eastAsia="en-US"/>
              </w:rPr>
            </w:pPr>
            <w:r w:rsidRPr="00D93377">
              <w:rPr>
                <w:rFonts w:eastAsia="Cambria"/>
                <w:lang w:eastAsia="en-US"/>
              </w:rPr>
              <w:t>PART B</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6E39FD8F"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C137E8"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C8A9AEC"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44D0CDDD"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6D9697"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7436F612" w14:textId="77777777" w:rsidR="00EA4F68" w:rsidRPr="00D93377" w:rsidRDefault="00EA4F68" w:rsidP="00EA4F68">
            <w:pPr>
              <w:suppressAutoHyphens w:val="0"/>
              <w:jc w:val="center"/>
              <w:rPr>
                <w:rFonts w:eastAsia="Cambria"/>
                <w:lang w:eastAsia="en-US"/>
              </w:rPr>
            </w:pPr>
            <w:r w:rsidRPr="00D93377">
              <w:rPr>
                <w:rFonts w:eastAsia="Cambria"/>
                <w:lang w:eastAsia="en-US"/>
              </w:rPr>
              <w:t>Other characteristics</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7B8AFADC"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C6C089"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CD50FEC"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236A990E" w14:textId="77777777">
        <w:trPr>
          <w:trHeight w:val="3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767E50"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71D89388" w14:textId="77777777" w:rsidR="00EA4F68" w:rsidRPr="00D93377" w:rsidRDefault="00EA4F68" w:rsidP="00EA4F68">
            <w:pPr>
              <w:suppressAutoHyphens w:val="0"/>
              <w:rPr>
                <w:rFonts w:eastAsia="Cambria"/>
                <w:lang w:eastAsia="en-US"/>
              </w:rPr>
            </w:pPr>
            <w:r w:rsidRPr="00D93377">
              <w:rPr>
                <w:rFonts w:eastAsia="Cambria"/>
                <w:lang w:eastAsia="en-US"/>
              </w:rPr>
              <w:t>The View Service shall have the following characteristics.</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1CA0CBC2"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B594FC"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217AA3" w14:textId="77777777" w:rsidR="00EA4F68" w:rsidRPr="00D93377" w:rsidRDefault="00EA4F68" w:rsidP="00EA4F68">
            <w:pPr>
              <w:suppressAutoHyphens w:val="0"/>
              <w:jc w:val="center"/>
              <w:rPr>
                <w:rFonts w:eastAsia="Cambria"/>
                <w:lang w:eastAsia="en-US"/>
              </w:rPr>
            </w:pPr>
            <w:r w:rsidRPr="00D93377">
              <w:rPr>
                <w:rFonts w:eastAsia="Cambria"/>
                <w:lang w:eastAsia="en-US"/>
              </w:rPr>
              <w:t> </w:t>
            </w:r>
          </w:p>
        </w:tc>
      </w:tr>
      <w:tr w:rsidR="00EA4F68" w:rsidRPr="00D93377" w14:paraId="69DD5A9C" w14:textId="77777777">
        <w:trPr>
          <w:trHeight w:val="12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7E7FC2" w14:textId="77777777" w:rsidR="00EA4F68" w:rsidRPr="00D93377" w:rsidRDefault="00EA4F68" w:rsidP="00EA4F68">
            <w:pPr>
              <w:suppressAutoHyphens w:val="0"/>
              <w:jc w:val="center"/>
              <w:rPr>
                <w:rFonts w:eastAsia="Cambria"/>
                <w:lang w:eastAsia="en-US"/>
              </w:rPr>
            </w:pPr>
            <w:r w:rsidRPr="00D93377">
              <w:rPr>
                <w:rFonts w:eastAsia="Cambria"/>
                <w:lang w:eastAsia="en-US"/>
              </w:rPr>
              <w:t>12</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4EF80EDE" w14:textId="77777777" w:rsidR="00EA4F68" w:rsidRPr="00D93377" w:rsidRDefault="00EA4F68" w:rsidP="00EA4F68">
            <w:pPr>
              <w:suppressAutoHyphens w:val="0"/>
              <w:rPr>
                <w:rFonts w:eastAsia="Cambria"/>
                <w:lang w:eastAsia="en-US"/>
              </w:rPr>
            </w:pPr>
            <w:r w:rsidRPr="00D93377">
              <w:rPr>
                <w:rFonts w:eastAsia="Cambria"/>
                <w:lang w:eastAsia="en-US"/>
              </w:rPr>
              <w:t>1. Coordinate Reference Systems: The layers shall be simultaneously viewed using a single coordinate reference system and the View Service shall support at least the Coordinate Reference Systems in Annex I, point 1 of Directive 2007/2/EC.</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1D5F28E0"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E520" w14:textId="1F5C67E8"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_Ref162322159 \n \h </w:instrText>
            </w:r>
            <w:r>
              <w:rPr>
                <w:rFonts w:eastAsia="Cambria"/>
                <w:lang w:eastAsia="en-US"/>
              </w:rPr>
            </w:r>
            <w:r>
              <w:rPr>
                <w:rFonts w:eastAsia="Cambria"/>
                <w:lang w:eastAsia="en-US"/>
              </w:rPr>
              <w:fldChar w:fldCharType="separate"/>
            </w:r>
            <w:r w:rsidR="00E66CDD">
              <w:rPr>
                <w:rFonts w:eastAsia="Cambria"/>
                <w:lang w:eastAsia="en-US"/>
              </w:rPr>
              <w:t>0</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4F5EEF8" w14:textId="370AFC88"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_Ref162322389 \n \h </w:instrText>
            </w:r>
            <w:r>
              <w:rPr>
                <w:rFonts w:eastAsia="Cambria"/>
                <w:lang w:eastAsia="en-US"/>
              </w:rPr>
            </w:r>
            <w:r>
              <w:rPr>
                <w:rFonts w:eastAsia="Cambria"/>
                <w:lang w:eastAsia="en-US"/>
              </w:rPr>
              <w:fldChar w:fldCharType="separate"/>
            </w:r>
            <w:r w:rsidR="00E66CDD">
              <w:rPr>
                <w:rFonts w:eastAsia="Cambria"/>
                <w:lang w:eastAsia="en-US"/>
              </w:rPr>
              <w:t>5.2.4</w:t>
            </w:r>
            <w:r>
              <w:rPr>
                <w:rFonts w:eastAsia="Cambria"/>
                <w:lang w:eastAsia="en-US"/>
              </w:rPr>
              <w:fldChar w:fldCharType="end"/>
            </w:r>
          </w:p>
        </w:tc>
      </w:tr>
      <w:tr w:rsidR="00EA4F68" w:rsidRPr="00D93377" w14:paraId="4E1BB04D" w14:textId="77777777">
        <w:trPr>
          <w:trHeight w:val="96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EA0D8D" w14:textId="77777777" w:rsidR="00EA4F68" w:rsidRPr="00D93377" w:rsidRDefault="00EA4F68" w:rsidP="00EA4F68">
            <w:pPr>
              <w:suppressAutoHyphens w:val="0"/>
              <w:jc w:val="center"/>
              <w:rPr>
                <w:rFonts w:eastAsia="Cambria"/>
                <w:lang w:eastAsia="en-US"/>
              </w:rPr>
            </w:pPr>
            <w:r w:rsidRPr="00D93377">
              <w:rPr>
                <w:rFonts w:eastAsia="Cambria"/>
                <w:lang w:eastAsia="en-US"/>
              </w:rPr>
              <w:t>13</w:t>
            </w:r>
          </w:p>
        </w:tc>
        <w:tc>
          <w:tcPr>
            <w:tcW w:w="5064" w:type="dxa"/>
            <w:tcBorders>
              <w:top w:val="single" w:sz="4" w:space="0" w:color="auto"/>
              <w:left w:val="single" w:sz="4" w:space="0" w:color="auto"/>
              <w:bottom w:val="single" w:sz="4" w:space="0" w:color="auto"/>
              <w:right w:val="single" w:sz="4" w:space="0" w:color="auto"/>
            </w:tcBorders>
            <w:shd w:val="clear" w:color="auto" w:fill="auto"/>
          </w:tcPr>
          <w:p w14:paraId="0D16D63B" w14:textId="77777777" w:rsidR="00EA4F68" w:rsidRPr="00D93377" w:rsidRDefault="00EA4F68" w:rsidP="00EA4F68">
            <w:pPr>
              <w:suppressAutoHyphens w:val="0"/>
              <w:rPr>
                <w:rFonts w:eastAsia="Cambria"/>
                <w:lang w:eastAsia="en-US"/>
              </w:rPr>
            </w:pPr>
            <w:r w:rsidRPr="00D93377">
              <w:rPr>
                <w:rFonts w:eastAsia="Cambria"/>
                <w:lang w:eastAsia="en-US"/>
              </w:rPr>
              <w:t>2. Image Format The View Service shall support at least one of the following image formats:- the Portable Network Graphics (PNG) format, - the Graphics Interchange Format (GIF), without compression.</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40256096" w14:textId="77777777" w:rsidR="00EA4F68" w:rsidRPr="00D93377" w:rsidRDefault="00EA4F68" w:rsidP="00EA4F68">
            <w:pPr>
              <w:suppressAutoHyphens w:val="0"/>
              <w:jc w:val="center"/>
              <w:rPr>
                <w:rFonts w:eastAsia="Cambria"/>
                <w:lang w:eastAsia="en-US"/>
              </w:rPr>
            </w:pPr>
            <w:r>
              <w:rPr>
                <w:rFonts w:eastAsia="Cambria"/>
                <w:lang w:eastAsia="en-US"/>
              </w:rPr>
              <w:t>Section</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F73B72" w14:textId="3B86D1A9" w:rsidR="00EA4F68" w:rsidRPr="00D93377" w:rsidRDefault="00BA763C" w:rsidP="00EA4F68">
            <w:pPr>
              <w:suppressAutoHyphens w:val="0"/>
              <w:jc w:val="center"/>
              <w:rPr>
                <w:rFonts w:eastAsia="Cambria"/>
                <w:lang w:eastAsia="en-US"/>
              </w:rPr>
            </w:pPr>
            <w:r>
              <w:rPr>
                <w:rFonts w:eastAsia="Cambria"/>
                <w:lang w:eastAsia="en-US"/>
              </w:rPr>
              <w:fldChar w:fldCharType="begin"/>
            </w:r>
            <w:r w:rsidR="00BE1C85">
              <w:rPr>
                <w:rFonts w:eastAsia="Cambria"/>
                <w:lang w:eastAsia="en-US"/>
              </w:rPr>
              <w:instrText xml:space="preserve"> REF _Ref162322168 \n \h </w:instrText>
            </w:r>
            <w:r>
              <w:rPr>
                <w:rFonts w:eastAsia="Cambria"/>
                <w:lang w:eastAsia="en-US"/>
              </w:rPr>
            </w:r>
            <w:r>
              <w:rPr>
                <w:rFonts w:eastAsia="Cambria"/>
                <w:lang w:eastAsia="en-US"/>
              </w:rPr>
              <w:fldChar w:fldCharType="separate"/>
            </w:r>
            <w:r w:rsidR="00E66CDD">
              <w:rPr>
                <w:rFonts w:eastAsia="Cambria"/>
                <w:lang w:eastAsia="en-US"/>
              </w:rPr>
              <w:t>0</w:t>
            </w:r>
            <w:r>
              <w:rPr>
                <w:rFonts w:eastAsia="Cambria"/>
                <w:lang w:eastAsia="en-US"/>
              </w:rPr>
              <w:fldChar w:fldCharType="end"/>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BB08644" w14:textId="3E261B95" w:rsidR="00EA4F68" w:rsidRPr="00D93377" w:rsidRDefault="00BA763C" w:rsidP="00EA4F68">
            <w:pPr>
              <w:suppressAutoHyphens w:val="0"/>
              <w:jc w:val="center"/>
              <w:rPr>
                <w:rFonts w:eastAsia="Cambria"/>
                <w:lang w:eastAsia="en-US"/>
              </w:rPr>
            </w:pPr>
            <w:r>
              <w:rPr>
                <w:rFonts w:eastAsia="Cambria"/>
                <w:lang w:eastAsia="en-US"/>
              </w:rPr>
              <w:fldChar w:fldCharType="begin"/>
            </w:r>
            <w:r w:rsidR="00B34A51">
              <w:rPr>
                <w:rFonts w:eastAsia="Cambria"/>
                <w:lang w:eastAsia="en-US"/>
              </w:rPr>
              <w:instrText xml:space="preserve"> REF _Ref162322402 \n \h </w:instrText>
            </w:r>
            <w:r>
              <w:rPr>
                <w:rFonts w:eastAsia="Cambria"/>
                <w:lang w:eastAsia="en-US"/>
              </w:rPr>
            </w:r>
            <w:r>
              <w:rPr>
                <w:rFonts w:eastAsia="Cambria"/>
                <w:lang w:eastAsia="en-US"/>
              </w:rPr>
              <w:fldChar w:fldCharType="separate"/>
            </w:r>
            <w:r w:rsidR="00E66CDD">
              <w:rPr>
                <w:rFonts w:eastAsia="Cambria"/>
                <w:lang w:eastAsia="en-US"/>
              </w:rPr>
              <w:t>5.2.4</w:t>
            </w:r>
            <w:r>
              <w:rPr>
                <w:rFonts w:eastAsia="Cambria"/>
                <w:lang w:eastAsia="en-US"/>
              </w:rPr>
              <w:fldChar w:fldCharType="end"/>
            </w:r>
          </w:p>
        </w:tc>
      </w:tr>
    </w:tbl>
    <w:p w14:paraId="17474C66" w14:textId="77777777" w:rsidR="00EA4F68" w:rsidRDefault="00EA4F68" w:rsidP="00EA4F68"/>
    <w:p w14:paraId="254A910A" w14:textId="77777777" w:rsidR="00EA4F68" w:rsidRDefault="00EA4F68"/>
    <w:sectPr w:rsidR="00EA4F68" w:rsidSect="0005315E">
      <w:pgSz w:w="11904" w:h="16834"/>
      <w:pgMar w:top="1418" w:right="1418" w:bottom="1418" w:left="1412"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570D0E" w14:textId="77777777" w:rsidR="00E3130F" w:rsidRDefault="00E3130F">
      <w:r>
        <w:separator/>
      </w:r>
    </w:p>
  </w:endnote>
  <w:endnote w:type="continuationSeparator" w:id="0">
    <w:p w14:paraId="10BF6B59" w14:textId="77777777" w:rsidR="00E3130F" w:rsidRDefault="00E313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StarSymbol">
    <w:altName w:val="Cambria"/>
    <w:panose1 w:val="00000000000000000000"/>
    <w:charset w:val="4D"/>
    <w:family w:val="roman"/>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Black">
    <w:panose1 w:val="020B0A040201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S Mincho">
    <w:altName w:val="?l?r ??fc"/>
    <w:charset w:val="80"/>
    <w:family w:val="modern"/>
    <w:pitch w:val="fixed"/>
    <w:sig w:usb0="E00002FF" w:usb1="6AC7FDFB" w:usb2="00000012" w:usb3="00000000" w:csb0="0002009F" w:csb1="00000000"/>
  </w:font>
  <w:font w:name="Trebuchet MS">
    <w:panose1 w:val="020B0603020202020204"/>
    <w:charset w:val="00"/>
    <w:family w:val="auto"/>
    <w:pitch w:val="variable"/>
    <w:sig w:usb0="00000287" w:usb1="00000000" w:usb2="00000000" w:usb3="00000000" w:csb0="0000009F" w:csb1="00000000"/>
  </w:font>
  <w:font w:name="Sendnya">
    <w:panose1 w:val="00000000000000000000"/>
    <w:charset w:val="01"/>
    <w:family w:val="roman"/>
    <w:notTrueType/>
    <w:pitch w:val="variable"/>
  </w:font>
  <w:font w:name="Luxi Mono">
    <w:altName w:val="Arial"/>
    <w:panose1 w:val="00000000000000000000"/>
    <w:charset w:val="00"/>
    <w:family w:val="modern"/>
    <w:notTrueType/>
    <w:pitch w:val="default"/>
    <w:sig w:usb0="00000003" w:usb1="00000000" w:usb2="00000000" w:usb3="00000000" w:csb0="00000001" w:csb1="00000000"/>
  </w:font>
  <w:font w:name="Nimbus Sans L">
    <w:altName w:val="Arial"/>
    <w:charset w:val="00"/>
    <w:family w:val="swiss"/>
    <w:pitch w:val="variable"/>
  </w:font>
  <w:font w:name="DejaVu Sans">
    <w:altName w:val="Times New Roman"/>
    <w:charset w:val="00"/>
    <w:family w:val="swiss"/>
    <w:pitch w:val="variable"/>
    <w:sig w:usb0="E7002EFF" w:usb1="D200FDFF" w:usb2="0A042029" w:usb3="00000000" w:csb0="800001FF" w:csb1="00000000"/>
  </w:font>
  <w:font w:name="Lucidasans">
    <w:altName w:val="Times New Roman"/>
    <w:charset w:val="00"/>
    <w:family w:val="auto"/>
    <w:pitch w:val="variable"/>
  </w:font>
  <w:font w:name="Helvetica">
    <w:panose1 w:val="00000000000000000000"/>
    <w:charset w:val="00"/>
    <w:family w:val="auto"/>
    <w:pitch w:val="variable"/>
    <w:sig w:usb0="E00002FF" w:usb1="5000785B" w:usb2="00000000" w:usb3="00000000" w:csb0="0000019F" w:csb1="00000000"/>
  </w:font>
  <w:font w:name="HG Mincho Light J">
    <w:altName w:val="Times New Roman"/>
    <w:charset w:val="00"/>
    <w:family w:val="auto"/>
    <w:pitch w:val="variable"/>
  </w:font>
  <w:font w:name="Lucida Sans Unicode">
    <w:panose1 w:val="020B0602030504020204"/>
    <w:charset w:val="00"/>
    <w:family w:val="auto"/>
    <w:pitch w:val="variable"/>
    <w:sig w:usb0="80000AFF" w:usb1="0000396B" w:usb2="00000000" w:usb3="00000000" w:csb0="000000BF" w:csb1="00000000"/>
  </w:font>
  <w:font w:name="Verdana">
    <w:panose1 w:val="020B0604030504040204"/>
    <w:charset w:val="00"/>
    <w:family w:val="auto"/>
    <w:pitch w:val="variable"/>
    <w:sig w:usb0="A10006FF" w:usb1="4000205B" w:usb2="00000010" w:usb3="00000000" w:csb0="0000019F" w:csb1="00000000"/>
  </w:font>
  <w:font w:name="Arial Unicode MS">
    <w:panose1 w:val="020B0604020202020204"/>
    <w:charset w:val="00"/>
    <w:family w:val="auto"/>
    <w:pitch w:val="variable"/>
    <w:sig w:usb0="F7FFAFFF" w:usb1="E9DFFFFF" w:usb2="0000003F" w:usb3="00000000" w:csb0="003F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V&amp;W Syntax (Adobe)">
    <w:altName w:val="Arial Narrow"/>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Garamond">
    <w:panose1 w:val="02020404030301010803"/>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BFLACB+TimesNewRoman">
    <w:altName w:val="Times New Roman"/>
    <w:charset w:val="00"/>
    <w:family w:val="roman"/>
    <w:pitch w:val="default"/>
  </w:font>
  <w:font w:name="BFLAHN+TimesNewRoman">
    <w:altName w:val="Times New Roman"/>
    <w:charset w:val="00"/>
    <w:family w:val="roman"/>
    <w:pitch w:val="default"/>
  </w:font>
  <w:font w:name="ArialMT">
    <w:altName w:val="Arial"/>
    <w:charset w:val="00"/>
    <w:family w:val="swiss"/>
    <w:pitch w:val="default"/>
    <w:sig w:usb0="00000003" w:usb1="00000000" w:usb2="00000000" w:usb3="00000000" w:csb0="00000001" w:csb1="00000000"/>
  </w:font>
  <w:font w:name="新細明體">
    <w:charset w:val="51"/>
    <w:family w:val="auto"/>
    <w:pitch w:val="variable"/>
    <w:sig w:usb0="A00002FF" w:usb1="28CFFCFA" w:usb2="00000016" w:usb3="00000000" w:csb0="00100001" w:csb1="00000000"/>
  </w:font>
  <w:font w:name="PFJEKE+Arial">
    <w:altName w:val="Arial"/>
    <w:charset w:val="00"/>
    <w:family w:val="swiss"/>
    <w:pitch w:val="default"/>
    <w:sig w:usb0="00000003" w:usb1="00000000" w:usb2="00000000" w:usb3="00000000" w:csb0="00000001" w:csb1="00000000"/>
  </w:font>
  <w:font w:name="PFJOEN+CourierNewPSMT">
    <w:charset w:val="00"/>
    <w:family w:val="roman"/>
    <w:pitch w:val="default"/>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181176" w14:textId="77777777" w:rsidR="00E3130F" w:rsidRDefault="00E3130F" w:rsidP="00CF60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62C4D8" w14:textId="77777777" w:rsidR="00E3130F" w:rsidRDefault="00E3130F" w:rsidP="00FE0F1C">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1946C5" w14:textId="77777777" w:rsidR="00E3130F" w:rsidRDefault="00E3130F" w:rsidP="00CF60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07E09">
      <w:rPr>
        <w:rStyle w:val="PageNumber"/>
        <w:noProof/>
      </w:rPr>
      <w:t>9</w:t>
    </w:r>
    <w:r>
      <w:rPr>
        <w:rStyle w:val="PageNumber"/>
      </w:rPr>
      <w:fldChar w:fldCharType="end"/>
    </w:r>
  </w:p>
  <w:p w14:paraId="51BCE2FC" w14:textId="77777777" w:rsidR="00E3130F" w:rsidRDefault="00E3130F" w:rsidP="00FE0F1C">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B9C358" w14:textId="77777777" w:rsidR="00E3130F" w:rsidRDefault="00E3130F" w:rsidP="00243F3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07E09">
      <w:rPr>
        <w:rStyle w:val="PageNumber"/>
        <w:noProof/>
      </w:rPr>
      <w:t>10</w:t>
    </w:r>
    <w:r>
      <w:rPr>
        <w:rStyle w:val="PageNumber"/>
      </w:rPr>
      <w:fldChar w:fldCharType="end"/>
    </w:r>
  </w:p>
  <w:p w14:paraId="1C87C3E3" w14:textId="77777777" w:rsidR="00E3130F" w:rsidRDefault="00E3130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DA3155" w14:textId="77777777" w:rsidR="00E3130F" w:rsidRDefault="00E3130F">
      <w:r>
        <w:separator/>
      </w:r>
    </w:p>
  </w:footnote>
  <w:footnote w:type="continuationSeparator" w:id="0">
    <w:p w14:paraId="4EB0736D" w14:textId="77777777" w:rsidR="00E3130F" w:rsidRDefault="00E3130F">
      <w:r>
        <w:continuationSeparator/>
      </w:r>
    </w:p>
  </w:footnote>
  <w:footnote w:id="1">
    <w:p w14:paraId="12026961" w14:textId="77777777" w:rsidR="00E3130F" w:rsidRDefault="00E3130F" w:rsidP="005C54FC">
      <w:pPr>
        <w:pStyle w:val="FootnoteText"/>
        <w:rPr>
          <w:rFonts w:ascii="Arial" w:hAnsi="Arial" w:cs="Arial"/>
          <w:sz w:val="18"/>
          <w:szCs w:val="18"/>
          <w:lang w:val="en-US"/>
        </w:rPr>
      </w:pPr>
      <w:r w:rsidRPr="000B1511">
        <w:rPr>
          <w:rStyle w:val="FootnoteReference"/>
          <w:rFonts w:ascii="Arial" w:hAnsi="Arial" w:cs="Arial"/>
          <w:sz w:val="18"/>
          <w:szCs w:val="18"/>
        </w:rPr>
        <w:footnoteRef/>
      </w:r>
      <w:r w:rsidRPr="000B1511">
        <w:rPr>
          <w:rFonts w:ascii="Arial" w:hAnsi="Arial" w:cs="Arial"/>
          <w:sz w:val="18"/>
          <w:szCs w:val="18"/>
        </w:rPr>
        <w:t xml:space="preserve"> </w:t>
      </w:r>
      <w:r w:rsidRPr="000B1511">
        <w:rPr>
          <w:rFonts w:ascii="Arial" w:hAnsi="Arial" w:cs="Arial"/>
          <w:sz w:val="18"/>
          <w:szCs w:val="18"/>
          <w:lang w:val="en-US"/>
        </w:rPr>
        <w:t>Currently with the European Maritime Safety Agency</w:t>
      </w:r>
    </w:p>
    <w:p w14:paraId="0CECE938" w14:textId="77777777" w:rsidR="00E3130F" w:rsidRPr="000B1511" w:rsidRDefault="00E3130F" w:rsidP="005C54FC">
      <w:pPr>
        <w:pStyle w:val="FootnoteText"/>
        <w:rPr>
          <w:rFonts w:ascii="Arial" w:hAnsi="Arial" w:cs="Arial"/>
          <w:sz w:val="18"/>
          <w:szCs w:val="18"/>
          <w:lang w:val="en-US"/>
        </w:rPr>
      </w:pPr>
    </w:p>
  </w:footnote>
  <w:footnote w:id="2">
    <w:p w14:paraId="2BD9E605" w14:textId="7A614A6E" w:rsidR="00FB78D3" w:rsidRPr="00FB78D3" w:rsidRDefault="00FB78D3" w:rsidP="00FB78D3">
      <w:pPr>
        <w:pStyle w:val="FootnoteText"/>
        <w:ind w:left="113" w:hanging="113"/>
        <w:rPr>
          <w:lang w:val="en-US"/>
        </w:rPr>
      </w:pPr>
      <w:r>
        <w:rPr>
          <w:rStyle w:val="FootnoteReference"/>
        </w:rPr>
        <w:footnoteRef/>
      </w:r>
      <w:r>
        <w:t xml:space="preserve"> </w:t>
      </w:r>
      <w:r w:rsidRPr="00D022EF">
        <w:rPr>
          <w:lang w:val="en-US"/>
        </w:rPr>
        <w:t>In June 2010 OGC revised the naming policy to use</w:t>
      </w:r>
      <w:r w:rsidRPr="00D022EF">
        <w:rPr>
          <w:b/>
          <w:bCs/>
          <w:lang w:val="en-US"/>
        </w:rPr>
        <w:t xml:space="preserve"> </w:t>
      </w:r>
      <w:r w:rsidRPr="00D022EF">
        <w:rPr>
          <w:bCs/>
          <w:lang w:val="en-US"/>
        </w:rPr>
        <w:t>http URIs</w:t>
      </w:r>
      <w:r w:rsidRPr="00D022EF">
        <w:rPr>
          <w:lang w:val="en-US"/>
        </w:rPr>
        <w:t xml:space="preserve"> to identify persistent OGC resources instead of URNs.</w:t>
      </w:r>
      <w:r>
        <w:rPr>
          <w:lang w:val="en-US"/>
        </w:rPr>
        <w:t xml:space="preserve"> For more information see </w:t>
      </w:r>
      <w:r w:rsidRPr="00D022EF">
        <w:rPr>
          <w:lang w:val="en-US"/>
        </w:rPr>
        <w:t>http://www.opengeospatial.org/projects/groups/ogcnasc</w:t>
      </w:r>
      <w:r>
        <w:rPr>
          <w:lang w:val="en-US"/>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215" w:type="dxa"/>
      <w:tblLayout w:type="fixed"/>
      <w:tblCellMar>
        <w:left w:w="70" w:type="dxa"/>
        <w:right w:w="70" w:type="dxa"/>
      </w:tblCellMar>
      <w:tblLook w:val="0000" w:firstRow="0" w:lastRow="0" w:firstColumn="0" w:lastColumn="0" w:noHBand="0" w:noVBand="0"/>
    </w:tblPr>
    <w:tblGrid>
      <w:gridCol w:w="3542"/>
      <w:gridCol w:w="2835"/>
      <w:gridCol w:w="1348"/>
      <w:gridCol w:w="1916"/>
    </w:tblGrid>
    <w:tr w:rsidR="00E3130F" w14:paraId="4B655F1D" w14:textId="77777777">
      <w:trPr>
        <w:cantSplit/>
      </w:trPr>
      <w:tc>
        <w:tcPr>
          <w:tcW w:w="3542" w:type="dxa"/>
          <w:tcBorders>
            <w:top w:val="single" w:sz="4" w:space="0" w:color="000000"/>
            <w:left w:val="single" w:sz="4" w:space="0" w:color="000000"/>
            <w:bottom w:val="single" w:sz="4" w:space="0" w:color="000000"/>
          </w:tcBorders>
        </w:tcPr>
        <w:p w14:paraId="2018952A" w14:textId="77777777" w:rsidR="00E3130F" w:rsidRDefault="00E3130F">
          <w:pPr>
            <w:pStyle w:val="Header"/>
            <w:snapToGrid w:val="0"/>
            <w:rPr>
              <w:sz w:val="18"/>
              <w:lang w:val="en-US"/>
            </w:rPr>
          </w:pPr>
          <w:r>
            <w:rPr>
              <w:sz w:val="18"/>
              <w:lang w:val="en-US"/>
            </w:rPr>
            <w:t>INSPIRE Network Services</w:t>
          </w:r>
        </w:p>
      </w:tc>
      <w:tc>
        <w:tcPr>
          <w:tcW w:w="6099" w:type="dxa"/>
          <w:gridSpan w:val="3"/>
          <w:tcBorders>
            <w:top w:val="single" w:sz="4" w:space="0" w:color="000000"/>
            <w:left w:val="single" w:sz="4" w:space="0" w:color="000000"/>
            <w:bottom w:val="single" w:sz="4" w:space="0" w:color="000000"/>
            <w:right w:val="single" w:sz="4" w:space="0" w:color="000000"/>
          </w:tcBorders>
        </w:tcPr>
        <w:p w14:paraId="6A1F3C9E" w14:textId="77777777" w:rsidR="00E3130F" w:rsidRDefault="00E3130F" w:rsidP="00EA4F68">
          <w:pPr>
            <w:pStyle w:val="Header"/>
            <w:snapToGrid w:val="0"/>
            <w:jc w:val="right"/>
            <w:rPr>
              <w:lang w:val="en-US"/>
            </w:rPr>
          </w:pPr>
          <w:r>
            <w:rPr>
              <w:sz w:val="18"/>
              <w:lang w:val="en-US"/>
            </w:rPr>
            <w:t xml:space="preserve">Reference: </w:t>
          </w:r>
          <w:r>
            <w:rPr>
              <w:lang w:val="en-US"/>
            </w:rPr>
            <w:t>Technical Guidance for View Services v2.20.doc</w:t>
          </w:r>
        </w:p>
      </w:tc>
    </w:tr>
    <w:tr w:rsidR="00E3130F" w14:paraId="0999FE63" w14:textId="77777777">
      <w:trPr>
        <w:cantSplit/>
      </w:trPr>
      <w:tc>
        <w:tcPr>
          <w:tcW w:w="6377" w:type="dxa"/>
          <w:gridSpan w:val="2"/>
          <w:tcBorders>
            <w:left w:val="single" w:sz="4" w:space="0" w:color="000000"/>
            <w:bottom w:val="single" w:sz="4" w:space="0" w:color="000000"/>
          </w:tcBorders>
        </w:tcPr>
        <w:p w14:paraId="0AFEB84D" w14:textId="77777777" w:rsidR="00E3130F" w:rsidRDefault="00E3130F">
          <w:pPr>
            <w:pStyle w:val="Header"/>
            <w:snapToGrid w:val="0"/>
            <w:rPr>
              <w:sz w:val="18"/>
              <w:lang w:val="en-US"/>
            </w:rPr>
          </w:pPr>
          <w:r>
            <w:rPr>
              <w:sz w:val="18"/>
              <w:lang w:val="en-US"/>
            </w:rPr>
            <w:t>Technical Guidance View Services</w:t>
          </w:r>
        </w:p>
      </w:tc>
      <w:tc>
        <w:tcPr>
          <w:tcW w:w="1348" w:type="dxa"/>
          <w:tcBorders>
            <w:left w:val="single" w:sz="4" w:space="0" w:color="000000"/>
            <w:bottom w:val="single" w:sz="4" w:space="0" w:color="000000"/>
          </w:tcBorders>
        </w:tcPr>
        <w:p w14:paraId="68F11080" w14:textId="77777777" w:rsidR="00E3130F" w:rsidRDefault="00E3130F" w:rsidP="00EA4F68">
          <w:pPr>
            <w:pStyle w:val="Header"/>
            <w:snapToGrid w:val="0"/>
            <w:jc w:val="center"/>
            <w:rPr>
              <w:sz w:val="18"/>
              <w:lang w:val="en-US"/>
            </w:rPr>
          </w:pPr>
          <w:r>
            <w:rPr>
              <w:sz w:val="18"/>
              <w:lang w:val="en-US"/>
            </w:rPr>
            <w:t>21-02-2011</w:t>
          </w:r>
        </w:p>
      </w:tc>
      <w:tc>
        <w:tcPr>
          <w:tcW w:w="1916" w:type="dxa"/>
          <w:tcBorders>
            <w:left w:val="single" w:sz="4" w:space="0" w:color="000000"/>
            <w:bottom w:val="single" w:sz="4" w:space="0" w:color="000000"/>
            <w:right w:val="single" w:sz="4" w:space="0" w:color="000000"/>
          </w:tcBorders>
        </w:tcPr>
        <w:p w14:paraId="0312F6FD" w14:textId="3255DABB" w:rsidR="00E3130F" w:rsidRPr="00511960" w:rsidRDefault="00E3130F">
          <w:pPr>
            <w:pStyle w:val="Header"/>
            <w:snapToGrid w:val="0"/>
            <w:jc w:val="right"/>
          </w:pPr>
          <w:r>
            <w:rPr>
              <w:sz w:val="18"/>
              <w:lang w:val="en-US"/>
            </w:rPr>
            <w:t xml:space="preserve">Page </w:t>
          </w:r>
          <w:r>
            <w:rPr>
              <w:rStyle w:val="PageNumber"/>
              <w:sz w:val="18"/>
              <w:lang w:val="en-US"/>
            </w:rPr>
            <w:fldChar w:fldCharType="begin"/>
          </w:r>
          <w:r>
            <w:rPr>
              <w:rStyle w:val="PageNumber"/>
              <w:sz w:val="18"/>
              <w:lang w:val="en-US"/>
            </w:rPr>
            <w:instrText xml:space="preserve"> PAGE \*Arabic </w:instrText>
          </w:r>
          <w:r>
            <w:rPr>
              <w:rStyle w:val="PageNumber"/>
              <w:sz w:val="18"/>
              <w:lang w:val="en-US"/>
            </w:rPr>
            <w:fldChar w:fldCharType="separate"/>
          </w:r>
          <w:r>
            <w:rPr>
              <w:rStyle w:val="PageNumber"/>
              <w:noProof/>
              <w:sz w:val="18"/>
              <w:lang w:val="en-US"/>
            </w:rPr>
            <w:t>18</w:t>
          </w:r>
          <w:r>
            <w:rPr>
              <w:rStyle w:val="PageNumber"/>
              <w:sz w:val="18"/>
              <w:lang w:val="en-US"/>
            </w:rPr>
            <w:fldChar w:fldCharType="end"/>
          </w:r>
          <w:r>
            <w:rPr>
              <w:rStyle w:val="PageNumber"/>
              <w:sz w:val="18"/>
              <w:lang w:val="en-US"/>
            </w:rPr>
            <w:t xml:space="preserve"> of </w:t>
          </w:r>
          <w:r>
            <w:rPr>
              <w:rStyle w:val="PageNumber"/>
              <w:sz w:val="18"/>
              <w:lang w:val="en-US"/>
            </w:rPr>
            <w:fldChar w:fldCharType="begin"/>
          </w:r>
          <w:r>
            <w:rPr>
              <w:rStyle w:val="PageNumber"/>
              <w:sz w:val="18"/>
              <w:lang w:val="en-US"/>
            </w:rPr>
            <w:instrText xml:space="preserve"> NUMPAGES \*Arabic </w:instrText>
          </w:r>
          <w:r>
            <w:rPr>
              <w:rStyle w:val="PageNumber"/>
              <w:sz w:val="18"/>
              <w:lang w:val="en-US"/>
            </w:rPr>
            <w:fldChar w:fldCharType="separate"/>
          </w:r>
          <w:r w:rsidR="00E66CDD">
            <w:rPr>
              <w:rStyle w:val="PageNumber"/>
              <w:noProof/>
              <w:sz w:val="18"/>
              <w:lang w:val="en-US"/>
            </w:rPr>
            <w:t>115</w:t>
          </w:r>
          <w:r>
            <w:rPr>
              <w:rStyle w:val="PageNumber"/>
              <w:sz w:val="18"/>
              <w:lang w:val="en-US"/>
            </w:rPr>
            <w:fldChar w:fldCharType="end"/>
          </w:r>
        </w:p>
      </w:tc>
    </w:tr>
  </w:tbl>
  <w:p w14:paraId="73C0D177" w14:textId="77777777" w:rsidR="00E3130F" w:rsidRDefault="00E3130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8C2115" w14:textId="77777777" w:rsidR="00E3130F" w:rsidRDefault="00E3130F"/>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17E835" w14:textId="5F70D9E2" w:rsidR="00E3130F" w:rsidRPr="00FB1DE4" w:rsidRDefault="00E3130F" w:rsidP="00957A95">
    <w:pPr>
      <w:pBdr>
        <w:bottom w:val="single" w:sz="4" w:space="1" w:color="000000"/>
      </w:pBdr>
      <w:tabs>
        <w:tab w:val="right" w:pos="9072"/>
      </w:tabs>
      <w:rPr>
        <w:i/>
        <w:lang w:val="en-US"/>
      </w:rPr>
    </w:pPr>
    <w:bookmarkStart w:id="16" w:name="_Toc157074286"/>
    <w:r w:rsidRPr="00FB1DE4">
      <w:rPr>
        <w:i/>
        <w:lang w:val="en-US"/>
      </w:rPr>
      <w:t>Technical Guidance for the implementation of INSPIRE View Services</w:t>
    </w:r>
    <w:r w:rsidRPr="00FB1DE4">
      <w:rPr>
        <w:i/>
        <w:lang w:val="en-US"/>
      </w:rPr>
      <w:tab/>
      <w:t>Version 3.</w:t>
    </w:r>
    <w:r>
      <w:rPr>
        <w:i/>
        <w:lang w:val="en-US"/>
      </w:rPr>
      <w:t>1</w:t>
    </w:r>
    <w:r w:rsidRPr="00FB1DE4">
      <w:rPr>
        <w:i/>
        <w:lang w:val="en-US"/>
      </w:rPr>
      <w:t>1</w:t>
    </w:r>
  </w:p>
  <w:p w14:paraId="193438C9" w14:textId="77777777" w:rsidR="00E3130F" w:rsidRDefault="00E3130F"/>
  <w:bookmarkEnd w:id="16"/>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86BC0B" w14:textId="762EDD89" w:rsidR="00E3130F" w:rsidRPr="00FB1DE4" w:rsidRDefault="00E3130F" w:rsidP="008111FF">
    <w:pPr>
      <w:pBdr>
        <w:bottom w:val="single" w:sz="4" w:space="1" w:color="000000"/>
      </w:pBdr>
      <w:tabs>
        <w:tab w:val="right" w:pos="9072"/>
      </w:tabs>
      <w:rPr>
        <w:i/>
        <w:lang w:val="en-US"/>
      </w:rPr>
    </w:pPr>
    <w:r w:rsidRPr="00FB1DE4">
      <w:rPr>
        <w:i/>
        <w:lang w:val="en-US"/>
      </w:rPr>
      <w:t>Technical Guidance for the implementation of INSPIRE View Services</w:t>
    </w:r>
    <w:r w:rsidRPr="00FB1DE4">
      <w:rPr>
        <w:i/>
        <w:lang w:val="en-US"/>
      </w:rPr>
      <w:tab/>
      <w:t>Version 3.1</w:t>
    </w:r>
    <w:r>
      <w:rPr>
        <w:i/>
        <w:lang w:val="en-US"/>
      </w:rPr>
      <w:t>1</w:t>
    </w:r>
  </w:p>
  <w:p w14:paraId="51E8B907" w14:textId="77777777" w:rsidR="00E3130F" w:rsidRPr="008111FF" w:rsidRDefault="00E3130F" w:rsidP="008111FF">
    <w:pPr>
      <w:tabs>
        <w:tab w:val="right" w:pos="8789"/>
      </w:tabs>
      <w:rPr>
        <w:lang w:val="en-US"/>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A104AFA"/>
    <w:lvl w:ilvl="0">
      <w:start w:val="1"/>
      <w:numFmt w:val="decimal"/>
      <w:lvlText w:val="%1."/>
      <w:lvlJc w:val="left"/>
      <w:pPr>
        <w:tabs>
          <w:tab w:val="num" w:pos="1492"/>
        </w:tabs>
        <w:ind w:left="1492" w:hanging="360"/>
      </w:pPr>
    </w:lvl>
  </w:abstractNum>
  <w:abstractNum w:abstractNumId="1">
    <w:nsid w:val="FFFFFF7D"/>
    <w:multiLevelType w:val="singleLevel"/>
    <w:tmpl w:val="DACA041E"/>
    <w:lvl w:ilvl="0">
      <w:start w:val="1"/>
      <w:numFmt w:val="decimal"/>
      <w:lvlText w:val="%1."/>
      <w:lvlJc w:val="left"/>
      <w:pPr>
        <w:tabs>
          <w:tab w:val="num" w:pos="1209"/>
        </w:tabs>
        <w:ind w:left="1209" w:hanging="360"/>
      </w:pPr>
    </w:lvl>
  </w:abstractNum>
  <w:abstractNum w:abstractNumId="2">
    <w:nsid w:val="FFFFFF7E"/>
    <w:multiLevelType w:val="singleLevel"/>
    <w:tmpl w:val="6988ED44"/>
    <w:lvl w:ilvl="0">
      <w:start w:val="1"/>
      <w:numFmt w:val="decimal"/>
      <w:lvlText w:val="%1."/>
      <w:lvlJc w:val="left"/>
      <w:pPr>
        <w:tabs>
          <w:tab w:val="num" w:pos="926"/>
        </w:tabs>
        <w:ind w:left="926" w:hanging="360"/>
      </w:pPr>
    </w:lvl>
  </w:abstractNum>
  <w:abstractNum w:abstractNumId="3">
    <w:nsid w:val="FFFFFF7F"/>
    <w:multiLevelType w:val="singleLevel"/>
    <w:tmpl w:val="801AE0E6"/>
    <w:lvl w:ilvl="0">
      <w:start w:val="1"/>
      <w:numFmt w:val="decimal"/>
      <w:lvlText w:val="%1."/>
      <w:lvlJc w:val="left"/>
      <w:pPr>
        <w:tabs>
          <w:tab w:val="num" w:pos="643"/>
        </w:tabs>
        <w:ind w:left="643" w:hanging="360"/>
      </w:pPr>
    </w:lvl>
  </w:abstractNum>
  <w:abstractNum w:abstractNumId="4">
    <w:nsid w:val="FFFFFF80"/>
    <w:multiLevelType w:val="singleLevel"/>
    <w:tmpl w:val="A6CA325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50E42D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9BADDD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C041A30"/>
    <w:lvl w:ilvl="0">
      <w:start w:val="1"/>
      <w:numFmt w:val="bullet"/>
      <w:lvlText w:val=""/>
      <w:lvlJc w:val="left"/>
      <w:pPr>
        <w:tabs>
          <w:tab w:val="num" w:pos="643"/>
        </w:tabs>
        <w:ind w:left="643" w:hanging="360"/>
      </w:pPr>
      <w:rPr>
        <w:rFonts w:ascii="Symbol" w:hAnsi="Symbol" w:hint="default"/>
      </w:rPr>
    </w:lvl>
  </w:abstractNum>
  <w:abstractNum w:abstractNumId="8">
    <w:nsid w:val="FFFFFF89"/>
    <w:multiLevelType w:val="singleLevel"/>
    <w:tmpl w:val="73866D8E"/>
    <w:lvl w:ilvl="0">
      <w:start w:val="1"/>
      <w:numFmt w:val="bullet"/>
      <w:lvlText w:val=""/>
      <w:lvlJc w:val="left"/>
      <w:pPr>
        <w:tabs>
          <w:tab w:val="num" w:pos="360"/>
        </w:tabs>
        <w:ind w:left="360" w:hanging="360"/>
      </w:pPr>
      <w:rPr>
        <w:rFonts w:ascii="Symbol" w:hAnsi="Symbol" w:hint="default"/>
      </w:rPr>
    </w:lvl>
  </w:abstractNum>
  <w:abstractNum w:abstractNumId="9">
    <w:nsid w:val="00000003"/>
    <w:multiLevelType w:val="multilevel"/>
    <w:tmpl w:val="00000003"/>
    <w:name w:val="Outline"/>
    <w:lvl w:ilvl="0">
      <w:start w:val="1"/>
      <w:numFmt w:val="bullet"/>
      <w:lvlText w:val=""/>
      <w:lvlJc w:val="left"/>
      <w:pPr>
        <w:tabs>
          <w:tab w:val="num" w:pos="850"/>
        </w:tabs>
        <w:ind w:left="850" w:hanging="283"/>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0000004"/>
    <w:multiLevelType w:val="multilevel"/>
    <w:tmpl w:val="00000004"/>
    <w:name w:val="WW8Num2"/>
    <w:lvl w:ilvl="0">
      <w:start w:val="1"/>
      <w:numFmt w:val="bullet"/>
      <w:lvlText w:val=""/>
      <w:lvlJc w:val="left"/>
      <w:pPr>
        <w:tabs>
          <w:tab w:val="num" w:pos="927"/>
        </w:tabs>
        <w:ind w:left="927" w:hanging="360"/>
      </w:pPr>
      <w:rPr>
        <w:rFonts w:ascii="Symbol" w:hAnsi="Symbol"/>
      </w:rPr>
    </w:lvl>
    <w:lvl w:ilvl="1">
      <w:start w:val="1"/>
      <w:numFmt w:val="bullet"/>
      <w:lvlText w:val=""/>
      <w:lvlJc w:val="left"/>
      <w:pPr>
        <w:tabs>
          <w:tab w:val="num" w:pos="1494"/>
        </w:tabs>
        <w:ind w:left="1494" w:hanging="360"/>
      </w:pPr>
      <w:rPr>
        <w:rFonts w:ascii="Wingdings 2" w:hAnsi="Wingdings 2"/>
      </w:rPr>
    </w:lvl>
    <w:lvl w:ilvl="2">
      <w:start w:val="1"/>
      <w:numFmt w:val="bullet"/>
      <w:lvlText w:val="■"/>
      <w:lvlJc w:val="left"/>
      <w:pPr>
        <w:tabs>
          <w:tab w:val="num" w:pos="2061"/>
        </w:tabs>
        <w:ind w:left="2061" w:hanging="360"/>
      </w:pPr>
      <w:rPr>
        <w:rFonts w:ascii="StarSymbol" w:hAnsi="StarSymbol"/>
      </w:rPr>
    </w:lvl>
    <w:lvl w:ilvl="3">
      <w:start w:val="1"/>
      <w:numFmt w:val="bullet"/>
      <w:lvlText w:val=""/>
      <w:lvlJc w:val="left"/>
      <w:pPr>
        <w:tabs>
          <w:tab w:val="num" w:pos="2628"/>
        </w:tabs>
        <w:ind w:left="2628" w:hanging="360"/>
      </w:pPr>
      <w:rPr>
        <w:rFonts w:ascii="Wingdings" w:hAnsi="Wingdings" w:cs="HIACML+TimesNewRoman"/>
        <w:sz w:val="18"/>
        <w:szCs w:val="18"/>
      </w:rPr>
    </w:lvl>
    <w:lvl w:ilvl="4">
      <w:start w:val="1"/>
      <w:numFmt w:val="bullet"/>
      <w:lvlText w:val=""/>
      <w:lvlJc w:val="left"/>
      <w:pPr>
        <w:tabs>
          <w:tab w:val="num" w:pos="3195"/>
        </w:tabs>
        <w:ind w:left="3195" w:hanging="360"/>
      </w:pPr>
      <w:rPr>
        <w:rFonts w:ascii="Wingdings 2" w:hAnsi="Wingdings 2"/>
      </w:rPr>
    </w:lvl>
    <w:lvl w:ilvl="5">
      <w:start w:val="1"/>
      <w:numFmt w:val="bullet"/>
      <w:lvlText w:val="■"/>
      <w:lvlJc w:val="left"/>
      <w:pPr>
        <w:tabs>
          <w:tab w:val="num" w:pos="3762"/>
        </w:tabs>
        <w:ind w:left="3762" w:hanging="360"/>
      </w:pPr>
      <w:rPr>
        <w:rFonts w:ascii="StarSymbol" w:hAnsi="StarSymbol"/>
      </w:rPr>
    </w:lvl>
    <w:lvl w:ilvl="6">
      <w:start w:val="1"/>
      <w:numFmt w:val="bullet"/>
      <w:lvlText w:val=""/>
      <w:lvlJc w:val="left"/>
      <w:pPr>
        <w:tabs>
          <w:tab w:val="num" w:pos="4329"/>
        </w:tabs>
        <w:ind w:left="4329" w:hanging="360"/>
      </w:pPr>
      <w:rPr>
        <w:rFonts w:ascii="Wingdings" w:hAnsi="Wingdings" w:cs="HIACML+TimesNewRoman"/>
        <w:sz w:val="18"/>
        <w:szCs w:val="18"/>
      </w:rPr>
    </w:lvl>
    <w:lvl w:ilvl="7">
      <w:start w:val="1"/>
      <w:numFmt w:val="bullet"/>
      <w:lvlText w:val=""/>
      <w:lvlJc w:val="left"/>
      <w:pPr>
        <w:tabs>
          <w:tab w:val="num" w:pos="4896"/>
        </w:tabs>
        <w:ind w:left="4896" w:hanging="360"/>
      </w:pPr>
      <w:rPr>
        <w:rFonts w:ascii="Wingdings 2" w:hAnsi="Wingdings 2"/>
      </w:rPr>
    </w:lvl>
    <w:lvl w:ilvl="8">
      <w:start w:val="1"/>
      <w:numFmt w:val="bullet"/>
      <w:lvlText w:val="■"/>
      <w:lvlJc w:val="left"/>
      <w:pPr>
        <w:tabs>
          <w:tab w:val="num" w:pos="5463"/>
        </w:tabs>
        <w:ind w:left="5463" w:hanging="360"/>
      </w:pPr>
      <w:rPr>
        <w:rFonts w:ascii="StarSymbol" w:hAnsi="StarSymbol"/>
      </w:rPr>
    </w:lvl>
  </w:abstractNum>
  <w:abstractNum w:abstractNumId="11">
    <w:nsid w:val="00000005"/>
    <w:multiLevelType w:val="multilevel"/>
    <w:tmpl w:val="00000005"/>
    <w:name w:val="WW8Num3"/>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2" w:hAnsi="Wingdings 2" w:cs="HIACML+TimesNewRoman"/>
        <w:sz w:val="18"/>
        <w:szCs w:val="18"/>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cs="HIACML+TimesNewRoman"/>
        <w:sz w:val="18"/>
        <w:szCs w:val="18"/>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cs="HIACML+TimesNewRoman"/>
        <w:sz w:val="18"/>
        <w:szCs w:val="18"/>
      </w:rPr>
    </w:lvl>
    <w:lvl w:ilvl="8">
      <w:start w:val="1"/>
      <w:numFmt w:val="bullet"/>
      <w:lvlText w:val="■"/>
      <w:lvlJc w:val="left"/>
      <w:pPr>
        <w:tabs>
          <w:tab w:val="num" w:pos="3600"/>
        </w:tabs>
        <w:ind w:left="3600" w:hanging="360"/>
      </w:pPr>
      <w:rPr>
        <w:rFonts w:ascii="StarSymbol" w:hAnsi="StarSymbol"/>
      </w:rPr>
    </w:lvl>
  </w:abstractNum>
  <w:abstractNum w:abstractNumId="12">
    <w:nsid w:val="00000006"/>
    <w:multiLevelType w:val="multilevel"/>
    <w:tmpl w:val="00000006"/>
    <w:name w:val="WW8Num4"/>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2" w:hAnsi="Wingdings 2" w:cs="HIACML+TimesNewRoman"/>
        <w:sz w:val="18"/>
        <w:szCs w:val="18"/>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cs="HIACML+TimesNewRoman"/>
        <w:sz w:val="18"/>
        <w:szCs w:val="18"/>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cs="HIACML+TimesNewRoman"/>
        <w:sz w:val="18"/>
        <w:szCs w:val="18"/>
      </w:rPr>
    </w:lvl>
    <w:lvl w:ilvl="8">
      <w:start w:val="1"/>
      <w:numFmt w:val="bullet"/>
      <w:lvlText w:val="■"/>
      <w:lvlJc w:val="left"/>
      <w:pPr>
        <w:tabs>
          <w:tab w:val="num" w:pos="3600"/>
        </w:tabs>
        <w:ind w:left="3600" w:hanging="360"/>
      </w:pPr>
      <w:rPr>
        <w:rFonts w:ascii="StarSymbol" w:hAnsi="StarSymbol"/>
      </w:rPr>
    </w:lvl>
  </w:abstractNum>
  <w:abstractNum w:abstractNumId="13">
    <w:nsid w:val="00000007"/>
    <w:multiLevelType w:val="multilevel"/>
    <w:tmpl w:val="00000007"/>
    <w:name w:val="WW8Num5"/>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2" w:hAnsi="Wingdings 2" w:cs="HIACML+TimesNewRoman"/>
        <w:sz w:val="18"/>
        <w:szCs w:val="18"/>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cs="HIACML+TimesNewRoman"/>
        <w:sz w:val="18"/>
        <w:szCs w:val="18"/>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cs="HIACML+TimesNewRoman"/>
        <w:sz w:val="18"/>
        <w:szCs w:val="18"/>
      </w:rPr>
    </w:lvl>
    <w:lvl w:ilvl="8">
      <w:start w:val="1"/>
      <w:numFmt w:val="bullet"/>
      <w:lvlText w:val="■"/>
      <w:lvlJc w:val="left"/>
      <w:pPr>
        <w:tabs>
          <w:tab w:val="num" w:pos="3600"/>
        </w:tabs>
        <w:ind w:left="3600" w:hanging="360"/>
      </w:pPr>
      <w:rPr>
        <w:rFonts w:ascii="StarSymbol" w:hAnsi="StarSymbol"/>
      </w:rPr>
    </w:lvl>
  </w:abstractNum>
  <w:abstractNum w:abstractNumId="14">
    <w:nsid w:val="00000008"/>
    <w:multiLevelType w:val="multilevel"/>
    <w:tmpl w:val="00000008"/>
    <w:name w:val="WW8Num6"/>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2" w:hAnsi="Wingdings 2" w:cs="HIACML+TimesNewRoman"/>
        <w:sz w:val="18"/>
        <w:szCs w:val="18"/>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cs="HIACML+TimesNewRoman"/>
        <w:sz w:val="18"/>
        <w:szCs w:val="18"/>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cs="HIACML+TimesNewRoman"/>
        <w:sz w:val="18"/>
        <w:szCs w:val="18"/>
      </w:rPr>
    </w:lvl>
    <w:lvl w:ilvl="8">
      <w:start w:val="1"/>
      <w:numFmt w:val="bullet"/>
      <w:lvlText w:val="■"/>
      <w:lvlJc w:val="left"/>
      <w:pPr>
        <w:tabs>
          <w:tab w:val="num" w:pos="3600"/>
        </w:tabs>
        <w:ind w:left="3600" w:hanging="360"/>
      </w:pPr>
      <w:rPr>
        <w:rFonts w:ascii="StarSymbol" w:hAnsi="StarSymbol"/>
      </w:rPr>
    </w:lvl>
  </w:abstractNum>
  <w:abstractNum w:abstractNumId="15">
    <w:nsid w:val="00000009"/>
    <w:multiLevelType w:val="multilevel"/>
    <w:tmpl w:val="86560B4C"/>
    <w:name w:val="WW8Num7"/>
    <w:lvl w:ilvl="0">
      <w:start w:val="1"/>
      <w:numFmt w:val="bullet"/>
      <w:lvlText w:val=""/>
      <w:lvlJc w:val="left"/>
      <w:pPr>
        <w:tabs>
          <w:tab w:val="num" w:pos="720"/>
        </w:tabs>
        <w:ind w:left="720" w:hanging="360"/>
      </w:pPr>
      <w:rPr>
        <w:rFonts w:ascii="Symbol" w:hAnsi="Symbol"/>
        <w:b/>
        <w:i w:val="0"/>
        <w:sz w:val="28"/>
      </w:rPr>
    </w:lvl>
    <w:lvl w:ilvl="1">
      <w:start w:val="1"/>
      <w:numFmt w:val="bullet"/>
      <w:lvlText w:val=""/>
      <w:lvlJc w:val="left"/>
      <w:pPr>
        <w:tabs>
          <w:tab w:val="num" w:pos="1080"/>
        </w:tabs>
        <w:ind w:left="1080" w:hanging="360"/>
      </w:pPr>
      <w:rPr>
        <w:rFonts w:ascii="Wingdings" w:hAnsi="Wingdings" w:hint="default"/>
        <w:sz w:val="18"/>
        <w:szCs w:val="18"/>
      </w:rPr>
    </w:lvl>
    <w:lvl w:ilvl="2">
      <w:start w:val="1"/>
      <w:numFmt w:val="bullet"/>
      <w:lvlText w:val="■"/>
      <w:lvlJc w:val="left"/>
      <w:pPr>
        <w:tabs>
          <w:tab w:val="num" w:pos="1440"/>
        </w:tabs>
        <w:ind w:left="1440" w:hanging="360"/>
      </w:pPr>
      <w:rPr>
        <w:rFonts w:ascii="StarSymbol" w:hAnsi="StarSymbol"/>
        <w:b/>
        <w:i w:val="0"/>
        <w:sz w:val="28"/>
      </w:rPr>
    </w:lvl>
    <w:lvl w:ilvl="3">
      <w:start w:val="1"/>
      <w:numFmt w:val="bullet"/>
      <w:lvlText w:val=""/>
      <w:lvlJc w:val="left"/>
      <w:pPr>
        <w:tabs>
          <w:tab w:val="num" w:pos="1800"/>
        </w:tabs>
        <w:ind w:left="1800" w:hanging="360"/>
      </w:pPr>
      <w:rPr>
        <w:rFonts w:ascii="Wingdings" w:hAnsi="Wingdings"/>
        <w:b/>
        <w:i w:val="0"/>
        <w:sz w:val="28"/>
      </w:rPr>
    </w:lvl>
    <w:lvl w:ilvl="4">
      <w:start w:val="1"/>
      <w:numFmt w:val="bullet"/>
      <w:lvlText w:val=""/>
      <w:lvlJc w:val="left"/>
      <w:pPr>
        <w:tabs>
          <w:tab w:val="num" w:pos="2160"/>
        </w:tabs>
        <w:ind w:left="2160" w:hanging="360"/>
      </w:pPr>
      <w:rPr>
        <w:rFonts w:ascii="Wingdings 2" w:hAnsi="Wingdings 2" w:cs="HIACML+TimesNewRoman"/>
        <w:sz w:val="18"/>
        <w:szCs w:val="18"/>
      </w:rPr>
    </w:lvl>
    <w:lvl w:ilvl="5">
      <w:start w:val="1"/>
      <w:numFmt w:val="bullet"/>
      <w:lvlText w:val="■"/>
      <w:lvlJc w:val="left"/>
      <w:pPr>
        <w:tabs>
          <w:tab w:val="num" w:pos="2520"/>
        </w:tabs>
        <w:ind w:left="2520" w:hanging="360"/>
      </w:pPr>
      <w:rPr>
        <w:rFonts w:ascii="StarSymbol" w:hAnsi="StarSymbol"/>
        <w:b/>
        <w:i w:val="0"/>
        <w:sz w:val="28"/>
      </w:rPr>
    </w:lvl>
    <w:lvl w:ilvl="6">
      <w:start w:val="1"/>
      <w:numFmt w:val="bullet"/>
      <w:lvlText w:val=""/>
      <w:lvlJc w:val="left"/>
      <w:pPr>
        <w:tabs>
          <w:tab w:val="num" w:pos="2880"/>
        </w:tabs>
        <w:ind w:left="2880" w:hanging="360"/>
      </w:pPr>
      <w:rPr>
        <w:rFonts w:ascii="Wingdings" w:hAnsi="Wingdings"/>
        <w:b/>
        <w:i w:val="0"/>
        <w:sz w:val="28"/>
      </w:rPr>
    </w:lvl>
    <w:lvl w:ilvl="7">
      <w:start w:val="1"/>
      <w:numFmt w:val="bullet"/>
      <w:lvlText w:val=""/>
      <w:lvlJc w:val="left"/>
      <w:pPr>
        <w:tabs>
          <w:tab w:val="num" w:pos="3240"/>
        </w:tabs>
        <w:ind w:left="3240" w:hanging="360"/>
      </w:pPr>
      <w:rPr>
        <w:rFonts w:ascii="Wingdings 2" w:hAnsi="Wingdings 2" w:cs="HIACML+TimesNewRoman"/>
        <w:sz w:val="18"/>
        <w:szCs w:val="18"/>
      </w:rPr>
    </w:lvl>
    <w:lvl w:ilvl="8">
      <w:start w:val="1"/>
      <w:numFmt w:val="bullet"/>
      <w:lvlText w:val="■"/>
      <w:lvlJc w:val="left"/>
      <w:pPr>
        <w:tabs>
          <w:tab w:val="num" w:pos="3600"/>
        </w:tabs>
        <w:ind w:left="3600" w:hanging="360"/>
      </w:pPr>
      <w:rPr>
        <w:rFonts w:ascii="StarSymbol" w:hAnsi="StarSymbol"/>
        <w:b/>
        <w:i w:val="0"/>
        <w:sz w:val="28"/>
      </w:rPr>
    </w:lvl>
  </w:abstractNum>
  <w:abstractNum w:abstractNumId="16">
    <w:nsid w:val="0000000A"/>
    <w:multiLevelType w:val="multilevel"/>
    <w:tmpl w:val="0000000A"/>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0000000B"/>
    <w:multiLevelType w:val="multilevel"/>
    <w:tmpl w:val="0000000B"/>
    <w:name w:val="WW8Num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03B307CA"/>
    <w:multiLevelType w:val="hybridMultilevel"/>
    <w:tmpl w:val="D84A3884"/>
    <w:lvl w:ilvl="0" w:tplc="0C070001">
      <w:start w:val="1"/>
      <w:numFmt w:val="decimal"/>
      <w:lvlText w:val="%1."/>
      <w:lvlJc w:val="left"/>
      <w:pPr>
        <w:ind w:left="720" w:hanging="360"/>
      </w:pPr>
      <w:rPr>
        <w:rFonts w:hint="default"/>
      </w:rPr>
    </w:lvl>
    <w:lvl w:ilvl="1" w:tplc="0C070003">
      <w:start w:val="1"/>
      <w:numFmt w:val="lowerLetter"/>
      <w:lvlText w:val="%2."/>
      <w:lvlJc w:val="left"/>
      <w:pPr>
        <w:ind w:left="1440" w:hanging="360"/>
      </w:pPr>
    </w:lvl>
    <w:lvl w:ilvl="2" w:tplc="0C070005" w:tentative="1">
      <w:start w:val="1"/>
      <w:numFmt w:val="lowerRoman"/>
      <w:lvlText w:val="%3."/>
      <w:lvlJc w:val="right"/>
      <w:pPr>
        <w:ind w:left="2160" w:hanging="180"/>
      </w:pPr>
    </w:lvl>
    <w:lvl w:ilvl="3" w:tplc="0C070001" w:tentative="1">
      <w:start w:val="1"/>
      <w:numFmt w:val="decimal"/>
      <w:lvlText w:val="%4."/>
      <w:lvlJc w:val="left"/>
      <w:pPr>
        <w:ind w:left="2880" w:hanging="360"/>
      </w:pPr>
    </w:lvl>
    <w:lvl w:ilvl="4" w:tplc="0C070003" w:tentative="1">
      <w:start w:val="1"/>
      <w:numFmt w:val="lowerLetter"/>
      <w:lvlText w:val="%5."/>
      <w:lvlJc w:val="left"/>
      <w:pPr>
        <w:ind w:left="3600" w:hanging="360"/>
      </w:pPr>
    </w:lvl>
    <w:lvl w:ilvl="5" w:tplc="0C070005" w:tentative="1">
      <w:start w:val="1"/>
      <w:numFmt w:val="lowerRoman"/>
      <w:lvlText w:val="%6."/>
      <w:lvlJc w:val="right"/>
      <w:pPr>
        <w:ind w:left="4320" w:hanging="180"/>
      </w:pPr>
    </w:lvl>
    <w:lvl w:ilvl="6" w:tplc="0C070001" w:tentative="1">
      <w:start w:val="1"/>
      <w:numFmt w:val="decimal"/>
      <w:lvlText w:val="%7."/>
      <w:lvlJc w:val="left"/>
      <w:pPr>
        <w:ind w:left="5040" w:hanging="360"/>
      </w:pPr>
    </w:lvl>
    <w:lvl w:ilvl="7" w:tplc="0C070003" w:tentative="1">
      <w:start w:val="1"/>
      <w:numFmt w:val="lowerLetter"/>
      <w:lvlText w:val="%8."/>
      <w:lvlJc w:val="left"/>
      <w:pPr>
        <w:ind w:left="5760" w:hanging="360"/>
      </w:pPr>
    </w:lvl>
    <w:lvl w:ilvl="8" w:tplc="0C070005" w:tentative="1">
      <w:start w:val="1"/>
      <w:numFmt w:val="lowerRoman"/>
      <w:lvlText w:val="%9."/>
      <w:lvlJc w:val="right"/>
      <w:pPr>
        <w:ind w:left="6480" w:hanging="180"/>
      </w:pPr>
    </w:lvl>
  </w:abstractNum>
  <w:abstractNum w:abstractNumId="19">
    <w:nsid w:val="098266F3"/>
    <w:multiLevelType w:val="hybridMultilevel"/>
    <w:tmpl w:val="A7FA8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C4D20BB"/>
    <w:multiLevelType w:val="hybridMultilevel"/>
    <w:tmpl w:val="D0DE5266"/>
    <w:lvl w:ilvl="0" w:tplc="61F2DCB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16F03FE"/>
    <w:multiLevelType w:val="hybridMultilevel"/>
    <w:tmpl w:val="A8E609AA"/>
    <w:lvl w:ilvl="0" w:tplc="4A8AE284">
      <w:start w:val="1"/>
      <w:numFmt w:val="lowerLetter"/>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nsid w:val="146A55B8"/>
    <w:multiLevelType w:val="hybridMultilevel"/>
    <w:tmpl w:val="FFB68BD4"/>
    <w:lvl w:ilvl="0" w:tplc="13365840">
      <w:start w:val="1"/>
      <w:numFmt w:val="bullet"/>
      <w:lvlText w:val=""/>
      <w:lvlJc w:val="left"/>
      <w:pPr>
        <w:tabs>
          <w:tab w:val="num" w:pos="720"/>
        </w:tabs>
        <w:ind w:left="720" w:hanging="360"/>
      </w:pPr>
      <w:rPr>
        <w:rFonts w:ascii="Symbol" w:hAnsi="Symbol" w:hint="default"/>
      </w:rPr>
    </w:lvl>
    <w:lvl w:ilvl="1" w:tplc="51848DE8">
      <w:start w:val="1"/>
      <w:numFmt w:val="bullet"/>
      <w:lvlText w:val="o"/>
      <w:lvlJc w:val="left"/>
      <w:pPr>
        <w:tabs>
          <w:tab w:val="num" w:pos="1077"/>
        </w:tabs>
        <w:ind w:left="1080" w:hanging="360"/>
      </w:pPr>
      <w:rPr>
        <w:rFonts w:ascii="Courier New" w:hAnsi="Courier New" w:hint="default"/>
      </w:rPr>
    </w:lvl>
    <w:lvl w:ilvl="2" w:tplc="A43AEE9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4C85F2C"/>
    <w:multiLevelType w:val="hybridMultilevel"/>
    <w:tmpl w:val="CEA2B444"/>
    <w:lvl w:ilvl="0" w:tplc="36607092">
      <w:start w:val="1"/>
      <w:numFmt w:val="bullet"/>
      <w:lvlText w:val=""/>
      <w:lvlJc w:val="left"/>
      <w:pPr>
        <w:ind w:left="720" w:hanging="360"/>
      </w:pPr>
      <w:rPr>
        <w:rFonts w:ascii="Symbol" w:hAnsi="Symbol" w:hint="default"/>
      </w:rPr>
    </w:lvl>
    <w:lvl w:ilvl="1" w:tplc="19B6A1EE" w:tentative="1">
      <w:start w:val="1"/>
      <w:numFmt w:val="bullet"/>
      <w:lvlText w:val="o"/>
      <w:lvlJc w:val="left"/>
      <w:pPr>
        <w:ind w:left="1440" w:hanging="360"/>
      </w:pPr>
      <w:rPr>
        <w:rFonts w:ascii="Courier New" w:hAnsi="Courier New" w:hint="default"/>
      </w:rPr>
    </w:lvl>
    <w:lvl w:ilvl="2" w:tplc="C29EDECC" w:tentative="1">
      <w:start w:val="1"/>
      <w:numFmt w:val="bullet"/>
      <w:lvlText w:val=""/>
      <w:lvlJc w:val="left"/>
      <w:pPr>
        <w:ind w:left="2160" w:hanging="360"/>
      </w:pPr>
      <w:rPr>
        <w:rFonts w:ascii="Wingdings" w:hAnsi="Wingdings" w:hint="default"/>
      </w:rPr>
    </w:lvl>
    <w:lvl w:ilvl="3" w:tplc="FA94946E" w:tentative="1">
      <w:start w:val="1"/>
      <w:numFmt w:val="bullet"/>
      <w:lvlText w:val=""/>
      <w:lvlJc w:val="left"/>
      <w:pPr>
        <w:ind w:left="2880" w:hanging="360"/>
      </w:pPr>
      <w:rPr>
        <w:rFonts w:ascii="Symbol" w:hAnsi="Symbol" w:hint="default"/>
      </w:rPr>
    </w:lvl>
    <w:lvl w:ilvl="4" w:tplc="CE88EE0C" w:tentative="1">
      <w:start w:val="1"/>
      <w:numFmt w:val="bullet"/>
      <w:lvlText w:val="o"/>
      <w:lvlJc w:val="left"/>
      <w:pPr>
        <w:ind w:left="3600" w:hanging="360"/>
      </w:pPr>
      <w:rPr>
        <w:rFonts w:ascii="Courier New" w:hAnsi="Courier New" w:hint="default"/>
      </w:rPr>
    </w:lvl>
    <w:lvl w:ilvl="5" w:tplc="EF623FD8" w:tentative="1">
      <w:start w:val="1"/>
      <w:numFmt w:val="bullet"/>
      <w:lvlText w:val=""/>
      <w:lvlJc w:val="left"/>
      <w:pPr>
        <w:ind w:left="4320" w:hanging="360"/>
      </w:pPr>
      <w:rPr>
        <w:rFonts w:ascii="Wingdings" w:hAnsi="Wingdings" w:hint="default"/>
      </w:rPr>
    </w:lvl>
    <w:lvl w:ilvl="6" w:tplc="D556EC66" w:tentative="1">
      <w:start w:val="1"/>
      <w:numFmt w:val="bullet"/>
      <w:lvlText w:val=""/>
      <w:lvlJc w:val="left"/>
      <w:pPr>
        <w:ind w:left="5040" w:hanging="360"/>
      </w:pPr>
      <w:rPr>
        <w:rFonts w:ascii="Symbol" w:hAnsi="Symbol" w:hint="default"/>
      </w:rPr>
    </w:lvl>
    <w:lvl w:ilvl="7" w:tplc="A6A8EBBC" w:tentative="1">
      <w:start w:val="1"/>
      <w:numFmt w:val="bullet"/>
      <w:lvlText w:val="o"/>
      <w:lvlJc w:val="left"/>
      <w:pPr>
        <w:ind w:left="5760" w:hanging="360"/>
      </w:pPr>
      <w:rPr>
        <w:rFonts w:ascii="Courier New" w:hAnsi="Courier New" w:hint="default"/>
      </w:rPr>
    </w:lvl>
    <w:lvl w:ilvl="8" w:tplc="15BA054E" w:tentative="1">
      <w:start w:val="1"/>
      <w:numFmt w:val="bullet"/>
      <w:lvlText w:val=""/>
      <w:lvlJc w:val="left"/>
      <w:pPr>
        <w:ind w:left="6480" w:hanging="360"/>
      </w:pPr>
      <w:rPr>
        <w:rFonts w:ascii="Wingdings" w:hAnsi="Wingdings" w:hint="default"/>
      </w:rPr>
    </w:lvl>
  </w:abstractNum>
  <w:abstractNum w:abstractNumId="24">
    <w:nsid w:val="1505034F"/>
    <w:multiLevelType w:val="hybridMultilevel"/>
    <w:tmpl w:val="445E5750"/>
    <w:lvl w:ilvl="0" w:tplc="13365840">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60F7C93"/>
    <w:multiLevelType w:val="hybridMultilevel"/>
    <w:tmpl w:val="D5F8436E"/>
    <w:lvl w:ilvl="0" w:tplc="7152C2E0">
      <w:start w:val="1"/>
      <w:numFmt w:val="bullet"/>
      <w:lvlText w:val=""/>
      <w:lvlJc w:val="left"/>
      <w:pPr>
        <w:ind w:left="720" w:hanging="360"/>
      </w:pPr>
      <w:rPr>
        <w:rFonts w:ascii="Symbol" w:hAnsi="Symbol" w:hint="default"/>
      </w:rPr>
    </w:lvl>
    <w:lvl w:ilvl="1" w:tplc="A324183C">
      <w:start w:val="1"/>
      <w:numFmt w:val="bullet"/>
      <w:lvlText w:val="o"/>
      <w:lvlJc w:val="left"/>
      <w:pPr>
        <w:ind w:left="1440" w:hanging="360"/>
      </w:pPr>
      <w:rPr>
        <w:rFonts w:ascii="Courier New" w:hAnsi="Courier New" w:cs="HIACML+TimesNewRoman" w:hint="default"/>
      </w:rPr>
    </w:lvl>
    <w:lvl w:ilvl="2" w:tplc="1B6C5476" w:tentative="1">
      <w:start w:val="1"/>
      <w:numFmt w:val="bullet"/>
      <w:lvlText w:val=""/>
      <w:lvlJc w:val="left"/>
      <w:pPr>
        <w:ind w:left="2160" w:hanging="360"/>
      </w:pPr>
      <w:rPr>
        <w:rFonts w:ascii="Wingdings" w:hAnsi="Wingdings" w:hint="default"/>
      </w:rPr>
    </w:lvl>
    <w:lvl w:ilvl="3" w:tplc="9BA6A328" w:tentative="1">
      <w:start w:val="1"/>
      <w:numFmt w:val="bullet"/>
      <w:lvlText w:val=""/>
      <w:lvlJc w:val="left"/>
      <w:pPr>
        <w:ind w:left="2880" w:hanging="360"/>
      </w:pPr>
      <w:rPr>
        <w:rFonts w:ascii="Symbol" w:hAnsi="Symbol" w:hint="default"/>
      </w:rPr>
    </w:lvl>
    <w:lvl w:ilvl="4" w:tplc="DA42AA9C" w:tentative="1">
      <w:start w:val="1"/>
      <w:numFmt w:val="bullet"/>
      <w:lvlText w:val="o"/>
      <w:lvlJc w:val="left"/>
      <w:pPr>
        <w:ind w:left="3600" w:hanging="360"/>
      </w:pPr>
      <w:rPr>
        <w:rFonts w:ascii="Courier New" w:hAnsi="Courier New" w:cs="HIACML+TimesNewRoman" w:hint="default"/>
      </w:rPr>
    </w:lvl>
    <w:lvl w:ilvl="5" w:tplc="9D400894" w:tentative="1">
      <w:start w:val="1"/>
      <w:numFmt w:val="bullet"/>
      <w:lvlText w:val=""/>
      <w:lvlJc w:val="left"/>
      <w:pPr>
        <w:ind w:left="4320" w:hanging="360"/>
      </w:pPr>
      <w:rPr>
        <w:rFonts w:ascii="Wingdings" w:hAnsi="Wingdings" w:hint="default"/>
      </w:rPr>
    </w:lvl>
    <w:lvl w:ilvl="6" w:tplc="5626529A" w:tentative="1">
      <w:start w:val="1"/>
      <w:numFmt w:val="bullet"/>
      <w:lvlText w:val=""/>
      <w:lvlJc w:val="left"/>
      <w:pPr>
        <w:ind w:left="5040" w:hanging="360"/>
      </w:pPr>
      <w:rPr>
        <w:rFonts w:ascii="Symbol" w:hAnsi="Symbol" w:hint="default"/>
      </w:rPr>
    </w:lvl>
    <w:lvl w:ilvl="7" w:tplc="5CBC1602" w:tentative="1">
      <w:start w:val="1"/>
      <w:numFmt w:val="bullet"/>
      <w:lvlText w:val="o"/>
      <w:lvlJc w:val="left"/>
      <w:pPr>
        <w:ind w:left="5760" w:hanging="360"/>
      </w:pPr>
      <w:rPr>
        <w:rFonts w:ascii="Courier New" w:hAnsi="Courier New" w:cs="HIACML+TimesNewRoman" w:hint="default"/>
      </w:rPr>
    </w:lvl>
    <w:lvl w:ilvl="8" w:tplc="C162410A" w:tentative="1">
      <w:start w:val="1"/>
      <w:numFmt w:val="bullet"/>
      <w:lvlText w:val=""/>
      <w:lvlJc w:val="left"/>
      <w:pPr>
        <w:ind w:left="6480" w:hanging="360"/>
      </w:pPr>
      <w:rPr>
        <w:rFonts w:ascii="Wingdings" w:hAnsi="Wingdings" w:hint="default"/>
      </w:rPr>
    </w:lvl>
  </w:abstractNum>
  <w:abstractNum w:abstractNumId="26">
    <w:nsid w:val="1896674C"/>
    <w:multiLevelType w:val="hybridMultilevel"/>
    <w:tmpl w:val="DAB04CAC"/>
    <w:lvl w:ilvl="0" w:tplc="04090001">
      <w:start w:val="1"/>
      <w:numFmt w:val="bullet"/>
      <w:pStyle w:val="LightShading-Accent13"/>
      <w:lvlText w:val=""/>
      <w:lvlJc w:val="left"/>
      <w:pPr>
        <w:ind w:left="1080" w:hanging="360"/>
      </w:pPr>
      <w:rPr>
        <w:rFonts w:ascii="Symbol" w:hAnsi="Symbol" w:hint="default"/>
        <w:sz w:val="24"/>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2644408A"/>
    <w:multiLevelType w:val="multilevel"/>
    <w:tmpl w:val="5B1A6452"/>
    <w:lvl w:ilvl="0">
      <w:start w:val="1"/>
      <w:numFmt w:val="upperLetter"/>
      <w:pStyle w:val="ANNEX"/>
      <w:lvlText w:val="Annex %1"/>
      <w:lvlJc w:val="left"/>
      <w:pPr>
        <w:ind w:left="432" w:hanging="432"/>
      </w:pPr>
      <w:rPr>
        <w:rFonts w:hint="default"/>
      </w:rPr>
    </w:lvl>
    <w:lvl w:ilvl="1">
      <w:start w:val="1"/>
      <w:numFmt w:val="decimal"/>
      <w:pStyle w:val="Listepuces1"/>
      <w:lvlText w:val="%1.%2"/>
      <w:lvlJc w:val="left"/>
      <w:pPr>
        <w:ind w:left="576" w:hanging="576"/>
      </w:pPr>
      <w:rPr>
        <w:rFonts w:ascii="Arial" w:hAnsi="Arial" w:hint="default"/>
      </w:rPr>
    </w:lvl>
    <w:lvl w:ilvl="2">
      <w:start w:val="1"/>
      <w:numFmt w:val="decimal"/>
      <w:pStyle w:val="a2"/>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306267F0"/>
    <w:multiLevelType w:val="hybridMultilevel"/>
    <w:tmpl w:val="77708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1B1217D"/>
    <w:multiLevelType w:val="hybridMultilevel"/>
    <w:tmpl w:val="10B2D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2A52C4F"/>
    <w:multiLevelType w:val="singleLevel"/>
    <w:tmpl w:val="CEFC5A24"/>
    <w:lvl w:ilvl="0">
      <w:start w:val="1"/>
      <w:numFmt w:val="bullet"/>
      <w:lvlRestart w:val="0"/>
      <w:pStyle w:val="Tiret1"/>
      <w:lvlText w:val="–"/>
      <w:lvlJc w:val="left"/>
      <w:pPr>
        <w:tabs>
          <w:tab w:val="num" w:pos="850"/>
        </w:tabs>
        <w:ind w:left="850" w:hanging="850"/>
      </w:pPr>
    </w:lvl>
  </w:abstractNum>
  <w:abstractNum w:abstractNumId="31">
    <w:nsid w:val="44890B5F"/>
    <w:multiLevelType w:val="hybridMultilevel"/>
    <w:tmpl w:val="F3CA3BF0"/>
    <w:lvl w:ilvl="0" w:tplc="C51AE820">
      <w:start w:val="1"/>
      <w:numFmt w:val="bullet"/>
      <w:lvlText w:val=""/>
      <w:lvlJc w:val="left"/>
      <w:pPr>
        <w:ind w:left="720" w:hanging="360"/>
      </w:pPr>
      <w:rPr>
        <w:rFonts w:ascii="Symbol" w:hAnsi="Symbol" w:hint="default"/>
      </w:rPr>
    </w:lvl>
    <w:lvl w:ilvl="1" w:tplc="ACACD462" w:tentative="1">
      <w:start w:val="1"/>
      <w:numFmt w:val="bullet"/>
      <w:lvlText w:val="o"/>
      <w:lvlJc w:val="left"/>
      <w:pPr>
        <w:ind w:left="1440" w:hanging="360"/>
      </w:pPr>
      <w:rPr>
        <w:rFonts w:ascii="Courier New" w:hAnsi="Courier New" w:hint="default"/>
      </w:rPr>
    </w:lvl>
    <w:lvl w:ilvl="2" w:tplc="6B82F00C" w:tentative="1">
      <w:start w:val="1"/>
      <w:numFmt w:val="bullet"/>
      <w:lvlText w:val=""/>
      <w:lvlJc w:val="left"/>
      <w:pPr>
        <w:ind w:left="2160" w:hanging="360"/>
      </w:pPr>
      <w:rPr>
        <w:rFonts w:ascii="Wingdings" w:hAnsi="Wingdings" w:hint="default"/>
      </w:rPr>
    </w:lvl>
    <w:lvl w:ilvl="3" w:tplc="B2C01F3C" w:tentative="1">
      <w:start w:val="1"/>
      <w:numFmt w:val="bullet"/>
      <w:lvlText w:val=""/>
      <w:lvlJc w:val="left"/>
      <w:pPr>
        <w:ind w:left="2880" w:hanging="360"/>
      </w:pPr>
      <w:rPr>
        <w:rFonts w:ascii="Symbol" w:hAnsi="Symbol" w:hint="default"/>
      </w:rPr>
    </w:lvl>
    <w:lvl w:ilvl="4" w:tplc="ABB00C32" w:tentative="1">
      <w:start w:val="1"/>
      <w:numFmt w:val="bullet"/>
      <w:lvlText w:val="o"/>
      <w:lvlJc w:val="left"/>
      <w:pPr>
        <w:ind w:left="3600" w:hanging="360"/>
      </w:pPr>
      <w:rPr>
        <w:rFonts w:ascii="Courier New" w:hAnsi="Courier New" w:hint="default"/>
      </w:rPr>
    </w:lvl>
    <w:lvl w:ilvl="5" w:tplc="21AC0E1C" w:tentative="1">
      <w:start w:val="1"/>
      <w:numFmt w:val="bullet"/>
      <w:lvlText w:val=""/>
      <w:lvlJc w:val="left"/>
      <w:pPr>
        <w:ind w:left="4320" w:hanging="360"/>
      </w:pPr>
      <w:rPr>
        <w:rFonts w:ascii="Wingdings" w:hAnsi="Wingdings" w:hint="default"/>
      </w:rPr>
    </w:lvl>
    <w:lvl w:ilvl="6" w:tplc="A54867D4" w:tentative="1">
      <w:start w:val="1"/>
      <w:numFmt w:val="bullet"/>
      <w:lvlText w:val=""/>
      <w:lvlJc w:val="left"/>
      <w:pPr>
        <w:ind w:left="5040" w:hanging="360"/>
      </w:pPr>
      <w:rPr>
        <w:rFonts w:ascii="Symbol" w:hAnsi="Symbol" w:hint="default"/>
      </w:rPr>
    </w:lvl>
    <w:lvl w:ilvl="7" w:tplc="99F82FEC" w:tentative="1">
      <w:start w:val="1"/>
      <w:numFmt w:val="bullet"/>
      <w:lvlText w:val="o"/>
      <w:lvlJc w:val="left"/>
      <w:pPr>
        <w:ind w:left="5760" w:hanging="360"/>
      </w:pPr>
      <w:rPr>
        <w:rFonts w:ascii="Courier New" w:hAnsi="Courier New" w:hint="default"/>
      </w:rPr>
    </w:lvl>
    <w:lvl w:ilvl="8" w:tplc="B8ECD72A" w:tentative="1">
      <w:start w:val="1"/>
      <w:numFmt w:val="bullet"/>
      <w:lvlText w:val=""/>
      <w:lvlJc w:val="left"/>
      <w:pPr>
        <w:ind w:left="6480" w:hanging="360"/>
      </w:pPr>
      <w:rPr>
        <w:rFonts w:ascii="Wingdings" w:hAnsi="Wingdings" w:hint="default"/>
      </w:rPr>
    </w:lvl>
  </w:abstractNum>
  <w:abstractNum w:abstractNumId="32">
    <w:nsid w:val="4F4C653C"/>
    <w:multiLevelType w:val="multilevel"/>
    <w:tmpl w:val="0964C3F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53F47367"/>
    <w:multiLevelType w:val="singleLevel"/>
    <w:tmpl w:val="B4E8C9F0"/>
    <w:lvl w:ilvl="0">
      <w:start w:val="1"/>
      <w:numFmt w:val="bullet"/>
      <w:lvlRestart w:val="0"/>
      <w:pStyle w:val="caps"/>
      <w:lvlText w:val="–"/>
      <w:lvlJc w:val="left"/>
      <w:pPr>
        <w:tabs>
          <w:tab w:val="num" w:pos="1417"/>
        </w:tabs>
        <w:ind w:left="1417" w:hanging="567"/>
      </w:pPr>
    </w:lvl>
  </w:abstractNum>
  <w:abstractNum w:abstractNumId="34">
    <w:nsid w:val="58AA3471"/>
    <w:multiLevelType w:val="hybridMultilevel"/>
    <w:tmpl w:val="4058EC00"/>
    <w:lvl w:ilvl="0" w:tplc="B7F0F52E">
      <w:start w:val="1"/>
      <w:numFmt w:val="bullet"/>
      <w:lvlText w:val=""/>
      <w:lvlJc w:val="left"/>
      <w:pPr>
        <w:ind w:left="720" w:hanging="360"/>
      </w:pPr>
      <w:rPr>
        <w:rFonts w:ascii="Symbol" w:hAnsi="Symbol" w:hint="default"/>
      </w:rPr>
    </w:lvl>
    <w:lvl w:ilvl="1" w:tplc="6D8272EC" w:tentative="1">
      <w:start w:val="1"/>
      <w:numFmt w:val="bullet"/>
      <w:lvlText w:val="o"/>
      <w:lvlJc w:val="left"/>
      <w:pPr>
        <w:ind w:left="1440" w:hanging="360"/>
      </w:pPr>
      <w:rPr>
        <w:rFonts w:ascii="Courier New" w:hAnsi="Courier New" w:hint="default"/>
      </w:rPr>
    </w:lvl>
    <w:lvl w:ilvl="2" w:tplc="2B4444A6">
      <w:start w:val="1"/>
      <w:numFmt w:val="bullet"/>
      <w:lvlText w:val=""/>
      <w:lvlJc w:val="left"/>
      <w:pPr>
        <w:ind w:left="2160" w:hanging="360"/>
      </w:pPr>
      <w:rPr>
        <w:rFonts w:ascii="Wingdings" w:hAnsi="Wingdings" w:hint="default"/>
      </w:rPr>
    </w:lvl>
    <w:lvl w:ilvl="3" w:tplc="FD22C2B6" w:tentative="1">
      <w:start w:val="1"/>
      <w:numFmt w:val="bullet"/>
      <w:lvlText w:val=""/>
      <w:lvlJc w:val="left"/>
      <w:pPr>
        <w:ind w:left="2880" w:hanging="360"/>
      </w:pPr>
      <w:rPr>
        <w:rFonts w:ascii="Symbol" w:hAnsi="Symbol" w:hint="default"/>
      </w:rPr>
    </w:lvl>
    <w:lvl w:ilvl="4" w:tplc="66CC335A" w:tentative="1">
      <w:start w:val="1"/>
      <w:numFmt w:val="bullet"/>
      <w:lvlText w:val="o"/>
      <w:lvlJc w:val="left"/>
      <w:pPr>
        <w:ind w:left="3600" w:hanging="360"/>
      </w:pPr>
      <w:rPr>
        <w:rFonts w:ascii="Courier New" w:hAnsi="Courier New" w:hint="default"/>
      </w:rPr>
    </w:lvl>
    <w:lvl w:ilvl="5" w:tplc="5A68B2AA" w:tentative="1">
      <w:start w:val="1"/>
      <w:numFmt w:val="bullet"/>
      <w:lvlText w:val=""/>
      <w:lvlJc w:val="left"/>
      <w:pPr>
        <w:ind w:left="4320" w:hanging="360"/>
      </w:pPr>
      <w:rPr>
        <w:rFonts w:ascii="Wingdings" w:hAnsi="Wingdings" w:hint="default"/>
      </w:rPr>
    </w:lvl>
    <w:lvl w:ilvl="6" w:tplc="C308A38C" w:tentative="1">
      <w:start w:val="1"/>
      <w:numFmt w:val="bullet"/>
      <w:lvlText w:val=""/>
      <w:lvlJc w:val="left"/>
      <w:pPr>
        <w:ind w:left="5040" w:hanging="360"/>
      </w:pPr>
      <w:rPr>
        <w:rFonts w:ascii="Symbol" w:hAnsi="Symbol" w:hint="default"/>
      </w:rPr>
    </w:lvl>
    <w:lvl w:ilvl="7" w:tplc="B6906058" w:tentative="1">
      <w:start w:val="1"/>
      <w:numFmt w:val="bullet"/>
      <w:lvlText w:val="o"/>
      <w:lvlJc w:val="left"/>
      <w:pPr>
        <w:ind w:left="5760" w:hanging="360"/>
      </w:pPr>
      <w:rPr>
        <w:rFonts w:ascii="Courier New" w:hAnsi="Courier New" w:hint="default"/>
      </w:rPr>
    </w:lvl>
    <w:lvl w:ilvl="8" w:tplc="66C27CD0" w:tentative="1">
      <w:start w:val="1"/>
      <w:numFmt w:val="bullet"/>
      <w:lvlText w:val=""/>
      <w:lvlJc w:val="left"/>
      <w:pPr>
        <w:ind w:left="6480" w:hanging="360"/>
      </w:pPr>
      <w:rPr>
        <w:rFonts w:ascii="Wingdings" w:hAnsi="Wingdings" w:hint="default"/>
      </w:rPr>
    </w:lvl>
  </w:abstractNum>
  <w:abstractNum w:abstractNumId="35">
    <w:nsid w:val="590D1A34"/>
    <w:multiLevelType w:val="hybridMultilevel"/>
    <w:tmpl w:val="DC2C3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A663A23"/>
    <w:multiLevelType w:val="hybridMultilevel"/>
    <w:tmpl w:val="F79CBC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DF54F9A"/>
    <w:multiLevelType w:val="hybridMultilevel"/>
    <w:tmpl w:val="2744BB46"/>
    <w:lvl w:ilvl="0" w:tplc="749E70E4">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hint="default"/>
      </w:rPr>
    </w:lvl>
    <w:lvl w:ilvl="2" w:tplc="0409001B">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start w:val="1"/>
      <w:numFmt w:val="bullet"/>
      <w:lvlText w:val="o"/>
      <w:lvlJc w:val="left"/>
      <w:pPr>
        <w:ind w:left="3600" w:hanging="360"/>
      </w:pPr>
      <w:rPr>
        <w:rFonts w:ascii="Courier New" w:hAnsi="Courier New" w:hint="default"/>
      </w:rPr>
    </w:lvl>
    <w:lvl w:ilvl="5" w:tplc="0409001B">
      <w:start w:val="1"/>
      <w:numFmt w:val="bullet"/>
      <w:lvlText w:val=""/>
      <w:lvlJc w:val="left"/>
      <w:pPr>
        <w:ind w:left="4320" w:hanging="360"/>
      </w:pPr>
      <w:rPr>
        <w:rFonts w:ascii="Wingdings" w:hAnsi="Wingdings" w:hint="default"/>
      </w:rPr>
    </w:lvl>
    <w:lvl w:ilvl="6" w:tplc="0409000F">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8">
    <w:nsid w:val="5F076D6B"/>
    <w:multiLevelType w:val="hybridMultilevel"/>
    <w:tmpl w:val="D960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FC96695"/>
    <w:multiLevelType w:val="hybridMultilevel"/>
    <w:tmpl w:val="6D828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0C126AF"/>
    <w:multiLevelType w:val="hybridMultilevel"/>
    <w:tmpl w:val="A12A7238"/>
    <w:lvl w:ilvl="0" w:tplc="CCC40EA0">
      <w:start w:val="1"/>
      <w:numFmt w:val="bullet"/>
      <w:lvlText w:val=""/>
      <w:lvlJc w:val="left"/>
      <w:pPr>
        <w:ind w:left="720" w:hanging="360"/>
      </w:pPr>
      <w:rPr>
        <w:rFonts w:ascii="Symbol" w:hAnsi="Symbol" w:hint="default"/>
      </w:rPr>
    </w:lvl>
    <w:lvl w:ilvl="1" w:tplc="63564F2A">
      <w:start w:val="1"/>
      <w:numFmt w:val="bullet"/>
      <w:lvlText w:val="o"/>
      <w:lvlJc w:val="left"/>
      <w:pPr>
        <w:ind w:left="1440" w:hanging="360"/>
      </w:pPr>
      <w:rPr>
        <w:rFonts w:ascii="Courier New" w:hAnsi="Courier New" w:hint="default"/>
      </w:rPr>
    </w:lvl>
    <w:lvl w:ilvl="2" w:tplc="8BE4561A" w:tentative="1">
      <w:start w:val="1"/>
      <w:numFmt w:val="bullet"/>
      <w:lvlText w:val=""/>
      <w:lvlJc w:val="left"/>
      <w:pPr>
        <w:ind w:left="2160" w:hanging="360"/>
      </w:pPr>
      <w:rPr>
        <w:rFonts w:ascii="Wingdings" w:hAnsi="Wingdings" w:hint="default"/>
      </w:rPr>
    </w:lvl>
    <w:lvl w:ilvl="3" w:tplc="8BA26BA4" w:tentative="1">
      <w:start w:val="1"/>
      <w:numFmt w:val="bullet"/>
      <w:lvlText w:val=""/>
      <w:lvlJc w:val="left"/>
      <w:pPr>
        <w:ind w:left="2880" w:hanging="360"/>
      </w:pPr>
      <w:rPr>
        <w:rFonts w:ascii="Symbol" w:hAnsi="Symbol" w:hint="default"/>
      </w:rPr>
    </w:lvl>
    <w:lvl w:ilvl="4" w:tplc="0824BD94" w:tentative="1">
      <w:start w:val="1"/>
      <w:numFmt w:val="bullet"/>
      <w:lvlText w:val="o"/>
      <w:lvlJc w:val="left"/>
      <w:pPr>
        <w:ind w:left="3600" w:hanging="360"/>
      </w:pPr>
      <w:rPr>
        <w:rFonts w:ascii="Courier New" w:hAnsi="Courier New" w:hint="default"/>
      </w:rPr>
    </w:lvl>
    <w:lvl w:ilvl="5" w:tplc="888E29FE" w:tentative="1">
      <w:start w:val="1"/>
      <w:numFmt w:val="bullet"/>
      <w:lvlText w:val=""/>
      <w:lvlJc w:val="left"/>
      <w:pPr>
        <w:ind w:left="4320" w:hanging="360"/>
      </w:pPr>
      <w:rPr>
        <w:rFonts w:ascii="Wingdings" w:hAnsi="Wingdings" w:hint="default"/>
      </w:rPr>
    </w:lvl>
    <w:lvl w:ilvl="6" w:tplc="812CF27A" w:tentative="1">
      <w:start w:val="1"/>
      <w:numFmt w:val="bullet"/>
      <w:lvlText w:val=""/>
      <w:lvlJc w:val="left"/>
      <w:pPr>
        <w:ind w:left="5040" w:hanging="360"/>
      </w:pPr>
      <w:rPr>
        <w:rFonts w:ascii="Symbol" w:hAnsi="Symbol" w:hint="default"/>
      </w:rPr>
    </w:lvl>
    <w:lvl w:ilvl="7" w:tplc="F85A45EA" w:tentative="1">
      <w:start w:val="1"/>
      <w:numFmt w:val="bullet"/>
      <w:lvlText w:val="o"/>
      <w:lvlJc w:val="left"/>
      <w:pPr>
        <w:ind w:left="5760" w:hanging="360"/>
      </w:pPr>
      <w:rPr>
        <w:rFonts w:ascii="Courier New" w:hAnsi="Courier New" w:hint="default"/>
      </w:rPr>
    </w:lvl>
    <w:lvl w:ilvl="8" w:tplc="71902A4A" w:tentative="1">
      <w:start w:val="1"/>
      <w:numFmt w:val="bullet"/>
      <w:lvlText w:val=""/>
      <w:lvlJc w:val="left"/>
      <w:pPr>
        <w:ind w:left="6480" w:hanging="360"/>
      </w:pPr>
      <w:rPr>
        <w:rFonts w:ascii="Wingdings" w:hAnsi="Wingdings" w:hint="default"/>
      </w:rPr>
    </w:lvl>
  </w:abstractNum>
  <w:abstractNum w:abstractNumId="41">
    <w:nsid w:val="61792685"/>
    <w:multiLevelType w:val="multilevel"/>
    <w:tmpl w:val="04769686"/>
    <w:lvl w:ilvl="0">
      <w:start w:val="1"/>
      <w:numFmt w:val="upperLetter"/>
      <w:pStyle w:val="Emission"/>
      <w:suff w:val="nothing"/>
      <w:lvlText w:val="Annex %1"/>
      <w:lvlJc w:val="left"/>
      <w:pPr>
        <w:ind w:left="0" w:firstLine="0"/>
      </w:pPr>
      <w:rPr>
        <w:rFonts w:ascii="Arial" w:hAnsi="Arial" w:hint="default"/>
        <w:b/>
        <w:i w:val="0"/>
        <w:sz w:val="28"/>
      </w:rPr>
    </w:lvl>
    <w:lvl w:ilvl="1">
      <w:start w:val="1"/>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2">
    <w:nsid w:val="62AE7E40"/>
    <w:multiLevelType w:val="hybridMultilevel"/>
    <w:tmpl w:val="3DBE09B4"/>
    <w:lvl w:ilvl="0" w:tplc="4094CF3C">
      <w:start w:val="1"/>
      <w:numFmt w:val="bullet"/>
      <w:lvlText w:val=""/>
      <w:lvlJc w:val="left"/>
      <w:pPr>
        <w:ind w:left="720" w:hanging="360"/>
      </w:pPr>
      <w:rPr>
        <w:rFonts w:ascii="Symbol" w:hAnsi="Symbol" w:hint="default"/>
      </w:rPr>
    </w:lvl>
    <w:lvl w:ilvl="1" w:tplc="A77A9598" w:tentative="1">
      <w:start w:val="1"/>
      <w:numFmt w:val="bullet"/>
      <w:lvlText w:val="o"/>
      <w:lvlJc w:val="left"/>
      <w:pPr>
        <w:ind w:left="1440" w:hanging="360"/>
      </w:pPr>
      <w:rPr>
        <w:rFonts w:ascii="Courier New" w:hAnsi="Courier New" w:cs="HIACML+TimesNewRoman" w:hint="default"/>
      </w:rPr>
    </w:lvl>
    <w:lvl w:ilvl="2" w:tplc="69486246" w:tentative="1">
      <w:start w:val="1"/>
      <w:numFmt w:val="bullet"/>
      <w:lvlText w:val=""/>
      <w:lvlJc w:val="left"/>
      <w:pPr>
        <w:ind w:left="2160" w:hanging="360"/>
      </w:pPr>
      <w:rPr>
        <w:rFonts w:ascii="Wingdings" w:hAnsi="Wingdings" w:hint="default"/>
      </w:rPr>
    </w:lvl>
    <w:lvl w:ilvl="3" w:tplc="95A8BB20" w:tentative="1">
      <w:start w:val="1"/>
      <w:numFmt w:val="bullet"/>
      <w:lvlText w:val=""/>
      <w:lvlJc w:val="left"/>
      <w:pPr>
        <w:ind w:left="2880" w:hanging="360"/>
      </w:pPr>
      <w:rPr>
        <w:rFonts w:ascii="Symbol" w:hAnsi="Symbol" w:hint="default"/>
      </w:rPr>
    </w:lvl>
    <w:lvl w:ilvl="4" w:tplc="5936C7A4" w:tentative="1">
      <w:start w:val="1"/>
      <w:numFmt w:val="bullet"/>
      <w:lvlText w:val="o"/>
      <w:lvlJc w:val="left"/>
      <w:pPr>
        <w:ind w:left="3600" w:hanging="360"/>
      </w:pPr>
      <w:rPr>
        <w:rFonts w:ascii="Courier New" w:hAnsi="Courier New" w:cs="HIACML+TimesNewRoman" w:hint="default"/>
      </w:rPr>
    </w:lvl>
    <w:lvl w:ilvl="5" w:tplc="8398F91C" w:tentative="1">
      <w:start w:val="1"/>
      <w:numFmt w:val="bullet"/>
      <w:lvlText w:val=""/>
      <w:lvlJc w:val="left"/>
      <w:pPr>
        <w:ind w:left="4320" w:hanging="360"/>
      </w:pPr>
      <w:rPr>
        <w:rFonts w:ascii="Wingdings" w:hAnsi="Wingdings" w:hint="default"/>
      </w:rPr>
    </w:lvl>
    <w:lvl w:ilvl="6" w:tplc="3E5221D4" w:tentative="1">
      <w:start w:val="1"/>
      <w:numFmt w:val="bullet"/>
      <w:lvlText w:val=""/>
      <w:lvlJc w:val="left"/>
      <w:pPr>
        <w:ind w:left="5040" w:hanging="360"/>
      </w:pPr>
      <w:rPr>
        <w:rFonts w:ascii="Symbol" w:hAnsi="Symbol" w:hint="default"/>
      </w:rPr>
    </w:lvl>
    <w:lvl w:ilvl="7" w:tplc="0ED67FCA" w:tentative="1">
      <w:start w:val="1"/>
      <w:numFmt w:val="bullet"/>
      <w:lvlText w:val="o"/>
      <w:lvlJc w:val="left"/>
      <w:pPr>
        <w:ind w:left="5760" w:hanging="360"/>
      </w:pPr>
      <w:rPr>
        <w:rFonts w:ascii="Courier New" w:hAnsi="Courier New" w:cs="HIACML+TimesNewRoman" w:hint="default"/>
      </w:rPr>
    </w:lvl>
    <w:lvl w:ilvl="8" w:tplc="DA4E6A54" w:tentative="1">
      <w:start w:val="1"/>
      <w:numFmt w:val="bullet"/>
      <w:lvlText w:val=""/>
      <w:lvlJc w:val="left"/>
      <w:pPr>
        <w:ind w:left="6480" w:hanging="360"/>
      </w:pPr>
      <w:rPr>
        <w:rFonts w:ascii="Wingdings" w:hAnsi="Wingdings" w:hint="default"/>
      </w:rPr>
    </w:lvl>
  </w:abstractNum>
  <w:abstractNum w:abstractNumId="43">
    <w:nsid w:val="66C97613"/>
    <w:multiLevelType w:val="hybridMultilevel"/>
    <w:tmpl w:val="30A0D21E"/>
    <w:lvl w:ilvl="0" w:tplc="AAD06F48">
      <w:start w:val="1"/>
      <w:numFmt w:val="decimal"/>
      <w:lvlText w:val="(%1)"/>
      <w:lvlJc w:val="left"/>
      <w:pPr>
        <w:tabs>
          <w:tab w:val="num" w:pos="357"/>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B92148C"/>
    <w:multiLevelType w:val="hybridMultilevel"/>
    <w:tmpl w:val="DCDEB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220C50"/>
    <w:multiLevelType w:val="hybridMultilevel"/>
    <w:tmpl w:val="074C454A"/>
    <w:name w:val="Tiret 4"/>
    <w:lvl w:ilvl="0" w:tplc="5BF0A47C">
      <w:start w:val="1"/>
      <w:numFmt w:val="bullet"/>
      <w:lvlText w:val=""/>
      <w:lvlJc w:val="left"/>
      <w:pPr>
        <w:ind w:left="720" w:hanging="360"/>
      </w:pPr>
      <w:rPr>
        <w:rFonts w:ascii="Symbol" w:hAnsi="Symbol" w:hint="default"/>
      </w:rPr>
    </w:lvl>
    <w:lvl w:ilvl="1" w:tplc="BFAEFD5E" w:tentative="1">
      <w:start w:val="1"/>
      <w:numFmt w:val="bullet"/>
      <w:lvlText w:val="o"/>
      <w:lvlJc w:val="left"/>
      <w:pPr>
        <w:ind w:left="1440" w:hanging="360"/>
      </w:pPr>
      <w:rPr>
        <w:rFonts w:ascii="Courier New" w:hAnsi="Courier New" w:hint="default"/>
      </w:rPr>
    </w:lvl>
    <w:lvl w:ilvl="2" w:tplc="96640E80" w:tentative="1">
      <w:start w:val="1"/>
      <w:numFmt w:val="bullet"/>
      <w:lvlText w:val=""/>
      <w:lvlJc w:val="left"/>
      <w:pPr>
        <w:ind w:left="2160" w:hanging="360"/>
      </w:pPr>
      <w:rPr>
        <w:rFonts w:ascii="Wingdings" w:hAnsi="Wingdings" w:hint="default"/>
      </w:rPr>
    </w:lvl>
    <w:lvl w:ilvl="3" w:tplc="8200CEFA" w:tentative="1">
      <w:start w:val="1"/>
      <w:numFmt w:val="bullet"/>
      <w:lvlText w:val=""/>
      <w:lvlJc w:val="left"/>
      <w:pPr>
        <w:ind w:left="2880" w:hanging="360"/>
      </w:pPr>
      <w:rPr>
        <w:rFonts w:ascii="Symbol" w:hAnsi="Symbol" w:hint="default"/>
      </w:rPr>
    </w:lvl>
    <w:lvl w:ilvl="4" w:tplc="D63A1860" w:tentative="1">
      <w:start w:val="1"/>
      <w:numFmt w:val="bullet"/>
      <w:lvlText w:val="o"/>
      <w:lvlJc w:val="left"/>
      <w:pPr>
        <w:ind w:left="3600" w:hanging="360"/>
      </w:pPr>
      <w:rPr>
        <w:rFonts w:ascii="Courier New" w:hAnsi="Courier New" w:hint="default"/>
      </w:rPr>
    </w:lvl>
    <w:lvl w:ilvl="5" w:tplc="7FA2EF78" w:tentative="1">
      <w:start w:val="1"/>
      <w:numFmt w:val="bullet"/>
      <w:lvlText w:val=""/>
      <w:lvlJc w:val="left"/>
      <w:pPr>
        <w:ind w:left="4320" w:hanging="360"/>
      </w:pPr>
      <w:rPr>
        <w:rFonts w:ascii="Wingdings" w:hAnsi="Wingdings" w:hint="default"/>
      </w:rPr>
    </w:lvl>
    <w:lvl w:ilvl="6" w:tplc="8594E75C" w:tentative="1">
      <w:start w:val="1"/>
      <w:numFmt w:val="bullet"/>
      <w:lvlText w:val=""/>
      <w:lvlJc w:val="left"/>
      <w:pPr>
        <w:ind w:left="5040" w:hanging="360"/>
      </w:pPr>
      <w:rPr>
        <w:rFonts w:ascii="Symbol" w:hAnsi="Symbol" w:hint="default"/>
      </w:rPr>
    </w:lvl>
    <w:lvl w:ilvl="7" w:tplc="35E61994" w:tentative="1">
      <w:start w:val="1"/>
      <w:numFmt w:val="bullet"/>
      <w:lvlText w:val="o"/>
      <w:lvlJc w:val="left"/>
      <w:pPr>
        <w:ind w:left="5760" w:hanging="360"/>
      </w:pPr>
      <w:rPr>
        <w:rFonts w:ascii="Courier New" w:hAnsi="Courier New" w:hint="default"/>
      </w:rPr>
    </w:lvl>
    <w:lvl w:ilvl="8" w:tplc="A8625B12" w:tentative="1">
      <w:start w:val="1"/>
      <w:numFmt w:val="bullet"/>
      <w:lvlText w:val=""/>
      <w:lvlJc w:val="left"/>
      <w:pPr>
        <w:ind w:left="6480" w:hanging="360"/>
      </w:pPr>
      <w:rPr>
        <w:rFonts w:ascii="Wingdings" w:hAnsi="Wingdings" w:hint="default"/>
      </w:rPr>
    </w:lvl>
  </w:abstractNum>
  <w:abstractNum w:abstractNumId="46">
    <w:nsid w:val="7C966381"/>
    <w:multiLevelType w:val="multilevel"/>
    <w:tmpl w:val="DCC88062"/>
    <w:lvl w:ilvl="0">
      <w:start w:val="1"/>
      <w:numFmt w:val="decimal"/>
      <w:lvlRestart w:val="0"/>
      <w:pStyle w:val="NormalWeb"/>
      <w:lvlText w:val="%1."/>
      <w:lvlJc w:val="left"/>
      <w:pPr>
        <w:tabs>
          <w:tab w:val="num" w:pos="850"/>
        </w:tabs>
        <w:ind w:left="850" w:hanging="850"/>
      </w:pPr>
      <w:rPr>
        <w:rFonts w:cs="Times New Roman"/>
      </w:rPr>
    </w:lvl>
    <w:lvl w:ilvl="1">
      <w:start w:val="1"/>
      <w:numFmt w:val="decimal"/>
      <w:lvlText w:val="%1.%2."/>
      <w:lvlJc w:val="left"/>
      <w:pPr>
        <w:tabs>
          <w:tab w:val="num" w:pos="850"/>
        </w:tabs>
        <w:ind w:left="850" w:hanging="850"/>
      </w:pPr>
      <w:rPr>
        <w:rFonts w:cs="Times New Roman"/>
      </w:rPr>
    </w:lvl>
    <w:lvl w:ilvl="2">
      <w:start w:val="1"/>
      <w:numFmt w:val="decimal"/>
      <w:lvlText w:val="%1.%2.%3."/>
      <w:lvlJc w:val="left"/>
      <w:pPr>
        <w:tabs>
          <w:tab w:val="num" w:pos="850"/>
        </w:tabs>
        <w:ind w:left="850" w:hanging="850"/>
      </w:pPr>
      <w:rPr>
        <w:rFonts w:cs="Times New Roman"/>
      </w:rPr>
    </w:lvl>
    <w:lvl w:ilvl="3">
      <w:start w:val="1"/>
      <w:numFmt w:val="decimal"/>
      <w:lvlText w:val="%1.%2.%3.%4."/>
      <w:lvlJc w:val="left"/>
      <w:pPr>
        <w:tabs>
          <w:tab w:val="num" w:pos="850"/>
        </w:tabs>
        <w:ind w:left="850" w:hanging="85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num w:numId="1">
    <w:abstractNumId w:val="9"/>
  </w:num>
  <w:num w:numId="2">
    <w:abstractNumId w:val="25"/>
  </w:num>
  <w:num w:numId="3">
    <w:abstractNumId w:val="42"/>
  </w:num>
  <w:num w:numId="4">
    <w:abstractNumId w:val="18"/>
  </w:num>
  <w:num w:numId="5">
    <w:abstractNumId w:val="46"/>
  </w:num>
  <w:num w:numId="6">
    <w:abstractNumId w:val="23"/>
  </w:num>
  <w:num w:numId="7">
    <w:abstractNumId w:val="37"/>
  </w:num>
  <w:num w:numId="8">
    <w:abstractNumId w:val="40"/>
  </w:num>
  <w:num w:numId="9">
    <w:abstractNumId w:val="32"/>
  </w:num>
  <w:num w:numId="10">
    <w:abstractNumId w:val="27"/>
  </w:num>
  <w:num w:numId="11">
    <w:abstractNumId w:val="34"/>
  </w:num>
  <w:num w:numId="12">
    <w:abstractNumId w:val="31"/>
  </w:num>
  <w:num w:numId="13">
    <w:abstractNumId w:val="21"/>
  </w:num>
  <w:num w:numId="14">
    <w:abstractNumId w:val="26"/>
  </w:num>
  <w:num w:numId="15">
    <w:abstractNumId w:val="33"/>
  </w:num>
  <w:num w:numId="16">
    <w:abstractNumId w:val="30"/>
  </w:num>
  <w:num w:numId="17">
    <w:abstractNumId w:val="41"/>
  </w:num>
  <w:num w:numId="18">
    <w:abstractNumId w:val="29"/>
  </w:num>
  <w:num w:numId="19">
    <w:abstractNumId w:val="36"/>
  </w:num>
  <w:num w:numId="20">
    <w:abstractNumId w:val="10"/>
  </w:num>
  <w:num w:numId="21">
    <w:abstractNumId w:val="15"/>
  </w:num>
  <w:num w:numId="22">
    <w:abstractNumId w:val="39"/>
  </w:num>
  <w:num w:numId="23">
    <w:abstractNumId w:val="45"/>
  </w:num>
  <w:num w:numId="24">
    <w:abstractNumId w:val="35"/>
  </w:num>
  <w:num w:numId="25">
    <w:abstractNumId w:val="19"/>
  </w:num>
  <w:num w:numId="26">
    <w:abstractNumId w:val="38"/>
  </w:num>
  <w:num w:numId="27">
    <w:abstractNumId w:val="28"/>
  </w:num>
  <w:num w:numId="28">
    <w:abstractNumId w:val="20"/>
  </w:num>
  <w:num w:numId="29">
    <w:abstractNumId w:val="43"/>
  </w:num>
  <w:num w:numId="30">
    <w:abstractNumId w:val="24"/>
  </w:num>
  <w:num w:numId="31">
    <w:abstractNumId w:val="22"/>
  </w:num>
  <w:num w:numId="32">
    <w:abstractNumId w:val="44"/>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7"/>
  </w:num>
  <w:num w:numId="36">
    <w:abstractNumId w:val="6"/>
  </w:num>
  <w:num w:numId="37">
    <w:abstractNumId w:val="5"/>
  </w:num>
  <w:num w:numId="38">
    <w:abstractNumId w:val="4"/>
  </w:num>
  <w:num w:numId="39">
    <w:abstractNumId w:val="3"/>
  </w:num>
  <w:num w:numId="40">
    <w:abstractNumId w:val="2"/>
  </w:num>
  <w:num w:numId="41">
    <w:abstractNumId w:val="1"/>
  </w:num>
  <w:num w:numId="42">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embedSystemFonts/>
  <w:doNotTrackMove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B96863"/>
    <w:rsid w:val="00000F9A"/>
    <w:rsid w:val="000019F8"/>
    <w:rsid w:val="00002515"/>
    <w:rsid w:val="00007E09"/>
    <w:rsid w:val="000159B5"/>
    <w:rsid w:val="00017A61"/>
    <w:rsid w:val="0002162B"/>
    <w:rsid w:val="00021B0D"/>
    <w:rsid w:val="00022219"/>
    <w:rsid w:val="00026595"/>
    <w:rsid w:val="000340D8"/>
    <w:rsid w:val="0003445C"/>
    <w:rsid w:val="0003558E"/>
    <w:rsid w:val="00037C0B"/>
    <w:rsid w:val="0005315E"/>
    <w:rsid w:val="00056A4D"/>
    <w:rsid w:val="0006135A"/>
    <w:rsid w:val="00061955"/>
    <w:rsid w:val="000625FA"/>
    <w:rsid w:val="00063659"/>
    <w:rsid w:val="00066E65"/>
    <w:rsid w:val="00067BC5"/>
    <w:rsid w:val="00070EF0"/>
    <w:rsid w:val="00075171"/>
    <w:rsid w:val="00077636"/>
    <w:rsid w:val="00077637"/>
    <w:rsid w:val="000836FF"/>
    <w:rsid w:val="000914A3"/>
    <w:rsid w:val="000B1511"/>
    <w:rsid w:val="000B18F6"/>
    <w:rsid w:val="000B42D0"/>
    <w:rsid w:val="000C08E1"/>
    <w:rsid w:val="000C2519"/>
    <w:rsid w:val="000C2DEE"/>
    <w:rsid w:val="000C3B0F"/>
    <w:rsid w:val="000C470A"/>
    <w:rsid w:val="000C4A3D"/>
    <w:rsid w:val="000D0A4A"/>
    <w:rsid w:val="000D0CC5"/>
    <w:rsid w:val="000D5149"/>
    <w:rsid w:val="000E36B7"/>
    <w:rsid w:val="000E6DA3"/>
    <w:rsid w:val="000F0ECA"/>
    <w:rsid w:val="000F282D"/>
    <w:rsid w:val="001003F9"/>
    <w:rsid w:val="00102B87"/>
    <w:rsid w:val="00102E73"/>
    <w:rsid w:val="00104DA7"/>
    <w:rsid w:val="00106170"/>
    <w:rsid w:val="001073FD"/>
    <w:rsid w:val="00111C8F"/>
    <w:rsid w:val="00113C44"/>
    <w:rsid w:val="00113F4C"/>
    <w:rsid w:val="0011615A"/>
    <w:rsid w:val="00117937"/>
    <w:rsid w:val="00120B9E"/>
    <w:rsid w:val="0012255F"/>
    <w:rsid w:val="00137128"/>
    <w:rsid w:val="001459D2"/>
    <w:rsid w:val="0015002E"/>
    <w:rsid w:val="00152D9F"/>
    <w:rsid w:val="00161A86"/>
    <w:rsid w:val="001637C8"/>
    <w:rsid w:val="00172BD7"/>
    <w:rsid w:val="0018262B"/>
    <w:rsid w:val="0019077F"/>
    <w:rsid w:val="0019185D"/>
    <w:rsid w:val="00195029"/>
    <w:rsid w:val="0019793A"/>
    <w:rsid w:val="00197F91"/>
    <w:rsid w:val="001A2533"/>
    <w:rsid w:val="001A790C"/>
    <w:rsid w:val="001C315E"/>
    <w:rsid w:val="001C3BF7"/>
    <w:rsid w:val="001D0414"/>
    <w:rsid w:val="001D1B43"/>
    <w:rsid w:val="001D317A"/>
    <w:rsid w:val="001D4554"/>
    <w:rsid w:val="001D5B92"/>
    <w:rsid w:val="001E1B0F"/>
    <w:rsid w:val="001E555C"/>
    <w:rsid w:val="001E655A"/>
    <w:rsid w:val="001F162A"/>
    <w:rsid w:val="001F2047"/>
    <w:rsid w:val="002004D9"/>
    <w:rsid w:val="002038B8"/>
    <w:rsid w:val="002234A5"/>
    <w:rsid w:val="00225F28"/>
    <w:rsid w:val="00234687"/>
    <w:rsid w:val="002359CF"/>
    <w:rsid w:val="002362D1"/>
    <w:rsid w:val="00243F3E"/>
    <w:rsid w:val="002451D0"/>
    <w:rsid w:val="00245AF9"/>
    <w:rsid w:val="00250FDD"/>
    <w:rsid w:val="0025147F"/>
    <w:rsid w:val="002535D9"/>
    <w:rsid w:val="00260835"/>
    <w:rsid w:val="00262AF0"/>
    <w:rsid w:val="002709BC"/>
    <w:rsid w:val="00275DA6"/>
    <w:rsid w:val="0028133D"/>
    <w:rsid w:val="00287DB3"/>
    <w:rsid w:val="002911A3"/>
    <w:rsid w:val="002913AD"/>
    <w:rsid w:val="0029268A"/>
    <w:rsid w:val="00293618"/>
    <w:rsid w:val="00295C9B"/>
    <w:rsid w:val="00296918"/>
    <w:rsid w:val="002A0415"/>
    <w:rsid w:val="002A0527"/>
    <w:rsid w:val="002A39D9"/>
    <w:rsid w:val="002A3CE5"/>
    <w:rsid w:val="002A753F"/>
    <w:rsid w:val="002B384D"/>
    <w:rsid w:val="002B411F"/>
    <w:rsid w:val="002B6EB9"/>
    <w:rsid w:val="002D0B6F"/>
    <w:rsid w:val="002D19C3"/>
    <w:rsid w:val="002E10F2"/>
    <w:rsid w:val="002E634E"/>
    <w:rsid w:val="002E7EBC"/>
    <w:rsid w:val="002E7FE5"/>
    <w:rsid w:val="002F6686"/>
    <w:rsid w:val="00303DB4"/>
    <w:rsid w:val="00310B2C"/>
    <w:rsid w:val="00326D23"/>
    <w:rsid w:val="00327738"/>
    <w:rsid w:val="003323D5"/>
    <w:rsid w:val="003326C7"/>
    <w:rsid w:val="0033463A"/>
    <w:rsid w:val="00335FAE"/>
    <w:rsid w:val="00340635"/>
    <w:rsid w:val="003446FF"/>
    <w:rsid w:val="0035131E"/>
    <w:rsid w:val="00351AA0"/>
    <w:rsid w:val="00353BB6"/>
    <w:rsid w:val="0035412C"/>
    <w:rsid w:val="00364FEC"/>
    <w:rsid w:val="0036603D"/>
    <w:rsid w:val="00370BF3"/>
    <w:rsid w:val="0037191D"/>
    <w:rsid w:val="00372A37"/>
    <w:rsid w:val="0037441A"/>
    <w:rsid w:val="00375BFB"/>
    <w:rsid w:val="003777B1"/>
    <w:rsid w:val="00382918"/>
    <w:rsid w:val="00384A2B"/>
    <w:rsid w:val="00387684"/>
    <w:rsid w:val="00387E44"/>
    <w:rsid w:val="00391091"/>
    <w:rsid w:val="003912B3"/>
    <w:rsid w:val="00396540"/>
    <w:rsid w:val="003A7C0A"/>
    <w:rsid w:val="003D0727"/>
    <w:rsid w:val="003D54FF"/>
    <w:rsid w:val="003D5800"/>
    <w:rsid w:val="003D5D88"/>
    <w:rsid w:val="003E10E7"/>
    <w:rsid w:val="003E253F"/>
    <w:rsid w:val="003F2E59"/>
    <w:rsid w:val="004027D4"/>
    <w:rsid w:val="004101AF"/>
    <w:rsid w:val="00410EAE"/>
    <w:rsid w:val="00411A6D"/>
    <w:rsid w:val="0041797E"/>
    <w:rsid w:val="00422C30"/>
    <w:rsid w:val="00425A4E"/>
    <w:rsid w:val="00435B3D"/>
    <w:rsid w:val="00437BD2"/>
    <w:rsid w:val="00440F22"/>
    <w:rsid w:val="004532C1"/>
    <w:rsid w:val="00456F75"/>
    <w:rsid w:val="00457825"/>
    <w:rsid w:val="00460AEE"/>
    <w:rsid w:val="004635C5"/>
    <w:rsid w:val="00467D4C"/>
    <w:rsid w:val="0048474F"/>
    <w:rsid w:val="00493D7E"/>
    <w:rsid w:val="00494ACD"/>
    <w:rsid w:val="004A1C77"/>
    <w:rsid w:val="004B676E"/>
    <w:rsid w:val="004C30B2"/>
    <w:rsid w:val="004E56BE"/>
    <w:rsid w:val="004E5F1E"/>
    <w:rsid w:val="004F261B"/>
    <w:rsid w:val="005011B2"/>
    <w:rsid w:val="00502340"/>
    <w:rsid w:val="005050E9"/>
    <w:rsid w:val="00505B30"/>
    <w:rsid w:val="00507DBB"/>
    <w:rsid w:val="00514670"/>
    <w:rsid w:val="00514CBE"/>
    <w:rsid w:val="00521284"/>
    <w:rsid w:val="00525F83"/>
    <w:rsid w:val="00530051"/>
    <w:rsid w:val="00533FD1"/>
    <w:rsid w:val="00543538"/>
    <w:rsid w:val="00545947"/>
    <w:rsid w:val="00545C54"/>
    <w:rsid w:val="00551463"/>
    <w:rsid w:val="00551A5C"/>
    <w:rsid w:val="00552087"/>
    <w:rsid w:val="005551AD"/>
    <w:rsid w:val="005640A5"/>
    <w:rsid w:val="0057020E"/>
    <w:rsid w:val="005759DB"/>
    <w:rsid w:val="00583CF4"/>
    <w:rsid w:val="00587447"/>
    <w:rsid w:val="00587958"/>
    <w:rsid w:val="0059414D"/>
    <w:rsid w:val="00596576"/>
    <w:rsid w:val="005A09BC"/>
    <w:rsid w:val="005A623F"/>
    <w:rsid w:val="005A6C47"/>
    <w:rsid w:val="005B153B"/>
    <w:rsid w:val="005C0397"/>
    <w:rsid w:val="005C279F"/>
    <w:rsid w:val="005C54FC"/>
    <w:rsid w:val="005D54B3"/>
    <w:rsid w:val="005F0860"/>
    <w:rsid w:val="005F1B26"/>
    <w:rsid w:val="005F3C94"/>
    <w:rsid w:val="00601EE9"/>
    <w:rsid w:val="006035D9"/>
    <w:rsid w:val="006079E6"/>
    <w:rsid w:val="006125D4"/>
    <w:rsid w:val="00615651"/>
    <w:rsid w:val="00623C3C"/>
    <w:rsid w:val="00624485"/>
    <w:rsid w:val="00626493"/>
    <w:rsid w:val="00634A1A"/>
    <w:rsid w:val="00637C7B"/>
    <w:rsid w:val="00644CBC"/>
    <w:rsid w:val="00646147"/>
    <w:rsid w:val="00655D4B"/>
    <w:rsid w:val="00656F76"/>
    <w:rsid w:val="006610A5"/>
    <w:rsid w:val="00663EB1"/>
    <w:rsid w:val="00666E47"/>
    <w:rsid w:val="006821C9"/>
    <w:rsid w:val="006824E5"/>
    <w:rsid w:val="00693BB8"/>
    <w:rsid w:val="006946F8"/>
    <w:rsid w:val="006A16CC"/>
    <w:rsid w:val="006A2EF0"/>
    <w:rsid w:val="006A7A67"/>
    <w:rsid w:val="006B262E"/>
    <w:rsid w:val="006B2DA3"/>
    <w:rsid w:val="006B3F87"/>
    <w:rsid w:val="006B6DD8"/>
    <w:rsid w:val="006B6F24"/>
    <w:rsid w:val="006D185E"/>
    <w:rsid w:val="006D3E78"/>
    <w:rsid w:val="006D5C35"/>
    <w:rsid w:val="006E3D2C"/>
    <w:rsid w:val="007025DC"/>
    <w:rsid w:val="007034B7"/>
    <w:rsid w:val="00706E27"/>
    <w:rsid w:val="00707E8C"/>
    <w:rsid w:val="00712E81"/>
    <w:rsid w:val="00714D28"/>
    <w:rsid w:val="00720E5D"/>
    <w:rsid w:val="00731AC9"/>
    <w:rsid w:val="007343A3"/>
    <w:rsid w:val="0073535E"/>
    <w:rsid w:val="00735DC3"/>
    <w:rsid w:val="007419AA"/>
    <w:rsid w:val="00744B3A"/>
    <w:rsid w:val="00753EE4"/>
    <w:rsid w:val="007642C3"/>
    <w:rsid w:val="00765D11"/>
    <w:rsid w:val="007830E4"/>
    <w:rsid w:val="00783738"/>
    <w:rsid w:val="007864A5"/>
    <w:rsid w:val="0078785B"/>
    <w:rsid w:val="00791ECB"/>
    <w:rsid w:val="00794C09"/>
    <w:rsid w:val="007A40BD"/>
    <w:rsid w:val="007A452A"/>
    <w:rsid w:val="007A4FDC"/>
    <w:rsid w:val="007B1289"/>
    <w:rsid w:val="007B19FD"/>
    <w:rsid w:val="007B21C9"/>
    <w:rsid w:val="007B30D9"/>
    <w:rsid w:val="007C0C0C"/>
    <w:rsid w:val="007C5115"/>
    <w:rsid w:val="007C6DF9"/>
    <w:rsid w:val="007D06AA"/>
    <w:rsid w:val="007D180D"/>
    <w:rsid w:val="007D333E"/>
    <w:rsid w:val="007D46A9"/>
    <w:rsid w:val="007E27C9"/>
    <w:rsid w:val="007F0353"/>
    <w:rsid w:val="007F2D87"/>
    <w:rsid w:val="007F5630"/>
    <w:rsid w:val="00803B2B"/>
    <w:rsid w:val="008051E5"/>
    <w:rsid w:val="00806353"/>
    <w:rsid w:val="00806503"/>
    <w:rsid w:val="00806B81"/>
    <w:rsid w:val="00810E93"/>
    <w:rsid w:val="008110D3"/>
    <w:rsid w:val="008111FF"/>
    <w:rsid w:val="0081178D"/>
    <w:rsid w:val="00812802"/>
    <w:rsid w:val="008159E2"/>
    <w:rsid w:val="00820CDC"/>
    <w:rsid w:val="00821481"/>
    <w:rsid w:val="008240BC"/>
    <w:rsid w:val="0082615F"/>
    <w:rsid w:val="008308A6"/>
    <w:rsid w:val="008310B8"/>
    <w:rsid w:val="00834CF0"/>
    <w:rsid w:val="00837AB3"/>
    <w:rsid w:val="0084007B"/>
    <w:rsid w:val="008526FF"/>
    <w:rsid w:val="008534BB"/>
    <w:rsid w:val="00865203"/>
    <w:rsid w:val="00867CEA"/>
    <w:rsid w:val="00872380"/>
    <w:rsid w:val="00875FAA"/>
    <w:rsid w:val="00877E3C"/>
    <w:rsid w:val="00880867"/>
    <w:rsid w:val="00882FBF"/>
    <w:rsid w:val="00884712"/>
    <w:rsid w:val="008862E6"/>
    <w:rsid w:val="00893A69"/>
    <w:rsid w:val="008A399A"/>
    <w:rsid w:val="008A44A5"/>
    <w:rsid w:val="008A6221"/>
    <w:rsid w:val="008B1634"/>
    <w:rsid w:val="008C21CB"/>
    <w:rsid w:val="008C548A"/>
    <w:rsid w:val="008D2E93"/>
    <w:rsid w:val="008E6FE1"/>
    <w:rsid w:val="008F624D"/>
    <w:rsid w:val="008F7232"/>
    <w:rsid w:val="00902FDB"/>
    <w:rsid w:val="00904A20"/>
    <w:rsid w:val="00913A98"/>
    <w:rsid w:val="00915EE5"/>
    <w:rsid w:val="009306D8"/>
    <w:rsid w:val="00941EF6"/>
    <w:rsid w:val="00943B85"/>
    <w:rsid w:val="00947BB6"/>
    <w:rsid w:val="009527A3"/>
    <w:rsid w:val="00957A95"/>
    <w:rsid w:val="009602FE"/>
    <w:rsid w:val="009918F0"/>
    <w:rsid w:val="0099458B"/>
    <w:rsid w:val="009A1875"/>
    <w:rsid w:val="009A573F"/>
    <w:rsid w:val="009A57A8"/>
    <w:rsid w:val="009A5B9A"/>
    <w:rsid w:val="009A6FCA"/>
    <w:rsid w:val="009B37D5"/>
    <w:rsid w:val="009C2D6A"/>
    <w:rsid w:val="009D4A9F"/>
    <w:rsid w:val="009D68E5"/>
    <w:rsid w:val="009E4ED0"/>
    <w:rsid w:val="009E6AFC"/>
    <w:rsid w:val="009E75F7"/>
    <w:rsid w:val="009F2973"/>
    <w:rsid w:val="009F5982"/>
    <w:rsid w:val="00A030EC"/>
    <w:rsid w:val="00A0542C"/>
    <w:rsid w:val="00A059D4"/>
    <w:rsid w:val="00A06F74"/>
    <w:rsid w:val="00A07067"/>
    <w:rsid w:val="00A1196F"/>
    <w:rsid w:val="00A13930"/>
    <w:rsid w:val="00A179F8"/>
    <w:rsid w:val="00A17FCE"/>
    <w:rsid w:val="00A21AC5"/>
    <w:rsid w:val="00A24417"/>
    <w:rsid w:val="00A30F4C"/>
    <w:rsid w:val="00A321A3"/>
    <w:rsid w:val="00A33AE7"/>
    <w:rsid w:val="00A37451"/>
    <w:rsid w:val="00A37C9D"/>
    <w:rsid w:val="00A423AC"/>
    <w:rsid w:val="00A465CF"/>
    <w:rsid w:val="00A50127"/>
    <w:rsid w:val="00A530E0"/>
    <w:rsid w:val="00A641B2"/>
    <w:rsid w:val="00A67142"/>
    <w:rsid w:val="00A67C35"/>
    <w:rsid w:val="00A70C3B"/>
    <w:rsid w:val="00A75C1E"/>
    <w:rsid w:val="00A76BEC"/>
    <w:rsid w:val="00A8223A"/>
    <w:rsid w:val="00A82377"/>
    <w:rsid w:val="00A86465"/>
    <w:rsid w:val="00A86A0B"/>
    <w:rsid w:val="00A93363"/>
    <w:rsid w:val="00AA0B8A"/>
    <w:rsid w:val="00AB4C98"/>
    <w:rsid w:val="00AC629A"/>
    <w:rsid w:val="00AD4044"/>
    <w:rsid w:val="00AE6669"/>
    <w:rsid w:val="00AF402F"/>
    <w:rsid w:val="00B128DE"/>
    <w:rsid w:val="00B174C2"/>
    <w:rsid w:val="00B203C1"/>
    <w:rsid w:val="00B2483B"/>
    <w:rsid w:val="00B2725D"/>
    <w:rsid w:val="00B34A51"/>
    <w:rsid w:val="00B36BD7"/>
    <w:rsid w:val="00B44325"/>
    <w:rsid w:val="00B45AD6"/>
    <w:rsid w:val="00B45B76"/>
    <w:rsid w:val="00B46DC0"/>
    <w:rsid w:val="00B67D71"/>
    <w:rsid w:val="00B74521"/>
    <w:rsid w:val="00B75FB0"/>
    <w:rsid w:val="00B8081D"/>
    <w:rsid w:val="00B84C68"/>
    <w:rsid w:val="00B86A90"/>
    <w:rsid w:val="00B96863"/>
    <w:rsid w:val="00BA47C2"/>
    <w:rsid w:val="00BA4DF8"/>
    <w:rsid w:val="00BA57A8"/>
    <w:rsid w:val="00BA763C"/>
    <w:rsid w:val="00BA781E"/>
    <w:rsid w:val="00BA7EF0"/>
    <w:rsid w:val="00BB06DB"/>
    <w:rsid w:val="00BC4049"/>
    <w:rsid w:val="00BC6BA2"/>
    <w:rsid w:val="00BD2FF5"/>
    <w:rsid w:val="00BD35A2"/>
    <w:rsid w:val="00BE1C85"/>
    <w:rsid w:val="00BE5B25"/>
    <w:rsid w:val="00BE6629"/>
    <w:rsid w:val="00BF091C"/>
    <w:rsid w:val="00BF4A12"/>
    <w:rsid w:val="00BF65AA"/>
    <w:rsid w:val="00BF7CE2"/>
    <w:rsid w:val="00C072F6"/>
    <w:rsid w:val="00C104E9"/>
    <w:rsid w:val="00C10D7F"/>
    <w:rsid w:val="00C113E9"/>
    <w:rsid w:val="00C11EE1"/>
    <w:rsid w:val="00C124CD"/>
    <w:rsid w:val="00C15BDA"/>
    <w:rsid w:val="00C22521"/>
    <w:rsid w:val="00C22B3D"/>
    <w:rsid w:val="00C31239"/>
    <w:rsid w:val="00C324E9"/>
    <w:rsid w:val="00C405B5"/>
    <w:rsid w:val="00C43AE6"/>
    <w:rsid w:val="00C43CA4"/>
    <w:rsid w:val="00C44346"/>
    <w:rsid w:val="00C4516B"/>
    <w:rsid w:val="00C4703F"/>
    <w:rsid w:val="00C556DB"/>
    <w:rsid w:val="00C55CAC"/>
    <w:rsid w:val="00C568BC"/>
    <w:rsid w:val="00C70625"/>
    <w:rsid w:val="00C74EDA"/>
    <w:rsid w:val="00C767DD"/>
    <w:rsid w:val="00C83A0D"/>
    <w:rsid w:val="00C855F5"/>
    <w:rsid w:val="00C9448B"/>
    <w:rsid w:val="00C953AA"/>
    <w:rsid w:val="00CA1C5E"/>
    <w:rsid w:val="00CB0A69"/>
    <w:rsid w:val="00CB52EA"/>
    <w:rsid w:val="00CB6673"/>
    <w:rsid w:val="00CC2FC2"/>
    <w:rsid w:val="00CC47CE"/>
    <w:rsid w:val="00CC4ACF"/>
    <w:rsid w:val="00CD038D"/>
    <w:rsid w:val="00CE1E78"/>
    <w:rsid w:val="00CF6016"/>
    <w:rsid w:val="00CF7A51"/>
    <w:rsid w:val="00D022EF"/>
    <w:rsid w:val="00D02641"/>
    <w:rsid w:val="00D120EB"/>
    <w:rsid w:val="00D23B50"/>
    <w:rsid w:val="00D279FE"/>
    <w:rsid w:val="00D31D17"/>
    <w:rsid w:val="00D4385E"/>
    <w:rsid w:val="00D666D7"/>
    <w:rsid w:val="00D66865"/>
    <w:rsid w:val="00D72BDB"/>
    <w:rsid w:val="00D7378D"/>
    <w:rsid w:val="00D75504"/>
    <w:rsid w:val="00D828A6"/>
    <w:rsid w:val="00D82BF5"/>
    <w:rsid w:val="00D87CF0"/>
    <w:rsid w:val="00D96A4E"/>
    <w:rsid w:val="00DA351B"/>
    <w:rsid w:val="00DA4993"/>
    <w:rsid w:val="00DA67BC"/>
    <w:rsid w:val="00DB1933"/>
    <w:rsid w:val="00DC31C4"/>
    <w:rsid w:val="00DC702E"/>
    <w:rsid w:val="00DE037D"/>
    <w:rsid w:val="00DE11F1"/>
    <w:rsid w:val="00DE53E6"/>
    <w:rsid w:val="00DE7386"/>
    <w:rsid w:val="00DF108B"/>
    <w:rsid w:val="00DF3403"/>
    <w:rsid w:val="00DF5008"/>
    <w:rsid w:val="00E014FB"/>
    <w:rsid w:val="00E019CB"/>
    <w:rsid w:val="00E02326"/>
    <w:rsid w:val="00E02AB4"/>
    <w:rsid w:val="00E04EC6"/>
    <w:rsid w:val="00E10848"/>
    <w:rsid w:val="00E118D9"/>
    <w:rsid w:val="00E14E14"/>
    <w:rsid w:val="00E21202"/>
    <w:rsid w:val="00E22A5F"/>
    <w:rsid w:val="00E3130F"/>
    <w:rsid w:val="00E3354E"/>
    <w:rsid w:val="00E35490"/>
    <w:rsid w:val="00E35EAF"/>
    <w:rsid w:val="00E559AE"/>
    <w:rsid w:val="00E66CDD"/>
    <w:rsid w:val="00E678D2"/>
    <w:rsid w:val="00E7251F"/>
    <w:rsid w:val="00E73259"/>
    <w:rsid w:val="00E844C8"/>
    <w:rsid w:val="00E95A17"/>
    <w:rsid w:val="00EA0300"/>
    <w:rsid w:val="00EA4F68"/>
    <w:rsid w:val="00EA6502"/>
    <w:rsid w:val="00EB318C"/>
    <w:rsid w:val="00EC1430"/>
    <w:rsid w:val="00EC616F"/>
    <w:rsid w:val="00ED128A"/>
    <w:rsid w:val="00EE2752"/>
    <w:rsid w:val="00EE3F83"/>
    <w:rsid w:val="00EE4AAA"/>
    <w:rsid w:val="00EF7374"/>
    <w:rsid w:val="00F0076A"/>
    <w:rsid w:val="00F06932"/>
    <w:rsid w:val="00F07801"/>
    <w:rsid w:val="00F208E3"/>
    <w:rsid w:val="00F34D82"/>
    <w:rsid w:val="00F35042"/>
    <w:rsid w:val="00F40798"/>
    <w:rsid w:val="00F44CA0"/>
    <w:rsid w:val="00F46F4C"/>
    <w:rsid w:val="00F56017"/>
    <w:rsid w:val="00F5793E"/>
    <w:rsid w:val="00F7079B"/>
    <w:rsid w:val="00F7229D"/>
    <w:rsid w:val="00F81BC9"/>
    <w:rsid w:val="00F84D50"/>
    <w:rsid w:val="00FA104C"/>
    <w:rsid w:val="00FA1D0C"/>
    <w:rsid w:val="00FA3432"/>
    <w:rsid w:val="00FA50B8"/>
    <w:rsid w:val="00FA620D"/>
    <w:rsid w:val="00FB1DE4"/>
    <w:rsid w:val="00FB6DCB"/>
    <w:rsid w:val="00FB78D3"/>
    <w:rsid w:val="00FC2812"/>
    <w:rsid w:val="00FC75E5"/>
    <w:rsid w:val="00FC77AE"/>
    <w:rsid w:val="00FC78B9"/>
    <w:rsid w:val="00FD2EE2"/>
    <w:rsid w:val="00FE0F1C"/>
    <w:rsid w:val="00FE5201"/>
    <w:rsid w:val="00FF19EE"/>
    <w:rsid w:val="00FF642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06017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Balloon Text"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33E34"/>
    <w:pPr>
      <w:suppressAutoHyphens/>
    </w:pPr>
    <w:rPr>
      <w:rFonts w:ascii="Arial" w:eastAsia="Times New Roman" w:hAnsi="Arial"/>
      <w:lang w:val="en-GB" w:eastAsia="ar-SA"/>
    </w:rPr>
  </w:style>
  <w:style w:type="paragraph" w:styleId="Heading1">
    <w:name w:val="heading 1"/>
    <w:basedOn w:val="Normal"/>
    <w:next w:val="Normal"/>
    <w:link w:val="Heading1Char1"/>
    <w:qFormat/>
    <w:rsid w:val="00233E34"/>
    <w:pPr>
      <w:pageBreakBefore/>
      <w:widowControl w:val="0"/>
      <w:numPr>
        <w:numId w:val="9"/>
      </w:numPr>
      <w:tabs>
        <w:tab w:val="left" w:pos="0"/>
      </w:tabs>
      <w:spacing w:before="283" w:after="283"/>
      <w:outlineLvl w:val="0"/>
    </w:pPr>
    <w:rPr>
      <w:b/>
      <w:kern w:val="1"/>
      <w:sz w:val="32"/>
    </w:rPr>
  </w:style>
  <w:style w:type="paragraph" w:styleId="Heading2">
    <w:name w:val="heading 2"/>
    <w:basedOn w:val="Normal"/>
    <w:next w:val="Normal"/>
    <w:link w:val="Heading2Char"/>
    <w:autoRedefine/>
    <w:qFormat/>
    <w:rsid w:val="00FF19EE"/>
    <w:pPr>
      <w:keepNext/>
      <w:numPr>
        <w:ilvl w:val="1"/>
        <w:numId w:val="9"/>
      </w:numPr>
      <w:spacing w:before="360" w:after="120"/>
      <w:ind w:left="578" w:hanging="578"/>
      <w:outlineLvl w:val="1"/>
    </w:pPr>
    <w:rPr>
      <w:b/>
      <w:i/>
      <w:sz w:val="28"/>
    </w:rPr>
  </w:style>
  <w:style w:type="paragraph" w:styleId="Heading3">
    <w:name w:val="heading 3"/>
    <w:basedOn w:val="Normal"/>
    <w:next w:val="Normal"/>
    <w:link w:val="Heading3Char"/>
    <w:autoRedefine/>
    <w:qFormat/>
    <w:rsid w:val="00066E65"/>
    <w:pPr>
      <w:keepNext/>
      <w:numPr>
        <w:ilvl w:val="2"/>
        <w:numId w:val="9"/>
      </w:numPr>
      <w:spacing w:before="300" w:after="120"/>
      <w:outlineLvl w:val="2"/>
    </w:pPr>
    <w:rPr>
      <w:b/>
      <w:sz w:val="24"/>
    </w:rPr>
  </w:style>
  <w:style w:type="paragraph" w:styleId="Heading4">
    <w:name w:val="heading 4"/>
    <w:basedOn w:val="Normal"/>
    <w:next w:val="Normal"/>
    <w:link w:val="Heading4Char"/>
    <w:autoRedefine/>
    <w:qFormat/>
    <w:rsid w:val="00644CBC"/>
    <w:pPr>
      <w:keepNext/>
      <w:numPr>
        <w:ilvl w:val="3"/>
        <w:numId w:val="9"/>
      </w:numPr>
      <w:spacing w:before="240" w:after="120"/>
      <w:ind w:left="862" w:hanging="862"/>
      <w:outlineLvl w:val="3"/>
    </w:pPr>
    <w:rPr>
      <w:b/>
    </w:rPr>
  </w:style>
  <w:style w:type="paragraph" w:styleId="Heading5">
    <w:name w:val="heading 5"/>
    <w:basedOn w:val="Normal"/>
    <w:next w:val="Normal"/>
    <w:link w:val="Heading5Char"/>
    <w:autoRedefine/>
    <w:qFormat/>
    <w:rsid w:val="004B676E"/>
    <w:pPr>
      <w:numPr>
        <w:ilvl w:val="4"/>
        <w:numId w:val="9"/>
      </w:numPr>
      <w:spacing w:before="240" w:after="120"/>
      <w:ind w:left="1009" w:hanging="1009"/>
      <w:outlineLvl w:val="4"/>
    </w:pPr>
  </w:style>
  <w:style w:type="paragraph" w:styleId="Heading6">
    <w:name w:val="heading 6"/>
    <w:basedOn w:val="Normal"/>
    <w:next w:val="Normal"/>
    <w:link w:val="Heading6Char"/>
    <w:autoRedefine/>
    <w:qFormat/>
    <w:rsid w:val="00303DB4"/>
    <w:pPr>
      <w:numPr>
        <w:ilvl w:val="5"/>
        <w:numId w:val="9"/>
      </w:numPr>
      <w:spacing w:before="240" w:after="120"/>
      <w:ind w:left="1151" w:hanging="1151"/>
      <w:jc w:val="both"/>
      <w:outlineLvl w:val="5"/>
    </w:pPr>
    <w:rPr>
      <w:smallCaps/>
    </w:rPr>
  </w:style>
  <w:style w:type="paragraph" w:styleId="Heading7">
    <w:name w:val="heading 7"/>
    <w:basedOn w:val="Normal"/>
    <w:next w:val="Normal"/>
    <w:link w:val="Heading7Char"/>
    <w:qFormat/>
    <w:rsid w:val="00B46DC0"/>
    <w:pPr>
      <w:numPr>
        <w:ilvl w:val="6"/>
        <w:numId w:val="9"/>
      </w:numPr>
      <w:spacing w:before="240" w:after="120"/>
      <w:ind w:left="1298" w:hanging="1298"/>
      <w:outlineLvl w:val="6"/>
    </w:pPr>
  </w:style>
  <w:style w:type="paragraph" w:styleId="Heading8">
    <w:name w:val="heading 8"/>
    <w:basedOn w:val="Normal"/>
    <w:next w:val="Normal"/>
    <w:link w:val="Heading8Char"/>
    <w:qFormat/>
    <w:rsid w:val="00233E34"/>
    <w:pPr>
      <w:numPr>
        <w:ilvl w:val="7"/>
        <w:numId w:val="9"/>
      </w:numPr>
      <w:spacing w:before="240" w:after="60"/>
      <w:outlineLvl w:val="7"/>
    </w:pPr>
    <w:rPr>
      <w:iCs/>
      <w:szCs w:val="24"/>
    </w:rPr>
  </w:style>
  <w:style w:type="paragraph" w:styleId="Heading9">
    <w:name w:val="heading 9"/>
    <w:basedOn w:val="Normal"/>
    <w:next w:val="Normal"/>
    <w:link w:val="Heading9Char"/>
    <w:qFormat/>
    <w:rsid w:val="00233E34"/>
    <w:pPr>
      <w:numPr>
        <w:ilvl w:val="8"/>
        <w:numId w:val="9"/>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rsid w:val="00B96863"/>
    <w:rPr>
      <w:rFonts w:ascii="Tahoma" w:hAnsi="Tahoma"/>
      <w:sz w:val="16"/>
      <w:szCs w:val="16"/>
    </w:rPr>
  </w:style>
  <w:style w:type="character" w:customStyle="1" w:styleId="BalloonTextChar">
    <w:name w:val="Balloon Text Char"/>
    <w:basedOn w:val="DefaultParagraphFont"/>
    <w:uiPriority w:val="99"/>
    <w:semiHidden/>
    <w:rsid w:val="00932C59"/>
    <w:rPr>
      <w:rFonts w:ascii="Lucida Grande" w:hAnsi="Lucida Grande"/>
      <w:sz w:val="18"/>
      <w:szCs w:val="18"/>
    </w:rPr>
  </w:style>
  <w:style w:type="character" w:customStyle="1" w:styleId="Heading1Char1">
    <w:name w:val="Heading 1 Char1"/>
    <w:link w:val="Heading1"/>
    <w:locked/>
    <w:rsid w:val="00B96863"/>
    <w:rPr>
      <w:rFonts w:ascii="Arial" w:eastAsia="Times New Roman" w:hAnsi="Arial"/>
      <w:b/>
      <w:kern w:val="1"/>
      <w:sz w:val="32"/>
      <w:lang w:val="en-GB" w:eastAsia="ar-SA"/>
    </w:rPr>
  </w:style>
  <w:style w:type="character" w:customStyle="1" w:styleId="Heading2Char">
    <w:name w:val="Heading 2 Char"/>
    <w:link w:val="Heading2"/>
    <w:rsid w:val="00FF19EE"/>
    <w:rPr>
      <w:rFonts w:ascii="Arial" w:eastAsia="Times New Roman" w:hAnsi="Arial"/>
      <w:b/>
      <w:i/>
      <w:sz w:val="28"/>
      <w:lang w:val="en-GB" w:eastAsia="ar-SA"/>
    </w:rPr>
  </w:style>
  <w:style w:type="character" w:customStyle="1" w:styleId="Heading3Char">
    <w:name w:val="Heading 3 Char"/>
    <w:link w:val="Heading3"/>
    <w:rsid w:val="00066E65"/>
    <w:rPr>
      <w:rFonts w:ascii="Arial" w:eastAsia="Times New Roman" w:hAnsi="Arial"/>
      <w:b/>
      <w:sz w:val="24"/>
      <w:lang w:val="en-GB" w:eastAsia="ar-SA"/>
    </w:rPr>
  </w:style>
  <w:style w:type="character" w:customStyle="1" w:styleId="Heading4Char">
    <w:name w:val="Heading 4 Char"/>
    <w:link w:val="Heading4"/>
    <w:rsid w:val="00644CBC"/>
    <w:rPr>
      <w:rFonts w:ascii="Arial" w:eastAsia="Times New Roman" w:hAnsi="Arial"/>
      <w:b/>
      <w:lang w:val="en-GB" w:eastAsia="ar-SA"/>
    </w:rPr>
  </w:style>
  <w:style w:type="character" w:customStyle="1" w:styleId="Heading5Char">
    <w:name w:val="Heading 5 Char"/>
    <w:link w:val="Heading5"/>
    <w:rsid w:val="004B676E"/>
    <w:rPr>
      <w:rFonts w:ascii="Arial" w:eastAsia="Times New Roman" w:hAnsi="Arial"/>
      <w:lang w:val="en-GB" w:eastAsia="ar-SA"/>
    </w:rPr>
  </w:style>
  <w:style w:type="character" w:customStyle="1" w:styleId="Heading6Char">
    <w:name w:val="Heading 6 Char"/>
    <w:link w:val="Heading6"/>
    <w:rsid w:val="00303DB4"/>
    <w:rPr>
      <w:rFonts w:ascii="Arial" w:eastAsia="Times New Roman" w:hAnsi="Arial"/>
      <w:smallCaps/>
      <w:lang w:val="en-GB" w:eastAsia="ar-SA"/>
    </w:rPr>
  </w:style>
  <w:style w:type="character" w:customStyle="1" w:styleId="Heading7Char">
    <w:name w:val="Heading 7 Char"/>
    <w:link w:val="Heading7"/>
    <w:rsid w:val="00B46DC0"/>
    <w:rPr>
      <w:rFonts w:ascii="Arial" w:eastAsia="Times New Roman" w:hAnsi="Arial"/>
      <w:lang w:val="en-GB" w:eastAsia="ar-SA"/>
    </w:rPr>
  </w:style>
  <w:style w:type="character" w:customStyle="1" w:styleId="Heading8Char">
    <w:name w:val="Heading 8 Char"/>
    <w:link w:val="Heading8"/>
    <w:rsid w:val="00B96863"/>
    <w:rPr>
      <w:rFonts w:ascii="Arial" w:eastAsia="Times New Roman" w:hAnsi="Arial"/>
      <w:iCs/>
      <w:szCs w:val="24"/>
      <w:lang w:val="en-GB" w:eastAsia="ar-SA"/>
    </w:rPr>
  </w:style>
  <w:style w:type="character" w:customStyle="1" w:styleId="Heading9Char">
    <w:name w:val="Heading 9 Char"/>
    <w:link w:val="Heading9"/>
    <w:rsid w:val="00B96863"/>
    <w:rPr>
      <w:rFonts w:ascii="Arial" w:eastAsia="Times New Roman" w:hAnsi="Arial"/>
      <w:sz w:val="22"/>
      <w:szCs w:val="22"/>
      <w:lang w:val="en-GB" w:eastAsia="ar-SA"/>
    </w:rPr>
  </w:style>
  <w:style w:type="character" w:customStyle="1" w:styleId="Heading1Char">
    <w:name w:val="Heading 1 Char"/>
    <w:rsid w:val="00233E34"/>
    <w:rPr>
      <w:rFonts w:ascii="Calibri" w:eastAsia="Times New Roman" w:hAnsi="Calibri" w:cs="Times New Roman"/>
      <w:b/>
      <w:bCs/>
      <w:color w:val="345A8A"/>
      <w:sz w:val="32"/>
      <w:szCs w:val="32"/>
      <w:lang w:eastAsia="ar-SA"/>
    </w:rPr>
  </w:style>
  <w:style w:type="character" w:customStyle="1" w:styleId="WW8Num1z3">
    <w:name w:val="WW8Num1z3"/>
    <w:rsid w:val="00233E34"/>
    <w:rPr>
      <w:b w:val="0"/>
      <w:i w:val="0"/>
      <w:sz w:val="20"/>
      <w:szCs w:val="20"/>
      <w:u w:val="none"/>
    </w:rPr>
  </w:style>
  <w:style w:type="character" w:customStyle="1" w:styleId="WW8Num2z0">
    <w:name w:val="WW8Num2z0"/>
    <w:rsid w:val="00B96863"/>
    <w:rPr>
      <w:rFonts w:ascii="Symbol" w:hAnsi="Symbol"/>
    </w:rPr>
  </w:style>
  <w:style w:type="character" w:customStyle="1" w:styleId="WW8Num3z0">
    <w:name w:val="WW8Num3z0"/>
    <w:rsid w:val="00B96863"/>
    <w:rPr>
      <w:rFonts w:ascii="Symbol" w:hAnsi="Symbol"/>
    </w:rPr>
  </w:style>
  <w:style w:type="character" w:customStyle="1" w:styleId="WW8Num4z0">
    <w:name w:val="WW8Num4z0"/>
    <w:rsid w:val="00B96863"/>
    <w:rPr>
      <w:rFonts w:ascii="Symbol" w:hAnsi="Symbol"/>
    </w:rPr>
  </w:style>
  <w:style w:type="character" w:customStyle="1" w:styleId="WW8Num4z1">
    <w:name w:val="WW8Num4z1"/>
    <w:rsid w:val="00B96863"/>
    <w:rPr>
      <w:rFonts w:ascii="Wingdings 2" w:hAnsi="Wingdings 2"/>
    </w:rPr>
  </w:style>
  <w:style w:type="character" w:customStyle="1" w:styleId="WW8Num4z2">
    <w:name w:val="WW8Num4z2"/>
    <w:rsid w:val="00B96863"/>
    <w:rPr>
      <w:rFonts w:ascii="Symbol" w:hAnsi="Symbol"/>
    </w:rPr>
  </w:style>
  <w:style w:type="character" w:customStyle="1" w:styleId="WW8Num4z3">
    <w:name w:val="WW8Num4z3"/>
    <w:rsid w:val="00B96863"/>
    <w:rPr>
      <w:rFonts w:ascii="Wingdings" w:hAnsi="Wingdings" w:cs="StarSymbol"/>
      <w:sz w:val="18"/>
      <w:szCs w:val="18"/>
    </w:rPr>
  </w:style>
  <w:style w:type="character" w:customStyle="1" w:styleId="WW8Num5z0">
    <w:name w:val="WW8Num5z0"/>
    <w:rsid w:val="00B96863"/>
    <w:rPr>
      <w:rFonts w:ascii="Symbol" w:hAnsi="Symbol"/>
    </w:rPr>
  </w:style>
  <w:style w:type="character" w:customStyle="1" w:styleId="WW8Num5z1">
    <w:name w:val="WW8Num5z1"/>
    <w:rsid w:val="00B96863"/>
    <w:rPr>
      <w:rFonts w:ascii="Wingdings 2" w:hAnsi="Wingdings 2" w:cs="StarSymbol"/>
      <w:sz w:val="18"/>
      <w:szCs w:val="18"/>
    </w:rPr>
  </w:style>
  <w:style w:type="character" w:customStyle="1" w:styleId="WW8Num5z2">
    <w:name w:val="WW8Num5z2"/>
    <w:rsid w:val="00B96863"/>
    <w:rPr>
      <w:rFonts w:ascii="Symbol" w:hAnsi="Symbol"/>
    </w:rPr>
  </w:style>
  <w:style w:type="character" w:customStyle="1" w:styleId="WW8Num6z0">
    <w:name w:val="WW8Num6z0"/>
    <w:rsid w:val="00B96863"/>
    <w:rPr>
      <w:rFonts w:ascii="Symbol" w:hAnsi="Symbol"/>
    </w:rPr>
  </w:style>
  <w:style w:type="character" w:customStyle="1" w:styleId="WW8Num6z1">
    <w:name w:val="WW8Num6z1"/>
    <w:rsid w:val="00B96863"/>
    <w:rPr>
      <w:rFonts w:ascii="Wingdings 2" w:hAnsi="Wingdings 2" w:cs="StarSymbol"/>
      <w:sz w:val="18"/>
      <w:szCs w:val="18"/>
    </w:rPr>
  </w:style>
  <w:style w:type="character" w:customStyle="1" w:styleId="WW8Num6z2">
    <w:name w:val="WW8Num6z2"/>
    <w:rsid w:val="00B96863"/>
    <w:rPr>
      <w:rFonts w:ascii="StarSymbol" w:hAnsi="StarSymbol"/>
    </w:rPr>
  </w:style>
  <w:style w:type="character" w:customStyle="1" w:styleId="WW8Num7z0">
    <w:name w:val="WW8Num7z0"/>
    <w:rsid w:val="00B96863"/>
    <w:rPr>
      <w:rFonts w:ascii="Symbol" w:hAnsi="Symbol"/>
    </w:rPr>
  </w:style>
  <w:style w:type="character" w:customStyle="1" w:styleId="WW8Num7z1">
    <w:name w:val="WW8Num7z1"/>
    <w:rsid w:val="00B96863"/>
    <w:rPr>
      <w:rFonts w:ascii="Wingdings 2" w:hAnsi="Wingdings 2" w:cs="StarSymbol"/>
      <w:sz w:val="18"/>
      <w:szCs w:val="18"/>
    </w:rPr>
  </w:style>
  <w:style w:type="character" w:customStyle="1" w:styleId="WW8Num7z2">
    <w:name w:val="WW8Num7z2"/>
    <w:rsid w:val="00B96863"/>
    <w:rPr>
      <w:rFonts w:ascii="StarSymbol" w:hAnsi="StarSymbol"/>
    </w:rPr>
  </w:style>
  <w:style w:type="character" w:customStyle="1" w:styleId="WW8Num8z0">
    <w:name w:val="WW8Num8z0"/>
    <w:rsid w:val="00B96863"/>
    <w:rPr>
      <w:rFonts w:ascii="Symbol" w:hAnsi="Symbol"/>
    </w:rPr>
  </w:style>
  <w:style w:type="character" w:customStyle="1" w:styleId="WW8Num8z1">
    <w:name w:val="WW8Num8z1"/>
    <w:rsid w:val="00B96863"/>
    <w:rPr>
      <w:rFonts w:ascii="Wingdings 2" w:hAnsi="Wingdings 2" w:cs="StarSymbol"/>
      <w:sz w:val="18"/>
      <w:szCs w:val="18"/>
    </w:rPr>
  </w:style>
  <w:style w:type="character" w:customStyle="1" w:styleId="WW8Num8z2">
    <w:name w:val="WW8Num8z2"/>
    <w:rsid w:val="00B96863"/>
    <w:rPr>
      <w:rFonts w:ascii="StarSymbol" w:hAnsi="StarSymbol"/>
    </w:rPr>
  </w:style>
  <w:style w:type="character" w:customStyle="1" w:styleId="WW8Num9z0">
    <w:name w:val="WW8Num9z0"/>
    <w:rsid w:val="00B96863"/>
    <w:rPr>
      <w:rFonts w:ascii="Symbol" w:hAnsi="Symbol"/>
      <w:b/>
      <w:i w:val="0"/>
      <w:sz w:val="28"/>
    </w:rPr>
  </w:style>
  <w:style w:type="character" w:customStyle="1" w:styleId="WW8Num9z1">
    <w:name w:val="WW8Num9z1"/>
    <w:rsid w:val="00B96863"/>
    <w:rPr>
      <w:rFonts w:ascii="Wingdings 2" w:hAnsi="Wingdings 2" w:cs="StarSymbol"/>
      <w:sz w:val="18"/>
      <w:szCs w:val="18"/>
    </w:rPr>
  </w:style>
  <w:style w:type="character" w:customStyle="1" w:styleId="WW8Num9z2">
    <w:name w:val="WW8Num9z2"/>
    <w:rsid w:val="00B96863"/>
    <w:rPr>
      <w:rFonts w:ascii="StarSymbol" w:hAnsi="StarSymbol"/>
      <w:b/>
      <w:i w:val="0"/>
      <w:sz w:val="28"/>
    </w:rPr>
  </w:style>
  <w:style w:type="character" w:customStyle="1" w:styleId="WW8Num9z3">
    <w:name w:val="WW8Num9z3"/>
    <w:rsid w:val="00B96863"/>
    <w:rPr>
      <w:rFonts w:ascii="Wingdings" w:hAnsi="Wingdings"/>
      <w:b/>
      <w:i w:val="0"/>
      <w:sz w:val="28"/>
    </w:rPr>
  </w:style>
  <w:style w:type="character" w:customStyle="1" w:styleId="WW8Num14z0">
    <w:name w:val="WW8Num14z0"/>
    <w:rsid w:val="00B96863"/>
    <w:rPr>
      <w:rFonts w:ascii="Symbol" w:hAnsi="Symbol"/>
    </w:rPr>
  </w:style>
  <w:style w:type="character" w:customStyle="1" w:styleId="WW8Num14z1">
    <w:name w:val="WW8Num14z1"/>
    <w:rsid w:val="00B96863"/>
    <w:rPr>
      <w:rFonts w:ascii="Courier New" w:hAnsi="Courier New"/>
    </w:rPr>
  </w:style>
  <w:style w:type="character" w:customStyle="1" w:styleId="WW8Num14z2">
    <w:name w:val="WW8Num14z2"/>
    <w:rsid w:val="00B96863"/>
    <w:rPr>
      <w:rFonts w:ascii="Wingdings" w:hAnsi="Wingdings"/>
    </w:rPr>
  </w:style>
  <w:style w:type="character" w:customStyle="1" w:styleId="WW-Absatz-Standardschriftart">
    <w:name w:val="WW-Absatz-Standardschriftart"/>
    <w:rsid w:val="00233E34"/>
  </w:style>
  <w:style w:type="character" w:customStyle="1" w:styleId="WW-Absatz-Standardschriftart1">
    <w:name w:val="WW-Absatz-Standardschriftart1"/>
    <w:rsid w:val="00233E34"/>
  </w:style>
  <w:style w:type="character" w:customStyle="1" w:styleId="WW-Absatz-Standardschriftart11">
    <w:name w:val="WW-Absatz-Standardschriftart11"/>
    <w:rsid w:val="00233E34"/>
  </w:style>
  <w:style w:type="character" w:customStyle="1" w:styleId="WW-Absatz-Standardschriftart111">
    <w:name w:val="WW-Absatz-Standardschriftart111"/>
    <w:rsid w:val="00233E34"/>
  </w:style>
  <w:style w:type="character" w:customStyle="1" w:styleId="WW-Absatz-Standardschriftart1111">
    <w:name w:val="WW-Absatz-Standardschriftart1111"/>
    <w:rsid w:val="00233E34"/>
  </w:style>
  <w:style w:type="character" w:customStyle="1" w:styleId="WW-Absatz-Standardschriftart11111">
    <w:name w:val="WW-Absatz-Standardschriftart11111"/>
    <w:rsid w:val="00233E34"/>
  </w:style>
  <w:style w:type="character" w:customStyle="1" w:styleId="WW-Absatz-Standardschriftart111111">
    <w:name w:val="WW-Absatz-Standardschriftart111111"/>
    <w:rsid w:val="00233E34"/>
  </w:style>
  <w:style w:type="character" w:customStyle="1" w:styleId="WW-Absatz-Standardschriftart1111111">
    <w:name w:val="WW-Absatz-Standardschriftart1111111"/>
    <w:rsid w:val="00233E34"/>
  </w:style>
  <w:style w:type="character" w:customStyle="1" w:styleId="WW-Absatz-Standardschriftart11111111">
    <w:name w:val="WW-Absatz-Standardschriftart11111111"/>
    <w:rsid w:val="00233E34"/>
  </w:style>
  <w:style w:type="character" w:customStyle="1" w:styleId="WW-Absatz-Standardschriftart111111111">
    <w:name w:val="WW-Absatz-Standardschriftart111111111"/>
    <w:rsid w:val="00233E34"/>
  </w:style>
  <w:style w:type="character" w:customStyle="1" w:styleId="WW-Absatz-Standardschriftart1111111111">
    <w:name w:val="WW-Absatz-Standardschriftart1111111111"/>
    <w:rsid w:val="00233E34"/>
  </w:style>
  <w:style w:type="character" w:customStyle="1" w:styleId="WW-Absatz-Standardschriftart11111111111">
    <w:name w:val="WW-Absatz-Standardschriftart11111111111"/>
    <w:rsid w:val="00233E34"/>
  </w:style>
  <w:style w:type="character" w:customStyle="1" w:styleId="WW-Absatz-Standardschriftart111111111111">
    <w:name w:val="WW-Absatz-Standardschriftart111111111111"/>
    <w:rsid w:val="00233E34"/>
  </w:style>
  <w:style w:type="character" w:customStyle="1" w:styleId="WW-Absatz-Standardschriftart1111111111111">
    <w:name w:val="WW-Absatz-Standardschriftart1111111111111"/>
    <w:rsid w:val="00233E34"/>
  </w:style>
  <w:style w:type="character" w:customStyle="1" w:styleId="WW8Num10z0">
    <w:name w:val="WW8Num10z0"/>
    <w:rsid w:val="00B96863"/>
    <w:rPr>
      <w:rFonts w:ascii="Arial" w:hAnsi="Arial"/>
      <w:b/>
      <w:i w:val="0"/>
      <w:sz w:val="28"/>
    </w:rPr>
  </w:style>
  <w:style w:type="character" w:customStyle="1" w:styleId="WW8Num11z0">
    <w:name w:val="WW8Num11z0"/>
    <w:rsid w:val="00B96863"/>
    <w:rPr>
      <w:rFonts w:ascii="Symbol" w:hAnsi="Symbol"/>
    </w:rPr>
  </w:style>
  <w:style w:type="character" w:customStyle="1" w:styleId="WW-Absatz-Standardschriftart11111111111111">
    <w:name w:val="WW-Absatz-Standardschriftart11111111111111"/>
    <w:rsid w:val="00233E34"/>
  </w:style>
  <w:style w:type="character" w:customStyle="1" w:styleId="Policepardfaut">
    <w:name w:val="Police par défaut"/>
    <w:rsid w:val="00233E34"/>
  </w:style>
  <w:style w:type="character" w:customStyle="1" w:styleId="WW8Num2z1">
    <w:name w:val="WW8Num2z1"/>
    <w:rsid w:val="00B96863"/>
    <w:rPr>
      <w:rFonts w:ascii="Courier New" w:hAnsi="Courier New"/>
    </w:rPr>
  </w:style>
  <w:style w:type="character" w:customStyle="1" w:styleId="WW8Num2z2">
    <w:name w:val="WW8Num2z2"/>
    <w:rsid w:val="00B96863"/>
    <w:rPr>
      <w:rFonts w:ascii="Wingdings" w:hAnsi="Wingdings"/>
    </w:rPr>
  </w:style>
  <w:style w:type="character" w:customStyle="1" w:styleId="WW8Num2z3">
    <w:name w:val="WW8Num2z3"/>
    <w:rsid w:val="00233E34"/>
    <w:rPr>
      <w:b w:val="0"/>
      <w:i w:val="0"/>
      <w:sz w:val="20"/>
      <w:szCs w:val="20"/>
    </w:rPr>
  </w:style>
  <w:style w:type="character" w:customStyle="1" w:styleId="WW8Num10z1">
    <w:name w:val="WW8Num10z1"/>
    <w:rsid w:val="00233E34"/>
    <w:rPr>
      <w:b/>
      <w:i w:val="0"/>
    </w:rPr>
  </w:style>
  <w:style w:type="character" w:customStyle="1" w:styleId="WW8Num10z2">
    <w:name w:val="WW8Num10z2"/>
    <w:rsid w:val="00B96863"/>
    <w:rPr>
      <w:rFonts w:ascii="StarSymbol" w:hAnsi="StarSymbol"/>
      <w:b/>
      <w:i w:val="0"/>
      <w:sz w:val="28"/>
    </w:rPr>
  </w:style>
  <w:style w:type="character" w:customStyle="1" w:styleId="WW8Num12z0">
    <w:name w:val="WW8Num12z0"/>
    <w:rsid w:val="00B96863"/>
    <w:rPr>
      <w:rFonts w:ascii="Symbol" w:hAnsi="Symbol"/>
    </w:rPr>
  </w:style>
  <w:style w:type="character" w:customStyle="1" w:styleId="WW8Num12z1">
    <w:name w:val="WW8Num12z1"/>
    <w:rsid w:val="00B96863"/>
    <w:rPr>
      <w:rFonts w:ascii="Wingdings 2" w:hAnsi="Wingdings 2" w:cs="StarSymbol"/>
      <w:sz w:val="18"/>
      <w:szCs w:val="18"/>
    </w:rPr>
  </w:style>
  <w:style w:type="character" w:customStyle="1" w:styleId="WW8Num12z2">
    <w:name w:val="WW8Num12z2"/>
    <w:rsid w:val="00B96863"/>
    <w:rPr>
      <w:rFonts w:ascii="Symbol" w:hAnsi="Symbol"/>
    </w:rPr>
  </w:style>
  <w:style w:type="character" w:customStyle="1" w:styleId="WW-Absatz-Standardschriftart111111111111111">
    <w:name w:val="WW-Absatz-Standardschriftart111111111111111"/>
    <w:rsid w:val="00233E34"/>
  </w:style>
  <w:style w:type="character" w:customStyle="1" w:styleId="WW-Absatz-Standardschriftart1111111111111111">
    <w:name w:val="WW-Absatz-Standardschriftart1111111111111111"/>
    <w:rsid w:val="00233E34"/>
  </w:style>
  <w:style w:type="character" w:customStyle="1" w:styleId="WW-Absatz-Standardschriftart11111111111111111">
    <w:name w:val="WW-Absatz-Standardschriftart11111111111111111"/>
    <w:rsid w:val="00233E34"/>
  </w:style>
  <w:style w:type="character" w:customStyle="1" w:styleId="WW-Absatz-Standardschriftart111111111111111111">
    <w:name w:val="WW-Absatz-Standardschriftart111111111111111111"/>
    <w:rsid w:val="00233E34"/>
  </w:style>
  <w:style w:type="character" w:customStyle="1" w:styleId="WW-Absatz-Standardschriftart1111111111111111111">
    <w:name w:val="WW-Absatz-Standardschriftart1111111111111111111"/>
    <w:rsid w:val="00233E34"/>
  </w:style>
  <w:style w:type="character" w:customStyle="1" w:styleId="WW-Absatz-Standardschriftart11111111111111111111">
    <w:name w:val="WW-Absatz-Standardschriftart11111111111111111111"/>
    <w:rsid w:val="00233E34"/>
  </w:style>
  <w:style w:type="character" w:customStyle="1" w:styleId="WW-Absatz-Standardschriftart111111111111111111111">
    <w:name w:val="WW-Absatz-Standardschriftart111111111111111111111"/>
    <w:rsid w:val="00233E34"/>
  </w:style>
  <w:style w:type="character" w:customStyle="1" w:styleId="WW8Num11z1">
    <w:name w:val="WW8Num11z1"/>
    <w:rsid w:val="00B96863"/>
    <w:rPr>
      <w:rFonts w:ascii="Symbol" w:hAnsi="Symbol"/>
    </w:rPr>
  </w:style>
  <w:style w:type="character" w:customStyle="1" w:styleId="WW-Absatz-Standardschriftart1111111111111111111111">
    <w:name w:val="WW-Absatz-Standardschriftart1111111111111111111111"/>
    <w:rsid w:val="00233E34"/>
  </w:style>
  <w:style w:type="character" w:customStyle="1" w:styleId="WW8Num3z1">
    <w:name w:val="WW8Num3z1"/>
    <w:rsid w:val="00B96863"/>
    <w:rPr>
      <w:rFonts w:ascii="Courier New" w:hAnsi="Courier New"/>
    </w:rPr>
  </w:style>
  <w:style w:type="character" w:customStyle="1" w:styleId="WW8Num3z2">
    <w:name w:val="WW8Num3z2"/>
    <w:rsid w:val="00B96863"/>
    <w:rPr>
      <w:rFonts w:ascii="Wingdings" w:hAnsi="Wingdings"/>
    </w:rPr>
  </w:style>
  <w:style w:type="character" w:customStyle="1" w:styleId="WW8Num3z3">
    <w:name w:val="WW8Num3z3"/>
    <w:rsid w:val="00233E34"/>
    <w:rPr>
      <w:b w:val="0"/>
      <w:i w:val="0"/>
      <w:sz w:val="20"/>
      <w:szCs w:val="20"/>
    </w:rPr>
  </w:style>
  <w:style w:type="character" w:customStyle="1" w:styleId="WW-Absatz-Standardschriftart11111111111111111111111">
    <w:name w:val="WW-Absatz-Standardschriftart11111111111111111111111"/>
    <w:rsid w:val="00233E34"/>
  </w:style>
  <w:style w:type="character" w:customStyle="1" w:styleId="WW-Absatz-Standardschriftart111111111111111111111111">
    <w:name w:val="WW-Absatz-Standardschriftart111111111111111111111111"/>
    <w:rsid w:val="00233E34"/>
  </w:style>
  <w:style w:type="character" w:customStyle="1" w:styleId="WW-Absatz-Standardschriftart1111111111111111111111111">
    <w:name w:val="WW-Absatz-Standardschriftart1111111111111111111111111"/>
    <w:rsid w:val="00233E34"/>
  </w:style>
  <w:style w:type="character" w:customStyle="1" w:styleId="WW8Num5z4">
    <w:name w:val="WW8Num5z4"/>
    <w:rsid w:val="00B96863"/>
    <w:rPr>
      <w:rFonts w:ascii="Courier New" w:hAnsi="Courier New"/>
    </w:rPr>
  </w:style>
  <w:style w:type="character" w:customStyle="1" w:styleId="WW8Num5z5">
    <w:name w:val="WW8Num5z5"/>
    <w:rsid w:val="00B96863"/>
    <w:rPr>
      <w:rFonts w:ascii="Wingdings" w:hAnsi="Wingdings"/>
    </w:rPr>
  </w:style>
  <w:style w:type="character" w:customStyle="1" w:styleId="WW8Num13z0">
    <w:name w:val="WW8Num13z0"/>
    <w:rsid w:val="00B96863"/>
    <w:rPr>
      <w:rFonts w:ascii="Symbol" w:hAnsi="Symbol"/>
    </w:rPr>
  </w:style>
  <w:style w:type="character" w:customStyle="1" w:styleId="WW8Num15z0">
    <w:name w:val="WW8Num15z0"/>
    <w:rsid w:val="00B96863"/>
    <w:rPr>
      <w:rFonts w:ascii="Symbol" w:hAnsi="Symbol"/>
    </w:rPr>
  </w:style>
  <w:style w:type="character" w:customStyle="1" w:styleId="WW8Num15z2">
    <w:name w:val="WW8Num15z2"/>
    <w:rsid w:val="00B96863"/>
    <w:rPr>
      <w:rFonts w:ascii="Wingdings" w:hAnsi="Wingdings"/>
    </w:rPr>
  </w:style>
  <w:style w:type="character" w:customStyle="1" w:styleId="WW8Num15z4">
    <w:name w:val="WW8Num15z4"/>
    <w:rsid w:val="00B96863"/>
    <w:rPr>
      <w:rFonts w:ascii="Courier New" w:hAnsi="Courier New"/>
    </w:rPr>
  </w:style>
  <w:style w:type="character" w:customStyle="1" w:styleId="WW8Num17z0">
    <w:name w:val="WW8Num17z0"/>
    <w:rsid w:val="00B96863"/>
    <w:rPr>
      <w:rFonts w:ascii="Symbol" w:hAnsi="Symbol"/>
    </w:rPr>
  </w:style>
  <w:style w:type="character" w:customStyle="1" w:styleId="WW8Num17z2">
    <w:name w:val="WW8Num17z2"/>
    <w:rsid w:val="00B96863"/>
    <w:rPr>
      <w:rFonts w:ascii="Wingdings" w:hAnsi="Wingdings"/>
    </w:rPr>
  </w:style>
  <w:style w:type="character" w:customStyle="1" w:styleId="WW8Num17z4">
    <w:name w:val="WW8Num17z4"/>
    <w:rsid w:val="00B96863"/>
    <w:rPr>
      <w:rFonts w:ascii="Courier New" w:hAnsi="Courier New"/>
    </w:rPr>
  </w:style>
  <w:style w:type="character" w:customStyle="1" w:styleId="WW8Num19z0">
    <w:name w:val="WW8Num19z0"/>
    <w:rsid w:val="00B96863"/>
    <w:rPr>
      <w:rFonts w:ascii="Wingdings" w:hAnsi="Wingdings"/>
    </w:rPr>
  </w:style>
  <w:style w:type="character" w:customStyle="1" w:styleId="WW8Num20z0">
    <w:name w:val="WW8Num20z0"/>
    <w:rsid w:val="00B96863"/>
    <w:rPr>
      <w:rFonts w:ascii="Symbol" w:hAnsi="Symbol"/>
    </w:rPr>
  </w:style>
  <w:style w:type="character" w:customStyle="1" w:styleId="WW8Num21z0">
    <w:name w:val="WW8Num21z0"/>
    <w:rsid w:val="00B96863"/>
    <w:rPr>
      <w:rFonts w:ascii="Symbol" w:hAnsi="Symbol"/>
    </w:rPr>
  </w:style>
  <w:style w:type="character" w:customStyle="1" w:styleId="WW8Num23z0">
    <w:name w:val="WW8Num23z0"/>
    <w:rsid w:val="00B96863"/>
    <w:rPr>
      <w:rFonts w:ascii="Symbol" w:hAnsi="Symbol"/>
    </w:rPr>
  </w:style>
  <w:style w:type="character" w:customStyle="1" w:styleId="WW8Num24z0">
    <w:name w:val="WW8Num24z0"/>
    <w:rsid w:val="00B96863"/>
    <w:rPr>
      <w:rFonts w:ascii="Symbol" w:hAnsi="Symbol"/>
    </w:rPr>
  </w:style>
  <w:style w:type="character" w:customStyle="1" w:styleId="WW8Num28z0">
    <w:name w:val="WW8Num28z0"/>
    <w:rsid w:val="00B96863"/>
    <w:rPr>
      <w:rFonts w:ascii="Symbol" w:hAnsi="Symbol"/>
    </w:rPr>
  </w:style>
  <w:style w:type="character" w:customStyle="1" w:styleId="WW8Num30z0">
    <w:name w:val="WW8Num30z0"/>
    <w:rsid w:val="00B96863"/>
    <w:rPr>
      <w:rFonts w:ascii="Wingdings" w:hAnsi="Wingdings"/>
    </w:rPr>
  </w:style>
  <w:style w:type="character" w:customStyle="1" w:styleId="WW8Num30z2">
    <w:name w:val="WW8Num30z2"/>
    <w:rsid w:val="00B96863"/>
    <w:rPr>
      <w:rFonts w:ascii="Wingdings" w:hAnsi="Wingdings"/>
    </w:rPr>
  </w:style>
  <w:style w:type="character" w:customStyle="1" w:styleId="WW8Num30z4">
    <w:name w:val="WW8Num30z4"/>
    <w:rsid w:val="00B96863"/>
    <w:rPr>
      <w:rFonts w:ascii="Courier New" w:hAnsi="Courier New"/>
    </w:rPr>
  </w:style>
  <w:style w:type="character" w:customStyle="1" w:styleId="WW8Num31z0">
    <w:name w:val="WW8Num31z0"/>
    <w:rsid w:val="00B96863"/>
    <w:rPr>
      <w:rFonts w:ascii="Symbol" w:hAnsi="Symbol"/>
    </w:rPr>
  </w:style>
  <w:style w:type="character" w:customStyle="1" w:styleId="WW8Num35z0">
    <w:name w:val="WW8Num35z0"/>
    <w:rsid w:val="00B96863"/>
    <w:rPr>
      <w:rFonts w:ascii="Symbol" w:hAnsi="Symbol"/>
    </w:rPr>
  </w:style>
  <w:style w:type="character" w:customStyle="1" w:styleId="WW8Num35z1">
    <w:name w:val="WW8Num35z1"/>
    <w:rsid w:val="00B96863"/>
    <w:rPr>
      <w:rFonts w:ascii="Courier New" w:hAnsi="Courier New"/>
    </w:rPr>
  </w:style>
  <w:style w:type="character" w:customStyle="1" w:styleId="WW8Num35z2">
    <w:name w:val="WW8Num35z2"/>
    <w:rsid w:val="00B96863"/>
    <w:rPr>
      <w:rFonts w:ascii="Wingdings" w:hAnsi="Wingdings"/>
    </w:rPr>
  </w:style>
  <w:style w:type="character" w:customStyle="1" w:styleId="WW8Num35z3">
    <w:name w:val="WW8Num35z3"/>
    <w:rsid w:val="00B96863"/>
    <w:rPr>
      <w:rFonts w:ascii="Symbol" w:hAnsi="Symbol"/>
    </w:rPr>
  </w:style>
  <w:style w:type="character" w:customStyle="1" w:styleId="WW8Num36z0">
    <w:name w:val="WW8Num36z0"/>
    <w:rsid w:val="00B96863"/>
    <w:rPr>
      <w:rFonts w:ascii="Symbol" w:hAnsi="Symbol"/>
    </w:rPr>
  </w:style>
  <w:style w:type="character" w:customStyle="1" w:styleId="WW8Num40z0">
    <w:name w:val="WW8Num40z0"/>
    <w:rsid w:val="00B96863"/>
    <w:rPr>
      <w:rFonts w:ascii="Symbol" w:hAnsi="Symbol"/>
    </w:rPr>
  </w:style>
  <w:style w:type="character" w:customStyle="1" w:styleId="WW8Num41z0">
    <w:name w:val="WW8Num41z0"/>
    <w:rsid w:val="00B96863"/>
    <w:rPr>
      <w:rFonts w:ascii="Symbol" w:hAnsi="Symbol"/>
    </w:rPr>
  </w:style>
  <w:style w:type="character" w:customStyle="1" w:styleId="WW8Num43z0">
    <w:name w:val="WW8Num43z0"/>
    <w:rsid w:val="00B96863"/>
    <w:rPr>
      <w:rFonts w:ascii="Symbol" w:hAnsi="Symbol"/>
    </w:rPr>
  </w:style>
  <w:style w:type="character" w:customStyle="1" w:styleId="WW8Num43z1">
    <w:name w:val="WW8Num43z1"/>
    <w:rsid w:val="00B96863"/>
    <w:rPr>
      <w:rFonts w:ascii="Courier New" w:hAnsi="Courier New" w:cs="Courier New"/>
    </w:rPr>
  </w:style>
  <w:style w:type="character" w:customStyle="1" w:styleId="WW8Num43z2">
    <w:name w:val="WW8Num43z2"/>
    <w:rsid w:val="00B96863"/>
    <w:rPr>
      <w:rFonts w:ascii="Wingdings" w:hAnsi="Wingdings"/>
    </w:rPr>
  </w:style>
  <w:style w:type="character" w:customStyle="1" w:styleId="WW8Num44z0">
    <w:name w:val="WW8Num44z0"/>
    <w:rsid w:val="00B96863"/>
    <w:rPr>
      <w:rFonts w:ascii="Symbol" w:hAnsi="Symbol"/>
    </w:rPr>
  </w:style>
  <w:style w:type="character" w:customStyle="1" w:styleId="WW8Num45z0">
    <w:name w:val="WW8Num45z0"/>
    <w:rsid w:val="00B96863"/>
    <w:rPr>
      <w:rFonts w:ascii="Symbol" w:hAnsi="Symbol"/>
    </w:rPr>
  </w:style>
  <w:style w:type="character" w:customStyle="1" w:styleId="WW8Num47z0">
    <w:name w:val="WW8Num47z0"/>
    <w:rsid w:val="00B96863"/>
    <w:rPr>
      <w:rFonts w:ascii="Symbol" w:hAnsi="Symbol"/>
    </w:rPr>
  </w:style>
  <w:style w:type="character" w:customStyle="1" w:styleId="WW8Num47z1">
    <w:name w:val="WW8Num47z1"/>
    <w:rsid w:val="00B96863"/>
    <w:rPr>
      <w:rFonts w:ascii="Courier New" w:hAnsi="Courier New" w:cs="Courier New"/>
    </w:rPr>
  </w:style>
  <w:style w:type="character" w:customStyle="1" w:styleId="WW8Num47z2">
    <w:name w:val="WW8Num47z2"/>
    <w:rsid w:val="00B96863"/>
    <w:rPr>
      <w:rFonts w:ascii="Wingdings" w:hAnsi="Wingdings"/>
    </w:rPr>
  </w:style>
  <w:style w:type="character" w:customStyle="1" w:styleId="WW8Num48z0">
    <w:name w:val="WW8Num48z0"/>
    <w:rsid w:val="00B96863"/>
    <w:rPr>
      <w:rFonts w:ascii="StarSymbol" w:hAnsi="StarSymbol" w:cs="Arial"/>
    </w:rPr>
  </w:style>
  <w:style w:type="character" w:customStyle="1" w:styleId="WW8Num48z1">
    <w:name w:val="WW8Num48z1"/>
    <w:rsid w:val="00B96863"/>
    <w:rPr>
      <w:rFonts w:ascii="Wingdings 2" w:hAnsi="Wingdings 2" w:cs="Courier New"/>
    </w:rPr>
  </w:style>
  <w:style w:type="character" w:customStyle="1" w:styleId="WW8Num48z2">
    <w:name w:val="WW8Num48z2"/>
    <w:rsid w:val="00B96863"/>
    <w:rPr>
      <w:rFonts w:ascii="StarSymbol" w:hAnsi="StarSymbol" w:cs="Arial"/>
    </w:rPr>
  </w:style>
  <w:style w:type="character" w:customStyle="1" w:styleId="WW8Num49z0">
    <w:name w:val="WW8Num49z0"/>
    <w:rsid w:val="00B96863"/>
    <w:rPr>
      <w:rFonts w:ascii="StarSymbol" w:hAnsi="StarSymbol" w:cs="StarSymbol"/>
      <w:sz w:val="18"/>
      <w:szCs w:val="18"/>
    </w:rPr>
  </w:style>
  <w:style w:type="character" w:customStyle="1" w:styleId="WW8Num49z1">
    <w:name w:val="WW8Num49z1"/>
    <w:rsid w:val="00B96863"/>
    <w:rPr>
      <w:rFonts w:ascii="Wingdings 2" w:hAnsi="Wingdings 2" w:cs="StarSymbol"/>
      <w:sz w:val="18"/>
      <w:szCs w:val="18"/>
    </w:rPr>
  </w:style>
  <w:style w:type="character" w:customStyle="1" w:styleId="WW8Num49z2">
    <w:name w:val="WW8Num49z2"/>
    <w:rsid w:val="00B96863"/>
    <w:rPr>
      <w:rFonts w:ascii="StarSymbol" w:hAnsi="StarSymbol" w:cs="StarSymbol"/>
      <w:sz w:val="18"/>
      <w:szCs w:val="18"/>
    </w:rPr>
  </w:style>
  <w:style w:type="character" w:customStyle="1" w:styleId="WW8Num50z0">
    <w:name w:val="WW8Num50z0"/>
    <w:rsid w:val="00B96863"/>
    <w:rPr>
      <w:rFonts w:ascii="StarSymbol" w:hAnsi="StarSymbol" w:cs="StarSymbol"/>
      <w:sz w:val="18"/>
      <w:szCs w:val="18"/>
    </w:rPr>
  </w:style>
  <w:style w:type="character" w:customStyle="1" w:styleId="WW8Num50z1">
    <w:name w:val="WW8Num50z1"/>
    <w:rsid w:val="00B96863"/>
    <w:rPr>
      <w:rFonts w:ascii="Wingdings 2" w:hAnsi="Wingdings 2" w:cs="StarSymbol"/>
      <w:sz w:val="18"/>
      <w:szCs w:val="18"/>
    </w:rPr>
  </w:style>
  <w:style w:type="character" w:customStyle="1" w:styleId="WW8Num50z2">
    <w:name w:val="WW8Num50z2"/>
    <w:rsid w:val="00B96863"/>
    <w:rPr>
      <w:rFonts w:ascii="StarSymbol" w:hAnsi="StarSymbol" w:cs="StarSymbol"/>
      <w:sz w:val="18"/>
      <w:szCs w:val="18"/>
    </w:rPr>
  </w:style>
  <w:style w:type="character" w:customStyle="1" w:styleId="WW8Num52z0">
    <w:name w:val="WW8Num52z0"/>
    <w:rsid w:val="00B96863"/>
    <w:rPr>
      <w:rFonts w:ascii="Symbol" w:hAnsi="Symbol"/>
    </w:rPr>
  </w:style>
  <w:style w:type="character" w:customStyle="1" w:styleId="WW8Num53z0">
    <w:name w:val="WW8Num53z0"/>
    <w:rsid w:val="00B96863"/>
    <w:rPr>
      <w:rFonts w:ascii="Symbol" w:hAnsi="Symbol" w:cs="StarSymbol"/>
      <w:sz w:val="18"/>
      <w:szCs w:val="18"/>
    </w:rPr>
  </w:style>
  <w:style w:type="character" w:customStyle="1" w:styleId="WW8Num54z0">
    <w:name w:val="WW8Num54z0"/>
    <w:rsid w:val="00B96863"/>
    <w:rPr>
      <w:rFonts w:ascii="Wingdings" w:hAnsi="Wingdings" w:cs="StarSymbol"/>
      <w:sz w:val="18"/>
      <w:szCs w:val="18"/>
    </w:rPr>
  </w:style>
  <w:style w:type="character" w:customStyle="1" w:styleId="WW8Num55z0">
    <w:name w:val="WW8Num55z0"/>
    <w:rsid w:val="00B96863"/>
    <w:rPr>
      <w:rFonts w:ascii="Arial" w:eastAsia="Times New Roman" w:hAnsi="Arial" w:cs="Arial"/>
    </w:rPr>
  </w:style>
  <w:style w:type="character" w:customStyle="1" w:styleId="WW8Num55z1">
    <w:name w:val="WW8Num55z1"/>
    <w:rsid w:val="00B96863"/>
    <w:rPr>
      <w:rFonts w:ascii="Courier New" w:hAnsi="Courier New" w:cs="Courier New"/>
    </w:rPr>
  </w:style>
  <w:style w:type="character" w:customStyle="1" w:styleId="WW8Num55z2">
    <w:name w:val="WW8Num55z2"/>
    <w:rsid w:val="00B96863"/>
    <w:rPr>
      <w:rFonts w:ascii="Wingdings" w:hAnsi="Wingdings"/>
    </w:rPr>
  </w:style>
  <w:style w:type="character" w:customStyle="1" w:styleId="WW8Num56z0">
    <w:name w:val="WW8Num56z0"/>
    <w:rsid w:val="00B96863"/>
    <w:rPr>
      <w:rFonts w:ascii="Symbol" w:hAnsi="Symbol"/>
      <w:sz w:val="18"/>
    </w:rPr>
  </w:style>
  <w:style w:type="character" w:customStyle="1" w:styleId="WW8Num56z1">
    <w:name w:val="WW8Num56z1"/>
    <w:rsid w:val="00B96863"/>
    <w:rPr>
      <w:rFonts w:ascii="Courier New" w:hAnsi="Courier New"/>
    </w:rPr>
  </w:style>
  <w:style w:type="character" w:customStyle="1" w:styleId="WW8Num56z2">
    <w:name w:val="WW8Num56z2"/>
    <w:rsid w:val="00B96863"/>
    <w:rPr>
      <w:rFonts w:ascii="Wingdings" w:hAnsi="Wingdings"/>
    </w:rPr>
  </w:style>
  <w:style w:type="character" w:customStyle="1" w:styleId="WW8Num57z0">
    <w:name w:val="WW8Num57z0"/>
    <w:rsid w:val="00B96863"/>
    <w:rPr>
      <w:rFonts w:ascii="Wingdings" w:hAnsi="Wingdings"/>
      <w:sz w:val="18"/>
    </w:rPr>
  </w:style>
  <w:style w:type="character" w:customStyle="1" w:styleId="WW8Num57z1">
    <w:name w:val="WW8Num57z1"/>
    <w:rsid w:val="00B96863"/>
    <w:rPr>
      <w:rFonts w:ascii="Wingdings 2" w:hAnsi="Wingdings 2"/>
    </w:rPr>
  </w:style>
  <w:style w:type="character" w:customStyle="1" w:styleId="WW8Num57z2">
    <w:name w:val="WW8Num57z2"/>
    <w:rsid w:val="00B96863"/>
    <w:rPr>
      <w:rFonts w:ascii="StarSymbol" w:hAnsi="StarSymbol"/>
    </w:rPr>
  </w:style>
  <w:style w:type="character" w:customStyle="1" w:styleId="WW8Num58z0">
    <w:name w:val="WW8Num58z0"/>
    <w:rsid w:val="00B96863"/>
    <w:rPr>
      <w:rFonts w:ascii="Symbol" w:hAnsi="Symbol"/>
    </w:rPr>
  </w:style>
  <w:style w:type="character" w:customStyle="1" w:styleId="WW8Num58z1">
    <w:name w:val="WW8Num58z1"/>
    <w:rsid w:val="00B96863"/>
    <w:rPr>
      <w:rFonts w:ascii="Courier New" w:hAnsi="Courier New"/>
    </w:rPr>
  </w:style>
  <w:style w:type="character" w:customStyle="1" w:styleId="WW8Num58z2">
    <w:name w:val="WW8Num58z2"/>
    <w:rsid w:val="00B96863"/>
    <w:rPr>
      <w:rFonts w:ascii="Wingdings" w:hAnsi="Wingdings"/>
    </w:rPr>
  </w:style>
  <w:style w:type="character" w:customStyle="1" w:styleId="WW8Num58z3">
    <w:name w:val="WW8Num58z3"/>
    <w:rsid w:val="00B96863"/>
    <w:rPr>
      <w:rFonts w:ascii="Symbol" w:hAnsi="Symbol"/>
    </w:rPr>
  </w:style>
  <w:style w:type="character" w:customStyle="1" w:styleId="WW8Num59z1">
    <w:name w:val="WW8Num59z1"/>
    <w:rsid w:val="00B96863"/>
    <w:rPr>
      <w:rFonts w:ascii="Courier New" w:hAnsi="Courier New"/>
    </w:rPr>
  </w:style>
  <w:style w:type="character" w:customStyle="1" w:styleId="WW8Num60z0">
    <w:name w:val="WW8Num60z0"/>
    <w:rsid w:val="00B96863"/>
    <w:rPr>
      <w:rFonts w:ascii="Arial" w:eastAsia="Times New Roman" w:hAnsi="Arial" w:cs="Arial"/>
    </w:rPr>
  </w:style>
  <w:style w:type="character" w:customStyle="1" w:styleId="WW8Num60z1">
    <w:name w:val="WW8Num60z1"/>
    <w:rsid w:val="00B96863"/>
    <w:rPr>
      <w:rFonts w:ascii="Courier New" w:hAnsi="Courier New" w:cs="Courier New"/>
    </w:rPr>
  </w:style>
  <w:style w:type="character" w:customStyle="1" w:styleId="WW8Num60z2">
    <w:name w:val="WW8Num60z2"/>
    <w:rsid w:val="00B96863"/>
    <w:rPr>
      <w:rFonts w:ascii="Wingdings" w:hAnsi="Wingdings"/>
    </w:rPr>
  </w:style>
  <w:style w:type="character" w:customStyle="1" w:styleId="WW8Num60z3">
    <w:name w:val="WW8Num60z3"/>
    <w:rsid w:val="00B96863"/>
    <w:rPr>
      <w:rFonts w:ascii="Symbol" w:hAnsi="Symbol"/>
    </w:rPr>
  </w:style>
  <w:style w:type="character" w:customStyle="1" w:styleId="WW8Num62z0">
    <w:name w:val="WW8Num62z0"/>
    <w:rsid w:val="00B96863"/>
    <w:rPr>
      <w:rFonts w:ascii="Arial" w:eastAsia="Arial" w:hAnsi="Arial" w:cs="Arial"/>
    </w:rPr>
  </w:style>
  <w:style w:type="character" w:customStyle="1" w:styleId="WW8Num62z1">
    <w:name w:val="WW8Num62z1"/>
    <w:rsid w:val="00B96863"/>
    <w:rPr>
      <w:rFonts w:ascii="Courier New" w:hAnsi="Courier New" w:cs="Courier New"/>
    </w:rPr>
  </w:style>
  <w:style w:type="character" w:customStyle="1" w:styleId="WW8Num62z2">
    <w:name w:val="WW8Num62z2"/>
    <w:rsid w:val="00B96863"/>
    <w:rPr>
      <w:rFonts w:ascii="Wingdings" w:hAnsi="Wingdings"/>
    </w:rPr>
  </w:style>
  <w:style w:type="character" w:customStyle="1" w:styleId="WW8Num62z3">
    <w:name w:val="WW8Num62z3"/>
    <w:rsid w:val="00B96863"/>
    <w:rPr>
      <w:rFonts w:ascii="Symbol" w:hAnsi="Symbol"/>
    </w:rPr>
  </w:style>
  <w:style w:type="character" w:customStyle="1" w:styleId="WW8Num63z0">
    <w:name w:val="WW8Num63z0"/>
    <w:rsid w:val="00B96863"/>
    <w:rPr>
      <w:rFonts w:ascii="Wingdings" w:hAnsi="Wingdings" w:cs="StarSymbol"/>
      <w:sz w:val="18"/>
      <w:szCs w:val="18"/>
    </w:rPr>
  </w:style>
  <w:style w:type="character" w:customStyle="1" w:styleId="WW8Num63z1">
    <w:name w:val="WW8Num63z1"/>
    <w:rsid w:val="00B96863"/>
    <w:rPr>
      <w:rFonts w:ascii="Wingdings 2" w:hAnsi="Wingdings 2" w:cs="StarSymbol"/>
      <w:sz w:val="18"/>
      <w:szCs w:val="18"/>
    </w:rPr>
  </w:style>
  <w:style w:type="character" w:customStyle="1" w:styleId="WW8Num63z2">
    <w:name w:val="WW8Num63z2"/>
    <w:rsid w:val="00B96863"/>
    <w:rPr>
      <w:rFonts w:ascii="StarSymbol" w:hAnsi="StarSymbol" w:cs="StarSymbol"/>
      <w:sz w:val="18"/>
      <w:szCs w:val="18"/>
    </w:rPr>
  </w:style>
  <w:style w:type="character" w:customStyle="1" w:styleId="WW8Num64z0">
    <w:name w:val="WW8Num64z0"/>
    <w:rsid w:val="00B96863"/>
    <w:rPr>
      <w:rFonts w:ascii="Symbol" w:hAnsi="Symbol"/>
      <w:sz w:val="18"/>
    </w:rPr>
  </w:style>
  <w:style w:type="character" w:customStyle="1" w:styleId="WW8Num64z1">
    <w:name w:val="WW8Num64z1"/>
    <w:rsid w:val="00B96863"/>
    <w:rPr>
      <w:rFonts w:ascii="Courier New" w:hAnsi="Courier New" w:cs="Courier New"/>
    </w:rPr>
  </w:style>
  <w:style w:type="character" w:customStyle="1" w:styleId="WW8Num64z2">
    <w:name w:val="WW8Num64z2"/>
    <w:rsid w:val="00B96863"/>
    <w:rPr>
      <w:rFonts w:ascii="Wingdings" w:hAnsi="Wingdings"/>
    </w:rPr>
  </w:style>
  <w:style w:type="character" w:customStyle="1" w:styleId="WW8Num64z3">
    <w:name w:val="WW8Num64z3"/>
    <w:rsid w:val="00B96863"/>
    <w:rPr>
      <w:rFonts w:ascii="Symbol" w:hAnsi="Symbol"/>
    </w:rPr>
  </w:style>
  <w:style w:type="character" w:customStyle="1" w:styleId="Policepardfaut3">
    <w:name w:val="Police par défaut3"/>
    <w:rsid w:val="00233E34"/>
  </w:style>
  <w:style w:type="character" w:customStyle="1" w:styleId="WW8Num4z4">
    <w:name w:val="WW8Num4z4"/>
    <w:rsid w:val="00B96863"/>
    <w:rPr>
      <w:rFonts w:ascii="Courier New" w:hAnsi="Courier New"/>
    </w:rPr>
  </w:style>
  <w:style w:type="character" w:customStyle="1" w:styleId="WW8Num4z5">
    <w:name w:val="WW8Num4z5"/>
    <w:rsid w:val="00B96863"/>
    <w:rPr>
      <w:rFonts w:ascii="Wingdings" w:hAnsi="Wingdings"/>
    </w:rPr>
  </w:style>
  <w:style w:type="character" w:customStyle="1" w:styleId="WW8Num14z4">
    <w:name w:val="WW8Num14z4"/>
    <w:rsid w:val="00B96863"/>
    <w:rPr>
      <w:rFonts w:ascii="Courier New" w:hAnsi="Courier New"/>
    </w:rPr>
  </w:style>
  <w:style w:type="character" w:customStyle="1" w:styleId="WW8Num16z0">
    <w:name w:val="WW8Num16z0"/>
    <w:rsid w:val="00B96863"/>
    <w:rPr>
      <w:rFonts w:ascii="Symbol" w:hAnsi="Symbol"/>
    </w:rPr>
  </w:style>
  <w:style w:type="character" w:customStyle="1" w:styleId="WW8Num16z2">
    <w:name w:val="WW8Num16z2"/>
    <w:rsid w:val="00B96863"/>
    <w:rPr>
      <w:rFonts w:ascii="Wingdings" w:hAnsi="Wingdings"/>
    </w:rPr>
  </w:style>
  <w:style w:type="character" w:customStyle="1" w:styleId="WW8Num16z4">
    <w:name w:val="WW8Num16z4"/>
    <w:rsid w:val="00B96863"/>
    <w:rPr>
      <w:rFonts w:ascii="Courier New" w:hAnsi="Courier New" w:cs="Courier New"/>
    </w:rPr>
  </w:style>
  <w:style w:type="character" w:customStyle="1" w:styleId="WW8Num18z0">
    <w:name w:val="WW8Num18z0"/>
    <w:rsid w:val="00B96863"/>
    <w:rPr>
      <w:rFonts w:ascii="Arial Black" w:hAnsi="Arial Black"/>
    </w:rPr>
  </w:style>
  <w:style w:type="character" w:customStyle="1" w:styleId="WW8Num22z0">
    <w:name w:val="WW8Num22z0"/>
    <w:rsid w:val="00B96863"/>
    <w:rPr>
      <w:rFonts w:ascii="Symbol" w:hAnsi="Symbol"/>
    </w:rPr>
  </w:style>
  <w:style w:type="character" w:customStyle="1" w:styleId="WW8Num27z0">
    <w:name w:val="WW8Num27z0"/>
    <w:rsid w:val="00B96863"/>
    <w:rPr>
      <w:rFonts w:ascii="Symbol" w:hAnsi="Symbol"/>
    </w:rPr>
  </w:style>
  <w:style w:type="character" w:customStyle="1" w:styleId="WW8Num29z0">
    <w:name w:val="WW8Num29z0"/>
    <w:rsid w:val="00B96863"/>
    <w:rPr>
      <w:rFonts w:ascii="Symbol" w:hAnsi="Symbol"/>
    </w:rPr>
  </w:style>
  <w:style w:type="character" w:customStyle="1" w:styleId="WW8Num29z2">
    <w:name w:val="WW8Num29z2"/>
    <w:rsid w:val="00B96863"/>
    <w:rPr>
      <w:rFonts w:ascii="Wingdings" w:hAnsi="Wingdings"/>
    </w:rPr>
  </w:style>
  <w:style w:type="character" w:customStyle="1" w:styleId="WW8Num29z4">
    <w:name w:val="WW8Num29z4"/>
    <w:rsid w:val="00B96863"/>
    <w:rPr>
      <w:rFonts w:ascii="Courier New" w:hAnsi="Courier New"/>
    </w:rPr>
  </w:style>
  <w:style w:type="character" w:customStyle="1" w:styleId="WW8Num34z0">
    <w:name w:val="WW8Num34z0"/>
    <w:rsid w:val="00B96863"/>
    <w:rPr>
      <w:rFonts w:ascii="Symbol" w:hAnsi="Symbol"/>
    </w:rPr>
  </w:style>
  <w:style w:type="character" w:customStyle="1" w:styleId="WW8Num34z1">
    <w:name w:val="WW8Num34z1"/>
    <w:rsid w:val="00B96863"/>
    <w:rPr>
      <w:rFonts w:ascii="Courier New" w:hAnsi="Courier New"/>
    </w:rPr>
  </w:style>
  <w:style w:type="character" w:customStyle="1" w:styleId="WW8Num34z2">
    <w:name w:val="WW8Num34z2"/>
    <w:rsid w:val="00B96863"/>
    <w:rPr>
      <w:rFonts w:ascii="Wingdings" w:hAnsi="Wingdings"/>
    </w:rPr>
  </w:style>
  <w:style w:type="character" w:customStyle="1" w:styleId="WW8Num34z3">
    <w:name w:val="WW8Num34z3"/>
    <w:rsid w:val="00B96863"/>
    <w:rPr>
      <w:rFonts w:ascii="Symbol" w:hAnsi="Symbol"/>
    </w:rPr>
  </w:style>
  <w:style w:type="character" w:customStyle="1" w:styleId="WW8Num39z0">
    <w:name w:val="WW8Num39z0"/>
    <w:rsid w:val="00B96863"/>
    <w:rPr>
      <w:rFonts w:ascii="Symbol" w:hAnsi="Symbol"/>
    </w:rPr>
  </w:style>
  <w:style w:type="character" w:customStyle="1" w:styleId="WW8Num42z0">
    <w:name w:val="WW8Num42z0"/>
    <w:rsid w:val="00233E34"/>
    <w:rPr>
      <w:b/>
      <w:i w:val="0"/>
    </w:rPr>
  </w:style>
  <w:style w:type="character" w:customStyle="1" w:styleId="WW8Num42z1">
    <w:name w:val="WW8Num42z1"/>
    <w:rsid w:val="00B96863"/>
    <w:rPr>
      <w:rFonts w:ascii="Courier New" w:hAnsi="Courier New" w:cs="Courier New"/>
    </w:rPr>
  </w:style>
  <w:style w:type="character" w:customStyle="1" w:styleId="WW8Num42z2">
    <w:name w:val="WW8Num42z2"/>
    <w:rsid w:val="00B96863"/>
    <w:rPr>
      <w:rFonts w:ascii="Wingdings" w:hAnsi="Wingdings"/>
    </w:rPr>
  </w:style>
  <w:style w:type="character" w:customStyle="1" w:styleId="WW8Num46z0">
    <w:name w:val="WW8Num46z0"/>
    <w:rsid w:val="00B96863"/>
    <w:rPr>
      <w:rFonts w:ascii="Symbol" w:hAnsi="Symbol"/>
    </w:rPr>
  </w:style>
  <w:style w:type="character" w:customStyle="1" w:styleId="WW8Num46z1">
    <w:name w:val="WW8Num46z1"/>
    <w:rsid w:val="00B96863"/>
    <w:rPr>
      <w:rFonts w:ascii="Courier New" w:hAnsi="Courier New" w:cs="Courier New"/>
    </w:rPr>
  </w:style>
  <w:style w:type="character" w:customStyle="1" w:styleId="WW8Num46z2">
    <w:name w:val="WW8Num46z2"/>
    <w:rsid w:val="00B96863"/>
    <w:rPr>
      <w:rFonts w:ascii="Wingdings" w:hAnsi="Wingdings"/>
    </w:rPr>
  </w:style>
  <w:style w:type="character" w:customStyle="1" w:styleId="WW8Num51z0">
    <w:name w:val="WW8Num51z0"/>
    <w:rsid w:val="00B96863"/>
    <w:rPr>
      <w:rFonts w:ascii="Arial" w:eastAsia="Times New Roman" w:hAnsi="Arial" w:cs="Arial"/>
    </w:rPr>
  </w:style>
  <w:style w:type="character" w:customStyle="1" w:styleId="WW8Num54z1">
    <w:name w:val="WW8Num54z1"/>
    <w:rsid w:val="00B96863"/>
    <w:rPr>
      <w:rFonts w:ascii="Wingdings 2" w:hAnsi="Wingdings 2" w:cs="StarSymbol"/>
      <w:sz w:val="18"/>
      <w:szCs w:val="18"/>
    </w:rPr>
  </w:style>
  <w:style w:type="character" w:customStyle="1" w:styleId="WW8Num54z2">
    <w:name w:val="WW8Num54z2"/>
    <w:rsid w:val="00B96863"/>
    <w:rPr>
      <w:rFonts w:ascii="StarSymbol" w:hAnsi="StarSymbol" w:cs="StarSymbol"/>
      <w:sz w:val="18"/>
      <w:szCs w:val="18"/>
    </w:rPr>
  </w:style>
  <w:style w:type="character" w:customStyle="1" w:styleId="WW-Absatz-Standardschriftart11111111111111111111111111">
    <w:name w:val="WW-Absatz-Standardschriftart11111111111111111111111111"/>
    <w:rsid w:val="00233E34"/>
  </w:style>
  <w:style w:type="character" w:customStyle="1" w:styleId="WW-Absatz-Standardschriftart111111111111111111111111111">
    <w:name w:val="WW-Absatz-Standardschriftart111111111111111111111111111"/>
    <w:rsid w:val="00233E34"/>
  </w:style>
  <w:style w:type="character" w:customStyle="1" w:styleId="WW-Absatz-Standardschriftart1111111111111111111111111111">
    <w:name w:val="WW-Absatz-Standardschriftart1111111111111111111111111111"/>
    <w:rsid w:val="00233E34"/>
  </w:style>
  <w:style w:type="character" w:customStyle="1" w:styleId="WW8Num53z1">
    <w:name w:val="WW8Num53z1"/>
    <w:rsid w:val="00B96863"/>
    <w:rPr>
      <w:rFonts w:ascii="Courier New" w:hAnsi="Courier New" w:cs="Courier New"/>
    </w:rPr>
  </w:style>
  <w:style w:type="character" w:customStyle="1" w:styleId="WW8Num53z2">
    <w:name w:val="WW8Num53z2"/>
    <w:rsid w:val="00B96863"/>
    <w:rPr>
      <w:rFonts w:ascii="Wingdings" w:hAnsi="Wingdings"/>
    </w:rPr>
  </w:style>
  <w:style w:type="character" w:customStyle="1" w:styleId="WW-Absatz-Standardschriftart11111111111111111111111111111">
    <w:name w:val="WW-Absatz-Standardschriftart11111111111111111111111111111"/>
    <w:rsid w:val="00233E34"/>
  </w:style>
  <w:style w:type="character" w:customStyle="1" w:styleId="WW-Absatz-Standardschriftart111111111111111111111111111111">
    <w:name w:val="WW-Absatz-Standardschriftart111111111111111111111111111111"/>
    <w:rsid w:val="00233E34"/>
  </w:style>
  <w:style w:type="character" w:customStyle="1" w:styleId="WW8Num25z0">
    <w:name w:val="WW8Num25z0"/>
    <w:rsid w:val="00B96863"/>
    <w:rPr>
      <w:rFonts w:ascii="Symbol" w:hAnsi="Symbol"/>
    </w:rPr>
  </w:style>
  <w:style w:type="character" w:customStyle="1" w:styleId="WW8Num26z0">
    <w:name w:val="WW8Num26z0"/>
    <w:rsid w:val="00233E34"/>
    <w:rPr>
      <w:b/>
      <w:i w:val="0"/>
    </w:rPr>
  </w:style>
  <w:style w:type="character" w:customStyle="1" w:styleId="WW8Num32z0">
    <w:name w:val="WW8Num32z0"/>
    <w:rsid w:val="00B96863"/>
    <w:rPr>
      <w:rFonts w:ascii="Arial" w:eastAsia="Times New Roman" w:hAnsi="Arial" w:cs="Arial"/>
    </w:rPr>
  </w:style>
  <w:style w:type="character" w:customStyle="1" w:styleId="WW8Num32z2">
    <w:name w:val="WW8Num32z2"/>
    <w:rsid w:val="00B96863"/>
    <w:rPr>
      <w:rFonts w:ascii="Wingdings" w:hAnsi="Wingdings"/>
    </w:rPr>
  </w:style>
  <w:style w:type="character" w:customStyle="1" w:styleId="WW8Num32z4">
    <w:name w:val="WW8Num32z4"/>
    <w:rsid w:val="00B96863"/>
    <w:rPr>
      <w:rFonts w:ascii="Courier New" w:hAnsi="Courier New"/>
    </w:rPr>
  </w:style>
  <w:style w:type="character" w:customStyle="1" w:styleId="WW8Num33z0">
    <w:name w:val="WW8Num33z0"/>
    <w:rsid w:val="00B96863"/>
    <w:rPr>
      <w:rFonts w:ascii="Symbol" w:hAnsi="Symbol"/>
    </w:rPr>
  </w:style>
  <w:style w:type="character" w:customStyle="1" w:styleId="WW8Num37z0">
    <w:name w:val="WW8Num37z0"/>
    <w:rsid w:val="00B96863"/>
    <w:rPr>
      <w:rFonts w:ascii="Symbol" w:hAnsi="Symbol"/>
    </w:rPr>
  </w:style>
  <w:style w:type="character" w:customStyle="1" w:styleId="WW8Num37z1">
    <w:name w:val="WW8Num37z1"/>
    <w:rsid w:val="00B96863"/>
    <w:rPr>
      <w:rFonts w:ascii="Courier New" w:hAnsi="Courier New" w:cs="Courier New"/>
    </w:rPr>
  </w:style>
  <w:style w:type="character" w:customStyle="1" w:styleId="WW8Num37z2">
    <w:name w:val="WW8Num37z2"/>
    <w:rsid w:val="00B96863"/>
    <w:rPr>
      <w:rFonts w:ascii="Wingdings" w:hAnsi="Wingdings"/>
    </w:rPr>
  </w:style>
  <w:style w:type="character" w:customStyle="1" w:styleId="WW8Num37z3">
    <w:name w:val="WW8Num37z3"/>
    <w:rsid w:val="00B96863"/>
    <w:rPr>
      <w:rFonts w:ascii="Symbol" w:hAnsi="Symbol"/>
    </w:rPr>
  </w:style>
  <w:style w:type="character" w:customStyle="1" w:styleId="WW8Num38z0">
    <w:name w:val="WW8Num38z0"/>
    <w:rsid w:val="00B96863"/>
    <w:rPr>
      <w:rFonts w:ascii="Symbol" w:hAnsi="Symbol"/>
    </w:rPr>
  </w:style>
  <w:style w:type="character" w:customStyle="1" w:styleId="WW8Num45z1">
    <w:name w:val="WW8Num45z1"/>
    <w:rsid w:val="00B96863"/>
    <w:rPr>
      <w:rFonts w:ascii="Courier New" w:hAnsi="Courier New" w:cs="Courier New"/>
    </w:rPr>
  </w:style>
  <w:style w:type="character" w:customStyle="1" w:styleId="WW8Num45z2">
    <w:name w:val="WW8Num45z2"/>
    <w:rsid w:val="00B96863"/>
    <w:rPr>
      <w:rFonts w:ascii="Wingdings" w:hAnsi="Wingdings"/>
    </w:rPr>
  </w:style>
  <w:style w:type="character" w:customStyle="1" w:styleId="WW8Num51z1">
    <w:name w:val="WW8Num51z1"/>
    <w:rsid w:val="00B96863"/>
    <w:rPr>
      <w:rFonts w:ascii="Courier New" w:hAnsi="Courier New" w:cs="Courier New"/>
    </w:rPr>
  </w:style>
  <w:style w:type="character" w:customStyle="1" w:styleId="WW8Num52z1">
    <w:name w:val="WW8Num52z1"/>
    <w:rsid w:val="00B96863"/>
    <w:rPr>
      <w:rFonts w:ascii="Courier New" w:hAnsi="Courier New"/>
    </w:rPr>
  </w:style>
  <w:style w:type="character" w:customStyle="1" w:styleId="WW8Num55z3">
    <w:name w:val="WW8Num55z3"/>
    <w:rsid w:val="00B96863"/>
    <w:rPr>
      <w:rFonts w:ascii="Symbol" w:hAnsi="Symbol"/>
    </w:rPr>
  </w:style>
  <w:style w:type="character" w:customStyle="1" w:styleId="Policepardfaut2">
    <w:name w:val="Police par défaut2"/>
    <w:rsid w:val="00233E34"/>
  </w:style>
  <w:style w:type="character" w:customStyle="1" w:styleId="WW-Absatz-Standardschriftart1111111111111111111111111111111">
    <w:name w:val="WW-Absatz-Standardschriftart1111111111111111111111111111111"/>
    <w:rsid w:val="00233E34"/>
  </w:style>
  <w:style w:type="character" w:customStyle="1" w:styleId="WW8Num18z2">
    <w:name w:val="WW8Num18z2"/>
    <w:rsid w:val="00B96863"/>
    <w:rPr>
      <w:rFonts w:ascii="Wingdings" w:hAnsi="Wingdings"/>
    </w:rPr>
  </w:style>
  <w:style w:type="character" w:customStyle="1" w:styleId="WW8Num18z4">
    <w:name w:val="WW8Num18z4"/>
    <w:rsid w:val="00B96863"/>
    <w:rPr>
      <w:rFonts w:ascii="Courier New" w:hAnsi="Courier New"/>
    </w:rPr>
  </w:style>
  <w:style w:type="character" w:customStyle="1" w:styleId="WW8Num33z2">
    <w:name w:val="WW8Num33z2"/>
    <w:rsid w:val="00B96863"/>
    <w:rPr>
      <w:rFonts w:ascii="Wingdings" w:hAnsi="Wingdings"/>
    </w:rPr>
  </w:style>
  <w:style w:type="character" w:customStyle="1" w:styleId="WW8Num33z4">
    <w:name w:val="WW8Num33z4"/>
    <w:rsid w:val="00B96863"/>
    <w:rPr>
      <w:rFonts w:ascii="Courier New" w:hAnsi="Courier New"/>
    </w:rPr>
  </w:style>
  <w:style w:type="character" w:customStyle="1" w:styleId="WW8Num38z1">
    <w:name w:val="WW8Num38z1"/>
    <w:rsid w:val="00B96863"/>
    <w:rPr>
      <w:rFonts w:ascii="Courier New" w:hAnsi="Courier New"/>
    </w:rPr>
  </w:style>
  <w:style w:type="character" w:customStyle="1" w:styleId="WW8Num38z2">
    <w:name w:val="WW8Num38z2"/>
    <w:rsid w:val="00B96863"/>
    <w:rPr>
      <w:rFonts w:ascii="Wingdings" w:hAnsi="Wingdings"/>
    </w:rPr>
  </w:style>
  <w:style w:type="character" w:customStyle="1" w:styleId="WW8Num38z3">
    <w:name w:val="WW8Num38z3"/>
    <w:rsid w:val="00B96863"/>
    <w:rPr>
      <w:rFonts w:ascii="Symbol" w:hAnsi="Symbol"/>
    </w:rPr>
  </w:style>
  <w:style w:type="character" w:customStyle="1" w:styleId="WW-Absatz-Standardschriftart11111111111111111111111111111111">
    <w:name w:val="WW-Absatz-Standardschriftart11111111111111111111111111111111"/>
    <w:rsid w:val="00233E34"/>
  </w:style>
  <w:style w:type="character" w:customStyle="1" w:styleId="WW-Absatz-Standardschriftart111111111111111111111111111111111">
    <w:name w:val="WW-Absatz-Standardschriftart111111111111111111111111111111111"/>
    <w:rsid w:val="00233E34"/>
  </w:style>
  <w:style w:type="character" w:customStyle="1" w:styleId="WW-Absatz-Standardschriftart1111111111111111111111111111111111">
    <w:name w:val="WW-Absatz-Standardschriftart1111111111111111111111111111111111"/>
    <w:rsid w:val="00233E34"/>
  </w:style>
  <w:style w:type="character" w:customStyle="1" w:styleId="WW8Num46z3">
    <w:name w:val="WW8Num46z3"/>
    <w:rsid w:val="00B96863"/>
    <w:rPr>
      <w:rFonts w:ascii="Symbol" w:hAnsi="Symbol"/>
    </w:rPr>
  </w:style>
  <w:style w:type="character" w:customStyle="1" w:styleId="WW-Absatz-Standardschriftart11111111111111111111111111111111111">
    <w:name w:val="WW-Absatz-Standardschriftart11111111111111111111111111111111111"/>
    <w:rsid w:val="00233E34"/>
  </w:style>
  <w:style w:type="character" w:customStyle="1" w:styleId="WW8Num12z4">
    <w:name w:val="WW8Num12z4"/>
    <w:rsid w:val="00B96863"/>
    <w:rPr>
      <w:rFonts w:ascii="Courier New" w:hAnsi="Courier New"/>
    </w:rPr>
  </w:style>
  <w:style w:type="character" w:customStyle="1" w:styleId="WW8Num12z5">
    <w:name w:val="WW8Num12z5"/>
    <w:rsid w:val="00B96863"/>
    <w:rPr>
      <w:rFonts w:ascii="Wingdings" w:hAnsi="Wingdings"/>
    </w:rPr>
  </w:style>
  <w:style w:type="character" w:customStyle="1" w:styleId="WW8Num16z1">
    <w:name w:val="WW8Num16z1"/>
    <w:rsid w:val="00B96863"/>
    <w:rPr>
      <w:rFonts w:ascii="Courier New" w:hAnsi="Courier New"/>
    </w:rPr>
  </w:style>
  <w:style w:type="character" w:customStyle="1" w:styleId="WW8Num16z3">
    <w:name w:val="WW8Num16z3"/>
    <w:rsid w:val="00B96863"/>
    <w:rPr>
      <w:rFonts w:ascii="Symbol" w:hAnsi="Symbol"/>
    </w:rPr>
  </w:style>
  <w:style w:type="character" w:customStyle="1" w:styleId="WW8Num17z1">
    <w:name w:val="WW8Num17z1"/>
    <w:rsid w:val="00B96863"/>
    <w:rPr>
      <w:rFonts w:ascii="Courier New" w:hAnsi="Courier New"/>
    </w:rPr>
  </w:style>
  <w:style w:type="character" w:customStyle="1" w:styleId="WW8Num18z1">
    <w:name w:val="WW8Num18z1"/>
    <w:rsid w:val="00B96863"/>
    <w:rPr>
      <w:rFonts w:ascii="Courier New" w:hAnsi="Courier New" w:cs="Times"/>
    </w:rPr>
  </w:style>
  <w:style w:type="character" w:customStyle="1" w:styleId="WW8Num18z3">
    <w:name w:val="WW8Num18z3"/>
    <w:rsid w:val="00B96863"/>
    <w:rPr>
      <w:rFonts w:ascii="Symbol" w:hAnsi="Symbol"/>
    </w:rPr>
  </w:style>
  <w:style w:type="character" w:customStyle="1" w:styleId="WW8Num19z1">
    <w:name w:val="WW8Num19z1"/>
    <w:rsid w:val="00B96863"/>
    <w:rPr>
      <w:rFonts w:ascii="Symbol" w:hAnsi="Symbol"/>
    </w:rPr>
  </w:style>
  <w:style w:type="character" w:customStyle="1" w:styleId="WW8Num20z1">
    <w:name w:val="WW8Num20z1"/>
    <w:rsid w:val="00B96863"/>
    <w:rPr>
      <w:rFonts w:ascii="Courier New" w:hAnsi="Courier New"/>
    </w:rPr>
  </w:style>
  <w:style w:type="character" w:customStyle="1" w:styleId="WW8Num20z2">
    <w:name w:val="WW8Num20z2"/>
    <w:rsid w:val="00B96863"/>
    <w:rPr>
      <w:rFonts w:ascii="Wingdings" w:hAnsi="Wingdings"/>
    </w:rPr>
  </w:style>
  <w:style w:type="character" w:customStyle="1" w:styleId="WW8Num21z1">
    <w:name w:val="WW8Num21z1"/>
    <w:rsid w:val="00B96863"/>
    <w:rPr>
      <w:rFonts w:ascii="Courier New" w:hAnsi="Courier New" w:cs="Courier New"/>
    </w:rPr>
  </w:style>
  <w:style w:type="character" w:customStyle="1" w:styleId="WW8Num21z2">
    <w:name w:val="WW8Num21z2"/>
    <w:rsid w:val="00B96863"/>
    <w:rPr>
      <w:rFonts w:ascii="Wingdings" w:hAnsi="Wingdings"/>
    </w:rPr>
  </w:style>
  <w:style w:type="character" w:customStyle="1" w:styleId="WW8Num22z1">
    <w:name w:val="WW8Num22z1"/>
    <w:rsid w:val="00B96863"/>
    <w:rPr>
      <w:rFonts w:ascii="Courier New" w:hAnsi="Courier New"/>
    </w:rPr>
  </w:style>
  <w:style w:type="character" w:customStyle="1" w:styleId="WW8Num22z2">
    <w:name w:val="WW8Num22z2"/>
    <w:rsid w:val="00B96863"/>
    <w:rPr>
      <w:rFonts w:ascii="Wingdings" w:hAnsi="Wingdings"/>
    </w:rPr>
  </w:style>
  <w:style w:type="character" w:customStyle="1" w:styleId="WW8Num23z3">
    <w:name w:val="WW8Num23z3"/>
    <w:rsid w:val="00233E34"/>
    <w:rPr>
      <w:b w:val="0"/>
      <w:i w:val="0"/>
      <w:sz w:val="20"/>
      <w:szCs w:val="20"/>
    </w:rPr>
  </w:style>
  <w:style w:type="character" w:customStyle="1" w:styleId="WW8Num25z2">
    <w:name w:val="WW8Num25z2"/>
    <w:rsid w:val="00B96863"/>
    <w:rPr>
      <w:rFonts w:ascii="Wingdings" w:hAnsi="Wingdings"/>
    </w:rPr>
  </w:style>
  <w:style w:type="character" w:customStyle="1" w:styleId="WW8Num25z4">
    <w:name w:val="WW8Num25z4"/>
    <w:rsid w:val="00B96863"/>
    <w:rPr>
      <w:rFonts w:ascii="Courier New" w:hAnsi="Courier New" w:cs="Courier New"/>
    </w:rPr>
  </w:style>
  <w:style w:type="character" w:customStyle="1" w:styleId="WW8Num30z1">
    <w:name w:val="WW8Num30z1"/>
    <w:rsid w:val="00B96863"/>
    <w:rPr>
      <w:rFonts w:ascii="Courier New" w:hAnsi="Courier New" w:cs="Courier New"/>
    </w:rPr>
  </w:style>
  <w:style w:type="character" w:customStyle="1" w:styleId="WW8Num30z3">
    <w:name w:val="WW8Num30z3"/>
    <w:rsid w:val="00B96863"/>
    <w:rPr>
      <w:rFonts w:ascii="Symbol" w:hAnsi="Symbol"/>
    </w:rPr>
  </w:style>
  <w:style w:type="character" w:customStyle="1" w:styleId="WW8Num32z1">
    <w:name w:val="WW8Num32z1"/>
    <w:rsid w:val="00B96863"/>
    <w:rPr>
      <w:rFonts w:ascii="Courier New" w:hAnsi="Courier New" w:cs="Courier New"/>
    </w:rPr>
  </w:style>
  <w:style w:type="character" w:customStyle="1" w:styleId="WW8Num32z3">
    <w:name w:val="WW8Num32z3"/>
    <w:rsid w:val="00B96863"/>
    <w:rPr>
      <w:rFonts w:ascii="Symbol" w:hAnsi="Symbol"/>
    </w:rPr>
  </w:style>
  <w:style w:type="character" w:customStyle="1" w:styleId="WW8Num33z1">
    <w:name w:val="WW8Num33z1"/>
    <w:rsid w:val="00B96863"/>
    <w:rPr>
      <w:rFonts w:ascii="Courier New" w:hAnsi="Courier New" w:cs="Courier New"/>
    </w:rPr>
  </w:style>
  <w:style w:type="character" w:customStyle="1" w:styleId="WW8Num39z1">
    <w:name w:val="WW8Num39z1"/>
    <w:rsid w:val="00B96863"/>
    <w:rPr>
      <w:rFonts w:ascii="Courier New" w:hAnsi="Courier New" w:cs="Courier New"/>
    </w:rPr>
  </w:style>
  <w:style w:type="character" w:customStyle="1" w:styleId="WW8Num39z2">
    <w:name w:val="WW8Num39z2"/>
    <w:rsid w:val="00B96863"/>
    <w:rPr>
      <w:rFonts w:ascii="Wingdings" w:hAnsi="Wingdings"/>
    </w:rPr>
  </w:style>
  <w:style w:type="character" w:customStyle="1" w:styleId="WW8Num44z4">
    <w:name w:val="WW8Num44z4"/>
    <w:rsid w:val="00B96863"/>
    <w:rPr>
      <w:rFonts w:ascii="Courier New" w:hAnsi="Courier New"/>
    </w:rPr>
  </w:style>
  <w:style w:type="character" w:customStyle="1" w:styleId="WW8Num44z5">
    <w:name w:val="WW8Num44z5"/>
    <w:rsid w:val="00B96863"/>
    <w:rPr>
      <w:rFonts w:ascii="Wingdings" w:hAnsi="Wingdings"/>
    </w:rPr>
  </w:style>
  <w:style w:type="character" w:customStyle="1" w:styleId="WW8Num46z4">
    <w:name w:val="WW8Num46z4"/>
    <w:rsid w:val="00B96863"/>
    <w:rPr>
      <w:rFonts w:ascii="Courier New" w:hAnsi="Courier New"/>
    </w:rPr>
  </w:style>
  <w:style w:type="character" w:customStyle="1" w:styleId="WW8Num51z2">
    <w:name w:val="WW8Num51z2"/>
    <w:rsid w:val="00B96863"/>
    <w:rPr>
      <w:rFonts w:ascii="Wingdings" w:hAnsi="Wingdings"/>
    </w:rPr>
  </w:style>
  <w:style w:type="character" w:customStyle="1" w:styleId="WW8Num51z3">
    <w:name w:val="WW8Num51z3"/>
    <w:rsid w:val="00B96863"/>
    <w:rPr>
      <w:rFonts w:ascii="Symbol" w:hAnsi="Symbol"/>
    </w:rPr>
  </w:style>
  <w:style w:type="character" w:customStyle="1" w:styleId="WW8Num52z2">
    <w:name w:val="WW8Num52z2"/>
    <w:rsid w:val="00B96863"/>
    <w:rPr>
      <w:rFonts w:ascii="Wingdings" w:hAnsi="Wingdings"/>
    </w:rPr>
  </w:style>
  <w:style w:type="character" w:customStyle="1" w:styleId="WW8Num56z3">
    <w:name w:val="WW8Num56z3"/>
    <w:rsid w:val="00B96863"/>
    <w:rPr>
      <w:rFonts w:ascii="Symbol" w:hAnsi="Symbol"/>
    </w:rPr>
  </w:style>
  <w:style w:type="character" w:customStyle="1" w:styleId="WW8Num59z0">
    <w:name w:val="WW8Num59z0"/>
    <w:rsid w:val="00B96863"/>
    <w:rPr>
      <w:rFonts w:ascii="Symbol" w:hAnsi="Symbol"/>
    </w:rPr>
  </w:style>
  <w:style w:type="character" w:customStyle="1" w:styleId="WW8Num59z2">
    <w:name w:val="WW8Num59z2"/>
    <w:rsid w:val="00B96863"/>
    <w:rPr>
      <w:rFonts w:ascii="Wingdings" w:hAnsi="Wingdings"/>
    </w:rPr>
  </w:style>
  <w:style w:type="character" w:customStyle="1" w:styleId="WW8Num61z0">
    <w:name w:val="WW8Num61z0"/>
    <w:rsid w:val="00B96863"/>
    <w:rPr>
      <w:rFonts w:ascii="Symbol" w:hAnsi="Symbol"/>
      <w:sz w:val="18"/>
    </w:rPr>
  </w:style>
  <w:style w:type="character" w:customStyle="1" w:styleId="WW8Num61z1">
    <w:name w:val="WW8Num61z1"/>
    <w:rsid w:val="00B96863"/>
    <w:rPr>
      <w:rFonts w:ascii="Courier New" w:hAnsi="Courier New" w:cs="Courier New"/>
    </w:rPr>
  </w:style>
  <w:style w:type="character" w:customStyle="1" w:styleId="WW8Num61z2">
    <w:name w:val="WW8Num61z2"/>
    <w:rsid w:val="00B96863"/>
    <w:rPr>
      <w:rFonts w:ascii="Wingdings" w:hAnsi="Wingdings"/>
    </w:rPr>
  </w:style>
  <w:style w:type="character" w:customStyle="1" w:styleId="WW8Num61z3">
    <w:name w:val="WW8Num61z3"/>
    <w:rsid w:val="00B96863"/>
    <w:rPr>
      <w:rFonts w:ascii="Symbol" w:hAnsi="Symbol"/>
    </w:rPr>
  </w:style>
  <w:style w:type="character" w:customStyle="1" w:styleId="Policepardfaut1">
    <w:name w:val="Police par défaut1"/>
    <w:rsid w:val="00233E34"/>
  </w:style>
  <w:style w:type="character" w:styleId="Hyperlink">
    <w:name w:val="Hyperlink"/>
    <w:uiPriority w:val="99"/>
    <w:rsid w:val="00233E34"/>
    <w:rPr>
      <w:color w:val="0000FF"/>
      <w:u w:val="single"/>
    </w:rPr>
  </w:style>
  <w:style w:type="character" w:styleId="PageNumber">
    <w:name w:val="page number"/>
    <w:rsid w:val="00233E34"/>
  </w:style>
  <w:style w:type="character" w:customStyle="1" w:styleId="FootnoteCharacters">
    <w:name w:val="Footnote Characters"/>
    <w:rsid w:val="00233E34"/>
    <w:rPr>
      <w:vertAlign w:val="superscript"/>
    </w:rPr>
  </w:style>
  <w:style w:type="character" w:styleId="FollowedHyperlink">
    <w:name w:val="FollowedHyperlink"/>
    <w:rsid w:val="00233E34"/>
    <w:rPr>
      <w:color w:val="800080"/>
      <w:u w:val="single"/>
    </w:rPr>
  </w:style>
  <w:style w:type="paragraph" w:styleId="TableofFigures">
    <w:name w:val="table of figures"/>
    <w:basedOn w:val="Normal"/>
    <w:next w:val="Normal"/>
    <w:uiPriority w:val="99"/>
    <w:rsid w:val="00B96863"/>
    <w:pPr>
      <w:ind w:left="400" w:hanging="400"/>
    </w:pPr>
  </w:style>
  <w:style w:type="character" w:customStyle="1" w:styleId="Marquedecommentaire1">
    <w:name w:val="Marque de commentaire1"/>
    <w:rsid w:val="00233E34"/>
    <w:rPr>
      <w:sz w:val="16"/>
      <w:szCs w:val="16"/>
    </w:rPr>
  </w:style>
  <w:style w:type="character" w:customStyle="1" w:styleId="Text1Char1">
    <w:name w:val="Text 1 Char1"/>
    <w:rsid w:val="00B96863"/>
    <w:rPr>
      <w:rFonts w:ascii="Arial" w:hAnsi="Arial"/>
      <w:sz w:val="24"/>
      <w:lang w:val="en-GB" w:eastAsia="ar-SA" w:bidi="ar-SA"/>
    </w:rPr>
  </w:style>
  <w:style w:type="character" w:customStyle="1" w:styleId="Text1Char">
    <w:name w:val="Text 1 Char"/>
    <w:rsid w:val="00B96863"/>
    <w:rPr>
      <w:rFonts w:ascii="Arial" w:hAnsi="Arial"/>
      <w:sz w:val="24"/>
      <w:lang w:val="en-GB" w:eastAsia="ar-SA" w:bidi="ar-SA"/>
    </w:rPr>
  </w:style>
  <w:style w:type="character" w:customStyle="1" w:styleId="Defterms">
    <w:name w:val="Defterms"/>
    <w:rsid w:val="00233E34"/>
    <w:rPr>
      <w:color w:val="auto"/>
      <w:lang w:val="fr-FR"/>
    </w:rPr>
  </w:style>
  <w:style w:type="character" w:styleId="Emphasis">
    <w:name w:val="Emphasis"/>
    <w:qFormat/>
    <w:rsid w:val="00233E34"/>
    <w:rPr>
      <w:i/>
      <w:lang w:val="fr-FR"/>
    </w:rPr>
  </w:style>
  <w:style w:type="character" w:customStyle="1" w:styleId="ExtXref">
    <w:name w:val="ExtXref"/>
    <w:rsid w:val="00233E34"/>
    <w:rPr>
      <w:color w:val="auto"/>
      <w:lang w:val="fr-FR"/>
    </w:rPr>
  </w:style>
  <w:style w:type="character" w:styleId="LineNumber">
    <w:name w:val="line number"/>
    <w:rsid w:val="00233E34"/>
    <w:rPr>
      <w:lang w:val="fr-FR"/>
    </w:rPr>
  </w:style>
  <w:style w:type="character" w:styleId="Strong">
    <w:name w:val="Strong"/>
    <w:qFormat/>
    <w:rsid w:val="00233E34"/>
    <w:rPr>
      <w:b/>
      <w:lang w:val="fr-FR"/>
    </w:rPr>
  </w:style>
  <w:style w:type="character" w:customStyle="1" w:styleId="TableFootNoteXref">
    <w:name w:val="TableFootNoteXref"/>
    <w:rsid w:val="00233E34"/>
    <w:rPr>
      <w:position w:val="1"/>
      <w:sz w:val="14"/>
      <w:lang w:val="fr-FR"/>
    </w:rPr>
  </w:style>
  <w:style w:type="character" w:customStyle="1" w:styleId="emailstyle15">
    <w:name w:val="emailstyle15"/>
    <w:basedOn w:val="Policepardfaut1"/>
    <w:rsid w:val="00233E34"/>
  </w:style>
  <w:style w:type="character" w:customStyle="1" w:styleId="Char">
    <w:name w:val="Char"/>
    <w:rsid w:val="00B96863"/>
    <w:rPr>
      <w:rFonts w:ascii="Arial" w:eastAsia="MS Mincho" w:hAnsi="Arial"/>
      <w:lang w:val="en-GB" w:eastAsia="ar-SA" w:bidi="ar-SA"/>
    </w:rPr>
  </w:style>
  <w:style w:type="character" w:customStyle="1" w:styleId="CharChar1">
    <w:name w:val="Char Char1"/>
    <w:rsid w:val="00B96863"/>
    <w:rPr>
      <w:rFonts w:ascii="Arial" w:eastAsia="MS Mincho" w:hAnsi="Arial"/>
      <w:sz w:val="18"/>
      <w:lang w:val="en-GB" w:eastAsia="ar-SA" w:bidi="ar-SA"/>
    </w:rPr>
  </w:style>
  <w:style w:type="character" w:customStyle="1" w:styleId="CharChar">
    <w:name w:val="Char Char"/>
    <w:rsid w:val="00B96863"/>
    <w:rPr>
      <w:rFonts w:ascii="Arial" w:eastAsia="MS Mincho" w:hAnsi="Arial"/>
      <w:sz w:val="18"/>
      <w:lang w:val="en-GB" w:eastAsia="ar-SA" w:bidi="ar-SA"/>
    </w:rPr>
  </w:style>
  <w:style w:type="character" w:customStyle="1" w:styleId="Char1">
    <w:name w:val="Char1"/>
    <w:rsid w:val="00B96863"/>
    <w:rPr>
      <w:rFonts w:ascii="Arial" w:eastAsia="MS Mincho" w:hAnsi="Arial"/>
      <w:sz w:val="18"/>
      <w:lang w:val="en-GB" w:eastAsia="ar-SA" w:bidi="ar-SA"/>
    </w:rPr>
  </w:style>
  <w:style w:type="character" w:customStyle="1" w:styleId="PlattetekstChar">
    <w:name w:val="Platte tekst Char"/>
    <w:rsid w:val="00B96863"/>
    <w:rPr>
      <w:rFonts w:ascii="Arial" w:eastAsia="MS Mincho" w:hAnsi="Arial"/>
      <w:sz w:val="18"/>
      <w:lang w:val="en-GB" w:eastAsia="ar-SA" w:bidi="ar-SA"/>
    </w:rPr>
  </w:style>
  <w:style w:type="character" w:customStyle="1" w:styleId="w1">
    <w:name w:val="w1"/>
    <w:rsid w:val="00233E34"/>
    <w:rPr>
      <w:color w:val="0000CC"/>
    </w:rPr>
  </w:style>
  <w:style w:type="character" w:customStyle="1" w:styleId="NormativeReference">
    <w:name w:val="Normative Reference"/>
    <w:rsid w:val="00233E34"/>
    <w:rPr>
      <w:b/>
    </w:rPr>
  </w:style>
  <w:style w:type="character" w:customStyle="1" w:styleId="SubtitleChar">
    <w:name w:val="Sub title Char"/>
    <w:rsid w:val="00B96863"/>
    <w:rPr>
      <w:rFonts w:ascii="Trebuchet MS" w:hAnsi="Trebuchet MS"/>
      <w:lang w:val="en-US" w:eastAsia="ar-SA" w:bidi="ar-SA"/>
    </w:rPr>
  </w:style>
  <w:style w:type="character" w:customStyle="1" w:styleId="index-def">
    <w:name w:val="index-def"/>
    <w:basedOn w:val="Policepardfaut1"/>
    <w:rsid w:val="00233E34"/>
  </w:style>
  <w:style w:type="character" w:customStyle="1" w:styleId="berschrift1CharCharChar">
    <w:name w:val="Überschrift 1 Char Char Char"/>
    <w:rsid w:val="00B96863"/>
    <w:rPr>
      <w:rFonts w:ascii="Arial" w:hAnsi="Arial" w:cs="Sendnya"/>
      <w:sz w:val="32"/>
      <w:szCs w:val="32"/>
      <w:lang w:val="de-DE"/>
    </w:rPr>
  </w:style>
  <w:style w:type="character" w:customStyle="1" w:styleId="Appelnotedebasdep1">
    <w:name w:val="Appel note de bas de p.1"/>
    <w:rsid w:val="00233E34"/>
    <w:rPr>
      <w:vertAlign w:val="superscript"/>
    </w:rPr>
  </w:style>
  <w:style w:type="character" w:customStyle="1" w:styleId="Appelnotedebasdep2">
    <w:name w:val="Appel note de bas de p.2"/>
    <w:rsid w:val="00233E34"/>
    <w:rPr>
      <w:vertAlign w:val="superscript"/>
    </w:rPr>
  </w:style>
  <w:style w:type="character" w:customStyle="1" w:styleId="EndnoteCharacters">
    <w:name w:val="Endnote Characters"/>
    <w:rsid w:val="00233E34"/>
    <w:rPr>
      <w:vertAlign w:val="superscript"/>
    </w:rPr>
  </w:style>
  <w:style w:type="character" w:customStyle="1" w:styleId="WW-EndnoteCharacters">
    <w:name w:val="WW-Endnote Characters"/>
    <w:rsid w:val="00233E34"/>
  </w:style>
  <w:style w:type="character" w:customStyle="1" w:styleId="Appeldenotedefin1">
    <w:name w:val="Appel de note de fin1"/>
    <w:rsid w:val="00233E34"/>
    <w:rPr>
      <w:vertAlign w:val="superscript"/>
    </w:rPr>
  </w:style>
  <w:style w:type="character" w:customStyle="1" w:styleId="Bullets">
    <w:name w:val="Bullets"/>
    <w:rsid w:val="00B96863"/>
    <w:rPr>
      <w:rFonts w:ascii="StarSymbol" w:eastAsia="StarSymbol" w:hAnsi="StarSymbol" w:cs="StarSymbol"/>
      <w:sz w:val="18"/>
      <w:szCs w:val="18"/>
    </w:rPr>
  </w:style>
  <w:style w:type="character" w:customStyle="1" w:styleId="NumberingSymbols">
    <w:name w:val="Numbering Symbols"/>
    <w:rsid w:val="00233E34"/>
  </w:style>
  <w:style w:type="character" w:customStyle="1" w:styleId="Marquedecommentaire2">
    <w:name w:val="Marque de commentaire2"/>
    <w:rsid w:val="00233E34"/>
    <w:rPr>
      <w:sz w:val="16"/>
      <w:szCs w:val="16"/>
    </w:rPr>
  </w:style>
  <w:style w:type="character" w:styleId="FootnoteReference">
    <w:name w:val="footnote reference"/>
    <w:rsid w:val="00233E34"/>
    <w:rPr>
      <w:vertAlign w:val="superscript"/>
    </w:rPr>
  </w:style>
  <w:style w:type="character" w:styleId="EndnoteReference">
    <w:name w:val="endnote reference"/>
    <w:semiHidden/>
    <w:rsid w:val="00233E34"/>
    <w:rPr>
      <w:vertAlign w:val="superscript"/>
    </w:rPr>
  </w:style>
  <w:style w:type="character" w:styleId="CommentReference">
    <w:name w:val="annotation reference"/>
    <w:uiPriority w:val="99"/>
    <w:rsid w:val="00233E34"/>
    <w:rPr>
      <w:sz w:val="16"/>
      <w:szCs w:val="16"/>
    </w:rPr>
  </w:style>
  <w:style w:type="character" w:customStyle="1" w:styleId="Appelnotedebasdep3">
    <w:name w:val="Appel note de bas de p.3"/>
    <w:rsid w:val="00233E34"/>
    <w:rPr>
      <w:vertAlign w:val="superscript"/>
    </w:rPr>
  </w:style>
  <w:style w:type="character" w:customStyle="1" w:styleId="Caractredenotedefin">
    <w:name w:val="Caractère de note de fin"/>
    <w:rsid w:val="00233E34"/>
    <w:rPr>
      <w:vertAlign w:val="superscript"/>
    </w:rPr>
  </w:style>
  <w:style w:type="character" w:customStyle="1" w:styleId="Teletype">
    <w:name w:val="Teletype"/>
    <w:rsid w:val="00B96863"/>
    <w:rPr>
      <w:rFonts w:ascii="Luxi Mono" w:eastAsia="Luxi Mono" w:hAnsi="Luxi Mono" w:cs="Luxi Mono"/>
    </w:rPr>
  </w:style>
  <w:style w:type="character" w:customStyle="1" w:styleId="t1">
    <w:name w:val="t1"/>
    <w:rsid w:val="00233E34"/>
    <w:rPr>
      <w:color w:val="990000"/>
    </w:rPr>
  </w:style>
  <w:style w:type="character" w:customStyle="1" w:styleId="m1">
    <w:name w:val="m1"/>
    <w:rsid w:val="00233E34"/>
    <w:rPr>
      <w:color w:val="0000FF"/>
    </w:rPr>
  </w:style>
  <w:style w:type="character" w:customStyle="1" w:styleId="b1">
    <w:name w:val="b1"/>
    <w:rsid w:val="00B96863"/>
    <w:rPr>
      <w:rFonts w:ascii="Courier New" w:hAnsi="Courier New" w:cs="Courier New"/>
      <w:b/>
      <w:bCs/>
      <w:strike w:val="0"/>
      <w:dstrike w:val="0"/>
      <w:color w:val="FF0000"/>
      <w:u w:val="none"/>
    </w:rPr>
  </w:style>
  <w:style w:type="character" w:customStyle="1" w:styleId="tx1">
    <w:name w:val="tx1"/>
    <w:rsid w:val="00233E34"/>
    <w:rPr>
      <w:b/>
      <w:bCs/>
    </w:rPr>
  </w:style>
  <w:style w:type="character" w:customStyle="1" w:styleId="NurTextChar2">
    <w:name w:val="Nur Text Char2"/>
    <w:aliases w:val="Nur Text Char Char1,Nur Text,Nur Text Char Char Char Char Char Char"/>
    <w:rsid w:val="00B96863"/>
    <w:rPr>
      <w:rFonts w:ascii="Courier New" w:hAnsi="Courier New" w:cs="Courier New"/>
      <w:lang w:val="en-US" w:eastAsia="ar-SA" w:bidi="ar-SA"/>
    </w:rPr>
  </w:style>
  <w:style w:type="character" w:customStyle="1" w:styleId="Caractredenotedebasdepage">
    <w:name w:val="Caractère de note de bas de page"/>
    <w:rsid w:val="00233E34"/>
    <w:rPr>
      <w:vertAlign w:val="superscript"/>
    </w:rPr>
  </w:style>
  <w:style w:type="character" w:customStyle="1" w:styleId="WW-Caractredenotedefin">
    <w:name w:val="WW-Caractère de note de fin"/>
    <w:rsid w:val="00233E34"/>
    <w:rPr>
      <w:vertAlign w:val="superscript"/>
    </w:rPr>
  </w:style>
  <w:style w:type="character" w:customStyle="1" w:styleId="Appelnotedebasdep">
    <w:name w:val="Appel note de bas de p."/>
    <w:rsid w:val="00233E34"/>
    <w:rPr>
      <w:vertAlign w:val="superscript"/>
    </w:rPr>
  </w:style>
  <w:style w:type="character" w:customStyle="1" w:styleId="Puces">
    <w:name w:val="Puces"/>
    <w:rsid w:val="00B96863"/>
    <w:rPr>
      <w:rFonts w:ascii="StarSymbol" w:eastAsia="StarSymbol" w:hAnsi="StarSymbol" w:cs="StarSymbol"/>
      <w:sz w:val="18"/>
      <w:szCs w:val="18"/>
    </w:rPr>
  </w:style>
  <w:style w:type="character" w:customStyle="1" w:styleId="Caractresdenumrotation">
    <w:name w:val="Caractères de numérotation"/>
    <w:rsid w:val="00233E34"/>
  </w:style>
  <w:style w:type="paragraph" w:customStyle="1" w:styleId="Titre">
    <w:name w:val="Titre"/>
    <w:basedOn w:val="Normal"/>
    <w:next w:val="BodyText"/>
    <w:rsid w:val="00B96863"/>
    <w:pPr>
      <w:keepNext/>
      <w:spacing w:before="240" w:after="120"/>
    </w:pPr>
    <w:rPr>
      <w:rFonts w:ascii="Nimbus Sans L" w:eastAsia="DejaVu Sans" w:hAnsi="Nimbus Sans L" w:cs="DejaVu Sans"/>
      <w:sz w:val="28"/>
      <w:szCs w:val="28"/>
    </w:rPr>
  </w:style>
  <w:style w:type="paragraph" w:styleId="BodyText">
    <w:name w:val="Body Text"/>
    <w:basedOn w:val="Normal"/>
    <w:link w:val="BodyTextChar"/>
    <w:rsid w:val="00B96863"/>
    <w:pPr>
      <w:spacing w:after="120"/>
    </w:pPr>
  </w:style>
  <w:style w:type="character" w:customStyle="1" w:styleId="BodyTextChar">
    <w:name w:val="Body Text Char"/>
    <w:link w:val="BodyText"/>
    <w:rsid w:val="00B96863"/>
    <w:rPr>
      <w:rFonts w:ascii="Arial" w:eastAsia="Times New Roman" w:hAnsi="Arial" w:cs="Times New Roman"/>
      <w:lang w:eastAsia="ar-SA"/>
    </w:rPr>
  </w:style>
  <w:style w:type="paragraph" w:styleId="List">
    <w:name w:val="List"/>
    <w:basedOn w:val="Normal"/>
    <w:rsid w:val="00B96863"/>
    <w:pPr>
      <w:spacing w:after="240" w:line="230" w:lineRule="atLeast"/>
      <w:ind w:left="283" w:hanging="283"/>
    </w:pPr>
    <w:rPr>
      <w:rFonts w:eastAsia="MS Mincho"/>
    </w:rPr>
  </w:style>
  <w:style w:type="paragraph" w:customStyle="1" w:styleId="Lgende">
    <w:name w:val="Légende"/>
    <w:basedOn w:val="Normal"/>
    <w:rsid w:val="00B96863"/>
    <w:pPr>
      <w:suppressLineNumbers/>
      <w:spacing w:before="120" w:after="120"/>
    </w:pPr>
    <w:rPr>
      <w:i/>
      <w:iCs/>
      <w:sz w:val="24"/>
      <w:szCs w:val="24"/>
    </w:rPr>
  </w:style>
  <w:style w:type="paragraph" w:customStyle="1" w:styleId="Rpertoire">
    <w:name w:val="Répertoire"/>
    <w:basedOn w:val="Normal"/>
    <w:rsid w:val="00B96863"/>
    <w:pPr>
      <w:suppressLineNumbers/>
    </w:pPr>
    <w:rPr>
      <w:rFonts w:ascii="Times" w:hAnsi="Times" w:cs="Lucidasans"/>
    </w:rPr>
  </w:style>
  <w:style w:type="paragraph" w:customStyle="1" w:styleId="Titre1">
    <w:name w:val="Titre1"/>
    <w:basedOn w:val="Normal"/>
    <w:next w:val="BodyText"/>
    <w:rsid w:val="00B96863"/>
    <w:pPr>
      <w:keepNext/>
      <w:spacing w:before="240" w:after="120"/>
    </w:pPr>
    <w:rPr>
      <w:rFonts w:ascii="Helvetica" w:eastAsia="HG Mincho Light J" w:hAnsi="Helvetica" w:cs="Lucidasans"/>
      <w:sz w:val="28"/>
      <w:szCs w:val="28"/>
    </w:rPr>
  </w:style>
  <w:style w:type="paragraph" w:customStyle="1" w:styleId="Lgende3">
    <w:name w:val="Légende3"/>
    <w:basedOn w:val="Normal"/>
    <w:rsid w:val="00B96863"/>
    <w:pPr>
      <w:suppressLineNumbers/>
      <w:spacing w:before="120" w:after="120"/>
    </w:pPr>
    <w:rPr>
      <w:rFonts w:ascii="Times" w:hAnsi="Times" w:cs="Lucidasans"/>
      <w:i/>
      <w:iCs/>
      <w:sz w:val="24"/>
      <w:szCs w:val="24"/>
    </w:rPr>
  </w:style>
  <w:style w:type="paragraph" w:customStyle="1" w:styleId="Heading">
    <w:name w:val="Heading"/>
    <w:basedOn w:val="Normal"/>
    <w:next w:val="BodyText"/>
    <w:rsid w:val="00B96863"/>
    <w:pPr>
      <w:keepNext/>
      <w:spacing w:before="240" w:after="120"/>
    </w:pPr>
    <w:rPr>
      <w:rFonts w:eastAsia="Lucida Sans Unicode" w:cs="Tahoma"/>
      <w:sz w:val="28"/>
      <w:szCs w:val="28"/>
    </w:rPr>
  </w:style>
  <w:style w:type="paragraph" w:styleId="Caption">
    <w:name w:val="caption"/>
    <w:basedOn w:val="Normal"/>
    <w:qFormat/>
    <w:rsid w:val="00B75FB0"/>
    <w:pPr>
      <w:suppressLineNumbers/>
      <w:spacing w:before="240" w:after="120"/>
      <w:jc w:val="center"/>
    </w:pPr>
    <w:rPr>
      <w:rFonts w:cs="Tahoma"/>
      <w:iCs/>
      <w:szCs w:val="24"/>
      <w:lang w:val="en-US"/>
    </w:rPr>
  </w:style>
  <w:style w:type="paragraph" w:customStyle="1" w:styleId="Index">
    <w:name w:val="Index"/>
    <w:basedOn w:val="Normal"/>
    <w:rsid w:val="00B96863"/>
    <w:pPr>
      <w:suppressLineNumbers/>
    </w:pPr>
    <w:rPr>
      <w:rFonts w:cs="Tahoma"/>
    </w:rPr>
  </w:style>
  <w:style w:type="paragraph" w:styleId="Header">
    <w:name w:val="header"/>
    <w:basedOn w:val="Normal"/>
    <w:link w:val="HeaderChar"/>
    <w:rsid w:val="00B96863"/>
    <w:pPr>
      <w:tabs>
        <w:tab w:val="center" w:pos="4320"/>
        <w:tab w:val="right" w:pos="8640"/>
      </w:tabs>
    </w:pPr>
  </w:style>
  <w:style w:type="character" w:customStyle="1" w:styleId="HeaderChar">
    <w:name w:val="Header Char"/>
    <w:link w:val="Header"/>
    <w:rsid w:val="00B96863"/>
    <w:rPr>
      <w:rFonts w:ascii="Arial" w:eastAsia="Times New Roman" w:hAnsi="Arial" w:cs="Times New Roman"/>
      <w:lang w:eastAsia="ar-SA"/>
    </w:rPr>
  </w:style>
  <w:style w:type="paragraph" w:styleId="Footer">
    <w:name w:val="footer"/>
    <w:basedOn w:val="Normal"/>
    <w:link w:val="FooterChar"/>
    <w:rsid w:val="00B96863"/>
    <w:pPr>
      <w:tabs>
        <w:tab w:val="center" w:pos="4320"/>
        <w:tab w:val="right" w:pos="8640"/>
      </w:tabs>
    </w:pPr>
  </w:style>
  <w:style w:type="character" w:customStyle="1" w:styleId="FooterChar">
    <w:name w:val="Footer Char"/>
    <w:link w:val="Footer"/>
    <w:rsid w:val="00B96863"/>
    <w:rPr>
      <w:rFonts w:ascii="Arial" w:eastAsia="Times New Roman" w:hAnsi="Arial" w:cs="Times New Roman"/>
      <w:lang w:eastAsia="ar-SA"/>
    </w:rPr>
  </w:style>
  <w:style w:type="paragraph" w:styleId="TOC1">
    <w:name w:val="toc 1"/>
    <w:basedOn w:val="Normal"/>
    <w:next w:val="Normal"/>
    <w:uiPriority w:val="39"/>
    <w:rsid w:val="00B96863"/>
    <w:pPr>
      <w:spacing w:before="120" w:after="120"/>
    </w:pPr>
    <w:rPr>
      <w:b/>
      <w:bCs/>
    </w:rPr>
  </w:style>
  <w:style w:type="paragraph" w:styleId="TOC2">
    <w:name w:val="toc 2"/>
    <w:basedOn w:val="Normal"/>
    <w:next w:val="Normal"/>
    <w:uiPriority w:val="39"/>
    <w:rsid w:val="00B96863"/>
    <w:pPr>
      <w:ind w:left="200"/>
    </w:pPr>
  </w:style>
  <w:style w:type="paragraph" w:styleId="TOC3">
    <w:name w:val="toc 3"/>
    <w:basedOn w:val="Normal"/>
    <w:next w:val="Normal"/>
    <w:uiPriority w:val="39"/>
    <w:rsid w:val="00B96863"/>
    <w:pPr>
      <w:ind w:left="400"/>
    </w:pPr>
    <w:rPr>
      <w:iCs/>
    </w:rPr>
  </w:style>
  <w:style w:type="paragraph" w:styleId="TOC4">
    <w:name w:val="toc 4"/>
    <w:basedOn w:val="Normal"/>
    <w:next w:val="Normal"/>
    <w:uiPriority w:val="39"/>
    <w:rsid w:val="00B96863"/>
    <w:pPr>
      <w:ind w:left="600"/>
    </w:pPr>
    <w:rPr>
      <w:szCs w:val="21"/>
    </w:rPr>
  </w:style>
  <w:style w:type="paragraph" w:styleId="Index1">
    <w:name w:val="index 1"/>
    <w:basedOn w:val="Normal"/>
    <w:next w:val="Normal"/>
    <w:rsid w:val="00B96863"/>
    <w:pPr>
      <w:ind w:left="200" w:hanging="200"/>
    </w:pPr>
    <w:rPr>
      <w:rFonts w:ascii="Times New Roman" w:hAnsi="Times New Roman"/>
      <w:szCs w:val="21"/>
    </w:rPr>
  </w:style>
  <w:style w:type="paragraph" w:styleId="Index2">
    <w:name w:val="index 2"/>
    <w:basedOn w:val="Normal"/>
    <w:next w:val="Normal"/>
    <w:rsid w:val="00B96863"/>
    <w:pPr>
      <w:ind w:left="400" w:hanging="200"/>
    </w:pPr>
    <w:rPr>
      <w:rFonts w:ascii="Times New Roman" w:hAnsi="Times New Roman"/>
      <w:szCs w:val="21"/>
    </w:rPr>
  </w:style>
  <w:style w:type="paragraph" w:styleId="Index3">
    <w:name w:val="index 3"/>
    <w:basedOn w:val="Normal"/>
    <w:next w:val="Normal"/>
    <w:rsid w:val="00B96863"/>
    <w:pPr>
      <w:ind w:left="600" w:hanging="200"/>
    </w:pPr>
    <w:rPr>
      <w:rFonts w:ascii="Times New Roman" w:hAnsi="Times New Roman"/>
      <w:szCs w:val="21"/>
    </w:rPr>
  </w:style>
  <w:style w:type="paragraph" w:customStyle="1" w:styleId="Index41">
    <w:name w:val="Index 41"/>
    <w:basedOn w:val="Normal"/>
    <w:next w:val="Normal"/>
    <w:rsid w:val="00B96863"/>
    <w:pPr>
      <w:ind w:left="800" w:hanging="200"/>
    </w:pPr>
    <w:rPr>
      <w:rFonts w:ascii="Times New Roman" w:hAnsi="Times New Roman"/>
      <w:szCs w:val="21"/>
    </w:rPr>
  </w:style>
  <w:style w:type="paragraph" w:customStyle="1" w:styleId="Index51">
    <w:name w:val="Index 51"/>
    <w:basedOn w:val="Normal"/>
    <w:next w:val="Normal"/>
    <w:rsid w:val="00B96863"/>
    <w:pPr>
      <w:ind w:left="1000" w:hanging="200"/>
    </w:pPr>
    <w:rPr>
      <w:rFonts w:ascii="Times New Roman" w:hAnsi="Times New Roman"/>
      <w:szCs w:val="21"/>
    </w:rPr>
  </w:style>
  <w:style w:type="paragraph" w:customStyle="1" w:styleId="Index61">
    <w:name w:val="Index 61"/>
    <w:basedOn w:val="Normal"/>
    <w:next w:val="Normal"/>
    <w:rsid w:val="00B96863"/>
    <w:pPr>
      <w:ind w:left="1200" w:hanging="200"/>
    </w:pPr>
    <w:rPr>
      <w:rFonts w:ascii="Times New Roman" w:hAnsi="Times New Roman"/>
      <w:szCs w:val="21"/>
    </w:rPr>
  </w:style>
  <w:style w:type="paragraph" w:customStyle="1" w:styleId="Index71">
    <w:name w:val="Index 71"/>
    <w:basedOn w:val="Normal"/>
    <w:next w:val="Normal"/>
    <w:rsid w:val="00B96863"/>
    <w:pPr>
      <w:ind w:left="1400" w:hanging="200"/>
    </w:pPr>
    <w:rPr>
      <w:rFonts w:ascii="Times New Roman" w:hAnsi="Times New Roman"/>
      <w:szCs w:val="21"/>
    </w:rPr>
  </w:style>
  <w:style w:type="paragraph" w:customStyle="1" w:styleId="Index81">
    <w:name w:val="Index 81"/>
    <w:basedOn w:val="Normal"/>
    <w:next w:val="Normal"/>
    <w:rsid w:val="00B96863"/>
    <w:pPr>
      <w:ind w:left="1600" w:hanging="200"/>
    </w:pPr>
    <w:rPr>
      <w:rFonts w:ascii="Times New Roman" w:hAnsi="Times New Roman"/>
      <w:szCs w:val="21"/>
    </w:rPr>
  </w:style>
  <w:style w:type="paragraph" w:customStyle="1" w:styleId="Index91">
    <w:name w:val="Index 91"/>
    <w:basedOn w:val="Normal"/>
    <w:next w:val="Normal"/>
    <w:rsid w:val="00B96863"/>
    <w:pPr>
      <w:ind w:left="1800" w:hanging="200"/>
    </w:pPr>
    <w:rPr>
      <w:rFonts w:ascii="Times New Roman" w:hAnsi="Times New Roman"/>
      <w:szCs w:val="21"/>
    </w:rPr>
  </w:style>
  <w:style w:type="paragraph" w:styleId="IndexHeading">
    <w:name w:val="index heading"/>
    <w:basedOn w:val="Normal"/>
    <w:next w:val="Index1"/>
    <w:rsid w:val="00B96863"/>
    <w:pPr>
      <w:spacing w:before="240" w:after="120"/>
      <w:ind w:left="140"/>
    </w:pPr>
    <w:rPr>
      <w:b/>
      <w:bCs/>
      <w:szCs w:val="33"/>
    </w:rPr>
  </w:style>
  <w:style w:type="paragraph" w:customStyle="1" w:styleId="PrformatHTML1">
    <w:name w:val="Préformaté HTML1"/>
    <w:basedOn w:val="Normal"/>
    <w:rsid w:val="00B96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Times"/>
    </w:rPr>
  </w:style>
  <w:style w:type="paragraph" w:customStyle="1" w:styleId="Ballontekst1">
    <w:name w:val="Ballontekst1"/>
    <w:basedOn w:val="Normal"/>
    <w:rsid w:val="00B96863"/>
    <w:rPr>
      <w:rFonts w:ascii="Tahoma" w:hAnsi="Tahoma" w:cs="Courier New"/>
      <w:sz w:val="16"/>
      <w:szCs w:val="16"/>
    </w:rPr>
  </w:style>
  <w:style w:type="paragraph" w:customStyle="1" w:styleId="Retraitcorpsdetexte21">
    <w:name w:val="Retrait corps de texte 21"/>
    <w:basedOn w:val="Normal"/>
    <w:rsid w:val="00B96863"/>
    <w:pPr>
      <w:ind w:left="284" w:hanging="284"/>
    </w:pPr>
    <w:rPr>
      <w:sz w:val="22"/>
      <w:szCs w:val="22"/>
    </w:rPr>
  </w:style>
  <w:style w:type="paragraph" w:styleId="FootnoteText">
    <w:name w:val="footnote text"/>
    <w:basedOn w:val="Normal"/>
    <w:link w:val="FootnoteTextChar"/>
    <w:rsid w:val="00B96863"/>
    <w:pPr>
      <w:ind w:left="720" w:hanging="720"/>
    </w:pPr>
    <w:rPr>
      <w:rFonts w:ascii="Times New Roman" w:hAnsi="Times New Roman"/>
    </w:rPr>
  </w:style>
  <w:style w:type="character" w:customStyle="1" w:styleId="FootnoteTextChar">
    <w:name w:val="Footnote Text Char"/>
    <w:link w:val="FootnoteText"/>
    <w:rsid w:val="00B96863"/>
    <w:rPr>
      <w:rFonts w:ascii="Times New Roman" w:eastAsia="Times New Roman" w:hAnsi="Times New Roman" w:cs="Times New Roman"/>
      <w:lang w:eastAsia="ar-SA"/>
    </w:rPr>
  </w:style>
  <w:style w:type="paragraph" w:customStyle="1" w:styleId="TableTitle">
    <w:name w:val="Table Title"/>
    <w:basedOn w:val="Normal"/>
    <w:next w:val="Normal"/>
    <w:rsid w:val="00B96863"/>
    <w:pPr>
      <w:spacing w:before="120" w:after="120"/>
      <w:jc w:val="center"/>
    </w:pPr>
    <w:rPr>
      <w:rFonts w:ascii="Times New Roman" w:hAnsi="Times New Roman"/>
      <w:b/>
      <w:sz w:val="24"/>
    </w:rPr>
  </w:style>
  <w:style w:type="paragraph" w:customStyle="1" w:styleId="Commentaire1">
    <w:name w:val="Commentaire1"/>
    <w:basedOn w:val="Normal"/>
    <w:rsid w:val="00B96863"/>
  </w:style>
  <w:style w:type="paragraph" w:customStyle="1" w:styleId="Onderwerpvanopmerking1">
    <w:name w:val="Onderwerp van opmerking1"/>
    <w:basedOn w:val="Commentaire1"/>
    <w:next w:val="Commentaire1"/>
    <w:rsid w:val="00B96863"/>
    <w:rPr>
      <w:b/>
      <w:bCs/>
    </w:rPr>
  </w:style>
  <w:style w:type="paragraph" w:customStyle="1" w:styleId="ManualHeading1">
    <w:name w:val="Manual Heading 1"/>
    <w:basedOn w:val="Normal"/>
    <w:next w:val="Text1"/>
    <w:rsid w:val="00B96863"/>
    <w:pPr>
      <w:keepNext/>
      <w:tabs>
        <w:tab w:val="left" w:pos="15300"/>
      </w:tabs>
      <w:spacing w:before="360" w:after="120"/>
      <w:ind w:left="850" w:hanging="850"/>
    </w:pPr>
    <w:rPr>
      <w:rFonts w:ascii="Times New Roman" w:hAnsi="Times New Roman"/>
      <w:b/>
      <w:smallCaps/>
      <w:sz w:val="24"/>
    </w:rPr>
  </w:style>
  <w:style w:type="paragraph" w:customStyle="1" w:styleId="Text1">
    <w:name w:val="Text 1"/>
    <w:basedOn w:val="Normal"/>
    <w:rsid w:val="00B96863"/>
    <w:pPr>
      <w:spacing w:before="120" w:after="120"/>
      <w:ind w:left="850"/>
    </w:pPr>
    <w:rPr>
      <w:sz w:val="24"/>
    </w:rPr>
  </w:style>
  <w:style w:type="paragraph" w:customStyle="1" w:styleId="Point0">
    <w:name w:val="Point 0"/>
    <w:basedOn w:val="Normal"/>
    <w:rsid w:val="00B96863"/>
    <w:pPr>
      <w:spacing w:before="120" w:after="120"/>
      <w:ind w:left="850" w:hanging="850"/>
    </w:pPr>
    <w:rPr>
      <w:rFonts w:ascii="Times New Roman" w:hAnsi="Times New Roman"/>
      <w:sz w:val="24"/>
    </w:rPr>
  </w:style>
  <w:style w:type="paragraph" w:customStyle="1" w:styleId="Point1">
    <w:name w:val="Point 1"/>
    <w:basedOn w:val="Normal"/>
    <w:rsid w:val="00B96863"/>
    <w:pPr>
      <w:spacing w:before="120" w:after="120"/>
      <w:ind w:left="1417" w:hanging="567"/>
    </w:pPr>
    <w:rPr>
      <w:rFonts w:ascii="Times New Roman" w:hAnsi="Times New Roman"/>
      <w:sz w:val="24"/>
    </w:rPr>
  </w:style>
  <w:style w:type="paragraph" w:customStyle="1" w:styleId="ManualNumPar1">
    <w:name w:val="Manual NumPar 1"/>
    <w:basedOn w:val="Normal"/>
    <w:next w:val="Text1"/>
    <w:rsid w:val="00B96863"/>
    <w:pPr>
      <w:spacing w:before="120" w:after="120"/>
      <w:ind w:left="850" w:hanging="850"/>
    </w:pPr>
    <w:rPr>
      <w:rFonts w:ascii="Times New Roman" w:hAnsi="Times New Roman"/>
      <w:sz w:val="24"/>
    </w:rPr>
  </w:style>
  <w:style w:type="paragraph" w:customStyle="1" w:styleId="StyleHeading411pt">
    <w:name w:val="Style Heading 4 + 11 pt"/>
    <w:basedOn w:val="Heading4"/>
    <w:rsid w:val="00233E34"/>
    <w:rPr>
      <w:sz w:val="22"/>
      <w:szCs w:val="22"/>
    </w:rPr>
  </w:style>
  <w:style w:type="paragraph" w:customStyle="1" w:styleId="Titrearticle">
    <w:name w:val="Titre article"/>
    <w:basedOn w:val="Normal"/>
    <w:next w:val="Normal"/>
    <w:rsid w:val="00B96863"/>
    <w:pPr>
      <w:keepNext/>
      <w:spacing w:before="360" w:after="120"/>
      <w:jc w:val="center"/>
    </w:pPr>
    <w:rPr>
      <w:rFonts w:ascii="Times New Roman" w:hAnsi="Times New Roman"/>
      <w:i/>
      <w:sz w:val="24"/>
    </w:rPr>
  </w:style>
  <w:style w:type="paragraph" w:customStyle="1" w:styleId="Ballontekst2">
    <w:name w:val="Ballontekst2"/>
    <w:basedOn w:val="Normal"/>
    <w:rsid w:val="00B96863"/>
    <w:rPr>
      <w:rFonts w:ascii="Tahoma" w:hAnsi="Tahoma" w:cs="Tahoma"/>
      <w:sz w:val="16"/>
      <w:szCs w:val="16"/>
    </w:rPr>
  </w:style>
  <w:style w:type="paragraph" w:customStyle="1" w:styleId="WW-Default">
    <w:name w:val="WW-Default"/>
    <w:rsid w:val="00B96863"/>
    <w:pPr>
      <w:suppressAutoHyphens/>
      <w:autoSpaceDE w:val="0"/>
    </w:pPr>
    <w:rPr>
      <w:rFonts w:ascii="Arial" w:eastAsia="Times New Roman" w:hAnsi="Arial" w:cs="Arial"/>
      <w:color w:val="000000"/>
      <w:sz w:val="24"/>
      <w:szCs w:val="24"/>
      <w:lang w:val="nl-NL" w:eastAsia="ar-SA"/>
    </w:rPr>
  </w:style>
  <w:style w:type="paragraph" w:customStyle="1" w:styleId="Listepuces1">
    <w:name w:val="Liste à puces1"/>
    <w:basedOn w:val="Normal"/>
    <w:rsid w:val="00B96863"/>
    <w:pPr>
      <w:spacing w:after="240" w:line="230" w:lineRule="atLeast"/>
    </w:pPr>
    <w:rPr>
      <w:rFonts w:eastAsia="MS Mincho"/>
    </w:rPr>
  </w:style>
  <w:style w:type="paragraph" w:customStyle="1" w:styleId="a2">
    <w:name w:val="a2"/>
    <w:basedOn w:val="Heading2"/>
    <w:next w:val="Normal"/>
    <w:link w:val="a2Char"/>
    <w:rsid w:val="00233E34"/>
    <w:pPr>
      <w:numPr>
        <w:numId w:val="10"/>
      </w:numPr>
      <w:tabs>
        <w:tab w:val="left" w:pos="500"/>
        <w:tab w:val="left" w:pos="720"/>
      </w:tabs>
      <w:spacing w:before="270" w:after="240" w:line="270" w:lineRule="exact"/>
    </w:pPr>
    <w:rPr>
      <w:rFonts w:eastAsia="MS Mincho"/>
      <w:sz w:val="24"/>
      <w:lang w:val="en-US"/>
    </w:rPr>
  </w:style>
  <w:style w:type="character" w:customStyle="1" w:styleId="a2Char">
    <w:name w:val="a2 Char"/>
    <w:link w:val="a2"/>
    <w:rsid w:val="00B96863"/>
    <w:rPr>
      <w:rFonts w:ascii="Arial" w:eastAsia="MS Mincho" w:hAnsi="Arial"/>
      <w:b/>
      <w:i/>
      <w:sz w:val="24"/>
      <w:lang w:eastAsia="ar-SA"/>
    </w:rPr>
  </w:style>
  <w:style w:type="paragraph" w:customStyle="1" w:styleId="a3">
    <w:name w:val="a3"/>
    <w:basedOn w:val="Heading3"/>
    <w:next w:val="Normal"/>
    <w:rsid w:val="00233E34"/>
    <w:pPr>
      <w:numPr>
        <w:numId w:val="10"/>
      </w:numPr>
      <w:tabs>
        <w:tab w:val="left" w:pos="640"/>
        <w:tab w:val="left" w:pos="880"/>
      </w:tabs>
      <w:spacing w:before="60" w:after="240" w:line="250" w:lineRule="exact"/>
    </w:pPr>
    <w:rPr>
      <w:rFonts w:eastAsia="MS Mincho"/>
      <w:sz w:val="22"/>
    </w:rPr>
  </w:style>
  <w:style w:type="paragraph" w:customStyle="1" w:styleId="a4">
    <w:name w:val="a4"/>
    <w:basedOn w:val="Heading4"/>
    <w:next w:val="Normal"/>
    <w:rsid w:val="00233E34"/>
    <w:pPr>
      <w:tabs>
        <w:tab w:val="left" w:pos="880"/>
      </w:tabs>
      <w:spacing w:before="60" w:after="240" w:line="230" w:lineRule="exact"/>
    </w:pPr>
    <w:rPr>
      <w:rFonts w:eastAsia="MS Mincho"/>
    </w:rPr>
  </w:style>
  <w:style w:type="paragraph" w:customStyle="1" w:styleId="a5">
    <w:name w:val="a5"/>
    <w:basedOn w:val="Heading5"/>
    <w:next w:val="Normal"/>
    <w:rsid w:val="00233E34"/>
    <w:pPr>
      <w:keepNext/>
      <w:tabs>
        <w:tab w:val="left" w:pos="1140"/>
        <w:tab w:val="left" w:pos="1360"/>
      </w:tabs>
      <w:spacing w:before="60" w:after="240" w:line="230" w:lineRule="exact"/>
    </w:pPr>
    <w:rPr>
      <w:rFonts w:eastAsia="MS Mincho"/>
    </w:rPr>
  </w:style>
  <w:style w:type="paragraph" w:customStyle="1" w:styleId="a6">
    <w:name w:val="a6"/>
    <w:basedOn w:val="Heading6"/>
    <w:next w:val="Normal"/>
    <w:rsid w:val="00233E34"/>
    <w:pPr>
      <w:keepNext/>
      <w:tabs>
        <w:tab w:val="left" w:pos="1140"/>
        <w:tab w:val="left" w:pos="1360"/>
      </w:tabs>
      <w:spacing w:before="60" w:after="240" w:line="230" w:lineRule="exact"/>
    </w:pPr>
    <w:rPr>
      <w:rFonts w:eastAsia="MS Mincho"/>
      <w:bCs/>
    </w:rPr>
  </w:style>
  <w:style w:type="paragraph" w:customStyle="1" w:styleId="ANNEX">
    <w:name w:val="ANNEX"/>
    <w:basedOn w:val="Normal"/>
    <w:next w:val="Normal"/>
    <w:autoRedefine/>
    <w:rsid w:val="00C072F6"/>
    <w:pPr>
      <w:keepNext/>
      <w:pageBreakBefore/>
      <w:numPr>
        <w:numId w:val="10"/>
      </w:numPr>
      <w:spacing w:after="360" w:line="310" w:lineRule="exact"/>
      <w:jc w:val="center"/>
    </w:pPr>
    <w:rPr>
      <w:rFonts w:eastAsia="MS Mincho"/>
      <w:b/>
      <w:sz w:val="28"/>
    </w:rPr>
  </w:style>
  <w:style w:type="paragraph" w:customStyle="1" w:styleId="Tabletitle0">
    <w:name w:val="Table title"/>
    <w:basedOn w:val="Normal"/>
    <w:next w:val="Normal"/>
    <w:rsid w:val="00B96863"/>
    <w:pPr>
      <w:keepNext/>
      <w:spacing w:before="120" w:after="120" w:line="230" w:lineRule="exact"/>
      <w:jc w:val="center"/>
    </w:pPr>
    <w:rPr>
      <w:rFonts w:eastAsia="MS Mincho"/>
      <w:b/>
    </w:rPr>
  </w:style>
  <w:style w:type="paragraph" w:customStyle="1" w:styleId="Tabletext">
    <w:name w:val="Table text"/>
    <w:rsid w:val="00B96863"/>
    <w:pPr>
      <w:suppressAutoHyphens/>
    </w:pPr>
    <w:rPr>
      <w:rFonts w:ascii="Helvetica" w:eastAsia="Times New Roman" w:hAnsi="Helvetica"/>
      <w:sz w:val="16"/>
      <w:lang w:val="en-GB" w:eastAsia="ar-SA"/>
    </w:rPr>
  </w:style>
  <w:style w:type="paragraph" w:customStyle="1" w:styleId="ANNEXZ">
    <w:name w:val="ANNEXZ"/>
    <w:basedOn w:val="ANNEX"/>
    <w:next w:val="Normal"/>
    <w:rsid w:val="00233E34"/>
  </w:style>
  <w:style w:type="paragraph" w:customStyle="1" w:styleId="Bibliografie1">
    <w:name w:val="Bibliografie1"/>
    <w:basedOn w:val="Normal"/>
    <w:rsid w:val="00B96863"/>
    <w:pPr>
      <w:tabs>
        <w:tab w:val="left" w:pos="660"/>
      </w:tabs>
      <w:spacing w:after="240" w:line="230" w:lineRule="atLeast"/>
    </w:pPr>
    <w:rPr>
      <w:rFonts w:eastAsia="MS Mincho"/>
    </w:rPr>
  </w:style>
  <w:style w:type="paragraph" w:customStyle="1" w:styleId="Normalcentr1">
    <w:name w:val="Normal centré1"/>
    <w:basedOn w:val="Normal"/>
    <w:rsid w:val="00B96863"/>
    <w:pPr>
      <w:spacing w:after="120" w:line="230" w:lineRule="atLeast"/>
      <w:ind w:left="1440" w:right="1440"/>
    </w:pPr>
    <w:rPr>
      <w:rFonts w:eastAsia="MS Mincho"/>
    </w:rPr>
  </w:style>
  <w:style w:type="paragraph" w:customStyle="1" w:styleId="Corpsdetexte21">
    <w:name w:val="Corps de texte 21"/>
    <w:basedOn w:val="Normal"/>
    <w:rsid w:val="00B96863"/>
    <w:pPr>
      <w:spacing w:before="60" w:after="60" w:line="190" w:lineRule="atLeast"/>
    </w:pPr>
    <w:rPr>
      <w:rFonts w:eastAsia="MS Mincho"/>
      <w:sz w:val="16"/>
    </w:rPr>
  </w:style>
  <w:style w:type="paragraph" w:customStyle="1" w:styleId="Corpsdetexte31">
    <w:name w:val="Corps de texte 31"/>
    <w:basedOn w:val="Normal"/>
    <w:rsid w:val="00B96863"/>
    <w:pPr>
      <w:spacing w:before="60" w:after="60" w:line="170" w:lineRule="atLeast"/>
    </w:pPr>
    <w:rPr>
      <w:rFonts w:eastAsia="MS Mincho"/>
      <w:sz w:val="14"/>
    </w:rPr>
  </w:style>
  <w:style w:type="paragraph" w:customStyle="1" w:styleId="Retrait1religne1">
    <w:name w:val="Retrait 1re ligne1"/>
    <w:basedOn w:val="BodyText"/>
    <w:rsid w:val="00B96863"/>
    <w:pPr>
      <w:spacing w:line="210" w:lineRule="atLeast"/>
      <w:ind w:firstLine="210"/>
    </w:pPr>
    <w:rPr>
      <w:rFonts w:eastAsia="MS Mincho"/>
      <w:sz w:val="18"/>
    </w:rPr>
  </w:style>
  <w:style w:type="paragraph" w:styleId="BodyTextIndent">
    <w:name w:val="Body Text Indent"/>
    <w:basedOn w:val="Normal"/>
    <w:link w:val="BodyTextIndentChar"/>
    <w:rsid w:val="00B96863"/>
    <w:pPr>
      <w:spacing w:after="120" w:line="230" w:lineRule="atLeast"/>
      <w:ind w:left="283"/>
    </w:pPr>
    <w:rPr>
      <w:rFonts w:eastAsia="MS Mincho"/>
    </w:rPr>
  </w:style>
  <w:style w:type="character" w:customStyle="1" w:styleId="BodyTextIndentChar">
    <w:name w:val="Body Text Indent Char"/>
    <w:link w:val="BodyTextIndent"/>
    <w:rsid w:val="00B96863"/>
    <w:rPr>
      <w:rFonts w:ascii="Arial" w:eastAsia="MS Mincho" w:hAnsi="Arial" w:cs="Times New Roman"/>
      <w:lang w:eastAsia="ar-SA"/>
    </w:rPr>
  </w:style>
  <w:style w:type="paragraph" w:customStyle="1" w:styleId="Retraitcorpset1relig1">
    <w:name w:val="Retrait corps et 1re lig.1"/>
    <w:basedOn w:val="Normal"/>
    <w:rsid w:val="00B96863"/>
    <w:pPr>
      <w:spacing w:after="240" w:line="230" w:lineRule="atLeast"/>
      <w:ind w:firstLine="210"/>
    </w:pPr>
    <w:rPr>
      <w:rFonts w:eastAsia="MS Mincho"/>
    </w:rPr>
  </w:style>
  <w:style w:type="paragraph" w:customStyle="1" w:styleId="Retraitcorpsdetexte31">
    <w:name w:val="Retrait corps de texte 31"/>
    <w:basedOn w:val="Normal"/>
    <w:rsid w:val="00B96863"/>
    <w:pPr>
      <w:spacing w:after="120" w:line="230" w:lineRule="atLeast"/>
      <w:ind w:left="283"/>
    </w:pPr>
    <w:rPr>
      <w:rFonts w:eastAsia="MS Mincho"/>
      <w:sz w:val="16"/>
    </w:rPr>
  </w:style>
  <w:style w:type="paragraph" w:customStyle="1" w:styleId="Formuledepolitesse1">
    <w:name w:val="Formule de politesse1"/>
    <w:basedOn w:val="Normal"/>
    <w:rsid w:val="00B96863"/>
    <w:pPr>
      <w:spacing w:after="240" w:line="230" w:lineRule="atLeast"/>
      <w:ind w:left="4252"/>
    </w:pPr>
    <w:rPr>
      <w:rFonts w:eastAsia="MS Mincho"/>
    </w:rPr>
  </w:style>
  <w:style w:type="paragraph" w:customStyle="1" w:styleId="Date1">
    <w:name w:val="Date1"/>
    <w:basedOn w:val="Normal"/>
    <w:next w:val="Normal"/>
    <w:rsid w:val="00B96863"/>
    <w:pPr>
      <w:spacing w:after="240" w:line="230" w:lineRule="atLeast"/>
    </w:pPr>
    <w:rPr>
      <w:rFonts w:eastAsia="MS Mincho"/>
    </w:rPr>
  </w:style>
  <w:style w:type="paragraph" w:customStyle="1" w:styleId="Definition">
    <w:name w:val="Definition"/>
    <w:basedOn w:val="Normal"/>
    <w:next w:val="Normal"/>
    <w:rsid w:val="00B96863"/>
    <w:pPr>
      <w:spacing w:after="240" w:line="230" w:lineRule="atLeast"/>
    </w:pPr>
    <w:rPr>
      <w:rFonts w:eastAsia="MS Mincho"/>
    </w:rPr>
  </w:style>
  <w:style w:type="paragraph" w:customStyle="1" w:styleId="dl">
    <w:name w:val="dl"/>
    <w:basedOn w:val="Normal"/>
    <w:rsid w:val="00B96863"/>
    <w:pPr>
      <w:spacing w:after="240" w:line="230" w:lineRule="atLeast"/>
      <w:ind w:left="800" w:hanging="400"/>
    </w:pPr>
    <w:rPr>
      <w:rFonts w:eastAsia="MS Mincho"/>
    </w:rPr>
  </w:style>
  <w:style w:type="paragraph" w:styleId="EnvelopeAddress">
    <w:name w:val="envelope address"/>
    <w:basedOn w:val="Normal"/>
    <w:rsid w:val="00B96863"/>
    <w:pPr>
      <w:spacing w:after="240" w:line="230" w:lineRule="atLeast"/>
      <w:ind w:left="2835"/>
    </w:pPr>
    <w:rPr>
      <w:rFonts w:eastAsia="MS Mincho"/>
      <w:sz w:val="24"/>
    </w:rPr>
  </w:style>
  <w:style w:type="paragraph" w:styleId="EnvelopeReturn">
    <w:name w:val="envelope return"/>
    <w:basedOn w:val="Normal"/>
    <w:rsid w:val="00B96863"/>
    <w:pPr>
      <w:spacing w:after="240" w:line="230" w:lineRule="atLeast"/>
    </w:pPr>
    <w:rPr>
      <w:rFonts w:eastAsia="MS Mincho"/>
    </w:rPr>
  </w:style>
  <w:style w:type="paragraph" w:customStyle="1" w:styleId="Example">
    <w:name w:val="Example"/>
    <w:basedOn w:val="Normal"/>
    <w:next w:val="Normal"/>
    <w:rsid w:val="00B96863"/>
    <w:pPr>
      <w:tabs>
        <w:tab w:val="left" w:pos="1360"/>
      </w:tabs>
      <w:spacing w:after="240" w:line="210" w:lineRule="atLeast"/>
    </w:pPr>
    <w:rPr>
      <w:rFonts w:eastAsia="MS Mincho"/>
      <w:sz w:val="18"/>
    </w:rPr>
  </w:style>
  <w:style w:type="paragraph" w:customStyle="1" w:styleId="Figurefootnote">
    <w:name w:val="Figure footnote"/>
    <w:basedOn w:val="Normal"/>
    <w:rsid w:val="00B96863"/>
    <w:pPr>
      <w:keepNext/>
      <w:tabs>
        <w:tab w:val="left" w:pos="340"/>
      </w:tabs>
      <w:spacing w:after="60" w:line="210" w:lineRule="atLeast"/>
    </w:pPr>
    <w:rPr>
      <w:rFonts w:eastAsia="MS Mincho"/>
      <w:sz w:val="18"/>
    </w:rPr>
  </w:style>
  <w:style w:type="paragraph" w:customStyle="1" w:styleId="Figuretitle">
    <w:name w:val="Figure title"/>
    <w:basedOn w:val="Normal"/>
    <w:next w:val="Normal"/>
    <w:rsid w:val="00B96863"/>
    <w:pPr>
      <w:spacing w:before="220" w:after="220" w:line="230" w:lineRule="atLeast"/>
      <w:jc w:val="center"/>
    </w:pPr>
    <w:rPr>
      <w:rFonts w:eastAsia="MS Mincho"/>
      <w:b/>
    </w:rPr>
  </w:style>
  <w:style w:type="paragraph" w:customStyle="1" w:styleId="Foreword">
    <w:name w:val="Foreword"/>
    <w:basedOn w:val="Normal"/>
    <w:next w:val="Normal"/>
    <w:rsid w:val="00B96863"/>
    <w:pPr>
      <w:spacing w:after="240" w:line="230" w:lineRule="atLeast"/>
    </w:pPr>
    <w:rPr>
      <w:rFonts w:eastAsia="MS Mincho"/>
      <w:color w:val="0000FF"/>
    </w:rPr>
  </w:style>
  <w:style w:type="paragraph" w:customStyle="1" w:styleId="Formula">
    <w:name w:val="Formula"/>
    <w:basedOn w:val="Normal"/>
    <w:next w:val="Normal"/>
    <w:rsid w:val="00B96863"/>
    <w:pPr>
      <w:tabs>
        <w:tab w:val="right" w:pos="16603"/>
      </w:tabs>
      <w:spacing w:after="220" w:line="230" w:lineRule="atLeast"/>
      <w:ind w:left="403"/>
    </w:pPr>
    <w:rPr>
      <w:rFonts w:eastAsia="MS Mincho"/>
    </w:rPr>
  </w:style>
  <w:style w:type="paragraph" w:customStyle="1" w:styleId="Introduction">
    <w:name w:val="Introduction"/>
    <w:basedOn w:val="Normal"/>
    <w:next w:val="Normal"/>
    <w:rsid w:val="00B96863"/>
    <w:pPr>
      <w:keepNext/>
      <w:pageBreakBefore/>
      <w:tabs>
        <w:tab w:val="left" w:pos="400"/>
      </w:tabs>
      <w:spacing w:before="960" w:after="310" w:line="310" w:lineRule="exact"/>
    </w:pPr>
    <w:rPr>
      <w:rFonts w:eastAsia="MS Mincho"/>
      <w:b/>
      <w:sz w:val="28"/>
    </w:rPr>
  </w:style>
  <w:style w:type="paragraph" w:customStyle="1" w:styleId="Liste21">
    <w:name w:val="Liste 21"/>
    <w:basedOn w:val="Normal"/>
    <w:rsid w:val="00B96863"/>
    <w:pPr>
      <w:spacing w:after="240" w:line="230" w:lineRule="atLeast"/>
      <w:ind w:left="566" w:hanging="283"/>
    </w:pPr>
    <w:rPr>
      <w:rFonts w:eastAsia="MS Mincho"/>
    </w:rPr>
  </w:style>
  <w:style w:type="paragraph" w:customStyle="1" w:styleId="Liste31">
    <w:name w:val="Liste 31"/>
    <w:basedOn w:val="Normal"/>
    <w:rsid w:val="00B96863"/>
    <w:pPr>
      <w:spacing w:after="240" w:line="230" w:lineRule="atLeast"/>
      <w:ind w:left="849" w:hanging="283"/>
    </w:pPr>
    <w:rPr>
      <w:rFonts w:eastAsia="MS Mincho"/>
    </w:rPr>
  </w:style>
  <w:style w:type="paragraph" w:customStyle="1" w:styleId="Liste41">
    <w:name w:val="Liste 41"/>
    <w:basedOn w:val="Normal"/>
    <w:rsid w:val="00B96863"/>
    <w:pPr>
      <w:spacing w:after="240" w:line="230" w:lineRule="atLeast"/>
      <w:ind w:left="1132" w:hanging="283"/>
    </w:pPr>
    <w:rPr>
      <w:rFonts w:eastAsia="MS Mincho"/>
    </w:rPr>
  </w:style>
  <w:style w:type="paragraph" w:customStyle="1" w:styleId="Liste51">
    <w:name w:val="Liste 51"/>
    <w:basedOn w:val="Normal"/>
    <w:rsid w:val="00B96863"/>
    <w:pPr>
      <w:spacing w:after="240" w:line="230" w:lineRule="atLeast"/>
      <w:ind w:left="1415" w:hanging="283"/>
    </w:pPr>
    <w:rPr>
      <w:rFonts w:eastAsia="MS Mincho"/>
    </w:rPr>
  </w:style>
  <w:style w:type="paragraph" w:customStyle="1" w:styleId="Listepuces21">
    <w:name w:val="Liste à puces 21"/>
    <w:basedOn w:val="Normal"/>
    <w:rsid w:val="00B96863"/>
    <w:pPr>
      <w:spacing w:after="240" w:line="230" w:lineRule="atLeast"/>
    </w:pPr>
    <w:rPr>
      <w:rFonts w:eastAsia="MS Mincho"/>
    </w:rPr>
  </w:style>
  <w:style w:type="paragraph" w:customStyle="1" w:styleId="Listepuces31">
    <w:name w:val="Liste à puces 31"/>
    <w:basedOn w:val="Normal"/>
    <w:rsid w:val="00B96863"/>
    <w:pPr>
      <w:spacing w:after="240" w:line="230" w:lineRule="atLeast"/>
    </w:pPr>
    <w:rPr>
      <w:rFonts w:eastAsia="MS Mincho"/>
    </w:rPr>
  </w:style>
  <w:style w:type="paragraph" w:customStyle="1" w:styleId="Listepuces41">
    <w:name w:val="Liste à puces 41"/>
    <w:basedOn w:val="Normal"/>
    <w:rsid w:val="00B96863"/>
    <w:pPr>
      <w:spacing w:after="240" w:line="230" w:lineRule="atLeast"/>
    </w:pPr>
    <w:rPr>
      <w:rFonts w:eastAsia="MS Mincho"/>
    </w:rPr>
  </w:style>
  <w:style w:type="paragraph" w:customStyle="1" w:styleId="Listepuces51">
    <w:name w:val="Liste à puces 51"/>
    <w:basedOn w:val="Normal"/>
    <w:rsid w:val="00B96863"/>
    <w:pPr>
      <w:spacing w:after="240" w:line="230" w:lineRule="atLeast"/>
    </w:pPr>
    <w:rPr>
      <w:rFonts w:eastAsia="MS Mincho"/>
    </w:rPr>
  </w:style>
  <w:style w:type="paragraph" w:customStyle="1" w:styleId="Listecontinue1">
    <w:name w:val="Liste continue1"/>
    <w:basedOn w:val="Normal"/>
    <w:rsid w:val="00B96863"/>
    <w:pPr>
      <w:tabs>
        <w:tab w:val="left" w:pos="400"/>
      </w:tabs>
      <w:spacing w:after="240" w:line="230" w:lineRule="atLeast"/>
    </w:pPr>
    <w:rPr>
      <w:rFonts w:eastAsia="MS Mincho"/>
    </w:rPr>
  </w:style>
  <w:style w:type="paragraph" w:customStyle="1" w:styleId="Listecontinue21">
    <w:name w:val="Liste continue 21"/>
    <w:basedOn w:val="Listecontinue1"/>
    <w:rsid w:val="00B96863"/>
    <w:pPr>
      <w:tabs>
        <w:tab w:val="left" w:pos="800"/>
      </w:tabs>
    </w:pPr>
  </w:style>
  <w:style w:type="paragraph" w:customStyle="1" w:styleId="Listecontinue31">
    <w:name w:val="Liste continue 31"/>
    <w:basedOn w:val="Listecontinue1"/>
    <w:rsid w:val="00B96863"/>
    <w:pPr>
      <w:tabs>
        <w:tab w:val="left" w:pos="1200"/>
      </w:tabs>
    </w:pPr>
  </w:style>
  <w:style w:type="paragraph" w:customStyle="1" w:styleId="Listecontinue41">
    <w:name w:val="Liste continue 41"/>
    <w:basedOn w:val="Listecontinue1"/>
    <w:rsid w:val="00B96863"/>
    <w:pPr>
      <w:tabs>
        <w:tab w:val="left" w:pos="1600"/>
      </w:tabs>
    </w:pPr>
  </w:style>
  <w:style w:type="paragraph" w:customStyle="1" w:styleId="Listecontinue51">
    <w:name w:val="Liste continue 51"/>
    <w:basedOn w:val="Normal"/>
    <w:rsid w:val="00B96863"/>
    <w:pPr>
      <w:spacing w:after="120" w:line="230" w:lineRule="atLeast"/>
      <w:ind w:left="1415"/>
    </w:pPr>
    <w:rPr>
      <w:rFonts w:eastAsia="MS Mincho"/>
    </w:rPr>
  </w:style>
  <w:style w:type="paragraph" w:customStyle="1" w:styleId="Listenumros1">
    <w:name w:val="Liste à numéros1"/>
    <w:basedOn w:val="Normal"/>
    <w:rsid w:val="00B96863"/>
    <w:pPr>
      <w:tabs>
        <w:tab w:val="left" w:pos="400"/>
      </w:tabs>
      <w:spacing w:after="240" w:line="230" w:lineRule="atLeast"/>
    </w:pPr>
    <w:rPr>
      <w:rFonts w:eastAsia="MS Mincho"/>
    </w:rPr>
  </w:style>
  <w:style w:type="paragraph" w:customStyle="1" w:styleId="Listenumros21">
    <w:name w:val="Liste à numéros 21"/>
    <w:basedOn w:val="Normal"/>
    <w:rsid w:val="00B96863"/>
    <w:pPr>
      <w:tabs>
        <w:tab w:val="left" w:pos="800"/>
      </w:tabs>
      <w:spacing w:after="240" w:line="230" w:lineRule="atLeast"/>
    </w:pPr>
    <w:rPr>
      <w:rFonts w:eastAsia="MS Mincho"/>
    </w:rPr>
  </w:style>
  <w:style w:type="paragraph" w:customStyle="1" w:styleId="Listenumros31">
    <w:name w:val="Liste à numéros 31"/>
    <w:basedOn w:val="Normal"/>
    <w:rsid w:val="00B96863"/>
    <w:pPr>
      <w:tabs>
        <w:tab w:val="left" w:pos="1200"/>
      </w:tabs>
      <w:spacing w:after="240" w:line="230" w:lineRule="atLeast"/>
    </w:pPr>
    <w:rPr>
      <w:rFonts w:eastAsia="MS Mincho"/>
    </w:rPr>
  </w:style>
  <w:style w:type="paragraph" w:customStyle="1" w:styleId="Listenumros41">
    <w:name w:val="Liste à numéros 41"/>
    <w:basedOn w:val="Normal"/>
    <w:rsid w:val="00B96863"/>
    <w:pPr>
      <w:tabs>
        <w:tab w:val="left" w:pos="1600"/>
      </w:tabs>
      <w:spacing w:after="240" w:line="230" w:lineRule="atLeast"/>
    </w:pPr>
    <w:rPr>
      <w:rFonts w:eastAsia="MS Mincho"/>
    </w:rPr>
  </w:style>
  <w:style w:type="paragraph" w:customStyle="1" w:styleId="Listenumros51">
    <w:name w:val="Liste à numéros 51"/>
    <w:basedOn w:val="Normal"/>
    <w:rsid w:val="00B96863"/>
    <w:pPr>
      <w:spacing w:after="240" w:line="230" w:lineRule="atLeast"/>
    </w:pPr>
    <w:rPr>
      <w:rFonts w:eastAsia="MS Mincho"/>
    </w:rPr>
  </w:style>
  <w:style w:type="paragraph" w:customStyle="1" w:styleId="En-ttedemessage1">
    <w:name w:val="En-tête de message1"/>
    <w:basedOn w:val="Normal"/>
    <w:rsid w:val="00B96863"/>
    <w:pPr>
      <w:pBdr>
        <w:top w:val="single" w:sz="4" w:space="1" w:color="000000"/>
        <w:left w:val="single" w:sz="4" w:space="1" w:color="000000"/>
        <w:bottom w:val="single" w:sz="4" w:space="1" w:color="000000"/>
        <w:right w:val="single" w:sz="4" w:space="1" w:color="000000"/>
      </w:pBdr>
      <w:shd w:val="clear" w:color="auto" w:fill="CCCCCC"/>
      <w:spacing w:after="240" w:line="230" w:lineRule="atLeast"/>
      <w:ind w:left="1134" w:hanging="1134"/>
    </w:pPr>
    <w:rPr>
      <w:rFonts w:eastAsia="MS Mincho"/>
      <w:sz w:val="24"/>
    </w:rPr>
  </w:style>
  <w:style w:type="paragraph" w:customStyle="1" w:styleId="MSDNFR">
    <w:name w:val="MSDNFR"/>
    <w:basedOn w:val="Normal"/>
    <w:next w:val="Normal"/>
    <w:rsid w:val="00B96863"/>
    <w:pPr>
      <w:spacing w:after="240" w:line="220" w:lineRule="atLeast"/>
    </w:pPr>
    <w:rPr>
      <w:rFonts w:eastAsia="MS Mincho"/>
      <w:color w:val="0000FF"/>
    </w:rPr>
  </w:style>
  <w:style w:type="paragraph" w:customStyle="1" w:styleId="na2">
    <w:name w:val="na2"/>
    <w:basedOn w:val="a2"/>
    <w:next w:val="Normal"/>
    <w:rsid w:val="00233E34"/>
  </w:style>
  <w:style w:type="paragraph" w:customStyle="1" w:styleId="na3">
    <w:name w:val="na3"/>
    <w:basedOn w:val="a3"/>
    <w:next w:val="Normal"/>
    <w:rsid w:val="00233E34"/>
  </w:style>
  <w:style w:type="paragraph" w:customStyle="1" w:styleId="na4">
    <w:name w:val="na4"/>
    <w:basedOn w:val="a4"/>
    <w:next w:val="Normal"/>
    <w:rsid w:val="00233E34"/>
    <w:pPr>
      <w:tabs>
        <w:tab w:val="left" w:pos="1060"/>
      </w:tabs>
    </w:pPr>
  </w:style>
  <w:style w:type="paragraph" w:customStyle="1" w:styleId="na5">
    <w:name w:val="na5"/>
    <w:basedOn w:val="a5"/>
    <w:next w:val="Normal"/>
    <w:rsid w:val="00233E34"/>
  </w:style>
  <w:style w:type="paragraph" w:customStyle="1" w:styleId="na6">
    <w:name w:val="na6"/>
    <w:basedOn w:val="a6"/>
    <w:next w:val="Normal"/>
    <w:rsid w:val="00233E34"/>
  </w:style>
  <w:style w:type="paragraph" w:customStyle="1" w:styleId="Retraitnormal1">
    <w:name w:val="Retrait normal1"/>
    <w:basedOn w:val="Normal"/>
    <w:rsid w:val="00B96863"/>
    <w:pPr>
      <w:spacing w:after="240" w:line="230" w:lineRule="atLeast"/>
      <w:ind w:left="708"/>
    </w:pPr>
    <w:rPr>
      <w:rFonts w:eastAsia="MS Mincho"/>
    </w:rPr>
  </w:style>
  <w:style w:type="paragraph" w:customStyle="1" w:styleId="Note">
    <w:name w:val="Note"/>
    <w:basedOn w:val="Normal"/>
    <w:next w:val="Normal"/>
    <w:rsid w:val="00B96863"/>
    <w:pPr>
      <w:tabs>
        <w:tab w:val="left" w:pos="960"/>
      </w:tabs>
      <w:spacing w:after="240" w:line="210" w:lineRule="atLeast"/>
    </w:pPr>
    <w:rPr>
      <w:rFonts w:eastAsia="MS Mincho"/>
      <w:sz w:val="18"/>
    </w:rPr>
  </w:style>
  <w:style w:type="paragraph" w:customStyle="1" w:styleId="Titredenote1">
    <w:name w:val="Titre de note1"/>
    <w:basedOn w:val="Normal"/>
    <w:next w:val="Normal"/>
    <w:rsid w:val="00B96863"/>
    <w:pPr>
      <w:spacing w:after="240" w:line="230" w:lineRule="atLeast"/>
    </w:pPr>
    <w:rPr>
      <w:rFonts w:eastAsia="MS Mincho"/>
    </w:rPr>
  </w:style>
  <w:style w:type="paragraph" w:customStyle="1" w:styleId="p2">
    <w:name w:val="p2"/>
    <w:basedOn w:val="Normal"/>
    <w:next w:val="Normal"/>
    <w:rsid w:val="00B96863"/>
    <w:pPr>
      <w:tabs>
        <w:tab w:val="left" w:pos="560"/>
      </w:tabs>
      <w:spacing w:after="240" w:line="230" w:lineRule="atLeast"/>
    </w:pPr>
    <w:rPr>
      <w:rFonts w:eastAsia="MS Mincho"/>
    </w:rPr>
  </w:style>
  <w:style w:type="paragraph" w:customStyle="1" w:styleId="p3">
    <w:name w:val="p3"/>
    <w:basedOn w:val="Normal"/>
    <w:next w:val="Normal"/>
    <w:rsid w:val="00B96863"/>
    <w:pPr>
      <w:tabs>
        <w:tab w:val="left" w:pos="720"/>
      </w:tabs>
      <w:spacing w:after="240" w:line="230" w:lineRule="atLeast"/>
    </w:pPr>
    <w:rPr>
      <w:rFonts w:eastAsia="MS Mincho"/>
    </w:rPr>
  </w:style>
  <w:style w:type="paragraph" w:customStyle="1" w:styleId="p4">
    <w:name w:val="p4"/>
    <w:basedOn w:val="Normal"/>
    <w:next w:val="Normal"/>
    <w:rsid w:val="00B96863"/>
    <w:pPr>
      <w:tabs>
        <w:tab w:val="left" w:pos="1100"/>
      </w:tabs>
      <w:spacing w:after="240" w:line="230" w:lineRule="atLeast"/>
    </w:pPr>
    <w:rPr>
      <w:rFonts w:eastAsia="MS Mincho"/>
    </w:rPr>
  </w:style>
  <w:style w:type="paragraph" w:customStyle="1" w:styleId="p5">
    <w:name w:val="p5"/>
    <w:basedOn w:val="Normal"/>
    <w:next w:val="Normal"/>
    <w:rsid w:val="00B96863"/>
    <w:pPr>
      <w:tabs>
        <w:tab w:val="left" w:pos="1100"/>
      </w:tabs>
      <w:spacing w:after="240" w:line="230" w:lineRule="atLeast"/>
    </w:pPr>
    <w:rPr>
      <w:rFonts w:eastAsia="MS Mincho"/>
    </w:rPr>
  </w:style>
  <w:style w:type="paragraph" w:customStyle="1" w:styleId="p6">
    <w:name w:val="p6"/>
    <w:basedOn w:val="Normal"/>
    <w:next w:val="Normal"/>
    <w:rsid w:val="00B96863"/>
    <w:pPr>
      <w:tabs>
        <w:tab w:val="left" w:pos="1440"/>
      </w:tabs>
      <w:spacing w:after="240" w:line="230" w:lineRule="atLeast"/>
    </w:pPr>
    <w:rPr>
      <w:rFonts w:eastAsia="MS Mincho"/>
    </w:rPr>
  </w:style>
  <w:style w:type="paragraph" w:customStyle="1" w:styleId="Textebrut1">
    <w:name w:val="Texte brut1"/>
    <w:basedOn w:val="Normal"/>
    <w:rsid w:val="00B96863"/>
    <w:pPr>
      <w:spacing w:after="240" w:line="230" w:lineRule="atLeast"/>
    </w:pPr>
    <w:rPr>
      <w:rFonts w:ascii="Courier New" w:eastAsia="MS Mincho" w:hAnsi="Courier New"/>
    </w:rPr>
  </w:style>
  <w:style w:type="paragraph" w:customStyle="1" w:styleId="RefNorm">
    <w:name w:val="RefNorm"/>
    <w:basedOn w:val="Normal"/>
    <w:next w:val="Normal"/>
    <w:rsid w:val="00B96863"/>
    <w:pPr>
      <w:spacing w:after="240" w:line="230" w:lineRule="atLeast"/>
    </w:pPr>
    <w:rPr>
      <w:rFonts w:eastAsia="MS Mincho"/>
    </w:rPr>
  </w:style>
  <w:style w:type="paragraph" w:customStyle="1" w:styleId="Salutations1">
    <w:name w:val="Salutations1"/>
    <w:basedOn w:val="Normal"/>
    <w:next w:val="Normal"/>
    <w:rsid w:val="00B96863"/>
    <w:pPr>
      <w:spacing w:after="240" w:line="230" w:lineRule="atLeast"/>
    </w:pPr>
    <w:rPr>
      <w:rFonts w:eastAsia="MS Mincho"/>
    </w:rPr>
  </w:style>
  <w:style w:type="paragraph" w:styleId="Signature">
    <w:name w:val="Signature"/>
    <w:basedOn w:val="Normal"/>
    <w:link w:val="SignatureChar"/>
    <w:rsid w:val="00B96863"/>
    <w:pPr>
      <w:spacing w:after="240" w:line="230" w:lineRule="atLeast"/>
      <w:ind w:left="4252"/>
    </w:pPr>
    <w:rPr>
      <w:rFonts w:eastAsia="MS Mincho"/>
    </w:rPr>
  </w:style>
  <w:style w:type="character" w:customStyle="1" w:styleId="SignatureChar">
    <w:name w:val="Signature Char"/>
    <w:link w:val="Signature"/>
    <w:rsid w:val="00B96863"/>
    <w:rPr>
      <w:rFonts w:ascii="Arial" w:eastAsia="MS Mincho" w:hAnsi="Arial" w:cs="Times New Roman"/>
      <w:lang w:eastAsia="ar-SA"/>
    </w:rPr>
  </w:style>
  <w:style w:type="paragraph" w:customStyle="1" w:styleId="Special">
    <w:name w:val="Special"/>
    <w:basedOn w:val="Normal"/>
    <w:next w:val="Normal"/>
    <w:rsid w:val="00B96863"/>
    <w:pPr>
      <w:spacing w:after="240" w:line="230" w:lineRule="atLeast"/>
    </w:pPr>
    <w:rPr>
      <w:rFonts w:eastAsia="MS Mincho"/>
    </w:rPr>
  </w:style>
  <w:style w:type="paragraph" w:styleId="Subtitle">
    <w:name w:val="Subtitle"/>
    <w:basedOn w:val="Normal"/>
    <w:next w:val="BodyText"/>
    <w:link w:val="SubtitleChar0"/>
    <w:qFormat/>
    <w:rsid w:val="00B96863"/>
    <w:pPr>
      <w:spacing w:after="60" w:line="230" w:lineRule="atLeast"/>
      <w:jc w:val="center"/>
    </w:pPr>
    <w:rPr>
      <w:rFonts w:eastAsia="MS Mincho"/>
      <w:sz w:val="24"/>
    </w:rPr>
  </w:style>
  <w:style w:type="character" w:customStyle="1" w:styleId="SubtitleChar0">
    <w:name w:val="Subtitle Char"/>
    <w:link w:val="Subtitle"/>
    <w:rsid w:val="00B96863"/>
    <w:rPr>
      <w:rFonts w:ascii="Arial" w:eastAsia="MS Mincho" w:hAnsi="Arial" w:cs="Times New Roman"/>
      <w:sz w:val="24"/>
      <w:lang w:eastAsia="ar-SA"/>
    </w:rPr>
  </w:style>
  <w:style w:type="paragraph" w:customStyle="1" w:styleId="Tablefootnote">
    <w:name w:val="Table footnote"/>
    <w:basedOn w:val="Normal"/>
    <w:rsid w:val="00B96863"/>
    <w:pPr>
      <w:tabs>
        <w:tab w:val="left" w:pos="340"/>
      </w:tabs>
      <w:spacing w:before="60" w:after="60" w:line="190" w:lineRule="atLeast"/>
    </w:pPr>
    <w:rPr>
      <w:rFonts w:eastAsia="MS Mincho"/>
      <w:sz w:val="16"/>
    </w:rPr>
  </w:style>
  <w:style w:type="paragraph" w:customStyle="1" w:styleId="Terms">
    <w:name w:val="Term(s)"/>
    <w:basedOn w:val="Normal"/>
    <w:next w:val="Definition"/>
    <w:rsid w:val="00B96863"/>
    <w:pPr>
      <w:keepNext/>
      <w:spacing w:line="230" w:lineRule="atLeast"/>
    </w:pPr>
    <w:rPr>
      <w:rFonts w:eastAsia="MS Mincho"/>
      <w:b/>
    </w:rPr>
  </w:style>
  <w:style w:type="paragraph" w:customStyle="1" w:styleId="TermNum">
    <w:name w:val="TermNum"/>
    <w:basedOn w:val="Normal"/>
    <w:next w:val="Terms"/>
    <w:rsid w:val="00B96863"/>
    <w:pPr>
      <w:keepNext/>
      <w:spacing w:line="230" w:lineRule="atLeast"/>
    </w:pPr>
    <w:rPr>
      <w:rFonts w:eastAsia="MS Mincho"/>
      <w:b/>
    </w:rPr>
  </w:style>
  <w:style w:type="paragraph" w:styleId="Title">
    <w:name w:val="Title"/>
    <w:basedOn w:val="Normal"/>
    <w:next w:val="Subtitle"/>
    <w:link w:val="TitleChar"/>
    <w:qFormat/>
    <w:rsid w:val="00B96863"/>
    <w:pPr>
      <w:spacing w:before="240" w:after="60" w:line="230" w:lineRule="atLeast"/>
      <w:jc w:val="center"/>
    </w:pPr>
    <w:rPr>
      <w:rFonts w:eastAsia="MS Mincho"/>
      <w:b/>
      <w:kern w:val="1"/>
      <w:sz w:val="32"/>
    </w:rPr>
  </w:style>
  <w:style w:type="character" w:customStyle="1" w:styleId="TitleChar">
    <w:name w:val="Title Char"/>
    <w:link w:val="Title"/>
    <w:rsid w:val="00B96863"/>
    <w:rPr>
      <w:rFonts w:ascii="Arial" w:eastAsia="MS Mincho" w:hAnsi="Arial" w:cs="Times New Roman"/>
      <w:b/>
      <w:kern w:val="1"/>
      <w:sz w:val="32"/>
      <w:lang w:eastAsia="ar-SA"/>
    </w:rPr>
  </w:style>
  <w:style w:type="paragraph" w:customStyle="1" w:styleId="zzBiblio">
    <w:name w:val="zzBiblio"/>
    <w:basedOn w:val="Normal"/>
    <w:next w:val="Bibliografie1"/>
    <w:rsid w:val="00B96863"/>
    <w:pPr>
      <w:pageBreakBefore/>
      <w:spacing w:after="760" w:line="310" w:lineRule="exact"/>
      <w:jc w:val="center"/>
    </w:pPr>
    <w:rPr>
      <w:rFonts w:eastAsia="MS Mincho"/>
      <w:b/>
      <w:sz w:val="28"/>
    </w:rPr>
  </w:style>
  <w:style w:type="paragraph" w:customStyle="1" w:styleId="zzContents">
    <w:name w:val="zzContents"/>
    <w:basedOn w:val="Introduction"/>
    <w:next w:val="TOC1"/>
    <w:rsid w:val="00B96863"/>
  </w:style>
  <w:style w:type="paragraph" w:customStyle="1" w:styleId="zzCopyright">
    <w:name w:val="zzCopyright"/>
    <w:basedOn w:val="Normal"/>
    <w:next w:val="Normal"/>
    <w:rsid w:val="00B96863"/>
    <w:pPr>
      <w:pBdr>
        <w:top w:val="single" w:sz="4" w:space="1" w:color="0000FF"/>
        <w:left w:val="single" w:sz="4" w:space="4" w:color="0000FF"/>
        <w:bottom w:val="single" w:sz="4" w:space="1" w:color="0000FF"/>
        <w:right w:val="single" w:sz="4" w:space="4" w:color="0000FF"/>
      </w:pBdr>
      <w:tabs>
        <w:tab w:val="left" w:pos="5342"/>
        <w:tab w:val="left" w:pos="14451"/>
      </w:tabs>
      <w:spacing w:after="240" w:line="230" w:lineRule="atLeast"/>
      <w:ind w:left="284" w:right="284"/>
    </w:pPr>
    <w:rPr>
      <w:rFonts w:eastAsia="MS Mincho"/>
      <w:color w:val="0000FF"/>
    </w:rPr>
  </w:style>
  <w:style w:type="paragraph" w:customStyle="1" w:styleId="zzCover">
    <w:name w:val="zzCover"/>
    <w:basedOn w:val="Normal"/>
    <w:rsid w:val="00B96863"/>
    <w:pPr>
      <w:spacing w:after="220" w:line="230" w:lineRule="atLeast"/>
      <w:jc w:val="right"/>
    </w:pPr>
    <w:rPr>
      <w:rFonts w:eastAsia="MS Mincho"/>
      <w:b/>
      <w:color w:val="000000"/>
      <w:sz w:val="24"/>
    </w:rPr>
  </w:style>
  <w:style w:type="paragraph" w:customStyle="1" w:styleId="zzForeword">
    <w:name w:val="zzForeword"/>
    <w:basedOn w:val="Introduction"/>
    <w:next w:val="Normal"/>
    <w:rsid w:val="00B96863"/>
    <w:rPr>
      <w:color w:val="0000FF"/>
    </w:rPr>
  </w:style>
  <w:style w:type="paragraph" w:customStyle="1" w:styleId="zzHelp">
    <w:name w:val="zzHelp"/>
    <w:basedOn w:val="Normal"/>
    <w:rsid w:val="00B96863"/>
    <w:pPr>
      <w:spacing w:after="240" w:line="230" w:lineRule="atLeast"/>
    </w:pPr>
    <w:rPr>
      <w:rFonts w:eastAsia="MS Mincho"/>
      <w:color w:val="008000"/>
    </w:rPr>
  </w:style>
  <w:style w:type="paragraph" w:customStyle="1" w:styleId="zzIndex">
    <w:name w:val="zzIndex"/>
    <w:basedOn w:val="zzBiblio"/>
    <w:next w:val="IndexHeading"/>
    <w:rsid w:val="00B96863"/>
  </w:style>
  <w:style w:type="paragraph" w:customStyle="1" w:styleId="zzLc5">
    <w:name w:val="zzLc5"/>
    <w:basedOn w:val="Normal"/>
    <w:next w:val="Normal"/>
    <w:rsid w:val="00B96863"/>
    <w:pPr>
      <w:spacing w:after="240" w:line="230" w:lineRule="atLeast"/>
    </w:pPr>
    <w:rPr>
      <w:rFonts w:eastAsia="MS Mincho"/>
    </w:rPr>
  </w:style>
  <w:style w:type="paragraph" w:customStyle="1" w:styleId="zzLc6">
    <w:name w:val="zzLc6"/>
    <w:basedOn w:val="Normal"/>
    <w:next w:val="Normal"/>
    <w:rsid w:val="00B96863"/>
    <w:pPr>
      <w:spacing w:after="240" w:line="230" w:lineRule="atLeast"/>
    </w:pPr>
    <w:rPr>
      <w:rFonts w:eastAsia="MS Mincho"/>
    </w:rPr>
  </w:style>
  <w:style w:type="paragraph" w:customStyle="1" w:styleId="zzLn5">
    <w:name w:val="zzLn5"/>
    <w:basedOn w:val="Normal"/>
    <w:next w:val="Normal"/>
    <w:rsid w:val="00B96863"/>
    <w:pPr>
      <w:spacing w:after="240" w:line="230" w:lineRule="atLeast"/>
    </w:pPr>
    <w:rPr>
      <w:rFonts w:eastAsia="MS Mincho"/>
    </w:rPr>
  </w:style>
  <w:style w:type="paragraph" w:customStyle="1" w:styleId="zzLn6">
    <w:name w:val="zzLn6"/>
    <w:basedOn w:val="Normal"/>
    <w:next w:val="Normal"/>
    <w:rsid w:val="00B96863"/>
    <w:pPr>
      <w:spacing w:after="240" w:line="230" w:lineRule="atLeast"/>
    </w:pPr>
    <w:rPr>
      <w:rFonts w:eastAsia="MS Mincho"/>
    </w:rPr>
  </w:style>
  <w:style w:type="paragraph" w:customStyle="1" w:styleId="zzSTDTitle">
    <w:name w:val="zzSTDTitle"/>
    <w:basedOn w:val="Normal"/>
    <w:next w:val="Normal"/>
    <w:rsid w:val="00B96863"/>
    <w:pPr>
      <w:spacing w:before="400" w:after="760" w:line="350" w:lineRule="exact"/>
    </w:pPr>
    <w:rPr>
      <w:rFonts w:eastAsia="MS Mincho"/>
      <w:b/>
      <w:color w:val="0000FF"/>
      <w:sz w:val="32"/>
    </w:rPr>
  </w:style>
  <w:style w:type="paragraph" w:customStyle="1" w:styleId="Signaturelectronique1">
    <w:name w:val="Signature électronique1"/>
    <w:basedOn w:val="Normal"/>
    <w:rsid w:val="00B96863"/>
    <w:pPr>
      <w:spacing w:after="240" w:line="230" w:lineRule="atLeast"/>
    </w:pPr>
    <w:rPr>
      <w:rFonts w:eastAsia="MS Mincho"/>
    </w:rPr>
  </w:style>
  <w:style w:type="paragraph" w:customStyle="1" w:styleId="Tabletext10">
    <w:name w:val="Table text (10)"/>
    <w:basedOn w:val="Normal"/>
    <w:rsid w:val="00B96863"/>
    <w:pPr>
      <w:spacing w:before="60" w:after="60" w:line="230" w:lineRule="atLeast"/>
    </w:pPr>
    <w:rPr>
      <w:rFonts w:eastAsia="MS Mincho"/>
    </w:rPr>
  </w:style>
  <w:style w:type="paragraph" w:customStyle="1" w:styleId="Tabletext9">
    <w:name w:val="Table text (9)"/>
    <w:basedOn w:val="Normal"/>
    <w:rsid w:val="00B96863"/>
    <w:pPr>
      <w:spacing w:before="60" w:after="60" w:line="210" w:lineRule="atLeast"/>
    </w:pPr>
    <w:rPr>
      <w:rFonts w:eastAsia="MS Mincho"/>
      <w:sz w:val="18"/>
    </w:rPr>
  </w:style>
  <w:style w:type="paragraph" w:customStyle="1" w:styleId="Tabletext8">
    <w:name w:val="Table text (8)"/>
    <w:basedOn w:val="Normal"/>
    <w:rsid w:val="00B96863"/>
    <w:pPr>
      <w:spacing w:before="60" w:after="60" w:line="190" w:lineRule="atLeast"/>
    </w:pPr>
    <w:rPr>
      <w:rFonts w:eastAsia="MS Mincho"/>
      <w:sz w:val="16"/>
    </w:rPr>
  </w:style>
  <w:style w:type="paragraph" w:customStyle="1" w:styleId="Tabletext7">
    <w:name w:val="Table text (7)"/>
    <w:basedOn w:val="Normal"/>
    <w:rsid w:val="00B96863"/>
    <w:pPr>
      <w:spacing w:before="60" w:after="60" w:line="170" w:lineRule="atLeast"/>
    </w:pPr>
    <w:rPr>
      <w:rFonts w:eastAsia="MS Mincho"/>
      <w:sz w:val="14"/>
    </w:rPr>
  </w:style>
  <w:style w:type="paragraph" w:customStyle="1" w:styleId="NormalWeb1">
    <w:name w:val="Normal (Web)1"/>
    <w:basedOn w:val="Normal"/>
    <w:rsid w:val="00B96863"/>
    <w:pPr>
      <w:spacing w:after="240" w:line="230" w:lineRule="atLeast"/>
    </w:pPr>
    <w:rPr>
      <w:rFonts w:ascii="Times New Roman" w:eastAsia="MS Mincho" w:hAnsi="Times New Roman"/>
      <w:sz w:val="24"/>
      <w:szCs w:val="24"/>
    </w:rPr>
  </w:style>
  <w:style w:type="paragraph" w:customStyle="1" w:styleId="CommentSubject1">
    <w:name w:val="Comment Subject1"/>
    <w:basedOn w:val="Commentaire1"/>
    <w:next w:val="Commentaire1"/>
    <w:rsid w:val="00B96863"/>
    <w:pPr>
      <w:spacing w:after="240" w:line="230" w:lineRule="atLeast"/>
    </w:pPr>
    <w:rPr>
      <w:rFonts w:eastAsia="MS Mincho"/>
      <w:b/>
      <w:bCs/>
    </w:rPr>
  </w:style>
  <w:style w:type="paragraph" w:customStyle="1" w:styleId="g">
    <w:name w:val="g"/>
    <w:basedOn w:val="Normal"/>
    <w:rsid w:val="00B96863"/>
    <w:pPr>
      <w:spacing w:before="240" w:after="240"/>
    </w:pPr>
    <w:rPr>
      <w:rFonts w:ascii="Times New Roman" w:hAnsi="Times New Roman"/>
      <w:sz w:val="24"/>
      <w:szCs w:val="24"/>
      <w:lang w:val="nl-NL"/>
    </w:rPr>
  </w:style>
  <w:style w:type="paragraph" w:customStyle="1" w:styleId="Lgende1">
    <w:name w:val="Légende1"/>
    <w:basedOn w:val="Normal"/>
    <w:next w:val="Normal"/>
    <w:rsid w:val="00B96863"/>
    <w:pPr>
      <w:spacing w:before="120" w:after="120"/>
      <w:jc w:val="center"/>
    </w:pPr>
    <w:rPr>
      <w:b/>
    </w:rPr>
  </w:style>
  <w:style w:type="paragraph" w:customStyle="1" w:styleId="MAINTITLE">
    <w:name w:val="MAIN TITLE"/>
    <w:basedOn w:val="Normal"/>
    <w:rsid w:val="00B96863"/>
    <w:pPr>
      <w:widowControl w:val="0"/>
      <w:overflowPunct w:val="0"/>
      <w:autoSpaceDE w:val="0"/>
      <w:spacing w:after="360" w:line="360" w:lineRule="atLeast"/>
      <w:textAlignment w:val="baseline"/>
    </w:pPr>
    <w:rPr>
      <w:rFonts w:ascii="Verdana" w:hAnsi="Verdana"/>
      <w:sz w:val="32"/>
      <w:lang w:val="en-US"/>
    </w:rPr>
  </w:style>
  <w:style w:type="paragraph" w:customStyle="1" w:styleId="Subtitle0">
    <w:name w:val="Sub title"/>
    <w:basedOn w:val="Normal"/>
    <w:rsid w:val="00B96863"/>
    <w:pPr>
      <w:widowControl w:val="0"/>
      <w:overflowPunct w:val="0"/>
      <w:autoSpaceDE w:val="0"/>
      <w:textAlignment w:val="baseline"/>
    </w:pPr>
    <w:rPr>
      <w:rFonts w:ascii="Trebuchet MS" w:hAnsi="Trebuchet MS"/>
      <w:lang w:val="en-US"/>
    </w:rPr>
  </w:style>
  <w:style w:type="paragraph" w:styleId="TOC6">
    <w:name w:val="toc 6"/>
    <w:basedOn w:val="Normal"/>
    <w:next w:val="Normal"/>
    <w:uiPriority w:val="39"/>
    <w:rsid w:val="00B96863"/>
    <w:pPr>
      <w:ind w:left="1200"/>
    </w:pPr>
    <w:rPr>
      <w:szCs w:val="24"/>
      <w:lang w:val="nl-NL"/>
    </w:rPr>
  </w:style>
  <w:style w:type="paragraph" w:styleId="TOC5">
    <w:name w:val="toc 5"/>
    <w:basedOn w:val="Normal"/>
    <w:next w:val="Normal"/>
    <w:uiPriority w:val="39"/>
    <w:rsid w:val="00B96863"/>
    <w:pPr>
      <w:ind w:left="800"/>
    </w:pPr>
  </w:style>
  <w:style w:type="paragraph" w:styleId="TOC7">
    <w:name w:val="toc 7"/>
    <w:basedOn w:val="Normal"/>
    <w:next w:val="Normal"/>
    <w:uiPriority w:val="39"/>
    <w:rsid w:val="00B96863"/>
    <w:pPr>
      <w:ind w:left="1440"/>
    </w:pPr>
    <w:rPr>
      <w:szCs w:val="24"/>
      <w:lang w:val="nl-NL"/>
    </w:rPr>
  </w:style>
  <w:style w:type="paragraph" w:styleId="TOC8">
    <w:name w:val="toc 8"/>
    <w:basedOn w:val="Normal"/>
    <w:next w:val="Normal"/>
    <w:uiPriority w:val="39"/>
    <w:rsid w:val="00B96863"/>
    <w:pPr>
      <w:ind w:left="1680"/>
    </w:pPr>
    <w:rPr>
      <w:rFonts w:ascii="Times New Roman" w:hAnsi="Times New Roman"/>
      <w:sz w:val="24"/>
      <w:szCs w:val="24"/>
      <w:lang w:val="nl-NL"/>
    </w:rPr>
  </w:style>
  <w:style w:type="paragraph" w:styleId="TOC9">
    <w:name w:val="toc 9"/>
    <w:basedOn w:val="Normal"/>
    <w:next w:val="Normal"/>
    <w:uiPriority w:val="39"/>
    <w:rsid w:val="00B96863"/>
    <w:pPr>
      <w:ind w:left="1920"/>
    </w:pPr>
    <w:rPr>
      <w:rFonts w:ascii="Times New Roman" w:hAnsi="Times New Roman"/>
      <w:sz w:val="24"/>
      <w:szCs w:val="24"/>
      <w:lang w:val="nl-NL"/>
    </w:rPr>
  </w:style>
  <w:style w:type="paragraph" w:customStyle="1" w:styleId="WW-Heading2">
    <w:name w:val="WW-Heading 2"/>
    <w:basedOn w:val="WW-Default"/>
    <w:next w:val="WW-Default"/>
    <w:rsid w:val="00B96863"/>
    <w:pPr>
      <w:spacing w:before="240" w:after="60"/>
    </w:pPr>
    <w:rPr>
      <w:rFonts w:cs="Times New Roman"/>
    </w:rPr>
  </w:style>
  <w:style w:type="paragraph" w:customStyle="1" w:styleId="WW-Heading1">
    <w:name w:val="WW-Heading 1"/>
    <w:basedOn w:val="WW-Default"/>
    <w:next w:val="WW-Default"/>
    <w:rsid w:val="00B96863"/>
    <w:pPr>
      <w:spacing w:before="240" w:after="60"/>
    </w:pPr>
    <w:rPr>
      <w:rFonts w:cs="Times New Roman"/>
    </w:rPr>
  </w:style>
  <w:style w:type="paragraph" w:customStyle="1" w:styleId="Normaalweb1">
    <w:name w:val="Normaal (web)1"/>
    <w:basedOn w:val="Normal"/>
    <w:rsid w:val="00B96863"/>
    <w:pPr>
      <w:spacing w:before="72" w:after="72"/>
    </w:pPr>
    <w:rPr>
      <w:rFonts w:ascii="Arial Unicode MS" w:eastAsia="Arial Unicode MS" w:hAnsi="Arial Unicode MS" w:cs="Arial Unicode MS"/>
      <w:sz w:val="24"/>
      <w:szCs w:val="24"/>
      <w:lang w:val="nl-NL"/>
    </w:rPr>
  </w:style>
  <w:style w:type="paragraph" w:customStyle="1" w:styleId="Requirement">
    <w:name w:val="Requirement"/>
    <w:basedOn w:val="Normal"/>
    <w:qFormat/>
    <w:rsid w:val="002038B8"/>
    <w:pPr>
      <w:keepLines/>
      <w:pBdr>
        <w:top w:val="thinThickSmallGap" w:sz="24" w:space="1" w:color="auto" w:shadow="1"/>
        <w:left w:val="thinThickSmallGap" w:sz="24" w:space="4" w:color="auto" w:shadow="1"/>
        <w:bottom w:val="thinThickSmallGap" w:sz="24" w:space="1" w:color="auto" w:shadow="1"/>
        <w:right w:val="thinThickSmallGap" w:sz="24" w:space="4" w:color="auto" w:shadow="1"/>
      </w:pBdr>
      <w:spacing w:before="120" w:after="120"/>
    </w:pPr>
  </w:style>
  <w:style w:type="paragraph" w:customStyle="1" w:styleId="Table">
    <w:name w:val="Table"/>
    <w:basedOn w:val="Normal"/>
    <w:rsid w:val="00B96863"/>
    <w:pPr>
      <w:tabs>
        <w:tab w:val="left" w:pos="432"/>
        <w:tab w:val="left" w:pos="1152"/>
        <w:tab w:val="left" w:pos="1728"/>
        <w:tab w:val="left" w:pos="2304"/>
        <w:tab w:val="left" w:pos="2880"/>
      </w:tabs>
      <w:autoSpaceDE w:val="0"/>
      <w:spacing w:before="40" w:after="40"/>
    </w:pPr>
    <w:rPr>
      <w:rFonts w:ascii="TimesNewRoman" w:hAnsi="TimesNewRoman"/>
      <w:sz w:val="18"/>
    </w:rPr>
  </w:style>
  <w:style w:type="paragraph" w:customStyle="1" w:styleId="Variabelegegevens">
    <w:name w:val="Variabele gegevens"/>
    <w:basedOn w:val="Normal"/>
    <w:rsid w:val="00B96863"/>
    <w:pPr>
      <w:spacing w:line="260" w:lineRule="exact"/>
    </w:pPr>
    <w:rPr>
      <w:rFonts w:ascii="V&amp;W Syntax (Adobe)" w:hAnsi="V&amp;W Syntax (Adobe)"/>
      <w:spacing w:val="2"/>
      <w:szCs w:val="24"/>
      <w:lang w:val="nl-NL"/>
    </w:rPr>
  </w:style>
  <w:style w:type="paragraph" w:customStyle="1" w:styleId="Verzeichnis">
    <w:name w:val="Verzeichnis"/>
    <w:basedOn w:val="Normal"/>
    <w:rsid w:val="00B96863"/>
    <w:pPr>
      <w:suppressLineNumbers/>
      <w:spacing w:before="160" w:after="80"/>
    </w:pPr>
    <w:rPr>
      <w:rFonts w:ascii="Times New Roman" w:hAnsi="Times New Roman" w:cs="Tahoma"/>
      <w:sz w:val="22"/>
      <w:lang w:val="en-US"/>
    </w:rPr>
  </w:style>
  <w:style w:type="paragraph" w:customStyle="1" w:styleId="Tablelineafter">
    <w:name w:val="Table line after"/>
    <w:basedOn w:val="Normal"/>
    <w:rsid w:val="00B96863"/>
    <w:rPr>
      <w:rFonts w:ascii="Times New Roman" w:hAnsi="Times New Roman"/>
      <w:sz w:val="22"/>
    </w:rPr>
  </w:style>
  <w:style w:type="paragraph" w:customStyle="1" w:styleId="Textedebulles1">
    <w:name w:val="Texte de bulles1"/>
    <w:basedOn w:val="Normal"/>
    <w:rsid w:val="00B96863"/>
    <w:rPr>
      <w:rFonts w:ascii="Tahoma" w:hAnsi="Tahoma" w:cs="Tahoma"/>
      <w:sz w:val="16"/>
      <w:szCs w:val="16"/>
    </w:rPr>
  </w:style>
  <w:style w:type="paragraph" w:customStyle="1" w:styleId="Liste1">
    <w:name w:val="Liste1"/>
    <w:basedOn w:val="Normal"/>
    <w:rsid w:val="00B96863"/>
    <w:pPr>
      <w:ind w:left="-8840"/>
    </w:pPr>
  </w:style>
  <w:style w:type="paragraph" w:customStyle="1" w:styleId="TableContents">
    <w:name w:val="Table Contents"/>
    <w:basedOn w:val="Normal"/>
    <w:rsid w:val="00B96863"/>
    <w:pPr>
      <w:suppressLineNumbers/>
    </w:pPr>
  </w:style>
  <w:style w:type="paragraph" w:customStyle="1" w:styleId="TableHeading">
    <w:name w:val="Table Heading"/>
    <w:basedOn w:val="TableContents"/>
    <w:rsid w:val="00B96863"/>
    <w:pPr>
      <w:jc w:val="center"/>
    </w:pPr>
    <w:rPr>
      <w:b/>
      <w:bCs/>
      <w:i/>
      <w:iCs/>
    </w:rPr>
  </w:style>
  <w:style w:type="paragraph" w:customStyle="1" w:styleId="Contents10">
    <w:name w:val="Contents 10"/>
    <w:basedOn w:val="Index"/>
    <w:rsid w:val="00B96863"/>
    <w:pPr>
      <w:tabs>
        <w:tab w:val="right" w:leader="dot" w:pos="-12265"/>
      </w:tabs>
      <w:ind w:left="2547"/>
    </w:pPr>
  </w:style>
  <w:style w:type="paragraph" w:customStyle="1" w:styleId="Framecontents">
    <w:name w:val="Frame contents"/>
    <w:basedOn w:val="BodyText"/>
    <w:rsid w:val="00B96863"/>
  </w:style>
  <w:style w:type="paragraph" w:customStyle="1" w:styleId="Textedebulles">
    <w:name w:val="Texte de bulles"/>
    <w:basedOn w:val="Normal"/>
    <w:rsid w:val="00B96863"/>
    <w:rPr>
      <w:rFonts w:ascii="Tahoma" w:hAnsi="Tahoma" w:cs="Tahoma"/>
      <w:sz w:val="16"/>
      <w:szCs w:val="16"/>
    </w:rPr>
  </w:style>
  <w:style w:type="paragraph" w:customStyle="1" w:styleId="Commentaire2">
    <w:name w:val="Commentaire2"/>
    <w:basedOn w:val="Normal"/>
    <w:rsid w:val="00B96863"/>
  </w:style>
  <w:style w:type="paragraph" w:customStyle="1" w:styleId="Objetducommentaire">
    <w:name w:val="Objet du commentaire"/>
    <w:basedOn w:val="Commentaire2"/>
    <w:next w:val="Commentaire2"/>
    <w:rsid w:val="00B96863"/>
    <w:rPr>
      <w:b/>
      <w:bCs/>
    </w:rPr>
  </w:style>
  <w:style w:type="paragraph" w:customStyle="1" w:styleId="Lgende2">
    <w:name w:val="Légende2"/>
    <w:basedOn w:val="Normal"/>
    <w:next w:val="Normal"/>
    <w:rsid w:val="00B96863"/>
    <w:pPr>
      <w:suppressAutoHyphens w:val="0"/>
      <w:spacing w:before="120" w:after="120"/>
      <w:jc w:val="center"/>
    </w:pPr>
    <w:rPr>
      <w:b/>
    </w:rPr>
  </w:style>
  <w:style w:type="character" w:customStyle="1" w:styleId="BalloonTextChar1">
    <w:name w:val="Balloon Text Char1"/>
    <w:link w:val="BalloonText"/>
    <w:uiPriority w:val="99"/>
    <w:rsid w:val="00B96863"/>
    <w:rPr>
      <w:rFonts w:ascii="Tahoma" w:eastAsia="Times New Roman" w:hAnsi="Tahoma" w:cs="Times New Roman"/>
      <w:sz w:val="16"/>
      <w:szCs w:val="16"/>
      <w:lang w:eastAsia="ar-SA"/>
    </w:rPr>
  </w:style>
  <w:style w:type="paragraph" w:styleId="CommentText">
    <w:name w:val="annotation text"/>
    <w:basedOn w:val="Normal"/>
    <w:link w:val="CommentTextChar"/>
    <w:uiPriority w:val="99"/>
    <w:rsid w:val="00B96863"/>
  </w:style>
  <w:style w:type="character" w:customStyle="1" w:styleId="CommentTextChar">
    <w:name w:val="Comment Text Char"/>
    <w:link w:val="CommentText"/>
    <w:uiPriority w:val="99"/>
    <w:rsid w:val="00B96863"/>
    <w:rPr>
      <w:rFonts w:ascii="Arial" w:eastAsia="Times New Roman" w:hAnsi="Arial" w:cs="Times New Roman"/>
      <w:lang w:eastAsia="ar-SA"/>
    </w:rPr>
  </w:style>
  <w:style w:type="paragraph" w:styleId="CommentSubject">
    <w:name w:val="annotation subject"/>
    <w:basedOn w:val="CommentText"/>
    <w:next w:val="CommentText"/>
    <w:link w:val="CommentSubjectChar"/>
    <w:rsid w:val="00B96863"/>
    <w:rPr>
      <w:b/>
      <w:bCs/>
    </w:rPr>
  </w:style>
  <w:style w:type="character" w:customStyle="1" w:styleId="CommentSubjectChar">
    <w:name w:val="Comment Subject Char"/>
    <w:link w:val="CommentSubject"/>
    <w:rsid w:val="00B96863"/>
    <w:rPr>
      <w:rFonts w:ascii="Arial" w:eastAsia="Times New Roman" w:hAnsi="Arial" w:cs="Times New Roman"/>
      <w:b/>
      <w:bCs/>
      <w:lang w:eastAsia="ar-SA"/>
    </w:rPr>
  </w:style>
  <w:style w:type="paragraph" w:customStyle="1" w:styleId="PrformatHTML">
    <w:name w:val="Préformaté HTML"/>
    <w:basedOn w:val="Normal"/>
    <w:rsid w:val="00B96863"/>
    <w:rPr>
      <w:rFonts w:ascii="Courier New" w:hAnsi="Courier New" w:cs="Courier New"/>
    </w:rPr>
  </w:style>
  <w:style w:type="paragraph" w:customStyle="1" w:styleId="Retraitcorpsdetexte22">
    <w:name w:val="Retrait corps de texte 22"/>
    <w:basedOn w:val="Normal"/>
    <w:rsid w:val="00B96863"/>
    <w:pPr>
      <w:ind w:left="-12"/>
    </w:pPr>
    <w:rPr>
      <w:rFonts w:eastAsia="Arial"/>
      <w:i/>
      <w:iCs/>
    </w:rPr>
  </w:style>
  <w:style w:type="paragraph" w:customStyle="1" w:styleId="WW-Default1">
    <w:name w:val="WW-Default1"/>
    <w:rsid w:val="00B96863"/>
    <w:pPr>
      <w:suppressAutoHyphens/>
      <w:autoSpaceDE w:val="0"/>
    </w:pPr>
    <w:rPr>
      <w:rFonts w:ascii="Arial" w:eastAsia="Times New Roman" w:hAnsi="Arial" w:cs="Arial"/>
      <w:color w:val="000000"/>
      <w:sz w:val="24"/>
      <w:szCs w:val="24"/>
      <w:lang w:val="nl-NL" w:eastAsia="ar-SA"/>
    </w:rPr>
  </w:style>
  <w:style w:type="paragraph" w:customStyle="1" w:styleId="voorafopgemaakt">
    <w:name w:val="vooraf opgemaakt"/>
    <w:basedOn w:val="Normal"/>
    <w:next w:val="PrformatHTML"/>
    <w:rsid w:val="00B96863"/>
    <w:pPr>
      <w:suppressAutoHyphens w:val="0"/>
    </w:pPr>
    <w:rPr>
      <w:rFonts w:ascii="Courier New" w:hAnsi="Courier New" w:cs="Courier New"/>
      <w:lang w:val="nl-NL"/>
    </w:rPr>
  </w:style>
  <w:style w:type="paragraph" w:customStyle="1" w:styleId="StyleTitre1Gauche0cmSuspendu076cm">
    <w:name w:val="Style Titre 1 + Gauche :  0 cm Suspendu : 076 cm"/>
    <w:basedOn w:val="Heading1"/>
    <w:rsid w:val="00233E34"/>
    <w:pPr>
      <w:keepNext/>
      <w:widowControl/>
      <w:tabs>
        <w:tab w:val="left" w:pos="-5553"/>
      </w:tabs>
      <w:suppressAutoHyphens w:val="0"/>
      <w:ind w:left="-360"/>
    </w:pPr>
    <w:rPr>
      <w:bCs/>
    </w:rPr>
  </w:style>
  <w:style w:type="paragraph" w:customStyle="1" w:styleId="Recommendation">
    <w:name w:val="Recommendation"/>
    <w:basedOn w:val="Normal"/>
    <w:qFormat/>
    <w:rsid w:val="00225F28"/>
    <w:pPr>
      <w:keepLines/>
      <w:pBdr>
        <w:top w:val="dashSmallGap" w:sz="4" w:space="1" w:color="auto"/>
        <w:left w:val="dashSmallGap" w:sz="4" w:space="4" w:color="auto"/>
        <w:bottom w:val="dashSmallGap" w:sz="4" w:space="1" w:color="auto"/>
        <w:right w:val="dashSmallGap" w:sz="4" w:space="4" w:color="auto"/>
      </w:pBdr>
      <w:spacing w:before="120" w:after="120"/>
      <w:jc w:val="both"/>
    </w:pPr>
  </w:style>
  <w:style w:type="paragraph" w:customStyle="1" w:styleId="Objectwitharrow">
    <w:name w:val="Object with arrow"/>
    <w:basedOn w:val="Normal"/>
    <w:rsid w:val="00B96863"/>
  </w:style>
  <w:style w:type="paragraph" w:customStyle="1" w:styleId="Objectwithshadow">
    <w:name w:val="Object with shadow"/>
    <w:basedOn w:val="Normal"/>
    <w:rsid w:val="00B96863"/>
  </w:style>
  <w:style w:type="paragraph" w:customStyle="1" w:styleId="Objectwithoutfill">
    <w:name w:val="Object without fill"/>
    <w:basedOn w:val="Normal"/>
    <w:rsid w:val="00B96863"/>
  </w:style>
  <w:style w:type="paragraph" w:customStyle="1" w:styleId="Text">
    <w:name w:val="Text"/>
    <w:basedOn w:val="Caption"/>
    <w:rsid w:val="00B96863"/>
  </w:style>
  <w:style w:type="paragraph" w:customStyle="1" w:styleId="Textbodyjustified">
    <w:name w:val="Text body justified"/>
    <w:basedOn w:val="Normal"/>
    <w:rsid w:val="00B96863"/>
  </w:style>
  <w:style w:type="paragraph" w:customStyle="1" w:styleId="Firstlineindent">
    <w:name w:val="First line indent"/>
    <w:basedOn w:val="BodyText"/>
    <w:rsid w:val="00B96863"/>
    <w:pPr>
      <w:ind w:firstLine="283"/>
    </w:pPr>
  </w:style>
  <w:style w:type="paragraph" w:customStyle="1" w:styleId="Title1">
    <w:name w:val="Title1"/>
    <w:basedOn w:val="Normal"/>
    <w:rsid w:val="00B96863"/>
    <w:pPr>
      <w:jc w:val="center"/>
    </w:pPr>
  </w:style>
  <w:style w:type="paragraph" w:customStyle="1" w:styleId="Title2">
    <w:name w:val="Title2"/>
    <w:basedOn w:val="Normal"/>
    <w:rsid w:val="00B96863"/>
    <w:pPr>
      <w:spacing w:before="57" w:after="57"/>
      <w:ind w:left="113" w:right="113"/>
      <w:jc w:val="center"/>
    </w:pPr>
  </w:style>
  <w:style w:type="paragraph" w:customStyle="1" w:styleId="Heading10">
    <w:name w:val="Heading1"/>
    <w:basedOn w:val="Normal"/>
    <w:rsid w:val="00B96863"/>
    <w:pPr>
      <w:spacing w:before="238" w:after="119"/>
    </w:pPr>
  </w:style>
  <w:style w:type="paragraph" w:customStyle="1" w:styleId="Heading20">
    <w:name w:val="Heading2"/>
    <w:basedOn w:val="Normal"/>
    <w:rsid w:val="00B96863"/>
    <w:pPr>
      <w:spacing w:before="238" w:after="119"/>
    </w:pPr>
  </w:style>
  <w:style w:type="paragraph" w:customStyle="1" w:styleId="DimensionLine">
    <w:name w:val="Dimension Line"/>
    <w:basedOn w:val="Normal"/>
    <w:rsid w:val="00B96863"/>
  </w:style>
  <w:style w:type="paragraph" w:customStyle="1" w:styleId="DefaultLTGliederung1">
    <w:name w:val="Default~LT~Gliederung 1"/>
    <w:rsid w:val="00B96863"/>
    <w:pPr>
      <w:widowControl w:val="0"/>
      <w:tabs>
        <w:tab w:val="left" w:pos="9644"/>
        <w:tab w:val="left" w:pos="10364"/>
        <w:tab w:val="left" w:pos="11084"/>
        <w:tab w:val="left" w:pos="11804"/>
        <w:tab w:val="left" w:pos="12524"/>
        <w:tab w:val="left" w:pos="13244"/>
        <w:tab w:val="left" w:pos="13964"/>
        <w:tab w:val="left" w:pos="14684"/>
        <w:tab w:val="left" w:pos="15404"/>
        <w:tab w:val="left" w:pos="16124"/>
        <w:tab w:val="left" w:pos="16844"/>
        <w:tab w:val="left" w:pos="17564"/>
        <w:tab w:val="left" w:pos="18284"/>
        <w:tab w:val="left" w:pos="19004"/>
        <w:tab w:val="left" w:pos="19724"/>
        <w:tab w:val="left" w:pos="20444"/>
        <w:tab w:val="left" w:pos="21164"/>
        <w:tab w:val="left" w:pos="21884"/>
        <w:tab w:val="left" w:pos="22604"/>
        <w:tab w:val="left" w:pos="23324"/>
      </w:tabs>
      <w:suppressAutoHyphens/>
      <w:autoSpaceDE w:val="0"/>
      <w:spacing w:before="100" w:line="156" w:lineRule="auto"/>
      <w:ind w:left="525"/>
    </w:pPr>
    <w:rPr>
      <w:rFonts w:ascii="Lucida Sans Unicode" w:eastAsia="Lucida Sans Unicode" w:hAnsi="Lucida Sans Unicode"/>
      <w:color w:val="000000"/>
      <w:sz w:val="40"/>
      <w:szCs w:val="40"/>
      <w:lang w:val="fr-BE" w:eastAsia="nl-BE"/>
    </w:rPr>
  </w:style>
  <w:style w:type="paragraph" w:customStyle="1" w:styleId="DefaultLTGliederung2">
    <w:name w:val="Default~LT~Gliederung 2"/>
    <w:basedOn w:val="DefaultLTGliederung1"/>
    <w:rsid w:val="00B96863"/>
    <w:pPr>
      <w:spacing w:before="90"/>
    </w:pPr>
    <w:rPr>
      <w:sz w:val="36"/>
      <w:szCs w:val="36"/>
    </w:rPr>
  </w:style>
  <w:style w:type="paragraph" w:customStyle="1" w:styleId="DefaultLTGliederung3">
    <w:name w:val="Default~LT~Gliederung 3"/>
    <w:basedOn w:val="DefaultLTGliederung2"/>
    <w:rsid w:val="00B96863"/>
  </w:style>
  <w:style w:type="paragraph" w:customStyle="1" w:styleId="DefaultLTGliederung4">
    <w:name w:val="Default~LT~Gliederung 4"/>
    <w:basedOn w:val="DefaultLTGliederung3"/>
    <w:rsid w:val="00B96863"/>
    <w:pPr>
      <w:ind w:left="2520"/>
    </w:pPr>
  </w:style>
  <w:style w:type="paragraph" w:customStyle="1" w:styleId="DefaultLTGliederung5">
    <w:name w:val="Default~LT~Gliederung 5"/>
    <w:basedOn w:val="DefaultLTGliederung4"/>
    <w:rsid w:val="00B96863"/>
  </w:style>
  <w:style w:type="paragraph" w:customStyle="1" w:styleId="DefaultLTGliederung6">
    <w:name w:val="Default~LT~Gliederung 6"/>
    <w:basedOn w:val="DefaultLTGliederung5"/>
    <w:rsid w:val="00B96863"/>
  </w:style>
  <w:style w:type="paragraph" w:customStyle="1" w:styleId="DefaultLTGliederung7">
    <w:name w:val="Default~LT~Gliederung 7"/>
    <w:basedOn w:val="DefaultLTGliederung6"/>
    <w:rsid w:val="00B96863"/>
  </w:style>
  <w:style w:type="paragraph" w:customStyle="1" w:styleId="DefaultLTGliederung8">
    <w:name w:val="Default~LT~Gliederung 8"/>
    <w:basedOn w:val="DefaultLTGliederung7"/>
    <w:rsid w:val="00B96863"/>
  </w:style>
  <w:style w:type="paragraph" w:customStyle="1" w:styleId="DefaultLTGliederung9">
    <w:name w:val="Default~LT~Gliederung 9"/>
    <w:basedOn w:val="DefaultLTGliederung8"/>
    <w:rsid w:val="00B96863"/>
  </w:style>
  <w:style w:type="paragraph" w:customStyle="1" w:styleId="DefaultLTTitel">
    <w:name w:val="Default~LT~Titel"/>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line="156" w:lineRule="auto"/>
    </w:pPr>
    <w:rPr>
      <w:rFonts w:ascii="Lucida Sans Unicode" w:eastAsia="Lucida Sans Unicode" w:hAnsi="Lucida Sans Unicode"/>
      <w:color w:val="000000"/>
      <w:sz w:val="36"/>
      <w:szCs w:val="36"/>
      <w:lang w:val="fr-BE" w:eastAsia="nl-BE"/>
    </w:rPr>
  </w:style>
  <w:style w:type="paragraph" w:customStyle="1" w:styleId="DefaultLTUntertitel">
    <w:name w:val="Default~LT~Untertitel"/>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before="100" w:line="156" w:lineRule="auto"/>
    </w:pPr>
    <w:rPr>
      <w:rFonts w:ascii="Lucida Sans Unicode" w:eastAsia="Lucida Sans Unicode" w:hAnsi="Lucida Sans Unicode"/>
      <w:color w:val="000000"/>
      <w:sz w:val="40"/>
      <w:szCs w:val="40"/>
      <w:lang w:val="fr-BE" w:eastAsia="nl-BE"/>
    </w:rPr>
  </w:style>
  <w:style w:type="paragraph" w:customStyle="1" w:styleId="DefaultLTNotizen">
    <w:name w:val="Default~LT~Notizen"/>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before="90" w:line="100" w:lineRule="atLeast"/>
    </w:pPr>
    <w:rPr>
      <w:rFonts w:ascii="Tahoma" w:eastAsia="Tahoma" w:hAnsi="Tahoma"/>
      <w:color w:val="000000"/>
      <w:sz w:val="24"/>
      <w:szCs w:val="24"/>
      <w:lang w:val="fr-BE" w:eastAsia="nl-BE"/>
    </w:rPr>
  </w:style>
  <w:style w:type="paragraph" w:customStyle="1" w:styleId="DefaultLTHintergrundobjekte">
    <w:name w:val="Default~LT~Hintergrundobjekte"/>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line="168" w:lineRule="auto"/>
    </w:pPr>
    <w:rPr>
      <w:rFonts w:ascii="Lucida Sans Unicode" w:eastAsia="Lucida Sans Unicode" w:hAnsi="Lucida Sans Unicode"/>
      <w:color w:val="000000"/>
      <w:sz w:val="48"/>
      <w:szCs w:val="48"/>
      <w:lang w:val="fr-BE" w:eastAsia="nl-BE"/>
    </w:rPr>
  </w:style>
  <w:style w:type="paragraph" w:customStyle="1" w:styleId="DefaultLTHintergrund">
    <w:name w:val="Default~LT~Hintergrund"/>
    <w:rsid w:val="00B96863"/>
    <w:pPr>
      <w:widowControl w:val="0"/>
      <w:suppressAutoHyphens/>
      <w:autoSpaceDE w:val="0"/>
      <w:jc w:val="center"/>
    </w:pPr>
    <w:rPr>
      <w:rFonts w:ascii="Arial" w:eastAsia="Lucida Sans Unicode" w:hAnsi="Arial"/>
      <w:sz w:val="24"/>
      <w:szCs w:val="24"/>
      <w:lang w:val="fr-BE" w:eastAsia="nl-BE"/>
    </w:rPr>
  </w:style>
  <w:style w:type="paragraph" w:customStyle="1" w:styleId="WW-Title">
    <w:name w:val="WW-Title"/>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line="156" w:lineRule="auto"/>
    </w:pPr>
    <w:rPr>
      <w:rFonts w:ascii="Lucida Sans Unicode" w:eastAsia="Lucida Sans Unicode" w:hAnsi="Lucida Sans Unicode"/>
      <w:color w:val="000000"/>
      <w:sz w:val="36"/>
      <w:szCs w:val="36"/>
      <w:lang w:val="fr-BE" w:eastAsia="nl-BE"/>
    </w:rPr>
  </w:style>
  <w:style w:type="paragraph" w:customStyle="1" w:styleId="Backgroundobjects">
    <w:name w:val="Background objects"/>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line="168" w:lineRule="auto"/>
    </w:pPr>
    <w:rPr>
      <w:rFonts w:ascii="Lucida Sans Unicode" w:eastAsia="Lucida Sans Unicode" w:hAnsi="Lucida Sans Unicode"/>
      <w:color w:val="000000"/>
      <w:sz w:val="48"/>
      <w:szCs w:val="48"/>
      <w:lang w:val="fr-BE" w:eastAsia="nl-BE"/>
    </w:rPr>
  </w:style>
  <w:style w:type="paragraph" w:customStyle="1" w:styleId="Background">
    <w:name w:val="Background"/>
    <w:rsid w:val="00B96863"/>
    <w:pPr>
      <w:widowControl w:val="0"/>
      <w:suppressAutoHyphens/>
      <w:autoSpaceDE w:val="0"/>
      <w:jc w:val="center"/>
    </w:pPr>
    <w:rPr>
      <w:rFonts w:ascii="Arial" w:eastAsia="Lucida Sans Unicode" w:hAnsi="Arial"/>
      <w:sz w:val="24"/>
      <w:szCs w:val="24"/>
      <w:lang w:val="fr-BE" w:eastAsia="nl-BE"/>
    </w:rPr>
  </w:style>
  <w:style w:type="paragraph" w:customStyle="1" w:styleId="Notes">
    <w:name w:val="Notes"/>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before="90" w:line="100" w:lineRule="atLeast"/>
    </w:pPr>
    <w:rPr>
      <w:rFonts w:ascii="Tahoma" w:eastAsia="Tahoma" w:hAnsi="Tahoma"/>
      <w:color w:val="000000"/>
      <w:sz w:val="24"/>
      <w:szCs w:val="24"/>
      <w:lang w:val="fr-BE" w:eastAsia="nl-BE"/>
    </w:rPr>
  </w:style>
  <w:style w:type="paragraph" w:customStyle="1" w:styleId="Outline1">
    <w:name w:val="Outline 1"/>
    <w:rsid w:val="00B96863"/>
    <w:pPr>
      <w:widowControl w:val="0"/>
      <w:tabs>
        <w:tab w:val="left" w:pos="9644"/>
        <w:tab w:val="left" w:pos="10364"/>
        <w:tab w:val="left" w:pos="11084"/>
        <w:tab w:val="left" w:pos="11804"/>
        <w:tab w:val="left" w:pos="12524"/>
        <w:tab w:val="left" w:pos="13244"/>
        <w:tab w:val="left" w:pos="13964"/>
        <w:tab w:val="left" w:pos="14684"/>
        <w:tab w:val="left" w:pos="15404"/>
        <w:tab w:val="left" w:pos="16124"/>
        <w:tab w:val="left" w:pos="16844"/>
        <w:tab w:val="left" w:pos="17564"/>
        <w:tab w:val="left" w:pos="18284"/>
        <w:tab w:val="left" w:pos="19004"/>
        <w:tab w:val="left" w:pos="19724"/>
        <w:tab w:val="left" w:pos="20444"/>
        <w:tab w:val="left" w:pos="21164"/>
        <w:tab w:val="left" w:pos="21884"/>
        <w:tab w:val="left" w:pos="22604"/>
        <w:tab w:val="left" w:pos="23324"/>
      </w:tabs>
      <w:suppressAutoHyphens/>
      <w:autoSpaceDE w:val="0"/>
      <w:spacing w:before="100" w:line="156" w:lineRule="auto"/>
      <w:ind w:left="525"/>
    </w:pPr>
    <w:rPr>
      <w:rFonts w:ascii="Lucida Sans Unicode" w:eastAsia="Lucida Sans Unicode" w:hAnsi="Lucida Sans Unicode"/>
      <w:color w:val="000000"/>
      <w:sz w:val="40"/>
      <w:szCs w:val="40"/>
      <w:lang w:val="fr-BE" w:eastAsia="nl-BE"/>
    </w:rPr>
  </w:style>
  <w:style w:type="paragraph" w:customStyle="1" w:styleId="Outline2">
    <w:name w:val="Outline 2"/>
    <w:basedOn w:val="Outline1"/>
    <w:rsid w:val="00B96863"/>
    <w:pPr>
      <w:spacing w:before="90"/>
    </w:pPr>
    <w:rPr>
      <w:sz w:val="36"/>
      <w:szCs w:val="36"/>
    </w:rPr>
  </w:style>
  <w:style w:type="paragraph" w:customStyle="1" w:styleId="Outline3">
    <w:name w:val="Outline 3"/>
    <w:basedOn w:val="Outline2"/>
    <w:rsid w:val="00B96863"/>
  </w:style>
  <w:style w:type="paragraph" w:customStyle="1" w:styleId="Outline4">
    <w:name w:val="Outline 4"/>
    <w:basedOn w:val="Outline3"/>
    <w:rsid w:val="00B96863"/>
    <w:pPr>
      <w:ind w:left="2520"/>
    </w:pPr>
  </w:style>
  <w:style w:type="paragraph" w:customStyle="1" w:styleId="Outline5">
    <w:name w:val="Outline 5"/>
    <w:basedOn w:val="Outline4"/>
    <w:rsid w:val="00B96863"/>
  </w:style>
  <w:style w:type="paragraph" w:customStyle="1" w:styleId="Outline6">
    <w:name w:val="Outline 6"/>
    <w:basedOn w:val="Outline5"/>
    <w:rsid w:val="00B96863"/>
  </w:style>
  <w:style w:type="paragraph" w:customStyle="1" w:styleId="Outline7">
    <w:name w:val="Outline 7"/>
    <w:basedOn w:val="Outline6"/>
    <w:rsid w:val="00B96863"/>
  </w:style>
  <w:style w:type="paragraph" w:customStyle="1" w:styleId="Outline8">
    <w:name w:val="Outline 8"/>
    <w:basedOn w:val="Outline7"/>
    <w:rsid w:val="00B96863"/>
  </w:style>
  <w:style w:type="paragraph" w:customStyle="1" w:styleId="Outline9">
    <w:name w:val="Outline 9"/>
    <w:basedOn w:val="Outline8"/>
    <w:rsid w:val="00B96863"/>
  </w:style>
  <w:style w:type="paragraph" w:customStyle="1" w:styleId="Title1LTGliederung1">
    <w:name w:val="Title1~LT~Gliederung 1"/>
    <w:rsid w:val="00B96863"/>
    <w:pPr>
      <w:widowControl w:val="0"/>
      <w:tabs>
        <w:tab w:val="left" w:pos="9644"/>
        <w:tab w:val="left" w:pos="10364"/>
        <w:tab w:val="left" w:pos="11084"/>
        <w:tab w:val="left" w:pos="11804"/>
        <w:tab w:val="left" w:pos="12524"/>
        <w:tab w:val="left" w:pos="13244"/>
        <w:tab w:val="left" w:pos="13964"/>
        <w:tab w:val="left" w:pos="14684"/>
        <w:tab w:val="left" w:pos="15404"/>
        <w:tab w:val="left" w:pos="16124"/>
        <w:tab w:val="left" w:pos="16844"/>
        <w:tab w:val="left" w:pos="17564"/>
        <w:tab w:val="left" w:pos="18284"/>
        <w:tab w:val="left" w:pos="19004"/>
        <w:tab w:val="left" w:pos="19724"/>
        <w:tab w:val="left" w:pos="20444"/>
        <w:tab w:val="left" w:pos="21164"/>
        <w:tab w:val="left" w:pos="21884"/>
        <w:tab w:val="left" w:pos="22604"/>
        <w:tab w:val="left" w:pos="23324"/>
      </w:tabs>
      <w:suppressAutoHyphens/>
      <w:autoSpaceDE w:val="0"/>
      <w:spacing w:before="100" w:line="156" w:lineRule="auto"/>
      <w:ind w:left="525"/>
    </w:pPr>
    <w:rPr>
      <w:rFonts w:ascii="Lucida Sans Unicode" w:eastAsia="Lucida Sans Unicode" w:hAnsi="Lucida Sans Unicode"/>
      <w:color w:val="000000"/>
      <w:sz w:val="40"/>
      <w:szCs w:val="40"/>
      <w:lang w:val="fr-BE" w:eastAsia="nl-BE"/>
    </w:rPr>
  </w:style>
  <w:style w:type="paragraph" w:customStyle="1" w:styleId="Title1LTGliederung2">
    <w:name w:val="Title1~LT~Gliederung 2"/>
    <w:basedOn w:val="Title1LTGliederung1"/>
    <w:rsid w:val="00B96863"/>
    <w:pPr>
      <w:spacing w:before="90"/>
    </w:pPr>
    <w:rPr>
      <w:sz w:val="36"/>
      <w:szCs w:val="36"/>
    </w:rPr>
  </w:style>
  <w:style w:type="paragraph" w:customStyle="1" w:styleId="Title1LTGliederung3">
    <w:name w:val="Title1~LT~Gliederung 3"/>
    <w:basedOn w:val="Title1LTGliederung2"/>
    <w:rsid w:val="00B96863"/>
  </w:style>
  <w:style w:type="paragraph" w:customStyle="1" w:styleId="Title1LTGliederung4">
    <w:name w:val="Title1~LT~Gliederung 4"/>
    <w:basedOn w:val="Title1LTGliederung3"/>
    <w:rsid w:val="00B96863"/>
    <w:pPr>
      <w:ind w:left="2520"/>
    </w:pPr>
  </w:style>
  <w:style w:type="paragraph" w:customStyle="1" w:styleId="Title1LTGliederung5">
    <w:name w:val="Title1~LT~Gliederung 5"/>
    <w:basedOn w:val="Title1LTGliederung4"/>
    <w:rsid w:val="00B96863"/>
  </w:style>
  <w:style w:type="paragraph" w:customStyle="1" w:styleId="Title1LTGliederung6">
    <w:name w:val="Title1~LT~Gliederung 6"/>
    <w:basedOn w:val="Title1LTGliederung5"/>
    <w:rsid w:val="00B96863"/>
  </w:style>
  <w:style w:type="paragraph" w:customStyle="1" w:styleId="Title1LTGliederung7">
    <w:name w:val="Title1~LT~Gliederung 7"/>
    <w:basedOn w:val="Title1LTGliederung6"/>
    <w:rsid w:val="00B96863"/>
  </w:style>
  <w:style w:type="paragraph" w:customStyle="1" w:styleId="Title1LTGliederung8">
    <w:name w:val="Title1~LT~Gliederung 8"/>
    <w:basedOn w:val="Title1LTGliederung7"/>
    <w:rsid w:val="00B96863"/>
  </w:style>
  <w:style w:type="paragraph" w:customStyle="1" w:styleId="Title1LTGliederung9">
    <w:name w:val="Title1~LT~Gliederung 9"/>
    <w:basedOn w:val="Title1LTGliederung8"/>
    <w:rsid w:val="00B96863"/>
  </w:style>
  <w:style w:type="paragraph" w:customStyle="1" w:styleId="Title1LTTitel">
    <w:name w:val="Title1~LT~Titel"/>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line="156" w:lineRule="auto"/>
    </w:pPr>
    <w:rPr>
      <w:rFonts w:ascii="Lucida Sans Unicode" w:eastAsia="Lucida Sans Unicode" w:hAnsi="Lucida Sans Unicode"/>
      <w:color w:val="000000"/>
      <w:sz w:val="36"/>
      <w:szCs w:val="36"/>
      <w:lang w:val="fr-BE" w:eastAsia="nl-BE"/>
    </w:rPr>
  </w:style>
  <w:style w:type="paragraph" w:customStyle="1" w:styleId="Title1LTUntertitel">
    <w:name w:val="Title1~LT~Untertitel"/>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before="100" w:line="156" w:lineRule="auto"/>
    </w:pPr>
    <w:rPr>
      <w:rFonts w:ascii="Lucida Sans Unicode" w:eastAsia="Lucida Sans Unicode" w:hAnsi="Lucida Sans Unicode"/>
      <w:color w:val="000000"/>
      <w:sz w:val="40"/>
      <w:szCs w:val="40"/>
      <w:lang w:val="fr-BE" w:eastAsia="nl-BE"/>
    </w:rPr>
  </w:style>
  <w:style w:type="paragraph" w:customStyle="1" w:styleId="Title1LTNotizen">
    <w:name w:val="Title1~LT~Notizen"/>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before="90" w:line="100" w:lineRule="atLeast"/>
    </w:pPr>
    <w:rPr>
      <w:rFonts w:ascii="Tahoma" w:eastAsia="Tahoma" w:hAnsi="Tahoma"/>
      <w:color w:val="000000"/>
      <w:sz w:val="24"/>
      <w:szCs w:val="24"/>
      <w:lang w:val="fr-BE" w:eastAsia="nl-BE"/>
    </w:rPr>
  </w:style>
  <w:style w:type="paragraph" w:customStyle="1" w:styleId="Title1LTHintergrundobjekte">
    <w:name w:val="Title1~LT~Hintergrundobjekte"/>
    <w:rsid w:val="00B96863"/>
    <w:pPr>
      <w:widowControl w:val="0"/>
      <w:suppressAutoHyphens/>
      <w:autoSpaceDE w:val="0"/>
    </w:pPr>
    <w:rPr>
      <w:rFonts w:ascii="Arial" w:eastAsia="Lucida Sans Unicode" w:hAnsi="Arial"/>
      <w:sz w:val="24"/>
      <w:szCs w:val="24"/>
      <w:lang w:val="fr-BE" w:eastAsia="nl-BE"/>
    </w:rPr>
  </w:style>
  <w:style w:type="paragraph" w:customStyle="1" w:styleId="Title1LTHintergrund">
    <w:name w:val="Title1~LT~Hintergrund"/>
    <w:rsid w:val="00B96863"/>
    <w:pPr>
      <w:widowControl w:val="0"/>
      <w:suppressAutoHyphens/>
      <w:autoSpaceDE w:val="0"/>
      <w:jc w:val="center"/>
    </w:pPr>
    <w:rPr>
      <w:rFonts w:ascii="Arial" w:eastAsia="Lucida Sans Unicode" w:hAnsi="Arial"/>
      <w:sz w:val="24"/>
      <w:szCs w:val="24"/>
      <w:lang w:val="fr-BE" w:eastAsia="nl-BE"/>
    </w:rPr>
  </w:style>
  <w:style w:type="paragraph" w:customStyle="1" w:styleId="PreformattedText">
    <w:name w:val="Preformatted Text"/>
    <w:basedOn w:val="Normal"/>
    <w:rsid w:val="00B96863"/>
    <w:rPr>
      <w:rFonts w:ascii="Courier New" w:eastAsia="Courier New" w:hAnsi="Courier New" w:cs="Courier New"/>
    </w:rPr>
  </w:style>
  <w:style w:type="paragraph" w:customStyle="1" w:styleId="Contenudetableau">
    <w:name w:val="Contenu de tableau"/>
    <w:basedOn w:val="Normal"/>
    <w:rsid w:val="00B96863"/>
    <w:pPr>
      <w:suppressLineNumbers/>
    </w:pPr>
  </w:style>
  <w:style w:type="paragraph" w:customStyle="1" w:styleId="Titredetableau">
    <w:name w:val="Titre de tableau"/>
    <w:basedOn w:val="Contenudetableau"/>
    <w:rsid w:val="00B96863"/>
    <w:pPr>
      <w:jc w:val="center"/>
    </w:pPr>
    <w:rPr>
      <w:b/>
      <w:bCs/>
    </w:rPr>
  </w:style>
  <w:style w:type="paragraph" w:customStyle="1" w:styleId="Tabledesmatiresniveau10">
    <w:name w:val="Table des matières niveau 10"/>
    <w:basedOn w:val="Rpertoire"/>
    <w:rsid w:val="00B96863"/>
    <w:pPr>
      <w:tabs>
        <w:tab w:val="right" w:leader="dot" w:pos="-12600"/>
      </w:tabs>
      <w:ind w:left="2547"/>
    </w:pPr>
  </w:style>
  <w:style w:type="paragraph" w:customStyle="1" w:styleId="Para">
    <w:name w:val="Para"/>
    <w:basedOn w:val="Normal"/>
    <w:rsid w:val="00B96863"/>
    <w:pPr>
      <w:spacing w:before="113"/>
      <w:ind w:firstLine="540"/>
    </w:pPr>
  </w:style>
  <w:style w:type="paragraph" w:styleId="PlainText">
    <w:name w:val="Plain Text"/>
    <w:basedOn w:val="Normal"/>
    <w:link w:val="PlainTextChar"/>
    <w:unhideWhenUsed/>
    <w:rsid w:val="00B96863"/>
    <w:pPr>
      <w:suppressAutoHyphens w:val="0"/>
    </w:pPr>
    <w:rPr>
      <w:rFonts w:ascii="Consolas" w:eastAsia="Calibri" w:hAnsi="Consolas"/>
      <w:sz w:val="21"/>
      <w:szCs w:val="21"/>
    </w:rPr>
  </w:style>
  <w:style w:type="character" w:customStyle="1" w:styleId="PlainTextChar">
    <w:name w:val="Plain Text Char"/>
    <w:link w:val="PlainText"/>
    <w:rsid w:val="00B96863"/>
    <w:rPr>
      <w:rFonts w:ascii="Consolas" w:eastAsia="Calibri" w:hAnsi="Consolas" w:cs="Times New Roman"/>
      <w:sz w:val="21"/>
      <w:szCs w:val="21"/>
    </w:rPr>
  </w:style>
  <w:style w:type="character" w:customStyle="1" w:styleId="ns1">
    <w:name w:val="ns1"/>
    <w:rsid w:val="00233E34"/>
    <w:rPr>
      <w:color w:val="FF0000"/>
    </w:rPr>
  </w:style>
  <w:style w:type="paragraph" w:customStyle="1" w:styleId="ColorfulShading-Accent11">
    <w:name w:val="Colorful Shading - Accent 11"/>
    <w:hidden/>
    <w:uiPriority w:val="99"/>
    <w:semiHidden/>
    <w:rsid w:val="00B96863"/>
    <w:rPr>
      <w:rFonts w:ascii="Arial" w:eastAsia="Times New Roman" w:hAnsi="Arial"/>
      <w:lang w:val="en-GB" w:eastAsia="ar-SA"/>
    </w:rPr>
  </w:style>
  <w:style w:type="paragraph" w:customStyle="1" w:styleId="ColorfulList-Accent11">
    <w:name w:val="Colorful List - Accent 11"/>
    <w:basedOn w:val="Normal"/>
    <w:uiPriority w:val="34"/>
    <w:qFormat/>
    <w:rsid w:val="00B96863"/>
    <w:pPr>
      <w:ind w:left="720"/>
      <w:contextualSpacing/>
    </w:pPr>
  </w:style>
  <w:style w:type="paragraph" w:customStyle="1" w:styleId="Default">
    <w:name w:val="Default"/>
    <w:rsid w:val="00B96863"/>
    <w:pPr>
      <w:autoSpaceDE w:val="0"/>
      <w:autoSpaceDN w:val="0"/>
      <w:adjustRightInd w:val="0"/>
    </w:pPr>
    <w:rPr>
      <w:rFonts w:ascii="Arial" w:eastAsia="Times New Roman" w:hAnsi="Arial" w:cs="Arial"/>
      <w:color w:val="000000"/>
      <w:sz w:val="24"/>
      <w:szCs w:val="24"/>
      <w:lang w:val="nl-NL" w:eastAsia="nl-NL"/>
    </w:rPr>
  </w:style>
  <w:style w:type="paragraph" w:customStyle="1" w:styleId="NumPar1">
    <w:name w:val="NumPar 1"/>
    <w:basedOn w:val="Normal"/>
    <w:next w:val="Text1"/>
    <w:rsid w:val="00233E34"/>
    <w:pPr>
      <w:numPr>
        <w:numId w:val="5"/>
      </w:numPr>
      <w:suppressAutoHyphens w:val="0"/>
      <w:spacing w:before="120" w:after="120"/>
    </w:pPr>
    <w:rPr>
      <w:rFonts w:ascii="Times New Roman" w:hAnsi="Times New Roman"/>
      <w:sz w:val="24"/>
      <w:szCs w:val="24"/>
      <w:lang w:eastAsia="de-DE"/>
    </w:rPr>
  </w:style>
  <w:style w:type="character" w:customStyle="1" w:styleId="label1">
    <w:name w:val="label1"/>
    <w:rsid w:val="00233E34"/>
    <w:rPr>
      <w:rFonts w:cs="Times New Roman"/>
    </w:rPr>
  </w:style>
  <w:style w:type="paragraph" w:styleId="NormalWeb">
    <w:name w:val="Normal (Web)"/>
    <w:basedOn w:val="Normal"/>
    <w:unhideWhenUsed/>
    <w:rsid w:val="00B96863"/>
    <w:pPr>
      <w:suppressAutoHyphens w:val="0"/>
      <w:spacing w:before="115" w:after="115"/>
      <w:ind w:left="518" w:right="403"/>
    </w:pPr>
    <w:rPr>
      <w:rFonts w:ascii="Times New Roman" w:hAnsi="Times New Roman"/>
      <w:sz w:val="19"/>
      <w:szCs w:val="19"/>
      <w:lang w:val="nl-BE" w:eastAsia="nl-BE"/>
    </w:rPr>
  </w:style>
  <w:style w:type="character" w:customStyle="1" w:styleId="apple-style-span">
    <w:name w:val="apple-style-span"/>
    <w:rsid w:val="00233E34"/>
  </w:style>
  <w:style w:type="paragraph" w:styleId="HTMLPreformatted">
    <w:name w:val="HTML Preformatted"/>
    <w:basedOn w:val="Normal"/>
    <w:link w:val="HTMLPreformattedChar"/>
    <w:unhideWhenUsed/>
    <w:rsid w:val="00233E34"/>
    <w:pPr>
      <w:numPr>
        <w:numId w:val="5"/>
      </w:numPr>
      <w:tabs>
        <w:tab w:val="clear" w:pos="8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0" w:firstLine="0"/>
    </w:pPr>
    <w:rPr>
      <w:rFonts w:ascii="Courier New" w:hAnsi="Courier New"/>
    </w:rPr>
  </w:style>
  <w:style w:type="character" w:customStyle="1" w:styleId="HTMLPreformattedChar">
    <w:name w:val="HTML Preformatted Char"/>
    <w:link w:val="HTMLPreformatted"/>
    <w:rsid w:val="00B96863"/>
    <w:rPr>
      <w:rFonts w:ascii="Courier New" w:eastAsia="Times New Roman" w:hAnsi="Courier New"/>
      <w:lang w:val="en-GB" w:eastAsia="ar-SA"/>
    </w:rPr>
  </w:style>
  <w:style w:type="character" w:styleId="HTMLTypewriter">
    <w:name w:val="HTML Typewriter"/>
    <w:unhideWhenUsed/>
    <w:rsid w:val="00B96863"/>
    <w:rPr>
      <w:rFonts w:ascii="Courier New" w:eastAsia="Times New Roman" w:hAnsi="Courier New" w:cs="Courier New"/>
      <w:sz w:val="20"/>
      <w:szCs w:val="20"/>
    </w:rPr>
  </w:style>
  <w:style w:type="character" w:customStyle="1" w:styleId="apple-converted-space">
    <w:name w:val="apple-converted-space"/>
    <w:basedOn w:val="DefaultParagraphFont"/>
    <w:rsid w:val="00233E34"/>
  </w:style>
  <w:style w:type="table" w:styleId="TableGrid">
    <w:name w:val="Table Grid"/>
    <w:basedOn w:val="TableNormal"/>
    <w:rsid w:val="00B96863"/>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XMLExample">
    <w:name w:val="XML Example"/>
    <w:basedOn w:val="Normal"/>
    <w:qFormat/>
    <w:rsid w:val="00623C3C"/>
    <w:pPr>
      <w:shd w:val="clear" w:color="auto" w:fill="D9D9D9"/>
      <w:tabs>
        <w:tab w:val="left" w:pos="284"/>
        <w:tab w:val="left" w:pos="567"/>
        <w:tab w:val="left" w:pos="851"/>
        <w:tab w:val="left" w:pos="1134"/>
        <w:tab w:val="left" w:pos="1418"/>
        <w:tab w:val="left" w:pos="1701"/>
        <w:tab w:val="left" w:pos="1985"/>
        <w:tab w:val="left" w:pos="2268"/>
        <w:tab w:val="left" w:pos="2552"/>
      </w:tabs>
      <w:suppressAutoHyphens w:val="0"/>
      <w:autoSpaceDE w:val="0"/>
      <w:autoSpaceDN w:val="0"/>
      <w:adjustRightInd w:val="0"/>
    </w:pPr>
    <w:rPr>
      <w:rFonts w:ascii="Courier New" w:hAnsi="Courier New" w:cs="Courier New"/>
      <w:noProof/>
      <w:shd w:val="clear" w:color="auto" w:fill="D9D9D9"/>
      <w:lang w:val="en-US" w:eastAsia="da-DK"/>
    </w:rPr>
  </w:style>
  <w:style w:type="paragraph" w:customStyle="1" w:styleId="XMLHighlight">
    <w:name w:val="XML Highlight"/>
    <w:basedOn w:val="XMLExample"/>
    <w:qFormat/>
    <w:rsid w:val="00B96863"/>
    <w:pPr>
      <w:shd w:val="clear" w:color="auto" w:fill="FFFF99"/>
    </w:pPr>
    <w:rPr>
      <w:shd w:val="clear" w:color="auto" w:fill="FFFF99"/>
    </w:rPr>
  </w:style>
  <w:style w:type="character" w:customStyle="1" w:styleId="Absatz-Standardschriftart2">
    <w:name w:val="Absatz-Standardschriftart2"/>
    <w:rsid w:val="00233E34"/>
  </w:style>
  <w:style w:type="character" w:customStyle="1" w:styleId="DefaultParagraphFont1">
    <w:name w:val="Default Paragraph Font1"/>
    <w:rsid w:val="00233E34"/>
  </w:style>
  <w:style w:type="character" w:customStyle="1" w:styleId="Absatz-Standardschriftart1">
    <w:name w:val="Absatz-Standardschriftart1"/>
    <w:rsid w:val="00233E34"/>
  </w:style>
  <w:style w:type="character" w:customStyle="1" w:styleId="FootnoteReference1">
    <w:name w:val="Footnote Reference1"/>
    <w:rsid w:val="00233E34"/>
    <w:rPr>
      <w:vertAlign w:val="superscript"/>
    </w:rPr>
  </w:style>
  <w:style w:type="character" w:customStyle="1" w:styleId="EndnoteReference1">
    <w:name w:val="Endnote Reference1"/>
    <w:rsid w:val="00233E34"/>
    <w:rPr>
      <w:vertAlign w:val="superscript"/>
    </w:rPr>
  </w:style>
  <w:style w:type="character" w:customStyle="1" w:styleId="CommentReference1">
    <w:name w:val="Comment Reference1"/>
    <w:rsid w:val="00233E34"/>
    <w:rPr>
      <w:rFonts w:cs="Times New Roman"/>
      <w:sz w:val="16"/>
      <w:szCs w:val="16"/>
    </w:rPr>
  </w:style>
  <w:style w:type="paragraph" w:customStyle="1" w:styleId="Caption1">
    <w:name w:val="Caption1"/>
    <w:basedOn w:val="Normal"/>
    <w:rsid w:val="00B96863"/>
    <w:pPr>
      <w:suppressLineNumbers/>
      <w:spacing w:before="120" w:after="120"/>
      <w:jc w:val="both"/>
    </w:pPr>
    <w:rPr>
      <w:rFonts w:cs="Tahoma"/>
      <w:i/>
      <w:iCs/>
      <w:sz w:val="24"/>
      <w:szCs w:val="24"/>
    </w:rPr>
  </w:style>
  <w:style w:type="paragraph" w:customStyle="1" w:styleId="Annexetitreacte">
    <w:name w:val="Annexe titre (acte)"/>
    <w:basedOn w:val="Normal"/>
    <w:next w:val="Normal"/>
    <w:rsid w:val="00B96863"/>
    <w:pPr>
      <w:spacing w:before="120" w:after="120"/>
      <w:jc w:val="center"/>
    </w:pPr>
    <w:rPr>
      <w:rFonts w:ascii="Times New Roman" w:hAnsi="Times New Roman"/>
      <w:b/>
      <w:sz w:val="24"/>
      <w:u w:val="single"/>
    </w:rPr>
  </w:style>
  <w:style w:type="paragraph" w:customStyle="1" w:styleId="ANNEXN">
    <w:name w:val="ANNEXN"/>
    <w:basedOn w:val="ANNEX"/>
    <w:next w:val="Normal"/>
    <w:rsid w:val="00233E34"/>
    <w:pPr>
      <w:ind w:left="0" w:firstLine="0"/>
      <w:jc w:val="left"/>
    </w:pPr>
  </w:style>
  <w:style w:type="paragraph" w:customStyle="1" w:styleId="bibliography">
    <w:name w:val="bibliography"/>
    <w:basedOn w:val="Normal"/>
    <w:rsid w:val="00B96863"/>
    <w:pPr>
      <w:tabs>
        <w:tab w:val="left" w:pos="660"/>
      </w:tabs>
      <w:spacing w:after="240" w:line="230" w:lineRule="atLeast"/>
      <w:jc w:val="both"/>
    </w:pPr>
    <w:rPr>
      <w:rFonts w:eastAsia="MS Mincho"/>
    </w:rPr>
  </w:style>
  <w:style w:type="paragraph" w:customStyle="1" w:styleId="AdresseHTML1">
    <w:name w:val="Adresse HTML1"/>
    <w:basedOn w:val="Normal"/>
    <w:rsid w:val="00B96863"/>
    <w:pPr>
      <w:spacing w:after="240" w:line="230" w:lineRule="atLeast"/>
      <w:jc w:val="both"/>
    </w:pPr>
    <w:rPr>
      <w:rFonts w:eastAsia="MS Mincho"/>
      <w:i/>
      <w:iCs/>
    </w:rPr>
  </w:style>
  <w:style w:type="paragraph" w:customStyle="1" w:styleId="Formatvorlageberschrift314ptDunkelblauZeilenabstandMindestens">
    <w:name w:val="Formatvorlage Überschrift 3 + 14 pt Dunkelblau Zeilenabstand:  Mindestens..."/>
    <w:basedOn w:val="Heading3"/>
    <w:rsid w:val="00B96863"/>
    <w:pPr>
      <w:numPr>
        <w:ilvl w:val="0"/>
        <w:numId w:val="0"/>
      </w:numPr>
      <w:spacing w:after="60" w:line="240" w:lineRule="atLeast"/>
      <w:jc w:val="both"/>
    </w:pPr>
    <w:rPr>
      <w:bCs/>
      <w:color w:val="000080"/>
      <w:sz w:val="28"/>
      <w:lang w:val="de-DE"/>
    </w:rPr>
  </w:style>
  <w:style w:type="paragraph" w:customStyle="1" w:styleId="BalloonText1">
    <w:name w:val="Balloon Text1"/>
    <w:basedOn w:val="Normal"/>
    <w:rsid w:val="00B96863"/>
    <w:pPr>
      <w:jc w:val="both"/>
    </w:pPr>
    <w:rPr>
      <w:rFonts w:ascii="Tahoma" w:hAnsi="Tahoma" w:cs="Tahoma"/>
      <w:sz w:val="16"/>
      <w:szCs w:val="16"/>
    </w:rPr>
  </w:style>
  <w:style w:type="paragraph" w:customStyle="1" w:styleId="CommentText1">
    <w:name w:val="Comment Text1"/>
    <w:basedOn w:val="Normal"/>
    <w:rsid w:val="00B96863"/>
    <w:pPr>
      <w:jc w:val="both"/>
    </w:pPr>
  </w:style>
  <w:style w:type="paragraph" w:customStyle="1" w:styleId="CommentSubject2">
    <w:name w:val="Comment Subject2"/>
    <w:basedOn w:val="CommentText1"/>
    <w:next w:val="CommentText1"/>
    <w:rsid w:val="00B96863"/>
    <w:rPr>
      <w:b/>
      <w:bCs/>
    </w:rPr>
  </w:style>
  <w:style w:type="paragraph" w:styleId="BodyTextIndent2">
    <w:name w:val="Body Text Indent 2"/>
    <w:basedOn w:val="Normal"/>
    <w:link w:val="BodyTextIndent2Char"/>
    <w:rsid w:val="00B96863"/>
    <w:pPr>
      <w:ind w:left="-12"/>
      <w:jc w:val="both"/>
    </w:pPr>
    <w:rPr>
      <w:i/>
      <w:iCs/>
    </w:rPr>
  </w:style>
  <w:style w:type="character" w:customStyle="1" w:styleId="BodyTextIndent2Char">
    <w:name w:val="Body Text Indent 2 Char"/>
    <w:link w:val="BodyTextIndent2"/>
    <w:rsid w:val="00B96863"/>
    <w:rPr>
      <w:rFonts w:ascii="Arial" w:eastAsia="Times New Roman" w:hAnsi="Arial" w:cs="Times New Roman"/>
      <w:i/>
      <w:iCs/>
      <w:lang w:eastAsia="ar-SA"/>
    </w:rPr>
  </w:style>
  <w:style w:type="paragraph" w:styleId="BodyText2">
    <w:name w:val="Body Text 2"/>
    <w:basedOn w:val="Normal"/>
    <w:link w:val="BodyText2Char"/>
    <w:rsid w:val="00B96863"/>
    <w:rPr>
      <w:b/>
      <w:sz w:val="48"/>
    </w:rPr>
  </w:style>
  <w:style w:type="character" w:customStyle="1" w:styleId="BodyText2Char">
    <w:name w:val="Body Text 2 Char"/>
    <w:link w:val="BodyText2"/>
    <w:rsid w:val="00B96863"/>
    <w:rPr>
      <w:rFonts w:ascii="Arial" w:eastAsia="Times New Roman" w:hAnsi="Arial" w:cs="Times New Roman"/>
      <w:b/>
      <w:sz w:val="48"/>
      <w:lang w:eastAsia="ar-SA"/>
    </w:rPr>
  </w:style>
  <w:style w:type="paragraph" w:customStyle="1" w:styleId="WW-BodyText2">
    <w:name w:val="WW-Body Text 2"/>
    <w:basedOn w:val="Normal"/>
    <w:rsid w:val="00B96863"/>
    <w:pPr>
      <w:autoSpaceDE w:val="0"/>
      <w:spacing w:before="40" w:after="40"/>
    </w:pPr>
    <w:rPr>
      <w:rFonts w:ascii="TimesNewRoman" w:hAnsi="TimesNewRoman"/>
      <w:sz w:val="24"/>
    </w:rPr>
  </w:style>
  <w:style w:type="character" w:customStyle="1" w:styleId="WW8Num97z1">
    <w:name w:val="WW8Num97z1"/>
    <w:rsid w:val="00233E34"/>
    <w:rPr>
      <w:u w:val="none"/>
    </w:rPr>
  </w:style>
  <w:style w:type="paragraph" w:customStyle="1" w:styleId="Kopvaninhoudsopgave1">
    <w:name w:val="Kop van inhoudsopgave1"/>
    <w:basedOn w:val="Heading1"/>
    <w:next w:val="Normal"/>
    <w:rsid w:val="00B96863"/>
    <w:pPr>
      <w:keepNext/>
      <w:keepLines/>
      <w:pageBreakBefore w:val="0"/>
      <w:widowControl/>
      <w:numPr>
        <w:numId w:val="0"/>
      </w:numPr>
      <w:tabs>
        <w:tab w:val="clear" w:pos="0"/>
      </w:tabs>
      <w:suppressAutoHyphens w:val="0"/>
      <w:spacing w:before="480" w:after="0" w:line="276" w:lineRule="auto"/>
      <w:outlineLvl w:val="9"/>
    </w:pPr>
    <w:rPr>
      <w:rFonts w:ascii="Cambria" w:hAnsi="Cambria"/>
      <w:bCs/>
      <w:color w:val="365F91"/>
      <w:kern w:val="0"/>
      <w:sz w:val="28"/>
      <w:szCs w:val="28"/>
      <w:lang w:val="nl-NL" w:eastAsia="en-US"/>
    </w:rPr>
  </w:style>
  <w:style w:type="paragraph" w:customStyle="1" w:styleId="codesmall">
    <w:name w:val="codesmall"/>
    <w:basedOn w:val="Normal"/>
    <w:rsid w:val="00B96863"/>
    <w:pPr>
      <w:shd w:val="clear" w:color="auto" w:fill="E6E6E6"/>
      <w:suppressAutoHyphens w:val="0"/>
      <w:ind w:left="432" w:right="432"/>
      <w:jc w:val="both"/>
    </w:pPr>
    <w:rPr>
      <w:rFonts w:ascii="Courier New" w:hAnsi="Courier New" w:cs="Courier New"/>
      <w:sz w:val="16"/>
      <w:szCs w:val="16"/>
      <w:lang w:eastAsia="en-US"/>
    </w:rPr>
  </w:style>
  <w:style w:type="paragraph" w:customStyle="1" w:styleId="Citaat1">
    <w:name w:val="Citaat1"/>
    <w:next w:val="Normal"/>
    <w:link w:val="CitaatChar"/>
    <w:rsid w:val="00B96863"/>
    <w:pPr>
      <w:pBdr>
        <w:top w:val="single" w:sz="4" w:space="1" w:color="808080" w:shadow="1"/>
        <w:left w:val="single" w:sz="4" w:space="4" w:color="808080" w:shadow="1"/>
        <w:bottom w:val="single" w:sz="4" w:space="1" w:color="808080" w:shadow="1"/>
        <w:right w:val="single" w:sz="4" w:space="4" w:color="808080" w:shadow="1"/>
      </w:pBdr>
      <w:shd w:val="pct5" w:color="auto" w:fill="auto"/>
      <w:spacing w:after="200" w:line="276" w:lineRule="auto"/>
      <w:ind w:left="284" w:right="284"/>
      <w:jc w:val="both"/>
    </w:pPr>
    <w:rPr>
      <w:rFonts w:ascii="Calibri" w:eastAsia="Times New Roman" w:hAnsi="Calibri"/>
      <w:i/>
      <w:iCs/>
      <w:color w:val="000000"/>
      <w:szCs w:val="22"/>
      <w:lang w:val="it-IT"/>
    </w:rPr>
  </w:style>
  <w:style w:type="character" w:customStyle="1" w:styleId="CitaatChar">
    <w:name w:val="Citaat Char"/>
    <w:link w:val="Citaat1"/>
    <w:locked/>
    <w:rsid w:val="00B96863"/>
    <w:rPr>
      <w:rFonts w:ascii="Calibri" w:eastAsia="Times New Roman" w:hAnsi="Calibri"/>
      <w:i/>
      <w:iCs/>
      <w:color w:val="000000"/>
      <w:szCs w:val="22"/>
      <w:shd w:val="pct5" w:color="auto" w:fill="auto"/>
      <w:lang w:val="it-IT" w:bidi="ar-SA"/>
    </w:rPr>
  </w:style>
  <w:style w:type="paragraph" w:customStyle="1" w:styleId="Lijstalinea1">
    <w:name w:val="Lijstalinea1"/>
    <w:basedOn w:val="Normal"/>
    <w:link w:val="LijstalineaChar"/>
    <w:autoRedefine/>
    <w:rsid w:val="00B96863"/>
    <w:pPr>
      <w:suppressAutoHyphens w:val="0"/>
      <w:spacing w:before="120"/>
      <w:ind w:left="34"/>
      <w:contextualSpacing/>
    </w:pPr>
    <w:rPr>
      <w:rFonts w:ascii="Calibri" w:hAnsi="Calibri"/>
      <w:sz w:val="22"/>
      <w:szCs w:val="22"/>
      <w:lang w:val="en-US"/>
    </w:rPr>
  </w:style>
  <w:style w:type="character" w:customStyle="1" w:styleId="LijstalineaChar">
    <w:name w:val="Lijstalinea Char"/>
    <w:link w:val="Lijstalinea1"/>
    <w:locked/>
    <w:rsid w:val="00B96863"/>
    <w:rPr>
      <w:rFonts w:ascii="Calibri" w:eastAsia="Times New Roman" w:hAnsi="Calibri" w:cs="Times New Roman"/>
      <w:sz w:val="22"/>
      <w:szCs w:val="22"/>
      <w:lang w:val="en-US"/>
    </w:rPr>
  </w:style>
  <w:style w:type="table" w:customStyle="1" w:styleId="LightShading-Accent11">
    <w:name w:val="Light Shading - Accent 11"/>
    <w:rsid w:val="00B96863"/>
    <w:pPr>
      <w:ind w:left="284" w:right="284"/>
      <w:jc w:val="both"/>
    </w:pPr>
    <w:rPr>
      <w:rFonts w:ascii="Calibri" w:eastAsia="Times New Roman" w:hAnsi="Calibri"/>
      <w:color w:val="365F91"/>
      <w:sz w:val="22"/>
      <w:szCs w:val="22"/>
      <w:lang w:val="da-DK" w:eastAsia="da-DK"/>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paragraph" w:customStyle="1" w:styleId="URL">
    <w:name w:val="URL"/>
    <w:basedOn w:val="Normal"/>
    <w:next w:val="Normal"/>
    <w:link w:val="URLChar"/>
    <w:autoRedefine/>
    <w:rsid w:val="00B96863"/>
    <w:pPr>
      <w:spacing w:after="200" w:line="276" w:lineRule="auto"/>
      <w:jc w:val="both"/>
    </w:pPr>
    <w:rPr>
      <w:rFonts w:ascii="Calibri" w:hAnsi="Calibri"/>
      <w:i/>
      <w:color w:val="4F81BD"/>
      <w:sz w:val="23"/>
      <w:szCs w:val="23"/>
      <w:u w:val="single"/>
    </w:rPr>
  </w:style>
  <w:style w:type="character" w:customStyle="1" w:styleId="URLChar">
    <w:name w:val="URL Char"/>
    <w:link w:val="URL"/>
    <w:locked/>
    <w:rsid w:val="00B96863"/>
    <w:rPr>
      <w:rFonts w:ascii="Calibri" w:eastAsia="Times New Roman" w:hAnsi="Calibri" w:cs="Times New Roman"/>
      <w:i/>
      <w:color w:val="4F81BD"/>
      <w:sz w:val="23"/>
      <w:szCs w:val="23"/>
      <w:u w:val="single"/>
    </w:rPr>
  </w:style>
  <w:style w:type="table" w:customStyle="1" w:styleId="LightShading-Accent12">
    <w:name w:val="Light Shading - Accent 12"/>
    <w:rsid w:val="00B96863"/>
    <w:pPr>
      <w:ind w:left="284" w:right="284"/>
      <w:jc w:val="both"/>
    </w:pPr>
    <w:rPr>
      <w:rFonts w:ascii="Calibri" w:eastAsia="Times New Roman" w:hAnsi="Calibri"/>
      <w:color w:val="365F91"/>
      <w:sz w:val="22"/>
      <w:szCs w:val="22"/>
      <w:lang w:val="da-DK" w:eastAsia="da-DK"/>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Gemiddeldraster3-accent11">
    <w:name w:val="Gemiddeld raster 3 - accent 11"/>
    <w:rsid w:val="00B96863"/>
    <w:pPr>
      <w:ind w:left="284" w:right="284"/>
      <w:jc w:val="both"/>
    </w:pPr>
    <w:rPr>
      <w:rFonts w:ascii="Calibri" w:eastAsia="Times New Roman" w:hAnsi="Calibri"/>
      <w:sz w:val="22"/>
      <w:szCs w:val="22"/>
      <w:lang w:val="da-DK" w:eastAsia="da-DK"/>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style>
  <w:style w:type="table" w:customStyle="1" w:styleId="Gemiddeldraster3-accent31">
    <w:name w:val="Gemiddeld raster 3 - accent 31"/>
    <w:rsid w:val="00B96863"/>
    <w:pPr>
      <w:ind w:left="284" w:right="284"/>
      <w:jc w:val="both"/>
    </w:pPr>
    <w:rPr>
      <w:rFonts w:ascii="Calibri" w:eastAsia="Times New Roman" w:hAnsi="Calibri"/>
      <w:sz w:val="22"/>
      <w:szCs w:val="22"/>
      <w:lang w:val="da-DK" w:eastAsia="da-DK"/>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style>
  <w:style w:type="paragraph" w:customStyle="1" w:styleId="TableHeader">
    <w:name w:val="Table Header"/>
    <w:basedOn w:val="Normal"/>
    <w:next w:val="Normal"/>
    <w:link w:val="TableHeaderChar"/>
    <w:rsid w:val="00B96863"/>
    <w:pPr>
      <w:suppressAutoHyphens w:val="0"/>
      <w:ind w:right="-1"/>
      <w:jc w:val="center"/>
    </w:pPr>
    <w:rPr>
      <w:rFonts w:ascii="Cambria" w:hAnsi="Cambria"/>
      <w:b/>
      <w:bCs/>
      <w:color w:val="365F91"/>
      <w:sz w:val="22"/>
      <w:szCs w:val="22"/>
    </w:rPr>
  </w:style>
  <w:style w:type="character" w:customStyle="1" w:styleId="TableHeaderChar">
    <w:name w:val="Table Header Char"/>
    <w:link w:val="TableHeader"/>
    <w:locked/>
    <w:rsid w:val="00B96863"/>
    <w:rPr>
      <w:rFonts w:ascii="Cambria" w:eastAsia="Times New Roman" w:hAnsi="Cambria" w:cs="Times New Roman"/>
      <w:b/>
      <w:bCs/>
      <w:color w:val="365F91"/>
      <w:sz w:val="22"/>
      <w:szCs w:val="22"/>
    </w:rPr>
  </w:style>
  <w:style w:type="table" w:customStyle="1" w:styleId="MediumList1-Accent11">
    <w:name w:val="Medium List 1 - Accent 11"/>
    <w:rsid w:val="00B96863"/>
    <w:pPr>
      <w:ind w:left="284" w:right="284"/>
      <w:jc w:val="both"/>
    </w:pPr>
    <w:rPr>
      <w:rFonts w:ascii="Calibri" w:eastAsia="Times New Roman" w:hAnsi="Calibri"/>
      <w:color w:val="000000"/>
      <w:sz w:val="22"/>
      <w:szCs w:val="22"/>
      <w:lang w:val="da-DK" w:eastAsia="da-DK"/>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paragraph" w:customStyle="1" w:styleId="RowHeader">
    <w:name w:val="Row Header"/>
    <w:basedOn w:val="Normal"/>
    <w:next w:val="Normal"/>
    <w:link w:val="RowHeaderChar"/>
    <w:autoRedefine/>
    <w:rsid w:val="00B96863"/>
    <w:pPr>
      <w:tabs>
        <w:tab w:val="left" w:pos="-4644"/>
      </w:tabs>
      <w:suppressAutoHyphens w:val="0"/>
      <w:ind w:left="-15" w:right="34"/>
      <w:jc w:val="center"/>
    </w:pPr>
    <w:rPr>
      <w:rFonts w:ascii="Cambria" w:hAnsi="Cambria"/>
      <w:b/>
      <w:bCs/>
      <w:i/>
      <w:color w:val="4F81BD"/>
      <w:sz w:val="22"/>
      <w:szCs w:val="22"/>
      <w:lang w:val="en-US"/>
    </w:rPr>
  </w:style>
  <w:style w:type="character" w:customStyle="1" w:styleId="RowHeaderChar">
    <w:name w:val="Row Header Char"/>
    <w:link w:val="RowHeader"/>
    <w:locked/>
    <w:rsid w:val="00B96863"/>
    <w:rPr>
      <w:rFonts w:ascii="Cambria" w:eastAsia="Times New Roman" w:hAnsi="Cambria" w:cs="Times New Roman"/>
      <w:b/>
      <w:bCs/>
      <w:i/>
      <w:color w:val="4F81BD"/>
      <w:sz w:val="22"/>
      <w:szCs w:val="22"/>
      <w:lang w:val="en-US"/>
    </w:rPr>
  </w:style>
  <w:style w:type="paragraph" w:customStyle="1" w:styleId="XMLCode">
    <w:name w:val="XML Code"/>
    <w:basedOn w:val="Citaat1"/>
    <w:link w:val="XMLCodeChar"/>
    <w:rsid w:val="00B96863"/>
    <w:pPr>
      <w:spacing w:after="60" w:line="240" w:lineRule="auto"/>
      <w:jc w:val="left"/>
    </w:pPr>
    <w:rPr>
      <w:noProof/>
      <w:color w:val="7F7F7F"/>
    </w:rPr>
  </w:style>
  <w:style w:type="character" w:customStyle="1" w:styleId="XMLCodeChar">
    <w:name w:val="XML Code Char"/>
    <w:link w:val="XMLCode"/>
    <w:locked/>
    <w:rsid w:val="00B96863"/>
    <w:rPr>
      <w:rFonts w:ascii="Calibri" w:eastAsia="Times New Roman" w:hAnsi="Calibri" w:cs="Times New Roman"/>
      <w:i/>
      <w:iCs/>
      <w:noProof/>
      <w:color w:val="7F7F7F"/>
      <w:szCs w:val="22"/>
      <w:shd w:val="pct5" w:color="auto" w:fill="auto"/>
      <w:lang w:val="it-IT"/>
    </w:rPr>
  </w:style>
  <w:style w:type="paragraph" w:customStyle="1" w:styleId="Frontcapital">
    <w:name w:val="Front capital"/>
    <w:basedOn w:val="Heading1"/>
    <w:link w:val="FrontcapitalChar"/>
    <w:rsid w:val="00B96863"/>
    <w:pPr>
      <w:keepNext/>
      <w:keepLines/>
      <w:pageBreakBefore w:val="0"/>
      <w:widowControl/>
      <w:numPr>
        <w:numId w:val="1"/>
      </w:numPr>
      <w:tabs>
        <w:tab w:val="clear" w:pos="0"/>
        <w:tab w:val="left" w:pos="-1843"/>
        <w:tab w:val="left" w:pos="-1560"/>
      </w:tabs>
      <w:suppressAutoHyphens w:val="0"/>
      <w:spacing w:before="480" w:after="0" w:line="276" w:lineRule="auto"/>
      <w:ind w:left="720" w:right="-1" w:hanging="360"/>
      <w:jc w:val="center"/>
    </w:pPr>
    <w:rPr>
      <w:rFonts w:ascii="Garamond" w:hAnsi="Garamond"/>
      <w:bCs/>
      <w:color w:val="365F91"/>
      <w:sz w:val="72"/>
      <w:szCs w:val="56"/>
    </w:rPr>
  </w:style>
  <w:style w:type="character" w:customStyle="1" w:styleId="FrontcapitalChar">
    <w:name w:val="Front capital Char"/>
    <w:link w:val="Frontcapital"/>
    <w:locked/>
    <w:rsid w:val="00B96863"/>
    <w:rPr>
      <w:rFonts w:ascii="Garamond" w:eastAsia="Times New Roman" w:hAnsi="Garamond"/>
      <w:b/>
      <w:bCs/>
      <w:color w:val="365F91"/>
      <w:kern w:val="1"/>
      <w:sz w:val="72"/>
      <w:szCs w:val="56"/>
      <w:lang w:val="en-GB" w:eastAsia="ar-SA"/>
    </w:rPr>
  </w:style>
  <w:style w:type="paragraph" w:customStyle="1" w:styleId="Geenafstand1">
    <w:name w:val="Geen afstand1"/>
    <w:rsid w:val="00B96863"/>
    <w:pPr>
      <w:ind w:right="-1"/>
      <w:jc w:val="both"/>
    </w:pPr>
    <w:rPr>
      <w:rFonts w:ascii="Calibri" w:eastAsia="Times New Roman" w:hAnsi="Calibri"/>
      <w:sz w:val="22"/>
      <w:szCs w:val="22"/>
      <w:lang w:val="en-GB"/>
    </w:rPr>
  </w:style>
  <w:style w:type="paragraph" w:customStyle="1" w:styleId="CM140">
    <w:name w:val="CM140"/>
    <w:basedOn w:val="Normal"/>
    <w:next w:val="Normal"/>
    <w:rsid w:val="00B96863"/>
    <w:pPr>
      <w:widowControl w:val="0"/>
      <w:suppressAutoHyphens w:val="0"/>
      <w:autoSpaceDE w:val="0"/>
      <w:autoSpaceDN w:val="0"/>
      <w:adjustRightInd w:val="0"/>
      <w:spacing w:after="243"/>
    </w:pPr>
    <w:rPr>
      <w:rFonts w:ascii="Calibri" w:hAnsi="Calibri"/>
      <w:sz w:val="24"/>
      <w:szCs w:val="24"/>
      <w:lang w:eastAsia="en-US"/>
    </w:rPr>
  </w:style>
  <w:style w:type="paragraph" w:customStyle="1" w:styleId="Code1">
    <w:name w:val="Code 1"/>
    <w:basedOn w:val="Normal"/>
    <w:rsid w:val="00B96863"/>
    <w:pPr>
      <w:keepLines/>
      <w:ind w:left="720" w:hanging="720"/>
    </w:pPr>
    <w:rPr>
      <w:rFonts w:ascii="Courier" w:hAnsi="Courier"/>
      <w:sz w:val="16"/>
      <w:szCs w:val="22"/>
    </w:rPr>
  </w:style>
  <w:style w:type="paragraph" w:styleId="ListNumber">
    <w:name w:val="List Number"/>
    <w:aliases w:val="List Number Char"/>
    <w:basedOn w:val="Normal"/>
    <w:rsid w:val="00B96863"/>
    <w:pPr>
      <w:suppressAutoHyphens w:val="0"/>
      <w:spacing w:after="120"/>
    </w:pPr>
    <w:rPr>
      <w:rFonts w:ascii="Calibri" w:hAnsi="Calibri"/>
      <w:sz w:val="24"/>
      <w:lang w:eastAsia="en-US"/>
    </w:rPr>
  </w:style>
  <w:style w:type="paragraph" w:styleId="DocumentMap">
    <w:name w:val="Document Map"/>
    <w:basedOn w:val="Normal"/>
    <w:link w:val="DocumentMapChar"/>
    <w:rsid w:val="00B96863"/>
    <w:pPr>
      <w:tabs>
        <w:tab w:val="num" w:pos="1440"/>
      </w:tabs>
      <w:suppressAutoHyphens w:val="0"/>
      <w:jc w:val="both"/>
    </w:pPr>
    <w:rPr>
      <w:rFonts w:ascii="Tahoma" w:hAnsi="Tahoma"/>
      <w:sz w:val="16"/>
      <w:szCs w:val="16"/>
    </w:rPr>
  </w:style>
  <w:style w:type="character" w:customStyle="1" w:styleId="DocumentMapChar">
    <w:name w:val="Document Map Char"/>
    <w:link w:val="DocumentMap"/>
    <w:rsid w:val="00B96863"/>
    <w:rPr>
      <w:rFonts w:ascii="Tahoma" w:eastAsia="Times New Roman" w:hAnsi="Tahoma" w:cs="Times New Roman"/>
      <w:sz w:val="16"/>
      <w:szCs w:val="16"/>
    </w:rPr>
  </w:style>
  <w:style w:type="table" w:customStyle="1" w:styleId="Lichtearcering-accent31">
    <w:name w:val="Lichte arcering - accent 31"/>
    <w:rsid w:val="00B96863"/>
    <w:rPr>
      <w:rFonts w:ascii="Times New Roman" w:eastAsia="Times New Roman" w:hAnsi="Times New Roman"/>
      <w:color w:val="76923C"/>
      <w:lang w:val="da-DK" w:eastAsia="da-DK"/>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style>
  <w:style w:type="paragraph" w:customStyle="1" w:styleId="StyleHeading3h3sub-clause3H3hd3Left0Firstline0">
    <w:name w:val="Style Heading 3h3sub-clause 3H3hd3 + Left:  0&quot; First line:  0&quot;..."/>
    <w:basedOn w:val="Heading3"/>
    <w:rsid w:val="00B96863"/>
    <w:pPr>
      <w:numPr>
        <w:ilvl w:val="0"/>
        <w:numId w:val="0"/>
      </w:numPr>
      <w:tabs>
        <w:tab w:val="left" w:pos="900"/>
      </w:tabs>
      <w:spacing w:before="60" w:after="240" w:line="228" w:lineRule="auto"/>
    </w:pPr>
    <w:rPr>
      <w:rFonts w:ascii="Cambria" w:hAnsi="Cambria"/>
      <w:bCs/>
      <w:color w:val="1F497D"/>
      <w:sz w:val="22"/>
      <w:lang w:eastAsia="en-US"/>
    </w:rPr>
  </w:style>
  <w:style w:type="paragraph" w:customStyle="1" w:styleId="Code">
    <w:name w:val="Code"/>
    <w:basedOn w:val="Default"/>
    <w:next w:val="Default"/>
    <w:rsid w:val="00B96863"/>
    <w:rPr>
      <w:rFonts w:ascii="HIACML+TimesNewRoman" w:hAnsi="HIACML+TimesNewRoman" w:cs="Times New Roman"/>
      <w:color w:val="auto"/>
      <w:lang w:val="it-IT" w:eastAsia="it-IT"/>
    </w:rPr>
  </w:style>
  <w:style w:type="character" w:customStyle="1" w:styleId="WW-HTMLCode">
    <w:name w:val="WW-HTML Code"/>
    <w:rsid w:val="00B96863"/>
    <w:rPr>
      <w:rFonts w:ascii="Courier New" w:eastAsia="Times New Roman" w:hAnsi="Courier New" w:cs="Courier New"/>
      <w:sz w:val="20"/>
      <w:szCs w:val="20"/>
    </w:rPr>
  </w:style>
  <w:style w:type="paragraph" w:customStyle="1" w:styleId="Duidelijkcitaat1">
    <w:name w:val="Duidelijk citaat1"/>
    <w:basedOn w:val="Normal"/>
    <w:next w:val="Normal"/>
    <w:link w:val="DuidelijkcitaatChar"/>
    <w:rsid w:val="00B96863"/>
    <w:pPr>
      <w:pBdr>
        <w:bottom w:val="single" w:sz="4" w:space="4" w:color="4F81BD"/>
      </w:pBdr>
      <w:suppressAutoHyphens w:val="0"/>
      <w:spacing w:before="200" w:after="280"/>
      <w:ind w:left="936" w:right="936"/>
      <w:jc w:val="both"/>
    </w:pPr>
    <w:rPr>
      <w:rFonts w:ascii="Calibri" w:hAnsi="Calibri"/>
      <w:b/>
      <w:bCs/>
      <w:i/>
      <w:iCs/>
      <w:color w:val="4F81BD"/>
      <w:sz w:val="24"/>
      <w:szCs w:val="24"/>
    </w:rPr>
  </w:style>
  <w:style w:type="character" w:customStyle="1" w:styleId="DuidelijkcitaatChar">
    <w:name w:val="Duidelijk citaat Char"/>
    <w:link w:val="Duidelijkcitaat1"/>
    <w:locked/>
    <w:rsid w:val="00B96863"/>
    <w:rPr>
      <w:rFonts w:ascii="Calibri" w:eastAsia="Times New Roman" w:hAnsi="Calibri" w:cs="Times New Roman"/>
      <w:b/>
      <w:bCs/>
      <w:i/>
      <w:iCs/>
      <w:color w:val="4F81BD"/>
      <w:sz w:val="24"/>
      <w:szCs w:val="24"/>
    </w:rPr>
  </w:style>
  <w:style w:type="paragraph" w:customStyle="1" w:styleId="Rxxxx">
    <w:name w:val="Rxxxx"/>
    <w:basedOn w:val="Lijstalinea1"/>
    <w:link w:val="RxxxxChar"/>
    <w:autoRedefine/>
    <w:rsid w:val="00B96863"/>
    <w:pPr>
      <w:shd w:val="clear" w:color="auto" w:fill="8DB3E2"/>
      <w:spacing w:before="0" w:after="200" w:line="276" w:lineRule="auto"/>
      <w:ind w:left="1004" w:right="284" w:hanging="360"/>
      <w:jc w:val="both"/>
    </w:pPr>
    <w:rPr>
      <w:b/>
      <w:color w:val="1F497D"/>
    </w:rPr>
  </w:style>
  <w:style w:type="character" w:customStyle="1" w:styleId="RxxxxChar">
    <w:name w:val="Rxxxx Char"/>
    <w:link w:val="Rxxxx"/>
    <w:locked/>
    <w:rsid w:val="00B96863"/>
    <w:rPr>
      <w:rFonts w:ascii="Calibri" w:eastAsia="Times New Roman" w:hAnsi="Calibri" w:cs="Times New Roman"/>
      <w:b/>
      <w:color w:val="1F497D"/>
      <w:sz w:val="22"/>
      <w:szCs w:val="22"/>
      <w:shd w:val="clear" w:color="auto" w:fill="8DB3E2"/>
      <w:lang w:val="en-US"/>
    </w:rPr>
  </w:style>
  <w:style w:type="paragraph" w:customStyle="1" w:styleId="statement">
    <w:name w:val="statement"/>
    <w:basedOn w:val="Normal"/>
    <w:rsid w:val="00B96863"/>
    <w:pPr>
      <w:suppressAutoHyphens w:val="0"/>
      <w:spacing w:before="120" w:after="120"/>
      <w:ind w:left="1320" w:right="1320" w:hanging="960"/>
    </w:pPr>
    <w:rPr>
      <w:rFonts w:ascii="Times New Roman" w:hAnsi="Times New Roman"/>
      <w:i/>
      <w:iCs/>
      <w:sz w:val="24"/>
      <w:szCs w:val="24"/>
      <w:lang w:val="it-IT" w:eastAsia="it-IT"/>
    </w:rPr>
  </w:style>
  <w:style w:type="character" w:customStyle="1" w:styleId="statement-id1">
    <w:name w:val="statement-id1"/>
    <w:rsid w:val="00233E34"/>
    <w:rPr>
      <w:rFonts w:cs="Times New Roman"/>
      <w:shd w:val="clear" w:color="auto" w:fill="FFFFAA"/>
    </w:rPr>
  </w:style>
  <w:style w:type="character" w:styleId="HTMLCode">
    <w:name w:val="HTML Code"/>
    <w:rsid w:val="00B96863"/>
    <w:rPr>
      <w:rFonts w:ascii="Courier New" w:hAnsi="Courier New" w:cs="Courier New"/>
      <w:sz w:val="20"/>
      <w:szCs w:val="20"/>
    </w:rPr>
  </w:style>
  <w:style w:type="character" w:customStyle="1" w:styleId="statement-target1">
    <w:name w:val="statement-target1"/>
    <w:rsid w:val="00233E34"/>
    <w:rPr>
      <w:rFonts w:cs="Times New Roman"/>
      <w:b/>
      <w:bCs/>
    </w:rPr>
  </w:style>
  <w:style w:type="table" w:customStyle="1" w:styleId="LightShading-Accent13">
    <w:name w:val="Light Shading - Accent 13"/>
    <w:rsid w:val="00B96863"/>
    <w:pPr>
      <w:ind w:left="284" w:right="284"/>
      <w:jc w:val="both"/>
    </w:pPr>
    <w:rPr>
      <w:rFonts w:ascii="Calibri" w:eastAsia="Times New Roman" w:hAnsi="Calibri"/>
      <w:color w:val="365F91"/>
      <w:sz w:val="22"/>
      <w:szCs w:val="22"/>
      <w:lang w:val="da-DK"/>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paragraph" w:customStyle="1" w:styleId="BulletList">
    <w:name w:val="Bullet List"/>
    <w:basedOn w:val="Lijstalinea1"/>
    <w:link w:val="BulletListChar"/>
    <w:rsid w:val="00233E34"/>
    <w:pPr>
      <w:numPr>
        <w:numId w:val="14"/>
      </w:numPr>
      <w:spacing w:before="0"/>
      <w:ind w:right="284"/>
      <w:jc w:val="both"/>
    </w:pPr>
  </w:style>
  <w:style w:type="character" w:customStyle="1" w:styleId="BulletListChar">
    <w:name w:val="Bullet List Char"/>
    <w:basedOn w:val="LijstalineaChar"/>
    <w:link w:val="BulletList"/>
    <w:locked/>
    <w:rsid w:val="00B96863"/>
    <w:rPr>
      <w:rFonts w:ascii="Calibri" w:eastAsia="Times New Roman" w:hAnsi="Calibri" w:cs="Times New Roman"/>
      <w:sz w:val="22"/>
      <w:szCs w:val="22"/>
      <w:lang w:val="en-US" w:eastAsia="ar-SA"/>
    </w:rPr>
  </w:style>
  <w:style w:type="paragraph" w:customStyle="1" w:styleId="title0">
    <w:name w:val="title"/>
    <w:basedOn w:val="Normal"/>
    <w:rsid w:val="00B96863"/>
    <w:pPr>
      <w:suppressAutoHyphens w:val="0"/>
      <w:spacing w:before="100" w:beforeAutospacing="1" w:after="100" w:afterAutospacing="1"/>
    </w:pPr>
    <w:rPr>
      <w:rFonts w:ascii="Times New Roman" w:hAnsi="Times New Roman"/>
      <w:sz w:val="24"/>
      <w:szCs w:val="24"/>
      <w:lang w:val="it-IT" w:eastAsia="it-IT"/>
    </w:rPr>
  </w:style>
  <w:style w:type="character" w:styleId="HTMLCite">
    <w:name w:val="HTML Cite"/>
    <w:rsid w:val="00233E34"/>
    <w:rPr>
      <w:rFonts w:cs="Times New Roman"/>
      <w:i/>
      <w:iCs/>
    </w:rPr>
  </w:style>
  <w:style w:type="character" w:customStyle="1" w:styleId="caps">
    <w:name w:val="caps"/>
    <w:rsid w:val="00233E34"/>
    <w:rPr>
      <w:rFonts w:cs="Times New Roman"/>
    </w:rPr>
  </w:style>
  <w:style w:type="paragraph" w:customStyle="1" w:styleId="Tiret1">
    <w:name w:val="Tiret 1"/>
    <w:basedOn w:val="Normal"/>
    <w:rsid w:val="00233E34"/>
    <w:pPr>
      <w:numPr>
        <w:numId w:val="15"/>
      </w:numPr>
      <w:suppressAutoHyphens w:val="0"/>
      <w:spacing w:before="120" w:after="120"/>
      <w:jc w:val="both"/>
    </w:pPr>
    <w:rPr>
      <w:rFonts w:ascii="Times New Roman" w:hAnsi="Times New Roman"/>
      <w:sz w:val="24"/>
      <w:szCs w:val="24"/>
      <w:lang w:eastAsia="de-DE"/>
    </w:rPr>
  </w:style>
  <w:style w:type="paragraph" w:customStyle="1" w:styleId="Tiret0">
    <w:name w:val="Tiret 0"/>
    <w:basedOn w:val="Normal"/>
    <w:rsid w:val="00233E34"/>
    <w:pPr>
      <w:numPr>
        <w:numId w:val="16"/>
      </w:numPr>
      <w:suppressAutoHyphens w:val="0"/>
      <w:spacing w:before="120" w:after="120"/>
      <w:jc w:val="both"/>
    </w:pPr>
    <w:rPr>
      <w:rFonts w:ascii="Times New Roman" w:hAnsi="Times New Roman"/>
      <w:sz w:val="24"/>
      <w:szCs w:val="24"/>
      <w:lang w:eastAsia="de-DE"/>
    </w:rPr>
  </w:style>
  <w:style w:type="paragraph" w:customStyle="1" w:styleId="Emission">
    <w:name w:val="Emission"/>
    <w:basedOn w:val="Normal"/>
    <w:next w:val="Normal"/>
    <w:rsid w:val="00B96863"/>
    <w:pPr>
      <w:suppressAutoHyphens w:val="0"/>
      <w:ind w:left="5103"/>
    </w:pPr>
    <w:rPr>
      <w:rFonts w:ascii="Times New Roman" w:hAnsi="Times New Roman"/>
      <w:sz w:val="24"/>
      <w:szCs w:val="24"/>
      <w:lang w:eastAsia="de-DE"/>
    </w:rPr>
  </w:style>
  <w:style w:type="paragraph" w:customStyle="1" w:styleId="Annex1">
    <w:name w:val="Annex 1"/>
    <w:basedOn w:val="Heading1"/>
    <w:rsid w:val="00233E34"/>
    <w:pPr>
      <w:numPr>
        <w:numId w:val="17"/>
      </w:numPr>
      <w:tabs>
        <w:tab w:val="clear" w:pos="0"/>
      </w:tabs>
      <w:spacing w:before="240" w:after="60"/>
      <w:jc w:val="both"/>
    </w:pPr>
    <w:rPr>
      <w:kern w:val="32"/>
    </w:rPr>
  </w:style>
  <w:style w:type="paragraph" w:customStyle="1" w:styleId="RequirementZnak">
    <w:name w:val="Requirement Znak"/>
    <w:basedOn w:val="Normal"/>
    <w:rsid w:val="00B96863"/>
    <w:pPr>
      <w:tabs>
        <w:tab w:val="num" w:pos="720"/>
      </w:tabs>
      <w:jc w:val="both"/>
    </w:pPr>
  </w:style>
  <w:style w:type="paragraph" w:customStyle="1" w:styleId="GlossarenglText">
    <w:name w:val="Glossar englText"/>
    <w:basedOn w:val="Normal"/>
    <w:rsid w:val="00B96863"/>
    <w:pPr>
      <w:tabs>
        <w:tab w:val="num" w:pos="720"/>
      </w:tabs>
      <w:jc w:val="both"/>
    </w:pPr>
  </w:style>
  <w:style w:type="paragraph" w:customStyle="1" w:styleId="Tabelleberschrifttab">
    <w:name w:val="Tabelle Überschrift.tabü"/>
    <w:basedOn w:val="Normal"/>
    <w:rsid w:val="00B96863"/>
    <w:pPr>
      <w:tabs>
        <w:tab w:val="num" w:pos="1080"/>
      </w:tabs>
      <w:jc w:val="both"/>
    </w:pPr>
  </w:style>
  <w:style w:type="paragraph" w:customStyle="1" w:styleId="Tabelleberschriftzentrierttabz">
    <w:name w:val="Tabelle Überschrift zentriert.tabüz"/>
    <w:basedOn w:val="Normal"/>
    <w:rsid w:val="00B96863"/>
    <w:pPr>
      <w:tabs>
        <w:tab w:val="num" w:pos="1080"/>
      </w:tabs>
      <w:jc w:val="both"/>
    </w:pPr>
  </w:style>
  <w:style w:type="character" w:customStyle="1" w:styleId="WW8Num15z1">
    <w:name w:val="WW8Num15z1"/>
    <w:rsid w:val="00B96863"/>
    <w:rPr>
      <w:rFonts w:ascii="Courier New" w:hAnsi="Courier New" w:cs="V&amp;W Syntax (Adobe)"/>
    </w:rPr>
  </w:style>
  <w:style w:type="character" w:customStyle="1" w:styleId="WW8Num19z2">
    <w:name w:val="WW8Num19z2"/>
    <w:rsid w:val="00B96863"/>
    <w:rPr>
      <w:rFonts w:ascii="Wingdings" w:hAnsi="Wingdings"/>
    </w:rPr>
  </w:style>
  <w:style w:type="character" w:customStyle="1" w:styleId="WW8Num19z3">
    <w:name w:val="WW8Num19z3"/>
    <w:rsid w:val="00B96863"/>
    <w:rPr>
      <w:rFonts w:ascii="Symbol" w:hAnsi="Symbol"/>
    </w:rPr>
  </w:style>
  <w:style w:type="character" w:customStyle="1" w:styleId="WW8Num21z3">
    <w:name w:val="WW8Num21z3"/>
    <w:rsid w:val="00B96863"/>
    <w:rPr>
      <w:rFonts w:ascii="Symbol" w:hAnsi="Symbol"/>
    </w:rPr>
  </w:style>
  <w:style w:type="character" w:customStyle="1" w:styleId="WW8Num22z3">
    <w:name w:val="WW8Num22z3"/>
    <w:rsid w:val="00B96863"/>
    <w:rPr>
      <w:rFonts w:ascii="Symbol" w:hAnsi="Symbol"/>
    </w:rPr>
  </w:style>
  <w:style w:type="character" w:customStyle="1" w:styleId="WW8Num23z1">
    <w:name w:val="WW8Num23z1"/>
    <w:rsid w:val="00B96863"/>
    <w:rPr>
      <w:rFonts w:ascii="Courier New" w:hAnsi="Courier New"/>
    </w:rPr>
  </w:style>
  <w:style w:type="character" w:customStyle="1" w:styleId="WW8Num23z2">
    <w:name w:val="WW8Num23z2"/>
    <w:rsid w:val="00B96863"/>
    <w:rPr>
      <w:rFonts w:ascii="Wingdings" w:hAnsi="Wingdings"/>
    </w:rPr>
  </w:style>
  <w:style w:type="character" w:customStyle="1" w:styleId="WW8Num24z1">
    <w:name w:val="WW8Num24z1"/>
    <w:rsid w:val="00B96863"/>
    <w:rPr>
      <w:rFonts w:ascii="Arial" w:hAnsi="Arial"/>
    </w:rPr>
  </w:style>
  <w:style w:type="character" w:customStyle="1" w:styleId="WW8NumSt17z0">
    <w:name w:val="WW8NumSt17z0"/>
    <w:rsid w:val="00B96863"/>
    <w:rPr>
      <w:rFonts w:ascii="Symbol" w:hAnsi="Symbol"/>
    </w:rPr>
  </w:style>
  <w:style w:type="character" w:customStyle="1" w:styleId="Policepardfaut5">
    <w:name w:val="Police par défaut5"/>
    <w:rsid w:val="00233E34"/>
  </w:style>
  <w:style w:type="character" w:customStyle="1" w:styleId="Policepardfaut4">
    <w:name w:val="Police par défaut4"/>
    <w:rsid w:val="00233E34"/>
  </w:style>
  <w:style w:type="character" w:customStyle="1" w:styleId="Caractresdenotedebasdepage">
    <w:name w:val="Caractères de note de bas de page"/>
    <w:rsid w:val="00233E34"/>
    <w:rPr>
      <w:vertAlign w:val="superscript"/>
    </w:rPr>
  </w:style>
  <w:style w:type="character" w:customStyle="1" w:styleId="Caractresdenotedefin">
    <w:name w:val="Caractères de note de fin"/>
    <w:rsid w:val="00233E34"/>
    <w:rPr>
      <w:vertAlign w:val="superscript"/>
    </w:rPr>
  </w:style>
  <w:style w:type="character" w:customStyle="1" w:styleId="Marquedecommentaire3">
    <w:name w:val="Marque de commentaire3"/>
    <w:rsid w:val="00233E34"/>
    <w:rPr>
      <w:sz w:val="16"/>
      <w:szCs w:val="16"/>
    </w:rPr>
  </w:style>
  <w:style w:type="character" w:customStyle="1" w:styleId="Appelnotedebasdep4">
    <w:name w:val="Appel note de bas de p.4"/>
    <w:rsid w:val="00233E34"/>
    <w:rPr>
      <w:vertAlign w:val="superscript"/>
    </w:rPr>
  </w:style>
  <w:style w:type="character" w:customStyle="1" w:styleId="CorpsdetexteCar">
    <w:name w:val="Corps de texte Car"/>
    <w:rsid w:val="00B96863"/>
    <w:rPr>
      <w:rFonts w:ascii="Arial" w:hAnsi="Arial"/>
      <w:lang w:val="en-GB" w:eastAsia="ar-SA" w:bidi="ar-SA"/>
    </w:rPr>
  </w:style>
  <w:style w:type="character" w:customStyle="1" w:styleId="NotedebasdepageCar">
    <w:name w:val="Note de bas de page Car"/>
    <w:rsid w:val="00233E34"/>
    <w:rPr>
      <w:lang w:val="en-GB" w:eastAsia="ar-SA" w:bidi="ar-SA"/>
    </w:rPr>
  </w:style>
  <w:style w:type="character" w:customStyle="1" w:styleId="RetraitcorpsdetexteCar">
    <w:name w:val="Retrait corps de texte Car"/>
    <w:rsid w:val="00B96863"/>
    <w:rPr>
      <w:rFonts w:ascii="Arial" w:eastAsia="MS Mincho" w:hAnsi="Arial"/>
      <w:lang w:val="en-GB" w:eastAsia="ar-SA" w:bidi="ar-SA"/>
    </w:rPr>
  </w:style>
  <w:style w:type="character" w:customStyle="1" w:styleId="CommentaireCar">
    <w:name w:val="Commentaire Car"/>
    <w:rsid w:val="00B96863"/>
    <w:rPr>
      <w:rFonts w:ascii="Arial" w:hAnsi="Arial"/>
      <w:lang w:val="en-GB" w:eastAsia="ar-SA" w:bidi="ar-SA"/>
    </w:rPr>
  </w:style>
  <w:style w:type="character" w:customStyle="1" w:styleId="ObjetducommentaireCar">
    <w:name w:val="Objet du commentaire Car"/>
    <w:rsid w:val="00B96863"/>
    <w:rPr>
      <w:rFonts w:ascii="Arial" w:hAnsi="Arial"/>
      <w:b/>
      <w:bCs/>
      <w:lang w:val="en-GB" w:eastAsia="ar-SA" w:bidi="ar-SA"/>
    </w:rPr>
  </w:style>
  <w:style w:type="character" w:customStyle="1" w:styleId="TextebrutCar">
    <w:name w:val="Texte brut Car"/>
    <w:rsid w:val="00B96863"/>
    <w:rPr>
      <w:rFonts w:ascii="Consolas" w:eastAsia="Calibri" w:hAnsi="Consolas"/>
      <w:sz w:val="21"/>
      <w:szCs w:val="21"/>
      <w:lang w:val="nl-BE" w:eastAsia="ar-SA" w:bidi="ar-SA"/>
    </w:rPr>
  </w:style>
  <w:style w:type="character" w:customStyle="1" w:styleId="PrformatHTMLCar">
    <w:name w:val="Préformaté HTML Car"/>
    <w:rsid w:val="00B96863"/>
    <w:rPr>
      <w:rFonts w:ascii="Courier New" w:hAnsi="Courier New" w:cs="Courier New"/>
      <w:lang w:val="nl-BE" w:eastAsia="ar-SA" w:bidi="ar-SA"/>
    </w:rPr>
  </w:style>
  <w:style w:type="paragraph" w:customStyle="1" w:styleId="Titre3">
    <w:name w:val="Titre3"/>
    <w:basedOn w:val="Normal"/>
    <w:next w:val="BodyText"/>
    <w:rsid w:val="00B96863"/>
    <w:pPr>
      <w:keepNext/>
      <w:spacing w:before="240" w:after="120"/>
    </w:pPr>
    <w:rPr>
      <w:rFonts w:eastAsia="DejaVu Sans" w:cs="DejaVu Sans"/>
      <w:sz w:val="28"/>
      <w:szCs w:val="28"/>
    </w:rPr>
  </w:style>
  <w:style w:type="paragraph" w:customStyle="1" w:styleId="Lgende5">
    <w:name w:val="Légende5"/>
    <w:basedOn w:val="Normal"/>
    <w:rsid w:val="00B96863"/>
    <w:pPr>
      <w:suppressLineNumbers/>
      <w:spacing w:before="120" w:after="120"/>
      <w:jc w:val="center"/>
    </w:pPr>
    <w:rPr>
      <w:rFonts w:cs="Tahoma"/>
      <w:b/>
      <w:iCs/>
      <w:szCs w:val="24"/>
      <w:lang w:val="en-US"/>
    </w:rPr>
  </w:style>
  <w:style w:type="paragraph" w:customStyle="1" w:styleId="Tabledesillustrations1">
    <w:name w:val="Table des illustrations1"/>
    <w:basedOn w:val="Normal"/>
    <w:next w:val="Normal"/>
    <w:rsid w:val="00B96863"/>
    <w:pPr>
      <w:ind w:left="400" w:hanging="400"/>
    </w:pPr>
  </w:style>
  <w:style w:type="paragraph" w:customStyle="1" w:styleId="Titre2">
    <w:name w:val="Titre2"/>
    <w:basedOn w:val="Normal"/>
    <w:next w:val="BodyText"/>
    <w:rsid w:val="00B96863"/>
    <w:pPr>
      <w:keepNext/>
      <w:spacing w:before="240" w:after="120"/>
    </w:pPr>
    <w:rPr>
      <w:rFonts w:ascii="Nimbus Sans L" w:eastAsia="DejaVu Sans" w:hAnsi="Nimbus Sans L" w:cs="DejaVu Sans"/>
      <w:sz w:val="28"/>
      <w:szCs w:val="28"/>
    </w:rPr>
  </w:style>
  <w:style w:type="paragraph" w:customStyle="1" w:styleId="Lgende4">
    <w:name w:val="Légende4"/>
    <w:basedOn w:val="Normal"/>
    <w:rsid w:val="00B96863"/>
    <w:pPr>
      <w:suppressLineNumbers/>
      <w:spacing w:before="120" w:after="120"/>
    </w:pPr>
    <w:rPr>
      <w:i/>
      <w:iCs/>
      <w:sz w:val="24"/>
      <w:szCs w:val="24"/>
    </w:rPr>
  </w:style>
  <w:style w:type="paragraph" w:customStyle="1" w:styleId="Textedebulles2">
    <w:name w:val="Texte de bulles2"/>
    <w:basedOn w:val="Normal"/>
    <w:rsid w:val="00B96863"/>
    <w:rPr>
      <w:rFonts w:ascii="Tahoma" w:hAnsi="Tahoma" w:cs="Tahoma"/>
      <w:sz w:val="16"/>
      <w:szCs w:val="16"/>
    </w:rPr>
  </w:style>
  <w:style w:type="paragraph" w:customStyle="1" w:styleId="Objetducommentaire1">
    <w:name w:val="Objet du commentaire1"/>
    <w:basedOn w:val="Commentaire2"/>
    <w:next w:val="Commentaire2"/>
    <w:rsid w:val="00B96863"/>
    <w:rPr>
      <w:b/>
      <w:bCs/>
    </w:rPr>
  </w:style>
  <w:style w:type="paragraph" w:customStyle="1" w:styleId="Commentaire3">
    <w:name w:val="Commentaire3"/>
    <w:basedOn w:val="Normal"/>
    <w:rsid w:val="00B96863"/>
  </w:style>
  <w:style w:type="paragraph" w:customStyle="1" w:styleId="PrformatHTML2">
    <w:name w:val="Préformaté HTML2"/>
    <w:basedOn w:val="Normal"/>
    <w:rsid w:val="00B96863"/>
    <w:rPr>
      <w:rFonts w:ascii="Courier New" w:hAnsi="Courier New" w:cs="Courier New"/>
    </w:rPr>
  </w:style>
  <w:style w:type="paragraph" w:customStyle="1" w:styleId="Textebrut2">
    <w:name w:val="Texte brut2"/>
    <w:basedOn w:val="Normal"/>
    <w:rsid w:val="00B96863"/>
    <w:pPr>
      <w:suppressAutoHyphens w:val="0"/>
    </w:pPr>
    <w:rPr>
      <w:rFonts w:ascii="Consolas" w:eastAsia="Calibri" w:hAnsi="Consolas"/>
      <w:sz w:val="21"/>
      <w:szCs w:val="21"/>
      <w:lang w:val="nl-BE"/>
    </w:rPr>
  </w:style>
  <w:style w:type="paragraph" w:customStyle="1" w:styleId="Revision1">
    <w:name w:val="Revision1"/>
    <w:rsid w:val="00B96863"/>
    <w:pPr>
      <w:suppressAutoHyphens/>
    </w:pPr>
    <w:rPr>
      <w:rFonts w:ascii="Arial" w:eastAsia="Arial" w:hAnsi="Arial"/>
      <w:lang w:val="en-GB" w:eastAsia="ar-SA"/>
    </w:rPr>
  </w:style>
  <w:style w:type="paragraph" w:customStyle="1" w:styleId="ListParagraph1">
    <w:name w:val="List Paragraph1"/>
    <w:basedOn w:val="Normal"/>
    <w:rsid w:val="00B96863"/>
    <w:pPr>
      <w:ind w:left="720"/>
    </w:pPr>
  </w:style>
  <w:style w:type="paragraph" w:customStyle="1" w:styleId="ColorfulList-Accent12">
    <w:name w:val="Colorful List - Accent 12"/>
    <w:basedOn w:val="Normal"/>
    <w:uiPriority w:val="99"/>
    <w:qFormat/>
    <w:rsid w:val="00B96863"/>
    <w:pPr>
      <w:ind w:left="720"/>
    </w:pPr>
  </w:style>
  <w:style w:type="paragraph" w:customStyle="1" w:styleId="legend">
    <w:name w:val="legend"/>
    <w:basedOn w:val="Normal"/>
    <w:rsid w:val="00B96863"/>
    <w:pPr>
      <w:ind w:left="720"/>
    </w:pPr>
    <w:rPr>
      <w:rFonts w:eastAsia="Arial" w:cs="Arial"/>
      <w:bCs/>
    </w:rPr>
  </w:style>
  <w:style w:type="character" w:customStyle="1" w:styleId="linewrap1">
    <w:name w:val="linewrap1"/>
    <w:rsid w:val="00B96863"/>
    <w:rPr>
      <w:b/>
      <w:bCs/>
      <w:color w:val="CC6600"/>
      <w:sz w:val="23"/>
      <w:szCs w:val="23"/>
    </w:rPr>
  </w:style>
  <w:style w:type="paragraph" w:customStyle="1" w:styleId="Figureart">
    <w:name w:val="Figure art"/>
    <w:basedOn w:val="Normal"/>
    <w:next w:val="Normal"/>
    <w:link w:val="FigureartChar"/>
    <w:rsid w:val="00B96863"/>
    <w:pPr>
      <w:keepNext/>
      <w:suppressAutoHyphens w:val="0"/>
      <w:ind w:left="-144" w:right="-144"/>
      <w:jc w:val="center"/>
    </w:pPr>
    <w:rPr>
      <w:rFonts w:ascii="Times New Roman" w:hAnsi="Times New Roman"/>
      <w:sz w:val="24"/>
    </w:rPr>
  </w:style>
  <w:style w:type="character" w:customStyle="1" w:styleId="FigureartChar">
    <w:name w:val="Figure art Char"/>
    <w:link w:val="Figureart"/>
    <w:rsid w:val="00B96863"/>
    <w:rPr>
      <w:rFonts w:ascii="Times New Roman" w:eastAsia="Times New Roman" w:hAnsi="Times New Roman" w:cs="Times New Roman"/>
      <w:sz w:val="24"/>
    </w:rPr>
  </w:style>
  <w:style w:type="paragraph" w:customStyle="1" w:styleId="xmlexample0">
    <w:name w:val="xmlexample"/>
    <w:basedOn w:val="Normal"/>
    <w:rsid w:val="00B96863"/>
    <w:pPr>
      <w:shd w:val="clear" w:color="auto" w:fill="D9D9D9"/>
      <w:suppressAutoHyphens w:val="0"/>
      <w:autoSpaceDE w:val="0"/>
      <w:autoSpaceDN w:val="0"/>
    </w:pPr>
    <w:rPr>
      <w:rFonts w:ascii="Courier New" w:eastAsia="Cambria" w:hAnsi="Courier New" w:cs="Courier New"/>
      <w:lang w:val="nl-BE" w:eastAsia="nl-BE"/>
    </w:rPr>
  </w:style>
  <w:style w:type="paragraph" w:styleId="ListParagraph">
    <w:name w:val="List Paragraph"/>
    <w:basedOn w:val="Normal"/>
    <w:uiPriority w:val="99"/>
    <w:qFormat/>
    <w:rsid w:val="00E014FB"/>
    <w:pPr>
      <w:suppressAutoHyphens w:val="0"/>
      <w:ind w:left="720"/>
    </w:pPr>
    <w:rPr>
      <w:rFonts w:ascii="Calibri" w:hAnsi="Calibri"/>
      <w:sz w:val="22"/>
      <w:szCs w:val="22"/>
      <w:lang w:val="de-DE" w:eastAsia="de-DE"/>
    </w:rPr>
  </w:style>
  <w:style w:type="paragraph" w:styleId="Revision">
    <w:name w:val="Revision"/>
    <w:hidden/>
    <w:uiPriority w:val="99"/>
    <w:semiHidden/>
    <w:rsid w:val="002234A5"/>
    <w:rPr>
      <w:rFonts w:ascii="Arial" w:eastAsia="Times New Roman" w:hAnsi="Arial"/>
      <w:lang w:val="en-GB" w:eastAsia="ar-SA"/>
    </w:rPr>
  </w:style>
  <w:style w:type="character" w:styleId="PlaceholderText">
    <w:name w:val="Placeholder Text"/>
    <w:basedOn w:val="DefaultParagraphFont"/>
    <w:uiPriority w:val="99"/>
    <w:semiHidden/>
    <w:rsid w:val="00875FAA"/>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33E34"/>
    <w:pPr>
      <w:suppressAutoHyphens/>
    </w:pPr>
    <w:rPr>
      <w:rFonts w:ascii="Arial" w:eastAsia="Times New Roman" w:hAnsi="Arial"/>
      <w:lang w:val="en-GB" w:eastAsia="ar-SA"/>
    </w:rPr>
  </w:style>
  <w:style w:type="paragraph" w:styleId="Heading1">
    <w:name w:val="heading 1"/>
    <w:basedOn w:val="Normal"/>
    <w:next w:val="Normal"/>
    <w:link w:val="BalloonText"/>
    <w:qFormat/>
    <w:rsid w:val="00233E34"/>
    <w:pPr>
      <w:pageBreakBefore/>
      <w:widowControl w:val="0"/>
      <w:numPr>
        <w:numId w:val="9"/>
      </w:numPr>
      <w:tabs>
        <w:tab w:val="left" w:pos="0"/>
      </w:tabs>
      <w:spacing w:before="283" w:after="283"/>
      <w:outlineLvl w:val="0"/>
    </w:pPr>
    <w:rPr>
      <w:b/>
      <w:kern w:val="1"/>
      <w:sz w:val="32"/>
      <w:lang w:val="x-none"/>
    </w:rPr>
  </w:style>
  <w:style w:type="paragraph" w:styleId="Heading2">
    <w:name w:val="heading 2"/>
    <w:basedOn w:val="Normal"/>
    <w:next w:val="Normal"/>
    <w:link w:val="BalloonTextChar"/>
    <w:autoRedefine/>
    <w:qFormat/>
    <w:rsid w:val="00FF19EE"/>
    <w:pPr>
      <w:keepNext/>
      <w:numPr>
        <w:ilvl w:val="1"/>
        <w:numId w:val="9"/>
      </w:numPr>
      <w:spacing w:before="360" w:after="120"/>
      <w:ind w:left="578" w:hanging="578"/>
      <w:outlineLvl w:val="1"/>
    </w:pPr>
    <w:rPr>
      <w:b/>
      <w:i/>
      <w:sz w:val="28"/>
      <w:lang w:val="x-none"/>
    </w:rPr>
  </w:style>
  <w:style w:type="paragraph" w:styleId="Heading3">
    <w:name w:val="heading 3"/>
    <w:basedOn w:val="Normal"/>
    <w:next w:val="Normal"/>
    <w:link w:val="Heading1Char1"/>
    <w:autoRedefine/>
    <w:qFormat/>
    <w:rsid w:val="00066E65"/>
    <w:pPr>
      <w:keepNext/>
      <w:numPr>
        <w:ilvl w:val="2"/>
        <w:numId w:val="9"/>
      </w:numPr>
      <w:spacing w:before="300" w:after="120"/>
      <w:outlineLvl w:val="2"/>
    </w:pPr>
    <w:rPr>
      <w:b/>
      <w:sz w:val="24"/>
      <w:lang w:val="x-none"/>
    </w:rPr>
  </w:style>
  <w:style w:type="paragraph" w:styleId="Heading4">
    <w:name w:val="heading 4"/>
    <w:basedOn w:val="Normal"/>
    <w:next w:val="Normal"/>
    <w:link w:val="Heading2Char"/>
    <w:autoRedefine/>
    <w:qFormat/>
    <w:rsid w:val="00644CBC"/>
    <w:pPr>
      <w:keepNext/>
      <w:numPr>
        <w:ilvl w:val="3"/>
        <w:numId w:val="9"/>
      </w:numPr>
      <w:spacing w:before="240" w:after="120"/>
      <w:ind w:left="862" w:hanging="862"/>
      <w:outlineLvl w:val="3"/>
    </w:pPr>
    <w:rPr>
      <w:b/>
      <w:lang w:val="x-none"/>
    </w:rPr>
  </w:style>
  <w:style w:type="paragraph" w:styleId="Heading5">
    <w:name w:val="heading 5"/>
    <w:basedOn w:val="Normal"/>
    <w:next w:val="Normal"/>
    <w:link w:val="Heading3Char"/>
    <w:autoRedefine/>
    <w:qFormat/>
    <w:rsid w:val="004B676E"/>
    <w:pPr>
      <w:numPr>
        <w:ilvl w:val="4"/>
        <w:numId w:val="9"/>
      </w:numPr>
      <w:spacing w:before="240" w:after="120"/>
      <w:ind w:left="1009" w:hanging="1009"/>
      <w:outlineLvl w:val="4"/>
    </w:pPr>
    <w:rPr>
      <w:lang w:val="x-none"/>
    </w:rPr>
  </w:style>
  <w:style w:type="paragraph" w:styleId="Heading6">
    <w:name w:val="heading 6"/>
    <w:basedOn w:val="Normal"/>
    <w:next w:val="Normal"/>
    <w:link w:val="Heading4Char"/>
    <w:autoRedefine/>
    <w:qFormat/>
    <w:rsid w:val="00303DB4"/>
    <w:pPr>
      <w:numPr>
        <w:ilvl w:val="5"/>
        <w:numId w:val="9"/>
      </w:numPr>
      <w:spacing w:before="240" w:after="120"/>
      <w:ind w:left="1151" w:hanging="1151"/>
      <w:jc w:val="both"/>
      <w:outlineLvl w:val="5"/>
    </w:pPr>
    <w:rPr>
      <w:smallCaps/>
      <w:lang w:val="x-none"/>
    </w:rPr>
  </w:style>
  <w:style w:type="paragraph" w:styleId="Heading7">
    <w:name w:val="heading 7"/>
    <w:basedOn w:val="Normal"/>
    <w:next w:val="Normal"/>
    <w:link w:val="Heading5Char"/>
    <w:qFormat/>
    <w:rsid w:val="00B46DC0"/>
    <w:pPr>
      <w:numPr>
        <w:ilvl w:val="6"/>
        <w:numId w:val="9"/>
      </w:numPr>
      <w:spacing w:before="240" w:after="120"/>
      <w:ind w:left="1298" w:hanging="1298"/>
      <w:outlineLvl w:val="6"/>
    </w:pPr>
    <w:rPr>
      <w:lang w:val="x-none"/>
    </w:rPr>
  </w:style>
  <w:style w:type="paragraph" w:styleId="Heading8">
    <w:name w:val="heading 8"/>
    <w:basedOn w:val="Normal"/>
    <w:next w:val="Normal"/>
    <w:link w:val="Heading6Char"/>
    <w:qFormat/>
    <w:rsid w:val="00233E34"/>
    <w:pPr>
      <w:numPr>
        <w:ilvl w:val="7"/>
        <w:numId w:val="9"/>
      </w:numPr>
      <w:spacing w:before="240" w:after="60"/>
      <w:outlineLvl w:val="7"/>
    </w:pPr>
    <w:rPr>
      <w:iCs/>
      <w:szCs w:val="24"/>
      <w:lang w:val="x-none"/>
    </w:rPr>
  </w:style>
  <w:style w:type="paragraph" w:styleId="Heading9">
    <w:name w:val="heading 9"/>
    <w:basedOn w:val="Normal"/>
    <w:next w:val="Normal"/>
    <w:link w:val="Heading7Char"/>
    <w:qFormat/>
    <w:rsid w:val="00233E34"/>
    <w:pPr>
      <w:numPr>
        <w:ilvl w:val="8"/>
        <w:numId w:val="9"/>
      </w:numPr>
      <w:spacing w:before="240" w:after="60"/>
      <w:outlineLvl w:val="8"/>
    </w:pPr>
    <w:rPr>
      <w:sz w:val="22"/>
      <w:szCs w:val="22"/>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
    <w:name w:val="Heading 1 Char1"/>
    <w:link w:val="Heading1"/>
    <w:locked/>
    <w:rsid w:val="00B96863"/>
    <w:rPr>
      <w:rFonts w:ascii="Arial" w:eastAsia="Times New Roman" w:hAnsi="Arial"/>
      <w:b/>
      <w:kern w:val="1"/>
      <w:sz w:val="32"/>
      <w:lang w:val="x-none" w:eastAsia="ar-SA"/>
    </w:rPr>
  </w:style>
  <w:style w:type="character" w:customStyle="1" w:styleId="BalloonTextChar">
    <w:name w:val="Heading 2 Char"/>
    <w:link w:val="Heading2"/>
    <w:rsid w:val="00FF19EE"/>
    <w:rPr>
      <w:rFonts w:ascii="Arial" w:eastAsia="Times New Roman" w:hAnsi="Arial"/>
      <w:b/>
      <w:i/>
      <w:sz w:val="28"/>
      <w:lang w:val="x-none" w:eastAsia="ar-SA"/>
    </w:rPr>
  </w:style>
  <w:style w:type="character" w:customStyle="1" w:styleId="Heading1Char1">
    <w:name w:val="Heading 3 Char"/>
    <w:link w:val="Heading3"/>
    <w:rsid w:val="00066E65"/>
    <w:rPr>
      <w:rFonts w:ascii="Arial" w:eastAsia="Times New Roman" w:hAnsi="Arial"/>
      <w:b/>
      <w:sz w:val="24"/>
      <w:lang w:val="x-none" w:eastAsia="ar-SA"/>
    </w:rPr>
  </w:style>
  <w:style w:type="character" w:customStyle="1" w:styleId="Heading2Char">
    <w:name w:val="Heading 4 Char"/>
    <w:link w:val="Heading4"/>
    <w:rsid w:val="00644CBC"/>
    <w:rPr>
      <w:rFonts w:ascii="Arial" w:eastAsia="Times New Roman" w:hAnsi="Arial"/>
      <w:b/>
      <w:lang w:val="x-none" w:eastAsia="ar-SA"/>
    </w:rPr>
  </w:style>
  <w:style w:type="character" w:customStyle="1" w:styleId="Heading3Char">
    <w:name w:val="Heading 5 Char"/>
    <w:link w:val="Heading5"/>
    <w:rsid w:val="004B676E"/>
    <w:rPr>
      <w:rFonts w:ascii="Arial" w:eastAsia="Times New Roman" w:hAnsi="Arial"/>
      <w:lang w:val="x-none" w:eastAsia="ar-SA"/>
    </w:rPr>
  </w:style>
  <w:style w:type="character" w:customStyle="1" w:styleId="Heading4Char">
    <w:name w:val="Heading 6 Char"/>
    <w:link w:val="Heading6"/>
    <w:rsid w:val="00303DB4"/>
    <w:rPr>
      <w:rFonts w:ascii="Arial" w:eastAsia="Times New Roman" w:hAnsi="Arial"/>
      <w:smallCaps/>
      <w:lang w:val="x-none" w:eastAsia="ar-SA"/>
    </w:rPr>
  </w:style>
  <w:style w:type="character" w:customStyle="1" w:styleId="Heading5Char">
    <w:name w:val="Heading 7 Char"/>
    <w:link w:val="Heading7"/>
    <w:rsid w:val="00B46DC0"/>
    <w:rPr>
      <w:rFonts w:ascii="Arial" w:eastAsia="Times New Roman" w:hAnsi="Arial"/>
      <w:lang w:val="x-none" w:eastAsia="ar-SA"/>
    </w:rPr>
  </w:style>
  <w:style w:type="character" w:customStyle="1" w:styleId="Heading6Char">
    <w:name w:val="Heading 8 Char"/>
    <w:link w:val="Heading8"/>
    <w:rsid w:val="00B96863"/>
    <w:rPr>
      <w:rFonts w:ascii="Arial" w:eastAsia="Times New Roman" w:hAnsi="Arial"/>
      <w:iCs/>
      <w:szCs w:val="24"/>
      <w:lang w:val="x-none" w:eastAsia="ar-SA"/>
    </w:rPr>
  </w:style>
  <w:style w:type="character" w:customStyle="1" w:styleId="Heading7Char">
    <w:name w:val="Heading 9 Char"/>
    <w:link w:val="Heading9"/>
    <w:rsid w:val="00B96863"/>
    <w:rPr>
      <w:rFonts w:ascii="Arial" w:eastAsia="Times New Roman" w:hAnsi="Arial"/>
      <w:sz w:val="22"/>
      <w:szCs w:val="22"/>
      <w:lang w:val="x-none" w:eastAsia="ar-SA"/>
    </w:rPr>
  </w:style>
  <w:style w:type="character" w:customStyle="1" w:styleId="Heading8Char">
    <w:name w:val="Heading 1 Char"/>
    <w:rsid w:val="00233E34"/>
    <w:rPr>
      <w:rFonts w:ascii="Calibri" w:eastAsia="Times New Roman" w:hAnsi="Calibri" w:cs="Times New Roman"/>
      <w:b/>
      <w:bCs/>
      <w:color w:val="345A8A"/>
      <w:sz w:val="32"/>
      <w:szCs w:val="32"/>
      <w:lang w:eastAsia="ar-SA"/>
    </w:rPr>
  </w:style>
  <w:style w:type="character" w:customStyle="1" w:styleId="Heading9Char">
    <w:name w:val="WW8Num1z3"/>
    <w:rsid w:val="00233E34"/>
    <w:rPr>
      <w:b w:val="0"/>
      <w:i w:val="0"/>
      <w:sz w:val="20"/>
      <w:szCs w:val="20"/>
      <w:u w:val="none"/>
    </w:rPr>
  </w:style>
  <w:style w:type="character" w:customStyle="1" w:styleId="Heading1Char">
    <w:name w:val="WW8Num2z0"/>
    <w:rsid w:val="00B96863"/>
    <w:rPr>
      <w:rFonts w:ascii="Symbol" w:hAnsi="Symbol"/>
    </w:rPr>
  </w:style>
  <w:style w:type="character" w:customStyle="1" w:styleId="WW8Num1z3">
    <w:name w:val="WW8Num3z0"/>
    <w:rsid w:val="00B96863"/>
    <w:rPr>
      <w:rFonts w:ascii="Symbol" w:hAnsi="Symbol"/>
    </w:rPr>
  </w:style>
  <w:style w:type="character" w:customStyle="1" w:styleId="WW8Num2z0">
    <w:name w:val="WW8Num4z0"/>
    <w:rsid w:val="00B96863"/>
    <w:rPr>
      <w:rFonts w:ascii="Symbol" w:hAnsi="Symbol"/>
    </w:rPr>
  </w:style>
  <w:style w:type="character" w:customStyle="1" w:styleId="WW8Num3z0">
    <w:name w:val="WW8Num4z1"/>
    <w:rsid w:val="00B96863"/>
    <w:rPr>
      <w:rFonts w:ascii="Wingdings 2" w:hAnsi="Wingdings 2"/>
    </w:rPr>
  </w:style>
  <w:style w:type="character" w:customStyle="1" w:styleId="WW8Num4z0">
    <w:name w:val="WW8Num4z2"/>
    <w:rsid w:val="00B96863"/>
    <w:rPr>
      <w:rFonts w:ascii="Symbol" w:hAnsi="Symbol"/>
    </w:rPr>
  </w:style>
  <w:style w:type="character" w:customStyle="1" w:styleId="WW8Num4z1">
    <w:name w:val="WW8Num4z3"/>
    <w:rsid w:val="00B96863"/>
    <w:rPr>
      <w:rFonts w:ascii="Wingdings" w:hAnsi="Wingdings" w:cs="StarSymbol"/>
      <w:sz w:val="18"/>
      <w:szCs w:val="18"/>
    </w:rPr>
  </w:style>
  <w:style w:type="character" w:customStyle="1" w:styleId="WW8Num4z2">
    <w:name w:val="WW8Num5z0"/>
    <w:rsid w:val="00B96863"/>
    <w:rPr>
      <w:rFonts w:ascii="Symbol" w:hAnsi="Symbol"/>
    </w:rPr>
  </w:style>
  <w:style w:type="character" w:customStyle="1" w:styleId="WW8Num4z3">
    <w:name w:val="WW8Num5z1"/>
    <w:rsid w:val="00B96863"/>
    <w:rPr>
      <w:rFonts w:ascii="Wingdings 2" w:hAnsi="Wingdings 2" w:cs="StarSymbol"/>
      <w:sz w:val="18"/>
      <w:szCs w:val="18"/>
    </w:rPr>
  </w:style>
  <w:style w:type="character" w:customStyle="1" w:styleId="WW8Num5z0">
    <w:name w:val="WW8Num5z2"/>
    <w:rsid w:val="00B96863"/>
    <w:rPr>
      <w:rFonts w:ascii="Symbol" w:hAnsi="Symbol"/>
    </w:rPr>
  </w:style>
  <w:style w:type="character" w:customStyle="1" w:styleId="WW8Num5z1">
    <w:name w:val="WW8Num6z0"/>
    <w:rsid w:val="00B96863"/>
    <w:rPr>
      <w:rFonts w:ascii="Symbol" w:hAnsi="Symbol"/>
    </w:rPr>
  </w:style>
  <w:style w:type="character" w:customStyle="1" w:styleId="WW8Num5z2">
    <w:name w:val="WW8Num6z1"/>
    <w:rsid w:val="00B96863"/>
    <w:rPr>
      <w:rFonts w:ascii="Wingdings 2" w:hAnsi="Wingdings 2" w:cs="StarSymbol"/>
      <w:sz w:val="18"/>
      <w:szCs w:val="18"/>
    </w:rPr>
  </w:style>
  <w:style w:type="character" w:customStyle="1" w:styleId="WW8Num6z0">
    <w:name w:val="WW8Num6z2"/>
    <w:rsid w:val="00B96863"/>
    <w:rPr>
      <w:rFonts w:ascii="StarSymbol" w:hAnsi="StarSymbol"/>
    </w:rPr>
  </w:style>
  <w:style w:type="character" w:customStyle="1" w:styleId="WW8Num6z1">
    <w:name w:val="WW8Num7z0"/>
    <w:rsid w:val="00B96863"/>
    <w:rPr>
      <w:rFonts w:ascii="Symbol" w:hAnsi="Symbol"/>
    </w:rPr>
  </w:style>
  <w:style w:type="character" w:customStyle="1" w:styleId="WW8Num6z2">
    <w:name w:val="WW8Num7z1"/>
    <w:rsid w:val="00B96863"/>
    <w:rPr>
      <w:rFonts w:ascii="Wingdings 2" w:hAnsi="Wingdings 2" w:cs="StarSymbol"/>
      <w:sz w:val="18"/>
      <w:szCs w:val="18"/>
    </w:rPr>
  </w:style>
  <w:style w:type="character" w:customStyle="1" w:styleId="WW8Num7z0">
    <w:name w:val="WW8Num7z2"/>
    <w:rsid w:val="00B96863"/>
    <w:rPr>
      <w:rFonts w:ascii="StarSymbol" w:hAnsi="StarSymbol"/>
    </w:rPr>
  </w:style>
  <w:style w:type="character" w:customStyle="1" w:styleId="WW8Num7z1">
    <w:name w:val="WW8Num8z0"/>
    <w:rsid w:val="00B96863"/>
    <w:rPr>
      <w:rFonts w:ascii="Symbol" w:hAnsi="Symbol"/>
    </w:rPr>
  </w:style>
  <w:style w:type="character" w:customStyle="1" w:styleId="WW8Num7z2">
    <w:name w:val="WW8Num8z1"/>
    <w:rsid w:val="00B96863"/>
    <w:rPr>
      <w:rFonts w:ascii="Wingdings 2" w:hAnsi="Wingdings 2" w:cs="StarSymbol"/>
      <w:sz w:val="18"/>
      <w:szCs w:val="18"/>
    </w:rPr>
  </w:style>
  <w:style w:type="character" w:customStyle="1" w:styleId="WW8Num8z0">
    <w:name w:val="WW8Num8z2"/>
    <w:rsid w:val="00B96863"/>
    <w:rPr>
      <w:rFonts w:ascii="StarSymbol" w:hAnsi="StarSymbol"/>
    </w:rPr>
  </w:style>
  <w:style w:type="character" w:customStyle="1" w:styleId="WW8Num8z1">
    <w:name w:val="WW8Num9z0"/>
    <w:rsid w:val="00B96863"/>
    <w:rPr>
      <w:rFonts w:ascii="Symbol" w:hAnsi="Symbol"/>
      <w:b/>
      <w:i w:val="0"/>
      <w:sz w:val="28"/>
    </w:rPr>
  </w:style>
  <w:style w:type="character" w:customStyle="1" w:styleId="WW8Num8z2">
    <w:name w:val="WW8Num9z1"/>
    <w:rsid w:val="00B96863"/>
    <w:rPr>
      <w:rFonts w:ascii="Wingdings 2" w:hAnsi="Wingdings 2" w:cs="StarSymbol"/>
      <w:sz w:val="18"/>
      <w:szCs w:val="18"/>
    </w:rPr>
  </w:style>
  <w:style w:type="character" w:customStyle="1" w:styleId="WW8Num9z0">
    <w:name w:val="WW8Num9z2"/>
    <w:rsid w:val="00B96863"/>
    <w:rPr>
      <w:rFonts w:ascii="StarSymbol" w:hAnsi="StarSymbol"/>
      <w:b/>
      <w:i w:val="0"/>
      <w:sz w:val="28"/>
    </w:rPr>
  </w:style>
  <w:style w:type="character" w:customStyle="1" w:styleId="WW8Num9z1">
    <w:name w:val="WW8Num9z3"/>
    <w:rsid w:val="00B96863"/>
    <w:rPr>
      <w:rFonts w:ascii="Wingdings" w:hAnsi="Wingdings"/>
      <w:b/>
      <w:i w:val="0"/>
      <w:sz w:val="28"/>
    </w:rPr>
  </w:style>
  <w:style w:type="character" w:customStyle="1" w:styleId="WW8Num9z2">
    <w:name w:val="WW8Num14z0"/>
    <w:rsid w:val="00B96863"/>
    <w:rPr>
      <w:rFonts w:ascii="Symbol" w:hAnsi="Symbol"/>
    </w:rPr>
  </w:style>
  <w:style w:type="character" w:customStyle="1" w:styleId="WW8Num9z3">
    <w:name w:val="WW8Num14z1"/>
    <w:rsid w:val="00B96863"/>
    <w:rPr>
      <w:rFonts w:ascii="Courier New" w:hAnsi="Courier New"/>
    </w:rPr>
  </w:style>
  <w:style w:type="character" w:customStyle="1" w:styleId="WW8Num14z0">
    <w:name w:val="WW8Num14z2"/>
    <w:rsid w:val="00B96863"/>
    <w:rPr>
      <w:rFonts w:ascii="Wingdings" w:hAnsi="Wingdings"/>
    </w:rPr>
  </w:style>
  <w:style w:type="character" w:customStyle="1" w:styleId="WW8Num14z1">
    <w:name w:val="WW-Absatz-Standardschriftart"/>
    <w:rsid w:val="00233E34"/>
  </w:style>
  <w:style w:type="character" w:customStyle="1" w:styleId="WW8Num14z2">
    <w:name w:val="WW-Absatz-Standardschriftart1"/>
    <w:rsid w:val="00233E34"/>
  </w:style>
  <w:style w:type="character" w:customStyle="1" w:styleId="WW-Absatz-Standardschriftart">
    <w:name w:val="WW-Absatz-Standardschriftart11"/>
    <w:rsid w:val="00233E34"/>
  </w:style>
  <w:style w:type="character" w:customStyle="1" w:styleId="WW-Absatz-Standardschriftart1">
    <w:name w:val="WW-Absatz-Standardschriftart111"/>
    <w:rsid w:val="00233E34"/>
  </w:style>
  <w:style w:type="character" w:customStyle="1" w:styleId="WW-Absatz-Standardschriftart11">
    <w:name w:val="WW-Absatz-Standardschriftart1111"/>
    <w:rsid w:val="00233E34"/>
  </w:style>
  <w:style w:type="character" w:customStyle="1" w:styleId="WW-Absatz-Standardschriftart111">
    <w:name w:val="WW-Absatz-Standardschriftart11111"/>
    <w:rsid w:val="00233E34"/>
  </w:style>
  <w:style w:type="character" w:customStyle="1" w:styleId="WW-Absatz-Standardschriftart1111">
    <w:name w:val="WW-Absatz-Standardschriftart111111"/>
    <w:rsid w:val="00233E34"/>
  </w:style>
  <w:style w:type="character" w:customStyle="1" w:styleId="WW-Absatz-Standardschriftart11111">
    <w:name w:val="WW-Absatz-Standardschriftart1111111"/>
    <w:rsid w:val="00233E34"/>
  </w:style>
  <w:style w:type="character" w:customStyle="1" w:styleId="WW-Absatz-Standardschriftart111111">
    <w:name w:val="WW-Absatz-Standardschriftart11111111"/>
    <w:rsid w:val="00233E34"/>
  </w:style>
  <w:style w:type="character" w:customStyle="1" w:styleId="WW-Absatz-Standardschriftart1111111">
    <w:name w:val="WW-Absatz-Standardschriftart111111111"/>
    <w:rsid w:val="00233E34"/>
  </w:style>
  <w:style w:type="character" w:customStyle="1" w:styleId="WW-Absatz-Standardschriftart11111111">
    <w:name w:val="WW-Absatz-Standardschriftart1111111111"/>
    <w:rsid w:val="00233E34"/>
  </w:style>
  <w:style w:type="character" w:customStyle="1" w:styleId="WW-Absatz-Standardschriftart111111111">
    <w:name w:val="WW-Absatz-Standardschriftart11111111111"/>
    <w:rsid w:val="00233E34"/>
  </w:style>
  <w:style w:type="character" w:customStyle="1" w:styleId="WW-Absatz-Standardschriftart1111111111">
    <w:name w:val="WW-Absatz-Standardschriftart111111111111"/>
    <w:rsid w:val="00233E34"/>
  </w:style>
  <w:style w:type="character" w:customStyle="1" w:styleId="WW-Absatz-Standardschriftart11111111111">
    <w:name w:val="WW-Absatz-Standardschriftart1111111111111"/>
    <w:rsid w:val="00233E34"/>
  </w:style>
  <w:style w:type="character" w:customStyle="1" w:styleId="WW-Absatz-Standardschriftart111111111111">
    <w:name w:val="WW8Num10z0"/>
    <w:rsid w:val="00B96863"/>
    <w:rPr>
      <w:rFonts w:ascii="Arial" w:hAnsi="Arial"/>
      <w:b/>
      <w:i w:val="0"/>
      <w:sz w:val="28"/>
    </w:rPr>
  </w:style>
  <w:style w:type="character" w:customStyle="1" w:styleId="WW-Absatz-Standardschriftart1111111111111">
    <w:name w:val="WW8Num11z0"/>
    <w:rsid w:val="00B96863"/>
    <w:rPr>
      <w:rFonts w:ascii="Symbol" w:hAnsi="Symbol"/>
    </w:rPr>
  </w:style>
  <w:style w:type="character" w:customStyle="1" w:styleId="WW8Num10z0">
    <w:name w:val="WW-Absatz-Standardschriftart11111111111111"/>
    <w:rsid w:val="00233E34"/>
  </w:style>
  <w:style w:type="character" w:customStyle="1" w:styleId="WW8Num11z0">
    <w:name w:val="Police par défaut"/>
    <w:rsid w:val="00233E34"/>
  </w:style>
  <w:style w:type="character" w:customStyle="1" w:styleId="WW-Absatz-Standardschriftart11111111111111">
    <w:name w:val="WW8Num2z1"/>
    <w:rsid w:val="00B96863"/>
    <w:rPr>
      <w:rFonts w:ascii="Courier New" w:hAnsi="Courier New"/>
    </w:rPr>
  </w:style>
  <w:style w:type="character" w:customStyle="1" w:styleId="Policepardfaut">
    <w:name w:val="WW8Num2z2"/>
    <w:rsid w:val="00B96863"/>
    <w:rPr>
      <w:rFonts w:ascii="Wingdings" w:hAnsi="Wingdings"/>
    </w:rPr>
  </w:style>
  <w:style w:type="character" w:customStyle="1" w:styleId="WW8Num2z1">
    <w:name w:val="WW8Num2z3"/>
    <w:rsid w:val="00233E34"/>
    <w:rPr>
      <w:b w:val="0"/>
      <w:i w:val="0"/>
      <w:sz w:val="20"/>
      <w:szCs w:val="20"/>
    </w:rPr>
  </w:style>
  <w:style w:type="character" w:customStyle="1" w:styleId="WW8Num2z2">
    <w:name w:val="WW8Num10z1"/>
    <w:rsid w:val="00233E34"/>
    <w:rPr>
      <w:b/>
      <w:i w:val="0"/>
    </w:rPr>
  </w:style>
  <w:style w:type="character" w:customStyle="1" w:styleId="WW8Num2z3">
    <w:name w:val="WW8Num10z2"/>
    <w:rsid w:val="00B96863"/>
    <w:rPr>
      <w:rFonts w:ascii="StarSymbol" w:hAnsi="StarSymbol"/>
      <w:b/>
      <w:i w:val="0"/>
      <w:sz w:val="28"/>
    </w:rPr>
  </w:style>
  <w:style w:type="character" w:customStyle="1" w:styleId="WW8Num10z1">
    <w:name w:val="WW8Num12z0"/>
    <w:rsid w:val="00B96863"/>
    <w:rPr>
      <w:rFonts w:ascii="Symbol" w:hAnsi="Symbol"/>
    </w:rPr>
  </w:style>
  <w:style w:type="character" w:customStyle="1" w:styleId="WW8Num10z2">
    <w:name w:val="WW8Num12z1"/>
    <w:rsid w:val="00B96863"/>
    <w:rPr>
      <w:rFonts w:ascii="Wingdings 2" w:hAnsi="Wingdings 2" w:cs="StarSymbol"/>
      <w:sz w:val="18"/>
      <w:szCs w:val="18"/>
    </w:rPr>
  </w:style>
  <w:style w:type="character" w:customStyle="1" w:styleId="WW8Num12z0">
    <w:name w:val="WW8Num12z2"/>
    <w:rsid w:val="00B96863"/>
    <w:rPr>
      <w:rFonts w:ascii="Symbol" w:hAnsi="Symbol"/>
    </w:rPr>
  </w:style>
  <w:style w:type="character" w:customStyle="1" w:styleId="WW8Num12z1">
    <w:name w:val="WW-Absatz-Standardschriftart111111111111111"/>
    <w:rsid w:val="00233E34"/>
  </w:style>
  <w:style w:type="character" w:customStyle="1" w:styleId="WW8Num12z2">
    <w:name w:val="WW-Absatz-Standardschriftart1111111111111111"/>
    <w:rsid w:val="00233E34"/>
  </w:style>
  <w:style w:type="character" w:customStyle="1" w:styleId="WW-Absatz-Standardschriftart111111111111111">
    <w:name w:val="WW-Absatz-Standardschriftart11111111111111111"/>
    <w:rsid w:val="00233E34"/>
  </w:style>
  <w:style w:type="character" w:customStyle="1" w:styleId="WW-Absatz-Standardschriftart1111111111111111">
    <w:name w:val="WW-Absatz-Standardschriftart111111111111111111"/>
    <w:rsid w:val="00233E34"/>
  </w:style>
  <w:style w:type="character" w:customStyle="1" w:styleId="WW-Absatz-Standardschriftart11111111111111111">
    <w:name w:val="WW-Absatz-Standardschriftart1111111111111111111"/>
    <w:rsid w:val="00233E34"/>
  </w:style>
  <w:style w:type="character" w:customStyle="1" w:styleId="WW-Absatz-Standardschriftart111111111111111111">
    <w:name w:val="WW-Absatz-Standardschriftart11111111111111111111"/>
    <w:rsid w:val="00233E34"/>
  </w:style>
  <w:style w:type="character" w:customStyle="1" w:styleId="WW-Absatz-Standardschriftart1111111111111111111">
    <w:name w:val="WW-Absatz-Standardschriftart111111111111111111111"/>
    <w:rsid w:val="00233E34"/>
  </w:style>
  <w:style w:type="character" w:customStyle="1" w:styleId="WW-Absatz-Standardschriftart11111111111111111111">
    <w:name w:val="WW8Num11z1"/>
    <w:rsid w:val="00B96863"/>
    <w:rPr>
      <w:rFonts w:ascii="Symbol" w:hAnsi="Symbol"/>
    </w:rPr>
  </w:style>
  <w:style w:type="character" w:customStyle="1" w:styleId="WW-Absatz-Standardschriftart111111111111111111111">
    <w:name w:val="WW-Absatz-Standardschriftart1111111111111111111111"/>
    <w:rsid w:val="00233E34"/>
  </w:style>
  <w:style w:type="character" w:customStyle="1" w:styleId="WW8Num11z1">
    <w:name w:val="WW8Num3z1"/>
    <w:rsid w:val="00B96863"/>
    <w:rPr>
      <w:rFonts w:ascii="Courier New" w:hAnsi="Courier New"/>
    </w:rPr>
  </w:style>
  <w:style w:type="character" w:customStyle="1" w:styleId="WW-Absatz-Standardschriftart1111111111111111111111">
    <w:name w:val="WW8Num3z2"/>
    <w:rsid w:val="00B96863"/>
    <w:rPr>
      <w:rFonts w:ascii="Wingdings" w:hAnsi="Wingdings"/>
    </w:rPr>
  </w:style>
  <w:style w:type="character" w:customStyle="1" w:styleId="WW8Num3z1">
    <w:name w:val="WW8Num3z3"/>
    <w:rsid w:val="00233E34"/>
    <w:rPr>
      <w:b w:val="0"/>
      <w:i w:val="0"/>
      <w:sz w:val="20"/>
      <w:szCs w:val="20"/>
    </w:rPr>
  </w:style>
  <w:style w:type="character" w:customStyle="1" w:styleId="WW8Num3z2">
    <w:name w:val="WW-Absatz-Standardschriftart11111111111111111111111"/>
    <w:rsid w:val="00233E34"/>
  </w:style>
  <w:style w:type="character" w:customStyle="1" w:styleId="WW8Num3z3">
    <w:name w:val="WW-Absatz-Standardschriftart111111111111111111111111"/>
    <w:rsid w:val="00233E34"/>
  </w:style>
  <w:style w:type="character" w:customStyle="1" w:styleId="WW-Absatz-Standardschriftart11111111111111111111111">
    <w:name w:val="WW-Absatz-Standardschriftart1111111111111111111111111"/>
    <w:rsid w:val="00233E34"/>
  </w:style>
  <w:style w:type="character" w:customStyle="1" w:styleId="WW-Absatz-Standardschriftart111111111111111111111111">
    <w:name w:val="WW8Num5z4"/>
    <w:rsid w:val="00B96863"/>
    <w:rPr>
      <w:rFonts w:ascii="Courier New" w:hAnsi="Courier New"/>
    </w:rPr>
  </w:style>
  <w:style w:type="character" w:customStyle="1" w:styleId="WW-Absatz-Standardschriftart1111111111111111111111111">
    <w:name w:val="WW8Num5z5"/>
    <w:rsid w:val="00B96863"/>
    <w:rPr>
      <w:rFonts w:ascii="Wingdings" w:hAnsi="Wingdings"/>
    </w:rPr>
  </w:style>
  <w:style w:type="character" w:customStyle="1" w:styleId="WW8Num5z4">
    <w:name w:val="WW8Num13z0"/>
    <w:rsid w:val="00B96863"/>
    <w:rPr>
      <w:rFonts w:ascii="Symbol" w:hAnsi="Symbol"/>
    </w:rPr>
  </w:style>
  <w:style w:type="character" w:customStyle="1" w:styleId="WW8Num5z5">
    <w:name w:val="WW8Num15z0"/>
    <w:rsid w:val="00B96863"/>
    <w:rPr>
      <w:rFonts w:ascii="Symbol" w:hAnsi="Symbol"/>
    </w:rPr>
  </w:style>
  <w:style w:type="character" w:customStyle="1" w:styleId="WW8Num13z0">
    <w:name w:val="WW8Num15z2"/>
    <w:rsid w:val="00B96863"/>
    <w:rPr>
      <w:rFonts w:ascii="Wingdings" w:hAnsi="Wingdings"/>
    </w:rPr>
  </w:style>
  <w:style w:type="character" w:customStyle="1" w:styleId="WW8Num15z0">
    <w:name w:val="WW8Num15z4"/>
    <w:rsid w:val="00B96863"/>
    <w:rPr>
      <w:rFonts w:ascii="Courier New" w:hAnsi="Courier New"/>
    </w:rPr>
  </w:style>
  <w:style w:type="character" w:customStyle="1" w:styleId="WW8Num15z2">
    <w:name w:val="WW8Num17z0"/>
    <w:rsid w:val="00B96863"/>
    <w:rPr>
      <w:rFonts w:ascii="Symbol" w:hAnsi="Symbol"/>
    </w:rPr>
  </w:style>
  <w:style w:type="character" w:customStyle="1" w:styleId="WW8Num15z4">
    <w:name w:val="WW8Num17z2"/>
    <w:rsid w:val="00B96863"/>
    <w:rPr>
      <w:rFonts w:ascii="Wingdings" w:hAnsi="Wingdings"/>
    </w:rPr>
  </w:style>
  <w:style w:type="character" w:customStyle="1" w:styleId="WW8Num17z0">
    <w:name w:val="WW8Num17z4"/>
    <w:rsid w:val="00B96863"/>
    <w:rPr>
      <w:rFonts w:ascii="Courier New" w:hAnsi="Courier New"/>
    </w:rPr>
  </w:style>
  <w:style w:type="character" w:customStyle="1" w:styleId="WW8Num17z2">
    <w:name w:val="WW8Num19z0"/>
    <w:rsid w:val="00B96863"/>
    <w:rPr>
      <w:rFonts w:ascii="Wingdings" w:hAnsi="Wingdings"/>
    </w:rPr>
  </w:style>
  <w:style w:type="character" w:customStyle="1" w:styleId="WW8Num17z4">
    <w:name w:val="WW8Num20z0"/>
    <w:rsid w:val="00B96863"/>
    <w:rPr>
      <w:rFonts w:ascii="Symbol" w:hAnsi="Symbol"/>
    </w:rPr>
  </w:style>
  <w:style w:type="character" w:customStyle="1" w:styleId="WW8Num19z0">
    <w:name w:val="WW8Num21z0"/>
    <w:rsid w:val="00B96863"/>
    <w:rPr>
      <w:rFonts w:ascii="Symbol" w:hAnsi="Symbol"/>
    </w:rPr>
  </w:style>
  <w:style w:type="character" w:customStyle="1" w:styleId="WW8Num20z0">
    <w:name w:val="WW8Num23z0"/>
    <w:rsid w:val="00B96863"/>
    <w:rPr>
      <w:rFonts w:ascii="Symbol" w:hAnsi="Symbol"/>
    </w:rPr>
  </w:style>
  <w:style w:type="character" w:customStyle="1" w:styleId="WW8Num21z0">
    <w:name w:val="WW8Num24z0"/>
    <w:rsid w:val="00B96863"/>
    <w:rPr>
      <w:rFonts w:ascii="Symbol" w:hAnsi="Symbol"/>
    </w:rPr>
  </w:style>
  <w:style w:type="character" w:customStyle="1" w:styleId="WW8Num23z0">
    <w:name w:val="WW8Num28z0"/>
    <w:rsid w:val="00B96863"/>
    <w:rPr>
      <w:rFonts w:ascii="Symbol" w:hAnsi="Symbol"/>
    </w:rPr>
  </w:style>
  <w:style w:type="character" w:customStyle="1" w:styleId="WW8Num24z0">
    <w:name w:val="WW8Num30z0"/>
    <w:rsid w:val="00B96863"/>
    <w:rPr>
      <w:rFonts w:ascii="Wingdings" w:hAnsi="Wingdings"/>
    </w:rPr>
  </w:style>
  <w:style w:type="character" w:customStyle="1" w:styleId="WW8Num28z0">
    <w:name w:val="WW8Num30z2"/>
    <w:rsid w:val="00B96863"/>
    <w:rPr>
      <w:rFonts w:ascii="Wingdings" w:hAnsi="Wingdings"/>
    </w:rPr>
  </w:style>
  <w:style w:type="character" w:customStyle="1" w:styleId="WW8Num30z0">
    <w:name w:val="WW8Num30z4"/>
    <w:rsid w:val="00B96863"/>
    <w:rPr>
      <w:rFonts w:ascii="Courier New" w:hAnsi="Courier New"/>
    </w:rPr>
  </w:style>
  <w:style w:type="character" w:customStyle="1" w:styleId="WW8Num30z2">
    <w:name w:val="WW8Num31z0"/>
    <w:rsid w:val="00B96863"/>
    <w:rPr>
      <w:rFonts w:ascii="Symbol" w:hAnsi="Symbol"/>
    </w:rPr>
  </w:style>
  <w:style w:type="character" w:customStyle="1" w:styleId="WW8Num30z4">
    <w:name w:val="WW8Num35z0"/>
    <w:rsid w:val="00B96863"/>
    <w:rPr>
      <w:rFonts w:ascii="Symbol" w:hAnsi="Symbol"/>
    </w:rPr>
  </w:style>
  <w:style w:type="character" w:customStyle="1" w:styleId="WW8Num31z0">
    <w:name w:val="WW8Num35z1"/>
    <w:rsid w:val="00B96863"/>
    <w:rPr>
      <w:rFonts w:ascii="Courier New" w:hAnsi="Courier New"/>
    </w:rPr>
  </w:style>
  <w:style w:type="character" w:customStyle="1" w:styleId="WW8Num35z0">
    <w:name w:val="WW8Num35z2"/>
    <w:rsid w:val="00B96863"/>
    <w:rPr>
      <w:rFonts w:ascii="Wingdings" w:hAnsi="Wingdings"/>
    </w:rPr>
  </w:style>
  <w:style w:type="character" w:customStyle="1" w:styleId="WW8Num35z1">
    <w:name w:val="WW8Num35z3"/>
    <w:rsid w:val="00B96863"/>
    <w:rPr>
      <w:rFonts w:ascii="Symbol" w:hAnsi="Symbol"/>
    </w:rPr>
  </w:style>
  <w:style w:type="character" w:customStyle="1" w:styleId="WW8Num35z2">
    <w:name w:val="WW8Num36z0"/>
    <w:rsid w:val="00B96863"/>
    <w:rPr>
      <w:rFonts w:ascii="Symbol" w:hAnsi="Symbol"/>
    </w:rPr>
  </w:style>
  <w:style w:type="character" w:customStyle="1" w:styleId="WW8Num35z3">
    <w:name w:val="WW8Num40z0"/>
    <w:rsid w:val="00B96863"/>
    <w:rPr>
      <w:rFonts w:ascii="Symbol" w:hAnsi="Symbol"/>
    </w:rPr>
  </w:style>
  <w:style w:type="character" w:customStyle="1" w:styleId="WW8Num36z0">
    <w:name w:val="WW8Num41z0"/>
    <w:rsid w:val="00B96863"/>
    <w:rPr>
      <w:rFonts w:ascii="Symbol" w:hAnsi="Symbol"/>
    </w:rPr>
  </w:style>
  <w:style w:type="character" w:customStyle="1" w:styleId="WW8Num40z0">
    <w:name w:val="WW8Num43z0"/>
    <w:rsid w:val="00B96863"/>
    <w:rPr>
      <w:rFonts w:ascii="Symbol" w:hAnsi="Symbol"/>
    </w:rPr>
  </w:style>
  <w:style w:type="character" w:customStyle="1" w:styleId="WW8Num41z0">
    <w:name w:val="WW8Num43z1"/>
    <w:rsid w:val="00B96863"/>
    <w:rPr>
      <w:rFonts w:ascii="Courier New" w:hAnsi="Courier New" w:cs="Courier New"/>
    </w:rPr>
  </w:style>
  <w:style w:type="character" w:customStyle="1" w:styleId="WW8Num43z0">
    <w:name w:val="WW8Num43z2"/>
    <w:rsid w:val="00B96863"/>
    <w:rPr>
      <w:rFonts w:ascii="Wingdings" w:hAnsi="Wingdings"/>
    </w:rPr>
  </w:style>
  <w:style w:type="character" w:customStyle="1" w:styleId="WW8Num43z1">
    <w:name w:val="WW8Num44z0"/>
    <w:rsid w:val="00B96863"/>
    <w:rPr>
      <w:rFonts w:ascii="Symbol" w:hAnsi="Symbol"/>
    </w:rPr>
  </w:style>
  <w:style w:type="character" w:customStyle="1" w:styleId="WW8Num43z2">
    <w:name w:val="WW8Num45z0"/>
    <w:rsid w:val="00B96863"/>
    <w:rPr>
      <w:rFonts w:ascii="Symbol" w:hAnsi="Symbol"/>
    </w:rPr>
  </w:style>
  <w:style w:type="character" w:customStyle="1" w:styleId="WW8Num44z0">
    <w:name w:val="WW8Num47z0"/>
    <w:rsid w:val="00B96863"/>
    <w:rPr>
      <w:rFonts w:ascii="Symbol" w:hAnsi="Symbol"/>
    </w:rPr>
  </w:style>
  <w:style w:type="character" w:customStyle="1" w:styleId="WW8Num45z0">
    <w:name w:val="WW8Num47z1"/>
    <w:rsid w:val="00B96863"/>
    <w:rPr>
      <w:rFonts w:ascii="Courier New" w:hAnsi="Courier New" w:cs="Courier New"/>
    </w:rPr>
  </w:style>
  <w:style w:type="character" w:customStyle="1" w:styleId="WW8Num47z0">
    <w:name w:val="WW8Num47z2"/>
    <w:rsid w:val="00B96863"/>
    <w:rPr>
      <w:rFonts w:ascii="Wingdings" w:hAnsi="Wingdings"/>
    </w:rPr>
  </w:style>
  <w:style w:type="character" w:customStyle="1" w:styleId="WW8Num47z1">
    <w:name w:val="WW8Num48z0"/>
    <w:rsid w:val="00B96863"/>
    <w:rPr>
      <w:rFonts w:ascii="StarSymbol" w:hAnsi="StarSymbol" w:cs="Arial"/>
    </w:rPr>
  </w:style>
  <w:style w:type="character" w:customStyle="1" w:styleId="WW8Num47z2">
    <w:name w:val="WW8Num48z1"/>
    <w:rsid w:val="00B96863"/>
    <w:rPr>
      <w:rFonts w:ascii="Wingdings 2" w:hAnsi="Wingdings 2" w:cs="Courier New"/>
    </w:rPr>
  </w:style>
  <w:style w:type="character" w:customStyle="1" w:styleId="WW8Num48z0">
    <w:name w:val="WW8Num48z2"/>
    <w:rsid w:val="00B96863"/>
    <w:rPr>
      <w:rFonts w:ascii="StarSymbol" w:hAnsi="StarSymbol" w:cs="Arial"/>
    </w:rPr>
  </w:style>
  <w:style w:type="character" w:customStyle="1" w:styleId="WW8Num48z1">
    <w:name w:val="WW8Num49z0"/>
    <w:rsid w:val="00B96863"/>
    <w:rPr>
      <w:rFonts w:ascii="StarSymbol" w:hAnsi="StarSymbol" w:cs="StarSymbol"/>
      <w:sz w:val="18"/>
      <w:szCs w:val="18"/>
    </w:rPr>
  </w:style>
  <w:style w:type="character" w:customStyle="1" w:styleId="WW8Num48z2">
    <w:name w:val="WW8Num49z1"/>
    <w:rsid w:val="00B96863"/>
    <w:rPr>
      <w:rFonts w:ascii="Wingdings 2" w:hAnsi="Wingdings 2" w:cs="StarSymbol"/>
      <w:sz w:val="18"/>
      <w:szCs w:val="18"/>
    </w:rPr>
  </w:style>
  <w:style w:type="character" w:customStyle="1" w:styleId="WW8Num49z0">
    <w:name w:val="WW8Num49z2"/>
    <w:rsid w:val="00B96863"/>
    <w:rPr>
      <w:rFonts w:ascii="StarSymbol" w:hAnsi="StarSymbol" w:cs="StarSymbol"/>
      <w:sz w:val="18"/>
      <w:szCs w:val="18"/>
    </w:rPr>
  </w:style>
  <w:style w:type="character" w:customStyle="1" w:styleId="WW8Num49z1">
    <w:name w:val="WW8Num50z0"/>
    <w:rsid w:val="00B96863"/>
    <w:rPr>
      <w:rFonts w:ascii="StarSymbol" w:hAnsi="StarSymbol" w:cs="StarSymbol"/>
      <w:sz w:val="18"/>
      <w:szCs w:val="18"/>
    </w:rPr>
  </w:style>
  <w:style w:type="character" w:customStyle="1" w:styleId="WW8Num49z2">
    <w:name w:val="WW8Num50z1"/>
    <w:rsid w:val="00B96863"/>
    <w:rPr>
      <w:rFonts w:ascii="Wingdings 2" w:hAnsi="Wingdings 2" w:cs="StarSymbol"/>
      <w:sz w:val="18"/>
      <w:szCs w:val="18"/>
    </w:rPr>
  </w:style>
  <w:style w:type="character" w:customStyle="1" w:styleId="WW8Num50z0">
    <w:name w:val="WW8Num50z2"/>
    <w:rsid w:val="00B96863"/>
    <w:rPr>
      <w:rFonts w:ascii="StarSymbol" w:hAnsi="StarSymbol" w:cs="StarSymbol"/>
      <w:sz w:val="18"/>
      <w:szCs w:val="18"/>
    </w:rPr>
  </w:style>
  <w:style w:type="character" w:customStyle="1" w:styleId="WW8Num50z1">
    <w:name w:val="WW8Num52z0"/>
    <w:rsid w:val="00B96863"/>
    <w:rPr>
      <w:rFonts w:ascii="Symbol" w:hAnsi="Symbol"/>
    </w:rPr>
  </w:style>
  <w:style w:type="character" w:customStyle="1" w:styleId="WW8Num50z2">
    <w:name w:val="WW8Num53z0"/>
    <w:rsid w:val="00B96863"/>
    <w:rPr>
      <w:rFonts w:ascii="Symbol" w:hAnsi="Symbol" w:cs="StarSymbol"/>
      <w:sz w:val="18"/>
      <w:szCs w:val="18"/>
    </w:rPr>
  </w:style>
  <w:style w:type="character" w:customStyle="1" w:styleId="WW8Num52z0">
    <w:name w:val="WW8Num54z0"/>
    <w:rsid w:val="00B96863"/>
    <w:rPr>
      <w:rFonts w:ascii="Wingdings" w:hAnsi="Wingdings" w:cs="StarSymbol"/>
      <w:sz w:val="18"/>
      <w:szCs w:val="18"/>
    </w:rPr>
  </w:style>
  <w:style w:type="character" w:customStyle="1" w:styleId="WW8Num53z0">
    <w:name w:val="WW8Num55z0"/>
    <w:rsid w:val="00B96863"/>
    <w:rPr>
      <w:rFonts w:ascii="Arial" w:eastAsia="Times New Roman" w:hAnsi="Arial" w:cs="Arial"/>
    </w:rPr>
  </w:style>
  <w:style w:type="character" w:customStyle="1" w:styleId="WW8Num54z0">
    <w:name w:val="WW8Num55z1"/>
    <w:rsid w:val="00B96863"/>
    <w:rPr>
      <w:rFonts w:ascii="Courier New" w:hAnsi="Courier New" w:cs="Courier New"/>
    </w:rPr>
  </w:style>
  <w:style w:type="character" w:customStyle="1" w:styleId="WW8Num55z0">
    <w:name w:val="WW8Num55z2"/>
    <w:rsid w:val="00B96863"/>
    <w:rPr>
      <w:rFonts w:ascii="Wingdings" w:hAnsi="Wingdings"/>
    </w:rPr>
  </w:style>
  <w:style w:type="character" w:customStyle="1" w:styleId="WW8Num55z1">
    <w:name w:val="WW8Num56z0"/>
    <w:rsid w:val="00B96863"/>
    <w:rPr>
      <w:rFonts w:ascii="Symbol" w:hAnsi="Symbol"/>
      <w:sz w:val="18"/>
    </w:rPr>
  </w:style>
  <w:style w:type="character" w:customStyle="1" w:styleId="WW8Num55z2">
    <w:name w:val="WW8Num56z1"/>
    <w:rsid w:val="00B96863"/>
    <w:rPr>
      <w:rFonts w:ascii="Courier New" w:hAnsi="Courier New"/>
    </w:rPr>
  </w:style>
  <w:style w:type="character" w:customStyle="1" w:styleId="WW8Num56z0">
    <w:name w:val="WW8Num56z2"/>
    <w:rsid w:val="00B96863"/>
    <w:rPr>
      <w:rFonts w:ascii="Wingdings" w:hAnsi="Wingdings"/>
    </w:rPr>
  </w:style>
  <w:style w:type="character" w:customStyle="1" w:styleId="WW8Num56z1">
    <w:name w:val="WW8Num57z0"/>
    <w:rsid w:val="00B96863"/>
    <w:rPr>
      <w:rFonts w:ascii="Wingdings" w:hAnsi="Wingdings"/>
      <w:sz w:val="18"/>
    </w:rPr>
  </w:style>
  <w:style w:type="character" w:customStyle="1" w:styleId="WW8Num56z2">
    <w:name w:val="WW8Num57z1"/>
    <w:rsid w:val="00B96863"/>
    <w:rPr>
      <w:rFonts w:ascii="Wingdings 2" w:hAnsi="Wingdings 2"/>
    </w:rPr>
  </w:style>
  <w:style w:type="character" w:customStyle="1" w:styleId="WW8Num57z0">
    <w:name w:val="WW8Num57z2"/>
    <w:rsid w:val="00B96863"/>
    <w:rPr>
      <w:rFonts w:ascii="StarSymbol" w:hAnsi="StarSymbol"/>
    </w:rPr>
  </w:style>
  <w:style w:type="character" w:customStyle="1" w:styleId="WW8Num57z1">
    <w:name w:val="WW8Num58z0"/>
    <w:rsid w:val="00B96863"/>
    <w:rPr>
      <w:rFonts w:ascii="Symbol" w:hAnsi="Symbol"/>
    </w:rPr>
  </w:style>
  <w:style w:type="character" w:customStyle="1" w:styleId="WW8Num57z2">
    <w:name w:val="WW8Num58z1"/>
    <w:rsid w:val="00B96863"/>
    <w:rPr>
      <w:rFonts w:ascii="Courier New" w:hAnsi="Courier New"/>
    </w:rPr>
  </w:style>
  <w:style w:type="character" w:customStyle="1" w:styleId="WW8Num58z0">
    <w:name w:val="WW8Num58z2"/>
    <w:rsid w:val="00B96863"/>
    <w:rPr>
      <w:rFonts w:ascii="Wingdings" w:hAnsi="Wingdings"/>
    </w:rPr>
  </w:style>
  <w:style w:type="character" w:customStyle="1" w:styleId="WW8Num58z1">
    <w:name w:val="WW8Num58z3"/>
    <w:rsid w:val="00B96863"/>
    <w:rPr>
      <w:rFonts w:ascii="Symbol" w:hAnsi="Symbol"/>
    </w:rPr>
  </w:style>
  <w:style w:type="character" w:customStyle="1" w:styleId="WW8Num58z2">
    <w:name w:val="WW8Num59z1"/>
    <w:rsid w:val="00B96863"/>
    <w:rPr>
      <w:rFonts w:ascii="Courier New" w:hAnsi="Courier New"/>
    </w:rPr>
  </w:style>
  <w:style w:type="character" w:customStyle="1" w:styleId="WW8Num58z3">
    <w:name w:val="WW8Num60z0"/>
    <w:rsid w:val="00B96863"/>
    <w:rPr>
      <w:rFonts w:ascii="Arial" w:eastAsia="Times New Roman" w:hAnsi="Arial" w:cs="Arial"/>
    </w:rPr>
  </w:style>
  <w:style w:type="character" w:customStyle="1" w:styleId="WW8Num59z1">
    <w:name w:val="WW8Num60z1"/>
    <w:rsid w:val="00B96863"/>
    <w:rPr>
      <w:rFonts w:ascii="Courier New" w:hAnsi="Courier New" w:cs="Courier New"/>
    </w:rPr>
  </w:style>
  <w:style w:type="character" w:customStyle="1" w:styleId="WW8Num60z0">
    <w:name w:val="WW8Num60z2"/>
    <w:rsid w:val="00B96863"/>
    <w:rPr>
      <w:rFonts w:ascii="Wingdings" w:hAnsi="Wingdings"/>
    </w:rPr>
  </w:style>
  <w:style w:type="character" w:customStyle="1" w:styleId="WW8Num60z1">
    <w:name w:val="WW8Num60z3"/>
    <w:rsid w:val="00B96863"/>
    <w:rPr>
      <w:rFonts w:ascii="Symbol" w:hAnsi="Symbol"/>
    </w:rPr>
  </w:style>
  <w:style w:type="character" w:customStyle="1" w:styleId="WW8Num60z2">
    <w:name w:val="WW8Num62z0"/>
    <w:rsid w:val="00B96863"/>
    <w:rPr>
      <w:rFonts w:ascii="Arial" w:eastAsia="Arial" w:hAnsi="Arial" w:cs="Arial"/>
    </w:rPr>
  </w:style>
  <w:style w:type="character" w:customStyle="1" w:styleId="WW8Num60z3">
    <w:name w:val="WW8Num62z1"/>
    <w:rsid w:val="00B96863"/>
    <w:rPr>
      <w:rFonts w:ascii="Courier New" w:hAnsi="Courier New" w:cs="Courier New"/>
    </w:rPr>
  </w:style>
  <w:style w:type="character" w:customStyle="1" w:styleId="WW8Num62z0">
    <w:name w:val="WW8Num62z2"/>
    <w:rsid w:val="00B96863"/>
    <w:rPr>
      <w:rFonts w:ascii="Wingdings" w:hAnsi="Wingdings"/>
    </w:rPr>
  </w:style>
  <w:style w:type="character" w:customStyle="1" w:styleId="WW8Num62z1">
    <w:name w:val="WW8Num62z3"/>
    <w:rsid w:val="00B96863"/>
    <w:rPr>
      <w:rFonts w:ascii="Symbol" w:hAnsi="Symbol"/>
    </w:rPr>
  </w:style>
  <w:style w:type="character" w:customStyle="1" w:styleId="WW8Num62z2">
    <w:name w:val="WW8Num63z0"/>
    <w:rsid w:val="00B96863"/>
    <w:rPr>
      <w:rFonts w:ascii="Wingdings" w:hAnsi="Wingdings" w:cs="StarSymbol"/>
      <w:sz w:val="18"/>
      <w:szCs w:val="18"/>
    </w:rPr>
  </w:style>
  <w:style w:type="character" w:customStyle="1" w:styleId="WW8Num62z3">
    <w:name w:val="WW8Num63z1"/>
    <w:rsid w:val="00B96863"/>
    <w:rPr>
      <w:rFonts w:ascii="Wingdings 2" w:hAnsi="Wingdings 2" w:cs="StarSymbol"/>
      <w:sz w:val="18"/>
      <w:szCs w:val="18"/>
    </w:rPr>
  </w:style>
  <w:style w:type="character" w:customStyle="1" w:styleId="WW8Num63z0">
    <w:name w:val="WW8Num63z2"/>
    <w:rsid w:val="00B96863"/>
    <w:rPr>
      <w:rFonts w:ascii="StarSymbol" w:hAnsi="StarSymbol" w:cs="StarSymbol"/>
      <w:sz w:val="18"/>
      <w:szCs w:val="18"/>
    </w:rPr>
  </w:style>
  <w:style w:type="character" w:customStyle="1" w:styleId="WW8Num63z1">
    <w:name w:val="WW8Num64z0"/>
    <w:rsid w:val="00B96863"/>
    <w:rPr>
      <w:rFonts w:ascii="Symbol" w:hAnsi="Symbol"/>
      <w:sz w:val="18"/>
    </w:rPr>
  </w:style>
  <w:style w:type="character" w:customStyle="1" w:styleId="WW8Num63z2">
    <w:name w:val="WW8Num64z1"/>
    <w:rsid w:val="00B96863"/>
    <w:rPr>
      <w:rFonts w:ascii="Courier New" w:hAnsi="Courier New" w:cs="Courier New"/>
    </w:rPr>
  </w:style>
  <w:style w:type="character" w:customStyle="1" w:styleId="WW8Num64z0">
    <w:name w:val="WW8Num64z2"/>
    <w:rsid w:val="00B96863"/>
    <w:rPr>
      <w:rFonts w:ascii="Wingdings" w:hAnsi="Wingdings"/>
    </w:rPr>
  </w:style>
  <w:style w:type="character" w:customStyle="1" w:styleId="WW8Num64z1">
    <w:name w:val="WW8Num64z3"/>
    <w:rsid w:val="00B96863"/>
    <w:rPr>
      <w:rFonts w:ascii="Symbol" w:hAnsi="Symbol"/>
    </w:rPr>
  </w:style>
  <w:style w:type="character" w:customStyle="1" w:styleId="WW8Num64z2">
    <w:name w:val="Police par défaut3"/>
    <w:rsid w:val="00233E34"/>
  </w:style>
  <w:style w:type="character" w:customStyle="1" w:styleId="WW8Num64z3">
    <w:name w:val="WW8Num4z4"/>
    <w:rsid w:val="00B96863"/>
    <w:rPr>
      <w:rFonts w:ascii="Courier New" w:hAnsi="Courier New"/>
    </w:rPr>
  </w:style>
  <w:style w:type="character" w:customStyle="1" w:styleId="Policepardfaut3">
    <w:name w:val="WW8Num4z5"/>
    <w:rsid w:val="00B96863"/>
    <w:rPr>
      <w:rFonts w:ascii="Wingdings" w:hAnsi="Wingdings"/>
    </w:rPr>
  </w:style>
  <w:style w:type="character" w:customStyle="1" w:styleId="WW8Num4z4">
    <w:name w:val="WW8Num14z4"/>
    <w:rsid w:val="00B96863"/>
    <w:rPr>
      <w:rFonts w:ascii="Courier New" w:hAnsi="Courier New"/>
    </w:rPr>
  </w:style>
  <w:style w:type="character" w:customStyle="1" w:styleId="WW8Num4z5">
    <w:name w:val="WW8Num16z0"/>
    <w:rsid w:val="00B96863"/>
    <w:rPr>
      <w:rFonts w:ascii="Symbol" w:hAnsi="Symbol"/>
    </w:rPr>
  </w:style>
  <w:style w:type="character" w:customStyle="1" w:styleId="WW8Num14z4">
    <w:name w:val="WW8Num16z2"/>
    <w:rsid w:val="00B96863"/>
    <w:rPr>
      <w:rFonts w:ascii="Wingdings" w:hAnsi="Wingdings"/>
    </w:rPr>
  </w:style>
  <w:style w:type="character" w:customStyle="1" w:styleId="WW8Num16z0">
    <w:name w:val="WW8Num16z4"/>
    <w:rsid w:val="00B96863"/>
    <w:rPr>
      <w:rFonts w:ascii="Courier New" w:hAnsi="Courier New" w:cs="Courier New"/>
    </w:rPr>
  </w:style>
  <w:style w:type="character" w:customStyle="1" w:styleId="WW8Num16z2">
    <w:name w:val="WW8Num18z0"/>
    <w:rsid w:val="00B96863"/>
    <w:rPr>
      <w:rFonts w:ascii="Arial Black" w:hAnsi="Arial Black"/>
    </w:rPr>
  </w:style>
  <w:style w:type="character" w:customStyle="1" w:styleId="WW8Num16z4">
    <w:name w:val="WW8Num22z0"/>
    <w:rsid w:val="00B96863"/>
    <w:rPr>
      <w:rFonts w:ascii="Symbol" w:hAnsi="Symbol"/>
    </w:rPr>
  </w:style>
  <w:style w:type="character" w:customStyle="1" w:styleId="WW8Num18z0">
    <w:name w:val="WW8Num27z0"/>
    <w:rsid w:val="00B96863"/>
    <w:rPr>
      <w:rFonts w:ascii="Symbol" w:hAnsi="Symbol"/>
    </w:rPr>
  </w:style>
  <w:style w:type="character" w:customStyle="1" w:styleId="WW8Num22z0">
    <w:name w:val="WW8Num29z0"/>
    <w:rsid w:val="00B96863"/>
    <w:rPr>
      <w:rFonts w:ascii="Symbol" w:hAnsi="Symbol"/>
    </w:rPr>
  </w:style>
  <w:style w:type="character" w:customStyle="1" w:styleId="WW8Num27z0">
    <w:name w:val="WW8Num29z2"/>
    <w:rsid w:val="00B96863"/>
    <w:rPr>
      <w:rFonts w:ascii="Wingdings" w:hAnsi="Wingdings"/>
    </w:rPr>
  </w:style>
  <w:style w:type="character" w:customStyle="1" w:styleId="WW8Num29z0">
    <w:name w:val="WW8Num29z4"/>
    <w:rsid w:val="00B96863"/>
    <w:rPr>
      <w:rFonts w:ascii="Courier New" w:hAnsi="Courier New"/>
    </w:rPr>
  </w:style>
  <w:style w:type="character" w:customStyle="1" w:styleId="WW8Num29z2">
    <w:name w:val="WW8Num34z0"/>
    <w:rsid w:val="00B96863"/>
    <w:rPr>
      <w:rFonts w:ascii="Symbol" w:hAnsi="Symbol"/>
    </w:rPr>
  </w:style>
  <w:style w:type="character" w:customStyle="1" w:styleId="WW8Num29z4">
    <w:name w:val="WW8Num34z1"/>
    <w:rsid w:val="00B96863"/>
    <w:rPr>
      <w:rFonts w:ascii="Courier New" w:hAnsi="Courier New"/>
    </w:rPr>
  </w:style>
  <w:style w:type="character" w:customStyle="1" w:styleId="WW8Num34z0">
    <w:name w:val="WW8Num34z2"/>
    <w:rsid w:val="00B96863"/>
    <w:rPr>
      <w:rFonts w:ascii="Wingdings" w:hAnsi="Wingdings"/>
    </w:rPr>
  </w:style>
  <w:style w:type="character" w:customStyle="1" w:styleId="WW8Num34z1">
    <w:name w:val="WW8Num34z3"/>
    <w:rsid w:val="00B96863"/>
    <w:rPr>
      <w:rFonts w:ascii="Symbol" w:hAnsi="Symbol"/>
    </w:rPr>
  </w:style>
  <w:style w:type="character" w:customStyle="1" w:styleId="WW8Num34z2">
    <w:name w:val="WW8Num39z0"/>
    <w:rsid w:val="00B96863"/>
    <w:rPr>
      <w:rFonts w:ascii="Symbol" w:hAnsi="Symbol"/>
    </w:rPr>
  </w:style>
  <w:style w:type="character" w:customStyle="1" w:styleId="WW8Num34z3">
    <w:name w:val="WW8Num42z0"/>
    <w:rsid w:val="00233E34"/>
    <w:rPr>
      <w:b/>
      <w:i w:val="0"/>
    </w:rPr>
  </w:style>
  <w:style w:type="character" w:customStyle="1" w:styleId="WW8Num39z0">
    <w:name w:val="WW8Num42z1"/>
    <w:rsid w:val="00B96863"/>
    <w:rPr>
      <w:rFonts w:ascii="Courier New" w:hAnsi="Courier New" w:cs="Courier New"/>
    </w:rPr>
  </w:style>
  <w:style w:type="character" w:customStyle="1" w:styleId="WW8Num42z0">
    <w:name w:val="WW8Num42z2"/>
    <w:rsid w:val="00B96863"/>
    <w:rPr>
      <w:rFonts w:ascii="Wingdings" w:hAnsi="Wingdings"/>
    </w:rPr>
  </w:style>
  <w:style w:type="character" w:customStyle="1" w:styleId="WW8Num42z1">
    <w:name w:val="WW8Num46z0"/>
    <w:rsid w:val="00B96863"/>
    <w:rPr>
      <w:rFonts w:ascii="Symbol" w:hAnsi="Symbol"/>
    </w:rPr>
  </w:style>
  <w:style w:type="character" w:customStyle="1" w:styleId="WW8Num42z2">
    <w:name w:val="WW8Num46z1"/>
    <w:rsid w:val="00B96863"/>
    <w:rPr>
      <w:rFonts w:ascii="Courier New" w:hAnsi="Courier New" w:cs="Courier New"/>
    </w:rPr>
  </w:style>
  <w:style w:type="character" w:customStyle="1" w:styleId="WW8Num46z0">
    <w:name w:val="WW8Num46z2"/>
    <w:rsid w:val="00B96863"/>
    <w:rPr>
      <w:rFonts w:ascii="Wingdings" w:hAnsi="Wingdings"/>
    </w:rPr>
  </w:style>
  <w:style w:type="character" w:customStyle="1" w:styleId="WW8Num46z1">
    <w:name w:val="WW8Num51z0"/>
    <w:rsid w:val="00B96863"/>
    <w:rPr>
      <w:rFonts w:ascii="Arial" w:eastAsia="Times New Roman" w:hAnsi="Arial" w:cs="Arial"/>
    </w:rPr>
  </w:style>
  <w:style w:type="character" w:customStyle="1" w:styleId="WW8Num46z2">
    <w:name w:val="WW8Num54z1"/>
    <w:rsid w:val="00B96863"/>
    <w:rPr>
      <w:rFonts w:ascii="Wingdings 2" w:hAnsi="Wingdings 2" w:cs="StarSymbol"/>
      <w:sz w:val="18"/>
      <w:szCs w:val="18"/>
    </w:rPr>
  </w:style>
  <w:style w:type="character" w:customStyle="1" w:styleId="WW8Num51z0">
    <w:name w:val="WW8Num54z2"/>
    <w:rsid w:val="00B96863"/>
    <w:rPr>
      <w:rFonts w:ascii="StarSymbol" w:hAnsi="StarSymbol" w:cs="StarSymbol"/>
      <w:sz w:val="18"/>
      <w:szCs w:val="18"/>
    </w:rPr>
  </w:style>
  <w:style w:type="character" w:customStyle="1" w:styleId="WW8Num54z1">
    <w:name w:val="WW-Absatz-Standardschriftart11111111111111111111111111"/>
    <w:rsid w:val="00233E34"/>
  </w:style>
  <w:style w:type="character" w:customStyle="1" w:styleId="WW8Num54z2">
    <w:name w:val="WW-Absatz-Standardschriftart111111111111111111111111111"/>
    <w:rsid w:val="00233E34"/>
  </w:style>
  <w:style w:type="character" w:customStyle="1" w:styleId="WW-Absatz-Standardschriftart11111111111111111111111111">
    <w:name w:val="WW-Absatz-Standardschriftart1111111111111111111111111111"/>
    <w:rsid w:val="00233E34"/>
  </w:style>
  <w:style w:type="character" w:customStyle="1" w:styleId="WW-Absatz-Standardschriftart111111111111111111111111111">
    <w:name w:val="WW8Num53z1"/>
    <w:rsid w:val="00B96863"/>
    <w:rPr>
      <w:rFonts w:ascii="Courier New" w:hAnsi="Courier New" w:cs="Courier New"/>
    </w:rPr>
  </w:style>
  <w:style w:type="character" w:customStyle="1" w:styleId="WW-Absatz-Standardschriftart1111111111111111111111111111">
    <w:name w:val="WW8Num53z2"/>
    <w:rsid w:val="00B96863"/>
    <w:rPr>
      <w:rFonts w:ascii="Wingdings" w:hAnsi="Wingdings"/>
    </w:rPr>
  </w:style>
  <w:style w:type="character" w:customStyle="1" w:styleId="WW8Num53z1">
    <w:name w:val="WW-Absatz-Standardschriftart11111111111111111111111111111"/>
    <w:rsid w:val="00233E34"/>
  </w:style>
  <w:style w:type="character" w:customStyle="1" w:styleId="WW8Num53z2">
    <w:name w:val="WW-Absatz-Standardschriftart111111111111111111111111111111"/>
    <w:rsid w:val="00233E34"/>
  </w:style>
  <w:style w:type="character" w:customStyle="1" w:styleId="WW-Absatz-Standardschriftart11111111111111111111111111111">
    <w:name w:val="WW8Num25z0"/>
    <w:rsid w:val="00B96863"/>
    <w:rPr>
      <w:rFonts w:ascii="Symbol" w:hAnsi="Symbol"/>
    </w:rPr>
  </w:style>
  <w:style w:type="character" w:customStyle="1" w:styleId="WW-Absatz-Standardschriftart111111111111111111111111111111">
    <w:name w:val="WW8Num26z0"/>
    <w:rsid w:val="00233E34"/>
    <w:rPr>
      <w:b/>
      <w:i w:val="0"/>
    </w:rPr>
  </w:style>
  <w:style w:type="character" w:customStyle="1" w:styleId="WW8Num25z0">
    <w:name w:val="WW8Num32z0"/>
    <w:rsid w:val="00B96863"/>
    <w:rPr>
      <w:rFonts w:ascii="Arial" w:eastAsia="Times New Roman" w:hAnsi="Arial" w:cs="Arial"/>
    </w:rPr>
  </w:style>
  <w:style w:type="character" w:customStyle="1" w:styleId="WW8Num26z0">
    <w:name w:val="WW8Num32z2"/>
    <w:rsid w:val="00B96863"/>
    <w:rPr>
      <w:rFonts w:ascii="Wingdings" w:hAnsi="Wingdings"/>
    </w:rPr>
  </w:style>
  <w:style w:type="character" w:customStyle="1" w:styleId="WW8Num32z0">
    <w:name w:val="WW8Num32z4"/>
    <w:rsid w:val="00B96863"/>
    <w:rPr>
      <w:rFonts w:ascii="Courier New" w:hAnsi="Courier New"/>
    </w:rPr>
  </w:style>
  <w:style w:type="character" w:customStyle="1" w:styleId="WW8Num32z2">
    <w:name w:val="WW8Num33z0"/>
    <w:rsid w:val="00B96863"/>
    <w:rPr>
      <w:rFonts w:ascii="Symbol" w:hAnsi="Symbol"/>
    </w:rPr>
  </w:style>
  <w:style w:type="character" w:customStyle="1" w:styleId="WW8Num32z4">
    <w:name w:val="WW8Num37z0"/>
    <w:rsid w:val="00B96863"/>
    <w:rPr>
      <w:rFonts w:ascii="Symbol" w:hAnsi="Symbol"/>
    </w:rPr>
  </w:style>
  <w:style w:type="character" w:customStyle="1" w:styleId="WW8Num33z0">
    <w:name w:val="WW8Num37z1"/>
    <w:rsid w:val="00B96863"/>
    <w:rPr>
      <w:rFonts w:ascii="Courier New" w:hAnsi="Courier New" w:cs="Courier New"/>
    </w:rPr>
  </w:style>
  <w:style w:type="character" w:customStyle="1" w:styleId="WW8Num37z0">
    <w:name w:val="WW8Num37z2"/>
    <w:rsid w:val="00B96863"/>
    <w:rPr>
      <w:rFonts w:ascii="Wingdings" w:hAnsi="Wingdings"/>
    </w:rPr>
  </w:style>
  <w:style w:type="character" w:customStyle="1" w:styleId="WW8Num37z1">
    <w:name w:val="WW8Num37z3"/>
    <w:rsid w:val="00B96863"/>
    <w:rPr>
      <w:rFonts w:ascii="Symbol" w:hAnsi="Symbol"/>
    </w:rPr>
  </w:style>
  <w:style w:type="character" w:customStyle="1" w:styleId="WW8Num37z2">
    <w:name w:val="WW8Num38z0"/>
    <w:rsid w:val="00B96863"/>
    <w:rPr>
      <w:rFonts w:ascii="Symbol" w:hAnsi="Symbol"/>
    </w:rPr>
  </w:style>
  <w:style w:type="character" w:customStyle="1" w:styleId="WW8Num37z3">
    <w:name w:val="WW8Num45z1"/>
    <w:rsid w:val="00B96863"/>
    <w:rPr>
      <w:rFonts w:ascii="Courier New" w:hAnsi="Courier New" w:cs="Courier New"/>
    </w:rPr>
  </w:style>
  <w:style w:type="character" w:customStyle="1" w:styleId="WW8Num38z0">
    <w:name w:val="WW8Num45z2"/>
    <w:rsid w:val="00B96863"/>
    <w:rPr>
      <w:rFonts w:ascii="Wingdings" w:hAnsi="Wingdings"/>
    </w:rPr>
  </w:style>
  <w:style w:type="character" w:customStyle="1" w:styleId="WW8Num45z1">
    <w:name w:val="WW8Num51z1"/>
    <w:rsid w:val="00B96863"/>
    <w:rPr>
      <w:rFonts w:ascii="Courier New" w:hAnsi="Courier New" w:cs="Courier New"/>
    </w:rPr>
  </w:style>
  <w:style w:type="character" w:customStyle="1" w:styleId="WW8Num45z2">
    <w:name w:val="WW8Num52z1"/>
    <w:rsid w:val="00B96863"/>
    <w:rPr>
      <w:rFonts w:ascii="Courier New" w:hAnsi="Courier New"/>
    </w:rPr>
  </w:style>
  <w:style w:type="character" w:customStyle="1" w:styleId="WW8Num51z1">
    <w:name w:val="WW8Num55z3"/>
    <w:rsid w:val="00B96863"/>
    <w:rPr>
      <w:rFonts w:ascii="Symbol" w:hAnsi="Symbol"/>
    </w:rPr>
  </w:style>
  <w:style w:type="character" w:customStyle="1" w:styleId="WW8Num52z1">
    <w:name w:val="Police par défaut2"/>
    <w:rsid w:val="00233E34"/>
  </w:style>
  <w:style w:type="character" w:customStyle="1" w:styleId="WW8Num55z3">
    <w:name w:val="WW-Absatz-Standardschriftart1111111111111111111111111111111"/>
    <w:rsid w:val="00233E34"/>
  </w:style>
  <w:style w:type="character" w:customStyle="1" w:styleId="Policepardfaut2">
    <w:name w:val="WW8Num18z2"/>
    <w:rsid w:val="00B96863"/>
    <w:rPr>
      <w:rFonts w:ascii="Wingdings" w:hAnsi="Wingdings"/>
    </w:rPr>
  </w:style>
  <w:style w:type="character" w:customStyle="1" w:styleId="WW-Absatz-Standardschriftart1111111111111111111111111111111">
    <w:name w:val="WW8Num18z4"/>
    <w:rsid w:val="00B96863"/>
    <w:rPr>
      <w:rFonts w:ascii="Courier New" w:hAnsi="Courier New"/>
    </w:rPr>
  </w:style>
  <w:style w:type="character" w:customStyle="1" w:styleId="WW8Num18z2">
    <w:name w:val="WW8Num33z2"/>
    <w:rsid w:val="00B96863"/>
    <w:rPr>
      <w:rFonts w:ascii="Wingdings" w:hAnsi="Wingdings"/>
    </w:rPr>
  </w:style>
  <w:style w:type="character" w:customStyle="1" w:styleId="WW8Num18z4">
    <w:name w:val="WW8Num33z4"/>
    <w:rsid w:val="00B96863"/>
    <w:rPr>
      <w:rFonts w:ascii="Courier New" w:hAnsi="Courier New"/>
    </w:rPr>
  </w:style>
  <w:style w:type="character" w:customStyle="1" w:styleId="WW8Num33z2">
    <w:name w:val="WW8Num38z1"/>
    <w:rsid w:val="00B96863"/>
    <w:rPr>
      <w:rFonts w:ascii="Courier New" w:hAnsi="Courier New"/>
    </w:rPr>
  </w:style>
  <w:style w:type="character" w:customStyle="1" w:styleId="WW8Num33z4">
    <w:name w:val="WW8Num38z2"/>
    <w:rsid w:val="00B96863"/>
    <w:rPr>
      <w:rFonts w:ascii="Wingdings" w:hAnsi="Wingdings"/>
    </w:rPr>
  </w:style>
  <w:style w:type="character" w:customStyle="1" w:styleId="WW8Num38z1">
    <w:name w:val="WW8Num38z3"/>
    <w:rsid w:val="00B96863"/>
    <w:rPr>
      <w:rFonts w:ascii="Symbol" w:hAnsi="Symbol"/>
    </w:rPr>
  </w:style>
  <w:style w:type="character" w:customStyle="1" w:styleId="WW8Num38z2">
    <w:name w:val="WW-Absatz-Standardschriftart11111111111111111111111111111111"/>
    <w:rsid w:val="00233E34"/>
  </w:style>
  <w:style w:type="character" w:customStyle="1" w:styleId="WW8Num38z3">
    <w:name w:val="WW-Absatz-Standardschriftart111111111111111111111111111111111"/>
    <w:rsid w:val="00233E34"/>
  </w:style>
  <w:style w:type="character" w:customStyle="1" w:styleId="WW-Absatz-Standardschriftart11111111111111111111111111111111">
    <w:name w:val="WW-Absatz-Standardschriftart1111111111111111111111111111111111"/>
    <w:rsid w:val="00233E34"/>
  </w:style>
  <w:style w:type="character" w:customStyle="1" w:styleId="WW-Absatz-Standardschriftart111111111111111111111111111111111">
    <w:name w:val="WW8Num46z3"/>
    <w:rsid w:val="00B96863"/>
    <w:rPr>
      <w:rFonts w:ascii="Symbol" w:hAnsi="Symbol"/>
    </w:rPr>
  </w:style>
  <w:style w:type="character" w:customStyle="1" w:styleId="WW-Absatz-Standardschriftart1111111111111111111111111111111111">
    <w:name w:val="WW-Absatz-Standardschriftart11111111111111111111111111111111111"/>
    <w:rsid w:val="00233E34"/>
  </w:style>
  <w:style w:type="character" w:customStyle="1" w:styleId="WW8Num46z3">
    <w:name w:val="WW8Num12z4"/>
    <w:rsid w:val="00B96863"/>
    <w:rPr>
      <w:rFonts w:ascii="Courier New" w:hAnsi="Courier New"/>
    </w:rPr>
  </w:style>
  <w:style w:type="character" w:customStyle="1" w:styleId="WW-Absatz-Standardschriftart11111111111111111111111111111111111">
    <w:name w:val="WW8Num12z5"/>
    <w:rsid w:val="00B96863"/>
    <w:rPr>
      <w:rFonts w:ascii="Wingdings" w:hAnsi="Wingdings"/>
    </w:rPr>
  </w:style>
  <w:style w:type="character" w:customStyle="1" w:styleId="WW8Num12z4">
    <w:name w:val="WW8Num16z1"/>
    <w:rsid w:val="00B96863"/>
    <w:rPr>
      <w:rFonts w:ascii="Courier New" w:hAnsi="Courier New"/>
    </w:rPr>
  </w:style>
  <w:style w:type="character" w:customStyle="1" w:styleId="WW8Num12z5">
    <w:name w:val="WW8Num16z3"/>
    <w:rsid w:val="00B96863"/>
    <w:rPr>
      <w:rFonts w:ascii="Symbol" w:hAnsi="Symbol"/>
    </w:rPr>
  </w:style>
  <w:style w:type="character" w:customStyle="1" w:styleId="WW8Num16z1">
    <w:name w:val="WW8Num17z1"/>
    <w:rsid w:val="00B96863"/>
    <w:rPr>
      <w:rFonts w:ascii="Courier New" w:hAnsi="Courier New"/>
    </w:rPr>
  </w:style>
  <w:style w:type="character" w:customStyle="1" w:styleId="WW8Num16z3">
    <w:name w:val="WW8Num18z1"/>
    <w:rsid w:val="00B96863"/>
    <w:rPr>
      <w:rFonts w:ascii="Courier New" w:hAnsi="Courier New" w:cs="Times"/>
    </w:rPr>
  </w:style>
  <w:style w:type="character" w:customStyle="1" w:styleId="WW8Num17z1">
    <w:name w:val="WW8Num18z3"/>
    <w:rsid w:val="00B96863"/>
    <w:rPr>
      <w:rFonts w:ascii="Symbol" w:hAnsi="Symbol"/>
    </w:rPr>
  </w:style>
  <w:style w:type="character" w:customStyle="1" w:styleId="WW8Num18z1">
    <w:name w:val="WW8Num19z1"/>
    <w:rsid w:val="00B96863"/>
    <w:rPr>
      <w:rFonts w:ascii="Symbol" w:hAnsi="Symbol"/>
    </w:rPr>
  </w:style>
  <w:style w:type="character" w:customStyle="1" w:styleId="WW8Num18z3">
    <w:name w:val="WW8Num20z1"/>
    <w:rsid w:val="00B96863"/>
    <w:rPr>
      <w:rFonts w:ascii="Courier New" w:hAnsi="Courier New"/>
    </w:rPr>
  </w:style>
  <w:style w:type="character" w:customStyle="1" w:styleId="WW8Num19z1">
    <w:name w:val="WW8Num20z2"/>
    <w:rsid w:val="00B96863"/>
    <w:rPr>
      <w:rFonts w:ascii="Wingdings" w:hAnsi="Wingdings"/>
    </w:rPr>
  </w:style>
  <w:style w:type="character" w:customStyle="1" w:styleId="WW8Num20z1">
    <w:name w:val="WW8Num21z1"/>
    <w:rsid w:val="00B96863"/>
    <w:rPr>
      <w:rFonts w:ascii="Courier New" w:hAnsi="Courier New" w:cs="Courier New"/>
    </w:rPr>
  </w:style>
  <w:style w:type="character" w:customStyle="1" w:styleId="WW8Num20z2">
    <w:name w:val="WW8Num21z2"/>
    <w:rsid w:val="00B96863"/>
    <w:rPr>
      <w:rFonts w:ascii="Wingdings" w:hAnsi="Wingdings"/>
    </w:rPr>
  </w:style>
  <w:style w:type="character" w:customStyle="1" w:styleId="WW8Num21z1">
    <w:name w:val="WW8Num22z1"/>
    <w:rsid w:val="00B96863"/>
    <w:rPr>
      <w:rFonts w:ascii="Courier New" w:hAnsi="Courier New"/>
    </w:rPr>
  </w:style>
  <w:style w:type="character" w:customStyle="1" w:styleId="WW8Num21z2">
    <w:name w:val="WW8Num22z2"/>
    <w:rsid w:val="00B96863"/>
    <w:rPr>
      <w:rFonts w:ascii="Wingdings" w:hAnsi="Wingdings"/>
    </w:rPr>
  </w:style>
  <w:style w:type="character" w:customStyle="1" w:styleId="WW8Num22z1">
    <w:name w:val="WW8Num23z3"/>
    <w:rsid w:val="00233E34"/>
    <w:rPr>
      <w:b w:val="0"/>
      <w:i w:val="0"/>
      <w:sz w:val="20"/>
      <w:szCs w:val="20"/>
    </w:rPr>
  </w:style>
  <w:style w:type="character" w:customStyle="1" w:styleId="WW8Num22z2">
    <w:name w:val="WW8Num25z2"/>
    <w:rsid w:val="00B96863"/>
    <w:rPr>
      <w:rFonts w:ascii="Wingdings" w:hAnsi="Wingdings"/>
    </w:rPr>
  </w:style>
  <w:style w:type="character" w:customStyle="1" w:styleId="WW8Num23z3">
    <w:name w:val="WW8Num25z4"/>
    <w:rsid w:val="00B96863"/>
    <w:rPr>
      <w:rFonts w:ascii="Courier New" w:hAnsi="Courier New" w:cs="Courier New"/>
    </w:rPr>
  </w:style>
  <w:style w:type="character" w:customStyle="1" w:styleId="WW8Num25z2">
    <w:name w:val="WW8Num30z1"/>
    <w:rsid w:val="00B96863"/>
    <w:rPr>
      <w:rFonts w:ascii="Courier New" w:hAnsi="Courier New" w:cs="Courier New"/>
    </w:rPr>
  </w:style>
  <w:style w:type="character" w:customStyle="1" w:styleId="WW8Num25z4">
    <w:name w:val="WW8Num30z3"/>
    <w:rsid w:val="00B96863"/>
    <w:rPr>
      <w:rFonts w:ascii="Symbol" w:hAnsi="Symbol"/>
    </w:rPr>
  </w:style>
  <w:style w:type="character" w:customStyle="1" w:styleId="WW8Num30z1">
    <w:name w:val="WW8Num32z1"/>
    <w:rsid w:val="00B96863"/>
    <w:rPr>
      <w:rFonts w:ascii="Courier New" w:hAnsi="Courier New" w:cs="Courier New"/>
    </w:rPr>
  </w:style>
  <w:style w:type="character" w:customStyle="1" w:styleId="WW8Num30z3">
    <w:name w:val="WW8Num32z3"/>
    <w:rsid w:val="00B96863"/>
    <w:rPr>
      <w:rFonts w:ascii="Symbol" w:hAnsi="Symbol"/>
    </w:rPr>
  </w:style>
  <w:style w:type="character" w:customStyle="1" w:styleId="WW8Num32z1">
    <w:name w:val="WW8Num33z1"/>
    <w:rsid w:val="00B96863"/>
    <w:rPr>
      <w:rFonts w:ascii="Courier New" w:hAnsi="Courier New" w:cs="Courier New"/>
    </w:rPr>
  </w:style>
  <w:style w:type="character" w:customStyle="1" w:styleId="WW8Num32z3">
    <w:name w:val="WW8Num39z1"/>
    <w:rsid w:val="00B96863"/>
    <w:rPr>
      <w:rFonts w:ascii="Courier New" w:hAnsi="Courier New" w:cs="Courier New"/>
    </w:rPr>
  </w:style>
  <w:style w:type="character" w:customStyle="1" w:styleId="WW8Num33z1">
    <w:name w:val="WW8Num39z2"/>
    <w:rsid w:val="00B96863"/>
    <w:rPr>
      <w:rFonts w:ascii="Wingdings" w:hAnsi="Wingdings"/>
    </w:rPr>
  </w:style>
  <w:style w:type="character" w:customStyle="1" w:styleId="WW8Num39z1">
    <w:name w:val="WW8Num44z4"/>
    <w:rsid w:val="00B96863"/>
    <w:rPr>
      <w:rFonts w:ascii="Courier New" w:hAnsi="Courier New"/>
    </w:rPr>
  </w:style>
  <w:style w:type="character" w:customStyle="1" w:styleId="WW8Num39z2">
    <w:name w:val="WW8Num44z5"/>
    <w:rsid w:val="00B96863"/>
    <w:rPr>
      <w:rFonts w:ascii="Wingdings" w:hAnsi="Wingdings"/>
    </w:rPr>
  </w:style>
  <w:style w:type="character" w:customStyle="1" w:styleId="WW8Num44z4">
    <w:name w:val="WW8Num46z4"/>
    <w:rsid w:val="00B96863"/>
    <w:rPr>
      <w:rFonts w:ascii="Courier New" w:hAnsi="Courier New"/>
    </w:rPr>
  </w:style>
  <w:style w:type="character" w:customStyle="1" w:styleId="WW8Num44z5">
    <w:name w:val="WW8Num51z2"/>
    <w:rsid w:val="00B96863"/>
    <w:rPr>
      <w:rFonts w:ascii="Wingdings" w:hAnsi="Wingdings"/>
    </w:rPr>
  </w:style>
  <w:style w:type="character" w:customStyle="1" w:styleId="WW8Num46z4">
    <w:name w:val="WW8Num51z3"/>
    <w:rsid w:val="00B96863"/>
    <w:rPr>
      <w:rFonts w:ascii="Symbol" w:hAnsi="Symbol"/>
    </w:rPr>
  </w:style>
  <w:style w:type="character" w:customStyle="1" w:styleId="WW8Num51z2">
    <w:name w:val="WW8Num52z2"/>
    <w:rsid w:val="00B96863"/>
    <w:rPr>
      <w:rFonts w:ascii="Wingdings" w:hAnsi="Wingdings"/>
    </w:rPr>
  </w:style>
  <w:style w:type="character" w:customStyle="1" w:styleId="WW8Num51z3">
    <w:name w:val="WW8Num56z3"/>
    <w:rsid w:val="00B96863"/>
    <w:rPr>
      <w:rFonts w:ascii="Symbol" w:hAnsi="Symbol"/>
    </w:rPr>
  </w:style>
  <w:style w:type="character" w:customStyle="1" w:styleId="WW8Num52z2">
    <w:name w:val="WW8Num59z0"/>
    <w:rsid w:val="00B96863"/>
    <w:rPr>
      <w:rFonts w:ascii="Symbol" w:hAnsi="Symbol"/>
    </w:rPr>
  </w:style>
  <w:style w:type="character" w:customStyle="1" w:styleId="WW8Num56z3">
    <w:name w:val="WW8Num59z2"/>
    <w:rsid w:val="00B96863"/>
    <w:rPr>
      <w:rFonts w:ascii="Wingdings" w:hAnsi="Wingdings"/>
    </w:rPr>
  </w:style>
  <w:style w:type="character" w:customStyle="1" w:styleId="WW8Num59z0">
    <w:name w:val="WW8Num61z0"/>
    <w:rsid w:val="00B96863"/>
    <w:rPr>
      <w:rFonts w:ascii="Symbol" w:hAnsi="Symbol"/>
      <w:sz w:val="18"/>
    </w:rPr>
  </w:style>
  <w:style w:type="character" w:customStyle="1" w:styleId="WW8Num59z2">
    <w:name w:val="WW8Num61z1"/>
    <w:rsid w:val="00B96863"/>
    <w:rPr>
      <w:rFonts w:ascii="Courier New" w:hAnsi="Courier New" w:cs="Courier New"/>
    </w:rPr>
  </w:style>
  <w:style w:type="character" w:customStyle="1" w:styleId="WW8Num61z0">
    <w:name w:val="WW8Num61z2"/>
    <w:rsid w:val="00B96863"/>
    <w:rPr>
      <w:rFonts w:ascii="Wingdings" w:hAnsi="Wingdings"/>
    </w:rPr>
  </w:style>
  <w:style w:type="character" w:customStyle="1" w:styleId="WW8Num61z1">
    <w:name w:val="WW8Num61z3"/>
    <w:rsid w:val="00B96863"/>
    <w:rPr>
      <w:rFonts w:ascii="Symbol" w:hAnsi="Symbol"/>
    </w:rPr>
  </w:style>
  <w:style w:type="character" w:customStyle="1" w:styleId="WW8Num61z2">
    <w:name w:val="Police par défaut1"/>
    <w:rsid w:val="00233E34"/>
  </w:style>
  <w:style w:type="character" w:styleId="WW8Num61z3">
    <w:name w:val="Hyperlink"/>
    <w:uiPriority w:val="99"/>
    <w:rsid w:val="00233E34"/>
    <w:rPr>
      <w:color w:val="0000FF"/>
      <w:u w:val="single"/>
    </w:rPr>
  </w:style>
  <w:style w:type="character" w:styleId="Policepardfaut1">
    <w:name w:val="page number"/>
    <w:rsid w:val="00233E34"/>
  </w:style>
  <w:style w:type="character" w:customStyle="1" w:styleId="Hyperlink">
    <w:name w:val="Footnote Characters"/>
    <w:rsid w:val="00233E34"/>
    <w:rPr>
      <w:vertAlign w:val="superscript"/>
    </w:rPr>
  </w:style>
  <w:style w:type="character" w:styleId="PageNumber">
    <w:name w:val="FollowedHyperlink"/>
    <w:rsid w:val="00233E34"/>
    <w:rPr>
      <w:color w:val="800080"/>
      <w:u w:val="single"/>
    </w:rPr>
  </w:style>
  <w:style w:type="paragraph" w:styleId="FootnoteCharacters">
    <w:name w:val="table of figures"/>
    <w:basedOn w:val="Normal"/>
    <w:next w:val="Normal"/>
    <w:uiPriority w:val="99"/>
    <w:rsid w:val="00B96863"/>
    <w:pPr>
      <w:ind w:left="400" w:hanging="400"/>
    </w:pPr>
  </w:style>
  <w:style w:type="character" w:customStyle="1" w:styleId="FollowedHyperlink">
    <w:name w:val="Marque de commentaire1"/>
    <w:rsid w:val="00233E34"/>
    <w:rPr>
      <w:sz w:val="16"/>
      <w:szCs w:val="16"/>
    </w:rPr>
  </w:style>
  <w:style w:type="character" w:customStyle="1" w:styleId="TableofFigures">
    <w:name w:val="Text 1 Char1"/>
    <w:rsid w:val="00B96863"/>
    <w:rPr>
      <w:rFonts w:ascii="Arial" w:hAnsi="Arial"/>
      <w:sz w:val="24"/>
      <w:lang w:val="en-GB" w:eastAsia="ar-SA" w:bidi="ar-SA"/>
    </w:rPr>
  </w:style>
  <w:style w:type="character" w:customStyle="1" w:styleId="Marquedecommentaire1">
    <w:name w:val="Text 1 Char"/>
    <w:rsid w:val="00B96863"/>
    <w:rPr>
      <w:rFonts w:ascii="Arial" w:hAnsi="Arial"/>
      <w:sz w:val="24"/>
      <w:lang w:val="en-GB" w:eastAsia="ar-SA" w:bidi="ar-SA"/>
    </w:rPr>
  </w:style>
  <w:style w:type="character" w:customStyle="1" w:styleId="Text1Char1">
    <w:name w:val="Defterms"/>
    <w:rsid w:val="00233E34"/>
    <w:rPr>
      <w:color w:val="auto"/>
      <w:lang w:val="fr-FR"/>
    </w:rPr>
  </w:style>
  <w:style w:type="character" w:styleId="Text1Char">
    <w:name w:val="Emphasis"/>
    <w:qFormat/>
    <w:rsid w:val="00233E34"/>
    <w:rPr>
      <w:i/>
      <w:lang w:val="fr-FR"/>
    </w:rPr>
  </w:style>
  <w:style w:type="character" w:customStyle="1" w:styleId="Defterms">
    <w:name w:val="ExtXref"/>
    <w:rsid w:val="00233E34"/>
    <w:rPr>
      <w:color w:val="auto"/>
      <w:lang w:val="fr-FR"/>
    </w:rPr>
  </w:style>
  <w:style w:type="character" w:styleId="Emphasis">
    <w:name w:val="line number"/>
    <w:rsid w:val="00233E34"/>
    <w:rPr>
      <w:lang w:val="fr-FR"/>
    </w:rPr>
  </w:style>
  <w:style w:type="character" w:styleId="ExtXref">
    <w:name w:val="Strong"/>
    <w:qFormat/>
    <w:rsid w:val="00233E34"/>
    <w:rPr>
      <w:b/>
      <w:lang w:val="fr-FR"/>
    </w:rPr>
  </w:style>
  <w:style w:type="character" w:customStyle="1" w:styleId="LineNumber">
    <w:name w:val="TableFootNoteXref"/>
    <w:rsid w:val="00233E34"/>
    <w:rPr>
      <w:position w:val="1"/>
      <w:sz w:val="14"/>
      <w:lang w:val="fr-FR"/>
    </w:rPr>
  </w:style>
  <w:style w:type="character" w:customStyle="1" w:styleId="Strong">
    <w:name w:val="emailstyle15"/>
    <w:basedOn w:val="WW8Num61z2"/>
    <w:rsid w:val="00233E34"/>
  </w:style>
  <w:style w:type="character" w:customStyle="1" w:styleId="TableFootNoteXref">
    <w:name w:val="Char"/>
    <w:rsid w:val="00B96863"/>
    <w:rPr>
      <w:rFonts w:ascii="Arial" w:eastAsia="MS Mincho" w:hAnsi="Arial"/>
      <w:lang w:val="en-GB" w:eastAsia="ar-SA" w:bidi="ar-SA"/>
    </w:rPr>
  </w:style>
  <w:style w:type="character" w:customStyle="1" w:styleId="emailstyle15">
    <w:name w:val="Char Char1"/>
    <w:rsid w:val="00B96863"/>
    <w:rPr>
      <w:rFonts w:ascii="Arial" w:eastAsia="MS Mincho" w:hAnsi="Arial"/>
      <w:sz w:val="18"/>
      <w:lang w:val="en-GB" w:eastAsia="ar-SA" w:bidi="ar-SA"/>
    </w:rPr>
  </w:style>
  <w:style w:type="character" w:customStyle="1" w:styleId="Char">
    <w:name w:val="Char Char"/>
    <w:rsid w:val="00B96863"/>
    <w:rPr>
      <w:rFonts w:ascii="Arial" w:eastAsia="MS Mincho" w:hAnsi="Arial"/>
      <w:sz w:val="18"/>
      <w:lang w:val="en-GB" w:eastAsia="ar-SA" w:bidi="ar-SA"/>
    </w:rPr>
  </w:style>
  <w:style w:type="character" w:customStyle="1" w:styleId="CharChar1">
    <w:name w:val="Char1"/>
    <w:rsid w:val="00B96863"/>
    <w:rPr>
      <w:rFonts w:ascii="Arial" w:eastAsia="MS Mincho" w:hAnsi="Arial"/>
      <w:sz w:val="18"/>
      <w:lang w:val="en-GB" w:eastAsia="ar-SA" w:bidi="ar-SA"/>
    </w:rPr>
  </w:style>
  <w:style w:type="character" w:customStyle="1" w:styleId="CharChar">
    <w:name w:val="Platte tekst Char"/>
    <w:rsid w:val="00B96863"/>
    <w:rPr>
      <w:rFonts w:ascii="Arial" w:eastAsia="MS Mincho" w:hAnsi="Arial"/>
      <w:sz w:val="18"/>
      <w:lang w:val="en-GB" w:eastAsia="ar-SA" w:bidi="ar-SA"/>
    </w:rPr>
  </w:style>
  <w:style w:type="character" w:customStyle="1" w:styleId="Char1">
    <w:name w:val="w1"/>
    <w:rsid w:val="00233E34"/>
    <w:rPr>
      <w:color w:val="0000CC"/>
    </w:rPr>
  </w:style>
  <w:style w:type="character" w:customStyle="1" w:styleId="PlattetekstChar">
    <w:name w:val="Normative Reference"/>
    <w:rsid w:val="00233E34"/>
    <w:rPr>
      <w:b/>
    </w:rPr>
  </w:style>
  <w:style w:type="character" w:customStyle="1" w:styleId="w1">
    <w:name w:val="Sub title Char"/>
    <w:rsid w:val="00B96863"/>
    <w:rPr>
      <w:rFonts w:ascii="Trebuchet MS" w:hAnsi="Trebuchet MS"/>
      <w:lang w:val="en-US" w:eastAsia="ar-SA" w:bidi="ar-SA"/>
    </w:rPr>
  </w:style>
  <w:style w:type="character" w:customStyle="1" w:styleId="NormativeReference">
    <w:name w:val="index-def"/>
    <w:basedOn w:val="WW8Num61z2"/>
    <w:rsid w:val="00233E34"/>
  </w:style>
  <w:style w:type="character" w:customStyle="1" w:styleId="SubtitleChar">
    <w:name w:val="Überschrift 1 Char Char Char"/>
    <w:rsid w:val="00B96863"/>
    <w:rPr>
      <w:rFonts w:ascii="Arial" w:hAnsi="Arial" w:cs="Sendnya"/>
      <w:sz w:val="32"/>
      <w:szCs w:val="32"/>
      <w:lang w:val="de-DE"/>
    </w:rPr>
  </w:style>
  <w:style w:type="character" w:customStyle="1" w:styleId="index-def">
    <w:name w:val="Appel note de bas de p.1"/>
    <w:rsid w:val="00233E34"/>
    <w:rPr>
      <w:vertAlign w:val="superscript"/>
    </w:rPr>
  </w:style>
  <w:style w:type="character" w:customStyle="1" w:styleId="berschrift1CharCharChar">
    <w:name w:val="Appel note de bas de p.2"/>
    <w:rsid w:val="00233E34"/>
    <w:rPr>
      <w:vertAlign w:val="superscript"/>
    </w:rPr>
  </w:style>
  <w:style w:type="character" w:customStyle="1" w:styleId="Appelnotedebasdep1">
    <w:name w:val="Endnote Characters"/>
    <w:rsid w:val="00233E34"/>
    <w:rPr>
      <w:vertAlign w:val="superscript"/>
    </w:rPr>
  </w:style>
  <w:style w:type="character" w:customStyle="1" w:styleId="Appelnotedebasdep2">
    <w:name w:val="WW-Endnote Characters"/>
    <w:rsid w:val="00233E34"/>
  </w:style>
  <w:style w:type="character" w:customStyle="1" w:styleId="EndnoteCharacters">
    <w:name w:val="Appel de note de fin1"/>
    <w:rsid w:val="00233E34"/>
    <w:rPr>
      <w:vertAlign w:val="superscript"/>
    </w:rPr>
  </w:style>
  <w:style w:type="character" w:customStyle="1" w:styleId="WW-EndnoteCharacters">
    <w:name w:val="Bullets"/>
    <w:rsid w:val="00B96863"/>
    <w:rPr>
      <w:rFonts w:ascii="StarSymbol" w:eastAsia="StarSymbol" w:hAnsi="StarSymbol" w:cs="StarSymbol"/>
      <w:sz w:val="18"/>
      <w:szCs w:val="18"/>
    </w:rPr>
  </w:style>
  <w:style w:type="character" w:customStyle="1" w:styleId="Appeldenotedefin1">
    <w:name w:val="Numbering Symbols"/>
    <w:rsid w:val="00233E34"/>
  </w:style>
  <w:style w:type="character" w:customStyle="1" w:styleId="Bullets">
    <w:name w:val="Marque de commentaire2"/>
    <w:rsid w:val="00233E34"/>
    <w:rPr>
      <w:sz w:val="16"/>
      <w:szCs w:val="16"/>
    </w:rPr>
  </w:style>
  <w:style w:type="character" w:styleId="NumberingSymbols">
    <w:name w:val="footnote reference"/>
    <w:rsid w:val="00233E34"/>
    <w:rPr>
      <w:vertAlign w:val="superscript"/>
    </w:rPr>
  </w:style>
  <w:style w:type="character" w:styleId="Marquedecommentaire2">
    <w:name w:val="endnote reference"/>
    <w:semiHidden/>
    <w:rsid w:val="00233E34"/>
    <w:rPr>
      <w:vertAlign w:val="superscript"/>
    </w:rPr>
  </w:style>
  <w:style w:type="character" w:styleId="FootnoteReference">
    <w:name w:val="annotation reference"/>
    <w:uiPriority w:val="99"/>
    <w:rsid w:val="00233E34"/>
    <w:rPr>
      <w:sz w:val="16"/>
      <w:szCs w:val="16"/>
    </w:rPr>
  </w:style>
  <w:style w:type="character" w:customStyle="1" w:styleId="EndnoteReference">
    <w:name w:val="Appel note de bas de p.3"/>
    <w:rsid w:val="00233E34"/>
    <w:rPr>
      <w:vertAlign w:val="superscript"/>
    </w:rPr>
  </w:style>
  <w:style w:type="character" w:customStyle="1" w:styleId="CommentReference">
    <w:name w:val="Caractère de note de fin"/>
    <w:rsid w:val="00233E34"/>
    <w:rPr>
      <w:vertAlign w:val="superscript"/>
    </w:rPr>
  </w:style>
  <w:style w:type="character" w:customStyle="1" w:styleId="Appelnotedebasdep3">
    <w:name w:val="Teletype"/>
    <w:rsid w:val="00B96863"/>
    <w:rPr>
      <w:rFonts w:ascii="Luxi Mono" w:eastAsia="Luxi Mono" w:hAnsi="Luxi Mono" w:cs="Luxi Mono"/>
    </w:rPr>
  </w:style>
  <w:style w:type="character" w:customStyle="1" w:styleId="Caractredenotedefin">
    <w:name w:val="t1"/>
    <w:rsid w:val="00233E34"/>
    <w:rPr>
      <w:color w:val="990000"/>
    </w:rPr>
  </w:style>
  <w:style w:type="character" w:customStyle="1" w:styleId="Teletype">
    <w:name w:val="m1"/>
    <w:rsid w:val="00233E34"/>
    <w:rPr>
      <w:color w:val="0000FF"/>
    </w:rPr>
  </w:style>
  <w:style w:type="character" w:customStyle="1" w:styleId="t1">
    <w:name w:val="b1"/>
    <w:rsid w:val="00B96863"/>
    <w:rPr>
      <w:rFonts w:ascii="Courier New" w:hAnsi="Courier New" w:cs="Courier New"/>
      <w:b/>
      <w:bCs/>
      <w:strike w:val="0"/>
      <w:dstrike w:val="0"/>
      <w:color w:val="FF0000"/>
      <w:u w:val="none"/>
    </w:rPr>
  </w:style>
  <w:style w:type="character" w:customStyle="1" w:styleId="m1">
    <w:name w:val="tx1"/>
    <w:rsid w:val="00233E34"/>
    <w:rPr>
      <w:b/>
      <w:bCs/>
    </w:rPr>
  </w:style>
  <w:style w:type="character" w:customStyle="1" w:styleId="b1">
    <w:name w:val="Nur Text Char2"/>
    <w:aliases w:val="Nur Text Char Char1,Nur Text,Nur Text Char Char Char Char Char Char"/>
    <w:rsid w:val="00B96863"/>
    <w:rPr>
      <w:rFonts w:ascii="Courier New" w:hAnsi="Courier New" w:cs="Courier New"/>
      <w:lang w:val="en-US" w:eastAsia="ar-SA" w:bidi="ar-SA"/>
    </w:rPr>
  </w:style>
  <w:style w:type="character" w:customStyle="1" w:styleId="tx1">
    <w:name w:val="Caractère de note de bas de page"/>
    <w:rsid w:val="00233E34"/>
    <w:rPr>
      <w:vertAlign w:val="superscript"/>
    </w:rPr>
  </w:style>
  <w:style w:type="character" w:customStyle="1" w:styleId="NurTextChar2">
    <w:name w:val="WW-Caractère de note de fin"/>
    <w:rsid w:val="00233E34"/>
    <w:rPr>
      <w:vertAlign w:val="superscript"/>
    </w:rPr>
  </w:style>
  <w:style w:type="character" w:customStyle="1" w:styleId="Caractredenotedebasdepage">
    <w:name w:val="Appel note de bas de p."/>
    <w:rsid w:val="00233E34"/>
    <w:rPr>
      <w:vertAlign w:val="superscript"/>
    </w:rPr>
  </w:style>
  <w:style w:type="character" w:customStyle="1" w:styleId="WW-Caractredenotedefin">
    <w:name w:val="Puces"/>
    <w:rsid w:val="00B96863"/>
    <w:rPr>
      <w:rFonts w:ascii="StarSymbol" w:eastAsia="StarSymbol" w:hAnsi="StarSymbol" w:cs="StarSymbol"/>
      <w:sz w:val="18"/>
      <w:szCs w:val="18"/>
    </w:rPr>
  </w:style>
  <w:style w:type="character" w:customStyle="1" w:styleId="Appelnotedebasdep">
    <w:name w:val="Caractères de numérotation"/>
    <w:rsid w:val="00233E34"/>
  </w:style>
  <w:style w:type="paragraph" w:customStyle="1" w:styleId="Puces">
    <w:name w:val="Titre"/>
    <w:basedOn w:val="Normal"/>
    <w:next w:val="Caractresdenumrotation"/>
    <w:rsid w:val="00B96863"/>
    <w:pPr>
      <w:keepNext/>
      <w:spacing w:before="240" w:after="120"/>
    </w:pPr>
    <w:rPr>
      <w:rFonts w:ascii="Nimbus Sans L" w:eastAsia="DejaVu Sans" w:hAnsi="Nimbus Sans L" w:cs="DejaVu Sans"/>
      <w:sz w:val="28"/>
      <w:szCs w:val="28"/>
    </w:rPr>
  </w:style>
  <w:style w:type="paragraph" w:styleId="Caractresdenumrotation">
    <w:name w:val="Body Text"/>
    <w:basedOn w:val="Normal"/>
    <w:link w:val="Titre"/>
    <w:rsid w:val="00B96863"/>
    <w:pPr>
      <w:spacing w:after="120"/>
    </w:pPr>
    <w:rPr>
      <w:lang w:val="x-none"/>
    </w:rPr>
  </w:style>
  <w:style w:type="character" w:customStyle="1" w:styleId="Titre">
    <w:name w:val="Body Text Char"/>
    <w:link w:val="Caractresdenumrotation"/>
    <w:rsid w:val="00B96863"/>
    <w:rPr>
      <w:rFonts w:ascii="Arial" w:eastAsia="Times New Roman" w:hAnsi="Arial" w:cs="Times New Roman"/>
      <w:lang w:eastAsia="ar-SA"/>
    </w:rPr>
  </w:style>
  <w:style w:type="paragraph" w:styleId="BodyText">
    <w:name w:val="List"/>
    <w:basedOn w:val="Normal"/>
    <w:rsid w:val="00B96863"/>
    <w:pPr>
      <w:spacing w:after="240" w:line="230" w:lineRule="atLeast"/>
      <w:ind w:left="283" w:hanging="283"/>
    </w:pPr>
    <w:rPr>
      <w:rFonts w:eastAsia="MS Mincho"/>
    </w:rPr>
  </w:style>
  <w:style w:type="paragraph" w:customStyle="1" w:styleId="BodyTextChar">
    <w:name w:val="Légende"/>
    <w:basedOn w:val="Normal"/>
    <w:rsid w:val="00B96863"/>
    <w:pPr>
      <w:suppressLineNumbers/>
      <w:spacing w:before="120" w:after="120"/>
    </w:pPr>
    <w:rPr>
      <w:i/>
      <w:iCs/>
      <w:sz w:val="24"/>
      <w:szCs w:val="24"/>
    </w:rPr>
  </w:style>
  <w:style w:type="paragraph" w:customStyle="1" w:styleId="List">
    <w:name w:val="Répertoire"/>
    <w:basedOn w:val="Normal"/>
    <w:rsid w:val="00B96863"/>
    <w:pPr>
      <w:suppressLineNumbers/>
    </w:pPr>
    <w:rPr>
      <w:rFonts w:ascii="Times" w:hAnsi="Times" w:cs="Lucidasans"/>
    </w:rPr>
  </w:style>
  <w:style w:type="paragraph" w:customStyle="1" w:styleId="Lgende">
    <w:name w:val="Titre1"/>
    <w:basedOn w:val="Normal"/>
    <w:next w:val="Caractresdenumrotation"/>
    <w:rsid w:val="00B96863"/>
    <w:pPr>
      <w:keepNext/>
      <w:spacing w:before="240" w:after="120"/>
    </w:pPr>
    <w:rPr>
      <w:rFonts w:ascii="Helvetica" w:eastAsia="HG Mincho Light J" w:hAnsi="Helvetica" w:cs="Lucidasans"/>
      <w:sz w:val="28"/>
      <w:szCs w:val="28"/>
    </w:rPr>
  </w:style>
  <w:style w:type="paragraph" w:customStyle="1" w:styleId="Rpertoire">
    <w:name w:val="Légende3"/>
    <w:basedOn w:val="Normal"/>
    <w:rsid w:val="00B96863"/>
    <w:pPr>
      <w:suppressLineNumbers/>
      <w:spacing w:before="120" w:after="120"/>
    </w:pPr>
    <w:rPr>
      <w:rFonts w:ascii="Times" w:hAnsi="Times" w:cs="Lucidasans"/>
      <w:i/>
      <w:iCs/>
      <w:sz w:val="24"/>
      <w:szCs w:val="24"/>
    </w:rPr>
  </w:style>
  <w:style w:type="paragraph" w:customStyle="1" w:styleId="Titre1">
    <w:name w:val="Heading"/>
    <w:basedOn w:val="Normal"/>
    <w:next w:val="Caractresdenumrotation"/>
    <w:rsid w:val="00B96863"/>
    <w:pPr>
      <w:keepNext/>
      <w:spacing w:before="240" w:after="120"/>
    </w:pPr>
    <w:rPr>
      <w:rFonts w:eastAsia="Lucida Sans Unicode" w:cs="Tahoma"/>
      <w:sz w:val="28"/>
      <w:szCs w:val="28"/>
    </w:rPr>
  </w:style>
  <w:style w:type="paragraph" w:styleId="Lgende3">
    <w:name w:val="caption"/>
    <w:basedOn w:val="Normal"/>
    <w:qFormat/>
    <w:rsid w:val="00B75FB0"/>
    <w:pPr>
      <w:suppressLineNumbers/>
      <w:spacing w:before="240" w:after="120"/>
      <w:jc w:val="center"/>
    </w:pPr>
    <w:rPr>
      <w:rFonts w:cs="Tahoma"/>
      <w:iCs/>
      <w:szCs w:val="24"/>
      <w:lang w:val="en-US"/>
    </w:rPr>
  </w:style>
  <w:style w:type="paragraph" w:customStyle="1" w:styleId="Heading">
    <w:name w:val="Index"/>
    <w:basedOn w:val="Normal"/>
    <w:rsid w:val="00B96863"/>
    <w:pPr>
      <w:suppressLineNumbers/>
    </w:pPr>
    <w:rPr>
      <w:rFonts w:cs="Tahoma"/>
    </w:rPr>
  </w:style>
  <w:style w:type="paragraph" w:styleId="Caption">
    <w:name w:val="header"/>
    <w:basedOn w:val="Normal"/>
    <w:link w:val="Index"/>
    <w:rsid w:val="00B96863"/>
    <w:pPr>
      <w:tabs>
        <w:tab w:val="center" w:pos="4320"/>
        <w:tab w:val="right" w:pos="8640"/>
      </w:tabs>
    </w:pPr>
    <w:rPr>
      <w:lang w:val="x-none"/>
    </w:rPr>
  </w:style>
  <w:style w:type="character" w:customStyle="1" w:styleId="Index">
    <w:name w:val="Header Char"/>
    <w:link w:val="Caption"/>
    <w:rsid w:val="00B96863"/>
    <w:rPr>
      <w:rFonts w:ascii="Arial" w:eastAsia="Times New Roman" w:hAnsi="Arial" w:cs="Times New Roman"/>
      <w:lang w:val="x-none" w:eastAsia="ar-SA"/>
    </w:rPr>
  </w:style>
  <w:style w:type="paragraph" w:styleId="Header">
    <w:name w:val="footer"/>
    <w:basedOn w:val="Normal"/>
    <w:link w:val="HeaderChar"/>
    <w:rsid w:val="00B96863"/>
    <w:pPr>
      <w:tabs>
        <w:tab w:val="center" w:pos="4320"/>
        <w:tab w:val="right" w:pos="8640"/>
      </w:tabs>
    </w:pPr>
    <w:rPr>
      <w:lang w:val="x-none"/>
    </w:rPr>
  </w:style>
  <w:style w:type="character" w:customStyle="1" w:styleId="HeaderChar">
    <w:name w:val="Footer Char"/>
    <w:link w:val="Header"/>
    <w:rsid w:val="00B96863"/>
    <w:rPr>
      <w:rFonts w:ascii="Arial" w:eastAsia="Times New Roman" w:hAnsi="Arial" w:cs="Times New Roman"/>
      <w:lang w:val="x-none" w:eastAsia="ar-SA"/>
    </w:rPr>
  </w:style>
  <w:style w:type="paragraph" w:styleId="Footer">
    <w:name w:val="toc 1"/>
    <w:basedOn w:val="Normal"/>
    <w:next w:val="Normal"/>
    <w:uiPriority w:val="39"/>
    <w:rsid w:val="00B96863"/>
    <w:pPr>
      <w:spacing w:before="120" w:after="120"/>
    </w:pPr>
    <w:rPr>
      <w:b/>
      <w:bCs/>
    </w:rPr>
  </w:style>
  <w:style w:type="paragraph" w:styleId="FooterChar">
    <w:name w:val="toc 2"/>
    <w:basedOn w:val="Normal"/>
    <w:next w:val="Normal"/>
    <w:uiPriority w:val="39"/>
    <w:rsid w:val="00B96863"/>
    <w:pPr>
      <w:ind w:left="200"/>
    </w:pPr>
  </w:style>
  <w:style w:type="paragraph" w:styleId="TOC1">
    <w:name w:val="toc 3"/>
    <w:basedOn w:val="Normal"/>
    <w:next w:val="Normal"/>
    <w:uiPriority w:val="39"/>
    <w:rsid w:val="00B96863"/>
    <w:pPr>
      <w:ind w:left="400"/>
    </w:pPr>
    <w:rPr>
      <w:iCs/>
    </w:rPr>
  </w:style>
  <w:style w:type="paragraph" w:styleId="TOC2">
    <w:name w:val="toc 4"/>
    <w:basedOn w:val="Normal"/>
    <w:next w:val="Normal"/>
    <w:uiPriority w:val="39"/>
    <w:rsid w:val="00B96863"/>
    <w:pPr>
      <w:ind w:left="600"/>
    </w:pPr>
    <w:rPr>
      <w:szCs w:val="21"/>
    </w:rPr>
  </w:style>
  <w:style w:type="paragraph" w:styleId="TOC3">
    <w:name w:val="index 1"/>
    <w:basedOn w:val="Normal"/>
    <w:next w:val="Normal"/>
    <w:rsid w:val="00B96863"/>
    <w:pPr>
      <w:ind w:left="200" w:hanging="200"/>
    </w:pPr>
    <w:rPr>
      <w:rFonts w:ascii="Times New Roman" w:hAnsi="Times New Roman"/>
      <w:szCs w:val="21"/>
    </w:rPr>
  </w:style>
  <w:style w:type="paragraph" w:styleId="TOC4">
    <w:name w:val="index 2"/>
    <w:basedOn w:val="Normal"/>
    <w:next w:val="Normal"/>
    <w:rsid w:val="00B96863"/>
    <w:pPr>
      <w:ind w:left="400" w:hanging="200"/>
    </w:pPr>
    <w:rPr>
      <w:rFonts w:ascii="Times New Roman" w:hAnsi="Times New Roman"/>
      <w:szCs w:val="21"/>
    </w:rPr>
  </w:style>
  <w:style w:type="paragraph" w:styleId="Index1">
    <w:name w:val="index 3"/>
    <w:basedOn w:val="Normal"/>
    <w:next w:val="Normal"/>
    <w:rsid w:val="00B96863"/>
    <w:pPr>
      <w:ind w:left="600" w:hanging="200"/>
    </w:pPr>
    <w:rPr>
      <w:rFonts w:ascii="Times New Roman" w:hAnsi="Times New Roman"/>
      <w:szCs w:val="21"/>
    </w:rPr>
  </w:style>
  <w:style w:type="paragraph" w:customStyle="1" w:styleId="Index2">
    <w:name w:val="Index 41"/>
    <w:basedOn w:val="Normal"/>
    <w:next w:val="Normal"/>
    <w:rsid w:val="00B96863"/>
    <w:pPr>
      <w:ind w:left="800" w:hanging="200"/>
    </w:pPr>
    <w:rPr>
      <w:rFonts w:ascii="Times New Roman" w:hAnsi="Times New Roman"/>
      <w:szCs w:val="21"/>
    </w:rPr>
  </w:style>
  <w:style w:type="paragraph" w:customStyle="1" w:styleId="Index3">
    <w:name w:val="Index 51"/>
    <w:basedOn w:val="Normal"/>
    <w:next w:val="Normal"/>
    <w:rsid w:val="00B96863"/>
    <w:pPr>
      <w:ind w:left="1000" w:hanging="200"/>
    </w:pPr>
    <w:rPr>
      <w:rFonts w:ascii="Times New Roman" w:hAnsi="Times New Roman"/>
      <w:szCs w:val="21"/>
    </w:rPr>
  </w:style>
  <w:style w:type="paragraph" w:customStyle="1" w:styleId="Index41">
    <w:name w:val="Index 61"/>
    <w:basedOn w:val="Normal"/>
    <w:next w:val="Normal"/>
    <w:rsid w:val="00B96863"/>
    <w:pPr>
      <w:ind w:left="1200" w:hanging="200"/>
    </w:pPr>
    <w:rPr>
      <w:rFonts w:ascii="Times New Roman" w:hAnsi="Times New Roman"/>
      <w:szCs w:val="21"/>
    </w:rPr>
  </w:style>
  <w:style w:type="paragraph" w:customStyle="1" w:styleId="Index51">
    <w:name w:val="Index 71"/>
    <w:basedOn w:val="Normal"/>
    <w:next w:val="Normal"/>
    <w:rsid w:val="00B96863"/>
    <w:pPr>
      <w:ind w:left="1400" w:hanging="200"/>
    </w:pPr>
    <w:rPr>
      <w:rFonts w:ascii="Times New Roman" w:hAnsi="Times New Roman"/>
      <w:szCs w:val="21"/>
    </w:rPr>
  </w:style>
  <w:style w:type="paragraph" w:customStyle="1" w:styleId="Index61">
    <w:name w:val="Index 81"/>
    <w:basedOn w:val="Normal"/>
    <w:next w:val="Normal"/>
    <w:rsid w:val="00B96863"/>
    <w:pPr>
      <w:ind w:left="1600" w:hanging="200"/>
    </w:pPr>
    <w:rPr>
      <w:rFonts w:ascii="Times New Roman" w:hAnsi="Times New Roman"/>
      <w:szCs w:val="21"/>
    </w:rPr>
  </w:style>
  <w:style w:type="paragraph" w:customStyle="1" w:styleId="Index71">
    <w:name w:val="Index 91"/>
    <w:basedOn w:val="Normal"/>
    <w:next w:val="Normal"/>
    <w:rsid w:val="00B96863"/>
    <w:pPr>
      <w:ind w:left="1800" w:hanging="200"/>
    </w:pPr>
    <w:rPr>
      <w:rFonts w:ascii="Times New Roman" w:hAnsi="Times New Roman"/>
      <w:szCs w:val="21"/>
    </w:rPr>
  </w:style>
  <w:style w:type="paragraph" w:styleId="Index81">
    <w:name w:val="index heading"/>
    <w:basedOn w:val="Normal"/>
    <w:next w:val="TOC3"/>
    <w:rsid w:val="00B96863"/>
    <w:pPr>
      <w:spacing w:before="240" w:after="120"/>
      <w:ind w:left="140"/>
    </w:pPr>
    <w:rPr>
      <w:b/>
      <w:bCs/>
      <w:szCs w:val="33"/>
    </w:rPr>
  </w:style>
  <w:style w:type="paragraph" w:customStyle="1" w:styleId="Index91">
    <w:name w:val="Préformaté HTML1"/>
    <w:basedOn w:val="Normal"/>
    <w:rsid w:val="00B96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Times"/>
    </w:rPr>
  </w:style>
  <w:style w:type="paragraph" w:customStyle="1" w:styleId="IndexHeading">
    <w:name w:val="Ballontekst1"/>
    <w:basedOn w:val="Normal"/>
    <w:rsid w:val="00B96863"/>
    <w:rPr>
      <w:rFonts w:ascii="Tahoma" w:hAnsi="Tahoma" w:cs="Courier New"/>
      <w:sz w:val="16"/>
      <w:szCs w:val="16"/>
    </w:rPr>
  </w:style>
  <w:style w:type="paragraph" w:customStyle="1" w:styleId="PrformatHTML1">
    <w:name w:val="Retrait corps de texte 21"/>
    <w:basedOn w:val="Normal"/>
    <w:rsid w:val="00B96863"/>
    <w:pPr>
      <w:ind w:left="284" w:hanging="284"/>
    </w:pPr>
    <w:rPr>
      <w:sz w:val="22"/>
      <w:szCs w:val="22"/>
    </w:rPr>
  </w:style>
  <w:style w:type="paragraph" w:styleId="Ballontekst1">
    <w:name w:val="footnote text"/>
    <w:basedOn w:val="Normal"/>
    <w:link w:val="Retraitcorpsdetexte21"/>
    <w:rsid w:val="00B96863"/>
    <w:pPr>
      <w:ind w:left="720" w:hanging="720"/>
    </w:pPr>
    <w:rPr>
      <w:rFonts w:ascii="Times New Roman" w:hAnsi="Times New Roman"/>
      <w:lang w:val="x-none"/>
    </w:rPr>
  </w:style>
  <w:style w:type="character" w:customStyle="1" w:styleId="Retraitcorpsdetexte21">
    <w:name w:val="Footnote Text Char"/>
    <w:link w:val="Ballontekst1"/>
    <w:rsid w:val="00B96863"/>
    <w:rPr>
      <w:rFonts w:ascii="Times New Roman" w:eastAsia="Times New Roman" w:hAnsi="Times New Roman" w:cs="Times New Roman"/>
      <w:lang w:eastAsia="ar-SA"/>
    </w:rPr>
  </w:style>
  <w:style w:type="paragraph" w:customStyle="1" w:styleId="FootnoteText">
    <w:name w:val="Table Title"/>
    <w:basedOn w:val="Normal"/>
    <w:next w:val="Normal"/>
    <w:rsid w:val="00B96863"/>
    <w:pPr>
      <w:spacing w:before="120" w:after="120"/>
      <w:jc w:val="center"/>
    </w:pPr>
    <w:rPr>
      <w:rFonts w:ascii="Times New Roman" w:hAnsi="Times New Roman"/>
      <w:b/>
      <w:sz w:val="24"/>
    </w:rPr>
  </w:style>
  <w:style w:type="paragraph" w:customStyle="1" w:styleId="FootnoteTextChar">
    <w:name w:val="Commentaire1"/>
    <w:basedOn w:val="Normal"/>
    <w:rsid w:val="00B96863"/>
  </w:style>
  <w:style w:type="paragraph" w:customStyle="1" w:styleId="TableTitle">
    <w:name w:val="Onderwerp van opmerking1"/>
    <w:basedOn w:val="FootnoteTextChar"/>
    <w:next w:val="FootnoteTextChar"/>
    <w:rsid w:val="00B96863"/>
    <w:rPr>
      <w:b/>
      <w:bCs/>
    </w:rPr>
  </w:style>
  <w:style w:type="paragraph" w:customStyle="1" w:styleId="Commentaire1">
    <w:name w:val="Manual Heading 1"/>
    <w:basedOn w:val="Normal"/>
    <w:next w:val="Onderwerpvanopmerking1"/>
    <w:rsid w:val="00B96863"/>
    <w:pPr>
      <w:keepNext/>
      <w:tabs>
        <w:tab w:val="left" w:pos="15300"/>
      </w:tabs>
      <w:spacing w:before="360" w:after="120"/>
      <w:ind w:left="850" w:hanging="850"/>
    </w:pPr>
    <w:rPr>
      <w:rFonts w:ascii="Times New Roman" w:hAnsi="Times New Roman"/>
      <w:b/>
      <w:smallCaps/>
      <w:sz w:val="24"/>
    </w:rPr>
  </w:style>
  <w:style w:type="paragraph" w:customStyle="1" w:styleId="Onderwerpvanopmerking1">
    <w:name w:val="Text 1"/>
    <w:basedOn w:val="Normal"/>
    <w:rsid w:val="00B96863"/>
    <w:pPr>
      <w:spacing w:before="120" w:after="120"/>
      <w:ind w:left="850"/>
    </w:pPr>
    <w:rPr>
      <w:sz w:val="24"/>
    </w:rPr>
  </w:style>
  <w:style w:type="paragraph" w:customStyle="1" w:styleId="ManualHeading1">
    <w:name w:val="Point 0"/>
    <w:basedOn w:val="Normal"/>
    <w:rsid w:val="00B96863"/>
    <w:pPr>
      <w:spacing w:before="120" w:after="120"/>
      <w:ind w:left="850" w:hanging="850"/>
    </w:pPr>
    <w:rPr>
      <w:rFonts w:ascii="Times New Roman" w:hAnsi="Times New Roman"/>
      <w:sz w:val="24"/>
    </w:rPr>
  </w:style>
  <w:style w:type="paragraph" w:customStyle="1" w:styleId="Text1">
    <w:name w:val="Point 1"/>
    <w:basedOn w:val="Normal"/>
    <w:rsid w:val="00B96863"/>
    <w:pPr>
      <w:spacing w:before="120" w:after="120"/>
      <w:ind w:left="1417" w:hanging="567"/>
    </w:pPr>
    <w:rPr>
      <w:rFonts w:ascii="Times New Roman" w:hAnsi="Times New Roman"/>
      <w:sz w:val="24"/>
    </w:rPr>
  </w:style>
  <w:style w:type="paragraph" w:customStyle="1" w:styleId="Point0">
    <w:name w:val="Manual NumPar 1"/>
    <w:basedOn w:val="Normal"/>
    <w:next w:val="Onderwerpvanopmerking1"/>
    <w:rsid w:val="00B96863"/>
    <w:pPr>
      <w:spacing w:before="120" w:after="120"/>
      <w:ind w:left="850" w:hanging="850"/>
    </w:pPr>
    <w:rPr>
      <w:rFonts w:ascii="Times New Roman" w:hAnsi="Times New Roman"/>
      <w:sz w:val="24"/>
    </w:rPr>
  </w:style>
  <w:style w:type="paragraph" w:customStyle="1" w:styleId="Point1">
    <w:name w:val="Style Heading 4 + 11 pt"/>
    <w:basedOn w:val="Heading4"/>
    <w:rsid w:val="00233E34"/>
    <w:rPr>
      <w:sz w:val="22"/>
      <w:szCs w:val="22"/>
    </w:rPr>
  </w:style>
  <w:style w:type="paragraph" w:customStyle="1" w:styleId="ManualNumPar1">
    <w:name w:val="Titre article"/>
    <w:basedOn w:val="Normal"/>
    <w:next w:val="Normal"/>
    <w:rsid w:val="00B96863"/>
    <w:pPr>
      <w:keepNext/>
      <w:spacing w:before="360" w:after="120"/>
      <w:jc w:val="center"/>
    </w:pPr>
    <w:rPr>
      <w:rFonts w:ascii="Times New Roman" w:hAnsi="Times New Roman"/>
      <w:i/>
      <w:sz w:val="24"/>
    </w:rPr>
  </w:style>
  <w:style w:type="paragraph" w:customStyle="1" w:styleId="StyleHeading411pt">
    <w:name w:val="Ballontekst2"/>
    <w:basedOn w:val="Normal"/>
    <w:rsid w:val="00B96863"/>
    <w:rPr>
      <w:rFonts w:ascii="Tahoma" w:hAnsi="Tahoma" w:cs="Tahoma"/>
      <w:sz w:val="16"/>
      <w:szCs w:val="16"/>
    </w:rPr>
  </w:style>
  <w:style w:type="paragraph" w:customStyle="1" w:styleId="Titrearticle">
    <w:name w:val="WW-Default"/>
    <w:rsid w:val="00B96863"/>
    <w:pPr>
      <w:suppressAutoHyphens/>
      <w:autoSpaceDE w:val="0"/>
    </w:pPr>
    <w:rPr>
      <w:rFonts w:ascii="Arial" w:eastAsia="Times New Roman" w:hAnsi="Arial" w:cs="Arial"/>
      <w:color w:val="000000"/>
      <w:sz w:val="24"/>
      <w:szCs w:val="24"/>
      <w:lang w:val="nl-NL" w:eastAsia="ar-SA"/>
    </w:rPr>
  </w:style>
  <w:style w:type="paragraph" w:customStyle="1" w:styleId="Ballontekst2">
    <w:name w:val="Liste à puces1"/>
    <w:basedOn w:val="Normal"/>
    <w:rsid w:val="00B96863"/>
    <w:pPr>
      <w:spacing w:after="240" w:line="230" w:lineRule="atLeast"/>
    </w:pPr>
    <w:rPr>
      <w:rFonts w:eastAsia="MS Mincho"/>
    </w:rPr>
  </w:style>
  <w:style w:type="paragraph" w:customStyle="1" w:styleId="WW-Default">
    <w:name w:val="a2"/>
    <w:basedOn w:val="Heading2"/>
    <w:next w:val="Normal"/>
    <w:link w:val="Listepuces1"/>
    <w:rsid w:val="00233E34"/>
    <w:pPr>
      <w:numPr>
        <w:numId w:val="10"/>
      </w:numPr>
      <w:tabs>
        <w:tab w:val="left" w:pos="500"/>
        <w:tab w:val="left" w:pos="720"/>
      </w:tabs>
      <w:spacing w:before="270" w:after="240" w:line="270" w:lineRule="exact"/>
    </w:pPr>
    <w:rPr>
      <w:rFonts w:eastAsia="MS Mincho"/>
      <w:sz w:val="24"/>
      <w:lang w:val="en-US"/>
    </w:rPr>
  </w:style>
  <w:style w:type="character" w:customStyle="1" w:styleId="Listepuces1">
    <w:name w:val="a2 Char"/>
    <w:link w:val="WW-Default"/>
    <w:rsid w:val="00B96863"/>
    <w:rPr>
      <w:rFonts w:ascii="Arial" w:eastAsia="MS Mincho" w:hAnsi="Arial"/>
      <w:b/>
      <w:sz w:val="24"/>
      <w:lang w:eastAsia="ar-SA"/>
    </w:rPr>
  </w:style>
  <w:style w:type="paragraph" w:customStyle="1" w:styleId="a2">
    <w:name w:val="a3"/>
    <w:basedOn w:val="Heading3"/>
    <w:next w:val="Normal"/>
    <w:rsid w:val="00233E34"/>
    <w:pPr>
      <w:numPr>
        <w:numId w:val="10"/>
      </w:numPr>
      <w:tabs>
        <w:tab w:val="left" w:pos="640"/>
        <w:tab w:val="left" w:pos="880"/>
      </w:tabs>
      <w:spacing w:before="60" w:after="240" w:line="250" w:lineRule="exact"/>
    </w:pPr>
    <w:rPr>
      <w:rFonts w:eastAsia="MS Mincho"/>
      <w:sz w:val="22"/>
    </w:rPr>
  </w:style>
  <w:style w:type="paragraph" w:customStyle="1" w:styleId="a2Char">
    <w:name w:val="a4"/>
    <w:basedOn w:val="Heading4"/>
    <w:next w:val="Normal"/>
    <w:rsid w:val="00233E34"/>
    <w:pPr>
      <w:tabs>
        <w:tab w:val="left" w:pos="880"/>
      </w:tabs>
      <w:spacing w:before="60" w:after="240" w:line="230" w:lineRule="exact"/>
    </w:pPr>
    <w:rPr>
      <w:rFonts w:eastAsia="MS Mincho"/>
    </w:rPr>
  </w:style>
  <w:style w:type="paragraph" w:customStyle="1" w:styleId="a3">
    <w:name w:val="a5"/>
    <w:basedOn w:val="Heading5"/>
    <w:next w:val="Normal"/>
    <w:rsid w:val="00233E34"/>
    <w:pPr>
      <w:keepNext/>
      <w:tabs>
        <w:tab w:val="left" w:pos="1140"/>
        <w:tab w:val="left" w:pos="1360"/>
      </w:tabs>
      <w:spacing w:before="60" w:after="240" w:line="230" w:lineRule="exact"/>
    </w:pPr>
    <w:rPr>
      <w:rFonts w:eastAsia="MS Mincho"/>
    </w:rPr>
  </w:style>
  <w:style w:type="paragraph" w:customStyle="1" w:styleId="a4">
    <w:name w:val="a6"/>
    <w:basedOn w:val="Heading6"/>
    <w:next w:val="Normal"/>
    <w:rsid w:val="00233E34"/>
    <w:pPr>
      <w:keepNext/>
      <w:tabs>
        <w:tab w:val="left" w:pos="1140"/>
        <w:tab w:val="left" w:pos="1360"/>
      </w:tabs>
      <w:spacing w:before="60" w:after="240" w:line="230" w:lineRule="exact"/>
    </w:pPr>
    <w:rPr>
      <w:rFonts w:eastAsia="MS Mincho"/>
      <w:bCs/>
    </w:rPr>
  </w:style>
  <w:style w:type="paragraph" w:customStyle="1" w:styleId="a5">
    <w:name w:val="ANNEX"/>
    <w:basedOn w:val="Normal"/>
    <w:next w:val="Normal"/>
    <w:autoRedefine/>
    <w:rsid w:val="006946F8"/>
    <w:pPr>
      <w:keepNext/>
      <w:pageBreakBefore/>
      <w:numPr>
        <w:numId w:val="10"/>
      </w:numPr>
      <w:spacing w:after="360" w:line="310" w:lineRule="exact"/>
      <w:ind w:left="431" w:hanging="431"/>
      <w:jc w:val="center"/>
    </w:pPr>
    <w:rPr>
      <w:rFonts w:eastAsia="MS Mincho"/>
      <w:b/>
      <w:sz w:val="28"/>
    </w:rPr>
  </w:style>
  <w:style w:type="paragraph" w:customStyle="1" w:styleId="a6">
    <w:name w:val="Table title"/>
    <w:basedOn w:val="Normal"/>
    <w:next w:val="Normal"/>
    <w:rsid w:val="00B96863"/>
    <w:pPr>
      <w:keepNext/>
      <w:spacing w:before="120" w:after="120" w:line="230" w:lineRule="exact"/>
      <w:jc w:val="center"/>
    </w:pPr>
    <w:rPr>
      <w:rFonts w:eastAsia="MS Mincho"/>
      <w:b/>
    </w:rPr>
  </w:style>
  <w:style w:type="paragraph" w:customStyle="1" w:styleId="ANNEX">
    <w:name w:val="Table text"/>
    <w:rsid w:val="00B96863"/>
    <w:pPr>
      <w:suppressAutoHyphens/>
    </w:pPr>
    <w:rPr>
      <w:rFonts w:ascii="Helvetica" w:eastAsia="Times New Roman" w:hAnsi="Helvetica"/>
      <w:sz w:val="16"/>
      <w:lang w:val="en-GB" w:eastAsia="ar-SA"/>
    </w:rPr>
  </w:style>
  <w:style w:type="paragraph" w:customStyle="1" w:styleId="Tabletitle0">
    <w:name w:val="ANNEXZ"/>
    <w:basedOn w:val="a5"/>
    <w:next w:val="Normal"/>
    <w:rsid w:val="00233E34"/>
  </w:style>
  <w:style w:type="paragraph" w:customStyle="1" w:styleId="Tabletext">
    <w:name w:val="Bibliografie1"/>
    <w:basedOn w:val="Normal"/>
    <w:rsid w:val="00B96863"/>
    <w:pPr>
      <w:tabs>
        <w:tab w:val="left" w:pos="660"/>
      </w:tabs>
      <w:spacing w:after="240" w:line="230" w:lineRule="atLeast"/>
    </w:pPr>
    <w:rPr>
      <w:rFonts w:eastAsia="MS Mincho"/>
    </w:rPr>
  </w:style>
  <w:style w:type="paragraph" w:customStyle="1" w:styleId="ANNEXZ">
    <w:name w:val="Normal centré1"/>
    <w:basedOn w:val="Normal"/>
    <w:rsid w:val="00B96863"/>
    <w:pPr>
      <w:spacing w:after="120" w:line="230" w:lineRule="atLeast"/>
      <w:ind w:left="1440" w:right="1440"/>
    </w:pPr>
    <w:rPr>
      <w:rFonts w:eastAsia="MS Mincho"/>
    </w:rPr>
  </w:style>
  <w:style w:type="paragraph" w:customStyle="1" w:styleId="Bibliografie1">
    <w:name w:val="Corps de texte 21"/>
    <w:basedOn w:val="Normal"/>
    <w:rsid w:val="00B96863"/>
    <w:pPr>
      <w:spacing w:before="60" w:after="60" w:line="190" w:lineRule="atLeast"/>
    </w:pPr>
    <w:rPr>
      <w:rFonts w:eastAsia="MS Mincho"/>
      <w:sz w:val="16"/>
    </w:rPr>
  </w:style>
  <w:style w:type="paragraph" w:customStyle="1" w:styleId="Normalcentr1">
    <w:name w:val="Corps de texte 31"/>
    <w:basedOn w:val="Normal"/>
    <w:rsid w:val="00B96863"/>
    <w:pPr>
      <w:spacing w:before="60" w:after="60" w:line="170" w:lineRule="atLeast"/>
    </w:pPr>
    <w:rPr>
      <w:rFonts w:eastAsia="MS Mincho"/>
      <w:sz w:val="14"/>
    </w:rPr>
  </w:style>
  <w:style w:type="paragraph" w:customStyle="1" w:styleId="Corpsdetexte21">
    <w:name w:val="Retrait 1re ligne1"/>
    <w:basedOn w:val="Caractresdenumrotation"/>
    <w:rsid w:val="00B96863"/>
    <w:pPr>
      <w:spacing w:line="210" w:lineRule="atLeast"/>
      <w:ind w:firstLine="210"/>
    </w:pPr>
    <w:rPr>
      <w:rFonts w:eastAsia="MS Mincho"/>
      <w:sz w:val="18"/>
    </w:rPr>
  </w:style>
  <w:style w:type="paragraph" w:styleId="Corpsdetexte31">
    <w:name w:val="Body Text Indent"/>
    <w:basedOn w:val="Normal"/>
    <w:link w:val="Retrait1religne1"/>
    <w:rsid w:val="00B96863"/>
    <w:pPr>
      <w:spacing w:after="120" w:line="230" w:lineRule="atLeast"/>
      <w:ind w:left="283"/>
    </w:pPr>
    <w:rPr>
      <w:rFonts w:eastAsia="MS Mincho"/>
      <w:lang w:val="x-none"/>
    </w:rPr>
  </w:style>
  <w:style w:type="character" w:customStyle="1" w:styleId="Retrait1religne1">
    <w:name w:val="Body Text Indent Char"/>
    <w:link w:val="Corpsdetexte31"/>
    <w:rsid w:val="00B96863"/>
    <w:rPr>
      <w:rFonts w:ascii="Arial" w:eastAsia="MS Mincho" w:hAnsi="Arial" w:cs="Times New Roman"/>
      <w:lang w:eastAsia="ar-SA"/>
    </w:rPr>
  </w:style>
  <w:style w:type="paragraph" w:customStyle="1" w:styleId="BodyTextIndent">
    <w:name w:val="Retrait corps et 1re lig.1"/>
    <w:basedOn w:val="Normal"/>
    <w:rsid w:val="00B96863"/>
    <w:pPr>
      <w:spacing w:after="240" w:line="230" w:lineRule="atLeast"/>
      <w:ind w:firstLine="210"/>
    </w:pPr>
    <w:rPr>
      <w:rFonts w:eastAsia="MS Mincho"/>
    </w:rPr>
  </w:style>
  <w:style w:type="paragraph" w:customStyle="1" w:styleId="BodyTextIndentChar">
    <w:name w:val="Retrait corps de texte 31"/>
    <w:basedOn w:val="Normal"/>
    <w:rsid w:val="00B96863"/>
    <w:pPr>
      <w:spacing w:after="120" w:line="230" w:lineRule="atLeast"/>
      <w:ind w:left="283"/>
    </w:pPr>
    <w:rPr>
      <w:rFonts w:eastAsia="MS Mincho"/>
      <w:sz w:val="16"/>
    </w:rPr>
  </w:style>
  <w:style w:type="paragraph" w:customStyle="1" w:styleId="Retraitcorpset1relig1">
    <w:name w:val="Formule de politesse1"/>
    <w:basedOn w:val="Normal"/>
    <w:rsid w:val="00B96863"/>
    <w:pPr>
      <w:spacing w:after="240" w:line="230" w:lineRule="atLeast"/>
      <w:ind w:left="4252"/>
    </w:pPr>
    <w:rPr>
      <w:rFonts w:eastAsia="MS Mincho"/>
    </w:rPr>
  </w:style>
  <w:style w:type="paragraph" w:customStyle="1" w:styleId="Retraitcorpsdetexte31">
    <w:name w:val="Date1"/>
    <w:basedOn w:val="Normal"/>
    <w:next w:val="Normal"/>
    <w:rsid w:val="00B96863"/>
    <w:pPr>
      <w:spacing w:after="240" w:line="230" w:lineRule="atLeast"/>
    </w:pPr>
    <w:rPr>
      <w:rFonts w:eastAsia="MS Mincho"/>
    </w:rPr>
  </w:style>
  <w:style w:type="paragraph" w:customStyle="1" w:styleId="Formuledepolitesse1">
    <w:name w:val="Definition"/>
    <w:basedOn w:val="Normal"/>
    <w:next w:val="Normal"/>
    <w:rsid w:val="00B96863"/>
    <w:pPr>
      <w:spacing w:after="240" w:line="230" w:lineRule="atLeast"/>
    </w:pPr>
    <w:rPr>
      <w:rFonts w:eastAsia="MS Mincho"/>
    </w:rPr>
  </w:style>
  <w:style w:type="paragraph" w:customStyle="1" w:styleId="Date1">
    <w:name w:val="dl"/>
    <w:basedOn w:val="Normal"/>
    <w:rsid w:val="00B96863"/>
    <w:pPr>
      <w:spacing w:after="240" w:line="230" w:lineRule="atLeast"/>
      <w:ind w:left="800" w:hanging="400"/>
    </w:pPr>
    <w:rPr>
      <w:rFonts w:eastAsia="MS Mincho"/>
    </w:rPr>
  </w:style>
  <w:style w:type="paragraph" w:styleId="Definition">
    <w:name w:val="envelope address"/>
    <w:basedOn w:val="Normal"/>
    <w:rsid w:val="00B96863"/>
    <w:pPr>
      <w:spacing w:after="240" w:line="230" w:lineRule="atLeast"/>
      <w:ind w:left="2835"/>
    </w:pPr>
    <w:rPr>
      <w:rFonts w:eastAsia="MS Mincho"/>
      <w:sz w:val="24"/>
    </w:rPr>
  </w:style>
  <w:style w:type="paragraph" w:styleId="dl">
    <w:name w:val="envelope return"/>
    <w:basedOn w:val="Normal"/>
    <w:rsid w:val="00B96863"/>
    <w:pPr>
      <w:spacing w:after="240" w:line="230" w:lineRule="atLeast"/>
    </w:pPr>
    <w:rPr>
      <w:rFonts w:eastAsia="MS Mincho"/>
    </w:rPr>
  </w:style>
  <w:style w:type="paragraph" w:customStyle="1" w:styleId="EnvelopeAddress">
    <w:name w:val="Example"/>
    <w:basedOn w:val="Normal"/>
    <w:next w:val="Normal"/>
    <w:rsid w:val="00B96863"/>
    <w:pPr>
      <w:tabs>
        <w:tab w:val="left" w:pos="1360"/>
      </w:tabs>
      <w:spacing w:after="240" w:line="210" w:lineRule="atLeast"/>
    </w:pPr>
    <w:rPr>
      <w:rFonts w:eastAsia="MS Mincho"/>
      <w:sz w:val="18"/>
    </w:rPr>
  </w:style>
  <w:style w:type="paragraph" w:customStyle="1" w:styleId="EnvelopeReturn">
    <w:name w:val="Figure footnote"/>
    <w:basedOn w:val="Normal"/>
    <w:rsid w:val="00B96863"/>
    <w:pPr>
      <w:keepNext/>
      <w:tabs>
        <w:tab w:val="left" w:pos="340"/>
      </w:tabs>
      <w:spacing w:after="60" w:line="210" w:lineRule="atLeast"/>
    </w:pPr>
    <w:rPr>
      <w:rFonts w:eastAsia="MS Mincho"/>
      <w:sz w:val="18"/>
    </w:rPr>
  </w:style>
  <w:style w:type="paragraph" w:customStyle="1" w:styleId="Example">
    <w:name w:val="Figure title"/>
    <w:basedOn w:val="Normal"/>
    <w:next w:val="Normal"/>
    <w:rsid w:val="00B96863"/>
    <w:pPr>
      <w:spacing w:before="220" w:after="220" w:line="230" w:lineRule="atLeast"/>
      <w:jc w:val="center"/>
    </w:pPr>
    <w:rPr>
      <w:rFonts w:eastAsia="MS Mincho"/>
      <w:b/>
    </w:rPr>
  </w:style>
  <w:style w:type="paragraph" w:customStyle="1" w:styleId="Figurefootnote">
    <w:name w:val="Foreword"/>
    <w:basedOn w:val="Normal"/>
    <w:next w:val="Normal"/>
    <w:rsid w:val="00B96863"/>
    <w:pPr>
      <w:spacing w:after="240" w:line="230" w:lineRule="atLeast"/>
    </w:pPr>
    <w:rPr>
      <w:rFonts w:eastAsia="MS Mincho"/>
      <w:color w:val="0000FF"/>
    </w:rPr>
  </w:style>
  <w:style w:type="paragraph" w:customStyle="1" w:styleId="Figuretitle">
    <w:name w:val="Formula"/>
    <w:basedOn w:val="Normal"/>
    <w:next w:val="Normal"/>
    <w:rsid w:val="00B96863"/>
    <w:pPr>
      <w:tabs>
        <w:tab w:val="right" w:pos="16603"/>
      </w:tabs>
      <w:spacing w:after="220" w:line="230" w:lineRule="atLeast"/>
      <w:ind w:left="403"/>
    </w:pPr>
    <w:rPr>
      <w:rFonts w:eastAsia="MS Mincho"/>
    </w:rPr>
  </w:style>
  <w:style w:type="paragraph" w:customStyle="1" w:styleId="Foreword">
    <w:name w:val="Introduction"/>
    <w:basedOn w:val="Normal"/>
    <w:next w:val="Normal"/>
    <w:rsid w:val="00B96863"/>
    <w:pPr>
      <w:keepNext/>
      <w:pageBreakBefore/>
      <w:tabs>
        <w:tab w:val="left" w:pos="400"/>
      </w:tabs>
      <w:spacing w:before="960" w:after="310" w:line="310" w:lineRule="exact"/>
    </w:pPr>
    <w:rPr>
      <w:rFonts w:eastAsia="MS Mincho"/>
      <w:b/>
      <w:sz w:val="28"/>
    </w:rPr>
  </w:style>
  <w:style w:type="paragraph" w:customStyle="1" w:styleId="Formula">
    <w:name w:val="Liste 21"/>
    <w:basedOn w:val="Normal"/>
    <w:rsid w:val="00B96863"/>
    <w:pPr>
      <w:spacing w:after="240" w:line="230" w:lineRule="atLeast"/>
      <w:ind w:left="566" w:hanging="283"/>
    </w:pPr>
    <w:rPr>
      <w:rFonts w:eastAsia="MS Mincho"/>
    </w:rPr>
  </w:style>
  <w:style w:type="paragraph" w:customStyle="1" w:styleId="Introduction">
    <w:name w:val="Liste 31"/>
    <w:basedOn w:val="Normal"/>
    <w:rsid w:val="00B96863"/>
    <w:pPr>
      <w:spacing w:after="240" w:line="230" w:lineRule="atLeast"/>
      <w:ind w:left="849" w:hanging="283"/>
    </w:pPr>
    <w:rPr>
      <w:rFonts w:eastAsia="MS Mincho"/>
    </w:rPr>
  </w:style>
  <w:style w:type="paragraph" w:customStyle="1" w:styleId="Liste21">
    <w:name w:val="Liste 41"/>
    <w:basedOn w:val="Normal"/>
    <w:rsid w:val="00B96863"/>
    <w:pPr>
      <w:spacing w:after="240" w:line="230" w:lineRule="atLeast"/>
      <w:ind w:left="1132" w:hanging="283"/>
    </w:pPr>
    <w:rPr>
      <w:rFonts w:eastAsia="MS Mincho"/>
    </w:rPr>
  </w:style>
  <w:style w:type="paragraph" w:customStyle="1" w:styleId="Liste31">
    <w:name w:val="Liste 51"/>
    <w:basedOn w:val="Normal"/>
    <w:rsid w:val="00B96863"/>
    <w:pPr>
      <w:spacing w:after="240" w:line="230" w:lineRule="atLeast"/>
      <w:ind w:left="1415" w:hanging="283"/>
    </w:pPr>
    <w:rPr>
      <w:rFonts w:eastAsia="MS Mincho"/>
    </w:rPr>
  </w:style>
  <w:style w:type="paragraph" w:customStyle="1" w:styleId="Liste41">
    <w:name w:val="Liste à puces 21"/>
    <w:basedOn w:val="Normal"/>
    <w:rsid w:val="00B96863"/>
    <w:pPr>
      <w:spacing w:after="240" w:line="230" w:lineRule="atLeast"/>
    </w:pPr>
    <w:rPr>
      <w:rFonts w:eastAsia="MS Mincho"/>
    </w:rPr>
  </w:style>
  <w:style w:type="paragraph" w:customStyle="1" w:styleId="Liste51">
    <w:name w:val="Liste à puces 31"/>
    <w:basedOn w:val="Normal"/>
    <w:rsid w:val="00B96863"/>
    <w:pPr>
      <w:spacing w:after="240" w:line="230" w:lineRule="atLeast"/>
    </w:pPr>
    <w:rPr>
      <w:rFonts w:eastAsia="MS Mincho"/>
    </w:rPr>
  </w:style>
  <w:style w:type="paragraph" w:customStyle="1" w:styleId="Listepuces21">
    <w:name w:val="Liste à puces 41"/>
    <w:basedOn w:val="Normal"/>
    <w:rsid w:val="00B96863"/>
    <w:pPr>
      <w:spacing w:after="240" w:line="230" w:lineRule="atLeast"/>
    </w:pPr>
    <w:rPr>
      <w:rFonts w:eastAsia="MS Mincho"/>
    </w:rPr>
  </w:style>
  <w:style w:type="paragraph" w:customStyle="1" w:styleId="Listepuces31">
    <w:name w:val="Liste à puces 51"/>
    <w:basedOn w:val="Normal"/>
    <w:rsid w:val="00B96863"/>
    <w:pPr>
      <w:spacing w:after="240" w:line="230" w:lineRule="atLeast"/>
    </w:pPr>
    <w:rPr>
      <w:rFonts w:eastAsia="MS Mincho"/>
    </w:rPr>
  </w:style>
  <w:style w:type="paragraph" w:customStyle="1" w:styleId="Listepuces41">
    <w:name w:val="Liste continue1"/>
    <w:basedOn w:val="Normal"/>
    <w:rsid w:val="00B96863"/>
    <w:pPr>
      <w:tabs>
        <w:tab w:val="left" w:pos="400"/>
      </w:tabs>
      <w:spacing w:after="240" w:line="230" w:lineRule="atLeast"/>
    </w:pPr>
    <w:rPr>
      <w:rFonts w:eastAsia="MS Mincho"/>
    </w:rPr>
  </w:style>
  <w:style w:type="paragraph" w:customStyle="1" w:styleId="Listepuces51">
    <w:name w:val="Liste continue 21"/>
    <w:basedOn w:val="Listepuces41"/>
    <w:rsid w:val="00B96863"/>
    <w:pPr>
      <w:tabs>
        <w:tab w:val="left" w:pos="800"/>
      </w:tabs>
    </w:pPr>
  </w:style>
  <w:style w:type="paragraph" w:customStyle="1" w:styleId="Listecontinue1">
    <w:name w:val="Liste continue 31"/>
    <w:basedOn w:val="Listepuces41"/>
    <w:rsid w:val="00B96863"/>
    <w:pPr>
      <w:tabs>
        <w:tab w:val="left" w:pos="1200"/>
      </w:tabs>
    </w:pPr>
  </w:style>
  <w:style w:type="paragraph" w:customStyle="1" w:styleId="Listecontinue21">
    <w:name w:val="Liste continue 41"/>
    <w:basedOn w:val="Listepuces41"/>
    <w:rsid w:val="00B96863"/>
    <w:pPr>
      <w:tabs>
        <w:tab w:val="left" w:pos="1600"/>
      </w:tabs>
    </w:pPr>
  </w:style>
  <w:style w:type="paragraph" w:customStyle="1" w:styleId="Listecontinue31">
    <w:name w:val="Liste continue 51"/>
    <w:basedOn w:val="Normal"/>
    <w:rsid w:val="00B96863"/>
    <w:pPr>
      <w:spacing w:after="120" w:line="230" w:lineRule="atLeast"/>
      <w:ind w:left="1415"/>
    </w:pPr>
    <w:rPr>
      <w:rFonts w:eastAsia="MS Mincho"/>
    </w:rPr>
  </w:style>
  <w:style w:type="paragraph" w:customStyle="1" w:styleId="Listecontinue41">
    <w:name w:val="Liste à numéros1"/>
    <w:basedOn w:val="Normal"/>
    <w:rsid w:val="00B96863"/>
    <w:pPr>
      <w:tabs>
        <w:tab w:val="left" w:pos="400"/>
      </w:tabs>
      <w:spacing w:after="240" w:line="230" w:lineRule="atLeast"/>
    </w:pPr>
    <w:rPr>
      <w:rFonts w:eastAsia="MS Mincho"/>
    </w:rPr>
  </w:style>
  <w:style w:type="paragraph" w:customStyle="1" w:styleId="Listecontinue51">
    <w:name w:val="Liste à numéros 21"/>
    <w:basedOn w:val="Normal"/>
    <w:rsid w:val="00B96863"/>
    <w:pPr>
      <w:tabs>
        <w:tab w:val="left" w:pos="800"/>
      </w:tabs>
      <w:spacing w:after="240" w:line="230" w:lineRule="atLeast"/>
    </w:pPr>
    <w:rPr>
      <w:rFonts w:eastAsia="MS Mincho"/>
    </w:rPr>
  </w:style>
  <w:style w:type="paragraph" w:customStyle="1" w:styleId="Listenumros1">
    <w:name w:val="Liste à numéros 31"/>
    <w:basedOn w:val="Normal"/>
    <w:rsid w:val="00B96863"/>
    <w:pPr>
      <w:tabs>
        <w:tab w:val="left" w:pos="1200"/>
      </w:tabs>
      <w:spacing w:after="240" w:line="230" w:lineRule="atLeast"/>
    </w:pPr>
    <w:rPr>
      <w:rFonts w:eastAsia="MS Mincho"/>
    </w:rPr>
  </w:style>
  <w:style w:type="paragraph" w:customStyle="1" w:styleId="Listenumros21">
    <w:name w:val="Liste à numéros 41"/>
    <w:basedOn w:val="Normal"/>
    <w:rsid w:val="00B96863"/>
    <w:pPr>
      <w:tabs>
        <w:tab w:val="left" w:pos="1600"/>
      </w:tabs>
      <w:spacing w:after="240" w:line="230" w:lineRule="atLeast"/>
    </w:pPr>
    <w:rPr>
      <w:rFonts w:eastAsia="MS Mincho"/>
    </w:rPr>
  </w:style>
  <w:style w:type="paragraph" w:customStyle="1" w:styleId="Listenumros31">
    <w:name w:val="Liste à numéros 51"/>
    <w:basedOn w:val="Normal"/>
    <w:rsid w:val="00B96863"/>
    <w:pPr>
      <w:spacing w:after="240" w:line="230" w:lineRule="atLeast"/>
    </w:pPr>
    <w:rPr>
      <w:rFonts w:eastAsia="MS Mincho"/>
    </w:rPr>
  </w:style>
  <w:style w:type="paragraph" w:customStyle="1" w:styleId="Listenumros41">
    <w:name w:val="En-tête de message1"/>
    <w:basedOn w:val="Normal"/>
    <w:rsid w:val="00B96863"/>
    <w:pPr>
      <w:pBdr>
        <w:top w:val="single" w:sz="4" w:space="1" w:color="000000"/>
        <w:left w:val="single" w:sz="4" w:space="1" w:color="000000"/>
        <w:bottom w:val="single" w:sz="4" w:space="1" w:color="000000"/>
        <w:right w:val="single" w:sz="4" w:space="1" w:color="000000"/>
      </w:pBdr>
      <w:shd w:val="clear" w:color="auto" w:fill="CCCCCC"/>
      <w:spacing w:after="240" w:line="230" w:lineRule="atLeast"/>
      <w:ind w:left="1134" w:hanging="1134"/>
    </w:pPr>
    <w:rPr>
      <w:rFonts w:eastAsia="MS Mincho"/>
      <w:sz w:val="24"/>
    </w:rPr>
  </w:style>
  <w:style w:type="paragraph" w:customStyle="1" w:styleId="Listenumros51">
    <w:name w:val="MSDNFR"/>
    <w:basedOn w:val="Normal"/>
    <w:next w:val="Normal"/>
    <w:rsid w:val="00B96863"/>
    <w:pPr>
      <w:spacing w:after="240" w:line="220" w:lineRule="atLeast"/>
    </w:pPr>
    <w:rPr>
      <w:rFonts w:eastAsia="MS Mincho"/>
      <w:color w:val="0000FF"/>
    </w:rPr>
  </w:style>
  <w:style w:type="paragraph" w:customStyle="1" w:styleId="En-ttedemessage1">
    <w:name w:val="na2"/>
    <w:basedOn w:val="WW-Default"/>
    <w:next w:val="Normal"/>
    <w:rsid w:val="00233E34"/>
  </w:style>
  <w:style w:type="paragraph" w:customStyle="1" w:styleId="MSDNFR">
    <w:name w:val="na3"/>
    <w:basedOn w:val="a2"/>
    <w:next w:val="Normal"/>
    <w:rsid w:val="00233E34"/>
  </w:style>
  <w:style w:type="paragraph" w:customStyle="1" w:styleId="na2">
    <w:name w:val="na4"/>
    <w:basedOn w:val="a2Char"/>
    <w:next w:val="Normal"/>
    <w:rsid w:val="00233E34"/>
    <w:pPr>
      <w:tabs>
        <w:tab w:val="left" w:pos="1060"/>
      </w:tabs>
    </w:pPr>
  </w:style>
  <w:style w:type="paragraph" w:customStyle="1" w:styleId="na3">
    <w:name w:val="na5"/>
    <w:basedOn w:val="a3"/>
    <w:next w:val="Normal"/>
    <w:rsid w:val="00233E34"/>
  </w:style>
  <w:style w:type="paragraph" w:customStyle="1" w:styleId="na4">
    <w:name w:val="na6"/>
    <w:basedOn w:val="a4"/>
    <w:next w:val="Normal"/>
    <w:rsid w:val="00233E34"/>
  </w:style>
  <w:style w:type="paragraph" w:customStyle="1" w:styleId="na5">
    <w:name w:val="Retrait normal1"/>
    <w:basedOn w:val="Normal"/>
    <w:rsid w:val="00B96863"/>
    <w:pPr>
      <w:spacing w:after="240" w:line="230" w:lineRule="atLeast"/>
      <w:ind w:left="708"/>
    </w:pPr>
    <w:rPr>
      <w:rFonts w:eastAsia="MS Mincho"/>
    </w:rPr>
  </w:style>
  <w:style w:type="paragraph" w:customStyle="1" w:styleId="na6">
    <w:name w:val="Note"/>
    <w:basedOn w:val="Normal"/>
    <w:next w:val="Normal"/>
    <w:rsid w:val="00B96863"/>
    <w:pPr>
      <w:tabs>
        <w:tab w:val="left" w:pos="960"/>
      </w:tabs>
      <w:spacing w:after="240" w:line="210" w:lineRule="atLeast"/>
    </w:pPr>
    <w:rPr>
      <w:rFonts w:eastAsia="MS Mincho"/>
      <w:sz w:val="18"/>
    </w:rPr>
  </w:style>
  <w:style w:type="paragraph" w:customStyle="1" w:styleId="Retraitnormal1">
    <w:name w:val="Titre de note1"/>
    <w:basedOn w:val="Normal"/>
    <w:next w:val="Normal"/>
    <w:rsid w:val="00B96863"/>
    <w:pPr>
      <w:spacing w:after="240" w:line="230" w:lineRule="atLeast"/>
    </w:pPr>
    <w:rPr>
      <w:rFonts w:eastAsia="MS Mincho"/>
    </w:rPr>
  </w:style>
  <w:style w:type="paragraph" w:customStyle="1" w:styleId="Note">
    <w:name w:val="p2"/>
    <w:basedOn w:val="Normal"/>
    <w:next w:val="Normal"/>
    <w:rsid w:val="00B96863"/>
    <w:pPr>
      <w:tabs>
        <w:tab w:val="left" w:pos="560"/>
      </w:tabs>
      <w:spacing w:after="240" w:line="230" w:lineRule="atLeast"/>
    </w:pPr>
    <w:rPr>
      <w:rFonts w:eastAsia="MS Mincho"/>
    </w:rPr>
  </w:style>
  <w:style w:type="paragraph" w:customStyle="1" w:styleId="Titredenote1">
    <w:name w:val="p3"/>
    <w:basedOn w:val="Normal"/>
    <w:next w:val="Normal"/>
    <w:rsid w:val="00B96863"/>
    <w:pPr>
      <w:tabs>
        <w:tab w:val="left" w:pos="720"/>
      </w:tabs>
      <w:spacing w:after="240" w:line="230" w:lineRule="atLeast"/>
    </w:pPr>
    <w:rPr>
      <w:rFonts w:eastAsia="MS Mincho"/>
    </w:rPr>
  </w:style>
  <w:style w:type="paragraph" w:customStyle="1" w:styleId="p2">
    <w:name w:val="p4"/>
    <w:basedOn w:val="Normal"/>
    <w:next w:val="Normal"/>
    <w:rsid w:val="00B96863"/>
    <w:pPr>
      <w:tabs>
        <w:tab w:val="left" w:pos="1100"/>
      </w:tabs>
      <w:spacing w:after="240" w:line="230" w:lineRule="atLeast"/>
    </w:pPr>
    <w:rPr>
      <w:rFonts w:eastAsia="MS Mincho"/>
    </w:rPr>
  </w:style>
  <w:style w:type="paragraph" w:customStyle="1" w:styleId="p3">
    <w:name w:val="p5"/>
    <w:basedOn w:val="Normal"/>
    <w:next w:val="Normal"/>
    <w:rsid w:val="00B96863"/>
    <w:pPr>
      <w:tabs>
        <w:tab w:val="left" w:pos="1100"/>
      </w:tabs>
      <w:spacing w:after="240" w:line="230" w:lineRule="atLeast"/>
    </w:pPr>
    <w:rPr>
      <w:rFonts w:eastAsia="MS Mincho"/>
    </w:rPr>
  </w:style>
  <w:style w:type="paragraph" w:customStyle="1" w:styleId="p4">
    <w:name w:val="p6"/>
    <w:basedOn w:val="Normal"/>
    <w:next w:val="Normal"/>
    <w:rsid w:val="00B96863"/>
    <w:pPr>
      <w:tabs>
        <w:tab w:val="left" w:pos="1440"/>
      </w:tabs>
      <w:spacing w:after="240" w:line="230" w:lineRule="atLeast"/>
    </w:pPr>
    <w:rPr>
      <w:rFonts w:eastAsia="MS Mincho"/>
    </w:rPr>
  </w:style>
  <w:style w:type="paragraph" w:customStyle="1" w:styleId="p5">
    <w:name w:val="Texte brut1"/>
    <w:basedOn w:val="Normal"/>
    <w:rsid w:val="00B96863"/>
    <w:pPr>
      <w:spacing w:after="240" w:line="230" w:lineRule="atLeast"/>
    </w:pPr>
    <w:rPr>
      <w:rFonts w:ascii="Courier New" w:eastAsia="MS Mincho" w:hAnsi="Courier New"/>
    </w:rPr>
  </w:style>
  <w:style w:type="paragraph" w:customStyle="1" w:styleId="p6">
    <w:name w:val="RefNorm"/>
    <w:basedOn w:val="Normal"/>
    <w:next w:val="Normal"/>
    <w:rsid w:val="00B96863"/>
    <w:pPr>
      <w:spacing w:after="240" w:line="230" w:lineRule="atLeast"/>
    </w:pPr>
    <w:rPr>
      <w:rFonts w:eastAsia="MS Mincho"/>
    </w:rPr>
  </w:style>
  <w:style w:type="paragraph" w:customStyle="1" w:styleId="Textebrut1">
    <w:name w:val="Salutations1"/>
    <w:basedOn w:val="Normal"/>
    <w:next w:val="Normal"/>
    <w:rsid w:val="00B96863"/>
    <w:pPr>
      <w:spacing w:after="240" w:line="230" w:lineRule="atLeast"/>
    </w:pPr>
    <w:rPr>
      <w:rFonts w:eastAsia="MS Mincho"/>
    </w:rPr>
  </w:style>
  <w:style w:type="paragraph" w:styleId="RefNorm">
    <w:name w:val="Signature"/>
    <w:basedOn w:val="Normal"/>
    <w:link w:val="Salutations1"/>
    <w:rsid w:val="00B96863"/>
    <w:pPr>
      <w:spacing w:after="240" w:line="230" w:lineRule="atLeast"/>
      <w:ind w:left="4252"/>
    </w:pPr>
    <w:rPr>
      <w:rFonts w:eastAsia="MS Mincho"/>
      <w:lang w:val="x-none"/>
    </w:rPr>
  </w:style>
  <w:style w:type="character" w:customStyle="1" w:styleId="Salutations1">
    <w:name w:val="Signature Char"/>
    <w:link w:val="RefNorm"/>
    <w:rsid w:val="00B96863"/>
    <w:rPr>
      <w:rFonts w:ascii="Arial" w:eastAsia="MS Mincho" w:hAnsi="Arial" w:cs="Times New Roman"/>
      <w:lang w:eastAsia="ar-SA"/>
    </w:rPr>
  </w:style>
  <w:style w:type="paragraph" w:customStyle="1" w:styleId="Signature">
    <w:name w:val="Special"/>
    <w:basedOn w:val="Normal"/>
    <w:next w:val="Normal"/>
    <w:rsid w:val="00B96863"/>
    <w:pPr>
      <w:spacing w:after="240" w:line="230" w:lineRule="atLeast"/>
    </w:pPr>
    <w:rPr>
      <w:rFonts w:eastAsia="MS Mincho"/>
    </w:rPr>
  </w:style>
  <w:style w:type="paragraph" w:styleId="SignatureChar">
    <w:name w:val="Subtitle"/>
    <w:basedOn w:val="Normal"/>
    <w:next w:val="Caractresdenumrotation"/>
    <w:link w:val="Special"/>
    <w:qFormat/>
    <w:rsid w:val="00B96863"/>
    <w:pPr>
      <w:spacing w:after="60" w:line="230" w:lineRule="atLeast"/>
      <w:jc w:val="center"/>
    </w:pPr>
    <w:rPr>
      <w:rFonts w:eastAsia="MS Mincho"/>
      <w:sz w:val="24"/>
      <w:lang w:val="x-none"/>
    </w:rPr>
  </w:style>
  <w:style w:type="character" w:customStyle="1" w:styleId="Special">
    <w:name w:val="Subtitle Char"/>
    <w:link w:val="SignatureChar"/>
    <w:rsid w:val="00B96863"/>
    <w:rPr>
      <w:rFonts w:ascii="Arial" w:eastAsia="MS Mincho" w:hAnsi="Arial" w:cs="Times New Roman"/>
      <w:sz w:val="24"/>
      <w:lang w:eastAsia="ar-SA"/>
    </w:rPr>
  </w:style>
  <w:style w:type="paragraph" w:customStyle="1" w:styleId="Subtitle">
    <w:name w:val="Table footnote"/>
    <w:basedOn w:val="Normal"/>
    <w:rsid w:val="00B96863"/>
    <w:pPr>
      <w:tabs>
        <w:tab w:val="left" w:pos="340"/>
      </w:tabs>
      <w:spacing w:before="60" w:after="60" w:line="190" w:lineRule="atLeast"/>
    </w:pPr>
    <w:rPr>
      <w:rFonts w:eastAsia="MS Mincho"/>
      <w:sz w:val="16"/>
    </w:rPr>
  </w:style>
  <w:style w:type="paragraph" w:customStyle="1" w:styleId="SubtitleChar0">
    <w:name w:val="Term(s)"/>
    <w:basedOn w:val="Normal"/>
    <w:next w:val="Formuledepolitesse1"/>
    <w:rsid w:val="00B96863"/>
    <w:pPr>
      <w:keepNext/>
      <w:spacing w:line="230" w:lineRule="atLeast"/>
    </w:pPr>
    <w:rPr>
      <w:rFonts w:eastAsia="MS Mincho"/>
      <w:b/>
    </w:rPr>
  </w:style>
  <w:style w:type="paragraph" w:customStyle="1" w:styleId="Tablefootnote">
    <w:name w:val="TermNum"/>
    <w:basedOn w:val="Normal"/>
    <w:next w:val="SubtitleChar0"/>
    <w:rsid w:val="00B96863"/>
    <w:pPr>
      <w:keepNext/>
      <w:spacing w:line="230" w:lineRule="atLeast"/>
    </w:pPr>
    <w:rPr>
      <w:rFonts w:eastAsia="MS Mincho"/>
      <w:b/>
    </w:rPr>
  </w:style>
  <w:style w:type="paragraph" w:styleId="Terms">
    <w:name w:val="Title"/>
    <w:basedOn w:val="Normal"/>
    <w:next w:val="SignatureChar"/>
    <w:link w:val="TermNum"/>
    <w:qFormat/>
    <w:rsid w:val="00B96863"/>
    <w:pPr>
      <w:spacing w:before="240" w:after="60" w:line="230" w:lineRule="atLeast"/>
      <w:jc w:val="center"/>
    </w:pPr>
    <w:rPr>
      <w:rFonts w:eastAsia="MS Mincho"/>
      <w:b/>
      <w:kern w:val="1"/>
      <w:sz w:val="32"/>
      <w:lang w:val="x-none"/>
    </w:rPr>
  </w:style>
  <w:style w:type="character" w:customStyle="1" w:styleId="TermNum">
    <w:name w:val="Title Char"/>
    <w:link w:val="Terms"/>
    <w:rsid w:val="00B96863"/>
    <w:rPr>
      <w:rFonts w:ascii="Arial" w:eastAsia="MS Mincho" w:hAnsi="Arial" w:cs="Times New Roman"/>
      <w:b/>
      <w:kern w:val="1"/>
      <w:sz w:val="32"/>
      <w:lang w:eastAsia="ar-SA"/>
    </w:rPr>
  </w:style>
  <w:style w:type="paragraph" w:customStyle="1" w:styleId="Title">
    <w:name w:val="zzBiblio"/>
    <w:basedOn w:val="Normal"/>
    <w:next w:val="Tabletext"/>
    <w:rsid w:val="00B96863"/>
    <w:pPr>
      <w:pageBreakBefore/>
      <w:spacing w:after="760" w:line="310" w:lineRule="exact"/>
      <w:jc w:val="center"/>
    </w:pPr>
    <w:rPr>
      <w:rFonts w:eastAsia="MS Mincho"/>
      <w:b/>
      <w:sz w:val="28"/>
    </w:rPr>
  </w:style>
  <w:style w:type="paragraph" w:customStyle="1" w:styleId="TitleChar">
    <w:name w:val="zzContents"/>
    <w:basedOn w:val="Foreword"/>
    <w:next w:val="Footer"/>
    <w:rsid w:val="00B96863"/>
  </w:style>
  <w:style w:type="paragraph" w:customStyle="1" w:styleId="zzBiblio">
    <w:name w:val="zzCopyright"/>
    <w:basedOn w:val="Normal"/>
    <w:next w:val="Normal"/>
    <w:rsid w:val="00B96863"/>
    <w:pPr>
      <w:pBdr>
        <w:top w:val="single" w:sz="4" w:space="1" w:color="0000FF"/>
        <w:left w:val="single" w:sz="4" w:space="4" w:color="0000FF"/>
        <w:bottom w:val="single" w:sz="4" w:space="1" w:color="0000FF"/>
        <w:right w:val="single" w:sz="4" w:space="4" w:color="0000FF"/>
      </w:pBdr>
      <w:tabs>
        <w:tab w:val="left" w:pos="5342"/>
        <w:tab w:val="left" w:pos="14451"/>
      </w:tabs>
      <w:spacing w:after="240" w:line="230" w:lineRule="atLeast"/>
      <w:ind w:left="284" w:right="284"/>
    </w:pPr>
    <w:rPr>
      <w:rFonts w:eastAsia="MS Mincho"/>
      <w:color w:val="0000FF"/>
    </w:rPr>
  </w:style>
  <w:style w:type="paragraph" w:customStyle="1" w:styleId="zzContents">
    <w:name w:val="zzCover"/>
    <w:basedOn w:val="Normal"/>
    <w:rsid w:val="00B96863"/>
    <w:pPr>
      <w:spacing w:after="220" w:line="230" w:lineRule="atLeast"/>
      <w:jc w:val="right"/>
    </w:pPr>
    <w:rPr>
      <w:rFonts w:eastAsia="MS Mincho"/>
      <w:b/>
      <w:color w:val="000000"/>
      <w:sz w:val="24"/>
    </w:rPr>
  </w:style>
  <w:style w:type="paragraph" w:customStyle="1" w:styleId="zzCopyright">
    <w:name w:val="zzForeword"/>
    <w:basedOn w:val="Foreword"/>
    <w:next w:val="Normal"/>
    <w:rsid w:val="00B96863"/>
    <w:rPr>
      <w:color w:val="0000FF"/>
    </w:rPr>
  </w:style>
  <w:style w:type="paragraph" w:customStyle="1" w:styleId="zzCover">
    <w:name w:val="zzHelp"/>
    <w:basedOn w:val="Normal"/>
    <w:rsid w:val="00B96863"/>
    <w:pPr>
      <w:spacing w:after="240" w:line="230" w:lineRule="atLeast"/>
    </w:pPr>
    <w:rPr>
      <w:rFonts w:eastAsia="MS Mincho"/>
      <w:color w:val="008000"/>
    </w:rPr>
  </w:style>
  <w:style w:type="paragraph" w:customStyle="1" w:styleId="zzForeword">
    <w:name w:val="zzIndex"/>
    <w:basedOn w:val="Title"/>
    <w:next w:val="Index81"/>
    <w:rsid w:val="00B96863"/>
  </w:style>
  <w:style w:type="paragraph" w:customStyle="1" w:styleId="zzHelp">
    <w:name w:val="zzLc5"/>
    <w:basedOn w:val="Normal"/>
    <w:next w:val="Normal"/>
    <w:rsid w:val="00B96863"/>
    <w:pPr>
      <w:spacing w:after="240" w:line="230" w:lineRule="atLeast"/>
    </w:pPr>
    <w:rPr>
      <w:rFonts w:eastAsia="MS Mincho"/>
    </w:rPr>
  </w:style>
  <w:style w:type="paragraph" w:customStyle="1" w:styleId="zzIndex">
    <w:name w:val="zzLc6"/>
    <w:basedOn w:val="Normal"/>
    <w:next w:val="Normal"/>
    <w:rsid w:val="00B96863"/>
    <w:pPr>
      <w:spacing w:after="240" w:line="230" w:lineRule="atLeast"/>
    </w:pPr>
    <w:rPr>
      <w:rFonts w:eastAsia="MS Mincho"/>
    </w:rPr>
  </w:style>
  <w:style w:type="paragraph" w:customStyle="1" w:styleId="zzLc5">
    <w:name w:val="zzLn5"/>
    <w:basedOn w:val="Normal"/>
    <w:next w:val="Normal"/>
    <w:rsid w:val="00B96863"/>
    <w:pPr>
      <w:spacing w:after="240" w:line="230" w:lineRule="atLeast"/>
    </w:pPr>
    <w:rPr>
      <w:rFonts w:eastAsia="MS Mincho"/>
    </w:rPr>
  </w:style>
  <w:style w:type="paragraph" w:customStyle="1" w:styleId="zzLc6">
    <w:name w:val="zzLn6"/>
    <w:basedOn w:val="Normal"/>
    <w:next w:val="Normal"/>
    <w:rsid w:val="00B96863"/>
    <w:pPr>
      <w:spacing w:after="240" w:line="230" w:lineRule="atLeast"/>
    </w:pPr>
    <w:rPr>
      <w:rFonts w:eastAsia="MS Mincho"/>
    </w:rPr>
  </w:style>
  <w:style w:type="paragraph" w:customStyle="1" w:styleId="zzLn5">
    <w:name w:val="zzSTDTitle"/>
    <w:basedOn w:val="Normal"/>
    <w:next w:val="Normal"/>
    <w:rsid w:val="00B96863"/>
    <w:pPr>
      <w:spacing w:before="400" w:after="760" w:line="350" w:lineRule="exact"/>
    </w:pPr>
    <w:rPr>
      <w:rFonts w:eastAsia="MS Mincho"/>
      <w:b/>
      <w:color w:val="0000FF"/>
      <w:sz w:val="32"/>
    </w:rPr>
  </w:style>
  <w:style w:type="paragraph" w:customStyle="1" w:styleId="zzLn6">
    <w:name w:val="Signature électronique1"/>
    <w:basedOn w:val="Normal"/>
    <w:rsid w:val="00B96863"/>
    <w:pPr>
      <w:spacing w:after="240" w:line="230" w:lineRule="atLeast"/>
    </w:pPr>
    <w:rPr>
      <w:rFonts w:eastAsia="MS Mincho"/>
    </w:rPr>
  </w:style>
  <w:style w:type="paragraph" w:customStyle="1" w:styleId="zzSTDTitle">
    <w:name w:val="Table text (10)"/>
    <w:basedOn w:val="Normal"/>
    <w:rsid w:val="00B96863"/>
    <w:pPr>
      <w:spacing w:before="60" w:after="60" w:line="230" w:lineRule="atLeast"/>
    </w:pPr>
    <w:rPr>
      <w:rFonts w:eastAsia="MS Mincho"/>
    </w:rPr>
  </w:style>
  <w:style w:type="paragraph" w:customStyle="1" w:styleId="Signaturelectronique1">
    <w:name w:val="Table text (9)"/>
    <w:basedOn w:val="Normal"/>
    <w:rsid w:val="00B96863"/>
    <w:pPr>
      <w:spacing w:before="60" w:after="60" w:line="210" w:lineRule="atLeast"/>
    </w:pPr>
    <w:rPr>
      <w:rFonts w:eastAsia="MS Mincho"/>
      <w:sz w:val="18"/>
    </w:rPr>
  </w:style>
  <w:style w:type="paragraph" w:customStyle="1" w:styleId="Tabletext10">
    <w:name w:val="Table text (8)"/>
    <w:basedOn w:val="Normal"/>
    <w:rsid w:val="00B96863"/>
    <w:pPr>
      <w:spacing w:before="60" w:after="60" w:line="190" w:lineRule="atLeast"/>
    </w:pPr>
    <w:rPr>
      <w:rFonts w:eastAsia="MS Mincho"/>
      <w:sz w:val="16"/>
    </w:rPr>
  </w:style>
  <w:style w:type="paragraph" w:customStyle="1" w:styleId="Tabletext9">
    <w:name w:val="Table text (7)"/>
    <w:basedOn w:val="Normal"/>
    <w:rsid w:val="00B96863"/>
    <w:pPr>
      <w:spacing w:before="60" w:after="60" w:line="170" w:lineRule="atLeast"/>
    </w:pPr>
    <w:rPr>
      <w:rFonts w:eastAsia="MS Mincho"/>
      <w:sz w:val="14"/>
    </w:rPr>
  </w:style>
  <w:style w:type="paragraph" w:customStyle="1" w:styleId="Tabletext8">
    <w:name w:val="Normal (Web)1"/>
    <w:basedOn w:val="Normal"/>
    <w:rsid w:val="00B96863"/>
    <w:pPr>
      <w:spacing w:after="240" w:line="230" w:lineRule="atLeast"/>
    </w:pPr>
    <w:rPr>
      <w:rFonts w:ascii="Times New Roman" w:eastAsia="MS Mincho" w:hAnsi="Times New Roman"/>
      <w:sz w:val="24"/>
      <w:szCs w:val="24"/>
    </w:rPr>
  </w:style>
  <w:style w:type="paragraph" w:customStyle="1" w:styleId="Tabletext7">
    <w:name w:val="Comment Subject1"/>
    <w:basedOn w:val="FootnoteTextChar"/>
    <w:next w:val="FootnoteTextChar"/>
    <w:rsid w:val="00B96863"/>
    <w:pPr>
      <w:spacing w:after="240" w:line="230" w:lineRule="atLeast"/>
    </w:pPr>
    <w:rPr>
      <w:rFonts w:eastAsia="MS Mincho"/>
      <w:b/>
      <w:bCs/>
    </w:rPr>
  </w:style>
  <w:style w:type="paragraph" w:customStyle="1" w:styleId="NormalWeb1">
    <w:name w:val="g"/>
    <w:basedOn w:val="Normal"/>
    <w:rsid w:val="00B96863"/>
    <w:pPr>
      <w:spacing w:before="240" w:after="240"/>
    </w:pPr>
    <w:rPr>
      <w:rFonts w:ascii="Times New Roman" w:hAnsi="Times New Roman"/>
      <w:sz w:val="24"/>
      <w:szCs w:val="24"/>
      <w:lang w:val="nl-NL"/>
    </w:rPr>
  </w:style>
  <w:style w:type="paragraph" w:customStyle="1" w:styleId="CommentSubject1">
    <w:name w:val="Légende1"/>
    <w:basedOn w:val="Normal"/>
    <w:next w:val="Normal"/>
    <w:rsid w:val="00B96863"/>
    <w:pPr>
      <w:spacing w:before="120" w:after="120"/>
      <w:jc w:val="center"/>
    </w:pPr>
    <w:rPr>
      <w:b/>
    </w:rPr>
  </w:style>
  <w:style w:type="paragraph" w:customStyle="1" w:styleId="g">
    <w:name w:val="MAIN TITLE"/>
    <w:basedOn w:val="Normal"/>
    <w:rsid w:val="00B96863"/>
    <w:pPr>
      <w:widowControl w:val="0"/>
      <w:overflowPunct w:val="0"/>
      <w:autoSpaceDE w:val="0"/>
      <w:spacing w:after="360" w:line="360" w:lineRule="atLeast"/>
      <w:textAlignment w:val="baseline"/>
    </w:pPr>
    <w:rPr>
      <w:rFonts w:ascii="Verdana" w:hAnsi="Verdana"/>
      <w:sz w:val="32"/>
      <w:lang w:val="en-US"/>
    </w:rPr>
  </w:style>
  <w:style w:type="paragraph" w:customStyle="1" w:styleId="Lgende1">
    <w:name w:val="Sub title"/>
    <w:basedOn w:val="Normal"/>
    <w:rsid w:val="00B96863"/>
    <w:pPr>
      <w:widowControl w:val="0"/>
      <w:overflowPunct w:val="0"/>
      <w:autoSpaceDE w:val="0"/>
      <w:textAlignment w:val="baseline"/>
    </w:pPr>
    <w:rPr>
      <w:rFonts w:ascii="Trebuchet MS" w:hAnsi="Trebuchet MS"/>
      <w:lang w:val="en-US"/>
    </w:rPr>
  </w:style>
  <w:style w:type="paragraph" w:styleId="MAINTITLE">
    <w:name w:val="toc 6"/>
    <w:basedOn w:val="Normal"/>
    <w:next w:val="Normal"/>
    <w:uiPriority w:val="39"/>
    <w:rsid w:val="00B96863"/>
    <w:pPr>
      <w:ind w:left="1200"/>
    </w:pPr>
    <w:rPr>
      <w:szCs w:val="24"/>
      <w:lang w:val="nl-NL"/>
    </w:rPr>
  </w:style>
  <w:style w:type="paragraph" w:styleId="Subtitle0">
    <w:name w:val="toc 5"/>
    <w:basedOn w:val="Normal"/>
    <w:next w:val="Normal"/>
    <w:uiPriority w:val="39"/>
    <w:rsid w:val="00B96863"/>
    <w:pPr>
      <w:ind w:left="800"/>
    </w:pPr>
  </w:style>
  <w:style w:type="paragraph" w:styleId="TOC6">
    <w:name w:val="toc 7"/>
    <w:basedOn w:val="Normal"/>
    <w:next w:val="Normal"/>
    <w:uiPriority w:val="39"/>
    <w:rsid w:val="00B96863"/>
    <w:pPr>
      <w:ind w:left="1440"/>
    </w:pPr>
    <w:rPr>
      <w:szCs w:val="24"/>
      <w:lang w:val="nl-NL"/>
    </w:rPr>
  </w:style>
  <w:style w:type="paragraph" w:styleId="TOC5">
    <w:name w:val="toc 8"/>
    <w:basedOn w:val="Normal"/>
    <w:next w:val="Normal"/>
    <w:uiPriority w:val="39"/>
    <w:rsid w:val="00B96863"/>
    <w:pPr>
      <w:ind w:left="1680"/>
    </w:pPr>
    <w:rPr>
      <w:rFonts w:ascii="Times New Roman" w:hAnsi="Times New Roman"/>
      <w:sz w:val="24"/>
      <w:szCs w:val="24"/>
      <w:lang w:val="nl-NL"/>
    </w:rPr>
  </w:style>
  <w:style w:type="paragraph" w:styleId="TOC7">
    <w:name w:val="toc 9"/>
    <w:basedOn w:val="Normal"/>
    <w:next w:val="Normal"/>
    <w:uiPriority w:val="39"/>
    <w:rsid w:val="00B96863"/>
    <w:pPr>
      <w:ind w:left="1920"/>
    </w:pPr>
    <w:rPr>
      <w:rFonts w:ascii="Times New Roman" w:hAnsi="Times New Roman"/>
      <w:sz w:val="24"/>
      <w:szCs w:val="24"/>
      <w:lang w:val="nl-NL"/>
    </w:rPr>
  </w:style>
  <w:style w:type="paragraph" w:customStyle="1" w:styleId="TOC8">
    <w:name w:val="WW-Heading 2"/>
    <w:basedOn w:val="Titrearticle"/>
    <w:next w:val="Titrearticle"/>
    <w:rsid w:val="00B96863"/>
    <w:pPr>
      <w:spacing w:before="240" w:after="60"/>
    </w:pPr>
    <w:rPr>
      <w:rFonts w:cs="Times New Roman"/>
    </w:rPr>
  </w:style>
  <w:style w:type="paragraph" w:customStyle="1" w:styleId="TOC9">
    <w:name w:val="WW-Heading 1"/>
    <w:basedOn w:val="Titrearticle"/>
    <w:next w:val="Titrearticle"/>
    <w:rsid w:val="00B96863"/>
    <w:pPr>
      <w:spacing w:before="240" w:after="60"/>
    </w:pPr>
    <w:rPr>
      <w:rFonts w:cs="Times New Roman"/>
    </w:rPr>
  </w:style>
  <w:style w:type="paragraph" w:customStyle="1" w:styleId="WW-Heading2">
    <w:name w:val="Normaal (web)1"/>
    <w:basedOn w:val="Normal"/>
    <w:rsid w:val="00B96863"/>
    <w:pPr>
      <w:spacing w:before="72" w:after="72"/>
    </w:pPr>
    <w:rPr>
      <w:rFonts w:ascii="Arial Unicode MS" w:eastAsia="Arial Unicode MS" w:hAnsi="Arial Unicode MS" w:cs="Arial Unicode MS"/>
      <w:sz w:val="24"/>
      <w:szCs w:val="24"/>
      <w:lang w:val="nl-NL"/>
    </w:rPr>
  </w:style>
  <w:style w:type="paragraph" w:customStyle="1" w:styleId="WW-Heading1">
    <w:name w:val="Requirement"/>
    <w:basedOn w:val="Normal"/>
    <w:qFormat/>
    <w:rsid w:val="002038B8"/>
    <w:pPr>
      <w:keepLines/>
      <w:pBdr>
        <w:top w:val="thinThickSmallGap" w:sz="24" w:space="1" w:color="auto" w:shadow="1"/>
        <w:left w:val="thinThickSmallGap" w:sz="24" w:space="4" w:color="auto" w:shadow="1"/>
        <w:bottom w:val="thinThickSmallGap" w:sz="24" w:space="1" w:color="auto" w:shadow="1"/>
        <w:right w:val="thinThickSmallGap" w:sz="24" w:space="4" w:color="auto" w:shadow="1"/>
      </w:pBdr>
      <w:spacing w:before="120" w:after="120"/>
    </w:pPr>
  </w:style>
  <w:style w:type="paragraph" w:customStyle="1" w:styleId="Normaalweb1">
    <w:name w:val="Table"/>
    <w:basedOn w:val="Normal"/>
    <w:rsid w:val="00B96863"/>
    <w:pPr>
      <w:tabs>
        <w:tab w:val="left" w:pos="432"/>
        <w:tab w:val="left" w:pos="1152"/>
        <w:tab w:val="left" w:pos="1728"/>
        <w:tab w:val="left" w:pos="2304"/>
        <w:tab w:val="left" w:pos="2880"/>
      </w:tabs>
      <w:autoSpaceDE w:val="0"/>
      <w:spacing w:before="40" w:after="40"/>
    </w:pPr>
    <w:rPr>
      <w:rFonts w:ascii="TimesNewRoman" w:hAnsi="TimesNewRoman"/>
      <w:sz w:val="18"/>
    </w:rPr>
  </w:style>
  <w:style w:type="paragraph" w:customStyle="1" w:styleId="Requirement">
    <w:name w:val="Variabele gegevens"/>
    <w:basedOn w:val="Normal"/>
    <w:rsid w:val="00B96863"/>
    <w:pPr>
      <w:spacing w:line="260" w:lineRule="exact"/>
    </w:pPr>
    <w:rPr>
      <w:rFonts w:ascii="V&amp;W Syntax (Adobe)" w:hAnsi="V&amp;W Syntax (Adobe)"/>
      <w:spacing w:val="2"/>
      <w:szCs w:val="24"/>
      <w:lang w:val="nl-NL"/>
    </w:rPr>
  </w:style>
  <w:style w:type="paragraph" w:customStyle="1" w:styleId="Table">
    <w:name w:val="Verzeichnis"/>
    <w:basedOn w:val="Normal"/>
    <w:rsid w:val="00B96863"/>
    <w:pPr>
      <w:suppressLineNumbers/>
      <w:spacing w:before="160" w:after="80"/>
    </w:pPr>
    <w:rPr>
      <w:rFonts w:ascii="Times New Roman" w:hAnsi="Times New Roman" w:cs="Tahoma"/>
      <w:sz w:val="22"/>
      <w:lang w:val="en-US"/>
    </w:rPr>
  </w:style>
  <w:style w:type="paragraph" w:customStyle="1" w:styleId="Variabelegegevens">
    <w:name w:val="Table line after"/>
    <w:basedOn w:val="Normal"/>
    <w:rsid w:val="00B96863"/>
    <w:rPr>
      <w:rFonts w:ascii="Times New Roman" w:hAnsi="Times New Roman"/>
      <w:sz w:val="22"/>
    </w:rPr>
  </w:style>
  <w:style w:type="paragraph" w:customStyle="1" w:styleId="Verzeichnis">
    <w:name w:val="Texte de bulles1"/>
    <w:basedOn w:val="Normal"/>
    <w:rsid w:val="00B96863"/>
    <w:rPr>
      <w:rFonts w:ascii="Tahoma" w:hAnsi="Tahoma" w:cs="Tahoma"/>
      <w:sz w:val="16"/>
      <w:szCs w:val="16"/>
    </w:rPr>
  </w:style>
  <w:style w:type="paragraph" w:customStyle="1" w:styleId="Tablelineafter">
    <w:name w:val="Liste1"/>
    <w:basedOn w:val="Normal"/>
    <w:rsid w:val="00B96863"/>
    <w:pPr>
      <w:ind w:left="-8840"/>
    </w:pPr>
  </w:style>
  <w:style w:type="paragraph" w:customStyle="1" w:styleId="Textedebulles1">
    <w:name w:val="Table Contents"/>
    <w:basedOn w:val="Normal"/>
    <w:rsid w:val="00B96863"/>
    <w:pPr>
      <w:suppressLineNumbers/>
    </w:pPr>
  </w:style>
  <w:style w:type="paragraph" w:customStyle="1" w:styleId="Liste1">
    <w:name w:val="Table Heading"/>
    <w:basedOn w:val="Textedebulles1"/>
    <w:rsid w:val="00B96863"/>
    <w:pPr>
      <w:jc w:val="center"/>
    </w:pPr>
    <w:rPr>
      <w:b/>
      <w:bCs/>
      <w:i/>
      <w:iCs/>
    </w:rPr>
  </w:style>
  <w:style w:type="paragraph" w:customStyle="1" w:styleId="TableContents">
    <w:name w:val="Contents 10"/>
    <w:basedOn w:val="Heading"/>
    <w:rsid w:val="00B96863"/>
    <w:pPr>
      <w:tabs>
        <w:tab w:val="right" w:leader="dot" w:pos="-12265"/>
      </w:tabs>
      <w:ind w:left="2547"/>
    </w:pPr>
  </w:style>
  <w:style w:type="paragraph" w:customStyle="1" w:styleId="TableHeading">
    <w:name w:val="Frame contents"/>
    <w:basedOn w:val="Caractresdenumrotation"/>
    <w:rsid w:val="00B96863"/>
  </w:style>
  <w:style w:type="paragraph" w:customStyle="1" w:styleId="Contents10">
    <w:name w:val="Texte de bulles"/>
    <w:basedOn w:val="Normal"/>
    <w:rsid w:val="00B96863"/>
    <w:rPr>
      <w:rFonts w:ascii="Tahoma" w:hAnsi="Tahoma" w:cs="Tahoma"/>
      <w:sz w:val="16"/>
      <w:szCs w:val="16"/>
    </w:rPr>
  </w:style>
  <w:style w:type="paragraph" w:customStyle="1" w:styleId="Framecontents">
    <w:name w:val="Commentaire2"/>
    <w:basedOn w:val="Normal"/>
    <w:rsid w:val="00B96863"/>
  </w:style>
  <w:style w:type="paragraph" w:customStyle="1" w:styleId="Textedebulles">
    <w:name w:val="Objet du commentaire"/>
    <w:basedOn w:val="Framecontents"/>
    <w:next w:val="Framecontents"/>
    <w:rsid w:val="00B96863"/>
    <w:rPr>
      <w:b/>
      <w:bCs/>
    </w:rPr>
  </w:style>
  <w:style w:type="paragraph" w:customStyle="1" w:styleId="Commentaire2">
    <w:name w:val="Légende2"/>
    <w:basedOn w:val="Normal"/>
    <w:next w:val="Normal"/>
    <w:rsid w:val="00B96863"/>
    <w:pPr>
      <w:suppressAutoHyphens w:val="0"/>
      <w:spacing w:before="120" w:after="120"/>
      <w:jc w:val="center"/>
    </w:pPr>
    <w:rPr>
      <w:b/>
    </w:rPr>
  </w:style>
  <w:style w:type="paragraph" w:styleId="Objetducommentaire">
    <w:name w:val="Balloon Text"/>
    <w:basedOn w:val="Normal"/>
    <w:link w:val="Lgende2"/>
    <w:rsid w:val="00B96863"/>
    <w:rPr>
      <w:rFonts w:ascii="Tahoma" w:hAnsi="Tahoma"/>
      <w:sz w:val="16"/>
      <w:szCs w:val="16"/>
      <w:lang w:val="x-none"/>
    </w:rPr>
  </w:style>
  <w:style w:type="character" w:customStyle="1" w:styleId="Lgende2">
    <w:name w:val="Balloon Text Char"/>
    <w:link w:val="Objetducommentaire"/>
    <w:rsid w:val="00B96863"/>
    <w:rPr>
      <w:rFonts w:ascii="Tahoma" w:eastAsia="Times New Roman" w:hAnsi="Tahoma" w:cs="Times New Roman"/>
      <w:sz w:val="16"/>
      <w:szCs w:val="16"/>
      <w:lang w:val="x-none" w:eastAsia="ar-SA"/>
    </w:rPr>
  </w:style>
  <w:style w:type="paragraph" w:styleId="BalloonTextChar1">
    <w:name w:val="annotation text"/>
    <w:basedOn w:val="Normal"/>
    <w:link w:val="CommentText"/>
    <w:uiPriority w:val="99"/>
    <w:rsid w:val="00B96863"/>
    <w:rPr>
      <w:lang w:val="x-none"/>
    </w:rPr>
  </w:style>
  <w:style w:type="character" w:customStyle="1" w:styleId="CommentText">
    <w:name w:val="Comment Text Char"/>
    <w:link w:val="BalloonTextChar1"/>
    <w:uiPriority w:val="99"/>
    <w:rsid w:val="00B96863"/>
    <w:rPr>
      <w:rFonts w:ascii="Arial" w:eastAsia="Times New Roman" w:hAnsi="Arial" w:cs="Times New Roman"/>
      <w:lang w:eastAsia="ar-SA"/>
    </w:rPr>
  </w:style>
  <w:style w:type="paragraph" w:styleId="CommentTextChar">
    <w:name w:val="annotation subject"/>
    <w:basedOn w:val="BalloonTextChar1"/>
    <w:next w:val="BalloonTextChar1"/>
    <w:link w:val="CommentSubject"/>
    <w:rsid w:val="00B96863"/>
    <w:rPr>
      <w:b/>
      <w:bCs/>
    </w:rPr>
  </w:style>
  <w:style w:type="character" w:customStyle="1" w:styleId="CommentSubject">
    <w:name w:val="Comment Subject Char"/>
    <w:link w:val="CommentTextChar"/>
    <w:rsid w:val="00B96863"/>
    <w:rPr>
      <w:rFonts w:ascii="Arial" w:eastAsia="Times New Roman" w:hAnsi="Arial" w:cs="Times New Roman"/>
      <w:b/>
      <w:bCs/>
      <w:lang w:eastAsia="ar-SA"/>
    </w:rPr>
  </w:style>
  <w:style w:type="paragraph" w:customStyle="1" w:styleId="CommentSubjectChar">
    <w:name w:val="Préformaté HTML"/>
    <w:basedOn w:val="Normal"/>
    <w:rsid w:val="00B96863"/>
    <w:rPr>
      <w:rFonts w:ascii="Courier New" w:hAnsi="Courier New" w:cs="Courier New"/>
    </w:rPr>
  </w:style>
  <w:style w:type="paragraph" w:customStyle="1" w:styleId="PrformatHTML">
    <w:name w:val="Retrait corps de texte 22"/>
    <w:basedOn w:val="Normal"/>
    <w:rsid w:val="00B96863"/>
    <w:pPr>
      <w:ind w:left="-12"/>
    </w:pPr>
    <w:rPr>
      <w:rFonts w:eastAsia="Arial"/>
      <w:i/>
      <w:iCs/>
    </w:rPr>
  </w:style>
  <w:style w:type="paragraph" w:customStyle="1" w:styleId="Retraitcorpsdetexte22">
    <w:name w:val="WW-Default1"/>
    <w:rsid w:val="00B96863"/>
    <w:pPr>
      <w:suppressAutoHyphens/>
      <w:autoSpaceDE w:val="0"/>
    </w:pPr>
    <w:rPr>
      <w:rFonts w:ascii="Arial" w:eastAsia="Times New Roman" w:hAnsi="Arial" w:cs="Arial"/>
      <w:color w:val="000000"/>
      <w:sz w:val="24"/>
      <w:szCs w:val="24"/>
      <w:lang w:val="nl-NL" w:eastAsia="ar-SA"/>
    </w:rPr>
  </w:style>
  <w:style w:type="paragraph" w:customStyle="1" w:styleId="WW-Default1">
    <w:name w:val="vooraf opgemaakt"/>
    <w:basedOn w:val="Normal"/>
    <w:next w:val="CommentSubjectChar"/>
    <w:rsid w:val="00B96863"/>
    <w:pPr>
      <w:suppressAutoHyphens w:val="0"/>
    </w:pPr>
    <w:rPr>
      <w:rFonts w:ascii="Courier New" w:hAnsi="Courier New" w:cs="Courier New"/>
      <w:lang w:val="nl-NL"/>
    </w:rPr>
  </w:style>
  <w:style w:type="paragraph" w:customStyle="1" w:styleId="voorafopgemaakt">
    <w:name w:val="Style Titre 1 + Gauche :  0 cm Suspendu : 076 cm"/>
    <w:basedOn w:val="Heading1"/>
    <w:rsid w:val="00233E34"/>
    <w:pPr>
      <w:keepNext/>
      <w:widowControl/>
      <w:tabs>
        <w:tab w:val="left" w:pos="-5553"/>
      </w:tabs>
      <w:suppressAutoHyphens w:val="0"/>
      <w:ind w:left="-360"/>
    </w:pPr>
    <w:rPr>
      <w:bCs/>
    </w:rPr>
  </w:style>
  <w:style w:type="paragraph" w:customStyle="1" w:styleId="StyleTitre1Gauche0cmSuspendu076cm">
    <w:name w:val="Recommendation"/>
    <w:basedOn w:val="Normal"/>
    <w:qFormat/>
    <w:rsid w:val="00225F28"/>
    <w:pPr>
      <w:keepLines/>
      <w:pBdr>
        <w:top w:val="dashSmallGap" w:sz="4" w:space="1" w:color="auto"/>
        <w:left w:val="dashSmallGap" w:sz="4" w:space="4" w:color="auto"/>
        <w:bottom w:val="dashSmallGap" w:sz="4" w:space="1" w:color="auto"/>
        <w:right w:val="dashSmallGap" w:sz="4" w:space="4" w:color="auto"/>
      </w:pBdr>
      <w:spacing w:before="120" w:after="120"/>
      <w:jc w:val="both"/>
    </w:pPr>
  </w:style>
  <w:style w:type="paragraph" w:customStyle="1" w:styleId="Recommendation">
    <w:name w:val="Object with arrow"/>
    <w:basedOn w:val="Normal"/>
    <w:rsid w:val="00B96863"/>
  </w:style>
  <w:style w:type="paragraph" w:customStyle="1" w:styleId="Objectwitharrow">
    <w:name w:val="Object with shadow"/>
    <w:basedOn w:val="Normal"/>
    <w:rsid w:val="00B96863"/>
  </w:style>
  <w:style w:type="paragraph" w:customStyle="1" w:styleId="Objectwithshadow">
    <w:name w:val="Object without fill"/>
    <w:basedOn w:val="Normal"/>
    <w:rsid w:val="00B96863"/>
  </w:style>
  <w:style w:type="paragraph" w:customStyle="1" w:styleId="Objectwithoutfill">
    <w:name w:val="Text"/>
    <w:basedOn w:val="Lgende3"/>
    <w:rsid w:val="00B96863"/>
  </w:style>
  <w:style w:type="paragraph" w:customStyle="1" w:styleId="Text">
    <w:name w:val="Text body justified"/>
    <w:basedOn w:val="Normal"/>
    <w:rsid w:val="00B96863"/>
  </w:style>
  <w:style w:type="paragraph" w:customStyle="1" w:styleId="Textbodyjustified">
    <w:name w:val="First line indent"/>
    <w:basedOn w:val="Caractresdenumrotation"/>
    <w:rsid w:val="00B96863"/>
    <w:pPr>
      <w:ind w:firstLine="283"/>
    </w:pPr>
  </w:style>
  <w:style w:type="paragraph" w:customStyle="1" w:styleId="Firstlineindent">
    <w:name w:val="Title1"/>
    <w:basedOn w:val="Normal"/>
    <w:rsid w:val="00B96863"/>
    <w:pPr>
      <w:jc w:val="center"/>
    </w:pPr>
  </w:style>
  <w:style w:type="paragraph" w:customStyle="1" w:styleId="Title1">
    <w:name w:val="Title2"/>
    <w:basedOn w:val="Normal"/>
    <w:rsid w:val="00B96863"/>
    <w:pPr>
      <w:spacing w:before="57" w:after="57"/>
      <w:ind w:left="113" w:right="113"/>
      <w:jc w:val="center"/>
    </w:pPr>
  </w:style>
  <w:style w:type="paragraph" w:customStyle="1" w:styleId="Title2">
    <w:name w:val="Heading1"/>
    <w:basedOn w:val="Normal"/>
    <w:rsid w:val="00B96863"/>
    <w:pPr>
      <w:spacing w:before="238" w:after="119"/>
    </w:pPr>
  </w:style>
  <w:style w:type="paragraph" w:customStyle="1" w:styleId="Heading10">
    <w:name w:val="Heading2"/>
    <w:basedOn w:val="Normal"/>
    <w:rsid w:val="00B96863"/>
    <w:pPr>
      <w:spacing w:before="238" w:after="119"/>
    </w:pPr>
  </w:style>
  <w:style w:type="paragraph" w:customStyle="1" w:styleId="Heading20">
    <w:name w:val="Dimension Line"/>
    <w:basedOn w:val="Normal"/>
    <w:rsid w:val="00B96863"/>
  </w:style>
  <w:style w:type="paragraph" w:customStyle="1" w:styleId="DimensionLine">
    <w:name w:val="Default~LT~Gliederung 1"/>
    <w:rsid w:val="00B96863"/>
    <w:pPr>
      <w:widowControl w:val="0"/>
      <w:tabs>
        <w:tab w:val="left" w:pos="9644"/>
        <w:tab w:val="left" w:pos="10364"/>
        <w:tab w:val="left" w:pos="11084"/>
        <w:tab w:val="left" w:pos="11804"/>
        <w:tab w:val="left" w:pos="12524"/>
        <w:tab w:val="left" w:pos="13244"/>
        <w:tab w:val="left" w:pos="13964"/>
        <w:tab w:val="left" w:pos="14684"/>
        <w:tab w:val="left" w:pos="15404"/>
        <w:tab w:val="left" w:pos="16124"/>
        <w:tab w:val="left" w:pos="16844"/>
        <w:tab w:val="left" w:pos="17564"/>
        <w:tab w:val="left" w:pos="18284"/>
        <w:tab w:val="left" w:pos="19004"/>
        <w:tab w:val="left" w:pos="19724"/>
        <w:tab w:val="left" w:pos="20444"/>
        <w:tab w:val="left" w:pos="21164"/>
        <w:tab w:val="left" w:pos="21884"/>
        <w:tab w:val="left" w:pos="22604"/>
        <w:tab w:val="left" w:pos="23324"/>
      </w:tabs>
      <w:suppressAutoHyphens/>
      <w:autoSpaceDE w:val="0"/>
      <w:spacing w:before="100" w:line="156" w:lineRule="auto"/>
      <w:ind w:left="525"/>
    </w:pPr>
    <w:rPr>
      <w:rFonts w:ascii="Lucida Sans Unicode" w:eastAsia="Lucida Sans Unicode" w:hAnsi="Lucida Sans Unicode"/>
      <w:color w:val="000000"/>
      <w:sz w:val="40"/>
      <w:szCs w:val="40"/>
      <w:lang w:val="fr-BE" w:eastAsia="nl-BE"/>
    </w:rPr>
  </w:style>
  <w:style w:type="paragraph" w:customStyle="1" w:styleId="DefaultLTGliederung1">
    <w:name w:val="Default~LT~Gliederung 2"/>
    <w:basedOn w:val="DimensionLine"/>
    <w:rsid w:val="00B96863"/>
    <w:pPr>
      <w:spacing w:before="90"/>
    </w:pPr>
    <w:rPr>
      <w:sz w:val="36"/>
      <w:szCs w:val="36"/>
    </w:rPr>
  </w:style>
  <w:style w:type="paragraph" w:customStyle="1" w:styleId="DefaultLTGliederung2">
    <w:name w:val="Default~LT~Gliederung 3"/>
    <w:basedOn w:val="DefaultLTGliederung1"/>
    <w:rsid w:val="00B96863"/>
  </w:style>
  <w:style w:type="paragraph" w:customStyle="1" w:styleId="DefaultLTGliederung3">
    <w:name w:val="Default~LT~Gliederung 4"/>
    <w:basedOn w:val="DefaultLTGliederung2"/>
    <w:rsid w:val="00B96863"/>
    <w:pPr>
      <w:ind w:left="2520"/>
    </w:pPr>
  </w:style>
  <w:style w:type="paragraph" w:customStyle="1" w:styleId="DefaultLTGliederung4">
    <w:name w:val="Default~LT~Gliederung 5"/>
    <w:basedOn w:val="DefaultLTGliederung3"/>
    <w:rsid w:val="00B96863"/>
  </w:style>
  <w:style w:type="paragraph" w:customStyle="1" w:styleId="DefaultLTGliederung5">
    <w:name w:val="Default~LT~Gliederung 6"/>
    <w:basedOn w:val="DefaultLTGliederung4"/>
    <w:rsid w:val="00B96863"/>
  </w:style>
  <w:style w:type="paragraph" w:customStyle="1" w:styleId="DefaultLTGliederung6">
    <w:name w:val="Default~LT~Gliederung 7"/>
    <w:basedOn w:val="DefaultLTGliederung5"/>
    <w:rsid w:val="00B96863"/>
  </w:style>
  <w:style w:type="paragraph" w:customStyle="1" w:styleId="DefaultLTGliederung7">
    <w:name w:val="Default~LT~Gliederung 8"/>
    <w:basedOn w:val="DefaultLTGliederung6"/>
    <w:rsid w:val="00B96863"/>
  </w:style>
  <w:style w:type="paragraph" w:customStyle="1" w:styleId="DefaultLTGliederung8">
    <w:name w:val="Default~LT~Gliederung 9"/>
    <w:basedOn w:val="DefaultLTGliederung7"/>
    <w:rsid w:val="00B96863"/>
  </w:style>
  <w:style w:type="paragraph" w:customStyle="1" w:styleId="DefaultLTGliederung9">
    <w:name w:val="Default~LT~Titel"/>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line="156" w:lineRule="auto"/>
    </w:pPr>
    <w:rPr>
      <w:rFonts w:ascii="Lucida Sans Unicode" w:eastAsia="Lucida Sans Unicode" w:hAnsi="Lucida Sans Unicode"/>
      <w:color w:val="000000"/>
      <w:sz w:val="36"/>
      <w:szCs w:val="36"/>
      <w:lang w:val="fr-BE" w:eastAsia="nl-BE"/>
    </w:rPr>
  </w:style>
  <w:style w:type="paragraph" w:customStyle="1" w:styleId="DefaultLTTitel">
    <w:name w:val="Default~LT~Untertitel"/>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before="100" w:line="156" w:lineRule="auto"/>
    </w:pPr>
    <w:rPr>
      <w:rFonts w:ascii="Lucida Sans Unicode" w:eastAsia="Lucida Sans Unicode" w:hAnsi="Lucida Sans Unicode"/>
      <w:color w:val="000000"/>
      <w:sz w:val="40"/>
      <w:szCs w:val="40"/>
      <w:lang w:val="fr-BE" w:eastAsia="nl-BE"/>
    </w:rPr>
  </w:style>
  <w:style w:type="paragraph" w:customStyle="1" w:styleId="DefaultLTUntertitel">
    <w:name w:val="Default~LT~Notizen"/>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before="90" w:line="100" w:lineRule="atLeast"/>
    </w:pPr>
    <w:rPr>
      <w:rFonts w:ascii="Tahoma" w:eastAsia="Tahoma" w:hAnsi="Tahoma"/>
      <w:color w:val="000000"/>
      <w:sz w:val="24"/>
      <w:szCs w:val="24"/>
      <w:lang w:val="fr-BE" w:eastAsia="nl-BE"/>
    </w:rPr>
  </w:style>
  <w:style w:type="paragraph" w:customStyle="1" w:styleId="DefaultLTNotizen">
    <w:name w:val="Default~LT~Hintergrundobjekte"/>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line="168" w:lineRule="auto"/>
    </w:pPr>
    <w:rPr>
      <w:rFonts w:ascii="Lucida Sans Unicode" w:eastAsia="Lucida Sans Unicode" w:hAnsi="Lucida Sans Unicode"/>
      <w:color w:val="000000"/>
      <w:sz w:val="48"/>
      <w:szCs w:val="48"/>
      <w:lang w:val="fr-BE" w:eastAsia="nl-BE"/>
    </w:rPr>
  </w:style>
  <w:style w:type="paragraph" w:customStyle="1" w:styleId="DefaultLTHintergrundobjekte">
    <w:name w:val="Default~LT~Hintergrund"/>
    <w:rsid w:val="00B96863"/>
    <w:pPr>
      <w:widowControl w:val="0"/>
      <w:suppressAutoHyphens/>
      <w:autoSpaceDE w:val="0"/>
      <w:jc w:val="center"/>
    </w:pPr>
    <w:rPr>
      <w:rFonts w:ascii="Arial" w:eastAsia="Lucida Sans Unicode" w:hAnsi="Arial"/>
      <w:sz w:val="24"/>
      <w:szCs w:val="24"/>
      <w:lang w:val="fr-BE" w:eastAsia="nl-BE"/>
    </w:rPr>
  </w:style>
  <w:style w:type="paragraph" w:customStyle="1" w:styleId="DefaultLTHintergrund">
    <w:name w:val="WW-Title"/>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line="156" w:lineRule="auto"/>
    </w:pPr>
    <w:rPr>
      <w:rFonts w:ascii="Lucida Sans Unicode" w:eastAsia="Lucida Sans Unicode" w:hAnsi="Lucida Sans Unicode"/>
      <w:color w:val="000000"/>
      <w:sz w:val="36"/>
      <w:szCs w:val="36"/>
      <w:lang w:val="fr-BE" w:eastAsia="nl-BE"/>
    </w:rPr>
  </w:style>
  <w:style w:type="paragraph" w:customStyle="1" w:styleId="WW-Title">
    <w:name w:val="Background objects"/>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line="168" w:lineRule="auto"/>
    </w:pPr>
    <w:rPr>
      <w:rFonts w:ascii="Lucida Sans Unicode" w:eastAsia="Lucida Sans Unicode" w:hAnsi="Lucida Sans Unicode"/>
      <w:color w:val="000000"/>
      <w:sz w:val="48"/>
      <w:szCs w:val="48"/>
      <w:lang w:val="fr-BE" w:eastAsia="nl-BE"/>
    </w:rPr>
  </w:style>
  <w:style w:type="paragraph" w:customStyle="1" w:styleId="Backgroundobjects">
    <w:name w:val="Background"/>
    <w:rsid w:val="00B96863"/>
    <w:pPr>
      <w:widowControl w:val="0"/>
      <w:suppressAutoHyphens/>
      <w:autoSpaceDE w:val="0"/>
      <w:jc w:val="center"/>
    </w:pPr>
    <w:rPr>
      <w:rFonts w:ascii="Arial" w:eastAsia="Lucida Sans Unicode" w:hAnsi="Arial"/>
      <w:sz w:val="24"/>
      <w:szCs w:val="24"/>
      <w:lang w:val="fr-BE" w:eastAsia="nl-BE"/>
    </w:rPr>
  </w:style>
  <w:style w:type="paragraph" w:customStyle="1" w:styleId="Background">
    <w:name w:val="Notes"/>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before="90" w:line="100" w:lineRule="atLeast"/>
    </w:pPr>
    <w:rPr>
      <w:rFonts w:ascii="Tahoma" w:eastAsia="Tahoma" w:hAnsi="Tahoma"/>
      <w:color w:val="000000"/>
      <w:sz w:val="24"/>
      <w:szCs w:val="24"/>
      <w:lang w:val="fr-BE" w:eastAsia="nl-BE"/>
    </w:rPr>
  </w:style>
  <w:style w:type="paragraph" w:customStyle="1" w:styleId="Notes">
    <w:name w:val="Outline 1"/>
    <w:rsid w:val="00B96863"/>
    <w:pPr>
      <w:widowControl w:val="0"/>
      <w:tabs>
        <w:tab w:val="left" w:pos="9644"/>
        <w:tab w:val="left" w:pos="10364"/>
        <w:tab w:val="left" w:pos="11084"/>
        <w:tab w:val="left" w:pos="11804"/>
        <w:tab w:val="left" w:pos="12524"/>
        <w:tab w:val="left" w:pos="13244"/>
        <w:tab w:val="left" w:pos="13964"/>
        <w:tab w:val="left" w:pos="14684"/>
        <w:tab w:val="left" w:pos="15404"/>
        <w:tab w:val="left" w:pos="16124"/>
        <w:tab w:val="left" w:pos="16844"/>
        <w:tab w:val="left" w:pos="17564"/>
        <w:tab w:val="left" w:pos="18284"/>
        <w:tab w:val="left" w:pos="19004"/>
        <w:tab w:val="left" w:pos="19724"/>
        <w:tab w:val="left" w:pos="20444"/>
        <w:tab w:val="left" w:pos="21164"/>
        <w:tab w:val="left" w:pos="21884"/>
        <w:tab w:val="left" w:pos="22604"/>
        <w:tab w:val="left" w:pos="23324"/>
      </w:tabs>
      <w:suppressAutoHyphens/>
      <w:autoSpaceDE w:val="0"/>
      <w:spacing w:before="100" w:line="156" w:lineRule="auto"/>
      <w:ind w:left="525"/>
    </w:pPr>
    <w:rPr>
      <w:rFonts w:ascii="Lucida Sans Unicode" w:eastAsia="Lucida Sans Unicode" w:hAnsi="Lucida Sans Unicode"/>
      <w:color w:val="000000"/>
      <w:sz w:val="40"/>
      <w:szCs w:val="40"/>
      <w:lang w:val="fr-BE" w:eastAsia="nl-BE"/>
    </w:rPr>
  </w:style>
  <w:style w:type="paragraph" w:customStyle="1" w:styleId="Outline1">
    <w:name w:val="Outline 2"/>
    <w:basedOn w:val="Notes"/>
    <w:rsid w:val="00B96863"/>
    <w:pPr>
      <w:spacing w:before="90"/>
    </w:pPr>
    <w:rPr>
      <w:sz w:val="36"/>
      <w:szCs w:val="36"/>
    </w:rPr>
  </w:style>
  <w:style w:type="paragraph" w:customStyle="1" w:styleId="Outline2">
    <w:name w:val="Outline 3"/>
    <w:basedOn w:val="Outline1"/>
    <w:rsid w:val="00B96863"/>
  </w:style>
  <w:style w:type="paragraph" w:customStyle="1" w:styleId="Outline3">
    <w:name w:val="Outline 4"/>
    <w:basedOn w:val="Outline2"/>
    <w:rsid w:val="00B96863"/>
    <w:pPr>
      <w:ind w:left="2520"/>
    </w:pPr>
  </w:style>
  <w:style w:type="paragraph" w:customStyle="1" w:styleId="Outline4">
    <w:name w:val="Outline 5"/>
    <w:basedOn w:val="Outline3"/>
    <w:rsid w:val="00B96863"/>
  </w:style>
  <w:style w:type="paragraph" w:customStyle="1" w:styleId="Outline5">
    <w:name w:val="Outline 6"/>
    <w:basedOn w:val="Outline4"/>
    <w:rsid w:val="00B96863"/>
  </w:style>
  <w:style w:type="paragraph" w:customStyle="1" w:styleId="Outline6">
    <w:name w:val="Outline 7"/>
    <w:basedOn w:val="Outline5"/>
    <w:rsid w:val="00B96863"/>
  </w:style>
  <w:style w:type="paragraph" w:customStyle="1" w:styleId="Outline7">
    <w:name w:val="Outline 8"/>
    <w:basedOn w:val="Outline6"/>
    <w:rsid w:val="00B96863"/>
  </w:style>
  <w:style w:type="paragraph" w:customStyle="1" w:styleId="Outline8">
    <w:name w:val="Outline 9"/>
    <w:basedOn w:val="Outline7"/>
    <w:rsid w:val="00B96863"/>
  </w:style>
  <w:style w:type="paragraph" w:customStyle="1" w:styleId="Outline9">
    <w:name w:val="Title1~LT~Gliederung 1"/>
    <w:rsid w:val="00B96863"/>
    <w:pPr>
      <w:widowControl w:val="0"/>
      <w:tabs>
        <w:tab w:val="left" w:pos="9644"/>
        <w:tab w:val="left" w:pos="10364"/>
        <w:tab w:val="left" w:pos="11084"/>
        <w:tab w:val="left" w:pos="11804"/>
        <w:tab w:val="left" w:pos="12524"/>
        <w:tab w:val="left" w:pos="13244"/>
        <w:tab w:val="left" w:pos="13964"/>
        <w:tab w:val="left" w:pos="14684"/>
        <w:tab w:val="left" w:pos="15404"/>
        <w:tab w:val="left" w:pos="16124"/>
        <w:tab w:val="left" w:pos="16844"/>
        <w:tab w:val="left" w:pos="17564"/>
        <w:tab w:val="left" w:pos="18284"/>
        <w:tab w:val="left" w:pos="19004"/>
        <w:tab w:val="left" w:pos="19724"/>
        <w:tab w:val="left" w:pos="20444"/>
        <w:tab w:val="left" w:pos="21164"/>
        <w:tab w:val="left" w:pos="21884"/>
        <w:tab w:val="left" w:pos="22604"/>
        <w:tab w:val="left" w:pos="23324"/>
      </w:tabs>
      <w:suppressAutoHyphens/>
      <w:autoSpaceDE w:val="0"/>
      <w:spacing w:before="100" w:line="156" w:lineRule="auto"/>
      <w:ind w:left="525"/>
    </w:pPr>
    <w:rPr>
      <w:rFonts w:ascii="Lucida Sans Unicode" w:eastAsia="Lucida Sans Unicode" w:hAnsi="Lucida Sans Unicode"/>
      <w:color w:val="000000"/>
      <w:sz w:val="40"/>
      <w:szCs w:val="40"/>
      <w:lang w:val="fr-BE" w:eastAsia="nl-BE"/>
    </w:rPr>
  </w:style>
  <w:style w:type="paragraph" w:customStyle="1" w:styleId="Title1LTGliederung1">
    <w:name w:val="Title1~LT~Gliederung 2"/>
    <w:basedOn w:val="Outline9"/>
    <w:rsid w:val="00B96863"/>
    <w:pPr>
      <w:spacing w:before="90"/>
    </w:pPr>
    <w:rPr>
      <w:sz w:val="36"/>
      <w:szCs w:val="36"/>
    </w:rPr>
  </w:style>
  <w:style w:type="paragraph" w:customStyle="1" w:styleId="Title1LTGliederung2">
    <w:name w:val="Title1~LT~Gliederung 3"/>
    <w:basedOn w:val="Title1LTGliederung1"/>
    <w:rsid w:val="00B96863"/>
  </w:style>
  <w:style w:type="paragraph" w:customStyle="1" w:styleId="Title1LTGliederung3">
    <w:name w:val="Title1~LT~Gliederung 4"/>
    <w:basedOn w:val="Title1LTGliederung2"/>
    <w:rsid w:val="00B96863"/>
    <w:pPr>
      <w:ind w:left="2520"/>
    </w:pPr>
  </w:style>
  <w:style w:type="paragraph" w:customStyle="1" w:styleId="Title1LTGliederung4">
    <w:name w:val="Title1~LT~Gliederung 5"/>
    <w:basedOn w:val="Title1LTGliederung3"/>
    <w:rsid w:val="00B96863"/>
  </w:style>
  <w:style w:type="paragraph" w:customStyle="1" w:styleId="Title1LTGliederung5">
    <w:name w:val="Title1~LT~Gliederung 6"/>
    <w:basedOn w:val="Title1LTGliederung4"/>
    <w:rsid w:val="00B96863"/>
  </w:style>
  <w:style w:type="paragraph" w:customStyle="1" w:styleId="Title1LTGliederung6">
    <w:name w:val="Title1~LT~Gliederung 7"/>
    <w:basedOn w:val="Title1LTGliederung5"/>
    <w:rsid w:val="00B96863"/>
  </w:style>
  <w:style w:type="paragraph" w:customStyle="1" w:styleId="Title1LTGliederung7">
    <w:name w:val="Title1~LT~Gliederung 8"/>
    <w:basedOn w:val="Title1LTGliederung6"/>
    <w:rsid w:val="00B96863"/>
  </w:style>
  <w:style w:type="paragraph" w:customStyle="1" w:styleId="Title1LTGliederung8">
    <w:name w:val="Title1~LT~Gliederung 9"/>
    <w:basedOn w:val="Title1LTGliederung7"/>
    <w:rsid w:val="00B96863"/>
  </w:style>
  <w:style w:type="paragraph" w:customStyle="1" w:styleId="Title1LTGliederung9">
    <w:name w:val="Title1~LT~Titel"/>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line="156" w:lineRule="auto"/>
    </w:pPr>
    <w:rPr>
      <w:rFonts w:ascii="Lucida Sans Unicode" w:eastAsia="Lucida Sans Unicode" w:hAnsi="Lucida Sans Unicode"/>
      <w:color w:val="000000"/>
      <w:sz w:val="36"/>
      <w:szCs w:val="36"/>
      <w:lang w:val="fr-BE" w:eastAsia="nl-BE"/>
    </w:rPr>
  </w:style>
  <w:style w:type="paragraph" w:customStyle="1" w:styleId="Title1LTTitel">
    <w:name w:val="Title1~LT~Untertitel"/>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before="100" w:line="156" w:lineRule="auto"/>
    </w:pPr>
    <w:rPr>
      <w:rFonts w:ascii="Lucida Sans Unicode" w:eastAsia="Lucida Sans Unicode" w:hAnsi="Lucida Sans Unicode"/>
      <w:color w:val="000000"/>
      <w:sz w:val="40"/>
      <w:szCs w:val="40"/>
      <w:lang w:val="fr-BE" w:eastAsia="nl-BE"/>
    </w:rPr>
  </w:style>
  <w:style w:type="paragraph" w:customStyle="1" w:styleId="Title1LTUntertitel">
    <w:name w:val="Title1~LT~Notizen"/>
    <w:rsid w:val="00B96863"/>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before="90" w:line="100" w:lineRule="atLeast"/>
    </w:pPr>
    <w:rPr>
      <w:rFonts w:ascii="Tahoma" w:eastAsia="Tahoma" w:hAnsi="Tahoma"/>
      <w:color w:val="000000"/>
      <w:sz w:val="24"/>
      <w:szCs w:val="24"/>
      <w:lang w:val="fr-BE" w:eastAsia="nl-BE"/>
    </w:rPr>
  </w:style>
  <w:style w:type="paragraph" w:customStyle="1" w:styleId="Title1LTNotizen">
    <w:name w:val="Title1~LT~Hintergrundobjekte"/>
    <w:rsid w:val="00B96863"/>
    <w:pPr>
      <w:widowControl w:val="0"/>
      <w:suppressAutoHyphens/>
      <w:autoSpaceDE w:val="0"/>
    </w:pPr>
    <w:rPr>
      <w:rFonts w:ascii="Arial" w:eastAsia="Lucida Sans Unicode" w:hAnsi="Arial"/>
      <w:sz w:val="24"/>
      <w:szCs w:val="24"/>
      <w:lang w:val="fr-BE" w:eastAsia="nl-BE"/>
    </w:rPr>
  </w:style>
  <w:style w:type="paragraph" w:customStyle="1" w:styleId="Title1LTHintergrundobjekte">
    <w:name w:val="Title1~LT~Hintergrund"/>
    <w:rsid w:val="00B96863"/>
    <w:pPr>
      <w:widowControl w:val="0"/>
      <w:suppressAutoHyphens/>
      <w:autoSpaceDE w:val="0"/>
      <w:jc w:val="center"/>
    </w:pPr>
    <w:rPr>
      <w:rFonts w:ascii="Arial" w:eastAsia="Lucida Sans Unicode" w:hAnsi="Arial"/>
      <w:sz w:val="24"/>
      <w:szCs w:val="24"/>
      <w:lang w:val="fr-BE" w:eastAsia="nl-BE"/>
    </w:rPr>
  </w:style>
  <w:style w:type="paragraph" w:customStyle="1" w:styleId="Title1LTHintergrund">
    <w:name w:val="Preformatted Text"/>
    <w:basedOn w:val="Normal"/>
    <w:rsid w:val="00B96863"/>
    <w:rPr>
      <w:rFonts w:ascii="Courier New" w:eastAsia="Courier New" w:hAnsi="Courier New" w:cs="Courier New"/>
    </w:rPr>
  </w:style>
  <w:style w:type="paragraph" w:customStyle="1" w:styleId="PreformattedText">
    <w:name w:val="Contenu de tableau"/>
    <w:basedOn w:val="Normal"/>
    <w:rsid w:val="00B96863"/>
    <w:pPr>
      <w:suppressLineNumbers/>
    </w:pPr>
  </w:style>
  <w:style w:type="paragraph" w:customStyle="1" w:styleId="Contenudetableau">
    <w:name w:val="Titre de tableau"/>
    <w:basedOn w:val="PreformattedText"/>
    <w:rsid w:val="00B96863"/>
    <w:pPr>
      <w:jc w:val="center"/>
    </w:pPr>
    <w:rPr>
      <w:b/>
      <w:bCs/>
    </w:rPr>
  </w:style>
  <w:style w:type="paragraph" w:customStyle="1" w:styleId="Titredetableau">
    <w:name w:val="Table des matières niveau 10"/>
    <w:basedOn w:val="List"/>
    <w:rsid w:val="00B96863"/>
    <w:pPr>
      <w:tabs>
        <w:tab w:val="right" w:leader="dot" w:pos="-12600"/>
      </w:tabs>
      <w:ind w:left="2547"/>
    </w:pPr>
  </w:style>
  <w:style w:type="paragraph" w:customStyle="1" w:styleId="Tabledesmatiresniveau10">
    <w:name w:val="Para"/>
    <w:basedOn w:val="Normal"/>
    <w:rsid w:val="00B96863"/>
    <w:pPr>
      <w:spacing w:before="113"/>
      <w:ind w:firstLine="540"/>
    </w:pPr>
  </w:style>
  <w:style w:type="paragraph" w:styleId="Para">
    <w:name w:val="Plain Text"/>
    <w:basedOn w:val="Normal"/>
    <w:link w:val="PlainText"/>
    <w:unhideWhenUsed/>
    <w:rsid w:val="00B96863"/>
    <w:pPr>
      <w:suppressAutoHyphens w:val="0"/>
    </w:pPr>
    <w:rPr>
      <w:rFonts w:ascii="Consolas" w:eastAsia="Calibri" w:hAnsi="Consolas"/>
      <w:sz w:val="21"/>
      <w:szCs w:val="21"/>
      <w:lang w:val="x-none" w:eastAsia="x-none"/>
    </w:rPr>
  </w:style>
  <w:style w:type="character" w:customStyle="1" w:styleId="PlainText">
    <w:name w:val="Plain Text Char"/>
    <w:link w:val="Para"/>
    <w:rsid w:val="00B96863"/>
    <w:rPr>
      <w:rFonts w:ascii="Consolas" w:eastAsia="Calibri" w:hAnsi="Consolas" w:cs="Times New Roman"/>
      <w:sz w:val="21"/>
      <w:szCs w:val="21"/>
      <w:lang w:val="x-none"/>
    </w:rPr>
  </w:style>
  <w:style w:type="character" w:customStyle="1" w:styleId="PlainTextChar">
    <w:name w:val="ns1"/>
    <w:rsid w:val="00233E34"/>
    <w:rPr>
      <w:color w:val="FF0000"/>
    </w:rPr>
  </w:style>
  <w:style w:type="paragraph" w:customStyle="1" w:styleId="ns1">
    <w:name w:val="Colorful Shading - Accent 11"/>
    <w:hidden/>
    <w:uiPriority w:val="99"/>
    <w:semiHidden/>
    <w:rsid w:val="00B96863"/>
    <w:rPr>
      <w:rFonts w:ascii="Arial" w:eastAsia="Times New Roman" w:hAnsi="Arial"/>
      <w:lang w:val="en-GB" w:eastAsia="ar-SA"/>
    </w:rPr>
  </w:style>
  <w:style w:type="paragraph" w:customStyle="1" w:styleId="ColorfulShading-Accent11">
    <w:name w:val="Colorful List - Accent 11"/>
    <w:basedOn w:val="Normal"/>
    <w:uiPriority w:val="34"/>
    <w:qFormat/>
    <w:rsid w:val="00B96863"/>
    <w:pPr>
      <w:ind w:left="720"/>
      <w:contextualSpacing/>
    </w:pPr>
  </w:style>
  <w:style w:type="paragraph" w:customStyle="1" w:styleId="ColorfulList-Accent11">
    <w:name w:val="Default"/>
    <w:rsid w:val="00B96863"/>
    <w:pPr>
      <w:autoSpaceDE w:val="0"/>
      <w:autoSpaceDN w:val="0"/>
      <w:adjustRightInd w:val="0"/>
    </w:pPr>
    <w:rPr>
      <w:rFonts w:ascii="Arial" w:eastAsia="Times New Roman" w:hAnsi="Arial" w:cs="Arial"/>
      <w:color w:val="000000"/>
      <w:sz w:val="24"/>
      <w:szCs w:val="24"/>
      <w:lang w:val="nl-NL" w:eastAsia="nl-NL"/>
    </w:rPr>
  </w:style>
  <w:style w:type="paragraph" w:customStyle="1" w:styleId="Default">
    <w:name w:val="NumPar 1"/>
    <w:basedOn w:val="Normal"/>
    <w:next w:val="Onderwerpvanopmerking1"/>
    <w:rsid w:val="00233E34"/>
    <w:pPr>
      <w:numPr>
        <w:numId w:val="5"/>
      </w:numPr>
      <w:suppressAutoHyphens w:val="0"/>
      <w:spacing w:before="120" w:after="120"/>
    </w:pPr>
    <w:rPr>
      <w:rFonts w:ascii="Times New Roman" w:hAnsi="Times New Roman"/>
      <w:sz w:val="24"/>
      <w:szCs w:val="24"/>
      <w:lang w:eastAsia="de-DE"/>
    </w:rPr>
  </w:style>
  <w:style w:type="character" w:customStyle="1" w:styleId="NumPar1">
    <w:name w:val="label1"/>
    <w:rsid w:val="00233E34"/>
    <w:rPr>
      <w:rFonts w:cs="Times New Roman"/>
    </w:rPr>
  </w:style>
  <w:style w:type="paragraph" w:styleId="label1">
    <w:name w:val="Normal (Web)"/>
    <w:basedOn w:val="Normal"/>
    <w:unhideWhenUsed/>
    <w:rsid w:val="00B96863"/>
    <w:pPr>
      <w:suppressAutoHyphens w:val="0"/>
      <w:spacing w:before="115" w:after="115"/>
      <w:ind w:left="518" w:right="403"/>
    </w:pPr>
    <w:rPr>
      <w:rFonts w:ascii="Times New Roman" w:hAnsi="Times New Roman"/>
      <w:sz w:val="19"/>
      <w:szCs w:val="19"/>
      <w:lang w:val="nl-BE" w:eastAsia="nl-BE"/>
    </w:rPr>
  </w:style>
  <w:style w:type="character" w:customStyle="1" w:styleId="NormalWeb">
    <w:name w:val="apple-style-span"/>
    <w:rsid w:val="00233E34"/>
  </w:style>
  <w:style w:type="paragraph" w:styleId="apple-style-span">
    <w:name w:val="HTML Preformatted"/>
    <w:basedOn w:val="Normal"/>
    <w:link w:val="HTMLPreformatted"/>
    <w:unhideWhenUsed/>
    <w:rsid w:val="00233E34"/>
    <w:pPr>
      <w:numPr>
        <w:numId w:val="5"/>
      </w:numPr>
      <w:tabs>
        <w:tab w:val="clear" w:pos="85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0" w:firstLine="0"/>
    </w:pPr>
    <w:rPr>
      <w:rFonts w:ascii="Courier New" w:hAnsi="Courier New"/>
      <w:lang w:val="x-none" w:eastAsia="x-none"/>
    </w:rPr>
  </w:style>
  <w:style w:type="character" w:customStyle="1" w:styleId="HTMLPreformatted">
    <w:name w:val="HTML Preformatted Char"/>
    <w:link w:val="apple-style-span"/>
    <w:rsid w:val="00B96863"/>
    <w:rPr>
      <w:rFonts w:ascii="Courier New" w:eastAsia="Times New Roman" w:hAnsi="Courier New"/>
      <w:lang w:val="x-none" w:eastAsia="x-none"/>
    </w:rPr>
  </w:style>
  <w:style w:type="character" w:styleId="HTMLPreformattedChar">
    <w:name w:val="HTML Typewriter"/>
    <w:unhideWhenUsed/>
    <w:rsid w:val="00B96863"/>
    <w:rPr>
      <w:rFonts w:ascii="Courier New" w:eastAsia="Times New Roman" w:hAnsi="Courier New" w:cs="Courier New"/>
      <w:sz w:val="20"/>
      <w:szCs w:val="20"/>
    </w:rPr>
  </w:style>
  <w:style w:type="character" w:customStyle="1" w:styleId="HTMLTypewriter">
    <w:name w:val="apple-converted-space"/>
    <w:basedOn w:val="DefaultParagraphFont"/>
    <w:rsid w:val="00233E34"/>
  </w:style>
  <w:style w:type="table" w:styleId="apple-converted-space">
    <w:name w:val="Table Grid"/>
    <w:basedOn w:val="TableNormal"/>
    <w:rsid w:val="00B96863"/>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Grid">
    <w:name w:val="XML Example"/>
    <w:basedOn w:val="Normal"/>
    <w:qFormat/>
    <w:rsid w:val="00623C3C"/>
    <w:pPr>
      <w:shd w:val="clear" w:color="auto" w:fill="D9D9D9"/>
      <w:tabs>
        <w:tab w:val="left" w:pos="284"/>
        <w:tab w:val="left" w:pos="567"/>
        <w:tab w:val="left" w:pos="851"/>
        <w:tab w:val="left" w:pos="1134"/>
        <w:tab w:val="left" w:pos="1418"/>
        <w:tab w:val="left" w:pos="1701"/>
        <w:tab w:val="left" w:pos="1985"/>
        <w:tab w:val="left" w:pos="2268"/>
        <w:tab w:val="left" w:pos="2552"/>
      </w:tabs>
      <w:suppressAutoHyphens w:val="0"/>
      <w:autoSpaceDE w:val="0"/>
      <w:autoSpaceDN w:val="0"/>
      <w:adjustRightInd w:val="0"/>
    </w:pPr>
    <w:rPr>
      <w:rFonts w:ascii="Courier New" w:hAnsi="Courier New" w:cs="Courier New"/>
      <w:noProof/>
      <w:shd w:val="clear" w:color="auto" w:fill="D9D9D9"/>
      <w:lang w:val="en-US" w:eastAsia="da-DK"/>
    </w:rPr>
  </w:style>
  <w:style w:type="paragraph" w:customStyle="1" w:styleId="XMLExample">
    <w:name w:val="XML Highlight"/>
    <w:basedOn w:val="TableGrid"/>
    <w:qFormat/>
    <w:rsid w:val="00B96863"/>
    <w:pPr>
      <w:shd w:val="clear" w:color="auto" w:fill="FFFF99"/>
    </w:pPr>
    <w:rPr>
      <w:shd w:val="clear" w:color="auto" w:fill="FFFF99"/>
    </w:rPr>
  </w:style>
  <w:style w:type="character" w:customStyle="1" w:styleId="XMLHighlight">
    <w:name w:val="Absatz-Standardschriftart2"/>
    <w:rsid w:val="00233E34"/>
  </w:style>
  <w:style w:type="character" w:customStyle="1" w:styleId="Absatz-Standardschriftart2">
    <w:name w:val="Default Paragraph Font1"/>
    <w:rsid w:val="00233E34"/>
  </w:style>
  <w:style w:type="character" w:customStyle="1" w:styleId="DefaultParagraphFont1">
    <w:name w:val="Absatz-Standardschriftart1"/>
    <w:rsid w:val="00233E34"/>
  </w:style>
  <w:style w:type="character" w:customStyle="1" w:styleId="Absatz-Standardschriftart1">
    <w:name w:val="Footnote Reference1"/>
    <w:rsid w:val="00233E34"/>
    <w:rPr>
      <w:vertAlign w:val="superscript"/>
    </w:rPr>
  </w:style>
  <w:style w:type="character" w:customStyle="1" w:styleId="FootnoteReference1">
    <w:name w:val="Endnote Reference1"/>
    <w:rsid w:val="00233E34"/>
    <w:rPr>
      <w:vertAlign w:val="superscript"/>
    </w:rPr>
  </w:style>
  <w:style w:type="character" w:customStyle="1" w:styleId="EndnoteReference1">
    <w:name w:val="Comment Reference1"/>
    <w:rsid w:val="00233E34"/>
    <w:rPr>
      <w:rFonts w:cs="Times New Roman"/>
      <w:sz w:val="16"/>
      <w:szCs w:val="16"/>
    </w:rPr>
  </w:style>
  <w:style w:type="paragraph" w:customStyle="1" w:styleId="CommentReference1">
    <w:name w:val="Caption1"/>
    <w:basedOn w:val="Normal"/>
    <w:rsid w:val="00B96863"/>
    <w:pPr>
      <w:suppressLineNumbers/>
      <w:spacing w:before="120" w:after="120"/>
      <w:jc w:val="both"/>
    </w:pPr>
    <w:rPr>
      <w:rFonts w:cs="Tahoma"/>
      <w:i/>
      <w:iCs/>
      <w:sz w:val="24"/>
      <w:szCs w:val="24"/>
    </w:rPr>
  </w:style>
  <w:style w:type="paragraph" w:customStyle="1" w:styleId="Caption1">
    <w:name w:val="Annexe titre (acte)"/>
    <w:basedOn w:val="Normal"/>
    <w:next w:val="Normal"/>
    <w:rsid w:val="00B96863"/>
    <w:pPr>
      <w:spacing w:before="120" w:after="120"/>
      <w:jc w:val="center"/>
    </w:pPr>
    <w:rPr>
      <w:rFonts w:ascii="Times New Roman" w:hAnsi="Times New Roman"/>
      <w:b/>
      <w:sz w:val="24"/>
      <w:u w:val="single"/>
    </w:rPr>
  </w:style>
  <w:style w:type="paragraph" w:customStyle="1" w:styleId="Annexetitreacte">
    <w:name w:val="ANNEXN"/>
    <w:basedOn w:val="a5"/>
    <w:next w:val="Normal"/>
    <w:rsid w:val="00233E34"/>
    <w:pPr>
      <w:ind w:left="0" w:firstLine="0"/>
      <w:jc w:val="left"/>
    </w:pPr>
  </w:style>
  <w:style w:type="paragraph" w:customStyle="1" w:styleId="ANNEXN">
    <w:name w:val="bibliography"/>
    <w:basedOn w:val="Normal"/>
    <w:rsid w:val="00B96863"/>
    <w:pPr>
      <w:tabs>
        <w:tab w:val="left" w:pos="660"/>
      </w:tabs>
      <w:spacing w:after="240" w:line="230" w:lineRule="atLeast"/>
      <w:jc w:val="both"/>
    </w:pPr>
    <w:rPr>
      <w:rFonts w:eastAsia="MS Mincho"/>
    </w:rPr>
  </w:style>
  <w:style w:type="paragraph" w:customStyle="1" w:styleId="bibliography">
    <w:name w:val="Adresse HTML1"/>
    <w:basedOn w:val="Normal"/>
    <w:rsid w:val="00B96863"/>
    <w:pPr>
      <w:spacing w:after="240" w:line="230" w:lineRule="atLeast"/>
      <w:jc w:val="both"/>
    </w:pPr>
    <w:rPr>
      <w:rFonts w:eastAsia="MS Mincho"/>
      <w:i/>
      <w:iCs/>
    </w:rPr>
  </w:style>
  <w:style w:type="paragraph" w:customStyle="1" w:styleId="AdresseHTML1">
    <w:name w:val="Formatvorlage Überschrift 3 + 14 pt Dunkelblau Zeilenabstand:  Mindestens..."/>
    <w:basedOn w:val="Heading3"/>
    <w:rsid w:val="00B96863"/>
    <w:pPr>
      <w:numPr>
        <w:ilvl w:val="0"/>
        <w:numId w:val="0"/>
      </w:numPr>
      <w:spacing w:after="60" w:line="240" w:lineRule="atLeast"/>
      <w:jc w:val="both"/>
    </w:pPr>
    <w:rPr>
      <w:bCs/>
      <w:color w:val="000080"/>
      <w:sz w:val="28"/>
      <w:lang w:val="de-DE"/>
    </w:rPr>
  </w:style>
  <w:style w:type="paragraph" w:customStyle="1" w:styleId="Formatvorlageberschrift314ptDunkelblauZeilenabstandMindestens">
    <w:name w:val="Balloon Text1"/>
    <w:basedOn w:val="Normal"/>
    <w:rsid w:val="00B96863"/>
    <w:pPr>
      <w:jc w:val="both"/>
    </w:pPr>
    <w:rPr>
      <w:rFonts w:ascii="Tahoma" w:hAnsi="Tahoma" w:cs="Tahoma"/>
      <w:sz w:val="16"/>
      <w:szCs w:val="16"/>
    </w:rPr>
  </w:style>
  <w:style w:type="paragraph" w:customStyle="1" w:styleId="BalloonText1">
    <w:name w:val="Comment Text1"/>
    <w:basedOn w:val="Normal"/>
    <w:rsid w:val="00B96863"/>
    <w:pPr>
      <w:jc w:val="both"/>
    </w:pPr>
  </w:style>
  <w:style w:type="paragraph" w:customStyle="1" w:styleId="CommentText1">
    <w:name w:val="Comment Subject2"/>
    <w:basedOn w:val="BalloonText1"/>
    <w:next w:val="BalloonText1"/>
    <w:rsid w:val="00B96863"/>
    <w:rPr>
      <w:b/>
      <w:bCs/>
    </w:rPr>
  </w:style>
  <w:style w:type="paragraph" w:styleId="CommentSubject2">
    <w:name w:val="Body Text Indent 2"/>
    <w:basedOn w:val="Normal"/>
    <w:link w:val="BodyTextIndent2"/>
    <w:rsid w:val="00B96863"/>
    <w:pPr>
      <w:ind w:left="-12"/>
      <w:jc w:val="both"/>
    </w:pPr>
    <w:rPr>
      <w:i/>
      <w:iCs/>
      <w:lang w:val="x-none"/>
    </w:rPr>
  </w:style>
  <w:style w:type="character" w:customStyle="1" w:styleId="BodyTextIndent2">
    <w:name w:val="Body Text Indent 2 Char"/>
    <w:link w:val="CommentSubject2"/>
    <w:rsid w:val="00B96863"/>
    <w:rPr>
      <w:rFonts w:ascii="Arial" w:eastAsia="Times New Roman" w:hAnsi="Arial" w:cs="Times New Roman"/>
      <w:i/>
      <w:iCs/>
      <w:lang w:val="x-none" w:eastAsia="ar-SA"/>
    </w:rPr>
  </w:style>
  <w:style w:type="paragraph" w:styleId="BodyTextIndent2Char">
    <w:name w:val="Body Text 2"/>
    <w:basedOn w:val="Normal"/>
    <w:link w:val="BodyText2"/>
    <w:rsid w:val="00B96863"/>
    <w:rPr>
      <w:b/>
      <w:sz w:val="48"/>
      <w:lang w:val="x-none"/>
    </w:rPr>
  </w:style>
  <w:style w:type="character" w:customStyle="1" w:styleId="BodyText2">
    <w:name w:val="Body Text 2 Char"/>
    <w:link w:val="BodyTextIndent2Char"/>
    <w:rsid w:val="00B96863"/>
    <w:rPr>
      <w:rFonts w:ascii="Arial" w:eastAsia="Times New Roman" w:hAnsi="Arial" w:cs="Times New Roman"/>
      <w:b/>
      <w:sz w:val="48"/>
      <w:lang w:val="x-none" w:eastAsia="ar-SA"/>
    </w:rPr>
  </w:style>
  <w:style w:type="paragraph" w:customStyle="1" w:styleId="BodyText2Char">
    <w:name w:val="WW-Body Text 2"/>
    <w:basedOn w:val="Normal"/>
    <w:rsid w:val="00B96863"/>
    <w:pPr>
      <w:autoSpaceDE w:val="0"/>
      <w:spacing w:before="40" w:after="40"/>
    </w:pPr>
    <w:rPr>
      <w:rFonts w:ascii="TimesNewRoman" w:hAnsi="TimesNewRoman"/>
      <w:sz w:val="24"/>
    </w:rPr>
  </w:style>
  <w:style w:type="character" w:customStyle="1" w:styleId="WW-BodyText2">
    <w:name w:val="WW8Num97z1"/>
    <w:rsid w:val="00233E34"/>
    <w:rPr>
      <w:u w:val="none"/>
    </w:rPr>
  </w:style>
  <w:style w:type="paragraph" w:customStyle="1" w:styleId="WW8Num97z1">
    <w:name w:val="Kop van inhoudsopgave1"/>
    <w:basedOn w:val="Heading1"/>
    <w:next w:val="Normal"/>
    <w:rsid w:val="00B96863"/>
    <w:pPr>
      <w:keepNext/>
      <w:keepLines/>
      <w:pageBreakBefore w:val="0"/>
      <w:widowControl/>
      <w:numPr>
        <w:numId w:val="0"/>
      </w:numPr>
      <w:tabs>
        <w:tab w:val="clear" w:pos="0"/>
      </w:tabs>
      <w:suppressAutoHyphens w:val="0"/>
      <w:spacing w:before="480" w:after="0" w:line="276" w:lineRule="auto"/>
      <w:outlineLvl w:val="9"/>
    </w:pPr>
    <w:rPr>
      <w:rFonts w:ascii="Cambria" w:hAnsi="Cambria"/>
      <w:bCs/>
      <w:color w:val="365F91"/>
      <w:kern w:val="0"/>
      <w:sz w:val="28"/>
      <w:szCs w:val="28"/>
      <w:lang w:val="nl-NL" w:eastAsia="en-US"/>
    </w:rPr>
  </w:style>
  <w:style w:type="paragraph" w:customStyle="1" w:styleId="Kopvaninhoudsopgave1">
    <w:name w:val="codesmall"/>
    <w:basedOn w:val="Normal"/>
    <w:rsid w:val="00B96863"/>
    <w:pPr>
      <w:shd w:val="clear" w:color="auto" w:fill="E6E6E6"/>
      <w:suppressAutoHyphens w:val="0"/>
      <w:ind w:left="432" w:right="432"/>
      <w:jc w:val="both"/>
    </w:pPr>
    <w:rPr>
      <w:rFonts w:ascii="Courier New" w:hAnsi="Courier New" w:cs="Courier New"/>
      <w:sz w:val="16"/>
      <w:szCs w:val="16"/>
      <w:lang w:eastAsia="en-US"/>
    </w:rPr>
  </w:style>
  <w:style w:type="paragraph" w:customStyle="1" w:styleId="codesmall">
    <w:name w:val="Citaat1"/>
    <w:next w:val="Normal"/>
    <w:link w:val="Citaat1"/>
    <w:rsid w:val="00B96863"/>
    <w:pPr>
      <w:pBdr>
        <w:top w:val="single" w:sz="4" w:space="1" w:color="808080" w:shadow="1"/>
        <w:left w:val="single" w:sz="4" w:space="4" w:color="808080" w:shadow="1"/>
        <w:bottom w:val="single" w:sz="4" w:space="1" w:color="808080" w:shadow="1"/>
        <w:right w:val="single" w:sz="4" w:space="4" w:color="808080" w:shadow="1"/>
      </w:pBdr>
      <w:shd w:val="pct5" w:color="auto" w:fill="auto"/>
      <w:spacing w:after="200" w:line="276" w:lineRule="auto"/>
      <w:ind w:left="284" w:right="284"/>
      <w:jc w:val="both"/>
    </w:pPr>
    <w:rPr>
      <w:rFonts w:ascii="Calibri" w:eastAsia="Times New Roman" w:hAnsi="Calibri"/>
      <w:i/>
      <w:iCs/>
      <w:color w:val="000000"/>
      <w:szCs w:val="22"/>
      <w:lang w:val="it-IT"/>
    </w:rPr>
  </w:style>
  <w:style w:type="character" w:customStyle="1" w:styleId="Citaat1">
    <w:name w:val="Citaat Char"/>
    <w:link w:val="codesmall"/>
    <w:locked/>
    <w:rsid w:val="00B96863"/>
    <w:rPr>
      <w:rFonts w:ascii="Calibri" w:eastAsia="Times New Roman" w:hAnsi="Calibri"/>
      <w:i/>
      <w:iCs/>
      <w:color w:val="000000"/>
      <w:szCs w:val="22"/>
      <w:shd w:val="pct5" w:color="auto" w:fill="auto"/>
      <w:lang w:val="it-IT" w:bidi="ar-SA"/>
    </w:rPr>
  </w:style>
  <w:style w:type="paragraph" w:customStyle="1" w:styleId="CitaatChar">
    <w:name w:val="Lijstalinea1"/>
    <w:basedOn w:val="Normal"/>
    <w:link w:val="Lijstalinea1"/>
    <w:autoRedefine/>
    <w:rsid w:val="00B96863"/>
    <w:pPr>
      <w:suppressAutoHyphens w:val="0"/>
      <w:spacing w:before="120"/>
      <w:ind w:left="34"/>
      <w:contextualSpacing/>
    </w:pPr>
    <w:rPr>
      <w:rFonts w:ascii="Calibri" w:hAnsi="Calibri"/>
      <w:sz w:val="22"/>
      <w:szCs w:val="22"/>
      <w:lang w:val="en-US" w:eastAsia="x-none"/>
    </w:rPr>
  </w:style>
  <w:style w:type="character" w:customStyle="1" w:styleId="Lijstalinea1">
    <w:name w:val="Lijstalinea Char"/>
    <w:link w:val="CitaatChar"/>
    <w:locked/>
    <w:rsid w:val="00B96863"/>
    <w:rPr>
      <w:rFonts w:ascii="Calibri" w:eastAsia="Times New Roman" w:hAnsi="Calibri" w:cs="Times New Roman"/>
      <w:sz w:val="22"/>
      <w:szCs w:val="22"/>
      <w:lang w:val="en-US" w:eastAsia="x-none"/>
    </w:rPr>
  </w:style>
  <w:style w:type="table" w:customStyle="1" w:styleId="LijstalineaChar">
    <w:name w:val="Light Shading - Accent 11"/>
    <w:rsid w:val="00B96863"/>
    <w:pPr>
      <w:ind w:left="284" w:right="284"/>
      <w:jc w:val="both"/>
    </w:pPr>
    <w:rPr>
      <w:rFonts w:ascii="Calibri" w:eastAsia="Times New Roman" w:hAnsi="Calibri"/>
      <w:color w:val="365F91"/>
      <w:sz w:val="22"/>
      <w:szCs w:val="22"/>
      <w:lang w:val="da-DK" w:eastAsia="da-DK"/>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paragraph" w:customStyle="1" w:styleId="LightShading-Accent11">
    <w:name w:val="URL"/>
    <w:basedOn w:val="Normal"/>
    <w:next w:val="Normal"/>
    <w:link w:val="URL"/>
    <w:autoRedefine/>
    <w:rsid w:val="00B96863"/>
    <w:pPr>
      <w:spacing w:after="200" w:line="276" w:lineRule="auto"/>
      <w:jc w:val="both"/>
    </w:pPr>
    <w:rPr>
      <w:rFonts w:ascii="Calibri" w:hAnsi="Calibri"/>
      <w:i/>
      <w:color w:val="4F81BD"/>
      <w:sz w:val="23"/>
      <w:szCs w:val="23"/>
      <w:u w:val="single"/>
      <w:lang w:val="x-none" w:eastAsia="x-none"/>
    </w:rPr>
  </w:style>
  <w:style w:type="character" w:customStyle="1" w:styleId="URL">
    <w:name w:val="URL Char"/>
    <w:link w:val="LightShading-Accent11"/>
    <w:locked/>
    <w:rsid w:val="00B96863"/>
    <w:rPr>
      <w:rFonts w:ascii="Calibri" w:eastAsia="Times New Roman" w:hAnsi="Calibri" w:cs="Times New Roman"/>
      <w:i/>
      <w:color w:val="4F81BD"/>
      <w:sz w:val="23"/>
      <w:szCs w:val="23"/>
      <w:u w:val="single"/>
      <w:lang w:val="x-none" w:eastAsia="x-none"/>
    </w:rPr>
  </w:style>
  <w:style w:type="table" w:customStyle="1" w:styleId="URLChar">
    <w:name w:val="Light Shading - Accent 12"/>
    <w:rsid w:val="00B96863"/>
    <w:pPr>
      <w:ind w:left="284" w:right="284"/>
      <w:jc w:val="both"/>
    </w:pPr>
    <w:rPr>
      <w:rFonts w:ascii="Calibri" w:eastAsia="Times New Roman" w:hAnsi="Calibri"/>
      <w:color w:val="365F91"/>
      <w:sz w:val="22"/>
      <w:szCs w:val="22"/>
      <w:lang w:val="da-DK" w:eastAsia="da-DK"/>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LightShading-Accent12">
    <w:name w:val="Gemiddeld raster 3 - accent 11"/>
    <w:rsid w:val="00B96863"/>
    <w:pPr>
      <w:ind w:left="284" w:right="284"/>
      <w:jc w:val="both"/>
    </w:pPr>
    <w:rPr>
      <w:rFonts w:ascii="Calibri" w:eastAsia="Times New Roman" w:hAnsi="Calibri"/>
      <w:sz w:val="22"/>
      <w:szCs w:val="22"/>
      <w:lang w:val="da-DK" w:eastAsia="da-DK"/>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style>
  <w:style w:type="table" w:customStyle="1" w:styleId="Gemiddeldraster3-accent11">
    <w:name w:val="Gemiddeld raster 3 - accent 31"/>
    <w:rsid w:val="00B96863"/>
    <w:pPr>
      <w:ind w:left="284" w:right="284"/>
      <w:jc w:val="both"/>
    </w:pPr>
    <w:rPr>
      <w:rFonts w:ascii="Calibri" w:eastAsia="Times New Roman" w:hAnsi="Calibri"/>
      <w:sz w:val="22"/>
      <w:szCs w:val="22"/>
      <w:lang w:val="da-DK" w:eastAsia="da-DK"/>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style>
  <w:style w:type="paragraph" w:customStyle="1" w:styleId="Gemiddeldraster3-accent31">
    <w:name w:val="Table Header"/>
    <w:basedOn w:val="Normal"/>
    <w:next w:val="Normal"/>
    <w:link w:val="TableHeader"/>
    <w:rsid w:val="00B96863"/>
    <w:pPr>
      <w:suppressAutoHyphens w:val="0"/>
      <w:ind w:right="-1"/>
      <w:jc w:val="center"/>
    </w:pPr>
    <w:rPr>
      <w:rFonts w:ascii="Cambria" w:hAnsi="Cambria"/>
      <w:b/>
      <w:bCs/>
      <w:color w:val="365F91"/>
      <w:sz w:val="22"/>
      <w:szCs w:val="22"/>
      <w:lang w:val="x-none" w:eastAsia="x-none"/>
    </w:rPr>
  </w:style>
  <w:style w:type="character" w:customStyle="1" w:styleId="TableHeader">
    <w:name w:val="Table Header Char"/>
    <w:link w:val="Gemiddeldraster3-accent31"/>
    <w:locked/>
    <w:rsid w:val="00B96863"/>
    <w:rPr>
      <w:rFonts w:ascii="Cambria" w:eastAsia="Times New Roman" w:hAnsi="Cambria" w:cs="Times New Roman"/>
      <w:b/>
      <w:bCs/>
      <w:color w:val="365F91"/>
      <w:sz w:val="22"/>
      <w:szCs w:val="22"/>
      <w:lang w:val="x-none" w:eastAsia="x-none"/>
    </w:rPr>
  </w:style>
  <w:style w:type="table" w:customStyle="1" w:styleId="TableHeaderChar">
    <w:name w:val="Medium List 1 - Accent 11"/>
    <w:rsid w:val="00B96863"/>
    <w:pPr>
      <w:ind w:left="284" w:right="284"/>
      <w:jc w:val="both"/>
    </w:pPr>
    <w:rPr>
      <w:rFonts w:ascii="Calibri" w:eastAsia="Times New Roman" w:hAnsi="Calibri"/>
      <w:color w:val="000000"/>
      <w:sz w:val="22"/>
      <w:szCs w:val="22"/>
      <w:lang w:val="da-DK" w:eastAsia="da-DK"/>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paragraph" w:customStyle="1" w:styleId="MediumList1-Accent11">
    <w:name w:val="Row Header"/>
    <w:basedOn w:val="Normal"/>
    <w:next w:val="Normal"/>
    <w:link w:val="RowHeader"/>
    <w:autoRedefine/>
    <w:rsid w:val="00B96863"/>
    <w:pPr>
      <w:tabs>
        <w:tab w:val="left" w:pos="-4644"/>
      </w:tabs>
      <w:suppressAutoHyphens w:val="0"/>
      <w:ind w:left="-15" w:right="34"/>
      <w:jc w:val="center"/>
    </w:pPr>
    <w:rPr>
      <w:rFonts w:ascii="Cambria" w:hAnsi="Cambria"/>
      <w:b/>
      <w:bCs/>
      <w:i/>
      <w:color w:val="4F81BD"/>
      <w:sz w:val="22"/>
      <w:szCs w:val="22"/>
      <w:lang w:val="en-US" w:eastAsia="x-none"/>
    </w:rPr>
  </w:style>
  <w:style w:type="character" w:customStyle="1" w:styleId="RowHeader">
    <w:name w:val="Row Header Char"/>
    <w:link w:val="MediumList1-Accent11"/>
    <w:locked/>
    <w:rsid w:val="00B96863"/>
    <w:rPr>
      <w:rFonts w:ascii="Cambria" w:eastAsia="Times New Roman" w:hAnsi="Cambria" w:cs="Times New Roman"/>
      <w:b/>
      <w:bCs/>
      <w:i/>
      <w:color w:val="4F81BD"/>
      <w:sz w:val="22"/>
      <w:szCs w:val="22"/>
      <w:lang w:val="en-US" w:eastAsia="x-none"/>
    </w:rPr>
  </w:style>
  <w:style w:type="paragraph" w:customStyle="1" w:styleId="RowHeaderChar">
    <w:name w:val="XML Code"/>
    <w:basedOn w:val="codesmall"/>
    <w:link w:val="XMLCode"/>
    <w:rsid w:val="00B96863"/>
    <w:pPr>
      <w:spacing w:after="60" w:line="240" w:lineRule="auto"/>
      <w:jc w:val="left"/>
    </w:pPr>
    <w:rPr>
      <w:noProof/>
      <w:color w:val="7F7F7F"/>
      <w:lang w:eastAsia="x-none"/>
    </w:rPr>
  </w:style>
  <w:style w:type="character" w:customStyle="1" w:styleId="XMLCode">
    <w:name w:val="XML Code Char"/>
    <w:link w:val="RowHeaderChar"/>
    <w:locked/>
    <w:rsid w:val="00B96863"/>
    <w:rPr>
      <w:rFonts w:ascii="Calibri" w:eastAsia="Times New Roman" w:hAnsi="Calibri" w:cs="Times New Roman"/>
      <w:i/>
      <w:iCs/>
      <w:noProof/>
      <w:color w:val="7F7F7F"/>
      <w:szCs w:val="22"/>
      <w:shd w:val="pct5" w:color="auto" w:fill="auto"/>
      <w:lang w:val="it-IT"/>
    </w:rPr>
  </w:style>
  <w:style w:type="paragraph" w:customStyle="1" w:styleId="XMLCodeChar">
    <w:name w:val="Front capital"/>
    <w:basedOn w:val="Heading1"/>
    <w:link w:val="Frontcapital"/>
    <w:rsid w:val="00B96863"/>
    <w:pPr>
      <w:keepNext/>
      <w:keepLines/>
      <w:pageBreakBefore w:val="0"/>
      <w:widowControl/>
      <w:numPr>
        <w:numId w:val="1"/>
      </w:numPr>
      <w:tabs>
        <w:tab w:val="clear" w:pos="0"/>
        <w:tab w:val="left" w:pos="-1843"/>
        <w:tab w:val="left" w:pos="-1560"/>
      </w:tabs>
      <w:suppressAutoHyphens w:val="0"/>
      <w:spacing w:before="480" w:after="0" w:line="276" w:lineRule="auto"/>
      <w:ind w:left="720" w:right="-1" w:hanging="360"/>
      <w:jc w:val="center"/>
    </w:pPr>
    <w:rPr>
      <w:rFonts w:ascii="Garamond" w:hAnsi="Garamond"/>
      <w:bCs/>
      <w:color w:val="365F91"/>
      <w:sz w:val="72"/>
      <w:szCs w:val="56"/>
    </w:rPr>
  </w:style>
  <w:style w:type="character" w:customStyle="1" w:styleId="Frontcapital">
    <w:name w:val="Front capital Char"/>
    <w:link w:val="XMLCodeChar"/>
    <w:locked/>
    <w:rsid w:val="00B96863"/>
    <w:rPr>
      <w:rFonts w:ascii="Garamond" w:eastAsia="Times New Roman" w:hAnsi="Garamond"/>
      <w:b/>
      <w:bCs/>
      <w:color w:val="365F91"/>
      <w:kern w:val="1"/>
      <w:sz w:val="72"/>
      <w:szCs w:val="56"/>
      <w:lang w:val="x-none" w:eastAsia="ar-SA"/>
    </w:rPr>
  </w:style>
  <w:style w:type="paragraph" w:customStyle="1" w:styleId="FrontcapitalChar">
    <w:name w:val="Geen afstand1"/>
    <w:rsid w:val="00B96863"/>
    <w:pPr>
      <w:ind w:right="-1"/>
      <w:jc w:val="both"/>
    </w:pPr>
    <w:rPr>
      <w:rFonts w:ascii="Calibri" w:eastAsia="Times New Roman" w:hAnsi="Calibri"/>
      <w:sz w:val="22"/>
      <w:szCs w:val="22"/>
      <w:lang w:val="en-GB"/>
    </w:rPr>
  </w:style>
  <w:style w:type="paragraph" w:customStyle="1" w:styleId="Geenafstand1">
    <w:name w:val="CM140"/>
    <w:basedOn w:val="Normal"/>
    <w:next w:val="Normal"/>
    <w:rsid w:val="00B96863"/>
    <w:pPr>
      <w:widowControl w:val="0"/>
      <w:suppressAutoHyphens w:val="0"/>
      <w:autoSpaceDE w:val="0"/>
      <w:autoSpaceDN w:val="0"/>
      <w:adjustRightInd w:val="0"/>
      <w:spacing w:after="243"/>
    </w:pPr>
    <w:rPr>
      <w:rFonts w:ascii="Calibri" w:hAnsi="Calibri"/>
      <w:sz w:val="24"/>
      <w:szCs w:val="24"/>
      <w:lang w:eastAsia="en-US"/>
    </w:rPr>
  </w:style>
  <w:style w:type="paragraph" w:customStyle="1" w:styleId="CM140">
    <w:name w:val="Code 1"/>
    <w:basedOn w:val="Normal"/>
    <w:rsid w:val="00B96863"/>
    <w:pPr>
      <w:keepLines/>
      <w:ind w:left="720" w:hanging="720"/>
    </w:pPr>
    <w:rPr>
      <w:rFonts w:ascii="Courier" w:hAnsi="Courier"/>
      <w:sz w:val="16"/>
      <w:szCs w:val="22"/>
    </w:rPr>
  </w:style>
  <w:style w:type="paragraph" w:styleId="Code1">
    <w:name w:val="List Number"/>
    <w:aliases w:val="List Number Char"/>
    <w:basedOn w:val="Normal"/>
    <w:rsid w:val="00B96863"/>
    <w:pPr>
      <w:suppressAutoHyphens w:val="0"/>
      <w:spacing w:after="120"/>
    </w:pPr>
    <w:rPr>
      <w:rFonts w:ascii="Calibri" w:hAnsi="Calibri"/>
      <w:sz w:val="24"/>
      <w:lang w:eastAsia="en-US"/>
    </w:rPr>
  </w:style>
  <w:style w:type="paragraph" w:styleId="ListNumber">
    <w:name w:val="Document Map"/>
    <w:basedOn w:val="Normal"/>
    <w:link w:val="DocumentMap"/>
    <w:rsid w:val="00B96863"/>
    <w:pPr>
      <w:tabs>
        <w:tab w:val="num" w:pos="1440"/>
      </w:tabs>
      <w:suppressAutoHyphens w:val="0"/>
      <w:jc w:val="both"/>
    </w:pPr>
    <w:rPr>
      <w:rFonts w:ascii="Tahoma" w:hAnsi="Tahoma"/>
      <w:sz w:val="16"/>
      <w:szCs w:val="16"/>
      <w:lang w:val="x-none" w:eastAsia="x-none"/>
    </w:rPr>
  </w:style>
  <w:style w:type="character" w:customStyle="1" w:styleId="DocumentMap">
    <w:name w:val="Document Map Char"/>
    <w:link w:val="ListNumber"/>
    <w:rsid w:val="00B96863"/>
    <w:rPr>
      <w:rFonts w:ascii="Tahoma" w:eastAsia="Times New Roman" w:hAnsi="Tahoma" w:cs="Times New Roman"/>
      <w:sz w:val="16"/>
      <w:szCs w:val="16"/>
      <w:lang w:val="x-none" w:eastAsia="x-none"/>
    </w:rPr>
  </w:style>
  <w:style w:type="table" w:customStyle="1" w:styleId="DocumentMapChar">
    <w:name w:val="Lichte arcering - accent 31"/>
    <w:rsid w:val="00B96863"/>
    <w:rPr>
      <w:rFonts w:ascii="Times New Roman" w:eastAsia="Times New Roman" w:hAnsi="Times New Roman"/>
      <w:color w:val="76923C"/>
      <w:lang w:val="da-DK" w:eastAsia="da-DK"/>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style>
  <w:style w:type="paragraph" w:customStyle="1" w:styleId="Lichtearcering-accent31">
    <w:name w:val="Style Heading 3h3sub-clause 3H3hd3 + Left:  0&quot; First line:  0&quot;..."/>
    <w:basedOn w:val="Heading3"/>
    <w:rsid w:val="00B96863"/>
    <w:pPr>
      <w:numPr>
        <w:ilvl w:val="0"/>
        <w:numId w:val="0"/>
      </w:numPr>
      <w:tabs>
        <w:tab w:val="left" w:pos="900"/>
      </w:tabs>
      <w:spacing w:before="60" w:after="240" w:line="228" w:lineRule="auto"/>
    </w:pPr>
    <w:rPr>
      <w:rFonts w:ascii="Cambria" w:hAnsi="Cambria"/>
      <w:bCs/>
      <w:color w:val="1F497D"/>
      <w:sz w:val="22"/>
      <w:lang w:eastAsia="en-US"/>
    </w:rPr>
  </w:style>
  <w:style w:type="paragraph" w:customStyle="1" w:styleId="StyleHeading3h3sub-clause3H3hd3Left0Firstline0">
    <w:name w:val="Code"/>
    <w:basedOn w:val="ColorfulList-Accent11"/>
    <w:next w:val="ColorfulList-Accent11"/>
    <w:rsid w:val="00B96863"/>
    <w:rPr>
      <w:rFonts w:ascii="HIACML+TimesNewRoman" w:hAnsi="HIACML+TimesNewRoman" w:cs="Times New Roman"/>
      <w:color w:val="auto"/>
      <w:lang w:val="it-IT" w:eastAsia="it-IT"/>
    </w:rPr>
  </w:style>
  <w:style w:type="character" w:customStyle="1" w:styleId="Code">
    <w:name w:val="WW-HTML Code"/>
    <w:rsid w:val="00B96863"/>
    <w:rPr>
      <w:rFonts w:ascii="Courier New" w:eastAsia="Times New Roman" w:hAnsi="Courier New" w:cs="Courier New"/>
      <w:sz w:val="20"/>
      <w:szCs w:val="20"/>
    </w:rPr>
  </w:style>
  <w:style w:type="paragraph" w:customStyle="1" w:styleId="WW-HTMLCode">
    <w:name w:val="Duidelijk citaat1"/>
    <w:basedOn w:val="Normal"/>
    <w:next w:val="Normal"/>
    <w:link w:val="Duidelijkcitaat1"/>
    <w:rsid w:val="00B96863"/>
    <w:pPr>
      <w:pBdr>
        <w:bottom w:val="single" w:sz="4" w:space="4" w:color="4F81BD"/>
      </w:pBdr>
      <w:suppressAutoHyphens w:val="0"/>
      <w:spacing w:before="200" w:after="280"/>
      <w:ind w:left="936" w:right="936"/>
      <w:jc w:val="both"/>
    </w:pPr>
    <w:rPr>
      <w:rFonts w:ascii="Calibri" w:hAnsi="Calibri"/>
      <w:b/>
      <w:bCs/>
      <w:i/>
      <w:iCs/>
      <w:color w:val="4F81BD"/>
      <w:sz w:val="24"/>
      <w:szCs w:val="24"/>
      <w:lang w:val="x-none" w:eastAsia="x-none"/>
    </w:rPr>
  </w:style>
  <w:style w:type="character" w:customStyle="1" w:styleId="Duidelijkcitaat1">
    <w:name w:val="Duidelijk citaat Char"/>
    <w:link w:val="WW-HTMLCode"/>
    <w:locked/>
    <w:rsid w:val="00B96863"/>
    <w:rPr>
      <w:rFonts w:ascii="Calibri" w:eastAsia="Times New Roman" w:hAnsi="Calibri" w:cs="Times New Roman"/>
      <w:b/>
      <w:bCs/>
      <w:i/>
      <w:iCs/>
      <w:color w:val="4F81BD"/>
      <w:sz w:val="24"/>
      <w:szCs w:val="24"/>
      <w:lang w:val="x-none" w:eastAsia="x-none"/>
    </w:rPr>
  </w:style>
  <w:style w:type="paragraph" w:customStyle="1" w:styleId="DuidelijkcitaatChar">
    <w:name w:val="Rxxxx"/>
    <w:basedOn w:val="CitaatChar"/>
    <w:link w:val="Rxxxx"/>
    <w:autoRedefine/>
    <w:rsid w:val="00B96863"/>
    <w:pPr>
      <w:shd w:val="clear" w:color="auto" w:fill="8DB3E2"/>
      <w:spacing w:before="0" w:after="200" w:line="276" w:lineRule="auto"/>
      <w:ind w:left="1004" w:right="284" w:hanging="360"/>
      <w:jc w:val="both"/>
    </w:pPr>
    <w:rPr>
      <w:b/>
      <w:color w:val="1F497D"/>
    </w:rPr>
  </w:style>
  <w:style w:type="character" w:customStyle="1" w:styleId="Rxxxx">
    <w:name w:val="Rxxxx Char"/>
    <w:link w:val="DuidelijkcitaatChar"/>
    <w:locked/>
    <w:rsid w:val="00B96863"/>
    <w:rPr>
      <w:rFonts w:ascii="Calibri" w:eastAsia="Times New Roman" w:hAnsi="Calibri" w:cs="Times New Roman"/>
      <w:b/>
      <w:color w:val="1F497D"/>
      <w:sz w:val="22"/>
      <w:szCs w:val="22"/>
      <w:shd w:val="clear" w:color="auto" w:fill="8DB3E2"/>
      <w:lang w:val="en-US" w:eastAsia="x-none"/>
    </w:rPr>
  </w:style>
  <w:style w:type="paragraph" w:customStyle="1" w:styleId="RxxxxChar">
    <w:name w:val="statement"/>
    <w:basedOn w:val="Normal"/>
    <w:rsid w:val="00B96863"/>
    <w:pPr>
      <w:suppressAutoHyphens w:val="0"/>
      <w:spacing w:before="120" w:after="120"/>
      <w:ind w:left="1320" w:right="1320" w:hanging="960"/>
    </w:pPr>
    <w:rPr>
      <w:rFonts w:ascii="Times New Roman" w:hAnsi="Times New Roman"/>
      <w:i/>
      <w:iCs/>
      <w:sz w:val="24"/>
      <w:szCs w:val="24"/>
      <w:lang w:val="it-IT" w:eastAsia="it-IT"/>
    </w:rPr>
  </w:style>
  <w:style w:type="character" w:customStyle="1" w:styleId="statement">
    <w:name w:val="statement-id1"/>
    <w:rsid w:val="00233E34"/>
    <w:rPr>
      <w:rFonts w:cs="Times New Roman"/>
      <w:shd w:val="clear" w:color="auto" w:fill="FFFFAA"/>
    </w:rPr>
  </w:style>
  <w:style w:type="character" w:styleId="statement-id1">
    <w:name w:val="HTML Code"/>
    <w:rsid w:val="00B96863"/>
    <w:rPr>
      <w:rFonts w:ascii="Courier New" w:hAnsi="Courier New" w:cs="Courier New"/>
      <w:sz w:val="20"/>
      <w:szCs w:val="20"/>
    </w:rPr>
  </w:style>
  <w:style w:type="character" w:customStyle="1" w:styleId="HTMLCode">
    <w:name w:val="statement-target1"/>
    <w:rsid w:val="00233E34"/>
    <w:rPr>
      <w:rFonts w:cs="Times New Roman"/>
      <w:b/>
      <w:bCs/>
    </w:rPr>
  </w:style>
  <w:style w:type="table" w:customStyle="1" w:styleId="statement-target1">
    <w:name w:val="Light Shading - Accent 13"/>
    <w:rsid w:val="00B96863"/>
    <w:pPr>
      <w:ind w:left="284" w:right="284"/>
      <w:jc w:val="both"/>
    </w:pPr>
    <w:rPr>
      <w:rFonts w:ascii="Calibri" w:eastAsia="Times New Roman" w:hAnsi="Calibri"/>
      <w:color w:val="365F91"/>
      <w:sz w:val="22"/>
      <w:szCs w:val="22"/>
      <w:lang w:val="da-DK"/>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paragraph" w:customStyle="1" w:styleId="LightShading-Accent13">
    <w:name w:val="Bullet List"/>
    <w:basedOn w:val="CitaatChar"/>
    <w:link w:val="BulletList"/>
    <w:rsid w:val="00233E34"/>
    <w:pPr>
      <w:numPr>
        <w:numId w:val="15"/>
      </w:numPr>
      <w:spacing w:before="0"/>
      <w:ind w:right="284"/>
      <w:jc w:val="both"/>
    </w:pPr>
  </w:style>
  <w:style w:type="character" w:customStyle="1" w:styleId="BulletList">
    <w:name w:val="Bullet List Char"/>
    <w:basedOn w:val="Lijstalinea1"/>
    <w:link w:val="LightShading-Accent13"/>
    <w:locked/>
    <w:rsid w:val="00B96863"/>
    <w:rPr>
      <w:rFonts w:ascii="Calibri" w:eastAsia="Times New Roman" w:hAnsi="Calibri" w:cs="Times New Roman"/>
      <w:sz w:val="22"/>
      <w:szCs w:val="22"/>
      <w:lang w:val="en-US" w:eastAsia="x-none"/>
    </w:rPr>
  </w:style>
  <w:style w:type="paragraph" w:customStyle="1" w:styleId="BulletListChar">
    <w:name w:val="title"/>
    <w:basedOn w:val="Normal"/>
    <w:rsid w:val="00B96863"/>
    <w:pPr>
      <w:suppressAutoHyphens w:val="0"/>
      <w:spacing w:before="100" w:beforeAutospacing="1" w:after="100" w:afterAutospacing="1"/>
    </w:pPr>
    <w:rPr>
      <w:rFonts w:ascii="Times New Roman" w:hAnsi="Times New Roman"/>
      <w:sz w:val="24"/>
      <w:szCs w:val="24"/>
      <w:lang w:val="it-IT" w:eastAsia="it-IT"/>
    </w:rPr>
  </w:style>
  <w:style w:type="character" w:styleId="title0">
    <w:name w:val="HTML Cite"/>
    <w:rsid w:val="00233E34"/>
    <w:rPr>
      <w:rFonts w:cs="Times New Roman"/>
      <w:i/>
      <w:iCs/>
    </w:rPr>
  </w:style>
  <w:style w:type="character" w:customStyle="1" w:styleId="HTMLCite">
    <w:name w:val="caps"/>
    <w:rsid w:val="00233E34"/>
    <w:rPr>
      <w:rFonts w:cs="Times New Roman"/>
    </w:rPr>
  </w:style>
  <w:style w:type="paragraph" w:customStyle="1" w:styleId="caps">
    <w:name w:val="Tiret 1"/>
    <w:basedOn w:val="Normal"/>
    <w:rsid w:val="00233E34"/>
    <w:pPr>
      <w:numPr>
        <w:numId w:val="16"/>
      </w:numPr>
      <w:suppressAutoHyphens w:val="0"/>
      <w:spacing w:before="120" w:after="120"/>
      <w:jc w:val="both"/>
    </w:pPr>
    <w:rPr>
      <w:rFonts w:ascii="Times New Roman" w:hAnsi="Times New Roman"/>
      <w:sz w:val="24"/>
      <w:szCs w:val="24"/>
      <w:lang w:eastAsia="de-DE"/>
    </w:rPr>
  </w:style>
  <w:style w:type="paragraph" w:customStyle="1" w:styleId="Tiret1">
    <w:name w:val="Tiret 0"/>
    <w:basedOn w:val="Normal"/>
    <w:rsid w:val="00233E34"/>
    <w:pPr>
      <w:numPr>
        <w:numId w:val="17"/>
      </w:numPr>
      <w:suppressAutoHyphens w:val="0"/>
      <w:spacing w:before="120" w:after="120"/>
      <w:jc w:val="both"/>
    </w:pPr>
    <w:rPr>
      <w:rFonts w:ascii="Times New Roman" w:hAnsi="Times New Roman"/>
      <w:sz w:val="24"/>
      <w:szCs w:val="24"/>
      <w:lang w:eastAsia="de-DE"/>
    </w:rPr>
  </w:style>
  <w:style w:type="paragraph" w:customStyle="1" w:styleId="Tiret0">
    <w:name w:val="Emission"/>
    <w:basedOn w:val="Normal"/>
    <w:next w:val="Normal"/>
    <w:rsid w:val="00B96863"/>
    <w:pPr>
      <w:suppressAutoHyphens w:val="0"/>
      <w:ind w:left="5103"/>
    </w:pPr>
    <w:rPr>
      <w:rFonts w:ascii="Times New Roman" w:hAnsi="Times New Roman"/>
      <w:sz w:val="24"/>
      <w:szCs w:val="24"/>
      <w:lang w:eastAsia="de-DE"/>
    </w:rPr>
  </w:style>
  <w:style w:type="paragraph" w:customStyle="1" w:styleId="Emission">
    <w:name w:val="Annex 1"/>
    <w:basedOn w:val="Heading1"/>
    <w:rsid w:val="00233E34"/>
    <w:pPr>
      <w:numPr>
        <w:numId w:val="18"/>
      </w:numPr>
      <w:tabs>
        <w:tab w:val="clear" w:pos="0"/>
      </w:tabs>
      <w:spacing w:before="240" w:after="60"/>
      <w:jc w:val="both"/>
    </w:pPr>
    <w:rPr>
      <w:kern w:val="32"/>
    </w:rPr>
  </w:style>
  <w:style w:type="paragraph" w:customStyle="1" w:styleId="Annex1">
    <w:name w:val="Requirement Znak"/>
    <w:basedOn w:val="Normal"/>
    <w:rsid w:val="00B96863"/>
    <w:pPr>
      <w:tabs>
        <w:tab w:val="num" w:pos="720"/>
      </w:tabs>
      <w:jc w:val="both"/>
    </w:pPr>
  </w:style>
  <w:style w:type="paragraph" w:customStyle="1" w:styleId="RequirementZnak">
    <w:name w:val="Glossar englText"/>
    <w:basedOn w:val="Normal"/>
    <w:rsid w:val="00B96863"/>
    <w:pPr>
      <w:tabs>
        <w:tab w:val="num" w:pos="720"/>
      </w:tabs>
      <w:jc w:val="both"/>
    </w:pPr>
  </w:style>
  <w:style w:type="paragraph" w:customStyle="1" w:styleId="GlossarenglText">
    <w:name w:val="Tabelle Überschrift.tabü"/>
    <w:basedOn w:val="Normal"/>
    <w:rsid w:val="00B96863"/>
    <w:pPr>
      <w:tabs>
        <w:tab w:val="num" w:pos="1080"/>
      </w:tabs>
      <w:jc w:val="both"/>
    </w:pPr>
  </w:style>
  <w:style w:type="paragraph" w:customStyle="1" w:styleId="Tabelleberschrifttab">
    <w:name w:val="Tabelle Überschrift zentriert.tabüz"/>
    <w:basedOn w:val="Normal"/>
    <w:rsid w:val="00B96863"/>
    <w:pPr>
      <w:tabs>
        <w:tab w:val="num" w:pos="1080"/>
      </w:tabs>
      <w:jc w:val="both"/>
    </w:pPr>
  </w:style>
  <w:style w:type="character" w:customStyle="1" w:styleId="Tabelleberschriftzentrierttabz">
    <w:name w:val="WW8Num15z1"/>
    <w:rsid w:val="00B96863"/>
    <w:rPr>
      <w:rFonts w:ascii="Courier New" w:hAnsi="Courier New" w:cs="V&amp;W Syntax (Adobe)"/>
    </w:rPr>
  </w:style>
  <w:style w:type="character" w:customStyle="1" w:styleId="WW8Num15z1">
    <w:name w:val="WW8Num19z2"/>
    <w:rsid w:val="00B96863"/>
    <w:rPr>
      <w:rFonts w:ascii="Wingdings" w:hAnsi="Wingdings"/>
    </w:rPr>
  </w:style>
  <w:style w:type="character" w:customStyle="1" w:styleId="WW8Num19z2">
    <w:name w:val="WW8Num19z3"/>
    <w:rsid w:val="00B96863"/>
    <w:rPr>
      <w:rFonts w:ascii="Symbol" w:hAnsi="Symbol"/>
    </w:rPr>
  </w:style>
  <w:style w:type="character" w:customStyle="1" w:styleId="WW8Num19z3">
    <w:name w:val="WW8Num21z3"/>
    <w:rsid w:val="00B96863"/>
    <w:rPr>
      <w:rFonts w:ascii="Symbol" w:hAnsi="Symbol"/>
    </w:rPr>
  </w:style>
  <w:style w:type="character" w:customStyle="1" w:styleId="WW8Num21z3">
    <w:name w:val="WW8Num22z3"/>
    <w:rsid w:val="00B96863"/>
    <w:rPr>
      <w:rFonts w:ascii="Symbol" w:hAnsi="Symbol"/>
    </w:rPr>
  </w:style>
  <w:style w:type="character" w:customStyle="1" w:styleId="WW8Num22z3">
    <w:name w:val="WW8Num23z1"/>
    <w:rsid w:val="00B96863"/>
    <w:rPr>
      <w:rFonts w:ascii="Courier New" w:hAnsi="Courier New"/>
    </w:rPr>
  </w:style>
  <w:style w:type="character" w:customStyle="1" w:styleId="WW8Num23z1">
    <w:name w:val="WW8Num23z2"/>
    <w:rsid w:val="00B96863"/>
    <w:rPr>
      <w:rFonts w:ascii="Wingdings" w:hAnsi="Wingdings"/>
    </w:rPr>
  </w:style>
  <w:style w:type="character" w:customStyle="1" w:styleId="WW8Num23z2">
    <w:name w:val="WW8Num24z1"/>
    <w:rsid w:val="00B96863"/>
    <w:rPr>
      <w:rFonts w:ascii="Arial" w:hAnsi="Arial"/>
    </w:rPr>
  </w:style>
  <w:style w:type="character" w:customStyle="1" w:styleId="WW8Num24z1">
    <w:name w:val="WW8NumSt17z0"/>
    <w:rsid w:val="00B96863"/>
    <w:rPr>
      <w:rFonts w:ascii="Symbol" w:hAnsi="Symbol"/>
    </w:rPr>
  </w:style>
  <w:style w:type="character" w:customStyle="1" w:styleId="WW8NumSt17z0">
    <w:name w:val="Police par défaut5"/>
    <w:rsid w:val="00233E34"/>
  </w:style>
  <w:style w:type="character" w:customStyle="1" w:styleId="Policepardfaut5">
    <w:name w:val="Police par défaut4"/>
    <w:rsid w:val="00233E34"/>
  </w:style>
  <w:style w:type="character" w:customStyle="1" w:styleId="Policepardfaut4">
    <w:name w:val="Caractères de note de bas de page"/>
    <w:rsid w:val="00233E34"/>
    <w:rPr>
      <w:vertAlign w:val="superscript"/>
    </w:rPr>
  </w:style>
  <w:style w:type="character" w:customStyle="1" w:styleId="Caractresdenotedebasdepage">
    <w:name w:val="Caractères de note de fin"/>
    <w:rsid w:val="00233E34"/>
    <w:rPr>
      <w:vertAlign w:val="superscript"/>
    </w:rPr>
  </w:style>
  <w:style w:type="character" w:customStyle="1" w:styleId="Caractresdenotedefin">
    <w:name w:val="Marque de commentaire3"/>
    <w:rsid w:val="00233E34"/>
    <w:rPr>
      <w:sz w:val="16"/>
      <w:szCs w:val="16"/>
    </w:rPr>
  </w:style>
  <w:style w:type="character" w:customStyle="1" w:styleId="Marquedecommentaire3">
    <w:name w:val="Appel note de bas de p.4"/>
    <w:rsid w:val="00233E34"/>
    <w:rPr>
      <w:vertAlign w:val="superscript"/>
    </w:rPr>
  </w:style>
  <w:style w:type="character" w:customStyle="1" w:styleId="Appelnotedebasdep4">
    <w:name w:val="Corps de texte Car"/>
    <w:rsid w:val="00B96863"/>
    <w:rPr>
      <w:rFonts w:ascii="Arial" w:hAnsi="Arial"/>
      <w:lang w:val="en-GB" w:eastAsia="ar-SA" w:bidi="ar-SA"/>
    </w:rPr>
  </w:style>
  <w:style w:type="character" w:customStyle="1" w:styleId="CorpsdetexteCar">
    <w:name w:val="Note de bas de page Car"/>
    <w:rsid w:val="00233E34"/>
    <w:rPr>
      <w:lang w:val="en-GB" w:eastAsia="ar-SA" w:bidi="ar-SA"/>
    </w:rPr>
  </w:style>
  <w:style w:type="character" w:customStyle="1" w:styleId="NotedebasdepageCar">
    <w:name w:val="Retrait corps de texte Car"/>
    <w:rsid w:val="00B96863"/>
    <w:rPr>
      <w:rFonts w:ascii="Arial" w:eastAsia="MS Mincho" w:hAnsi="Arial"/>
      <w:lang w:val="en-GB" w:eastAsia="ar-SA" w:bidi="ar-SA"/>
    </w:rPr>
  </w:style>
  <w:style w:type="character" w:customStyle="1" w:styleId="RetraitcorpsdetexteCar">
    <w:name w:val="Commentaire Car"/>
    <w:rsid w:val="00B96863"/>
    <w:rPr>
      <w:rFonts w:ascii="Arial" w:hAnsi="Arial"/>
      <w:lang w:val="en-GB" w:eastAsia="ar-SA" w:bidi="ar-SA"/>
    </w:rPr>
  </w:style>
  <w:style w:type="character" w:customStyle="1" w:styleId="CommentaireCar">
    <w:name w:val="Objet du commentaire Car"/>
    <w:rsid w:val="00B96863"/>
    <w:rPr>
      <w:rFonts w:ascii="Arial" w:hAnsi="Arial"/>
      <w:b/>
      <w:bCs/>
      <w:lang w:val="en-GB" w:eastAsia="ar-SA" w:bidi="ar-SA"/>
    </w:rPr>
  </w:style>
  <w:style w:type="character" w:customStyle="1" w:styleId="ObjetducommentaireCar">
    <w:name w:val="Texte brut Car"/>
    <w:rsid w:val="00B96863"/>
    <w:rPr>
      <w:rFonts w:ascii="Consolas" w:eastAsia="Calibri" w:hAnsi="Consolas"/>
      <w:sz w:val="21"/>
      <w:szCs w:val="21"/>
      <w:lang w:val="nl-BE" w:eastAsia="ar-SA" w:bidi="ar-SA"/>
    </w:rPr>
  </w:style>
  <w:style w:type="character" w:customStyle="1" w:styleId="TextebrutCar">
    <w:name w:val="Préformaté HTML Car"/>
    <w:rsid w:val="00B96863"/>
    <w:rPr>
      <w:rFonts w:ascii="Courier New" w:hAnsi="Courier New" w:cs="Courier New"/>
      <w:lang w:val="nl-BE" w:eastAsia="ar-SA" w:bidi="ar-SA"/>
    </w:rPr>
  </w:style>
  <w:style w:type="paragraph" w:customStyle="1" w:styleId="PrformatHTMLCar">
    <w:name w:val="Titre3"/>
    <w:basedOn w:val="Normal"/>
    <w:next w:val="Caractresdenumrotation"/>
    <w:rsid w:val="00B96863"/>
    <w:pPr>
      <w:keepNext/>
      <w:spacing w:before="240" w:after="120"/>
    </w:pPr>
    <w:rPr>
      <w:rFonts w:eastAsia="DejaVu Sans" w:cs="DejaVu Sans"/>
      <w:sz w:val="28"/>
      <w:szCs w:val="28"/>
    </w:rPr>
  </w:style>
  <w:style w:type="paragraph" w:customStyle="1" w:styleId="Titre3">
    <w:name w:val="Légende5"/>
    <w:basedOn w:val="Normal"/>
    <w:rsid w:val="00B96863"/>
    <w:pPr>
      <w:suppressLineNumbers/>
      <w:spacing w:before="120" w:after="120"/>
      <w:jc w:val="center"/>
    </w:pPr>
    <w:rPr>
      <w:rFonts w:cs="Tahoma"/>
      <w:b/>
      <w:iCs/>
      <w:szCs w:val="24"/>
      <w:lang w:val="en-US"/>
    </w:rPr>
  </w:style>
  <w:style w:type="paragraph" w:customStyle="1" w:styleId="Lgende5">
    <w:name w:val="Table des illustrations1"/>
    <w:basedOn w:val="Normal"/>
    <w:next w:val="Normal"/>
    <w:rsid w:val="00B96863"/>
    <w:pPr>
      <w:ind w:left="400" w:hanging="400"/>
    </w:pPr>
  </w:style>
  <w:style w:type="paragraph" w:customStyle="1" w:styleId="Tabledesillustrations1">
    <w:name w:val="Titre2"/>
    <w:basedOn w:val="Normal"/>
    <w:next w:val="Caractresdenumrotation"/>
    <w:rsid w:val="00B96863"/>
    <w:pPr>
      <w:keepNext/>
      <w:spacing w:before="240" w:after="120"/>
    </w:pPr>
    <w:rPr>
      <w:rFonts w:ascii="Nimbus Sans L" w:eastAsia="DejaVu Sans" w:hAnsi="Nimbus Sans L" w:cs="DejaVu Sans"/>
      <w:sz w:val="28"/>
      <w:szCs w:val="28"/>
    </w:rPr>
  </w:style>
  <w:style w:type="paragraph" w:customStyle="1" w:styleId="Titre2">
    <w:name w:val="Légende4"/>
    <w:basedOn w:val="Normal"/>
    <w:rsid w:val="00B96863"/>
    <w:pPr>
      <w:suppressLineNumbers/>
      <w:spacing w:before="120" w:after="120"/>
    </w:pPr>
    <w:rPr>
      <w:i/>
      <w:iCs/>
      <w:sz w:val="24"/>
      <w:szCs w:val="24"/>
    </w:rPr>
  </w:style>
  <w:style w:type="paragraph" w:customStyle="1" w:styleId="Lgende4">
    <w:name w:val="Texte de bulles2"/>
    <w:basedOn w:val="Normal"/>
    <w:rsid w:val="00B96863"/>
    <w:rPr>
      <w:rFonts w:ascii="Tahoma" w:hAnsi="Tahoma" w:cs="Tahoma"/>
      <w:sz w:val="16"/>
      <w:szCs w:val="16"/>
    </w:rPr>
  </w:style>
  <w:style w:type="paragraph" w:customStyle="1" w:styleId="Textedebulles2">
    <w:name w:val="Objet du commentaire1"/>
    <w:basedOn w:val="Framecontents"/>
    <w:next w:val="Framecontents"/>
    <w:rsid w:val="00B96863"/>
    <w:rPr>
      <w:b/>
      <w:bCs/>
    </w:rPr>
  </w:style>
  <w:style w:type="paragraph" w:customStyle="1" w:styleId="Objetducommentaire1">
    <w:name w:val="Commentaire3"/>
    <w:basedOn w:val="Normal"/>
    <w:rsid w:val="00B96863"/>
  </w:style>
  <w:style w:type="paragraph" w:customStyle="1" w:styleId="Commentaire3">
    <w:name w:val="Préformaté HTML2"/>
    <w:basedOn w:val="Normal"/>
    <w:rsid w:val="00B96863"/>
    <w:rPr>
      <w:rFonts w:ascii="Courier New" w:hAnsi="Courier New" w:cs="Courier New"/>
    </w:rPr>
  </w:style>
  <w:style w:type="paragraph" w:customStyle="1" w:styleId="PrformatHTML2">
    <w:name w:val="Texte brut2"/>
    <w:basedOn w:val="Normal"/>
    <w:rsid w:val="00B96863"/>
    <w:pPr>
      <w:suppressAutoHyphens w:val="0"/>
    </w:pPr>
    <w:rPr>
      <w:rFonts w:ascii="Consolas" w:eastAsia="Calibri" w:hAnsi="Consolas"/>
      <w:sz w:val="21"/>
      <w:szCs w:val="21"/>
      <w:lang w:val="nl-BE"/>
    </w:rPr>
  </w:style>
  <w:style w:type="paragraph" w:customStyle="1" w:styleId="Textebrut2">
    <w:name w:val="Revision1"/>
    <w:rsid w:val="00B96863"/>
    <w:pPr>
      <w:suppressAutoHyphens/>
    </w:pPr>
    <w:rPr>
      <w:rFonts w:ascii="Arial" w:eastAsia="Arial" w:hAnsi="Arial"/>
      <w:lang w:val="en-GB" w:eastAsia="ar-SA"/>
    </w:rPr>
  </w:style>
  <w:style w:type="paragraph" w:customStyle="1" w:styleId="Revision1">
    <w:name w:val="List Paragraph1"/>
    <w:basedOn w:val="Normal"/>
    <w:rsid w:val="00B96863"/>
    <w:pPr>
      <w:ind w:left="720"/>
    </w:pPr>
  </w:style>
  <w:style w:type="paragraph" w:customStyle="1" w:styleId="ListParagraph1">
    <w:name w:val="Colorful List - Accent 12"/>
    <w:basedOn w:val="Normal"/>
    <w:uiPriority w:val="99"/>
    <w:qFormat/>
    <w:rsid w:val="00B96863"/>
    <w:pPr>
      <w:ind w:left="720"/>
    </w:pPr>
  </w:style>
  <w:style w:type="paragraph" w:customStyle="1" w:styleId="ColorfulList-Accent12">
    <w:name w:val="legend"/>
    <w:basedOn w:val="Normal"/>
    <w:rsid w:val="00B96863"/>
    <w:pPr>
      <w:ind w:left="720"/>
    </w:pPr>
    <w:rPr>
      <w:rFonts w:eastAsia="Arial" w:cs="Arial"/>
      <w:bCs/>
    </w:rPr>
  </w:style>
  <w:style w:type="character" w:customStyle="1" w:styleId="legend">
    <w:name w:val="linewrap1"/>
    <w:rsid w:val="00B96863"/>
    <w:rPr>
      <w:b/>
      <w:bCs/>
      <w:color w:val="CC6600"/>
      <w:sz w:val="23"/>
      <w:szCs w:val="23"/>
    </w:rPr>
  </w:style>
  <w:style w:type="paragraph" w:customStyle="1" w:styleId="linewrap1">
    <w:name w:val="Figure art"/>
    <w:basedOn w:val="Normal"/>
    <w:next w:val="Normal"/>
    <w:link w:val="Figureart"/>
    <w:rsid w:val="00B96863"/>
    <w:pPr>
      <w:keepNext/>
      <w:suppressAutoHyphens w:val="0"/>
      <w:ind w:left="-144" w:right="-144"/>
      <w:jc w:val="center"/>
    </w:pPr>
    <w:rPr>
      <w:rFonts w:ascii="Times New Roman" w:hAnsi="Times New Roman"/>
      <w:sz w:val="24"/>
      <w:lang w:val="x-none" w:eastAsia="x-none"/>
    </w:rPr>
  </w:style>
  <w:style w:type="character" w:customStyle="1" w:styleId="Figureart">
    <w:name w:val="Figure art Char"/>
    <w:link w:val="linewrap1"/>
    <w:rsid w:val="00B96863"/>
    <w:rPr>
      <w:rFonts w:ascii="Times New Roman" w:eastAsia="Times New Roman" w:hAnsi="Times New Roman" w:cs="Times New Roman"/>
      <w:sz w:val="24"/>
      <w:lang w:val="x-none" w:eastAsia="x-none"/>
    </w:rPr>
  </w:style>
  <w:style w:type="paragraph" w:customStyle="1" w:styleId="FigureartChar">
    <w:name w:val="xmlexample"/>
    <w:basedOn w:val="Normal"/>
    <w:rsid w:val="00B96863"/>
    <w:pPr>
      <w:shd w:val="clear" w:color="auto" w:fill="D9D9D9"/>
      <w:suppressAutoHyphens w:val="0"/>
      <w:autoSpaceDE w:val="0"/>
      <w:autoSpaceDN w:val="0"/>
    </w:pPr>
    <w:rPr>
      <w:rFonts w:ascii="Courier New" w:eastAsia="Cambria" w:hAnsi="Courier New" w:cs="Courier New"/>
      <w:lang w:val="nl-BE" w:eastAsia="nl-BE"/>
    </w:rPr>
  </w:style>
  <w:style w:type="paragraph" w:styleId="xmlexample0">
    <w:name w:val="List Paragraph"/>
    <w:basedOn w:val="Normal"/>
    <w:uiPriority w:val="99"/>
    <w:qFormat/>
    <w:rsid w:val="00E014FB"/>
    <w:pPr>
      <w:suppressAutoHyphens w:val="0"/>
      <w:ind w:left="720"/>
    </w:pPr>
    <w:rPr>
      <w:rFonts w:ascii="Calibri" w:hAnsi="Calibri"/>
      <w:sz w:val="22"/>
      <w:szCs w:val="22"/>
      <w:lang w:val="de-DE" w:eastAsia="de-DE"/>
    </w:rPr>
  </w:style>
  <w:style w:type="paragraph" w:styleId="ListParagraph">
    <w:name w:val="Revision"/>
    <w:hidden/>
    <w:uiPriority w:val="99"/>
    <w:semiHidden/>
    <w:rsid w:val="002234A5"/>
    <w:rPr>
      <w:rFonts w:ascii="Arial" w:eastAsia="Times New Roman" w:hAnsi="Arial"/>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7058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hyperlink" Target="http://inspire.ec.europa.eu/schemas/inspire_ds/1.0" TargetMode="External"/><Relationship Id="rId15" Type="http://schemas.openxmlformats.org/officeDocument/2006/relationships/hyperlink" Target="http://inspire.ec.europa.eu/schemas/inspire_vs/1.0" TargetMode="External"/><Relationship Id="rId16" Type="http://schemas.openxmlformats.org/officeDocument/2006/relationships/hyperlink" Target="http://www.opengis.net/def/crs/OGC/1.3/CRS84" TargetMode="External"/><Relationship Id="rId17" Type="http://schemas.openxmlformats.org/officeDocument/2006/relationships/header" Target="header2.xml"/><Relationship Id="rId18" Type="http://schemas.openxmlformats.org/officeDocument/2006/relationships/header" Target="header3.xml"/><Relationship Id="rId19" Type="http://schemas.openxmlformats.org/officeDocument/2006/relationships/footer" Target="footer1.xm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10.png"/><Relationship Id="rId51" Type="http://schemas.openxmlformats.org/officeDocument/2006/relationships/image" Target="media/image11.png"/><Relationship Id="rId52" Type="http://schemas.openxmlformats.org/officeDocument/2006/relationships/hyperlink" Target="../../../-" TargetMode="External"/><Relationship Id="rId53" Type="http://schemas.openxmlformats.org/officeDocument/2006/relationships/hyperlink" Target="http://www.opengis.net/def/crs/OGC/1.3/CRS84" TargetMode="External"/><Relationship Id="rId54" Type="http://schemas.openxmlformats.org/officeDocument/2006/relationships/hyperlink" Target="../../../-" TargetMode="External"/><Relationship Id="rId55" Type="http://schemas.openxmlformats.org/officeDocument/2006/relationships/hyperlink" Target="http://www.opengis.net/def/crs/OGC/1.3/CRS84" TargetMode="External"/><Relationship Id="rId56" Type="http://schemas.openxmlformats.org/officeDocument/2006/relationships/hyperlink" Target="../../../-" TargetMode="External"/><Relationship Id="rId57" Type="http://schemas.openxmlformats.org/officeDocument/2006/relationships/hyperlink" Target="http://www.opengis.net/def/crs/OGC/1.3/CRS84" TargetMode="External"/><Relationship Id="rId58" Type="http://schemas.openxmlformats.org/officeDocument/2006/relationships/hyperlink" Target="http://www.opengis.net/def/crs/OGC/1.3/CRS84" TargetMode="External"/><Relationship Id="rId59" Type="http://schemas.openxmlformats.org/officeDocument/2006/relationships/image" Target="media/image12.emf"/><Relationship Id="rId40" Type="http://schemas.openxmlformats.org/officeDocument/2006/relationships/hyperlink" Target="http://www.w3.org/1999/xlink" TargetMode="External"/><Relationship Id="rId41" Type="http://schemas.openxmlformats.org/officeDocument/2006/relationships/hyperlink" Target="http://www.w3.org/1999/xlink" TargetMode="External"/><Relationship Id="rId42" Type="http://schemas.openxmlformats.org/officeDocument/2006/relationships/image" Target="media/image7.png"/><Relationship Id="rId43" Type="http://schemas.openxmlformats.org/officeDocument/2006/relationships/image" Target="media/image8.png"/><Relationship Id="rId44" Type="http://schemas.openxmlformats.org/officeDocument/2006/relationships/image" Target="media/image9.png"/><Relationship Id="rId45" Type="http://schemas.openxmlformats.org/officeDocument/2006/relationships/hyperlink" Target="http://inspire.ec.europa.eu/schemas/" TargetMode="External"/><Relationship Id="rId46" Type="http://schemas.openxmlformats.org/officeDocument/2006/relationships/hyperlink" Target="http://inspire.ec.europa.eu/schemas/inspire_vs_ows11/1.0" TargetMode="External"/><Relationship Id="rId47" Type="http://schemas.openxmlformats.org/officeDocument/2006/relationships/hyperlink" Target="http://inspire.ec.europa.eu/schemas/common/1.0" TargetMode="External"/><Relationship Id="rId48" Type="http://schemas.openxmlformats.org/officeDocument/2006/relationships/hyperlink" Target="../../../-" TargetMode="External"/><Relationship Id="rId49" Type="http://schemas.openxmlformats.org/officeDocument/2006/relationships/hyperlink" Target="http://www.opengis.net/def/crs/OGC/1.3/CRS84"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hyperlink" Target="http://inspire.ec.europa.eu/schemas/common/1.0" TargetMode="External"/><Relationship Id="rId31" Type="http://schemas.openxmlformats.org/officeDocument/2006/relationships/image" Target="media/image5.emf"/><Relationship Id="rId32" Type="http://schemas.openxmlformats.org/officeDocument/2006/relationships/image" Target="media/image6.png"/><Relationship Id="rId33" Type="http://schemas.openxmlformats.org/officeDocument/2006/relationships/hyperlink" Target="http://.../discovery?Service=CSW&amp;Request=GetRecordById&amp;Version=2.0.2&amp;" TargetMode="External"/><Relationship Id="rId34" Type="http://schemas.openxmlformats.org/officeDocument/2006/relationships/hyperlink" Target="http://www.w3.org/1999/xlink" TargetMode="External"/><Relationship Id="rId35" Type="http://schemas.openxmlformats.org/officeDocument/2006/relationships/hyperlink" Target="http://www.w3.org/1999/xlink" TargetMode="External"/><Relationship Id="rId36" Type="http://schemas.openxmlformats.org/officeDocument/2006/relationships/hyperlink" Target="http://www.w3.org/1999/xlink" TargetMode="External"/><Relationship Id="rId37" Type="http://schemas.openxmlformats.org/officeDocument/2006/relationships/hyperlink" Target="http://www.w3.org/1999/xlink" TargetMode="External"/><Relationship Id="rId38" Type="http://schemas.openxmlformats.org/officeDocument/2006/relationships/hyperlink" Target="http://www.agiv.be" TargetMode="External"/><Relationship Id="rId39" Type="http://schemas.openxmlformats.org/officeDocument/2006/relationships/hyperlink" Target="http://www.epsg.org/" TargetMode="External"/><Relationship Id="rId20" Type="http://schemas.openxmlformats.org/officeDocument/2006/relationships/footer" Target="footer2.xml"/><Relationship Id="rId21" Type="http://schemas.openxmlformats.org/officeDocument/2006/relationships/header" Target="header4.xml"/><Relationship Id="rId22" Type="http://schemas.openxmlformats.org/officeDocument/2006/relationships/footer" Target="footer3.xml"/><Relationship Id="rId23" Type="http://schemas.openxmlformats.org/officeDocument/2006/relationships/image" Target="media/image3.png"/><Relationship Id="rId24" Type="http://schemas.openxmlformats.org/officeDocument/2006/relationships/hyperlink" Target="http://inspire.ec.europa.eu/schemas/" TargetMode="External"/><Relationship Id="rId25" Type="http://schemas.openxmlformats.org/officeDocument/2006/relationships/image" Target="media/image4.png"/><Relationship Id="rId26" Type="http://schemas.openxmlformats.org/officeDocument/2006/relationships/hyperlink" Target="http://schemas.opengis.net/iso/19139/20060504/" TargetMode="External"/><Relationship Id="rId27" Type="http://schemas.openxmlformats.org/officeDocument/2006/relationships/hyperlink" Target="http://schemas.opengis.net/iso/19139/20070417/" TargetMode="External"/><Relationship Id="rId28" Type="http://schemas.openxmlformats.org/officeDocument/2006/relationships/hyperlink" Target="http://inspire.ec.europa.eu/schemas/" TargetMode="External"/><Relationship Id="rId29" Type="http://schemas.openxmlformats.org/officeDocument/2006/relationships/hyperlink" Target="http://inspire.ec.europa.eu/schemas/inspire_vs/1.0" TargetMode="External"/><Relationship Id="rId60" Type="http://schemas.openxmlformats.org/officeDocument/2006/relationships/image" Target="media/image13.png"/><Relationship Id="rId61" Type="http://schemas.openxmlformats.org/officeDocument/2006/relationships/hyperlink" Target="http://wiki.osgeo.org/wiki/Tile_Map_Service_Specification" TargetMode="External"/><Relationship Id="rId62" Type="http://schemas.openxmlformats.org/officeDocument/2006/relationships/hyperlink" Target="http://wiki.osgeo.org/wiki/WMS_Tiling_Client_Recommendation" TargetMode="External"/><Relationship Id="rId10" Type="http://schemas.openxmlformats.org/officeDocument/2006/relationships/header" Target="header1.xml"/><Relationship Id="rId11" Type="http://schemas.openxmlformats.org/officeDocument/2006/relationships/hyperlink" Target="mailto:vanda.lima@jrc.ec.europa.eu" TargetMode="External"/><Relationship Id="rId12" Type="http://schemas.openxmlformats.org/officeDocument/2006/relationships/hyperlink" Target="http://ec.europa.eu/dgs/jr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A3E95D-CDCD-BB49-9F1C-6FAB1BDD4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82</Pages>
  <Words>35375</Words>
  <Characters>201644</Characters>
  <Application>Microsoft Macintosh Word</Application>
  <DocSecurity>0</DocSecurity>
  <Lines>1680</Lines>
  <Paragraphs>473</Paragraphs>
  <ScaleCrop>false</ScaleCrop>
  <HeadingPairs>
    <vt:vector size="2" baseType="variant">
      <vt:variant>
        <vt:lpstr>Title</vt:lpstr>
      </vt:variant>
      <vt:variant>
        <vt:i4>1</vt:i4>
      </vt:variant>
    </vt:vector>
  </HeadingPairs>
  <TitlesOfParts>
    <vt:vector size="1" baseType="lpstr">
      <vt:lpstr>INSPIRE</vt:lpstr>
    </vt:vector>
  </TitlesOfParts>
  <Company>Private Individual</Company>
  <LinksUpToDate>false</LinksUpToDate>
  <CharactersWithSpaces>236546</CharactersWithSpaces>
  <SharedDoc>false</SharedDoc>
  <HLinks>
    <vt:vector size="240" baseType="variant">
      <vt:variant>
        <vt:i4>4980742</vt:i4>
      </vt:variant>
      <vt:variant>
        <vt:i4>1158</vt:i4>
      </vt:variant>
      <vt:variant>
        <vt:i4>0</vt:i4>
      </vt:variant>
      <vt:variant>
        <vt:i4>5</vt:i4>
      </vt:variant>
      <vt:variant>
        <vt:lpwstr/>
      </vt:variant>
      <vt:variant>
        <vt:lpwstr>_InspireCRS84Quad</vt:lpwstr>
      </vt:variant>
      <vt:variant>
        <vt:i4>4849748</vt:i4>
      </vt:variant>
      <vt:variant>
        <vt:i4>1149</vt:i4>
      </vt:variant>
      <vt:variant>
        <vt:i4>0</vt:i4>
      </vt:variant>
      <vt:variant>
        <vt:i4>5</vt:i4>
      </vt:variant>
      <vt:variant>
        <vt:lpwstr>http://wiki.osgeo.org/wiki/WMS_Tiling_Client_Recommendation</vt:lpwstr>
      </vt:variant>
      <vt:variant>
        <vt:lpwstr/>
      </vt:variant>
      <vt:variant>
        <vt:i4>2555961</vt:i4>
      </vt:variant>
      <vt:variant>
        <vt:i4>1146</vt:i4>
      </vt:variant>
      <vt:variant>
        <vt:i4>0</vt:i4>
      </vt:variant>
      <vt:variant>
        <vt:i4>5</vt:i4>
      </vt:variant>
      <vt:variant>
        <vt:lpwstr>http://wiki.osgeo.org/wiki/Tile_Map_Service_Specification</vt:lpwstr>
      </vt:variant>
      <vt:variant>
        <vt:lpwstr/>
      </vt:variant>
      <vt:variant>
        <vt:i4>6094915</vt:i4>
      </vt:variant>
      <vt:variant>
        <vt:i4>1137</vt:i4>
      </vt:variant>
      <vt:variant>
        <vt:i4>0</vt:i4>
      </vt:variant>
      <vt:variant>
        <vt:i4>5</vt:i4>
      </vt:variant>
      <vt:variant>
        <vt:lpwstr/>
      </vt:variant>
      <vt:variant>
        <vt:lpwstr>_Language_Requirements</vt:lpwstr>
      </vt:variant>
      <vt:variant>
        <vt:i4>2883630</vt:i4>
      </vt:variant>
      <vt:variant>
        <vt:i4>1122</vt:i4>
      </vt:variant>
      <vt:variant>
        <vt:i4>0</vt:i4>
      </vt:variant>
      <vt:variant>
        <vt:i4>5</vt:i4>
      </vt:variant>
      <vt:variant>
        <vt:lpwstr>../../../-</vt:lpwstr>
      </vt:variant>
      <vt:variant>
        <vt:lpwstr/>
      </vt:variant>
      <vt:variant>
        <vt:i4>4391004</vt:i4>
      </vt:variant>
      <vt:variant>
        <vt:i4>1119</vt:i4>
      </vt:variant>
      <vt:variant>
        <vt:i4>0</vt:i4>
      </vt:variant>
      <vt:variant>
        <vt:i4>5</vt:i4>
      </vt:variant>
      <vt:variant>
        <vt:lpwstr>http://inspire.europa.eu/networkservice/view/1.0/ows/1.1</vt:lpwstr>
      </vt:variant>
      <vt:variant>
        <vt:lpwstr/>
      </vt:variant>
      <vt:variant>
        <vt:i4>2883630</vt:i4>
      </vt:variant>
      <vt:variant>
        <vt:i4>1113</vt:i4>
      </vt:variant>
      <vt:variant>
        <vt:i4>0</vt:i4>
      </vt:variant>
      <vt:variant>
        <vt:i4>5</vt:i4>
      </vt:variant>
      <vt:variant>
        <vt:lpwstr>../../../-</vt:lpwstr>
      </vt:variant>
      <vt:variant>
        <vt:lpwstr/>
      </vt:variant>
      <vt:variant>
        <vt:i4>4391004</vt:i4>
      </vt:variant>
      <vt:variant>
        <vt:i4>1110</vt:i4>
      </vt:variant>
      <vt:variant>
        <vt:i4>0</vt:i4>
      </vt:variant>
      <vt:variant>
        <vt:i4>5</vt:i4>
      </vt:variant>
      <vt:variant>
        <vt:lpwstr>http://inspire.europa.eu/networkservice/view/1.0/ows/1.1</vt:lpwstr>
      </vt:variant>
      <vt:variant>
        <vt:lpwstr/>
      </vt:variant>
      <vt:variant>
        <vt:i4>2883630</vt:i4>
      </vt:variant>
      <vt:variant>
        <vt:i4>1101</vt:i4>
      </vt:variant>
      <vt:variant>
        <vt:i4>0</vt:i4>
      </vt:variant>
      <vt:variant>
        <vt:i4>5</vt:i4>
      </vt:variant>
      <vt:variant>
        <vt:lpwstr>../../../-</vt:lpwstr>
      </vt:variant>
      <vt:variant>
        <vt:lpwstr/>
      </vt:variant>
      <vt:variant>
        <vt:i4>4391004</vt:i4>
      </vt:variant>
      <vt:variant>
        <vt:i4>1098</vt:i4>
      </vt:variant>
      <vt:variant>
        <vt:i4>0</vt:i4>
      </vt:variant>
      <vt:variant>
        <vt:i4>5</vt:i4>
      </vt:variant>
      <vt:variant>
        <vt:lpwstr>http://inspire.europa.eu/networkservice/view/1.0/ows/1.1</vt:lpwstr>
      </vt:variant>
      <vt:variant>
        <vt:lpwstr/>
      </vt:variant>
      <vt:variant>
        <vt:i4>2883630</vt:i4>
      </vt:variant>
      <vt:variant>
        <vt:i4>1089</vt:i4>
      </vt:variant>
      <vt:variant>
        <vt:i4>0</vt:i4>
      </vt:variant>
      <vt:variant>
        <vt:i4>5</vt:i4>
      </vt:variant>
      <vt:variant>
        <vt:lpwstr>../../../-</vt:lpwstr>
      </vt:variant>
      <vt:variant>
        <vt:lpwstr/>
      </vt:variant>
      <vt:variant>
        <vt:i4>4391004</vt:i4>
      </vt:variant>
      <vt:variant>
        <vt:i4>1086</vt:i4>
      </vt:variant>
      <vt:variant>
        <vt:i4>0</vt:i4>
      </vt:variant>
      <vt:variant>
        <vt:i4>5</vt:i4>
      </vt:variant>
      <vt:variant>
        <vt:lpwstr>http://inspire.europa.eu/networkservice/view/1.0/ows/1.1</vt:lpwstr>
      </vt:variant>
      <vt:variant>
        <vt:lpwstr/>
      </vt:variant>
      <vt:variant>
        <vt:i4>4391004</vt:i4>
      </vt:variant>
      <vt:variant>
        <vt:i4>1071</vt:i4>
      </vt:variant>
      <vt:variant>
        <vt:i4>0</vt:i4>
      </vt:variant>
      <vt:variant>
        <vt:i4>5</vt:i4>
      </vt:variant>
      <vt:variant>
        <vt:lpwstr>http://inspire.europa.eu/networkservice/view/1.0/ows/1.1</vt:lpwstr>
      </vt:variant>
      <vt:variant>
        <vt:lpwstr/>
      </vt:variant>
      <vt:variant>
        <vt:i4>4391004</vt:i4>
      </vt:variant>
      <vt:variant>
        <vt:i4>1065</vt:i4>
      </vt:variant>
      <vt:variant>
        <vt:i4>0</vt:i4>
      </vt:variant>
      <vt:variant>
        <vt:i4>5</vt:i4>
      </vt:variant>
      <vt:variant>
        <vt:lpwstr>http://inspire.europa.eu/networkservice/view/1.0/ows/1.1</vt:lpwstr>
      </vt:variant>
      <vt:variant>
        <vt:lpwstr/>
      </vt:variant>
      <vt:variant>
        <vt:i4>4391004</vt:i4>
      </vt:variant>
      <vt:variant>
        <vt:i4>1053</vt:i4>
      </vt:variant>
      <vt:variant>
        <vt:i4>0</vt:i4>
      </vt:variant>
      <vt:variant>
        <vt:i4>5</vt:i4>
      </vt:variant>
      <vt:variant>
        <vt:lpwstr>http://inspire.europa.eu/networkservice/view/1.0/ows/1.1</vt:lpwstr>
      </vt:variant>
      <vt:variant>
        <vt:lpwstr/>
      </vt:variant>
      <vt:variant>
        <vt:i4>4391004</vt:i4>
      </vt:variant>
      <vt:variant>
        <vt:i4>1044</vt:i4>
      </vt:variant>
      <vt:variant>
        <vt:i4>0</vt:i4>
      </vt:variant>
      <vt:variant>
        <vt:i4>5</vt:i4>
      </vt:variant>
      <vt:variant>
        <vt:lpwstr>http://inspire.europa.eu/networkservice/view/1.0/ows/1.1</vt:lpwstr>
      </vt:variant>
      <vt:variant>
        <vt:lpwstr/>
      </vt:variant>
      <vt:variant>
        <vt:i4>4391004</vt:i4>
      </vt:variant>
      <vt:variant>
        <vt:i4>1035</vt:i4>
      </vt:variant>
      <vt:variant>
        <vt:i4>0</vt:i4>
      </vt:variant>
      <vt:variant>
        <vt:i4>5</vt:i4>
      </vt:variant>
      <vt:variant>
        <vt:lpwstr>http://inspire.europa.eu/networkservice/view/1.0/ows/1.1</vt:lpwstr>
      </vt:variant>
      <vt:variant>
        <vt:lpwstr/>
      </vt:variant>
      <vt:variant>
        <vt:i4>4391004</vt:i4>
      </vt:variant>
      <vt:variant>
        <vt:i4>1026</vt:i4>
      </vt:variant>
      <vt:variant>
        <vt:i4>0</vt:i4>
      </vt:variant>
      <vt:variant>
        <vt:i4>5</vt:i4>
      </vt:variant>
      <vt:variant>
        <vt:lpwstr>http://inspire.europa.eu/networkservice/view/1.0/ows/1.1</vt:lpwstr>
      </vt:variant>
      <vt:variant>
        <vt:lpwstr/>
      </vt:variant>
      <vt:variant>
        <vt:i4>4391004</vt:i4>
      </vt:variant>
      <vt:variant>
        <vt:i4>1011</vt:i4>
      </vt:variant>
      <vt:variant>
        <vt:i4>0</vt:i4>
      </vt:variant>
      <vt:variant>
        <vt:i4>5</vt:i4>
      </vt:variant>
      <vt:variant>
        <vt:lpwstr>http://inspire.europa.eu/networkservice/view/1.0/ows/1.1</vt:lpwstr>
      </vt:variant>
      <vt:variant>
        <vt:lpwstr/>
      </vt:variant>
      <vt:variant>
        <vt:i4>4391004</vt:i4>
      </vt:variant>
      <vt:variant>
        <vt:i4>984</vt:i4>
      </vt:variant>
      <vt:variant>
        <vt:i4>0</vt:i4>
      </vt:variant>
      <vt:variant>
        <vt:i4>5</vt:i4>
      </vt:variant>
      <vt:variant>
        <vt:lpwstr>http://inspire.europa.eu/networkservice/view/1.0/ows/1.1</vt:lpwstr>
      </vt:variant>
      <vt:variant>
        <vt:lpwstr/>
      </vt:variant>
      <vt:variant>
        <vt:i4>2949126</vt:i4>
      </vt:variant>
      <vt:variant>
        <vt:i4>981</vt:i4>
      </vt:variant>
      <vt:variant>
        <vt:i4>0</vt:i4>
      </vt:variant>
      <vt:variant>
        <vt:i4>5</vt:i4>
      </vt:variant>
      <vt:variant>
        <vt:lpwstr>http://schemas.opengis.net/wmts/1.0/wmtsGetCapabilities_response.xsd</vt:lpwstr>
      </vt:variant>
      <vt:variant>
        <vt:lpwstr/>
      </vt:variant>
      <vt:variant>
        <vt:i4>4391004</vt:i4>
      </vt:variant>
      <vt:variant>
        <vt:i4>978</vt:i4>
      </vt:variant>
      <vt:variant>
        <vt:i4>0</vt:i4>
      </vt:variant>
      <vt:variant>
        <vt:i4>5</vt:i4>
      </vt:variant>
      <vt:variant>
        <vt:lpwstr>http://inspire.europa.eu/networkservice/view/1.0/ows/1.1</vt:lpwstr>
      </vt:variant>
      <vt:variant>
        <vt:lpwstr/>
      </vt:variant>
      <vt:variant>
        <vt:i4>5046314</vt:i4>
      </vt:variant>
      <vt:variant>
        <vt:i4>939</vt:i4>
      </vt:variant>
      <vt:variant>
        <vt:i4>0</vt:i4>
      </vt:variant>
      <vt:variant>
        <vt:i4>5</vt:i4>
      </vt:variant>
      <vt:variant>
        <vt:lpwstr>http://discoveryServiceURL?Service=CSW&amp;Request=GetRecordById&amp;</vt:lpwstr>
      </vt:variant>
      <vt:variant>
        <vt:lpwstr/>
      </vt:variant>
      <vt:variant>
        <vt:i4>1703938</vt:i4>
      </vt:variant>
      <vt:variant>
        <vt:i4>807</vt:i4>
      </vt:variant>
      <vt:variant>
        <vt:i4>0</vt:i4>
      </vt:variant>
      <vt:variant>
        <vt:i4>5</vt:i4>
      </vt:variant>
      <vt:variant>
        <vt:lpwstr>http://.../download/</vt:lpwstr>
      </vt:variant>
      <vt:variant>
        <vt:lpwstr/>
      </vt:variant>
      <vt:variant>
        <vt:i4>5570638</vt:i4>
      </vt:variant>
      <vt:variant>
        <vt:i4>804</vt:i4>
      </vt:variant>
      <vt:variant>
        <vt:i4>0</vt:i4>
      </vt:variant>
      <vt:variant>
        <vt:i4>5</vt:i4>
      </vt:variant>
      <vt:variant>
        <vt:lpwstr>http://www.w3.org/1999/xlink</vt:lpwstr>
      </vt:variant>
      <vt:variant>
        <vt:lpwstr/>
      </vt:variant>
      <vt:variant>
        <vt:i4>6815779</vt:i4>
      </vt:variant>
      <vt:variant>
        <vt:i4>786</vt:i4>
      </vt:variant>
      <vt:variant>
        <vt:i4>0</vt:i4>
      </vt:variant>
      <vt:variant>
        <vt:i4>5</vt:i4>
      </vt:variant>
      <vt:variant>
        <vt:lpwstr>http://www.agiv.be</vt:lpwstr>
      </vt:variant>
      <vt:variant>
        <vt:lpwstr/>
      </vt:variant>
      <vt:variant>
        <vt:i4>5570638</vt:i4>
      </vt:variant>
      <vt:variant>
        <vt:i4>783</vt:i4>
      </vt:variant>
      <vt:variant>
        <vt:i4>0</vt:i4>
      </vt:variant>
      <vt:variant>
        <vt:i4>5</vt:i4>
      </vt:variant>
      <vt:variant>
        <vt:lpwstr>http://www.w3.org/1999/xlink</vt:lpwstr>
      </vt:variant>
      <vt:variant>
        <vt:lpwstr/>
      </vt:variant>
      <vt:variant>
        <vt:i4>5570638</vt:i4>
      </vt:variant>
      <vt:variant>
        <vt:i4>753</vt:i4>
      </vt:variant>
      <vt:variant>
        <vt:i4>0</vt:i4>
      </vt:variant>
      <vt:variant>
        <vt:i4>5</vt:i4>
      </vt:variant>
      <vt:variant>
        <vt:lpwstr>http://www.w3.org/1999/xlink</vt:lpwstr>
      </vt:variant>
      <vt:variant>
        <vt:lpwstr/>
      </vt:variant>
      <vt:variant>
        <vt:i4>5570638</vt:i4>
      </vt:variant>
      <vt:variant>
        <vt:i4>738</vt:i4>
      </vt:variant>
      <vt:variant>
        <vt:i4>0</vt:i4>
      </vt:variant>
      <vt:variant>
        <vt:i4>5</vt:i4>
      </vt:variant>
      <vt:variant>
        <vt:lpwstr>http://www.w3.org/1999/xlink</vt:lpwstr>
      </vt:variant>
      <vt:variant>
        <vt:lpwstr/>
      </vt:variant>
      <vt:variant>
        <vt:i4>5111887</vt:i4>
      </vt:variant>
      <vt:variant>
        <vt:i4>693</vt:i4>
      </vt:variant>
      <vt:variant>
        <vt:i4>0</vt:i4>
      </vt:variant>
      <vt:variant>
        <vt:i4>5</vt:i4>
      </vt:variant>
      <vt:variant>
        <vt:lpwstr>http://www.epsg.org/</vt:lpwstr>
      </vt:variant>
      <vt:variant>
        <vt:lpwstr/>
      </vt:variant>
      <vt:variant>
        <vt:i4>5570638</vt:i4>
      </vt:variant>
      <vt:variant>
        <vt:i4>627</vt:i4>
      </vt:variant>
      <vt:variant>
        <vt:i4>0</vt:i4>
      </vt:variant>
      <vt:variant>
        <vt:i4>5</vt:i4>
      </vt:variant>
      <vt:variant>
        <vt:lpwstr>http://www.w3.org/1999/xlink</vt:lpwstr>
      </vt:variant>
      <vt:variant>
        <vt:lpwstr/>
      </vt:variant>
      <vt:variant>
        <vt:i4>5570638</vt:i4>
      </vt:variant>
      <vt:variant>
        <vt:i4>624</vt:i4>
      </vt:variant>
      <vt:variant>
        <vt:i4>0</vt:i4>
      </vt:variant>
      <vt:variant>
        <vt:i4>5</vt:i4>
      </vt:variant>
      <vt:variant>
        <vt:lpwstr>http://www.w3.org/1999/xlink</vt:lpwstr>
      </vt:variant>
      <vt:variant>
        <vt:lpwstr/>
      </vt:variant>
      <vt:variant>
        <vt:i4>5570638</vt:i4>
      </vt:variant>
      <vt:variant>
        <vt:i4>612</vt:i4>
      </vt:variant>
      <vt:variant>
        <vt:i4>0</vt:i4>
      </vt:variant>
      <vt:variant>
        <vt:i4>5</vt:i4>
      </vt:variant>
      <vt:variant>
        <vt:lpwstr>http://www.w3.org/1999/xlink</vt:lpwstr>
      </vt:variant>
      <vt:variant>
        <vt:lpwstr/>
      </vt:variant>
      <vt:variant>
        <vt:i4>1507382</vt:i4>
      </vt:variant>
      <vt:variant>
        <vt:i4>480</vt:i4>
      </vt:variant>
      <vt:variant>
        <vt:i4>0</vt:i4>
      </vt:variant>
      <vt:variant>
        <vt:i4>5</vt:i4>
      </vt:variant>
      <vt:variant>
        <vt:lpwstr>http://.../discovery?Service=CSW&amp;Request=GetRecordById&amp;Version=2.0.2&amp;</vt:lpwstr>
      </vt:variant>
      <vt:variant>
        <vt:lpwstr/>
      </vt:variant>
      <vt:variant>
        <vt:i4>3735598</vt:i4>
      </vt:variant>
      <vt:variant>
        <vt:i4>447</vt:i4>
      </vt:variant>
      <vt:variant>
        <vt:i4>0</vt:i4>
      </vt:variant>
      <vt:variant>
        <vt:i4>5</vt:i4>
      </vt:variant>
      <vt:variant>
        <vt:lpwstr>http://schemas.opengis.net/iso/19139/20070417/</vt:lpwstr>
      </vt:variant>
      <vt:variant>
        <vt:lpwstr/>
      </vt:variant>
      <vt:variant>
        <vt:i4>3670061</vt:i4>
      </vt:variant>
      <vt:variant>
        <vt:i4>444</vt:i4>
      </vt:variant>
      <vt:variant>
        <vt:i4>0</vt:i4>
      </vt:variant>
      <vt:variant>
        <vt:i4>5</vt:i4>
      </vt:variant>
      <vt:variant>
        <vt:lpwstr>http://schemas.opengis.net/iso/19139/20060504/</vt:lpwstr>
      </vt:variant>
      <vt:variant>
        <vt:lpwstr/>
      </vt:variant>
      <vt:variant>
        <vt:i4>3866668</vt:i4>
      </vt:variant>
      <vt:variant>
        <vt:i4>441</vt:i4>
      </vt:variant>
      <vt:variant>
        <vt:i4>0</vt:i4>
      </vt:variant>
      <vt:variant>
        <vt:i4>5</vt:i4>
      </vt:variant>
      <vt:variant>
        <vt:lpwstr>http://www.inspire-geoportal.eu/schemas/old/INSPIRE_VIEW_GetCapabilities.xsd</vt:lpwstr>
      </vt:variant>
      <vt:variant>
        <vt:lpwstr/>
      </vt:variant>
      <vt:variant>
        <vt:i4>5570597</vt:i4>
      </vt:variant>
      <vt:variant>
        <vt:i4>438</vt:i4>
      </vt:variant>
      <vt:variant>
        <vt:i4>0</vt:i4>
      </vt:variant>
      <vt:variant>
        <vt:i4>5</vt:i4>
      </vt:variant>
      <vt:variant>
        <vt:lpwstr>http://www.inspire-geoportal.eu/schemas/old/INSPIRE_DISCOVERY_GetCapabilities.xsd</vt:lpwstr>
      </vt:variant>
      <vt:variant>
        <vt:lpwstr/>
      </vt:variant>
      <vt:variant>
        <vt:i4>983057</vt:i4>
      </vt:variant>
      <vt:variant>
        <vt:i4>423</vt:i4>
      </vt:variant>
      <vt:variant>
        <vt:i4>0</vt:i4>
      </vt:variant>
      <vt:variant>
        <vt:i4>5</vt:i4>
      </vt:variant>
      <vt:variant>
        <vt:lpwstr>http://inspire.ec.europa.eu/schemas/</vt:lpwstr>
      </vt:variant>
      <vt:variant>
        <vt:lpwstr/>
      </vt:variant>
      <vt:variant>
        <vt:i4>6488132</vt:i4>
      </vt:variant>
      <vt:variant>
        <vt:i4>38963</vt:i4>
      </vt:variant>
      <vt:variant>
        <vt:i4>1026</vt:i4>
      </vt:variant>
      <vt:variant>
        <vt:i4>1</vt:i4>
      </vt:variant>
      <vt:variant>
        <vt:lpwstr>UC1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INSPIRE</dc:title>
  <dc:subject/>
  <dc:creator>Graham Vowles</dc:creator>
  <cp:keywords/>
  <cp:lastModifiedBy>Ioannis Kanellopoulos</cp:lastModifiedBy>
  <cp:revision>29</cp:revision>
  <cp:lastPrinted>2013-04-12T14:45:00Z</cp:lastPrinted>
  <dcterms:created xsi:type="dcterms:W3CDTF">2013-02-07T14:52:00Z</dcterms:created>
  <dcterms:modified xsi:type="dcterms:W3CDTF">2013-04-12T14:47:00Z</dcterms:modified>
</cp:coreProperties>
</file>