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F05" w:rsidRPr="004A779E" w:rsidRDefault="00E540FF" w:rsidP="00E540F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A779E">
        <w:rPr>
          <w:rFonts w:ascii="Times New Roman" w:hAnsi="Times New Roman" w:cs="Times New Roman"/>
          <w:b/>
          <w:sz w:val="32"/>
          <w:szCs w:val="32"/>
          <w:lang w:val="en-US"/>
        </w:rPr>
        <w:t>MAIN:</w:t>
      </w:r>
    </w:p>
    <w:p w:rsidR="00E540FF" w:rsidRDefault="00E540FF" w:rsidP="00E540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4660AF" wp14:editId="7368C27E">
            <wp:extent cx="6411595" cy="36480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67" t="3548" r="2781" b="24630"/>
                    <a:stretch/>
                  </pic:blipFill>
                  <pic:spPr bwMode="auto">
                    <a:xfrm>
                      <a:off x="0" y="0"/>
                      <a:ext cx="6414518" cy="364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0FF" w:rsidRPr="004A779E" w:rsidRDefault="00E540FF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Consists of the following:</w:t>
      </w:r>
    </w:p>
    <w:p w:rsidR="00E540FF" w:rsidRPr="004A779E" w:rsidRDefault="00E540FF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Agents: </w:t>
      </w:r>
    </w:p>
    <w:p w:rsidR="00E540FF" w:rsidRPr="004A779E" w:rsidRDefault="00FA62D1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="00E540FF" w:rsidRPr="004A779E">
        <w:rPr>
          <w:rFonts w:ascii="Times New Roman" w:hAnsi="Times New Roman" w:cs="Times New Roman"/>
          <w:i/>
          <w:sz w:val="28"/>
          <w:szCs w:val="28"/>
          <w:lang w:val="en-US"/>
        </w:rPr>
        <w:t>olar1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Solar panel which represents “solar” input (Convenience purpose).</w:t>
      </w:r>
    </w:p>
    <w:p w:rsidR="00FA62D1" w:rsidRPr="004A779E" w:rsidRDefault="00FA62D1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Wind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A wind turbine which represents “wind” input (Convenience purpose).</w:t>
      </w:r>
    </w:p>
    <w:p w:rsidR="007C5830" w:rsidRPr="004A779E" w:rsidRDefault="00FA62D1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Grid1/battery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The heart of the model, consists of the entire logic which helps cast the incoming inputs, prioritizes one input over the other (solar over wind) and establishes/disestablishes connections  to required sources (wind/solar).</w:t>
      </w:r>
    </w:p>
    <w:p w:rsidR="007C5830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sz w:val="28"/>
          <w:szCs w:val="28"/>
          <w:lang w:val="en-US"/>
        </w:rPr>
        <w:t>Grid and battery are under a single system, even though they are represented by separate agents.</w:t>
      </w:r>
      <w:r w:rsidR="00FA62D1"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</w:t>
      </w:r>
    </w:p>
    <w:p w:rsidR="00FA62D1" w:rsidRPr="004A779E" w:rsidRDefault="00FA62D1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Environ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Simple representation of a system/environment, which make use of the energy stored (Convenience purpose).</w:t>
      </w:r>
    </w:p>
    <w:p w:rsidR="00FA62D1" w:rsidRPr="004A779E" w:rsidRDefault="00FA62D1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GUI:</w:t>
      </w:r>
    </w:p>
    <w:p w:rsidR="00FA62D1" w:rsidRPr="004A779E" w:rsidRDefault="00FA62D1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Solar1/Wind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– As before, represents a source of solar and wind energy respectively.</w:t>
      </w:r>
    </w:p>
    <w:p w:rsidR="00FA62D1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Grid/battery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– Simple representation of the grid/battery system</w:t>
      </w:r>
    </w:p>
    <w:p w:rsidR="00E540FF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the GUI of “environ”.</w:t>
      </w:r>
    </w:p>
    <w:p w:rsidR="007C5830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Dashed lines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represent connection between systems/agents. White lines represent an established connection and Black thee opposite.</w:t>
      </w:r>
    </w:p>
    <w:p w:rsidR="007C5830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Nodes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have been provided at every initial, end or connecting point.</w:t>
      </w:r>
    </w:p>
    <w:p w:rsidR="007C5830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Green nodes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– 2 –</w:t>
      </w:r>
      <w:r w:rsidR="00C93BAB"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Indicates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the presence of a link between the 2 nodes.</w:t>
      </w:r>
    </w:p>
    <w:p w:rsidR="007C5830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Orange nodes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A status node which provides visual representation about the source (solar) in use.</w:t>
      </w:r>
    </w:p>
    <w:p w:rsidR="007C5830" w:rsidRPr="004A779E" w:rsidRDefault="007C583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Blue nodes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– A status node which provides visual representation about the source (wind) in use.</w:t>
      </w:r>
    </w:p>
    <w:p w:rsidR="00C93BAB" w:rsidRPr="004A779E" w:rsidRDefault="00C93BAB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Red nodes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– Indicates disestablished connection.</w:t>
      </w:r>
    </w:p>
    <w:p w:rsidR="00C93BAB" w:rsidRPr="004A779E" w:rsidRDefault="00C93BAB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proofErr w:type="spellStart"/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Source_of_energy</w:t>
      </w:r>
      <w:proofErr w:type="spellEnd"/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” variable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Provides a string value which represents the source currently in use.</w:t>
      </w:r>
    </w:p>
    <w:p w:rsidR="00C93BAB" w:rsidRPr="004A779E" w:rsidRDefault="00AE53E0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53E0">
        <w:rPr>
          <w:rFonts w:ascii="Times New Roman" w:hAnsi="Times New Roman" w:cs="Times New Roman"/>
          <w:b/>
          <w:sz w:val="28"/>
          <w:szCs w:val="28"/>
          <w:lang w:val="en-US"/>
        </w:rPr>
        <w:t>Plot</w:t>
      </w:r>
      <w:r>
        <w:rPr>
          <w:rFonts w:ascii="Times New Roman" w:hAnsi="Times New Roman" w:cs="Times New Roman"/>
          <w:sz w:val="28"/>
          <w:szCs w:val="28"/>
          <w:lang w:val="en-US"/>
        </w:rPr>
        <w:t>- A plot of the current source against the time under which it is active, is provided, where, 0, 1 and 2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corresponds to no source, solar and wind respectively.</w:t>
      </w:r>
    </w:p>
    <w:p w:rsidR="00C93BAB" w:rsidRPr="004A779E" w:rsidRDefault="004A779E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GRID:</w:t>
      </w:r>
    </w:p>
    <w:p w:rsidR="00C93BAB" w:rsidRPr="004A779E" w:rsidRDefault="00C93BAB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1C5BFA0" wp14:editId="18E26EF1">
            <wp:extent cx="5956935" cy="29908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99" t="5615" b="39705"/>
                    <a:stretch/>
                  </pic:blipFill>
                  <pic:spPr bwMode="auto">
                    <a:xfrm>
                      <a:off x="0" y="0"/>
                      <a:ext cx="5962329" cy="299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BAB" w:rsidRPr="004A779E" w:rsidRDefault="00C93BAB" w:rsidP="00E540F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93BAB" w:rsidRPr="004A779E" w:rsidRDefault="00C93BAB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Consists of the following:</w:t>
      </w:r>
    </w:p>
    <w:p w:rsidR="00C93BAB" w:rsidRPr="004A779E" w:rsidRDefault="00C93BAB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State chart:</w:t>
      </w:r>
    </w:p>
    <w:p w:rsidR="00C93BAB" w:rsidRPr="004A779E" w:rsidRDefault="00C93BAB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t>Source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>- Calls the function prediction.</w:t>
      </w:r>
    </w:p>
    <w:p w:rsidR="00C93BAB" w:rsidRPr="004A779E" w:rsidRDefault="00C93BAB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Grid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- sends a message (value of state variable) to all </w:t>
      </w:r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agents (in this case, to the battery) via </w:t>
      </w:r>
      <w:proofErr w:type="gramStart"/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>send(</w:t>
      </w:r>
      <w:proofErr w:type="gramEnd"/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) method. </w:t>
      </w:r>
      <w:proofErr w:type="gramStart"/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>[ send</w:t>
      </w:r>
      <w:proofErr w:type="gramEnd"/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>state,ALL</w:t>
      </w:r>
      <w:proofErr w:type="spellEnd"/>
      <w:r w:rsidR="00C60646"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); ] </w:t>
      </w: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60646" w:rsidRPr="004A779E" w:rsidRDefault="00C60646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sz w:val="28"/>
          <w:szCs w:val="28"/>
          <w:lang w:val="en-US"/>
        </w:rPr>
        <w:t>Transitions between source and grid are timed. (Time out transitions).</w:t>
      </w:r>
    </w:p>
    <w:p w:rsidR="00C60646" w:rsidRPr="004A779E" w:rsidRDefault="00C60646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Excel file connectivity:</w:t>
      </w:r>
    </w:p>
    <w:p w:rsidR="00C60646" w:rsidRPr="004A779E" w:rsidRDefault="00C60646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Connectivity functionality, which defines the presence of excel sheets </w:t>
      </w:r>
      <w:proofErr w:type="spellStart"/>
      <w:r w:rsidRPr="004A779E">
        <w:rPr>
          <w:rFonts w:ascii="Times New Roman" w:hAnsi="Times New Roman" w:cs="Times New Roman"/>
          <w:sz w:val="28"/>
          <w:szCs w:val="28"/>
          <w:lang w:val="en-US"/>
        </w:rPr>
        <w:t>excelPredictSolar</w:t>
      </w:r>
      <w:proofErr w:type="spellEnd"/>
      <w:r w:rsidRPr="004A779E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4A779E">
        <w:rPr>
          <w:rFonts w:ascii="Times New Roman" w:hAnsi="Times New Roman" w:cs="Times New Roman"/>
          <w:sz w:val="28"/>
          <w:szCs w:val="28"/>
          <w:lang w:val="en-US"/>
        </w:rPr>
        <w:t>excelPredictWind</w:t>
      </w:r>
      <w:proofErr w:type="spellEnd"/>
      <w:r w:rsidRPr="004A779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0646" w:rsidRPr="004A779E" w:rsidRDefault="00C60646" w:rsidP="00E540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sz w:val="28"/>
          <w:szCs w:val="28"/>
          <w:lang w:val="en-US"/>
        </w:rPr>
        <w:t>The 2 files contain the paths of the original excel file being referred to.</w:t>
      </w:r>
    </w:p>
    <w:p w:rsidR="00C60646" w:rsidRPr="004A779E" w:rsidRDefault="00C60646" w:rsidP="00E540F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A779E">
        <w:rPr>
          <w:rFonts w:ascii="Times New Roman" w:hAnsi="Times New Roman" w:cs="Times New Roman"/>
          <w:b/>
          <w:sz w:val="28"/>
          <w:szCs w:val="28"/>
          <w:lang w:val="en-US"/>
        </w:rPr>
        <w:t>Function “prediction”: (Code)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while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true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){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state</w:t>
      </w:r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>=(</w:t>
      </w:r>
      <w:proofErr w:type="spell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int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excelPredictSolar.getCellNumericValue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(1,i,1);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if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>temp==state &amp;&amp; temp==1){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=i+1;</w:t>
      </w:r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continue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;}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if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>state==1){temp=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state;i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=i+1;</w:t>
      </w:r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break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;}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else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{</w:t>
      </w:r>
      <w:proofErr w:type="gramEnd"/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state</w:t>
      </w:r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>=(</w:t>
      </w:r>
      <w:proofErr w:type="spell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int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excelPredictWind.getCellNumericValue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(1,i,1);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if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>temp==state){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=i+1;</w:t>
      </w:r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continue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;}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temp=</w:t>
      </w:r>
      <w:proofErr w:type="spellStart"/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>state;</w:t>
      </w:r>
      <w:r w:rsidR="00124553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="00124553">
        <w:rPr>
          <w:rFonts w:ascii="Times New Roman" w:hAnsi="Times New Roman" w:cs="Times New Roman"/>
          <w:color w:val="000000"/>
          <w:sz w:val="28"/>
          <w:szCs w:val="28"/>
        </w:rPr>
        <w:t>=i+1;</w:t>
      </w:r>
      <w:r w:rsidRPr="004A779E">
        <w:rPr>
          <w:rFonts w:ascii="Times New Roman" w:hAnsi="Times New Roman" w:cs="Times New Roman"/>
          <w:b/>
          <w:bCs/>
          <w:color w:val="7F0055"/>
          <w:sz w:val="28"/>
          <w:szCs w:val="28"/>
        </w:rPr>
        <w:t>break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60646" w:rsidRPr="004A779E" w:rsidRDefault="00C60646" w:rsidP="00C606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60646" w:rsidRPr="004A779E" w:rsidRDefault="00C60646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60646" w:rsidRPr="004A779E" w:rsidRDefault="00C60646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i/>
          <w:color w:val="000000"/>
          <w:sz w:val="28"/>
          <w:szCs w:val="28"/>
        </w:rPr>
        <w:t>Explanation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</w:p>
    <w:p w:rsidR="00C60646" w:rsidRPr="004A779E" w:rsidRDefault="00C60646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An infinite loop is initiated, under which, the variable state, is </w:t>
      </w:r>
      <w:r w:rsidR="0040028D"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provided with the value acquired from the </w:t>
      </w:r>
      <w:proofErr w:type="spellStart"/>
      <w:r w:rsidR="0040028D" w:rsidRPr="004A779E">
        <w:rPr>
          <w:rFonts w:ascii="Times New Roman" w:hAnsi="Times New Roman" w:cs="Times New Roman"/>
          <w:color w:val="000000"/>
          <w:sz w:val="28"/>
          <w:szCs w:val="28"/>
        </w:rPr>
        <w:t>excelPredictSolar</w:t>
      </w:r>
      <w:proofErr w:type="spellEnd"/>
      <w:r w:rsidR="0040028D"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 first, since solar is prioritized over wind.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Temp variable represents the previous value of state and “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i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” is used to represent varying index.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The loop continues to ignore input, until there is change in the solar or wind excel sheet values.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It would follow;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If solar=1 and wind=0 or solar=1 and wind=1; solar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If solar=0 and wind=1; wind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If solar=0 and wind=0; no source</w:t>
      </w:r>
    </w:p>
    <w:p w:rsidR="0040028D" w:rsidRPr="004A779E" w:rsidRDefault="0040028D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If there is a change in value, under solar and wind, to bring about a change in any of the conditions shown above, the loop breaks, with the state variable set at the latest value acquired. </w:t>
      </w:r>
    </w:p>
    <w:p w:rsidR="004A779E" w:rsidRDefault="004A779E" w:rsidP="00C6064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A779E" w:rsidRDefault="004A779E" w:rsidP="00C6064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970CB" w:rsidRPr="004A779E" w:rsidRDefault="00D970CB" w:rsidP="00C6064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b/>
          <w:color w:val="000000"/>
          <w:sz w:val="28"/>
          <w:szCs w:val="28"/>
        </w:rPr>
        <w:t>BATTERY:</w:t>
      </w:r>
    </w:p>
    <w:p w:rsidR="00D970CB" w:rsidRPr="004A779E" w:rsidRDefault="00D970CB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DD5678F" wp14:editId="0654A504">
            <wp:extent cx="6252845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07" t="10049" r="786" b="21381"/>
                    <a:stretch/>
                  </pic:blipFill>
                  <pic:spPr bwMode="auto">
                    <a:xfrm>
                      <a:off x="0" y="0"/>
                      <a:ext cx="6258083" cy="329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0CB" w:rsidRPr="004A779E" w:rsidRDefault="00D970CB" w:rsidP="00C6064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b/>
          <w:color w:val="000000"/>
          <w:sz w:val="28"/>
          <w:szCs w:val="28"/>
        </w:rPr>
        <w:t>Consists of the following:</w:t>
      </w:r>
    </w:p>
    <w:p w:rsidR="00D970CB" w:rsidRPr="004A779E" w:rsidRDefault="00D970CB" w:rsidP="00C6064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b/>
          <w:color w:val="000000"/>
          <w:sz w:val="28"/>
          <w:szCs w:val="28"/>
        </w:rPr>
        <w:t>State chart1:-</w:t>
      </w:r>
    </w:p>
    <w:p w:rsidR="00D970CB" w:rsidRPr="004A779E" w:rsidRDefault="00D970CB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i/>
          <w:color w:val="000000"/>
          <w:sz w:val="28"/>
          <w:szCs w:val="28"/>
        </w:rPr>
        <w:t>Battery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- This is where the message received by the grid (state value)</w:t>
      </w:r>
      <w:proofErr w:type="gram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,is</w:t>
      </w:r>
      <w:proofErr w:type="gramEnd"/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 forwarded to.</w:t>
      </w:r>
    </w:p>
    <w:p w:rsidR="00D970CB" w:rsidRPr="004A779E" w:rsidRDefault="00D970CB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i/>
          <w:color w:val="000000"/>
          <w:sz w:val="28"/>
          <w:szCs w:val="28"/>
        </w:rPr>
        <w:t>Solar/Wind/</w:t>
      </w:r>
      <w:proofErr w:type="spellStart"/>
      <w:r w:rsidRPr="004A779E">
        <w:rPr>
          <w:rFonts w:ascii="Times New Roman" w:hAnsi="Times New Roman" w:cs="Times New Roman"/>
          <w:i/>
          <w:color w:val="000000"/>
          <w:sz w:val="28"/>
          <w:szCs w:val="28"/>
        </w:rPr>
        <w:t>no_source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- These represent the paths taken, with respect to the message received.</w:t>
      </w:r>
    </w:p>
    <w:p w:rsidR="005F62AE" w:rsidRDefault="00D970CB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The message received represents binary code of either 0 or 1 (in the above case, considered an analogy of 1 and 2).</w:t>
      </w:r>
    </w:p>
    <w:p w:rsidR="004A779E" w:rsidRPr="004A779E" w:rsidRDefault="00D970CB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If the message received is 1, the message triggers a transition to solar, which represents a connection between the battery (being charged</w:t>
      </w:r>
      <w:r w:rsidR="004A779E" w:rsidRPr="004A779E">
        <w:rPr>
          <w:rFonts w:ascii="Times New Roman" w:hAnsi="Times New Roman" w:cs="Times New Roman"/>
          <w:color w:val="000000"/>
          <w:sz w:val="28"/>
          <w:szCs w:val="28"/>
        </w:rPr>
        <w:t>) and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 the source, 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solar.The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 same happens with wind, when the </w:t>
      </w:r>
      <w:r w:rsidR="004A779E"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message received is 0.On receiving 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any other signal, the system’s </w:t>
      </w:r>
      <w:r w:rsidR="004A779E" w:rsidRPr="004A779E">
        <w:rPr>
          <w:rFonts w:ascii="Times New Roman" w:hAnsi="Times New Roman" w:cs="Times New Roman"/>
          <w:color w:val="000000"/>
          <w:sz w:val="28"/>
          <w:szCs w:val="28"/>
        </w:rPr>
        <w:t>inactive (no source).</w:t>
      </w:r>
    </w:p>
    <w:p w:rsidR="00D970CB" w:rsidRPr="004A779E" w:rsidRDefault="004A779E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A779E">
        <w:rPr>
          <w:rFonts w:ascii="Times New Roman" w:hAnsi="Times New Roman" w:cs="Times New Roman"/>
          <w:color w:val="000000"/>
          <w:sz w:val="28"/>
          <w:szCs w:val="28"/>
        </w:rPr>
        <w:t>To represent charging, solar/wind/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no_source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, changes the value the variable 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source_of_energy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 in main</w:t>
      </w:r>
      <w:r w:rsidR="00D970CB" w:rsidRPr="004A7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A779E">
        <w:rPr>
          <w:rFonts w:ascii="Times New Roman" w:hAnsi="Times New Roman" w:cs="Times New Roman"/>
          <w:color w:val="000000"/>
          <w:sz w:val="28"/>
          <w:szCs w:val="28"/>
        </w:rPr>
        <w:t>(main-</w:t>
      </w:r>
      <w:proofErr w:type="spellStart"/>
      <w:r w:rsidRPr="004A779E">
        <w:rPr>
          <w:rFonts w:ascii="Times New Roman" w:hAnsi="Times New Roman" w:cs="Times New Roman"/>
          <w:color w:val="000000"/>
          <w:sz w:val="28"/>
          <w:szCs w:val="28"/>
        </w:rPr>
        <w:t>source_f_energy</w:t>
      </w:r>
      <w:proofErr w:type="spellEnd"/>
      <w:r w:rsidRPr="004A779E">
        <w:rPr>
          <w:rFonts w:ascii="Times New Roman" w:hAnsi="Times New Roman" w:cs="Times New Roman"/>
          <w:color w:val="000000"/>
          <w:sz w:val="28"/>
          <w:szCs w:val="28"/>
        </w:rPr>
        <w:t>=”solar”/”wind”/”value”).</w:t>
      </w:r>
    </w:p>
    <w:p w:rsidR="004A779E" w:rsidRPr="004A779E" w:rsidRDefault="004A779E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779E" w:rsidRDefault="004A779E" w:rsidP="00C60646">
      <w:pPr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5F62AE">
        <w:rPr>
          <w:rFonts w:ascii="Times New Roman" w:hAnsi="Times New Roman" w:cs="Times New Roman"/>
          <w:i/>
          <w:color w:val="000000"/>
          <w:sz w:val="28"/>
          <w:szCs w:val="28"/>
        </w:rPr>
        <w:lastRenderedPageBreak/>
        <w:t>Agents solar wind and environ are used for the purpose of providing visual representation of the entire operation, via an animation.</w:t>
      </w:r>
    </w:p>
    <w:p w:rsidR="005F62AE" w:rsidRDefault="005F62AE" w:rsidP="00C60646">
      <w:pPr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5F62AE" w:rsidRDefault="005F62AE" w:rsidP="00C60646">
      <w:pPr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:rsidR="005F62AE" w:rsidRDefault="005F62AE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SIMULATION SCREENSHOTS:</w:t>
      </w:r>
    </w:p>
    <w:p w:rsidR="00124553" w:rsidRDefault="00124553" w:rsidP="00C60646">
      <w:pPr>
        <w:rPr>
          <w:noProof/>
          <w:lang w:eastAsia="en-IN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0272D16" wp14:editId="78348CBE">
            <wp:extent cx="5972175" cy="6101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800" b="16059"/>
                    <a:stretch/>
                  </pic:blipFill>
                  <pic:spPr bwMode="auto">
                    <a:xfrm>
                      <a:off x="0" y="0"/>
                      <a:ext cx="5979067" cy="610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noProof/>
          <w:lang w:eastAsia="en-IN"/>
        </w:rPr>
      </w:pPr>
    </w:p>
    <w:p w:rsidR="00124553" w:rsidRDefault="00124553" w:rsidP="00C60646">
      <w:pPr>
        <w:rPr>
          <w:noProof/>
          <w:lang w:eastAsia="en-IN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649C30C" wp14:editId="20F930BB">
            <wp:extent cx="5772150" cy="595901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3800" b="15172"/>
                    <a:stretch/>
                  </pic:blipFill>
                  <pic:spPr bwMode="auto">
                    <a:xfrm>
                      <a:off x="0" y="0"/>
                      <a:ext cx="5775392" cy="596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noProof/>
          <w:lang w:eastAsia="en-IN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11615F8" wp14:editId="6EFB38EC">
            <wp:extent cx="5886450" cy="605584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800" b="15468"/>
                    <a:stretch/>
                  </pic:blipFill>
                  <pic:spPr bwMode="auto">
                    <a:xfrm>
                      <a:off x="0" y="0"/>
                      <a:ext cx="5890186" cy="605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noProof/>
          <w:lang w:eastAsia="en-IN"/>
        </w:rPr>
      </w:pP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BB1C310" wp14:editId="15F31D79">
            <wp:extent cx="5800725" cy="367114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53" t="21408" r="27212" b="13521"/>
                    <a:stretch/>
                  </pic:blipFill>
                  <pic:spPr bwMode="auto">
                    <a:xfrm>
                      <a:off x="0" y="0"/>
                      <a:ext cx="5809647" cy="367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53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124553" w:rsidRDefault="00124553" w:rsidP="00C60646">
      <w:pPr>
        <w:rPr>
          <w:noProof/>
          <w:lang w:eastAsia="en-IN"/>
        </w:rPr>
      </w:pPr>
    </w:p>
    <w:p w:rsidR="00124553" w:rsidRPr="005F62AE" w:rsidRDefault="00124553" w:rsidP="00C6064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C447040" wp14:editId="366166BF">
            <wp:extent cx="5400675" cy="5148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97" r="53800" b="14877"/>
                    <a:stretch/>
                  </pic:blipFill>
                  <pic:spPr bwMode="auto">
                    <a:xfrm>
                      <a:off x="0" y="0"/>
                      <a:ext cx="5405794" cy="515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4553" w:rsidRPr="005F62A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94DF3"/>
    <w:multiLevelType w:val="hybridMultilevel"/>
    <w:tmpl w:val="8466C5E6"/>
    <w:lvl w:ilvl="0" w:tplc="A46687A0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20547FDD"/>
    <w:multiLevelType w:val="hybridMultilevel"/>
    <w:tmpl w:val="D34EF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55BAA"/>
    <w:multiLevelType w:val="hybridMultilevel"/>
    <w:tmpl w:val="B538B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AFF"/>
    <w:rsid w:val="00124553"/>
    <w:rsid w:val="00334BE2"/>
    <w:rsid w:val="0040028D"/>
    <w:rsid w:val="004A779E"/>
    <w:rsid w:val="005F62AE"/>
    <w:rsid w:val="007410F4"/>
    <w:rsid w:val="007A2AFF"/>
    <w:rsid w:val="007C5830"/>
    <w:rsid w:val="00AE53E0"/>
    <w:rsid w:val="00C21F05"/>
    <w:rsid w:val="00C60646"/>
    <w:rsid w:val="00C93BAB"/>
    <w:rsid w:val="00D970CB"/>
    <w:rsid w:val="00E02827"/>
    <w:rsid w:val="00E24E40"/>
    <w:rsid w:val="00E540FF"/>
    <w:rsid w:val="00FA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3DFCE-D497-4404-9F8C-5DA91ABF8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A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2A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NAREIN RAO</dc:creator>
  <cp:keywords/>
  <dc:description/>
  <cp:lastModifiedBy>NAREIN RAO</cp:lastModifiedBy>
  <cp:revision>9</cp:revision>
  <dcterms:created xsi:type="dcterms:W3CDTF">2016-10-27T15:12:00Z</dcterms:created>
  <dcterms:modified xsi:type="dcterms:W3CDTF">2016-12-03T09:39:00Z</dcterms:modified>
</cp:coreProperties>
</file>