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drawing>
          <wp:inline distR="19050" distT="19050" distB="19050" distL="19050">
            <wp:extent cy="5918200" cx="5918200"/>
            <wp:effectExtent t="0" b="0" r="0" l="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5918200" cx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ui-bg_diagonals-thick_20_666666_40x40.png.docx</dc:title>
</cp:coreProperties>
</file>