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Pr="00663283" w:rsidRDefault="00E24732">
      <w:pPr>
        <w:rPr>
          <w:b/>
          <w:sz w:val="32"/>
          <w:szCs w:val="32"/>
        </w:rPr>
      </w:pPr>
      <w:r w:rsidRPr="00663283">
        <w:rPr>
          <w:b/>
          <w:sz w:val="32"/>
          <w:szCs w:val="32"/>
        </w:rPr>
        <w:t xml:space="preserve">User Interface to </w:t>
      </w:r>
      <w:r w:rsidR="00CD242E" w:rsidRPr="00663283">
        <w:rPr>
          <w:b/>
          <w:sz w:val="32"/>
          <w:szCs w:val="32"/>
        </w:rPr>
        <w:t>M</w:t>
      </w:r>
      <w:r w:rsidRPr="00663283">
        <w:rPr>
          <w:b/>
          <w:sz w:val="32"/>
          <w:szCs w:val="32"/>
        </w:rPr>
        <w:t>anage Entity Framework migrations</w:t>
      </w:r>
    </w:p>
    <w:p w:rsidR="00C42955" w:rsidRDefault="00C42955">
      <w:pPr>
        <w:rPr>
          <w:sz w:val="24"/>
          <w:szCs w:val="24"/>
        </w:rPr>
      </w:pPr>
    </w:p>
    <w:p w:rsidR="00D60AAB" w:rsidRPr="00874E4F" w:rsidRDefault="00D60AAB">
      <w:pPr>
        <w:rPr>
          <w:b/>
          <w:sz w:val="32"/>
          <w:szCs w:val="32"/>
        </w:rPr>
      </w:pPr>
      <w:r w:rsidRPr="00874E4F">
        <w:rPr>
          <w:b/>
          <w:sz w:val="32"/>
          <w:szCs w:val="32"/>
        </w:rPr>
        <w:t>Introduction:</w:t>
      </w:r>
    </w:p>
    <w:p w:rsidR="00D60AAB" w:rsidRPr="00D60AAB" w:rsidRDefault="00D60AAB">
      <w:r w:rsidRPr="00D60AAB">
        <w:t xml:space="preserve">While Entity Framework (EF) </w:t>
      </w:r>
      <w:r w:rsidR="006C03AA">
        <w:t xml:space="preserve">code first </w:t>
      </w:r>
      <w:r w:rsidRPr="00D60AAB">
        <w:t>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 xml:space="preserve">web site. Also, troubleshooting EF issues, such as context change exceptions, can require multiple steps. EFMigrationsManagerUI </w:t>
      </w:r>
      <w:r w:rsidR="00F34B3F">
        <w:t xml:space="preserve">nuget package </w:t>
      </w:r>
      <w:r w:rsidRPr="00D60AAB">
        <w:t xml:space="preserve">provides an easy </w:t>
      </w:r>
      <w:r w:rsidR="008C7089">
        <w:t xml:space="preserve">way </w:t>
      </w:r>
      <w:r w:rsidRPr="00D60AAB">
        <w:t>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9E1CDB" w:rsidRDefault="009E1CDB" w:rsidP="003407FC"/>
    <w:p w:rsidR="003407FC" w:rsidRPr="003407FC" w:rsidRDefault="003407FC" w:rsidP="003407FC">
      <w:r w:rsidRPr="003407FC">
        <w:t xml:space="preserve">In this article, I’ll describe about the User Interface to Deploy and Manage entity framework migrations for ASP.NET MVC applications.  </w:t>
      </w:r>
    </w:p>
    <w:p w:rsidR="00881DE5" w:rsidRDefault="00FE5D72">
      <w:r>
        <w:t xml:space="preserve">These days, Entity Framework is most popular ORM in Microsoft technologies. Entity framework </w:t>
      </w:r>
      <w:r w:rsidR="006343DC">
        <w:t xml:space="preserve">Code first </w:t>
      </w:r>
      <w:r w:rsidR="00881DE5">
        <w:t>provide</w:t>
      </w:r>
      <w:r>
        <w:t>s lot</w:t>
      </w:r>
      <w:r w:rsidR="009E23C9">
        <w:t xml:space="preserve"> of capabilities and advantages for Microsoft </w:t>
      </w:r>
      <w:r w:rsidR="00BF79F2">
        <w:t>developers (</w:t>
      </w:r>
      <w:r w:rsidR="009E23C9">
        <w:t>I am not covering the entity framework advantages in this article).</w:t>
      </w:r>
      <w:r w:rsidR="006343DC">
        <w:t xml:space="preserve"> </w:t>
      </w:r>
      <w:r w:rsidR="00881DE5">
        <w:t xml:space="preserve">To deploy/rollback the entity framework migrations to database, developers need to know about the entity framework commands like update-database. There is no simple built-in user interface to manage migrations like </w:t>
      </w:r>
      <w:r w:rsidR="00EE2C87">
        <w:t>in the below scenarios</w:t>
      </w:r>
    </w:p>
    <w:p w:rsidR="00605AF8" w:rsidRDefault="00881DE5" w:rsidP="00881DE5">
      <w:pPr>
        <w:pStyle w:val="ListParagraph"/>
        <w:numPr>
          <w:ilvl w:val="0"/>
          <w:numId w:val="20"/>
        </w:numPr>
      </w:pPr>
      <w:r>
        <w:t>Apply Migrations</w:t>
      </w:r>
    </w:p>
    <w:p w:rsidR="00881DE5" w:rsidRDefault="00881DE5" w:rsidP="00881DE5">
      <w:pPr>
        <w:pStyle w:val="ListParagraph"/>
        <w:numPr>
          <w:ilvl w:val="0"/>
          <w:numId w:val="20"/>
        </w:numPr>
      </w:pPr>
      <w:r>
        <w:t>Rollback Migrations</w:t>
      </w:r>
    </w:p>
    <w:p w:rsidR="00881DE5" w:rsidRDefault="00881DE5" w:rsidP="00881DE5">
      <w:pPr>
        <w:pStyle w:val="ListParagraph"/>
        <w:numPr>
          <w:ilvl w:val="0"/>
          <w:numId w:val="20"/>
        </w:numPr>
      </w:pPr>
      <w:r>
        <w:t xml:space="preserve">Find the </w:t>
      </w:r>
    </w:p>
    <w:p w:rsidR="00881DE5" w:rsidRDefault="00AA5D6A" w:rsidP="00881DE5">
      <w:pPr>
        <w:pStyle w:val="ListParagraph"/>
        <w:numPr>
          <w:ilvl w:val="1"/>
          <w:numId w:val="20"/>
        </w:numPr>
      </w:pPr>
      <w:r>
        <w:t>C</w:t>
      </w:r>
      <w:r w:rsidR="00881DE5">
        <w:t xml:space="preserve">urrent </w:t>
      </w:r>
      <w:r w:rsidR="002D6C94">
        <w:t xml:space="preserve">Migration </w:t>
      </w:r>
      <w:r w:rsidR="00F716DD">
        <w:t>Migration</w:t>
      </w:r>
      <w:r w:rsidR="002D6C94">
        <w:t xml:space="preserve"> applied to database</w:t>
      </w:r>
      <w:r w:rsidR="009D6F32">
        <w:t>.</w:t>
      </w:r>
    </w:p>
    <w:p w:rsidR="00881DE5" w:rsidRDefault="00CA5F99" w:rsidP="00881DE5">
      <w:pPr>
        <w:pStyle w:val="ListParagraph"/>
        <w:numPr>
          <w:ilvl w:val="1"/>
          <w:numId w:val="20"/>
        </w:numPr>
      </w:pPr>
      <w:r>
        <w:t>P</w:t>
      </w:r>
      <w:r w:rsidR="00881DE5">
        <w:t>ending migrations</w:t>
      </w:r>
      <w:r w:rsidR="009D6F32">
        <w:t xml:space="preserve"> needs to apply to the database.</w:t>
      </w:r>
    </w:p>
    <w:p w:rsidR="002D6C94" w:rsidRDefault="002D6C94" w:rsidP="002D6C94">
      <w:pPr>
        <w:pStyle w:val="ListParagraph"/>
        <w:numPr>
          <w:ilvl w:val="0"/>
          <w:numId w:val="20"/>
        </w:numPr>
      </w:pPr>
      <w:r>
        <w:t>Not everyone in the dev</w:t>
      </w:r>
      <w:r w:rsidR="004F1516">
        <w:t>elopment</w:t>
      </w:r>
      <w:r>
        <w:t xml:space="preserve"> team is expert in</w:t>
      </w:r>
      <w:r w:rsidR="009D6F32">
        <w:t xml:space="preserve"> entity framework to manage migrations. For instance, some of the team memb</w:t>
      </w:r>
      <w:r w:rsidR="00CD786D">
        <w:t xml:space="preserve">ers are experts in UI design or </w:t>
      </w:r>
      <w:r w:rsidR="009D6F32">
        <w:t xml:space="preserve">client side </w:t>
      </w:r>
      <w:r w:rsidR="00066A0A">
        <w:t>technologies</w:t>
      </w:r>
      <w:r w:rsidR="009D6F32">
        <w:t xml:space="preserve"> like Angular JS</w:t>
      </w:r>
      <w:r w:rsidR="002D1980">
        <w:t>, jQuery, etc</w:t>
      </w:r>
      <w:r w:rsidR="009D6F32">
        <w:t>. If the entity framework migrations are not</w:t>
      </w:r>
      <w:r w:rsidR="000B56C8">
        <w:t xml:space="preserve"> in</w:t>
      </w:r>
      <w:r w:rsidR="009D6F32">
        <w:t xml:space="preserve"> sync with database then application will throw context change error. Without the Entity </w:t>
      </w:r>
      <w:r w:rsidR="0002431E">
        <w:t>F</w:t>
      </w:r>
      <w:r w:rsidR="009D6F32">
        <w:t>ramework migration</w:t>
      </w:r>
      <w:r w:rsidR="00212ACD">
        <w:t>s</w:t>
      </w:r>
      <w:r w:rsidR="009D6F32">
        <w:t xml:space="preserve"> deployment,</w:t>
      </w:r>
      <w:r w:rsidR="006D22A2">
        <w:t xml:space="preserve"> </w:t>
      </w:r>
      <w:r w:rsidR="003733B5">
        <w:t xml:space="preserve">the </w:t>
      </w:r>
      <w:r w:rsidR="006D22A2">
        <w:t xml:space="preserve">web application will not run in </w:t>
      </w:r>
      <w:r w:rsidR="003733B5">
        <w:t xml:space="preserve">the </w:t>
      </w:r>
      <w:r w:rsidR="006D22A2">
        <w:t xml:space="preserve">local environment </w:t>
      </w:r>
      <w:r w:rsidR="00766B92">
        <w:t>and</w:t>
      </w:r>
      <w:r w:rsidR="009D6F32">
        <w:t xml:space="preserve"> UI designer is unable to work on the web site </w:t>
      </w:r>
      <w:r w:rsidR="00B30998">
        <w:t>until</w:t>
      </w:r>
      <w:r w:rsidR="009D6F32">
        <w:t xml:space="preserve"> </w:t>
      </w:r>
      <w:r w:rsidR="00EF7D74">
        <w:t>another</w:t>
      </w:r>
      <w:r w:rsidR="009D6F32">
        <w:t xml:space="preserve"> team member</w:t>
      </w:r>
      <w:r w:rsidR="00A014BF">
        <w:t>(s)</w:t>
      </w:r>
      <w:r w:rsidR="009D6F32">
        <w:t xml:space="preserve"> </w:t>
      </w:r>
      <w:r w:rsidR="00B31513">
        <w:t xml:space="preserve">can </w:t>
      </w:r>
      <w:r w:rsidR="009D6F32">
        <w:t>help the designer to deploy the database in local environment.</w:t>
      </w:r>
    </w:p>
    <w:p w:rsidR="00817A68" w:rsidRDefault="00817A68" w:rsidP="009D6F32">
      <w:pPr>
        <w:pStyle w:val="ListParagraph"/>
        <w:ind w:left="768"/>
      </w:pPr>
    </w:p>
    <w:p w:rsidR="00A845E6" w:rsidRPr="00874E4F" w:rsidRDefault="00A845E6">
      <w:pPr>
        <w:rPr>
          <w:b/>
          <w:sz w:val="32"/>
          <w:szCs w:val="32"/>
        </w:rPr>
      </w:pPr>
      <w:r w:rsidRPr="00874E4F">
        <w:rPr>
          <w:b/>
          <w:sz w:val="32"/>
          <w:szCs w:val="32"/>
        </w:rPr>
        <w:t xml:space="preserve">EFMigrationsManagerUI </w:t>
      </w:r>
      <w:r w:rsidR="006C03AA">
        <w:rPr>
          <w:b/>
          <w:sz w:val="32"/>
          <w:szCs w:val="32"/>
        </w:rPr>
        <w:t xml:space="preserve">Nuget </w:t>
      </w:r>
      <w:r w:rsidRPr="00874E4F">
        <w:rPr>
          <w:b/>
          <w:sz w:val="32"/>
          <w:szCs w:val="32"/>
        </w:rPr>
        <w:t>Package:</w:t>
      </w:r>
    </w:p>
    <w:p w:rsidR="002F01BB" w:rsidRDefault="007A7213">
      <w:r>
        <w:t>To handle the above scenario</w:t>
      </w:r>
      <w:r w:rsidR="00DF578A">
        <w:t>s</w:t>
      </w:r>
      <w:r>
        <w:t xml:space="preserve">, </w:t>
      </w:r>
      <w:r w:rsidR="008F072A">
        <w:t>created</w:t>
      </w:r>
      <w:r w:rsidR="00447772">
        <w:t xml:space="preserve">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w:t>
      </w:r>
      <w:r w:rsidR="00523AE0">
        <w:t xml:space="preserve">asp.net MVC </w:t>
      </w:r>
      <w:r w:rsidR="00B273B1">
        <w:t xml:space="preserve">applications. </w:t>
      </w:r>
      <w:r w:rsidR="002D32EB">
        <w:t xml:space="preserve">Following is the </w:t>
      </w:r>
      <w:r w:rsidR="00B273B1">
        <w:t xml:space="preserve">URL for </w:t>
      </w:r>
      <w:r w:rsidR="00B273B1" w:rsidRPr="002F01BB">
        <w:rPr>
          <w:b/>
        </w:rPr>
        <w:t>EFMigrationsManagerUI</w:t>
      </w:r>
      <w:r w:rsidR="00B273B1">
        <w:rPr>
          <w:b/>
        </w:rPr>
        <w:t xml:space="preserve"> </w:t>
      </w:r>
      <w:r w:rsidR="00B273B1" w:rsidRPr="00B273B1">
        <w:t>Nuget package</w:t>
      </w:r>
      <w:r w:rsidR="00B273B1">
        <w:t>.</w:t>
      </w:r>
    </w:p>
    <w:p w:rsidR="00B273B1" w:rsidRDefault="00583331">
      <w:hyperlink r:id="rId7" w:history="1">
        <w:r w:rsidR="00B273B1" w:rsidRPr="00C46551">
          <w:rPr>
            <w:rStyle w:val="Hyperlink"/>
          </w:rPr>
          <w:t>https://www.nuget.org/packages/EFMigrationsManagerUI/</w:t>
        </w:r>
      </w:hyperlink>
    </w:p>
    <w:p w:rsidR="00A845E6" w:rsidRDefault="00B273B1">
      <w:r>
        <w:t xml:space="preserve">This package </w:t>
      </w:r>
      <w:r w:rsidR="00447772">
        <w:t xml:space="preserve">source code is hosted in </w:t>
      </w:r>
      <w:r w:rsidR="00BF4778">
        <w:t xml:space="preserve">below </w:t>
      </w:r>
      <w:r w:rsidR="00447772">
        <w:t>GitHub</w:t>
      </w:r>
      <w:r w:rsidR="00A845E6">
        <w:t xml:space="preserve"> repository</w:t>
      </w:r>
      <w:r w:rsidR="00625326">
        <w:t xml:space="preserve"> under MIT license</w:t>
      </w:r>
      <w:r w:rsidR="00447772">
        <w:t>.</w:t>
      </w:r>
      <w:r w:rsidR="00A845E6">
        <w:t xml:space="preserve"> </w:t>
      </w:r>
      <w:hyperlink r:id="rId8" w:history="1">
        <w:r w:rsidR="00A845E6" w:rsidRPr="00C46551">
          <w:rPr>
            <w:rStyle w:val="Hyperlink"/>
          </w:rPr>
          <w:t>https://github.com/naren-b/EF_MigrationsManagerUI</w:t>
        </w:r>
      </w:hyperlink>
    </w:p>
    <w:p w:rsidR="00A845E6" w:rsidRDefault="00A845E6"/>
    <w:p w:rsidR="00361396" w:rsidRPr="000A4B45" w:rsidRDefault="00361396" w:rsidP="00361396">
      <w:pPr>
        <w:rPr>
          <w:b/>
          <w:sz w:val="32"/>
          <w:szCs w:val="32"/>
        </w:rPr>
      </w:pPr>
      <w:r w:rsidRPr="000A4B45">
        <w:rPr>
          <w:b/>
          <w:sz w:val="32"/>
          <w:szCs w:val="32"/>
        </w:rPr>
        <w:t>Advantages</w:t>
      </w:r>
      <w:r>
        <w:rPr>
          <w:b/>
          <w:sz w:val="32"/>
          <w:szCs w:val="32"/>
        </w:rPr>
        <w:t xml:space="preserve"> of the EFMigrationsManagerUI</w:t>
      </w:r>
      <w:r w:rsidRPr="000A4B45">
        <w:rPr>
          <w:b/>
          <w:sz w:val="32"/>
          <w:szCs w:val="32"/>
        </w:rPr>
        <w:t>:</w:t>
      </w:r>
    </w:p>
    <w:p w:rsidR="00361396" w:rsidRDefault="00361396" w:rsidP="00361396">
      <w:pPr>
        <w:pStyle w:val="ListParagraph"/>
        <w:numPr>
          <w:ilvl w:val="0"/>
          <w:numId w:val="6"/>
        </w:numPr>
      </w:pPr>
      <w:r>
        <w:t xml:space="preserve">With simple user interface, it is easy to </w:t>
      </w:r>
      <w:r w:rsidR="006C63E4">
        <w:t>manage</w:t>
      </w:r>
      <w:r>
        <w:t xml:space="preserve"> all the pending migrations or </w:t>
      </w:r>
      <w:r w:rsidR="006C63E4">
        <w:t>rolling back</w:t>
      </w:r>
      <w:r>
        <w:t xml:space="preserve"> to </w:t>
      </w:r>
      <w:r w:rsidR="000D2797">
        <w:t xml:space="preserve">the </w:t>
      </w:r>
      <w:r>
        <w:t>previous migrations.</w:t>
      </w:r>
    </w:p>
    <w:p w:rsidR="00D772F7" w:rsidRDefault="00D772F7" w:rsidP="00D772F7">
      <w:pPr>
        <w:pStyle w:val="ListParagraph"/>
        <w:numPr>
          <w:ilvl w:val="0"/>
          <w:numId w:val="6"/>
        </w:numPr>
      </w:pPr>
      <w:r>
        <w:t>Easy to integrate with ASP.Net MVC web applications with</w:t>
      </w:r>
      <w:r w:rsidR="00A2016F">
        <w:t xml:space="preserve"> w</w:t>
      </w:r>
      <w:r>
        <w:t xml:space="preserve">indows and </w:t>
      </w:r>
      <w:r w:rsidR="00A2016F">
        <w:t>f</w:t>
      </w:r>
      <w:r>
        <w:t>orm based authentication.</w:t>
      </w:r>
    </w:p>
    <w:p w:rsidR="00361396" w:rsidRDefault="00361396" w:rsidP="00825E7C">
      <w:pPr>
        <w:pStyle w:val="ListParagraph"/>
        <w:numPr>
          <w:ilvl w:val="0"/>
          <w:numId w:val="6"/>
        </w:numPr>
      </w:pPr>
      <w:r>
        <w:t xml:space="preserve">EFMigrationsManager user interface will be helpful to manage migrations with good control over the </w:t>
      </w:r>
      <w:r w:rsidR="00825E7C">
        <w:t xml:space="preserve">pending </w:t>
      </w:r>
      <w:r>
        <w:t>migrations to be deploy to the database.</w:t>
      </w:r>
    </w:p>
    <w:p w:rsidR="00015C28" w:rsidRDefault="00015C28" w:rsidP="00015C28">
      <w:pPr>
        <w:pStyle w:val="ListParagraph"/>
        <w:numPr>
          <w:ilvl w:val="0"/>
          <w:numId w:val="6"/>
        </w:numPr>
      </w:pPr>
      <w:r>
        <w:t xml:space="preserve">Always helpful to test the web application close to the production environment. As part of this process, QA/UAT/Stage database will be restored periodically with production backups. Upon database restores, there is a chance of corresponding web application will break due to mismatched database context. </w:t>
      </w:r>
    </w:p>
    <w:p w:rsidR="00015C28" w:rsidRDefault="00015C28" w:rsidP="00015C28">
      <w:pPr>
        <w:pStyle w:val="ListParagraph"/>
      </w:pPr>
      <w:r>
        <w:t>With the EFMigrationsManagerUI tool, upon database restore, navigate to the corresponding web application URL and publish the pending migrations with simple user interface without waiting for developer to deploy the database migrations.</w:t>
      </w:r>
    </w:p>
    <w:p w:rsidR="00361396" w:rsidRDefault="00361396" w:rsidP="00361396">
      <w:pPr>
        <w:pStyle w:val="ListParagraph"/>
        <w:numPr>
          <w:ilvl w:val="0"/>
          <w:numId w:val="6"/>
        </w:numPr>
      </w:pPr>
      <w:r>
        <w:t xml:space="preserve">Easy to integrate </w:t>
      </w:r>
      <w:r w:rsidR="002B6940">
        <w:t xml:space="preserve">database deployments </w:t>
      </w:r>
      <w:r>
        <w:t xml:space="preserve">with </w:t>
      </w:r>
      <w:r w:rsidRPr="00D60AAB">
        <w:t>administrative</w:t>
      </w:r>
      <w:r>
        <w:t xml:space="preserve"> process. Upon successful deployment or swap the Stage/Prod environments in azure environment, navigate to the web site will auto redirect the database deployment page for admin users.</w:t>
      </w:r>
    </w:p>
    <w:p w:rsidR="00D772F7" w:rsidRDefault="00D772F7" w:rsidP="00D772F7">
      <w:pPr>
        <w:pStyle w:val="ListParagraph"/>
        <w:numPr>
          <w:ilvl w:val="0"/>
          <w:numId w:val="6"/>
        </w:numPr>
      </w:pPr>
      <w:r>
        <w:t xml:space="preserve">Not everyone in the development team members have expertise on Entity Framework </w:t>
      </w:r>
      <w:r w:rsidR="002B17B1">
        <w:t>c</w:t>
      </w:r>
      <w:r>
        <w:t xml:space="preserve">ode </w:t>
      </w:r>
      <w:r w:rsidR="002B17B1">
        <w:t>f</w:t>
      </w:r>
      <w:r>
        <w:t xml:space="preserve">irst </w:t>
      </w:r>
      <w:r w:rsidR="002B17B1">
        <w:t>or p</w:t>
      </w:r>
      <w:r>
        <w:t xml:space="preserve">ackage </w:t>
      </w:r>
      <w:r w:rsidR="002B17B1">
        <w:t>m</w:t>
      </w:r>
      <w:r>
        <w:t xml:space="preserve">anager </w:t>
      </w:r>
      <w:r w:rsidR="002B17B1">
        <w:t>c</w:t>
      </w:r>
      <w:r>
        <w:t xml:space="preserve">onsole to update/rollback migrations. For instance, some team members </w:t>
      </w:r>
      <w:r w:rsidR="006B28BA">
        <w:t>have</w:t>
      </w:r>
      <w:r>
        <w:t xml:space="preserve"> expert</w:t>
      </w:r>
      <w:r w:rsidR="006B28BA">
        <w:t>i</w:t>
      </w:r>
      <w:r>
        <w:t>s</w:t>
      </w:r>
      <w:r w:rsidR="006B28BA">
        <w:t>e</w:t>
      </w:r>
      <w:r>
        <w:t xml:space="preserve"> in client side technologies.  This user interface will be helpful to development team members to manage migrations even when </w:t>
      </w:r>
      <w:r w:rsidR="009A34E4">
        <w:t xml:space="preserve">some of the </w:t>
      </w:r>
      <w:r>
        <w:t xml:space="preserve">development team </w:t>
      </w:r>
      <w:r w:rsidR="009A34E4">
        <w:t>member(s) are</w:t>
      </w:r>
      <w:r>
        <w:t xml:space="preserve"> not expertise on Entity Framework code first.</w:t>
      </w:r>
    </w:p>
    <w:p w:rsidR="00361396" w:rsidRDefault="00361396" w:rsidP="00361396">
      <w:pPr>
        <w:pStyle w:val="ListParagraph"/>
        <w:numPr>
          <w:ilvl w:val="0"/>
          <w:numId w:val="6"/>
        </w:numPr>
      </w:pPr>
      <w:r>
        <w:t>No need to store SQL connection string in multiple places like Web.config and VSTS build/release configurations for deployment purpose.</w:t>
      </w:r>
    </w:p>
    <w:p w:rsidR="00361396" w:rsidRDefault="00361396" w:rsidP="00361396">
      <w:pPr>
        <w:pStyle w:val="ListParagraph"/>
      </w:pPr>
      <w:r>
        <w:t>(or)</w:t>
      </w:r>
    </w:p>
    <w:p w:rsidR="00361396" w:rsidRDefault="00361396" w:rsidP="00361396">
      <w:pPr>
        <w:pStyle w:val="ListParagraph"/>
      </w:pPr>
      <w:r>
        <w:t>No need to share the connection string with different team members to deploy the database. Migrations</w:t>
      </w:r>
      <w:r w:rsidR="00583331">
        <w:t xml:space="preserve"> in various environments</w:t>
      </w:r>
      <w:bookmarkStart w:id="0" w:name="_GoBack"/>
      <w:bookmarkEnd w:id="0"/>
      <w:r>
        <w:t>.</w:t>
      </w:r>
    </w:p>
    <w:p w:rsidR="00361396" w:rsidRDefault="00361396" w:rsidP="00361396">
      <w:pPr>
        <w:pStyle w:val="ListParagraph"/>
      </w:pPr>
      <w:r>
        <w:t>Whereas, EFMigrationManagerUI plugin reads connection string in either of the below ways</w:t>
      </w:r>
    </w:p>
    <w:p w:rsidR="00361396" w:rsidRDefault="00361396" w:rsidP="00361396">
      <w:pPr>
        <w:pStyle w:val="ListParagraph"/>
        <w:numPr>
          <w:ilvl w:val="0"/>
          <w:numId w:val="21"/>
        </w:numPr>
      </w:pPr>
      <w:r>
        <w:t>Pass the web.config connection string name</w:t>
      </w:r>
    </w:p>
    <w:p w:rsidR="00361396" w:rsidRDefault="00361396" w:rsidP="00361396">
      <w:pPr>
        <w:pStyle w:val="ListParagraph"/>
        <w:numPr>
          <w:ilvl w:val="0"/>
          <w:numId w:val="21"/>
        </w:numPr>
      </w:pPr>
      <w:r>
        <w:t xml:space="preserve">Pass the connection string </w:t>
      </w:r>
    </w:p>
    <w:p w:rsidR="00361396" w:rsidRDefault="00361396" w:rsidP="00361396">
      <w:pPr>
        <w:pStyle w:val="ListParagraph"/>
      </w:pPr>
      <w:r>
        <w:t>Note: These connection strings can manage from Azure portal if it is Azure Web apps.</w:t>
      </w:r>
    </w:p>
    <w:p w:rsidR="00361396" w:rsidRDefault="00361396" w:rsidP="00361396">
      <w:pPr>
        <w:pStyle w:val="ListParagraph"/>
      </w:pPr>
    </w:p>
    <w:p w:rsidR="00361396" w:rsidRDefault="00361396" w:rsidP="00361396">
      <w:pPr>
        <w:pStyle w:val="ListParagraph"/>
      </w:pPr>
      <w:r>
        <w:t xml:space="preserve">MVC web application can still use the capabilities like encrypted connection strings or read from </w:t>
      </w:r>
      <w:hyperlink r:id="rId9" w:history="1">
        <w:r w:rsidRPr="00FC5952">
          <w:rPr>
            <w:rStyle w:val="Hyperlink"/>
          </w:rPr>
          <w:t>Key Vault</w:t>
        </w:r>
      </w:hyperlink>
      <w:r>
        <w:t>.</w:t>
      </w:r>
    </w:p>
    <w:p w:rsidR="00361396" w:rsidRDefault="00361396" w:rsidP="00361396">
      <w:pPr>
        <w:pStyle w:val="ListParagraph"/>
      </w:pPr>
      <w:r>
        <w:t>With this approach, connection string can maintain in one place like web.config, Azure Portal or Key Vault, etc.</w:t>
      </w:r>
    </w:p>
    <w:p w:rsidR="003D6AFC" w:rsidRDefault="003D6AFC">
      <w:pPr>
        <w:rPr>
          <w:b/>
          <w:sz w:val="32"/>
          <w:szCs w:val="32"/>
        </w:rPr>
      </w:pPr>
    </w:p>
    <w:p w:rsidR="00692FCE" w:rsidRPr="00874E4F" w:rsidRDefault="00874E4F">
      <w:pPr>
        <w:rPr>
          <w:b/>
          <w:sz w:val="32"/>
          <w:szCs w:val="32"/>
        </w:rPr>
      </w:pPr>
      <w:r w:rsidRPr="00874E4F">
        <w:rPr>
          <w:b/>
          <w:sz w:val="32"/>
          <w:szCs w:val="32"/>
        </w:rPr>
        <w:lastRenderedPageBreak/>
        <w:t>EFMigrationsManagerUI Package</w:t>
      </w:r>
      <w:r w:rsidR="00224923">
        <w:rPr>
          <w:b/>
          <w:sz w:val="32"/>
          <w:szCs w:val="32"/>
        </w:rPr>
        <w:t xml:space="preserve"> </w:t>
      </w:r>
      <w:r w:rsidR="00D903FA">
        <w:rPr>
          <w:b/>
          <w:sz w:val="32"/>
          <w:szCs w:val="32"/>
        </w:rPr>
        <w:t>–</w:t>
      </w:r>
      <w:r w:rsidR="00224923">
        <w:rPr>
          <w:b/>
          <w:sz w:val="32"/>
          <w:szCs w:val="32"/>
        </w:rPr>
        <w:t xml:space="preserve"> </w:t>
      </w:r>
      <w:r w:rsidR="00D903FA">
        <w:rPr>
          <w:b/>
          <w:sz w:val="32"/>
          <w:szCs w:val="32"/>
        </w:rPr>
        <w:t>Process Flow</w:t>
      </w:r>
      <w:r w:rsidR="00605AF8" w:rsidRPr="00874E4F">
        <w:rPr>
          <w:b/>
          <w:sz w:val="32"/>
          <w:szCs w:val="32"/>
        </w:rPr>
        <w:t xml:space="preserve">: </w:t>
      </w:r>
    </w:p>
    <w:p w:rsidR="002E6DB0" w:rsidRDefault="00605AF8">
      <w:pPr>
        <w:rPr>
          <w:sz w:val="24"/>
          <w:szCs w:val="24"/>
        </w:rPr>
      </w:pPr>
      <w:r w:rsidRPr="006A764E">
        <w:rPr>
          <w:sz w:val="24"/>
          <w:szCs w:val="24"/>
        </w:rPr>
        <w:t>Upon successful deployment of MVC web application</w:t>
      </w:r>
      <w:r w:rsidR="004264B4" w:rsidRPr="006A764E">
        <w:rPr>
          <w:sz w:val="24"/>
          <w:szCs w:val="24"/>
        </w:rPr>
        <w:t xml:space="preserve">, </w:t>
      </w:r>
      <w:r w:rsidR="00170562">
        <w:rPr>
          <w:sz w:val="24"/>
          <w:szCs w:val="24"/>
        </w:rPr>
        <w:t xml:space="preserve">an </w:t>
      </w:r>
      <w:r w:rsidR="007A65FD">
        <w:rPr>
          <w:sz w:val="24"/>
          <w:szCs w:val="24"/>
        </w:rPr>
        <w:t>a</w:t>
      </w:r>
      <w:r w:rsidR="004264B4" w:rsidRPr="006A764E">
        <w:rPr>
          <w:sz w:val="24"/>
          <w:szCs w:val="24"/>
        </w:rPr>
        <w:t>dmin(</w:t>
      </w:r>
      <w:r w:rsidR="00682D25" w:rsidRPr="00682D25">
        <w:rPr>
          <w:sz w:val="24"/>
          <w:szCs w:val="24"/>
        </w:rPr>
        <w:t>administrative</w:t>
      </w:r>
      <w:r w:rsidR="004264B4" w:rsidRPr="006A764E">
        <w:rPr>
          <w:sz w:val="24"/>
          <w:szCs w:val="24"/>
        </w:rPr>
        <w:t>/QA/</w:t>
      </w:r>
      <w:r w:rsidR="006A4458">
        <w:rPr>
          <w:sz w:val="24"/>
          <w:szCs w:val="24"/>
        </w:rPr>
        <w:t>b</w:t>
      </w:r>
      <w:r w:rsidR="004264B4" w:rsidRPr="006A764E">
        <w:rPr>
          <w:sz w:val="24"/>
          <w:szCs w:val="24"/>
        </w:rPr>
        <w:t xml:space="preserve">usiness) </w:t>
      </w:r>
      <w:r w:rsidR="007A65FD">
        <w:rPr>
          <w:sz w:val="24"/>
          <w:szCs w:val="24"/>
        </w:rPr>
        <w:t>u</w:t>
      </w:r>
      <w:r w:rsidR="004264B4" w:rsidRPr="006A764E">
        <w:rPr>
          <w:sz w:val="24"/>
          <w:szCs w:val="24"/>
        </w:rPr>
        <w:t>ser will navigate</w:t>
      </w:r>
      <w:r w:rsidR="002E6DB0">
        <w:rPr>
          <w:sz w:val="24"/>
          <w:szCs w:val="24"/>
        </w:rPr>
        <w:t xml:space="preserve"> to the web application</w:t>
      </w:r>
      <w:r w:rsidR="004264B4" w:rsidRPr="006A764E">
        <w:rPr>
          <w:sz w:val="24"/>
          <w:szCs w:val="24"/>
        </w:rPr>
        <w:t xml:space="preserve"> and </w:t>
      </w:r>
      <w:r w:rsidR="00BF1191">
        <w:rPr>
          <w:sz w:val="24"/>
          <w:szCs w:val="24"/>
        </w:rPr>
        <w:t>smoke test the applications quickly or run the unit test cases.</w:t>
      </w:r>
    </w:p>
    <w:p w:rsidR="00CD242E" w:rsidRPr="006A764E" w:rsidRDefault="002E6DB0">
      <w:pPr>
        <w:rPr>
          <w:sz w:val="24"/>
          <w:szCs w:val="24"/>
        </w:rPr>
      </w:pPr>
      <w:r>
        <w:rPr>
          <w:sz w:val="24"/>
          <w:szCs w:val="24"/>
        </w:rPr>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 xml:space="preserve">ased on the AppSetting entry), </w:t>
      </w:r>
      <w:r w:rsidR="0009119E">
        <w:rPr>
          <w:sz w:val="24"/>
          <w:szCs w:val="24"/>
        </w:rPr>
        <w:t>a</w:t>
      </w:r>
      <w:r w:rsidRPr="006A764E">
        <w:rPr>
          <w:sz w:val="24"/>
          <w:szCs w:val="24"/>
        </w:rPr>
        <w:t>pplication will auto redirect t</w:t>
      </w:r>
      <w:r w:rsidR="000D2D05">
        <w:rPr>
          <w:sz w:val="24"/>
          <w:szCs w:val="24"/>
        </w:rPr>
        <w:t xml:space="preserve">o the </w:t>
      </w:r>
      <w:r w:rsidR="00116897">
        <w:rPr>
          <w:sz w:val="24"/>
          <w:szCs w:val="24"/>
        </w:rPr>
        <w:t>d</w:t>
      </w:r>
      <w:r w:rsidR="000D2D05">
        <w:rPr>
          <w:sz w:val="24"/>
          <w:szCs w:val="24"/>
        </w:rPr>
        <w:t xml:space="preserve">atabase </w:t>
      </w:r>
      <w:r w:rsidR="00116897">
        <w:rPr>
          <w:sz w:val="24"/>
          <w:szCs w:val="24"/>
        </w:rPr>
        <w:t>d</w:t>
      </w:r>
      <w:r w:rsidR="000D2D05">
        <w:rPr>
          <w:sz w:val="24"/>
          <w:szCs w:val="24"/>
        </w:rPr>
        <w:t>eployment user i</w:t>
      </w:r>
      <w:r w:rsidRPr="006A764E">
        <w:rPr>
          <w:sz w:val="24"/>
          <w:szCs w:val="24"/>
        </w:rPr>
        <w:t>nterface page</w:t>
      </w:r>
      <w:r w:rsidR="00116897" w:rsidRPr="00116897">
        <w:rPr>
          <w:sz w:val="24"/>
          <w:szCs w:val="24"/>
        </w:rPr>
        <w:t xml:space="preserve"> </w:t>
      </w:r>
      <w:r w:rsidR="00116897">
        <w:rPr>
          <w:sz w:val="24"/>
          <w:szCs w:val="24"/>
        </w:rPr>
        <w:t>as seen in the below screen shot</w:t>
      </w:r>
      <w:r w:rsidR="00116897" w:rsidRPr="006A764E">
        <w:rPr>
          <w:sz w:val="24"/>
          <w:szCs w:val="24"/>
        </w:rPr>
        <w:t>.</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00C83C97">
        <w:rPr>
          <w:sz w:val="24"/>
          <w:szCs w:val="24"/>
        </w:rPr>
        <w:t>istrative</w:t>
      </w:r>
      <w:r w:rsidR="00491413">
        <w:rPr>
          <w:sz w:val="24"/>
          <w:szCs w:val="24"/>
        </w:rPr>
        <w:t xml:space="preserve"> u</w:t>
      </w:r>
      <w:r w:rsidRPr="006A764E">
        <w:rPr>
          <w:sz w:val="24"/>
          <w:szCs w:val="24"/>
        </w:rPr>
        <w:t xml:space="preserve">sers, </w:t>
      </w:r>
      <w:r w:rsidR="00814F81">
        <w:rPr>
          <w:sz w:val="24"/>
          <w:szCs w:val="24"/>
        </w:rPr>
        <w:t>a</w:t>
      </w:r>
      <w:r w:rsidRPr="006A764E">
        <w:rPr>
          <w:sz w:val="24"/>
          <w:szCs w:val="24"/>
        </w:rPr>
        <w:t xml:space="preserve">pplication will redirect to the </w:t>
      </w:r>
      <w:r w:rsidR="00A161AB">
        <w:rPr>
          <w:sz w:val="24"/>
          <w:szCs w:val="24"/>
        </w:rPr>
        <w:t>database m</w:t>
      </w:r>
      <w:r w:rsidRPr="006A764E">
        <w:rPr>
          <w:sz w:val="24"/>
          <w:szCs w:val="24"/>
        </w:rPr>
        <w:t xml:space="preserve">aintenance </w:t>
      </w:r>
      <w:r w:rsidR="00A161AB">
        <w:rPr>
          <w:sz w:val="24"/>
          <w:szCs w:val="24"/>
        </w:rPr>
        <w:t>m</w:t>
      </w:r>
      <w:r w:rsidRPr="006A764E">
        <w:rPr>
          <w:sz w:val="24"/>
          <w:szCs w:val="24"/>
        </w:rPr>
        <w:t>ode page</w:t>
      </w:r>
      <w:r w:rsidR="001913DA">
        <w:rPr>
          <w:sz w:val="24"/>
          <w:szCs w:val="24"/>
        </w:rPr>
        <w:t xml:space="preserve"> as seen in the below screen shot</w:t>
      </w:r>
      <w:r w:rsidRPr="006A764E">
        <w:rPr>
          <w:sz w:val="24"/>
          <w:szCs w:val="24"/>
        </w:rPr>
        <w:t>.</w:t>
      </w:r>
    </w:p>
    <w:p w:rsidR="004264B4" w:rsidRDefault="00460D49" w:rsidP="004264B4">
      <w:pPr>
        <w:pStyle w:val="ListParagraph"/>
      </w:pPr>
      <w:r>
        <w:rPr>
          <w:noProof/>
        </w:rPr>
        <w:drawing>
          <wp:inline distT="0" distB="0" distL="0" distR="0" wp14:anchorId="4C6137EB" wp14:editId="42CE8719">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3500"/>
                    </a:xfrm>
                    <a:prstGeom prst="rect">
                      <a:avLst/>
                    </a:prstGeom>
                  </pic:spPr>
                </pic:pic>
              </a:graphicData>
            </a:graphic>
          </wp:inline>
        </w:drawing>
      </w:r>
    </w:p>
    <w:p w:rsidR="00FF2D0E" w:rsidRDefault="00FF2D0E" w:rsidP="004264B4">
      <w:pPr>
        <w:pStyle w:val="ListParagraph"/>
      </w:pPr>
    </w:p>
    <w:p w:rsidR="004264B4" w:rsidRDefault="004264B4" w:rsidP="004264B4">
      <w:pPr>
        <w:pStyle w:val="ListParagraph"/>
      </w:pPr>
      <w:r>
        <w:t>Note:</w:t>
      </w:r>
      <w:r w:rsidR="008341F4">
        <w:t xml:space="preserve"> Nuget package will add above </w:t>
      </w:r>
      <w:r w:rsidR="00440C06">
        <w:t>views (</w:t>
      </w:r>
      <w:r w:rsidR="00836684">
        <w:t>cshtml files)</w:t>
      </w:r>
      <w:r>
        <w:t xml:space="preserve"> </w:t>
      </w:r>
      <w:r w:rsidR="008341F4">
        <w:t>to the</w:t>
      </w:r>
      <w:r>
        <w:t xml:space="preserve"> </w:t>
      </w:r>
      <w:r w:rsidR="005E1EAE">
        <w:t xml:space="preserve">target </w:t>
      </w:r>
      <w:r>
        <w:t>MVC Project</w:t>
      </w:r>
      <w:r w:rsidR="008341F4">
        <w:t>.</w:t>
      </w:r>
      <w:r>
        <w:t xml:space="preserve"> User Interface </w:t>
      </w:r>
      <w:r w:rsidR="00CD3BC0">
        <w:t>l</w:t>
      </w:r>
      <w:r>
        <w:t xml:space="preserve">ook and feel can be changed according to the </w:t>
      </w:r>
      <w:r w:rsidR="00562DC3">
        <w:t>p</w:t>
      </w:r>
      <w:r>
        <w:t>roject standards.</w:t>
      </w:r>
    </w:p>
    <w:p w:rsidR="004264B4" w:rsidRDefault="004264B4" w:rsidP="00785F5F"/>
    <w:p w:rsidR="00785F5F" w:rsidRPr="00580F57" w:rsidRDefault="00F4444E" w:rsidP="00785F5F">
      <w:pPr>
        <w:rPr>
          <w:b/>
          <w:sz w:val="32"/>
          <w:szCs w:val="32"/>
        </w:rPr>
      </w:pPr>
      <w:r>
        <w:rPr>
          <w:b/>
          <w:sz w:val="32"/>
          <w:szCs w:val="32"/>
        </w:rPr>
        <w:lastRenderedPageBreak/>
        <w:t>Auto</w:t>
      </w:r>
      <w:r w:rsidR="004A53C8" w:rsidRPr="00580F57">
        <w:rPr>
          <w:b/>
          <w:sz w:val="32"/>
          <w:szCs w:val="32"/>
        </w:rPr>
        <w:t>Detect</w:t>
      </w:r>
      <w:r w:rsidR="009F2696" w:rsidRPr="00580F57">
        <w:rPr>
          <w:b/>
          <w:sz w:val="32"/>
          <w:szCs w:val="32"/>
        </w:rPr>
        <w:t xml:space="preserve"> Pending Migrations</w:t>
      </w:r>
      <w:r w:rsidR="006855AC">
        <w:rPr>
          <w:b/>
          <w:sz w:val="32"/>
          <w:szCs w:val="32"/>
        </w:rPr>
        <w:t xml:space="preserve"> -</w:t>
      </w:r>
      <w:r w:rsidR="004A53C8" w:rsidRPr="00580F57">
        <w:rPr>
          <w:b/>
          <w:sz w:val="32"/>
          <w:szCs w:val="32"/>
        </w:rPr>
        <w:t xml:space="preserve"> Algorithm</w:t>
      </w:r>
      <w:r w:rsidR="00647E63" w:rsidRPr="00580F57">
        <w:rPr>
          <w:b/>
          <w:sz w:val="32"/>
          <w:szCs w:val="32"/>
        </w:rPr>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w:t>
      </w:r>
    </w:p>
    <w:p w:rsidR="004F2352" w:rsidRDefault="004F2352" w:rsidP="00785F5F">
      <w:pPr>
        <w:pStyle w:val="ListParagraph"/>
      </w:pPr>
    </w:p>
    <w:p w:rsidR="00864BA2" w:rsidRDefault="00864BA2" w:rsidP="00785F5F">
      <w:pPr>
        <w:pStyle w:val="ListParagraph"/>
      </w:pPr>
      <w:r>
        <w:rPr>
          <w:noProof/>
        </w:rPr>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w:t>
      </w:r>
      <w:r w:rsidR="00A454D0">
        <w:t>a</w:t>
      </w:r>
      <w:r>
        <w:t xml:space="preserve">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E87098">
        <w:t xml:space="preserve">if </w:t>
      </w:r>
      <w:r w:rsidR="005B0E50">
        <w:t>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w:t>
      </w:r>
      <w:r w:rsidRPr="006D528A">
        <w:rPr>
          <w:b/>
        </w:rPr>
        <w:t>admin</w:t>
      </w:r>
      <w:r>
        <w:t xml:space="preserve"> then application will redirect to the </w:t>
      </w:r>
      <w:r w:rsidR="00E61AA0">
        <w:t xml:space="preserve">EF </w:t>
      </w:r>
      <w:r w:rsidR="003076F2">
        <w:t>m</w:t>
      </w:r>
      <w:r>
        <w:t xml:space="preserve">anage </w:t>
      </w:r>
      <w:r w:rsidR="003076F2">
        <w:t>m</w:t>
      </w:r>
      <w:r>
        <w:t xml:space="preserve">igrations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rsidRPr="006D528A">
        <w:rPr>
          <w:b/>
        </w:rPr>
        <w:t>non-admin</w:t>
      </w:r>
      <w:r>
        <w:t xml:space="preserve">, then application will redirect to the </w:t>
      </w:r>
      <w:r w:rsidR="00A571CB">
        <w:t>d</w:t>
      </w:r>
      <w:r>
        <w:t>atabase maintenance page.</w:t>
      </w:r>
      <w:r w:rsidR="005C2229">
        <w:t xml:space="preserve"> </w:t>
      </w:r>
    </w:p>
    <w:p w:rsidR="009C70E1" w:rsidRDefault="009C70E1" w:rsidP="00534885">
      <w:pPr>
        <w:pStyle w:val="ListParagraph"/>
        <w:ind w:left="1800"/>
      </w:pPr>
    </w:p>
    <w:p w:rsidR="004264B4" w:rsidRDefault="000279D2" w:rsidP="004264B4">
      <w:pPr>
        <w:rPr>
          <w:b/>
          <w:sz w:val="32"/>
          <w:szCs w:val="32"/>
        </w:rPr>
      </w:pPr>
      <w:r>
        <w:rPr>
          <w:b/>
          <w:sz w:val="32"/>
          <w:szCs w:val="32"/>
        </w:rPr>
        <w:t>User Interface</w:t>
      </w:r>
      <w:r w:rsidR="00C50CB7">
        <w:rPr>
          <w:b/>
          <w:sz w:val="32"/>
          <w:szCs w:val="32"/>
        </w:rPr>
        <w:t xml:space="preserve"> Pages</w:t>
      </w:r>
      <w:r w:rsidR="004D780C">
        <w:rPr>
          <w:b/>
          <w:sz w:val="32"/>
          <w:szCs w:val="32"/>
        </w:rPr>
        <w:t xml:space="preserve"> </w:t>
      </w:r>
      <w:r w:rsidR="008865F8">
        <w:rPr>
          <w:b/>
          <w:sz w:val="32"/>
          <w:szCs w:val="32"/>
        </w:rPr>
        <w:t xml:space="preserve">- </w:t>
      </w:r>
      <w:r w:rsidR="004D780C">
        <w:rPr>
          <w:b/>
          <w:sz w:val="32"/>
          <w:szCs w:val="32"/>
        </w:rPr>
        <w:t>walkthrough</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r w:rsidR="007D0F0A">
        <w:rPr>
          <w:b/>
        </w:rPr>
        <w:t xml:space="preserve"> Page</w:t>
      </w:r>
      <w:r w:rsidR="00630DE2" w:rsidRPr="000A4B45">
        <w:rPr>
          <w:b/>
        </w:rPr>
        <w:t>:</w:t>
      </w:r>
    </w:p>
    <w:p w:rsidR="00630DE2" w:rsidRPr="006A764E" w:rsidRDefault="00630DE2" w:rsidP="00630DE2">
      <w:pPr>
        <w:pStyle w:val="ListParagraph"/>
        <w:rPr>
          <w:sz w:val="24"/>
          <w:szCs w:val="24"/>
        </w:rPr>
      </w:pPr>
    </w:p>
    <w:p w:rsidR="00630DE2" w:rsidRPr="00AB7F5B" w:rsidRDefault="00630DE2" w:rsidP="00630DE2">
      <w:pPr>
        <w:pStyle w:val="ListParagraph"/>
      </w:pPr>
      <w:r w:rsidRPr="00AB7F5B">
        <w:t>If</w:t>
      </w:r>
      <w:r w:rsidR="00A3478D" w:rsidRPr="00AB7F5B">
        <w:t xml:space="preserve"> ’</w:t>
      </w:r>
      <w:r w:rsidR="00C42A9D" w:rsidRPr="00AB7F5B">
        <w:t>AutoDetect</w:t>
      </w:r>
      <w:r w:rsidR="00A751D4" w:rsidRPr="00AB7F5B">
        <w:t xml:space="preserve"> Pending </w:t>
      </w:r>
      <w:r w:rsidRPr="00AB7F5B">
        <w:t>Migration</w:t>
      </w:r>
      <w:r w:rsidR="00A3478D" w:rsidRPr="00AB7F5B">
        <w:t>’</w:t>
      </w:r>
      <w:r w:rsidRPr="00AB7F5B">
        <w:t xml:space="preserve"> check is enabled then application will auto redirect to </w:t>
      </w:r>
      <w:r w:rsidR="003B48E3" w:rsidRPr="00AB7F5B">
        <w:t>the below</w:t>
      </w:r>
      <w:r w:rsidRPr="00AB7F5B">
        <w:t xml:space="preserve"> page </w:t>
      </w:r>
      <w:r w:rsidR="000C7A93" w:rsidRPr="00AB7F5B">
        <w:t>when</w:t>
      </w:r>
      <w:r w:rsidRPr="00AB7F5B">
        <w:t xml:space="preserve"> </w:t>
      </w:r>
      <w:r w:rsidR="008F313A" w:rsidRPr="00AB7F5B">
        <w:t>latest</w:t>
      </w:r>
      <w:r w:rsidRPr="00AB7F5B">
        <w:t xml:space="preserve"> migration w</w:t>
      </w:r>
      <w:r w:rsidR="000D28B5" w:rsidRPr="00AB7F5B">
        <w:t xml:space="preserve">as not deployed to the database or user can navigate to the page with </w:t>
      </w:r>
      <w:r w:rsidR="00C72B81" w:rsidRPr="00AB7F5B">
        <w:t>below</w:t>
      </w:r>
      <w:r w:rsidR="000D28B5" w:rsidRPr="00AB7F5B">
        <w:t xml:space="preserve"> URL</w:t>
      </w:r>
      <w:r w:rsidR="00235FAE" w:rsidRPr="00AB7F5B">
        <w:t>.</w:t>
      </w:r>
    </w:p>
    <w:p w:rsidR="00C72B81" w:rsidRPr="00AB7F5B" w:rsidRDefault="00C72B81" w:rsidP="00C72B81">
      <w:pPr>
        <w:pStyle w:val="ListParagraph"/>
      </w:pPr>
      <w:r w:rsidRPr="00AB7F5B">
        <w:t>Navigation Url:  EFMigrationsManager/Publish</w:t>
      </w:r>
    </w:p>
    <w:p w:rsidR="000D28B5" w:rsidRPr="006A764E" w:rsidRDefault="000D28B5" w:rsidP="00630DE2">
      <w:pPr>
        <w:pStyle w:val="ListParagraph"/>
        <w:rPr>
          <w:sz w:val="24"/>
          <w:szCs w:val="24"/>
        </w:rPr>
      </w:pP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1675"/>
                    </a:xfrm>
                    <a:prstGeom prst="rect">
                      <a:avLst/>
                    </a:prstGeom>
                  </pic:spPr>
                </pic:pic>
              </a:graphicData>
            </a:graphic>
          </wp:inline>
        </w:drawing>
      </w:r>
    </w:p>
    <w:p w:rsidR="002030E5" w:rsidRDefault="002030E5"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 xml:space="preserve">By default, </w:t>
      </w:r>
      <w:r w:rsidR="00F716DD">
        <w:rPr>
          <w:sz w:val="24"/>
          <w:szCs w:val="24"/>
        </w:rPr>
        <w:t>“</w:t>
      </w:r>
      <w:r w:rsidRPr="006A764E">
        <w:rPr>
          <w:sz w:val="24"/>
          <w:szCs w:val="24"/>
        </w:rPr>
        <w:t>Tar</w:t>
      </w:r>
      <w:r w:rsidR="000C7A93">
        <w:rPr>
          <w:sz w:val="24"/>
          <w:szCs w:val="24"/>
        </w:rPr>
        <w:t>get Migration</w:t>
      </w:r>
      <w:r w:rsidR="00F716DD">
        <w:rPr>
          <w:sz w:val="24"/>
          <w:szCs w:val="24"/>
        </w:rPr>
        <w:t>”</w:t>
      </w:r>
      <w:r w:rsidR="0053289D">
        <w:rPr>
          <w:sz w:val="24"/>
          <w:szCs w:val="24"/>
        </w:rPr>
        <w:t xml:space="preserve"> dropdown will select the Latest </w:t>
      </w:r>
      <w:r w:rsidR="00F716DD">
        <w:rPr>
          <w:sz w:val="24"/>
          <w:szCs w:val="24"/>
        </w:rPr>
        <w:t>Migration</w:t>
      </w:r>
      <w:r w:rsidR="0053289D">
        <w:rPr>
          <w:sz w:val="24"/>
          <w:szCs w:val="24"/>
        </w:rPr>
        <w:t xml:space="preserve">. </w:t>
      </w:r>
      <w:r w:rsidRPr="006A764E">
        <w:rPr>
          <w:sz w:val="24"/>
          <w:szCs w:val="24"/>
        </w:rPr>
        <w:t xml:space="preserve">Once user selects the </w:t>
      </w:r>
      <w:r w:rsidR="00B17A83">
        <w:rPr>
          <w:sz w:val="24"/>
          <w:szCs w:val="24"/>
        </w:rPr>
        <w:t>“</w:t>
      </w:r>
      <w:r w:rsidRPr="006A764E">
        <w:rPr>
          <w:sz w:val="24"/>
          <w:szCs w:val="24"/>
        </w:rPr>
        <w:t>Target Migration</w:t>
      </w:r>
      <w:r w:rsidR="00B17A83">
        <w:rPr>
          <w:sz w:val="24"/>
          <w:szCs w:val="24"/>
        </w:rPr>
        <w:t>”</w:t>
      </w:r>
      <w:r w:rsidRPr="006A764E">
        <w:rPr>
          <w:sz w:val="24"/>
          <w:szCs w:val="24"/>
        </w:rPr>
        <w:t xml:space="preserve"> and click on </w:t>
      </w:r>
      <w:r w:rsidR="00E27468">
        <w:rPr>
          <w:sz w:val="24"/>
          <w:szCs w:val="24"/>
        </w:rPr>
        <w:t>“</w:t>
      </w:r>
      <w:r w:rsidRPr="006A764E">
        <w:rPr>
          <w:sz w:val="24"/>
          <w:szCs w:val="24"/>
        </w:rPr>
        <w:t xml:space="preserve">Apply </w:t>
      </w:r>
      <w:r w:rsidR="00E27468">
        <w:rPr>
          <w:sz w:val="24"/>
          <w:szCs w:val="24"/>
        </w:rPr>
        <w:t>M</w:t>
      </w:r>
      <w:r w:rsidRPr="006A764E">
        <w:rPr>
          <w:sz w:val="24"/>
          <w:szCs w:val="24"/>
        </w:rPr>
        <w:t>igration</w:t>
      </w:r>
      <w:r w:rsidR="00E27468">
        <w:rPr>
          <w:sz w:val="24"/>
          <w:szCs w:val="24"/>
        </w:rPr>
        <w:t>(</w:t>
      </w:r>
      <w:r w:rsidRPr="006A764E">
        <w:rPr>
          <w:sz w:val="24"/>
          <w:szCs w:val="24"/>
        </w:rPr>
        <w:t>s</w:t>
      </w:r>
      <w:r w:rsidR="00E27468">
        <w:rPr>
          <w:sz w:val="24"/>
          <w:szCs w:val="24"/>
        </w:rPr>
        <w:t>)” button</w:t>
      </w:r>
      <w:r w:rsidRPr="006A764E">
        <w:rPr>
          <w:sz w:val="24"/>
          <w:szCs w:val="24"/>
        </w:rPr>
        <w:t xml:space="preserve"> will show the below confirmation message</w:t>
      </w:r>
      <w:r w:rsidR="00E27468">
        <w:rPr>
          <w:sz w:val="24"/>
          <w:szCs w:val="24"/>
        </w:rPr>
        <w:t xml:space="preserve"> and display all the migrations to be applied to the database</w:t>
      </w:r>
      <w:r w:rsidRPr="006A764E">
        <w:rPr>
          <w:sz w:val="24"/>
          <w:szCs w:val="24"/>
        </w:rPr>
        <w:t>.</w:t>
      </w:r>
    </w:p>
    <w:p w:rsidR="00630DE2" w:rsidRDefault="00630DE2" w:rsidP="00630DE2">
      <w:pPr>
        <w:pStyle w:val="ListParagraph"/>
        <w:rPr>
          <w:sz w:val="32"/>
          <w:szCs w:val="32"/>
        </w:rPr>
      </w:pPr>
      <w:r>
        <w:rPr>
          <w:noProof/>
        </w:rPr>
        <w:lastRenderedPageBreak/>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2910"/>
                    </a:xfrm>
                    <a:prstGeom prst="rect">
                      <a:avLst/>
                    </a:prstGeom>
                  </pic:spPr>
                </pic:pic>
              </a:graphicData>
            </a:graphic>
          </wp:inline>
        </w:drawing>
      </w:r>
    </w:p>
    <w:p w:rsidR="0015560A" w:rsidRDefault="0015560A" w:rsidP="009623AA">
      <w:pPr>
        <w:pStyle w:val="ListParagraph"/>
        <w:rPr>
          <w:sz w:val="24"/>
          <w:szCs w:val="24"/>
        </w:rPr>
      </w:pPr>
      <w:r>
        <w:rPr>
          <w:sz w:val="24"/>
          <w:szCs w:val="24"/>
        </w:rPr>
        <w:t>Upon click</w:t>
      </w:r>
      <w:r w:rsidR="005B7931">
        <w:rPr>
          <w:sz w:val="24"/>
          <w:szCs w:val="24"/>
        </w:rPr>
        <w:t>ing</w:t>
      </w:r>
      <w:r>
        <w:rPr>
          <w:sz w:val="24"/>
          <w:szCs w:val="24"/>
        </w:rPr>
        <w:t xml:space="preserve"> on </w:t>
      </w:r>
      <w:r w:rsidR="001B6F06">
        <w:rPr>
          <w:sz w:val="24"/>
          <w:szCs w:val="24"/>
        </w:rPr>
        <w:t>“</w:t>
      </w:r>
      <w:r>
        <w:rPr>
          <w:sz w:val="24"/>
          <w:szCs w:val="24"/>
        </w:rPr>
        <w:t>Yes</w:t>
      </w:r>
      <w:r w:rsidR="001B6F06">
        <w:rPr>
          <w:sz w:val="24"/>
          <w:szCs w:val="24"/>
        </w:rPr>
        <w:t>”</w:t>
      </w:r>
      <w:r>
        <w:rPr>
          <w:sz w:val="24"/>
          <w:szCs w:val="24"/>
        </w:rPr>
        <w:t xml:space="preserve"> </w:t>
      </w:r>
      <w:r w:rsidR="00182812">
        <w:rPr>
          <w:sz w:val="24"/>
          <w:szCs w:val="24"/>
        </w:rPr>
        <w:t>button</w:t>
      </w:r>
      <w:r>
        <w:rPr>
          <w:sz w:val="24"/>
          <w:szCs w:val="24"/>
        </w:rPr>
        <w:t xml:space="preserve"> will deploy the database with pending migration</w:t>
      </w:r>
      <w:r w:rsidR="00394206">
        <w:rPr>
          <w:sz w:val="24"/>
          <w:szCs w:val="24"/>
        </w:rPr>
        <w:t>(</w:t>
      </w:r>
      <w:r>
        <w:rPr>
          <w:sz w:val="24"/>
          <w:szCs w:val="24"/>
        </w:rPr>
        <w:t>s</w:t>
      </w:r>
      <w:r w:rsidR="00394206">
        <w:rPr>
          <w:sz w:val="24"/>
          <w:szCs w:val="24"/>
        </w:rPr>
        <w:t>)</w:t>
      </w:r>
      <w:r>
        <w:rPr>
          <w:sz w:val="24"/>
          <w:szCs w:val="24"/>
        </w:rPr>
        <w:t>.</w:t>
      </w:r>
    </w:p>
    <w:p w:rsidR="0015560A" w:rsidRDefault="0015560A" w:rsidP="009623AA">
      <w:pPr>
        <w:pStyle w:val="ListParagraph"/>
        <w:rPr>
          <w:sz w:val="24"/>
          <w:szCs w:val="24"/>
        </w:rPr>
      </w:pPr>
    </w:p>
    <w:p w:rsidR="009623AA" w:rsidRDefault="009623AA" w:rsidP="009623AA">
      <w:pPr>
        <w:pStyle w:val="ListParagraph"/>
        <w:rPr>
          <w:sz w:val="24"/>
          <w:szCs w:val="24"/>
        </w:rPr>
      </w:pPr>
      <w:r>
        <w:rPr>
          <w:sz w:val="24"/>
          <w:szCs w:val="24"/>
        </w:rPr>
        <w:t>Clicking on “</w:t>
      </w:r>
      <w:r w:rsidRPr="000C7A93">
        <w:rPr>
          <w:sz w:val="24"/>
          <w:szCs w:val="24"/>
        </w:rPr>
        <w:t>Show Previous Migration(s)</w:t>
      </w:r>
      <w:r>
        <w:rPr>
          <w:sz w:val="24"/>
          <w:szCs w:val="24"/>
        </w:rPr>
        <w:t>” button will navigate to the “Rollback Migration(s)” page.</w:t>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t xml:space="preserve">Rollback </w:t>
      </w:r>
      <w:r w:rsidR="00630DE2" w:rsidRPr="000A4B45">
        <w:rPr>
          <w:b/>
        </w:rPr>
        <w:t>Migrations</w:t>
      </w:r>
      <w:r w:rsidR="00172F7F">
        <w:rPr>
          <w:b/>
        </w:rPr>
        <w:t xml:space="preserve"> Page</w:t>
      </w:r>
      <w:r w:rsidR="00630DE2" w:rsidRPr="000A4B45">
        <w:rPr>
          <w:b/>
        </w:rPr>
        <w:t xml:space="preserve">: </w:t>
      </w:r>
    </w:p>
    <w:p w:rsidR="006A764E" w:rsidRDefault="006A764E" w:rsidP="006A764E">
      <w:pPr>
        <w:pStyle w:val="ListParagraph"/>
        <w:rPr>
          <w:b/>
          <w:sz w:val="32"/>
          <w:szCs w:val="32"/>
        </w:rPr>
      </w:pPr>
    </w:p>
    <w:p w:rsidR="00630DE2" w:rsidRDefault="00CC0362" w:rsidP="00630DE2">
      <w:pPr>
        <w:pStyle w:val="ListParagraph"/>
        <w:rPr>
          <w:sz w:val="24"/>
          <w:szCs w:val="24"/>
        </w:rPr>
      </w:pPr>
      <w:r w:rsidRPr="00CC0362">
        <w:rPr>
          <w:sz w:val="24"/>
          <w:szCs w:val="24"/>
        </w:rPr>
        <w:t xml:space="preserve">Database migration rollback can be done </w:t>
      </w:r>
      <w:r>
        <w:rPr>
          <w:sz w:val="24"/>
          <w:szCs w:val="24"/>
        </w:rPr>
        <w:t>by</w:t>
      </w:r>
      <w:r w:rsidR="00630DE2" w:rsidRPr="006A764E">
        <w:rPr>
          <w:sz w:val="24"/>
          <w:szCs w:val="24"/>
        </w:rPr>
        <w:t xml:space="preserve"> clicking on the “Show Previous Migrations” button</w:t>
      </w:r>
      <w:r w:rsidR="000C7A93">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5A7D2B">
        <w:rPr>
          <w:sz w:val="24"/>
          <w:szCs w:val="24"/>
        </w:rPr>
        <w:t>roll</w:t>
      </w:r>
      <w:r w:rsidR="005A7D2B" w:rsidRPr="006A764E">
        <w:rPr>
          <w:sz w:val="24"/>
          <w:szCs w:val="24"/>
        </w:rPr>
        <w:t xml:space="preserve">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r w:rsidR="00DB1134">
        <w:rPr>
          <w:sz w:val="24"/>
          <w:szCs w:val="24"/>
        </w:rPr>
        <w:t>EFMigrationsManager</w:t>
      </w:r>
      <w:r w:rsidRPr="006A764E">
        <w:rPr>
          <w:sz w:val="24"/>
          <w:szCs w:val="24"/>
        </w:rPr>
        <w:t>/Publish?isRollback=True</w:t>
      </w:r>
    </w:p>
    <w:p w:rsidR="006A764E" w:rsidRPr="004264B4" w:rsidRDefault="006A764E" w:rsidP="00630DE2">
      <w:pPr>
        <w:pStyle w:val="ListParagraph"/>
        <w:rPr>
          <w:b/>
          <w:sz w:val="32"/>
          <w:szCs w:val="32"/>
        </w:rPr>
      </w:pPr>
      <w:r>
        <w:rPr>
          <w:noProof/>
        </w:rPr>
        <w:lastRenderedPageBreak/>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93720"/>
                    </a:xfrm>
                    <a:prstGeom prst="rect">
                      <a:avLst/>
                    </a:prstGeom>
                  </pic:spPr>
                </pic:pic>
              </a:graphicData>
            </a:graphic>
          </wp:inline>
        </w:drawing>
      </w:r>
    </w:p>
    <w:p w:rsidR="001921C5" w:rsidRDefault="000C7A93" w:rsidP="002F776D">
      <w:pPr>
        <w:ind w:left="1440"/>
      </w:pPr>
      <w:r>
        <w:t xml:space="preserve">By </w:t>
      </w:r>
      <w:r w:rsidR="00177E6A">
        <w:t>default, “Target</w:t>
      </w:r>
      <w:r w:rsidR="00694B20">
        <w:t xml:space="preserve"> Migration” </w:t>
      </w:r>
      <w:r w:rsidR="002D7C86">
        <w:t xml:space="preserve">dropdown will select </w:t>
      </w:r>
      <w:r w:rsidR="00154ECF">
        <w:t>the</w:t>
      </w:r>
      <w:r>
        <w:t xml:space="preserve"> </w:t>
      </w:r>
      <w:r w:rsidR="00610D72">
        <w:t>immediate p</w:t>
      </w:r>
      <w:r w:rsidR="002F776D">
        <w:t xml:space="preserve">revious </w:t>
      </w:r>
      <w:r w:rsidR="00610D72">
        <w:t xml:space="preserve">migration </w:t>
      </w:r>
      <w:r w:rsidR="00F23BFD">
        <w:t>before the</w:t>
      </w:r>
      <w:r w:rsidR="002F776D">
        <w:t xml:space="preserve"> current migration.  </w:t>
      </w:r>
    </w:p>
    <w:p w:rsidR="002F776D" w:rsidRDefault="006C6C34" w:rsidP="002F776D">
      <w:pPr>
        <w:ind w:left="1440"/>
      </w:pPr>
      <w:r>
        <w:t>Using</w:t>
      </w:r>
      <w:r w:rsidR="002F776D">
        <w:t xml:space="preserve"> “Remove All Migrations” </w:t>
      </w:r>
      <w:r>
        <w:t xml:space="preserve">is useful </w:t>
      </w:r>
      <w:r w:rsidR="002F776D">
        <w:t>in the below scenario(s)</w:t>
      </w:r>
      <w:r w:rsidR="00571E99">
        <w:t>:</w:t>
      </w:r>
    </w:p>
    <w:p w:rsidR="002F776D" w:rsidRDefault="002F776D" w:rsidP="002F776D">
      <w:pPr>
        <w:pStyle w:val="ListParagraph"/>
        <w:numPr>
          <w:ilvl w:val="2"/>
          <w:numId w:val="4"/>
        </w:numPr>
      </w:pPr>
      <w:r>
        <w:t xml:space="preserve">When application is in Initial migration state and want to </w:t>
      </w:r>
      <w:r w:rsidR="00F9195D">
        <w:t>roll back</w:t>
      </w:r>
      <w:r>
        <w:t xml:space="preserve"> the current </w:t>
      </w:r>
      <w:r w:rsidR="00C21014">
        <w:t xml:space="preserve">initial </w:t>
      </w:r>
      <w:r>
        <w:t>migration</w:t>
      </w:r>
      <w:r w:rsidR="00F9195D">
        <w:t>.</w:t>
      </w:r>
    </w:p>
    <w:p w:rsidR="00605AF8" w:rsidRDefault="002F776D" w:rsidP="002F776D">
      <w:pPr>
        <w:pStyle w:val="ListParagraph"/>
        <w:numPr>
          <w:ilvl w:val="2"/>
          <w:numId w:val="4"/>
        </w:numPr>
      </w:pPr>
      <w:r>
        <w:t xml:space="preserve"> Need to rollback all migrations from database</w:t>
      </w:r>
      <w:r w:rsidR="00F9195D">
        <w:t>.</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r w:rsidR="00A91667">
        <w:t>with data loss warning message.</w:t>
      </w:r>
    </w:p>
    <w:p w:rsidR="002F776D" w:rsidRDefault="002F776D"/>
    <w:p w:rsidR="002F776D" w:rsidRDefault="002F776D"/>
    <w:p w:rsidR="002F776D" w:rsidRDefault="002F776D"/>
    <w:p w:rsidR="002F776D" w:rsidRDefault="00655B32">
      <w:r>
        <w:rPr>
          <w:noProof/>
        </w:rPr>
        <w:lastRenderedPageBreak/>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w:t>
      </w:r>
      <w:r w:rsidR="004F2B68">
        <w:t>(</w:t>
      </w:r>
      <w:r w:rsidR="00655B32">
        <w:t>s</w:t>
      </w:r>
      <w:r w:rsidR="004F2B68">
        <w:t>)</w:t>
      </w:r>
      <w:r w:rsidR="00655B32">
        <w:t>.</w:t>
      </w:r>
      <w:r w:rsidR="00E17315">
        <w:t xml:space="preserve"> In some cas</w:t>
      </w:r>
      <w:r w:rsidR="00B85921">
        <w:t xml:space="preserve">es, there is a chance </w:t>
      </w:r>
      <w:r w:rsidR="002E0F0E">
        <w:t>for</w:t>
      </w:r>
      <w:r w:rsidR="00B85921">
        <w:t xml:space="preserve"> data loss when roll</w:t>
      </w:r>
      <w:r w:rsidR="001E71F3">
        <w:t>ing</w:t>
      </w:r>
      <w:r w:rsidR="00B85921">
        <w:t xml:space="preserve"> back migrations.</w:t>
      </w:r>
      <w:r w:rsidR="009F6D89">
        <w:t xml:space="preserve"> </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w:t>
      </w:r>
      <w:r w:rsidR="00D91737">
        <w:t xml:space="preserve">the following two conditions are </w:t>
      </w:r>
      <w:r w:rsidR="003E22D0" w:rsidRPr="00B34DFA">
        <w:t>satisf</w:t>
      </w:r>
      <w:r w:rsidR="00D91737">
        <w:t>ied:</w:t>
      </w:r>
    </w:p>
    <w:p w:rsidR="003E22D0" w:rsidRPr="00B34DFA" w:rsidRDefault="001538D7" w:rsidP="00566635">
      <w:pPr>
        <w:pStyle w:val="ListParagraph"/>
        <w:numPr>
          <w:ilvl w:val="1"/>
          <w:numId w:val="4"/>
        </w:numPr>
      </w:pPr>
      <w:r>
        <w:t xml:space="preserve">Entity framework migrations are not up to date with </w:t>
      </w:r>
      <w:r w:rsidR="006E283E">
        <w:t>d</w:t>
      </w:r>
      <w:r w:rsidRPr="00B34DFA">
        <w:t>atabase.</w:t>
      </w:r>
    </w:p>
    <w:p w:rsidR="00B34DFA" w:rsidRDefault="00B34DFA" w:rsidP="00566635">
      <w:pPr>
        <w:pStyle w:val="ListParagraph"/>
        <w:numPr>
          <w:ilvl w:val="1"/>
          <w:numId w:val="4"/>
        </w:numPr>
      </w:pPr>
      <w:r w:rsidRPr="00B34DFA">
        <w:t>Logged in user is non-admin</w:t>
      </w:r>
      <w:r w:rsidR="00E85E28">
        <w:t>istrator</w:t>
      </w:r>
      <w:r w:rsidRPr="00B34DFA">
        <w:t>.</w:t>
      </w:r>
    </w:p>
    <w:p w:rsidR="00623F60" w:rsidRPr="00B34DFA" w:rsidRDefault="00623F60" w:rsidP="00623F60">
      <w:pPr>
        <w:pStyle w:val="ListParagraph"/>
        <w:ind w:left="1440"/>
      </w:pPr>
    </w:p>
    <w:p w:rsidR="00E97E19" w:rsidRDefault="00A53FFD" w:rsidP="00E97E19">
      <w:pPr>
        <w:pStyle w:val="ListParagraph"/>
      </w:pPr>
      <w:r>
        <w:t xml:space="preserve">Note: If </w:t>
      </w:r>
      <w:r w:rsidR="00D27053">
        <w:t xml:space="preserve">the </w:t>
      </w:r>
      <w:r w:rsidR="00623F60">
        <w:t xml:space="preserve">target MVC </w:t>
      </w:r>
      <w:r>
        <w:t xml:space="preserve">application </w:t>
      </w:r>
      <w:r w:rsidR="00E951D7">
        <w:t xml:space="preserve">has an existing </w:t>
      </w:r>
      <w:r>
        <w:t xml:space="preserve">maintenance page then </w:t>
      </w:r>
      <w:r w:rsidR="00E951D7">
        <w:t xml:space="preserve">requests can be </w:t>
      </w:r>
      <w:r>
        <w:t xml:space="preserve">redirect to </w:t>
      </w:r>
      <w:r w:rsidR="007B7DD5">
        <w:t>the existing maintenance</w:t>
      </w:r>
      <w:r>
        <w:t xml:space="preserve">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59485"/>
                    </a:xfrm>
                    <a:prstGeom prst="rect">
                      <a:avLst/>
                    </a:prstGeom>
                  </pic:spPr>
                </pic:pic>
              </a:graphicData>
            </a:graphic>
          </wp:inline>
        </w:drawing>
      </w:r>
    </w:p>
    <w:p w:rsidR="00C61FD7" w:rsidRDefault="00C61FD7">
      <w:pPr>
        <w:rPr>
          <w:b/>
          <w:sz w:val="32"/>
          <w:szCs w:val="32"/>
        </w:rPr>
      </w:pPr>
    </w:p>
    <w:p w:rsidR="00FA305A" w:rsidRDefault="00FA305A" w:rsidP="00FA305A">
      <w:pPr>
        <w:rPr>
          <w:b/>
          <w:sz w:val="32"/>
          <w:szCs w:val="32"/>
        </w:rPr>
      </w:pPr>
      <w:r w:rsidRPr="00FA305A">
        <w:rPr>
          <w:b/>
          <w:sz w:val="32"/>
          <w:szCs w:val="32"/>
        </w:rPr>
        <w:t>Conclusion:</w:t>
      </w:r>
    </w:p>
    <w:p w:rsidR="00FA305A" w:rsidRDefault="00992C60" w:rsidP="00FA305A">
      <w:r>
        <w:t xml:space="preserve">In this first article, focused mainly on EFMigrationsManagerUI nuget package, User Interface behaviors and advantages of the plugin. In the next article, we’ll cover the download and integration </w:t>
      </w:r>
      <w:r w:rsidR="00C605FB">
        <w:t xml:space="preserve">of </w:t>
      </w:r>
      <w:r>
        <w:t>EFMigrationsManagerUI nuget package with ASP.Net MVC web application and demos with Asp.Net MVC windows and forms based authentication</w:t>
      </w:r>
      <w:r w:rsidR="00043558">
        <w:t>.</w:t>
      </w:r>
    </w:p>
    <w:p w:rsidR="00992C60" w:rsidRDefault="00992C60" w:rsidP="00FA305A"/>
    <w:p w:rsidR="00DD34EA" w:rsidRPr="000631B9" w:rsidRDefault="00DD34EA" w:rsidP="00DD34EA">
      <w:pPr>
        <w:rPr>
          <w:b/>
          <w:sz w:val="32"/>
          <w:szCs w:val="32"/>
        </w:rPr>
      </w:pPr>
      <w:r w:rsidRPr="000631B9">
        <w:rPr>
          <w:b/>
          <w:sz w:val="32"/>
          <w:szCs w:val="32"/>
        </w:rPr>
        <w:t>References:</w:t>
      </w:r>
    </w:p>
    <w:p w:rsidR="00DD34EA" w:rsidRDefault="00583331" w:rsidP="00DD34EA">
      <w:pPr>
        <w:pStyle w:val="ListParagraph"/>
        <w:numPr>
          <w:ilvl w:val="0"/>
          <w:numId w:val="18"/>
        </w:numPr>
      </w:pPr>
      <w:hyperlink r:id="rId19" w:history="1">
        <w:r w:rsidR="00DD34EA" w:rsidRPr="00FB2F19">
          <w:rPr>
            <w:rStyle w:val="Hyperlink"/>
          </w:rPr>
          <w:t>Entity Framework Code First to a New Database</w:t>
        </w:r>
      </w:hyperlink>
    </w:p>
    <w:p w:rsidR="00DD34EA" w:rsidRDefault="00583331" w:rsidP="00DD34EA">
      <w:pPr>
        <w:pStyle w:val="ListParagraph"/>
        <w:numPr>
          <w:ilvl w:val="0"/>
          <w:numId w:val="18"/>
        </w:numPr>
      </w:pPr>
      <w:hyperlink r:id="rId20" w:history="1">
        <w:r w:rsidR="00DD34EA" w:rsidRPr="00FB2F19">
          <w:rPr>
            <w:rStyle w:val="Hyperlink"/>
          </w:rPr>
          <w:t>Entity Framework Code First to an Existing Database</w:t>
        </w:r>
      </w:hyperlink>
    </w:p>
    <w:p w:rsidR="00DD34EA" w:rsidRPr="00ED50ED" w:rsidRDefault="00583331" w:rsidP="00DD34EA">
      <w:pPr>
        <w:pStyle w:val="ListParagraph"/>
        <w:numPr>
          <w:ilvl w:val="0"/>
          <w:numId w:val="18"/>
        </w:numPr>
        <w:rPr>
          <w:rStyle w:val="Hyperlink"/>
          <w:color w:val="auto"/>
          <w:u w:val="none"/>
        </w:rPr>
      </w:pPr>
      <w:hyperlink r:id="rId21" w:history="1">
        <w:r w:rsidR="00DD34EA" w:rsidRPr="00FB2F19">
          <w:rPr>
            <w:rStyle w:val="Hyperlink"/>
          </w:rPr>
          <w:t>ASP.NET MVC</w:t>
        </w:r>
      </w:hyperlink>
    </w:p>
    <w:p w:rsidR="00DD34EA" w:rsidRDefault="00583331" w:rsidP="00DD34EA">
      <w:pPr>
        <w:pStyle w:val="ListParagraph"/>
        <w:numPr>
          <w:ilvl w:val="0"/>
          <w:numId w:val="18"/>
        </w:numPr>
        <w:rPr>
          <w:rStyle w:val="Hyperlink"/>
          <w:color w:val="auto"/>
          <w:u w:val="none"/>
        </w:rPr>
      </w:pPr>
      <w:hyperlink r:id="rId22" w:history="1">
        <w:r w:rsidR="00DD34EA" w:rsidRPr="00ED50ED">
          <w:rPr>
            <w:rStyle w:val="Hyperlink"/>
          </w:rPr>
          <w:t>Filtering in ASP.NET MVC</w:t>
        </w:r>
      </w:hyperlink>
    </w:p>
    <w:p w:rsidR="00DD34EA" w:rsidRPr="00785F5F" w:rsidRDefault="00583331" w:rsidP="00DD34EA">
      <w:pPr>
        <w:pStyle w:val="ListParagraph"/>
        <w:numPr>
          <w:ilvl w:val="0"/>
          <w:numId w:val="18"/>
        </w:numPr>
      </w:pPr>
      <w:hyperlink r:id="rId23" w:history="1">
        <w:r w:rsidR="00DD34EA" w:rsidRPr="00932CBD">
          <w:rPr>
            <w:rStyle w:val="Hyperlink"/>
          </w:rPr>
          <w:t>Integrating applications with Azure Active Directory</w:t>
        </w:r>
      </w:hyperlink>
    </w:p>
    <w:p w:rsidR="00DD34EA" w:rsidRPr="00C31FCC" w:rsidRDefault="00583331" w:rsidP="00DD34EA">
      <w:pPr>
        <w:pStyle w:val="ListParagraph"/>
        <w:numPr>
          <w:ilvl w:val="0"/>
          <w:numId w:val="18"/>
        </w:numPr>
        <w:rPr>
          <w:rStyle w:val="Hyperlink"/>
          <w:color w:val="auto"/>
          <w:u w:val="none"/>
        </w:rPr>
      </w:pPr>
      <w:hyperlink r:id="rId24" w:history="1">
        <w:r w:rsidR="00DD34EA">
          <w:rPr>
            <w:rStyle w:val="Hyperlink"/>
          </w:rPr>
          <w:t>GitH</w:t>
        </w:r>
        <w:r w:rsidR="00DD34EA" w:rsidRPr="002B3C3F">
          <w:rPr>
            <w:rStyle w:val="Hyperlink"/>
          </w:rPr>
          <w:t>ub</w:t>
        </w:r>
      </w:hyperlink>
    </w:p>
    <w:p w:rsidR="00DD34EA" w:rsidRPr="00F969B9" w:rsidRDefault="00583331" w:rsidP="00DD34EA">
      <w:pPr>
        <w:pStyle w:val="ListParagraph"/>
        <w:numPr>
          <w:ilvl w:val="0"/>
          <w:numId w:val="18"/>
        </w:numPr>
        <w:rPr>
          <w:rStyle w:val="Hyperlink"/>
          <w:color w:val="auto"/>
          <w:u w:val="none"/>
        </w:rPr>
      </w:pPr>
      <w:hyperlink r:id="rId25" w:history="1">
        <w:r w:rsidR="00DD34EA" w:rsidRPr="002B3C3F">
          <w:rPr>
            <w:rStyle w:val="Hyperlink"/>
          </w:rPr>
          <w:t>Nuget</w:t>
        </w:r>
      </w:hyperlink>
    </w:p>
    <w:p w:rsidR="00DD34EA" w:rsidRPr="00FC5952" w:rsidRDefault="00583331" w:rsidP="00DD34EA">
      <w:pPr>
        <w:pStyle w:val="ListParagraph"/>
        <w:numPr>
          <w:ilvl w:val="0"/>
          <w:numId w:val="18"/>
        </w:numPr>
        <w:rPr>
          <w:rStyle w:val="Hyperlink"/>
          <w:color w:val="auto"/>
          <w:u w:val="none"/>
        </w:rPr>
      </w:pPr>
      <w:hyperlink r:id="rId26" w:anchor="nuget-package-manager-in-visual-studio" w:history="1">
        <w:r w:rsidR="00DD34EA" w:rsidRPr="00C31FCC">
          <w:rPr>
            <w:rStyle w:val="Hyperlink"/>
          </w:rPr>
          <w:t>Nuget Package Manager in Visual Studio</w:t>
        </w:r>
      </w:hyperlink>
    </w:p>
    <w:p w:rsidR="00DD34EA" w:rsidRPr="00A105CD" w:rsidRDefault="00583331" w:rsidP="00DD34EA">
      <w:pPr>
        <w:pStyle w:val="ListParagraph"/>
        <w:numPr>
          <w:ilvl w:val="0"/>
          <w:numId w:val="18"/>
        </w:numPr>
        <w:rPr>
          <w:rStyle w:val="Hyperlink"/>
          <w:color w:val="auto"/>
          <w:u w:val="none"/>
        </w:rPr>
      </w:pPr>
      <w:hyperlink r:id="rId27" w:history="1">
        <w:r w:rsidR="00DD34EA">
          <w:rPr>
            <w:rStyle w:val="Hyperlink"/>
          </w:rPr>
          <w:t>Azure Key Va</w:t>
        </w:r>
        <w:r w:rsidR="00DD34EA" w:rsidRPr="00FC5952">
          <w:rPr>
            <w:rStyle w:val="Hyperlink"/>
          </w:rPr>
          <w:t>u</w:t>
        </w:r>
        <w:r w:rsidR="00DD34EA">
          <w:rPr>
            <w:rStyle w:val="Hyperlink"/>
          </w:rPr>
          <w:t>l</w:t>
        </w:r>
        <w:r w:rsidR="00DD34EA" w:rsidRPr="00FC5952">
          <w:rPr>
            <w:rStyle w:val="Hyperlink"/>
          </w:rPr>
          <w:t>t</w:t>
        </w:r>
      </w:hyperlink>
    </w:p>
    <w:p w:rsidR="00DD34EA" w:rsidRDefault="00DD34EA" w:rsidP="00DD34EA">
      <w:pPr>
        <w:pStyle w:val="ListParagraph"/>
      </w:pPr>
    </w:p>
    <w:p w:rsidR="00DD34EA" w:rsidRPr="000D3D25" w:rsidRDefault="00DD34EA" w:rsidP="000D3D25">
      <w:pPr>
        <w:rPr>
          <w:b/>
          <w:sz w:val="32"/>
          <w:szCs w:val="32"/>
        </w:rPr>
      </w:pPr>
    </w:p>
    <w:sectPr w:rsidR="00DD34EA" w:rsidRPr="000D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D403D"/>
    <w:multiLevelType w:val="hybridMultilevel"/>
    <w:tmpl w:val="4BC08E6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77514"/>
    <w:multiLevelType w:val="hybridMultilevel"/>
    <w:tmpl w:val="26B8D8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8"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764EF"/>
    <w:multiLevelType w:val="hybridMultilevel"/>
    <w:tmpl w:val="BD260D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B1AED"/>
    <w:multiLevelType w:val="hybridMultilevel"/>
    <w:tmpl w:val="2750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8"/>
  </w:num>
  <w:num w:numId="3">
    <w:abstractNumId w:val="9"/>
  </w:num>
  <w:num w:numId="4">
    <w:abstractNumId w:val="5"/>
  </w:num>
  <w:num w:numId="5">
    <w:abstractNumId w:val="11"/>
  </w:num>
  <w:num w:numId="6">
    <w:abstractNumId w:val="12"/>
  </w:num>
  <w:num w:numId="7">
    <w:abstractNumId w:val="14"/>
  </w:num>
  <w:num w:numId="8">
    <w:abstractNumId w:val="7"/>
  </w:num>
  <w:num w:numId="9">
    <w:abstractNumId w:val="15"/>
  </w:num>
  <w:num w:numId="10">
    <w:abstractNumId w:val="0"/>
  </w:num>
  <w:num w:numId="11">
    <w:abstractNumId w:val="16"/>
  </w:num>
  <w:num w:numId="12">
    <w:abstractNumId w:val="1"/>
  </w:num>
  <w:num w:numId="13">
    <w:abstractNumId w:val="17"/>
  </w:num>
  <w:num w:numId="14">
    <w:abstractNumId w:val="3"/>
  </w:num>
  <w:num w:numId="15">
    <w:abstractNumId w:val="6"/>
  </w:num>
  <w:num w:numId="16">
    <w:abstractNumId w:val="4"/>
  </w:num>
  <w:num w:numId="17">
    <w:abstractNumId w:val="19"/>
  </w:num>
  <w:num w:numId="18">
    <w:abstractNumId w:val="13"/>
  </w:num>
  <w:num w:numId="19">
    <w:abstractNumId w:val="20"/>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11582"/>
    <w:rsid w:val="00015C28"/>
    <w:rsid w:val="00020C86"/>
    <w:rsid w:val="0002431E"/>
    <w:rsid w:val="000279D2"/>
    <w:rsid w:val="0003035E"/>
    <w:rsid w:val="000421C6"/>
    <w:rsid w:val="00042DC9"/>
    <w:rsid w:val="00043558"/>
    <w:rsid w:val="000631B9"/>
    <w:rsid w:val="00066A0A"/>
    <w:rsid w:val="000725AA"/>
    <w:rsid w:val="00075D92"/>
    <w:rsid w:val="0007651B"/>
    <w:rsid w:val="0009119E"/>
    <w:rsid w:val="000931BE"/>
    <w:rsid w:val="000A4B45"/>
    <w:rsid w:val="000B00A1"/>
    <w:rsid w:val="000B089B"/>
    <w:rsid w:val="000B3135"/>
    <w:rsid w:val="000B56C8"/>
    <w:rsid w:val="000B7F3C"/>
    <w:rsid w:val="000C0960"/>
    <w:rsid w:val="000C590A"/>
    <w:rsid w:val="000C7A93"/>
    <w:rsid w:val="000D2797"/>
    <w:rsid w:val="000D28B5"/>
    <w:rsid w:val="000D2D05"/>
    <w:rsid w:val="000D3D25"/>
    <w:rsid w:val="000F6B5E"/>
    <w:rsid w:val="00107E10"/>
    <w:rsid w:val="00112B13"/>
    <w:rsid w:val="00116897"/>
    <w:rsid w:val="0013539B"/>
    <w:rsid w:val="00146A4C"/>
    <w:rsid w:val="001538D7"/>
    <w:rsid w:val="00154ECF"/>
    <w:rsid w:val="0015560A"/>
    <w:rsid w:val="00166397"/>
    <w:rsid w:val="00170562"/>
    <w:rsid w:val="00172F7F"/>
    <w:rsid w:val="00177E6A"/>
    <w:rsid w:val="00182812"/>
    <w:rsid w:val="001913DA"/>
    <w:rsid w:val="001921C5"/>
    <w:rsid w:val="001A322D"/>
    <w:rsid w:val="001A68EA"/>
    <w:rsid w:val="001B6F06"/>
    <w:rsid w:val="001C3AAE"/>
    <w:rsid w:val="001C4426"/>
    <w:rsid w:val="001D7FAA"/>
    <w:rsid w:val="001E1472"/>
    <w:rsid w:val="001E71F3"/>
    <w:rsid w:val="001F2C57"/>
    <w:rsid w:val="002030E5"/>
    <w:rsid w:val="00210FA5"/>
    <w:rsid w:val="00212ACD"/>
    <w:rsid w:val="002202A6"/>
    <w:rsid w:val="00224923"/>
    <w:rsid w:val="00225BFF"/>
    <w:rsid w:val="00227489"/>
    <w:rsid w:val="00227F26"/>
    <w:rsid w:val="00235E8C"/>
    <w:rsid w:val="00235FAE"/>
    <w:rsid w:val="00250A3D"/>
    <w:rsid w:val="00262DB7"/>
    <w:rsid w:val="00267ACE"/>
    <w:rsid w:val="002801BB"/>
    <w:rsid w:val="002A50A3"/>
    <w:rsid w:val="002B16B7"/>
    <w:rsid w:val="002B17B1"/>
    <w:rsid w:val="002B296E"/>
    <w:rsid w:val="002B3C3F"/>
    <w:rsid w:val="002B6940"/>
    <w:rsid w:val="002C6D7C"/>
    <w:rsid w:val="002D1980"/>
    <w:rsid w:val="002D32EB"/>
    <w:rsid w:val="002D6C94"/>
    <w:rsid w:val="002D7C86"/>
    <w:rsid w:val="002E0F0E"/>
    <w:rsid w:val="002E6DB0"/>
    <w:rsid w:val="002F01BB"/>
    <w:rsid w:val="002F0744"/>
    <w:rsid w:val="002F0807"/>
    <w:rsid w:val="002F353D"/>
    <w:rsid w:val="002F687F"/>
    <w:rsid w:val="002F776D"/>
    <w:rsid w:val="002F7AF6"/>
    <w:rsid w:val="00304F42"/>
    <w:rsid w:val="003076F2"/>
    <w:rsid w:val="00310EB3"/>
    <w:rsid w:val="00321B0E"/>
    <w:rsid w:val="003407FC"/>
    <w:rsid w:val="003431B3"/>
    <w:rsid w:val="00345E6F"/>
    <w:rsid w:val="0035141E"/>
    <w:rsid w:val="00361396"/>
    <w:rsid w:val="003676CC"/>
    <w:rsid w:val="0037091A"/>
    <w:rsid w:val="00370ACA"/>
    <w:rsid w:val="003733B5"/>
    <w:rsid w:val="00375B90"/>
    <w:rsid w:val="003904F3"/>
    <w:rsid w:val="00394206"/>
    <w:rsid w:val="003957E1"/>
    <w:rsid w:val="003B48E3"/>
    <w:rsid w:val="003B75D4"/>
    <w:rsid w:val="003D048D"/>
    <w:rsid w:val="003D6AFC"/>
    <w:rsid w:val="003E22D0"/>
    <w:rsid w:val="003E6147"/>
    <w:rsid w:val="003F7DAB"/>
    <w:rsid w:val="004075DB"/>
    <w:rsid w:val="00412D8C"/>
    <w:rsid w:val="004168C3"/>
    <w:rsid w:val="004264B4"/>
    <w:rsid w:val="004334A0"/>
    <w:rsid w:val="00440673"/>
    <w:rsid w:val="00440C06"/>
    <w:rsid w:val="00447772"/>
    <w:rsid w:val="004578B6"/>
    <w:rsid w:val="00460D49"/>
    <w:rsid w:val="00466F7B"/>
    <w:rsid w:val="00471802"/>
    <w:rsid w:val="00471C71"/>
    <w:rsid w:val="00483491"/>
    <w:rsid w:val="00483ADF"/>
    <w:rsid w:val="004904C9"/>
    <w:rsid w:val="00491413"/>
    <w:rsid w:val="004936EB"/>
    <w:rsid w:val="004A044F"/>
    <w:rsid w:val="004A53C8"/>
    <w:rsid w:val="004A6C1A"/>
    <w:rsid w:val="004B57A6"/>
    <w:rsid w:val="004C755E"/>
    <w:rsid w:val="004D25C2"/>
    <w:rsid w:val="004D5CEC"/>
    <w:rsid w:val="004D780C"/>
    <w:rsid w:val="004F1516"/>
    <w:rsid w:val="004F2352"/>
    <w:rsid w:val="004F2B68"/>
    <w:rsid w:val="004F2DDD"/>
    <w:rsid w:val="00501478"/>
    <w:rsid w:val="00502FD5"/>
    <w:rsid w:val="0051181E"/>
    <w:rsid w:val="005165E6"/>
    <w:rsid w:val="0052236C"/>
    <w:rsid w:val="005238A4"/>
    <w:rsid w:val="00523AE0"/>
    <w:rsid w:val="0053289D"/>
    <w:rsid w:val="0053454F"/>
    <w:rsid w:val="00534885"/>
    <w:rsid w:val="00562DC3"/>
    <w:rsid w:val="00565D15"/>
    <w:rsid w:val="00566635"/>
    <w:rsid w:val="00571E99"/>
    <w:rsid w:val="00573124"/>
    <w:rsid w:val="00575C68"/>
    <w:rsid w:val="00580F57"/>
    <w:rsid w:val="00583331"/>
    <w:rsid w:val="00585B77"/>
    <w:rsid w:val="005940E3"/>
    <w:rsid w:val="005A6BE6"/>
    <w:rsid w:val="005A7D2B"/>
    <w:rsid w:val="005B0E50"/>
    <w:rsid w:val="005B1C81"/>
    <w:rsid w:val="005B7931"/>
    <w:rsid w:val="005C05B4"/>
    <w:rsid w:val="005C0E6A"/>
    <w:rsid w:val="005C2229"/>
    <w:rsid w:val="005C2A54"/>
    <w:rsid w:val="005D05B4"/>
    <w:rsid w:val="005D05C5"/>
    <w:rsid w:val="005D2CB4"/>
    <w:rsid w:val="005D3DA0"/>
    <w:rsid w:val="005E1EAE"/>
    <w:rsid w:val="005E6315"/>
    <w:rsid w:val="005E6779"/>
    <w:rsid w:val="00600682"/>
    <w:rsid w:val="006043AA"/>
    <w:rsid w:val="00605AF8"/>
    <w:rsid w:val="00610D72"/>
    <w:rsid w:val="00612C31"/>
    <w:rsid w:val="00623F60"/>
    <w:rsid w:val="00625326"/>
    <w:rsid w:val="006262C8"/>
    <w:rsid w:val="00630885"/>
    <w:rsid w:val="00630DE2"/>
    <w:rsid w:val="006343DC"/>
    <w:rsid w:val="00637745"/>
    <w:rsid w:val="00647E63"/>
    <w:rsid w:val="006537AB"/>
    <w:rsid w:val="00655B32"/>
    <w:rsid w:val="00663283"/>
    <w:rsid w:val="0066434F"/>
    <w:rsid w:val="00682D25"/>
    <w:rsid w:val="006855AC"/>
    <w:rsid w:val="00692FCE"/>
    <w:rsid w:val="00694B20"/>
    <w:rsid w:val="006A405E"/>
    <w:rsid w:val="006A4458"/>
    <w:rsid w:val="006A764E"/>
    <w:rsid w:val="006B0B26"/>
    <w:rsid w:val="006B28BA"/>
    <w:rsid w:val="006C03AA"/>
    <w:rsid w:val="006C63E4"/>
    <w:rsid w:val="006C6C34"/>
    <w:rsid w:val="006C7A63"/>
    <w:rsid w:val="006D22A2"/>
    <w:rsid w:val="006D466E"/>
    <w:rsid w:val="006D528A"/>
    <w:rsid w:val="006E283E"/>
    <w:rsid w:val="006E3C0D"/>
    <w:rsid w:val="006F1129"/>
    <w:rsid w:val="006F1B30"/>
    <w:rsid w:val="00702142"/>
    <w:rsid w:val="0070680B"/>
    <w:rsid w:val="0070708A"/>
    <w:rsid w:val="00707402"/>
    <w:rsid w:val="007225D1"/>
    <w:rsid w:val="0072767E"/>
    <w:rsid w:val="00730786"/>
    <w:rsid w:val="00737577"/>
    <w:rsid w:val="00743786"/>
    <w:rsid w:val="00747C97"/>
    <w:rsid w:val="00764839"/>
    <w:rsid w:val="00764920"/>
    <w:rsid w:val="007664BF"/>
    <w:rsid w:val="00766B92"/>
    <w:rsid w:val="00766DF5"/>
    <w:rsid w:val="0078555E"/>
    <w:rsid w:val="00785F5F"/>
    <w:rsid w:val="007A1998"/>
    <w:rsid w:val="007A5AD1"/>
    <w:rsid w:val="007A65FD"/>
    <w:rsid w:val="007A7213"/>
    <w:rsid w:val="007B7DD5"/>
    <w:rsid w:val="007C1094"/>
    <w:rsid w:val="007C1580"/>
    <w:rsid w:val="007C45A5"/>
    <w:rsid w:val="007D0F0A"/>
    <w:rsid w:val="007D4367"/>
    <w:rsid w:val="007E491A"/>
    <w:rsid w:val="007F329D"/>
    <w:rsid w:val="00804A1A"/>
    <w:rsid w:val="00805B78"/>
    <w:rsid w:val="00814A29"/>
    <w:rsid w:val="00814F81"/>
    <w:rsid w:val="00815102"/>
    <w:rsid w:val="0081667C"/>
    <w:rsid w:val="00817A68"/>
    <w:rsid w:val="00825E7C"/>
    <w:rsid w:val="008261F7"/>
    <w:rsid w:val="008341F4"/>
    <w:rsid w:val="00836684"/>
    <w:rsid w:val="008369EE"/>
    <w:rsid w:val="00836B74"/>
    <w:rsid w:val="00845351"/>
    <w:rsid w:val="00847D55"/>
    <w:rsid w:val="00853AEC"/>
    <w:rsid w:val="00856FC6"/>
    <w:rsid w:val="00861710"/>
    <w:rsid w:val="00864BA2"/>
    <w:rsid w:val="00874E4F"/>
    <w:rsid w:val="00877ECC"/>
    <w:rsid w:val="00881DE5"/>
    <w:rsid w:val="008865F8"/>
    <w:rsid w:val="0088695F"/>
    <w:rsid w:val="008A0831"/>
    <w:rsid w:val="008A31C4"/>
    <w:rsid w:val="008C49CC"/>
    <w:rsid w:val="008C68CD"/>
    <w:rsid w:val="008C68DF"/>
    <w:rsid w:val="008C7089"/>
    <w:rsid w:val="008D6A2A"/>
    <w:rsid w:val="008D7C3A"/>
    <w:rsid w:val="008E3EFD"/>
    <w:rsid w:val="008E4E46"/>
    <w:rsid w:val="008E559C"/>
    <w:rsid w:val="008F072A"/>
    <w:rsid w:val="008F1A7F"/>
    <w:rsid w:val="008F1E6E"/>
    <w:rsid w:val="008F2249"/>
    <w:rsid w:val="008F313A"/>
    <w:rsid w:val="008F4D53"/>
    <w:rsid w:val="00903B79"/>
    <w:rsid w:val="00921AD5"/>
    <w:rsid w:val="00924EA5"/>
    <w:rsid w:val="00931389"/>
    <w:rsid w:val="00932CBD"/>
    <w:rsid w:val="0095580C"/>
    <w:rsid w:val="009623AA"/>
    <w:rsid w:val="009706C4"/>
    <w:rsid w:val="00974B5E"/>
    <w:rsid w:val="00974DA5"/>
    <w:rsid w:val="0097576D"/>
    <w:rsid w:val="00992C60"/>
    <w:rsid w:val="009A0444"/>
    <w:rsid w:val="009A34E4"/>
    <w:rsid w:val="009A702A"/>
    <w:rsid w:val="009C6095"/>
    <w:rsid w:val="009C70E1"/>
    <w:rsid w:val="009D286F"/>
    <w:rsid w:val="009D559D"/>
    <w:rsid w:val="009D6F32"/>
    <w:rsid w:val="009E1CDB"/>
    <w:rsid w:val="009E23C9"/>
    <w:rsid w:val="009F2696"/>
    <w:rsid w:val="009F3438"/>
    <w:rsid w:val="009F6D89"/>
    <w:rsid w:val="00A014BF"/>
    <w:rsid w:val="00A105CD"/>
    <w:rsid w:val="00A161AB"/>
    <w:rsid w:val="00A2016F"/>
    <w:rsid w:val="00A238C6"/>
    <w:rsid w:val="00A25F25"/>
    <w:rsid w:val="00A342DF"/>
    <w:rsid w:val="00A3478D"/>
    <w:rsid w:val="00A40D19"/>
    <w:rsid w:val="00A454D0"/>
    <w:rsid w:val="00A45931"/>
    <w:rsid w:val="00A53FFD"/>
    <w:rsid w:val="00A571CB"/>
    <w:rsid w:val="00A73079"/>
    <w:rsid w:val="00A7321E"/>
    <w:rsid w:val="00A751D4"/>
    <w:rsid w:val="00A83560"/>
    <w:rsid w:val="00A845E6"/>
    <w:rsid w:val="00A85E45"/>
    <w:rsid w:val="00A91667"/>
    <w:rsid w:val="00AA5D6A"/>
    <w:rsid w:val="00AB0475"/>
    <w:rsid w:val="00AB0C60"/>
    <w:rsid w:val="00AB203D"/>
    <w:rsid w:val="00AB29AA"/>
    <w:rsid w:val="00AB7F5B"/>
    <w:rsid w:val="00AC1DD0"/>
    <w:rsid w:val="00AD2518"/>
    <w:rsid w:val="00AD3073"/>
    <w:rsid w:val="00AD4285"/>
    <w:rsid w:val="00AD7C9D"/>
    <w:rsid w:val="00AE4985"/>
    <w:rsid w:val="00AE56FA"/>
    <w:rsid w:val="00B02ED3"/>
    <w:rsid w:val="00B04710"/>
    <w:rsid w:val="00B05D55"/>
    <w:rsid w:val="00B070C0"/>
    <w:rsid w:val="00B17A83"/>
    <w:rsid w:val="00B204D8"/>
    <w:rsid w:val="00B263EC"/>
    <w:rsid w:val="00B273B1"/>
    <w:rsid w:val="00B30998"/>
    <w:rsid w:val="00B31513"/>
    <w:rsid w:val="00B31BEA"/>
    <w:rsid w:val="00B34DFA"/>
    <w:rsid w:val="00B468AC"/>
    <w:rsid w:val="00B5357B"/>
    <w:rsid w:val="00B57917"/>
    <w:rsid w:val="00B60F31"/>
    <w:rsid w:val="00B67DF3"/>
    <w:rsid w:val="00B7169E"/>
    <w:rsid w:val="00B821B7"/>
    <w:rsid w:val="00B85921"/>
    <w:rsid w:val="00BA340E"/>
    <w:rsid w:val="00BA3601"/>
    <w:rsid w:val="00BD11F0"/>
    <w:rsid w:val="00BD5B36"/>
    <w:rsid w:val="00BE6C87"/>
    <w:rsid w:val="00BF1191"/>
    <w:rsid w:val="00BF4778"/>
    <w:rsid w:val="00BF4FD2"/>
    <w:rsid w:val="00BF79F2"/>
    <w:rsid w:val="00C21014"/>
    <w:rsid w:val="00C31FCC"/>
    <w:rsid w:val="00C42674"/>
    <w:rsid w:val="00C42955"/>
    <w:rsid w:val="00C42A9D"/>
    <w:rsid w:val="00C50CB7"/>
    <w:rsid w:val="00C60160"/>
    <w:rsid w:val="00C605FB"/>
    <w:rsid w:val="00C61CBE"/>
    <w:rsid w:val="00C61FD7"/>
    <w:rsid w:val="00C72B81"/>
    <w:rsid w:val="00C7722B"/>
    <w:rsid w:val="00C83C97"/>
    <w:rsid w:val="00C96304"/>
    <w:rsid w:val="00CA5F99"/>
    <w:rsid w:val="00CC0362"/>
    <w:rsid w:val="00CC1C77"/>
    <w:rsid w:val="00CC22E6"/>
    <w:rsid w:val="00CC5796"/>
    <w:rsid w:val="00CD242E"/>
    <w:rsid w:val="00CD3BC0"/>
    <w:rsid w:val="00CD786D"/>
    <w:rsid w:val="00CE600B"/>
    <w:rsid w:val="00CF00E4"/>
    <w:rsid w:val="00CF681F"/>
    <w:rsid w:val="00D11DBD"/>
    <w:rsid w:val="00D17886"/>
    <w:rsid w:val="00D27053"/>
    <w:rsid w:val="00D32DED"/>
    <w:rsid w:val="00D50707"/>
    <w:rsid w:val="00D60AAB"/>
    <w:rsid w:val="00D72750"/>
    <w:rsid w:val="00D76B9B"/>
    <w:rsid w:val="00D772F7"/>
    <w:rsid w:val="00D903FA"/>
    <w:rsid w:val="00D91737"/>
    <w:rsid w:val="00D9367D"/>
    <w:rsid w:val="00D97D1C"/>
    <w:rsid w:val="00DA3383"/>
    <w:rsid w:val="00DB1134"/>
    <w:rsid w:val="00DB4AA3"/>
    <w:rsid w:val="00DD34EA"/>
    <w:rsid w:val="00DD39C0"/>
    <w:rsid w:val="00DE0878"/>
    <w:rsid w:val="00DE0B2C"/>
    <w:rsid w:val="00DF578A"/>
    <w:rsid w:val="00DF633B"/>
    <w:rsid w:val="00E019F6"/>
    <w:rsid w:val="00E04F29"/>
    <w:rsid w:val="00E05897"/>
    <w:rsid w:val="00E11471"/>
    <w:rsid w:val="00E131A7"/>
    <w:rsid w:val="00E17315"/>
    <w:rsid w:val="00E1743B"/>
    <w:rsid w:val="00E21601"/>
    <w:rsid w:val="00E24732"/>
    <w:rsid w:val="00E24DEB"/>
    <w:rsid w:val="00E27468"/>
    <w:rsid w:val="00E3623B"/>
    <w:rsid w:val="00E370CB"/>
    <w:rsid w:val="00E379E1"/>
    <w:rsid w:val="00E542A7"/>
    <w:rsid w:val="00E61AA0"/>
    <w:rsid w:val="00E620E7"/>
    <w:rsid w:val="00E63465"/>
    <w:rsid w:val="00E72662"/>
    <w:rsid w:val="00E817B0"/>
    <w:rsid w:val="00E85E28"/>
    <w:rsid w:val="00E87098"/>
    <w:rsid w:val="00E951D7"/>
    <w:rsid w:val="00E97E19"/>
    <w:rsid w:val="00EA5979"/>
    <w:rsid w:val="00EC3720"/>
    <w:rsid w:val="00ED50ED"/>
    <w:rsid w:val="00EE2C87"/>
    <w:rsid w:val="00EE3DDD"/>
    <w:rsid w:val="00EF1D1B"/>
    <w:rsid w:val="00EF7D74"/>
    <w:rsid w:val="00F040D0"/>
    <w:rsid w:val="00F12CFC"/>
    <w:rsid w:val="00F13EF5"/>
    <w:rsid w:val="00F2229D"/>
    <w:rsid w:val="00F23BFD"/>
    <w:rsid w:val="00F30C95"/>
    <w:rsid w:val="00F34B3F"/>
    <w:rsid w:val="00F4444E"/>
    <w:rsid w:val="00F46A46"/>
    <w:rsid w:val="00F55B10"/>
    <w:rsid w:val="00F56DEB"/>
    <w:rsid w:val="00F65A43"/>
    <w:rsid w:val="00F716DD"/>
    <w:rsid w:val="00F723B5"/>
    <w:rsid w:val="00F73CF0"/>
    <w:rsid w:val="00F91541"/>
    <w:rsid w:val="00F9195D"/>
    <w:rsid w:val="00F969B9"/>
    <w:rsid w:val="00FA305A"/>
    <w:rsid w:val="00FA3FF0"/>
    <w:rsid w:val="00FA400F"/>
    <w:rsid w:val="00FB2F19"/>
    <w:rsid w:val="00FC29D0"/>
    <w:rsid w:val="00FC5952"/>
    <w:rsid w:val="00FD1DF5"/>
    <w:rsid w:val="00FD2ECE"/>
    <w:rsid w:val="00FE5D72"/>
    <w:rsid w:val="00FF0405"/>
    <w:rsid w:val="00FF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5673"/>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en-b/EF_MigrationsManagerUI"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microsoft.com/en-us/nuget/guides/install-nuget" TargetMode="External"/><Relationship Id="rId3" Type="http://schemas.openxmlformats.org/officeDocument/2006/relationships/settings" Target="settings.xml"/><Relationship Id="rId21" Type="http://schemas.openxmlformats.org/officeDocument/2006/relationships/hyperlink" Target="https://www.asp.net/mvc" TargetMode="External"/><Relationship Id="rId7" Type="http://schemas.openxmlformats.org/officeDocument/2006/relationships/hyperlink" Target="https://www.nuget.org/packages/EFMigrationsManagerUI/"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uget.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sdn.microsoft.com/en-us/library/jj200620(v=vs.113).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image" Target="media/image2.png"/><Relationship Id="rId24" Type="http://schemas.openxmlformats.org/officeDocument/2006/relationships/hyperlink" Target="https://github.com/" TargetMode="External"/><Relationship Id="rId5" Type="http://schemas.openxmlformats.org/officeDocument/2006/relationships/hyperlink" Target="http://asp.net/" TargetMode="External"/><Relationship Id="rId15" Type="http://schemas.openxmlformats.org/officeDocument/2006/relationships/image" Target="media/image6.png"/><Relationship Id="rId23" Type="http://schemas.openxmlformats.org/officeDocument/2006/relationships/hyperlink" Target="https://docs.microsoft.com/en-us/azure/active-directory/develop/active-directory-integrating-application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jj193542(v=vs.113).aspx" TargetMode="External"/><Relationship Id="rId4" Type="http://schemas.openxmlformats.org/officeDocument/2006/relationships/webSettings" Target="webSettings.xml"/><Relationship Id="rId9" Type="http://schemas.openxmlformats.org/officeDocument/2006/relationships/hyperlink" Target="https://docs.microsoft.com/en-us/azure/architecture/multitenant-identity/key-vault" TargetMode="External"/><Relationship Id="rId14" Type="http://schemas.openxmlformats.org/officeDocument/2006/relationships/image" Target="media/image5.png"/><Relationship Id="rId22" Type="http://schemas.openxmlformats.org/officeDocument/2006/relationships/hyperlink" Target="https://msdn.microsoft.com/en-us/library/gg416513(VS.98).aspx" TargetMode="External"/><Relationship Id="rId27" Type="http://schemas.openxmlformats.org/officeDocument/2006/relationships/hyperlink" Target="https://docs.microsoft.com/en-us/azure/architecture/multitenant-identity/key-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9</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181</cp:revision>
  <dcterms:created xsi:type="dcterms:W3CDTF">2017-12-26T18:05:00Z</dcterms:created>
  <dcterms:modified xsi:type="dcterms:W3CDTF">2017-12-27T23:19:00Z</dcterms:modified>
</cp:coreProperties>
</file>