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jc w:val="center"/>
        <w:rPr>
          <w:sz w:val="34"/>
          <w:szCs w:val="34"/>
        </w:rPr>
      </w:pPr>
      <w:r w:rsidDel="00000000" w:rsidR="00000000" w:rsidRPr="00000000">
        <w:rPr>
          <w:b w:val="1"/>
          <w:sz w:val="32"/>
          <w:szCs w:val="32"/>
          <w:rtl w:val="0"/>
        </w:rPr>
        <w:t xml:space="preserve">Assignment 3: - Introduction to AWS S3 (Simple Storage Service) and Hosting a Static Website Using Amazon Simple Storage Service</w:t>
      </w:r>
      <w:r w:rsidDel="00000000" w:rsidR="00000000" w:rsidRPr="00000000">
        <w:rPr>
          <w:rtl w:val="0"/>
        </w:rPr>
      </w:r>
    </w:p>
    <w:p w:rsidR="00000000" w:rsidDel="00000000" w:rsidP="00000000" w:rsidRDefault="00000000" w:rsidRPr="00000000" w14:paraId="00000003">
      <w:pPr>
        <w:rPr>
          <w:sz w:val="34"/>
          <w:szCs w:val="34"/>
        </w:rPr>
      </w:pPr>
      <w:r w:rsidDel="00000000" w:rsidR="00000000" w:rsidRPr="00000000">
        <w:rPr>
          <w:rtl w:val="0"/>
        </w:rPr>
      </w:r>
    </w:p>
    <w:p w:rsidR="00000000" w:rsidDel="00000000" w:rsidP="00000000" w:rsidRDefault="00000000" w:rsidRPr="00000000" w14:paraId="00000004">
      <w:pPr>
        <w:rPr>
          <w:sz w:val="34"/>
          <w:szCs w:val="34"/>
        </w:rPr>
      </w:pPr>
      <w:r w:rsidDel="00000000" w:rsidR="00000000" w:rsidRPr="00000000">
        <w:rPr>
          <w:rtl w:val="0"/>
        </w:rPr>
      </w:r>
    </w:p>
    <w:p w:rsidR="00000000" w:rsidDel="00000000" w:rsidP="00000000" w:rsidRDefault="00000000" w:rsidRPr="00000000" w14:paraId="00000005">
      <w:pPr>
        <w:rPr/>
      </w:pPr>
      <w:r w:rsidDel="00000000" w:rsidR="00000000" w:rsidRPr="00000000">
        <w:rPr>
          <w:b w:val="1"/>
          <w:color w:val="0000ff"/>
          <w:sz w:val="24"/>
          <w:szCs w:val="24"/>
          <w:rtl w:val="0"/>
        </w:rPr>
        <w:t xml:space="preserve">In this lab, you will learn :</w:t>
      </w:r>
      <w:r w:rsidDel="00000000" w:rsidR="00000000" w:rsidRPr="00000000">
        <w:rPr>
          <w:rtl w:val="0"/>
        </w:rPr>
      </w:r>
    </w:p>
    <w:p w:rsidR="00000000" w:rsidDel="00000000" w:rsidP="00000000" w:rsidRDefault="00000000" w:rsidRPr="00000000" w14:paraId="00000006">
      <w:pPr>
        <w:numPr>
          <w:ilvl w:val="0"/>
          <w:numId w:val="3"/>
        </w:numPr>
        <w:shd w:fill="ffffff" w:val="clear"/>
        <w:spacing w:after="0" w:before="380" w:lineRule="auto"/>
        <w:ind w:left="720" w:hanging="360"/>
        <w:rPr/>
      </w:pPr>
      <w:r w:rsidDel="00000000" w:rsidR="00000000" w:rsidRPr="00000000">
        <w:rPr>
          <w:rtl w:val="0"/>
        </w:rPr>
        <w:t xml:space="preserve">Create a bucket in Amazon S3</w:t>
      </w:r>
    </w:p>
    <w:p w:rsidR="00000000" w:rsidDel="00000000" w:rsidP="00000000" w:rsidRDefault="00000000" w:rsidRPr="00000000" w14:paraId="00000007">
      <w:pPr>
        <w:numPr>
          <w:ilvl w:val="0"/>
          <w:numId w:val="3"/>
        </w:numPr>
        <w:shd w:fill="ffffff" w:val="clear"/>
        <w:spacing w:after="0" w:before="0" w:lineRule="auto"/>
        <w:ind w:left="720" w:hanging="360"/>
        <w:rPr/>
      </w:pPr>
      <w:r w:rsidDel="00000000" w:rsidR="00000000" w:rsidRPr="00000000">
        <w:rPr>
          <w:rtl w:val="0"/>
        </w:rPr>
        <w:t xml:space="preserve">Upload content to a bucket</w:t>
      </w:r>
    </w:p>
    <w:p w:rsidR="00000000" w:rsidDel="00000000" w:rsidP="00000000" w:rsidRDefault="00000000" w:rsidRPr="00000000" w14:paraId="00000008">
      <w:pPr>
        <w:numPr>
          <w:ilvl w:val="0"/>
          <w:numId w:val="3"/>
        </w:numPr>
        <w:shd w:fill="ffffff" w:val="clear"/>
        <w:spacing w:after="0" w:before="0" w:lineRule="auto"/>
        <w:ind w:left="720" w:hanging="360"/>
        <w:rPr/>
      </w:pPr>
      <w:r w:rsidDel="00000000" w:rsidR="00000000" w:rsidRPr="00000000">
        <w:rPr>
          <w:rtl w:val="0"/>
        </w:rPr>
        <w:t xml:space="preserve">Manage access permissions on an object and a bucket</w:t>
      </w:r>
    </w:p>
    <w:p w:rsidR="00000000" w:rsidDel="00000000" w:rsidP="00000000" w:rsidRDefault="00000000" w:rsidRPr="00000000" w14:paraId="00000009">
      <w:pPr>
        <w:numPr>
          <w:ilvl w:val="0"/>
          <w:numId w:val="3"/>
        </w:numPr>
        <w:shd w:fill="ffffff" w:val="clear"/>
        <w:spacing w:after="0" w:before="0" w:lineRule="auto"/>
        <w:ind w:left="720" w:hanging="360"/>
        <w:rPr/>
      </w:pPr>
      <w:r w:rsidDel="00000000" w:rsidR="00000000" w:rsidRPr="00000000">
        <w:rPr>
          <w:rtl w:val="0"/>
        </w:rPr>
        <w:t xml:space="preserve">Create a bucket policy</w:t>
      </w:r>
    </w:p>
    <w:p w:rsidR="00000000" w:rsidDel="00000000" w:rsidP="00000000" w:rsidRDefault="00000000" w:rsidRPr="00000000" w14:paraId="0000000A">
      <w:pPr>
        <w:numPr>
          <w:ilvl w:val="0"/>
          <w:numId w:val="3"/>
        </w:numPr>
        <w:shd w:fill="ffffff" w:val="clear"/>
        <w:spacing w:after="0" w:before="0" w:lineRule="auto"/>
        <w:ind w:left="720" w:hanging="360"/>
        <w:rPr/>
      </w:pPr>
      <w:r w:rsidDel="00000000" w:rsidR="00000000" w:rsidRPr="00000000">
        <w:rPr>
          <w:rtl w:val="0"/>
        </w:rPr>
        <w:t xml:space="preserve">Use bucket versioning</w:t>
      </w:r>
    </w:p>
    <w:p w:rsidR="00000000" w:rsidDel="00000000" w:rsidP="00000000" w:rsidRDefault="00000000" w:rsidRPr="00000000" w14:paraId="0000000B">
      <w:pPr>
        <w:numPr>
          <w:ilvl w:val="0"/>
          <w:numId w:val="3"/>
        </w:numPr>
        <w:shd w:fill="ffffff" w:val="clear"/>
        <w:spacing w:after="380" w:before="0" w:lineRule="auto"/>
        <w:ind w:left="720" w:hanging="360"/>
        <w:rPr>
          <w:u w:val="none"/>
        </w:rPr>
      </w:pPr>
      <w:r w:rsidDel="00000000" w:rsidR="00000000" w:rsidRPr="00000000">
        <w:rPr>
          <w:rtl w:val="0"/>
        </w:rPr>
        <w:t xml:space="preserve">Update a static website</w:t>
      </w:r>
      <w:r w:rsidDel="00000000" w:rsidR="00000000" w:rsidRPr="00000000">
        <w:rPr>
          <w:rtl w:val="0"/>
        </w:rPr>
      </w:r>
    </w:p>
    <w:p w:rsidR="00000000" w:rsidDel="00000000" w:rsidP="00000000" w:rsidRDefault="00000000" w:rsidRPr="00000000" w14:paraId="0000000C">
      <w:pPr>
        <w:rPr>
          <w:b w:val="1"/>
          <w:color w:val="0000ff"/>
          <w:sz w:val="24"/>
          <w:szCs w:val="24"/>
        </w:rPr>
      </w:pPr>
      <w:r w:rsidDel="00000000" w:rsidR="00000000" w:rsidRPr="00000000">
        <w:rPr>
          <w:b w:val="1"/>
          <w:color w:val="0000ff"/>
          <w:sz w:val="24"/>
          <w:szCs w:val="24"/>
          <w:rtl w:val="0"/>
        </w:rPr>
        <w:t xml:space="preserve">Introduction to AWS Educate: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 xml:space="preserve">AWS Educate is an online platform built by Amazon that enables users to learn AWS by providing access to online training resources and labs to learn, practice, and evaluate cloud skills without having to create an Amazon or AWS account. In this course, we will be working with AWS Educate, which familiarizes you with AWS.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Setting up an AWS Educate account :</w:t>
      </w:r>
    </w:p>
    <w:p w:rsidR="00000000" w:rsidDel="00000000" w:rsidP="00000000" w:rsidRDefault="00000000" w:rsidRPr="00000000" w14:paraId="00000011">
      <w:pPr>
        <w:ind w:left="0" w:firstLine="0"/>
        <w:rPr>
          <w:b w:val="1"/>
        </w:rPr>
      </w:pPr>
      <w:r w:rsidDel="00000000" w:rsidR="00000000" w:rsidRPr="00000000">
        <w:rPr>
          <w:rtl w:val="0"/>
        </w:rPr>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Click here to go to </w:t>
      </w:r>
      <w:hyperlink r:id="rId7">
        <w:r w:rsidDel="00000000" w:rsidR="00000000" w:rsidRPr="00000000">
          <w:rPr>
            <w:color w:val="1155cc"/>
            <w:u w:val="single"/>
            <w:rtl w:val="0"/>
          </w:rPr>
          <w:t xml:space="preserve">AWS Educate</w:t>
        </w:r>
      </w:hyperlink>
      <w:r w:rsidDel="00000000" w:rsidR="00000000" w:rsidRPr="00000000">
        <w:rPr>
          <w:rtl w:val="0"/>
        </w:rPr>
        <w:t xml:space="preserve">.</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Click on “Register Now” </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Provide your </w:t>
      </w:r>
      <w:r w:rsidDel="00000000" w:rsidR="00000000" w:rsidRPr="00000000">
        <w:rPr>
          <w:b w:val="1"/>
          <w:rtl w:val="0"/>
        </w:rPr>
        <w:t xml:space="preserve">SRN</w:t>
      </w:r>
      <w:r w:rsidDel="00000000" w:rsidR="00000000" w:rsidRPr="00000000">
        <w:rPr>
          <w:rtl w:val="0"/>
        </w:rPr>
        <w:t xml:space="preserve"> as the First Name and your </w:t>
      </w:r>
      <w:r w:rsidDel="00000000" w:rsidR="00000000" w:rsidRPr="00000000">
        <w:rPr>
          <w:b w:val="1"/>
          <w:rtl w:val="0"/>
        </w:rPr>
        <w:t xml:space="preserve">name </w:t>
      </w:r>
      <w:r w:rsidDel="00000000" w:rsidR="00000000" w:rsidRPr="00000000">
        <w:rPr>
          <w:rtl w:val="0"/>
        </w:rPr>
        <w:t xml:space="preserve">as the last name while filling the required details to register.</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Verify the given email address to complete the registration.</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Set a password for the AWS Educate account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Login into your account and choose the course </w:t>
      </w:r>
      <w:r w:rsidDel="00000000" w:rsidR="00000000" w:rsidRPr="00000000">
        <w:rPr>
          <w:b w:val="1"/>
          <w:rtl w:val="0"/>
        </w:rPr>
        <w:t xml:space="preserve">“Introduction to Cloud 101”</w:t>
      </w:r>
      <w:r w:rsidDel="00000000" w:rsidR="00000000" w:rsidRPr="00000000">
        <w:rPr>
          <w:rtl w:val="0"/>
        </w:rPr>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Under modules choose the module </w:t>
      </w:r>
      <w:hyperlink r:id="rId8">
        <w:r w:rsidDel="00000000" w:rsidR="00000000" w:rsidRPr="00000000">
          <w:rPr>
            <w:b w:val="1"/>
            <w:color w:val="1155cc"/>
            <w:u w:val="single"/>
            <w:shd w:fill="eef7ff" w:val="clear"/>
            <w:rtl w:val="0"/>
          </w:rPr>
          <w:t xml:space="preserve">Lab 1 - Introduction to Amazon S3</w:t>
        </w:r>
      </w:hyperlink>
      <w:r w:rsidDel="00000000" w:rsidR="00000000" w:rsidRPr="00000000">
        <w:rPr>
          <w:rtl w:val="0"/>
        </w:rPr>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Explore the course!</w:t>
      </w:r>
    </w:p>
    <w:p w:rsidR="00000000" w:rsidDel="00000000" w:rsidP="00000000" w:rsidRDefault="00000000" w:rsidRPr="00000000" w14:paraId="0000001A">
      <w:pPr>
        <w:rPr/>
      </w:pPr>
      <w:r w:rsidDel="00000000" w:rsidR="00000000" w:rsidRPr="00000000">
        <w:rPr>
          <w:rtl w:val="0"/>
        </w:rPr>
        <w:tab/>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color w:val="0000ff"/>
          <w:sz w:val="24"/>
          <w:szCs w:val="24"/>
        </w:rPr>
      </w:pPr>
      <w:r w:rsidDel="00000000" w:rsidR="00000000" w:rsidRPr="00000000">
        <w:rPr>
          <w:b w:val="1"/>
          <w:color w:val="0000ff"/>
          <w:sz w:val="24"/>
          <w:szCs w:val="24"/>
          <w:rtl w:val="0"/>
        </w:rPr>
        <w:t xml:space="preserve">What is AWS S3?</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highlight w:val="white"/>
        </w:rPr>
      </w:pPr>
      <w:r w:rsidDel="00000000" w:rsidR="00000000" w:rsidRPr="00000000">
        <w:rPr>
          <w:highlight w:val="white"/>
          <w:rtl w:val="0"/>
        </w:rPr>
        <w:t xml:space="preserve">Amazon Simple Storage Service (Amazon S3) is a scalable, high-speed, web-based cloud storage service. The service is designed for online backup and archiving of data and applications on Amazon Web Services (AWS). Amazon S3 was designed with a minimal feature set and created to make web-scale computing easier for developers.</w:t>
      </w:r>
    </w:p>
    <w:p w:rsidR="00000000" w:rsidDel="00000000" w:rsidP="00000000" w:rsidRDefault="00000000" w:rsidRPr="00000000" w14:paraId="00000020">
      <w:pPr>
        <w:rPr>
          <w:highlight w:val="white"/>
        </w:rPr>
      </w:pPr>
      <w:r w:rsidDel="00000000" w:rsidR="00000000" w:rsidRPr="00000000">
        <w:rPr>
          <w:rtl w:val="0"/>
        </w:rPr>
      </w:r>
    </w:p>
    <w:p w:rsidR="00000000" w:rsidDel="00000000" w:rsidP="00000000" w:rsidRDefault="00000000" w:rsidRPr="00000000" w14:paraId="00000021">
      <w:pPr>
        <w:rPr>
          <w:b w:val="1"/>
          <w:highlight w:val="white"/>
        </w:rPr>
      </w:pPr>
      <w:r w:rsidDel="00000000" w:rsidR="00000000" w:rsidRPr="00000000">
        <w:rPr>
          <w:b w:val="1"/>
          <w:highlight w:val="white"/>
          <w:rtl w:val="0"/>
        </w:rPr>
        <w:t xml:space="preserve">Some essential features of S3 are</w:t>
      </w:r>
    </w:p>
    <w:p w:rsidR="00000000" w:rsidDel="00000000" w:rsidP="00000000" w:rsidRDefault="00000000" w:rsidRPr="00000000" w14:paraId="00000022">
      <w:pPr>
        <w:rPr>
          <w:highlight w:val="white"/>
        </w:rPr>
      </w:pPr>
      <w:r w:rsidDel="00000000" w:rsidR="00000000" w:rsidRPr="00000000">
        <w:rPr>
          <w:rtl w:val="0"/>
        </w:rPr>
      </w:r>
    </w:p>
    <w:p w:rsidR="00000000" w:rsidDel="00000000" w:rsidP="00000000" w:rsidRDefault="00000000" w:rsidRPr="00000000" w14:paraId="00000023">
      <w:pPr>
        <w:numPr>
          <w:ilvl w:val="0"/>
          <w:numId w:val="2"/>
        </w:numPr>
        <w:spacing w:after="0" w:line="276" w:lineRule="auto"/>
        <w:ind w:left="720" w:hanging="360"/>
        <w:rPr>
          <w:highlight w:val="white"/>
        </w:rPr>
      </w:pPr>
      <w:r w:rsidDel="00000000" w:rsidR="00000000" w:rsidRPr="00000000">
        <w:rPr>
          <w:b w:val="1"/>
          <w:highlight w:val="white"/>
          <w:rtl w:val="0"/>
        </w:rPr>
        <w:t xml:space="preserve">Create Buckets:</w:t>
      </w:r>
      <w:r w:rsidDel="00000000" w:rsidR="00000000" w:rsidRPr="00000000">
        <w:rPr>
          <w:highlight w:val="white"/>
          <w:rtl w:val="0"/>
        </w:rPr>
        <w:t xml:space="preserve"> Firstly, we create a bucket and provide a name to the bucket. Buckets are the containers in S3 that stores the data.</w:t>
      </w:r>
    </w:p>
    <w:p w:rsidR="00000000" w:rsidDel="00000000" w:rsidP="00000000" w:rsidRDefault="00000000" w:rsidRPr="00000000" w14:paraId="00000024">
      <w:pPr>
        <w:numPr>
          <w:ilvl w:val="0"/>
          <w:numId w:val="2"/>
        </w:numPr>
        <w:pBdr>
          <w:top w:color="000000" w:space="2" w:sz="0" w:val="none"/>
          <w:bottom w:color="000000" w:space="2" w:sz="0" w:val="none"/>
          <w:right w:color="000000" w:space="2" w:sz="0" w:val="none"/>
          <w:between w:color="000000" w:space="2" w:sz="0" w:val="none"/>
        </w:pBdr>
        <w:shd w:fill="ffffff" w:val="clear"/>
        <w:spacing w:after="0" w:before="0" w:line="276" w:lineRule="auto"/>
        <w:ind w:left="720" w:hanging="360"/>
        <w:rPr>
          <w:rFonts w:ascii="Roboto" w:cs="Roboto" w:eastAsia="Roboto" w:hAnsi="Roboto"/>
        </w:rPr>
      </w:pPr>
      <w:r w:rsidDel="00000000" w:rsidR="00000000" w:rsidRPr="00000000">
        <w:rPr>
          <w:b w:val="1"/>
          <w:highlight w:val="white"/>
          <w:rtl w:val="0"/>
        </w:rPr>
        <w:t xml:space="preserve">Storing data in buckets:</w:t>
      </w:r>
      <w:r w:rsidDel="00000000" w:rsidR="00000000" w:rsidRPr="00000000">
        <w:rPr>
          <w:highlight w:val="white"/>
          <w:rtl w:val="0"/>
        </w:rPr>
        <w:t xml:space="preserve"> Bucket can be used to store an infinite amount of data. You can upload the files as much you want into an Amazon S3 bucket, i.e., there is no maximum limit to store the files. Each object can contain upto 5 TB of data. Each object can be stored and retrieved by using a unique developer assigned-key.</w:t>
      </w:r>
      <w:r w:rsidDel="00000000" w:rsidR="00000000" w:rsidRPr="00000000">
        <w:rPr>
          <w:rtl w:val="0"/>
        </w:rPr>
      </w:r>
    </w:p>
    <w:p w:rsidR="00000000" w:rsidDel="00000000" w:rsidP="00000000" w:rsidRDefault="00000000" w:rsidRPr="00000000" w14:paraId="00000025">
      <w:pPr>
        <w:numPr>
          <w:ilvl w:val="0"/>
          <w:numId w:val="2"/>
        </w:numPr>
        <w:pBdr>
          <w:top w:color="000000" w:space="2" w:sz="0" w:val="none"/>
          <w:bottom w:color="000000" w:space="2" w:sz="0" w:val="none"/>
          <w:right w:color="000000" w:space="2" w:sz="0" w:val="none"/>
          <w:between w:color="000000" w:space="2" w:sz="0" w:val="none"/>
        </w:pBdr>
        <w:shd w:fill="ffffff" w:val="clear"/>
        <w:spacing w:after="0" w:before="0" w:line="276" w:lineRule="auto"/>
        <w:ind w:left="720" w:hanging="360"/>
        <w:rPr>
          <w:rFonts w:ascii="Roboto" w:cs="Roboto" w:eastAsia="Roboto" w:hAnsi="Roboto"/>
        </w:rPr>
      </w:pPr>
      <w:r w:rsidDel="00000000" w:rsidR="00000000" w:rsidRPr="00000000">
        <w:rPr>
          <w:b w:val="1"/>
          <w:highlight w:val="white"/>
          <w:rtl w:val="0"/>
        </w:rPr>
        <w:t xml:space="preserve">Permissions:</w:t>
      </w:r>
      <w:r w:rsidDel="00000000" w:rsidR="00000000" w:rsidRPr="00000000">
        <w:rPr>
          <w:highlight w:val="white"/>
          <w:rtl w:val="0"/>
        </w:rPr>
        <w:t xml:space="preserve"> You can also grant or deny access to others who want to download or upload the data from your Amazon S3 bucket. Authentication mechanism keeps the data secure from unauthorized access.</w:t>
      </w:r>
      <w:r w:rsidDel="00000000" w:rsidR="00000000" w:rsidRPr="00000000">
        <w:rPr>
          <w:rtl w:val="0"/>
        </w:rPr>
      </w:r>
    </w:p>
    <w:p w:rsidR="00000000" w:rsidDel="00000000" w:rsidP="00000000" w:rsidRDefault="00000000" w:rsidRPr="00000000" w14:paraId="00000026">
      <w:pPr>
        <w:numPr>
          <w:ilvl w:val="0"/>
          <w:numId w:val="2"/>
        </w:numPr>
        <w:pBdr>
          <w:top w:color="000000" w:space="2" w:sz="0" w:val="none"/>
          <w:bottom w:color="000000" w:space="2" w:sz="0" w:val="none"/>
          <w:right w:color="000000" w:space="2" w:sz="0" w:val="none"/>
          <w:between w:color="000000" w:space="2" w:sz="0" w:val="none"/>
        </w:pBdr>
        <w:shd w:fill="ffffff" w:val="clear"/>
        <w:spacing w:after="0" w:before="0" w:line="276" w:lineRule="auto"/>
        <w:ind w:left="720" w:hanging="360"/>
        <w:rPr>
          <w:rFonts w:ascii="Roboto" w:cs="Roboto" w:eastAsia="Roboto" w:hAnsi="Roboto"/>
        </w:rPr>
      </w:pPr>
      <w:r w:rsidDel="00000000" w:rsidR="00000000" w:rsidRPr="00000000">
        <w:rPr>
          <w:b w:val="1"/>
          <w:highlight w:val="white"/>
          <w:rtl w:val="0"/>
        </w:rPr>
        <w:t xml:space="preserve">Security:</w:t>
      </w:r>
      <w:r w:rsidDel="00000000" w:rsidR="00000000" w:rsidRPr="00000000">
        <w:rPr>
          <w:highlight w:val="white"/>
          <w:rtl w:val="0"/>
        </w:rPr>
        <w:t xml:space="preserve"> Amazon S3 offers security features by protecting unauthorized users from accessing your data.</w:t>
      </w:r>
      <w:r w:rsidDel="00000000" w:rsidR="00000000" w:rsidRPr="00000000">
        <w:rPr>
          <w:rtl w:val="0"/>
        </w:rPr>
      </w:r>
    </w:p>
    <w:p w:rsidR="00000000" w:rsidDel="00000000" w:rsidP="00000000" w:rsidRDefault="00000000" w:rsidRPr="00000000" w14:paraId="00000027">
      <w:pPr>
        <w:numPr>
          <w:ilvl w:val="0"/>
          <w:numId w:val="2"/>
        </w:numPr>
        <w:pBdr>
          <w:top w:color="000000" w:space="2" w:sz="0" w:val="none"/>
          <w:bottom w:color="000000" w:space="2" w:sz="0" w:val="none"/>
          <w:right w:color="000000" w:space="2" w:sz="0" w:val="none"/>
          <w:between w:color="000000" w:space="2" w:sz="0" w:val="none"/>
        </w:pBdr>
        <w:shd w:fill="ffffff" w:val="clear"/>
        <w:spacing w:after="240" w:before="0" w:line="276" w:lineRule="auto"/>
        <w:ind w:left="720" w:hanging="360"/>
        <w:rPr>
          <w:rFonts w:ascii="Roboto" w:cs="Roboto" w:eastAsia="Roboto" w:hAnsi="Roboto"/>
        </w:rPr>
      </w:pPr>
      <w:r w:rsidDel="00000000" w:rsidR="00000000" w:rsidRPr="00000000">
        <w:rPr>
          <w:b w:val="1"/>
          <w:highlight w:val="white"/>
          <w:rtl w:val="0"/>
        </w:rPr>
        <w:t xml:space="preserve">Standard interfaces:</w:t>
      </w:r>
      <w:r w:rsidDel="00000000" w:rsidR="00000000" w:rsidRPr="00000000">
        <w:rPr>
          <w:highlight w:val="white"/>
          <w:rtl w:val="0"/>
        </w:rPr>
        <w:t xml:space="preserve"> S3 is used with the standard interfaces REST and SOAP interfaces which are designed in such a way that they can work with any development toolkit.</w:t>
      </w:r>
      <w:r w:rsidDel="00000000" w:rsidR="00000000" w:rsidRPr="00000000">
        <w:rPr>
          <w:rtl w:val="0"/>
        </w:rPr>
      </w:r>
    </w:p>
    <w:p w:rsidR="00000000" w:rsidDel="00000000" w:rsidP="00000000" w:rsidRDefault="00000000" w:rsidRPr="00000000" w14:paraId="00000028">
      <w:pPr>
        <w:shd w:fill="ffffff" w:val="clear"/>
        <w:spacing w:after="240" w:before="240" w:line="276" w:lineRule="auto"/>
        <w:jc w:val="both"/>
        <w:rPr>
          <w:b w:val="1"/>
        </w:rPr>
      </w:pPr>
      <w:r w:rsidDel="00000000" w:rsidR="00000000" w:rsidRPr="00000000">
        <w:rPr>
          <w:b w:val="1"/>
          <w:rtl w:val="0"/>
        </w:rPr>
        <w:t xml:space="preserve">S3 is object-based. Objects consist of the following:</w:t>
      </w:r>
    </w:p>
    <w:p w:rsidR="00000000" w:rsidDel="00000000" w:rsidP="00000000" w:rsidRDefault="00000000" w:rsidRPr="00000000" w14:paraId="00000029">
      <w:pPr>
        <w:numPr>
          <w:ilvl w:val="0"/>
          <w:numId w:val="4"/>
        </w:numPr>
        <w:pBdr>
          <w:top w:color="000000" w:space="2" w:sz="0" w:val="none"/>
          <w:bottom w:color="000000" w:space="2" w:sz="0" w:val="none"/>
          <w:right w:color="000000" w:space="2" w:sz="0" w:val="none"/>
          <w:between w:color="000000" w:space="2" w:sz="0" w:val="none"/>
        </w:pBdr>
        <w:shd w:fill="ffffff" w:val="clear"/>
        <w:spacing w:after="0" w:before="300" w:line="276" w:lineRule="auto"/>
        <w:ind w:left="720" w:hanging="360"/>
        <w:rPr>
          <w:color w:val="000000"/>
          <w:sz w:val="22"/>
          <w:szCs w:val="22"/>
        </w:rPr>
      </w:pPr>
      <w:r w:rsidDel="00000000" w:rsidR="00000000" w:rsidRPr="00000000">
        <w:rPr>
          <w:b w:val="1"/>
          <w:rtl w:val="0"/>
        </w:rPr>
        <w:t xml:space="preserve">Key:</w:t>
      </w:r>
      <w:r w:rsidDel="00000000" w:rsidR="00000000" w:rsidRPr="00000000">
        <w:rPr>
          <w:rtl w:val="0"/>
        </w:rPr>
        <w:t xml:space="preserve"> It is simply the name of the object. For example, hello.txt, spreadsheet.xlsx, etc. You can use the key to retrieve the object.</w:t>
      </w:r>
      <w:r w:rsidDel="00000000" w:rsidR="00000000" w:rsidRPr="00000000">
        <w:rPr>
          <w:rtl w:val="0"/>
        </w:rPr>
      </w:r>
    </w:p>
    <w:p w:rsidR="00000000" w:rsidDel="00000000" w:rsidP="00000000" w:rsidRDefault="00000000" w:rsidRPr="00000000" w14:paraId="0000002A">
      <w:pPr>
        <w:numPr>
          <w:ilvl w:val="0"/>
          <w:numId w:val="4"/>
        </w:numPr>
        <w:pBdr>
          <w:top w:color="000000" w:space="2" w:sz="0" w:val="none"/>
          <w:bottom w:color="000000" w:space="2" w:sz="0" w:val="none"/>
          <w:right w:color="000000" w:space="2" w:sz="0" w:val="none"/>
          <w:between w:color="000000" w:space="2" w:sz="0" w:val="none"/>
        </w:pBdr>
        <w:shd w:fill="ffffff" w:val="clear"/>
        <w:spacing w:after="0" w:before="0" w:line="276" w:lineRule="auto"/>
        <w:ind w:left="720" w:hanging="360"/>
        <w:rPr>
          <w:color w:val="000000"/>
          <w:sz w:val="22"/>
          <w:szCs w:val="22"/>
        </w:rPr>
      </w:pPr>
      <w:r w:rsidDel="00000000" w:rsidR="00000000" w:rsidRPr="00000000">
        <w:rPr>
          <w:b w:val="1"/>
          <w:rtl w:val="0"/>
        </w:rPr>
        <w:t xml:space="preserve">Value:</w:t>
      </w:r>
      <w:r w:rsidDel="00000000" w:rsidR="00000000" w:rsidRPr="00000000">
        <w:rPr>
          <w:rtl w:val="0"/>
        </w:rPr>
        <w:t xml:space="preserve"> It is simply the data which is made up of a sequence of bytes. It is actually data inside the file.</w:t>
      </w:r>
      <w:r w:rsidDel="00000000" w:rsidR="00000000" w:rsidRPr="00000000">
        <w:rPr>
          <w:rtl w:val="0"/>
        </w:rPr>
      </w:r>
    </w:p>
    <w:p w:rsidR="00000000" w:rsidDel="00000000" w:rsidP="00000000" w:rsidRDefault="00000000" w:rsidRPr="00000000" w14:paraId="0000002B">
      <w:pPr>
        <w:numPr>
          <w:ilvl w:val="0"/>
          <w:numId w:val="4"/>
        </w:numPr>
        <w:pBdr>
          <w:top w:color="000000" w:space="2" w:sz="0" w:val="none"/>
          <w:bottom w:color="000000" w:space="2" w:sz="0" w:val="none"/>
          <w:right w:color="000000" w:space="2" w:sz="0" w:val="none"/>
          <w:between w:color="000000" w:space="2" w:sz="0" w:val="none"/>
        </w:pBdr>
        <w:shd w:fill="ffffff" w:val="clear"/>
        <w:spacing w:after="0" w:before="0" w:line="276" w:lineRule="auto"/>
        <w:ind w:left="720" w:hanging="360"/>
        <w:rPr>
          <w:color w:val="000000"/>
          <w:sz w:val="22"/>
          <w:szCs w:val="22"/>
        </w:rPr>
      </w:pPr>
      <w:r w:rsidDel="00000000" w:rsidR="00000000" w:rsidRPr="00000000">
        <w:rPr>
          <w:b w:val="1"/>
          <w:rtl w:val="0"/>
        </w:rPr>
        <w:t xml:space="preserve">Version ID:</w:t>
      </w:r>
      <w:r w:rsidDel="00000000" w:rsidR="00000000" w:rsidRPr="00000000">
        <w:rPr>
          <w:rtl w:val="0"/>
        </w:rPr>
        <w:t xml:space="preserve"> Version ID uniquely identifies the object. It is a string generated by S3 when you add an object to the S3 bucket.</w:t>
      </w:r>
      <w:r w:rsidDel="00000000" w:rsidR="00000000" w:rsidRPr="00000000">
        <w:rPr>
          <w:rtl w:val="0"/>
        </w:rPr>
      </w:r>
    </w:p>
    <w:p w:rsidR="00000000" w:rsidDel="00000000" w:rsidP="00000000" w:rsidRDefault="00000000" w:rsidRPr="00000000" w14:paraId="0000002C">
      <w:pPr>
        <w:numPr>
          <w:ilvl w:val="0"/>
          <w:numId w:val="4"/>
        </w:numPr>
        <w:pBdr>
          <w:top w:color="000000" w:space="2" w:sz="0" w:val="none"/>
          <w:bottom w:color="000000" w:space="2" w:sz="0" w:val="none"/>
          <w:right w:color="000000" w:space="2" w:sz="0" w:val="none"/>
          <w:between w:color="000000" w:space="2" w:sz="0" w:val="none"/>
        </w:pBdr>
        <w:shd w:fill="ffffff" w:val="clear"/>
        <w:spacing w:after="0" w:before="0" w:line="276" w:lineRule="auto"/>
        <w:ind w:left="720" w:hanging="360"/>
        <w:rPr>
          <w:color w:val="000000"/>
          <w:sz w:val="22"/>
          <w:szCs w:val="22"/>
        </w:rPr>
      </w:pPr>
      <w:r w:rsidDel="00000000" w:rsidR="00000000" w:rsidRPr="00000000">
        <w:rPr>
          <w:b w:val="1"/>
          <w:rtl w:val="0"/>
        </w:rPr>
        <w:t xml:space="preserve">Metadata:</w:t>
      </w:r>
      <w:r w:rsidDel="00000000" w:rsidR="00000000" w:rsidRPr="00000000">
        <w:rPr>
          <w:rtl w:val="0"/>
        </w:rPr>
        <w:t xml:space="preserve"> It is the data about data that you are storing. A set of a name-value pair with which you can store the information regarding an object. Metadata can be assigned to the objects in the Amazon S3 bucket.</w:t>
      </w:r>
      <w:r w:rsidDel="00000000" w:rsidR="00000000" w:rsidRPr="00000000">
        <w:rPr>
          <w:rtl w:val="0"/>
        </w:rPr>
      </w:r>
    </w:p>
    <w:p w:rsidR="00000000" w:rsidDel="00000000" w:rsidP="00000000" w:rsidRDefault="00000000" w:rsidRPr="00000000" w14:paraId="0000002D">
      <w:pPr>
        <w:numPr>
          <w:ilvl w:val="0"/>
          <w:numId w:val="4"/>
        </w:numPr>
        <w:pBdr>
          <w:top w:color="000000" w:space="2" w:sz="0" w:val="none"/>
          <w:bottom w:color="000000" w:space="2" w:sz="0" w:val="none"/>
          <w:right w:color="000000" w:space="2" w:sz="0" w:val="none"/>
          <w:between w:color="000000" w:space="2" w:sz="0" w:val="none"/>
        </w:pBdr>
        <w:shd w:fill="ffffff" w:val="clear"/>
        <w:spacing w:after="0" w:before="0" w:line="276" w:lineRule="auto"/>
        <w:ind w:left="720" w:hanging="360"/>
        <w:rPr>
          <w:color w:val="000000"/>
          <w:sz w:val="22"/>
          <w:szCs w:val="22"/>
        </w:rPr>
      </w:pPr>
      <w:r w:rsidDel="00000000" w:rsidR="00000000" w:rsidRPr="00000000">
        <w:rPr>
          <w:b w:val="1"/>
          <w:rtl w:val="0"/>
        </w:rPr>
        <w:t xml:space="preserve">Subresources:</w:t>
      </w:r>
      <w:r w:rsidDel="00000000" w:rsidR="00000000" w:rsidRPr="00000000">
        <w:rPr>
          <w:rtl w:val="0"/>
        </w:rPr>
        <w:t xml:space="preserve"> Subresource mechanism is used to store object-specific information.</w:t>
      </w:r>
      <w:r w:rsidDel="00000000" w:rsidR="00000000" w:rsidRPr="00000000">
        <w:rPr>
          <w:rtl w:val="0"/>
        </w:rPr>
      </w:r>
    </w:p>
    <w:p w:rsidR="00000000" w:rsidDel="00000000" w:rsidP="00000000" w:rsidRDefault="00000000" w:rsidRPr="00000000" w14:paraId="0000002E">
      <w:pPr>
        <w:numPr>
          <w:ilvl w:val="0"/>
          <w:numId w:val="4"/>
        </w:numPr>
        <w:pBdr>
          <w:top w:color="000000" w:space="2" w:sz="0" w:val="none"/>
          <w:bottom w:color="000000" w:space="2" w:sz="0" w:val="none"/>
          <w:right w:color="000000" w:space="2" w:sz="0" w:val="none"/>
          <w:between w:color="000000" w:space="2" w:sz="0" w:val="none"/>
        </w:pBdr>
        <w:shd w:fill="ffffff" w:val="clear"/>
        <w:spacing w:after="240" w:before="0" w:line="276" w:lineRule="auto"/>
        <w:ind w:left="720" w:hanging="360"/>
        <w:rPr>
          <w:color w:val="000000"/>
          <w:sz w:val="22"/>
          <w:szCs w:val="22"/>
        </w:rPr>
      </w:pPr>
      <w:r w:rsidDel="00000000" w:rsidR="00000000" w:rsidRPr="00000000">
        <w:rPr>
          <w:b w:val="1"/>
          <w:rtl w:val="0"/>
        </w:rPr>
        <w:t xml:space="preserve">Access control information:</w:t>
      </w:r>
      <w:r w:rsidDel="00000000" w:rsidR="00000000" w:rsidRPr="00000000">
        <w:rPr>
          <w:rtl w:val="0"/>
        </w:rPr>
        <w:t xml:space="preserve"> You can put the permissions individually on your files.</w:t>
      </w:r>
      <w:r w:rsidDel="00000000" w:rsidR="00000000" w:rsidRPr="00000000">
        <w:rPr>
          <w:rtl w:val="0"/>
        </w:rPr>
      </w:r>
    </w:p>
    <w:p w:rsidR="00000000" w:rsidDel="00000000" w:rsidP="00000000" w:rsidRDefault="00000000" w:rsidRPr="00000000" w14:paraId="0000002F">
      <w:pPr>
        <w:spacing w:after="160" w:line="259" w:lineRule="auto"/>
        <w:rPr>
          <w:b w:val="1"/>
          <w:sz w:val="24"/>
          <w:szCs w:val="24"/>
        </w:rPr>
      </w:pPr>
      <w:r w:rsidDel="00000000" w:rsidR="00000000" w:rsidRPr="00000000">
        <w:rPr>
          <w:b w:val="1"/>
          <w:color w:val="ff0000"/>
          <w:sz w:val="24"/>
          <w:szCs w:val="24"/>
          <w:rtl w:val="0"/>
        </w:rPr>
        <w:t xml:space="preserve">NOTE :</w:t>
      </w:r>
      <w:r w:rsidDel="00000000" w:rsidR="00000000" w:rsidRPr="00000000">
        <w:rPr>
          <w:b w:val="1"/>
          <w:color w:val="0000ff"/>
          <w:sz w:val="24"/>
          <w:szCs w:val="24"/>
          <w:rtl w:val="0"/>
        </w:rPr>
        <w:t xml:space="preserve"> </w:t>
      </w:r>
      <w:r w:rsidDel="00000000" w:rsidR="00000000" w:rsidRPr="00000000">
        <w:rPr>
          <w:b w:val="1"/>
          <w:sz w:val="24"/>
          <w:szCs w:val="24"/>
          <w:rtl w:val="0"/>
        </w:rPr>
        <w:t xml:space="preserve">Make sure the account name(containing SRN) on the top right is visible in the screenshots submitted  (Shown in the below screenshot)</w:t>
      </w:r>
    </w:p>
    <w:p w:rsidR="00000000" w:rsidDel="00000000" w:rsidP="00000000" w:rsidRDefault="00000000" w:rsidRPr="00000000" w14:paraId="00000030">
      <w:pPr>
        <w:spacing w:after="160" w:line="259" w:lineRule="auto"/>
        <w:rPr>
          <w:b w:val="1"/>
          <w:sz w:val="24"/>
          <w:szCs w:val="24"/>
        </w:rPr>
      </w:pPr>
      <w:r w:rsidDel="00000000" w:rsidR="00000000" w:rsidRPr="00000000">
        <w:rPr>
          <w:b w:val="1"/>
          <w:color w:val="ff0000"/>
          <w:sz w:val="24"/>
          <w:szCs w:val="24"/>
          <w:rtl w:val="0"/>
        </w:rPr>
        <w:t xml:space="preserve">NOTE :</w:t>
      </w:r>
      <w:r w:rsidDel="00000000" w:rsidR="00000000" w:rsidRPr="00000000">
        <w:rPr>
          <w:b w:val="1"/>
          <w:color w:val="0000ff"/>
          <w:sz w:val="24"/>
          <w:szCs w:val="24"/>
          <w:rtl w:val="0"/>
        </w:rPr>
        <w:t xml:space="preserve"> </w:t>
      </w:r>
      <w:r w:rsidDel="00000000" w:rsidR="00000000" w:rsidRPr="00000000">
        <w:rPr>
          <w:b w:val="1"/>
          <w:sz w:val="24"/>
          <w:szCs w:val="24"/>
          <w:rtl w:val="0"/>
        </w:rPr>
        <w:t xml:space="preserve">Make sure the name of the bucket in Lab 1 is reportubucketSRN (Eg. reportbucketPES1UG20CSXXX) and Lab 7 is website-&lt;123&gt;</w:t>
      </w:r>
    </w:p>
    <w:p w:rsidR="00000000" w:rsidDel="00000000" w:rsidP="00000000" w:rsidRDefault="00000000" w:rsidRPr="00000000" w14:paraId="00000031">
      <w:pPr>
        <w:spacing w:after="160" w:line="259" w:lineRule="auto"/>
        <w:rPr>
          <w:b w:val="1"/>
          <w:sz w:val="24"/>
          <w:szCs w:val="24"/>
        </w:rPr>
      </w:pPr>
      <w:r w:rsidDel="00000000" w:rsidR="00000000" w:rsidRPr="00000000">
        <w:rPr>
          <w:b w:val="1"/>
          <w:color w:val="ff0000"/>
          <w:sz w:val="24"/>
          <w:szCs w:val="24"/>
          <w:rtl w:val="0"/>
        </w:rPr>
        <w:t xml:space="preserve">NOTE :</w:t>
      </w:r>
      <w:r w:rsidDel="00000000" w:rsidR="00000000" w:rsidRPr="00000000">
        <w:rPr>
          <w:b w:val="1"/>
          <w:color w:val="0000ff"/>
          <w:sz w:val="24"/>
          <w:szCs w:val="24"/>
          <w:rtl w:val="0"/>
        </w:rPr>
        <w:t xml:space="preserve"> </w:t>
      </w:r>
      <w:r w:rsidDel="00000000" w:rsidR="00000000" w:rsidRPr="00000000">
        <w:rPr>
          <w:b w:val="1"/>
          <w:sz w:val="24"/>
          <w:szCs w:val="24"/>
          <w:rtl w:val="0"/>
        </w:rPr>
        <w:t xml:space="preserve">In Lab 7, ensure that the change in index.html file replaces the text “Served From Amazon S3” to “Created By &lt;YOUR_SRN&gt;”</w:t>
      </w:r>
    </w:p>
    <w:p w:rsidR="00000000" w:rsidDel="00000000" w:rsidP="00000000" w:rsidRDefault="00000000" w:rsidRPr="00000000" w14:paraId="00000032">
      <w:pPr>
        <w:spacing w:after="160" w:line="259" w:lineRule="auto"/>
        <w:rPr>
          <w:b w:val="1"/>
          <w:color w:val="0000ff"/>
          <w:sz w:val="24"/>
          <w:szCs w:val="24"/>
        </w:rPr>
      </w:pPr>
      <w:r w:rsidDel="00000000" w:rsidR="00000000" w:rsidRPr="00000000">
        <w:rPr>
          <w:rtl w:val="0"/>
        </w:rPr>
      </w:r>
    </w:p>
    <w:p w:rsidR="00000000" w:rsidDel="00000000" w:rsidP="00000000" w:rsidRDefault="00000000" w:rsidRPr="00000000" w14:paraId="00000033">
      <w:pPr>
        <w:spacing w:after="160" w:line="259" w:lineRule="auto"/>
        <w:rPr/>
      </w:pPr>
      <w:r w:rsidDel="00000000" w:rsidR="00000000" w:rsidRPr="00000000">
        <w:rPr>
          <w:b w:val="1"/>
          <w:color w:val="0000ff"/>
          <w:sz w:val="24"/>
          <w:szCs w:val="24"/>
          <w:rtl w:val="0"/>
        </w:rPr>
        <w:t xml:space="preserve">Deliverables:</w:t>
      </w:r>
      <w:r w:rsidDel="00000000" w:rsidR="00000000" w:rsidRPr="00000000">
        <w:rPr>
          <w:rtl w:val="0"/>
        </w:rPr>
      </w:r>
    </w:p>
    <w:p w:rsidR="00000000" w:rsidDel="00000000" w:rsidP="00000000" w:rsidRDefault="00000000" w:rsidRPr="00000000" w14:paraId="00000034">
      <w:pPr>
        <w:spacing w:after="160" w:line="259" w:lineRule="auto"/>
        <w:rPr/>
      </w:pPr>
      <w:r w:rsidDel="00000000" w:rsidR="00000000" w:rsidRPr="00000000">
        <w:rPr>
          <w:rtl w:val="0"/>
        </w:rPr>
        <w:t xml:space="preserve">The following screenshots are to be submitted:</w:t>
      </w:r>
    </w:p>
    <w:p w:rsidR="00000000" w:rsidDel="00000000" w:rsidP="00000000" w:rsidRDefault="00000000" w:rsidRPr="00000000" w14:paraId="00000035">
      <w:pPr>
        <w:spacing w:after="160" w:line="259" w:lineRule="auto"/>
        <w:rPr/>
      </w:pPr>
      <w:r w:rsidDel="00000000" w:rsidR="00000000" w:rsidRPr="00000000">
        <w:rPr>
          <w:rtl w:val="0"/>
        </w:rPr>
        <w:t xml:space="preserve">In Lab 1:</w:t>
      </w:r>
    </w:p>
    <w:p w:rsidR="00000000" w:rsidDel="00000000" w:rsidP="00000000" w:rsidRDefault="00000000" w:rsidRPr="00000000" w14:paraId="00000036">
      <w:pPr>
        <w:spacing w:after="160" w:line="259" w:lineRule="auto"/>
        <w:ind w:left="0" w:firstLine="0"/>
        <w:rPr/>
      </w:pPr>
      <w:r w:rsidDel="00000000" w:rsidR="00000000" w:rsidRPr="00000000">
        <w:rPr>
          <w:rtl w:val="0"/>
        </w:rPr>
        <w:t xml:space="preserve">Screenshot 1a: Bucket Creation</w:t>
        <w:br w:type="textWrapping"/>
        <w:t xml:space="preserve">Screenshot 1b: Access denied error when opening new-report.png</w:t>
        <w:br w:type="textWrapping"/>
        <w:t xml:space="preserve">Screenshot 1c: Display new-report.png after making it publicly accessible</w:t>
        <w:br w:type="textWrapping"/>
        <w:t xml:space="preserve">Screenshot 1d: PutObject operation failed (Access Denied)</w:t>
        <w:br w:type="textWrapping"/>
        <w:t xml:space="preserve">Screenshot 1e: Access denied error when opening sample-file.txt</w:t>
        <w:br w:type="textWrapping"/>
        <w:t xml:space="preserve">Screenshot 1f: Display sample-file.txt after updating policy</w:t>
      </w:r>
    </w:p>
    <w:p w:rsidR="00000000" w:rsidDel="00000000" w:rsidP="00000000" w:rsidRDefault="00000000" w:rsidRPr="00000000" w14:paraId="00000037">
      <w:pPr>
        <w:spacing w:after="160" w:line="259" w:lineRule="auto"/>
        <w:ind w:left="0" w:firstLine="0"/>
        <w:rPr/>
      </w:pPr>
      <w:r w:rsidDel="00000000" w:rsidR="00000000" w:rsidRPr="00000000">
        <w:rPr>
          <w:rtl w:val="0"/>
        </w:rPr>
        <w:t xml:space="preserve">In Lab 7:</w:t>
      </w:r>
    </w:p>
    <w:p w:rsidR="00000000" w:rsidDel="00000000" w:rsidP="00000000" w:rsidRDefault="00000000" w:rsidRPr="00000000" w14:paraId="00000038">
      <w:pPr>
        <w:spacing w:after="160" w:line="259" w:lineRule="auto"/>
        <w:ind w:left="0" w:firstLine="0"/>
        <w:rPr>
          <w:b w:val="1"/>
          <w:sz w:val="24"/>
          <w:szCs w:val="24"/>
        </w:rPr>
      </w:pPr>
      <w:r w:rsidDel="00000000" w:rsidR="00000000" w:rsidRPr="00000000">
        <w:rPr>
          <w:rtl w:val="0"/>
        </w:rPr>
        <w:t xml:space="preserve">Screenshot 2a: Enabled static website option selected under “Edit static website hosting”</w:t>
        <w:br w:type="textWrapping"/>
        <w:t xml:space="preserve">Screenshot 2b: 403 Forbidden Error page</w:t>
        <w:br w:type="textWrapping"/>
        <w:t xml:space="preserve">Screenshot 2c: Uploaded objects (index.html, script.js, style.css)</w:t>
        <w:br w:type="textWrapping"/>
        <w:t xml:space="preserve">Screenshot 2d: Static website before modifying index.html file</w:t>
        <w:br w:type="textWrapping"/>
        <w:t xml:space="preserve">Screenshot 2e: Static website after modifying index.html file</w:t>
      </w:r>
      <w:r w:rsidDel="00000000" w:rsidR="00000000" w:rsidRPr="00000000">
        <w:rPr>
          <w:rtl w:val="0"/>
        </w:rPr>
      </w:r>
    </w:p>
    <w:p w:rsidR="00000000" w:rsidDel="00000000" w:rsidP="00000000" w:rsidRDefault="00000000" w:rsidRPr="00000000" w14:paraId="00000039">
      <w:pPr>
        <w:spacing w:after="160" w:line="259" w:lineRule="auto"/>
        <w:rPr>
          <w:b w:val="1"/>
          <w:color w:val="ff0000"/>
        </w:rPr>
      </w:pPr>
      <w:r w:rsidDel="00000000" w:rsidR="00000000" w:rsidRPr="00000000">
        <w:rPr>
          <w:rtl w:val="0"/>
        </w:rPr>
      </w:r>
    </w:p>
    <w:p w:rsidR="00000000" w:rsidDel="00000000" w:rsidP="00000000" w:rsidRDefault="00000000" w:rsidRPr="00000000" w14:paraId="0000003A">
      <w:pPr>
        <w:spacing w:after="160" w:line="259" w:lineRule="auto"/>
        <w:rPr/>
      </w:pPr>
      <w:r w:rsidDel="00000000" w:rsidR="00000000" w:rsidRPr="00000000">
        <w:rPr>
          <w:b w:val="1"/>
          <w:color w:val="ff0000"/>
          <w:rtl w:val="0"/>
        </w:rPr>
        <w:t xml:space="preserve">NOTE :</w:t>
      </w:r>
      <w:r w:rsidDel="00000000" w:rsidR="00000000" w:rsidRPr="00000000">
        <w:rPr>
          <w:rtl w:val="0"/>
        </w:rPr>
        <w:t xml:space="preserve"> The screenshots must be pasted into a Word document and sent in PDF format. The file should be named in this manner </w:t>
      </w:r>
      <w:r w:rsidDel="00000000" w:rsidR="00000000" w:rsidRPr="00000000">
        <w:rPr>
          <w:b w:val="1"/>
          <w:rtl w:val="0"/>
        </w:rPr>
        <w:t xml:space="preserve">&lt;Section&gt;_&lt;SRN&gt;_&lt;Name&gt;_E3.pdf</w:t>
      </w:r>
      <w:r w:rsidDel="00000000" w:rsidR="00000000" w:rsidRPr="00000000">
        <w:rPr>
          <w:rtl w:val="0"/>
        </w:rPr>
        <w:t xml:space="preserve"> ( Eg. A_PES1UG20CSXXX_Name_E3.pdf )</w:t>
      </w:r>
    </w:p>
    <w:p w:rsidR="00000000" w:rsidDel="00000000" w:rsidP="00000000" w:rsidRDefault="00000000" w:rsidRPr="00000000" w14:paraId="0000003B">
      <w:pPr>
        <w:rPr>
          <w:b w:val="1"/>
          <w:color w:val="ff0000"/>
          <w:sz w:val="24"/>
          <w:szCs w:val="24"/>
        </w:rPr>
      </w:pPr>
      <w:r w:rsidDel="00000000" w:rsidR="00000000" w:rsidRPr="00000000">
        <w:rPr>
          <w:b w:val="1"/>
          <w:color w:val="ff0000"/>
          <w:sz w:val="24"/>
          <w:szCs w:val="24"/>
          <w:rtl w:val="0"/>
        </w:rPr>
        <w:t xml:space="preserve">Points to note:</w:t>
      </w:r>
    </w:p>
    <w:p w:rsidR="00000000" w:rsidDel="00000000" w:rsidP="00000000" w:rsidRDefault="00000000" w:rsidRPr="00000000" w14:paraId="0000003C">
      <w:pPr>
        <w:rPr>
          <w:b w:val="1"/>
          <w:color w:val="ff0000"/>
        </w:rPr>
      </w:pPr>
      <w:r w:rsidDel="00000000" w:rsidR="00000000" w:rsidRPr="00000000">
        <w:rPr>
          <w:rtl w:val="0"/>
        </w:rPr>
      </w:r>
    </w:p>
    <w:p w:rsidR="00000000" w:rsidDel="00000000" w:rsidP="00000000" w:rsidRDefault="00000000" w:rsidRPr="00000000" w14:paraId="0000003D">
      <w:pPr>
        <w:spacing w:line="276" w:lineRule="auto"/>
        <w:ind w:left="0" w:firstLine="0"/>
        <w:rPr/>
      </w:pPr>
      <w:r w:rsidDel="00000000" w:rsidR="00000000" w:rsidRPr="00000000">
        <w:rPr>
          <w:rtl w:val="0"/>
        </w:rPr>
        <w:t xml:space="preserve">1. AWS Educate will create a temporary AWS account with all the required permissions and access to complete the lab. </w:t>
      </w:r>
      <w:r w:rsidDel="00000000" w:rsidR="00000000" w:rsidRPr="00000000">
        <w:rPr>
          <w:b w:val="1"/>
          <w:rtl w:val="0"/>
        </w:rPr>
        <w:t xml:space="preserve">Do not </w:t>
      </w:r>
      <w:r w:rsidDel="00000000" w:rsidR="00000000" w:rsidRPr="00000000">
        <w:rPr>
          <w:rtl w:val="0"/>
        </w:rPr>
        <w:t xml:space="preserve">use your personal AWS account. To prevent conflicts with any AWS account that you have already signed into on your browser, use incognito mode.</w:t>
      </w:r>
    </w:p>
    <w:p w:rsidR="00000000" w:rsidDel="00000000" w:rsidP="00000000" w:rsidRDefault="00000000" w:rsidRPr="00000000" w14:paraId="0000003E">
      <w:pPr>
        <w:spacing w:line="276" w:lineRule="auto"/>
        <w:ind w:left="0" w:firstLine="0"/>
        <w:rPr/>
      </w:pPr>
      <w:r w:rsidDel="00000000" w:rsidR="00000000" w:rsidRPr="00000000">
        <w:rPr>
          <w:rtl w:val="0"/>
        </w:rPr>
      </w:r>
    </w:p>
    <w:p w:rsidR="00000000" w:rsidDel="00000000" w:rsidP="00000000" w:rsidRDefault="00000000" w:rsidRPr="00000000" w14:paraId="0000003F">
      <w:pPr>
        <w:spacing w:line="276" w:lineRule="auto"/>
        <w:ind w:left="0" w:firstLine="0"/>
        <w:rPr/>
      </w:pPr>
      <w:r w:rsidDel="00000000" w:rsidR="00000000" w:rsidRPr="00000000">
        <w:rPr>
          <w:rtl w:val="0"/>
        </w:rPr>
      </w:r>
    </w:p>
    <w:p w:rsidR="00000000" w:rsidDel="00000000" w:rsidP="00000000" w:rsidRDefault="00000000" w:rsidRPr="00000000" w14:paraId="00000040">
      <w:pPr>
        <w:spacing w:line="276" w:lineRule="auto"/>
        <w:ind w:left="0" w:firstLine="0"/>
        <w:rPr/>
      </w:pPr>
      <w:r w:rsidDel="00000000" w:rsidR="00000000" w:rsidRPr="00000000">
        <w:rPr>
          <w:rtl w:val="0"/>
        </w:rPr>
        <w:t xml:space="preserve">2. </w:t>
      </w:r>
      <w:r w:rsidDel="00000000" w:rsidR="00000000" w:rsidRPr="00000000">
        <w:rPr>
          <w:b w:val="1"/>
          <w:rtl w:val="0"/>
        </w:rPr>
        <w:t xml:space="preserve">DO NOT </w:t>
      </w:r>
      <w:r w:rsidDel="00000000" w:rsidR="00000000" w:rsidRPr="00000000">
        <w:rPr>
          <w:rtl w:val="0"/>
        </w:rPr>
        <w:t xml:space="preserve">change the default region/ VPC or any other settings that are automatically created by AWS Educate.</w:t>
      </w:r>
    </w:p>
    <w:p w:rsidR="00000000" w:rsidDel="00000000" w:rsidP="00000000" w:rsidRDefault="00000000" w:rsidRPr="00000000" w14:paraId="00000041">
      <w:pPr>
        <w:spacing w:line="276" w:lineRule="auto"/>
        <w:rPr/>
      </w:pPr>
      <w:r w:rsidDel="00000000" w:rsidR="00000000" w:rsidRPr="00000000">
        <w:rPr>
          <w:rtl w:val="0"/>
        </w:rPr>
        <w:t xml:space="preserve">3. The AWS Educate lab session is timed. When the time limit is reached/the timer expires, the AWS account is deleted, and you must restart the lab from the beginning.</w:t>
      </w:r>
    </w:p>
    <w:p w:rsidR="00000000" w:rsidDel="00000000" w:rsidP="00000000" w:rsidRDefault="00000000" w:rsidRPr="00000000" w14:paraId="00000042">
      <w:pPr>
        <w:spacing w:line="276" w:lineRule="auto"/>
        <w:rPr/>
      </w:pPr>
      <w:r w:rsidDel="00000000" w:rsidR="00000000" w:rsidRPr="00000000">
        <w:rPr>
          <w:rtl w:val="0"/>
        </w:rPr>
        <w:t xml:space="preserve">4. All code and configuration for the AWS Educate lab have already been given. You are not required to code anything from scratch or deviate from this for the lab experiments. However, in some cases, you may be required to name the resources you use differently, as instructed.</w:t>
      </w:r>
    </w:p>
    <w:p w:rsidR="00000000" w:rsidDel="00000000" w:rsidP="00000000" w:rsidRDefault="00000000" w:rsidRPr="00000000" w14:paraId="00000043">
      <w:pPr>
        <w:spacing w:line="276" w:lineRule="auto"/>
        <w:rPr/>
      </w:pPr>
      <w:r w:rsidDel="00000000" w:rsidR="00000000" w:rsidRPr="00000000">
        <w:rPr>
          <w:rtl w:val="0"/>
        </w:rPr>
        <w:t xml:space="preserve">5. The assignments may require you to deviate from the AWS Educate instructions and use your own  code. Instructions will be given.</w:t>
      </w:r>
    </w:p>
    <w:p w:rsidR="00000000" w:rsidDel="00000000" w:rsidP="00000000" w:rsidRDefault="00000000" w:rsidRPr="00000000" w14:paraId="00000044">
      <w:pPr>
        <w:spacing w:line="276" w:lineRule="auto"/>
        <w:rPr/>
      </w:pPr>
      <w:r w:rsidDel="00000000" w:rsidR="00000000" w:rsidRPr="00000000">
        <w:rPr>
          <w:rtl w:val="0"/>
        </w:rPr>
        <w:t xml:space="preserve">6. </w:t>
      </w:r>
      <w:r w:rsidDel="00000000" w:rsidR="00000000" w:rsidRPr="00000000">
        <w:rPr>
          <w:b w:val="1"/>
          <w:rtl w:val="0"/>
        </w:rPr>
        <w:t xml:space="preserve">DO NOT</w:t>
      </w:r>
      <w:r w:rsidDel="00000000" w:rsidR="00000000" w:rsidRPr="00000000">
        <w:rPr>
          <w:rtl w:val="0"/>
        </w:rPr>
        <w:t xml:space="preserve"> try to access or avail any other resources and services that have not been described in the lab session or your account will be blocked.</w:t>
      </w:r>
    </w:p>
    <w:p w:rsidR="00000000" w:rsidDel="00000000" w:rsidP="00000000" w:rsidRDefault="00000000" w:rsidRPr="00000000" w14:paraId="00000045">
      <w:pPr>
        <w:spacing w:line="276" w:lineRule="auto"/>
        <w:rPr/>
      </w:pPr>
      <w:r w:rsidDel="00000000" w:rsidR="00000000" w:rsidRPr="00000000">
        <w:rPr>
          <w:rtl w:val="0"/>
        </w:rPr>
        <w:t xml:space="preserve">7. Ensure that you have signed into AWS Educate from your mail account.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widowControl w:val="0"/>
      <w:spacing w:line="276" w:lineRule="auto"/>
      <w:rPr>
        <w:rFonts w:ascii="Calibri" w:cs="Calibri" w:eastAsia="Calibri" w:hAnsi="Calibri"/>
      </w:rPr>
    </w:pPr>
    <w:r w:rsidDel="00000000" w:rsidR="00000000" w:rsidRPr="00000000">
      <w:rPr>
        <w:rtl w:val="0"/>
      </w:rPr>
    </w:r>
  </w:p>
  <w:tbl>
    <w:tblPr>
      <w:tblStyle w:val="Table1"/>
      <w:tblW w:w="9030.0" w:type="dxa"/>
      <w:jc w:val="right"/>
      <w:tblLayout w:type="fixed"/>
      <w:tblLook w:val="0400"/>
    </w:tblPr>
    <w:tblGrid>
      <w:gridCol w:w="2100"/>
      <w:gridCol w:w="6930"/>
      <w:tblGridChange w:id="0">
        <w:tblGrid>
          <w:gridCol w:w="2100"/>
          <w:gridCol w:w="6930"/>
        </w:tblGrid>
      </w:tblGridChange>
    </w:tblGrid>
    <w:tr>
      <w:trPr>
        <w:cantSplit w:val="0"/>
        <w:tblHeader w:val="0"/>
      </w:trPr>
      <w:tc>
        <w:tcPr>
          <w:shd w:fill="ed7d31" w:val="clear"/>
          <w:vAlign w:val="center"/>
        </w:tcPr>
        <w:p w:rsidR="00000000" w:rsidDel="00000000" w:rsidP="00000000" w:rsidRDefault="00000000" w:rsidRPr="00000000" w14:paraId="0000004C">
          <w:pPr>
            <w:tabs>
              <w:tab w:val="center" w:leader="none" w:pos="4513"/>
              <w:tab w:val="right" w:leader="none" w:pos="9026"/>
            </w:tabs>
            <w:spacing w:line="240" w:lineRule="auto"/>
            <w:rPr>
              <w:rFonts w:ascii="Calibri" w:cs="Calibri" w:eastAsia="Calibri" w:hAnsi="Calibri"/>
              <w:b w:val="1"/>
              <w:smallCaps w:val="1"/>
              <w:color w:val="ffffff"/>
            </w:rPr>
          </w:pPr>
          <w:r w:rsidDel="00000000" w:rsidR="00000000" w:rsidRPr="00000000">
            <w:rPr>
              <w:rtl w:val="0"/>
            </w:rPr>
          </w:r>
        </w:p>
      </w:tc>
      <w:tc>
        <w:tcPr>
          <w:shd w:fill="ed7d31" w:val="clear"/>
          <w:vAlign w:val="center"/>
        </w:tcPr>
        <w:p w:rsidR="00000000" w:rsidDel="00000000" w:rsidP="00000000" w:rsidRDefault="00000000" w:rsidRPr="00000000" w14:paraId="0000004D">
          <w:pPr>
            <w:tabs>
              <w:tab w:val="center" w:leader="none" w:pos="4513"/>
              <w:tab w:val="right" w:leader="none" w:pos="9026"/>
            </w:tabs>
            <w:spacing w:line="240" w:lineRule="auto"/>
            <w:jc w:val="right"/>
            <w:rPr>
              <w:rFonts w:ascii="Calibri" w:cs="Calibri" w:eastAsia="Calibri" w:hAnsi="Calibri"/>
              <w:smallCaps w:val="1"/>
              <w:color w:val="ffffff"/>
            </w:rPr>
          </w:pPr>
          <w:r w:rsidDel="00000000" w:rsidR="00000000" w:rsidRPr="00000000">
            <w:rPr>
              <w:rFonts w:ascii="Calibri" w:cs="Calibri" w:eastAsia="Calibri" w:hAnsi="Calibri"/>
              <w:smallCaps w:val="1"/>
              <w:color w:val="ffffff"/>
              <w:rtl w:val="0"/>
            </w:rPr>
            <w:t xml:space="preserve"> CLOUD COMPUTING LAB UE20CS351</w:t>
          </w:r>
        </w:p>
      </w:tc>
    </w:tr>
  </w:tbl>
  <w:p w:rsidR="00000000" w:rsidDel="00000000" w:rsidP="00000000" w:rsidRDefault="00000000" w:rsidRPr="00000000" w14:paraId="0000004E">
    <w:pPr>
      <w:tabs>
        <w:tab w:val="center" w:leader="none" w:pos="4513"/>
        <w:tab w:val="right" w:leader="none" w:pos="9026"/>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15.0" w:type="dxa"/>
        <w:left w:w="115.0" w:type="dxa"/>
        <w:bottom w:w="115.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15.0" w:type="dxa"/>
        <w:left w:w="115.0" w:type="dxa"/>
        <w:bottom w:w="115.0" w:type="dxa"/>
        <w:right w:w="115.0" w:type="dxa"/>
      </w:tblCellMar>
    </w:tblPr>
  </w:style>
</w:styles>
</file>

<file path=word/_rels/document.xml.rels><?xml version="1.0" encoding="UTF-8" standalone="yes"?>
<Relationships xmlns="http://schemas.openxmlformats.org/package/2006/relationships"><Relationship Id="rId8" Type="http://schemas.openxmlformats.org/officeDocument/2006/relationships/hyperlink" Target="https://awseducate.instructure.com/courses/746/assignments/3071?module_item_id=13184" TargetMode="External"/><Relationship Id="rId3" Type="http://schemas.openxmlformats.org/officeDocument/2006/relationships/fontTable" Target="fontTable.xml"/><Relationship Id="rId7" Type="http://schemas.openxmlformats.org/officeDocument/2006/relationships/hyperlink" Target="https://aws.amazon.com/education/awseducate/" TargetMode="Externa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customXml" Target="../customXML/item3.xml"/><Relationship Id="rId5" Type="http://schemas.openxmlformats.org/officeDocument/2006/relationships/styles" Target="styles.xml"/><Relationship Id="rId10" Type="http://schemas.openxmlformats.org/officeDocument/2006/relationships/customXml" Target="../customXML/item2.xml"/><Relationship Id="rId4" Type="http://schemas.openxmlformats.org/officeDocument/2006/relationships/numbering" Target="numbering.xml"/><Relationship Id="rId9"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TNVLBykLQG3hxoRndOVb6FeLw4Q==">AMUW2mUdAmummDZpBFmjwUQA9twk7JhqEqmTXASeC+7TrRPeXQ9PmdG2ce2ovoQ4MVQyI8ZhkJWczPHJvs0gaZYgXg/XlxTEqyMXYPt27Kg+hyTARIoZRSo=</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5F485EA11525DB408B4FE29B7B5C38D4" ma:contentTypeVersion="8" ma:contentTypeDescription="Create a new document." ma:contentTypeScope="" ma:versionID="52719df26ea85338fd4b6be54d9867d2">
  <xsd:schema xmlns:xsd="http://www.w3.org/2001/XMLSchema" xmlns:xs="http://www.w3.org/2001/XMLSchema" xmlns:p="http://schemas.microsoft.com/office/2006/metadata/properties" xmlns:ns2="741f85ba-0a71-4388-9eff-0f55eff8c4dd" xmlns:ns3="47f53aac-55dc-4b27-9141-21f32efe653b" targetNamespace="http://schemas.microsoft.com/office/2006/metadata/properties" ma:root="true" ma:fieldsID="831b8bb3c9e154a3c88a587853845b14" ns2:_="" ns3:_="">
    <xsd:import namespace="741f85ba-0a71-4388-9eff-0f55eff8c4dd"/>
    <xsd:import namespace="47f53aac-55dc-4b27-9141-21f32efe653b"/>
    <xsd:element name="properties">
      <xsd:complexType>
        <xsd:sequence>
          <xsd:element name="documentManagement">
            <xsd:complexType>
              <xsd:all>
                <xsd:element ref="ns2:ReferenceId" minOccurs="0"/>
                <xsd:element ref="ns2:MediaServiceMetadata" minOccurs="0"/>
                <xsd:element ref="ns2:MediaServiceFastMetadata" minOccurs="0"/>
                <xsd:element ref="ns2:MediaLengthInSeconds"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1f85ba-0a71-4388-9eff-0f55eff8c4d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262f94f-862c-4923-b0d8-5de80a3b525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f53aac-55dc-4b27-9141-21f32efe653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50cc065-28aa-4737-9b8b-33a592026c17}" ma:internalName="TaxCatchAll" ma:showField="CatchAllData" ma:web="47f53aac-55dc-4b27-9141-21f32efe65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C83EAC86-F093-4DD9-BDA0-09768D1CA731}"/>
</file>

<file path=customXML/itemProps3.xml><?xml version="1.0" encoding="utf-8"?>
<ds:datastoreItem xmlns:ds="http://schemas.openxmlformats.org/officeDocument/2006/customXml" ds:itemID="{FF354E5A-CB4D-44EE-B9D6-94718844A360}"/>
</file>