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4C" w:rsidRPr="00F44150" w:rsidRDefault="00F44150" w:rsidP="00E8152D">
      <w:pPr>
        <w:tabs>
          <w:tab w:val="center" w:pos="5400"/>
          <w:tab w:val="left" w:pos="9450"/>
        </w:tabs>
        <w:spacing w:after="0"/>
        <w:jc w:val="center"/>
        <w:rPr>
          <w:b/>
          <w:color w:val="244061" w:themeColor="accent1" w:themeShade="80"/>
          <w:sz w:val="36"/>
        </w:rPr>
      </w:pPr>
      <w:r w:rsidRPr="00F44150">
        <w:rPr>
          <w:b/>
          <w:color w:val="244061" w:themeColor="accent1" w:themeShade="80"/>
          <w:sz w:val="36"/>
        </w:rPr>
        <w:t>JYOTIRMAYA MAHARANA</w:t>
      </w:r>
    </w:p>
    <w:p w:rsidR="00733FB6" w:rsidRDefault="009C602D" w:rsidP="00725A5C">
      <w:pPr>
        <w:spacing w:after="0"/>
        <w:jc w:val="center"/>
        <w:rPr>
          <w:rStyle w:val="Hyperlink"/>
          <w:sz w:val="18"/>
        </w:rPr>
      </w:pPr>
      <w:hyperlink r:id="rId8" w:history="1">
        <w:r w:rsidR="00F44150" w:rsidRPr="00F44150">
          <w:rPr>
            <w:rStyle w:val="Hyperlink"/>
            <w:sz w:val="18"/>
          </w:rPr>
          <w:t>GITHUB</w:t>
        </w:r>
      </w:hyperlink>
      <w:r w:rsidR="004B5972">
        <w:rPr>
          <w:color w:val="000000" w:themeColor="text1"/>
          <w:sz w:val="18"/>
        </w:rPr>
        <w:t xml:space="preserve"> | </w:t>
      </w:r>
      <w:hyperlink r:id="rId9" w:history="1">
        <w:r w:rsidR="004B5972" w:rsidRPr="00673759">
          <w:rPr>
            <w:rStyle w:val="Hyperlink"/>
            <w:sz w:val="18"/>
          </w:rPr>
          <w:t>LINKEDIN</w:t>
        </w:r>
      </w:hyperlink>
      <w:r w:rsidR="004B5972">
        <w:rPr>
          <w:color w:val="000000" w:themeColor="text1"/>
          <w:sz w:val="18"/>
        </w:rPr>
        <w:t xml:space="preserve"> | </w:t>
      </w:r>
      <w:hyperlink r:id="rId10" w:history="1">
        <w:r w:rsidR="004B5972" w:rsidRPr="00673759">
          <w:rPr>
            <w:rStyle w:val="Hyperlink"/>
            <w:sz w:val="18"/>
          </w:rPr>
          <w:t>PORTFOLIO</w:t>
        </w:r>
      </w:hyperlink>
    </w:p>
    <w:p w:rsidR="00F44150" w:rsidRPr="00F44150" w:rsidRDefault="00733FB6" w:rsidP="00725A5C">
      <w:pPr>
        <w:spacing w:after="0"/>
        <w:jc w:val="center"/>
        <w:rPr>
          <w:color w:val="000000" w:themeColor="text1"/>
          <w:sz w:val="16"/>
        </w:rPr>
      </w:pPr>
      <w:r w:rsidRPr="00733FB6">
        <w:rPr>
          <w:color w:val="000000" w:themeColor="text1"/>
          <w:sz w:val="20"/>
        </w:rPr>
        <w:t xml:space="preserve"> jyotirmayamaharana16@gmail.com </w:t>
      </w:r>
      <w:r w:rsidRPr="00F44150">
        <w:rPr>
          <w:color w:val="000000" w:themeColor="text1"/>
          <w:sz w:val="18"/>
        </w:rPr>
        <w:t xml:space="preserve">| </w:t>
      </w:r>
      <w:r w:rsidRPr="00733FB6">
        <w:rPr>
          <w:color w:val="000000" w:themeColor="text1"/>
          <w:sz w:val="20"/>
        </w:rPr>
        <w:t>+91 7751033272</w:t>
      </w:r>
      <w:r w:rsidR="006A45AE">
        <w:rPr>
          <w:color w:val="000000" w:themeColor="text1"/>
          <w:sz w:val="20"/>
        </w:rPr>
        <w:t xml:space="preserve"> </w:t>
      </w:r>
      <w:r w:rsidR="006A45AE" w:rsidRPr="006D64A2">
        <w:rPr>
          <w:b/>
          <w:color w:val="000000" w:themeColor="text1"/>
          <w:sz w:val="20"/>
        </w:rPr>
        <w:t>|</w:t>
      </w:r>
      <w:r w:rsidR="002F25DE">
        <w:rPr>
          <w:color w:val="000000" w:themeColor="text1"/>
          <w:sz w:val="20"/>
        </w:rPr>
        <w:t xml:space="preserve"> </w:t>
      </w:r>
      <w:r w:rsidR="006A45AE">
        <w:rPr>
          <w:color w:val="000000" w:themeColor="text1"/>
          <w:sz w:val="20"/>
        </w:rPr>
        <w:t>Hyderabad, T</w:t>
      </w:r>
      <w:r w:rsidR="006A45AE" w:rsidRPr="006A45AE">
        <w:rPr>
          <w:color w:val="000000" w:themeColor="text1"/>
          <w:sz w:val="20"/>
        </w:rPr>
        <w:t>elangana</w:t>
      </w:r>
      <w:r w:rsidR="002F25DE">
        <w:rPr>
          <w:color w:val="000000" w:themeColor="text1"/>
          <w:sz w:val="20"/>
        </w:rPr>
        <w:t xml:space="preserve">, </w:t>
      </w:r>
      <w:r w:rsidR="00886DB3">
        <w:rPr>
          <w:color w:val="000000" w:themeColor="text1"/>
          <w:sz w:val="20"/>
        </w:rPr>
        <w:t>500018</w:t>
      </w:r>
    </w:p>
    <w:p w:rsidR="00F44150" w:rsidRDefault="00F44150" w:rsidP="00F44150">
      <w:pPr>
        <w:spacing w:after="0"/>
        <w:jc w:val="center"/>
        <w:rPr>
          <w:b/>
          <w:color w:val="244061" w:themeColor="accent1" w:themeShade="80"/>
          <w:sz w:val="16"/>
        </w:rPr>
      </w:pPr>
    </w:p>
    <w:p w:rsidR="0009025A" w:rsidRPr="00E40BE8" w:rsidRDefault="0009025A" w:rsidP="0009025A">
      <w:pPr>
        <w:pBdr>
          <w:bottom w:val="single" w:sz="12" w:space="1" w:color="auto"/>
        </w:pBdr>
        <w:spacing w:after="0" w:line="240" w:lineRule="auto"/>
        <w:rPr>
          <w:b/>
          <w:color w:val="365F91" w:themeColor="accent1" w:themeShade="BF"/>
          <w:sz w:val="28"/>
        </w:rPr>
      </w:pPr>
      <w:r>
        <w:rPr>
          <w:b/>
          <w:color w:val="365F91" w:themeColor="accent1" w:themeShade="BF"/>
          <w:sz w:val="28"/>
        </w:rPr>
        <w:t>Summary</w:t>
      </w:r>
    </w:p>
    <w:p w:rsidR="00976883" w:rsidRPr="0009025A" w:rsidRDefault="009274A4" w:rsidP="0009025A">
      <w:pPr>
        <w:spacing w:before="240" w:after="0" w:line="240" w:lineRule="auto"/>
        <w:rPr>
          <w:sz w:val="24"/>
        </w:rPr>
      </w:pPr>
      <w:r>
        <w:rPr>
          <w:sz w:val="24"/>
        </w:rPr>
        <w:t>Proficient D</w:t>
      </w:r>
      <w:r w:rsidR="00976883" w:rsidRPr="00976883">
        <w:rPr>
          <w:sz w:val="24"/>
        </w:rPr>
        <w:t xml:space="preserve">ata </w:t>
      </w:r>
      <w:r>
        <w:rPr>
          <w:rFonts w:ascii="Arial" w:hAnsi="Arial" w:cs="Arial"/>
          <w:color w:val="333333"/>
          <w:shd w:val="clear" w:color="auto" w:fill="FFFFFF"/>
        </w:rPr>
        <w:t>Analyst</w:t>
      </w:r>
      <w:r w:rsidR="00976883" w:rsidRPr="00976883">
        <w:rPr>
          <w:sz w:val="24"/>
        </w:rPr>
        <w:t xml:space="preserve"> with expertise in, SQL, Tableau, and Excel</w:t>
      </w:r>
      <w:r w:rsidR="00976883">
        <w:rPr>
          <w:sz w:val="24"/>
        </w:rPr>
        <w:t xml:space="preserve"> </w:t>
      </w:r>
      <w:r w:rsidR="00976883" w:rsidRPr="00976883">
        <w:rPr>
          <w:sz w:val="24"/>
        </w:rPr>
        <w:t xml:space="preserve">. Skilled in translating data into actionable insights to drive business growth. Experienced in regression analysis, predictive modeling, and database management. Eager to apply practical knowledge and collaborate on innovative projects in the field of </w:t>
      </w:r>
      <w:r>
        <w:rPr>
          <w:sz w:val="24"/>
        </w:rPr>
        <w:t>D</w:t>
      </w:r>
      <w:r w:rsidR="00C0772A" w:rsidRPr="00976883">
        <w:rPr>
          <w:sz w:val="24"/>
        </w:rPr>
        <w:t>ata</w:t>
      </w:r>
      <w:r>
        <w:rPr>
          <w:sz w:val="24"/>
        </w:rPr>
        <w:t xml:space="preserve"> A</w:t>
      </w:r>
      <w:r w:rsidR="00301E5B">
        <w:rPr>
          <w:sz w:val="24"/>
        </w:rPr>
        <w:t>nalytics</w:t>
      </w:r>
      <w:r w:rsidR="00976883" w:rsidRPr="00976883">
        <w:rPr>
          <w:sz w:val="24"/>
        </w:rPr>
        <w:t>.</w:t>
      </w:r>
    </w:p>
    <w:p w:rsidR="00F44150" w:rsidRPr="006A0F52" w:rsidRDefault="00145C4C" w:rsidP="00F44150">
      <w:pPr>
        <w:pBdr>
          <w:bottom w:val="single" w:sz="12" w:space="1" w:color="auto"/>
        </w:pBdr>
        <w:spacing w:line="240" w:lineRule="auto"/>
        <w:rPr>
          <w:b/>
          <w:color w:val="365F91" w:themeColor="accent1" w:themeShade="BF"/>
          <w:sz w:val="28"/>
        </w:rPr>
      </w:pPr>
      <w:r w:rsidRPr="006A0F52">
        <w:rPr>
          <w:b/>
          <w:color w:val="365F91" w:themeColor="accent1" w:themeShade="BF"/>
          <w:sz w:val="28"/>
        </w:rPr>
        <w:t>Skills</w:t>
      </w:r>
    </w:p>
    <w:tbl>
      <w:tblPr>
        <w:tblStyle w:val="PlainTable3"/>
        <w:tblW w:w="11057" w:type="dxa"/>
        <w:tblInd w:w="-720" w:type="dxa"/>
        <w:tblLook w:val="0600" w:firstRow="0" w:lastRow="0" w:firstColumn="0" w:lastColumn="0" w:noHBand="1" w:noVBand="1"/>
      </w:tblPr>
      <w:tblGrid>
        <w:gridCol w:w="3586"/>
        <w:gridCol w:w="3587"/>
        <w:gridCol w:w="3884"/>
      </w:tblGrid>
      <w:tr w:rsidR="001D513A" w:rsidTr="001D513A">
        <w:trPr>
          <w:trHeight w:val="338"/>
        </w:trPr>
        <w:tc>
          <w:tcPr>
            <w:tcW w:w="3586" w:type="dxa"/>
          </w:tcPr>
          <w:p w:rsidR="00A57078" w:rsidRPr="00A57078" w:rsidRDefault="00A57078" w:rsidP="001D513A">
            <w:pPr>
              <w:pStyle w:val="ListParagraph"/>
              <w:numPr>
                <w:ilvl w:val="0"/>
                <w:numId w:val="7"/>
              </w:numPr>
              <w:tabs>
                <w:tab w:val="left" w:pos="960"/>
              </w:tabs>
              <w:rPr>
                <w:color w:val="000000" w:themeColor="text1"/>
                <w:sz w:val="24"/>
              </w:rPr>
            </w:pPr>
            <w:r>
              <w:rPr>
                <w:color w:val="000000" w:themeColor="text1"/>
                <w:sz w:val="24"/>
              </w:rPr>
              <w:t>SQL</w:t>
            </w:r>
          </w:p>
        </w:tc>
        <w:tc>
          <w:tcPr>
            <w:tcW w:w="3587" w:type="dxa"/>
          </w:tcPr>
          <w:p w:rsidR="00A57078" w:rsidRDefault="001D513A" w:rsidP="00A57078">
            <w:pPr>
              <w:pStyle w:val="ListParagraph"/>
              <w:numPr>
                <w:ilvl w:val="0"/>
                <w:numId w:val="7"/>
              </w:numPr>
              <w:rPr>
                <w:color w:val="000000" w:themeColor="text1"/>
                <w:sz w:val="24"/>
              </w:rPr>
            </w:pPr>
            <w:r>
              <w:rPr>
                <w:color w:val="000000" w:themeColor="text1"/>
                <w:sz w:val="24"/>
              </w:rPr>
              <w:t>Data Visualiz</w:t>
            </w:r>
            <w:r w:rsidR="00A57078">
              <w:rPr>
                <w:color w:val="000000" w:themeColor="text1"/>
                <w:sz w:val="24"/>
              </w:rPr>
              <w:t>ation</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Database Management</w:t>
            </w:r>
          </w:p>
        </w:tc>
      </w:tr>
      <w:tr w:rsidR="001D513A" w:rsidTr="001D513A">
        <w:trPr>
          <w:trHeight w:val="338"/>
        </w:trPr>
        <w:tc>
          <w:tcPr>
            <w:tcW w:w="3586" w:type="dxa"/>
          </w:tcPr>
          <w:p w:rsidR="00A57078" w:rsidRDefault="00A57078" w:rsidP="00A57078">
            <w:pPr>
              <w:pStyle w:val="ListParagraph"/>
              <w:numPr>
                <w:ilvl w:val="0"/>
                <w:numId w:val="7"/>
              </w:numPr>
              <w:rPr>
                <w:color w:val="000000" w:themeColor="text1"/>
                <w:sz w:val="24"/>
              </w:rPr>
            </w:pPr>
            <w:r>
              <w:rPr>
                <w:color w:val="000000" w:themeColor="text1"/>
                <w:sz w:val="24"/>
              </w:rPr>
              <w:t>Python</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Data Cleaning</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Regression Analysis</w:t>
            </w:r>
          </w:p>
        </w:tc>
      </w:tr>
      <w:tr w:rsidR="00A57078" w:rsidTr="001D513A">
        <w:trPr>
          <w:trHeight w:val="356"/>
        </w:trPr>
        <w:tc>
          <w:tcPr>
            <w:tcW w:w="3586" w:type="dxa"/>
          </w:tcPr>
          <w:p w:rsidR="00A57078" w:rsidRDefault="00A57078" w:rsidP="001D513A">
            <w:pPr>
              <w:pStyle w:val="ListParagraph"/>
              <w:numPr>
                <w:ilvl w:val="0"/>
                <w:numId w:val="7"/>
              </w:numPr>
              <w:rPr>
                <w:color w:val="000000" w:themeColor="text1"/>
                <w:sz w:val="24"/>
              </w:rPr>
            </w:pPr>
            <w:r>
              <w:rPr>
                <w:color w:val="000000" w:themeColor="text1"/>
                <w:sz w:val="24"/>
              </w:rPr>
              <w:t>Tableau</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Data Modeling</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Machine Learning</w:t>
            </w:r>
          </w:p>
        </w:tc>
      </w:tr>
      <w:tr w:rsidR="001D513A" w:rsidTr="001D513A">
        <w:trPr>
          <w:trHeight w:val="503"/>
        </w:trPr>
        <w:tc>
          <w:tcPr>
            <w:tcW w:w="3586" w:type="dxa"/>
          </w:tcPr>
          <w:p w:rsidR="00A57078" w:rsidRDefault="00A57078" w:rsidP="00A57078">
            <w:pPr>
              <w:pStyle w:val="ListParagraph"/>
              <w:numPr>
                <w:ilvl w:val="0"/>
                <w:numId w:val="7"/>
              </w:numPr>
              <w:rPr>
                <w:color w:val="000000" w:themeColor="text1"/>
                <w:sz w:val="24"/>
              </w:rPr>
            </w:pPr>
            <w:r>
              <w:rPr>
                <w:color w:val="000000" w:themeColor="text1"/>
                <w:sz w:val="24"/>
              </w:rPr>
              <w:t>Microsoft Excel</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Dashboard Creation</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Problem Solving</w:t>
            </w:r>
          </w:p>
        </w:tc>
      </w:tr>
    </w:tbl>
    <w:p w:rsidR="00E40BE8" w:rsidRPr="00E40BE8" w:rsidRDefault="00E40BE8" w:rsidP="00712B59">
      <w:pPr>
        <w:pBdr>
          <w:bottom w:val="single" w:sz="12" w:space="1" w:color="auto"/>
        </w:pBdr>
        <w:spacing w:after="0" w:line="240" w:lineRule="auto"/>
        <w:rPr>
          <w:b/>
          <w:color w:val="365F91" w:themeColor="accent1" w:themeShade="BF"/>
          <w:sz w:val="28"/>
        </w:rPr>
      </w:pPr>
      <w:r w:rsidRPr="00E40BE8">
        <w:rPr>
          <w:b/>
          <w:color w:val="365F91" w:themeColor="accent1" w:themeShade="BF"/>
          <w:sz w:val="28"/>
        </w:rPr>
        <w:t>Education</w:t>
      </w:r>
    </w:p>
    <w:p w:rsidR="00F44150" w:rsidRDefault="00207431" w:rsidP="00712B59">
      <w:pPr>
        <w:spacing w:before="240" w:after="0" w:line="240" w:lineRule="auto"/>
        <w:rPr>
          <w:b/>
          <w:sz w:val="24"/>
        </w:rPr>
      </w:pPr>
      <w:r>
        <w:rPr>
          <w:b/>
          <w:sz w:val="24"/>
        </w:rPr>
        <w:t>BIET Degree College ,Gob</w:t>
      </w:r>
      <w:bookmarkStart w:id="0" w:name="_GoBack"/>
      <w:bookmarkEnd w:id="0"/>
      <w:r w:rsidR="00C31BC2" w:rsidRPr="00C31BC2">
        <w:rPr>
          <w:b/>
          <w:sz w:val="24"/>
        </w:rPr>
        <w:t>indpur,Dhenkanal,Odisha</w:t>
      </w:r>
      <w:r>
        <w:rPr>
          <w:b/>
          <w:sz w:val="24"/>
        </w:rPr>
        <w:t xml:space="preserve">                                        Oct</w:t>
      </w:r>
      <w:r w:rsidRPr="00207431">
        <w:rPr>
          <w:b/>
          <w:sz w:val="24"/>
        </w:rPr>
        <w:t xml:space="preserve"> 2020 – Jul</w:t>
      </w:r>
      <w:r w:rsidRPr="00207431">
        <w:rPr>
          <w:b/>
          <w:sz w:val="24"/>
        </w:rPr>
        <w:t xml:space="preserve"> 2023</w:t>
      </w:r>
    </w:p>
    <w:p w:rsidR="00BC2334" w:rsidRDefault="00C31BC2" w:rsidP="00EE5EB9">
      <w:pPr>
        <w:pStyle w:val="ListParagraph"/>
        <w:numPr>
          <w:ilvl w:val="0"/>
          <w:numId w:val="2"/>
        </w:numPr>
        <w:spacing w:after="0" w:line="240" w:lineRule="auto"/>
        <w:rPr>
          <w:sz w:val="24"/>
        </w:rPr>
      </w:pPr>
      <w:r w:rsidRPr="00712B59">
        <w:rPr>
          <w:sz w:val="24"/>
        </w:rPr>
        <w:t xml:space="preserve">Bachelor of Science (B.Sc) in Physics </w:t>
      </w:r>
      <w:r w:rsidRPr="00976883">
        <w:rPr>
          <w:b/>
          <w:sz w:val="24"/>
        </w:rPr>
        <w:t>|</w:t>
      </w:r>
      <w:r w:rsidR="00207431">
        <w:rPr>
          <w:sz w:val="24"/>
        </w:rPr>
        <w:t xml:space="preserve"> CGPA: 7.65</w:t>
      </w:r>
      <w:r w:rsidR="006A45AE">
        <w:rPr>
          <w:sz w:val="24"/>
        </w:rPr>
        <w:t xml:space="preserve"> </w:t>
      </w:r>
      <w:r w:rsidR="00976883">
        <w:rPr>
          <w:sz w:val="24"/>
        </w:rPr>
        <w:t xml:space="preserve">   </w:t>
      </w:r>
      <w:r w:rsidR="00207431">
        <w:rPr>
          <w:sz w:val="24"/>
        </w:rPr>
        <w:t xml:space="preserve">                                                  </w:t>
      </w:r>
    </w:p>
    <w:p w:rsidR="00712B59" w:rsidRPr="00712B59" w:rsidRDefault="00712B59" w:rsidP="00712B59">
      <w:pPr>
        <w:pBdr>
          <w:bottom w:val="single" w:sz="12" w:space="1" w:color="auto"/>
        </w:pBdr>
        <w:spacing w:after="0" w:line="240" w:lineRule="auto"/>
        <w:rPr>
          <w:b/>
          <w:color w:val="365F91" w:themeColor="accent1" w:themeShade="BF"/>
          <w:sz w:val="28"/>
        </w:rPr>
      </w:pPr>
      <w:r w:rsidRPr="00712B59">
        <w:rPr>
          <w:b/>
          <w:color w:val="365F91" w:themeColor="accent1" w:themeShade="BF"/>
          <w:sz w:val="28"/>
        </w:rPr>
        <w:t>Projects</w:t>
      </w:r>
    </w:p>
    <w:p w:rsidR="00976883" w:rsidRDefault="00712B59" w:rsidP="00976883">
      <w:pPr>
        <w:spacing w:after="0" w:line="240" w:lineRule="auto"/>
        <w:rPr>
          <w:b/>
          <w:sz w:val="24"/>
        </w:rPr>
      </w:pPr>
      <w:r>
        <w:rPr>
          <w:b/>
          <w:sz w:val="24"/>
        </w:rPr>
        <w:t>Terro’s Real Estate Agency</w:t>
      </w:r>
    </w:p>
    <w:p w:rsidR="00976883" w:rsidRPr="00976883" w:rsidRDefault="00976883" w:rsidP="00976883">
      <w:pPr>
        <w:pStyle w:val="ListParagraph"/>
        <w:numPr>
          <w:ilvl w:val="0"/>
          <w:numId w:val="2"/>
        </w:numPr>
        <w:spacing w:after="0" w:line="240" w:lineRule="auto"/>
        <w:rPr>
          <w:sz w:val="24"/>
        </w:rPr>
      </w:pPr>
      <w:r w:rsidRPr="00976883">
        <w:rPr>
          <w:sz w:val="24"/>
        </w:rPr>
        <w:t>Conducted regression analysis for house price estimation using Microsoft Excel.</w:t>
      </w:r>
    </w:p>
    <w:p w:rsidR="00976883" w:rsidRDefault="00976883" w:rsidP="00976883">
      <w:pPr>
        <w:pStyle w:val="ListParagraph"/>
        <w:numPr>
          <w:ilvl w:val="0"/>
          <w:numId w:val="2"/>
        </w:numPr>
        <w:spacing w:after="0" w:line="240" w:lineRule="auto"/>
        <w:rPr>
          <w:b/>
          <w:sz w:val="24"/>
        </w:rPr>
      </w:pPr>
      <w:r w:rsidRPr="00976883">
        <w:rPr>
          <w:sz w:val="24"/>
        </w:rPr>
        <w:t>Developed initial and enhanced models incorporating key variables for analysis</w:t>
      </w:r>
      <w:r w:rsidRPr="00976883">
        <w:rPr>
          <w:b/>
          <w:sz w:val="24"/>
        </w:rPr>
        <w:t>.</w:t>
      </w:r>
    </w:p>
    <w:p w:rsidR="0010583A" w:rsidRDefault="0010583A" w:rsidP="0010583A">
      <w:pPr>
        <w:pStyle w:val="ListParagraph"/>
        <w:numPr>
          <w:ilvl w:val="0"/>
          <w:numId w:val="2"/>
        </w:numPr>
        <w:spacing w:after="0" w:line="240" w:lineRule="auto"/>
        <w:rPr>
          <w:b/>
          <w:sz w:val="24"/>
        </w:rPr>
      </w:pPr>
      <w:r w:rsidRPr="0010583A">
        <w:rPr>
          <w:b/>
          <w:sz w:val="24"/>
        </w:rPr>
        <w:t>Outcome: Improved accuracy of ho</w:t>
      </w:r>
      <w:r w:rsidR="00B73713">
        <w:rPr>
          <w:b/>
          <w:sz w:val="24"/>
        </w:rPr>
        <w:t>use price estimation models around</w:t>
      </w:r>
      <w:r>
        <w:rPr>
          <w:b/>
          <w:sz w:val="24"/>
        </w:rPr>
        <w:t xml:space="preserve"> 74</w:t>
      </w:r>
      <w:r w:rsidRPr="0010583A">
        <w:rPr>
          <w:b/>
          <w:sz w:val="24"/>
        </w:rPr>
        <w:t>% through regression analysis, facilitating more informed decision-making for clients and maximizing sales potential.</w:t>
      </w:r>
    </w:p>
    <w:p w:rsidR="00976883" w:rsidRPr="00976883" w:rsidRDefault="00976883" w:rsidP="00976883">
      <w:pPr>
        <w:pStyle w:val="ListParagraph"/>
        <w:spacing w:after="0" w:line="240" w:lineRule="auto"/>
        <w:ind w:left="360"/>
        <w:rPr>
          <w:b/>
          <w:sz w:val="24"/>
        </w:rPr>
      </w:pPr>
    </w:p>
    <w:p w:rsidR="00271336" w:rsidRDefault="002D4264" w:rsidP="00976883">
      <w:pPr>
        <w:spacing w:after="0" w:line="240" w:lineRule="auto"/>
        <w:jc w:val="both"/>
        <w:rPr>
          <w:b/>
          <w:sz w:val="24"/>
        </w:rPr>
      </w:pPr>
      <w:r>
        <w:rPr>
          <w:b/>
          <w:sz w:val="24"/>
        </w:rPr>
        <w:t>Loan Approval</w:t>
      </w:r>
      <w:r w:rsidR="00951524">
        <w:rPr>
          <w:b/>
          <w:sz w:val="24"/>
        </w:rPr>
        <w:t xml:space="preserve"> Prediction</w:t>
      </w:r>
    </w:p>
    <w:p w:rsidR="00976883" w:rsidRPr="00976883" w:rsidRDefault="00976883" w:rsidP="00976883">
      <w:pPr>
        <w:pStyle w:val="ListParagraph"/>
        <w:numPr>
          <w:ilvl w:val="0"/>
          <w:numId w:val="2"/>
        </w:numPr>
        <w:spacing w:after="0" w:line="240" w:lineRule="auto"/>
        <w:jc w:val="both"/>
        <w:rPr>
          <w:sz w:val="24"/>
        </w:rPr>
      </w:pPr>
      <w:r w:rsidRPr="00976883">
        <w:rPr>
          <w:sz w:val="24"/>
        </w:rPr>
        <w:t>Predicted loan application approvals using Python libraries.</w:t>
      </w:r>
    </w:p>
    <w:p w:rsidR="00976883" w:rsidRDefault="00976883" w:rsidP="00976883">
      <w:pPr>
        <w:pStyle w:val="ListParagraph"/>
        <w:numPr>
          <w:ilvl w:val="0"/>
          <w:numId w:val="2"/>
        </w:numPr>
        <w:spacing w:after="0" w:line="240" w:lineRule="auto"/>
        <w:jc w:val="both"/>
        <w:rPr>
          <w:sz w:val="24"/>
        </w:rPr>
      </w:pPr>
      <w:r w:rsidRPr="00976883">
        <w:rPr>
          <w:sz w:val="24"/>
        </w:rPr>
        <w:t>Conducted exploratory data analysis (EDA) and model evaluation using logistic regression.</w:t>
      </w:r>
    </w:p>
    <w:p w:rsidR="0010583A" w:rsidRPr="0010583A" w:rsidRDefault="0010583A" w:rsidP="0010583A">
      <w:pPr>
        <w:pStyle w:val="ListParagraph"/>
        <w:numPr>
          <w:ilvl w:val="0"/>
          <w:numId w:val="2"/>
        </w:numPr>
        <w:spacing w:after="0" w:line="240" w:lineRule="auto"/>
        <w:jc w:val="both"/>
        <w:rPr>
          <w:b/>
          <w:sz w:val="24"/>
        </w:rPr>
      </w:pPr>
      <w:r w:rsidRPr="0010583A">
        <w:rPr>
          <w:b/>
          <w:sz w:val="24"/>
        </w:rPr>
        <w:t>Outcome: Incre</w:t>
      </w:r>
      <w:r>
        <w:rPr>
          <w:b/>
          <w:sz w:val="24"/>
        </w:rPr>
        <w:t>ased loan approval accuracy about 92</w:t>
      </w:r>
      <w:r w:rsidRPr="0010583A">
        <w:rPr>
          <w:b/>
          <w:sz w:val="24"/>
        </w:rPr>
        <w:t>% using predictive modeling techniques, leading to more efficient processing and higher customer satisfaction.</w:t>
      </w:r>
    </w:p>
    <w:p w:rsidR="00976883" w:rsidRPr="00976883" w:rsidRDefault="00976883" w:rsidP="00976883">
      <w:pPr>
        <w:pStyle w:val="ListParagraph"/>
        <w:spacing w:after="0" w:line="240" w:lineRule="auto"/>
        <w:ind w:left="360"/>
        <w:jc w:val="both"/>
        <w:rPr>
          <w:sz w:val="24"/>
        </w:rPr>
      </w:pPr>
    </w:p>
    <w:p w:rsidR="00271336" w:rsidRDefault="00CC14BB" w:rsidP="00976883">
      <w:pPr>
        <w:spacing w:after="0" w:line="240" w:lineRule="auto"/>
        <w:rPr>
          <w:b/>
          <w:sz w:val="24"/>
        </w:rPr>
      </w:pPr>
      <w:r>
        <w:rPr>
          <w:b/>
          <w:sz w:val="24"/>
        </w:rPr>
        <w:t xml:space="preserve">End-to-End </w:t>
      </w:r>
      <w:r w:rsidRPr="00CC14BB">
        <w:rPr>
          <w:b/>
          <w:sz w:val="24"/>
        </w:rPr>
        <w:t>Retail order Data Visualisation</w:t>
      </w:r>
    </w:p>
    <w:p w:rsidR="00CC14BB" w:rsidRPr="00CC14BB" w:rsidRDefault="00CC14BB" w:rsidP="00CC14BB">
      <w:pPr>
        <w:pStyle w:val="ListParagraph"/>
        <w:numPr>
          <w:ilvl w:val="0"/>
          <w:numId w:val="2"/>
        </w:numPr>
        <w:spacing w:after="0" w:line="240" w:lineRule="auto"/>
        <w:rPr>
          <w:color w:val="000000" w:themeColor="text1"/>
          <w:sz w:val="24"/>
        </w:rPr>
      </w:pPr>
      <w:r w:rsidRPr="00CC14BB">
        <w:rPr>
          <w:color w:val="000000" w:themeColor="text1"/>
          <w:sz w:val="24"/>
        </w:rPr>
        <w:t>This project focused on analyzing a retail order dataset using the ETL (Extract, Transform, Load) process, involving data extraction, cleaning, transformation, and loading into a SQL database for querying and further analysis.</w:t>
      </w:r>
    </w:p>
    <w:p w:rsidR="00FF4796" w:rsidRDefault="00CC14BB" w:rsidP="00FF4796">
      <w:pPr>
        <w:pStyle w:val="ListParagraph"/>
        <w:numPr>
          <w:ilvl w:val="0"/>
          <w:numId w:val="2"/>
        </w:numPr>
        <w:spacing w:after="0" w:line="240" w:lineRule="auto"/>
        <w:rPr>
          <w:color w:val="000000" w:themeColor="text1"/>
          <w:sz w:val="24"/>
        </w:rPr>
      </w:pPr>
      <w:r w:rsidRPr="00CC14BB">
        <w:rPr>
          <w:color w:val="000000" w:themeColor="text1"/>
          <w:sz w:val="24"/>
        </w:rPr>
        <w:t>The final insights were visualized using Tableau, resulting in the creation of an interactive dashboard.</w:t>
      </w:r>
    </w:p>
    <w:p w:rsidR="00FF4796" w:rsidRPr="00FF4796" w:rsidRDefault="00FF4796" w:rsidP="00FF4796">
      <w:pPr>
        <w:pStyle w:val="ListParagraph"/>
        <w:spacing w:after="0" w:line="240" w:lineRule="auto"/>
        <w:ind w:left="360"/>
        <w:rPr>
          <w:color w:val="000000" w:themeColor="text1"/>
          <w:sz w:val="24"/>
        </w:rPr>
      </w:pPr>
    </w:p>
    <w:p w:rsidR="00AC662C" w:rsidRDefault="00AC662C" w:rsidP="00BC2334">
      <w:pPr>
        <w:spacing w:after="0" w:line="240" w:lineRule="auto"/>
        <w:rPr>
          <w:b/>
          <w:color w:val="000000" w:themeColor="text1"/>
          <w:sz w:val="24"/>
        </w:rPr>
      </w:pPr>
      <w:r>
        <w:rPr>
          <w:b/>
          <w:color w:val="000000" w:themeColor="text1"/>
          <w:sz w:val="24"/>
        </w:rPr>
        <w:t>Car Claim For Insurance</w:t>
      </w:r>
    </w:p>
    <w:p w:rsidR="00976883" w:rsidRDefault="00976883" w:rsidP="00976883">
      <w:pPr>
        <w:pStyle w:val="ListParagraph"/>
        <w:numPr>
          <w:ilvl w:val="0"/>
          <w:numId w:val="2"/>
        </w:numPr>
        <w:spacing w:after="0" w:line="240" w:lineRule="auto"/>
        <w:rPr>
          <w:color w:val="000000" w:themeColor="text1"/>
          <w:sz w:val="24"/>
        </w:rPr>
      </w:pPr>
      <w:r w:rsidRPr="00976883">
        <w:rPr>
          <w:color w:val="000000" w:themeColor="text1"/>
          <w:sz w:val="24"/>
        </w:rPr>
        <w:t>Created a Tableau project on car insurance claims, providing clear insights for operational optimization and risk mitigation.</w:t>
      </w:r>
    </w:p>
    <w:p w:rsidR="00976883" w:rsidRPr="00976883" w:rsidRDefault="00976883" w:rsidP="00976883">
      <w:pPr>
        <w:pStyle w:val="ListParagraph"/>
        <w:spacing w:after="0" w:line="240" w:lineRule="auto"/>
        <w:ind w:left="360"/>
        <w:rPr>
          <w:color w:val="000000" w:themeColor="text1"/>
          <w:sz w:val="24"/>
        </w:rPr>
      </w:pPr>
    </w:p>
    <w:p w:rsidR="00F44150" w:rsidRPr="00BC2334" w:rsidRDefault="00BC2334" w:rsidP="00BC2334">
      <w:pPr>
        <w:pBdr>
          <w:bottom w:val="single" w:sz="12" w:space="1" w:color="auto"/>
        </w:pBdr>
        <w:spacing w:after="0" w:line="240" w:lineRule="auto"/>
        <w:rPr>
          <w:b/>
          <w:color w:val="365F91" w:themeColor="accent1" w:themeShade="BF"/>
          <w:sz w:val="28"/>
        </w:rPr>
      </w:pPr>
      <w:r w:rsidRPr="00BC2334">
        <w:rPr>
          <w:b/>
          <w:color w:val="365F91" w:themeColor="accent1" w:themeShade="BF"/>
          <w:sz w:val="28"/>
        </w:rPr>
        <w:t>CERTIFICATIONS</w:t>
      </w:r>
    </w:p>
    <w:p w:rsidR="00241643" w:rsidRDefault="009C602D" w:rsidP="00241643">
      <w:pPr>
        <w:spacing w:after="0" w:line="240" w:lineRule="auto"/>
        <w:jc w:val="both"/>
        <w:rPr>
          <w:color w:val="000000"/>
          <w:sz w:val="24"/>
        </w:rPr>
      </w:pPr>
      <w:hyperlink r:id="rId11" w:history="1">
        <w:r w:rsidR="00BC2334" w:rsidRPr="00BC2334">
          <w:rPr>
            <w:rStyle w:val="Hyperlink"/>
            <w:sz w:val="24"/>
          </w:rPr>
          <w:t xml:space="preserve">GLCA-DA </w:t>
        </w:r>
      </w:hyperlink>
      <w:r w:rsidR="005312F9">
        <w:rPr>
          <w:color w:val="000000"/>
          <w:sz w:val="24"/>
        </w:rPr>
        <w:t xml:space="preserve"> -Provided by Grea</w:t>
      </w:r>
      <w:r w:rsidR="00927863">
        <w:rPr>
          <w:color w:val="000000"/>
          <w:sz w:val="24"/>
        </w:rPr>
        <w:t>tLearning</w:t>
      </w:r>
    </w:p>
    <w:p w:rsidR="00241643" w:rsidRDefault="00241643" w:rsidP="00241643">
      <w:pPr>
        <w:spacing w:after="0" w:line="240" w:lineRule="auto"/>
        <w:jc w:val="both"/>
        <w:rPr>
          <w:color w:val="000000"/>
          <w:sz w:val="24"/>
        </w:rPr>
      </w:pPr>
    </w:p>
    <w:p w:rsidR="00241643" w:rsidRPr="00241643" w:rsidRDefault="009C602D" w:rsidP="00241643">
      <w:pPr>
        <w:spacing w:after="0" w:line="240" w:lineRule="auto"/>
        <w:jc w:val="both"/>
        <w:rPr>
          <w:color w:val="000000"/>
          <w:sz w:val="24"/>
        </w:rPr>
      </w:pPr>
      <w:hyperlink r:id="rId12" w:history="1">
        <w:r w:rsidR="00241643" w:rsidRPr="001531A1">
          <w:rPr>
            <w:rStyle w:val="Hyperlink"/>
            <w:sz w:val="24"/>
          </w:rPr>
          <w:t>LearnTube</w:t>
        </w:r>
      </w:hyperlink>
      <w:r w:rsidR="00241643">
        <w:rPr>
          <w:color w:val="000000"/>
          <w:sz w:val="24"/>
        </w:rPr>
        <w:t xml:space="preserve"> – Provided by CareerNinja</w:t>
      </w:r>
    </w:p>
    <w:sectPr w:rsidR="00241643" w:rsidRPr="00241643" w:rsidSect="00F44150">
      <w:headerReference w:type="default" r:id="rId13"/>
      <w:pgSz w:w="12240" w:h="15840"/>
      <w:pgMar w:top="567" w:right="720" w:bottom="567" w:left="720" w:header="28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02D" w:rsidRDefault="009C602D" w:rsidP="000B4301">
      <w:pPr>
        <w:spacing w:after="0" w:line="240" w:lineRule="auto"/>
      </w:pPr>
      <w:r>
        <w:separator/>
      </w:r>
    </w:p>
  </w:endnote>
  <w:endnote w:type="continuationSeparator" w:id="0">
    <w:p w:rsidR="009C602D" w:rsidRDefault="009C602D" w:rsidP="000B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02D" w:rsidRDefault="009C602D" w:rsidP="000B4301">
      <w:pPr>
        <w:spacing w:after="0" w:line="240" w:lineRule="auto"/>
      </w:pPr>
      <w:r>
        <w:separator/>
      </w:r>
    </w:p>
  </w:footnote>
  <w:footnote w:type="continuationSeparator" w:id="0">
    <w:p w:rsidR="009C602D" w:rsidRDefault="009C602D" w:rsidP="000B4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972" w:rsidRPr="000B4301" w:rsidRDefault="004B5972" w:rsidP="000B4301">
    <w:pPr>
      <w:pStyle w:val="Header"/>
      <w:ind w:left="4513" w:hanging="451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E89"/>
    <w:multiLevelType w:val="hybridMultilevel"/>
    <w:tmpl w:val="948E88C6"/>
    <w:lvl w:ilvl="0" w:tplc="934085E8">
      <w:numFmt w:val="bullet"/>
      <w:lvlText w:val=""/>
      <w:lvlJc w:val="left"/>
      <w:pPr>
        <w:ind w:left="1320" w:hanging="360"/>
      </w:pPr>
      <w:rPr>
        <w:rFonts w:ascii="Symbol" w:eastAsiaTheme="minorHAnsi" w:hAnsi="Symbol" w:cstheme="minorBidi"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2E644DA"/>
    <w:multiLevelType w:val="multilevel"/>
    <w:tmpl w:val="2BEA3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AB672D"/>
    <w:multiLevelType w:val="multilevel"/>
    <w:tmpl w:val="EF6CC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4147EB"/>
    <w:multiLevelType w:val="hybridMultilevel"/>
    <w:tmpl w:val="7E749AE6"/>
    <w:lvl w:ilvl="0" w:tplc="675821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07EED"/>
    <w:multiLevelType w:val="hybridMultilevel"/>
    <w:tmpl w:val="EA3A60AA"/>
    <w:lvl w:ilvl="0" w:tplc="9C0888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40F39"/>
    <w:multiLevelType w:val="hybridMultilevel"/>
    <w:tmpl w:val="4176E0AE"/>
    <w:lvl w:ilvl="0" w:tplc="4E906B2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F651080"/>
    <w:multiLevelType w:val="multilevel"/>
    <w:tmpl w:val="52EA4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01"/>
    <w:rsid w:val="000004D5"/>
    <w:rsid w:val="000331EC"/>
    <w:rsid w:val="000831AC"/>
    <w:rsid w:val="00084ADF"/>
    <w:rsid w:val="0009025A"/>
    <w:rsid w:val="000A516F"/>
    <w:rsid w:val="000B4301"/>
    <w:rsid w:val="0010583A"/>
    <w:rsid w:val="00145C4C"/>
    <w:rsid w:val="001531A1"/>
    <w:rsid w:val="001D513A"/>
    <w:rsid w:val="00207431"/>
    <w:rsid w:val="00241643"/>
    <w:rsid w:val="002667BD"/>
    <w:rsid w:val="00271336"/>
    <w:rsid w:val="002B711B"/>
    <w:rsid w:val="002D4264"/>
    <w:rsid w:val="002F25DE"/>
    <w:rsid w:val="00301E5B"/>
    <w:rsid w:val="00391871"/>
    <w:rsid w:val="003B7C43"/>
    <w:rsid w:val="003E1183"/>
    <w:rsid w:val="00486DAE"/>
    <w:rsid w:val="004B5972"/>
    <w:rsid w:val="004C676D"/>
    <w:rsid w:val="00521D62"/>
    <w:rsid w:val="00522A3D"/>
    <w:rsid w:val="005312F9"/>
    <w:rsid w:val="005C6609"/>
    <w:rsid w:val="005F7579"/>
    <w:rsid w:val="00654FFB"/>
    <w:rsid w:val="00673759"/>
    <w:rsid w:val="006912D0"/>
    <w:rsid w:val="006A0F52"/>
    <w:rsid w:val="006A1A32"/>
    <w:rsid w:val="006A45AE"/>
    <w:rsid w:val="006D64A2"/>
    <w:rsid w:val="00712B59"/>
    <w:rsid w:val="00725A5C"/>
    <w:rsid w:val="00727FA5"/>
    <w:rsid w:val="00733FB6"/>
    <w:rsid w:val="00773786"/>
    <w:rsid w:val="007F3ACA"/>
    <w:rsid w:val="0083283B"/>
    <w:rsid w:val="008342E7"/>
    <w:rsid w:val="00886DB3"/>
    <w:rsid w:val="008D137B"/>
    <w:rsid w:val="008D16C1"/>
    <w:rsid w:val="00923A0A"/>
    <w:rsid w:val="009274A4"/>
    <w:rsid w:val="00927863"/>
    <w:rsid w:val="00951524"/>
    <w:rsid w:val="00976883"/>
    <w:rsid w:val="009C1F75"/>
    <w:rsid w:val="009C602D"/>
    <w:rsid w:val="009D313A"/>
    <w:rsid w:val="00A272ED"/>
    <w:rsid w:val="00A51AE3"/>
    <w:rsid w:val="00A54593"/>
    <w:rsid w:val="00A57078"/>
    <w:rsid w:val="00A709A0"/>
    <w:rsid w:val="00AA4A98"/>
    <w:rsid w:val="00AC662C"/>
    <w:rsid w:val="00B57B72"/>
    <w:rsid w:val="00B73713"/>
    <w:rsid w:val="00BA0B41"/>
    <w:rsid w:val="00BC2334"/>
    <w:rsid w:val="00C0772A"/>
    <w:rsid w:val="00C31BC2"/>
    <w:rsid w:val="00C94174"/>
    <w:rsid w:val="00CB36EA"/>
    <w:rsid w:val="00CC14BB"/>
    <w:rsid w:val="00CE405B"/>
    <w:rsid w:val="00D126E1"/>
    <w:rsid w:val="00D330AF"/>
    <w:rsid w:val="00D564A7"/>
    <w:rsid w:val="00D6214A"/>
    <w:rsid w:val="00D7535A"/>
    <w:rsid w:val="00DC6558"/>
    <w:rsid w:val="00E35CCA"/>
    <w:rsid w:val="00E40BE8"/>
    <w:rsid w:val="00E51552"/>
    <w:rsid w:val="00E60DF7"/>
    <w:rsid w:val="00E8152D"/>
    <w:rsid w:val="00EE5EB9"/>
    <w:rsid w:val="00F44150"/>
    <w:rsid w:val="00F70D0A"/>
    <w:rsid w:val="00F91D44"/>
    <w:rsid w:val="00F924C4"/>
    <w:rsid w:val="00FA6F0A"/>
    <w:rsid w:val="00FB7AB9"/>
    <w:rsid w:val="00FD27AF"/>
    <w:rsid w:val="00FF1541"/>
    <w:rsid w:val="00FF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662B5"/>
  <w15:chartTrackingRefBased/>
  <w15:docId w15:val="{8598B3B4-3CAE-42D6-93D7-B6413CF1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3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01"/>
  </w:style>
  <w:style w:type="paragraph" w:styleId="Footer">
    <w:name w:val="footer"/>
    <w:basedOn w:val="Normal"/>
    <w:link w:val="FooterChar"/>
    <w:uiPriority w:val="99"/>
    <w:unhideWhenUsed/>
    <w:rsid w:val="000B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01"/>
  </w:style>
  <w:style w:type="character" w:styleId="Hyperlink">
    <w:name w:val="Hyperlink"/>
    <w:basedOn w:val="DefaultParagraphFont"/>
    <w:uiPriority w:val="99"/>
    <w:unhideWhenUsed/>
    <w:rsid w:val="000B4301"/>
    <w:rPr>
      <w:color w:val="0000FF" w:themeColor="hyperlink"/>
      <w:u w:val="single"/>
    </w:rPr>
  </w:style>
  <w:style w:type="paragraph" w:styleId="ListParagraph">
    <w:name w:val="List Paragraph"/>
    <w:basedOn w:val="Normal"/>
    <w:uiPriority w:val="34"/>
    <w:qFormat/>
    <w:rsid w:val="00C31BC2"/>
    <w:pPr>
      <w:ind w:left="720"/>
      <w:contextualSpacing/>
    </w:pPr>
  </w:style>
  <w:style w:type="paragraph" w:styleId="NoSpacing">
    <w:name w:val="No Spacing"/>
    <w:uiPriority w:val="1"/>
    <w:qFormat/>
    <w:rsid w:val="00BC2334"/>
    <w:pPr>
      <w:spacing w:after="0" w:line="240" w:lineRule="auto"/>
    </w:pPr>
  </w:style>
  <w:style w:type="character" w:customStyle="1" w:styleId="Heading1Char">
    <w:name w:val="Heading 1 Char"/>
    <w:basedOn w:val="DefaultParagraphFont"/>
    <w:link w:val="Heading1"/>
    <w:uiPriority w:val="9"/>
    <w:rsid w:val="00BC233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C2334"/>
    <w:rPr>
      <w:color w:val="800080" w:themeColor="followedHyperlink"/>
      <w:u w:val="single"/>
    </w:rPr>
  </w:style>
  <w:style w:type="table" w:styleId="TableGrid">
    <w:name w:val="Table Grid"/>
    <w:basedOn w:val="TableNormal"/>
    <w:uiPriority w:val="59"/>
    <w:rsid w:val="0039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91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D51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D51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51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6">
    <w:name w:val="Grid Table 2 Accent 6"/>
    <w:basedOn w:val="TableNormal"/>
    <w:uiPriority w:val="47"/>
    <w:rsid w:val="001D513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30960">
      <w:bodyDiv w:val="1"/>
      <w:marLeft w:val="0"/>
      <w:marRight w:val="0"/>
      <w:marTop w:val="0"/>
      <w:marBottom w:val="0"/>
      <w:divBdr>
        <w:top w:val="none" w:sz="0" w:space="0" w:color="auto"/>
        <w:left w:val="none" w:sz="0" w:space="0" w:color="auto"/>
        <w:bottom w:val="none" w:sz="0" w:space="0" w:color="auto"/>
        <w:right w:val="none" w:sz="0" w:space="0" w:color="auto"/>
      </w:divBdr>
    </w:div>
    <w:div w:id="5902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rmaya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osts/jyotirmaya-maharana-a32333299_dataanalytics-datadriven-analyticsskills-activity-7193513943091269633-scX9?utm_source=share&amp;utm_medium=member_desk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fy.mygreatlearning.com/verify/VEEDVPS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yotirmaya16.github.io/portfolio.github.io/" TargetMode="External"/><Relationship Id="rId4" Type="http://schemas.openxmlformats.org/officeDocument/2006/relationships/settings" Target="settings.xml"/><Relationship Id="rId9" Type="http://schemas.openxmlformats.org/officeDocument/2006/relationships/hyperlink" Target="https://www.linkedin.com/in/jyotirmaya-maharana-a323332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DE9D8-0F72-4005-930B-1E1DEDF2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2024-05-09T02:17:00Z</dcterms:created>
  <dcterms:modified xsi:type="dcterms:W3CDTF">2024-05-22T03:55:00Z</dcterms:modified>
</cp:coreProperties>
</file>