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B85F9" w14:textId="636B7405" w:rsidR="0041582F" w:rsidRDefault="009F5FD5">
      <w:r>
        <w:t>Hello</w:t>
      </w:r>
    </w:p>
    <w:p w14:paraId="267EDBEB" w14:textId="77777777" w:rsidR="009F5FD5" w:rsidRDefault="009F5FD5">
      <w:bookmarkStart w:id="0" w:name="_GoBack"/>
      <w:bookmarkEnd w:id="0"/>
    </w:p>
    <w:sectPr w:rsidR="009F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E8"/>
    <w:rsid w:val="0041582F"/>
    <w:rsid w:val="009F5FD5"/>
    <w:rsid w:val="00D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42DD"/>
  <w15:chartTrackingRefBased/>
  <w15:docId w15:val="{452D89BE-D34E-47BC-8DAC-74FD8635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Babu Ramisetti</dc:creator>
  <cp:keywords/>
  <dc:description/>
  <cp:lastModifiedBy>Narendra Babu Ramisetti</cp:lastModifiedBy>
  <cp:revision>2</cp:revision>
  <dcterms:created xsi:type="dcterms:W3CDTF">2018-12-30T03:01:00Z</dcterms:created>
  <dcterms:modified xsi:type="dcterms:W3CDTF">2018-12-30T03:01:00Z</dcterms:modified>
</cp:coreProperties>
</file>