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 | GENERATIVE AI &amp; MLOPS ARCHITECT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Machine Learning Engineer specializing in applied Generative AI and scalable ML systems on AWS. 8+ years end-to-end ML ownership within 18+ years of software/data engineering, delivering production features across healthcare integrity and care management. Built and shipped LLM-powered RAG, agentic workflows, and fraud/risk models on SageMaker/Bedrock processing 116M+ claims annually. Full lifecycle: data pipelines (Glue/PySpark), training/evaluation (MLflow, Clarify), real-time/batch deployment, monitoring/SLOs, and API integration; mentor teams and contribute to AI standards and governance.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/ AI &amp; LLMs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LLMs on AWS Bedrock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 (FAISS, Chroma)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Agentic workflows (LangChain, LangGraph)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Prompt engineering &amp; orchestration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&amp; unsupervised ML (logistic regression, XGBoost, PCA, KMeans)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SageMaker (training, batch/real-time endpoints)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Experiment tracking (MLflow)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Monitoring &amp; bias/drift (SageMaker Clarify)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Pipelines: AWS Glue, PySpark; data marts in Redshift/S3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Orchestration: Step Functions, Lambda; model SLOs &amp; alerts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Cloud &amp; Infrastructure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AWS: S3, Redshift, EC2, CloudFormation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Containers: Docker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Streaming/ETL: Spark, Kafka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&amp; VCS: Git, Bitbucket, Jenkins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Programming &amp; APIs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 (pandas, NumPy, scikit-learn, PyTorch, TensorFlow, Keras)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SQL, PL/SQL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 APIs, data contracts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Healthcare Domain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Medicaid/Medicare claims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FWA analytics &amp; provider/patient risk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HIPAA-compliant architectures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EDI X12 5010, ICD-10, CPT/HCPCS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AI/ML for Medicaid integrity and care-management products, owning architecture, implementation, and productionization of ML and GenAI features.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and deployed LLM-powered RAG on AWS Bedrock to generate fraud, provider risk, and patient risk narratives, reducing reviewer investigation time.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(LangGraph + Bedrock) for multi-step fraud pattern discovery, data retrieval, and explanation generation to surface emerging FWA schemes.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 pipelines on SageMaker and AWS Glue (PySpark) processing 116M+ Medicaid claims annually with MLflow-based experiment tracking.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for pre-pay/post-pay FWA detection, provider risk scoring, and patient risk stratification with batch and real-time endpoints.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monitoring for drift, bias, and performance using SageMaker Clarify and custom dashboards; defined SLOs and alerts to meet accuracy and latency targets.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Integrated vector search (FAISS, Chroma) and prompt orchestration (LangChain) to ground LLM outputs and improve narrative relevance.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Orchestrated training and inference workflows with AWS Step Functions and Lambda; containerized services with Docker for reliable deployments.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APIs and data contracts exposing scores, risk tiers, and GenAI explanations to downstream SIU, audit, and care-management systems.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engineers and analysts on GenAI, MLOps, and Python best practices; contributed to AI roadmap, standards, and governance.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Patient Risk Scoring: Engineered features from claims, utilization, chronic conditions, demographics, and care gaps; deployed on SageMaker with Glue pipelines and Redshift/S3 data marts.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Provider Risk Scoring &amp; Program Intelligence: Built provider/group risk models and architected a platform combining supervised models, unsupervised pattern mining, network analysis, and LLM narratives for statewide FWA detection; delivered real-time pre-pay fraud scoring (logistic regression + rules) with APIs and production monitoring.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modules for Medicaid encounter processing and Open Health Plus using Java, PL/SQL, and SQL.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backend services, stored procedures, and batch jobs to process high-volume claims and membership data; participated in code reviews, performance tuning, and deployments.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Translated CMS/state regulations into technical designs, sequence diagrams, and data contracts; supported CI/CD with Git/SVN and Jenkins.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backend components for FedEx eDD and enterprise systems, implementing business logic and data access layers; developed REST/SOAP integrations and transformation pipelines for secure document and shipment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Automated operational tasks with Java/SQL and scripting for log analysis and data reconciliation; resolved production incidents and delivered fixes with regression test coverage.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