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Agentic AI Patterns: A One-Page Guide</w:t>
      </w:r>
    </w:p>
    <w:p>
      <w:r>
        <w:t>Agentic AI combines LLM reasoning with control loops that perceive, plan, act, and learn across steps to pursue goals under constraints. Effective systems blend planning, tool use, memory, and feedback with safety and observability.</w:t>
      </w:r>
    </w:p>
    <w:p>
      <w:pPr>
        <w:pStyle w:val="Heading1"/>
      </w:pPr>
      <w:r>
        <w:t>Core Loop</w:t>
      </w:r>
    </w:p>
    <w:p>
      <w:pPr>
        <w:pStyle w:val="ListBullet"/>
      </w:pPr>
      <w:r>
        <w:t>Observe: gather state from user input, environment, tools, and memory.</w:t>
      </w:r>
    </w:p>
    <w:p>
      <w:pPr>
        <w:pStyle w:val="ListBullet"/>
      </w:pPr>
      <w:r>
        <w:t>Orient: retrieve context, summarize, and set subgoals.</w:t>
      </w:r>
    </w:p>
    <w:p>
      <w:pPr>
        <w:pStyle w:val="ListBullet"/>
      </w:pPr>
      <w:r>
        <w:t>Decide: select next action under constraints and policies.</w:t>
      </w:r>
    </w:p>
    <w:p>
      <w:pPr>
        <w:pStyle w:val="ListBullet"/>
      </w:pPr>
      <w:r>
        <w:t>Act: call tools/APIs, write, or communicate with other agents.</w:t>
      </w:r>
    </w:p>
    <w:p>
      <w:pPr>
        <w:pStyle w:val="ListBullet"/>
      </w:pPr>
      <w:r>
        <w:t>Reflect: critique outcomes, update memory, adapt plan.</w:t>
      </w:r>
    </w:p>
    <w:p>
      <w:pPr>
        <w:pStyle w:val="ListBullet"/>
      </w:pPr>
      <w:r>
        <w:t>Halt: stop on goal achieved, failure, or budget reached.</w:t>
      </w:r>
    </w:p>
    <w:p>
      <w:pPr>
        <w:pStyle w:val="Heading1"/>
      </w:pPr>
      <w:r>
        <w:t>Foundational Patterns</w:t>
      </w:r>
    </w:p>
    <w:p>
      <w:pPr>
        <w:pStyle w:val="ListBullet"/>
      </w:pPr>
      <w:r>
        <w:t>Task Decomposition: chain-of-thought, tree-of-thought, hierarchical planning to split goals into substeps.</w:t>
      </w:r>
    </w:p>
    <w:p>
      <w:pPr>
        <w:pStyle w:val="ListBullet"/>
      </w:pPr>
      <w:r>
        <w:t>Tool Use: schema-based function calling with validation, retries, and idempotency.</w:t>
      </w:r>
    </w:p>
    <w:p>
      <w:pPr>
        <w:pStyle w:val="ListBullet"/>
      </w:pPr>
      <w:r>
        <w:t>Retrieval-Augmented Reasoning: retrieve, rerank, and ground responses with citations.</w:t>
      </w:r>
    </w:p>
    <w:p>
      <w:pPr>
        <w:pStyle w:val="ListBullet"/>
      </w:pPr>
      <w:r>
        <w:t>Memory: working scratchpad, episodic logs, and semantic vector stores with TTL/compaction.</w:t>
      </w:r>
    </w:p>
    <w:p>
      <w:pPr>
        <w:pStyle w:val="ListBullet"/>
      </w:pPr>
      <w:r>
        <w:t>Reflection &amp; Self-Critique: score outcomes, patch plans/prompts, and iterate (e.g., Reflexion-like).</w:t>
      </w:r>
    </w:p>
    <w:p>
      <w:pPr>
        <w:pStyle w:val="ListBullet"/>
      </w:pPr>
      <w:r>
        <w:t>Critic–Executor: separate evaluator guides or vetoes actions before execution.</w:t>
      </w:r>
    </w:p>
    <w:p>
      <w:pPr>
        <w:pStyle w:val="ListBullet"/>
      </w:pPr>
      <w:r>
        <w:t>Multi-Agent Orchestration: planner, executor, and critic roles using blackboard or message bus.</w:t>
      </w:r>
    </w:p>
    <w:p>
      <w:pPr>
        <w:pStyle w:val="ListBullet"/>
      </w:pPr>
      <w:r>
        <w:t>State &amp; Workflow: finite-state machines, DAGs, or event-driven loops with resumability.</w:t>
      </w:r>
    </w:p>
    <w:p>
      <w:pPr>
        <w:pStyle w:val="ListBullet"/>
      </w:pPr>
      <w:r>
        <w:t>Safety &amp; Guardrails: policy checks pre/post, tool allowlists, sandboxing, and rate limits.</w:t>
      </w:r>
    </w:p>
    <w:p>
      <w:pPr>
        <w:pStyle w:val="ListBullet"/>
      </w:pPr>
      <w:r>
        <w:t>Budgeting &amp; Halting: step/token/time caps, backoff, and circuit breakers.</w:t>
      </w:r>
    </w:p>
    <w:p>
      <w:pPr>
        <w:pStyle w:val="Heading1"/>
      </w:pPr>
      <w:r>
        <w:t>Design Choices</w:t>
      </w:r>
    </w:p>
    <w:p>
      <w:pPr>
        <w:pStyle w:val="ListBullet"/>
      </w:pPr>
      <w:r>
        <w:t>Determinism Control: temperature/top-p, forced vs. auto tool calls, and stopping criteria.</w:t>
      </w:r>
    </w:p>
    <w:p>
      <w:pPr>
        <w:pStyle w:val="ListBullet"/>
      </w:pPr>
      <w:r>
        <w:t>Observability: structured traces, spans for tools, outcome labels, and cost/latency metrics.</w:t>
      </w:r>
    </w:p>
    <w:p>
      <w:pPr>
        <w:pStyle w:val="ListBullet"/>
      </w:pPr>
      <w:r>
        <w:t>Prompting Interface: system prompts, scratchpads, JSON I/O contracts, and schema enforcement.</w:t>
      </w:r>
    </w:p>
    <w:p>
      <w:pPr>
        <w:pStyle w:val="ListBullet"/>
      </w:pPr>
      <w:r>
        <w:t>Context Management: chunking, retrieve-then-rerank, deduplication, and window planning.</w:t>
      </w:r>
    </w:p>
    <w:p>
      <w:pPr>
        <w:pStyle w:val="ListBullet"/>
      </w:pPr>
      <w:r>
        <w:t>Human-in-the-Loop: approvals, breakpoints, and safe fallbacks.</w:t>
      </w:r>
    </w:p>
    <w:p>
      <w:pPr>
        <w:pStyle w:val="ListBullet"/>
      </w:pPr>
      <w:r>
        <w:t>Deployment: concurrency, state stores (KV/event), retries, and dedupe keys.</w:t>
      </w:r>
    </w:p>
    <w:p>
      <w:pPr>
        <w:pStyle w:val="Heading1"/>
      </w:pPr>
      <w:r>
        <w:t>Architectural Blueprints</w:t>
      </w:r>
    </w:p>
    <w:p>
      <w:pPr>
        <w:pStyle w:val="ListBullet"/>
      </w:pPr>
      <w:r>
        <w:t>ReAct: interleave reasoning and tool actions.</w:t>
      </w:r>
    </w:p>
    <w:p>
      <w:pPr>
        <w:pStyle w:val="ListBullet"/>
      </w:pPr>
      <w:r>
        <w:t>Plan–Execute: draft plan, then act with feedback.</w:t>
      </w:r>
    </w:p>
    <w:p>
      <w:pPr>
        <w:pStyle w:val="ListBullet"/>
      </w:pPr>
      <w:r>
        <w:t>Plan–Reflect–Refine: iterative cycles with critiques.</w:t>
      </w:r>
    </w:p>
    <w:p>
      <w:pPr>
        <w:pStyle w:val="ListBullet"/>
      </w:pPr>
      <w:r>
        <w:t>Supervisor–Worker: hierarchical multi-agent coordination.</w:t>
      </w:r>
    </w:p>
    <w:p>
      <w:pPr>
        <w:pStyle w:val="ListBullet"/>
      </w:pPr>
      <w:r>
        <w:t>Self-Ask/Toolformer-style: question decomposition with targeted tool calls.</w:t>
      </w:r>
    </w:p>
    <w:p>
      <w:pPr>
        <w:pStyle w:val="ListBullet"/>
      </w:pPr>
      <w:r>
        <w:t>Auto-Continue with Checkpointer: resumable loops with state snapshots.</w:t>
      </w:r>
    </w:p>
    <w:p>
      <w:pPr>
        <w:pStyle w:val="Heading1"/>
      </w:pPr>
      <w:r>
        <w:t>Evaluation</w:t>
      </w:r>
    </w:p>
    <w:p>
      <w:pPr>
        <w:pStyle w:val="ListBullet"/>
      </w:pPr>
      <w:r>
        <w:t>Task Suites &amp; Simulators: measure success across representative tasks.</w:t>
      </w:r>
    </w:p>
    <w:p>
      <w:pPr>
        <w:pStyle w:val="ListBullet"/>
      </w:pPr>
      <w:r>
        <w:t>Golden-Path Traces: regression tests for reasoning and actions.</w:t>
      </w:r>
    </w:p>
    <w:p>
      <w:pPr>
        <w:pStyle w:val="ListBullet"/>
      </w:pPr>
      <w:r>
        <w:t>Counterfactuals: tool stubs and offline replays for safe iteration.</w:t>
      </w:r>
    </w:p>
    <w:p>
      <w:pPr>
        <w:pStyle w:val="ListBullet"/>
      </w:pPr>
      <w:r>
        <w:t>Online A/B or Interleaving: compare policy variants in production.</w:t>
      </w:r>
    </w:p>
    <w:p>
      <w:pPr>
        <w:pStyle w:val="ListBullet"/>
      </w:pPr>
      <w:r>
        <w:t>Safety: adversarial prompts, jailbreak tests, constraint satisfaction checks.</w:t>
      </w:r>
    </w:p>
    <w:p>
      <w:pPr>
        <w:pStyle w:val="ListBullet"/>
      </w:pPr>
      <w:r>
        <w:t>SLOs: track cost, latency, and reliability alongside quality.</w:t>
      </w:r>
    </w:p>
    <w:p>
      <w:pPr>
        <w:pStyle w:val="Heading1"/>
      </w:pPr>
      <w:r>
        <w:t>When to Use</w:t>
      </w:r>
    </w:p>
    <w:p>
      <w:pPr>
        <w:pStyle w:val="ListBullet"/>
      </w:pPr>
      <w:r>
        <w:t>Multi-step goals with external system interaction or partial observability.</w:t>
      </w:r>
    </w:p>
    <w:p>
      <w:pPr>
        <w:pStyle w:val="ListBullet"/>
      </w:pPr>
      <w:r>
        <w:t>Need for auditability, oversight, and recoverability.</w:t>
      </w:r>
    </w:p>
    <w:p>
      <w:pPr>
        <w:pStyle w:val="ListBullet"/>
      </w:pPr>
      <w:r>
        <w:t>Avoid pure agent loops for one-shot, deterministic generation tasks.</w:t>
      </w:r>
    </w:p>
    <w:p>
      <w:pPr>
        <w:pStyle w:val="Heading1"/>
      </w:pPr>
      <w:r>
        <w:t>Common Pitfalls</w:t>
      </w:r>
    </w:p>
    <w:p>
      <w:pPr>
        <w:pStyle w:val="ListBullet"/>
      </w:pPr>
      <w:r>
        <w:t>Tool hallucination and weak schema enforcement.</w:t>
      </w:r>
    </w:p>
    <w:p>
      <w:pPr>
        <w:pStyle w:val="ListBullet"/>
      </w:pPr>
      <w:r>
        <w:t>Over-decomposition that inflates cost and latency.</w:t>
      </w:r>
    </w:p>
    <w:p>
      <w:pPr>
        <w:pStyle w:val="ListBullet"/>
      </w:pPr>
      <w:r>
        <w:t>Unbounded loops or missing halt conditions.</w:t>
      </w:r>
    </w:p>
    <w:p>
      <w:pPr>
        <w:pStyle w:val="ListBullet"/>
      </w:pPr>
      <w:r>
        <w:t>Context bloat and retrieval drift.</w:t>
      </w:r>
    </w:p>
    <w:p>
      <w:pPr>
        <w:pStyle w:val="ListBullet"/>
      </w:pPr>
      <w:r>
        <w:t>Insecure tool permissions and data leakage.</w:t>
      </w:r>
    </w:p>
    <w:p>
      <w:pPr>
        <w:pStyle w:val="ListBullet"/>
      </w:pPr>
      <w:r>
        <w:t>Stale or contradictory memories.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