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883" w:rsidRPr="00473883" w:rsidRDefault="00473883" w:rsidP="00130B3A">
      <w:pPr>
        <w:spacing w:line="360" w:lineRule="auto"/>
        <w:jc w:val="both"/>
        <w:rPr>
          <w:rFonts w:ascii="Times New Roman" w:hAnsi="Times New Roman" w:cs="Times New Roman"/>
          <w:b/>
          <w:sz w:val="30"/>
          <w:szCs w:val="30"/>
        </w:rPr>
      </w:pPr>
      <w:r>
        <w:rPr>
          <w:rFonts w:ascii="Times New Roman" w:hAnsi="Times New Roman" w:cs="Times New Roman"/>
          <w:b/>
          <w:sz w:val="30"/>
          <w:szCs w:val="30"/>
        </w:rPr>
        <w:t>Features</w:t>
      </w:r>
    </w:p>
    <w:p w:rsidR="00436359" w:rsidRPr="00E93654" w:rsidRDefault="0043635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16 byte receive and transmit FIFO</w:t>
      </w:r>
    </w:p>
    <w:p w:rsidR="00436359" w:rsidRPr="00E93654" w:rsidRDefault="0043635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high baud rates</w:t>
      </w:r>
    </w:p>
    <w:p w:rsidR="00436359" w:rsidRPr="00E93654" w:rsidRDefault="0043635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use RXD0 and TXD0 pins</w:t>
      </w:r>
    </w:p>
    <w:p w:rsidR="00436359" w:rsidRPr="00E93654" w:rsidRDefault="0043635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Register Description</w:t>
      </w:r>
    </w:p>
    <w:p w:rsidR="00DB5743" w:rsidRPr="00E93654" w:rsidRDefault="0043635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Receiver Buffer Register (U0RBR - 0xE000 C000)</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top byte of UART0 Rx FIFO</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contains oldest character received</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Divisor Latch Access bit(DLAB) in U0LCR must be zero to access</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first read U0LSR and then U0RBR</w:t>
      </w:r>
    </w:p>
    <w:p w:rsidR="00436359" w:rsidRPr="00E93654" w:rsidRDefault="0043635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Transmit Holding Register (U0THR- 0xE000 C000)</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top byte of UART0 TX FIFO</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newest character in the TX FIFO</w:t>
      </w:r>
    </w:p>
    <w:p w:rsidR="00436359" w:rsidRPr="00E93654" w:rsidRDefault="00436359"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Divisor Latch Access bit(DLAB) in U0LCR must be zero to access</w:t>
      </w:r>
    </w:p>
    <w:p w:rsidR="00436359" w:rsidRPr="00E93654" w:rsidRDefault="0043635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Writing into it causes data to be stored in UART0 transmit FIFO</w:t>
      </w:r>
    </w:p>
    <w:p w:rsidR="00436359" w:rsidRPr="00E93654" w:rsidRDefault="0043635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Divisor Latch Registers (U0DLL - 0xE000 C000) and (U0DLM -</w:t>
      </w:r>
    </w:p>
    <w:p w:rsidR="00436359" w:rsidRPr="00E93654" w:rsidRDefault="0043635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0xE000 C004)</w:t>
      </w:r>
    </w:p>
    <w:p w:rsidR="00C7562F" w:rsidRPr="00E93654" w:rsidRDefault="00C7562F"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 xml:space="preserve">U0DLL </w:t>
      </w:r>
      <w:r w:rsidRPr="00E93654">
        <w:rPr>
          <w:rFonts w:ascii="Times New Roman" w:hAnsi="Times New Roman" w:cs="Times New Roman"/>
          <w:sz w:val="30"/>
          <w:szCs w:val="30"/>
        </w:rPr>
        <w:t>and</w:t>
      </w:r>
      <w:r w:rsidRPr="00E93654">
        <w:rPr>
          <w:rFonts w:ascii="Times New Roman" w:hAnsi="Times New Roman" w:cs="Times New Roman"/>
          <w:b/>
          <w:sz w:val="30"/>
          <w:szCs w:val="30"/>
        </w:rPr>
        <w:t xml:space="preserve"> U0DLM</w:t>
      </w:r>
      <w:r w:rsidRPr="00E93654">
        <w:rPr>
          <w:rFonts w:ascii="Times New Roman" w:hAnsi="Times New Roman" w:cs="Times New Roman"/>
          <w:sz w:val="30"/>
          <w:szCs w:val="30"/>
        </w:rPr>
        <w:t xml:space="preserve"> both form 16 bit divisor</w:t>
      </w:r>
    </w:p>
    <w:p w:rsidR="00C7562F" w:rsidRPr="00E93654" w:rsidRDefault="00DE6201"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part of the UART0 Fractional Baud Rate generator</w:t>
      </w:r>
    </w:p>
    <w:p w:rsidR="00DE6201" w:rsidRPr="00E93654" w:rsidRDefault="00DE6201"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holds the value used to dive the clock supplied by factional prescalar to produce baud rate clock</w:t>
      </w:r>
    </w:p>
    <w:p w:rsidR="00DE6201" w:rsidRPr="00E93654" w:rsidRDefault="00DE6201"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lastRenderedPageBreak/>
        <w:t>Divisor Latch Access bit(DLAB) in U0LCR must be one to access</w:t>
      </w:r>
    </w:p>
    <w:p w:rsidR="00DE6201" w:rsidRPr="00E93654" w:rsidRDefault="00DE6201"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Fractional Divider Register (U0FDR - 0xE000 C028)</w:t>
      </w:r>
    </w:p>
    <w:p w:rsidR="00DE6201" w:rsidRPr="00E93654" w:rsidRDefault="00DE6201"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contains clock pre-scalar for baud rate generation</w:t>
      </w:r>
    </w:p>
    <w:p w:rsidR="00DE6201" w:rsidRPr="00E93654" w:rsidRDefault="00DE6201" w:rsidP="00130B3A">
      <w:pPr>
        <w:pStyle w:val="ListParagraph"/>
        <w:numPr>
          <w:ilvl w:val="0"/>
          <w:numId w:val="6"/>
        </w:numPr>
        <w:spacing w:line="360" w:lineRule="auto"/>
        <w:jc w:val="both"/>
        <w:rPr>
          <w:rFonts w:ascii="Times New Roman" w:hAnsi="Times New Roman" w:cs="Times New Roman"/>
          <w:sz w:val="30"/>
          <w:szCs w:val="30"/>
        </w:rPr>
      </w:pPr>
      <w:r w:rsidRPr="00E93654">
        <w:rPr>
          <w:rFonts w:ascii="Times New Roman" w:hAnsi="Times New Roman" w:cs="Times New Roman"/>
          <w:sz w:val="30"/>
          <w:szCs w:val="30"/>
        </w:rPr>
        <w:t>pre-scalar takes APB clock and generates an output clock</w:t>
      </w:r>
    </w:p>
    <w:tbl>
      <w:tblPr>
        <w:tblStyle w:val="TableGrid"/>
        <w:tblW w:w="0" w:type="auto"/>
        <w:tblLook w:val="04A0" w:firstRow="1" w:lastRow="0" w:firstColumn="1" w:lastColumn="0" w:noHBand="0" w:noVBand="1"/>
      </w:tblPr>
      <w:tblGrid>
        <w:gridCol w:w="800"/>
        <w:gridCol w:w="2050"/>
        <w:gridCol w:w="6500"/>
      </w:tblGrid>
      <w:tr w:rsidR="00DE6201" w:rsidRPr="00E93654" w:rsidTr="005277DF">
        <w:tc>
          <w:tcPr>
            <w:tcW w:w="805"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Pins</w:t>
            </w:r>
          </w:p>
        </w:tc>
        <w:tc>
          <w:tcPr>
            <w:tcW w:w="1367"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Function</w:t>
            </w:r>
          </w:p>
        </w:tc>
        <w:tc>
          <w:tcPr>
            <w:tcW w:w="7178"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DE6201" w:rsidRPr="00E93654" w:rsidTr="005277DF">
        <w:tc>
          <w:tcPr>
            <w:tcW w:w="805"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3:0</w:t>
            </w:r>
          </w:p>
        </w:tc>
        <w:tc>
          <w:tcPr>
            <w:tcW w:w="1367"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DIVADDVAL</w:t>
            </w:r>
          </w:p>
        </w:tc>
        <w:tc>
          <w:tcPr>
            <w:tcW w:w="7178" w:type="dxa"/>
            <w:vAlign w:val="center"/>
          </w:tcPr>
          <w:p w:rsidR="00DE6201" w:rsidRPr="00E93654" w:rsidRDefault="003D7EAE"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Baud rate</w:t>
            </w:r>
            <w:r w:rsidR="00DE6201" w:rsidRPr="00E93654">
              <w:rPr>
                <w:rFonts w:ascii="Times New Roman" w:hAnsi="Times New Roman" w:cs="Times New Roman"/>
                <w:sz w:val="30"/>
                <w:szCs w:val="30"/>
              </w:rPr>
              <w:t xml:space="preserve"> generation prescalar divisor value.</w:t>
            </w:r>
          </w:p>
          <w:p w:rsidR="00DE6201" w:rsidRPr="00E93654" w:rsidRDefault="00DE6201" w:rsidP="005277DF">
            <w:pPr>
              <w:pStyle w:val="ListParagraph"/>
              <w:numPr>
                <w:ilvl w:val="0"/>
                <w:numId w:val="6"/>
              </w:num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 xml:space="preserve">If this is 0, then fractional </w:t>
            </w:r>
            <w:r w:rsidR="003D7EAE" w:rsidRPr="00E93654">
              <w:rPr>
                <w:rFonts w:ascii="Times New Roman" w:hAnsi="Times New Roman" w:cs="Times New Roman"/>
                <w:sz w:val="30"/>
                <w:szCs w:val="30"/>
              </w:rPr>
              <w:t>baud rate</w:t>
            </w:r>
            <w:r w:rsidRPr="00E93654">
              <w:rPr>
                <w:rFonts w:ascii="Times New Roman" w:hAnsi="Times New Roman" w:cs="Times New Roman"/>
                <w:sz w:val="30"/>
                <w:szCs w:val="30"/>
              </w:rPr>
              <w:t xml:space="preserve"> generator </w:t>
            </w:r>
            <w:r w:rsidR="003D7EAE" w:rsidRPr="00E93654">
              <w:rPr>
                <w:rFonts w:ascii="Times New Roman" w:hAnsi="Times New Roman" w:cs="Times New Roman"/>
                <w:sz w:val="30"/>
                <w:szCs w:val="30"/>
              </w:rPr>
              <w:t>will</w:t>
            </w:r>
            <w:r w:rsidRPr="00E93654">
              <w:rPr>
                <w:rFonts w:ascii="Times New Roman" w:hAnsi="Times New Roman" w:cs="Times New Roman"/>
                <w:sz w:val="30"/>
                <w:szCs w:val="30"/>
              </w:rPr>
              <w:t xml:space="preserve"> not impact the UART0 </w:t>
            </w:r>
            <w:r w:rsidR="003D7EAE" w:rsidRPr="00E93654">
              <w:rPr>
                <w:rFonts w:ascii="Times New Roman" w:hAnsi="Times New Roman" w:cs="Times New Roman"/>
                <w:sz w:val="30"/>
                <w:szCs w:val="30"/>
              </w:rPr>
              <w:t>Baud rate</w:t>
            </w:r>
          </w:p>
        </w:tc>
      </w:tr>
      <w:tr w:rsidR="00DE6201" w:rsidRPr="00E93654" w:rsidTr="005277DF">
        <w:tc>
          <w:tcPr>
            <w:tcW w:w="805"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7:4</w:t>
            </w:r>
          </w:p>
        </w:tc>
        <w:tc>
          <w:tcPr>
            <w:tcW w:w="1367"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MULVAL</w:t>
            </w:r>
          </w:p>
        </w:tc>
        <w:tc>
          <w:tcPr>
            <w:tcW w:w="7178" w:type="dxa"/>
            <w:vAlign w:val="center"/>
          </w:tcPr>
          <w:p w:rsidR="00DE6201" w:rsidRPr="00E93654" w:rsidRDefault="003D7EAE"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Baud rate</w:t>
            </w:r>
            <w:r w:rsidR="00DE6201" w:rsidRPr="00E93654">
              <w:rPr>
                <w:rFonts w:ascii="Times New Roman" w:hAnsi="Times New Roman" w:cs="Times New Roman"/>
                <w:sz w:val="30"/>
                <w:szCs w:val="30"/>
              </w:rPr>
              <w:t xml:space="preserve"> generation prescalar multiplier value.</w:t>
            </w:r>
          </w:p>
          <w:p w:rsidR="00DE6201" w:rsidRPr="00E93654" w:rsidRDefault="00DE6201" w:rsidP="005277DF">
            <w:pPr>
              <w:pStyle w:val="ListParagraph"/>
              <w:numPr>
                <w:ilvl w:val="0"/>
                <w:numId w:val="6"/>
              </w:num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value must be one or above</w:t>
            </w:r>
          </w:p>
        </w:tc>
      </w:tr>
      <w:tr w:rsidR="00DE6201" w:rsidRPr="00E93654" w:rsidTr="005277DF">
        <w:tc>
          <w:tcPr>
            <w:tcW w:w="805"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31:8</w:t>
            </w:r>
          </w:p>
        </w:tc>
        <w:tc>
          <w:tcPr>
            <w:tcW w:w="1367" w:type="dxa"/>
            <w:vAlign w:val="center"/>
          </w:tcPr>
          <w:p w:rsidR="00DE6201" w:rsidRPr="00E93654" w:rsidRDefault="00DE620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7178" w:type="dxa"/>
            <w:vAlign w:val="center"/>
          </w:tcPr>
          <w:p w:rsidR="00DE6201" w:rsidRPr="00E93654" w:rsidRDefault="00DE620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bl>
    <w:p w:rsidR="00DB5743" w:rsidRPr="00E93654" w:rsidRDefault="00DB5743" w:rsidP="00130B3A">
      <w:pPr>
        <w:spacing w:line="360" w:lineRule="auto"/>
        <w:jc w:val="both"/>
        <w:rPr>
          <w:rFonts w:ascii="Times New Roman" w:hAnsi="Times New Roman" w:cs="Times New Roman"/>
          <w:b/>
          <w:sz w:val="30"/>
          <w:szCs w:val="30"/>
        </w:rPr>
      </w:pPr>
    </w:p>
    <w:p w:rsidR="001F126C" w:rsidRPr="00E93654" w:rsidRDefault="001F126C"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Baud Rate Formula</w:t>
      </w:r>
    </w:p>
    <w:p w:rsidR="003D7EAE" w:rsidRPr="00E93654" w:rsidRDefault="003D7EAE" w:rsidP="005277DF">
      <w:pPr>
        <w:spacing w:line="360" w:lineRule="auto"/>
        <w:jc w:val="center"/>
        <w:rPr>
          <w:rFonts w:ascii="Times New Roman" w:hAnsi="Times New Roman" w:cs="Times New Roman"/>
          <w:b/>
          <w:sz w:val="30"/>
          <w:szCs w:val="30"/>
        </w:rPr>
      </w:pPr>
      <w:r w:rsidRPr="00E93654">
        <w:rPr>
          <w:rFonts w:ascii="Times New Roman" w:hAnsi="Times New Roman" w:cs="Times New Roman"/>
          <w:noProof/>
        </w:rPr>
        <w:drawing>
          <wp:inline distT="0" distB="0" distL="0" distR="0" wp14:anchorId="7B90D770" wp14:editId="7D8B3F24">
            <wp:extent cx="5943600" cy="88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82650"/>
                    </a:xfrm>
                    <a:prstGeom prst="rect">
                      <a:avLst/>
                    </a:prstGeom>
                  </pic:spPr>
                </pic:pic>
              </a:graphicData>
            </a:graphic>
          </wp:inline>
        </w:drawing>
      </w:r>
    </w:p>
    <w:p w:rsidR="00DB5743" w:rsidRPr="00E93654" w:rsidRDefault="003D7EAE" w:rsidP="00130B3A">
      <w:pPr>
        <w:pStyle w:val="ListParagraph"/>
        <w:numPr>
          <w:ilvl w:val="0"/>
          <w:numId w:val="7"/>
        </w:num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 xml:space="preserve">U0DLM </w:t>
      </w:r>
      <w:r w:rsidRPr="00E93654">
        <w:rPr>
          <w:rFonts w:ascii="Times New Roman" w:hAnsi="Times New Roman" w:cs="Times New Roman"/>
          <w:sz w:val="30"/>
          <w:szCs w:val="30"/>
        </w:rPr>
        <w:t>and</w:t>
      </w:r>
      <w:r w:rsidRPr="00E93654">
        <w:rPr>
          <w:rFonts w:ascii="Times New Roman" w:hAnsi="Times New Roman" w:cs="Times New Roman"/>
          <w:b/>
          <w:sz w:val="30"/>
          <w:szCs w:val="30"/>
        </w:rPr>
        <w:t xml:space="preserve"> U0DLL</w:t>
      </w:r>
      <w:r w:rsidRPr="00E93654">
        <w:rPr>
          <w:rFonts w:ascii="Times New Roman" w:hAnsi="Times New Roman" w:cs="Times New Roman"/>
          <w:sz w:val="30"/>
          <w:szCs w:val="30"/>
        </w:rPr>
        <w:t xml:space="preserve"> are standard UART0 baud rate divider register</w:t>
      </w:r>
    </w:p>
    <w:p w:rsidR="003D7EAE" w:rsidRPr="00E93654" w:rsidRDefault="003D7EAE" w:rsidP="00130B3A">
      <w:pPr>
        <w:pStyle w:val="ListParagraph"/>
        <w:numPr>
          <w:ilvl w:val="0"/>
          <w:numId w:val="7"/>
        </w:num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 xml:space="preserve">DIVADDVAL </w:t>
      </w:r>
      <w:r w:rsidRPr="00E93654">
        <w:rPr>
          <w:rFonts w:ascii="Times New Roman" w:hAnsi="Times New Roman" w:cs="Times New Roman"/>
          <w:sz w:val="30"/>
          <w:szCs w:val="30"/>
        </w:rPr>
        <w:t>and</w:t>
      </w:r>
      <w:r w:rsidRPr="00E93654">
        <w:rPr>
          <w:rFonts w:ascii="Times New Roman" w:hAnsi="Times New Roman" w:cs="Times New Roman"/>
          <w:b/>
          <w:sz w:val="30"/>
          <w:szCs w:val="30"/>
        </w:rPr>
        <w:t xml:space="preserve"> MULVAL</w:t>
      </w:r>
      <w:r w:rsidRPr="00E93654">
        <w:rPr>
          <w:rFonts w:ascii="Times New Roman" w:hAnsi="Times New Roman" w:cs="Times New Roman"/>
          <w:sz w:val="30"/>
          <w:szCs w:val="30"/>
        </w:rPr>
        <w:t xml:space="preserve"> are fractional baud rate parameters</w:t>
      </w:r>
    </w:p>
    <w:p w:rsidR="003D7EAE" w:rsidRPr="00E93654" w:rsidRDefault="003D7EAE" w:rsidP="00130B3A">
      <w:pPr>
        <w:pStyle w:val="ListParagraph"/>
        <w:numPr>
          <w:ilvl w:val="0"/>
          <w:numId w:val="7"/>
        </w:num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 xml:space="preserve">MULVAL </w:t>
      </w:r>
      <w:r w:rsidRPr="00E93654">
        <w:rPr>
          <w:rFonts w:ascii="Times New Roman" w:hAnsi="Times New Roman" w:cs="Times New Roman"/>
          <w:sz w:val="30"/>
          <w:szCs w:val="30"/>
        </w:rPr>
        <w:t xml:space="preserve"> should be greater than 0 but less than or equal to 15</w:t>
      </w:r>
    </w:p>
    <w:p w:rsidR="003D7EAE" w:rsidRPr="00E93654" w:rsidRDefault="003D7EAE" w:rsidP="00130B3A">
      <w:pPr>
        <w:pStyle w:val="ListParagraph"/>
        <w:numPr>
          <w:ilvl w:val="0"/>
          <w:numId w:val="7"/>
        </w:num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 xml:space="preserve">DIVADDVAL </w:t>
      </w:r>
      <w:r w:rsidRPr="00E93654">
        <w:rPr>
          <w:rFonts w:ascii="Times New Roman" w:hAnsi="Times New Roman" w:cs="Times New Roman"/>
          <w:sz w:val="30"/>
          <w:szCs w:val="30"/>
        </w:rPr>
        <w:t>should be greater than or equal to 0 but less than or equal to 15</w:t>
      </w:r>
    </w:p>
    <w:p w:rsidR="003D7EAE" w:rsidRPr="00E93654" w:rsidRDefault="007E4B39" w:rsidP="00130B3A">
      <w:pPr>
        <w:pStyle w:val="ListParagraph"/>
        <w:numPr>
          <w:ilvl w:val="0"/>
          <w:numId w:val="7"/>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If</w:t>
      </w:r>
      <w:r w:rsidR="003D7EAE" w:rsidRPr="00E93654">
        <w:rPr>
          <w:rFonts w:ascii="Times New Roman" w:hAnsi="Times New Roman" w:cs="Times New Roman"/>
          <w:sz w:val="30"/>
          <w:szCs w:val="30"/>
        </w:rPr>
        <w:t xml:space="preserve"> </w:t>
      </w:r>
      <w:r w:rsidR="003D7EAE" w:rsidRPr="00E93654">
        <w:rPr>
          <w:rFonts w:ascii="Times New Roman" w:hAnsi="Times New Roman" w:cs="Times New Roman"/>
          <w:b/>
          <w:sz w:val="30"/>
          <w:szCs w:val="30"/>
        </w:rPr>
        <w:t xml:space="preserve">DIVADDVAL </w:t>
      </w:r>
      <w:r w:rsidR="003D7EAE" w:rsidRPr="00E93654">
        <w:rPr>
          <w:rFonts w:ascii="Times New Roman" w:hAnsi="Times New Roman" w:cs="Times New Roman"/>
          <w:sz w:val="30"/>
          <w:szCs w:val="30"/>
        </w:rPr>
        <w:t>is 0, then fractional baud rate is disabled.</w:t>
      </w:r>
    </w:p>
    <w:p w:rsidR="00921D89" w:rsidRPr="00E93654" w:rsidRDefault="00921D8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lastRenderedPageBreak/>
        <w:t>UART0 Interrupt Enable Register (U0IER - 0xE000 C004)</w:t>
      </w:r>
    </w:p>
    <w:p w:rsidR="00921D89" w:rsidRPr="00E93654" w:rsidRDefault="00921D8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enable UART0 interrupt sources</w:t>
      </w:r>
    </w:p>
    <w:tbl>
      <w:tblPr>
        <w:tblStyle w:val="TableGrid"/>
        <w:tblW w:w="0" w:type="auto"/>
        <w:tblLook w:val="04A0" w:firstRow="1" w:lastRow="0" w:firstColumn="1" w:lastColumn="0" w:noHBand="0" w:noVBand="1"/>
      </w:tblPr>
      <w:tblGrid>
        <w:gridCol w:w="1345"/>
        <w:gridCol w:w="2520"/>
        <w:gridCol w:w="5485"/>
      </w:tblGrid>
      <w:tr w:rsidR="00921D89" w:rsidRPr="00E93654" w:rsidTr="005277DF">
        <w:tc>
          <w:tcPr>
            <w:tcW w:w="1345" w:type="dxa"/>
            <w:vAlign w:val="center"/>
          </w:tcPr>
          <w:p w:rsidR="00921D89"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Bits</w:t>
            </w:r>
          </w:p>
        </w:tc>
        <w:tc>
          <w:tcPr>
            <w:tcW w:w="2520" w:type="dxa"/>
            <w:vAlign w:val="center"/>
          </w:tcPr>
          <w:p w:rsidR="00921D89"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Symbol</w:t>
            </w:r>
          </w:p>
        </w:tc>
        <w:tc>
          <w:tcPr>
            <w:tcW w:w="5485" w:type="dxa"/>
            <w:vAlign w:val="center"/>
          </w:tcPr>
          <w:p w:rsidR="00921D89"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RBR Interrupt Enable</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Enables Receive data available interrupt for UART0</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THRE Interrupt Enable</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THRE interrupt for UART0</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2</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Line Status Interrupt Enable</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Enables the UART0 RX line status interrupt</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7:4</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8</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ABEOIntEn</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Enables the end of auto-baud interrupt</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9</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ABTOIntEn</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Enables the auto-baud time-out interrupt</w:t>
            </w:r>
          </w:p>
        </w:tc>
      </w:tr>
      <w:tr w:rsidR="005A3661" w:rsidRPr="00E93654" w:rsidTr="005277DF">
        <w:tc>
          <w:tcPr>
            <w:tcW w:w="1345"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31:10</w:t>
            </w:r>
          </w:p>
        </w:tc>
        <w:tc>
          <w:tcPr>
            <w:tcW w:w="2520" w:type="dxa"/>
            <w:vAlign w:val="center"/>
          </w:tcPr>
          <w:p w:rsidR="005A3661" w:rsidRPr="00E93654" w:rsidRDefault="005A3661"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5485" w:type="dxa"/>
            <w:vAlign w:val="center"/>
          </w:tcPr>
          <w:p w:rsidR="005A3661" w:rsidRPr="00E93654" w:rsidRDefault="005A3661"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bl>
    <w:p w:rsidR="005A3661" w:rsidRPr="00E93654" w:rsidRDefault="005A3661" w:rsidP="00130B3A">
      <w:pPr>
        <w:spacing w:line="360" w:lineRule="auto"/>
        <w:jc w:val="both"/>
        <w:rPr>
          <w:rFonts w:ascii="Times New Roman" w:hAnsi="Times New Roman" w:cs="Times New Roman"/>
          <w:b/>
          <w:sz w:val="30"/>
          <w:szCs w:val="30"/>
        </w:rPr>
      </w:pPr>
    </w:p>
    <w:p w:rsidR="005A3661" w:rsidRPr="00E93654" w:rsidRDefault="005A3661"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Interrupt Identification Register (U0IIR - 0xE000 C008)</w:t>
      </w:r>
    </w:p>
    <w:p w:rsidR="005A3661" w:rsidRPr="00E93654" w:rsidRDefault="005A3661"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provides a status code denoting priority and source of pending interrupt</w:t>
      </w:r>
    </w:p>
    <w:p w:rsidR="005A3661" w:rsidRPr="00E93654" w:rsidRDefault="005A3661"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inte</w:t>
      </w:r>
      <w:r w:rsidR="00163E32" w:rsidRPr="00E93654">
        <w:rPr>
          <w:rFonts w:ascii="Times New Roman" w:hAnsi="Times New Roman" w:cs="Times New Roman"/>
          <w:sz w:val="30"/>
          <w:szCs w:val="30"/>
        </w:rPr>
        <w:t>rrupts occurring during U0IIR access are recorded for next U0IIR access</w:t>
      </w:r>
    </w:p>
    <w:tbl>
      <w:tblPr>
        <w:tblStyle w:val="TableGrid"/>
        <w:tblW w:w="0" w:type="auto"/>
        <w:tblInd w:w="360" w:type="dxa"/>
        <w:tblLook w:val="04A0" w:firstRow="1" w:lastRow="0" w:firstColumn="1" w:lastColumn="0" w:noHBand="0" w:noVBand="1"/>
      </w:tblPr>
      <w:tblGrid>
        <w:gridCol w:w="985"/>
        <w:gridCol w:w="1980"/>
        <w:gridCol w:w="666"/>
        <w:gridCol w:w="5359"/>
      </w:tblGrid>
      <w:tr w:rsidR="00163E32" w:rsidRPr="00E93654" w:rsidTr="005277DF">
        <w:tc>
          <w:tcPr>
            <w:tcW w:w="985" w:type="dxa"/>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Bits</w:t>
            </w:r>
          </w:p>
        </w:tc>
        <w:tc>
          <w:tcPr>
            <w:tcW w:w="1980" w:type="dxa"/>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Symbol</w:t>
            </w:r>
          </w:p>
        </w:tc>
        <w:tc>
          <w:tcPr>
            <w:tcW w:w="6025" w:type="dxa"/>
            <w:gridSpan w:val="2"/>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163E32" w:rsidRPr="00E93654" w:rsidTr="005277DF">
        <w:tc>
          <w:tcPr>
            <w:tcW w:w="985" w:type="dxa"/>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1980" w:type="dxa"/>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Interrupt Pending</w:t>
            </w:r>
          </w:p>
        </w:tc>
        <w:tc>
          <w:tcPr>
            <w:tcW w:w="6025" w:type="dxa"/>
            <w:gridSpan w:val="2"/>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 represents interrupt is pending</w:t>
            </w:r>
          </w:p>
        </w:tc>
      </w:tr>
      <w:tr w:rsidR="00163E32" w:rsidRPr="00E93654" w:rsidTr="005277DF">
        <w:trPr>
          <w:trHeight w:val="291"/>
        </w:trPr>
        <w:tc>
          <w:tcPr>
            <w:tcW w:w="985" w:type="dxa"/>
            <w:vMerge w:val="restart"/>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3:1</w:t>
            </w:r>
          </w:p>
        </w:tc>
        <w:tc>
          <w:tcPr>
            <w:tcW w:w="1980" w:type="dxa"/>
            <w:vMerge w:val="restart"/>
            <w:vAlign w:val="center"/>
          </w:tcPr>
          <w:p w:rsidR="00163E32" w:rsidRPr="00E93654" w:rsidRDefault="00163E32"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Interrupt Identification</w:t>
            </w:r>
          </w:p>
        </w:tc>
        <w:tc>
          <w:tcPr>
            <w:tcW w:w="6025" w:type="dxa"/>
            <w:gridSpan w:val="2"/>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Identifies an interrupt corresponding to UART0 RX FIFO</w:t>
            </w:r>
          </w:p>
        </w:tc>
      </w:tr>
      <w:tr w:rsidR="00163E32" w:rsidRPr="00E93654" w:rsidTr="005277DF">
        <w:trPr>
          <w:trHeight w:val="586"/>
        </w:trPr>
        <w:tc>
          <w:tcPr>
            <w:tcW w:w="985"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1980"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666"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011</w:t>
            </w:r>
          </w:p>
        </w:tc>
        <w:tc>
          <w:tcPr>
            <w:tcW w:w="5359"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1 – Receive Line Status(RLS)</w:t>
            </w:r>
          </w:p>
        </w:tc>
      </w:tr>
      <w:tr w:rsidR="00163E32" w:rsidRPr="00E93654" w:rsidTr="005277DF">
        <w:trPr>
          <w:trHeight w:val="586"/>
        </w:trPr>
        <w:tc>
          <w:tcPr>
            <w:tcW w:w="985"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1980"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666"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010</w:t>
            </w:r>
          </w:p>
        </w:tc>
        <w:tc>
          <w:tcPr>
            <w:tcW w:w="5359"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2a – Receive Data Available(RDA)</w:t>
            </w:r>
          </w:p>
        </w:tc>
      </w:tr>
      <w:tr w:rsidR="00163E32" w:rsidRPr="00E93654" w:rsidTr="005277DF">
        <w:trPr>
          <w:trHeight w:val="586"/>
        </w:trPr>
        <w:tc>
          <w:tcPr>
            <w:tcW w:w="985"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1980"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666"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110</w:t>
            </w:r>
          </w:p>
        </w:tc>
        <w:tc>
          <w:tcPr>
            <w:tcW w:w="5359" w:type="dxa"/>
            <w:vAlign w:val="center"/>
          </w:tcPr>
          <w:p w:rsidR="00163E32" w:rsidRPr="00E93654" w:rsidRDefault="00163E32"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2b – Character Time-Out Indicator(CTI)</w:t>
            </w:r>
          </w:p>
        </w:tc>
      </w:tr>
      <w:tr w:rsidR="00163E32" w:rsidRPr="00E93654" w:rsidTr="005277DF">
        <w:trPr>
          <w:trHeight w:val="586"/>
        </w:trPr>
        <w:tc>
          <w:tcPr>
            <w:tcW w:w="985"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1980" w:type="dxa"/>
            <w:vMerge/>
            <w:vAlign w:val="center"/>
          </w:tcPr>
          <w:p w:rsidR="00163E32" w:rsidRPr="00E93654" w:rsidRDefault="00163E32" w:rsidP="005277DF">
            <w:pPr>
              <w:spacing w:line="360" w:lineRule="auto"/>
              <w:jc w:val="center"/>
              <w:rPr>
                <w:rFonts w:ascii="Times New Roman" w:hAnsi="Times New Roman" w:cs="Times New Roman"/>
                <w:b/>
                <w:sz w:val="30"/>
                <w:szCs w:val="30"/>
              </w:rPr>
            </w:pPr>
          </w:p>
        </w:tc>
        <w:tc>
          <w:tcPr>
            <w:tcW w:w="666" w:type="dxa"/>
            <w:vAlign w:val="center"/>
          </w:tcPr>
          <w:p w:rsidR="00163E32"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001</w:t>
            </w:r>
          </w:p>
        </w:tc>
        <w:tc>
          <w:tcPr>
            <w:tcW w:w="5359" w:type="dxa"/>
            <w:vAlign w:val="center"/>
          </w:tcPr>
          <w:p w:rsidR="00163E32"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3 – THRE Interrupt</w:t>
            </w:r>
          </w:p>
        </w:tc>
      </w:tr>
      <w:tr w:rsidR="000806BB" w:rsidRPr="00E93654" w:rsidTr="005277DF">
        <w:trPr>
          <w:trHeight w:val="586"/>
        </w:trPr>
        <w:tc>
          <w:tcPr>
            <w:tcW w:w="985"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5:4</w:t>
            </w:r>
          </w:p>
        </w:tc>
        <w:tc>
          <w:tcPr>
            <w:tcW w:w="1980"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6025" w:type="dxa"/>
            <w:gridSpan w:val="2"/>
            <w:vAlign w:val="center"/>
          </w:tcPr>
          <w:p w:rsidR="000806BB"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r w:rsidR="000806BB" w:rsidRPr="00E93654" w:rsidTr="005277DF">
        <w:trPr>
          <w:trHeight w:val="586"/>
        </w:trPr>
        <w:tc>
          <w:tcPr>
            <w:tcW w:w="985"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7:6</w:t>
            </w:r>
          </w:p>
        </w:tc>
        <w:tc>
          <w:tcPr>
            <w:tcW w:w="1980"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FIFO Enable</w:t>
            </w:r>
          </w:p>
        </w:tc>
        <w:tc>
          <w:tcPr>
            <w:tcW w:w="6025" w:type="dxa"/>
            <w:gridSpan w:val="2"/>
            <w:vAlign w:val="center"/>
          </w:tcPr>
          <w:p w:rsidR="000806BB"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FIFO enable indication</w:t>
            </w:r>
          </w:p>
        </w:tc>
      </w:tr>
      <w:tr w:rsidR="000806BB" w:rsidRPr="00E93654" w:rsidTr="005277DF">
        <w:trPr>
          <w:trHeight w:val="586"/>
        </w:trPr>
        <w:tc>
          <w:tcPr>
            <w:tcW w:w="985"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8</w:t>
            </w:r>
          </w:p>
        </w:tc>
        <w:tc>
          <w:tcPr>
            <w:tcW w:w="1980"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ABEOInt</w:t>
            </w:r>
          </w:p>
        </w:tc>
        <w:tc>
          <w:tcPr>
            <w:tcW w:w="6025" w:type="dxa"/>
            <w:gridSpan w:val="2"/>
            <w:vAlign w:val="center"/>
          </w:tcPr>
          <w:p w:rsidR="000806BB"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End of auto-baud interrupt. True if auto-baud has finished successfully and interrupt is enabled</w:t>
            </w:r>
          </w:p>
        </w:tc>
      </w:tr>
      <w:tr w:rsidR="000806BB" w:rsidRPr="00E93654" w:rsidTr="005277DF">
        <w:trPr>
          <w:trHeight w:val="586"/>
        </w:trPr>
        <w:tc>
          <w:tcPr>
            <w:tcW w:w="985"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9</w:t>
            </w:r>
          </w:p>
        </w:tc>
        <w:tc>
          <w:tcPr>
            <w:tcW w:w="1980"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ABTOInt</w:t>
            </w:r>
          </w:p>
        </w:tc>
        <w:tc>
          <w:tcPr>
            <w:tcW w:w="6025" w:type="dxa"/>
            <w:gridSpan w:val="2"/>
            <w:vAlign w:val="center"/>
          </w:tcPr>
          <w:p w:rsidR="000806BB"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Time-out of auto-baud interrupt. True if auto-baud has timed-out and interrupt is enabled</w:t>
            </w:r>
          </w:p>
        </w:tc>
      </w:tr>
      <w:tr w:rsidR="000806BB" w:rsidRPr="00E93654" w:rsidTr="005277DF">
        <w:trPr>
          <w:trHeight w:val="586"/>
        </w:trPr>
        <w:tc>
          <w:tcPr>
            <w:tcW w:w="985"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31:10</w:t>
            </w:r>
          </w:p>
        </w:tc>
        <w:tc>
          <w:tcPr>
            <w:tcW w:w="1980" w:type="dxa"/>
            <w:vAlign w:val="center"/>
          </w:tcPr>
          <w:p w:rsidR="000806BB" w:rsidRPr="00E93654" w:rsidRDefault="000806BB"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6025" w:type="dxa"/>
            <w:gridSpan w:val="2"/>
            <w:vAlign w:val="center"/>
          </w:tcPr>
          <w:p w:rsidR="000806BB" w:rsidRPr="00E93654" w:rsidRDefault="000806BB"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bl>
    <w:p w:rsidR="00927D58" w:rsidRPr="00E93654" w:rsidRDefault="00927D58" w:rsidP="00130B3A">
      <w:pPr>
        <w:spacing w:line="360" w:lineRule="auto"/>
        <w:ind w:left="360"/>
        <w:jc w:val="both"/>
        <w:rPr>
          <w:rFonts w:ascii="Times New Roman" w:hAnsi="Times New Roman" w:cs="Times New Roman"/>
          <w:b/>
          <w:sz w:val="30"/>
          <w:szCs w:val="30"/>
        </w:rPr>
      </w:pPr>
    </w:p>
    <w:p w:rsidR="00927D58" w:rsidRPr="00E93654" w:rsidRDefault="00927D58"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 xml:space="preserve">The Interrupt Service routine determine the </w:t>
      </w:r>
      <w:r w:rsidR="007E4B39" w:rsidRPr="00E93654">
        <w:rPr>
          <w:rFonts w:ascii="Times New Roman" w:hAnsi="Times New Roman" w:cs="Times New Roman"/>
          <w:sz w:val="30"/>
          <w:szCs w:val="30"/>
        </w:rPr>
        <w:t>cause</w:t>
      </w:r>
      <w:r w:rsidRPr="00E93654">
        <w:rPr>
          <w:rFonts w:ascii="Times New Roman" w:hAnsi="Times New Roman" w:cs="Times New Roman"/>
          <w:sz w:val="30"/>
          <w:szCs w:val="30"/>
        </w:rPr>
        <w:t xml:space="preserve"> of interrupt and clear active interrupt by reading U0IIR’s U0IIR[3:0]</w:t>
      </w:r>
    </w:p>
    <w:tbl>
      <w:tblPr>
        <w:tblStyle w:val="TableGrid"/>
        <w:tblW w:w="0" w:type="auto"/>
        <w:tblInd w:w="360" w:type="dxa"/>
        <w:tblLook w:val="04A0" w:firstRow="1" w:lastRow="0" w:firstColumn="1" w:lastColumn="0" w:noHBand="0" w:noVBand="1"/>
      </w:tblPr>
      <w:tblGrid>
        <w:gridCol w:w="1627"/>
        <w:gridCol w:w="1230"/>
        <w:gridCol w:w="1530"/>
        <w:gridCol w:w="1446"/>
        <w:gridCol w:w="1429"/>
        <w:gridCol w:w="1728"/>
      </w:tblGrid>
      <w:tr w:rsidR="00927D58" w:rsidRPr="00E93654" w:rsidTr="005277DF">
        <w:tc>
          <w:tcPr>
            <w:tcW w:w="165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U0IIR[3:0]</w:t>
            </w:r>
          </w:p>
        </w:tc>
        <w:tc>
          <w:tcPr>
            <w:tcW w:w="1265"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Priority</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Interrupt type</w:t>
            </w:r>
          </w:p>
        </w:tc>
        <w:tc>
          <w:tcPr>
            <w:tcW w:w="1450"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Interrupt Source</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Interrupt Cleared by</w:t>
            </w:r>
          </w:p>
        </w:tc>
        <w:tc>
          <w:tcPr>
            <w:tcW w:w="1756"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927D58" w:rsidRPr="00E93654" w:rsidTr="005277DF">
        <w:tc>
          <w:tcPr>
            <w:tcW w:w="165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xxx1</w:t>
            </w:r>
          </w:p>
        </w:tc>
        <w:tc>
          <w:tcPr>
            <w:tcW w:w="1265"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None</w:t>
            </w:r>
          </w:p>
        </w:tc>
        <w:tc>
          <w:tcPr>
            <w:tcW w:w="1450"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None</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1756" w:type="dxa"/>
            <w:vAlign w:val="center"/>
          </w:tcPr>
          <w:p w:rsidR="00927D58" w:rsidRPr="00E93654" w:rsidRDefault="00927D58"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 xml:space="preserve">Since UIIR[0] is </w:t>
            </w:r>
            <w:r w:rsidRPr="00E93654">
              <w:rPr>
                <w:rFonts w:ascii="Times New Roman" w:hAnsi="Times New Roman" w:cs="Times New Roman"/>
                <w:sz w:val="30"/>
                <w:szCs w:val="30"/>
              </w:rPr>
              <w:lastRenderedPageBreak/>
              <w:t>1, no pending interrupt</w:t>
            </w:r>
          </w:p>
        </w:tc>
      </w:tr>
      <w:tr w:rsidR="00927D58" w:rsidRPr="00E93654" w:rsidTr="005277DF">
        <w:tc>
          <w:tcPr>
            <w:tcW w:w="165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0110</w:t>
            </w:r>
          </w:p>
        </w:tc>
        <w:tc>
          <w:tcPr>
            <w:tcW w:w="1265"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Highest</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Line Status / Error</w:t>
            </w:r>
          </w:p>
        </w:tc>
        <w:tc>
          <w:tcPr>
            <w:tcW w:w="1450"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OE, PE,FE,BI</w:t>
            </w:r>
          </w:p>
        </w:tc>
        <w:tc>
          <w:tcPr>
            <w:tcW w:w="1433" w:type="dxa"/>
            <w:vAlign w:val="center"/>
          </w:tcPr>
          <w:p w:rsidR="00927D58" w:rsidRPr="00E93654" w:rsidRDefault="00927D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Reading U0LSR</w:t>
            </w:r>
          </w:p>
        </w:tc>
        <w:tc>
          <w:tcPr>
            <w:tcW w:w="1756" w:type="dxa"/>
            <w:vAlign w:val="center"/>
          </w:tcPr>
          <w:p w:rsidR="00927D58" w:rsidRPr="00E93654" w:rsidRDefault="00927D58"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 xml:space="preserve">Set </w:t>
            </w:r>
            <w:r w:rsidR="00D565C5" w:rsidRPr="00E93654">
              <w:rPr>
                <w:rFonts w:ascii="Times New Roman" w:hAnsi="Times New Roman" w:cs="Times New Roman"/>
                <w:sz w:val="30"/>
                <w:szCs w:val="30"/>
              </w:rPr>
              <w:t>when Overrun error, Parity error, framing error, Break interrupt occurs.</w:t>
            </w:r>
          </w:p>
          <w:p w:rsidR="00D565C5" w:rsidRPr="00E93654" w:rsidRDefault="00D565C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Can be observed via U0LSR[4:1]</w:t>
            </w:r>
          </w:p>
        </w:tc>
      </w:tr>
      <w:tr w:rsidR="004A754F" w:rsidRPr="00E93654" w:rsidTr="005277DF">
        <w:tc>
          <w:tcPr>
            <w:tcW w:w="165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0100</w:t>
            </w:r>
          </w:p>
        </w:tc>
        <w:tc>
          <w:tcPr>
            <w:tcW w:w="1265"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Second Level</w:t>
            </w:r>
          </w:p>
        </w:tc>
        <w:tc>
          <w:tcPr>
            <w:tcW w:w="143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Data Available</w:t>
            </w:r>
          </w:p>
        </w:tc>
        <w:tc>
          <w:tcPr>
            <w:tcW w:w="1450"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data available or trigger level reached in FIFO</w:t>
            </w:r>
          </w:p>
        </w:tc>
        <w:tc>
          <w:tcPr>
            <w:tcW w:w="143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UART0 RX FIFO depth drops below trigger level</w:t>
            </w:r>
          </w:p>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Or U0RBR read</w:t>
            </w:r>
          </w:p>
        </w:tc>
        <w:tc>
          <w:tcPr>
            <w:tcW w:w="1756" w:type="dxa"/>
            <w:vAlign w:val="center"/>
          </w:tcPr>
          <w:p w:rsidR="004A754F" w:rsidRPr="00E93654" w:rsidRDefault="004A754F"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lastRenderedPageBreak/>
              <w:t>Activated when UART0 RX FIFO reaches trigger level defined in U0FCR[7:6]</w:t>
            </w:r>
          </w:p>
        </w:tc>
      </w:tr>
      <w:tr w:rsidR="004A754F" w:rsidRPr="00E93654" w:rsidTr="005277DF">
        <w:tc>
          <w:tcPr>
            <w:tcW w:w="165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1100</w:t>
            </w:r>
          </w:p>
        </w:tc>
        <w:tc>
          <w:tcPr>
            <w:tcW w:w="1265"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Second</w:t>
            </w:r>
          </w:p>
        </w:tc>
        <w:tc>
          <w:tcPr>
            <w:tcW w:w="143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Character Time-out Indication</w:t>
            </w:r>
          </w:p>
        </w:tc>
        <w:tc>
          <w:tcPr>
            <w:tcW w:w="1450" w:type="dxa"/>
            <w:vAlign w:val="center"/>
          </w:tcPr>
          <w:p w:rsidR="004A754F" w:rsidRPr="00E93654" w:rsidRDefault="004A754F" w:rsidP="005277DF">
            <w:pPr>
              <w:spacing w:line="360" w:lineRule="auto"/>
              <w:jc w:val="center"/>
              <w:rPr>
                <w:rFonts w:ascii="Times New Roman" w:hAnsi="Times New Roman" w:cs="Times New Roman"/>
                <w:b/>
                <w:sz w:val="30"/>
                <w:szCs w:val="30"/>
              </w:rPr>
            </w:pPr>
          </w:p>
        </w:tc>
        <w:tc>
          <w:tcPr>
            <w:tcW w:w="1433" w:type="dxa"/>
            <w:vAlign w:val="center"/>
          </w:tcPr>
          <w:p w:rsidR="004A754F" w:rsidRPr="00E93654" w:rsidRDefault="004A754F"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U0RBR read</w:t>
            </w:r>
          </w:p>
        </w:tc>
        <w:tc>
          <w:tcPr>
            <w:tcW w:w="1756" w:type="dxa"/>
            <w:vAlign w:val="center"/>
          </w:tcPr>
          <w:p w:rsidR="004A754F" w:rsidRPr="00E93654" w:rsidRDefault="004A754F" w:rsidP="005277DF">
            <w:pPr>
              <w:spacing w:line="360" w:lineRule="auto"/>
              <w:jc w:val="center"/>
              <w:rPr>
                <w:rFonts w:ascii="Times New Roman" w:hAnsi="Times New Roman" w:cs="Times New Roman"/>
                <w:sz w:val="30"/>
                <w:szCs w:val="30"/>
              </w:rPr>
            </w:pPr>
          </w:p>
        </w:tc>
      </w:tr>
      <w:tr w:rsidR="00F42FD4" w:rsidRPr="00E93654" w:rsidTr="005277DF">
        <w:tc>
          <w:tcPr>
            <w:tcW w:w="1653" w:type="dxa"/>
            <w:vAlign w:val="center"/>
          </w:tcPr>
          <w:p w:rsidR="00F42FD4" w:rsidRPr="00E93654" w:rsidRDefault="00F42FD4"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0010</w:t>
            </w:r>
          </w:p>
        </w:tc>
        <w:tc>
          <w:tcPr>
            <w:tcW w:w="1265" w:type="dxa"/>
            <w:vAlign w:val="center"/>
          </w:tcPr>
          <w:p w:rsidR="00F42FD4" w:rsidRPr="00E93654" w:rsidRDefault="00F42FD4"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Third</w:t>
            </w:r>
          </w:p>
        </w:tc>
        <w:tc>
          <w:tcPr>
            <w:tcW w:w="1433" w:type="dxa"/>
            <w:vAlign w:val="center"/>
          </w:tcPr>
          <w:p w:rsidR="00F42FD4" w:rsidRPr="00E93654" w:rsidRDefault="00F42FD4"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THRE</w:t>
            </w:r>
          </w:p>
        </w:tc>
        <w:tc>
          <w:tcPr>
            <w:tcW w:w="1450" w:type="dxa"/>
            <w:vAlign w:val="center"/>
          </w:tcPr>
          <w:p w:rsidR="00F42FD4" w:rsidRPr="00E93654" w:rsidRDefault="00F42FD4"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THRE</w:t>
            </w:r>
          </w:p>
        </w:tc>
        <w:tc>
          <w:tcPr>
            <w:tcW w:w="1433" w:type="dxa"/>
            <w:vAlign w:val="center"/>
          </w:tcPr>
          <w:p w:rsidR="00F42FD4" w:rsidRPr="00E93654" w:rsidRDefault="00F42FD4" w:rsidP="005277DF">
            <w:pPr>
              <w:spacing w:line="360" w:lineRule="auto"/>
              <w:jc w:val="center"/>
              <w:rPr>
                <w:rFonts w:ascii="Times New Roman" w:hAnsi="Times New Roman" w:cs="Times New Roman"/>
                <w:b/>
                <w:sz w:val="30"/>
                <w:szCs w:val="30"/>
              </w:rPr>
            </w:pPr>
          </w:p>
        </w:tc>
        <w:tc>
          <w:tcPr>
            <w:tcW w:w="1756" w:type="dxa"/>
            <w:vAlign w:val="center"/>
          </w:tcPr>
          <w:p w:rsidR="00F42FD4" w:rsidRPr="00E93654" w:rsidRDefault="00F42FD4"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Activated when UART0 THR FIFO is empty</w:t>
            </w:r>
          </w:p>
        </w:tc>
      </w:tr>
    </w:tbl>
    <w:p w:rsidR="00927D58" w:rsidRPr="00E93654" w:rsidRDefault="00927D58" w:rsidP="00130B3A">
      <w:pPr>
        <w:spacing w:line="360" w:lineRule="auto"/>
        <w:ind w:left="360"/>
        <w:jc w:val="both"/>
        <w:rPr>
          <w:rFonts w:ascii="Times New Roman" w:hAnsi="Times New Roman" w:cs="Times New Roman"/>
          <w:b/>
          <w:sz w:val="30"/>
          <w:szCs w:val="30"/>
        </w:rPr>
      </w:pPr>
    </w:p>
    <w:p w:rsidR="00BE6325" w:rsidRPr="00E93654" w:rsidRDefault="00BE6325"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FIFO Control Register (U0FCR - 0xE000 C008)</w:t>
      </w:r>
    </w:p>
    <w:p w:rsidR="00BE6325" w:rsidRPr="00E93654" w:rsidRDefault="00BE6325"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Controls the operation of UART0 RX and TX FIFO</w:t>
      </w:r>
    </w:p>
    <w:tbl>
      <w:tblPr>
        <w:tblStyle w:val="TableGrid"/>
        <w:tblW w:w="0" w:type="auto"/>
        <w:tblLook w:val="04A0" w:firstRow="1" w:lastRow="0" w:firstColumn="1" w:lastColumn="0" w:noHBand="0" w:noVBand="1"/>
      </w:tblPr>
      <w:tblGrid>
        <w:gridCol w:w="717"/>
        <w:gridCol w:w="1528"/>
        <w:gridCol w:w="7105"/>
      </w:tblGrid>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Bits</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Symbol</w:t>
            </w:r>
          </w:p>
        </w:tc>
        <w:tc>
          <w:tcPr>
            <w:tcW w:w="7105"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FIFO Enable</w:t>
            </w:r>
          </w:p>
        </w:tc>
        <w:tc>
          <w:tcPr>
            <w:tcW w:w="7105" w:type="dxa"/>
            <w:vAlign w:val="center"/>
          </w:tcPr>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 both UART0 TX and RX FIFO and U0FCR[7:1] access</w:t>
            </w:r>
          </w:p>
        </w:tc>
      </w:tr>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FIFO Reset</w:t>
            </w:r>
          </w:p>
        </w:tc>
        <w:tc>
          <w:tcPr>
            <w:tcW w:w="7105" w:type="dxa"/>
            <w:vAlign w:val="center"/>
          </w:tcPr>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Clear all bytes in UART0 RX FIFO and reset pointer logic</w:t>
            </w:r>
          </w:p>
        </w:tc>
      </w:tr>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2</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TX FIFO Reset</w:t>
            </w:r>
          </w:p>
        </w:tc>
        <w:tc>
          <w:tcPr>
            <w:tcW w:w="7105" w:type="dxa"/>
            <w:vAlign w:val="center"/>
          </w:tcPr>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Clear all bytes in UART0 TX FIFO and reset pointer logic</w:t>
            </w:r>
          </w:p>
        </w:tc>
      </w:tr>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5:3</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t>
            </w:r>
          </w:p>
        </w:tc>
        <w:tc>
          <w:tcPr>
            <w:tcW w:w="7105" w:type="dxa"/>
            <w:vAlign w:val="center"/>
          </w:tcPr>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Reserved</w:t>
            </w:r>
          </w:p>
        </w:tc>
      </w:tr>
      <w:tr w:rsidR="00BE6325" w:rsidRPr="00E93654" w:rsidTr="005277DF">
        <w:tc>
          <w:tcPr>
            <w:tcW w:w="717"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7:6</w:t>
            </w:r>
          </w:p>
        </w:tc>
        <w:tc>
          <w:tcPr>
            <w:tcW w:w="1528" w:type="dxa"/>
            <w:vAlign w:val="center"/>
          </w:tcPr>
          <w:p w:rsidR="00BE6325" w:rsidRPr="00E93654" w:rsidRDefault="00BE6325"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RX Trigger Level</w:t>
            </w:r>
          </w:p>
        </w:tc>
        <w:tc>
          <w:tcPr>
            <w:tcW w:w="7105" w:type="dxa"/>
            <w:vAlign w:val="center"/>
          </w:tcPr>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Determine how many receiver UART0 FIFO character must be written before and interrupt is activated.</w:t>
            </w:r>
          </w:p>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00 – Trigger Level 0(1 character)</w:t>
            </w:r>
          </w:p>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01 – Trigger Level 1(4 character)</w:t>
            </w:r>
          </w:p>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10 – Trigger Level 2(8 character)</w:t>
            </w:r>
          </w:p>
          <w:p w:rsidR="00BE6325" w:rsidRPr="00E93654" w:rsidRDefault="00BE6325"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11 – Trigger Level 3(14 character)</w:t>
            </w:r>
          </w:p>
        </w:tc>
      </w:tr>
    </w:tbl>
    <w:p w:rsidR="001A08C3" w:rsidRDefault="001A08C3" w:rsidP="00130B3A">
      <w:pPr>
        <w:spacing w:line="360" w:lineRule="auto"/>
        <w:jc w:val="both"/>
        <w:rPr>
          <w:rFonts w:ascii="Times New Roman" w:hAnsi="Times New Roman" w:cs="Times New Roman"/>
          <w:b/>
          <w:sz w:val="30"/>
          <w:szCs w:val="30"/>
        </w:rPr>
      </w:pPr>
    </w:p>
    <w:p w:rsidR="00660820" w:rsidRPr="00E93654" w:rsidRDefault="00660820"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Line Control Register (U0LCR - 0xE000 C00C)</w:t>
      </w:r>
    </w:p>
    <w:p w:rsidR="00660820" w:rsidRPr="00E93654" w:rsidRDefault="00660820"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controls format of data characters in UART0</w:t>
      </w:r>
    </w:p>
    <w:tbl>
      <w:tblPr>
        <w:tblStyle w:val="TableGrid"/>
        <w:tblW w:w="0" w:type="auto"/>
        <w:tblLook w:val="04A0" w:firstRow="1" w:lastRow="0" w:firstColumn="1" w:lastColumn="0" w:noHBand="0" w:noVBand="1"/>
      </w:tblPr>
      <w:tblGrid>
        <w:gridCol w:w="717"/>
        <w:gridCol w:w="2518"/>
        <w:gridCol w:w="990"/>
        <w:gridCol w:w="5125"/>
      </w:tblGrid>
      <w:tr w:rsidR="00660820" w:rsidRPr="00E93654" w:rsidTr="005277DF">
        <w:tc>
          <w:tcPr>
            <w:tcW w:w="717" w:type="dxa"/>
            <w:vAlign w:val="center"/>
          </w:tcPr>
          <w:p w:rsidR="00660820" w:rsidRPr="00E93654" w:rsidRDefault="00660820"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Bits</w:t>
            </w:r>
          </w:p>
        </w:tc>
        <w:tc>
          <w:tcPr>
            <w:tcW w:w="2518" w:type="dxa"/>
            <w:vAlign w:val="center"/>
          </w:tcPr>
          <w:p w:rsidR="00660820" w:rsidRPr="00E93654" w:rsidRDefault="00660820"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Symbols</w:t>
            </w:r>
          </w:p>
        </w:tc>
        <w:tc>
          <w:tcPr>
            <w:tcW w:w="990" w:type="dxa"/>
            <w:vAlign w:val="center"/>
          </w:tcPr>
          <w:p w:rsidR="00660820" w:rsidRPr="00E93654" w:rsidRDefault="00660820"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Value</w:t>
            </w:r>
          </w:p>
        </w:tc>
        <w:tc>
          <w:tcPr>
            <w:tcW w:w="5125" w:type="dxa"/>
            <w:vAlign w:val="center"/>
          </w:tcPr>
          <w:p w:rsidR="00660820" w:rsidRPr="00E93654" w:rsidRDefault="007E4B39"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05002D" w:rsidRPr="00E93654" w:rsidTr="005277DF">
        <w:trPr>
          <w:trHeight w:val="429"/>
        </w:trPr>
        <w:tc>
          <w:tcPr>
            <w:tcW w:w="717" w:type="dxa"/>
            <w:vMerge w:val="restart"/>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1:0</w:t>
            </w:r>
          </w:p>
        </w:tc>
        <w:tc>
          <w:tcPr>
            <w:tcW w:w="2518" w:type="dxa"/>
            <w:vMerge w:val="restart"/>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Word Length select</w:t>
            </w: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00</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5 bit character length</w:t>
            </w:r>
          </w:p>
        </w:tc>
      </w:tr>
      <w:tr w:rsidR="0005002D" w:rsidRPr="00E93654" w:rsidTr="005277DF">
        <w:trPr>
          <w:trHeight w:val="428"/>
        </w:trPr>
        <w:tc>
          <w:tcPr>
            <w:tcW w:w="717"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2518"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01</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6 bit character length</w:t>
            </w:r>
          </w:p>
        </w:tc>
      </w:tr>
      <w:tr w:rsidR="0005002D" w:rsidRPr="00E93654" w:rsidTr="005277DF">
        <w:trPr>
          <w:trHeight w:val="428"/>
        </w:trPr>
        <w:tc>
          <w:tcPr>
            <w:tcW w:w="717"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2518"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10</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7 bit character length</w:t>
            </w:r>
          </w:p>
        </w:tc>
      </w:tr>
      <w:tr w:rsidR="0005002D" w:rsidRPr="00E93654" w:rsidTr="005277DF">
        <w:trPr>
          <w:trHeight w:val="428"/>
        </w:trPr>
        <w:tc>
          <w:tcPr>
            <w:tcW w:w="717"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2518"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11</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8 bit character length</w:t>
            </w:r>
          </w:p>
        </w:tc>
      </w:tr>
      <w:tr w:rsidR="0005002D" w:rsidRPr="00E93654" w:rsidTr="005277DF">
        <w:trPr>
          <w:trHeight w:val="428"/>
        </w:trPr>
        <w:tc>
          <w:tcPr>
            <w:tcW w:w="717" w:type="dxa"/>
            <w:vMerge w:val="restart"/>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2</w:t>
            </w:r>
          </w:p>
        </w:tc>
        <w:tc>
          <w:tcPr>
            <w:tcW w:w="2518" w:type="dxa"/>
            <w:vMerge w:val="restart"/>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Stop Bit Select</w:t>
            </w: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1 stop bit</w:t>
            </w:r>
          </w:p>
        </w:tc>
      </w:tr>
      <w:tr w:rsidR="0005002D" w:rsidRPr="00E93654" w:rsidTr="005277DF">
        <w:trPr>
          <w:trHeight w:val="428"/>
        </w:trPr>
        <w:tc>
          <w:tcPr>
            <w:tcW w:w="717"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2518" w:type="dxa"/>
            <w:vMerge/>
            <w:vAlign w:val="center"/>
          </w:tcPr>
          <w:p w:rsidR="0005002D" w:rsidRPr="00E93654" w:rsidRDefault="0005002D" w:rsidP="005277DF">
            <w:pPr>
              <w:spacing w:line="360" w:lineRule="auto"/>
              <w:jc w:val="center"/>
              <w:rPr>
                <w:rFonts w:ascii="Times New Roman" w:hAnsi="Times New Roman" w:cs="Times New Roman"/>
                <w:b/>
                <w:sz w:val="30"/>
                <w:szCs w:val="30"/>
              </w:rPr>
            </w:pPr>
          </w:p>
        </w:tc>
        <w:tc>
          <w:tcPr>
            <w:tcW w:w="990" w:type="dxa"/>
            <w:vAlign w:val="center"/>
          </w:tcPr>
          <w:p w:rsidR="0005002D" w:rsidRPr="00E93654" w:rsidRDefault="0005002D"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5125" w:type="dxa"/>
            <w:vAlign w:val="center"/>
          </w:tcPr>
          <w:p w:rsidR="0005002D" w:rsidRPr="00E93654" w:rsidRDefault="0005002D"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2 stop bit</w:t>
            </w:r>
          </w:p>
        </w:tc>
      </w:tr>
      <w:tr w:rsidR="001A08C3" w:rsidRPr="00E93654" w:rsidTr="005277DF">
        <w:trPr>
          <w:trHeight w:val="428"/>
        </w:trPr>
        <w:tc>
          <w:tcPr>
            <w:tcW w:w="717"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w:t>
            </w:r>
          </w:p>
        </w:tc>
        <w:tc>
          <w:tcPr>
            <w:tcW w:w="2518"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Parity Enable</w:t>
            </w: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Disable Parity generation and checking</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 Parity generation and checking</w:t>
            </w:r>
          </w:p>
        </w:tc>
      </w:tr>
      <w:tr w:rsidR="001A08C3" w:rsidRPr="00E93654" w:rsidTr="005277DF">
        <w:trPr>
          <w:trHeight w:val="428"/>
        </w:trPr>
        <w:tc>
          <w:tcPr>
            <w:tcW w:w="717"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5:4</w:t>
            </w:r>
          </w:p>
        </w:tc>
        <w:tc>
          <w:tcPr>
            <w:tcW w:w="2518"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Parity Select</w:t>
            </w: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00</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Odd Parity</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01</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Even Parity</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10</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Forced 1 stick parity</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11</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Forced 0 stick parity</w:t>
            </w:r>
          </w:p>
        </w:tc>
      </w:tr>
      <w:tr w:rsidR="001A08C3" w:rsidRPr="00E93654" w:rsidTr="005277DF">
        <w:trPr>
          <w:trHeight w:val="428"/>
        </w:trPr>
        <w:tc>
          <w:tcPr>
            <w:tcW w:w="717"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6</w:t>
            </w:r>
          </w:p>
        </w:tc>
        <w:tc>
          <w:tcPr>
            <w:tcW w:w="2518"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Bread Control</w:t>
            </w: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Disable break transmission</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 break transmission – UART0 TXD line is forced to 0</w:t>
            </w:r>
          </w:p>
        </w:tc>
      </w:tr>
      <w:tr w:rsidR="001A08C3" w:rsidRPr="00E93654" w:rsidTr="005277DF">
        <w:trPr>
          <w:trHeight w:val="428"/>
        </w:trPr>
        <w:tc>
          <w:tcPr>
            <w:tcW w:w="717"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w:t>
            </w:r>
          </w:p>
        </w:tc>
        <w:tc>
          <w:tcPr>
            <w:tcW w:w="2518" w:type="dxa"/>
            <w:vMerge w:val="restart"/>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Divisor Latch Access Bit(DLAB)</w:t>
            </w: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Disable access to Divisor Laches</w:t>
            </w:r>
          </w:p>
        </w:tc>
      </w:tr>
      <w:tr w:rsidR="001A08C3" w:rsidRPr="00E93654" w:rsidTr="005277DF">
        <w:trPr>
          <w:trHeight w:val="428"/>
        </w:trPr>
        <w:tc>
          <w:tcPr>
            <w:tcW w:w="717"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2518" w:type="dxa"/>
            <w:vMerge/>
            <w:vAlign w:val="center"/>
          </w:tcPr>
          <w:p w:rsidR="001A08C3" w:rsidRPr="00E93654" w:rsidRDefault="001A08C3" w:rsidP="005277DF">
            <w:pPr>
              <w:spacing w:line="360" w:lineRule="auto"/>
              <w:jc w:val="center"/>
              <w:rPr>
                <w:rFonts w:ascii="Times New Roman" w:hAnsi="Times New Roman" w:cs="Times New Roman"/>
                <w:b/>
                <w:sz w:val="30"/>
                <w:szCs w:val="30"/>
              </w:rPr>
            </w:pPr>
          </w:p>
        </w:tc>
        <w:tc>
          <w:tcPr>
            <w:tcW w:w="990" w:type="dxa"/>
            <w:vAlign w:val="center"/>
          </w:tcPr>
          <w:p w:rsidR="001A08C3" w:rsidRPr="00E93654" w:rsidRDefault="001A08C3"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5125" w:type="dxa"/>
            <w:vAlign w:val="center"/>
          </w:tcPr>
          <w:p w:rsidR="001A08C3" w:rsidRPr="00E93654" w:rsidRDefault="001A08C3"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Enable  access to Divisor Laches</w:t>
            </w:r>
          </w:p>
        </w:tc>
      </w:tr>
    </w:tbl>
    <w:p w:rsidR="001A08C3" w:rsidRDefault="001A08C3" w:rsidP="00130B3A">
      <w:pPr>
        <w:spacing w:line="360" w:lineRule="auto"/>
        <w:jc w:val="both"/>
        <w:rPr>
          <w:rFonts w:ascii="Times New Roman" w:hAnsi="Times New Roman" w:cs="Times New Roman"/>
          <w:b/>
          <w:sz w:val="30"/>
          <w:szCs w:val="30"/>
        </w:rPr>
      </w:pPr>
    </w:p>
    <w:p w:rsidR="001A08C3" w:rsidRDefault="001A08C3" w:rsidP="00130B3A">
      <w:pPr>
        <w:spacing w:line="360" w:lineRule="auto"/>
        <w:jc w:val="both"/>
        <w:rPr>
          <w:rFonts w:ascii="Times New Roman" w:hAnsi="Times New Roman" w:cs="Times New Roman"/>
          <w:b/>
          <w:sz w:val="30"/>
          <w:szCs w:val="30"/>
        </w:rPr>
      </w:pPr>
      <w:r w:rsidRPr="001A08C3">
        <w:rPr>
          <w:rFonts w:ascii="Times New Roman" w:hAnsi="Times New Roman" w:cs="Times New Roman"/>
          <w:b/>
          <w:sz w:val="30"/>
          <w:szCs w:val="30"/>
        </w:rPr>
        <w:t>UART0 Transmit Enable Register (U0TER - 0xE000 C030)</w:t>
      </w:r>
    </w:p>
    <w:p w:rsidR="001A08C3" w:rsidRPr="001A08C3" w:rsidRDefault="001A08C3" w:rsidP="001A08C3">
      <w:pPr>
        <w:pStyle w:val="ListParagraph"/>
        <w:numPr>
          <w:ilvl w:val="0"/>
          <w:numId w:val="7"/>
        </w:numPr>
        <w:spacing w:line="360" w:lineRule="auto"/>
        <w:jc w:val="both"/>
        <w:rPr>
          <w:rFonts w:ascii="Times New Roman" w:hAnsi="Times New Roman" w:cs="Times New Roman"/>
          <w:b/>
          <w:sz w:val="30"/>
          <w:szCs w:val="30"/>
        </w:rPr>
      </w:pPr>
      <w:r>
        <w:rPr>
          <w:rFonts w:ascii="Times New Roman" w:hAnsi="Times New Roman" w:cs="Times New Roman"/>
          <w:sz w:val="30"/>
          <w:szCs w:val="30"/>
        </w:rPr>
        <w:t>TXEn = 1, transmits as long as data is availaibale</w:t>
      </w:r>
    </w:p>
    <w:tbl>
      <w:tblPr>
        <w:tblStyle w:val="TableGrid"/>
        <w:tblW w:w="0" w:type="auto"/>
        <w:tblLook w:val="04A0" w:firstRow="1" w:lastRow="0" w:firstColumn="1" w:lastColumn="0" w:noHBand="0" w:noVBand="1"/>
      </w:tblPr>
      <w:tblGrid>
        <w:gridCol w:w="3116"/>
        <w:gridCol w:w="6234"/>
      </w:tblGrid>
      <w:tr w:rsidR="001A08C3" w:rsidTr="005277DF">
        <w:tc>
          <w:tcPr>
            <w:tcW w:w="3116" w:type="dxa"/>
            <w:vAlign w:val="center"/>
          </w:tcPr>
          <w:p w:rsidR="001A08C3" w:rsidRDefault="001A08C3" w:rsidP="005277DF">
            <w:pPr>
              <w:spacing w:line="360" w:lineRule="auto"/>
              <w:jc w:val="center"/>
              <w:rPr>
                <w:rFonts w:ascii="Times New Roman" w:hAnsi="Times New Roman" w:cs="Times New Roman"/>
                <w:b/>
                <w:sz w:val="30"/>
                <w:szCs w:val="30"/>
              </w:rPr>
            </w:pPr>
            <w:r>
              <w:rPr>
                <w:rFonts w:ascii="Times New Roman" w:hAnsi="Times New Roman" w:cs="Times New Roman"/>
                <w:b/>
                <w:sz w:val="30"/>
                <w:szCs w:val="30"/>
              </w:rPr>
              <w:t>7 : TXEN</w:t>
            </w:r>
          </w:p>
        </w:tc>
        <w:tc>
          <w:tcPr>
            <w:tcW w:w="6234" w:type="dxa"/>
            <w:vAlign w:val="center"/>
          </w:tcPr>
          <w:p w:rsidR="001A08C3" w:rsidRDefault="001A08C3" w:rsidP="005277DF">
            <w:pPr>
              <w:spacing w:line="360" w:lineRule="auto"/>
              <w:jc w:val="center"/>
              <w:rPr>
                <w:rFonts w:ascii="Times New Roman" w:hAnsi="Times New Roman" w:cs="Times New Roman"/>
                <w:b/>
                <w:sz w:val="30"/>
                <w:szCs w:val="30"/>
              </w:rPr>
            </w:pPr>
            <w:r>
              <w:rPr>
                <w:rFonts w:ascii="Times New Roman" w:hAnsi="Times New Roman" w:cs="Times New Roman"/>
                <w:b/>
                <w:sz w:val="30"/>
                <w:szCs w:val="30"/>
              </w:rPr>
              <w:t>6:0 Reserved</w:t>
            </w:r>
          </w:p>
        </w:tc>
      </w:tr>
    </w:tbl>
    <w:p w:rsidR="00E5518F" w:rsidRDefault="00E5518F" w:rsidP="00130B3A">
      <w:pPr>
        <w:spacing w:line="360" w:lineRule="auto"/>
        <w:jc w:val="both"/>
        <w:rPr>
          <w:rFonts w:ascii="Times New Roman" w:hAnsi="Times New Roman" w:cs="Times New Roman"/>
          <w:b/>
          <w:sz w:val="30"/>
          <w:szCs w:val="30"/>
        </w:rPr>
      </w:pPr>
    </w:p>
    <w:p w:rsidR="005D2029" w:rsidRPr="00E93654" w:rsidRDefault="005D2029" w:rsidP="00130B3A">
      <w:pPr>
        <w:spacing w:line="360" w:lineRule="auto"/>
        <w:jc w:val="both"/>
        <w:rPr>
          <w:rFonts w:ascii="Times New Roman" w:hAnsi="Times New Roman" w:cs="Times New Roman"/>
          <w:b/>
          <w:sz w:val="30"/>
          <w:szCs w:val="30"/>
        </w:rPr>
      </w:pPr>
      <w:r w:rsidRPr="00E93654">
        <w:rPr>
          <w:rFonts w:ascii="Times New Roman" w:hAnsi="Times New Roman" w:cs="Times New Roman"/>
          <w:b/>
          <w:sz w:val="30"/>
          <w:szCs w:val="30"/>
        </w:rPr>
        <w:t>UART0 Line Status Register (U0LSR - 0xE000 C014)</w:t>
      </w:r>
    </w:p>
    <w:p w:rsidR="005D2029" w:rsidRPr="00E93654" w:rsidRDefault="005D2029"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status information on UART0 TX and RX  blocks</w:t>
      </w:r>
    </w:p>
    <w:tbl>
      <w:tblPr>
        <w:tblStyle w:val="TableGrid"/>
        <w:tblW w:w="0" w:type="auto"/>
        <w:tblLook w:val="04A0" w:firstRow="1" w:lastRow="0" w:firstColumn="1" w:lastColumn="0" w:noHBand="0" w:noVBand="1"/>
      </w:tblPr>
      <w:tblGrid>
        <w:gridCol w:w="717"/>
        <w:gridCol w:w="3598"/>
        <w:gridCol w:w="5035"/>
      </w:tblGrid>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Bits</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Symbol</w:t>
            </w:r>
          </w:p>
        </w:tc>
        <w:tc>
          <w:tcPr>
            <w:tcW w:w="5035"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Description</w:t>
            </w: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0</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Receiver Data Ready(RDR)</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Is set when U0RBR holds an unread character and is cleared when UART0 RBR FIFO is empty</w:t>
            </w: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1</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Overrun Error(OE)</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2</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Parity Error(PE)</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3</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Framing Error(Fe)</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4</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Break Interrupt(BI)</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lastRenderedPageBreak/>
              <w:t>5</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Transmitter Holding Register Empty(THRE)</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Empty UART0 THR</w:t>
            </w: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6</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Transmitter empty(TEMT)</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r w:rsidRPr="00E93654">
              <w:rPr>
                <w:rFonts w:ascii="Times New Roman" w:hAnsi="Times New Roman" w:cs="Times New Roman"/>
                <w:sz w:val="30"/>
                <w:szCs w:val="30"/>
              </w:rPr>
              <w:t>When both U0THR and U0TSR are empty</w:t>
            </w:r>
          </w:p>
        </w:tc>
      </w:tr>
      <w:tr w:rsidR="00B41058" w:rsidRPr="00E93654" w:rsidTr="005277DF">
        <w:tc>
          <w:tcPr>
            <w:tcW w:w="717"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7</w:t>
            </w:r>
          </w:p>
        </w:tc>
        <w:tc>
          <w:tcPr>
            <w:tcW w:w="3598" w:type="dxa"/>
            <w:vAlign w:val="center"/>
          </w:tcPr>
          <w:p w:rsidR="00B41058" w:rsidRPr="00E93654" w:rsidRDefault="00B41058" w:rsidP="005277DF">
            <w:pPr>
              <w:spacing w:line="360" w:lineRule="auto"/>
              <w:jc w:val="center"/>
              <w:rPr>
                <w:rFonts w:ascii="Times New Roman" w:hAnsi="Times New Roman" w:cs="Times New Roman"/>
                <w:b/>
                <w:sz w:val="30"/>
                <w:szCs w:val="30"/>
              </w:rPr>
            </w:pPr>
            <w:r w:rsidRPr="00E93654">
              <w:rPr>
                <w:rFonts w:ascii="Times New Roman" w:hAnsi="Times New Roman" w:cs="Times New Roman"/>
                <w:b/>
                <w:sz w:val="30"/>
                <w:szCs w:val="30"/>
              </w:rPr>
              <w:t>Error in RX FIFO(RXFE)</w:t>
            </w:r>
          </w:p>
        </w:tc>
        <w:tc>
          <w:tcPr>
            <w:tcW w:w="5035" w:type="dxa"/>
            <w:vAlign w:val="center"/>
          </w:tcPr>
          <w:p w:rsidR="00B41058" w:rsidRPr="00E93654" w:rsidRDefault="00B41058" w:rsidP="005277DF">
            <w:pPr>
              <w:spacing w:line="360" w:lineRule="auto"/>
              <w:jc w:val="center"/>
              <w:rPr>
                <w:rFonts w:ascii="Times New Roman" w:hAnsi="Times New Roman" w:cs="Times New Roman"/>
                <w:sz w:val="30"/>
                <w:szCs w:val="30"/>
              </w:rPr>
            </w:pPr>
          </w:p>
        </w:tc>
      </w:tr>
    </w:tbl>
    <w:p w:rsidR="00254D9E" w:rsidRPr="00E93654" w:rsidRDefault="00254D9E" w:rsidP="00130B3A">
      <w:pPr>
        <w:spacing w:line="360" w:lineRule="auto"/>
        <w:jc w:val="both"/>
        <w:rPr>
          <w:rFonts w:ascii="Times New Roman" w:hAnsi="Times New Roman" w:cs="Times New Roman"/>
          <w:b/>
          <w:sz w:val="52"/>
          <w:szCs w:val="30"/>
        </w:rPr>
      </w:pPr>
      <w:r w:rsidRPr="00E93654">
        <w:rPr>
          <w:rFonts w:ascii="Times New Roman" w:hAnsi="Times New Roman" w:cs="Times New Roman"/>
          <w:b/>
          <w:sz w:val="52"/>
          <w:szCs w:val="30"/>
        </w:rPr>
        <w:t>Auto-Baud</w:t>
      </w:r>
    </w:p>
    <w:p w:rsidR="00254D9E" w:rsidRPr="00E93654" w:rsidRDefault="008835B5"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measure the incoming baud-rate based on AT protocol</w:t>
      </w:r>
    </w:p>
    <w:p w:rsidR="008835B5" w:rsidRPr="00E93654" w:rsidRDefault="008835B5"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measures the bit time of receive data and set</w:t>
      </w:r>
      <w:r w:rsidR="00211764">
        <w:rPr>
          <w:rFonts w:ascii="Times New Roman" w:hAnsi="Times New Roman" w:cs="Times New Roman"/>
          <w:sz w:val="30"/>
          <w:szCs w:val="30"/>
        </w:rPr>
        <w:t>s</w:t>
      </w:r>
      <w:r w:rsidRPr="00E93654">
        <w:rPr>
          <w:rFonts w:ascii="Times New Roman" w:hAnsi="Times New Roman" w:cs="Times New Roman"/>
          <w:sz w:val="30"/>
          <w:szCs w:val="30"/>
        </w:rPr>
        <w:t xml:space="preserve"> the divisor latch register U0DLM and U0DLL</w:t>
      </w:r>
    </w:p>
    <w:p w:rsidR="008835B5" w:rsidRPr="00E93654" w:rsidRDefault="009B5FE3"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started by setting on U0ACR Start bit</w:t>
      </w:r>
      <w:r w:rsidR="002901A4" w:rsidRPr="00E93654">
        <w:rPr>
          <w:rFonts w:ascii="Times New Roman" w:hAnsi="Times New Roman" w:cs="Times New Roman"/>
          <w:sz w:val="30"/>
          <w:szCs w:val="30"/>
        </w:rPr>
        <w:t xml:space="preserve"> and stopped by clearing U0ACR Start bit</w:t>
      </w:r>
    </w:p>
    <w:p w:rsidR="009B5FE3" w:rsidRPr="003A0741" w:rsidRDefault="00E93654" w:rsidP="00130B3A">
      <w:pPr>
        <w:pStyle w:val="ListParagraph"/>
        <w:numPr>
          <w:ilvl w:val="0"/>
          <w:numId w:val="6"/>
        </w:numPr>
        <w:spacing w:line="360" w:lineRule="auto"/>
        <w:jc w:val="both"/>
        <w:rPr>
          <w:rFonts w:ascii="Times New Roman" w:hAnsi="Times New Roman" w:cs="Times New Roman"/>
          <w:b/>
          <w:sz w:val="30"/>
          <w:szCs w:val="30"/>
        </w:rPr>
      </w:pPr>
      <w:r w:rsidRPr="00E93654">
        <w:rPr>
          <w:rFonts w:ascii="Times New Roman" w:hAnsi="Times New Roman" w:cs="Times New Roman"/>
          <w:sz w:val="30"/>
          <w:szCs w:val="30"/>
        </w:rPr>
        <w:t>Also</w:t>
      </w:r>
      <w:r w:rsidR="00B36D8F" w:rsidRPr="00E93654">
        <w:rPr>
          <w:rFonts w:ascii="Times New Roman" w:hAnsi="Times New Roman" w:cs="Times New Roman"/>
          <w:sz w:val="30"/>
          <w:szCs w:val="30"/>
        </w:rPr>
        <w:t>, the U0ACR Start bit is cleared once auto-baud has finished and reading the bit a</w:t>
      </w:r>
      <w:r w:rsidR="00770EE7">
        <w:rPr>
          <w:rFonts w:ascii="Times New Roman" w:hAnsi="Times New Roman" w:cs="Times New Roman"/>
          <w:sz w:val="30"/>
          <w:szCs w:val="30"/>
        </w:rPr>
        <w:t>nd return the status of auto-baud</w:t>
      </w:r>
    </w:p>
    <w:p w:rsidR="003A0741" w:rsidRPr="003A0741" w:rsidRDefault="003A0741" w:rsidP="00130B3A">
      <w:pPr>
        <w:pStyle w:val="ListParagraph"/>
        <w:numPr>
          <w:ilvl w:val="0"/>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Two auto-baud modes by U0ACR Mode bit</w:t>
      </w:r>
    </w:p>
    <w:p w:rsidR="003A0741" w:rsidRPr="00211764" w:rsidRDefault="00211764"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In mode 0, the baud rate is measured on two subsequent falling edge of the UART0 RX pin (i.e. the falling edge of the start bit and the falling edge of LSB bit).</w:t>
      </w:r>
    </w:p>
    <w:p w:rsidR="00211764" w:rsidRPr="00E93654" w:rsidRDefault="00211764"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In mode 1, the baud rate is measured between falling edge and the subsequent rising edge on the UART0 RX pin (i.e. the falling edge of the start bit and the rising edge of start bit – which the length of the start bit).</w:t>
      </w:r>
    </w:p>
    <w:p w:rsidR="00211764" w:rsidRPr="00211764" w:rsidRDefault="00211764" w:rsidP="00130B3A">
      <w:pPr>
        <w:pStyle w:val="ListParagraph"/>
        <w:numPr>
          <w:ilvl w:val="0"/>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lastRenderedPageBreak/>
        <w:t xml:space="preserve">The U0ACR AutoRestart bit can be used automatically </w:t>
      </w:r>
      <w:r w:rsidR="002D50CB">
        <w:rPr>
          <w:rFonts w:ascii="Times New Roman" w:hAnsi="Times New Roman" w:cs="Times New Roman"/>
          <w:sz w:val="30"/>
          <w:szCs w:val="30"/>
        </w:rPr>
        <w:t>restart</w:t>
      </w:r>
      <w:r>
        <w:rPr>
          <w:rFonts w:ascii="Times New Roman" w:hAnsi="Times New Roman" w:cs="Times New Roman"/>
          <w:sz w:val="30"/>
          <w:szCs w:val="30"/>
        </w:rPr>
        <w:t xml:space="preserve"> the baud-rate measurement if time-out occurs – when the rate measurement counter </w:t>
      </w:r>
      <w:r w:rsidR="002D50CB">
        <w:rPr>
          <w:rFonts w:ascii="Times New Roman" w:hAnsi="Times New Roman" w:cs="Times New Roman"/>
          <w:sz w:val="30"/>
          <w:szCs w:val="30"/>
        </w:rPr>
        <w:t>overflows</w:t>
      </w:r>
      <w:r>
        <w:rPr>
          <w:rFonts w:ascii="Times New Roman" w:hAnsi="Times New Roman" w:cs="Times New Roman"/>
          <w:sz w:val="30"/>
          <w:szCs w:val="30"/>
        </w:rPr>
        <w:t>.</w:t>
      </w:r>
    </w:p>
    <w:p w:rsidR="00211764" w:rsidRPr="008C1FE3" w:rsidRDefault="008C1FE3"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Will restart at the next falling edge of UART0 RX pin</w:t>
      </w:r>
    </w:p>
    <w:p w:rsidR="008C1FE3" w:rsidRPr="008C1FE3" w:rsidRDefault="008C1FE3" w:rsidP="00130B3A">
      <w:pPr>
        <w:pStyle w:val="ListParagraph"/>
        <w:numPr>
          <w:ilvl w:val="0"/>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auto-baud rate function generates two interrupts</w:t>
      </w:r>
    </w:p>
    <w:p w:rsidR="008C1FE3" w:rsidRPr="008C1FE3" w:rsidRDefault="008C1FE3"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U0IIR ABTOInt Interrupt if the auto-baud rate measurement counter overflows.</w:t>
      </w:r>
    </w:p>
    <w:p w:rsidR="008C1FE3" w:rsidRPr="008C1FE3" w:rsidRDefault="008C1FE3"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U0IIR ABEOInt Interrupt if the auto-baud had completed successfully.</w:t>
      </w:r>
    </w:p>
    <w:p w:rsidR="008C1FE3" w:rsidRPr="008C1FE3" w:rsidRDefault="002D50CB"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Interrupts</w:t>
      </w:r>
      <w:r w:rsidR="008C1FE3">
        <w:rPr>
          <w:rFonts w:ascii="Times New Roman" w:hAnsi="Times New Roman" w:cs="Times New Roman"/>
          <w:sz w:val="30"/>
          <w:szCs w:val="30"/>
        </w:rPr>
        <w:t xml:space="preserve"> can be enabled by setting U0IER registers ABTOIntEn bit and ABEOIntEn bit.</w:t>
      </w:r>
    </w:p>
    <w:p w:rsidR="008C1FE3" w:rsidRPr="008C1FE3" w:rsidRDefault="002D50CB" w:rsidP="00130B3A">
      <w:pPr>
        <w:pStyle w:val="ListParagraph"/>
        <w:numPr>
          <w:ilvl w:val="1"/>
          <w:numId w:val="6"/>
        </w:numPr>
        <w:spacing w:line="360" w:lineRule="auto"/>
        <w:jc w:val="both"/>
        <w:rPr>
          <w:rFonts w:ascii="Times New Roman" w:hAnsi="Times New Roman" w:cs="Times New Roman"/>
          <w:b/>
          <w:sz w:val="30"/>
          <w:szCs w:val="30"/>
        </w:rPr>
      </w:pPr>
      <w:r>
        <w:rPr>
          <w:rFonts w:ascii="Times New Roman" w:hAnsi="Times New Roman" w:cs="Times New Roman"/>
          <w:sz w:val="30"/>
          <w:szCs w:val="30"/>
        </w:rPr>
        <w:t>Interrupts</w:t>
      </w:r>
      <w:r w:rsidR="008C1FE3">
        <w:rPr>
          <w:rFonts w:ascii="Times New Roman" w:hAnsi="Times New Roman" w:cs="Times New Roman"/>
          <w:sz w:val="30"/>
          <w:szCs w:val="30"/>
        </w:rPr>
        <w:t xml:space="preserve"> can be cleared by setting U0ACR registers ABTOIntClr bit and ABEOIntClr bit.</w:t>
      </w:r>
    </w:p>
    <w:p w:rsidR="0029778E" w:rsidRPr="006F45B5" w:rsidRDefault="0029778E" w:rsidP="00130B3A">
      <w:pPr>
        <w:pStyle w:val="ListParagraph"/>
        <w:numPr>
          <w:ilvl w:val="0"/>
          <w:numId w:val="6"/>
        </w:numPr>
        <w:spacing w:line="360" w:lineRule="auto"/>
        <w:jc w:val="both"/>
        <w:rPr>
          <w:rFonts w:ascii="Times New Roman" w:hAnsi="Times New Roman" w:cs="Times New Roman"/>
          <w:b/>
          <w:sz w:val="30"/>
          <w:szCs w:val="30"/>
        </w:rPr>
      </w:pPr>
      <w:r w:rsidRPr="006F45B5">
        <w:rPr>
          <w:rFonts w:ascii="Times New Roman" w:hAnsi="Times New Roman" w:cs="Times New Roman"/>
          <w:sz w:val="30"/>
          <w:szCs w:val="30"/>
        </w:rPr>
        <w:t xml:space="preserve">The minimum and maximum baud rate supported depends on PCLK, no of </w:t>
      </w:r>
      <w:r w:rsidR="006D4AB1" w:rsidRPr="006F45B5">
        <w:rPr>
          <w:rFonts w:ascii="Times New Roman" w:hAnsi="Times New Roman" w:cs="Times New Roman"/>
          <w:sz w:val="30"/>
          <w:szCs w:val="30"/>
        </w:rPr>
        <w:t>data bits</w:t>
      </w:r>
      <w:r w:rsidRPr="006F45B5">
        <w:rPr>
          <w:rFonts w:ascii="Times New Roman" w:hAnsi="Times New Roman" w:cs="Times New Roman"/>
          <w:sz w:val="30"/>
          <w:szCs w:val="30"/>
        </w:rPr>
        <w:t>, stop-bits and parity bits.</w:t>
      </w:r>
    </w:p>
    <w:p w:rsidR="001A08C3" w:rsidRDefault="006F45B5" w:rsidP="005277DF">
      <w:pPr>
        <w:spacing w:line="360" w:lineRule="auto"/>
        <w:jc w:val="center"/>
        <w:rPr>
          <w:rFonts w:ascii="Times New Roman" w:hAnsi="Times New Roman" w:cs="Times New Roman"/>
          <w:b/>
          <w:sz w:val="30"/>
          <w:szCs w:val="30"/>
        </w:rPr>
      </w:pPr>
      <w:r>
        <w:rPr>
          <w:noProof/>
        </w:rPr>
        <w:drawing>
          <wp:inline distT="0" distB="0" distL="0" distR="0" wp14:anchorId="1DF883B7" wp14:editId="75D05424">
            <wp:extent cx="5943600" cy="577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7215"/>
                    </a:xfrm>
                    <a:prstGeom prst="rect">
                      <a:avLst/>
                    </a:prstGeom>
                  </pic:spPr>
                </pic:pic>
              </a:graphicData>
            </a:graphic>
          </wp:inline>
        </w:drawing>
      </w:r>
    </w:p>
    <w:p w:rsidR="001A08C3" w:rsidRDefault="005277DF" w:rsidP="001A08C3">
      <w:pPr>
        <w:spacing w:line="360" w:lineRule="auto"/>
        <w:jc w:val="both"/>
        <w:rPr>
          <w:rFonts w:ascii="Times New Roman" w:hAnsi="Times New Roman" w:cs="Times New Roman"/>
          <w:b/>
          <w:sz w:val="30"/>
          <w:szCs w:val="30"/>
        </w:rPr>
      </w:pPr>
      <w:r>
        <w:rPr>
          <w:rFonts w:ascii="Times New Roman" w:hAnsi="Times New Roman" w:cs="Times New Roman"/>
          <w:b/>
          <w:sz w:val="30"/>
          <w:szCs w:val="30"/>
        </w:rPr>
        <w:t>Steps – for UART0 – rx and tx without Interupts</w:t>
      </w:r>
    </w:p>
    <w:p w:rsidR="00664340" w:rsidRPr="00D0476E" w:rsidRDefault="00D0476E" w:rsidP="00664340">
      <w:pPr>
        <w:pStyle w:val="ListParagraph"/>
        <w:numPr>
          <w:ilvl w:val="0"/>
          <w:numId w:val="8"/>
        </w:numPr>
        <w:spacing w:line="360" w:lineRule="auto"/>
        <w:jc w:val="both"/>
        <w:rPr>
          <w:rFonts w:ascii="Times New Roman" w:hAnsi="Times New Roman" w:cs="Times New Roman"/>
          <w:b/>
          <w:sz w:val="30"/>
          <w:szCs w:val="30"/>
        </w:rPr>
      </w:pPr>
      <w:r>
        <w:rPr>
          <w:rFonts w:ascii="Times New Roman" w:hAnsi="Times New Roman" w:cs="Times New Roman"/>
          <w:sz w:val="30"/>
          <w:szCs w:val="30"/>
        </w:rPr>
        <w:t xml:space="preserve">First, the corresponding pins for RXD and TXD and made to their particular function by selecting appropriate values in </w:t>
      </w:r>
      <w:r w:rsidRPr="00D0476E">
        <w:rPr>
          <w:rFonts w:ascii="Times New Roman" w:hAnsi="Times New Roman" w:cs="Times New Roman"/>
          <w:b/>
          <w:sz w:val="30"/>
          <w:szCs w:val="30"/>
        </w:rPr>
        <w:t>PINSEL0</w:t>
      </w:r>
      <w:r>
        <w:rPr>
          <w:rFonts w:ascii="Times New Roman" w:hAnsi="Times New Roman" w:cs="Times New Roman"/>
          <w:sz w:val="30"/>
          <w:szCs w:val="30"/>
        </w:rPr>
        <w:t xml:space="preserve"> register.</w:t>
      </w:r>
    </w:p>
    <w:p w:rsidR="00D0476E" w:rsidRPr="00D0476E" w:rsidRDefault="00D0476E" w:rsidP="00664340">
      <w:pPr>
        <w:pStyle w:val="ListParagraph"/>
        <w:numPr>
          <w:ilvl w:val="0"/>
          <w:numId w:val="8"/>
        </w:numPr>
        <w:spacing w:line="360" w:lineRule="auto"/>
        <w:jc w:val="both"/>
        <w:rPr>
          <w:rFonts w:ascii="Times New Roman" w:hAnsi="Times New Roman" w:cs="Times New Roman"/>
          <w:b/>
          <w:sz w:val="30"/>
          <w:szCs w:val="30"/>
        </w:rPr>
      </w:pPr>
      <w:r>
        <w:rPr>
          <w:rFonts w:ascii="Times New Roman" w:hAnsi="Times New Roman" w:cs="Times New Roman"/>
          <w:sz w:val="30"/>
          <w:szCs w:val="30"/>
        </w:rPr>
        <w:t xml:space="preserve">The value of </w:t>
      </w:r>
      <w:r w:rsidRPr="00D0476E">
        <w:rPr>
          <w:rFonts w:ascii="Times New Roman" w:hAnsi="Times New Roman" w:cs="Times New Roman"/>
          <w:b/>
          <w:sz w:val="30"/>
          <w:szCs w:val="30"/>
        </w:rPr>
        <w:t xml:space="preserve">U0DLM, U0DLL </w:t>
      </w:r>
      <w:r w:rsidRPr="00D0476E">
        <w:rPr>
          <w:rFonts w:ascii="Times New Roman" w:hAnsi="Times New Roman" w:cs="Times New Roman"/>
          <w:sz w:val="30"/>
          <w:szCs w:val="30"/>
        </w:rPr>
        <w:t>and</w:t>
      </w:r>
      <w:r w:rsidRPr="00D0476E">
        <w:rPr>
          <w:rFonts w:ascii="Times New Roman" w:hAnsi="Times New Roman" w:cs="Times New Roman"/>
          <w:b/>
          <w:sz w:val="30"/>
          <w:szCs w:val="30"/>
        </w:rPr>
        <w:t xml:space="preserve"> U0FDR</w:t>
      </w:r>
      <w:r>
        <w:rPr>
          <w:rFonts w:ascii="Times New Roman" w:hAnsi="Times New Roman" w:cs="Times New Roman"/>
          <w:sz w:val="30"/>
          <w:szCs w:val="30"/>
        </w:rPr>
        <w:t xml:space="preserve"> are calculated using the formula.</w:t>
      </w:r>
    </w:p>
    <w:p w:rsidR="00D0476E" w:rsidRPr="00D0476E" w:rsidRDefault="00D0476E" w:rsidP="00664340">
      <w:pPr>
        <w:pStyle w:val="ListParagraph"/>
        <w:numPr>
          <w:ilvl w:val="0"/>
          <w:numId w:val="8"/>
        </w:numPr>
        <w:spacing w:line="360" w:lineRule="auto"/>
        <w:jc w:val="both"/>
        <w:rPr>
          <w:rFonts w:ascii="Times New Roman" w:hAnsi="Times New Roman" w:cs="Times New Roman"/>
          <w:b/>
          <w:sz w:val="30"/>
          <w:szCs w:val="30"/>
        </w:rPr>
      </w:pPr>
      <w:r>
        <w:rPr>
          <w:rFonts w:ascii="Times New Roman" w:hAnsi="Times New Roman" w:cs="Times New Roman"/>
          <w:sz w:val="30"/>
          <w:szCs w:val="30"/>
        </w:rPr>
        <w:lastRenderedPageBreak/>
        <w:t xml:space="preserve">Next, </w:t>
      </w:r>
      <w:r>
        <w:rPr>
          <w:rFonts w:ascii="Times New Roman" w:hAnsi="Times New Roman" w:cs="Times New Roman"/>
          <w:b/>
          <w:sz w:val="30"/>
          <w:szCs w:val="30"/>
        </w:rPr>
        <w:t>DLAB</w:t>
      </w:r>
      <w:r>
        <w:rPr>
          <w:rFonts w:ascii="Times New Roman" w:hAnsi="Times New Roman" w:cs="Times New Roman"/>
          <w:sz w:val="30"/>
          <w:szCs w:val="30"/>
        </w:rPr>
        <w:t xml:space="preserve"> bit</w:t>
      </w:r>
      <w:r w:rsidR="00955B5B">
        <w:rPr>
          <w:rFonts w:ascii="Times New Roman" w:hAnsi="Times New Roman" w:cs="Times New Roman"/>
          <w:sz w:val="30"/>
          <w:szCs w:val="30"/>
        </w:rPr>
        <w:t xml:space="preserve"> in </w:t>
      </w:r>
      <w:r w:rsidR="00955B5B" w:rsidRPr="00955B5B">
        <w:rPr>
          <w:rFonts w:ascii="Times New Roman" w:hAnsi="Times New Roman" w:cs="Times New Roman"/>
          <w:b/>
          <w:sz w:val="30"/>
          <w:szCs w:val="30"/>
        </w:rPr>
        <w:t>U0LCR</w:t>
      </w:r>
      <w:r w:rsidR="00955B5B">
        <w:rPr>
          <w:rFonts w:ascii="Times New Roman" w:hAnsi="Times New Roman" w:cs="Times New Roman"/>
          <w:b/>
          <w:sz w:val="30"/>
          <w:szCs w:val="30"/>
        </w:rPr>
        <w:t xml:space="preserve"> </w:t>
      </w:r>
      <w:r w:rsidR="00955B5B">
        <w:rPr>
          <w:rFonts w:ascii="Times New Roman" w:hAnsi="Times New Roman" w:cs="Times New Roman"/>
          <w:sz w:val="30"/>
          <w:szCs w:val="30"/>
        </w:rPr>
        <w:t>register</w:t>
      </w:r>
      <w:r>
        <w:rPr>
          <w:rFonts w:ascii="Times New Roman" w:hAnsi="Times New Roman" w:cs="Times New Roman"/>
          <w:sz w:val="30"/>
          <w:szCs w:val="30"/>
        </w:rPr>
        <w:t xml:space="preserve"> is set to write into </w:t>
      </w:r>
      <w:r w:rsidR="00955B5B">
        <w:rPr>
          <w:rFonts w:ascii="Times New Roman" w:hAnsi="Times New Roman" w:cs="Times New Roman"/>
          <w:b/>
          <w:sz w:val="30"/>
          <w:szCs w:val="30"/>
        </w:rPr>
        <w:t>U0DLM, U0DLL</w:t>
      </w:r>
      <w:r w:rsidRPr="00D0476E">
        <w:rPr>
          <w:rFonts w:ascii="Times New Roman" w:hAnsi="Times New Roman" w:cs="Times New Roman"/>
          <w:b/>
          <w:sz w:val="30"/>
          <w:szCs w:val="30"/>
        </w:rPr>
        <w:t xml:space="preserve"> </w:t>
      </w:r>
      <w:r w:rsidR="00955B5B" w:rsidRPr="00955B5B">
        <w:rPr>
          <w:rFonts w:ascii="Times New Roman" w:hAnsi="Times New Roman" w:cs="Times New Roman"/>
          <w:sz w:val="30"/>
          <w:szCs w:val="30"/>
        </w:rPr>
        <w:t>and</w:t>
      </w:r>
      <w:r w:rsidR="00955B5B" w:rsidRPr="00D0476E">
        <w:rPr>
          <w:rFonts w:ascii="Times New Roman" w:hAnsi="Times New Roman" w:cs="Times New Roman"/>
          <w:b/>
          <w:sz w:val="30"/>
          <w:szCs w:val="30"/>
        </w:rPr>
        <w:t xml:space="preserve"> U0FDR</w:t>
      </w:r>
      <w:r>
        <w:rPr>
          <w:rFonts w:ascii="Times New Roman" w:hAnsi="Times New Roman" w:cs="Times New Roman"/>
          <w:sz w:val="30"/>
          <w:szCs w:val="30"/>
        </w:rPr>
        <w:t xml:space="preserve"> registers.</w:t>
      </w:r>
    </w:p>
    <w:p w:rsidR="00D0476E" w:rsidRPr="00955B5B" w:rsidRDefault="00955B5B" w:rsidP="00664340">
      <w:pPr>
        <w:pStyle w:val="ListParagraph"/>
        <w:numPr>
          <w:ilvl w:val="0"/>
          <w:numId w:val="8"/>
        </w:numPr>
        <w:spacing w:line="360" w:lineRule="auto"/>
        <w:jc w:val="both"/>
        <w:rPr>
          <w:rFonts w:ascii="Times New Roman" w:hAnsi="Times New Roman" w:cs="Times New Roman"/>
          <w:b/>
          <w:sz w:val="30"/>
          <w:szCs w:val="30"/>
        </w:rPr>
      </w:pPr>
      <w:r>
        <w:rPr>
          <w:rFonts w:ascii="Times New Roman" w:hAnsi="Times New Roman" w:cs="Times New Roman"/>
          <w:sz w:val="30"/>
          <w:szCs w:val="30"/>
        </w:rPr>
        <w:t xml:space="preserve">The data size, stop bit, parity, etc. are configured in </w:t>
      </w:r>
      <w:r>
        <w:rPr>
          <w:rFonts w:ascii="Times New Roman" w:hAnsi="Times New Roman" w:cs="Times New Roman"/>
          <w:b/>
          <w:sz w:val="30"/>
          <w:szCs w:val="30"/>
        </w:rPr>
        <w:t>U0LCR</w:t>
      </w:r>
      <w:r>
        <w:rPr>
          <w:rFonts w:ascii="Times New Roman" w:hAnsi="Times New Roman" w:cs="Times New Roman"/>
          <w:sz w:val="30"/>
          <w:szCs w:val="30"/>
        </w:rPr>
        <w:t xml:space="preserve"> register.</w:t>
      </w:r>
    </w:p>
    <w:p w:rsidR="00863369" w:rsidRPr="00863369" w:rsidRDefault="00955B5B" w:rsidP="00863369">
      <w:pPr>
        <w:pStyle w:val="ListParagraph"/>
        <w:numPr>
          <w:ilvl w:val="0"/>
          <w:numId w:val="8"/>
        </w:numPr>
        <w:spacing w:line="360" w:lineRule="auto"/>
        <w:jc w:val="both"/>
        <w:rPr>
          <w:rFonts w:ascii="Times New Roman" w:hAnsi="Times New Roman" w:cs="Times New Roman"/>
          <w:b/>
          <w:sz w:val="30"/>
          <w:szCs w:val="30"/>
        </w:rPr>
      </w:pPr>
      <w:r>
        <w:rPr>
          <w:rFonts w:ascii="Times New Roman" w:hAnsi="Times New Roman" w:cs="Times New Roman"/>
          <w:sz w:val="30"/>
          <w:szCs w:val="30"/>
        </w:rPr>
        <w:t xml:space="preserve">Finally, the </w:t>
      </w:r>
      <w:r>
        <w:rPr>
          <w:rFonts w:ascii="Times New Roman" w:hAnsi="Times New Roman" w:cs="Times New Roman"/>
          <w:b/>
          <w:sz w:val="30"/>
          <w:szCs w:val="30"/>
        </w:rPr>
        <w:t>DLAB</w:t>
      </w:r>
      <w:r>
        <w:rPr>
          <w:rFonts w:ascii="Times New Roman" w:hAnsi="Times New Roman" w:cs="Times New Roman"/>
          <w:sz w:val="30"/>
          <w:szCs w:val="30"/>
        </w:rPr>
        <w:t xml:space="preserve"> bit in </w:t>
      </w:r>
      <w:r>
        <w:rPr>
          <w:rFonts w:ascii="Times New Roman" w:hAnsi="Times New Roman" w:cs="Times New Roman"/>
          <w:b/>
          <w:sz w:val="30"/>
          <w:szCs w:val="30"/>
        </w:rPr>
        <w:t>U0LCR</w:t>
      </w:r>
      <w:r>
        <w:rPr>
          <w:rFonts w:ascii="Times New Roman" w:hAnsi="Times New Roman" w:cs="Times New Roman"/>
          <w:sz w:val="30"/>
          <w:szCs w:val="30"/>
        </w:rPr>
        <w:t xml:space="preserve"> register is cleared to lock the values of divider and multiplier values.</w:t>
      </w:r>
    </w:p>
    <w:p w:rsidR="00863369" w:rsidRDefault="00863369" w:rsidP="00863369">
      <w:pPr>
        <w:spacing w:line="360" w:lineRule="auto"/>
        <w:jc w:val="both"/>
        <w:rPr>
          <w:rFonts w:ascii="Times New Roman" w:hAnsi="Times New Roman" w:cs="Times New Roman"/>
          <w:b/>
          <w:sz w:val="30"/>
          <w:szCs w:val="30"/>
        </w:rPr>
      </w:pPr>
    </w:p>
    <w:p w:rsidR="00863369" w:rsidRDefault="00863369" w:rsidP="00863369">
      <w:pPr>
        <w:spacing w:line="360" w:lineRule="auto"/>
        <w:jc w:val="both"/>
        <w:rPr>
          <w:rFonts w:ascii="Times New Roman" w:hAnsi="Times New Roman" w:cs="Times New Roman"/>
          <w:b/>
          <w:sz w:val="30"/>
          <w:szCs w:val="30"/>
        </w:rPr>
      </w:pPr>
      <w:r>
        <w:rPr>
          <w:rFonts w:ascii="Times New Roman" w:hAnsi="Times New Roman" w:cs="Times New Roman"/>
          <w:b/>
          <w:sz w:val="30"/>
          <w:szCs w:val="30"/>
        </w:rPr>
        <w:t>Steps – AutoBaud:</w:t>
      </w:r>
    </w:p>
    <w:p w:rsidR="00863369" w:rsidRPr="00863369" w:rsidRDefault="00863369" w:rsidP="00863369">
      <w:pPr>
        <w:pStyle w:val="ListParagraph"/>
        <w:numPr>
          <w:ilvl w:val="0"/>
          <w:numId w:val="6"/>
        </w:numPr>
        <w:spacing w:line="360" w:lineRule="auto"/>
        <w:jc w:val="both"/>
        <w:rPr>
          <w:rFonts w:ascii="Times New Roman" w:hAnsi="Times New Roman" w:cs="Times New Roman"/>
          <w:b/>
          <w:sz w:val="30"/>
          <w:szCs w:val="30"/>
        </w:rPr>
      </w:pPr>
      <w:r>
        <w:rPr>
          <w:rFonts w:ascii="Times New Roman" w:hAnsi="Times New Roman" w:cs="Times New Roman"/>
          <w:b/>
          <w:sz w:val="30"/>
          <w:szCs w:val="30"/>
        </w:rPr>
        <w:t>Not Know so far</w:t>
      </w:r>
      <w:bookmarkStart w:id="0" w:name="_GoBack"/>
      <w:bookmarkEnd w:id="0"/>
    </w:p>
    <w:sectPr w:rsidR="00863369" w:rsidRPr="0086336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26E" w:rsidRDefault="006D126E" w:rsidP="004C2857">
      <w:pPr>
        <w:spacing w:after="0" w:line="240" w:lineRule="auto"/>
      </w:pPr>
      <w:r>
        <w:separator/>
      </w:r>
    </w:p>
  </w:endnote>
  <w:endnote w:type="continuationSeparator" w:id="0">
    <w:p w:rsidR="006D126E" w:rsidRDefault="006D126E" w:rsidP="004C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26E" w:rsidRDefault="006D126E" w:rsidP="004C2857">
      <w:pPr>
        <w:spacing w:after="0" w:line="240" w:lineRule="auto"/>
      </w:pPr>
      <w:r>
        <w:separator/>
      </w:r>
    </w:p>
  </w:footnote>
  <w:footnote w:type="continuationSeparator" w:id="0">
    <w:p w:rsidR="006D126E" w:rsidRDefault="006D126E" w:rsidP="004C28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857" w:rsidRPr="004C2857" w:rsidRDefault="004C2857" w:rsidP="004C2857">
    <w:pPr>
      <w:spacing w:line="360" w:lineRule="auto"/>
      <w:jc w:val="center"/>
      <w:rPr>
        <w:sz w:val="36"/>
      </w:rPr>
    </w:pPr>
    <w:r w:rsidRPr="004C2857">
      <w:rPr>
        <w:rFonts w:ascii="Times New Roman" w:hAnsi="Times New Roman" w:cs="Times New Roman"/>
        <w:b/>
        <w:sz w:val="56"/>
        <w:szCs w:val="30"/>
      </w:rPr>
      <w:t>UART0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727"/>
    <w:multiLevelType w:val="hybridMultilevel"/>
    <w:tmpl w:val="3E780020"/>
    <w:lvl w:ilvl="0" w:tplc="FD3C71E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D3F27"/>
    <w:multiLevelType w:val="hybridMultilevel"/>
    <w:tmpl w:val="C7CA2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44A43"/>
    <w:multiLevelType w:val="hybridMultilevel"/>
    <w:tmpl w:val="08003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962E9"/>
    <w:multiLevelType w:val="hybridMultilevel"/>
    <w:tmpl w:val="7B54AA72"/>
    <w:lvl w:ilvl="0" w:tplc="0E8EB508">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81A0C"/>
    <w:multiLevelType w:val="hybridMultilevel"/>
    <w:tmpl w:val="63809470"/>
    <w:lvl w:ilvl="0" w:tplc="173CDC2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F523B"/>
    <w:multiLevelType w:val="hybridMultilevel"/>
    <w:tmpl w:val="D4A43396"/>
    <w:lvl w:ilvl="0" w:tplc="220EBE8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E6187"/>
    <w:multiLevelType w:val="hybridMultilevel"/>
    <w:tmpl w:val="46C68EA2"/>
    <w:lvl w:ilvl="0" w:tplc="F1EC71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C4D31"/>
    <w:multiLevelType w:val="hybridMultilevel"/>
    <w:tmpl w:val="DEB66F9E"/>
    <w:lvl w:ilvl="0" w:tplc="C8CA6E82">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F9"/>
    <w:rsid w:val="00031F39"/>
    <w:rsid w:val="0005002D"/>
    <w:rsid w:val="000806BB"/>
    <w:rsid w:val="00130B3A"/>
    <w:rsid w:val="00163E32"/>
    <w:rsid w:val="001A08C3"/>
    <w:rsid w:val="001F126C"/>
    <w:rsid w:val="00211764"/>
    <w:rsid w:val="00254D9E"/>
    <w:rsid w:val="002901A4"/>
    <w:rsid w:val="0029778E"/>
    <w:rsid w:val="002D50CB"/>
    <w:rsid w:val="003A0741"/>
    <w:rsid w:val="003D7EAE"/>
    <w:rsid w:val="00436359"/>
    <w:rsid w:val="00473883"/>
    <w:rsid w:val="004A754F"/>
    <w:rsid w:val="004C2857"/>
    <w:rsid w:val="005277DF"/>
    <w:rsid w:val="00590148"/>
    <w:rsid w:val="005A3661"/>
    <w:rsid w:val="005D2029"/>
    <w:rsid w:val="00660820"/>
    <w:rsid w:val="00664340"/>
    <w:rsid w:val="0069454E"/>
    <w:rsid w:val="006A34F9"/>
    <w:rsid w:val="006D126E"/>
    <w:rsid w:val="006D4AB1"/>
    <w:rsid w:val="006F45B5"/>
    <w:rsid w:val="00700B0F"/>
    <w:rsid w:val="00770EE7"/>
    <w:rsid w:val="0077419F"/>
    <w:rsid w:val="007E4B39"/>
    <w:rsid w:val="0083217E"/>
    <w:rsid w:val="00863369"/>
    <w:rsid w:val="008835B5"/>
    <w:rsid w:val="008A2924"/>
    <w:rsid w:val="008C1FE3"/>
    <w:rsid w:val="008C5FBF"/>
    <w:rsid w:val="00921D89"/>
    <w:rsid w:val="00927D58"/>
    <w:rsid w:val="00955B5B"/>
    <w:rsid w:val="009B5FE3"/>
    <w:rsid w:val="00B36D8F"/>
    <w:rsid w:val="00B41058"/>
    <w:rsid w:val="00BE6325"/>
    <w:rsid w:val="00C7562F"/>
    <w:rsid w:val="00D0476E"/>
    <w:rsid w:val="00D565C5"/>
    <w:rsid w:val="00DB5743"/>
    <w:rsid w:val="00DE6201"/>
    <w:rsid w:val="00E4614D"/>
    <w:rsid w:val="00E5518F"/>
    <w:rsid w:val="00E93654"/>
    <w:rsid w:val="00F4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B673-6635-499F-84EA-C2F9FD41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F9"/>
    <w:pPr>
      <w:ind w:left="720"/>
      <w:contextualSpacing/>
    </w:pPr>
  </w:style>
  <w:style w:type="table" w:styleId="TableGrid">
    <w:name w:val="Table Grid"/>
    <w:basedOn w:val="TableNormal"/>
    <w:uiPriority w:val="39"/>
    <w:rsid w:val="00DE6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857"/>
  </w:style>
  <w:style w:type="paragraph" w:styleId="Footer">
    <w:name w:val="footer"/>
    <w:basedOn w:val="Normal"/>
    <w:link w:val="FooterChar"/>
    <w:uiPriority w:val="99"/>
    <w:unhideWhenUsed/>
    <w:rsid w:val="004C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dc:description/>
  <cp:lastModifiedBy>naren</cp:lastModifiedBy>
  <cp:revision>13</cp:revision>
  <dcterms:created xsi:type="dcterms:W3CDTF">2020-04-24T22:39:00Z</dcterms:created>
  <dcterms:modified xsi:type="dcterms:W3CDTF">2020-04-28T10:37:00Z</dcterms:modified>
</cp:coreProperties>
</file>