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6B" w:rsidRPr="00EF2FF5" w:rsidRDefault="00CD374C" w:rsidP="00EF2FF5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EF2FF5">
        <w:rPr>
          <w:rFonts w:ascii="Times New Roman" w:hAnsi="Times New Roman" w:cs="Times New Roman"/>
          <w:b/>
          <w:sz w:val="44"/>
          <w:szCs w:val="44"/>
        </w:rPr>
        <w:t>Vectored Interrupt Controller</w:t>
      </w:r>
    </w:p>
    <w:p w:rsidR="00CD374C" w:rsidRPr="00EF2FF5" w:rsidRDefault="0013158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32 interrupt request input</w:t>
      </w:r>
    </w:p>
    <w:p w:rsidR="00131585" w:rsidRPr="00EF2FF5" w:rsidRDefault="0013158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16 vectored IRQ interrupt</w:t>
      </w:r>
    </w:p>
    <w:p w:rsidR="00131585" w:rsidRPr="00EF2FF5" w:rsidRDefault="00855743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16 priority levels</w:t>
      </w:r>
    </w:p>
    <w:p w:rsidR="00855743" w:rsidRPr="00EF2FF5" w:rsidRDefault="00855743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Software interrupt generation</w:t>
      </w:r>
    </w:p>
    <w:p w:rsidR="00855743" w:rsidRPr="00EF2FF5" w:rsidRDefault="00021D2F" w:rsidP="00EF2F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 xml:space="preserve">takes 32 interrupt request and </w:t>
      </w:r>
      <w:r w:rsidR="00C220E4" w:rsidRPr="00EF2FF5">
        <w:rPr>
          <w:rFonts w:ascii="Times New Roman" w:hAnsi="Times New Roman" w:cs="Times New Roman"/>
          <w:sz w:val="30"/>
          <w:szCs w:val="30"/>
        </w:rPr>
        <w:t>programmably</w:t>
      </w:r>
      <w:r w:rsidRPr="00EF2FF5">
        <w:rPr>
          <w:rFonts w:ascii="Times New Roman" w:hAnsi="Times New Roman" w:cs="Times New Roman"/>
          <w:sz w:val="30"/>
          <w:szCs w:val="30"/>
        </w:rPr>
        <w:t xml:space="preserve"> assigns them into three category</w:t>
      </w:r>
    </w:p>
    <w:p w:rsidR="00021D2F" w:rsidRPr="00EF2FF5" w:rsidRDefault="00021D2F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FIQ</w:t>
      </w:r>
    </w:p>
    <w:p w:rsidR="00021D2F" w:rsidRPr="00EF2FF5" w:rsidRDefault="00021D2F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vectored IRQ</w:t>
      </w:r>
    </w:p>
    <w:p w:rsidR="00021D2F" w:rsidRPr="00EF2FF5" w:rsidRDefault="00021D2F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non-vectored IRQ</w:t>
      </w:r>
    </w:p>
    <w:p w:rsidR="00021D2F" w:rsidRPr="00EF2FF5" w:rsidRDefault="00AC1BA6" w:rsidP="00EF2F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 xml:space="preserve">FIQ(Fast Interrupt reQuest) </w:t>
      </w:r>
    </w:p>
    <w:p w:rsidR="00AC1BA6" w:rsidRPr="00EF2FF5" w:rsidRDefault="00AC1BA6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highest priority</w:t>
      </w:r>
    </w:p>
    <w:p w:rsidR="00AC1BA6" w:rsidRPr="00EF2FF5" w:rsidRDefault="00AC1BA6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if more than one request is assigned to FIQ, the VIC ORs the request to produce FIQ signal to ARM.</w:t>
      </w:r>
    </w:p>
    <w:p w:rsidR="00AC1BA6" w:rsidRPr="00EF2FF5" w:rsidRDefault="00AC1BA6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if more than one request is assigned to FIQ, the FIQ service routine can read a word from VIC that identifies the FIQ sources.</w:t>
      </w:r>
    </w:p>
    <w:p w:rsidR="00C220E4" w:rsidRPr="00EF2FF5" w:rsidRDefault="00C220E4" w:rsidP="00EF2F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Vectored IRQ</w:t>
      </w:r>
    </w:p>
    <w:p w:rsidR="00C220E4" w:rsidRPr="00EF2FF5" w:rsidRDefault="00C220E4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middle priority</w:t>
      </w:r>
    </w:p>
    <w:p w:rsidR="00C220E4" w:rsidRPr="00EF2FF5" w:rsidRDefault="00C220E4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only 16 request can be assigned to this category – only 16 vectored IRQ sources available</w:t>
      </w:r>
    </w:p>
    <w:p w:rsidR="00C220E4" w:rsidRPr="00EF2FF5" w:rsidRDefault="00C220E4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But any  of the 32 request can be assigned to one of the 16 vectored IRQ sources</w:t>
      </w:r>
    </w:p>
    <w:p w:rsidR="00C220E4" w:rsidRPr="00EF2FF5" w:rsidRDefault="00C220E4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 xml:space="preserve">slot0 </w:t>
      </w:r>
      <w:r w:rsidRPr="00EF2FF5">
        <w:rPr>
          <w:rFonts w:ascii="Times New Roman" w:hAnsi="Times New Roman" w:cs="Times New Roman"/>
          <w:sz w:val="30"/>
          <w:szCs w:val="30"/>
        </w:rPr>
        <w:t xml:space="preserve">has highest and </w:t>
      </w:r>
      <w:r w:rsidRPr="00EF2FF5">
        <w:rPr>
          <w:rFonts w:ascii="Times New Roman" w:hAnsi="Times New Roman" w:cs="Times New Roman"/>
          <w:b/>
          <w:sz w:val="30"/>
          <w:szCs w:val="30"/>
        </w:rPr>
        <w:t>slot15</w:t>
      </w:r>
      <w:r w:rsidRPr="00EF2FF5">
        <w:rPr>
          <w:rFonts w:ascii="Times New Roman" w:hAnsi="Times New Roman" w:cs="Times New Roman"/>
          <w:sz w:val="30"/>
          <w:szCs w:val="30"/>
        </w:rPr>
        <w:t xml:space="preserve"> has lowest</w:t>
      </w:r>
    </w:p>
    <w:p w:rsidR="00C220E4" w:rsidRPr="00EF2FF5" w:rsidRDefault="00C220E4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220E4" w:rsidRPr="00EF2FF5" w:rsidRDefault="00C220E4" w:rsidP="00EF2F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lastRenderedPageBreak/>
        <w:t>Non-Vectored IRQs</w:t>
      </w:r>
    </w:p>
    <w:p w:rsidR="00C220E4" w:rsidRPr="00EF2FF5" w:rsidRDefault="00C220E4" w:rsidP="00EF2F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lowest priority</w:t>
      </w:r>
    </w:p>
    <w:p w:rsidR="00C220E4" w:rsidRPr="00EF2FF5" w:rsidRDefault="00C220E4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Note:</w:t>
      </w:r>
    </w:p>
    <w:p w:rsidR="00C220E4" w:rsidRPr="00EF2FF5" w:rsidRDefault="00C220E4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The VIC ORs the request of all vectored and non-vectored IRQs to produce the IRQ signal to ARM</w:t>
      </w:r>
    </w:p>
    <w:p w:rsidR="00C220E4" w:rsidRPr="00EF2FF5" w:rsidRDefault="00C220E4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The IRQ service routine reads a</w:t>
      </w:r>
      <w:r w:rsidR="000038BF" w:rsidRPr="00EF2FF5">
        <w:rPr>
          <w:rFonts w:ascii="Times New Roman" w:hAnsi="Times New Roman" w:cs="Times New Roman"/>
          <w:sz w:val="30"/>
          <w:szCs w:val="30"/>
        </w:rPr>
        <w:t xml:space="preserve"> word</w:t>
      </w:r>
      <w:r w:rsidRPr="00EF2FF5">
        <w:rPr>
          <w:rFonts w:ascii="Times New Roman" w:hAnsi="Times New Roman" w:cs="Times New Roman"/>
          <w:sz w:val="30"/>
          <w:szCs w:val="30"/>
        </w:rPr>
        <w:t xml:space="preserve"> register from VIC and jumps there</w:t>
      </w:r>
    </w:p>
    <w:p w:rsidR="00C220E4" w:rsidRPr="00EF2FF5" w:rsidRDefault="00C220E4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VIC provides the highest-priority requesting IRQs service routine else provides default routine</w:t>
      </w:r>
    </w:p>
    <w:p w:rsidR="003C1342" w:rsidRPr="00EF2FF5" w:rsidRDefault="003C1342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3C1342" w:rsidRPr="00EF2FF5" w:rsidRDefault="00696029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Software Interrupt register (VICSoftInt - 0xFFFF F018)</w:t>
      </w:r>
    </w:p>
    <w:p w:rsidR="00696029" w:rsidRPr="00EF2FF5" w:rsidRDefault="006266A6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 xml:space="preserve">content of this register are ORed with 32 interrupt request from various </w:t>
      </w:r>
      <w:r w:rsidR="00F31F7F" w:rsidRPr="00EF2FF5">
        <w:rPr>
          <w:rFonts w:ascii="Times New Roman" w:hAnsi="Times New Roman" w:cs="Times New Roman"/>
          <w:sz w:val="30"/>
          <w:szCs w:val="30"/>
        </w:rPr>
        <w:t>peripheral</w:t>
      </w:r>
      <w:r w:rsidR="00AF18E0" w:rsidRPr="00EF2FF5">
        <w:rPr>
          <w:rFonts w:ascii="Times New Roman" w:hAnsi="Times New Roman" w:cs="Times New Roman"/>
          <w:sz w:val="30"/>
          <w:szCs w:val="30"/>
        </w:rPr>
        <w:t>s</w:t>
      </w:r>
    </w:p>
    <w:p w:rsidR="00696744" w:rsidRPr="00EF2FF5" w:rsidRDefault="001E710C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Forces the interrupt request with this bit</w:t>
      </w:r>
    </w:p>
    <w:p w:rsidR="00696744" w:rsidRPr="00EF2FF5" w:rsidRDefault="00696744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Don’t’ do an anything here</w:t>
      </w:r>
    </w:p>
    <w:p w:rsidR="00696744" w:rsidRPr="00EF2FF5" w:rsidRDefault="00696744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5B98502B" wp14:editId="6AAB7820">
            <wp:extent cx="5943600" cy="55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670A81B5" wp14:editId="0E031976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A9" w:rsidRPr="00EF2FF5" w:rsidRDefault="00F468A9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96744" w:rsidRPr="00EF2FF5" w:rsidRDefault="00F468A9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lastRenderedPageBreak/>
        <w:t>Software Interrupt Clear register (VICSoftIntClear - 0xFFFF F01C)</w:t>
      </w:r>
    </w:p>
    <w:p w:rsidR="00F468A9" w:rsidRPr="00EF2FF5" w:rsidRDefault="00F468A9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allows software to clear Software Interrupt register</w:t>
      </w:r>
      <w:r w:rsidR="008621C3" w:rsidRPr="00EF2FF5">
        <w:rPr>
          <w:rFonts w:ascii="Times New Roman" w:hAnsi="Times New Roman" w:cs="Times New Roman"/>
          <w:sz w:val="30"/>
          <w:szCs w:val="30"/>
        </w:rPr>
        <w:t>(</w:t>
      </w:r>
      <w:r w:rsidR="008621C3" w:rsidRPr="00EF2FF5">
        <w:rPr>
          <w:rFonts w:ascii="Times New Roman" w:hAnsi="Times New Roman" w:cs="Times New Roman"/>
          <w:b/>
          <w:sz w:val="30"/>
          <w:szCs w:val="30"/>
        </w:rPr>
        <w:t>VICSoftInt</w:t>
      </w:r>
      <w:r w:rsidR="008621C3" w:rsidRPr="00EF2FF5">
        <w:rPr>
          <w:rFonts w:ascii="Times New Roman" w:hAnsi="Times New Roman" w:cs="Times New Roman"/>
          <w:sz w:val="30"/>
          <w:szCs w:val="30"/>
        </w:rPr>
        <w:t>)</w:t>
      </w:r>
    </w:p>
    <w:p w:rsidR="00F468A9" w:rsidRPr="00EF2FF5" w:rsidRDefault="00F468A9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clears the interrupt of 32 request as needed by writing 1</w:t>
      </w:r>
    </w:p>
    <w:p w:rsidR="00F468A9" w:rsidRPr="00EF2FF5" w:rsidRDefault="00F468A9" w:rsidP="00EF2FF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2508B025" wp14:editId="31E4AD5D">
            <wp:extent cx="5943600" cy="2183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A9" w:rsidRPr="00EF2FF5" w:rsidRDefault="00F468A9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Raw Interrupt status register (VICRawIntr - 0xFFFF F008)</w:t>
      </w:r>
    </w:p>
    <w:p w:rsidR="00F468A9" w:rsidRPr="00EF2FF5" w:rsidRDefault="002D158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reads the state of  32 interrupt requests and software interrupt</w:t>
      </w:r>
    </w:p>
    <w:p w:rsidR="002D1585" w:rsidRPr="00EF2FF5" w:rsidRDefault="002D158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Do not write</w:t>
      </w:r>
    </w:p>
    <w:p w:rsidR="002D1585" w:rsidRPr="00EF2FF5" w:rsidRDefault="002D1585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76CD8CCC" wp14:editId="224AAC36">
            <wp:extent cx="5943600" cy="2214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85" w:rsidRPr="00EF2FF5" w:rsidRDefault="002D1585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Interrupt Enable register (VICIntEnable - 0xFFFF F010)</w:t>
      </w:r>
    </w:p>
    <w:p w:rsidR="002D1585" w:rsidRPr="00EF2FF5" w:rsidRDefault="002D158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Enable the corresponding 32 interrupt request and software interrupts either FIQ or IRQ</w:t>
      </w:r>
    </w:p>
    <w:p w:rsidR="002D1585" w:rsidRPr="00EF2FF5" w:rsidRDefault="002D1585" w:rsidP="00EF2FF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3D5215" wp14:editId="496FFE99">
            <wp:extent cx="5943600" cy="219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C3" w:rsidRPr="00EF2FF5" w:rsidRDefault="007836C4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Interrupt Enable Clear register (VICIntEnClear - 0xFFFF F014)</w:t>
      </w:r>
    </w:p>
    <w:p w:rsidR="007836C4" w:rsidRPr="00EF2FF5" w:rsidRDefault="007836C4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allows software to clear Interrupt enable register(</w:t>
      </w:r>
      <w:r w:rsidRPr="00EF2FF5">
        <w:rPr>
          <w:rFonts w:ascii="Times New Roman" w:hAnsi="Times New Roman" w:cs="Times New Roman"/>
          <w:b/>
          <w:sz w:val="30"/>
          <w:szCs w:val="30"/>
        </w:rPr>
        <w:t>VICIntEnable</w:t>
      </w:r>
      <w:r w:rsidRPr="00EF2FF5">
        <w:rPr>
          <w:rFonts w:ascii="Times New Roman" w:hAnsi="Times New Roman" w:cs="Times New Roman"/>
          <w:sz w:val="30"/>
          <w:szCs w:val="30"/>
        </w:rPr>
        <w:t>)</w:t>
      </w:r>
    </w:p>
    <w:p w:rsidR="007836C4" w:rsidRPr="00EF2FF5" w:rsidRDefault="007836C4" w:rsidP="00EF2FF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74D4FF83" wp14:editId="1C621D8D">
            <wp:extent cx="59436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C4" w:rsidRPr="00EF2FF5" w:rsidRDefault="007836C4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Interrupt Select register (VICIntSelect - 0xFFFF F00C)</w:t>
      </w:r>
    </w:p>
    <w:p w:rsidR="007836C4" w:rsidRPr="00EF2FF5" w:rsidRDefault="00630719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classifies each of the 32 interrupt request to either FIQ or IRQ</w:t>
      </w:r>
    </w:p>
    <w:p w:rsidR="00630719" w:rsidRPr="00EF2FF5" w:rsidRDefault="00630719" w:rsidP="00EF2F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0 – IRQ</w:t>
      </w:r>
    </w:p>
    <w:p w:rsidR="00630719" w:rsidRPr="00EF2FF5" w:rsidRDefault="00630719" w:rsidP="00EF2F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1 – FIQ</w:t>
      </w:r>
    </w:p>
    <w:p w:rsidR="00630719" w:rsidRPr="00EF2FF5" w:rsidRDefault="00630719" w:rsidP="00EF2FF5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EF2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D62EFE" wp14:editId="1F1EC0F1">
            <wp:extent cx="5943600" cy="544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003DB0D1" wp14:editId="627A3B9B">
            <wp:extent cx="5943600" cy="1654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19" w:rsidRPr="00EF2FF5" w:rsidRDefault="00630719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IRQ Status register (VICIRQStatus - 0xFFFF F000)</w:t>
      </w:r>
    </w:p>
    <w:p w:rsidR="00630719" w:rsidRPr="00EF2FF5" w:rsidRDefault="00630719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reads the state of 32 interrupt request that are enabled and classified as IRQ. can be either vectored IRQ or non-vectored IRQ</w:t>
      </w:r>
    </w:p>
    <w:p w:rsidR="00630719" w:rsidRPr="00EF2FF5" w:rsidRDefault="00630719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1 indicates that the corresponding interrupt request has been enabled and classified as IRQ and asserted</w:t>
      </w:r>
    </w:p>
    <w:p w:rsidR="00630719" w:rsidRPr="00EF2FF5" w:rsidRDefault="00630719" w:rsidP="00EF2FF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4759E512" wp14:editId="13E34AE8">
            <wp:extent cx="5943600" cy="2186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19" w:rsidRPr="00EF2FF5" w:rsidRDefault="00630719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FIQ Status register (VICFIQStatus - 0xFFFF F004)</w:t>
      </w:r>
    </w:p>
    <w:p w:rsidR="005B639B" w:rsidRPr="00EF2FF5" w:rsidRDefault="005B639B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reads the state of 32 interrupt request that are enabled and classified as FIQ.</w:t>
      </w:r>
    </w:p>
    <w:p w:rsidR="005B639B" w:rsidRPr="00EF2FF5" w:rsidRDefault="005B639B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lastRenderedPageBreak/>
        <w:t>1 indicates that the corresponding interrupt request has been enabled and classified as FIQ and asserted</w:t>
      </w:r>
    </w:p>
    <w:p w:rsidR="00D37DFD" w:rsidRPr="00EF2FF5" w:rsidRDefault="00D37DFD" w:rsidP="00EF2FF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noProof/>
        </w:rPr>
        <w:drawing>
          <wp:inline distT="0" distB="0" distL="0" distR="0" wp14:anchorId="3C10F02D" wp14:editId="502DCE1F">
            <wp:extent cx="5943600" cy="2224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FD" w:rsidRPr="00EF2FF5" w:rsidRDefault="00D37DFD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Vector Control registers 0-15 (VICvectCntl0-15 - 0xFFFF F200-23C)</w:t>
      </w:r>
    </w:p>
    <w:p w:rsidR="000F14C2" w:rsidRPr="00EF2FF5" w:rsidRDefault="000F14C2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VICvectCntl0, VICvectCntl1, … ,VICvectCntl14 ,VICvectCntl15</w:t>
      </w:r>
    </w:p>
    <w:p w:rsidR="000F14C2" w:rsidRPr="00EF2FF5" w:rsidRDefault="00B2731A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controls one of the 16 vectored IRQ slots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11DC5" w:rsidRPr="00EF2FF5" w:rsidTr="00B11DC5">
        <w:tc>
          <w:tcPr>
            <w:tcW w:w="19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73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B11DC5" w:rsidRPr="00EF2FF5" w:rsidTr="00B11DC5">
        <w:tc>
          <w:tcPr>
            <w:tcW w:w="19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b/>
                <w:sz w:val="30"/>
                <w:szCs w:val="30"/>
              </w:rPr>
              <w:t>31:6</w:t>
            </w:r>
          </w:p>
        </w:tc>
        <w:tc>
          <w:tcPr>
            <w:tcW w:w="73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B11DC5" w:rsidRPr="00EF2FF5" w:rsidTr="00B11DC5">
        <w:tc>
          <w:tcPr>
            <w:tcW w:w="19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73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sz w:val="30"/>
                <w:szCs w:val="30"/>
              </w:rPr>
              <w:t>IRQslot_en</w:t>
            </w:r>
          </w:p>
        </w:tc>
      </w:tr>
      <w:tr w:rsidR="00B11DC5" w:rsidRPr="00EF2FF5" w:rsidTr="00B11DC5">
        <w:tc>
          <w:tcPr>
            <w:tcW w:w="19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b/>
                <w:sz w:val="30"/>
                <w:szCs w:val="30"/>
              </w:rPr>
              <w:t>4:0</w:t>
            </w:r>
          </w:p>
        </w:tc>
        <w:tc>
          <w:tcPr>
            <w:tcW w:w="7375" w:type="dxa"/>
          </w:tcPr>
          <w:p w:rsidR="00B11DC5" w:rsidRPr="00EF2FF5" w:rsidRDefault="00B11DC5" w:rsidP="00EF2FF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F2FF5">
              <w:rPr>
                <w:rFonts w:ascii="Times New Roman" w:hAnsi="Times New Roman" w:cs="Times New Roman"/>
                <w:sz w:val="30"/>
                <w:szCs w:val="30"/>
              </w:rPr>
              <w:t>int_request/ sw_int_assign</w:t>
            </w:r>
          </w:p>
        </w:tc>
      </w:tr>
    </w:tbl>
    <w:p w:rsidR="00B11DC5" w:rsidRPr="00EF2FF5" w:rsidRDefault="00B11DC5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11DC5" w:rsidRPr="00EF2FF5" w:rsidRDefault="00B11DC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 xml:space="preserve">IRQslot_en – </w:t>
      </w:r>
      <w:r w:rsidRPr="00EF2FF5">
        <w:rPr>
          <w:rFonts w:ascii="Times New Roman" w:hAnsi="Times New Roman" w:cs="Times New Roman"/>
          <w:sz w:val="30"/>
          <w:szCs w:val="30"/>
        </w:rPr>
        <w:t>to enable that particular IRQ slot</w:t>
      </w:r>
    </w:p>
    <w:p w:rsidR="00B11DC5" w:rsidRPr="00EF2FF5" w:rsidRDefault="00B11DC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int_request</w:t>
      </w:r>
    </w:p>
    <w:p w:rsidR="00B11DC5" w:rsidRPr="00EF2FF5" w:rsidRDefault="00B11DC5" w:rsidP="00EF2F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the number of the interrupt request assigned to this vectored IRQ slot</w:t>
      </w:r>
    </w:p>
    <w:p w:rsidR="00B11DC5" w:rsidRPr="00EF2FF5" w:rsidRDefault="00B11DC5" w:rsidP="00EF2F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connect the Interrupt sources to IRQ slots</w:t>
      </w:r>
    </w:p>
    <w:p w:rsidR="006168BF" w:rsidRPr="00EF2FF5" w:rsidRDefault="006168BF" w:rsidP="00EF2F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11DC5" w:rsidRPr="00EF2FF5" w:rsidRDefault="00B11DC5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lastRenderedPageBreak/>
        <w:t xml:space="preserve">eg) to assign SPI0 IRQ interrupt to slot7 </w:t>
      </w:r>
    </w:p>
    <w:p w:rsidR="00B11DC5" w:rsidRPr="00EF2FF5" w:rsidRDefault="00B11DC5" w:rsidP="00EF2FF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VICVectCntl7 = (1&lt;&lt;5) | 0xA; // enabling and assign SPI0 (</w:t>
      </w:r>
      <w:r w:rsidR="00CB6F88" w:rsidRPr="00EF2FF5">
        <w:rPr>
          <w:rFonts w:ascii="Times New Roman" w:hAnsi="Times New Roman" w:cs="Times New Roman"/>
          <w:sz w:val="30"/>
          <w:szCs w:val="30"/>
        </w:rPr>
        <w:t>interrupt</w:t>
      </w:r>
      <w:r w:rsidRPr="00EF2FF5">
        <w:rPr>
          <w:rFonts w:ascii="Times New Roman" w:hAnsi="Times New Roman" w:cs="Times New Roman"/>
          <w:sz w:val="30"/>
          <w:szCs w:val="30"/>
        </w:rPr>
        <w:t xml:space="preserve"> number 10)</w:t>
      </w:r>
    </w:p>
    <w:p w:rsidR="00B11DC5" w:rsidRPr="00EF2FF5" w:rsidRDefault="00B11DC5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 xml:space="preserve">eg) to assign </w:t>
      </w:r>
      <w:r w:rsidR="006168BF" w:rsidRPr="00EF2FF5">
        <w:rPr>
          <w:rFonts w:ascii="Times New Roman" w:hAnsi="Times New Roman" w:cs="Times New Roman"/>
          <w:b/>
          <w:sz w:val="30"/>
          <w:szCs w:val="30"/>
        </w:rPr>
        <w:t>EINT3 IRQ interrupt to slot0</w:t>
      </w:r>
      <w:r w:rsidRPr="00EF2FF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F2FF5" w:rsidRDefault="006168BF" w:rsidP="00EF2FF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F2FF5">
        <w:rPr>
          <w:rFonts w:ascii="Times New Roman" w:hAnsi="Times New Roman" w:cs="Times New Roman"/>
          <w:sz w:val="30"/>
          <w:szCs w:val="30"/>
        </w:rPr>
        <w:t>VICVectCntl0</w:t>
      </w:r>
      <w:r w:rsidR="00B11DC5" w:rsidRPr="00EF2FF5">
        <w:rPr>
          <w:rFonts w:ascii="Times New Roman" w:hAnsi="Times New Roman" w:cs="Times New Roman"/>
          <w:sz w:val="30"/>
          <w:szCs w:val="30"/>
        </w:rPr>
        <w:t xml:space="preserve"> = (1&lt;&lt;5) | </w:t>
      </w:r>
      <w:r w:rsidRPr="00EF2FF5">
        <w:rPr>
          <w:rFonts w:ascii="Times New Roman" w:hAnsi="Times New Roman" w:cs="Times New Roman"/>
          <w:sz w:val="30"/>
          <w:szCs w:val="30"/>
        </w:rPr>
        <w:t>17</w:t>
      </w:r>
      <w:r w:rsidR="00B11DC5" w:rsidRPr="00EF2FF5">
        <w:rPr>
          <w:rFonts w:ascii="Times New Roman" w:hAnsi="Times New Roman" w:cs="Times New Roman"/>
          <w:sz w:val="30"/>
          <w:szCs w:val="30"/>
        </w:rPr>
        <w:t xml:space="preserve">; // enabling and assign </w:t>
      </w:r>
      <w:r w:rsidRPr="00EF2FF5">
        <w:rPr>
          <w:rFonts w:ascii="Times New Roman" w:hAnsi="Times New Roman" w:cs="Times New Roman"/>
          <w:sz w:val="30"/>
          <w:szCs w:val="30"/>
        </w:rPr>
        <w:t>EINT3</w:t>
      </w:r>
      <w:r w:rsidR="00B11DC5" w:rsidRPr="00EF2FF5">
        <w:rPr>
          <w:rFonts w:ascii="Times New Roman" w:hAnsi="Times New Roman" w:cs="Times New Roman"/>
          <w:sz w:val="30"/>
          <w:szCs w:val="30"/>
        </w:rPr>
        <w:t xml:space="preserve"> (</w:t>
      </w:r>
      <w:r w:rsidR="00CB6F88" w:rsidRPr="00EF2FF5">
        <w:rPr>
          <w:rFonts w:ascii="Times New Roman" w:hAnsi="Times New Roman" w:cs="Times New Roman"/>
          <w:sz w:val="30"/>
          <w:szCs w:val="30"/>
        </w:rPr>
        <w:t>interrupt</w:t>
      </w:r>
      <w:r w:rsidR="00B11DC5" w:rsidRPr="00EF2FF5">
        <w:rPr>
          <w:rFonts w:ascii="Times New Roman" w:hAnsi="Times New Roman" w:cs="Times New Roman"/>
          <w:sz w:val="30"/>
          <w:szCs w:val="30"/>
        </w:rPr>
        <w:t xml:space="preserve"> number </w:t>
      </w:r>
      <w:r w:rsidRPr="00EF2FF5">
        <w:rPr>
          <w:rFonts w:ascii="Times New Roman" w:hAnsi="Times New Roman" w:cs="Times New Roman"/>
          <w:sz w:val="30"/>
          <w:szCs w:val="30"/>
        </w:rPr>
        <w:t>17</w:t>
      </w:r>
      <w:r w:rsidR="00B11DC5" w:rsidRPr="00EF2FF5">
        <w:rPr>
          <w:rFonts w:ascii="Times New Roman" w:hAnsi="Times New Roman" w:cs="Times New Roman"/>
          <w:sz w:val="30"/>
          <w:szCs w:val="30"/>
        </w:rPr>
        <w:t>)</w:t>
      </w:r>
    </w:p>
    <w:p w:rsidR="00EF2FF5" w:rsidRDefault="00EF2FF5" w:rsidP="00EF2F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Vector Address registers 0-15 (</w:t>
      </w:r>
      <w:r w:rsidR="00EA3E20" w:rsidRPr="00EF2FF5">
        <w:rPr>
          <w:rFonts w:ascii="Times New Roman" w:hAnsi="Times New Roman" w:cs="Times New Roman"/>
          <w:b/>
          <w:sz w:val="30"/>
          <w:szCs w:val="30"/>
        </w:rPr>
        <w:t>VICVectAddr0</w:t>
      </w:r>
      <w:r w:rsidRPr="00EF2FF5">
        <w:rPr>
          <w:rFonts w:ascii="Times New Roman" w:hAnsi="Times New Roman" w:cs="Times New Roman"/>
          <w:b/>
          <w:sz w:val="30"/>
          <w:szCs w:val="30"/>
        </w:rPr>
        <w:t>-15 - 0xFFFF F100-13C)</w:t>
      </w:r>
    </w:p>
    <w:p w:rsidR="00EA3E20" w:rsidRPr="00EA3E20" w:rsidRDefault="00EA3E20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2FF5">
        <w:rPr>
          <w:rFonts w:ascii="Times New Roman" w:hAnsi="Times New Roman" w:cs="Times New Roman"/>
          <w:b/>
          <w:sz w:val="30"/>
          <w:szCs w:val="30"/>
        </w:rPr>
        <w:t>VICVectAddr0</w:t>
      </w:r>
      <w:r>
        <w:rPr>
          <w:rFonts w:ascii="Times New Roman" w:hAnsi="Times New Roman" w:cs="Times New Roman"/>
          <w:b/>
          <w:sz w:val="30"/>
          <w:szCs w:val="30"/>
        </w:rPr>
        <w:t>, VICVectAddr1, …, VICVectAddr15</w:t>
      </w:r>
    </w:p>
    <w:p w:rsidR="00EF2FF5" w:rsidRPr="0040202A" w:rsidRDefault="00EF2FF5" w:rsidP="00EF2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holds address of ISR for the 16 vectored IRQ slots</w:t>
      </w:r>
    </w:p>
    <w:p w:rsidR="0040202A" w:rsidRDefault="0040202A" w:rsidP="0040202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0202A">
        <w:rPr>
          <w:rFonts w:ascii="Times New Roman" w:hAnsi="Times New Roman" w:cs="Times New Roman"/>
          <w:b/>
          <w:sz w:val="30"/>
          <w:szCs w:val="30"/>
        </w:rPr>
        <w:t>Default Vector Address register (VICDefVectAddr - 0xFFFF F034)</w:t>
      </w:r>
    </w:p>
    <w:p w:rsidR="0040202A" w:rsidRPr="0040202A" w:rsidRDefault="0040202A" w:rsidP="004020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holds address of ISR for non-vectored IRQs</w:t>
      </w:r>
    </w:p>
    <w:p w:rsidR="0040202A" w:rsidRDefault="0040202A" w:rsidP="0040202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0202A">
        <w:rPr>
          <w:rFonts w:ascii="Times New Roman" w:hAnsi="Times New Roman" w:cs="Times New Roman"/>
          <w:b/>
          <w:sz w:val="30"/>
          <w:szCs w:val="30"/>
        </w:rPr>
        <w:t>Vector Address register (VICVectAddr - 0xFFFF F030)</w:t>
      </w:r>
    </w:p>
    <w:p w:rsidR="0040202A" w:rsidRPr="0040202A" w:rsidRDefault="0040202A" w:rsidP="005B07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0202A">
        <w:rPr>
          <w:rFonts w:ascii="Times New Roman" w:hAnsi="Times New Roman" w:cs="Times New Roman"/>
          <w:sz w:val="30"/>
          <w:szCs w:val="30"/>
        </w:rPr>
        <w:t>the IRQ service routine can read this register and jump to the value read.</w:t>
      </w:r>
    </w:p>
    <w:p w:rsidR="00EA3E20" w:rsidRDefault="0040202A" w:rsidP="00EA3E2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0202A">
        <w:rPr>
          <w:rFonts w:ascii="Times New Roman" w:hAnsi="Times New Roman" w:cs="Times New Roman"/>
          <w:b/>
          <w:sz w:val="30"/>
          <w:szCs w:val="30"/>
        </w:rPr>
        <w:t>Protection Enable register (VICProtection - 0xFFFF F020)</w:t>
      </w:r>
    </w:p>
    <w:p w:rsidR="0040202A" w:rsidRPr="0040202A" w:rsidRDefault="0040202A" w:rsidP="004020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bit 0</w:t>
      </w:r>
    </w:p>
    <w:p w:rsidR="0040202A" w:rsidRPr="0040202A" w:rsidRDefault="0040202A" w:rsidP="00402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– VIC registers can be accessed in privileged mode</w:t>
      </w:r>
    </w:p>
    <w:p w:rsidR="0040202A" w:rsidRPr="0040202A" w:rsidRDefault="0040202A" w:rsidP="00402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 – VIC registers can be accessed in User mode</w:t>
      </w:r>
    </w:p>
    <w:p w:rsidR="0040202A" w:rsidRDefault="0040202A" w:rsidP="0040202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VIC Usage</w:t>
      </w:r>
    </w:p>
    <w:p w:rsidR="0040202A" w:rsidRDefault="003D2078" w:rsidP="003D20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FIQ</w:t>
      </w:r>
    </w:p>
    <w:p w:rsidR="003D2078" w:rsidRPr="00226D0B" w:rsidRDefault="003D2078" w:rsidP="003D20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multiple sources can be selected to generate FIQ request</w:t>
      </w:r>
      <w:r w:rsidR="00226D0B">
        <w:rPr>
          <w:rFonts w:ascii="Times New Roman" w:hAnsi="Times New Roman" w:cs="Times New Roman"/>
          <w:sz w:val="30"/>
          <w:szCs w:val="30"/>
        </w:rPr>
        <w:t>(by using VICIntSelect register)</w:t>
      </w:r>
    </w:p>
    <w:p w:rsidR="00226D0B" w:rsidRPr="00814C01" w:rsidRDefault="00814C01" w:rsidP="003D20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But, only one service routine should be dedicated for all FIQ’s</w:t>
      </w:r>
    </w:p>
    <w:p w:rsidR="00814C01" w:rsidRPr="00BD39CB" w:rsidRDefault="00814C01" w:rsidP="003D20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check the VICFIQStatus to decide which caused interrupt and handle</w:t>
      </w:r>
    </w:p>
    <w:p w:rsidR="00AF239A" w:rsidRPr="00767304" w:rsidRDefault="00BD39CB" w:rsidP="006B24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F239A">
        <w:rPr>
          <w:rFonts w:ascii="Times New Roman" w:hAnsi="Times New Roman" w:cs="Times New Roman"/>
          <w:sz w:val="30"/>
          <w:szCs w:val="30"/>
        </w:rPr>
        <w:t>after completion of desired ISR, interrupt flag is cleared on peripheral level</w:t>
      </w:r>
      <w:r w:rsidR="00AF239A">
        <w:rPr>
          <w:rFonts w:ascii="Times New Roman" w:hAnsi="Times New Roman" w:cs="Times New Roman"/>
          <w:sz w:val="30"/>
          <w:szCs w:val="30"/>
        </w:rPr>
        <w:t xml:space="preserve"> by </w:t>
      </w:r>
      <w:r w:rsidR="00053B11">
        <w:rPr>
          <w:rFonts w:ascii="Times New Roman" w:hAnsi="Times New Roman" w:cs="Times New Roman"/>
          <w:sz w:val="30"/>
          <w:szCs w:val="30"/>
        </w:rPr>
        <w:t xml:space="preserve">writing in </w:t>
      </w:r>
      <w:r w:rsidR="00AF239A" w:rsidRPr="00AF239A">
        <w:rPr>
          <w:rFonts w:ascii="Times New Roman" w:hAnsi="Times New Roman" w:cs="Times New Roman"/>
          <w:sz w:val="30"/>
          <w:szCs w:val="30"/>
        </w:rPr>
        <w:t xml:space="preserve"> VICVectAddr register</w:t>
      </w:r>
    </w:p>
    <w:p w:rsidR="00767304" w:rsidRPr="00767304" w:rsidRDefault="00767304" w:rsidP="006B24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</w:t>
      </w:r>
      <w:r w:rsidR="00B03310">
        <w:rPr>
          <w:rFonts w:ascii="Times New Roman" w:hAnsi="Times New Roman" w:cs="Times New Roman"/>
          <w:sz w:val="30"/>
          <w:szCs w:val="30"/>
        </w:rPr>
        <w:t>disbale</w:t>
      </w:r>
      <w:r>
        <w:rPr>
          <w:rFonts w:ascii="Times New Roman" w:hAnsi="Times New Roman" w:cs="Times New Roman"/>
          <w:sz w:val="30"/>
          <w:szCs w:val="30"/>
        </w:rPr>
        <w:t xml:space="preserve"> interrupt, clear the corresponding bit in VICIntEnClr register</w:t>
      </w:r>
    </w:p>
    <w:p w:rsidR="00767304" w:rsidRDefault="00767304" w:rsidP="007673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IRQ</w:t>
      </w:r>
    </w:p>
    <w:p w:rsidR="00767304" w:rsidRPr="00767304" w:rsidRDefault="00767304" w:rsidP="007673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67304">
        <w:rPr>
          <w:rFonts w:ascii="Times New Roman" w:hAnsi="Times New Roman" w:cs="Times New Roman"/>
          <w:sz w:val="30"/>
          <w:szCs w:val="30"/>
        </w:rPr>
        <w:t xml:space="preserve">multiple sources can be selected to generate </w:t>
      </w:r>
      <w:r>
        <w:rPr>
          <w:rFonts w:ascii="Times New Roman" w:hAnsi="Times New Roman" w:cs="Times New Roman"/>
          <w:sz w:val="30"/>
          <w:szCs w:val="30"/>
        </w:rPr>
        <w:t>IRQ</w:t>
      </w:r>
      <w:r w:rsidRPr="00767304">
        <w:rPr>
          <w:rFonts w:ascii="Times New Roman" w:hAnsi="Times New Roman" w:cs="Times New Roman"/>
          <w:sz w:val="30"/>
          <w:szCs w:val="30"/>
        </w:rPr>
        <w:t xml:space="preserve"> request(by using VICIntSelect register)</w:t>
      </w:r>
    </w:p>
    <w:p w:rsidR="00767304" w:rsidRDefault="00767304" w:rsidP="007673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can then assign slots to each </w:t>
      </w:r>
      <w:r w:rsidR="00323383">
        <w:rPr>
          <w:rFonts w:ascii="Times New Roman" w:hAnsi="Times New Roman" w:cs="Times New Roman"/>
          <w:sz w:val="30"/>
          <w:szCs w:val="30"/>
        </w:rPr>
        <w:t>request by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VICvectCntlx </w:t>
      </w:r>
      <w:r>
        <w:rPr>
          <w:rFonts w:ascii="Times New Roman" w:hAnsi="Times New Roman" w:cs="Times New Roman"/>
          <w:sz w:val="30"/>
          <w:szCs w:val="30"/>
        </w:rPr>
        <w:t>register</w:t>
      </w:r>
    </w:p>
    <w:p w:rsidR="00767304" w:rsidRPr="00767304" w:rsidRDefault="00767304" w:rsidP="007673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then, we assign </w:t>
      </w:r>
      <w:r>
        <w:rPr>
          <w:rFonts w:ascii="Times New Roman" w:hAnsi="Times New Roman" w:cs="Times New Roman"/>
          <w:b/>
          <w:sz w:val="30"/>
          <w:szCs w:val="30"/>
        </w:rPr>
        <w:t xml:space="preserve">VICVectAddrx </w:t>
      </w:r>
      <w:r>
        <w:rPr>
          <w:rFonts w:ascii="Times New Roman" w:hAnsi="Times New Roman" w:cs="Times New Roman"/>
          <w:sz w:val="30"/>
          <w:szCs w:val="30"/>
        </w:rPr>
        <w:t xml:space="preserve">the vectored-IRQ ISR location or </w:t>
      </w:r>
      <w:r w:rsidRPr="0040202A">
        <w:rPr>
          <w:rFonts w:ascii="Times New Roman" w:hAnsi="Times New Roman" w:cs="Times New Roman"/>
          <w:b/>
          <w:sz w:val="30"/>
          <w:szCs w:val="30"/>
        </w:rPr>
        <w:t>VICDefVectAddr</w:t>
      </w:r>
      <w:r>
        <w:rPr>
          <w:rFonts w:ascii="Times New Roman" w:hAnsi="Times New Roman" w:cs="Times New Roman"/>
          <w:sz w:val="30"/>
          <w:szCs w:val="30"/>
        </w:rPr>
        <w:t xml:space="preserve"> for non-vectored-IRQ ISR location</w:t>
      </w:r>
    </w:p>
    <w:p w:rsidR="00767304" w:rsidRPr="00767304" w:rsidRDefault="00767304" w:rsidP="007673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F239A">
        <w:rPr>
          <w:rFonts w:ascii="Times New Roman" w:hAnsi="Times New Roman" w:cs="Times New Roman"/>
          <w:sz w:val="30"/>
          <w:szCs w:val="30"/>
        </w:rPr>
        <w:t>after completion of desired ISR, interrupt flag is cleared on peripheral level</w:t>
      </w:r>
      <w:r>
        <w:rPr>
          <w:rFonts w:ascii="Times New Roman" w:hAnsi="Times New Roman" w:cs="Times New Roman"/>
          <w:sz w:val="30"/>
          <w:szCs w:val="30"/>
        </w:rPr>
        <w:t xml:space="preserve"> by writing in </w:t>
      </w:r>
      <w:r w:rsidRPr="00AF239A">
        <w:rPr>
          <w:rFonts w:ascii="Times New Roman" w:hAnsi="Times New Roman" w:cs="Times New Roman"/>
          <w:sz w:val="30"/>
          <w:szCs w:val="30"/>
        </w:rPr>
        <w:t xml:space="preserve"> VICVectAddr register</w:t>
      </w:r>
    </w:p>
    <w:p w:rsidR="00767304" w:rsidRPr="00AF239A" w:rsidRDefault="00767304" w:rsidP="007673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</w:t>
      </w:r>
      <w:r w:rsidR="004117A9">
        <w:rPr>
          <w:rFonts w:ascii="Times New Roman" w:hAnsi="Times New Roman" w:cs="Times New Roman"/>
          <w:sz w:val="30"/>
          <w:szCs w:val="30"/>
        </w:rPr>
        <w:t>disable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interrupt, clear the corresponding bit in VICIntEnClr register</w:t>
      </w:r>
    </w:p>
    <w:sectPr w:rsidR="00767304" w:rsidRPr="00AF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794E"/>
    <w:multiLevelType w:val="hybridMultilevel"/>
    <w:tmpl w:val="65A8367A"/>
    <w:lvl w:ilvl="0" w:tplc="ECAC3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74A37"/>
    <w:multiLevelType w:val="hybridMultilevel"/>
    <w:tmpl w:val="27704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915DB"/>
    <w:multiLevelType w:val="hybridMultilevel"/>
    <w:tmpl w:val="8684F474"/>
    <w:lvl w:ilvl="0" w:tplc="1ED2B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83"/>
    <w:rsid w:val="000038BF"/>
    <w:rsid w:val="00021D2F"/>
    <w:rsid w:val="00053B11"/>
    <w:rsid w:val="000F14C2"/>
    <w:rsid w:val="00131585"/>
    <w:rsid w:val="00142F83"/>
    <w:rsid w:val="001E710C"/>
    <w:rsid w:val="00226D0B"/>
    <w:rsid w:val="002D1585"/>
    <w:rsid w:val="00323383"/>
    <w:rsid w:val="00396E6B"/>
    <w:rsid w:val="003C1342"/>
    <w:rsid w:val="003D2078"/>
    <w:rsid w:val="0040202A"/>
    <w:rsid w:val="004117A9"/>
    <w:rsid w:val="004B38F5"/>
    <w:rsid w:val="005B639B"/>
    <w:rsid w:val="006168BF"/>
    <w:rsid w:val="006266A6"/>
    <w:rsid w:val="00630719"/>
    <w:rsid w:val="00696029"/>
    <w:rsid w:val="00696744"/>
    <w:rsid w:val="00767304"/>
    <w:rsid w:val="007836C4"/>
    <w:rsid w:val="007D1083"/>
    <w:rsid w:val="00814C01"/>
    <w:rsid w:val="00855743"/>
    <w:rsid w:val="008621C3"/>
    <w:rsid w:val="00AC1BA6"/>
    <w:rsid w:val="00AF18E0"/>
    <w:rsid w:val="00AF239A"/>
    <w:rsid w:val="00B03310"/>
    <w:rsid w:val="00B11DC5"/>
    <w:rsid w:val="00B2731A"/>
    <w:rsid w:val="00B27CF3"/>
    <w:rsid w:val="00B8648A"/>
    <w:rsid w:val="00BD39CB"/>
    <w:rsid w:val="00C220E4"/>
    <w:rsid w:val="00CB6F88"/>
    <w:rsid w:val="00CD374C"/>
    <w:rsid w:val="00D0747E"/>
    <w:rsid w:val="00D07BBD"/>
    <w:rsid w:val="00D37DFD"/>
    <w:rsid w:val="00DF3C4A"/>
    <w:rsid w:val="00EA3E20"/>
    <w:rsid w:val="00EF2FF5"/>
    <w:rsid w:val="00F31F7F"/>
    <w:rsid w:val="00F4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0B0A9-546C-43A8-9E0C-D23CD50A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4C"/>
    <w:pPr>
      <w:ind w:left="720"/>
      <w:contextualSpacing/>
    </w:pPr>
  </w:style>
  <w:style w:type="table" w:styleId="TableGrid">
    <w:name w:val="Table Grid"/>
    <w:basedOn w:val="TableNormal"/>
    <w:uiPriority w:val="39"/>
    <w:rsid w:val="00B11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43</cp:revision>
  <dcterms:created xsi:type="dcterms:W3CDTF">2020-04-24T02:58:00Z</dcterms:created>
  <dcterms:modified xsi:type="dcterms:W3CDTF">2020-04-24T11:43:00Z</dcterms:modified>
</cp:coreProperties>
</file>