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D3" w:rsidRPr="00117CEB" w:rsidRDefault="00EF1514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EF1514" w:rsidRPr="00117CEB" w:rsidRDefault="004F4C4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high-speed data transfer between peripherals and memory &amp; memory to memory</w:t>
      </w:r>
      <w:r w:rsidR="00631727" w:rsidRPr="00117CEB">
        <w:rPr>
          <w:rFonts w:ascii="Times New Roman" w:hAnsi="Times New Roman" w:cs="Times New Roman"/>
          <w:sz w:val="30"/>
          <w:szCs w:val="30"/>
        </w:rPr>
        <w:t xml:space="preserve"> without CPU action</w:t>
      </w:r>
    </w:p>
    <w:p w:rsidR="00631727" w:rsidRPr="00117CEB" w:rsidRDefault="00550E19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two DMA controllers with 12 channels (7 for DMA1 &amp; 5 for DMA2)</w:t>
      </w:r>
    </w:p>
    <w:p w:rsidR="00550E19" w:rsidRPr="00117CEB" w:rsidRDefault="001C1CB7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arbiter for handling priority between DMA requests</w:t>
      </w:r>
    </w:p>
    <w:p w:rsidR="001C1CB7" w:rsidRPr="00117CEB" w:rsidRDefault="009E7177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12- independently configurable channels/requests</w:t>
      </w:r>
    </w:p>
    <w:p w:rsidR="009E7177" w:rsidRPr="00117CEB" w:rsidRDefault="009E7177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each of 12 channels is connected to dedicated hardware DMA request</w:t>
      </w:r>
    </w:p>
    <w:p w:rsidR="009E7177" w:rsidRPr="00117CEB" w:rsidRDefault="009E7177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software trigger is also supported on each channel</w:t>
      </w:r>
    </w:p>
    <w:p w:rsidR="009E7177" w:rsidRPr="00117CEB" w:rsidRDefault="009E7177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4-level (very high, high, medium) programmable priorities between request</w:t>
      </w:r>
    </w:p>
    <w:p w:rsidR="009E7177" w:rsidRPr="00117CEB" w:rsidRDefault="006358A5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Independent source and destination transfer size</w:t>
      </w:r>
    </w:p>
    <w:p w:rsidR="006358A5" w:rsidRPr="00117CEB" w:rsidRDefault="00E21C46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circular buffer management</w:t>
      </w:r>
    </w:p>
    <w:p w:rsidR="00E21C46" w:rsidRPr="00117CEB" w:rsidRDefault="009D27AA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3 event flags are ORed to provide single interrupt request for each channel</w:t>
      </w:r>
    </w:p>
    <w:p w:rsidR="009D27AA" w:rsidRPr="00117CEB" w:rsidRDefault="009D27AA" w:rsidP="00613B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DMA Half Transfer</w:t>
      </w:r>
    </w:p>
    <w:p w:rsidR="009D27AA" w:rsidRPr="00117CEB" w:rsidRDefault="009D27AA" w:rsidP="00613B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DMA Transfer complete</w:t>
      </w:r>
    </w:p>
    <w:p w:rsidR="009D27AA" w:rsidRPr="00117CEB" w:rsidRDefault="009D27AA" w:rsidP="00613B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DMA Transfer Error</w:t>
      </w:r>
    </w:p>
    <w:p w:rsidR="009D27AA" w:rsidRPr="00117CEB" w:rsidRDefault="00CB23FE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Memory-to-Memory, Memory-to-peripheral, Peripheral-to-memory, peripheral-to-peripheral</w:t>
      </w:r>
    </w:p>
    <w:p w:rsidR="00CB23FE" w:rsidRPr="00117CEB" w:rsidRDefault="009E3701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programmable number of data transfers – </w:t>
      </w:r>
      <w:r w:rsidR="007C10D9" w:rsidRPr="00117CEB">
        <w:rPr>
          <w:rFonts w:ascii="Times New Roman" w:hAnsi="Times New Roman" w:cs="Times New Roman"/>
          <w:sz w:val="30"/>
          <w:szCs w:val="30"/>
        </w:rPr>
        <w:t>up to</w:t>
      </w:r>
      <w:r w:rsidRPr="00117CEB">
        <w:rPr>
          <w:rFonts w:ascii="Times New Roman" w:hAnsi="Times New Roman" w:cs="Times New Roman"/>
          <w:sz w:val="30"/>
          <w:szCs w:val="30"/>
        </w:rPr>
        <w:t xml:space="preserve"> 65536</w:t>
      </w:r>
    </w:p>
    <w:p w:rsidR="009E3701" w:rsidRPr="00117CEB" w:rsidRDefault="009E3701" w:rsidP="00613B0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E3701" w:rsidRPr="00117CEB" w:rsidRDefault="009E3701" w:rsidP="00613B0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E3701" w:rsidRPr="00117CEB" w:rsidRDefault="009E3701" w:rsidP="00613B0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C1CB7" w:rsidRPr="00117CEB" w:rsidRDefault="00B068AD" w:rsidP="00613B0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EF714" wp14:editId="7BFE7A93">
            <wp:extent cx="57816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21" w:rsidRPr="00117CEB" w:rsidRDefault="00F63875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Functional Description</w:t>
      </w:r>
    </w:p>
    <w:p w:rsidR="00F63875" w:rsidRPr="00117CEB" w:rsidRDefault="00F63875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DMA performs direct memory transfer by sharing the system bus with cortex M3 core</w:t>
      </w:r>
    </w:p>
    <w:p w:rsidR="00F73125" w:rsidRPr="00117CEB" w:rsidRDefault="00F73125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DMA request can stop CPU access to system bus for some bus cycles if the CPU and DMA are targeting the same destination</w:t>
      </w:r>
    </w:p>
    <w:p w:rsidR="00F73125" w:rsidRPr="00117CEB" w:rsidRDefault="00C06FE1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DMA transactions</w:t>
      </w:r>
    </w:p>
    <w:p w:rsidR="00C06FE1" w:rsidRPr="00117CEB" w:rsidRDefault="00966893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After an event, the peripheral sends request signals to DMA controller</w:t>
      </w:r>
    </w:p>
    <w:p w:rsidR="00966893" w:rsidRPr="00117CEB" w:rsidRDefault="000F64C2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DMA controller serves the request depending on channel priority</w:t>
      </w:r>
    </w:p>
    <w:p w:rsidR="00043509" w:rsidRPr="00117CEB" w:rsidRDefault="00CA3B16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lastRenderedPageBreak/>
        <w:t xml:space="preserve">Acknowledge is sent to peripheral by DMA controller as </w:t>
      </w:r>
      <w:r w:rsidR="001F1758" w:rsidRPr="00117CEB">
        <w:rPr>
          <w:rFonts w:ascii="Times New Roman" w:hAnsi="Times New Roman" w:cs="Times New Roman"/>
          <w:sz w:val="30"/>
          <w:szCs w:val="30"/>
        </w:rPr>
        <w:t>soon</w:t>
      </w:r>
      <w:r w:rsidRPr="00117CEB">
        <w:rPr>
          <w:rFonts w:ascii="Times New Roman" w:hAnsi="Times New Roman" w:cs="Times New Roman"/>
          <w:sz w:val="30"/>
          <w:szCs w:val="30"/>
        </w:rPr>
        <w:t xml:space="preserve"> as DMA controller access the peripheral</w:t>
      </w:r>
    </w:p>
    <w:p w:rsidR="00CA3B16" w:rsidRPr="00117CEB" w:rsidRDefault="001F1758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Peripheral release its request as soon as it gets the acknowledge from DMA controller</w:t>
      </w:r>
    </w:p>
    <w:p w:rsidR="001F1758" w:rsidRPr="00117CEB" w:rsidRDefault="001F1758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When request is </w:t>
      </w:r>
      <w:r w:rsidR="007C10D9" w:rsidRPr="00117CEB">
        <w:rPr>
          <w:rFonts w:ascii="Times New Roman" w:hAnsi="Times New Roman" w:cs="Times New Roman"/>
          <w:sz w:val="30"/>
          <w:szCs w:val="30"/>
        </w:rPr>
        <w:t>DE asserted</w:t>
      </w:r>
      <w:r w:rsidRPr="00117CEB">
        <w:rPr>
          <w:rFonts w:ascii="Times New Roman" w:hAnsi="Times New Roman" w:cs="Times New Roman"/>
          <w:sz w:val="30"/>
          <w:szCs w:val="30"/>
        </w:rPr>
        <w:t xml:space="preserve"> by the peripheral, the DMA controller releases the Acknowledge</w:t>
      </w:r>
    </w:p>
    <w:p w:rsidR="001F1758" w:rsidRPr="00117CEB" w:rsidRDefault="001F1758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DMA transfer</w:t>
      </w:r>
    </w:p>
    <w:p w:rsidR="001F1758" w:rsidRPr="00117CEB" w:rsidRDefault="001F1758" w:rsidP="00613B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Loading of data from peripheral data register or location in memory</w:t>
      </w:r>
    </w:p>
    <w:p w:rsidR="001F1758" w:rsidRPr="00117CEB" w:rsidRDefault="001F1758" w:rsidP="00613B0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addressed through internal current peripheral/memory address register</w:t>
      </w:r>
    </w:p>
    <w:p w:rsidR="003A1DB1" w:rsidRPr="00117CEB" w:rsidRDefault="003A1DB1" w:rsidP="00613B0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start address – base peripheral/memory address programmed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DMA_CPARx </w:t>
      </w:r>
      <w:r w:rsidRPr="00117CEB">
        <w:rPr>
          <w:rFonts w:ascii="Times New Roman" w:hAnsi="Times New Roman" w:cs="Times New Roman"/>
          <w:sz w:val="30"/>
          <w:szCs w:val="30"/>
        </w:rPr>
        <w:t>or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 DMA_CMARx </w:t>
      </w:r>
      <w:r w:rsidRPr="00117CEB">
        <w:rPr>
          <w:rFonts w:ascii="Times New Roman" w:hAnsi="Times New Roman" w:cs="Times New Roman"/>
          <w:sz w:val="30"/>
          <w:szCs w:val="30"/>
        </w:rPr>
        <w:t>register</w:t>
      </w:r>
    </w:p>
    <w:p w:rsidR="004015E1" w:rsidRPr="00117CEB" w:rsidRDefault="004015E1" w:rsidP="00613B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Storing of data loaded to peripheral data register or location in memory</w:t>
      </w:r>
    </w:p>
    <w:p w:rsidR="004015E1" w:rsidRPr="00117CEB" w:rsidRDefault="004015E1" w:rsidP="00613B0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addressed through internal current peripheral/memory address register</w:t>
      </w:r>
    </w:p>
    <w:p w:rsidR="00CB37D8" w:rsidRPr="00117CEB" w:rsidRDefault="00CB37D8" w:rsidP="00613B0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start address – base peripheral/memory address programmed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DMA_CPARx </w:t>
      </w:r>
      <w:r w:rsidRPr="00117CEB">
        <w:rPr>
          <w:rFonts w:ascii="Times New Roman" w:hAnsi="Times New Roman" w:cs="Times New Roman"/>
          <w:sz w:val="30"/>
          <w:szCs w:val="30"/>
        </w:rPr>
        <w:t>or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 DMA_CMARx </w:t>
      </w:r>
      <w:r w:rsidRPr="00117CEB">
        <w:rPr>
          <w:rFonts w:ascii="Times New Roman" w:hAnsi="Times New Roman" w:cs="Times New Roman"/>
          <w:sz w:val="30"/>
          <w:szCs w:val="30"/>
        </w:rPr>
        <w:t>register</w:t>
      </w:r>
    </w:p>
    <w:p w:rsidR="003A1DB1" w:rsidRPr="00117CEB" w:rsidRDefault="00926361" w:rsidP="00613B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post-decrement of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DMA_CNDTRx</w:t>
      </w:r>
      <w:r w:rsidRPr="00117CEB">
        <w:rPr>
          <w:rFonts w:ascii="Times New Roman" w:hAnsi="Times New Roman" w:cs="Times New Roman"/>
          <w:sz w:val="30"/>
          <w:szCs w:val="30"/>
        </w:rPr>
        <w:t xml:space="preserve"> register – number of transaction to be performed</w:t>
      </w:r>
    </w:p>
    <w:p w:rsidR="00EB7F7C" w:rsidRPr="00117CEB" w:rsidRDefault="00EB7F7C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Arbiter</w:t>
      </w:r>
    </w:p>
    <w:p w:rsidR="00EB7F7C" w:rsidRPr="00117CEB" w:rsidRDefault="00EB7F7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Manages channel request based on their priority and launches peripheral/memory access sequence.</w:t>
      </w:r>
    </w:p>
    <w:p w:rsidR="00BE081E" w:rsidRPr="00117CEB" w:rsidRDefault="00BE081E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Priorities</w:t>
      </w:r>
      <w:r w:rsidR="00DC4883" w:rsidRPr="00117CEB">
        <w:rPr>
          <w:rFonts w:ascii="Times New Roman" w:hAnsi="Times New Roman" w:cs="Times New Roman"/>
          <w:sz w:val="30"/>
          <w:szCs w:val="30"/>
        </w:rPr>
        <w:t xml:space="preserve"> are managed in two stages.</w:t>
      </w:r>
    </w:p>
    <w:p w:rsidR="00DC4883" w:rsidRPr="00117CEB" w:rsidRDefault="00DC4883" w:rsidP="00613B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lastRenderedPageBreak/>
        <w:t>Software</w:t>
      </w:r>
      <w:r w:rsidR="00BE081E" w:rsidRPr="00117CEB">
        <w:rPr>
          <w:rFonts w:ascii="Times New Roman" w:hAnsi="Times New Roman" w:cs="Times New Roman"/>
          <w:b/>
          <w:sz w:val="30"/>
          <w:szCs w:val="30"/>
        </w:rPr>
        <w:t xml:space="preserve"> - </w:t>
      </w:r>
      <w:r w:rsidR="00BE081E" w:rsidRPr="00117CEB">
        <w:rPr>
          <w:rFonts w:ascii="Times New Roman" w:hAnsi="Times New Roman" w:cs="Times New Roman"/>
          <w:sz w:val="30"/>
          <w:szCs w:val="30"/>
        </w:rPr>
        <w:t xml:space="preserve">each channel priority can be configured in </w:t>
      </w:r>
      <w:r w:rsidR="00BE081E"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DMA_CCRx </w:t>
      </w:r>
      <w:r w:rsidR="00BE081E" w:rsidRPr="00117CEB">
        <w:rPr>
          <w:rFonts w:ascii="Times New Roman" w:hAnsi="Times New Roman" w:cs="Times New Roman"/>
          <w:sz w:val="30"/>
          <w:szCs w:val="30"/>
        </w:rPr>
        <w:t>register into four levels</w:t>
      </w:r>
    </w:p>
    <w:p w:rsidR="00BE081E" w:rsidRPr="00117CEB" w:rsidRDefault="00D83F04" w:rsidP="00613B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 xml:space="preserve">Hardware – </w:t>
      </w:r>
      <w:r w:rsidRPr="00117CEB">
        <w:rPr>
          <w:rFonts w:ascii="Times New Roman" w:hAnsi="Times New Roman" w:cs="Times New Roman"/>
          <w:sz w:val="30"/>
          <w:szCs w:val="30"/>
        </w:rPr>
        <w:t xml:space="preserve">if two request have same software priority level, then channel with the lowest number will get </w:t>
      </w:r>
      <w:r w:rsidR="007C10D9" w:rsidRPr="00117CEB">
        <w:rPr>
          <w:rFonts w:ascii="Times New Roman" w:hAnsi="Times New Roman" w:cs="Times New Roman"/>
          <w:sz w:val="30"/>
          <w:szCs w:val="30"/>
        </w:rPr>
        <w:t>priority</w:t>
      </w:r>
    </w:p>
    <w:p w:rsidR="00D83F04" w:rsidRPr="00117CEB" w:rsidRDefault="00D83F04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 xml:space="preserve">DMA1 </w:t>
      </w:r>
      <w:r w:rsidRPr="00117CEB">
        <w:rPr>
          <w:rFonts w:ascii="Times New Roman" w:hAnsi="Times New Roman" w:cs="Times New Roman"/>
          <w:sz w:val="30"/>
          <w:szCs w:val="30"/>
        </w:rPr>
        <w:t xml:space="preserve">has higher priority over </w:t>
      </w:r>
      <w:r w:rsidRPr="00117CEB">
        <w:rPr>
          <w:rFonts w:ascii="Times New Roman" w:hAnsi="Times New Roman" w:cs="Times New Roman"/>
          <w:b/>
          <w:sz w:val="30"/>
          <w:szCs w:val="30"/>
        </w:rPr>
        <w:t>DMA2</w:t>
      </w:r>
    </w:p>
    <w:p w:rsidR="007C10D9" w:rsidRPr="00117CEB" w:rsidRDefault="007C10D9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DMA channels</w:t>
      </w:r>
    </w:p>
    <w:p w:rsidR="007C10D9" w:rsidRPr="00117CEB" w:rsidRDefault="007C10D9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each channel can handle DMA transfer between peripheral register located at fixed address and memory address</w:t>
      </w:r>
    </w:p>
    <w:p w:rsidR="007C10D9" w:rsidRPr="00117CEB" w:rsidRDefault="007C10D9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register which contains the amount of data items to be transferred is decremented after each transaction</w:t>
      </w:r>
    </w:p>
    <w:p w:rsidR="007C10D9" w:rsidRPr="00117CEB" w:rsidRDefault="007C10D9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Transfer data sizes of peripheral and memory are selected by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PSIZE </w:t>
      </w:r>
      <w:r w:rsidRPr="00117CEB">
        <w:rPr>
          <w:rFonts w:ascii="Times New Roman" w:hAnsi="Times New Roman" w:cs="Times New Roman"/>
          <w:sz w:val="30"/>
          <w:szCs w:val="30"/>
        </w:rPr>
        <w:t xml:space="preserve">and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MSIZE </w:t>
      </w:r>
      <w:r w:rsidRPr="00117CEB">
        <w:rPr>
          <w:rFonts w:ascii="Times New Roman" w:hAnsi="Times New Roman" w:cs="Times New Roman"/>
          <w:sz w:val="30"/>
          <w:szCs w:val="30"/>
        </w:rPr>
        <w:t xml:space="preserve">bits in register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DMA_CCRx</w:t>
      </w:r>
    </w:p>
    <w:p w:rsidR="007C10D9" w:rsidRPr="00117CEB" w:rsidRDefault="00572715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Peripheral and memory pointes can be optionally be automatically post-increment after each transaction depending on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PINC</w:t>
      </w:r>
      <w:r w:rsidRPr="00117CEB">
        <w:rPr>
          <w:rFonts w:ascii="Times New Roman" w:hAnsi="Times New Roman" w:cs="Times New Roman"/>
          <w:sz w:val="30"/>
          <w:szCs w:val="30"/>
        </w:rPr>
        <w:t xml:space="preserve"> and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MINC</w:t>
      </w:r>
      <w:r w:rsidRPr="00117CEB">
        <w:rPr>
          <w:rFonts w:ascii="Times New Roman" w:hAnsi="Times New Roman" w:cs="Times New Roman"/>
          <w:sz w:val="30"/>
          <w:szCs w:val="30"/>
        </w:rPr>
        <w:t xml:space="preserve"> bits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DMA_CCRx</w:t>
      </w:r>
      <w:r w:rsidRPr="00117CEB">
        <w:rPr>
          <w:rFonts w:ascii="Times New Roman" w:hAnsi="Times New Roman" w:cs="Times New Roman"/>
          <w:sz w:val="30"/>
          <w:szCs w:val="30"/>
        </w:rPr>
        <w:t xml:space="preserve"> registers.</w:t>
      </w:r>
    </w:p>
    <w:p w:rsidR="00894D7D" w:rsidRPr="00117CEB" w:rsidRDefault="00894D7D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In </w:t>
      </w:r>
      <w:r w:rsidRPr="00117CEB">
        <w:rPr>
          <w:rFonts w:ascii="Times New Roman" w:hAnsi="Times New Roman" w:cs="Times New Roman"/>
          <w:b/>
          <w:sz w:val="30"/>
          <w:szCs w:val="30"/>
        </w:rPr>
        <w:t>increment</w:t>
      </w:r>
      <w:r w:rsidRPr="00117CEB">
        <w:rPr>
          <w:rFonts w:ascii="Times New Roman" w:hAnsi="Times New Roman" w:cs="Times New Roman"/>
          <w:sz w:val="30"/>
          <w:szCs w:val="30"/>
        </w:rPr>
        <w:t xml:space="preserve"> mode, the address of next </w:t>
      </w:r>
      <w:r w:rsidR="00066E2F" w:rsidRPr="00117CEB">
        <w:rPr>
          <w:rFonts w:ascii="Times New Roman" w:hAnsi="Times New Roman" w:cs="Times New Roman"/>
          <w:sz w:val="30"/>
          <w:szCs w:val="30"/>
        </w:rPr>
        <w:t>transfer</w:t>
      </w:r>
      <w:r w:rsidRPr="00117CEB">
        <w:rPr>
          <w:rFonts w:ascii="Times New Roman" w:hAnsi="Times New Roman" w:cs="Times New Roman"/>
          <w:sz w:val="30"/>
          <w:szCs w:val="30"/>
        </w:rPr>
        <w:t xml:space="preserve"> will be address of previous one increment by 1,2,4 depending on chosen data size</w:t>
      </w:r>
    </w:p>
    <w:p w:rsidR="00894D7D" w:rsidRPr="00117CEB" w:rsidRDefault="00066E2F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first data transfer address is in</w:t>
      </w:r>
      <w:r w:rsidRPr="00117CE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DMA_CPARx/DMA_CMARx</w:t>
      </w:r>
    </w:p>
    <w:p w:rsidR="00A32559" w:rsidRPr="00117CEB" w:rsidRDefault="004E401D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In </w:t>
      </w:r>
      <w:r w:rsidRPr="00117CEB">
        <w:rPr>
          <w:rFonts w:ascii="Times New Roman" w:hAnsi="Times New Roman" w:cs="Times New Roman"/>
          <w:b/>
          <w:sz w:val="30"/>
          <w:szCs w:val="30"/>
        </w:rPr>
        <w:t>non-circular</w:t>
      </w:r>
      <w:r w:rsidRPr="00117CEB">
        <w:rPr>
          <w:rFonts w:ascii="Times New Roman" w:hAnsi="Times New Roman" w:cs="Times New Roman"/>
          <w:sz w:val="30"/>
          <w:szCs w:val="30"/>
        </w:rPr>
        <w:t xml:space="preserve"> mode, no DMA request is served after last transfer.</w:t>
      </w:r>
    </w:p>
    <w:p w:rsidR="004E401D" w:rsidRPr="00117CEB" w:rsidRDefault="004E401D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the DMA channel must be disabled to give new number of data items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DMA_CNDTRx </w:t>
      </w:r>
      <w:r w:rsidRPr="00117CEB">
        <w:rPr>
          <w:rFonts w:ascii="Times New Roman" w:hAnsi="Times New Roman" w:cs="Times New Roman"/>
          <w:sz w:val="30"/>
          <w:szCs w:val="30"/>
        </w:rPr>
        <w:t>register</w:t>
      </w:r>
    </w:p>
    <w:p w:rsidR="00D83F04" w:rsidRPr="00117CEB" w:rsidRDefault="00631A0D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In </w:t>
      </w:r>
      <w:r w:rsidRPr="00117CEB">
        <w:rPr>
          <w:rFonts w:ascii="Times New Roman" w:hAnsi="Times New Roman" w:cs="Times New Roman"/>
          <w:b/>
          <w:sz w:val="30"/>
          <w:szCs w:val="30"/>
        </w:rPr>
        <w:t>circular mode</w:t>
      </w:r>
      <w:r w:rsidRPr="00117CEB">
        <w:rPr>
          <w:rFonts w:ascii="Times New Roman" w:hAnsi="Times New Roman" w:cs="Times New Roman"/>
          <w:sz w:val="30"/>
          <w:szCs w:val="30"/>
        </w:rPr>
        <w:t>, DMA_CNDTRx register is auto reloaded with initially programmed value</w:t>
      </w:r>
    </w:p>
    <w:p w:rsidR="00C91A1E" w:rsidRPr="00117CEB" w:rsidRDefault="00C91A1E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Circular Mode</w:t>
      </w:r>
    </w:p>
    <w:p w:rsidR="00C91A1E" w:rsidRPr="00117CEB" w:rsidRDefault="00C91A1E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lastRenderedPageBreak/>
        <w:t>handle circular buffers and continuous data flows – ADC scan mode</w:t>
      </w:r>
    </w:p>
    <w:p w:rsidR="00C91A1E" w:rsidRPr="00117CEB" w:rsidRDefault="00944751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enabled by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CIRC</w:t>
      </w:r>
      <w:r w:rsidRPr="00117CEB">
        <w:rPr>
          <w:rFonts w:ascii="Times New Roman" w:hAnsi="Times New Roman" w:cs="Times New Roman"/>
          <w:sz w:val="30"/>
          <w:szCs w:val="30"/>
        </w:rPr>
        <w:t xml:space="preserve"> bit in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 DMA_CCRx</w:t>
      </w:r>
    </w:p>
    <w:p w:rsidR="002C0CD6" w:rsidRPr="00117CEB" w:rsidRDefault="002C0CD6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when activated the number of data to be transferred in automatically reloaded to initially programmed value </w:t>
      </w:r>
    </w:p>
    <w:p w:rsidR="00944751" w:rsidRPr="00117CEB" w:rsidRDefault="002C0CD6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the DMA requests continue to be served</w:t>
      </w:r>
    </w:p>
    <w:p w:rsidR="002C0CD6" w:rsidRPr="00117CEB" w:rsidRDefault="002C0CD6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Memory-to-Memory Mode</w:t>
      </w:r>
    </w:p>
    <w:p w:rsidR="002C0CD6" w:rsidRPr="00117CEB" w:rsidRDefault="00112CE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 xml:space="preserve">DMA </w:t>
      </w:r>
      <w:r w:rsidRPr="00117CEB">
        <w:rPr>
          <w:rFonts w:ascii="Times New Roman" w:hAnsi="Times New Roman" w:cs="Times New Roman"/>
          <w:sz w:val="30"/>
          <w:szCs w:val="30"/>
        </w:rPr>
        <w:t>can work without trigger by request from peripheral --- called Memory to memory mode</w:t>
      </w:r>
    </w:p>
    <w:p w:rsidR="00112CEC" w:rsidRPr="00117CEB" w:rsidRDefault="00112CE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MEM2MEM </w:t>
      </w:r>
      <w:r w:rsidRPr="00117CEB">
        <w:rPr>
          <w:rFonts w:ascii="Times New Roman" w:hAnsi="Times New Roman" w:cs="Times New Roman"/>
          <w:sz w:val="30"/>
          <w:szCs w:val="30"/>
        </w:rPr>
        <w:t>bit in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 DMA_CCRx</w:t>
      </w:r>
      <w:r w:rsidRPr="00117CEB">
        <w:rPr>
          <w:rFonts w:ascii="Times New Roman" w:hAnsi="Times New Roman" w:cs="Times New Roman"/>
          <w:sz w:val="30"/>
          <w:szCs w:val="30"/>
        </w:rPr>
        <w:t xml:space="preserve"> is set</w:t>
      </w:r>
    </w:p>
    <w:p w:rsidR="00112CEC" w:rsidRPr="00117CEB" w:rsidRDefault="00112CE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transaction is initiated as soon as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EN </w:t>
      </w:r>
      <w:r w:rsidRPr="00117CEB">
        <w:rPr>
          <w:rFonts w:ascii="Times New Roman" w:hAnsi="Times New Roman" w:cs="Times New Roman"/>
          <w:sz w:val="30"/>
          <w:szCs w:val="30"/>
        </w:rPr>
        <w:t xml:space="preserve">bit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DMA_CCRx </w:t>
      </w:r>
      <w:r w:rsidRPr="00117CEB">
        <w:rPr>
          <w:rFonts w:ascii="Times New Roman" w:hAnsi="Times New Roman" w:cs="Times New Roman"/>
          <w:sz w:val="30"/>
          <w:szCs w:val="30"/>
        </w:rPr>
        <w:t xml:space="preserve"> is set</w:t>
      </w:r>
    </w:p>
    <w:p w:rsidR="00112CEC" w:rsidRPr="00117CEB" w:rsidRDefault="00112CE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and transfer stops when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DMA_CNDTRx </w:t>
      </w:r>
      <w:r w:rsidRPr="00117CEB">
        <w:rPr>
          <w:rFonts w:ascii="Times New Roman" w:hAnsi="Times New Roman" w:cs="Times New Roman"/>
          <w:sz w:val="30"/>
          <w:szCs w:val="30"/>
        </w:rPr>
        <w:t>register becomes zero</w:t>
      </w:r>
    </w:p>
    <w:p w:rsidR="00C91A1E" w:rsidRPr="00117CEB" w:rsidRDefault="00112CE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Can’t be used in combination with circular mode</w:t>
      </w:r>
    </w:p>
    <w:p w:rsidR="00DB75A5" w:rsidRPr="00117CEB" w:rsidRDefault="00DB75A5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Channel configuration procedure</w:t>
      </w:r>
    </w:p>
    <w:p w:rsidR="00DB75A5" w:rsidRPr="00117CEB" w:rsidRDefault="00B8212C" w:rsidP="00613B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Set peripheral register address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DMA_CPARx</w:t>
      </w:r>
      <w:r w:rsidRPr="00117CEB">
        <w:rPr>
          <w:rFonts w:ascii="Times New Roman" w:hAnsi="Times New Roman" w:cs="Times New Roman"/>
          <w:sz w:val="30"/>
          <w:szCs w:val="30"/>
        </w:rPr>
        <w:t xml:space="preserve"> registers – the data will be moved from/to this address to/from memory after peripheral event.</w:t>
      </w:r>
    </w:p>
    <w:p w:rsidR="00972439" w:rsidRPr="00117CEB" w:rsidRDefault="00972439" w:rsidP="00613B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Set memory address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DMA_CMARx</w:t>
      </w:r>
      <w:r w:rsidRPr="00117CEB">
        <w:rPr>
          <w:rFonts w:ascii="Times New Roman" w:hAnsi="Times New Roman" w:cs="Times New Roman"/>
          <w:sz w:val="30"/>
          <w:szCs w:val="30"/>
        </w:rPr>
        <w:t xml:space="preserve"> register – the data will be written to or read from this memory after peripheral event</w:t>
      </w:r>
    </w:p>
    <w:p w:rsidR="00972439" w:rsidRPr="00117CEB" w:rsidRDefault="00972439" w:rsidP="00613B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Configure total number of data to be transferred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DMA_CNDTRx</w:t>
      </w:r>
      <w:r w:rsidRPr="00117CEB">
        <w:rPr>
          <w:rFonts w:ascii="Times New Roman" w:hAnsi="Times New Roman" w:cs="Times New Roman"/>
          <w:sz w:val="30"/>
          <w:szCs w:val="30"/>
        </w:rPr>
        <w:t xml:space="preserve"> register – after each peripheral event, this value is decremented</w:t>
      </w:r>
    </w:p>
    <w:p w:rsidR="00972439" w:rsidRPr="00117CEB" w:rsidRDefault="00972439" w:rsidP="00613B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Configure the channel priority using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PL[1:0]</w:t>
      </w:r>
      <w:r w:rsidRPr="00117CEB">
        <w:rPr>
          <w:rFonts w:ascii="Times New Roman" w:hAnsi="Times New Roman" w:cs="Times New Roman"/>
          <w:sz w:val="30"/>
          <w:szCs w:val="30"/>
        </w:rPr>
        <w:t xml:space="preserve"> bits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DMA_CCRx</w:t>
      </w:r>
    </w:p>
    <w:p w:rsidR="00537FAD" w:rsidRPr="00117CEB" w:rsidRDefault="00537FAD" w:rsidP="00613B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Configure in </w:t>
      </w:r>
      <w:r w:rsidR="00BD4F00" w:rsidRPr="00117CEB">
        <w:rPr>
          <w:rFonts w:ascii="Times New Roman" w:hAnsi="Times New Roman" w:cs="Times New Roman"/>
          <w:b/>
          <w:i/>
          <w:sz w:val="30"/>
          <w:szCs w:val="30"/>
        </w:rPr>
        <w:t>DMA_CCRx</w:t>
      </w:r>
    </w:p>
    <w:p w:rsidR="00537FAD" w:rsidRPr="00117CEB" w:rsidRDefault="00537FAD" w:rsidP="00613B0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D</w:t>
      </w:r>
      <w:r w:rsidR="00972439" w:rsidRPr="00117CEB">
        <w:rPr>
          <w:rFonts w:ascii="Times New Roman" w:hAnsi="Times New Roman" w:cs="Times New Roman"/>
          <w:b/>
          <w:sz w:val="30"/>
          <w:szCs w:val="30"/>
        </w:rPr>
        <w:t>ata</w:t>
      </w:r>
      <w:r w:rsidR="00972439" w:rsidRPr="00117CEB">
        <w:rPr>
          <w:rFonts w:ascii="Times New Roman" w:hAnsi="Times New Roman" w:cs="Times New Roman"/>
          <w:sz w:val="30"/>
          <w:szCs w:val="30"/>
        </w:rPr>
        <w:t xml:space="preserve"> </w:t>
      </w:r>
      <w:r w:rsidR="00972439" w:rsidRPr="00117CEB">
        <w:rPr>
          <w:rFonts w:ascii="Times New Roman" w:hAnsi="Times New Roman" w:cs="Times New Roman"/>
          <w:b/>
          <w:sz w:val="30"/>
          <w:szCs w:val="30"/>
        </w:rPr>
        <w:t>transfer direction</w:t>
      </w:r>
    </w:p>
    <w:p w:rsidR="00537FAD" w:rsidRPr="00117CEB" w:rsidRDefault="00972439" w:rsidP="00613B0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Circular mode</w:t>
      </w:r>
    </w:p>
    <w:p w:rsidR="00537FAD" w:rsidRPr="00117CEB" w:rsidRDefault="00537FAD" w:rsidP="00613B0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lastRenderedPageBreak/>
        <w:t>P</w:t>
      </w:r>
      <w:r w:rsidR="00972439" w:rsidRPr="00117CEB">
        <w:rPr>
          <w:rFonts w:ascii="Times New Roman" w:hAnsi="Times New Roman" w:cs="Times New Roman"/>
          <w:b/>
          <w:sz w:val="30"/>
          <w:szCs w:val="30"/>
        </w:rPr>
        <w:t>eripheral &amp; memory incremented mode</w:t>
      </w:r>
    </w:p>
    <w:p w:rsidR="00537FAD" w:rsidRPr="00117CEB" w:rsidRDefault="00537FAD" w:rsidP="00613B0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P</w:t>
      </w:r>
      <w:r w:rsidR="00972439" w:rsidRPr="00117CEB">
        <w:rPr>
          <w:rFonts w:ascii="Times New Roman" w:hAnsi="Times New Roman" w:cs="Times New Roman"/>
          <w:b/>
          <w:sz w:val="30"/>
          <w:szCs w:val="30"/>
        </w:rPr>
        <w:t>eripheral &amp; memory data size</w:t>
      </w:r>
    </w:p>
    <w:p w:rsidR="00972439" w:rsidRPr="00117CEB" w:rsidRDefault="00537FAD" w:rsidP="00613B0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I</w:t>
      </w:r>
      <w:r w:rsidR="00972439" w:rsidRPr="00117CEB">
        <w:rPr>
          <w:rFonts w:ascii="Times New Roman" w:hAnsi="Times New Roman" w:cs="Times New Roman"/>
          <w:b/>
          <w:sz w:val="30"/>
          <w:szCs w:val="30"/>
        </w:rPr>
        <w:t>nterrupt after half and/or full transfer</w:t>
      </w:r>
      <w:r w:rsidR="00972439" w:rsidRPr="00117CE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27C77" w:rsidRPr="00117CEB" w:rsidRDefault="00F67F9C" w:rsidP="00613B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 xml:space="preserve">Activate channel by setting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 xml:space="preserve">ENABLE </w:t>
      </w:r>
      <w:r w:rsidRPr="00117CEB">
        <w:rPr>
          <w:rFonts w:ascii="Times New Roman" w:hAnsi="Times New Roman" w:cs="Times New Roman"/>
          <w:sz w:val="30"/>
          <w:szCs w:val="30"/>
        </w:rPr>
        <w:t xml:space="preserve">bit in </w:t>
      </w:r>
      <w:r w:rsidRPr="00117CEB">
        <w:rPr>
          <w:rFonts w:ascii="Times New Roman" w:hAnsi="Times New Roman" w:cs="Times New Roman"/>
          <w:b/>
          <w:i/>
          <w:sz w:val="30"/>
          <w:szCs w:val="30"/>
        </w:rPr>
        <w:t>DMA_CCRx</w:t>
      </w:r>
    </w:p>
    <w:p w:rsidR="00112CEC" w:rsidRPr="00117CEB" w:rsidRDefault="00112CEC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Interrupts</w:t>
      </w:r>
    </w:p>
    <w:p w:rsidR="00112CEC" w:rsidRPr="00117CEB" w:rsidRDefault="00112CEC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Interrupt can be on Half-Transfer, Transfer Complete or transfer Error for each DMA 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2CEC" w:rsidRPr="00117CEB" w:rsidTr="004B695F">
        <w:tc>
          <w:tcPr>
            <w:tcW w:w="3116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b/>
                <w:sz w:val="30"/>
                <w:szCs w:val="30"/>
              </w:rPr>
              <w:t>Interrupt event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b/>
                <w:sz w:val="30"/>
                <w:szCs w:val="30"/>
              </w:rPr>
              <w:t>Event flag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b/>
                <w:sz w:val="30"/>
                <w:szCs w:val="30"/>
              </w:rPr>
              <w:t>Enable Control bit</w:t>
            </w:r>
          </w:p>
        </w:tc>
      </w:tr>
      <w:tr w:rsidR="00112CEC" w:rsidRPr="00117CEB" w:rsidTr="004B695F">
        <w:tc>
          <w:tcPr>
            <w:tcW w:w="3116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Half-transfer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HTIF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HTIE</w:t>
            </w:r>
          </w:p>
        </w:tc>
      </w:tr>
      <w:tr w:rsidR="00112CEC" w:rsidRPr="00117CEB" w:rsidTr="004B695F">
        <w:tc>
          <w:tcPr>
            <w:tcW w:w="3116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Transfer Complete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TCIF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TCIE</w:t>
            </w:r>
          </w:p>
        </w:tc>
      </w:tr>
      <w:tr w:rsidR="00112CEC" w:rsidRPr="00117CEB" w:rsidTr="004B695F">
        <w:tc>
          <w:tcPr>
            <w:tcW w:w="3116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Transfer Error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TEIF</w:t>
            </w:r>
          </w:p>
        </w:tc>
        <w:tc>
          <w:tcPr>
            <w:tcW w:w="3117" w:type="dxa"/>
            <w:vAlign w:val="center"/>
          </w:tcPr>
          <w:p w:rsidR="00112CEC" w:rsidRPr="00117CEB" w:rsidRDefault="00112CEC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17CEB">
              <w:rPr>
                <w:rFonts w:ascii="Times New Roman" w:hAnsi="Times New Roman" w:cs="Times New Roman"/>
                <w:sz w:val="30"/>
                <w:szCs w:val="30"/>
              </w:rPr>
              <w:t>TEIE</w:t>
            </w:r>
          </w:p>
        </w:tc>
      </w:tr>
    </w:tbl>
    <w:p w:rsidR="00112CEC" w:rsidRPr="00117CEB" w:rsidRDefault="00112CEC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17CEB" w:rsidRPr="00117CEB" w:rsidRDefault="00117CEB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17CEB" w:rsidRPr="00117CEB" w:rsidRDefault="00117CEB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17CEB" w:rsidRPr="00117CEB" w:rsidRDefault="00117CEB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67F9C" w:rsidRPr="00117CEB" w:rsidRDefault="000B6D0A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DMA Request Mapping</w:t>
      </w:r>
    </w:p>
    <w:p w:rsidR="000B6D0A" w:rsidRPr="00117CEB" w:rsidRDefault="000B6D0A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t>DMA1 controller</w:t>
      </w:r>
    </w:p>
    <w:p w:rsidR="00117CEB" w:rsidRPr="00117CEB" w:rsidRDefault="00117CEB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the 7 request from peripherals are simply logically ORed – meaning one request must be enabled</w:t>
      </w:r>
    </w:p>
    <w:p w:rsidR="00117CEB" w:rsidRPr="00117CEB" w:rsidRDefault="00117CEB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117CEB">
        <w:rPr>
          <w:rFonts w:ascii="Times New Roman" w:hAnsi="Times New Roman" w:cs="Times New Roman"/>
          <w:b/>
          <w:sz w:val="30"/>
          <w:szCs w:val="30"/>
        </w:rPr>
        <w:t>TIMx</w:t>
      </w:r>
      <w:proofErr w:type="spellEnd"/>
      <w:r w:rsidRPr="00117CEB">
        <w:rPr>
          <w:rFonts w:ascii="Times New Roman" w:hAnsi="Times New Roman" w:cs="Times New Roman"/>
          <w:b/>
          <w:sz w:val="30"/>
          <w:szCs w:val="30"/>
        </w:rPr>
        <w:t xml:space="preserve">[1,2,3,4], ADC1, SPI1, SPI/I2S2, I2Cx[1,2], </w:t>
      </w:r>
      <w:proofErr w:type="spellStart"/>
      <w:r w:rsidRPr="00117CEB">
        <w:rPr>
          <w:rFonts w:ascii="Times New Roman" w:hAnsi="Times New Roman" w:cs="Times New Roman"/>
          <w:b/>
          <w:sz w:val="30"/>
          <w:szCs w:val="30"/>
        </w:rPr>
        <w:t>USARTx</w:t>
      </w:r>
      <w:proofErr w:type="spellEnd"/>
      <w:r w:rsidRPr="00117CEB">
        <w:rPr>
          <w:rFonts w:ascii="Times New Roman" w:hAnsi="Times New Roman" w:cs="Times New Roman"/>
          <w:b/>
          <w:sz w:val="30"/>
          <w:szCs w:val="30"/>
        </w:rPr>
        <w:t>[1,2,3]</w:t>
      </w:r>
    </w:p>
    <w:p w:rsidR="005F6268" w:rsidRPr="00117CEB" w:rsidRDefault="00117CEB" w:rsidP="00613B0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002CC" wp14:editId="03F9B412">
            <wp:extent cx="3837123" cy="4967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683" cy="49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10"/>
        <w:gridCol w:w="1080"/>
        <w:gridCol w:w="1080"/>
        <w:gridCol w:w="1530"/>
        <w:gridCol w:w="1170"/>
        <w:gridCol w:w="1080"/>
        <w:gridCol w:w="1255"/>
      </w:tblGrid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Peripherals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C6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C7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ADC1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ADC1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SPI/I2S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SPI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RX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SPI1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TX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SPI2/I2S2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RX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SPI2/I2S2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USART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USART3_TX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USART3_RX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USART1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TX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USART1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RX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USART2_RX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USART2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TX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I2C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I2C2 TX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I2C2 RX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I2C1 TX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I2C1 RX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TIM1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TIM1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TIM1 CH4 TIM1 TRIG TIM1 COM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TIM1 UP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TIM1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CH3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TIM2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TIM2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TIM2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TIM2 CH2 TIM2 CH4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TIM3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TIM3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TIM3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CH4 TIM3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TIM3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CH1 TIM3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TRIG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</w:tr>
      <w:tr w:rsidR="005F6268" w:rsidRPr="00117CEB" w:rsidTr="00117CEB">
        <w:trPr>
          <w:trHeight w:val="263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TIM4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TIM4_CH1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TIM4 CH2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TIM4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CH3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-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TIM4</w:t>
            </w:r>
          </w:p>
          <w:p w:rsidR="005F6268" w:rsidRPr="00117CEB" w:rsidRDefault="005F6268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  <w:szCs w:val="26"/>
              </w:rPr>
              <w:t>UP</w:t>
            </w:r>
          </w:p>
        </w:tc>
      </w:tr>
    </w:tbl>
    <w:p w:rsidR="001F438D" w:rsidRPr="00117CEB" w:rsidRDefault="001F438D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b/>
          <w:sz w:val="30"/>
          <w:szCs w:val="30"/>
        </w:rPr>
        <w:lastRenderedPageBreak/>
        <w:t>DMA2 controller</w:t>
      </w:r>
      <w:bookmarkStart w:id="0" w:name="_GoBack"/>
      <w:bookmarkEnd w:id="0"/>
    </w:p>
    <w:p w:rsidR="001F438D" w:rsidRPr="00117CEB" w:rsidRDefault="001F438D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7CEB">
        <w:rPr>
          <w:rFonts w:ascii="Times New Roman" w:hAnsi="Times New Roman" w:cs="Times New Roman"/>
          <w:sz w:val="30"/>
          <w:szCs w:val="30"/>
        </w:rPr>
        <w:t>the 5 request from peripherals are simply logically ORed – meaning one request must be enabled</w:t>
      </w:r>
    </w:p>
    <w:p w:rsidR="001F438D" w:rsidRPr="00117CEB" w:rsidRDefault="001F438D" w:rsidP="00613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117CEB">
        <w:rPr>
          <w:rFonts w:ascii="Times New Roman" w:hAnsi="Times New Roman" w:cs="Times New Roman"/>
          <w:b/>
          <w:sz w:val="30"/>
          <w:szCs w:val="30"/>
        </w:rPr>
        <w:t>TIMx</w:t>
      </w:r>
      <w:proofErr w:type="spellEnd"/>
      <w:r w:rsidRPr="00117CEB">
        <w:rPr>
          <w:rFonts w:ascii="Times New Roman" w:hAnsi="Times New Roman" w:cs="Times New Roman"/>
          <w:b/>
          <w:sz w:val="30"/>
          <w:szCs w:val="30"/>
        </w:rPr>
        <w:t xml:space="preserve">[5,6,7,8], ADC3, SPI/I2S3, UART4, </w:t>
      </w:r>
      <w:proofErr w:type="spellStart"/>
      <w:r w:rsidRPr="00117CEB">
        <w:rPr>
          <w:rFonts w:ascii="Times New Roman" w:hAnsi="Times New Roman" w:cs="Times New Roman"/>
          <w:b/>
          <w:sz w:val="30"/>
          <w:szCs w:val="30"/>
        </w:rPr>
        <w:t>DAC_Channel</w:t>
      </w:r>
      <w:proofErr w:type="spellEnd"/>
      <w:r w:rsidRPr="00117CEB">
        <w:rPr>
          <w:rFonts w:ascii="Times New Roman" w:hAnsi="Times New Roman" w:cs="Times New Roman"/>
          <w:b/>
          <w:sz w:val="30"/>
          <w:szCs w:val="30"/>
        </w:rPr>
        <w:t xml:space="preserve">[1,2] </w:t>
      </w:r>
      <w:r w:rsidR="00E155D0" w:rsidRPr="00117CEB">
        <w:rPr>
          <w:rFonts w:ascii="Times New Roman" w:hAnsi="Times New Roman" w:cs="Times New Roman"/>
          <w:b/>
          <w:sz w:val="30"/>
          <w:szCs w:val="30"/>
        </w:rPr>
        <w:t>S</w:t>
      </w:r>
      <w:r w:rsidR="00FB47DF" w:rsidRPr="00117CEB">
        <w:rPr>
          <w:rFonts w:ascii="Times New Roman" w:hAnsi="Times New Roman" w:cs="Times New Roman"/>
          <w:b/>
          <w:sz w:val="30"/>
          <w:szCs w:val="30"/>
        </w:rPr>
        <w:t>DIO</w:t>
      </w:r>
    </w:p>
    <w:p w:rsidR="00FB47DF" w:rsidRPr="00117CEB" w:rsidRDefault="00117CEB" w:rsidP="00613B0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27ADE924" wp14:editId="3B974FAF">
            <wp:extent cx="4583875" cy="3942329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476" cy="39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620"/>
        <w:gridCol w:w="1800"/>
        <w:gridCol w:w="1710"/>
        <w:gridCol w:w="1435"/>
      </w:tblGrid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b/>
                <w:color w:val="000000"/>
              </w:rPr>
              <w:t>Peripherals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b/>
                <w:color w:val="000000"/>
              </w:rPr>
              <w:t>Channel 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b/>
                <w:color w:val="000000"/>
              </w:rPr>
              <w:t>Channel 2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b/>
                <w:color w:val="000000"/>
              </w:rPr>
              <w:t>Channel 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b/>
                <w:color w:val="000000"/>
              </w:rPr>
              <w:t>Channel 4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b/>
                <w:color w:val="000000"/>
              </w:rPr>
              <w:t>Channel 5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>ADC3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ADC3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SPI/I2S3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SPI/I2S3_RX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SPI/I2S3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UART4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UART4</w:t>
            </w: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RX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UART4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>SDIO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SDIO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TIM5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TIM5 CH4 TIM5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TRIG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TIM5CH3 TIM5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TIM5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CH2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TIM5</w:t>
            </w: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CH1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TIM6/ DAC</w:t>
            </w:r>
            <w:r w:rsidRPr="0011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TIM6</w:t>
            </w: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UP/ DAC</w:t>
            </w:r>
            <w:r w:rsidRPr="0011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TIM7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TIM7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UP/ DAC2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B47DF" w:rsidRPr="00117CEB" w:rsidTr="00FB47DF">
        <w:trPr>
          <w:trHeight w:val="3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TIM8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TIM8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CH3 TIM8</w:t>
            </w: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TIM8 CH4 TIM8 TRIG TIM8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COM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TIM8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CH1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FB47DF" w:rsidRPr="00FB47DF" w:rsidRDefault="00FB47DF" w:rsidP="00613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17CEB">
              <w:rPr>
                <w:rFonts w:ascii="Times New Roman" w:eastAsia="Times New Roman" w:hAnsi="Times New Roman" w:cs="Times New Roman"/>
                <w:color w:val="000000"/>
              </w:rPr>
              <w:t xml:space="preserve">TIM8 </w:t>
            </w:r>
            <w:r w:rsidRPr="00FB47DF">
              <w:rPr>
                <w:rFonts w:ascii="Times New Roman" w:eastAsia="Times New Roman" w:hAnsi="Times New Roman" w:cs="Times New Roman"/>
                <w:color w:val="000000"/>
              </w:rPr>
              <w:t>CH2</w:t>
            </w:r>
          </w:p>
        </w:tc>
      </w:tr>
    </w:tbl>
    <w:p w:rsidR="00B068AD" w:rsidRDefault="00166B47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DMA registers</w:t>
      </w:r>
    </w:p>
    <w:p w:rsidR="004B695F" w:rsidRDefault="004B695F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B695F">
        <w:rPr>
          <w:rFonts w:ascii="Times New Roman" w:hAnsi="Times New Roman" w:cs="Times New Roman"/>
          <w:b/>
          <w:sz w:val="30"/>
          <w:szCs w:val="30"/>
        </w:rPr>
        <w:t>DMA interrupt status register (DMA_ISR)</w:t>
      </w:r>
      <w:r>
        <w:rPr>
          <w:noProof/>
        </w:rPr>
        <w:drawing>
          <wp:inline distT="0" distB="0" distL="0" distR="0" wp14:anchorId="005451E5" wp14:editId="7C4061AC">
            <wp:extent cx="5943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520"/>
        <w:gridCol w:w="2335"/>
      </w:tblGrid>
      <w:tr w:rsidR="004B695F" w:rsidTr="004B695F">
        <w:tc>
          <w:tcPr>
            <w:tcW w:w="2337" w:type="dxa"/>
          </w:tcPr>
          <w:p w:rsid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TEIFx</w:t>
            </w:r>
            <w:proofErr w:type="spellEnd"/>
          </w:p>
        </w:tc>
        <w:tc>
          <w:tcPr>
            <w:tcW w:w="2158" w:type="dxa"/>
          </w:tcPr>
          <w:p w:rsidR="004B695F" w:rsidRDefault="00C81629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HTIFx</w:t>
            </w:r>
            <w:proofErr w:type="spellEnd"/>
          </w:p>
        </w:tc>
        <w:tc>
          <w:tcPr>
            <w:tcW w:w="2520" w:type="dxa"/>
          </w:tcPr>
          <w:p w:rsidR="004B695F" w:rsidRDefault="00C81629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TCIFx</w:t>
            </w:r>
            <w:proofErr w:type="spellEnd"/>
          </w:p>
        </w:tc>
        <w:tc>
          <w:tcPr>
            <w:tcW w:w="2335" w:type="dxa"/>
          </w:tcPr>
          <w:p w:rsidR="004B695F" w:rsidRDefault="00C81629" w:rsidP="00613B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GIFx</w:t>
            </w:r>
            <w:proofErr w:type="spellEnd"/>
          </w:p>
        </w:tc>
      </w:tr>
      <w:tr w:rsidR="004B695F" w:rsidTr="004B695F">
        <w:tc>
          <w:tcPr>
            <w:tcW w:w="2337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Channel x transfer error flag</w:t>
            </w:r>
          </w:p>
        </w:tc>
        <w:tc>
          <w:tcPr>
            <w:tcW w:w="2158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Channel x half transfer flag</w:t>
            </w:r>
          </w:p>
        </w:tc>
        <w:tc>
          <w:tcPr>
            <w:tcW w:w="2520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Channel x transfer complete flag</w:t>
            </w:r>
          </w:p>
        </w:tc>
        <w:tc>
          <w:tcPr>
            <w:tcW w:w="2335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Channel x global interrupt flag</w:t>
            </w:r>
          </w:p>
        </w:tc>
      </w:tr>
      <w:tr w:rsidR="004B695F" w:rsidTr="004B695F">
        <w:tc>
          <w:tcPr>
            <w:tcW w:w="2337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 by hardware cleared by software by writing 1 in DMA_IFCR</w:t>
            </w:r>
          </w:p>
        </w:tc>
        <w:tc>
          <w:tcPr>
            <w:tcW w:w="2158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 by hardware cleared by software by writing 1 in DMA_IFCR</w:t>
            </w:r>
          </w:p>
        </w:tc>
        <w:tc>
          <w:tcPr>
            <w:tcW w:w="2520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 by hardware cleared by software by writing 1 in DMA_IFCR</w:t>
            </w:r>
          </w:p>
        </w:tc>
        <w:tc>
          <w:tcPr>
            <w:tcW w:w="2335" w:type="dxa"/>
          </w:tcPr>
          <w:p w:rsidR="004B695F" w:rsidRP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 by hardware cleared by software by writing 1 in DMA_IFCR</w:t>
            </w:r>
          </w:p>
        </w:tc>
      </w:tr>
      <w:tr w:rsidR="004B695F" w:rsidTr="004B695F">
        <w:tc>
          <w:tcPr>
            <w:tcW w:w="2337" w:type="dxa"/>
          </w:tcPr>
          <w:p w:rsid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Transfer Error  (TE)</w:t>
            </w:r>
          </w:p>
        </w:tc>
        <w:tc>
          <w:tcPr>
            <w:tcW w:w="2158" w:type="dxa"/>
          </w:tcPr>
          <w:p w:rsid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Half transfer Event (HT)</w:t>
            </w:r>
          </w:p>
        </w:tc>
        <w:tc>
          <w:tcPr>
            <w:tcW w:w="2520" w:type="dxa"/>
          </w:tcPr>
          <w:p w:rsid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Transfer complete event (TC)</w:t>
            </w:r>
          </w:p>
        </w:tc>
        <w:tc>
          <w:tcPr>
            <w:tcW w:w="2335" w:type="dxa"/>
          </w:tcPr>
          <w:p w:rsidR="004B695F" w:rsidRDefault="004B695F" w:rsidP="00613B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TE, HT, TC event</w:t>
            </w:r>
          </w:p>
        </w:tc>
      </w:tr>
    </w:tbl>
    <w:p w:rsidR="004B695F" w:rsidRDefault="004B695F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81629" w:rsidRDefault="00C81629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C81629">
        <w:rPr>
          <w:rFonts w:ascii="Times New Roman" w:hAnsi="Times New Roman" w:cs="Times New Roman"/>
          <w:b/>
          <w:sz w:val="30"/>
          <w:szCs w:val="30"/>
        </w:rPr>
        <w:t>DMA interrupt flag clear register (DMA_IFCR</w:t>
      </w:r>
      <w:r>
        <w:rPr>
          <w:rFonts w:ascii="Times New Roman" w:hAnsi="Times New Roman" w:cs="Times New Roman"/>
          <w:b/>
          <w:sz w:val="30"/>
          <w:szCs w:val="30"/>
        </w:rPr>
        <w:t>)</w:t>
      </w:r>
      <w:r>
        <w:rPr>
          <w:noProof/>
        </w:rPr>
        <w:drawing>
          <wp:inline distT="0" distB="0" distL="0" distR="0" wp14:anchorId="1E4756DD" wp14:editId="5C8306C7">
            <wp:extent cx="5943600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Pr="00C81629" w:rsidRDefault="00C81629" w:rsidP="00613B0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2430"/>
        <w:gridCol w:w="2695"/>
      </w:tblGrid>
      <w:tr w:rsidR="00C81629" w:rsidTr="00613B06">
        <w:tc>
          <w:tcPr>
            <w:tcW w:w="2155" w:type="dxa"/>
            <w:vAlign w:val="center"/>
          </w:tcPr>
          <w:p w:rsid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CTEIFx</w:t>
            </w:r>
            <w:proofErr w:type="spellEnd"/>
          </w:p>
        </w:tc>
        <w:tc>
          <w:tcPr>
            <w:tcW w:w="2070" w:type="dxa"/>
            <w:vAlign w:val="center"/>
          </w:tcPr>
          <w:p w:rsid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CHTIFx</w:t>
            </w:r>
            <w:proofErr w:type="spellEnd"/>
          </w:p>
        </w:tc>
        <w:tc>
          <w:tcPr>
            <w:tcW w:w="2430" w:type="dxa"/>
            <w:vAlign w:val="center"/>
          </w:tcPr>
          <w:p w:rsid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CTCIFx</w:t>
            </w:r>
            <w:proofErr w:type="spellEnd"/>
          </w:p>
        </w:tc>
        <w:tc>
          <w:tcPr>
            <w:tcW w:w="2695" w:type="dxa"/>
            <w:vAlign w:val="center"/>
          </w:tcPr>
          <w:p w:rsid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CGIFx</w:t>
            </w:r>
            <w:proofErr w:type="spellEnd"/>
          </w:p>
        </w:tc>
      </w:tr>
      <w:tr w:rsidR="00C81629" w:rsidTr="00613B06">
        <w:tc>
          <w:tcPr>
            <w:tcW w:w="2155" w:type="dxa"/>
            <w:vAlign w:val="center"/>
          </w:tcPr>
          <w:p w:rsidR="00C81629" w:rsidRPr="004B695F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transfer error flag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clear</w:t>
            </w:r>
          </w:p>
        </w:tc>
        <w:tc>
          <w:tcPr>
            <w:tcW w:w="2070" w:type="dxa"/>
            <w:vAlign w:val="center"/>
          </w:tcPr>
          <w:p w:rsidR="00C81629" w:rsidRPr="004B695F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half transfer flag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clear</w:t>
            </w:r>
          </w:p>
        </w:tc>
        <w:tc>
          <w:tcPr>
            <w:tcW w:w="2430" w:type="dxa"/>
            <w:vAlign w:val="center"/>
          </w:tcPr>
          <w:p w:rsidR="00C81629" w:rsidRPr="004B695F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transfer complete flag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clear</w:t>
            </w:r>
          </w:p>
        </w:tc>
        <w:tc>
          <w:tcPr>
            <w:tcW w:w="2695" w:type="dxa"/>
            <w:vAlign w:val="center"/>
          </w:tcPr>
          <w:p w:rsidR="00C81629" w:rsidRPr="004B695F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695F">
              <w:rPr>
                <w:rFonts w:ascii="Times New Roman" w:hAnsi="Times New Roman" w:cs="Times New Roman"/>
                <w:sz w:val="30"/>
                <w:szCs w:val="30"/>
              </w:rPr>
              <w:t>global interrupt flag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clear</w:t>
            </w:r>
          </w:p>
        </w:tc>
      </w:tr>
      <w:tr w:rsidR="00C81629" w:rsidTr="00613B06">
        <w:tc>
          <w:tcPr>
            <w:tcW w:w="2155" w:type="dxa"/>
            <w:vAlign w:val="center"/>
          </w:tcPr>
          <w:p w:rsid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clear TEIF flag</w:t>
            </w:r>
          </w:p>
        </w:tc>
        <w:tc>
          <w:tcPr>
            <w:tcW w:w="2070" w:type="dxa"/>
            <w:vAlign w:val="center"/>
          </w:tcPr>
          <w:p w:rsid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clear HTIF flag</w:t>
            </w:r>
          </w:p>
        </w:tc>
        <w:tc>
          <w:tcPr>
            <w:tcW w:w="2430" w:type="dxa"/>
            <w:vAlign w:val="center"/>
          </w:tcPr>
          <w:p w:rsidR="00C81629" w:rsidRP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 </w:t>
            </w:r>
            <w:r w:rsidRPr="00C81629">
              <w:rPr>
                <w:rFonts w:ascii="Times New Roman" w:hAnsi="Times New Roman" w:cs="Times New Roman"/>
                <w:sz w:val="30"/>
                <w:szCs w:val="30"/>
              </w:rPr>
              <w:t>– clear TCIF flag</w:t>
            </w:r>
          </w:p>
        </w:tc>
        <w:tc>
          <w:tcPr>
            <w:tcW w:w="2695" w:type="dxa"/>
            <w:vAlign w:val="center"/>
          </w:tcPr>
          <w:p w:rsidR="00C81629" w:rsidRPr="00C81629" w:rsidRDefault="00C81629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1 - </w:t>
            </w:r>
            <w:r w:rsidRPr="00C81629">
              <w:rPr>
                <w:rFonts w:ascii="Times New Roman" w:hAnsi="Times New Roman" w:cs="Times New Roman"/>
                <w:sz w:val="30"/>
                <w:szCs w:val="30"/>
              </w:rPr>
              <w:t>clear GIF,TEIF, HTIF, TCIF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flag</w:t>
            </w:r>
          </w:p>
        </w:tc>
      </w:tr>
    </w:tbl>
    <w:p w:rsidR="004B695F" w:rsidRDefault="004B695F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26BDB" w:rsidRDefault="0054361C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4361C">
        <w:rPr>
          <w:rFonts w:ascii="Times New Roman" w:hAnsi="Times New Roman" w:cs="Times New Roman"/>
          <w:b/>
          <w:sz w:val="30"/>
          <w:szCs w:val="30"/>
        </w:rPr>
        <w:t>DMA channel x configuration register (DMA_CCRx) (x = 1...7,</w:t>
      </w:r>
      <w:r>
        <w:rPr>
          <w:rFonts w:ascii="Times New Roman" w:hAnsi="Times New Roman" w:cs="Times New Roman"/>
          <w:b/>
          <w:sz w:val="30"/>
          <w:szCs w:val="30"/>
        </w:rPr>
        <w:t xml:space="preserve"> x =C</w:t>
      </w:r>
      <w:r w:rsidRPr="0054361C">
        <w:rPr>
          <w:rFonts w:ascii="Times New Roman" w:hAnsi="Times New Roman" w:cs="Times New Roman"/>
          <w:b/>
          <w:sz w:val="30"/>
          <w:szCs w:val="30"/>
        </w:rPr>
        <w:t>hannel number)</w:t>
      </w:r>
      <w:r w:rsidR="00F26BDB">
        <w:rPr>
          <w:noProof/>
        </w:rPr>
        <w:drawing>
          <wp:inline distT="0" distB="0" distL="0" distR="0" wp14:anchorId="1F778EF8" wp14:editId="47CBDB50">
            <wp:extent cx="5943600" cy="985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26BDB" w:rsidTr="00613B06">
        <w:tc>
          <w:tcPr>
            <w:tcW w:w="4765" w:type="dxa"/>
            <w:vAlign w:val="center"/>
          </w:tcPr>
          <w:p w:rsidR="00F26BDB" w:rsidRDefault="00F26BDB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4585" w:type="dxa"/>
            <w:vAlign w:val="center"/>
          </w:tcPr>
          <w:p w:rsidR="00F26BDB" w:rsidRDefault="00F26BDB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F26BDB" w:rsidTr="00613B06">
        <w:tc>
          <w:tcPr>
            <w:tcW w:w="4765" w:type="dxa"/>
            <w:vAlign w:val="center"/>
          </w:tcPr>
          <w:p w:rsidR="00F26BDB" w:rsidRDefault="00F26BDB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MEM2MEM - Memory to memory mode</w:t>
            </w:r>
          </w:p>
        </w:tc>
        <w:tc>
          <w:tcPr>
            <w:tcW w:w="4585" w:type="dxa"/>
            <w:vAlign w:val="center"/>
          </w:tcPr>
          <w:p w:rsidR="00F26BDB" w:rsidRPr="00BB0FBA" w:rsidRDefault="00F26BDB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 xml:space="preserve">1 </w:t>
            </w:r>
            <w:r w:rsidR="005425D2" w:rsidRPr="00BB0FBA">
              <w:rPr>
                <w:rFonts w:ascii="Times New Roman" w:hAnsi="Times New Roman" w:cs="Times New Roman"/>
                <w:sz w:val="30"/>
                <w:szCs w:val="30"/>
              </w:rPr>
              <w:t>–</w:t>
            </w: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5425D2" w:rsidRPr="00BB0FBA">
              <w:rPr>
                <w:rFonts w:ascii="Times New Roman" w:hAnsi="Times New Roman" w:cs="Times New Roman"/>
                <w:sz w:val="30"/>
                <w:szCs w:val="30"/>
              </w:rPr>
              <w:t>enable Memory to Memory mode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PL[1:0] – Channel Priority level</w:t>
            </w:r>
          </w:p>
        </w:tc>
        <w:tc>
          <w:tcPr>
            <w:tcW w:w="4585" w:type="dxa"/>
            <w:vAlign w:val="center"/>
          </w:tcPr>
          <w:p w:rsidR="00BB0FBA" w:rsidRDefault="00BB0FBA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00 – low, 01 – medium</w:t>
            </w:r>
          </w:p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10 – high, 11 – very high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MSIZE[1:0] – Memory size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00 – 8-bits, 01 – 16-bits, 10 – 32bits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PSIZE[1:0] – Peripheral size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00 – 8-bits, 01 – 16-bits, 10 – 32bits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MINC – Memory increment mode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enable Memory increment mode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PINC – Peripheral increment mode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enable Peripheral increment mode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CIRC – Circular Mode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enable Circular Mode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DIR – Data transfer direction</w:t>
            </w:r>
          </w:p>
        </w:tc>
        <w:tc>
          <w:tcPr>
            <w:tcW w:w="4585" w:type="dxa"/>
            <w:vAlign w:val="center"/>
          </w:tcPr>
          <w:p w:rsid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 xml:space="preserve">0 – read </w:t>
            </w:r>
            <w:r w:rsidR="00BB0FBA">
              <w:rPr>
                <w:rFonts w:ascii="Times New Roman" w:hAnsi="Times New Roman" w:cs="Times New Roman"/>
                <w:sz w:val="30"/>
                <w:szCs w:val="30"/>
              </w:rPr>
              <w:t>from peripheral</w:t>
            </w:r>
          </w:p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1- read from memory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TEIE – Transfer error interrupt enable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TE interrupt enabled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HTIE – Half Transfer complete interrupt enable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HT interrupt enabled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TEIE – Transfer complete interrupt enable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TC interrupt enabled</w:t>
            </w:r>
          </w:p>
        </w:tc>
      </w:tr>
      <w:tr w:rsidR="005425D2" w:rsidTr="00613B06">
        <w:tc>
          <w:tcPr>
            <w:tcW w:w="4765" w:type="dxa"/>
            <w:vAlign w:val="center"/>
          </w:tcPr>
          <w:p w:rsidR="005425D2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EN – Channel enable</w:t>
            </w:r>
          </w:p>
        </w:tc>
        <w:tc>
          <w:tcPr>
            <w:tcW w:w="4585" w:type="dxa"/>
            <w:vAlign w:val="center"/>
          </w:tcPr>
          <w:p w:rsidR="005425D2" w:rsidRPr="00BB0FBA" w:rsidRDefault="005425D2" w:rsidP="00613B06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B0FBA">
              <w:rPr>
                <w:rFonts w:ascii="Times New Roman" w:hAnsi="Times New Roman" w:cs="Times New Roman"/>
                <w:sz w:val="30"/>
                <w:szCs w:val="30"/>
              </w:rPr>
              <w:t>1 – Channel enabled</w:t>
            </w:r>
          </w:p>
        </w:tc>
      </w:tr>
    </w:tbl>
    <w:p w:rsidR="00B84D74" w:rsidRDefault="00273B6B" w:rsidP="00613B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73B6B">
        <w:rPr>
          <w:rFonts w:ascii="Times New Roman" w:hAnsi="Times New Roman" w:cs="Times New Roman"/>
          <w:b/>
          <w:sz w:val="30"/>
          <w:szCs w:val="30"/>
        </w:rPr>
        <w:t>DMA channel x number of data register (DMA_CNDTRx) (x = 1.</w:t>
      </w:r>
      <w:r>
        <w:rPr>
          <w:rFonts w:ascii="Times New Roman" w:hAnsi="Times New Roman" w:cs="Times New Roman"/>
          <w:b/>
          <w:sz w:val="30"/>
          <w:szCs w:val="30"/>
        </w:rPr>
        <w:t>.</w:t>
      </w:r>
      <w:r w:rsidRPr="00273B6B">
        <w:rPr>
          <w:rFonts w:ascii="Times New Roman" w:hAnsi="Times New Roman" w:cs="Times New Roman"/>
          <w:b/>
          <w:sz w:val="30"/>
          <w:szCs w:val="30"/>
        </w:rPr>
        <w:t>.7,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73B6B">
        <w:rPr>
          <w:rFonts w:ascii="Times New Roman" w:hAnsi="Times New Roman" w:cs="Times New Roman"/>
          <w:b/>
          <w:sz w:val="30"/>
          <w:szCs w:val="30"/>
        </w:rPr>
        <w:t>where x = channel number)</w:t>
      </w:r>
      <w:r w:rsidR="00B84D74">
        <w:rPr>
          <w:noProof/>
        </w:rPr>
        <w:drawing>
          <wp:inline distT="0" distB="0" distL="0" distR="0" wp14:anchorId="3883616B" wp14:editId="7F27A802">
            <wp:extent cx="5943600" cy="866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4" w:rsidRPr="00613B06" w:rsidRDefault="00613B06" w:rsidP="00613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13B06">
        <w:rPr>
          <w:rFonts w:ascii="Times New Roman" w:hAnsi="Times New Roman" w:cs="Times New Roman"/>
          <w:sz w:val="30"/>
          <w:szCs w:val="30"/>
        </w:rPr>
        <w:t>Number of data to be transferred (0 up to 65535).</w:t>
      </w:r>
    </w:p>
    <w:p w:rsidR="00613B06" w:rsidRPr="00613B06" w:rsidRDefault="00613B06" w:rsidP="00613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13B06">
        <w:rPr>
          <w:rFonts w:ascii="Times New Roman" w:hAnsi="Times New Roman" w:cs="Times New Roman"/>
          <w:sz w:val="30"/>
          <w:szCs w:val="30"/>
        </w:rPr>
        <w:t>can be written only when the channel is disabled</w:t>
      </w:r>
    </w:p>
    <w:p w:rsidR="00613B06" w:rsidRPr="00613B06" w:rsidRDefault="00613B06" w:rsidP="00613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13B06">
        <w:rPr>
          <w:rFonts w:ascii="Times New Roman" w:hAnsi="Times New Roman" w:cs="Times New Roman"/>
          <w:sz w:val="30"/>
          <w:szCs w:val="30"/>
        </w:rPr>
        <w:t>register decrements after each DMA transfer</w:t>
      </w:r>
    </w:p>
    <w:p w:rsidR="00613B06" w:rsidRPr="00613B06" w:rsidRDefault="00613B06" w:rsidP="00613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13B06">
        <w:rPr>
          <w:rFonts w:ascii="Times New Roman" w:hAnsi="Times New Roman" w:cs="Times New Roman"/>
          <w:sz w:val="30"/>
          <w:szCs w:val="30"/>
        </w:rPr>
        <w:t>channel becomes zeros or reloaded depending on mode</w:t>
      </w:r>
    </w:p>
    <w:p w:rsidR="00613B06" w:rsidRDefault="00214190" w:rsidP="0021419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14190">
        <w:rPr>
          <w:rFonts w:ascii="Times New Roman" w:hAnsi="Times New Roman" w:cs="Times New Roman"/>
          <w:b/>
          <w:sz w:val="30"/>
          <w:szCs w:val="30"/>
        </w:rPr>
        <w:t>DMA channel x peripheral address register (DMA_CPARx) (x = 1</w:t>
      </w:r>
      <w:proofErr w:type="gramStart"/>
      <w:r w:rsidRPr="00214190">
        <w:rPr>
          <w:rFonts w:ascii="Times New Roman" w:hAnsi="Times New Roman" w:cs="Times New Roman"/>
          <w:b/>
          <w:sz w:val="30"/>
          <w:szCs w:val="30"/>
        </w:rPr>
        <w:t>..7</w:t>
      </w:r>
      <w:proofErr w:type="gramEnd"/>
      <w:r w:rsidRPr="00214190">
        <w:rPr>
          <w:rFonts w:ascii="Times New Roman" w:hAnsi="Times New Roman" w:cs="Times New Roman"/>
          <w:b/>
          <w:sz w:val="30"/>
          <w:szCs w:val="30"/>
        </w:rPr>
        <w:t>,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14190">
        <w:rPr>
          <w:rFonts w:ascii="Times New Roman" w:hAnsi="Times New Roman" w:cs="Times New Roman"/>
          <w:b/>
          <w:sz w:val="30"/>
          <w:szCs w:val="30"/>
        </w:rPr>
        <w:t>where x = channel number)</w:t>
      </w:r>
    </w:p>
    <w:p w:rsidR="00214190" w:rsidRPr="00214190" w:rsidRDefault="00214190" w:rsidP="002141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Base address of peripheral data register from/to which data will be read/written</w:t>
      </w:r>
    </w:p>
    <w:p w:rsidR="00214190" w:rsidRDefault="00214190" w:rsidP="0021419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6DB9E90A" wp14:editId="21B964C4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0" w:rsidRDefault="00214190" w:rsidP="0021419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14190">
        <w:rPr>
          <w:rFonts w:ascii="Times New Roman" w:hAnsi="Times New Roman" w:cs="Times New Roman"/>
          <w:b/>
          <w:sz w:val="30"/>
          <w:szCs w:val="30"/>
        </w:rPr>
        <w:lastRenderedPageBreak/>
        <w:t>DMA channel x memory address register (DMA_CMARx) (x = 1</w:t>
      </w:r>
      <w:proofErr w:type="gramStart"/>
      <w:r w:rsidRPr="00214190">
        <w:rPr>
          <w:rFonts w:ascii="Times New Roman" w:hAnsi="Times New Roman" w:cs="Times New Roman"/>
          <w:b/>
          <w:sz w:val="30"/>
          <w:szCs w:val="30"/>
        </w:rPr>
        <w:t>..7</w:t>
      </w:r>
      <w:proofErr w:type="gramEnd"/>
      <w:r w:rsidRPr="00214190">
        <w:rPr>
          <w:rFonts w:ascii="Times New Roman" w:hAnsi="Times New Roman" w:cs="Times New Roman"/>
          <w:b/>
          <w:sz w:val="30"/>
          <w:szCs w:val="30"/>
        </w:rPr>
        <w:t>,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14190">
        <w:rPr>
          <w:rFonts w:ascii="Times New Roman" w:hAnsi="Times New Roman" w:cs="Times New Roman"/>
          <w:b/>
          <w:sz w:val="30"/>
          <w:szCs w:val="30"/>
        </w:rPr>
        <w:t>where x = channel number)</w:t>
      </w:r>
    </w:p>
    <w:p w:rsidR="00214190" w:rsidRPr="00214190" w:rsidRDefault="00214190" w:rsidP="002141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Base address of </w:t>
      </w:r>
      <w:r w:rsidR="001E3D5F">
        <w:rPr>
          <w:rFonts w:ascii="Times New Roman" w:hAnsi="Times New Roman" w:cs="Times New Roman"/>
          <w:sz w:val="30"/>
          <w:szCs w:val="30"/>
        </w:rPr>
        <w:t>memory area</w:t>
      </w:r>
      <w:r>
        <w:rPr>
          <w:rFonts w:ascii="Times New Roman" w:hAnsi="Times New Roman" w:cs="Times New Roman"/>
          <w:sz w:val="30"/>
          <w:szCs w:val="30"/>
        </w:rPr>
        <w:t xml:space="preserve"> from/to which data will be read/written</w:t>
      </w:r>
    </w:p>
    <w:p w:rsidR="00214190" w:rsidRPr="001E3D5F" w:rsidRDefault="001E3D5F" w:rsidP="001E3D5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FF6872F" wp14:editId="5EF43B35">
            <wp:extent cx="5943600" cy="48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0" w:rsidRPr="00214190" w:rsidRDefault="00214190" w:rsidP="0021419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14190" w:rsidRPr="00613B06" w:rsidRDefault="00214190" w:rsidP="0021419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214190" w:rsidRPr="00613B0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ED" w:rsidRDefault="00C176ED" w:rsidP="002E1BD3">
      <w:pPr>
        <w:spacing w:after="0" w:line="240" w:lineRule="auto"/>
      </w:pPr>
      <w:r>
        <w:separator/>
      </w:r>
    </w:p>
  </w:endnote>
  <w:endnote w:type="continuationSeparator" w:id="0">
    <w:p w:rsidR="00C176ED" w:rsidRDefault="00C176ED" w:rsidP="002E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ED" w:rsidRDefault="00C176ED" w:rsidP="002E1BD3">
      <w:pPr>
        <w:spacing w:after="0" w:line="240" w:lineRule="auto"/>
      </w:pPr>
      <w:r>
        <w:separator/>
      </w:r>
    </w:p>
  </w:footnote>
  <w:footnote w:type="continuationSeparator" w:id="0">
    <w:p w:rsidR="00C176ED" w:rsidRDefault="00C176ED" w:rsidP="002E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D3" w:rsidRPr="002E1BD3" w:rsidRDefault="002E1BD3" w:rsidP="002E1BD3">
    <w:pPr>
      <w:pStyle w:val="Header"/>
      <w:jc w:val="center"/>
      <w:rPr>
        <w:rFonts w:ascii="Times New Roman" w:hAnsi="Times New Roman" w:cs="Times New Roman"/>
        <w:b/>
        <w:sz w:val="72"/>
        <w:szCs w:val="72"/>
      </w:rPr>
    </w:pPr>
    <w:r w:rsidRPr="002E1BD3">
      <w:rPr>
        <w:rFonts w:ascii="Times New Roman" w:hAnsi="Times New Roman" w:cs="Times New Roman"/>
        <w:b/>
        <w:sz w:val="72"/>
        <w:szCs w:val="72"/>
      </w:rPr>
      <w:t>Direct Memory Access (DMA)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5FC"/>
    <w:multiLevelType w:val="hybridMultilevel"/>
    <w:tmpl w:val="4366F4A0"/>
    <w:lvl w:ilvl="0" w:tplc="5276D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5E8A"/>
    <w:multiLevelType w:val="hybridMultilevel"/>
    <w:tmpl w:val="096E02F2"/>
    <w:lvl w:ilvl="0" w:tplc="336C0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66B33"/>
    <w:multiLevelType w:val="hybridMultilevel"/>
    <w:tmpl w:val="1548E55A"/>
    <w:lvl w:ilvl="0" w:tplc="A18A9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45D8E"/>
    <w:multiLevelType w:val="hybridMultilevel"/>
    <w:tmpl w:val="14D6D60C"/>
    <w:lvl w:ilvl="0" w:tplc="689A34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67C35"/>
    <w:multiLevelType w:val="hybridMultilevel"/>
    <w:tmpl w:val="BC940122"/>
    <w:lvl w:ilvl="0" w:tplc="FD9E5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0127B"/>
    <w:multiLevelType w:val="hybridMultilevel"/>
    <w:tmpl w:val="6DC83328"/>
    <w:lvl w:ilvl="0" w:tplc="5276DE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DA321E"/>
    <w:multiLevelType w:val="hybridMultilevel"/>
    <w:tmpl w:val="A86E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F3D3A"/>
    <w:multiLevelType w:val="hybridMultilevel"/>
    <w:tmpl w:val="DC80B6B0"/>
    <w:lvl w:ilvl="0" w:tplc="23D0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EF"/>
    <w:rsid w:val="00043509"/>
    <w:rsid w:val="00066E2F"/>
    <w:rsid w:val="000B4B50"/>
    <w:rsid w:val="000B6D0A"/>
    <w:rsid w:val="000E49EF"/>
    <w:rsid w:val="000F64C2"/>
    <w:rsid w:val="00112CEC"/>
    <w:rsid w:val="001156FF"/>
    <w:rsid w:val="00117CEB"/>
    <w:rsid w:val="00166B47"/>
    <w:rsid w:val="001C1CB7"/>
    <w:rsid w:val="001E3D5F"/>
    <w:rsid w:val="001F1758"/>
    <w:rsid w:val="001F438D"/>
    <w:rsid w:val="00214190"/>
    <w:rsid w:val="00273B6B"/>
    <w:rsid w:val="002C0CD6"/>
    <w:rsid w:val="002E1BD3"/>
    <w:rsid w:val="003A1DB1"/>
    <w:rsid w:val="003B6C29"/>
    <w:rsid w:val="003E4DB3"/>
    <w:rsid w:val="004015E1"/>
    <w:rsid w:val="004B695F"/>
    <w:rsid w:val="004E401D"/>
    <w:rsid w:val="004F4C4C"/>
    <w:rsid w:val="00505163"/>
    <w:rsid w:val="00537FAD"/>
    <w:rsid w:val="005425D2"/>
    <w:rsid w:val="0054361C"/>
    <w:rsid w:val="00550E19"/>
    <w:rsid w:val="00572715"/>
    <w:rsid w:val="005F6268"/>
    <w:rsid w:val="00613B06"/>
    <w:rsid w:val="00631727"/>
    <w:rsid w:val="00631A0D"/>
    <w:rsid w:val="006358A5"/>
    <w:rsid w:val="00644DFF"/>
    <w:rsid w:val="00647579"/>
    <w:rsid w:val="006D4B24"/>
    <w:rsid w:val="007C10D9"/>
    <w:rsid w:val="008053A6"/>
    <w:rsid w:val="00811B64"/>
    <w:rsid w:val="00894D7D"/>
    <w:rsid w:val="008C4921"/>
    <w:rsid w:val="008F6ACE"/>
    <w:rsid w:val="00926361"/>
    <w:rsid w:val="00944751"/>
    <w:rsid w:val="00966893"/>
    <w:rsid w:val="00972439"/>
    <w:rsid w:val="009D27AA"/>
    <w:rsid w:val="009E3701"/>
    <w:rsid w:val="009E7177"/>
    <w:rsid w:val="00A32559"/>
    <w:rsid w:val="00AA5B1C"/>
    <w:rsid w:val="00B068AD"/>
    <w:rsid w:val="00B8212C"/>
    <w:rsid w:val="00B84D74"/>
    <w:rsid w:val="00BB0FBA"/>
    <w:rsid w:val="00BD4F00"/>
    <w:rsid w:val="00BE081E"/>
    <w:rsid w:val="00C06FE1"/>
    <w:rsid w:val="00C176ED"/>
    <w:rsid w:val="00C81629"/>
    <w:rsid w:val="00C81CDD"/>
    <w:rsid w:val="00C91A1E"/>
    <w:rsid w:val="00CA3B16"/>
    <w:rsid w:val="00CB23FE"/>
    <w:rsid w:val="00CB37D8"/>
    <w:rsid w:val="00D83F04"/>
    <w:rsid w:val="00DB75A5"/>
    <w:rsid w:val="00DC4883"/>
    <w:rsid w:val="00E155D0"/>
    <w:rsid w:val="00E21C46"/>
    <w:rsid w:val="00EB7F7C"/>
    <w:rsid w:val="00EF1514"/>
    <w:rsid w:val="00F0481E"/>
    <w:rsid w:val="00F26BDB"/>
    <w:rsid w:val="00F27C77"/>
    <w:rsid w:val="00F63875"/>
    <w:rsid w:val="00F67F9C"/>
    <w:rsid w:val="00F73125"/>
    <w:rsid w:val="00F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AAAE3-70EC-4B9D-9357-F76A9C33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D3"/>
  </w:style>
  <w:style w:type="paragraph" w:styleId="Footer">
    <w:name w:val="footer"/>
    <w:basedOn w:val="Normal"/>
    <w:link w:val="FooterChar"/>
    <w:uiPriority w:val="99"/>
    <w:unhideWhenUsed/>
    <w:rsid w:val="002E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BD3"/>
  </w:style>
  <w:style w:type="paragraph" w:styleId="ListParagraph">
    <w:name w:val="List Paragraph"/>
    <w:basedOn w:val="Normal"/>
    <w:uiPriority w:val="34"/>
    <w:qFormat/>
    <w:rsid w:val="00EF1514"/>
    <w:pPr>
      <w:ind w:left="720"/>
      <w:contextualSpacing/>
    </w:pPr>
  </w:style>
  <w:style w:type="table" w:styleId="TableGrid">
    <w:name w:val="Table Grid"/>
    <w:basedOn w:val="TableNormal"/>
    <w:uiPriority w:val="39"/>
    <w:rsid w:val="0011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596E-CE5C-4006-8953-B6611792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77</cp:revision>
  <dcterms:created xsi:type="dcterms:W3CDTF">2020-05-07T11:20:00Z</dcterms:created>
  <dcterms:modified xsi:type="dcterms:W3CDTF">2020-05-08T02:03:00Z</dcterms:modified>
</cp:coreProperties>
</file>