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1D0" w:rsidRPr="004411D0" w:rsidRDefault="004411D0" w:rsidP="004411D0">
      <w:pPr>
        <w:rPr>
          <w:rFonts w:cstheme="minorHAnsi"/>
          <w:b/>
          <w:bCs/>
          <w:sz w:val="40"/>
          <w:szCs w:val="40"/>
        </w:rPr>
      </w:pPr>
      <w:r w:rsidRPr="004411D0">
        <w:rPr>
          <w:rFonts w:cstheme="minorHAnsi"/>
          <w:b/>
          <w:bCs/>
          <w:sz w:val="40"/>
          <w:szCs w:val="40"/>
        </w:rPr>
        <w:t xml:space="preserve">Acropolis Institute </w:t>
      </w:r>
      <w:proofErr w:type="gramStart"/>
      <w:r w:rsidRPr="004411D0">
        <w:rPr>
          <w:rFonts w:cstheme="minorHAnsi"/>
          <w:b/>
          <w:bCs/>
          <w:sz w:val="40"/>
          <w:szCs w:val="40"/>
        </w:rPr>
        <w:t>Of</w:t>
      </w:r>
      <w:proofErr w:type="gramEnd"/>
      <w:r w:rsidRPr="004411D0">
        <w:rPr>
          <w:rFonts w:cstheme="minorHAnsi"/>
          <w:b/>
          <w:bCs/>
          <w:sz w:val="40"/>
          <w:szCs w:val="40"/>
        </w:rPr>
        <w:t xml:space="preserve"> Technology And Research,</w:t>
      </w:r>
    </w:p>
    <w:p w:rsidR="004411D0" w:rsidRPr="004411D0" w:rsidRDefault="004411D0" w:rsidP="004411D0">
      <w:pPr>
        <w:ind w:left="1440" w:firstLine="720"/>
        <w:rPr>
          <w:rFonts w:cstheme="minorHAnsi"/>
          <w:b/>
          <w:bCs/>
          <w:sz w:val="40"/>
          <w:szCs w:val="40"/>
        </w:rPr>
      </w:pPr>
      <w:r w:rsidRPr="004411D0">
        <w:rPr>
          <w:rFonts w:cstheme="minorHAnsi"/>
          <w:b/>
          <w:bCs/>
          <w:sz w:val="40"/>
          <w:szCs w:val="40"/>
        </w:rPr>
        <w:t xml:space="preserve">         Indore (M.P.)</w:t>
      </w:r>
    </w:p>
    <w:p w:rsidR="004411D0" w:rsidRPr="004411D0" w:rsidRDefault="004411D0" w:rsidP="004411D0">
      <w:pPr>
        <w:ind w:left="1440" w:firstLine="720"/>
        <w:rPr>
          <w:rFonts w:cstheme="minorHAnsi"/>
          <w:b/>
          <w:bCs/>
          <w:sz w:val="40"/>
          <w:szCs w:val="40"/>
        </w:rPr>
      </w:pPr>
    </w:p>
    <w:p w:rsidR="004411D0" w:rsidRPr="004411D0" w:rsidRDefault="004411D0" w:rsidP="004411D0">
      <w:pPr>
        <w:ind w:left="1440" w:firstLine="720"/>
        <w:rPr>
          <w:rFonts w:cstheme="minorHAnsi"/>
          <w:b/>
          <w:bCs/>
          <w:sz w:val="40"/>
          <w:szCs w:val="40"/>
        </w:rPr>
      </w:pPr>
      <w:r w:rsidRPr="004411D0">
        <w:rPr>
          <w:rFonts w:cstheme="minorHAnsi"/>
          <w:b/>
          <w:bCs/>
          <w:noProof/>
          <w:sz w:val="40"/>
          <w:szCs w:val="40"/>
          <w:lang w:eastAsia="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4411D0" w:rsidRPr="004411D0" w:rsidRDefault="004411D0" w:rsidP="004411D0">
      <w:pPr>
        <w:ind w:left="1440" w:firstLine="720"/>
        <w:rPr>
          <w:rFonts w:cstheme="minorHAnsi"/>
          <w:b/>
          <w:bCs/>
          <w:sz w:val="40"/>
          <w:szCs w:val="40"/>
        </w:rPr>
      </w:pPr>
    </w:p>
    <w:p w:rsidR="004411D0" w:rsidRPr="004411D0" w:rsidRDefault="004411D0" w:rsidP="004411D0">
      <w:pPr>
        <w:rPr>
          <w:rFonts w:cstheme="minorHAnsi"/>
          <w:b/>
          <w:bCs/>
          <w:sz w:val="40"/>
          <w:szCs w:val="40"/>
        </w:rPr>
      </w:pPr>
    </w:p>
    <w:p w:rsidR="004411D0" w:rsidRPr="004411D0" w:rsidRDefault="004411D0" w:rsidP="004411D0">
      <w:pPr>
        <w:rPr>
          <w:rFonts w:cstheme="minorHAnsi"/>
          <w:b/>
          <w:bCs/>
          <w:sz w:val="40"/>
          <w:szCs w:val="40"/>
        </w:rPr>
      </w:pPr>
    </w:p>
    <w:p w:rsidR="004411D0" w:rsidRPr="004411D0" w:rsidRDefault="004411D0" w:rsidP="004411D0">
      <w:pPr>
        <w:rPr>
          <w:rFonts w:cstheme="minorHAnsi"/>
          <w:b/>
          <w:bCs/>
          <w:sz w:val="40"/>
          <w:szCs w:val="40"/>
        </w:rPr>
      </w:pPr>
    </w:p>
    <w:p w:rsidR="004411D0" w:rsidRPr="004411D0" w:rsidRDefault="004411D0" w:rsidP="004411D0">
      <w:pPr>
        <w:rPr>
          <w:rFonts w:cstheme="minorHAnsi"/>
          <w:b/>
          <w:bCs/>
          <w:sz w:val="40"/>
          <w:szCs w:val="40"/>
        </w:rPr>
      </w:pPr>
      <w:r w:rsidRPr="004411D0">
        <w:rPr>
          <w:rFonts w:cstheme="minorHAnsi"/>
          <w:b/>
          <w:bCs/>
          <w:sz w:val="40"/>
          <w:szCs w:val="40"/>
        </w:rPr>
        <w:t>Subject – Database Management System (DBMS)</w:t>
      </w:r>
    </w:p>
    <w:p w:rsidR="004411D0" w:rsidRPr="004411D0" w:rsidRDefault="004411D0" w:rsidP="004411D0">
      <w:pPr>
        <w:rPr>
          <w:rFonts w:cstheme="minorHAnsi"/>
          <w:b/>
          <w:bCs/>
          <w:sz w:val="40"/>
          <w:szCs w:val="40"/>
        </w:rPr>
      </w:pP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r>
      <w:r w:rsidRPr="004411D0">
        <w:rPr>
          <w:rFonts w:cstheme="minorHAnsi"/>
          <w:b/>
          <w:bCs/>
          <w:sz w:val="40"/>
          <w:szCs w:val="40"/>
        </w:rPr>
        <w:tab/>
        <w:t xml:space="preserve">       </w:t>
      </w:r>
      <w:r w:rsidRPr="004411D0">
        <w:rPr>
          <w:rFonts w:cstheme="minorHAnsi"/>
          <w:b/>
          <w:bCs/>
          <w:sz w:val="40"/>
          <w:szCs w:val="40"/>
        </w:rPr>
        <w:tab/>
        <w:t>(CY-405)</w:t>
      </w:r>
    </w:p>
    <w:p w:rsidR="004411D0" w:rsidRPr="004411D0" w:rsidRDefault="004411D0" w:rsidP="004411D0">
      <w:pPr>
        <w:rPr>
          <w:rFonts w:cstheme="minorHAnsi"/>
          <w:b/>
          <w:bCs/>
          <w:sz w:val="40"/>
          <w:szCs w:val="40"/>
        </w:rPr>
      </w:pPr>
    </w:p>
    <w:p w:rsidR="004411D0" w:rsidRPr="004411D0" w:rsidRDefault="004411D0" w:rsidP="004411D0">
      <w:pPr>
        <w:rPr>
          <w:rFonts w:cstheme="minorHAnsi"/>
          <w:b/>
          <w:bCs/>
          <w:sz w:val="40"/>
          <w:szCs w:val="40"/>
        </w:rPr>
      </w:pPr>
      <w:r w:rsidRPr="004411D0">
        <w:rPr>
          <w:rFonts w:cstheme="minorHAnsi"/>
          <w:b/>
          <w:bCs/>
          <w:sz w:val="40"/>
          <w:szCs w:val="40"/>
        </w:rPr>
        <w:t xml:space="preserve">Name </w:t>
      </w:r>
      <w:r>
        <w:rPr>
          <w:rFonts w:cstheme="minorHAnsi"/>
          <w:b/>
          <w:bCs/>
          <w:sz w:val="40"/>
          <w:szCs w:val="40"/>
        </w:rPr>
        <w:t>–</w:t>
      </w:r>
      <w:r w:rsidRPr="004411D0">
        <w:rPr>
          <w:rFonts w:cstheme="minorHAnsi"/>
          <w:b/>
          <w:bCs/>
          <w:sz w:val="40"/>
          <w:szCs w:val="40"/>
        </w:rPr>
        <w:t xml:space="preserve"> </w:t>
      </w:r>
      <w:proofErr w:type="spellStart"/>
      <w:r>
        <w:rPr>
          <w:rFonts w:cstheme="minorHAnsi"/>
          <w:b/>
          <w:bCs/>
          <w:sz w:val="40"/>
          <w:szCs w:val="40"/>
        </w:rPr>
        <w:t>Narendra</w:t>
      </w:r>
      <w:proofErr w:type="spellEnd"/>
      <w:r>
        <w:rPr>
          <w:rFonts w:cstheme="minorHAnsi"/>
          <w:b/>
          <w:bCs/>
          <w:sz w:val="40"/>
          <w:szCs w:val="40"/>
        </w:rPr>
        <w:t xml:space="preserve"> </w:t>
      </w:r>
      <w:proofErr w:type="spellStart"/>
      <w:r>
        <w:rPr>
          <w:rFonts w:cstheme="minorHAnsi"/>
          <w:b/>
          <w:bCs/>
          <w:sz w:val="40"/>
          <w:szCs w:val="40"/>
        </w:rPr>
        <w:t>Rajput</w:t>
      </w:r>
      <w:proofErr w:type="spellEnd"/>
    </w:p>
    <w:p w:rsidR="004411D0" w:rsidRPr="004411D0" w:rsidRDefault="004411D0" w:rsidP="004411D0">
      <w:pPr>
        <w:rPr>
          <w:rFonts w:cstheme="minorHAnsi"/>
          <w:b/>
          <w:bCs/>
          <w:sz w:val="40"/>
          <w:szCs w:val="40"/>
        </w:rPr>
      </w:pPr>
      <w:proofErr w:type="gramStart"/>
      <w:r w:rsidRPr="004411D0">
        <w:rPr>
          <w:rFonts w:cstheme="minorHAnsi"/>
          <w:b/>
          <w:bCs/>
          <w:sz w:val="40"/>
          <w:szCs w:val="40"/>
        </w:rPr>
        <w:t>Enrollment No.</w:t>
      </w:r>
      <w:proofErr w:type="gramEnd"/>
      <w:r w:rsidRPr="004411D0">
        <w:rPr>
          <w:rFonts w:cstheme="minorHAnsi"/>
          <w:b/>
          <w:bCs/>
          <w:sz w:val="40"/>
          <w:szCs w:val="40"/>
        </w:rPr>
        <w:t xml:space="preserve"> - </w:t>
      </w:r>
      <w:r>
        <w:rPr>
          <w:rFonts w:cstheme="minorHAnsi"/>
          <w:b/>
          <w:bCs/>
          <w:sz w:val="40"/>
          <w:szCs w:val="40"/>
        </w:rPr>
        <w:t>0827CY221039</w:t>
      </w:r>
    </w:p>
    <w:p w:rsidR="004411D0" w:rsidRPr="004411D0" w:rsidRDefault="004411D0" w:rsidP="004411D0">
      <w:pPr>
        <w:rPr>
          <w:rFonts w:cstheme="minorHAnsi"/>
          <w:b/>
          <w:bCs/>
          <w:sz w:val="40"/>
          <w:szCs w:val="40"/>
        </w:rPr>
      </w:pPr>
      <w:r w:rsidRPr="004411D0">
        <w:rPr>
          <w:rFonts w:cstheme="minorHAnsi"/>
          <w:b/>
          <w:bCs/>
          <w:sz w:val="40"/>
          <w:szCs w:val="40"/>
        </w:rPr>
        <w:t xml:space="preserve">Branch - </w:t>
      </w:r>
      <w:proofErr w:type="gramStart"/>
      <w:r w:rsidRPr="004411D0">
        <w:rPr>
          <w:rFonts w:cstheme="minorHAnsi"/>
          <w:b/>
          <w:bCs/>
          <w:sz w:val="40"/>
          <w:szCs w:val="40"/>
        </w:rPr>
        <w:t>CS(</w:t>
      </w:r>
      <w:proofErr w:type="gramEnd"/>
      <w:r w:rsidRPr="004411D0">
        <w:rPr>
          <w:rFonts w:cstheme="minorHAnsi"/>
          <w:b/>
          <w:bCs/>
          <w:sz w:val="40"/>
          <w:szCs w:val="40"/>
        </w:rPr>
        <w:t>Cyber Security)</w:t>
      </w:r>
    </w:p>
    <w:p w:rsidR="004411D0" w:rsidRPr="004411D0" w:rsidRDefault="004411D0" w:rsidP="004411D0">
      <w:pPr>
        <w:rPr>
          <w:rFonts w:cstheme="minorHAnsi"/>
          <w:b/>
          <w:bCs/>
          <w:sz w:val="40"/>
          <w:szCs w:val="40"/>
        </w:rPr>
      </w:pPr>
      <w:r w:rsidRPr="004411D0">
        <w:rPr>
          <w:rFonts w:cstheme="minorHAnsi"/>
          <w:b/>
          <w:bCs/>
          <w:sz w:val="40"/>
          <w:szCs w:val="40"/>
        </w:rPr>
        <w:t>Semester - 4</w:t>
      </w:r>
      <w:r w:rsidRPr="004411D0">
        <w:rPr>
          <w:rFonts w:cstheme="minorHAnsi"/>
          <w:b/>
          <w:bCs/>
          <w:sz w:val="40"/>
          <w:szCs w:val="40"/>
          <w:vertAlign w:val="superscript"/>
        </w:rPr>
        <w:t xml:space="preserve">th </w:t>
      </w:r>
      <w:r w:rsidRPr="004411D0">
        <w:rPr>
          <w:rFonts w:cstheme="minorHAnsi"/>
          <w:b/>
          <w:bCs/>
          <w:sz w:val="40"/>
          <w:szCs w:val="40"/>
        </w:rPr>
        <w:t xml:space="preserve"> (2</w:t>
      </w:r>
      <w:r w:rsidRPr="004411D0">
        <w:rPr>
          <w:rFonts w:cstheme="minorHAnsi"/>
          <w:b/>
          <w:bCs/>
          <w:sz w:val="40"/>
          <w:szCs w:val="40"/>
          <w:vertAlign w:val="superscript"/>
        </w:rPr>
        <w:t xml:space="preserve">nd </w:t>
      </w:r>
      <w:r w:rsidRPr="004411D0">
        <w:rPr>
          <w:rFonts w:cstheme="minorHAnsi"/>
          <w:b/>
          <w:bCs/>
          <w:sz w:val="40"/>
          <w:szCs w:val="40"/>
        </w:rPr>
        <w:t>year)</w:t>
      </w:r>
    </w:p>
    <w:p w:rsidR="004411D0" w:rsidRPr="004411D0" w:rsidRDefault="004411D0" w:rsidP="004411D0">
      <w:pPr>
        <w:rPr>
          <w:rFonts w:cstheme="minorHAnsi"/>
          <w:b/>
          <w:bCs/>
          <w:sz w:val="40"/>
          <w:szCs w:val="40"/>
        </w:rPr>
      </w:pPr>
      <w:r w:rsidRPr="004411D0">
        <w:rPr>
          <w:rFonts w:cstheme="minorHAnsi"/>
          <w:b/>
          <w:bCs/>
          <w:sz w:val="40"/>
          <w:szCs w:val="40"/>
        </w:rPr>
        <w:t xml:space="preserve">Submitted To – Mrs. </w:t>
      </w:r>
      <w:proofErr w:type="spellStart"/>
      <w:r w:rsidRPr="004411D0">
        <w:rPr>
          <w:rFonts w:cstheme="minorHAnsi"/>
          <w:b/>
          <w:bCs/>
          <w:sz w:val="40"/>
          <w:szCs w:val="40"/>
        </w:rPr>
        <w:t>Nidhi</w:t>
      </w:r>
      <w:proofErr w:type="spellEnd"/>
      <w:r w:rsidRPr="004411D0">
        <w:rPr>
          <w:rFonts w:cstheme="minorHAnsi"/>
          <w:b/>
          <w:bCs/>
          <w:sz w:val="40"/>
          <w:szCs w:val="40"/>
        </w:rPr>
        <w:t xml:space="preserve"> Nigam Ma’am</w:t>
      </w:r>
    </w:p>
    <w:p w:rsidR="004411D0" w:rsidRDefault="004411D0" w:rsidP="004411D0">
      <w:pPr>
        <w:rPr>
          <w:rFonts w:cstheme="minorHAnsi"/>
          <w:b/>
          <w:bCs/>
          <w:sz w:val="44"/>
          <w:szCs w:val="44"/>
        </w:rPr>
      </w:pPr>
    </w:p>
    <w:p w:rsidR="004411D0" w:rsidRDefault="004411D0" w:rsidP="004411D0">
      <w:pPr>
        <w:rPr>
          <w:rFonts w:cstheme="minorHAnsi"/>
          <w:b/>
          <w:bCs/>
          <w:sz w:val="44"/>
          <w:szCs w:val="44"/>
        </w:rPr>
      </w:pPr>
    </w:p>
    <w:p w:rsidR="004411D0" w:rsidRDefault="004411D0" w:rsidP="004411D0">
      <w:pPr>
        <w:rPr>
          <w:rFonts w:cstheme="minorHAnsi"/>
          <w:b/>
          <w:bCs/>
          <w:sz w:val="72"/>
          <w:szCs w:val="72"/>
          <w:u w:val="single"/>
        </w:rPr>
      </w:pPr>
      <w:r>
        <w:rPr>
          <w:rFonts w:cstheme="minorHAnsi"/>
          <w:b/>
          <w:bCs/>
          <w:sz w:val="44"/>
          <w:szCs w:val="44"/>
        </w:rPr>
        <w:lastRenderedPageBreak/>
        <w:tab/>
      </w:r>
      <w:r>
        <w:rPr>
          <w:rFonts w:cstheme="minorHAnsi"/>
          <w:b/>
          <w:bCs/>
          <w:sz w:val="44"/>
          <w:szCs w:val="44"/>
        </w:rPr>
        <w:tab/>
      </w:r>
      <w:r>
        <w:rPr>
          <w:rFonts w:cstheme="minorHAnsi"/>
          <w:b/>
          <w:bCs/>
          <w:sz w:val="44"/>
          <w:szCs w:val="44"/>
        </w:rPr>
        <w:tab/>
      </w:r>
      <w:r>
        <w:rPr>
          <w:rFonts w:cstheme="minorHAnsi"/>
          <w:b/>
          <w:bCs/>
          <w:sz w:val="44"/>
          <w:szCs w:val="44"/>
        </w:rPr>
        <w:tab/>
        <w:t xml:space="preserve">   </w:t>
      </w:r>
      <w:r>
        <w:rPr>
          <w:rFonts w:cstheme="minorHAnsi"/>
          <w:b/>
          <w:bCs/>
          <w:sz w:val="44"/>
          <w:szCs w:val="44"/>
        </w:rPr>
        <w:tab/>
      </w:r>
      <w:r>
        <w:rPr>
          <w:rFonts w:cstheme="minorHAnsi"/>
          <w:b/>
          <w:bCs/>
          <w:sz w:val="72"/>
          <w:szCs w:val="72"/>
          <w:u w:val="single"/>
        </w:rPr>
        <w:t>Index</w:t>
      </w:r>
    </w:p>
    <w:tbl>
      <w:tblPr>
        <w:tblStyle w:val="TableGrid"/>
        <w:tblW w:w="9786" w:type="dxa"/>
        <w:tblLook w:val="04A0"/>
      </w:tblPr>
      <w:tblGrid>
        <w:gridCol w:w="1054"/>
        <w:gridCol w:w="3906"/>
        <w:gridCol w:w="1738"/>
        <w:gridCol w:w="1738"/>
        <w:gridCol w:w="1350"/>
      </w:tblGrid>
      <w:tr w:rsidR="004411D0" w:rsidRPr="00E82ACA" w:rsidTr="00A179F2">
        <w:trPr>
          <w:trHeight w:val="382"/>
        </w:trPr>
        <w:tc>
          <w:tcPr>
            <w:tcW w:w="1054" w:type="dxa"/>
          </w:tcPr>
          <w:p w:rsidR="004411D0" w:rsidRPr="0046172F" w:rsidRDefault="004411D0" w:rsidP="00564605">
            <w:pPr>
              <w:rPr>
                <w:rFonts w:cstheme="minorHAnsi"/>
                <w:b/>
                <w:bCs/>
                <w:sz w:val="36"/>
                <w:szCs w:val="36"/>
              </w:rPr>
            </w:pPr>
            <w:r w:rsidRPr="0046172F">
              <w:rPr>
                <w:rFonts w:cstheme="minorHAnsi"/>
                <w:b/>
                <w:bCs/>
                <w:sz w:val="36"/>
                <w:szCs w:val="36"/>
              </w:rPr>
              <w:t>Sr. No.</w:t>
            </w:r>
          </w:p>
        </w:tc>
        <w:tc>
          <w:tcPr>
            <w:tcW w:w="3906" w:type="dxa"/>
          </w:tcPr>
          <w:p w:rsidR="004411D0" w:rsidRPr="0046172F" w:rsidRDefault="004411D0" w:rsidP="00564605">
            <w:pPr>
              <w:rPr>
                <w:rFonts w:cstheme="minorHAnsi"/>
                <w:b/>
                <w:bCs/>
                <w:sz w:val="36"/>
                <w:szCs w:val="36"/>
              </w:rPr>
            </w:pPr>
            <w:r w:rsidRPr="00BC4B20">
              <w:rPr>
                <w:rFonts w:cstheme="minorHAnsi"/>
                <w:sz w:val="36"/>
                <w:szCs w:val="36"/>
              </w:rPr>
              <w:t xml:space="preserve">       </w:t>
            </w:r>
            <w:r w:rsidRPr="0046172F">
              <w:rPr>
                <w:rFonts w:cstheme="minorHAnsi"/>
                <w:b/>
                <w:bCs/>
                <w:sz w:val="36"/>
                <w:szCs w:val="36"/>
              </w:rPr>
              <w:t xml:space="preserve">Experiment </w:t>
            </w:r>
          </w:p>
        </w:tc>
        <w:tc>
          <w:tcPr>
            <w:tcW w:w="1738" w:type="dxa"/>
          </w:tcPr>
          <w:p w:rsidR="004411D0" w:rsidRPr="0046172F" w:rsidRDefault="004411D0" w:rsidP="00564605">
            <w:pPr>
              <w:rPr>
                <w:rFonts w:cstheme="minorHAnsi"/>
                <w:b/>
                <w:bCs/>
                <w:sz w:val="36"/>
                <w:szCs w:val="36"/>
              </w:rPr>
            </w:pPr>
            <w:r w:rsidRPr="0046172F">
              <w:rPr>
                <w:rFonts w:cstheme="minorHAnsi"/>
                <w:b/>
                <w:bCs/>
                <w:sz w:val="36"/>
                <w:szCs w:val="36"/>
              </w:rPr>
              <w:t>Date of Exp.</w:t>
            </w:r>
          </w:p>
        </w:tc>
        <w:tc>
          <w:tcPr>
            <w:tcW w:w="1738" w:type="dxa"/>
          </w:tcPr>
          <w:p w:rsidR="004411D0" w:rsidRPr="0046172F" w:rsidRDefault="004411D0" w:rsidP="00564605">
            <w:pPr>
              <w:rPr>
                <w:rFonts w:cstheme="minorHAnsi"/>
                <w:b/>
                <w:bCs/>
                <w:sz w:val="36"/>
                <w:szCs w:val="36"/>
              </w:rPr>
            </w:pPr>
            <w:r w:rsidRPr="0046172F">
              <w:rPr>
                <w:rFonts w:cstheme="minorHAnsi"/>
                <w:b/>
                <w:bCs/>
                <w:sz w:val="36"/>
                <w:szCs w:val="36"/>
              </w:rPr>
              <w:t>Date of sub.</w:t>
            </w:r>
          </w:p>
        </w:tc>
        <w:tc>
          <w:tcPr>
            <w:tcW w:w="1350" w:type="dxa"/>
          </w:tcPr>
          <w:p w:rsidR="004411D0" w:rsidRPr="0046172F" w:rsidRDefault="004411D0" w:rsidP="00564605">
            <w:pPr>
              <w:rPr>
                <w:rFonts w:cstheme="minorHAnsi"/>
                <w:b/>
                <w:bCs/>
                <w:sz w:val="36"/>
                <w:szCs w:val="36"/>
              </w:rPr>
            </w:pPr>
            <w:r w:rsidRPr="0046172F">
              <w:rPr>
                <w:rFonts w:cstheme="minorHAnsi"/>
                <w:b/>
                <w:bCs/>
                <w:sz w:val="36"/>
                <w:szCs w:val="36"/>
              </w:rPr>
              <w:t>Grade</w:t>
            </w:r>
          </w:p>
        </w:tc>
      </w:tr>
      <w:tr w:rsidR="004411D0" w:rsidRPr="00E82ACA" w:rsidTr="00A179F2">
        <w:trPr>
          <w:trHeight w:val="552"/>
        </w:trPr>
        <w:tc>
          <w:tcPr>
            <w:tcW w:w="1054" w:type="dxa"/>
          </w:tcPr>
          <w:p w:rsidR="004411D0" w:rsidRDefault="004411D0" w:rsidP="00564605">
            <w:pPr>
              <w:rPr>
                <w:rFonts w:cstheme="minorHAnsi"/>
                <w:sz w:val="44"/>
                <w:szCs w:val="44"/>
              </w:rPr>
            </w:pPr>
            <w:r>
              <w:rPr>
                <w:rFonts w:cstheme="minorHAnsi"/>
                <w:sz w:val="44"/>
                <w:szCs w:val="44"/>
              </w:rPr>
              <w:t xml:space="preserve"> </w:t>
            </w:r>
          </w:p>
          <w:p w:rsidR="004411D0" w:rsidRPr="0046172F" w:rsidRDefault="004411D0" w:rsidP="00564605">
            <w:pPr>
              <w:rPr>
                <w:rFonts w:cstheme="minorHAnsi"/>
                <w:sz w:val="36"/>
                <w:szCs w:val="36"/>
              </w:rPr>
            </w:pPr>
            <w:r>
              <w:rPr>
                <w:rFonts w:cstheme="minorHAnsi"/>
                <w:sz w:val="44"/>
                <w:szCs w:val="44"/>
              </w:rPr>
              <w:t xml:space="preserve"> </w:t>
            </w:r>
            <w:r>
              <w:rPr>
                <w:rFonts w:cstheme="minorHAnsi"/>
                <w:sz w:val="36"/>
                <w:szCs w:val="36"/>
              </w:rPr>
              <w:t>1.</w:t>
            </w:r>
          </w:p>
        </w:tc>
        <w:tc>
          <w:tcPr>
            <w:tcW w:w="3906" w:type="dxa"/>
          </w:tcPr>
          <w:p w:rsidR="004411D0" w:rsidRPr="001B3103" w:rsidRDefault="004411D0" w:rsidP="00564605">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738" w:type="dxa"/>
          </w:tcPr>
          <w:p w:rsidR="004411D0" w:rsidRDefault="004411D0" w:rsidP="00564605">
            <w:pPr>
              <w:rPr>
                <w:rFonts w:cstheme="minorHAnsi"/>
                <w:sz w:val="36"/>
                <w:szCs w:val="36"/>
                <w:u w:val="single"/>
              </w:rPr>
            </w:pPr>
          </w:p>
          <w:p w:rsidR="004411D0" w:rsidRPr="00CD4514" w:rsidRDefault="004411D0" w:rsidP="00564605">
            <w:pPr>
              <w:rPr>
                <w:rFonts w:cstheme="minorHAnsi"/>
                <w:sz w:val="36"/>
                <w:szCs w:val="36"/>
              </w:rPr>
            </w:pPr>
            <w:r>
              <w:rPr>
                <w:rFonts w:cstheme="minorHAnsi"/>
                <w:sz w:val="36"/>
                <w:szCs w:val="36"/>
              </w:rPr>
              <w:t>11/03/24</w:t>
            </w:r>
          </w:p>
        </w:tc>
        <w:tc>
          <w:tcPr>
            <w:tcW w:w="1738" w:type="dxa"/>
          </w:tcPr>
          <w:p w:rsidR="004411D0" w:rsidRDefault="004411D0" w:rsidP="00564605">
            <w:pPr>
              <w:rPr>
                <w:rFonts w:cstheme="minorHAnsi"/>
                <w:sz w:val="36"/>
                <w:szCs w:val="36"/>
                <w:u w:val="single"/>
              </w:rPr>
            </w:pPr>
          </w:p>
          <w:p w:rsidR="004411D0" w:rsidRPr="00CD4514" w:rsidRDefault="004411D0" w:rsidP="00564605">
            <w:pPr>
              <w:rPr>
                <w:rFonts w:cstheme="minorHAnsi"/>
                <w:sz w:val="36"/>
                <w:szCs w:val="36"/>
              </w:rPr>
            </w:pPr>
            <w:r w:rsidRPr="00CD4514">
              <w:rPr>
                <w:rFonts w:cstheme="minorHAnsi"/>
                <w:sz w:val="36"/>
                <w:szCs w:val="36"/>
              </w:rPr>
              <w:t>18/03/24</w:t>
            </w: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694"/>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07"/>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r w:rsidR="004411D0" w:rsidRPr="00E82ACA" w:rsidTr="00A179F2">
        <w:trPr>
          <w:trHeight w:val="719"/>
        </w:trPr>
        <w:tc>
          <w:tcPr>
            <w:tcW w:w="1054" w:type="dxa"/>
          </w:tcPr>
          <w:p w:rsidR="004411D0" w:rsidRPr="00E82ACA" w:rsidRDefault="004411D0" w:rsidP="00564605">
            <w:pPr>
              <w:rPr>
                <w:rFonts w:cstheme="minorHAnsi"/>
                <w:sz w:val="72"/>
                <w:szCs w:val="72"/>
                <w:u w:val="single"/>
              </w:rPr>
            </w:pPr>
          </w:p>
        </w:tc>
        <w:tc>
          <w:tcPr>
            <w:tcW w:w="3906"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738" w:type="dxa"/>
          </w:tcPr>
          <w:p w:rsidR="004411D0" w:rsidRPr="00E82ACA" w:rsidRDefault="004411D0" w:rsidP="00564605">
            <w:pPr>
              <w:rPr>
                <w:rFonts w:cstheme="minorHAnsi"/>
                <w:sz w:val="72"/>
                <w:szCs w:val="72"/>
                <w:u w:val="single"/>
              </w:rPr>
            </w:pPr>
          </w:p>
        </w:tc>
        <w:tc>
          <w:tcPr>
            <w:tcW w:w="1350" w:type="dxa"/>
          </w:tcPr>
          <w:p w:rsidR="004411D0" w:rsidRPr="00E82ACA" w:rsidRDefault="004411D0" w:rsidP="00564605">
            <w:pPr>
              <w:rPr>
                <w:rFonts w:cstheme="minorHAnsi"/>
                <w:sz w:val="72"/>
                <w:szCs w:val="72"/>
                <w:u w:val="single"/>
              </w:rPr>
            </w:pPr>
          </w:p>
        </w:tc>
      </w:tr>
    </w:tbl>
    <w:p w:rsidR="00077937" w:rsidRPr="006406BE" w:rsidRDefault="00077937" w:rsidP="00A179F2">
      <w:pPr>
        <w:jc w:val="center"/>
        <w:rPr>
          <w:rFonts w:ascii="Algerian" w:hAnsi="Algerian"/>
          <w:sz w:val="56"/>
          <w:szCs w:val="56"/>
        </w:rPr>
      </w:pPr>
      <w:r w:rsidRPr="006406BE">
        <w:rPr>
          <w:rFonts w:ascii="Algerian" w:hAnsi="Algerian"/>
          <w:sz w:val="56"/>
          <w:szCs w:val="56"/>
        </w:rPr>
        <w:lastRenderedPageBreak/>
        <w:t>Lab work 1</w:t>
      </w:r>
    </w:p>
    <w:p w:rsidR="00E879E7" w:rsidRPr="00E879E7" w:rsidRDefault="00E879E7" w:rsidP="00077937">
      <w:pPr>
        <w:jc w:val="center"/>
        <w:rPr>
          <w:rFonts w:ascii="Algerian" w:hAnsi="Algerian"/>
          <w:sz w:val="36"/>
          <w:szCs w:val="36"/>
        </w:rPr>
      </w:pPr>
      <w:r>
        <w:rPr>
          <w:rFonts w:ascii="Algerian" w:hAnsi="Algerian"/>
          <w:sz w:val="36"/>
          <w:szCs w:val="36"/>
        </w:rPr>
        <w:t>Introduction to Database, Com</w:t>
      </w:r>
      <w:r w:rsidRPr="00E879E7">
        <w:rPr>
          <w:rFonts w:ascii="Algerian" w:hAnsi="Algerian"/>
          <w:sz w:val="36"/>
          <w:szCs w:val="36"/>
        </w:rPr>
        <w:t>pari</w:t>
      </w:r>
      <w:r w:rsidR="006406BE">
        <w:rPr>
          <w:rFonts w:ascii="Algerian" w:hAnsi="Algerian"/>
          <w:sz w:val="36"/>
          <w:szCs w:val="36"/>
        </w:rPr>
        <w:t>tive Study of DBMS &amp; RDBMS, STUD</w:t>
      </w:r>
      <w:r w:rsidRPr="00E879E7">
        <w:rPr>
          <w:rFonts w:ascii="Algerian" w:hAnsi="Algerian"/>
          <w:sz w:val="36"/>
          <w:szCs w:val="36"/>
        </w:rPr>
        <w:t>Y OF LATEST SOFTWARES OF DBMS</w:t>
      </w:r>
    </w:p>
    <w:p w:rsidR="00E879E7" w:rsidRDefault="00E879E7" w:rsidP="19ECF2BE">
      <w:pPr>
        <w:jc w:val="center"/>
        <w:rPr>
          <w:color w:val="4C94D8" w:themeColor="text2" w:themeTint="80"/>
          <w:sz w:val="36"/>
          <w:szCs w:val="36"/>
        </w:rPr>
      </w:pPr>
    </w:p>
    <w:p w:rsidR="00E879E7" w:rsidRPr="00E879E7" w:rsidRDefault="2E5AD5AF" w:rsidP="00E879E7">
      <w:pPr>
        <w:jc w:val="center"/>
        <w:rPr>
          <w:color w:val="4C94D8" w:themeColor="text2" w:themeTint="80"/>
          <w:sz w:val="36"/>
          <w:szCs w:val="36"/>
        </w:rPr>
      </w:pPr>
      <w:r w:rsidRPr="00E879E7">
        <w:rPr>
          <w:color w:val="4C94D8" w:themeColor="text2" w:themeTint="80"/>
          <w:sz w:val="36"/>
          <w:szCs w:val="36"/>
        </w:rPr>
        <w:t xml:space="preserve">What is </w:t>
      </w:r>
      <w:proofErr w:type="gramStart"/>
      <w:r w:rsidRPr="00E879E7">
        <w:rPr>
          <w:color w:val="4C94D8" w:themeColor="text2" w:themeTint="80"/>
          <w:sz w:val="36"/>
          <w:szCs w:val="36"/>
        </w:rPr>
        <w:t>DBMS ?</w:t>
      </w:r>
      <w:proofErr w:type="gramEnd"/>
    </w:p>
    <w:p w:rsidR="29892891" w:rsidRPr="00077937" w:rsidRDefault="29892891" w:rsidP="19ECF2BE">
      <w:r w:rsidRPr="00077937">
        <w:rPr>
          <w:rFonts w:ascii="Arial" w:eastAsia="Arial" w:hAnsi="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r w:rsidRPr="00077937">
        <w:rPr>
          <w:rFonts w:ascii="Arial" w:eastAsia="Arial" w:hAnsi="Arial" w:cs="Arial"/>
          <w:color w:val="E8EAED"/>
        </w:rPr>
        <w:t>.</w:t>
      </w:r>
    </w:p>
    <w:p w:rsidR="19ECF2BE" w:rsidRDefault="19ECF2BE" w:rsidP="19ECF2BE">
      <w:pPr>
        <w:rPr>
          <w:rFonts w:ascii="Arial" w:eastAsia="Arial" w:hAnsi="Arial" w:cs="Arial"/>
          <w:color w:val="E8EAED"/>
          <w:sz w:val="30"/>
          <w:szCs w:val="30"/>
        </w:rPr>
      </w:pPr>
    </w:p>
    <w:p w:rsidR="29892891" w:rsidRDefault="29892891" w:rsidP="19ECF2BE">
      <w:pPr>
        <w:pStyle w:val="Heading2"/>
        <w:shd w:val="clear" w:color="auto" w:fill="FFFFFF" w:themeFill="background1"/>
        <w:spacing w:before="0" w:after="0"/>
        <w:jc w:val="center"/>
        <w:rPr>
          <w:rFonts w:ascii="Nunito" w:eastAsia="Nunito" w:hAnsi="Nunito" w:cs="Nunito"/>
          <w:color w:val="0070C0"/>
          <w:sz w:val="36"/>
          <w:szCs w:val="36"/>
        </w:rPr>
      </w:pPr>
      <w:r w:rsidRPr="00E879E7">
        <w:rPr>
          <w:rFonts w:ascii="Nunito" w:eastAsia="Nunito" w:hAnsi="Nunito" w:cs="Nunito"/>
          <w:color w:val="0070C0"/>
          <w:sz w:val="36"/>
          <w:szCs w:val="36"/>
        </w:rPr>
        <w:t>Key Features of DBMS</w:t>
      </w:r>
    </w:p>
    <w:p w:rsidR="00E879E7" w:rsidRPr="00E879E7" w:rsidRDefault="00E879E7" w:rsidP="00E879E7"/>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modeling:</w:t>
      </w:r>
      <w:r w:rsidRPr="00077937">
        <w:rPr>
          <w:rFonts w:ascii="Nunito" w:eastAsia="Nunito" w:hAnsi="Nunito" w:cs="Nunito"/>
          <w:color w:val="273239"/>
        </w:rPr>
        <w:t xml:space="preserve"> A DBMS provides tools for creating and modifying data models, which define the structure and relationships of the data in a database.</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Data storage and retrieval: </w:t>
      </w:r>
      <w:r w:rsidRPr="00077937">
        <w:rPr>
          <w:rFonts w:ascii="Nunito" w:eastAsia="Nunito" w:hAnsi="Nunito" w:cs="Nunito"/>
          <w:color w:val="273239"/>
        </w:rPr>
        <w:t>A DBMS is responsible for storing and retrieving data from the database, and can provide various methods for searching and querying the data.</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Concurrency control:</w:t>
      </w:r>
      <w:r w:rsidRPr="00077937">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Data integrity and security:</w:t>
      </w:r>
      <w:r w:rsidRPr="00077937">
        <w:rPr>
          <w:rFonts w:ascii="Nunito" w:eastAsia="Nunito" w:hAnsi="Nunito" w:cs="Nunito"/>
          <w:color w:val="273239"/>
        </w:rPr>
        <w:t xml:space="preserve"> A DBMS provides tools for enforcing data integrity and security constraints, such as constraints on the values of data and access controls that restrict </w:t>
      </w:r>
      <w:proofErr w:type="gramStart"/>
      <w:r w:rsidRPr="00077937">
        <w:rPr>
          <w:rFonts w:ascii="Nunito" w:eastAsia="Nunito" w:hAnsi="Nunito" w:cs="Nunito"/>
          <w:color w:val="273239"/>
        </w:rPr>
        <w:t>who</w:t>
      </w:r>
      <w:proofErr w:type="gramEnd"/>
      <w:r w:rsidRPr="00077937">
        <w:rPr>
          <w:rFonts w:ascii="Nunito" w:eastAsia="Nunito" w:hAnsi="Nunito" w:cs="Nunito"/>
          <w:color w:val="273239"/>
        </w:rPr>
        <w:t xml:space="preserve"> can access the data.</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Backup and recovery:</w:t>
      </w:r>
      <w:r w:rsidRPr="00077937">
        <w:rPr>
          <w:rFonts w:ascii="Nunito" w:eastAsia="Nunito" w:hAnsi="Nunito" w:cs="Nunito"/>
          <w:color w:val="273239"/>
        </w:rPr>
        <w:t xml:space="preserve"> A DBMS provides mechanisms for backing up and recovering the data in the event of a system failure.</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DBMS can be classified into two types:</w:t>
      </w:r>
      <w:r w:rsidRPr="00077937">
        <w:rPr>
          <w:rFonts w:ascii="Nunito" w:eastAsia="Nunito" w:hAnsi="Nunito" w:cs="Nunito"/>
          <w:color w:val="273239"/>
        </w:rPr>
        <w:t xml:space="preserve"> Relational Database Management System (RDBMS) and Non-Relational Database Management System (</w:t>
      </w:r>
      <w:proofErr w:type="spellStart"/>
      <w:r w:rsidRPr="00077937">
        <w:rPr>
          <w:rFonts w:ascii="Nunito" w:eastAsia="Nunito" w:hAnsi="Nunito" w:cs="Nunito"/>
          <w:color w:val="273239"/>
        </w:rPr>
        <w:t>NoSQL</w:t>
      </w:r>
      <w:proofErr w:type="spellEnd"/>
      <w:r w:rsidRPr="00077937">
        <w:rPr>
          <w:rFonts w:ascii="Nunito" w:eastAsia="Nunito" w:hAnsi="Nunito" w:cs="Nunito"/>
          <w:color w:val="273239"/>
        </w:rPr>
        <w:t xml:space="preserve"> or Non-SQL)</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RDBMS: </w:t>
      </w:r>
      <w:r w:rsidRPr="00077937">
        <w:rPr>
          <w:rFonts w:ascii="Nunito" w:eastAsia="Nunito" w:hAnsi="Nunito" w:cs="Nunito"/>
          <w:color w:val="273239"/>
        </w:rPr>
        <w:t>Data is organized in the form of tables and each table has a set of rows and columns. The data are related to each other through primary and foreign keys.</w:t>
      </w:r>
    </w:p>
    <w:p w:rsidR="29892891" w:rsidRPr="00077937"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proofErr w:type="spellStart"/>
      <w:r w:rsidRPr="00077937">
        <w:rPr>
          <w:rFonts w:ascii="Nunito" w:eastAsia="Nunito" w:hAnsi="Nunito" w:cs="Nunito"/>
          <w:b/>
          <w:bCs/>
          <w:color w:val="273239"/>
        </w:rPr>
        <w:t>NoSQL</w:t>
      </w:r>
      <w:proofErr w:type="spellEnd"/>
      <w:r w:rsidRPr="00077937">
        <w:rPr>
          <w:rFonts w:ascii="Nunito" w:eastAsia="Nunito" w:hAnsi="Nunito" w:cs="Nunito"/>
          <w:b/>
          <w:bCs/>
          <w:color w:val="273239"/>
        </w:rPr>
        <w:t xml:space="preserve">: </w:t>
      </w:r>
      <w:r w:rsidRPr="00077937">
        <w:rPr>
          <w:rFonts w:ascii="Nunito" w:eastAsia="Nunito" w:hAnsi="Nunito" w:cs="Nunito"/>
          <w:color w:val="273239"/>
        </w:rPr>
        <w:t>Data is organized in the form of key-value pairs, documents, graphs, or column-based. These are designed to handle large-scale, high-performance scenarios.</w:t>
      </w:r>
    </w:p>
    <w:p w:rsidR="19ECF2BE" w:rsidRPr="00077937" w:rsidRDefault="19ECF2BE" w:rsidP="19ECF2BE">
      <w:pPr>
        <w:pStyle w:val="ListParagraph"/>
        <w:numPr>
          <w:ilvl w:val="0"/>
          <w:numId w:val="2"/>
        </w:numPr>
        <w:shd w:val="clear" w:color="auto" w:fill="FFFFFF" w:themeFill="background1"/>
        <w:spacing w:after="0"/>
        <w:ind w:left="360"/>
        <w:rPr>
          <w:rFonts w:ascii="Nunito" w:eastAsia="Nunito" w:hAnsi="Nunito" w:cs="Nunito"/>
          <w:color w:val="273239"/>
        </w:rPr>
      </w:pPr>
    </w:p>
    <w:p w:rsidR="1DBD2FAF" w:rsidRPr="00E879E7" w:rsidRDefault="1DBD2FAF" w:rsidP="00077937">
      <w:pPr>
        <w:pStyle w:val="Heading2"/>
        <w:shd w:val="clear" w:color="auto" w:fill="FFFFFF" w:themeFill="background1"/>
        <w:spacing w:before="0" w:after="0"/>
        <w:jc w:val="center"/>
        <w:rPr>
          <w:rFonts w:ascii="Nunito" w:eastAsia="Nunito" w:hAnsi="Nunito" w:cs="Nunito"/>
          <w:color w:val="0070C0"/>
          <w:sz w:val="36"/>
          <w:szCs w:val="36"/>
        </w:rPr>
      </w:pPr>
      <w:r w:rsidRPr="00E879E7">
        <w:rPr>
          <w:rFonts w:ascii="Nunito" w:eastAsia="Nunito" w:hAnsi="Nunito" w:cs="Nunito"/>
          <w:color w:val="0070C0"/>
          <w:sz w:val="36"/>
          <w:szCs w:val="36"/>
        </w:rPr>
        <w:lastRenderedPageBreak/>
        <w:t>Applications of DBMS</w:t>
      </w:r>
    </w:p>
    <w:p w:rsidR="19ECF2BE" w:rsidRDefault="19ECF2BE" w:rsidP="19ECF2BE"/>
    <w:p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Enterprise Information: </w:t>
      </w:r>
      <w:r w:rsidRPr="00077937">
        <w:rPr>
          <w:rFonts w:ascii="Nunito" w:eastAsia="Nunito" w:hAnsi="Nunito" w:cs="Nunito"/>
          <w:color w:val="273239"/>
        </w:rPr>
        <w:t>Sales, accounting, human resources, Manufacturing, online retailers.</w:t>
      </w:r>
    </w:p>
    <w:p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Banking and Finance Sector: </w:t>
      </w:r>
      <w:r w:rsidRPr="00077937">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University: </w:t>
      </w:r>
      <w:r w:rsidRPr="00077937">
        <w:rPr>
          <w:rFonts w:ascii="Nunito" w:eastAsia="Nunito" w:hAnsi="Nunito" w:cs="Nunito"/>
          <w:color w:val="273239"/>
        </w:rPr>
        <w:t xml:space="preserve">Maintaining the information about student course enrolled information, student grades, </w:t>
      </w:r>
      <w:proofErr w:type="gramStart"/>
      <w:r w:rsidRPr="00077937">
        <w:rPr>
          <w:rFonts w:ascii="Nunito" w:eastAsia="Nunito" w:hAnsi="Nunito" w:cs="Nunito"/>
          <w:color w:val="273239"/>
        </w:rPr>
        <w:t>staff</w:t>
      </w:r>
      <w:proofErr w:type="gramEnd"/>
      <w:r w:rsidRPr="00077937">
        <w:rPr>
          <w:rFonts w:ascii="Nunito" w:eastAsia="Nunito" w:hAnsi="Nunito" w:cs="Nunito"/>
          <w:color w:val="273239"/>
        </w:rPr>
        <w:t xml:space="preserve"> roles.</w:t>
      </w:r>
    </w:p>
    <w:p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Airlines: </w:t>
      </w:r>
      <w:r w:rsidRPr="00077937">
        <w:rPr>
          <w:rFonts w:ascii="Nunito" w:eastAsia="Nunito" w:hAnsi="Nunito" w:cs="Nunito"/>
          <w:color w:val="273239"/>
        </w:rPr>
        <w:t>Reservations and schedules.</w:t>
      </w:r>
    </w:p>
    <w:p w:rsidR="1DBD2FAF" w:rsidRPr="00077937"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077937">
        <w:rPr>
          <w:rFonts w:ascii="Nunito" w:eastAsia="Nunito" w:hAnsi="Nunito" w:cs="Nunito"/>
          <w:b/>
          <w:bCs/>
          <w:color w:val="273239"/>
        </w:rPr>
        <w:t xml:space="preserve">Telecommunications: </w:t>
      </w:r>
      <w:r w:rsidRPr="00077937">
        <w:rPr>
          <w:rFonts w:ascii="Nunito" w:eastAsia="Nunito" w:hAnsi="Nunito" w:cs="Nunito"/>
          <w:color w:val="273239"/>
        </w:rPr>
        <w:t xml:space="preserve">Prepaid, postpaid bills </w:t>
      </w:r>
      <w:proofErr w:type="spellStart"/>
      <w:r w:rsidRPr="00077937">
        <w:rPr>
          <w:rFonts w:ascii="Nunito" w:eastAsia="Nunito" w:hAnsi="Nunito" w:cs="Nunito"/>
          <w:color w:val="273239"/>
        </w:rPr>
        <w:t>maintance</w:t>
      </w:r>
      <w:proofErr w:type="spellEnd"/>
      <w:r w:rsidRPr="00077937">
        <w:rPr>
          <w:rFonts w:ascii="Nunito" w:eastAsia="Nunito" w:hAnsi="Nunito" w:cs="Nunito"/>
          <w:color w:val="273239"/>
        </w:rPr>
        <w:t>.</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E879E7" w:rsidRDefault="2CBC5FF2" w:rsidP="19ECF2BE">
      <w:pPr>
        <w:shd w:val="clear" w:color="auto" w:fill="FFFFFF" w:themeFill="background1"/>
        <w:spacing w:after="0"/>
        <w:jc w:val="center"/>
        <w:rPr>
          <w:rFonts w:ascii="Nunito" w:eastAsia="Nunito" w:hAnsi="Nunito" w:cs="Nunito"/>
          <w:color w:val="273239"/>
          <w:sz w:val="36"/>
          <w:szCs w:val="36"/>
        </w:rPr>
      </w:pPr>
      <w:r w:rsidRPr="00E879E7">
        <w:rPr>
          <w:rFonts w:ascii="Nunito" w:eastAsia="Nunito" w:hAnsi="Nunito" w:cs="Nunito"/>
          <w:color w:val="0070C0"/>
          <w:sz w:val="36"/>
          <w:szCs w:val="36"/>
        </w:rPr>
        <w:t>TYPES OF DBMS</w:t>
      </w:r>
    </w:p>
    <w:p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rsidR="15FBDE91" w:rsidRDefault="15FBDE91" w:rsidP="19ECF2BE">
      <w:pPr>
        <w:shd w:val="clear" w:color="auto" w:fill="FFFFFF" w:themeFill="background1"/>
        <w:spacing w:after="0"/>
        <w:jc w:val="center"/>
      </w:pPr>
      <w:r>
        <w:rPr>
          <w:noProof/>
          <w:lang w:eastAsia="en-US"/>
        </w:rPr>
        <w:drawing>
          <wp:inline distT="0" distB="0" distL="0" distR="0">
            <wp:extent cx="4572000" cy="2076450"/>
            <wp:effectExtent l="0" t="0" r="0" b="0"/>
            <wp:docPr id="118466979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1) Centralized Database</w:t>
      </w:r>
    </w:p>
    <w:p w:rsidR="2CBC5FF2" w:rsidRPr="00077937" w:rsidRDefault="2CBC5FF2" w:rsidP="19ECF2BE">
      <w:pPr>
        <w:ind w:left="-20" w:right="-20"/>
        <w:jc w:val="both"/>
        <w:rPr>
          <w:rFonts w:ascii="system-ui" w:eastAsia="system-ui" w:hAnsi="system-ui" w:cs="system-ui"/>
          <w:color w:val="BF4E14" w:themeColor="accent2" w:themeShade="BF"/>
          <w:sz w:val="36"/>
          <w:szCs w:val="36"/>
        </w:rPr>
      </w:pPr>
      <w:r w:rsidRPr="19ECF2BE">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19ECF2BE">
        <w:rPr>
          <w:rFonts w:ascii="system-ui" w:eastAsia="system-ui" w:hAnsi="system-ui" w:cs="system-ui"/>
          <w:color w:val="333333"/>
        </w:rPr>
        <w:t>users</w:t>
      </w:r>
      <w:proofErr w:type="gramEnd"/>
      <w:r w:rsidRPr="19ECF2BE">
        <w:rPr>
          <w:rFonts w:ascii="system-ui" w:eastAsia="system-ui" w:hAnsi="system-ui" w:cs="system-ui"/>
          <w:color w:val="333333"/>
        </w:rPr>
        <w:t xml:space="preserve"> access data securely. An example of a Centralized database can be Central Library that </w:t>
      </w:r>
      <w:r w:rsidRPr="19ECF2BE">
        <w:rPr>
          <w:rFonts w:ascii="system-ui" w:eastAsia="system-ui" w:hAnsi="system-ui" w:cs="system-ui"/>
          <w:color w:val="0D0D0D" w:themeColor="text1" w:themeTint="F2"/>
        </w:rPr>
        <w:t>carries a central database of each library in a college/university.</w:t>
      </w:r>
    </w:p>
    <w:p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2)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w:t>
      </w:r>
      <w:proofErr w:type="spellStart"/>
      <w:r w:rsidRPr="19ECF2BE">
        <w:rPr>
          <w:rFonts w:ascii="system-ui" w:eastAsia="system-ui" w:hAnsi="system-ui" w:cs="system-ui"/>
          <w:color w:val="333333"/>
        </w:rPr>
        <w:t>HBase</w:t>
      </w:r>
      <w:proofErr w:type="spellEnd"/>
      <w:r w:rsidRPr="19ECF2BE">
        <w:rPr>
          <w:rFonts w:ascii="system-ui" w:eastAsia="system-ui" w:hAnsi="system-ui" w:cs="system-ui"/>
          <w:color w:val="333333"/>
        </w:rPr>
        <w:t>, Ignite, etc.</w:t>
      </w:r>
    </w:p>
    <w:p w:rsidR="2CBC5FF2" w:rsidRPr="00E879E7" w:rsidRDefault="2CBC5FF2"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lastRenderedPageBreak/>
        <w:t>3)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w:t>
      </w:r>
      <w:proofErr w:type="gramStart"/>
      <w:r w:rsidRPr="19ECF2BE">
        <w:rPr>
          <w:rFonts w:ascii="system-ui" w:eastAsia="system-ui" w:hAnsi="system-ui" w:cs="system-ui"/>
          <w:color w:val="333333"/>
        </w:rPr>
        <w:t>rows(</w:t>
      </w:r>
      <w:proofErr w:type="spellStart"/>
      <w:proofErr w:type="gramEnd"/>
      <w:r w:rsidRPr="19ECF2BE">
        <w:rPr>
          <w:rFonts w:ascii="system-ui" w:eastAsia="system-ui" w:hAnsi="system-ui" w:cs="system-ui"/>
          <w:color w:val="333333"/>
        </w:rPr>
        <w:t>tuple</w:t>
      </w:r>
      <w:proofErr w:type="spellEnd"/>
      <w:r w:rsidRPr="19ECF2BE">
        <w:rPr>
          <w:rFonts w:ascii="system-ui" w:eastAsia="system-ui" w:hAnsi="system-ui" w:cs="system-ui"/>
          <w:color w:val="333333"/>
        </w:rPr>
        <w:t xml:space="preserve">) and columns(attributes), and together forms a table(relation). A relational database uses SQL for storing, manipulating, as well as maintaining the data. E.F. </w:t>
      </w:r>
      <w:proofErr w:type="spellStart"/>
      <w:r w:rsidRPr="19ECF2BE">
        <w:rPr>
          <w:rFonts w:ascii="system-ui" w:eastAsia="system-ui" w:hAnsi="system-ui" w:cs="system-ui"/>
          <w:color w:val="333333"/>
        </w:rPr>
        <w:t>Codd</w:t>
      </w:r>
      <w:proofErr w:type="spellEnd"/>
      <w:r w:rsidRPr="19ECF2BE">
        <w:rPr>
          <w:rFonts w:ascii="system-ui" w:eastAsia="system-ui" w:hAnsi="system-ui" w:cs="system-ui"/>
          <w:color w:val="333333"/>
        </w:rPr>
        <w:t xml:space="preserve">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w:t>
      </w:r>
      <w:proofErr w:type="spellStart"/>
      <w:r w:rsidRPr="19ECF2BE">
        <w:rPr>
          <w:rFonts w:ascii="system-ui" w:eastAsia="system-ui" w:hAnsi="system-ui" w:cs="system-ui"/>
          <w:color w:val="333333"/>
        </w:rPr>
        <w:t>MySQL</w:t>
      </w:r>
      <w:proofErr w:type="spellEnd"/>
      <w:r w:rsidRPr="19ECF2BE">
        <w:rPr>
          <w:rFonts w:ascii="system-ui" w:eastAsia="system-ui" w:hAnsi="system-ui" w:cs="system-ui"/>
          <w:color w:val="333333"/>
        </w:rPr>
        <w:t>, Microsoft SQL Server, Oracle, etc.</w:t>
      </w:r>
    </w:p>
    <w:p w:rsidR="2CBC5FF2" w:rsidRPr="00E879E7" w:rsidRDefault="2CBC5FF2" w:rsidP="00077937">
      <w:pPr>
        <w:pStyle w:val="Heading2"/>
        <w:ind w:right="-20"/>
        <w:jc w:val="both"/>
        <w:rPr>
          <w:color w:val="BF4E14" w:themeColor="accent2" w:themeShade="BF"/>
        </w:rPr>
      </w:pPr>
      <w:r w:rsidRPr="00E879E7">
        <w:rPr>
          <w:rFonts w:ascii="Helvetica" w:eastAsia="Helvetica" w:hAnsi="Helvetica" w:cs="Helvetica"/>
          <w:color w:val="BF4E14" w:themeColor="accent2" w:themeShade="BF"/>
        </w:rPr>
        <w:t xml:space="preserve">4) </w:t>
      </w:r>
      <w:proofErr w:type="spellStart"/>
      <w:r w:rsidRPr="00E879E7">
        <w:rPr>
          <w:rFonts w:ascii="Helvetica" w:eastAsia="Helvetica" w:hAnsi="Helvetica" w:cs="Helvetica"/>
          <w:color w:val="BF4E14" w:themeColor="accent2" w:themeShade="BF"/>
        </w:rPr>
        <w:t>NoSQL</w:t>
      </w:r>
      <w:proofErr w:type="spellEnd"/>
      <w:r w:rsidRPr="00E879E7">
        <w:rPr>
          <w:rFonts w:ascii="Helvetica" w:eastAsia="Helvetica" w:hAnsi="Helvetica" w:cs="Helvetica"/>
          <w:color w:val="BF4E14" w:themeColor="accent2" w:themeShade="BF"/>
        </w:rPr>
        <w:t xml:space="preserve"> Database</w:t>
      </w:r>
    </w:p>
    <w:p w:rsidR="2CBC5FF2" w:rsidRDefault="2CBC5FF2" w:rsidP="19ECF2BE">
      <w:pPr>
        <w:ind w:left="-20" w:right="-20"/>
        <w:jc w:val="both"/>
      </w:pPr>
      <w:r w:rsidRPr="19ECF2BE">
        <w:rPr>
          <w:rFonts w:ascii="system-ui" w:eastAsia="system-ui" w:hAnsi="system-ui" w:cs="system-ui"/>
          <w:color w:val="333333"/>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presented a wide variety of database technologies in response to the demands. We can further divide a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database into the following four types:</w:t>
      </w:r>
    </w:p>
    <w:p w:rsidR="2CBC5FF2" w:rsidRDefault="2CBC5FF2" w:rsidP="19ECF2BE">
      <w:pPr>
        <w:ind w:left="-20" w:right="-20"/>
        <w:jc w:val="both"/>
      </w:pPr>
      <w:r>
        <w:rPr>
          <w:noProof/>
          <w:lang w:eastAsia="en-US"/>
        </w:rPr>
        <w:drawing>
          <wp:inline distT="0" distB="0" distL="0" distR="0">
            <wp:extent cx="2847975" cy="1943100"/>
            <wp:effectExtent l="0" t="0" r="0" b="0"/>
            <wp:docPr id="36523773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2847975" cy="1943100"/>
                    </a:xfrm>
                    <a:prstGeom prst="rect">
                      <a:avLst/>
                    </a:prstGeom>
                  </pic:spPr>
                </pic:pic>
              </a:graphicData>
            </a:graphic>
          </wp:inline>
        </w:drawing>
      </w:r>
    </w:p>
    <w:p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5) Cloud Database</w:t>
      </w:r>
    </w:p>
    <w:p w:rsidR="2236A01D" w:rsidRDefault="2236A01D" w:rsidP="19ECF2BE">
      <w:pPr>
        <w:ind w:left="-20" w:right="-20"/>
        <w:jc w:val="both"/>
      </w:pPr>
      <w:proofErr w:type="gramStart"/>
      <w:r w:rsidRPr="19ECF2BE">
        <w:rPr>
          <w:rFonts w:ascii="system-ui" w:eastAsia="system-ui" w:hAnsi="system-ui" w:cs="system-ui"/>
          <w:color w:val="333333"/>
        </w:rPr>
        <w:t>A type of database where data is stored in a virtual environment and executes over the cloud computing platform.</w:t>
      </w:r>
      <w:proofErr w:type="gramEnd"/>
      <w:r w:rsidRPr="19ECF2BE">
        <w:rPr>
          <w:rFonts w:ascii="system-ui" w:eastAsia="system-ui" w:hAnsi="system-ui" w:cs="system-ui"/>
          <w:color w:val="333333"/>
        </w:rPr>
        <w:t xml:space="preserve"> It provides users with various cloud computing services (</w:t>
      </w:r>
      <w:proofErr w:type="spellStart"/>
      <w:r w:rsidRPr="19ECF2BE">
        <w:rPr>
          <w:rFonts w:ascii="system-ui" w:eastAsia="system-ui" w:hAnsi="system-ui" w:cs="system-ui"/>
          <w:color w:val="333333"/>
        </w:rPr>
        <w:t>SaaS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PaaS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IaaS</w:t>
      </w:r>
      <w:proofErr w:type="spellEnd"/>
      <w:r w:rsidRPr="19ECF2BE">
        <w:rPr>
          <w:rFonts w:ascii="system-ui" w:eastAsia="system-ui" w:hAnsi="system-ui" w:cs="system-ui"/>
          <w:color w:val="333333"/>
        </w:rPr>
        <w:t>,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lastRenderedPageBreak/>
        <w:t>6) Object-oriented Databases</w:t>
      </w:r>
    </w:p>
    <w:p w:rsidR="2236A01D" w:rsidRDefault="2236A01D" w:rsidP="19ECF2BE">
      <w:pPr>
        <w:ind w:left="-20" w:right="-20"/>
        <w:jc w:val="both"/>
      </w:pPr>
      <w:proofErr w:type="gramStart"/>
      <w:r w:rsidRPr="19ECF2BE">
        <w:rPr>
          <w:rFonts w:ascii="system-ui" w:eastAsia="system-ui" w:hAnsi="system-ui" w:cs="system-ui"/>
          <w:color w:val="333333"/>
        </w:rPr>
        <w:t>The type of database that uses the object-based data model approach for storing data in the database system.</w:t>
      </w:r>
      <w:proofErr w:type="gramEnd"/>
      <w:r w:rsidRPr="19ECF2BE">
        <w:rPr>
          <w:rFonts w:ascii="system-ui" w:eastAsia="system-ui" w:hAnsi="system-ui" w:cs="system-ui"/>
          <w:color w:val="333333"/>
        </w:rPr>
        <w:t xml:space="preserve">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2236A01D" w:rsidP="19ECF2BE">
      <w:pPr>
        <w:jc w:val="both"/>
      </w:pPr>
      <w:r>
        <w:rPr>
          <w:noProof/>
          <w:lang w:eastAsia="en-US"/>
        </w:rPr>
        <w:drawing>
          <wp:inline distT="0" distB="0" distL="0" distR="0">
            <wp:extent cx="3171825" cy="2543175"/>
            <wp:effectExtent l="0" t="0" r="0" b="0"/>
            <wp:docPr id="993969566"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3171825" cy="2543175"/>
                    </a:xfrm>
                    <a:prstGeom prst="rect">
                      <a:avLst/>
                    </a:prstGeom>
                  </pic:spPr>
                </pic:pic>
              </a:graphicData>
            </a:graphic>
          </wp:inline>
        </w:drawing>
      </w: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E879E7" w:rsidRDefault="2236A01D" w:rsidP="19ECF2BE">
      <w:pPr>
        <w:pStyle w:val="Heading2"/>
        <w:ind w:left="-20" w:right="-20"/>
        <w:jc w:val="both"/>
        <w:rPr>
          <w:rFonts w:ascii="Helvetica" w:eastAsia="Helvetica" w:hAnsi="Helvetica" w:cs="Helvetica"/>
          <w:color w:val="BF4E14" w:themeColor="accent2" w:themeShade="BF"/>
        </w:rPr>
      </w:pPr>
      <w:r w:rsidRPr="00E879E7">
        <w:rPr>
          <w:rFonts w:ascii="Helvetica" w:eastAsia="Helvetica" w:hAnsi="Helvetica" w:cs="Helvetica"/>
          <w:color w:val="BF4E14" w:themeColor="accent2" w:themeShade="BF"/>
        </w:rPr>
        <w:t>8) Network Databases</w:t>
      </w:r>
    </w:p>
    <w:p w:rsidR="2236A01D" w:rsidRDefault="2236A01D" w:rsidP="19ECF2BE">
      <w:pPr>
        <w:ind w:left="-20" w:right="-20"/>
        <w:jc w:val="both"/>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E879E7" w:rsidRDefault="0DA8DB8D" w:rsidP="00E879E7">
      <w:pPr>
        <w:ind w:left="-20" w:right="-20"/>
        <w:jc w:val="both"/>
        <w:rPr>
          <w:color w:val="BF4E14" w:themeColor="accent2" w:themeShade="BF"/>
          <w:sz w:val="36"/>
          <w:szCs w:val="36"/>
        </w:rPr>
      </w:pPr>
      <w:r w:rsidRPr="19ECF2BE">
        <w:rPr>
          <w:color w:val="BF4E14" w:themeColor="accent2" w:themeShade="BF"/>
          <w:sz w:val="36"/>
          <w:szCs w:val="36"/>
        </w:rPr>
        <w:t>EXAMPLE OF DBMS</w:t>
      </w:r>
      <w:r w:rsidR="00E879E7">
        <w:rPr>
          <w:color w:val="BF4E14" w:themeColor="accent2" w:themeShade="BF"/>
          <w:sz w:val="36"/>
          <w:szCs w:val="36"/>
        </w:rPr>
        <w:t>:</w:t>
      </w:r>
    </w:p>
    <w:p w:rsidR="0DA8DB8D" w:rsidRPr="00E879E7" w:rsidRDefault="0DA8DB8D" w:rsidP="00E879E7">
      <w:pPr>
        <w:ind w:left="-20" w:right="-20"/>
        <w:jc w:val="both"/>
        <w:rPr>
          <w:color w:val="BF4E14" w:themeColor="accent2" w:themeShade="BF"/>
        </w:rPr>
      </w:pPr>
      <w:r w:rsidRPr="00E879E7">
        <w:rPr>
          <w:rFonts w:ascii="Helvetica" w:eastAsia="Helvetica" w:hAnsi="Helvetica" w:cs="Helvetica"/>
          <w:color w:val="610B4B"/>
        </w:rPr>
        <w:t>1. Oracle Database</w:t>
      </w:r>
    </w:p>
    <w:p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lastRenderedPageBreak/>
        <w:t xml:space="preserve">2. </w:t>
      </w:r>
      <w:proofErr w:type="spellStart"/>
      <w:r w:rsidRPr="00E879E7">
        <w:rPr>
          <w:rFonts w:ascii="Helvetica" w:eastAsia="Helvetica" w:hAnsi="Helvetica" w:cs="Helvetica"/>
          <w:color w:val="610B4B"/>
          <w:sz w:val="24"/>
          <w:szCs w:val="24"/>
        </w:rPr>
        <w:t>MySQL</w:t>
      </w:r>
      <w:proofErr w:type="spellEnd"/>
      <w:r w:rsidRPr="00E879E7">
        <w:rPr>
          <w:rFonts w:ascii="Helvetica" w:eastAsia="Helvetica" w:hAnsi="Helvetica" w:cs="Helvetica"/>
          <w:color w:val="610B4B"/>
          <w:sz w:val="24"/>
          <w:szCs w:val="24"/>
        </w:rPr>
        <w:t xml:space="preserve"> Database</w:t>
      </w:r>
    </w:p>
    <w:p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 xml:space="preserve">3. </w:t>
      </w:r>
      <w:proofErr w:type="spellStart"/>
      <w:r w:rsidRPr="00E879E7">
        <w:rPr>
          <w:rFonts w:ascii="Helvetica" w:eastAsia="Helvetica" w:hAnsi="Helvetica" w:cs="Helvetica"/>
          <w:color w:val="610B4B"/>
          <w:sz w:val="24"/>
          <w:szCs w:val="24"/>
        </w:rPr>
        <w:t>PostgreSQL</w:t>
      </w:r>
      <w:proofErr w:type="spellEnd"/>
      <w:r w:rsidRPr="00E879E7">
        <w:rPr>
          <w:rFonts w:ascii="Helvetica" w:eastAsia="Helvetica" w:hAnsi="Helvetica" w:cs="Helvetica"/>
          <w:color w:val="610B4B"/>
          <w:sz w:val="24"/>
          <w:szCs w:val="24"/>
        </w:rPr>
        <w:t xml:space="preserve"> Database</w:t>
      </w:r>
    </w:p>
    <w:p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 xml:space="preserve">4. </w:t>
      </w:r>
      <w:proofErr w:type="spellStart"/>
      <w:r w:rsidRPr="00E879E7">
        <w:rPr>
          <w:rFonts w:ascii="Helvetica" w:eastAsia="Helvetica" w:hAnsi="Helvetica" w:cs="Helvetica"/>
          <w:color w:val="610B4B"/>
          <w:sz w:val="24"/>
          <w:szCs w:val="24"/>
        </w:rPr>
        <w:t>MongoDB</w:t>
      </w:r>
      <w:proofErr w:type="spellEnd"/>
    </w:p>
    <w:p w:rsidR="0DA8DB8D" w:rsidRPr="00E879E7" w:rsidRDefault="0DA8DB8D" w:rsidP="19ECF2BE">
      <w:pPr>
        <w:pStyle w:val="Heading3"/>
        <w:ind w:left="-20" w:right="-20"/>
        <w:jc w:val="both"/>
        <w:rPr>
          <w:sz w:val="24"/>
          <w:szCs w:val="24"/>
        </w:rPr>
      </w:pPr>
      <w:r w:rsidRPr="00E879E7">
        <w:rPr>
          <w:rFonts w:ascii="Helvetica" w:eastAsia="Helvetica" w:hAnsi="Helvetica" w:cs="Helvetica"/>
          <w:color w:val="610B4B"/>
          <w:sz w:val="24"/>
          <w:szCs w:val="24"/>
        </w:rPr>
        <w:t>5. MS Access</w:t>
      </w:r>
    </w:p>
    <w:p w:rsidR="0DA8DB8D" w:rsidRPr="00E879E7" w:rsidRDefault="0DA8DB8D" w:rsidP="19ECF2BE">
      <w:pPr>
        <w:pStyle w:val="Heading3"/>
        <w:ind w:left="-20" w:right="-20"/>
        <w:jc w:val="both"/>
        <w:rPr>
          <w:rFonts w:ascii="Helvetica" w:eastAsia="Helvetica" w:hAnsi="Helvetica" w:cs="Helvetica"/>
          <w:color w:val="610B4B"/>
          <w:sz w:val="24"/>
          <w:szCs w:val="24"/>
        </w:rPr>
      </w:pPr>
      <w:r w:rsidRPr="00E879E7">
        <w:rPr>
          <w:rFonts w:ascii="Helvetica" w:eastAsia="Helvetica" w:hAnsi="Helvetica" w:cs="Helvetica"/>
          <w:color w:val="610B4B"/>
          <w:sz w:val="24"/>
          <w:szCs w:val="24"/>
        </w:rPr>
        <w:t xml:space="preserve">6. Microsoft SQL Server and so </w:t>
      </w:r>
      <w:proofErr w:type="gramStart"/>
      <w:r w:rsidRPr="00E879E7">
        <w:rPr>
          <w:rFonts w:ascii="Helvetica" w:eastAsia="Helvetica" w:hAnsi="Helvetica" w:cs="Helvetica"/>
          <w:color w:val="610B4B"/>
          <w:sz w:val="24"/>
          <w:szCs w:val="24"/>
        </w:rPr>
        <w:t>on ......</w:t>
      </w:r>
      <w:proofErr w:type="gramEnd"/>
    </w:p>
    <w:p w:rsidR="19ECF2BE" w:rsidRDefault="19ECF2BE" w:rsidP="19ECF2BE"/>
    <w:p w:rsidR="4D505A28" w:rsidRPr="00E879E7" w:rsidRDefault="4D505A28" w:rsidP="00077937">
      <w:pPr>
        <w:jc w:val="center"/>
        <w:rPr>
          <w:b/>
          <w:color w:val="0070C0"/>
          <w:sz w:val="36"/>
          <w:szCs w:val="36"/>
        </w:rPr>
      </w:pPr>
      <w:r w:rsidRPr="00E879E7">
        <w:rPr>
          <w:b/>
          <w:color w:val="0070C0"/>
          <w:sz w:val="36"/>
          <w:szCs w:val="36"/>
        </w:rPr>
        <w:t>What is MYSQL</w:t>
      </w:r>
      <w:r w:rsidR="00077937" w:rsidRPr="00E879E7">
        <w:rPr>
          <w:b/>
          <w:color w:val="0070C0"/>
          <w:sz w:val="36"/>
          <w:szCs w:val="36"/>
        </w:rPr>
        <w:t>?</w:t>
      </w:r>
    </w:p>
    <w:p w:rsidR="19ECF2BE" w:rsidRDefault="19ECF2BE" w:rsidP="19ECF2BE">
      <w:pPr>
        <w:shd w:val="clear" w:color="auto" w:fill="FFFFFF" w:themeFill="background1"/>
      </w:pPr>
    </w:p>
    <w:p w:rsidR="4D505A28" w:rsidRDefault="4D505A28" w:rsidP="19ECF2BE">
      <w:pPr>
        <w:shd w:val="clear" w:color="auto" w:fill="FFFFFF" w:themeFill="background1"/>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the world’s most popular open source database. According to </w:t>
      </w:r>
      <w:hyperlink r:id="rId12">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ranks as the second-most-popular database, behind </w:t>
      </w:r>
      <w:hyperlink r:id="rId13">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powers many of the most accessed applications, including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Twitter, Netflix, </w:t>
      </w:r>
      <w:proofErr w:type="spellStart"/>
      <w:r w:rsidRPr="19ECF2BE">
        <w:rPr>
          <w:rFonts w:ascii="system-ui" w:eastAsia="system-ui" w:hAnsi="system-ui" w:cs="system-ui"/>
          <w:color w:val="161513"/>
        </w:rPr>
        <w:t>Uber</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Airbnb</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Shopify</w:t>
      </w:r>
      <w:proofErr w:type="spellEnd"/>
      <w:r w:rsidRPr="19ECF2BE">
        <w:rPr>
          <w:rFonts w:ascii="system-ui" w:eastAsia="system-ui" w:hAnsi="system-ui" w:cs="system-ui"/>
          <w:color w:val="161513"/>
        </w:rPr>
        <w:t>, and Booking.com.</w:t>
      </w:r>
    </w:p>
    <w:p w:rsidR="4D505A28" w:rsidRDefault="4D505A28" w:rsidP="19ECF2BE">
      <w:pPr>
        <w:shd w:val="clear" w:color="auto" w:fill="FFFFFF" w:themeFill="background1"/>
      </w:pPr>
      <w:r w:rsidRPr="19ECF2BE">
        <w:rPr>
          <w:rFonts w:ascii="system-ui" w:eastAsia="system-ui" w:hAnsi="system-ui" w:cs="system-ui"/>
          <w:color w:val="161513"/>
        </w:rPr>
        <w:t xml:space="preserve">Since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open source, it includes numerous features developed in close cooperation with users over more than 25 years. So it’s very likely that your favorite application or programming language is supported by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w:t>
      </w:r>
      <w:proofErr w:type="spellStart"/>
      <w:r w:rsidRPr="19ECF2BE">
        <w:rPr>
          <w:rFonts w:ascii="system-ui" w:eastAsia="system-ui" w:hAnsi="system-ui" w:cs="system-ui"/>
          <w:b/>
          <w:bCs/>
          <w:color w:val="BF4E14" w:themeColor="accent2" w:themeShade="BF"/>
          <w:sz w:val="24"/>
          <w:szCs w:val="24"/>
        </w:rPr>
        <w:t>MySQL</w:t>
      </w:r>
      <w:proofErr w:type="spellEnd"/>
      <w:r w:rsidRPr="19ECF2BE">
        <w:rPr>
          <w:rFonts w:ascii="system-ui" w:eastAsia="system-ui" w:hAnsi="system-ui" w:cs="system-ui"/>
          <w:b/>
          <w:bCs/>
          <w:color w:val="BF4E14" w:themeColor="accent2" w:themeShade="BF"/>
          <w:sz w:val="24"/>
          <w:szCs w:val="24"/>
        </w:rPr>
        <w:t>”?</w:t>
      </w:r>
    </w:p>
    <w:p w:rsidR="4D505A28" w:rsidRDefault="4D505A28" w:rsidP="19ECF2BE">
      <w:pPr>
        <w:shd w:val="clear" w:color="auto" w:fill="FFFFFF" w:themeFill="background1"/>
      </w:pPr>
      <w:r w:rsidRPr="19ECF2BE">
        <w:rPr>
          <w:rFonts w:ascii="system-ui" w:eastAsia="system-ui" w:hAnsi="system-ui" w:cs="system-ui"/>
          <w:color w:val="161513"/>
        </w:rPr>
        <w:t xml:space="preserve">“My </w:t>
      </w:r>
      <w:proofErr w:type="spellStart"/>
      <w:r w:rsidRPr="19ECF2BE">
        <w:rPr>
          <w:rFonts w:ascii="system-ui" w:eastAsia="system-ui" w:hAnsi="system-ui" w:cs="system-ui"/>
          <w:color w:val="161513"/>
        </w:rPr>
        <w:t>ess</w:t>
      </w:r>
      <w:proofErr w:type="spellEnd"/>
      <w:r w:rsidRPr="19ECF2BE">
        <w:rPr>
          <w:rFonts w:ascii="system-ui" w:eastAsia="system-ui" w:hAnsi="system-ui" w:cs="system-ui"/>
          <w:color w:val="161513"/>
        </w:rPr>
        <w:t>-cue-el” is the “official” way to pronounce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but pronouncing it “my sequel” is common too.</w:t>
      </w:r>
    </w:p>
    <w:p w:rsidR="4D505A28" w:rsidRPr="00E879E7" w:rsidRDefault="4D505A28" w:rsidP="19ECF2BE">
      <w:pPr>
        <w:pStyle w:val="Heading2"/>
        <w:shd w:val="clear" w:color="auto" w:fill="FFFFFF" w:themeFill="background1"/>
        <w:spacing w:before="0"/>
        <w:rPr>
          <w:rFonts w:ascii="system-ui" w:eastAsia="system-ui" w:hAnsi="system-ui" w:cs="system-ui"/>
          <w:b/>
          <w:bCs/>
          <w:color w:val="0070C0"/>
          <w:sz w:val="36"/>
          <w:szCs w:val="36"/>
        </w:rPr>
      </w:pPr>
      <w:proofErr w:type="spellStart"/>
      <w:r w:rsidRPr="00E879E7">
        <w:rPr>
          <w:rFonts w:ascii="system-ui" w:eastAsia="system-ui" w:hAnsi="system-ui" w:cs="system-ui"/>
          <w:b/>
          <w:bCs/>
          <w:color w:val="0070C0"/>
          <w:sz w:val="36"/>
          <w:szCs w:val="36"/>
        </w:rPr>
        <w:t>MySQL</w:t>
      </w:r>
      <w:proofErr w:type="spellEnd"/>
      <w:r w:rsidRPr="00E879E7">
        <w:rPr>
          <w:rFonts w:ascii="system-ui" w:eastAsia="system-ui" w:hAnsi="system-ui" w:cs="system-ui"/>
          <w:b/>
          <w:bCs/>
          <w:color w:val="0070C0"/>
          <w:sz w:val="36"/>
          <w:szCs w:val="36"/>
        </w:rPr>
        <w:t xml:space="preserve"> is a relational database management system</w:t>
      </w:r>
    </w:p>
    <w:p w:rsidR="19ECF2BE" w:rsidRDefault="19ECF2BE" w:rsidP="19ECF2BE"/>
    <w:p w:rsidR="4D505A28" w:rsidRDefault="007A34EA" w:rsidP="19ECF2BE">
      <w:pPr>
        <w:shd w:val="clear" w:color="auto" w:fill="FFFFFF" w:themeFill="background1"/>
      </w:pPr>
      <w:hyperlink r:id="rId14">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5">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stands for “Structured Query Language.” SQL is the most common standardized language used to access databases. Depending on your programming </w:t>
      </w:r>
      <w:r w:rsidRPr="19ECF2BE">
        <w:rPr>
          <w:rFonts w:ascii="system-ui" w:eastAsia="system-ui" w:hAnsi="system-ui" w:cs="system-ui"/>
          <w:color w:val="161513"/>
        </w:rPr>
        <w:lastRenderedPageBreak/>
        <w:t>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Default="4D505A28" w:rsidP="19ECF2BE">
      <w:pPr>
        <w:pStyle w:val="Heading2"/>
        <w:shd w:val="clear" w:color="auto" w:fill="FFFFFF" w:themeFill="background1"/>
        <w:spacing w:before="0"/>
        <w:rPr>
          <w:rFonts w:ascii="system-ui" w:eastAsia="system-ui" w:hAnsi="system-ui" w:cs="system-ui"/>
          <w:b/>
          <w:bCs/>
          <w:color w:val="0070C0"/>
          <w:sz w:val="36"/>
          <w:szCs w:val="36"/>
        </w:rPr>
      </w:pPr>
      <w:proofErr w:type="spellStart"/>
      <w:r w:rsidRPr="19ECF2BE">
        <w:rPr>
          <w:rFonts w:ascii="system-ui" w:eastAsia="system-ui" w:hAnsi="system-ui" w:cs="system-ui"/>
          <w:b/>
          <w:bCs/>
          <w:color w:val="0070C0"/>
          <w:sz w:val="36"/>
          <w:szCs w:val="36"/>
        </w:rPr>
        <w:t>MySQL</w:t>
      </w:r>
      <w:proofErr w:type="spellEnd"/>
      <w:r w:rsidRPr="19ECF2BE">
        <w:rPr>
          <w:rFonts w:ascii="system-ui" w:eastAsia="system-ui" w:hAnsi="system-ui" w:cs="system-ui"/>
          <w:b/>
          <w:bCs/>
          <w:color w:val="0070C0"/>
          <w:sz w:val="36"/>
          <w:szCs w:val="36"/>
        </w:rPr>
        <w:t xml:space="preserve"> works in client/server or embedded systems</w:t>
      </w:r>
      <w:r w:rsidR="00E879E7">
        <w:rPr>
          <w:rFonts w:ascii="system-ui" w:eastAsia="system-ui" w:hAnsi="system-ui" w:cs="system-ui"/>
          <w:b/>
          <w:bCs/>
          <w:color w:val="0070C0"/>
          <w:sz w:val="36"/>
          <w:szCs w:val="36"/>
        </w:rPr>
        <w:t>:</w:t>
      </w:r>
    </w:p>
    <w:p w:rsidR="19ECF2BE" w:rsidRDefault="19ECF2BE" w:rsidP="19ECF2BE"/>
    <w:p w:rsidR="4D505A28" w:rsidRDefault="4D505A28" w:rsidP="19ECF2BE">
      <w:pPr>
        <w:shd w:val="clear" w:color="auto" w:fill="FFFFFF" w:themeFill="background1"/>
        <w:spacing w:after="0"/>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 is a client/server system that consists of a multithreaded SQL server that supports different back ends, several different client programs and libraries, administrative tools, and a wide range of application-programming interfaces (APIs). We also provide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Default="4D505A28" w:rsidP="19ECF2BE">
      <w:pPr>
        <w:shd w:val="clear" w:color="auto" w:fill="FFFFFF" w:themeFill="background1"/>
        <w:spacing w:after="0"/>
        <w:rPr>
          <w:rFonts w:ascii="system-ui" w:eastAsia="system-ui" w:hAnsi="system-ui" w:cs="system-ui"/>
          <w:color w:val="161513"/>
          <w:sz w:val="36"/>
          <w:szCs w:val="36"/>
        </w:rPr>
      </w:pPr>
      <w:r w:rsidRPr="19ECF2BE">
        <w:rPr>
          <w:rFonts w:ascii="system-ui" w:eastAsia="system-ui" w:hAnsi="system-ui" w:cs="system-ui"/>
          <w:color w:val="0070C0"/>
          <w:sz w:val="36"/>
          <w:szCs w:val="36"/>
        </w:rPr>
        <w:t xml:space="preserve">IS MYSQL IS OPEN </w:t>
      </w:r>
      <w:proofErr w:type="gramStart"/>
      <w:r w:rsidRPr="19ECF2BE">
        <w:rPr>
          <w:rFonts w:ascii="system-ui" w:eastAsia="system-ui" w:hAnsi="system-ui" w:cs="system-ui"/>
          <w:color w:val="0070C0"/>
          <w:sz w:val="36"/>
          <w:szCs w:val="36"/>
        </w:rPr>
        <w:t>SOURCE ?</w:t>
      </w:r>
      <w:proofErr w:type="gramEnd"/>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7A34EA" w:rsidP="19ECF2BE">
      <w:pPr>
        <w:shd w:val="clear" w:color="auto" w:fill="FFFFFF" w:themeFill="background1"/>
      </w:pPr>
      <w:hyperlink r:id="rId16">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from the internet and use it without paying for it. You can also change its source code to suit your needs.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uses the </w:t>
      </w:r>
      <w:hyperlink r:id="rId17">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code into a commercial application, you can buy a commercially licensed version from Oracle. See the </w:t>
      </w:r>
      <w:hyperlink r:id="rId18">
        <w:proofErr w:type="spellStart"/>
        <w:r w:rsidRPr="19ECF2BE">
          <w:rPr>
            <w:rStyle w:val="Hyperlink"/>
            <w:rFonts w:ascii="system-ui" w:eastAsia="system-ui" w:hAnsi="system-ui" w:cs="system-ui"/>
            <w:color w:val="006B8F"/>
            <w:u w:val="none"/>
          </w:rPr>
          <w:t>MySQL</w:t>
        </w:r>
        <w:proofErr w:type="spellEnd"/>
        <w:r w:rsidRPr="19ECF2BE">
          <w:rPr>
            <w:rStyle w:val="Hyperlink"/>
            <w:rFonts w:ascii="system-ui" w:eastAsia="system-ui" w:hAnsi="system-ui" w:cs="system-ui"/>
            <w:color w:val="006B8F"/>
            <w:u w:val="none"/>
          </w:rPr>
          <w:t xml:space="preserve">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Default="00E879E7" w:rsidP="19ECF2BE">
      <w:pPr>
        <w:shd w:val="clear" w:color="auto" w:fill="FFFFFF" w:themeFill="background1"/>
        <w:spacing w:after="0"/>
        <w:rPr>
          <w:rFonts w:ascii="system-ui" w:eastAsia="system-ui" w:hAnsi="system-ui" w:cs="system-ui"/>
          <w:b/>
          <w:bCs/>
          <w:color w:val="0070C0"/>
          <w:sz w:val="36"/>
          <w:szCs w:val="36"/>
        </w:rPr>
      </w:pPr>
      <w:proofErr w:type="spellStart"/>
      <w:r>
        <w:rPr>
          <w:rFonts w:ascii="system-ui" w:eastAsia="system-ui" w:hAnsi="system-ui" w:cs="system-ui"/>
          <w:b/>
          <w:bCs/>
          <w:color w:val="0070C0"/>
          <w:sz w:val="36"/>
          <w:szCs w:val="36"/>
        </w:rPr>
        <w:t>MySQL</w:t>
      </w:r>
      <w:proofErr w:type="spellEnd"/>
      <w:r>
        <w:rPr>
          <w:rFonts w:ascii="system-ui" w:eastAsia="system-ui" w:hAnsi="system-ui" w:cs="system-ui"/>
          <w:b/>
          <w:bCs/>
          <w:color w:val="0070C0"/>
          <w:sz w:val="36"/>
          <w:szCs w:val="36"/>
        </w:rPr>
        <w:t xml:space="preserve"> benefits:</w:t>
      </w:r>
    </w:p>
    <w:p w:rsidR="00E879E7" w:rsidRDefault="00E879E7" w:rsidP="19ECF2BE">
      <w:pPr>
        <w:shd w:val="clear" w:color="auto" w:fill="FFFFFF" w:themeFill="background1"/>
        <w:spacing w:after="0"/>
        <w:rPr>
          <w:rFonts w:ascii="system-ui" w:eastAsia="system-ui" w:hAnsi="system-ui" w:cs="system-ui"/>
          <w:b/>
          <w:bCs/>
          <w:color w:val="0070C0"/>
          <w:sz w:val="36"/>
          <w:szCs w:val="36"/>
        </w:rPr>
      </w:pPr>
    </w:p>
    <w:p w:rsidR="33C439B2" w:rsidRDefault="33C439B2" w:rsidP="19ECF2BE">
      <w:pPr>
        <w:shd w:val="clear" w:color="auto" w:fill="FFFFFF" w:themeFill="background1"/>
      </w:pP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one of the most mature and widely used databases. It has been tested in a wide variety of scenarios for more than 25 years, including by many of the world’s largest companies. Organizations depend on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t>Scalability</w:t>
      </w:r>
      <w:r w:rsidRPr="19ECF2BE">
        <w:rPr>
          <w:rFonts w:ascii="system-ui" w:eastAsia="system-ui" w:hAnsi="system-ui" w:cs="system-ui"/>
          <w:b/>
          <w:bCs/>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scales to meet the demands of the most accessed applications. </w:t>
      </w: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native replication architecture enables organizations such as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lastRenderedPageBreak/>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9">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 xml:space="preserve">The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Document Store gives users maximum flexibility in developing traditional SQL and </w:t>
      </w:r>
      <w:proofErr w:type="spellStart"/>
      <w:r w:rsidRPr="19ECF2BE">
        <w:rPr>
          <w:rFonts w:ascii="system-ui" w:eastAsia="system-ui" w:hAnsi="system-ui" w:cs="system-ui"/>
          <w:color w:val="161513"/>
        </w:rPr>
        <w:t>NoSQL</w:t>
      </w:r>
      <w:proofErr w:type="spellEnd"/>
      <w:r w:rsidRPr="19ECF2BE">
        <w:rPr>
          <w:rFonts w:ascii="system-ui" w:eastAsia="system-ui" w:hAnsi="system-ui" w:cs="system-ui"/>
          <w:color w:val="161513"/>
        </w:rPr>
        <w:t xml:space="preserve">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Default="47BA03C9" w:rsidP="19ECF2BE">
      <w:pPr>
        <w:shd w:val="clear" w:color="auto" w:fill="FFFFFF" w:themeFill="background1"/>
        <w:spacing w:after="0"/>
        <w:rPr>
          <w:rFonts w:ascii="system-ui" w:eastAsia="system-ui" w:hAnsi="system-ui" w:cs="system-ui"/>
          <w:color w:val="0070C0"/>
          <w:sz w:val="36"/>
          <w:szCs w:val="36"/>
        </w:rPr>
      </w:pPr>
      <w:r w:rsidRPr="00E879E7">
        <w:rPr>
          <w:rFonts w:ascii="system-ui" w:eastAsia="system-ui" w:hAnsi="system-ui" w:cs="system-ui"/>
          <w:color w:val="0070C0"/>
          <w:sz w:val="36"/>
          <w:szCs w:val="36"/>
        </w:rPr>
        <w:t>DIFFERENCE BETWEEN DBMS AND RDBMS</w:t>
      </w:r>
    </w:p>
    <w:p w:rsidR="00E879E7" w:rsidRPr="00E879E7" w:rsidRDefault="00E879E7" w:rsidP="19ECF2BE">
      <w:pPr>
        <w:shd w:val="clear" w:color="auto" w:fill="FFFFFF" w:themeFill="background1"/>
        <w:spacing w:after="0"/>
        <w:rPr>
          <w:rFonts w:ascii="system-ui" w:eastAsia="system-ui" w:hAnsi="system-ui" w:cs="system-ui"/>
          <w:color w:val="0070C0"/>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4949"/>
        <w:gridCol w:w="4411"/>
      </w:tblGrid>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Only a single user is supported by the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DBMS system is mostly used to manage tiny amounts of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only meet seven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Client-server architecture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077937">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 file system, XML, the Windows Registry, and other DBMS are examples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MySQL</w:t>
            </w:r>
            <w:proofErr w:type="spellEnd"/>
            <w:r w:rsidRPr="19ECF2BE">
              <w:rPr>
                <w:rFonts w:ascii="BlinkMacSystemFont" w:eastAsia="BlinkMacSystemFont" w:hAnsi="BlinkMacSystemFont" w:cs="BlinkMacSystemFont"/>
                <w:color w:val="3C4852"/>
                <w:sz w:val="21"/>
                <w:szCs w:val="21"/>
              </w:rPr>
              <w:t>, Oracle, SQL Server, and other RDBMS are examples</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shd w:val="clear" w:color="auto" w:fill="FFFFFF" w:themeFill="background1"/>
        <w:spacing w:after="0"/>
        <w:rPr>
          <w:rFonts w:ascii="Nunito" w:eastAsia="Nunito" w:hAnsi="Nunito" w:cs="Nunito"/>
          <w:color w:val="0D0D0D" w:themeColor="text1" w:themeTint="F2"/>
          <w:sz w:val="28"/>
          <w:szCs w:val="28"/>
        </w:rPr>
      </w:pPr>
    </w:p>
    <w:p w:rsidR="19ECF2BE" w:rsidRDefault="19ECF2BE" w:rsidP="19ECF2BE">
      <w:pPr>
        <w:rPr>
          <w:rFonts w:ascii="Arial" w:eastAsia="Arial" w:hAnsi="Arial" w:cs="Arial"/>
          <w:color w:val="E8EAED"/>
          <w:sz w:val="30"/>
          <w:szCs w:val="30"/>
        </w:rPr>
      </w:pPr>
    </w:p>
    <w:sectPr w:rsidR="19ECF2BE" w:rsidSect="0044349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21DF" w:rsidRDefault="001C21DF" w:rsidP="0044349D">
      <w:pPr>
        <w:spacing w:after="0" w:line="240" w:lineRule="auto"/>
      </w:pPr>
      <w:r>
        <w:separator/>
      </w:r>
    </w:p>
  </w:endnote>
  <w:endnote w:type="continuationSeparator" w:id="0">
    <w:p w:rsidR="001C21DF" w:rsidRDefault="001C21DF" w:rsidP="00443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21DF" w:rsidRDefault="001C21DF" w:rsidP="0044349D">
      <w:pPr>
        <w:spacing w:after="0" w:line="240" w:lineRule="auto"/>
      </w:pPr>
      <w:r>
        <w:separator/>
      </w:r>
    </w:p>
  </w:footnote>
  <w:footnote w:type="continuationSeparator" w:id="0">
    <w:p w:rsidR="001C21DF" w:rsidRDefault="001C21DF" w:rsidP="004434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0F81"/>
    <w:multiLevelType w:val="hybridMultilevel"/>
    <w:tmpl w:val="8EBEA708"/>
    <w:lvl w:ilvl="0" w:tplc="504E0FFE">
      <w:start w:val="1"/>
      <w:numFmt w:val="bullet"/>
      <w:lvlText w:val=""/>
      <w:lvlJc w:val="left"/>
      <w:pPr>
        <w:ind w:left="720" w:hanging="360"/>
      </w:pPr>
      <w:rPr>
        <w:rFonts w:ascii="Symbol" w:hAnsi="Symbol" w:hint="default"/>
      </w:rPr>
    </w:lvl>
    <w:lvl w:ilvl="1" w:tplc="ED9E7F72">
      <w:start w:val="1"/>
      <w:numFmt w:val="bullet"/>
      <w:lvlText w:val="o"/>
      <w:lvlJc w:val="left"/>
      <w:pPr>
        <w:ind w:left="1440" w:hanging="360"/>
      </w:pPr>
      <w:rPr>
        <w:rFonts w:ascii="Courier New" w:hAnsi="Courier New" w:hint="default"/>
      </w:rPr>
    </w:lvl>
    <w:lvl w:ilvl="2" w:tplc="9996914A">
      <w:start w:val="1"/>
      <w:numFmt w:val="bullet"/>
      <w:lvlText w:val=""/>
      <w:lvlJc w:val="left"/>
      <w:pPr>
        <w:ind w:left="2160" w:hanging="360"/>
      </w:pPr>
      <w:rPr>
        <w:rFonts w:ascii="Wingdings" w:hAnsi="Wingdings" w:hint="default"/>
      </w:rPr>
    </w:lvl>
    <w:lvl w:ilvl="3" w:tplc="335A88B6">
      <w:start w:val="1"/>
      <w:numFmt w:val="bullet"/>
      <w:lvlText w:val=""/>
      <w:lvlJc w:val="left"/>
      <w:pPr>
        <w:ind w:left="2880" w:hanging="360"/>
      </w:pPr>
      <w:rPr>
        <w:rFonts w:ascii="Symbol" w:hAnsi="Symbol" w:hint="default"/>
      </w:rPr>
    </w:lvl>
    <w:lvl w:ilvl="4" w:tplc="25BCF8A0">
      <w:start w:val="1"/>
      <w:numFmt w:val="bullet"/>
      <w:lvlText w:val="o"/>
      <w:lvlJc w:val="left"/>
      <w:pPr>
        <w:ind w:left="3600" w:hanging="360"/>
      </w:pPr>
      <w:rPr>
        <w:rFonts w:ascii="Courier New" w:hAnsi="Courier New" w:hint="default"/>
      </w:rPr>
    </w:lvl>
    <w:lvl w:ilvl="5" w:tplc="AE2683BA">
      <w:start w:val="1"/>
      <w:numFmt w:val="bullet"/>
      <w:lvlText w:val=""/>
      <w:lvlJc w:val="left"/>
      <w:pPr>
        <w:ind w:left="4320" w:hanging="360"/>
      </w:pPr>
      <w:rPr>
        <w:rFonts w:ascii="Wingdings" w:hAnsi="Wingdings" w:hint="default"/>
      </w:rPr>
    </w:lvl>
    <w:lvl w:ilvl="6" w:tplc="1ECE0652">
      <w:start w:val="1"/>
      <w:numFmt w:val="bullet"/>
      <w:lvlText w:val=""/>
      <w:lvlJc w:val="left"/>
      <w:pPr>
        <w:ind w:left="5040" w:hanging="360"/>
      </w:pPr>
      <w:rPr>
        <w:rFonts w:ascii="Symbol" w:hAnsi="Symbol" w:hint="default"/>
      </w:rPr>
    </w:lvl>
    <w:lvl w:ilvl="7" w:tplc="F42CBF4E">
      <w:start w:val="1"/>
      <w:numFmt w:val="bullet"/>
      <w:lvlText w:val="o"/>
      <w:lvlJc w:val="left"/>
      <w:pPr>
        <w:ind w:left="5760" w:hanging="360"/>
      </w:pPr>
      <w:rPr>
        <w:rFonts w:ascii="Courier New" w:hAnsi="Courier New" w:hint="default"/>
      </w:rPr>
    </w:lvl>
    <w:lvl w:ilvl="8" w:tplc="A54029B8">
      <w:start w:val="1"/>
      <w:numFmt w:val="bullet"/>
      <w:lvlText w:val=""/>
      <w:lvlJc w:val="left"/>
      <w:pPr>
        <w:ind w:left="6480" w:hanging="360"/>
      </w:pPr>
      <w:rPr>
        <w:rFonts w:ascii="Wingdings" w:hAnsi="Wingdings" w:hint="default"/>
      </w:rPr>
    </w:lvl>
  </w:abstractNum>
  <w:abstractNum w:abstractNumId="1">
    <w:nsid w:val="5A5EA4FF"/>
    <w:multiLevelType w:val="hybridMultilevel"/>
    <w:tmpl w:val="E2AEED1E"/>
    <w:lvl w:ilvl="0" w:tplc="2642F532">
      <w:start w:val="1"/>
      <w:numFmt w:val="bullet"/>
      <w:lvlText w:val=""/>
      <w:lvlJc w:val="left"/>
      <w:pPr>
        <w:ind w:left="720" w:hanging="360"/>
      </w:pPr>
      <w:rPr>
        <w:rFonts w:ascii="Symbol" w:hAnsi="Symbol" w:hint="default"/>
      </w:rPr>
    </w:lvl>
    <w:lvl w:ilvl="1" w:tplc="1514FD96">
      <w:start w:val="1"/>
      <w:numFmt w:val="bullet"/>
      <w:lvlText w:val="o"/>
      <w:lvlJc w:val="left"/>
      <w:pPr>
        <w:ind w:left="1440" w:hanging="360"/>
      </w:pPr>
      <w:rPr>
        <w:rFonts w:ascii="Courier New" w:hAnsi="Courier New" w:hint="default"/>
      </w:rPr>
    </w:lvl>
    <w:lvl w:ilvl="2" w:tplc="1FD0D276">
      <w:start w:val="1"/>
      <w:numFmt w:val="bullet"/>
      <w:lvlText w:val=""/>
      <w:lvlJc w:val="left"/>
      <w:pPr>
        <w:ind w:left="2160" w:hanging="360"/>
      </w:pPr>
      <w:rPr>
        <w:rFonts w:ascii="Wingdings" w:hAnsi="Wingdings" w:hint="default"/>
      </w:rPr>
    </w:lvl>
    <w:lvl w:ilvl="3" w:tplc="840409C2">
      <w:start w:val="1"/>
      <w:numFmt w:val="bullet"/>
      <w:lvlText w:val=""/>
      <w:lvlJc w:val="left"/>
      <w:pPr>
        <w:ind w:left="2880" w:hanging="360"/>
      </w:pPr>
      <w:rPr>
        <w:rFonts w:ascii="Symbol" w:hAnsi="Symbol" w:hint="default"/>
      </w:rPr>
    </w:lvl>
    <w:lvl w:ilvl="4" w:tplc="B1E8810C">
      <w:start w:val="1"/>
      <w:numFmt w:val="bullet"/>
      <w:lvlText w:val="o"/>
      <w:lvlJc w:val="left"/>
      <w:pPr>
        <w:ind w:left="3600" w:hanging="360"/>
      </w:pPr>
      <w:rPr>
        <w:rFonts w:ascii="Courier New" w:hAnsi="Courier New" w:hint="default"/>
      </w:rPr>
    </w:lvl>
    <w:lvl w:ilvl="5" w:tplc="1DCA0F2C">
      <w:start w:val="1"/>
      <w:numFmt w:val="bullet"/>
      <w:lvlText w:val=""/>
      <w:lvlJc w:val="left"/>
      <w:pPr>
        <w:ind w:left="4320" w:hanging="360"/>
      </w:pPr>
      <w:rPr>
        <w:rFonts w:ascii="Wingdings" w:hAnsi="Wingdings" w:hint="default"/>
      </w:rPr>
    </w:lvl>
    <w:lvl w:ilvl="6" w:tplc="67F6BDE2">
      <w:start w:val="1"/>
      <w:numFmt w:val="bullet"/>
      <w:lvlText w:val=""/>
      <w:lvlJc w:val="left"/>
      <w:pPr>
        <w:ind w:left="5040" w:hanging="360"/>
      </w:pPr>
      <w:rPr>
        <w:rFonts w:ascii="Symbol" w:hAnsi="Symbol" w:hint="default"/>
      </w:rPr>
    </w:lvl>
    <w:lvl w:ilvl="7" w:tplc="30EEA55E">
      <w:start w:val="1"/>
      <w:numFmt w:val="bullet"/>
      <w:lvlText w:val="o"/>
      <w:lvlJc w:val="left"/>
      <w:pPr>
        <w:ind w:left="5760" w:hanging="360"/>
      </w:pPr>
      <w:rPr>
        <w:rFonts w:ascii="Courier New" w:hAnsi="Courier New" w:hint="default"/>
      </w:rPr>
    </w:lvl>
    <w:lvl w:ilvl="8" w:tplc="965A64E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E6F842C"/>
    <w:rsid w:val="00077937"/>
    <w:rsid w:val="001C21DF"/>
    <w:rsid w:val="00406BFF"/>
    <w:rsid w:val="004411D0"/>
    <w:rsid w:val="0044349D"/>
    <w:rsid w:val="006406BE"/>
    <w:rsid w:val="00720D39"/>
    <w:rsid w:val="007A34EA"/>
    <w:rsid w:val="00A13AB1"/>
    <w:rsid w:val="00A179F2"/>
    <w:rsid w:val="00D04890"/>
    <w:rsid w:val="00E477BB"/>
    <w:rsid w:val="00E879E7"/>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49D"/>
  </w:style>
  <w:style w:type="paragraph" w:styleId="Heading1">
    <w:name w:val="heading 1"/>
    <w:basedOn w:val="Normal"/>
    <w:next w:val="Normal"/>
    <w:link w:val="Heading1Char"/>
    <w:uiPriority w:val="9"/>
    <w:qFormat/>
    <w:rsid w:val="00443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3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3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3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43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43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43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43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43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3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3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43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43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43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4349D"/>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443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44349D"/>
    <w:rPr>
      <w:rFonts w:eastAsiaTheme="majorEastAsia" w:cstheme="majorBidi"/>
      <w:color w:val="272727" w:themeColor="text1" w:themeTint="D8"/>
    </w:rPr>
  </w:style>
  <w:style w:type="character" w:customStyle="1" w:styleId="TitleChar">
    <w:name w:val="Title Char"/>
    <w:basedOn w:val="DefaultParagraphFont"/>
    <w:link w:val="Title"/>
    <w:uiPriority w:val="10"/>
    <w:rsid w:val="0044349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443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44349D"/>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44349D"/>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44349D"/>
    <w:rPr>
      <w:i/>
      <w:iCs/>
      <w:color w:val="0F4761" w:themeColor="accent1" w:themeShade="BF"/>
    </w:rPr>
  </w:style>
  <w:style w:type="character" w:customStyle="1" w:styleId="QuoteChar">
    <w:name w:val="Quote Char"/>
    <w:basedOn w:val="DefaultParagraphFont"/>
    <w:link w:val="Quote"/>
    <w:uiPriority w:val="29"/>
    <w:rsid w:val="0044349D"/>
    <w:rPr>
      <w:i/>
      <w:iCs/>
      <w:color w:val="404040" w:themeColor="text1" w:themeTint="BF"/>
    </w:rPr>
  </w:style>
  <w:style w:type="paragraph" w:styleId="Quote">
    <w:name w:val="Quote"/>
    <w:basedOn w:val="Normal"/>
    <w:next w:val="Normal"/>
    <w:link w:val="QuoteChar"/>
    <w:uiPriority w:val="29"/>
    <w:qFormat/>
    <w:rsid w:val="004434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44349D"/>
    <w:rPr>
      <w:i/>
      <w:iCs/>
      <w:color w:val="0F4761" w:themeColor="accent1" w:themeShade="BF"/>
    </w:rPr>
  </w:style>
  <w:style w:type="paragraph" w:styleId="IntenseQuote">
    <w:name w:val="Intense Quote"/>
    <w:basedOn w:val="Normal"/>
    <w:next w:val="Normal"/>
    <w:link w:val="IntenseQuoteChar"/>
    <w:uiPriority w:val="30"/>
    <w:qFormat/>
    <w:rsid w:val="00443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44349D"/>
    <w:rPr>
      <w:b/>
      <w:bCs/>
      <w:smallCaps/>
      <w:color w:val="0F4761" w:themeColor="accent1" w:themeShade="BF"/>
      <w:spacing w:val="5"/>
    </w:rPr>
  </w:style>
  <w:style w:type="paragraph" w:styleId="ListParagraph">
    <w:name w:val="List Paragraph"/>
    <w:basedOn w:val="Normal"/>
    <w:uiPriority w:val="34"/>
    <w:qFormat/>
    <w:rsid w:val="0044349D"/>
    <w:pPr>
      <w:ind w:left="720"/>
      <w:contextualSpacing/>
    </w:pPr>
  </w:style>
  <w:style w:type="character" w:styleId="Hyperlink">
    <w:name w:val="Hyperlink"/>
    <w:basedOn w:val="DefaultParagraphFont"/>
    <w:uiPriority w:val="99"/>
    <w:unhideWhenUsed/>
    <w:rsid w:val="0044349D"/>
    <w:rPr>
      <w:color w:val="467886" w:themeColor="hyperlink"/>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44349D"/>
  </w:style>
  <w:style w:type="paragraph" w:styleId="Header">
    <w:name w:val="header"/>
    <w:basedOn w:val="Normal"/>
    <w:link w:val="HeaderChar"/>
    <w:uiPriority w:val="99"/>
    <w:unhideWhenUsed/>
    <w:rsid w:val="00443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49D"/>
  </w:style>
  <w:style w:type="paragraph" w:styleId="Footer">
    <w:name w:val="footer"/>
    <w:basedOn w:val="Normal"/>
    <w:link w:val="FooterChar"/>
    <w:uiPriority w:val="99"/>
    <w:unhideWhenUsed/>
    <w:rsid w:val="0044349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77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in/database/" TargetMode="External"/><Relationship Id="rId18" Type="http://schemas.openxmlformats.org/officeDocument/2006/relationships/hyperlink" Target="https://www.mysql.com/about/lega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b-engines.com/en/ranking" TargetMode="External"/><Relationship Id="rId17" Type="http://schemas.openxmlformats.org/officeDocument/2006/relationships/hyperlink" Target="http://www.fsf.org/licenses/" TargetMode="External"/><Relationship Id="rId2" Type="http://schemas.openxmlformats.org/officeDocument/2006/relationships/numbering" Target="numbering.xml"/><Relationship Id="rId16" Type="http://schemas.openxmlformats.org/officeDocument/2006/relationships/hyperlink" Target="https://developer.oracle.com/open-source/what-is-open-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racle.com/in/database/what-is-a-relational-databas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racle.com/in/security/database-security/what-is-data-secur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racle.com/in/database/what-is-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4C431E-D797-41ED-8FCF-254F60CE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student</cp:lastModifiedBy>
  <cp:revision>6</cp:revision>
  <dcterms:created xsi:type="dcterms:W3CDTF">2024-03-17T02:14:00Z</dcterms:created>
  <dcterms:modified xsi:type="dcterms:W3CDTF">2024-03-18T06:43:00Z</dcterms:modified>
</cp:coreProperties>
</file>