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DD72" w14:textId="3F75B1F1" w:rsidR="00FA4697" w:rsidRPr="000F1337" w:rsidRDefault="00000000" w:rsidP="000F1337">
      <w:pPr>
        <w:pStyle w:val="Heading1"/>
        <w:spacing w:before="0" w:after="0" w:line="276" w:lineRule="auto"/>
        <w:jc w:val="center"/>
        <w:rPr>
          <w:rFonts w:ascii="Times New Roman" w:hAnsi="Times New Roman" w:cs="Times New Roman"/>
          <w:b/>
          <w:bCs/>
          <w:color w:val="auto"/>
          <w:sz w:val="24"/>
          <w:szCs w:val="24"/>
        </w:rPr>
      </w:pPr>
      <w:bookmarkStart w:id="0" w:name="course-project-format"/>
      <w:r w:rsidRPr="000F1337">
        <w:rPr>
          <w:rFonts w:ascii="Times New Roman" w:hAnsi="Times New Roman" w:cs="Times New Roman"/>
          <w:b/>
          <w:bCs/>
          <w:color w:val="auto"/>
          <w:sz w:val="24"/>
          <w:szCs w:val="24"/>
        </w:rPr>
        <w:t xml:space="preserve">COURSE PROJECT </w:t>
      </w:r>
      <w:r w:rsidR="000F1337" w:rsidRPr="000F1337">
        <w:rPr>
          <w:rFonts w:ascii="Times New Roman" w:hAnsi="Times New Roman" w:cs="Times New Roman"/>
          <w:b/>
          <w:bCs/>
          <w:color w:val="auto"/>
          <w:sz w:val="24"/>
          <w:szCs w:val="24"/>
        </w:rPr>
        <w:t>REPORT</w:t>
      </w:r>
    </w:p>
    <w:p w14:paraId="55339329" w14:textId="77777777" w:rsidR="000F1337" w:rsidRPr="000F1337" w:rsidRDefault="000F1337" w:rsidP="000F1337">
      <w:pPr>
        <w:pStyle w:val="BodyText"/>
        <w:spacing w:line="276" w:lineRule="auto"/>
        <w:rPr>
          <w:rFonts w:ascii="Times New Roman" w:hAnsi="Times New Roman" w:cs="Times New Roman"/>
        </w:rPr>
      </w:pPr>
    </w:p>
    <w:p w14:paraId="0C2F989C" w14:textId="683111D4" w:rsidR="000F1337" w:rsidRPr="00621EFB" w:rsidRDefault="00000000" w:rsidP="00621EFB">
      <w:pPr>
        <w:pStyle w:val="Heading2"/>
        <w:numPr>
          <w:ilvl w:val="0"/>
          <w:numId w:val="12"/>
        </w:numPr>
        <w:spacing w:before="0" w:after="0" w:line="480" w:lineRule="auto"/>
        <w:rPr>
          <w:rFonts w:ascii="Times New Roman" w:hAnsi="Times New Roman" w:cs="Times New Roman"/>
          <w:b/>
          <w:bCs/>
          <w:color w:val="auto"/>
          <w:sz w:val="24"/>
          <w:szCs w:val="24"/>
        </w:rPr>
      </w:pPr>
      <w:bookmarkStart w:id="1" w:name="project-team-faculty-details"/>
      <w:r w:rsidRPr="000F1337">
        <w:rPr>
          <w:rFonts w:ascii="Times New Roman" w:hAnsi="Times New Roman" w:cs="Times New Roman"/>
          <w:b/>
          <w:bCs/>
          <w:color w:val="auto"/>
          <w:sz w:val="24"/>
          <w:szCs w:val="24"/>
        </w:rPr>
        <w:t>PROJECT TEAM DETAILS</w:t>
      </w:r>
    </w:p>
    <w:tbl>
      <w:tblPr>
        <w:tblStyle w:val="PlainTable2"/>
        <w:tblW w:w="5000" w:type="pct"/>
        <w:tblLayout w:type="fixed"/>
        <w:tblLook w:val="0020" w:firstRow="1" w:lastRow="0" w:firstColumn="0" w:lastColumn="0" w:noHBand="0" w:noVBand="0"/>
      </w:tblPr>
      <w:tblGrid>
        <w:gridCol w:w="1137"/>
        <w:gridCol w:w="2285"/>
        <w:gridCol w:w="3427"/>
        <w:gridCol w:w="2066"/>
        <w:gridCol w:w="1875"/>
      </w:tblGrid>
      <w:tr w:rsidR="000F1337" w:rsidRPr="000F1337" w14:paraId="65490B8E" w14:textId="7D0212C6" w:rsidTr="007D3AEE">
        <w:trPr>
          <w:cnfStyle w:val="100000000000" w:firstRow="1" w:lastRow="0" w:firstColumn="0" w:lastColumn="0" w:oddVBand="0" w:evenVBand="0" w:oddHBand="0" w:evenHBand="0" w:firstRowFirstColumn="0" w:firstRowLastColumn="0" w:lastRowFirstColumn="0" w:lastRowLastColumn="0"/>
          <w:trHeight w:val="395"/>
        </w:trPr>
        <w:tc>
          <w:tcPr>
            <w:cnfStyle w:val="000010000000" w:firstRow="0" w:lastRow="0" w:firstColumn="0" w:lastColumn="0" w:oddVBand="1" w:evenVBand="0" w:oddHBand="0" w:evenHBand="0" w:firstRowFirstColumn="0" w:firstRowLastColumn="0" w:lastRowFirstColumn="0" w:lastRowLastColumn="0"/>
            <w:tcW w:w="985" w:type="dxa"/>
          </w:tcPr>
          <w:p w14:paraId="214F74F1" w14:textId="5B093E2C" w:rsidR="000F1337" w:rsidRPr="000F1337" w:rsidRDefault="000F1337" w:rsidP="000F1337">
            <w:pPr>
              <w:pStyle w:val="Compact"/>
              <w:spacing w:before="0" w:after="0" w:line="276" w:lineRule="auto"/>
              <w:rPr>
                <w:rFonts w:ascii="Times New Roman" w:hAnsi="Times New Roman" w:cs="Times New Roman"/>
              </w:rPr>
            </w:pPr>
            <w:r w:rsidRPr="000F1337">
              <w:rPr>
                <w:rFonts w:ascii="Times New Roman" w:hAnsi="Times New Roman" w:cs="Times New Roman"/>
              </w:rPr>
              <w:t>ROLL NO</w:t>
            </w:r>
          </w:p>
        </w:tc>
        <w:tc>
          <w:tcPr>
            <w:cnfStyle w:val="000001000000" w:firstRow="0" w:lastRow="0" w:firstColumn="0" w:lastColumn="0" w:oddVBand="0" w:evenVBand="1" w:oddHBand="0" w:evenHBand="0" w:firstRowFirstColumn="0" w:firstRowLastColumn="0" w:lastRowFirstColumn="0" w:lastRowLastColumn="0"/>
            <w:tcW w:w="1980" w:type="dxa"/>
          </w:tcPr>
          <w:p w14:paraId="79A2534A" w14:textId="27E48CE5" w:rsidR="000F1337" w:rsidRPr="000F1337" w:rsidRDefault="000F1337" w:rsidP="000F1337">
            <w:pPr>
              <w:pStyle w:val="Compact"/>
              <w:spacing w:before="0" w:after="0" w:line="276" w:lineRule="auto"/>
              <w:rPr>
                <w:rFonts w:ascii="Times New Roman" w:hAnsi="Times New Roman" w:cs="Times New Roman"/>
              </w:rPr>
            </w:pPr>
            <w:r w:rsidRPr="000F1337">
              <w:rPr>
                <w:rFonts w:ascii="Times New Roman" w:hAnsi="Times New Roman" w:cs="Times New Roman"/>
              </w:rPr>
              <w:t xml:space="preserve">Full Name </w:t>
            </w:r>
          </w:p>
        </w:tc>
        <w:tc>
          <w:tcPr>
            <w:cnfStyle w:val="000010000000" w:firstRow="0" w:lastRow="0" w:firstColumn="0" w:lastColumn="0" w:oddVBand="1" w:evenVBand="0" w:oddHBand="0" w:evenHBand="0" w:firstRowFirstColumn="0" w:firstRowLastColumn="0" w:lastRowFirstColumn="0" w:lastRowLastColumn="0"/>
            <w:tcW w:w="2970" w:type="dxa"/>
          </w:tcPr>
          <w:p w14:paraId="02C73DCE" w14:textId="77777777" w:rsidR="000F1337" w:rsidRPr="000F1337" w:rsidRDefault="000F1337" w:rsidP="000F1337">
            <w:pPr>
              <w:pStyle w:val="Compact"/>
              <w:spacing w:before="0" w:after="0" w:line="276" w:lineRule="auto"/>
              <w:rPr>
                <w:rFonts w:ascii="Times New Roman" w:hAnsi="Times New Roman" w:cs="Times New Roman"/>
              </w:rPr>
            </w:pPr>
            <w:r w:rsidRPr="000F1337">
              <w:rPr>
                <w:rFonts w:ascii="Times New Roman" w:hAnsi="Times New Roman" w:cs="Times New Roman"/>
              </w:rPr>
              <w:t>Mail ID</w:t>
            </w:r>
          </w:p>
        </w:tc>
        <w:tc>
          <w:tcPr>
            <w:cnfStyle w:val="000001000000" w:firstRow="0" w:lastRow="0" w:firstColumn="0" w:lastColumn="0" w:oddVBand="0" w:evenVBand="1" w:oddHBand="0" w:evenHBand="0" w:firstRowFirstColumn="0" w:firstRowLastColumn="0" w:lastRowFirstColumn="0" w:lastRowLastColumn="0"/>
            <w:tcW w:w="1790" w:type="dxa"/>
          </w:tcPr>
          <w:p w14:paraId="309AAC54" w14:textId="77777777" w:rsidR="000F1337" w:rsidRPr="000F1337" w:rsidRDefault="000F1337" w:rsidP="000F1337">
            <w:pPr>
              <w:pStyle w:val="Compact"/>
              <w:spacing w:before="0" w:after="0" w:line="276" w:lineRule="auto"/>
              <w:rPr>
                <w:rFonts w:ascii="Times New Roman" w:hAnsi="Times New Roman" w:cs="Times New Roman"/>
              </w:rPr>
            </w:pPr>
            <w:r w:rsidRPr="000F1337">
              <w:rPr>
                <w:rFonts w:ascii="Times New Roman" w:hAnsi="Times New Roman" w:cs="Times New Roman"/>
              </w:rPr>
              <w:t>Phone No.</w:t>
            </w:r>
          </w:p>
        </w:tc>
        <w:tc>
          <w:tcPr>
            <w:cnfStyle w:val="000010000000" w:firstRow="0" w:lastRow="0" w:firstColumn="0" w:lastColumn="0" w:oddVBand="1" w:evenVBand="0" w:oddHBand="0" w:evenHBand="0" w:firstRowFirstColumn="0" w:firstRowLastColumn="0" w:lastRowFirstColumn="0" w:lastRowLastColumn="0"/>
            <w:tcW w:w="1625" w:type="dxa"/>
          </w:tcPr>
          <w:p w14:paraId="539738C1" w14:textId="5A16E2CB" w:rsidR="000F1337" w:rsidRPr="000F1337" w:rsidRDefault="000F1337" w:rsidP="000F1337">
            <w:pPr>
              <w:pStyle w:val="Compact"/>
              <w:spacing w:before="0" w:after="0" w:line="276" w:lineRule="auto"/>
              <w:rPr>
                <w:rFonts w:ascii="Times New Roman" w:hAnsi="Times New Roman" w:cs="Times New Roman"/>
              </w:rPr>
            </w:pPr>
            <w:r w:rsidRPr="000F1337">
              <w:rPr>
                <w:rFonts w:ascii="Times New Roman" w:hAnsi="Times New Roman" w:cs="Times New Roman"/>
              </w:rPr>
              <w:t>Signature</w:t>
            </w:r>
          </w:p>
        </w:tc>
      </w:tr>
      <w:tr w:rsidR="000F1337" w:rsidRPr="000F1337" w14:paraId="24DA6359" w14:textId="6B6923A5" w:rsidTr="007D3AEE">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985" w:type="dxa"/>
          </w:tcPr>
          <w:p w14:paraId="19E97BC8" w14:textId="059987EB" w:rsidR="007D3AEE"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1980" w:type="dxa"/>
          </w:tcPr>
          <w:p w14:paraId="3E4D33E8" w14:textId="4AC3C1BA"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 xml:space="preserve">Vaibhav </w:t>
            </w:r>
            <w:proofErr w:type="spellStart"/>
            <w:r>
              <w:rPr>
                <w:rFonts w:ascii="Times New Roman" w:hAnsi="Times New Roman" w:cs="Times New Roman"/>
              </w:rPr>
              <w:t>Chate</w:t>
            </w:r>
            <w:proofErr w:type="spellEnd"/>
          </w:p>
        </w:tc>
        <w:tc>
          <w:tcPr>
            <w:cnfStyle w:val="000010000000" w:firstRow="0" w:lastRow="0" w:firstColumn="0" w:lastColumn="0" w:oddVBand="1" w:evenVBand="0" w:oddHBand="0" w:evenHBand="0" w:firstRowFirstColumn="0" w:firstRowLastColumn="0" w:lastRowFirstColumn="0" w:lastRowLastColumn="0"/>
            <w:tcW w:w="2970" w:type="dxa"/>
          </w:tcPr>
          <w:p w14:paraId="7E5C7A72" w14:textId="6C062E7E" w:rsidR="000F1337" w:rsidRPr="000F1337" w:rsidRDefault="007D3AEE" w:rsidP="007D3AEE">
            <w:pPr>
              <w:pStyle w:val="Compact"/>
              <w:spacing w:before="0" w:after="0" w:line="480" w:lineRule="auto"/>
              <w:rPr>
                <w:rFonts w:ascii="Times New Roman" w:hAnsi="Times New Roman" w:cs="Times New Roman"/>
              </w:rPr>
            </w:pPr>
            <w:hyperlink r:id="rId6" w:history="1">
              <w:r w:rsidRPr="00C5434D">
                <w:rPr>
                  <w:rStyle w:val="Hyperlink"/>
                  <w:rFonts w:ascii="Times New Roman" w:hAnsi="Times New Roman" w:cs="Times New Roman"/>
                </w:rPr>
                <w:t>vaibhav.chate24@vit.edu</w:t>
              </w:r>
            </w:hyperlink>
          </w:p>
        </w:tc>
        <w:tc>
          <w:tcPr>
            <w:cnfStyle w:val="000001000000" w:firstRow="0" w:lastRow="0" w:firstColumn="0" w:lastColumn="0" w:oddVBand="0" w:evenVBand="1" w:oddHBand="0" w:evenHBand="0" w:firstRowFirstColumn="0" w:firstRowLastColumn="0" w:lastRowFirstColumn="0" w:lastRowLastColumn="0"/>
            <w:tcW w:w="1790" w:type="dxa"/>
          </w:tcPr>
          <w:p w14:paraId="3CD25EA1" w14:textId="34286636"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9699006092</w:t>
            </w:r>
          </w:p>
        </w:tc>
        <w:tc>
          <w:tcPr>
            <w:cnfStyle w:val="000010000000" w:firstRow="0" w:lastRow="0" w:firstColumn="0" w:lastColumn="0" w:oddVBand="1" w:evenVBand="0" w:oddHBand="0" w:evenHBand="0" w:firstRowFirstColumn="0" w:firstRowLastColumn="0" w:lastRowFirstColumn="0" w:lastRowLastColumn="0"/>
            <w:tcW w:w="1625" w:type="dxa"/>
          </w:tcPr>
          <w:p w14:paraId="3B89617C" w14:textId="77777777" w:rsidR="000F1337" w:rsidRPr="000F1337" w:rsidRDefault="000F1337" w:rsidP="007D3AEE">
            <w:pPr>
              <w:pStyle w:val="Compact"/>
              <w:spacing w:before="0" w:after="0" w:line="480" w:lineRule="auto"/>
              <w:rPr>
                <w:rFonts w:ascii="Times New Roman" w:hAnsi="Times New Roman" w:cs="Times New Roman"/>
              </w:rPr>
            </w:pPr>
          </w:p>
        </w:tc>
      </w:tr>
      <w:tr w:rsidR="000F1337" w:rsidRPr="000F1337" w14:paraId="0F0D5795" w14:textId="206DA54B" w:rsidTr="007D3AEE">
        <w:trPr>
          <w:trHeight w:val="255"/>
        </w:trPr>
        <w:tc>
          <w:tcPr>
            <w:cnfStyle w:val="000010000000" w:firstRow="0" w:lastRow="0" w:firstColumn="0" w:lastColumn="0" w:oddVBand="1" w:evenVBand="0" w:oddHBand="0" w:evenHBand="0" w:firstRowFirstColumn="0" w:firstRowLastColumn="0" w:lastRowFirstColumn="0" w:lastRowLastColumn="0"/>
            <w:tcW w:w="985" w:type="dxa"/>
          </w:tcPr>
          <w:p w14:paraId="4F6B62A9" w14:textId="6DFFEF67"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1980" w:type="dxa"/>
          </w:tcPr>
          <w:p w14:paraId="692215C9" w14:textId="169A5AE8"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Narendra Patil</w:t>
            </w:r>
          </w:p>
        </w:tc>
        <w:tc>
          <w:tcPr>
            <w:cnfStyle w:val="000010000000" w:firstRow="0" w:lastRow="0" w:firstColumn="0" w:lastColumn="0" w:oddVBand="1" w:evenVBand="0" w:oddHBand="0" w:evenHBand="0" w:firstRowFirstColumn="0" w:firstRowLastColumn="0" w:lastRowFirstColumn="0" w:lastRowLastColumn="0"/>
            <w:tcW w:w="2970" w:type="dxa"/>
          </w:tcPr>
          <w:p w14:paraId="6E8DB06A" w14:textId="1EB023D2" w:rsidR="000F1337" w:rsidRPr="000F1337" w:rsidRDefault="007D3AEE" w:rsidP="007D3AEE">
            <w:pPr>
              <w:pStyle w:val="Compact"/>
              <w:spacing w:before="0" w:after="0" w:line="480" w:lineRule="auto"/>
              <w:rPr>
                <w:rFonts w:ascii="Times New Roman" w:hAnsi="Times New Roman" w:cs="Times New Roman"/>
              </w:rPr>
            </w:pPr>
            <w:hyperlink r:id="rId7" w:history="1">
              <w:r w:rsidRPr="00C5434D">
                <w:rPr>
                  <w:rStyle w:val="Hyperlink"/>
                  <w:rFonts w:ascii="Times New Roman" w:hAnsi="Times New Roman" w:cs="Times New Roman"/>
                </w:rPr>
                <w:t>narendra.patil24@vit.edu</w:t>
              </w:r>
            </w:hyperlink>
          </w:p>
        </w:tc>
        <w:tc>
          <w:tcPr>
            <w:cnfStyle w:val="000001000000" w:firstRow="0" w:lastRow="0" w:firstColumn="0" w:lastColumn="0" w:oddVBand="0" w:evenVBand="1" w:oddHBand="0" w:evenHBand="0" w:firstRowFirstColumn="0" w:firstRowLastColumn="0" w:lastRowFirstColumn="0" w:lastRowLastColumn="0"/>
            <w:tcW w:w="1790" w:type="dxa"/>
          </w:tcPr>
          <w:p w14:paraId="4CB5D003" w14:textId="273F3AAF"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9226025310</w:t>
            </w:r>
          </w:p>
        </w:tc>
        <w:tc>
          <w:tcPr>
            <w:cnfStyle w:val="000010000000" w:firstRow="0" w:lastRow="0" w:firstColumn="0" w:lastColumn="0" w:oddVBand="1" w:evenVBand="0" w:oddHBand="0" w:evenHBand="0" w:firstRowFirstColumn="0" w:firstRowLastColumn="0" w:lastRowFirstColumn="0" w:lastRowLastColumn="0"/>
            <w:tcW w:w="1625" w:type="dxa"/>
          </w:tcPr>
          <w:p w14:paraId="296B0085" w14:textId="77777777" w:rsidR="000F1337" w:rsidRPr="000F1337" w:rsidRDefault="000F1337" w:rsidP="007D3AEE">
            <w:pPr>
              <w:pStyle w:val="Compact"/>
              <w:spacing w:before="0" w:after="0" w:line="480" w:lineRule="auto"/>
              <w:rPr>
                <w:rFonts w:ascii="Times New Roman" w:hAnsi="Times New Roman" w:cs="Times New Roman"/>
              </w:rPr>
            </w:pPr>
          </w:p>
        </w:tc>
      </w:tr>
      <w:tr w:rsidR="000F1337" w:rsidRPr="000F1337" w14:paraId="37F1EC89" w14:textId="08FFB2BB" w:rsidTr="007D3AEE">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985" w:type="dxa"/>
          </w:tcPr>
          <w:p w14:paraId="6685155A" w14:textId="0C0170F3" w:rsidR="007D3AEE"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20</w:t>
            </w:r>
          </w:p>
        </w:tc>
        <w:tc>
          <w:tcPr>
            <w:cnfStyle w:val="000001000000" w:firstRow="0" w:lastRow="0" w:firstColumn="0" w:lastColumn="0" w:oddVBand="0" w:evenVBand="1" w:oddHBand="0" w:evenHBand="0" w:firstRowFirstColumn="0" w:firstRowLastColumn="0" w:lastRowFirstColumn="0" w:lastRowLastColumn="0"/>
            <w:tcW w:w="1980" w:type="dxa"/>
          </w:tcPr>
          <w:p w14:paraId="0DE5ABE6" w14:textId="139AFAF7" w:rsidR="000F1337" w:rsidRPr="000F1337" w:rsidRDefault="007D3AEE" w:rsidP="007D3AEE">
            <w:pPr>
              <w:pStyle w:val="Compact"/>
              <w:spacing w:before="0" w:after="0" w:line="480" w:lineRule="auto"/>
              <w:rPr>
                <w:rFonts w:ascii="Times New Roman" w:hAnsi="Times New Roman" w:cs="Times New Roman"/>
              </w:rPr>
            </w:pPr>
            <w:proofErr w:type="spellStart"/>
            <w:r>
              <w:rPr>
                <w:rFonts w:ascii="Times New Roman" w:hAnsi="Times New Roman" w:cs="Times New Roman"/>
              </w:rPr>
              <w:t>Prakarsh</w:t>
            </w:r>
            <w:proofErr w:type="spellEnd"/>
            <w:r>
              <w:rPr>
                <w:rFonts w:ascii="Times New Roman" w:hAnsi="Times New Roman" w:cs="Times New Roman"/>
              </w:rPr>
              <w:t xml:space="preserve"> </w:t>
            </w:r>
            <w:proofErr w:type="spellStart"/>
            <w:r>
              <w:rPr>
                <w:rFonts w:ascii="Times New Roman" w:hAnsi="Times New Roman" w:cs="Times New Roman"/>
              </w:rPr>
              <w:t>Pandye</w:t>
            </w:r>
            <w:proofErr w:type="spellEnd"/>
          </w:p>
        </w:tc>
        <w:tc>
          <w:tcPr>
            <w:cnfStyle w:val="000010000000" w:firstRow="0" w:lastRow="0" w:firstColumn="0" w:lastColumn="0" w:oddVBand="1" w:evenVBand="0" w:oddHBand="0" w:evenHBand="0" w:firstRowFirstColumn="0" w:firstRowLastColumn="0" w:lastRowFirstColumn="0" w:lastRowLastColumn="0"/>
            <w:tcW w:w="2970" w:type="dxa"/>
          </w:tcPr>
          <w:p w14:paraId="656A59C5" w14:textId="6B19153C" w:rsidR="000F1337" w:rsidRPr="000F1337" w:rsidRDefault="007D3AEE" w:rsidP="007D3AEE">
            <w:pPr>
              <w:pStyle w:val="Compact"/>
              <w:spacing w:before="0" w:after="0" w:line="480" w:lineRule="auto"/>
              <w:rPr>
                <w:rFonts w:ascii="Times New Roman" w:hAnsi="Times New Roman" w:cs="Times New Roman"/>
              </w:rPr>
            </w:pPr>
            <w:hyperlink r:id="rId8" w:history="1">
              <w:r w:rsidRPr="00C5434D">
                <w:rPr>
                  <w:rStyle w:val="Hyperlink"/>
                  <w:rFonts w:ascii="Times New Roman" w:hAnsi="Times New Roman" w:cs="Times New Roman"/>
                </w:rPr>
                <w:t>prakarsh.pandye24@vit.edu</w:t>
              </w:r>
            </w:hyperlink>
          </w:p>
        </w:tc>
        <w:tc>
          <w:tcPr>
            <w:cnfStyle w:val="000001000000" w:firstRow="0" w:lastRow="0" w:firstColumn="0" w:lastColumn="0" w:oddVBand="0" w:evenVBand="1" w:oddHBand="0" w:evenHBand="0" w:firstRowFirstColumn="0" w:firstRowLastColumn="0" w:lastRowFirstColumn="0" w:lastRowLastColumn="0"/>
            <w:tcW w:w="1790" w:type="dxa"/>
          </w:tcPr>
          <w:p w14:paraId="3C02BDFF" w14:textId="275971BA"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9555709311</w:t>
            </w:r>
          </w:p>
        </w:tc>
        <w:tc>
          <w:tcPr>
            <w:cnfStyle w:val="000010000000" w:firstRow="0" w:lastRow="0" w:firstColumn="0" w:lastColumn="0" w:oddVBand="1" w:evenVBand="0" w:oddHBand="0" w:evenHBand="0" w:firstRowFirstColumn="0" w:firstRowLastColumn="0" w:lastRowFirstColumn="0" w:lastRowLastColumn="0"/>
            <w:tcW w:w="1625" w:type="dxa"/>
          </w:tcPr>
          <w:p w14:paraId="54785D30" w14:textId="77777777" w:rsidR="000F1337" w:rsidRPr="000F1337" w:rsidRDefault="000F1337" w:rsidP="007D3AEE">
            <w:pPr>
              <w:pStyle w:val="Compact"/>
              <w:spacing w:before="0" w:after="0" w:line="480" w:lineRule="auto"/>
              <w:rPr>
                <w:rFonts w:ascii="Times New Roman" w:hAnsi="Times New Roman" w:cs="Times New Roman"/>
              </w:rPr>
            </w:pPr>
          </w:p>
        </w:tc>
      </w:tr>
      <w:tr w:rsidR="000F1337" w:rsidRPr="000F1337" w14:paraId="3AEC6863" w14:textId="289BEF8D" w:rsidTr="007D3AEE">
        <w:trPr>
          <w:trHeight w:val="243"/>
        </w:trPr>
        <w:tc>
          <w:tcPr>
            <w:cnfStyle w:val="000010000000" w:firstRow="0" w:lastRow="0" w:firstColumn="0" w:lastColumn="0" w:oddVBand="1" w:evenVBand="0" w:oddHBand="0" w:evenHBand="0" w:firstRowFirstColumn="0" w:firstRowLastColumn="0" w:lastRowFirstColumn="0" w:lastRowLastColumn="0"/>
            <w:tcW w:w="985" w:type="dxa"/>
          </w:tcPr>
          <w:p w14:paraId="475DE9F7" w14:textId="530937D2"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65</w:t>
            </w:r>
          </w:p>
        </w:tc>
        <w:tc>
          <w:tcPr>
            <w:cnfStyle w:val="000001000000" w:firstRow="0" w:lastRow="0" w:firstColumn="0" w:lastColumn="0" w:oddVBand="0" w:evenVBand="1" w:oddHBand="0" w:evenHBand="0" w:firstRowFirstColumn="0" w:firstRowLastColumn="0" w:lastRowFirstColumn="0" w:lastRowLastColumn="0"/>
            <w:tcW w:w="1980" w:type="dxa"/>
          </w:tcPr>
          <w:p w14:paraId="570C1B96" w14:textId="09837D86"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Darshan Shete</w:t>
            </w:r>
          </w:p>
        </w:tc>
        <w:tc>
          <w:tcPr>
            <w:cnfStyle w:val="000010000000" w:firstRow="0" w:lastRow="0" w:firstColumn="0" w:lastColumn="0" w:oddVBand="1" w:evenVBand="0" w:oddHBand="0" w:evenHBand="0" w:firstRowFirstColumn="0" w:firstRowLastColumn="0" w:lastRowFirstColumn="0" w:lastRowLastColumn="0"/>
            <w:tcW w:w="2970" w:type="dxa"/>
          </w:tcPr>
          <w:p w14:paraId="5F133A2C" w14:textId="73CF3C09" w:rsidR="000F1337" w:rsidRPr="000F1337" w:rsidRDefault="007D3AEE" w:rsidP="007D3AEE">
            <w:pPr>
              <w:pStyle w:val="Compact"/>
              <w:spacing w:before="0" w:after="0" w:line="480" w:lineRule="auto"/>
              <w:rPr>
                <w:rFonts w:ascii="Times New Roman" w:hAnsi="Times New Roman" w:cs="Times New Roman"/>
              </w:rPr>
            </w:pPr>
            <w:hyperlink r:id="rId9" w:history="1">
              <w:r w:rsidRPr="00C5434D">
                <w:rPr>
                  <w:rStyle w:val="Hyperlink"/>
                  <w:rFonts w:ascii="Times New Roman" w:hAnsi="Times New Roman" w:cs="Times New Roman"/>
                </w:rPr>
                <w:t>darshan.shete24@vit.edu</w:t>
              </w:r>
            </w:hyperlink>
          </w:p>
        </w:tc>
        <w:tc>
          <w:tcPr>
            <w:cnfStyle w:val="000001000000" w:firstRow="0" w:lastRow="0" w:firstColumn="0" w:lastColumn="0" w:oddVBand="0" w:evenVBand="1" w:oddHBand="0" w:evenHBand="0" w:firstRowFirstColumn="0" w:firstRowLastColumn="0" w:lastRowFirstColumn="0" w:lastRowLastColumn="0"/>
            <w:tcW w:w="1790" w:type="dxa"/>
          </w:tcPr>
          <w:p w14:paraId="7FAB8817" w14:textId="5B209470" w:rsidR="000F1337" w:rsidRPr="000F1337" w:rsidRDefault="007D3AEE" w:rsidP="007D3AEE">
            <w:pPr>
              <w:pStyle w:val="Compact"/>
              <w:spacing w:before="0" w:after="0" w:line="480" w:lineRule="auto"/>
              <w:rPr>
                <w:rFonts w:ascii="Times New Roman" w:hAnsi="Times New Roman" w:cs="Times New Roman"/>
              </w:rPr>
            </w:pPr>
            <w:r>
              <w:rPr>
                <w:rFonts w:ascii="Times New Roman" w:hAnsi="Times New Roman" w:cs="Times New Roman"/>
              </w:rPr>
              <w:t>7058803458</w:t>
            </w:r>
          </w:p>
        </w:tc>
        <w:tc>
          <w:tcPr>
            <w:cnfStyle w:val="000010000000" w:firstRow="0" w:lastRow="0" w:firstColumn="0" w:lastColumn="0" w:oddVBand="1" w:evenVBand="0" w:oddHBand="0" w:evenHBand="0" w:firstRowFirstColumn="0" w:firstRowLastColumn="0" w:lastRowFirstColumn="0" w:lastRowLastColumn="0"/>
            <w:tcW w:w="1625" w:type="dxa"/>
          </w:tcPr>
          <w:p w14:paraId="0141CA65" w14:textId="77777777" w:rsidR="000F1337" w:rsidRPr="000F1337" w:rsidRDefault="000F1337" w:rsidP="007D3AEE">
            <w:pPr>
              <w:pStyle w:val="Compact"/>
              <w:spacing w:before="0" w:after="0" w:line="480" w:lineRule="auto"/>
              <w:rPr>
                <w:rFonts w:ascii="Times New Roman" w:hAnsi="Times New Roman" w:cs="Times New Roman"/>
              </w:rPr>
            </w:pPr>
          </w:p>
        </w:tc>
      </w:tr>
    </w:tbl>
    <w:p w14:paraId="1A6D623A" w14:textId="3B077371" w:rsidR="00FA4697" w:rsidRPr="000F1337" w:rsidRDefault="00FA4697" w:rsidP="000F1337">
      <w:pPr>
        <w:spacing w:after="0" w:line="276" w:lineRule="auto"/>
        <w:rPr>
          <w:rFonts w:ascii="Times New Roman" w:hAnsi="Times New Roman" w:cs="Times New Roman"/>
        </w:rPr>
      </w:pPr>
    </w:p>
    <w:p w14:paraId="084B63D0" w14:textId="77777777" w:rsidR="00621EFB" w:rsidRDefault="00000000" w:rsidP="00AA3051">
      <w:pPr>
        <w:pStyle w:val="Heading2"/>
        <w:numPr>
          <w:ilvl w:val="0"/>
          <w:numId w:val="12"/>
        </w:numPr>
        <w:spacing w:before="0" w:after="0" w:line="360" w:lineRule="auto"/>
        <w:rPr>
          <w:rFonts w:ascii="Times New Roman" w:hAnsi="Times New Roman" w:cs="Times New Roman"/>
          <w:b/>
          <w:bCs/>
          <w:color w:val="auto"/>
          <w:sz w:val="24"/>
          <w:szCs w:val="24"/>
        </w:rPr>
      </w:pPr>
      <w:bookmarkStart w:id="2" w:name="project-title"/>
      <w:bookmarkEnd w:id="1"/>
      <w:r w:rsidRPr="000F1337">
        <w:rPr>
          <w:rFonts w:ascii="Times New Roman" w:hAnsi="Times New Roman" w:cs="Times New Roman"/>
          <w:b/>
          <w:bCs/>
          <w:color w:val="auto"/>
          <w:sz w:val="24"/>
          <w:szCs w:val="24"/>
        </w:rPr>
        <w:t>PROJECT TITLE</w:t>
      </w:r>
    </w:p>
    <w:p w14:paraId="79B66D10" w14:textId="1082C4E9" w:rsidR="00621EFB" w:rsidRDefault="00621EFB" w:rsidP="00621EFB">
      <w:pPr>
        <w:pStyle w:val="Heading2"/>
        <w:spacing w:before="0" w:after="0" w:line="480" w:lineRule="auto"/>
        <w:rPr>
          <w:rFonts w:ascii="Times New Roman" w:hAnsi="Times New Roman" w:cs="Times New Roman"/>
          <w:color w:val="auto"/>
          <w:sz w:val="24"/>
          <w:szCs w:val="24"/>
        </w:rPr>
      </w:pPr>
      <w:r w:rsidRPr="00621EFB">
        <w:rPr>
          <w:rFonts w:ascii="Times New Roman" w:hAnsi="Times New Roman" w:cs="Times New Roman"/>
          <w:color w:val="auto"/>
          <w:sz w:val="24"/>
          <w:szCs w:val="24"/>
        </w:rPr>
        <w:t>CAMPUS POOL — Student Ride-Sharing Application</w:t>
      </w:r>
    </w:p>
    <w:p w14:paraId="56CBFD0B" w14:textId="437AF176" w:rsidR="00FA4697" w:rsidRPr="000F1337" w:rsidRDefault="000F1337" w:rsidP="00AA3051">
      <w:pPr>
        <w:pStyle w:val="Heading2"/>
        <w:spacing w:before="0" w:after="0" w:line="360" w:lineRule="auto"/>
        <w:rPr>
          <w:rFonts w:ascii="Times New Roman" w:hAnsi="Times New Roman" w:cs="Times New Roman"/>
          <w:b/>
          <w:bCs/>
          <w:color w:val="auto"/>
          <w:sz w:val="24"/>
          <w:szCs w:val="24"/>
        </w:rPr>
      </w:pPr>
      <w:bookmarkStart w:id="3" w:name="technical-domain"/>
      <w:bookmarkEnd w:id="2"/>
      <w:r w:rsidRPr="000F1337">
        <w:rPr>
          <w:rFonts w:ascii="Times New Roman" w:hAnsi="Times New Roman" w:cs="Times New Roman"/>
          <w:b/>
          <w:bCs/>
          <w:color w:val="auto"/>
          <w:sz w:val="24"/>
          <w:szCs w:val="24"/>
        </w:rPr>
        <w:t xml:space="preserve">3. </w:t>
      </w:r>
      <w:r w:rsidR="00621EFB">
        <w:rPr>
          <w:rFonts w:ascii="Times New Roman" w:hAnsi="Times New Roman" w:cs="Times New Roman"/>
          <w:b/>
          <w:bCs/>
          <w:color w:val="auto"/>
          <w:sz w:val="24"/>
          <w:szCs w:val="24"/>
        </w:rPr>
        <w:t xml:space="preserve">  </w:t>
      </w:r>
      <w:proofErr w:type="gramStart"/>
      <w:r w:rsidRPr="000F1337">
        <w:rPr>
          <w:rFonts w:ascii="Times New Roman" w:hAnsi="Times New Roman" w:cs="Times New Roman"/>
          <w:b/>
          <w:bCs/>
          <w:color w:val="auto"/>
          <w:sz w:val="24"/>
          <w:szCs w:val="24"/>
        </w:rPr>
        <w:t>PROJECT  DOMAIN</w:t>
      </w:r>
      <w:proofErr w:type="gramEnd"/>
    </w:p>
    <w:p w14:paraId="1AFD3FCA" w14:textId="77777777" w:rsidR="00621EFB" w:rsidRDefault="00621EFB" w:rsidP="00621EFB">
      <w:pPr>
        <w:pStyle w:val="BodyText"/>
        <w:spacing w:before="0" w:after="0" w:line="480" w:lineRule="auto"/>
        <w:rPr>
          <w:rFonts w:ascii="Times New Roman" w:hAnsi="Times New Roman" w:cs="Times New Roman"/>
        </w:rPr>
      </w:pPr>
      <w:r w:rsidRPr="00621EFB">
        <w:rPr>
          <w:rFonts w:ascii="Times New Roman" w:hAnsi="Times New Roman" w:cs="Times New Roman"/>
        </w:rPr>
        <w:t>Mobile Application Development and Smart Transportation</w:t>
      </w:r>
    </w:p>
    <w:p w14:paraId="1AAB7CF0" w14:textId="77777777" w:rsidR="00621EFB" w:rsidRDefault="00621EFB" w:rsidP="00AA3051">
      <w:pPr>
        <w:pStyle w:val="BodyText"/>
        <w:spacing w:before="0" w:after="0" w:line="360" w:lineRule="auto"/>
        <w:rPr>
          <w:rFonts w:ascii="Times New Roman" w:hAnsi="Times New Roman" w:cs="Times New Roman"/>
          <w:b/>
          <w:bCs/>
        </w:rPr>
      </w:pPr>
      <w:r w:rsidRPr="00621EFB">
        <w:rPr>
          <w:rFonts w:ascii="Times New Roman" w:hAnsi="Times New Roman" w:cs="Times New Roman"/>
          <w:b/>
          <w:bCs/>
        </w:rPr>
        <w:t>4.</w:t>
      </w:r>
      <w:r>
        <w:rPr>
          <w:rFonts w:ascii="Times New Roman" w:hAnsi="Times New Roman" w:cs="Times New Roman"/>
        </w:rPr>
        <w:t xml:space="preserve">   </w:t>
      </w:r>
      <w:r w:rsidR="00107C71" w:rsidRPr="00107C71">
        <w:rPr>
          <w:rFonts w:ascii="Times New Roman" w:hAnsi="Times New Roman" w:cs="Times New Roman"/>
          <w:b/>
          <w:bCs/>
        </w:rPr>
        <w:t>PROJECT ABSTRACT</w:t>
      </w:r>
    </w:p>
    <w:p w14:paraId="03E800EA" w14:textId="0A0C732F" w:rsidR="00107C71" w:rsidRDefault="00621EFB" w:rsidP="00621EFB">
      <w:pPr>
        <w:pStyle w:val="BodyText"/>
        <w:spacing w:before="0" w:after="0" w:line="276" w:lineRule="auto"/>
        <w:jc w:val="both"/>
        <w:rPr>
          <w:rFonts w:ascii="Times New Roman" w:hAnsi="Times New Roman" w:cs="Times New Roman"/>
        </w:rPr>
      </w:pPr>
      <w:r w:rsidRPr="00621EFB">
        <w:rPr>
          <w:rFonts w:ascii="Times New Roman" w:hAnsi="Times New Roman" w:cs="Times New Roman"/>
        </w:rPr>
        <w:t xml:space="preserve">Campus Pool is a student ride-sharing application designed to address the difficulty of coordinating affordable and convenient daily college transportation. The proposed system enables students to offer and search for bike or </w:t>
      </w:r>
      <w:proofErr w:type="spellStart"/>
      <w:r w:rsidRPr="00621EFB">
        <w:rPr>
          <w:rFonts w:ascii="Times New Roman" w:hAnsi="Times New Roman" w:cs="Times New Roman"/>
        </w:rPr>
        <w:t>scooty</w:t>
      </w:r>
      <w:proofErr w:type="spellEnd"/>
      <w:r w:rsidRPr="00621EFB">
        <w:rPr>
          <w:rFonts w:ascii="Times New Roman" w:hAnsi="Times New Roman" w:cs="Times New Roman"/>
        </w:rPr>
        <w:t xml:space="preserve"> rides along predefined college commute routes, request and manage bookings, and coordinate groups of students for shared auto travel. The system is developed using Flutter and Dart for the mobile application, Node.js and Express.js for the REST API, PostgreSQL with Prisma for data management, and </w:t>
      </w:r>
      <w:proofErr w:type="spellStart"/>
      <w:r w:rsidRPr="00621EFB">
        <w:rPr>
          <w:rFonts w:ascii="Times New Roman" w:hAnsi="Times New Roman" w:cs="Times New Roman"/>
        </w:rPr>
        <w:t>MapLibre</w:t>
      </w:r>
      <w:proofErr w:type="spellEnd"/>
      <w:r w:rsidRPr="00621EFB">
        <w:rPr>
          <w:rFonts w:ascii="Times New Roman" w:hAnsi="Times New Roman" w:cs="Times New Roman"/>
        </w:rPr>
        <w:t xml:space="preserve">, </w:t>
      </w:r>
      <w:proofErr w:type="spellStart"/>
      <w:r w:rsidRPr="00621EFB">
        <w:rPr>
          <w:rFonts w:ascii="Times New Roman" w:hAnsi="Times New Roman" w:cs="Times New Roman"/>
        </w:rPr>
        <w:t>Nominatim</w:t>
      </w:r>
      <w:proofErr w:type="spellEnd"/>
      <w:r w:rsidRPr="00621EFB">
        <w:rPr>
          <w:rFonts w:ascii="Times New Roman" w:hAnsi="Times New Roman" w:cs="Times New Roman"/>
        </w:rPr>
        <w:t xml:space="preserve">, and OSRM for map-based place search and route calculation. Neural Collaborative Filtering (NCF) is used to provide intelligent ride-match acceptance scoring, while </w:t>
      </w:r>
      <w:proofErr w:type="spellStart"/>
      <w:r w:rsidRPr="00621EFB">
        <w:rPr>
          <w:rFonts w:ascii="Times New Roman" w:hAnsi="Times New Roman" w:cs="Times New Roman"/>
        </w:rPr>
        <w:t>DistilBERT</w:t>
      </w:r>
      <w:proofErr w:type="spellEnd"/>
      <w:r w:rsidRPr="00621EFB">
        <w:rPr>
          <w:rFonts w:ascii="Times New Roman" w:hAnsi="Times New Roman" w:cs="Times New Roman"/>
        </w:rPr>
        <w:t>-based sentiment analysis can analyze feedback provided in reviews. The key innovation is the integration of route-aware ride coordination with machine-learning-based matching and student auto-group coordination in a single platform. The main advantage is a centralized, route-aware system that helps students discover suitable rides, manage bookings, and coordinate shared transportation efficiently. The application is intended primarily for students travelling along common college commute routes.</w:t>
      </w:r>
    </w:p>
    <w:p w14:paraId="2980395C" w14:textId="77777777" w:rsidR="00621EFB" w:rsidRPr="000F1337" w:rsidRDefault="00621EFB" w:rsidP="00621EFB">
      <w:pPr>
        <w:pStyle w:val="BodyText"/>
        <w:spacing w:before="0" w:after="0" w:line="276" w:lineRule="auto"/>
        <w:jc w:val="both"/>
        <w:rPr>
          <w:rFonts w:ascii="Times New Roman" w:hAnsi="Times New Roman" w:cs="Times New Roman"/>
        </w:rPr>
      </w:pPr>
    </w:p>
    <w:p w14:paraId="43AAF028" w14:textId="77777777" w:rsidR="00621EFB" w:rsidRDefault="00621EFB">
      <w:pPr>
        <w:rPr>
          <w:rFonts w:ascii="Times New Roman" w:eastAsiaTheme="majorEastAsia" w:hAnsi="Times New Roman" w:cs="Times New Roman"/>
          <w:b/>
          <w:bCs/>
        </w:rPr>
      </w:pPr>
      <w:bookmarkStart w:id="4" w:name="literature-review-existing-technology"/>
      <w:bookmarkEnd w:id="3"/>
      <w:r>
        <w:rPr>
          <w:rFonts w:ascii="Times New Roman" w:hAnsi="Times New Roman" w:cs="Times New Roman"/>
          <w:b/>
          <w:bCs/>
        </w:rPr>
        <w:br w:type="page"/>
      </w:r>
    </w:p>
    <w:p w14:paraId="2C03E047" w14:textId="1EF75261" w:rsidR="00FA4697" w:rsidRPr="000F1337" w:rsidRDefault="00107C71" w:rsidP="000F1337">
      <w:pPr>
        <w:pStyle w:val="Heading2"/>
        <w:spacing w:before="0" w:after="0" w:line="276"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w:t>
      </w:r>
      <w:r w:rsidRPr="000F1337">
        <w:rPr>
          <w:rFonts w:ascii="Times New Roman" w:hAnsi="Times New Roman" w:cs="Times New Roman"/>
          <w:b/>
          <w:bCs/>
          <w:color w:val="auto"/>
          <w:sz w:val="24"/>
          <w:szCs w:val="24"/>
        </w:rPr>
        <w:t>.</w:t>
      </w:r>
      <w:r w:rsidR="00621EFB">
        <w:rPr>
          <w:rFonts w:ascii="Times New Roman" w:hAnsi="Times New Roman" w:cs="Times New Roman"/>
          <w:b/>
          <w:bCs/>
          <w:color w:val="auto"/>
          <w:sz w:val="24"/>
          <w:szCs w:val="24"/>
        </w:rPr>
        <w:t xml:space="preserve">  </w:t>
      </w:r>
      <w:r w:rsidRPr="000F1337">
        <w:rPr>
          <w:rFonts w:ascii="Times New Roman" w:hAnsi="Times New Roman" w:cs="Times New Roman"/>
          <w:b/>
          <w:bCs/>
          <w:color w:val="auto"/>
          <w:sz w:val="24"/>
          <w:szCs w:val="24"/>
        </w:rPr>
        <w:t xml:space="preserve"> LITERATURE REVIEW / EXISTING TECHNOLOGY</w:t>
      </w:r>
    </w:p>
    <w:p w14:paraId="47659FBD" w14:textId="0244320E" w:rsidR="00FA4697" w:rsidRDefault="00FA4697" w:rsidP="000F1337">
      <w:pPr>
        <w:spacing w:after="0" w:line="276" w:lineRule="auto"/>
        <w:rPr>
          <w:rFonts w:ascii="Times New Roman" w:hAnsi="Times New Roman" w:cs="Times New Roman"/>
        </w:rPr>
      </w:pPr>
    </w:p>
    <w:p w14:paraId="6C0F442D" w14:textId="0A6BD6D2" w:rsidR="0072211F" w:rsidRPr="0072211F" w:rsidRDefault="00572922" w:rsidP="0072211F">
      <w:pPr>
        <w:pStyle w:val="ListParagraph"/>
        <w:numPr>
          <w:ilvl w:val="0"/>
          <w:numId w:val="14"/>
        </w:numPr>
        <w:spacing w:after="0" w:line="360" w:lineRule="auto"/>
        <w:rPr>
          <w:rFonts w:ascii="Times New Roman" w:hAnsi="Times New Roman" w:cs="Times New Roman"/>
        </w:rPr>
      </w:pPr>
      <w:r w:rsidRPr="0072211F">
        <w:rPr>
          <w:rFonts w:ascii="Times New Roman" w:hAnsi="Times New Roman" w:cs="Times New Roman"/>
        </w:rPr>
        <w:t xml:space="preserve">EXISTING SOLUTIONS AVAILABLE IN THE </w:t>
      </w:r>
      <w:proofErr w:type="gramStart"/>
      <w:r w:rsidRPr="0072211F">
        <w:rPr>
          <w:rFonts w:ascii="Times New Roman" w:hAnsi="Times New Roman" w:cs="Times New Roman"/>
        </w:rPr>
        <w:t>FIELD</w:t>
      </w:r>
      <w:r>
        <w:rPr>
          <w:rFonts w:ascii="Times New Roman" w:hAnsi="Times New Roman" w:cs="Times New Roman"/>
        </w:rPr>
        <w:t xml:space="preserve"> :</w:t>
      </w:r>
      <w:proofErr w:type="gramEnd"/>
      <w:r>
        <w:rPr>
          <w:rFonts w:ascii="Times New Roman" w:hAnsi="Times New Roman" w:cs="Times New Roman"/>
        </w:rPr>
        <w:t>-</w:t>
      </w:r>
    </w:p>
    <w:p w14:paraId="3A3A0E28" w14:textId="25909E72" w:rsidR="0072211F" w:rsidRDefault="0072211F" w:rsidP="00572922">
      <w:pPr>
        <w:pStyle w:val="ListParagraph"/>
        <w:spacing w:after="0" w:line="276" w:lineRule="auto"/>
        <w:ind w:left="360"/>
        <w:jc w:val="both"/>
        <w:rPr>
          <w:rFonts w:ascii="Times New Roman" w:hAnsi="Times New Roman" w:cs="Times New Roman"/>
        </w:rPr>
      </w:pPr>
      <w:r w:rsidRPr="0072211F">
        <w:rPr>
          <w:rFonts w:ascii="Times New Roman" w:hAnsi="Times New Roman" w:cs="Times New Roman"/>
        </w:rPr>
        <w:t xml:space="preserve">Existing ride-sharing and carpooling systems provide facilities such as </w:t>
      </w:r>
      <w:r w:rsidRPr="0072211F">
        <w:rPr>
          <w:rFonts w:ascii="Times New Roman" w:hAnsi="Times New Roman" w:cs="Times New Roman"/>
          <w:b/>
          <w:bCs/>
        </w:rPr>
        <w:t>ride offering, passenger searching, route-based matching, booking, ratings, reviews, and location-based services</w:t>
      </w:r>
      <w:r w:rsidRPr="0072211F">
        <w:rPr>
          <w:rFonts w:ascii="Times New Roman" w:hAnsi="Times New Roman" w:cs="Times New Roman"/>
        </w:rPr>
        <w:t xml:space="preserve">. Research has also explored student-specific carpooling platforms in which students can share routes and available seats. One such system, </w:t>
      </w:r>
      <w:r w:rsidRPr="0072211F">
        <w:rPr>
          <w:rFonts w:ascii="Times New Roman" w:hAnsi="Times New Roman" w:cs="Times New Roman"/>
          <w:i/>
          <w:iCs/>
        </w:rPr>
        <w:t>Campus Carpooling: Optimized Ridesharing for Students using Hybrid Ridesharing Algorithm (HRA)</w:t>
      </w:r>
      <w:r w:rsidRPr="0072211F">
        <w:rPr>
          <w:rFonts w:ascii="Times New Roman" w:hAnsi="Times New Roman" w:cs="Times New Roman"/>
        </w:rPr>
        <w:t>, focuses specifically on college students and uses route similarity, geographic proximity, clustering, and machine learning for rider-passenger matching.</w:t>
      </w:r>
    </w:p>
    <w:p w14:paraId="5FF48A82" w14:textId="77777777" w:rsidR="00572922" w:rsidRDefault="00572922" w:rsidP="00572922">
      <w:pPr>
        <w:pStyle w:val="ListParagraph"/>
        <w:spacing w:after="0" w:line="276" w:lineRule="auto"/>
        <w:ind w:left="360"/>
        <w:jc w:val="both"/>
        <w:rPr>
          <w:rFonts w:ascii="Times New Roman" w:hAnsi="Times New Roman" w:cs="Times New Roman"/>
        </w:rPr>
      </w:pPr>
    </w:p>
    <w:p w14:paraId="4C84E83D" w14:textId="6204DEC6" w:rsidR="00572922" w:rsidRDefault="00572922" w:rsidP="00572922">
      <w:pPr>
        <w:pStyle w:val="ListParagraph"/>
        <w:spacing w:after="0" w:line="276" w:lineRule="auto"/>
        <w:ind w:left="360"/>
        <w:jc w:val="both"/>
        <w:rPr>
          <w:rFonts w:ascii="Times New Roman" w:hAnsi="Times New Roman" w:cs="Times New Roman"/>
        </w:rPr>
      </w:pPr>
      <w:r w:rsidRPr="00572922">
        <w:rPr>
          <w:rFonts w:ascii="Times New Roman" w:hAnsi="Times New Roman" w:cs="Times New Roman"/>
        </w:rPr>
        <w:t xml:space="preserve">Modern intelligent transportation systems additionally use </w:t>
      </w:r>
      <w:r w:rsidRPr="00572922">
        <w:rPr>
          <w:rFonts w:ascii="Times New Roman" w:hAnsi="Times New Roman" w:cs="Times New Roman"/>
          <w:b/>
          <w:bCs/>
        </w:rPr>
        <w:t>machine learning and deep learning</w:t>
      </w:r>
      <w:r w:rsidRPr="00572922">
        <w:rPr>
          <w:rFonts w:ascii="Times New Roman" w:hAnsi="Times New Roman" w:cs="Times New Roman"/>
        </w:rPr>
        <w:t xml:space="preserve"> for driver-passenger matching and transportation-demand prediction. Policy-gradient reinforcement learning has been studied for adaptive driver-passenger matching, while deep-learning approaches have been used for origin-destination ride-hailing demand prediction.</w:t>
      </w:r>
    </w:p>
    <w:p w14:paraId="1CE0AFB9" w14:textId="77777777" w:rsidR="00572922" w:rsidRDefault="00572922" w:rsidP="00572922">
      <w:pPr>
        <w:pStyle w:val="ListParagraph"/>
        <w:spacing w:after="0" w:line="276" w:lineRule="auto"/>
        <w:ind w:left="360"/>
        <w:jc w:val="both"/>
        <w:rPr>
          <w:rFonts w:ascii="Times New Roman" w:hAnsi="Times New Roman" w:cs="Times New Roman"/>
        </w:rPr>
      </w:pPr>
    </w:p>
    <w:p w14:paraId="5EE1E9CA" w14:textId="53940BA2" w:rsidR="00572922" w:rsidRDefault="00572922" w:rsidP="00572922">
      <w:pPr>
        <w:pStyle w:val="ListParagraph"/>
        <w:numPr>
          <w:ilvl w:val="0"/>
          <w:numId w:val="14"/>
        </w:numPr>
        <w:spacing w:after="0" w:line="360" w:lineRule="auto"/>
        <w:rPr>
          <w:rFonts w:ascii="Times New Roman" w:hAnsi="Times New Roman" w:cs="Times New Roman"/>
        </w:rPr>
      </w:pPr>
      <w:r w:rsidRPr="0072211F">
        <w:rPr>
          <w:rFonts w:ascii="Times New Roman" w:hAnsi="Times New Roman" w:cs="Times New Roman"/>
        </w:rPr>
        <w:t>LIMITATIONS OF EXISTING SOLUTIONS</w:t>
      </w:r>
    </w:p>
    <w:p w14:paraId="014145CD" w14:textId="54FAC0E5" w:rsidR="00572922" w:rsidRDefault="00572922" w:rsidP="00572922">
      <w:pPr>
        <w:pStyle w:val="ListParagraph"/>
        <w:spacing w:after="0" w:line="276" w:lineRule="auto"/>
        <w:ind w:left="360"/>
        <w:jc w:val="both"/>
        <w:rPr>
          <w:rFonts w:ascii="Times New Roman" w:hAnsi="Times New Roman" w:cs="Times New Roman"/>
        </w:rPr>
      </w:pPr>
      <w:r w:rsidRPr="00572922">
        <w:rPr>
          <w:rFonts w:ascii="Times New Roman" w:hAnsi="Times New Roman" w:cs="Times New Roman"/>
        </w:rPr>
        <w:t xml:space="preserve">Although existing systems provide ride-sharing and intelligent matching, many are designed for </w:t>
      </w:r>
      <w:r w:rsidRPr="00572922">
        <w:rPr>
          <w:rFonts w:ascii="Times New Roman" w:hAnsi="Times New Roman" w:cs="Times New Roman"/>
          <w:b/>
          <w:bCs/>
        </w:rPr>
        <w:t>general urban transportation or commercial ride-hailing</w:t>
      </w:r>
      <w:r w:rsidRPr="00572922">
        <w:rPr>
          <w:rFonts w:ascii="Times New Roman" w:hAnsi="Times New Roman" w:cs="Times New Roman"/>
        </w:rPr>
        <w:t xml:space="preserve"> rather than the specific requirements of college students. Existing research also focuses separately on areas such as driver-passenger matching, demand prediction, mobility analysis, or carpool optimization. For example, reinforcement-learning-based systems mainly address dynamic real-time matching, while demand-prediction systems focus on predicting transportation demand.</w:t>
      </w:r>
    </w:p>
    <w:p w14:paraId="2A372784" w14:textId="77777777" w:rsidR="00572922" w:rsidRDefault="00572922" w:rsidP="00572922">
      <w:pPr>
        <w:pStyle w:val="ListParagraph"/>
        <w:spacing w:after="0" w:line="276" w:lineRule="auto"/>
        <w:ind w:left="360"/>
        <w:jc w:val="both"/>
        <w:rPr>
          <w:rFonts w:ascii="Times New Roman" w:hAnsi="Times New Roman" w:cs="Times New Roman"/>
        </w:rPr>
      </w:pPr>
    </w:p>
    <w:p w14:paraId="4166978D" w14:textId="1134511C" w:rsidR="00572922" w:rsidRDefault="00572922" w:rsidP="00572922">
      <w:pPr>
        <w:pStyle w:val="ListParagraph"/>
        <w:spacing w:after="0" w:line="276" w:lineRule="auto"/>
        <w:ind w:left="360"/>
        <w:jc w:val="both"/>
        <w:rPr>
          <w:rFonts w:ascii="Times New Roman" w:hAnsi="Times New Roman" w:cs="Times New Roman"/>
        </w:rPr>
      </w:pPr>
      <w:r w:rsidRPr="00572922">
        <w:rPr>
          <w:rFonts w:ascii="Times New Roman" w:hAnsi="Times New Roman" w:cs="Times New Roman"/>
        </w:rPr>
        <w:t xml:space="preserve">Student transportation also has specific characteristics because college students generally follow relatively regular schedules and recurring movement patterns. Research on college-student mobility demonstrates that student movement can be </w:t>
      </w:r>
      <w:proofErr w:type="spellStart"/>
      <w:r w:rsidRPr="00572922">
        <w:rPr>
          <w:rFonts w:ascii="Times New Roman" w:hAnsi="Times New Roman" w:cs="Times New Roman"/>
        </w:rPr>
        <w:t>analysed</w:t>
      </w:r>
      <w:proofErr w:type="spellEnd"/>
      <w:r w:rsidRPr="00572922">
        <w:rPr>
          <w:rFonts w:ascii="Times New Roman" w:hAnsi="Times New Roman" w:cs="Times New Roman"/>
        </w:rPr>
        <w:t xml:space="preserve"> and predicted from campus mobility data.</w:t>
      </w:r>
    </w:p>
    <w:p w14:paraId="74DCB86E" w14:textId="77777777" w:rsidR="00572922" w:rsidRDefault="00572922" w:rsidP="00572922">
      <w:pPr>
        <w:pStyle w:val="ListParagraph"/>
        <w:spacing w:after="0" w:line="276" w:lineRule="auto"/>
        <w:ind w:left="360"/>
        <w:jc w:val="both"/>
        <w:rPr>
          <w:rFonts w:ascii="Times New Roman" w:hAnsi="Times New Roman" w:cs="Times New Roman"/>
        </w:rPr>
      </w:pPr>
    </w:p>
    <w:p w14:paraId="519229CC" w14:textId="1F44BCEA" w:rsidR="00572922" w:rsidRDefault="00572922" w:rsidP="00572922">
      <w:pPr>
        <w:pStyle w:val="ListParagraph"/>
        <w:spacing w:after="0" w:line="276" w:lineRule="auto"/>
        <w:ind w:left="360"/>
        <w:jc w:val="both"/>
        <w:rPr>
          <w:rFonts w:ascii="Times New Roman" w:hAnsi="Times New Roman" w:cs="Times New Roman"/>
        </w:rPr>
      </w:pPr>
      <w:r w:rsidRPr="00572922">
        <w:rPr>
          <w:rFonts w:ascii="Times New Roman" w:hAnsi="Times New Roman" w:cs="Times New Roman"/>
        </w:rPr>
        <w:t xml:space="preserve">Therefore, there is a need for an integrated student-oriented system that combines </w:t>
      </w:r>
      <w:r w:rsidRPr="00572922">
        <w:rPr>
          <w:rFonts w:ascii="Times New Roman" w:hAnsi="Times New Roman" w:cs="Times New Roman"/>
          <w:b/>
          <w:bCs/>
        </w:rPr>
        <w:t>college commute routes, ride sharing, booking, route information, group transportation, and intelligent matching</w:t>
      </w:r>
      <w:r w:rsidRPr="00572922">
        <w:rPr>
          <w:rFonts w:ascii="Times New Roman" w:hAnsi="Times New Roman" w:cs="Times New Roman"/>
        </w:rPr>
        <w:t xml:space="preserve"> within one platform.</w:t>
      </w:r>
    </w:p>
    <w:p w14:paraId="0B7D2D7E" w14:textId="77777777" w:rsidR="00572922" w:rsidRPr="00572922" w:rsidRDefault="00572922" w:rsidP="00572922">
      <w:pPr>
        <w:pStyle w:val="ListParagraph"/>
        <w:spacing w:after="0" w:line="276" w:lineRule="auto"/>
        <w:ind w:left="360"/>
        <w:jc w:val="both"/>
        <w:rPr>
          <w:rFonts w:ascii="Times New Roman" w:hAnsi="Times New Roman" w:cs="Times New Roman"/>
        </w:rPr>
      </w:pPr>
    </w:p>
    <w:p w14:paraId="516E3C8F" w14:textId="19698A5D" w:rsidR="0072211F" w:rsidRDefault="00572922" w:rsidP="00572922">
      <w:pPr>
        <w:pStyle w:val="ListParagraph"/>
        <w:numPr>
          <w:ilvl w:val="0"/>
          <w:numId w:val="14"/>
        </w:numPr>
        <w:spacing w:after="0" w:line="360" w:lineRule="auto"/>
        <w:rPr>
          <w:rFonts w:ascii="Times New Roman" w:hAnsi="Times New Roman" w:cs="Times New Roman"/>
        </w:rPr>
      </w:pPr>
      <w:r w:rsidRPr="0072211F">
        <w:rPr>
          <w:rFonts w:ascii="Times New Roman" w:hAnsi="Times New Roman" w:cs="Times New Roman"/>
        </w:rPr>
        <w:t>RELEVANT RESEARCH PAPERS / APPLICATIONS</w:t>
      </w:r>
    </w:p>
    <w:p w14:paraId="1BEBA323" w14:textId="21FEE31D" w:rsidR="00572922" w:rsidRDefault="00572922" w:rsidP="00572922">
      <w:pPr>
        <w:pStyle w:val="ListParagraph"/>
        <w:numPr>
          <w:ilvl w:val="0"/>
          <w:numId w:val="15"/>
        </w:numPr>
        <w:spacing w:after="0" w:line="276" w:lineRule="auto"/>
        <w:jc w:val="both"/>
        <w:rPr>
          <w:rFonts w:ascii="Times New Roman" w:hAnsi="Times New Roman" w:cs="Times New Roman"/>
          <w:b/>
          <w:bCs/>
        </w:rPr>
      </w:pPr>
      <w:r w:rsidRPr="00572922">
        <w:rPr>
          <w:rFonts w:ascii="Times New Roman" w:hAnsi="Times New Roman" w:cs="Times New Roman"/>
          <w:b/>
          <w:bCs/>
        </w:rPr>
        <w:t>Campus Carpooling: Optimized Ridesharing for Students using Hybrid Ridesharing Algorithm (HRA)</w:t>
      </w:r>
      <w:r>
        <w:rPr>
          <w:rFonts w:ascii="Times New Roman" w:hAnsi="Times New Roman" w:cs="Times New Roman"/>
          <w:b/>
          <w:bCs/>
        </w:rPr>
        <w:t>:</w:t>
      </w:r>
    </w:p>
    <w:p w14:paraId="368F5B4D" w14:textId="5D7003C1" w:rsidR="00572922" w:rsidRDefault="00572922" w:rsidP="00AA3051">
      <w:pPr>
        <w:pStyle w:val="ListParagraph"/>
        <w:spacing w:after="0" w:line="276" w:lineRule="auto"/>
        <w:ind w:left="1080"/>
        <w:jc w:val="both"/>
        <w:rPr>
          <w:rFonts w:ascii="Times New Roman" w:hAnsi="Times New Roman" w:cs="Times New Roman"/>
        </w:rPr>
      </w:pPr>
      <w:r w:rsidRPr="00572922">
        <w:rPr>
          <w:rFonts w:ascii="Times New Roman" w:hAnsi="Times New Roman" w:cs="Times New Roman"/>
        </w:rPr>
        <w:t>This research proposes a student-focused carpooling system where riders and passengers are matched according to geographic proximity and route similarity. K-Means clustering and a Hybrid Ridesharing Algorithm are used to improve the efficiency of shared transportation. The system also includes ratings, reviews, registration, and safety-related features.</w:t>
      </w:r>
    </w:p>
    <w:p w14:paraId="7393BB91" w14:textId="77777777" w:rsidR="00572922" w:rsidRPr="00572922" w:rsidRDefault="00572922" w:rsidP="00572922">
      <w:pPr>
        <w:pStyle w:val="ListParagraph"/>
        <w:spacing w:after="0" w:line="276" w:lineRule="auto"/>
        <w:jc w:val="both"/>
        <w:rPr>
          <w:rFonts w:ascii="Times New Roman" w:hAnsi="Times New Roman" w:cs="Times New Roman"/>
        </w:rPr>
      </w:pPr>
    </w:p>
    <w:p w14:paraId="76BD5627" w14:textId="5053A2C4" w:rsidR="00572922" w:rsidRDefault="00572922" w:rsidP="00572922">
      <w:pPr>
        <w:pStyle w:val="ListParagraph"/>
        <w:numPr>
          <w:ilvl w:val="0"/>
          <w:numId w:val="15"/>
        </w:numPr>
        <w:spacing w:after="0" w:line="276" w:lineRule="auto"/>
        <w:jc w:val="both"/>
        <w:rPr>
          <w:rFonts w:ascii="Times New Roman" w:hAnsi="Times New Roman" w:cs="Times New Roman"/>
          <w:b/>
          <w:bCs/>
        </w:rPr>
      </w:pPr>
      <w:r w:rsidRPr="00572922">
        <w:rPr>
          <w:rFonts w:ascii="Times New Roman" w:hAnsi="Times New Roman" w:cs="Times New Roman"/>
          <w:b/>
          <w:bCs/>
        </w:rPr>
        <w:t>Mobility Predictability of College Students via Full Lifecycle Campus Consuming Logs</w:t>
      </w:r>
      <w:r>
        <w:rPr>
          <w:rFonts w:ascii="Times New Roman" w:hAnsi="Times New Roman" w:cs="Times New Roman"/>
          <w:b/>
          <w:bCs/>
        </w:rPr>
        <w:t>:</w:t>
      </w:r>
    </w:p>
    <w:p w14:paraId="239CC58E" w14:textId="66E74A09" w:rsidR="00572922" w:rsidRDefault="00572922" w:rsidP="00AA3051">
      <w:pPr>
        <w:pStyle w:val="ListParagraph"/>
        <w:spacing w:after="0" w:line="276" w:lineRule="auto"/>
        <w:ind w:left="1080"/>
        <w:jc w:val="both"/>
        <w:rPr>
          <w:rFonts w:ascii="Times New Roman" w:hAnsi="Times New Roman" w:cs="Times New Roman"/>
        </w:rPr>
      </w:pPr>
      <w:r w:rsidRPr="00572922">
        <w:rPr>
          <w:rFonts w:ascii="Times New Roman" w:hAnsi="Times New Roman" w:cs="Times New Roman"/>
        </w:rPr>
        <w:t>This research studies the mobility patterns of college students using large-scale campus data. The study demonstrates that student mobility has identifiable spatial and temporal patterns, providing a foundation for transportation and mobility-related applications designed specifically for university students.</w:t>
      </w:r>
    </w:p>
    <w:p w14:paraId="06A96ACE" w14:textId="77777777" w:rsidR="00572922" w:rsidRPr="00572922" w:rsidRDefault="00572922" w:rsidP="00572922">
      <w:pPr>
        <w:pStyle w:val="ListParagraph"/>
        <w:spacing w:after="0" w:line="276" w:lineRule="auto"/>
        <w:jc w:val="both"/>
        <w:rPr>
          <w:rFonts w:ascii="Times New Roman" w:hAnsi="Times New Roman" w:cs="Times New Roman"/>
        </w:rPr>
      </w:pPr>
    </w:p>
    <w:p w14:paraId="6914865C" w14:textId="45BE655A" w:rsidR="00572922" w:rsidRDefault="00572922" w:rsidP="00572922">
      <w:pPr>
        <w:pStyle w:val="ListParagraph"/>
        <w:numPr>
          <w:ilvl w:val="0"/>
          <w:numId w:val="15"/>
        </w:numPr>
        <w:spacing w:after="0" w:line="276" w:lineRule="auto"/>
        <w:jc w:val="both"/>
        <w:rPr>
          <w:rFonts w:ascii="Times New Roman" w:hAnsi="Times New Roman" w:cs="Times New Roman"/>
          <w:b/>
          <w:bCs/>
        </w:rPr>
      </w:pPr>
      <w:r w:rsidRPr="00572922">
        <w:rPr>
          <w:rFonts w:ascii="Times New Roman" w:hAnsi="Times New Roman" w:cs="Times New Roman"/>
          <w:b/>
          <w:bCs/>
        </w:rPr>
        <w:t>Policy Gradient-Based Reinforcement Learning for Driver-Passenger Matching in Ride-Hailing Platforms</w:t>
      </w:r>
      <w:r>
        <w:rPr>
          <w:rFonts w:ascii="Times New Roman" w:hAnsi="Times New Roman" w:cs="Times New Roman"/>
          <w:b/>
          <w:bCs/>
        </w:rPr>
        <w:t>:</w:t>
      </w:r>
    </w:p>
    <w:p w14:paraId="6B1CAA4E" w14:textId="4454F468" w:rsidR="00572922" w:rsidRDefault="00572922" w:rsidP="00AA3051">
      <w:pPr>
        <w:pStyle w:val="ListParagraph"/>
        <w:spacing w:after="0" w:line="276" w:lineRule="auto"/>
        <w:ind w:left="1080"/>
        <w:jc w:val="both"/>
        <w:rPr>
          <w:rFonts w:ascii="Times New Roman" w:hAnsi="Times New Roman" w:cs="Times New Roman"/>
        </w:rPr>
      </w:pPr>
      <w:r w:rsidRPr="00572922">
        <w:rPr>
          <w:rFonts w:ascii="Times New Roman" w:hAnsi="Times New Roman" w:cs="Times New Roman"/>
        </w:rPr>
        <w:t>This research investigates reinforcement-learning-based driver-passenger matching. The proposed approach uses an actor-critic architecture and stochastic policy learning to improve matching decisions under changing transportation conditions. The study focuses on reducing passenger waiting time and improving driver utilization.</w:t>
      </w:r>
    </w:p>
    <w:p w14:paraId="55F1D966" w14:textId="77777777" w:rsidR="00572922" w:rsidRPr="00572922" w:rsidRDefault="00572922" w:rsidP="00572922">
      <w:pPr>
        <w:pStyle w:val="ListParagraph"/>
        <w:spacing w:after="0" w:line="276" w:lineRule="auto"/>
        <w:jc w:val="both"/>
        <w:rPr>
          <w:rFonts w:ascii="Times New Roman" w:hAnsi="Times New Roman" w:cs="Times New Roman"/>
        </w:rPr>
      </w:pPr>
    </w:p>
    <w:p w14:paraId="05EE8E81" w14:textId="59CD6B3A" w:rsidR="00572922" w:rsidRDefault="00572922" w:rsidP="00572922">
      <w:pPr>
        <w:pStyle w:val="ListParagraph"/>
        <w:numPr>
          <w:ilvl w:val="0"/>
          <w:numId w:val="15"/>
        </w:numPr>
        <w:spacing w:after="0" w:line="276" w:lineRule="auto"/>
        <w:jc w:val="both"/>
        <w:rPr>
          <w:rFonts w:ascii="Times New Roman" w:hAnsi="Times New Roman" w:cs="Times New Roman"/>
          <w:b/>
          <w:bCs/>
        </w:rPr>
      </w:pPr>
      <w:r w:rsidRPr="00572922">
        <w:rPr>
          <w:rFonts w:ascii="Times New Roman" w:hAnsi="Times New Roman" w:cs="Times New Roman"/>
          <w:b/>
          <w:bCs/>
        </w:rPr>
        <w:t>Deep Demand Prediction: An Enhanced Conformer Model with Cold-Start Adaptation for Origin-Destination Ride-Hailing Demand Prediction</w:t>
      </w:r>
      <w:r>
        <w:rPr>
          <w:rFonts w:ascii="Times New Roman" w:hAnsi="Times New Roman" w:cs="Times New Roman"/>
          <w:b/>
          <w:bCs/>
        </w:rPr>
        <w:t>:</w:t>
      </w:r>
    </w:p>
    <w:p w14:paraId="258D0CE3" w14:textId="7A617D52" w:rsidR="00572922" w:rsidRDefault="00572922" w:rsidP="00AA3051">
      <w:pPr>
        <w:pStyle w:val="ListParagraph"/>
        <w:spacing w:after="0" w:line="276" w:lineRule="auto"/>
        <w:ind w:left="1080"/>
        <w:jc w:val="both"/>
        <w:rPr>
          <w:rFonts w:ascii="Times New Roman" w:hAnsi="Times New Roman" w:cs="Times New Roman"/>
        </w:rPr>
      </w:pPr>
      <w:r w:rsidRPr="00572922">
        <w:rPr>
          <w:rFonts w:ascii="Times New Roman" w:hAnsi="Times New Roman" w:cs="Times New Roman"/>
        </w:rPr>
        <w:t>This research applies deep learning to predict origin-destination ride-hailing demand. It considers spatial and temporal dependencies and addresses the cold-start problem when historical information for particular origin-destination pairs is limited.</w:t>
      </w:r>
    </w:p>
    <w:p w14:paraId="74093E1C" w14:textId="77777777" w:rsidR="00572922" w:rsidRPr="00572922" w:rsidRDefault="00572922" w:rsidP="00572922">
      <w:pPr>
        <w:pStyle w:val="ListParagraph"/>
        <w:spacing w:after="0" w:line="276" w:lineRule="auto"/>
        <w:jc w:val="both"/>
        <w:rPr>
          <w:rFonts w:ascii="Times New Roman" w:hAnsi="Times New Roman" w:cs="Times New Roman"/>
        </w:rPr>
      </w:pPr>
    </w:p>
    <w:p w14:paraId="39CE10BD" w14:textId="1F723D8A" w:rsidR="00572922" w:rsidRDefault="00572922" w:rsidP="00572922">
      <w:pPr>
        <w:pStyle w:val="ListParagraph"/>
        <w:numPr>
          <w:ilvl w:val="0"/>
          <w:numId w:val="15"/>
        </w:numPr>
        <w:spacing w:after="0" w:line="276" w:lineRule="auto"/>
        <w:jc w:val="both"/>
        <w:rPr>
          <w:rFonts w:ascii="Times New Roman" w:hAnsi="Times New Roman" w:cs="Times New Roman"/>
          <w:b/>
          <w:bCs/>
        </w:rPr>
      </w:pPr>
      <w:r w:rsidRPr="00572922">
        <w:rPr>
          <w:rFonts w:ascii="Times New Roman" w:hAnsi="Times New Roman" w:cs="Times New Roman"/>
          <w:b/>
          <w:bCs/>
        </w:rPr>
        <w:t>Bike Sharing Demand Prediction based on Knowledge Sharing across Modes: A Graph-based Deep Learning Approach</w:t>
      </w:r>
      <w:r>
        <w:rPr>
          <w:rFonts w:ascii="Times New Roman" w:hAnsi="Times New Roman" w:cs="Times New Roman"/>
          <w:b/>
          <w:bCs/>
        </w:rPr>
        <w:t>:</w:t>
      </w:r>
    </w:p>
    <w:p w14:paraId="7A6FFA46" w14:textId="741092BD" w:rsidR="00572922" w:rsidRDefault="00572922" w:rsidP="00AA3051">
      <w:pPr>
        <w:pStyle w:val="ListParagraph"/>
        <w:spacing w:after="0" w:line="276" w:lineRule="auto"/>
        <w:ind w:left="1080"/>
        <w:jc w:val="both"/>
        <w:rPr>
          <w:rFonts w:ascii="Times New Roman" w:hAnsi="Times New Roman" w:cs="Times New Roman"/>
        </w:rPr>
      </w:pPr>
      <w:r w:rsidRPr="00572922">
        <w:rPr>
          <w:rFonts w:ascii="Times New Roman" w:hAnsi="Times New Roman" w:cs="Times New Roman"/>
        </w:rPr>
        <w:t>This research proposes a graph-based deep-learning approach for bike-sharing demand prediction by considering relationships between different transportation modes such as bike sharing, subway, and ride-hailing.</w:t>
      </w:r>
    </w:p>
    <w:p w14:paraId="713389AA" w14:textId="77777777" w:rsidR="00572922" w:rsidRPr="00572922" w:rsidRDefault="00572922" w:rsidP="00572922">
      <w:pPr>
        <w:pStyle w:val="ListParagraph"/>
        <w:spacing w:after="0" w:line="276" w:lineRule="auto"/>
        <w:jc w:val="both"/>
        <w:rPr>
          <w:rFonts w:ascii="Times New Roman" w:hAnsi="Times New Roman" w:cs="Times New Roman"/>
        </w:rPr>
      </w:pPr>
    </w:p>
    <w:p w14:paraId="61EF6CE3" w14:textId="4127B9CD" w:rsidR="0072211F" w:rsidRDefault="00572922" w:rsidP="00572922">
      <w:pPr>
        <w:pStyle w:val="ListParagraph"/>
        <w:numPr>
          <w:ilvl w:val="0"/>
          <w:numId w:val="14"/>
        </w:numPr>
        <w:spacing w:after="0" w:line="360" w:lineRule="auto"/>
        <w:rPr>
          <w:rFonts w:ascii="Times New Roman" w:hAnsi="Times New Roman" w:cs="Times New Roman"/>
        </w:rPr>
      </w:pPr>
      <w:r w:rsidRPr="0072211F">
        <w:rPr>
          <w:rFonts w:ascii="Times New Roman" w:hAnsi="Times New Roman" w:cs="Times New Roman"/>
        </w:rPr>
        <w:t>HOW THE PROPOSED PROJECT ADDRESSES THESE LIMITATIONS</w:t>
      </w:r>
    </w:p>
    <w:p w14:paraId="05D17D89" w14:textId="5290CA3E" w:rsidR="00572922" w:rsidRDefault="00572922" w:rsidP="00AA3051">
      <w:pPr>
        <w:pStyle w:val="ListParagraph"/>
        <w:spacing w:after="0" w:line="276" w:lineRule="auto"/>
        <w:jc w:val="both"/>
        <w:rPr>
          <w:rFonts w:ascii="Times New Roman" w:hAnsi="Times New Roman" w:cs="Times New Roman"/>
        </w:rPr>
      </w:pPr>
      <w:r w:rsidRPr="00572922">
        <w:rPr>
          <w:rFonts w:ascii="Times New Roman" w:hAnsi="Times New Roman" w:cs="Times New Roman"/>
        </w:rPr>
        <w:t xml:space="preserve">The proposed </w:t>
      </w:r>
      <w:r w:rsidRPr="00572922">
        <w:rPr>
          <w:rFonts w:ascii="Times New Roman" w:hAnsi="Times New Roman" w:cs="Times New Roman"/>
          <w:b/>
          <w:bCs/>
        </w:rPr>
        <w:t>Campus Pool</w:t>
      </w:r>
      <w:r w:rsidRPr="00572922">
        <w:rPr>
          <w:rFonts w:ascii="Times New Roman" w:hAnsi="Times New Roman" w:cs="Times New Roman"/>
        </w:rPr>
        <w:t xml:space="preserve"> system focuses specifically on student transportation and integrates multiple functions into one mobile platform. It provides </w:t>
      </w:r>
      <w:r w:rsidRPr="00572922">
        <w:rPr>
          <w:rFonts w:ascii="Times New Roman" w:hAnsi="Times New Roman" w:cs="Times New Roman"/>
          <w:b/>
          <w:bCs/>
        </w:rPr>
        <w:t>predefined college commute corridors and hubs, bike/</w:t>
      </w:r>
      <w:proofErr w:type="spellStart"/>
      <w:r w:rsidRPr="00572922">
        <w:rPr>
          <w:rFonts w:ascii="Times New Roman" w:hAnsi="Times New Roman" w:cs="Times New Roman"/>
          <w:b/>
          <w:bCs/>
        </w:rPr>
        <w:t>scooty</w:t>
      </w:r>
      <w:proofErr w:type="spellEnd"/>
      <w:r w:rsidRPr="00572922">
        <w:rPr>
          <w:rFonts w:ascii="Times New Roman" w:hAnsi="Times New Roman" w:cs="Times New Roman"/>
          <w:b/>
          <w:bCs/>
        </w:rPr>
        <w:t xml:space="preserve"> ride offering, ride searching and booking, route-aware fare calculation, student auto-group coordination, ratings and reviews, and map-based routing</w:t>
      </w:r>
      <w:r w:rsidRPr="00572922">
        <w:rPr>
          <w:rFonts w:ascii="Times New Roman" w:hAnsi="Times New Roman" w:cs="Times New Roman"/>
        </w:rPr>
        <w:t>.</w:t>
      </w:r>
    </w:p>
    <w:p w14:paraId="03047655" w14:textId="77777777" w:rsidR="00AA3051" w:rsidRDefault="00AA3051" w:rsidP="00AA3051">
      <w:pPr>
        <w:pStyle w:val="ListParagraph"/>
        <w:spacing w:after="0" w:line="276" w:lineRule="auto"/>
        <w:jc w:val="both"/>
        <w:rPr>
          <w:rFonts w:ascii="Times New Roman" w:hAnsi="Times New Roman" w:cs="Times New Roman"/>
        </w:rPr>
      </w:pPr>
    </w:p>
    <w:p w14:paraId="6DC4C8A9" w14:textId="02AC4C47" w:rsidR="00AA3051" w:rsidRDefault="00AA3051" w:rsidP="00AA3051">
      <w:pPr>
        <w:pStyle w:val="ListParagraph"/>
        <w:spacing w:after="0" w:line="276" w:lineRule="auto"/>
        <w:jc w:val="both"/>
        <w:rPr>
          <w:rFonts w:ascii="Times New Roman" w:hAnsi="Times New Roman" w:cs="Times New Roman"/>
        </w:rPr>
      </w:pPr>
      <w:r w:rsidRPr="00AA3051">
        <w:rPr>
          <w:rFonts w:ascii="Times New Roman" w:hAnsi="Times New Roman" w:cs="Times New Roman"/>
        </w:rPr>
        <w:t xml:space="preserve">The project also incorporates </w:t>
      </w:r>
      <w:r w:rsidRPr="00AA3051">
        <w:rPr>
          <w:rFonts w:ascii="Times New Roman" w:hAnsi="Times New Roman" w:cs="Times New Roman"/>
          <w:b/>
          <w:bCs/>
        </w:rPr>
        <w:t>Neural Collaborative Filtering (NCF)</w:t>
      </w:r>
      <w:r w:rsidRPr="00AA3051">
        <w:rPr>
          <w:rFonts w:ascii="Times New Roman" w:hAnsi="Times New Roman" w:cs="Times New Roman"/>
        </w:rPr>
        <w:t xml:space="preserve"> for ride-match acceptance scoring. The prototype learns from booking interactions, where accepted/completed bookings are treated as positive interactions and rejected bookings as negative interactions. This score is used to assist ride ranking rather than preventing a student from requesting a ride.</w:t>
      </w:r>
    </w:p>
    <w:p w14:paraId="309BDCD3" w14:textId="77777777" w:rsidR="00AA3051" w:rsidRDefault="00AA3051" w:rsidP="00AA3051">
      <w:pPr>
        <w:pStyle w:val="ListParagraph"/>
        <w:spacing w:after="0" w:line="276" w:lineRule="auto"/>
        <w:jc w:val="both"/>
        <w:rPr>
          <w:rFonts w:ascii="Times New Roman" w:hAnsi="Times New Roman" w:cs="Times New Roman"/>
        </w:rPr>
      </w:pPr>
    </w:p>
    <w:p w14:paraId="70149349" w14:textId="7F805CEB" w:rsidR="00AA3051" w:rsidRDefault="00AA3051" w:rsidP="00AA3051">
      <w:pPr>
        <w:pStyle w:val="ListParagraph"/>
        <w:spacing w:after="0" w:line="276" w:lineRule="auto"/>
        <w:jc w:val="both"/>
        <w:rPr>
          <w:rFonts w:ascii="Times New Roman" w:hAnsi="Times New Roman" w:cs="Times New Roman"/>
        </w:rPr>
      </w:pPr>
      <w:r w:rsidRPr="00AA3051">
        <w:rPr>
          <w:rFonts w:ascii="Times New Roman" w:hAnsi="Times New Roman" w:cs="Times New Roman"/>
        </w:rPr>
        <w:t xml:space="preserve">In addition, Campus Pool provides a dedicated </w:t>
      </w:r>
      <w:r w:rsidRPr="00AA3051">
        <w:rPr>
          <w:rFonts w:ascii="Times New Roman" w:hAnsi="Times New Roman" w:cs="Times New Roman"/>
          <w:b/>
          <w:bCs/>
        </w:rPr>
        <w:t>student auto-group feature</w:t>
      </w:r>
      <w:r w:rsidRPr="00AA3051">
        <w:rPr>
          <w:rFonts w:ascii="Times New Roman" w:hAnsi="Times New Roman" w:cs="Times New Roman"/>
        </w:rPr>
        <w:t>, where students with matching pickup and destination requirements within a 15-minute departure window can be grouped together.</w:t>
      </w:r>
    </w:p>
    <w:p w14:paraId="0AE9C790" w14:textId="77777777" w:rsidR="00AA3051" w:rsidRDefault="00AA3051" w:rsidP="00AA3051">
      <w:pPr>
        <w:pStyle w:val="ListParagraph"/>
        <w:spacing w:after="0" w:line="276" w:lineRule="auto"/>
        <w:jc w:val="both"/>
        <w:rPr>
          <w:rFonts w:ascii="Times New Roman" w:hAnsi="Times New Roman" w:cs="Times New Roman"/>
        </w:rPr>
      </w:pPr>
    </w:p>
    <w:p w14:paraId="4441A559" w14:textId="0602E7CC" w:rsidR="00AA3051" w:rsidRPr="0072211F" w:rsidRDefault="00AA3051" w:rsidP="00AA3051">
      <w:pPr>
        <w:pStyle w:val="ListParagraph"/>
        <w:spacing w:after="0" w:line="276" w:lineRule="auto"/>
        <w:ind w:left="0"/>
        <w:jc w:val="both"/>
        <w:rPr>
          <w:rFonts w:ascii="Times New Roman" w:hAnsi="Times New Roman" w:cs="Times New Roman"/>
        </w:rPr>
      </w:pPr>
      <w:r w:rsidRPr="00AA3051">
        <w:rPr>
          <w:rFonts w:ascii="Times New Roman" w:hAnsi="Times New Roman" w:cs="Times New Roman"/>
        </w:rPr>
        <w:t xml:space="preserve">Thus, rather than concentrating on only one aspect such as demand prediction or driver-passenger matching, </w:t>
      </w:r>
      <w:r w:rsidRPr="00AA3051">
        <w:rPr>
          <w:rFonts w:ascii="Times New Roman" w:hAnsi="Times New Roman" w:cs="Times New Roman"/>
          <w:b/>
          <w:bCs/>
        </w:rPr>
        <w:t>Campus Pool combines student-specific route coordination, ride sharing, booking, mapping, group transportation, and machine-learning-based matching in a single application</w:t>
      </w:r>
      <w:r w:rsidRPr="00AA3051">
        <w:rPr>
          <w:rFonts w:ascii="Times New Roman" w:hAnsi="Times New Roman" w:cs="Times New Roman"/>
        </w:rPr>
        <w:t>.</w:t>
      </w:r>
    </w:p>
    <w:p w14:paraId="35B75174" w14:textId="77777777" w:rsidR="0072211F" w:rsidRPr="000F1337" w:rsidRDefault="0072211F" w:rsidP="000F1337">
      <w:pPr>
        <w:spacing w:after="0" w:line="276" w:lineRule="auto"/>
        <w:rPr>
          <w:rFonts w:ascii="Times New Roman" w:hAnsi="Times New Roman" w:cs="Times New Roman"/>
        </w:rPr>
      </w:pPr>
    </w:p>
    <w:p w14:paraId="245AF48D" w14:textId="77777777" w:rsidR="00AA3051" w:rsidRDefault="00AA3051">
      <w:pPr>
        <w:rPr>
          <w:rFonts w:ascii="Times New Roman" w:eastAsiaTheme="majorEastAsia" w:hAnsi="Times New Roman" w:cs="Times New Roman"/>
          <w:b/>
          <w:bCs/>
        </w:rPr>
      </w:pPr>
      <w:bookmarkStart w:id="5" w:name="project-objectives"/>
      <w:bookmarkEnd w:id="4"/>
      <w:r>
        <w:rPr>
          <w:rFonts w:ascii="Times New Roman" w:hAnsi="Times New Roman" w:cs="Times New Roman"/>
          <w:b/>
          <w:bCs/>
        </w:rPr>
        <w:br w:type="page"/>
      </w:r>
    </w:p>
    <w:p w14:paraId="20ADFFFC" w14:textId="3B9D8097" w:rsidR="00FA4697" w:rsidRPr="000F1337" w:rsidRDefault="00107C71" w:rsidP="0076377A">
      <w:pPr>
        <w:pStyle w:val="Heading2"/>
        <w:spacing w:before="0" w:after="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6</w:t>
      </w:r>
      <w:r w:rsidRPr="000F1337">
        <w:rPr>
          <w:rFonts w:ascii="Times New Roman" w:hAnsi="Times New Roman" w:cs="Times New Roman"/>
          <w:b/>
          <w:bCs/>
          <w:color w:val="auto"/>
          <w:sz w:val="24"/>
          <w:szCs w:val="24"/>
        </w:rPr>
        <w:t xml:space="preserve">. </w:t>
      </w:r>
      <w:r w:rsidR="00621EFB">
        <w:rPr>
          <w:rFonts w:ascii="Times New Roman" w:hAnsi="Times New Roman" w:cs="Times New Roman"/>
          <w:b/>
          <w:bCs/>
          <w:color w:val="auto"/>
          <w:sz w:val="24"/>
          <w:szCs w:val="24"/>
        </w:rPr>
        <w:t xml:space="preserve">  </w:t>
      </w:r>
      <w:r w:rsidRPr="000F1337">
        <w:rPr>
          <w:rFonts w:ascii="Times New Roman" w:hAnsi="Times New Roman" w:cs="Times New Roman"/>
          <w:b/>
          <w:bCs/>
          <w:color w:val="auto"/>
          <w:sz w:val="24"/>
          <w:szCs w:val="24"/>
        </w:rPr>
        <w:t>PROJECT OBJECTIVES</w:t>
      </w:r>
    </w:p>
    <w:p w14:paraId="118DD7AB" w14:textId="6C66F082" w:rsidR="0076377A" w:rsidRPr="0076377A" w:rsidRDefault="0076377A" w:rsidP="0076377A">
      <w:pPr>
        <w:spacing w:after="0" w:line="360" w:lineRule="auto"/>
        <w:rPr>
          <w:rFonts w:ascii="Times New Roman" w:hAnsi="Times New Roman" w:cs="Times New Roman"/>
          <w:b/>
          <w:bCs/>
        </w:rPr>
      </w:pPr>
      <w:r w:rsidRPr="0076377A">
        <w:rPr>
          <w:rFonts w:ascii="Times New Roman" w:hAnsi="Times New Roman" w:cs="Times New Roman"/>
          <w:b/>
          <w:bCs/>
        </w:rPr>
        <w:t>Purpose of the Project</w:t>
      </w:r>
      <w:r>
        <w:rPr>
          <w:rFonts w:ascii="Times New Roman" w:hAnsi="Times New Roman" w:cs="Times New Roman"/>
          <w:b/>
          <w:bCs/>
        </w:rPr>
        <w:t>:</w:t>
      </w:r>
    </w:p>
    <w:p w14:paraId="09978408" w14:textId="77777777" w:rsidR="0076377A" w:rsidRDefault="0076377A" w:rsidP="0076377A">
      <w:pPr>
        <w:spacing w:after="0" w:line="276" w:lineRule="auto"/>
        <w:jc w:val="both"/>
        <w:rPr>
          <w:rFonts w:ascii="Times New Roman" w:hAnsi="Times New Roman" w:cs="Times New Roman"/>
        </w:rPr>
      </w:pPr>
      <w:r w:rsidRPr="0076377A">
        <w:rPr>
          <w:rFonts w:ascii="Times New Roman" w:hAnsi="Times New Roman" w:cs="Times New Roman"/>
        </w:rPr>
        <w:t xml:space="preserve">The purpose of </w:t>
      </w:r>
      <w:r w:rsidRPr="0076377A">
        <w:rPr>
          <w:rFonts w:ascii="Times New Roman" w:hAnsi="Times New Roman" w:cs="Times New Roman"/>
          <w:b/>
          <w:bCs/>
        </w:rPr>
        <w:t>Campus Pool</w:t>
      </w:r>
      <w:r w:rsidRPr="0076377A">
        <w:rPr>
          <w:rFonts w:ascii="Times New Roman" w:hAnsi="Times New Roman" w:cs="Times New Roman"/>
        </w:rPr>
        <w:t xml:space="preserve"> is to develop a student-oriented ride-sharing application that simplifies daily college transportation by providing a centralized platform for students to offer, search, and book shared rides along common college commute routes. The system also provides student auto-group coordination, route-based fare calculation, map-based services, and intelligent ride-matching support.</w:t>
      </w:r>
    </w:p>
    <w:p w14:paraId="708B32BD" w14:textId="77777777" w:rsidR="0076377A" w:rsidRDefault="0076377A" w:rsidP="0076377A">
      <w:pPr>
        <w:spacing w:after="0" w:line="276" w:lineRule="auto"/>
        <w:jc w:val="both"/>
        <w:rPr>
          <w:rFonts w:ascii="Times New Roman" w:hAnsi="Times New Roman" w:cs="Times New Roman"/>
        </w:rPr>
      </w:pPr>
    </w:p>
    <w:p w14:paraId="0A6E7D96" w14:textId="43DD23F8" w:rsidR="0076377A" w:rsidRDefault="0076377A" w:rsidP="0076377A">
      <w:pPr>
        <w:spacing w:after="0" w:line="360" w:lineRule="auto"/>
        <w:jc w:val="both"/>
        <w:rPr>
          <w:rFonts w:ascii="Times New Roman" w:hAnsi="Times New Roman" w:cs="Times New Roman"/>
          <w:b/>
          <w:bCs/>
        </w:rPr>
      </w:pPr>
      <w:r w:rsidRPr="0076377A">
        <w:rPr>
          <w:rFonts w:ascii="Times New Roman" w:hAnsi="Times New Roman" w:cs="Times New Roman"/>
          <w:b/>
          <w:bCs/>
        </w:rPr>
        <w:t>Objectives</w:t>
      </w:r>
      <w:r>
        <w:rPr>
          <w:rFonts w:ascii="Times New Roman" w:hAnsi="Times New Roman" w:cs="Times New Roman"/>
          <w:b/>
          <w:bCs/>
        </w:rPr>
        <w:t>:</w:t>
      </w:r>
    </w:p>
    <w:p w14:paraId="106ABE54" w14:textId="524EDF80" w:rsidR="0076377A" w:rsidRPr="0076377A" w:rsidRDefault="0076377A" w:rsidP="0076377A">
      <w:pPr>
        <w:spacing w:after="0" w:line="360" w:lineRule="auto"/>
        <w:jc w:val="both"/>
        <w:rPr>
          <w:rFonts w:ascii="Times New Roman" w:hAnsi="Times New Roman" w:cs="Times New Roman"/>
        </w:rPr>
      </w:pPr>
      <w:r w:rsidRPr="0076377A">
        <w:rPr>
          <w:rFonts w:ascii="Times New Roman" w:hAnsi="Times New Roman" w:cs="Times New Roman"/>
        </w:rPr>
        <w:t>The main objectives of the proposed project are</w:t>
      </w:r>
    </w:p>
    <w:p w14:paraId="0FCBCA0A" w14:textId="0CFB3275"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develop a mobile-based ride-sharing platform specifically designed for students travelling along common college routes.</w:t>
      </w:r>
    </w:p>
    <w:p w14:paraId="4B2DA8B2"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 xml:space="preserve">To enable students to offer and search for bike or </w:t>
      </w:r>
      <w:proofErr w:type="spellStart"/>
      <w:r w:rsidRPr="0076377A">
        <w:rPr>
          <w:rFonts w:ascii="Times New Roman" w:hAnsi="Times New Roman" w:cs="Times New Roman"/>
        </w:rPr>
        <w:t>scooty</w:t>
      </w:r>
      <w:proofErr w:type="spellEnd"/>
      <w:r w:rsidRPr="0076377A">
        <w:rPr>
          <w:rFonts w:ascii="Times New Roman" w:hAnsi="Times New Roman" w:cs="Times New Roman"/>
        </w:rPr>
        <w:t xml:space="preserve"> rides based on origin, destination, date, time, available seats, and vehicle type.</w:t>
      </w:r>
    </w:p>
    <w:p w14:paraId="31AD8464"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provide route-aware ride coordination using predefined college commute corridors and hubs.</w:t>
      </w:r>
    </w:p>
    <w:p w14:paraId="68BCADFE"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provide booking and ride management facilities for both drivers and passengers.</w:t>
      </w:r>
    </w:p>
    <w:p w14:paraId="296BD5EC"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implement route-based fare calculation using road distance and per-seat pricing.</w:t>
      </w:r>
    </w:p>
    <w:p w14:paraId="28FA80BF"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provide a facility for students to form groups for shared auto travel based on common pickup locations, destinations, and time windows.</w:t>
      </w:r>
    </w:p>
    <w:p w14:paraId="2D29FA34"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integrate map-based place search, route calculation, distance, and travel-duration services.</w:t>
      </w:r>
    </w:p>
    <w:p w14:paraId="3E705610"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use Neural Collaborative Filtering (NCF) to provide intelligent ride-match acceptance scoring and support ride ranking.</w:t>
      </w:r>
    </w:p>
    <w:p w14:paraId="76A26DFD" w14:textId="77777777"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provide ratings and reviews for completed rides to support feedback within the platform.</w:t>
      </w:r>
    </w:p>
    <w:p w14:paraId="5438CE6B" w14:textId="50627C5E" w:rsidR="0076377A" w:rsidRPr="0076377A" w:rsidRDefault="0076377A" w:rsidP="0076377A">
      <w:pPr>
        <w:pStyle w:val="ListParagraph"/>
        <w:numPr>
          <w:ilvl w:val="0"/>
          <w:numId w:val="16"/>
        </w:numPr>
        <w:spacing w:after="0" w:line="276" w:lineRule="auto"/>
        <w:jc w:val="both"/>
        <w:rPr>
          <w:rFonts w:ascii="Times New Roman" w:hAnsi="Times New Roman" w:cs="Times New Roman"/>
        </w:rPr>
      </w:pPr>
      <w:r w:rsidRPr="0076377A">
        <w:rPr>
          <w:rFonts w:ascii="Times New Roman" w:hAnsi="Times New Roman" w:cs="Times New Roman"/>
        </w:rPr>
        <w:t>To integrate ride sharing, booking, mapping, auto-group coordination, and intelligent matching into a single student-focused platform.</w:t>
      </w:r>
    </w:p>
    <w:p w14:paraId="18C3D5B6" w14:textId="042C2CFD" w:rsidR="00FA4697" w:rsidRPr="000F1337" w:rsidRDefault="00FA4697" w:rsidP="000F1337">
      <w:pPr>
        <w:spacing w:after="0" w:line="276" w:lineRule="auto"/>
        <w:rPr>
          <w:rFonts w:ascii="Times New Roman" w:hAnsi="Times New Roman" w:cs="Times New Roman"/>
        </w:rPr>
      </w:pPr>
    </w:p>
    <w:p>
      <w:pPr>
        <w:pStyle w:val="Heading2"/>
      </w:pPr>
      <w:r>
        <w:t>7.   PROJECT SYNOPSIS</w:t>
      </w:r>
    </w:p>
    <w:p>
      <w:pPr>
        <w:pStyle w:val="BodyText"/>
        <w:widowControl/>
      </w:pPr>
      <w:r>
        <w:t>Campus Pool is a cross-platform mobile application that helps college students coordinate shared two-wheeler rides and form groups for shared-auto travel. A student can offer a future bike or scooty ride, search route-compatible offers, request seats, and manage bookings. Students with the same normalized pickup and destination can also be grouped when their requested departure times fall within a 15-minute window.</w:t>
      </w:r>
    </w:p>
    <w:p>
      <w:pPr>
        <w:pStyle w:val="BodyText"/>
        <w:widowControl/>
      </w:pPr>
      <w:r>
        <w:t>The mobile interface is implemented in Flutter and Dart. It communicates over HTTPS/JSON with a Node.js and Express REST API. Prisma maps application records to PostgreSQL. The API handles accounts, rides, bookings, route catalogue, auto groups, reviews, and profile data. MapLibre presents the map; Nominatim provides place search and reverse geocoding; OSRM provides road distance, duration, and route geometry. These mapping services are external network dependencies.</w:t>
      </w:r>
    </w:p>
    <w:p>
      <w:pPr>
        <w:pStyle w:val="BodyText"/>
        <w:widowControl/>
      </w:pPr>
      <w:r>
        <w:t>The ride workflow validates the request, checks available capacity, calculates a contribution from road distance at the configured rate of ₹5 per kilometre per passenger seat, and stores the resulting ride and route data. Booking interactions can be used by an offline Neural Collaborative Filtering (NCF) training utility to produce an acceptance-probability lookup for ride ranking. An optional DistilBERT service classifies review-comment sentiment. Both ML capabilities support decisions; neither blocks a ride request or changes a star rating. The project has no dedicated vehicle hardware, embedded controller, or circuit.</w:t>
      </w:r>
    </w:p>
    <w:p>
      <w:pPr>
        <w:pStyle w:val="Heading2"/>
      </w:pPr>
      <w:r>
        <w:t>8.   BRIEF DESCRIPTION OF PROPOSED SYSTEM ARCHITECTURE DIAGRAMS / FLOW CHART FIGURES</w:t>
      </w:r>
    </w:p>
    <w:p>
      <w:pPr>
        <w:pStyle w:val="BodyText"/>
        <w:widowControl/>
      </w:pPr>
      <w:r>
        <w:t>The figures below document the implemented software system and its main data flows. Insert the generated drawings at the indicated figure locations when preparing the final submission. Every box in the drawings should use the numeric references listed here; place the corresponding component names in the figure legend and this section.</w:t>
      </w:r>
    </w:p>
    <w:p>
      <w:pPr>
        <w:pStyle w:val="BodyText"/>
        <w:widowControl/>
      </w:pPr>
      <w:r>
        <w:t>Figure 1. System architecture. The diagram should show the student using the Flutter application, the HTTPS/JSON API boundary, Express controllers and middleware, the PostgreSQL database accessed through Prisma, the optional ML services, and the external mapping services. Show the NCF training utility as an offline process that reads booking interaction data and writes a prediction lookup consumed by ride search. Show sentiment inference as optional and separate from ride booking. Directional arrows should distinguish requests, responses, persistence, and offline model artifacts.</w:t>
      </w:r>
    </w:p>
    <w:p>
      <w:pPr>
        <w:pStyle w:val="BodyText"/>
        <w:widowControl/>
      </w:pPr>
      <w:r>
        <w:t>Figure 2. Functional block diagram. The diagram should show the user roles and the major application blocks: account/profile, ride offer and search, booking lifecycle, route and fare calculation, corridor/hub catalogue, auto-group matching, reviews/ratings, activity, and optional ML support. Show shared API and database services beneath the feature blocks, and external geocoding/routing on the side.</w:t>
      </w:r>
    </w:p>
    <w:p>
      <w:pPr>
        <w:pStyle w:val="BodyText"/>
        <w:widowControl/>
      </w:pPr>
      <w:r>
        <w:t>Figure 3. Ride request flowchart. The flow should trace login, ride search criteria, candidate filtering and ranking, selection, booking request, driver decision, seat update on acceptance, cancellation/status changes, completion, and review. Include rejection, no-match, and validation-error branches. Show route-based fare computation before offer persistence. Draw the separate auto-group flow as a small side process: normalize locations, find a matching request within 15 minutes, add a member up to four, then mark the group ready at three members.</w:t>
      </w:r>
    </w:p>
    <w:p>
      <w:pPr>
        <w:pStyle w:val="BodyText"/>
        <w:widowControl/>
      </w:pPr>
      <w:r>
        <w:t>Numeric drawing legend: 1 Student / Flutter mobile client; 2 HTTPS/JSON REST API; 3 Express routes, authentication middleware, and controllers; 4 Prisma data-access layer; 5 PostgreSQL database; 6 NCF offline training and prediction lookup; 7 optional DistilBERT sentiment service; 8 MapLibre map interface; 9 Nominatim geocoding service; 10 OSRM road-routing service; 11 corridor and ordered-hub catalogue; 12 ride, booking, review, and auto-group feature services.</w:t>
      </w:r>
    </w:p>
    <w:p>
      <w:pPr>
        <w:pStyle w:val="BodyText"/>
        <w:widowControl/>
      </w:pPr>
      <w:r>
        <w:t>Circuit diagram: not applicable. Campus Pool is a software application and uses no custom electronic circuit or hardware prototype. Device diagram: not applicable; the application runs on standard student mobile devices.</w:t>
      </w:r>
    </w:p>
    <w:p>
      <w:pPr>
        <w:pStyle w:val="BodyText"/>
        <w:widowControl/>
      </w:pPr>
      <w:r>
        <w:t>The following prompts can be pasted into a diagram-generation tool. Request an editable SVG or vector PDF and verify all text and arrows manually before inserting the figure.</w:t>
      </w:r>
    </w:p>
    <w:p>
      <w:pPr>
        <w:pStyle w:val="Compact"/>
        <w:ind w:left="259" w:right="259"/>
      </w:pPr>
      <w:r>
        <w:rPr>
          <w:b/>
        </w:rPr>
        <w:t>Detailed prompt for Figure 1 - system architecture</w:t>
        <w:br/>
      </w:r>
      <w:r>
        <w:t>Create a clean, technically accurate system architecture diagram for “Campus Pool”, a college student ride-sharing mobile application. Use a landscape 16:9 canvas, white background, restrained navy/teal palette, flat vector shapes, high contrast, generous whitespace, consistent typography, and orthogonal arrows. Do not invent components, cloud vendors, payment gateways, push notifications, GPS tracking, or safety services. Use numeric reference badges only inside diagram nodes; do not put prose descriptions in the nodes. Add a separate compact legend below the diagram using these exact labels: (1) Flutter mobile client; (2) HTTPS/JSON REST API; (3) Express routes, JWT authentication middleware and controllers; (4) Prisma data-access layer; (5) PostgreSQL; (6) Offline NCF training utility and prediction lookup; (7) Optional DistilBERT sentiment inference service; (8) MapLibre map UI; (9) Nominatim place search/reverse geocoding; (10) OSRM road routing; (11) Corridor and ordered-hub catalogue; (12) Ride, booking, review and auto-group services. Arrange (1) and (8) on the left as the student-facing client, (2) at the API boundary, (3) and (12) in the backend service layer, (4) between services and (5), and (9)-(10) outside the backend with clearly labeled outbound network calls and responses. Place (11) as route data owned by the backend/database. Connect (6) to historical booking interactions from (5) with a dashed offline-training arrow and back to ride search through a prediction lookup artifact; label that score “ranking support only”. Connect (7) to reviews as an optional analysis request and response, with a note “does not block review submission”. Use solid arrows for runtime requests/responses, a distinct dashed style for offline training/artifact flow, and a dotted boundary around external services. Indicate JWT-protected API calls from the client. Keep each label spelled exactly as supplied; if the renderer cannot guarantee readable text, leave numbered nodes and provide the legend as editable text outside the artwork. Output a polished vector diagram, not a decorative illustration.</w:t>
      </w:r>
    </w:p>
    <w:p>
      <w:pPr>
        <w:pStyle w:val="Compact"/>
        <w:ind w:left="259" w:right="259"/>
      </w:pPr>
      <w:r>
        <w:rPr>
          <w:b/>
        </w:rPr>
        <w:t>Detailed prompt for Figure 2 - functional block diagram</w:t>
        <w:br/>
      </w:r>
      <w:r>
        <w:t>Create an editable vector block diagram for the implemented Campus Pool application. Use landscape 16:9, white background, clear left-to-right flow, muted navy/teal with one amber accent for optional ML, consistent rectangles, legible arrows, and no decorative icons that obscure meaning. The diagram must explain function, not infrastructure deployment. Show “Student: Rider / Driver” entering the “Flutter Mobile App” block. Inside or immediately after it, show blocks for (1) Account and Profile; (2) Offer Ride; (3) Search and Match Rides; (4) Booking and Ride Status; (5) Map and Place Search; (6) Auto-Group Requests; (7) Reviews and Ratings; (8) Activity Feed. Route all feature requests through “Express REST API” to “PostgreSQL via Prisma”. Show “Corridors + Ordered Hubs” feeding route-aware offer/search. Show OSRM road distance/geometry and Nominatim search/reverse geocoding connected only to the map and pricing/routing functions. Add “NCF acceptance score lookup” as a dashed optional input to ranking; label “ranking support; does not block booking”. Add “DistilBERT sentiment” as an optional dashed review-analysis branch; label “informational suggestion; star rating remains user-entered”. Include a small auto-group rule callout: same normalized pickup and destination, within 15 minutes, maximum 4 members, ready at 3. Include a fare rule callout: ₹5/km/seat using road distance when endpoint coordinates are available. Clearly show the student-facing result: ride options, booking status, map route, group status, and review history. Do not imply payments, driver dispatch, emergency response, push notifications, or automatic timetable scheduling. Use concise labels and ensure arrow directions match the actual flow.</w:t>
      </w:r>
    </w:p>
    <w:p>
      <w:pPr>
        <w:pStyle w:val="Compact"/>
        <w:ind w:left="259" w:right="259"/>
      </w:pPr>
      <w:r>
        <w:rPr>
          <w:b/>
        </w:rPr>
        <w:t>Detailed prompt for Figure 3 - implementation flowchart</w:t>
        <w:br/>
      </w:r>
      <w:r>
        <w:t>Draw a precise flowchart for a Campus Pool student ride-sharing transaction in editable vector style, portrait or landscape as needed, white canvas and high-contrast shapes. Use standard terminators, process rectangles, input/output parallelograms, and decision diamonds. Start: “Student opens app” -&gt; “Restore session / log in” -&gt; decision “Authenticated?”. If no, register or log in and retry; if yes, choose “Search ride” or “Offer ride”. Search branch: enter origin, destination, date, seats, vehicle and optional corridor -&gt; API validates filters -&gt; fetch candidate rides -&gt; attach acceptance score when available -&gt; rank results -&gt; decision “Matching ride found?”. If no, show no results and allow criteria change. If yes, student selects a ride and submits pickup/drop, seats and optional note -&gt; validate seat availability -&gt; create PENDING booking -&gt; driver reviews request -&gt; decision “Driver accepts?”. If no, mark REJECTED and notify through in-app state/activity; return to search. If yes, atomically accept and update available seats, then allow cancellation or ride status progression SCHEDULED -&gt; ONGOING -&gt; COMPLETED; on completion participants may submit one permitted review per ride/person pair. Offer branch: choose corridor/hubs or enter endpoints -&gt; validate route/order and seat capacity -&gt; request OSRM road route when coordinates exist -&gt; decision “Valid routed distance available?”. If yes, compute contribution at ₹5 per kilometre per seat and store route geometry; if no, display routing error for invalid-coordinate route requests (do not silently substitute straight-line distance). Persist ride and display confirmation. Add separate side lane for “Form shared-auto group”: enter pickup, destination, desired time -&gt; normalize places -&gt; find same origin/destination within 15 minutes -&gt; join/create group up to 4 -&gt; group status becomes READY at 3 members -&gt; confirm or leave. Mark all no/validation/error branches clearly. Do not show real-time driver dispatch, payment, push delivery, or automated safety response. Use only concise exact labels and arrows; include start/end nodes.</w:t>
      </w:r>
    </w:p>
    <w:p>
      <w:pPr>
        <w:pStyle w:val="Heading2"/>
      </w:pPr>
      <w:r>
        <w:t>9.   DETAILED PROJECT DESCRIPTION</w:t>
      </w:r>
    </w:p>
    <w:p>
      <w:pPr>
        <w:pStyle w:val="BodyText"/>
        <w:widowControl/>
      </w:pPr>
      <w:r>
        <w:t>System architecture. The client is a Flutter application organized into screens, models, services, shared components, navigation, and theme. The authenticated navigation shell exposes Home, Rides, Offer, Map, and Profile; related screens cover driver requests, activity, auto groups, and reviews. Feature services call a shared HTTP API client. The Express server mounts route modules, applies security headers and CORS, verifies JWTs for protected operations, delegates work to controllers, and uses centralized error handling. Controllers use Prisma to read and write PostgreSQL records. Mapping calls are made by backend geocoding/routing services or by the map client as appropriate. Optional sentiment inference runs as a separate FastAPI service; model training is offline.</w:t>
      </w:r>
    </w:p>
    <w:p>
      <w:pPr>
        <w:pStyle w:val="BodyText"/>
        <w:widowControl/>
      </w:pPr>
      <w:r>
        <w:t>Modules and data. User records store account, roles, vehicle, emergency-contact, and rating aggregate fields. Ride records store driver, endpoints, optional corridor/hubs, departure, capacity, vehicle, contribution, status, notes, and route waypoints. Booking records connect a passenger to a ride and store requested seats, pickup/drop, status, notes, fare, and OTP field. Review records connect a ride, reviewer, and reviewee. CorridorHub preserves hub sequence. AutoRequest, AutoGroup, and AutoGroupMember support group formation and confirmation. StudentSchedule persists weekly entries, although the current client does not provide a dedicated timetable editor. Indexes support common date/status, corridor, and membership lookups.</w:t>
      </w:r>
    </w:p>
    <w:p>
      <w:pPr>
        <w:pStyle w:val="BodyText"/>
        <w:widowControl/>
      </w:pPr>
      <w:r>
        <w:t>Matching and pricing methods. Ride search filters by route endpoints, date, requested seats, vehicle, and optional corridor, then can sort by match score, departure, price, or rating. The optional NCF trainer converts accepted/completed bookings into positive interactions and rejected bookings into negative interactions; pending and cancelled interactions are excluded. Where a prediction lookup does not contain a rider-driver pair, the backend uses a rating/acceptance-history fallback. The score affects ordering only. For coordinate-backed rides, OSRM supplies driving distance and geometry; contribution is distance in kilometres multiplied by ₹5 per seat. If routing fails for coordinate-backed input, ride creation returns a routing error. When coordinates are not available, the retained waypoint/straight-line distance path is used. The per-booking amount depends on the ride contribution per seat and requested seat count.</w:t>
      </w:r>
    </w:p>
    <w:p>
      <w:pPr>
        <w:pStyle w:val="BodyText"/>
        <w:widowControl/>
      </w:pPr>
      <w:r>
        <w:t>Auto-group method. Pickup and destination text is normalized before matching. Requests with the same normalized endpoints and a departure time within the configured 15-minute window may join one group. Groups support up to four members and are marked ready at three. Students can view their groups, confirm attendance, or leave. The feature only coordinates students; it does not contact or reserve an auto driver and does not handle payment.</w:t>
      </w:r>
    </w:p>
    <w:p>
      <w:pPr>
        <w:pStyle w:val="BodyText"/>
        <w:widowControl/>
      </w:pPr>
      <w:r>
        <w:t>Reviews and sentiment. The API permits a 1-5 star review with optional comment when the reviewer and reviewee participated in an accepted or completed booking. It prevents self-review and duplicate review pairs for the same ride, then recalculates rating aggregates. The optional sentiment model fine-tunes DistilBERT into negative, neutral, and positive classes mapped from ratings 1-2, 3, and 4-5. Training validates and deduplicates data and requires a minimum number of examples per class. Synthetic data supports development but does not establish real-user model accuracy. Sentiment is informational and can be unavailable without stopping a review.</w:t>
      </w:r>
    </w:p>
    <w:p>
      <w:pPr>
        <w:pStyle w:val="BodyText"/>
        <w:widowControl/>
      </w:pPr>
      <w:r>
        <w:t>Software and hardware. The mobile client uses Flutter/Dart and packages including HTTP, shared preferences, MapLibre, and Google Fonts. The backend uses Node.js, Express, Prisma, and PostgreSQL. Optional ML scripts use Python and PyTorch/Transformers dependencies described in backend/ml/requirements-ml.txt. Standard Android, iOS, web, desktop, or other Flutter-supported development targets may be used according to available platform configuration. No custom hardware is required.</w:t>
      </w:r>
    </w:p>
    <w:p>
      <w:pPr>
        <w:pStyle w:val="BodyText"/>
        <w:widowControl/>
      </w:pPr>
      <w:r>
        <w:t>Experimental work and validation evidence. The repository includes Flutter model, fare, route parsing, profile, navigation, geocoding, and review-sentiment UI tests. Backend tests cover authentication/profile/rating behavior, geocoding, routing, ride pricing, review sentiment handling, and synthetic review generation. These test files demonstrate planned automated validation coverage; this report does not claim a fresh execution or present unverified pass counts. No controlled user study, field deployment, route-time benchmark, matching-accuracy evaluation on real student history, or measured cost comparison is recorded in the project materials. Accordingly, no numerical performance improvement or real-world sentiment accuracy is claimed.</w:t>
      </w:r>
    </w:p>
    <w:p>
      <w:pPr>
        <w:pStyle w:val="Heading2"/>
      </w:pPr>
      <w:r>
        <w:t>10.   IMPLEMENTATION / WORKING PROCEDURE</w:t>
      </w:r>
    </w:p>
    <w:p>
      <w:pPr>
        <w:pStyle w:val="BodyText"/>
        <w:widowControl/>
      </w:pPr>
      <w:r>
        <w:t>A typical ride-sharing session proceeds as follows:</w:t>
      </w:r>
    </w:p>
    <w:p>
      <w:pPr>
        <w:pStyle w:val="ListParagraph"/>
        <w:spacing w:after="60"/>
        <w:ind w:left="360" w:hanging="259"/>
      </w:pPr>
      <w:r>
        <w:t>• The student registers or logs in. The API verifies credentials and issues a JWT. The client stores the token and cached profile locally and attaches the token to protected API requests.</w:t>
      </w:r>
    </w:p>
    <w:p>
      <w:pPr>
        <w:pStyle w:val="ListParagraph"/>
        <w:spacing w:after="60"/>
        <w:ind w:left="360" w:hanging="259"/>
      </w:pPr>
      <w:r>
        <w:t>• A driver opens Offer Ride, selects a bike or scooty, enters departure time and available seats, and chooses endpoints. For a corridor ride, the driver chooses a corridor and ordered origin/destination hubs.</w:t>
      </w:r>
    </w:p>
    <w:p>
      <w:pPr>
        <w:pStyle w:val="ListParagraph"/>
        <w:spacing w:after="60"/>
        <w:ind w:left="360" w:hanging="259"/>
      </w:pPr>
      <w:r>
        <w:t>• The server validates required fields, vehicle, seats, corridor membership, and hub direction. It requests OSRM road distance and geometry when endpoint coordinates are usable, calculates the contribution at ₹5 per kilometre per seat, and stores the offer and route waypoints.</w:t>
      </w:r>
    </w:p>
    <w:p>
      <w:pPr>
        <w:pStyle w:val="ListParagraph"/>
        <w:spacing w:after="60"/>
        <w:ind w:left="360" w:hanging="259"/>
      </w:pPr>
      <w:r>
        <w:t>• A passenger searches by origin, destination, date, seats, vehicle, and corridor. The API returns candidate rides; available NCF or fallback acceptance scores can affect the default ranking, while alternate sorts remain available.</w:t>
      </w:r>
    </w:p>
    <w:p>
      <w:pPr>
        <w:pStyle w:val="ListParagraph"/>
        <w:spacing w:after="60"/>
        <w:ind w:left="360" w:hanging="259"/>
      </w:pPr>
      <w:r>
        <w:t>• The passenger selects an offer and sends pickup/drop, seat count, and an optional note. The API creates a pending booking. The driver reviews the request and accepts or rejects it. Acceptance updates ride capacity; the parties may later cancel, change ride status, or complete the ride.</w:t>
      </w:r>
    </w:p>
    <w:p>
      <w:pPr>
        <w:pStyle w:val="ListParagraph"/>
        <w:spacing w:after="60"/>
        <w:ind w:left="360" w:hanging="259"/>
      </w:pPr>
      <w:r>
        <w:t>• After an eligible completed or accepted ride, participants can submit a review. The API checks participation and duplicate constraints, stores the star rating/comment, and updates the recipient aggregate. Sentiment analysis may return an optional label when its separate service is available.</w:t>
      </w:r>
    </w:p>
    <w:p>
      <w:pPr>
        <w:pStyle w:val="ListParagraph"/>
        <w:spacing w:after="60"/>
        <w:ind w:left="360" w:hanging="259"/>
      </w:pPr>
      <w:r>
        <w:t>• For shared-auto coordination, a student submits pickup, destination, and desired time. Matching requests with normalized equal endpoints and a departure difference within 15 minutes can join a group; the group is ready at three and cannot exceed four members.</w:t>
      </w:r>
    </w:p>
    <w:p>
      <w:pPr>
        <w:pStyle w:val="BodyText"/>
        <w:widowControl/>
      </w:pPr>
      <w:r>
        <w:t>For example, a student offering a scooty ride from a listed corridor hub to a later hub selects the corridor direction and a future departure. A student travelling between compatible points filters for one seat and the same date, reviews the route and driver details, and requests a booking. The driver makes the final accept/reject decision. The system coordinates the request and capacity; it does not dispatch a driver or take payment.</w:t>
      </w:r>
    </w:p>
    <w:p>
      <w:pPr>
        <w:pStyle w:val="Heading2"/>
      </w:pPr>
      <w:r>
        <w:t>11.   KEY PROJECT FEATURES</w:t>
      </w:r>
    </w:p>
    <w:p>
      <w:pPr>
        <w:pStyle w:val="ListParagraph"/>
        <w:spacing w:after="60"/>
        <w:ind w:left="360" w:hanging="259"/>
      </w:pPr>
      <w:r>
        <w:t>• Student accounts with JWT sessions, rider/driver roles, editable profiles, vehicle details, and emergency-contact fields.</w:t>
      </w:r>
    </w:p>
    <w:p>
      <w:pPr>
        <w:pStyle w:val="ListParagraph"/>
        <w:spacing w:after="60"/>
        <w:ind w:left="360" w:hanging="259"/>
      </w:pPr>
      <w:r>
        <w:t>• Bike and scooty ride offers with future departure, seat capacity, helmet availability, notes, corridor hubs, and map route preview.</w:t>
      </w:r>
    </w:p>
    <w:p>
      <w:pPr>
        <w:pStyle w:val="ListParagraph"/>
        <w:spacing w:after="60"/>
        <w:ind w:left="360" w:hanging="259"/>
      </w:pPr>
      <w:r>
        <w:t>• Ride search by endpoints, date, seats, vehicle, and corridor, with ranking and alternate sort choices.</w:t>
      </w:r>
    </w:p>
    <w:p>
      <w:pPr>
        <w:pStyle w:val="ListParagraph"/>
        <w:spacing w:after="60"/>
        <w:ind w:left="360" w:hanging="259"/>
      </w:pPr>
      <w:r>
        <w:t>• Booking requests with pickup/drop details, passenger notes, driver accept/reject, cancellation, ride status management, and an OTP verification endpoint.</w:t>
      </w:r>
    </w:p>
    <w:p>
      <w:pPr>
        <w:pStyle w:val="ListParagraph"/>
        <w:spacing w:after="60"/>
        <w:ind w:left="360" w:hanging="259"/>
      </w:pPr>
      <w:r>
        <w:t>• Backend-calculated distance-based contribution at ₹5 per kilometre per seat; road routing and geometry when coordinates are available.</w:t>
      </w:r>
    </w:p>
    <w:p>
      <w:pPr>
        <w:pStyle w:val="ListParagraph"/>
        <w:spacing w:after="60"/>
        <w:ind w:left="360" w:hanging="259"/>
      </w:pPr>
      <w:r>
        <w:t>• MapLibre map, explicit place search, reverse geocoding, and route distance/duration using OpenStreetMap-based services.</w:t>
      </w:r>
    </w:p>
    <w:p>
      <w:pPr>
        <w:pStyle w:val="ListParagraph"/>
        <w:spacing w:after="60"/>
        <w:ind w:left="360" w:hanging="259"/>
      </w:pPr>
      <w:r>
        <w:t>• Shared-auto student grouping by normalized location and a 15-minute window, with a maximum of four members and readiness at three.</w:t>
      </w:r>
    </w:p>
    <w:p>
      <w:pPr>
        <w:pStyle w:val="ListParagraph"/>
        <w:spacing w:after="60"/>
        <w:ind w:left="360" w:hanging="259"/>
      </w:pPr>
      <w:r>
        <w:t>• Ride-linked reviews, rating aggregates, review history, and optional comment sentiment analysis.</w:t>
      </w:r>
    </w:p>
    <w:p>
      <w:pPr>
        <w:pStyle w:val="ListParagraph"/>
        <w:spacing w:after="60"/>
        <w:ind w:left="360" w:hanging="259"/>
      </w:pPr>
      <w:r>
        <w:t>• Offline NCF training and match acceptance scoring used to assist search ranking; activity feed assembled from current API data.</w:t>
      </w:r>
    </w:p>
    <w:p>
      <w:pPr>
        <w:pStyle w:val="ListParagraph"/>
        <w:spacing w:after="60"/>
        <w:ind w:left="360" w:hanging="259"/>
      </w:pPr>
      <w:r>
        <w:t>• A persisted weekly schedule model/API and synthetic-data utilities for development; no dedicated timetable editor in the client.</w:t>
      </w:r>
    </w:p>
    <w:p>
      <w:pPr>
        <w:pStyle w:val="Heading2"/>
      </w:pPr>
      <w:r>
        <w:t>12.   INNOVATION AND TECHNICAL ADVANTAGES</w:t>
      </w:r>
    </w:p>
    <w:p>
      <w:pPr>
        <w:pStyle w:val="BodyText"/>
        <w:widowControl/>
      </w:pPr>
      <w:r>
        <w:t>Campus Pool combines student commute corridors, two-wheeler ride offers, passenger booking, map-based route information, shared-auto group formation, and ride feedback in one student-focused application. The corridor catalogue represents predefined campus commute paths as ordered hubs, allowing offers to use familiar stop names and direction checks. This is a practical domain-specific coordination feature rather than an unconstrained city-wide dispatch system.</w:t>
      </w:r>
    </w:p>
    <w:p>
      <w:pPr>
        <w:pStyle w:val="BodyText"/>
        <w:widowControl/>
      </w:pPr>
      <w:r>
        <w:t>The system keeps price calculation on the server and uses road distance where endpoint coordinates can be routed. This reduces reliance on client-submitted prices and gives offers a stored route geometry for map display. Capacity and booking state are handled by backend records, while driver acceptance remains an explicit step. The auto-group matcher applies simple, explainable rules suited to common student requests.</w:t>
      </w:r>
    </w:p>
    <w:p>
      <w:pPr>
        <w:pStyle w:val="BodyText"/>
        <w:widowControl/>
      </w:pPr>
      <w:r>
        <w:t>The NCF prototype provides an extension point for learning from historical booking outcomes, while the fallback score permits ranking when a pair has no learned lookup entry. A separate sentiment service keeps review submission available when inference is unavailable. These boundaries improve graceful degradation and make the model outputs advisory. The source repository does not yet establish measured gains in match accuracy, waiting time, fare reduction, safety, or emissions; such improvements require evaluation with suitable real data and comparison baselines.</w:t>
      </w:r>
    </w:p>
    <w:p>
      <w:pPr>
        <w:pStyle w:val="Heading2"/>
      </w:pPr>
      <w:r>
        <w:t>13.   PRACTICAL / INDUSTRIAL APPLICATION</w:t>
      </w:r>
    </w:p>
    <w:p>
      <w:pPr>
        <w:pStyle w:val="BodyText"/>
        <w:widowControl/>
      </w:pPr>
      <w:r>
        <w:t>The current implementation is intended for student commutes to and from a college campus, particularly where students share recurring corridors and departure periods. A college can seed its own corridors and ordered hubs and provide the service to its student community, subject to identity, privacy, moderation, operational, and deployment policies.</w:t>
      </w:r>
    </w:p>
    <w:p>
      <w:pPr>
        <w:pStyle w:val="BodyText"/>
        <w:widowControl/>
      </w:pPr>
      <w:r>
        <w:t>The architecture and concepts may also inform employee commute coordination, campus event travel, university shuttle coordination, and community-based shared transport. Adapting to another institution would require new route data, validation of pricing and local transport rules, operational ownership, production security review, and testing with representative users. The project itself is not a commercial ride-hailing service and does not provide payment processing, auto-driver booking, emergency response, or guaranteed vehicle availability.</w:t>
      </w:r>
    </w:p>
    <w:p>
      <w:pPr>
        <w:pStyle w:val="Heading2"/>
      </w:pPr>
      <w:r>
        <w:t>14.   REFERENCES</w:t>
      </w:r>
    </w:p>
    <w:p>
      <w:pPr>
        <w:pStyle w:val="Compact"/>
        <w:ind w:left="317" w:hanging="317"/>
      </w:pPr>
      <w:r>
        <w:t>[1] S. B. Dharshini, L. Elumalai, and M. Aadhil, “Campus Carpooling: Optimized Ridesharing for Students using Hybrid Ridesharing Algorithm (HRA),” 2025 International Conference on Emerging Systems and Intelligent Computing (ESIC), IEEE, 2025. DOI: 10.1109/ESIC64052.2025.10962610.</w:t>
      </w:r>
    </w:p>
    <w:p>
      <w:pPr>
        <w:pStyle w:val="Compact"/>
        <w:ind w:left="317" w:hanging="317"/>
      </w:pPr>
      <w:r>
        <w:t>[2] L. Liu, S. Zhang, and W. Zhou, “Mobility Predictability of College Students via Full Lifecycle Campus Consuming Logs,” IEEE International Conference on Communications (ICC), 2018. IEEE Xplore document 8422657.</w:t>
      </w:r>
    </w:p>
    <w:p>
      <w:pPr>
        <w:pStyle w:val="Compact"/>
        <w:ind w:left="317" w:hanging="317"/>
      </w:pPr>
      <w:r>
        <w:t>[3] S. Pandikumar, B. Maram, C. Menaka, M. T., and M. K. Rajan, “Policy Gradient-Based Reinforcement Learning for Driver-Passenger Matching in Ride-Hailing Platforms,” 2026 International Conference on Visual Analytics and Data Visualization (ICVADV), 2026. DOI: 10.1109/ICVADV67766.2026.11470467.</w:t>
      </w:r>
    </w:p>
    <w:p>
      <w:pPr>
        <w:pStyle w:val="Compact"/>
        <w:ind w:left="317" w:hanging="317"/>
      </w:pPr>
      <w:r>
        <w:t>[4] H. Lin, Y. He, Y. Liu, K. Gao, and X. Qu, “Deep Demand Prediction: An Enhanced Conformer Model With Cold-Start Adaptation for Origin-Destination Ride-Hailing Demand Prediction,” IEEE Intelligent Transportation Systems Magazine, vol. 16, no. 3, pp. 111-124, 2024. DOI: 10.1109/MITS.2023.3309653.</w:t>
      </w:r>
    </w:p>
    <w:p>
      <w:pPr>
        <w:pStyle w:val="Compact"/>
        <w:ind w:left="317" w:hanging="317"/>
      </w:pPr>
      <w:r>
        <w:t>[5] Y. Liang, G. Huang, and Z. Zhao, “Bike Sharing Demand Prediction based on Knowledge Sharing across Modes: A Graph-based Deep Learning Approach,” 2022 IEEE 25th International Conference on Intelligent Transportation Systems (ITSC), pp. 857-862, 2022. arXiv:2203.10961.</w:t>
      </w:r>
    </w:p>
    <w:p>
      <w:pPr>
        <w:pStyle w:val="Compact"/>
        <w:ind w:left="317" w:hanging="317"/>
      </w:pPr>
      <w:r>
        <w:t>[6] Flutter documentation, https://docs.flutter.dev/.</w:t>
      </w:r>
    </w:p>
    <w:p>
      <w:pPr>
        <w:pStyle w:val="Compact"/>
        <w:ind w:left="317" w:hanging="317"/>
      </w:pPr>
      <w:r>
        <w:t>[7] Express documentation, https://expressjs.com/.</w:t>
      </w:r>
    </w:p>
    <w:p>
      <w:pPr>
        <w:pStyle w:val="Compact"/>
        <w:ind w:left="317" w:hanging="317"/>
      </w:pPr>
      <w:r>
        <w:t>[8] Prisma documentation, https://www.prisma.io/docs/.</w:t>
      </w:r>
    </w:p>
    <w:p>
      <w:pPr>
        <w:pStyle w:val="Compact"/>
        <w:ind w:left="317" w:hanging="317"/>
      </w:pPr>
      <w:r>
        <w:t>[9] MapLibre Flutter documentation, https://maplibre.org/maplibre-flutter/.</w:t>
      </w:r>
    </w:p>
    <w:p>
      <w:pPr>
        <w:pStyle w:val="Compact"/>
        <w:ind w:left="317" w:hanging="317"/>
      </w:pPr>
      <w:r>
        <w:t>[10] OpenStreetMap Nominatim Search API documentation, https://nominatim.org/release-docs/latest/api/Search/.</w:t>
      </w:r>
    </w:p>
    <w:p>
      <w:pPr>
        <w:pStyle w:val="Compact"/>
        <w:ind w:left="317" w:hanging="317"/>
      </w:pPr>
      <w:r>
        <w:t>[11] OSRM API documentation, https://project-osrm.org/docs/v5.24.0/api/.</w:t>
      </w:r>
    </w:p>
    <w:p>
      <w:pPr>
        <w:pStyle w:val="Compact"/>
        <w:ind w:left="317" w:hanging="317"/>
      </w:pPr>
      <w:r>
        <w:t>[12] Hugging Face Transformers documentation, https://huggingface.co/docs/transformers/.</w:t>
      </w:r>
    </w:p>
    <w:p>
      <w:pPr>
        <w:pStyle w:val="Compact"/>
        <w:ind w:left="317" w:hanging="317"/>
      </w:pPr>
      <w:r>
        <w:t>[13] Campus Pool project source code, route seed data, test files, and README in the supplied project repository.</w:t>
      </w:r>
    </w:p>
    <w:sectPr w:rsidR="00FA4697" w:rsidRPr="000F1337" w:rsidSect="00572922">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A0E6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FAFDD0"/>
    <w:lvl w:ilvl="0">
      <w:numFmt w:val="bullet"/>
      <w:lvlText w:val=""/>
      <w:lvlJc w:val="left"/>
      <w:pPr>
        <w:ind w:left="1440" w:hanging="360"/>
      </w:pPr>
      <w:rPr>
        <w:rFonts w:ascii="Symbol" w:hAnsi="Symbol" w:cs="Symbol"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 w15:restartNumberingAfterBreak="0">
    <w:nsid w:val="00A99411"/>
    <w:multiLevelType w:val="multilevel"/>
    <w:tmpl w:val="372CE10E"/>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 w15:restartNumberingAfterBreak="0">
    <w:nsid w:val="087B0965"/>
    <w:multiLevelType w:val="hybridMultilevel"/>
    <w:tmpl w:val="29367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483F71"/>
    <w:multiLevelType w:val="hybridMultilevel"/>
    <w:tmpl w:val="DECCEC9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C128C5"/>
    <w:multiLevelType w:val="multilevel"/>
    <w:tmpl w:val="F112D024"/>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6" w15:restartNumberingAfterBreak="0">
    <w:nsid w:val="3DDB3AB5"/>
    <w:multiLevelType w:val="hybridMultilevel"/>
    <w:tmpl w:val="6E74E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543352"/>
    <w:multiLevelType w:val="hybridMultilevel"/>
    <w:tmpl w:val="F09AE2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20F46"/>
    <w:multiLevelType w:val="hybridMultilevel"/>
    <w:tmpl w:val="586A7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AB4892"/>
    <w:multiLevelType w:val="hybridMultilevel"/>
    <w:tmpl w:val="DECCEC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868147">
    <w:abstractNumId w:val="0"/>
  </w:num>
  <w:num w:numId="2" w16cid:durableId="1350722198">
    <w:abstractNumId w:val="1"/>
  </w:num>
  <w:num w:numId="3" w16cid:durableId="936906997">
    <w:abstractNumId w:val="1"/>
  </w:num>
  <w:num w:numId="4" w16cid:durableId="507526608">
    <w:abstractNumId w:val="1"/>
  </w:num>
  <w:num w:numId="5" w16cid:durableId="1977175987">
    <w:abstractNumId w:val="1"/>
  </w:num>
  <w:num w:numId="6" w16cid:durableId="404571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8214438">
    <w:abstractNumId w:val="1"/>
  </w:num>
  <w:num w:numId="8" w16cid:durableId="331835643">
    <w:abstractNumId w:val="1"/>
  </w:num>
  <w:num w:numId="9" w16cid:durableId="1980456487">
    <w:abstractNumId w:val="1"/>
  </w:num>
  <w:num w:numId="10" w16cid:durableId="394627">
    <w:abstractNumId w:val="8"/>
  </w:num>
  <w:num w:numId="11" w16cid:durableId="1110197586">
    <w:abstractNumId w:val="3"/>
  </w:num>
  <w:num w:numId="12" w16cid:durableId="993218673">
    <w:abstractNumId w:val="6"/>
  </w:num>
  <w:num w:numId="13" w16cid:durableId="1105268412">
    <w:abstractNumId w:val="5"/>
  </w:num>
  <w:num w:numId="14" w16cid:durableId="1306162672">
    <w:abstractNumId w:val="7"/>
  </w:num>
  <w:num w:numId="15" w16cid:durableId="1755856306">
    <w:abstractNumId w:val="4"/>
  </w:num>
  <w:num w:numId="16" w16cid:durableId="15643713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97"/>
    <w:rsid w:val="000F1337"/>
    <w:rsid w:val="00107C71"/>
    <w:rsid w:val="00572922"/>
    <w:rsid w:val="00621EFB"/>
    <w:rsid w:val="0072211F"/>
    <w:rsid w:val="0076377A"/>
    <w:rsid w:val="007D3AEE"/>
    <w:rsid w:val="008B2704"/>
    <w:rsid w:val="00A25204"/>
    <w:rsid w:val="00AA3051"/>
    <w:rsid w:val="00C66687"/>
    <w:rsid w:val="00D45811"/>
    <w:rsid w:val="00E36B4B"/>
    <w:rsid w:val="00F80629"/>
    <w:rsid w:val="00FA4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735E"/>
  <w15:docId w15:val="{4325F87C-B1A3-474E-9F79-A2F34FEA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0F133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D3AEE"/>
    <w:rPr>
      <w:color w:val="605E5C"/>
      <w:shd w:val="clear" w:color="auto" w:fill="E1DFDD"/>
    </w:rPr>
  </w:style>
  <w:style w:type="paragraph" w:styleId="ListParagraph">
    <w:name w:val="List Paragraph"/>
    <w:basedOn w:val="Normal"/>
    <w:rsid w:val="00D458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karsh.pandye24@vit.edu" TargetMode="External"/><Relationship Id="rId3" Type="http://schemas.openxmlformats.org/officeDocument/2006/relationships/styles" Target="styles.xml"/><Relationship Id="rId7" Type="http://schemas.openxmlformats.org/officeDocument/2006/relationships/hyperlink" Target="mailto:narendra.patil24@vit.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ibhav.chate24@vit.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arshan.shete24@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67C31-FAD0-45DC-B447-CD8E3E005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Pool Course Project Report</dc:title>
  <dc:subject>Student ride-sharing application course project</dc:subject>
  <dc:creator>Vishwajit</dc:creator>
  <cp:keywords>Campus Pool, Flutter, ride sharing, student mobility</cp:keywords>
  <dc:description/>
  <cp:lastModifiedBy>VAIBHAV CHATE</cp:lastModifiedBy>
  <cp:revision>3</cp:revision>
  <dcterms:created xsi:type="dcterms:W3CDTF">2026-10-02T10:17:00Z</dcterms:created>
  <dcterms:modified xsi:type="dcterms:W3CDTF">2026-10-02T10:19:00Z</dcterms:modified>
</cp:coreProperties>
</file>