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C10" w:rsidRDefault="00E27C10">
      <w:pPr>
        <w:ind w:left="8325"/>
        <w:rPr>
          <w:rFonts w:ascii="Times New Roman" w:eastAsia="Times New Roman" w:hAnsi="Times New Roman" w:cs="Times New Roman"/>
          <w:sz w:val="20"/>
          <w:szCs w:val="20"/>
        </w:rPr>
      </w:pPr>
    </w:p>
    <w:p w:rsidR="00E27C10" w:rsidRDefault="00E27C1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rPr>
          <w:rFonts w:ascii="Trebuchet MS" w:eastAsia="Trebuchet MS" w:hAnsi="Trebuchet MS" w:cs="Trebuchet MS"/>
          <w:b/>
          <w:bCs/>
          <w:sz w:val="20"/>
          <w:szCs w:val="20"/>
        </w:rPr>
      </w:pPr>
    </w:p>
    <w:p w:rsidR="00E27C10" w:rsidRDefault="00E27C10">
      <w:pPr>
        <w:spacing w:before="6"/>
        <w:rPr>
          <w:rFonts w:ascii="Trebuchet MS" w:eastAsia="Trebuchet MS" w:hAnsi="Trebuchet MS" w:cs="Trebuchet MS"/>
          <w:b/>
          <w:bCs/>
          <w:sz w:val="24"/>
          <w:szCs w:val="24"/>
        </w:rPr>
      </w:pPr>
    </w:p>
    <w:p w:rsidR="00E27C10" w:rsidRDefault="000230EB">
      <w:pPr>
        <w:spacing w:before="19"/>
        <w:ind w:left="2551" w:right="4171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/>
          <w:b/>
          <w:sz w:val="64"/>
        </w:rPr>
        <w:t>Data</w:t>
      </w:r>
      <w:r>
        <w:rPr>
          <w:rFonts w:ascii="Arial"/>
          <w:b/>
          <w:spacing w:val="-1"/>
          <w:sz w:val="64"/>
        </w:rPr>
        <w:t xml:space="preserve"> </w:t>
      </w:r>
      <w:r>
        <w:rPr>
          <w:rFonts w:ascii="Arial"/>
          <w:b/>
          <w:sz w:val="64"/>
        </w:rPr>
        <w:t>Mining</w:t>
      </w:r>
    </w:p>
    <w:p w:rsidR="00E27C10" w:rsidRDefault="000230EB">
      <w:pPr>
        <w:spacing w:before="510"/>
        <w:ind w:left="2548" w:right="4171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/>
          <w:b/>
          <w:sz w:val="56"/>
        </w:rPr>
        <w:t>Regression</w:t>
      </w:r>
    </w:p>
    <w:p w:rsidR="00E27C10" w:rsidRDefault="00E27C10">
      <w:pPr>
        <w:jc w:val="center"/>
        <w:rPr>
          <w:rFonts w:ascii="Arial" w:eastAsia="Arial" w:hAnsi="Arial" w:cs="Arial"/>
          <w:sz w:val="56"/>
          <w:szCs w:val="56"/>
        </w:rPr>
        <w:sectPr w:rsidR="00E27C10">
          <w:type w:val="continuous"/>
          <w:pgSz w:w="14400" w:h="10800" w:orient="landscape"/>
          <w:pgMar w:top="560" w:right="440" w:bottom="280" w:left="2060" w:header="720" w:footer="720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440" w:bottom="280" w:left="1200" w:header="720" w:footer="720" w:gutter="0"/>
          <w:cols w:space="720"/>
        </w:sectPr>
      </w:pPr>
    </w:p>
    <w:p w:rsidR="00E27C10" w:rsidRDefault="00E27C10">
      <w:pPr>
        <w:ind w:left="9805"/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7"/>
        <w:rPr>
          <w:rFonts w:ascii="Arial" w:eastAsia="Arial" w:hAnsi="Arial" w:cs="Arial"/>
          <w:sz w:val="8"/>
          <w:szCs w:val="8"/>
        </w:rPr>
      </w:pPr>
    </w:p>
    <w:p w:rsidR="00E27C10" w:rsidRDefault="000230EB">
      <w:pPr>
        <w:pStyle w:val="Heading1"/>
        <w:ind w:left="395"/>
        <w:rPr>
          <w:b w:val="0"/>
          <w:bCs w:val="0"/>
        </w:rPr>
      </w:pPr>
      <w:r>
        <w:t>Looking for Interest Patterns in</w:t>
      </w:r>
      <w:r>
        <w:rPr>
          <w:spacing w:val="-6"/>
        </w:rPr>
        <w:t xml:space="preserve"> </w:t>
      </w:r>
      <w:r>
        <w:t>Data</w:t>
      </w:r>
    </w:p>
    <w:p w:rsidR="00E27C10" w:rsidRDefault="00E27C10">
      <w:pPr>
        <w:spacing w:before="1"/>
        <w:rPr>
          <w:rFonts w:ascii="Arial" w:eastAsia="Arial" w:hAnsi="Arial" w:cs="Arial"/>
          <w:b/>
          <w:bCs/>
          <w:sz w:val="88"/>
          <w:szCs w:val="88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Classification rules:</w:t>
      </w:r>
    </w:p>
    <w:p w:rsidR="00E27C10" w:rsidRDefault="000230EB">
      <w:pPr>
        <w:tabs>
          <w:tab w:val="left" w:pos="1652"/>
        </w:tabs>
        <w:spacing w:before="142"/>
        <w:ind w:left="82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IF</w:t>
      </w:r>
      <w:r>
        <w:rPr>
          <w:rFonts w:ascii="Arial"/>
          <w:sz w:val="48"/>
        </w:rPr>
        <w:tab/>
        <w:t>buy_time in</w:t>
      </w:r>
      <w:r>
        <w:rPr>
          <w:rFonts w:ascii="Arial"/>
          <w:spacing w:val="-2"/>
          <w:sz w:val="48"/>
        </w:rPr>
        <w:t xml:space="preserve"> </w:t>
      </w:r>
      <w:r>
        <w:rPr>
          <w:rFonts w:ascii="Arial"/>
          <w:sz w:val="48"/>
        </w:rPr>
        <w:t>December</w:t>
      </w:r>
    </w:p>
    <w:p w:rsidR="00E27C10" w:rsidRDefault="000230EB">
      <w:pPr>
        <w:tabs>
          <w:tab w:val="left" w:pos="2109"/>
        </w:tabs>
        <w:spacing w:before="139"/>
        <w:ind w:left="82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AND</w:t>
      </w:r>
      <w:r>
        <w:rPr>
          <w:rFonts w:ascii="Arial"/>
          <w:sz w:val="48"/>
        </w:rPr>
        <w:tab/>
        <w:t>cost &gt;</w:t>
      </w:r>
      <w:r>
        <w:rPr>
          <w:rFonts w:ascii="Arial"/>
          <w:spacing w:val="-5"/>
          <w:sz w:val="48"/>
        </w:rPr>
        <w:t xml:space="preserve"> </w:t>
      </w:r>
      <w:r>
        <w:rPr>
          <w:rFonts w:ascii="Arial"/>
          <w:sz w:val="48"/>
        </w:rPr>
        <w:t>500</w:t>
      </w:r>
    </w:p>
    <w:p w:rsidR="00E27C10" w:rsidRDefault="000230EB">
      <w:pPr>
        <w:tabs>
          <w:tab w:val="left" w:pos="2108"/>
        </w:tabs>
        <w:spacing w:before="139" w:line="300" w:lineRule="auto"/>
        <w:ind w:left="829" w:right="5682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AND</w:t>
      </w:r>
      <w:r>
        <w:rPr>
          <w:rFonts w:ascii="Arial"/>
          <w:sz w:val="48"/>
        </w:rPr>
        <w:tab/>
        <w:t>type_of_item</w:t>
      </w:r>
      <w:r>
        <w:rPr>
          <w:rFonts w:ascii="Arial"/>
          <w:spacing w:val="-1"/>
          <w:sz w:val="48"/>
        </w:rPr>
        <w:t xml:space="preserve"> </w:t>
      </w:r>
      <w:r>
        <w:rPr>
          <w:rFonts w:ascii="Arial"/>
          <w:sz w:val="48"/>
        </w:rPr>
        <w:t>=</w:t>
      </w:r>
      <w:r>
        <w:rPr>
          <w:rFonts w:ascii="Arial"/>
          <w:spacing w:val="-4"/>
          <w:sz w:val="48"/>
        </w:rPr>
        <w:t xml:space="preserve"> </w:t>
      </w:r>
      <w:r>
        <w:rPr>
          <w:rFonts w:ascii="Arial"/>
          <w:sz w:val="48"/>
        </w:rPr>
        <w:t>electronics AND</w:t>
      </w:r>
      <w:r>
        <w:rPr>
          <w:rFonts w:ascii="Arial"/>
          <w:sz w:val="48"/>
        </w:rPr>
        <w:tab/>
        <w:t>location =</w:t>
      </w:r>
      <w:r>
        <w:rPr>
          <w:rFonts w:ascii="Arial"/>
          <w:spacing w:val="-4"/>
          <w:sz w:val="48"/>
        </w:rPr>
        <w:t xml:space="preserve"> </w:t>
      </w:r>
      <w:r>
        <w:rPr>
          <w:rFonts w:ascii="Arial"/>
          <w:sz w:val="48"/>
        </w:rPr>
        <w:t>overseas</w:t>
      </w:r>
    </w:p>
    <w:p w:rsidR="00E27C10" w:rsidRDefault="000230EB">
      <w:pPr>
        <w:tabs>
          <w:tab w:val="left" w:pos="2109"/>
        </w:tabs>
        <w:spacing w:before="5"/>
        <w:ind w:left="82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AND</w:t>
      </w:r>
      <w:r>
        <w:rPr>
          <w:rFonts w:ascii="Arial"/>
          <w:sz w:val="48"/>
        </w:rPr>
        <w:tab/>
        <w:t>...etc...</w:t>
      </w:r>
    </w:p>
    <w:p w:rsidR="00E27C10" w:rsidRDefault="000230EB">
      <w:pPr>
        <w:spacing w:before="139"/>
        <w:ind w:left="82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THEN possibly_fraudulent =</w:t>
      </w:r>
      <w:r>
        <w:rPr>
          <w:rFonts w:ascii="Arial"/>
          <w:spacing w:val="1"/>
          <w:sz w:val="48"/>
        </w:rPr>
        <w:t xml:space="preserve"> </w:t>
      </w:r>
      <w:r>
        <w:rPr>
          <w:rFonts w:ascii="Arial"/>
          <w:sz w:val="48"/>
        </w:rPr>
        <w:t>yes</w:t>
      </w:r>
    </w:p>
    <w:p w:rsidR="00E27C10" w:rsidRDefault="00E27C10">
      <w:pPr>
        <w:rPr>
          <w:rFonts w:ascii="Arial" w:eastAsia="Arial" w:hAnsi="Arial" w:cs="Arial"/>
          <w:sz w:val="48"/>
          <w:szCs w:val="48"/>
        </w:rPr>
        <w:sectPr w:rsidR="00E27C10">
          <w:pgSz w:w="14400" w:h="10800" w:orient="landscape"/>
          <w:pgMar w:top="560" w:right="440" w:bottom="280" w:left="580" w:header="720" w:footer="720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0230EB">
      <w:pPr>
        <w:pStyle w:val="Heading1"/>
        <w:spacing w:before="141"/>
        <w:ind w:left="3479"/>
        <w:rPr>
          <w:b w:val="0"/>
          <w:bCs w:val="0"/>
        </w:rPr>
      </w:pPr>
      <w:bookmarkStart w:id="0" w:name="_GoBack"/>
      <w:bookmarkEnd w:id="0"/>
      <w:r>
        <w:t>Data Mining</w:t>
      </w:r>
      <w:r>
        <w:rPr>
          <w:spacing w:val="-1"/>
        </w:rPr>
        <w:t xml:space="preserve"> </w:t>
      </w:r>
      <w:r>
        <w:t>Tasks</w:t>
      </w:r>
    </w:p>
    <w:p w:rsidR="00E27C10" w:rsidRDefault="00E27C10">
      <w:pPr>
        <w:rPr>
          <w:rFonts w:ascii="Arial" w:eastAsia="Arial" w:hAnsi="Arial" w:cs="Arial"/>
          <w:b/>
          <w:bCs/>
          <w:sz w:val="72"/>
          <w:szCs w:val="72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429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Classification</w:t>
      </w:r>
      <w:r>
        <w:rPr>
          <w:rFonts w:ascii="Arial"/>
          <w:spacing w:val="1"/>
          <w:sz w:val="56"/>
        </w:rPr>
        <w:t xml:space="preserve"> </w:t>
      </w:r>
      <w:r>
        <w:rPr>
          <w:rFonts w:ascii="Arial"/>
          <w:sz w:val="56"/>
        </w:rPr>
        <w:t>(predictive)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Regression</w:t>
      </w:r>
      <w:r>
        <w:rPr>
          <w:rFonts w:ascii="Arial"/>
          <w:spacing w:val="2"/>
          <w:sz w:val="56"/>
        </w:rPr>
        <w:t xml:space="preserve"> </w:t>
      </w:r>
      <w:r>
        <w:rPr>
          <w:rFonts w:ascii="Arial"/>
          <w:sz w:val="56"/>
        </w:rPr>
        <w:t>(predictive)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Clustering</w:t>
      </w:r>
      <w:r>
        <w:rPr>
          <w:rFonts w:ascii="Arial"/>
          <w:spacing w:val="4"/>
          <w:sz w:val="56"/>
        </w:rPr>
        <w:t xml:space="preserve"> </w:t>
      </w:r>
      <w:r>
        <w:rPr>
          <w:rFonts w:ascii="Arial"/>
          <w:sz w:val="56"/>
        </w:rPr>
        <w:t>(descriptive)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Association rule discovery</w:t>
      </w:r>
      <w:r>
        <w:rPr>
          <w:rFonts w:ascii="Arial"/>
          <w:spacing w:val="-1"/>
          <w:sz w:val="56"/>
        </w:rPr>
        <w:t xml:space="preserve"> </w:t>
      </w:r>
      <w:r>
        <w:rPr>
          <w:rFonts w:ascii="Arial"/>
          <w:sz w:val="56"/>
        </w:rPr>
        <w:t>(descriptive)</w:t>
      </w:r>
    </w:p>
    <w:p w:rsidR="00E27C10" w:rsidRDefault="00E27C10">
      <w:pPr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440" w:bottom="280" w:left="580" w:header="720" w:footer="720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0230EB">
      <w:pPr>
        <w:pStyle w:val="Heading1"/>
        <w:spacing w:before="153"/>
        <w:ind w:left="3068"/>
        <w:rPr>
          <w:b w:val="0"/>
          <w:bCs w:val="0"/>
        </w:rPr>
      </w:pPr>
      <w:r>
        <w:t>Description of</w:t>
      </w:r>
      <w:r>
        <w:rPr>
          <w:spacing w:val="-2"/>
        </w:rPr>
        <w:t xml:space="preserve"> </w:t>
      </w:r>
      <w:r>
        <w:t>OneR</w:t>
      </w:r>
    </w:p>
    <w:p w:rsidR="00E27C10" w:rsidRDefault="000230EB">
      <w:pPr>
        <w:pStyle w:val="BodyText"/>
        <w:spacing w:before="490"/>
        <w:ind w:left="92" w:right="8173" w:firstLine="0"/>
        <w:jc w:val="center"/>
      </w:pPr>
      <w:r>
        <w:t>For each attribute</w:t>
      </w:r>
      <w:r>
        <w:rPr>
          <w:spacing w:val="1"/>
        </w:rPr>
        <w:t xml:space="preserve"> </w:t>
      </w:r>
      <w:r>
        <w:t>A:</w:t>
      </w:r>
    </w:p>
    <w:p w:rsidR="00E27C10" w:rsidRDefault="000230EB">
      <w:pPr>
        <w:pStyle w:val="BodyText"/>
        <w:spacing w:before="163"/>
        <w:ind w:left="949" w:firstLine="0"/>
      </w:pPr>
      <w:r>
        <w:t>For each value V of that attribute, create a</w:t>
      </w:r>
      <w:r>
        <w:rPr>
          <w:spacing w:val="4"/>
        </w:rPr>
        <w:t xml:space="preserve"> </w:t>
      </w:r>
      <w:r>
        <w:t>rule:</w:t>
      </w:r>
    </w:p>
    <w:p w:rsidR="00E27C10" w:rsidRDefault="000230EB">
      <w:pPr>
        <w:pStyle w:val="ListParagraph"/>
        <w:numPr>
          <w:ilvl w:val="1"/>
          <w:numId w:val="6"/>
        </w:numPr>
        <w:tabs>
          <w:tab w:val="left" w:pos="209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count how often each class</w:t>
      </w:r>
      <w:r>
        <w:rPr>
          <w:rFonts w:ascii="Arial"/>
          <w:spacing w:val="-4"/>
          <w:sz w:val="56"/>
        </w:rPr>
        <w:t xml:space="preserve"> </w:t>
      </w:r>
      <w:r>
        <w:rPr>
          <w:rFonts w:ascii="Arial"/>
          <w:sz w:val="56"/>
        </w:rPr>
        <w:t>appears</w:t>
      </w:r>
    </w:p>
    <w:p w:rsidR="00E27C10" w:rsidRDefault="000230EB">
      <w:pPr>
        <w:pStyle w:val="ListParagraph"/>
        <w:numPr>
          <w:ilvl w:val="1"/>
          <w:numId w:val="6"/>
        </w:numPr>
        <w:tabs>
          <w:tab w:val="left" w:pos="209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find the most frequent class,</w:t>
      </w:r>
      <w:r>
        <w:rPr>
          <w:rFonts w:ascii="Arial"/>
          <w:spacing w:val="-8"/>
          <w:sz w:val="56"/>
        </w:rPr>
        <w:t xml:space="preserve"> </w:t>
      </w:r>
      <w:r>
        <w:rPr>
          <w:rFonts w:ascii="Arial"/>
          <w:sz w:val="56"/>
        </w:rPr>
        <w:t>c</w:t>
      </w:r>
    </w:p>
    <w:p w:rsidR="00E27C10" w:rsidRDefault="000230EB">
      <w:pPr>
        <w:pStyle w:val="ListParagraph"/>
        <w:numPr>
          <w:ilvl w:val="1"/>
          <w:numId w:val="6"/>
        </w:numPr>
        <w:tabs>
          <w:tab w:val="left" w:pos="209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make a rule "if A=V then</w:t>
      </w:r>
      <w:r>
        <w:rPr>
          <w:rFonts w:ascii="Arial"/>
          <w:spacing w:val="-4"/>
          <w:sz w:val="56"/>
        </w:rPr>
        <w:t xml:space="preserve"> </w:t>
      </w:r>
      <w:r>
        <w:rPr>
          <w:rFonts w:ascii="Arial"/>
          <w:sz w:val="56"/>
        </w:rPr>
        <w:t>C=c"</w:t>
      </w:r>
    </w:p>
    <w:p w:rsidR="00E27C10" w:rsidRDefault="000230EB">
      <w:pPr>
        <w:pStyle w:val="BodyText"/>
        <w:ind w:left="1549" w:firstLine="0"/>
      </w:pPr>
      <w:r>
        <w:t>Calculate the error rate of this rule</w:t>
      </w:r>
    </w:p>
    <w:p w:rsidR="00E27C10" w:rsidRDefault="00E27C10">
      <w:pPr>
        <w:rPr>
          <w:rFonts w:ascii="Arial" w:eastAsia="Arial" w:hAnsi="Arial" w:cs="Arial"/>
          <w:sz w:val="56"/>
          <w:szCs w:val="56"/>
        </w:rPr>
      </w:pPr>
    </w:p>
    <w:p w:rsidR="00E27C10" w:rsidRDefault="000230EB">
      <w:pPr>
        <w:pStyle w:val="BodyText"/>
        <w:spacing w:before="325"/>
        <w:ind w:left="829" w:firstLine="0"/>
      </w:pPr>
      <w:r>
        <w:t>Pick the attribute whose rules produce the</w:t>
      </w:r>
      <w:r>
        <w:rPr>
          <w:spacing w:val="2"/>
        </w:rPr>
        <w:t xml:space="preserve"> </w:t>
      </w:r>
      <w:r>
        <w:t>lowest</w:t>
      </w:r>
    </w:p>
    <w:p w:rsidR="00E27C10" w:rsidRDefault="000230EB">
      <w:pPr>
        <w:pStyle w:val="BodyText"/>
        <w:spacing w:before="28"/>
        <w:ind w:left="1549" w:firstLine="0"/>
      </w:pPr>
      <w:r>
        <w:t>error</w:t>
      </w:r>
      <w:r>
        <w:rPr>
          <w:spacing w:val="-2"/>
        </w:rPr>
        <w:t xml:space="preserve"> </w:t>
      </w:r>
      <w:r>
        <w:t>rate</w:t>
      </w:r>
    </w:p>
    <w:p w:rsidR="00E27C10" w:rsidRDefault="00E27C10">
      <w:pPr>
        <w:sectPr w:rsidR="00E27C10">
          <w:pgSz w:w="14400" w:h="10800" w:orient="landscape"/>
          <w:pgMar w:top="560" w:right="440" w:bottom="280" w:left="580" w:header="720" w:footer="720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1"/>
        <w:rPr>
          <w:rFonts w:ascii="Arial" w:eastAsia="Arial" w:hAnsi="Arial" w:cs="Arial"/>
          <w:sz w:val="29"/>
          <w:szCs w:val="29"/>
        </w:rPr>
      </w:pPr>
    </w:p>
    <w:p w:rsidR="00E27C10" w:rsidRDefault="000230EB">
      <w:pPr>
        <w:pStyle w:val="Heading2"/>
        <w:ind w:left="214"/>
        <w:rPr>
          <w:b w:val="0"/>
          <w:bCs w:val="0"/>
        </w:rPr>
      </w:pPr>
      <w:r>
        <w:t>Summary of ID3</w:t>
      </w:r>
      <w:r>
        <w:rPr>
          <w:spacing w:val="-2"/>
        </w:rPr>
        <w:t xml:space="preserve"> </w:t>
      </w:r>
      <w:r>
        <w:t>Algorithm</w:t>
      </w:r>
    </w:p>
    <w:p w:rsidR="00E27C10" w:rsidRDefault="00E27C10">
      <w:pPr>
        <w:spacing w:before="5"/>
        <w:rPr>
          <w:rFonts w:ascii="Arial" w:eastAsia="Arial" w:hAnsi="Arial" w:cs="Arial"/>
          <w:b/>
          <w:bCs/>
          <w:sz w:val="85"/>
          <w:szCs w:val="85"/>
        </w:rPr>
      </w:pPr>
    </w:p>
    <w:p w:rsidR="00E27C10" w:rsidRDefault="000230EB">
      <w:pPr>
        <w:pStyle w:val="ListParagraph"/>
        <w:numPr>
          <w:ilvl w:val="0"/>
          <w:numId w:val="5"/>
        </w:numPr>
        <w:tabs>
          <w:tab w:val="left" w:pos="828"/>
        </w:tabs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For each attribute, compute its entropy</w:t>
      </w:r>
      <w:r>
        <w:rPr>
          <w:rFonts w:ascii="Arial"/>
          <w:spacing w:val="3"/>
          <w:sz w:val="56"/>
        </w:rPr>
        <w:t xml:space="preserve"> </w:t>
      </w:r>
      <w:r>
        <w:rPr>
          <w:rFonts w:ascii="Arial"/>
          <w:sz w:val="56"/>
        </w:rPr>
        <w:t>with</w:t>
      </w:r>
    </w:p>
    <w:p w:rsidR="00E27C10" w:rsidRDefault="000230EB">
      <w:pPr>
        <w:pStyle w:val="BodyText"/>
        <w:spacing w:before="28"/>
        <w:ind w:left="827" w:firstLine="0"/>
      </w:pPr>
      <w:r>
        <w:t>respect to the conclusion (the target</w:t>
      </w:r>
      <w:r>
        <w:rPr>
          <w:spacing w:val="-2"/>
        </w:rPr>
        <w:t xml:space="preserve"> </w:t>
      </w:r>
      <w:r>
        <w:t>attribute)</w:t>
      </w:r>
    </w:p>
    <w:p w:rsidR="00E27C10" w:rsidRDefault="000230EB">
      <w:pPr>
        <w:pStyle w:val="ListParagraph"/>
        <w:numPr>
          <w:ilvl w:val="0"/>
          <w:numId w:val="5"/>
        </w:numPr>
        <w:tabs>
          <w:tab w:val="left" w:pos="828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Select the attribute (say A) with lowest</w:t>
      </w:r>
      <w:r>
        <w:rPr>
          <w:rFonts w:ascii="Arial"/>
          <w:spacing w:val="-5"/>
          <w:sz w:val="56"/>
        </w:rPr>
        <w:t xml:space="preserve"> </w:t>
      </w:r>
      <w:r>
        <w:rPr>
          <w:rFonts w:ascii="Arial"/>
          <w:sz w:val="56"/>
        </w:rPr>
        <w:t>entropy</w:t>
      </w:r>
    </w:p>
    <w:p w:rsidR="00E27C10" w:rsidRDefault="000230EB">
      <w:pPr>
        <w:pStyle w:val="ListParagraph"/>
        <w:numPr>
          <w:ilvl w:val="0"/>
          <w:numId w:val="5"/>
        </w:numPr>
        <w:tabs>
          <w:tab w:val="left" w:pos="828"/>
        </w:tabs>
        <w:spacing w:before="163" w:line="249" w:lineRule="auto"/>
        <w:ind w:right="608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 xml:space="preserve">Divide the data into separate sets so that within a set, A has a fixed value </w:t>
      </w:r>
      <w:r>
        <w:rPr>
          <w:rFonts w:ascii="Arial"/>
          <w:spacing w:val="3"/>
          <w:sz w:val="56"/>
        </w:rPr>
        <w:t xml:space="preserve">(eg </w:t>
      </w:r>
      <w:r>
        <w:rPr>
          <w:rFonts w:ascii="Arial"/>
          <w:i/>
          <w:sz w:val="56"/>
        </w:rPr>
        <w:t xml:space="preserve">Colour=green </w:t>
      </w:r>
      <w:r>
        <w:rPr>
          <w:rFonts w:ascii="Arial"/>
          <w:sz w:val="56"/>
        </w:rPr>
        <w:t xml:space="preserve">in one set, </w:t>
      </w:r>
      <w:r>
        <w:rPr>
          <w:rFonts w:ascii="Arial"/>
          <w:i/>
          <w:sz w:val="56"/>
        </w:rPr>
        <w:t xml:space="preserve">Colour=brown </w:t>
      </w:r>
      <w:r>
        <w:rPr>
          <w:rFonts w:ascii="Arial"/>
          <w:sz w:val="56"/>
        </w:rPr>
        <w:t>in another,</w:t>
      </w:r>
      <w:r>
        <w:rPr>
          <w:rFonts w:ascii="Arial"/>
          <w:spacing w:val="10"/>
          <w:sz w:val="56"/>
        </w:rPr>
        <w:t xml:space="preserve"> </w:t>
      </w:r>
      <w:r>
        <w:rPr>
          <w:rFonts w:ascii="Arial"/>
          <w:sz w:val="56"/>
        </w:rPr>
        <w:t>etc)</w:t>
      </w:r>
    </w:p>
    <w:p w:rsidR="00E27C10" w:rsidRDefault="000230EB">
      <w:pPr>
        <w:pStyle w:val="ListParagraph"/>
        <w:numPr>
          <w:ilvl w:val="0"/>
          <w:numId w:val="5"/>
        </w:numPr>
        <w:tabs>
          <w:tab w:val="left" w:pos="828"/>
        </w:tabs>
        <w:spacing w:before="138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Build a tree with</w:t>
      </w:r>
      <w:r>
        <w:rPr>
          <w:rFonts w:ascii="Arial"/>
          <w:spacing w:val="-1"/>
          <w:sz w:val="56"/>
        </w:rPr>
        <w:t xml:space="preserve"> </w:t>
      </w:r>
      <w:r>
        <w:rPr>
          <w:rFonts w:ascii="Arial"/>
          <w:sz w:val="56"/>
        </w:rPr>
        <w:t>branches:</w:t>
      </w:r>
    </w:p>
    <w:p w:rsidR="00E27C10" w:rsidRDefault="000230EB">
      <w:pPr>
        <w:spacing w:before="141" w:line="252" w:lineRule="auto"/>
        <w:ind w:left="1167" w:right="6663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 xml:space="preserve">if </w:t>
      </w:r>
      <w:r>
        <w:rPr>
          <w:rFonts w:ascii="Arial"/>
          <w:i/>
          <w:sz w:val="48"/>
        </w:rPr>
        <w:t>A=a</w:t>
      </w:r>
      <w:r>
        <w:rPr>
          <w:rFonts w:ascii="Arial"/>
          <w:i/>
          <w:position w:val="-13"/>
          <w:sz w:val="32"/>
        </w:rPr>
        <w:t xml:space="preserve">1 </w:t>
      </w:r>
      <w:r>
        <w:rPr>
          <w:rFonts w:ascii="Arial"/>
          <w:sz w:val="48"/>
        </w:rPr>
        <w:t xml:space="preserve">then ... (subtree1) if </w:t>
      </w:r>
      <w:r>
        <w:rPr>
          <w:rFonts w:ascii="Arial"/>
          <w:i/>
          <w:sz w:val="48"/>
        </w:rPr>
        <w:t>A=a</w:t>
      </w:r>
      <w:r>
        <w:rPr>
          <w:rFonts w:ascii="Arial"/>
          <w:i/>
          <w:position w:val="-13"/>
          <w:sz w:val="32"/>
        </w:rPr>
        <w:t xml:space="preserve">2  </w:t>
      </w:r>
      <w:r>
        <w:rPr>
          <w:rFonts w:ascii="Arial"/>
          <w:sz w:val="48"/>
        </w:rPr>
        <w:t>then ...</w:t>
      </w:r>
      <w:r>
        <w:rPr>
          <w:rFonts w:ascii="Arial"/>
          <w:spacing w:val="-56"/>
          <w:sz w:val="48"/>
        </w:rPr>
        <w:t xml:space="preserve"> </w:t>
      </w:r>
      <w:r>
        <w:rPr>
          <w:rFonts w:ascii="Arial"/>
          <w:sz w:val="48"/>
        </w:rPr>
        <w:t>(subtree2)</w:t>
      </w:r>
    </w:p>
    <w:p w:rsidR="00E27C10" w:rsidRDefault="000230EB">
      <w:pPr>
        <w:spacing w:before="1"/>
        <w:ind w:left="1167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...etc...</w:t>
      </w:r>
    </w:p>
    <w:p w:rsidR="00E27C10" w:rsidRDefault="00E27C10">
      <w:pPr>
        <w:rPr>
          <w:rFonts w:ascii="Arial" w:eastAsia="Arial" w:hAnsi="Arial" w:cs="Arial"/>
          <w:sz w:val="48"/>
          <w:szCs w:val="48"/>
        </w:rPr>
        <w:sectPr w:rsidR="00E27C10">
          <w:pgSz w:w="14400" w:h="10800" w:orient="landscape"/>
          <w:pgMar w:top="560" w:right="440" w:bottom="280" w:left="780" w:header="720" w:footer="720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5"/>
          <w:szCs w:val="25"/>
        </w:rPr>
      </w:pPr>
    </w:p>
    <w:p w:rsidR="00E27C10" w:rsidRDefault="000230EB">
      <w:pPr>
        <w:spacing w:before="19"/>
        <w:ind w:left="261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sz w:val="64"/>
          <w:szCs w:val="64"/>
        </w:rPr>
        <w:t>Summary of ID3 Algorithm –</w:t>
      </w:r>
      <w:r>
        <w:rPr>
          <w:rFonts w:ascii="Arial" w:eastAsia="Arial" w:hAnsi="Arial" w:cs="Arial"/>
          <w:spacing w:val="-12"/>
          <w:sz w:val="64"/>
          <w:szCs w:val="64"/>
        </w:rPr>
        <w:t xml:space="preserve"> </w:t>
      </w:r>
      <w:r>
        <w:rPr>
          <w:rFonts w:ascii="Arial" w:eastAsia="Arial" w:hAnsi="Arial" w:cs="Arial"/>
          <w:sz w:val="64"/>
          <w:szCs w:val="64"/>
        </w:rPr>
        <w:t>Cont’d</w:t>
      </w:r>
    </w:p>
    <w:p w:rsidR="00E27C10" w:rsidRDefault="00E27C10">
      <w:pPr>
        <w:rPr>
          <w:rFonts w:ascii="Arial" w:eastAsia="Arial" w:hAnsi="Arial" w:cs="Arial"/>
          <w:sz w:val="64"/>
          <w:szCs w:val="64"/>
        </w:rPr>
      </w:pPr>
    </w:p>
    <w:p w:rsidR="00E27C10" w:rsidRDefault="000230EB">
      <w:pPr>
        <w:pStyle w:val="ListParagraph"/>
        <w:numPr>
          <w:ilvl w:val="0"/>
          <w:numId w:val="5"/>
        </w:numPr>
        <w:tabs>
          <w:tab w:val="left" w:pos="948"/>
        </w:tabs>
        <w:spacing w:before="445"/>
        <w:ind w:left="947" w:hanging="84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For each subtree, repeat this process from step 1</w:t>
      </w:r>
    </w:p>
    <w:p w:rsidR="00E27C10" w:rsidRDefault="000230EB">
      <w:pPr>
        <w:pStyle w:val="ListParagraph"/>
        <w:numPr>
          <w:ilvl w:val="0"/>
          <w:numId w:val="5"/>
        </w:numPr>
        <w:tabs>
          <w:tab w:val="left" w:pos="948"/>
        </w:tabs>
        <w:spacing w:before="162" w:line="249" w:lineRule="auto"/>
        <w:ind w:left="947" w:right="105" w:hanging="84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 xml:space="preserve">At each iteration, one attribute gets removed from consideration. The process stops when there are no attributes left to consider, or when all the data being considered in a subtree have the same value for the conclusion (e.g. they all say </w:t>
      </w:r>
      <w:r>
        <w:rPr>
          <w:rFonts w:ascii="Arial"/>
          <w:i/>
          <w:sz w:val="56"/>
        </w:rPr>
        <w:t>Conclusion=safe</w:t>
      </w:r>
      <w:r>
        <w:rPr>
          <w:rFonts w:ascii="Arial"/>
          <w:sz w:val="56"/>
        </w:rPr>
        <w:t>).</w:t>
      </w:r>
    </w:p>
    <w:p w:rsidR="00E27C10" w:rsidRDefault="00E27C10">
      <w:pPr>
        <w:spacing w:line="249" w:lineRule="auto"/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420" w:bottom="280" w:left="620" w:header="720" w:footer="720" w:gutter="0"/>
          <w:cols w:space="720"/>
        </w:sectPr>
      </w:pPr>
    </w:p>
    <w:p w:rsidR="00E27C10" w:rsidRDefault="00E27C10">
      <w:pPr>
        <w:ind w:left="9685"/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11"/>
          <w:szCs w:val="11"/>
        </w:rPr>
      </w:pPr>
    </w:p>
    <w:p w:rsidR="00E27C10" w:rsidRDefault="00E27C10">
      <w:pPr>
        <w:rPr>
          <w:rFonts w:ascii="Arial" w:eastAsia="Arial" w:hAnsi="Arial" w:cs="Arial"/>
          <w:sz w:val="48"/>
          <w:szCs w:val="48"/>
        </w:rPr>
        <w:sectPr w:rsidR="00E27C10">
          <w:footerReference w:type="default" r:id="rId8"/>
          <w:type w:val="continuous"/>
          <w:pgSz w:w="14400" w:h="10800" w:orient="landscape"/>
          <w:pgMar w:top="560" w:right="440" w:bottom="280" w:left="700" w:header="720" w:footer="720" w:gutter="0"/>
          <w:cols w:num="2" w:space="720" w:equalWidth="0">
            <w:col w:w="4289" w:space="533"/>
            <w:col w:w="8438"/>
          </w:cols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</w:pPr>
      <w:r>
        <w:t>Regression</w:t>
      </w:r>
    </w:p>
    <w:p w:rsidR="000230EB" w:rsidRDefault="000230EB">
      <w:pPr>
        <w:pStyle w:val="Heading1"/>
      </w:pPr>
    </w:p>
    <w:p w:rsidR="000230EB" w:rsidRDefault="000230EB">
      <w:pPr>
        <w:pStyle w:val="Heading1"/>
        <w:rPr>
          <w:b w:val="0"/>
          <w:bCs w:val="0"/>
        </w:rPr>
      </w:pPr>
    </w:p>
    <w:p w:rsidR="00E27C10" w:rsidRDefault="00496A57">
      <w:pPr>
        <w:spacing w:before="11"/>
        <w:rPr>
          <w:rFonts w:ascii="Arial" w:eastAsia="Arial" w:hAnsi="Arial" w:cs="Arial"/>
          <w:b/>
          <w:bCs/>
          <w:sz w:val="74"/>
          <w:szCs w:val="74"/>
        </w:rPr>
      </w:pPr>
      <w:r>
        <w:rPr>
          <w:rFonts w:ascii="Arial" w:eastAsia="Arial" w:hAnsi="Arial" w:cs="Arial"/>
          <w:b/>
          <w:bCs/>
          <w:noProof/>
          <w:sz w:val="74"/>
          <w:szCs w:val="74"/>
        </w:rPr>
        <w:drawing>
          <wp:inline distT="0" distB="0" distL="0" distR="0">
            <wp:extent cx="8133715" cy="3370580"/>
            <wp:effectExtent l="0" t="0" r="0" b="0"/>
            <wp:docPr id="2" name="Picture 2" descr="Macintosh HD:Users:nepz:Desktop:Screen Shot 2015-11-21 at 15.3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epz:Desktop:Screen Shot 2015-11-21 at 15.33.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371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A57" w:rsidRDefault="00496A57">
      <w:pPr>
        <w:pStyle w:val="BodyText"/>
        <w:spacing w:before="0"/>
        <w:ind w:left="109" w:firstLine="0"/>
      </w:pPr>
    </w:p>
    <w:p w:rsidR="00E27C10" w:rsidRDefault="000230EB">
      <w:pPr>
        <w:pStyle w:val="BodyText"/>
        <w:spacing w:before="0"/>
        <w:ind w:left="109" w:firstLine="0"/>
      </w:pPr>
      <w:r>
        <w:lastRenderedPageBreak/>
        <w:t>Remember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 w:line="249" w:lineRule="auto"/>
        <w:ind w:right="154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Instead of finding structure in a data set, we are now focusing on methods that find explanations for an unknown dependency within the</w:t>
      </w:r>
      <w:r>
        <w:rPr>
          <w:rFonts w:ascii="Arial"/>
          <w:spacing w:val="12"/>
          <w:sz w:val="56"/>
        </w:rPr>
        <w:t xml:space="preserve"> </w:t>
      </w:r>
      <w:r>
        <w:rPr>
          <w:rFonts w:ascii="Arial"/>
          <w:sz w:val="56"/>
        </w:rPr>
        <w:t>data.</w:t>
      </w:r>
    </w:p>
    <w:p w:rsidR="00E27C10" w:rsidRDefault="00E27C10">
      <w:pPr>
        <w:spacing w:before="1"/>
        <w:rPr>
          <w:rFonts w:ascii="Arial" w:eastAsia="Arial" w:hAnsi="Arial" w:cs="Arial"/>
          <w:sz w:val="82"/>
          <w:szCs w:val="82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rPr>
          <w:rFonts w:ascii="Arial" w:eastAsia="Arial" w:hAnsi="Arial" w:cs="Arial"/>
          <w:color w:val="0000FF"/>
          <w:sz w:val="56"/>
          <w:szCs w:val="56"/>
        </w:rPr>
      </w:pPr>
      <w:r>
        <w:rPr>
          <w:rFonts w:ascii="Arial"/>
          <w:color w:val="0000FF"/>
          <w:sz w:val="56"/>
        </w:rPr>
        <w:t xml:space="preserve">Supervised </w:t>
      </w:r>
      <w:r>
        <w:rPr>
          <w:rFonts w:ascii="Arial"/>
          <w:sz w:val="56"/>
        </w:rPr>
        <w:t>(because we know the desired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outcome)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color w:val="0000FF"/>
          <w:sz w:val="56"/>
          <w:szCs w:val="56"/>
        </w:rPr>
      </w:pPr>
      <w:r>
        <w:rPr>
          <w:rFonts w:ascii="Arial"/>
          <w:color w:val="0000FF"/>
          <w:sz w:val="56"/>
        </w:rPr>
        <w:t xml:space="preserve">Descriptive </w:t>
      </w:r>
      <w:r>
        <w:rPr>
          <w:rFonts w:ascii="Arial"/>
          <w:sz w:val="56"/>
        </w:rPr>
        <w:t>(because we care about</w:t>
      </w:r>
      <w:r>
        <w:rPr>
          <w:rFonts w:ascii="Arial"/>
          <w:spacing w:val="3"/>
          <w:sz w:val="56"/>
        </w:rPr>
        <w:t xml:space="preserve"> </w:t>
      </w:r>
      <w:r>
        <w:rPr>
          <w:rFonts w:ascii="Arial"/>
          <w:sz w:val="56"/>
        </w:rPr>
        <w:t>explanation)</w:t>
      </w:r>
    </w:p>
    <w:p w:rsidR="00E27C10" w:rsidRDefault="00E27C10">
      <w:pPr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360" w:bottom="600" w:left="240" w:header="0" w:footer="406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  <w:ind w:right="1451"/>
        <w:rPr>
          <w:b w:val="0"/>
          <w:bCs w:val="0"/>
        </w:rPr>
      </w:pPr>
      <w:r>
        <w:t>Regression</w:t>
      </w:r>
      <w:r>
        <w:rPr>
          <w:spacing w:val="-6"/>
        </w:rPr>
        <w:t xml:space="preserve"> </w:t>
      </w:r>
      <w:r>
        <w:t>line</w:t>
      </w:r>
    </w:p>
    <w:p w:rsidR="00E27C10" w:rsidRDefault="00E27C10">
      <w:pPr>
        <w:spacing w:before="1"/>
        <w:rPr>
          <w:rFonts w:ascii="Arial" w:eastAsia="Arial" w:hAnsi="Arial" w:cs="Arial"/>
          <w:b/>
          <w:bCs/>
          <w:sz w:val="67"/>
          <w:szCs w:val="67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Given: A data set for two continuous attributes</w:t>
      </w:r>
      <w:r>
        <w:rPr>
          <w:rFonts w:ascii="Arial"/>
          <w:spacing w:val="1"/>
          <w:sz w:val="56"/>
        </w:rPr>
        <w:t xml:space="preserve"> </w:t>
      </w:r>
      <w:r>
        <w:rPr>
          <w:rFonts w:ascii="Arial"/>
          <w:sz w:val="56"/>
        </w:rPr>
        <w:t>x</w:t>
      </w:r>
    </w:p>
    <w:p w:rsidR="00E27C10" w:rsidRDefault="000230EB">
      <w:pPr>
        <w:pStyle w:val="BodyText"/>
        <w:spacing w:before="28"/>
        <w:ind w:right="1451" w:firstLine="0"/>
      </w:pPr>
      <w:r>
        <w:t>and</w:t>
      </w:r>
      <w:r>
        <w:rPr>
          <w:spacing w:val="-1"/>
        </w:rPr>
        <w:t xml:space="preserve"> </w:t>
      </w:r>
      <w:r>
        <w:t>y.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It is assumed that there is an approximate</w:t>
      </w:r>
      <w:r>
        <w:rPr>
          <w:rFonts w:ascii="Arial"/>
          <w:spacing w:val="-3"/>
          <w:sz w:val="56"/>
        </w:rPr>
        <w:t xml:space="preserve"> </w:t>
      </w:r>
      <w:r>
        <w:rPr>
          <w:rFonts w:ascii="Arial"/>
          <w:sz w:val="56"/>
        </w:rPr>
        <w:t>linear</w:t>
      </w:r>
    </w:p>
    <w:p w:rsidR="00E27C10" w:rsidRDefault="000230EB">
      <w:pPr>
        <w:pStyle w:val="BodyText"/>
        <w:spacing w:before="28"/>
        <w:ind w:right="1451" w:firstLine="0"/>
      </w:pPr>
      <w:r>
        <w:t>dependency between x and</w:t>
      </w:r>
      <w:r>
        <w:rPr>
          <w:spacing w:val="1"/>
        </w:rPr>
        <w:t xml:space="preserve"> </w:t>
      </w:r>
      <w:r>
        <w:t>y:</w:t>
      </w: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0230EB">
      <w:pPr>
        <w:spacing w:before="140"/>
        <w:ind w:right="1132"/>
        <w:jc w:val="center"/>
        <w:rPr>
          <w:rFonts w:ascii="Times New Roman" w:eastAsia="Times New Roman" w:hAnsi="Times New Roman" w:cs="Times New Roman"/>
          <w:sz w:val="55"/>
          <w:szCs w:val="55"/>
        </w:rPr>
      </w:pPr>
      <w:r>
        <w:rPr>
          <w:rFonts w:ascii="Times New Roman" w:eastAsia="Times New Roman" w:hAnsi="Times New Roman" w:cs="Times New Roman"/>
          <w:i/>
          <w:w w:val="110"/>
          <w:sz w:val="55"/>
          <w:szCs w:val="55"/>
        </w:rPr>
        <w:t>y</w:t>
      </w:r>
      <w:r>
        <w:rPr>
          <w:rFonts w:ascii="Times New Roman" w:eastAsia="Times New Roman" w:hAnsi="Times New Roman" w:cs="Times New Roman"/>
          <w:i/>
          <w:spacing w:val="-29"/>
          <w:w w:val="110"/>
          <w:sz w:val="55"/>
          <w:szCs w:val="55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55"/>
          <w:szCs w:val="55"/>
        </w:rPr>
        <w:t>=</w:t>
      </w:r>
      <w:r>
        <w:rPr>
          <w:rFonts w:ascii="Times New Roman" w:eastAsia="Times New Roman" w:hAnsi="Times New Roman" w:cs="Times New Roman"/>
          <w:spacing w:val="-37"/>
          <w:w w:val="110"/>
          <w:sz w:val="55"/>
          <w:szCs w:val="55"/>
        </w:rPr>
        <w:t xml:space="preserve"> </w:t>
      </w:r>
      <w:r>
        <w:rPr>
          <w:rFonts w:ascii="Times New Roman" w:eastAsia="Times New Roman" w:hAnsi="Times New Roman" w:cs="Times New Roman"/>
          <w:i/>
          <w:spacing w:val="-7"/>
          <w:w w:val="110"/>
          <w:sz w:val="55"/>
          <w:szCs w:val="55"/>
        </w:rPr>
        <w:t>ax</w:t>
      </w:r>
      <w:r>
        <w:rPr>
          <w:rFonts w:ascii="Times New Roman" w:eastAsia="Times New Roman" w:hAnsi="Times New Roman" w:cs="Times New Roman"/>
          <w:i/>
          <w:spacing w:val="-69"/>
          <w:w w:val="110"/>
          <w:sz w:val="55"/>
          <w:szCs w:val="55"/>
        </w:rPr>
        <w:t xml:space="preserve"> </w:t>
      </w:r>
      <w:r>
        <w:rPr>
          <w:rFonts w:ascii="Symbol" w:eastAsia="Symbol" w:hAnsi="Symbol" w:cs="Symbol"/>
          <w:w w:val="110"/>
          <w:sz w:val="55"/>
          <w:szCs w:val="55"/>
        </w:rPr>
        <w:t></w:t>
      </w:r>
      <w:r>
        <w:rPr>
          <w:rFonts w:ascii="Times New Roman" w:eastAsia="Times New Roman" w:hAnsi="Times New Roman" w:cs="Times New Roman"/>
          <w:spacing w:val="-85"/>
          <w:w w:val="110"/>
          <w:sz w:val="55"/>
          <w:szCs w:val="55"/>
        </w:rPr>
        <w:t xml:space="preserve"> </w:t>
      </w:r>
      <w:r>
        <w:rPr>
          <w:rFonts w:ascii="Times New Roman" w:eastAsia="Times New Roman" w:hAnsi="Times New Roman" w:cs="Times New Roman"/>
          <w:i/>
          <w:w w:val="110"/>
          <w:sz w:val="55"/>
          <w:szCs w:val="55"/>
        </w:rPr>
        <w:t>b</w:t>
      </w:r>
    </w:p>
    <w:p w:rsidR="00E27C10" w:rsidRDefault="00E27C10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E27C10" w:rsidRDefault="00E27C10">
      <w:pPr>
        <w:spacing w:before="3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28" w:line="249" w:lineRule="auto"/>
        <w:ind w:right="567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 xml:space="preserve">Find a </w:t>
      </w:r>
      <w:r>
        <w:rPr>
          <w:rFonts w:ascii="Arial"/>
          <w:color w:val="0000FF"/>
          <w:sz w:val="56"/>
        </w:rPr>
        <w:t xml:space="preserve">regression line </w:t>
      </w:r>
      <w:r>
        <w:rPr>
          <w:rFonts w:ascii="Arial"/>
          <w:sz w:val="56"/>
        </w:rPr>
        <w:t>(i.e. determine the parameters a and b) such that the line fits the data as good as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possible.</w:t>
      </w:r>
    </w:p>
    <w:p w:rsidR="00E27C10" w:rsidRDefault="00E27C10">
      <w:pPr>
        <w:spacing w:line="249" w:lineRule="auto"/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440" w:bottom="600" w:left="240" w:header="0" w:footer="406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  <w:ind w:right="1451"/>
        <w:rPr>
          <w:b w:val="0"/>
          <w:bCs w:val="0"/>
        </w:rPr>
      </w:pPr>
      <w:r>
        <w:t>Regression line --</w:t>
      </w:r>
      <w:r>
        <w:rPr>
          <w:spacing w:val="-4"/>
        </w:rPr>
        <w:t xml:space="preserve"> </w:t>
      </w:r>
      <w:r>
        <w:t>Example</w:t>
      </w:r>
    </w:p>
    <w:p w:rsidR="00E27C10" w:rsidRDefault="00E27C10">
      <w:pPr>
        <w:spacing w:before="1"/>
        <w:rPr>
          <w:rFonts w:ascii="Arial" w:eastAsia="Arial" w:hAnsi="Arial" w:cs="Arial"/>
          <w:b/>
          <w:bCs/>
          <w:sz w:val="67"/>
          <w:szCs w:val="67"/>
        </w:rPr>
      </w:pP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Trend estimation (e.g. oil price over</w:t>
      </w:r>
      <w:r>
        <w:rPr>
          <w:rFonts w:ascii="Arial"/>
          <w:spacing w:val="4"/>
          <w:sz w:val="56"/>
        </w:rPr>
        <w:t xml:space="preserve"> </w:t>
      </w:r>
      <w:r>
        <w:rPr>
          <w:rFonts w:ascii="Arial"/>
          <w:sz w:val="56"/>
        </w:rPr>
        <w:t>time)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Epidemiology (e.g. cigarette smoking vs. lifespan</w:t>
      </w:r>
      <w:r>
        <w:rPr>
          <w:rFonts w:ascii="Arial"/>
          <w:spacing w:val="-3"/>
          <w:sz w:val="56"/>
        </w:rPr>
        <w:t xml:space="preserve"> </w:t>
      </w:r>
      <w:r>
        <w:rPr>
          <w:rFonts w:ascii="Arial"/>
          <w:sz w:val="56"/>
        </w:rPr>
        <w:t>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Finance (e.g. return on investment vs. return on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all</w:t>
      </w:r>
    </w:p>
    <w:p w:rsidR="00E27C10" w:rsidRDefault="000230EB">
      <w:pPr>
        <w:pStyle w:val="BodyText"/>
        <w:spacing w:before="28"/>
        <w:ind w:right="1451" w:firstLine="0"/>
      </w:pPr>
      <w:r>
        <w:t>risky</w:t>
      </w:r>
      <w:r>
        <w:rPr>
          <w:spacing w:val="-1"/>
        </w:rPr>
        <w:t xml:space="preserve"> </w:t>
      </w:r>
      <w:r>
        <w:t>assets)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Economics (e.g. consumption vs. available</w:t>
      </w:r>
      <w:r>
        <w:rPr>
          <w:rFonts w:ascii="Arial"/>
          <w:spacing w:val="-3"/>
          <w:sz w:val="56"/>
        </w:rPr>
        <w:t xml:space="preserve"> </w:t>
      </w:r>
      <w:r>
        <w:rPr>
          <w:rFonts w:ascii="Arial"/>
          <w:sz w:val="56"/>
        </w:rPr>
        <w:t>income)</w:t>
      </w:r>
    </w:p>
    <w:p w:rsidR="00E27C10" w:rsidRDefault="00E27C10">
      <w:pPr>
        <w:rPr>
          <w:rFonts w:ascii="Arial" w:eastAsia="Arial" w:hAnsi="Arial" w:cs="Arial"/>
          <w:sz w:val="56"/>
          <w:szCs w:val="56"/>
        </w:rPr>
        <w:sectPr w:rsidR="00E27C10">
          <w:pgSz w:w="14400" w:h="10800" w:orient="landscape"/>
          <w:pgMar w:top="560" w:right="440" w:bottom="600" w:left="240" w:header="0" w:footer="406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  <w:ind w:left="318"/>
        <w:rPr>
          <w:b w:val="0"/>
          <w:bCs w:val="0"/>
        </w:rPr>
      </w:pPr>
      <w:r>
        <w:t>Regression</w:t>
      </w:r>
      <w:r>
        <w:rPr>
          <w:spacing w:val="-6"/>
        </w:rPr>
        <w:t xml:space="preserve"> </w:t>
      </w:r>
      <w:r>
        <w:t>line</w:t>
      </w:r>
    </w:p>
    <w:p w:rsidR="00E27C10" w:rsidRDefault="00E27C10">
      <w:pPr>
        <w:rPr>
          <w:rFonts w:ascii="Arial" w:eastAsia="Arial" w:hAnsi="Arial" w:cs="Arial"/>
          <w:b/>
          <w:bCs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b/>
          <w:bCs/>
          <w:sz w:val="20"/>
          <w:szCs w:val="20"/>
        </w:rPr>
      </w:pPr>
    </w:p>
    <w:p w:rsidR="00E27C10" w:rsidRDefault="004E6960">
      <w:pPr>
        <w:spacing w:before="4"/>
        <w:rPr>
          <w:rFonts w:ascii="Arial" w:eastAsia="Arial" w:hAnsi="Arial" w:cs="Arial"/>
          <w:b/>
          <w:bCs/>
          <w:sz w:val="23"/>
          <w:szCs w:val="23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182245</wp:posOffset>
            </wp:positionV>
            <wp:extent cx="4904105" cy="3516630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C10" w:rsidRDefault="000230EB">
      <w:pPr>
        <w:pStyle w:val="BodyText"/>
        <w:spacing w:before="79"/>
        <w:ind w:left="101" w:firstLine="0"/>
      </w:pPr>
      <w:r>
        <w:t xml:space="preserve">What is a </w:t>
      </w:r>
      <w:r>
        <w:rPr>
          <w:color w:val="FF0000"/>
        </w:rPr>
        <w:t>good fit</w:t>
      </w:r>
      <w:r>
        <w:t>?</w:t>
      </w:r>
    </w:p>
    <w:p w:rsidR="00E27C10" w:rsidRDefault="00E27C10">
      <w:pPr>
        <w:sectPr w:rsidR="00E27C10">
          <w:pgSz w:w="14400" w:h="10800" w:orient="landscape"/>
          <w:pgMar w:top="560" w:right="440" w:bottom="600" w:left="500" w:header="0" w:footer="406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  <w:ind w:left="478"/>
        <w:rPr>
          <w:b w:val="0"/>
          <w:bCs w:val="0"/>
        </w:rPr>
      </w:pPr>
      <w:r>
        <w:t>Cost</w:t>
      </w:r>
      <w:r>
        <w:rPr>
          <w:spacing w:val="-4"/>
        </w:rPr>
        <w:t xml:space="preserve"> </w:t>
      </w:r>
      <w:r>
        <w:t>functions</w:t>
      </w:r>
    </w:p>
    <w:p w:rsidR="00E27C10" w:rsidRDefault="000230EB" w:rsidP="006334A4">
      <w:pPr>
        <w:pStyle w:val="ListParagraph"/>
        <w:tabs>
          <w:tab w:val="left" w:pos="642"/>
        </w:tabs>
        <w:spacing w:before="565" w:line="249" w:lineRule="auto"/>
        <w:ind w:left="641" w:right="815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 xml:space="preserve">sually, the </w:t>
      </w:r>
      <w:r>
        <w:rPr>
          <w:rFonts w:ascii="Arial"/>
          <w:color w:val="0000FF"/>
          <w:sz w:val="56"/>
        </w:rPr>
        <w:t xml:space="preserve">sum of square errors in y-direction </w:t>
      </w:r>
      <w:r>
        <w:rPr>
          <w:rFonts w:ascii="Arial"/>
          <w:sz w:val="56"/>
        </w:rPr>
        <w:t>is chosen as cost function (to be</w:t>
      </w:r>
      <w:r>
        <w:rPr>
          <w:rFonts w:ascii="Arial"/>
          <w:spacing w:val="2"/>
          <w:sz w:val="56"/>
        </w:rPr>
        <w:t xml:space="preserve"> </w:t>
      </w:r>
      <w:r>
        <w:rPr>
          <w:rFonts w:ascii="Arial"/>
          <w:sz w:val="56"/>
        </w:rPr>
        <w:t>minimized).</w:t>
      </w:r>
    </w:p>
    <w:p w:rsidR="00E27C10" w:rsidRDefault="000230EB">
      <w:pPr>
        <w:pStyle w:val="ListParagraph"/>
        <w:numPr>
          <w:ilvl w:val="0"/>
          <w:numId w:val="6"/>
        </w:numPr>
        <w:tabs>
          <w:tab w:val="left" w:pos="642"/>
        </w:tabs>
        <w:spacing w:before="138"/>
        <w:ind w:left="641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Other reasonable cost</w:t>
      </w:r>
      <w:r>
        <w:rPr>
          <w:rFonts w:ascii="Arial"/>
          <w:spacing w:val="5"/>
          <w:sz w:val="56"/>
        </w:rPr>
        <w:t xml:space="preserve"> </w:t>
      </w:r>
      <w:r>
        <w:rPr>
          <w:rFonts w:ascii="Arial"/>
          <w:sz w:val="56"/>
        </w:rPr>
        <w:t>functions:</w:t>
      </w:r>
    </w:p>
    <w:p w:rsidR="00E27C10" w:rsidRDefault="000230EB">
      <w:pPr>
        <w:pStyle w:val="ListParagraph"/>
        <w:numPr>
          <w:ilvl w:val="0"/>
          <w:numId w:val="3"/>
        </w:numPr>
        <w:tabs>
          <w:tab w:val="left" w:pos="1273"/>
        </w:tabs>
        <w:spacing w:before="141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mean absolute distance in y-direction</w:t>
      </w:r>
    </w:p>
    <w:p w:rsidR="00E27C10" w:rsidRDefault="000230EB">
      <w:pPr>
        <w:pStyle w:val="ListParagraph"/>
        <w:numPr>
          <w:ilvl w:val="0"/>
          <w:numId w:val="3"/>
        </w:numPr>
        <w:tabs>
          <w:tab w:val="left" w:pos="1273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mean Euclidean</w:t>
      </w:r>
      <w:r>
        <w:rPr>
          <w:rFonts w:ascii="Arial"/>
          <w:spacing w:val="2"/>
          <w:sz w:val="48"/>
        </w:rPr>
        <w:t xml:space="preserve"> </w:t>
      </w:r>
      <w:r>
        <w:rPr>
          <w:rFonts w:ascii="Arial"/>
          <w:sz w:val="48"/>
        </w:rPr>
        <w:t>distance</w:t>
      </w:r>
    </w:p>
    <w:p w:rsidR="00E27C10" w:rsidRDefault="000230EB">
      <w:pPr>
        <w:pStyle w:val="ListParagraph"/>
        <w:numPr>
          <w:ilvl w:val="0"/>
          <w:numId w:val="3"/>
        </w:numPr>
        <w:tabs>
          <w:tab w:val="left" w:pos="1273"/>
        </w:tabs>
        <w:spacing w:before="139" w:line="249" w:lineRule="auto"/>
        <w:ind w:right="1823"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maximum absolute distance in y-direction (or equivalently: the maximum squared distance in y- direction)</w:t>
      </w:r>
    </w:p>
    <w:p w:rsidR="00E27C10" w:rsidRDefault="000230EB">
      <w:pPr>
        <w:pStyle w:val="ListParagraph"/>
        <w:numPr>
          <w:ilvl w:val="0"/>
          <w:numId w:val="3"/>
        </w:numPr>
        <w:tabs>
          <w:tab w:val="left" w:pos="1273"/>
        </w:tabs>
        <w:spacing w:before="117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maximum Euclidean distance</w:t>
      </w:r>
    </w:p>
    <w:p w:rsidR="00E27C10" w:rsidRDefault="000230EB">
      <w:pPr>
        <w:spacing w:before="139"/>
        <w:ind w:left="821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–</w:t>
      </w:r>
      <w:r>
        <w:rPr>
          <w:rFonts w:ascii="Arial" w:eastAsia="Arial" w:hAnsi="Arial" w:cs="Arial"/>
          <w:spacing w:val="51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…</w:t>
      </w:r>
    </w:p>
    <w:p w:rsidR="00E27C10" w:rsidRDefault="00E27C10">
      <w:pPr>
        <w:rPr>
          <w:rFonts w:ascii="Arial" w:eastAsia="Arial" w:hAnsi="Arial" w:cs="Arial"/>
          <w:sz w:val="48"/>
          <w:szCs w:val="48"/>
        </w:rPr>
        <w:sectPr w:rsidR="00E27C10">
          <w:pgSz w:w="14400" w:h="10800" w:orient="landscape"/>
          <w:pgMar w:top="560" w:right="440" w:bottom="600" w:left="340" w:header="0" w:footer="406" w:gutter="0"/>
          <w:cols w:space="720"/>
        </w:sect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sz w:val="20"/>
          <w:szCs w:val="20"/>
        </w:rPr>
      </w:pPr>
    </w:p>
    <w:p w:rsidR="00E27C10" w:rsidRDefault="00E27C10">
      <w:pPr>
        <w:spacing w:before="1"/>
        <w:rPr>
          <w:rFonts w:ascii="Arial" w:eastAsia="Arial" w:hAnsi="Arial" w:cs="Arial"/>
          <w:sz w:val="24"/>
          <w:szCs w:val="24"/>
        </w:rPr>
      </w:pPr>
    </w:p>
    <w:p w:rsidR="00E27C10" w:rsidRDefault="000230EB">
      <w:pPr>
        <w:pStyle w:val="Heading1"/>
        <w:ind w:right="1451"/>
        <w:rPr>
          <w:b w:val="0"/>
          <w:bCs w:val="0"/>
        </w:rPr>
      </w:pPr>
      <w:r>
        <w:t>Construction</w:t>
      </w:r>
    </w:p>
    <w:p w:rsidR="00E27C10" w:rsidRDefault="00E27C10">
      <w:pPr>
        <w:rPr>
          <w:rFonts w:ascii="Arial" w:eastAsia="Arial" w:hAnsi="Arial" w:cs="Arial"/>
          <w:b/>
          <w:bCs/>
          <w:sz w:val="20"/>
          <w:szCs w:val="20"/>
        </w:rPr>
      </w:pPr>
    </w:p>
    <w:p w:rsidR="00E27C10" w:rsidRDefault="00E27C10">
      <w:pPr>
        <w:rPr>
          <w:rFonts w:ascii="Arial" w:eastAsia="Arial" w:hAnsi="Arial" w:cs="Arial"/>
          <w:b/>
          <w:bCs/>
          <w:sz w:val="20"/>
          <w:szCs w:val="20"/>
        </w:rPr>
      </w:pPr>
    </w:p>
    <w:p w:rsidR="00E27C10" w:rsidRDefault="00E27C10">
      <w:pPr>
        <w:spacing w:before="6"/>
        <w:rPr>
          <w:rFonts w:ascii="Arial" w:eastAsia="Arial" w:hAnsi="Arial" w:cs="Arial"/>
          <w:b/>
          <w:bCs/>
          <w:sz w:val="23"/>
          <w:szCs w:val="23"/>
        </w:rPr>
      </w:pPr>
    </w:p>
    <w:p w:rsidR="00E27C10" w:rsidRDefault="006334A4">
      <w:pPr>
        <w:rPr>
          <w:rFonts w:ascii="Arial" w:eastAsia="Arial" w:hAnsi="Arial" w:cs="Arial"/>
          <w:sz w:val="23"/>
          <w:szCs w:val="23"/>
        </w:rPr>
        <w:sectPr w:rsidR="00E27C10">
          <w:pgSz w:w="14400" w:h="10800" w:orient="landscape"/>
          <w:pgMar w:top="560" w:right="440" w:bottom="600" w:left="240" w:header="0" w:footer="406" w:gutter="0"/>
          <w:cols w:space="720"/>
        </w:sectPr>
      </w:pPr>
      <w:r>
        <w:rPr>
          <w:rFonts w:ascii="Arial"/>
          <w:noProof/>
          <w:sz w:val="56"/>
        </w:rPr>
        <w:drawing>
          <wp:inline distT="0" distB="0" distL="0" distR="0" wp14:anchorId="5D2F13AE" wp14:editId="7212D3BF">
            <wp:extent cx="8633460" cy="4380865"/>
            <wp:effectExtent l="0" t="0" r="0" b="0"/>
            <wp:docPr id="4" name="Picture 4" descr="Macintosh HD:Users:nepz:Desktop:Screen Shot 2015-11-21 at 15.3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pz:Desktop:Screen Shot 2015-11-21 at 15.35.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46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10" w:rsidRDefault="00E27C10">
      <w:pPr>
        <w:spacing w:line="249" w:lineRule="auto"/>
        <w:jc w:val="both"/>
        <w:rPr>
          <w:rFonts w:ascii="Arial" w:eastAsia="Arial" w:hAnsi="Arial" w:cs="Arial"/>
          <w:sz w:val="48"/>
          <w:szCs w:val="48"/>
        </w:rPr>
        <w:sectPr w:rsidR="00E27C10">
          <w:type w:val="continuous"/>
          <w:pgSz w:w="14400" w:h="10800" w:orient="landscape"/>
          <w:pgMar w:top="560" w:right="440" w:bottom="280" w:left="240" w:header="720" w:footer="720" w:gutter="0"/>
          <w:cols w:space="720"/>
        </w:sectPr>
      </w:pPr>
    </w:p>
    <w:p w:rsidR="00E27C10" w:rsidRDefault="00E27C10">
      <w:pPr>
        <w:spacing w:before="4"/>
        <w:rPr>
          <w:rFonts w:ascii="Arial" w:eastAsia="Arial" w:hAnsi="Arial" w:cs="Arial"/>
        </w:rPr>
      </w:pPr>
    </w:p>
    <w:p w:rsidR="00E27C10" w:rsidRDefault="008F5D09">
      <w:pPr>
        <w:pStyle w:val="Heading1"/>
        <w:ind w:left="509" w:right="1451"/>
        <w:rPr>
          <w:b w:val="0"/>
          <w:bCs w:val="0"/>
        </w:rPr>
      </w:pPr>
      <w:r>
        <w:rPr>
          <w:b w:val="0"/>
          <w:bCs w:val="0"/>
        </w:rPr>
        <w:t>LOGISTIC FUNCTION</w:t>
      </w:r>
    </w:p>
    <w:p w:rsidR="00E27C10" w:rsidRDefault="001218B7">
      <w:pPr>
        <w:spacing w:before="11"/>
        <w:rPr>
          <w:rFonts w:ascii="Arial" w:eastAsia="Arial" w:hAnsi="Arial" w:cs="Arial"/>
          <w:b/>
          <w:bCs/>
          <w:sz w:val="68"/>
          <w:szCs w:val="68"/>
        </w:rPr>
      </w:pPr>
      <w:r>
        <w:rPr>
          <w:rFonts w:ascii="Arial" w:eastAsia="Arial" w:hAnsi="Arial" w:cs="Arial"/>
          <w:b/>
          <w:bCs/>
          <w:noProof/>
          <w:sz w:val="68"/>
          <w:szCs w:val="68"/>
        </w:rPr>
        <w:drawing>
          <wp:inline distT="0" distB="0" distL="0" distR="0">
            <wp:extent cx="8707755" cy="4720590"/>
            <wp:effectExtent l="0" t="0" r="0" b="0"/>
            <wp:docPr id="6" name="Picture 6" descr="Macintosh HD:Users:nepz:Desktop:Screen Shot 2015-11-21 at 15.3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pz:Desktop:Screen Shot 2015-11-21 at 15.37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75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D09" w:rsidRDefault="004E6960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ragraph">
                  <wp:posOffset>1966595</wp:posOffset>
                </wp:positionV>
                <wp:extent cx="1050290" cy="1270"/>
                <wp:effectExtent l="3810" t="0" r="12700" b="14605"/>
                <wp:wrapNone/>
                <wp:docPr id="17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0290" cy="1270"/>
                          <a:chOff x="4906" y="3098"/>
                          <a:chExt cx="1654" cy="2"/>
                        </a:xfrm>
                      </wpg:grpSpPr>
                      <wps:wsp>
                        <wps:cNvPr id="18" name="Freeform 65"/>
                        <wps:cNvSpPr>
                          <a:spLocks/>
                        </wps:cNvSpPr>
                        <wps:spPr bwMode="auto">
                          <a:xfrm>
                            <a:off x="4906" y="3098"/>
                            <a:ext cx="1654" cy="2"/>
                          </a:xfrm>
                          <a:custGeom>
                            <a:avLst/>
                            <a:gdLst>
                              <a:gd name="T0" fmla="+- 0 4906 4906"/>
                              <a:gd name="T1" fmla="*/ T0 w 1654"/>
                              <a:gd name="T2" fmla="+- 0 6560 4906"/>
                              <a:gd name="T3" fmla="*/ T2 w 16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54">
                                <a:moveTo>
                                  <a:pt x="0" y="0"/>
                                </a:moveTo>
                                <a:lnTo>
                                  <a:pt x="1654" y="0"/>
                                </a:lnTo>
                              </a:path>
                            </a:pathLst>
                          </a:custGeom>
                          <a:noFill/>
                          <a:ln w="135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26" style="position:absolute;margin-left:245.3pt;margin-top:154.85pt;width:82.7pt;height:.1pt;z-index:-251664896;mso-position-horizontal-relative:page" coordorigin="4906,3098" coordsize="165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">
                <v:polyline id="Freeform 65" o:spid="_x0000_s1027" style="position:absolute;visibility:visible;mso-wrap-style:square;v-text-anchor:top" points="4906,3098,6560,3098" coordsize="165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At2JxQAA&#10;ANsAAAAPAAAAZHJzL2Rvd25yZXYueG1sRI9Ba8JAEIXvhf6HZQq9FN20hVhSVyktgtCDqP0BY3aa&#10;DWZnk+yqyb93DoK3Gd6b976ZLwffqDP1sQ5s4HWagSIug625MvC3X00+QMWEbLEJTAZGirBcPD7M&#10;sbDhwls671KlJIRjgQZcSm2hdSwdeYzT0BKL9h96j0nWvtK2x4uE+0a/ZVmuPdYsDQ5b+nZUHncn&#10;b2DW/Rx+8/Eli7x53+vRdflx7Ix5fhq+PkElGtLdfLteW8EXWPlFBt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C3YnFAAAA2wAAAA8AAAAAAAAAAAAAAAAAlwIAAGRycy9k&#10;b3ducmV2LnhtbFBLBQYAAAAABAAEAPUAAACJAwAAAAA=&#10;" filled="f" strokeweight="13507emu">
                  <v:path arrowok="t" o:connecttype="custom" o:connectlocs="0,0;1654,0" o:connectangles="0,0"/>
                </v:polyline>
                <w10:wrap anchorx="page"/>
              </v:group>
            </w:pict>
          </mc:Fallback>
        </mc:AlternateContent>
      </w:r>
      <w:r w:rsidR="000230EB">
        <w:rPr>
          <w:rFonts w:ascii="Calibri"/>
        </w:rPr>
        <w:t xml:space="preserve">which describes limited growth processes and is also  </w:t>
      </w:r>
    </w:p>
    <w:p w:rsidR="005B3D8D" w:rsidRDefault="005B3D8D" w:rsidP="005B3D8D">
      <w:pPr>
        <w:pStyle w:val="Heading2"/>
        <w:spacing w:before="0" w:line="700" w:lineRule="exact"/>
        <w:rPr>
          <w:b w:val="0"/>
          <w:bCs w:val="0"/>
        </w:rPr>
      </w:pPr>
      <w:r>
        <w:lastRenderedPageBreak/>
        <w:t>Regression &amp; nominal</w:t>
      </w:r>
      <w:r>
        <w:rPr>
          <w:spacing w:val="-13"/>
        </w:rPr>
        <w:t xml:space="preserve"> </w:t>
      </w:r>
      <w:r>
        <w:t>attributes</w:t>
      </w:r>
    </w:p>
    <w:p w:rsidR="005B3D8D" w:rsidRDefault="005B3D8D" w:rsidP="005B3D8D">
      <w:pPr>
        <w:spacing w:before="9"/>
        <w:rPr>
          <w:rFonts w:ascii="Arial" w:eastAsia="Arial" w:hAnsi="Arial" w:cs="Arial"/>
          <w:b/>
          <w:bCs/>
          <w:sz w:val="81"/>
          <w:szCs w:val="81"/>
        </w:rPr>
      </w:pPr>
    </w:p>
    <w:p w:rsidR="005B3D8D" w:rsidRDefault="005B3D8D" w:rsidP="005B3D8D">
      <w:pPr>
        <w:pStyle w:val="BodyText"/>
        <w:tabs>
          <w:tab w:val="left" w:pos="2747"/>
        </w:tabs>
        <w:spacing w:before="0" w:line="249" w:lineRule="auto"/>
        <w:ind w:left="441" w:right="1032" w:firstLine="0"/>
      </w:pPr>
      <w:r>
        <w:t>If most of the predictor variables are numerical and the few nominal attributes have small domains, a regression function can be constructed for possible combination of the values of the nominal attributes, given that the data   set</w:t>
      </w:r>
      <w:r>
        <w:tab/>
        <w:t>is sufficiently large and</w:t>
      </w:r>
      <w:r>
        <w:rPr>
          <w:spacing w:val="-3"/>
        </w:rPr>
        <w:t xml:space="preserve"> </w:t>
      </w:r>
      <w:r>
        <w:t>covers</w:t>
      </w:r>
      <w:r>
        <w:rPr>
          <w:spacing w:val="-2"/>
        </w:rPr>
        <w:t xml:space="preserve"> </w:t>
      </w:r>
      <w:r>
        <w:t>all</w:t>
      </w:r>
      <w:r>
        <w:rPr>
          <w:w w:val="99"/>
        </w:rPr>
        <w:t xml:space="preserve"> </w:t>
      </w:r>
      <w:r>
        <w:t>combinations.</w:t>
      </w:r>
    </w:p>
    <w:p w:rsidR="005B3D8D" w:rsidRDefault="005B3D8D" w:rsidP="005B3D8D">
      <w:pPr>
        <w:spacing w:line="249" w:lineRule="auto"/>
        <w:sectPr w:rsidR="005B3D8D">
          <w:pgSz w:w="14400" w:h="10800" w:orient="landscape"/>
          <w:pgMar w:top="560" w:right="440" w:bottom="600" w:left="960" w:header="0" w:footer="406" w:gutter="0"/>
          <w:cols w:space="720"/>
        </w:sect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spacing w:before="6"/>
        <w:rPr>
          <w:rFonts w:ascii="Arial" w:eastAsia="Arial" w:hAnsi="Arial" w:cs="Arial"/>
          <w:sz w:val="26"/>
          <w:szCs w:val="26"/>
        </w:rPr>
      </w:pPr>
    </w:p>
    <w:p w:rsidR="005B3D8D" w:rsidRDefault="005B3D8D" w:rsidP="005B3D8D">
      <w:pPr>
        <w:pStyle w:val="Heading2"/>
        <w:ind w:left="108"/>
        <w:rPr>
          <w:b w:val="0"/>
          <w:bCs w:val="0"/>
        </w:rPr>
      </w:pPr>
      <w:r>
        <w:t>Example</w:t>
      </w:r>
    </w:p>
    <w:p w:rsidR="005B3D8D" w:rsidRDefault="005B3D8D" w:rsidP="005B3D8D">
      <w:pPr>
        <w:spacing w:before="7"/>
        <w:rPr>
          <w:rFonts w:ascii="Arial" w:eastAsia="Arial" w:hAnsi="Arial" w:cs="Arial"/>
          <w:b/>
          <w:bCs/>
          <w:sz w:val="29"/>
          <w:szCs w:val="29"/>
        </w:rPr>
      </w:pPr>
    </w:p>
    <w:tbl>
      <w:tblPr>
        <w:tblW w:w="0" w:type="auto"/>
        <w:tblInd w:w="19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800"/>
      </w:tblGrid>
      <w:tr w:rsidR="005B3D8D" w:rsidTr="005B3D8D">
        <w:trPr>
          <w:trHeight w:hRule="exact" w:val="584"/>
        </w:trPr>
        <w:tc>
          <w:tcPr>
            <w:tcW w:w="478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5B3D8D" w:rsidRDefault="005B3D8D" w:rsidP="005B3D8D">
            <w:pPr>
              <w:pStyle w:val="TableParagraph"/>
              <w:spacing w:before="75"/>
              <w:ind w:left="134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sz w:val="36"/>
              </w:rPr>
              <w:t>Attribute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BADFE2"/>
          </w:tcPr>
          <w:p w:rsidR="005B3D8D" w:rsidRDefault="005B3D8D" w:rsidP="005B3D8D">
            <w:pPr>
              <w:pStyle w:val="TableParagraph"/>
              <w:spacing w:before="75"/>
              <w:ind w:left="135"/>
              <w:rPr>
                <w:rFonts w:ascii="Arial" w:eastAsia="Arial" w:hAnsi="Arial" w:cs="Arial"/>
                <w:sz w:val="36"/>
                <w:szCs w:val="36"/>
              </w:rPr>
            </w:pPr>
            <w:r>
              <w:rPr>
                <w:rFonts w:ascii="Arial"/>
                <w:b/>
                <w:spacing w:val="-3"/>
                <w:sz w:val="36"/>
              </w:rPr>
              <w:t>Type/Domain</w:t>
            </w:r>
          </w:p>
        </w:tc>
      </w:tr>
      <w:tr w:rsidR="005B3D8D" w:rsidTr="005B3D8D">
        <w:trPr>
          <w:trHeight w:hRule="exact" w:val="624"/>
        </w:trPr>
        <w:tc>
          <w:tcPr>
            <w:tcW w:w="478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56"/>
              <w:ind w:left="134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Sex</w:t>
            </w:r>
          </w:p>
        </w:tc>
        <w:tc>
          <w:tcPr>
            <w:tcW w:w="4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56"/>
              <w:ind w:left="135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F/M</w:t>
            </w:r>
          </w:p>
        </w:tc>
      </w:tr>
      <w:tr w:rsidR="005B3D8D" w:rsidTr="005B3D8D">
        <w:trPr>
          <w:trHeight w:hRule="exact" w:val="624"/>
        </w:trPr>
        <w:tc>
          <w:tcPr>
            <w:tcW w:w="47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8F9"/>
          </w:tcPr>
          <w:p w:rsidR="005B3D8D" w:rsidRDefault="005B3D8D" w:rsidP="005B3D8D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pacing w:val="-3"/>
                <w:sz w:val="40"/>
              </w:rPr>
              <w:t>Vegetarian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8F9"/>
          </w:tcPr>
          <w:p w:rsidR="005B3D8D" w:rsidRDefault="005B3D8D" w:rsidP="005B3D8D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pacing w:val="-6"/>
                <w:sz w:val="40"/>
              </w:rPr>
              <w:t>Yes/No</w:t>
            </w:r>
          </w:p>
        </w:tc>
      </w:tr>
      <w:tr w:rsidR="005B3D8D" w:rsidTr="005B3D8D">
        <w:trPr>
          <w:trHeight w:hRule="exact" w:val="624"/>
        </w:trPr>
        <w:tc>
          <w:tcPr>
            <w:tcW w:w="47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Age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Numerical</w:t>
            </w:r>
          </w:p>
        </w:tc>
      </w:tr>
      <w:tr w:rsidR="005B3D8D" w:rsidTr="005B3D8D">
        <w:trPr>
          <w:trHeight w:hRule="exact" w:val="624"/>
        </w:trPr>
        <w:tc>
          <w:tcPr>
            <w:tcW w:w="47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8F9"/>
          </w:tcPr>
          <w:p w:rsidR="005B3D8D" w:rsidRDefault="005B3D8D" w:rsidP="005B3D8D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Height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3F8F9"/>
          </w:tcPr>
          <w:p w:rsidR="005B3D8D" w:rsidRDefault="005B3D8D" w:rsidP="005B3D8D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Numerical</w:t>
            </w:r>
          </w:p>
        </w:tc>
      </w:tr>
      <w:tr w:rsidR="005B3D8D" w:rsidTr="005B3D8D">
        <w:trPr>
          <w:trHeight w:hRule="exact" w:val="624"/>
        </w:trPr>
        <w:tc>
          <w:tcPr>
            <w:tcW w:w="478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76"/>
              <w:ind w:left="134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Weight</w:t>
            </w:r>
          </w:p>
        </w:tc>
        <w:tc>
          <w:tcPr>
            <w:tcW w:w="4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3F4"/>
          </w:tcPr>
          <w:p w:rsidR="005B3D8D" w:rsidRDefault="005B3D8D" w:rsidP="005B3D8D">
            <w:pPr>
              <w:pStyle w:val="TableParagraph"/>
              <w:spacing w:before="76"/>
              <w:ind w:left="135"/>
              <w:rPr>
                <w:rFonts w:ascii="Arial" w:eastAsia="Arial" w:hAnsi="Arial" w:cs="Arial"/>
                <w:sz w:val="40"/>
                <w:szCs w:val="40"/>
              </w:rPr>
            </w:pPr>
            <w:r>
              <w:rPr>
                <w:rFonts w:ascii="Arial"/>
                <w:sz w:val="40"/>
              </w:rPr>
              <w:t>Numerical</w:t>
            </w:r>
          </w:p>
        </w:tc>
      </w:tr>
    </w:tbl>
    <w:p w:rsidR="005B3D8D" w:rsidRDefault="005B3D8D" w:rsidP="005B3D8D">
      <w:pPr>
        <w:pStyle w:val="ListParagraph"/>
        <w:numPr>
          <w:ilvl w:val="1"/>
          <w:numId w:val="2"/>
        </w:numPr>
        <w:tabs>
          <w:tab w:val="left" w:pos="810"/>
        </w:tabs>
        <w:spacing w:before="519" w:line="249" w:lineRule="auto"/>
        <w:ind w:right="295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Task: Predict the weight based on the other attributes. Possible solution: Construct four separate regression functions for (F,Yes),(F,No),(M,Yes),(M,No) using only age and height as predictor</w:t>
      </w:r>
      <w:r>
        <w:rPr>
          <w:rFonts w:ascii="Arial"/>
          <w:spacing w:val="4"/>
          <w:sz w:val="56"/>
        </w:rPr>
        <w:t xml:space="preserve"> </w:t>
      </w:r>
      <w:r>
        <w:rPr>
          <w:rFonts w:ascii="Arial"/>
          <w:sz w:val="56"/>
        </w:rPr>
        <w:t>variables.</w:t>
      </w:r>
    </w:p>
    <w:p w:rsidR="005B3D8D" w:rsidRDefault="005B3D8D" w:rsidP="005B3D8D">
      <w:pPr>
        <w:spacing w:line="249" w:lineRule="auto"/>
        <w:rPr>
          <w:rFonts w:ascii="Arial" w:eastAsia="Arial" w:hAnsi="Arial" w:cs="Arial"/>
          <w:sz w:val="56"/>
          <w:szCs w:val="56"/>
        </w:rPr>
        <w:sectPr w:rsidR="005B3D8D">
          <w:pgSz w:w="14400" w:h="10800" w:orient="landscape"/>
          <w:pgMar w:top="560" w:right="440" w:bottom="600" w:left="420" w:header="0" w:footer="406" w:gutter="0"/>
          <w:cols w:space="720"/>
        </w:sect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pStyle w:val="Heading2"/>
        <w:spacing w:before="191"/>
        <w:ind w:left="384" w:right="2878"/>
        <w:jc w:val="center"/>
        <w:rPr>
          <w:b w:val="0"/>
          <w:bCs w:val="0"/>
        </w:rPr>
      </w:pPr>
      <w:r>
        <w:t>Regression &amp; nominal</w:t>
      </w:r>
      <w:r>
        <w:rPr>
          <w:spacing w:val="-13"/>
        </w:rPr>
        <w:t xml:space="preserve"> </w:t>
      </w:r>
      <w:r>
        <w:t>attributes</w:t>
      </w:r>
    </w:p>
    <w:p w:rsidR="005B3D8D" w:rsidRDefault="005B3D8D" w:rsidP="005B3D8D">
      <w:pPr>
        <w:spacing w:before="11"/>
        <w:rPr>
          <w:rFonts w:ascii="Arial" w:eastAsia="Arial" w:hAnsi="Arial" w:cs="Arial"/>
          <w:b/>
          <w:bCs/>
          <w:sz w:val="59"/>
          <w:szCs w:val="59"/>
        </w:rPr>
      </w:pPr>
    </w:p>
    <w:p w:rsidR="005B3D8D" w:rsidRDefault="005B3D8D" w:rsidP="005B3D8D">
      <w:pPr>
        <w:pStyle w:val="BodyText"/>
        <w:spacing w:before="0"/>
        <w:ind w:left="258" w:firstLine="0"/>
      </w:pPr>
      <w:r>
        <w:t>Alternative approach: Encode the</w:t>
      </w:r>
      <w:r>
        <w:rPr>
          <w:spacing w:val="2"/>
        </w:rPr>
        <w:t xml:space="preserve"> </w:t>
      </w:r>
      <w:r>
        <w:t>nominal</w:t>
      </w:r>
    </w:p>
    <w:p w:rsidR="005B3D8D" w:rsidRDefault="005B3D8D" w:rsidP="005B3D8D">
      <w:pPr>
        <w:pStyle w:val="BodyText"/>
        <w:spacing w:before="28"/>
        <w:ind w:left="258" w:firstLine="0"/>
      </w:pPr>
      <w:r>
        <w:t>attributes as numerical</w:t>
      </w:r>
      <w:r>
        <w:rPr>
          <w:spacing w:val="3"/>
        </w:rPr>
        <w:t xml:space="preserve"> </w:t>
      </w:r>
      <w:r>
        <w:t>attributes.</w:t>
      </w:r>
    </w:p>
    <w:p w:rsidR="005B3D8D" w:rsidRDefault="005B3D8D" w:rsidP="005B3D8D">
      <w:pPr>
        <w:pStyle w:val="ListParagraph"/>
        <w:numPr>
          <w:ilvl w:val="1"/>
          <w:numId w:val="2"/>
        </w:numPr>
        <w:tabs>
          <w:tab w:val="left" w:pos="979"/>
        </w:tabs>
        <w:spacing w:before="162"/>
        <w:ind w:left="978" w:hanging="72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Binary attributes can be encoded as 0/1 or</w:t>
      </w:r>
      <w:r>
        <w:rPr>
          <w:rFonts w:ascii="Arial"/>
          <w:spacing w:val="7"/>
          <w:sz w:val="56"/>
        </w:rPr>
        <w:t xml:space="preserve"> </w:t>
      </w:r>
      <w:r>
        <w:rPr>
          <w:rFonts w:ascii="Arial"/>
          <w:sz w:val="56"/>
        </w:rPr>
        <w:t>-1/1</w:t>
      </w:r>
    </w:p>
    <w:p w:rsidR="005B3D8D" w:rsidRDefault="005B3D8D" w:rsidP="005B3D8D">
      <w:pPr>
        <w:pStyle w:val="ListParagraph"/>
        <w:numPr>
          <w:ilvl w:val="1"/>
          <w:numId w:val="2"/>
        </w:numPr>
        <w:tabs>
          <w:tab w:val="left" w:pos="979"/>
        </w:tabs>
        <w:spacing w:before="163" w:line="249" w:lineRule="auto"/>
        <w:ind w:left="978" w:right="627" w:hanging="72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For nominal attributes with more than two values, a 0/1 or -1/1 numerical attribute should be introduced for each possible value of the nominal</w:t>
      </w:r>
      <w:r>
        <w:rPr>
          <w:rFonts w:ascii="Arial"/>
          <w:spacing w:val="3"/>
          <w:sz w:val="56"/>
        </w:rPr>
        <w:t xml:space="preserve"> </w:t>
      </w:r>
      <w:r>
        <w:rPr>
          <w:rFonts w:ascii="Arial"/>
          <w:sz w:val="56"/>
        </w:rPr>
        <w:t>attribute.</w:t>
      </w:r>
    </w:p>
    <w:p w:rsidR="005B3D8D" w:rsidRDefault="005B3D8D" w:rsidP="005B3D8D">
      <w:pPr>
        <w:pStyle w:val="ListParagraph"/>
        <w:numPr>
          <w:ilvl w:val="1"/>
          <w:numId w:val="2"/>
        </w:numPr>
        <w:tabs>
          <w:tab w:val="left" w:pos="979"/>
        </w:tabs>
        <w:spacing w:before="138" w:line="249" w:lineRule="auto"/>
        <w:ind w:left="978" w:right="98" w:hanging="72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Do not encode nominal attributes with more than two values in one numerical</w:t>
      </w:r>
      <w:r>
        <w:rPr>
          <w:rFonts w:ascii="Arial"/>
          <w:spacing w:val="5"/>
          <w:sz w:val="56"/>
        </w:rPr>
        <w:t xml:space="preserve"> </w:t>
      </w:r>
      <w:r>
        <w:rPr>
          <w:rFonts w:ascii="Arial"/>
          <w:sz w:val="56"/>
        </w:rPr>
        <w:t>attribute.</w:t>
      </w:r>
    </w:p>
    <w:p w:rsidR="005B3D8D" w:rsidRDefault="005B3D8D" w:rsidP="005B3D8D">
      <w:pPr>
        <w:spacing w:line="249" w:lineRule="auto"/>
        <w:rPr>
          <w:rFonts w:ascii="Arial" w:eastAsia="Arial" w:hAnsi="Arial" w:cs="Arial"/>
          <w:sz w:val="56"/>
          <w:szCs w:val="56"/>
        </w:rPr>
        <w:sectPr w:rsidR="005B3D8D">
          <w:pgSz w:w="14400" w:h="10800" w:orient="landscape"/>
          <w:pgMar w:top="560" w:right="300" w:bottom="600" w:left="960" w:header="0" w:footer="406" w:gutter="0"/>
          <w:cols w:space="720"/>
        </w:sect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pStyle w:val="Heading2"/>
        <w:spacing w:before="191"/>
        <w:rPr>
          <w:b w:val="0"/>
          <w:bCs w:val="0"/>
        </w:rPr>
      </w:pPr>
      <w:r>
        <w:t>Classification as</w:t>
      </w:r>
      <w:r>
        <w:rPr>
          <w:spacing w:val="-14"/>
        </w:rPr>
        <w:t xml:space="preserve"> </w:t>
      </w:r>
      <w:r>
        <w:t>regression</w:t>
      </w:r>
    </w:p>
    <w:p w:rsidR="005B3D8D" w:rsidRDefault="005B3D8D" w:rsidP="005B3D8D">
      <w:pPr>
        <w:pStyle w:val="ListParagraph"/>
        <w:numPr>
          <w:ilvl w:val="2"/>
          <w:numId w:val="2"/>
        </w:numPr>
        <w:tabs>
          <w:tab w:val="left" w:pos="982"/>
        </w:tabs>
        <w:spacing w:before="407" w:line="249" w:lineRule="auto"/>
        <w:ind w:right="230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A two-class classification problem (with classes 0 and 1) can be viewed as regression</w:t>
      </w:r>
      <w:r>
        <w:rPr>
          <w:rFonts w:ascii="Arial"/>
          <w:spacing w:val="1"/>
          <w:sz w:val="56"/>
        </w:rPr>
        <w:t xml:space="preserve"> </w:t>
      </w:r>
      <w:r>
        <w:rPr>
          <w:rFonts w:ascii="Arial"/>
          <w:sz w:val="56"/>
        </w:rPr>
        <w:t>problem.</w:t>
      </w:r>
    </w:p>
    <w:p w:rsidR="005B3D8D" w:rsidRDefault="005B3D8D" w:rsidP="005B3D8D">
      <w:pPr>
        <w:pStyle w:val="ListParagraph"/>
        <w:numPr>
          <w:ilvl w:val="2"/>
          <w:numId w:val="2"/>
        </w:numPr>
        <w:tabs>
          <w:tab w:val="left" w:pos="982"/>
        </w:tabs>
        <w:spacing w:before="137" w:line="249" w:lineRule="auto"/>
        <w:ind w:right="1079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The regression function will usually not yield exact outputs 0 and 1, but the classification decision can be made by considering 0.5 as a cut-of value.</w:t>
      </w:r>
    </w:p>
    <w:p w:rsidR="005B3D8D" w:rsidRPr="00433F19" w:rsidRDefault="005B3D8D" w:rsidP="00433F19">
      <w:pPr>
        <w:pStyle w:val="ListParagraph"/>
        <w:numPr>
          <w:ilvl w:val="2"/>
          <w:numId w:val="2"/>
        </w:numPr>
        <w:tabs>
          <w:tab w:val="left" w:pos="982"/>
        </w:tabs>
        <w:spacing w:before="138" w:line="249" w:lineRule="auto"/>
        <w:ind w:right="1295"/>
        <w:jc w:val="center"/>
        <w:rPr>
          <w:rFonts w:ascii="Arial" w:eastAsia="Arial" w:hAnsi="Arial" w:cs="Arial"/>
          <w:sz w:val="48"/>
          <w:szCs w:val="48"/>
        </w:rPr>
        <w:sectPr w:rsidR="005B3D8D" w:rsidRPr="00433F19">
          <w:pgSz w:w="14400" w:h="10800" w:orient="landscape"/>
          <w:pgMar w:top="560" w:right="440" w:bottom="600" w:left="960" w:header="0" w:footer="406" w:gutter="0"/>
          <w:cols w:space="720"/>
        </w:sectPr>
      </w:pPr>
      <w:r>
        <w:rPr>
          <w:rFonts w:ascii="Arial"/>
          <w:sz w:val="56"/>
        </w:rPr>
        <w:t>Problem: The objective functions aims at minimizing the function approximation error (for example, the mean squared error), but not</w:t>
      </w:r>
      <w:r>
        <w:rPr>
          <w:rFonts w:ascii="Arial"/>
          <w:spacing w:val="6"/>
          <w:sz w:val="56"/>
        </w:rPr>
        <w:t xml:space="preserve"> </w:t>
      </w:r>
      <w:r>
        <w:rPr>
          <w:rFonts w:ascii="Arial"/>
          <w:sz w:val="56"/>
        </w:rPr>
        <w:t>misclassifications</w:t>
      </w:r>
      <w:r>
        <w:rPr>
          <w:rFonts w:ascii="Arial"/>
          <w:sz w:val="48"/>
        </w:rPr>
        <w:t>.</w:t>
      </w:r>
    </w:p>
    <w:p w:rsidR="00433F19" w:rsidRDefault="00433F19" w:rsidP="00433F19">
      <w:pPr>
        <w:pStyle w:val="Heading2"/>
        <w:tabs>
          <w:tab w:val="left" w:pos="9534"/>
        </w:tabs>
        <w:spacing w:before="6"/>
        <w:ind w:left="0"/>
      </w:pPr>
    </w:p>
    <w:p w:rsidR="005B3D8D" w:rsidRDefault="005B3D8D" w:rsidP="005B3D8D">
      <w:pPr>
        <w:pStyle w:val="Heading2"/>
        <w:tabs>
          <w:tab w:val="left" w:pos="9534"/>
        </w:tabs>
        <w:spacing w:before="6"/>
        <w:ind w:left="168"/>
        <w:jc w:val="center"/>
      </w:pPr>
      <w:r>
        <w:t>Logisticregression</w:t>
      </w:r>
    </w:p>
    <w:p w:rsidR="00433F19" w:rsidRDefault="00433F19" w:rsidP="005B3D8D">
      <w:pPr>
        <w:pStyle w:val="Heading2"/>
        <w:tabs>
          <w:tab w:val="left" w:pos="9534"/>
        </w:tabs>
        <w:spacing w:before="6"/>
        <w:ind w:left="168"/>
        <w:jc w:val="center"/>
      </w:pPr>
    </w:p>
    <w:p w:rsidR="00433F19" w:rsidRDefault="00635DD8" w:rsidP="005B3D8D">
      <w:pPr>
        <w:pStyle w:val="Heading2"/>
        <w:tabs>
          <w:tab w:val="left" w:pos="9534"/>
        </w:tabs>
        <w:spacing w:before="6"/>
        <w:ind w:left="168"/>
        <w:jc w:val="center"/>
      </w:pPr>
      <w:r>
        <w:rPr>
          <w:noProof/>
        </w:rPr>
        <w:t>Next page</w:t>
      </w:r>
    </w:p>
    <w:p w:rsidR="005B3D8D" w:rsidRDefault="005B3D8D" w:rsidP="005B3D8D">
      <w:pPr>
        <w:pStyle w:val="Heading2"/>
        <w:tabs>
          <w:tab w:val="left" w:pos="9534"/>
        </w:tabs>
        <w:spacing w:before="6"/>
        <w:ind w:left="168"/>
        <w:jc w:val="center"/>
        <w:rPr>
          <w:b w:val="0"/>
          <w:bCs w:val="0"/>
        </w:rPr>
      </w:pPr>
      <w:r>
        <w:tab/>
      </w:r>
    </w:p>
    <w:p w:rsidR="005B3D8D" w:rsidRDefault="005B3D8D" w:rsidP="005B3D8D">
      <w:pPr>
        <w:rPr>
          <w:rFonts w:ascii="Cambria Math" w:eastAsia="Cambria Math" w:hAnsi="Cambria Math" w:cs="Cambria Math"/>
          <w:sz w:val="56"/>
          <w:szCs w:val="56"/>
        </w:rPr>
        <w:sectPr w:rsidR="005B3D8D">
          <w:type w:val="continuous"/>
          <w:pgSz w:w="14400" w:h="10800" w:orient="landscape"/>
          <w:pgMar w:top="560" w:right="280" w:bottom="280" w:left="580" w:header="720" w:footer="720" w:gutter="0"/>
          <w:cols w:num="3" w:space="720" w:equalWidth="0">
            <w:col w:w="5920" w:space="40"/>
            <w:col w:w="4806" w:space="40"/>
            <w:col w:w="2734"/>
          </w:cols>
        </w:sectPr>
      </w:pPr>
    </w:p>
    <w:p w:rsidR="005B3D8D" w:rsidRDefault="005B3D8D" w:rsidP="005B3D8D">
      <w:pPr>
        <w:spacing w:before="1"/>
        <w:rPr>
          <w:rFonts w:ascii="Cambria Math" w:eastAsia="Cambria Math" w:hAnsi="Cambria Math" w:cs="Cambria Math"/>
          <w:sz w:val="11"/>
          <w:szCs w:val="11"/>
        </w:rPr>
      </w:pPr>
    </w:p>
    <w:p w:rsidR="00635DD8" w:rsidRDefault="00635DD8" w:rsidP="005B3D8D">
      <w:pPr>
        <w:spacing w:before="101"/>
        <w:ind w:right="3394"/>
        <w:jc w:val="right"/>
        <w:rPr>
          <w:rFonts w:ascii="Cambria Math" w:eastAsia="Cambria Math" w:hAnsi="Cambria Math" w:cs="Cambria Math"/>
          <w:spacing w:val="-92"/>
          <w:w w:val="105"/>
          <w:sz w:val="35"/>
          <w:szCs w:val="35"/>
        </w:rPr>
      </w:pPr>
    </w:p>
    <w:p w:rsidR="005B3D8D" w:rsidRDefault="00635DD8" w:rsidP="005B3D8D">
      <w:pPr>
        <w:spacing w:before="101"/>
        <w:ind w:right="3394"/>
        <w:jc w:val="right"/>
        <w:rPr>
          <w:rFonts w:ascii="Cambria Math" w:eastAsia="Cambria Math" w:hAnsi="Cambria Math" w:cs="Cambria Math"/>
          <w:sz w:val="35"/>
          <w:szCs w:val="35"/>
        </w:rPr>
      </w:pPr>
      <w:r>
        <w:rPr>
          <w:rFonts w:ascii="Cambria Math" w:eastAsia="Cambria Math" w:hAnsi="Cambria Math" w:cs="Cambria Math"/>
          <w:noProof/>
          <w:spacing w:val="-92"/>
          <w:w w:val="105"/>
          <w:sz w:val="35"/>
          <w:szCs w:val="35"/>
        </w:rPr>
        <w:drawing>
          <wp:inline distT="0" distB="0" distL="0" distR="0">
            <wp:extent cx="8410575" cy="5060950"/>
            <wp:effectExtent l="0" t="0" r="0" b="0"/>
            <wp:docPr id="13" name="Picture 13" descr="Macintosh HD:Users:nepz:Desktop:Screen Shot 2015-11-21 at 15.4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pz:Desktop:Screen Shot 2015-11-21 at 15.41.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8D">
        <w:rPr>
          <w:rFonts w:ascii="Cambria Math" w:eastAsia="Cambria Math" w:hAnsi="Cambria Math" w:cs="Cambria Math"/>
          <w:spacing w:val="-92"/>
          <w:w w:val="105"/>
          <w:sz w:val="35"/>
          <w:szCs w:val="35"/>
        </w:rPr>
        <w:t>𝑖=1</w:t>
      </w:r>
    </w:p>
    <w:p w:rsidR="00635DD8" w:rsidRDefault="00635DD8" w:rsidP="005B3D8D">
      <w:pPr>
        <w:spacing w:before="57"/>
        <w:ind w:left="114" w:right="1466"/>
        <w:rPr>
          <w:rFonts w:ascii="Arial"/>
          <w:sz w:val="48"/>
        </w:rPr>
      </w:pPr>
    </w:p>
    <w:p w:rsidR="00635DD8" w:rsidRDefault="00635DD8" w:rsidP="005B3D8D">
      <w:pPr>
        <w:spacing w:before="57"/>
        <w:ind w:left="114" w:right="1466"/>
        <w:rPr>
          <w:rFonts w:ascii="Arial"/>
          <w:sz w:val="48"/>
        </w:rPr>
      </w:pPr>
    </w:p>
    <w:p w:rsidR="00635DD8" w:rsidRDefault="006C0EF9" w:rsidP="005B3D8D">
      <w:pPr>
        <w:spacing w:before="57"/>
        <w:ind w:left="114" w:right="1466"/>
        <w:rPr>
          <w:rFonts w:ascii="Arial"/>
          <w:sz w:val="48"/>
        </w:rPr>
      </w:pPr>
      <w:r>
        <w:rPr>
          <w:rFonts w:ascii="Arial"/>
          <w:sz w:val="48"/>
        </w:rPr>
        <w:t xml:space="preserve">Classificatin : Logistic regressions </w:t>
      </w:r>
    </w:p>
    <w:p w:rsidR="006C0EF9" w:rsidRDefault="006C0EF9" w:rsidP="005B3D8D">
      <w:pPr>
        <w:spacing w:before="57"/>
        <w:ind w:left="114" w:right="1466"/>
        <w:rPr>
          <w:rFonts w:ascii="Arial"/>
          <w:sz w:val="48"/>
        </w:rPr>
      </w:pPr>
      <w:r>
        <w:rPr>
          <w:rFonts w:ascii="Arial"/>
          <w:noProof/>
          <w:sz w:val="48"/>
        </w:rPr>
        <w:drawing>
          <wp:inline distT="0" distB="0" distL="0" distR="0">
            <wp:extent cx="8420735" cy="1637665"/>
            <wp:effectExtent l="0" t="0" r="0" b="0"/>
            <wp:docPr id="14" name="Picture 14" descr="Macintosh HD:Users:nepz:Desktop:Screen Shot 2015-11-21 at 15.4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pz:Desktop:Screen Shot 2015-11-21 at 15.44.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73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F9" w:rsidRDefault="006C0EF9" w:rsidP="005B3D8D">
      <w:pPr>
        <w:spacing w:before="57"/>
        <w:ind w:left="114" w:right="1466"/>
        <w:rPr>
          <w:rFonts w:ascii="Arial"/>
          <w:sz w:val="48"/>
        </w:rPr>
      </w:pPr>
    </w:p>
    <w:p w:rsidR="005B3D8D" w:rsidRDefault="005B3D8D" w:rsidP="005B3D8D">
      <w:pPr>
        <w:spacing w:before="57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that is, a multilinear regression problem, which can</w:t>
      </w:r>
      <w:r>
        <w:rPr>
          <w:rFonts w:ascii="Arial"/>
          <w:spacing w:val="1"/>
          <w:sz w:val="48"/>
        </w:rPr>
        <w:t xml:space="preserve"> </w:t>
      </w:r>
      <w:r>
        <w:rPr>
          <w:rFonts w:ascii="Arial"/>
          <w:sz w:val="48"/>
        </w:rPr>
        <w:t>be</w:t>
      </w:r>
    </w:p>
    <w:p w:rsidR="005B3D8D" w:rsidRDefault="005B3D8D" w:rsidP="005B3D8D">
      <w:pPr>
        <w:spacing w:before="24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solved with the introduced</w:t>
      </w:r>
      <w:r>
        <w:rPr>
          <w:rFonts w:ascii="Arial"/>
          <w:spacing w:val="-6"/>
          <w:sz w:val="48"/>
        </w:rPr>
        <w:t xml:space="preserve"> </w:t>
      </w:r>
      <w:r>
        <w:rPr>
          <w:rFonts w:ascii="Arial"/>
          <w:sz w:val="48"/>
        </w:rPr>
        <w:t>techniques.</w:t>
      </w:r>
    </w:p>
    <w:p w:rsidR="005B3D8D" w:rsidRDefault="005B3D8D" w:rsidP="005B3D8D">
      <w:pPr>
        <w:spacing w:before="139" w:line="249" w:lineRule="auto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But how do we determine the values p(x) that enter the above</w:t>
      </w:r>
      <w:r>
        <w:rPr>
          <w:rFonts w:ascii="Arial"/>
          <w:spacing w:val="-5"/>
          <w:sz w:val="48"/>
        </w:rPr>
        <w:t xml:space="preserve"> </w:t>
      </w:r>
      <w:r>
        <w:rPr>
          <w:rFonts w:ascii="Arial"/>
          <w:sz w:val="48"/>
        </w:rPr>
        <w:t>equation?</w:t>
      </w:r>
    </w:p>
    <w:p w:rsidR="005B3D8D" w:rsidRDefault="005B3D8D" w:rsidP="005B3D8D">
      <w:pPr>
        <w:pStyle w:val="ListParagraph"/>
        <w:numPr>
          <w:ilvl w:val="0"/>
          <w:numId w:val="6"/>
        </w:numPr>
        <w:tabs>
          <w:tab w:val="left" w:pos="655"/>
        </w:tabs>
        <w:spacing w:before="117" w:line="249" w:lineRule="auto"/>
        <w:ind w:left="654" w:right="868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For a small data space with sufficient many</w:t>
      </w:r>
      <w:r>
        <w:rPr>
          <w:rFonts w:ascii="Arial"/>
          <w:spacing w:val="-9"/>
          <w:sz w:val="48"/>
        </w:rPr>
        <w:t xml:space="preserve"> </w:t>
      </w:r>
      <w:r>
        <w:rPr>
          <w:rFonts w:ascii="Arial"/>
          <w:sz w:val="48"/>
        </w:rPr>
        <w:t>realizations for every possible point the class probability can be estimated by the relative frequencies of the</w:t>
      </w:r>
      <w:r>
        <w:rPr>
          <w:rFonts w:ascii="Arial"/>
          <w:spacing w:val="-5"/>
          <w:sz w:val="48"/>
        </w:rPr>
        <w:t xml:space="preserve"> </w:t>
      </w:r>
      <w:r>
        <w:rPr>
          <w:rFonts w:ascii="Arial"/>
          <w:sz w:val="48"/>
        </w:rPr>
        <w:t>classes.</w:t>
      </w:r>
    </w:p>
    <w:p w:rsidR="005B3D8D" w:rsidRDefault="005B3D8D" w:rsidP="005B3D8D">
      <w:pPr>
        <w:pStyle w:val="ListParagraph"/>
        <w:numPr>
          <w:ilvl w:val="0"/>
          <w:numId w:val="6"/>
        </w:numPr>
        <w:tabs>
          <w:tab w:val="left" w:pos="655"/>
        </w:tabs>
        <w:spacing w:before="117"/>
        <w:ind w:left="654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lastRenderedPageBreak/>
        <w:t>If this is not the case, we may rely on an approach</w:t>
      </w:r>
      <w:r>
        <w:rPr>
          <w:rFonts w:ascii="Arial"/>
          <w:spacing w:val="-10"/>
          <w:sz w:val="48"/>
        </w:rPr>
        <w:t xml:space="preserve"> </w:t>
      </w:r>
      <w:r>
        <w:rPr>
          <w:rFonts w:ascii="Arial"/>
          <w:sz w:val="48"/>
        </w:rPr>
        <w:t>known</w:t>
      </w:r>
    </w:p>
    <w:p w:rsidR="005B3D8D" w:rsidRDefault="005B3D8D" w:rsidP="005B3D8D">
      <w:pPr>
        <w:spacing w:before="24"/>
        <w:ind w:left="65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as kernel</w:t>
      </w:r>
      <w:r>
        <w:rPr>
          <w:rFonts w:ascii="Arial"/>
          <w:spacing w:val="-2"/>
          <w:sz w:val="48"/>
        </w:rPr>
        <w:t xml:space="preserve"> </w:t>
      </w:r>
      <w:r>
        <w:rPr>
          <w:rFonts w:ascii="Arial"/>
          <w:sz w:val="48"/>
        </w:rPr>
        <w:t>estimation.</w:t>
      </w:r>
    </w:p>
    <w:p w:rsidR="005B3D8D" w:rsidRDefault="005B3D8D" w:rsidP="005B3D8D">
      <w:pPr>
        <w:rPr>
          <w:rFonts w:ascii="Arial" w:eastAsia="Arial" w:hAnsi="Arial" w:cs="Arial"/>
          <w:sz w:val="48"/>
          <w:szCs w:val="48"/>
        </w:rPr>
      </w:pPr>
    </w:p>
    <w:p w:rsidR="006C0EF9" w:rsidRDefault="006C0EF9" w:rsidP="005B3D8D">
      <w:pPr>
        <w:rPr>
          <w:rFonts w:ascii="Arial" w:eastAsia="Arial" w:hAnsi="Arial" w:cs="Arial"/>
          <w:sz w:val="48"/>
          <w:szCs w:val="48"/>
        </w:rPr>
      </w:pPr>
    </w:p>
    <w:p w:rsidR="006C0EF9" w:rsidRDefault="006C0EF9" w:rsidP="005B3D8D">
      <w:pPr>
        <w:rPr>
          <w:rFonts w:ascii="Arial" w:eastAsia="Arial" w:hAnsi="Arial" w:cs="Arial"/>
          <w:sz w:val="48"/>
          <w:szCs w:val="48"/>
        </w:rPr>
      </w:pPr>
    </w:p>
    <w:p w:rsidR="006C0EF9" w:rsidRDefault="006C0EF9" w:rsidP="005B3D8D">
      <w:pPr>
        <w:rPr>
          <w:rFonts w:ascii="Arial" w:eastAsia="Arial" w:hAnsi="Arial" w:cs="Arial"/>
          <w:sz w:val="48"/>
          <w:szCs w:val="48"/>
        </w:rPr>
        <w:sectPr w:rsidR="006C0EF9">
          <w:pgSz w:w="14400" w:h="10800" w:orient="landscape"/>
          <w:pgMar w:top="560" w:right="440" w:bottom="600" w:left="700" w:header="0" w:footer="406" w:gutter="0"/>
          <w:cols w:space="720"/>
        </w:sectPr>
      </w:pPr>
      <w:r>
        <w:rPr>
          <w:rFonts w:ascii="Arial" w:eastAsia="Arial" w:hAnsi="Arial" w:cs="Arial"/>
          <w:sz w:val="48"/>
          <w:szCs w:val="48"/>
        </w:rPr>
        <w:t>Next page:</w:t>
      </w: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spacing w:before="5"/>
        <w:rPr>
          <w:rFonts w:ascii="Arial" w:eastAsia="Arial" w:hAnsi="Arial" w:cs="Arial"/>
          <w:sz w:val="23"/>
          <w:szCs w:val="23"/>
        </w:rPr>
      </w:pPr>
    </w:p>
    <w:p w:rsidR="005B3D8D" w:rsidRDefault="005B3D8D" w:rsidP="006C0EF9">
      <w:pPr>
        <w:pStyle w:val="Heading2"/>
        <w:ind w:left="0"/>
        <w:rPr>
          <w:b w:val="0"/>
          <w:bCs w:val="0"/>
        </w:rPr>
      </w:pPr>
      <w:r>
        <w:t>Linea Regression -</w:t>
      </w:r>
      <w:r>
        <w:rPr>
          <w:spacing w:val="-15"/>
        </w:rPr>
        <w:t xml:space="preserve"> </w:t>
      </w:r>
      <w:r>
        <w:t>Example</w:t>
      </w:r>
    </w:p>
    <w:p w:rsidR="005B3D8D" w:rsidRDefault="005B3D8D" w:rsidP="005B3D8D">
      <w:pPr>
        <w:pStyle w:val="ListParagraph"/>
        <w:numPr>
          <w:ilvl w:val="0"/>
          <w:numId w:val="1"/>
        </w:numPr>
        <w:tabs>
          <w:tab w:val="left" w:pos="830"/>
        </w:tabs>
        <w:spacing w:before="516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Task: Predict housing</w:t>
      </w:r>
      <w:r>
        <w:rPr>
          <w:rFonts w:ascii="Arial"/>
          <w:spacing w:val="-2"/>
          <w:sz w:val="56"/>
        </w:rPr>
        <w:t xml:space="preserve"> </w:t>
      </w:r>
      <w:r>
        <w:rPr>
          <w:rFonts w:ascii="Arial"/>
          <w:sz w:val="56"/>
        </w:rPr>
        <w:t>price</w:t>
      </w:r>
    </w:p>
    <w:p w:rsidR="005B3D8D" w:rsidRDefault="005B3D8D" w:rsidP="005B3D8D">
      <w:pPr>
        <w:pStyle w:val="ListParagraph"/>
        <w:numPr>
          <w:ilvl w:val="0"/>
          <w:numId w:val="1"/>
        </w:numPr>
        <w:tabs>
          <w:tab w:val="left" w:pos="830"/>
        </w:tabs>
        <w:spacing w:before="163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Attributes</w:t>
      </w:r>
    </w:p>
    <w:p w:rsidR="005B3D8D" w:rsidRDefault="005B3D8D" w:rsidP="005B3D8D">
      <w:pPr>
        <w:pStyle w:val="ListParagraph"/>
        <w:numPr>
          <w:ilvl w:val="1"/>
          <w:numId w:val="1"/>
        </w:numPr>
        <w:tabs>
          <w:tab w:val="left" w:pos="1461"/>
        </w:tabs>
        <w:spacing w:before="141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houseSize</w:t>
      </w:r>
    </w:p>
    <w:p w:rsidR="005B3D8D" w:rsidRDefault="005B3D8D" w:rsidP="005B3D8D">
      <w:pPr>
        <w:pStyle w:val="ListParagraph"/>
        <w:numPr>
          <w:ilvl w:val="1"/>
          <w:numId w:val="1"/>
        </w:numPr>
        <w:tabs>
          <w:tab w:val="left" w:pos="146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bedrooms</w:t>
      </w:r>
    </w:p>
    <w:p w:rsidR="005B3D8D" w:rsidRDefault="005B3D8D" w:rsidP="005B3D8D">
      <w:pPr>
        <w:pStyle w:val="ListParagraph"/>
        <w:numPr>
          <w:ilvl w:val="1"/>
          <w:numId w:val="1"/>
        </w:numPr>
        <w:tabs>
          <w:tab w:val="left" w:pos="146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bathroom</w:t>
      </w:r>
    </w:p>
    <w:p w:rsidR="005B3D8D" w:rsidRDefault="005B3D8D" w:rsidP="005B3D8D">
      <w:pPr>
        <w:pStyle w:val="ListParagraph"/>
        <w:numPr>
          <w:ilvl w:val="1"/>
          <w:numId w:val="1"/>
        </w:numPr>
        <w:tabs>
          <w:tab w:val="left" w:pos="146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publicRooms</w:t>
      </w:r>
    </w:p>
    <w:p w:rsidR="005B3D8D" w:rsidRDefault="005B3D8D" w:rsidP="005B3D8D">
      <w:pPr>
        <w:pStyle w:val="ListParagraph"/>
        <w:numPr>
          <w:ilvl w:val="1"/>
          <w:numId w:val="1"/>
        </w:numPr>
        <w:tabs>
          <w:tab w:val="left" w:pos="1461"/>
        </w:tabs>
        <w:spacing w:before="139"/>
        <w:ind w:hanging="451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sellingPrice</w:t>
      </w:r>
    </w:p>
    <w:p w:rsidR="005B3D8D" w:rsidRDefault="005B3D8D" w:rsidP="005B3D8D">
      <w:pPr>
        <w:pStyle w:val="ListParagraph"/>
        <w:numPr>
          <w:ilvl w:val="0"/>
          <w:numId w:val="1"/>
        </w:numPr>
        <w:tabs>
          <w:tab w:val="left" w:pos="830"/>
        </w:tabs>
        <w:spacing w:before="13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Model:</w:t>
      </w:r>
    </w:p>
    <w:p w:rsidR="005B3D8D" w:rsidRDefault="00291760" w:rsidP="005B3D8D">
      <w:pPr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8612505" cy="4576726"/>
            <wp:effectExtent l="0" t="0" r="0" b="0"/>
            <wp:docPr id="15" name="Picture 15" descr="Macintosh HD:Users:nepz:Desktop:Screen Shot 2015-11-21 at 15.4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pz:Desktop:Screen Shot 2015-11-21 at 15.45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505" cy="457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760" w:rsidRDefault="00291760" w:rsidP="005B3D8D">
      <w:pPr>
        <w:rPr>
          <w:rFonts w:ascii="Arial" w:eastAsia="Arial" w:hAnsi="Arial" w:cs="Arial"/>
          <w:sz w:val="48"/>
          <w:szCs w:val="48"/>
        </w:rPr>
        <w:sectPr w:rsidR="00291760">
          <w:footerReference w:type="default" r:id="rId16"/>
          <w:pgSz w:w="14400" w:h="10800" w:orient="landscape"/>
          <w:pgMar w:top="560" w:right="440" w:bottom="280" w:left="400" w:header="0" w:footer="0" w:gutter="0"/>
          <w:cols w:space="720"/>
        </w:sect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291760" w:rsidP="005B3D8D">
      <w:pPr>
        <w:pStyle w:val="Heading2"/>
        <w:spacing w:before="191"/>
        <w:ind w:left="661" w:right="1466"/>
        <w:rPr>
          <w:b w:val="0"/>
          <w:bCs w:val="0"/>
        </w:rPr>
      </w:pPr>
      <w:r>
        <w:t>P</w:t>
      </w:r>
      <w:r w:rsidR="005B3D8D">
        <w:t>ros &amp;</w:t>
      </w:r>
      <w:r w:rsidR="005B3D8D">
        <w:rPr>
          <w:spacing w:val="-2"/>
        </w:rPr>
        <w:t xml:space="preserve"> </w:t>
      </w:r>
      <w:r w:rsidR="005B3D8D">
        <w:t>Cons</w:t>
      </w:r>
    </w:p>
    <w:p w:rsidR="005B3D8D" w:rsidRDefault="005B3D8D" w:rsidP="005B3D8D">
      <w:pPr>
        <w:spacing w:before="10"/>
        <w:rPr>
          <w:rFonts w:ascii="Arial" w:eastAsia="Arial" w:hAnsi="Arial" w:cs="Arial"/>
          <w:b/>
          <w:bCs/>
          <w:sz w:val="59"/>
          <w:szCs w:val="59"/>
        </w:rPr>
      </w:pPr>
    </w:p>
    <w:p w:rsidR="005B3D8D" w:rsidRDefault="005B3D8D" w:rsidP="005B3D8D">
      <w:pPr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Pros:</w:t>
      </w:r>
    </w:p>
    <w:p w:rsidR="005B3D8D" w:rsidRDefault="005B3D8D" w:rsidP="005B3D8D">
      <w:pPr>
        <w:spacing w:before="139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Strong mathematical</w:t>
      </w:r>
      <w:r>
        <w:rPr>
          <w:rFonts w:ascii="Arial"/>
          <w:spacing w:val="-1"/>
          <w:sz w:val="48"/>
        </w:rPr>
        <w:t xml:space="preserve"> </w:t>
      </w:r>
      <w:r>
        <w:rPr>
          <w:rFonts w:ascii="Arial"/>
          <w:sz w:val="48"/>
        </w:rPr>
        <w:t>foundation</w:t>
      </w:r>
    </w:p>
    <w:p w:rsidR="005B3D8D" w:rsidRDefault="005B3D8D" w:rsidP="005B3D8D">
      <w:pPr>
        <w:spacing w:before="139" w:line="249" w:lineRule="auto"/>
        <w:ind w:left="114" w:right="1679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Simple to calculate and to understand (for a moderate number of</w:t>
      </w:r>
      <w:r>
        <w:rPr>
          <w:rFonts w:ascii="Arial"/>
          <w:spacing w:val="-4"/>
          <w:sz w:val="48"/>
        </w:rPr>
        <w:t xml:space="preserve"> </w:t>
      </w:r>
      <w:r>
        <w:rPr>
          <w:rFonts w:ascii="Arial"/>
          <w:sz w:val="48"/>
        </w:rPr>
        <w:t>dimensions)</w:t>
      </w:r>
    </w:p>
    <w:p w:rsidR="005B3D8D" w:rsidRDefault="005B3D8D" w:rsidP="005B3D8D">
      <w:pPr>
        <w:spacing w:before="118" w:line="300" w:lineRule="auto"/>
        <w:ind w:left="114" w:right="7897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High predictive accuracy Cons:</w:t>
      </w:r>
    </w:p>
    <w:p w:rsidR="005B3D8D" w:rsidRDefault="005B3D8D" w:rsidP="005B3D8D">
      <w:pPr>
        <w:spacing w:before="5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Many dependencies are</w:t>
      </w:r>
      <w:r>
        <w:rPr>
          <w:rFonts w:ascii="Arial"/>
          <w:spacing w:val="-1"/>
          <w:sz w:val="48"/>
        </w:rPr>
        <w:t xml:space="preserve"> </w:t>
      </w:r>
      <w:r>
        <w:rPr>
          <w:rFonts w:ascii="Arial"/>
          <w:sz w:val="48"/>
        </w:rPr>
        <w:t>non-linear</w:t>
      </w:r>
    </w:p>
    <w:p w:rsidR="005B3D8D" w:rsidRDefault="005B3D8D" w:rsidP="005B3D8D">
      <w:pPr>
        <w:spacing w:before="139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Global model does not adapt to locally different</w:t>
      </w:r>
      <w:r>
        <w:rPr>
          <w:rFonts w:ascii="Arial"/>
          <w:spacing w:val="-6"/>
          <w:sz w:val="48"/>
        </w:rPr>
        <w:t xml:space="preserve"> </w:t>
      </w:r>
      <w:r>
        <w:rPr>
          <w:rFonts w:ascii="Arial"/>
          <w:sz w:val="48"/>
        </w:rPr>
        <w:t>data</w:t>
      </w:r>
    </w:p>
    <w:p w:rsidR="005B3D8D" w:rsidRDefault="005B3D8D" w:rsidP="005B3D8D">
      <w:pPr>
        <w:spacing w:before="24" w:line="465" w:lineRule="exact"/>
        <w:ind w:left="114" w:right="1466"/>
        <w:rPr>
          <w:rFonts w:ascii="Arial" w:eastAsia="Arial" w:hAnsi="Arial" w:cs="Arial"/>
          <w:sz w:val="48"/>
          <w:szCs w:val="48"/>
        </w:rPr>
      </w:pPr>
      <w:r>
        <w:rPr>
          <w:rFonts w:ascii="Arial"/>
          <w:sz w:val="48"/>
        </w:rPr>
        <w:t>distributions</w:t>
      </w:r>
    </w:p>
    <w:p w:rsidR="005B3D8D" w:rsidRDefault="005B3D8D" w:rsidP="005B3D8D">
      <w:pPr>
        <w:spacing w:line="920" w:lineRule="exact"/>
        <w:ind w:left="248" w:right="1466"/>
        <w:rPr>
          <w:rFonts w:ascii="Arial" w:eastAsia="Arial" w:hAnsi="Arial" w:cs="Arial"/>
          <w:sz w:val="48"/>
          <w:szCs w:val="48"/>
        </w:rPr>
      </w:pPr>
      <w:r>
        <w:rPr>
          <w:rFonts w:ascii="Symbol" w:eastAsia="Symbol" w:hAnsi="Symbol" w:cs="Symbol"/>
          <w:w w:val="105"/>
          <w:position w:val="-4"/>
          <w:sz w:val="88"/>
          <w:szCs w:val="88"/>
        </w:rPr>
        <w:t></w:t>
      </w:r>
      <w:r>
        <w:rPr>
          <w:rFonts w:ascii="Times New Roman" w:eastAsia="Times New Roman" w:hAnsi="Times New Roman" w:cs="Times New Roman"/>
          <w:spacing w:val="-115"/>
          <w:w w:val="105"/>
          <w:position w:val="-4"/>
          <w:sz w:val="88"/>
          <w:szCs w:val="88"/>
        </w:rPr>
        <w:t xml:space="preserve"> </w:t>
      </w:r>
      <w:r>
        <w:rPr>
          <w:rFonts w:ascii="Arial" w:eastAsia="Arial" w:hAnsi="Arial" w:cs="Arial"/>
          <w:w w:val="105"/>
          <w:sz w:val="48"/>
          <w:szCs w:val="48"/>
        </w:rPr>
        <w:t>Locally weighted regression</w:t>
      </w: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sz w:val="20"/>
          <w:szCs w:val="20"/>
        </w:rPr>
      </w:pPr>
    </w:p>
    <w:p w:rsidR="005B3D8D" w:rsidRDefault="005B3D8D" w:rsidP="005B3D8D">
      <w:pPr>
        <w:spacing w:before="3"/>
        <w:rPr>
          <w:rFonts w:ascii="Arial" w:eastAsia="Arial" w:hAnsi="Arial" w:cs="Arial"/>
          <w:sz w:val="27"/>
          <w:szCs w:val="27"/>
        </w:rPr>
      </w:pPr>
    </w:p>
    <w:p w:rsidR="005B3D8D" w:rsidRDefault="005B3D8D" w:rsidP="005B3D8D">
      <w:pPr>
        <w:spacing w:before="69"/>
        <w:ind w:left="364" w:right="1466"/>
        <w:rPr>
          <w:rFonts w:ascii="Arial" w:eastAsia="Arial" w:hAnsi="Arial" w:cs="Arial"/>
          <w:sz w:val="24"/>
          <w:szCs w:val="24"/>
        </w:rPr>
      </w:pPr>
      <w:r>
        <w:rPr>
          <w:rFonts w:ascii="Arial"/>
          <w:color w:val="888888"/>
          <w:sz w:val="24"/>
        </w:rPr>
        <w:t>Slides Edited from "Guide to Intelligent Data</w:t>
      </w:r>
      <w:r>
        <w:rPr>
          <w:rFonts w:ascii="Arial"/>
          <w:color w:val="888888"/>
          <w:spacing w:val="-48"/>
          <w:sz w:val="24"/>
        </w:rPr>
        <w:t xml:space="preserve"> </w:t>
      </w:r>
      <w:r>
        <w:rPr>
          <w:rFonts w:ascii="Arial"/>
          <w:color w:val="888888"/>
          <w:sz w:val="24"/>
        </w:rPr>
        <w:t>Analysis", By M. Berthold et al</w:t>
      </w:r>
    </w:p>
    <w:p w:rsidR="005B3D8D" w:rsidRDefault="005B3D8D" w:rsidP="005B3D8D">
      <w:pPr>
        <w:rPr>
          <w:rFonts w:ascii="Arial" w:eastAsia="Arial" w:hAnsi="Arial" w:cs="Arial"/>
          <w:sz w:val="24"/>
          <w:szCs w:val="24"/>
        </w:rPr>
        <w:sectPr w:rsidR="005B3D8D">
          <w:footerReference w:type="default" r:id="rId17"/>
          <w:pgSz w:w="14400" w:h="10800" w:orient="landscape"/>
          <w:pgMar w:top="560" w:right="440" w:bottom="0" w:left="700" w:header="0" w:footer="0" w:gutter="0"/>
          <w:cols w:space="720"/>
        </w:sectPr>
      </w:pPr>
    </w:p>
    <w:p w:rsidR="005B3D8D" w:rsidRDefault="005B3D8D" w:rsidP="005B3D8D">
      <w:pPr>
        <w:pStyle w:val="Heading1"/>
        <w:spacing w:before="0" w:line="810" w:lineRule="exact"/>
        <w:ind w:left="4520" w:right="4976"/>
        <w:jc w:val="center"/>
        <w:rPr>
          <w:b w:val="0"/>
          <w:bCs w:val="0"/>
        </w:rPr>
      </w:pPr>
      <w:r>
        <w:lastRenderedPageBreak/>
        <w:t>References</w:t>
      </w:r>
    </w:p>
    <w:p w:rsidR="005B3D8D" w:rsidRDefault="005B3D8D" w:rsidP="005B3D8D">
      <w:pPr>
        <w:rPr>
          <w:rFonts w:ascii="Arial" w:eastAsia="Arial" w:hAnsi="Arial" w:cs="Arial"/>
          <w:b/>
          <w:bCs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b/>
          <w:bCs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b/>
          <w:bCs/>
          <w:sz w:val="20"/>
          <w:szCs w:val="20"/>
        </w:rPr>
      </w:pPr>
    </w:p>
    <w:p w:rsidR="005B3D8D" w:rsidRDefault="005B3D8D" w:rsidP="005B3D8D">
      <w:pPr>
        <w:rPr>
          <w:rFonts w:ascii="Arial" w:eastAsia="Arial" w:hAnsi="Arial" w:cs="Arial"/>
          <w:b/>
          <w:bCs/>
          <w:sz w:val="20"/>
          <w:szCs w:val="20"/>
        </w:rPr>
      </w:pPr>
    </w:p>
    <w:p w:rsidR="005B3D8D" w:rsidRDefault="005B3D8D" w:rsidP="005B3D8D">
      <w:pPr>
        <w:spacing w:before="10"/>
        <w:rPr>
          <w:rFonts w:ascii="Arial" w:eastAsia="Arial" w:hAnsi="Arial" w:cs="Arial"/>
          <w:b/>
          <w:bCs/>
          <w:sz w:val="25"/>
          <w:szCs w:val="25"/>
        </w:rPr>
      </w:pPr>
    </w:p>
    <w:p w:rsidR="005B3D8D" w:rsidRDefault="005B3D8D" w:rsidP="005B3D8D">
      <w:pPr>
        <w:pStyle w:val="ListParagraph"/>
        <w:numPr>
          <w:ilvl w:val="0"/>
          <w:numId w:val="6"/>
        </w:numPr>
        <w:tabs>
          <w:tab w:val="left" w:pos="470"/>
        </w:tabs>
        <w:spacing w:before="28" w:line="300" w:lineRule="auto"/>
        <w:ind w:left="740" w:right="113" w:hanging="631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M. Berthold, C. Borgelt, F. Hoppner and F. Klawonn Guide to Intelligent Data Analysis,</w:t>
      </w:r>
      <w:r>
        <w:rPr>
          <w:rFonts w:ascii="Arial"/>
          <w:spacing w:val="6"/>
          <w:sz w:val="56"/>
        </w:rPr>
        <w:t xml:space="preserve"> </w:t>
      </w:r>
      <w:r>
        <w:rPr>
          <w:rFonts w:ascii="Arial"/>
          <w:sz w:val="56"/>
        </w:rPr>
        <w:t>Spriner-Verlag,</w:t>
      </w:r>
    </w:p>
    <w:p w:rsidR="005B3D8D" w:rsidRDefault="005B3D8D" w:rsidP="005B3D8D">
      <w:pPr>
        <w:pStyle w:val="BodyText"/>
        <w:spacing w:before="0" w:line="516" w:lineRule="exact"/>
        <w:ind w:left="740" w:right="1172" w:firstLine="0"/>
      </w:pPr>
      <w:r>
        <w:t>2010</w:t>
      </w:r>
    </w:p>
    <w:p w:rsidR="005B3D8D" w:rsidRDefault="005B3D8D" w:rsidP="005B3D8D">
      <w:pPr>
        <w:spacing w:before="141"/>
        <w:ind w:left="829" w:right="1172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sz w:val="48"/>
          <w:szCs w:val="48"/>
        </w:rPr>
        <w:t>– Chapter 8, Section</w:t>
      </w:r>
      <w:r>
        <w:rPr>
          <w:rFonts w:ascii="Arial" w:eastAsia="Arial" w:hAnsi="Arial" w:cs="Arial"/>
          <w:spacing w:val="50"/>
          <w:sz w:val="48"/>
          <w:szCs w:val="48"/>
        </w:rPr>
        <w:t xml:space="preserve"> </w:t>
      </w:r>
      <w:r>
        <w:rPr>
          <w:rFonts w:ascii="Arial" w:eastAsia="Arial" w:hAnsi="Arial" w:cs="Arial"/>
          <w:sz w:val="48"/>
          <w:szCs w:val="48"/>
        </w:rPr>
        <w:t>8.3</w:t>
      </w:r>
    </w:p>
    <w:p w:rsidR="005B3D8D" w:rsidRDefault="005B3D8D" w:rsidP="005B3D8D">
      <w:pPr>
        <w:pStyle w:val="ListParagraph"/>
        <w:numPr>
          <w:ilvl w:val="0"/>
          <w:numId w:val="6"/>
        </w:numPr>
        <w:tabs>
          <w:tab w:val="left" w:pos="650"/>
        </w:tabs>
        <w:spacing w:before="160"/>
        <w:rPr>
          <w:rFonts w:ascii="Arial" w:eastAsia="Arial" w:hAnsi="Arial" w:cs="Arial"/>
          <w:sz w:val="56"/>
          <w:szCs w:val="56"/>
        </w:rPr>
      </w:pPr>
      <w:r>
        <w:rPr>
          <w:rFonts w:ascii="Arial"/>
          <w:sz w:val="56"/>
        </w:rPr>
        <w:t>I. Witten, E. Frank and M. Hall</w:t>
      </w:r>
      <w:r>
        <w:rPr>
          <w:rFonts w:ascii="Arial"/>
          <w:spacing w:val="-9"/>
          <w:sz w:val="56"/>
        </w:rPr>
        <w:t xml:space="preserve"> </w:t>
      </w:r>
      <w:r>
        <w:rPr>
          <w:rFonts w:ascii="Arial"/>
          <w:sz w:val="56"/>
        </w:rPr>
        <w:t>(2011)</w:t>
      </w:r>
    </w:p>
    <w:p w:rsidR="005B3D8D" w:rsidRDefault="005B3D8D" w:rsidP="005B3D8D">
      <w:pPr>
        <w:spacing w:before="163" w:line="249" w:lineRule="auto"/>
        <w:ind w:left="649" w:right="1172"/>
        <w:rPr>
          <w:rFonts w:ascii="Arial" w:eastAsia="Arial" w:hAnsi="Arial" w:cs="Arial"/>
          <w:sz w:val="56"/>
          <w:szCs w:val="56"/>
        </w:rPr>
      </w:pPr>
      <w:r>
        <w:rPr>
          <w:rFonts w:ascii="Arial"/>
          <w:i/>
          <w:sz w:val="56"/>
        </w:rPr>
        <w:t>Data Mining: Practical Machine Learning Tools and</w:t>
      </w:r>
      <w:r>
        <w:rPr>
          <w:rFonts w:ascii="Arial"/>
          <w:i/>
          <w:spacing w:val="2"/>
          <w:sz w:val="56"/>
        </w:rPr>
        <w:t xml:space="preserve"> </w:t>
      </w:r>
      <w:r>
        <w:rPr>
          <w:rFonts w:ascii="Arial"/>
          <w:i/>
          <w:sz w:val="56"/>
        </w:rPr>
        <w:t>Techniques</w:t>
      </w:r>
      <w:r>
        <w:rPr>
          <w:rFonts w:ascii="Arial"/>
          <w:sz w:val="56"/>
        </w:rPr>
        <w:t>,</w:t>
      </w:r>
    </w:p>
    <w:p w:rsidR="005B3D8D" w:rsidRDefault="005B3D8D" w:rsidP="005B3D8D">
      <w:pPr>
        <w:pStyle w:val="BodyText"/>
        <w:spacing w:before="137"/>
        <w:ind w:right="1172" w:firstLine="0"/>
      </w:pPr>
      <w:r>
        <w:t>Morgan Kaufmann</w:t>
      </w:r>
      <w:r>
        <w:rPr>
          <w:spacing w:val="4"/>
        </w:rPr>
        <w:t xml:space="preserve"> </w:t>
      </w:r>
      <w:r>
        <w:t>Publishers.</w:t>
      </w:r>
    </w:p>
    <w:p w:rsidR="005B3D8D" w:rsidRDefault="005B3D8D" w:rsidP="005B3D8D">
      <w:pPr>
        <w:pStyle w:val="ListParagraph"/>
        <w:numPr>
          <w:ilvl w:val="0"/>
          <w:numId w:val="6"/>
        </w:numPr>
        <w:tabs>
          <w:tab w:val="left" w:pos="650"/>
        </w:tabs>
        <w:spacing w:before="162"/>
        <w:rPr>
          <w:rFonts w:ascii="Arial" w:eastAsia="Arial" w:hAnsi="Arial" w:cs="Arial"/>
          <w:sz w:val="56"/>
          <w:szCs w:val="56"/>
        </w:rPr>
      </w:pPr>
      <w:hyperlink r:id="rId18">
        <w:r>
          <w:rPr>
            <w:rFonts w:ascii="Arial"/>
            <w:color w:val="009999"/>
            <w:sz w:val="56"/>
            <w:u w:val="thick" w:color="009999"/>
          </w:rPr>
          <w:t>http://www.kdnuggets.com/</w:t>
        </w:r>
      </w:hyperlink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8F5D09" w:rsidRDefault="008F5D09">
      <w:pPr>
        <w:pStyle w:val="BodyText"/>
        <w:spacing w:before="0" w:line="235" w:lineRule="auto"/>
        <w:ind w:left="109" w:right="314" w:firstLine="0"/>
        <w:jc w:val="both"/>
        <w:rPr>
          <w:rFonts w:ascii="Calibri"/>
        </w:rPr>
      </w:pPr>
    </w:p>
    <w:p w:rsidR="00E27C10" w:rsidRDefault="00E27C10">
      <w:pPr>
        <w:ind w:left="9425"/>
        <w:rPr>
          <w:rFonts w:ascii="Times New Roman" w:eastAsia="Times New Roman" w:hAnsi="Times New Roman" w:cs="Times New Roman"/>
          <w:sz w:val="20"/>
          <w:szCs w:val="20"/>
        </w:rPr>
      </w:pPr>
    </w:p>
    <w:sectPr w:rsidR="00E27C10" w:rsidSect="005B3D8D">
      <w:footerReference w:type="default" r:id="rId19"/>
      <w:pgSz w:w="14400" w:h="10800" w:orient="landscape"/>
      <w:pgMar w:top="560" w:right="440" w:bottom="600" w:left="960" w:header="0" w:footer="406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760" w:rsidRDefault="00291760">
      <w:r>
        <w:separator/>
      </w:r>
    </w:p>
  </w:endnote>
  <w:endnote w:type="continuationSeparator" w:id="0">
    <w:p w:rsidR="00291760" w:rsidRDefault="0029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760" w:rsidRDefault="004E6960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662940</wp:posOffset>
              </wp:positionH>
              <wp:positionV relativeFrom="page">
                <wp:posOffset>6459855</wp:posOffset>
              </wp:positionV>
              <wp:extent cx="5053965" cy="178435"/>
              <wp:effectExtent l="2540" t="0" r="0" b="381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5396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91760" w:rsidRDefault="00291760">
                          <w:pPr>
                            <w:spacing w:line="266" w:lineRule="exact"/>
                            <w:ind w:left="20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/>
                              <w:color w:val="888888"/>
                              <w:sz w:val="24"/>
                            </w:rPr>
                            <w:t>Slides Edited from "Guide to Intelligent Data</w:t>
                          </w:r>
                          <w:r>
                            <w:rPr>
                              <w:rFonts w:ascii="Arial"/>
                              <w:color w:val="888888"/>
                              <w:spacing w:val="-4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888888"/>
                              <w:sz w:val="24"/>
                            </w:rPr>
                            <w:t>Analysis", By M. Berthold et 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52.2pt;margin-top:508.65pt;width:397.95pt;height:14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" filled="f" stroked="f">
              <v:textbox inset="0,0,0,0">
                <w:txbxContent>
                  <w:p w:rsidR="00291760" w:rsidRDefault="00291760">
                    <w:pPr>
                      <w:spacing w:line="266" w:lineRule="exact"/>
                      <w:ind w:left="20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/>
                        <w:color w:val="888888"/>
                        <w:sz w:val="24"/>
                      </w:rPr>
                      <w:t>Slides Edited from "Guide to Intelligent Data</w:t>
                    </w:r>
                    <w:r>
                      <w:rPr>
                        <w:rFonts w:ascii="Arial"/>
                        <w:color w:val="888888"/>
                        <w:spacing w:val="-4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color w:val="888888"/>
                        <w:sz w:val="24"/>
                      </w:rPr>
                      <w:t>Analysis", By M. Berthold et 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760" w:rsidRDefault="00291760">
    <w:pPr>
      <w:spacing w:line="14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760" w:rsidRDefault="00291760">
    <w:pPr>
      <w:spacing w:line="14" w:lineRule="auto"/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760" w:rsidRDefault="00291760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760" w:rsidRDefault="00291760">
      <w:r>
        <w:separator/>
      </w:r>
    </w:p>
  </w:footnote>
  <w:footnote w:type="continuationSeparator" w:id="0">
    <w:p w:rsidR="00291760" w:rsidRDefault="0029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C6BED"/>
    <w:multiLevelType w:val="hybridMultilevel"/>
    <w:tmpl w:val="82929860"/>
    <w:lvl w:ilvl="0" w:tplc="36F026E0">
      <w:start w:val="1"/>
      <w:numFmt w:val="bullet"/>
      <w:lvlText w:val=""/>
      <w:lvlJc w:val="left"/>
      <w:pPr>
        <w:ind w:left="477" w:hanging="414"/>
      </w:pPr>
      <w:rPr>
        <w:rFonts w:ascii="Symbol" w:eastAsia="Symbol" w:hAnsi="Symbol" w:hint="default"/>
        <w:w w:val="103"/>
        <w:sz w:val="58"/>
        <w:szCs w:val="58"/>
      </w:rPr>
    </w:lvl>
    <w:lvl w:ilvl="1" w:tplc="CC244080">
      <w:start w:val="1"/>
      <w:numFmt w:val="bullet"/>
      <w:lvlText w:val="•"/>
      <w:lvlJc w:val="left"/>
      <w:pPr>
        <w:ind w:left="809" w:hanging="540"/>
      </w:pPr>
      <w:rPr>
        <w:rFonts w:ascii="Arial" w:eastAsia="Arial" w:hAnsi="Arial" w:hint="default"/>
        <w:w w:val="99"/>
        <w:sz w:val="56"/>
        <w:szCs w:val="56"/>
      </w:rPr>
    </w:lvl>
    <w:lvl w:ilvl="2" w:tplc="D35ADF64">
      <w:start w:val="1"/>
      <w:numFmt w:val="bullet"/>
      <w:lvlText w:val="•"/>
      <w:lvlJc w:val="left"/>
      <w:pPr>
        <w:ind w:left="981" w:hanging="540"/>
      </w:pPr>
      <w:rPr>
        <w:rFonts w:ascii="Arial" w:eastAsia="Arial" w:hAnsi="Arial" w:hint="default"/>
        <w:w w:val="99"/>
        <w:sz w:val="56"/>
        <w:szCs w:val="56"/>
      </w:rPr>
    </w:lvl>
    <w:lvl w:ilvl="3" w:tplc="78ACFAA2">
      <w:start w:val="1"/>
      <w:numFmt w:val="bullet"/>
      <w:lvlText w:val="•"/>
      <w:lvlJc w:val="left"/>
      <w:pPr>
        <w:ind w:left="986" w:hanging="540"/>
      </w:pPr>
      <w:rPr>
        <w:rFonts w:hint="default"/>
      </w:rPr>
    </w:lvl>
    <w:lvl w:ilvl="4" w:tplc="9F8A0EBC">
      <w:start w:val="1"/>
      <w:numFmt w:val="bullet"/>
      <w:lvlText w:val="•"/>
      <w:lvlJc w:val="left"/>
      <w:pPr>
        <w:ind w:left="993" w:hanging="540"/>
      </w:pPr>
      <w:rPr>
        <w:rFonts w:hint="default"/>
      </w:rPr>
    </w:lvl>
    <w:lvl w:ilvl="5" w:tplc="B358D0DC">
      <w:start w:val="1"/>
      <w:numFmt w:val="bullet"/>
      <w:lvlText w:val="•"/>
      <w:lvlJc w:val="left"/>
      <w:pPr>
        <w:ind w:left="999" w:hanging="540"/>
      </w:pPr>
      <w:rPr>
        <w:rFonts w:hint="default"/>
      </w:rPr>
    </w:lvl>
    <w:lvl w:ilvl="6" w:tplc="263AF8B8">
      <w:start w:val="1"/>
      <w:numFmt w:val="bullet"/>
      <w:lvlText w:val="•"/>
      <w:lvlJc w:val="left"/>
      <w:pPr>
        <w:ind w:left="1006" w:hanging="540"/>
      </w:pPr>
      <w:rPr>
        <w:rFonts w:hint="default"/>
      </w:rPr>
    </w:lvl>
    <w:lvl w:ilvl="7" w:tplc="389C49B4">
      <w:start w:val="1"/>
      <w:numFmt w:val="bullet"/>
      <w:lvlText w:val="•"/>
      <w:lvlJc w:val="left"/>
      <w:pPr>
        <w:ind w:left="1012" w:hanging="540"/>
      </w:pPr>
      <w:rPr>
        <w:rFonts w:hint="default"/>
      </w:rPr>
    </w:lvl>
    <w:lvl w:ilvl="8" w:tplc="CB7602D6">
      <w:start w:val="1"/>
      <w:numFmt w:val="bullet"/>
      <w:lvlText w:val="•"/>
      <w:lvlJc w:val="left"/>
      <w:pPr>
        <w:ind w:left="1019" w:hanging="540"/>
      </w:pPr>
      <w:rPr>
        <w:rFonts w:hint="default"/>
      </w:rPr>
    </w:lvl>
  </w:abstractNum>
  <w:abstractNum w:abstractNumId="1">
    <w:nsid w:val="1AE90849"/>
    <w:multiLevelType w:val="hybridMultilevel"/>
    <w:tmpl w:val="F6106E84"/>
    <w:lvl w:ilvl="0" w:tplc="2F9AB1E6">
      <w:start w:val="1"/>
      <w:numFmt w:val="bullet"/>
      <w:lvlText w:val="–"/>
      <w:lvlJc w:val="left"/>
      <w:pPr>
        <w:ind w:left="1272" w:hanging="452"/>
      </w:pPr>
      <w:rPr>
        <w:rFonts w:ascii="Arial" w:eastAsia="Arial" w:hAnsi="Arial" w:hint="default"/>
        <w:w w:val="99"/>
        <w:sz w:val="48"/>
        <w:szCs w:val="48"/>
      </w:rPr>
    </w:lvl>
    <w:lvl w:ilvl="1" w:tplc="543C1300">
      <w:start w:val="1"/>
      <w:numFmt w:val="bullet"/>
      <w:lvlText w:val="•"/>
      <w:lvlJc w:val="left"/>
      <w:pPr>
        <w:ind w:left="2514" w:hanging="452"/>
      </w:pPr>
      <w:rPr>
        <w:rFonts w:hint="default"/>
      </w:rPr>
    </w:lvl>
    <w:lvl w:ilvl="2" w:tplc="6DBC6264">
      <w:start w:val="1"/>
      <w:numFmt w:val="bullet"/>
      <w:lvlText w:val="•"/>
      <w:lvlJc w:val="left"/>
      <w:pPr>
        <w:ind w:left="3748" w:hanging="452"/>
      </w:pPr>
      <w:rPr>
        <w:rFonts w:hint="default"/>
      </w:rPr>
    </w:lvl>
    <w:lvl w:ilvl="3" w:tplc="09AC6CD8">
      <w:start w:val="1"/>
      <w:numFmt w:val="bullet"/>
      <w:lvlText w:val="•"/>
      <w:lvlJc w:val="left"/>
      <w:pPr>
        <w:ind w:left="4982" w:hanging="452"/>
      </w:pPr>
      <w:rPr>
        <w:rFonts w:hint="default"/>
      </w:rPr>
    </w:lvl>
    <w:lvl w:ilvl="4" w:tplc="0EE6D6CE">
      <w:start w:val="1"/>
      <w:numFmt w:val="bullet"/>
      <w:lvlText w:val="•"/>
      <w:lvlJc w:val="left"/>
      <w:pPr>
        <w:ind w:left="6216" w:hanging="452"/>
      </w:pPr>
      <w:rPr>
        <w:rFonts w:hint="default"/>
      </w:rPr>
    </w:lvl>
    <w:lvl w:ilvl="5" w:tplc="2E560A34">
      <w:start w:val="1"/>
      <w:numFmt w:val="bullet"/>
      <w:lvlText w:val="•"/>
      <w:lvlJc w:val="left"/>
      <w:pPr>
        <w:ind w:left="7450" w:hanging="452"/>
      </w:pPr>
      <w:rPr>
        <w:rFonts w:hint="default"/>
      </w:rPr>
    </w:lvl>
    <w:lvl w:ilvl="6" w:tplc="D28A8608">
      <w:start w:val="1"/>
      <w:numFmt w:val="bullet"/>
      <w:lvlText w:val="•"/>
      <w:lvlJc w:val="left"/>
      <w:pPr>
        <w:ind w:left="8684" w:hanging="452"/>
      </w:pPr>
      <w:rPr>
        <w:rFonts w:hint="default"/>
      </w:rPr>
    </w:lvl>
    <w:lvl w:ilvl="7" w:tplc="6BCCF1A0">
      <w:start w:val="1"/>
      <w:numFmt w:val="bullet"/>
      <w:lvlText w:val="•"/>
      <w:lvlJc w:val="left"/>
      <w:pPr>
        <w:ind w:left="9918" w:hanging="452"/>
      </w:pPr>
      <w:rPr>
        <w:rFonts w:hint="default"/>
      </w:rPr>
    </w:lvl>
    <w:lvl w:ilvl="8" w:tplc="23C4953E">
      <w:start w:val="1"/>
      <w:numFmt w:val="bullet"/>
      <w:lvlText w:val="•"/>
      <w:lvlJc w:val="left"/>
      <w:pPr>
        <w:ind w:left="11152" w:hanging="452"/>
      </w:pPr>
      <w:rPr>
        <w:rFonts w:hint="default"/>
      </w:rPr>
    </w:lvl>
  </w:abstractNum>
  <w:abstractNum w:abstractNumId="2">
    <w:nsid w:val="20325056"/>
    <w:multiLevelType w:val="hybridMultilevel"/>
    <w:tmpl w:val="7966B606"/>
    <w:lvl w:ilvl="0" w:tplc="A81CE54E">
      <w:start w:val="1"/>
      <w:numFmt w:val="decimal"/>
      <w:lvlText w:val="%1."/>
      <w:lvlJc w:val="left"/>
      <w:pPr>
        <w:ind w:left="827" w:hanging="720"/>
        <w:jc w:val="left"/>
      </w:pPr>
      <w:rPr>
        <w:rFonts w:ascii="Arial" w:eastAsia="Arial" w:hAnsi="Arial" w:hint="default"/>
        <w:w w:val="99"/>
        <w:sz w:val="56"/>
        <w:szCs w:val="56"/>
      </w:rPr>
    </w:lvl>
    <w:lvl w:ilvl="1" w:tplc="A2842A7A">
      <w:start w:val="1"/>
      <w:numFmt w:val="bullet"/>
      <w:lvlText w:val="•"/>
      <w:lvlJc w:val="left"/>
      <w:pPr>
        <w:ind w:left="1520" w:hanging="720"/>
      </w:pPr>
      <w:rPr>
        <w:rFonts w:hint="default"/>
      </w:rPr>
    </w:lvl>
    <w:lvl w:ilvl="2" w:tplc="D0F615CA">
      <w:start w:val="1"/>
      <w:numFmt w:val="bullet"/>
      <w:lvlText w:val="•"/>
      <w:lvlJc w:val="left"/>
      <w:pPr>
        <w:ind w:left="1659" w:hanging="720"/>
      </w:pPr>
      <w:rPr>
        <w:rFonts w:hint="default"/>
      </w:rPr>
    </w:lvl>
    <w:lvl w:ilvl="3" w:tplc="2E70FF28">
      <w:start w:val="1"/>
      <w:numFmt w:val="bullet"/>
      <w:lvlText w:val="•"/>
      <w:lvlJc w:val="left"/>
      <w:pPr>
        <w:ind w:left="1799" w:hanging="720"/>
      </w:pPr>
      <w:rPr>
        <w:rFonts w:hint="default"/>
      </w:rPr>
    </w:lvl>
    <w:lvl w:ilvl="4" w:tplc="48FE8668">
      <w:start w:val="1"/>
      <w:numFmt w:val="bullet"/>
      <w:lvlText w:val="•"/>
      <w:lvlJc w:val="left"/>
      <w:pPr>
        <w:ind w:left="1939" w:hanging="720"/>
      </w:pPr>
      <w:rPr>
        <w:rFonts w:hint="default"/>
      </w:rPr>
    </w:lvl>
    <w:lvl w:ilvl="5" w:tplc="ED64B334">
      <w:start w:val="1"/>
      <w:numFmt w:val="bullet"/>
      <w:lvlText w:val="•"/>
      <w:lvlJc w:val="left"/>
      <w:pPr>
        <w:ind w:left="2079" w:hanging="720"/>
      </w:pPr>
      <w:rPr>
        <w:rFonts w:hint="default"/>
      </w:rPr>
    </w:lvl>
    <w:lvl w:ilvl="6" w:tplc="7FDED8DE">
      <w:start w:val="1"/>
      <w:numFmt w:val="bullet"/>
      <w:lvlText w:val="•"/>
      <w:lvlJc w:val="left"/>
      <w:pPr>
        <w:ind w:left="2219" w:hanging="720"/>
      </w:pPr>
      <w:rPr>
        <w:rFonts w:hint="default"/>
      </w:rPr>
    </w:lvl>
    <w:lvl w:ilvl="7" w:tplc="5B24F96A">
      <w:start w:val="1"/>
      <w:numFmt w:val="bullet"/>
      <w:lvlText w:val="•"/>
      <w:lvlJc w:val="left"/>
      <w:pPr>
        <w:ind w:left="2359" w:hanging="720"/>
      </w:pPr>
      <w:rPr>
        <w:rFonts w:hint="default"/>
      </w:rPr>
    </w:lvl>
    <w:lvl w:ilvl="8" w:tplc="06EAB582">
      <w:start w:val="1"/>
      <w:numFmt w:val="bullet"/>
      <w:lvlText w:val="•"/>
      <w:lvlJc w:val="left"/>
      <w:pPr>
        <w:ind w:left="2499" w:hanging="720"/>
      </w:pPr>
      <w:rPr>
        <w:rFonts w:hint="default"/>
      </w:rPr>
    </w:lvl>
  </w:abstractNum>
  <w:abstractNum w:abstractNumId="3">
    <w:nsid w:val="332965CE"/>
    <w:multiLevelType w:val="hybridMultilevel"/>
    <w:tmpl w:val="AC34B132"/>
    <w:lvl w:ilvl="0" w:tplc="61567ADA">
      <w:start w:val="1"/>
      <w:numFmt w:val="bullet"/>
      <w:lvlText w:val="•"/>
      <w:lvlJc w:val="left"/>
      <w:pPr>
        <w:ind w:left="829" w:hanging="540"/>
      </w:pPr>
      <w:rPr>
        <w:rFonts w:ascii="Arial" w:eastAsia="Arial" w:hAnsi="Arial" w:hint="default"/>
        <w:w w:val="99"/>
      </w:rPr>
    </w:lvl>
    <w:lvl w:ilvl="1" w:tplc="A49C934E">
      <w:start w:val="1"/>
      <w:numFmt w:val="bullet"/>
      <w:lvlText w:val="–"/>
      <w:lvlJc w:val="left"/>
      <w:pPr>
        <w:ind w:left="1460" w:hanging="452"/>
      </w:pPr>
      <w:rPr>
        <w:rFonts w:ascii="Arial" w:eastAsia="Arial" w:hAnsi="Arial" w:hint="default"/>
        <w:w w:val="99"/>
        <w:sz w:val="48"/>
        <w:szCs w:val="48"/>
      </w:rPr>
    </w:lvl>
    <w:lvl w:ilvl="2" w:tplc="BAC6BDBE">
      <w:start w:val="1"/>
      <w:numFmt w:val="bullet"/>
      <w:lvlText w:val="•"/>
      <w:lvlJc w:val="left"/>
      <w:pPr>
        <w:ind w:left="2804" w:hanging="452"/>
      </w:pPr>
      <w:rPr>
        <w:rFonts w:hint="default"/>
      </w:rPr>
    </w:lvl>
    <w:lvl w:ilvl="3" w:tplc="C38AF90A">
      <w:start w:val="1"/>
      <w:numFmt w:val="bullet"/>
      <w:lvlText w:val="•"/>
      <w:lvlJc w:val="left"/>
      <w:pPr>
        <w:ind w:left="4148" w:hanging="452"/>
      </w:pPr>
      <w:rPr>
        <w:rFonts w:hint="default"/>
      </w:rPr>
    </w:lvl>
    <w:lvl w:ilvl="4" w:tplc="7870C7F4">
      <w:start w:val="1"/>
      <w:numFmt w:val="bullet"/>
      <w:lvlText w:val="•"/>
      <w:lvlJc w:val="left"/>
      <w:pPr>
        <w:ind w:left="5493" w:hanging="452"/>
      </w:pPr>
      <w:rPr>
        <w:rFonts w:hint="default"/>
      </w:rPr>
    </w:lvl>
    <w:lvl w:ilvl="5" w:tplc="5F0CCD34">
      <w:start w:val="1"/>
      <w:numFmt w:val="bullet"/>
      <w:lvlText w:val="•"/>
      <w:lvlJc w:val="left"/>
      <w:pPr>
        <w:ind w:left="6837" w:hanging="452"/>
      </w:pPr>
      <w:rPr>
        <w:rFonts w:hint="default"/>
      </w:rPr>
    </w:lvl>
    <w:lvl w:ilvl="6" w:tplc="F89637D4">
      <w:start w:val="1"/>
      <w:numFmt w:val="bullet"/>
      <w:lvlText w:val="•"/>
      <w:lvlJc w:val="left"/>
      <w:pPr>
        <w:ind w:left="8182" w:hanging="452"/>
      </w:pPr>
      <w:rPr>
        <w:rFonts w:hint="default"/>
      </w:rPr>
    </w:lvl>
    <w:lvl w:ilvl="7" w:tplc="52BECA4C">
      <w:start w:val="1"/>
      <w:numFmt w:val="bullet"/>
      <w:lvlText w:val="•"/>
      <w:lvlJc w:val="left"/>
      <w:pPr>
        <w:ind w:left="9526" w:hanging="452"/>
      </w:pPr>
      <w:rPr>
        <w:rFonts w:hint="default"/>
      </w:rPr>
    </w:lvl>
    <w:lvl w:ilvl="8" w:tplc="52E225F8">
      <w:start w:val="1"/>
      <w:numFmt w:val="bullet"/>
      <w:lvlText w:val="•"/>
      <w:lvlJc w:val="left"/>
      <w:pPr>
        <w:ind w:left="10871" w:hanging="452"/>
      </w:pPr>
      <w:rPr>
        <w:rFonts w:hint="default"/>
      </w:rPr>
    </w:lvl>
  </w:abstractNum>
  <w:abstractNum w:abstractNumId="4">
    <w:nsid w:val="6982770D"/>
    <w:multiLevelType w:val="hybridMultilevel"/>
    <w:tmpl w:val="E84433A6"/>
    <w:lvl w:ilvl="0" w:tplc="E664186A">
      <w:start w:val="1"/>
      <w:numFmt w:val="bullet"/>
      <w:lvlText w:val="•"/>
      <w:lvlJc w:val="left"/>
      <w:pPr>
        <w:ind w:left="649" w:hanging="540"/>
      </w:pPr>
      <w:rPr>
        <w:rFonts w:ascii="Arial" w:eastAsia="Arial" w:hAnsi="Arial" w:hint="default"/>
        <w:w w:val="99"/>
      </w:rPr>
    </w:lvl>
    <w:lvl w:ilvl="1" w:tplc="1486DF6E">
      <w:start w:val="1"/>
      <w:numFmt w:val="decimal"/>
      <w:lvlText w:val="%2."/>
      <w:lvlJc w:val="left"/>
      <w:pPr>
        <w:ind w:left="2089" w:hanging="540"/>
        <w:jc w:val="left"/>
      </w:pPr>
      <w:rPr>
        <w:rFonts w:ascii="Arial" w:eastAsia="Arial" w:hAnsi="Arial" w:hint="default"/>
        <w:spacing w:val="0"/>
        <w:w w:val="99"/>
        <w:sz w:val="56"/>
        <w:szCs w:val="56"/>
      </w:rPr>
    </w:lvl>
    <w:lvl w:ilvl="2" w:tplc="391C5C00">
      <w:start w:val="1"/>
      <w:numFmt w:val="bullet"/>
      <w:lvlText w:val="•"/>
      <w:lvlJc w:val="left"/>
      <w:pPr>
        <w:ind w:left="3266" w:hanging="540"/>
      </w:pPr>
      <w:rPr>
        <w:rFonts w:hint="default"/>
      </w:rPr>
    </w:lvl>
    <w:lvl w:ilvl="3" w:tplc="FC8E94AA">
      <w:start w:val="1"/>
      <w:numFmt w:val="bullet"/>
      <w:lvlText w:val="•"/>
      <w:lvlJc w:val="left"/>
      <w:pPr>
        <w:ind w:left="4453" w:hanging="540"/>
      </w:pPr>
      <w:rPr>
        <w:rFonts w:hint="default"/>
      </w:rPr>
    </w:lvl>
    <w:lvl w:ilvl="4" w:tplc="B048651C">
      <w:start w:val="1"/>
      <w:numFmt w:val="bullet"/>
      <w:lvlText w:val="•"/>
      <w:lvlJc w:val="left"/>
      <w:pPr>
        <w:ind w:left="5640" w:hanging="540"/>
      </w:pPr>
      <w:rPr>
        <w:rFonts w:hint="default"/>
      </w:rPr>
    </w:lvl>
    <w:lvl w:ilvl="5" w:tplc="4A18F7FA">
      <w:start w:val="1"/>
      <w:numFmt w:val="bullet"/>
      <w:lvlText w:val="•"/>
      <w:lvlJc w:val="left"/>
      <w:pPr>
        <w:ind w:left="6826" w:hanging="540"/>
      </w:pPr>
      <w:rPr>
        <w:rFonts w:hint="default"/>
      </w:rPr>
    </w:lvl>
    <w:lvl w:ilvl="6" w:tplc="DC52DF44">
      <w:start w:val="1"/>
      <w:numFmt w:val="bullet"/>
      <w:lvlText w:val="•"/>
      <w:lvlJc w:val="left"/>
      <w:pPr>
        <w:ind w:left="8013" w:hanging="540"/>
      </w:pPr>
      <w:rPr>
        <w:rFonts w:hint="default"/>
      </w:rPr>
    </w:lvl>
    <w:lvl w:ilvl="7" w:tplc="D63C4C0C">
      <w:start w:val="1"/>
      <w:numFmt w:val="bullet"/>
      <w:lvlText w:val="•"/>
      <w:lvlJc w:val="left"/>
      <w:pPr>
        <w:ind w:left="9200" w:hanging="540"/>
      </w:pPr>
      <w:rPr>
        <w:rFonts w:hint="default"/>
      </w:rPr>
    </w:lvl>
    <w:lvl w:ilvl="8" w:tplc="C486CB42">
      <w:start w:val="1"/>
      <w:numFmt w:val="bullet"/>
      <w:lvlText w:val="•"/>
      <w:lvlJc w:val="left"/>
      <w:pPr>
        <w:ind w:left="10386" w:hanging="540"/>
      </w:pPr>
      <w:rPr>
        <w:rFonts w:hint="default"/>
      </w:rPr>
    </w:lvl>
  </w:abstractNum>
  <w:abstractNum w:abstractNumId="5">
    <w:nsid w:val="6A12792C"/>
    <w:multiLevelType w:val="hybridMultilevel"/>
    <w:tmpl w:val="C960E414"/>
    <w:lvl w:ilvl="0" w:tplc="735ABCBE">
      <w:start w:val="1"/>
      <w:numFmt w:val="bullet"/>
      <w:lvlText w:val="–"/>
      <w:lvlJc w:val="left"/>
      <w:pPr>
        <w:ind w:left="1335" w:hanging="452"/>
      </w:pPr>
      <w:rPr>
        <w:rFonts w:ascii="Arial" w:eastAsia="Arial" w:hAnsi="Arial" w:hint="default"/>
        <w:w w:val="99"/>
        <w:sz w:val="48"/>
        <w:szCs w:val="48"/>
      </w:rPr>
    </w:lvl>
    <w:lvl w:ilvl="1" w:tplc="3EA22C68">
      <w:start w:val="1"/>
      <w:numFmt w:val="bullet"/>
      <w:lvlText w:val="•"/>
      <w:lvlJc w:val="left"/>
      <w:pPr>
        <w:ind w:left="2532" w:hanging="452"/>
      </w:pPr>
      <w:rPr>
        <w:rFonts w:hint="default"/>
      </w:rPr>
    </w:lvl>
    <w:lvl w:ilvl="2" w:tplc="ECAE975E">
      <w:start w:val="1"/>
      <w:numFmt w:val="bullet"/>
      <w:lvlText w:val="•"/>
      <w:lvlJc w:val="left"/>
      <w:pPr>
        <w:ind w:left="3724" w:hanging="452"/>
      </w:pPr>
      <w:rPr>
        <w:rFonts w:hint="default"/>
      </w:rPr>
    </w:lvl>
    <w:lvl w:ilvl="3" w:tplc="61E28F78">
      <w:start w:val="1"/>
      <w:numFmt w:val="bullet"/>
      <w:lvlText w:val="•"/>
      <w:lvlJc w:val="left"/>
      <w:pPr>
        <w:ind w:left="4916" w:hanging="452"/>
      </w:pPr>
      <w:rPr>
        <w:rFonts w:hint="default"/>
      </w:rPr>
    </w:lvl>
    <w:lvl w:ilvl="4" w:tplc="7A684DFC">
      <w:start w:val="1"/>
      <w:numFmt w:val="bullet"/>
      <w:lvlText w:val="•"/>
      <w:lvlJc w:val="left"/>
      <w:pPr>
        <w:ind w:left="6108" w:hanging="452"/>
      </w:pPr>
      <w:rPr>
        <w:rFonts w:hint="default"/>
      </w:rPr>
    </w:lvl>
    <w:lvl w:ilvl="5" w:tplc="36A01B5C">
      <w:start w:val="1"/>
      <w:numFmt w:val="bullet"/>
      <w:lvlText w:val="•"/>
      <w:lvlJc w:val="left"/>
      <w:pPr>
        <w:ind w:left="7300" w:hanging="452"/>
      </w:pPr>
      <w:rPr>
        <w:rFonts w:hint="default"/>
      </w:rPr>
    </w:lvl>
    <w:lvl w:ilvl="6" w:tplc="1AA81078">
      <w:start w:val="1"/>
      <w:numFmt w:val="bullet"/>
      <w:lvlText w:val="•"/>
      <w:lvlJc w:val="left"/>
      <w:pPr>
        <w:ind w:left="8492" w:hanging="452"/>
      </w:pPr>
      <w:rPr>
        <w:rFonts w:hint="default"/>
      </w:rPr>
    </w:lvl>
    <w:lvl w:ilvl="7" w:tplc="1152E2BC">
      <w:start w:val="1"/>
      <w:numFmt w:val="bullet"/>
      <w:lvlText w:val="•"/>
      <w:lvlJc w:val="left"/>
      <w:pPr>
        <w:ind w:left="9684" w:hanging="452"/>
      </w:pPr>
      <w:rPr>
        <w:rFonts w:hint="default"/>
      </w:rPr>
    </w:lvl>
    <w:lvl w:ilvl="8" w:tplc="C246A8C0">
      <w:start w:val="1"/>
      <w:numFmt w:val="bullet"/>
      <w:lvlText w:val="•"/>
      <w:lvlJc w:val="left"/>
      <w:pPr>
        <w:ind w:left="10876" w:hanging="452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C10"/>
    <w:rsid w:val="000230EB"/>
    <w:rsid w:val="00107D20"/>
    <w:rsid w:val="001218B7"/>
    <w:rsid w:val="00291760"/>
    <w:rsid w:val="00433F19"/>
    <w:rsid w:val="00496A57"/>
    <w:rsid w:val="004E6960"/>
    <w:rsid w:val="005B3D8D"/>
    <w:rsid w:val="006334A4"/>
    <w:rsid w:val="00635DD8"/>
    <w:rsid w:val="006C0EF9"/>
    <w:rsid w:val="008F5D09"/>
    <w:rsid w:val="00E2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8"/>
      <w:ind w:left="578"/>
      <w:outlineLvl w:val="0"/>
    </w:pPr>
    <w:rPr>
      <w:rFonts w:ascii="Arial" w:eastAsia="Arial" w:hAnsi="Arial"/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9"/>
      <w:ind w:left="401"/>
      <w:outlineLvl w:val="1"/>
    </w:pPr>
    <w:rPr>
      <w:rFonts w:ascii="Arial" w:eastAsia="Arial" w:hAnsi="Arial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2"/>
      <w:ind w:left="649" w:hanging="540"/>
    </w:pPr>
    <w:rPr>
      <w:rFonts w:ascii="Arial" w:eastAsia="Arial" w:hAnsi="Arial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230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E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6A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A57"/>
  </w:style>
  <w:style w:type="paragraph" w:styleId="Footer">
    <w:name w:val="footer"/>
    <w:basedOn w:val="Normal"/>
    <w:link w:val="FooterChar"/>
    <w:uiPriority w:val="99"/>
    <w:unhideWhenUsed/>
    <w:rsid w:val="00496A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A5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8"/>
      <w:ind w:left="578"/>
      <w:outlineLvl w:val="0"/>
    </w:pPr>
    <w:rPr>
      <w:rFonts w:ascii="Arial" w:eastAsia="Arial" w:hAnsi="Arial"/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19"/>
      <w:ind w:left="401"/>
      <w:outlineLvl w:val="1"/>
    </w:pPr>
    <w:rPr>
      <w:rFonts w:ascii="Arial" w:eastAsia="Arial" w:hAnsi="Arial"/>
      <w:b/>
      <w:bCs/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62"/>
      <w:ind w:left="649" w:hanging="540"/>
    </w:pPr>
    <w:rPr>
      <w:rFonts w:ascii="Arial" w:eastAsia="Arial" w:hAnsi="Arial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230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0E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6A5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A57"/>
  </w:style>
  <w:style w:type="paragraph" w:styleId="Footer">
    <w:name w:val="footer"/>
    <w:basedOn w:val="Normal"/>
    <w:link w:val="FooterChar"/>
    <w:uiPriority w:val="99"/>
    <w:unhideWhenUsed/>
    <w:rsid w:val="00496A5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0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6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hyperlink" Target="http://www.kdnuggets.com/" TargetMode="External"/><Relationship Id="rId19" Type="http://schemas.openxmlformats.org/officeDocument/2006/relationships/footer" Target="footer4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829</Words>
  <Characters>4727</Characters>
  <Application>Microsoft Macintosh Word</Application>
  <DocSecurity>0</DocSecurity>
  <Lines>39</Lines>
  <Paragraphs>11</Paragraphs>
  <ScaleCrop>false</ScaleCrop>
  <Company>napier university</Company>
  <LinksUpToDate>false</LinksUpToDate>
  <CharactersWithSpaces>5545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cs84</dc:creator>
  <cp:lastModifiedBy>manish khatri</cp:lastModifiedBy>
  <cp:revision>2</cp:revision>
  <dcterms:created xsi:type="dcterms:W3CDTF">2015-11-21T15:47:00Z</dcterms:created>
  <dcterms:modified xsi:type="dcterms:W3CDTF">2015-11-21T15:47:00Z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2014-10-22T00:00:00Z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2015-11-21T00:00:00Z</vt:filetime>
  </property>
</Properties>
</file>