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16.xml" ContentType="application/vnd.openxmlformats-officedocument.wordprocessingml.header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8.xml" ContentType="application/vnd.openxmlformats-officedocument.wordprocessingml.footer+xml"/>
  <Override PartName="/word/header22.xml" ContentType="application/vnd.openxmlformats-officedocument.wordprocessingml.header+xml"/>
  <Override PartName="/word/footer9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C4575E" w:rsidP="00C4575E">
      <w:pPr>
        <w:spacing w:before="19"/>
        <w:ind w:right="4262"/>
        <w:rPr>
          <w:rFonts w:ascii="Arial"/>
          <w:b/>
          <w:sz w:val="56"/>
        </w:rPr>
      </w:pPr>
      <w:r>
        <w:rPr>
          <w:rFonts w:ascii="Arial"/>
          <w:b/>
          <w:sz w:val="64"/>
        </w:rPr>
        <w:t>Data</w:t>
      </w:r>
      <w:r>
        <w:rPr>
          <w:rFonts w:ascii="Arial"/>
          <w:b/>
          <w:spacing w:val="-4"/>
          <w:sz w:val="64"/>
        </w:rPr>
        <w:t xml:space="preserve"> </w:t>
      </w:r>
      <w:r>
        <w:rPr>
          <w:rFonts w:ascii="Arial"/>
          <w:b/>
          <w:sz w:val="64"/>
        </w:rPr>
        <w:t>Mining</w:t>
      </w:r>
      <w:r>
        <w:rPr>
          <w:rFonts w:ascii="Arial" w:eastAsia="Arial" w:hAnsi="Arial" w:cs="Arial"/>
          <w:sz w:val="64"/>
          <w:szCs w:val="64"/>
        </w:rPr>
        <w:t xml:space="preserve"> </w:t>
      </w:r>
      <w:r>
        <w:rPr>
          <w:rFonts w:ascii="Arial"/>
          <w:b/>
          <w:sz w:val="56"/>
        </w:rPr>
        <w:t xml:space="preserve"> </w:t>
      </w:r>
    </w:p>
    <w:p w:rsidR="002C16E7" w:rsidRDefault="00C4575E" w:rsidP="00C4575E">
      <w:pPr>
        <w:spacing w:before="19"/>
        <w:ind w:right="4262"/>
        <w:rPr>
          <w:rFonts w:ascii="Arial"/>
          <w:b/>
          <w:sz w:val="56"/>
        </w:rPr>
      </w:pPr>
      <w:r>
        <w:rPr>
          <w:rFonts w:ascii="Arial"/>
          <w:b/>
          <w:sz w:val="56"/>
        </w:rPr>
        <w:t>Clustering</w:t>
      </w:r>
    </w:p>
    <w:p w:rsidR="007A49CB" w:rsidRDefault="007A49CB" w:rsidP="00C4575E">
      <w:pPr>
        <w:spacing w:before="19"/>
        <w:ind w:right="4262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sz w:val="56"/>
        </w:rPr>
        <w:t>From page 10 1-9 revision techniques</w:t>
      </w:r>
      <w:bookmarkStart w:id="0" w:name="_GoBack"/>
      <w:bookmarkEnd w:id="0"/>
    </w:p>
    <w:p w:rsidR="002C16E7" w:rsidRDefault="002C16E7">
      <w:pPr>
        <w:rPr>
          <w:rFonts w:ascii="Arial" w:eastAsia="Arial" w:hAnsi="Arial" w:cs="Arial"/>
          <w:sz w:val="56"/>
          <w:szCs w:val="56"/>
        </w:rPr>
      </w:pPr>
    </w:p>
    <w:p w:rsidR="003F55E7" w:rsidRDefault="003F55E7">
      <w:pPr>
        <w:rPr>
          <w:rFonts w:ascii="Arial" w:eastAsia="Arial" w:hAnsi="Arial" w:cs="Arial"/>
          <w:sz w:val="56"/>
          <w:szCs w:val="56"/>
        </w:rPr>
        <w:sectPr w:rsidR="003F55E7">
          <w:headerReference w:type="default" r:id="rId8"/>
          <w:pgSz w:w="14400" w:h="10800" w:orient="landscape"/>
          <w:pgMar w:top="1960" w:right="440" w:bottom="280" w:left="58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3"/>
        <w:rPr>
          <w:rFonts w:ascii="Arial" w:eastAsia="Arial" w:hAnsi="Arial" w:cs="Arial"/>
          <w:sz w:val="28"/>
          <w:szCs w:val="28"/>
        </w:rPr>
      </w:pP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Classification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(predictive)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Regression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(predictive)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Clustering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(descriptive)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Association rule discovery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(descriptive)</w:t>
      </w:r>
    </w:p>
    <w:p w:rsidR="002C16E7" w:rsidRDefault="002C16E7">
      <w:pPr>
        <w:rPr>
          <w:rFonts w:ascii="Arial" w:eastAsia="Arial" w:hAnsi="Arial" w:cs="Arial"/>
          <w:sz w:val="56"/>
          <w:szCs w:val="56"/>
        </w:rPr>
        <w:sectPr w:rsidR="002C16E7">
          <w:pgSz w:w="14400" w:h="10800" w:orient="landscape"/>
          <w:pgMar w:top="1960" w:right="440" w:bottom="280" w:left="580" w:header="555" w:footer="0" w:gutter="0"/>
          <w:cols w:space="720"/>
        </w:sectPr>
      </w:pPr>
    </w:p>
    <w:p w:rsidR="002C16E7" w:rsidRDefault="002C16E7">
      <w:pPr>
        <w:ind w:left="9685"/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11"/>
          <w:szCs w:val="11"/>
        </w:rPr>
      </w:pPr>
    </w:p>
    <w:p w:rsidR="00A52EC2" w:rsidRDefault="00A52EC2">
      <w:pPr>
        <w:spacing w:line="918" w:lineRule="exact"/>
        <w:ind w:left="118" w:right="1150"/>
        <w:rPr>
          <w:rFonts w:ascii="Arial"/>
          <w:b/>
          <w:sz w:val="80"/>
        </w:rPr>
      </w:pPr>
    </w:p>
    <w:p w:rsidR="00A52EC2" w:rsidRDefault="00A52EC2">
      <w:pPr>
        <w:spacing w:line="918" w:lineRule="exact"/>
        <w:ind w:left="118" w:right="1150"/>
        <w:rPr>
          <w:rFonts w:ascii="Arial"/>
          <w:b/>
          <w:sz w:val="80"/>
        </w:rPr>
      </w:pPr>
    </w:p>
    <w:p w:rsidR="00A52EC2" w:rsidRDefault="00A52EC2">
      <w:pPr>
        <w:spacing w:line="918" w:lineRule="exact"/>
        <w:ind w:left="118" w:right="1150"/>
        <w:rPr>
          <w:rFonts w:ascii="Arial"/>
          <w:b/>
          <w:sz w:val="80"/>
        </w:rPr>
      </w:pPr>
    </w:p>
    <w:p w:rsidR="00A52EC2" w:rsidRDefault="00A52EC2">
      <w:pPr>
        <w:spacing w:line="918" w:lineRule="exact"/>
        <w:ind w:left="118" w:right="1150"/>
        <w:rPr>
          <w:rFonts w:ascii="Arial"/>
          <w:b/>
          <w:sz w:val="80"/>
        </w:rPr>
      </w:pPr>
    </w:p>
    <w:p w:rsidR="002C16E7" w:rsidRDefault="00C4575E">
      <w:pPr>
        <w:spacing w:line="918" w:lineRule="exact"/>
        <w:ind w:left="118" w:right="1150"/>
        <w:rPr>
          <w:rFonts w:ascii="Arial"/>
          <w:b/>
          <w:sz w:val="80"/>
        </w:rPr>
      </w:pPr>
      <w:r>
        <w:rPr>
          <w:rFonts w:ascii="Arial"/>
          <w:b/>
          <w:sz w:val="80"/>
        </w:rPr>
        <w:lastRenderedPageBreak/>
        <w:t>Regression</w:t>
      </w:r>
    </w:p>
    <w:p w:rsidR="00A52EC2" w:rsidRDefault="00A52EC2">
      <w:pPr>
        <w:spacing w:line="918" w:lineRule="exact"/>
        <w:ind w:left="118" w:right="1150"/>
        <w:rPr>
          <w:rFonts w:ascii="Arial"/>
          <w:b/>
          <w:sz w:val="80"/>
        </w:rPr>
      </w:pPr>
    </w:p>
    <w:p w:rsidR="00A52EC2" w:rsidRDefault="00A52EC2">
      <w:pPr>
        <w:spacing w:line="918" w:lineRule="exact"/>
        <w:ind w:left="118" w:right="1150"/>
        <w:rPr>
          <w:rFonts w:ascii="Arial" w:eastAsia="Arial" w:hAnsi="Arial" w:cs="Arial"/>
          <w:sz w:val="80"/>
          <w:szCs w:val="80"/>
        </w:rPr>
      </w:pPr>
      <w:r>
        <w:rPr>
          <w:rFonts w:ascii="Arial" w:eastAsia="Arial" w:hAnsi="Arial" w:cs="Arial"/>
          <w:noProof/>
          <w:sz w:val="80"/>
          <w:szCs w:val="80"/>
        </w:rPr>
        <w:drawing>
          <wp:inline distT="0" distB="0" distL="0" distR="0">
            <wp:extent cx="8410575" cy="3338830"/>
            <wp:effectExtent l="0" t="0" r="0" b="0"/>
            <wp:docPr id="4" name="Picture 4" descr="Macintosh HD:Users:nepz:Desktop:Screen Shot 2015-11-21 at 16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pz:Desktop:Screen Shot 2015-11-21 at 16.03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E7" w:rsidRDefault="00A52EC2">
      <w:pPr>
        <w:spacing w:before="4"/>
        <w:rPr>
          <w:rFonts w:ascii="Arial" w:eastAsia="Arial" w:hAnsi="Arial" w:cs="Arial"/>
          <w:b/>
          <w:bCs/>
          <w:sz w:val="66"/>
          <w:szCs w:val="66"/>
        </w:rPr>
      </w:pPr>
      <w:r>
        <w:rPr>
          <w:rFonts w:ascii="Arial" w:eastAsia="Arial" w:hAnsi="Arial" w:cs="Arial"/>
          <w:noProof/>
          <w:sz w:val="80"/>
          <w:szCs w:val="80"/>
        </w:rPr>
        <w:drawing>
          <wp:inline distT="0" distB="0" distL="0" distR="0" wp14:anchorId="78427EE0" wp14:editId="2A0A46F2">
            <wp:extent cx="8410575" cy="3338830"/>
            <wp:effectExtent l="0" t="0" r="0" b="0"/>
            <wp:docPr id="2" name="Picture 2" descr="Macintosh HD:Users:nepz:Desktop:Screen Shot 2015-11-21 at 16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pz:Desktop:Screen Shot 2015-11-21 at 16.03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E7" w:rsidRDefault="002C16E7">
      <w:pPr>
        <w:rPr>
          <w:rFonts w:ascii="Cambria Math" w:eastAsia="Cambria Math" w:hAnsi="Cambria Math" w:cs="Cambria Math"/>
        </w:rPr>
        <w:sectPr w:rsidR="002C16E7">
          <w:headerReference w:type="default" r:id="rId10"/>
          <w:type w:val="continuous"/>
          <w:pgSz w:w="14400" w:h="10800" w:orient="landscape"/>
          <w:pgMar w:top="1420" w:right="440" w:bottom="280" w:left="700" w:header="720" w:footer="720" w:gutter="0"/>
          <w:cols w:space="720"/>
        </w:sect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spacing w:before="3"/>
        <w:rPr>
          <w:rFonts w:ascii="Cambria Math" w:eastAsia="Cambria Math" w:hAnsi="Cambria Math" w:cs="Cambria Math"/>
        </w:rPr>
      </w:pPr>
    </w:p>
    <w:p w:rsidR="002C16E7" w:rsidRDefault="00C4575E">
      <w:pPr>
        <w:spacing w:before="19"/>
        <w:ind w:left="106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Linea Regression -</w:t>
      </w:r>
      <w:r>
        <w:rPr>
          <w:rFonts w:ascii="Arial"/>
          <w:b/>
          <w:spacing w:val="-15"/>
          <w:sz w:val="64"/>
        </w:rPr>
        <w:t xml:space="preserve"> </w:t>
      </w:r>
      <w:r>
        <w:rPr>
          <w:rFonts w:ascii="Arial"/>
          <w:b/>
          <w:sz w:val="64"/>
        </w:rPr>
        <w:t>Example</w:t>
      </w:r>
    </w:p>
    <w:p w:rsidR="002C16E7" w:rsidRDefault="00C4575E">
      <w:pPr>
        <w:pStyle w:val="Heading5"/>
        <w:numPr>
          <w:ilvl w:val="0"/>
          <w:numId w:val="11"/>
        </w:numPr>
        <w:tabs>
          <w:tab w:val="left" w:pos="830"/>
        </w:tabs>
        <w:spacing w:before="516"/>
      </w:pPr>
      <w:r>
        <w:t>Task: Predict housing</w:t>
      </w:r>
      <w:r>
        <w:rPr>
          <w:spacing w:val="-2"/>
        </w:rPr>
        <w:t xml:space="preserve"> </w:t>
      </w:r>
      <w:r>
        <w:t>price</w:t>
      </w:r>
    </w:p>
    <w:p w:rsidR="002C16E7" w:rsidRDefault="00C4575E">
      <w:pPr>
        <w:pStyle w:val="ListParagraph"/>
        <w:numPr>
          <w:ilvl w:val="0"/>
          <w:numId w:val="11"/>
        </w:numPr>
        <w:tabs>
          <w:tab w:val="left" w:pos="830"/>
        </w:tabs>
        <w:spacing w:before="163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Attributes</w:t>
      </w:r>
    </w:p>
    <w:p w:rsidR="002C16E7" w:rsidRDefault="00C4575E">
      <w:pPr>
        <w:pStyle w:val="ListParagraph"/>
        <w:numPr>
          <w:ilvl w:val="1"/>
          <w:numId w:val="11"/>
        </w:numPr>
        <w:tabs>
          <w:tab w:val="left" w:pos="146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houseSize</w:t>
      </w:r>
    </w:p>
    <w:p w:rsidR="002C16E7" w:rsidRDefault="00C4575E">
      <w:pPr>
        <w:pStyle w:val="ListParagraph"/>
        <w:numPr>
          <w:ilvl w:val="1"/>
          <w:numId w:val="11"/>
        </w:numPr>
        <w:tabs>
          <w:tab w:val="left" w:pos="1461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bedrooms</w:t>
      </w:r>
    </w:p>
    <w:p w:rsidR="002C16E7" w:rsidRDefault="00C4575E">
      <w:pPr>
        <w:pStyle w:val="ListParagraph"/>
        <w:numPr>
          <w:ilvl w:val="1"/>
          <w:numId w:val="11"/>
        </w:numPr>
        <w:tabs>
          <w:tab w:val="left" w:pos="1461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bathroom</w:t>
      </w:r>
    </w:p>
    <w:p w:rsidR="002C16E7" w:rsidRDefault="00C4575E">
      <w:pPr>
        <w:pStyle w:val="ListParagraph"/>
        <w:numPr>
          <w:ilvl w:val="1"/>
          <w:numId w:val="11"/>
        </w:numPr>
        <w:tabs>
          <w:tab w:val="left" w:pos="1461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publicRooms</w:t>
      </w:r>
    </w:p>
    <w:p w:rsidR="002C16E7" w:rsidRDefault="00C4575E">
      <w:pPr>
        <w:pStyle w:val="ListParagraph"/>
        <w:numPr>
          <w:ilvl w:val="1"/>
          <w:numId w:val="11"/>
        </w:numPr>
        <w:tabs>
          <w:tab w:val="left" w:pos="1461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sellingPrice</w:t>
      </w:r>
    </w:p>
    <w:p w:rsidR="002C16E7" w:rsidRDefault="002C16E7"/>
    <w:p w:rsidR="005239CA" w:rsidRDefault="005239CA">
      <w:pPr>
        <w:sectPr w:rsidR="005239CA">
          <w:headerReference w:type="default" r:id="rId11"/>
          <w:pgSz w:w="14400" w:h="10800" w:orient="landscape"/>
          <w:pgMar w:top="560" w:right="440" w:bottom="280" w:left="400" w:header="0" w:footer="0" w:gutter="0"/>
          <w:cols w:space="720"/>
        </w:sectPr>
      </w:pPr>
      <w:r>
        <w:rPr>
          <w:noProof/>
        </w:rPr>
        <w:drawing>
          <wp:inline distT="0" distB="0" distL="0" distR="0">
            <wp:extent cx="8601710" cy="1754505"/>
            <wp:effectExtent l="0" t="0" r="0" b="0"/>
            <wp:docPr id="6" name="Picture 6" descr="Macintosh HD:Users:nepz:Desktop:Screen Shot 2015-11-21 at 16.0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pz:Desktop:Screen Shot 2015-11-21 at 16.04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7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E7" w:rsidRDefault="002C16E7">
      <w:pPr>
        <w:spacing w:before="3"/>
        <w:rPr>
          <w:rFonts w:ascii="Arial" w:eastAsia="Arial" w:hAnsi="Arial" w:cs="Arial"/>
          <w:sz w:val="23"/>
          <w:szCs w:val="23"/>
        </w:rPr>
      </w:pPr>
    </w:p>
    <w:p w:rsidR="002C16E7" w:rsidRDefault="00C4575E">
      <w:pPr>
        <w:pStyle w:val="Heading1"/>
        <w:spacing w:line="917" w:lineRule="exact"/>
        <w:rPr>
          <w:b w:val="0"/>
          <w:bCs w:val="0"/>
        </w:rPr>
      </w:pPr>
      <w:r>
        <w:t>Association rule</w:t>
      </w:r>
      <w:r>
        <w:rPr>
          <w:spacing w:val="-8"/>
        </w:rPr>
        <w:t xml:space="preserve"> </w:t>
      </w:r>
      <w:r>
        <w:t>mining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700" w:line="249" w:lineRule="auto"/>
        <w:ind w:right="50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Association rule induction: Originally designed for </w:t>
      </w:r>
      <w:r>
        <w:rPr>
          <w:rFonts w:ascii="Arial"/>
          <w:b/>
          <w:sz w:val="48"/>
        </w:rPr>
        <w:t>market basket</w:t>
      </w:r>
      <w:r>
        <w:rPr>
          <w:rFonts w:ascii="Arial"/>
          <w:b/>
          <w:spacing w:val="-7"/>
          <w:sz w:val="48"/>
        </w:rPr>
        <w:t xml:space="preserve"> </w:t>
      </w:r>
      <w:r>
        <w:rPr>
          <w:rFonts w:ascii="Arial"/>
          <w:b/>
          <w:sz w:val="48"/>
        </w:rPr>
        <w:t>analysis.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118" w:line="249" w:lineRule="auto"/>
        <w:ind w:right="33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Aims at finding patterns in the shopping behaviour of customers of supermarkets, mail-order companies, on-line shops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etc.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117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More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specifically:</w:t>
      </w:r>
    </w:p>
    <w:p w:rsidR="002C16E7" w:rsidRDefault="00C4575E">
      <w:pPr>
        <w:pStyle w:val="Heading6"/>
        <w:spacing w:before="139"/>
        <w:rPr>
          <w:rFonts w:cs="Arial"/>
          <w:b w:val="0"/>
          <w:bCs w:val="0"/>
        </w:rPr>
      </w:pPr>
      <w:r>
        <w:t>Find sets of products that are frequently bought</w:t>
      </w:r>
      <w:r>
        <w:rPr>
          <w:spacing w:val="-18"/>
        </w:rPr>
        <w:t xml:space="preserve"> </w:t>
      </w:r>
      <w:r>
        <w:t>together</w:t>
      </w:r>
      <w:r>
        <w:rPr>
          <w:b w:val="0"/>
        </w:rPr>
        <w:t>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1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Example of an association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rule:</w:t>
      </w:r>
    </w:p>
    <w:p w:rsidR="002C16E7" w:rsidRDefault="00C4575E">
      <w:pPr>
        <w:spacing w:before="139"/>
        <w:ind w:left="794" w:right="4976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If a customer buys bread and</w:t>
      </w:r>
      <w:r>
        <w:rPr>
          <w:rFonts w:ascii="Arial"/>
          <w:i/>
          <w:spacing w:val="-7"/>
          <w:sz w:val="48"/>
        </w:rPr>
        <w:t xml:space="preserve"> </w:t>
      </w:r>
      <w:r>
        <w:rPr>
          <w:rFonts w:ascii="Arial"/>
          <w:i/>
          <w:sz w:val="48"/>
        </w:rPr>
        <w:t>wine,</w:t>
      </w:r>
    </w:p>
    <w:p w:rsidR="002C16E7" w:rsidRDefault="00C4575E">
      <w:pPr>
        <w:spacing w:before="139"/>
        <w:ind w:left="1604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then she/he will probably also buy cheese.</w:t>
      </w:r>
    </w:p>
    <w:p w:rsidR="002C16E7" w:rsidRDefault="002C16E7">
      <w:pPr>
        <w:rPr>
          <w:rFonts w:ascii="Arial" w:eastAsia="Arial" w:hAnsi="Arial" w:cs="Arial"/>
          <w:sz w:val="48"/>
          <w:szCs w:val="48"/>
        </w:rPr>
        <w:sectPr w:rsidR="002C16E7">
          <w:headerReference w:type="default" r:id="rId13"/>
          <w:pgSz w:w="14400" w:h="10800" w:orient="landscape"/>
          <w:pgMar w:top="560" w:right="280" w:bottom="280" w:left="700" w:header="0" w:footer="0" w:gutter="0"/>
          <w:cols w:space="720"/>
        </w:sectPr>
      </w:pPr>
    </w:p>
    <w:p w:rsidR="002C16E7" w:rsidRDefault="00C4575E">
      <w:pPr>
        <w:spacing w:before="13"/>
        <w:ind w:left="295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sz w:val="72"/>
        </w:rPr>
        <w:lastRenderedPageBreak/>
        <w:t>Association</w:t>
      </w:r>
      <w:r>
        <w:rPr>
          <w:rFonts w:ascii="Arial"/>
          <w:b/>
          <w:spacing w:val="-4"/>
          <w:sz w:val="72"/>
        </w:rPr>
        <w:t xml:space="preserve"> </w:t>
      </w:r>
      <w:r>
        <w:rPr>
          <w:rFonts w:ascii="Arial"/>
          <w:b/>
          <w:sz w:val="72"/>
        </w:rPr>
        <w:t>Rules</w:t>
      </w:r>
    </w:p>
    <w:p w:rsidR="002C16E7" w:rsidRDefault="002C16E7">
      <w:pPr>
        <w:spacing w:before="3"/>
        <w:rPr>
          <w:rFonts w:ascii="Arial" w:eastAsia="Arial" w:hAnsi="Arial" w:cs="Arial"/>
          <w:b/>
          <w:bCs/>
          <w:sz w:val="83"/>
          <w:szCs w:val="83"/>
        </w:rPr>
      </w:pPr>
    </w:p>
    <w:p w:rsidR="002C16E7" w:rsidRDefault="00C4575E">
      <w:pPr>
        <w:pStyle w:val="Heading5"/>
        <w:numPr>
          <w:ilvl w:val="0"/>
          <w:numId w:val="12"/>
        </w:numPr>
        <w:tabs>
          <w:tab w:val="left" w:pos="650"/>
        </w:tabs>
        <w:spacing w:before="0"/>
        <w:ind w:left="649"/>
      </w:pPr>
      <w:r>
        <w:t>Assessing the quality of association rules:</w:t>
      </w:r>
    </w:p>
    <w:p w:rsidR="002C16E7" w:rsidRDefault="00C4575E">
      <w:pPr>
        <w:pStyle w:val="ListParagraph"/>
        <w:numPr>
          <w:ilvl w:val="1"/>
          <w:numId w:val="12"/>
        </w:numPr>
        <w:tabs>
          <w:tab w:val="left" w:pos="1282"/>
        </w:tabs>
        <w:spacing w:before="141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Support of an item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set:</w:t>
      </w:r>
    </w:p>
    <w:p w:rsidR="002C16E7" w:rsidRDefault="00C4575E">
      <w:pPr>
        <w:pStyle w:val="ListParagraph"/>
        <w:numPr>
          <w:ilvl w:val="1"/>
          <w:numId w:val="12"/>
        </w:numPr>
        <w:tabs>
          <w:tab w:val="left" w:pos="1282"/>
        </w:tabs>
        <w:spacing w:before="139" w:line="249" w:lineRule="auto"/>
        <w:ind w:left="1281" w:right="11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Fraction of transactions (shopping baskets/carts) that contain the item set.</w:t>
      </w:r>
    </w:p>
    <w:p w:rsidR="002C16E7" w:rsidRDefault="00C4575E">
      <w:pPr>
        <w:pStyle w:val="ListParagraph"/>
        <w:numPr>
          <w:ilvl w:val="1"/>
          <w:numId w:val="12"/>
        </w:numPr>
        <w:tabs>
          <w:tab w:val="left" w:pos="1282"/>
        </w:tabs>
        <w:spacing w:before="112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Support of an association rule </w:t>
      </w:r>
      <w:r w:rsidR="00FB3992">
        <w:rPr>
          <w:rFonts w:ascii="Cambria Math" w:eastAsia="Cambria Math" w:hAnsi="Cambria Math" w:cs="Cambria Math"/>
          <w:sz w:val="48"/>
          <w:szCs w:val="48"/>
        </w:rPr>
        <w:t>X</w:t>
      </w:r>
      <w:r>
        <w:rPr>
          <w:rFonts w:ascii="Cambria Math" w:eastAsia="Cambria Math" w:hAnsi="Cambria Math" w:cs="Cambria Math"/>
          <w:sz w:val="48"/>
          <w:szCs w:val="48"/>
        </w:rPr>
        <w:t xml:space="preserve"> → </w:t>
      </w:r>
      <w:r w:rsidR="00FB3992">
        <w:rPr>
          <w:rFonts w:ascii="Cambria Math" w:eastAsia="Cambria Math" w:hAnsi="Cambria Math" w:cs="Cambria Math"/>
          <w:sz w:val="48"/>
          <w:szCs w:val="48"/>
        </w:rPr>
        <w:t>Y</w:t>
      </w:r>
      <w:r>
        <w:rPr>
          <w:rFonts w:ascii="Cambria Math" w:eastAsia="Cambria Math" w:hAnsi="Cambria Math" w:cs="Cambria Math"/>
          <w:spacing w:val="5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:</w:t>
      </w:r>
    </w:p>
    <w:p w:rsidR="002C16E7" w:rsidRDefault="00C4575E">
      <w:pPr>
        <w:spacing w:before="116"/>
        <w:ind w:left="1461"/>
        <w:rPr>
          <w:rFonts w:ascii="Cambria Math" w:eastAsia="Cambria Math" w:hAnsi="Cambria Math" w:cs="Cambria Math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Either: Support of </w:t>
      </w:r>
      <w:r w:rsidR="00FB3992">
        <w:rPr>
          <w:rFonts w:ascii="Cambria Math" w:eastAsia="Cambria Math" w:hAnsi="Cambria Math" w:cs="Cambria Math"/>
          <w:sz w:val="44"/>
          <w:szCs w:val="44"/>
        </w:rPr>
        <w:t>X</w:t>
      </w:r>
      <w:r>
        <w:rPr>
          <w:rFonts w:ascii="Cambria Math" w:eastAsia="Cambria Math" w:hAnsi="Cambria Math" w:cs="Cambria Math"/>
          <w:sz w:val="44"/>
          <w:szCs w:val="44"/>
        </w:rPr>
        <w:t xml:space="preserve"> ∪</w:t>
      </w:r>
      <w:r>
        <w:rPr>
          <w:rFonts w:ascii="Cambria Math" w:eastAsia="Cambria Math" w:hAnsi="Cambria Math" w:cs="Cambria Math"/>
          <w:spacing w:val="-34"/>
          <w:sz w:val="44"/>
          <w:szCs w:val="44"/>
        </w:rPr>
        <w:t xml:space="preserve"> </w:t>
      </w:r>
      <w:r w:rsidR="00FB3992">
        <w:rPr>
          <w:rFonts w:ascii="Cambria Math" w:eastAsia="Cambria Math" w:hAnsi="Cambria Math" w:cs="Cambria Math"/>
          <w:sz w:val="44"/>
          <w:szCs w:val="44"/>
        </w:rPr>
        <w:t>Y</w:t>
      </w:r>
    </w:p>
    <w:p w:rsidR="002C16E7" w:rsidRDefault="00C4575E">
      <w:pPr>
        <w:pStyle w:val="BodyText"/>
        <w:spacing w:before="136"/>
        <w:ind w:left="2990" w:firstLine="0"/>
      </w:pPr>
      <w:r>
        <w:t>(more common: rule is</w:t>
      </w:r>
      <w:r>
        <w:rPr>
          <w:spacing w:val="-3"/>
        </w:rPr>
        <w:t xml:space="preserve"> </w:t>
      </w:r>
      <w:r>
        <w:t>correct)</w:t>
      </w:r>
    </w:p>
    <w:p w:rsidR="002C16E7" w:rsidRDefault="00C4575E">
      <w:pPr>
        <w:pStyle w:val="BodyText"/>
        <w:ind w:left="1549" w:firstLine="0"/>
      </w:pPr>
      <w:r>
        <w:t>Or: Support of</w:t>
      </w:r>
      <w:r>
        <w:rPr>
          <w:spacing w:val="-7"/>
        </w:rPr>
        <w:t xml:space="preserve"> </w:t>
      </w:r>
      <w:r>
        <w:t>X</w:t>
      </w:r>
    </w:p>
    <w:p w:rsidR="002C16E7" w:rsidRDefault="00C4575E">
      <w:pPr>
        <w:pStyle w:val="BodyText"/>
        <w:ind w:left="2990" w:firstLine="0"/>
      </w:pPr>
      <w:r>
        <w:t>(more plausible: rule is</w:t>
      </w:r>
      <w:r>
        <w:rPr>
          <w:spacing w:val="-6"/>
        </w:rPr>
        <w:t xml:space="preserve"> </w:t>
      </w:r>
      <w:r>
        <w:t>applicable)</w:t>
      </w:r>
    </w:p>
    <w:p w:rsidR="002C16E7" w:rsidRDefault="00C4575E">
      <w:pPr>
        <w:pStyle w:val="BodyText"/>
        <w:tabs>
          <w:tab w:val="left" w:pos="1413"/>
        </w:tabs>
        <w:spacing w:before="133"/>
        <w:ind w:left="829" w:firstLine="0"/>
      </w:pPr>
      <w:r>
        <w:rPr>
          <w:rFonts w:cs="Arial"/>
        </w:rPr>
        <w:t>–</w:t>
      </w:r>
      <w:r>
        <w:rPr>
          <w:rFonts w:cs="Arial"/>
        </w:rPr>
        <w:tab/>
      </w:r>
      <w:r>
        <w:t xml:space="preserve">Confidence of an association rule </w:t>
      </w:r>
      <w:r w:rsidR="00FB3992"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</w:rPr>
        <w:t xml:space="preserve"> →</w:t>
      </w:r>
      <w:r>
        <w:rPr>
          <w:rFonts w:ascii="Cambria Math" w:eastAsia="Cambria Math" w:hAnsi="Cambria Math" w:cs="Cambria Math"/>
          <w:spacing w:val="21"/>
        </w:rPr>
        <w:t xml:space="preserve"> </w:t>
      </w:r>
      <w:r w:rsidR="00FB3992">
        <w:rPr>
          <w:rFonts w:ascii="Cambria Math" w:eastAsia="Cambria Math" w:hAnsi="Cambria Math" w:cs="Cambria Math"/>
          <w:spacing w:val="6"/>
        </w:rPr>
        <w:t>Y</w:t>
      </w:r>
      <w:r>
        <w:rPr>
          <w:spacing w:val="6"/>
        </w:rPr>
        <w:t>:</w:t>
      </w:r>
    </w:p>
    <w:p w:rsidR="002C16E7" w:rsidRDefault="00C4575E">
      <w:pPr>
        <w:spacing w:before="204"/>
        <w:ind w:left="1549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Support of </w:t>
      </w:r>
      <w:r w:rsidR="00FB3992">
        <w:rPr>
          <w:rFonts w:ascii="Cambria Math" w:eastAsia="Cambria Math" w:hAnsi="Cambria Math" w:cs="Cambria Math"/>
          <w:sz w:val="40"/>
          <w:szCs w:val="40"/>
        </w:rPr>
        <w:t>X</w:t>
      </w:r>
      <w:r>
        <w:rPr>
          <w:rFonts w:ascii="Cambria Math" w:eastAsia="Cambria Math" w:hAnsi="Cambria Math" w:cs="Cambria Math"/>
          <w:sz w:val="40"/>
          <w:szCs w:val="40"/>
        </w:rPr>
        <w:t xml:space="preserve"> ∪ </w:t>
      </w:r>
      <w:r w:rsidR="00FB3992">
        <w:rPr>
          <w:rFonts w:ascii="Cambria Math" w:eastAsia="Cambria Math" w:hAnsi="Cambria Math" w:cs="Cambria Math"/>
          <w:sz w:val="40"/>
          <w:szCs w:val="40"/>
        </w:rPr>
        <w:t>Y</w:t>
      </w:r>
      <w:r>
        <w:rPr>
          <w:rFonts w:ascii="Cambria Math" w:eastAsia="Cambria Math" w:hAnsi="Cambria Math" w:cs="Cambria Math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divided by support of X (estimate of</w:t>
      </w:r>
      <w:r>
        <w:rPr>
          <w:rFonts w:ascii="Arial" w:eastAsia="Arial" w:hAnsi="Arial" w:cs="Arial"/>
          <w:spacing w:val="-20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P(Y|X)).</w:t>
      </w:r>
    </w:p>
    <w:p w:rsidR="002C16E7" w:rsidRDefault="002C16E7">
      <w:pPr>
        <w:rPr>
          <w:rFonts w:ascii="Arial" w:eastAsia="Arial" w:hAnsi="Arial" w:cs="Arial"/>
          <w:sz w:val="40"/>
          <w:szCs w:val="40"/>
        </w:rPr>
        <w:sectPr w:rsidR="002C16E7">
          <w:headerReference w:type="default" r:id="rId14"/>
          <w:pgSz w:w="14400" w:h="10800" w:orient="landscape"/>
          <w:pgMar w:top="560" w:right="440" w:bottom="280" w:left="240" w:header="0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1"/>
        <w:rPr>
          <w:rFonts w:ascii="Arial" w:eastAsia="Arial" w:hAnsi="Arial" w:cs="Arial"/>
          <w:sz w:val="24"/>
          <w:szCs w:val="24"/>
        </w:rPr>
      </w:pPr>
    </w:p>
    <w:p w:rsidR="002C16E7" w:rsidRDefault="00C4575E">
      <w:pPr>
        <w:pStyle w:val="Heading2"/>
        <w:ind w:left="578"/>
        <w:rPr>
          <w:b w:val="0"/>
          <w:bCs w:val="0"/>
        </w:rPr>
      </w:pPr>
      <w:r>
        <w:t>Association</w:t>
      </w:r>
      <w:r>
        <w:rPr>
          <w:spacing w:val="-4"/>
        </w:rPr>
        <w:t xml:space="preserve"> </w:t>
      </w:r>
      <w:r>
        <w:t>Rules</w:t>
      </w:r>
    </w:p>
    <w:p w:rsidR="002C16E7" w:rsidRDefault="002C16E7">
      <w:pPr>
        <w:spacing w:before="1"/>
        <w:rPr>
          <w:rFonts w:ascii="Arial" w:eastAsia="Arial" w:hAnsi="Arial" w:cs="Arial"/>
          <w:b/>
          <w:bCs/>
          <w:sz w:val="67"/>
          <w:szCs w:val="67"/>
        </w:rPr>
      </w:pPr>
    </w:p>
    <w:p w:rsidR="002C16E7" w:rsidRDefault="00C4575E">
      <w:pPr>
        <w:pStyle w:val="Heading5"/>
        <w:numPr>
          <w:ilvl w:val="0"/>
          <w:numId w:val="12"/>
        </w:numPr>
        <w:tabs>
          <w:tab w:val="left" w:pos="650"/>
        </w:tabs>
        <w:spacing w:before="0"/>
        <w:ind w:left="649"/>
      </w:pPr>
      <w:r>
        <w:t>Two step implementation of the search</w:t>
      </w:r>
      <w:r>
        <w:rPr>
          <w:spacing w:val="7"/>
        </w:rPr>
        <w:t xml:space="preserve"> </w:t>
      </w:r>
      <w:r>
        <w:t>for</w:t>
      </w:r>
    </w:p>
    <w:p w:rsidR="002C16E7" w:rsidRDefault="00C4575E">
      <w:pPr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association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rules:</w:t>
      </w:r>
    </w:p>
    <w:p w:rsidR="002C16E7" w:rsidRDefault="00C4575E">
      <w:pPr>
        <w:pStyle w:val="ListParagraph"/>
        <w:numPr>
          <w:ilvl w:val="1"/>
          <w:numId w:val="12"/>
        </w:numPr>
        <w:tabs>
          <w:tab w:val="left" w:pos="1282"/>
        </w:tabs>
        <w:spacing w:before="141" w:line="300" w:lineRule="auto"/>
        <w:ind w:left="1549" w:right="642"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Find the frequent item sets (also called large item sets), i.e., the item sets that have at least a</w:t>
      </w:r>
      <w:r>
        <w:rPr>
          <w:rFonts w:ascii="Arial"/>
          <w:spacing w:val="-12"/>
          <w:sz w:val="48"/>
        </w:rPr>
        <w:t xml:space="preserve"> </w:t>
      </w:r>
      <w:r>
        <w:rPr>
          <w:rFonts w:ascii="Arial"/>
          <w:sz w:val="48"/>
        </w:rPr>
        <w:t>user-defined</w:t>
      </w:r>
    </w:p>
    <w:p w:rsidR="002C16E7" w:rsidRDefault="00C4575E">
      <w:pPr>
        <w:pStyle w:val="Heading6"/>
        <w:spacing w:line="442" w:lineRule="exact"/>
        <w:ind w:left="1532" w:right="7965"/>
        <w:jc w:val="center"/>
        <w:rPr>
          <w:b w:val="0"/>
          <w:bCs w:val="0"/>
        </w:rPr>
      </w:pPr>
      <w:r>
        <w:t>minimum</w:t>
      </w:r>
      <w:r>
        <w:rPr>
          <w:spacing w:val="-4"/>
        </w:rPr>
        <w:t xml:space="preserve"> </w:t>
      </w:r>
      <w:r>
        <w:t>support.</w:t>
      </w:r>
    </w:p>
    <w:p w:rsidR="002C16E7" w:rsidRDefault="00C4575E">
      <w:pPr>
        <w:pStyle w:val="ListParagraph"/>
        <w:numPr>
          <w:ilvl w:val="1"/>
          <w:numId w:val="12"/>
        </w:numPr>
        <w:tabs>
          <w:tab w:val="left" w:pos="1282"/>
        </w:tabs>
        <w:spacing w:before="139" w:line="249" w:lineRule="auto"/>
        <w:ind w:left="1281" w:right="45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Form rules using the frequent item sets found and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 xml:space="preserve">select those that have at least a user-defined </w:t>
      </w:r>
      <w:r>
        <w:rPr>
          <w:rFonts w:ascii="Arial"/>
          <w:b/>
          <w:sz w:val="48"/>
        </w:rPr>
        <w:t>minimum confidence.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headerReference w:type="default" r:id="rId15"/>
          <w:pgSz w:w="14400" w:h="10800" w:orient="landscape"/>
          <w:pgMar w:top="560" w:right="440" w:bottom="280" w:left="240" w:header="0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C4575E">
      <w:pPr>
        <w:pStyle w:val="ListParagraph"/>
        <w:numPr>
          <w:ilvl w:val="0"/>
          <w:numId w:val="12"/>
        </w:numPr>
        <w:tabs>
          <w:tab w:val="left" w:pos="646"/>
        </w:tabs>
        <w:spacing w:before="187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Association Rule Induction is a Two Step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Process</w:t>
      </w:r>
    </w:p>
    <w:p w:rsidR="002C16E7" w:rsidRDefault="00C4575E">
      <w:pPr>
        <w:pStyle w:val="ListParagraph"/>
        <w:numPr>
          <w:ilvl w:val="0"/>
          <w:numId w:val="10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Find the frequent item sets (minimum</w:t>
      </w:r>
      <w:r>
        <w:rPr>
          <w:rFonts w:ascii="Arial"/>
          <w:spacing w:val="-12"/>
          <w:sz w:val="40"/>
        </w:rPr>
        <w:t xml:space="preserve"> </w:t>
      </w:r>
      <w:r>
        <w:rPr>
          <w:rFonts w:ascii="Arial"/>
          <w:sz w:val="40"/>
        </w:rPr>
        <w:t>support).</w:t>
      </w:r>
    </w:p>
    <w:p w:rsidR="002C16E7" w:rsidRDefault="00C4575E">
      <w:pPr>
        <w:pStyle w:val="ListParagraph"/>
        <w:numPr>
          <w:ilvl w:val="0"/>
          <w:numId w:val="10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Form the relevant association rules (minimum</w:t>
      </w:r>
      <w:r>
        <w:rPr>
          <w:rFonts w:ascii="Arial"/>
          <w:spacing w:val="-9"/>
          <w:sz w:val="40"/>
        </w:rPr>
        <w:t xml:space="preserve"> </w:t>
      </w:r>
      <w:r>
        <w:rPr>
          <w:rFonts w:ascii="Arial"/>
          <w:sz w:val="40"/>
        </w:rPr>
        <w:t>confidence).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Finding the Frequent Item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Sets</w:t>
      </w:r>
    </w:p>
    <w:p w:rsidR="002C16E7" w:rsidRDefault="00C4575E">
      <w:pPr>
        <w:pStyle w:val="ListParagraph"/>
        <w:numPr>
          <w:ilvl w:val="0"/>
          <w:numId w:val="9"/>
        </w:numPr>
        <w:tabs>
          <w:tab w:val="left" w:pos="1277"/>
        </w:tabs>
        <w:spacing w:before="116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Top-down search in the subset lattice / item set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tree.</w:t>
      </w:r>
    </w:p>
    <w:p w:rsidR="002C16E7" w:rsidRDefault="00C4575E">
      <w:pPr>
        <w:pStyle w:val="ListParagraph"/>
        <w:numPr>
          <w:ilvl w:val="0"/>
          <w:numId w:val="9"/>
        </w:numPr>
        <w:tabs>
          <w:tab w:val="left" w:pos="1366"/>
        </w:tabs>
        <w:spacing w:before="116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Apriori: Breadth first</w:t>
      </w:r>
      <w:r>
        <w:rPr>
          <w:rFonts w:ascii="Arial"/>
          <w:spacing w:val="-3"/>
          <w:sz w:val="40"/>
        </w:rPr>
        <w:t xml:space="preserve"> </w:t>
      </w:r>
      <w:r>
        <w:rPr>
          <w:rFonts w:ascii="Arial"/>
          <w:sz w:val="40"/>
        </w:rPr>
        <w:t>search;</w:t>
      </w:r>
    </w:p>
    <w:p w:rsidR="002C16E7" w:rsidRDefault="00C4575E">
      <w:pPr>
        <w:pStyle w:val="ListParagraph"/>
        <w:numPr>
          <w:ilvl w:val="0"/>
          <w:numId w:val="9"/>
        </w:numPr>
        <w:tabs>
          <w:tab w:val="left" w:pos="1366"/>
        </w:tabs>
        <w:spacing w:before="116" w:line="249" w:lineRule="auto"/>
        <w:ind w:right="745"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Other algorithms: Eclat, FP-growth, H-Mine, LCM, Mafia,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Relim etc.</w:t>
      </w:r>
    </w:p>
    <w:p w:rsidR="002C16E7" w:rsidRDefault="00C4575E">
      <w:pPr>
        <w:pStyle w:val="ListParagraph"/>
        <w:numPr>
          <w:ilvl w:val="0"/>
          <w:numId w:val="9"/>
        </w:numPr>
        <w:tabs>
          <w:tab w:val="left" w:pos="1366"/>
        </w:tabs>
        <w:spacing w:before="98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Search Tree</w:t>
      </w:r>
      <w:r>
        <w:rPr>
          <w:rFonts w:ascii="Arial"/>
          <w:spacing w:val="-4"/>
          <w:sz w:val="40"/>
        </w:rPr>
        <w:t xml:space="preserve"> </w:t>
      </w:r>
      <w:r>
        <w:rPr>
          <w:rFonts w:ascii="Arial"/>
          <w:sz w:val="40"/>
        </w:rPr>
        <w:t>Pruning:</w:t>
      </w:r>
    </w:p>
    <w:p w:rsidR="002C16E7" w:rsidRDefault="00C4575E">
      <w:pPr>
        <w:spacing w:before="116"/>
        <w:ind w:left="825" w:right="115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No superset of an infrequent item set can be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frequent.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Generating the Association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Rules</w:t>
      </w:r>
    </w:p>
    <w:p w:rsidR="002C16E7" w:rsidRDefault="00C4575E">
      <w:pPr>
        <w:pStyle w:val="ListParagraph"/>
        <w:numPr>
          <w:ilvl w:val="0"/>
          <w:numId w:val="8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Form all possible association rules from the frequent item</w:t>
      </w:r>
      <w:r>
        <w:rPr>
          <w:rFonts w:ascii="Arial"/>
          <w:spacing w:val="-21"/>
          <w:sz w:val="40"/>
        </w:rPr>
        <w:t xml:space="preserve"> </w:t>
      </w:r>
      <w:r>
        <w:rPr>
          <w:rFonts w:ascii="Arial"/>
          <w:sz w:val="40"/>
        </w:rPr>
        <w:t>sets.</w:t>
      </w:r>
    </w:p>
    <w:p w:rsidR="002C16E7" w:rsidRDefault="00C4575E">
      <w:pPr>
        <w:pStyle w:val="ListParagraph"/>
        <w:numPr>
          <w:ilvl w:val="0"/>
          <w:numId w:val="8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Filter "interesting" association</w:t>
      </w:r>
      <w:r>
        <w:rPr>
          <w:rFonts w:ascii="Arial"/>
          <w:spacing w:val="-6"/>
          <w:sz w:val="40"/>
        </w:rPr>
        <w:t xml:space="preserve"> </w:t>
      </w:r>
      <w:r>
        <w:rPr>
          <w:rFonts w:ascii="Arial"/>
          <w:sz w:val="40"/>
        </w:rPr>
        <w:t>rules</w:t>
      </w:r>
    </w:p>
    <w:p w:rsidR="002C16E7" w:rsidRDefault="002C16E7">
      <w:pPr>
        <w:rPr>
          <w:rFonts w:ascii="Arial" w:eastAsia="Arial" w:hAnsi="Arial" w:cs="Arial"/>
          <w:sz w:val="40"/>
          <w:szCs w:val="40"/>
        </w:rPr>
        <w:sectPr w:rsidR="002C16E7">
          <w:headerReference w:type="default" r:id="rId16"/>
          <w:pgSz w:w="14400" w:h="10800" w:orient="landscape"/>
          <w:pgMar w:top="1420" w:right="440" w:bottom="280" w:left="7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Heading5"/>
        <w:numPr>
          <w:ilvl w:val="0"/>
          <w:numId w:val="7"/>
        </w:numPr>
        <w:tabs>
          <w:tab w:val="left" w:pos="946"/>
        </w:tabs>
        <w:spacing w:before="188"/>
      </w:pPr>
      <w:r>
        <w:rPr>
          <w:color w:val="00071C"/>
        </w:rPr>
        <w:t>Set a minimum</w:t>
      </w:r>
      <w:r>
        <w:rPr>
          <w:color w:val="00071C"/>
          <w:spacing w:val="-1"/>
        </w:rPr>
        <w:t xml:space="preserve"> </w:t>
      </w:r>
      <w:r>
        <w:rPr>
          <w:color w:val="00071C"/>
        </w:rPr>
        <w:t>coverage</w:t>
      </w:r>
    </w:p>
    <w:p w:rsidR="002C16E7" w:rsidRDefault="00C4575E">
      <w:pPr>
        <w:pStyle w:val="ListParagraph"/>
        <w:numPr>
          <w:ilvl w:val="0"/>
          <w:numId w:val="7"/>
        </w:numPr>
        <w:tabs>
          <w:tab w:val="left" w:pos="946"/>
        </w:tabs>
        <w:spacing w:before="163"/>
        <w:rPr>
          <w:rFonts w:ascii="Arial" w:eastAsia="Arial" w:hAnsi="Arial" w:cs="Arial"/>
          <w:sz w:val="56"/>
          <w:szCs w:val="56"/>
        </w:rPr>
      </w:pPr>
      <w:r>
        <w:rPr>
          <w:rFonts w:ascii="Arial"/>
          <w:color w:val="00071C"/>
          <w:sz w:val="56"/>
        </w:rPr>
        <w:t>Find all one-attribute</w:t>
      </w:r>
      <w:r>
        <w:rPr>
          <w:rFonts w:ascii="Arial"/>
          <w:color w:val="00071C"/>
          <w:spacing w:val="9"/>
          <w:sz w:val="56"/>
        </w:rPr>
        <w:t xml:space="preserve"> </w:t>
      </w:r>
      <w:r>
        <w:rPr>
          <w:rFonts w:ascii="Arial"/>
          <w:color w:val="00071C"/>
          <w:sz w:val="56"/>
        </w:rPr>
        <w:t>associations</w:t>
      </w:r>
    </w:p>
    <w:p w:rsidR="002C16E7" w:rsidRDefault="00C4575E">
      <w:pPr>
        <w:pStyle w:val="ListParagraph"/>
        <w:numPr>
          <w:ilvl w:val="0"/>
          <w:numId w:val="7"/>
        </w:numPr>
        <w:tabs>
          <w:tab w:val="left" w:pos="946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color w:val="00071C"/>
          <w:sz w:val="56"/>
        </w:rPr>
        <w:t>Find all two-attribute</w:t>
      </w:r>
      <w:r>
        <w:rPr>
          <w:rFonts w:ascii="Arial"/>
          <w:color w:val="00071C"/>
          <w:spacing w:val="6"/>
          <w:sz w:val="56"/>
        </w:rPr>
        <w:t xml:space="preserve"> </w:t>
      </w:r>
      <w:r>
        <w:rPr>
          <w:rFonts w:ascii="Arial"/>
          <w:color w:val="00071C"/>
          <w:sz w:val="56"/>
        </w:rPr>
        <w:t>associations</w:t>
      </w:r>
    </w:p>
    <w:p w:rsidR="002C16E7" w:rsidRDefault="00C4575E">
      <w:pPr>
        <w:pStyle w:val="ListParagraph"/>
        <w:numPr>
          <w:ilvl w:val="0"/>
          <w:numId w:val="7"/>
        </w:numPr>
        <w:tabs>
          <w:tab w:val="left" w:pos="946"/>
        </w:tabs>
        <w:spacing w:before="162" w:line="249" w:lineRule="auto"/>
        <w:ind w:right="600"/>
        <w:rPr>
          <w:rFonts w:ascii="Arial" w:eastAsia="Arial" w:hAnsi="Arial" w:cs="Arial"/>
          <w:sz w:val="56"/>
          <w:szCs w:val="56"/>
        </w:rPr>
      </w:pPr>
      <w:r>
        <w:rPr>
          <w:rFonts w:ascii="Arial"/>
          <w:color w:val="00071C"/>
          <w:sz w:val="56"/>
        </w:rPr>
        <w:t>Until either reach a specified maximum number of attributes Or can no longer generate associations that have the set minimum coverage</w:t>
      </w:r>
    </w:p>
    <w:p w:rsidR="002C16E7" w:rsidRDefault="00C4575E">
      <w:pPr>
        <w:pStyle w:val="ListParagraph"/>
        <w:numPr>
          <w:ilvl w:val="0"/>
          <w:numId w:val="7"/>
        </w:numPr>
        <w:tabs>
          <w:tab w:val="left" w:pos="946"/>
        </w:tabs>
        <w:spacing w:before="138"/>
        <w:rPr>
          <w:rFonts w:ascii="Arial" w:eastAsia="Arial" w:hAnsi="Arial" w:cs="Arial"/>
          <w:sz w:val="56"/>
          <w:szCs w:val="56"/>
        </w:rPr>
      </w:pPr>
      <w:r>
        <w:rPr>
          <w:rFonts w:ascii="Arial"/>
          <w:color w:val="00071C"/>
          <w:sz w:val="56"/>
        </w:rPr>
        <w:t>Set a minimum accuracy</w:t>
      </w:r>
      <w:r>
        <w:rPr>
          <w:rFonts w:ascii="Arial"/>
          <w:color w:val="00071C"/>
          <w:spacing w:val="8"/>
          <w:sz w:val="56"/>
        </w:rPr>
        <w:t xml:space="preserve"> </w:t>
      </w:r>
      <w:r>
        <w:rPr>
          <w:rFonts w:ascii="Arial"/>
          <w:color w:val="00071C"/>
          <w:sz w:val="56"/>
        </w:rPr>
        <w:t>(confidence)</w:t>
      </w:r>
    </w:p>
    <w:p w:rsidR="002C16E7" w:rsidRDefault="00C4575E">
      <w:pPr>
        <w:pStyle w:val="ListParagraph"/>
        <w:numPr>
          <w:ilvl w:val="0"/>
          <w:numId w:val="7"/>
        </w:numPr>
        <w:tabs>
          <w:tab w:val="left" w:pos="946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color w:val="00071C"/>
          <w:sz w:val="56"/>
        </w:rPr>
        <w:t>Generate rules from each</w:t>
      </w:r>
      <w:r>
        <w:rPr>
          <w:rFonts w:ascii="Arial"/>
          <w:color w:val="00071C"/>
          <w:spacing w:val="3"/>
          <w:sz w:val="56"/>
        </w:rPr>
        <w:t xml:space="preserve"> </w:t>
      </w:r>
      <w:r>
        <w:rPr>
          <w:rFonts w:ascii="Arial"/>
          <w:color w:val="00071C"/>
          <w:sz w:val="56"/>
        </w:rPr>
        <w:t>association</w:t>
      </w:r>
    </w:p>
    <w:p w:rsidR="002C16E7" w:rsidRDefault="002C16E7">
      <w:pPr>
        <w:rPr>
          <w:rFonts w:ascii="Arial" w:eastAsia="Arial" w:hAnsi="Arial" w:cs="Arial"/>
          <w:sz w:val="56"/>
          <w:szCs w:val="56"/>
        </w:rPr>
        <w:sectPr w:rsidR="002C16E7">
          <w:headerReference w:type="default" r:id="rId17"/>
          <w:pgSz w:w="14400" w:h="10800" w:orient="landscape"/>
          <w:pgMar w:top="1420" w:right="440" w:bottom="280" w:left="700" w:header="555" w:footer="0" w:gutter="0"/>
          <w:cols w:space="720"/>
        </w:sectPr>
      </w:pPr>
    </w:p>
    <w:p w:rsidR="003356C5" w:rsidRDefault="003356C5">
      <w:pPr>
        <w:spacing w:line="414" w:lineRule="exact"/>
        <w:ind w:left="101"/>
        <w:rPr>
          <w:rFonts w:ascii="Arial" w:eastAsia="Arial" w:hAnsi="Arial" w:cs="Arial"/>
          <w:sz w:val="64"/>
          <w:szCs w:val="64"/>
        </w:rPr>
      </w:pPr>
    </w:p>
    <w:p w:rsidR="002C16E7" w:rsidRDefault="00C4575E">
      <w:pPr>
        <w:spacing w:line="414" w:lineRule="exact"/>
        <w:ind w:left="101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Clustering – An example on Iris</w:t>
      </w:r>
      <w:r>
        <w:rPr>
          <w:rFonts w:ascii="Arial" w:eastAsia="Arial" w:hAnsi="Arial" w:cs="Arial"/>
          <w:spacing w:val="-18"/>
          <w:sz w:val="64"/>
          <w:szCs w:val="64"/>
        </w:rPr>
        <w:t xml:space="preserve"> </w:t>
      </w:r>
      <w:r>
        <w:rPr>
          <w:rFonts w:ascii="Arial" w:eastAsia="Arial" w:hAnsi="Arial" w:cs="Arial"/>
          <w:sz w:val="64"/>
          <w:szCs w:val="64"/>
        </w:rPr>
        <w:t>data</w:t>
      </w:r>
    </w:p>
    <w:p w:rsidR="002C16E7" w:rsidRDefault="00EA567E">
      <w:pPr>
        <w:spacing w:before="2"/>
        <w:rPr>
          <w:rFonts w:ascii="Arial" w:eastAsia="Arial" w:hAnsi="Arial" w:cs="Arial"/>
          <w:sz w:val="23"/>
          <w:szCs w:val="23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1008380</wp:posOffset>
            </wp:positionH>
            <wp:positionV relativeFrom="paragraph">
              <wp:posOffset>180975</wp:posOffset>
            </wp:positionV>
            <wp:extent cx="6048375" cy="4838700"/>
            <wp:effectExtent l="0" t="0" r="0" b="12700"/>
            <wp:wrapTopAndBottom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E7" w:rsidRDefault="002C16E7">
      <w:pPr>
        <w:rPr>
          <w:rFonts w:ascii="Arial" w:eastAsia="Arial" w:hAnsi="Arial" w:cs="Arial"/>
          <w:sz w:val="23"/>
          <w:szCs w:val="23"/>
        </w:rPr>
        <w:sectPr w:rsidR="002C16E7">
          <w:headerReference w:type="default" r:id="rId19"/>
          <w:pgSz w:w="14400" w:h="10800" w:orient="landscape"/>
          <w:pgMar w:top="1420" w:right="440" w:bottom="280" w:left="780" w:header="555" w:footer="0" w:gutter="0"/>
          <w:cols w:space="720"/>
        </w:sectPr>
      </w:pPr>
    </w:p>
    <w:p w:rsidR="002C16E7" w:rsidRDefault="002C16E7">
      <w:pPr>
        <w:spacing w:before="2"/>
        <w:rPr>
          <w:rFonts w:ascii="Arial" w:eastAsia="Arial" w:hAnsi="Arial" w:cs="Arial"/>
          <w:sz w:val="15"/>
          <w:szCs w:val="15"/>
        </w:rPr>
      </w:pPr>
    </w:p>
    <w:p w:rsidR="002C16E7" w:rsidRDefault="00C4575E">
      <w:pPr>
        <w:pStyle w:val="Heading2"/>
        <w:ind w:left="118" w:right="1150"/>
        <w:rPr>
          <w:b w:val="0"/>
          <w:bCs w:val="0"/>
        </w:rPr>
      </w:pPr>
      <w:r>
        <w:t>Finding clusters</w:t>
      </w:r>
    </w:p>
    <w:p w:rsidR="002C16E7" w:rsidRDefault="002C16E7">
      <w:pPr>
        <w:spacing w:before="2"/>
        <w:rPr>
          <w:rFonts w:ascii="Arial" w:eastAsia="Arial" w:hAnsi="Arial" w:cs="Arial"/>
          <w:b/>
          <w:bCs/>
          <w:sz w:val="71"/>
          <w:szCs w:val="71"/>
        </w:rPr>
      </w:pPr>
    </w:p>
    <w:p w:rsidR="002C16E7" w:rsidRDefault="00C4575E">
      <w:pPr>
        <w:pStyle w:val="Heading4"/>
        <w:ind w:left="164" w:right="1150"/>
      </w:pPr>
      <w:r>
        <w:t>Types of Clustering</w:t>
      </w:r>
      <w:r>
        <w:rPr>
          <w:spacing w:val="-9"/>
        </w:rPr>
        <w:t xml:space="preserve"> </w:t>
      </w:r>
      <w:r>
        <w:t>Approaches:</w:t>
      </w:r>
    </w:p>
    <w:p w:rsidR="002C16E7" w:rsidRDefault="002C16E7">
      <w:pPr>
        <w:spacing w:before="6"/>
        <w:rPr>
          <w:rFonts w:ascii="Arial" w:eastAsia="Arial" w:hAnsi="Arial" w:cs="Arial"/>
          <w:sz w:val="94"/>
          <w:szCs w:val="94"/>
        </w:rPr>
      </w:pPr>
    </w:p>
    <w:p w:rsidR="002C16E7" w:rsidRDefault="00C4575E">
      <w:pPr>
        <w:pStyle w:val="Heading5"/>
        <w:numPr>
          <w:ilvl w:val="0"/>
          <w:numId w:val="12"/>
        </w:numPr>
        <w:tabs>
          <w:tab w:val="left" w:pos="705"/>
        </w:tabs>
        <w:spacing w:before="0"/>
      </w:pPr>
      <w:r>
        <w:t>Linkage Based, e.g. Hierarchical</w:t>
      </w:r>
      <w:r>
        <w:rPr>
          <w:spacing w:val="-2"/>
        </w:rPr>
        <w:t xml:space="preserve"> </w:t>
      </w:r>
      <w:r>
        <w:t>Clustering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Clustering by Partitioning, e.g.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k-Means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705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Density Based Clustering, e.g. DBScan</w:t>
      </w:r>
    </w:p>
    <w:p w:rsidR="002C16E7" w:rsidRDefault="002C16E7">
      <w:pPr>
        <w:rPr>
          <w:rFonts w:ascii="Arial" w:eastAsia="Arial" w:hAnsi="Arial" w:cs="Arial"/>
          <w:sz w:val="56"/>
          <w:szCs w:val="56"/>
        </w:rPr>
        <w:sectPr w:rsidR="002C16E7">
          <w:footerReference w:type="default" r:id="rId20"/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2C16E7" w:rsidRDefault="002C16E7">
      <w:pPr>
        <w:spacing w:before="10"/>
        <w:rPr>
          <w:rFonts w:ascii="Arial" w:eastAsia="Arial" w:hAnsi="Arial" w:cs="Arial"/>
          <w:sz w:val="9"/>
          <w:szCs w:val="9"/>
        </w:rPr>
      </w:pPr>
    </w:p>
    <w:p w:rsidR="002C16E7" w:rsidRDefault="00C4575E">
      <w:pPr>
        <w:spacing w:before="8"/>
        <w:ind w:left="600"/>
        <w:rPr>
          <w:rFonts w:ascii="Arial" w:eastAsia="Arial" w:hAnsi="Arial" w:cs="Arial"/>
          <w:sz w:val="72"/>
          <w:szCs w:val="72"/>
        </w:rPr>
      </w:pPr>
      <w:r>
        <w:rPr>
          <w:rFonts w:ascii="Arial"/>
          <w:sz w:val="72"/>
        </w:rPr>
        <w:t>Hierarchical clustering</w:t>
      </w:r>
    </w:p>
    <w:p w:rsidR="002C16E7" w:rsidRDefault="002C16E7">
      <w:pPr>
        <w:spacing w:before="3"/>
        <w:rPr>
          <w:rFonts w:ascii="Arial" w:eastAsia="Arial" w:hAnsi="Arial" w:cs="Arial"/>
          <w:sz w:val="80"/>
          <w:szCs w:val="80"/>
        </w:rPr>
      </w:pP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Hierarchical clustering builds clusters step by</w:t>
      </w:r>
      <w:r>
        <w:rPr>
          <w:rFonts w:ascii="Arial"/>
          <w:spacing w:val="2"/>
          <w:sz w:val="48"/>
        </w:rPr>
        <w:t xml:space="preserve"> </w:t>
      </w:r>
      <w:r>
        <w:rPr>
          <w:rFonts w:ascii="Arial"/>
          <w:sz w:val="48"/>
        </w:rPr>
        <w:t>step.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39" w:line="249" w:lineRule="auto"/>
        <w:ind w:left="649" w:right="23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Usually a bottom up strategy is applied by first considering each data object as a separate cluster and then step by step joining clusters together that are close to each other. This approach is called agglomerative hierarchical</w:t>
      </w:r>
      <w:r>
        <w:rPr>
          <w:rFonts w:ascii="Arial"/>
          <w:spacing w:val="4"/>
          <w:sz w:val="48"/>
        </w:rPr>
        <w:t xml:space="preserve"> </w:t>
      </w:r>
      <w:r>
        <w:rPr>
          <w:rFonts w:ascii="Arial"/>
          <w:sz w:val="48"/>
        </w:rPr>
        <w:t>clustering.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17" w:line="249" w:lineRule="auto"/>
        <w:ind w:left="649" w:right="522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In contrast to agglomerative hierarchical clustering, divisive hierarchical clustering starts with the whole data set as a single cluster and then divides clusters step by step into smaller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clusters.</w:t>
      </w:r>
    </w:p>
    <w:p w:rsidR="002C16E7" w:rsidRDefault="00C4575E">
      <w:pPr>
        <w:pStyle w:val="ListParagraph"/>
        <w:numPr>
          <w:ilvl w:val="0"/>
          <w:numId w:val="12"/>
        </w:numPr>
        <w:tabs>
          <w:tab w:val="left" w:pos="650"/>
        </w:tabs>
        <w:spacing w:before="117" w:line="249" w:lineRule="auto"/>
        <w:ind w:left="649" w:right="78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In order to decide which data objects should belong to the same cluster, a (dis-)similarity measure is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needed)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headerReference w:type="default" r:id="rId21"/>
          <w:footerReference w:type="default" r:id="rId22"/>
          <w:pgSz w:w="14400" w:h="10800" w:orient="landscape"/>
          <w:pgMar w:top="560" w:right="440" w:bottom="600" w:left="240" w:header="0" w:footer="406" w:gutter="0"/>
          <w:cols w:space="720"/>
        </w:sectPr>
      </w:pPr>
    </w:p>
    <w:p w:rsidR="002C16E7" w:rsidRDefault="002C16E7">
      <w:pPr>
        <w:spacing w:before="6"/>
        <w:rPr>
          <w:rFonts w:ascii="Arial" w:eastAsia="Arial" w:hAnsi="Arial" w:cs="Arial"/>
          <w:sz w:val="29"/>
          <w:szCs w:val="29"/>
        </w:rPr>
      </w:pPr>
    </w:p>
    <w:p w:rsidR="002C16E7" w:rsidRDefault="00C4575E">
      <w:pPr>
        <w:pStyle w:val="Heading4"/>
        <w:spacing w:before="19"/>
        <w:ind w:left="116"/>
      </w:pPr>
      <w:r>
        <w:t>Hierarchical clustering: Dissimilarity</w:t>
      </w:r>
      <w:r>
        <w:rPr>
          <w:spacing w:val="-12"/>
        </w:rPr>
        <w:t xml:space="preserve"> </w:t>
      </w:r>
      <w:r>
        <w:t>matrix</w:t>
      </w:r>
    </w:p>
    <w:p w:rsidR="002C16E7" w:rsidRDefault="002C16E7">
      <w:pPr>
        <w:spacing w:before="10"/>
        <w:rPr>
          <w:rFonts w:ascii="Arial" w:eastAsia="Arial" w:hAnsi="Arial" w:cs="Arial"/>
          <w:sz w:val="67"/>
          <w:szCs w:val="67"/>
        </w:rPr>
      </w:pPr>
    </w:p>
    <w:p w:rsidR="002C16E7" w:rsidRDefault="00C4575E">
      <w:pPr>
        <w:pStyle w:val="BodyText"/>
        <w:spacing w:before="0"/>
        <w:ind w:left="148" w:firstLine="0"/>
      </w:pPr>
      <w:r>
        <w:t>The</w:t>
      </w:r>
      <w:r>
        <w:rPr>
          <w:spacing w:val="-43"/>
        </w:rPr>
        <w:t xml:space="preserve"> </w:t>
      </w:r>
      <w:r>
        <w:t>dissimilarity</w:t>
      </w:r>
      <w:r>
        <w:rPr>
          <w:spacing w:val="-36"/>
        </w:rPr>
        <w:t xml:space="preserve"> </w:t>
      </w:r>
      <w:r>
        <w:t>matrix</w:t>
      </w:r>
      <w:r>
        <w:rPr>
          <w:spacing w:val="-43"/>
        </w:rPr>
        <w:t xml:space="preserve"> </w:t>
      </w:r>
      <w:r>
        <w:rPr>
          <w:spacing w:val="7"/>
        </w:rPr>
        <w:t>[</w:t>
      </w:r>
      <w:r w:rsidR="003356C5">
        <w:rPr>
          <w:rFonts w:ascii="Cambria Math" w:eastAsia="Cambria Math" w:hAnsi="Cambria Math" w:cs="Cambria Math"/>
          <w:spacing w:val="7"/>
        </w:rPr>
        <w:t>d</w:t>
      </w:r>
      <w:r w:rsidR="003356C5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</w:t>
      </w:r>
      <w:r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,</w:t>
      </w:r>
      <w:r w:rsidR="003356C5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j</w:t>
      </w:r>
      <w:r>
        <w:rPr>
          <w:rFonts w:ascii="Cambria Math" w:eastAsia="Cambria Math" w:hAnsi="Cambria Math" w:cs="Cambria Math"/>
          <w:spacing w:val="7"/>
        </w:rPr>
        <w:t>]</w:t>
      </w:r>
      <w:r>
        <w:rPr>
          <w:rFonts w:ascii="Cambria Math" w:eastAsia="Cambria Math" w:hAnsi="Cambria Math" w:cs="Cambria Math"/>
          <w:spacing w:val="-17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t>at</w:t>
      </w:r>
      <w:r>
        <w:rPr>
          <w:spacing w:val="-41"/>
        </w:rPr>
        <w:t xml:space="preserve"> </w:t>
      </w:r>
      <w:r>
        <w:t>least</w:t>
      </w:r>
      <w:r>
        <w:rPr>
          <w:spacing w:val="-41"/>
        </w:rPr>
        <w:t xml:space="preserve"> </w:t>
      </w:r>
      <w:r>
        <w:t>satisfy</w:t>
      </w:r>
      <w:r>
        <w:rPr>
          <w:spacing w:val="-43"/>
        </w:rPr>
        <w:t xml:space="preserve"> </w:t>
      </w:r>
      <w:r>
        <w:t>the</w:t>
      </w:r>
    </w:p>
    <w:p w:rsidR="002C16E7" w:rsidRDefault="00C4575E">
      <w:pPr>
        <w:pStyle w:val="BodyText"/>
        <w:spacing w:before="3"/>
        <w:ind w:left="148" w:firstLine="0"/>
      </w:pPr>
      <w:r>
        <w:t>following</w:t>
      </w:r>
      <w:r>
        <w:rPr>
          <w:spacing w:val="-3"/>
        </w:rPr>
        <w:t xml:space="preserve"> </w:t>
      </w:r>
      <w:r>
        <w:t>conditions:</w:t>
      </w:r>
    </w:p>
    <w:p w:rsidR="002C16E7" w:rsidRDefault="00F21BC6">
      <w:pPr>
        <w:pStyle w:val="ListParagraph"/>
        <w:numPr>
          <w:ilvl w:val="0"/>
          <w:numId w:val="6"/>
        </w:numPr>
        <w:tabs>
          <w:tab w:val="left" w:pos="689"/>
        </w:tabs>
        <w:spacing w:before="133"/>
        <w:rPr>
          <w:rFonts w:ascii="Arial" w:eastAsia="Arial" w:hAnsi="Arial" w:cs="Arial"/>
          <w:sz w:val="48"/>
          <w:szCs w:val="48"/>
        </w:rPr>
      </w:pPr>
      <w:r>
        <w:rPr>
          <w:rFonts w:ascii="Cambria Math" w:eastAsia="Cambria Math" w:hAnsi="Cambria Math" w:cs="Cambria Math"/>
          <w:spacing w:val="7"/>
        </w:rPr>
        <w:t>d</w:t>
      </w:r>
      <w:r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i,j</w:t>
      </w:r>
      <w:r w:rsidR="00C4575E">
        <w:rPr>
          <w:rFonts w:ascii="Cambria Math" w:eastAsia="Cambria Math" w:hAnsi="Cambria Math" w:cs="Cambria Math"/>
          <w:spacing w:val="31"/>
          <w:position w:val="-9"/>
          <w:sz w:val="35"/>
          <w:szCs w:val="35"/>
        </w:rPr>
        <w:t xml:space="preserve"> </w:t>
      </w:r>
      <w:r w:rsidR="00C4575E">
        <w:rPr>
          <w:rFonts w:ascii="Cambria Math" w:eastAsia="Cambria Math" w:hAnsi="Cambria Math" w:cs="Cambria Math"/>
          <w:sz w:val="48"/>
          <w:szCs w:val="48"/>
        </w:rPr>
        <w:t>≥</w:t>
      </w:r>
      <w:r w:rsidR="00C4575E">
        <w:rPr>
          <w:rFonts w:ascii="Cambria Math" w:eastAsia="Cambria Math" w:hAnsi="Cambria Math" w:cs="Cambria Math"/>
          <w:spacing w:val="-17"/>
          <w:sz w:val="48"/>
          <w:szCs w:val="48"/>
        </w:rPr>
        <w:t xml:space="preserve"> </w:t>
      </w:r>
      <w:r w:rsidR="00C4575E">
        <w:rPr>
          <w:rFonts w:ascii="Cambria Math" w:eastAsia="Cambria Math" w:hAnsi="Cambria Math" w:cs="Cambria Math"/>
          <w:sz w:val="48"/>
          <w:szCs w:val="48"/>
        </w:rPr>
        <w:t>0</w:t>
      </w:r>
      <w:r w:rsidR="00C4575E">
        <w:rPr>
          <w:rFonts w:ascii="Arial" w:eastAsia="Arial" w:hAnsi="Arial" w:cs="Arial"/>
          <w:sz w:val="48"/>
          <w:szCs w:val="48"/>
        </w:rPr>
        <w:t>,</w:t>
      </w:r>
      <w:r w:rsidR="00C4575E">
        <w:rPr>
          <w:rFonts w:ascii="Arial" w:eastAsia="Arial" w:hAnsi="Arial" w:cs="Arial"/>
          <w:spacing w:val="-48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>i.e.</w:t>
      </w:r>
      <w:r w:rsidR="00C4575E">
        <w:rPr>
          <w:rFonts w:ascii="Arial" w:eastAsia="Arial" w:hAnsi="Arial" w:cs="Arial"/>
          <w:spacing w:val="-46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>dissimilarity</w:t>
      </w:r>
      <w:r w:rsidR="00C4575E">
        <w:rPr>
          <w:rFonts w:ascii="Arial" w:eastAsia="Arial" w:hAnsi="Arial" w:cs="Arial"/>
          <w:spacing w:val="-41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>can’t</w:t>
      </w:r>
      <w:r w:rsidR="00C4575E">
        <w:rPr>
          <w:rFonts w:ascii="Arial" w:eastAsia="Arial" w:hAnsi="Arial" w:cs="Arial"/>
          <w:spacing w:val="-45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>be</w:t>
      </w:r>
      <w:r w:rsidR="00C4575E">
        <w:rPr>
          <w:rFonts w:ascii="Arial" w:eastAsia="Arial" w:hAnsi="Arial" w:cs="Arial"/>
          <w:spacing w:val="-46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>negative</w:t>
      </w:r>
    </w:p>
    <w:p w:rsidR="002C16E7" w:rsidRDefault="00F21BC6">
      <w:pPr>
        <w:pStyle w:val="ListParagraph"/>
        <w:numPr>
          <w:ilvl w:val="0"/>
          <w:numId w:val="6"/>
        </w:numPr>
        <w:tabs>
          <w:tab w:val="left" w:pos="689"/>
        </w:tabs>
        <w:spacing w:before="115"/>
        <w:rPr>
          <w:rFonts w:ascii="Arial" w:eastAsia="Arial" w:hAnsi="Arial" w:cs="Arial"/>
          <w:sz w:val="48"/>
          <w:szCs w:val="48"/>
        </w:rPr>
      </w:pPr>
      <w:r>
        <w:rPr>
          <w:rFonts w:ascii="Cambria Math" w:eastAsia="Cambria Math" w:hAnsi="Cambria Math" w:cs="Cambria Math"/>
          <w:spacing w:val="7"/>
        </w:rPr>
        <w:t>d</w:t>
      </w:r>
      <w:r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i,j</w:t>
      </w:r>
      <w:r w:rsidR="00C4575E">
        <w:rPr>
          <w:rFonts w:ascii="Cambria Math" w:eastAsia="Cambria Math" w:hAnsi="Cambria Math" w:cs="Cambria Math"/>
          <w:spacing w:val="2"/>
          <w:position w:val="-9"/>
          <w:sz w:val="35"/>
          <w:szCs w:val="35"/>
        </w:rPr>
        <w:t xml:space="preserve">  </w:t>
      </w:r>
      <w:r w:rsidR="00C4575E">
        <w:rPr>
          <w:rFonts w:ascii="Cambria Math" w:eastAsia="Cambria Math" w:hAnsi="Cambria Math" w:cs="Cambria Math"/>
          <w:sz w:val="48"/>
          <w:szCs w:val="48"/>
        </w:rPr>
        <w:t>= 0</w:t>
      </w:r>
      <w:r w:rsidR="00C4575E">
        <w:rPr>
          <w:rFonts w:ascii="Arial" w:eastAsia="Arial" w:hAnsi="Arial" w:cs="Arial"/>
          <w:sz w:val="48"/>
          <w:szCs w:val="48"/>
        </w:rPr>
        <w:t>, i.e. each data object is completely similar to itself.</w:t>
      </w:r>
    </w:p>
    <w:p w:rsidR="002C16E7" w:rsidRDefault="00F21BC6">
      <w:pPr>
        <w:pStyle w:val="ListParagraph"/>
        <w:numPr>
          <w:ilvl w:val="0"/>
          <w:numId w:val="6"/>
        </w:numPr>
        <w:tabs>
          <w:tab w:val="left" w:pos="689"/>
        </w:tabs>
        <w:spacing w:before="112" w:line="244" w:lineRule="auto"/>
        <w:ind w:right="112"/>
        <w:rPr>
          <w:rFonts w:ascii="Arial" w:eastAsia="Arial" w:hAnsi="Arial" w:cs="Arial"/>
          <w:sz w:val="48"/>
          <w:szCs w:val="48"/>
        </w:rPr>
      </w:pPr>
      <w:r>
        <w:rPr>
          <w:rFonts w:ascii="Cambria Math" w:eastAsia="Cambria Math" w:hAnsi="Cambria Math" w:cs="Cambria Math"/>
          <w:spacing w:val="7"/>
        </w:rPr>
        <w:t>d</w:t>
      </w:r>
      <w:r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i,j</w:t>
      </w:r>
      <w:r w:rsidR="00C4575E">
        <w:rPr>
          <w:rFonts w:ascii="Cambria Math" w:eastAsia="Cambria Math" w:hAnsi="Cambria Math" w:cs="Cambria Math"/>
          <w:spacing w:val="2"/>
          <w:position w:val="-9"/>
          <w:sz w:val="35"/>
          <w:szCs w:val="35"/>
        </w:rPr>
        <w:t xml:space="preserve"> </w:t>
      </w:r>
      <w:r w:rsidR="00C4575E">
        <w:rPr>
          <w:rFonts w:ascii="Cambria Math" w:eastAsia="Cambria Math" w:hAnsi="Cambria Math" w:cs="Cambria Math"/>
          <w:sz w:val="48"/>
          <w:szCs w:val="48"/>
        </w:rPr>
        <w:t xml:space="preserve">= </w:t>
      </w:r>
      <w:r>
        <w:rPr>
          <w:rFonts w:ascii="Cambria Math" w:eastAsia="Cambria Math" w:hAnsi="Cambria Math" w:cs="Cambria Math"/>
          <w:spacing w:val="7"/>
        </w:rPr>
        <w:t>d</w:t>
      </w:r>
      <w:r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j,i</w:t>
      </w:r>
      <w:r w:rsidR="00C4575E">
        <w:rPr>
          <w:rFonts w:ascii="Cambria Math" w:eastAsia="Cambria Math" w:hAnsi="Cambria Math" w:cs="Cambria Math"/>
          <w:spacing w:val="-8"/>
          <w:position w:val="-9"/>
          <w:sz w:val="35"/>
          <w:szCs w:val="35"/>
        </w:rPr>
        <w:t xml:space="preserve"> </w:t>
      </w:r>
      <w:r w:rsidR="00C4575E">
        <w:rPr>
          <w:rFonts w:ascii="Arial" w:eastAsia="Arial" w:hAnsi="Arial" w:cs="Arial"/>
          <w:sz w:val="48"/>
          <w:szCs w:val="48"/>
        </w:rPr>
        <w:t xml:space="preserve">, i.e. data object </w:t>
      </w:r>
      <w:r w:rsidR="00C4575E">
        <w:rPr>
          <w:rFonts w:ascii="Arial" w:eastAsia="Arial" w:hAnsi="Arial" w:cs="Arial"/>
          <w:i/>
          <w:sz w:val="48"/>
          <w:szCs w:val="48"/>
        </w:rPr>
        <w:t xml:space="preserve">i </w:t>
      </w:r>
      <w:r w:rsidR="00C4575E">
        <w:rPr>
          <w:rFonts w:ascii="Arial" w:eastAsia="Arial" w:hAnsi="Arial" w:cs="Arial"/>
          <w:sz w:val="48"/>
          <w:szCs w:val="48"/>
        </w:rPr>
        <w:t xml:space="preserve">is (dis)similarity to data object </w:t>
      </w:r>
      <w:r w:rsidR="00C4575E">
        <w:rPr>
          <w:rFonts w:ascii="Arial" w:eastAsia="Arial" w:hAnsi="Arial" w:cs="Arial"/>
          <w:i/>
          <w:sz w:val="48"/>
          <w:szCs w:val="48"/>
        </w:rPr>
        <w:t xml:space="preserve">j </w:t>
      </w:r>
      <w:r w:rsidR="00C4575E">
        <w:rPr>
          <w:rFonts w:ascii="Arial" w:eastAsia="Arial" w:hAnsi="Arial" w:cs="Arial"/>
          <w:sz w:val="48"/>
          <w:szCs w:val="48"/>
        </w:rPr>
        <w:t xml:space="preserve">to the same degree as data object </w:t>
      </w:r>
      <w:r w:rsidR="00C4575E">
        <w:rPr>
          <w:rFonts w:ascii="Arial" w:eastAsia="Arial" w:hAnsi="Arial" w:cs="Arial"/>
          <w:i/>
          <w:sz w:val="48"/>
          <w:szCs w:val="48"/>
        </w:rPr>
        <w:t xml:space="preserve">j </w:t>
      </w:r>
      <w:r w:rsidR="00C4575E">
        <w:rPr>
          <w:rFonts w:ascii="Arial" w:eastAsia="Arial" w:hAnsi="Arial" w:cs="Arial"/>
          <w:sz w:val="48"/>
          <w:szCs w:val="48"/>
        </w:rPr>
        <w:t>is (dis)similarity to data object</w:t>
      </w:r>
      <w:r w:rsidR="00C4575E">
        <w:rPr>
          <w:rFonts w:ascii="Arial" w:eastAsia="Arial" w:hAnsi="Arial" w:cs="Arial"/>
          <w:spacing w:val="1"/>
          <w:sz w:val="48"/>
          <w:szCs w:val="48"/>
        </w:rPr>
        <w:t xml:space="preserve"> </w:t>
      </w:r>
      <w:r w:rsidR="00C4575E">
        <w:rPr>
          <w:rFonts w:ascii="Arial" w:eastAsia="Arial" w:hAnsi="Arial" w:cs="Arial"/>
          <w:i/>
          <w:sz w:val="48"/>
          <w:szCs w:val="48"/>
        </w:rPr>
        <w:t>i</w:t>
      </w:r>
      <w:r w:rsidR="00C4575E">
        <w:rPr>
          <w:rFonts w:ascii="Arial" w:eastAsia="Arial" w:hAnsi="Arial" w:cs="Arial"/>
          <w:sz w:val="48"/>
          <w:szCs w:val="48"/>
        </w:rPr>
        <w:t>.</w:t>
      </w:r>
    </w:p>
    <w:p w:rsidR="002C16E7" w:rsidRDefault="00C4575E">
      <w:pPr>
        <w:pStyle w:val="BodyText"/>
        <w:spacing w:before="128"/>
        <w:ind w:left="266" w:right="1363" w:firstLine="0"/>
        <w:jc w:val="center"/>
      </w:pPr>
      <w:r>
        <w:t>It is often useful if the dissimilarity is a</w:t>
      </w:r>
      <w:r>
        <w:rPr>
          <w:spacing w:val="-8"/>
        </w:rPr>
        <w:t xml:space="preserve"> </w:t>
      </w:r>
      <w:r>
        <w:t>(pseudo-)metric,</w:t>
      </w:r>
    </w:p>
    <w:p w:rsidR="002C16E7" w:rsidRDefault="00C4575E">
      <w:pPr>
        <w:pStyle w:val="BodyText"/>
        <w:spacing w:before="24"/>
        <w:ind w:left="148" w:firstLine="0"/>
      </w:pPr>
      <w:r>
        <w:t>satisfying also the</w:t>
      </w:r>
      <w:r>
        <w:rPr>
          <w:spacing w:val="-5"/>
        </w:rPr>
        <w:t xml:space="preserve"> </w:t>
      </w:r>
      <w:r>
        <w:t>following: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89"/>
        </w:tabs>
        <w:spacing w:before="135"/>
        <w:ind w:hanging="501"/>
        <w:rPr>
          <w:rFonts w:ascii="Cambria Math" w:eastAsia="Cambria Math" w:hAnsi="Cambria Math" w:cs="Cambria Math"/>
          <w:sz w:val="48"/>
          <w:szCs w:val="48"/>
        </w:rPr>
      </w:pPr>
      <w:r>
        <w:rPr>
          <w:rFonts w:ascii="Arial" w:eastAsia="Arial" w:hAnsi="Arial" w:cs="Arial"/>
          <w:w w:val="95"/>
          <w:sz w:val="48"/>
          <w:szCs w:val="48"/>
        </w:rPr>
        <w:t>triangle</w:t>
      </w:r>
      <w:r>
        <w:rPr>
          <w:rFonts w:ascii="Arial" w:eastAsia="Arial" w:hAnsi="Arial" w:cs="Arial"/>
          <w:spacing w:val="-51"/>
          <w:w w:val="95"/>
          <w:sz w:val="48"/>
          <w:szCs w:val="48"/>
        </w:rPr>
        <w:t xml:space="preserve"> </w:t>
      </w:r>
      <w:r>
        <w:rPr>
          <w:rFonts w:ascii="Arial" w:eastAsia="Arial" w:hAnsi="Arial" w:cs="Arial"/>
          <w:w w:val="95"/>
          <w:sz w:val="48"/>
          <w:szCs w:val="48"/>
        </w:rPr>
        <w:t>inequality</w:t>
      </w:r>
      <w:r>
        <w:rPr>
          <w:rFonts w:ascii="Arial" w:eastAsia="Arial" w:hAnsi="Arial" w:cs="Arial"/>
          <w:spacing w:val="-45"/>
          <w:w w:val="95"/>
          <w:sz w:val="48"/>
          <w:szCs w:val="48"/>
        </w:rPr>
        <w:t xml:space="preserve"> </w:t>
      </w:r>
      <w:r w:rsidR="00F21BC6">
        <w:rPr>
          <w:rFonts w:ascii="Cambria Math" w:eastAsia="Cambria Math" w:hAnsi="Cambria Math" w:cs="Cambria Math"/>
          <w:spacing w:val="7"/>
        </w:rPr>
        <w:t>d</w:t>
      </w:r>
      <w:r w:rsidR="00F21BC6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i,k</w:t>
      </w:r>
      <w:r>
        <w:rPr>
          <w:rFonts w:ascii="Cambria Math" w:eastAsia="Cambria Math" w:hAnsi="Cambria Math" w:cs="Cambria Math"/>
          <w:spacing w:val="19"/>
          <w:w w:val="95"/>
          <w:position w:val="-9"/>
          <w:sz w:val="35"/>
          <w:szCs w:val="35"/>
        </w:rPr>
        <w:t xml:space="preserve"> </w:t>
      </w:r>
      <w:r>
        <w:rPr>
          <w:rFonts w:ascii="Cambria Math" w:eastAsia="Cambria Math" w:hAnsi="Cambria Math" w:cs="Cambria Math"/>
          <w:w w:val="95"/>
          <w:sz w:val="48"/>
          <w:szCs w:val="48"/>
        </w:rPr>
        <w:t>≤</w:t>
      </w:r>
      <w:r>
        <w:rPr>
          <w:rFonts w:ascii="Cambria Math" w:eastAsia="Cambria Math" w:hAnsi="Cambria Math" w:cs="Cambria Math"/>
          <w:spacing w:val="-25"/>
          <w:w w:val="95"/>
          <w:sz w:val="48"/>
          <w:szCs w:val="48"/>
        </w:rPr>
        <w:t xml:space="preserve"> </w:t>
      </w:r>
      <w:r w:rsidR="00F21BC6">
        <w:rPr>
          <w:rFonts w:ascii="Cambria Math" w:eastAsia="Cambria Math" w:hAnsi="Cambria Math" w:cs="Cambria Math"/>
          <w:spacing w:val="7"/>
        </w:rPr>
        <w:t>d</w:t>
      </w:r>
      <w:r w:rsidR="00F21BC6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i,j</w:t>
      </w:r>
      <w:r>
        <w:rPr>
          <w:rFonts w:ascii="Cambria Math" w:eastAsia="Cambria Math" w:hAnsi="Cambria Math" w:cs="Cambria Math"/>
          <w:spacing w:val="4"/>
          <w:w w:val="95"/>
          <w:position w:val="-9"/>
          <w:sz w:val="35"/>
          <w:szCs w:val="35"/>
        </w:rPr>
        <w:t xml:space="preserve"> </w:t>
      </w:r>
      <w:r>
        <w:rPr>
          <w:rFonts w:ascii="Cambria Math" w:eastAsia="Cambria Math" w:hAnsi="Cambria Math" w:cs="Cambria Math"/>
          <w:w w:val="95"/>
          <w:sz w:val="48"/>
          <w:szCs w:val="48"/>
        </w:rPr>
        <w:t>+</w:t>
      </w:r>
      <w:r>
        <w:rPr>
          <w:rFonts w:ascii="Cambria Math" w:eastAsia="Cambria Math" w:hAnsi="Cambria Math" w:cs="Cambria Math"/>
          <w:spacing w:val="-42"/>
          <w:w w:val="95"/>
          <w:sz w:val="48"/>
          <w:szCs w:val="48"/>
        </w:rPr>
        <w:t xml:space="preserve"> </w:t>
      </w:r>
      <w:r w:rsidR="00F21BC6">
        <w:rPr>
          <w:rFonts w:ascii="Cambria Math" w:eastAsia="Cambria Math" w:hAnsi="Cambria Math" w:cs="Cambria Math"/>
          <w:spacing w:val="7"/>
        </w:rPr>
        <w:t>d</w:t>
      </w:r>
      <w:r w:rsidR="00F21BC6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j,k</w:t>
      </w:r>
    </w:p>
    <w:p w:rsidR="002C16E7" w:rsidRDefault="002C16E7">
      <w:pPr>
        <w:rPr>
          <w:rFonts w:ascii="Cambria Math" w:eastAsia="Cambria Math" w:hAnsi="Cambria Math" w:cs="Cambria Math"/>
          <w:sz w:val="48"/>
          <w:szCs w:val="48"/>
        </w:rPr>
        <w:sectPr w:rsidR="002C16E7">
          <w:headerReference w:type="default" r:id="rId23"/>
          <w:footerReference w:type="default" r:id="rId24"/>
          <w:pgSz w:w="14400" w:h="10800" w:orient="landscape"/>
          <w:pgMar w:top="560" w:right="400" w:bottom="600" w:left="680" w:header="0" w:footer="406" w:gutter="0"/>
          <w:cols w:space="720"/>
        </w:sectPr>
      </w:pPr>
    </w:p>
    <w:p w:rsidR="002C16E7" w:rsidRDefault="00C4575E">
      <w:pPr>
        <w:pStyle w:val="Heading4"/>
        <w:spacing w:before="27" w:line="249" w:lineRule="auto"/>
        <w:ind w:left="507" w:right="2571"/>
      </w:pPr>
      <w:r>
        <w:lastRenderedPageBreak/>
        <w:t>Agglomerative hierarchical</w:t>
      </w:r>
      <w:r>
        <w:rPr>
          <w:spacing w:val="-14"/>
        </w:rPr>
        <w:t xml:space="preserve"> </w:t>
      </w:r>
      <w:r>
        <w:t>clustering: Algorithm</w:t>
      </w:r>
    </w:p>
    <w:p w:rsidR="002C16E7" w:rsidRDefault="002C16E7">
      <w:pPr>
        <w:spacing w:before="8"/>
        <w:rPr>
          <w:rFonts w:ascii="Arial" w:eastAsia="Arial" w:hAnsi="Arial" w:cs="Arial"/>
          <w:sz w:val="66"/>
          <w:szCs w:val="66"/>
        </w:rPr>
      </w:pPr>
    </w:p>
    <w:p w:rsidR="002C16E7" w:rsidRDefault="00C4575E">
      <w:pPr>
        <w:pStyle w:val="BodyText"/>
        <w:spacing w:before="0"/>
        <w:ind w:left="109" w:firstLine="0"/>
        <w:rPr>
          <w:rFonts w:ascii="Cambria Math" w:eastAsia="Cambria Math" w:hAnsi="Cambria Math" w:cs="Cambria Math"/>
        </w:rPr>
      </w:pPr>
      <w:r>
        <w:t>Input:</w:t>
      </w:r>
      <w:r>
        <w:rPr>
          <w:spacing w:val="-79"/>
        </w:rPr>
        <w:t xml:space="preserve"> </w:t>
      </w:r>
      <w:r w:rsidR="00421E32"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  <w:spacing w:val="-58"/>
        </w:rPr>
        <w:t xml:space="preserve"> </w:t>
      </w:r>
      <w:r>
        <w:rPr>
          <w:rFonts w:ascii="Cambria Math" w:eastAsia="Cambria Math" w:hAnsi="Cambria Math" w:cs="Cambria Math"/>
        </w:rPr>
        <w:t>×</w:t>
      </w:r>
      <w:r>
        <w:rPr>
          <w:rFonts w:ascii="Cambria Math" w:eastAsia="Cambria Math" w:hAnsi="Cambria Math" w:cs="Cambria Math"/>
          <w:spacing w:val="-62"/>
        </w:rPr>
        <w:t xml:space="preserve"> </w:t>
      </w:r>
      <w:r w:rsidR="00421E32"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  <w:spacing w:val="-47"/>
        </w:rPr>
        <w:t xml:space="preserve"> </w:t>
      </w:r>
      <w:r>
        <w:t>dissimilarity</w:t>
      </w:r>
      <w:r>
        <w:rPr>
          <w:spacing w:val="-76"/>
        </w:rPr>
        <w:t xml:space="preserve"> </w:t>
      </w:r>
      <w:r>
        <w:t>matrix</w:t>
      </w:r>
      <w:r>
        <w:rPr>
          <w:spacing w:val="-79"/>
        </w:rPr>
        <w:t xml:space="preserve"> </w:t>
      </w:r>
      <w:r>
        <w:rPr>
          <w:spacing w:val="7"/>
        </w:rPr>
        <w:t>[</w:t>
      </w:r>
      <w:r w:rsidR="00421E32">
        <w:rPr>
          <w:rFonts w:ascii="Cambria Math" w:eastAsia="Cambria Math" w:hAnsi="Cambria Math" w:cs="Cambria Math"/>
          <w:spacing w:val="7"/>
        </w:rPr>
        <w:t>d</w:t>
      </w:r>
      <w:r w:rsidR="00421E32">
        <w:rPr>
          <w:rFonts w:ascii="Cambria Math" w:eastAsia="Cambria Math" w:hAnsi="Cambria Math" w:cs="Cambria Math"/>
          <w:spacing w:val="7"/>
          <w:position w:val="-9"/>
          <w:sz w:val="35"/>
          <w:szCs w:val="35"/>
        </w:rPr>
        <w:t>i,j</w:t>
      </w:r>
      <w:r>
        <w:rPr>
          <w:rFonts w:ascii="Cambria Math" w:eastAsia="Cambria Math" w:hAnsi="Cambria Math" w:cs="Cambria Math"/>
          <w:spacing w:val="7"/>
        </w:rPr>
        <w:t>]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0"/>
        </w:tabs>
        <w:spacing w:before="118" w:line="249" w:lineRule="auto"/>
        <w:ind w:right="1735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Start with </w:t>
      </w:r>
      <w:r>
        <w:rPr>
          <w:rFonts w:ascii="Arial"/>
          <w:i/>
          <w:sz w:val="48"/>
        </w:rPr>
        <w:t xml:space="preserve">n </w:t>
      </w:r>
      <w:r>
        <w:rPr>
          <w:rFonts w:ascii="Arial"/>
          <w:sz w:val="48"/>
        </w:rPr>
        <w:t>clusters, each data objects forms a</w:t>
      </w:r>
      <w:r>
        <w:rPr>
          <w:rFonts w:ascii="Arial"/>
          <w:spacing w:val="-13"/>
          <w:sz w:val="48"/>
        </w:rPr>
        <w:t xml:space="preserve"> </w:t>
      </w:r>
      <w:r>
        <w:rPr>
          <w:rFonts w:ascii="Arial"/>
          <w:sz w:val="48"/>
        </w:rPr>
        <w:t>single cluster.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0"/>
        </w:tabs>
        <w:spacing w:before="117" w:line="249" w:lineRule="auto"/>
        <w:ind w:right="392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Reduce the number of clusters by joining those two clusters that are most similar (least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dissimilar).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0"/>
        </w:tabs>
        <w:spacing w:before="117" w:line="249" w:lineRule="auto"/>
        <w:ind w:right="1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Repeat step 2 until there is only one cluster left containing all data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objects.</w:t>
      </w:r>
    </w:p>
    <w:p w:rsidR="002C16E7" w:rsidRDefault="002C16E7">
      <w:pPr>
        <w:spacing w:before="4"/>
        <w:rPr>
          <w:rFonts w:ascii="Arial" w:eastAsia="Arial" w:hAnsi="Arial" w:cs="Arial"/>
          <w:sz w:val="70"/>
          <w:szCs w:val="70"/>
        </w:rPr>
      </w:pPr>
    </w:p>
    <w:p w:rsidR="002C16E7" w:rsidRDefault="00C4575E">
      <w:pPr>
        <w:pStyle w:val="BodyText"/>
        <w:spacing w:before="0" w:line="249" w:lineRule="auto"/>
        <w:ind w:left="109" w:right="1984" w:firstLine="0"/>
      </w:pPr>
      <w:r>
        <w:t>Note: Each agglomeration occurs at a greater distance between clusters than the previous</w:t>
      </w:r>
      <w:r>
        <w:rPr>
          <w:spacing w:val="-9"/>
        </w:rPr>
        <w:t xml:space="preserve"> </w:t>
      </w:r>
      <w:r>
        <w:t>agglomeration.</w:t>
      </w:r>
    </w:p>
    <w:p w:rsidR="002C16E7" w:rsidRDefault="002C16E7">
      <w:pPr>
        <w:spacing w:line="249" w:lineRule="auto"/>
        <w:sectPr w:rsidR="002C16E7">
          <w:headerReference w:type="default" r:id="rId25"/>
          <w:footerReference w:type="default" r:id="rId26"/>
          <w:pgSz w:w="14400" w:h="10800" w:orient="landscape"/>
          <w:pgMar w:top="560" w:right="440" w:bottom="600" w:left="240" w:header="0" w:footer="406" w:gutter="0"/>
          <w:cols w:space="720"/>
        </w:sectPr>
      </w:pPr>
    </w:p>
    <w:p w:rsidR="002C16E7" w:rsidRDefault="002C16E7">
      <w:pPr>
        <w:spacing w:before="8"/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Heading4"/>
        <w:tabs>
          <w:tab w:val="left" w:pos="3350"/>
        </w:tabs>
        <w:spacing w:before="19" w:line="249" w:lineRule="auto"/>
        <w:ind w:left="116" w:right="2456"/>
        <w:rPr>
          <w:rFonts w:cs="Arial"/>
        </w:rPr>
      </w:pPr>
      <w:r>
        <w:t>Agglomerative hierarchical</w:t>
      </w:r>
      <w:r>
        <w:rPr>
          <w:spacing w:val="-14"/>
        </w:rPr>
        <w:t xml:space="preserve"> </w:t>
      </w:r>
      <w:r>
        <w:t>clustering: Algorithm</w:t>
      </w:r>
      <w:r>
        <w:tab/>
        <w:t>--</w:t>
      </w:r>
      <w:r>
        <w:rPr>
          <w:spacing w:val="-3"/>
        </w:rPr>
        <w:t xml:space="preserve"> </w:t>
      </w:r>
      <w:r>
        <w:rPr>
          <w:rFonts w:cs="Arial"/>
        </w:rPr>
        <w:t>Cont’d</w:t>
      </w:r>
    </w:p>
    <w:p w:rsidR="002C16E7" w:rsidRDefault="002C16E7">
      <w:pPr>
        <w:spacing w:before="1"/>
        <w:rPr>
          <w:rFonts w:ascii="Arial" w:eastAsia="Arial" w:hAnsi="Arial" w:cs="Arial"/>
          <w:sz w:val="95"/>
          <w:szCs w:val="95"/>
        </w:rPr>
      </w:pPr>
    </w:p>
    <w:p w:rsidR="002C16E7" w:rsidRDefault="00C4575E">
      <w:pPr>
        <w:ind w:left="584" w:right="2456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Stop</w:t>
      </w:r>
      <w:r>
        <w:rPr>
          <w:rFonts w:ascii="Arial"/>
          <w:spacing w:val="-1"/>
          <w:sz w:val="64"/>
        </w:rPr>
        <w:t xml:space="preserve"> </w:t>
      </w:r>
      <w:r>
        <w:rPr>
          <w:rFonts w:ascii="Arial"/>
          <w:sz w:val="64"/>
        </w:rPr>
        <w:t>clustering</w:t>
      </w:r>
    </w:p>
    <w:p w:rsidR="002C16E7" w:rsidRDefault="002C16E7">
      <w:pPr>
        <w:spacing w:before="8"/>
        <w:rPr>
          <w:rFonts w:ascii="Arial" w:eastAsia="Arial" w:hAnsi="Arial" w:cs="Arial"/>
          <w:sz w:val="72"/>
          <w:szCs w:val="72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1125"/>
        </w:tabs>
        <w:spacing w:line="249" w:lineRule="auto"/>
        <w:ind w:right="171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Distance criterion -- when the clusters are too far apart top be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merged</w:t>
      </w:r>
    </w:p>
    <w:p w:rsidR="002C16E7" w:rsidRDefault="002C16E7">
      <w:pPr>
        <w:spacing w:before="4"/>
        <w:rPr>
          <w:rFonts w:ascii="Arial" w:eastAsia="Arial" w:hAnsi="Arial" w:cs="Arial"/>
          <w:sz w:val="70"/>
          <w:szCs w:val="70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1125"/>
        </w:tabs>
        <w:spacing w:line="249" w:lineRule="auto"/>
        <w:ind w:right="107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Number criterion --When there is a sufficiently small number of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clusters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headerReference w:type="default" r:id="rId27"/>
          <w:pgSz w:w="14400" w:h="10800" w:orient="landscape"/>
          <w:pgMar w:top="1420" w:right="440" w:bottom="600" w:left="760" w:header="555" w:footer="406" w:gutter="0"/>
          <w:cols w:space="720"/>
        </w:sectPr>
      </w:pPr>
    </w:p>
    <w:p w:rsidR="002C16E7" w:rsidRDefault="00C4575E">
      <w:pPr>
        <w:pStyle w:val="Heading4"/>
        <w:spacing w:line="665" w:lineRule="exact"/>
        <w:ind w:left="478"/>
      </w:pPr>
      <w:r>
        <w:lastRenderedPageBreak/>
        <w:t>Measuring dissimilarity between</w:t>
      </w:r>
      <w:r>
        <w:rPr>
          <w:spacing w:val="-13"/>
        </w:rPr>
        <w:t xml:space="preserve"> </w:t>
      </w:r>
      <w:r>
        <w:t>clusters</w:t>
      </w:r>
    </w:p>
    <w:p w:rsidR="002C16E7" w:rsidRDefault="002C16E7">
      <w:pPr>
        <w:spacing w:before="7"/>
        <w:rPr>
          <w:rFonts w:ascii="Arial" w:eastAsia="Arial" w:hAnsi="Arial" w:cs="Arial"/>
          <w:sz w:val="93"/>
          <w:szCs w:val="93"/>
        </w:rPr>
      </w:pPr>
    </w:p>
    <w:p w:rsidR="002C16E7" w:rsidRDefault="00C4575E">
      <w:pPr>
        <w:pStyle w:val="Heading5"/>
        <w:numPr>
          <w:ilvl w:val="0"/>
          <w:numId w:val="5"/>
        </w:numPr>
        <w:tabs>
          <w:tab w:val="left" w:pos="642"/>
        </w:tabs>
        <w:spacing w:before="0" w:line="249" w:lineRule="auto"/>
        <w:ind w:left="641" w:right="294"/>
      </w:pPr>
      <w:r>
        <w:t xml:space="preserve">The dissimilarity between two clusters containing only one data object each is simply the dissimilarity of the two data objects specified in the dissimilarity </w:t>
      </w:r>
      <w:r>
        <w:rPr>
          <w:w w:val="90"/>
        </w:rPr>
        <w:t>matrix</w:t>
      </w:r>
      <w:r>
        <w:rPr>
          <w:spacing w:val="31"/>
          <w:w w:val="90"/>
        </w:rPr>
        <w:t xml:space="preserve"> </w:t>
      </w:r>
      <w:r>
        <w:rPr>
          <w:rFonts w:ascii="Cambria Math" w:eastAsia="Cambria Math" w:hAnsi="Cambria Math" w:cs="Cambria Math"/>
          <w:spacing w:val="4"/>
          <w:w w:val="90"/>
        </w:rPr>
        <w:t>[�</w:t>
      </w:r>
      <w:r>
        <w:rPr>
          <w:rFonts w:ascii="Cambria Math" w:eastAsia="Cambria Math" w:hAnsi="Cambria Math" w:cs="Cambria Math"/>
          <w:spacing w:val="4"/>
          <w:w w:val="90"/>
          <w:position w:val="-11"/>
          <w:sz w:val="40"/>
          <w:szCs w:val="40"/>
        </w:rPr>
        <w:t>�,�</w:t>
      </w:r>
      <w:r>
        <w:rPr>
          <w:rFonts w:ascii="Cambria Math" w:eastAsia="Cambria Math" w:hAnsi="Cambria Math" w:cs="Cambria Math"/>
          <w:spacing w:val="4"/>
          <w:w w:val="90"/>
        </w:rPr>
        <w:t>]</w:t>
      </w:r>
      <w:r>
        <w:rPr>
          <w:spacing w:val="4"/>
          <w:w w:val="90"/>
        </w:rPr>
        <w:t>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42"/>
        </w:tabs>
        <w:spacing w:before="106"/>
        <w:ind w:left="64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But how do we compute the dissimilarity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between</w:t>
      </w:r>
    </w:p>
    <w:p w:rsidR="002C16E7" w:rsidRDefault="00C4575E">
      <w:pPr>
        <w:spacing w:before="28"/>
        <w:ind w:left="64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clusters that contain more than one data</w:t>
      </w:r>
      <w:r>
        <w:rPr>
          <w:rFonts w:ascii="Arial"/>
          <w:spacing w:val="9"/>
          <w:sz w:val="56"/>
        </w:rPr>
        <w:t xml:space="preserve"> </w:t>
      </w:r>
      <w:r>
        <w:rPr>
          <w:rFonts w:ascii="Arial"/>
          <w:sz w:val="56"/>
        </w:rPr>
        <w:t>object?</w:t>
      </w:r>
    </w:p>
    <w:p w:rsidR="002C16E7" w:rsidRDefault="002C16E7">
      <w:pPr>
        <w:rPr>
          <w:rFonts w:ascii="Arial" w:eastAsia="Arial" w:hAnsi="Arial" w:cs="Arial"/>
          <w:sz w:val="56"/>
          <w:szCs w:val="56"/>
        </w:rPr>
        <w:sectPr w:rsidR="002C16E7">
          <w:pgSz w:w="14400" w:h="10800" w:orient="landscape"/>
          <w:pgMar w:top="1420" w:right="440" w:bottom="600" w:left="340" w:header="555" w:footer="406" w:gutter="0"/>
          <w:cols w:space="720"/>
        </w:sectPr>
      </w:pPr>
    </w:p>
    <w:p w:rsidR="002C16E7" w:rsidRDefault="00C4575E">
      <w:pPr>
        <w:pStyle w:val="Heading4"/>
        <w:spacing w:before="31"/>
        <w:ind w:left="236"/>
      </w:pPr>
      <w:r>
        <w:lastRenderedPageBreak/>
        <w:t>Measuring dissimilarity</w:t>
      </w:r>
      <w:r>
        <w:rPr>
          <w:spacing w:val="-13"/>
        </w:rPr>
        <w:t xml:space="preserve"> </w:t>
      </w:r>
      <w:r>
        <w:t>between</w:t>
      </w:r>
      <w:r w:rsidR="00421E32">
        <w:t xml:space="preserve"> clusters</w:t>
      </w: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982"/>
        </w:tabs>
        <w:spacing w:before="209" w:line="249" w:lineRule="auto"/>
        <w:ind w:left="981" w:right="1579"/>
        <w:rPr>
          <w:rFonts w:ascii="Arial" w:eastAsia="Arial" w:hAnsi="Arial" w:cs="Arial"/>
          <w:color w:val="C00000"/>
          <w:sz w:val="48"/>
          <w:szCs w:val="48"/>
        </w:rPr>
      </w:pPr>
      <w:r>
        <w:rPr>
          <w:rFonts w:ascii="Arial"/>
          <w:color w:val="C00000"/>
          <w:sz w:val="48"/>
        </w:rPr>
        <w:t xml:space="preserve">Centroid </w:t>
      </w:r>
      <w:r>
        <w:rPr>
          <w:rFonts w:ascii="Arial"/>
          <w:sz w:val="48"/>
        </w:rPr>
        <w:t>- Distance between the centroids (mean value vectors) of the two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clusters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982"/>
        </w:tabs>
        <w:spacing w:before="117"/>
        <w:ind w:left="98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 xml:space="preserve">Average Linkage </w:t>
      </w:r>
      <w:r>
        <w:rPr>
          <w:rFonts w:ascii="Arial"/>
          <w:sz w:val="48"/>
        </w:rPr>
        <w:t>- Average dissimilarity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between</w:t>
      </w:r>
    </w:p>
    <w:p w:rsidR="002C16E7" w:rsidRDefault="00C4575E">
      <w:pPr>
        <w:pStyle w:val="BodyText"/>
        <w:spacing w:before="24"/>
        <w:ind w:left="981" w:firstLine="0"/>
      </w:pPr>
      <w:r>
        <w:t>all pairs of points of the two</w:t>
      </w:r>
      <w:r>
        <w:rPr>
          <w:spacing w:val="-8"/>
        </w:rPr>
        <w:t xml:space="preserve"> </w:t>
      </w:r>
      <w:r>
        <w:t>clusters.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982"/>
        </w:tabs>
        <w:spacing w:before="139" w:line="249" w:lineRule="auto"/>
        <w:ind w:left="981" w:right="1068"/>
        <w:rPr>
          <w:rFonts w:ascii="Arial" w:eastAsia="Arial" w:hAnsi="Arial" w:cs="Arial"/>
          <w:color w:val="00AF50"/>
          <w:sz w:val="48"/>
          <w:szCs w:val="48"/>
        </w:rPr>
      </w:pPr>
      <w:r>
        <w:rPr>
          <w:rFonts w:ascii="Arial"/>
          <w:color w:val="00AF50"/>
          <w:sz w:val="48"/>
        </w:rPr>
        <w:t xml:space="preserve">Single Linkage </w:t>
      </w:r>
      <w:r>
        <w:rPr>
          <w:rFonts w:ascii="Arial"/>
          <w:sz w:val="48"/>
        </w:rPr>
        <w:t>- Dissimilarity between the two most similar data objects of the two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clusters.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982"/>
        </w:tabs>
        <w:spacing w:before="117"/>
        <w:ind w:left="981"/>
        <w:rPr>
          <w:rFonts w:ascii="Arial" w:eastAsia="Arial" w:hAnsi="Arial" w:cs="Arial"/>
          <w:color w:val="001F5F"/>
          <w:sz w:val="48"/>
          <w:szCs w:val="48"/>
        </w:rPr>
      </w:pPr>
      <w:r>
        <w:rPr>
          <w:rFonts w:ascii="Arial"/>
          <w:color w:val="001F5F"/>
          <w:sz w:val="48"/>
        </w:rPr>
        <w:t xml:space="preserve">Complete Linkage </w:t>
      </w:r>
      <w:r>
        <w:rPr>
          <w:rFonts w:ascii="Arial"/>
          <w:sz w:val="48"/>
        </w:rPr>
        <w:t>- Dissimilarity between the</w:t>
      </w:r>
      <w:r>
        <w:rPr>
          <w:rFonts w:ascii="Arial"/>
          <w:spacing w:val="5"/>
          <w:sz w:val="48"/>
        </w:rPr>
        <w:t xml:space="preserve"> </w:t>
      </w:r>
      <w:r>
        <w:rPr>
          <w:rFonts w:ascii="Arial"/>
          <w:sz w:val="48"/>
        </w:rPr>
        <w:t>two</w:t>
      </w:r>
    </w:p>
    <w:p w:rsidR="002C16E7" w:rsidRDefault="00C4575E">
      <w:pPr>
        <w:pStyle w:val="BodyText"/>
        <w:spacing w:before="24"/>
        <w:ind w:left="965" w:right="1967" w:firstLine="0"/>
        <w:jc w:val="center"/>
      </w:pPr>
      <w:r>
        <w:t>most dissimilar data objects of the two</w:t>
      </w:r>
      <w:r>
        <w:rPr>
          <w:spacing w:val="-3"/>
        </w:rPr>
        <w:t xml:space="preserve"> </w:t>
      </w:r>
      <w:r>
        <w:t>clusters.</w:t>
      </w: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EA567E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2518410</wp:posOffset>
            </wp:positionH>
            <wp:positionV relativeFrom="paragraph">
              <wp:posOffset>165100</wp:posOffset>
            </wp:positionV>
            <wp:extent cx="3463290" cy="1424940"/>
            <wp:effectExtent l="0" t="0" r="0" b="0"/>
            <wp:wrapTopAndBottom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E7" w:rsidRDefault="002C16E7">
      <w:pPr>
        <w:rPr>
          <w:rFonts w:ascii="Arial" w:eastAsia="Arial" w:hAnsi="Arial" w:cs="Arial"/>
          <w:sz w:val="20"/>
          <w:szCs w:val="20"/>
        </w:rPr>
        <w:sectPr w:rsidR="002C16E7">
          <w:headerReference w:type="default" r:id="rId29"/>
          <w:footerReference w:type="default" r:id="rId30"/>
          <w:pgSz w:w="14400" w:h="10800" w:orient="landscape"/>
          <w:pgMar w:top="560" w:right="440" w:bottom="600" w:left="960" w:header="0" w:footer="406" w:gutter="0"/>
          <w:cols w:space="720"/>
        </w:sectPr>
      </w:pPr>
    </w:p>
    <w:p w:rsidR="002C16E7" w:rsidRDefault="002C16E7">
      <w:pPr>
        <w:spacing w:before="5"/>
        <w:rPr>
          <w:rFonts w:ascii="Arial" w:eastAsia="Arial" w:hAnsi="Arial" w:cs="Arial"/>
          <w:sz w:val="14"/>
          <w:szCs w:val="14"/>
        </w:rPr>
      </w:pPr>
    </w:p>
    <w:p w:rsidR="002C16E7" w:rsidRDefault="00C4575E">
      <w:pPr>
        <w:pStyle w:val="Heading4"/>
        <w:spacing w:before="19"/>
        <w:ind w:left="884" w:right="1716"/>
      </w:pPr>
      <w:r>
        <w:t>Dendrograms</w:t>
      </w:r>
    </w:p>
    <w:p w:rsidR="002C16E7" w:rsidRDefault="002C16E7">
      <w:pPr>
        <w:rPr>
          <w:rFonts w:ascii="Arial" w:eastAsia="Arial" w:hAnsi="Arial" w:cs="Arial"/>
          <w:sz w:val="64"/>
          <w:szCs w:val="64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565" w:line="249" w:lineRule="auto"/>
        <w:ind w:left="656" w:right="52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cluster merging process arranges the data points in a binary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tree.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117" w:line="249" w:lineRule="auto"/>
        <w:ind w:left="656" w:right="852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Draw the data tuples at the bottom or on the left</w:t>
      </w:r>
      <w:r>
        <w:rPr>
          <w:rFonts w:ascii="Arial"/>
          <w:spacing w:val="-12"/>
          <w:sz w:val="48"/>
        </w:rPr>
        <w:t xml:space="preserve"> </w:t>
      </w:r>
      <w:r>
        <w:rPr>
          <w:rFonts w:ascii="Arial"/>
          <w:sz w:val="48"/>
        </w:rPr>
        <w:t>(equally spaced if they are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multi-dimensional).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117" w:line="249" w:lineRule="auto"/>
        <w:ind w:left="656" w:right="44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Draw a connection between clusters that are merged, with the distance to the data points representing the distance between the clusters.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headerReference w:type="default" r:id="rId31"/>
          <w:footerReference w:type="default" r:id="rId32"/>
          <w:pgSz w:w="14400" w:h="10800" w:orient="landscape"/>
          <w:pgMar w:top="560" w:right="440" w:bottom="600" w:left="500" w:header="0" w:footer="406" w:gutter="0"/>
          <w:cols w:space="720"/>
        </w:sectPr>
      </w:pPr>
    </w:p>
    <w:p w:rsidR="002C16E7" w:rsidRDefault="002C16E7">
      <w:pPr>
        <w:ind w:left="9885"/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3"/>
        <w:rPr>
          <w:rFonts w:ascii="Arial" w:eastAsia="Arial" w:hAnsi="Arial" w:cs="Arial"/>
          <w:sz w:val="25"/>
          <w:szCs w:val="25"/>
        </w:rPr>
      </w:pPr>
    </w:p>
    <w:p w:rsidR="002C16E7" w:rsidRDefault="00C4575E">
      <w:pPr>
        <w:pStyle w:val="Heading4"/>
        <w:spacing w:before="19"/>
        <w:ind w:left="700" w:right="1716"/>
      </w:pPr>
      <w:r>
        <w:t>An</w:t>
      </w:r>
      <w:r>
        <w:rPr>
          <w:spacing w:val="-2"/>
        </w:rPr>
        <w:t xml:space="preserve"> </w:t>
      </w:r>
      <w:r>
        <w:t>Example</w:t>
      </w:r>
    </w:p>
    <w:p w:rsidR="002C16E7" w:rsidRDefault="002C16E7">
      <w:pPr>
        <w:rPr>
          <w:rFonts w:ascii="Arial" w:eastAsia="Arial" w:hAnsi="Arial" w:cs="Arial"/>
          <w:sz w:val="64"/>
          <w:szCs w:val="64"/>
        </w:rPr>
      </w:pPr>
    </w:p>
    <w:p w:rsidR="002C16E7" w:rsidRDefault="00C4575E">
      <w:pPr>
        <w:pStyle w:val="BodyText"/>
        <w:spacing w:before="440"/>
        <w:ind w:left="116" w:right="1716" w:firstLine="0"/>
      </w:pPr>
      <w:r>
        <w:t>Clustering of the 1-dimensional data</w:t>
      </w:r>
      <w:r>
        <w:rPr>
          <w:spacing w:val="2"/>
        </w:rPr>
        <w:t xml:space="preserve"> </w:t>
      </w:r>
      <w:r>
        <w:t>set</w:t>
      </w:r>
    </w:p>
    <w:p w:rsidR="002C16E7" w:rsidRDefault="002C16E7">
      <w:pPr>
        <w:rPr>
          <w:rFonts w:ascii="Arial" w:eastAsia="Arial" w:hAnsi="Arial" w:cs="Arial"/>
          <w:sz w:val="48"/>
          <w:szCs w:val="48"/>
        </w:rPr>
      </w:pPr>
    </w:p>
    <w:p w:rsidR="002C16E7" w:rsidRDefault="00C4575E">
      <w:pPr>
        <w:pStyle w:val="BodyText"/>
        <w:spacing w:before="278"/>
        <w:ind w:left="1556" w:right="1716" w:firstLine="0"/>
      </w:pPr>
      <w:r>
        <w:t>{2, 12, 16, 25, 29,</w:t>
      </w:r>
      <w:r>
        <w:rPr>
          <w:spacing w:val="-5"/>
        </w:rPr>
        <w:t xml:space="preserve"> </w:t>
      </w:r>
      <w:r>
        <w:t>45}.</w:t>
      </w:r>
    </w:p>
    <w:p w:rsidR="002C16E7" w:rsidRDefault="002C16E7">
      <w:pPr>
        <w:rPr>
          <w:rFonts w:ascii="Arial" w:eastAsia="Arial" w:hAnsi="Arial" w:cs="Arial"/>
          <w:sz w:val="48"/>
          <w:szCs w:val="48"/>
        </w:rPr>
      </w:pPr>
    </w:p>
    <w:p w:rsidR="002C16E7" w:rsidRDefault="00C4575E">
      <w:pPr>
        <w:pStyle w:val="BodyText"/>
        <w:spacing w:before="279" w:line="249" w:lineRule="auto"/>
        <w:ind w:left="116" w:right="1716" w:firstLine="0"/>
      </w:pPr>
      <w:r>
        <w:t>All three approaches to measure the distance between clusters lead to different</w:t>
      </w:r>
      <w:r>
        <w:rPr>
          <w:spacing w:val="-5"/>
        </w:rPr>
        <w:t xml:space="preserve"> </w:t>
      </w:r>
      <w:r>
        <w:t>dendrograms</w:t>
      </w:r>
    </w:p>
    <w:p w:rsidR="002C16E7" w:rsidRDefault="002C16E7">
      <w:pPr>
        <w:spacing w:line="249" w:lineRule="auto"/>
        <w:sectPr w:rsidR="002C16E7">
          <w:headerReference w:type="default" r:id="rId33"/>
          <w:footerReference w:type="default" r:id="rId34"/>
          <w:pgSz w:w="14400" w:h="10800" w:orient="landscape"/>
          <w:pgMar w:top="560" w:right="440" w:bottom="600" w:left="500" w:header="0" w:footer="406" w:gutter="0"/>
          <w:cols w:space="720"/>
        </w:sect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2C16E7" w:rsidRDefault="00C4575E">
      <w:pPr>
        <w:ind w:left="12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272117" cy="272967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117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  <w:sectPr w:rsidR="002C16E7">
          <w:headerReference w:type="default" r:id="rId36"/>
          <w:pgSz w:w="14400" w:h="10800" w:orient="landscape"/>
          <w:pgMar w:top="1460" w:right="440" w:bottom="600" w:left="960" w:header="555" w:footer="406" w:gutter="0"/>
          <w:cols w:space="720"/>
        </w:sect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170"/>
        <w:ind w:left="65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Simplest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Approach:</w:t>
      </w:r>
    </w:p>
    <w:p w:rsidR="002C16E7" w:rsidRDefault="00C4575E">
      <w:pPr>
        <w:pStyle w:val="ListParagraph"/>
        <w:numPr>
          <w:ilvl w:val="0"/>
          <w:numId w:val="4"/>
        </w:numPr>
        <w:tabs>
          <w:tab w:val="left" w:pos="1466"/>
        </w:tabs>
        <w:spacing w:before="116"/>
        <w:ind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Specify a minimum desired distance between</w:t>
      </w:r>
      <w:r>
        <w:rPr>
          <w:rFonts w:ascii="Arial"/>
          <w:spacing w:val="-2"/>
          <w:sz w:val="40"/>
        </w:rPr>
        <w:t xml:space="preserve"> </w:t>
      </w:r>
      <w:r>
        <w:rPr>
          <w:rFonts w:ascii="Arial"/>
          <w:sz w:val="40"/>
        </w:rPr>
        <w:t>clusters.</w:t>
      </w:r>
    </w:p>
    <w:p w:rsidR="002C16E7" w:rsidRDefault="00C4575E">
      <w:pPr>
        <w:pStyle w:val="ListParagraph"/>
        <w:numPr>
          <w:ilvl w:val="0"/>
          <w:numId w:val="4"/>
        </w:numPr>
        <w:tabs>
          <w:tab w:val="left" w:pos="1487"/>
        </w:tabs>
        <w:spacing w:before="116" w:line="249" w:lineRule="auto"/>
        <w:ind w:right="706"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Stop merging clusters if the closest two clusters are farther</w:t>
      </w:r>
      <w:r>
        <w:rPr>
          <w:rFonts w:ascii="Arial"/>
          <w:spacing w:val="-30"/>
          <w:sz w:val="40"/>
        </w:rPr>
        <w:t xml:space="preserve"> </w:t>
      </w:r>
      <w:r>
        <w:rPr>
          <w:rFonts w:ascii="Arial"/>
          <w:sz w:val="40"/>
        </w:rPr>
        <w:t>apart than this distance</w:t>
      </w:r>
      <w:r>
        <w:rPr>
          <w:rFonts w:ascii="Arial"/>
          <w:sz w:val="32"/>
        </w:rPr>
        <w:t>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121"/>
        <w:ind w:left="65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Visual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Approach:</w:t>
      </w:r>
    </w:p>
    <w:p w:rsidR="002C16E7" w:rsidRDefault="00C4575E">
      <w:pPr>
        <w:pStyle w:val="ListParagraph"/>
        <w:numPr>
          <w:ilvl w:val="0"/>
          <w:numId w:val="3"/>
        </w:numPr>
        <w:tabs>
          <w:tab w:val="left" w:pos="1466"/>
        </w:tabs>
        <w:spacing w:before="116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Merge clusters until all data points are combined into one</w:t>
      </w:r>
      <w:r>
        <w:rPr>
          <w:rFonts w:ascii="Arial"/>
          <w:spacing w:val="-11"/>
          <w:sz w:val="40"/>
        </w:rPr>
        <w:t xml:space="preserve"> </w:t>
      </w:r>
      <w:r>
        <w:rPr>
          <w:rFonts w:ascii="Arial"/>
          <w:sz w:val="40"/>
        </w:rPr>
        <w:t>cluster.</w:t>
      </w:r>
    </w:p>
    <w:p w:rsidR="002C16E7" w:rsidRDefault="00C4575E">
      <w:pPr>
        <w:pStyle w:val="ListParagraph"/>
        <w:numPr>
          <w:ilvl w:val="0"/>
          <w:numId w:val="3"/>
        </w:numPr>
        <w:tabs>
          <w:tab w:val="left" w:pos="1487"/>
        </w:tabs>
        <w:spacing w:before="116"/>
        <w:ind w:left="1486" w:hanging="65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Draw the dendrogram and find a good cut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level.</w:t>
      </w:r>
    </w:p>
    <w:p w:rsidR="002C16E7" w:rsidRDefault="00C4575E">
      <w:pPr>
        <w:pStyle w:val="ListParagraph"/>
        <w:numPr>
          <w:ilvl w:val="0"/>
          <w:numId w:val="3"/>
        </w:numPr>
        <w:tabs>
          <w:tab w:val="left" w:pos="1487"/>
        </w:tabs>
        <w:spacing w:before="116"/>
        <w:ind w:left="1486" w:hanging="65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Advantage: Cut needs not be strictly</w:t>
      </w:r>
      <w:r>
        <w:rPr>
          <w:rFonts w:ascii="Arial"/>
          <w:spacing w:val="-11"/>
          <w:sz w:val="40"/>
        </w:rPr>
        <w:t xml:space="preserve"> </w:t>
      </w:r>
      <w:r>
        <w:rPr>
          <w:rFonts w:ascii="Arial"/>
          <w:sz w:val="40"/>
        </w:rPr>
        <w:t>horizontal.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7"/>
        </w:tabs>
        <w:spacing w:before="139"/>
        <w:ind w:left="65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More Sophisticated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Approaches:</w:t>
      </w:r>
    </w:p>
    <w:p w:rsidR="002C16E7" w:rsidRDefault="00C4575E">
      <w:pPr>
        <w:pStyle w:val="ListParagraph"/>
        <w:numPr>
          <w:ilvl w:val="0"/>
          <w:numId w:val="2"/>
        </w:numPr>
        <w:tabs>
          <w:tab w:val="left" w:pos="1466"/>
        </w:tabs>
        <w:spacing w:before="116"/>
        <w:ind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Analyze the sequence of distances in the merging</w:t>
      </w:r>
      <w:r>
        <w:rPr>
          <w:rFonts w:ascii="Arial"/>
          <w:spacing w:val="-12"/>
          <w:sz w:val="40"/>
        </w:rPr>
        <w:t xml:space="preserve"> </w:t>
      </w:r>
      <w:r>
        <w:rPr>
          <w:rFonts w:ascii="Arial"/>
          <w:sz w:val="40"/>
        </w:rPr>
        <w:t>process.</w:t>
      </w:r>
    </w:p>
    <w:p w:rsidR="002C16E7" w:rsidRDefault="00C4575E">
      <w:pPr>
        <w:pStyle w:val="ListParagraph"/>
        <w:numPr>
          <w:ilvl w:val="0"/>
          <w:numId w:val="2"/>
        </w:numPr>
        <w:tabs>
          <w:tab w:val="left" w:pos="1487"/>
        </w:tabs>
        <w:spacing w:before="116" w:line="249" w:lineRule="auto"/>
        <w:ind w:right="98"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Try to find a step in which the distance between the two clusters merged is considerably larger than the distance of the previous</w:t>
      </w:r>
      <w:r>
        <w:rPr>
          <w:rFonts w:ascii="Arial"/>
          <w:spacing w:val="-22"/>
          <w:sz w:val="40"/>
        </w:rPr>
        <w:t xml:space="preserve"> </w:t>
      </w:r>
      <w:r>
        <w:rPr>
          <w:rFonts w:ascii="Arial"/>
          <w:sz w:val="40"/>
        </w:rPr>
        <w:t>step.</w:t>
      </w:r>
    </w:p>
    <w:p w:rsidR="002C16E7" w:rsidRDefault="00C4575E">
      <w:pPr>
        <w:pStyle w:val="ListParagraph"/>
        <w:numPr>
          <w:ilvl w:val="0"/>
          <w:numId w:val="2"/>
        </w:numPr>
        <w:tabs>
          <w:tab w:val="left" w:pos="1487"/>
        </w:tabs>
        <w:spacing w:before="98"/>
        <w:ind w:left="1486" w:hanging="65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Several heuristic criteria exist for this step</w:t>
      </w:r>
      <w:r>
        <w:rPr>
          <w:rFonts w:ascii="Arial"/>
          <w:spacing w:val="-12"/>
          <w:sz w:val="40"/>
        </w:rPr>
        <w:t xml:space="preserve"> </w:t>
      </w:r>
      <w:r>
        <w:rPr>
          <w:rFonts w:ascii="Arial"/>
          <w:sz w:val="40"/>
        </w:rPr>
        <w:t>selection</w:t>
      </w:r>
    </w:p>
    <w:p w:rsidR="002C16E7" w:rsidRDefault="002C16E7">
      <w:pPr>
        <w:rPr>
          <w:rFonts w:ascii="Arial" w:eastAsia="Arial" w:hAnsi="Arial" w:cs="Arial"/>
          <w:sz w:val="40"/>
          <w:szCs w:val="40"/>
        </w:rPr>
        <w:sectPr w:rsidR="002C16E7">
          <w:headerReference w:type="default" r:id="rId37"/>
          <w:pgSz w:w="14400" w:h="10800" w:orient="landscape"/>
          <w:pgMar w:top="1460" w:right="320" w:bottom="600" w:left="500" w:header="555" w:footer="406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Heading5"/>
        <w:numPr>
          <w:ilvl w:val="1"/>
          <w:numId w:val="5"/>
        </w:numPr>
        <w:tabs>
          <w:tab w:val="left" w:pos="982"/>
        </w:tabs>
        <w:spacing w:before="191"/>
        <w:ind w:left="981"/>
      </w:pPr>
      <w:r>
        <w:t>How to cluster these</w:t>
      </w:r>
      <w:r>
        <w:rPr>
          <w:spacing w:val="-2"/>
        </w:rPr>
        <w:t xml:space="preserve"> </w:t>
      </w:r>
      <w:r>
        <w:t>objects</w:t>
      </w: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EA567E">
      <w:pPr>
        <w:spacing w:before="6"/>
        <w:rPr>
          <w:rFonts w:ascii="Arial" w:eastAsia="Arial" w:hAnsi="Arial" w:cs="Arial"/>
          <w:sz w:val="26"/>
          <w:szCs w:val="26"/>
        </w:rPr>
      </w:pPr>
      <w:r>
        <w:rPr>
          <w:noProof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3395345</wp:posOffset>
            </wp:positionH>
            <wp:positionV relativeFrom="paragraph">
              <wp:posOffset>205105</wp:posOffset>
            </wp:positionV>
            <wp:extent cx="2352675" cy="1762125"/>
            <wp:effectExtent l="0" t="0" r="9525" b="0"/>
            <wp:wrapTopAndBottom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E7" w:rsidRDefault="002C16E7">
      <w:pPr>
        <w:rPr>
          <w:rFonts w:ascii="Arial" w:eastAsia="Arial" w:hAnsi="Arial" w:cs="Arial"/>
          <w:sz w:val="26"/>
          <w:szCs w:val="26"/>
        </w:rPr>
        <w:sectPr w:rsidR="002C16E7">
          <w:headerReference w:type="default" r:id="rId39"/>
          <w:pgSz w:w="14400" w:h="10800" w:orient="landscape"/>
          <w:pgMar w:top="1920" w:right="440" w:bottom="600" w:left="960" w:header="555" w:footer="406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11"/>
        <w:rPr>
          <w:rFonts w:ascii="Arial" w:eastAsia="Arial" w:hAnsi="Arial" w:cs="Arial"/>
          <w:sz w:val="16"/>
          <w:szCs w:val="16"/>
        </w:rPr>
      </w:pPr>
    </w:p>
    <w:p w:rsidR="002C16E7" w:rsidRDefault="00C4575E">
      <w:pPr>
        <w:spacing w:before="19"/>
        <w:ind w:left="105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How to cluster these</w:t>
      </w:r>
      <w:r>
        <w:rPr>
          <w:rFonts w:ascii="Arial"/>
          <w:b/>
          <w:spacing w:val="-18"/>
          <w:sz w:val="64"/>
        </w:rPr>
        <w:t xml:space="preserve"> </w:t>
      </w:r>
      <w:r>
        <w:rPr>
          <w:rFonts w:ascii="Arial"/>
          <w:b/>
          <w:sz w:val="64"/>
        </w:rPr>
        <w:t>objects</w:t>
      </w: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EA567E">
      <w:pPr>
        <w:spacing w:before="2"/>
        <w:rPr>
          <w:rFonts w:ascii="Arial" w:eastAsia="Arial" w:hAnsi="Arial" w:cs="Arial"/>
          <w:b/>
          <w:bCs/>
        </w:rPr>
      </w:pPr>
      <w:r>
        <w:rPr>
          <w:noProof/>
        </w:rPr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3065780</wp:posOffset>
            </wp:positionH>
            <wp:positionV relativeFrom="paragraph">
              <wp:posOffset>173355</wp:posOffset>
            </wp:positionV>
            <wp:extent cx="3086735" cy="3267710"/>
            <wp:effectExtent l="0" t="0" r="12065" b="8890"/>
            <wp:wrapTopAndBottom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E7" w:rsidRDefault="002C16E7">
      <w:pPr>
        <w:rPr>
          <w:rFonts w:ascii="Arial" w:eastAsia="Arial" w:hAnsi="Arial" w:cs="Arial"/>
        </w:rPr>
        <w:sectPr w:rsidR="002C16E7">
          <w:headerReference w:type="default" r:id="rId41"/>
          <w:pgSz w:w="14400" w:h="10800" w:orient="landscape"/>
          <w:pgMar w:top="560" w:right="440" w:bottom="600" w:left="860" w:header="0" w:footer="406" w:gutter="0"/>
          <w:cols w:space="720"/>
        </w:sectPr>
      </w:pPr>
    </w:p>
    <w:p w:rsidR="002C16E7" w:rsidRDefault="002C16E7">
      <w:pPr>
        <w:spacing w:before="3"/>
        <w:rPr>
          <w:rFonts w:ascii="Arial" w:eastAsia="Arial" w:hAnsi="Arial" w:cs="Arial"/>
          <w:b/>
          <w:bCs/>
          <w:sz w:val="11"/>
          <w:szCs w:val="11"/>
        </w:rPr>
      </w:pPr>
    </w:p>
    <w:p w:rsidR="002C16E7" w:rsidRDefault="00C4575E">
      <w:pPr>
        <w:pStyle w:val="Heading3"/>
        <w:spacing w:before="19"/>
        <w:ind w:left="287"/>
        <w:rPr>
          <w:b w:val="0"/>
          <w:bCs w:val="0"/>
        </w:rPr>
      </w:pPr>
      <w:r>
        <w:t>How to cluster these</w:t>
      </w:r>
      <w:r>
        <w:rPr>
          <w:spacing w:val="-16"/>
        </w:rPr>
        <w:t xml:space="preserve"> </w:t>
      </w:r>
      <w:r>
        <w:t>objects</w:t>
      </w: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EA567E">
      <w:pPr>
        <w:spacing w:before="2"/>
        <w:rPr>
          <w:rFonts w:ascii="Arial" w:eastAsia="Arial" w:hAnsi="Arial" w:cs="Arial"/>
          <w:b/>
          <w:bCs/>
          <w:sz w:val="25"/>
          <w:szCs w:val="25"/>
        </w:rPr>
      </w:pPr>
      <w:r>
        <w:rPr>
          <w:noProof/>
        </w:rPr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195580</wp:posOffset>
            </wp:positionV>
            <wp:extent cx="2967355" cy="3277235"/>
            <wp:effectExtent l="0" t="0" r="4445" b="0"/>
            <wp:wrapTopAndBottom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E7" w:rsidRDefault="002C16E7">
      <w:pPr>
        <w:rPr>
          <w:rFonts w:ascii="Arial" w:eastAsia="Arial" w:hAnsi="Arial" w:cs="Arial"/>
          <w:sz w:val="25"/>
          <w:szCs w:val="25"/>
        </w:rPr>
        <w:sectPr w:rsidR="002C16E7">
          <w:headerReference w:type="default" r:id="rId43"/>
          <w:footerReference w:type="default" r:id="rId44"/>
          <w:pgSz w:w="14400" w:h="10800" w:orient="landscape"/>
          <w:pgMar w:top="560" w:right="440" w:bottom="600" w:left="960" w:header="0" w:footer="406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2C16E7" w:rsidRDefault="00C4575E">
      <w:pPr>
        <w:spacing w:before="19"/>
        <w:ind w:left="106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Similarity</w:t>
      </w:r>
      <w:r>
        <w:rPr>
          <w:rFonts w:ascii="Arial"/>
          <w:b/>
          <w:spacing w:val="-4"/>
          <w:sz w:val="64"/>
        </w:rPr>
        <w:t xml:space="preserve"> </w:t>
      </w:r>
      <w:r>
        <w:rPr>
          <w:rFonts w:ascii="Arial"/>
          <w:b/>
          <w:sz w:val="64"/>
        </w:rPr>
        <w:t>Measures</w:t>
      </w:r>
    </w:p>
    <w:p w:rsidR="002C16E7" w:rsidRDefault="002C16E7">
      <w:pPr>
        <w:spacing w:before="7"/>
        <w:rPr>
          <w:rFonts w:ascii="Arial" w:eastAsia="Arial" w:hAnsi="Arial" w:cs="Arial"/>
          <w:b/>
          <w:bCs/>
          <w:sz w:val="78"/>
          <w:szCs w:val="78"/>
        </w:rPr>
      </w:pPr>
    </w:p>
    <w:p w:rsidR="002C16E7" w:rsidRDefault="00C4575E">
      <w:pPr>
        <w:pStyle w:val="Heading5"/>
        <w:numPr>
          <w:ilvl w:val="2"/>
          <w:numId w:val="5"/>
        </w:numPr>
        <w:tabs>
          <w:tab w:val="left" w:pos="1182"/>
        </w:tabs>
        <w:spacing w:before="0"/>
      </w:pPr>
      <w:r>
        <w:t>Numerical</w:t>
      </w:r>
      <w:r>
        <w:rPr>
          <w:spacing w:val="5"/>
        </w:rPr>
        <w:t xml:space="preserve"> </w:t>
      </w:r>
      <w:r>
        <w:t>attributes</w:t>
      </w:r>
    </w:p>
    <w:p w:rsidR="002C16E7" w:rsidRDefault="00C4575E">
      <w:pPr>
        <w:pStyle w:val="ListParagraph"/>
        <w:numPr>
          <w:ilvl w:val="3"/>
          <w:numId w:val="5"/>
        </w:numPr>
        <w:tabs>
          <w:tab w:val="left" w:pos="1813"/>
        </w:tabs>
        <w:spacing w:before="142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Minkowaski</w:t>
      </w:r>
    </w:p>
    <w:p w:rsidR="002C16E7" w:rsidRDefault="00C4575E">
      <w:pPr>
        <w:pStyle w:val="ListParagraph"/>
        <w:numPr>
          <w:ilvl w:val="3"/>
          <w:numId w:val="5"/>
        </w:numPr>
        <w:tabs>
          <w:tab w:val="left" w:pos="1813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Euclidean</w:t>
      </w:r>
    </w:p>
    <w:p w:rsidR="002C16E7" w:rsidRDefault="00C4575E">
      <w:pPr>
        <w:pStyle w:val="ListParagraph"/>
        <w:numPr>
          <w:ilvl w:val="3"/>
          <w:numId w:val="5"/>
        </w:numPr>
        <w:tabs>
          <w:tab w:val="left" w:pos="1813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Cosine</w:t>
      </w:r>
    </w:p>
    <w:p w:rsidR="002C16E7" w:rsidRDefault="00C4575E">
      <w:pPr>
        <w:pStyle w:val="Heading5"/>
        <w:numPr>
          <w:ilvl w:val="2"/>
          <w:numId w:val="5"/>
        </w:numPr>
        <w:tabs>
          <w:tab w:val="left" w:pos="1182"/>
        </w:tabs>
        <w:spacing w:before="161"/>
      </w:pPr>
      <w:r>
        <w:t>Binary</w:t>
      </w:r>
      <w:r>
        <w:rPr>
          <w:spacing w:val="-3"/>
        </w:rPr>
        <w:t xml:space="preserve"> </w:t>
      </w:r>
      <w:r>
        <w:t>Attributes</w:t>
      </w:r>
    </w:p>
    <w:p w:rsidR="002C16E7" w:rsidRDefault="00C4575E">
      <w:pPr>
        <w:pStyle w:val="ListParagraph"/>
        <w:numPr>
          <w:ilvl w:val="2"/>
          <w:numId w:val="5"/>
        </w:numPr>
        <w:tabs>
          <w:tab w:val="left" w:pos="1182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Nominal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Attributes</w:t>
      </w:r>
    </w:p>
    <w:p w:rsidR="002C16E7" w:rsidRDefault="002C16E7">
      <w:pPr>
        <w:rPr>
          <w:rFonts w:ascii="Arial" w:eastAsia="Arial" w:hAnsi="Arial" w:cs="Arial"/>
          <w:sz w:val="56"/>
          <w:szCs w:val="56"/>
        </w:rPr>
        <w:sectPr w:rsidR="002C16E7">
          <w:headerReference w:type="default" r:id="rId45"/>
          <w:footerReference w:type="default" r:id="rId46"/>
          <w:pgSz w:w="14400" w:h="10800" w:orient="landscape"/>
          <w:pgMar w:top="560" w:right="440" w:bottom="280" w:left="400" w:header="0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4"/>
        <w:rPr>
          <w:rFonts w:ascii="Arial" w:eastAsia="Arial" w:hAnsi="Arial" w:cs="Arial"/>
          <w:sz w:val="28"/>
          <w:szCs w:val="28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9"/>
        <w:ind w:left="654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Given: dataset of size</w:t>
      </w:r>
      <w:r>
        <w:rPr>
          <w:rFonts w:ascii="Arial"/>
          <w:spacing w:val="-13"/>
          <w:sz w:val="64"/>
        </w:rPr>
        <w:t xml:space="preserve"> </w:t>
      </w:r>
      <w:r>
        <w:rPr>
          <w:rFonts w:ascii="Arial"/>
          <w:i/>
          <w:sz w:val="64"/>
        </w:rPr>
        <w:t>n</w:t>
      </w:r>
    </w:p>
    <w:p w:rsidR="002C16E7" w:rsidRDefault="002C16E7">
      <w:pPr>
        <w:rPr>
          <w:rFonts w:ascii="Arial" w:eastAsia="Arial" w:hAnsi="Arial" w:cs="Arial"/>
          <w:i/>
          <w:sz w:val="64"/>
          <w:szCs w:val="64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372"/>
        <w:ind w:left="654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Return: set of typical examples of</w:t>
      </w:r>
      <w:r>
        <w:rPr>
          <w:rFonts w:ascii="Arial"/>
          <w:spacing w:val="-18"/>
          <w:sz w:val="64"/>
        </w:rPr>
        <w:t xml:space="preserve"> </w:t>
      </w:r>
      <w:r>
        <w:rPr>
          <w:rFonts w:ascii="Arial"/>
          <w:sz w:val="64"/>
        </w:rPr>
        <w:t>size</w:t>
      </w:r>
    </w:p>
    <w:p w:rsidR="002C16E7" w:rsidRDefault="00C4575E">
      <w:pPr>
        <w:spacing w:before="24"/>
        <w:ind w:left="654" w:right="1150"/>
        <w:rPr>
          <w:rFonts w:ascii="Cambria Math" w:eastAsia="Cambria Math" w:hAnsi="Cambria Math" w:cs="Cambria Math"/>
          <w:sz w:val="64"/>
          <w:szCs w:val="64"/>
        </w:rPr>
      </w:pPr>
      <w:r>
        <w:rPr>
          <w:rFonts w:ascii="Cambria Math" w:eastAsia="Cambria Math" w:hAnsi="Cambria Math" w:cs="Cambria Math"/>
          <w:sz w:val="64"/>
          <w:szCs w:val="64"/>
        </w:rPr>
        <w:t>� ≪</w:t>
      </w:r>
      <w:r>
        <w:rPr>
          <w:rFonts w:ascii="Cambria Math" w:eastAsia="Cambria Math" w:hAnsi="Cambria Math" w:cs="Cambria Math"/>
          <w:spacing w:val="-95"/>
          <w:sz w:val="64"/>
          <w:szCs w:val="64"/>
        </w:rPr>
        <w:t xml:space="preserve"> </w:t>
      </w:r>
      <w:r>
        <w:rPr>
          <w:rFonts w:ascii="Cambria Math" w:eastAsia="Cambria Math" w:hAnsi="Cambria Math" w:cs="Cambria Math"/>
          <w:sz w:val="64"/>
          <w:szCs w:val="64"/>
        </w:rPr>
        <w:t>�</w:t>
      </w:r>
    </w:p>
    <w:p w:rsidR="002C16E7" w:rsidRDefault="002C16E7">
      <w:pPr>
        <w:rPr>
          <w:rFonts w:ascii="Cambria Math" w:eastAsia="Cambria Math" w:hAnsi="Cambria Math" w:cs="Cambria Math"/>
          <w:sz w:val="64"/>
          <w:szCs w:val="64"/>
        </w:rPr>
        <w:sectPr w:rsidR="002C16E7">
          <w:headerReference w:type="default" r:id="rId47"/>
          <w:pgSz w:w="14400" w:h="10800" w:orient="landscape"/>
          <w:pgMar w:top="1920" w:right="440" w:bottom="600" w:left="700" w:header="555" w:footer="0" w:gutter="0"/>
          <w:cols w:space="720"/>
        </w:sect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64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Choose a number </w:t>
      </w:r>
      <w:r>
        <w:rPr>
          <w:rFonts w:ascii="Arial"/>
          <w:i/>
          <w:sz w:val="48"/>
        </w:rPr>
        <w:t xml:space="preserve">k </w:t>
      </w:r>
      <w:r>
        <w:rPr>
          <w:rFonts w:ascii="Arial"/>
          <w:sz w:val="48"/>
        </w:rPr>
        <w:t>of clusters to be found (user</w:t>
      </w:r>
      <w:r>
        <w:rPr>
          <w:rFonts w:ascii="Arial"/>
          <w:spacing w:val="-9"/>
          <w:sz w:val="48"/>
        </w:rPr>
        <w:t xml:space="preserve"> </w:t>
      </w:r>
      <w:r>
        <w:rPr>
          <w:rFonts w:ascii="Arial"/>
          <w:sz w:val="48"/>
        </w:rPr>
        <w:t>input).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40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Initialize the cluster centres randomly (for instance, by</w:t>
      </w:r>
    </w:p>
    <w:p w:rsidR="002C16E7" w:rsidRDefault="00C4575E">
      <w:pPr>
        <w:pStyle w:val="BodyText"/>
        <w:spacing w:before="24"/>
        <w:ind w:left="654" w:right="1150" w:firstLine="0"/>
      </w:pPr>
      <w:r>
        <w:t xml:space="preserve">randomly selecting </w:t>
      </w:r>
      <w:r>
        <w:rPr>
          <w:i/>
        </w:rPr>
        <w:t xml:space="preserve">k </w:t>
      </w:r>
      <w:r>
        <w:t>data</w:t>
      </w:r>
      <w:r>
        <w:rPr>
          <w:spacing w:val="-1"/>
        </w:rPr>
        <w:t xml:space="preserve"> </w:t>
      </w:r>
      <w:r>
        <w:t>points).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39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Data point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assignment:</w:t>
      </w:r>
    </w:p>
    <w:p w:rsidR="002C16E7" w:rsidRDefault="00C4575E">
      <w:pPr>
        <w:pStyle w:val="BodyText"/>
        <w:spacing w:line="249" w:lineRule="auto"/>
        <w:ind w:left="834" w:right="1150" w:firstLine="0"/>
      </w:pPr>
      <w:r>
        <w:t>Assign each data point to the cluster centre that is closest to it (i.e. closer than any other cluster</w:t>
      </w:r>
      <w:r>
        <w:rPr>
          <w:spacing w:val="-3"/>
        </w:rPr>
        <w:t xml:space="preserve"> </w:t>
      </w:r>
      <w:r>
        <w:t>centre).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17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Cluster centre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update:</w:t>
      </w:r>
    </w:p>
    <w:p w:rsidR="002C16E7" w:rsidRDefault="00C4575E">
      <w:pPr>
        <w:pStyle w:val="BodyText"/>
        <w:spacing w:line="249" w:lineRule="auto"/>
        <w:ind w:left="834" w:right="362" w:firstLine="0"/>
        <w:jc w:val="both"/>
      </w:pPr>
      <w:r>
        <w:t>Compute new cluster centres as the mean vectors of the assigned data points. (Intuitively: centre of gravity if each data point has unit</w:t>
      </w:r>
      <w:r>
        <w:rPr>
          <w:spacing w:val="-3"/>
        </w:rPr>
        <w:t xml:space="preserve"> </w:t>
      </w:r>
      <w:r>
        <w:t>weight.)</w:t>
      </w:r>
    </w:p>
    <w:p w:rsidR="002C16E7" w:rsidRDefault="002C16E7">
      <w:pPr>
        <w:spacing w:line="249" w:lineRule="auto"/>
        <w:jc w:val="both"/>
        <w:sectPr w:rsidR="002C16E7">
          <w:headerReference w:type="default" r:id="rId48"/>
          <w:pgSz w:w="14400" w:h="10800" w:orient="landscape"/>
          <w:pgMar w:top="1720" w:right="440" w:bottom="600" w:left="7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8"/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38" w:line="249" w:lineRule="auto"/>
        <w:ind w:left="654" w:right="1183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Repeat these two steps (data point assignment and cluster centre update) until the clusters centres do not change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anymore.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5"/>
        </w:tabs>
        <w:spacing w:before="117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It can be shown that this scheme must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converge,</w:t>
      </w:r>
    </w:p>
    <w:p w:rsidR="002C16E7" w:rsidRDefault="00C4575E">
      <w:pPr>
        <w:pStyle w:val="BodyText"/>
        <w:spacing w:line="249" w:lineRule="auto"/>
        <w:ind w:left="834" w:right="1740" w:firstLine="0"/>
      </w:pPr>
      <w:r>
        <w:t>i.e., the update of the cluster centres cannot go</w:t>
      </w:r>
      <w:r>
        <w:rPr>
          <w:spacing w:val="-8"/>
        </w:rPr>
        <w:t xml:space="preserve"> </w:t>
      </w:r>
      <w:r>
        <w:t>on forever.</w:t>
      </w:r>
    </w:p>
    <w:p w:rsidR="002C16E7" w:rsidRDefault="002C16E7">
      <w:pPr>
        <w:spacing w:line="249" w:lineRule="auto"/>
        <w:sectPr w:rsidR="002C16E7">
          <w:pgSz w:w="14400" w:h="10800" w:orient="landscape"/>
          <w:pgMar w:top="1720" w:right="440" w:bottom="600" w:left="7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8"/>
        <w:rPr>
          <w:rFonts w:ascii="Arial" w:eastAsia="Arial" w:hAnsi="Arial" w:cs="Arial"/>
          <w:sz w:val="20"/>
          <w:szCs w:val="20"/>
        </w:rPr>
      </w:pPr>
    </w:p>
    <w:p w:rsidR="002C16E7" w:rsidRDefault="005C045F">
      <w:pPr>
        <w:rPr>
          <w:rFonts w:ascii="Cambria Math" w:eastAsia="Cambria Math" w:hAnsi="Cambria Math" w:cs="Cambria Math"/>
          <w:sz w:val="35"/>
          <w:szCs w:val="35"/>
        </w:rPr>
        <w:sectPr w:rsidR="002C16E7">
          <w:pgSz w:w="14400" w:h="10800" w:orient="landscape"/>
          <w:pgMar w:top="1720" w:right="440" w:bottom="600" w:left="700" w:header="555" w:footer="0" w:gutter="0"/>
          <w:cols w:space="720"/>
        </w:sectPr>
      </w:pPr>
      <w:r>
        <w:rPr>
          <w:rFonts w:ascii="Cambria Math" w:eastAsia="Cambria Math" w:hAnsi="Cambria Math" w:cs="Cambria Math"/>
          <w:noProof/>
          <w:sz w:val="35"/>
          <w:szCs w:val="35"/>
        </w:rPr>
        <w:drawing>
          <wp:inline distT="0" distB="0" distL="0" distR="0">
            <wp:extent cx="8410575" cy="4625340"/>
            <wp:effectExtent l="0" t="0" r="0" b="0"/>
            <wp:docPr id="8" name="Picture 8" descr="Macintosh HD:Users:nepz:Desktop:Screen Shot 2015-11-21 at 16.1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pz:Desktop:Screen Shot 2015-11-21 at 16.11.3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rPr>
          <w:rFonts w:ascii="Cambria Math" w:eastAsia="Cambria Math" w:hAnsi="Cambria Math" w:cs="Cambria Math"/>
          <w:sz w:val="20"/>
          <w:szCs w:val="20"/>
        </w:rPr>
      </w:pPr>
    </w:p>
    <w:p w:rsidR="002C16E7" w:rsidRDefault="002C16E7">
      <w:pPr>
        <w:spacing w:before="8"/>
        <w:rPr>
          <w:rFonts w:ascii="Cambria Math" w:eastAsia="Cambria Math" w:hAnsi="Cambria Math" w:cs="Cambria Math"/>
          <w:sz w:val="24"/>
          <w:szCs w:val="24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38"/>
        <w:ind w:left="785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Assumption: Data was generated by sampling a set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of</w:t>
      </w:r>
    </w:p>
    <w:p w:rsidR="002C16E7" w:rsidRDefault="00C4575E">
      <w:pPr>
        <w:pStyle w:val="BodyText"/>
        <w:spacing w:before="24"/>
        <w:ind w:right="2991" w:firstLine="0"/>
      </w:pPr>
      <w:r>
        <w:t>normal</w:t>
      </w:r>
      <w:r>
        <w:rPr>
          <w:spacing w:val="-1"/>
        </w:rPr>
        <w:t xml:space="preserve"> </w:t>
      </w:r>
      <w:r>
        <w:t>distributions.</w:t>
      </w:r>
    </w:p>
    <w:p w:rsidR="002C16E7" w:rsidRDefault="00C4575E">
      <w:pPr>
        <w:pStyle w:val="BodyText"/>
        <w:spacing w:line="249" w:lineRule="auto"/>
        <w:ind w:left="965" w:right="2991" w:firstLine="0"/>
      </w:pPr>
      <w:r>
        <w:t>(The probability density is a mixture of normal distributions.)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17"/>
        <w:ind w:left="785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Aim: Find the parameters for the normal distributions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and</w:t>
      </w:r>
    </w:p>
    <w:p w:rsidR="002C16E7" w:rsidRDefault="00C4575E">
      <w:pPr>
        <w:pStyle w:val="BodyText"/>
        <w:spacing w:before="24"/>
        <w:ind w:firstLine="0"/>
      </w:pPr>
      <w:r>
        <w:t>how much each normal distribution contributes to the</w:t>
      </w:r>
      <w:r>
        <w:rPr>
          <w:spacing w:val="3"/>
        </w:rPr>
        <w:t xml:space="preserve"> </w:t>
      </w:r>
      <w:r>
        <w:t>data..</w:t>
      </w:r>
    </w:p>
    <w:p w:rsidR="002C16E7" w:rsidRDefault="002C16E7">
      <w:pPr>
        <w:sectPr w:rsidR="002C16E7">
          <w:headerReference w:type="default" r:id="rId50"/>
          <w:pgSz w:w="14400" w:h="10800" w:orient="landscape"/>
          <w:pgMar w:top="1900" w:right="440" w:bottom="600" w:left="3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93" w:line="249" w:lineRule="auto"/>
        <w:ind w:left="785" w:right="120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Assumption: Data were generated by sampling a set of normal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distributions.</w:t>
      </w:r>
    </w:p>
    <w:p w:rsidR="002C16E7" w:rsidRDefault="00C4575E">
      <w:pPr>
        <w:pStyle w:val="BodyText"/>
        <w:spacing w:before="118" w:line="249" w:lineRule="auto"/>
        <w:ind w:left="965" w:right="2991" w:firstLine="0"/>
      </w:pPr>
      <w:r>
        <w:t>(The probability density is a mixture of normal distributions.)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17"/>
        <w:ind w:left="785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Aim: Find the parameters for the normal distributions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and</w:t>
      </w:r>
    </w:p>
    <w:p w:rsidR="002C16E7" w:rsidRDefault="00C4575E">
      <w:pPr>
        <w:pStyle w:val="BodyText"/>
        <w:spacing w:before="24"/>
        <w:ind w:firstLine="0"/>
      </w:pPr>
      <w:r>
        <w:t>how much each normal distribution contributes to the</w:t>
      </w:r>
      <w:r>
        <w:rPr>
          <w:spacing w:val="1"/>
        </w:rPr>
        <w:t xml:space="preserve"> </w:t>
      </w:r>
      <w:r>
        <w:t>data.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39" w:line="249" w:lineRule="auto"/>
        <w:ind w:left="785" w:right="59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Algorithm: EM clustering (expectation maximisation). Alternating scheme in which the parameters of the normal distributions and the likelihoods of the data points to be generated by the corresponding normal distributions are estimated.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pgSz w:w="14400" w:h="10800" w:orient="landscape"/>
          <w:pgMar w:top="1900" w:right="440" w:bottom="600" w:left="3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spacing w:before="7"/>
        <w:rPr>
          <w:rFonts w:ascii="Arial" w:eastAsia="Arial" w:hAnsi="Arial" w:cs="Arial"/>
          <w:sz w:val="16"/>
          <w:szCs w:val="16"/>
        </w:rPr>
      </w:pP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38" w:line="249" w:lineRule="auto"/>
        <w:ind w:left="785" w:right="131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For numerical data, density-based clustering algorithm often yield the best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results.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18" w:line="249" w:lineRule="auto"/>
        <w:ind w:left="785" w:right="187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Principle: A connected region with high data density corresponds to one cluster.</w:t>
      </w:r>
    </w:p>
    <w:p w:rsidR="002C16E7" w:rsidRDefault="00C4575E">
      <w:pPr>
        <w:pStyle w:val="ListParagraph"/>
        <w:numPr>
          <w:ilvl w:val="1"/>
          <w:numId w:val="5"/>
        </w:numPr>
        <w:tabs>
          <w:tab w:val="left" w:pos="786"/>
        </w:tabs>
        <w:spacing w:before="117"/>
        <w:ind w:left="785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DBScan is one of the most popular density-based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clustering</w:t>
      </w:r>
    </w:p>
    <w:p w:rsidR="002C16E7" w:rsidRDefault="00C4575E">
      <w:pPr>
        <w:pStyle w:val="BodyText"/>
        <w:spacing w:before="24"/>
        <w:ind w:right="2991" w:firstLine="0"/>
      </w:pPr>
      <w:r>
        <w:t>algorithms.</w:t>
      </w:r>
    </w:p>
    <w:p w:rsidR="002C16E7" w:rsidRDefault="002C16E7">
      <w:pPr>
        <w:sectPr w:rsidR="002C16E7">
          <w:headerReference w:type="default" r:id="rId51"/>
          <w:pgSz w:w="14400" w:h="10800" w:orient="landscape"/>
          <w:pgMar w:top="1900" w:right="440" w:bottom="600" w:left="300" w:header="555" w:footer="0" w:gutter="0"/>
          <w:cols w:space="720"/>
        </w:sect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sz w:val="20"/>
          <w:szCs w:val="20"/>
        </w:rPr>
      </w:pPr>
    </w:p>
    <w:p w:rsidR="002C16E7" w:rsidRDefault="00C4575E">
      <w:pPr>
        <w:pStyle w:val="BodyText"/>
        <w:spacing w:before="217"/>
        <w:ind w:left="245" w:right="2991" w:firstLine="0"/>
      </w:pPr>
      <w:r>
        <w:t>Principle idea of</w:t>
      </w:r>
      <w:r>
        <w:rPr>
          <w:spacing w:val="-3"/>
        </w:rPr>
        <w:t xml:space="preserve"> </w:t>
      </w:r>
      <w:r>
        <w:t>DBScan:</w:t>
      </w:r>
    </w:p>
    <w:p w:rsidR="002C16E7" w:rsidRDefault="00C4575E">
      <w:pPr>
        <w:pStyle w:val="ListParagraph"/>
        <w:numPr>
          <w:ilvl w:val="0"/>
          <w:numId w:val="1"/>
        </w:numPr>
        <w:tabs>
          <w:tab w:val="left" w:pos="966"/>
        </w:tabs>
        <w:spacing w:before="139" w:line="249" w:lineRule="auto"/>
        <w:ind w:right="455" w:hanging="720"/>
        <w:rPr>
          <w:rFonts w:ascii="Arial" w:eastAsia="Arial" w:hAnsi="Arial" w:cs="Arial"/>
          <w:sz w:val="48"/>
          <w:szCs w:val="48"/>
        </w:rPr>
      </w:pPr>
      <w:r>
        <w:rPr>
          <w:rFonts w:ascii="Arial" w:hAnsi="Arial"/>
          <w:sz w:val="48"/>
        </w:rPr>
        <w:t>Find a data point where the data density is high, i.e. in whose ε-neighbourhood are at least ρ other points. (ε and ρ are parameters of the algorithm to be chosen by the user.)</w:t>
      </w:r>
    </w:p>
    <w:p w:rsidR="002C16E7" w:rsidRDefault="00C4575E">
      <w:pPr>
        <w:pStyle w:val="ListParagraph"/>
        <w:numPr>
          <w:ilvl w:val="0"/>
          <w:numId w:val="1"/>
        </w:numPr>
        <w:tabs>
          <w:tab w:val="left" w:pos="966"/>
        </w:tabs>
        <w:spacing w:before="118" w:line="249" w:lineRule="auto"/>
        <w:ind w:right="940" w:hanging="720"/>
        <w:rPr>
          <w:rFonts w:ascii="Arial" w:eastAsia="Arial" w:hAnsi="Arial" w:cs="Arial"/>
          <w:sz w:val="48"/>
          <w:szCs w:val="48"/>
        </w:rPr>
      </w:pPr>
      <w:r>
        <w:rPr>
          <w:rFonts w:ascii="Arial" w:hAnsi="Arial"/>
          <w:sz w:val="48"/>
        </w:rPr>
        <w:t>All the points in the ε -neighbourhood are considered to belong to one cluster.</w:t>
      </w:r>
    </w:p>
    <w:p w:rsidR="002C16E7" w:rsidRDefault="00C4575E">
      <w:pPr>
        <w:pStyle w:val="ListParagraph"/>
        <w:numPr>
          <w:ilvl w:val="0"/>
          <w:numId w:val="1"/>
        </w:numPr>
        <w:tabs>
          <w:tab w:val="left" w:pos="966"/>
        </w:tabs>
        <w:spacing w:before="117"/>
        <w:ind w:hanging="720"/>
        <w:rPr>
          <w:rFonts w:ascii="Arial" w:eastAsia="Arial" w:hAnsi="Arial" w:cs="Arial"/>
          <w:sz w:val="48"/>
          <w:szCs w:val="48"/>
        </w:rPr>
      </w:pPr>
      <w:r>
        <w:rPr>
          <w:rFonts w:ascii="Arial" w:hAnsi="Arial"/>
          <w:sz w:val="48"/>
        </w:rPr>
        <w:t>Expand this ε -neighbourhood (the cluster) as long as</w:t>
      </w:r>
      <w:r>
        <w:rPr>
          <w:rFonts w:ascii="Arial" w:hAnsi="Arial"/>
          <w:spacing w:val="-2"/>
          <w:sz w:val="48"/>
        </w:rPr>
        <w:t xml:space="preserve"> </w:t>
      </w:r>
      <w:r>
        <w:rPr>
          <w:rFonts w:ascii="Arial" w:hAnsi="Arial"/>
          <w:sz w:val="48"/>
        </w:rPr>
        <w:t>the</w:t>
      </w:r>
    </w:p>
    <w:p w:rsidR="002C16E7" w:rsidRDefault="00C4575E">
      <w:pPr>
        <w:pStyle w:val="BodyText"/>
        <w:spacing w:before="24"/>
        <w:ind w:left="965" w:right="2991" w:firstLine="0"/>
      </w:pPr>
      <w:r>
        <w:t>high density criterion is satisfied.</w:t>
      </w:r>
    </w:p>
    <w:p w:rsidR="002C16E7" w:rsidRDefault="00C4575E">
      <w:pPr>
        <w:pStyle w:val="ListParagraph"/>
        <w:numPr>
          <w:ilvl w:val="0"/>
          <w:numId w:val="1"/>
        </w:numPr>
        <w:tabs>
          <w:tab w:val="left" w:pos="966"/>
        </w:tabs>
        <w:spacing w:before="139" w:line="249" w:lineRule="auto"/>
        <w:ind w:right="204"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Remove the cluster (all data points assigned to the cluster) from the data set and continue with 1. as long as data points with a high data density around them can be</w:t>
      </w:r>
      <w:r>
        <w:rPr>
          <w:rFonts w:ascii="Arial"/>
          <w:spacing w:val="3"/>
          <w:sz w:val="48"/>
        </w:rPr>
        <w:t xml:space="preserve"> </w:t>
      </w:r>
      <w:r>
        <w:rPr>
          <w:rFonts w:ascii="Arial"/>
          <w:sz w:val="48"/>
        </w:rPr>
        <w:t>found..</w:t>
      </w:r>
    </w:p>
    <w:p w:rsidR="002C16E7" w:rsidRDefault="002C16E7">
      <w:pPr>
        <w:spacing w:line="249" w:lineRule="auto"/>
        <w:rPr>
          <w:rFonts w:ascii="Arial" w:eastAsia="Arial" w:hAnsi="Arial" w:cs="Arial"/>
          <w:sz w:val="48"/>
          <w:szCs w:val="48"/>
        </w:rPr>
        <w:sectPr w:rsidR="002C16E7">
          <w:headerReference w:type="default" r:id="rId52"/>
          <w:pgSz w:w="14400" w:h="10800" w:orient="landscape"/>
          <w:pgMar w:top="1900" w:right="440" w:bottom="600" w:left="300" w:header="555" w:footer="0" w:gutter="0"/>
          <w:cols w:space="720"/>
        </w:sectPr>
      </w:pP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6E7" w:rsidRDefault="002C16E7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2C16E7" w:rsidRDefault="00C4575E">
      <w:pPr>
        <w:ind w:left="17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79817" cy="3813048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817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7" w:rsidRDefault="002C16E7">
      <w:pPr>
        <w:rPr>
          <w:rFonts w:ascii="Times New Roman" w:eastAsia="Times New Roman" w:hAnsi="Times New Roman" w:cs="Times New Roman"/>
          <w:sz w:val="20"/>
          <w:szCs w:val="20"/>
        </w:rPr>
        <w:sectPr w:rsidR="002C16E7">
          <w:pgSz w:w="14400" w:h="10800" w:orient="landscape"/>
          <w:pgMar w:top="1900" w:right="440" w:bottom="600" w:left="300" w:header="555" w:footer="0" w:gutter="0"/>
          <w:cols w:space="720"/>
        </w:sectPr>
      </w:pPr>
    </w:p>
    <w:p w:rsidR="002C16E7" w:rsidRDefault="00C4575E">
      <w:pPr>
        <w:pStyle w:val="Heading2"/>
        <w:spacing w:before="0" w:line="810" w:lineRule="exact"/>
        <w:ind w:left="867" w:right="1323"/>
        <w:jc w:val="center"/>
        <w:rPr>
          <w:b w:val="0"/>
          <w:bCs w:val="0"/>
        </w:rPr>
      </w:pPr>
      <w:r>
        <w:lastRenderedPageBreak/>
        <w:t>References</w:t>
      </w: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16E7" w:rsidRDefault="002C16E7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2C16E7" w:rsidRDefault="00C4575E">
      <w:pPr>
        <w:pStyle w:val="Heading5"/>
        <w:numPr>
          <w:ilvl w:val="0"/>
          <w:numId w:val="5"/>
        </w:numPr>
        <w:tabs>
          <w:tab w:val="left" w:pos="470"/>
        </w:tabs>
        <w:spacing w:before="28" w:line="300" w:lineRule="auto"/>
        <w:ind w:left="740" w:right="113" w:hanging="631"/>
      </w:pPr>
      <w:r>
        <w:t>M. Berthold, C. Borgelt, F. Hoppner and F. Klawonn Guide to Intelligent Data Analysis,</w:t>
      </w:r>
      <w:r>
        <w:rPr>
          <w:spacing w:val="6"/>
        </w:rPr>
        <w:t xml:space="preserve"> </w:t>
      </w:r>
      <w:r>
        <w:t>Spriner-Verlag,</w:t>
      </w:r>
    </w:p>
    <w:p w:rsidR="002C16E7" w:rsidRDefault="00C4575E">
      <w:pPr>
        <w:spacing w:line="516" w:lineRule="exact"/>
        <w:ind w:left="7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2010</w:t>
      </w:r>
    </w:p>
    <w:p w:rsidR="002C16E7" w:rsidRDefault="00C4575E">
      <w:pPr>
        <w:pStyle w:val="BodyText"/>
        <w:spacing w:before="141"/>
        <w:ind w:left="829" w:firstLine="0"/>
      </w:pPr>
      <w:r>
        <w:rPr>
          <w:rFonts w:cs="Arial"/>
        </w:rPr>
        <w:t xml:space="preserve">– </w:t>
      </w:r>
      <w:r>
        <w:t>Chapter 7, Section 7.1, 7.2, 7.3,</w:t>
      </w:r>
      <w:r>
        <w:rPr>
          <w:spacing w:val="42"/>
        </w:rPr>
        <w:t xml:space="preserve"> </w:t>
      </w:r>
      <w:r>
        <w:t>7.4</w:t>
      </w:r>
    </w:p>
    <w:p w:rsidR="002C16E7" w:rsidRDefault="00C4575E">
      <w:pPr>
        <w:pStyle w:val="Heading5"/>
        <w:numPr>
          <w:ilvl w:val="0"/>
          <w:numId w:val="5"/>
        </w:numPr>
        <w:tabs>
          <w:tab w:val="left" w:pos="650"/>
        </w:tabs>
        <w:spacing w:before="160"/>
      </w:pPr>
      <w:r>
        <w:t>I. Witten, E. Frank and M. Hall</w:t>
      </w:r>
      <w:r>
        <w:rPr>
          <w:spacing w:val="-9"/>
        </w:rPr>
        <w:t xml:space="preserve"> </w:t>
      </w:r>
      <w:r>
        <w:t>(2011)</w:t>
      </w:r>
    </w:p>
    <w:p w:rsidR="002C16E7" w:rsidRDefault="00C4575E">
      <w:pPr>
        <w:spacing w:before="163" w:line="249" w:lineRule="auto"/>
        <w:ind w:left="649" w:right="1172"/>
        <w:rPr>
          <w:rFonts w:ascii="Arial" w:eastAsia="Arial" w:hAnsi="Arial" w:cs="Arial"/>
          <w:sz w:val="56"/>
          <w:szCs w:val="56"/>
        </w:rPr>
      </w:pPr>
      <w:r>
        <w:rPr>
          <w:rFonts w:ascii="Arial"/>
          <w:i/>
          <w:sz w:val="56"/>
        </w:rPr>
        <w:t>Data Mining: Practical Machine Learning Tools and</w:t>
      </w:r>
      <w:r>
        <w:rPr>
          <w:rFonts w:ascii="Arial"/>
          <w:i/>
          <w:spacing w:val="2"/>
          <w:sz w:val="56"/>
        </w:rPr>
        <w:t xml:space="preserve"> </w:t>
      </w:r>
      <w:r>
        <w:rPr>
          <w:rFonts w:ascii="Arial"/>
          <w:i/>
          <w:sz w:val="56"/>
        </w:rPr>
        <w:t>Techniques</w:t>
      </w:r>
      <w:r>
        <w:rPr>
          <w:rFonts w:ascii="Arial"/>
          <w:sz w:val="56"/>
        </w:rPr>
        <w:t>,</w:t>
      </w:r>
    </w:p>
    <w:p w:rsidR="002C16E7" w:rsidRDefault="00C4575E">
      <w:pPr>
        <w:pStyle w:val="Heading5"/>
        <w:spacing w:before="137"/>
        <w:ind w:firstLine="0"/>
      </w:pPr>
      <w:r>
        <w:t>Morgan Kaufmann</w:t>
      </w:r>
      <w:r>
        <w:rPr>
          <w:spacing w:val="4"/>
        </w:rPr>
        <w:t xml:space="preserve"> </w:t>
      </w:r>
      <w:r>
        <w:t>Publishers.</w:t>
      </w:r>
    </w:p>
    <w:p w:rsidR="002C16E7" w:rsidRDefault="00C4575E">
      <w:pPr>
        <w:pStyle w:val="ListParagraph"/>
        <w:numPr>
          <w:ilvl w:val="0"/>
          <w:numId w:val="5"/>
        </w:numPr>
        <w:tabs>
          <w:tab w:val="left" w:pos="650"/>
        </w:tabs>
        <w:spacing w:before="162"/>
        <w:rPr>
          <w:rFonts w:ascii="Arial" w:eastAsia="Arial" w:hAnsi="Arial" w:cs="Arial"/>
          <w:sz w:val="56"/>
          <w:szCs w:val="56"/>
        </w:rPr>
      </w:pPr>
      <w:hyperlink r:id="rId54">
        <w:r>
          <w:rPr>
            <w:rFonts w:ascii="Arial"/>
            <w:color w:val="009999"/>
            <w:sz w:val="56"/>
            <w:u w:val="thick" w:color="009999"/>
          </w:rPr>
          <w:t>http://www.kdnuggets.com/</w:t>
        </w:r>
      </w:hyperlink>
    </w:p>
    <w:sectPr w:rsidR="002C16E7">
      <w:headerReference w:type="default" r:id="rId55"/>
      <w:footerReference w:type="default" r:id="rId56"/>
      <w:pgSz w:w="14400" w:h="10800" w:orient="landscape"/>
      <w:pgMar w:top="460" w:right="40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CB" w:rsidRDefault="007A49CB">
      <w:r>
        <w:separator/>
      </w:r>
    </w:p>
  </w:endnote>
  <w:endnote w:type="continuationSeparator" w:id="0">
    <w:p w:rsidR="007A49CB" w:rsidRDefault="007A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552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4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5" o:spid="_x0000_s1029" type="#_x0000_t202" style="position:absolute;margin-left:52.2pt;margin-top:508.65pt;width:397.95pt;height:14.05pt;z-index:-1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576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4" o:spid="_x0000_s1030" type="#_x0000_t202" style="position:absolute;margin-left:52.2pt;margin-top:508.65pt;width:397.95pt;height:14.05pt;z-index:-1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600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3" o:spid="_x0000_s1031" type="#_x0000_t202" style="position:absolute;margin-left:52.2pt;margin-top:508.65pt;width:397.95pt;height:14.05pt;z-index:-1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IABC3i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624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32" type="#_x0000_t202" style="position:absolute;margin-left:52.2pt;margin-top:508.65pt;width:397.95pt;height:14.05pt;z-index:-18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AEftNC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672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0" o:spid="_x0000_s1033" type="#_x0000_t202" style="position:absolute;margin-left:52.2pt;margin-top:508.65pt;width:397.95pt;height:14.05pt;z-index:-1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DpBhIK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696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34" type="#_x0000_t202" style="position:absolute;margin-left:52.2pt;margin-top:508.65pt;width:397.95pt;height:14.05pt;z-index:-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720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35" type="#_x0000_t202" style="position:absolute;margin-left:52.2pt;margin-top:508.65pt;width:397.95pt;height:14.05pt;z-index:-18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888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39" type="#_x0000_t202" style="position:absolute;margin-left:52.2pt;margin-top:508.65pt;width:397.95pt;height:14.05pt;z-index:-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CB" w:rsidRDefault="007A49CB">
      <w:r>
        <w:separator/>
      </w:r>
    </w:p>
  </w:footnote>
  <w:footnote w:type="continuationSeparator" w:id="0">
    <w:p w:rsidR="007A49CB" w:rsidRDefault="007A49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408" behindDoc="1" locked="0" layoutInCell="1" allowOverlap="1">
              <wp:simplePos x="0" y="0"/>
              <wp:positionH relativeFrom="page">
                <wp:posOffset>2564765</wp:posOffset>
              </wp:positionH>
              <wp:positionV relativeFrom="page">
                <wp:posOffset>782955</wp:posOffset>
              </wp:positionV>
              <wp:extent cx="4041140" cy="482600"/>
              <wp:effectExtent l="0" t="0" r="0" b="4445"/>
              <wp:wrapNone/>
              <wp:docPr id="2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14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756" w:lineRule="exact"/>
                            <w:ind w:left="20"/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Data Mining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Tasks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1" o:spid="_x0000_s1026" type="#_x0000_t202" style="position:absolute;margin-left:201.95pt;margin-top:61.65pt;width:318.2pt;height:38pt;z-index:-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" filled="f" stroked="f">
              <v:textbox inset="0,0,0,0">
                <w:txbxContent>
                  <w:p w:rsidR="007A49CB" w:rsidRDefault="007A49CB">
                    <w:pPr>
                      <w:spacing w:line="756" w:lineRule="exact"/>
                      <w:ind w:left="20"/>
                      <w:rPr>
                        <w:rFonts w:ascii="Arial" w:eastAsia="Arial" w:hAnsi="Arial" w:cs="Arial"/>
                        <w:sz w:val="72"/>
                        <w:szCs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Data Mining</w:t>
                    </w:r>
                    <w:r>
                      <w:rPr>
                        <w:rFonts w:ascii="Arial"/>
                        <w:b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72"/>
                      </w:rPr>
                      <w:t>Tasks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0"/>
        <w:szCs w:val="20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768" behindDoc="1" locked="0" layoutInCell="1" allowOverlap="1">
              <wp:simplePos x="0" y="0"/>
              <wp:positionH relativeFrom="page">
                <wp:posOffset>866140</wp:posOffset>
              </wp:positionH>
              <wp:positionV relativeFrom="page">
                <wp:posOffset>511175</wp:posOffset>
              </wp:positionV>
              <wp:extent cx="2219325" cy="432435"/>
              <wp:effectExtent l="2540" t="3175" r="635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sz w:val="64"/>
                            </w:rPr>
                            <w:t>An</w:t>
                          </w:r>
                          <w:r>
                            <w:rPr>
                              <w:rFonts w:ascii="Arial"/>
                              <w:spacing w:val="3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64"/>
                            </w:rPr>
                            <w:t>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36" type="#_x0000_t202" style="position:absolute;margin-left:68.2pt;margin-top:40.25pt;width:174.75pt;height:34.05pt;z-index:-18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mGgrECAACz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sz w:val="64"/>
                      </w:rPr>
                      <w:t>An</w:t>
                    </w:r>
                    <w:r>
                      <w:rPr>
                        <w:rFonts w:ascii="Arial"/>
                        <w:spacing w:val="3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sz w:val="64"/>
                      </w:rPr>
                      <w:t>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816" behindDoc="1" locked="0" layoutInCell="1" allowOverlap="1">
              <wp:simplePos x="0" y="0"/>
              <wp:positionH relativeFrom="page">
                <wp:posOffset>866140</wp:posOffset>
              </wp:positionH>
              <wp:positionV relativeFrom="page">
                <wp:posOffset>511175</wp:posOffset>
              </wp:positionV>
              <wp:extent cx="4834890" cy="432435"/>
              <wp:effectExtent l="2540" t="3175" r="127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48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sz w:val="64"/>
                            </w:rPr>
                            <w:t>Choosing the right</w:t>
                          </w:r>
                          <w:r>
                            <w:rPr>
                              <w:rFonts w:ascii="Arial"/>
                              <w:spacing w:val="-6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64"/>
                            </w:rPr>
                            <w:t>clusters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4" o:spid="_x0000_s1037" type="#_x0000_t202" style="position:absolute;margin-left:68.2pt;margin-top:40.25pt;width:380.7pt;height:34.05pt;z-index:-18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sz w:val="64"/>
                      </w:rPr>
                      <w:t>Choosing the right</w:t>
                    </w:r>
                    <w:r>
                      <w:rPr>
                        <w:rFonts w:ascii="Arial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sz w:val="64"/>
                      </w:rPr>
                      <w:t>clusters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864" behindDoc="1" locked="0" layoutInCell="1" allowOverlap="1">
              <wp:simplePos x="0" y="0"/>
              <wp:positionH relativeFrom="page">
                <wp:posOffset>851535</wp:posOffset>
              </wp:positionH>
              <wp:positionV relativeFrom="page">
                <wp:posOffset>807720</wp:posOffset>
              </wp:positionV>
              <wp:extent cx="3412490" cy="432435"/>
              <wp:effectExtent l="635" t="0" r="3175" b="4445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What is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Similarity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38" type="#_x0000_t202" style="position:absolute;margin-left:67.05pt;margin-top:63.6pt;width:268.7pt;height:34.05pt;z-index:-18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What is</w:t>
                    </w:r>
                    <w:r>
                      <w:rPr>
                        <w:rFonts w:ascii="Arial"/>
                        <w:b/>
                        <w:spacing w:val="-4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Similarity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936" behindDoc="1" locked="0" layoutInCell="1" allowOverlap="1">
              <wp:simplePos x="0" y="0"/>
              <wp:positionH relativeFrom="page">
                <wp:posOffset>851535</wp:posOffset>
              </wp:positionH>
              <wp:positionV relativeFrom="page">
                <wp:posOffset>807720</wp:posOffset>
              </wp:positionV>
              <wp:extent cx="7491095" cy="432435"/>
              <wp:effectExtent l="635" t="0" r="1270" b="4445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109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Prototype and Model Based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Clustering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40" type="#_x0000_t202" style="position:absolute;margin-left:67.05pt;margin-top:63.6pt;width:589.85pt;height:34.05pt;z-index:-1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Prototype and Model Based</w:t>
                    </w:r>
                    <w:r>
                      <w:rPr>
                        <w:rFonts w:ascii="Arial"/>
                        <w:b/>
                        <w:spacing w:val="-18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Clustering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984" behindDoc="1" locked="0" layoutInCell="1" allowOverlap="1">
              <wp:simplePos x="0" y="0"/>
              <wp:positionH relativeFrom="page">
                <wp:posOffset>851535</wp:posOffset>
              </wp:positionH>
              <wp:positionV relativeFrom="page">
                <wp:posOffset>676275</wp:posOffset>
              </wp:positionV>
              <wp:extent cx="3703320" cy="432435"/>
              <wp:effectExtent l="635" t="3175" r="4445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332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64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-Means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clustering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41" type="#_x0000_t202" style="position:absolute;margin-left:67.05pt;margin-top:53.25pt;width:291.6pt;height:34.05pt;z-index:-1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lvLACAACy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i/>
                        <w:sz w:val="64"/>
                      </w:rPr>
                      <w:t>k</w:t>
                    </w:r>
                    <w:r>
                      <w:rPr>
                        <w:rFonts w:ascii="Arial"/>
                        <w:b/>
                        <w:sz w:val="64"/>
                      </w:rPr>
                      <w:t>-Means</w:t>
                    </w:r>
                    <w:r>
                      <w:rPr>
                        <w:rFonts w:ascii="Arial"/>
                        <w:b/>
                        <w:spacing w:val="-8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clustering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32" behindDoc="1" locked="0" layoutInCell="1" allowOverlap="1">
              <wp:simplePos x="0" y="0"/>
              <wp:positionH relativeFrom="page">
                <wp:posOffset>252095</wp:posOffset>
              </wp:positionH>
              <wp:positionV relativeFrom="page">
                <wp:posOffset>796290</wp:posOffset>
              </wp:positionV>
              <wp:extent cx="7427595" cy="432435"/>
              <wp:effectExtent l="0" t="0" r="3810" b="317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759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sz w:val="64"/>
                            </w:rPr>
                            <w:t>Gaussian mixture models - EM</w:t>
                          </w:r>
                          <w:r>
                            <w:rPr>
                              <w:rFonts w:ascii="Arial"/>
                              <w:spacing w:val="-11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64"/>
                            </w:rPr>
                            <w:t>clustering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42" type="#_x0000_t202" style="position:absolute;margin-left:19.85pt;margin-top:62.7pt;width:584.85pt;height:34.05pt;z-index:-1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sz w:val="64"/>
                      </w:rPr>
                      <w:t>Gaussian mixture models - EM</w:t>
                    </w:r>
                    <w:r>
                      <w:rPr>
                        <w:rFonts w:ascii="Arial"/>
                        <w:spacing w:val="-11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sz w:val="64"/>
                      </w:rPr>
                      <w:t>clustering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80" behindDoc="1" locked="0" layoutInCell="1" allowOverlap="1">
              <wp:simplePos x="0" y="0"/>
              <wp:positionH relativeFrom="page">
                <wp:posOffset>252095</wp:posOffset>
              </wp:positionH>
              <wp:positionV relativeFrom="page">
                <wp:posOffset>796290</wp:posOffset>
              </wp:positionV>
              <wp:extent cx="4471670" cy="432435"/>
              <wp:effectExtent l="0" t="0" r="635" b="317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167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sz w:val="64"/>
                            </w:rPr>
                            <w:t>Density-based</w:t>
                          </w:r>
                          <w:r>
                            <w:rPr>
                              <w:rFonts w:ascii="Arial"/>
                              <w:spacing w:val="-8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64"/>
                            </w:rPr>
                            <w:t>clustering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43" type="#_x0000_t202" style="position:absolute;margin-left:19.85pt;margin-top:62.7pt;width:352.1pt;height:34.05pt;z-index:-1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sz w:val="64"/>
                      </w:rPr>
                      <w:t>Density-based</w:t>
                    </w:r>
                    <w:r>
                      <w:rPr>
                        <w:rFonts w:ascii="Arial"/>
                        <w:spacing w:val="-8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sz w:val="64"/>
                      </w:rPr>
                      <w:t>clustering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128" behindDoc="1" locked="0" layoutInCell="1" allowOverlap="1">
              <wp:simplePos x="0" y="0"/>
              <wp:positionH relativeFrom="page">
                <wp:posOffset>252095</wp:posOffset>
              </wp:positionH>
              <wp:positionV relativeFrom="page">
                <wp:posOffset>796290</wp:posOffset>
              </wp:positionV>
              <wp:extent cx="6188075" cy="432435"/>
              <wp:effectExtent l="0" t="0" r="0" b="317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807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sz w:val="64"/>
                            </w:rPr>
                            <w:t>Density-based clustering:</w:t>
                          </w:r>
                          <w:r>
                            <w:rPr>
                              <w:rFonts w:ascii="Arial"/>
                              <w:spacing w:val="-9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64"/>
                            </w:rPr>
                            <w:t>DBScan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4" type="#_x0000_t202" style="position:absolute;margin-left:19.85pt;margin-top:62.7pt;width:487.25pt;height:34.05pt;z-index:-1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sz w:val="64"/>
                      </w:rPr>
                      <w:t>Density-based clustering:</w:t>
                    </w:r>
                    <w:r>
                      <w:rPr>
                        <w:rFonts w:ascii="Arial"/>
                        <w:spacing w:val="-9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sz w:val="64"/>
                      </w:rPr>
                      <w:t>DBScan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456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5713730" cy="432435"/>
              <wp:effectExtent l="0" t="0" r="2540" b="0"/>
              <wp:wrapNone/>
              <wp:docPr id="2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Summary – Association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64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rules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7" type="#_x0000_t202" style="position:absolute;margin-left:39.9pt;margin-top:32pt;width:449.9pt;height:34.05pt;z-index:-1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gH/bECAACy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Summary – Association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64"/>
                        <w:szCs w:val="6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rules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EA567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504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5241290" cy="432435"/>
              <wp:effectExtent l="0" t="0" r="5080" b="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12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49CB" w:rsidRDefault="007A49CB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Apriori Algorithm 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64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Outline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28" type="#_x0000_t202" style="position:absolute;margin-left:39.9pt;margin-top:32pt;width:412.7pt;height:34.05pt;z-index:-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" filled="f" stroked="f">
              <v:textbox inset="0,0,0,0">
                <w:txbxContent>
                  <w:p w:rsidR="007A49CB" w:rsidRDefault="007A49CB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Apriori Algorithm 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64"/>
                        <w:szCs w:val="6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Outline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CB" w:rsidRDefault="007A49C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38"/>
    <w:multiLevelType w:val="hybridMultilevel"/>
    <w:tmpl w:val="07CEB7EA"/>
    <w:lvl w:ilvl="0" w:tplc="061003CC">
      <w:start w:val="1"/>
      <w:numFmt w:val="bullet"/>
      <w:lvlText w:val="•"/>
      <w:lvlJc w:val="left"/>
      <w:pPr>
        <w:ind w:left="1365" w:hanging="452"/>
      </w:pPr>
      <w:rPr>
        <w:rFonts w:ascii="Arial" w:eastAsia="Arial" w:hAnsi="Arial" w:hint="default"/>
        <w:w w:val="100"/>
        <w:sz w:val="40"/>
        <w:szCs w:val="40"/>
      </w:rPr>
    </w:lvl>
    <w:lvl w:ilvl="1" w:tplc="2A461DCE">
      <w:start w:val="1"/>
      <w:numFmt w:val="bullet"/>
      <w:lvlText w:val="•"/>
      <w:lvlJc w:val="left"/>
      <w:pPr>
        <w:ind w:left="2550" w:hanging="452"/>
      </w:pPr>
      <w:rPr>
        <w:rFonts w:hint="default"/>
      </w:rPr>
    </w:lvl>
    <w:lvl w:ilvl="2" w:tplc="C8CCB082">
      <w:start w:val="1"/>
      <w:numFmt w:val="bullet"/>
      <w:lvlText w:val="•"/>
      <w:lvlJc w:val="left"/>
      <w:pPr>
        <w:ind w:left="3740" w:hanging="452"/>
      </w:pPr>
      <w:rPr>
        <w:rFonts w:hint="default"/>
      </w:rPr>
    </w:lvl>
    <w:lvl w:ilvl="3" w:tplc="E09A1A90">
      <w:start w:val="1"/>
      <w:numFmt w:val="bullet"/>
      <w:lvlText w:val="•"/>
      <w:lvlJc w:val="left"/>
      <w:pPr>
        <w:ind w:left="4930" w:hanging="452"/>
      </w:pPr>
      <w:rPr>
        <w:rFonts w:hint="default"/>
      </w:rPr>
    </w:lvl>
    <w:lvl w:ilvl="4" w:tplc="6270D9D4">
      <w:start w:val="1"/>
      <w:numFmt w:val="bullet"/>
      <w:lvlText w:val="•"/>
      <w:lvlJc w:val="left"/>
      <w:pPr>
        <w:ind w:left="6120" w:hanging="452"/>
      </w:pPr>
      <w:rPr>
        <w:rFonts w:hint="default"/>
      </w:rPr>
    </w:lvl>
    <w:lvl w:ilvl="5" w:tplc="54E06596">
      <w:start w:val="1"/>
      <w:numFmt w:val="bullet"/>
      <w:lvlText w:val="•"/>
      <w:lvlJc w:val="left"/>
      <w:pPr>
        <w:ind w:left="7310" w:hanging="452"/>
      </w:pPr>
      <w:rPr>
        <w:rFonts w:hint="default"/>
      </w:rPr>
    </w:lvl>
    <w:lvl w:ilvl="6" w:tplc="A98013EE">
      <w:start w:val="1"/>
      <w:numFmt w:val="bullet"/>
      <w:lvlText w:val="•"/>
      <w:lvlJc w:val="left"/>
      <w:pPr>
        <w:ind w:left="8500" w:hanging="452"/>
      </w:pPr>
      <w:rPr>
        <w:rFonts w:hint="default"/>
      </w:rPr>
    </w:lvl>
    <w:lvl w:ilvl="7" w:tplc="017AEA0A">
      <w:start w:val="1"/>
      <w:numFmt w:val="bullet"/>
      <w:lvlText w:val="•"/>
      <w:lvlJc w:val="left"/>
      <w:pPr>
        <w:ind w:left="9690" w:hanging="452"/>
      </w:pPr>
      <w:rPr>
        <w:rFonts w:hint="default"/>
      </w:rPr>
    </w:lvl>
    <w:lvl w:ilvl="8" w:tplc="0C902F6A">
      <w:start w:val="1"/>
      <w:numFmt w:val="bullet"/>
      <w:lvlText w:val="•"/>
      <w:lvlJc w:val="left"/>
      <w:pPr>
        <w:ind w:left="10880" w:hanging="452"/>
      </w:pPr>
      <w:rPr>
        <w:rFonts w:hint="default"/>
      </w:rPr>
    </w:lvl>
  </w:abstractNum>
  <w:abstractNum w:abstractNumId="1">
    <w:nsid w:val="08D03150"/>
    <w:multiLevelType w:val="hybridMultilevel"/>
    <w:tmpl w:val="00120E24"/>
    <w:lvl w:ilvl="0" w:tplc="DE04DB54">
      <w:start w:val="1"/>
      <w:numFmt w:val="bullet"/>
      <w:lvlText w:val="–"/>
      <w:lvlJc w:val="left"/>
      <w:pPr>
        <w:ind w:left="1465" w:hanging="629"/>
      </w:pPr>
      <w:rPr>
        <w:rFonts w:ascii="Arial" w:eastAsia="Arial" w:hAnsi="Arial" w:hint="default"/>
        <w:w w:val="99"/>
      </w:rPr>
    </w:lvl>
    <w:lvl w:ilvl="1" w:tplc="A97226AE">
      <w:start w:val="1"/>
      <w:numFmt w:val="bullet"/>
      <w:lvlText w:val="•"/>
      <w:lvlJc w:val="left"/>
      <w:pPr>
        <w:ind w:left="2672" w:hanging="629"/>
      </w:pPr>
      <w:rPr>
        <w:rFonts w:hint="default"/>
      </w:rPr>
    </w:lvl>
    <w:lvl w:ilvl="2" w:tplc="448C04E2">
      <w:start w:val="1"/>
      <w:numFmt w:val="bullet"/>
      <w:lvlText w:val="•"/>
      <w:lvlJc w:val="left"/>
      <w:pPr>
        <w:ind w:left="3884" w:hanging="629"/>
      </w:pPr>
      <w:rPr>
        <w:rFonts w:hint="default"/>
      </w:rPr>
    </w:lvl>
    <w:lvl w:ilvl="3" w:tplc="AF1440EA">
      <w:start w:val="1"/>
      <w:numFmt w:val="bullet"/>
      <w:lvlText w:val="•"/>
      <w:lvlJc w:val="left"/>
      <w:pPr>
        <w:ind w:left="5096" w:hanging="629"/>
      </w:pPr>
      <w:rPr>
        <w:rFonts w:hint="default"/>
      </w:rPr>
    </w:lvl>
    <w:lvl w:ilvl="4" w:tplc="E4F40C94">
      <w:start w:val="1"/>
      <w:numFmt w:val="bullet"/>
      <w:lvlText w:val="•"/>
      <w:lvlJc w:val="left"/>
      <w:pPr>
        <w:ind w:left="6308" w:hanging="629"/>
      </w:pPr>
      <w:rPr>
        <w:rFonts w:hint="default"/>
      </w:rPr>
    </w:lvl>
    <w:lvl w:ilvl="5" w:tplc="F1701D28">
      <w:start w:val="1"/>
      <w:numFmt w:val="bullet"/>
      <w:lvlText w:val="•"/>
      <w:lvlJc w:val="left"/>
      <w:pPr>
        <w:ind w:left="7520" w:hanging="629"/>
      </w:pPr>
      <w:rPr>
        <w:rFonts w:hint="default"/>
      </w:rPr>
    </w:lvl>
    <w:lvl w:ilvl="6" w:tplc="02DE3B5A">
      <w:start w:val="1"/>
      <w:numFmt w:val="bullet"/>
      <w:lvlText w:val="•"/>
      <w:lvlJc w:val="left"/>
      <w:pPr>
        <w:ind w:left="8732" w:hanging="629"/>
      </w:pPr>
      <w:rPr>
        <w:rFonts w:hint="default"/>
      </w:rPr>
    </w:lvl>
    <w:lvl w:ilvl="7" w:tplc="7D605EEE">
      <w:start w:val="1"/>
      <w:numFmt w:val="bullet"/>
      <w:lvlText w:val="•"/>
      <w:lvlJc w:val="left"/>
      <w:pPr>
        <w:ind w:left="9944" w:hanging="629"/>
      </w:pPr>
      <w:rPr>
        <w:rFonts w:hint="default"/>
      </w:rPr>
    </w:lvl>
    <w:lvl w:ilvl="8" w:tplc="3C3C35A4">
      <w:start w:val="1"/>
      <w:numFmt w:val="bullet"/>
      <w:lvlText w:val="•"/>
      <w:lvlJc w:val="left"/>
      <w:pPr>
        <w:ind w:left="11156" w:hanging="629"/>
      </w:pPr>
      <w:rPr>
        <w:rFonts w:hint="default"/>
      </w:rPr>
    </w:lvl>
  </w:abstractNum>
  <w:abstractNum w:abstractNumId="2">
    <w:nsid w:val="16420F6F"/>
    <w:multiLevelType w:val="hybridMultilevel"/>
    <w:tmpl w:val="A3CC3608"/>
    <w:lvl w:ilvl="0" w:tplc="54B4F150">
      <w:start w:val="1"/>
      <w:numFmt w:val="bullet"/>
      <w:lvlText w:val="–"/>
      <w:lvlJc w:val="left"/>
      <w:pPr>
        <w:ind w:left="1376" w:hanging="629"/>
      </w:pPr>
      <w:rPr>
        <w:rFonts w:ascii="Arial" w:eastAsia="Arial" w:hAnsi="Arial" w:hint="default"/>
        <w:w w:val="99"/>
      </w:rPr>
    </w:lvl>
    <w:lvl w:ilvl="1" w:tplc="12886B12">
      <w:start w:val="1"/>
      <w:numFmt w:val="bullet"/>
      <w:lvlText w:val="•"/>
      <w:lvlJc w:val="left"/>
      <w:pPr>
        <w:ind w:left="2600" w:hanging="629"/>
      </w:pPr>
      <w:rPr>
        <w:rFonts w:hint="default"/>
      </w:rPr>
    </w:lvl>
    <w:lvl w:ilvl="2" w:tplc="3430812C">
      <w:start w:val="1"/>
      <w:numFmt w:val="bullet"/>
      <w:lvlText w:val="•"/>
      <w:lvlJc w:val="left"/>
      <w:pPr>
        <w:ind w:left="3820" w:hanging="629"/>
      </w:pPr>
      <w:rPr>
        <w:rFonts w:hint="default"/>
      </w:rPr>
    </w:lvl>
    <w:lvl w:ilvl="3" w:tplc="D5768EFA">
      <w:start w:val="1"/>
      <w:numFmt w:val="bullet"/>
      <w:lvlText w:val="•"/>
      <w:lvlJc w:val="left"/>
      <w:pPr>
        <w:ind w:left="5040" w:hanging="629"/>
      </w:pPr>
      <w:rPr>
        <w:rFonts w:hint="default"/>
      </w:rPr>
    </w:lvl>
    <w:lvl w:ilvl="4" w:tplc="933AB80A">
      <w:start w:val="1"/>
      <w:numFmt w:val="bullet"/>
      <w:lvlText w:val="•"/>
      <w:lvlJc w:val="left"/>
      <w:pPr>
        <w:ind w:left="6260" w:hanging="629"/>
      </w:pPr>
      <w:rPr>
        <w:rFonts w:hint="default"/>
      </w:rPr>
    </w:lvl>
    <w:lvl w:ilvl="5" w:tplc="F5541FB2">
      <w:start w:val="1"/>
      <w:numFmt w:val="bullet"/>
      <w:lvlText w:val="•"/>
      <w:lvlJc w:val="left"/>
      <w:pPr>
        <w:ind w:left="7480" w:hanging="629"/>
      </w:pPr>
      <w:rPr>
        <w:rFonts w:hint="default"/>
      </w:rPr>
    </w:lvl>
    <w:lvl w:ilvl="6" w:tplc="47CA9656">
      <w:start w:val="1"/>
      <w:numFmt w:val="bullet"/>
      <w:lvlText w:val="•"/>
      <w:lvlJc w:val="left"/>
      <w:pPr>
        <w:ind w:left="8700" w:hanging="629"/>
      </w:pPr>
      <w:rPr>
        <w:rFonts w:hint="default"/>
      </w:rPr>
    </w:lvl>
    <w:lvl w:ilvl="7" w:tplc="EC421D62">
      <w:start w:val="1"/>
      <w:numFmt w:val="bullet"/>
      <w:lvlText w:val="•"/>
      <w:lvlJc w:val="left"/>
      <w:pPr>
        <w:ind w:left="9920" w:hanging="629"/>
      </w:pPr>
      <w:rPr>
        <w:rFonts w:hint="default"/>
      </w:rPr>
    </w:lvl>
    <w:lvl w:ilvl="8" w:tplc="B4F23DCA">
      <w:start w:val="1"/>
      <w:numFmt w:val="bullet"/>
      <w:lvlText w:val="•"/>
      <w:lvlJc w:val="left"/>
      <w:pPr>
        <w:ind w:left="11140" w:hanging="629"/>
      </w:pPr>
      <w:rPr>
        <w:rFonts w:hint="default"/>
      </w:rPr>
    </w:lvl>
  </w:abstractNum>
  <w:abstractNum w:abstractNumId="3">
    <w:nsid w:val="2B841EDA"/>
    <w:multiLevelType w:val="hybridMultilevel"/>
    <w:tmpl w:val="7A5206BE"/>
    <w:lvl w:ilvl="0" w:tplc="077218E2">
      <w:start w:val="1"/>
      <w:numFmt w:val="bullet"/>
      <w:lvlText w:val="•"/>
      <w:lvlJc w:val="left"/>
      <w:pPr>
        <w:ind w:left="1365" w:hanging="540"/>
      </w:pPr>
      <w:rPr>
        <w:rFonts w:ascii="Arial" w:eastAsia="Arial" w:hAnsi="Arial" w:hint="default"/>
        <w:w w:val="100"/>
        <w:sz w:val="40"/>
        <w:szCs w:val="40"/>
      </w:rPr>
    </w:lvl>
    <w:lvl w:ilvl="1" w:tplc="07E8A71A">
      <w:start w:val="1"/>
      <w:numFmt w:val="bullet"/>
      <w:lvlText w:val="•"/>
      <w:lvlJc w:val="left"/>
      <w:pPr>
        <w:ind w:left="2550" w:hanging="540"/>
      </w:pPr>
      <w:rPr>
        <w:rFonts w:hint="default"/>
      </w:rPr>
    </w:lvl>
    <w:lvl w:ilvl="2" w:tplc="0D5CFB92">
      <w:start w:val="1"/>
      <w:numFmt w:val="bullet"/>
      <w:lvlText w:val="•"/>
      <w:lvlJc w:val="left"/>
      <w:pPr>
        <w:ind w:left="3740" w:hanging="540"/>
      </w:pPr>
      <w:rPr>
        <w:rFonts w:hint="default"/>
      </w:rPr>
    </w:lvl>
    <w:lvl w:ilvl="3" w:tplc="BDA87A06">
      <w:start w:val="1"/>
      <w:numFmt w:val="bullet"/>
      <w:lvlText w:val="•"/>
      <w:lvlJc w:val="left"/>
      <w:pPr>
        <w:ind w:left="4930" w:hanging="540"/>
      </w:pPr>
      <w:rPr>
        <w:rFonts w:hint="default"/>
      </w:rPr>
    </w:lvl>
    <w:lvl w:ilvl="4" w:tplc="93DE4E78">
      <w:start w:val="1"/>
      <w:numFmt w:val="bullet"/>
      <w:lvlText w:val="•"/>
      <w:lvlJc w:val="left"/>
      <w:pPr>
        <w:ind w:left="6120" w:hanging="540"/>
      </w:pPr>
      <w:rPr>
        <w:rFonts w:hint="default"/>
      </w:rPr>
    </w:lvl>
    <w:lvl w:ilvl="5" w:tplc="B0400A0C">
      <w:start w:val="1"/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ADBA530A">
      <w:start w:val="1"/>
      <w:numFmt w:val="bullet"/>
      <w:lvlText w:val="•"/>
      <w:lvlJc w:val="left"/>
      <w:pPr>
        <w:ind w:left="8500" w:hanging="540"/>
      </w:pPr>
      <w:rPr>
        <w:rFonts w:hint="default"/>
      </w:rPr>
    </w:lvl>
    <w:lvl w:ilvl="7" w:tplc="25941706">
      <w:start w:val="1"/>
      <w:numFmt w:val="bullet"/>
      <w:lvlText w:val="•"/>
      <w:lvlJc w:val="left"/>
      <w:pPr>
        <w:ind w:left="9690" w:hanging="540"/>
      </w:pPr>
      <w:rPr>
        <w:rFonts w:hint="default"/>
      </w:rPr>
    </w:lvl>
    <w:lvl w:ilvl="8" w:tplc="8FC614FA">
      <w:start w:val="1"/>
      <w:numFmt w:val="bullet"/>
      <w:lvlText w:val="•"/>
      <w:lvlJc w:val="left"/>
      <w:pPr>
        <w:ind w:left="10880" w:hanging="540"/>
      </w:pPr>
      <w:rPr>
        <w:rFonts w:hint="default"/>
      </w:rPr>
    </w:lvl>
  </w:abstractNum>
  <w:abstractNum w:abstractNumId="4">
    <w:nsid w:val="337F56A5"/>
    <w:multiLevelType w:val="hybridMultilevel"/>
    <w:tmpl w:val="7682EF1E"/>
    <w:lvl w:ilvl="0" w:tplc="E7D46E8E">
      <w:start w:val="1"/>
      <w:numFmt w:val="bullet"/>
      <w:lvlText w:val="•"/>
      <w:lvlJc w:val="left"/>
      <w:pPr>
        <w:ind w:left="829" w:hanging="540"/>
      </w:pPr>
      <w:rPr>
        <w:rFonts w:ascii="Arial" w:eastAsia="Arial" w:hAnsi="Arial" w:hint="default"/>
        <w:w w:val="99"/>
      </w:rPr>
    </w:lvl>
    <w:lvl w:ilvl="1" w:tplc="B5AAB1D0">
      <w:start w:val="1"/>
      <w:numFmt w:val="bullet"/>
      <w:lvlText w:val="–"/>
      <w:lvlJc w:val="left"/>
      <w:pPr>
        <w:ind w:left="1460" w:hanging="452"/>
      </w:pPr>
      <w:rPr>
        <w:rFonts w:ascii="Arial" w:eastAsia="Arial" w:hAnsi="Arial" w:hint="default"/>
        <w:w w:val="99"/>
        <w:sz w:val="48"/>
        <w:szCs w:val="48"/>
      </w:rPr>
    </w:lvl>
    <w:lvl w:ilvl="2" w:tplc="04AEDA4A">
      <w:start w:val="1"/>
      <w:numFmt w:val="bullet"/>
      <w:lvlText w:val="•"/>
      <w:lvlJc w:val="left"/>
      <w:pPr>
        <w:ind w:left="2804" w:hanging="452"/>
      </w:pPr>
      <w:rPr>
        <w:rFonts w:hint="default"/>
      </w:rPr>
    </w:lvl>
    <w:lvl w:ilvl="3" w:tplc="F23EEB60">
      <w:start w:val="1"/>
      <w:numFmt w:val="bullet"/>
      <w:lvlText w:val="•"/>
      <w:lvlJc w:val="left"/>
      <w:pPr>
        <w:ind w:left="4148" w:hanging="452"/>
      </w:pPr>
      <w:rPr>
        <w:rFonts w:hint="default"/>
      </w:rPr>
    </w:lvl>
    <w:lvl w:ilvl="4" w:tplc="7A32555A">
      <w:start w:val="1"/>
      <w:numFmt w:val="bullet"/>
      <w:lvlText w:val="•"/>
      <w:lvlJc w:val="left"/>
      <w:pPr>
        <w:ind w:left="5493" w:hanging="452"/>
      </w:pPr>
      <w:rPr>
        <w:rFonts w:hint="default"/>
      </w:rPr>
    </w:lvl>
    <w:lvl w:ilvl="5" w:tplc="EF66A2D4">
      <w:start w:val="1"/>
      <w:numFmt w:val="bullet"/>
      <w:lvlText w:val="•"/>
      <w:lvlJc w:val="left"/>
      <w:pPr>
        <w:ind w:left="6837" w:hanging="452"/>
      </w:pPr>
      <w:rPr>
        <w:rFonts w:hint="default"/>
      </w:rPr>
    </w:lvl>
    <w:lvl w:ilvl="6" w:tplc="18783422">
      <w:start w:val="1"/>
      <w:numFmt w:val="bullet"/>
      <w:lvlText w:val="•"/>
      <w:lvlJc w:val="left"/>
      <w:pPr>
        <w:ind w:left="8182" w:hanging="452"/>
      </w:pPr>
      <w:rPr>
        <w:rFonts w:hint="default"/>
      </w:rPr>
    </w:lvl>
    <w:lvl w:ilvl="7" w:tplc="895877C4">
      <w:start w:val="1"/>
      <w:numFmt w:val="bullet"/>
      <w:lvlText w:val="•"/>
      <w:lvlJc w:val="left"/>
      <w:pPr>
        <w:ind w:left="9526" w:hanging="452"/>
      </w:pPr>
      <w:rPr>
        <w:rFonts w:hint="default"/>
      </w:rPr>
    </w:lvl>
    <w:lvl w:ilvl="8" w:tplc="260ACD9E">
      <w:start w:val="1"/>
      <w:numFmt w:val="bullet"/>
      <w:lvlText w:val="•"/>
      <w:lvlJc w:val="left"/>
      <w:pPr>
        <w:ind w:left="10871" w:hanging="452"/>
      </w:pPr>
      <w:rPr>
        <w:rFonts w:hint="default"/>
      </w:rPr>
    </w:lvl>
  </w:abstractNum>
  <w:abstractNum w:abstractNumId="5">
    <w:nsid w:val="3B2368DA"/>
    <w:multiLevelType w:val="hybridMultilevel"/>
    <w:tmpl w:val="9F7028B6"/>
    <w:lvl w:ilvl="0" w:tplc="2BBC11A2">
      <w:start w:val="1"/>
      <w:numFmt w:val="bullet"/>
      <w:lvlText w:val="•"/>
      <w:lvlJc w:val="left"/>
      <w:pPr>
        <w:ind w:left="1365" w:hanging="540"/>
      </w:pPr>
      <w:rPr>
        <w:rFonts w:ascii="Arial" w:eastAsia="Arial" w:hAnsi="Arial" w:hint="default"/>
        <w:w w:val="100"/>
        <w:sz w:val="40"/>
        <w:szCs w:val="40"/>
      </w:rPr>
    </w:lvl>
    <w:lvl w:ilvl="1" w:tplc="D33E9FBC">
      <w:start w:val="1"/>
      <w:numFmt w:val="bullet"/>
      <w:lvlText w:val="•"/>
      <w:lvlJc w:val="left"/>
      <w:pPr>
        <w:ind w:left="2550" w:hanging="540"/>
      </w:pPr>
      <w:rPr>
        <w:rFonts w:hint="default"/>
      </w:rPr>
    </w:lvl>
    <w:lvl w:ilvl="2" w:tplc="7DAA8632">
      <w:start w:val="1"/>
      <w:numFmt w:val="bullet"/>
      <w:lvlText w:val="•"/>
      <w:lvlJc w:val="left"/>
      <w:pPr>
        <w:ind w:left="3740" w:hanging="540"/>
      </w:pPr>
      <w:rPr>
        <w:rFonts w:hint="default"/>
      </w:rPr>
    </w:lvl>
    <w:lvl w:ilvl="3" w:tplc="9A82F35A">
      <w:start w:val="1"/>
      <w:numFmt w:val="bullet"/>
      <w:lvlText w:val="•"/>
      <w:lvlJc w:val="left"/>
      <w:pPr>
        <w:ind w:left="4930" w:hanging="540"/>
      </w:pPr>
      <w:rPr>
        <w:rFonts w:hint="default"/>
      </w:rPr>
    </w:lvl>
    <w:lvl w:ilvl="4" w:tplc="464EB5FE">
      <w:start w:val="1"/>
      <w:numFmt w:val="bullet"/>
      <w:lvlText w:val="•"/>
      <w:lvlJc w:val="left"/>
      <w:pPr>
        <w:ind w:left="6120" w:hanging="540"/>
      </w:pPr>
      <w:rPr>
        <w:rFonts w:hint="default"/>
      </w:rPr>
    </w:lvl>
    <w:lvl w:ilvl="5" w:tplc="5D62E272">
      <w:start w:val="1"/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B93CEC44">
      <w:start w:val="1"/>
      <w:numFmt w:val="bullet"/>
      <w:lvlText w:val="•"/>
      <w:lvlJc w:val="left"/>
      <w:pPr>
        <w:ind w:left="8500" w:hanging="540"/>
      </w:pPr>
      <w:rPr>
        <w:rFonts w:hint="default"/>
      </w:rPr>
    </w:lvl>
    <w:lvl w:ilvl="7" w:tplc="AA587124">
      <w:start w:val="1"/>
      <w:numFmt w:val="bullet"/>
      <w:lvlText w:val="•"/>
      <w:lvlJc w:val="left"/>
      <w:pPr>
        <w:ind w:left="9690" w:hanging="540"/>
      </w:pPr>
      <w:rPr>
        <w:rFonts w:hint="default"/>
      </w:rPr>
    </w:lvl>
    <w:lvl w:ilvl="8" w:tplc="0C0EDBA8">
      <w:start w:val="1"/>
      <w:numFmt w:val="bullet"/>
      <w:lvlText w:val="•"/>
      <w:lvlJc w:val="left"/>
      <w:pPr>
        <w:ind w:left="10880" w:hanging="540"/>
      </w:pPr>
      <w:rPr>
        <w:rFonts w:hint="default"/>
      </w:rPr>
    </w:lvl>
  </w:abstractNum>
  <w:abstractNum w:abstractNumId="6">
    <w:nsid w:val="4CC55E60"/>
    <w:multiLevelType w:val="hybridMultilevel"/>
    <w:tmpl w:val="8432FB06"/>
    <w:lvl w:ilvl="0" w:tplc="A486193A">
      <w:start w:val="1"/>
      <w:numFmt w:val="decimal"/>
      <w:lvlText w:val="%1."/>
      <w:lvlJc w:val="left"/>
      <w:pPr>
        <w:ind w:left="965" w:hanging="721"/>
        <w:jc w:val="left"/>
      </w:pPr>
      <w:rPr>
        <w:rFonts w:ascii="Arial" w:eastAsia="Arial" w:hAnsi="Arial" w:hint="default"/>
        <w:spacing w:val="-1"/>
        <w:w w:val="100"/>
        <w:sz w:val="48"/>
        <w:szCs w:val="48"/>
      </w:rPr>
    </w:lvl>
    <w:lvl w:ilvl="1" w:tplc="492EE96A">
      <w:start w:val="1"/>
      <w:numFmt w:val="bullet"/>
      <w:lvlText w:val="•"/>
      <w:lvlJc w:val="left"/>
      <w:pPr>
        <w:ind w:left="2230" w:hanging="721"/>
      </w:pPr>
      <w:rPr>
        <w:rFonts w:hint="default"/>
      </w:rPr>
    </w:lvl>
    <w:lvl w:ilvl="2" w:tplc="3FBC9888">
      <w:start w:val="1"/>
      <w:numFmt w:val="bullet"/>
      <w:lvlText w:val="•"/>
      <w:lvlJc w:val="left"/>
      <w:pPr>
        <w:ind w:left="3500" w:hanging="721"/>
      </w:pPr>
      <w:rPr>
        <w:rFonts w:hint="default"/>
      </w:rPr>
    </w:lvl>
    <w:lvl w:ilvl="3" w:tplc="2AD2295A">
      <w:start w:val="1"/>
      <w:numFmt w:val="bullet"/>
      <w:lvlText w:val="•"/>
      <w:lvlJc w:val="left"/>
      <w:pPr>
        <w:ind w:left="4770" w:hanging="721"/>
      </w:pPr>
      <w:rPr>
        <w:rFonts w:hint="default"/>
      </w:rPr>
    </w:lvl>
    <w:lvl w:ilvl="4" w:tplc="E6481D5C">
      <w:start w:val="1"/>
      <w:numFmt w:val="bullet"/>
      <w:lvlText w:val="•"/>
      <w:lvlJc w:val="left"/>
      <w:pPr>
        <w:ind w:left="6040" w:hanging="721"/>
      </w:pPr>
      <w:rPr>
        <w:rFonts w:hint="default"/>
      </w:rPr>
    </w:lvl>
    <w:lvl w:ilvl="5" w:tplc="CF14B2C2">
      <w:start w:val="1"/>
      <w:numFmt w:val="bullet"/>
      <w:lvlText w:val="•"/>
      <w:lvlJc w:val="left"/>
      <w:pPr>
        <w:ind w:left="7310" w:hanging="721"/>
      </w:pPr>
      <w:rPr>
        <w:rFonts w:hint="default"/>
      </w:rPr>
    </w:lvl>
    <w:lvl w:ilvl="6" w:tplc="3D6CE4C4">
      <w:start w:val="1"/>
      <w:numFmt w:val="bullet"/>
      <w:lvlText w:val="•"/>
      <w:lvlJc w:val="left"/>
      <w:pPr>
        <w:ind w:left="8580" w:hanging="721"/>
      </w:pPr>
      <w:rPr>
        <w:rFonts w:hint="default"/>
      </w:rPr>
    </w:lvl>
    <w:lvl w:ilvl="7" w:tplc="F9C81AC8">
      <w:start w:val="1"/>
      <w:numFmt w:val="bullet"/>
      <w:lvlText w:val="•"/>
      <w:lvlJc w:val="left"/>
      <w:pPr>
        <w:ind w:left="9850" w:hanging="721"/>
      </w:pPr>
      <w:rPr>
        <w:rFonts w:hint="default"/>
      </w:rPr>
    </w:lvl>
    <w:lvl w:ilvl="8" w:tplc="F5766602">
      <w:start w:val="1"/>
      <w:numFmt w:val="bullet"/>
      <w:lvlText w:val="•"/>
      <w:lvlJc w:val="left"/>
      <w:pPr>
        <w:ind w:left="11120" w:hanging="721"/>
      </w:pPr>
      <w:rPr>
        <w:rFonts w:hint="default"/>
      </w:rPr>
    </w:lvl>
  </w:abstractNum>
  <w:abstractNum w:abstractNumId="7">
    <w:nsid w:val="5B42366E"/>
    <w:multiLevelType w:val="hybridMultilevel"/>
    <w:tmpl w:val="BDEC806A"/>
    <w:lvl w:ilvl="0" w:tplc="DC08AA48">
      <w:start w:val="1"/>
      <w:numFmt w:val="bullet"/>
      <w:lvlText w:val="–"/>
      <w:lvlJc w:val="left"/>
      <w:pPr>
        <w:ind w:left="1376" w:hanging="629"/>
      </w:pPr>
      <w:rPr>
        <w:rFonts w:ascii="Arial" w:eastAsia="Arial" w:hAnsi="Arial" w:hint="default"/>
        <w:w w:val="99"/>
      </w:rPr>
    </w:lvl>
    <w:lvl w:ilvl="1" w:tplc="2A3475B8">
      <w:start w:val="1"/>
      <w:numFmt w:val="bullet"/>
      <w:lvlText w:val="•"/>
      <w:lvlJc w:val="left"/>
      <w:pPr>
        <w:ind w:left="2600" w:hanging="629"/>
      </w:pPr>
      <w:rPr>
        <w:rFonts w:hint="default"/>
      </w:rPr>
    </w:lvl>
    <w:lvl w:ilvl="2" w:tplc="7848D63A">
      <w:start w:val="1"/>
      <w:numFmt w:val="bullet"/>
      <w:lvlText w:val="•"/>
      <w:lvlJc w:val="left"/>
      <w:pPr>
        <w:ind w:left="3820" w:hanging="629"/>
      </w:pPr>
      <w:rPr>
        <w:rFonts w:hint="default"/>
      </w:rPr>
    </w:lvl>
    <w:lvl w:ilvl="3" w:tplc="1F3202A0">
      <w:start w:val="1"/>
      <w:numFmt w:val="bullet"/>
      <w:lvlText w:val="•"/>
      <w:lvlJc w:val="left"/>
      <w:pPr>
        <w:ind w:left="5040" w:hanging="629"/>
      </w:pPr>
      <w:rPr>
        <w:rFonts w:hint="default"/>
      </w:rPr>
    </w:lvl>
    <w:lvl w:ilvl="4" w:tplc="ED0A3E26">
      <w:start w:val="1"/>
      <w:numFmt w:val="bullet"/>
      <w:lvlText w:val="•"/>
      <w:lvlJc w:val="left"/>
      <w:pPr>
        <w:ind w:left="6260" w:hanging="629"/>
      </w:pPr>
      <w:rPr>
        <w:rFonts w:hint="default"/>
      </w:rPr>
    </w:lvl>
    <w:lvl w:ilvl="5" w:tplc="B0E49C46">
      <w:start w:val="1"/>
      <w:numFmt w:val="bullet"/>
      <w:lvlText w:val="•"/>
      <w:lvlJc w:val="left"/>
      <w:pPr>
        <w:ind w:left="7480" w:hanging="629"/>
      </w:pPr>
      <w:rPr>
        <w:rFonts w:hint="default"/>
      </w:rPr>
    </w:lvl>
    <w:lvl w:ilvl="6" w:tplc="97D8BA26">
      <w:start w:val="1"/>
      <w:numFmt w:val="bullet"/>
      <w:lvlText w:val="•"/>
      <w:lvlJc w:val="left"/>
      <w:pPr>
        <w:ind w:left="8700" w:hanging="629"/>
      </w:pPr>
      <w:rPr>
        <w:rFonts w:hint="default"/>
      </w:rPr>
    </w:lvl>
    <w:lvl w:ilvl="7" w:tplc="D6CCD684">
      <w:start w:val="1"/>
      <w:numFmt w:val="bullet"/>
      <w:lvlText w:val="•"/>
      <w:lvlJc w:val="left"/>
      <w:pPr>
        <w:ind w:left="9920" w:hanging="629"/>
      </w:pPr>
      <w:rPr>
        <w:rFonts w:hint="default"/>
      </w:rPr>
    </w:lvl>
    <w:lvl w:ilvl="8" w:tplc="4028AF00">
      <w:start w:val="1"/>
      <w:numFmt w:val="bullet"/>
      <w:lvlText w:val="•"/>
      <w:lvlJc w:val="left"/>
      <w:pPr>
        <w:ind w:left="11140" w:hanging="629"/>
      </w:pPr>
      <w:rPr>
        <w:rFonts w:hint="default"/>
      </w:rPr>
    </w:lvl>
  </w:abstractNum>
  <w:abstractNum w:abstractNumId="8">
    <w:nsid w:val="62F63991"/>
    <w:multiLevelType w:val="hybridMultilevel"/>
    <w:tmpl w:val="72660D5C"/>
    <w:lvl w:ilvl="0" w:tplc="E902B86A">
      <w:start w:val="1"/>
      <w:numFmt w:val="decimal"/>
      <w:lvlText w:val="%1."/>
      <w:lvlJc w:val="left"/>
      <w:pPr>
        <w:ind w:left="945" w:hanging="841"/>
        <w:jc w:val="left"/>
      </w:pPr>
      <w:rPr>
        <w:rFonts w:ascii="Arial" w:eastAsia="Arial" w:hAnsi="Arial" w:hint="default"/>
        <w:color w:val="00071C"/>
        <w:spacing w:val="0"/>
        <w:w w:val="99"/>
        <w:sz w:val="56"/>
        <w:szCs w:val="56"/>
      </w:rPr>
    </w:lvl>
    <w:lvl w:ilvl="1" w:tplc="6A12CB50">
      <w:start w:val="1"/>
      <w:numFmt w:val="bullet"/>
      <w:lvlText w:val="•"/>
      <w:lvlJc w:val="left"/>
      <w:pPr>
        <w:ind w:left="2172" w:hanging="841"/>
      </w:pPr>
      <w:rPr>
        <w:rFonts w:hint="default"/>
      </w:rPr>
    </w:lvl>
    <w:lvl w:ilvl="2" w:tplc="365CD61C">
      <w:start w:val="1"/>
      <w:numFmt w:val="bullet"/>
      <w:lvlText w:val="•"/>
      <w:lvlJc w:val="left"/>
      <w:pPr>
        <w:ind w:left="3404" w:hanging="841"/>
      </w:pPr>
      <w:rPr>
        <w:rFonts w:hint="default"/>
      </w:rPr>
    </w:lvl>
    <w:lvl w:ilvl="3" w:tplc="8FE48BC4">
      <w:start w:val="1"/>
      <w:numFmt w:val="bullet"/>
      <w:lvlText w:val="•"/>
      <w:lvlJc w:val="left"/>
      <w:pPr>
        <w:ind w:left="4636" w:hanging="841"/>
      </w:pPr>
      <w:rPr>
        <w:rFonts w:hint="default"/>
      </w:rPr>
    </w:lvl>
    <w:lvl w:ilvl="4" w:tplc="445CCDDA">
      <w:start w:val="1"/>
      <w:numFmt w:val="bullet"/>
      <w:lvlText w:val="•"/>
      <w:lvlJc w:val="left"/>
      <w:pPr>
        <w:ind w:left="5868" w:hanging="841"/>
      </w:pPr>
      <w:rPr>
        <w:rFonts w:hint="default"/>
      </w:rPr>
    </w:lvl>
    <w:lvl w:ilvl="5" w:tplc="D1124F5E">
      <w:start w:val="1"/>
      <w:numFmt w:val="bullet"/>
      <w:lvlText w:val="•"/>
      <w:lvlJc w:val="left"/>
      <w:pPr>
        <w:ind w:left="7100" w:hanging="841"/>
      </w:pPr>
      <w:rPr>
        <w:rFonts w:hint="default"/>
      </w:rPr>
    </w:lvl>
    <w:lvl w:ilvl="6" w:tplc="2136A050">
      <w:start w:val="1"/>
      <w:numFmt w:val="bullet"/>
      <w:lvlText w:val="•"/>
      <w:lvlJc w:val="left"/>
      <w:pPr>
        <w:ind w:left="8332" w:hanging="841"/>
      </w:pPr>
      <w:rPr>
        <w:rFonts w:hint="default"/>
      </w:rPr>
    </w:lvl>
    <w:lvl w:ilvl="7" w:tplc="BF628F90">
      <w:start w:val="1"/>
      <w:numFmt w:val="bullet"/>
      <w:lvlText w:val="•"/>
      <w:lvlJc w:val="left"/>
      <w:pPr>
        <w:ind w:left="9564" w:hanging="841"/>
      </w:pPr>
      <w:rPr>
        <w:rFonts w:hint="default"/>
      </w:rPr>
    </w:lvl>
    <w:lvl w:ilvl="8" w:tplc="02F85550">
      <w:start w:val="1"/>
      <w:numFmt w:val="bullet"/>
      <w:lvlText w:val="•"/>
      <w:lvlJc w:val="left"/>
      <w:pPr>
        <w:ind w:left="10796" w:hanging="841"/>
      </w:pPr>
      <w:rPr>
        <w:rFonts w:hint="default"/>
      </w:rPr>
    </w:lvl>
  </w:abstractNum>
  <w:abstractNum w:abstractNumId="9">
    <w:nsid w:val="631C026F"/>
    <w:multiLevelType w:val="hybridMultilevel"/>
    <w:tmpl w:val="336E71F0"/>
    <w:lvl w:ilvl="0" w:tplc="8F541948">
      <w:start w:val="1"/>
      <w:numFmt w:val="bullet"/>
      <w:lvlText w:val="•"/>
      <w:lvlJc w:val="left"/>
      <w:pPr>
        <w:ind w:left="704" w:hanging="540"/>
      </w:pPr>
      <w:rPr>
        <w:rFonts w:ascii="Arial" w:eastAsia="Arial" w:hAnsi="Arial" w:hint="default"/>
        <w:w w:val="99"/>
      </w:rPr>
    </w:lvl>
    <w:lvl w:ilvl="1" w:tplc="3C841558">
      <w:start w:val="1"/>
      <w:numFmt w:val="bullet"/>
      <w:lvlText w:val="–"/>
      <w:lvlJc w:val="left"/>
      <w:pPr>
        <w:ind w:left="1335" w:hanging="452"/>
      </w:pPr>
      <w:rPr>
        <w:rFonts w:ascii="Arial" w:eastAsia="Arial" w:hAnsi="Arial" w:hint="default"/>
        <w:w w:val="99"/>
        <w:sz w:val="48"/>
        <w:szCs w:val="48"/>
      </w:rPr>
    </w:lvl>
    <w:lvl w:ilvl="2" w:tplc="4D786CD8">
      <w:start w:val="1"/>
      <w:numFmt w:val="bullet"/>
      <w:lvlText w:val="•"/>
      <w:lvlJc w:val="left"/>
      <w:pPr>
        <w:ind w:left="1340" w:hanging="452"/>
      </w:pPr>
      <w:rPr>
        <w:rFonts w:hint="default"/>
      </w:rPr>
    </w:lvl>
    <w:lvl w:ilvl="3" w:tplc="21949D54">
      <w:start w:val="1"/>
      <w:numFmt w:val="bullet"/>
      <w:lvlText w:val="•"/>
      <w:lvlJc w:val="left"/>
      <w:pPr>
        <w:ind w:left="1540" w:hanging="452"/>
      </w:pPr>
      <w:rPr>
        <w:rFonts w:hint="default"/>
      </w:rPr>
    </w:lvl>
    <w:lvl w:ilvl="4" w:tplc="24CE7D9A">
      <w:start w:val="1"/>
      <w:numFmt w:val="bullet"/>
      <w:lvlText w:val="•"/>
      <w:lvlJc w:val="left"/>
      <w:pPr>
        <w:ind w:left="3142" w:hanging="452"/>
      </w:pPr>
      <w:rPr>
        <w:rFonts w:hint="default"/>
      </w:rPr>
    </w:lvl>
    <w:lvl w:ilvl="5" w:tplc="1E0AEFB6">
      <w:start w:val="1"/>
      <w:numFmt w:val="bullet"/>
      <w:lvlText w:val="•"/>
      <w:lvlJc w:val="left"/>
      <w:pPr>
        <w:ind w:left="4745" w:hanging="452"/>
      </w:pPr>
      <w:rPr>
        <w:rFonts w:hint="default"/>
      </w:rPr>
    </w:lvl>
    <w:lvl w:ilvl="6" w:tplc="B63C90F0">
      <w:start w:val="1"/>
      <w:numFmt w:val="bullet"/>
      <w:lvlText w:val="•"/>
      <w:lvlJc w:val="left"/>
      <w:pPr>
        <w:ind w:left="6348" w:hanging="452"/>
      </w:pPr>
      <w:rPr>
        <w:rFonts w:hint="default"/>
      </w:rPr>
    </w:lvl>
    <w:lvl w:ilvl="7" w:tplc="D152ECB6">
      <w:start w:val="1"/>
      <w:numFmt w:val="bullet"/>
      <w:lvlText w:val="•"/>
      <w:lvlJc w:val="left"/>
      <w:pPr>
        <w:ind w:left="7951" w:hanging="452"/>
      </w:pPr>
      <w:rPr>
        <w:rFonts w:hint="default"/>
      </w:rPr>
    </w:lvl>
    <w:lvl w:ilvl="8" w:tplc="AFA4DC8E">
      <w:start w:val="1"/>
      <w:numFmt w:val="bullet"/>
      <w:lvlText w:val="•"/>
      <w:lvlJc w:val="left"/>
      <w:pPr>
        <w:ind w:left="9554" w:hanging="452"/>
      </w:pPr>
      <w:rPr>
        <w:rFonts w:hint="default"/>
      </w:rPr>
    </w:lvl>
  </w:abstractNum>
  <w:abstractNum w:abstractNumId="10">
    <w:nsid w:val="66BE4240"/>
    <w:multiLevelType w:val="hybridMultilevel"/>
    <w:tmpl w:val="C35E74C4"/>
    <w:lvl w:ilvl="0" w:tplc="1F1CF146">
      <w:start w:val="1"/>
      <w:numFmt w:val="bullet"/>
      <w:lvlText w:val="•"/>
      <w:lvlJc w:val="left"/>
      <w:pPr>
        <w:ind w:left="649" w:hanging="540"/>
      </w:pPr>
      <w:rPr>
        <w:rFonts w:ascii="Arial" w:eastAsia="Arial" w:hAnsi="Arial" w:hint="default"/>
        <w:w w:val="99"/>
      </w:rPr>
    </w:lvl>
    <w:lvl w:ilvl="1" w:tplc="A792FBD0">
      <w:start w:val="1"/>
      <w:numFmt w:val="bullet"/>
      <w:lvlText w:val="•"/>
      <w:lvlJc w:val="left"/>
      <w:pPr>
        <w:ind w:left="1124" w:hanging="540"/>
      </w:pPr>
      <w:rPr>
        <w:rFonts w:ascii="Arial" w:eastAsia="Arial" w:hAnsi="Arial" w:hint="default"/>
        <w:w w:val="99"/>
      </w:rPr>
    </w:lvl>
    <w:lvl w:ilvl="2" w:tplc="1048F25C">
      <w:start w:val="1"/>
      <w:numFmt w:val="bullet"/>
      <w:lvlText w:val="•"/>
      <w:lvlJc w:val="left"/>
      <w:pPr>
        <w:ind w:left="1181" w:hanging="540"/>
      </w:pPr>
      <w:rPr>
        <w:rFonts w:ascii="Arial" w:eastAsia="Arial" w:hAnsi="Arial" w:hint="default"/>
        <w:w w:val="99"/>
        <w:sz w:val="56"/>
        <w:szCs w:val="56"/>
      </w:rPr>
    </w:lvl>
    <w:lvl w:ilvl="3" w:tplc="502637F0">
      <w:start w:val="1"/>
      <w:numFmt w:val="bullet"/>
      <w:lvlText w:val="–"/>
      <w:lvlJc w:val="left"/>
      <w:pPr>
        <w:ind w:left="1812" w:hanging="452"/>
      </w:pPr>
      <w:rPr>
        <w:rFonts w:ascii="Arial" w:eastAsia="Arial" w:hAnsi="Arial" w:hint="default"/>
        <w:w w:val="100"/>
        <w:sz w:val="48"/>
        <w:szCs w:val="48"/>
      </w:rPr>
    </w:lvl>
    <w:lvl w:ilvl="4" w:tplc="581E0F24">
      <w:start w:val="1"/>
      <w:numFmt w:val="bullet"/>
      <w:lvlText w:val="•"/>
      <w:lvlJc w:val="left"/>
      <w:pPr>
        <w:ind w:left="1180" w:hanging="452"/>
      </w:pPr>
      <w:rPr>
        <w:rFonts w:hint="default"/>
      </w:rPr>
    </w:lvl>
    <w:lvl w:ilvl="5" w:tplc="3386FD78">
      <w:start w:val="1"/>
      <w:numFmt w:val="bullet"/>
      <w:lvlText w:val="•"/>
      <w:lvlJc w:val="left"/>
      <w:pPr>
        <w:ind w:left="1820" w:hanging="452"/>
      </w:pPr>
      <w:rPr>
        <w:rFonts w:hint="default"/>
      </w:rPr>
    </w:lvl>
    <w:lvl w:ilvl="6" w:tplc="A0BE3546">
      <w:start w:val="1"/>
      <w:numFmt w:val="bullet"/>
      <w:lvlText w:val="•"/>
      <w:lvlJc w:val="left"/>
      <w:pPr>
        <w:ind w:left="4056" w:hanging="452"/>
      </w:pPr>
      <w:rPr>
        <w:rFonts w:hint="default"/>
      </w:rPr>
    </w:lvl>
    <w:lvl w:ilvl="7" w:tplc="32E4C9EE">
      <w:start w:val="1"/>
      <w:numFmt w:val="bullet"/>
      <w:lvlText w:val="•"/>
      <w:lvlJc w:val="left"/>
      <w:pPr>
        <w:ind w:left="6292" w:hanging="452"/>
      </w:pPr>
      <w:rPr>
        <w:rFonts w:hint="default"/>
      </w:rPr>
    </w:lvl>
    <w:lvl w:ilvl="8" w:tplc="2C9A6004">
      <w:start w:val="1"/>
      <w:numFmt w:val="bullet"/>
      <w:lvlText w:val="•"/>
      <w:lvlJc w:val="left"/>
      <w:pPr>
        <w:ind w:left="8528" w:hanging="452"/>
      </w:pPr>
      <w:rPr>
        <w:rFonts w:hint="default"/>
      </w:rPr>
    </w:lvl>
  </w:abstractNum>
  <w:abstractNum w:abstractNumId="11">
    <w:nsid w:val="7B610541"/>
    <w:multiLevelType w:val="hybridMultilevel"/>
    <w:tmpl w:val="8E48FC58"/>
    <w:lvl w:ilvl="0" w:tplc="74ECDB62">
      <w:start w:val="1"/>
      <w:numFmt w:val="bullet"/>
      <w:lvlText w:val="•"/>
      <w:lvlJc w:val="left"/>
      <w:pPr>
        <w:ind w:left="688" w:hanging="540"/>
      </w:pPr>
      <w:rPr>
        <w:rFonts w:ascii="Cambria Math" w:eastAsia="Cambria Math" w:hAnsi="Cambria Math" w:hint="default"/>
        <w:w w:val="99"/>
        <w:sz w:val="48"/>
        <w:szCs w:val="48"/>
      </w:rPr>
    </w:lvl>
    <w:lvl w:ilvl="1" w:tplc="F0D007FA">
      <w:start w:val="1"/>
      <w:numFmt w:val="bullet"/>
      <w:lvlText w:val="•"/>
      <w:lvlJc w:val="left"/>
      <w:pPr>
        <w:ind w:left="1944" w:hanging="540"/>
      </w:pPr>
      <w:rPr>
        <w:rFonts w:hint="default"/>
      </w:rPr>
    </w:lvl>
    <w:lvl w:ilvl="2" w:tplc="57C81098">
      <w:start w:val="1"/>
      <w:numFmt w:val="bullet"/>
      <w:lvlText w:val="•"/>
      <w:lvlJc w:val="left"/>
      <w:pPr>
        <w:ind w:left="3208" w:hanging="540"/>
      </w:pPr>
      <w:rPr>
        <w:rFonts w:hint="default"/>
      </w:rPr>
    </w:lvl>
    <w:lvl w:ilvl="3" w:tplc="ECCE1848">
      <w:start w:val="1"/>
      <w:numFmt w:val="bullet"/>
      <w:lvlText w:val="•"/>
      <w:lvlJc w:val="left"/>
      <w:pPr>
        <w:ind w:left="4472" w:hanging="540"/>
      </w:pPr>
      <w:rPr>
        <w:rFonts w:hint="default"/>
      </w:rPr>
    </w:lvl>
    <w:lvl w:ilvl="4" w:tplc="04BAAE5E">
      <w:start w:val="1"/>
      <w:numFmt w:val="bullet"/>
      <w:lvlText w:val="•"/>
      <w:lvlJc w:val="left"/>
      <w:pPr>
        <w:ind w:left="5736" w:hanging="540"/>
      </w:pPr>
      <w:rPr>
        <w:rFonts w:hint="default"/>
      </w:rPr>
    </w:lvl>
    <w:lvl w:ilvl="5" w:tplc="E1C4CC36">
      <w:start w:val="1"/>
      <w:numFmt w:val="bullet"/>
      <w:lvlText w:val="•"/>
      <w:lvlJc w:val="left"/>
      <w:pPr>
        <w:ind w:left="7000" w:hanging="540"/>
      </w:pPr>
      <w:rPr>
        <w:rFonts w:hint="default"/>
      </w:rPr>
    </w:lvl>
    <w:lvl w:ilvl="6" w:tplc="C5200F76">
      <w:start w:val="1"/>
      <w:numFmt w:val="bullet"/>
      <w:lvlText w:val="•"/>
      <w:lvlJc w:val="left"/>
      <w:pPr>
        <w:ind w:left="8264" w:hanging="540"/>
      </w:pPr>
      <w:rPr>
        <w:rFonts w:hint="default"/>
      </w:rPr>
    </w:lvl>
    <w:lvl w:ilvl="7" w:tplc="8ABA793E">
      <w:start w:val="1"/>
      <w:numFmt w:val="bullet"/>
      <w:lvlText w:val="•"/>
      <w:lvlJc w:val="left"/>
      <w:pPr>
        <w:ind w:left="9528" w:hanging="540"/>
      </w:pPr>
      <w:rPr>
        <w:rFonts w:hint="default"/>
      </w:rPr>
    </w:lvl>
    <w:lvl w:ilvl="8" w:tplc="C9B80CA8">
      <w:start w:val="1"/>
      <w:numFmt w:val="bullet"/>
      <w:lvlText w:val="•"/>
      <w:lvlJc w:val="left"/>
      <w:pPr>
        <w:ind w:left="10792" w:hanging="5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E7"/>
    <w:rsid w:val="002C16E7"/>
    <w:rsid w:val="003356C5"/>
    <w:rsid w:val="003F55E7"/>
    <w:rsid w:val="00421E32"/>
    <w:rsid w:val="005239CA"/>
    <w:rsid w:val="005C045F"/>
    <w:rsid w:val="007A49CB"/>
    <w:rsid w:val="00A52EC2"/>
    <w:rsid w:val="00C4575E"/>
    <w:rsid w:val="00EA567E"/>
    <w:rsid w:val="00EE7239"/>
    <w:rsid w:val="00F21BC6"/>
    <w:rsid w:val="00F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2">
    <w:name w:val="heading 2"/>
    <w:basedOn w:val="Normal"/>
    <w:uiPriority w:val="1"/>
    <w:qFormat/>
    <w:pPr>
      <w:spacing w:before="8"/>
      <w:ind w:left="20"/>
      <w:outlineLvl w:val="1"/>
    </w:pPr>
    <w:rPr>
      <w:rFonts w:ascii="Arial" w:eastAsia="Arial" w:hAnsi="Arial"/>
      <w:b/>
      <w:bCs/>
      <w:sz w:val="72"/>
      <w:szCs w:val="72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64"/>
      <w:szCs w:val="64"/>
    </w:rPr>
  </w:style>
  <w:style w:type="paragraph" w:styleId="Heading5">
    <w:name w:val="heading 5"/>
    <w:basedOn w:val="Normal"/>
    <w:uiPriority w:val="1"/>
    <w:qFormat/>
    <w:pPr>
      <w:spacing w:before="162"/>
      <w:ind w:left="649" w:hanging="540"/>
      <w:outlineLvl w:val="4"/>
    </w:pPr>
    <w:rPr>
      <w:rFonts w:ascii="Arial" w:eastAsia="Arial" w:hAnsi="Arial"/>
      <w:sz w:val="56"/>
      <w:szCs w:val="56"/>
    </w:rPr>
  </w:style>
  <w:style w:type="paragraph" w:styleId="Heading6">
    <w:name w:val="heading 6"/>
    <w:basedOn w:val="Normal"/>
    <w:uiPriority w:val="1"/>
    <w:qFormat/>
    <w:pPr>
      <w:ind w:left="164"/>
      <w:outlineLvl w:val="5"/>
    </w:pPr>
    <w:rPr>
      <w:rFonts w:ascii="Arial" w:eastAsia="Arial" w:hAnsi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785" w:hanging="540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57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75E"/>
  </w:style>
  <w:style w:type="paragraph" w:styleId="Footer">
    <w:name w:val="footer"/>
    <w:basedOn w:val="Normal"/>
    <w:link w:val="FooterChar"/>
    <w:uiPriority w:val="99"/>
    <w:unhideWhenUsed/>
    <w:rsid w:val="00C457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75E"/>
  </w:style>
  <w:style w:type="paragraph" w:styleId="BalloonText">
    <w:name w:val="Balloon Text"/>
    <w:basedOn w:val="Normal"/>
    <w:link w:val="BalloonTextChar"/>
    <w:uiPriority w:val="99"/>
    <w:semiHidden/>
    <w:unhideWhenUsed/>
    <w:rsid w:val="00C457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2">
    <w:name w:val="heading 2"/>
    <w:basedOn w:val="Normal"/>
    <w:uiPriority w:val="1"/>
    <w:qFormat/>
    <w:pPr>
      <w:spacing w:before="8"/>
      <w:ind w:left="20"/>
      <w:outlineLvl w:val="1"/>
    </w:pPr>
    <w:rPr>
      <w:rFonts w:ascii="Arial" w:eastAsia="Arial" w:hAnsi="Arial"/>
      <w:b/>
      <w:bCs/>
      <w:sz w:val="72"/>
      <w:szCs w:val="72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64"/>
      <w:szCs w:val="64"/>
    </w:rPr>
  </w:style>
  <w:style w:type="paragraph" w:styleId="Heading5">
    <w:name w:val="heading 5"/>
    <w:basedOn w:val="Normal"/>
    <w:uiPriority w:val="1"/>
    <w:qFormat/>
    <w:pPr>
      <w:spacing w:before="162"/>
      <w:ind w:left="649" w:hanging="540"/>
      <w:outlineLvl w:val="4"/>
    </w:pPr>
    <w:rPr>
      <w:rFonts w:ascii="Arial" w:eastAsia="Arial" w:hAnsi="Arial"/>
      <w:sz w:val="56"/>
      <w:szCs w:val="56"/>
    </w:rPr>
  </w:style>
  <w:style w:type="paragraph" w:styleId="Heading6">
    <w:name w:val="heading 6"/>
    <w:basedOn w:val="Normal"/>
    <w:uiPriority w:val="1"/>
    <w:qFormat/>
    <w:pPr>
      <w:ind w:left="164"/>
      <w:outlineLvl w:val="5"/>
    </w:pPr>
    <w:rPr>
      <w:rFonts w:ascii="Arial" w:eastAsia="Arial" w:hAnsi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785" w:hanging="540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57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75E"/>
  </w:style>
  <w:style w:type="paragraph" w:styleId="Footer">
    <w:name w:val="footer"/>
    <w:basedOn w:val="Normal"/>
    <w:link w:val="FooterChar"/>
    <w:uiPriority w:val="99"/>
    <w:unhideWhenUsed/>
    <w:rsid w:val="00C457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75E"/>
  </w:style>
  <w:style w:type="paragraph" w:styleId="BalloonText">
    <w:name w:val="Balloon Text"/>
    <w:basedOn w:val="Normal"/>
    <w:link w:val="BalloonTextChar"/>
    <w:uiPriority w:val="99"/>
    <w:semiHidden/>
    <w:unhideWhenUsed/>
    <w:rsid w:val="00C457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image" Target="media/image3.png"/><Relationship Id="rId19" Type="http://schemas.openxmlformats.org/officeDocument/2006/relationships/header" Target="header9.xml"/><Relationship Id="rId50" Type="http://schemas.openxmlformats.org/officeDocument/2006/relationships/header" Target="header25.xml"/><Relationship Id="rId51" Type="http://schemas.openxmlformats.org/officeDocument/2006/relationships/header" Target="header26.xml"/><Relationship Id="rId52" Type="http://schemas.openxmlformats.org/officeDocument/2006/relationships/header" Target="header27.xml"/><Relationship Id="rId53" Type="http://schemas.openxmlformats.org/officeDocument/2006/relationships/image" Target="media/image10.jpeg"/><Relationship Id="rId54" Type="http://schemas.openxmlformats.org/officeDocument/2006/relationships/hyperlink" Target="http://www.kdnuggets.com/" TargetMode="External"/><Relationship Id="rId55" Type="http://schemas.openxmlformats.org/officeDocument/2006/relationships/header" Target="header28.xml"/><Relationship Id="rId56" Type="http://schemas.openxmlformats.org/officeDocument/2006/relationships/footer" Target="footer10.xm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image" Target="media/image7.png"/><Relationship Id="rId41" Type="http://schemas.openxmlformats.org/officeDocument/2006/relationships/header" Target="header20.xml"/><Relationship Id="rId42" Type="http://schemas.openxmlformats.org/officeDocument/2006/relationships/image" Target="media/image8.png"/><Relationship Id="rId43" Type="http://schemas.openxmlformats.org/officeDocument/2006/relationships/header" Target="header21.xml"/><Relationship Id="rId44" Type="http://schemas.openxmlformats.org/officeDocument/2006/relationships/footer" Target="footer8.xml"/><Relationship Id="rId45" Type="http://schemas.openxmlformats.org/officeDocument/2006/relationships/header" Target="header22.xml"/><Relationship Id="rId46" Type="http://schemas.openxmlformats.org/officeDocument/2006/relationships/footer" Target="footer9.xml"/><Relationship Id="rId47" Type="http://schemas.openxmlformats.org/officeDocument/2006/relationships/header" Target="header23.xml"/><Relationship Id="rId48" Type="http://schemas.openxmlformats.org/officeDocument/2006/relationships/header" Target="header24.xml"/><Relationship Id="rId4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30" Type="http://schemas.openxmlformats.org/officeDocument/2006/relationships/footer" Target="footer5.xml"/><Relationship Id="rId31" Type="http://schemas.openxmlformats.org/officeDocument/2006/relationships/header" Target="header15.xml"/><Relationship Id="rId32" Type="http://schemas.openxmlformats.org/officeDocument/2006/relationships/footer" Target="footer6.xml"/><Relationship Id="rId33" Type="http://schemas.openxmlformats.org/officeDocument/2006/relationships/header" Target="header16.xml"/><Relationship Id="rId34" Type="http://schemas.openxmlformats.org/officeDocument/2006/relationships/footer" Target="footer7.xml"/><Relationship Id="rId35" Type="http://schemas.openxmlformats.org/officeDocument/2006/relationships/image" Target="media/image5.png"/><Relationship Id="rId36" Type="http://schemas.openxmlformats.org/officeDocument/2006/relationships/header" Target="header17.xml"/><Relationship Id="rId37" Type="http://schemas.openxmlformats.org/officeDocument/2006/relationships/header" Target="header18.xml"/><Relationship Id="rId38" Type="http://schemas.openxmlformats.org/officeDocument/2006/relationships/image" Target="media/image6.png"/><Relationship Id="rId39" Type="http://schemas.openxmlformats.org/officeDocument/2006/relationships/header" Target="header19.xml"/><Relationship Id="rId20" Type="http://schemas.openxmlformats.org/officeDocument/2006/relationships/footer" Target="footer1.xml"/><Relationship Id="rId21" Type="http://schemas.openxmlformats.org/officeDocument/2006/relationships/header" Target="header10.xml"/><Relationship Id="rId22" Type="http://schemas.openxmlformats.org/officeDocument/2006/relationships/footer" Target="footer2.xml"/><Relationship Id="rId23" Type="http://schemas.openxmlformats.org/officeDocument/2006/relationships/header" Target="header11.xml"/><Relationship Id="rId24" Type="http://schemas.openxmlformats.org/officeDocument/2006/relationships/footer" Target="footer3.xml"/><Relationship Id="rId25" Type="http://schemas.openxmlformats.org/officeDocument/2006/relationships/header" Target="header12.xml"/><Relationship Id="rId26" Type="http://schemas.openxmlformats.org/officeDocument/2006/relationships/footer" Target="footer4.xml"/><Relationship Id="rId27" Type="http://schemas.openxmlformats.org/officeDocument/2006/relationships/header" Target="header13.xml"/><Relationship Id="rId28" Type="http://schemas.openxmlformats.org/officeDocument/2006/relationships/image" Target="media/image4.jpeg"/><Relationship Id="rId29" Type="http://schemas.openxmlformats.org/officeDocument/2006/relationships/header" Target="header14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1371</Words>
  <Characters>7817</Characters>
  <Application>Microsoft Macintosh Word</Application>
  <DocSecurity>0</DocSecurity>
  <Lines>65</Lines>
  <Paragraphs>18</Paragraphs>
  <ScaleCrop>false</ScaleCrop>
  <Company>napier university</Company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cs84</dc:creator>
  <cp:lastModifiedBy>manish khatri</cp:lastModifiedBy>
  <cp:revision>2</cp:revision>
  <dcterms:created xsi:type="dcterms:W3CDTF">2015-11-21T16:14:00Z</dcterms:created>
  <dcterms:modified xsi:type="dcterms:W3CDTF">2015-11-21T16:14:00Z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2015-11-21T00:00:00Z</vt:filetime>
  </property>
</Properties>
</file>