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0900E" w14:textId="08C55A23" w:rsidR="0051585A" w:rsidRDefault="006029F9">
      <w:pPr>
        <w:jc w:val="center"/>
      </w:pPr>
      <w:r>
        <w:rPr>
          <w:b/>
          <w:sz w:val="31"/>
        </w:rPr>
        <w:t>Chaithanya Gollamudi</w:t>
      </w:r>
    </w:p>
    <w:p w14:paraId="34536CBC" w14:textId="6B85B78C" w:rsidR="0051585A" w:rsidRDefault="00000000">
      <w:pPr>
        <w:jc w:val="center"/>
      </w:pPr>
      <w:r>
        <w:t xml:space="preserve">Data Engineer | Azure Databricks | PySpark | Big Data | ETL/ELT </w:t>
      </w:r>
    </w:p>
    <w:p w14:paraId="7F7F47AD" w14:textId="0139500A" w:rsidR="0051585A" w:rsidRDefault="00000000">
      <w:pPr>
        <w:jc w:val="center"/>
      </w:pPr>
      <w:r>
        <w:t xml:space="preserve">Bangalore, India | </w:t>
      </w:r>
      <w:r w:rsidR="006029F9">
        <w:t>8121970057</w:t>
      </w:r>
      <w:r>
        <w:t xml:space="preserve"> | chaithanyagollamudi</w:t>
      </w:r>
      <w:r w:rsidR="006029F9">
        <w:t>96</w:t>
      </w:r>
      <w:r>
        <w:t>@gmail.com</w:t>
      </w:r>
    </w:p>
    <w:p w14:paraId="50EDC0D1" w14:textId="77777777" w:rsidR="0051585A" w:rsidRDefault="00000000">
      <w:pPr>
        <w:pStyle w:val="Heading1"/>
        <w:pBdr>
          <w:bottom w:val="single" w:sz="6" w:space="1" w:color="4F81BD"/>
        </w:pBdr>
      </w:pPr>
      <w:r>
        <w:t>PROFESSIONAL SUMMARY</w:t>
      </w:r>
    </w:p>
    <w:p w14:paraId="4C0AED43" w14:textId="77777777" w:rsidR="0051585A" w:rsidRDefault="00000000">
      <w:pPr>
        <w:spacing w:after="14"/>
        <w:ind w:left="245" w:hanging="158"/>
      </w:pPr>
      <w:r>
        <w:rPr>
          <w:b/>
        </w:rPr>
        <w:t xml:space="preserve">• </w:t>
      </w:r>
      <w:r>
        <w:t>Data Engineer with 5+ years of IT experience across Azure Data Engineering, Big Data processing, application support, and data platform development across Banking, Financial Services, Healthcare, Retail, and E-Commerce domains.</w:t>
      </w:r>
    </w:p>
    <w:p w14:paraId="5A3D0D4A" w14:textId="77777777" w:rsidR="0051585A" w:rsidRDefault="00000000">
      <w:pPr>
        <w:spacing w:after="14"/>
        <w:ind w:left="245" w:hanging="158"/>
      </w:pPr>
      <w:r>
        <w:rPr>
          <w:b/>
        </w:rPr>
        <w:t xml:space="preserve">• </w:t>
      </w:r>
      <w:r>
        <w:t>Strong hands-on experience in Azure Databricks, Apache Spark, PySpark, Python, Spark SQL, Delta Lake, Azure Data Factory, ADLS Gen2, Synapse Analytics, SQL, CI/CD, Agile delivery, testing, debugging, monitoring, and production support.</w:t>
      </w:r>
    </w:p>
    <w:p w14:paraId="7333A393" w14:textId="77777777" w:rsidR="0051585A" w:rsidRDefault="00000000">
      <w:pPr>
        <w:spacing w:after="14"/>
        <w:ind w:left="245" w:hanging="158"/>
      </w:pPr>
      <w:r>
        <w:rPr>
          <w:b/>
        </w:rPr>
        <w:t xml:space="preserve">• </w:t>
      </w:r>
      <w:r w:rsidRPr="006029F9">
        <w:rPr>
          <w:bCs/>
        </w:rPr>
        <w:t>Recent banking and financial-services project exposure includes Bank of Montreal Anti Money Laundering (AML) data engineering work and Voya fraud analytics, supporting suspicious-transaction monitoring, risk indicators, data validation, reconciliation, and KPI reporting</w:t>
      </w:r>
      <w:r>
        <w:rPr>
          <w:b/>
        </w:rPr>
        <w:t>.</w:t>
      </w:r>
    </w:p>
    <w:p w14:paraId="1F173A7C" w14:textId="77777777" w:rsidR="0051585A" w:rsidRDefault="00000000">
      <w:pPr>
        <w:spacing w:after="14"/>
        <w:ind w:left="245" w:hanging="158"/>
      </w:pPr>
      <w:r>
        <w:rPr>
          <w:b/>
        </w:rPr>
        <w:t xml:space="preserve">• </w:t>
      </w:r>
      <w:r>
        <w:t>Built and supported end-to-end ETL/ELT pipelines involving data ingestion, transformation, validation, reconciliation, data modeling, performance tuning, and BI-ready dataset delivery.</w:t>
      </w:r>
    </w:p>
    <w:p w14:paraId="592B7918" w14:textId="77777777" w:rsidR="0051585A" w:rsidRDefault="00000000">
      <w:pPr>
        <w:spacing w:after="14"/>
        <w:ind w:left="245" w:hanging="158"/>
      </w:pPr>
      <w:r>
        <w:rPr>
          <w:b/>
        </w:rPr>
        <w:t xml:space="preserve">• </w:t>
      </w:r>
      <w:r>
        <w:t>Experienced in secure data engineering practices using Azure Key Vault, RBAC, encryption, pipeline monitoring, log analytics, alerting, automated recovery workflows, and controlled deployments through Azure DevOps.</w:t>
      </w:r>
    </w:p>
    <w:p w14:paraId="73D16395" w14:textId="77777777" w:rsidR="0051585A" w:rsidRDefault="00000000">
      <w:pPr>
        <w:pStyle w:val="Heading1"/>
        <w:pBdr>
          <w:bottom w:val="single" w:sz="6" w:space="1" w:color="4F81BD"/>
        </w:pBdr>
      </w:pPr>
      <w:r>
        <w:t>TECHNICAL SKILLS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8208"/>
      </w:tblGrid>
      <w:tr w:rsidR="0051585A" w14:paraId="123F3E85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</w:tcPr>
          <w:p w14:paraId="42E6517A" w14:textId="77777777" w:rsidR="0051585A" w:rsidRDefault="00000000">
            <w:pPr>
              <w:spacing w:after="10"/>
            </w:pPr>
            <w:r>
              <w:rPr>
                <w:b/>
                <w:sz w:val="17"/>
              </w:rPr>
              <w:t>Programming &amp; Querying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18D08306" w14:textId="77777777" w:rsidR="0051585A" w:rsidRDefault="00000000">
            <w:pPr>
              <w:spacing w:after="10"/>
            </w:pPr>
            <w:r>
              <w:rPr>
                <w:sz w:val="17"/>
              </w:rPr>
              <w:t>Python, SQL, PySpark, Spark SQL</w:t>
            </w:r>
          </w:p>
        </w:tc>
      </w:tr>
      <w:tr w:rsidR="0051585A" w14:paraId="6C0A6464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</w:tcPr>
          <w:p w14:paraId="1F4E36C8" w14:textId="77777777" w:rsidR="0051585A" w:rsidRDefault="00000000">
            <w:pPr>
              <w:spacing w:after="10"/>
            </w:pPr>
            <w:r>
              <w:rPr>
                <w:b/>
                <w:sz w:val="17"/>
              </w:rPr>
              <w:t>Big Data &amp; Processing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16984E8E" w14:textId="77777777" w:rsidR="0051585A" w:rsidRDefault="00000000">
            <w:pPr>
              <w:spacing w:after="10"/>
            </w:pPr>
            <w:r>
              <w:rPr>
                <w:sz w:val="17"/>
              </w:rPr>
              <w:t>Apache Spark, Azure Databricks, Delta Lake, Medallion Architecture, batch data processing, performance tuning</w:t>
            </w:r>
          </w:p>
        </w:tc>
      </w:tr>
      <w:tr w:rsidR="0051585A" w14:paraId="64CE2539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</w:tcPr>
          <w:p w14:paraId="65BA431E" w14:textId="77777777" w:rsidR="0051585A" w:rsidRDefault="00000000">
            <w:pPr>
              <w:spacing w:after="10"/>
            </w:pPr>
            <w:r>
              <w:rPr>
                <w:b/>
                <w:sz w:val="17"/>
              </w:rPr>
              <w:t>Azure Data Platform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35ADBA3A" w14:textId="77777777" w:rsidR="0051585A" w:rsidRDefault="00000000">
            <w:pPr>
              <w:spacing w:after="10"/>
            </w:pPr>
            <w:r>
              <w:rPr>
                <w:sz w:val="17"/>
              </w:rPr>
              <w:t>Azure Data Factory, ADLS Gen2, Azure Synapse Analytics, Azure Key Vault, Azure Monitor, Log Analytics, Logic Apps, Unity Catalog</w:t>
            </w:r>
          </w:p>
        </w:tc>
      </w:tr>
      <w:tr w:rsidR="0051585A" w14:paraId="02EB9AA9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</w:tcPr>
          <w:p w14:paraId="5376F9F6" w14:textId="77777777" w:rsidR="0051585A" w:rsidRDefault="00000000">
            <w:pPr>
              <w:spacing w:after="10"/>
            </w:pPr>
            <w:r>
              <w:rPr>
                <w:b/>
                <w:sz w:val="17"/>
              </w:rPr>
              <w:t>Databases &amp; Modeling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16602EAF" w14:textId="77777777" w:rsidR="0051585A" w:rsidRDefault="00000000">
            <w:pPr>
              <w:spacing w:after="10"/>
            </w:pPr>
            <w:r>
              <w:rPr>
                <w:sz w:val="17"/>
              </w:rPr>
              <w:t>Azure SQL, SQL Server, PostgreSQL, MySQL, Oracle source integration, fact/dimension modeling</w:t>
            </w:r>
          </w:p>
        </w:tc>
      </w:tr>
      <w:tr w:rsidR="0051585A" w14:paraId="0A7D9327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</w:tcPr>
          <w:p w14:paraId="239909E2" w14:textId="77777777" w:rsidR="0051585A" w:rsidRDefault="00000000">
            <w:pPr>
              <w:spacing w:after="10"/>
            </w:pPr>
            <w:r>
              <w:rPr>
                <w:b/>
                <w:sz w:val="17"/>
              </w:rPr>
              <w:t>DevOps &amp; Delivery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411CD754" w14:textId="77777777" w:rsidR="0051585A" w:rsidRDefault="00000000">
            <w:pPr>
              <w:spacing w:after="10"/>
            </w:pPr>
            <w:r>
              <w:rPr>
                <w:sz w:val="17"/>
              </w:rPr>
              <w:t>Git, Azure DevOps, CI/CD pipelines, SDLC, Agile/Scrum</w:t>
            </w:r>
          </w:p>
        </w:tc>
      </w:tr>
      <w:tr w:rsidR="0051585A" w14:paraId="1681A178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</w:tcPr>
          <w:p w14:paraId="0E82E649" w14:textId="77777777" w:rsidR="0051585A" w:rsidRDefault="00000000">
            <w:pPr>
              <w:spacing w:after="10"/>
            </w:pPr>
            <w:r>
              <w:rPr>
                <w:b/>
                <w:sz w:val="17"/>
              </w:rPr>
              <w:t>Data Engineering Practices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4EC92AF4" w14:textId="77777777" w:rsidR="0051585A" w:rsidRDefault="00000000">
            <w:pPr>
              <w:spacing w:after="10"/>
            </w:pPr>
            <w:r>
              <w:rPr>
                <w:sz w:val="17"/>
              </w:rPr>
              <w:t>ETL/ELT, incremental loading, data cleansing, validation, reconciliation, auditing, partitioning, caching, broadcast joins, schema evolution, time travel</w:t>
            </w:r>
          </w:p>
        </w:tc>
      </w:tr>
      <w:tr w:rsidR="0051585A" w14:paraId="1E04A433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</w:tcPr>
          <w:p w14:paraId="061C2F5F" w14:textId="77777777" w:rsidR="0051585A" w:rsidRDefault="00000000">
            <w:pPr>
              <w:spacing w:after="10"/>
            </w:pPr>
            <w:r>
              <w:rPr>
                <w:b/>
                <w:sz w:val="17"/>
              </w:rPr>
              <w:t>Domain Analytics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0251FA86" w14:textId="77777777" w:rsidR="0051585A" w:rsidRDefault="00000000">
            <w:pPr>
              <w:spacing w:after="10"/>
            </w:pPr>
            <w:r>
              <w:rPr>
                <w:sz w:val="17"/>
              </w:rPr>
              <w:t>Banking data, fraud analytics, transaction-risk monitoring, credit-risk insights, compliance reporting</w:t>
            </w:r>
          </w:p>
        </w:tc>
      </w:tr>
      <w:tr w:rsidR="0051585A" w14:paraId="310FF1DA" w14:textId="77777777">
        <w:trPr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</w:tcPr>
          <w:p w14:paraId="331BF0E0" w14:textId="77777777" w:rsidR="0051585A" w:rsidRDefault="00000000">
            <w:pPr>
              <w:spacing w:after="10"/>
            </w:pPr>
            <w:r>
              <w:rPr>
                <w:b/>
                <w:sz w:val="17"/>
              </w:rPr>
              <w:t>Visualization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51F4A2A2" w14:textId="77777777" w:rsidR="0051585A" w:rsidRDefault="00000000">
            <w:pPr>
              <w:spacing w:after="10"/>
            </w:pPr>
            <w:r>
              <w:rPr>
                <w:sz w:val="17"/>
              </w:rPr>
              <w:t>Power BI, Synapse Studio</w:t>
            </w:r>
          </w:p>
        </w:tc>
      </w:tr>
    </w:tbl>
    <w:p w14:paraId="4BBDF93C" w14:textId="77777777" w:rsidR="0051585A" w:rsidRDefault="00000000">
      <w:pPr>
        <w:pStyle w:val="Heading1"/>
        <w:pBdr>
          <w:bottom w:val="single" w:sz="6" w:space="1" w:color="4F81BD"/>
        </w:pBdr>
      </w:pPr>
      <w:r>
        <w:t>PROFESSIONAL EXPERIENCE</w:t>
      </w:r>
    </w:p>
    <w:p w14:paraId="520F3FBF" w14:textId="1869E110" w:rsidR="0051585A" w:rsidRDefault="00000000">
      <w:pPr>
        <w:spacing w:before="44" w:after="10"/>
      </w:pPr>
      <w:r>
        <w:rPr>
          <w:b/>
        </w:rPr>
        <w:t>Azure Data Engineer |</w:t>
      </w:r>
      <w:r w:rsidR="006029F9">
        <w:rPr>
          <w:b/>
        </w:rPr>
        <w:t xml:space="preserve"> H2 IT Solutions |</w:t>
      </w:r>
      <w:r>
        <w:rPr>
          <w:b/>
        </w:rPr>
        <w:t xml:space="preserve"> Jul 2022 - Present</w:t>
      </w:r>
      <w:r>
        <w:rPr>
          <w:b/>
        </w:rPr>
        <w:br/>
        <w:t>Client/Domain: Bank of Montreal - Banking / Anti Money Laundering (AML)</w:t>
      </w:r>
      <w:r>
        <w:rPr>
          <w:b/>
        </w:rPr>
        <w:br/>
        <w:t>Project: Anti Money Laundering Data Platform &amp; Transaction Monitoring Analytics</w:t>
      </w:r>
    </w:p>
    <w:p w14:paraId="2E0D7122" w14:textId="77777777" w:rsidR="0051585A" w:rsidRPr="006029F9" w:rsidRDefault="00000000">
      <w:pPr>
        <w:spacing w:after="14"/>
        <w:ind w:left="245" w:hanging="158"/>
        <w:rPr>
          <w:bCs/>
        </w:rPr>
      </w:pPr>
      <w:r>
        <w:rPr>
          <w:b/>
        </w:rPr>
        <w:t xml:space="preserve">• </w:t>
      </w:r>
      <w:r w:rsidRPr="006029F9">
        <w:rPr>
          <w:bCs/>
        </w:rPr>
        <w:t>Built and enhanced Azure-based AML data pipelines for banking ingestion, transformation, validation, and curated analytics delivery across customer, account, transaction, and risk-indicator datasets.</w:t>
      </w:r>
    </w:p>
    <w:p w14:paraId="54B9EAA9" w14:textId="77777777" w:rsidR="0051585A" w:rsidRDefault="00000000">
      <w:pPr>
        <w:spacing w:after="14"/>
        <w:ind w:left="245" w:hanging="158"/>
      </w:pPr>
      <w:r>
        <w:rPr>
          <w:b/>
        </w:rPr>
        <w:t xml:space="preserve">• </w:t>
      </w:r>
      <w:r>
        <w:t>Developed Databricks PySpark notebooks and Spark SQL logic for cleansing, deduplication, enrichment, reconciliation, and analytical dataset preparation.</w:t>
      </w:r>
    </w:p>
    <w:p w14:paraId="7B6C2FE8" w14:textId="77777777" w:rsidR="0051585A" w:rsidRDefault="00000000">
      <w:pPr>
        <w:spacing w:after="14"/>
        <w:ind w:left="245" w:hanging="158"/>
      </w:pPr>
      <w:r>
        <w:rPr>
          <w:b/>
        </w:rPr>
        <w:t xml:space="preserve">• </w:t>
      </w:r>
      <w:r>
        <w:t>Implemented Delta Lake Bronze, Silver, and Gold layers with incremental loads, schema handling, audit columns, and time-travel support for reliable data processing.</w:t>
      </w:r>
    </w:p>
    <w:p w14:paraId="0076C14F" w14:textId="77777777" w:rsidR="0051585A" w:rsidRPr="006029F9" w:rsidRDefault="00000000">
      <w:pPr>
        <w:spacing w:after="14"/>
        <w:ind w:left="245" w:hanging="158"/>
        <w:rPr>
          <w:bCs/>
        </w:rPr>
      </w:pPr>
      <w:r>
        <w:rPr>
          <w:b/>
        </w:rPr>
        <w:t xml:space="preserve">• </w:t>
      </w:r>
      <w:r w:rsidRPr="006029F9">
        <w:rPr>
          <w:bCs/>
        </w:rPr>
        <w:t>Modeled fact and dimension datasets in Synapse Analytics to support AML monitoring, compliance reporting, suspicious-activity analysis, risk analytics, and downstream Power BI dashboards.</w:t>
      </w:r>
    </w:p>
    <w:p w14:paraId="66E2A812" w14:textId="77777777" w:rsidR="0051585A" w:rsidRDefault="00000000">
      <w:pPr>
        <w:spacing w:after="14"/>
        <w:ind w:left="245" w:hanging="158"/>
      </w:pPr>
      <w:r>
        <w:rPr>
          <w:b/>
        </w:rPr>
        <w:t xml:space="preserve">• </w:t>
      </w:r>
      <w:r>
        <w:t>Optimized Spark jobs using partitioning, caching, broadcast joins, and query tuning; supported CI/CD deployments through Git and Azure DevOps.</w:t>
      </w:r>
    </w:p>
    <w:p w14:paraId="5178DF02" w14:textId="7D61F865" w:rsidR="0051585A" w:rsidRDefault="00000000">
      <w:pPr>
        <w:spacing w:before="44" w:after="10"/>
      </w:pPr>
      <w:r>
        <w:rPr>
          <w:b/>
        </w:rPr>
        <w:t>Azure Data Engineer</w:t>
      </w:r>
      <w:r>
        <w:t xml:space="preserve"> </w:t>
      </w:r>
      <w:r w:rsidRPr="006029F9">
        <w:rPr>
          <w:b/>
          <w:bCs/>
        </w:rPr>
        <w:t xml:space="preserve">| </w:t>
      </w:r>
      <w:r w:rsidR="006029F9">
        <w:rPr>
          <w:b/>
          <w:bCs/>
        </w:rPr>
        <w:t xml:space="preserve">H2 IT Solutions | </w:t>
      </w:r>
      <w:r w:rsidRPr="006029F9">
        <w:rPr>
          <w:b/>
          <w:bCs/>
        </w:rPr>
        <w:t>Jul 202</w:t>
      </w:r>
      <w:r w:rsidR="006029F9" w:rsidRPr="006029F9">
        <w:rPr>
          <w:b/>
          <w:bCs/>
        </w:rPr>
        <w:t>1 – Jun 2022</w:t>
      </w:r>
      <w:r>
        <w:br/>
      </w:r>
      <w:r w:rsidRPr="006029F9">
        <w:rPr>
          <w:b/>
          <w:bCs/>
        </w:rPr>
        <w:t>Client/Domain: UnitedHealth Group - Healthcare</w:t>
      </w:r>
      <w:r w:rsidRPr="006029F9">
        <w:rPr>
          <w:b/>
          <w:bCs/>
        </w:rPr>
        <w:br/>
        <w:t>Project: Patient Claims &amp; Provider Data Integration Platform</w:t>
      </w:r>
    </w:p>
    <w:p w14:paraId="25103CAD" w14:textId="77777777" w:rsidR="0051585A" w:rsidRDefault="00000000">
      <w:pPr>
        <w:spacing w:after="14"/>
        <w:ind w:left="245" w:hanging="158"/>
      </w:pPr>
      <w:r>
        <w:rPr>
          <w:b/>
        </w:rPr>
        <w:t xml:space="preserve">• </w:t>
      </w:r>
      <w:r>
        <w:t>Built ADF ingestion pipelines for EMR, claims, provider, and API feeds to support healthcare analytics, compliance reporting, and patient-care optimization.</w:t>
      </w:r>
    </w:p>
    <w:p w14:paraId="7AF4705E" w14:textId="77777777" w:rsidR="0051585A" w:rsidRDefault="00000000">
      <w:pPr>
        <w:spacing w:after="14"/>
        <w:ind w:left="245" w:hanging="158"/>
      </w:pPr>
      <w:r>
        <w:rPr>
          <w:b/>
        </w:rPr>
        <w:t xml:space="preserve">• </w:t>
      </w:r>
      <w:r>
        <w:t>Developed PySpark transformation jobs for data cleansing, validation, standardization, aggregation, and business-rule implementation across raw and curated data layers.</w:t>
      </w:r>
    </w:p>
    <w:p w14:paraId="0E87B6D8" w14:textId="77777777" w:rsidR="0051585A" w:rsidRDefault="00000000">
      <w:pPr>
        <w:spacing w:after="14"/>
        <w:ind w:left="245" w:hanging="158"/>
      </w:pPr>
      <w:r>
        <w:rPr>
          <w:b/>
        </w:rPr>
        <w:t xml:space="preserve">• </w:t>
      </w:r>
      <w:r>
        <w:t>Implemented Delta Lake incremental loads, schema handling, and time-travel versioning to support reliable processing and controlled data recovery.</w:t>
      </w:r>
    </w:p>
    <w:p w14:paraId="077E3724" w14:textId="77777777" w:rsidR="0051585A" w:rsidRDefault="00000000">
      <w:pPr>
        <w:spacing w:after="14"/>
        <w:ind w:left="245" w:hanging="158"/>
      </w:pPr>
      <w:r>
        <w:rPr>
          <w:b/>
        </w:rPr>
        <w:t xml:space="preserve">• </w:t>
      </w:r>
      <w:r>
        <w:t>Modeled fact-claims, dim-patient, and dim-provider tables in Azure Synapse; automated deployments using Azure DevOps pipelines.</w:t>
      </w:r>
    </w:p>
    <w:p w14:paraId="181A9A07" w14:textId="77777777" w:rsidR="006029F9" w:rsidRPr="006029F9" w:rsidRDefault="00000000" w:rsidP="006029F9">
      <w:pPr>
        <w:spacing w:before="44" w:after="10"/>
        <w:rPr>
          <w:b/>
          <w:bCs/>
        </w:rPr>
      </w:pPr>
      <w:r>
        <w:rPr>
          <w:b/>
        </w:rPr>
        <w:t>Python Support Engineer</w:t>
      </w:r>
      <w:r>
        <w:t xml:space="preserve"> </w:t>
      </w:r>
      <w:r w:rsidRPr="006029F9">
        <w:rPr>
          <w:b/>
          <w:bCs/>
        </w:rPr>
        <w:t>| Cognizant | Feb 2021 - Jun 2021</w:t>
      </w:r>
      <w:r>
        <w:br/>
      </w:r>
      <w:r w:rsidR="006029F9" w:rsidRPr="006029F9">
        <w:rPr>
          <w:b/>
          <w:bCs/>
        </w:rPr>
        <w:t>Client/Domain: Voya Financial - Financial Services</w:t>
      </w:r>
      <w:r w:rsidR="006029F9" w:rsidRPr="006029F9">
        <w:rPr>
          <w:b/>
          <w:bCs/>
        </w:rPr>
        <w:br/>
        <w:t>Project: Fraud Analytics &amp; Transaction Monitoring Platform</w:t>
      </w:r>
    </w:p>
    <w:p w14:paraId="4F93B371" w14:textId="77777777" w:rsidR="006029F9" w:rsidRDefault="006029F9" w:rsidP="006029F9">
      <w:pPr>
        <w:spacing w:after="14"/>
        <w:ind w:left="245" w:hanging="158"/>
      </w:pPr>
      <w:r>
        <w:rPr>
          <w:b/>
        </w:rPr>
        <w:t xml:space="preserve">• </w:t>
      </w:r>
      <w:r>
        <w:t>Worked on Voya fraud analytics data pipelines to process transaction, customer, and account activity data for fraud indicators, anomaly patterns, and risk-monitoring insights.</w:t>
      </w:r>
    </w:p>
    <w:p w14:paraId="7057D907" w14:textId="77777777" w:rsidR="006029F9" w:rsidRDefault="006029F9" w:rsidP="006029F9">
      <w:pPr>
        <w:spacing w:after="14"/>
        <w:ind w:left="245" w:hanging="158"/>
      </w:pPr>
      <w:r>
        <w:rPr>
          <w:b/>
        </w:rPr>
        <w:t xml:space="preserve">• </w:t>
      </w:r>
      <w:r>
        <w:t xml:space="preserve">Created </w:t>
      </w:r>
      <w:proofErr w:type="spellStart"/>
      <w:r>
        <w:t>PySpark</w:t>
      </w:r>
      <w:proofErr w:type="spellEnd"/>
      <w:r>
        <w:t xml:space="preserve"> transformations for fraud-rule preparation, data standardization, business validation, aggregation, and exception handling across raw and curated layers.</w:t>
      </w:r>
    </w:p>
    <w:p w14:paraId="752DDFB8" w14:textId="77777777" w:rsidR="006029F9" w:rsidRDefault="006029F9" w:rsidP="006029F9">
      <w:pPr>
        <w:spacing w:after="14"/>
        <w:ind w:left="245" w:hanging="158"/>
      </w:pPr>
      <w:r>
        <w:rPr>
          <w:b/>
        </w:rPr>
        <w:t xml:space="preserve">• </w:t>
      </w:r>
      <w:r>
        <w:t>Designed ADF orchestration pipelines for ingestion from SQL Server, Oracle, API, and file-based sources into ADLS Gen2 and Delta Lake curated zones.</w:t>
      </w:r>
    </w:p>
    <w:p w14:paraId="7BEC918C" w14:textId="77777777" w:rsidR="006029F9" w:rsidRDefault="006029F9" w:rsidP="006029F9">
      <w:pPr>
        <w:spacing w:after="14"/>
        <w:ind w:left="245" w:hanging="158"/>
      </w:pPr>
      <w:r>
        <w:rPr>
          <w:b/>
        </w:rPr>
        <w:t xml:space="preserve">• </w:t>
      </w:r>
      <w:r>
        <w:t>Developed Python and SQL scripts for validation, reconciliation, audit logging, duplicate checks, and failed-record analysis to improve data quality and traceability.</w:t>
      </w:r>
    </w:p>
    <w:p w14:paraId="3D98A3DE" w14:textId="77777777" w:rsidR="006029F9" w:rsidRDefault="006029F9" w:rsidP="006029F9">
      <w:pPr>
        <w:spacing w:after="14"/>
        <w:ind w:left="245" w:hanging="158"/>
      </w:pPr>
      <w:r>
        <w:rPr>
          <w:b/>
        </w:rPr>
        <w:lastRenderedPageBreak/>
        <w:t xml:space="preserve">• </w:t>
      </w:r>
      <w:r>
        <w:t>Configured monitoring, alerts, retries, and incident handoff processes using Azure Monitor, Log Analytics, Logic Apps, and Azure DevOps for SLA-driven production support.</w:t>
      </w:r>
    </w:p>
    <w:p w14:paraId="1C861B7B" w14:textId="23D346CE" w:rsidR="0051585A" w:rsidRDefault="00000000" w:rsidP="006029F9">
      <w:pPr>
        <w:spacing w:before="44" w:after="10"/>
      </w:pPr>
      <w:r>
        <w:rPr>
          <w:b/>
        </w:rPr>
        <w:t>EDUCATION</w:t>
      </w:r>
    </w:p>
    <w:p w14:paraId="5FD90BAF" w14:textId="4839E273" w:rsidR="0051585A" w:rsidRDefault="00000000">
      <w:pPr>
        <w:spacing w:after="20"/>
      </w:pPr>
      <w:r>
        <w:rPr>
          <w:b/>
        </w:rPr>
        <w:t>Bachelor of Technology in Mechanical Engineering</w:t>
      </w:r>
      <w:r>
        <w:t xml:space="preserve"> | JNTUA University | 2013 - 201</w:t>
      </w:r>
      <w:r w:rsidR="006029F9">
        <w:t>7</w:t>
      </w:r>
    </w:p>
    <w:p w14:paraId="792A985B" w14:textId="32832E15" w:rsidR="0051585A" w:rsidRDefault="0051585A">
      <w:pPr>
        <w:spacing w:after="10"/>
      </w:pPr>
    </w:p>
    <w:p w14:paraId="222B2060" w14:textId="77777777" w:rsidR="006029F9" w:rsidRDefault="006029F9">
      <w:pPr>
        <w:spacing w:after="10"/>
      </w:pPr>
    </w:p>
    <w:sectPr w:rsidR="006029F9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3488640">
    <w:abstractNumId w:val="8"/>
  </w:num>
  <w:num w:numId="2" w16cid:durableId="538519697">
    <w:abstractNumId w:val="6"/>
  </w:num>
  <w:num w:numId="3" w16cid:durableId="1650131755">
    <w:abstractNumId w:val="5"/>
  </w:num>
  <w:num w:numId="4" w16cid:durableId="798034190">
    <w:abstractNumId w:val="4"/>
  </w:num>
  <w:num w:numId="5" w16cid:durableId="1666860179">
    <w:abstractNumId w:val="7"/>
  </w:num>
  <w:num w:numId="6" w16cid:durableId="1643848203">
    <w:abstractNumId w:val="3"/>
  </w:num>
  <w:num w:numId="7" w16cid:durableId="674917655">
    <w:abstractNumId w:val="2"/>
  </w:num>
  <w:num w:numId="8" w16cid:durableId="988437464">
    <w:abstractNumId w:val="1"/>
  </w:num>
  <w:num w:numId="9" w16cid:durableId="987562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85A"/>
    <w:rsid w:val="006029F9"/>
    <w:rsid w:val="00677A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824F94"/>
  <w14:defaultImageDpi w14:val="300"/>
  <w15:docId w15:val="{DF6DCC60-8CB9-4C4F-A5DE-14F713C0E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Calibri" w:eastAsia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28"/>
      <w:outlineLvl w:val="0"/>
    </w:pPr>
    <w:rPr>
      <w:rFonts w:asciiTheme="majorHAnsi" w:eastAsiaTheme="majorEastAsia" w:hAnsiTheme="majorHAnsi" w:cstheme="majorBidi"/>
      <w:b/>
      <w:bCs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8"/>
      <w:outlineLvl w:val="1"/>
    </w:pPr>
    <w:rPr>
      <w:rFonts w:asciiTheme="majorHAnsi" w:eastAsiaTheme="majorEastAsia" w:hAnsiTheme="majorHAnsi" w:cstheme="majorBidi"/>
      <w:b/>
      <w:bCs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773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 chaithanya</cp:lastModifiedBy>
  <cp:revision>2</cp:revision>
  <dcterms:created xsi:type="dcterms:W3CDTF">2013-12-23T23:15:00Z</dcterms:created>
  <dcterms:modified xsi:type="dcterms:W3CDTF">2026-05-22T01:50:00Z</dcterms:modified>
  <cp:category/>
</cp:coreProperties>
</file>