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127E8" w14:textId="6DBC8565" w:rsidR="00206EEE" w:rsidRPr="00C10101" w:rsidRDefault="00F97DE0" w:rsidP="00C10101">
      <w:pPr>
        <w:spacing w:after="0" w:line="240" w:lineRule="auto"/>
        <w:jc w:val="center"/>
        <w:rPr>
          <w:rFonts w:cstheme="minorHAnsi"/>
          <w:b/>
          <w:lang w:val="en-US"/>
        </w:rPr>
      </w:pPr>
      <w:r w:rsidRPr="002742C2">
        <w:rPr>
          <w:rFonts w:cstheme="minorHAnsi"/>
          <w:b/>
          <w:sz w:val="24"/>
          <w:szCs w:val="24"/>
          <w:lang w:val="en-US"/>
        </w:rPr>
        <w:t xml:space="preserve">Alekhya </w:t>
      </w:r>
      <w:r w:rsidR="002A7799" w:rsidRPr="002742C2">
        <w:rPr>
          <w:rFonts w:cstheme="minorHAnsi"/>
          <w:b/>
          <w:sz w:val="24"/>
          <w:szCs w:val="24"/>
          <w:lang w:val="en-US"/>
        </w:rPr>
        <w:t>K</w:t>
      </w:r>
      <w:r w:rsidRPr="00C10101">
        <w:rPr>
          <w:rFonts w:cstheme="minorHAnsi"/>
          <w:b/>
          <w:lang w:val="en-US"/>
        </w:rPr>
        <w:br/>
        <w:t>Sr</w:t>
      </w:r>
      <w:r w:rsidR="00C10101">
        <w:rPr>
          <w:rFonts w:cstheme="minorHAnsi"/>
          <w:b/>
          <w:lang w:val="en-US"/>
        </w:rPr>
        <w:t xml:space="preserve"> </w:t>
      </w:r>
      <w:r w:rsidRPr="00C10101">
        <w:rPr>
          <w:rFonts w:cstheme="minorHAnsi"/>
          <w:b/>
          <w:lang w:val="en-US"/>
        </w:rPr>
        <w:t xml:space="preserve">Data </w:t>
      </w:r>
      <w:r w:rsidR="00C6385D">
        <w:rPr>
          <w:rFonts w:cstheme="minorHAnsi"/>
          <w:b/>
          <w:lang w:val="en-US"/>
        </w:rPr>
        <w:t>E</w:t>
      </w:r>
      <w:r w:rsidRPr="00C10101">
        <w:rPr>
          <w:rFonts w:cstheme="minorHAnsi"/>
          <w:b/>
          <w:lang w:val="en-US"/>
        </w:rPr>
        <w:t>ngineer</w:t>
      </w:r>
    </w:p>
    <w:p w14:paraId="5FA127EA" w14:textId="7E422C54" w:rsidR="00F97DE0" w:rsidRPr="00911D14" w:rsidRDefault="00C6385D" w:rsidP="00911D14">
      <w:pPr>
        <w:spacing w:after="0" w:line="240" w:lineRule="auto"/>
        <w:jc w:val="center"/>
        <w:rPr>
          <w:rFonts w:cstheme="minorHAnsi"/>
          <w:b/>
          <w:color w:val="0000FF" w:themeColor="hyperlink"/>
          <w:lang w:val="en-US"/>
        </w:rPr>
      </w:pPr>
      <w:r w:rsidRPr="00C10101">
        <w:rPr>
          <w:rFonts w:cstheme="minorHAnsi"/>
          <w:b/>
          <w:lang w:val="en-US"/>
        </w:rPr>
        <w:t>Email:</w:t>
      </w:r>
      <w:r w:rsidR="008126C6" w:rsidRPr="00911D14">
        <w:rPr>
          <w:rFonts w:cstheme="minorHAnsi"/>
          <w:b/>
          <w:lang w:val="en-US"/>
        </w:rPr>
        <w:t xml:space="preserve"> </w:t>
      </w:r>
      <w:r w:rsidR="00026E8A">
        <w:rPr>
          <w:rFonts w:cstheme="minorHAnsi"/>
          <w:b/>
          <w:color w:val="0070C0"/>
          <w:lang w:val="en-US"/>
        </w:rPr>
        <w:t>a</w:t>
      </w:r>
      <w:r w:rsidR="00911D14" w:rsidRPr="00911D14">
        <w:rPr>
          <w:rFonts w:cstheme="minorHAnsi"/>
          <w:b/>
          <w:color w:val="0070C0"/>
          <w:lang w:val="en-US"/>
        </w:rPr>
        <w:t>lekhyak</w:t>
      </w:r>
      <w:r w:rsidR="00895DC6">
        <w:rPr>
          <w:rFonts w:cstheme="minorHAnsi"/>
          <w:b/>
          <w:color w:val="0070C0"/>
          <w:lang w:val="en-US"/>
        </w:rPr>
        <w:t>orrapati7</w:t>
      </w:r>
      <w:r w:rsidR="00911D14" w:rsidRPr="00911D14">
        <w:rPr>
          <w:rFonts w:cstheme="minorHAnsi"/>
          <w:b/>
          <w:color w:val="0070C0"/>
          <w:lang w:val="en-US"/>
        </w:rPr>
        <w:t>@gmail.com</w:t>
      </w:r>
      <w:r w:rsidR="00724909">
        <w:rPr>
          <w:rFonts w:cstheme="minorHAnsi"/>
          <w:b/>
          <w:lang w:val="en-US"/>
        </w:rPr>
        <w:t xml:space="preserve">| </w:t>
      </w:r>
      <w:r w:rsidRPr="00C10101">
        <w:rPr>
          <w:rFonts w:cstheme="minorHAnsi"/>
          <w:b/>
          <w:lang w:val="en-US"/>
        </w:rPr>
        <w:t>Phone:</w:t>
      </w:r>
      <w:r w:rsidR="008126C6">
        <w:rPr>
          <w:rFonts w:cstheme="minorHAnsi"/>
          <w:b/>
          <w:lang w:val="en-US"/>
        </w:rPr>
        <w:t xml:space="preserve"> </w:t>
      </w:r>
      <w:r w:rsidR="00911D14">
        <w:rPr>
          <w:rFonts w:cstheme="minorHAnsi"/>
          <w:b/>
          <w:lang w:val="en-US"/>
        </w:rPr>
        <w:t>+1 (656) 209-9374</w:t>
      </w:r>
    </w:p>
    <w:p w14:paraId="14B6437E" w14:textId="77777777" w:rsidR="00977800" w:rsidRPr="00C10101" w:rsidRDefault="00977800" w:rsidP="00C10101">
      <w:pPr>
        <w:spacing w:after="0" w:line="240" w:lineRule="auto"/>
        <w:jc w:val="center"/>
        <w:rPr>
          <w:rFonts w:cstheme="minorHAnsi"/>
          <w:b/>
          <w:lang w:val="en-US"/>
        </w:rPr>
      </w:pPr>
    </w:p>
    <w:p w14:paraId="5FA127EC" w14:textId="2E1BD7B6" w:rsidR="00FA5872" w:rsidRPr="008126C6" w:rsidRDefault="008126C6" w:rsidP="008126C6">
      <w:pPr>
        <w:shd w:val="clear" w:color="auto" w:fill="FFFFFF"/>
        <w:spacing w:after="0" w:line="240" w:lineRule="auto"/>
        <w:jc w:val="both"/>
        <w:rPr>
          <w:rFonts w:eastAsia="Times New Roman" w:cstheme="minorHAnsi"/>
          <w:b/>
          <w:bCs/>
          <w:color w:val="000000"/>
          <w:lang w:eastAsia="en-IN"/>
        </w:rPr>
      </w:pPr>
      <w:r w:rsidRPr="008126C6">
        <w:rPr>
          <w:rFonts w:eastAsia="Times New Roman" w:cstheme="minorHAnsi"/>
          <w:b/>
          <w:bCs/>
          <w:color w:val="000000"/>
          <w:lang w:eastAsia="en-IN"/>
        </w:rPr>
        <w:t>Summary:</w:t>
      </w:r>
    </w:p>
    <w:p w14:paraId="4593C6C3" w14:textId="77777777" w:rsidR="00BC78B8" w:rsidRPr="00BC78B8" w:rsidRDefault="00BC78B8" w:rsidP="00977800">
      <w:pPr>
        <w:pStyle w:val="ListParagraph"/>
        <w:numPr>
          <w:ilvl w:val="0"/>
          <w:numId w:val="12"/>
        </w:numPr>
        <w:shd w:val="clear" w:color="auto" w:fill="FFFFFF"/>
        <w:jc w:val="both"/>
        <w:rPr>
          <w:rFonts w:eastAsia="Times New Roman" w:cstheme="minorHAnsi"/>
          <w:lang w:eastAsia="en-IN"/>
        </w:rPr>
      </w:pPr>
      <w:r w:rsidRPr="00BC78B8">
        <w:rPr>
          <w:rFonts w:eastAsia="Times New Roman" w:cstheme="minorHAnsi"/>
          <w:lang w:val="en-IN" w:eastAsia="en-IN"/>
        </w:rPr>
        <w:t>Data Engineer with 10+ years of IT experience, including 5+ years specializing in cloud data engineering, building scalable data platforms on GCP and AWS. Experienced in delivering data engineering, cloud migration, and big data solutions across healthcare, banking, and retail industries.</w:t>
      </w:r>
    </w:p>
    <w:p w14:paraId="49BEA5BD" w14:textId="79762C70" w:rsidR="00977800" w:rsidRPr="00DB2D4A" w:rsidRDefault="00977800" w:rsidP="00977800">
      <w:pPr>
        <w:pStyle w:val="ListParagraph"/>
        <w:numPr>
          <w:ilvl w:val="0"/>
          <w:numId w:val="12"/>
        </w:numPr>
        <w:shd w:val="clear" w:color="auto" w:fill="FFFFFF"/>
        <w:jc w:val="both"/>
        <w:rPr>
          <w:rFonts w:eastAsia="Times New Roman" w:cstheme="minorHAnsi"/>
          <w:lang w:eastAsia="en-IN"/>
        </w:rPr>
      </w:pPr>
      <w:r w:rsidRPr="00DB2D4A">
        <w:rPr>
          <w:rFonts w:eastAsia="Times New Roman" w:cstheme="minorHAnsi"/>
          <w:lang w:eastAsia="en-IN"/>
        </w:rPr>
        <w:t>Strong foundation in Computer Science and distributed systems, with deep expertise in Google Cloud–based data platforms.</w:t>
      </w:r>
    </w:p>
    <w:p w14:paraId="31E92764" w14:textId="5165AB8A" w:rsidR="00977800" w:rsidRPr="00DB2D4A" w:rsidRDefault="00977800" w:rsidP="00977800">
      <w:pPr>
        <w:pStyle w:val="ListParagraph"/>
        <w:numPr>
          <w:ilvl w:val="0"/>
          <w:numId w:val="12"/>
        </w:numPr>
        <w:shd w:val="clear" w:color="auto" w:fill="FFFFFF"/>
        <w:jc w:val="both"/>
        <w:rPr>
          <w:rFonts w:eastAsia="Times New Roman" w:cstheme="minorHAnsi"/>
          <w:lang w:eastAsia="en-IN"/>
        </w:rPr>
      </w:pPr>
      <w:r w:rsidRPr="00DB2D4A">
        <w:rPr>
          <w:rFonts w:eastAsia="Times New Roman" w:cstheme="minorHAnsi"/>
          <w:lang w:eastAsia="en-IN"/>
        </w:rPr>
        <w:t>Extensive experience with Google Cloud Platform (GCP), including BigQuery, Dataflow, Dataproc, Pub/Sub, Cloud Composer, Cloud Functions, and Vertex AI, with advanced proficiency in Python, PySpark, Scala, Java, Apache Beam, Spark Streaming, Kafka, Hive, Delta Lake, Parquet, JSON, Teradata BTEQ, and complex SQL.</w:t>
      </w:r>
    </w:p>
    <w:p w14:paraId="5898F81A" w14:textId="7B310C1A" w:rsidR="00977800" w:rsidRPr="00DB2D4A" w:rsidRDefault="00977800" w:rsidP="00977800">
      <w:pPr>
        <w:pStyle w:val="ListParagraph"/>
        <w:numPr>
          <w:ilvl w:val="0"/>
          <w:numId w:val="12"/>
        </w:numPr>
        <w:shd w:val="clear" w:color="auto" w:fill="FFFFFF"/>
        <w:jc w:val="both"/>
        <w:rPr>
          <w:rFonts w:eastAsia="Times New Roman" w:cstheme="minorHAnsi"/>
          <w:lang w:eastAsia="en-IN"/>
        </w:rPr>
      </w:pPr>
      <w:r w:rsidRPr="00DB2D4A">
        <w:rPr>
          <w:rFonts w:eastAsia="Times New Roman" w:cstheme="minorHAnsi"/>
          <w:lang w:eastAsia="en-IN"/>
        </w:rPr>
        <w:t>Designed and implemented batch and real-time streaming pipelines using Apache Kafka and Apache Flink to support low-latency, event-driven data processing.</w:t>
      </w:r>
    </w:p>
    <w:p w14:paraId="7F72CFF0" w14:textId="57257983" w:rsidR="00977800" w:rsidRPr="00DB2D4A" w:rsidRDefault="00977800" w:rsidP="00977800">
      <w:pPr>
        <w:pStyle w:val="ListParagraph"/>
        <w:numPr>
          <w:ilvl w:val="0"/>
          <w:numId w:val="12"/>
        </w:numPr>
        <w:shd w:val="clear" w:color="auto" w:fill="FFFFFF"/>
        <w:jc w:val="both"/>
        <w:rPr>
          <w:rFonts w:eastAsia="Times New Roman" w:cstheme="minorHAnsi"/>
          <w:lang w:eastAsia="en-IN"/>
        </w:rPr>
      </w:pPr>
      <w:r w:rsidRPr="00DB2D4A">
        <w:rPr>
          <w:rFonts w:eastAsia="Times New Roman" w:cstheme="minorHAnsi"/>
          <w:lang w:eastAsia="en-IN"/>
        </w:rPr>
        <w:t>Built cloud-native ETL/ELT pipelines using Pub/Sub, Dataflow, Dataproc, and Airflow (Cloud Composer), defining and monitoring performance metrics such as latency, throughput, SLA compliance, and cost efficiency.</w:t>
      </w:r>
    </w:p>
    <w:p w14:paraId="72A029DD" w14:textId="4A33FFFE" w:rsidR="00977800" w:rsidRPr="00DB2D4A" w:rsidRDefault="00977800" w:rsidP="00977800">
      <w:pPr>
        <w:pStyle w:val="ListParagraph"/>
        <w:numPr>
          <w:ilvl w:val="0"/>
          <w:numId w:val="12"/>
        </w:numPr>
        <w:shd w:val="clear" w:color="auto" w:fill="FFFFFF"/>
        <w:jc w:val="both"/>
        <w:rPr>
          <w:rFonts w:eastAsia="Times New Roman" w:cstheme="minorHAnsi"/>
          <w:lang w:eastAsia="en-IN"/>
        </w:rPr>
      </w:pPr>
      <w:r w:rsidRPr="00DB2D4A">
        <w:rPr>
          <w:rFonts w:eastAsia="Times New Roman" w:cstheme="minorHAnsi"/>
          <w:lang w:eastAsia="en-IN"/>
        </w:rPr>
        <w:t>Extensive experience with AWS services (S3, Glue, EMR, Lambda, Redshift), enabling hybrid and multi-cloud data architectures and seamless integration between AWS and GCP.</w:t>
      </w:r>
    </w:p>
    <w:p w14:paraId="0572F0E9" w14:textId="0F5D553D" w:rsidR="00977800" w:rsidRPr="00DB2D4A" w:rsidRDefault="00977800" w:rsidP="00977800">
      <w:pPr>
        <w:pStyle w:val="ListParagraph"/>
        <w:numPr>
          <w:ilvl w:val="0"/>
          <w:numId w:val="12"/>
        </w:numPr>
        <w:shd w:val="clear" w:color="auto" w:fill="FFFFFF"/>
        <w:jc w:val="both"/>
        <w:rPr>
          <w:rFonts w:eastAsia="Times New Roman" w:cstheme="minorHAnsi"/>
          <w:lang w:eastAsia="en-IN"/>
        </w:rPr>
      </w:pPr>
      <w:r w:rsidRPr="00DB2D4A">
        <w:rPr>
          <w:rFonts w:eastAsia="Times New Roman" w:cstheme="minorHAnsi"/>
          <w:lang w:eastAsia="en-IN"/>
        </w:rPr>
        <w:t>Expert in architecting Medallion (Bronze/Silver/Gold) data models to support analytics, reporting, and machine learning cases for structured and semi-structured data.</w:t>
      </w:r>
    </w:p>
    <w:p w14:paraId="2590C43B" w14:textId="526BC9D5" w:rsidR="00977800" w:rsidRPr="00DB2D4A" w:rsidRDefault="00977800" w:rsidP="00977800">
      <w:pPr>
        <w:pStyle w:val="ListParagraph"/>
        <w:numPr>
          <w:ilvl w:val="0"/>
          <w:numId w:val="12"/>
        </w:numPr>
        <w:shd w:val="clear" w:color="auto" w:fill="FFFFFF"/>
        <w:jc w:val="both"/>
        <w:rPr>
          <w:rFonts w:eastAsia="Times New Roman" w:cstheme="minorHAnsi"/>
          <w:lang w:eastAsia="en-IN"/>
        </w:rPr>
      </w:pPr>
      <w:r w:rsidRPr="00DB2D4A">
        <w:rPr>
          <w:rFonts w:eastAsia="Times New Roman" w:cstheme="minorHAnsi"/>
          <w:lang w:eastAsia="en-IN"/>
        </w:rPr>
        <w:t>Hands-on experience with Snowflake, including end-to-end migrations from Oracle, Teradata, and Hadoop ecosystems, data modeling, schema optimization, and performance tuning with minimal downtime.</w:t>
      </w:r>
    </w:p>
    <w:p w14:paraId="3DC4DE01" w14:textId="2DF88BA1" w:rsidR="00977800" w:rsidRPr="00DB2D4A" w:rsidRDefault="00977800" w:rsidP="00977800">
      <w:pPr>
        <w:pStyle w:val="ListParagraph"/>
        <w:numPr>
          <w:ilvl w:val="0"/>
          <w:numId w:val="12"/>
        </w:numPr>
        <w:shd w:val="clear" w:color="auto" w:fill="FFFFFF"/>
        <w:jc w:val="both"/>
        <w:rPr>
          <w:rFonts w:eastAsia="Times New Roman" w:cstheme="minorHAnsi"/>
          <w:lang w:eastAsia="en-IN"/>
        </w:rPr>
      </w:pPr>
      <w:r w:rsidRPr="00DB2D4A">
        <w:rPr>
          <w:rFonts w:eastAsia="Times New Roman" w:cstheme="minorHAnsi"/>
          <w:lang w:eastAsia="en-IN"/>
        </w:rPr>
        <w:t>Strong background in data modeling (Star, Snowflake, and 3NF schemas) using Erwin, delivering analytics-ready datasets for BI and advanced analytics.</w:t>
      </w:r>
    </w:p>
    <w:p w14:paraId="4485ACA5" w14:textId="09A41973" w:rsidR="00977800" w:rsidRPr="00DB2D4A" w:rsidRDefault="00977800" w:rsidP="00977800">
      <w:pPr>
        <w:pStyle w:val="ListParagraph"/>
        <w:numPr>
          <w:ilvl w:val="0"/>
          <w:numId w:val="12"/>
        </w:numPr>
        <w:shd w:val="clear" w:color="auto" w:fill="FFFFFF"/>
        <w:jc w:val="both"/>
        <w:rPr>
          <w:rFonts w:eastAsia="Times New Roman" w:cstheme="minorHAnsi"/>
          <w:lang w:eastAsia="en-IN"/>
        </w:rPr>
      </w:pPr>
      <w:r w:rsidRPr="00DB2D4A">
        <w:rPr>
          <w:rFonts w:eastAsia="Times New Roman" w:cstheme="minorHAnsi"/>
          <w:lang w:eastAsia="en-IN"/>
        </w:rPr>
        <w:t>Demonstrated expertise in data governance and security, implementing row- and column-level security, authorized views, encryption at rest and in transit, and ensuring compliance with HIPAA and GDPR.</w:t>
      </w:r>
    </w:p>
    <w:p w14:paraId="573D1F70" w14:textId="32483ED5" w:rsidR="00977800" w:rsidRPr="00DB2D4A" w:rsidRDefault="00977800" w:rsidP="00977800">
      <w:pPr>
        <w:pStyle w:val="ListParagraph"/>
        <w:numPr>
          <w:ilvl w:val="0"/>
          <w:numId w:val="12"/>
        </w:numPr>
        <w:shd w:val="clear" w:color="auto" w:fill="FFFFFF"/>
        <w:jc w:val="both"/>
        <w:rPr>
          <w:rFonts w:eastAsia="Times New Roman" w:cstheme="minorHAnsi"/>
          <w:lang w:eastAsia="en-IN"/>
        </w:rPr>
      </w:pPr>
      <w:r w:rsidRPr="00DB2D4A">
        <w:rPr>
          <w:rFonts w:eastAsia="Times New Roman" w:cstheme="minorHAnsi"/>
          <w:lang w:eastAsia="en-IN"/>
        </w:rPr>
        <w:t>Proven ability to optimize large-scale Spark and BigQuery workloads through partitioning, clustering, query optimization, and resource tuning, achieving up to 40% reduction in execution time and cost.</w:t>
      </w:r>
    </w:p>
    <w:p w14:paraId="5EEC024C" w14:textId="3E43BBB7" w:rsidR="00977800" w:rsidRPr="00DB2D4A" w:rsidRDefault="00977800" w:rsidP="00977800">
      <w:pPr>
        <w:pStyle w:val="ListParagraph"/>
        <w:numPr>
          <w:ilvl w:val="0"/>
          <w:numId w:val="12"/>
        </w:numPr>
        <w:shd w:val="clear" w:color="auto" w:fill="FFFFFF"/>
        <w:jc w:val="both"/>
        <w:rPr>
          <w:rFonts w:eastAsia="Times New Roman" w:cstheme="minorHAnsi"/>
          <w:lang w:eastAsia="en-IN"/>
        </w:rPr>
      </w:pPr>
      <w:r w:rsidRPr="00DB2D4A">
        <w:rPr>
          <w:rFonts w:eastAsia="Times New Roman" w:cstheme="minorHAnsi"/>
          <w:lang w:eastAsia="en-IN"/>
        </w:rPr>
        <w:t>Experienced in CI/CD and automation, developing reusable Python frameworks, custom Airflow operators, and infrastructure-as-code solutions using GitLab, GitHub Actions, Docker, and Terraform.</w:t>
      </w:r>
    </w:p>
    <w:p w14:paraId="1F210C0E" w14:textId="66A4346A" w:rsidR="00977800" w:rsidRPr="00DB2D4A" w:rsidRDefault="00977800" w:rsidP="00977800">
      <w:pPr>
        <w:pStyle w:val="ListParagraph"/>
        <w:numPr>
          <w:ilvl w:val="0"/>
          <w:numId w:val="12"/>
        </w:numPr>
        <w:shd w:val="clear" w:color="auto" w:fill="FFFFFF"/>
        <w:jc w:val="both"/>
        <w:rPr>
          <w:rFonts w:eastAsia="Times New Roman" w:cstheme="minorHAnsi"/>
          <w:lang w:eastAsia="en-IN"/>
        </w:rPr>
      </w:pPr>
      <w:r w:rsidRPr="00DB2D4A">
        <w:rPr>
          <w:rFonts w:eastAsia="Times New Roman" w:cstheme="minorHAnsi"/>
          <w:lang w:eastAsia="en-IN"/>
        </w:rPr>
        <w:t>Hands-on experience integrating advanced analytics and ML solutions, including BigQuery ML, Spark MLlib, Dataflow ML pipelines, and NLP workflows using Vertex AI.</w:t>
      </w:r>
    </w:p>
    <w:p w14:paraId="51D844E2" w14:textId="7AC18EF4" w:rsidR="00977800" w:rsidRDefault="00977800" w:rsidP="00977800">
      <w:pPr>
        <w:pStyle w:val="ListParagraph"/>
        <w:numPr>
          <w:ilvl w:val="0"/>
          <w:numId w:val="12"/>
        </w:numPr>
        <w:shd w:val="clear" w:color="auto" w:fill="FFFFFF"/>
        <w:jc w:val="both"/>
        <w:rPr>
          <w:rFonts w:eastAsia="Times New Roman" w:cstheme="minorHAnsi"/>
          <w:lang w:eastAsia="en-IN"/>
        </w:rPr>
      </w:pPr>
      <w:r w:rsidRPr="00DB2D4A">
        <w:rPr>
          <w:rFonts w:eastAsia="Times New Roman" w:cstheme="minorHAnsi"/>
          <w:lang w:eastAsia="en-IN"/>
        </w:rPr>
        <w:t>Strong experience with Generative AI technologies, including Gemini, Copilot, OpenAI APIs, prompt engineering, RAG architecture, vector databases (Pinecone, FAISS), and MLOps practices.</w:t>
      </w:r>
    </w:p>
    <w:p w14:paraId="06BE290F" w14:textId="3459BA38" w:rsidR="00C2211E" w:rsidRPr="00DB2D4A" w:rsidRDefault="00C2211E" w:rsidP="00977800">
      <w:pPr>
        <w:pStyle w:val="ListParagraph"/>
        <w:numPr>
          <w:ilvl w:val="0"/>
          <w:numId w:val="12"/>
        </w:numPr>
        <w:shd w:val="clear" w:color="auto" w:fill="FFFFFF"/>
        <w:jc w:val="both"/>
        <w:rPr>
          <w:rFonts w:eastAsia="Times New Roman" w:cstheme="minorHAnsi"/>
          <w:lang w:eastAsia="en-IN"/>
        </w:rPr>
      </w:pPr>
      <w:r w:rsidRPr="00C2211E">
        <w:rPr>
          <w:rFonts w:eastAsia="Times New Roman" w:cstheme="minorHAnsi"/>
          <w:lang w:val="en-IN" w:eastAsia="en-IN"/>
        </w:rPr>
        <w:t>Strong expertise in Hadoop ecosystem and Big Data technologies, including HDFS, MapReduce, Hive, Pig, Spark, Kafka, Kudu, and Solr, with hands-on experience in distributed data processing and storage.</w:t>
      </w:r>
    </w:p>
    <w:p w14:paraId="70D77D19" w14:textId="1CB867A5" w:rsidR="00977800" w:rsidRPr="00DB2D4A" w:rsidRDefault="00977800" w:rsidP="00977800">
      <w:pPr>
        <w:pStyle w:val="ListParagraph"/>
        <w:numPr>
          <w:ilvl w:val="0"/>
          <w:numId w:val="12"/>
        </w:numPr>
        <w:shd w:val="clear" w:color="auto" w:fill="FFFFFF"/>
        <w:jc w:val="both"/>
        <w:rPr>
          <w:rFonts w:eastAsia="Times New Roman" w:cstheme="minorHAnsi"/>
          <w:lang w:eastAsia="en-IN"/>
        </w:rPr>
      </w:pPr>
      <w:r w:rsidRPr="00DB2D4A">
        <w:rPr>
          <w:rFonts w:eastAsia="Times New Roman" w:cstheme="minorHAnsi"/>
          <w:lang w:eastAsia="en-IN"/>
        </w:rPr>
        <w:t>Skilled in data quality assurance using Great Expectations and custom SQL validation frameworks to ensure accuracy, consistency, and reliability of enterprise datasets.</w:t>
      </w:r>
    </w:p>
    <w:p w14:paraId="15E7109C" w14:textId="0F6B99F5" w:rsidR="00977800" w:rsidRPr="00DB2D4A" w:rsidRDefault="00977800" w:rsidP="00977800">
      <w:pPr>
        <w:pStyle w:val="ListParagraph"/>
        <w:numPr>
          <w:ilvl w:val="0"/>
          <w:numId w:val="12"/>
        </w:numPr>
        <w:shd w:val="clear" w:color="auto" w:fill="FFFFFF"/>
        <w:jc w:val="both"/>
        <w:rPr>
          <w:rFonts w:eastAsia="Times New Roman" w:cstheme="minorHAnsi"/>
          <w:lang w:eastAsia="en-IN"/>
        </w:rPr>
      </w:pPr>
      <w:r w:rsidRPr="00DB2D4A">
        <w:rPr>
          <w:rFonts w:eastAsia="Times New Roman" w:cstheme="minorHAnsi"/>
          <w:lang w:eastAsia="en-IN"/>
        </w:rPr>
        <w:t>Experienced in developing interactive dashboards and reports using Tableau and Power BI to enable data-driven decision-making across operational, clinical, and product teams.</w:t>
      </w:r>
    </w:p>
    <w:p w14:paraId="5C74F322" w14:textId="4D1C866E" w:rsidR="00977800" w:rsidRPr="00DB2D4A" w:rsidRDefault="00977800" w:rsidP="00977800">
      <w:pPr>
        <w:pStyle w:val="ListParagraph"/>
        <w:numPr>
          <w:ilvl w:val="0"/>
          <w:numId w:val="12"/>
        </w:numPr>
        <w:shd w:val="clear" w:color="auto" w:fill="FFFFFF"/>
        <w:jc w:val="both"/>
        <w:rPr>
          <w:rFonts w:eastAsia="Times New Roman" w:cstheme="minorHAnsi"/>
          <w:lang w:eastAsia="en-IN"/>
        </w:rPr>
      </w:pPr>
      <w:r w:rsidRPr="00DB2D4A">
        <w:rPr>
          <w:rFonts w:eastAsia="Times New Roman" w:cstheme="minorHAnsi"/>
          <w:lang w:eastAsia="en-IN"/>
        </w:rPr>
        <w:t xml:space="preserve">Proficient in monitoring and observability, implementing real-time alerts and pipeline health </w:t>
      </w:r>
      <w:r w:rsidRPr="00DB2D4A">
        <w:rPr>
          <w:rFonts w:eastAsia="Times New Roman" w:cstheme="minorHAnsi"/>
          <w:lang w:eastAsia="en-IN"/>
        </w:rPr>
        <w:lastRenderedPageBreak/>
        <w:t>checks using GCP Cloud Monitoring integrated with Slack.</w:t>
      </w:r>
    </w:p>
    <w:p w14:paraId="0DA03D9D" w14:textId="401A5DC0" w:rsidR="00977800" w:rsidRPr="00C54706" w:rsidRDefault="00A637AC" w:rsidP="00977800">
      <w:pPr>
        <w:pStyle w:val="ListParagraph"/>
        <w:numPr>
          <w:ilvl w:val="0"/>
          <w:numId w:val="12"/>
        </w:numPr>
        <w:shd w:val="clear" w:color="auto" w:fill="FFFFFF"/>
        <w:jc w:val="both"/>
        <w:rPr>
          <w:rFonts w:eastAsia="Times New Roman" w:cstheme="minorHAnsi"/>
          <w:lang w:eastAsia="en-IN"/>
        </w:rPr>
      </w:pPr>
      <w:r w:rsidRPr="00A637AC">
        <w:rPr>
          <w:rFonts w:eastAsia="Times New Roman" w:cstheme="minorHAnsi"/>
          <w:lang w:val="en-IN" w:eastAsia="en-IN"/>
        </w:rPr>
        <w:t>Client-focused and collaborative professional delivering scalable, well-governed, high-quality data platforms.</w:t>
      </w:r>
    </w:p>
    <w:p w14:paraId="6AECA18B" w14:textId="41A53D57" w:rsidR="00C54706" w:rsidRPr="00DE6BBB" w:rsidRDefault="00C54706" w:rsidP="00977800">
      <w:pPr>
        <w:pStyle w:val="ListParagraph"/>
        <w:numPr>
          <w:ilvl w:val="0"/>
          <w:numId w:val="12"/>
        </w:numPr>
        <w:shd w:val="clear" w:color="auto" w:fill="FFFFFF"/>
        <w:jc w:val="both"/>
        <w:rPr>
          <w:rFonts w:eastAsia="Times New Roman" w:cstheme="minorHAnsi"/>
          <w:lang w:eastAsia="en-IN"/>
        </w:rPr>
      </w:pPr>
      <w:r w:rsidRPr="00C54706">
        <w:rPr>
          <w:rFonts w:eastAsia="Times New Roman" w:cstheme="minorHAnsi"/>
          <w:lang w:val="en-IN" w:eastAsia="en-IN"/>
        </w:rPr>
        <w:t>Hands-on experience with cloud storage systems including Google Cloud Storage (GCS) and Amazon S3 for building scalable data lakes, managing lifecycle policies, and optimizing storage cost and performance.</w:t>
      </w:r>
    </w:p>
    <w:p w14:paraId="73AEAF97" w14:textId="77777777" w:rsidR="00DE6BBB" w:rsidRPr="00DB2D4A" w:rsidRDefault="00DE6BBB" w:rsidP="00DE6BBB">
      <w:pPr>
        <w:pStyle w:val="ListParagraph"/>
        <w:shd w:val="clear" w:color="auto" w:fill="FFFFFF"/>
        <w:ind w:left="720" w:firstLine="0"/>
        <w:jc w:val="both"/>
        <w:rPr>
          <w:rFonts w:eastAsia="Times New Roman" w:cstheme="minorHAnsi"/>
          <w:lang w:eastAsia="en-IN"/>
        </w:rPr>
      </w:pPr>
    </w:p>
    <w:p w14:paraId="5FA12800" w14:textId="77777777" w:rsidR="00FA5872" w:rsidRDefault="00FA5872" w:rsidP="00C00205">
      <w:pPr>
        <w:shd w:val="clear" w:color="auto" w:fill="FFFFFF"/>
        <w:spacing w:after="0" w:line="240" w:lineRule="auto"/>
        <w:jc w:val="both"/>
        <w:rPr>
          <w:rFonts w:eastAsia="Times New Roman" w:cstheme="minorHAnsi"/>
          <w:b/>
          <w:bCs/>
          <w:color w:val="000000"/>
          <w:lang w:eastAsia="en-IN"/>
        </w:rPr>
      </w:pPr>
      <w:r w:rsidRPr="00C00205">
        <w:rPr>
          <w:rFonts w:eastAsia="Times New Roman" w:cstheme="minorHAnsi"/>
          <w:b/>
          <w:bCs/>
          <w:color w:val="000000"/>
          <w:lang w:eastAsia="en-IN"/>
        </w:rPr>
        <w:t xml:space="preserve">Technical skills: </w:t>
      </w:r>
    </w:p>
    <w:tbl>
      <w:tblPr>
        <w:tblStyle w:val="TableGrid"/>
        <w:tblW w:w="0" w:type="auto"/>
        <w:tblLook w:val="04A0" w:firstRow="1" w:lastRow="0" w:firstColumn="1" w:lastColumn="0" w:noHBand="0" w:noVBand="1"/>
      </w:tblPr>
      <w:tblGrid>
        <w:gridCol w:w="2628"/>
        <w:gridCol w:w="6614"/>
      </w:tblGrid>
      <w:tr w:rsidR="002A0343" w:rsidRPr="002A0343" w14:paraId="131AC9C4" w14:textId="77777777">
        <w:trPr>
          <w:trHeight w:val="440"/>
        </w:trPr>
        <w:tc>
          <w:tcPr>
            <w:tcW w:w="2628" w:type="dxa"/>
            <w:tcBorders>
              <w:top w:val="single" w:sz="4" w:space="0" w:color="auto"/>
              <w:left w:val="single" w:sz="4" w:space="0" w:color="auto"/>
              <w:bottom w:val="single" w:sz="4" w:space="0" w:color="auto"/>
              <w:right w:val="single" w:sz="4" w:space="0" w:color="auto"/>
            </w:tcBorders>
            <w:hideMark/>
          </w:tcPr>
          <w:p w14:paraId="4C0B3B4C" w14:textId="77777777" w:rsidR="002A0343" w:rsidRPr="002A0343" w:rsidRDefault="002A0343" w:rsidP="002A0343">
            <w:pPr>
              <w:shd w:val="clear" w:color="auto" w:fill="FFFFFF"/>
              <w:jc w:val="both"/>
              <w:rPr>
                <w:rFonts w:cstheme="minorHAnsi"/>
                <w:b/>
                <w:bCs/>
                <w:lang w:val="en-US"/>
              </w:rPr>
            </w:pPr>
            <w:r w:rsidRPr="002A0343">
              <w:rPr>
                <w:rFonts w:cstheme="minorHAnsi"/>
                <w:b/>
                <w:bCs/>
                <w:lang w:val="en-US"/>
              </w:rPr>
              <w:t>Category</w:t>
            </w:r>
          </w:p>
        </w:tc>
        <w:tc>
          <w:tcPr>
            <w:tcW w:w="6614" w:type="dxa"/>
            <w:tcBorders>
              <w:top w:val="single" w:sz="4" w:space="0" w:color="auto"/>
              <w:left w:val="single" w:sz="4" w:space="0" w:color="auto"/>
              <w:bottom w:val="single" w:sz="4" w:space="0" w:color="auto"/>
              <w:right w:val="single" w:sz="4" w:space="0" w:color="auto"/>
            </w:tcBorders>
            <w:hideMark/>
          </w:tcPr>
          <w:p w14:paraId="65EEBECE" w14:textId="77777777" w:rsidR="002A0343" w:rsidRPr="002A0343" w:rsidRDefault="002A0343" w:rsidP="002A0343">
            <w:pPr>
              <w:shd w:val="clear" w:color="auto" w:fill="FFFFFF"/>
              <w:jc w:val="both"/>
              <w:rPr>
                <w:rFonts w:cstheme="minorHAnsi"/>
                <w:b/>
                <w:bCs/>
                <w:lang w:val="en-US"/>
              </w:rPr>
            </w:pPr>
            <w:r w:rsidRPr="002A0343">
              <w:rPr>
                <w:rFonts w:cstheme="minorHAnsi"/>
                <w:b/>
                <w:bCs/>
                <w:lang w:val="en-US"/>
              </w:rPr>
              <w:t>Technologies / Tools</w:t>
            </w:r>
          </w:p>
        </w:tc>
      </w:tr>
      <w:tr w:rsidR="002A0343" w:rsidRPr="002A0343" w14:paraId="475F7AFD" w14:textId="77777777">
        <w:trPr>
          <w:trHeight w:val="962"/>
        </w:trPr>
        <w:tc>
          <w:tcPr>
            <w:tcW w:w="2628" w:type="dxa"/>
            <w:tcBorders>
              <w:top w:val="single" w:sz="4" w:space="0" w:color="auto"/>
              <w:left w:val="single" w:sz="4" w:space="0" w:color="auto"/>
              <w:bottom w:val="single" w:sz="4" w:space="0" w:color="auto"/>
              <w:right w:val="single" w:sz="4" w:space="0" w:color="auto"/>
            </w:tcBorders>
            <w:hideMark/>
          </w:tcPr>
          <w:p w14:paraId="05BB3162" w14:textId="77777777" w:rsidR="002A0343" w:rsidRPr="002A0343" w:rsidRDefault="002A0343" w:rsidP="002A0343">
            <w:pPr>
              <w:shd w:val="clear" w:color="auto" w:fill="FFFFFF"/>
              <w:jc w:val="both"/>
              <w:rPr>
                <w:rFonts w:cstheme="minorHAnsi"/>
                <w:lang w:val="en-US"/>
              </w:rPr>
            </w:pPr>
            <w:r w:rsidRPr="002A0343">
              <w:rPr>
                <w:rFonts w:cstheme="minorHAnsi"/>
                <w:b/>
                <w:bCs/>
                <w:lang w:val="en-US"/>
              </w:rPr>
              <w:t>Big Data &amp; Streaming</w:t>
            </w:r>
          </w:p>
        </w:tc>
        <w:tc>
          <w:tcPr>
            <w:tcW w:w="6614" w:type="dxa"/>
            <w:tcBorders>
              <w:top w:val="single" w:sz="4" w:space="0" w:color="auto"/>
              <w:left w:val="single" w:sz="4" w:space="0" w:color="auto"/>
              <w:bottom w:val="single" w:sz="4" w:space="0" w:color="auto"/>
              <w:right w:val="single" w:sz="4" w:space="0" w:color="auto"/>
            </w:tcBorders>
            <w:hideMark/>
          </w:tcPr>
          <w:p w14:paraId="79623385" w14:textId="3E1505B9" w:rsidR="002A0343" w:rsidRPr="002A0343" w:rsidRDefault="00C2211E" w:rsidP="002A0343">
            <w:pPr>
              <w:shd w:val="clear" w:color="auto" w:fill="FFFFFF"/>
              <w:jc w:val="both"/>
              <w:rPr>
                <w:rFonts w:cstheme="minorHAnsi"/>
                <w:lang w:val="en-US"/>
              </w:rPr>
            </w:pPr>
            <w:r w:rsidRPr="00C2211E">
              <w:rPr>
                <w:rFonts w:cstheme="minorHAnsi"/>
              </w:rPr>
              <w:t>HDFS, MapReduce, Hive, Pig, Impala, Spark, Kafka, Kudu, Solr, HBase</w:t>
            </w:r>
            <w:r w:rsidR="002A0343" w:rsidRPr="002A0343">
              <w:rPr>
                <w:rFonts w:cstheme="minorHAnsi"/>
                <w:lang w:val="en-US"/>
              </w:rPr>
              <w:t>, Oozie, Flume, NiFi, Apache Kafka, Apache Flink, Zookeeper, YARN, Apache Spark, Spark Streaming, Mahout, Spark MLlib</w:t>
            </w:r>
            <w:r w:rsidR="0033023C">
              <w:rPr>
                <w:rFonts w:cstheme="minorHAnsi"/>
                <w:lang w:val="en-US"/>
              </w:rPr>
              <w:t>, Event-driven Architecture, CDC (Change Data Capture)</w:t>
            </w:r>
          </w:p>
        </w:tc>
      </w:tr>
      <w:tr w:rsidR="002A0343" w:rsidRPr="002A0343" w14:paraId="583C4E00" w14:textId="77777777">
        <w:trPr>
          <w:trHeight w:val="890"/>
        </w:trPr>
        <w:tc>
          <w:tcPr>
            <w:tcW w:w="2628" w:type="dxa"/>
            <w:tcBorders>
              <w:top w:val="single" w:sz="4" w:space="0" w:color="auto"/>
              <w:left w:val="single" w:sz="4" w:space="0" w:color="auto"/>
              <w:bottom w:val="single" w:sz="4" w:space="0" w:color="auto"/>
              <w:right w:val="single" w:sz="4" w:space="0" w:color="auto"/>
            </w:tcBorders>
            <w:hideMark/>
          </w:tcPr>
          <w:p w14:paraId="34FE178C" w14:textId="77777777" w:rsidR="002A0343" w:rsidRPr="002A0343" w:rsidRDefault="002A0343" w:rsidP="002A0343">
            <w:pPr>
              <w:shd w:val="clear" w:color="auto" w:fill="FFFFFF"/>
              <w:jc w:val="both"/>
              <w:rPr>
                <w:rFonts w:cstheme="minorHAnsi"/>
                <w:lang w:val="en-US"/>
              </w:rPr>
            </w:pPr>
            <w:r w:rsidRPr="002A0343">
              <w:rPr>
                <w:rFonts w:cstheme="minorHAnsi"/>
                <w:b/>
                <w:bCs/>
                <w:lang w:val="en-US"/>
              </w:rPr>
              <w:t>Cloud Platforms - GCP</w:t>
            </w:r>
          </w:p>
        </w:tc>
        <w:tc>
          <w:tcPr>
            <w:tcW w:w="6614" w:type="dxa"/>
            <w:tcBorders>
              <w:top w:val="single" w:sz="4" w:space="0" w:color="auto"/>
              <w:left w:val="single" w:sz="4" w:space="0" w:color="auto"/>
              <w:bottom w:val="single" w:sz="4" w:space="0" w:color="auto"/>
              <w:right w:val="single" w:sz="4" w:space="0" w:color="auto"/>
            </w:tcBorders>
            <w:hideMark/>
          </w:tcPr>
          <w:p w14:paraId="12DA3552" w14:textId="25DC914B" w:rsidR="002A0343" w:rsidRPr="002A0343" w:rsidRDefault="002A0343" w:rsidP="002A0343">
            <w:pPr>
              <w:shd w:val="clear" w:color="auto" w:fill="FFFFFF"/>
              <w:jc w:val="both"/>
              <w:rPr>
                <w:rFonts w:cstheme="minorHAnsi"/>
                <w:lang w:val="en-US"/>
              </w:rPr>
            </w:pPr>
            <w:r w:rsidRPr="002A0343">
              <w:rPr>
                <w:rFonts w:cstheme="minorHAnsi"/>
                <w:lang w:val="en-US"/>
              </w:rPr>
              <w:t xml:space="preserve">Cloud Storage (GCS), BigQuery, Dataflow, Dataproc, Pub/Sub, Cloud Composer, Cloud </w:t>
            </w:r>
            <w:r w:rsidRPr="002C4555">
              <w:rPr>
                <w:rFonts w:cstheme="minorHAnsi"/>
                <w:lang w:val="en-US"/>
              </w:rPr>
              <w:t>Functions, Cloud Run, GKE, Cloud SQL, Bigtable, Fire store, Cloud Spanner</w:t>
            </w:r>
            <w:r w:rsidR="002C4555" w:rsidRPr="002C4555">
              <w:rPr>
                <w:rFonts w:cstheme="minorHAnsi"/>
                <w:lang w:val="en-US"/>
              </w:rPr>
              <w:t xml:space="preserve">, </w:t>
            </w:r>
            <w:r w:rsidR="002C4555" w:rsidRPr="002C4555">
              <w:rPr>
                <w:rFonts w:cstheme="minorHAnsi"/>
              </w:rPr>
              <w:t>Cloud Data Fusion,</w:t>
            </w:r>
            <w:r w:rsidR="002C4555" w:rsidRPr="002C4555">
              <w:t xml:space="preserve"> </w:t>
            </w:r>
            <w:r w:rsidR="002C4555" w:rsidRPr="002C4555">
              <w:rPr>
                <w:rFonts w:cstheme="minorHAnsi"/>
              </w:rPr>
              <w:t>Pub/Sub Lite, Cloud Scheduler, BigQuery Analytics Hub, Dataform, BI Engine, Dataplex</w:t>
            </w:r>
          </w:p>
        </w:tc>
      </w:tr>
      <w:tr w:rsidR="002A0343" w:rsidRPr="002A0343" w14:paraId="56A55D82" w14:textId="77777777">
        <w:trPr>
          <w:trHeight w:val="629"/>
        </w:trPr>
        <w:tc>
          <w:tcPr>
            <w:tcW w:w="2628" w:type="dxa"/>
            <w:tcBorders>
              <w:top w:val="single" w:sz="4" w:space="0" w:color="auto"/>
              <w:left w:val="single" w:sz="4" w:space="0" w:color="auto"/>
              <w:bottom w:val="single" w:sz="4" w:space="0" w:color="auto"/>
              <w:right w:val="single" w:sz="4" w:space="0" w:color="auto"/>
            </w:tcBorders>
            <w:hideMark/>
          </w:tcPr>
          <w:p w14:paraId="1C892D38" w14:textId="77777777" w:rsidR="002A0343" w:rsidRPr="002A0343" w:rsidRDefault="002A0343" w:rsidP="002A0343">
            <w:pPr>
              <w:shd w:val="clear" w:color="auto" w:fill="FFFFFF"/>
              <w:jc w:val="both"/>
              <w:rPr>
                <w:rFonts w:cstheme="minorHAnsi"/>
                <w:lang w:val="en-US"/>
              </w:rPr>
            </w:pPr>
            <w:r w:rsidRPr="002A0343">
              <w:rPr>
                <w:rFonts w:cstheme="minorHAnsi"/>
                <w:b/>
                <w:bCs/>
                <w:lang w:val="en-US"/>
              </w:rPr>
              <w:t>Cloud Platforms - AWS</w:t>
            </w:r>
          </w:p>
        </w:tc>
        <w:tc>
          <w:tcPr>
            <w:tcW w:w="6614" w:type="dxa"/>
            <w:tcBorders>
              <w:top w:val="single" w:sz="4" w:space="0" w:color="auto"/>
              <w:left w:val="single" w:sz="4" w:space="0" w:color="auto"/>
              <w:bottom w:val="single" w:sz="4" w:space="0" w:color="auto"/>
              <w:right w:val="single" w:sz="4" w:space="0" w:color="auto"/>
            </w:tcBorders>
            <w:hideMark/>
          </w:tcPr>
          <w:p w14:paraId="5598814D" w14:textId="77777777" w:rsidR="002A0343" w:rsidRPr="002A0343" w:rsidRDefault="002A0343" w:rsidP="002A0343">
            <w:pPr>
              <w:shd w:val="clear" w:color="auto" w:fill="FFFFFF"/>
              <w:jc w:val="both"/>
              <w:rPr>
                <w:rFonts w:cstheme="minorHAnsi"/>
                <w:lang w:val="en-US"/>
              </w:rPr>
            </w:pPr>
            <w:r w:rsidRPr="002A0343">
              <w:rPr>
                <w:rFonts w:cstheme="minorHAnsi"/>
                <w:lang w:val="en-US"/>
              </w:rPr>
              <w:t>S3, Glue, EMR, Lambda, Redshift, Database Migration Service (DMS), CloudWatch</w:t>
            </w:r>
          </w:p>
        </w:tc>
      </w:tr>
      <w:tr w:rsidR="002A0343" w:rsidRPr="002A0343" w14:paraId="3CA5FD53" w14:textId="77777777">
        <w:trPr>
          <w:trHeight w:val="701"/>
        </w:trPr>
        <w:tc>
          <w:tcPr>
            <w:tcW w:w="2628" w:type="dxa"/>
            <w:tcBorders>
              <w:top w:val="single" w:sz="4" w:space="0" w:color="auto"/>
              <w:left w:val="single" w:sz="4" w:space="0" w:color="auto"/>
              <w:bottom w:val="single" w:sz="4" w:space="0" w:color="auto"/>
              <w:right w:val="single" w:sz="4" w:space="0" w:color="auto"/>
            </w:tcBorders>
            <w:hideMark/>
          </w:tcPr>
          <w:p w14:paraId="21012BB4" w14:textId="77777777" w:rsidR="002A0343" w:rsidRPr="002A0343" w:rsidRDefault="002A0343" w:rsidP="002A0343">
            <w:pPr>
              <w:shd w:val="clear" w:color="auto" w:fill="FFFFFF"/>
              <w:jc w:val="both"/>
              <w:rPr>
                <w:rFonts w:cstheme="minorHAnsi"/>
                <w:lang w:val="en-US"/>
              </w:rPr>
            </w:pPr>
            <w:r w:rsidRPr="002A0343">
              <w:rPr>
                <w:rFonts w:cstheme="minorHAnsi"/>
                <w:b/>
                <w:bCs/>
                <w:lang w:val="en-US"/>
              </w:rPr>
              <w:t>Databases &amp; Datawarehouse</w:t>
            </w:r>
          </w:p>
        </w:tc>
        <w:tc>
          <w:tcPr>
            <w:tcW w:w="6614" w:type="dxa"/>
            <w:tcBorders>
              <w:top w:val="single" w:sz="4" w:space="0" w:color="auto"/>
              <w:left w:val="single" w:sz="4" w:space="0" w:color="auto"/>
              <w:bottom w:val="single" w:sz="4" w:space="0" w:color="auto"/>
              <w:right w:val="single" w:sz="4" w:space="0" w:color="auto"/>
            </w:tcBorders>
            <w:hideMark/>
          </w:tcPr>
          <w:p w14:paraId="44F66C4F" w14:textId="77777777" w:rsidR="002A0343" w:rsidRPr="002A0343" w:rsidRDefault="002A0343" w:rsidP="002A0343">
            <w:pPr>
              <w:shd w:val="clear" w:color="auto" w:fill="FFFFFF"/>
              <w:jc w:val="both"/>
              <w:rPr>
                <w:rFonts w:cstheme="minorHAnsi"/>
                <w:lang w:val="en-US"/>
              </w:rPr>
            </w:pPr>
            <w:r w:rsidRPr="002A0343">
              <w:rPr>
                <w:rFonts w:cstheme="minorHAnsi"/>
                <w:lang w:val="en-US"/>
              </w:rPr>
              <w:t>Oracle, MySQL, SQL Server, PostgreSQL, Snowflake, Teradata (SQL &amp; BTEQ), MongoDB, Cassandra, DynamoDB</w:t>
            </w:r>
          </w:p>
        </w:tc>
      </w:tr>
      <w:tr w:rsidR="002A0343" w:rsidRPr="002A0343" w14:paraId="76BAD7B6" w14:textId="77777777">
        <w:trPr>
          <w:trHeight w:val="449"/>
        </w:trPr>
        <w:tc>
          <w:tcPr>
            <w:tcW w:w="2628" w:type="dxa"/>
            <w:tcBorders>
              <w:top w:val="single" w:sz="4" w:space="0" w:color="auto"/>
              <w:left w:val="single" w:sz="4" w:space="0" w:color="auto"/>
              <w:bottom w:val="single" w:sz="4" w:space="0" w:color="auto"/>
              <w:right w:val="single" w:sz="4" w:space="0" w:color="auto"/>
            </w:tcBorders>
            <w:hideMark/>
          </w:tcPr>
          <w:p w14:paraId="46F41ED6" w14:textId="77777777" w:rsidR="002A0343" w:rsidRPr="002A0343" w:rsidRDefault="002A0343" w:rsidP="002A0343">
            <w:pPr>
              <w:shd w:val="clear" w:color="auto" w:fill="FFFFFF"/>
              <w:jc w:val="both"/>
              <w:rPr>
                <w:rFonts w:cstheme="minorHAnsi"/>
                <w:lang w:val="en-US"/>
              </w:rPr>
            </w:pPr>
            <w:r w:rsidRPr="002A0343">
              <w:rPr>
                <w:rFonts w:cstheme="minorHAnsi"/>
                <w:b/>
                <w:bCs/>
                <w:lang w:val="en-US"/>
              </w:rPr>
              <w:t>Programming Languages</w:t>
            </w:r>
          </w:p>
        </w:tc>
        <w:tc>
          <w:tcPr>
            <w:tcW w:w="6614" w:type="dxa"/>
            <w:tcBorders>
              <w:top w:val="single" w:sz="4" w:space="0" w:color="auto"/>
              <w:left w:val="single" w:sz="4" w:space="0" w:color="auto"/>
              <w:bottom w:val="single" w:sz="4" w:space="0" w:color="auto"/>
              <w:right w:val="single" w:sz="4" w:space="0" w:color="auto"/>
            </w:tcBorders>
            <w:hideMark/>
          </w:tcPr>
          <w:p w14:paraId="1E4FCEBC" w14:textId="65B79119" w:rsidR="002A0343" w:rsidRPr="002A0343" w:rsidRDefault="002A0343" w:rsidP="002A0343">
            <w:pPr>
              <w:shd w:val="clear" w:color="auto" w:fill="FFFFFF"/>
              <w:jc w:val="both"/>
              <w:rPr>
                <w:rFonts w:cstheme="minorHAnsi"/>
                <w:lang w:val="en-US"/>
              </w:rPr>
            </w:pPr>
            <w:r w:rsidRPr="002A0343">
              <w:rPr>
                <w:rFonts w:cstheme="minorHAnsi"/>
                <w:lang w:val="en-US"/>
              </w:rPr>
              <w:t xml:space="preserve">Python, PySpark, Scala, Java, SQL, </w:t>
            </w:r>
            <w:r w:rsidR="00063B2C">
              <w:rPr>
                <w:rFonts w:cstheme="minorHAnsi"/>
                <w:lang w:val="en-US"/>
              </w:rPr>
              <w:t>Bash</w:t>
            </w:r>
            <w:r w:rsidR="00B75A3F">
              <w:rPr>
                <w:rFonts w:cstheme="minorHAnsi"/>
                <w:lang w:val="en-US"/>
              </w:rPr>
              <w:t>/</w:t>
            </w:r>
            <w:r w:rsidRPr="002A0343">
              <w:rPr>
                <w:rFonts w:cstheme="minorHAnsi"/>
                <w:lang w:val="en-US"/>
              </w:rPr>
              <w:t>Shell Scripting</w:t>
            </w:r>
            <w:r w:rsidR="001E0BFA">
              <w:rPr>
                <w:rFonts w:cstheme="minorHAnsi"/>
                <w:lang w:val="en-US"/>
              </w:rPr>
              <w:t>, Pandas</w:t>
            </w:r>
          </w:p>
        </w:tc>
      </w:tr>
      <w:tr w:rsidR="002A0343" w:rsidRPr="002A0343" w14:paraId="76144443" w14:textId="77777777">
        <w:trPr>
          <w:trHeight w:val="449"/>
        </w:trPr>
        <w:tc>
          <w:tcPr>
            <w:tcW w:w="2628" w:type="dxa"/>
            <w:tcBorders>
              <w:top w:val="single" w:sz="4" w:space="0" w:color="auto"/>
              <w:left w:val="single" w:sz="4" w:space="0" w:color="auto"/>
              <w:bottom w:val="single" w:sz="4" w:space="0" w:color="auto"/>
              <w:right w:val="single" w:sz="4" w:space="0" w:color="auto"/>
            </w:tcBorders>
            <w:hideMark/>
          </w:tcPr>
          <w:p w14:paraId="78F26404" w14:textId="77777777" w:rsidR="002A0343" w:rsidRPr="002A0343" w:rsidRDefault="002A0343" w:rsidP="002A0343">
            <w:pPr>
              <w:shd w:val="clear" w:color="auto" w:fill="FFFFFF"/>
              <w:jc w:val="both"/>
              <w:rPr>
                <w:rFonts w:cstheme="minorHAnsi"/>
                <w:lang w:val="en-US"/>
              </w:rPr>
            </w:pPr>
            <w:r w:rsidRPr="002A0343">
              <w:rPr>
                <w:rFonts w:cstheme="minorHAnsi"/>
                <w:b/>
                <w:bCs/>
                <w:lang w:val="en-US"/>
              </w:rPr>
              <w:t>Frameworks, Platforms</w:t>
            </w:r>
          </w:p>
        </w:tc>
        <w:tc>
          <w:tcPr>
            <w:tcW w:w="6614" w:type="dxa"/>
            <w:tcBorders>
              <w:top w:val="single" w:sz="4" w:space="0" w:color="auto"/>
              <w:left w:val="single" w:sz="4" w:space="0" w:color="auto"/>
              <w:bottom w:val="single" w:sz="4" w:space="0" w:color="auto"/>
              <w:right w:val="single" w:sz="4" w:space="0" w:color="auto"/>
            </w:tcBorders>
            <w:hideMark/>
          </w:tcPr>
          <w:p w14:paraId="05F3D3E2" w14:textId="55EB2F86" w:rsidR="002A0343" w:rsidRPr="002A0343" w:rsidRDefault="002A0343" w:rsidP="002A0343">
            <w:pPr>
              <w:shd w:val="clear" w:color="auto" w:fill="FFFFFF"/>
              <w:jc w:val="both"/>
              <w:rPr>
                <w:rFonts w:cstheme="minorHAnsi"/>
                <w:lang w:val="en-US"/>
              </w:rPr>
            </w:pPr>
            <w:r w:rsidRPr="002A0343">
              <w:rPr>
                <w:rFonts w:cstheme="minorHAnsi"/>
                <w:lang w:val="en-US"/>
              </w:rPr>
              <w:t>Apache Beam, Django REST Framework, MVC, Hortonworks, Databricks</w:t>
            </w:r>
            <w:r w:rsidR="00345C7F">
              <w:rPr>
                <w:rFonts w:cstheme="minorHAnsi"/>
                <w:lang w:val="en-US"/>
              </w:rPr>
              <w:t xml:space="preserve">, </w:t>
            </w:r>
            <w:r w:rsidR="00345C7F" w:rsidRPr="00345C7F">
              <w:rPr>
                <w:rFonts w:cstheme="minorHAnsi"/>
              </w:rPr>
              <w:t>Microservices Architecture, REST APIs, Distributed Systems Design</w:t>
            </w:r>
          </w:p>
        </w:tc>
      </w:tr>
      <w:tr w:rsidR="002A0343" w:rsidRPr="002A0343" w14:paraId="054895DF" w14:textId="77777777">
        <w:trPr>
          <w:trHeight w:val="431"/>
        </w:trPr>
        <w:tc>
          <w:tcPr>
            <w:tcW w:w="2628" w:type="dxa"/>
            <w:tcBorders>
              <w:top w:val="single" w:sz="4" w:space="0" w:color="auto"/>
              <w:left w:val="single" w:sz="4" w:space="0" w:color="auto"/>
              <w:bottom w:val="single" w:sz="4" w:space="0" w:color="auto"/>
              <w:right w:val="single" w:sz="4" w:space="0" w:color="auto"/>
            </w:tcBorders>
            <w:hideMark/>
          </w:tcPr>
          <w:p w14:paraId="028BC344" w14:textId="77777777" w:rsidR="002A0343" w:rsidRPr="002A0343" w:rsidRDefault="002A0343" w:rsidP="002A0343">
            <w:pPr>
              <w:shd w:val="clear" w:color="auto" w:fill="FFFFFF"/>
              <w:jc w:val="both"/>
              <w:rPr>
                <w:rFonts w:cstheme="minorHAnsi"/>
                <w:lang w:val="en-US"/>
              </w:rPr>
            </w:pPr>
            <w:r w:rsidRPr="002A0343">
              <w:rPr>
                <w:rFonts w:cstheme="minorHAnsi"/>
                <w:b/>
                <w:bCs/>
                <w:lang w:val="en-US"/>
              </w:rPr>
              <w:t>ETL / ELT Tools</w:t>
            </w:r>
          </w:p>
        </w:tc>
        <w:tc>
          <w:tcPr>
            <w:tcW w:w="6614" w:type="dxa"/>
            <w:tcBorders>
              <w:top w:val="single" w:sz="4" w:space="0" w:color="auto"/>
              <w:left w:val="single" w:sz="4" w:space="0" w:color="auto"/>
              <w:bottom w:val="single" w:sz="4" w:space="0" w:color="auto"/>
              <w:right w:val="single" w:sz="4" w:space="0" w:color="auto"/>
            </w:tcBorders>
            <w:hideMark/>
          </w:tcPr>
          <w:p w14:paraId="46CEC42C" w14:textId="77777777" w:rsidR="002A0343" w:rsidRPr="002A0343" w:rsidRDefault="002A0343" w:rsidP="002A0343">
            <w:pPr>
              <w:shd w:val="clear" w:color="auto" w:fill="FFFFFF"/>
              <w:jc w:val="both"/>
              <w:rPr>
                <w:rFonts w:cstheme="minorHAnsi"/>
                <w:lang w:val="en-US"/>
              </w:rPr>
            </w:pPr>
            <w:r w:rsidRPr="002A0343">
              <w:rPr>
                <w:rFonts w:cstheme="minorHAnsi"/>
                <w:lang w:val="en-US"/>
              </w:rPr>
              <w:t>Informatica PowerCenter, dbt (Data Build Tool)</w:t>
            </w:r>
          </w:p>
        </w:tc>
      </w:tr>
      <w:tr w:rsidR="002A0343" w:rsidRPr="002A0343" w14:paraId="430091F7" w14:textId="77777777">
        <w:trPr>
          <w:trHeight w:val="449"/>
        </w:trPr>
        <w:tc>
          <w:tcPr>
            <w:tcW w:w="2628" w:type="dxa"/>
            <w:tcBorders>
              <w:top w:val="single" w:sz="4" w:space="0" w:color="auto"/>
              <w:left w:val="single" w:sz="4" w:space="0" w:color="auto"/>
              <w:bottom w:val="single" w:sz="4" w:space="0" w:color="auto"/>
              <w:right w:val="single" w:sz="4" w:space="0" w:color="auto"/>
            </w:tcBorders>
            <w:hideMark/>
          </w:tcPr>
          <w:p w14:paraId="4CAA33E0" w14:textId="77777777" w:rsidR="002A0343" w:rsidRPr="002A0343" w:rsidRDefault="002A0343" w:rsidP="002A0343">
            <w:pPr>
              <w:shd w:val="clear" w:color="auto" w:fill="FFFFFF"/>
              <w:jc w:val="both"/>
              <w:rPr>
                <w:rFonts w:cstheme="minorHAnsi"/>
                <w:lang w:val="en-US"/>
              </w:rPr>
            </w:pPr>
            <w:r w:rsidRPr="002A0343">
              <w:rPr>
                <w:rFonts w:cstheme="minorHAnsi"/>
                <w:b/>
                <w:bCs/>
                <w:lang w:val="en-US"/>
              </w:rPr>
              <w:t>Data Modeling</w:t>
            </w:r>
          </w:p>
        </w:tc>
        <w:tc>
          <w:tcPr>
            <w:tcW w:w="6614" w:type="dxa"/>
            <w:tcBorders>
              <w:top w:val="single" w:sz="4" w:space="0" w:color="auto"/>
              <w:left w:val="single" w:sz="4" w:space="0" w:color="auto"/>
              <w:bottom w:val="single" w:sz="4" w:space="0" w:color="auto"/>
              <w:right w:val="single" w:sz="4" w:space="0" w:color="auto"/>
            </w:tcBorders>
            <w:hideMark/>
          </w:tcPr>
          <w:p w14:paraId="3894E421" w14:textId="77777777" w:rsidR="002A0343" w:rsidRPr="002A0343" w:rsidRDefault="002A0343" w:rsidP="002A0343">
            <w:pPr>
              <w:shd w:val="clear" w:color="auto" w:fill="FFFFFF"/>
              <w:jc w:val="both"/>
              <w:rPr>
                <w:rFonts w:cstheme="minorHAnsi"/>
                <w:lang w:val="en-US"/>
              </w:rPr>
            </w:pPr>
            <w:r w:rsidRPr="002A0343">
              <w:rPr>
                <w:rFonts w:cstheme="minorHAnsi"/>
                <w:lang w:val="en-US"/>
              </w:rPr>
              <w:t>Dimensional Modeling, ER Modeling, Star Schema, Snowflake Schema</w:t>
            </w:r>
          </w:p>
        </w:tc>
      </w:tr>
      <w:tr w:rsidR="002A0343" w:rsidRPr="002A0343" w14:paraId="6BA4053A" w14:textId="77777777">
        <w:trPr>
          <w:trHeight w:val="440"/>
        </w:trPr>
        <w:tc>
          <w:tcPr>
            <w:tcW w:w="2628" w:type="dxa"/>
            <w:tcBorders>
              <w:top w:val="single" w:sz="4" w:space="0" w:color="auto"/>
              <w:left w:val="single" w:sz="4" w:space="0" w:color="auto"/>
              <w:bottom w:val="single" w:sz="4" w:space="0" w:color="auto"/>
              <w:right w:val="single" w:sz="4" w:space="0" w:color="auto"/>
            </w:tcBorders>
            <w:hideMark/>
          </w:tcPr>
          <w:p w14:paraId="07EC919E" w14:textId="77777777" w:rsidR="002A0343" w:rsidRPr="002A0343" w:rsidRDefault="002A0343" w:rsidP="002A0343">
            <w:pPr>
              <w:shd w:val="clear" w:color="auto" w:fill="FFFFFF"/>
              <w:jc w:val="both"/>
              <w:rPr>
                <w:rFonts w:cstheme="minorHAnsi"/>
                <w:lang w:val="en-US"/>
              </w:rPr>
            </w:pPr>
            <w:r w:rsidRPr="002A0343">
              <w:rPr>
                <w:rFonts w:cstheme="minorHAnsi"/>
                <w:b/>
                <w:bCs/>
                <w:lang w:val="en-US"/>
              </w:rPr>
              <w:t>CI/CD &amp; DevOps</w:t>
            </w:r>
          </w:p>
        </w:tc>
        <w:tc>
          <w:tcPr>
            <w:tcW w:w="6614" w:type="dxa"/>
            <w:tcBorders>
              <w:top w:val="single" w:sz="4" w:space="0" w:color="auto"/>
              <w:left w:val="single" w:sz="4" w:space="0" w:color="auto"/>
              <w:bottom w:val="single" w:sz="4" w:space="0" w:color="auto"/>
              <w:right w:val="single" w:sz="4" w:space="0" w:color="auto"/>
            </w:tcBorders>
            <w:hideMark/>
          </w:tcPr>
          <w:p w14:paraId="199B088F" w14:textId="2277B5A6" w:rsidR="002A0343" w:rsidRPr="002A0343" w:rsidRDefault="002A0343" w:rsidP="002A0343">
            <w:pPr>
              <w:shd w:val="clear" w:color="auto" w:fill="FFFFFF"/>
              <w:jc w:val="both"/>
              <w:rPr>
                <w:rFonts w:cstheme="minorHAnsi"/>
                <w:lang w:val="en-US"/>
              </w:rPr>
            </w:pPr>
            <w:r w:rsidRPr="002A0343">
              <w:rPr>
                <w:rFonts w:cstheme="minorHAnsi"/>
                <w:lang w:val="en-US"/>
              </w:rPr>
              <w:t xml:space="preserve">Git, </w:t>
            </w:r>
            <w:r w:rsidR="00F229A8" w:rsidRPr="00F229A8">
              <w:rPr>
                <w:rFonts w:cstheme="minorHAnsi"/>
              </w:rPr>
              <w:t>GitHub Actions</w:t>
            </w:r>
            <w:r w:rsidRPr="002A0343">
              <w:rPr>
                <w:rFonts w:cstheme="minorHAnsi"/>
                <w:lang w:val="en-US"/>
              </w:rPr>
              <w:t>, GitLab, SVN, Mercurial, Maven, Jenkins, Terraform</w:t>
            </w:r>
            <w:r w:rsidR="00F229A8">
              <w:rPr>
                <w:rFonts w:cstheme="minorHAnsi"/>
                <w:lang w:val="en-US"/>
              </w:rPr>
              <w:t>, Cloud Build, Google Cloud Deployment Manager</w:t>
            </w:r>
          </w:p>
        </w:tc>
      </w:tr>
      <w:tr w:rsidR="002A0343" w:rsidRPr="002A0343" w14:paraId="3FE9C71E" w14:textId="77777777">
        <w:trPr>
          <w:trHeight w:val="701"/>
        </w:trPr>
        <w:tc>
          <w:tcPr>
            <w:tcW w:w="2628" w:type="dxa"/>
            <w:tcBorders>
              <w:top w:val="single" w:sz="4" w:space="0" w:color="auto"/>
              <w:left w:val="single" w:sz="4" w:space="0" w:color="auto"/>
              <w:bottom w:val="single" w:sz="4" w:space="0" w:color="auto"/>
              <w:right w:val="single" w:sz="4" w:space="0" w:color="auto"/>
            </w:tcBorders>
            <w:hideMark/>
          </w:tcPr>
          <w:p w14:paraId="0E697384" w14:textId="77777777" w:rsidR="002A0343" w:rsidRPr="002A0343" w:rsidRDefault="002A0343" w:rsidP="002A0343">
            <w:pPr>
              <w:shd w:val="clear" w:color="auto" w:fill="FFFFFF"/>
              <w:jc w:val="both"/>
              <w:rPr>
                <w:rFonts w:cstheme="minorHAnsi"/>
                <w:lang w:val="en-US"/>
              </w:rPr>
            </w:pPr>
            <w:r w:rsidRPr="002A0343">
              <w:rPr>
                <w:rFonts w:cstheme="minorHAnsi"/>
                <w:b/>
                <w:bCs/>
                <w:lang w:val="en-US"/>
              </w:rPr>
              <w:t>Monitoring, Scheduling</w:t>
            </w:r>
          </w:p>
        </w:tc>
        <w:tc>
          <w:tcPr>
            <w:tcW w:w="6614" w:type="dxa"/>
            <w:tcBorders>
              <w:top w:val="single" w:sz="4" w:space="0" w:color="auto"/>
              <w:left w:val="single" w:sz="4" w:space="0" w:color="auto"/>
              <w:bottom w:val="single" w:sz="4" w:space="0" w:color="auto"/>
              <w:right w:val="single" w:sz="4" w:space="0" w:color="auto"/>
            </w:tcBorders>
            <w:hideMark/>
          </w:tcPr>
          <w:p w14:paraId="7E8142BA" w14:textId="77777777" w:rsidR="002A0343" w:rsidRPr="002A0343" w:rsidRDefault="002A0343" w:rsidP="002A0343">
            <w:pPr>
              <w:shd w:val="clear" w:color="auto" w:fill="FFFFFF"/>
              <w:jc w:val="both"/>
              <w:rPr>
                <w:rFonts w:cstheme="minorHAnsi"/>
                <w:lang w:val="en-US"/>
              </w:rPr>
            </w:pPr>
            <w:r w:rsidRPr="002A0343">
              <w:rPr>
                <w:rFonts w:cstheme="minorHAnsi"/>
                <w:lang w:val="en-US"/>
              </w:rPr>
              <w:t>Apache Airflow, GCP Cloud Monitoring (Stackdriver), AWS CloudWatch, Control-M, Autosys, Oozie</w:t>
            </w:r>
          </w:p>
        </w:tc>
      </w:tr>
      <w:tr w:rsidR="002A0343" w:rsidRPr="002A0343" w14:paraId="3565FDC3" w14:textId="77777777">
        <w:trPr>
          <w:trHeight w:val="350"/>
        </w:trPr>
        <w:tc>
          <w:tcPr>
            <w:tcW w:w="2628" w:type="dxa"/>
            <w:tcBorders>
              <w:top w:val="single" w:sz="4" w:space="0" w:color="auto"/>
              <w:left w:val="single" w:sz="4" w:space="0" w:color="auto"/>
              <w:bottom w:val="single" w:sz="4" w:space="0" w:color="auto"/>
              <w:right w:val="single" w:sz="4" w:space="0" w:color="auto"/>
            </w:tcBorders>
            <w:hideMark/>
          </w:tcPr>
          <w:p w14:paraId="068892F5" w14:textId="77777777" w:rsidR="002A0343" w:rsidRPr="002A0343" w:rsidRDefault="002A0343" w:rsidP="002A0343">
            <w:pPr>
              <w:shd w:val="clear" w:color="auto" w:fill="FFFFFF"/>
              <w:jc w:val="both"/>
              <w:rPr>
                <w:rFonts w:cstheme="minorHAnsi"/>
                <w:lang w:val="en-US"/>
              </w:rPr>
            </w:pPr>
            <w:r w:rsidRPr="002A0343">
              <w:rPr>
                <w:rFonts w:cstheme="minorHAnsi"/>
                <w:b/>
                <w:bCs/>
                <w:lang w:val="en-US"/>
              </w:rPr>
              <w:t>Containerization &amp; Orchestration</w:t>
            </w:r>
          </w:p>
        </w:tc>
        <w:tc>
          <w:tcPr>
            <w:tcW w:w="6614" w:type="dxa"/>
            <w:tcBorders>
              <w:top w:val="single" w:sz="4" w:space="0" w:color="auto"/>
              <w:left w:val="single" w:sz="4" w:space="0" w:color="auto"/>
              <w:bottom w:val="single" w:sz="4" w:space="0" w:color="auto"/>
              <w:right w:val="single" w:sz="4" w:space="0" w:color="auto"/>
            </w:tcBorders>
            <w:hideMark/>
          </w:tcPr>
          <w:p w14:paraId="407A784D" w14:textId="77777777" w:rsidR="002A0343" w:rsidRPr="002A0343" w:rsidRDefault="002A0343" w:rsidP="002A0343">
            <w:pPr>
              <w:shd w:val="clear" w:color="auto" w:fill="FFFFFF"/>
              <w:jc w:val="both"/>
              <w:rPr>
                <w:rFonts w:cstheme="minorHAnsi"/>
                <w:lang w:val="en-US"/>
              </w:rPr>
            </w:pPr>
            <w:r w:rsidRPr="002A0343">
              <w:rPr>
                <w:rFonts w:cstheme="minorHAnsi"/>
                <w:lang w:val="en-US"/>
              </w:rPr>
              <w:t>Docker, Kubernetes</w:t>
            </w:r>
          </w:p>
        </w:tc>
      </w:tr>
      <w:tr w:rsidR="002A0343" w:rsidRPr="002A0343" w14:paraId="3015CBF0" w14:textId="77777777">
        <w:trPr>
          <w:trHeight w:val="440"/>
        </w:trPr>
        <w:tc>
          <w:tcPr>
            <w:tcW w:w="2628" w:type="dxa"/>
            <w:tcBorders>
              <w:top w:val="single" w:sz="4" w:space="0" w:color="auto"/>
              <w:left w:val="single" w:sz="4" w:space="0" w:color="auto"/>
              <w:bottom w:val="single" w:sz="4" w:space="0" w:color="auto"/>
              <w:right w:val="single" w:sz="4" w:space="0" w:color="auto"/>
            </w:tcBorders>
            <w:hideMark/>
          </w:tcPr>
          <w:p w14:paraId="24C4E8E0" w14:textId="77777777" w:rsidR="002A0343" w:rsidRPr="002A0343" w:rsidRDefault="002A0343" w:rsidP="002A0343">
            <w:pPr>
              <w:shd w:val="clear" w:color="auto" w:fill="FFFFFF"/>
              <w:jc w:val="both"/>
              <w:rPr>
                <w:rFonts w:cstheme="minorHAnsi"/>
                <w:lang w:val="en-US"/>
              </w:rPr>
            </w:pPr>
            <w:r w:rsidRPr="002A0343">
              <w:rPr>
                <w:rFonts w:cstheme="minorHAnsi"/>
                <w:b/>
                <w:bCs/>
                <w:lang w:val="en-US"/>
              </w:rPr>
              <w:t>Visualization &amp; Reporting</w:t>
            </w:r>
          </w:p>
        </w:tc>
        <w:tc>
          <w:tcPr>
            <w:tcW w:w="6614" w:type="dxa"/>
            <w:tcBorders>
              <w:top w:val="single" w:sz="4" w:space="0" w:color="auto"/>
              <w:left w:val="single" w:sz="4" w:space="0" w:color="auto"/>
              <w:bottom w:val="single" w:sz="4" w:space="0" w:color="auto"/>
              <w:right w:val="single" w:sz="4" w:space="0" w:color="auto"/>
            </w:tcBorders>
            <w:hideMark/>
          </w:tcPr>
          <w:p w14:paraId="31269458" w14:textId="77777777" w:rsidR="002A0343" w:rsidRPr="002A0343" w:rsidRDefault="002A0343" w:rsidP="002A0343">
            <w:pPr>
              <w:shd w:val="clear" w:color="auto" w:fill="FFFFFF"/>
              <w:jc w:val="both"/>
              <w:rPr>
                <w:rFonts w:cstheme="minorHAnsi"/>
                <w:lang w:val="en-US"/>
              </w:rPr>
            </w:pPr>
            <w:r w:rsidRPr="002A0343">
              <w:rPr>
                <w:rFonts w:cstheme="minorHAnsi"/>
                <w:lang w:val="en-US"/>
              </w:rPr>
              <w:t>Tableau, Power BI, SSRS, ggplot2, matplotlib, MS Office</w:t>
            </w:r>
          </w:p>
        </w:tc>
      </w:tr>
      <w:tr w:rsidR="002A0343" w:rsidRPr="002A0343" w14:paraId="528D2393" w14:textId="77777777">
        <w:trPr>
          <w:trHeight w:val="620"/>
        </w:trPr>
        <w:tc>
          <w:tcPr>
            <w:tcW w:w="2628" w:type="dxa"/>
            <w:tcBorders>
              <w:top w:val="single" w:sz="4" w:space="0" w:color="auto"/>
              <w:left w:val="single" w:sz="4" w:space="0" w:color="auto"/>
              <w:bottom w:val="single" w:sz="4" w:space="0" w:color="auto"/>
              <w:right w:val="single" w:sz="4" w:space="0" w:color="auto"/>
            </w:tcBorders>
            <w:hideMark/>
          </w:tcPr>
          <w:p w14:paraId="4F3D731B" w14:textId="77777777" w:rsidR="002A0343" w:rsidRPr="002A0343" w:rsidRDefault="002A0343" w:rsidP="002A0343">
            <w:pPr>
              <w:shd w:val="clear" w:color="auto" w:fill="FFFFFF"/>
              <w:jc w:val="both"/>
              <w:rPr>
                <w:rFonts w:cstheme="minorHAnsi"/>
                <w:lang w:val="en-US"/>
              </w:rPr>
            </w:pPr>
            <w:r w:rsidRPr="002A0343">
              <w:rPr>
                <w:rFonts w:cstheme="minorHAnsi"/>
                <w:b/>
                <w:bCs/>
                <w:lang w:val="en-US"/>
              </w:rPr>
              <w:t>Development Tools</w:t>
            </w:r>
          </w:p>
        </w:tc>
        <w:tc>
          <w:tcPr>
            <w:tcW w:w="6614" w:type="dxa"/>
            <w:tcBorders>
              <w:top w:val="single" w:sz="4" w:space="0" w:color="auto"/>
              <w:left w:val="single" w:sz="4" w:space="0" w:color="auto"/>
              <w:bottom w:val="single" w:sz="4" w:space="0" w:color="auto"/>
              <w:right w:val="single" w:sz="4" w:space="0" w:color="auto"/>
            </w:tcBorders>
            <w:hideMark/>
          </w:tcPr>
          <w:p w14:paraId="0375A023" w14:textId="77777777" w:rsidR="002A0343" w:rsidRPr="002A0343" w:rsidRDefault="002A0343" w:rsidP="002A0343">
            <w:pPr>
              <w:shd w:val="clear" w:color="auto" w:fill="FFFFFF"/>
              <w:jc w:val="both"/>
              <w:rPr>
                <w:rFonts w:cstheme="minorHAnsi"/>
                <w:lang w:val="en-US"/>
              </w:rPr>
            </w:pPr>
            <w:r w:rsidRPr="002A0343">
              <w:rPr>
                <w:rFonts w:cstheme="minorHAnsi"/>
                <w:lang w:val="en-US"/>
              </w:rPr>
              <w:t>PyCharm, Eclipse, Visual Studio, Postman, SQL Developer, SQL Server Management Studio, SQL Navigator, Query Analyzer, SOAP UI</w:t>
            </w:r>
          </w:p>
        </w:tc>
      </w:tr>
      <w:tr w:rsidR="002A0343" w:rsidRPr="002A0343" w14:paraId="70B08D99" w14:textId="77777777">
        <w:trPr>
          <w:trHeight w:val="620"/>
        </w:trPr>
        <w:tc>
          <w:tcPr>
            <w:tcW w:w="2628" w:type="dxa"/>
            <w:tcBorders>
              <w:top w:val="single" w:sz="4" w:space="0" w:color="auto"/>
              <w:left w:val="single" w:sz="4" w:space="0" w:color="auto"/>
              <w:bottom w:val="single" w:sz="4" w:space="0" w:color="auto"/>
              <w:right w:val="single" w:sz="4" w:space="0" w:color="auto"/>
            </w:tcBorders>
            <w:hideMark/>
          </w:tcPr>
          <w:p w14:paraId="0B9A9579" w14:textId="77777777" w:rsidR="002A0343" w:rsidRPr="002A0343" w:rsidRDefault="002A0343" w:rsidP="002A0343">
            <w:pPr>
              <w:shd w:val="clear" w:color="auto" w:fill="FFFFFF"/>
              <w:jc w:val="both"/>
              <w:rPr>
                <w:rFonts w:cstheme="minorHAnsi"/>
                <w:lang w:val="en-US"/>
              </w:rPr>
            </w:pPr>
            <w:r w:rsidRPr="002A0343">
              <w:rPr>
                <w:rFonts w:cstheme="minorHAnsi"/>
                <w:b/>
                <w:bCs/>
                <w:lang w:val="en-US"/>
              </w:rPr>
              <w:t>Security &amp; Governance</w:t>
            </w:r>
          </w:p>
        </w:tc>
        <w:tc>
          <w:tcPr>
            <w:tcW w:w="6614" w:type="dxa"/>
            <w:tcBorders>
              <w:top w:val="single" w:sz="4" w:space="0" w:color="auto"/>
              <w:left w:val="single" w:sz="4" w:space="0" w:color="auto"/>
              <w:bottom w:val="single" w:sz="4" w:space="0" w:color="auto"/>
              <w:right w:val="single" w:sz="4" w:space="0" w:color="auto"/>
            </w:tcBorders>
            <w:hideMark/>
          </w:tcPr>
          <w:p w14:paraId="4464F8FB" w14:textId="4AE37AA9" w:rsidR="002A0343" w:rsidRPr="002A0343" w:rsidRDefault="002A0343" w:rsidP="002A0343">
            <w:pPr>
              <w:shd w:val="clear" w:color="auto" w:fill="FFFFFF"/>
              <w:jc w:val="both"/>
              <w:rPr>
                <w:rFonts w:cstheme="minorHAnsi"/>
                <w:lang w:val="en-US"/>
              </w:rPr>
            </w:pPr>
            <w:r w:rsidRPr="002A0343">
              <w:rPr>
                <w:rFonts w:cstheme="minorHAnsi"/>
                <w:lang w:val="en-US"/>
              </w:rPr>
              <w:t>Kerberos, IAM, Row-Level &amp; Column-Level Security, Data Encryption (At Rest &amp; In Transit)</w:t>
            </w:r>
            <w:r w:rsidR="007D3096">
              <w:rPr>
                <w:rFonts w:cstheme="minorHAnsi"/>
                <w:lang w:val="en-US"/>
              </w:rPr>
              <w:t>, Google Cloud Dataplex, GCP Data Catalog</w:t>
            </w:r>
          </w:p>
        </w:tc>
      </w:tr>
      <w:tr w:rsidR="002A0343" w:rsidRPr="002A0343" w14:paraId="64A7A2BC" w14:textId="77777777">
        <w:trPr>
          <w:trHeight w:val="431"/>
        </w:trPr>
        <w:tc>
          <w:tcPr>
            <w:tcW w:w="2628" w:type="dxa"/>
            <w:tcBorders>
              <w:top w:val="single" w:sz="4" w:space="0" w:color="auto"/>
              <w:left w:val="single" w:sz="4" w:space="0" w:color="auto"/>
              <w:bottom w:val="single" w:sz="4" w:space="0" w:color="auto"/>
              <w:right w:val="single" w:sz="4" w:space="0" w:color="auto"/>
            </w:tcBorders>
            <w:hideMark/>
          </w:tcPr>
          <w:p w14:paraId="40350D4F" w14:textId="77777777" w:rsidR="002A0343" w:rsidRPr="002A0343" w:rsidRDefault="002A0343" w:rsidP="002A0343">
            <w:pPr>
              <w:shd w:val="clear" w:color="auto" w:fill="FFFFFF"/>
              <w:jc w:val="both"/>
              <w:rPr>
                <w:rFonts w:cstheme="minorHAnsi"/>
                <w:lang w:val="en-US"/>
              </w:rPr>
            </w:pPr>
            <w:r w:rsidRPr="002A0343">
              <w:rPr>
                <w:rFonts w:cstheme="minorHAnsi"/>
                <w:b/>
                <w:bCs/>
                <w:lang w:val="en-US"/>
              </w:rPr>
              <w:t>Healthcare Standards</w:t>
            </w:r>
          </w:p>
        </w:tc>
        <w:tc>
          <w:tcPr>
            <w:tcW w:w="6614" w:type="dxa"/>
            <w:tcBorders>
              <w:top w:val="single" w:sz="4" w:space="0" w:color="auto"/>
              <w:left w:val="single" w:sz="4" w:space="0" w:color="auto"/>
              <w:bottom w:val="single" w:sz="4" w:space="0" w:color="auto"/>
              <w:right w:val="single" w:sz="4" w:space="0" w:color="auto"/>
            </w:tcBorders>
            <w:hideMark/>
          </w:tcPr>
          <w:p w14:paraId="4E4C6ABD" w14:textId="77777777" w:rsidR="002A0343" w:rsidRPr="002A0343" w:rsidRDefault="002A0343" w:rsidP="002A0343">
            <w:pPr>
              <w:shd w:val="clear" w:color="auto" w:fill="FFFFFF"/>
              <w:jc w:val="both"/>
              <w:rPr>
                <w:rFonts w:cstheme="minorHAnsi"/>
                <w:lang w:val="en-US"/>
              </w:rPr>
            </w:pPr>
            <w:r w:rsidRPr="002A0343">
              <w:rPr>
                <w:rFonts w:cstheme="minorHAnsi"/>
                <w:lang w:val="en-US"/>
              </w:rPr>
              <w:t>HL7, FHIR</w:t>
            </w:r>
          </w:p>
        </w:tc>
      </w:tr>
      <w:tr w:rsidR="002C4555" w:rsidRPr="002A0343" w14:paraId="7A3B8360" w14:textId="77777777">
        <w:trPr>
          <w:trHeight w:val="431"/>
        </w:trPr>
        <w:tc>
          <w:tcPr>
            <w:tcW w:w="2628" w:type="dxa"/>
            <w:tcBorders>
              <w:top w:val="single" w:sz="4" w:space="0" w:color="auto"/>
              <w:left w:val="single" w:sz="4" w:space="0" w:color="auto"/>
              <w:bottom w:val="single" w:sz="4" w:space="0" w:color="auto"/>
              <w:right w:val="single" w:sz="4" w:space="0" w:color="auto"/>
            </w:tcBorders>
          </w:tcPr>
          <w:p w14:paraId="5C83E34E" w14:textId="07028FA1" w:rsidR="002C4555" w:rsidRPr="002A0343" w:rsidRDefault="002C4555" w:rsidP="002A0343">
            <w:pPr>
              <w:shd w:val="clear" w:color="auto" w:fill="FFFFFF"/>
              <w:jc w:val="both"/>
              <w:rPr>
                <w:rFonts w:cstheme="minorHAnsi"/>
                <w:b/>
                <w:bCs/>
                <w:lang w:val="en-US"/>
              </w:rPr>
            </w:pPr>
            <w:r>
              <w:rPr>
                <w:rFonts w:cstheme="minorHAnsi"/>
                <w:b/>
                <w:bCs/>
                <w:lang w:val="en-US"/>
              </w:rPr>
              <w:t>AI / GEN AI</w:t>
            </w:r>
          </w:p>
        </w:tc>
        <w:tc>
          <w:tcPr>
            <w:tcW w:w="6614" w:type="dxa"/>
            <w:tcBorders>
              <w:top w:val="single" w:sz="4" w:space="0" w:color="auto"/>
              <w:left w:val="single" w:sz="4" w:space="0" w:color="auto"/>
              <w:bottom w:val="single" w:sz="4" w:space="0" w:color="auto"/>
              <w:right w:val="single" w:sz="4" w:space="0" w:color="auto"/>
            </w:tcBorders>
          </w:tcPr>
          <w:p w14:paraId="4AB4194D" w14:textId="0AA058FB" w:rsidR="002C4555" w:rsidRPr="002C4555" w:rsidRDefault="002C4555" w:rsidP="002C4555">
            <w:pPr>
              <w:shd w:val="clear" w:color="auto" w:fill="FFFFFF"/>
              <w:rPr>
                <w:rFonts w:cstheme="minorHAnsi"/>
                <w:lang w:val="en-US"/>
              </w:rPr>
            </w:pPr>
            <w:r w:rsidRPr="002C4555">
              <w:rPr>
                <w:rFonts w:cstheme="minorHAnsi"/>
                <w:lang w:val="en-US"/>
              </w:rPr>
              <w:t>Vertex AI, BigQuery ML, Gemini, RAG (Retrieval-Augmented Generation), LLMs / Generative AI</w:t>
            </w:r>
          </w:p>
        </w:tc>
      </w:tr>
      <w:tr w:rsidR="002A0343" w:rsidRPr="002A0343" w14:paraId="1B7A7445" w14:textId="77777777">
        <w:trPr>
          <w:trHeight w:val="449"/>
        </w:trPr>
        <w:tc>
          <w:tcPr>
            <w:tcW w:w="2628" w:type="dxa"/>
            <w:tcBorders>
              <w:top w:val="single" w:sz="4" w:space="0" w:color="auto"/>
              <w:left w:val="single" w:sz="4" w:space="0" w:color="auto"/>
              <w:bottom w:val="single" w:sz="4" w:space="0" w:color="auto"/>
              <w:right w:val="single" w:sz="4" w:space="0" w:color="auto"/>
            </w:tcBorders>
            <w:hideMark/>
          </w:tcPr>
          <w:p w14:paraId="0E1AEA7B" w14:textId="77777777" w:rsidR="002A0343" w:rsidRPr="002A0343" w:rsidRDefault="002A0343" w:rsidP="002A0343">
            <w:pPr>
              <w:shd w:val="clear" w:color="auto" w:fill="FFFFFF"/>
              <w:jc w:val="both"/>
              <w:rPr>
                <w:rFonts w:cstheme="minorHAnsi"/>
                <w:lang w:val="en-US"/>
              </w:rPr>
            </w:pPr>
            <w:r w:rsidRPr="002A0343">
              <w:rPr>
                <w:rFonts w:cstheme="minorHAnsi"/>
                <w:b/>
                <w:bCs/>
                <w:lang w:val="en-US"/>
              </w:rPr>
              <w:t>Operating Systems</w:t>
            </w:r>
          </w:p>
        </w:tc>
        <w:tc>
          <w:tcPr>
            <w:tcW w:w="6614" w:type="dxa"/>
            <w:tcBorders>
              <w:top w:val="single" w:sz="4" w:space="0" w:color="auto"/>
              <w:left w:val="single" w:sz="4" w:space="0" w:color="auto"/>
              <w:bottom w:val="single" w:sz="4" w:space="0" w:color="auto"/>
              <w:right w:val="single" w:sz="4" w:space="0" w:color="auto"/>
            </w:tcBorders>
            <w:hideMark/>
          </w:tcPr>
          <w:p w14:paraId="39A21E8A" w14:textId="77777777" w:rsidR="002A0343" w:rsidRPr="002A0343" w:rsidRDefault="002A0343" w:rsidP="002A0343">
            <w:pPr>
              <w:shd w:val="clear" w:color="auto" w:fill="FFFFFF"/>
              <w:jc w:val="both"/>
              <w:rPr>
                <w:rFonts w:cstheme="minorHAnsi"/>
                <w:lang w:val="en-US"/>
              </w:rPr>
            </w:pPr>
            <w:r w:rsidRPr="002A0343">
              <w:rPr>
                <w:rFonts w:cstheme="minorHAnsi"/>
                <w:lang w:val="en-US"/>
              </w:rPr>
              <w:t>Windows, Ubuntu Linux, macOS</w:t>
            </w:r>
          </w:p>
        </w:tc>
      </w:tr>
    </w:tbl>
    <w:p w14:paraId="191B11DF" w14:textId="77777777" w:rsidR="003E5EC0" w:rsidRDefault="003E5EC0" w:rsidP="00BB44D2">
      <w:pPr>
        <w:shd w:val="clear" w:color="auto" w:fill="FFFFFF"/>
        <w:spacing w:after="0" w:line="240" w:lineRule="auto"/>
        <w:rPr>
          <w:rFonts w:eastAsia="Times New Roman" w:cstheme="minorHAnsi"/>
          <w:b/>
          <w:bCs/>
          <w:lang w:eastAsia="en-IN"/>
        </w:rPr>
      </w:pPr>
    </w:p>
    <w:p w14:paraId="6BAD5700" w14:textId="77777777" w:rsidR="00E57849" w:rsidRDefault="00E57849" w:rsidP="00BB44D2">
      <w:pPr>
        <w:shd w:val="clear" w:color="auto" w:fill="FFFFFF"/>
        <w:spacing w:after="0" w:line="240" w:lineRule="auto"/>
        <w:rPr>
          <w:rFonts w:eastAsia="Times New Roman" w:cstheme="minorHAnsi"/>
          <w:b/>
          <w:bCs/>
          <w:lang w:eastAsia="en-IN"/>
        </w:rPr>
      </w:pPr>
    </w:p>
    <w:p w14:paraId="3B69F42F" w14:textId="06EA7594" w:rsidR="00644D9F" w:rsidRDefault="00BB44D2" w:rsidP="00BB44D2">
      <w:pPr>
        <w:shd w:val="clear" w:color="auto" w:fill="FFFFFF"/>
        <w:spacing w:after="0" w:line="240" w:lineRule="auto"/>
        <w:rPr>
          <w:rFonts w:eastAsia="Times New Roman" w:cstheme="minorHAnsi"/>
          <w:b/>
          <w:bCs/>
          <w:lang w:eastAsia="en-IN"/>
        </w:rPr>
      </w:pPr>
      <w:r w:rsidRPr="00BB44D2">
        <w:rPr>
          <w:rFonts w:eastAsia="Times New Roman" w:cstheme="minorHAnsi"/>
          <w:b/>
          <w:bCs/>
          <w:lang w:eastAsia="en-IN"/>
        </w:rPr>
        <w:lastRenderedPageBreak/>
        <w:t>Education</w:t>
      </w:r>
      <w:r w:rsidR="001C4956">
        <w:rPr>
          <w:rFonts w:eastAsia="Times New Roman" w:cstheme="minorHAnsi"/>
          <w:b/>
          <w:bCs/>
          <w:lang w:eastAsia="en-IN"/>
        </w:rPr>
        <w:t>:</w:t>
      </w:r>
    </w:p>
    <w:p w14:paraId="25F7D250" w14:textId="747E598C" w:rsidR="00644D9F" w:rsidRPr="00644D9F" w:rsidRDefault="00A500DA" w:rsidP="00644D9F">
      <w:pPr>
        <w:shd w:val="clear" w:color="auto" w:fill="FFFFFF"/>
        <w:spacing w:after="0" w:line="240" w:lineRule="auto"/>
        <w:rPr>
          <w:rFonts w:eastAsia="Times New Roman" w:cstheme="minorHAnsi"/>
          <w:lang w:eastAsia="en-IN"/>
        </w:rPr>
      </w:pPr>
      <w:r w:rsidRPr="00644D9F">
        <w:rPr>
          <w:rFonts w:eastAsia="Times New Roman" w:cstheme="minorHAnsi"/>
          <w:lang w:eastAsia="en-IN"/>
        </w:rPr>
        <w:t>M</w:t>
      </w:r>
      <w:r>
        <w:rPr>
          <w:rFonts w:eastAsia="Times New Roman" w:cstheme="minorHAnsi"/>
          <w:lang w:eastAsia="en-IN"/>
        </w:rPr>
        <w:t>aster’s degree in computer science</w:t>
      </w:r>
      <w:r w:rsidR="00644D9F" w:rsidRPr="00644D9F">
        <w:rPr>
          <w:rFonts w:eastAsia="Times New Roman" w:cstheme="minorHAnsi"/>
          <w:lang w:eastAsia="en-IN"/>
        </w:rPr>
        <w:t xml:space="preserve"> with concentration in </w:t>
      </w:r>
      <w:r>
        <w:rPr>
          <w:rFonts w:eastAsia="Times New Roman" w:cstheme="minorHAnsi"/>
          <w:lang w:eastAsia="en-IN"/>
        </w:rPr>
        <w:t>D</w:t>
      </w:r>
      <w:r w:rsidR="00644D9F" w:rsidRPr="00644D9F">
        <w:rPr>
          <w:rFonts w:eastAsia="Times New Roman" w:cstheme="minorHAnsi"/>
          <w:lang w:eastAsia="en-IN"/>
        </w:rPr>
        <w:t xml:space="preserve">ata </w:t>
      </w:r>
      <w:r>
        <w:rPr>
          <w:rFonts w:eastAsia="Times New Roman" w:cstheme="minorHAnsi"/>
          <w:lang w:eastAsia="en-IN"/>
        </w:rPr>
        <w:t>A</w:t>
      </w:r>
      <w:r w:rsidR="00644D9F" w:rsidRPr="00644D9F">
        <w:rPr>
          <w:rFonts w:eastAsia="Times New Roman" w:cstheme="minorHAnsi"/>
          <w:lang w:eastAsia="en-IN"/>
        </w:rPr>
        <w:t xml:space="preserve">nalytics, </w:t>
      </w:r>
    </w:p>
    <w:p w14:paraId="2F4C0E19" w14:textId="5681E761" w:rsidR="00644D9F" w:rsidRPr="00644D9F" w:rsidRDefault="00644D9F" w:rsidP="00644D9F">
      <w:pPr>
        <w:shd w:val="clear" w:color="auto" w:fill="FFFFFF"/>
        <w:spacing w:after="0" w:line="240" w:lineRule="auto"/>
        <w:rPr>
          <w:rFonts w:eastAsia="Times New Roman" w:cstheme="minorHAnsi"/>
          <w:lang w:eastAsia="en-IN"/>
        </w:rPr>
      </w:pPr>
      <w:r w:rsidRPr="00644D9F">
        <w:rPr>
          <w:rFonts w:eastAsia="Times New Roman" w:cstheme="minorHAnsi"/>
          <w:lang w:eastAsia="en-IN"/>
        </w:rPr>
        <w:t>W</w:t>
      </w:r>
      <w:r>
        <w:rPr>
          <w:rFonts w:eastAsia="Times New Roman" w:cstheme="minorHAnsi"/>
          <w:lang w:eastAsia="en-IN"/>
        </w:rPr>
        <w:t>estcliff</w:t>
      </w:r>
      <w:r w:rsidRPr="00644D9F">
        <w:rPr>
          <w:rFonts w:eastAsia="Times New Roman" w:cstheme="minorHAnsi"/>
          <w:lang w:eastAsia="en-IN"/>
        </w:rPr>
        <w:t xml:space="preserve"> University, M</w:t>
      </w:r>
      <w:r>
        <w:rPr>
          <w:rFonts w:eastAsia="Times New Roman" w:cstheme="minorHAnsi"/>
          <w:lang w:eastAsia="en-IN"/>
        </w:rPr>
        <w:t>iami</w:t>
      </w:r>
      <w:r w:rsidRPr="00644D9F">
        <w:rPr>
          <w:rFonts w:eastAsia="Times New Roman" w:cstheme="minorHAnsi"/>
          <w:lang w:eastAsia="en-IN"/>
        </w:rPr>
        <w:t>, F</w:t>
      </w:r>
      <w:r>
        <w:rPr>
          <w:rFonts w:eastAsia="Times New Roman" w:cstheme="minorHAnsi"/>
          <w:lang w:eastAsia="en-IN"/>
        </w:rPr>
        <w:t>lorida</w:t>
      </w:r>
      <w:r w:rsidRPr="00644D9F">
        <w:rPr>
          <w:rFonts w:eastAsia="Times New Roman" w:cstheme="minorHAnsi"/>
          <w:lang w:eastAsia="en-IN"/>
        </w:rPr>
        <w:t>, USA</w:t>
      </w:r>
    </w:p>
    <w:p w14:paraId="2C2619FD" w14:textId="77777777" w:rsidR="0063316A" w:rsidRDefault="0063316A" w:rsidP="00BB44D2">
      <w:pPr>
        <w:shd w:val="clear" w:color="auto" w:fill="FFFFFF"/>
        <w:spacing w:after="0" w:line="240" w:lineRule="auto"/>
        <w:rPr>
          <w:rFonts w:eastAsia="Times New Roman" w:cstheme="minorHAnsi"/>
          <w:lang w:eastAsia="en-IN"/>
        </w:rPr>
      </w:pPr>
    </w:p>
    <w:p w14:paraId="3347C956" w14:textId="5A69E940" w:rsidR="00BB44D2" w:rsidRPr="00C00205" w:rsidRDefault="00BB44D2" w:rsidP="00BB44D2">
      <w:pPr>
        <w:shd w:val="clear" w:color="auto" w:fill="FFFFFF"/>
        <w:spacing w:after="0" w:line="240" w:lineRule="auto"/>
        <w:rPr>
          <w:rFonts w:eastAsia="Times New Roman" w:cstheme="minorHAnsi"/>
          <w:lang w:eastAsia="en-IN"/>
        </w:rPr>
      </w:pPr>
      <w:r w:rsidRPr="00BB44D2">
        <w:rPr>
          <w:rFonts w:eastAsia="Times New Roman" w:cstheme="minorHAnsi"/>
          <w:lang w:eastAsia="en-IN"/>
        </w:rPr>
        <w:t>Bachelor</w:t>
      </w:r>
      <w:r>
        <w:rPr>
          <w:rFonts w:eastAsia="Times New Roman" w:cstheme="minorHAnsi"/>
          <w:lang w:eastAsia="en-IN"/>
        </w:rPr>
        <w:t xml:space="preserve"> </w:t>
      </w:r>
      <w:r w:rsidRPr="00BB44D2">
        <w:rPr>
          <w:rFonts w:eastAsia="Times New Roman" w:cstheme="minorHAnsi"/>
          <w:lang w:eastAsia="en-IN"/>
        </w:rPr>
        <w:t>of Technology (B.Tech) – Computer Science</w:t>
      </w:r>
      <w:r w:rsidR="003F2275">
        <w:rPr>
          <w:rFonts w:eastAsia="Times New Roman" w:cstheme="minorHAnsi"/>
          <w:lang w:eastAsia="en-IN"/>
        </w:rPr>
        <w:t xml:space="preserve"> &amp; Engineering</w:t>
      </w:r>
      <w:r w:rsidRPr="00BB44D2">
        <w:rPr>
          <w:rFonts w:eastAsia="Times New Roman" w:cstheme="minorHAnsi"/>
          <w:lang w:eastAsia="en-IN"/>
        </w:rPr>
        <w:br/>
        <w:t xml:space="preserve">JNTU </w:t>
      </w:r>
      <w:r w:rsidR="005B7BF0">
        <w:rPr>
          <w:rFonts w:eastAsia="Times New Roman" w:cstheme="minorHAnsi"/>
          <w:lang w:eastAsia="en-IN"/>
        </w:rPr>
        <w:t>Anantapur</w:t>
      </w:r>
      <w:r w:rsidRPr="00BB44D2">
        <w:rPr>
          <w:rFonts w:eastAsia="Times New Roman" w:cstheme="minorHAnsi"/>
          <w:lang w:eastAsia="en-IN"/>
        </w:rPr>
        <w:t>, India</w:t>
      </w:r>
    </w:p>
    <w:p w14:paraId="5FA12810" w14:textId="77777777" w:rsidR="00FA5872" w:rsidRPr="00C00205" w:rsidRDefault="00FA5872" w:rsidP="00C00205">
      <w:pPr>
        <w:spacing w:after="0" w:line="240" w:lineRule="auto"/>
        <w:jc w:val="both"/>
        <w:rPr>
          <w:rFonts w:cstheme="minorHAnsi"/>
          <w:lang w:val="en-US"/>
        </w:rPr>
      </w:pPr>
    </w:p>
    <w:p w14:paraId="5FA12811" w14:textId="0F931A49" w:rsidR="00FA5872" w:rsidRDefault="00FA5872" w:rsidP="00C00205">
      <w:pPr>
        <w:spacing w:after="0" w:line="240" w:lineRule="auto"/>
        <w:jc w:val="both"/>
        <w:rPr>
          <w:rFonts w:eastAsia="Calibri" w:cstheme="minorHAnsi"/>
          <w:b/>
          <w:bCs/>
        </w:rPr>
      </w:pPr>
      <w:r w:rsidRPr="00C00205">
        <w:rPr>
          <w:rFonts w:eastAsia="Calibri" w:cstheme="minorHAnsi"/>
          <w:b/>
          <w:bCs/>
        </w:rPr>
        <w:t>Professional Experience:</w:t>
      </w:r>
    </w:p>
    <w:p w14:paraId="39B0CDB2" w14:textId="77777777" w:rsidR="003F56CB" w:rsidRPr="00C00205" w:rsidRDefault="003F56CB" w:rsidP="00C00205">
      <w:pPr>
        <w:spacing w:after="0" w:line="240" w:lineRule="auto"/>
        <w:jc w:val="both"/>
        <w:rPr>
          <w:rFonts w:eastAsia="Calibri" w:cstheme="minorHAnsi"/>
          <w:b/>
          <w:bCs/>
        </w:rPr>
      </w:pPr>
    </w:p>
    <w:p w14:paraId="5FA12812" w14:textId="3E151BD6" w:rsidR="00FA5872" w:rsidRPr="00C00205" w:rsidRDefault="002758EA" w:rsidP="00C00205">
      <w:pPr>
        <w:spacing w:after="0" w:line="240" w:lineRule="auto"/>
        <w:jc w:val="both"/>
        <w:rPr>
          <w:rFonts w:eastAsia="Calibri" w:cstheme="minorHAnsi"/>
          <w:b/>
          <w:bCs/>
        </w:rPr>
      </w:pPr>
      <w:r>
        <w:rPr>
          <w:rFonts w:eastAsia="Calibri" w:cstheme="minorHAnsi"/>
          <w:b/>
          <w:bCs/>
        </w:rPr>
        <w:t>Project - 1</w:t>
      </w:r>
    </w:p>
    <w:p w14:paraId="5FA12813" w14:textId="53532782" w:rsidR="00FA5872" w:rsidRPr="00C00205" w:rsidRDefault="00257538" w:rsidP="00C00205">
      <w:pPr>
        <w:pStyle w:val="Default"/>
        <w:jc w:val="both"/>
        <w:rPr>
          <w:rFonts w:asciiTheme="minorHAnsi" w:hAnsiTheme="minorHAnsi" w:cstheme="minorHAnsi"/>
          <w:b/>
          <w:sz w:val="22"/>
          <w:szCs w:val="22"/>
          <w:lang w:val="en-US"/>
        </w:rPr>
      </w:pPr>
      <w:r>
        <w:rPr>
          <w:rFonts w:asciiTheme="minorHAnsi" w:hAnsiTheme="minorHAnsi" w:cstheme="minorHAnsi"/>
          <w:b/>
          <w:sz w:val="22"/>
          <w:szCs w:val="22"/>
          <w:lang w:val="en-US"/>
        </w:rPr>
        <w:t xml:space="preserve">Client: </w:t>
      </w:r>
      <w:r w:rsidR="00FA5872" w:rsidRPr="00C00205">
        <w:rPr>
          <w:rFonts w:asciiTheme="minorHAnsi" w:hAnsiTheme="minorHAnsi" w:cstheme="minorHAnsi"/>
          <w:b/>
          <w:sz w:val="22"/>
          <w:szCs w:val="22"/>
          <w:lang w:val="en-US"/>
        </w:rPr>
        <w:t xml:space="preserve">Included Health, Dallas, </w:t>
      </w:r>
      <w:r w:rsidR="00C10101" w:rsidRPr="00C00205">
        <w:rPr>
          <w:rFonts w:asciiTheme="minorHAnsi" w:hAnsiTheme="minorHAnsi" w:cstheme="minorHAnsi"/>
          <w:b/>
          <w:sz w:val="22"/>
          <w:szCs w:val="22"/>
          <w:lang w:val="en-US"/>
        </w:rPr>
        <w:t>TX</w:t>
      </w:r>
      <w:r w:rsidR="00FA5872" w:rsidRPr="00C00205">
        <w:rPr>
          <w:rFonts w:asciiTheme="minorHAnsi" w:hAnsiTheme="minorHAnsi" w:cstheme="minorHAnsi"/>
          <w:b/>
          <w:sz w:val="22"/>
          <w:szCs w:val="22"/>
          <w:lang w:val="en-US"/>
        </w:rPr>
        <w:tab/>
      </w:r>
      <w:r w:rsidR="00FA5872" w:rsidRPr="00C00205">
        <w:rPr>
          <w:rFonts w:asciiTheme="minorHAnsi" w:hAnsiTheme="minorHAnsi" w:cstheme="minorHAnsi"/>
          <w:b/>
          <w:sz w:val="22"/>
          <w:szCs w:val="22"/>
          <w:lang w:val="en-US"/>
        </w:rPr>
        <w:tab/>
      </w:r>
      <w:r w:rsidR="00FA5872" w:rsidRPr="00C00205">
        <w:rPr>
          <w:rFonts w:asciiTheme="minorHAnsi" w:hAnsiTheme="minorHAnsi" w:cstheme="minorHAnsi"/>
          <w:b/>
          <w:sz w:val="22"/>
          <w:szCs w:val="22"/>
          <w:lang w:val="en-US"/>
        </w:rPr>
        <w:tab/>
        <w:t xml:space="preserve">                                            </w:t>
      </w:r>
      <w:r w:rsidR="00501924">
        <w:rPr>
          <w:rFonts w:asciiTheme="minorHAnsi" w:hAnsiTheme="minorHAnsi" w:cstheme="minorHAnsi"/>
          <w:b/>
          <w:sz w:val="22"/>
          <w:szCs w:val="22"/>
          <w:lang w:val="en-US"/>
        </w:rPr>
        <w:t xml:space="preserve"> D</w:t>
      </w:r>
      <w:r w:rsidR="00C10101">
        <w:rPr>
          <w:rFonts w:asciiTheme="minorHAnsi" w:hAnsiTheme="minorHAnsi" w:cstheme="minorHAnsi"/>
          <w:b/>
          <w:sz w:val="22"/>
          <w:szCs w:val="22"/>
          <w:lang w:val="en-US"/>
        </w:rPr>
        <w:t>ec 2023</w:t>
      </w:r>
      <w:r w:rsidR="00FA5872" w:rsidRPr="00C00205">
        <w:rPr>
          <w:rFonts w:asciiTheme="minorHAnsi" w:hAnsiTheme="minorHAnsi" w:cstheme="minorHAnsi"/>
          <w:b/>
          <w:sz w:val="22"/>
          <w:szCs w:val="22"/>
          <w:lang w:val="en-US"/>
        </w:rPr>
        <w:t xml:space="preserve"> </w:t>
      </w:r>
      <w:r w:rsidR="00240339">
        <w:rPr>
          <w:rFonts w:asciiTheme="minorHAnsi" w:hAnsiTheme="minorHAnsi" w:cstheme="minorHAnsi"/>
          <w:b/>
          <w:sz w:val="22"/>
          <w:szCs w:val="22"/>
          <w:lang w:val="en-US"/>
        </w:rPr>
        <w:t>-</w:t>
      </w:r>
      <w:r w:rsidR="00FA5872" w:rsidRPr="00C00205">
        <w:rPr>
          <w:rFonts w:asciiTheme="minorHAnsi" w:hAnsiTheme="minorHAnsi" w:cstheme="minorHAnsi"/>
          <w:b/>
          <w:sz w:val="22"/>
          <w:szCs w:val="22"/>
          <w:lang w:val="en-US"/>
        </w:rPr>
        <w:t xml:space="preserve"> </w:t>
      </w:r>
      <w:r w:rsidR="00895130">
        <w:rPr>
          <w:rFonts w:asciiTheme="minorHAnsi" w:hAnsiTheme="minorHAnsi" w:cstheme="minorHAnsi"/>
          <w:b/>
          <w:sz w:val="22"/>
          <w:szCs w:val="22"/>
          <w:lang w:val="en-US"/>
        </w:rPr>
        <w:t>T</w:t>
      </w:r>
      <w:r w:rsidR="00FA5872" w:rsidRPr="00C00205">
        <w:rPr>
          <w:rFonts w:asciiTheme="minorHAnsi" w:hAnsiTheme="minorHAnsi" w:cstheme="minorHAnsi"/>
          <w:b/>
          <w:sz w:val="22"/>
          <w:szCs w:val="22"/>
          <w:lang w:val="en-US"/>
        </w:rPr>
        <w:t xml:space="preserve">ill date </w:t>
      </w:r>
    </w:p>
    <w:p w14:paraId="5FA12814" w14:textId="42297F0F" w:rsidR="00FA5872" w:rsidRPr="00C00205" w:rsidRDefault="007B21F6" w:rsidP="00C00205">
      <w:pPr>
        <w:pStyle w:val="Default"/>
        <w:jc w:val="both"/>
        <w:rPr>
          <w:rFonts w:asciiTheme="minorHAnsi" w:hAnsiTheme="minorHAnsi" w:cstheme="minorHAnsi"/>
          <w:b/>
          <w:sz w:val="22"/>
          <w:szCs w:val="22"/>
          <w:lang w:val="en-US"/>
        </w:rPr>
      </w:pPr>
      <w:r>
        <w:rPr>
          <w:rFonts w:asciiTheme="minorHAnsi" w:hAnsiTheme="minorHAnsi" w:cstheme="minorHAnsi"/>
          <w:b/>
          <w:sz w:val="22"/>
          <w:szCs w:val="22"/>
          <w:lang w:val="en-US"/>
        </w:rPr>
        <w:t xml:space="preserve">Role: </w:t>
      </w:r>
      <w:r w:rsidR="00FA5872" w:rsidRPr="00C00205">
        <w:rPr>
          <w:rFonts w:asciiTheme="minorHAnsi" w:hAnsiTheme="minorHAnsi" w:cstheme="minorHAnsi"/>
          <w:b/>
          <w:sz w:val="22"/>
          <w:szCs w:val="22"/>
          <w:lang w:val="en-US"/>
        </w:rPr>
        <w:t>Sr.GCP Data Engineer</w:t>
      </w:r>
      <w:r w:rsidR="00FA5872" w:rsidRPr="00C00205">
        <w:rPr>
          <w:rFonts w:asciiTheme="minorHAnsi" w:hAnsiTheme="minorHAnsi" w:cstheme="minorHAnsi"/>
          <w:b/>
          <w:sz w:val="22"/>
          <w:szCs w:val="22"/>
          <w:lang w:val="en-US"/>
        </w:rPr>
        <w:tab/>
      </w:r>
      <w:r w:rsidR="00FA5872" w:rsidRPr="00C00205">
        <w:rPr>
          <w:rFonts w:asciiTheme="minorHAnsi" w:hAnsiTheme="minorHAnsi" w:cstheme="minorHAnsi"/>
          <w:b/>
          <w:sz w:val="22"/>
          <w:szCs w:val="22"/>
          <w:lang w:val="en-US"/>
        </w:rPr>
        <w:tab/>
      </w:r>
    </w:p>
    <w:p w14:paraId="5FA12815" w14:textId="77777777" w:rsidR="00FA5872" w:rsidRPr="00C00205" w:rsidRDefault="00FA5872" w:rsidP="00C00205">
      <w:pPr>
        <w:pStyle w:val="Default"/>
        <w:jc w:val="both"/>
        <w:rPr>
          <w:rFonts w:asciiTheme="minorHAnsi" w:hAnsiTheme="minorHAnsi" w:cstheme="minorHAnsi"/>
          <w:b/>
          <w:sz w:val="22"/>
          <w:szCs w:val="22"/>
          <w:lang w:val="en-US"/>
        </w:rPr>
      </w:pPr>
    </w:p>
    <w:p w14:paraId="5FA12816" w14:textId="77777777" w:rsidR="00FA5872" w:rsidRPr="00C00205" w:rsidRDefault="00FA5872" w:rsidP="00C00205">
      <w:pPr>
        <w:spacing w:after="0" w:line="240" w:lineRule="auto"/>
        <w:jc w:val="both"/>
        <w:rPr>
          <w:rFonts w:cstheme="minorHAnsi"/>
          <w:b/>
          <w:lang w:val="en-US"/>
        </w:rPr>
      </w:pPr>
      <w:r w:rsidRPr="00C00205">
        <w:rPr>
          <w:rFonts w:cstheme="minorHAnsi"/>
          <w:b/>
          <w:lang w:val="en-US"/>
        </w:rPr>
        <w:t>Project Summary:</w:t>
      </w:r>
    </w:p>
    <w:p w14:paraId="09509342" w14:textId="1DD3B285" w:rsidR="004C2B5C" w:rsidRDefault="0008429D" w:rsidP="00C00205">
      <w:pPr>
        <w:spacing w:after="0" w:line="240" w:lineRule="auto"/>
        <w:jc w:val="both"/>
        <w:rPr>
          <w:rFonts w:cstheme="minorHAnsi"/>
        </w:rPr>
      </w:pPr>
      <w:r w:rsidRPr="0008429D">
        <w:rPr>
          <w:rFonts w:cstheme="minorHAnsi"/>
        </w:rPr>
        <w:t>Senior GCP Data Engineer leading the modernization and migration of enterprise healthcare data platforms from Oracle and Teradata to a GCP-based Lakehouse. Architected secure, scalable batch and real-time data pipelines, implemented dimensional data models, established data governance and quality frameworks, and enabled advanced analytics, ML, and GenAI solutions while improving scalability, performance, and cost efficiency.</w:t>
      </w:r>
    </w:p>
    <w:p w14:paraId="6D3D6FF8" w14:textId="77777777" w:rsidR="0008429D" w:rsidRPr="00C00205" w:rsidRDefault="0008429D" w:rsidP="00C00205">
      <w:pPr>
        <w:spacing w:after="0" w:line="240" w:lineRule="auto"/>
        <w:jc w:val="both"/>
        <w:rPr>
          <w:rFonts w:cstheme="minorHAnsi"/>
          <w:b/>
          <w:bCs/>
        </w:rPr>
      </w:pPr>
    </w:p>
    <w:p w14:paraId="5FA12818" w14:textId="77777777" w:rsidR="00F97DE0" w:rsidRDefault="00F97DE0" w:rsidP="00C00205">
      <w:pPr>
        <w:spacing w:after="0" w:line="240" w:lineRule="auto"/>
        <w:jc w:val="both"/>
        <w:rPr>
          <w:rFonts w:cstheme="minorHAnsi"/>
          <w:b/>
          <w:bCs/>
        </w:rPr>
      </w:pPr>
      <w:r w:rsidRPr="00C00205">
        <w:rPr>
          <w:rFonts w:cstheme="minorHAnsi"/>
          <w:b/>
          <w:bCs/>
        </w:rPr>
        <w:t>Responsibilities:</w:t>
      </w:r>
    </w:p>
    <w:p w14:paraId="1F186AB5" w14:textId="77777777" w:rsidR="00217898" w:rsidRDefault="00217898" w:rsidP="00217898">
      <w:pPr>
        <w:spacing w:line="240" w:lineRule="auto"/>
        <w:contextualSpacing/>
      </w:pPr>
      <w:r>
        <w:t>• Led end-to-end enterprise data warehouse migration from Oracle and Teradata to Google BigQuery, refactoring BTEQ scripts, redesigning schemas with partitioning and clustering, and implementing materialized views to improve performance and reduce cost.</w:t>
      </w:r>
    </w:p>
    <w:p w14:paraId="06C26C50" w14:textId="77777777" w:rsidR="00217898" w:rsidRDefault="00217898" w:rsidP="00217898">
      <w:pPr>
        <w:spacing w:line="240" w:lineRule="auto"/>
        <w:contextualSpacing/>
      </w:pPr>
      <w:r>
        <w:t>• Designed and implemented a GCP Lakehouse architecture using Dataproc, BigQuery, Cloud Spanner, and Medallion (Bronze/Silver/Gold) data modeling for raw, curated, and analytics-ready datasets.</w:t>
      </w:r>
    </w:p>
    <w:p w14:paraId="6BC1E245" w14:textId="77777777" w:rsidR="00217898" w:rsidRDefault="00217898" w:rsidP="00217898">
      <w:pPr>
        <w:spacing w:line="240" w:lineRule="auto"/>
        <w:contextualSpacing/>
      </w:pPr>
      <w:r>
        <w:t>• Designed dimensional (Star Schema) and normalized (3NF) data models using Erwin Data Modeler to support BI reporting, analytics, and ML feature engineering.</w:t>
      </w:r>
    </w:p>
    <w:p w14:paraId="08126D87" w14:textId="77777777" w:rsidR="00217898" w:rsidRDefault="00217898" w:rsidP="00217898">
      <w:pPr>
        <w:spacing w:line="240" w:lineRule="auto"/>
        <w:contextualSpacing/>
      </w:pPr>
      <w:r>
        <w:t>• Designed incremental ingestion frameworks supporting late-arriving data, idempotent processing, deduplication, time travel, and historical analysis.</w:t>
      </w:r>
    </w:p>
    <w:p w14:paraId="46007C48" w14:textId="77777777" w:rsidR="00217898" w:rsidRDefault="00217898" w:rsidP="00217898">
      <w:pPr>
        <w:spacing w:line="240" w:lineRule="auto"/>
        <w:contextualSpacing/>
      </w:pPr>
      <w:r>
        <w:t>• Developed scalable batch ETL/ELT pipelines using Python, PySpark, Apache Spark, Dataflow, Cloud Data Fusion, and Cloud Composer (Airflow) to ingest structured and semi-structured data from on-prem systems, REST APIs, and partner feeds.</w:t>
      </w:r>
    </w:p>
    <w:p w14:paraId="1BAC9E64" w14:textId="77777777" w:rsidR="00217898" w:rsidRDefault="00217898" w:rsidP="00217898">
      <w:pPr>
        <w:spacing w:line="240" w:lineRule="auto"/>
        <w:contextualSpacing/>
      </w:pPr>
      <w:r>
        <w:t>• Built real-time streaming pipelines using Apache Kafka, Google Pub/Sub, and Pub/Sub Lite, and implemented low-latency processing using Apache Flink, Spark Streaming, and Dataflow for event-driven architectures.</w:t>
      </w:r>
    </w:p>
    <w:p w14:paraId="4F422B03" w14:textId="2AC41971" w:rsidR="00D639AE" w:rsidRDefault="00D639AE" w:rsidP="00217898">
      <w:pPr>
        <w:spacing w:line="240" w:lineRule="auto"/>
        <w:contextualSpacing/>
      </w:pPr>
      <w:r>
        <w:t xml:space="preserve">• </w:t>
      </w:r>
      <w:r w:rsidRPr="00D639AE">
        <w:t>Designed and supported OLTP (Online Transaction Processing) systems using Cloud SQL and Cloud Spanner to handle high-volume, low-latency transactional workloads with strong consistency and real-time data ingestion.</w:t>
      </w:r>
    </w:p>
    <w:p w14:paraId="2621BF38" w14:textId="1E68A4B6" w:rsidR="00DA7E45" w:rsidRPr="00DA7E45" w:rsidRDefault="00DA7E45" w:rsidP="00217898">
      <w:pPr>
        <w:spacing w:line="240" w:lineRule="auto"/>
        <w:contextualSpacing/>
      </w:pPr>
      <w:r>
        <w:t>•</w:t>
      </w:r>
      <w:r w:rsidRPr="00DA7E45">
        <w:t>Implemented data processing logic using Java and Python within Apache Beam/Dataflow pipelines for scalable ETL workflows.</w:t>
      </w:r>
    </w:p>
    <w:p w14:paraId="484519B3" w14:textId="77777777" w:rsidR="00217898" w:rsidRDefault="00217898" w:rsidP="00217898">
      <w:pPr>
        <w:spacing w:line="240" w:lineRule="auto"/>
        <w:contextualSpacing/>
      </w:pPr>
      <w:r>
        <w:t>• Built event-driven architectures using Cloud Functions, Pub/Sub, Firestore, and Cloud Run for near real-time ingestion of time-sensitive datasets.</w:t>
      </w:r>
    </w:p>
    <w:p w14:paraId="1DF7CAC9" w14:textId="77777777" w:rsidR="00217898" w:rsidRDefault="00217898" w:rsidP="00217898">
      <w:pPr>
        <w:spacing w:line="240" w:lineRule="auto"/>
        <w:contextualSpacing/>
      </w:pPr>
      <w:r>
        <w:t>• Utilized Cloud Scheduler and Cloud Composer (Airflow) for orchestrating batch and event-driven workflows.</w:t>
      </w:r>
    </w:p>
    <w:p w14:paraId="462B43EE" w14:textId="77777777" w:rsidR="00217898" w:rsidRDefault="00217898" w:rsidP="00217898">
      <w:pPr>
        <w:spacing w:line="240" w:lineRule="auto"/>
        <w:contextualSpacing/>
      </w:pPr>
      <w:r>
        <w:t>• Optimized PySpark workloads on Dataproc by tuning broadcast joins, shuffle partitions, caching strategies, and memory configurations, reducing execution time by up to 40%.</w:t>
      </w:r>
    </w:p>
    <w:p w14:paraId="04D9E32C" w14:textId="77777777" w:rsidR="00217898" w:rsidRDefault="00217898" w:rsidP="00217898">
      <w:pPr>
        <w:spacing w:line="240" w:lineRule="auto"/>
        <w:contextualSpacing/>
      </w:pPr>
      <w:r>
        <w:t>• Tuned complex BigQuery SQL using partition pruning, clustering, query refactoring, and execution plan analysis to improve performance and reduce cost.</w:t>
      </w:r>
    </w:p>
    <w:p w14:paraId="35ECBD11" w14:textId="77777777" w:rsidR="00217898" w:rsidRDefault="00217898" w:rsidP="00217898">
      <w:pPr>
        <w:spacing w:line="240" w:lineRule="auto"/>
        <w:contextualSpacing/>
      </w:pPr>
      <w:r>
        <w:lastRenderedPageBreak/>
        <w:t>• Implemented cost optimization strategies using GCS lifecycle policies, Dataproc autoscaling, and BigQuery query optimization.</w:t>
      </w:r>
    </w:p>
    <w:p w14:paraId="561E03D9" w14:textId="77777777" w:rsidR="00217898" w:rsidRDefault="00217898" w:rsidP="00217898">
      <w:pPr>
        <w:spacing w:line="240" w:lineRule="auto"/>
        <w:contextualSpacing/>
      </w:pPr>
      <w:r>
        <w:t>• Implemented comprehensive data quality validation using Great Expectations, SQL reconciliation, row counts, aggregate checks, and Dataplex to ensure data accuracy, consistency, and reliability.</w:t>
      </w:r>
    </w:p>
    <w:p w14:paraId="58869165" w14:textId="4DCF139B" w:rsidR="00217898" w:rsidRDefault="00217898" w:rsidP="00217898">
      <w:pPr>
        <w:spacing w:line="240" w:lineRule="auto"/>
        <w:contextualSpacing/>
      </w:pPr>
      <w:r>
        <w:t xml:space="preserve">• </w:t>
      </w:r>
      <w:r w:rsidR="00F11C15" w:rsidRPr="00F11C15">
        <w:t>Utilized Cloud SQL for transactional workloads and designed Cloud Bigtable for high-throughput, low-latency real-time access.</w:t>
      </w:r>
    </w:p>
    <w:p w14:paraId="034EAE1B" w14:textId="09C78AF8" w:rsidR="003D7C68" w:rsidRDefault="003D7C68" w:rsidP="00217898">
      <w:pPr>
        <w:spacing w:line="240" w:lineRule="auto"/>
        <w:contextualSpacing/>
      </w:pPr>
      <w:r>
        <w:t xml:space="preserve">• </w:t>
      </w:r>
      <w:r w:rsidRPr="003D7C68">
        <w:t>Built and optimized OLAP (Online Analytical Processing) data models and workloads in Google BigQuery, enabling large-scale analytical queries, reporting, and BI dashboards using dimensional (Star/Snowflake) schemas.</w:t>
      </w:r>
    </w:p>
    <w:p w14:paraId="3D84A94E" w14:textId="77777777" w:rsidR="00217898" w:rsidRDefault="00217898" w:rsidP="00217898">
      <w:pPr>
        <w:spacing w:line="240" w:lineRule="auto"/>
        <w:contextualSpacing/>
      </w:pPr>
      <w:r>
        <w:t>• Implemented data governance, security, and compliance using IAM, BigQuery row-level and column-level security, authorized views, encryption at rest and in transit, audit logging, and Google Cloud Dataplex for metadata management, lineage, and policy enforcement.</w:t>
      </w:r>
    </w:p>
    <w:p w14:paraId="255FF878" w14:textId="77777777" w:rsidR="00217898" w:rsidRDefault="00217898" w:rsidP="00217898">
      <w:pPr>
        <w:spacing w:line="240" w:lineRule="auto"/>
        <w:contextualSpacing/>
      </w:pPr>
      <w:r>
        <w:t>• Collaborated with data science teams to enable feature engineering, model training, and inference workflows using BigQuery ML, Vertex AI, and Spark MLlib.</w:t>
      </w:r>
    </w:p>
    <w:p w14:paraId="6DCBD2FB" w14:textId="77777777" w:rsidR="00217898" w:rsidRDefault="00217898" w:rsidP="00217898">
      <w:pPr>
        <w:spacing w:line="240" w:lineRule="auto"/>
        <w:contextualSpacing/>
      </w:pPr>
      <w:r>
        <w:t>• Built and deployed ML and Generative AI solutions using Vertex AI, including NLP workflows, Gemini, enterprise LLMs, and RAG architectures for intelligent data processing and knowledge discovery.</w:t>
      </w:r>
    </w:p>
    <w:p w14:paraId="3F69DAA6" w14:textId="77777777" w:rsidR="00217898" w:rsidRDefault="00217898" w:rsidP="00217898">
      <w:pPr>
        <w:spacing w:line="240" w:lineRule="auto"/>
        <w:contextualSpacing/>
      </w:pPr>
      <w:r>
        <w:t>• Implemented infrastructure-as-code using Terraform and Google Cloud Deployment Manager to provision and manage GCP resources such as BigQuery, GCS, Pub/Sub, and Dataproc clusters.</w:t>
      </w:r>
    </w:p>
    <w:p w14:paraId="26ECDF10" w14:textId="77777777" w:rsidR="00217898" w:rsidRDefault="00217898" w:rsidP="00217898">
      <w:pPr>
        <w:spacing w:line="240" w:lineRule="auto"/>
        <w:contextualSpacing/>
      </w:pPr>
      <w:r>
        <w:t>• Developed custom Airflow operators and reusable ETL frameworks for BigQuery, GCS, and REST APIs to improve pipeline standardization and maintainability.</w:t>
      </w:r>
    </w:p>
    <w:p w14:paraId="68363FF4" w14:textId="77777777" w:rsidR="00217898" w:rsidRDefault="00217898" w:rsidP="00217898">
      <w:pPr>
        <w:spacing w:line="240" w:lineRule="auto"/>
        <w:contextualSpacing/>
      </w:pPr>
      <w:r>
        <w:t>• Used Dataform for transformations and BI Engine to accelerate reporting queries on BigQuery.</w:t>
      </w:r>
    </w:p>
    <w:p w14:paraId="04405700" w14:textId="77777777" w:rsidR="00217898" w:rsidRDefault="00217898" w:rsidP="00217898">
      <w:pPr>
        <w:spacing w:line="240" w:lineRule="auto"/>
        <w:contextualSpacing/>
      </w:pPr>
      <w:r>
        <w:t>• Built CI/CD pipelines for Airflow DAGs and ETL workflows using GitHub Actions, GitLab CI/CD, Docker, Cloud Build, and Terraform, enabling automated testing and deployment.</w:t>
      </w:r>
    </w:p>
    <w:p w14:paraId="335648EF" w14:textId="77777777" w:rsidR="00217898" w:rsidRDefault="00217898" w:rsidP="00217898">
      <w:pPr>
        <w:spacing w:line="240" w:lineRule="auto"/>
        <w:contextualSpacing/>
      </w:pPr>
      <w:r>
        <w:t>• Worked with Google Kubernetes Engine (GKE) to deploy and manage containerized data workloads.</w:t>
      </w:r>
    </w:p>
    <w:p w14:paraId="1038B991" w14:textId="77777777" w:rsidR="00217898" w:rsidRDefault="00217898" w:rsidP="00217898">
      <w:pPr>
        <w:spacing w:line="240" w:lineRule="auto"/>
        <w:contextualSpacing/>
      </w:pPr>
      <w:r>
        <w:t>• Implemented observability, monitoring, and centralized error handling using Cloud Monitoring, Cloud Logging, SQL dashboards, and alerting systems (Slack/Email) to track pipeline performance, failures, SLA compliance, and enable faster incident resolution.</w:t>
      </w:r>
    </w:p>
    <w:p w14:paraId="6B33A0C0" w14:textId="77777777" w:rsidR="00217898" w:rsidRDefault="00217898" w:rsidP="00217898">
      <w:pPr>
        <w:spacing w:line="240" w:lineRule="auto"/>
        <w:contextualSpacing/>
      </w:pPr>
      <w:r>
        <w:t>• Delivered Looker dashboards to visualize KPIs, operational metrics, and trends for business stakeholders.</w:t>
      </w:r>
    </w:p>
    <w:p w14:paraId="09A9723C" w14:textId="788C05E4" w:rsidR="00D8289E" w:rsidRPr="00D8289E" w:rsidRDefault="00D8289E" w:rsidP="00D8289E">
      <w:pPr>
        <w:spacing w:line="240" w:lineRule="auto"/>
        <w:contextualSpacing/>
        <w:rPr>
          <w:lang w:val="en-US"/>
        </w:rPr>
      </w:pPr>
      <w:r>
        <w:t xml:space="preserve">• </w:t>
      </w:r>
      <w:r w:rsidRPr="00D8289E">
        <w:rPr>
          <w:lang w:val="en-US"/>
        </w:rPr>
        <w:t xml:space="preserve">Implemented containerized data processing solutions using Docker and orchestrated workloads on Kubernetes (GKE), enabling scalable, portable, and resilient data pipeline deployments. </w:t>
      </w:r>
    </w:p>
    <w:p w14:paraId="449011AF" w14:textId="7DA7EE93" w:rsidR="00D8289E" w:rsidRPr="00D8289E" w:rsidRDefault="00D8289E" w:rsidP="00D8289E">
      <w:pPr>
        <w:spacing w:line="240" w:lineRule="auto"/>
        <w:contextualSpacing/>
        <w:rPr>
          <w:lang w:val="en-US"/>
        </w:rPr>
      </w:pPr>
      <w:r>
        <w:t xml:space="preserve">• </w:t>
      </w:r>
      <w:r w:rsidRPr="00D8289E">
        <w:rPr>
          <w:lang w:val="en-US"/>
        </w:rPr>
        <w:t xml:space="preserve">Integrated open-source technologies such as Apache Druid, Elasticsearch, and Logstash (ELK stack) for real-time analytics, log aggregation, and monitoring of large-scale distributed data systems. </w:t>
      </w:r>
    </w:p>
    <w:p w14:paraId="66032EA7" w14:textId="7C71F437" w:rsidR="00D8289E" w:rsidRPr="00D8289E" w:rsidRDefault="00D8289E" w:rsidP="00D8289E">
      <w:pPr>
        <w:spacing w:line="240" w:lineRule="auto"/>
        <w:contextualSpacing/>
        <w:rPr>
          <w:lang w:val="en-US"/>
        </w:rPr>
      </w:pPr>
      <w:r>
        <w:t xml:space="preserve">• </w:t>
      </w:r>
      <w:r w:rsidRPr="00D8289E">
        <w:rPr>
          <w:lang w:val="en-US"/>
        </w:rPr>
        <w:t xml:space="preserve">Leveraged advanced Hadoop ecosystem components including HDFS, MapReduce, Hive, Pig, Spark, Kafka, and Impala to design and process large-scale distributed datasets efficiently. </w:t>
      </w:r>
    </w:p>
    <w:p w14:paraId="2321B2D5" w14:textId="50B78E6D" w:rsidR="00D8289E" w:rsidRPr="00D8289E" w:rsidRDefault="00D8289E" w:rsidP="00D8289E">
      <w:pPr>
        <w:spacing w:line="240" w:lineRule="auto"/>
        <w:contextualSpacing/>
        <w:rPr>
          <w:lang w:val="en-US"/>
        </w:rPr>
      </w:pPr>
      <w:r>
        <w:t xml:space="preserve">• </w:t>
      </w:r>
      <w:r w:rsidRPr="00D8289E">
        <w:rPr>
          <w:lang w:val="en-US"/>
        </w:rPr>
        <w:t xml:space="preserve">Designed and developed RESTful APIs and microservices-based data processing components, implementing secure API authentication mechanisms (OAuth2, service accounts) for seamless system integration. </w:t>
      </w:r>
    </w:p>
    <w:p w14:paraId="6B6FE0D5" w14:textId="6B6E8439" w:rsidR="00D8289E" w:rsidRDefault="00D8289E" w:rsidP="00D8289E">
      <w:pPr>
        <w:spacing w:line="240" w:lineRule="auto"/>
        <w:contextualSpacing/>
      </w:pPr>
      <w:r>
        <w:t xml:space="preserve">• </w:t>
      </w:r>
      <w:r w:rsidRPr="00D8289E">
        <w:rPr>
          <w:lang w:val="en-US"/>
        </w:rPr>
        <w:t>Applied strong system-level understanding of data structures, algorithms, and distributed computing principles to optimize data processing pipelines and improve performance at scale.</w:t>
      </w:r>
    </w:p>
    <w:p w14:paraId="36AAE4FB" w14:textId="77777777" w:rsidR="00217898" w:rsidRDefault="00217898" w:rsidP="00217898">
      <w:pPr>
        <w:spacing w:line="240" w:lineRule="auto"/>
        <w:contextualSpacing/>
      </w:pPr>
      <w:r>
        <w:t>• Designed and managed GCS-based data lake storage using partitioned Parquet/JSON formats and lifecycle policies for cost optimization and data retention.</w:t>
      </w:r>
    </w:p>
    <w:p w14:paraId="551F3525" w14:textId="77777777" w:rsidR="00217898" w:rsidRDefault="00217898" w:rsidP="00217898">
      <w:pPr>
        <w:spacing w:line="240" w:lineRule="auto"/>
        <w:contextualSpacing/>
      </w:pPr>
      <w:r>
        <w:t>• Integrated Dataplex with data quality frameworks to enforce validation rules and monitor data health across lakehouse layers.</w:t>
      </w:r>
    </w:p>
    <w:p w14:paraId="29469C9E" w14:textId="77777777" w:rsidR="00217898" w:rsidRDefault="00217898" w:rsidP="00217898">
      <w:pPr>
        <w:spacing w:line="240" w:lineRule="auto"/>
        <w:contextualSpacing/>
      </w:pPr>
      <w:r>
        <w:t>• Implemented BigQuery Analytics Hub to enable secure, governed data sharing using data exchanges, listings, and IAM-based access controls.</w:t>
      </w:r>
    </w:p>
    <w:p w14:paraId="14F31A84" w14:textId="77777777" w:rsidR="00217898" w:rsidRPr="00302EE2" w:rsidRDefault="00217898" w:rsidP="00217898">
      <w:pPr>
        <w:spacing w:line="240" w:lineRule="auto"/>
        <w:contextualSpacing/>
      </w:pPr>
      <w:r>
        <w:t>• Developed lightweight data validation and transformation scripts using Pandas to support reconciliation and data quality checks.</w:t>
      </w:r>
    </w:p>
    <w:p w14:paraId="7BD648E1" w14:textId="77777777" w:rsidR="0088738D" w:rsidRDefault="00E01D6F" w:rsidP="00E01D6F">
      <w:pPr>
        <w:spacing w:after="160"/>
        <w:contextualSpacing/>
      </w:pPr>
      <w:r>
        <w:lastRenderedPageBreak/>
        <w:t xml:space="preserve">• </w:t>
      </w:r>
      <w:r w:rsidR="0088738D" w:rsidRPr="0088738D">
        <w:t>Led and supported data migration initiatives from legacy platforms to GCP, implementing robust data quality frameworks, reconciliation processes, data governance standards, and metadata management to ensure accuracy, compliance, and trusted analytics.</w:t>
      </w:r>
    </w:p>
    <w:p w14:paraId="020A8238" w14:textId="395A0D75" w:rsidR="00E01D6F" w:rsidRPr="00E01D6F" w:rsidRDefault="0088738D" w:rsidP="00E01D6F">
      <w:pPr>
        <w:spacing w:after="160"/>
        <w:contextualSpacing/>
      </w:pPr>
      <w:r>
        <w:t xml:space="preserve">• </w:t>
      </w:r>
      <w:r w:rsidR="00E01D6F" w:rsidRPr="00E01D6F">
        <w:t xml:space="preserve">Worked extensively in Agile Scrum and Kanban environments, collaborating with cross-functional teams to deliver data engineering solutions through iterative development and continuous improvement practices. </w:t>
      </w:r>
    </w:p>
    <w:p w14:paraId="0F78DE98" w14:textId="3FA27B3E" w:rsidR="00DE717D" w:rsidRDefault="00E01D6F" w:rsidP="00E01D6F">
      <w:pPr>
        <w:spacing w:after="160" w:line="240" w:lineRule="auto"/>
        <w:contextualSpacing/>
        <w:rPr>
          <w:lang w:val="en-US"/>
        </w:rPr>
      </w:pPr>
      <w:r>
        <w:t xml:space="preserve">• </w:t>
      </w:r>
      <w:r w:rsidRPr="00E01D6F">
        <w:rPr>
          <w:lang w:val="en-US"/>
        </w:rPr>
        <w:t>Actively participated in daily standups, sprint planning, backlog grooming, design reviews, sprint retrospectives, and other Scrum ceremonies, contributing to process improvements, knowledge sharing, and successful project delivery.</w:t>
      </w:r>
    </w:p>
    <w:p w14:paraId="71AE7E49" w14:textId="77777777" w:rsidR="00E01D6F" w:rsidRPr="00E01D6F" w:rsidRDefault="00E01D6F" w:rsidP="00E01D6F">
      <w:pPr>
        <w:spacing w:after="160" w:line="240" w:lineRule="auto"/>
        <w:contextualSpacing/>
      </w:pPr>
    </w:p>
    <w:p w14:paraId="5FA12832" w14:textId="2B002C03" w:rsidR="00FA5872" w:rsidRDefault="00FA5872" w:rsidP="00C00205">
      <w:pPr>
        <w:spacing w:after="0" w:line="240" w:lineRule="auto"/>
        <w:jc w:val="both"/>
        <w:rPr>
          <w:rFonts w:cstheme="minorHAnsi"/>
        </w:rPr>
      </w:pPr>
      <w:r w:rsidRPr="00C00205">
        <w:rPr>
          <w:rStyle w:val="Strong"/>
          <w:rFonts w:cstheme="minorHAnsi"/>
        </w:rPr>
        <w:t xml:space="preserve">Environment: </w:t>
      </w:r>
      <w:r w:rsidRPr="00C00205">
        <w:rPr>
          <w:rFonts w:cstheme="minorHAnsi"/>
        </w:rPr>
        <w:t>BigQuery, Google Cloud Storage (GCS), Pub/Sub, Dataflow, Cloud Composer, Cloud Functions, GCP Dataproc, Apache Kafka</w:t>
      </w:r>
      <w:r w:rsidRPr="00A3047E">
        <w:rPr>
          <w:rFonts w:cstheme="minorHAnsi"/>
        </w:rPr>
        <w:t xml:space="preserve">, </w:t>
      </w:r>
      <w:r w:rsidR="00A3047E" w:rsidRPr="00A3047E">
        <w:rPr>
          <w:rFonts w:cstheme="minorHAnsi"/>
        </w:rPr>
        <w:t>Apache Flink,</w:t>
      </w:r>
      <w:r w:rsidR="00A3047E">
        <w:rPr>
          <w:rFonts w:cstheme="minorHAnsi"/>
        </w:rPr>
        <w:t xml:space="preserve"> </w:t>
      </w:r>
      <w:r w:rsidRPr="00C00205">
        <w:rPr>
          <w:rFonts w:cstheme="minorHAnsi"/>
        </w:rPr>
        <w:t>Apache Spark, PySpark, Spark SQL, Spark Streaming, DBT, Delta Lake, Erwin Data Modeler, Tableau, Great Expectations, Python, SQL, GitLab, Docker, Terraform, Teradata</w:t>
      </w:r>
      <w:r w:rsidR="00E97B9F">
        <w:rPr>
          <w:rFonts w:cstheme="minorHAnsi"/>
        </w:rPr>
        <w:t xml:space="preserve"> </w:t>
      </w:r>
      <w:r w:rsidRPr="00C00205">
        <w:rPr>
          <w:rFonts w:cstheme="minorHAnsi"/>
        </w:rPr>
        <w:t>(SQL and BTEQ), Oracle, GCP Monitoring</w:t>
      </w:r>
      <w:r w:rsidR="00DE717D">
        <w:rPr>
          <w:rFonts w:cstheme="minorHAnsi"/>
        </w:rPr>
        <w:t>.</w:t>
      </w:r>
    </w:p>
    <w:p w14:paraId="0B1297E4" w14:textId="77777777" w:rsidR="00977800" w:rsidRPr="00C00205" w:rsidRDefault="00977800" w:rsidP="00C00205">
      <w:pPr>
        <w:spacing w:after="0" w:line="240" w:lineRule="auto"/>
        <w:jc w:val="both"/>
        <w:rPr>
          <w:rFonts w:eastAsia="Times New Roman" w:cstheme="minorHAnsi"/>
          <w:lang w:eastAsia="en-IN"/>
        </w:rPr>
      </w:pPr>
    </w:p>
    <w:p w14:paraId="2A84FA3E" w14:textId="7598EE6C" w:rsidR="005D09D3" w:rsidRDefault="005D09D3" w:rsidP="00C00205">
      <w:pPr>
        <w:spacing w:after="0" w:line="240" w:lineRule="auto"/>
        <w:jc w:val="both"/>
        <w:rPr>
          <w:rFonts w:cstheme="minorHAnsi"/>
          <w:b/>
          <w:bCs/>
        </w:rPr>
      </w:pPr>
      <w:r>
        <w:rPr>
          <w:rFonts w:cstheme="minorHAnsi"/>
          <w:b/>
          <w:bCs/>
        </w:rPr>
        <w:t>Project - 2</w:t>
      </w:r>
    </w:p>
    <w:p w14:paraId="5FA12834" w14:textId="3D095815" w:rsidR="00F97DE0" w:rsidRPr="00C00205" w:rsidRDefault="00F97DE0" w:rsidP="00C00205">
      <w:pPr>
        <w:spacing w:after="0" w:line="240" w:lineRule="auto"/>
        <w:jc w:val="both"/>
        <w:rPr>
          <w:rFonts w:cstheme="minorHAnsi"/>
          <w:b/>
          <w:bCs/>
          <w:color w:val="4F81BD" w:themeColor="accent1"/>
        </w:rPr>
      </w:pPr>
      <w:r w:rsidRPr="00C00205">
        <w:rPr>
          <w:rFonts w:cstheme="minorHAnsi"/>
          <w:b/>
          <w:bCs/>
        </w:rPr>
        <w:t xml:space="preserve">Client: DZ Bank AG, New York           </w:t>
      </w:r>
      <w:r w:rsidRPr="00C00205">
        <w:rPr>
          <w:rFonts w:cstheme="minorHAnsi"/>
          <w:b/>
          <w:bCs/>
        </w:rPr>
        <w:tab/>
      </w:r>
      <w:r w:rsidRPr="00C00205">
        <w:rPr>
          <w:rFonts w:cstheme="minorHAnsi"/>
          <w:b/>
          <w:bCs/>
        </w:rPr>
        <w:tab/>
        <w:t xml:space="preserve">                                             </w:t>
      </w:r>
      <w:r w:rsidR="001504F7">
        <w:rPr>
          <w:rFonts w:cstheme="minorHAnsi"/>
          <w:b/>
          <w:bCs/>
        </w:rPr>
        <w:t xml:space="preserve">           </w:t>
      </w:r>
      <w:r w:rsidR="00BF57B6">
        <w:rPr>
          <w:rFonts w:cstheme="minorHAnsi"/>
          <w:b/>
          <w:bCs/>
        </w:rPr>
        <w:t xml:space="preserve"> </w:t>
      </w:r>
      <w:r w:rsidRPr="00C00205">
        <w:rPr>
          <w:rFonts w:cstheme="minorHAnsi"/>
          <w:b/>
          <w:bCs/>
        </w:rPr>
        <w:t xml:space="preserve">Sep </w:t>
      </w:r>
      <w:r w:rsidR="00C00205">
        <w:rPr>
          <w:rFonts w:cstheme="minorHAnsi"/>
          <w:b/>
          <w:bCs/>
        </w:rPr>
        <w:t>2022</w:t>
      </w:r>
      <w:r w:rsidRPr="00C00205">
        <w:rPr>
          <w:rFonts w:cstheme="minorHAnsi"/>
          <w:b/>
          <w:bCs/>
        </w:rPr>
        <w:t xml:space="preserve"> </w:t>
      </w:r>
      <w:r w:rsidR="001504F7">
        <w:rPr>
          <w:rFonts w:cstheme="minorHAnsi"/>
          <w:b/>
          <w:bCs/>
        </w:rPr>
        <w:t>-</w:t>
      </w:r>
      <w:r w:rsidRPr="00C00205">
        <w:rPr>
          <w:rFonts w:cstheme="minorHAnsi"/>
          <w:b/>
          <w:bCs/>
        </w:rPr>
        <w:t xml:space="preserve"> </w:t>
      </w:r>
      <w:r w:rsidR="00C10101">
        <w:rPr>
          <w:rFonts w:cstheme="minorHAnsi"/>
          <w:b/>
          <w:bCs/>
        </w:rPr>
        <w:t>Nov 2023</w:t>
      </w:r>
    </w:p>
    <w:p w14:paraId="5FA12835" w14:textId="77777777" w:rsidR="00F97DE0" w:rsidRDefault="00F97DE0" w:rsidP="00C00205">
      <w:pPr>
        <w:spacing w:after="0" w:line="240" w:lineRule="auto"/>
        <w:jc w:val="both"/>
        <w:rPr>
          <w:rFonts w:cstheme="minorHAnsi"/>
          <w:b/>
          <w:bCs/>
        </w:rPr>
      </w:pPr>
      <w:r w:rsidRPr="00C00205">
        <w:rPr>
          <w:rFonts w:cstheme="minorHAnsi"/>
          <w:b/>
          <w:bCs/>
        </w:rPr>
        <w:t>Role: GCP Data Engineer</w:t>
      </w:r>
    </w:p>
    <w:p w14:paraId="74FF24E8" w14:textId="77777777" w:rsidR="00884489" w:rsidRPr="00C00205" w:rsidRDefault="00884489" w:rsidP="00C00205">
      <w:pPr>
        <w:spacing w:after="0" w:line="240" w:lineRule="auto"/>
        <w:jc w:val="both"/>
        <w:rPr>
          <w:rFonts w:cstheme="minorHAnsi"/>
          <w:b/>
          <w:bCs/>
        </w:rPr>
      </w:pPr>
    </w:p>
    <w:p w14:paraId="5FA12836" w14:textId="77777777" w:rsidR="00F97DE0" w:rsidRPr="00C00205" w:rsidRDefault="00F97DE0" w:rsidP="00C00205">
      <w:pPr>
        <w:spacing w:after="0" w:line="240" w:lineRule="auto"/>
        <w:jc w:val="both"/>
        <w:rPr>
          <w:rFonts w:cstheme="minorHAnsi"/>
          <w:b/>
          <w:lang w:val="en-US"/>
        </w:rPr>
      </w:pPr>
      <w:r w:rsidRPr="00C00205">
        <w:rPr>
          <w:rFonts w:cstheme="minorHAnsi"/>
          <w:b/>
          <w:lang w:val="en-US"/>
        </w:rPr>
        <w:t>Project Summary:</w:t>
      </w:r>
    </w:p>
    <w:p w14:paraId="5FA12837" w14:textId="1C9B7E15" w:rsidR="00F97DE0" w:rsidRDefault="00884489" w:rsidP="00C00205">
      <w:pPr>
        <w:spacing w:after="0" w:line="240" w:lineRule="auto"/>
        <w:jc w:val="both"/>
        <w:rPr>
          <w:rFonts w:cstheme="minorHAnsi"/>
        </w:rPr>
      </w:pPr>
      <w:r w:rsidRPr="00BF57B6">
        <w:rPr>
          <w:rFonts w:cstheme="minorHAnsi"/>
        </w:rPr>
        <w:t>GCP Data Engineer</w:t>
      </w:r>
      <w:r w:rsidRPr="00884489">
        <w:rPr>
          <w:rFonts w:cstheme="minorHAnsi"/>
        </w:rPr>
        <w:t xml:space="preserve"> supporting a global banking client, delivering secure batch and streaming data pipelines for regulatory reporting, fraud detection, and risk analytics using BigQuery, Dataflow, Cloud Composer, Snowflake, and Informatica, with strong focus on data quality, governance, and compliance.</w:t>
      </w:r>
    </w:p>
    <w:p w14:paraId="3D5F4B34" w14:textId="77777777" w:rsidR="00304F9F" w:rsidRPr="00884489" w:rsidRDefault="00304F9F" w:rsidP="00C00205">
      <w:pPr>
        <w:spacing w:after="0" w:line="240" w:lineRule="auto"/>
        <w:jc w:val="both"/>
        <w:rPr>
          <w:rFonts w:cstheme="minorHAnsi"/>
        </w:rPr>
      </w:pPr>
    </w:p>
    <w:p w14:paraId="5FA12838" w14:textId="77777777" w:rsidR="00F97DE0" w:rsidRPr="00C00205" w:rsidRDefault="00F97DE0" w:rsidP="00C00205">
      <w:pPr>
        <w:spacing w:after="0" w:line="240" w:lineRule="auto"/>
        <w:jc w:val="both"/>
        <w:rPr>
          <w:rFonts w:cstheme="minorHAnsi"/>
          <w:b/>
          <w:bCs/>
        </w:rPr>
      </w:pPr>
      <w:r w:rsidRPr="00C00205">
        <w:rPr>
          <w:rFonts w:cstheme="minorHAnsi"/>
          <w:b/>
          <w:bCs/>
        </w:rPr>
        <w:t>Responsibilities:</w:t>
      </w:r>
    </w:p>
    <w:p w14:paraId="20FF5CC0" w14:textId="77777777" w:rsidR="00247E85" w:rsidRDefault="00247E85" w:rsidP="00247E85">
      <w:pPr>
        <w:spacing w:after="0" w:line="240" w:lineRule="auto"/>
        <w:jc w:val="both"/>
      </w:pPr>
      <w:r>
        <w:t>• Designed and implemented scalable batch ETL pipelines using Cloud Composer (Apache Airflow) and Dataflow (Apache Beam), developing Python-based transformations to process daily transaction logs, loan applications, and customer onboarding data.</w:t>
      </w:r>
    </w:p>
    <w:p w14:paraId="3631209A" w14:textId="77777777" w:rsidR="00247E85" w:rsidRDefault="00247E85" w:rsidP="00247E85">
      <w:pPr>
        <w:spacing w:after="0" w:line="240" w:lineRule="auto"/>
        <w:jc w:val="both"/>
      </w:pPr>
      <w:r>
        <w:t>• Orchestrated complex multi-stage workflows in Cloud Composer, covering raw data ingestion, data quality validation, and loading into curated analytical layers.</w:t>
      </w:r>
    </w:p>
    <w:p w14:paraId="7E22237B" w14:textId="77777777" w:rsidR="00247E85" w:rsidRDefault="00247E85" w:rsidP="00247E85">
      <w:pPr>
        <w:spacing w:after="0" w:line="240" w:lineRule="auto"/>
        <w:jc w:val="both"/>
      </w:pPr>
      <w:r>
        <w:t>• Leveraged Google Cloud Datastream for CDC-based ingestion of transactional data into GCP, ensuring low-latency data availability for downstream processing.</w:t>
      </w:r>
    </w:p>
    <w:p w14:paraId="789B1255" w14:textId="77777777" w:rsidR="00247E85" w:rsidRDefault="00247E85" w:rsidP="00247E85">
      <w:pPr>
        <w:spacing w:after="0" w:line="240" w:lineRule="auto"/>
        <w:jc w:val="both"/>
      </w:pPr>
      <w:r>
        <w:t>• Built real-time fraud detection pipelines using Pub/Sub and Dataflow to monitor transaction streams and identify anomalies such as unusual withdrawals, geographic inconsistencies, and rapid transaction patterns.</w:t>
      </w:r>
    </w:p>
    <w:p w14:paraId="3EEAF688" w14:textId="77777777" w:rsidR="00CB7F08" w:rsidRDefault="00CB7F08" w:rsidP="00247E85">
      <w:pPr>
        <w:spacing w:after="0" w:line="240" w:lineRule="auto"/>
        <w:jc w:val="both"/>
      </w:pPr>
      <w:r w:rsidRPr="00CB7F08">
        <w:t>• Implemented low-latency stream and batch processing using Dataflow (Apache Beam), Dataproc, and Databricks (PySpark) to cleanse, transform, and standardize sensitive banking data before loading into BigQuery.</w:t>
      </w:r>
    </w:p>
    <w:p w14:paraId="72CFB389" w14:textId="06C14118" w:rsidR="00247E85" w:rsidRDefault="00247E85" w:rsidP="00247E85">
      <w:pPr>
        <w:spacing w:after="0" w:line="240" w:lineRule="auto"/>
        <w:jc w:val="both"/>
      </w:pPr>
      <w:r>
        <w:t>• Integrated Cloud Spanner with Pub/Sub and Dataflow to persist real-time transactional data, enabling low-latency processing with strong consistency for downstream analytics and fraud detection.</w:t>
      </w:r>
    </w:p>
    <w:p w14:paraId="75606958" w14:textId="7A85C08B" w:rsidR="00247E85" w:rsidRDefault="00247E85" w:rsidP="00247E85">
      <w:pPr>
        <w:spacing w:after="0" w:line="240" w:lineRule="auto"/>
        <w:jc w:val="both"/>
      </w:pPr>
      <w:r>
        <w:t>•</w:t>
      </w:r>
      <w:r w:rsidR="00E8325D">
        <w:t xml:space="preserve"> </w:t>
      </w:r>
      <w:r w:rsidR="005C5499" w:rsidRPr="005C5499">
        <w:t>Developed batch processing workflows using Dataproc and Databricks (PySpark) to analyze historical loan applications, repayment behavior, and delinquency trends, supporting risk assessment and credit scoring models.</w:t>
      </w:r>
    </w:p>
    <w:p w14:paraId="0FCE7966" w14:textId="2A85A8A4" w:rsidR="005C5499" w:rsidRDefault="005C5499" w:rsidP="00247E85">
      <w:pPr>
        <w:spacing w:after="0" w:line="240" w:lineRule="auto"/>
        <w:jc w:val="both"/>
      </w:pPr>
      <w:r>
        <w:t xml:space="preserve">• </w:t>
      </w:r>
      <w:r w:rsidRPr="005C5499">
        <w:t>Developed and maintained Databricks notebooks for building, testing, and debugging PySpark data transformation logic, enabling collaborative development, reusable code, and faster delivery of data engineering solutions.</w:t>
      </w:r>
    </w:p>
    <w:p w14:paraId="4E182BB2" w14:textId="054E7D41" w:rsidR="00E8325D" w:rsidRDefault="005C5499" w:rsidP="00247E85">
      <w:pPr>
        <w:spacing w:after="0" w:line="240" w:lineRule="auto"/>
        <w:jc w:val="both"/>
      </w:pPr>
      <w:r>
        <w:t xml:space="preserve">• </w:t>
      </w:r>
      <w:r w:rsidR="00E8325D" w:rsidRPr="00E8325D">
        <w:t>Developed and maintained Java-based data transformation components in Apache Beam (Dataflow) for batch and streaming pipelines.</w:t>
      </w:r>
    </w:p>
    <w:p w14:paraId="03DFEB75" w14:textId="5E247061" w:rsidR="00247E85" w:rsidRDefault="00247E85" w:rsidP="00247E85">
      <w:pPr>
        <w:spacing w:after="0" w:line="240" w:lineRule="auto"/>
        <w:jc w:val="both"/>
      </w:pPr>
      <w:r>
        <w:lastRenderedPageBreak/>
        <w:t xml:space="preserve">• </w:t>
      </w:r>
      <w:r w:rsidR="005C5499" w:rsidRPr="005C5499">
        <w:t>Leveraged distributed data processing using Apache Spark, Databricks, and Dataflow to efficiently process high-volume financial datasets across batch and streaming workloads.</w:t>
      </w:r>
    </w:p>
    <w:p w14:paraId="3FCDDF87" w14:textId="744DD013" w:rsidR="005C5499" w:rsidRDefault="005C5499" w:rsidP="00247E85">
      <w:pPr>
        <w:spacing w:after="0" w:line="240" w:lineRule="auto"/>
        <w:jc w:val="both"/>
      </w:pPr>
      <w:r>
        <w:t xml:space="preserve">• </w:t>
      </w:r>
      <w:r w:rsidRPr="005C5499">
        <w:t>Optimized Databricks Spark workloads by tuning partitioning, broadcast joins, caching, Adaptive Query Execution (AQE), and cluster resource allocation, significantly improving ETL performance and resource utilization.</w:t>
      </w:r>
    </w:p>
    <w:p w14:paraId="219A883B" w14:textId="77777777" w:rsidR="00247E85" w:rsidRDefault="00247E85" w:rsidP="00247E85">
      <w:pPr>
        <w:spacing w:after="0" w:line="240" w:lineRule="auto"/>
        <w:jc w:val="both"/>
      </w:pPr>
      <w:r>
        <w:t>• Utilized Cloud SQL to store structured transactional and reference data, supporting both real-time and batch pipelines integrated with Dataflow and Pub/Sub.</w:t>
      </w:r>
    </w:p>
    <w:p w14:paraId="15DF7EF3" w14:textId="77777777" w:rsidR="00247E85" w:rsidRDefault="00247E85" w:rsidP="00247E85">
      <w:pPr>
        <w:spacing w:after="0" w:line="240" w:lineRule="auto"/>
        <w:jc w:val="both"/>
      </w:pPr>
      <w:r>
        <w:t>• Optimized BigQuery schemas by analyzing query patterns and applying partitioning and clustering strategies to improve performance and reduce query costs.</w:t>
      </w:r>
    </w:p>
    <w:p w14:paraId="7408DDB5" w14:textId="5073F61E" w:rsidR="00247E85" w:rsidRDefault="00247E85" w:rsidP="00247E85">
      <w:pPr>
        <w:spacing w:after="0" w:line="240" w:lineRule="auto"/>
        <w:jc w:val="both"/>
      </w:pPr>
      <w:r>
        <w:t>•</w:t>
      </w:r>
      <w:r w:rsidR="00D639AE">
        <w:t xml:space="preserve"> </w:t>
      </w:r>
      <w:r>
        <w:t>Tuned complex SQL queries in BigQuery to accelerate financial reconciliations and regulatory reporting workflows.</w:t>
      </w:r>
    </w:p>
    <w:p w14:paraId="620086CB" w14:textId="74FDD339" w:rsidR="00D639AE" w:rsidRDefault="00D639AE" w:rsidP="00247E85">
      <w:pPr>
        <w:spacing w:after="0" w:line="240" w:lineRule="auto"/>
        <w:jc w:val="both"/>
      </w:pPr>
      <w:r>
        <w:t xml:space="preserve">• </w:t>
      </w:r>
      <w:r w:rsidRPr="00D639AE">
        <w:t>Designed and supported OLTP (Online Transaction Processing) systems using Cloud SQL and Cloud Spanner to handle high-volume, low-latency transactional workloads with strong consistency and real-time data ingestion.</w:t>
      </w:r>
    </w:p>
    <w:p w14:paraId="116E3219" w14:textId="37B41FAB" w:rsidR="00D8289E" w:rsidRPr="00D8289E" w:rsidRDefault="00D8289E" w:rsidP="00D8289E">
      <w:pPr>
        <w:spacing w:after="0" w:line="240" w:lineRule="auto"/>
        <w:jc w:val="both"/>
        <w:rPr>
          <w:lang w:val="en-US"/>
        </w:rPr>
      </w:pPr>
      <w:r>
        <w:t xml:space="preserve">• </w:t>
      </w:r>
      <w:r w:rsidRPr="00D8289E">
        <w:rPr>
          <w:lang w:val="en-US"/>
        </w:rPr>
        <w:t xml:space="preserve">Built and deployed microservices-based data processing frameworks aligned with modern architecture best practices, enabling modular, scalable, and independently deployable data services. </w:t>
      </w:r>
    </w:p>
    <w:p w14:paraId="5EDD7EB9" w14:textId="310FBA66" w:rsidR="00D8289E" w:rsidRDefault="00D8289E" w:rsidP="00D8289E">
      <w:pPr>
        <w:spacing w:after="0" w:line="240" w:lineRule="auto"/>
        <w:jc w:val="both"/>
      </w:pPr>
      <w:r>
        <w:t xml:space="preserve">• </w:t>
      </w:r>
      <w:r w:rsidRPr="00D8289E">
        <w:rPr>
          <w:lang w:val="en-US"/>
        </w:rPr>
        <w:t>Developed and consumed REST APIs for data ingestion and integration with external systems, ensuring secure communication using authentication and authorization standards.</w:t>
      </w:r>
    </w:p>
    <w:p w14:paraId="730AD860" w14:textId="77777777" w:rsidR="00247E85" w:rsidRDefault="00247E85" w:rsidP="00247E85">
      <w:pPr>
        <w:spacing w:after="0" w:line="240" w:lineRule="auto"/>
        <w:jc w:val="both"/>
      </w:pPr>
      <w:r>
        <w:t>• Enhanced metadata management and data lineage by cataloging datasets using GCP Data Catalog, ensuring transparency and audit readiness.</w:t>
      </w:r>
    </w:p>
    <w:p w14:paraId="017F824A" w14:textId="77777777" w:rsidR="00247E85" w:rsidRDefault="00247E85" w:rsidP="00247E85">
      <w:pPr>
        <w:spacing w:after="0" w:line="240" w:lineRule="auto"/>
        <w:jc w:val="both"/>
      </w:pPr>
      <w:r>
        <w:t>• Implemented secure data-sharing mechanisms using BigQuery Authorized Views and IAM to provide controlled access to regulatory bodies and external auditors.</w:t>
      </w:r>
    </w:p>
    <w:p w14:paraId="49D7BA52" w14:textId="77777777" w:rsidR="00247E85" w:rsidRDefault="00247E85" w:rsidP="00247E85">
      <w:pPr>
        <w:spacing w:after="0" w:line="240" w:lineRule="auto"/>
        <w:jc w:val="both"/>
      </w:pPr>
      <w:r>
        <w:t>• Applied GCP security best practices using IAM, VPC Service Controls, and encryption to protect sensitive financial and customer data.</w:t>
      </w:r>
    </w:p>
    <w:p w14:paraId="35EB3B87" w14:textId="77777777" w:rsidR="00247E85" w:rsidRDefault="00247E85" w:rsidP="00247E85">
      <w:pPr>
        <w:spacing w:after="0" w:line="240" w:lineRule="auto"/>
        <w:jc w:val="both"/>
      </w:pPr>
      <w:r>
        <w:t>• Collaborated with compliance teams to implement data masking and tokenization for sensitive fields such as account numbers and customer identifiers.</w:t>
      </w:r>
    </w:p>
    <w:p w14:paraId="62EFD7D8" w14:textId="77777777" w:rsidR="00247E85" w:rsidRDefault="00247E85" w:rsidP="00247E85">
      <w:pPr>
        <w:spacing w:after="0" w:line="240" w:lineRule="auto"/>
        <w:jc w:val="both"/>
      </w:pPr>
      <w:r>
        <w:t>• Implemented cost optimization strategies using GCS lifecycle policies and BigQuery snapshots to ensure data resilience, cost efficiency, and regulatory compliance.</w:t>
      </w:r>
    </w:p>
    <w:p w14:paraId="5AD8043F" w14:textId="77777777" w:rsidR="00247E85" w:rsidRDefault="00247E85" w:rsidP="00247E85">
      <w:pPr>
        <w:spacing w:after="0" w:line="240" w:lineRule="auto"/>
        <w:jc w:val="both"/>
      </w:pPr>
      <w:r>
        <w:t>• Automated CI/CD workflows for data pipelines using GitLab CI/CD and Cloud Build, enabling controlled deployments and seamless schema evolution.</w:t>
      </w:r>
    </w:p>
    <w:p w14:paraId="101C8596" w14:textId="77777777" w:rsidR="00247E85" w:rsidRDefault="00247E85" w:rsidP="00247E85">
      <w:pPr>
        <w:spacing w:after="0" w:line="240" w:lineRule="auto"/>
        <w:jc w:val="both"/>
      </w:pPr>
      <w:r>
        <w:t>• Configured Cloud Monitoring and alerting to track pipeline performance, ingestion delays, data validation failures, and downstream processing issues.</w:t>
      </w:r>
    </w:p>
    <w:p w14:paraId="1AA2115E" w14:textId="1DBB9319" w:rsidR="00DE717D" w:rsidRDefault="00247E85" w:rsidP="00247E85">
      <w:pPr>
        <w:spacing w:after="0" w:line="240" w:lineRule="auto"/>
        <w:jc w:val="both"/>
      </w:pPr>
      <w:r>
        <w:t>• Authored comprehensive technical documentation covering pipeline architecture, data flows, validation rules, security controls, and operational procedures to support audits, onboarding, and knowledge sharing.</w:t>
      </w:r>
    </w:p>
    <w:p w14:paraId="257D9234" w14:textId="7FBA4B5E" w:rsidR="005D54D1" w:rsidRPr="005D54D1" w:rsidRDefault="005D54D1" w:rsidP="005D54D1">
      <w:pPr>
        <w:spacing w:after="0" w:line="240" w:lineRule="auto"/>
        <w:jc w:val="both"/>
        <w:rPr>
          <w:lang w:val="en-US"/>
        </w:rPr>
      </w:pPr>
      <w:r>
        <w:t xml:space="preserve">• </w:t>
      </w:r>
      <w:r w:rsidRPr="005D54D1">
        <w:rPr>
          <w:lang w:val="en-US"/>
        </w:rPr>
        <w:t xml:space="preserve">Applied data migration best practices along with data quality and data governance frameworks, implementing reconciliation, validation, metadata management, data lineage, and compliance controls to ensure accurate, secure, and trusted data assets. </w:t>
      </w:r>
    </w:p>
    <w:p w14:paraId="5D5E9DDF" w14:textId="40E4AEED" w:rsidR="005D54D1" w:rsidRPr="005D54D1" w:rsidRDefault="005D54D1" w:rsidP="005D54D1">
      <w:pPr>
        <w:spacing w:after="0" w:line="240" w:lineRule="auto"/>
        <w:jc w:val="both"/>
        <w:rPr>
          <w:lang w:val="en-US"/>
        </w:rPr>
      </w:pPr>
      <w:r>
        <w:t xml:space="preserve">• </w:t>
      </w:r>
      <w:r w:rsidRPr="005D54D1">
        <w:rPr>
          <w:lang w:val="en-US"/>
        </w:rPr>
        <w:t xml:space="preserve">Worked extensively in Agile Scrum and Kanban environments, collaborating with cross-functional teams to deliver data engineering solutions through iterative development and continuous improvement methodologies. </w:t>
      </w:r>
    </w:p>
    <w:p w14:paraId="0AA019FD" w14:textId="5A60F452" w:rsidR="005D54D1" w:rsidRPr="005D54D1" w:rsidRDefault="005D54D1" w:rsidP="005D54D1">
      <w:pPr>
        <w:spacing w:after="0" w:line="240" w:lineRule="auto"/>
        <w:jc w:val="both"/>
      </w:pPr>
      <w:r>
        <w:t>• A</w:t>
      </w:r>
      <w:r w:rsidRPr="005D54D1">
        <w:rPr>
          <w:lang w:val="en-US"/>
        </w:rPr>
        <w:t>ctively participated in daily standups, sprint planning, backlog grooming, Scrum ceremonies, design reviews, and team retrospectives, providing technical input, identifying process improvements, and contributing to successful project delivery.</w:t>
      </w:r>
    </w:p>
    <w:p w14:paraId="64087B45" w14:textId="77777777" w:rsidR="00247E85" w:rsidRDefault="00247E85" w:rsidP="00247E85">
      <w:pPr>
        <w:spacing w:after="0" w:line="240" w:lineRule="auto"/>
        <w:jc w:val="both"/>
        <w:rPr>
          <w:rFonts w:cstheme="minorHAnsi"/>
          <w:b/>
          <w:bCs/>
        </w:rPr>
      </w:pPr>
    </w:p>
    <w:p w14:paraId="5FA1284A" w14:textId="7ED709DB" w:rsidR="00F97DE0" w:rsidRPr="00C00205" w:rsidRDefault="00F97DE0" w:rsidP="00C00205">
      <w:pPr>
        <w:spacing w:after="0" w:line="240" w:lineRule="auto"/>
        <w:jc w:val="both"/>
        <w:rPr>
          <w:rFonts w:cstheme="minorHAnsi"/>
        </w:rPr>
      </w:pPr>
      <w:r w:rsidRPr="00C00205">
        <w:rPr>
          <w:rFonts w:cstheme="minorHAnsi"/>
          <w:b/>
          <w:bCs/>
        </w:rPr>
        <w:t>Environment:</w:t>
      </w:r>
      <w:r w:rsidRPr="00C00205">
        <w:rPr>
          <w:rFonts w:cstheme="minorHAnsi"/>
        </w:rPr>
        <w:t xml:space="preserve"> Google Cloud Platform (GCP), BigQuery, Cloud Composer (Apache Airflow), Dataflow (Apache Beam), Pub/Sub, Snowflake, Informatica (IDQ, EDC), Cloud SQL, Terraform, Python, PySpark, IAM, VPC Service Controls, Data Catalog, Cloud Monitoring, GitLab CI/CD, Jenkins, GCS, Dataplex, DLP API.</w:t>
      </w:r>
    </w:p>
    <w:p w14:paraId="5FA1284B" w14:textId="77777777" w:rsidR="00C00205" w:rsidRDefault="00C00205" w:rsidP="00C00205">
      <w:pPr>
        <w:spacing w:after="0" w:line="240" w:lineRule="auto"/>
        <w:jc w:val="both"/>
        <w:rPr>
          <w:rFonts w:cstheme="minorHAnsi"/>
          <w:b/>
          <w:bCs/>
        </w:rPr>
      </w:pPr>
    </w:p>
    <w:p w14:paraId="70BB39B8" w14:textId="200783E2" w:rsidR="000838AF" w:rsidRDefault="000838AF" w:rsidP="00C00205">
      <w:pPr>
        <w:spacing w:after="0" w:line="240" w:lineRule="auto"/>
        <w:jc w:val="both"/>
        <w:rPr>
          <w:rFonts w:cstheme="minorHAnsi"/>
          <w:b/>
          <w:bCs/>
        </w:rPr>
      </w:pPr>
      <w:r>
        <w:rPr>
          <w:rFonts w:cstheme="minorHAnsi"/>
          <w:b/>
          <w:bCs/>
        </w:rPr>
        <w:t>Project - 3</w:t>
      </w:r>
    </w:p>
    <w:p w14:paraId="5FA1284C" w14:textId="5986E94F" w:rsidR="000224DC" w:rsidRPr="00C00205" w:rsidRDefault="0026232F" w:rsidP="00C00205">
      <w:pPr>
        <w:spacing w:after="0" w:line="240" w:lineRule="auto"/>
        <w:jc w:val="both"/>
        <w:rPr>
          <w:rFonts w:cstheme="minorHAnsi"/>
          <w:b/>
          <w:bCs/>
          <w:color w:val="4F81BD" w:themeColor="accent1"/>
        </w:rPr>
      </w:pPr>
      <w:r>
        <w:rPr>
          <w:rFonts w:eastAsia="FontAwesome"/>
          <w:b/>
          <w:color w:val="000000"/>
        </w:rPr>
        <w:lastRenderedPageBreak/>
        <w:t xml:space="preserve">Client: </w:t>
      </w:r>
      <w:r w:rsidR="00C10101" w:rsidRPr="000405A2">
        <w:rPr>
          <w:rFonts w:eastAsia="FontAwesome"/>
          <w:b/>
          <w:color w:val="000000"/>
        </w:rPr>
        <w:t>Cathay Bank, Chicago</w:t>
      </w:r>
      <w:r w:rsidR="001C7D55">
        <w:rPr>
          <w:rFonts w:eastAsia="FontAwesome"/>
          <w:b/>
          <w:color w:val="000000"/>
        </w:rPr>
        <w:t>,</w:t>
      </w:r>
      <w:r w:rsidR="00C10101" w:rsidRPr="000405A2">
        <w:rPr>
          <w:rFonts w:eastAsia="FontAwesome"/>
          <w:b/>
          <w:color w:val="000000"/>
        </w:rPr>
        <w:t xml:space="preserve"> IL</w:t>
      </w:r>
      <w:r w:rsidR="00C10101" w:rsidRPr="000405A2">
        <w:rPr>
          <w:rFonts w:eastAsia="FontAwesome"/>
          <w:b/>
          <w:color w:val="000000"/>
        </w:rPr>
        <w:tab/>
      </w:r>
      <w:r w:rsidR="00C10101">
        <w:rPr>
          <w:rFonts w:eastAsia="FontAwesome"/>
          <w:b/>
          <w:color w:val="000000"/>
        </w:rPr>
        <w:t xml:space="preserve">     </w:t>
      </w:r>
      <w:r w:rsidR="000224DC" w:rsidRPr="00C00205">
        <w:rPr>
          <w:rFonts w:cstheme="minorHAnsi"/>
          <w:b/>
          <w:bCs/>
        </w:rPr>
        <w:tab/>
      </w:r>
      <w:r w:rsidR="000224DC" w:rsidRPr="00C00205">
        <w:rPr>
          <w:rFonts w:cstheme="minorHAnsi"/>
          <w:b/>
          <w:bCs/>
        </w:rPr>
        <w:tab/>
        <w:t xml:space="preserve">                                           </w:t>
      </w:r>
      <w:r w:rsidR="00C10101">
        <w:rPr>
          <w:rFonts w:cstheme="minorHAnsi"/>
          <w:b/>
          <w:bCs/>
        </w:rPr>
        <w:t xml:space="preserve">        </w:t>
      </w:r>
      <w:r w:rsidR="000224DC" w:rsidRPr="00C00205">
        <w:rPr>
          <w:rFonts w:cstheme="minorHAnsi"/>
          <w:b/>
          <w:bCs/>
        </w:rPr>
        <w:t xml:space="preserve">  </w:t>
      </w:r>
      <w:r w:rsidR="00BF57B6">
        <w:rPr>
          <w:rFonts w:cstheme="minorHAnsi"/>
          <w:b/>
          <w:bCs/>
        </w:rPr>
        <w:t xml:space="preserve">   </w:t>
      </w:r>
      <w:r w:rsidR="001C7D55">
        <w:rPr>
          <w:rFonts w:cstheme="minorHAnsi"/>
          <w:b/>
          <w:bCs/>
        </w:rPr>
        <w:t xml:space="preserve"> </w:t>
      </w:r>
      <w:r w:rsidR="00BF57B6">
        <w:rPr>
          <w:rFonts w:cstheme="minorHAnsi"/>
          <w:b/>
          <w:bCs/>
        </w:rPr>
        <w:t xml:space="preserve"> </w:t>
      </w:r>
      <w:r w:rsidR="00C00205">
        <w:rPr>
          <w:rFonts w:cstheme="minorHAnsi"/>
          <w:b/>
          <w:bCs/>
        </w:rPr>
        <w:t>Jan 2020</w:t>
      </w:r>
      <w:r w:rsidR="000224DC" w:rsidRPr="00C00205">
        <w:rPr>
          <w:rFonts w:cstheme="minorHAnsi"/>
          <w:b/>
          <w:bCs/>
        </w:rPr>
        <w:t xml:space="preserve"> </w:t>
      </w:r>
      <w:r w:rsidR="00BF57B6">
        <w:rPr>
          <w:rFonts w:cstheme="minorHAnsi"/>
          <w:b/>
          <w:bCs/>
        </w:rPr>
        <w:t>-</w:t>
      </w:r>
      <w:r w:rsidR="000224DC" w:rsidRPr="00C00205">
        <w:rPr>
          <w:rFonts w:cstheme="minorHAnsi"/>
          <w:b/>
          <w:bCs/>
        </w:rPr>
        <w:t xml:space="preserve"> </w:t>
      </w:r>
      <w:r w:rsidR="00C00205">
        <w:rPr>
          <w:rFonts w:cstheme="minorHAnsi"/>
          <w:b/>
          <w:bCs/>
        </w:rPr>
        <w:t>Aug</w:t>
      </w:r>
      <w:r w:rsidR="000224DC" w:rsidRPr="00C00205">
        <w:rPr>
          <w:rFonts w:cstheme="minorHAnsi"/>
          <w:b/>
          <w:bCs/>
        </w:rPr>
        <w:t xml:space="preserve"> 2022</w:t>
      </w:r>
    </w:p>
    <w:p w14:paraId="5FA1284D" w14:textId="7B5AE3C6" w:rsidR="000224DC" w:rsidRDefault="000224DC" w:rsidP="00C00205">
      <w:pPr>
        <w:spacing w:after="0" w:line="240" w:lineRule="auto"/>
        <w:jc w:val="both"/>
        <w:rPr>
          <w:rFonts w:cstheme="minorHAnsi"/>
          <w:b/>
          <w:bCs/>
        </w:rPr>
      </w:pPr>
      <w:r w:rsidRPr="00C00205">
        <w:rPr>
          <w:rFonts w:cstheme="minorHAnsi"/>
          <w:b/>
          <w:bCs/>
        </w:rPr>
        <w:t xml:space="preserve">Role: </w:t>
      </w:r>
      <w:r w:rsidR="00A90E5A">
        <w:rPr>
          <w:rFonts w:cstheme="minorHAnsi"/>
          <w:b/>
          <w:bCs/>
        </w:rPr>
        <w:t>AWS</w:t>
      </w:r>
      <w:r w:rsidRPr="00C00205">
        <w:rPr>
          <w:rFonts w:cstheme="minorHAnsi"/>
          <w:b/>
          <w:bCs/>
        </w:rPr>
        <w:t xml:space="preserve"> Data Engineer</w:t>
      </w:r>
    </w:p>
    <w:p w14:paraId="40CF10B7" w14:textId="77777777" w:rsidR="00721324" w:rsidRPr="00C00205" w:rsidRDefault="00721324" w:rsidP="00C00205">
      <w:pPr>
        <w:spacing w:after="0" w:line="240" w:lineRule="auto"/>
        <w:jc w:val="both"/>
        <w:rPr>
          <w:rFonts w:cstheme="minorHAnsi"/>
          <w:b/>
          <w:bCs/>
        </w:rPr>
      </w:pPr>
    </w:p>
    <w:p w14:paraId="5FA1284E" w14:textId="77777777" w:rsidR="000224DC" w:rsidRPr="00C00205" w:rsidRDefault="000224DC" w:rsidP="00C00205">
      <w:pPr>
        <w:spacing w:after="0" w:line="240" w:lineRule="auto"/>
        <w:jc w:val="both"/>
        <w:rPr>
          <w:rFonts w:cstheme="minorHAnsi"/>
          <w:b/>
          <w:lang w:val="en-US"/>
        </w:rPr>
      </w:pPr>
      <w:r w:rsidRPr="00C00205">
        <w:rPr>
          <w:rFonts w:cstheme="minorHAnsi"/>
          <w:b/>
          <w:lang w:val="en-US"/>
        </w:rPr>
        <w:t>Project Summary:</w:t>
      </w:r>
    </w:p>
    <w:p w14:paraId="23CFE17B" w14:textId="5B5CD2F9" w:rsidR="00721324" w:rsidRDefault="00A90E5A" w:rsidP="00C00205">
      <w:pPr>
        <w:spacing w:after="0" w:line="240" w:lineRule="auto"/>
        <w:jc w:val="both"/>
        <w:rPr>
          <w:rFonts w:cstheme="minorHAnsi"/>
        </w:rPr>
      </w:pPr>
      <w:r w:rsidRPr="00A90E5A">
        <w:rPr>
          <w:rFonts w:cstheme="minorHAnsi"/>
        </w:rPr>
        <w:t>Modernized Cathay Bank’s enterprise data platform by migrating on-premises SQL Server systems to AWS and implementing ELT pipelines using AWS Glue and Apache Iceberg on Amazon S3. Built a Lakehouse architecture to support scalable, governed analytics for banking and financial reporting. Developed SSAS models and Tableau dashboards to enable accurate regulatory, risk, and business performance reporting with improved query performance and data reliability.</w:t>
      </w:r>
    </w:p>
    <w:p w14:paraId="70BB1DF4" w14:textId="77777777" w:rsidR="00A90E5A" w:rsidRPr="00C00205" w:rsidRDefault="00A90E5A" w:rsidP="00C00205">
      <w:pPr>
        <w:spacing w:after="0" w:line="240" w:lineRule="auto"/>
        <w:jc w:val="both"/>
        <w:rPr>
          <w:rFonts w:cstheme="minorHAnsi"/>
          <w:lang w:val="en-US"/>
        </w:rPr>
      </w:pPr>
    </w:p>
    <w:p w14:paraId="5FA12850" w14:textId="77777777" w:rsidR="000224DC" w:rsidRPr="00C00205" w:rsidRDefault="000224DC" w:rsidP="00C00205">
      <w:pPr>
        <w:spacing w:after="0" w:line="240" w:lineRule="auto"/>
        <w:jc w:val="both"/>
        <w:rPr>
          <w:rFonts w:cstheme="minorHAnsi"/>
          <w:b/>
          <w:bCs/>
        </w:rPr>
      </w:pPr>
      <w:r w:rsidRPr="00C00205">
        <w:rPr>
          <w:rFonts w:cstheme="minorHAnsi"/>
          <w:b/>
          <w:bCs/>
        </w:rPr>
        <w:t>Responsibilities:</w:t>
      </w:r>
    </w:p>
    <w:p w14:paraId="07AE9A24" w14:textId="1508D096" w:rsidR="008152F1" w:rsidRPr="008152F1" w:rsidRDefault="008152F1" w:rsidP="008152F1">
      <w:pPr>
        <w:pStyle w:val="ListParagraph"/>
        <w:numPr>
          <w:ilvl w:val="0"/>
          <w:numId w:val="21"/>
        </w:numPr>
        <w:spacing w:after="160"/>
        <w:contextualSpacing/>
      </w:pPr>
      <w:r w:rsidRPr="008152F1">
        <w:t>Led the migration of on-premises SQL Server databases to AWS using AWS Database Migration Service (DMS), designing full-load and change data capture (CDC) pipelines to replicate transactional and historical banking data into Amazon S3. Ensured minimal downtime during migration by implementing validation checks, reconciliation processes, and automated monitoring to guarantee data integrity and consistency across source and target systems.</w:t>
      </w:r>
    </w:p>
    <w:p w14:paraId="505BFEA4" w14:textId="26F29EF2" w:rsidR="008152F1" w:rsidRPr="008152F1" w:rsidRDefault="008152F1" w:rsidP="008152F1">
      <w:pPr>
        <w:pStyle w:val="ListParagraph"/>
        <w:numPr>
          <w:ilvl w:val="0"/>
          <w:numId w:val="21"/>
        </w:numPr>
        <w:spacing w:after="160"/>
        <w:contextualSpacing/>
      </w:pPr>
      <w:r w:rsidRPr="008152F1">
        <w:t>Designed and implemented a scalable Lakehouse architecture on AWS by integrating Apache Iceberg with Amazon S3, enabling ACID-compliant data management, schema evolution, and time-travel capabilities. This architecture supported governed analytics for regulatory reporting, financial analysis, and business intelligence while improving data accessibility and cost efficiency.</w:t>
      </w:r>
    </w:p>
    <w:p w14:paraId="3126063F" w14:textId="77777777" w:rsidR="00636D83" w:rsidRPr="00636D83" w:rsidRDefault="00636D83" w:rsidP="008152F1">
      <w:pPr>
        <w:pStyle w:val="ListParagraph"/>
        <w:numPr>
          <w:ilvl w:val="0"/>
          <w:numId w:val="21"/>
        </w:numPr>
        <w:spacing w:after="160"/>
        <w:contextualSpacing/>
      </w:pPr>
      <w:r w:rsidRPr="00636D83">
        <w:rPr>
          <w:lang w:val="en-IN"/>
        </w:rPr>
        <w:t>Designed and developed ELT pipelines using AWS Glue, Databricks (PySpark), and Spark SQL to ingest, cleanse, transform, and standardize structured and semi-structured banking datasets such as customer transactions, loan records, and compliance data. Curated datasets were stored in optimized Apache Iceberg tables on Amazon S3 to support downstream analytical and reporting workloads.</w:t>
      </w:r>
    </w:p>
    <w:p w14:paraId="643E6C79" w14:textId="7CF88233" w:rsidR="00636D83" w:rsidRPr="00636D83" w:rsidRDefault="00636D83" w:rsidP="008152F1">
      <w:pPr>
        <w:pStyle w:val="ListParagraph"/>
        <w:numPr>
          <w:ilvl w:val="0"/>
          <w:numId w:val="21"/>
        </w:numPr>
        <w:spacing w:after="160"/>
        <w:contextualSpacing/>
      </w:pPr>
      <w:r w:rsidRPr="00636D83">
        <w:rPr>
          <w:lang w:val="en-IN"/>
        </w:rPr>
        <w:t>Developed and maintained Databricks notebooks to build, test, and optimize PySpark transformations, enabling collaborative development, code reuse, and faster deployment of ELT pipelines.</w:t>
      </w:r>
    </w:p>
    <w:p w14:paraId="63A0B0FC" w14:textId="68B5FC23" w:rsidR="00636D83" w:rsidRPr="00636D83" w:rsidRDefault="00636D83" w:rsidP="008152F1">
      <w:pPr>
        <w:pStyle w:val="ListParagraph"/>
        <w:numPr>
          <w:ilvl w:val="0"/>
          <w:numId w:val="21"/>
        </w:numPr>
        <w:spacing w:after="160"/>
        <w:contextualSpacing/>
      </w:pPr>
      <w:r w:rsidRPr="00636D83">
        <w:rPr>
          <w:lang w:val="en-IN"/>
        </w:rPr>
        <w:t>Implemented scalable data transformation frameworks using Databricks and PySpark to process high-volume financial data, applying data cleansing, enrichment, normalization, and validation rules to ensure compliance with regulatory reporting standards and internal governance policies.</w:t>
      </w:r>
    </w:p>
    <w:p w14:paraId="7F17E493" w14:textId="1EB73764" w:rsidR="00636D83" w:rsidRPr="008152F1" w:rsidRDefault="00636D83" w:rsidP="008152F1">
      <w:pPr>
        <w:pStyle w:val="ListParagraph"/>
        <w:numPr>
          <w:ilvl w:val="0"/>
          <w:numId w:val="21"/>
        </w:numPr>
        <w:spacing w:after="160"/>
        <w:contextualSpacing/>
      </w:pPr>
      <w:r w:rsidRPr="00636D83">
        <w:rPr>
          <w:lang w:val="en-IN"/>
        </w:rPr>
        <w:t>Optimized Databricks Spark workloads by tuning partitioning, broadcast joins, caching, Adaptive Query Execution (AQE), and cluster resource configurations, improving ETL performance and reducing processing time for large financial datasets.</w:t>
      </w:r>
    </w:p>
    <w:p w14:paraId="1EDC9049" w14:textId="78228E45" w:rsidR="008152F1" w:rsidRPr="008152F1" w:rsidRDefault="008152F1" w:rsidP="008152F1">
      <w:pPr>
        <w:pStyle w:val="ListParagraph"/>
        <w:numPr>
          <w:ilvl w:val="0"/>
          <w:numId w:val="21"/>
        </w:numPr>
        <w:spacing w:after="160"/>
        <w:contextualSpacing/>
      </w:pPr>
      <w:r w:rsidRPr="008152F1">
        <w:t>Improved analytical query performance and data lifecycle management by leveraging Apache Iceberg features such as metadata-based query planning, partition pruning, schema evolution, and snapshot-based versioning. These optimizations significantly reduced query latency and improved efficiency for financial and risk reporting queries.</w:t>
      </w:r>
    </w:p>
    <w:p w14:paraId="0E980AB4" w14:textId="048D7691" w:rsidR="008152F1" w:rsidRPr="008152F1" w:rsidRDefault="008152F1" w:rsidP="008152F1">
      <w:pPr>
        <w:pStyle w:val="ListParagraph"/>
        <w:numPr>
          <w:ilvl w:val="0"/>
          <w:numId w:val="21"/>
        </w:numPr>
        <w:spacing w:after="160"/>
        <w:contextualSpacing/>
      </w:pPr>
      <w:r w:rsidRPr="008152F1">
        <w:t>Ensured data reliability and quality across the Lakehouse platform by implementing reconciliation checks, automated validation rules, and auditing processes to detect inconsistencies between source systems and curated datasets, ensuring accurate and trustworthy data for compliance and regulatory reporting.</w:t>
      </w:r>
    </w:p>
    <w:p w14:paraId="79DF481F" w14:textId="707B6547" w:rsidR="008152F1" w:rsidRPr="008152F1" w:rsidRDefault="008152F1" w:rsidP="008152F1">
      <w:pPr>
        <w:pStyle w:val="ListParagraph"/>
        <w:numPr>
          <w:ilvl w:val="0"/>
          <w:numId w:val="21"/>
        </w:numPr>
        <w:spacing w:after="160"/>
        <w:contextualSpacing/>
      </w:pPr>
      <w:r w:rsidRPr="008152F1">
        <w:t>Developed and optimized SSAS Tabular and Multidimensional models to support enterprise reporting and advanced analytics, designing measures, calculated columns, hierarchies, and aggregations that improved performance for complex financial and operational reporting queries.</w:t>
      </w:r>
    </w:p>
    <w:p w14:paraId="05DEB7F7" w14:textId="632543E6" w:rsidR="008152F1" w:rsidRPr="008152F1" w:rsidRDefault="008152F1" w:rsidP="008152F1">
      <w:pPr>
        <w:pStyle w:val="ListParagraph"/>
        <w:numPr>
          <w:ilvl w:val="0"/>
          <w:numId w:val="21"/>
        </w:numPr>
        <w:spacing w:after="160"/>
        <w:contextualSpacing/>
      </w:pPr>
      <w:r w:rsidRPr="008152F1">
        <w:t xml:space="preserve">Built and maintained interactive Tableau dashboards and reports for business stakeholders, integrating curated AWS datasets and SSAS models to visualize key banking metrics such as </w:t>
      </w:r>
      <w:r w:rsidRPr="008152F1">
        <w:lastRenderedPageBreak/>
        <w:t>loan performance, risk exposure, transaction trends, and regulatory KPIs, enabling data-driven decision-making.</w:t>
      </w:r>
    </w:p>
    <w:p w14:paraId="4C442505" w14:textId="7A48BBB6" w:rsidR="008152F1" w:rsidRPr="008152F1" w:rsidRDefault="008152F1" w:rsidP="008152F1">
      <w:pPr>
        <w:pStyle w:val="ListParagraph"/>
        <w:numPr>
          <w:ilvl w:val="0"/>
          <w:numId w:val="21"/>
        </w:numPr>
        <w:spacing w:after="160"/>
        <w:contextualSpacing/>
      </w:pPr>
      <w:r w:rsidRPr="008152F1">
        <w:t>Collaborated with data analysts, business stakeholders, and compliance teams to gather reporting requirements and translate them into scalable data models and analytical solutions that aligned with regulatory and operational needs.</w:t>
      </w:r>
    </w:p>
    <w:p w14:paraId="393679A1" w14:textId="77777777" w:rsidR="00A24DC3" w:rsidRPr="00A24DC3" w:rsidRDefault="008152F1" w:rsidP="00767D81">
      <w:pPr>
        <w:pStyle w:val="ListParagraph"/>
        <w:numPr>
          <w:ilvl w:val="0"/>
          <w:numId w:val="21"/>
        </w:numPr>
        <w:contextualSpacing/>
        <w:jc w:val="both"/>
        <w:rPr>
          <w:rFonts w:eastAsia="SimSun" w:cstheme="minorHAnsi"/>
        </w:rPr>
      </w:pPr>
      <w:r w:rsidRPr="008152F1">
        <w:t>Optimized data processing and storage costs by implementing partitioning strategies, efficient file formats, and lifecycle management policies on Amazon S3, ensuring cost-effective storage and efficient query execution for large-scale banking datasets.</w:t>
      </w:r>
    </w:p>
    <w:p w14:paraId="5BF7A395" w14:textId="77777777" w:rsidR="00A24DC3" w:rsidRDefault="00A24DC3" w:rsidP="00A24DC3">
      <w:pPr>
        <w:contextualSpacing/>
        <w:jc w:val="both"/>
        <w:rPr>
          <w:rFonts w:cstheme="minorHAnsi"/>
          <w:b/>
          <w:bCs/>
        </w:rPr>
      </w:pPr>
    </w:p>
    <w:p w14:paraId="5FA12860" w14:textId="15C905FE" w:rsidR="00F97DE0" w:rsidRPr="00A24DC3" w:rsidRDefault="000224DC" w:rsidP="00A24DC3">
      <w:pPr>
        <w:contextualSpacing/>
        <w:jc w:val="both"/>
        <w:rPr>
          <w:rFonts w:eastAsia="SimSun" w:cstheme="minorHAnsi"/>
        </w:rPr>
      </w:pPr>
      <w:r w:rsidRPr="00A24DC3">
        <w:rPr>
          <w:rFonts w:cstheme="minorHAnsi"/>
          <w:b/>
          <w:bCs/>
        </w:rPr>
        <w:t>Environment:</w:t>
      </w:r>
      <w:r w:rsidR="00236E73" w:rsidRPr="00A24DC3">
        <w:rPr>
          <w:rFonts w:cstheme="minorHAnsi"/>
          <w:b/>
          <w:bCs/>
        </w:rPr>
        <w:t xml:space="preserve"> </w:t>
      </w:r>
      <w:r w:rsidR="002805D1" w:rsidRPr="00A24DC3">
        <w:rPr>
          <w:rFonts w:cstheme="minorHAnsi"/>
        </w:rPr>
        <w:t>AWS (S3, Glue, Database Migration Service), Apache Iceberg, Lakehouse Architecture, ELT/ETL, SQL Server, SSAS (Tabular &amp; Multidimensional), Tableau, SQL</w:t>
      </w:r>
      <w:r w:rsidRPr="00A24DC3">
        <w:rPr>
          <w:rFonts w:eastAsia="SimSun" w:cstheme="minorHAnsi"/>
        </w:rPr>
        <w:t>.</w:t>
      </w:r>
    </w:p>
    <w:p w14:paraId="5FA12861" w14:textId="77777777" w:rsidR="00C00205" w:rsidRDefault="00C00205" w:rsidP="00C00205">
      <w:pPr>
        <w:spacing w:after="0" w:line="240" w:lineRule="auto"/>
        <w:jc w:val="both"/>
        <w:rPr>
          <w:rFonts w:cstheme="minorHAnsi"/>
          <w:b/>
          <w:bCs/>
        </w:rPr>
      </w:pPr>
    </w:p>
    <w:p w14:paraId="55377367" w14:textId="1E0BFBE1" w:rsidR="005264A2" w:rsidRPr="00C00205" w:rsidRDefault="005264A2" w:rsidP="00C00205">
      <w:pPr>
        <w:spacing w:after="0" w:line="240" w:lineRule="auto"/>
        <w:jc w:val="both"/>
        <w:rPr>
          <w:rFonts w:cstheme="minorHAnsi"/>
          <w:b/>
          <w:bCs/>
        </w:rPr>
      </w:pPr>
      <w:r>
        <w:rPr>
          <w:rFonts w:cstheme="minorHAnsi"/>
          <w:b/>
          <w:bCs/>
        </w:rPr>
        <w:t>Project - 4</w:t>
      </w:r>
    </w:p>
    <w:p w14:paraId="5FA12862" w14:textId="092F0FF8" w:rsidR="000224DC" w:rsidRPr="00C00205" w:rsidRDefault="000224DC" w:rsidP="00C00205">
      <w:pPr>
        <w:spacing w:after="0" w:line="240" w:lineRule="auto"/>
        <w:jc w:val="both"/>
        <w:rPr>
          <w:rFonts w:cstheme="minorHAnsi"/>
          <w:b/>
          <w:bCs/>
        </w:rPr>
      </w:pPr>
      <w:r w:rsidRPr="00C00205">
        <w:rPr>
          <w:rFonts w:cstheme="minorHAnsi"/>
          <w:b/>
          <w:bCs/>
        </w:rPr>
        <w:t xml:space="preserve">Client: Ventura Securities LTD, India                         </w:t>
      </w:r>
      <w:r w:rsidRPr="00C00205">
        <w:rPr>
          <w:rFonts w:cstheme="minorHAnsi"/>
          <w:b/>
          <w:bCs/>
        </w:rPr>
        <w:tab/>
        <w:t xml:space="preserve">               </w:t>
      </w:r>
      <w:r w:rsidR="00C00205">
        <w:rPr>
          <w:rFonts w:cstheme="minorHAnsi"/>
          <w:b/>
          <w:bCs/>
        </w:rPr>
        <w:t xml:space="preserve">              </w:t>
      </w:r>
      <w:r w:rsidR="00FF397C">
        <w:rPr>
          <w:rFonts w:cstheme="minorHAnsi"/>
          <w:b/>
          <w:bCs/>
        </w:rPr>
        <w:t xml:space="preserve">             </w:t>
      </w:r>
      <w:r w:rsidR="00C00205">
        <w:rPr>
          <w:rFonts w:cstheme="minorHAnsi"/>
          <w:b/>
          <w:bCs/>
        </w:rPr>
        <w:t xml:space="preserve">July 2017 </w:t>
      </w:r>
      <w:r w:rsidR="00FF397C">
        <w:rPr>
          <w:rFonts w:cstheme="minorHAnsi"/>
          <w:b/>
          <w:bCs/>
        </w:rPr>
        <w:t>-</w:t>
      </w:r>
      <w:r w:rsidR="00C00205">
        <w:rPr>
          <w:rFonts w:cstheme="minorHAnsi"/>
          <w:b/>
          <w:bCs/>
        </w:rPr>
        <w:t xml:space="preserve"> Dec 2019</w:t>
      </w:r>
    </w:p>
    <w:p w14:paraId="5FA12863" w14:textId="77777777" w:rsidR="000224DC" w:rsidRDefault="000224DC" w:rsidP="00C00205">
      <w:pPr>
        <w:spacing w:after="0" w:line="240" w:lineRule="auto"/>
        <w:jc w:val="both"/>
        <w:rPr>
          <w:rFonts w:cstheme="minorHAnsi"/>
          <w:b/>
          <w:bCs/>
        </w:rPr>
      </w:pPr>
      <w:r w:rsidRPr="00C00205">
        <w:rPr>
          <w:rFonts w:cstheme="minorHAnsi"/>
          <w:b/>
          <w:bCs/>
        </w:rPr>
        <w:t>Role: ETL Developer</w:t>
      </w:r>
    </w:p>
    <w:p w14:paraId="39BCA172" w14:textId="77777777" w:rsidR="008112D0" w:rsidRPr="00C00205" w:rsidRDefault="008112D0" w:rsidP="00C00205">
      <w:pPr>
        <w:spacing w:after="0" w:line="240" w:lineRule="auto"/>
        <w:jc w:val="both"/>
        <w:rPr>
          <w:rFonts w:cstheme="minorHAnsi"/>
          <w:b/>
          <w:bCs/>
        </w:rPr>
      </w:pPr>
    </w:p>
    <w:p w14:paraId="5FA12864" w14:textId="77777777" w:rsidR="000224DC" w:rsidRPr="00C00205" w:rsidRDefault="000224DC" w:rsidP="00C00205">
      <w:pPr>
        <w:spacing w:after="0" w:line="240" w:lineRule="auto"/>
        <w:jc w:val="both"/>
        <w:rPr>
          <w:rFonts w:cstheme="minorHAnsi"/>
          <w:b/>
          <w:bCs/>
        </w:rPr>
      </w:pPr>
      <w:r w:rsidRPr="00C00205">
        <w:rPr>
          <w:rFonts w:cstheme="minorHAnsi"/>
          <w:b/>
          <w:bCs/>
        </w:rPr>
        <w:t>Responsibilities:</w:t>
      </w:r>
    </w:p>
    <w:p w14:paraId="639CB9B8" w14:textId="77777777" w:rsidR="003F28B3" w:rsidRPr="00326F5F" w:rsidRDefault="003F28B3" w:rsidP="003F28B3">
      <w:pPr>
        <w:numPr>
          <w:ilvl w:val="0"/>
          <w:numId w:val="34"/>
        </w:numPr>
        <w:spacing w:after="160" w:line="240" w:lineRule="auto"/>
        <w:contextualSpacing/>
      </w:pPr>
      <w:r w:rsidRPr="00326F5F">
        <w:t>Collaborated with data analysts and business stakeholders to gather requirements and design ETL workflows that improved data accessibility and supported financial and market reporting.</w:t>
      </w:r>
    </w:p>
    <w:p w14:paraId="3A77B460" w14:textId="77777777" w:rsidR="003F28B3" w:rsidRPr="00326F5F" w:rsidRDefault="003F28B3" w:rsidP="003F28B3">
      <w:pPr>
        <w:numPr>
          <w:ilvl w:val="0"/>
          <w:numId w:val="34"/>
        </w:numPr>
        <w:spacing w:after="160" w:line="240" w:lineRule="auto"/>
        <w:contextualSpacing/>
      </w:pPr>
      <w:r w:rsidRPr="00326F5F">
        <w:t>Designed data ingestion workflows using Sqoop to transfer transactional data from Oracle databases into HDFS and Hive, ensuring timely availability for downstream analytics.</w:t>
      </w:r>
    </w:p>
    <w:p w14:paraId="1D4FA6B6" w14:textId="77777777" w:rsidR="003F28B3" w:rsidRPr="00326F5F" w:rsidRDefault="003F28B3" w:rsidP="003F28B3">
      <w:pPr>
        <w:numPr>
          <w:ilvl w:val="0"/>
          <w:numId w:val="34"/>
        </w:numPr>
        <w:spacing w:after="160" w:line="240" w:lineRule="auto"/>
        <w:contextualSpacing/>
      </w:pPr>
      <w:r w:rsidRPr="00326F5F">
        <w:t>Built real-time data ingestion pipelines using Apache Flume and Kafka to stream application and log data from multiple sources.</w:t>
      </w:r>
    </w:p>
    <w:p w14:paraId="5526CD2B" w14:textId="77777777" w:rsidR="003F28B3" w:rsidRPr="00326F5F" w:rsidRDefault="003F28B3" w:rsidP="003F28B3">
      <w:pPr>
        <w:numPr>
          <w:ilvl w:val="0"/>
          <w:numId w:val="34"/>
        </w:numPr>
        <w:spacing w:after="160" w:line="240" w:lineRule="auto"/>
        <w:contextualSpacing/>
      </w:pPr>
      <w:r w:rsidRPr="00326F5F">
        <w:t>Designed and developed scalable ETL pipelines using Apache Spark, Hive, and Hadoop to process large volumes of structured and semi-structured datasets, including transaction logs and market data.</w:t>
      </w:r>
    </w:p>
    <w:p w14:paraId="444958CA" w14:textId="77777777" w:rsidR="003F28B3" w:rsidRPr="00326F5F" w:rsidRDefault="003F28B3" w:rsidP="003F28B3">
      <w:pPr>
        <w:numPr>
          <w:ilvl w:val="0"/>
          <w:numId w:val="34"/>
        </w:numPr>
        <w:spacing w:after="160" w:line="240" w:lineRule="auto"/>
        <w:contextualSpacing/>
      </w:pPr>
      <w:r w:rsidRPr="00326F5F">
        <w:t>Migrated legacy Pig scripts to Apache Spark (RDDs and DataFrames), improving scalability, performance, and long-term maintainability.</w:t>
      </w:r>
    </w:p>
    <w:p w14:paraId="0D836504" w14:textId="77777777" w:rsidR="003F28B3" w:rsidRPr="00326F5F" w:rsidRDefault="003F28B3" w:rsidP="003F28B3">
      <w:pPr>
        <w:numPr>
          <w:ilvl w:val="0"/>
          <w:numId w:val="34"/>
        </w:numPr>
        <w:spacing w:after="160" w:line="240" w:lineRule="auto"/>
        <w:contextualSpacing/>
      </w:pPr>
      <w:r w:rsidRPr="00326F5F">
        <w:t>Developed custom Hive and Spark UDFs using Java and Python to support complex business transformations and customized analytical reporting.</w:t>
      </w:r>
    </w:p>
    <w:p w14:paraId="04C6FBD6" w14:textId="77777777" w:rsidR="003F28B3" w:rsidRPr="00326F5F" w:rsidRDefault="003F28B3" w:rsidP="003F28B3">
      <w:pPr>
        <w:numPr>
          <w:ilvl w:val="0"/>
          <w:numId w:val="34"/>
        </w:numPr>
        <w:spacing w:after="160" w:line="240" w:lineRule="auto"/>
        <w:contextualSpacing/>
      </w:pPr>
      <w:r w:rsidRPr="00326F5F">
        <w:t>Implemented deduplication algorithms to identify and flag duplicate customer identities across disparate sources, storing processed results in HBase for low-latency access.</w:t>
      </w:r>
    </w:p>
    <w:p w14:paraId="6F2442C7" w14:textId="77777777" w:rsidR="003F28B3" w:rsidRPr="00326F5F" w:rsidRDefault="003F28B3" w:rsidP="003F28B3">
      <w:pPr>
        <w:numPr>
          <w:ilvl w:val="0"/>
          <w:numId w:val="34"/>
        </w:numPr>
        <w:spacing w:after="160" w:line="240" w:lineRule="auto"/>
        <w:contextualSpacing/>
      </w:pPr>
      <w:r w:rsidRPr="00326F5F">
        <w:t>Optimized Spark job performance by tuning memory configurations, optimizing joins, and refining partitioning strategies to ensure efficient resource utilization.</w:t>
      </w:r>
    </w:p>
    <w:p w14:paraId="5D22CCF2" w14:textId="77777777" w:rsidR="003F28B3" w:rsidRPr="00326F5F" w:rsidRDefault="003F28B3" w:rsidP="003F28B3">
      <w:pPr>
        <w:numPr>
          <w:ilvl w:val="0"/>
          <w:numId w:val="34"/>
        </w:numPr>
        <w:spacing w:after="160" w:line="240" w:lineRule="auto"/>
        <w:contextualSpacing/>
      </w:pPr>
      <w:r w:rsidRPr="00326F5F">
        <w:t>Tuned Hive queries using partitioning and bucketing techniques to improve query performance for large-scale analytical workloads.</w:t>
      </w:r>
    </w:p>
    <w:p w14:paraId="398EBE40" w14:textId="77777777" w:rsidR="003F28B3" w:rsidRPr="00326F5F" w:rsidRDefault="003F28B3" w:rsidP="003F28B3">
      <w:pPr>
        <w:numPr>
          <w:ilvl w:val="0"/>
          <w:numId w:val="34"/>
        </w:numPr>
        <w:spacing w:after="160" w:line="240" w:lineRule="auto"/>
        <w:contextualSpacing/>
      </w:pPr>
      <w:r w:rsidRPr="00326F5F">
        <w:t>Developed PL/SQL scripts to preprocess Oracle source data prior to ingestion, ensuring data consistency and quality.</w:t>
      </w:r>
    </w:p>
    <w:p w14:paraId="34257884" w14:textId="77777777" w:rsidR="003F28B3" w:rsidRPr="00326F5F" w:rsidRDefault="003F28B3" w:rsidP="003F28B3">
      <w:pPr>
        <w:numPr>
          <w:ilvl w:val="0"/>
          <w:numId w:val="34"/>
        </w:numPr>
        <w:spacing w:after="160" w:line="240" w:lineRule="auto"/>
        <w:contextualSpacing/>
      </w:pPr>
      <w:r w:rsidRPr="00326F5F">
        <w:t>Established data validation frameworks to verify accuracy, completeness, and reliability across ETL pipelines.</w:t>
      </w:r>
    </w:p>
    <w:p w14:paraId="358F7A41" w14:textId="77777777" w:rsidR="003F28B3" w:rsidRPr="00326F5F" w:rsidRDefault="003F28B3" w:rsidP="003F28B3">
      <w:pPr>
        <w:numPr>
          <w:ilvl w:val="0"/>
          <w:numId w:val="34"/>
        </w:numPr>
        <w:spacing w:after="160" w:line="240" w:lineRule="auto"/>
        <w:contextualSpacing/>
      </w:pPr>
      <w:r w:rsidRPr="00326F5F">
        <w:t>Automated ETL orchestration using Apache Oozie to manage batch and daily workflows, ensuring reliable execution and reducing manual intervention.</w:t>
      </w:r>
    </w:p>
    <w:p w14:paraId="33A1A0C0" w14:textId="77777777" w:rsidR="003F28B3" w:rsidRDefault="003F28B3" w:rsidP="003F28B3">
      <w:pPr>
        <w:numPr>
          <w:ilvl w:val="0"/>
          <w:numId w:val="41"/>
        </w:numPr>
        <w:spacing w:after="160" w:line="240" w:lineRule="auto"/>
        <w:contextualSpacing/>
      </w:pPr>
      <w:r w:rsidRPr="00326F5F">
        <w:t>Integrated Jenkins jobs and shell scripts to support automated job execution and monitoring.</w:t>
      </w:r>
      <w:r w:rsidRPr="003F28B3">
        <w:t xml:space="preserve"> </w:t>
      </w:r>
    </w:p>
    <w:p w14:paraId="0A51A21D" w14:textId="369956BF" w:rsidR="003F28B3" w:rsidRPr="00326F5F" w:rsidRDefault="003F28B3" w:rsidP="003F28B3">
      <w:pPr>
        <w:numPr>
          <w:ilvl w:val="0"/>
          <w:numId w:val="41"/>
        </w:numPr>
        <w:spacing w:after="160" w:line="240" w:lineRule="auto"/>
        <w:contextualSpacing/>
      </w:pPr>
      <w:r w:rsidRPr="00326F5F">
        <w:t>Maintained comprehensive technical documentation for ETL processes, data flows, operational procedures, and troubleshooting to support team collaboration and knowledge transfer.</w:t>
      </w:r>
    </w:p>
    <w:p w14:paraId="5CA34C4E" w14:textId="78C4D5D3" w:rsidR="000B084E" w:rsidRPr="000224DC" w:rsidRDefault="000B084E" w:rsidP="003F28B3">
      <w:pPr>
        <w:spacing w:after="0" w:line="240" w:lineRule="auto"/>
        <w:ind w:left="720"/>
        <w:jc w:val="both"/>
        <w:rPr>
          <w:rFonts w:eastAsia="Times New Roman" w:cstheme="minorHAnsi"/>
          <w:lang w:eastAsia="en-IN"/>
        </w:rPr>
      </w:pPr>
    </w:p>
    <w:p w14:paraId="5FA12870" w14:textId="77777777" w:rsidR="000224DC" w:rsidRPr="00C00205" w:rsidRDefault="000224DC" w:rsidP="00C00205">
      <w:pPr>
        <w:spacing w:after="0" w:line="240" w:lineRule="auto"/>
        <w:jc w:val="both"/>
        <w:rPr>
          <w:rFonts w:cstheme="minorHAnsi"/>
        </w:rPr>
      </w:pPr>
      <w:r w:rsidRPr="00C00205">
        <w:rPr>
          <w:rFonts w:cstheme="minorHAnsi"/>
          <w:b/>
          <w:bCs/>
        </w:rPr>
        <w:t>Environment:</w:t>
      </w:r>
      <w:r w:rsidRPr="00C00205">
        <w:rPr>
          <w:rFonts w:cstheme="minorHAnsi"/>
        </w:rPr>
        <w:t xml:space="preserve"> Apache Spark (RDDs, DataFrames), Hadoop, Hive, HBase, Sqoop, Kafka, Flume, Python, PL/SQL, Oracle, PostgreSQL, Jenkins, Shell Scripting, AWS (PoC: EC2, S3).</w:t>
      </w:r>
    </w:p>
    <w:p w14:paraId="5FA12871" w14:textId="77777777" w:rsidR="00C00205" w:rsidRDefault="00C00205" w:rsidP="00C00205">
      <w:pPr>
        <w:spacing w:after="0" w:line="240" w:lineRule="auto"/>
        <w:jc w:val="both"/>
        <w:rPr>
          <w:rFonts w:eastAsia="Times New Roman" w:cstheme="minorHAnsi"/>
          <w:b/>
          <w:bCs/>
          <w:lang w:eastAsia="en-IN"/>
        </w:rPr>
      </w:pPr>
    </w:p>
    <w:p w14:paraId="543239F4" w14:textId="4946C247" w:rsidR="00D43C0B" w:rsidRDefault="00D43C0B" w:rsidP="00C00205">
      <w:pPr>
        <w:spacing w:after="0" w:line="240" w:lineRule="auto"/>
        <w:jc w:val="both"/>
        <w:rPr>
          <w:rFonts w:eastAsia="Times New Roman" w:cstheme="minorHAnsi"/>
          <w:b/>
          <w:bCs/>
          <w:lang w:eastAsia="en-IN"/>
        </w:rPr>
      </w:pPr>
      <w:r>
        <w:rPr>
          <w:rFonts w:eastAsia="Times New Roman" w:cstheme="minorHAnsi"/>
          <w:b/>
          <w:bCs/>
          <w:lang w:eastAsia="en-IN"/>
        </w:rPr>
        <w:t>Project - 5</w:t>
      </w:r>
    </w:p>
    <w:p w14:paraId="5FA12872" w14:textId="466B9E2D" w:rsidR="00C00205" w:rsidRDefault="0082603F" w:rsidP="00C00205">
      <w:pPr>
        <w:spacing w:after="0" w:line="240" w:lineRule="auto"/>
        <w:jc w:val="both"/>
        <w:rPr>
          <w:rFonts w:eastAsia="Times New Roman" w:cstheme="minorHAnsi"/>
          <w:b/>
          <w:bCs/>
          <w:lang w:eastAsia="en-IN"/>
        </w:rPr>
      </w:pPr>
      <w:r>
        <w:rPr>
          <w:b/>
          <w:bCs/>
          <w:color w:val="000000"/>
          <w:lang w:eastAsia="en-IN"/>
        </w:rPr>
        <w:t xml:space="preserve">Client: </w:t>
      </w:r>
      <w:r w:rsidR="00C00205" w:rsidRPr="00D1064D">
        <w:rPr>
          <w:b/>
          <w:bCs/>
          <w:color w:val="000000"/>
          <w:lang w:eastAsia="en-IN"/>
        </w:rPr>
        <w:t>iPrism Technologies,</w:t>
      </w:r>
      <w:r w:rsidR="00C00205">
        <w:rPr>
          <w:b/>
          <w:bCs/>
          <w:color w:val="000000"/>
          <w:lang w:eastAsia="en-IN"/>
        </w:rPr>
        <w:t xml:space="preserve"> </w:t>
      </w:r>
      <w:r w:rsidR="00C00205" w:rsidRPr="00D1064D">
        <w:rPr>
          <w:b/>
          <w:bCs/>
          <w:color w:val="000000"/>
          <w:lang w:eastAsia="en-IN"/>
        </w:rPr>
        <w:t xml:space="preserve">Hyderabad, India                                        </w:t>
      </w:r>
      <w:r w:rsidR="00C00205">
        <w:rPr>
          <w:b/>
          <w:bCs/>
          <w:color w:val="000000"/>
          <w:lang w:eastAsia="en-IN"/>
        </w:rPr>
        <w:t xml:space="preserve">         </w:t>
      </w:r>
      <w:r>
        <w:rPr>
          <w:b/>
          <w:bCs/>
          <w:color w:val="000000"/>
          <w:lang w:eastAsia="en-IN"/>
        </w:rPr>
        <w:t xml:space="preserve">  </w:t>
      </w:r>
      <w:r w:rsidR="00C00205" w:rsidRPr="00D1064D">
        <w:rPr>
          <w:b/>
          <w:bCs/>
          <w:color w:val="000000"/>
          <w:lang w:eastAsia="en-IN"/>
        </w:rPr>
        <w:t xml:space="preserve"> </w:t>
      </w:r>
      <w:r w:rsidR="00C00205">
        <w:rPr>
          <w:b/>
          <w:bCs/>
          <w:color w:val="000000"/>
          <w:lang w:eastAsia="en-IN"/>
        </w:rPr>
        <w:t xml:space="preserve"> </w:t>
      </w:r>
      <w:r w:rsidR="00FF397C">
        <w:rPr>
          <w:b/>
          <w:bCs/>
          <w:color w:val="000000"/>
          <w:lang w:eastAsia="en-IN"/>
        </w:rPr>
        <w:t xml:space="preserve">      </w:t>
      </w:r>
      <w:r w:rsidR="00C00205">
        <w:rPr>
          <w:b/>
          <w:bCs/>
          <w:color w:val="000000"/>
          <w:lang w:eastAsia="en-IN"/>
        </w:rPr>
        <w:t xml:space="preserve">Aug 2014 - June 2017 </w:t>
      </w:r>
      <w:r w:rsidR="00C00205" w:rsidRPr="00D1064D">
        <w:rPr>
          <w:b/>
          <w:bCs/>
          <w:color w:val="000000"/>
          <w:lang w:eastAsia="en-IN"/>
        </w:rPr>
        <w:t xml:space="preserve">                 </w:t>
      </w:r>
      <w:r w:rsidR="00C00205">
        <w:rPr>
          <w:b/>
          <w:bCs/>
          <w:color w:val="000000"/>
          <w:lang w:eastAsia="en-IN"/>
        </w:rPr>
        <w:t xml:space="preserve">                 </w:t>
      </w:r>
    </w:p>
    <w:p w14:paraId="5FA12873" w14:textId="4F69DEFE" w:rsidR="00C00205" w:rsidRDefault="00FF397C" w:rsidP="00C00205">
      <w:pPr>
        <w:spacing w:after="0" w:line="240" w:lineRule="auto"/>
        <w:jc w:val="both"/>
        <w:rPr>
          <w:rFonts w:eastAsia="Times New Roman" w:cstheme="minorHAnsi"/>
          <w:b/>
          <w:bCs/>
          <w:lang w:eastAsia="en-IN"/>
        </w:rPr>
      </w:pPr>
      <w:r>
        <w:rPr>
          <w:rFonts w:eastAsia="Times New Roman" w:cstheme="minorHAnsi"/>
          <w:b/>
          <w:bCs/>
          <w:lang w:eastAsia="en-IN"/>
        </w:rPr>
        <w:t xml:space="preserve">Role: </w:t>
      </w:r>
      <w:r w:rsidR="00C00205" w:rsidRPr="00C00205">
        <w:rPr>
          <w:rFonts w:eastAsia="Times New Roman" w:cstheme="minorHAnsi"/>
          <w:b/>
          <w:bCs/>
          <w:lang w:eastAsia="en-IN"/>
        </w:rPr>
        <w:t>Data Analyst</w:t>
      </w:r>
    </w:p>
    <w:p w14:paraId="17BDD329" w14:textId="77777777" w:rsidR="000B084E" w:rsidRPr="00C00205" w:rsidRDefault="000B084E" w:rsidP="00C00205">
      <w:pPr>
        <w:spacing w:after="0" w:line="240" w:lineRule="auto"/>
        <w:jc w:val="both"/>
        <w:rPr>
          <w:rFonts w:eastAsia="Times New Roman" w:cstheme="minorHAnsi"/>
          <w:lang w:eastAsia="en-IN"/>
        </w:rPr>
      </w:pPr>
    </w:p>
    <w:p w14:paraId="5FA12874" w14:textId="77777777" w:rsidR="00C00205" w:rsidRPr="00C00205" w:rsidRDefault="00C00205" w:rsidP="00C00205">
      <w:pPr>
        <w:spacing w:after="0" w:line="240" w:lineRule="auto"/>
        <w:jc w:val="both"/>
        <w:rPr>
          <w:rFonts w:eastAsia="Times New Roman" w:cstheme="minorHAnsi"/>
          <w:lang w:eastAsia="en-IN"/>
        </w:rPr>
      </w:pPr>
      <w:r w:rsidRPr="00C00205">
        <w:rPr>
          <w:rFonts w:eastAsia="Times New Roman" w:cstheme="minorHAnsi"/>
          <w:b/>
          <w:bCs/>
          <w:lang w:eastAsia="en-IN"/>
        </w:rPr>
        <w:t>Responsibilities:</w:t>
      </w:r>
    </w:p>
    <w:p w14:paraId="68534CC2" w14:textId="77777777" w:rsidR="003F28B3" w:rsidRPr="009B4AFF" w:rsidRDefault="003F28B3" w:rsidP="003F28B3">
      <w:pPr>
        <w:numPr>
          <w:ilvl w:val="0"/>
          <w:numId w:val="42"/>
        </w:numPr>
        <w:spacing w:after="160" w:line="240" w:lineRule="auto"/>
        <w:contextualSpacing/>
      </w:pPr>
      <w:r w:rsidRPr="009B4AFF">
        <w:t>Identified, profiled, and mapped data across the enterprise data landscape to ensure accurate and meaningful data utilization.</w:t>
      </w:r>
    </w:p>
    <w:p w14:paraId="5EB496DA" w14:textId="77777777" w:rsidR="003F28B3" w:rsidRPr="009B4AFF" w:rsidRDefault="003F28B3" w:rsidP="003F28B3">
      <w:pPr>
        <w:numPr>
          <w:ilvl w:val="0"/>
          <w:numId w:val="42"/>
        </w:numPr>
        <w:spacing w:after="160" w:line="240" w:lineRule="auto"/>
        <w:contextualSpacing/>
      </w:pPr>
      <w:r w:rsidRPr="009B4AFF">
        <w:t>Designed and developed R and Python programs to clean, transform, and harmonize structured and unstructured datasets in preparation for analysis and modeling.</w:t>
      </w:r>
    </w:p>
    <w:p w14:paraId="510C0402" w14:textId="77777777" w:rsidR="003F28B3" w:rsidRPr="009B4AFF" w:rsidRDefault="003F28B3" w:rsidP="003F28B3">
      <w:pPr>
        <w:numPr>
          <w:ilvl w:val="0"/>
          <w:numId w:val="42"/>
        </w:numPr>
        <w:spacing w:after="160" w:line="240" w:lineRule="auto"/>
        <w:contextualSpacing/>
      </w:pPr>
      <w:r w:rsidRPr="009B4AFF">
        <w:t>Defined data requirements and collaborated with stakeholders to ensure alignment with business objectives.</w:t>
      </w:r>
    </w:p>
    <w:p w14:paraId="7C9911D9" w14:textId="77777777" w:rsidR="003F28B3" w:rsidRPr="009B4AFF" w:rsidRDefault="003F28B3" w:rsidP="003F28B3">
      <w:pPr>
        <w:numPr>
          <w:ilvl w:val="0"/>
          <w:numId w:val="42"/>
        </w:numPr>
        <w:spacing w:after="160" w:line="240" w:lineRule="auto"/>
        <w:contextualSpacing/>
      </w:pPr>
      <w:r w:rsidRPr="009B4AFF">
        <w:t>Analyzed large datasets to answer business questions and generate insights that supported outcome-driven marketing and business strategies.</w:t>
      </w:r>
    </w:p>
    <w:p w14:paraId="174EA9B8" w14:textId="77777777" w:rsidR="003F28B3" w:rsidRPr="009B4AFF" w:rsidRDefault="003F28B3" w:rsidP="003F28B3">
      <w:pPr>
        <w:numPr>
          <w:ilvl w:val="0"/>
          <w:numId w:val="42"/>
        </w:numPr>
        <w:spacing w:after="160" w:line="240" w:lineRule="auto"/>
        <w:contextualSpacing/>
      </w:pPr>
      <w:r w:rsidRPr="009B4AFF">
        <w:t>Performed customer profiling and segmentation using R and Python to support targeted marketing initiatives.</w:t>
      </w:r>
    </w:p>
    <w:p w14:paraId="3FD1C34C" w14:textId="77777777" w:rsidR="003F28B3" w:rsidRPr="009B4AFF" w:rsidRDefault="003F28B3" w:rsidP="003F28B3">
      <w:pPr>
        <w:numPr>
          <w:ilvl w:val="0"/>
          <w:numId w:val="42"/>
        </w:numPr>
        <w:spacing w:after="160" w:line="240" w:lineRule="auto"/>
        <w:contextualSpacing/>
      </w:pPr>
      <w:r w:rsidRPr="009B4AFF">
        <w:t>Applied time series modeling techniques using Python to identify growth trends and opportunities for clients.</w:t>
      </w:r>
    </w:p>
    <w:p w14:paraId="6D3E1113" w14:textId="77777777" w:rsidR="003F28B3" w:rsidRPr="009B4AFF" w:rsidRDefault="003F28B3" w:rsidP="003F28B3">
      <w:pPr>
        <w:numPr>
          <w:ilvl w:val="0"/>
          <w:numId w:val="42"/>
        </w:numPr>
        <w:spacing w:after="160" w:line="240" w:lineRule="auto"/>
        <w:contextualSpacing/>
      </w:pPr>
      <w:r w:rsidRPr="009B4AFF">
        <w:t>Analyzed traffic and search query data (including Baidu search engine data) using classification algorithms to support advertising and optimization use cases.</w:t>
      </w:r>
    </w:p>
    <w:p w14:paraId="0121F746" w14:textId="77777777" w:rsidR="003F28B3" w:rsidRPr="009B4AFF" w:rsidRDefault="003F28B3" w:rsidP="003F28B3">
      <w:pPr>
        <w:numPr>
          <w:ilvl w:val="0"/>
          <w:numId w:val="42"/>
        </w:numPr>
        <w:spacing w:after="160" w:line="240" w:lineRule="auto"/>
        <w:contextualSpacing/>
      </w:pPr>
      <w:r w:rsidRPr="009B4AFF">
        <w:t>Supported optimization of advertising model liquidity and performance through data-driven analysis.</w:t>
      </w:r>
    </w:p>
    <w:p w14:paraId="4A204F01" w14:textId="77777777" w:rsidR="003F28B3" w:rsidRPr="009B4AFF" w:rsidRDefault="003F28B3" w:rsidP="003F28B3">
      <w:pPr>
        <w:numPr>
          <w:ilvl w:val="0"/>
          <w:numId w:val="42"/>
        </w:numPr>
        <w:spacing w:after="160" w:line="240" w:lineRule="auto"/>
        <w:contextualSpacing/>
      </w:pPr>
      <w:r w:rsidRPr="009B4AFF">
        <w:t>Extracted and processed Twitter data using Java and Twitter API, parsing JSON-formatted data for downstream storage and analysis.</w:t>
      </w:r>
    </w:p>
    <w:p w14:paraId="5483BC7E" w14:textId="77777777" w:rsidR="003F28B3" w:rsidRPr="009B4AFF" w:rsidRDefault="003F28B3" w:rsidP="003F28B3">
      <w:pPr>
        <w:numPr>
          <w:ilvl w:val="0"/>
          <w:numId w:val="42"/>
        </w:numPr>
        <w:spacing w:after="160" w:line="240" w:lineRule="auto"/>
        <w:contextualSpacing/>
      </w:pPr>
      <w:r w:rsidRPr="009B4AFF">
        <w:t>Developed Hive queries and MapReduce-based analyses to evaluate performance across multiple business banners and large datasets stored in HDFS.</w:t>
      </w:r>
    </w:p>
    <w:p w14:paraId="5CE31386" w14:textId="77777777" w:rsidR="003F28B3" w:rsidRPr="009B4AFF" w:rsidRDefault="003F28B3" w:rsidP="003F28B3">
      <w:pPr>
        <w:numPr>
          <w:ilvl w:val="0"/>
          <w:numId w:val="42"/>
        </w:numPr>
        <w:spacing w:after="160" w:line="240" w:lineRule="auto"/>
        <w:contextualSpacing/>
      </w:pPr>
      <w:r w:rsidRPr="009B4AFF">
        <w:t>Leveraged Spark and ML libraries (MLlib, Mahout) for exploratory analytics and early-stage machine learning use cases.</w:t>
      </w:r>
    </w:p>
    <w:p w14:paraId="1EF83D45" w14:textId="77777777" w:rsidR="003F28B3" w:rsidRPr="009B4AFF" w:rsidRDefault="003F28B3" w:rsidP="003F28B3">
      <w:pPr>
        <w:numPr>
          <w:ilvl w:val="0"/>
          <w:numId w:val="42"/>
        </w:numPr>
        <w:spacing w:after="160" w:line="240" w:lineRule="auto"/>
        <w:contextualSpacing/>
      </w:pPr>
      <w:r w:rsidRPr="009B4AFF">
        <w:t>Created analytical reports and dashboards using Tableau and QlikView to communicate insights to business and marketing stakeholders.</w:t>
      </w:r>
    </w:p>
    <w:p w14:paraId="345350C4" w14:textId="77777777" w:rsidR="003F28B3" w:rsidRPr="009B4AFF" w:rsidRDefault="003F28B3" w:rsidP="003F28B3">
      <w:pPr>
        <w:numPr>
          <w:ilvl w:val="0"/>
          <w:numId w:val="42"/>
        </w:numPr>
        <w:spacing w:after="160" w:line="240" w:lineRule="auto"/>
        <w:contextualSpacing/>
      </w:pPr>
      <w:r w:rsidRPr="009B4AFF">
        <w:t>Executed ad-hoc reporting to support ongoing business decisions and campaign performance analysis.</w:t>
      </w:r>
    </w:p>
    <w:p w14:paraId="4F8EA552" w14:textId="77777777" w:rsidR="003F28B3" w:rsidRPr="009B4AFF" w:rsidRDefault="003F28B3" w:rsidP="003F28B3">
      <w:pPr>
        <w:numPr>
          <w:ilvl w:val="0"/>
          <w:numId w:val="42"/>
        </w:numPr>
        <w:spacing w:after="160" w:line="240" w:lineRule="auto"/>
        <w:contextualSpacing/>
      </w:pPr>
      <w:r w:rsidRPr="009B4AFF">
        <w:t>Collaborated with modeling teams to define data frame structures and analytical requirements for various projects.</w:t>
      </w:r>
    </w:p>
    <w:p w14:paraId="2E691202" w14:textId="77777777" w:rsidR="003F28B3" w:rsidRPr="009B4AFF" w:rsidRDefault="003F28B3" w:rsidP="003F28B3">
      <w:pPr>
        <w:numPr>
          <w:ilvl w:val="0"/>
          <w:numId w:val="42"/>
        </w:numPr>
        <w:spacing w:after="160" w:line="240" w:lineRule="auto"/>
        <w:contextualSpacing/>
      </w:pPr>
      <w:r w:rsidRPr="009B4AFF">
        <w:t>Provided guidance on R, SQL, and analytical techniques to support team deliverables.</w:t>
      </w:r>
    </w:p>
    <w:p w14:paraId="0FE49AB1" w14:textId="77777777" w:rsidR="003F28B3" w:rsidRPr="009B4AFF" w:rsidRDefault="003F28B3" w:rsidP="003F28B3">
      <w:pPr>
        <w:numPr>
          <w:ilvl w:val="0"/>
          <w:numId w:val="42"/>
        </w:numPr>
        <w:spacing w:after="160" w:line="240" w:lineRule="auto"/>
        <w:contextualSpacing/>
      </w:pPr>
      <w:r w:rsidRPr="009B4AFF">
        <w:t>Assessed client and traffic data to identify product strengths, weaknesses, and optimization opportunities.</w:t>
      </w:r>
    </w:p>
    <w:p w14:paraId="63536D00" w14:textId="77777777" w:rsidR="003F28B3" w:rsidRPr="009B4AFF" w:rsidRDefault="003F28B3" w:rsidP="003F28B3">
      <w:pPr>
        <w:numPr>
          <w:ilvl w:val="0"/>
          <w:numId w:val="42"/>
        </w:numPr>
        <w:spacing w:after="160" w:line="240" w:lineRule="auto"/>
        <w:contextualSpacing/>
      </w:pPr>
      <w:r w:rsidRPr="009B4AFF">
        <w:t>Developed class models, sequence diagrams, and activity diagrams to support SDLC documentation.</w:t>
      </w:r>
    </w:p>
    <w:p w14:paraId="12897730" w14:textId="77777777" w:rsidR="003F28B3" w:rsidRPr="009B4AFF" w:rsidRDefault="003F28B3" w:rsidP="003F28B3">
      <w:pPr>
        <w:numPr>
          <w:ilvl w:val="0"/>
          <w:numId w:val="42"/>
        </w:numPr>
        <w:spacing w:after="160" w:line="240" w:lineRule="auto"/>
        <w:contextualSpacing/>
      </w:pPr>
      <w:r w:rsidRPr="009B4AFF">
        <w:t>Contributed to system testing, integration testing, and user acceptance testing (UAT).</w:t>
      </w:r>
    </w:p>
    <w:p w14:paraId="3EAE2C47" w14:textId="77777777" w:rsidR="003F28B3" w:rsidRDefault="003F28B3" w:rsidP="003F28B3">
      <w:pPr>
        <w:numPr>
          <w:ilvl w:val="0"/>
          <w:numId w:val="42"/>
        </w:numPr>
        <w:spacing w:after="160" w:line="240" w:lineRule="auto"/>
        <w:contextualSpacing/>
      </w:pPr>
      <w:r w:rsidRPr="009B4AFF">
        <w:t>Resolved bugs and implemented minor enhancements for front-end modules as part of application support activities.</w:t>
      </w:r>
    </w:p>
    <w:p w14:paraId="41167E41" w14:textId="77777777" w:rsidR="001A61A6" w:rsidRPr="009B4AFF" w:rsidRDefault="001A61A6" w:rsidP="001A61A6">
      <w:pPr>
        <w:spacing w:after="160" w:line="240" w:lineRule="auto"/>
        <w:ind w:left="720"/>
        <w:contextualSpacing/>
      </w:pPr>
    </w:p>
    <w:p w14:paraId="5FA12882" w14:textId="339D270B" w:rsidR="00C00205" w:rsidRPr="00C00205" w:rsidRDefault="00C00205" w:rsidP="00C00205">
      <w:pPr>
        <w:spacing w:after="0" w:line="240" w:lineRule="auto"/>
        <w:jc w:val="both"/>
        <w:rPr>
          <w:rFonts w:eastAsia="Times New Roman" w:cstheme="minorHAnsi"/>
          <w:lang w:eastAsia="en-IN"/>
        </w:rPr>
      </w:pPr>
      <w:r w:rsidRPr="00C00205">
        <w:rPr>
          <w:rFonts w:eastAsia="Times New Roman" w:cstheme="minorHAnsi"/>
          <w:b/>
          <w:bCs/>
          <w:lang w:eastAsia="en-IN"/>
        </w:rPr>
        <w:t>Environment:</w:t>
      </w:r>
      <w:r w:rsidRPr="00C00205">
        <w:rPr>
          <w:rFonts w:eastAsia="Times New Roman" w:cstheme="minorHAnsi"/>
          <w:lang w:eastAsia="en-IN"/>
        </w:rPr>
        <w:t xml:space="preserve"> Python, R, Tableau 6.1, MDM, QlikView, MLlib, PL/SQL, HDFS, Teradata 14.1, JSON, MapReduce, MySQL, Spark, R Studio, MAHOUT</w:t>
      </w:r>
      <w:r w:rsidR="002805D1">
        <w:rPr>
          <w:rFonts w:eastAsia="Times New Roman" w:cstheme="minorHAnsi"/>
          <w:lang w:eastAsia="en-IN"/>
        </w:rPr>
        <w:t>.</w:t>
      </w:r>
    </w:p>
    <w:p w14:paraId="5FA12883" w14:textId="77777777" w:rsidR="000224DC" w:rsidRPr="00C00205" w:rsidRDefault="000224DC" w:rsidP="00C00205">
      <w:pPr>
        <w:spacing w:after="0" w:line="240" w:lineRule="auto"/>
        <w:jc w:val="both"/>
        <w:rPr>
          <w:rFonts w:eastAsia="SimSun" w:cstheme="minorHAnsi"/>
        </w:rPr>
      </w:pPr>
    </w:p>
    <w:sectPr w:rsidR="000224DC" w:rsidRPr="00C00205" w:rsidSect="00FA5872">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99125" w14:textId="77777777" w:rsidR="002F77EC" w:rsidRDefault="002F77EC" w:rsidP="00781355">
      <w:pPr>
        <w:spacing w:after="0" w:line="240" w:lineRule="auto"/>
      </w:pPr>
      <w:r>
        <w:separator/>
      </w:r>
    </w:p>
  </w:endnote>
  <w:endnote w:type="continuationSeparator" w:id="0">
    <w:p w14:paraId="3D621348" w14:textId="77777777" w:rsidR="002F77EC" w:rsidRDefault="002F77EC" w:rsidP="00781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vo">
    <w:altName w:val="Calibri"/>
    <w:charset w:val="00"/>
    <w:family w:val="swiss"/>
    <w:pitch w:val="default"/>
    <w:sig w:usb0="00000003" w:usb1="00000000" w:usb2="00000000" w:usb3="00000000" w:csb0="00000001" w:csb1="00000000"/>
  </w:font>
  <w:font w:name="FontAwesome">
    <w:altName w:val="Microsoft JhengHei"/>
    <w:charset w:val="88"/>
    <w:family w:val="swiss"/>
    <w:pitch w:val="default"/>
    <w:sig w:usb0="00000001" w:usb1="08080000" w:usb2="00000010" w:usb3="00000000" w:csb0="001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46B7D" w14:textId="77777777" w:rsidR="002F77EC" w:rsidRDefault="002F77EC" w:rsidP="00781355">
      <w:pPr>
        <w:spacing w:after="0" w:line="240" w:lineRule="auto"/>
      </w:pPr>
      <w:r>
        <w:separator/>
      </w:r>
    </w:p>
  </w:footnote>
  <w:footnote w:type="continuationSeparator" w:id="0">
    <w:p w14:paraId="5FB6D9B5" w14:textId="77777777" w:rsidR="002F77EC" w:rsidRDefault="002F77EC" w:rsidP="007813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0094"/>
    <w:multiLevelType w:val="multilevel"/>
    <w:tmpl w:val="B67E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D4891"/>
    <w:multiLevelType w:val="multilevel"/>
    <w:tmpl w:val="5E3A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21BB3"/>
    <w:multiLevelType w:val="multilevel"/>
    <w:tmpl w:val="BCEC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A5D6A"/>
    <w:multiLevelType w:val="multilevel"/>
    <w:tmpl w:val="E9AC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E0221"/>
    <w:multiLevelType w:val="multilevel"/>
    <w:tmpl w:val="CF10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94D07"/>
    <w:multiLevelType w:val="multilevel"/>
    <w:tmpl w:val="7F4E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87DC7"/>
    <w:multiLevelType w:val="multilevel"/>
    <w:tmpl w:val="3636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62054"/>
    <w:multiLevelType w:val="multilevel"/>
    <w:tmpl w:val="FDB6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D5498"/>
    <w:multiLevelType w:val="multilevel"/>
    <w:tmpl w:val="2BE0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A0AEB"/>
    <w:multiLevelType w:val="multilevel"/>
    <w:tmpl w:val="FD1A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51CFB"/>
    <w:multiLevelType w:val="multilevel"/>
    <w:tmpl w:val="2520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15F8F"/>
    <w:multiLevelType w:val="multilevel"/>
    <w:tmpl w:val="5568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E2C28"/>
    <w:multiLevelType w:val="multilevel"/>
    <w:tmpl w:val="6ECE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8394F"/>
    <w:multiLevelType w:val="multilevel"/>
    <w:tmpl w:val="7F08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400903"/>
    <w:multiLevelType w:val="multilevel"/>
    <w:tmpl w:val="DF6E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186178"/>
    <w:multiLevelType w:val="hybridMultilevel"/>
    <w:tmpl w:val="E458A7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1254D6C"/>
    <w:multiLevelType w:val="multilevel"/>
    <w:tmpl w:val="FFA8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1623F0"/>
    <w:multiLevelType w:val="multilevel"/>
    <w:tmpl w:val="E9BA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D66552"/>
    <w:multiLevelType w:val="multilevel"/>
    <w:tmpl w:val="A0A4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F95D5F"/>
    <w:multiLevelType w:val="hybridMultilevel"/>
    <w:tmpl w:val="ABDE0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0129CF"/>
    <w:multiLevelType w:val="hybridMultilevel"/>
    <w:tmpl w:val="45869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1634DD"/>
    <w:multiLevelType w:val="multilevel"/>
    <w:tmpl w:val="8D14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E273BA"/>
    <w:multiLevelType w:val="multilevel"/>
    <w:tmpl w:val="DFCE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993CFC"/>
    <w:multiLevelType w:val="hybridMultilevel"/>
    <w:tmpl w:val="857A42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70152E7"/>
    <w:multiLevelType w:val="multilevel"/>
    <w:tmpl w:val="A916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CA7F0A"/>
    <w:multiLevelType w:val="multilevel"/>
    <w:tmpl w:val="0A2E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0635B4"/>
    <w:multiLevelType w:val="hybridMultilevel"/>
    <w:tmpl w:val="E08E29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E0A587D"/>
    <w:multiLevelType w:val="multilevel"/>
    <w:tmpl w:val="04BE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ED63A5"/>
    <w:multiLevelType w:val="multilevel"/>
    <w:tmpl w:val="FCB8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CF2592"/>
    <w:multiLevelType w:val="hybridMultilevel"/>
    <w:tmpl w:val="1500E7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3442876"/>
    <w:multiLevelType w:val="hybridMultilevel"/>
    <w:tmpl w:val="DD546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4895773"/>
    <w:multiLevelType w:val="multilevel"/>
    <w:tmpl w:val="5DC0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22231D"/>
    <w:multiLevelType w:val="multilevel"/>
    <w:tmpl w:val="86F8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E00040"/>
    <w:multiLevelType w:val="hybridMultilevel"/>
    <w:tmpl w:val="B01E2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662837"/>
    <w:multiLevelType w:val="multilevel"/>
    <w:tmpl w:val="0636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D313F6"/>
    <w:multiLevelType w:val="multilevel"/>
    <w:tmpl w:val="FADE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46B39"/>
    <w:multiLevelType w:val="hybridMultilevel"/>
    <w:tmpl w:val="055AC816"/>
    <w:lvl w:ilvl="0" w:tplc="1B0C0CB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7C3FC8"/>
    <w:multiLevelType w:val="multilevel"/>
    <w:tmpl w:val="2EF4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C35A13"/>
    <w:multiLevelType w:val="multilevel"/>
    <w:tmpl w:val="9EFA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27684C"/>
    <w:multiLevelType w:val="multilevel"/>
    <w:tmpl w:val="DBC2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01517F"/>
    <w:multiLevelType w:val="multilevel"/>
    <w:tmpl w:val="9180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06155D"/>
    <w:multiLevelType w:val="multilevel"/>
    <w:tmpl w:val="7EC0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F1115D"/>
    <w:multiLevelType w:val="multilevel"/>
    <w:tmpl w:val="903E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071CEA"/>
    <w:multiLevelType w:val="hybridMultilevel"/>
    <w:tmpl w:val="C39CD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0C37B0"/>
    <w:multiLevelType w:val="multilevel"/>
    <w:tmpl w:val="1DF2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192CED"/>
    <w:multiLevelType w:val="multilevel"/>
    <w:tmpl w:val="81C4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3D30CA"/>
    <w:multiLevelType w:val="multilevel"/>
    <w:tmpl w:val="E9E4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372291">
    <w:abstractNumId w:val="26"/>
  </w:num>
  <w:num w:numId="2" w16cid:durableId="1285500563">
    <w:abstractNumId w:val="15"/>
  </w:num>
  <w:num w:numId="3" w16cid:durableId="1352797522">
    <w:abstractNumId w:val="23"/>
  </w:num>
  <w:num w:numId="4" w16cid:durableId="1996910534">
    <w:abstractNumId w:val="33"/>
  </w:num>
  <w:num w:numId="5" w16cid:durableId="1503856260">
    <w:abstractNumId w:val="29"/>
  </w:num>
  <w:num w:numId="6" w16cid:durableId="1214777218">
    <w:abstractNumId w:val="30"/>
  </w:num>
  <w:num w:numId="7" w16cid:durableId="1019548897">
    <w:abstractNumId w:val="24"/>
  </w:num>
  <w:num w:numId="8" w16cid:durableId="1400246726">
    <w:abstractNumId w:val="32"/>
  </w:num>
  <w:num w:numId="9" w16cid:durableId="646666071">
    <w:abstractNumId w:val="37"/>
  </w:num>
  <w:num w:numId="10" w16cid:durableId="1383481900">
    <w:abstractNumId w:val="19"/>
  </w:num>
  <w:num w:numId="11" w16cid:durableId="834034530">
    <w:abstractNumId w:val="43"/>
  </w:num>
  <w:num w:numId="12" w16cid:durableId="1665738541">
    <w:abstractNumId w:val="20"/>
  </w:num>
  <w:num w:numId="13" w16cid:durableId="200633901">
    <w:abstractNumId w:val="36"/>
  </w:num>
  <w:num w:numId="14" w16cid:durableId="741684348">
    <w:abstractNumId w:val="31"/>
  </w:num>
  <w:num w:numId="15" w16cid:durableId="249462733">
    <w:abstractNumId w:val="10"/>
  </w:num>
  <w:num w:numId="16" w16cid:durableId="1179388958">
    <w:abstractNumId w:val="13"/>
  </w:num>
  <w:num w:numId="17" w16cid:durableId="522979339">
    <w:abstractNumId w:val="9"/>
  </w:num>
  <w:num w:numId="18" w16cid:durableId="2044477814">
    <w:abstractNumId w:val="27"/>
  </w:num>
  <w:num w:numId="19" w16cid:durableId="1598246792">
    <w:abstractNumId w:val="4"/>
  </w:num>
  <w:num w:numId="20" w16cid:durableId="101384287">
    <w:abstractNumId w:val="34"/>
  </w:num>
  <w:num w:numId="21" w16cid:durableId="1841390976">
    <w:abstractNumId w:val="21"/>
  </w:num>
  <w:num w:numId="22" w16cid:durableId="876622543">
    <w:abstractNumId w:val="11"/>
  </w:num>
  <w:num w:numId="23" w16cid:durableId="1656034546">
    <w:abstractNumId w:val="45"/>
  </w:num>
  <w:num w:numId="24" w16cid:durableId="195779217">
    <w:abstractNumId w:val="22"/>
  </w:num>
  <w:num w:numId="25" w16cid:durableId="426074264">
    <w:abstractNumId w:val="18"/>
  </w:num>
  <w:num w:numId="26" w16cid:durableId="1715887376">
    <w:abstractNumId w:val="46"/>
  </w:num>
  <w:num w:numId="27" w16cid:durableId="329791420">
    <w:abstractNumId w:val="41"/>
  </w:num>
  <w:num w:numId="28" w16cid:durableId="1847669982">
    <w:abstractNumId w:val="25"/>
  </w:num>
  <w:num w:numId="29" w16cid:durableId="687146104">
    <w:abstractNumId w:val="38"/>
  </w:num>
  <w:num w:numId="30" w16cid:durableId="1647589138">
    <w:abstractNumId w:val="12"/>
  </w:num>
  <w:num w:numId="31" w16cid:durableId="1606694382">
    <w:abstractNumId w:val="35"/>
  </w:num>
  <w:num w:numId="32" w16cid:durableId="933854527">
    <w:abstractNumId w:val="17"/>
  </w:num>
  <w:num w:numId="33" w16cid:durableId="506864762">
    <w:abstractNumId w:val="14"/>
  </w:num>
  <w:num w:numId="34" w16cid:durableId="883374894">
    <w:abstractNumId w:val="44"/>
  </w:num>
  <w:num w:numId="35" w16cid:durableId="861474312">
    <w:abstractNumId w:val="0"/>
  </w:num>
  <w:num w:numId="36" w16cid:durableId="1945767790">
    <w:abstractNumId w:val="2"/>
  </w:num>
  <w:num w:numId="37" w16cid:durableId="191386395">
    <w:abstractNumId w:val="6"/>
  </w:num>
  <w:num w:numId="38" w16cid:durableId="809370378">
    <w:abstractNumId w:val="5"/>
  </w:num>
  <w:num w:numId="39" w16cid:durableId="1132290044">
    <w:abstractNumId w:val="28"/>
  </w:num>
  <w:num w:numId="40" w16cid:durableId="1979332600">
    <w:abstractNumId w:val="3"/>
  </w:num>
  <w:num w:numId="41" w16cid:durableId="1047147589">
    <w:abstractNumId w:val="39"/>
  </w:num>
  <w:num w:numId="42" w16cid:durableId="444078288">
    <w:abstractNumId w:val="40"/>
  </w:num>
  <w:num w:numId="43" w16cid:durableId="879898670">
    <w:abstractNumId w:val="7"/>
  </w:num>
  <w:num w:numId="44" w16cid:durableId="1660963598">
    <w:abstractNumId w:val="1"/>
  </w:num>
  <w:num w:numId="45" w16cid:durableId="863905977">
    <w:abstractNumId w:val="16"/>
  </w:num>
  <w:num w:numId="46" w16cid:durableId="1415930977">
    <w:abstractNumId w:val="42"/>
  </w:num>
  <w:num w:numId="47" w16cid:durableId="11197645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A5872"/>
    <w:rsid w:val="00001FF5"/>
    <w:rsid w:val="000109DA"/>
    <w:rsid w:val="000224DC"/>
    <w:rsid w:val="00026E8A"/>
    <w:rsid w:val="00027B65"/>
    <w:rsid w:val="00063B2C"/>
    <w:rsid w:val="000645B2"/>
    <w:rsid w:val="00071EB6"/>
    <w:rsid w:val="000725C0"/>
    <w:rsid w:val="000838AF"/>
    <w:rsid w:val="0008429D"/>
    <w:rsid w:val="0009320F"/>
    <w:rsid w:val="000B084E"/>
    <w:rsid w:val="000B4369"/>
    <w:rsid w:val="000C3315"/>
    <w:rsid w:val="000C5D3F"/>
    <w:rsid w:val="000E15BE"/>
    <w:rsid w:val="000F5DFB"/>
    <w:rsid w:val="001231AE"/>
    <w:rsid w:val="00125611"/>
    <w:rsid w:val="00131512"/>
    <w:rsid w:val="0014175E"/>
    <w:rsid w:val="001504F7"/>
    <w:rsid w:val="00154633"/>
    <w:rsid w:val="00157415"/>
    <w:rsid w:val="0016736B"/>
    <w:rsid w:val="00173294"/>
    <w:rsid w:val="001A292F"/>
    <w:rsid w:val="001A61A6"/>
    <w:rsid w:val="001B2D73"/>
    <w:rsid w:val="001C0A5E"/>
    <w:rsid w:val="001C4956"/>
    <w:rsid w:val="001C7D55"/>
    <w:rsid w:val="001D4855"/>
    <w:rsid w:val="001E0BFA"/>
    <w:rsid w:val="001E66ED"/>
    <w:rsid w:val="001F68D5"/>
    <w:rsid w:val="00206EEE"/>
    <w:rsid w:val="00217898"/>
    <w:rsid w:val="002336BF"/>
    <w:rsid w:val="00236E73"/>
    <w:rsid w:val="00236F0E"/>
    <w:rsid w:val="00240339"/>
    <w:rsid w:val="00247E85"/>
    <w:rsid w:val="00257538"/>
    <w:rsid w:val="0026232F"/>
    <w:rsid w:val="00266BB2"/>
    <w:rsid w:val="002719F3"/>
    <w:rsid w:val="002742C2"/>
    <w:rsid w:val="002758EA"/>
    <w:rsid w:val="002805D1"/>
    <w:rsid w:val="002809C7"/>
    <w:rsid w:val="0028280D"/>
    <w:rsid w:val="002A0343"/>
    <w:rsid w:val="002A7799"/>
    <w:rsid w:val="002C0B3B"/>
    <w:rsid w:val="002C3240"/>
    <w:rsid w:val="002C4555"/>
    <w:rsid w:val="002D2572"/>
    <w:rsid w:val="002E2C4E"/>
    <w:rsid w:val="002F77EC"/>
    <w:rsid w:val="00304F9F"/>
    <w:rsid w:val="00314E90"/>
    <w:rsid w:val="00316EF8"/>
    <w:rsid w:val="00320942"/>
    <w:rsid w:val="00321F39"/>
    <w:rsid w:val="0033023C"/>
    <w:rsid w:val="003315C4"/>
    <w:rsid w:val="00345C7F"/>
    <w:rsid w:val="00351092"/>
    <w:rsid w:val="00372D77"/>
    <w:rsid w:val="003745AF"/>
    <w:rsid w:val="00376366"/>
    <w:rsid w:val="00383BFA"/>
    <w:rsid w:val="00386CBF"/>
    <w:rsid w:val="0039366C"/>
    <w:rsid w:val="003B2336"/>
    <w:rsid w:val="003D7C68"/>
    <w:rsid w:val="003E5EC0"/>
    <w:rsid w:val="003E7096"/>
    <w:rsid w:val="003F054B"/>
    <w:rsid w:val="003F2275"/>
    <w:rsid w:val="003F28B3"/>
    <w:rsid w:val="003F4CE5"/>
    <w:rsid w:val="003F56CB"/>
    <w:rsid w:val="003F59ED"/>
    <w:rsid w:val="00400417"/>
    <w:rsid w:val="0040149E"/>
    <w:rsid w:val="004109DF"/>
    <w:rsid w:val="00430B7A"/>
    <w:rsid w:val="00474A36"/>
    <w:rsid w:val="00481F6F"/>
    <w:rsid w:val="00487F2A"/>
    <w:rsid w:val="004A6DE1"/>
    <w:rsid w:val="004C1491"/>
    <w:rsid w:val="004C2B5C"/>
    <w:rsid w:val="004F03A6"/>
    <w:rsid w:val="004F0FBB"/>
    <w:rsid w:val="004F3B07"/>
    <w:rsid w:val="004F4521"/>
    <w:rsid w:val="00501924"/>
    <w:rsid w:val="005241FA"/>
    <w:rsid w:val="005257BE"/>
    <w:rsid w:val="005264A2"/>
    <w:rsid w:val="0053779A"/>
    <w:rsid w:val="00537996"/>
    <w:rsid w:val="00544408"/>
    <w:rsid w:val="00557516"/>
    <w:rsid w:val="00567FD8"/>
    <w:rsid w:val="00590F31"/>
    <w:rsid w:val="005A2045"/>
    <w:rsid w:val="005B0438"/>
    <w:rsid w:val="005B1C77"/>
    <w:rsid w:val="005B7BF0"/>
    <w:rsid w:val="005C5499"/>
    <w:rsid w:val="005C5F70"/>
    <w:rsid w:val="005D09D3"/>
    <w:rsid w:val="005D1303"/>
    <w:rsid w:val="005D54D1"/>
    <w:rsid w:val="005D789B"/>
    <w:rsid w:val="00620D5D"/>
    <w:rsid w:val="0063316A"/>
    <w:rsid w:val="00636D83"/>
    <w:rsid w:val="00644D9F"/>
    <w:rsid w:val="0066022C"/>
    <w:rsid w:val="00665B57"/>
    <w:rsid w:val="00666985"/>
    <w:rsid w:val="00691B7D"/>
    <w:rsid w:val="00693FF3"/>
    <w:rsid w:val="006A4386"/>
    <w:rsid w:val="006B5E1E"/>
    <w:rsid w:val="006D38CA"/>
    <w:rsid w:val="006D3ECC"/>
    <w:rsid w:val="006F2360"/>
    <w:rsid w:val="006F36E7"/>
    <w:rsid w:val="006F668C"/>
    <w:rsid w:val="0070023F"/>
    <w:rsid w:val="0072029F"/>
    <w:rsid w:val="00720EEE"/>
    <w:rsid w:val="00721324"/>
    <w:rsid w:val="00724909"/>
    <w:rsid w:val="00732707"/>
    <w:rsid w:val="00741A8F"/>
    <w:rsid w:val="00765178"/>
    <w:rsid w:val="00770783"/>
    <w:rsid w:val="00781355"/>
    <w:rsid w:val="0078202C"/>
    <w:rsid w:val="00796199"/>
    <w:rsid w:val="007A12CA"/>
    <w:rsid w:val="007A75B8"/>
    <w:rsid w:val="007B1754"/>
    <w:rsid w:val="007B21F6"/>
    <w:rsid w:val="007C0142"/>
    <w:rsid w:val="007D3096"/>
    <w:rsid w:val="007E402D"/>
    <w:rsid w:val="00810DB6"/>
    <w:rsid w:val="008112D0"/>
    <w:rsid w:val="008126C6"/>
    <w:rsid w:val="008152F1"/>
    <w:rsid w:val="0082603F"/>
    <w:rsid w:val="00826E9D"/>
    <w:rsid w:val="0083473F"/>
    <w:rsid w:val="00844723"/>
    <w:rsid w:val="0084500B"/>
    <w:rsid w:val="00852886"/>
    <w:rsid w:val="00864689"/>
    <w:rsid w:val="00866DAD"/>
    <w:rsid w:val="00876409"/>
    <w:rsid w:val="00884489"/>
    <w:rsid w:val="00885AC6"/>
    <w:rsid w:val="0088738D"/>
    <w:rsid w:val="00895130"/>
    <w:rsid w:val="00895250"/>
    <w:rsid w:val="00895DC6"/>
    <w:rsid w:val="008967F1"/>
    <w:rsid w:val="008D0A5E"/>
    <w:rsid w:val="008D2415"/>
    <w:rsid w:val="008D3B69"/>
    <w:rsid w:val="008D62A1"/>
    <w:rsid w:val="008F23E7"/>
    <w:rsid w:val="00911D14"/>
    <w:rsid w:val="00915A50"/>
    <w:rsid w:val="009224B8"/>
    <w:rsid w:val="00934B07"/>
    <w:rsid w:val="00950811"/>
    <w:rsid w:val="0095717A"/>
    <w:rsid w:val="00962AB4"/>
    <w:rsid w:val="00970845"/>
    <w:rsid w:val="0097409D"/>
    <w:rsid w:val="009772F8"/>
    <w:rsid w:val="00977800"/>
    <w:rsid w:val="00981650"/>
    <w:rsid w:val="009917DD"/>
    <w:rsid w:val="009A11B3"/>
    <w:rsid w:val="009C21D2"/>
    <w:rsid w:val="009E34A5"/>
    <w:rsid w:val="009E558F"/>
    <w:rsid w:val="00A01324"/>
    <w:rsid w:val="00A02EA9"/>
    <w:rsid w:val="00A1271F"/>
    <w:rsid w:val="00A12ABC"/>
    <w:rsid w:val="00A145D6"/>
    <w:rsid w:val="00A24DC3"/>
    <w:rsid w:val="00A3047E"/>
    <w:rsid w:val="00A4398E"/>
    <w:rsid w:val="00A500DA"/>
    <w:rsid w:val="00A53805"/>
    <w:rsid w:val="00A637AC"/>
    <w:rsid w:val="00A72316"/>
    <w:rsid w:val="00A74662"/>
    <w:rsid w:val="00A757EA"/>
    <w:rsid w:val="00A83DAA"/>
    <w:rsid w:val="00A90E5A"/>
    <w:rsid w:val="00A92790"/>
    <w:rsid w:val="00A93B5C"/>
    <w:rsid w:val="00A95BD4"/>
    <w:rsid w:val="00AA0417"/>
    <w:rsid w:val="00AA23AC"/>
    <w:rsid w:val="00AB077D"/>
    <w:rsid w:val="00AB12E1"/>
    <w:rsid w:val="00AC00C7"/>
    <w:rsid w:val="00AC39D1"/>
    <w:rsid w:val="00AD4339"/>
    <w:rsid w:val="00AF2EDE"/>
    <w:rsid w:val="00B01224"/>
    <w:rsid w:val="00B12D8B"/>
    <w:rsid w:val="00B14CBD"/>
    <w:rsid w:val="00B261F3"/>
    <w:rsid w:val="00B41030"/>
    <w:rsid w:val="00B52DC7"/>
    <w:rsid w:val="00B5614E"/>
    <w:rsid w:val="00B732BE"/>
    <w:rsid w:val="00B75A3F"/>
    <w:rsid w:val="00B75AEB"/>
    <w:rsid w:val="00B7601A"/>
    <w:rsid w:val="00B94BBF"/>
    <w:rsid w:val="00BA53D3"/>
    <w:rsid w:val="00BB07E5"/>
    <w:rsid w:val="00BB44D2"/>
    <w:rsid w:val="00BB7D14"/>
    <w:rsid w:val="00BC78B8"/>
    <w:rsid w:val="00BF57B6"/>
    <w:rsid w:val="00C00205"/>
    <w:rsid w:val="00C0554E"/>
    <w:rsid w:val="00C10101"/>
    <w:rsid w:val="00C13D8F"/>
    <w:rsid w:val="00C2211E"/>
    <w:rsid w:val="00C47147"/>
    <w:rsid w:val="00C4727B"/>
    <w:rsid w:val="00C47878"/>
    <w:rsid w:val="00C54706"/>
    <w:rsid w:val="00C6385D"/>
    <w:rsid w:val="00C7031D"/>
    <w:rsid w:val="00C85B1B"/>
    <w:rsid w:val="00CA17B0"/>
    <w:rsid w:val="00CB0413"/>
    <w:rsid w:val="00CB7F08"/>
    <w:rsid w:val="00CC4EB9"/>
    <w:rsid w:val="00CD3EFF"/>
    <w:rsid w:val="00CE5072"/>
    <w:rsid w:val="00CF704A"/>
    <w:rsid w:val="00D11652"/>
    <w:rsid w:val="00D16F16"/>
    <w:rsid w:val="00D17EA5"/>
    <w:rsid w:val="00D3161F"/>
    <w:rsid w:val="00D42832"/>
    <w:rsid w:val="00D43C0B"/>
    <w:rsid w:val="00D455B7"/>
    <w:rsid w:val="00D45A5D"/>
    <w:rsid w:val="00D517B6"/>
    <w:rsid w:val="00D639AE"/>
    <w:rsid w:val="00D66D18"/>
    <w:rsid w:val="00D71F6D"/>
    <w:rsid w:val="00D73AB2"/>
    <w:rsid w:val="00D8289E"/>
    <w:rsid w:val="00D82BE6"/>
    <w:rsid w:val="00D862FD"/>
    <w:rsid w:val="00D9493A"/>
    <w:rsid w:val="00DA67D9"/>
    <w:rsid w:val="00DA7E45"/>
    <w:rsid w:val="00DB2D4A"/>
    <w:rsid w:val="00DB6984"/>
    <w:rsid w:val="00DE6BBB"/>
    <w:rsid w:val="00DE717D"/>
    <w:rsid w:val="00DF1EBB"/>
    <w:rsid w:val="00DF5F5B"/>
    <w:rsid w:val="00E01D6F"/>
    <w:rsid w:val="00E20E1F"/>
    <w:rsid w:val="00E3195E"/>
    <w:rsid w:val="00E3689F"/>
    <w:rsid w:val="00E404F9"/>
    <w:rsid w:val="00E42E4E"/>
    <w:rsid w:val="00E43C04"/>
    <w:rsid w:val="00E453CF"/>
    <w:rsid w:val="00E57849"/>
    <w:rsid w:val="00E750AE"/>
    <w:rsid w:val="00E82EBF"/>
    <w:rsid w:val="00E8325D"/>
    <w:rsid w:val="00E956DC"/>
    <w:rsid w:val="00E97B9F"/>
    <w:rsid w:val="00EA2338"/>
    <w:rsid w:val="00EA5E02"/>
    <w:rsid w:val="00EE05D8"/>
    <w:rsid w:val="00EE4F30"/>
    <w:rsid w:val="00F061A6"/>
    <w:rsid w:val="00F11C15"/>
    <w:rsid w:val="00F14CA2"/>
    <w:rsid w:val="00F229A8"/>
    <w:rsid w:val="00F359E4"/>
    <w:rsid w:val="00F50E93"/>
    <w:rsid w:val="00F56808"/>
    <w:rsid w:val="00F617AD"/>
    <w:rsid w:val="00F66A9B"/>
    <w:rsid w:val="00F71905"/>
    <w:rsid w:val="00F90B0F"/>
    <w:rsid w:val="00F97DE0"/>
    <w:rsid w:val="00FA5872"/>
    <w:rsid w:val="00FC00B5"/>
    <w:rsid w:val="00FC0F4E"/>
    <w:rsid w:val="00FD59C0"/>
    <w:rsid w:val="00FD6790"/>
    <w:rsid w:val="00FF39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127E8"/>
  <w15:docId w15:val="{900C52C0-CC4E-4E10-A306-5A35E7F7F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644D9F"/>
    <w:pPr>
      <w:spacing w:after="40" w:line="240" w:lineRule="auto"/>
      <w:outlineLvl w:val="1"/>
    </w:pPr>
    <w:rPr>
      <w:rFonts w:eastAsiaTheme="majorEastAsia" w:cstheme="majorBidi"/>
      <w:b/>
      <w:caps/>
      <w:color w:val="4F81BD" w:themeColor="accent1"/>
      <w:sz w:val="26"/>
      <w:szCs w:val="26"/>
      <w:lang w:val="en-US"/>
    </w:rPr>
  </w:style>
  <w:style w:type="paragraph" w:styleId="Heading3">
    <w:name w:val="heading 3"/>
    <w:basedOn w:val="Normal"/>
    <w:link w:val="Heading3Char"/>
    <w:uiPriority w:val="9"/>
    <w:unhideWhenUsed/>
    <w:qFormat/>
    <w:rsid w:val="00644D9F"/>
    <w:pPr>
      <w:spacing w:after="0" w:line="240" w:lineRule="auto"/>
      <w:outlineLvl w:val="2"/>
    </w:pPr>
    <w:rPr>
      <w:rFonts w:eastAsiaTheme="majorEastAsia" w:cstheme="majorBidi"/>
      <w:b/>
      <w:caps/>
      <w:color w:val="595959" w:themeColor="text1" w:themeTint="A6"/>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A587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
    <w:basedOn w:val="Normal"/>
    <w:link w:val="ListParagraphChar"/>
    <w:uiPriority w:val="34"/>
    <w:qFormat/>
    <w:rsid w:val="00FA5872"/>
    <w:pPr>
      <w:widowControl w:val="0"/>
      <w:autoSpaceDE w:val="0"/>
      <w:autoSpaceDN w:val="0"/>
      <w:spacing w:after="0" w:line="240" w:lineRule="auto"/>
      <w:ind w:left="824" w:hanging="361"/>
    </w:pPr>
    <w:rPr>
      <w:rFonts w:ascii="Calibri" w:eastAsia="Calibri" w:hAnsi="Calibri" w:cs="Calibri"/>
      <w:lang w:val="en-U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FA5872"/>
    <w:rPr>
      <w:rFonts w:ascii="Calibri" w:eastAsia="Calibri" w:hAnsi="Calibri" w:cs="Calibri"/>
      <w:lang w:val="en-US"/>
    </w:rPr>
  </w:style>
  <w:style w:type="paragraph" w:customStyle="1" w:styleId="Default">
    <w:name w:val="Default"/>
    <w:rsid w:val="00FA5872"/>
    <w:pPr>
      <w:autoSpaceDE w:val="0"/>
      <w:autoSpaceDN w:val="0"/>
      <w:adjustRightInd w:val="0"/>
      <w:spacing w:after="0" w:line="240" w:lineRule="auto"/>
    </w:pPr>
    <w:rPr>
      <w:rFonts w:ascii="Arvo" w:hAnsi="Arvo" w:cs="Arvo"/>
      <w:color w:val="000000"/>
      <w:sz w:val="24"/>
      <w:szCs w:val="24"/>
    </w:rPr>
  </w:style>
  <w:style w:type="character" w:styleId="Strong">
    <w:name w:val="Strong"/>
    <w:basedOn w:val="DefaultParagraphFont"/>
    <w:uiPriority w:val="22"/>
    <w:qFormat/>
    <w:rsid w:val="00FA5872"/>
    <w:rPr>
      <w:b/>
      <w:bCs/>
    </w:rPr>
  </w:style>
  <w:style w:type="paragraph" w:styleId="Header">
    <w:name w:val="header"/>
    <w:basedOn w:val="Normal"/>
    <w:link w:val="HeaderChar"/>
    <w:uiPriority w:val="99"/>
    <w:unhideWhenUsed/>
    <w:rsid w:val="007813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1355"/>
  </w:style>
  <w:style w:type="paragraph" w:styleId="Footer">
    <w:name w:val="footer"/>
    <w:basedOn w:val="Normal"/>
    <w:link w:val="FooterChar"/>
    <w:uiPriority w:val="99"/>
    <w:unhideWhenUsed/>
    <w:rsid w:val="007813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1355"/>
  </w:style>
  <w:style w:type="table" w:styleId="TableGrid">
    <w:name w:val="Table Grid"/>
    <w:basedOn w:val="TableNormal"/>
    <w:uiPriority w:val="59"/>
    <w:rsid w:val="00A637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04F9"/>
    <w:rPr>
      <w:color w:val="0000FF" w:themeColor="hyperlink"/>
      <w:u w:val="single"/>
    </w:rPr>
  </w:style>
  <w:style w:type="character" w:styleId="UnresolvedMention">
    <w:name w:val="Unresolved Mention"/>
    <w:basedOn w:val="DefaultParagraphFont"/>
    <w:uiPriority w:val="99"/>
    <w:semiHidden/>
    <w:unhideWhenUsed/>
    <w:rsid w:val="00E404F9"/>
    <w:rPr>
      <w:color w:val="605E5C"/>
      <w:shd w:val="clear" w:color="auto" w:fill="E1DFDD"/>
    </w:rPr>
  </w:style>
  <w:style w:type="character" w:styleId="FollowedHyperlink">
    <w:name w:val="FollowedHyperlink"/>
    <w:basedOn w:val="DefaultParagraphFont"/>
    <w:uiPriority w:val="99"/>
    <w:semiHidden/>
    <w:unhideWhenUsed/>
    <w:rsid w:val="00911D14"/>
    <w:rPr>
      <w:color w:val="800080" w:themeColor="followedHyperlink"/>
      <w:u w:val="single"/>
    </w:rPr>
  </w:style>
  <w:style w:type="character" w:customStyle="1" w:styleId="Heading2Char">
    <w:name w:val="Heading 2 Char"/>
    <w:basedOn w:val="DefaultParagraphFont"/>
    <w:link w:val="Heading2"/>
    <w:uiPriority w:val="9"/>
    <w:rsid w:val="00644D9F"/>
    <w:rPr>
      <w:rFonts w:eastAsiaTheme="majorEastAsia" w:cstheme="majorBidi"/>
      <w:b/>
      <w:caps/>
      <w:color w:val="4F81BD" w:themeColor="accent1"/>
      <w:sz w:val="26"/>
      <w:szCs w:val="26"/>
      <w:lang w:val="en-US"/>
    </w:rPr>
  </w:style>
  <w:style w:type="character" w:customStyle="1" w:styleId="Heading3Char">
    <w:name w:val="Heading 3 Char"/>
    <w:basedOn w:val="DefaultParagraphFont"/>
    <w:link w:val="Heading3"/>
    <w:uiPriority w:val="9"/>
    <w:rsid w:val="00644D9F"/>
    <w:rPr>
      <w:rFonts w:eastAsiaTheme="majorEastAsia" w:cstheme="majorBidi"/>
      <w:b/>
      <w:caps/>
      <w:color w:val="595959" w:themeColor="text1" w:themeTint="A6"/>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46151">
      <w:bodyDiv w:val="1"/>
      <w:marLeft w:val="0"/>
      <w:marRight w:val="0"/>
      <w:marTop w:val="0"/>
      <w:marBottom w:val="0"/>
      <w:divBdr>
        <w:top w:val="none" w:sz="0" w:space="0" w:color="auto"/>
        <w:left w:val="none" w:sz="0" w:space="0" w:color="auto"/>
        <w:bottom w:val="none" w:sz="0" w:space="0" w:color="auto"/>
        <w:right w:val="none" w:sz="0" w:space="0" w:color="auto"/>
      </w:divBdr>
    </w:div>
    <w:div w:id="445080068">
      <w:bodyDiv w:val="1"/>
      <w:marLeft w:val="0"/>
      <w:marRight w:val="0"/>
      <w:marTop w:val="0"/>
      <w:marBottom w:val="0"/>
      <w:divBdr>
        <w:top w:val="none" w:sz="0" w:space="0" w:color="auto"/>
        <w:left w:val="none" w:sz="0" w:space="0" w:color="auto"/>
        <w:bottom w:val="none" w:sz="0" w:space="0" w:color="auto"/>
        <w:right w:val="none" w:sz="0" w:space="0" w:color="auto"/>
      </w:divBdr>
    </w:div>
    <w:div w:id="849680269">
      <w:bodyDiv w:val="1"/>
      <w:marLeft w:val="0"/>
      <w:marRight w:val="0"/>
      <w:marTop w:val="0"/>
      <w:marBottom w:val="0"/>
      <w:divBdr>
        <w:top w:val="none" w:sz="0" w:space="0" w:color="auto"/>
        <w:left w:val="none" w:sz="0" w:space="0" w:color="auto"/>
        <w:bottom w:val="none" w:sz="0" w:space="0" w:color="auto"/>
        <w:right w:val="none" w:sz="0" w:space="0" w:color="auto"/>
      </w:divBdr>
    </w:div>
    <w:div w:id="1134954325">
      <w:bodyDiv w:val="1"/>
      <w:marLeft w:val="0"/>
      <w:marRight w:val="0"/>
      <w:marTop w:val="0"/>
      <w:marBottom w:val="0"/>
      <w:divBdr>
        <w:top w:val="none" w:sz="0" w:space="0" w:color="auto"/>
        <w:left w:val="none" w:sz="0" w:space="0" w:color="auto"/>
        <w:bottom w:val="none" w:sz="0" w:space="0" w:color="auto"/>
        <w:right w:val="none" w:sz="0" w:space="0" w:color="auto"/>
      </w:divBdr>
    </w:div>
    <w:div w:id="1709911274">
      <w:bodyDiv w:val="1"/>
      <w:marLeft w:val="0"/>
      <w:marRight w:val="0"/>
      <w:marTop w:val="0"/>
      <w:marBottom w:val="0"/>
      <w:divBdr>
        <w:top w:val="none" w:sz="0" w:space="0" w:color="auto"/>
        <w:left w:val="none" w:sz="0" w:space="0" w:color="auto"/>
        <w:bottom w:val="none" w:sz="0" w:space="0" w:color="auto"/>
        <w:right w:val="none" w:sz="0" w:space="0" w:color="auto"/>
      </w:divBdr>
    </w:div>
    <w:div w:id="1710763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09226D-6FB9-4712-A8BC-B9188F5E4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3469</TotalTime>
  <Pages>9</Pages>
  <Words>4354</Words>
  <Characters>24823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kishore@codetru.com</dc:creator>
  <cp:keywords/>
  <dc:description/>
  <cp:lastModifiedBy>sid ananthula</cp:lastModifiedBy>
  <cp:revision>147</cp:revision>
  <dcterms:created xsi:type="dcterms:W3CDTF">2026-01-20T19:50:00Z</dcterms:created>
  <dcterms:modified xsi:type="dcterms:W3CDTF">2026-07-30T02:38:00Z</dcterms:modified>
</cp:coreProperties>
</file>