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90538" w:rsidRPr="00186B08" w:rsidP="00190538">
      <w:pPr>
        <w:spacing w:line="276" w:lineRule="auto"/>
        <w:jc w:val="center"/>
        <w:rPr>
          <w:rFonts w:asciiTheme="minorHAnsi" w:hAnsiTheme="minorHAnsi"/>
          <w:b/>
          <w:bCs/>
          <w:sz w:val="36"/>
          <w:szCs w:val="36"/>
        </w:rPr>
      </w:pPr>
      <w:r w:rsidRPr="00186B08">
        <w:rPr>
          <w:rFonts w:asciiTheme="minorHAnsi" w:hAnsiTheme="minorHAnsi"/>
          <w:b/>
          <w:bCs/>
          <w:sz w:val="36"/>
          <w:szCs w:val="36"/>
        </w:rPr>
        <w:t>RESUME</w:t>
      </w:r>
    </w:p>
    <w:p w:rsidR="00190538" w:rsidRPr="00DB3726" w:rsidP="00190538">
      <w:pPr>
        <w:spacing w:line="276" w:lineRule="auto"/>
        <w:rPr>
          <w:rFonts w:asciiTheme="minorHAnsi" w:hAnsiTheme="minorHAnsi"/>
          <w:sz w:val="22"/>
          <w:szCs w:val="22"/>
        </w:rPr>
      </w:pPr>
      <w:r>
        <w:rPr>
          <w:rFonts w:asciiTheme="minorHAnsi" w:hAnsiTheme="minorHAnsi"/>
          <w:b/>
          <w:bCs/>
          <w:sz w:val="22"/>
          <w:szCs w:val="22"/>
        </w:rPr>
        <w:t>ADITI PAUL</w:t>
      </w:r>
    </w:p>
    <w:p w:rsidR="00190538" w:rsidRPr="00DB3726" w:rsidP="00190538">
      <w:pPr>
        <w:spacing w:line="276" w:lineRule="auto"/>
        <w:rPr>
          <w:rFonts w:asciiTheme="minorHAnsi" w:hAnsiTheme="minorHAnsi"/>
          <w:sz w:val="22"/>
          <w:szCs w:val="22"/>
        </w:rPr>
      </w:pPr>
      <w:r w:rsidRPr="00DB3726">
        <w:rPr>
          <w:rFonts w:asciiTheme="minorHAnsi" w:hAnsiTheme="minorHAnsi"/>
          <w:sz w:val="22"/>
          <w:szCs w:val="22"/>
        </w:rPr>
        <w:t>Phone: 91</w:t>
      </w:r>
      <w:r>
        <w:rPr>
          <w:rFonts w:asciiTheme="minorHAnsi" w:hAnsiTheme="minorHAnsi"/>
          <w:sz w:val="22"/>
          <w:szCs w:val="22"/>
        </w:rPr>
        <w:t>-9836237728/8972690725</w:t>
      </w:r>
    </w:p>
    <w:p w:rsidR="00190538" w:rsidRPr="00DB3726" w:rsidP="00190538">
      <w:pPr>
        <w:spacing w:line="276" w:lineRule="auto"/>
        <w:rPr>
          <w:rFonts w:asciiTheme="minorHAnsi" w:hAnsiTheme="minorHAnsi"/>
          <w:sz w:val="22"/>
          <w:szCs w:val="22"/>
        </w:rPr>
      </w:pPr>
      <w:r w:rsidRPr="00DB3726">
        <w:rPr>
          <w:rFonts w:asciiTheme="minorHAnsi" w:hAnsiTheme="minorHAnsi"/>
          <w:sz w:val="22"/>
          <w:szCs w:val="22"/>
        </w:rPr>
        <w:t>Mail</w:t>
      </w:r>
      <w:r>
        <w:rPr>
          <w:rFonts w:asciiTheme="minorHAnsi" w:hAnsiTheme="minorHAnsi"/>
          <w:sz w:val="22"/>
          <w:szCs w:val="22"/>
        </w:rPr>
        <w:t>: paul.aditi0591@gmail.com</w:t>
      </w:r>
    </w:p>
    <w:p w:rsidR="00190538" w:rsidRPr="00DB3726" w:rsidP="00190538">
      <w:pPr>
        <w:spacing w:line="276" w:lineRule="auto"/>
        <w:rPr>
          <w:rFonts w:asciiTheme="minorHAnsi" w:hAnsiTheme="minorHAnsi"/>
          <w:sz w:val="22"/>
          <w:szCs w:val="22"/>
        </w:rPr>
      </w:pPr>
      <w:r w:rsidRPr="00DB3726">
        <w:rPr>
          <w:rFonts w:asciiTheme="minorHAnsi" w:hAnsiTheme="minorHAnsi"/>
          <w:sz w:val="22"/>
          <w:szCs w:val="22"/>
        </w:rPr>
        <w:t>______________________________________________________________________________________________</w:t>
      </w:r>
    </w:p>
    <w:p w:rsidR="00190538" w:rsidRPr="00DB3726" w:rsidP="00190538">
      <w:pPr>
        <w:spacing w:line="276" w:lineRule="auto"/>
        <w:rPr>
          <w:rFonts w:asciiTheme="minorHAnsi" w:hAnsiTheme="minorHAnsi"/>
          <w:sz w:val="22"/>
          <w:szCs w:val="22"/>
        </w:rPr>
      </w:pPr>
    </w:p>
    <w:p w:rsidR="00E65A00" w:rsidRPr="00E65A00" w:rsidP="00E65A00">
      <w:pPr>
        <w:pStyle w:val="IntenseQuote"/>
        <w:pBdr>
          <w:bottom w:val="single" w:sz="4" w:space="1" w:color="D9D9D9" w:themeColor="background1" w:themeShade="D9"/>
        </w:pBdr>
        <w:shd w:val="pct5" w:color="auto" w:fill="auto"/>
        <w:tabs>
          <w:tab w:val="left" w:pos="8355"/>
        </w:tabs>
        <w:spacing w:before="0" w:line="276" w:lineRule="auto"/>
        <w:ind w:left="-86" w:right="0" w:firstLine="86"/>
        <w:rPr>
          <w:rStyle w:val="CharAttribute3"/>
          <w:rFonts w:eastAsia="Roboto" w:asciiTheme="minorHAnsi" w:hAnsiTheme="minorHAnsi"/>
          <w:color w:val="067868"/>
          <w:sz w:val="22"/>
          <w:szCs w:val="22"/>
        </w:rPr>
      </w:pPr>
      <w:r w:rsidRPr="00DB3726">
        <w:rPr>
          <w:rFonts w:asciiTheme="minorHAnsi" w:hAnsiTheme="minorHAnsi"/>
          <w:color w:val="067868"/>
          <w:sz w:val="22"/>
          <w:szCs w:val="22"/>
        </w:rPr>
        <w:t>Experience Summary</w:t>
      </w:r>
    </w:p>
    <w:p w:rsidR="00E65A00" w:rsidRPr="00E65A00" w:rsidP="00E65A00">
      <w:pPr>
        <w:pStyle w:val="ListParagraph"/>
        <w:numPr>
          <w:ilvl w:val="0"/>
          <w:numId w:val="4"/>
        </w:numPr>
        <w:wordWrap w:val="0"/>
        <w:adjustRightInd/>
        <w:spacing w:line="320" w:lineRule="atLeast"/>
        <w:rPr>
          <w:rStyle w:val="CharAttribute3"/>
          <w:szCs w:val="18"/>
        </w:rPr>
      </w:pPr>
      <w:r>
        <w:rPr>
          <w:rStyle w:val="CharAttribute3"/>
          <w:szCs w:val="18"/>
        </w:rPr>
        <w:t>5 years</w:t>
      </w:r>
      <w:r w:rsidRPr="00E65A00">
        <w:rPr>
          <w:rStyle w:val="CharAttribute3"/>
          <w:szCs w:val="18"/>
        </w:rPr>
        <w:t xml:space="preserve"> of experience on oracle apps ERP </w:t>
      </w:r>
      <w:r w:rsidRPr="00E65A00" w:rsidR="0019350B">
        <w:rPr>
          <w:rStyle w:val="CharAttribute3"/>
          <w:szCs w:val="18"/>
        </w:rPr>
        <w:t>technology</w:t>
      </w:r>
      <w:r w:rsidR="0019350B">
        <w:rPr>
          <w:rStyle w:val="CharAttribute3"/>
          <w:szCs w:val="18"/>
        </w:rPr>
        <w:t xml:space="preserve"> as a functional consultant in Tata Consultancy Services Ltd .</w:t>
      </w:r>
    </w:p>
    <w:p w:rsidR="00E65A00" w:rsidRPr="00E65A00" w:rsidP="00E65A00">
      <w:pPr>
        <w:pStyle w:val="ListParagraph"/>
        <w:numPr>
          <w:ilvl w:val="0"/>
          <w:numId w:val="4"/>
        </w:numPr>
        <w:wordWrap w:val="0"/>
        <w:adjustRightInd/>
        <w:spacing w:line="320" w:lineRule="atLeast"/>
        <w:rPr>
          <w:rStyle w:val="CharAttribute3"/>
          <w:szCs w:val="18"/>
        </w:rPr>
      </w:pPr>
      <w:r w:rsidRPr="00E65A00">
        <w:rPr>
          <w:rStyle w:val="CharAttribute3"/>
          <w:szCs w:val="18"/>
        </w:rPr>
        <w:t>Worked on oracle e</w:t>
      </w:r>
      <w:r w:rsidR="00487FD4">
        <w:rPr>
          <w:rStyle w:val="CharAttribute3"/>
          <w:szCs w:val="18"/>
        </w:rPr>
        <w:t>-business suite modules like OM</w:t>
      </w:r>
      <w:r w:rsidR="008121C0">
        <w:rPr>
          <w:rStyle w:val="CharAttribute3"/>
          <w:szCs w:val="18"/>
        </w:rPr>
        <w:t>, PO , AP, General Ledger ,</w:t>
      </w:r>
      <w:r w:rsidRPr="00E65A00">
        <w:rPr>
          <w:rStyle w:val="CharAttribute3"/>
          <w:szCs w:val="18"/>
        </w:rPr>
        <w:t xml:space="preserve"> Cash Management, </w:t>
      </w:r>
      <w:r w:rsidRPr="00E65A00" w:rsidR="00487FD4">
        <w:rPr>
          <w:rStyle w:val="CharAttribute3"/>
          <w:szCs w:val="18"/>
        </w:rPr>
        <w:t>Sub ledger</w:t>
      </w:r>
      <w:r w:rsidRPr="00E65A00">
        <w:rPr>
          <w:rStyle w:val="CharAttribute3"/>
          <w:szCs w:val="18"/>
        </w:rPr>
        <w:t xml:space="preserve"> Accounting , fixed assets</w:t>
      </w:r>
      <w:r w:rsidR="00305554">
        <w:rPr>
          <w:rStyle w:val="CharAttribute3"/>
          <w:szCs w:val="18"/>
        </w:rPr>
        <w:t>,HRMS</w:t>
      </w:r>
      <w:r w:rsidRPr="00E65A00" w:rsidR="00305554">
        <w:rPr>
          <w:rStyle w:val="CharAttribute3"/>
          <w:szCs w:val="18"/>
        </w:rPr>
        <w:t xml:space="preserve"> </w:t>
      </w:r>
      <w:r w:rsidRPr="00E65A00">
        <w:rPr>
          <w:rStyle w:val="CharAttribute3"/>
          <w:szCs w:val="18"/>
        </w:rPr>
        <w:t>.</w:t>
      </w:r>
    </w:p>
    <w:p w:rsidR="00E65A00" w:rsidRPr="00E65A00" w:rsidP="00E65A00">
      <w:pPr>
        <w:pStyle w:val="ListParagraph"/>
        <w:numPr>
          <w:ilvl w:val="0"/>
          <w:numId w:val="4"/>
        </w:numPr>
        <w:wordWrap w:val="0"/>
        <w:adjustRightInd/>
        <w:spacing w:line="320" w:lineRule="atLeast"/>
        <w:rPr>
          <w:rStyle w:val="CharAttribute3"/>
          <w:szCs w:val="18"/>
        </w:rPr>
      </w:pPr>
      <w:r w:rsidRPr="00E65A00">
        <w:rPr>
          <w:rStyle w:val="CharAttribute3"/>
          <w:szCs w:val="18"/>
        </w:rPr>
        <w:t xml:space="preserve">Worked on setups like employee creation, financial options, </w:t>
      </w:r>
      <w:r>
        <w:rPr>
          <w:rStyle w:val="CharAttribute3"/>
          <w:szCs w:val="18"/>
        </w:rPr>
        <w:t xml:space="preserve">payable options </w:t>
      </w:r>
      <w:r w:rsidR="00470F4E">
        <w:rPr>
          <w:rStyle w:val="CharAttribute3"/>
          <w:szCs w:val="18"/>
        </w:rPr>
        <w:t>,</w:t>
      </w:r>
      <w:r w:rsidRPr="00E65A00">
        <w:rPr>
          <w:rStyle w:val="CharAttribute3"/>
          <w:szCs w:val="18"/>
        </w:rPr>
        <w:t>receivable options,</w:t>
      </w:r>
      <w:r>
        <w:rPr>
          <w:rStyle w:val="CharAttribute3"/>
          <w:szCs w:val="18"/>
        </w:rPr>
        <w:t xml:space="preserve"> </w:t>
      </w:r>
      <w:r w:rsidRPr="00E65A00">
        <w:rPr>
          <w:rStyle w:val="CharAttribute3"/>
          <w:szCs w:val="18"/>
        </w:rPr>
        <w:t>KFF ,</w:t>
      </w:r>
      <w:r>
        <w:rPr>
          <w:rStyle w:val="CharAttribute3"/>
          <w:szCs w:val="18"/>
        </w:rPr>
        <w:t>DFF,COA,</w:t>
      </w:r>
      <w:r w:rsidR="00CF2328">
        <w:rPr>
          <w:rStyle w:val="CharAttribute3"/>
          <w:szCs w:val="18"/>
        </w:rPr>
        <w:t xml:space="preserve"> cross validation, data definition, security rules , MOAC</w:t>
      </w:r>
      <w:r w:rsidR="00470F4E">
        <w:rPr>
          <w:rStyle w:val="CharAttribute3"/>
          <w:szCs w:val="18"/>
        </w:rPr>
        <w:t>, profile options</w:t>
      </w:r>
      <w:r w:rsidR="00CF2328">
        <w:rPr>
          <w:rStyle w:val="CharAttribute3"/>
          <w:szCs w:val="18"/>
        </w:rPr>
        <w:t>.</w:t>
      </w:r>
    </w:p>
    <w:p w:rsidR="00E65A00" w:rsidP="00E65A00">
      <w:pPr>
        <w:pStyle w:val="ListParagraph"/>
        <w:numPr>
          <w:ilvl w:val="0"/>
          <w:numId w:val="4"/>
        </w:numPr>
        <w:wordWrap w:val="0"/>
        <w:adjustRightInd/>
        <w:spacing w:line="320" w:lineRule="atLeast"/>
        <w:rPr>
          <w:rStyle w:val="CharAttribute3"/>
          <w:szCs w:val="18"/>
        </w:rPr>
      </w:pPr>
      <w:r w:rsidRPr="00E65A00">
        <w:rPr>
          <w:rStyle w:val="CharAttribute3"/>
          <w:szCs w:val="18"/>
        </w:rPr>
        <w:t>Worked on creation of SLAM , ledger , intercompany , AP/AR netting , Asset creation ,Mas</w:t>
      </w:r>
      <w:r>
        <w:rPr>
          <w:rStyle w:val="CharAttribute3"/>
          <w:szCs w:val="18"/>
        </w:rPr>
        <w:t>s Allocation, Reconciliation,</w:t>
      </w:r>
    </w:p>
    <w:p w:rsidR="00E65A00" w:rsidRPr="00E65A00" w:rsidP="00E65A00">
      <w:pPr>
        <w:pStyle w:val="ListParagraph"/>
        <w:wordWrap w:val="0"/>
        <w:adjustRightInd/>
        <w:spacing w:line="320" w:lineRule="atLeast"/>
        <w:rPr>
          <w:rStyle w:val="CharAttribute3"/>
          <w:szCs w:val="18"/>
        </w:rPr>
      </w:pPr>
      <w:r>
        <w:rPr>
          <w:rStyle w:val="CharAttribute3"/>
          <w:szCs w:val="18"/>
        </w:rPr>
        <w:t xml:space="preserve"> Su</w:t>
      </w:r>
      <w:r w:rsidRPr="00E65A00">
        <w:rPr>
          <w:rStyle w:val="CharAttribute3"/>
          <w:szCs w:val="18"/>
        </w:rPr>
        <w:t>pplier creation,</w:t>
      </w:r>
      <w:r w:rsidR="00487FD4">
        <w:rPr>
          <w:rStyle w:val="CharAttribute3"/>
          <w:szCs w:val="18"/>
        </w:rPr>
        <w:t xml:space="preserve"> </w:t>
      </w:r>
      <w:r w:rsidR="00470F4E">
        <w:rPr>
          <w:rStyle w:val="CharAttribute3"/>
          <w:szCs w:val="18"/>
        </w:rPr>
        <w:t>Payment terms</w:t>
      </w:r>
      <w:r w:rsidRPr="00E65A00">
        <w:rPr>
          <w:rStyle w:val="CharAttribute3"/>
          <w:szCs w:val="18"/>
        </w:rPr>
        <w:t xml:space="preserve">, payment process </w:t>
      </w:r>
      <w:r w:rsidRPr="00E65A00" w:rsidR="00487FD4">
        <w:rPr>
          <w:rStyle w:val="CharAttribute3"/>
          <w:szCs w:val="18"/>
        </w:rPr>
        <w:t>profiles</w:t>
      </w:r>
      <w:r w:rsidRPr="00E65A00">
        <w:rPr>
          <w:rStyle w:val="CharAttribute3"/>
          <w:szCs w:val="18"/>
        </w:rPr>
        <w:t>,</w:t>
      </w:r>
      <w:r w:rsidR="00487FD4">
        <w:rPr>
          <w:rStyle w:val="CharAttribute3"/>
          <w:szCs w:val="18"/>
        </w:rPr>
        <w:t xml:space="preserve"> </w:t>
      </w:r>
      <w:r w:rsidRPr="00E65A00">
        <w:rPr>
          <w:rStyle w:val="CharAttribute3"/>
          <w:szCs w:val="18"/>
        </w:rPr>
        <w:t xml:space="preserve">document creation </w:t>
      </w:r>
      <w:r w:rsidR="00470F4E">
        <w:rPr>
          <w:rStyle w:val="CharAttribute3"/>
          <w:szCs w:val="18"/>
        </w:rPr>
        <w:t xml:space="preserve"> </w:t>
      </w:r>
      <w:r w:rsidRPr="00E65A00">
        <w:rPr>
          <w:rStyle w:val="CharAttribute3"/>
          <w:szCs w:val="18"/>
        </w:rPr>
        <w:t>,XML creation</w:t>
      </w:r>
      <w:r>
        <w:rPr>
          <w:rStyle w:val="CharAttribute3"/>
          <w:szCs w:val="18"/>
        </w:rPr>
        <w:t xml:space="preserve"> , Payme</w:t>
      </w:r>
      <w:r w:rsidR="00CF2328">
        <w:rPr>
          <w:rStyle w:val="CharAttribute3"/>
          <w:szCs w:val="18"/>
        </w:rPr>
        <w:t xml:space="preserve">nt process request, value sets </w:t>
      </w:r>
      <w:r w:rsidR="00CC0BF5">
        <w:rPr>
          <w:rStyle w:val="CharAttribute3"/>
          <w:szCs w:val="18"/>
        </w:rPr>
        <w:t xml:space="preserve">, lookups </w:t>
      </w:r>
      <w:r w:rsidR="00CF2328">
        <w:rPr>
          <w:rStyle w:val="CharAttribute3"/>
          <w:szCs w:val="18"/>
        </w:rPr>
        <w:t>.</w:t>
      </w:r>
    </w:p>
    <w:p w:rsidR="00E65A00" w:rsidP="00E65A00">
      <w:pPr>
        <w:pStyle w:val="ListParagraph"/>
        <w:numPr>
          <w:ilvl w:val="0"/>
          <w:numId w:val="4"/>
        </w:numPr>
        <w:wordWrap w:val="0"/>
        <w:adjustRightInd/>
        <w:spacing w:line="320" w:lineRule="atLeast"/>
        <w:rPr>
          <w:rStyle w:val="CharAttribute3"/>
          <w:szCs w:val="18"/>
        </w:rPr>
      </w:pPr>
      <w:r w:rsidRPr="00E65A00">
        <w:rPr>
          <w:rStyle w:val="CharAttribute3"/>
          <w:szCs w:val="18"/>
        </w:rPr>
        <w:t>Proficient in Software Testing Life Cycle &amp; Development Life Cycle.</w:t>
      </w:r>
    </w:p>
    <w:p w:rsidR="00CC0BF5" w:rsidP="00E65A00">
      <w:pPr>
        <w:pStyle w:val="ListParagraph"/>
        <w:numPr>
          <w:ilvl w:val="0"/>
          <w:numId w:val="4"/>
        </w:numPr>
        <w:wordWrap w:val="0"/>
        <w:adjustRightInd/>
        <w:spacing w:line="320" w:lineRule="atLeast"/>
        <w:rPr>
          <w:rStyle w:val="CharAttribute3"/>
          <w:szCs w:val="18"/>
        </w:rPr>
      </w:pPr>
      <w:r>
        <w:rPr>
          <w:rStyle w:val="CharAttribute3"/>
          <w:szCs w:val="18"/>
        </w:rPr>
        <w:t xml:space="preserve">Creation of functional documents , test documents and test execution documents </w:t>
      </w:r>
    </w:p>
    <w:p w:rsidR="00CC0BF5" w:rsidP="00E65A00">
      <w:pPr>
        <w:pStyle w:val="ListParagraph"/>
        <w:numPr>
          <w:ilvl w:val="0"/>
          <w:numId w:val="4"/>
        </w:numPr>
        <w:wordWrap w:val="0"/>
        <w:adjustRightInd/>
        <w:spacing w:line="320" w:lineRule="atLeast"/>
        <w:rPr>
          <w:rStyle w:val="CharAttribute3"/>
          <w:szCs w:val="18"/>
        </w:rPr>
      </w:pPr>
      <w:r>
        <w:rPr>
          <w:rStyle w:val="CharAttribute3"/>
          <w:szCs w:val="18"/>
        </w:rPr>
        <w:t>Worked with customers during UAT testing,</w:t>
      </w:r>
    </w:p>
    <w:p w:rsidR="00E65A00" w:rsidRPr="00E65A00" w:rsidP="00E65A00">
      <w:pPr>
        <w:pStyle w:val="ListParagraph"/>
        <w:numPr>
          <w:ilvl w:val="0"/>
          <w:numId w:val="4"/>
        </w:numPr>
        <w:wordWrap w:val="0"/>
        <w:adjustRightInd/>
        <w:spacing w:line="320" w:lineRule="atLeast"/>
        <w:rPr>
          <w:rStyle w:val="CharAttribute3"/>
          <w:szCs w:val="18"/>
        </w:rPr>
      </w:pPr>
      <w:r w:rsidRPr="00E65A00">
        <w:rPr>
          <w:rStyle w:val="CharAttribute3"/>
          <w:szCs w:val="18"/>
        </w:rPr>
        <w:t xml:space="preserve">Worked on data extraction using SQL </w:t>
      </w:r>
      <w:r w:rsidRPr="00E65A00" w:rsidR="00487FD4">
        <w:rPr>
          <w:rStyle w:val="CharAttribute3"/>
          <w:szCs w:val="18"/>
        </w:rPr>
        <w:t>queries</w:t>
      </w:r>
      <w:r w:rsidRPr="00E65A00">
        <w:rPr>
          <w:rStyle w:val="CharAttribute3"/>
          <w:szCs w:val="18"/>
        </w:rPr>
        <w:t>.</w:t>
      </w:r>
    </w:p>
    <w:p w:rsidR="00190538" w:rsidP="00E65A00">
      <w:pPr>
        <w:pStyle w:val="ListParagraph"/>
        <w:numPr>
          <w:ilvl w:val="0"/>
          <w:numId w:val="4"/>
        </w:numPr>
        <w:wordWrap w:val="0"/>
        <w:adjustRightInd/>
        <w:spacing w:line="320" w:lineRule="atLeast"/>
        <w:contextualSpacing w:val="0"/>
        <w:rPr>
          <w:rStyle w:val="CharAttribute3"/>
          <w:szCs w:val="18"/>
        </w:rPr>
      </w:pPr>
      <w:r w:rsidRPr="00E65A00">
        <w:rPr>
          <w:rStyle w:val="CharAttribute3"/>
          <w:szCs w:val="18"/>
        </w:rPr>
        <w:t>Good knowledge on procedures, packages and functions in PLSQL.</w:t>
      </w:r>
    </w:p>
    <w:p w:rsidR="00CC0BF5" w:rsidRPr="00E65A00" w:rsidP="00CC0BF5">
      <w:pPr>
        <w:pStyle w:val="ListParagraph"/>
        <w:numPr>
          <w:ilvl w:val="0"/>
          <w:numId w:val="4"/>
        </w:numPr>
        <w:wordWrap w:val="0"/>
        <w:adjustRightInd/>
        <w:spacing w:line="320" w:lineRule="atLeast"/>
        <w:rPr>
          <w:rStyle w:val="CharAttribute3"/>
          <w:szCs w:val="18"/>
        </w:rPr>
      </w:pPr>
      <w:r>
        <w:rPr>
          <w:rStyle w:val="CharAttribute3"/>
          <w:szCs w:val="18"/>
        </w:rPr>
        <w:t>Worked on both Agile and waterfall methodology</w:t>
      </w:r>
    </w:p>
    <w:p w:rsidR="00CC0BF5" w:rsidRPr="00CF37A2" w:rsidP="00CC0BF5">
      <w:pPr>
        <w:pStyle w:val="ListParagraph"/>
        <w:wordWrap w:val="0"/>
        <w:adjustRightInd/>
        <w:spacing w:line="320" w:lineRule="atLeast"/>
        <w:contextualSpacing w:val="0"/>
        <w:rPr>
          <w:rFonts w:eastAsia="Arial"/>
          <w:sz w:val="18"/>
          <w:szCs w:val="18"/>
        </w:rPr>
      </w:pPr>
    </w:p>
    <w:p w:rsidR="00190538" w:rsidRPr="00DB3726" w:rsidP="00190538">
      <w:pPr>
        <w:spacing w:line="276" w:lineRule="auto"/>
        <w:rPr>
          <w:rFonts w:asciiTheme="minorHAnsi" w:hAnsiTheme="minorHAnsi"/>
          <w:color w:val="0000FF"/>
          <w:sz w:val="22"/>
          <w:szCs w:val="22"/>
        </w:rPr>
      </w:pPr>
    </w:p>
    <w:p w:rsidR="00190538" w:rsidRPr="00DB3726" w:rsidP="00190538">
      <w:pPr>
        <w:pStyle w:val="IntenseQuote"/>
        <w:pBdr>
          <w:bottom w:val="single" w:sz="4" w:space="1" w:color="D9D9D9" w:themeColor="background1" w:themeShade="D9"/>
        </w:pBdr>
        <w:shd w:val="pct5" w:color="auto" w:fill="auto"/>
        <w:tabs>
          <w:tab w:val="left" w:pos="8355"/>
        </w:tabs>
        <w:spacing w:before="0" w:line="276" w:lineRule="auto"/>
        <w:ind w:left="-86" w:right="0" w:firstLine="86"/>
        <w:rPr>
          <w:rFonts w:asciiTheme="minorHAnsi" w:hAnsiTheme="minorHAnsi"/>
          <w:color w:val="067868"/>
          <w:sz w:val="22"/>
          <w:szCs w:val="22"/>
        </w:rPr>
      </w:pPr>
      <w:r w:rsidRPr="00DB3726">
        <w:rPr>
          <w:rFonts w:asciiTheme="minorHAnsi" w:hAnsiTheme="minorHAnsi"/>
          <w:color w:val="067868"/>
          <w:sz w:val="22"/>
          <w:szCs w:val="22"/>
        </w:rPr>
        <w:t>Technical</w:t>
      </w:r>
      <w:r>
        <w:rPr>
          <w:rFonts w:asciiTheme="minorHAnsi" w:hAnsiTheme="minorHAnsi"/>
          <w:color w:val="067868"/>
          <w:sz w:val="22"/>
          <w:szCs w:val="22"/>
        </w:rPr>
        <w:t xml:space="preserve"> </w:t>
      </w:r>
      <w:r w:rsidRPr="00DB3726">
        <w:rPr>
          <w:rFonts w:asciiTheme="minorHAnsi" w:hAnsiTheme="minorHAnsi"/>
          <w:color w:val="067868"/>
          <w:sz w:val="22"/>
          <w:szCs w:val="22"/>
        </w:rPr>
        <w:t>Skills</w:t>
      </w:r>
    </w:p>
    <w:tbl>
      <w:tblPr>
        <w:tblW w:w="10222"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312"/>
        <w:gridCol w:w="7910"/>
      </w:tblGrid>
      <w:tr w:rsidTr="00535186">
        <w:tblPrEx>
          <w:tblW w:w="10222"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Ex>
        <w:trPr>
          <w:trHeight w:val="268"/>
        </w:trPr>
        <w:tc>
          <w:tcPr>
            <w:tcW w:w="2312" w:type="dxa"/>
            <w:tcBorders>
              <w:top w:val="single" w:sz="4" w:space="0" w:color="000000"/>
              <w:left w:val="single" w:sz="4" w:space="0" w:color="000000"/>
              <w:bottom w:val="single" w:sz="4" w:space="0" w:color="000000"/>
              <w:right w:val="single" w:sz="4" w:space="0" w:color="000000"/>
            </w:tcBorders>
            <w:shd w:val="clear" w:color="auto" w:fill="C0C0C0"/>
          </w:tcPr>
          <w:p w:rsidR="00190538" w:rsidRPr="00557811" w:rsidP="00535186">
            <w:pPr>
              <w:spacing w:line="276" w:lineRule="auto"/>
              <w:rPr>
                <w:sz w:val="18"/>
                <w:szCs w:val="18"/>
              </w:rPr>
            </w:pPr>
            <w:r w:rsidRPr="00557811">
              <w:rPr>
                <w:b/>
                <w:bCs/>
                <w:sz w:val="18"/>
                <w:szCs w:val="18"/>
              </w:rPr>
              <w:t>Software</w:t>
            </w:r>
          </w:p>
        </w:tc>
        <w:tc>
          <w:tcPr>
            <w:tcW w:w="7910" w:type="dxa"/>
            <w:tcBorders>
              <w:top w:val="single" w:sz="4" w:space="0" w:color="000000"/>
              <w:left w:val="single" w:sz="4" w:space="0" w:color="000000"/>
              <w:bottom w:val="single" w:sz="4" w:space="0" w:color="000000"/>
              <w:right w:val="single" w:sz="4" w:space="0" w:color="000000"/>
            </w:tcBorders>
            <w:shd w:val="clear" w:color="auto" w:fill="FFFFFF"/>
          </w:tcPr>
          <w:p w:rsidR="00190538" w:rsidRPr="00DB3726" w:rsidP="00A129F2">
            <w:pPr>
              <w:spacing w:line="276" w:lineRule="auto"/>
              <w:rPr>
                <w:rFonts w:asciiTheme="minorHAnsi" w:hAnsiTheme="minorHAnsi"/>
              </w:rPr>
            </w:pPr>
            <w:r w:rsidRPr="00557811">
              <w:rPr>
                <w:rStyle w:val="CharAttribute3"/>
                <w:szCs w:val="18"/>
              </w:rPr>
              <w:t xml:space="preserve">ERP Applications </w:t>
            </w:r>
            <w:r>
              <w:rPr>
                <w:rStyle w:val="CharAttribute3"/>
                <w:szCs w:val="18"/>
              </w:rPr>
              <w:t>O</w:t>
            </w:r>
            <w:r w:rsidRPr="00557811">
              <w:rPr>
                <w:rStyle w:val="CharAttribute3"/>
                <w:szCs w:val="18"/>
              </w:rPr>
              <w:t xml:space="preserve">racle Apps R12(OM, </w:t>
            </w:r>
            <w:r w:rsidR="00A129F2">
              <w:rPr>
                <w:rStyle w:val="CharAttribute3"/>
                <w:szCs w:val="18"/>
              </w:rPr>
              <w:t>AP</w:t>
            </w:r>
            <w:r w:rsidRPr="00557811">
              <w:rPr>
                <w:rStyle w:val="CharAttribute3"/>
                <w:szCs w:val="18"/>
              </w:rPr>
              <w:t xml:space="preserve">, AR, </w:t>
            </w:r>
            <w:r w:rsidR="00A129F2">
              <w:rPr>
                <w:rStyle w:val="CharAttribute3"/>
                <w:szCs w:val="18"/>
              </w:rPr>
              <w:t xml:space="preserve">GL, Cash Management, Fixed Assets, SLA </w:t>
            </w:r>
            <w:r w:rsidRPr="00557811">
              <w:rPr>
                <w:rStyle w:val="CharAttribute3"/>
                <w:szCs w:val="18"/>
              </w:rPr>
              <w:t>,SYSADMIN) Modules</w:t>
            </w:r>
          </w:p>
        </w:tc>
      </w:tr>
      <w:tr w:rsidTr="00535186">
        <w:tblPrEx>
          <w:tblW w:w="10222" w:type="dxa"/>
          <w:tblInd w:w="315" w:type="dxa"/>
          <w:tblLayout w:type="fixed"/>
          <w:tblCellMar>
            <w:left w:w="0" w:type="dxa"/>
            <w:right w:w="0" w:type="dxa"/>
          </w:tblCellMar>
          <w:tblLook w:val="0000"/>
        </w:tblPrEx>
        <w:trPr>
          <w:trHeight w:val="254"/>
        </w:trPr>
        <w:tc>
          <w:tcPr>
            <w:tcW w:w="2312" w:type="dxa"/>
            <w:tcBorders>
              <w:top w:val="single" w:sz="4" w:space="0" w:color="000000"/>
              <w:left w:val="single" w:sz="4" w:space="0" w:color="000000"/>
              <w:bottom w:val="single" w:sz="4" w:space="0" w:color="000000"/>
              <w:right w:val="single" w:sz="4" w:space="0" w:color="000000"/>
            </w:tcBorders>
            <w:shd w:val="clear" w:color="auto" w:fill="C0C0C0"/>
          </w:tcPr>
          <w:p w:rsidR="00190538" w:rsidRPr="00557811" w:rsidP="00535186">
            <w:pPr>
              <w:spacing w:line="276" w:lineRule="auto"/>
              <w:rPr>
                <w:b/>
                <w:bCs/>
                <w:sz w:val="18"/>
                <w:szCs w:val="18"/>
              </w:rPr>
            </w:pPr>
            <w:r w:rsidRPr="00557811">
              <w:rPr>
                <w:b/>
                <w:bCs/>
                <w:sz w:val="18"/>
                <w:szCs w:val="18"/>
              </w:rPr>
              <w:t>Special Software/ Tools</w:t>
            </w:r>
          </w:p>
        </w:tc>
        <w:tc>
          <w:tcPr>
            <w:tcW w:w="7910" w:type="dxa"/>
            <w:tcBorders>
              <w:top w:val="single" w:sz="4" w:space="0" w:color="000000"/>
              <w:left w:val="single" w:sz="4" w:space="0" w:color="000000"/>
              <w:bottom w:val="single" w:sz="4" w:space="0" w:color="000000"/>
              <w:right w:val="single" w:sz="4" w:space="0" w:color="000000"/>
            </w:tcBorders>
            <w:shd w:val="clear" w:color="auto" w:fill="FFFFFF"/>
          </w:tcPr>
          <w:p w:rsidR="00190538" w:rsidRPr="00D22942" w:rsidP="00535186">
            <w:pPr>
              <w:spacing w:line="276" w:lineRule="auto"/>
              <w:rPr>
                <w:sz w:val="18"/>
                <w:szCs w:val="18"/>
              </w:rPr>
            </w:pPr>
            <w:r>
              <w:rPr>
                <w:sz w:val="18"/>
                <w:szCs w:val="18"/>
              </w:rPr>
              <w:t>SQL developer, PL/SQL Developer, Toad, HP Quality Center</w:t>
            </w:r>
          </w:p>
        </w:tc>
      </w:tr>
      <w:tr w:rsidTr="00535186">
        <w:tblPrEx>
          <w:tblW w:w="10222" w:type="dxa"/>
          <w:tblInd w:w="315" w:type="dxa"/>
          <w:tblLayout w:type="fixed"/>
          <w:tblCellMar>
            <w:left w:w="0" w:type="dxa"/>
            <w:right w:w="0" w:type="dxa"/>
          </w:tblCellMar>
          <w:tblLook w:val="0000"/>
        </w:tblPrEx>
        <w:trPr>
          <w:trHeight w:val="268"/>
        </w:trPr>
        <w:tc>
          <w:tcPr>
            <w:tcW w:w="2312" w:type="dxa"/>
            <w:tcBorders>
              <w:top w:val="single" w:sz="4" w:space="0" w:color="000000"/>
              <w:left w:val="single" w:sz="4" w:space="0" w:color="000000"/>
              <w:bottom w:val="single" w:sz="4" w:space="0" w:color="000000"/>
              <w:right w:val="single" w:sz="4" w:space="0" w:color="000000"/>
            </w:tcBorders>
            <w:shd w:val="clear" w:color="auto" w:fill="C0C0C0"/>
          </w:tcPr>
          <w:p w:rsidR="00190538" w:rsidRPr="00557811" w:rsidP="00535186">
            <w:pPr>
              <w:spacing w:line="276" w:lineRule="auto"/>
              <w:rPr>
                <w:sz w:val="18"/>
                <w:szCs w:val="18"/>
              </w:rPr>
            </w:pPr>
            <w:r w:rsidRPr="00557811">
              <w:rPr>
                <w:b/>
                <w:bCs/>
                <w:sz w:val="18"/>
                <w:szCs w:val="18"/>
              </w:rPr>
              <w:t>Domain Experience</w:t>
            </w:r>
          </w:p>
        </w:tc>
        <w:tc>
          <w:tcPr>
            <w:tcW w:w="7910" w:type="dxa"/>
            <w:tcBorders>
              <w:top w:val="single" w:sz="4" w:space="0" w:color="000000"/>
              <w:left w:val="single" w:sz="4" w:space="0" w:color="000000"/>
              <w:bottom w:val="single" w:sz="4" w:space="0" w:color="000000"/>
              <w:right w:val="single" w:sz="4" w:space="0" w:color="000000"/>
            </w:tcBorders>
            <w:shd w:val="clear" w:color="auto" w:fill="FFFFFF"/>
          </w:tcPr>
          <w:p w:rsidR="00CC0BF5" w:rsidRPr="00CC0BF5" w:rsidP="00535186">
            <w:pPr>
              <w:spacing w:line="276" w:lineRule="auto"/>
              <w:rPr>
                <w:rFonts w:eastAsia="Arial"/>
                <w:sz w:val="18"/>
                <w:szCs w:val="18"/>
              </w:rPr>
            </w:pPr>
            <w:r>
              <w:rPr>
                <w:rStyle w:val="CharAttribute3"/>
                <w:szCs w:val="18"/>
              </w:rPr>
              <w:t>Enterprise solutions</w:t>
            </w:r>
          </w:p>
        </w:tc>
      </w:tr>
      <w:tr w:rsidTr="00535186">
        <w:tblPrEx>
          <w:tblW w:w="10222" w:type="dxa"/>
          <w:tblInd w:w="315" w:type="dxa"/>
          <w:tblLayout w:type="fixed"/>
          <w:tblCellMar>
            <w:left w:w="0" w:type="dxa"/>
            <w:right w:w="0" w:type="dxa"/>
          </w:tblCellMar>
          <w:tblLook w:val="0000"/>
        </w:tblPrEx>
        <w:trPr>
          <w:trHeight w:val="268"/>
        </w:trPr>
        <w:tc>
          <w:tcPr>
            <w:tcW w:w="2312" w:type="dxa"/>
            <w:tcBorders>
              <w:top w:val="single" w:sz="4" w:space="0" w:color="000000"/>
              <w:left w:val="single" w:sz="4" w:space="0" w:color="000000"/>
              <w:bottom w:val="single" w:sz="4" w:space="0" w:color="000000"/>
              <w:right w:val="single" w:sz="4" w:space="0" w:color="000000"/>
            </w:tcBorders>
            <w:shd w:val="clear" w:color="auto" w:fill="C0C0C0"/>
          </w:tcPr>
          <w:p w:rsidR="00CC0BF5" w:rsidRPr="00557811" w:rsidP="00535186">
            <w:pPr>
              <w:spacing w:line="276" w:lineRule="auto"/>
              <w:rPr>
                <w:b/>
                <w:bCs/>
                <w:sz w:val="18"/>
                <w:szCs w:val="18"/>
              </w:rPr>
            </w:pPr>
            <w:r>
              <w:rPr>
                <w:b/>
                <w:bCs/>
                <w:sz w:val="18"/>
                <w:szCs w:val="18"/>
              </w:rPr>
              <w:t>Methodology</w:t>
            </w:r>
          </w:p>
        </w:tc>
        <w:tc>
          <w:tcPr>
            <w:tcW w:w="7910" w:type="dxa"/>
            <w:tcBorders>
              <w:top w:val="single" w:sz="4" w:space="0" w:color="000000"/>
              <w:left w:val="single" w:sz="4" w:space="0" w:color="000000"/>
              <w:bottom w:val="single" w:sz="4" w:space="0" w:color="000000"/>
              <w:right w:val="single" w:sz="4" w:space="0" w:color="000000"/>
            </w:tcBorders>
            <w:shd w:val="clear" w:color="auto" w:fill="FFFFFF"/>
          </w:tcPr>
          <w:p w:rsidR="00CC0BF5" w:rsidP="00535186">
            <w:pPr>
              <w:spacing w:line="276" w:lineRule="auto"/>
              <w:rPr>
                <w:rStyle w:val="CharAttribute3"/>
                <w:szCs w:val="18"/>
              </w:rPr>
            </w:pPr>
            <w:r>
              <w:rPr>
                <w:rStyle w:val="CharAttribute3"/>
                <w:szCs w:val="18"/>
              </w:rPr>
              <w:t>Agile and Waterfall</w:t>
            </w:r>
          </w:p>
        </w:tc>
      </w:tr>
    </w:tbl>
    <w:p w:rsidR="00190538" w:rsidRPr="00DB3726" w:rsidP="00190538">
      <w:pPr>
        <w:spacing w:line="276" w:lineRule="auto"/>
        <w:rPr>
          <w:rFonts w:asciiTheme="minorHAnsi" w:hAnsiTheme="minorHAnsi"/>
          <w:color w:val="0000FF"/>
          <w:sz w:val="22"/>
          <w:szCs w:val="22"/>
        </w:rPr>
      </w:pPr>
    </w:p>
    <w:p w:rsidR="00190538" w:rsidRPr="00DB3726" w:rsidP="00190538">
      <w:pPr>
        <w:spacing w:line="276" w:lineRule="auto"/>
        <w:rPr>
          <w:rFonts w:asciiTheme="minorHAnsi" w:hAnsiTheme="minorHAnsi"/>
          <w:color w:val="0000FF"/>
          <w:sz w:val="22"/>
          <w:szCs w:val="22"/>
        </w:rPr>
      </w:pPr>
    </w:p>
    <w:p w:rsidR="00190538" w:rsidRPr="001E1A71" w:rsidP="00190538">
      <w:pPr>
        <w:pStyle w:val="IntenseQuote"/>
        <w:pBdr>
          <w:bottom w:val="single" w:sz="4" w:space="1" w:color="D9D9D9" w:themeColor="background1" w:themeShade="D9"/>
        </w:pBdr>
        <w:shd w:val="pct5" w:color="auto" w:fill="auto"/>
        <w:tabs>
          <w:tab w:val="left" w:pos="8355"/>
        </w:tabs>
        <w:spacing w:before="0" w:line="276" w:lineRule="auto"/>
        <w:ind w:left="-86" w:right="0" w:firstLine="86"/>
        <w:rPr>
          <w:rFonts w:asciiTheme="minorHAnsi" w:hAnsiTheme="minorHAnsi"/>
          <w:color w:val="067868"/>
          <w:sz w:val="22"/>
          <w:szCs w:val="22"/>
        </w:rPr>
      </w:pPr>
      <w:r w:rsidRPr="00DB3726">
        <w:rPr>
          <w:rFonts w:asciiTheme="minorHAnsi" w:hAnsiTheme="minorHAnsi"/>
          <w:color w:val="067868"/>
          <w:sz w:val="22"/>
          <w:szCs w:val="22"/>
        </w:rPr>
        <w:t>Project Experience Summary</w:t>
      </w:r>
    </w:p>
    <w:p w:rsidR="00190538" w:rsidRPr="00DB3726" w:rsidP="00190538">
      <w:pPr>
        <w:spacing w:line="276" w:lineRule="auto"/>
        <w:rPr>
          <w:rFonts w:asciiTheme="minorHAnsi" w:hAnsiTheme="minorHAnsi"/>
          <w:color w:val="auto"/>
          <w:sz w:val="22"/>
          <w:szCs w:val="22"/>
        </w:rPr>
      </w:pPr>
      <w:r w:rsidRPr="00DB3726">
        <w:rPr>
          <w:rFonts w:asciiTheme="minorHAnsi" w:hAnsiTheme="minorHAnsi"/>
          <w:b/>
          <w:color w:val="auto"/>
          <w:sz w:val="22"/>
          <w:szCs w:val="22"/>
        </w:rPr>
        <w:t>Project</w:t>
      </w:r>
      <w:r w:rsidRPr="00DB3726">
        <w:rPr>
          <w:rFonts w:asciiTheme="minorHAnsi" w:hAnsiTheme="minorHAnsi"/>
          <w:b/>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sidRPr="00D22942">
        <w:rPr>
          <w:rFonts w:asciiTheme="minorHAnsi" w:hAnsiTheme="minorHAnsi"/>
          <w:color w:val="auto"/>
          <w:sz w:val="22"/>
          <w:szCs w:val="22"/>
        </w:rPr>
        <w:t>Project – HRMS Compensation and Payroll</w:t>
      </w:r>
      <w:r>
        <w:rPr>
          <w:rStyle w:val="CharAttribute5"/>
          <w:szCs w:val="18"/>
        </w:rPr>
        <w:t xml:space="preserve"> </w:t>
      </w:r>
      <w:r>
        <w:rPr>
          <w:rStyle w:val="CharAttribute5"/>
          <w:szCs w:val="18"/>
        </w:rPr>
        <w:tab/>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Customer</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Pr>
          <w:rFonts w:asciiTheme="minorHAnsi" w:hAnsiTheme="minorHAnsi"/>
          <w:color w:val="auto"/>
          <w:sz w:val="22"/>
          <w:szCs w:val="22"/>
        </w:rPr>
        <w:t xml:space="preserve">Cisco Systems Inc., </w:t>
      </w:r>
      <w:r w:rsidRPr="00DB3726">
        <w:rPr>
          <w:rFonts w:asciiTheme="minorHAnsi" w:hAnsiTheme="minorHAnsi"/>
          <w:color w:val="auto"/>
          <w:sz w:val="22"/>
          <w:szCs w:val="22"/>
        </w:rPr>
        <w:t>USA</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Work</w:t>
      </w:r>
      <w:r>
        <w:rPr>
          <w:rFonts w:asciiTheme="minorHAnsi" w:hAnsiTheme="minorHAnsi"/>
          <w:b/>
          <w:color w:val="auto"/>
          <w:sz w:val="22"/>
          <w:szCs w:val="22"/>
        </w:rPr>
        <w:t xml:space="preserve"> </w:t>
      </w:r>
      <w:r w:rsidRPr="00186B08">
        <w:rPr>
          <w:rFonts w:asciiTheme="minorHAnsi" w:hAnsiTheme="minorHAnsi"/>
          <w:b/>
          <w:color w:val="auto"/>
          <w:sz w:val="22"/>
          <w:szCs w:val="22"/>
        </w:rPr>
        <w:t>Location</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w:t>
      </w:r>
      <w:r w:rsidRPr="00DB3726">
        <w:rPr>
          <w:rFonts w:asciiTheme="minorHAnsi" w:hAnsiTheme="minorHAnsi"/>
          <w:sz w:val="22"/>
          <w:szCs w:val="22"/>
        </w:rPr>
        <w:t xml:space="preserve"> TATA Consultancy Services, </w:t>
      </w:r>
      <w:r>
        <w:rPr>
          <w:rFonts w:asciiTheme="minorHAnsi" w:hAnsiTheme="minorHAnsi"/>
          <w:sz w:val="22"/>
          <w:szCs w:val="22"/>
        </w:rPr>
        <w:t>Bangalore</w:t>
      </w:r>
    </w:p>
    <w:p w:rsidR="00190538" w:rsidRPr="00A21C29" w:rsidP="00190538">
      <w:pPr>
        <w:spacing w:line="276" w:lineRule="auto"/>
        <w:rPr>
          <w:rFonts w:asciiTheme="minorHAnsi" w:hAnsiTheme="minorHAnsi"/>
          <w:sz w:val="22"/>
          <w:szCs w:val="22"/>
        </w:rPr>
      </w:pPr>
      <w:r w:rsidRPr="00186B08">
        <w:rPr>
          <w:rFonts w:asciiTheme="minorHAnsi" w:hAnsiTheme="minorHAnsi"/>
          <w:b/>
          <w:color w:val="auto"/>
          <w:sz w:val="22"/>
          <w:szCs w:val="22"/>
        </w:rPr>
        <w:t>Period</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Pr>
          <w:rFonts w:asciiTheme="minorHAnsi" w:hAnsiTheme="minorHAnsi"/>
          <w:sz w:val="22"/>
          <w:szCs w:val="22"/>
        </w:rPr>
        <w:t>September, 2017 to till date</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Role</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sidRPr="00DB3726">
        <w:rPr>
          <w:rFonts w:asciiTheme="minorHAnsi" w:hAnsiTheme="minorHAnsi"/>
          <w:sz w:val="22"/>
          <w:szCs w:val="22"/>
        </w:rPr>
        <w:t xml:space="preserve">Oracle Apps </w:t>
      </w:r>
      <w:r>
        <w:rPr>
          <w:rFonts w:asciiTheme="minorHAnsi" w:hAnsiTheme="minorHAnsi"/>
          <w:sz w:val="22"/>
          <w:szCs w:val="22"/>
        </w:rPr>
        <w:t xml:space="preserve">Functional </w:t>
      </w:r>
    </w:p>
    <w:p w:rsidR="00190538" w:rsidRPr="00DB3726" w:rsidP="00190538">
      <w:pPr>
        <w:spacing w:line="276" w:lineRule="auto"/>
        <w:ind w:left="3600" w:hanging="3600"/>
        <w:rPr>
          <w:rFonts w:asciiTheme="minorHAnsi" w:hAnsiTheme="minorHAnsi"/>
          <w:color w:val="auto"/>
          <w:sz w:val="22"/>
          <w:szCs w:val="22"/>
        </w:rPr>
      </w:pPr>
      <w:r w:rsidRPr="00186B08">
        <w:rPr>
          <w:rFonts w:asciiTheme="minorHAnsi" w:hAnsiTheme="minorHAnsi"/>
          <w:b/>
          <w:color w:val="auto"/>
          <w:sz w:val="22"/>
          <w:szCs w:val="22"/>
        </w:rPr>
        <w:t>Solution Environment &amp; Technology</w:t>
      </w:r>
      <w:r w:rsidRPr="00DB3726">
        <w:rPr>
          <w:rFonts w:asciiTheme="minorHAnsi" w:hAnsiTheme="minorHAnsi"/>
          <w:color w:val="auto"/>
          <w:sz w:val="22"/>
          <w:szCs w:val="22"/>
        </w:rPr>
        <w:tab/>
        <w:t>:</w:t>
      </w:r>
      <w:r w:rsidRPr="00DB3726">
        <w:rPr>
          <w:rFonts w:asciiTheme="minorHAnsi" w:hAnsiTheme="minorHAnsi"/>
          <w:sz w:val="22"/>
          <w:szCs w:val="22"/>
        </w:rPr>
        <w:t xml:space="preserve"> Oracle E-Business Suite R12 -</w:t>
      </w:r>
      <w:r>
        <w:rPr>
          <w:rFonts w:asciiTheme="minorHAnsi" w:hAnsiTheme="minorHAnsi"/>
          <w:sz w:val="22"/>
          <w:szCs w:val="22"/>
        </w:rPr>
        <w:t xml:space="preserve"> HRMS</w:t>
      </w:r>
    </w:p>
    <w:p w:rsidR="00190538" w:rsidP="00190538">
      <w:pPr>
        <w:spacing w:line="276" w:lineRule="auto"/>
        <w:jc w:val="both"/>
        <w:rPr>
          <w:rFonts w:asciiTheme="minorHAnsi" w:hAnsiTheme="minorHAnsi"/>
          <w:color w:val="auto"/>
          <w:sz w:val="22"/>
          <w:szCs w:val="22"/>
        </w:rPr>
      </w:pPr>
      <w:r w:rsidRPr="00186B08">
        <w:rPr>
          <w:rFonts w:asciiTheme="minorHAnsi" w:hAnsiTheme="minorHAnsi"/>
          <w:b/>
          <w:bCs/>
          <w:sz w:val="22"/>
          <w:szCs w:val="22"/>
        </w:rPr>
        <w:t>Project Description</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w:t>
      </w:r>
      <w:r>
        <w:rPr>
          <w:rFonts w:asciiTheme="minorHAnsi" w:hAnsiTheme="minorHAnsi"/>
          <w:color w:val="auto"/>
          <w:sz w:val="22"/>
          <w:szCs w:val="22"/>
        </w:rPr>
        <w:t xml:space="preserve"> </w:t>
      </w:r>
    </w:p>
    <w:p w:rsidR="00190538" w:rsidRPr="00032634" w:rsidP="00190538">
      <w:pPr>
        <w:pStyle w:val="BodyText"/>
        <w:ind w:left="0"/>
      </w:pPr>
      <w:r>
        <w:t>This is to get em</w:t>
      </w:r>
      <w:r w:rsidRPr="00690338">
        <w:t xml:space="preserve">ployee and compensation data from </w:t>
      </w:r>
      <w:r>
        <w:t>Oracle Cloud Compensation System</w:t>
      </w:r>
      <w:r w:rsidRPr="00690338">
        <w:t xml:space="preserve"> to</w:t>
      </w:r>
      <w:r>
        <w:t xml:space="preserve"> the</w:t>
      </w:r>
      <w:r w:rsidRPr="00690338">
        <w:t xml:space="preserve"> Oracle</w:t>
      </w:r>
      <w:r>
        <w:t xml:space="preserve"> EBS</w:t>
      </w:r>
      <w:r w:rsidRPr="00690338">
        <w:t xml:space="preserve"> HRMS system</w:t>
      </w:r>
      <w:r>
        <w:t xml:space="preserve"> and keeps record</w:t>
      </w:r>
      <w:r w:rsidRPr="00690338">
        <w:t xml:space="preserve"> update with the transactions executed in </w:t>
      </w:r>
      <w:r>
        <w:t>Cloud Compensation System</w:t>
      </w:r>
      <w:r w:rsidRPr="00690338">
        <w:t>.</w:t>
      </w:r>
    </w:p>
    <w:p w:rsidR="00190538" w:rsidP="00190538">
      <w:pPr>
        <w:pStyle w:val="BodyText"/>
        <w:ind w:left="0"/>
        <w:rPr>
          <w:rFonts w:asciiTheme="minorHAnsi" w:hAnsiTheme="minorHAnsi"/>
          <w:sz w:val="22"/>
          <w:szCs w:val="22"/>
        </w:rPr>
      </w:pPr>
      <w:r w:rsidRPr="00186B08">
        <w:rPr>
          <w:rFonts w:asciiTheme="minorHAnsi" w:hAnsiTheme="minorHAnsi"/>
          <w:b/>
          <w:sz w:val="22"/>
          <w:szCs w:val="22"/>
        </w:rPr>
        <w:t>Responsibilities Carried</w:t>
      </w:r>
      <w:r>
        <w:rPr>
          <w:rFonts w:asciiTheme="minorHAnsi" w:hAnsiTheme="minorHAnsi"/>
          <w:sz w:val="22"/>
          <w:szCs w:val="22"/>
        </w:rPr>
        <w:tab/>
      </w:r>
      <w:r>
        <w:rPr>
          <w:rFonts w:asciiTheme="minorHAnsi" w:hAnsiTheme="minorHAnsi"/>
          <w:sz w:val="22"/>
          <w:szCs w:val="22"/>
        </w:rPr>
        <w:tab/>
      </w:r>
      <w:r w:rsidRPr="00DB3726">
        <w:rPr>
          <w:rFonts w:asciiTheme="minorHAnsi" w:hAnsiTheme="minorHAnsi"/>
          <w:sz w:val="22"/>
          <w:szCs w:val="22"/>
        </w:rPr>
        <w:t>:</w:t>
      </w:r>
      <w:r w:rsidRPr="00DB3726">
        <w:rPr>
          <w:rFonts w:asciiTheme="minorHAnsi" w:hAnsiTheme="minorHAnsi"/>
          <w:sz w:val="22"/>
          <w:szCs w:val="22"/>
        </w:rPr>
        <w:tab/>
      </w:r>
    </w:p>
    <w:p w:rsidR="00190538" w:rsidP="00190538">
      <w:pPr>
        <w:pStyle w:val="BodyText"/>
        <w:numPr>
          <w:ilvl w:val="0"/>
          <w:numId w:val="5"/>
        </w:numPr>
      </w:pPr>
      <w:r>
        <w:t xml:space="preserve">Understanding the basic flow of HRMS, </w:t>
      </w:r>
      <w:r w:rsidR="006D742D">
        <w:t>Employee creation, Termination, element creation.</w:t>
      </w:r>
    </w:p>
    <w:p w:rsidR="00190538" w:rsidP="00190538">
      <w:pPr>
        <w:pStyle w:val="BodyText"/>
        <w:numPr>
          <w:ilvl w:val="0"/>
          <w:numId w:val="5"/>
        </w:numPr>
      </w:pPr>
      <w:r>
        <w:t>Analysis of Functional document</w:t>
      </w:r>
    </w:p>
    <w:p w:rsidR="00190538" w:rsidP="00190538">
      <w:pPr>
        <w:pStyle w:val="BodyText"/>
        <w:numPr>
          <w:ilvl w:val="0"/>
          <w:numId w:val="5"/>
        </w:numPr>
      </w:pPr>
      <w:r>
        <w:t>Worked on creation of test cases and test data</w:t>
      </w:r>
    </w:p>
    <w:p w:rsidR="00190538" w:rsidP="00190538">
      <w:pPr>
        <w:pStyle w:val="BodyText"/>
        <w:numPr>
          <w:ilvl w:val="0"/>
          <w:numId w:val="5"/>
        </w:numPr>
      </w:pPr>
      <w:r>
        <w:t>Worked on SIT test case execution</w:t>
      </w:r>
    </w:p>
    <w:p w:rsidR="00190538" w:rsidRPr="00B5171F" w:rsidP="00190538">
      <w:pPr>
        <w:spacing w:line="276" w:lineRule="auto"/>
        <w:rPr>
          <w:rFonts w:asciiTheme="minorHAnsi" w:hAnsiTheme="minorHAnsi"/>
          <w:color w:val="auto"/>
          <w:sz w:val="22"/>
          <w:szCs w:val="22"/>
          <w:u w:val="single"/>
        </w:rPr>
      </w:pPr>
      <w:r w:rsidRPr="00B5171F">
        <w:rPr>
          <w:rFonts w:asciiTheme="minorHAnsi" w:hAnsiTheme="minorHAnsi"/>
          <w:color w:val="auto"/>
          <w:sz w:val="22"/>
          <w:szCs w:val="22"/>
          <w:u w:val="single"/>
        </w:rPr>
        <w:t>_______________________________________________________________________________________________</w:t>
      </w:r>
    </w:p>
    <w:p w:rsidR="00190538" w:rsidRPr="00DB3726" w:rsidP="00190538">
      <w:pPr>
        <w:spacing w:line="276" w:lineRule="auto"/>
        <w:rPr>
          <w:rFonts w:asciiTheme="minorHAnsi" w:hAnsiTheme="minorHAnsi"/>
          <w:color w:val="auto"/>
          <w:sz w:val="22"/>
          <w:szCs w:val="22"/>
        </w:rPr>
      </w:pPr>
      <w:r w:rsidRPr="00DB3726">
        <w:rPr>
          <w:rFonts w:asciiTheme="minorHAnsi" w:hAnsiTheme="minorHAnsi"/>
          <w:b/>
          <w:color w:val="auto"/>
          <w:sz w:val="22"/>
          <w:szCs w:val="22"/>
        </w:rPr>
        <w:t>Project</w:t>
      </w:r>
      <w:r w:rsidRPr="00DB3726">
        <w:rPr>
          <w:rFonts w:asciiTheme="minorHAnsi" w:hAnsiTheme="minorHAnsi"/>
          <w:b/>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Pr>
          <w:rStyle w:val="CharAttribute5"/>
          <w:szCs w:val="18"/>
        </w:rPr>
        <w:t xml:space="preserve">Project </w:t>
      </w:r>
      <w:r w:rsidR="00487FD4">
        <w:rPr>
          <w:rStyle w:val="CharAttribute5"/>
          <w:szCs w:val="18"/>
        </w:rPr>
        <w:t>–</w:t>
      </w:r>
      <w:r>
        <w:rPr>
          <w:rStyle w:val="CharAttribute5"/>
          <w:szCs w:val="18"/>
        </w:rPr>
        <w:t xml:space="preserve"> </w:t>
      </w:r>
      <w:r w:rsidR="00487FD4">
        <w:rPr>
          <w:rStyle w:val="CharAttribute5"/>
          <w:szCs w:val="18"/>
        </w:rPr>
        <w:t>Aviva Insurance</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Customer</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sidR="00487FD4">
        <w:rPr>
          <w:rFonts w:asciiTheme="minorHAnsi" w:hAnsiTheme="minorHAnsi"/>
          <w:color w:val="auto"/>
          <w:sz w:val="22"/>
          <w:szCs w:val="22"/>
        </w:rPr>
        <w:t>Aviva Insurance(UK, CANADA)</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Work</w:t>
      </w:r>
      <w:r>
        <w:rPr>
          <w:rFonts w:asciiTheme="minorHAnsi" w:hAnsiTheme="minorHAnsi"/>
          <w:b/>
          <w:color w:val="auto"/>
          <w:sz w:val="22"/>
          <w:szCs w:val="22"/>
        </w:rPr>
        <w:t xml:space="preserve"> </w:t>
      </w:r>
      <w:r w:rsidRPr="00186B08">
        <w:rPr>
          <w:rFonts w:asciiTheme="minorHAnsi" w:hAnsiTheme="minorHAnsi"/>
          <w:b/>
          <w:color w:val="auto"/>
          <w:sz w:val="22"/>
          <w:szCs w:val="22"/>
        </w:rPr>
        <w:t>Location</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w:t>
      </w:r>
      <w:r w:rsidRPr="00DB3726">
        <w:rPr>
          <w:rFonts w:asciiTheme="minorHAnsi" w:hAnsiTheme="minorHAnsi"/>
          <w:sz w:val="22"/>
          <w:szCs w:val="22"/>
        </w:rPr>
        <w:t xml:space="preserve"> TATA Consultancy Services, </w:t>
      </w:r>
      <w:r w:rsidR="00DD437A">
        <w:rPr>
          <w:rFonts w:asciiTheme="minorHAnsi" w:hAnsiTheme="minorHAnsi"/>
          <w:sz w:val="22"/>
          <w:szCs w:val="22"/>
        </w:rPr>
        <w:t>Bangalore</w:t>
      </w:r>
    </w:p>
    <w:p w:rsidR="00190538" w:rsidRPr="00A21C29" w:rsidP="00190538">
      <w:pPr>
        <w:spacing w:line="276" w:lineRule="auto"/>
        <w:rPr>
          <w:rFonts w:asciiTheme="minorHAnsi" w:hAnsiTheme="minorHAnsi"/>
          <w:sz w:val="22"/>
          <w:szCs w:val="22"/>
        </w:rPr>
      </w:pPr>
      <w:r w:rsidRPr="00186B08">
        <w:rPr>
          <w:rFonts w:asciiTheme="minorHAnsi" w:hAnsiTheme="minorHAnsi"/>
          <w:b/>
          <w:color w:val="auto"/>
          <w:sz w:val="22"/>
          <w:szCs w:val="22"/>
        </w:rPr>
        <w:t>Period</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sidR="00487FD4">
        <w:rPr>
          <w:rFonts w:asciiTheme="minorHAnsi" w:hAnsiTheme="minorHAnsi"/>
          <w:sz w:val="22"/>
          <w:szCs w:val="22"/>
        </w:rPr>
        <w:t>January 2016</w:t>
      </w:r>
      <w:r>
        <w:rPr>
          <w:rFonts w:asciiTheme="minorHAnsi" w:hAnsiTheme="minorHAnsi"/>
          <w:sz w:val="22"/>
          <w:szCs w:val="22"/>
        </w:rPr>
        <w:t xml:space="preserve"> to July 2017</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Role</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sidRPr="00DB3726">
        <w:rPr>
          <w:rFonts w:asciiTheme="minorHAnsi" w:hAnsiTheme="minorHAnsi"/>
          <w:sz w:val="22"/>
          <w:szCs w:val="22"/>
        </w:rPr>
        <w:t xml:space="preserve">Oracle Apps </w:t>
      </w:r>
      <w:r>
        <w:rPr>
          <w:rFonts w:asciiTheme="minorHAnsi" w:hAnsiTheme="minorHAnsi"/>
          <w:sz w:val="22"/>
          <w:szCs w:val="22"/>
        </w:rPr>
        <w:t xml:space="preserve">functional Consultant </w:t>
      </w:r>
    </w:p>
    <w:p w:rsidR="00190538" w:rsidP="00190538">
      <w:pPr>
        <w:spacing w:line="276" w:lineRule="auto"/>
        <w:ind w:left="3600" w:hanging="3600"/>
        <w:rPr>
          <w:rFonts w:asciiTheme="minorHAnsi" w:hAnsiTheme="minorHAnsi"/>
          <w:sz w:val="22"/>
          <w:szCs w:val="22"/>
        </w:rPr>
      </w:pPr>
      <w:r w:rsidRPr="00186B08">
        <w:rPr>
          <w:rFonts w:asciiTheme="minorHAnsi" w:hAnsiTheme="minorHAnsi"/>
          <w:b/>
          <w:color w:val="auto"/>
          <w:sz w:val="22"/>
          <w:szCs w:val="22"/>
        </w:rPr>
        <w:t>Solution Environment &amp; Technology</w:t>
      </w:r>
      <w:r w:rsidRPr="00DB3726">
        <w:rPr>
          <w:rFonts w:asciiTheme="minorHAnsi" w:hAnsiTheme="minorHAnsi"/>
          <w:color w:val="auto"/>
          <w:sz w:val="22"/>
          <w:szCs w:val="22"/>
        </w:rPr>
        <w:tab/>
        <w:t>:</w:t>
      </w:r>
      <w:r w:rsidRPr="00DB3726">
        <w:rPr>
          <w:rFonts w:asciiTheme="minorHAnsi" w:hAnsiTheme="minorHAnsi"/>
          <w:sz w:val="22"/>
          <w:szCs w:val="22"/>
        </w:rPr>
        <w:t xml:space="preserve"> Oracle E-Business Suite R12 </w:t>
      </w:r>
      <w:r w:rsidR="00487FD4">
        <w:rPr>
          <w:rFonts w:asciiTheme="minorHAnsi" w:hAnsiTheme="minorHAnsi"/>
          <w:sz w:val="22"/>
          <w:szCs w:val="22"/>
        </w:rPr>
        <w:t>–Account payables</w:t>
      </w:r>
      <w:r w:rsidRPr="00DB3726">
        <w:rPr>
          <w:rFonts w:asciiTheme="minorHAnsi" w:hAnsiTheme="minorHAnsi"/>
          <w:sz w:val="22"/>
          <w:szCs w:val="22"/>
        </w:rPr>
        <w:t xml:space="preserve">, Account </w:t>
      </w:r>
      <w:r>
        <w:rPr>
          <w:rFonts w:asciiTheme="minorHAnsi" w:hAnsiTheme="minorHAnsi"/>
          <w:sz w:val="22"/>
          <w:szCs w:val="22"/>
        </w:rPr>
        <w:t xml:space="preserve">  Receivables, </w:t>
      </w:r>
      <w:r w:rsidR="00487FD4">
        <w:rPr>
          <w:rFonts w:asciiTheme="minorHAnsi" w:hAnsiTheme="minorHAnsi"/>
          <w:sz w:val="22"/>
          <w:szCs w:val="22"/>
        </w:rPr>
        <w:t>General Ledger , Fixed Assests, Subledger Accounting</w:t>
      </w:r>
    </w:p>
    <w:p w:rsidR="00190538" w:rsidRPr="00DB3726" w:rsidP="00190538">
      <w:pPr>
        <w:spacing w:line="276" w:lineRule="auto"/>
        <w:rPr>
          <w:rFonts w:asciiTheme="minorHAnsi" w:hAnsiTheme="minorHAnsi"/>
          <w:color w:val="auto"/>
          <w:sz w:val="22"/>
          <w:szCs w:val="22"/>
        </w:rPr>
      </w:pPr>
    </w:p>
    <w:p w:rsidR="00190538" w:rsidRPr="00FA3920"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Responsibilities Carried</w:t>
      </w:r>
      <w:r>
        <w:rPr>
          <w:rFonts w:asciiTheme="minorHAnsi" w:hAnsiTheme="minorHAnsi"/>
          <w:color w:val="auto"/>
          <w:sz w:val="22"/>
          <w:szCs w:val="22"/>
        </w:rPr>
        <w:tab/>
      </w:r>
      <w:r>
        <w:rPr>
          <w:rFonts w:asciiTheme="minorHAnsi" w:hAnsiTheme="minorHAnsi"/>
          <w:color w:val="auto"/>
          <w:sz w:val="22"/>
          <w:szCs w:val="22"/>
        </w:rPr>
        <w:tab/>
      </w:r>
      <w:r w:rsidRPr="00DB3726">
        <w:rPr>
          <w:rFonts w:asciiTheme="minorHAnsi" w:hAnsiTheme="minorHAnsi"/>
          <w:color w:val="auto"/>
          <w:sz w:val="22"/>
          <w:szCs w:val="22"/>
        </w:rPr>
        <w:t>:</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p>
    <w:p w:rsidR="001B6672" w:rsidRPr="00CA2487" w:rsidP="001B6672">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Definition of Chart of Accounts, Calendars, Ledgers, Data Access Sets, Definition Access sets, summarized accounting information required by product and by department.</w:t>
      </w:r>
    </w:p>
    <w:p w:rsidR="001B6672" w:rsidRPr="00CA2487" w:rsidP="001B6672">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 xml:space="preserve">Setting up of cross validation rules, security rules. </w:t>
      </w:r>
    </w:p>
    <w:p w:rsidR="001B6672" w:rsidRPr="00CD009B" w:rsidP="001B6672">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Have experience in preparing MD050 and BR100.</w:t>
      </w:r>
    </w:p>
    <w:p w:rsidR="001B6672" w:rsidRPr="00CA2487" w:rsidP="001B6672">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Participate in the transitions of the customization functional designs to the technical designers</w:t>
      </w:r>
    </w:p>
    <w:p w:rsidR="001B6672" w:rsidRPr="00CA2487" w:rsidP="001B6672">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Defined the Recurring journal allocation formulas for allocation of various expenses across various business units.</w:t>
      </w:r>
    </w:p>
    <w:p w:rsidR="001B6672" w:rsidRPr="00CA2487" w:rsidP="001B6672">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Involved in creation of data access sets , definition access sets .</w:t>
      </w:r>
    </w:p>
    <w:p w:rsidR="001B6672" w:rsidRPr="00CA2487" w:rsidP="001B6672">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Involved in Unit Testing, Performance Testing and Testing of various test scenarios.</w:t>
      </w:r>
    </w:p>
    <w:p w:rsidR="001B6672" w:rsidP="001B6672">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 xml:space="preserve">Implemented Accounts Payable </w:t>
      </w:r>
      <w:bookmarkStart w:id="0" w:name="_GoBack"/>
      <w:bookmarkEnd w:id="0"/>
      <w:r w:rsidRPr="00CA2487">
        <w:rPr>
          <w:rFonts w:ascii="Calibri" w:hAnsi="Calibri" w:cs="Calibri"/>
          <w:bCs/>
          <w:sz w:val="22"/>
          <w:szCs w:val="22"/>
        </w:rPr>
        <w:t>and General Ledger modules.</w:t>
      </w:r>
    </w:p>
    <w:p w:rsidR="001B6672" w:rsidRPr="00CA2487" w:rsidP="001B6672">
      <w:pPr>
        <w:pStyle w:val="ListParagraph"/>
        <w:jc w:val="both"/>
        <w:rPr>
          <w:rFonts w:ascii="Calibri" w:hAnsi="Calibri" w:cs="Calibri"/>
          <w:bCs/>
          <w:sz w:val="22"/>
          <w:szCs w:val="22"/>
        </w:rPr>
      </w:pPr>
      <w:r w:rsidRPr="00CA2487">
        <w:rPr>
          <w:rFonts w:ascii="Calibri" w:hAnsi="Calibri" w:cs="Calibri"/>
          <w:bCs/>
          <w:sz w:val="22"/>
          <w:szCs w:val="22"/>
        </w:rPr>
        <w:t>Set up of Suppliers, Payment terms, Distribution setups, Payable Options and Financi</w:t>
      </w:r>
      <w:r w:rsidR="008121C0">
        <w:rPr>
          <w:rFonts w:ascii="Calibri" w:hAnsi="Calibri" w:cs="Calibri"/>
          <w:bCs/>
          <w:sz w:val="22"/>
          <w:szCs w:val="22"/>
        </w:rPr>
        <w:t>al Options in Accounts Payables</w:t>
      </w:r>
    </w:p>
    <w:p w:rsidR="008121C0" w:rsidRPr="008121C0" w:rsidP="008121C0">
      <w:pPr>
        <w:pStyle w:val="ListParagraph"/>
        <w:widowControl/>
        <w:numPr>
          <w:ilvl w:val="0"/>
          <w:numId w:val="3"/>
        </w:numPr>
        <w:autoSpaceDE/>
        <w:autoSpaceDN/>
        <w:adjustRightInd/>
        <w:contextualSpacing w:val="0"/>
        <w:jc w:val="both"/>
        <w:rPr>
          <w:rFonts w:ascii="Calibri" w:hAnsi="Calibri" w:cs="Calibri"/>
          <w:bCs/>
          <w:sz w:val="22"/>
          <w:szCs w:val="22"/>
        </w:rPr>
      </w:pPr>
      <w:r w:rsidRPr="00CA2487">
        <w:rPr>
          <w:rFonts w:ascii="Calibri" w:hAnsi="Calibri" w:cs="Calibri"/>
          <w:bCs/>
          <w:sz w:val="22"/>
          <w:szCs w:val="22"/>
        </w:rPr>
        <w:t>Entering</w:t>
      </w:r>
      <w:r>
        <w:rPr>
          <w:rFonts w:ascii="Calibri" w:hAnsi="Calibri" w:cs="Calibri"/>
          <w:bCs/>
          <w:sz w:val="22"/>
          <w:szCs w:val="22"/>
        </w:rPr>
        <w:t xml:space="preserve"> Suppliers and Customer masters.</w:t>
      </w:r>
    </w:p>
    <w:p w:rsidR="008121C0" w:rsidRPr="008121C0" w:rsidP="008121C0">
      <w:pPr>
        <w:pStyle w:val="ListParagraph"/>
        <w:widowControl/>
        <w:numPr>
          <w:ilvl w:val="0"/>
          <w:numId w:val="3"/>
        </w:numPr>
        <w:autoSpaceDE/>
        <w:autoSpaceDN/>
        <w:adjustRightInd/>
        <w:contextualSpacing w:val="0"/>
        <w:jc w:val="both"/>
        <w:rPr>
          <w:rFonts w:asciiTheme="minorHAnsi" w:hAnsiTheme="minorHAnsi"/>
          <w:color w:val="000000" w:themeColor="text1"/>
          <w:sz w:val="22"/>
          <w:szCs w:val="22"/>
        </w:rPr>
      </w:pPr>
      <w:r w:rsidRPr="00DB3726">
        <w:rPr>
          <w:rFonts w:asciiTheme="minorHAnsi" w:hAnsiTheme="minorHAnsi"/>
          <w:color w:val="000000" w:themeColor="text1"/>
          <w:sz w:val="22"/>
          <w:szCs w:val="22"/>
        </w:rPr>
        <w:t>C</w:t>
      </w:r>
      <w:r>
        <w:rPr>
          <w:rFonts w:asciiTheme="minorHAnsi" w:hAnsiTheme="minorHAnsi"/>
          <w:color w:val="000000" w:themeColor="text1"/>
          <w:sz w:val="22"/>
          <w:szCs w:val="22"/>
        </w:rPr>
        <w:t>oordinated with clients for setup</w:t>
      </w:r>
      <w:r w:rsidRPr="00CA2487" w:rsidR="001B6672">
        <w:rPr>
          <w:rFonts w:ascii="Calibri" w:hAnsi="Calibri" w:cs="Calibri"/>
          <w:bCs/>
          <w:sz w:val="22"/>
          <w:szCs w:val="22"/>
        </w:rPr>
        <w:t xml:space="preserve"> up of Banks, Bank Accounts,</w:t>
      </w:r>
      <w:r>
        <w:rPr>
          <w:rFonts w:ascii="Calibri" w:hAnsi="Calibri" w:cs="Calibri"/>
          <w:bCs/>
          <w:sz w:val="22"/>
          <w:szCs w:val="22"/>
        </w:rPr>
        <w:t xml:space="preserve"> payment process profiles, ledgers ,</w:t>
      </w:r>
    </w:p>
    <w:p w:rsidR="008121C0" w:rsidRPr="00DB3726" w:rsidP="008121C0">
      <w:pPr>
        <w:pStyle w:val="ListParagraph"/>
        <w:widowControl/>
        <w:autoSpaceDE/>
        <w:autoSpaceDN/>
        <w:adjustRightInd/>
        <w:contextualSpacing w:val="0"/>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SLAM </w:t>
      </w:r>
    </w:p>
    <w:p w:rsidR="00190538" w:rsidRPr="00DB3726"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Helped the users</w:t>
      </w:r>
      <w:r w:rsidRPr="00DB3726">
        <w:rPr>
          <w:rFonts w:asciiTheme="minorHAnsi" w:hAnsiTheme="minorHAnsi"/>
          <w:color w:val="000000" w:themeColor="text1"/>
          <w:sz w:val="22"/>
          <w:szCs w:val="22"/>
        </w:rPr>
        <w:t xml:space="preserve"> during the System Testing and User acceptance testing.</w:t>
      </w:r>
    </w:p>
    <w:p w:rsidR="00190538"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sidRPr="00DB3726">
        <w:rPr>
          <w:rFonts w:asciiTheme="minorHAnsi" w:hAnsiTheme="minorHAnsi"/>
          <w:color w:val="000000" w:themeColor="text1"/>
          <w:sz w:val="22"/>
          <w:szCs w:val="22"/>
        </w:rPr>
        <w:t xml:space="preserve">Reported and tracked the defects till closure manually </w:t>
      </w:r>
      <w:r w:rsidR="001B6672">
        <w:rPr>
          <w:rFonts w:asciiTheme="minorHAnsi" w:hAnsiTheme="minorHAnsi"/>
          <w:color w:val="000000" w:themeColor="text1"/>
          <w:sz w:val="22"/>
          <w:szCs w:val="22"/>
        </w:rPr>
        <w:t>.</w:t>
      </w:r>
    </w:p>
    <w:p w:rsidR="00190538" w:rsidP="00190538">
      <w:pPr>
        <w:pStyle w:val="ListParagraph"/>
        <w:numPr>
          <w:ilvl w:val="0"/>
          <w:numId w:val="3"/>
        </w:numPr>
        <w:snapToGrid w:val="0"/>
        <w:spacing w:line="276" w:lineRule="auto"/>
        <w:rPr>
          <w:rFonts w:asciiTheme="minorHAnsi" w:hAnsiTheme="minorHAnsi"/>
          <w:color w:val="000000" w:themeColor="text1"/>
          <w:sz w:val="22"/>
          <w:szCs w:val="22"/>
        </w:rPr>
      </w:pPr>
      <w:r w:rsidRPr="008E39AE">
        <w:rPr>
          <w:rFonts w:asciiTheme="minorHAnsi" w:hAnsiTheme="minorHAnsi"/>
          <w:color w:val="000000" w:themeColor="text1"/>
          <w:sz w:val="22"/>
          <w:szCs w:val="22"/>
        </w:rPr>
        <w:t>Worked on SQL Extraction query for the interface</w:t>
      </w:r>
    </w:p>
    <w:p w:rsidR="00190538" w:rsidRPr="00DB3726" w:rsidP="00190538">
      <w:pPr>
        <w:pBdr>
          <w:bottom w:val="single" w:sz="6" w:space="1" w:color="auto"/>
        </w:pBdr>
        <w:spacing w:line="276" w:lineRule="auto"/>
        <w:rPr>
          <w:rFonts w:asciiTheme="minorHAnsi" w:hAnsiTheme="minorHAnsi"/>
          <w:sz w:val="22"/>
          <w:szCs w:val="22"/>
        </w:rPr>
      </w:pPr>
    </w:p>
    <w:p w:rsidR="00190538" w:rsidRPr="00DB3726" w:rsidP="00190538">
      <w:pPr>
        <w:spacing w:line="276" w:lineRule="auto"/>
        <w:rPr>
          <w:rFonts w:asciiTheme="minorHAnsi" w:hAnsiTheme="minorHAnsi"/>
          <w:color w:val="auto"/>
          <w:sz w:val="22"/>
          <w:szCs w:val="22"/>
        </w:rPr>
      </w:pPr>
      <w:r w:rsidRPr="00DB3726">
        <w:rPr>
          <w:rFonts w:asciiTheme="minorHAnsi" w:hAnsiTheme="minorHAnsi"/>
          <w:b/>
          <w:color w:val="auto"/>
          <w:sz w:val="22"/>
          <w:szCs w:val="22"/>
        </w:rPr>
        <w:t>Project</w:t>
      </w:r>
      <w:r w:rsidRPr="00DB3726">
        <w:rPr>
          <w:rFonts w:asciiTheme="minorHAnsi" w:hAnsiTheme="minorHAnsi"/>
          <w:b/>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sidR="00DD437A">
        <w:rPr>
          <w:rFonts w:asciiTheme="minorHAnsi" w:hAnsiTheme="minorHAnsi"/>
          <w:b/>
          <w:sz w:val="22"/>
          <w:szCs w:val="22"/>
        </w:rPr>
        <w:t>Canada Direct</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Customer</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sidR="00DD437A">
        <w:rPr>
          <w:rFonts w:asciiTheme="minorHAnsi" w:hAnsiTheme="minorHAnsi"/>
          <w:color w:val="auto"/>
          <w:sz w:val="22"/>
          <w:szCs w:val="22"/>
        </w:rPr>
        <w:t xml:space="preserve">McGrawhill education </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Work</w:t>
      </w:r>
      <w:r>
        <w:rPr>
          <w:rFonts w:asciiTheme="minorHAnsi" w:hAnsiTheme="minorHAnsi"/>
          <w:b/>
          <w:color w:val="auto"/>
          <w:sz w:val="22"/>
          <w:szCs w:val="22"/>
        </w:rPr>
        <w:t xml:space="preserve"> </w:t>
      </w:r>
      <w:r w:rsidRPr="00186B08">
        <w:rPr>
          <w:rFonts w:asciiTheme="minorHAnsi" w:hAnsiTheme="minorHAnsi"/>
          <w:b/>
          <w:color w:val="auto"/>
          <w:sz w:val="22"/>
          <w:szCs w:val="22"/>
        </w:rPr>
        <w:t>Location</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w:t>
      </w:r>
      <w:r w:rsidRPr="00DB3726">
        <w:rPr>
          <w:rFonts w:asciiTheme="minorHAnsi" w:hAnsiTheme="minorHAnsi"/>
          <w:sz w:val="22"/>
          <w:szCs w:val="22"/>
        </w:rPr>
        <w:t xml:space="preserve"> TATA Consultancy Services, </w:t>
      </w:r>
      <w:r w:rsidR="00DD437A">
        <w:rPr>
          <w:rFonts w:asciiTheme="minorHAnsi" w:hAnsiTheme="minorHAnsi"/>
          <w:sz w:val="22"/>
          <w:szCs w:val="22"/>
        </w:rPr>
        <w:t>Kolkata</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Period</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sidR="00DD437A">
        <w:rPr>
          <w:rFonts w:asciiTheme="minorHAnsi" w:hAnsiTheme="minorHAnsi"/>
          <w:color w:val="auto"/>
          <w:sz w:val="22"/>
          <w:szCs w:val="22"/>
        </w:rPr>
        <w:t>November 2013</w:t>
      </w:r>
      <w:r>
        <w:rPr>
          <w:rFonts w:asciiTheme="minorHAnsi" w:hAnsiTheme="minorHAnsi"/>
          <w:color w:val="auto"/>
          <w:sz w:val="22"/>
          <w:szCs w:val="22"/>
        </w:rPr>
        <w:t xml:space="preserve"> to </w:t>
      </w:r>
      <w:r w:rsidR="00DD437A">
        <w:rPr>
          <w:rFonts w:asciiTheme="minorHAnsi" w:hAnsiTheme="minorHAnsi"/>
          <w:color w:val="auto"/>
          <w:sz w:val="22"/>
          <w:szCs w:val="22"/>
        </w:rPr>
        <w:t>December</w:t>
      </w:r>
      <w:r w:rsidRPr="008E39AE">
        <w:rPr>
          <w:rFonts w:asciiTheme="minorHAnsi" w:hAnsiTheme="minorHAnsi"/>
          <w:color w:val="auto"/>
          <w:sz w:val="22"/>
          <w:szCs w:val="22"/>
        </w:rPr>
        <w:t xml:space="preserve"> 2015</w:t>
      </w:r>
    </w:p>
    <w:p w:rsidR="00190538" w:rsidRPr="00DB3726" w:rsidP="00190538">
      <w:pPr>
        <w:spacing w:line="276" w:lineRule="auto"/>
        <w:rPr>
          <w:rFonts w:asciiTheme="minorHAnsi" w:hAnsiTheme="minorHAnsi"/>
          <w:color w:val="auto"/>
          <w:sz w:val="22"/>
          <w:szCs w:val="22"/>
        </w:rPr>
      </w:pPr>
      <w:r w:rsidRPr="00186B08">
        <w:rPr>
          <w:rFonts w:asciiTheme="minorHAnsi" w:hAnsiTheme="minorHAnsi"/>
          <w:b/>
          <w:color w:val="auto"/>
          <w:sz w:val="22"/>
          <w:szCs w:val="22"/>
        </w:rPr>
        <w:t>Role</w:t>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r>
      <w:r w:rsidRPr="00DB3726">
        <w:rPr>
          <w:rFonts w:asciiTheme="minorHAnsi" w:hAnsiTheme="minorHAnsi"/>
          <w:color w:val="auto"/>
          <w:sz w:val="22"/>
          <w:szCs w:val="22"/>
        </w:rPr>
        <w:tab/>
        <w:t xml:space="preserve">: </w:t>
      </w:r>
      <w:r>
        <w:rPr>
          <w:rFonts w:asciiTheme="minorHAnsi" w:hAnsiTheme="minorHAnsi"/>
          <w:sz w:val="22"/>
          <w:szCs w:val="22"/>
        </w:rPr>
        <w:t>Oracle Apps Functional</w:t>
      </w:r>
    </w:p>
    <w:p w:rsidR="00190538" w:rsidRPr="0083144E" w:rsidP="0083144E">
      <w:pPr>
        <w:spacing w:line="276" w:lineRule="auto"/>
        <w:ind w:left="3600" w:hanging="3600"/>
        <w:rPr>
          <w:rFonts w:asciiTheme="minorHAnsi" w:hAnsiTheme="minorHAnsi"/>
          <w:sz w:val="22"/>
          <w:szCs w:val="22"/>
        </w:rPr>
      </w:pPr>
      <w:r w:rsidRPr="00186B08">
        <w:rPr>
          <w:rFonts w:asciiTheme="minorHAnsi" w:hAnsiTheme="minorHAnsi"/>
          <w:b/>
          <w:color w:val="auto"/>
          <w:sz w:val="22"/>
          <w:szCs w:val="22"/>
        </w:rPr>
        <w:t>Solution Environment &amp; Technology</w:t>
      </w:r>
      <w:r w:rsidRPr="00DB3726">
        <w:rPr>
          <w:rFonts w:asciiTheme="minorHAnsi" w:hAnsiTheme="minorHAnsi"/>
          <w:color w:val="auto"/>
          <w:sz w:val="22"/>
          <w:szCs w:val="22"/>
        </w:rPr>
        <w:tab/>
        <w:t>:</w:t>
      </w:r>
      <w:r w:rsidRPr="00DB3726">
        <w:rPr>
          <w:rFonts w:asciiTheme="minorHAnsi" w:hAnsiTheme="minorHAnsi"/>
          <w:sz w:val="22"/>
          <w:szCs w:val="22"/>
        </w:rPr>
        <w:t xml:space="preserve"> Oracle E-Business Suite R12 - Order Management, Inventory, Account Receivables </w:t>
      </w:r>
    </w:p>
    <w:p w:rsidR="00190538" w:rsidRPr="00140893" w:rsidP="00190538">
      <w:pPr>
        <w:snapToGrid w:val="0"/>
        <w:spacing w:line="276" w:lineRule="auto"/>
        <w:rPr>
          <w:rFonts w:asciiTheme="minorHAnsi" w:hAnsiTheme="minorHAnsi"/>
          <w:color w:val="auto"/>
          <w:sz w:val="22"/>
          <w:szCs w:val="22"/>
        </w:rPr>
      </w:pPr>
      <w:r w:rsidRPr="00186B08">
        <w:rPr>
          <w:rFonts w:asciiTheme="minorHAnsi" w:hAnsiTheme="minorHAnsi"/>
          <w:b/>
          <w:color w:val="auto"/>
          <w:sz w:val="22"/>
          <w:szCs w:val="22"/>
        </w:rPr>
        <w:t>Responsibilities Carried</w:t>
      </w:r>
      <w:r>
        <w:rPr>
          <w:rFonts w:asciiTheme="minorHAnsi" w:hAnsiTheme="minorHAnsi"/>
          <w:color w:val="auto"/>
          <w:sz w:val="22"/>
          <w:szCs w:val="22"/>
        </w:rPr>
        <w:tab/>
      </w:r>
      <w:r w:rsidRPr="00DB3726">
        <w:rPr>
          <w:rFonts w:asciiTheme="minorHAnsi" w:hAnsiTheme="minorHAnsi"/>
          <w:color w:val="auto"/>
          <w:sz w:val="22"/>
          <w:szCs w:val="22"/>
        </w:rPr>
        <w:t>:</w:t>
      </w:r>
    </w:p>
    <w:p w:rsidR="00190538"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sidRPr="00A77621">
        <w:rPr>
          <w:rFonts w:asciiTheme="minorHAnsi" w:hAnsiTheme="minorHAnsi"/>
          <w:color w:val="000000" w:themeColor="text1"/>
          <w:sz w:val="22"/>
          <w:szCs w:val="22"/>
        </w:rPr>
        <w:t xml:space="preserve">Worked on the OE Transaction type </w:t>
      </w:r>
      <w:r>
        <w:rPr>
          <w:rFonts w:asciiTheme="minorHAnsi" w:hAnsiTheme="minorHAnsi"/>
          <w:color w:val="000000" w:themeColor="text1"/>
          <w:sz w:val="22"/>
          <w:szCs w:val="22"/>
        </w:rPr>
        <w:t>,</w:t>
      </w:r>
      <w:r w:rsidRPr="00CF37A2">
        <w:rPr>
          <w:rFonts w:asciiTheme="minorHAnsi" w:hAnsiTheme="minorHAnsi"/>
          <w:color w:val="000000" w:themeColor="text1"/>
          <w:sz w:val="22"/>
          <w:szCs w:val="22"/>
        </w:rPr>
        <w:t xml:space="preserve"> </w:t>
      </w:r>
      <w:r w:rsidRPr="00A77621">
        <w:rPr>
          <w:rFonts w:asciiTheme="minorHAnsi" w:hAnsiTheme="minorHAnsi"/>
          <w:color w:val="000000" w:themeColor="text1"/>
          <w:sz w:val="22"/>
          <w:szCs w:val="22"/>
        </w:rPr>
        <w:t xml:space="preserve">OM holds setups, OM Lookups, Grants and Roles, </w:t>
      </w:r>
      <w:r w:rsidR="00252596">
        <w:rPr>
          <w:rFonts w:asciiTheme="minorHAnsi" w:hAnsiTheme="minorHAnsi"/>
          <w:color w:val="000000" w:themeColor="text1"/>
          <w:sz w:val="22"/>
          <w:szCs w:val="22"/>
        </w:rPr>
        <w:t xml:space="preserve">defaulting rule </w:t>
      </w:r>
      <w:r w:rsidRPr="00A77621">
        <w:rPr>
          <w:rFonts w:asciiTheme="minorHAnsi" w:hAnsiTheme="minorHAnsi"/>
          <w:color w:val="000000" w:themeColor="text1"/>
          <w:sz w:val="22"/>
          <w:szCs w:val="22"/>
        </w:rPr>
        <w:t xml:space="preserve"> setups</w:t>
      </w:r>
      <w:r w:rsidR="00252596">
        <w:rPr>
          <w:rFonts w:asciiTheme="minorHAnsi" w:hAnsiTheme="minorHAnsi"/>
          <w:color w:val="000000" w:themeColor="text1"/>
          <w:sz w:val="22"/>
          <w:szCs w:val="22"/>
        </w:rPr>
        <w:t xml:space="preserve">, </w:t>
      </w:r>
      <w:r w:rsidRPr="00CA2487" w:rsidR="00C40EBF">
        <w:rPr>
          <w:rFonts w:ascii="Calibri" w:hAnsi="Calibri" w:cs="Calibri"/>
          <w:bCs/>
          <w:sz w:val="22"/>
          <w:szCs w:val="22"/>
        </w:rPr>
        <w:t>Defining shipping method</w:t>
      </w:r>
      <w:r w:rsidR="00C40EBF">
        <w:rPr>
          <w:rFonts w:asciiTheme="minorHAnsi" w:hAnsiTheme="minorHAnsi"/>
          <w:color w:val="000000" w:themeColor="text1"/>
          <w:sz w:val="22"/>
          <w:szCs w:val="22"/>
        </w:rPr>
        <w:t xml:space="preserve"> ,</w:t>
      </w:r>
      <w:r w:rsidR="00252596">
        <w:rPr>
          <w:rFonts w:asciiTheme="minorHAnsi" w:hAnsiTheme="minorHAnsi"/>
          <w:color w:val="000000" w:themeColor="text1"/>
          <w:sz w:val="22"/>
          <w:szCs w:val="22"/>
        </w:rPr>
        <w:t xml:space="preserve">code changes </w:t>
      </w:r>
      <w:r w:rsidR="00C40EBF">
        <w:rPr>
          <w:rFonts w:asciiTheme="minorHAnsi" w:hAnsiTheme="minorHAnsi"/>
          <w:color w:val="000000" w:themeColor="text1"/>
          <w:sz w:val="22"/>
          <w:szCs w:val="22"/>
        </w:rPr>
        <w:t>to cater to the enhancement requirements</w:t>
      </w:r>
    </w:p>
    <w:p w:rsidR="00C40EBF" w:rsidRPr="00A77621"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Day to day production support activities .</w:t>
      </w:r>
    </w:p>
    <w:p w:rsidR="00190538" w:rsidRPr="00A77621"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sidRPr="00A77621">
        <w:rPr>
          <w:rFonts w:asciiTheme="minorHAnsi" w:hAnsiTheme="minorHAnsi"/>
          <w:color w:val="000000" w:themeColor="text1"/>
          <w:sz w:val="22"/>
          <w:szCs w:val="22"/>
        </w:rPr>
        <w:t>Creation of test script Order to Cash cycle and Back to Back order for SIT</w:t>
      </w:r>
    </w:p>
    <w:p w:rsidR="00190538"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sidRPr="00A77621">
        <w:rPr>
          <w:rFonts w:asciiTheme="minorHAnsi" w:hAnsiTheme="minorHAnsi"/>
          <w:color w:val="000000" w:themeColor="text1"/>
          <w:sz w:val="22"/>
          <w:szCs w:val="22"/>
        </w:rPr>
        <w:t xml:space="preserve">Worked on execution of end to end Order to Cash cycle </w:t>
      </w:r>
    </w:p>
    <w:p w:rsidR="00C40EBF" w:rsidRPr="00A77621" w:rsidP="00C40EBF">
      <w:pPr>
        <w:pStyle w:val="Header"/>
        <w:widowControl/>
        <w:numPr>
          <w:ilvl w:val="0"/>
          <w:numId w:val="7"/>
        </w:numPr>
        <w:tabs>
          <w:tab w:val="center" w:pos="4320"/>
          <w:tab w:val="clear" w:pos="4680"/>
          <w:tab w:val="right" w:pos="8640"/>
          <w:tab w:val="clear" w:pos="9360"/>
        </w:tabs>
        <w:autoSpaceDE/>
        <w:autoSpaceDN/>
        <w:adjustRightInd/>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Craetion of </w:t>
      </w:r>
      <w:r w:rsidRPr="00CA2487">
        <w:rPr>
          <w:rFonts w:ascii="Calibri" w:hAnsi="Calibri" w:cs="Calibri"/>
          <w:bCs/>
          <w:sz w:val="22"/>
          <w:szCs w:val="22"/>
        </w:rPr>
        <w:t>functional and technical documents .</w:t>
      </w:r>
    </w:p>
    <w:p w:rsidR="00190538" w:rsidRPr="00A77621"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sidRPr="00A77621">
        <w:rPr>
          <w:rFonts w:asciiTheme="minorHAnsi" w:hAnsiTheme="minorHAnsi"/>
          <w:color w:val="000000" w:themeColor="text1"/>
          <w:sz w:val="22"/>
          <w:szCs w:val="22"/>
        </w:rPr>
        <w:t>Creation of UAT test cases &amp; coordination of UAT test cases.</w:t>
      </w:r>
    </w:p>
    <w:p w:rsidR="00190538"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sidRPr="00A77621">
        <w:rPr>
          <w:rFonts w:asciiTheme="minorHAnsi" w:hAnsiTheme="minorHAnsi"/>
          <w:color w:val="000000" w:themeColor="text1"/>
          <w:sz w:val="22"/>
          <w:szCs w:val="22"/>
        </w:rPr>
        <w:t>Supported the user in solving their day by day problems as in ERP system during UAT.</w:t>
      </w:r>
    </w:p>
    <w:p w:rsidR="00190538" w:rsidP="00E65A00">
      <w:pPr>
        <w:widowControl/>
        <w:tabs>
          <w:tab w:val="left" w:pos="6390"/>
        </w:tabs>
        <w:autoSpaceDE/>
        <w:autoSpaceDN/>
        <w:adjustRightInd/>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ab/>
      </w:r>
    </w:p>
    <w:p w:rsidR="00190538" w:rsidRPr="00DB3726" w:rsidP="00190538">
      <w:pPr>
        <w:pStyle w:val="IntenseQuote"/>
        <w:pBdr>
          <w:bottom w:val="single" w:sz="4" w:space="1" w:color="D9D9D9" w:themeColor="background1" w:themeShade="D9"/>
        </w:pBdr>
        <w:shd w:val="pct5" w:color="auto" w:fill="auto"/>
        <w:tabs>
          <w:tab w:val="left" w:pos="8355"/>
        </w:tabs>
        <w:spacing w:before="0" w:line="276" w:lineRule="auto"/>
        <w:ind w:left="-86" w:right="0" w:firstLine="86"/>
        <w:rPr>
          <w:rFonts w:asciiTheme="minorHAnsi" w:hAnsiTheme="minorHAnsi"/>
          <w:color w:val="067868"/>
          <w:sz w:val="22"/>
          <w:szCs w:val="22"/>
        </w:rPr>
      </w:pPr>
      <w:r w:rsidRPr="00DB3726">
        <w:rPr>
          <w:rFonts w:asciiTheme="minorHAnsi" w:hAnsiTheme="minorHAnsi"/>
          <w:color w:val="067868"/>
          <w:sz w:val="22"/>
          <w:szCs w:val="22"/>
        </w:rPr>
        <w:t>Education Summary</w:t>
      </w:r>
    </w:p>
    <w:p w:rsidR="00190538" w:rsidRPr="00B0579C" w:rsidP="001A5813">
      <w:pPr>
        <w:widowControl/>
        <w:numPr>
          <w:ilvl w:val="0"/>
          <w:numId w:val="1"/>
        </w:numPr>
        <w:autoSpaceDE/>
        <w:autoSpaceDN/>
        <w:adjustRightInd/>
        <w:spacing w:line="276" w:lineRule="auto"/>
        <w:rPr>
          <w:rFonts w:asciiTheme="minorHAnsi" w:hAnsiTheme="minorHAnsi"/>
          <w:color w:val="000000" w:themeColor="text1"/>
          <w:sz w:val="22"/>
          <w:szCs w:val="22"/>
        </w:rPr>
      </w:pPr>
      <w:r w:rsidRPr="00B0579C">
        <w:rPr>
          <w:rFonts w:asciiTheme="minorHAnsi" w:hAnsiTheme="minorHAnsi"/>
          <w:sz w:val="22"/>
          <w:szCs w:val="22"/>
        </w:rPr>
        <w:t xml:space="preserve">Bachelor of Technology in </w:t>
      </w:r>
      <w:r w:rsidRPr="00B0579C" w:rsidR="00B0579C">
        <w:rPr>
          <w:rFonts w:asciiTheme="minorHAnsi" w:hAnsiTheme="minorHAnsi"/>
          <w:sz w:val="22"/>
          <w:szCs w:val="22"/>
        </w:rPr>
        <w:t xml:space="preserve">Electrical and Electronics </w:t>
      </w:r>
      <w:r w:rsidRPr="00B0579C">
        <w:rPr>
          <w:rFonts w:asciiTheme="minorHAnsi" w:hAnsiTheme="minorHAnsi"/>
          <w:sz w:val="22"/>
          <w:szCs w:val="22"/>
        </w:rPr>
        <w:t xml:space="preserve"> from </w:t>
      </w:r>
      <w:r w:rsidRPr="00B0579C" w:rsidR="00B0579C">
        <w:rPr>
          <w:rFonts w:asciiTheme="minorHAnsi" w:hAnsiTheme="minorHAnsi"/>
          <w:sz w:val="22"/>
          <w:szCs w:val="22"/>
        </w:rPr>
        <w:t xml:space="preserve">Sikkim Manipal Institute of technology </w:t>
      </w:r>
      <w:r w:rsidRPr="00B0579C">
        <w:rPr>
          <w:rFonts w:asciiTheme="minorHAnsi" w:hAnsiTheme="minorHAnsi"/>
          <w:sz w:val="22"/>
          <w:szCs w:val="22"/>
        </w:rPr>
        <w:t xml:space="preserve"> in 2013 with 8.</w:t>
      </w:r>
      <w:r w:rsidRPr="00B0579C" w:rsidR="00B0579C">
        <w:rPr>
          <w:rFonts w:asciiTheme="minorHAnsi" w:hAnsiTheme="minorHAnsi"/>
          <w:sz w:val="22"/>
          <w:szCs w:val="22"/>
        </w:rPr>
        <w:t>3</w:t>
      </w:r>
      <w:r w:rsidRPr="00B0579C">
        <w:rPr>
          <w:rFonts w:asciiTheme="minorHAnsi" w:hAnsiTheme="minorHAnsi"/>
          <w:sz w:val="22"/>
          <w:szCs w:val="22"/>
        </w:rPr>
        <w:t xml:space="preserve"> CGPA.</w:t>
      </w:r>
    </w:p>
    <w:p w:rsidR="00190538" w:rsidRPr="00B205F1" w:rsidP="00190538">
      <w:pPr>
        <w:widowControl/>
        <w:autoSpaceDE/>
        <w:autoSpaceDN/>
        <w:adjustRightInd/>
        <w:spacing w:line="276" w:lineRule="auto"/>
        <w:rPr>
          <w:rFonts w:asciiTheme="minorHAnsi" w:hAnsiTheme="minorHAnsi"/>
          <w:color w:val="000000" w:themeColor="text1"/>
          <w:sz w:val="22"/>
          <w:szCs w:val="22"/>
        </w:rPr>
      </w:pPr>
    </w:p>
    <w:p w:rsidR="00190538" w:rsidP="00190538">
      <w:pPr>
        <w:pStyle w:val="IntenseQuote"/>
        <w:pBdr>
          <w:bottom w:val="single" w:sz="4" w:space="1" w:color="D9D9D9" w:themeColor="background1" w:themeShade="D9"/>
        </w:pBdr>
        <w:shd w:val="pct5" w:color="auto" w:fill="auto"/>
        <w:tabs>
          <w:tab w:val="left" w:pos="8355"/>
        </w:tabs>
        <w:spacing w:before="0" w:line="276" w:lineRule="auto"/>
        <w:ind w:left="-86" w:right="0" w:firstLine="86"/>
        <w:rPr>
          <w:rFonts w:asciiTheme="minorHAnsi" w:hAnsiTheme="minorHAnsi"/>
          <w:color w:val="000000" w:themeColor="text1"/>
          <w:sz w:val="22"/>
          <w:szCs w:val="22"/>
        </w:rPr>
      </w:pPr>
      <w:r>
        <w:rPr>
          <w:rFonts w:asciiTheme="minorHAnsi" w:hAnsiTheme="minorHAnsi"/>
          <w:color w:val="067868"/>
          <w:sz w:val="22"/>
          <w:szCs w:val="22"/>
        </w:rPr>
        <w:t>Personal Details</w:t>
      </w:r>
    </w:p>
    <w:p w:rsidR="00190538"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Date of Birth                           :            </w:t>
      </w:r>
      <w:r w:rsidR="00B0579C">
        <w:rPr>
          <w:rFonts w:asciiTheme="minorHAnsi" w:hAnsiTheme="minorHAnsi"/>
          <w:color w:val="000000" w:themeColor="text1"/>
          <w:sz w:val="22"/>
          <w:szCs w:val="22"/>
        </w:rPr>
        <w:t>05-JAN-1991</w:t>
      </w:r>
    </w:p>
    <w:p w:rsidR="00190538"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Nationality                              :            Indian</w:t>
      </w:r>
    </w:p>
    <w:p w:rsidR="00190538" w:rsidP="00190538">
      <w:pPr>
        <w:pStyle w:val="ListParagraph"/>
        <w:widowControl/>
        <w:numPr>
          <w:ilvl w:val="0"/>
          <w:numId w:val="3"/>
        </w:numPr>
        <w:autoSpaceDE/>
        <w:autoSpaceDN/>
        <w:adjustRightInd/>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Place                                        :            Bangalore</w:t>
      </w:r>
    </w:p>
    <w:p w:rsidR="00190538" w:rsidP="00190538">
      <w:pPr>
        <w:widowControl/>
        <w:autoSpaceDE/>
        <w:autoSpaceDN/>
        <w:adjustRightInd/>
        <w:spacing w:line="276" w:lineRule="auto"/>
        <w:jc w:val="center"/>
        <w:rPr>
          <w:rFonts w:asciiTheme="minorHAnsi" w:hAnsiTheme="minorHAnsi"/>
          <w:color w:val="000000" w:themeColor="text1"/>
          <w:sz w:val="22"/>
          <w:szCs w:val="22"/>
        </w:rPr>
      </w:pPr>
    </w:p>
    <w:p w:rsidR="00190538" w:rsidRPr="00B205F1" w:rsidP="00190538">
      <w:pPr>
        <w:widowControl/>
        <w:autoSpaceDE/>
        <w:autoSpaceDN/>
        <w:adjustRightInd/>
        <w:spacing w:line="276" w:lineRule="auto"/>
        <w:rPr>
          <w:rFonts w:asciiTheme="minorHAnsi" w:hAnsiTheme="minorHAnsi"/>
          <w:color w:val="000000" w:themeColor="text1"/>
          <w:sz w:val="22"/>
          <w:szCs w:val="22"/>
        </w:rPr>
      </w:pPr>
    </w:p>
    <w:p w:rsidR="00190538" w:rsidRPr="00DB3726" w:rsidP="00190538">
      <w:pPr>
        <w:pStyle w:val="IntenseQuote"/>
        <w:pBdr>
          <w:bottom w:val="single" w:sz="4" w:space="1" w:color="D9D9D9" w:themeColor="background1" w:themeShade="D9"/>
        </w:pBdr>
        <w:shd w:val="pct5" w:color="auto" w:fill="auto"/>
        <w:tabs>
          <w:tab w:val="left" w:pos="8355"/>
        </w:tabs>
        <w:spacing w:before="0" w:line="276" w:lineRule="auto"/>
        <w:ind w:left="-86" w:right="0" w:firstLine="86"/>
        <w:rPr>
          <w:rFonts w:asciiTheme="minorHAnsi" w:hAnsiTheme="minorHAnsi"/>
          <w:color w:val="067868"/>
          <w:sz w:val="22"/>
          <w:szCs w:val="22"/>
        </w:rPr>
      </w:pPr>
      <w:r>
        <w:rPr>
          <w:rFonts w:asciiTheme="minorHAnsi" w:hAnsiTheme="minorHAnsi"/>
          <w:color w:val="067868"/>
          <w:sz w:val="22"/>
          <w:szCs w:val="22"/>
        </w:rPr>
        <w:t>Declaration</w:t>
      </w:r>
    </w:p>
    <w:p w:rsidR="00190538" w:rsidRPr="00DB3726" w:rsidP="00190538">
      <w:pPr>
        <w:spacing w:line="276" w:lineRule="auto"/>
        <w:rPr>
          <w:rFonts w:asciiTheme="minorHAnsi" w:hAnsiTheme="minorHAnsi"/>
          <w:color w:val="0000FF"/>
          <w:sz w:val="22"/>
          <w:szCs w:val="22"/>
        </w:rPr>
      </w:pPr>
    </w:p>
    <w:p w:rsidR="00190538" w:rsidRPr="00DB3726" w:rsidP="00190538">
      <w:pPr>
        <w:pStyle w:val="NoSpacing"/>
        <w:spacing w:line="276" w:lineRule="auto"/>
        <w:jc w:val="both"/>
        <w:rPr>
          <w:rFonts w:asciiTheme="minorHAnsi" w:hAnsiTheme="minorHAnsi" w:cs="Arial"/>
          <w:sz w:val="22"/>
          <w:szCs w:val="22"/>
        </w:rPr>
      </w:pPr>
      <w:r w:rsidRPr="00DB3726">
        <w:rPr>
          <w:rFonts w:asciiTheme="minorHAnsi" w:hAnsiTheme="minorHAnsi" w:cs="Arial"/>
          <w:sz w:val="22"/>
          <w:szCs w:val="22"/>
        </w:rPr>
        <w:t xml:space="preserve">                       I hereby declare that the details given above are true to the best of my Knowledge.</w:t>
      </w:r>
    </w:p>
    <w:p w:rsidR="00190538" w:rsidRPr="00DB3726" w:rsidP="00190538">
      <w:pPr>
        <w:pStyle w:val="NoSpacing"/>
        <w:spacing w:line="276" w:lineRule="auto"/>
        <w:jc w:val="both"/>
        <w:rPr>
          <w:rFonts w:asciiTheme="minorHAnsi" w:hAnsiTheme="minorHAnsi" w:cs="Arial"/>
          <w:sz w:val="22"/>
          <w:szCs w:val="22"/>
        </w:rPr>
      </w:pPr>
      <w:r w:rsidRPr="00DB3726">
        <w:rPr>
          <w:rFonts w:asciiTheme="minorHAnsi" w:hAnsiTheme="minorHAnsi" w:cs="Arial"/>
          <w:sz w:val="22"/>
          <w:szCs w:val="22"/>
        </w:rPr>
        <w:tab/>
      </w:r>
      <w:r w:rsidRPr="00DB3726">
        <w:rPr>
          <w:rFonts w:asciiTheme="minorHAnsi" w:hAnsiTheme="minorHAnsi" w:cs="Arial"/>
          <w:sz w:val="22"/>
          <w:szCs w:val="22"/>
        </w:rPr>
        <w:tab/>
      </w:r>
    </w:p>
    <w:p w:rsidR="00190538" w:rsidRPr="00DB3726" w:rsidP="00190538">
      <w:pPr>
        <w:pStyle w:val="NoSpacing"/>
        <w:spacing w:line="276" w:lineRule="auto"/>
        <w:ind w:left="7200"/>
        <w:rPr>
          <w:rFonts w:asciiTheme="minorHAnsi" w:hAnsiTheme="minorHAnsi" w:cs="Arial"/>
          <w:sz w:val="22"/>
          <w:szCs w:val="22"/>
        </w:rPr>
      </w:pPr>
      <w:r>
        <w:rPr>
          <w:rFonts w:asciiTheme="minorHAnsi" w:hAnsiTheme="minorHAnsi" w:cs="Arial"/>
          <w:sz w:val="22"/>
          <w:szCs w:val="22"/>
        </w:rPr>
        <w:t xml:space="preserve">                   </w:t>
      </w:r>
      <w:r w:rsidRPr="00DB3726">
        <w:rPr>
          <w:rFonts w:asciiTheme="minorHAnsi" w:hAnsiTheme="minorHAnsi" w:cs="Arial"/>
          <w:sz w:val="22"/>
          <w:szCs w:val="22"/>
        </w:rPr>
        <w:t>Regards,</w:t>
      </w:r>
    </w:p>
    <w:p w:rsidR="00190538" w:rsidRPr="00DB3726" w:rsidP="00F741CE">
      <w:pPr>
        <w:pStyle w:val="NoSpacing"/>
        <w:spacing w:line="276" w:lineRule="auto"/>
        <w:ind w:left="7200" w:firstLine="720"/>
        <w:rPr>
          <w:rFonts w:asciiTheme="minorHAnsi" w:hAnsiTheme="minorHAnsi" w:cs="Arial"/>
          <w:b/>
          <w:sz w:val="22"/>
          <w:szCs w:val="22"/>
          <w:lang w:val="es-ES"/>
        </w:rPr>
      </w:pPr>
      <w:r>
        <w:rPr>
          <w:rStyle w:val="SUB"/>
          <w:rFonts w:asciiTheme="minorHAnsi" w:hAnsiTheme="minorHAnsi" w:cs="Arial"/>
          <w:b/>
          <w:sz w:val="22"/>
          <w:szCs w:val="22"/>
          <w:lang w:val="es-ES"/>
        </w:rPr>
        <w:t xml:space="preserve">   Aditi Paul</w:t>
      </w:r>
      <w:r w:rsidRPr="00DB3726">
        <w:rPr>
          <w:rStyle w:val="SUB"/>
          <w:rFonts w:asciiTheme="minorHAnsi" w:hAnsiTheme="minorHAnsi" w:cs="Arial"/>
          <w:b/>
          <w:sz w:val="22"/>
          <w:szCs w:val="22"/>
          <w:lang w:val="es-ES"/>
        </w:rPr>
        <w:t>.</w:t>
      </w:r>
    </w:p>
    <w:p w:rsidR="00190538" w:rsidRPr="00DB3726" w:rsidP="00190538">
      <w:pPr>
        <w:spacing w:line="276" w:lineRule="auto"/>
        <w:rPr>
          <w:rFonts w:asciiTheme="minorHAnsi" w:hAnsiTheme="minorHAnsi"/>
          <w:color w:val="0000FF"/>
          <w:sz w:val="22"/>
          <w:szCs w:val="22"/>
        </w:rPr>
      </w:pPr>
    </w:p>
    <w:p w:rsidR="00FE0D84" w:rsidRPr="00190538" w:rsidP="001905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BF3DEB">
      <w:headerReference w:type="default" r:id="rId5"/>
      <w:footerReference w:type="default" r:id="rId6"/>
      <w:pgSz w:w="11907" w:h="16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wiss Light 10pt">
    <w:altName w:val="Arial"/>
    <w:charset w:val="00"/>
    <w:family w:val="swiss"/>
    <w:pitch w:val="default"/>
  </w:font>
  <w:font w:name="Roboto">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3DEB">
    <w:pPr>
      <w:spacing w:line="320" w:lineRule="atLeast"/>
      <w:rPr>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E3DEB">
    <w:pPr>
      <w:spacing w:line="320" w:lineRule="atLeast"/>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C"/>
    <w:multiLevelType w:val="hybridMultilevel"/>
    <w:tmpl w:val="3724AB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
    <w:nsid w:val="0000000D"/>
    <w:multiLevelType w:val="hybridMultilevel"/>
    <w:tmpl w:val="BAE2025C"/>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nsid w:val="1E402840"/>
    <w:multiLevelType w:val="hybridMultilevel"/>
    <w:tmpl w:val="90360752"/>
    <w:lvl w:ilvl="0">
      <w:start w:val="0"/>
      <w:numFmt w:val="bullet"/>
      <w:lvlText w:val="·"/>
      <w:lvlJc w:val="left"/>
      <w:pPr>
        <w:ind w:left="720" w:hanging="360"/>
      </w:pPr>
      <w:rPr>
        <w:rFonts w:ascii="Symbol" w:eastAsia="Symbol" w:hAnsi="Symbol" w:hint="default"/>
        <w:b w:val="0"/>
        <w:color w:val="000000"/>
        <w:sz w:val="18"/>
        <w:szCs w:val="18"/>
      </w:rPr>
    </w:lvl>
    <w:lvl w:ilvl="1">
      <w:start w:val="1"/>
      <w:numFmt w:val="bullet"/>
      <w:lvlText w:val="o"/>
      <w:lvlJc w:val="left"/>
      <w:pPr>
        <w:ind w:left="1440" w:hanging="360"/>
      </w:pPr>
      <w:rPr>
        <w:rFonts w:ascii="Arial" w:eastAsia="Arial" w:hAnsi="Arial" w:hint="default"/>
        <w:b/>
        <w:color w:val="000000"/>
        <w:sz w:val="28"/>
        <w:szCs w:val="28"/>
      </w:rPr>
    </w:lvl>
    <w:lvl w:ilvl="2">
      <w:start w:val="1"/>
      <w:numFmt w:val="bullet"/>
      <w:lvlText w:val="§"/>
      <w:lvlJc w:val="left"/>
      <w:pPr>
        <w:ind w:left="2160" w:hanging="360"/>
      </w:pPr>
      <w:rPr>
        <w:rFonts w:ascii="Arial" w:eastAsia="Arial" w:hAnsi="Arial" w:hint="default"/>
        <w:b/>
        <w:color w:val="000000"/>
        <w:sz w:val="28"/>
        <w:szCs w:val="28"/>
      </w:rPr>
    </w:lvl>
    <w:lvl w:ilvl="3">
      <w:start w:val="1"/>
      <w:numFmt w:val="bullet"/>
      <w:lvlText w:val="·"/>
      <w:lvlJc w:val="left"/>
      <w:pPr>
        <w:ind w:left="2880" w:hanging="360"/>
      </w:pPr>
      <w:rPr>
        <w:rFonts w:ascii="Arial" w:eastAsia="Arial" w:hAnsi="Arial" w:hint="default"/>
        <w:b/>
        <w:color w:val="000000"/>
        <w:sz w:val="28"/>
        <w:szCs w:val="28"/>
      </w:rPr>
    </w:lvl>
    <w:lvl w:ilvl="4">
      <w:start w:val="1"/>
      <w:numFmt w:val="bullet"/>
      <w:lvlText w:val="o"/>
      <w:lvlJc w:val="left"/>
      <w:pPr>
        <w:ind w:left="3600" w:hanging="360"/>
      </w:pPr>
      <w:rPr>
        <w:rFonts w:ascii="Arial" w:eastAsia="Arial" w:hAnsi="Arial" w:hint="default"/>
        <w:b/>
        <w:color w:val="000000"/>
        <w:sz w:val="28"/>
        <w:szCs w:val="28"/>
      </w:rPr>
    </w:lvl>
    <w:lvl w:ilvl="5">
      <w:start w:val="1"/>
      <w:numFmt w:val="bullet"/>
      <w:lvlText w:val="§"/>
      <w:lvlJc w:val="left"/>
      <w:pPr>
        <w:ind w:left="4320" w:hanging="360"/>
      </w:pPr>
      <w:rPr>
        <w:rFonts w:ascii="Arial" w:eastAsia="Arial" w:hAnsi="Arial" w:hint="default"/>
        <w:b/>
        <w:color w:val="000000"/>
        <w:sz w:val="28"/>
        <w:szCs w:val="28"/>
      </w:rPr>
    </w:lvl>
    <w:lvl w:ilvl="6">
      <w:start w:val="1"/>
      <w:numFmt w:val="bullet"/>
      <w:lvlText w:val="·"/>
      <w:lvlJc w:val="left"/>
      <w:pPr>
        <w:ind w:left="5040" w:hanging="360"/>
      </w:pPr>
      <w:rPr>
        <w:rFonts w:ascii="Arial" w:eastAsia="Arial" w:hAnsi="Arial" w:hint="default"/>
        <w:b/>
        <w:color w:val="000000"/>
        <w:sz w:val="28"/>
        <w:szCs w:val="28"/>
      </w:rPr>
    </w:lvl>
    <w:lvl w:ilvl="7">
      <w:start w:val="1"/>
      <w:numFmt w:val="bullet"/>
      <w:lvlText w:val="o"/>
      <w:lvlJc w:val="left"/>
      <w:pPr>
        <w:ind w:left="5760" w:hanging="360"/>
      </w:pPr>
      <w:rPr>
        <w:rFonts w:ascii="Arial" w:eastAsia="Arial" w:hAnsi="Arial" w:hint="default"/>
        <w:b/>
        <w:color w:val="000000"/>
        <w:sz w:val="28"/>
        <w:szCs w:val="28"/>
      </w:rPr>
    </w:lvl>
    <w:lvl w:ilvl="8">
      <w:start w:val="1"/>
      <w:numFmt w:val="bullet"/>
      <w:lvlText w:val="§"/>
      <w:lvlJc w:val="left"/>
      <w:pPr>
        <w:ind w:left="6480" w:hanging="360"/>
      </w:pPr>
      <w:rPr>
        <w:rFonts w:ascii="Arial" w:eastAsia="Arial" w:hAnsi="Arial" w:hint="default"/>
        <w:b/>
        <w:color w:val="000000"/>
        <w:sz w:val="28"/>
        <w:szCs w:val="28"/>
      </w:rPr>
    </w:lvl>
  </w:abstractNum>
  <w:abstractNum w:abstractNumId="3">
    <w:nsid w:val="55777B3B"/>
    <w:multiLevelType w:val="hybridMultilevel"/>
    <w:tmpl w:val="86666E4E"/>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84177CA"/>
    <w:multiLevelType w:val="hybridMultilevel"/>
    <w:tmpl w:val="820682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76B13B22"/>
    <w:multiLevelType w:val="hybridMultilevel"/>
    <w:tmpl w:val="CCCE974A"/>
    <w:lvl w:ilvl="0">
      <w:start w:val="1"/>
      <w:numFmt w:val="bullet"/>
      <w:lvlText w:val=""/>
      <w:lvlJc w:val="left"/>
      <w:pPr>
        <w:ind w:left="720" w:hanging="360"/>
      </w:pPr>
      <w:rPr>
        <w:rFonts w:ascii="Symbol" w:hAnsi="Symbol"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7B6653A0"/>
    <w:multiLevelType w:val="hybridMultilevel"/>
    <w:tmpl w:val="F418EA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538"/>
    <w:pPr>
      <w:widowControl w:val="0"/>
      <w:autoSpaceDE w:val="0"/>
      <w:autoSpaceDN w:val="0"/>
      <w:adjustRightInd w:val="0"/>
      <w:spacing w:after="0" w:line="240" w:lineRule="auto"/>
    </w:pPr>
    <w:rPr>
      <w:rFonts w:ascii="Arial" w:hAnsi="Arial" w:eastAsiaTheme="minorEastAsia"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538"/>
    <w:pPr>
      <w:ind w:left="720"/>
      <w:contextualSpacing/>
    </w:pPr>
    <w:rPr>
      <w:rFonts w:eastAsia="Times New Roman"/>
    </w:rPr>
  </w:style>
  <w:style w:type="character" w:customStyle="1" w:styleId="SUB">
    <w:name w:val="SUB"/>
    <w:rsid w:val="00190538"/>
    <w:rPr>
      <w:rFonts w:ascii="Swiss Light 10pt" w:hAnsi="Swiss Light 10pt"/>
      <w:sz w:val="29"/>
      <w:szCs w:val="29"/>
      <w:lang w:val="en-US"/>
    </w:rPr>
  </w:style>
  <w:style w:type="paragraph" w:styleId="NoSpacing">
    <w:name w:val="No Spacing"/>
    <w:uiPriority w:val="1"/>
    <w:qFormat/>
    <w:rsid w:val="00190538"/>
    <w:pPr>
      <w:spacing w:after="0"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90538"/>
    <w:pPr>
      <w:pBdr>
        <w:bottom w:val="single" w:sz="4" w:space="4" w:color="5B9BD5" w:themeColor="accent1"/>
      </w:pBdr>
      <w:autoSpaceDE/>
      <w:autoSpaceDN/>
      <w:adjustRightInd/>
      <w:spacing w:before="200" w:after="280"/>
      <w:ind w:left="936" w:right="936"/>
    </w:pPr>
    <w:rPr>
      <w:rFonts w:ascii="Roboto" w:eastAsia="Roboto" w:hAnsi="Roboto" w:cs="Roboto"/>
      <w:b/>
      <w:bCs/>
      <w:i/>
      <w:iCs/>
      <w:color w:val="5B9BD5" w:themeColor="accent1"/>
      <w:sz w:val="20"/>
      <w:szCs w:val="20"/>
    </w:rPr>
  </w:style>
  <w:style w:type="character" w:customStyle="1" w:styleId="IntenseQuoteChar">
    <w:name w:val="Intense Quote Char"/>
    <w:basedOn w:val="DefaultParagraphFont"/>
    <w:link w:val="IntenseQuote"/>
    <w:uiPriority w:val="30"/>
    <w:rsid w:val="00190538"/>
    <w:rPr>
      <w:rFonts w:ascii="Roboto" w:eastAsia="Roboto" w:hAnsi="Roboto" w:cs="Roboto"/>
      <w:b/>
      <w:bCs/>
      <w:i/>
      <w:iCs/>
      <w:color w:val="5B9BD5" w:themeColor="accent1"/>
      <w:sz w:val="20"/>
      <w:szCs w:val="20"/>
    </w:rPr>
  </w:style>
  <w:style w:type="character" w:customStyle="1" w:styleId="CharAttribute3">
    <w:name w:val="CharAttribute3"/>
    <w:rsid w:val="00190538"/>
    <w:rPr>
      <w:rFonts w:ascii="Arial" w:eastAsia="Arial" w:hAnsi="Arial" w:hint="default"/>
      <w:sz w:val="18"/>
    </w:rPr>
  </w:style>
  <w:style w:type="character" w:customStyle="1" w:styleId="CharAttribute5">
    <w:name w:val="CharAttribute5"/>
    <w:rsid w:val="00190538"/>
    <w:rPr>
      <w:rFonts w:ascii="Arial" w:eastAsia="Arial" w:hAnsi="Arial" w:hint="default"/>
      <w:b/>
      <w:sz w:val="18"/>
    </w:rPr>
  </w:style>
  <w:style w:type="paragraph" w:styleId="BodyText">
    <w:name w:val="Body Text"/>
    <w:aliases w:val="Body Text Char Char Char1,Body Text Char1 Char1,body text,body text Char Char Char1,body text1 Char Char Char1,body text2 Char Char Char1,body text3 Char Char Char1,bt,bt Char Char Char1,bt1 Char Char Char1,bt2 Char Char Char1"/>
    <w:basedOn w:val="Normal"/>
    <w:link w:val="BodyTextChar1"/>
    <w:uiPriority w:val="99"/>
    <w:rsid w:val="00190538"/>
    <w:pPr>
      <w:widowControl/>
      <w:autoSpaceDE/>
      <w:autoSpaceDN/>
      <w:adjustRightInd/>
      <w:spacing w:before="120" w:after="120"/>
      <w:ind w:left="2520"/>
    </w:pPr>
    <w:rPr>
      <w:rFonts w:ascii="Book Antiqua" w:eastAsia="MS Mincho" w:hAnsi="Book Antiqua" w:cs="Times New Roman"/>
      <w:color w:val="auto"/>
      <w:sz w:val="20"/>
      <w:szCs w:val="20"/>
    </w:rPr>
  </w:style>
  <w:style w:type="character" w:customStyle="1" w:styleId="BodyTextChar">
    <w:name w:val="Body Text Char"/>
    <w:basedOn w:val="DefaultParagraphFont"/>
    <w:uiPriority w:val="99"/>
    <w:semiHidden/>
    <w:rsid w:val="00190538"/>
    <w:rPr>
      <w:rFonts w:ascii="Arial" w:hAnsi="Arial" w:eastAsiaTheme="minorEastAsia" w:cs="Arial"/>
      <w:color w:val="000000"/>
      <w:sz w:val="24"/>
      <w:szCs w:val="24"/>
    </w:rPr>
  </w:style>
  <w:style w:type="character" w:customStyle="1" w:styleId="BodyTextChar1">
    <w:name w:val="Body Text Char1"/>
    <w:aliases w:val="Body Text Char Char Char1 Char,Body Text Char1 Char1 Char,body text Char,body text Char Char Char1 Char,body text1 Char Char Char1 Char,body text2 Char Char Char1 Char,bt Char,bt Char Char Char1 Char,bt1 Char Char Char1 Char"/>
    <w:link w:val="BodyText"/>
    <w:uiPriority w:val="99"/>
    <w:locked/>
    <w:rsid w:val="00190538"/>
    <w:rPr>
      <w:rFonts w:ascii="Book Antiqua" w:eastAsia="MS Mincho" w:hAnsi="Book Antiqua" w:cs="Times New Roman"/>
      <w:sz w:val="20"/>
      <w:szCs w:val="20"/>
    </w:rPr>
  </w:style>
  <w:style w:type="paragraph" w:styleId="Header">
    <w:name w:val="header"/>
    <w:basedOn w:val="Normal"/>
    <w:link w:val="HeaderChar"/>
    <w:unhideWhenUsed/>
    <w:rsid w:val="00190538"/>
    <w:pPr>
      <w:tabs>
        <w:tab w:val="center" w:pos="4680"/>
        <w:tab w:val="right" w:pos="9360"/>
      </w:tabs>
    </w:pPr>
  </w:style>
  <w:style w:type="character" w:customStyle="1" w:styleId="HeaderChar">
    <w:name w:val="Header Char"/>
    <w:basedOn w:val="DefaultParagraphFont"/>
    <w:link w:val="Header"/>
    <w:rsid w:val="00190538"/>
    <w:rPr>
      <w:rFonts w:ascii="Arial" w:hAnsi="Arial" w:eastAsiaTheme="minorEastAsia" w:cs="Arial"/>
      <w:color w:val="000000"/>
      <w:sz w:val="24"/>
      <w:szCs w:val="24"/>
    </w:rPr>
  </w:style>
  <w:style w:type="paragraph" w:styleId="Footer">
    <w:name w:val="footer"/>
    <w:basedOn w:val="Normal"/>
    <w:link w:val="FooterChar"/>
    <w:uiPriority w:val="99"/>
    <w:unhideWhenUsed/>
    <w:rsid w:val="00190538"/>
    <w:pPr>
      <w:tabs>
        <w:tab w:val="center" w:pos="4680"/>
        <w:tab w:val="right" w:pos="9360"/>
      </w:tabs>
    </w:pPr>
  </w:style>
  <w:style w:type="character" w:customStyle="1" w:styleId="FooterChar">
    <w:name w:val="Footer Char"/>
    <w:basedOn w:val="DefaultParagraphFont"/>
    <w:link w:val="Footer"/>
    <w:uiPriority w:val="99"/>
    <w:rsid w:val="00190538"/>
    <w:rPr>
      <w:rFonts w:ascii="Arial" w:hAnsi="Arial" w:eastAsiaTheme="minorEastAsia"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72a7d97eeab952b031dbc876c84117b134f530e18705c4458440321091b5b581209170418425a54084356014b4450530401195c1333471b1b11104158550a554b011503504e1c180c571833471b1b0110485e411b091351504f54671e1a4f03434e1008135212405d0c0e561f475d150613400c5b01584b130f435611155c0b085249100917110d531b045d4340010a110512455e5901524d0144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Paul -X (aditpaul - TATA CONSULTANCY SERVICES LIMITED at Cisco)</dc:creator>
  <cp:lastModifiedBy>Aditi Paul -X (aditpaul - TATA CONSULTANCY SERVICES LIMITED at Cisco)</cp:lastModifiedBy>
  <cp:revision>19</cp:revision>
  <dcterms:created xsi:type="dcterms:W3CDTF">2018-02-28T10:08:00Z</dcterms:created>
  <dcterms:modified xsi:type="dcterms:W3CDTF">2018-09-17T10:29:00Z</dcterms:modified>
</cp:coreProperties>
</file>