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Journey Report</w:t>
      </w:r>
    </w:p>
    <w:p>
      <w:r>
        <w:rPr>
          <w:i/>
        </w:rPr>
        <w:t>Generated on: 2025-04-21 17:35:13</w:t>
      </w:r>
    </w:p>
    <w:p>
      <w:pPr>
        <w:pStyle w:val="Heading1"/>
      </w:pPr>
      <w:r>
        <w:t>Journey Information</w:t>
      </w:r>
    </w:p>
    <w:p>
      <w:r>
        <w:t>Journey ID: km77yxo5bl</w:t>
      </w:r>
    </w:p>
    <w:p>
      <w:pPr>
        <w:pStyle w:val="Heading1"/>
      </w:pPr>
      <w:r>
        <w:t>Budget</w:t>
      </w:r>
    </w:p>
    <w:p>
      <w:r>
        <w:t>Total Budget: $10,000</w:t>
      </w:r>
    </w:p>
    <w:p>
      <w:pPr>
        <w:pStyle w:val="Heading1"/>
      </w:pPr>
      <w:r>
        <w:t>Multi-Channel Re-engagement Campaign Journey Map</w:t>
      </w:r>
    </w:p>
    <w:p>
      <w:pPr>
        <w:pStyle w:val="Heading2"/>
      </w:pPr>
      <w:r>
        <w:t>Audience Segmentation Phase</w:t>
      </w:r>
    </w:p>
    <w:p>
      <w:pPr>
        <w:pStyle w:val="Heading3"/>
      </w:pPr>
      <w:r>
        <w:t>Step 1: Identify Partial Engagers</w:t>
      </w:r>
    </w:p>
    <w:p>
      <w:pPr>
        <w:pStyle w:val="ListBullet"/>
        <w:ind w:left="360" w:hanging="360"/>
      </w:pPr>
      <w:r>
        <w:t>Trigger: Previous campaign engagement without conversion</w:t>
      </w:r>
    </w:p>
    <w:p>
      <w:pPr>
        <w:pStyle w:val="ListBullet"/>
        <w:ind w:left="360" w:hanging="360"/>
      </w:pPr>
      <w:r>
        <w:t>Channel: Database segmentation</w:t>
      </w:r>
    </w:p>
    <w:p>
      <w:pPr>
        <w:pStyle w:val="ListBullet"/>
        <w:ind w:left="360" w:hanging="360"/>
      </w:pPr>
      <w:r>
        <w:t>Target: Segment D - Users who engaged with content (opened emails, scanned QR codes) but didn't convert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Segment size: Approximately 375 users (5% of 7,500 direct mail recipients)</w:t>
      </w:r>
    </w:p>
    <w:p>
      <w:pPr>
        <w:pStyle w:val="ListBullet"/>
        <w:ind w:left="720" w:hanging="360"/>
      </w:pPr>
      <w:r>
        <w:t>Value proposition: Highest-priority for re-engagement (showed initial interest)</w:t>
      </w:r>
    </w:p>
    <w:p>
      <w:pPr>
        <w:pStyle w:val="Heading3"/>
      </w:pPr>
      <w:r>
        <w:t>Step 2: Identify Email Non-Openers</w:t>
      </w:r>
    </w:p>
    <w:p>
      <w:pPr>
        <w:pStyle w:val="ListBullet"/>
        <w:ind w:left="360" w:hanging="360"/>
      </w:pPr>
      <w:r>
        <w:t>Trigger: Lack of engagement with previous email campaign</w:t>
      </w:r>
    </w:p>
    <w:p>
      <w:pPr>
        <w:pStyle w:val="ListBullet"/>
        <w:ind w:left="360" w:hanging="360"/>
      </w:pPr>
      <w:r>
        <w:t>Channel: Database segmentation</w:t>
      </w:r>
    </w:p>
    <w:p>
      <w:pPr>
        <w:pStyle w:val="ListBullet"/>
        <w:ind w:left="360" w:hanging="360"/>
      </w:pPr>
      <w:r>
        <w:t>Target: Segment C - Recipients who received emails but didn't open them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Segment size: Variable based on initial campaign</w:t>
      </w:r>
    </w:p>
    <w:p>
      <w:pPr>
        <w:pStyle w:val="ListBullet"/>
        <w:ind w:left="720" w:hanging="360"/>
      </w:pPr>
      <w:r>
        <w:t>Value proposition: Lower priority but extremely cost-effective to re-engage</w:t>
      </w:r>
    </w:p>
    <w:p>
      <w:pPr>
        <w:pStyle w:val="Heading2"/>
      </w:pPr>
      <w:r>
        <w:t>Initial Re-engagement Phase</w:t>
      </w:r>
    </w:p>
    <w:p>
      <w:pPr>
        <w:pStyle w:val="Heading3"/>
      </w:pPr>
      <w:r>
        <w:t>Step 1: Personalized Email to Partial Engagers</w:t>
      </w:r>
    </w:p>
    <w:p>
      <w:pPr>
        <w:pStyle w:val="ListBullet"/>
        <w:ind w:left="360" w:hanging="360"/>
      </w:pPr>
      <w:r>
        <w:t>Trigger: User classified as Segment D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Partial Engagers (Segment D)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Personalized email with enhanced offer based on initial engagement point</w:t>
      </w:r>
    </w:p>
    <w:p>
      <w:pPr>
        <w:pStyle w:val="ListBullet"/>
        <w:ind w:left="720" w:hanging="360"/>
      </w:pPr>
      <w:r>
        <w:t>Subject Line: "We noticed you were interested in [specific product/service]"</w:t>
      </w:r>
    </w:p>
    <w:p>
      <w:pPr>
        <w:pStyle w:val="ListBullet"/>
        <w:ind w:left="720" w:hanging="360"/>
      </w:pPr>
      <w:r>
        <w:t>CTA: Clear conversion button with enhanced offer (+10% value)</w:t>
      </w:r>
    </w:p>
    <w:p>
      <w:pPr>
        <w:pStyle w:val="ListBullet"/>
        <w:ind w:left="720" w:hanging="360"/>
      </w:pPr>
      <w:r>
        <w:t>Technical setup: Dynamic content blocks based on entry point (QR scan vs. email open)</w:t>
      </w:r>
    </w:p>
    <w:p>
      <w:pPr>
        <w:pStyle w:val="Heading3"/>
      </w:pPr>
      <w:r>
        <w:t>Step 2: Subject Line Testing for Non-Openers</w:t>
      </w:r>
    </w:p>
    <w:p>
      <w:pPr>
        <w:pStyle w:val="ListBullet"/>
        <w:ind w:left="360" w:hanging="360"/>
      </w:pPr>
      <w:r>
        <w:t>Trigger: User classified as Segment C</w:t>
      </w:r>
    </w:p>
    <w:p>
      <w:pPr>
        <w:pStyle w:val="ListBullet"/>
        <w:ind w:left="360" w:hanging="360"/>
      </w:pPr>
      <w:r>
        <w:t>Channel: Email A/B test</w:t>
      </w:r>
    </w:p>
    <w:p>
      <w:pPr>
        <w:pStyle w:val="ListBullet"/>
        <w:ind w:left="360" w:hanging="360"/>
      </w:pPr>
      <w:r>
        <w:t>Target: Email Non-Openers (Segment C)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Variant A: Question-based subject line ("Did you miss our special offer?")</w:t>
      </w:r>
    </w:p>
    <w:p>
      <w:pPr>
        <w:pStyle w:val="ListBullet"/>
        <w:ind w:left="720" w:hanging="360"/>
      </w:pPr>
      <w:r>
        <w:t>Variant B: Urgency-based subject line ("Last chance: Your exclusive offer expires")</w:t>
      </w:r>
    </w:p>
    <w:p>
      <w:pPr>
        <w:pStyle w:val="ListBullet"/>
        <w:ind w:left="720" w:hanging="360"/>
      </w:pPr>
      <w:r>
        <w:t>Same core content with different subject lines</w:t>
      </w:r>
    </w:p>
    <w:p>
      <w:pPr>
        <w:pStyle w:val="ListBullet"/>
        <w:ind w:left="720" w:hanging="360"/>
      </w:pPr>
      <w:r>
        <w:t>Send time optimization based on previous open patterns</w:t>
      </w:r>
    </w:p>
    <w:p>
      <w:pPr>
        <w:pStyle w:val="Heading2"/>
      </w:pPr>
      <w:r>
        <w:t>Engagement Evaluation Phase</w:t>
      </w:r>
    </w:p>
    <w:p>
      <w:pPr>
        <w:pStyle w:val="Heading3"/>
      </w:pPr>
      <w:r>
        <w:t>Step 1: Email Engagement Assessment</w:t>
      </w:r>
    </w:p>
    <w:p>
      <w:pPr>
        <w:pStyle w:val="ListBullet"/>
        <w:ind w:left="360" w:hanging="360"/>
      </w:pPr>
      <w:r>
        <w:t>Trigger: 3-day wait period after initial re-engagement email</w:t>
      </w:r>
    </w:p>
    <w:p>
      <w:pPr>
        <w:pStyle w:val="ListBullet"/>
        <w:ind w:left="360" w:hanging="360"/>
      </w:pPr>
      <w:r>
        <w:t>Channel: Marketing automation platform</w:t>
      </w:r>
    </w:p>
    <w:p>
      <w:pPr>
        <w:pStyle w:val="ListBullet"/>
        <w:ind w:left="360" w:hanging="360"/>
      </w:pPr>
      <w:r>
        <w:t>Target: Partial Engagers (Segment D)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Decision point based on whether recipient opened and clicked email</w:t>
      </w:r>
    </w:p>
    <w:p>
      <w:pPr>
        <w:pStyle w:val="ListBullet"/>
        <w:ind w:left="720" w:hanging="360"/>
      </w:pPr>
      <w:r>
        <w:t>Path splitting based on engagement behavior</w:t>
      </w:r>
    </w:p>
    <w:p>
      <w:pPr>
        <w:pStyle w:val="Heading2"/>
      </w:pPr>
      <w:r>
        <w:t>Conversion Path Phase</w:t>
      </w:r>
    </w:p>
    <w:p>
      <w:pPr>
        <w:pStyle w:val="Heading3"/>
      </w:pPr>
      <w:r>
        <w:t>Step 1: Conversion Opportunity</w:t>
      </w:r>
    </w:p>
    <w:p>
      <w:pPr>
        <w:pStyle w:val="ListBullet"/>
        <w:ind w:left="360" w:hanging="360"/>
      </w:pPr>
      <w:r>
        <w:t>Trigger: Positive engagement with re-engagement email</w:t>
      </w:r>
    </w:p>
    <w:p>
      <w:pPr>
        <w:pStyle w:val="ListBullet"/>
        <w:ind w:left="360" w:hanging="360"/>
      </w:pPr>
      <w:r>
        <w:t>Channel: Website/landing page</w:t>
      </w:r>
    </w:p>
    <w:p>
      <w:pPr>
        <w:pStyle w:val="ListBullet"/>
        <w:ind w:left="360" w:hanging="360"/>
      </w:pPr>
      <w:r>
        <w:t>Target: Email engagers from Segment D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24-hour window for natural conversion</w:t>
      </w:r>
    </w:p>
    <w:p>
      <w:pPr>
        <w:pStyle w:val="ListBullet"/>
        <w:ind w:left="720" w:hanging="360"/>
      </w:pPr>
      <w:r>
        <w:t>Conversion tracking setup</w:t>
      </w:r>
    </w:p>
    <w:p>
      <w:pPr>
        <w:pStyle w:val="Heading3"/>
      </w:pPr>
      <w:r>
        <w:t>Step 2: Final Conversion Email</w:t>
      </w:r>
    </w:p>
    <w:p>
      <w:pPr>
        <w:pStyle w:val="ListBullet"/>
        <w:ind w:left="360" w:hanging="360"/>
      </w:pPr>
      <w:r>
        <w:t>Trigger: No conversion after 24 hours despite email engagement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Non-converting email engagers from Segment D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Last-chance offer with highest-value incentive</w:t>
      </w:r>
    </w:p>
    <w:p>
      <w:pPr>
        <w:pStyle w:val="ListBullet"/>
        <w:ind w:left="720" w:hanging="360"/>
      </w:pPr>
      <w:r>
        <w:t>Subject Line: "Your exclusive offer expires soon"</w:t>
      </w:r>
    </w:p>
    <w:p>
      <w:pPr>
        <w:pStyle w:val="ListBullet"/>
        <w:ind w:left="720" w:hanging="360"/>
      </w:pPr>
      <w:r>
        <w:t>CTA: Time-limited special offer (+15% value)</w:t>
      </w:r>
    </w:p>
    <w:p>
      <w:pPr>
        <w:pStyle w:val="ListBullet"/>
        <w:ind w:left="720" w:hanging="360"/>
      </w:pPr>
      <w:r>
        <w:t>Personalized countdown timer in email</w:t>
      </w:r>
    </w:p>
    <w:p>
      <w:pPr>
        <w:pStyle w:val="Heading2"/>
      </w:pPr>
      <w:r>
        <w:t>Retargeting Phase</w:t>
      </w:r>
    </w:p>
    <w:p>
      <w:pPr>
        <w:pStyle w:val="Heading3"/>
      </w:pPr>
      <w:r>
        <w:t>Step 1: Display Ad Retargeting</w:t>
      </w:r>
    </w:p>
    <w:p>
      <w:pPr>
        <w:pStyle w:val="ListBullet"/>
        <w:ind w:left="360" w:hanging="360"/>
      </w:pPr>
      <w:r>
        <w:t>Trigger: No engagement with re-engagement email</w:t>
      </w:r>
    </w:p>
    <w:p>
      <w:pPr>
        <w:pStyle w:val="ListBullet"/>
        <w:ind w:left="360" w:hanging="360"/>
      </w:pPr>
      <w:r>
        <w:t>Channel: Digital display ads</w:t>
      </w:r>
    </w:p>
    <w:p>
      <w:pPr>
        <w:pStyle w:val="ListBullet"/>
        <w:ind w:left="360" w:hanging="360"/>
      </w:pPr>
      <w:r>
        <w:t>Target: Non-engaging users from Segment D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High-impact display ad retargeting with special offer</w:t>
      </w:r>
    </w:p>
    <w:p>
      <w:pPr>
        <w:pStyle w:val="ListBullet"/>
        <w:ind w:left="720" w:hanging="360"/>
      </w:pPr>
      <w:r>
        <w:t>Premium positions on high-visibility sites</w:t>
      </w:r>
    </w:p>
    <w:p>
      <w:pPr>
        <w:pStyle w:val="ListBullet"/>
        <w:ind w:left="720" w:hanging="360"/>
      </w:pPr>
      <w:r>
        <w:t>Frequency: 10 impressions per user over 5 days</w:t>
      </w:r>
    </w:p>
    <w:p>
      <w:pPr>
        <w:pStyle w:val="ListBullet"/>
        <w:ind w:left="720" w:hanging="360"/>
      </w:pPr>
      <w:r>
        <w:t>Cookie-based retargeting with 30-day expiration</w:t>
      </w:r>
    </w:p>
    <w:p>
      <w:pPr>
        <w:pStyle w:val="Heading3"/>
      </w:pPr>
      <w:r>
        <w:t>Step 2: Final Conversion Email</w:t>
      </w:r>
    </w:p>
    <w:p>
      <w:pPr>
        <w:pStyle w:val="ListBullet"/>
        <w:ind w:left="360" w:hanging="360"/>
      </w:pPr>
      <w:r>
        <w:t>Trigger: 5-day wait period after display ad campaign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Non-engaging users from Segment D exposed to display ads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Last-chance offer with highest-value incentive</w:t>
      </w:r>
    </w:p>
    <w:p>
      <w:pPr>
        <w:pStyle w:val="ListBullet"/>
        <w:ind w:left="720" w:hanging="360"/>
      </w:pPr>
      <w:r>
        <w:t>Subject Line: "Your exclusive offer expires soon"</w:t>
      </w:r>
    </w:p>
    <w:p>
      <w:pPr>
        <w:pStyle w:val="ListBullet"/>
        <w:ind w:left="720" w:hanging="360"/>
      </w:pPr>
      <w:r>
        <w:t>CTA: Time-limited special offer (+15% value)</w:t>
      </w:r>
    </w:p>
    <w:p>
      <w:pPr>
        <w:pStyle w:val="ListBullet"/>
        <w:ind w:left="720" w:hanging="360"/>
      </w:pPr>
      <w:r>
        <w:t>Personalized countdown timer in email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