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D8A9" w14:textId="77777777" w:rsidR="00D4354C" w:rsidRPr="00D4354C" w:rsidRDefault="00D4354C" w:rsidP="00D4354C">
      <w:pPr>
        <w:jc w:val="center"/>
        <w:rPr>
          <w:rFonts w:ascii="Arial" w:hAnsi="Arial" w:cs="Arial"/>
          <w:sz w:val="44"/>
          <w:szCs w:val="44"/>
        </w:rPr>
      </w:pPr>
      <w:r w:rsidRPr="00D4354C">
        <w:rPr>
          <w:rFonts w:ascii="Arial" w:hAnsi="Arial" w:cs="Arial"/>
          <w:sz w:val="44"/>
          <w:szCs w:val="44"/>
        </w:rPr>
        <w:t>Excel Assignment - 18</w:t>
      </w:r>
    </w:p>
    <w:p w14:paraId="09908D09" w14:textId="77777777" w:rsidR="00D4354C" w:rsidRDefault="00D4354C" w:rsidP="00D4354C"/>
    <w:p w14:paraId="734FFA4C" w14:textId="22E79CCF" w:rsidR="00D4354C" w:rsidRPr="00D4354C" w:rsidRDefault="00D4354C" w:rsidP="00D4354C">
      <w:pPr>
        <w:rPr>
          <w:sz w:val="32"/>
          <w:szCs w:val="32"/>
        </w:rPr>
      </w:pPr>
      <w:r w:rsidRPr="00D4354C">
        <w:rPr>
          <w:sz w:val="32"/>
          <w:szCs w:val="32"/>
        </w:rPr>
        <w:t>1.</w:t>
      </w:r>
      <w:r>
        <w:rPr>
          <w:sz w:val="32"/>
          <w:szCs w:val="32"/>
        </w:rPr>
        <w:t xml:space="preserve"> </w:t>
      </w:r>
      <w:r w:rsidRPr="00D4354C">
        <w:rPr>
          <w:sz w:val="32"/>
          <w:szCs w:val="32"/>
        </w:rPr>
        <w:t>What are comments and what is the importance if commenting in any</w:t>
      </w:r>
      <w:r w:rsidRPr="00D4354C">
        <w:rPr>
          <w:sz w:val="32"/>
          <w:szCs w:val="32"/>
        </w:rPr>
        <w:t xml:space="preserve"> </w:t>
      </w:r>
      <w:r w:rsidRPr="00D4354C">
        <w:rPr>
          <w:sz w:val="32"/>
          <w:szCs w:val="32"/>
        </w:rPr>
        <w:t>code?</w:t>
      </w:r>
    </w:p>
    <w:p w14:paraId="6F7BD025" w14:textId="77777777" w:rsidR="00D4354C" w:rsidRPr="00D4354C" w:rsidRDefault="00D4354C" w:rsidP="00D4354C"/>
    <w:p w14:paraId="6C445933" w14:textId="5FF56C18" w:rsidR="00D4354C" w:rsidRDefault="00D4354C" w:rsidP="00D4354C">
      <w:pPr>
        <w:rPr>
          <w:rFonts w:ascii="Arial" w:hAnsi="Arial" w:cs="Arial"/>
          <w:color w:val="202124"/>
          <w:sz w:val="24"/>
          <w:szCs w:val="24"/>
          <w:shd w:val="clear" w:color="auto" w:fill="FFFFFF"/>
        </w:rPr>
      </w:pPr>
      <w:r w:rsidRPr="00D4354C">
        <w:rPr>
          <w:rFonts w:ascii="Arial" w:hAnsi="Arial" w:cs="Arial"/>
          <w:color w:val="202124"/>
          <w:sz w:val="24"/>
          <w:szCs w:val="24"/>
          <w:shd w:val="clear" w:color="auto" w:fill="FFFFFF"/>
        </w:rPr>
        <w:t>Comments are </w:t>
      </w:r>
      <w:r w:rsidRPr="00D4354C">
        <w:rPr>
          <w:rFonts w:ascii="Arial" w:hAnsi="Arial" w:cs="Arial"/>
          <w:b/>
          <w:bCs/>
          <w:color w:val="202124"/>
          <w:sz w:val="24"/>
          <w:szCs w:val="24"/>
          <w:shd w:val="clear" w:color="auto" w:fill="FFFFFF"/>
        </w:rPr>
        <w:t>text notes added to the program to provide explanatory information about the source code</w:t>
      </w:r>
      <w:r w:rsidRPr="00D4354C">
        <w:rPr>
          <w:rFonts w:ascii="Arial" w:hAnsi="Arial" w:cs="Arial"/>
          <w:color w:val="202124"/>
          <w:sz w:val="24"/>
          <w:szCs w:val="24"/>
          <w:shd w:val="clear" w:color="auto" w:fill="FFFFFF"/>
        </w:rPr>
        <w:t>. They are used in a programming language to document the program and remind programmers of what tricky things they just did with the code and also helps the later generation for understanding and maintenance of code.</w:t>
      </w:r>
    </w:p>
    <w:p w14:paraId="6540CFF9" w14:textId="77777777" w:rsidR="00D4354C" w:rsidRPr="00D4354C" w:rsidRDefault="00D4354C" w:rsidP="00D4354C">
      <w:pPr>
        <w:rPr>
          <w:sz w:val="24"/>
          <w:szCs w:val="24"/>
        </w:rPr>
      </w:pPr>
    </w:p>
    <w:p w14:paraId="5E422447" w14:textId="2BA116D5" w:rsidR="00D4354C" w:rsidRDefault="00D4354C" w:rsidP="00D4354C">
      <w:pPr>
        <w:rPr>
          <w:sz w:val="32"/>
          <w:szCs w:val="32"/>
        </w:rPr>
      </w:pPr>
      <w:r w:rsidRPr="00D4354C">
        <w:rPr>
          <w:sz w:val="32"/>
          <w:szCs w:val="32"/>
        </w:rPr>
        <w:t>2. What is Call Statement and when do you use this statement?</w:t>
      </w:r>
    </w:p>
    <w:p w14:paraId="5DF5A804" w14:textId="3D84A982" w:rsidR="00D4354C" w:rsidRPr="00D4354C" w:rsidRDefault="00D4354C" w:rsidP="00D4354C">
      <w:pPr>
        <w:rPr>
          <w:sz w:val="24"/>
          <w:szCs w:val="24"/>
        </w:rPr>
      </w:pPr>
      <w:r w:rsidRPr="00D4354C">
        <w:rPr>
          <w:rStyle w:val="hgkelc"/>
          <w:rFonts w:ascii="Arial" w:hAnsi="Arial" w:cs="Arial"/>
          <w:color w:val="202124"/>
          <w:sz w:val="24"/>
          <w:szCs w:val="24"/>
          <w:shd w:val="clear" w:color="auto" w:fill="FFFFFF"/>
          <w:lang w:val="en"/>
        </w:rPr>
        <w:t>The CALL statement </w:t>
      </w:r>
      <w:r w:rsidRPr="00D4354C">
        <w:rPr>
          <w:rStyle w:val="hgkelc"/>
          <w:rFonts w:ascii="Arial" w:hAnsi="Arial" w:cs="Arial"/>
          <w:b/>
          <w:bCs/>
          <w:color w:val="202124"/>
          <w:sz w:val="24"/>
          <w:szCs w:val="24"/>
          <w:shd w:val="clear" w:color="auto" w:fill="FFFFFF"/>
          <w:lang w:val="en"/>
        </w:rPr>
        <w:t>transfers control from one object program to another within the run unit</w:t>
      </w:r>
      <w:r w:rsidRPr="00D4354C">
        <w:rPr>
          <w:rStyle w:val="hgkelc"/>
          <w:rFonts w:ascii="Arial" w:hAnsi="Arial" w:cs="Arial"/>
          <w:color w:val="202124"/>
          <w:sz w:val="24"/>
          <w:szCs w:val="24"/>
          <w:shd w:val="clear" w:color="auto" w:fill="FFFFFF"/>
          <w:lang w:val="en"/>
        </w:rPr>
        <w:t>. The program containing the CALL statement is the calling program; the program identified in the CALL statement is the called subprogram.</w:t>
      </w:r>
    </w:p>
    <w:p w14:paraId="5D79AE0C" w14:textId="677C8306" w:rsidR="00D4354C" w:rsidRDefault="00D4354C" w:rsidP="00D4354C">
      <w:pPr>
        <w:rPr>
          <w:sz w:val="32"/>
          <w:szCs w:val="32"/>
        </w:rPr>
      </w:pPr>
      <w:r>
        <w:rPr>
          <w:sz w:val="32"/>
          <w:szCs w:val="32"/>
        </w:rPr>
        <w:t xml:space="preserve"> </w:t>
      </w:r>
    </w:p>
    <w:p w14:paraId="236172A5" w14:textId="38DE2AB5" w:rsidR="00D4354C" w:rsidRDefault="00D4354C" w:rsidP="00D4354C">
      <w:pPr>
        <w:rPr>
          <w:sz w:val="32"/>
          <w:szCs w:val="32"/>
        </w:rPr>
      </w:pPr>
      <w:r w:rsidRPr="00D4354C">
        <w:rPr>
          <w:sz w:val="32"/>
          <w:szCs w:val="32"/>
        </w:rPr>
        <w:t xml:space="preserve">3. How do you compile a code in VBA? What are some of the </w:t>
      </w:r>
      <w:proofErr w:type="gramStart"/>
      <w:r w:rsidRPr="00D4354C">
        <w:rPr>
          <w:sz w:val="32"/>
          <w:szCs w:val="32"/>
        </w:rPr>
        <w:t>problem</w:t>
      </w:r>
      <w:proofErr w:type="gramEnd"/>
      <w:r w:rsidRPr="00D4354C">
        <w:rPr>
          <w:sz w:val="32"/>
          <w:szCs w:val="32"/>
        </w:rPr>
        <w:t xml:space="preserve"> that</w:t>
      </w:r>
      <w:r>
        <w:rPr>
          <w:sz w:val="32"/>
          <w:szCs w:val="32"/>
        </w:rPr>
        <w:t xml:space="preserve"> </w:t>
      </w:r>
      <w:r w:rsidRPr="00D4354C">
        <w:rPr>
          <w:sz w:val="32"/>
          <w:szCs w:val="32"/>
        </w:rPr>
        <w:t>you might face when you don’t compile a code?</w:t>
      </w:r>
    </w:p>
    <w:p w14:paraId="3E193B98" w14:textId="013B45A3" w:rsidR="00E2637A" w:rsidRPr="00E2637A" w:rsidRDefault="00E2637A" w:rsidP="00D4354C">
      <w:pPr>
        <w:rPr>
          <w:sz w:val="24"/>
          <w:szCs w:val="24"/>
        </w:rPr>
      </w:pPr>
      <w:r>
        <w:rPr>
          <w:rStyle w:val="hgkelc"/>
          <w:rFonts w:ascii="Arial" w:hAnsi="Arial" w:cs="Arial"/>
          <w:color w:val="202124"/>
          <w:sz w:val="24"/>
          <w:szCs w:val="24"/>
          <w:shd w:val="clear" w:color="auto" w:fill="FFFFFF"/>
          <w:lang w:val="en"/>
        </w:rPr>
        <w:t>We</w:t>
      </w:r>
      <w:r w:rsidRPr="00E2637A">
        <w:rPr>
          <w:rStyle w:val="hgkelc"/>
          <w:rFonts w:ascii="Arial" w:hAnsi="Arial" w:cs="Arial"/>
          <w:color w:val="202124"/>
          <w:sz w:val="24"/>
          <w:szCs w:val="24"/>
          <w:shd w:val="clear" w:color="auto" w:fill="FFFFFF"/>
          <w:lang w:val="en"/>
        </w:rPr>
        <w:t xml:space="preserve"> can compile our VBA code by </w:t>
      </w:r>
      <w:r w:rsidRPr="00E2637A">
        <w:rPr>
          <w:rStyle w:val="hgkelc"/>
          <w:rFonts w:ascii="Arial" w:hAnsi="Arial" w:cs="Arial"/>
          <w:b/>
          <w:bCs/>
          <w:color w:val="202124"/>
          <w:sz w:val="24"/>
          <w:szCs w:val="24"/>
          <w:shd w:val="clear" w:color="auto" w:fill="FFFFFF"/>
          <w:lang w:val="en"/>
        </w:rPr>
        <w:t>clicking Debug Menu → Compile VBA Project</w:t>
      </w:r>
      <w:r w:rsidRPr="00E2637A">
        <w:rPr>
          <w:rStyle w:val="hgkelc"/>
          <w:rFonts w:ascii="Arial" w:hAnsi="Arial" w:cs="Arial"/>
          <w:color w:val="202124"/>
          <w:sz w:val="24"/>
          <w:szCs w:val="24"/>
          <w:shd w:val="clear" w:color="auto" w:fill="FFFFFF"/>
          <w:lang w:val="en"/>
        </w:rPr>
        <w:t>. A compile error for a missing “End if” part of an IF statement. Every individual line in the code is correct, but together, they don't represent a complete IF statement.</w:t>
      </w:r>
    </w:p>
    <w:p w14:paraId="7219E4A1" w14:textId="77777777" w:rsidR="00D4354C" w:rsidRDefault="00D4354C" w:rsidP="00D4354C">
      <w:pPr>
        <w:rPr>
          <w:sz w:val="32"/>
          <w:szCs w:val="32"/>
        </w:rPr>
      </w:pPr>
    </w:p>
    <w:p w14:paraId="6C77E31B" w14:textId="57BEDA8B" w:rsidR="00D4354C" w:rsidRDefault="00D4354C" w:rsidP="00D4354C">
      <w:pPr>
        <w:rPr>
          <w:sz w:val="32"/>
          <w:szCs w:val="32"/>
        </w:rPr>
      </w:pPr>
      <w:r w:rsidRPr="00D4354C">
        <w:rPr>
          <w:sz w:val="32"/>
          <w:szCs w:val="32"/>
        </w:rPr>
        <w:t>4. What are hot keys in VBA? How can you create your own hot keys?</w:t>
      </w:r>
    </w:p>
    <w:p w14:paraId="4FD2E594" w14:textId="5F06D0F8" w:rsidR="00E2637A" w:rsidRPr="00E2637A" w:rsidRDefault="00E2637A" w:rsidP="00D4354C">
      <w:pPr>
        <w:rPr>
          <w:sz w:val="24"/>
          <w:szCs w:val="24"/>
        </w:rPr>
      </w:pPr>
      <w:r w:rsidRPr="00E2637A">
        <w:rPr>
          <w:rFonts w:ascii="Arial" w:hAnsi="Arial" w:cs="Arial"/>
          <w:color w:val="202124"/>
          <w:sz w:val="24"/>
          <w:szCs w:val="24"/>
          <w:shd w:val="clear" w:color="auto" w:fill="FFFFFF"/>
        </w:rPr>
        <w:t>A hot key is a key or a combination of keys on a computer keyboard that, when pressed at one time, </w:t>
      </w:r>
      <w:r w:rsidRPr="00E2637A">
        <w:rPr>
          <w:rFonts w:ascii="Arial" w:hAnsi="Arial" w:cs="Arial"/>
          <w:b/>
          <w:bCs/>
          <w:color w:val="202124"/>
          <w:sz w:val="24"/>
          <w:szCs w:val="24"/>
          <w:shd w:val="clear" w:color="auto" w:fill="FFFFFF"/>
        </w:rPr>
        <w:t>performs a task (such as starting an application) more quickly than by using a mouse or other input device</w:t>
      </w:r>
      <w:r w:rsidRPr="00E2637A">
        <w:rPr>
          <w:rFonts w:ascii="Arial" w:hAnsi="Arial" w:cs="Arial"/>
          <w:color w:val="202124"/>
          <w:sz w:val="24"/>
          <w:szCs w:val="24"/>
          <w:shd w:val="clear" w:color="auto" w:fill="FFFFFF"/>
        </w:rPr>
        <w:t>. Hot keys are sometimes called shortcut keys. Hot keys are supported by many operating system and applications.</w:t>
      </w:r>
    </w:p>
    <w:p w14:paraId="5C68FC24" w14:textId="22572FCD" w:rsidR="00E2637A" w:rsidRPr="00E2637A" w:rsidRDefault="00E2637A" w:rsidP="00D4354C">
      <w:pPr>
        <w:rPr>
          <w:sz w:val="24"/>
          <w:szCs w:val="24"/>
        </w:rPr>
      </w:pPr>
      <w:r w:rsidRPr="00E2637A">
        <w:rPr>
          <w:rFonts w:ascii="Arial" w:hAnsi="Arial" w:cs="Arial"/>
          <w:b/>
          <w:bCs/>
          <w:color w:val="202124"/>
          <w:sz w:val="24"/>
          <w:szCs w:val="24"/>
          <w:shd w:val="clear" w:color="auto" w:fill="FFFFFF"/>
        </w:rPr>
        <w:t>On the Developer tab, in the Code group, click Macros.</w:t>
      </w:r>
      <w:r w:rsidRPr="00E2637A">
        <w:rPr>
          <w:rFonts w:ascii="Arial" w:hAnsi="Arial" w:cs="Arial"/>
          <w:color w:val="202124"/>
          <w:sz w:val="24"/>
          <w:szCs w:val="24"/>
          <w:shd w:val="clear" w:color="auto" w:fill="FFFFFF"/>
        </w:rPr>
        <w:t> In the Macro dialog box, click Options. The Macro Options dialog box will appear. In the Shortcut key box, type any uppercase or lowercase letter that you want to use for the shortcut, and then click OK to save the changes.</w:t>
      </w:r>
    </w:p>
    <w:p w14:paraId="4A53D8BD" w14:textId="77777777" w:rsidR="00D4354C" w:rsidRDefault="00D4354C" w:rsidP="00D4354C">
      <w:pPr>
        <w:rPr>
          <w:sz w:val="32"/>
          <w:szCs w:val="32"/>
        </w:rPr>
      </w:pPr>
    </w:p>
    <w:p w14:paraId="7CB435FA" w14:textId="1FB441A7" w:rsidR="00D4354C" w:rsidRDefault="00D4354C" w:rsidP="00D4354C">
      <w:pPr>
        <w:rPr>
          <w:sz w:val="32"/>
          <w:szCs w:val="32"/>
        </w:rPr>
      </w:pPr>
      <w:r w:rsidRPr="00D4354C">
        <w:rPr>
          <w:sz w:val="32"/>
          <w:szCs w:val="32"/>
        </w:rPr>
        <w:t>5. Create a macro and shortcut key to find the square root of the following</w:t>
      </w:r>
      <w:r>
        <w:rPr>
          <w:sz w:val="32"/>
          <w:szCs w:val="32"/>
        </w:rPr>
        <w:t xml:space="preserve"> </w:t>
      </w:r>
      <w:r w:rsidRPr="00D4354C">
        <w:rPr>
          <w:sz w:val="32"/>
          <w:szCs w:val="32"/>
        </w:rPr>
        <w:t>numbers 665, 89, 72, 86, 48, 32, 569, 7521</w:t>
      </w:r>
    </w:p>
    <w:p w14:paraId="77E789CE" w14:textId="2F44D1E8" w:rsidR="00E2637A" w:rsidRDefault="00E2637A" w:rsidP="00E2637A">
      <w:pPr>
        <w:pStyle w:val="NormalWeb"/>
        <w:spacing w:before="0" w:beforeAutospacing="0" w:after="0" w:afterAutospacing="0"/>
        <w:rPr>
          <w:rStyle w:val="Emphasis"/>
          <w:rFonts w:ascii="Segoe UI" w:hAnsi="Segoe UI" w:cs="Segoe UI"/>
          <w:color w:val="212121"/>
        </w:rPr>
      </w:pPr>
      <w:r w:rsidRPr="00E2637A">
        <w:rPr>
          <w:rStyle w:val="Emphasis"/>
          <w:rFonts w:ascii="Segoe UI" w:hAnsi="Segoe UI" w:cs="Segoe UI"/>
          <w:color w:val="212121"/>
        </w:rPr>
        <w:t>In VBA, we have a built-in function called “SQR.” This function returns the square root for the given number provided in the input. The Square Root function requires only one argument for its function: Number.</w:t>
      </w:r>
    </w:p>
    <w:p w14:paraId="7E357C22" w14:textId="7B393EA4" w:rsidR="00E2637A" w:rsidRDefault="00E2637A" w:rsidP="00E2637A">
      <w:pPr>
        <w:pStyle w:val="NormalWeb"/>
        <w:spacing w:before="0" w:beforeAutospacing="0" w:after="0" w:afterAutospacing="0"/>
        <w:rPr>
          <w:rFonts w:ascii="Segoe UI" w:hAnsi="Segoe UI" w:cs="Segoe UI"/>
          <w:i/>
          <w:iCs/>
          <w:color w:val="212121"/>
        </w:rPr>
      </w:pPr>
    </w:p>
    <w:p w14:paraId="0FD097B6" w14:textId="60691214" w:rsidR="000575BE" w:rsidRPr="000575BE" w:rsidRDefault="000575BE" w:rsidP="000575BE">
      <w:pPr>
        <w:pStyle w:val="HTMLPreformatted"/>
        <w:spacing w:after="360"/>
        <w:rPr>
          <w:rFonts w:ascii="inherit" w:hAnsi="inherit"/>
          <w:b/>
          <w:bCs/>
          <w:color w:val="0C0C0C"/>
          <w:sz w:val="30"/>
          <w:szCs w:val="30"/>
        </w:rPr>
      </w:pPr>
      <w:proofErr w:type="gramStart"/>
      <w:r w:rsidRPr="000575BE">
        <w:rPr>
          <w:rFonts w:ascii="inherit" w:hAnsi="inherit"/>
          <w:b/>
          <w:bCs/>
          <w:color w:val="0C0C0C"/>
          <w:sz w:val="30"/>
          <w:szCs w:val="30"/>
        </w:rPr>
        <w:t>Manual  method</w:t>
      </w:r>
      <w:proofErr w:type="gramEnd"/>
    </w:p>
    <w:p w14:paraId="5034FE07" w14:textId="39F53A76" w:rsidR="000575BE" w:rsidRDefault="000575BE" w:rsidP="000575BE">
      <w:pPr>
        <w:pStyle w:val="HTMLPreformatted"/>
        <w:spacing w:after="360"/>
        <w:rPr>
          <w:rFonts w:ascii="Arial" w:hAnsi="Arial" w:cs="Arial"/>
          <w:color w:val="0C0C0C"/>
          <w:sz w:val="30"/>
          <w:szCs w:val="30"/>
        </w:rPr>
      </w:pPr>
      <w:r>
        <w:rPr>
          <w:rFonts w:ascii="inherit" w:hAnsi="inherit"/>
          <w:color w:val="0C0C0C"/>
          <w:sz w:val="30"/>
          <w:szCs w:val="30"/>
        </w:rPr>
        <w:t>=</w:t>
      </w:r>
      <w:proofErr w:type="gramStart"/>
      <w:r w:rsidRPr="000575BE">
        <w:rPr>
          <w:rFonts w:ascii="Arial" w:hAnsi="Arial" w:cs="Arial"/>
          <w:color w:val="0C0C0C"/>
          <w:sz w:val="30"/>
          <w:szCs w:val="30"/>
        </w:rPr>
        <w:t>SQRT(</w:t>
      </w:r>
      <w:proofErr w:type="gramEnd"/>
      <w:r w:rsidRPr="000575BE">
        <w:rPr>
          <w:rFonts w:ascii="Arial" w:hAnsi="Arial" w:cs="Arial"/>
          <w:color w:val="0C0C0C"/>
          <w:sz w:val="30"/>
          <w:szCs w:val="30"/>
        </w:rPr>
        <w:t>665</w:t>
      </w:r>
      <w:r w:rsidRPr="000575BE">
        <w:rPr>
          <w:rFonts w:ascii="Arial" w:hAnsi="Arial" w:cs="Arial"/>
          <w:color w:val="0C0C0C"/>
          <w:sz w:val="30"/>
          <w:szCs w:val="30"/>
        </w:rPr>
        <w:t>)</w:t>
      </w:r>
      <w:r>
        <w:rPr>
          <w:rFonts w:ascii="Arial" w:hAnsi="Arial" w:cs="Arial"/>
          <w:color w:val="0C0C0C"/>
          <w:sz w:val="30"/>
          <w:szCs w:val="30"/>
        </w:rPr>
        <w:t xml:space="preserve"> is the formula used to create shortcut for square root</w:t>
      </w:r>
    </w:p>
    <w:p w14:paraId="7DE01A5B" w14:textId="77777777" w:rsidR="000575BE" w:rsidRDefault="000575BE" w:rsidP="000575BE">
      <w:pPr>
        <w:pStyle w:val="HTMLPreformatted"/>
        <w:spacing w:after="360"/>
        <w:rPr>
          <w:rFonts w:ascii="Arial" w:hAnsi="Arial" w:cs="Arial"/>
          <w:b/>
          <w:bCs/>
          <w:color w:val="202124"/>
          <w:sz w:val="24"/>
          <w:szCs w:val="24"/>
          <w:shd w:val="clear" w:color="auto" w:fill="FFFFFF"/>
        </w:rPr>
      </w:pPr>
    </w:p>
    <w:p w14:paraId="1A95652C" w14:textId="39E77FCE" w:rsidR="000575BE" w:rsidRDefault="000575BE" w:rsidP="000575BE">
      <w:pPr>
        <w:pStyle w:val="HTMLPreformatted"/>
        <w:spacing w:after="360"/>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Shortcut method</w:t>
      </w:r>
    </w:p>
    <w:p w14:paraId="488E9FE2" w14:textId="244C34E1" w:rsidR="000575BE" w:rsidRPr="000575BE" w:rsidRDefault="000575BE" w:rsidP="000575BE">
      <w:pPr>
        <w:pStyle w:val="HTMLPreformatted"/>
        <w:spacing w:after="360"/>
        <w:rPr>
          <w:rFonts w:ascii="inherit" w:hAnsi="inherit"/>
          <w:color w:val="0C0C0C"/>
          <w:sz w:val="24"/>
          <w:szCs w:val="24"/>
        </w:rPr>
      </w:pPr>
      <w:r w:rsidRPr="000575BE">
        <w:rPr>
          <w:rFonts w:ascii="Arial" w:hAnsi="Arial" w:cs="Arial"/>
          <w:b/>
          <w:bCs/>
          <w:color w:val="202124"/>
          <w:sz w:val="24"/>
          <w:szCs w:val="24"/>
          <w:shd w:val="clear" w:color="auto" w:fill="FFFFFF"/>
        </w:rPr>
        <w:t>Hold the ALT key and then press the number keys 2,5, and 1 on the numeric keypad</w:t>
      </w:r>
      <w:r w:rsidRPr="000575BE">
        <w:rPr>
          <w:rFonts w:ascii="Arial" w:hAnsi="Arial" w:cs="Arial"/>
          <w:color w:val="202124"/>
          <w:sz w:val="24"/>
          <w:szCs w:val="24"/>
          <w:shd w:val="clear" w:color="auto" w:fill="FFFFFF"/>
        </w:rPr>
        <w:t>. Now when you leave the keys, the square root symbol will be inserted.</w:t>
      </w:r>
    </w:p>
    <w:p w14:paraId="6147756A" w14:textId="77777777" w:rsidR="00E2637A" w:rsidRPr="00D4354C" w:rsidRDefault="00E2637A" w:rsidP="00D4354C">
      <w:pPr>
        <w:rPr>
          <w:sz w:val="32"/>
          <w:szCs w:val="32"/>
        </w:rPr>
      </w:pPr>
    </w:p>
    <w:p w14:paraId="2887A811" w14:textId="0388526E" w:rsidR="00D4354C" w:rsidRPr="00D4354C" w:rsidRDefault="00D4354C" w:rsidP="00D4354C">
      <w:pPr>
        <w:rPr>
          <w:sz w:val="32"/>
          <w:szCs w:val="32"/>
        </w:rPr>
      </w:pPr>
      <w:r w:rsidRPr="00D4354C">
        <w:rPr>
          <w:sz w:val="32"/>
          <w:szCs w:val="32"/>
        </w:rPr>
        <w:t>6. What are the shortcut keys used to</w:t>
      </w:r>
    </w:p>
    <w:p w14:paraId="77474B8B" w14:textId="302B270A" w:rsidR="00D4354C" w:rsidRPr="00D4354C" w:rsidRDefault="00D4354C" w:rsidP="00D4354C">
      <w:pPr>
        <w:rPr>
          <w:sz w:val="32"/>
          <w:szCs w:val="32"/>
        </w:rPr>
      </w:pPr>
      <w:r w:rsidRPr="00D4354C">
        <w:rPr>
          <w:sz w:val="32"/>
          <w:szCs w:val="32"/>
        </w:rPr>
        <w:t>a. Run the code</w:t>
      </w:r>
      <w:r w:rsidR="00DE603C">
        <w:rPr>
          <w:sz w:val="32"/>
          <w:szCs w:val="32"/>
        </w:rPr>
        <w:t xml:space="preserve"> </w:t>
      </w:r>
      <w:r w:rsidR="00DE603C">
        <w:rPr>
          <w:rFonts w:ascii="Arial" w:hAnsi="Arial" w:cs="Arial"/>
          <w:b/>
          <w:bCs/>
          <w:color w:val="202124"/>
          <w:shd w:val="clear" w:color="auto" w:fill="FFFFFF"/>
        </w:rPr>
        <w:t>Windows + R</w:t>
      </w:r>
    </w:p>
    <w:p w14:paraId="052A1C9E" w14:textId="3C82F3E1" w:rsidR="00D4354C" w:rsidRPr="00D4354C" w:rsidRDefault="00D4354C" w:rsidP="00D4354C">
      <w:pPr>
        <w:rPr>
          <w:sz w:val="32"/>
          <w:szCs w:val="32"/>
        </w:rPr>
      </w:pPr>
      <w:r w:rsidRPr="00D4354C">
        <w:rPr>
          <w:sz w:val="32"/>
          <w:szCs w:val="32"/>
        </w:rPr>
        <w:t>b. Step into the code</w:t>
      </w:r>
      <w:r w:rsidR="00DE603C">
        <w:rPr>
          <w:sz w:val="32"/>
          <w:szCs w:val="32"/>
        </w:rPr>
        <w:t xml:space="preserve"> </w:t>
      </w:r>
      <w:proofErr w:type="gramStart"/>
      <w:r w:rsidR="00DE603C">
        <w:rPr>
          <w:rFonts w:ascii="Arial" w:hAnsi="Arial" w:cs="Arial"/>
          <w:color w:val="202124"/>
          <w:shd w:val="clear" w:color="auto" w:fill="FFFFFF"/>
        </w:rPr>
        <w:t>( </w:t>
      </w:r>
      <w:r w:rsidR="00DE603C">
        <w:rPr>
          <w:rFonts w:ascii="Arial" w:hAnsi="Arial" w:cs="Arial"/>
          <w:b/>
          <w:bCs/>
          <w:color w:val="202124"/>
          <w:shd w:val="clear" w:color="auto" w:fill="FFFFFF"/>
        </w:rPr>
        <w:t>Alt</w:t>
      </w:r>
      <w:proofErr w:type="gramEnd"/>
      <w:r w:rsidR="00DE603C">
        <w:rPr>
          <w:rFonts w:ascii="Arial" w:hAnsi="Arial" w:cs="Arial"/>
          <w:b/>
          <w:bCs/>
          <w:color w:val="202124"/>
          <w:shd w:val="clear" w:color="auto" w:fill="FFFFFF"/>
        </w:rPr>
        <w:t>+Shift+F7</w:t>
      </w:r>
      <w:r w:rsidR="00DE603C">
        <w:rPr>
          <w:rFonts w:ascii="Arial" w:hAnsi="Arial" w:cs="Arial"/>
          <w:color w:val="202124"/>
          <w:shd w:val="clear" w:color="auto" w:fill="FFFFFF"/>
        </w:rPr>
        <w:t> )</w:t>
      </w:r>
    </w:p>
    <w:p w14:paraId="3B989C76" w14:textId="00E09F9A" w:rsidR="00D4354C" w:rsidRPr="00DE603C" w:rsidRDefault="00D4354C" w:rsidP="00D4354C">
      <w:r w:rsidRPr="00D4354C">
        <w:rPr>
          <w:sz w:val="32"/>
          <w:szCs w:val="32"/>
        </w:rPr>
        <w:t>c. Step out of code</w:t>
      </w:r>
      <w:r w:rsidR="00DE603C">
        <w:rPr>
          <w:sz w:val="32"/>
          <w:szCs w:val="32"/>
        </w:rPr>
        <w:t xml:space="preserve"> </w:t>
      </w:r>
      <w:r w:rsidR="00DE603C" w:rsidRPr="00DE603C">
        <w:rPr>
          <w:rFonts w:ascii="Arial" w:hAnsi="Arial" w:cs="Arial"/>
          <w:b/>
          <w:bCs/>
          <w:color w:val="202124"/>
          <w:shd w:val="clear" w:color="auto" w:fill="FFFFFF"/>
        </w:rPr>
        <w:t>SHIFT+F11</w:t>
      </w:r>
    </w:p>
    <w:p w14:paraId="09B09021" w14:textId="51BB3582" w:rsidR="00DB7247" w:rsidRPr="00DE603C" w:rsidRDefault="00D4354C" w:rsidP="00D4354C">
      <w:pPr>
        <w:rPr>
          <w:b/>
          <w:bCs/>
        </w:rPr>
      </w:pPr>
      <w:r w:rsidRPr="00D4354C">
        <w:rPr>
          <w:sz w:val="32"/>
          <w:szCs w:val="32"/>
        </w:rPr>
        <w:t>d. Reset the code</w:t>
      </w:r>
      <w:r w:rsidR="00DE603C">
        <w:rPr>
          <w:sz w:val="32"/>
          <w:szCs w:val="32"/>
        </w:rPr>
        <w:t xml:space="preserve"> </w:t>
      </w:r>
      <w:r w:rsidR="00DE603C" w:rsidRPr="00DE603C">
        <w:rPr>
          <w:rFonts w:ascii="Arial" w:hAnsi="Arial" w:cs="Arial"/>
          <w:b/>
          <w:bCs/>
        </w:rPr>
        <w:t>Alt+F4</w:t>
      </w:r>
    </w:p>
    <w:sectPr w:rsidR="00DB7247" w:rsidRPr="00DE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A40C4"/>
    <w:multiLevelType w:val="hybridMultilevel"/>
    <w:tmpl w:val="5E404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8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4C"/>
    <w:rsid w:val="000575BE"/>
    <w:rsid w:val="0067217D"/>
    <w:rsid w:val="0090240B"/>
    <w:rsid w:val="00D4354C"/>
    <w:rsid w:val="00DB7247"/>
    <w:rsid w:val="00DE603C"/>
    <w:rsid w:val="00DE7564"/>
    <w:rsid w:val="00E26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436E"/>
  <w15:chartTrackingRefBased/>
  <w15:docId w15:val="{5C6BFC83-CBB4-41B7-A299-8C2626DB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4C"/>
    <w:pPr>
      <w:ind w:left="720"/>
      <w:contextualSpacing/>
    </w:pPr>
  </w:style>
  <w:style w:type="character" w:customStyle="1" w:styleId="hgkelc">
    <w:name w:val="hgkelc"/>
    <w:basedOn w:val="DefaultParagraphFont"/>
    <w:rsid w:val="00D4354C"/>
  </w:style>
  <w:style w:type="character" w:customStyle="1" w:styleId="kx21rb">
    <w:name w:val="kx21rb"/>
    <w:basedOn w:val="DefaultParagraphFont"/>
    <w:rsid w:val="00D4354C"/>
  </w:style>
  <w:style w:type="paragraph" w:styleId="NormalWeb">
    <w:name w:val="Normal (Web)"/>
    <w:basedOn w:val="Normal"/>
    <w:uiPriority w:val="99"/>
    <w:semiHidden/>
    <w:unhideWhenUsed/>
    <w:rsid w:val="00E263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2637A"/>
    <w:rPr>
      <w:i/>
      <w:iCs/>
    </w:rPr>
  </w:style>
  <w:style w:type="paragraph" w:styleId="HTMLPreformatted">
    <w:name w:val="HTML Preformatted"/>
    <w:basedOn w:val="Normal"/>
    <w:link w:val="HTMLPreformattedChar"/>
    <w:uiPriority w:val="99"/>
    <w:semiHidden/>
    <w:unhideWhenUsed/>
    <w:rsid w:val="00DE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603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00019">
      <w:bodyDiv w:val="1"/>
      <w:marLeft w:val="0"/>
      <w:marRight w:val="0"/>
      <w:marTop w:val="0"/>
      <w:marBottom w:val="0"/>
      <w:divBdr>
        <w:top w:val="none" w:sz="0" w:space="0" w:color="auto"/>
        <w:left w:val="none" w:sz="0" w:space="0" w:color="auto"/>
        <w:bottom w:val="none" w:sz="0" w:space="0" w:color="auto"/>
        <w:right w:val="none" w:sz="0" w:space="0" w:color="auto"/>
      </w:divBdr>
    </w:div>
    <w:div w:id="563105004">
      <w:bodyDiv w:val="1"/>
      <w:marLeft w:val="0"/>
      <w:marRight w:val="0"/>
      <w:marTop w:val="0"/>
      <w:marBottom w:val="0"/>
      <w:divBdr>
        <w:top w:val="none" w:sz="0" w:space="0" w:color="auto"/>
        <w:left w:val="none" w:sz="0" w:space="0" w:color="auto"/>
        <w:bottom w:val="none" w:sz="0" w:space="0" w:color="auto"/>
        <w:right w:val="none" w:sz="0" w:space="0" w:color="auto"/>
      </w:divBdr>
      <w:divsChild>
        <w:div w:id="613757423">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154717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Dhunde</dc:creator>
  <cp:keywords/>
  <dc:description/>
  <cp:lastModifiedBy>Harsha Dhunde</cp:lastModifiedBy>
  <cp:revision>1</cp:revision>
  <dcterms:created xsi:type="dcterms:W3CDTF">2023-01-06T15:26:00Z</dcterms:created>
  <dcterms:modified xsi:type="dcterms:W3CDTF">2023-01-06T16:01:00Z</dcterms:modified>
</cp:coreProperties>
</file>