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032C8ECA" w14:textId="77777777" w:rsidR="00E35221" w:rsidRPr="00E35221" w:rsidRDefault="00E35221" w:rsidP="00E35221">
      <w:pPr>
        <w:ind w:left="720"/>
        <w:rPr>
          <w:rFonts w:ascii="Roboto" w:eastAsia="Roboto" w:hAnsi="Roboto" w:cs="Roboto"/>
          <w:sz w:val="28"/>
          <w:szCs w:val="28"/>
        </w:rPr>
      </w:pPr>
    </w:p>
    <w:p w14:paraId="5F6E8F4E" w14:textId="6B98F97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2F7C9ED2" w14:textId="77777777" w:rsidR="00E35221" w:rsidRPr="00E35221" w:rsidRDefault="00E35221" w:rsidP="00E35221">
      <w:pPr>
        <w:ind w:left="720"/>
        <w:rPr>
          <w:rFonts w:ascii="Roboto" w:eastAsia="Roboto" w:hAnsi="Roboto" w:cs="Roboto"/>
          <w:sz w:val="28"/>
          <w:szCs w:val="28"/>
        </w:rPr>
      </w:pPr>
    </w:p>
    <w:p w14:paraId="5AE5B5F4" w14:textId="029D05D6"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39823F69" w14:textId="77777777" w:rsidR="00E35221" w:rsidRPr="00E35221" w:rsidRDefault="00E35221" w:rsidP="00E35221">
      <w:pPr>
        <w:ind w:left="720"/>
        <w:rPr>
          <w:rFonts w:ascii="Roboto" w:eastAsia="Roboto" w:hAnsi="Roboto" w:cs="Roboto"/>
          <w:sz w:val="28"/>
          <w:szCs w:val="28"/>
        </w:rPr>
      </w:pPr>
    </w:p>
    <w:p w14:paraId="54C77CF4" w14:textId="7DBC8829"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0411865E" w14:textId="77777777" w:rsidR="00E35221" w:rsidRPr="00E35221" w:rsidRDefault="00E35221" w:rsidP="00E35221">
      <w:pPr>
        <w:ind w:left="720"/>
        <w:rPr>
          <w:rFonts w:ascii="Roboto" w:eastAsia="Roboto" w:hAnsi="Roboto" w:cs="Roboto"/>
          <w:sz w:val="28"/>
          <w:szCs w:val="28"/>
        </w:rPr>
      </w:pPr>
    </w:p>
    <w:p w14:paraId="2F5C82F1" w14:textId="40E1AB0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0B181346" w14:textId="77777777" w:rsidR="00E35221" w:rsidRPr="00E35221" w:rsidRDefault="00E35221" w:rsidP="00E35221">
      <w:pPr>
        <w:ind w:left="720"/>
        <w:rPr>
          <w:rFonts w:ascii="Roboto" w:eastAsia="Roboto" w:hAnsi="Roboto" w:cs="Roboto"/>
          <w:sz w:val="28"/>
          <w:szCs w:val="28"/>
        </w:rPr>
      </w:pPr>
    </w:p>
    <w:p w14:paraId="00000006" w14:textId="118C8B86" w:rsidR="006D11BE"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00000007" w14:textId="6DF133E3" w:rsidR="006D11BE" w:rsidRDefault="00125EDD">
      <w:pPr>
        <w:rPr>
          <w:rFonts w:ascii="Roboto" w:eastAsia="Roboto" w:hAnsi="Roboto" w:cs="Roboto"/>
          <w:b/>
          <w:sz w:val="40"/>
          <w:szCs w:val="40"/>
        </w:rPr>
      </w:pPr>
      <w:r>
        <w:rPr>
          <w:rFonts w:ascii="Roboto" w:eastAsia="Roboto" w:hAnsi="Roboto" w:cs="Roboto"/>
          <w:b/>
          <w:noProof/>
          <w:sz w:val="40"/>
          <w:szCs w:val="40"/>
        </w:rPr>
        <mc:AlternateContent>
          <mc:Choice Requires="wps">
            <w:drawing>
              <wp:anchor distT="0" distB="0" distL="114300" distR="114300" simplePos="0" relativeHeight="251659264" behindDoc="0" locked="0" layoutInCell="1" allowOverlap="1" wp14:anchorId="596083F3" wp14:editId="73554901">
                <wp:simplePos x="0" y="0"/>
                <wp:positionH relativeFrom="column">
                  <wp:posOffset>69214</wp:posOffset>
                </wp:positionH>
                <wp:positionV relativeFrom="paragraph">
                  <wp:posOffset>201930</wp:posOffset>
                </wp:positionV>
                <wp:extent cx="6848475" cy="45719"/>
                <wp:effectExtent l="38100" t="76200" r="9525" b="126365"/>
                <wp:wrapNone/>
                <wp:docPr id="1" name="Straight Arrow Connector 1"/>
                <wp:cNvGraphicFramePr/>
                <a:graphic xmlns:a="http://schemas.openxmlformats.org/drawingml/2006/main">
                  <a:graphicData uri="http://schemas.microsoft.com/office/word/2010/wordprocessingShape">
                    <wps:wsp>
                      <wps:cNvCnPr/>
                      <wps:spPr>
                        <a:xfrm flipV="1">
                          <a:off x="0" y="0"/>
                          <a:ext cx="6848475" cy="45719"/>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B5A5B" id="_x0000_t32" coordsize="21600,21600" o:spt="32" o:oned="t" path="m,l21600,21600e" filled="f">
                <v:path arrowok="t" fillok="f" o:connecttype="none"/>
                <o:lock v:ext="edit" shapetype="t"/>
              </v:shapetype>
              <v:shape id="Straight Arrow Connector 1" o:spid="_x0000_s1026" type="#_x0000_t32" style="position:absolute;margin-left:5.45pt;margin-top:15.9pt;width:539.2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" strokecolor="#4f81bd [3204]" strokeweight="2pt">
                <v:stroke startarrow="block" endarrow="block"/>
                <v:shadow on="t" color="black" opacity="24903f" origin=",.5" offset="0,.55556mm"/>
              </v:shape>
            </w:pict>
          </mc:Fallback>
        </mc:AlternateContent>
      </w:r>
    </w:p>
    <w:p w14:paraId="70FB6405" w14:textId="773908A0" w:rsidR="00125EDD" w:rsidRDefault="00125EDD">
      <w:pPr>
        <w:rPr>
          <w:rFonts w:ascii="Roboto" w:eastAsia="Roboto" w:hAnsi="Roboto" w:cs="Roboto"/>
          <w:b/>
          <w:sz w:val="40"/>
          <w:szCs w:val="40"/>
        </w:rPr>
      </w:pPr>
    </w:p>
    <w:p w14:paraId="620CE938" w14:textId="245BF65E" w:rsidR="00125EDD" w:rsidRPr="00125EDD" w:rsidRDefault="00125EDD" w:rsidP="00125EDD">
      <w:pPr>
        <w:spacing w:line="360" w:lineRule="auto"/>
        <w:rPr>
          <w:rFonts w:ascii="Times New Roman" w:eastAsia="Roboto" w:hAnsi="Times New Roman" w:cs="Times New Roman"/>
          <w:b/>
          <w:sz w:val="40"/>
          <w:szCs w:val="40"/>
        </w:rPr>
      </w:pPr>
    </w:p>
    <w:p w14:paraId="6A2E83C9" w14:textId="56235CE8" w:rsidR="00125EDD" w:rsidRPr="00125EDD" w:rsidRDefault="00125EDD" w:rsidP="00125EDD">
      <w:pPr>
        <w:spacing w:line="360" w:lineRule="auto"/>
        <w:jc w:val="both"/>
        <w:rPr>
          <w:rFonts w:ascii="Times New Roman" w:eastAsia="Roboto" w:hAnsi="Times New Roman" w:cs="Times New Roman"/>
          <w:sz w:val="28"/>
          <w:szCs w:val="28"/>
        </w:rPr>
      </w:pPr>
      <w:r w:rsidRPr="00125EDD">
        <w:rPr>
          <w:rFonts w:ascii="Times New Roman" w:eastAsia="Roboto" w:hAnsi="Times New Roman" w:cs="Times New Roman"/>
          <w:sz w:val="28"/>
          <w:szCs w:val="28"/>
        </w:rPr>
        <w:t>1.</w:t>
      </w:r>
      <w:r w:rsidRPr="00125EDD">
        <w:rPr>
          <w:rFonts w:ascii="Times New Roman" w:eastAsia="Roboto" w:hAnsi="Times New Roman" w:cs="Times New Roman"/>
          <w:sz w:val="28"/>
          <w:szCs w:val="28"/>
        </w:rPr>
        <w:t xml:space="preserve">List and explain different </w:t>
      </w:r>
      <w:proofErr w:type="spellStart"/>
      <w:r w:rsidRPr="00125EDD">
        <w:rPr>
          <w:rFonts w:ascii="Times New Roman" w:eastAsia="Roboto" w:hAnsi="Times New Roman" w:cs="Times New Roman"/>
          <w:sz w:val="28"/>
          <w:szCs w:val="28"/>
        </w:rPr>
        <w:t>PowerBi</w:t>
      </w:r>
      <w:proofErr w:type="spellEnd"/>
      <w:r w:rsidRPr="00125EDD">
        <w:rPr>
          <w:rFonts w:ascii="Times New Roman" w:eastAsia="Roboto" w:hAnsi="Times New Roman" w:cs="Times New Roman"/>
          <w:sz w:val="28"/>
          <w:szCs w:val="28"/>
        </w:rPr>
        <w:t xml:space="preserve"> products?</w:t>
      </w:r>
    </w:p>
    <w:p w14:paraId="52470CE3" w14:textId="77777777" w:rsidR="00125EDD" w:rsidRPr="00125EDD" w:rsidRDefault="00125EDD" w:rsidP="00125EDD">
      <w:pPr>
        <w:spacing w:line="360" w:lineRule="auto"/>
        <w:ind w:left="720"/>
        <w:jc w:val="both"/>
        <w:rPr>
          <w:rFonts w:ascii="Times New Roman" w:eastAsia="Roboto" w:hAnsi="Times New Roman" w:cs="Times New Roman"/>
          <w:sz w:val="28"/>
          <w:szCs w:val="28"/>
        </w:rPr>
      </w:pPr>
    </w:p>
    <w:p w14:paraId="0BBBA975" w14:textId="27B18DC1" w:rsidR="00125EDD" w:rsidRPr="00125EDD" w:rsidRDefault="00125EDD" w:rsidP="00125EDD">
      <w:pPr>
        <w:pStyle w:val="trt0xe"/>
        <w:shd w:val="clear" w:color="auto" w:fill="FFFFFF"/>
        <w:spacing w:before="0" w:beforeAutospacing="0" w:after="60" w:afterAutospacing="0" w:line="360" w:lineRule="auto"/>
        <w:jc w:val="both"/>
        <w:rPr>
          <w:color w:val="202124"/>
          <w:sz w:val="28"/>
          <w:szCs w:val="28"/>
        </w:rPr>
      </w:pPr>
      <w:r w:rsidRPr="00125EDD">
        <w:rPr>
          <w:rFonts w:eastAsia="Roboto"/>
          <w:sz w:val="28"/>
          <w:szCs w:val="28"/>
        </w:rPr>
        <w:t xml:space="preserve">Answer- </w:t>
      </w:r>
      <w:r w:rsidRPr="00125EDD">
        <w:rPr>
          <w:color w:val="202124"/>
          <w:sz w:val="28"/>
          <w:szCs w:val="28"/>
        </w:rPr>
        <w:t xml:space="preserve">Power BI + Enterprise data warehouse. To explore and visualize corporate data stored in a </w:t>
      </w:r>
      <w:r w:rsidRPr="00125EDD">
        <w:rPr>
          <w:color w:val="202124"/>
          <w:sz w:val="28"/>
          <w:szCs w:val="28"/>
        </w:rPr>
        <w:t xml:space="preserve">  </w:t>
      </w:r>
      <w:r w:rsidRPr="00125EDD">
        <w:rPr>
          <w:color w:val="202124"/>
          <w:sz w:val="28"/>
          <w:szCs w:val="28"/>
        </w:rPr>
        <w:t>centralized data storage.</w:t>
      </w:r>
    </w:p>
    <w:p w14:paraId="3960978A" w14:textId="77777777" w:rsidR="00125EDD" w:rsidRPr="00125EDD" w:rsidRDefault="00125EDD" w:rsidP="00125EDD">
      <w:pPr>
        <w:pStyle w:val="trt0xe"/>
        <w:numPr>
          <w:ilvl w:val="0"/>
          <w:numId w:val="2"/>
        </w:numPr>
        <w:shd w:val="clear" w:color="auto" w:fill="FFFFFF"/>
        <w:spacing w:before="0" w:beforeAutospacing="0" w:after="60" w:afterAutospacing="0" w:line="360" w:lineRule="auto"/>
        <w:jc w:val="both"/>
        <w:rPr>
          <w:color w:val="202124"/>
          <w:sz w:val="28"/>
          <w:szCs w:val="28"/>
        </w:rPr>
      </w:pPr>
      <w:r w:rsidRPr="00125EDD">
        <w:rPr>
          <w:color w:val="202124"/>
          <w:sz w:val="28"/>
          <w:szCs w:val="28"/>
        </w:rPr>
        <w:t>Power BI + ERP. ...</w:t>
      </w:r>
    </w:p>
    <w:p w14:paraId="49A25F26" w14:textId="77777777" w:rsidR="00125EDD" w:rsidRPr="00125EDD" w:rsidRDefault="00125EDD" w:rsidP="00125EDD">
      <w:pPr>
        <w:pStyle w:val="trt0xe"/>
        <w:numPr>
          <w:ilvl w:val="0"/>
          <w:numId w:val="2"/>
        </w:numPr>
        <w:shd w:val="clear" w:color="auto" w:fill="FFFFFF"/>
        <w:spacing w:before="0" w:beforeAutospacing="0" w:after="60" w:afterAutospacing="0" w:line="360" w:lineRule="auto"/>
        <w:jc w:val="both"/>
        <w:rPr>
          <w:color w:val="202124"/>
          <w:sz w:val="28"/>
          <w:szCs w:val="28"/>
        </w:rPr>
      </w:pPr>
      <w:r w:rsidRPr="00125EDD">
        <w:rPr>
          <w:color w:val="202124"/>
          <w:sz w:val="28"/>
          <w:szCs w:val="28"/>
        </w:rPr>
        <w:t>Power BI + CRM. ...</w:t>
      </w:r>
    </w:p>
    <w:p w14:paraId="752922B9" w14:textId="77777777" w:rsidR="00125EDD" w:rsidRPr="00125EDD" w:rsidRDefault="00125EDD" w:rsidP="00125EDD">
      <w:pPr>
        <w:pStyle w:val="trt0xe"/>
        <w:numPr>
          <w:ilvl w:val="0"/>
          <w:numId w:val="2"/>
        </w:numPr>
        <w:shd w:val="clear" w:color="auto" w:fill="FFFFFF"/>
        <w:spacing w:before="0" w:beforeAutospacing="0" w:after="60" w:afterAutospacing="0" w:line="360" w:lineRule="auto"/>
        <w:jc w:val="both"/>
        <w:rPr>
          <w:color w:val="202124"/>
          <w:sz w:val="28"/>
          <w:szCs w:val="28"/>
        </w:rPr>
      </w:pPr>
      <w:r w:rsidRPr="00125EDD">
        <w:rPr>
          <w:color w:val="202124"/>
          <w:sz w:val="28"/>
          <w:szCs w:val="28"/>
        </w:rPr>
        <w:t>Power BI + HRMS. ...</w:t>
      </w:r>
    </w:p>
    <w:p w14:paraId="4625FEF4" w14:textId="77777777" w:rsidR="00125EDD" w:rsidRPr="00125EDD" w:rsidRDefault="00125EDD" w:rsidP="00125EDD">
      <w:pPr>
        <w:pStyle w:val="trt0xe"/>
        <w:numPr>
          <w:ilvl w:val="0"/>
          <w:numId w:val="2"/>
        </w:numPr>
        <w:shd w:val="clear" w:color="auto" w:fill="FFFFFF"/>
        <w:spacing w:before="0" w:beforeAutospacing="0" w:after="60" w:afterAutospacing="0" w:line="360" w:lineRule="auto"/>
        <w:jc w:val="both"/>
        <w:rPr>
          <w:color w:val="202124"/>
          <w:sz w:val="28"/>
          <w:szCs w:val="28"/>
        </w:rPr>
      </w:pPr>
      <w:r w:rsidRPr="00125EDD">
        <w:rPr>
          <w:color w:val="202124"/>
          <w:sz w:val="28"/>
          <w:szCs w:val="28"/>
        </w:rPr>
        <w:t>Power BI + IoT device management system.</w:t>
      </w:r>
    </w:p>
    <w:p w14:paraId="15829781" w14:textId="3AB2B846" w:rsidR="00125EDD" w:rsidRPr="00125EDD" w:rsidRDefault="00125EDD" w:rsidP="00125EDD">
      <w:pPr>
        <w:spacing w:line="360" w:lineRule="auto"/>
        <w:ind w:left="720"/>
        <w:rPr>
          <w:rFonts w:ascii="Times New Roman" w:eastAsia="Roboto" w:hAnsi="Times New Roman" w:cs="Times New Roman"/>
          <w:sz w:val="28"/>
          <w:szCs w:val="28"/>
        </w:rPr>
      </w:pPr>
    </w:p>
    <w:p w14:paraId="37C75C2E" w14:textId="35A213DC" w:rsidR="00125EDD" w:rsidRPr="00125EDD" w:rsidRDefault="00125EDD" w:rsidP="00125EDD">
      <w:pPr>
        <w:tabs>
          <w:tab w:val="left" w:pos="7245"/>
        </w:tabs>
        <w:spacing w:line="360" w:lineRule="auto"/>
        <w:rPr>
          <w:rFonts w:ascii="Times New Roman" w:eastAsia="Roboto" w:hAnsi="Times New Roman" w:cs="Times New Roman"/>
          <w:sz w:val="28"/>
          <w:szCs w:val="28"/>
        </w:rPr>
      </w:pPr>
      <w:r w:rsidRPr="00125EDD">
        <w:rPr>
          <w:rFonts w:ascii="Times New Roman" w:eastAsia="Roboto" w:hAnsi="Times New Roman" w:cs="Times New Roman"/>
          <w:b/>
          <w:sz w:val="28"/>
          <w:szCs w:val="28"/>
        </w:rPr>
        <w:t xml:space="preserve">2. </w:t>
      </w:r>
      <w:r w:rsidRPr="00125EDD">
        <w:rPr>
          <w:rFonts w:ascii="Times New Roman" w:eastAsia="Roboto" w:hAnsi="Times New Roman" w:cs="Times New Roman"/>
          <w:sz w:val="28"/>
          <w:szCs w:val="28"/>
        </w:rPr>
        <w:t xml:space="preserve">What limitations of Excel, Microsoft solved by </w:t>
      </w:r>
      <w:proofErr w:type="spellStart"/>
      <w:r w:rsidRPr="00125EDD">
        <w:rPr>
          <w:rFonts w:ascii="Times New Roman" w:eastAsia="Roboto" w:hAnsi="Times New Roman" w:cs="Times New Roman"/>
          <w:sz w:val="28"/>
          <w:szCs w:val="28"/>
        </w:rPr>
        <w:t>PowerBi</w:t>
      </w:r>
      <w:proofErr w:type="spellEnd"/>
      <w:r w:rsidRPr="00125EDD">
        <w:rPr>
          <w:rFonts w:ascii="Times New Roman" w:eastAsia="Roboto" w:hAnsi="Times New Roman" w:cs="Times New Roman"/>
          <w:sz w:val="28"/>
          <w:szCs w:val="28"/>
        </w:rPr>
        <w:t>?</w:t>
      </w:r>
      <w:r w:rsidRPr="00125EDD">
        <w:rPr>
          <w:rFonts w:ascii="Times New Roman" w:eastAsia="Roboto" w:hAnsi="Times New Roman" w:cs="Times New Roman"/>
          <w:sz w:val="28"/>
          <w:szCs w:val="28"/>
        </w:rPr>
        <w:tab/>
      </w:r>
    </w:p>
    <w:p w14:paraId="7C1E8C86" w14:textId="7D5E6202" w:rsidR="00125EDD" w:rsidRDefault="00125EDD" w:rsidP="00125EDD">
      <w:pPr>
        <w:shd w:val="clear" w:color="auto" w:fill="FFFFFF"/>
        <w:spacing w:line="360" w:lineRule="auto"/>
        <w:rPr>
          <w:rFonts w:ascii="Times New Roman" w:eastAsia="Times New Roman" w:hAnsi="Times New Roman" w:cs="Times New Roman"/>
          <w:color w:val="202124"/>
          <w:sz w:val="28"/>
          <w:szCs w:val="28"/>
          <w:lang w:val="en"/>
        </w:rPr>
      </w:pPr>
      <w:r w:rsidRPr="00125EDD">
        <w:rPr>
          <w:rFonts w:ascii="Times New Roman" w:eastAsia="Roboto" w:hAnsi="Times New Roman" w:cs="Times New Roman"/>
          <w:sz w:val="28"/>
          <w:szCs w:val="28"/>
        </w:rPr>
        <w:t xml:space="preserve">  Answer- </w:t>
      </w:r>
      <w:r w:rsidRPr="00125EDD">
        <w:rPr>
          <w:rFonts w:ascii="Times New Roman" w:eastAsia="Times New Roman" w:hAnsi="Times New Roman" w:cs="Times New Roman"/>
          <w:color w:val="202124"/>
          <w:sz w:val="28"/>
          <w:szCs w:val="28"/>
          <w:lang w:val="en"/>
        </w:rPr>
        <w:t>Excel has limitations in the amount of data it can work with. In contrast, Power BI can handle much larger amounts of data. Power BI can connect to a large number of data sources, while Excel's connectivity capacity is limited.</w:t>
      </w:r>
    </w:p>
    <w:p w14:paraId="550CF948" w14:textId="5697148A" w:rsidR="00125EDD" w:rsidRPr="00125EDD" w:rsidRDefault="00125EDD" w:rsidP="00125EDD">
      <w:pPr>
        <w:pStyle w:val="ListParagraph"/>
        <w:numPr>
          <w:ilvl w:val="0"/>
          <w:numId w:val="4"/>
        </w:numPr>
        <w:spacing w:line="360" w:lineRule="auto"/>
        <w:rPr>
          <w:rFonts w:ascii="Times New Roman" w:eastAsia="Roboto" w:hAnsi="Times New Roman" w:cs="Times New Roman"/>
          <w:sz w:val="28"/>
          <w:szCs w:val="28"/>
        </w:rPr>
      </w:pPr>
      <w:r w:rsidRPr="00125EDD">
        <w:rPr>
          <w:rFonts w:ascii="Times New Roman" w:eastAsia="Roboto" w:hAnsi="Times New Roman" w:cs="Times New Roman"/>
          <w:sz w:val="28"/>
          <w:szCs w:val="28"/>
        </w:rPr>
        <w:lastRenderedPageBreak/>
        <w:t xml:space="preserve">Explain </w:t>
      </w:r>
      <w:proofErr w:type="spellStart"/>
      <w:r w:rsidRPr="00125EDD">
        <w:rPr>
          <w:rFonts w:ascii="Times New Roman" w:eastAsia="Roboto" w:hAnsi="Times New Roman" w:cs="Times New Roman"/>
          <w:sz w:val="28"/>
          <w:szCs w:val="28"/>
        </w:rPr>
        <w:t>PowerQuery</w:t>
      </w:r>
      <w:proofErr w:type="spellEnd"/>
      <w:r w:rsidRPr="00125EDD">
        <w:rPr>
          <w:rFonts w:ascii="Times New Roman" w:eastAsia="Roboto" w:hAnsi="Times New Roman" w:cs="Times New Roman"/>
          <w:sz w:val="28"/>
          <w:szCs w:val="28"/>
        </w:rPr>
        <w:t>?</w:t>
      </w:r>
    </w:p>
    <w:p w14:paraId="6DC41CD0" w14:textId="3AC8155C" w:rsidR="00125EDD" w:rsidRDefault="00125EDD" w:rsidP="00125EDD">
      <w:pPr>
        <w:spacing w:line="360" w:lineRule="auto"/>
        <w:ind w:left="720"/>
        <w:rPr>
          <w:rFonts w:ascii="Times New Roman" w:hAnsi="Times New Roman" w:cs="Times New Roman"/>
          <w:color w:val="202124"/>
          <w:sz w:val="28"/>
          <w:szCs w:val="28"/>
          <w:shd w:val="clear" w:color="auto" w:fill="FFFFFF"/>
        </w:rPr>
      </w:pPr>
      <w:r w:rsidRPr="00125EDD">
        <w:rPr>
          <w:rFonts w:ascii="Times New Roman" w:eastAsia="Roboto" w:hAnsi="Times New Roman" w:cs="Times New Roman"/>
          <w:sz w:val="28"/>
          <w:szCs w:val="28"/>
        </w:rPr>
        <w:t>Answer</w:t>
      </w:r>
      <w:proofErr w:type="gramStart"/>
      <w:r w:rsidRPr="00125EDD">
        <w:rPr>
          <w:rFonts w:ascii="Times New Roman" w:eastAsia="Roboto" w:hAnsi="Times New Roman" w:cs="Times New Roman"/>
          <w:sz w:val="28"/>
          <w:szCs w:val="28"/>
        </w:rPr>
        <w:t xml:space="preserve">-  </w:t>
      </w:r>
      <w:r w:rsidRPr="00125EDD">
        <w:rPr>
          <w:rFonts w:ascii="Times New Roman" w:hAnsi="Times New Roman" w:cs="Times New Roman"/>
          <w:color w:val="202124"/>
          <w:sz w:val="28"/>
          <w:szCs w:val="28"/>
          <w:shd w:val="clear" w:color="auto" w:fill="FFFFFF"/>
        </w:rPr>
        <w:t>With</w:t>
      </w:r>
      <w:proofErr w:type="gramEnd"/>
      <w:r w:rsidRPr="00125EDD">
        <w:rPr>
          <w:rFonts w:ascii="Times New Roman" w:hAnsi="Times New Roman" w:cs="Times New Roman"/>
          <w:color w:val="202124"/>
          <w:sz w:val="28"/>
          <w:szCs w:val="28"/>
          <w:shd w:val="clear" w:color="auto" w:fill="FFFFFF"/>
        </w:rPr>
        <w:t xml:space="preserve"> Power Query (known as Get &amp; Transform in Excel), you can import or connect to external data, and then shape that data, for example remove a column, change a data type, or merge tables, in ways that meet your needs.</w:t>
      </w:r>
    </w:p>
    <w:p w14:paraId="28E82B9C" w14:textId="6DDDDA8F" w:rsidR="00125EDD" w:rsidRDefault="00125EDD" w:rsidP="00125EDD">
      <w:pPr>
        <w:spacing w:line="360" w:lineRule="auto"/>
        <w:ind w:left="720"/>
        <w:rPr>
          <w:rFonts w:ascii="Times New Roman" w:hAnsi="Times New Roman" w:cs="Times New Roman"/>
          <w:color w:val="202124"/>
          <w:sz w:val="28"/>
          <w:szCs w:val="28"/>
          <w:shd w:val="clear" w:color="auto" w:fill="FFFFFF"/>
        </w:rPr>
      </w:pPr>
    </w:p>
    <w:p w14:paraId="4230D633" w14:textId="388612E0" w:rsidR="00125EDD" w:rsidRPr="00125EDD" w:rsidRDefault="00125EDD" w:rsidP="00125EDD">
      <w:pPr>
        <w:pStyle w:val="ListParagraph"/>
        <w:numPr>
          <w:ilvl w:val="0"/>
          <w:numId w:val="4"/>
        </w:numPr>
        <w:spacing w:line="360" w:lineRule="auto"/>
        <w:rPr>
          <w:rFonts w:ascii="Times New Roman" w:eastAsia="Roboto" w:hAnsi="Times New Roman" w:cs="Times New Roman"/>
          <w:sz w:val="28"/>
          <w:szCs w:val="28"/>
        </w:rPr>
      </w:pPr>
      <w:r w:rsidRPr="00125EDD">
        <w:rPr>
          <w:rFonts w:ascii="Times New Roman" w:eastAsia="Roboto" w:hAnsi="Times New Roman" w:cs="Times New Roman"/>
          <w:sz w:val="28"/>
          <w:szCs w:val="28"/>
        </w:rPr>
        <w:t xml:space="preserve">Explain </w:t>
      </w:r>
      <w:proofErr w:type="spellStart"/>
      <w:r w:rsidRPr="00125EDD">
        <w:rPr>
          <w:rFonts w:ascii="Times New Roman" w:eastAsia="Roboto" w:hAnsi="Times New Roman" w:cs="Times New Roman"/>
          <w:sz w:val="28"/>
          <w:szCs w:val="28"/>
        </w:rPr>
        <w:t>PowerMap</w:t>
      </w:r>
      <w:proofErr w:type="spellEnd"/>
      <w:r w:rsidRPr="00125EDD">
        <w:rPr>
          <w:rFonts w:ascii="Times New Roman" w:eastAsia="Roboto" w:hAnsi="Times New Roman" w:cs="Times New Roman"/>
          <w:sz w:val="28"/>
          <w:szCs w:val="28"/>
        </w:rPr>
        <w:t>?</w:t>
      </w:r>
    </w:p>
    <w:p w14:paraId="73168673" w14:textId="47FC9408" w:rsidR="00125EDD" w:rsidRDefault="00125EDD" w:rsidP="00125EDD">
      <w:pPr>
        <w:spacing w:line="360" w:lineRule="auto"/>
        <w:ind w:left="720"/>
        <w:rPr>
          <w:rFonts w:ascii="Times New Roman" w:hAnsi="Times New Roman" w:cs="Times New Roman"/>
          <w:color w:val="202124"/>
          <w:sz w:val="28"/>
          <w:szCs w:val="28"/>
          <w:shd w:val="clear" w:color="auto" w:fill="FFFFFF"/>
        </w:rPr>
      </w:pPr>
      <w:r w:rsidRPr="00125EDD">
        <w:rPr>
          <w:rFonts w:ascii="Times New Roman" w:hAnsi="Times New Roman" w:cs="Times New Roman"/>
          <w:color w:val="202124"/>
          <w:sz w:val="28"/>
          <w:szCs w:val="28"/>
          <w:shd w:val="clear" w:color="auto" w:fill="FFFFFF"/>
        </w:rPr>
        <w:t xml:space="preserve">Answer- </w:t>
      </w:r>
      <w:r w:rsidRPr="00125EDD">
        <w:rPr>
          <w:rFonts w:ascii="Times New Roman" w:hAnsi="Times New Roman" w:cs="Times New Roman"/>
          <w:color w:val="202124"/>
          <w:sz w:val="28"/>
          <w:szCs w:val="28"/>
          <w:shd w:val="clear" w:color="auto" w:fill="FFFFFF"/>
        </w:rPr>
        <w:t>A power map lets you discover insights you might not see in traditional two-dimensional (2-D) tables and charts. With Power Map, you can plot geographic and temporal data on a 3-D globe or custom map, show it over time, and create visual tours you can share with other people.</w:t>
      </w:r>
    </w:p>
    <w:p w14:paraId="3FC7C056" w14:textId="6D2A7D61" w:rsidR="00125EDD" w:rsidRDefault="00125EDD" w:rsidP="00125EDD">
      <w:pPr>
        <w:spacing w:line="360" w:lineRule="auto"/>
        <w:ind w:left="720"/>
        <w:rPr>
          <w:rFonts w:ascii="Times New Roman" w:hAnsi="Times New Roman" w:cs="Times New Roman"/>
          <w:color w:val="202124"/>
          <w:sz w:val="28"/>
          <w:szCs w:val="28"/>
          <w:shd w:val="clear" w:color="auto" w:fill="FFFFFF"/>
        </w:rPr>
      </w:pPr>
    </w:p>
    <w:p w14:paraId="0F9124A3" w14:textId="73AC9927" w:rsidR="00125EDD" w:rsidRPr="00EE41FB" w:rsidRDefault="00125EDD" w:rsidP="00125EDD">
      <w:pPr>
        <w:rPr>
          <w:rFonts w:ascii="Roboto" w:eastAsia="Roboto" w:hAnsi="Roboto" w:cs="Roboto"/>
          <w:sz w:val="28"/>
          <w:szCs w:val="28"/>
        </w:rPr>
      </w:pPr>
      <w:r>
        <w:rPr>
          <w:rFonts w:ascii="Times New Roman" w:hAnsi="Times New Roman" w:cs="Times New Roman"/>
          <w:color w:val="202124"/>
          <w:sz w:val="28"/>
          <w:szCs w:val="28"/>
          <w:shd w:val="clear" w:color="auto" w:fill="FFFFFF"/>
        </w:rPr>
        <w:t xml:space="preserve">        5.</w:t>
      </w:r>
      <w:r w:rsidRPr="00125EDD">
        <w:rPr>
          <w:rFonts w:ascii="Roboto" w:eastAsia="Roboto" w:hAnsi="Roboto" w:cs="Roboto"/>
          <w:sz w:val="28"/>
          <w:szCs w:val="28"/>
        </w:rPr>
        <w:t xml:space="preserve"> </w:t>
      </w:r>
      <w:r w:rsidRPr="00EE41FB">
        <w:rPr>
          <w:rFonts w:ascii="Roboto" w:eastAsia="Roboto" w:hAnsi="Roboto" w:cs="Roboto"/>
          <w:sz w:val="28"/>
          <w:szCs w:val="28"/>
        </w:rPr>
        <w:t xml:space="preserve">How </w:t>
      </w:r>
      <w:proofErr w:type="spellStart"/>
      <w:r w:rsidRPr="00EE41FB">
        <w:rPr>
          <w:rFonts w:ascii="Roboto" w:eastAsia="Roboto" w:hAnsi="Roboto" w:cs="Roboto"/>
          <w:sz w:val="28"/>
          <w:szCs w:val="28"/>
        </w:rPr>
        <w:t>powerBi</w:t>
      </w:r>
      <w:proofErr w:type="spellEnd"/>
      <w:r w:rsidRPr="00EE41FB">
        <w:rPr>
          <w:rFonts w:ascii="Roboto" w:eastAsia="Roboto" w:hAnsi="Roboto" w:cs="Roboto"/>
          <w:sz w:val="28"/>
          <w:szCs w:val="28"/>
        </w:rPr>
        <w:t xml:space="preserve"> eliminated the need to host SharePoint Server on premises?</w:t>
      </w:r>
    </w:p>
    <w:p w14:paraId="4E373E22" w14:textId="77777777" w:rsidR="00125EDD" w:rsidRPr="00EE41FB" w:rsidRDefault="00125EDD" w:rsidP="00125EDD">
      <w:pPr>
        <w:ind w:left="720"/>
        <w:rPr>
          <w:rFonts w:ascii="Roboto" w:eastAsia="Roboto" w:hAnsi="Roboto" w:cs="Roboto"/>
          <w:sz w:val="28"/>
          <w:szCs w:val="28"/>
        </w:rPr>
      </w:pPr>
    </w:p>
    <w:p w14:paraId="2FD3A63F" w14:textId="4BDE1C69" w:rsidR="00EE41FB" w:rsidRPr="00EE41FB" w:rsidRDefault="00125EDD" w:rsidP="00EE41FB">
      <w:pPr>
        <w:shd w:val="clear" w:color="auto" w:fill="FFFFFF"/>
        <w:textAlignment w:val="top"/>
        <w:rPr>
          <w:rFonts w:ascii="Times New Roman" w:eastAsia="Times New Roman" w:hAnsi="Times New Roman" w:cs="Times New Roman"/>
          <w:sz w:val="24"/>
          <w:szCs w:val="24"/>
          <w:lang w:val="en-IN"/>
        </w:rPr>
      </w:pPr>
      <w:r>
        <w:rPr>
          <w:rFonts w:ascii="Times New Roman" w:hAnsi="Times New Roman" w:cs="Times New Roman"/>
          <w:color w:val="202124"/>
          <w:sz w:val="28"/>
          <w:szCs w:val="28"/>
          <w:shd w:val="clear" w:color="auto" w:fill="FFFFFF"/>
        </w:rPr>
        <w:t xml:space="preserve">Answer- </w:t>
      </w:r>
      <w:r w:rsidR="00EE41FB" w:rsidRPr="00EE41FB">
        <w:rPr>
          <w:rFonts w:ascii="Segoe UI" w:eastAsia="Times New Roman" w:hAnsi="Segoe UI" w:cs="Segoe UI"/>
          <w:color w:val="000000"/>
          <w:sz w:val="24"/>
          <w:szCs w:val="24"/>
          <w:lang w:val="en-IN"/>
        </w:rPr>
        <w:t> </w:t>
      </w:r>
    </w:p>
    <w:p w14:paraId="659D8997" w14:textId="77777777" w:rsidR="00EE41FB" w:rsidRPr="00EE41FB" w:rsidRDefault="00EE41FB" w:rsidP="00EE41FB">
      <w:pPr>
        <w:shd w:val="clear" w:color="auto" w:fill="FFFFFF"/>
        <w:spacing w:before="150" w:after="150" w:line="360" w:lineRule="auto"/>
        <w:rPr>
          <w:rFonts w:ascii="Times New Roman" w:eastAsia="Times New Roman" w:hAnsi="Times New Roman" w:cs="Times New Roman"/>
          <w:color w:val="000000"/>
          <w:sz w:val="28"/>
          <w:szCs w:val="28"/>
          <w:lang w:val="en-IN"/>
        </w:rPr>
      </w:pPr>
      <w:hyperlink r:id="rId7" w:tgtFrame="_blank" w:history="1">
        <w:r w:rsidRPr="00EE41FB">
          <w:rPr>
            <w:rFonts w:ascii="Times New Roman" w:eastAsia="Times New Roman" w:hAnsi="Times New Roman" w:cs="Times New Roman"/>
            <w:color w:val="000000"/>
            <w:sz w:val="28"/>
            <w:szCs w:val="28"/>
            <w:lang w:val="en-IN"/>
          </w:rPr>
          <w:t>SharePoint</w:t>
        </w:r>
      </w:hyperlink>
      <w:r w:rsidRPr="00EE41FB">
        <w:rPr>
          <w:rFonts w:ascii="Times New Roman" w:eastAsia="Times New Roman" w:hAnsi="Times New Roman" w:cs="Times New Roman"/>
          <w:color w:val="000000"/>
          <w:sz w:val="28"/>
          <w:szCs w:val="28"/>
          <w:lang w:val="en-IN"/>
        </w:rPr>
        <w:t> is an important part of how many organizations organize and distribute BI content to users. In recognition of how important this approach is, we’ve invested in modernizing and creating deeper integrations with SharePoint. Over the last year, we have introduced the </w:t>
      </w:r>
      <w:hyperlink r:id="rId8" w:history="1">
        <w:r w:rsidRPr="00EE41FB">
          <w:rPr>
            <w:rFonts w:ascii="Times New Roman" w:eastAsia="Times New Roman" w:hAnsi="Times New Roman" w:cs="Times New Roman"/>
            <w:color w:val="000000"/>
            <w:sz w:val="28"/>
            <w:szCs w:val="28"/>
            <w:lang w:val="en-IN"/>
          </w:rPr>
          <w:t>Power BI webpart for SharePoint Online</w:t>
        </w:r>
      </w:hyperlink>
      <w:r w:rsidRPr="00EE41FB">
        <w:rPr>
          <w:rFonts w:ascii="Times New Roman" w:eastAsia="Times New Roman" w:hAnsi="Times New Roman" w:cs="Times New Roman"/>
          <w:color w:val="000000"/>
          <w:sz w:val="28"/>
          <w:szCs w:val="28"/>
          <w:lang w:val="en-IN"/>
        </w:rPr>
        <w:t> and an updated </w:t>
      </w:r>
      <w:hyperlink r:id="rId9" w:history="1">
        <w:r w:rsidRPr="00EE41FB">
          <w:rPr>
            <w:rFonts w:ascii="Times New Roman" w:eastAsia="Times New Roman" w:hAnsi="Times New Roman" w:cs="Times New Roman"/>
            <w:color w:val="000000"/>
            <w:sz w:val="28"/>
            <w:szCs w:val="28"/>
            <w:lang w:val="en-IN"/>
          </w:rPr>
          <w:t>Reporting Services Report Viewer webpart</w:t>
        </w:r>
      </w:hyperlink>
      <w:r w:rsidRPr="00EE41FB">
        <w:rPr>
          <w:rFonts w:ascii="Times New Roman" w:eastAsia="Times New Roman" w:hAnsi="Times New Roman" w:cs="Times New Roman"/>
          <w:color w:val="000000"/>
          <w:sz w:val="28"/>
          <w:szCs w:val="28"/>
          <w:lang w:val="en-IN"/>
        </w:rPr>
        <w:t> for SharePoint on-premises. Customers like the flexibility this gives them to build highly-customized SharePoint experiences using their BI content.</w:t>
      </w:r>
    </w:p>
    <w:p w14:paraId="67B4435D" w14:textId="77777777" w:rsidR="00EE41FB" w:rsidRPr="00EE41FB" w:rsidRDefault="00EE41FB" w:rsidP="00EE41FB">
      <w:pPr>
        <w:shd w:val="clear" w:color="auto" w:fill="FFFFFF"/>
        <w:spacing w:before="150" w:after="150" w:line="360" w:lineRule="auto"/>
        <w:rPr>
          <w:rFonts w:ascii="Times New Roman" w:eastAsia="Times New Roman" w:hAnsi="Times New Roman" w:cs="Times New Roman"/>
          <w:color w:val="000000"/>
          <w:sz w:val="28"/>
          <w:szCs w:val="28"/>
          <w:lang w:val="en-IN"/>
        </w:rPr>
      </w:pPr>
      <w:hyperlink r:id="rId10" w:tgtFrame="_blank" w:history="1">
        <w:r w:rsidRPr="00EE41FB">
          <w:rPr>
            <w:rFonts w:ascii="Times New Roman" w:eastAsia="Times New Roman" w:hAnsi="Times New Roman" w:cs="Times New Roman"/>
            <w:color w:val="000000"/>
            <w:sz w:val="28"/>
            <w:szCs w:val="28"/>
            <w:lang w:val="en-IN"/>
          </w:rPr>
          <w:t>Yesterday’s announcement and release of the public preview</w:t>
        </w:r>
      </w:hyperlink>
      <w:r w:rsidRPr="00EE41FB">
        <w:rPr>
          <w:rFonts w:ascii="Times New Roman" w:eastAsia="Times New Roman" w:hAnsi="Times New Roman" w:cs="Times New Roman"/>
          <w:color w:val="000000"/>
          <w:sz w:val="28"/>
          <w:szCs w:val="28"/>
          <w:lang w:val="en-IN"/>
        </w:rPr>
        <w:t> of SharePoint 2019 continues to deliver on the vision we first outlined </w:t>
      </w:r>
      <w:hyperlink r:id="rId11" w:history="1">
        <w:r w:rsidRPr="00EE41FB">
          <w:rPr>
            <w:rFonts w:ascii="Times New Roman" w:eastAsia="Times New Roman" w:hAnsi="Times New Roman" w:cs="Times New Roman"/>
            <w:color w:val="000000"/>
            <w:sz w:val="28"/>
            <w:szCs w:val="28"/>
            <w:lang w:val="en-IN"/>
          </w:rPr>
          <w:t>in our Reporting Services blog</w:t>
        </w:r>
      </w:hyperlink>
      <w:r w:rsidRPr="00EE41FB">
        <w:rPr>
          <w:rFonts w:ascii="Times New Roman" w:eastAsia="Times New Roman" w:hAnsi="Times New Roman" w:cs="Times New Roman"/>
          <w:color w:val="000000"/>
          <w:sz w:val="28"/>
          <w:szCs w:val="28"/>
          <w:lang w:val="en-IN"/>
        </w:rPr>
        <w:t> by simplifying deployment modes for Reporting Services by removing SharePoint integrated mode, while still allowing integration with SharePoint using the updated web part. This decision was based on the consistent feedback from our users, and by making these changes, we’ll be able to innovate and release integration capabilities faster and more often that best meet the needs of customers now and in the future.</w:t>
      </w:r>
    </w:p>
    <w:p w14:paraId="1218DFC9" w14:textId="51DC0C2E" w:rsidR="00125EDD" w:rsidRPr="00EE41FB" w:rsidRDefault="00EE41FB" w:rsidP="00EE41FB">
      <w:pPr>
        <w:spacing w:line="360" w:lineRule="auto"/>
        <w:ind w:left="72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6.</w:t>
      </w:r>
      <w:r w:rsidRPr="00EE41FB">
        <w:rPr>
          <w:rFonts w:ascii="Roboto" w:eastAsia="Roboto" w:hAnsi="Roboto" w:cs="Roboto"/>
          <w:sz w:val="28"/>
          <w:szCs w:val="28"/>
        </w:rPr>
        <w:t xml:space="preserve"> </w:t>
      </w:r>
      <w:r w:rsidRPr="00EE41FB">
        <w:rPr>
          <w:rFonts w:ascii="Times New Roman" w:eastAsia="Roboto" w:hAnsi="Times New Roman" w:cs="Times New Roman"/>
          <w:sz w:val="28"/>
          <w:szCs w:val="28"/>
        </w:rPr>
        <w:t xml:space="preserve">Explain the updates done in Power Bi </w:t>
      </w:r>
      <w:proofErr w:type="gramStart"/>
      <w:r w:rsidRPr="00EE41FB">
        <w:rPr>
          <w:rFonts w:ascii="Times New Roman" w:eastAsia="Roboto" w:hAnsi="Times New Roman" w:cs="Times New Roman"/>
          <w:sz w:val="28"/>
          <w:szCs w:val="28"/>
        </w:rPr>
        <w:t>Service(</w:t>
      </w:r>
      <w:proofErr w:type="gramEnd"/>
      <w:r w:rsidRPr="00EE41FB">
        <w:rPr>
          <w:rFonts w:ascii="Times New Roman" w:eastAsia="Roboto" w:hAnsi="Times New Roman" w:cs="Times New Roman"/>
          <w:sz w:val="28"/>
          <w:szCs w:val="28"/>
        </w:rPr>
        <w:t>power BI 2.0) as compared to older version</w:t>
      </w:r>
    </w:p>
    <w:p w14:paraId="78B4E9F8" w14:textId="77777777" w:rsidR="00EE41FB" w:rsidRPr="00EE41FB" w:rsidRDefault="00EE41FB" w:rsidP="00EE41FB">
      <w:pPr>
        <w:pStyle w:val="NormalWeb"/>
        <w:shd w:val="clear" w:color="auto" w:fill="FFFFFF"/>
        <w:spacing w:line="360" w:lineRule="auto"/>
        <w:jc w:val="both"/>
        <w:rPr>
          <w:color w:val="000000" w:themeColor="text1"/>
          <w:sz w:val="28"/>
          <w:szCs w:val="28"/>
        </w:rPr>
      </w:pPr>
      <w:r>
        <w:rPr>
          <w:color w:val="202124"/>
          <w:sz w:val="28"/>
          <w:szCs w:val="28"/>
          <w:shd w:val="clear" w:color="auto" w:fill="FFFFFF"/>
        </w:rPr>
        <w:lastRenderedPageBreak/>
        <w:t>Answer</w:t>
      </w:r>
      <w:proofErr w:type="gramStart"/>
      <w:r>
        <w:rPr>
          <w:color w:val="202124"/>
          <w:sz w:val="28"/>
          <w:szCs w:val="28"/>
          <w:shd w:val="clear" w:color="auto" w:fill="FFFFFF"/>
        </w:rPr>
        <w:t xml:space="preserve">-  </w:t>
      </w:r>
      <w:r w:rsidRPr="00EE41FB">
        <w:rPr>
          <w:color w:val="000000" w:themeColor="text1"/>
          <w:sz w:val="28"/>
          <w:szCs w:val="28"/>
        </w:rPr>
        <w:t>December's</w:t>
      </w:r>
      <w:proofErr w:type="gramEnd"/>
      <w:r w:rsidRPr="00EE41FB">
        <w:rPr>
          <w:color w:val="000000" w:themeColor="text1"/>
          <w:sz w:val="28"/>
          <w:szCs w:val="28"/>
        </w:rPr>
        <w:t xml:space="preserve"> updates are a sleigh ride of fun, making us want to go door-to-door and sing about our new and updated features. May your data analytics always be cheery and bright.</w:t>
      </w:r>
    </w:p>
    <w:p w14:paraId="4F80B572" w14:textId="77777777" w:rsidR="00EE41FB" w:rsidRPr="00EE41FB" w:rsidRDefault="00EE41FB" w:rsidP="00EE41F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IN"/>
        </w:rPr>
      </w:pPr>
      <w:r w:rsidRPr="00EE41FB">
        <w:rPr>
          <w:rFonts w:ascii="Times New Roman" w:eastAsia="Times New Roman" w:hAnsi="Times New Roman" w:cs="Times New Roman"/>
          <w:color w:val="000000" w:themeColor="text1"/>
          <w:sz w:val="28"/>
          <w:szCs w:val="28"/>
          <w:lang w:val="en-IN"/>
        </w:rPr>
        <w:t>This article describes updates to Power BI Desktop and the Power BI service. To learn about updates for mobile, check out </w:t>
      </w:r>
      <w:hyperlink r:id="rId12" w:history="1">
        <w:r w:rsidRPr="00EE41FB">
          <w:rPr>
            <w:rFonts w:ascii="Times New Roman" w:eastAsia="Times New Roman" w:hAnsi="Times New Roman" w:cs="Times New Roman"/>
            <w:color w:val="000000" w:themeColor="text1"/>
            <w:sz w:val="28"/>
            <w:szCs w:val="28"/>
            <w:lang w:val="en-IN"/>
          </w:rPr>
          <w:t>What's new in the mobile apps for Power BI</w:t>
        </w:r>
      </w:hyperlink>
      <w:r w:rsidRPr="00EE41FB">
        <w:rPr>
          <w:rFonts w:ascii="Times New Roman" w:eastAsia="Times New Roman" w:hAnsi="Times New Roman" w:cs="Times New Roman"/>
          <w:color w:val="000000" w:themeColor="text1"/>
          <w:sz w:val="28"/>
          <w:szCs w:val="28"/>
          <w:lang w:val="en-IN"/>
        </w:rPr>
        <w:t>.</w:t>
      </w:r>
    </w:p>
    <w:p w14:paraId="17BDC071" w14:textId="77777777" w:rsidR="00EE41FB" w:rsidRPr="00EE41FB" w:rsidRDefault="00EE41FB" w:rsidP="00EE41F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IN"/>
        </w:rPr>
      </w:pPr>
      <w:r w:rsidRPr="00EE41FB">
        <w:rPr>
          <w:rFonts w:ascii="Times New Roman" w:eastAsia="Times New Roman" w:hAnsi="Times New Roman" w:cs="Times New Roman"/>
          <w:color w:val="000000" w:themeColor="text1"/>
          <w:sz w:val="28"/>
          <w:szCs w:val="28"/>
          <w:lang w:val="en-IN"/>
        </w:rPr>
        <w:t>The links beside each feature in the list are follows:</w:t>
      </w:r>
    </w:p>
    <w:p w14:paraId="658C6359" w14:textId="77777777" w:rsidR="00EE41FB" w:rsidRPr="00EE41FB" w:rsidRDefault="00EE41FB" w:rsidP="00EE41FB">
      <w:pPr>
        <w:numPr>
          <w:ilvl w:val="0"/>
          <w:numId w:val="5"/>
        </w:numPr>
        <w:shd w:val="clear" w:color="auto" w:fill="FFFFFF"/>
        <w:spacing w:line="360" w:lineRule="auto"/>
        <w:ind w:left="1290"/>
        <w:rPr>
          <w:rFonts w:ascii="Times New Roman" w:eastAsia="Times New Roman" w:hAnsi="Times New Roman" w:cs="Times New Roman"/>
          <w:color w:val="000000" w:themeColor="text1"/>
          <w:sz w:val="28"/>
          <w:szCs w:val="28"/>
          <w:lang w:val="en-IN"/>
        </w:rPr>
      </w:pPr>
      <w:r w:rsidRPr="00EE41FB">
        <w:rPr>
          <w:rFonts w:ascii="Times New Roman" w:eastAsia="Times New Roman" w:hAnsi="Times New Roman" w:cs="Times New Roman"/>
          <w:color w:val="000000" w:themeColor="text1"/>
          <w:sz w:val="28"/>
          <w:szCs w:val="28"/>
          <w:lang w:val="en-IN"/>
        </w:rPr>
        <w:t>[blog]: Most features are explained in a section in the monthly update blog post.</w:t>
      </w:r>
    </w:p>
    <w:p w14:paraId="55CC454B" w14:textId="77777777" w:rsidR="00EE41FB" w:rsidRPr="00EE41FB" w:rsidRDefault="00EE41FB" w:rsidP="00EE41FB">
      <w:pPr>
        <w:numPr>
          <w:ilvl w:val="0"/>
          <w:numId w:val="5"/>
        </w:numPr>
        <w:shd w:val="clear" w:color="auto" w:fill="FFFFFF"/>
        <w:spacing w:line="360" w:lineRule="auto"/>
        <w:ind w:left="1290"/>
        <w:rPr>
          <w:rFonts w:ascii="Times New Roman" w:eastAsia="Times New Roman" w:hAnsi="Times New Roman" w:cs="Times New Roman"/>
          <w:color w:val="000000" w:themeColor="text1"/>
          <w:sz w:val="28"/>
          <w:szCs w:val="28"/>
          <w:lang w:val="en-IN"/>
        </w:rPr>
      </w:pPr>
      <w:r w:rsidRPr="00EE41FB">
        <w:rPr>
          <w:rFonts w:ascii="Times New Roman" w:eastAsia="Times New Roman" w:hAnsi="Times New Roman" w:cs="Times New Roman"/>
          <w:color w:val="000000" w:themeColor="text1"/>
          <w:sz w:val="28"/>
          <w:szCs w:val="28"/>
          <w:lang w:val="en-IN"/>
        </w:rPr>
        <w:t>[video]: Some features have a video excerpt that discusses the feature, which plays in a new browser tab.</w:t>
      </w:r>
    </w:p>
    <w:p w14:paraId="188B20AC" w14:textId="77777777" w:rsidR="00EE41FB" w:rsidRPr="00EE41FB" w:rsidRDefault="00EE41FB" w:rsidP="00EE41FB">
      <w:pPr>
        <w:numPr>
          <w:ilvl w:val="0"/>
          <w:numId w:val="5"/>
        </w:numPr>
        <w:shd w:val="clear" w:color="auto" w:fill="FFFFFF"/>
        <w:spacing w:line="360" w:lineRule="auto"/>
        <w:ind w:left="1290"/>
        <w:rPr>
          <w:rFonts w:ascii="Times New Roman" w:eastAsia="Times New Roman" w:hAnsi="Times New Roman" w:cs="Times New Roman"/>
          <w:color w:val="000000" w:themeColor="text1"/>
          <w:sz w:val="28"/>
          <w:szCs w:val="28"/>
          <w:lang w:val="en-IN"/>
        </w:rPr>
      </w:pPr>
      <w:r w:rsidRPr="00EE41FB">
        <w:rPr>
          <w:rFonts w:ascii="Times New Roman" w:eastAsia="Times New Roman" w:hAnsi="Times New Roman" w:cs="Times New Roman"/>
          <w:color w:val="000000" w:themeColor="text1"/>
          <w:sz w:val="28"/>
          <w:szCs w:val="28"/>
          <w:lang w:val="en-IN"/>
        </w:rPr>
        <w:t>[article]: Some features have an article that provides more detail.</w:t>
      </w:r>
    </w:p>
    <w:p w14:paraId="2C711278" w14:textId="77777777" w:rsidR="00EE41FB" w:rsidRPr="00EE41FB" w:rsidRDefault="00EE41FB" w:rsidP="00EE41FB">
      <w:pPr>
        <w:numPr>
          <w:ilvl w:val="0"/>
          <w:numId w:val="5"/>
        </w:numPr>
        <w:shd w:val="clear" w:color="auto" w:fill="FFFFFF"/>
        <w:spacing w:line="360" w:lineRule="auto"/>
        <w:ind w:left="1290"/>
        <w:rPr>
          <w:rFonts w:ascii="Times New Roman" w:eastAsia="Times New Roman" w:hAnsi="Times New Roman" w:cs="Times New Roman"/>
          <w:color w:val="000000" w:themeColor="text1"/>
          <w:sz w:val="28"/>
          <w:szCs w:val="28"/>
          <w:lang w:val="en-IN"/>
        </w:rPr>
      </w:pPr>
      <w:r w:rsidRPr="00EE41FB">
        <w:rPr>
          <w:rFonts w:ascii="Times New Roman" w:eastAsia="Times New Roman" w:hAnsi="Times New Roman" w:cs="Times New Roman"/>
          <w:color w:val="000000" w:themeColor="text1"/>
          <w:sz w:val="28"/>
          <w:szCs w:val="28"/>
          <w:lang w:val="en-IN"/>
        </w:rPr>
        <w:t>The remaining features are self-explanatory and don't need an article or video.</w:t>
      </w:r>
    </w:p>
    <w:p w14:paraId="08DE50FA" w14:textId="77777777" w:rsidR="00EE41FB" w:rsidRPr="00EE41FB" w:rsidRDefault="00EE41FB" w:rsidP="00EE41FB">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val="en-IN"/>
        </w:rPr>
      </w:pPr>
      <w:r w:rsidRPr="00EE41FB">
        <w:rPr>
          <w:rFonts w:ascii="Times New Roman" w:eastAsia="Times New Roman" w:hAnsi="Times New Roman" w:cs="Times New Roman"/>
          <w:color w:val="000000" w:themeColor="text1"/>
          <w:sz w:val="28"/>
          <w:szCs w:val="28"/>
          <w:lang w:val="en-IN"/>
        </w:rPr>
        <w:t>You can also watch the entire </w:t>
      </w:r>
      <w:hyperlink r:id="rId13" w:anchor="power-bi-monthly-update-video" w:history="1">
        <w:r w:rsidRPr="00EE41FB">
          <w:rPr>
            <w:rFonts w:ascii="Times New Roman" w:eastAsia="Times New Roman" w:hAnsi="Times New Roman" w:cs="Times New Roman"/>
            <w:color w:val="000000" w:themeColor="text1"/>
            <w:sz w:val="28"/>
            <w:szCs w:val="28"/>
            <w:lang w:val="en-IN"/>
          </w:rPr>
          <w:t>Power BI monthly update video</w:t>
        </w:r>
      </w:hyperlink>
      <w:r w:rsidRPr="00EE41FB">
        <w:rPr>
          <w:rFonts w:ascii="Times New Roman" w:eastAsia="Times New Roman" w:hAnsi="Times New Roman" w:cs="Times New Roman"/>
          <w:color w:val="000000" w:themeColor="text1"/>
          <w:sz w:val="28"/>
          <w:szCs w:val="28"/>
          <w:lang w:val="en-IN"/>
        </w:rPr>
        <w:t>.</w:t>
      </w:r>
    </w:p>
    <w:p w14:paraId="5FA3B729" w14:textId="53D52FF4" w:rsidR="00125EDD" w:rsidRPr="00EE41FB" w:rsidRDefault="00125EDD" w:rsidP="00EE41FB">
      <w:pPr>
        <w:spacing w:line="360" w:lineRule="auto"/>
        <w:ind w:left="720"/>
        <w:rPr>
          <w:rFonts w:ascii="Times New Roman" w:hAnsi="Times New Roman" w:cs="Times New Roman"/>
          <w:color w:val="000000" w:themeColor="text1"/>
          <w:sz w:val="28"/>
          <w:szCs w:val="28"/>
          <w:shd w:val="clear" w:color="auto" w:fill="FFFFFF"/>
        </w:rPr>
      </w:pPr>
    </w:p>
    <w:p w14:paraId="44D2CBA7" w14:textId="77777777" w:rsidR="00125EDD" w:rsidRPr="00125EDD" w:rsidRDefault="00125EDD" w:rsidP="00EE41FB">
      <w:pPr>
        <w:spacing w:line="360" w:lineRule="auto"/>
        <w:ind w:left="720"/>
        <w:rPr>
          <w:rFonts w:ascii="Times New Roman" w:eastAsia="Roboto" w:hAnsi="Times New Roman" w:cs="Times New Roman"/>
          <w:sz w:val="28"/>
          <w:szCs w:val="28"/>
        </w:rPr>
      </w:pPr>
    </w:p>
    <w:p w14:paraId="28E2CFB4" w14:textId="77777777" w:rsidR="00125EDD" w:rsidRPr="00125EDD" w:rsidRDefault="00125EDD" w:rsidP="00EE41FB">
      <w:pPr>
        <w:shd w:val="clear" w:color="auto" w:fill="FFFFFF"/>
        <w:spacing w:line="360" w:lineRule="auto"/>
        <w:rPr>
          <w:rFonts w:ascii="Times New Roman" w:eastAsia="Times New Roman" w:hAnsi="Times New Roman" w:cs="Times New Roman"/>
          <w:color w:val="202124"/>
          <w:sz w:val="28"/>
          <w:szCs w:val="28"/>
          <w:lang w:val="en-IN"/>
        </w:rPr>
      </w:pPr>
    </w:p>
    <w:p w14:paraId="25E0B7CA" w14:textId="3B01E006" w:rsidR="00125EDD" w:rsidRPr="00125EDD" w:rsidRDefault="00125EDD" w:rsidP="00EE41FB">
      <w:pPr>
        <w:tabs>
          <w:tab w:val="left" w:pos="7245"/>
        </w:tabs>
        <w:spacing w:line="360" w:lineRule="auto"/>
        <w:rPr>
          <w:rFonts w:ascii="Times New Roman" w:eastAsia="Roboto" w:hAnsi="Times New Roman" w:cs="Times New Roman"/>
          <w:sz w:val="28"/>
          <w:szCs w:val="28"/>
        </w:rPr>
      </w:pPr>
    </w:p>
    <w:p w14:paraId="76281232" w14:textId="77777777" w:rsidR="00125EDD" w:rsidRPr="00125EDD" w:rsidRDefault="00125EDD" w:rsidP="00EE41FB">
      <w:pPr>
        <w:spacing w:line="360" w:lineRule="auto"/>
        <w:ind w:left="720"/>
        <w:rPr>
          <w:rFonts w:ascii="Times New Roman" w:eastAsia="Roboto" w:hAnsi="Times New Roman" w:cs="Times New Roman"/>
          <w:sz w:val="28"/>
          <w:szCs w:val="28"/>
        </w:rPr>
      </w:pPr>
    </w:p>
    <w:p w14:paraId="770732A3" w14:textId="7A4EFEEC" w:rsidR="00125EDD" w:rsidRPr="00125EDD" w:rsidRDefault="00125EDD" w:rsidP="00EE41FB">
      <w:pPr>
        <w:spacing w:line="360" w:lineRule="auto"/>
        <w:rPr>
          <w:rFonts w:ascii="Times New Roman" w:eastAsia="Roboto" w:hAnsi="Times New Roman" w:cs="Times New Roman"/>
          <w:b/>
          <w:sz w:val="28"/>
          <w:szCs w:val="28"/>
        </w:rPr>
      </w:pPr>
    </w:p>
    <w:sectPr w:rsidR="00125EDD" w:rsidRPr="00125EDD">
      <w:headerReference w:type="default" r:id="rId14"/>
      <w:footerReference w:type="default" r:id="rId15"/>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4B02" w14:textId="77777777" w:rsidR="0075019B" w:rsidRDefault="0075019B">
      <w:pPr>
        <w:spacing w:line="240" w:lineRule="auto"/>
      </w:pPr>
      <w:r>
        <w:separator/>
      </w:r>
    </w:p>
  </w:endnote>
  <w:endnote w:type="continuationSeparator" w:id="0">
    <w:p w14:paraId="156264DB" w14:textId="77777777" w:rsidR="0075019B" w:rsidRDefault="007501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3943" w14:textId="77777777" w:rsidR="0075019B" w:rsidRDefault="0075019B">
      <w:pPr>
        <w:spacing w:line="240" w:lineRule="auto"/>
      </w:pPr>
      <w:r>
        <w:separator/>
      </w:r>
    </w:p>
  </w:footnote>
  <w:footnote w:type="continuationSeparator" w:id="0">
    <w:p w14:paraId="0F5ADA6A" w14:textId="77777777" w:rsidR="0075019B" w:rsidRDefault="007501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3227B"/>
    <w:multiLevelType w:val="multilevel"/>
    <w:tmpl w:val="17A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62779B"/>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DC3F0C"/>
    <w:multiLevelType w:val="multilevel"/>
    <w:tmpl w:val="03D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A526F"/>
    <w:multiLevelType w:val="hybridMultilevel"/>
    <w:tmpl w:val="B86694B0"/>
    <w:lvl w:ilvl="0" w:tplc="F3A46590">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25437795">
    <w:abstractNumId w:val="1"/>
  </w:num>
  <w:num w:numId="2" w16cid:durableId="1117914451">
    <w:abstractNumId w:val="3"/>
  </w:num>
  <w:num w:numId="3" w16cid:durableId="1310087515">
    <w:abstractNumId w:val="2"/>
  </w:num>
  <w:num w:numId="4" w16cid:durableId="857505089">
    <w:abstractNumId w:val="4"/>
  </w:num>
  <w:num w:numId="5" w16cid:durableId="75451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25EDD"/>
    <w:rsid w:val="006D11BE"/>
    <w:rsid w:val="0075019B"/>
    <w:rsid w:val="008103B4"/>
    <w:rsid w:val="00E35221"/>
    <w:rsid w:val="00EE4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5EDD"/>
    <w:pPr>
      <w:ind w:left="720"/>
      <w:contextualSpacing/>
    </w:pPr>
  </w:style>
  <w:style w:type="paragraph" w:customStyle="1" w:styleId="trt0xe">
    <w:name w:val="trt0xe"/>
    <w:basedOn w:val="Normal"/>
    <w:rsid w:val="00125ED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gkelc">
    <w:name w:val="hgkelc"/>
    <w:basedOn w:val="DefaultParagraphFont"/>
    <w:rsid w:val="00125EDD"/>
  </w:style>
  <w:style w:type="character" w:customStyle="1" w:styleId="post-date">
    <w:name w:val="post-date"/>
    <w:basedOn w:val="DefaultParagraphFont"/>
    <w:rsid w:val="00EE41FB"/>
  </w:style>
  <w:style w:type="character" w:customStyle="1" w:styleId="post-share">
    <w:name w:val="post-share"/>
    <w:basedOn w:val="DefaultParagraphFont"/>
    <w:rsid w:val="00EE41FB"/>
  </w:style>
  <w:style w:type="character" w:styleId="Hyperlink">
    <w:name w:val="Hyperlink"/>
    <w:basedOn w:val="DefaultParagraphFont"/>
    <w:uiPriority w:val="99"/>
    <w:semiHidden/>
    <w:unhideWhenUsed/>
    <w:rsid w:val="00EE41FB"/>
    <w:rPr>
      <w:color w:val="0000FF"/>
      <w:u w:val="single"/>
    </w:rPr>
  </w:style>
  <w:style w:type="paragraph" w:styleId="NormalWeb">
    <w:name w:val="Normal (Web)"/>
    <w:basedOn w:val="Normal"/>
    <w:uiPriority w:val="99"/>
    <w:semiHidden/>
    <w:unhideWhenUsed/>
    <w:rsid w:val="00EE41F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E4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172965">
      <w:bodyDiv w:val="1"/>
      <w:marLeft w:val="0"/>
      <w:marRight w:val="0"/>
      <w:marTop w:val="0"/>
      <w:marBottom w:val="0"/>
      <w:divBdr>
        <w:top w:val="none" w:sz="0" w:space="0" w:color="auto"/>
        <w:left w:val="none" w:sz="0" w:space="0" w:color="auto"/>
        <w:bottom w:val="none" w:sz="0" w:space="0" w:color="auto"/>
        <w:right w:val="none" w:sz="0" w:space="0" w:color="auto"/>
      </w:divBdr>
      <w:divsChild>
        <w:div w:id="1251505967">
          <w:marLeft w:val="0"/>
          <w:marRight w:val="0"/>
          <w:marTop w:val="0"/>
          <w:marBottom w:val="0"/>
          <w:divBdr>
            <w:top w:val="none" w:sz="0" w:space="0" w:color="auto"/>
            <w:left w:val="none" w:sz="0" w:space="0" w:color="auto"/>
            <w:bottom w:val="none" w:sz="0" w:space="0" w:color="auto"/>
            <w:right w:val="none" w:sz="0" w:space="0" w:color="auto"/>
          </w:divBdr>
        </w:div>
      </w:divsChild>
    </w:div>
    <w:div w:id="938634294">
      <w:bodyDiv w:val="1"/>
      <w:marLeft w:val="0"/>
      <w:marRight w:val="0"/>
      <w:marTop w:val="0"/>
      <w:marBottom w:val="0"/>
      <w:divBdr>
        <w:top w:val="none" w:sz="0" w:space="0" w:color="auto"/>
        <w:left w:val="none" w:sz="0" w:space="0" w:color="auto"/>
        <w:bottom w:val="none" w:sz="0" w:space="0" w:color="auto"/>
        <w:right w:val="none" w:sz="0" w:space="0" w:color="auto"/>
      </w:divBdr>
      <w:divsChild>
        <w:div w:id="1853647985">
          <w:marLeft w:val="0"/>
          <w:marRight w:val="0"/>
          <w:marTop w:val="0"/>
          <w:marBottom w:val="300"/>
          <w:divBdr>
            <w:top w:val="none" w:sz="0" w:space="0" w:color="auto"/>
            <w:left w:val="none" w:sz="0" w:space="0" w:color="auto"/>
            <w:bottom w:val="none" w:sz="0" w:space="0" w:color="auto"/>
            <w:right w:val="none" w:sz="0" w:space="0" w:color="auto"/>
          </w:divBdr>
          <w:divsChild>
            <w:div w:id="12107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9325">
      <w:bodyDiv w:val="1"/>
      <w:marLeft w:val="0"/>
      <w:marRight w:val="0"/>
      <w:marTop w:val="0"/>
      <w:marBottom w:val="0"/>
      <w:divBdr>
        <w:top w:val="none" w:sz="0" w:space="0" w:color="auto"/>
        <w:left w:val="none" w:sz="0" w:space="0" w:color="auto"/>
        <w:bottom w:val="none" w:sz="0" w:space="0" w:color="auto"/>
        <w:right w:val="none" w:sz="0" w:space="0" w:color="auto"/>
      </w:divBdr>
    </w:div>
    <w:div w:id="2012100953">
      <w:bodyDiv w:val="1"/>
      <w:marLeft w:val="0"/>
      <w:marRight w:val="0"/>
      <w:marTop w:val="0"/>
      <w:marBottom w:val="0"/>
      <w:divBdr>
        <w:top w:val="none" w:sz="0" w:space="0" w:color="auto"/>
        <w:left w:val="none" w:sz="0" w:space="0" w:color="auto"/>
        <w:bottom w:val="none" w:sz="0" w:space="0" w:color="auto"/>
        <w:right w:val="none" w:sz="0" w:space="0" w:color="auto"/>
      </w:divBdr>
      <w:divsChild>
        <w:div w:id="652411578">
          <w:marLeft w:val="0"/>
          <w:marRight w:val="0"/>
          <w:marTop w:val="750"/>
          <w:marBottom w:val="750"/>
          <w:divBdr>
            <w:top w:val="none" w:sz="0" w:space="0" w:color="auto"/>
            <w:left w:val="none" w:sz="0" w:space="0" w:color="auto"/>
            <w:bottom w:val="none" w:sz="0" w:space="0" w:color="auto"/>
            <w:right w:val="none" w:sz="0" w:space="0" w:color="auto"/>
          </w:divBdr>
          <w:divsChild>
            <w:div w:id="1502768406">
              <w:marLeft w:val="0"/>
              <w:marRight w:val="0"/>
              <w:marTop w:val="0"/>
              <w:marBottom w:val="0"/>
              <w:divBdr>
                <w:top w:val="none" w:sz="0" w:space="0" w:color="auto"/>
                <w:left w:val="none" w:sz="0" w:space="0" w:color="auto"/>
                <w:bottom w:val="none" w:sz="0" w:space="0" w:color="auto"/>
                <w:right w:val="none" w:sz="0" w:space="0" w:color="auto"/>
              </w:divBdr>
            </w:div>
            <w:div w:id="530193551">
              <w:marLeft w:val="0"/>
              <w:marRight w:val="0"/>
              <w:marTop w:val="0"/>
              <w:marBottom w:val="0"/>
              <w:divBdr>
                <w:top w:val="none" w:sz="0" w:space="0" w:color="auto"/>
                <w:left w:val="none" w:sz="0" w:space="0" w:color="auto"/>
                <w:bottom w:val="none" w:sz="0" w:space="0" w:color="auto"/>
                <w:right w:val="none" w:sz="0" w:space="0" w:color="auto"/>
              </w:divBdr>
            </w:div>
          </w:divsChild>
        </w:div>
        <w:div w:id="2744839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ower-bi/service-embed-report-spo" TargetMode="External"/><Relationship Id="rId13" Type="http://schemas.openxmlformats.org/officeDocument/2006/relationships/hyperlink" Target="https://learn.microsoft.com/en-us/power-bi/fundamentals/desktop-latest-update?tabs=powerbi-desktop" TargetMode="External"/><Relationship Id="rId3" Type="http://schemas.openxmlformats.org/officeDocument/2006/relationships/settings" Target="settings.xml"/><Relationship Id="rId7" Type="http://schemas.openxmlformats.org/officeDocument/2006/relationships/hyperlink" Target="https://products.office.com/sharepoint/collaboration" TargetMode="External"/><Relationship Id="rId12" Type="http://schemas.openxmlformats.org/officeDocument/2006/relationships/hyperlink" Target="https://learn.microsoft.com/en-us/power-bi/consumer/mobile/mobile-whats-new-in-the-mobile-app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msdn.microsoft.com/sqlrsteamblog/2016/11/17/simplifying-our-sharepoint-integration-stor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chcommunity.microsoft.com/t5/Microsoft-SharePoint-Blog/Announcing-Availability-of-SharePoint-Server-2019-Preview/ba-p/214427" TargetMode="External"/><Relationship Id="rId4" Type="http://schemas.openxmlformats.org/officeDocument/2006/relationships/webSettings" Target="webSettings.xml"/><Relationship Id="rId9" Type="http://schemas.openxmlformats.org/officeDocument/2006/relationships/hyperlink" Target="https://blogs.msdn.microsoft.com/sqlrsteamblog/2017/09/22/embed-paginated-reports-into-sharepoint-using-the-report-viewer-web-par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Harsha Dhunde</cp:lastModifiedBy>
  <cp:revision>2</cp:revision>
  <dcterms:created xsi:type="dcterms:W3CDTF">2022-12-28T06:46:00Z</dcterms:created>
  <dcterms:modified xsi:type="dcterms:W3CDTF">2022-12-28T06:46:00Z</dcterms:modified>
</cp:coreProperties>
</file>