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9064" w14:textId="038F69B1" w:rsidR="0052703A" w:rsidRPr="00C351AF" w:rsidRDefault="0052703A" w:rsidP="0052703A">
      <w:pPr>
        <w:pStyle w:val="NormalWeb"/>
        <w:numPr>
          <w:ilvl w:val="0"/>
          <w:numId w:val="1"/>
        </w:numPr>
        <w:spacing w:before="0" w:beforeAutospacing="0" w:after="0" w:afterAutospacing="0"/>
        <w:ind w:left="1440"/>
        <w:textAlignment w:val="baseline"/>
        <w:rPr>
          <w:rFonts w:ascii="Roboto" w:hAnsi="Roboto"/>
          <w:color w:val="000000"/>
          <w:sz w:val="32"/>
          <w:szCs w:val="32"/>
        </w:rPr>
      </w:pPr>
      <w:r w:rsidRPr="00C351AF">
        <w:rPr>
          <w:rFonts w:ascii="Roboto" w:hAnsi="Roboto"/>
          <w:color w:val="000000"/>
          <w:sz w:val="32"/>
          <w:szCs w:val="32"/>
        </w:rPr>
        <w:t>What do you mean by BI? Explain.</w:t>
      </w:r>
    </w:p>
    <w:p w14:paraId="2FD65DFE" w14:textId="21C544D4" w:rsidR="0052703A" w:rsidRPr="007F139F" w:rsidRDefault="0052703A" w:rsidP="0052703A">
      <w:pPr>
        <w:pStyle w:val="NormalWeb"/>
        <w:spacing w:before="0" w:beforeAutospacing="0" w:after="0" w:afterAutospacing="0"/>
        <w:ind w:left="1440"/>
        <w:textAlignment w:val="baseline"/>
        <w:rPr>
          <w:rFonts w:ascii="Arial" w:hAnsi="Arial" w:cs="Arial"/>
          <w:color w:val="000000" w:themeColor="text1"/>
          <w:shd w:val="clear" w:color="auto" w:fill="FFFFFF"/>
        </w:rPr>
      </w:pPr>
      <w:r w:rsidRPr="007F139F">
        <w:rPr>
          <w:rFonts w:ascii="Arial" w:hAnsi="Arial" w:cs="Arial"/>
          <w:color w:val="000000"/>
        </w:rPr>
        <w:t xml:space="preserve">Power bi is the tool of Microsoft Excel which is used for data visualization </w:t>
      </w:r>
      <w:r w:rsidRPr="007F139F">
        <w:rPr>
          <w:rFonts w:ascii="Arial" w:hAnsi="Arial" w:cs="Arial"/>
          <w:color w:val="202122"/>
          <w:shd w:val="clear" w:color="auto" w:fill="FFFFFF"/>
        </w:rPr>
        <w:t>business intelligence technologies include </w:t>
      </w:r>
      <w:hyperlink r:id="rId5" w:tooltip="Business reporting" w:history="1">
        <w:r w:rsidRPr="007F139F">
          <w:rPr>
            <w:rStyle w:val="Hyperlink"/>
            <w:rFonts w:ascii="Arial" w:hAnsi="Arial" w:cs="Arial"/>
            <w:color w:val="000000" w:themeColor="text1"/>
            <w:u w:val="none"/>
            <w:shd w:val="clear" w:color="auto" w:fill="FFFFFF"/>
          </w:rPr>
          <w:t>reporting</w:t>
        </w:r>
      </w:hyperlink>
      <w:r w:rsidRPr="007F139F">
        <w:rPr>
          <w:rFonts w:ascii="Arial" w:hAnsi="Arial" w:cs="Arial"/>
          <w:color w:val="000000" w:themeColor="text1"/>
          <w:shd w:val="clear" w:color="auto" w:fill="FFFFFF"/>
        </w:rPr>
        <w:t>, </w:t>
      </w:r>
      <w:hyperlink r:id="rId6" w:tooltip="Online analytical processing" w:history="1">
        <w:r w:rsidRPr="007F139F">
          <w:rPr>
            <w:rStyle w:val="Hyperlink"/>
            <w:rFonts w:ascii="Arial" w:hAnsi="Arial" w:cs="Arial"/>
            <w:color w:val="000000" w:themeColor="text1"/>
            <w:u w:val="none"/>
            <w:shd w:val="clear" w:color="auto" w:fill="FFFFFF"/>
          </w:rPr>
          <w:t>online analytical processing</w:t>
        </w:r>
      </w:hyperlink>
      <w:r w:rsidRPr="007F139F">
        <w:rPr>
          <w:rFonts w:ascii="Arial" w:hAnsi="Arial" w:cs="Arial"/>
          <w:color w:val="000000" w:themeColor="text1"/>
          <w:shd w:val="clear" w:color="auto" w:fill="FFFFFF"/>
        </w:rPr>
        <w:t>, </w:t>
      </w:r>
      <w:hyperlink r:id="rId7" w:tooltip="Analytics" w:history="1">
        <w:r w:rsidRPr="007F139F">
          <w:rPr>
            <w:rStyle w:val="Hyperlink"/>
            <w:rFonts w:ascii="Arial" w:hAnsi="Arial" w:cs="Arial"/>
            <w:color w:val="000000" w:themeColor="text1"/>
            <w:u w:val="none"/>
            <w:shd w:val="clear" w:color="auto" w:fill="FFFFFF"/>
          </w:rPr>
          <w:t>analytics</w:t>
        </w:r>
      </w:hyperlink>
      <w:r w:rsidRPr="007F139F">
        <w:rPr>
          <w:rFonts w:ascii="Arial" w:hAnsi="Arial" w:cs="Arial"/>
          <w:color w:val="000000" w:themeColor="text1"/>
          <w:shd w:val="clear" w:color="auto" w:fill="FFFFFF"/>
        </w:rPr>
        <w:t>, </w:t>
      </w:r>
      <w:hyperlink r:id="rId8" w:tooltip="Dashboard (business)" w:history="1">
        <w:r w:rsidRPr="007F139F">
          <w:rPr>
            <w:rStyle w:val="Hyperlink"/>
            <w:rFonts w:ascii="Arial" w:hAnsi="Arial" w:cs="Arial"/>
            <w:color w:val="000000" w:themeColor="text1"/>
            <w:u w:val="none"/>
            <w:shd w:val="clear" w:color="auto" w:fill="FFFFFF"/>
          </w:rPr>
          <w:t>dashboard</w:t>
        </w:r>
      </w:hyperlink>
      <w:r w:rsidRPr="007F139F">
        <w:rPr>
          <w:rFonts w:ascii="Arial" w:hAnsi="Arial" w:cs="Arial"/>
          <w:color w:val="000000" w:themeColor="text1"/>
          <w:shd w:val="clear" w:color="auto" w:fill="FFFFFF"/>
        </w:rPr>
        <w:t> development, </w:t>
      </w:r>
      <w:hyperlink r:id="rId9" w:tooltip="Data mining" w:history="1">
        <w:r w:rsidRPr="007F139F">
          <w:rPr>
            <w:rStyle w:val="Hyperlink"/>
            <w:rFonts w:ascii="Arial" w:hAnsi="Arial" w:cs="Arial"/>
            <w:color w:val="000000" w:themeColor="text1"/>
            <w:u w:val="none"/>
            <w:shd w:val="clear" w:color="auto" w:fill="FFFFFF"/>
          </w:rPr>
          <w:t>data mining</w:t>
        </w:r>
      </w:hyperlink>
      <w:r w:rsidRPr="007F139F">
        <w:rPr>
          <w:rFonts w:ascii="Arial" w:hAnsi="Arial" w:cs="Arial"/>
          <w:color w:val="000000" w:themeColor="text1"/>
          <w:shd w:val="clear" w:color="auto" w:fill="FFFFFF"/>
        </w:rPr>
        <w:t>, </w:t>
      </w:r>
      <w:hyperlink r:id="rId10" w:tooltip="Process mining" w:history="1">
        <w:r w:rsidRPr="007F139F">
          <w:rPr>
            <w:rStyle w:val="Hyperlink"/>
            <w:rFonts w:ascii="Arial" w:hAnsi="Arial" w:cs="Arial"/>
            <w:color w:val="000000" w:themeColor="text1"/>
            <w:u w:val="none"/>
            <w:shd w:val="clear" w:color="auto" w:fill="FFFFFF"/>
          </w:rPr>
          <w:t>process mining</w:t>
        </w:r>
      </w:hyperlink>
      <w:r w:rsidRPr="007F139F">
        <w:rPr>
          <w:rFonts w:ascii="Arial" w:hAnsi="Arial" w:cs="Arial"/>
          <w:color w:val="000000" w:themeColor="text1"/>
          <w:shd w:val="clear" w:color="auto" w:fill="FFFFFF"/>
        </w:rPr>
        <w:t>, </w:t>
      </w:r>
      <w:hyperlink r:id="rId11" w:tooltip="Complex event processing" w:history="1">
        <w:r w:rsidRPr="007F139F">
          <w:rPr>
            <w:rStyle w:val="Hyperlink"/>
            <w:rFonts w:ascii="Arial" w:hAnsi="Arial" w:cs="Arial"/>
            <w:color w:val="000000" w:themeColor="text1"/>
            <w:u w:val="none"/>
            <w:shd w:val="clear" w:color="auto" w:fill="FFFFFF"/>
          </w:rPr>
          <w:t>complex event processing</w:t>
        </w:r>
      </w:hyperlink>
      <w:r w:rsidRPr="007F139F">
        <w:rPr>
          <w:rFonts w:ascii="Arial" w:hAnsi="Arial" w:cs="Arial"/>
          <w:color w:val="000000" w:themeColor="text1"/>
          <w:shd w:val="clear" w:color="auto" w:fill="FFFFFF"/>
        </w:rPr>
        <w:t>, </w:t>
      </w:r>
      <w:hyperlink r:id="rId12" w:tooltip="Business performance management" w:history="1">
        <w:r w:rsidRPr="007F139F">
          <w:rPr>
            <w:rStyle w:val="Hyperlink"/>
            <w:rFonts w:ascii="Arial" w:hAnsi="Arial" w:cs="Arial"/>
            <w:color w:val="000000" w:themeColor="text1"/>
            <w:u w:val="none"/>
            <w:shd w:val="clear" w:color="auto" w:fill="FFFFFF"/>
          </w:rPr>
          <w:t>business performance management</w:t>
        </w:r>
      </w:hyperlink>
      <w:r w:rsidRPr="007F139F">
        <w:rPr>
          <w:rFonts w:ascii="Arial" w:hAnsi="Arial" w:cs="Arial"/>
          <w:color w:val="000000" w:themeColor="text1"/>
          <w:shd w:val="clear" w:color="auto" w:fill="FFFFFF"/>
        </w:rPr>
        <w:t>, </w:t>
      </w:r>
      <w:hyperlink r:id="rId13" w:tooltip="Benchmarking" w:history="1">
        <w:r w:rsidRPr="007F139F">
          <w:rPr>
            <w:rStyle w:val="Hyperlink"/>
            <w:rFonts w:ascii="Arial" w:hAnsi="Arial" w:cs="Arial"/>
            <w:color w:val="000000" w:themeColor="text1"/>
            <w:u w:val="none"/>
            <w:shd w:val="clear" w:color="auto" w:fill="FFFFFF"/>
          </w:rPr>
          <w:t>benchmarking</w:t>
        </w:r>
      </w:hyperlink>
      <w:r w:rsidRPr="007F139F">
        <w:rPr>
          <w:rFonts w:ascii="Arial" w:hAnsi="Arial" w:cs="Arial"/>
          <w:color w:val="000000" w:themeColor="text1"/>
          <w:shd w:val="clear" w:color="auto" w:fill="FFFFFF"/>
        </w:rPr>
        <w:t>, </w:t>
      </w:r>
      <w:hyperlink r:id="rId14" w:tooltip="Text mining" w:history="1">
        <w:r w:rsidRPr="007F139F">
          <w:rPr>
            <w:rStyle w:val="Hyperlink"/>
            <w:rFonts w:ascii="Arial" w:hAnsi="Arial" w:cs="Arial"/>
            <w:color w:val="000000" w:themeColor="text1"/>
            <w:u w:val="none"/>
            <w:shd w:val="clear" w:color="auto" w:fill="FFFFFF"/>
          </w:rPr>
          <w:t>text mining</w:t>
        </w:r>
      </w:hyperlink>
      <w:r w:rsidRPr="007F139F">
        <w:rPr>
          <w:rFonts w:ascii="Arial" w:hAnsi="Arial" w:cs="Arial"/>
          <w:color w:val="000000" w:themeColor="text1"/>
          <w:shd w:val="clear" w:color="auto" w:fill="FFFFFF"/>
        </w:rPr>
        <w:t>, </w:t>
      </w:r>
      <w:hyperlink r:id="rId15" w:tooltip="Predictive Analysis" w:history="1">
        <w:r w:rsidRPr="007F139F">
          <w:rPr>
            <w:rStyle w:val="Hyperlink"/>
            <w:rFonts w:ascii="Arial" w:hAnsi="Arial" w:cs="Arial"/>
            <w:color w:val="000000" w:themeColor="text1"/>
            <w:u w:val="none"/>
            <w:shd w:val="clear" w:color="auto" w:fill="FFFFFF"/>
          </w:rPr>
          <w:t>predictive analytics</w:t>
        </w:r>
      </w:hyperlink>
      <w:r w:rsidRPr="007F139F">
        <w:rPr>
          <w:rFonts w:ascii="Arial" w:hAnsi="Arial" w:cs="Arial"/>
          <w:color w:val="000000" w:themeColor="text1"/>
          <w:shd w:val="clear" w:color="auto" w:fill="FFFFFF"/>
        </w:rPr>
        <w:t>, and </w:t>
      </w:r>
      <w:hyperlink r:id="rId16" w:tooltip="Prescriptive analytics" w:history="1">
        <w:r w:rsidRPr="007F139F">
          <w:rPr>
            <w:rStyle w:val="Hyperlink"/>
            <w:rFonts w:ascii="Arial" w:hAnsi="Arial" w:cs="Arial"/>
            <w:color w:val="000000" w:themeColor="text1"/>
            <w:u w:val="none"/>
            <w:shd w:val="clear" w:color="auto" w:fill="FFFFFF"/>
          </w:rPr>
          <w:t>prescriptive analytics</w:t>
        </w:r>
      </w:hyperlink>
      <w:r w:rsidRPr="007F139F">
        <w:rPr>
          <w:rFonts w:ascii="Arial" w:hAnsi="Arial" w:cs="Arial"/>
          <w:color w:val="000000" w:themeColor="text1"/>
          <w:shd w:val="clear" w:color="auto" w:fill="FFFFFF"/>
        </w:rPr>
        <w:t>.</w:t>
      </w:r>
    </w:p>
    <w:p w14:paraId="27EE36AF" w14:textId="78B49DDB" w:rsidR="0052703A" w:rsidRPr="00C351AF" w:rsidRDefault="0052703A" w:rsidP="0052703A">
      <w:pPr>
        <w:pStyle w:val="NormalWeb"/>
        <w:spacing w:before="0" w:beforeAutospacing="0" w:after="0" w:afterAutospacing="0"/>
        <w:ind w:left="1440"/>
        <w:textAlignment w:val="baseline"/>
        <w:rPr>
          <w:rFonts w:ascii="Arial" w:hAnsi="Arial" w:cs="Arial"/>
          <w:color w:val="000000" w:themeColor="text1"/>
          <w:sz w:val="22"/>
          <w:szCs w:val="22"/>
          <w:shd w:val="clear" w:color="auto" w:fill="FFFFFF"/>
        </w:rPr>
      </w:pPr>
    </w:p>
    <w:p w14:paraId="4418C2EF" w14:textId="57DC3942" w:rsidR="0052703A" w:rsidRPr="00C351AF" w:rsidRDefault="0052703A" w:rsidP="0052703A">
      <w:pPr>
        <w:pStyle w:val="NormalWeb"/>
        <w:numPr>
          <w:ilvl w:val="0"/>
          <w:numId w:val="1"/>
        </w:numPr>
        <w:spacing w:before="0" w:beforeAutospacing="0" w:after="0" w:afterAutospacing="0"/>
        <w:textAlignment w:val="baseline"/>
        <w:rPr>
          <w:rFonts w:ascii="Roboto" w:hAnsi="Roboto"/>
          <w:color w:val="000000" w:themeColor="text1"/>
          <w:sz w:val="32"/>
          <w:szCs w:val="32"/>
        </w:rPr>
      </w:pPr>
      <w:r w:rsidRPr="00C351AF">
        <w:rPr>
          <w:rFonts w:ascii="Roboto" w:hAnsi="Roboto"/>
          <w:color w:val="000000"/>
          <w:sz w:val="32"/>
          <w:szCs w:val="32"/>
        </w:rPr>
        <w:t>How Power-BI helps in BI, and how does it help Analysts? Explain.</w:t>
      </w:r>
    </w:p>
    <w:p w14:paraId="368D883F" w14:textId="2D0B036E" w:rsidR="0052703A" w:rsidRPr="0094683D" w:rsidRDefault="0052703A" w:rsidP="0052703A">
      <w:pPr>
        <w:pStyle w:val="NormalWeb"/>
        <w:spacing w:before="0" w:beforeAutospacing="0" w:after="0" w:afterAutospacing="0"/>
        <w:ind w:left="720"/>
        <w:textAlignment w:val="baseline"/>
        <w:rPr>
          <w:rFonts w:ascii="Arial" w:hAnsi="Arial" w:cs="Arial"/>
          <w:color w:val="000000" w:themeColor="text1"/>
          <w:sz w:val="25"/>
          <w:shd w:val="clear" w:color="auto" w:fill="F6F6F4"/>
        </w:rPr>
      </w:pPr>
      <w:hyperlink r:id="rId17" w:tgtFrame="_blank" w:history="1">
        <w:r w:rsidRPr="0094683D">
          <w:rPr>
            <w:rStyle w:val="Strong"/>
            <w:rFonts w:ascii="Arial" w:hAnsi="Arial" w:cs="Arial"/>
            <w:color w:val="000000" w:themeColor="text1"/>
            <w:sz w:val="22"/>
            <w:szCs w:val="22"/>
            <w:u w:val="single"/>
            <w:bdr w:val="none" w:sz="0" w:space="0" w:color="auto" w:frame="1"/>
          </w:rPr>
          <w:t>Power</w:t>
        </w:r>
        <w:r w:rsidR="0094683D">
          <w:rPr>
            <w:rStyle w:val="Strong"/>
            <w:rFonts w:ascii="Arial" w:hAnsi="Arial" w:cs="Arial"/>
            <w:color w:val="000000" w:themeColor="text1"/>
            <w:sz w:val="22"/>
            <w:szCs w:val="22"/>
            <w:u w:val="single"/>
            <w:bdr w:val="none" w:sz="0" w:space="0" w:color="auto" w:frame="1"/>
          </w:rPr>
          <w:t xml:space="preserve"> bi</w:t>
        </w:r>
        <w:r w:rsidRPr="0094683D">
          <w:rPr>
            <w:rStyle w:val="Strong"/>
            <w:rFonts w:ascii="Arial" w:hAnsi="Arial" w:cs="Arial"/>
            <w:color w:val="000000" w:themeColor="text1"/>
            <w:sz w:val="22"/>
            <w:szCs w:val="22"/>
            <w:u w:val="single"/>
            <w:bdr w:val="none" w:sz="0" w:space="0" w:color="auto" w:frame="1"/>
          </w:rPr>
          <w:t xml:space="preserve"> </w:t>
        </w:r>
        <w:r w:rsidR="00C351AF" w:rsidRPr="0094683D">
          <w:rPr>
            <w:rFonts w:ascii="Arial" w:hAnsi="Arial" w:cs="Arial"/>
            <w:color w:val="000000" w:themeColor="text1"/>
            <w:sz w:val="25"/>
            <w:shd w:val="clear" w:color="auto" w:fill="F6F6F4"/>
          </w:rPr>
          <w:t xml:space="preserve">suite of business </w:t>
        </w:r>
        <w:proofErr w:type="gramStart"/>
        <w:r w:rsidR="00C351AF" w:rsidRPr="0094683D">
          <w:rPr>
            <w:rFonts w:ascii="Arial" w:hAnsi="Arial" w:cs="Arial"/>
            <w:color w:val="000000" w:themeColor="text1"/>
            <w:sz w:val="25"/>
            <w:shd w:val="clear" w:color="auto" w:fill="F6F6F4"/>
          </w:rPr>
          <w:t>intelligence ,</w:t>
        </w:r>
        <w:proofErr w:type="gramEnd"/>
        <w:r w:rsidR="00C351AF" w:rsidRPr="0094683D">
          <w:rPr>
            <w:rFonts w:ascii="Arial" w:hAnsi="Arial" w:cs="Arial"/>
            <w:color w:val="000000" w:themeColor="text1"/>
            <w:sz w:val="25"/>
            <w:shd w:val="clear" w:color="auto" w:fill="F6F6F4"/>
          </w:rPr>
          <w:t xml:space="preserve"> reporting, and data visualization tools and services for businesses. It </w:t>
        </w:r>
        <w:proofErr w:type="gramStart"/>
        <w:r w:rsidR="00C351AF" w:rsidRPr="0094683D">
          <w:rPr>
            <w:rFonts w:ascii="Arial" w:hAnsi="Arial" w:cs="Arial"/>
            <w:color w:val="000000" w:themeColor="text1"/>
            <w:sz w:val="25"/>
            <w:shd w:val="clear" w:color="auto" w:fill="F6F6F4"/>
          </w:rPr>
          <w:t>converts  raw</w:t>
        </w:r>
        <w:proofErr w:type="gramEnd"/>
        <w:r w:rsidR="00C351AF" w:rsidRPr="0094683D">
          <w:rPr>
            <w:rFonts w:ascii="Arial" w:hAnsi="Arial" w:cs="Arial"/>
            <w:color w:val="000000" w:themeColor="text1"/>
            <w:sz w:val="25"/>
            <w:shd w:val="clear" w:color="auto" w:fill="F6F6F4"/>
          </w:rPr>
          <w:t xml:space="preserve"> data into dashboards and visualizations</w:t>
        </w:r>
        <w:r w:rsidR="009661CE">
          <w:rPr>
            <w:rFonts w:ascii="Arial" w:hAnsi="Arial" w:cs="Arial"/>
            <w:color w:val="000000" w:themeColor="text1"/>
            <w:sz w:val="25"/>
            <w:shd w:val="clear" w:color="auto" w:fill="F6F6F4"/>
          </w:rPr>
          <w:t>.</w:t>
        </w:r>
        <w:r w:rsidRPr="0094683D">
          <w:rPr>
            <w:rStyle w:val="Strong"/>
            <w:rFonts w:ascii="Arial" w:hAnsi="Arial" w:cs="Arial"/>
            <w:color w:val="000000" w:themeColor="text1"/>
            <w:sz w:val="22"/>
            <w:szCs w:val="22"/>
            <w:u w:val="single"/>
            <w:bdr w:val="none" w:sz="0" w:space="0" w:color="auto" w:frame="1"/>
          </w:rPr>
          <w:t xml:space="preserve"> </w:t>
        </w:r>
      </w:hyperlink>
    </w:p>
    <w:p w14:paraId="396923AD" w14:textId="1AE47102" w:rsidR="00C351AF" w:rsidRPr="00C351AF" w:rsidRDefault="00C351AF" w:rsidP="0052703A">
      <w:pPr>
        <w:pStyle w:val="NormalWeb"/>
        <w:spacing w:before="0" w:beforeAutospacing="0" w:after="0" w:afterAutospacing="0"/>
        <w:ind w:left="720"/>
        <w:textAlignment w:val="baseline"/>
        <w:rPr>
          <w:rFonts w:ascii="Roboto" w:hAnsi="Roboto"/>
          <w:color w:val="000000" w:themeColor="text1"/>
        </w:rPr>
      </w:pPr>
      <w:r>
        <w:rPr>
          <w:rFonts w:ascii="orig_hind_regular" w:hAnsi="orig_hind_regular"/>
          <w:color w:val="000000" w:themeColor="text1"/>
          <w:sz w:val="25"/>
          <w:shd w:val="clear" w:color="auto" w:fill="F6F6F4"/>
        </w:rPr>
        <w:t>Some of the benefits of power bi are</w:t>
      </w:r>
    </w:p>
    <w:p w14:paraId="0141CF13" w14:textId="31C17B20" w:rsidR="00DB7247" w:rsidRPr="0094683D" w:rsidRDefault="0052703A" w:rsidP="00C351AF">
      <w:pPr>
        <w:pStyle w:val="Style1"/>
        <w:numPr>
          <w:ilvl w:val="0"/>
          <w:numId w:val="2"/>
        </w:numPr>
        <w:rPr>
          <w:rFonts w:ascii="Arial" w:hAnsi="Arial" w:cs="Arial"/>
          <w:sz w:val="24"/>
          <w:szCs w:val="24"/>
        </w:rPr>
      </w:pPr>
      <w:r w:rsidRPr="0094683D">
        <w:rPr>
          <w:rFonts w:ascii="Arial" w:hAnsi="Arial" w:cs="Arial"/>
          <w:sz w:val="24"/>
          <w:szCs w:val="24"/>
        </w:rPr>
        <w:t xml:space="preserve">Allows </w:t>
      </w:r>
      <w:r w:rsidR="00C351AF" w:rsidRPr="0094683D">
        <w:rPr>
          <w:rFonts w:ascii="Arial" w:hAnsi="Arial" w:cs="Arial"/>
          <w:sz w:val="24"/>
          <w:szCs w:val="24"/>
        </w:rPr>
        <w:t>us</w:t>
      </w:r>
      <w:r w:rsidRPr="0094683D">
        <w:rPr>
          <w:rFonts w:ascii="Arial" w:hAnsi="Arial" w:cs="Arial"/>
          <w:sz w:val="24"/>
          <w:szCs w:val="24"/>
        </w:rPr>
        <w:t xml:space="preserve"> to build personalized dashboards and interactive reports easily</w:t>
      </w:r>
    </w:p>
    <w:p w14:paraId="750F1A89" w14:textId="567F6463" w:rsidR="0052703A" w:rsidRPr="0094683D" w:rsidRDefault="0052703A" w:rsidP="00C351AF">
      <w:pPr>
        <w:pStyle w:val="ListParagraph"/>
        <w:numPr>
          <w:ilvl w:val="0"/>
          <w:numId w:val="2"/>
        </w:numPr>
        <w:shd w:val="clear" w:color="auto" w:fill="F6F6F4"/>
        <w:spacing w:after="0" w:line="240" w:lineRule="auto"/>
        <w:textAlignment w:val="baseline"/>
        <w:outlineLvl w:val="2"/>
        <w:rPr>
          <w:rFonts w:ascii="Arial" w:eastAsia="Times New Roman" w:hAnsi="Arial" w:cs="Arial"/>
          <w:sz w:val="24"/>
          <w:szCs w:val="24"/>
          <w:bdr w:val="none" w:sz="0" w:space="0" w:color="auto" w:frame="1"/>
          <w:lang w:eastAsia="en-IN"/>
        </w:rPr>
      </w:pPr>
      <w:r w:rsidRPr="0094683D">
        <w:rPr>
          <w:rFonts w:ascii="Arial" w:eastAsia="Times New Roman" w:hAnsi="Arial" w:cs="Arial"/>
          <w:sz w:val="24"/>
          <w:szCs w:val="24"/>
          <w:bdr w:val="none" w:sz="0" w:space="0" w:color="auto" w:frame="1"/>
          <w:lang w:eastAsia="en-IN"/>
        </w:rPr>
        <w:t>Gives you access to real-time information</w:t>
      </w:r>
    </w:p>
    <w:p w14:paraId="22F564D9" w14:textId="39F57AAF" w:rsidR="0052703A" w:rsidRPr="0094683D" w:rsidRDefault="00C351AF" w:rsidP="00C351AF">
      <w:pPr>
        <w:pStyle w:val="Heading3"/>
        <w:numPr>
          <w:ilvl w:val="0"/>
          <w:numId w:val="2"/>
        </w:numPr>
        <w:shd w:val="clear" w:color="auto" w:fill="F6F6F4"/>
        <w:spacing w:before="0" w:beforeAutospacing="0" w:after="0" w:afterAutospacing="0"/>
        <w:textAlignment w:val="baseline"/>
        <w:rPr>
          <w:rFonts w:ascii="Arial" w:hAnsi="Arial" w:cs="Arial"/>
          <w:b w:val="0"/>
          <w:bCs w:val="0"/>
          <w:sz w:val="24"/>
          <w:szCs w:val="24"/>
        </w:rPr>
      </w:pPr>
      <w:r w:rsidRPr="0094683D">
        <w:rPr>
          <w:rStyle w:val="2phjq"/>
          <w:rFonts w:ascii="Arial" w:hAnsi="Arial" w:cs="Arial"/>
          <w:b w:val="0"/>
          <w:bCs w:val="0"/>
          <w:sz w:val="24"/>
          <w:szCs w:val="24"/>
          <w:bdr w:val="none" w:sz="0" w:space="0" w:color="auto" w:frame="1"/>
        </w:rPr>
        <w:t xml:space="preserve">It </w:t>
      </w:r>
      <w:r w:rsidR="0052703A" w:rsidRPr="0094683D">
        <w:rPr>
          <w:rStyle w:val="2phjq"/>
          <w:rFonts w:ascii="Arial" w:hAnsi="Arial" w:cs="Arial"/>
          <w:b w:val="0"/>
          <w:bCs w:val="0"/>
          <w:sz w:val="24"/>
          <w:szCs w:val="24"/>
          <w:bdr w:val="none" w:sz="0" w:space="0" w:color="auto" w:frame="1"/>
        </w:rPr>
        <w:t xml:space="preserve">Is affordable and cost-effective </w:t>
      </w:r>
      <w:r w:rsidR="0052703A" w:rsidRPr="0094683D">
        <w:rPr>
          <w:rFonts w:ascii="Arial" w:hAnsi="Arial" w:cs="Arial"/>
          <w:b w:val="0"/>
          <w:bCs w:val="0"/>
          <w:sz w:val="24"/>
          <w:szCs w:val="24"/>
          <w:bdr w:val="none" w:sz="0" w:space="0" w:color="auto" w:frame="1"/>
        </w:rPr>
        <w:br/>
      </w:r>
      <w:r w:rsidR="0052703A" w:rsidRPr="0094683D">
        <w:rPr>
          <w:rStyle w:val="2phjq"/>
          <w:rFonts w:ascii="Arial" w:hAnsi="Arial" w:cs="Arial"/>
          <w:b w:val="0"/>
          <w:bCs w:val="0"/>
          <w:sz w:val="24"/>
          <w:szCs w:val="24"/>
          <w:bdr w:val="none" w:sz="0" w:space="0" w:color="auto" w:frame="1"/>
        </w:rPr>
        <w:t>Enables collaboration through easy report sharing</w:t>
      </w:r>
    </w:p>
    <w:p w14:paraId="703B1A94" w14:textId="0797AE93" w:rsidR="0052703A" w:rsidRPr="0094683D" w:rsidRDefault="0052703A" w:rsidP="00C351AF">
      <w:pPr>
        <w:pStyle w:val="ListParagraph"/>
        <w:numPr>
          <w:ilvl w:val="0"/>
          <w:numId w:val="2"/>
        </w:numPr>
        <w:shd w:val="clear" w:color="auto" w:fill="F6F6F4"/>
        <w:spacing w:after="0" w:line="240" w:lineRule="auto"/>
        <w:textAlignment w:val="baseline"/>
        <w:outlineLvl w:val="2"/>
        <w:rPr>
          <w:rFonts w:ascii="Arial" w:eastAsia="Times New Roman" w:hAnsi="Arial" w:cs="Arial"/>
          <w:sz w:val="24"/>
          <w:szCs w:val="24"/>
          <w:lang w:eastAsia="en-IN"/>
        </w:rPr>
      </w:pPr>
      <w:r w:rsidRPr="0094683D">
        <w:rPr>
          <w:rFonts w:ascii="Arial" w:eastAsia="Times New Roman" w:hAnsi="Arial" w:cs="Arial"/>
          <w:sz w:val="24"/>
          <w:szCs w:val="24"/>
          <w:lang w:eastAsia="en-IN"/>
        </w:rPr>
        <w:t xml:space="preserve">With power bi available on app </w:t>
      </w:r>
      <w:proofErr w:type="gramStart"/>
      <w:r w:rsidRPr="0094683D">
        <w:rPr>
          <w:rFonts w:ascii="Arial" w:eastAsia="Times New Roman" w:hAnsi="Arial" w:cs="Arial"/>
          <w:sz w:val="24"/>
          <w:szCs w:val="24"/>
          <w:lang w:eastAsia="en-IN"/>
        </w:rPr>
        <w:t>store</w:t>
      </w:r>
      <w:proofErr w:type="gramEnd"/>
      <w:r w:rsidRPr="0094683D">
        <w:rPr>
          <w:rFonts w:ascii="Arial" w:eastAsia="Times New Roman" w:hAnsi="Arial" w:cs="Arial"/>
          <w:sz w:val="24"/>
          <w:szCs w:val="24"/>
          <w:lang w:eastAsia="en-IN"/>
        </w:rPr>
        <w:t xml:space="preserve"> we can </w:t>
      </w:r>
      <w:proofErr w:type="spellStart"/>
      <w:r w:rsidRPr="0094683D">
        <w:rPr>
          <w:rFonts w:ascii="Arial" w:eastAsia="Times New Roman" w:hAnsi="Arial" w:cs="Arial"/>
          <w:sz w:val="24"/>
          <w:szCs w:val="24"/>
          <w:lang w:eastAsia="en-IN"/>
        </w:rPr>
        <w:t>acess</w:t>
      </w:r>
      <w:proofErr w:type="spellEnd"/>
      <w:r w:rsidRPr="0094683D">
        <w:rPr>
          <w:rFonts w:ascii="Arial" w:eastAsia="Times New Roman" w:hAnsi="Arial" w:cs="Arial"/>
          <w:sz w:val="24"/>
          <w:szCs w:val="24"/>
          <w:lang w:eastAsia="en-IN"/>
        </w:rPr>
        <w:t xml:space="preserve"> </w:t>
      </w:r>
      <w:r w:rsidR="00C351AF" w:rsidRPr="0094683D">
        <w:rPr>
          <w:rFonts w:ascii="Arial" w:eastAsia="Times New Roman" w:hAnsi="Arial" w:cs="Arial"/>
          <w:sz w:val="24"/>
          <w:szCs w:val="24"/>
          <w:lang w:eastAsia="en-IN"/>
        </w:rPr>
        <w:t>it from anywhere from the world.</w:t>
      </w:r>
    </w:p>
    <w:p w14:paraId="67BD5EE9" w14:textId="3AF04BDF" w:rsidR="0052703A" w:rsidRDefault="0052703A">
      <w:pPr>
        <w:rPr>
          <w:color w:val="000000" w:themeColor="text1"/>
        </w:rPr>
      </w:pPr>
    </w:p>
    <w:p w14:paraId="4BB77E3A" w14:textId="77777777" w:rsidR="00C351AF" w:rsidRPr="00C351AF" w:rsidRDefault="00C351AF" w:rsidP="00C351AF">
      <w:pPr>
        <w:spacing w:after="0" w:line="240" w:lineRule="auto"/>
        <w:rPr>
          <w:rFonts w:ascii="Times New Roman" w:eastAsia="Times New Roman" w:hAnsi="Times New Roman" w:cs="Times New Roman"/>
          <w:sz w:val="28"/>
          <w:szCs w:val="28"/>
          <w:lang w:eastAsia="en-IN"/>
        </w:rPr>
      </w:pPr>
      <w:r w:rsidRPr="00C351AF">
        <w:rPr>
          <w:rFonts w:ascii="Times New Roman" w:eastAsia="Times New Roman" w:hAnsi="Times New Roman" w:cs="Times New Roman"/>
          <w:sz w:val="24"/>
          <w:szCs w:val="24"/>
          <w:lang w:eastAsia="en-IN"/>
        </w:rPr>
        <w:br/>
      </w:r>
    </w:p>
    <w:p w14:paraId="59725674" w14:textId="22BD2E9B" w:rsidR="00C351AF" w:rsidRPr="0094683D" w:rsidRDefault="00C351AF" w:rsidP="0094683D">
      <w:pPr>
        <w:pStyle w:val="ListParagraph"/>
        <w:numPr>
          <w:ilvl w:val="0"/>
          <w:numId w:val="1"/>
        </w:numPr>
        <w:spacing w:after="0" w:line="240" w:lineRule="auto"/>
        <w:textAlignment w:val="baseline"/>
        <w:rPr>
          <w:rFonts w:ascii="Roboto" w:eastAsia="Times New Roman" w:hAnsi="Roboto" w:cs="Times New Roman"/>
          <w:color w:val="000000"/>
          <w:sz w:val="32"/>
          <w:szCs w:val="32"/>
          <w:lang w:eastAsia="en-IN"/>
        </w:rPr>
      </w:pPr>
      <w:r w:rsidRPr="0094683D">
        <w:rPr>
          <w:rFonts w:ascii="Roboto" w:eastAsia="Times New Roman" w:hAnsi="Roboto" w:cs="Times New Roman"/>
          <w:color w:val="000000"/>
          <w:sz w:val="32"/>
          <w:szCs w:val="32"/>
          <w:lang w:eastAsia="en-IN"/>
        </w:rPr>
        <w:t>Explain Descriptive analytics?</w:t>
      </w:r>
    </w:p>
    <w:p w14:paraId="7D7F94E8" w14:textId="460722F3" w:rsidR="00C351AF" w:rsidRPr="00C351AF" w:rsidRDefault="00C351AF" w:rsidP="00C351AF">
      <w:pPr>
        <w:spacing w:after="0" w:line="240" w:lineRule="auto"/>
        <w:ind w:left="1440"/>
        <w:textAlignment w:val="baseline"/>
        <w:rPr>
          <w:rFonts w:ascii="Roboto" w:eastAsia="Times New Roman" w:hAnsi="Roboto" w:cs="Times New Roman"/>
          <w:color w:val="000000"/>
          <w:sz w:val="24"/>
          <w:szCs w:val="24"/>
          <w:lang w:eastAsia="en-IN"/>
        </w:rPr>
      </w:pPr>
      <w:r w:rsidRPr="00C351AF">
        <w:rPr>
          <w:rFonts w:ascii="Arial" w:hAnsi="Arial" w:cs="Arial"/>
          <w:color w:val="111111"/>
          <w:spacing w:val="1"/>
          <w:sz w:val="24"/>
          <w:szCs w:val="24"/>
          <w:shd w:val="clear" w:color="auto" w:fill="FFFFFF"/>
        </w:rPr>
        <w:t>Descriptive analytics is the interpretation of historical data to better understand changes that have occurred in a business. Descriptive analytics describes the use of a range of historic data to draw comparisons</w:t>
      </w:r>
      <w:r>
        <w:rPr>
          <w:rFonts w:ascii="Arial" w:hAnsi="Arial" w:cs="Arial"/>
          <w:color w:val="111111"/>
          <w:spacing w:val="1"/>
          <w:sz w:val="24"/>
          <w:szCs w:val="24"/>
          <w:shd w:val="clear" w:color="auto" w:fill="FFFFFF"/>
        </w:rPr>
        <w:t xml:space="preserve"> between the data</w:t>
      </w:r>
      <w:r w:rsidRPr="00C351AF">
        <w:rPr>
          <w:rFonts w:ascii="Arial" w:hAnsi="Arial" w:cs="Arial"/>
          <w:color w:val="111111"/>
          <w:spacing w:val="1"/>
          <w:sz w:val="24"/>
          <w:szCs w:val="24"/>
          <w:shd w:val="clear" w:color="auto" w:fill="FFFFFF"/>
        </w:rPr>
        <w:t>.</w:t>
      </w:r>
    </w:p>
    <w:p w14:paraId="2F9B892C" w14:textId="40D50C55" w:rsidR="00C351AF" w:rsidRDefault="00C351AF">
      <w:pPr>
        <w:rPr>
          <w:rFonts w:ascii="Arial" w:hAnsi="Arial" w:cs="Arial"/>
          <w:color w:val="000000" w:themeColor="text1"/>
          <w:spacing w:val="1"/>
          <w:sz w:val="24"/>
          <w:szCs w:val="24"/>
          <w:shd w:val="clear" w:color="auto" w:fill="FFFFFF"/>
        </w:rPr>
      </w:pPr>
      <w:r w:rsidRPr="00C351AF">
        <w:rPr>
          <w:rFonts w:ascii="Arial" w:hAnsi="Arial" w:cs="Arial"/>
          <w:color w:val="111111"/>
          <w:spacing w:val="1"/>
          <w:sz w:val="24"/>
          <w:szCs w:val="24"/>
          <w:shd w:val="clear" w:color="auto" w:fill="FFFFFF"/>
        </w:rPr>
        <w:t xml:space="preserve">Descriptive analytics takes raw data and </w:t>
      </w:r>
      <w:r>
        <w:rPr>
          <w:rFonts w:ascii="Arial" w:hAnsi="Arial" w:cs="Arial"/>
          <w:color w:val="111111"/>
          <w:spacing w:val="1"/>
          <w:sz w:val="24"/>
          <w:szCs w:val="24"/>
          <w:shd w:val="clear" w:color="auto" w:fill="FFFFFF"/>
        </w:rPr>
        <w:t>converts</w:t>
      </w:r>
      <w:r w:rsidRPr="00C351AF">
        <w:rPr>
          <w:rFonts w:ascii="Arial" w:hAnsi="Arial" w:cs="Arial"/>
          <w:color w:val="111111"/>
          <w:spacing w:val="1"/>
          <w:sz w:val="24"/>
          <w:szCs w:val="24"/>
          <w:shd w:val="clear" w:color="auto" w:fill="FFFFFF"/>
        </w:rPr>
        <w:t xml:space="preserve"> that data to draw conclusions that are useful and understandable by managers, investors, and other </w:t>
      </w:r>
      <w:hyperlink r:id="rId18" w:history="1">
        <w:r w:rsidRPr="00C351AF">
          <w:rPr>
            <w:rStyle w:val="Hyperlink"/>
            <w:rFonts w:ascii="Arial" w:hAnsi="Arial" w:cs="Arial"/>
            <w:color w:val="000000" w:themeColor="text1"/>
            <w:spacing w:val="1"/>
            <w:sz w:val="24"/>
            <w:szCs w:val="24"/>
            <w:u w:val="none"/>
            <w:shd w:val="clear" w:color="auto" w:fill="FFFFFF"/>
          </w:rPr>
          <w:t>stakeholders</w:t>
        </w:r>
      </w:hyperlink>
      <w:r w:rsidRPr="00C351AF">
        <w:rPr>
          <w:rFonts w:ascii="Arial" w:hAnsi="Arial" w:cs="Arial"/>
          <w:color w:val="000000" w:themeColor="text1"/>
          <w:spacing w:val="1"/>
          <w:sz w:val="24"/>
          <w:szCs w:val="24"/>
          <w:shd w:val="clear" w:color="auto" w:fill="FFFFFF"/>
        </w:rPr>
        <w:t>. </w:t>
      </w:r>
    </w:p>
    <w:p w14:paraId="4847008B" w14:textId="66ECA69E" w:rsidR="0094683D" w:rsidRDefault="0094683D">
      <w:pPr>
        <w:rPr>
          <w:rFonts w:ascii="Arial" w:hAnsi="Arial" w:cs="Arial"/>
          <w:color w:val="000000" w:themeColor="text1"/>
          <w:spacing w:val="1"/>
          <w:sz w:val="24"/>
          <w:szCs w:val="24"/>
          <w:shd w:val="clear" w:color="auto" w:fill="FFFFFF"/>
        </w:rPr>
      </w:pPr>
    </w:p>
    <w:p w14:paraId="0DBFCE44" w14:textId="77777777" w:rsidR="0094683D" w:rsidRPr="0094683D" w:rsidRDefault="0094683D" w:rsidP="0094683D">
      <w:pPr>
        <w:spacing w:after="0" w:line="240" w:lineRule="auto"/>
        <w:rPr>
          <w:rFonts w:ascii="Times New Roman" w:eastAsia="Times New Roman" w:hAnsi="Times New Roman" w:cs="Times New Roman"/>
          <w:sz w:val="24"/>
          <w:szCs w:val="24"/>
          <w:lang w:eastAsia="en-IN"/>
        </w:rPr>
      </w:pPr>
      <w:r w:rsidRPr="0094683D">
        <w:rPr>
          <w:rFonts w:ascii="Times New Roman" w:eastAsia="Times New Roman" w:hAnsi="Times New Roman" w:cs="Times New Roman"/>
          <w:sz w:val="24"/>
          <w:szCs w:val="24"/>
          <w:lang w:eastAsia="en-IN"/>
        </w:rPr>
        <w:br/>
      </w:r>
    </w:p>
    <w:p w14:paraId="1258B576" w14:textId="0C0D2160" w:rsidR="0094683D" w:rsidRPr="0094683D" w:rsidRDefault="0094683D" w:rsidP="0094683D">
      <w:pPr>
        <w:pStyle w:val="ListParagraph"/>
        <w:numPr>
          <w:ilvl w:val="0"/>
          <w:numId w:val="1"/>
        </w:numPr>
        <w:spacing w:after="0" w:line="240" w:lineRule="auto"/>
        <w:textAlignment w:val="baseline"/>
        <w:rPr>
          <w:rFonts w:ascii="Roboto" w:eastAsia="Times New Roman" w:hAnsi="Roboto" w:cs="Times New Roman"/>
          <w:color w:val="000000"/>
          <w:sz w:val="36"/>
          <w:szCs w:val="36"/>
          <w:lang w:eastAsia="en-IN"/>
        </w:rPr>
      </w:pPr>
      <w:r w:rsidRPr="0094683D">
        <w:rPr>
          <w:rFonts w:ascii="Roboto" w:eastAsia="Times New Roman" w:hAnsi="Roboto" w:cs="Times New Roman"/>
          <w:color w:val="000000"/>
          <w:sz w:val="36"/>
          <w:szCs w:val="36"/>
          <w:lang w:eastAsia="en-IN"/>
        </w:rPr>
        <w:t>Explain Predictive analytics?</w:t>
      </w:r>
    </w:p>
    <w:p w14:paraId="6B345347" w14:textId="0CBF564D" w:rsidR="0094683D" w:rsidRDefault="0094683D" w:rsidP="0094683D">
      <w:pPr>
        <w:pStyle w:val="comp"/>
        <w:shd w:val="clear" w:color="auto" w:fill="FFFFFF"/>
        <w:spacing w:before="0" w:beforeAutospacing="0"/>
        <w:rPr>
          <w:rFonts w:ascii="Arial" w:hAnsi="Arial" w:cs="Arial"/>
          <w:color w:val="000000" w:themeColor="text1"/>
          <w:spacing w:val="1"/>
        </w:rPr>
      </w:pPr>
      <w:r w:rsidRPr="0094683D">
        <w:rPr>
          <w:rFonts w:ascii="Arial" w:hAnsi="Arial" w:cs="Arial"/>
          <w:color w:val="111111"/>
          <w:spacing w:val="1"/>
        </w:rPr>
        <w:t xml:space="preserve">predictive analytics </w:t>
      </w:r>
      <w:r w:rsidRPr="0094683D">
        <w:rPr>
          <w:rFonts w:ascii="Arial" w:hAnsi="Arial" w:cs="Arial"/>
          <w:color w:val="111111"/>
          <w:spacing w:val="1"/>
        </w:rPr>
        <w:t>term</w:t>
      </w:r>
      <w:r w:rsidRPr="0094683D">
        <w:rPr>
          <w:rFonts w:ascii="Arial" w:hAnsi="Arial" w:cs="Arial"/>
          <w:color w:val="111111"/>
          <w:spacing w:val="1"/>
        </w:rPr>
        <w:t xml:space="preserve"> use of </w:t>
      </w:r>
      <w:hyperlink r:id="rId19" w:history="1">
        <w:r w:rsidRPr="0094683D">
          <w:rPr>
            <w:rStyle w:val="Hyperlink"/>
            <w:rFonts w:ascii="Arial" w:hAnsi="Arial" w:cs="Arial"/>
            <w:color w:val="000000" w:themeColor="text1"/>
            <w:spacing w:val="1"/>
            <w:u w:val="none"/>
          </w:rPr>
          <w:t>statistics</w:t>
        </w:r>
      </w:hyperlink>
      <w:r w:rsidRPr="0094683D">
        <w:rPr>
          <w:rFonts w:ascii="Arial" w:hAnsi="Arial" w:cs="Arial"/>
          <w:color w:val="000000" w:themeColor="text1"/>
          <w:spacing w:val="1"/>
        </w:rPr>
        <w:t> </w:t>
      </w:r>
      <w:r w:rsidRPr="0094683D">
        <w:rPr>
          <w:rFonts w:ascii="Arial" w:hAnsi="Arial" w:cs="Arial"/>
          <w:color w:val="111111"/>
          <w:spacing w:val="1"/>
        </w:rPr>
        <w:t xml:space="preserve">and </w:t>
      </w:r>
      <w:proofErr w:type="spellStart"/>
      <w:r w:rsidRPr="0094683D">
        <w:rPr>
          <w:rFonts w:ascii="Arial" w:hAnsi="Arial" w:cs="Arial"/>
          <w:color w:val="111111"/>
          <w:spacing w:val="1"/>
        </w:rPr>
        <w:t>modeling</w:t>
      </w:r>
      <w:proofErr w:type="spellEnd"/>
      <w:r w:rsidRPr="0094683D">
        <w:rPr>
          <w:rFonts w:ascii="Arial" w:hAnsi="Arial" w:cs="Arial"/>
          <w:color w:val="111111"/>
          <w:spacing w:val="1"/>
        </w:rPr>
        <w:t xml:space="preserve">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w:t>
      </w:r>
      <w:hyperlink r:id="rId20" w:history="1">
        <w:r w:rsidRPr="0094683D">
          <w:rPr>
            <w:rStyle w:val="Hyperlink"/>
            <w:rFonts w:ascii="Arial" w:hAnsi="Arial" w:cs="Arial"/>
            <w:color w:val="000000" w:themeColor="text1"/>
            <w:spacing w:val="1"/>
            <w:u w:val="none"/>
          </w:rPr>
          <w:t>operational efficiencies</w:t>
        </w:r>
      </w:hyperlink>
      <w:r w:rsidRPr="0094683D">
        <w:rPr>
          <w:rFonts w:ascii="Arial" w:hAnsi="Arial" w:cs="Arial"/>
          <w:color w:val="000000" w:themeColor="text1"/>
          <w:spacing w:val="1"/>
        </w:rPr>
        <w:t> </w:t>
      </w:r>
      <w:r w:rsidRPr="0094683D">
        <w:rPr>
          <w:rFonts w:ascii="Arial" w:hAnsi="Arial" w:cs="Arial"/>
          <w:color w:val="111111"/>
          <w:spacing w:val="1"/>
        </w:rPr>
        <w:t>and reduce </w:t>
      </w:r>
      <w:hyperlink r:id="rId21" w:history="1">
        <w:r w:rsidRPr="0094683D">
          <w:rPr>
            <w:rStyle w:val="Hyperlink"/>
            <w:rFonts w:ascii="Arial" w:hAnsi="Arial" w:cs="Arial"/>
            <w:color w:val="000000" w:themeColor="text1"/>
            <w:spacing w:val="1"/>
            <w:u w:val="none"/>
          </w:rPr>
          <w:t>risk</w:t>
        </w:r>
      </w:hyperlink>
      <w:r w:rsidRPr="0094683D">
        <w:rPr>
          <w:rFonts w:ascii="Arial" w:hAnsi="Arial" w:cs="Arial"/>
          <w:color w:val="000000" w:themeColor="text1"/>
          <w:spacing w:val="1"/>
        </w:rPr>
        <w:t>.</w:t>
      </w:r>
    </w:p>
    <w:p w14:paraId="235E7EBF" w14:textId="44266AB8" w:rsidR="009661CE" w:rsidRDefault="009661CE" w:rsidP="0094683D">
      <w:pPr>
        <w:pStyle w:val="comp"/>
        <w:shd w:val="clear" w:color="auto" w:fill="FFFFFF"/>
        <w:spacing w:before="0" w:beforeAutospacing="0"/>
        <w:rPr>
          <w:rFonts w:ascii="Arial" w:hAnsi="Arial" w:cs="Arial"/>
          <w:color w:val="000000" w:themeColor="text1"/>
          <w:spacing w:val="1"/>
        </w:rPr>
      </w:pPr>
    </w:p>
    <w:p w14:paraId="7492971C" w14:textId="77777777" w:rsidR="009661CE" w:rsidRPr="009661CE" w:rsidRDefault="009661CE" w:rsidP="009661CE">
      <w:pPr>
        <w:spacing w:after="0" w:line="240" w:lineRule="auto"/>
        <w:rPr>
          <w:rFonts w:ascii="Times New Roman" w:eastAsia="Times New Roman" w:hAnsi="Times New Roman" w:cs="Times New Roman"/>
          <w:sz w:val="24"/>
          <w:szCs w:val="24"/>
          <w:lang w:eastAsia="en-IN"/>
        </w:rPr>
      </w:pPr>
      <w:r w:rsidRPr="009661CE">
        <w:rPr>
          <w:rFonts w:ascii="Times New Roman" w:eastAsia="Times New Roman" w:hAnsi="Times New Roman" w:cs="Times New Roman"/>
          <w:sz w:val="24"/>
          <w:szCs w:val="24"/>
          <w:lang w:eastAsia="en-IN"/>
        </w:rPr>
        <w:lastRenderedPageBreak/>
        <w:br/>
      </w:r>
    </w:p>
    <w:p w14:paraId="10D8E518" w14:textId="6DBE9DCC" w:rsidR="009661CE" w:rsidRPr="009661CE" w:rsidRDefault="009661CE" w:rsidP="009661CE">
      <w:pPr>
        <w:pStyle w:val="ListParagraph"/>
        <w:numPr>
          <w:ilvl w:val="0"/>
          <w:numId w:val="1"/>
        </w:numPr>
        <w:spacing w:after="0" w:line="240" w:lineRule="auto"/>
        <w:textAlignment w:val="baseline"/>
        <w:rPr>
          <w:rFonts w:ascii="Roboto" w:eastAsia="Times New Roman" w:hAnsi="Roboto" w:cs="Times New Roman"/>
          <w:color w:val="000000"/>
          <w:sz w:val="36"/>
          <w:szCs w:val="36"/>
          <w:lang w:eastAsia="en-IN"/>
        </w:rPr>
      </w:pPr>
      <w:r w:rsidRPr="009661CE">
        <w:rPr>
          <w:rFonts w:ascii="Roboto" w:eastAsia="Times New Roman" w:hAnsi="Roboto" w:cs="Times New Roman"/>
          <w:color w:val="000000"/>
          <w:sz w:val="36"/>
          <w:szCs w:val="36"/>
          <w:lang w:eastAsia="en-IN"/>
        </w:rPr>
        <w:t>Explain perspective analytics?</w:t>
      </w:r>
    </w:p>
    <w:p w14:paraId="2A0E945C" w14:textId="363E1D7E" w:rsidR="009661CE" w:rsidRPr="009661CE" w:rsidRDefault="009661CE" w:rsidP="0094683D">
      <w:pPr>
        <w:pStyle w:val="comp"/>
        <w:shd w:val="clear" w:color="auto" w:fill="FFFFFF"/>
        <w:spacing w:before="0" w:beforeAutospacing="0"/>
        <w:rPr>
          <w:rFonts w:ascii="Arial" w:hAnsi="Arial" w:cs="Arial"/>
          <w:color w:val="000000" w:themeColor="text1"/>
          <w:spacing w:val="1"/>
        </w:rPr>
      </w:pPr>
      <w:r w:rsidRPr="009661CE">
        <w:rPr>
          <w:rFonts w:ascii="Arial" w:hAnsi="Arial" w:cs="Arial"/>
          <w:color w:val="000000" w:themeColor="text1"/>
          <w:spacing w:val="1"/>
          <w:shd w:val="clear" w:color="auto" w:fill="FFFFFF"/>
        </w:rPr>
        <w:t>Prescriptive analytics is a type of </w:t>
      </w:r>
      <w:hyperlink r:id="rId22" w:history="1">
        <w:r w:rsidRPr="009661CE">
          <w:rPr>
            <w:rStyle w:val="Hyperlink"/>
            <w:rFonts w:ascii="Arial" w:hAnsi="Arial" w:cs="Arial"/>
            <w:color w:val="000000" w:themeColor="text1"/>
            <w:spacing w:val="1"/>
            <w:u w:val="none"/>
            <w:shd w:val="clear" w:color="auto" w:fill="FFFFFF"/>
          </w:rPr>
          <w:t>data analytics</w:t>
        </w:r>
      </w:hyperlink>
      <w:r w:rsidRPr="009661CE">
        <w:rPr>
          <w:rFonts w:ascii="Arial" w:hAnsi="Arial" w:cs="Arial"/>
          <w:color w:val="000000" w:themeColor="text1"/>
          <w:spacing w:val="1"/>
          <w:shd w:val="clear" w:color="auto" w:fill="FFFFFF"/>
        </w:rPr>
        <w:t> that attempts to answer the question "What do we need to do to achieve this?" It involves the use of technology to help businesses make better decisions through the analysis of raw data. Prescriptive analytics specifically factors information about possible situations or scenarios, available resources, past performance, and current performance, and suggests a course of action or strategy. It can be used to make decisions on any </w:t>
      </w:r>
      <w:r w:rsidRPr="009661CE">
        <w:rPr>
          <w:rFonts w:ascii="Arial" w:hAnsi="Arial" w:cs="Arial"/>
          <w:color w:val="000000" w:themeColor="text1"/>
        </w:rPr>
        <w:t>time frame</w:t>
      </w:r>
      <w:r w:rsidRPr="009661CE">
        <w:rPr>
          <w:rFonts w:ascii="Arial" w:hAnsi="Arial" w:cs="Arial"/>
          <w:color w:val="000000" w:themeColor="text1"/>
          <w:spacing w:val="1"/>
          <w:shd w:val="clear" w:color="auto" w:fill="FFFFFF"/>
        </w:rPr>
        <w:t>, from immediate to long-term. It is the opposite of descriptive analytics, which examines decisions and outcomes after the fact.</w:t>
      </w:r>
    </w:p>
    <w:p w14:paraId="2B534A01" w14:textId="440FD8FB" w:rsidR="0094683D" w:rsidRPr="009661CE" w:rsidRDefault="0094683D" w:rsidP="0094683D">
      <w:pPr>
        <w:spacing w:after="0" w:line="240" w:lineRule="auto"/>
        <w:ind w:left="1440"/>
        <w:textAlignment w:val="baseline"/>
        <w:rPr>
          <w:rFonts w:ascii="Roboto" w:eastAsia="Times New Roman" w:hAnsi="Roboto" w:cs="Times New Roman"/>
          <w:color w:val="000000"/>
          <w:sz w:val="36"/>
          <w:szCs w:val="36"/>
          <w:lang w:eastAsia="en-IN"/>
        </w:rPr>
      </w:pPr>
    </w:p>
    <w:p w14:paraId="2F03E73B" w14:textId="1FA17555" w:rsidR="009661CE" w:rsidRPr="00A3565D" w:rsidRDefault="009661CE" w:rsidP="009661CE">
      <w:pPr>
        <w:pStyle w:val="ListParagraph"/>
        <w:numPr>
          <w:ilvl w:val="0"/>
          <w:numId w:val="1"/>
        </w:numPr>
        <w:spacing w:after="0" w:line="240" w:lineRule="auto"/>
        <w:textAlignment w:val="baseline"/>
        <w:rPr>
          <w:rFonts w:ascii="Arial" w:eastAsia="Times New Roman" w:hAnsi="Arial" w:cs="Arial"/>
          <w:color w:val="000000"/>
          <w:sz w:val="36"/>
          <w:szCs w:val="36"/>
          <w:lang w:eastAsia="en-IN"/>
        </w:rPr>
      </w:pPr>
      <w:r w:rsidRPr="009661CE">
        <w:rPr>
          <w:rFonts w:ascii="Arial" w:hAnsi="Arial" w:cs="Arial"/>
          <w:color w:val="000000"/>
          <w:sz w:val="36"/>
          <w:szCs w:val="36"/>
        </w:rPr>
        <w:t xml:space="preserve">Write five real-life questions that </w:t>
      </w:r>
      <w:proofErr w:type="spellStart"/>
      <w:r w:rsidRPr="009661CE">
        <w:rPr>
          <w:rFonts w:ascii="Arial" w:hAnsi="Arial" w:cs="Arial"/>
          <w:color w:val="000000"/>
          <w:sz w:val="36"/>
          <w:szCs w:val="36"/>
        </w:rPr>
        <w:t>PowerBi</w:t>
      </w:r>
      <w:proofErr w:type="spellEnd"/>
      <w:r w:rsidRPr="009661CE">
        <w:rPr>
          <w:rFonts w:ascii="Arial" w:hAnsi="Arial" w:cs="Arial"/>
          <w:color w:val="000000"/>
          <w:sz w:val="36"/>
          <w:szCs w:val="36"/>
        </w:rPr>
        <w:t xml:space="preserve"> can solve.</w:t>
      </w:r>
    </w:p>
    <w:p w14:paraId="101F0C7B" w14:textId="77777777" w:rsidR="00A3565D" w:rsidRPr="009661CE" w:rsidRDefault="00A3565D" w:rsidP="00A3565D">
      <w:pPr>
        <w:pStyle w:val="ListParagraph"/>
        <w:spacing w:after="0" w:line="240" w:lineRule="auto"/>
        <w:textAlignment w:val="baseline"/>
        <w:rPr>
          <w:rFonts w:ascii="Arial" w:eastAsia="Times New Roman" w:hAnsi="Arial" w:cs="Arial"/>
          <w:color w:val="000000"/>
          <w:sz w:val="36"/>
          <w:szCs w:val="36"/>
          <w:lang w:eastAsia="en-IN"/>
        </w:rPr>
      </w:pPr>
    </w:p>
    <w:p w14:paraId="73CEBE6E" w14:textId="3895F126" w:rsidR="00A3565D" w:rsidRPr="007F139F" w:rsidRDefault="00A3565D" w:rsidP="007F139F">
      <w:pPr>
        <w:pStyle w:val="ListParagraph"/>
        <w:numPr>
          <w:ilvl w:val="0"/>
          <w:numId w:val="11"/>
        </w:numPr>
        <w:spacing w:after="0" w:line="240" w:lineRule="auto"/>
        <w:textAlignment w:val="baseline"/>
        <w:rPr>
          <w:rFonts w:ascii="Arial" w:hAnsi="Arial" w:cs="Arial"/>
          <w:color w:val="000000"/>
          <w:sz w:val="24"/>
          <w:szCs w:val="24"/>
        </w:rPr>
      </w:pPr>
      <w:r w:rsidRPr="007F139F">
        <w:rPr>
          <w:rFonts w:ascii="Arial" w:hAnsi="Arial" w:cs="Arial"/>
          <w:color w:val="000000"/>
          <w:sz w:val="24"/>
          <w:szCs w:val="24"/>
        </w:rPr>
        <w:t xml:space="preserve">Power bi can solve the problem of limited </w:t>
      </w:r>
      <w:proofErr w:type="spellStart"/>
      <w:r w:rsidRPr="007F139F">
        <w:rPr>
          <w:rFonts w:ascii="Arial" w:hAnsi="Arial" w:cs="Arial"/>
          <w:color w:val="000000"/>
          <w:sz w:val="24"/>
          <w:szCs w:val="24"/>
        </w:rPr>
        <w:t>acess</w:t>
      </w:r>
      <w:proofErr w:type="spellEnd"/>
      <w:r w:rsidRPr="007F139F">
        <w:rPr>
          <w:rFonts w:ascii="Arial" w:hAnsi="Arial" w:cs="Arial"/>
          <w:color w:val="000000"/>
          <w:sz w:val="24"/>
          <w:szCs w:val="24"/>
        </w:rPr>
        <w:t xml:space="preserve"> to the data.</w:t>
      </w:r>
    </w:p>
    <w:p w14:paraId="6B510E60" w14:textId="77777777" w:rsidR="00A3565D" w:rsidRPr="00A3565D" w:rsidRDefault="00A3565D" w:rsidP="009661CE">
      <w:pPr>
        <w:pStyle w:val="ListParagraph"/>
        <w:spacing w:after="0" w:line="240" w:lineRule="auto"/>
        <w:textAlignment w:val="baseline"/>
        <w:rPr>
          <w:rFonts w:ascii="Arial" w:hAnsi="Arial" w:cs="Arial"/>
          <w:color w:val="000000"/>
          <w:sz w:val="24"/>
          <w:szCs w:val="24"/>
        </w:rPr>
      </w:pPr>
    </w:p>
    <w:p w14:paraId="661B706E" w14:textId="2F4173C8" w:rsidR="00A3565D" w:rsidRPr="007F139F" w:rsidRDefault="00A3565D" w:rsidP="007F139F">
      <w:pPr>
        <w:pStyle w:val="ListParagraph"/>
        <w:numPr>
          <w:ilvl w:val="0"/>
          <w:numId w:val="10"/>
        </w:numPr>
        <w:spacing w:after="0" w:line="240" w:lineRule="auto"/>
        <w:textAlignment w:val="baseline"/>
        <w:rPr>
          <w:rFonts w:ascii="Arial" w:hAnsi="Arial" w:cs="Arial"/>
          <w:color w:val="000000"/>
          <w:sz w:val="24"/>
          <w:szCs w:val="24"/>
        </w:rPr>
      </w:pPr>
      <w:r w:rsidRPr="007F139F">
        <w:rPr>
          <w:rFonts w:ascii="Arial" w:hAnsi="Arial" w:cs="Arial"/>
          <w:color w:val="000000"/>
          <w:sz w:val="24"/>
          <w:szCs w:val="24"/>
        </w:rPr>
        <w:t>With power bi tool we can get much deeper understanding of our company performance and potential opportunities.</w:t>
      </w:r>
    </w:p>
    <w:p w14:paraId="7D038290" w14:textId="77777777" w:rsidR="00A3565D" w:rsidRDefault="00A3565D" w:rsidP="009661CE">
      <w:pPr>
        <w:pStyle w:val="ListParagraph"/>
        <w:spacing w:after="0" w:line="240" w:lineRule="auto"/>
        <w:textAlignment w:val="baseline"/>
        <w:rPr>
          <w:rFonts w:ascii="Arial" w:hAnsi="Arial" w:cs="Arial"/>
          <w:color w:val="000000"/>
          <w:sz w:val="24"/>
          <w:szCs w:val="24"/>
        </w:rPr>
      </w:pPr>
    </w:p>
    <w:p w14:paraId="5E2B2777" w14:textId="4FA21878" w:rsidR="00A3565D" w:rsidRDefault="00A3565D" w:rsidP="007F139F">
      <w:pPr>
        <w:pStyle w:val="NormalWeb"/>
        <w:numPr>
          <w:ilvl w:val="0"/>
          <w:numId w:val="10"/>
        </w:numPr>
        <w:spacing w:before="0" w:beforeAutospacing="0" w:after="240" w:afterAutospacing="0" w:line="336" w:lineRule="atLeast"/>
        <w:rPr>
          <w:rFonts w:ascii="Arial" w:hAnsi="Arial" w:cs="Arial"/>
          <w:color w:val="000000"/>
        </w:rPr>
      </w:pPr>
      <w:r>
        <w:rPr>
          <w:rFonts w:ascii="Arial" w:hAnsi="Arial" w:cs="Arial"/>
          <w:color w:val="000000"/>
        </w:rPr>
        <w:t xml:space="preserve">Power bi solutions </w:t>
      </w:r>
      <w:r w:rsidRPr="00A3565D">
        <w:rPr>
          <w:rFonts w:ascii="Arial" w:hAnsi="Arial" w:cs="Arial"/>
          <w:color w:val="000000"/>
        </w:rPr>
        <w:t xml:space="preserve">allow building a centralized data warehouse, while creating reports becomes extremely fast and </w:t>
      </w:r>
      <w:proofErr w:type="spellStart"/>
      <w:proofErr w:type="gramStart"/>
      <w:r w:rsidRPr="00A3565D">
        <w:rPr>
          <w:rFonts w:ascii="Arial" w:hAnsi="Arial" w:cs="Arial"/>
          <w:color w:val="000000"/>
        </w:rPr>
        <w:t>easy.Therefore</w:t>
      </w:r>
      <w:proofErr w:type="spellEnd"/>
      <w:proofErr w:type="gramEnd"/>
      <w:r w:rsidRPr="00A3565D">
        <w:rPr>
          <w:rFonts w:ascii="Arial" w:hAnsi="Arial" w:cs="Arial"/>
          <w:color w:val="000000"/>
        </w:rPr>
        <w:t xml:space="preserve">, </w:t>
      </w:r>
      <w:r>
        <w:rPr>
          <w:rFonts w:ascii="Arial" w:hAnsi="Arial" w:cs="Arial"/>
          <w:color w:val="000000"/>
        </w:rPr>
        <w:t>we</w:t>
      </w:r>
      <w:r w:rsidRPr="00A3565D">
        <w:rPr>
          <w:rFonts w:ascii="Arial" w:hAnsi="Arial" w:cs="Arial"/>
          <w:color w:val="000000"/>
        </w:rPr>
        <w:t xml:space="preserve"> </w:t>
      </w:r>
      <w:r>
        <w:rPr>
          <w:rFonts w:ascii="Arial" w:hAnsi="Arial" w:cs="Arial"/>
          <w:color w:val="000000"/>
        </w:rPr>
        <w:t>are</w:t>
      </w:r>
      <w:r w:rsidRPr="00A3565D">
        <w:rPr>
          <w:rFonts w:ascii="Arial" w:hAnsi="Arial" w:cs="Arial"/>
          <w:color w:val="000000"/>
        </w:rPr>
        <w:t xml:space="preserve"> able to spend the time saved on making efficient decisions.</w:t>
      </w:r>
    </w:p>
    <w:p w14:paraId="1B4F6353" w14:textId="0AB4D663" w:rsidR="00A3565D" w:rsidRDefault="00A3565D" w:rsidP="007F139F">
      <w:pPr>
        <w:pStyle w:val="NormalWeb"/>
        <w:numPr>
          <w:ilvl w:val="0"/>
          <w:numId w:val="10"/>
        </w:numPr>
        <w:spacing w:before="0" w:beforeAutospacing="0" w:after="240" w:afterAutospacing="0" w:line="336" w:lineRule="atLeast"/>
        <w:rPr>
          <w:rFonts w:ascii="Arial" w:hAnsi="Arial" w:cs="Arial"/>
          <w:color w:val="000000"/>
        </w:rPr>
      </w:pPr>
      <w:r>
        <w:rPr>
          <w:rFonts w:ascii="Arial" w:hAnsi="Arial" w:cs="Arial"/>
          <w:color w:val="000000"/>
        </w:rPr>
        <w:t>We can develop central location with the help of power bi, where all the data will be organized.</w:t>
      </w:r>
      <w:r w:rsidRPr="00A3565D">
        <w:rPr>
          <w:rFonts w:ascii="Arial" w:hAnsi="Arial" w:cs="Arial"/>
          <w:color w:val="000000"/>
        </w:rPr>
        <w:t> </w:t>
      </w:r>
    </w:p>
    <w:p w14:paraId="5691420B" w14:textId="455B7BB6" w:rsidR="00A3565D" w:rsidRPr="007F139F" w:rsidRDefault="007F139F" w:rsidP="007F139F">
      <w:pPr>
        <w:pStyle w:val="NormalWeb"/>
        <w:numPr>
          <w:ilvl w:val="0"/>
          <w:numId w:val="10"/>
        </w:numPr>
        <w:spacing w:before="0" w:beforeAutospacing="0" w:after="240" w:afterAutospacing="0" w:line="336" w:lineRule="atLeast"/>
        <w:rPr>
          <w:rFonts w:ascii="Arial" w:hAnsi="Arial" w:cs="Arial"/>
          <w:color w:val="000000"/>
        </w:rPr>
      </w:pPr>
      <w:r w:rsidRPr="007F139F">
        <w:rPr>
          <w:rFonts w:ascii="Arial" w:hAnsi="Arial" w:cs="Arial"/>
          <w:color w:val="000000"/>
        </w:rPr>
        <w:t>Business intelligence can solve numerous problems, but the most obvious of them is getting actionable insights. BI services allow turning loads of information into a report, which is easy to understand. And, logically, getting actionable insights from such a report is much more possible than from multiple sources of data</w:t>
      </w:r>
      <w:r>
        <w:rPr>
          <w:rFonts w:ascii="Arial" w:hAnsi="Arial" w:cs="Arial"/>
          <w:color w:val="000000"/>
        </w:rPr>
        <w:t>.</w:t>
      </w:r>
    </w:p>
    <w:p w14:paraId="50043122" w14:textId="77777777" w:rsidR="00A3565D" w:rsidRPr="00A3565D" w:rsidRDefault="00A3565D" w:rsidP="00A3565D">
      <w:pPr>
        <w:pStyle w:val="NormalWeb"/>
        <w:spacing w:before="0" w:beforeAutospacing="0" w:after="240" w:afterAutospacing="0" w:line="336" w:lineRule="atLeast"/>
        <w:rPr>
          <w:rFonts w:ascii="Arial" w:hAnsi="Arial" w:cs="Arial"/>
          <w:color w:val="000000"/>
        </w:rPr>
      </w:pPr>
    </w:p>
    <w:p w14:paraId="76A9B92E" w14:textId="0AF4A2EF" w:rsidR="009661CE" w:rsidRPr="00A3565D" w:rsidRDefault="00A3565D" w:rsidP="009661CE">
      <w:pPr>
        <w:pStyle w:val="ListParagraph"/>
        <w:spacing w:after="0" w:line="240" w:lineRule="auto"/>
        <w:textAlignment w:val="baseline"/>
        <w:rPr>
          <w:rFonts w:ascii="Arial" w:eastAsia="Times New Roman" w:hAnsi="Arial" w:cs="Arial"/>
          <w:color w:val="000000"/>
          <w:sz w:val="24"/>
          <w:szCs w:val="24"/>
          <w:lang w:eastAsia="en-IN"/>
        </w:rPr>
      </w:pPr>
      <w:r w:rsidRPr="00A3565D">
        <w:rPr>
          <w:rFonts w:ascii="Arial" w:hAnsi="Arial" w:cs="Arial"/>
          <w:color w:val="000000"/>
          <w:sz w:val="24"/>
          <w:szCs w:val="24"/>
        </w:rPr>
        <w:t xml:space="preserve"> </w:t>
      </w:r>
    </w:p>
    <w:p w14:paraId="1FC0D83D" w14:textId="77777777" w:rsidR="0094683D" w:rsidRPr="00A3565D" w:rsidRDefault="0094683D">
      <w:pPr>
        <w:rPr>
          <w:rFonts w:ascii="Arial" w:hAnsi="Arial" w:cs="Arial"/>
          <w:color w:val="000000" w:themeColor="text1"/>
          <w:spacing w:val="1"/>
          <w:sz w:val="24"/>
          <w:szCs w:val="24"/>
          <w:shd w:val="clear" w:color="auto" w:fill="FFFFFF"/>
        </w:rPr>
      </w:pPr>
    </w:p>
    <w:p w14:paraId="10459F53" w14:textId="77777777" w:rsidR="00C351AF" w:rsidRPr="0052703A" w:rsidRDefault="00C351AF">
      <w:pPr>
        <w:rPr>
          <w:color w:val="000000" w:themeColor="text1"/>
        </w:rPr>
      </w:pPr>
    </w:p>
    <w:sectPr w:rsidR="00C351AF" w:rsidRPr="0052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orig_hind_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499"/>
    <w:multiLevelType w:val="multilevel"/>
    <w:tmpl w:val="4844CC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3F32"/>
    <w:multiLevelType w:val="multilevel"/>
    <w:tmpl w:val="0944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73F78"/>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43FBC"/>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C29CF"/>
    <w:multiLevelType w:val="multilevel"/>
    <w:tmpl w:val="0944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A3BDB"/>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194851"/>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66F59"/>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F66E6D"/>
    <w:multiLevelType w:val="multilevel"/>
    <w:tmpl w:val="0944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9411C"/>
    <w:multiLevelType w:val="multilevel"/>
    <w:tmpl w:val="0944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61D45"/>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813110">
    <w:abstractNumId w:val="9"/>
  </w:num>
  <w:num w:numId="2" w16cid:durableId="2127188367">
    <w:abstractNumId w:val="6"/>
  </w:num>
  <w:num w:numId="3" w16cid:durableId="1274634778">
    <w:abstractNumId w:val="1"/>
  </w:num>
  <w:num w:numId="4" w16cid:durableId="539393126">
    <w:abstractNumId w:val="4"/>
  </w:num>
  <w:num w:numId="5" w16cid:durableId="225922124">
    <w:abstractNumId w:val="8"/>
  </w:num>
  <w:num w:numId="6" w16cid:durableId="1095596944">
    <w:abstractNumId w:val="0"/>
  </w:num>
  <w:num w:numId="7" w16cid:durableId="237787821">
    <w:abstractNumId w:val="7"/>
  </w:num>
  <w:num w:numId="8" w16cid:durableId="1974603120">
    <w:abstractNumId w:val="5"/>
  </w:num>
  <w:num w:numId="9" w16cid:durableId="1397436733">
    <w:abstractNumId w:val="3"/>
  </w:num>
  <w:num w:numId="10" w16cid:durableId="168911244">
    <w:abstractNumId w:val="10"/>
  </w:num>
  <w:num w:numId="11" w16cid:durableId="485626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3A"/>
    <w:rsid w:val="0052703A"/>
    <w:rsid w:val="0067217D"/>
    <w:rsid w:val="007F139F"/>
    <w:rsid w:val="0090240B"/>
    <w:rsid w:val="0094683D"/>
    <w:rsid w:val="009661CE"/>
    <w:rsid w:val="00A3565D"/>
    <w:rsid w:val="00C351AF"/>
    <w:rsid w:val="00DB7247"/>
    <w:rsid w:val="00DE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9793"/>
  <w15:chartTrackingRefBased/>
  <w15:docId w15:val="{99B69059-7E12-40E7-B8CB-D2D4D672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0B"/>
  </w:style>
  <w:style w:type="paragraph" w:styleId="Heading3">
    <w:name w:val="heading 3"/>
    <w:basedOn w:val="Normal"/>
    <w:link w:val="Heading3Char"/>
    <w:uiPriority w:val="9"/>
    <w:qFormat/>
    <w:rsid w:val="005270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0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703A"/>
    <w:rPr>
      <w:color w:val="0000FF"/>
      <w:u w:val="single"/>
    </w:rPr>
  </w:style>
  <w:style w:type="character" w:styleId="Strong">
    <w:name w:val="Strong"/>
    <w:basedOn w:val="DefaultParagraphFont"/>
    <w:uiPriority w:val="22"/>
    <w:qFormat/>
    <w:rsid w:val="0052703A"/>
    <w:rPr>
      <w:b/>
      <w:bCs/>
    </w:rPr>
  </w:style>
  <w:style w:type="character" w:customStyle="1" w:styleId="Heading3Char">
    <w:name w:val="Heading 3 Char"/>
    <w:basedOn w:val="DefaultParagraphFont"/>
    <w:link w:val="Heading3"/>
    <w:uiPriority w:val="9"/>
    <w:rsid w:val="0052703A"/>
    <w:rPr>
      <w:rFonts w:ascii="Times New Roman" w:eastAsia="Times New Roman" w:hAnsi="Times New Roman" w:cs="Times New Roman"/>
      <w:b/>
      <w:bCs/>
      <w:sz w:val="27"/>
      <w:szCs w:val="27"/>
      <w:lang w:eastAsia="en-IN"/>
    </w:rPr>
  </w:style>
  <w:style w:type="character" w:customStyle="1" w:styleId="2phjq">
    <w:name w:val="_2phjq"/>
    <w:basedOn w:val="DefaultParagraphFont"/>
    <w:rsid w:val="0052703A"/>
  </w:style>
  <w:style w:type="paragraph" w:styleId="NoSpacing">
    <w:name w:val="No Spacing"/>
    <w:link w:val="NoSpacingChar"/>
    <w:uiPriority w:val="1"/>
    <w:qFormat/>
    <w:rsid w:val="00C351AF"/>
    <w:pPr>
      <w:spacing w:after="0" w:line="240" w:lineRule="auto"/>
    </w:pPr>
  </w:style>
  <w:style w:type="paragraph" w:customStyle="1" w:styleId="Style1">
    <w:name w:val="Style1"/>
    <w:basedOn w:val="NoSpacing"/>
    <w:link w:val="Style1Char"/>
    <w:qFormat/>
    <w:rsid w:val="00C351AF"/>
    <w:rPr>
      <w:shd w:val="clear" w:color="auto" w:fill="F6F6F4"/>
    </w:rPr>
  </w:style>
  <w:style w:type="paragraph" w:styleId="ListParagraph">
    <w:name w:val="List Paragraph"/>
    <w:basedOn w:val="Normal"/>
    <w:uiPriority w:val="34"/>
    <w:qFormat/>
    <w:rsid w:val="00C351AF"/>
    <w:pPr>
      <w:ind w:left="720"/>
      <w:contextualSpacing/>
    </w:pPr>
  </w:style>
  <w:style w:type="character" w:customStyle="1" w:styleId="NoSpacingChar">
    <w:name w:val="No Spacing Char"/>
    <w:basedOn w:val="DefaultParagraphFont"/>
    <w:link w:val="NoSpacing"/>
    <w:uiPriority w:val="1"/>
    <w:rsid w:val="00C351AF"/>
  </w:style>
  <w:style w:type="character" w:customStyle="1" w:styleId="Style1Char">
    <w:name w:val="Style1 Char"/>
    <w:basedOn w:val="NoSpacingChar"/>
    <w:link w:val="Style1"/>
    <w:rsid w:val="00C351AF"/>
  </w:style>
  <w:style w:type="paragraph" w:customStyle="1" w:styleId="comp">
    <w:name w:val="comp"/>
    <w:basedOn w:val="Normal"/>
    <w:rsid w:val="009468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835">
      <w:bodyDiv w:val="1"/>
      <w:marLeft w:val="0"/>
      <w:marRight w:val="0"/>
      <w:marTop w:val="0"/>
      <w:marBottom w:val="0"/>
      <w:divBdr>
        <w:top w:val="none" w:sz="0" w:space="0" w:color="auto"/>
        <w:left w:val="none" w:sz="0" w:space="0" w:color="auto"/>
        <w:bottom w:val="none" w:sz="0" w:space="0" w:color="auto"/>
        <w:right w:val="none" w:sz="0" w:space="0" w:color="auto"/>
      </w:divBdr>
    </w:div>
    <w:div w:id="179323885">
      <w:bodyDiv w:val="1"/>
      <w:marLeft w:val="0"/>
      <w:marRight w:val="0"/>
      <w:marTop w:val="0"/>
      <w:marBottom w:val="0"/>
      <w:divBdr>
        <w:top w:val="none" w:sz="0" w:space="0" w:color="auto"/>
        <w:left w:val="none" w:sz="0" w:space="0" w:color="auto"/>
        <w:bottom w:val="none" w:sz="0" w:space="0" w:color="auto"/>
        <w:right w:val="none" w:sz="0" w:space="0" w:color="auto"/>
      </w:divBdr>
    </w:div>
    <w:div w:id="344092149">
      <w:bodyDiv w:val="1"/>
      <w:marLeft w:val="0"/>
      <w:marRight w:val="0"/>
      <w:marTop w:val="0"/>
      <w:marBottom w:val="0"/>
      <w:divBdr>
        <w:top w:val="none" w:sz="0" w:space="0" w:color="auto"/>
        <w:left w:val="none" w:sz="0" w:space="0" w:color="auto"/>
        <w:bottom w:val="none" w:sz="0" w:space="0" w:color="auto"/>
        <w:right w:val="none" w:sz="0" w:space="0" w:color="auto"/>
      </w:divBdr>
    </w:div>
    <w:div w:id="704408521">
      <w:bodyDiv w:val="1"/>
      <w:marLeft w:val="0"/>
      <w:marRight w:val="0"/>
      <w:marTop w:val="0"/>
      <w:marBottom w:val="0"/>
      <w:divBdr>
        <w:top w:val="none" w:sz="0" w:space="0" w:color="auto"/>
        <w:left w:val="none" w:sz="0" w:space="0" w:color="auto"/>
        <w:bottom w:val="none" w:sz="0" w:space="0" w:color="auto"/>
        <w:right w:val="none" w:sz="0" w:space="0" w:color="auto"/>
      </w:divBdr>
    </w:div>
    <w:div w:id="708913603">
      <w:bodyDiv w:val="1"/>
      <w:marLeft w:val="0"/>
      <w:marRight w:val="0"/>
      <w:marTop w:val="0"/>
      <w:marBottom w:val="0"/>
      <w:divBdr>
        <w:top w:val="none" w:sz="0" w:space="0" w:color="auto"/>
        <w:left w:val="none" w:sz="0" w:space="0" w:color="auto"/>
        <w:bottom w:val="none" w:sz="0" w:space="0" w:color="auto"/>
        <w:right w:val="none" w:sz="0" w:space="0" w:color="auto"/>
      </w:divBdr>
    </w:div>
    <w:div w:id="807283875">
      <w:bodyDiv w:val="1"/>
      <w:marLeft w:val="0"/>
      <w:marRight w:val="0"/>
      <w:marTop w:val="0"/>
      <w:marBottom w:val="0"/>
      <w:divBdr>
        <w:top w:val="none" w:sz="0" w:space="0" w:color="auto"/>
        <w:left w:val="none" w:sz="0" w:space="0" w:color="auto"/>
        <w:bottom w:val="none" w:sz="0" w:space="0" w:color="auto"/>
        <w:right w:val="none" w:sz="0" w:space="0" w:color="auto"/>
      </w:divBdr>
    </w:div>
    <w:div w:id="1069619688">
      <w:bodyDiv w:val="1"/>
      <w:marLeft w:val="0"/>
      <w:marRight w:val="0"/>
      <w:marTop w:val="0"/>
      <w:marBottom w:val="0"/>
      <w:divBdr>
        <w:top w:val="none" w:sz="0" w:space="0" w:color="auto"/>
        <w:left w:val="none" w:sz="0" w:space="0" w:color="auto"/>
        <w:bottom w:val="none" w:sz="0" w:space="0" w:color="auto"/>
        <w:right w:val="none" w:sz="0" w:space="0" w:color="auto"/>
      </w:divBdr>
    </w:div>
    <w:div w:id="1471900503">
      <w:bodyDiv w:val="1"/>
      <w:marLeft w:val="0"/>
      <w:marRight w:val="0"/>
      <w:marTop w:val="0"/>
      <w:marBottom w:val="0"/>
      <w:divBdr>
        <w:top w:val="none" w:sz="0" w:space="0" w:color="auto"/>
        <w:left w:val="none" w:sz="0" w:space="0" w:color="auto"/>
        <w:bottom w:val="none" w:sz="0" w:space="0" w:color="auto"/>
        <w:right w:val="none" w:sz="0" w:space="0" w:color="auto"/>
      </w:divBdr>
    </w:div>
    <w:div w:id="17402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shboard_(business)" TargetMode="External"/><Relationship Id="rId13" Type="http://schemas.openxmlformats.org/officeDocument/2006/relationships/hyperlink" Target="https://en.wikipedia.org/wiki/Benchmarking" TargetMode="External"/><Relationship Id="rId18" Type="http://schemas.openxmlformats.org/officeDocument/2006/relationships/hyperlink" Target="https://www.investopedia.com/terms/s/stakeholder.asp" TargetMode="External"/><Relationship Id="rId3" Type="http://schemas.openxmlformats.org/officeDocument/2006/relationships/settings" Target="settings.xml"/><Relationship Id="rId21" Type="http://schemas.openxmlformats.org/officeDocument/2006/relationships/hyperlink" Target="https://www.investopedia.com/terms/r/risk.asp" TargetMode="External"/><Relationship Id="rId7" Type="http://schemas.openxmlformats.org/officeDocument/2006/relationships/hyperlink" Target="https://en.wikipedia.org/wiki/Analytics" TargetMode="External"/><Relationship Id="rId12" Type="http://schemas.openxmlformats.org/officeDocument/2006/relationships/hyperlink" Target="https://en.wikipedia.org/wiki/Business_performance_management" TargetMode="External"/><Relationship Id="rId17" Type="http://schemas.openxmlformats.org/officeDocument/2006/relationships/hyperlink" Target="https://www.kwixand.com/microsoft-power-bi" TargetMode="External"/><Relationship Id="rId2" Type="http://schemas.openxmlformats.org/officeDocument/2006/relationships/styles" Target="styles.xml"/><Relationship Id="rId16" Type="http://schemas.openxmlformats.org/officeDocument/2006/relationships/hyperlink" Target="https://en.wikipedia.org/wiki/Prescriptive_analytics" TargetMode="External"/><Relationship Id="rId20" Type="http://schemas.openxmlformats.org/officeDocument/2006/relationships/hyperlink" Target="https://www.investopedia.com/terms/o/operationalefficiency.asp" TargetMode="External"/><Relationship Id="rId1" Type="http://schemas.openxmlformats.org/officeDocument/2006/relationships/numbering" Target="numbering.xml"/><Relationship Id="rId6" Type="http://schemas.openxmlformats.org/officeDocument/2006/relationships/hyperlink" Target="https://en.wikipedia.org/wiki/Online_analytical_processing" TargetMode="External"/><Relationship Id="rId11" Type="http://schemas.openxmlformats.org/officeDocument/2006/relationships/hyperlink" Target="https://en.wikipedia.org/wiki/Complex_event_processing" TargetMode="External"/><Relationship Id="rId24" Type="http://schemas.openxmlformats.org/officeDocument/2006/relationships/theme" Target="theme/theme1.xml"/><Relationship Id="rId5" Type="http://schemas.openxmlformats.org/officeDocument/2006/relationships/hyperlink" Target="https://en.wikipedia.org/wiki/Business_reporting" TargetMode="External"/><Relationship Id="rId15" Type="http://schemas.openxmlformats.org/officeDocument/2006/relationships/hyperlink" Target="https://en.wikipedia.org/wiki/Predictive_Analysis" TargetMode="External"/><Relationship Id="rId23" Type="http://schemas.openxmlformats.org/officeDocument/2006/relationships/fontTable" Target="fontTable.xml"/><Relationship Id="rId10" Type="http://schemas.openxmlformats.org/officeDocument/2006/relationships/hyperlink" Target="https://en.wikipedia.org/wiki/Process_mining" TargetMode="External"/><Relationship Id="rId19" Type="http://schemas.openxmlformats.org/officeDocument/2006/relationships/hyperlink" Target="https://www.investopedia.com/terms/s/statistics.asp" TargetMode="External"/><Relationship Id="rId4" Type="http://schemas.openxmlformats.org/officeDocument/2006/relationships/webSettings" Target="webSettings.xml"/><Relationship Id="rId9" Type="http://schemas.openxmlformats.org/officeDocument/2006/relationships/hyperlink" Target="https://en.wikipedia.org/wiki/Data_mining" TargetMode="External"/><Relationship Id="rId14" Type="http://schemas.openxmlformats.org/officeDocument/2006/relationships/hyperlink" Target="https://en.wikipedia.org/wiki/Text_mining" TargetMode="External"/><Relationship Id="rId22" Type="http://schemas.openxmlformats.org/officeDocument/2006/relationships/hyperlink" Target="https://www.investopedia.com/terms/d/data-analytics.asp"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Dhunde</dc:creator>
  <cp:keywords/>
  <dc:description/>
  <cp:lastModifiedBy>Harsha Dhunde</cp:lastModifiedBy>
  <cp:revision>1</cp:revision>
  <dcterms:created xsi:type="dcterms:W3CDTF">2022-12-01T01:57:00Z</dcterms:created>
  <dcterms:modified xsi:type="dcterms:W3CDTF">2022-12-01T02:55:00Z</dcterms:modified>
</cp:coreProperties>
</file>