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4463" w:rsidRPr="00CE4463" w:rsidRDefault="00CE4463" w:rsidP="00CE4463">
      <w:pPr>
        <w:shd w:val="clear" w:color="auto" w:fill="FFFFFF"/>
        <w:spacing w:after="120" w:line="600" w:lineRule="atLeast"/>
        <w:outlineLvl w:val="1"/>
        <w:rPr>
          <w:rFonts w:ascii="Source Sans Pro" w:eastAsia="Times New Roman" w:hAnsi="Source Sans Pro" w:cs="Times New Roman"/>
          <w:b/>
          <w:bCs/>
          <w:color w:val="222222"/>
          <w:kern w:val="0"/>
          <w:sz w:val="39"/>
          <w:szCs w:val="39"/>
          <w14:ligatures w14:val="none"/>
        </w:rPr>
      </w:pP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39"/>
          <w:szCs w:val="39"/>
          <w14:ligatures w14:val="none"/>
        </w:rPr>
        <w:t>How to Create a New Build Job in Jenkins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 xml:space="preserve">The freestyle build job is a highly flexible and easy-to-use option. You can use it for any type of project; it is easy to set up, and many of its options appear in other build jobs. Below is a </w:t>
      </w:r>
      <w:proofErr w:type="gramStart"/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step by step</w:t>
      </w:r>
      <w:proofErr w:type="gramEnd"/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 xml:space="preserve"> process to create job in </w:t>
      </w:r>
      <w:hyperlink r:id="rId5" w:history="1">
        <w:r w:rsidRPr="00CE4463">
          <w:rPr>
            <w:rFonts w:ascii="Source Sans Pro" w:eastAsia="Times New Roman" w:hAnsi="Source Sans Pro" w:cs="Times New Roman"/>
            <w:color w:val="0000FF"/>
            <w:kern w:val="0"/>
            <w:sz w:val="27"/>
            <w:szCs w:val="27"/>
            <w:u w:val="single"/>
            <w14:ligatures w14:val="none"/>
          </w:rPr>
          <w:t>Jenkin</w:t>
        </w:r>
      </w:hyperlink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.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t>Step 1) Login to Jenkins</w:t>
      </w:r>
    </w:p>
    <w:p w:rsidR="00CE4463" w:rsidRPr="00CE4463" w:rsidRDefault="00CE4463" w:rsidP="00CE44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br/>
      </w: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:shd w:val="clear" w:color="auto" w:fill="FFFFFF"/>
          <w14:ligatures w14:val="none"/>
        </w:rPr>
        <w:t>To create a Jenkins freestyle job, log on to your Jenkins dashboard by visiting your Jenkins installation path. Usually, it will be hosted on localhost at </w:t>
      </w:r>
      <w:r w:rsidRPr="00CE4463">
        <w:rPr>
          <w:rFonts w:ascii="Consolas" w:eastAsia="Times New Roman" w:hAnsi="Consolas" w:cs="Courier New"/>
          <w:color w:val="9C1D3D"/>
          <w:kern w:val="0"/>
          <w:sz w:val="20"/>
          <w:szCs w:val="20"/>
          <w:shd w:val="clear" w:color="auto" w:fill="F7F7F7"/>
          <w14:ligatures w14:val="none"/>
        </w:rPr>
        <w:t>http://localhost:8080</w:t>
      </w: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:shd w:val="clear" w:color="auto" w:fill="FFFFFF"/>
          <w14:ligatures w14:val="none"/>
        </w:rPr>
        <w:t> If you have installed Jenkins in another path, use the appropriate URL to access your dashboard as shown in the below Jenkins job creation example.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noProof/>
          <w:color w:val="222222"/>
          <w:kern w:val="0"/>
          <w:sz w:val="27"/>
          <w:szCs w:val="27"/>
          <w14:ligatures w14:val="none"/>
        </w:rPr>
        <w:drawing>
          <wp:inline distT="0" distB="0" distL="0" distR="0">
            <wp:extent cx="4305300" cy="2219325"/>
            <wp:effectExtent l="0" t="0" r="0" b="9525"/>
            <wp:docPr id="10505072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t>Step 2) Create New Item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Click on “</w:t>
      </w: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t>New Item</w:t>
      </w: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” at the top left-hand side of your dashboard.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noProof/>
          <w:color w:val="222222"/>
          <w:kern w:val="0"/>
          <w:sz w:val="27"/>
          <w:szCs w:val="27"/>
          <w14:ligatures w14:val="none"/>
        </w:rPr>
        <w:lastRenderedPageBreak/>
        <w:drawing>
          <wp:inline distT="0" distB="0" distL="0" distR="0">
            <wp:extent cx="3371850" cy="2943225"/>
            <wp:effectExtent l="0" t="0" r="0" b="9525"/>
            <wp:docPr id="12962838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t>Step 3) Enter Item details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In the next screen,</w:t>
      </w:r>
    </w:p>
    <w:p w:rsidR="00CE4463" w:rsidRPr="00CE4463" w:rsidRDefault="00CE4463" w:rsidP="00CE44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Enter the name of the item you want to create. We shall use the “Hello world” for this demo.</w:t>
      </w:r>
    </w:p>
    <w:p w:rsidR="00CE4463" w:rsidRPr="00CE4463" w:rsidRDefault="00CE4463" w:rsidP="00CE44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Select Freestyle project</w:t>
      </w:r>
    </w:p>
    <w:p w:rsidR="00CE4463" w:rsidRPr="00CE4463" w:rsidRDefault="00CE4463" w:rsidP="00CE44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Click Okay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noProof/>
          <w:color w:val="222222"/>
          <w:kern w:val="0"/>
          <w:sz w:val="27"/>
          <w:szCs w:val="27"/>
          <w14:ligatures w14:val="none"/>
        </w:rPr>
        <w:lastRenderedPageBreak/>
        <w:drawing>
          <wp:inline distT="0" distB="0" distL="0" distR="0">
            <wp:extent cx="5943600" cy="5808980"/>
            <wp:effectExtent l="0" t="0" r="0" b="1270"/>
            <wp:docPr id="17980414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t>Step 4) Enter Project details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Enter the details of the project you want to test.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noProof/>
          <w:color w:val="222222"/>
          <w:kern w:val="0"/>
          <w:sz w:val="27"/>
          <w:szCs w:val="27"/>
          <w14:ligatures w14:val="none"/>
        </w:rPr>
        <w:lastRenderedPageBreak/>
        <w:drawing>
          <wp:inline distT="0" distB="0" distL="0" distR="0">
            <wp:extent cx="5943600" cy="2606675"/>
            <wp:effectExtent l="0" t="0" r="0" b="3175"/>
            <wp:docPr id="12978107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t>Step 5) Enter repository URL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Under Source Code Management, Enter your repository URL. We have a test repository located at </w:t>
      </w:r>
      <w:hyperlink r:id="rId10" w:history="1">
        <w:r w:rsidRPr="00CE4463">
          <w:rPr>
            <w:rFonts w:ascii="Source Sans Pro" w:eastAsia="Times New Roman" w:hAnsi="Source Sans Pro" w:cs="Times New Roman"/>
            <w:color w:val="0000FF"/>
            <w:kern w:val="0"/>
            <w:sz w:val="27"/>
            <w:szCs w:val="27"/>
            <w:u w:val="single"/>
            <w14:ligatures w14:val="none"/>
          </w:rPr>
          <w:t>https://github.com/kriru/firstJava.git</w:t>
        </w:r>
      </w:hyperlink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noProof/>
          <w:color w:val="222222"/>
          <w:kern w:val="0"/>
          <w:sz w:val="27"/>
          <w:szCs w:val="27"/>
          <w14:ligatures w14:val="none"/>
        </w:rPr>
        <w:drawing>
          <wp:inline distT="0" distB="0" distL="0" distR="0">
            <wp:extent cx="5943600" cy="3078480"/>
            <wp:effectExtent l="0" t="0" r="0" b="7620"/>
            <wp:docPr id="7676521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It is also possible for you to use a local repository.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If your GitHub repository is private, Jenkins will first validate your login credentials with GitHub and only then pull the source code from your GitHub repository.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lastRenderedPageBreak/>
        <w:t>Step 6) Tweak the settings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Now that you have provided all the details, it’s time to build the code. Tweak the settings under the </w:t>
      </w: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t>build</w:t>
      </w: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 section to build the code at the time you want. You can even schedule the build to happen periodically, at set times.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Under </w:t>
      </w: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t>build</w:t>
      </w: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,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1. Click on “</w:t>
      </w: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t>Add build step</w:t>
      </w: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”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2. Click on “</w:t>
      </w: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t>Execute Windows batch command</w:t>
      </w: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” and add the commands you want to execute during the build process.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noProof/>
          <w:color w:val="222222"/>
          <w:kern w:val="0"/>
          <w:sz w:val="27"/>
          <w:szCs w:val="27"/>
          <w14:ligatures w14:val="none"/>
        </w:rPr>
        <w:drawing>
          <wp:inline distT="0" distB="0" distL="0" distR="0">
            <wp:extent cx="5057775" cy="2886075"/>
            <wp:effectExtent l="0" t="0" r="9525" b="9525"/>
            <wp:docPr id="18830814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Here, I have added the java commands to compile the java code.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I have added the following windows commands: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proofErr w:type="spellStart"/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javac</w:t>
      </w:r>
      <w:proofErr w:type="spellEnd"/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 xml:space="preserve"> HelloWorld.java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java HelloWorld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noProof/>
          <w:color w:val="222222"/>
          <w:kern w:val="0"/>
          <w:sz w:val="27"/>
          <w:szCs w:val="27"/>
          <w14:ligatures w14:val="none"/>
        </w:rPr>
        <w:lastRenderedPageBreak/>
        <w:drawing>
          <wp:inline distT="0" distB="0" distL="0" distR="0">
            <wp:extent cx="4257675" cy="2533650"/>
            <wp:effectExtent l="0" t="0" r="9525" b="0"/>
            <wp:docPr id="548730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t>Step 7) Save the project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When you have entered all the data,</w:t>
      </w:r>
    </w:p>
    <w:p w:rsidR="00CE4463" w:rsidRPr="00CE4463" w:rsidRDefault="00CE4463" w:rsidP="00CE446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Click </w:t>
      </w: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t>Apply</w:t>
      </w:r>
    </w:p>
    <w:p w:rsidR="00CE4463" w:rsidRPr="00CE4463" w:rsidRDefault="00CE4463" w:rsidP="00CE446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t>Save </w:t>
      </w: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the project.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t>Step 8) Build Source code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Now, in the main screen, Click the </w:t>
      </w: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t>Build Now </w:t>
      </w: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button on the left-hand side to build the source code.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noProof/>
          <w:color w:val="222222"/>
          <w:kern w:val="0"/>
          <w:sz w:val="27"/>
          <w:szCs w:val="27"/>
          <w14:ligatures w14:val="none"/>
        </w:rPr>
        <w:drawing>
          <wp:inline distT="0" distB="0" distL="0" distR="0">
            <wp:extent cx="5943600" cy="2859405"/>
            <wp:effectExtent l="0" t="0" r="0" b="0"/>
            <wp:docPr id="1818400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lastRenderedPageBreak/>
        <w:t>Step 9) Check the status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After clicking on </w:t>
      </w: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t>Build now, </w:t>
      </w: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you can see the status of the build you run under </w:t>
      </w: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t>Build History</w:t>
      </w: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.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noProof/>
          <w:color w:val="222222"/>
          <w:kern w:val="0"/>
          <w:sz w:val="27"/>
          <w:szCs w:val="27"/>
          <w14:ligatures w14:val="none"/>
        </w:rPr>
        <w:drawing>
          <wp:inline distT="0" distB="0" distL="0" distR="0">
            <wp:extent cx="5943600" cy="3797300"/>
            <wp:effectExtent l="0" t="0" r="0" b="0"/>
            <wp:docPr id="2064954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t>Step 10) See the console output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Click on the </w:t>
      </w: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t>build number </w:t>
      </w: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and</w:t>
      </w: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t> </w:t>
      </w: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then</w:t>
      </w: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t> </w:t>
      </w: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Click on </w:t>
      </w:r>
      <w:r w:rsidRPr="00CE4463">
        <w:rPr>
          <w:rFonts w:ascii="Source Sans Pro" w:eastAsia="Times New Roman" w:hAnsi="Source Sans Pro" w:cs="Times New Roman"/>
          <w:b/>
          <w:bCs/>
          <w:color w:val="222222"/>
          <w:kern w:val="0"/>
          <w:sz w:val="27"/>
          <w:szCs w:val="27"/>
          <w14:ligatures w14:val="none"/>
        </w:rPr>
        <w:t>console output </w:t>
      </w: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to see the status of the build you run. It should show you a success message, provided you have followed the setup properly as shown in the below Jenkins create new job example.</w:t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noProof/>
          <w:color w:val="222222"/>
          <w:kern w:val="0"/>
          <w:sz w:val="27"/>
          <w:szCs w:val="27"/>
          <w14:ligatures w14:val="none"/>
        </w:rPr>
        <w:lastRenderedPageBreak/>
        <w:drawing>
          <wp:inline distT="0" distB="0" distL="0" distR="0">
            <wp:extent cx="5943600" cy="3773170"/>
            <wp:effectExtent l="0" t="0" r="0" b="0"/>
            <wp:docPr id="33070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463" w:rsidRPr="00CE4463" w:rsidRDefault="00CE4463" w:rsidP="00CE4463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</w:pPr>
      <w:r w:rsidRPr="00CE4463">
        <w:rPr>
          <w:rFonts w:ascii="Source Sans Pro" w:eastAsia="Times New Roman" w:hAnsi="Source Sans Pro" w:cs="Times New Roman"/>
          <w:color w:val="222222"/>
          <w:kern w:val="0"/>
          <w:sz w:val="27"/>
          <w:szCs w:val="27"/>
          <w14:ligatures w14:val="none"/>
        </w:rPr>
        <w:t>In sum, we have executed a HelloWorld program hosted on GitHub. Jenkin pulls the code from the remote repository and builds continuously at a frequency you define.</w:t>
      </w:r>
    </w:p>
    <w:p w:rsidR="00D038F2" w:rsidRDefault="00D038F2"/>
    <w:sectPr w:rsidR="00D03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A243A"/>
    <w:multiLevelType w:val="multilevel"/>
    <w:tmpl w:val="12F6A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D93FFA"/>
    <w:multiLevelType w:val="multilevel"/>
    <w:tmpl w:val="54B62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2670533">
    <w:abstractNumId w:val="1"/>
  </w:num>
  <w:num w:numId="2" w16cid:durableId="725836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463"/>
    <w:rsid w:val="004A5131"/>
    <w:rsid w:val="00BA10AB"/>
    <w:rsid w:val="00CE4463"/>
    <w:rsid w:val="00D038F2"/>
    <w:rsid w:val="00F3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EEF7D1-3C07-4A7D-8037-D6AB14C86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E44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E446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E4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E446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E44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44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8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243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15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85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guru99.com/jenkins-tutorial.html" TargetMode="External"/><Relationship Id="rId15" Type="http://schemas.openxmlformats.org/officeDocument/2006/relationships/image" Target="media/image9.png"/><Relationship Id="rId10" Type="http://schemas.openxmlformats.org/officeDocument/2006/relationships/hyperlink" Target="https://github.com/kriru/firstJava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CSE-LAPTOP3</dc:creator>
  <cp:keywords/>
  <dc:description/>
  <cp:lastModifiedBy>CSE-LAPTOP3</cp:lastModifiedBy>
  <cp:revision>1</cp:revision>
  <dcterms:created xsi:type="dcterms:W3CDTF">2023-04-19T08:12:00Z</dcterms:created>
  <dcterms:modified xsi:type="dcterms:W3CDTF">2023-04-19T08:15:00Z</dcterms:modified>
</cp:coreProperties>
</file>