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2C" w:rsidRDefault="00B82B2C">
      <w:pPr>
        <w:rPr>
          <w:noProof/>
        </w:rPr>
      </w:pPr>
      <w:r>
        <w:rPr>
          <w:noProof/>
        </w:rPr>
        <w:t>Java 8 streams cheat sheet:</w:t>
      </w:r>
    </w:p>
    <w:p w:rsidR="00B82B2C" w:rsidRDefault="00B82B2C">
      <w:pPr>
        <w:rPr>
          <w:noProof/>
        </w:rPr>
      </w:pPr>
      <w:r>
        <w:rPr>
          <w:noProof/>
        </w:rPr>
        <w:drawing>
          <wp:inline distT="0" distB="0" distL="0" distR="0">
            <wp:extent cx="5519108" cy="2113020"/>
            <wp:effectExtent l="19050" t="0" r="5392" b="0"/>
            <wp:docPr id="76" name="Picture 76" descr="http://www.logicbig.com/tutorials/core-java-tutorial/java-util-stream/images/java-str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logicbig.com/tutorials/core-java-tutorial/java-util-stream/images/java-stream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892" b="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469" cy="211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B0" w:rsidRDefault="001477B0">
      <w:r>
        <w:rPr>
          <w:noProof/>
        </w:rPr>
        <w:drawing>
          <wp:inline distT="0" distB="0" distL="0" distR="0">
            <wp:extent cx="5372459" cy="672860"/>
            <wp:effectExtent l="19050" t="0" r="0" b="0"/>
            <wp:docPr id="41" name="Picture 41" descr="C:\Users\NARESH\Desktop\stream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ARESH\Desktop\streams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292" b="1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59" cy="67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27" w:type="dxa"/>
          <w:left w:w="27" w:type="dxa"/>
          <w:bottom w:w="27" w:type="dxa"/>
          <w:right w:w="27" w:type="dxa"/>
        </w:tblCellMar>
        <w:tblLook w:val="04A0"/>
      </w:tblPr>
      <w:tblGrid>
        <w:gridCol w:w="2770"/>
        <w:gridCol w:w="3322"/>
        <w:gridCol w:w="3322"/>
      </w:tblGrid>
      <w:tr w:rsidR="001477B0" w:rsidRPr="001477B0" w:rsidTr="001477B0">
        <w:tc>
          <w:tcPr>
            <w:tcW w:w="0" w:type="auto"/>
            <w:hideMark/>
          </w:tcPr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6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Collection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stream()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parallelStream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7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Stream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8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IntStream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9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LongStream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0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DoubleStream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 generate()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Unordered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of(..)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 empty()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iterate(..)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concat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 builder()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1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IntStream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2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LongStream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range(..)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rangeClosed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3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Arrays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stream(..)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4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BufferedReader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lines(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5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Files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lines(..)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list(..)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walk(..)</w:t>
            </w:r>
          </w:p>
          <w:p w:rsid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find(..)</w:t>
            </w:r>
          </w:p>
          <w:p w:rsidR="00910238" w:rsidRPr="001477B0" w:rsidRDefault="00910238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6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JarFile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stream()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7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ZipFile</w:t>
              </w:r>
              <w:proofErr w:type="spellEnd"/>
            </w:hyperlink>
          </w:p>
          <w:p w:rsid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stream()</w:t>
            </w:r>
          </w:p>
          <w:p w:rsidR="00910238" w:rsidRPr="001477B0" w:rsidRDefault="00910238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8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Pattern</w:t>
              </w:r>
            </w:hyperlink>
          </w:p>
          <w:p w:rsid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splitAsStream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910238" w:rsidRPr="001477B0" w:rsidRDefault="00910238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19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SplittableRandom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ints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Unordered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longs(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Unordered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doubles(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Unordered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0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Random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ints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longs(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doubles(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b/>
                <w:bCs/>
                <w:color w:val="333333"/>
                <w:u w:val="single"/>
              </w:rPr>
            </w:pPr>
            <w:hyperlink r:id="rId21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ThreadLocalRandom</w:t>
              </w:r>
              <w:proofErr w:type="spellEnd"/>
            </w:hyperlink>
          </w:p>
          <w:p w:rsidR="00DB7F24" w:rsidRPr="001477B0" w:rsidRDefault="00DB7F24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ints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longs(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doubles(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2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BitSet</w:t>
              </w:r>
              <w:proofErr w:type="spellEnd"/>
            </w:hyperlink>
          </w:p>
          <w:p w:rsidR="00DB7F24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stream()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3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CharSequence</w:t>
              </w:r>
              <w:proofErr w:type="spellEnd"/>
            </w:hyperlink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(String)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IntStream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chars()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IntStream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codePoints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4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StreamSupport</w:t>
              </w:r>
              <w:proofErr w:type="spellEnd"/>
            </w:hyperlink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(low level)</w:t>
            </w:r>
          </w:p>
          <w:p w:rsidR="001477B0" w:rsidRPr="001477B0" w:rsidRDefault="008C1507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r w:rsidR="001477B0"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doubleStream</w:t>
            </w:r>
            <w:proofErr w:type="spellEnd"/>
            <w:r w:rsidR="001477B0"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="001477B0"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intStream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longStream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static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 xml:space="preserve"> stream(..)</w:t>
            </w:r>
          </w:p>
        </w:tc>
        <w:tc>
          <w:tcPr>
            <w:tcW w:w="0" w:type="auto"/>
            <w:hideMark/>
          </w:tcPr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5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BaseStream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sequential()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parallel()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unordered()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onClose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6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Stream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filter(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mapToInt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mapToLong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mapToDouble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flatMap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flatMapToInt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flatMapToLong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flatMapToDouble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distinct()</w:t>
            </w:r>
            <w:proofErr w:type="spellStart"/>
            <w:r w:rsidRPr="001477B0">
              <w:rPr>
                <w:rFonts w:ascii="Verdana" w:eastAsia="Times New Roman" w:hAnsi="Verdana" w:cs="Courier New"/>
                <w:color w:val="FF0000"/>
              </w:rPr>
              <w:t>stateful</w:t>
            </w:r>
            <w:proofErr w:type="spellEnd"/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sorted(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proofErr w:type="spellStart"/>
            <w:r w:rsidRPr="001477B0">
              <w:rPr>
                <w:rFonts w:ascii="Verdana" w:eastAsia="Times New Roman" w:hAnsi="Verdana" w:cs="Courier New"/>
                <w:color w:val="FF0000"/>
              </w:rPr>
              <w:t>stateful</w:t>
            </w:r>
            <w:proofErr w:type="spellEnd"/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peek(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Verdana" w:eastAsia="Times New Roman" w:hAnsi="Verdana" w:cs="Courier New"/>
                <w:color w:val="FF000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limit(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proofErr w:type="spellStart"/>
            <w:r w:rsidRPr="001477B0">
              <w:rPr>
                <w:rFonts w:ascii="Verdana" w:eastAsia="Times New Roman" w:hAnsi="Verdana" w:cs="Courier New"/>
                <w:color w:val="FF0000"/>
              </w:rPr>
              <w:t>stateful</w:t>
            </w:r>
            <w:proofErr w:type="spellEnd"/>
            <w:r w:rsidRPr="001477B0">
              <w:rPr>
                <w:rFonts w:ascii="Verdana" w:eastAsia="Times New Roman" w:hAnsi="Verdana" w:cs="Courier New"/>
                <w:color w:val="FF0000"/>
              </w:rPr>
              <w:t>,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Verdana" w:eastAsia="Times New Roman" w:hAnsi="Verdana" w:cs="Courier New"/>
                <w:color w:val="FF0000"/>
              </w:rPr>
              <w:t xml:space="preserve">               short-circuiting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skip(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proofErr w:type="spellStart"/>
            <w:r w:rsidRPr="001477B0">
              <w:rPr>
                <w:rFonts w:ascii="Verdana" w:eastAsia="Times New Roman" w:hAnsi="Verdana" w:cs="Courier New"/>
                <w:color w:val="FF0000"/>
              </w:rPr>
              <w:t>stateful</w:t>
            </w:r>
            <w:proofErr w:type="spellEnd"/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IntStream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LongStream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lastRenderedPageBreak/>
              <w:t>DoubleStream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 xml:space="preserve"> have similar methods as Stream does but with different </w:t>
            </w: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args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. </w:t>
            </w:r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br/>
              <w:t>Here are some extra methods: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7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IntStream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mapToObj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asLongStream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asDoubleStream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boxed()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8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LongStream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mapToObj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asDoubleStream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boxed()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29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DoubleStream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mapToObj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boxed()</w:t>
            </w:r>
          </w:p>
        </w:tc>
        <w:tc>
          <w:tcPr>
            <w:tcW w:w="0" w:type="auto"/>
            <w:hideMark/>
          </w:tcPr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30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BaseStream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iterator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spliterator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31" w:tgtFrame="_blank" w:history="1"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Stream</w:t>
              </w:r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forEach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forEachOrdered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toArray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reduce(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collect(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min(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max(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count()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anyMatch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short-circuiting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allMatch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short-circuiting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noneMatch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</w:t>
            </w:r>
            <w:proofErr w:type="gram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..)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short-circuiting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findFirst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short-circuiting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Verdana" w:eastAsia="Times New Roman" w:hAnsi="Verdana" w:cs="Courier New"/>
                <w:color w:val="FF000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findAny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  <w:r w:rsidRPr="001477B0">
              <w:rPr>
                <w:rFonts w:ascii="Verdana" w:eastAsia="Times New Roman" w:hAnsi="Verdana" w:cs="Courier New"/>
                <w:color w:val="FF0000"/>
              </w:rPr>
              <w:t>short-circuiting,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Verdana" w:eastAsia="Times New Roman" w:hAnsi="Verdana" w:cs="Courier New"/>
                <w:color w:val="FF0000"/>
              </w:rPr>
              <w:t xml:space="preserve">               nondeterministic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IntStream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LongStream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DoubleStream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 xml:space="preserve"> have similar methods as Stream does but with different </w:t>
            </w:r>
            <w:proofErr w:type="spellStart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args</w:t>
            </w:r>
            <w:proofErr w:type="spellEnd"/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t>. </w:t>
            </w:r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br/>
            </w:r>
            <w:r w:rsidRPr="001477B0">
              <w:rPr>
                <w:rFonts w:ascii="Verdana" w:eastAsia="Times New Roman" w:hAnsi="Verdana" w:cs="Courier New"/>
                <w:i/>
                <w:iCs/>
                <w:color w:val="333333"/>
                <w:sz w:val="20"/>
                <w:szCs w:val="20"/>
              </w:rPr>
              <w:lastRenderedPageBreak/>
              <w:t>Here are some extra methods: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32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IntStream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33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LongStream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hyperlink r:id="rId34" w:tgtFrame="_blank" w:history="1">
              <w:proofErr w:type="spellStart"/>
              <w:r w:rsidRPr="001477B0">
                <w:rPr>
                  <w:rFonts w:ascii="Lucida Console" w:eastAsia="Times New Roman" w:hAnsi="Lucida Console" w:cs="Courier New"/>
                  <w:b/>
                  <w:bCs/>
                  <w:color w:val="0000FF"/>
                </w:rPr>
                <w:t>DoubleStream</w:t>
              </w:r>
              <w:proofErr w:type="spellEnd"/>
            </w:hyperlink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sum()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average()</w:t>
            </w:r>
          </w:p>
          <w:p w:rsidR="001477B0" w:rsidRPr="001477B0" w:rsidRDefault="001477B0" w:rsidP="001477B0">
            <w:pPr>
              <w:pBdr>
                <w:top w:val="single" w:sz="6" w:space="3" w:color="AAAAAA"/>
                <w:left w:val="single" w:sz="6" w:space="3" w:color="AAAAAA"/>
                <w:bottom w:val="single" w:sz="6" w:space="3" w:color="AAAAAA"/>
                <w:right w:val="single" w:sz="6" w:space="3" w:color="AAAAAA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</w:pPr>
            <w:proofErr w:type="spellStart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summaryStatistics</w:t>
            </w:r>
            <w:proofErr w:type="spellEnd"/>
            <w:r w:rsidRPr="001477B0">
              <w:rPr>
                <w:rFonts w:ascii="Lucida Console" w:eastAsia="Times New Roman" w:hAnsi="Lucida Console" w:cs="Courier New"/>
                <w:color w:val="333333"/>
                <w:sz w:val="20"/>
                <w:szCs w:val="20"/>
              </w:rPr>
              <w:t>()</w:t>
            </w:r>
          </w:p>
        </w:tc>
      </w:tr>
    </w:tbl>
    <w:p w:rsidR="001477B0" w:rsidRDefault="001477B0" w:rsidP="00DB7F24"/>
    <w:sectPr w:rsidR="001477B0" w:rsidSect="003F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77B0"/>
    <w:rsid w:val="000E0C48"/>
    <w:rsid w:val="001477B0"/>
    <w:rsid w:val="00393A27"/>
    <w:rsid w:val="003F0772"/>
    <w:rsid w:val="004432D1"/>
    <w:rsid w:val="00560249"/>
    <w:rsid w:val="005F5A33"/>
    <w:rsid w:val="00626311"/>
    <w:rsid w:val="007E2E29"/>
    <w:rsid w:val="008C1507"/>
    <w:rsid w:val="00910238"/>
    <w:rsid w:val="00B82B2C"/>
    <w:rsid w:val="00DB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72"/>
  </w:style>
  <w:style w:type="paragraph" w:styleId="Heading1">
    <w:name w:val="heading 1"/>
    <w:basedOn w:val="Normal"/>
    <w:link w:val="Heading1Char"/>
    <w:uiPriority w:val="9"/>
    <w:qFormat/>
    <w:rsid w:val="00147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7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77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77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77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77B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77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7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7B0"/>
    <w:rPr>
      <w:rFonts w:ascii="Courier New" w:eastAsia="Times New Roman" w:hAnsi="Courier New" w:cs="Courier New"/>
      <w:sz w:val="20"/>
      <w:szCs w:val="20"/>
    </w:rPr>
  </w:style>
  <w:style w:type="character" w:customStyle="1" w:styleId="glr">
    <w:name w:val="glr"/>
    <w:basedOn w:val="DefaultParagraphFont"/>
    <w:rsid w:val="001477B0"/>
  </w:style>
  <w:style w:type="character" w:customStyle="1" w:styleId="c-label">
    <w:name w:val="c-label"/>
    <w:basedOn w:val="DefaultParagraphFont"/>
    <w:rsid w:val="001477B0"/>
  </w:style>
  <w:style w:type="paragraph" w:styleId="BalloonText">
    <w:name w:val="Balloon Text"/>
    <w:basedOn w:val="Normal"/>
    <w:link w:val="BalloonTextChar"/>
    <w:uiPriority w:val="99"/>
    <w:semiHidden/>
    <w:unhideWhenUsed/>
    <w:rsid w:val="0014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139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5993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11421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FC5E8"/>
                                <w:left w:val="single" w:sz="6" w:space="0" w:color="9FC5E8"/>
                                <w:bottom w:val="single" w:sz="6" w:space="0" w:color="9FC5E8"/>
                                <w:right w:val="single" w:sz="6" w:space="0" w:color="9FC5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stream/IntStream.html" TargetMode="External"/><Relationship Id="rId13" Type="http://schemas.openxmlformats.org/officeDocument/2006/relationships/hyperlink" Target="https://docs.oracle.com/javase/8/docs/api/java/util/Arrays.html" TargetMode="External"/><Relationship Id="rId18" Type="http://schemas.openxmlformats.org/officeDocument/2006/relationships/hyperlink" Target="https://docs.oracle.com/javase/8/docs/api/java/util/regex/Pattern.html" TargetMode="External"/><Relationship Id="rId26" Type="http://schemas.openxmlformats.org/officeDocument/2006/relationships/hyperlink" Target="https://docs.oracle.com/javase/8/docs/api/java/util/stream/Stream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util/concurrent/ThreadLocalRandom.html" TargetMode="External"/><Relationship Id="rId34" Type="http://schemas.openxmlformats.org/officeDocument/2006/relationships/hyperlink" Target="https://docs.oracle.com/javase/8/docs/api/java/util/stream/DoubleStream.html" TargetMode="External"/><Relationship Id="rId7" Type="http://schemas.openxmlformats.org/officeDocument/2006/relationships/hyperlink" Target="https://docs.oracle.com/javase/8/docs/api/java/util/stream/Stream.html" TargetMode="External"/><Relationship Id="rId12" Type="http://schemas.openxmlformats.org/officeDocument/2006/relationships/hyperlink" Target="https://docs.oracle.com/javase/8/docs/api/java/util/stream/LongStream.html" TargetMode="External"/><Relationship Id="rId17" Type="http://schemas.openxmlformats.org/officeDocument/2006/relationships/hyperlink" Target="https://docs.oracle.com/javase/8/docs/api/java/util/zip/ZipFile.html" TargetMode="External"/><Relationship Id="rId25" Type="http://schemas.openxmlformats.org/officeDocument/2006/relationships/hyperlink" Target="https://docs.oracle.com/javase/8/docs/api/java/util/stream/BaseStream.html" TargetMode="External"/><Relationship Id="rId33" Type="http://schemas.openxmlformats.org/officeDocument/2006/relationships/hyperlink" Target="https://docs.oracle.com/javase/8/docs/api/java/util/stream/LongStrea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util/jar/JarFile.html" TargetMode="External"/><Relationship Id="rId20" Type="http://schemas.openxmlformats.org/officeDocument/2006/relationships/hyperlink" Target="https://docs.oracle.com/javase/8/docs/api/java/util/Random.html" TargetMode="External"/><Relationship Id="rId29" Type="http://schemas.openxmlformats.org/officeDocument/2006/relationships/hyperlink" Target="https://docs.oracle.com/javase/8/docs/api/java/util/stream/DoubleStrea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Collection.html" TargetMode="External"/><Relationship Id="rId11" Type="http://schemas.openxmlformats.org/officeDocument/2006/relationships/hyperlink" Target="https://docs.oracle.com/javase/8/docs/api/java/util/stream/IntStream.html" TargetMode="External"/><Relationship Id="rId24" Type="http://schemas.openxmlformats.org/officeDocument/2006/relationships/hyperlink" Target="https://docs.oracle.com/javase/8/docs/api/java/util/stream/StreamSupport.html" TargetMode="External"/><Relationship Id="rId32" Type="http://schemas.openxmlformats.org/officeDocument/2006/relationships/hyperlink" Target="https://docs.oracle.com/javase/8/docs/api/java/util/stream/IntStream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cs.oracle.com/javase/8/docs/api/java/nio/file/Files.html" TargetMode="External"/><Relationship Id="rId23" Type="http://schemas.openxmlformats.org/officeDocument/2006/relationships/hyperlink" Target="https://docs.oracle.com/javase/8/docs/api/java/lang/CharSequence.html" TargetMode="External"/><Relationship Id="rId28" Type="http://schemas.openxmlformats.org/officeDocument/2006/relationships/hyperlink" Target="https://docs.oracle.com/javase/8/docs/api/java/util/stream/LongStream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stream/DoubleStream.html" TargetMode="External"/><Relationship Id="rId19" Type="http://schemas.openxmlformats.org/officeDocument/2006/relationships/hyperlink" Target="https://docs.oracle.com/javase/8/docs/api/java/util/SplittableRandom.html" TargetMode="External"/><Relationship Id="rId31" Type="http://schemas.openxmlformats.org/officeDocument/2006/relationships/hyperlink" Target="https://docs.oracle.com/javase/8/docs/api/java/util/stream/Stream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8/docs/api/java/util/stream/LongStream.html" TargetMode="External"/><Relationship Id="rId14" Type="http://schemas.openxmlformats.org/officeDocument/2006/relationships/hyperlink" Target="https://docs.oracle.com/javase/8/docs/api/java/io/BufferedReader.html" TargetMode="External"/><Relationship Id="rId22" Type="http://schemas.openxmlformats.org/officeDocument/2006/relationships/hyperlink" Target="https://docs.oracle.com/javase/8/docs/api/java/util/BitSet.html" TargetMode="External"/><Relationship Id="rId27" Type="http://schemas.openxmlformats.org/officeDocument/2006/relationships/hyperlink" Target="https://docs.oracle.com/javase/8/docs/api/java/util/stream/IntStream.html" TargetMode="External"/><Relationship Id="rId30" Type="http://schemas.openxmlformats.org/officeDocument/2006/relationships/hyperlink" Target="https://docs.oracle.com/javase/8/docs/api/java/util/stream/BaseStream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11</cp:revision>
  <dcterms:created xsi:type="dcterms:W3CDTF">2017-12-31T11:21:00Z</dcterms:created>
  <dcterms:modified xsi:type="dcterms:W3CDTF">2017-12-31T11:38:00Z</dcterms:modified>
</cp:coreProperties>
</file>