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039A4" w14:textId="77777777" w:rsidR="00E66EA8" w:rsidRDefault="00000000">
      <w:pPr>
        <w:spacing w:after="60"/>
        <w:jc w:val="center"/>
      </w:pPr>
      <w:r>
        <w:rPr>
          <w:b/>
          <w:bCs/>
          <w:sz w:val="28"/>
          <w:szCs w:val="28"/>
        </w:rPr>
        <w:t>NARESH K</w:t>
      </w:r>
    </w:p>
    <w:p w14:paraId="1B203D05" w14:textId="77777777" w:rsidR="00E66EA8" w:rsidRDefault="00000000">
      <w:pPr>
        <w:spacing w:after="120"/>
        <w:jc w:val="center"/>
      </w:pPr>
      <w:r>
        <w:t>Associate QA Manager | 18+ Years in Quality Assurance &amp; Test Leadership</w:t>
      </w:r>
    </w:p>
    <w:p w14:paraId="3ED1A6C8" w14:textId="77777777" w:rsidR="00E66EA8" w:rsidRDefault="00000000">
      <w:pPr>
        <w:spacing w:after="240"/>
        <w:jc w:val="center"/>
      </w:pPr>
      <w:r>
        <w:rPr>
          <w:sz w:val="20"/>
          <w:szCs w:val="20"/>
        </w:rPr>
        <w:t>Email: knareshtr@gmail.com | Phone: +91-8317432766 | LinkedIn: linkedin.com/in/naresh-k-a993a2187</w:t>
      </w:r>
    </w:p>
    <w:p w14:paraId="0BF828D1" w14:textId="77777777" w:rsidR="00E66EA8" w:rsidRDefault="00000000">
      <w:pPr>
        <w:pStyle w:val="Heading1"/>
      </w:pPr>
      <w:r>
        <w:t>PROFESSIONAL SUMMARY</w:t>
      </w:r>
    </w:p>
    <w:p w14:paraId="4A428B74" w14:textId="36A1A0DB" w:rsidR="00E66EA8" w:rsidRDefault="00000000">
      <w:pPr>
        <w:spacing w:after="240"/>
      </w:pPr>
      <w:r>
        <w:t xml:space="preserve">Results-driven Associate QA Manager with 18+ years of progressive experience in end-to-end quality assurance, test strategy, and delivery management across large-scale enterprise platforms. Proven track record in leading cross-functional QA teams, reducing production defect leakage, and driving process improvements in Agile/Scrum environments. Expert in manual testing, regression testing, UAT, API testing, and automation frameworks using Playwright and Python. Specialized in emerging areas including </w:t>
      </w:r>
      <w:proofErr w:type="spellStart"/>
      <w:r>
        <w:t>GenAI</w:t>
      </w:r>
      <w:proofErr w:type="spellEnd"/>
      <w:r>
        <w:t xml:space="preserve">/LLM testing, NLP validation, and </w:t>
      </w:r>
      <w:r w:rsidR="00FA398D">
        <w:t xml:space="preserve">exposure to </w:t>
      </w:r>
      <w:proofErr w:type="spellStart"/>
      <w:r>
        <w:t>MLOps</w:t>
      </w:r>
      <w:proofErr w:type="spellEnd"/>
      <w:r>
        <w:t xml:space="preserve"> practices. Hands-on experience with CI/CD pipelines, distributed systems, and microservices architecture. Strong communicator with demonstrated ability to align QA governance with business objectives and stakeholder expectations.</w:t>
      </w:r>
    </w:p>
    <w:p w14:paraId="75ECBD73" w14:textId="77777777" w:rsidR="00E66EA8" w:rsidRDefault="00000000">
      <w:pPr>
        <w:pStyle w:val="Heading1"/>
      </w:pPr>
      <w:r>
        <w:t>WORK EXPERIENCE</w:t>
      </w:r>
    </w:p>
    <w:p w14:paraId="162CDC97" w14:textId="77777777" w:rsidR="00E66EA8" w:rsidRDefault="00000000">
      <w:pPr>
        <w:pStyle w:val="Heading2"/>
      </w:pPr>
      <w:r>
        <w:t>Associate QA Manager</w:t>
      </w:r>
    </w:p>
    <w:p w14:paraId="5217516A" w14:textId="77777777" w:rsidR="00E66EA8" w:rsidRDefault="00000000">
      <w:pPr>
        <w:spacing w:after="60"/>
      </w:pPr>
      <w:r>
        <w:rPr>
          <w:b/>
          <w:bCs/>
        </w:rPr>
        <w:t>Clarivate Analytics | Chennai | January 2022 - Present</w:t>
      </w:r>
    </w:p>
    <w:p w14:paraId="639B3110" w14:textId="77777777" w:rsidR="00E66EA8" w:rsidRDefault="00000000">
      <w:pPr>
        <w:pStyle w:val="ListParagraph"/>
        <w:numPr>
          <w:ilvl w:val="0"/>
          <w:numId w:val="2"/>
        </w:numPr>
        <w:spacing w:after="60"/>
      </w:pPr>
      <w:r>
        <w:t>Led a team of 12 QA engineers across 5+ concurrent projects, overseeing test strategy, resource allocation, sprint planning, and release governance</w:t>
      </w:r>
    </w:p>
    <w:p w14:paraId="53B61FAF" w14:textId="77777777" w:rsidR="00E66EA8" w:rsidRDefault="00000000">
      <w:pPr>
        <w:pStyle w:val="ListParagraph"/>
        <w:numPr>
          <w:ilvl w:val="0"/>
          <w:numId w:val="2"/>
        </w:numPr>
        <w:spacing w:after="60"/>
      </w:pPr>
      <w:r>
        <w:t>Reduced production defect leakage by 25% by redesigning regression and UAT workflows with risk-based test prioritization</w:t>
      </w:r>
    </w:p>
    <w:p w14:paraId="0CEA537F" w14:textId="77777777" w:rsidR="00E66EA8" w:rsidRDefault="00000000">
      <w:pPr>
        <w:pStyle w:val="ListParagraph"/>
        <w:numPr>
          <w:ilvl w:val="0"/>
          <w:numId w:val="2"/>
        </w:numPr>
        <w:spacing w:after="60"/>
      </w:pPr>
      <w:r>
        <w:t>Increased test execution efficiency by 30% through optimized test planning, parallel execution, and backlog grooming</w:t>
      </w:r>
    </w:p>
    <w:p w14:paraId="1491D73A" w14:textId="77777777" w:rsidR="00E66EA8" w:rsidRDefault="00000000">
      <w:pPr>
        <w:pStyle w:val="ListParagraph"/>
        <w:numPr>
          <w:ilvl w:val="0"/>
          <w:numId w:val="2"/>
        </w:numPr>
        <w:spacing w:after="60"/>
      </w:pPr>
      <w:r>
        <w:t>Championed automation initiatives using Playwright and Python, contributing to 20% improvement in regression coverage and reducing manual effort</w:t>
      </w:r>
    </w:p>
    <w:p w14:paraId="39FA865D" w14:textId="77777777" w:rsidR="00E66EA8" w:rsidRDefault="00000000">
      <w:pPr>
        <w:pStyle w:val="ListParagraph"/>
        <w:numPr>
          <w:ilvl w:val="0"/>
          <w:numId w:val="2"/>
        </w:numPr>
        <w:spacing w:after="60"/>
      </w:pPr>
      <w:r>
        <w:t xml:space="preserve">Spearheaded </w:t>
      </w:r>
      <w:proofErr w:type="spellStart"/>
      <w:r>
        <w:t>GenAI</w:t>
      </w:r>
      <w:proofErr w:type="spellEnd"/>
      <w:r>
        <w:t xml:space="preserve"> and LLM testing initiatives, implementing validation frameworks for model outputs, prompt engineering scenarios, and AI-driven features</w:t>
      </w:r>
    </w:p>
    <w:p w14:paraId="5B0183C3" w14:textId="77777777" w:rsidR="00E66EA8" w:rsidRDefault="00000000">
      <w:pPr>
        <w:pStyle w:val="ListParagraph"/>
        <w:numPr>
          <w:ilvl w:val="0"/>
          <w:numId w:val="2"/>
        </w:numPr>
        <w:spacing w:after="240"/>
      </w:pPr>
      <w:r>
        <w:t>Drove release stability through structured validation cycles, defect triage, and root cause analysis (RCA) across all major releases</w:t>
      </w:r>
    </w:p>
    <w:p w14:paraId="6428B1D8" w14:textId="77777777" w:rsidR="00E66EA8" w:rsidRDefault="00000000">
      <w:pPr>
        <w:pStyle w:val="Heading2"/>
      </w:pPr>
      <w:r>
        <w:t>Technical Lead - Quality Assurance</w:t>
      </w:r>
    </w:p>
    <w:p w14:paraId="083B9BCA" w14:textId="77777777" w:rsidR="00E66EA8" w:rsidRDefault="00000000">
      <w:pPr>
        <w:spacing w:after="60"/>
      </w:pPr>
      <w:r>
        <w:rPr>
          <w:b/>
          <w:bCs/>
        </w:rPr>
        <w:t>Clarivate Analytics (formerly Thomson Reuters) | Bangalore | January 2018 - January 2022</w:t>
      </w:r>
    </w:p>
    <w:p w14:paraId="71D45292" w14:textId="77777777" w:rsidR="00E66EA8" w:rsidRDefault="00000000">
      <w:pPr>
        <w:pStyle w:val="ListParagraph"/>
        <w:numPr>
          <w:ilvl w:val="0"/>
          <w:numId w:val="2"/>
        </w:numPr>
        <w:spacing w:after="60"/>
      </w:pPr>
      <w:r>
        <w:t>Delivered QA for 10+ major releases annually with consistent on-time, zero-critical-defect deployments across enterprise platforms</w:t>
      </w:r>
    </w:p>
    <w:p w14:paraId="7970A219" w14:textId="77777777" w:rsidR="00E66EA8" w:rsidRDefault="00000000">
      <w:pPr>
        <w:pStyle w:val="ListParagraph"/>
        <w:numPr>
          <w:ilvl w:val="0"/>
          <w:numId w:val="2"/>
        </w:numPr>
        <w:spacing w:after="60"/>
      </w:pPr>
      <w:r>
        <w:t>Reduced defect turnaround time by 35% through streamlined triage, cross-team coordination, and defect lifecycle management</w:t>
      </w:r>
    </w:p>
    <w:p w14:paraId="71078B0C" w14:textId="77777777" w:rsidR="00E66EA8" w:rsidRDefault="00000000">
      <w:pPr>
        <w:pStyle w:val="ListParagraph"/>
        <w:numPr>
          <w:ilvl w:val="0"/>
          <w:numId w:val="2"/>
        </w:numPr>
        <w:spacing w:after="60"/>
      </w:pPr>
      <w:r>
        <w:t>Integrated QA into CI/CD pipelines (Jenkins/GitHub), reducing manual regression effort by 20% and improving deployment velocity</w:t>
      </w:r>
    </w:p>
    <w:p w14:paraId="496E2FD7" w14:textId="77777777" w:rsidR="00E66EA8" w:rsidRDefault="00000000">
      <w:pPr>
        <w:pStyle w:val="ListParagraph"/>
        <w:numPr>
          <w:ilvl w:val="0"/>
          <w:numId w:val="2"/>
        </w:numPr>
        <w:spacing w:after="60"/>
      </w:pPr>
      <w:r>
        <w:t>Conducted comprehensive testing across microservices architecture and distributed systems, ensuring API compatibility and data consistency</w:t>
      </w:r>
    </w:p>
    <w:p w14:paraId="232E14E9" w14:textId="77777777" w:rsidR="00E66EA8" w:rsidRDefault="00000000">
      <w:pPr>
        <w:pStyle w:val="ListParagraph"/>
        <w:numPr>
          <w:ilvl w:val="0"/>
          <w:numId w:val="2"/>
        </w:numPr>
        <w:spacing w:after="240"/>
      </w:pPr>
      <w:r>
        <w:t>Mentored junior QA engineers in manual testing best practices, test design patterns, and automation frameworks</w:t>
      </w:r>
    </w:p>
    <w:p w14:paraId="39E50543" w14:textId="77777777" w:rsidR="00E66EA8" w:rsidRDefault="00000000">
      <w:pPr>
        <w:pStyle w:val="Heading2"/>
      </w:pPr>
      <w:r>
        <w:lastRenderedPageBreak/>
        <w:t>Lead QA Engineer</w:t>
      </w:r>
    </w:p>
    <w:p w14:paraId="2207B448" w14:textId="77777777" w:rsidR="00E66EA8" w:rsidRDefault="00000000">
      <w:pPr>
        <w:spacing w:after="60"/>
      </w:pPr>
      <w:r>
        <w:rPr>
          <w:b/>
          <w:bCs/>
        </w:rPr>
        <w:t>Clarivate Analytics | Bangalore | January 2015 - January 2017</w:t>
      </w:r>
    </w:p>
    <w:p w14:paraId="1C9BF8F0" w14:textId="77777777" w:rsidR="00E66EA8" w:rsidRDefault="00000000">
      <w:pPr>
        <w:pStyle w:val="ListParagraph"/>
        <w:numPr>
          <w:ilvl w:val="0"/>
          <w:numId w:val="2"/>
        </w:numPr>
        <w:spacing w:after="60"/>
      </w:pPr>
      <w:r>
        <w:t>Owned end-to-end manual testing for 3+ core product modules with zero critical defects escaping to production</w:t>
      </w:r>
    </w:p>
    <w:p w14:paraId="26A9CD4E" w14:textId="77777777" w:rsidR="00E66EA8" w:rsidRDefault="00000000">
      <w:pPr>
        <w:pStyle w:val="ListParagraph"/>
        <w:numPr>
          <w:ilvl w:val="0"/>
          <w:numId w:val="2"/>
        </w:numPr>
        <w:spacing w:after="60"/>
      </w:pPr>
      <w:r>
        <w:t>Increased regression coverage by 25% through structured test design, suite optimization, and comprehensive manual testing protocols</w:t>
      </w:r>
    </w:p>
    <w:p w14:paraId="5B35F310" w14:textId="77777777" w:rsidR="00E66EA8" w:rsidRDefault="00000000">
      <w:pPr>
        <w:pStyle w:val="ListParagraph"/>
        <w:numPr>
          <w:ilvl w:val="0"/>
          <w:numId w:val="2"/>
        </w:numPr>
        <w:spacing w:after="240"/>
      </w:pPr>
      <w:r>
        <w:t>Performed manual testing including functional, regression, UAT, UI, and integration testing across database and API layers</w:t>
      </w:r>
    </w:p>
    <w:p w14:paraId="3FBAA2D3" w14:textId="77777777" w:rsidR="00E66EA8" w:rsidRDefault="00000000">
      <w:pPr>
        <w:pStyle w:val="Heading2"/>
      </w:pPr>
      <w:r>
        <w:t>QA Engineer</w:t>
      </w:r>
    </w:p>
    <w:p w14:paraId="760555B6" w14:textId="77777777" w:rsidR="00E66EA8" w:rsidRDefault="00000000">
      <w:pPr>
        <w:spacing w:after="60"/>
      </w:pPr>
      <w:r>
        <w:rPr>
          <w:b/>
          <w:bCs/>
        </w:rPr>
        <w:t>Thomson Reuters | Bangalore | January 2013 - January 2014</w:t>
      </w:r>
    </w:p>
    <w:p w14:paraId="45B617E2" w14:textId="77777777" w:rsidR="00E66EA8" w:rsidRDefault="00000000">
      <w:pPr>
        <w:pStyle w:val="ListParagraph"/>
        <w:numPr>
          <w:ilvl w:val="0"/>
          <w:numId w:val="2"/>
        </w:numPr>
        <w:spacing w:after="60"/>
      </w:pPr>
      <w:r>
        <w:t>Executed 800+ test cases across multiple releases, maintaining defect accuracy above 95%</w:t>
      </w:r>
    </w:p>
    <w:p w14:paraId="75BF212D" w14:textId="77777777" w:rsidR="00E66EA8" w:rsidRDefault="00000000">
      <w:pPr>
        <w:pStyle w:val="ListParagraph"/>
        <w:numPr>
          <w:ilvl w:val="0"/>
          <w:numId w:val="2"/>
        </w:numPr>
        <w:spacing w:after="240"/>
      </w:pPr>
      <w:r>
        <w:t>Identified and logged 300+ valid defects, directly contributing to improved product quality and release readiness</w:t>
      </w:r>
    </w:p>
    <w:p w14:paraId="4068A0A7" w14:textId="77777777" w:rsidR="00E66EA8" w:rsidRDefault="00000000">
      <w:pPr>
        <w:pStyle w:val="Heading2"/>
      </w:pPr>
      <w:r>
        <w:t>Process Lead / Junior Analyst</w:t>
      </w:r>
    </w:p>
    <w:p w14:paraId="08E7F053" w14:textId="77777777" w:rsidR="00E66EA8" w:rsidRDefault="00000000">
      <w:pPr>
        <w:spacing w:after="60"/>
      </w:pPr>
      <w:r>
        <w:rPr>
          <w:b/>
          <w:bCs/>
        </w:rPr>
        <w:t>Thomson Scientific / Thomson Reuters | Chennai | January 2007 - January 2012</w:t>
      </w:r>
    </w:p>
    <w:p w14:paraId="44FB68D5" w14:textId="77777777" w:rsidR="00E66EA8" w:rsidRDefault="00000000">
      <w:pPr>
        <w:pStyle w:val="ListParagraph"/>
        <w:numPr>
          <w:ilvl w:val="0"/>
          <w:numId w:val="2"/>
        </w:numPr>
        <w:spacing w:after="60"/>
      </w:pPr>
      <w:r>
        <w:t>Led quality operations for large-scale content platforms; improved process efficiency by 20% through workflow optimization</w:t>
      </w:r>
    </w:p>
    <w:p w14:paraId="7BF1948F" w14:textId="77777777" w:rsidR="00E66EA8" w:rsidRDefault="00000000">
      <w:pPr>
        <w:pStyle w:val="ListParagraph"/>
        <w:numPr>
          <w:ilvl w:val="0"/>
          <w:numId w:val="2"/>
        </w:numPr>
        <w:spacing w:after="240"/>
      </w:pPr>
      <w:r>
        <w:t>Managed manual testing operations and coordinated cross-functional teams to ensure quality standards</w:t>
      </w:r>
    </w:p>
    <w:p w14:paraId="7DDD2257" w14:textId="77777777" w:rsidR="00E66EA8" w:rsidRDefault="00000000">
      <w:pPr>
        <w:pStyle w:val="Heading1"/>
      </w:pPr>
      <w:r>
        <w:t>TECHNICAL SKILLS &amp; COMPETENCIES</w:t>
      </w:r>
    </w:p>
    <w:p w14:paraId="277B4F21" w14:textId="77777777" w:rsidR="00E66EA8" w:rsidRDefault="00000000">
      <w:pPr>
        <w:spacing w:after="120"/>
      </w:pPr>
      <w:r>
        <w:rPr>
          <w:b/>
          <w:bCs/>
        </w:rPr>
        <w:t xml:space="preserve">Manual Testing: </w:t>
      </w:r>
      <w:r>
        <w:t>Functional Testing, Regression Testing, UAT, UI Testing, API Testing, Integration Testing, E2E Testing, Database Testing, ETL Testing</w:t>
      </w:r>
    </w:p>
    <w:p w14:paraId="409771A4" w14:textId="77777777" w:rsidR="00E66EA8" w:rsidRDefault="00000000">
      <w:pPr>
        <w:spacing w:after="120"/>
      </w:pPr>
      <w:r>
        <w:rPr>
          <w:b/>
          <w:bCs/>
        </w:rPr>
        <w:t xml:space="preserve">Automation &amp; Testing Tools: </w:t>
      </w:r>
      <w:r>
        <w:t xml:space="preserve">Playwright, Python, </w:t>
      </w:r>
      <w:proofErr w:type="spellStart"/>
      <w:r>
        <w:t>PyTest</w:t>
      </w:r>
      <w:proofErr w:type="spellEnd"/>
      <w:r>
        <w:t>, Postman, Selenium, JUnit, TestNG</w:t>
      </w:r>
    </w:p>
    <w:p w14:paraId="0CEF7374" w14:textId="77777777" w:rsidR="00E66EA8" w:rsidRDefault="00000000">
      <w:pPr>
        <w:spacing w:after="120"/>
      </w:pPr>
      <w:proofErr w:type="spellStart"/>
      <w:r>
        <w:rPr>
          <w:b/>
          <w:bCs/>
        </w:rPr>
        <w:t>GenAI</w:t>
      </w:r>
      <w:proofErr w:type="spellEnd"/>
      <w:r>
        <w:rPr>
          <w:b/>
          <w:bCs/>
        </w:rPr>
        <w:t xml:space="preserve"> &amp; NLP Testing: </w:t>
      </w:r>
      <w:r>
        <w:t>LLM Testing, Prompt Validation, Model Output Verification, Natural Language Processing Concepts, AI Model Validation</w:t>
      </w:r>
    </w:p>
    <w:p w14:paraId="592CD892" w14:textId="1FB0B1D2" w:rsidR="00E66EA8" w:rsidRDefault="00000000">
      <w:pPr>
        <w:spacing w:after="120"/>
      </w:pPr>
      <w:r>
        <w:rPr>
          <w:b/>
          <w:bCs/>
        </w:rPr>
        <w:t xml:space="preserve">DevOps &amp; Infrastructure: </w:t>
      </w:r>
      <w:r>
        <w:t>CI/CD Pipelines (Jenkins), M</w:t>
      </w:r>
      <w:proofErr w:type="spellStart"/>
      <w:r>
        <w:t>LOps</w:t>
      </w:r>
      <w:proofErr w:type="spellEnd"/>
      <w:r>
        <w:t xml:space="preserve"> Practices, Distributed Systems, Microservices Architecture, AWS</w:t>
      </w:r>
    </w:p>
    <w:p w14:paraId="287D320E" w14:textId="77777777" w:rsidR="00E66EA8" w:rsidRDefault="00000000">
      <w:pPr>
        <w:spacing w:after="120"/>
      </w:pPr>
      <w:r>
        <w:rPr>
          <w:b/>
          <w:bCs/>
        </w:rPr>
        <w:t xml:space="preserve">QA Strategy &amp; Leadership: </w:t>
      </w:r>
      <w:r>
        <w:t>Test Planning &amp; Estimation, Release &amp; Risk Management, Team Leadership &amp; Mentoring, QA Governance, SDLC, Agile/Scrum Methodologies</w:t>
      </w:r>
    </w:p>
    <w:p w14:paraId="65F614D5" w14:textId="77777777" w:rsidR="00E66EA8" w:rsidRDefault="00000000">
      <w:pPr>
        <w:spacing w:after="120"/>
      </w:pPr>
      <w:r>
        <w:rPr>
          <w:b/>
          <w:bCs/>
        </w:rPr>
        <w:t xml:space="preserve">Monitoring &amp; Analytics: </w:t>
      </w:r>
      <w:r>
        <w:t>KPI/Quality Metrics &amp; Dashboards, JIRA, Stakeholder Communication, Root Cause Analysis</w:t>
      </w:r>
    </w:p>
    <w:p w14:paraId="2C8A0FBD" w14:textId="63A29F6D" w:rsidR="00E66EA8" w:rsidRDefault="00000000">
      <w:pPr>
        <w:spacing w:after="240"/>
      </w:pPr>
      <w:r>
        <w:rPr>
          <w:b/>
          <w:bCs/>
        </w:rPr>
        <w:t xml:space="preserve">Programming &amp; Databases: </w:t>
      </w:r>
      <w:r>
        <w:t xml:space="preserve">Python, </w:t>
      </w:r>
      <w:r w:rsidR="00DB591E">
        <w:t>Postgres SQL</w:t>
      </w:r>
      <w:r>
        <w:t xml:space="preserve"> </w:t>
      </w:r>
    </w:p>
    <w:p w14:paraId="478A8FC4" w14:textId="77777777" w:rsidR="00E66EA8" w:rsidRDefault="00000000">
      <w:pPr>
        <w:pStyle w:val="Heading1"/>
      </w:pPr>
      <w:r>
        <w:t>EDUCATION</w:t>
      </w:r>
    </w:p>
    <w:p w14:paraId="29BA1E55" w14:textId="77777777" w:rsidR="00E66EA8" w:rsidRDefault="00000000">
      <w:pPr>
        <w:spacing w:after="60"/>
      </w:pPr>
      <w:r>
        <w:rPr>
          <w:b/>
          <w:bCs/>
        </w:rPr>
        <w:t>MBA in Management</w:t>
      </w:r>
      <w:r>
        <w:t xml:space="preserve"> | Madras University | 2011 - 2013</w:t>
      </w:r>
    </w:p>
    <w:p w14:paraId="642A6B55" w14:textId="77777777" w:rsidR="00E66EA8" w:rsidRDefault="00000000">
      <w:pPr>
        <w:spacing w:after="240"/>
      </w:pPr>
      <w:proofErr w:type="gramStart"/>
      <w:r>
        <w:rPr>
          <w:b/>
          <w:bCs/>
        </w:rPr>
        <w:t>B.Com</w:t>
      </w:r>
      <w:proofErr w:type="gramEnd"/>
      <w:r>
        <w:t xml:space="preserve"> | DG Vaishnav College, Chennai | 2004 - 2007</w:t>
      </w:r>
    </w:p>
    <w:p w14:paraId="4A648E85" w14:textId="77777777" w:rsidR="00E66EA8" w:rsidRDefault="00000000">
      <w:pPr>
        <w:pStyle w:val="Heading1"/>
      </w:pPr>
      <w:r>
        <w:t>PROFESSIONAL AFFILIATIONS</w:t>
      </w:r>
    </w:p>
    <w:p w14:paraId="0EBC5AB6" w14:textId="77777777" w:rsidR="00E66EA8" w:rsidRDefault="00000000">
      <w:pPr>
        <w:spacing w:after="60"/>
      </w:pPr>
      <w:r>
        <w:t>Clarivate Analytics (formerly Thomson Reuters)</w:t>
      </w:r>
    </w:p>
    <w:p w14:paraId="6AF0BC26" w14:textId="77777777" w:rsidR="00E66EA8" w:rsidRDefault="00000000">
      <w:pPr>
        <w:pStyle w:val="Heading1"/>
      </w:pPr>
      <w:r>
        <w:lastRenderedPageBreak/>
        <w:t>KEY ACHIEVEMENTS &amp; HIGHLIGHTS</w:t>
      </w:r>
    </w:p>
    <w:p w14:paraId="306EFB50" w14:textId="77777777" w:rsidR="00E66EA8" w:rsidRDefault="00000000">
      <w:pPr>
        <w:pStyle w:val="ListParagraph"/>
        <w:numPr>
          <w:ilvl w:val="0"/>
          <w:numId w:val="2"/>
        </w:numPr>
        <w:spacing w:after="60"/>
      </w:pPr>
      <w:r>
        <w:t>Reduced production defect leakage by 25% through intelligent test prioritization and risk-based testing strategies</w:t>
      </w:r>
    </w:p>
    <w:p w14:paraId="2CABE921" w14:textId="77777777" w:rsidR="00E66EA8" w:rsidRDefault="00000000">
      <w:pPr>
        <w:pStyle w:val="ListParagraph"/>
        <w:numPr>
          <w:ilvl w:val="0"/>
          <w:numId w:val="2"/>
        </w:numPr>
        <w:spacing w:after="60"/>
      </w:pPr>
      <w:r>
        <w:t>Improved test execution efficiency by 30% via parallel testing and automation optimization</w:t>
      </w:r>
    </w:p>
    <w:p w14:paraId="5A1B7240" w14:textId="77777777" w:rsidR="00E66EA8" w:rsidRDefault="00000000">
      <w:pPr>
        <w:pStyle w:val="ListParagraph"/>
        <w:numPr>
          <w:ilvl w:val="0"/>
          <w:numId w:val="2"/>
        </w:numPr>
        <w:spacing w:after="60"/>
      </w:pPr>
      <w:r>
        <w:t>Enhanced regression coverage by 25% through comprehensive test design and manual testing excellence</w:t>
      </w:r>
    </w:p>
    <w:p w14:paraId="69FAE43A" w14:textId="77777777" w:rsidR="00E66EA8" w:rsidRDefault="00000000">
      <w:pPr>
        <w:pStyle w:val="ListParagraph"/>
        <w:numPr>
          <w:ilvl w:val="0"/>
          <w:numId w:val="2"/>
        </w:numPr>
        <w:spacing w:after="60"/>
      </w:pPr>
      <w:r>
        <w:t>Successfully led 18+ years of QA operations with zero critical defects in major releases</w:t>
      </w:r>
    </w:p>
    <w:p w14:paraId="59128340" w14:textId="77777777" w:rsidR="00E66EA8" w:rsidRDefault="00000000">
      <w:pPr>
        <w:pStyle w:val="ListParagraph"/>
        <w:numPr>
          <w:ilvl w:val="0"/>
          <w:numId w:val="2"/>
        </w:numPr>
        <w:spacing w:after="60"/>
      </w:pPr>
      <w:r>
        <w:t xml:space="preserve">Pioneered </w:t>
      </w:r>
      <w:proofErr w:type="spellStart"/>
      <w:r>
        <w:t>GenAI</w:t>
      </w:r>
      <w:proofErr w:type="spellEnd"/>
      <w:r>
        <w:t xml:space="preserve"> testing practices and LLM validation frameworks within organization</w:t>
      </w:r>
    </w:p>
    <w:p w14:paraId="36420398" w14:textId="77777777" w:rsidR="00E66EA8" w:rsidRDefault="00000000">
      <w:pPr>
        <w:pStyle w:val="ListParagraph"/>
        <w:numPr>
          <w:ilvl w:val="0"/>
          <w:numId w:val="2"/>
        </w:numPr>
        <w:spacing w:after="240"/>
      </w:pPr>
      <w:r>
        <w:t>Mentored 12+ QA engineers in manual testing, automation, and quality assurance best practices</w:t>
      </w:r>
    </w:p>
    <w:sectPr w:rsidR="00E66E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A10B7"/>
    <w:multiLevelType w:val="hybridMultilevel"/>
    <w:tmpl w:val="D20C8DB2"/>
    <w:lvl w:ilvl="0" w:tplc="7CAE8502">
      <w:start w:val="1"/>
      <w:numFmt w:val="bullet"/>
      <w:lvlText w:val="•"/>
      <w:lvlJc w:val="left"/>
      <w:pPr>
        <w:ind w:left="720" w:hanging="360"/>
      </w:pPr>
    </w:lvl>
    <w:lvl w:ilvl="1" w:tplc="42868B74">
      <w:numFmt w:val="decimal"/>
      <w:lvlText w:val=""/>
      <w:lvlJc w:val="left"/>
    </w:lvl>
    <w:lvl w:ilvl="2" w:tplc="65840ED4">
      <w:numFmt w:val="decimal"/>
      <w:lvlText w:val=""/>
      <w:lvlJc w:val="left"/>
    </w:lvl>
    <w:lvl w:ilvl="3" w:tplc="17BC0926">
      <w:numFmt w:val="decimal"/>
      <w:lvlText w:val=""/>
      <w:lvlJc w:val="left"/>
    </w:lvl>
    <w:lvl w:ilvl="4" w:tplc="35CADC1E">
      <w:numFmt w:val="decimal"/>
      <w:lvlText w:val=""/>
      <w:lvlJc w:val="left"/>
    </w:lvl>
    <w:lvl w:ilvl="5" w:tplc="063A510E">
      <w:numFmt w:val="decimal"/>
      <w:lvlText w:val=""/>
      <w:lvlJc w:val="left"/>
    </w:lvl>
    <w:lvl w:ilvl="6" w:tplc="15F23512">
      <w:numFmt w:val="decimal"/>
      <w:lvlText w:val=""/>
      <w:lvlJc w:val="left"/>
    </w:lvl>
    <w:lvl w:ilvl="7" w:tplc="3F3A0826">
      <w:numFmt w:val="decimal"/>
      <w:lvlText w:val=""/>
      <w:lvlJc w:val="left"/>
    </w:lvl>
    <w:lvl w:ilvl="8" w:tplc="E66C5F8A">
      <w:numFmt w:val="decimal"/>
      <w:lvlText w:val=""/>
      <w:lvlJc w:val="left"/>
    </w:lvl>
  </w:abstractNum>
  <w:abstractNum w:abstractNumId="1" w15:restartNumberingAfterBreak="0">
    <w:nsid w:val="2823103F"/>
    <w:multiLevelType w:val="hybridMultilevel"/>
    <w:tmpl w:val="E416B5FC"/>
    <w:lvl w:ilvl="0" w:tplc="017AE72E">
      <w:start w:val="1"/>
      <w:numFmt w:val="bullet"/>
      <w:lvlText w:val="●"/>
      <w:lvlJc w:val="left"/>
      <w:pPr>
        <w:ind w:left="720" w:hanging="360"/>
      </w:pPr>
    </w:lvl>
    <w:lvl w:ilvl="1" w:tplc="50982E82">
      <w:start w:val="1"/>
      <w:numFmt w:val="bullet"/>
      <w:lvlText w:val="○"/>
      <w:lvlJc w:val="left"/>
      <w:pPr>
        <w:ind w:left="1440" w:hanging="360"/>
      </w:pPr>
    </w:lvl>
    <w:lvl w:ilvl="2" w:tplc="AF0286C4">
      <w:start w:val="1"/>
      <w:numFmt w:val="bullet"/>
      <w:lvlText w:val="■"/>
      <w:lvlJc w:val="left"/>
      <w:pPr>
        <w:ind w:left="2160" w:hanging="360"/>
      </w:pPr>
    </w:lvl>
    <w:lvl w:ilvl="3" w:tplc="9E9C3BBA">
      <w:start w:val="1"/>
      <w:numFmt w:val="bullet"/>
      <w:lvlText w:val="●"/>
      <w:lvlJc w:val="left"/>
      <w:pPr>
        <w:ind w:left="2880" w:hanging="360"/>
      </w:pPr>
    </w:lvl>
    <w:lvl w:ilvl="4" w:tplc="A0A09652">
      <w:start w:val="1"/>
      <w:numFmt w:val="bullet"/>
      <w:lvlText w:val="○"/>
      <w:lvlJc w:val="left"/>
      <w:pPr>
        <w:ind w:left="3600" w:hanging="360"/>
      </w:pPr>
    </w:lvl>
    <w:lvl w:ilvl="5" w:tplc="4E6C0202">
      <w:start w:val="1"/>
      <w:numFmt w:val="bullet"/>
      <w:lvlText w:val="■"/>
      <w:lvlJc w:val="left"/>
      <w:pPr>
        <w:ind w:left="4320" w:hanging="360"/>
      </w:pPr>
    </w:lvl>
    <w:lvl w:ilvl="6" w:tplc="7D221C26">
      <w:start w:val="1"/>
      <w:numFmt w:val="bullet"/>
      <w:lvlText w:val="●"/>
      <w:lvlJc w:val="left"/>
      <w:pPr>
        <w:ind w:left="5040" w:hanging="360"/>
      </w:pPr>
    </w:lvl>
    <w:lvl w:ilvl="7" w:tplc="51ACC2EA">
      <w:start w:val="1"/>
      <w:numFmt w:val="bullet"/>
      <w:lvlText w:val="●"/>
      <w:lvlJc w:val="left"/>
      <w:pPr>
        <w:ind w:left="5760" w:hanging="360"/>
      </w:pPr>
    </w:lvl>
    <w:lvl w:ilvl="8" w:tplc="3E7CA85E">
      <w:start w:val="1"/>
      <w:numFmt w:val="bullet"/>
      <w:lvlText w:val="●"/>
      <w:lvlJc w:val="left"/>
      <w:pPr>
        <w:ind w:left="6480" w:hanging="360"/>
      </w:pPr>
    </w:lvl>
  </w:abstractNum>
  <w:num w:numId="1" w16cid:durableId="384450944">
    <w:abstractNumId w:val="1"/>
    <w:lvlOverride w:ilvl="0">
      <w:startOverride w:val="1"/>
    </w:lvlOverride>
  </w:num>
  <w:num w:numId="2" w16cid:durableId="1006174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EA8"/>
    <w:rsid w:val="00230BAA"/>
    <w:rsid w:val="00DB591E"/>
    <w:rsid w:val="00E66EA8"/>
    <w:rsid w:val="00FA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B8FE1"/>
  <w15:docId w15:val="{9615FE2E-0D1D-4A45-BF52-16249F5AF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Naresh K</cp:lastModifiedBy>
  <cp:revision>3</cp:revision>
  <dcterms:created xsi:type="dcterms:W3CDTF">2026-04-14T04:46:00Z</dcterms:created>
  <dcterms:modified xsi:type="dcterms:W3CDTF">2026-04-14T04:56:00Z</dcterms:modified>
</cp:coreProperties>
</file>