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r w:rsidRPr="000D6F3B">
        <w:rPr>
          <w:rFonts w:ascii="Arial" w:hAnsi="Arial" w:cs="Arial"/>
        </w:rPr>
        <w:t>Nareshwar Raju Vaneshwar</w:t>
      </w:r>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513A38"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513A38"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513A38"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513A38"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513A38"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Default="00513A38" w:rsidP="00104118">
          <w:pPr>
            <w:pStyle w:val="TOC3"/>
            <w:tabs>
              <w:tab w:val="right" w:leader="dot" w:pos="9016"/>
            </w:tabs>
            <w:rPr>
              <w:rFonts w:ascii="Arial" w:hAnsi="Arial" w:cs="Arial"/>
              <w:noProof/>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285C123" w14:textId="33AA57D8" w:rsidR="00A2024C" w:rsidRPr="00A2024C" w:rsidRDefault="00513A38" w:rsidP="00A2024C">
          <w:pPr>
            <w:pStyle w:val="TOC3"/>
            <w:tabs>
              <w:tab w:val="right" w:leader="dot" w:pos="9016"/>
            </w:tabs>
          </w:pPr>
          <w:hyperlink w:anchor="_Toc173012834" w:history="1">
            <w:r w:rsidR="00431FD8">
              <w:rPr>
                <w:rStyle w:val="Hyperlink"/>
                <w:rFonts w:ascii="Arial" w:hAnsi="Arial" w:cs="Arial"/>
                <w:noProof/>
                <w:u w:val="none"/>
                <w:lang w:val="en-GB"/>
              </w:rPr>
              <w:t>Save the Tuned Model and Load to Predict on Test Image</w:t>
            </w:r>
            <w:r w:rsidR="00A2024C" w:rsidRPr="00FE7F9E">
              <w:rPr>
                <w:rFonts w:ascii="Arial" w:hAnsi="Arial" w:cs="Arial"/>
                <w:noProof/>
                <w:webHidden/>
              </w:rPr>
              <w:tab/>
            </w:r>
            <w:r w:rsidR="00A2024C" w:rsidRPr="00FE7F9E">
              <w:rPr>
                <w:rFonts w:ascii="Arial" w:hAnsi="Arial" w:cs="Arial"/>
                <w:noProof/>
                <w:webHidden/>
              </w:rPr>
              <w:fldChar w:fldCharType="begin"/>
            </w:r>
            <w:r w:rsidR="00A2024C" w:rsidRPr="00FE7F9E">
              <w:rPr>
                <w:rFonts w:ascii="Arial" w:hAnsi="Arial" w:cs="Arial"/>
                <w:noProof/>
                <w:webHidden/>
              </w:rPr>
              <w:instrText xml:space="preserve"> PAGEREF _Toc173012834 \h </w:instrText>
            </w:r>
            <w:r w:rsidR="00A2024C" w:rsidRPr="00FE7F9E">
              <w:rPr>
                <w:rFonts w:ascii="Arial" w:hAnsi="Arial" w:cs="Arial"/>
                <w:noProof/>
                <w:webHidden/>
              </w:rPr>
            </w:r>
            <w:r w:rsidR="00A2024C" w:rsidRPr="00FE7F9E">
              <w:rPr>
                <w:rFonts w:ascii="Arial" w:hAnsi="Arial" w:cs="Arial"/>
                <w:noProof/>
                <w:webHidden/>
              </w:rPr>
              <w:fldChar w:fldCharType="separate"/>
            </w:r>
            <w:r w:rsidR="00A2024C">
              <w:rPr>
                <w:rFonts w:ascii="Arial" w:hAnsi="Arial" w:cs="Arial"/>
                <w:noProof/>
                <w:webHidden/>
              </w:rPr>
              <w:t>11</w:t>
            </w:r>
            <w:r w:rsidR="00A2024C" w:rsidRPr="00FE7F9E">
              <w:rPr>
                <w:rFonts w:ascii="Arial" w:hAnsi="Arial" w:cs="Arial"/>
                <w:noProof/>
                <w:webHidden/>
              </w:rPr>
              <w:fldChar w:fldCharType="end"/>
            </w:r>
          </w:hyperlink>
          <w:r w:rsidR="00A2024C">
            <w:tab/>
          </w:r>
        </w:p>
        <w:p w14:paraId="3F844638" w14:textId="41ACDC73"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2</w:t>
            </w:r>
            <w:r w:rsidR="00104118" w:rsidRPr="00FE7F9E">
              <w:rPr>
                <w:rFonts w:ascii="Arial" w:hAnsi="Arial" w:cs="Arial"/>
                <w:noProof/>
                <w:webHidden/>
              </w:rPr>
              <w:fldChar w:fldCharType="end"/>
            </w:r>
          </w:hyperlink>
        </w:p>
        <w:p w14:paraId="50869747" w14:textId="413AA637"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56665CD4" w14:textId="6FE5A5F3" w:rsidR="00104118" w:rsidRPr="00FE7F9E" w:rsidRDefault="00513A38"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0975263F" w14:textId="4CEA30E0"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r>
            <w:r w:rsidR="00A2024C">
              <w:rPr>
                <w:webHidden/>
              </w:rPr>
              <w:t>20</w:t>
            </w:r>
          </w:hyperlink>
        </w:p>
        <w:p w14:paraId="30040948" w14:textId="6E48FF3F" w:rsidR="00104118" w:rsidRPr="00FE7F9E" w:rsidRDefault="00513A38"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Keras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7B6A2785"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7643DC">
        <w:rPr>
          <w:rFonts w:ascii="Arial" w:hAnsi="Arial" w:cs="Arial"/>
          <w:sz w:val="22"/>
          <w:szCs w:val="22"/>
        </w:rPr>
        <w:t>Save the Tuned Model and Load to Predict on test image</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34F6D2DD"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 xml:space="preserve">Confusion Matrix for Digit </w:t>
      </w:r>
      <w:r w:rsidR="007643DC">
        <w:rPr>
          <w:rFonts w:ascii="Arial" w:hAnsi="Arial" w:cs="Arial"/>
          <w:sz w:val="22"/>
          <w:szCs w:val="22"/>
        </w:rPr>
        <w:t>0</w:t>
      </w:r>
      <w:r w:rsidR="00AD2A1A" w:rsidRPr="00FE7F9E">
        <w:rPr>
          <w:rFonts w:ascii="Arial" w:hAnsi="Arial" w:cs="Arial"/>
          <w:sz w:val="22"/>
          <w:szCs w:val="22"/>
        </w:rPr>
        <w:tab/>
        <w:t>12</w:t>
      </w:r>
    </w:p>
    <w:p w14:paraId="1315BFBD" w14:textId="0C7F36F4"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7643DC">
        <w:rPr>
          <w:rFonts w:ascii="Arial" w:hAnsi="Arial" w:cs="Arial"/>
          <w:sz w:val="22"/>
          <w:szCs w:val="22"/>
        </w:rPr>
        <w:t xml:space="preserve"> and Digit 2</w:t>
      </w:r>
      <w:r w:rsidR="00AD2A1A" w:rsidRPr="00FE7F9E">
        <w:rPr>
          <w:rFonts w:ascii="Arial" w:hAnsi="Arial" w:cs="Arial"/>
          <w:sz w:val="22"/>
          <w:szCs w:val="22"/>
        </w:rPr>
        <w:tab/>
        <w:t>1</w:t>
      </w:r>
      <w:r w:rsidR="0064076F">
        <w:rPr>
          <w:rFonts w:ascii="Arial" w:hAnsi="Arial" w:cs="Arial"/>
          <w:sz w:val="22"/>
          <w:szCs w:val="22"/>
        </w:rPr>
        <w:t>3</w:t>
      </w:r>
    </w:p>
    <w:p w14:paraId="018B554B" w14:textId="25451E48"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w:t>
      </w:r>
      <w:r w:rsidR="008D5617">
        <w:rPr>
          <w:rFonts w:ascii="Arial" w:eastAsia="Times New Roman" w:hAnsi="Arial" w:cs="Arial"/>
          <w:sz w:val="22"/>
          <w:szCs w:val="22"/>
          <w:lang w:val="en-ID" w:eastAsia="en-ID"/>
        </w:rPr>
        <w:t>5</w:t>
      </w:r>
    </w:p>
    <w:p w14:paraId="5D305876" w14:textId="3EE6E327"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w:t>
      </w:r>
      <w:r w:rsidR="00220D22">
        <w:rPr>
          <w:rFonts w:ascii="Arial" w:hAnsi="Arial" w:cs="Arial"/>
          <w:sz w:val="22"/>
          <w:szCs w:val="22"/>
        </w:rPr>
        <w:t>6</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26B6466D"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w:t>
            </w:r>
            <w:r w:rsidR="008706B5">
              <w:rPr>
                <w:rFonts w:ascii="Arial" w:eastAsia="Calibri" w:hAnsi="Arial" w:cs="Arial"/>
                <w:lang w:val="en-GB"/>
              </w:rPr>
              <w:t>567567706108093</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Pr="003F52C3" w:rsidRDefault="0076001D" w:rsidP="000F1225">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FE7F9E">
        <w:rPr>
          <w:rFonts w:ascii="Arial" w:eastAsia="Calibri" w:hAnsi="Arial" w:cs="Arial"/>
          <w:b/>
          <w:bCs/>
          <w:kern w:val="2"/>
          <w:lang w:val="en-GB"/>
          <w14:ligatures w14:val="standardContextual"/>
        </w:rPr>
        <w:br/>
      </w:r>
      <w:r w:rsidRPr="003F52C3">
        <w:rPr>
          <w:rFonts w:ascii="Arial" w:eastAsia="Calibri" w:hAnsi="Arial" w:cs="Arial"/>
          <w:kern w:val="2"/>
          <w:sz w:val="20"/>
          <w:szCs w:val="20"/>
          <w:lang w:val="en-GB"/>
          <w14:ligatures w14:val="standardContextual"/>
        </w:rPr>
        <w:t>Best Parameters:</w:t>
      </w:r>
    </w:p>
    <w:p w14:paraId="4AD93620"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p>
    <w:p w14:paraId="7575D8A9" w14:textId="4FB0C09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A31515"/>
          <w:sz w:val="20"/>
          <w:szCs w:val="20"/>
          <w:lang w:val="en-GB" w:eastAsia="en-GB"/>
        </w:rPr>
        <w:t>'bootstrap'</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0000FF"/>
          <w:sz w:val="20"/>
          <w:szCs w:val="20"/>
          <w:lang w:val="en-GB" w:eastAsia="en-GB"/>
        </w:rPr>
        <w:t>False</w:t>
      </w:r>
      <w:r w:rsidRPr="003F52C3">
        <w:rPr>
          <w:rFonts w:ascii="Arial" w:eastAsia="Times New Roman" w:hAnsi="Arial" w:cs="Arial"/>
          <w:color w:val="000000"/>
          <w:sz w:val="20"/>
          <w:szCs w:val="20"/>
          <w:lang w:val="en-GB" w:eastAsia="en-GB"/>
        </w:rPr>
        <w:t xml:space="preserve">], </w:t>
      </w:r>
    </w:p>
    <w:p w14:paraId="4505C886" w14:textId="08E48D33"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max_depth</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070C0"/>
          <w:sz w:val="20"/>
          <w:szCs w:val="20"/>
          <w:lang w:val="en-GB" w:eastAsia="en-GB"/>
        </w:rPr>
        <w:t>None</w:t>
      </w:r>
      <w:r w:rsidRPr="003F52C3">
        <w:rPr>
          <w:rFonts w:ascii="Arial" w:eastAsia="Times New Roman" w:hAnsi="Arial" w:cs="Arial"/>
          <w:color w:val="000000"/>
          <w:sz w:val="20"/>
          <w:szCs w:val="20"/>
          <w:lang w:val="en-GB" w:eastAsia="en-GB"/>
        </w:rPr>
        <w:t>],</w:t>
      </w:r>
    </w:p>
    <w:p w14:paraId="09EAA3B6"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max_features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A31515"/>
          <w:sz w:val="20"/>
          <w:szCs w:val="20"/>
          <w:lang w:val="en-GB" w:eastAsia="en-GB"/>
        </w:rPr>
        <w:t>'sqrt'</w:t>
      </w:r>
      <w:r w:rsidRPr="003F52C3">
        <w:rPr>
          <w:rFonts w:ascii="Arial" w:eastAsia="Times New Roman" w:hAnsi="Arial" w:cs="Arial"/>
          <w:color w:val="000000"/>
          <w:sz w:val="20"/>
          <w:szCs w:val="20"/>
          <w:lang w:val="en-GB" w:eastAsia="en-GB"/>
        </w:rPr>
        <w:t>],</w:t>
      </w:r>
    </w:p>
    <w:p w14:paraId="0997273B" w14:textId="4A0CA890"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min_samples_leaf</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w:t>
      </w:r>
      <w:r w:rsidRPr="003F52C3">
        <w:rPr>
          <w:rFonts w:ascii="Arial" w:eastAsia="Times New Roman" w:hAnsi="Arial" w:cs="Arial"/>
          <w:color w:val="000000"/>
          <w:sz w:val="20"/>
          <w:szCs w:val="20"/>
          <w:lang w:val="en-GB" w:eastAsia="en-GB"/>
        </w:rPr>
        <w:t>],</w:t>
      </w:r>
    </w:p>
    <w:p w14:paraId="06C8B90F" w14:textId="34B8477D"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min_samples_split</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10</w:t>
      </w:r>
      <w:r w:rsidRPr="003F52C3">
        <w:rPr>
          <w:rFonts w:ascii="Arial" w:eastAsia="Times New Roman" w:hAnsi="Arial" w:cs="Arial"/>
          <w:color w:val="000000"/>
          <w:sz w:val="20"/>
          <w:szCs w:val="20"/>
          <w:lang w:val="en-GB" w:eastAsia="en-GB"/>
        </w:rPr>
        <w:t xml:space="preserve">], </w:t>
      </w:r>
    </w:p>
    <w:p w14:paraId="78BFD14C" w14:textId="4BA0A41E"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n_estimators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98658"/>
          <w:sz w:val="20"/>
          <w:szCs w:val="20"/>
          <w:lang w:val="en-GB" w:eastAsia="en-GB"/>
        </w:rPr>
        <w:t>2</w:t>
      </w:r>
      <w:r w:rsidRPr="003F52C3">
        <w:rPr>
          <w:rFonts w:ascii="Arial" w:eastAsia="Times New Roman" w:hAnsi="Arial" w:cs="Arial"/>
          <w:color w:val="098658"/>
          <w:sz w:val="20"/>
          <w:szCs w:val="20"/>
          <w:lang w:val="en-GB" w:eastAsia="en-GB"/>
        </w:rPr>
        <w:t>00</w:t>
      </w:r>
      <w:r w:rsidRPr="003F52C3">
        <w:rPr>
          <w:rFonts w:ascii="Arial" w:eastAsia="Times New Roman" w:hAnsi="Arial" w:cs="Arial"/>
          <w:color w:val="000000"/>
          <w:sz w:val="20"/>
          <w:szCs w:val="20"/>
          <w:lang w:val="en-GB" w:eastAsia="en-GB"/>
        </w:rPr>
        <w:t xml:space="preserve">] </w:t>
      </w:r>
    </w:p>
    <w:p w14:paraId="5D7037E2" w14:textId="09FE383A"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w:t>
      </w:r>
    </w:p>
    <w:p w14:paraId="351CC539" w14:textId="77777777" w:rsidR="0076001D" w:rsidRDefault="0076001D" w:rsidP="000F1225">
      <w:pPr>
        <w:widowControl/>
        <w:autoSpaceDE/>
        <w:autoSpaceDN/>
        <w:spacing w:after="160" w:line="259" w:lineRule="auto"/>
        <w:ind w:left="720"/>
        <w:jc w:val="both"/>
        <w:rPr>
          <w:rFonts w:ascii="Arial" w:eastAsia="Calibri" w:hAnsi="Arial" w:cs="Arial"/>
          <w:b/>
          <w:bCs/>
          <w:kern w:val="2"/>
          <w:lang w:val="en-GB"/>
          <w14:ligatures w14:val="standardContextual"/>
        </w:rPr>
      </w:pPr>
    </w:p>
    <w:p w14:paraId="649D1155" w14:textId="77777777" w:rsidR="000F1225" w:rsidRPr="002939AA" w:rsidRDefault="000F1225" w:rsidP="0076001D">
      <w:pPr>
        <w:widowControl/>
        <w:autoSpaceDE/>
        <w:autoSpaceDN/>
        <w:spacing w:after="160" w:line="259" w:lineRule="auto"/>
        <w:jc w:val="both"/>
        <w:rPr>
          <w:rFonts w:ascii="Arial" w:eastAsia="Calibri" w:hAnsi="Arial" w:cs="Arial"/>
          <w:b/>
          <w:bCs/>
          <w:kern w:val="2"/>
          <w:lang w:val="en-ID"/>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3FA350D1" w14:textId="02708A55" w:rsidR="00224CC0" w:rsidRDefault="00224CC0" w:rsidP="0076001D">
      <w:pPr>
        <w:widowControl/>
        <w:autoSpaceDE/>
        <w:autoSpaceDN/>
        <w:spacing w:after="160" w:line="259" w:lineRule="auto"/>
        <w:jc w:val="both"/>
        <w:rPr>
          <w:rFonts w:ascii="Arial" w:eastAsia="Calibri" w:hAnsi="Arial" w:cs="Arial"/>
          <w:kern w:val="2"/>
          <w:lang w:val="en-GB"/>
          <w14:ligatures w14:val="standardContextual"/>
        </w:rPr>
      </w:pPr>
      <w:r w:rsidRPr="00224CC0">
        <w:rPr>
          <w:rFonts w:ascii="Arial" w:eastAsia="Calibri" w:hAnsi="Arial" w:cs="Arial"/>
          <w:kern w:val="2"/>
          <w:lang w:val="en-GB"/>
          <w14:ligatures w14:val="standardContextual"/>
        </w:rPr>
        <w:t>The Random Forest classifier achieved the highest accuracy on the training dataset compared to other models. Initially, its train accuracy was 0.962, which increased to 0.978 after hyperparameter tuning. The test set accuracy was 0.</w:t>
      </w:r>
      <w:r w:rsidR="00A57D85">
        <w:rPr>
          <w:rFonts w:ascii="Arial" w:eastAsia="Calibri" w:hAnsi="Arial" w:cs="Arial"/>
          <w:kern w:val="2"/>
          <w:lang w:val="en-GB"/>
          <w14:ligatures w14:val="standardContextual"/>
        </w:rPr>
        <w:t>950</w:t>
      </w:r>
    </w:p>
    <w:p w14:paraId="0B64E66C" w14:textId="219080A0"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30336C17"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 future, we can explore more advanced techniques for handling missing data and feature engineering. Experiment with other methods and deeper neural </w:t>
      </w:r>
      <w:r w:rsidR="005554EC" w:rsidRPr="00FE7F9E">
        <w:rPr>
          <w:rFonts w:ascii="Arial" w:eastAsia="Calibri" w:hAnsi="Arial" w:cs="Arial"/>
          <w:kern w:val="2"/>
          <w:lang w:val="en-GB"/>
          <w14:ligatures w14:val="standardContextual"/>
        </w:rPr>
        <w:t>networks and</w:t>
      </w:r>
      <w:r w:rsidRPr="00FE7F9E">
        <w:rPr>
          <w:rFonts w:ascii="Arial" w:eastAsia="Calibri" w:hAnsi="Arial" w:cs="Arial"/>
          <w:kern w:val="2"/>
          <w:lang w:val="en-GB"/>
          <w14:ligatures w14:val="standardContextual"/>
        </w:rPr>
        <w:t xml:space="preserve">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load_images_from_folder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637520C5" w14:textId="67655203" w:rsidR="00827BB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17F919DC" w14:textId="77777777" w:rsidR="0018105D" w:rsidRPr="00FE7F9E" w:rsidRDefault="0018105D"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0E50A911" w14:textId="4A61D76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challenges during pre-processing involved reshaping the images to fit the model's input requirements, normalizing pixel values to the range [0, 1], and encoding the labels for a multi-label setup using one-hot encoding. 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CNN models were developed, comparing categorical cross entropy with Binary cross entropy as loss functions and Sigmoid versus SoftMax as activation functions. Techniques like Early Stopping, Drop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performed using Keras-Tuner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 (around 95%) and loss (around 1.00), 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05497D41">
            <wp:extent cx="5328571" cy="2219303"/>
            <wp:effectExtent l="0" t="0" r="571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896" cy="2221521"/>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0B70750E"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loss: 1.0049712657928467</w:t>
      </w:r>
    </w:p>
    <w:p w14:paraId="7447611D"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digit_0: 0.9526000022888184</w:t>
      </w:r>
    </w:p>
    <w:p w14:paraId="71659D3A"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digit_1: 0.9549999833106995</w:t>
      </w:r>
    </w:p>
    <w:p w14:paraId="6B568F97" w14:textId="721BF479" w:rsidR="00FC44FB" w:rsidRPr="003F52C3" w:rsidRDefault="00827BBE" w:rsidP="00827BBE">
      <w:pPr>
        <w:widowControl/>
        <w:tabs>
          <w:tab w:val="left" w:pos="6308"/>
        </w:tabs>
        <w:autoSpaceDE/>
        <w:autoSpaceDN/>
        <w:spacing w:after="160" w:line="259" w:lineRule="auto"/>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digit_2: 0.9416499733924866</w:t>
      </w:r>
    </w:p>
    <w:p w14:paraId="6267E797" w14:textId="4685FADB"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The final evaluation on the test dataset showed accurac</w:t>
      </w:r>
      <w:r w:rsidR="00CD2246">
        <w:rPr>
          <w:rFonts w:ascii="Arial" w:eastAsia="Calibri" w:hAnsi="Arial" w:cs="Arial"/>
          <w:kern w:val="2"/>
          <w:lang w:val="en-GB"/>
          <w14:ligatures w14:val="standardContextual"/>
        </w:rPr>
        <w:t>y</w:t>
      </w:r>
      <w:r w:rsidRPr="00FE7F9E">
        <w:rPr>
          <w:rFonts w:ascii="Arial" w:eastAsia="Calibri" w:hAnsi="Arial" w:cs="Arial"/>
          <w:kern w:val="2"/>
          <w:lang w:val="en-GB"/>
          <w14:ligatures w14:val="standardContextual"/>
        </w:rPr>
        <w:t xml:space="preserve"> (above 90%) for all digits.</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31A6A215">
            <wp:extent cx="6347215" cy="2590800"/>
            <wp:effectExtent l="0" t="0" r="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74" cy="2592988"/>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07B3AB3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2BB616D"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loss: 0.3763981759548187</w:t>
      </w:r>
    </w:p>
    <w:p w14:paraId="39955848"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accuracy for digit_0: 0.907800018787384</w:t>
      </w:r>
    </w:p>
    <w:p w14:paraId="31689926"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accuracy for digit_1: 0.9002500176429749</w:t>
      </w:r>
    </w:p>
    <w:p w14:paraId="14C81C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3F52C3">
        <w:rPr>
          <w:rFonts w:ascii="Arial" w:eastAsia="Times New Roman" w:hAnsi="Arial" w:cs="Arial"/>
          <w:sz w:val="20"/>
          <w:szCs w:val="20"/>
          <w:lang w:val="en-GB" w:eastAsia="en-ID"/>
        </w:rPr>
        <w:t>Test accuracy for digit_2: 0.9164999723434448</w:t>
      </w:r>
    </w:p>
    <w:p w14:paraId="1E564D4F" w14:textId="6FE0862B" w:rsidR="00FC44FB" w:rsidRPr="00FE7F9E" w:rsidRDefault="00FC44FB">
      <w:pPr>
        <w:rPr>
          <w:rFonts w:ascii="Arial" w:eastAsia="Times New Roman" w:hAnsi="Arial" w:cs="Arial"/>
          <w:lang w:val="en-GB" w:eastAsia="en-ID"/>
        </w:rPr>
      </w:pPr>
      <w:r w:rsidRPr="00FE7F9E">
        <w:rPr>
          <w:rFonts w:ascii="Arial" w:eastAsia="Times New Roman" w:hAnsi="Arial" w:cs="Arial"/>
          <w:lang w:val="en-GB" w:eastAsia="en-ID"/>
        </w:rPr>
        <w:br w:type="page"/>
      </w:r>
    </w:p>
    <w:p w14:paraId="74E7B5A2" w14:textId="5CB70668"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(around 98%)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 xml:space="preserve"> (around 0.0</w:t>
      </w:r>
      <w:r w:rsidR="00457B1E">
        <w:rPr>
          <w:rFonts w:ascii="Arial" w:eastAsia="Calibri" w:hAnsi="Arial" w:cs="Arial"/>
          <w:kern w:val="2"/>
          <w:lang w:val="en-GB"/>
          <w14:ligatures w14:val="standardContextual"/>
        </w:rPr>
        <w:t>8</w:t>
      </w:r>
      <w:r w:rsidRPr="00FE7F9E">
        <w:rPr>
          <w:rFonts w:ascii="Arial" w:eastAsia="Calibri" w:hAnsi="Arial" w:cs="Arial"/>
          <w:kern w:val="2"/>
          <w:lang w:val="en-GB"/>
          <w14:ligatures w14:val="standardContextual"/>
        </w:rPr>
        <w:t>).</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0544188C">
            <wp:extent cx="6216990" cy="258127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776" cy="2583262"/>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00AFD7E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74F9D74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After hyperparameter tuning, the model demonstrated improvement and better performance. </w:t>
      </w:r>
    </w:p>
    <w:p w14:paraId="026D322B"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317A224C" w14:textId="1BD48C40" w:rsidR="00827BBE" w:rsidRPr="00FE7F9E" w:rsidRDefault="00827BBE" w:rsidP="002939AA">
      <w:pPr>
        <w:widowControl/>
        <w:tabs>
          <w:tab w:val="left" w:pos="6308"/>
        </w:tabs>
        <w:autoSpaceDE/>
        <w:autoSpaceDN/>
        <w:spacing w:after="160" w:line="259" w:lineRule="auto"/>
        <w:jc w:val="both"/>
        <w:rPr>
          <w:rFonts w:ascii="Arial" w:eastAsia="Times New Roman" w:hAnsi="Arial" w:cs="Arial"/>
          <w:lang w:val="en-GB" w:eastAsia="en-ID"/>
        </w:rPr>
      </w:pPr>
      <w:r w:rsidRPr="00FE7F9E">
        <w:rPr>
          <w:rFonts w:ascii="Arial" w:eastAsia="Calibri" w:hAnsi="Arial" w:cs="Arial"/>
          <w:kern w:val="2"/>
          <w:lang w:val="en-GB"/>
          <w14:ligatures w14:val="standardContextual"/>
        </w:rPr>
        <w:t xml:space="preserve">Using </w:t>
      </w:r>
      <w:r w:rsidRPr="00FE7F9E">
        <w:rPr>
          <w:rFonts w:ascii="Arial" w:eastAsia="Calibri" w:hAnsi="Arial" w:cs="Arial"/>
          <w:b/>
          <w:bCs/>
          <w:kern w:val="2"/>
          <w:lang w:val="en-GB"/>
          <w14:ligatures w14:val="standardContextual"/>
        </w:rPr>
        <w:t>Keras-Tuner</w:t>
      </w:r>
      <w:r w:rsidRPr="00FE7F9E">
        <w:rPr>
          <w:rFonts w:ascii="Arial" w:eastAsia="Calibri" w:hAnsi="Arial" w:cs="Arial"/>
          <w:kern w:val="2"/>
          <w:lang w:val="en-GB"/>
          <w14:ligatures w14:val="standardContextual"/>
        </w:rPr>
        <w:t>, we found the best parameters and implemented into the model:</w:t>
      </w:r>
    </w:p>
    <w:p w14:paraId="35827A27"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val_loss: 0.07059618085622787</w:t>
      </w:r>
    </w:p>
    <w:p w14:paraId="6994FB03"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136EA1EC"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Best val_loss So Far: 0.06173119693994522</w:t>
      </w:r>
    </w:p>
    <w:p w14:paraId="16468991"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 xml:space="preserve">Total elapsed time: 05h 47m 46s </w:t>
      </w:r>
    </w:p>
    <w:p w14:paraId="2B18474F"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1BD1C376" w14:textId="27DA921F" w:rsidR="004129FA"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{'conv_1_filters': 96, 'conv_2_filters': 128, 'conv_3_filters': 128, 'dense_units': 256}</w:t>
      </w:r>
    </w:p>
    <w:p w14:paraId="56AEC615" w14:textId="77777777" w:rsidR="00827BBE" w:rsidRPr="003F52C3" w:rsidRDefault="00827BBE"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265B9269" w14:textId="2A333F3C"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(franky, 2018).</w:t>
      </w:r>
    </w:p>
    <w:p w14:paraId="28E89BB0" w14:textId="042A8F34"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 and lowest loss (around 0.0</w:t>
      </w:r>
      <w:r w:rsidR="00457B1E">
        <w:rPr>
          <w:rFonts w:ascii="Arial" w:eastAsia="Calibri" w:hAnsi="Arial" w:cs="Arial"/>
          <w:kern w:val="2"/>
          <w:lang w:val="en-GB"/>
          <w14:ligatures w14:val="standardContextual"/>
        </w:rPr>
        <w:t>8</w:t>
      </w:r>
      <w:r w:rsidRPr="00FE7F9E">
        <w:rPr>
          <w:rFonts w:ascii="Arial" w:eastAsia="Calibri" w:hAnsi="Arial" w:cs="Arial"/>
          <w:kern w:val="2"/>
          <w:lang w:val="en-GB"/>
          <w14:ligatures w14:val="standardContextual"/>
        </w:rPr>
        <w:t>).</w:t>
      </w:r>
    </w:p>
    <w:p w14:paraId="3324FAF8"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digit_0_accuracy: 0.9834 </w:t>
      </w:r>
    </w:p>
    <w:p w14:paraId="7BA391EB"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digit_1_accuracy: 0.9813 </w:t>
      </w:r>
    </w:p>
    <w:p w14:paraId="3C7A7765" w14:textId="4D21E1A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digit_2_accuracy: 0.9835 </w:t>
      </w:r>
    </w:p>
    <w:p w14:paraId="190A03EB" w14:textId="2540A804"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loss: 0.0872</w:t>
      </w:r>
    </w:p>
    <w:p w14:paraId="062264BF"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lastRenderedPageBreak/>
        <w:t xml:space="preserve">val_digit_0_accuracy: 0.9903 </w:t>
      </w:r>
    </w:p>
    <w:p w14:paraId="4E50C8FA"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val_digit_1_accuracy: 0.9895 </w:t>
      </w:r>
    </w:p>
    <w:p w14:paraId="48450B6F"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val_digit_2_accuracy: 0.9876 </w:t>
      </w:r>
    </w:p>
    <w:p w14:paraId="4436E269" w14:textId="7128523B" w:rsidR="004129FA" w:rsidRPr="003F52C3" w:rsidRDefault="002939AA" w:rsidP="00663C29">
      <w:pPr>
        <w:widowControl/>
        <w:autoSpaceDE/>
        <w:autoSpaceDN/>
        <w:spacing w:after="160" w:line="259" w:lineRule="auto"/>
        <w:ind w:left="720"/>
        <w:jc w:val="both"/>
        <w:rPr>
          <w:rFonts w:ascii="Arial" w:eastAsia="Times New Roman" w:hAnsi="Arial" w:cs="Arial"/>
          <w:sz w:val="20"/>
          <w:szCs w:val="20"/>
          <w:lang w:val="en-ID" w:eastAsia="en-ID"/>
        </w:rPr>
      </w:pPr>
      <w:r w:rsidRPr="003F52C3">
        <w:rPr>
          <w:rFonts w:ascii="Arial" w:eastAsia="Calibri" w:hAnsi="Arial" w:cs="Arial"/>
          <w:kern w:val="2"/>
          <w:sz w:val="20"/>
          <w:szCs w:val="20"/>
          <w:lang w:val="en-ID"/>
          <w14:ligatures w14:val="standardContextual"/>
        </w:rPr>
        <w:t>val_loss: 0.0627</w:t>
      </w:r>
    </w:p>
    <w:p w14:paraId="74ED1F42" w14:textId="77777777" w:rsidR="00827BBE" w:rsidRPr="003B5727"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ID" w:eastAsia="en-ID"/>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Keras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0922799D">
            <wp:extent cx="6276077" cy="2495550"/>
            <wp:effectExtent l="0" t="0" r="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8">
                      <a:extLst>
                        <a:ext uri="{28A0092B-C50C-407E-A947-70E740481C1C}">
                          <a14:useLocalDpi xmlns:a14="http://schemas.microsoft.com/office/drawing/2010/main" val="0"/>
                        </a:ext>
                      </a:extLst>
                    </a:blip>
                    <a:stretch>
                      <a:fillRect/>
                    </a:stretch>
                  </pic:blipFill>
                  <pic:spPr>
                    <a:xfrm>
                      <a:off x="0" y="0"/>
                      <a:ext cx="6284934" cy="2499072"/>
                    </a:xfrm>
                    <a:prstGeom prst="rect">
                      <a:avLst/>
                    </a:prstGeom>
                  </pic:spPr>
                </pic:pic>
              </a:graphicData>
            </a:graphic>
          </wp:inline>
        </w:drawing>
      </w:r>
    </w:p>
    <w:p w14:paraId="2E9335E4" w14:textId="77777777" w:rsidR="004610FA" w:rsidRDefault="004610F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6F294486" w14:textId="77777777" w:rsidR="00C4378A" w:rsidRDefault="00C4378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p>
    <w:p w14:paraId="78E4886B" w14:textId="6915665F" w:rsidR="005441AA" w:rsidRDefault="00C4378A" w:rsidP="00C4378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There is high accuracy on the </w:t>
      </w:r>
      <w:r w:rsidRPr="003B5727">
        <w:rPr>
          <w:rFonts w:ascii="Arial" w:eastAsia="Calibri" w:hAnsi="Arial" w:cs="Arial"/>
          <w:b/>
          <w:bCs/>
          <w:kern w:val="2"/>
          <w:lang w:val="en-GB"/>
          <w14:ligatures w14:val="standardContextual"/>
        </w:rPr>
        <w:t>test set</w:t>
      </w:r>
      <w:r w:rsidR="000007CD">
        <w:rPr>
          <w:rFonts w:ascii="Arial" w:eastAsia="Calibri" w:hAnsi="Arial" w:cs="Arial"/>
          <w:b/>
          <w:bCs/>
          <w:kern w:val="2"/>
          <w:lang w:val="en-GB"/>
          <w14:ligatures w14:val="standardContextual"/>
        </w:rPr>
        <w:t xml:space="preserve"> </w:t>
      </w:r>
      <w:r w:rsidR="000007CD" w:rsidRPr="00FE7F9E">
        <w:rPr>
          <w:rFonts w:ascii="Arial" w:eastAsia="Calibri" w:hAnsi="Arial" w:cs="Arial"/>
          <w:kern w:val="2"/>
          <w:lang w:val="en-GB"/>
          <w14:ligatures w14:val="standardContextual"/>
        </w:rPr>
        <w:t>(around 98%)</w:t>
      </w:r>
      <w:r w:rsidR="000007CD">
        <w:rPr>
          <w:rFonts w:ascii="Arial" w:eastAsia="Calibri" w:hAnsi="Arial" w:cs="Arial"/>
          <w:kern w:val="2"/>
          <w:lang w:val="en-GB"/>
          <w14:ligatures w14:val="standardContextual"/>
        </w:rPr>
        <w:t xml:space="preserve"> </w:t>
      </w:r>
      <w:r w:rsidR="000007CD" w:rsidRPr="00FE7F9E">
        <w:rPr>
          <w:rFonts w:ascii="Arial" w:eastAsia="Calibri" w:hAnsi="Arial" w:cs="Arial"/>
          <w:kern w:val="2"/>
          <w:lang w:val="en-GB"/>
          <w14:ligatures w14:val="standardContextual"/>
        </w:rPr>
        <w:t>and lowest loss (around 0.0</w:t>
      </w:r>
      <w:r w:rsidR="000007CD">
        <w:rPr>
          <w:rFonts w:ascii="Arial" w:eastAsia="Calibri" w:hAnsi="Arial" w:cs="Arial"/>
          <w:kern w:val="2"/>
          <w:lang w:val="en-GB"/>
          <w14:ligatures w14:val="standardContextual"/>
        </w:rPr>
        <w:t>6</w:t>
      </w:r>
      <w:r w:rsidR="000007CD" w:rsidRPr="00FE7F9E">
        <w:rPr>
          <w:rFonts w:ascii="Arial" w:eastAsia="Calibri" w:hAnsi="Arial" w:cs="Arial"/>
          <w:kern w:val="2"/>
          <w:lang w:val="en-GB"/>
          <w14:ligatures w14:val="standardContextual"/>
        </w:rPr>
        <w:t>)</w:t>
      </w:r>
      <w:r w:rsidR="000007CD">
        <w:rPr>
          <w:rFonts w:ascii="Arial" w:eastAsia="Calibri" w:hAnsi="Arial" w:cs="Arial"/>
          <w:kern w:val="2"/>
          <w:lang w:val="en-GB"/>
          <w14:ligatures w14:val="standardContextual"/>
        </w:rPr>
        <w:t>,</w:t>
      </w:r>
      <w:r>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which the </w:t>
      </w:r>
      <w:r w:rsidR="003B5727">
        <w:rPr>
          <w:rFonts w:ascii="Arial" w:eastAsia="Calibri" w:hAnsi="Arial" w:cs="Arial"/>
          <w:kern w:val="2"/>
          <w:lang w:val="en-GB"/>
          <w14:ligatures w14:val="standardContextual"/>
        </w:rPr>
        <w:t xml:space="preserve">tuned </w:t>
      </w:r>
      <w:r w:rsidRPr="00FE7F9E">
        <w:rPr>
          <w:rFonts w:ascii="Arial" w:eastAsia="Calibri" w:hAnsi="Arial" w:cs="Arial"/>
          <w:kern w:val="2"/>
          <w:lang w:val="en-GB"/>
          <w14:ligatures w14:val="standardContextual"/>
        </w:rPr>
        <w:t xml:space="preserve">model has never seen before, </w:t>
      </w:r>
      <w:r>
        <w:rPr>
          <w:rFonts w:ascii="Arial" w:eastAsia="Calibri" w:hAnsi="Arial" w:cs="Arial"/>
          <w:kern w:val="2"/>
          <w:lang w:val="en-GB"/>
          <w14:ligatures w14:val="standardContextual"/>
        </w:rPr>
        <w:t>which</w:t>
      </w:r>
      <w:r w:rsidRPr="00FE7F9E">
        <w:rPr>
          <w:rFonts w:ascii="Arial" w:eastAsia="Calibri" w:hAnsi="Arial" w:cs="Arial"/>
          <w:kern w:val="2"/>
          <w:lang w:val="en-GB"/>
          <w14:ligatures w14:val="standardContextual"/>
        </w:rPr>
        <w:t xml:space="preserve"> means the </w:t>
      </w:r>
      <w:r w:rsidR="003B5727">
        <w:rPr>
          <w:rFonts w:ascii="Arial" w:eastAsia="Calibri" w:hAnsi="Arial" w:cs="Arial"/>
          <w:kern w:val="2"/>
          <w:lang w:val="en-GB"/>
          <w14:ligatures w14:val="standardContextual"/>
        </w:rPr>
        <w:t xml:space="preserve">tuned </w:t>
      </w:r>
      <w:r w:rsidRPr="00FE7F9E">
        <w:rPr>
          <w:rFonts w:ascii="Arial" w:eastAsia="Calibri" w:hAnsi="Arial" w:cs="Arial"/>
          <w:kern w:val="2"/>
          <w:lang w:val="en-GB"/>
          <w14:ligatures w14:val="standardContextual"/>
        </w:rPr>
        <w:t xml:space="preserve">model can predict on the new unseen data. </w:t>
      </w:r>
    </w:p>
    <w:p w14:paraId="63A64777" w14:textId="77777777" w:rsidR="002B1670" w:rsidRPr="00FE7F9E" w:rsidRDefault="002B1670" w:rsidP="00C4378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18C152F1" w14:textId="2B246182"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Test loss: 0.06154175475239754</w:t>
      </w:r>
    </w:p>
    <w:p w14:paraId="11A792C7" w14:textId="3D819272"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0.9891499876976013</w:t>
      </w:r>
    </w:p>
    <w:p w14:paraId="4E344204" w14:textId="2EDBE7B9"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0.9892500042915344</w:t>
      </w:r>
    </w:p>
    <w:p w14:paraId="5A3E126A" w14:textId="45D5838C" w:rsidR="00C4378A" w:rsidRPr="0041646C"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0.9894999861717224</w:t>
      </w: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69DDAEF" w14:textId="5484DCA0"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Pr>
          <w:rFonts w:ascii="Arial" w:eastAsia="Times New Roman" w:hAnsi="Arial" w:cs="Arial"/>
          <w:color w:val="1F3763"/>
          <w:kern w:val="2"/>
          <w:lang w:val="en-GB"/>
          <w14:ligatures w14:val="standardContextual"/>
        </w:rPr>
        <w:lastRenderedPageBreak/>
        <w:t>Save the tuned model</w:t>
      </w:r>
      <w:r w:rsidR="00A62D15">
        <w:rPr>
          <w:rFonts w:ascii="Arial" w:eastAsia="Times New Roman" w:hAnsi="Arial" w:cs="Arial"/>
          <w:color w:val="1F3763"/>
          <w:kern w:val="2"/>
          <w:lang w:val="en-GB"/>
          <w14:ligatures w14:val="standardContextual"/>
        </w:rPr>
        <w:t xml:space="preserve"> and load</w:t>
      </w:r>
      <w:r>
        <w:rPr>
          <w:rFonts w:ascii="Arial" w:eastAsia="Times New Roman" w:hAnsi="Arial" w:cs="Arial"/>
          <w:color w:val="1F3763"/>
          <w:kern w:val="2"/>
          <w:lang w:val="en-GB"/>
          <w14:ligatures w14:val="standardContextual"/>
        </w:rPr>
        <w:t xml:space="preserve"> to predict on test image</w:t>
      </w:r>
    </w:p>
    <w:p w14:paraId="00E4D7DF" w14:textId="77777777"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644D544A" w14:textId="77777777" w:rsidR="00C66D0C"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 xml:space="preserve">To </w:t>
      </w:r>
      <w:r>
        <w:rPr>
          <w:rFonts w:ascii="Arial" w:eastAsia="Times New Roman" w:hAnsi="Arial" w:cs="Arial"/>
          <w:kern w:val="2"/>
          <w:lang w:val="en-GB"/>
          <w14:ligatures w14:val="standardContextual"/>
        </w:rPr>
        <w:t>know whether</w:t>
      </w:r>
      <w:r w:rsidRPr="00A9046A">
        <w:rPr>
          <w:rFonts w:ascii="Arial" w:eastAsia="Times New Roman" w:hAnsi="Arial" w:cs="Arial"/>
          <w:kern w:val="2"/>
          <w:lang w:val="en-GB"/>
          <w14:ligatures w14:val="standardContextual"/>
        </w:rPr>
        <w:t xml:space="preserve"> the trained model </w:t>
      </w:r>
      <w:r>
        <w:rPr>
          <w:rFonts w:ascii="Arial" w:eastAsia="Times New Roman" w:hAnsi="Arial" w:cs="Arial"/>
          <w:kern w:val="2"/>
          <w:lang w:val="en-GB"/>
          <w14:ligatures w14:val="standardContextual"/>
        </w:rPr>
        <w:t xml:space="preserve">capable of </w:t>
      </w:r>
      <w:r w:rsidRPr="00A9046A">
        <w:rPr>
          <w:rFonts w:ascii="Arial" w:eastAsia="Times New Roman" w:hAnsi="Arial" w:cs="Arial"/>
          <w:kern w:val="2"/>
          <w:lang w:val="en-GB"/>
          <w14:ligatures w14:val="standardContextual"/>
        </w:rPr>
        <w:t>making predictions on test images</w:t>
      </w:r>
      <w:r>
        <w:rPr>
          <w:rFonts w:ascii="Arial" w:eastAsia="Times New Roman" w:hAnsi="Arial" w:cs="Arial"/>
          <w:kern w:val="2"/>
          <w:lang w:val="en-GB"/>
          <w14:ligatures w14:val="standardContextual"/>
        </w:rPr>
        <w:t>, a</w:t>
      </w:r>
      <w:r w:rsidRPr="00A9046A">
        <w:rPr>
          <w:rFonts w:ascii="Arial" w:eastAsia="Times New Roman" w:hAnsi="Arial" w:cs="Arial"/>
          <w:kern w:val="2"/>
          <w:lang w:val="en-GB"/>
          <w14:ligatures w14:val="standardContextual"/>
        </w:rPr>
        <w:t xml:space="preserve">fter tuning and training the model, we save it to a file using </w:t>
      </w:r>
      <w:proofErr w:type="spellStart"/>
      <w:proofErr w:type="gramStart"/>
      <w:r w:rsidRPr="00A9046A">
        <w:rPr>
          <w:rFonts w:ascii="Arial" w:eastAsia="Times New Roman" w:hAnsi="Arial" w:cs="Arial"/>
          <w:kern w:val="2"/>
          <w:lang w:val="en-GB"/>
          <w14:ligatures w14:val="standardContextual"/>
        </w:rPr>
        <w:t>the.keras</w:t>
      </w:r>
      <w:proofErr w:type="spellEnd"/>
      <w:proofErr w:type="gramEnd"/>
      <w:r w:rsidRPr="00A9046A">
        <w:rPr>
          <w:rFonts w:ascii="Arial" w:eastAsia="Times New Roman" w:hAnsi="Arial" w:cs="Arial"/>
          <w:kern w:val="2"/>
          <w:lang w:val="en-GB"/>
          <w14:ligatures w14:val="standardContextual"/>
        </w:rPr>
        <w:t xml:space="preserve"> format. </w:t>
      </w:r>
    </w:p>
    <w:p w14:paraId="51D7B5A5" w14:textId="57F81BBF"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T</w:t>
      </w:r>
      <w:r w:rsidRPr="00A9046A">
        <w:rPr>
          <w:rFonts w:ascii="Arial" w:eastAsia="Times New Roman" w:hAnsi="Arial" w:cs="Arial"/>
          <w:kern w:val="2"/>
          <w:lang w:val="en-GB"/>
          <w14:ligatures w14:val="standardContextual"/>
        </w:rPr>
        <w:t xml:space="preserve">o make predictions, we load the saved model </w:t>
      </w:r>
      <w:r>
        <w:rPr>
          <w:rFonts w:ascii="Arial" w:eastAsia="Times New Roman" w:hAnsi="Arial" w:cs="Arial"/>
          <w:kern w:val="2"/>
          <w:lang w:val="en-GB"/>
          <w14:ligatures w14:val="standardContextual"/>
        </w:rPr>
        <w:t xml:space="preserve">and </w:t>
      </w:r>
      <w:r w:rsidRPr="00A9046A">
        <w:rPr>
          <w:rFonts w:ascii="Arial" w:eastAsia="Times New Roman" w:hAnsi="Arial" w:cs="Arial"/>
          <w:kern w:val="2"/>
          <w:lang w:val="en-GB"/>
          <w14:ligatures w14:val="standardContextual"/>
        </w:rPr>
        <w:t>use it to make predictions on individual images from the test set.</w:t>
      </w:r>
    </w:p>
    <w:p w14:paraId="1B7B98FE"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320D4C9D" w14:textId="5B606124" w:rsidR="00322C64"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The model is designed to make accurate predictions on the test images. By loading the saved model and using it to predict the labels of a test image, we demonstrate its capability to correctly identify the labels.</w:t>
      </w:r>
    </w:p>
    <w:p w14:paraId="35A092C7"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5FDD4738" w14:textId="29D804D7" w:rsidR="00600B67" w:rsidRPr="00600B67" w:rsidRDefault="00600B67" w:rsidP="00A9046A">
      <w:pPr>
        <w:keepNext/>
        <w:keepLines/>
        <w:widowControl/>
        <w:autoSpaceDE/>
        <w:autoSpaceDN/>
        <w:spacing w:before="40" w:line="259" w:lineRule="auto"/>
        <w:jc w:val="both"/>
        <w:outlineLvl w:val="2"/>
        <w:rPr>
          <w:rFonts w:ascii="Arial" w:eastAsia="Times New Roman" w:hAnsi="Arial" w:cs="Arial"/>
          <w:b/>
          <w:bCs/>
          <w:kern w:val="2"/>
          <w:lang w:val="en-GB"/>
          <w14:ligatures w14:val="standardContextual"/>
        </w:rPr>
      </w:pPr>
      <w:r w:rsidRPr="0041646C">
        <w:rPr>
          <w:rStyle w:val="muitypography-root"/>
          <w:rFonts w:ascii="Arial" w:hAnsi="Arial" w:cs="Arial"/>
          <w:b/>
          <w:bCs/>
          <w:sz w:val="20"/>
          <w:szCs w:val="20"/>
          <w:shd w:val="clear" w:color="auto" w:fill="FFFFFF"/>
        </w:rPr>
        <w:t>Figure 10.</w:t>
      </w:r>
      <w:r w:rsidRPr="0041646C">
        <w:rPr>
          <w:rFonts w:ascii="Arial" w:eastAsia="Calibri" w:hAnsi="Arial" w:cs="Arial"/>
          <w:b/>
          <w:bCs/>
          <w:kern w:val="2"/>
          <w:sz w:val="20"/>
          <w:szCs w:val="20"/>
          <w:lang w:val="en-GB"/>
          <w14:ligatures w14:val="standardContextual"/>
        </w:rPr>
        <w:t xml:space="preserve"> </w:t>
      </w:r>
      <w:r w:rsidRPr="00600B67">
        <w:rPr>
          <w:rFonts w:ascii="Arial" w:eastAsia="Times New Roman" w:hAnsi="Arial" w:cs="Arial"/>
          <w:b/>
          <w:bCs/>
          <w:kern w:val="2"/>
          <w:lang w:val="en-GB"/>
          <w14:ligatures w14:val="standardContextual"/>
        </w:rPr>
        <w:t>Save the tuned model</w:t>
      </w:r>
      <w:r w:rsidR="00A62D15">
        <w:rPr>
          <w:rFonts w:ascii="Arial" w:eastAsia="Times New Roman" w:hAnsi="Arial" w:cs="Arial"/>
          <w:b/>
          <w:bCs/>
          <w:kern w:val="2"/>
          <w:lang w:val="en-GB"/>
          <w14:ligatures w14:val="standardContextual"/>
        </w:rPr>
        <w:t xml:space="preserve"> and load</w:t>
      </w:r>
      <w:r w:rsidRPr="00600B67">
        <w:rPr>
          <w:rFonts w:ascii="Arial" w:eastAsia="Times New Roman" w:hAnsi="Arial" w:cs="Arial"/>
          <w:b/>
          <w:bCs/>
          <w:kern w:val="2"/>
          <w:lang w:val="en-GB"/>
          <w14:ligatures w14:val="standardContextual"/>
        </w:rPr>
        <w:t xml:space="preserve"> to predict on test image</w:t>
      </w:r>
    </w:p>
    <w:p w14:paraId="2EF871A2" w14:textId="35900E32"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Pr>
          <w:rFonts w:ascii="Arial" w:eastAsia="Times New Roman" w:hAnsi="Arial" w:cs="Arial"/>
          <w:noProof/>
          <w:color w:val="1F3763"/>
          <w:kern w:val="2"/>
          <w:lang w:val="en-GB"/>
        </w:rPr>
        <w:drawing>
          <wp:inline distT="0" distB="0" distL="0" distR="0" wp14:anchorId="727D5640" wp14:editId="463892E0">
            <wp:extent cx="5311734" cy="6130365"/>
            <wp:effectExtent l="0" t="0" r="3810" b="3810"/>
            <wp:docPr id="365983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3213" name="Picture 365983213"/>
                    <pic:cNvPicPr/>
                  </pic:nvPicPr>
                  <pic:blipFill>
                    <a:blip r:embed="rId19">
                      <a:extLst>
                        <a:ext uri="{28A0092B-C50C-407E-A947-70E740481C1C}">
                          <a14:useLocalDpi xmlns:a14="http://schemas.microsoft.com/office/drawing/2010/main" val="0"/>
                        </a:ext>
                      </a:extLst>
                    </a:blip>
                    <a:stretch>
                      <a:fillRect/>
                    </a:stretch>
                  </pic:blipFill>
                  <pic:spPr>
                    <a:xfrm>
                      <a:off x="0" y="0"/>
                      <a:ext cx="5318198" cy="6137825"/>
                    </a:xfrm>
                    <a:prstGeom prst="rect">
                      <a:avLst/>
                    </a:prstGeom>
                  </pic:spPr>
                </pic:pic>
              </a:graphicData>
            </a:graphic>
          </wp:inline>
        </w:drawing>
      </w:r>
    </w:p>
    <w:p w14:paraId="096CC0C9"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3AE7EA3" w14:textId="77777777" w:rsidR="00C66D0C" w:rsidRPr="0041646C" w:rsidRDefault="00C66D0C" w:rsidP="00C66D0C">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7EE96560"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C5F3B6C" w14:textId="3505021F"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Visualization</w:t>
      </w:r>
      <w:bookmarkEnd w:id="22"/>
    </w:p>
    <w:p w14:paraId="6114F0CA" w14:textId="77777777" w:rsidR="00546E3F" w:rsidRDefault="00546E3F"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12A962A" w14:textId="7F5CF41D" w:rsidR="00546E3F" w:rsidRPr="00546E3F" w:rsidRDefault="00546E3F" w:rsidP="00827BBE">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 xml:space="preserve">We </w:t>
      </w:r>
      <w:r w:rsidRPr="00546E3F">
        <w:rPr>
          <w:rFonts w:ascii="Arial" w:eastAsia="Times New Roman" w:hAnsi="Arial" w:cs="Arial"/>
          <w:kern w:val="2"/>
          <w:lang w:val="en-GB"/>
          <w14:ligatures w14:val="standardContextual"/>
        </w:rPr>
        <w:t xml:space="preserve">visualize the results </w:t>
      </w:r>
      <w:r w:rsidR="00B0286F" w:rsidRPr="00546E3F">
        <w:rPr>
          <w:rFonts w:ascii="Arial" w:eastAsia="Times New Roman" w:hAnsi="Arial" w:cs="Arial"/>
          <w:kern w:val="2"/>
          <w:lang w:val="en-GB"/>
          <w14:ligatures w14:val="standardContextual"/>
        </w:rPr>
        <w:t>using classification</w:t>
      </w:r>
      <w:r w:rsidRPr="00546E3F">
        <w:rPr>
          <w:rFonts w:ascii="Arial" w:eastAsia="Times New Roman" w:hAnsi="Arial" w:cs="Arial"/>
          <w:kern w:val="2"/>
          <w:lang w:val="en-GB"/>
          <w14:ligatures w14:val="standardContextual"/>
        </w:rPr>
        <w:t xml:space="preserve"> report, confusion matrix heatmaps, feature maps, </w:t>
      </w:r>
      <w:proofErr w:type="spellStart"/>
      <w:r w:rsidRPr="00546E3F">
        <w:rPr>
          <w:rFonts w:ascii="Arial" w:eastAsia="Times New Roman" w:hAnsi="Arial" w:cs="Arial"/>
          <w:kern w:val="2"/>
          <w:lang w:val="en-GB"/>
          <w14:ligatures w14:val="standardContextual"/>
        </w:rPr>
        <w:t>Pydot</w:t>
      </w:r>
      <w:proofErr w:type="spellEnd"/>
      <w:r w:rsidRPr="00546E3F">
        <w:rPr>
          <w:rFonts w:ascii="Arial" w:eastAsia="Times New Roman" w:hAnsi="Arial" w:cs="Arial"/>
          <w:kern w:val="2"/>
          <w:lang w:val="en-GB"/>
          <w14:ligatures w14:val="standardContextual"/>
        </w:rPr>
        <w:t>, saliency maps, Grad-CAM, Deep Dream Visualization, and Guided Back Propagation Saliency maps</w:t>
      </w:r>
      <w:r>
        <w:rPr>
          <w:rFonts w:ascii="Arial" w:eastAsia="Times New Roman" w:hAnsi="Arial" w:cs="Arial"/>
          <w:kern w:val="2"/>
          <w:lang w:val="en-GB"/>
          <w14:ligatures w14:val="standardContextual"/>
        </w:rPr>
        <w:t>.</w:t>
      </w:r>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2619A647" w:rsidR="00B800E8" w:rsidRPr="0041646C" w:rsidRDefault="00B800E8"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w:t>
      </w:r>
      <w:r w:rsidR="00C66D0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Confusion Matrix for digit 0</w:t>
      </w:r>
      <w:r w:rsidR="00C66D0C">
        <w:rPr>
          <w:rFonts w:ascii="Arial" w:eastAsia="Calibri" w:hAnsi="Arial" w:cs="Arial"/>
          <w:b/>
          <w:bCs/>
          <w:kern w:val="2"/>
          <w:sz w:val="20"/>
          <w:szCs w:val="20"/>
          <w:lang w:val="en-ID"/>
          <w14:ligatures w14:val="standardContextual"/>
        </w:rPr>
        <w:t xml:space="preserve"> </w:t>
      </w:r>
    </w:p>
    <w:p w14:paraId="22DB0DD0"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br/>
      </w:r>
      <w:bookmarkStart w:id="23" w:name="_Toc173012835"/>
      <w:r w:rsidRPr="00FE7F9E">
        <w:rPr>
          <w:rFonts w:ascii="Arial" w:eastAsia="Times New Roman" w:hAnsi="Arial" w:cs="Arial"/>
          <w:noProof/>
          <w:color w:val="1F3763"/>
          <w:kern w:val="2"/>
          <w:lang w:val="en-GB"/>
          <w14:ligatures w14:val="standardContextual"/>
        </w:rPr>
        <w:drawing>
          <wp:inline distT="0" distB="0" distL="0" distR="0" wp14:anchorId="2D03CC6B" wp14:editId="27A1A57D">
            <wp:extent cx="5734050" cy="4511768"/>
            <wp:effectExtent l="0" t="0" r="0" b="317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20">
                      <a:extLst>
                        <a:ext uri="{28A0092B-C50C-407E-A947-70E740481C1C}">
                          <a14:useLocalDpi xmlns:a14="http://schemas.microsoft.com/office/drawing/2010/main" val="0"/>
                        </a:ext>
                      </a:extLst>
                    </a:blip>
                    <a:stretch>
                      <a:fillRect/>
                    </a:stretch>
                  </pic:blipFill>
                  <pic:spPr>
                    <a:xfrm>
                      <a:off x="0" y="0"/>
                      <a:ext cx="5746440" cy="4521517"/>
                    </a:xfrm>
                    <a:prstGeom prst="rect">
                      <a:avLst/>
                    </a:prstGeom>
                  </pic:spPr>
                </pic:pic>
              </a:graphicData>
            </a:graphic>
          </wp:inline>
        </w:drawing>
      </w:r>
      <w:bookmarkEnd w:id="23"/>
    </w:p>
    <w:p w14:paraId="573849B9"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64EB1B25" w14:textId="26972642" w:rsidR="00C66D0C" w:rsidRPr="00C66D0C" w:rsidRDefault="00C66D0C" w:rsidP="00C66D0C">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r w:rsidRPr="0041646C">
        <w:rPr>
          <w:rStyle w:val="muitypography-root"/>
          <w:rFonts w:ascii="Arial" w:hAnsi="Arial" w:cs="Arial"/>
          <w:b/>
          <w:bCs/>
          <w:sz w:val="20"/>
          <w:szCs w:val="20"/>
          <w:shd w:val="clear" w:color="auto" w:fill="FFFFFF"/>
        </w:rPr>
        <w:lastRenderedPageBreak/>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w:t>
      </w:r>
      <w:r>
        <w:rPr>
          <w:rFonts w:ascii="Arial" w:eastAsia="Calibri" w:hAnsi="Arial" w:cs="Arial"/>
          <w:b/>
          <w:bCs/>
          <w:kern w:val="2"/>
          <w:sz w:val="20"/>
          <w:szCs w:val="20"/>
          <w:lang w:val="en-ID"/>
          <w14:ligatures w14:val="standardContextual"/>
        </w:rPr>
        <w:t xml:space="preserve">1 and digit </w:t>
      </w:r>
      <w:r w:rsidRPr="0041646C">
        <w:rPr>
          <w:rFonts w:ascii="Arial" w:eastAsia="Calibri" w:hAnsi="Arial" w:cs="Arial"/>
          <w:b/>
          <w:bCs/>
          <w:kern w:val="2"/>
          <w:sz w:val="20"/>
          <w:szCs w:val="20"/>
          <w:lang w:val="en-ID"/>
          <w14:ligatures w14:val="standardContextual"/>
        </w:rPr>
        <w:t xml:space="preserve">2 </w:t>
      </w:r>
    </w:p>
    <w:p w14:paraId="0551EB1A" w14:textId="77777777" w:rsidR="00B800E8" w:rsidRPr="00FE7F9E" w:rsidRDefault="00B800E8">
      <w:pPr>
        <w:rPr>
          <w:rFonts w:ascii="Arial" w:eastAsia="Calibri" w:hAnsi="Arial" w:cs="Arial"/>
          <w:kern w:val="2"/>
          <w:lang w:val="en-GB"/>
          <w14:ligatures w14:val="standardContextual"/>
        </w:rPr>
      </w:pPr>
    </w:p>
    <w:p w14:paraId="15EF755C" w14:textId="4FAE6291" w:rsidR="0033504D" w:rsidRPr="0041646C" w:rsidRDefault="00827BBE"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71C2C339">
            <wp:extent cx="4391025" cy="3455028"/>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1023" cy="3470763"/>
                    </a:xfrm>
                    <a:prstGeom prst="rect">
                      <a:avLst/>
                    </a:prstGeom>
                  </pic:spPr>
                </pic:pic>
              </a:graphicData>
            </a:graphic>
          </wp:inline>
        </w:drawing>
      </w:r>
      <w:r w:rsidR="0033504D"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3C715189">
            <wp:extent cx="4479002" cy="3524250"/>
            <wp:effectExtent l="0" t="0" r="0" b="0"/>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96964"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3467C97"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bookmarkStart w:id="24" w:name="_Toc173012836"/>
      <w:r w:rsidRPr="00FE7F9E">
        <w:rPr>
          <w:rFonts w:ascii="Arial" w:eastAsia="Calibri" w:hAnsi="Arial" w:cs="Arial"/>
          <w:kern w:val="2"/>
          <w:lang w:val="en-GB"/>
          <w14:ligatures w14:val="standardContextual"/>
        </w:rPr>
        <w:lastRenderedPageBreak/>
        <w:t>The model is confused when distinguishing between digits 0 and 3, and also between digits 0 and 8. Their features are similar to each other and are not distinguished well by the model.</w:t>
      </w:r>
      <w:bookmarkEnd w:id="24"/>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4E380343">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43FC89EE"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36EB5816" w14:textId="686CEA19" w:rsidR="002045B0"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1BFE1E3E" wp14:editId="74787E28">
            <wp:extent cx="2844800" cy="2844800"/>
            <wp:effectExtent l="0" t="0" r="0" b="0"/>
            <wp:docPr id="874458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6610" cy="2856610"/>
                    </a:xfrm>
                    <a:prstGeom prst="rect">
                      <a:avLst/>
                    </a:prstGeom>
                    <a:noFill/>
                    <a:ln>
                      <a:noFill/>
                    </a:ln>
                  </pic:spPr>
                </pic:pic>
              </a:graphicData>
            </a:graphic>
          </wp:inline>
        </w:drawing>
      </w:r>
      <w:r>
        <w:rPr>
          <w:rFonts w:ascii="Arial" w:eastAsia="Calibri" w:hAnsi="Arial" w:cs="Arial"/>
          <w:noProof/>
          <w:kern w:val="2"/>
          <w:sz w:val="20"/>
          <w:szCs w:val="20"/>
          <w:lang w:val="en-GB"/>
        </w:rPr>
        <w:drawing>
          <wp:inline distT="0" distB="0" distL="0" distR="0" wp14:anchorId="41CF22C3" wp14:editId="1E0646FD">
            <wp:extent cx="2839310" cy="2839310"/>
            <wp:effectExtent l="0" t="0" r="0" b="0"/>
            <wp:docPr id="193286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144" cy="2846144"/>
                    </a:xfrm>
                    <a:prstGeom prst="rect">
                      <a:avLst/>
                    </a:prstGeom>
                    <a:noFill/>
                    <a:ln>
                      <a:noFill/>
                    </a:ln>
                  </pic:spPr>
                </pic:pic>
              </a:graphicData>
            </a:graphic>
          </wp:inline>
        </w:drawing>
      </w:r>
      <w:r>
        <w:rPr>
          <w:rFonts w:ascii="Arial" w:eastAsia="Calibri" w:hAnsi="Arial" w:cs="Arial"/>
          <w:kern w:val="2"/>
          <w:sz w:val="20"/>
          <w:szCs w:val="20"/>
          <w:lang w:val="en-GB"/>
          <w14:ligatures w14:val="standardContextual"/>
        </w:rPr>
        <w:t xml:space="preserve">  </w:t>
      </w:r>
    </w:p>
    <w:p w14:paraId="2C97F7A8" w14:textId="39E89E27" w:rsidR="003763F7" w:rsidRPr="00AC72AD"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14:ligatures w14:val="standardContextual"/>
        </w:rPr>
        <w:drawing>
          <wp:inline distT="0" distB="0" distL="0" distR="0" wp14:anchorId="09E2865C" wp14:editId="2F3E35F6">
            <wp:extent cx="2844800" cy="2844800"/>
            <wp:effectExtent l="0" t="0" r="0" b="0"/>
            <wp:docPr id="389027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300" cy="2861300"/>
                    </a:xfrm>
                    <a:prstGeom prst="rect">
                      <a:avLst/>
                    </a:prstGeom>
                    <a:noFill/>
                    <a:ln>
                      <a:noFill/>
                    </a:ln>
                  </pic:spPr>
                </pic:pic>
              </a:graphicData>
            </a:graphic>
          </wp:inline>
        </w:drawing>
      </w:r>
    </w:p>
    <w:p w14:paraId="50443BD6" w14:textId="46256061"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6F141C79"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proofErr w:type="spellStart"/>
      <w:r w:rsidRPr="00484385">
        <w:rPr>
          <w:rFonts w:ascii="Arial" w:eastAsia="Times New Roman" w:hAnsi="Arial" w:cs="Arial"/>
          <w:kern w:val="2"/>
          <w14:ligatures w14:val="standardContextual"/>
        </w:rPr>
        <w:t>DeepDream</w:t>
      </w:r>
      <w:proofErr w:type="spellEnd"/>
      <w:r w:rsidRPr="00484385">
        <w:rPr>
          <w:rFonts w:ascii="Arial" w:eastAsia="Times New Roman" w:hAnsi="Arial" w:cs="Arial"/>
          <w:kern w:val="2"/>
          <w14:ligatures w14:val="standardContextual"/>
        </w:rPr>
        <w:t xml:space="preserve"> visualization takes the input image(s), and </w:t>
      </w:r>
      <w:r w:rsidR="00B0286F" w:rsidRPr="00484385">
        <w:rPr>
          <w:rFonts w:ascii="Arial" w:eastAsia="Times New Roman" w:hAnsi="Arial" w:cs="Arial"/>
          <w:kern w:val="2"/>
          <w14:ligatures w14:val="standardContextual"/>
        </w:rPr>
        <w:t>enhances</w:t>
      </w:r>
      <w:r w:rsidRPr="00484385">
        <w:rPr>
          <w:rFonts w:ascii="Arial" w:eastAsia="Times New Roman" w:hAnsi="Arial" w:cs="Arial"/>
          <w:kern w:val="2"/>
          <w14:ligatures w14:val="standardContextual"/>
        </w:rPr>
        <w:t xml:space="preserve"> the patterns and curves what a </w:t>
      </w:r>
      <w:r w:rsidR="00B0286F" w:rsidRPr="00484385">
        <w:rPr>
          <w:rFonts w:ascii="Arial" w:eastAsia="Times New Roman" w:hAnsi="Arial" w:cs="Arial"/>
          <w:kern w:val="2"/>
          <w14:ligatures w14:val="standardContextual"/>
        </w:rPr>
        <w:t>network</w:t>
      </w:r>
      <w:r w:rsidRPr="00484385">
        <w:rPr>
          <w:rFonts w:ascii="Arial" w:eastAsia="Times New Roman" w:hAnsi="Arial" w:cs="Arial"/>
          <w:kern w:val="2"/>
          <w14:ligatures w14:val="standardContextual"/>
        </w:rPr>
        <w:t xml:space="preserve"> would typically see, and then create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5" w:name="_Toc173012837"/>
      <w:bookmarkStart w:id="26" w:name="_Toc173012838"/>
      <w:r w:rsidRPr="00FE7F9E">
        <w:rPr>
          <w:rFonts w:ascii="Arial" w:eastAsia="Times New Roman" w:hAnsi="Arial" w:cs="Arial"/>
          <w:color w:val="1F3763"/>
          <w:kern w:val="2"/>
          <w:lang w:val="en-GB"/>
          <w14:ligatures w14:val="standardContextual"/>
        </w:rPr>
        <w:lastRenderedPageBreak/>
        <w:t>Conclusion</w:t>
      </w:r>
      <w:bookmarkEnd w:id="25"/>
    </w:p>
    <w:p w14:paraId="4752E194" w14:textId="77777777" w:rsidR="00FB6759" w:rsidRPr="00FE7F9E" w:rsidRDefault="00FB6759"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6"/>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r w:rsidRPr="00C50C70">
        <w:rPr>
          <w:rFonts w:ascii="Arial" w:hAnsi="Arial" w:cs="Arial"/>
        </w:rPr>
        <w:t>franky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3"/>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EC4B" w14:textId="77777777" w:rsidR="00513A38" w:rsidRDefault="00513A38">
      <w:r>
        <w:separator/>
      </w:r>
    </w:p>
  </w:endnote>
  <w:endnote w:type="continuationSeparator" w:id="0">
    <w:p w14:paraId="7D8555EB" w14:textId="77777777" w:rsidR="00513A38" w:rsidRDefault="0051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4D56" w14:textId="77777777" w:rsidR="00513A38" w:rsidRDefault="00513A38">
      <w:r>
        <w:separator/>
      </w:r>
    </w:p>
  </w:footnote>
  <w:footnote w:type="continuationSeparator" w:id="0">
    <w:p w14:paraId="080F6D5C" w14:textId="77777777" w:rsidR="00513A38" w:rsidRDefault="00513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33"/>
  </w:num>
  <w:num w:numId="3">
    <w:abstractNumId w:val="30"/>
  </w:num>
  <w:num w:numId="4">
    <w:abstractNumId w:val="10"/>
  </w:num>
  <w:num w:numId="5">
    <w:abstractNumId w:val="11"/>
  </w:num>
  <w:num w:numId="6">
    <w:abstractNumId w:val="16"/>
  </w:num>
  <w:num w:numId="7">
    <w:abstractNumId w:val="3"/>
  </w:num>
  <w:num w:numId="8">
    <w:abstractNumId w:val="6"/>
  </w:num>
  <w:num w:numId="9">
    <w:abstractNumId w:val="31"/>
  </w:num>
  <w:num w:numId="10">
    <w:abstractNumId w:val="2"/>
  </w:num>
  <w:num w:numId="11">
    <w:abstractNumId w:val="26"/>
  </w:num>
  <w:num w:numId="12">
    <w:abstractNumId w:val="32"/>
  </w:num>
  <w:num w:numId="13">
    <w:abstractNumId w:val="21"/>
  </w:num>
  <w:num w:numId="14">
    <w:abstractNumId w:val="29"/>
  </w:num>
  <w:num w:numId="15">
    <w:abstractNumId w:val="7"/>
  </w:num>
  <w:num w:numId="16">
    <w:abstractNumId w:val="13"/>
  </w:num>
  <w:num w:numId="17">
    <w:abstractNumId w:val="35"/>
  </w:num>
  <w:num w:numId="18">
    <w:abstractNumId w:val="19"/>
  </w:num>
  <w:num w:numId="19">
    <w:abstractNumId w:val="27"/>
  </w:num>
  <w:num w:numId="20">
    <w:abstractNumId w:val="24"/>
  </w:num>
  <w:num w:numId="21">
    <w:abstractNumId w:val="15"/>
  </w:num>
  <w:num w:numId="22">
    <w:abstractNumId w:val="22"/>
  </w:num>
  <w:num w:numId="23">
    <w:abstractNumId w:val="18"/>
  </w:num>
  <w:num w:numId="24">
    <w:abstractNumId w:val="17"/>
  </w:num>
  <w:num w:numId="25">
    <w:abstractNumId w:val="8"/>
  </w:num>
  <w:num w:numId="26">
    <w:abstractNumId w:val="23"/>
  </w:num>
  <w:num w:numId="27">
    <w:abstractNumId w:val="14"/>
  </w:num>
  <w:num w:numId="28">
    <w:abstractNumId w:val="5"/>
  </w:num>
  <w:num w:numId="29">
    <w:abstractNumId w:val="12"/>
  </w:num>
  <w:num w:numId="30">
    <w:abstractNumId w:val="25"/>
  </w:num>
  <w:num w:numId="31">
    <w:abstractNumId w:val="9"/>
  </w:num>
  <w:num w:numId="32">
    <w:abstractNumId w:val="28"/>
  </w:num>
  <w:num w:numId="33">
    <w:abstractNumId w:val="20"/>
  </w:num>
  <w:num w:numId="34">
    <w:abstractNumId w:val="1"/>
  </w:num>
  <w:num w:numId="35">
    <w:abstractNumId w:val="34"/>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7CD"/>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C10"/>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225"/>
    <w:rsid w:val="000F1E50"/>
    <w:rsid w:val="000F2150"/>
    <w:rsid w:val="000F2C65"/>
    <w:rsid w:val="000F3406"/>
    <w:rsid w:val="000F3545"/>
    <w:rsid w:val="000F36F5"/>
    <w:rsid w:val="000F3BB7"/>
    <w:rsid w:val="000F3C98"/>
    <w:rsid w:val="000F3F60"/>
    <w:rsid w:val="000F4D26"/>
    <w:rsid w:val="000F4F39"/>
    <w:rsid w:val="000F5068"/>
    <w:rsid w:val="000F5985"/>
    <w:rsid w:val="000F5C34"/>
    <w:rsid w:val="000F6562"/>
    <w:rsid w:val="000F6D97"/>
    <w:rsid w:val="000F6EF8"/>
    <w:rsid w:val="000F7833"/>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2E83"/>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5D"/>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B90"/>
    <w:rsid w:val="002170FB"/>
    <w:rsid w:val="00217273"/>
    <w:rsid w:val="00217897"/>
    <w:rsid w:val="00217F58"/>
    <w:rsid w:val="002200A9"/>
    <w:rsid w:val="002203F1"/>
    <w:rsid w:val="00220614"/>
    <w:rsid w:val="00220A52"/>
    <w:rsid w:val="00220D22"/>
    <w:rsid w:val="002216BB"/>
    <w:rsid w:val="00221F39"/>
    <w:rsid w:val="00224685"/>
    <w:rsid w:val="00224A19"/>
    <w:rsid w:val="00224AEE"/>
    <w:rsid w:val="00224CC0"/>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1EF"/>
    <w:rsid w:val="00287373"/>
    <w:rsid w:val="00287558"/>
    <w:rsid w:val="002878A4"/>
    <w:rsid w:val="00287EB5"/>
    <w:rsid w:val="00290D47"/>
    <w:rsid w:val="002928A9"/>
    <w:rsid w:val="00293035"/>
    <w:rsid w:val="002933B4"/>
    <w:rsid w:val="002939AA"/>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670"/>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C64"/>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3F7"/>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727"/>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2C3"/>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1FD8"/>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300E"/>
    <w:rsid w:val="004532C1"/>
    <w:rsid w:val="00453676"/>
    <w:rsid w:val="00454D16"/>
    <w:rsid w:val="00454FCA"/>
    <w:rsid w:val="0045552F"/>
    <w:rsid w:val="00455F3B"/>
    <w:rsid w:val="004568D8"/>
    <w:rsid w:val="00456DBE"/>
    <w:rsid w:val="00457434"/>
    <w:rsid w:val="00457B1E"/>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38"/>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9B3"/>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A"/>
    <w:rsid w:val="005441AE"/>
    <w:rsid w:val="005443FE"/>
    <w:rsid w:val="00545432"/>
    <w:rsid w:val="00545553"/>
    <w:rsid w:val="00546E3F"/>
    <w:rsid w:val="0054747F"/>
    <w:rsid w:val="005477D3"/>
    <w:rsid w:val="00551699"/>
    <w:rsid w:val="005517AE"/>
    <w:rsid w:val="00552D49"/>
    <w:rsid w:val="00553008"/>
    <w:rsid w:val="005531BD"/>
    <w:rsid w:val="00553678"/>
    <w:rsid w:val="0055369D"/>
    <w:rsid w:val="00553ABE"/>
    <w:rsid w:val="00553DB0"/>
    <w:rsid w:val="00554082"/>
    <w:rsid w:val="0055432D"/>
    <w:rsid w:val="00554B3D"/>
    <w:rsid w:val="00555089"/>
    <w:rsid w:val="005554EC"/>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9D2"/>
    <w:rsid w:val="005D0B2B"/>
    <w:rsid w:val="005D0D58"/>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B67"/>
    <w:rsid w:val="00600FC2"/>
    <w:rsid w:val="00601061"/>
    <w:rsid w:val="00601283"/>
    <w:rsid w:val="00601F24"/>
    <w:rsid w:val="00602490"/>
    <w:rsid w:val="00603296"/>
    <w:rsid w:val="006032FD"/>
    <w:rsid w:val="006036E3"/>
    <w:rsid w:val="00603D1C"/>
    <w:rsid w:val="00603E02"/>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70B8"/>
    <w:rsid w:val="00627F5F"/>
    <w:rsid w:val="0063042A"/>
    <w:rsid w:val="00631A51"/>
    <w:rsid w:val="00631BF7"/>
    <w:rsid w:val="00631CD3"/>
    <w:rsid w:val="00631E45"/>
    <w:rsid w:val="006327E2"/>
    <w:rsid w:val="00633278"/>
    <w:rsid w:val="00633292"/>
    <w:rsid w:val="0063332B"/>
    <w:rsid w:val="00633A48"/>
    <w:rsid w:val="00633C0B"/>
    <w:rsid w:val="00634276"/>
    <w:rsid w:val="006345EC"/>
    <w:rsid w:val="0063502E"/>
    <w:rsid w:val="00635543"/>
    <w:rsid w:val="0063566C"/>
    <w:rsid w:val="00635BD6"/>
    <w:rsid w:val="006374F9"/>
    <w:rsid w:val="00637D2D"/>
    <w:rsid w:val="0064062E"/>
    <w:rsid w:val="0064076F"/>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3C29"/>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3DC"/>
    <w:rsid w:val="00764910"/>
    <w:rsid w:val="00766D06"/>
    <w:rsid w:val="0077049B"/>
    <w:rsid w:val="00770DE5"/>
    <w:rsid w:val="007721F0"/>
    <w:rsid w:val="0077221A"/>
    <w:rsid w:val="00772583"/>
    <w:rsid w:val="00772A44"/>
    <w:rsid w:val="00772B93"/>
    <w:rsid w:val="00772C3C"/>
    <w:rsid w:val="007732E5"/>
    <w:rsid w:val="007733BC"/>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67D3"/>
    <w:rsid w:val="00866E2C"/>
    <w:rsid w:val="008706B5"/>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5617"/>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329"/>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24C"/>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57D85"/>
    <w:rsid w:val="00A60DD1"/>
    <w:rsid w:val="00A61027"/>
    <w:rsid w:val="00A614D7"/>
    <w:rsid w:val="00A61AC3"/>
    <w:rsid w:val="00A62120"/>
    <w:rsid w:val="00A62CF9"/>
    <w:rsid w:val="00A62D15"/>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46A"/>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86F"/>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378A"/>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6D0C"/>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6AE5"/>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85C"/>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85A"/>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759"/>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29173610">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916">
      <w:bodyDiv w:val="1"/>
      <w:marLeft w:val="0"/>
      <w:marRight w:val="0"/>
      <w:marTop w:val="0"/>
      <w:marBottom w:val="0"/>
      <w:divBdr>
        <w:top w:val="none" w:sz="0" w:space="0" w:color="auto"/>
        <w:left w:val="none" w:sz="0" w:space="0" w:color="auto"/>
        <w:bottom w:val="none" w:sz="0" w:space="0" w:color="auto"/>
        <w:right w:val="none" w:sz="0" w:space="0" w:color="auto"/>
      </w:divBdr>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11097688">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5486">
      <w:bodyDiv w:val="1"/>
      <w:marLeft w:val="0"/>
      <w:marRight w:val="0"/>
      <w:marTop w:val="0"/>
      <w:marBottom w:val="0"/>
      <w:divBdr>
        <w:top w:val="none" w:sz="0" w:space="0" w:color="auto"/>
        <w:left w:val="none" w:sz="0" w:space="0" w:color="auto"/>
        <w:bottom w:val="none" w:sz="0" w:space="0" w:color="auto"/>
        <w:right w:val="none" w:sz="0" w:space="0" w:color="auto"/>
      </w:divBdr>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28960615">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31327896">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75767027">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2355428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24</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Naresh Vaneshwar</cp:lastModifiedBy>
  <cp:revision>478</cp:revision>
  <cp:lastPrinted>2024-07-30T07:53:00Z</cp:lastPrinted>
  <dcterms:created xsi:type="dcterms:W3CDTF">2023-06-18T09:46:00Z</dcterms:created>
  <dcterms:modified xsi:type="dcterms:W3CDTF">2024-08-07T20:56:00Z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