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2BC" w:rsidRPr="005F4FA5" w:rsidRDefault="00DF12BC" w:rsidP="005061C0">
      <w:p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</w:rPr>
      </w:pPr>
      <w:r w:rsidRPr="005F4FA5">
        <w:rPr>
          <w:rFonts w:asciiTheme="majorHAnsi" w:eastAsia="Times New Roman" w:hAnsiTheme="majorHAnsi" w:cs="Arial"/>
          <w:sz w:val="24"/>
          <w:szCs w:val="24"/>
        </w:rPr>
        <w:t>The “</w:t>
      </w:r>
      <w:proofErr w:type="spellStart"/>
      <w:r w:rsidRPr="005F4FA5">
        <w:rPr>
          <w:rFonts w:asciiTheme="majorHAnsi" w:eastAsia="Times New Roman" w:hAnsiTheme="majorHAnsi" w:cs="Arial"/>
          <w:sz w:val="24"/>
          <w:szCs w:val="24"/>
        </w:rPr>
        <w:t>input.text</w:t>
      </w:r>
      <w:proofErr w:type="spellEnd"/>
      <w:r w:rsidRPr="005F4FA5">
        <w:rPr>
          <w:rFonts w:asciiTheme="majorHAnsi" w:eastAsia="Times New Roman" w:hAnsiTheme="majorHAnsi" w:cs="Arial"/>
          <w:sz w:val="24"/>
          <w:szCs w:val="24"/>
        </w:rPr>
        <w:t>” contains</w:t>
      </w:r>
      <w:r w:rsidRPr="00DF12BC">
        <w:rPr>
          <w:rFonts w:asciiTheme="majorHAnsi" w:eastAsia="Times New Roman" w:hAnsiTheme="majorHAnsi" w:cs="Arial"/>
          <w:sz w:val="24"/>
          <w:szCs w:val="24"/>
        </w:rPr>
        <w:t xml:space="preserve"> 6 Logged Java classes, where the first 4 logged Java classes are the same and the only difference is in the location of where logging calls are located, </w:t>
      </w:r>
      <w:r w:rsidR="00923FA3">
        <w:rPr>
          <w:rFonts w:asciiTheme="majorHAnsi" w:eastAsia="Times New Roman" w:hAnsiTheme="majorHAnsi" w:cs="Arial"/>
          <w:sz w:val="24"/>
          <w:szCs w:val="24"/>
        </w:rPr>
        <w:t>but</w:t>
      </w:r>
      <w:r w:rsidRPr="00DF12BC">
        <w:rPr>
          <w:rFonts w:asciiTheme="majorHAnsi" w:eastAsia="Times New Roman" w:hAnsiTheme="majorHAnsi" w:cs="Arial"/>
          <w:sz w:val="24"/>
          <w:szCs w:val="24"/>
        </w:rPr>
        <w:t xml:space="preserve"> the </w:t>
      </w:r>
      <w:r w:rsidR="00923FA3">
        <w:rPr>
          <w:rFonts w:asciiTheme="majorHAnsi" w:eastAsia="Times New Roman" w:hAnsiTheme="majorHAnsi" w:cs="Arial"/>
          <w:sz w:val="24"/>
          <w:szCs w:val="24"/>
        </w:rPr>
        <w:t>last</w:t>
      </w:r>
      <w:r w:rsidRPr="00DF12BC">
        <w:rPr>
          <w:rFonts w:asciiTheme="majorHAnsi" w:eastAsia="Times New Roman" w:hAnsiTheme="majorHAnsi" w:cs="Arial"/>
          <w:sz w:val="24"/>
          <w:szCs w:val="24"/>
        </w:rPr>
        <w:t xml:space="preserve"> 2 ones are different. </w:t>
      </w:r>
    </w:p>
    <w:p w:rsidR="00DF12BC" w:rsidRPr="00DF12BC" w:rsidRDefault="00DF12BC" w:rsidP="005061C0">
      <w:p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</w:rPr>
      </w:pPr>
      <w:r w:rsidRPr="005F4FA5">
        <w:rPr>
          <w:rFonts w:asciiTheme="majorHAnsi" w:eastAsia="Times New Roman" w:hAnsiTheme="majorHAnsi" w:cs="Arial"/>
          <w:sz w:val="24"/>
          <w:szCs w:val="24"/>
        </w:rPr>
        <w:t>The “</w:t>
      </w:r>
      <w:proofErr w:type="spellStart"/>
      <w:r w:rsidRPr="005F4FA5">
        <w:rPr>
          <w:rFonts w:asciiTheme="majorHAnsi" w:eastAsia="Times New Roman" w:hAnsiTheme="majorHAnsi" w:cs="Arial"/>
          <w:sz w:val="24"/>
          <w:szCs w:val="24"/>
        </w:rPr>
        <w:t>output.text</w:t>
      </w:r>
      <w:proofErr w:type="spellEnd"/>
      <w:r w:rsidRPr="005F4FA5">
        <w:rPr>
          <w:rFonts w:asciiTheme="majorHAnsi" w:eastAsia="Times New Roman" w:hAnsiTheme="majorHAnsi" w:cs="Arial"/>
          <w:sz w:val="24"/>
          <w:szCs w:val="24"/>
        </w:rPr>
        <w:t>” is the output file created by our tool after applying the clustering algorithm</w:t>
      </w:r>
      <w:r w:rsidR="00923FA3">
        <w:rPr>
          <w:rFonts w:asciiTheme="majorHAnsi" w:eastAsia="Times New Roman" w:hAnsiTheme="majorHAnsi" w:cs="Arial"/>
          <w:sz w:val="24"/>
          <w:szCs w:val="24"/>
        </w:rPr>
        <w:t xml:space="preserve"> described </w:t>
      </w:r>
      <w:r w:rsidR="005061C0">
        <w:rPr>
          <w:rFonts w:asciiTheme="majorHAnsi" w:eastAsia="Times New Roman" w:hAnsiTheme="majorHAnsi" w:cs="Arial"/>
          <w:sz w:val="24"/>
          <w:szCs w:val="24"/>
        </w:rPr>
        <w:t>in the</w:t>
      </w:r>
      <w:r w:rsidR="00C61325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923FA3" w:rsidRPr="005061C0">
        <w:rPr>
          <w:rFonts w:asciiTheme="majorHAnsi" w:eastAsia="Times New Roman" w:hAnsiTheme="majorHAnsi" w:cs="Arial"/>
          <w:i/>
          <w:iCs/>
          <w:color w:val="2E74B5" w:themeColor="accent1" w:themeShade="BF"/>
          <w:sz w:val="24"/>
          <w:szCs w:val="24"/>
        </w:rPr>
        <w:t>clustering algorithm</w:t>
      </w:r>
      <w:r w:rsidR="00923FA3" w:rsidRPr="005061C0">
        <w:rPr>
          <w:rFonts w:asciiTheme="majorHAnsi" w:eastAsia="Times New Roman" w:hAnsiTheme="majorHAnsi" w:cs="Arial"/>
          <w:color w:val="2E74B5" w:themeColor="accent1" w:themeShade="BF"/>
          <w:sz w:val="24"/>
          <w:szCs w:val="24"/>
        </w:rPr>
        <w:t xml:space="preserve"> </w:t>
      </w:r>
      <w:r w:rsidR="00923FA3">
        <w:rPr>
          <w:rFonts w:asciiTheme="majorHAnsi" w:eastAsia="Times New Roman" w:hAnsiTheme="majorHAnsi" w:cs="Arial"/>
          <w:sz w:val="24"/>
          <w:szCs w:val="24"/>
        </w:rPr>
        <w:t>Section</w:t>
      </w:r>
      <w:r w:rsidRPr="005F4FA5">
        <w:rPr>
          <w:rFonts w:asciiTheme="majorHAnsi" w:eastAsia="Times New Roman" w:hAnsiTheme="majorHAnsi" w:cs="Arial"/>
          <w:sz w:val="24"/>
          <w:szCs w:val="24"/>
        </w:rPr>
        <w:t xml:space="preserve">. The Figure </w:t>
      </w:r>
      <w:r w:rsidR="00923FA3">
        <w:rPr>
          <w:rFonts w:asciiTheme="majorHAnsi" w:eastAsia="Times New Roman" w:hAnsiTheme="majorHAnsi" w:cs="Arial"/>
          <w:sz w:val="24"/>
          <w:szCs w:val="24"/>
        </w:rPr>
        <w:t>1</w:t>
      </w:r>
      <w:r w:rsidRPr="005F4FA5">
        <w:rPr>
          <w:rFonts w:asciiTheme="majorHAnsi" w:eastAsia="Times New Roman" w:hAnsiTheme="majorHAnsi" w:cs="Arial"/>
          <w:sz w:val="24"/>
          <w:szCs w:val="24"/>
        </w:rPr>
        <w:t xml:space="preserve"> represent</w:t>
      </w:r>
      <w:r w:rsidR="00923FA3">
        <w:rPr>
          <w:rFonts w:asciiTheme="majorHAnsi" w:eastAsia="Times New Roman" w:hAnsiTheme="majorHAnsi" w:cs="Arial"/>
          <w:sz w:val="24"/>
          <w:szCs w:val="24"/>
        </w:rPr>
        <w:t>s</w:t>
      </w:r>
      <w:r w:rsidRPr="005F4FA5">
        <w:rPr>
          <w:rFonts w:asciiTheme="majorHAnsi" w:eastAsia="Times New Roman" w:hAnsiTheme="majorHAnsi" w:cs="Arial"/>
          <w:sz w:val="24"/>
          <w:szCs w:val="24"/>
        </w:rPr>
        <w:t xml:space="preserve"> the hier</w:t>
      </w:r>
      <w:r w:rsidR="00164819" w:rsidRPr="005F4FA5">
        <w:rPr>
          <w:rFonts w:asciiTheme="majorHAnsi" w:eastAsia="Times New Roman" w:hAnsiTheme="majorHAnsi" w:cs="Arial"/>
          <w:sz w:val="24"/>
          <w:szCs w:val="24"/>
        </w:rPr>
        <w:t>archy of clusters. The “</w:t>
      </w:r>
      <w:proofErr w:type="spellStart"/>
      <w:r w:rsidR="00164819" w:rsidRPr="005F4FA5">
        <w:rPr>
          <w:rFonts w:asciiTheme="majorHAnsi" w:eastAsia="Times New Roman" w:hAnsiTheme="majorHAnsi" w:cs="Arial"/>
          <w:sz w:val="24"/>
          <w:szCs w:val="24"/>
        </w:rPr>
        <w:t>output.text</w:t>
      </w:r>
      <w:proofErr w:type="spellEnd"/>
      <w:r w:rsidR="00164819" w:rsidRPr="005F4FA5">
        <w:rPr>
          <w:rFonts w:asciiTheme="majorHAnsi" w:eastAsia="Times New Roman" w:hAnsiTheme="majorHAnsi" w:cs="Arial"/>
          <w:sz w:val="24"/>
          <w:szCs w:val="24"/>
        </w:rPr>
        <w:t xml:space="preserve">” </w:t>
      </w:r>
      <w:r w:rsidR="00F62699">
        <w:rPr>
          <w:rFonts w:asciiTheme="majorHAnsi" w:eastAsia="Times New Roman" w:hAnsiTheme="majorHAnsi" w:cs="Arial"/>
          <w:sz w:val="24"/>
          <w:szCs w:val="24"/>
        </w:rPr>
        <w:t>lists</w:t>
      </w:r>
      <w:r w:rsidR="00923FA3">
        <w:rPr>
          <w:rFonts w:asciiTheme="majorHAnsi" w:eastAsia="Times New Roman" w:hAnsiTheme="majorHAnsi" w:cs="Arial"/>
          <w:sz w:val="24"/>
          <w:szCs w:val="24"/>
        </w:rPr>
        <w:t xml:space="preserve"> constructed</w:t>
      </w:r>
      <w:r w:rsidR="00164819" w:rsidRPr="005F4FA5">
        <w:rPr>
          <w:rFonts w:asciiTheme="majorHAnsi" w:eastAsia="Times New Roman" w:hAnsiTheme="majorHAnsi" w:cs="Arial"/>
          <w:sz w:val="24"/>
          <w:szCs w:val="24"/>
        </w:rPr>
        <w:t xml:space="preserve"> cluster</w:t>
      </w:r>
      <w:r w:rsidR="00F62699">
        <w:rPr>
          <w:rFonts w:asciiTheme="majorHAnsi" w:eastAsia="Times New Roman" w:hAnsiTheme="majorHAnsi" w:cs="Arial"/>
          <w:sz w:val="24"/>
          <w:szCs w:val="24"/>
        </w:rPr>
        <w:t>s</w:t>
      </w:r>
      <w:r w:rsidR="00923FA3">
        <w:rPr>
          <w:rFonts w:asciiTheme="majorHAnsi" w:eastAsia="Times New Roman" w:hAnsiTheme="majorHAnsi" w:cs="Arial"/>
          <w:sz w:val="24"/>
          <w:szCs w:val="24"/>
        </w:rPr>
        <w:t xml:space="preserve">, </w:t>
      </w:r>
      <w:r w:rsidR="00F62699">
        <w:rPr>
          <w:rFonts w:asciiTheme="majorHAnsi" w:eastAsia="Times New Roman" w:hAnsiTheme="majorHAnsi" w:cs="Arial"/>
          <w:sz w:val="24"/>
          <w:szCs w:val="24"/>
        </w:rPr>
        <w:t>their</w:t>
      </w:r>
      <w:r w:rsidR="00164819" w:rsidRPr="005F4FA5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923FA3">
        <w:rPr>
          <w:rFonts w:asciiTheme="majorHAnsi" w:eastAsia="Times New Roman" w:hAnsiTheme="majorHAnsi" w:cs="Arial"/>
          <w:sz w:val="24"/>
          <w:szCs w:val="24"/>
        </w:rPr>
        <w:t xml:space="preserve">AUAST node, </w:t>
      </w:r>
      <w:r w:rsidR="00F62699">
        <w:rPr>
          <w:rFonts w:asciiTheme="majorHAnsi" w:eastAsia="Times New Roman" w:hAnsiTheme="majorHAnsi" w:cs="Arial"/>
          <w:sz w:val="24"/>
          <w:szCs w:val="24"/>
        </w:rPr>
        <w:t>their</w:t>
      </w:r>
      <w:r w:rsidR="00923FA3">
        <w:rPr>
          <w:rFonts w:asciiTheme="majorHAnsi" w:eastAsia="Times New Roman" w:hAnsiTheme="majorHAnsi" w:cs="Arial"/>
          <w:sz w:val="24"/>
          <w:szCs w:val="24"/>
        </w:rPr>
        <w:t xml:space="preserve"> children, </w:t>
      </w:r>
      <w:r w:rsidR="00164819" w:rsidRPr="005F4FA5">
        <w:rPr>
          <w:rFonts w:asciiTheme="majorHAnsi" w:eastAsia="Times New Roman" w:hAnsiTheme="majorHAnsi" w:cs="Arial"/>
          <w:sz w:val="24"/>
          <w:szCs w:val="24"/>
        </w:rPr>
        <w:t xml:space="preserve">and the similarity between </w:t>
      </w:r>
      <w:r w:rsidR="00F62699">
        <w:rPr>
          <w:rFonts w:asciiTheme="majorHAnsi" w:eastAsia="Times New Roman" w:hAnsiTheme="majorHAnsi" w:cs="Arial"/>
          <w:sz w:val="24"/>
          <w:szCs w:val="24"/>
        </w:rPr>
        <w:t>their</w:t>
      </w:r>
      <w:r w:rsidR="00923FA3">
        <w:rPr>
          <w:rFonts w:asciiTheme="majorHAnsi" w:eastAsia="Times New Roman" w:hAnsiTheme="majorHAnsi" w:cs="Arial"/>
          <w:sz w:val="24"/>
          <w:szCs w:val="24"/>
        </w:rPr>
        <w:t xml:space="preserve"> children</w:t>
      </w:r>
      <w:r w:rsidR="00DE2B78">
        <w:rPr>
          <w:rFonts w:asciiTheme="majorHAnsi" w:eastAsia="Times New Roman" w:hAnsiTheme="majorHAnsi" w:cs="Arial"/>
          <w:sz w:val="24"/>
          <w:szCs w:val="24"/>
        </w:rPr>
        <w:t xml:space="preserve"> if there is any</w:t>
      </w:r>
      <w:r w:rsidR="00923FA3">
        <w:rPr>
          <w:rFonts w:asciiTheme="majorHAnsi" w:eastAsia="Times New Roman" w:hAnsiTheme="majorHAnsi" w:cs="Arial"/>
          <w:sz w:val="24"/>
          <w:szCs w:val="24"/>
        </w:rPr>
        <w:t xml:space="preserve"> (</w:t>
      </w:r>
      <w:r w:rsidR="00B322AC">
        <w:rPr>
          <w:rFonts w:asciiTheme="majorHAnsi" w:eastAsia="Times New Roman" w:hAnsiTheme="majorHAnsi" w:cs="Arial"/>
          <w:sz w:val="24"/>
          <w:szCs w:val="24"/>
        </w:rPr>
        <w:t>each cluster</w:t>
      </w:r>
      <w:r w:rsidR="00C57887">
        <w:rPr>
          <w:rFonts w:asciiTheme="majorHAnsi" w:eastAsia="Times New Roman" w:hAnsiTheme="majorHAnsi" w:cs="Arial"/>
          <w:sz w:val="24"/>
          <w:szCs w:val="24"/>
        </w:rPr>
        <w:t xml:space="preserve"> can have 2 children at maximum)</w:t>
      </w:r>
      <w:r w:rsidR="00B322AC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C57887">
        <w:rPr>
          <w:rFonts w:asciiTheme="majorHAnsi" w:eastAsia="Times New Roman" w:hAnsiTheme="majorHAnsi" w:cs="Arial"/>
          <w:sz w:val="24"/>
          <w:szCs w:val="24"/>
        </w:rPr>
        <w:t>(c</w:t>
      </w:r>
      <w:r w:rsidR="00B2322C">
        <w:rPr>
          <w:rFonts w:asciiTheme="majorHAnsi" w:eastAsia="Times New Roman" w:hAnsiTheme="majorHAnsi" w:cs="Arial"/>
          <w:sz w:val="24"/>
          <w:szCs w:val="24"/>
        </w:rPr>
        <w:t xml:space="preserve">lusters with no children contains AUAST leaves and </w:t>
      </w:r>
      <w:r w:rsidR="00923FA3">
        <w:rPr>
          <w:rFonts w:asciiTheme="majorHAnsi" w:eastAsia="Times New Roman" w:hAnsiTheme="majorHAnsi" w:cs="Arial"/>
          <w:sz w:val="24"/>
          <w:szCs w:val="24"/>
        </w:rPr>
        <w:t xml:space="preserve">clusters </w:t>
      </w:r>
      <w:r w:rsidR="00B2322C">
        <w:rPr>
          <w:rFonts w:asciiTheme="majorHAnsi" w:eastAsia="Times New Roman" w:hAnsiTheme="majorHAnsi" w:cs="Arial"/>
          <w:sz w:val="24"/>
          <w:szCs w:val="24"/>
        </w:rPr>
        <w:t>with</w:t>
      </w:r>
      <w:r w:rsidR="00923FA3">
        <w:rPr>
          <w:rFonts w:asciiTheme="majorHAnsi" w:eastAsia="Times New Roman" w:hAnsiTheme="majorHAnsi" w:cs="Arial"/>
          <w:sz w:val="24"/>
          <w:szCs w:val="24"/>
        </w:rPr>
        <w:t xml:space="preserve"> 2 children</w:t>
      </w:r>
      <w:r w:rsidR="00B2322C">
        <w:rPr>
          <w:rFonts w:asciiTheme="majorHAnsi" w:eastAsia="Times New Roman" w:hAnsiTheme="majorHAnsi" w:cs="Arial"/>
          <w:sz w:val="24"/>
          <w:szCs w:val="24"/>
        </w:rPr>
        <w:t xml:space="preserve"> contains anti-unified AUAST</w:t>
      </w:r>
      <w:r w:rsidR="00AE53F9">
        <w:rPr>
          <w:rFonts w:asciiTheme="majorHAnsi" w:eastAsia="Times New Roman" w:hAnsiTheme="majorHAnsi" w:cs="Arial"/>
          <w:sz w:val="24"/>
          <w:szCs w:val="24"/>
        </w:rPr>
        <w:t>).</w:t>
      </w:r>
    </w:p>
    <w:p w:rsidR="00B2322C" w:rsidRDefault="00DF12BC" w:rsidP="00EB13B9">
      <w:p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</w:rPr>
      </w:pPr>
      <w:r w:rsidRPr="00DF12BC">
        <w:rPr>
          <w:rFonts w:asciiTheme="majorHAnsi" w:eastAsia="Times New Roman" w:hAnsiTheme="majorHAnsi" w:cs="Arial"/>
          <w:sz w:val="24"/>
          <w:szCs w:val="24"/>
        </w:rPr>
        <w:t>When the clustering is performed i</w:t>
      </w:r>
      <w:r w:rsidR="00164819" w:rsidRPr="005F4FA5">
        <w:rPr>
          <w:rFonts w:asciiTheme="majorHAnsi" w:eastAsia="Times New Roman" w:hAnsiTheme="majorHAnsi" w:cs="Arial"/>
          <w:sz w:val="24"/>
          <w:szCs w:val="24"/>
        </w:rPr>
        <w:t xml:space="preserve">t first </w:t>
      </w:r>
      <w:r w:rsidR="00F62699">
        <w:rPr>
          <w:rFonts w:asciiTheme="majorHAnsi" w:eastAsia="Times New Roman" w:hAnsiTheme="majorHAnsi" w:cs="Arial"/>
          <w:sz w:val="24"/>
          <w:szCs w:val="24"/>
        </w:rPr>
        <w:t>merges</w:t>
      </w:r>
      <w:r w:rsidR="00EC174A">
        <w:rPr>
          <w:rFonts w:asciiTheme="majorHAnsi" w:eastAsia="Times New Roman" w:hAnsiTheme="majorHAnsi" w:cs="Arial"/>
          <w:sz w:val="24"/>
          <w:szCs w:val="24"/>
        </w:rPr>
        <w:t xml:space="preserve"> the</w:t>
      </w:r>
      <w:r w:rsidR="00336862" w:rsidRPr="005F4FA5">
        <w:rPr>
          <w:rFonts w:asciiTheme="majorHAnsi" w:eastAsia="Times New Roman" w:hAnsiTheme="majorHAnsi" w:cs="Arial"/>
          <w:sz w:val="24"/>
          <w:szCs w:val="24"/>
        </w:rPr>
        <w:t xml:space="preserve"> first</w:t>
      </w:r>
      <w:r w:rsidR="00F62699">
        <w:rPr>
          <w:rFonts w:asciiTheme="majorHAnsi" w:eastAsia="Times New Roman" w:hAnsiTheme="majorHAnsi" w:cs="Arial"/>
          <w:sz w:val="24"/>
          <w:szCs w:val="24"/>
        </w:rPr>
        <w:t xml:space="preserve"> fourth</w:t>
      </w:r>
      <w:r w:rsidR="00164819" w:rsidRPr="005F4FA5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Pr="00DF12BC">
        <w:rPr>
          <w:rFonts w:asciiTheme="majorHAnsi" w:eastAsia="Times New Roman" w:hAnsiTheme="majorHAnsi" w:cs="Arial"/>
          <w:sz w:val="24"/>
          <w:szCs w:val="24"/>
        </w:rPr>
        <w:t>Java classes</w:t>
      </w:r>
      <w:r w:rsidR="00164819" w:rsidRPr="005F4FA5">
        <w:rPr>
          <w:rFonts w:asciiTheme="majorHAnsi" w:eastAsia="Times New Roman" w:hAnsiTheme="majorHAnsi" w:cs="Arial"/>
          <w:sz w:val="24"/>
          <w:szCs w:val="24"/>
        </w:rPr>
        <w:t xml:space="preserve"> (since they are the most similar ones)</w:t>
      </w:r>
      <w:r w:rsidRPr="00DF12BC">
        <w:rPr>
          <w:rFonts w:asciiTheme="majorHAnsi" w:eastAsia="Times New Roman" w:hAnsiTheme="majorHAnsi" w:cs="Arial"/>
          <w:sz w:val="24"/>
          <w:szCs w:val="24"/>
        </w:rPr>
        <w:t xml:space="preserve"> and </w:t>
      </w:r>
      <w:r w:rsidR="00164819" w:rsidRPr="005F4FA5">
        <w:rPr>
          <w:rFonts w:asciiTheme="majorHAnsi" w:eastAsia="Times New Roman" w:hAnsiTheme="majorHAnsi" w:cs="Arial"/>
          <w:sz w:val="24"/>
          <w:szCs w:val="24"/>
        </w:rPr>
        <w:t xml:space="preserve">then it </w:t>
      </w:r>
      <w:r w:rsidR="00231D11">
        <w:rPr>
          <w:rFonts w:asciiTheme="majorHAnsi" w:eastAsia="Times New Roman" w:hAnsiTheme="majorHAnsi" w:cs="Arial"/>
          <w:sz w:val="24"/>
          <w:szCs w:val="24"/>
        </w:rPr>
        <w:t>merged the c</w:t>
      </w:r>
      <w:r w:rsidR="00336862" w:rsidRPr="005F4FA5">
        <w:rPr>
          <w:rFonts w:asciiTheme="majorHAnsi" w:eastAsia="Times New Roman" w:hAnsiTheme="majorHAnsi" w:cs="Arial"/>
          <w:sz w:val="24"/>
          <w:szCs w:val="24"/>
        </w:rPr>
        <w:t>luster</w:t>
      </w:r>
      <w:r w:rsidR="00F62699">
        <w:rPr>
          <w:rFonts w:asciiTheme="majorHAnsi" w:eastAsia="Times New Roman" w:hAnsiTheme="majorHAnsi" w:cs="Arial"/>
          <w:sz w:val="24"/>
          <w:szCs w:val="24"/>
        </w:rPr>
        <w:t>s</w:t>
      </w:r>
      <w:r w:rsidR="00336862" w:rsidRPr="005F4FA5">
        <w:rPr>
          <w:rFonts w:asciiTheme="majorHAnsi" w:eastAsia="Times New Roman" w:hAnsiTheme="majorHAnsi" w:cs="Arial"/>
          <w:sz w:val="24"/>
          <w:szCs w:val="24"/>
        </w:rPr>
        <w:t xml:space="preserve"> 5 and 6</w:t>
      </w:r>
      <w:r w:rsidR="00B2322C">
        <w:rPr>
          <w:rFonts w:asciiTheme="majorHAnsi" w:eastAsia="Times New Roman" w:hAnsiTheme="majorHAnsi" w:cs="Arial"/>
          <w:sz w:val="24"/>
          <w:szCs w:val="24"/>
        </w:rPr>
        <w:t xml:space="preserve">. </w:t>
      </w:r>
      <w:r w:rsidR="00231D11">
        <w:rPr>
          <w:rFonts w:asciiTheme="majorHAnsi" w:eastAsia="Times New Roman" w:hAnsiTheme="majorHAnsi" w:cs="Arial"/>
          <w:sz w:val="24"/>
          <w:szCs w:val="24"/>
        </w:rPr>
        <w:t>As</w:t>
      </w:r>
      <w:r w:rsidR="00B2322C">
        <w:rPr>
          <w:rFonts w:asciiTheme="majorHAnsi" w:eastAsia="Times New Roman" w:hAnsiTheme="majorHAnsi" w:cs="Arial"/>
          <w:sz w:val="24"/>
          <w:szCs w:val="24"/>
        </w:rPr>
        <w:t xml:space="preserve"> depicted in </w:t>
      </w:r>
      <w:r w:rsidR="00231D11">
        <w:rPr>
          <w:rFonts w:asciiTheme="majorHAnsi" w:eastAsia="Times New Roman" w:hAnsiTheme="majorHAnsi" w:cs="Arial"/>
          <w:sz w:val="24"/>
          <w:szCs w:val="24"/>
        </w:rPr>
        <w:t xml:space="preserve">Figure 2, </w:t>
      </w:r>
      <w:r w:rsidR="00B2322C">
        <w:rPr>
          <w:rFonts w:asciiTheme="majorHAnsi" w:eastAsia="Times New Roman" w:hAnsiTheme="majorHAnsi" w:cs="Arial"/>
          <w:sz w:val="24"/>
          <w:szCs w:val="24"/>
        </w:rPr>
        <w:t xml:space="preserve">logging calls are located inside </w:t>
      </w:r>
      <w:r w:rsidR="005D509F">
        <w:rPr>
          <w:rFonts w:asciiTheme="majorHAnsi" w:eastAsia="Times New Roman" w:hAnsiTheme="majorHAnsi" w:cs="Arial"/>
          <w:sz w:val="24"/>
          <w:szCs w:val="24"/>
        </w:rPr>
        <w:t xml:space="preserve">a </w:t>
      </w:r>
      <w:r w:rsidR="00B2322C">
        <w:rPr>
          <w:rFonts w:asciiTheme="majorHAnsi" w:eastAsia="Times New Roman" w:hAnsiTheme="majorHAnsi" w:cs="Arial"/>
          <w:sz w:val="24"/>
          <w:szCs w:val="24"/>
        </w:rPr>
        <w:t>catch bl</w:t>
      </w:r>
      <w:r w:rsidR="005D509F">
        <w:rPr>
          <w:rFonts w:asciiTheme="majorHAnsi" w:eastAsia="Times New Roman" w:hAnsiTheme="majorHAnsi" w:cs="Arial"/>
          <w:sz w:val="24"/>
          <w:szCs w:val="24"/>
        </w:rPr>
        <w:t>ock</w:t>
      </w:r>
      <w:r w:rsidR="00B2322C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1D4C8C">
        <w:rPr>
          <w:rFonts w:asciiTheme="majorHAnsi" w:eastAsia="Times New Roman" w:hAnsiTheme="majorHAnsi" w:cs="Arial"/>
          <w:sz w:val="24"/>
          <w:szCs w:val="24"/>
        </w:rPr>
        <w:t>i</w:t>
      </w:r>
      <w:r w:rsidR="00231D11">
        <w:rPr>
          <w:rFonts w:asciiTheme="majorHAnsi" w:eastAsia="Times New Roman" w:hAnsiTheme="majorHAnsi" w:cs="Arial"/>
          <w:sz w:val="24"/>
          <w:szCs w:val="24"/>
        </w:rPr>
        <w:t xml:space="preserve">n the AUAST 1 and 2, </w:t>
      </w:r>
      <w:r w:rsidR="00614B95">
        <w:rPr>
          <w:rFonts w:asciiTheme="majorHAnsi" w:eastAsia="Times New Roman" w:hAnsiTheme="majorHAnsi" w:cs="Arial"/>
          <w:sz w:val="24"/>
          <w:szCs w:val="24"/>
        </w:rPr>
        <w:t>while</w:t>
      </w:r>
      <w:r w:rsidR="001D4C8C">
        <w:rPr>
          <w:rFonts w:asciiTheme="majorHAnsi" w:eastAsia="Times New Roman" w:hAnsiTheme="majorHAnsi" w:cs="Arial"/>
          <w:sz w:val="24"/>
          <w:szCs w:val="24"/>
        </w:rPr>
        <w:t xml:space="preserve"> logging calls are</w:t>
      </w:r>
      <w:r w:rsidR="00B2322C">
        <w:rPr>
          <w:rFonts w:asciiTheme="majorHAnsi" w:eastAsia="Times New Roman" w:hAnsiTheme="majorHAnsi" w:cs="Arial"/>
          <w:sz w:val="24"/>
          <w:szCs w:val="24"/>
        </w:rPr>
        <w:t xml:space="preserve"> located in an if statement </w:t>
      </w:r>
      <w:r w:rsidR="005D509F">
        <w:rPr>
          <w:rFonts w:asciiTheme="majorHAnsi" w:eastAsia="Times New Roman" w:hAnsiTheme="majorHAnsi" w:cs="Arial"/>
          <w:sz w:val="24"/>
          <w:szCs w:val="24"/>
        </w:rPr>
        <w:t xml:space="preserve">in AUAST 3 </w:t>
      </w:r>
      <w:r w:rsidR="00B2322C">
        <w:rPr>
          <w:rFonts w:asciiTheme="majorHAnsi" w:eastAsia="Times New Roman" w:hAnsiTheme="majorHAnsi" w:cs="Arial"/>
          <w:sz w:val="24"/>
          <w:szCs w:val="24"/>
        </w:rPr>
        <w:t>and at the beginning of a method</w:t>
      </w:r>
      <w:r w:rsidR="005D509F">
        <w:rPr>
          <w:rFonts w:asciiTheme="majorHAnsi" w:eastAsia="Times New Roman" w:hAnsiTheme="majorHAnsi" w:cs="Arial"/>
          <w:sz w:val="24"/>
          <w:szCs w:val="24"/>
        </w:rPr>
        <w:t xml:space="preserve"> in AUAST 4</w:t>
      </w:r>
      <w:r w:rsidR="00B2322C">
        <w:rPr>
          <w:rFonts w:asciiTheme="majorHAnsi" w:eastAsia="Times New Roman" w:hAnsiTheme="majorHAnsi" w:cs="Arial"/>
          <w:sz w:val="24"/>
          <w:szCs w:val="24"/>
        </w:rPr>
        <w:t>.</w:t>
      </w:r>
      <w:r w:rsidR="001D4C8C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EB13B9">
        <w:rPr>
          <w:rFonts w:asciiTheme="majorHAnsi" w:eastAsia="Times New Roman" w:hAnsiTheme="majorHAnsi" w:cs="Arial"/>
          <w:sz w:val="24"/>
          <w:szCs w:val="24"/>
        </w:rPr>
        <w:t xml:space="preserve">First, </w:t>
      </w:r>
      <w:r w:rsidR="001D4C8C">
        <w:rPr>
          <w:rFonts w:asciiTheme="majorHAnsi" w:eastAsia="Times New Roman" w:hAnsiTheme="majorHAnsi" w:cs="Arial"/>
          <w:sz w:val="24"/>
          <w:szCs w:val="24"/>
        </w:rPr>
        <w:t>Logging calls in AUAST 1 and 2</w:t>
      </w:r>
      <w:r w:rsidR="00EB13B9">
        <w:rPr>
          <w:rFonts w:asciiTheme="majorHAnsi" w:eastAsia="Times New Roman" w:hAnsiTheme="majorHAnsi" w:cs="Arial"/>
          <w:sz w:val="24"/>
          <w:szCs w:val="24"/>
        </w:rPr>
        <w:t xml:space="preserve"> are</w:t>
      </w:r>
      <w:r w:rsidR="001D4C8C">
        <w:rPr>
          <w:rFonts w:asciiTheme="majorHAnsi" w:eastAsia="Times New Roman" w:hAnsiTheme="majorHAnsi" w:cs="Arial"/>
          <w:sz w:val="24"/>
          <w:szCs w:val="24"/>
        </w:rPr>
        <w:t xml:space="preserve"> anti-unified with each other</w:t>
      </w:r>
      <w:r w:rsidR="00EB13B9">
        <w:rPr>
          <w:rFonts w:asciiTheme="majorHAnsi" w:eastAsia="Times New Roman" w:hAnsiTheme="majorHAnsi" w:cs="Arial"/>
          <w:sz w:val="24"/>
          <w:szCs w:val="24"/>
        </w:rPr>
        <w:t xml:space="preserve"> (most similar ones) (AUAST 7)</w:t>
      </w:r>
      <w:r w:rsidR="001D4C8C">
        <w:rPr>
          <w:rFonts w:asciiTheme="majorHAnsi" w:eastAsia="Times New Roman" w:hAnsiTheme="majorHAnsi" w:cs="Arial"/>
          <w:sz w:val="24"/>
          <w:szCs w:val="24"/>
        </w:rPr>
        <w:t xml:space="preserve">. </w:t>
      </w:r>
      <w:r w:rsidR="00EB13B9">
        <w:rPr>
          <w:rFonts w:asciiTheme="majorHAnsi" w:eastAsia="Times New Roman" w:hAnsiTheme="majorHAnsi" w:cs="Arial"/>
          <w:sz w:val="24"/>
          <w:szCs w:val="24"/>
        </w:rPr>
        <w:t>Second</w:t>
      </w:r>
      <w:r w:rsidR="001D4C8C">
        <w:rPr>
          <w:rFonts w:asciiTheme="majorHAnsi" w:eastAsia="Times New Roman" w:hAnsiTheme="majorHAnsi" w:cs="Arial"/>
          <w:sz w:val="24"/>
          <w:szCs w:val="24"/>
        </w:rPr>
        <w:t>,</w:t>
      </w:r>
      <w:r w:rsidR="00B2322C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1D4C8C">
        <w:rPr>
          <w:rFonts w:asciiTheme="majorHAnsi" w:eastAsia="Times New Roman" w:hAnsiTheme="majorHAnsi" w:cs="Arial"/>
          <w:sz w:val="24"/>
          <w:szCs w:val="24"/>
        </w:rPr>
        <w:t>l</w:t>
      </w:r>
      <w:r w:rsidR="00B2322C">
        <w:rPr>
          <w:rFonts w:asciiTheme="majorHAnsi" w:eastAsia="Times New Roman" w:hAnsiTheme="majorHAnsi" w:cs="Arial"/>
          <w:sz w:val="24"/>
          <w:szCs w:val="24"/>
        </w:rPr>
        <w:t xml:space="preserve">ogging calls in AUAST 3 and 4 </w:t>
      </w:r>
      <w:r w:rsidR="00EB13B9">
        <w:rPr>
          <w:rFonts w:asciiTheme="majorHAnsi" w:eastAsia="Times New Roman" w:hAnsiTheme="majorHAnsi" w:cs="Arial"/>
          <w:sz w:val="24"/>
          <w:szCs w:val="24"/>
        </w:rPr>
        <w:t>are</w:t>
      </w:r>
      <w:r w:rsidR="00B2322C">
        <w:rPr>
          <w:rFonts w:asciiTheme="majorHAnsi" w:eastAsia="Times New Roman" w:hAnsiTheme="majorHAnsi" w:cs="Arial"/>
          <w:sz w:val="24"/>
          <w:szCs w:val="24"/>
        </w:rPr>
        <w:t xml:space="preserve"> anti-unified with each other by inserting a NIL structure</w:t>
      </w:r>
      <w:r w:rsidR="00EB13B9">
        <w:rPr>
          <w:rFonts w:asciiTheme="majorHAnsi" w:eastAsia="Times New Roman" w:hAnsiTheme="majorHAnsi" w:cs="Arial"/>
          <w:sz w:val="24"/>
          <w:szCs w:val="24"/>
        </w:rPr>
        <w:t xml:space="preserve"> (AUAST 8)</w:t>
      </w:r>
      <w:r w:rsidR="00B2322C">
        <w:rPr>
          <w:rFonts w:asciiTheme="majorHAnsi" w:eastAsia="Times New Roman" w:hAnsiTheme="majorHAnsi" w:cs="Arial"/>
          <w:sz w:val="24"/>
          <w:szCs w:val="24"/>
        </w:rPr>
        <w:t xml:space="preserve">. However, in the later step of </w:t>
      </w:r>
      <w:r w:rsidR="00052078">
        <w:rPr>
          <w:rFonts w:asciiTheme="majorHAnsi" w:eastAsia="Times New Roman" w:hAnsiTheme="majorHAnsi" w:cs="Arial"/>
          <w:sz w:val="24"/>
          <w:szCs w:val="24"/>
        </w:rPr>
        <w:t>clustering for</w:t>
      </w:r>
      <w:bookmarkStart w:id="0" w:name="_GoBack"/>
      <w:bookmarkEnd w:id="0"/>
      <w:r w:rsidR="00B2322C">
        <w:rPr>
          <w:rFonts w:asciiTheme="majorHAnsi" w:eastAsia="Times New Roman" w:hAnsiTheme="majorHAnsi" w:cs="Arial"/>
          <w:sz w:val="24"/>
          <w:szCs w:val="24"/>
        </w:rPr>
        <w:t xml:space="preserve"> creat</w:t>
      </w:r>
      <w:r w:rsidR="00EB13B9">
        <w:rPr>
          <w:rFonts w:asciiTheme="majorHAnsi" w:eastAsia="Times New Roman" w:hAnsiTheme="majorHAnsi" w:cs="Arial"/>
          <w:sz w:val="24"/>
          <w:szCs w:val="24"/>
        </w:rPr>
        <w:t>ing</w:t>
      </w:r>
      <w:r w:rsidR="00B2322C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EB13B9">
        <w:rPr>
          <w:rFonts w:asciiTheme="majorHAnsi" w:eastAsia="Times New Roman" w:hAnsiTheme="majorHAnsi" w:cs="Arial"/>
          <w:sz w:val="24"/>
          <w:szCs w:val="24"/>
        </w:rPr>
        <w:t xml:space="preserve">an </w:t>
      </w:r>
      <w:r w:rsidR="00B2322C">
        <w:rPr>
          <w:rFonts w:asciiTheme="majorHAnsi" w:eastAsia="Times New Roman" w:hAnsiTheme="majorHAnsi" w:cs="Arial"/>
          <w:sz w:val="24"/>
          <w:szCs w:val="24"/>
        </w:rPr>
        <w:t>anti-</w:t>
      </w:r>
      <w:r w:rsidR="005D509F">
        <w:rPr>
          <w:rFonts w:asciiTheme="majorHAnsi" w:eastAsia="Times New Roman" w:hAnsiTheme="majorHAnsi" w:cs="Arial"/>
          <w:sz w:val="24"/>
          <w:szCs w:val="24"/>
        </w:rPr>
        <w:t xml:space="preserve">unifiers </w:t>
      </w:r>
      <w:r w:rsidR="00EB13B9">
        <w:rPr>
          <w:rFonts w:asciiTheme="majorHAnsi" w:eastAsia="Times New Roman" w:hAnsiTheme="majorHAnsi" w:cs="Arial"/>
          <w:sz w:val="24"/>
          <w:szCs w:val="24"/>
        </w:rPr>
        <w:t>from</w:t>
      </w:r>
      <w:r w:rsidR="005D509F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EB13B9">
        <w:rPr>
          <w:rFonts w:asciiTheme="majorHAnsi" w:eastAsia="Times New Roman" w:hAnsiTheme="majorHAnsi" w:cs="Arial"/>
          <w:sz w:val="24"/>
          <w:szCs w:val="24"/>
        </w:rPr>
        <w:t xml:space="preserve">the </w:t>
      </w:r>
      <w:r w:rsidR="005D509F">
        <w:rPr>
          <w:rFonts w:asciiTheme="majorHAnsi" w:eastAsia="Times New Roman" w:hAnsiTheme="majorHAnsi" w:cs="Arial"/>
          <w:sz w:val="24"/>
          <w:szCs w:val="24"/>
        </w:rPr>
        <w:t>AUAST 7 and 8</w:t>
      </w:r>
      <w:r w:rsidR="00B2322C">
        <w:rPr>
          <w:rFonts w:asciiTheme="majorHAnsi" w:eastAsia="Times New Roman" w:hAnsiTheme="majorHAnsi" w:cs="Arial"/>
          <w:sz w:val="24"/>
          <w:szCs w:val="24"/>
        </w:rPr>
        <w:t xml:space="preserve"> two logging calls cannot be anti-unified with each other since the structures containing them does not correspond to each other! I suggest to discard the anti-unifier when </w:t>
      </w:r>
      <w:r w:rsidR="00EB13B9">
        <w:rPr>
          <w:rFonts w:asciiTheme="majorHAnsi" w:eastAsia="Times New Roman" w:hAnsiTheme="majorHAnsi" w:cs="Arial"/>
          <w:sz w:val="24"/>
          <w:szCs w:val="24"/>
        </w:rPr>
        <w:t>anti-unification of AUASTs does not allow the anti-unification of</w:t>
      </w:r>
      <w:r w:rsidR="00B2322C">
        <w:rPr>
          <w:rFonts w:asciiTheme="majorHAnsi" w:eastAsia="Times New Roman" w:hAnsiTheme="majorHAnsi" w:cs="Arial"/>
          <w:sz w:val="24"/>
          <w:szCs w:val="24"/>
        </w:rPr>
        <w:t xml:space="preserve"> logging calls since </w:t>
      </w:r>
      <w:r w:rsidR="00EB13B9">
        <w:rPr>
          <w:rFonts w:asciiTheme="majorHAnsi" w:eastAsia="Times New Roman" w:hAnsiTheme="majorHAnsi" w:cs="Arial"/>
          <w:sz w:val="24"/>
          <w:szCs w:val="24"/>
        </w:rPr>
        <w:t xml:space="preserve">our purpose </w:t>
      </w:r>
      <w:r w:rsidR="00B52C7D">
        <w:rPr>
          <w:rFonts w:asciiTheme="majorHAnsi" w:eastAsia="Times New Roman" w:hAnsiTheme="majorHAnsi" w:cs="Arial"/>
          <w:sz w:val="24"/>
          <w:szCs w:val="24"/>
        </w:rPr>
        <w:t xml:space="preserve">is to anti-unify logging calls and while the structures containing them </w:t>
      </w:r>
      <w:r w:rsidR="00EB13B9">
        <w:rPr>
          <w:rFonts w:asciiTheme="majorHAnsi" w:eastAsia="Times New Roman" w:hAnsiTheme="majorHAnsi" w:cs="Arial"/>
          <w:sz w:val="24"/>
          <w:szCs w:val="24"/>
        </w:rPr>
        <w:t>do</w:t>
      </w:r>
      <w:r w:rsidR="00B52C7D">
        <w:rPr>
          <w:rFonts w:asciiTheme="majorHAnsi" w:eastAsia="Times New Roman" w:hAnsiTheme="majorHAnsi" w:cs="Arial"/>
          <w:sz w:val="24"/>
          <w:szCs w:val="24"/>
        </w:rPr>
        <w:t xml:space="preserve"> not corresponded it is not possible</w:t>
      </w:r>
      <w:r w:rsidR="005D509F">
        <w:rPr>
          <w:rFonts w:asciiTheme="majorHAnsi" w:eastAsia="Times New Roman" w:hAnsiTheme="majorHAnsi" w:cs="Arial"/>
          <w:sz w:val="24"/>
          <w:szCs w:val="24"/>
        </w:rPr>
        <w:t xml:space="preserve"> (due to our constraints)</w:t>
      </w:r>
      <w:r w:rsidR="00B52C7D">
        <w:rPr>
          <w:rFonts w:asciiTheme="majorHAnsi" w:eastAsia="Times New Roman" w:hAnsiTheme="majorHAnsi" w:cs="Arial"/>
          <w:sz w:val="24"/>
          <w:szCs w:val="24"/>
        </w:rPr>
        <w:t>, no matter how similar is the code of logged Java classes. I think this way we</w:t>
      </w:r>
      <w:r w:rsidR="005D509F">
        <w:rPr>
          <w:rFonts w:asciiTheme="majorHAnsi" w:eastAsia="Times New Roman" w:hAnsiTheme="majorHAnsi" w:cs="Arial"/>
          <w:sz w:val="24"/>
          <w:szCs w:val="24"/>
        </w:rPr>
        <w:t xml:space="preserve"> might not even need to take he</w:t>
      </w:r>
      <w:r w:rsidR="00B52C7D">
        <w:rPr>
          <w:rFonts w:asciiTheme="majorHAnsi" w:eastAsia="Times New Roman" w:hAnsiTheme="majorHAnsi" w:cs="Arial"/>
          <w:sz w:val="24"/>
          <w:szCs w:val="24"/>
        </w:rPr>
        <w:t>uristics</w:t>
      </w:r>
      <w:r w:rsidR="00390F6B">
        <w:rPr>
          <w:rFonts w:asciiTheme="majorHAnsi" w:eastAsia="Times New Roman" w:hAnsiTheme="majorHAnsi" w:cs="Arial"/>
          <w:sz w:val="24"/>
          <w:szCs w:val="24"/>
        </w:rPr>
        <w:t xml:space="preserve"> (I am not sure about this yet!). Following </w:t>
      </w:r>
      <w:r w:rsidR="005D509F">
        <w:rPr>
          <w:rFonts w:asciiTheme="majorHAnsi" w:eastAsia="Times New Roman" w:hAnsiTheme="majorHAnsi" w:cs="Arial"/>
          <w:sz w:val="24"/>
          <w:szCs w:val="24"/>
        </w:rPr>
        <w:t>my suggested solution</w:t>
      </w:r>
      <w:r w:rsidR="00390F6B">
        <w:rPr>
          <w:rFonts w:asciiTheme="majorHAnsi" w:eastAsia="Times New Roman" w:hAnsiTheme="majorHAnsi" w:cs="Arial"/>
          <w:sz w:val="24"/>
          <w:szCs w:val="24"/>
        </w:rPr>
        <w:t xml:space="preserve"> we will come up with the </w:t>
      </w:r>
      <w:r w:rsidR="005D509F">
        <w:rPr>
          <w:rFonts w:asciiTheme="majorHAnsi" w:eastAsia="Times New Roman" w:hAnsiTheme="majorHAnsi" w:cs="Arial"/>
          <w:sz w:val="24"/>
          <w:szCs w:val="24"/>
        </w:rPr>
        <w:t xml:space="preserve">anti-unified structures in </w:t>
      </w:r>
      <w:r w:rsidR="00390F6B">
        <w:rPr>
          <w:rFonts w:asciiTheme="majorHAnsi" w:eastAsia="Times New Roman" w:hAnsiTheme="majorHAnsi" w:cs="Arial"/>
          <w:sz w:val="24"/>
          <w:szCs w:val="24"/>
        </w:rPr>
        <w:t xml:space="preserve">Figure </w:t>
      </w:r>
      <w:r w:rsidR="005D509F">
        <w:rPr>
          <w:rFonts w:asciiTheme="majorHAnsi" w:eastAsia="Times New Roman" w:hAnsiTheme="majorHAnsi" w:cs="Arial"/>
          <w:sz w:val="24"/>
          <w:szCs w:val="24"/>
        </w:rPr>
        <w:t>3</w:t>
      </w:r>
      <w:r w:rsidR="00EB13B9">
        <w:rPr>
          <w:rFonts w:asciiTheme="majorHAnsi" w:eastAsia="Times New Roman" w:hAnsiTheme="majorHAnsi" w:cs="Arial"/>
          <w:sz w:val="24"/>
          <w:szCs w:val="24"/>
        </w:rPr>
        <w:t>, instead</w:t>
      </w:r>
      <w:r w:rsidR="005D509F">
        <w:rPr>
          <w:rFonts w:asciiTheme="majorHAnsi" w:eastAsia="Times New Roman" w:hAnsiTheme="majorHAnsi" w:cs="Arial"/>
          <w:sz w:val="24"/>
          <w:szCs w:val="24"/>
        </w:rPr>
        <w:t>.</w:t>
      </w:r>
      <w:r w:rsidR="00390F6B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B52C7D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B2322C">
        <w:rPr>
          <w:rFonts w:asciiTheme="majorHAnsi" w:eastAsia="Times New Roman" w:hAnsiTheme="majorHAnsi" w:cs="Arial"/>
          <w:sz w:val="24"/>
          <w:szCs w:val="24"/>
        </w:rPr>
        <w:t xml:space="preserve"> </w:t>
      </w:r>
    </w:p>
    <w:p w:rsidR="00B2322C" w:rsidRDefault="00B2322C" w:rsidP="00F62699">
      <w:p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</w:rPr>
      </w:pPr>
    </w:p>
    <w:p w:rsidR="00967D2C" w:rsidRPr="005F4FA5" w:rsidRDefault="00967D2C" w:rsidP="005F4FA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</w:p>
    <w:p w:rsidR="008C13C1" w:rsidRDefault="008C13C1" w:rsidP="005F4FA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noProof/>
          <w:sz w:val="24"/>
          <w:szCs w:val="24"/>
        </w:rPr>
        <w:drawing>
          <wp:inline distT="0" distB="0" distL="0" distR="0" wp14:anchorId="01FC2D2D" wp14:editId="425DCD13">
            <wp:extent cx="3343275" cy="5943600"/>
            <wp:effectExtent l="0" t="4762" r="4762" b="4763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ber im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43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C1" w:rsidRPr="005F4FA5" w:rsidRDefault="008C13C1" w:rsidP="00DC236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Figure 1. </w:t>
      </w:r>
      <w:r>
        <w:rPr>
          <w:rFonts w:asciiTheme="majorHAnsi" w:eastAsia="Times New Roman" w:hAnsiTheme="majorHAnsi" w:cs="Arial"/>
          <w:sz w:val="24"/>
          <w:szCs w:val="24"/>
        </w:rPr>
        <w:t>T</w:t>
      </w:r>
      <w:r w:rsidRPr="005F4FA5">
        <w:rPr>
          <w:rFonts w:asciiTheme="majorHAnsi" w:eastAsia="Times New Roman" w:hAnsiTheme="majorHAnsi" w:cs="Arial"/>
          <w:sz w:val="24"/>
          <w:szCs w:val="24"/>
        </w:rPr>
        <w:t>he hierarchy of clusters</w:t>
      </w:r>
      <w:r>
        <w:rPr>
          <w:rFonts w:asciiTheme="majorHAnsi" w:hAnsiTheme="majorHAnsi"/>
          <w:sz w:val="24"/>
          <w:szCs w:val="24"/>
        </w:rPr>
        <w:t xml:space="preserve"> </w:t>
      </w:r>
      <w:r w:rsidR="00DC2363">
        <w:rPr>
          <w:rFonts w:asciiTheme="majorHAnsi" w:hAnsiTheme="majorHAnsi"/>
          <w:sz w:val="24"/>
          <w:szCs w:val="24"/>
        </w:rPr>
        <w:t xml:space="preserve">after applying </w:t>
      </w:r>
      <w:r w:rsidR="00DC2363">
        <w:rPr>
          <w:rFonts w:asciiTheme="majorHAnsi" w:eastAsia="Times New Roman" w:hAnsiTheme="majorHAnsi" w:cs="Courier New"/>
          <w:sz w:val="24"/>
          <w:szCs w:val="24"/>
        </w:rPr>
        <w:t>the</w:t>
      </w:r>
      <w:r w:rsidRPr="005F4FA5">
        <w:rPr>
          <w:rFonts w:asciiTheme="majorHAnsi" w:eastAsia="Times New Roman" w:hAnsiTheme="majorHAnsi" w:cs="Courier New"/>
          <w:sz w:val="24"/>
          <w:szCs w:val="24"/>
        </w:rPr>
        <w:t xml:space="preserve"> clustering algorithm</w:t>
      </w:r>
      <w:r>
        <w:rPr>
          <w:rFonts w:asciiTheme="majorHAnsi" w:eastAsia="Times New Roman" w:hAnsiTheme="majorHAnsi" w:cs="Courier New"/>
          <w:sz w:val="24"/>
          <w:szCs w:val="24"/>
        </w:rPr>
        <w:t xml:space="preserve"> on “</w:t>
      </w:r>
      <w:proofErr w:type="spellStart"/>
      <w:r>
        <w:rPr>
          <w:rFonts w:asciiTheme="majorHAnsi" w:eastAsia="Times New Roman" w:hAnsiTheme="majorHAnsi" w:cs="Courier New"/>
          <w:sz w:val="24"/>
          <w:szCs w:val="24"/>
        </w:rPr>
        <w:t>input.text</w:t>
      </w:r>
      <w:proofErr w:type="spellEnd"/>
      <w:r>
        <w:rPr>
          <w:rFonts w:asciiTheme="majorHAnsi" w:eastAsia="Times New Roman" w:hAnsiTheme="majorHAnsi" w:cs="Courier New"/>
          <w:sz w:val="24"/>
          <w:szCs w:val="24"/>
        </w:rPr>
        <w:t>”</w:t>
      </w:r>
      <w:r w:rsidRPr="005F4FA5">
        <w:rPr>
          <w:rFonts w:asciiTheme="majorHAnsi" w:eastAsia="Times New Roman" w:hAnsiTheme="majorHAnsi" w:cs="Courier New"/>
          <w:sz w:val="24"/>
          <w:szCs w:val="24"/>
        </w:rPr>
        <w:t>. The threshold value indicates the number of clusters we will come up with</w:t>
      </w:r>
      <w:r w:rsidR="00B2322C">
        <w:rPr>
          <w:rFonts w:asciiTheme="majorHAnsi" w:eastAsia="Times New Roman" w:hAnsiTheme="majorHAnsi" w:cs="Courier New"/>
          <w:sz w:val="24"/>
          <w:szCs w:val="24"/>
        </w:rPr>
        <w:t>.</w:t>
      </w:r>
    </w:p>
    <w:p w:rsidR="008C13C1" w:rsidRDefault="008C13C1" w:rsidP="005F4FA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</w:p>
    <w:p w:rsidR="005F4FA5" w:rsidRPr="005F4FA5" w:rsidRDefault="008C13C1" w:rsidP="005F4FA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noProof/>
          <w:sz w:val="24"/>
          <w:szCs w:val="24"/>
        </w:rPr>
        <w:drawing>
          <wp:inline distT="0" distB="0" distL="0" distR="0">
            <wp:extent cx="3343275" cy="5943600"/>
            <wp:effectExtent l="0" t="4762" r="4762" b="476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ber imag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43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A5" w:rsidRPr="005F4FA5" w:rsidRDefault="005F4FA5" w:rsidP="005F4FA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</w:p>
    <w:p w:rsidR="00B2322C" w:rsidRDefault="007A49BE" w:rsidP="007A49BE">
      <w:pPr>
        <w:rPr>
          <w:rFonts w:asciiTheme="majorHAnsi" w:eastAsia="Times New Roman" w:hAnsiTheme="majorHAnsi" w:cs="Courier New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Figure 2</w:t>
      </w:r>
      <w:r w:rsidR="00B2322C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eastAsia="Times New Roman" w:hAnsiTheme="majorHAnsi" w:cs="Arial"/>
          <w:sz w:val="24"/>
          <w:szCs w:val="24"/>
        </w:rPr>
        <w:t xml:space="preserve">Applying anti-unification </w:t>
      </w:r>
    </w:p>
    <w:p w:rsidR="007A49BE" w:rsidRPr="005F4FA5" w:rsidRDefault="007A49BE" w:rsidP="00B2322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3343275" cy="5943600"/>
            <wp:effectExtent l="0" t="4762" r="4762" b="4763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ber imag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43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BE" w:rsidRDefault="00B322AC" w:rsidP="007A49BE">
      <w:pPr>
        <w:rPr>
          <w:rFonts w:asciiTheme="majorHAnsi" w:eastAsia="Times New Roman" w:hAnsiTheme="majorHAnsi" w:cs="Courier New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Figure 3</w:t>
      </w:r>
      <w:r w:rsidR="007A49BE">
        <w:rPr>
          <w:rFonts w:asciiTheme="majorHAnsi" w:hAnsiTheme="majorHAnsi"/>
          <w:sz w:val="24"/>
          <w:szCs w:val="24"/>
        </w:rPr>
        <w:t xml:space="preserve">. </w:t>
      </w:r>
      <w:r w:rsidR="007A49BE">
        <w:rPr>
          <w:rFonts w:asciiTheme="majorHAnsi" w:eastAsia="Times New Roman" w:hAnsiTheme="majorHAnsi" w:cs="Arial"/>
          <w:sz w:val="24"/>
          <w:szCs w:val="24"/>
        </w:rPr>
        <w:t xml:space="preserve">Applying anti-unification </w:t>
      </w:r>
      <w:r w:rsidR="005D509F">
        <w:rPr>
          <w:rFonts w:asciiTheme="majorHAnsi" w:eastAsia="Times New Roman" w:hAnsiTheme="majorHAnsi" w:cs="Arial"/>
          <w:sz w:val="24"/>
          <w:szCs w:val="24"/>
        </w:rPr>
        <w:t>(My suggested solution)</w:t>
      </w:r>
    </w:p>
    <w:p w:rsidR="005F4FA5" w:rsidRPr="005F4FA5" w:rsidRDefault="005F4FA5" w:rsidP="005F4FA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</w:p>
    <w:p w:rsidR="005F4FA5" w:rsidRPr="005061C0" w:rsidRDefault="00923FA3" w:rsidP="00923FA3">
      <w:pPr>
        <w:pStyle w:val="Heading2"/>
        <w:rPr>
          <w:rFonts w:eastAsia="Times New Roman"/>
          <w:i/>
          <w:iCs/>
        </w:rPr>
      </w:pPr>
      <w:r w:rsidRPr="005061C0">
        <w:rPr>
          <w:rFonts w:eastAsia="Times New Roman"/>
          <w:i/>
          <w:iCs/>
        </w:rPr>
        <w:lastRenderedPageBreak/>
        <w:t xml:space="preserve">Clustering Algorithm </w:t>
      </w:r>
    </w:p>
    <w:p w:rsidR="005F4FA5" w:rsidRPr="005F4FA5" w:rsidRDefault="005F4FA5" w:rsidP="00923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5F4FA5">
        <w:rPr>
          <w:rFonts w:asciiTheme="majorHAnsi" w:eastAsia="Times New Roman" w:hAnsiTheme="majorHAnsi" w:cs="Courier New"/>
          <w:sz w:val="24"/>
          <w:szCs w:val="24"/>
        </w:rPr>
        <w:t xml:space="preserve">We have </w:t>
      </w:r>
      <w:r w:rsidR="007676CB">
        <w:rPr>
          <w:rFonts w:asciiTheme="majorHAnsi" w:eastAsia="Times New Roman" w:hAnsiTheme="majorHAnsi" w:cs="Courier New"/>
          <w:sz w:val="24"/>
          <w:szCs w:val="24"/>
        </w:rPr>
        <w:t>d</w:t>
      </w:r>
      <w:r w:rsidRPr="005F4FA5">
        <w:rPr>
          <w:rFonts w:asciiTheme="majorHAnsi" w:eastAsia="Times New Roman" w:hAnsiTheme="majorHAnsi" w:cs="Courier New"/>
          <w:sz w:val="24"/>
          <w:szCs w:val="24"/>
        </w:rPr>
        <w:t>eveloped a modified version of a hierarchical agglomerative clustering algorithm (illustrated in Figure</w:t>
      </w:r>
      <w:r w:rsidR="00B322AC">
        <w:rPr>
          <w:rFonts w:asciiTheme="majorHAnsi" w:eastAsia="Times New Roman" w:hAnsiTheme="majorHAnsi" w:cs="Courier New"/>
          <w:sz w:val="24"/>
          <w:szCs w:val="24"/>
        </w:rPr>
        <w:t xml:space="preserve"> </w:t>
      </w:r>
      <w:r w:rsidR="007A49BE">
        <w:rPr>
          <w:rFonts w:asciiTheme="majorHAnsi" w:eastAsia="Times New Roman" w:hAnsiTheme="majorHAnsi" w:cs="Courier New"/>
          <w:sz w:val="24"/>
          <w:szCs w:val="24"/>
        </w:rPr>
        <w:t>4</w:t>
      </w:r>
      <w:r w:rsidRPr="005F4FA5">
        <w:rPr>
          <w:rFonts w:asciiTheme="majorHAnsi" w:eastAsia="Times New Roman" w:hAnsiTheme="majorHAnsi" w:cs="Courier New"/>
          <w:sz w:val="24"/>
          <w:szCs w:val="24"/>
        </w:rPr>
        <w:t xml:space="preserve">) as described below: </w:t>
      </w:r>
    </w:p>
    <w:p w:rsidR="005F4FA5" w:rsidRPr="00923FA3" w:rsidRDefault="005F4FA5" w:rsidP="00923FA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923FA3">
        <w:rPr>
          <w:rFonts w:asciiTheme="majorHAnsi" w:eastAsia="Times New Roman" w:hAnsiTheme="majorHAnsi" w:cs="Courier New"/>
          <w:sz w:val="24"/>
          <w:szCs w:val="24"/>
        </w:rPr>
        <w:t xml:space="preserve">Start with singleton clusters, where each cluster contains one AUAST </w:t>
      </w:r>
    </w:p>
    <w:p w:rsidR="005F4FA5" w:rsidRPr="00923FA3" w:rsidRDefault="005F4FA5" w:rsidP="00923FA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923FA3">
        <w:rPr>
          <w:rFonts w:asciiTheme="majorHAnsi" w:eastAsia="Times New Roman" w:hAnsiTheme="majorHAnsi" w:cs="Courier New"/>
          <w:sz w:val="24"/>
          <w:szCs w:val="24"/>
        </w:rPr>
        <w:t xml:space="preserve">Compute the similarity between clusters in a pairwise manner </w:t>
      </w:r>
    </w:p>
    <w:p w:rsidR="005F4FA5" w:rsidRPr="00923FA3" w:rsidRDefault="005F4FA5" w:rsidP="00923FA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923FA3">
        <w:rPr>
          <w:rFonts w:asciiTheme="majorHAnsi" w:eastAsia="Times New Roman" w:hAnsiTheme="majorHAnsi" w:cs="Courier New"/>
          <w:sz w:val="24"/>
          <w:szCs w:val="24"/>
        </w:rPr>
        <w:t>Find the closest clusters (a pair of clusters with maximum  similarity)</w:t>
      </w:r>
    </w:p>
    <w:p w:rsidR="005F4FA5" w:rsidRPr="00923FA3" w:rsidRDefault="005F4FA5" w:rsidP="00923FA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923FA3">
        <w:rPr>
          <w:rFonts w:asciiTheme="majorHAnsi" w:eastAsia="Times New Roman" w:hAnsiTheme="majorHAnsi" w:cs="Courier New"/>
          <w:sz w:val="24"/>
          <w:szCs w:val="24"/>
        </w:rPr>
        <w:t xml:space="preserve">Merge the closest cluster pair and replace them with a new cluster containing anti-unifier of AUASTs of the two clusters </w:t>
      </w:r>
    </w:p>
    <w:p w:rsidR="005F4FA5" w:rsidRPr="00923FA3" w:rsidRDefault="005F4FA5" w:rsidP="00923FA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923FA3">
        <w:rPr>
          <w:rFonts w:asciiTheme="majorHAnsi" w:eastAsia="Times New Roman" w:hAnsiTheme="majorHAnsi" w:cs="Courier New"/>
          <w:sz w:val="24"/>
          <w:szCs w:val="24"/>
        </w:rPr>
        <w:t xml:space="preserve">Compute the similarity between the new cluster and all remaining clusters </w:t>
      </w:r>
    </w:p>
    <w:p w:rsidR="007676CB" w:rsidRDefault="007676CB" w:rsidP="005F4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</w:p>
    <w:p w:rsidR="005F4FA5" w:rsidRPr="00923FA3" w:rsidRDefault="005F4FA5" w:rsidP="00923FA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923FA3">
        <w:rPr>
          <w:rFonts w:asciiTheme="majorHAnsi" w:eastAsia="Times New Roman" w:hAnsiTheme="majorHAnsi" w:cs="Courier New"/>
          <w:sz w:val="24"/>
          <w:szCs w:val="24"/>
        </w:rPr>
        <w:t>Repeat Steps 3,4, and 5 until the similarity between closest clusters becomes below a predetermined threshold value</w:t>
      </w:r>
    </w:p>
    <w:p w:rsidR="005F4FA5" w:rsidRPr="00923FA3" w:rsidRDefault="005F4FA5" w:rsidP="00923FA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923FA3">
        <w:rPr>
          <w:rFonts w:asciiTheme="majorHAnsi" w:eastAsia="Times New Roman" w:hAnsiTheme="majorHAnsi" w:cs="Courier New"/>
          <w:sz w:val="24"/>
          <w:szCs w:val="24"/>
        </w:rPr>
        <w:t xml:space="preserve">The similarity between a pair of clusters is defined as the similarity between their AUASTs </w:t>
      </w:r>
    </w:p>
    <w:p w:rsidR="005F4FA5" w:rsidRPr="00923FA3" w:rsidRDefault="005F4FA5" w:rsidP="00923FA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923FA3">
        <w:rPr>
          <w:rFonts w:asciiTheme="majorHAnsi" w:eastAsia="Times New Roman" w:hAnsiTheme="majorHAnsi" w:cs="Courier New"/>
          <w:sz w:val="24"/>
          <w:szCs w:val="24"/>
        </w:rPr>
        <w:t xml:space="preserve">Determine the similarity threshold value through informal experimentation </w:t>
      </w:r>
    </w:p>
    <w:p w:rsidR="005F4FA5" w:rsidRPr="005F4FA5" w:rsidRDefault="005F4FA5" w:rsidP="005F4FA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5F4FA5" w:rsidRPr="005F4FA5" w:rsidRDefault="005F4FA5" w:rsidP="005F4FA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r w:rsidRPr="005F4FA5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AF260BB" wp14:editId="0F75A63A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A5" w:rsidRPr="00DF12BC" w:rsidRDefault="005F4FA5" w:rsidP="005F4FA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</w:p>
    <w:p w:rsidR="00986BAC" w:rsidRPr="005F4FA5" w:rsidRDefault="00986BAC">
      <w:pPr>
        <w:rPr>
          <w:rFonts w:asciiTheme="majorHAnsi" w:hAnsiTheme="majorHAnsi"/>
          <w:sz w:val="24"/>
          <w:szCs w:val="24"/>
        </w:rPr>
      </w:pPr>
    </w:p>
    <w:p w:rsidR="00DF12BC" w:rsidRPr="005F4FA5" w:rsidRDefault="007A49B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Figure 4</w:t>
      </w:r>
      <w:r w:rsidR="007676CB">
        <w:rPr>
          <w:rFonts w:asciiTheme="majorHAnsi" w:hAnsiTheme="majorHAnsi"/>
          <w:sz w:val="24"/>
          <w:szCs w:val="24"/>
        </w:rPr>
        <w:t xml:space="preserve">. </w:t>
      </w:r>
      <w:r w:rsidR="007676CB" w:rsidRPr="005F4FA5">
        <w:rPr>
          <w:rFonts w:asciiTheme="majorHAnsi" w:eastAsia="Times New Roman" w:hAnsiTheme="majorHAnsi" w:cs="Courier New"/>
          <w:sz w:val="24"/>
          <w:szCs w:val="24"/>
        </w:rPr>
        <w:t>Anti-unification of 4 AUAST nodes using an agglomerative hierarchical clustering algorithm. The threshold value indicates the number of clusters we will come up with</w:t>
      </w:r>
    </w:p>
    <w:p w:rsidR="00DF12BC" w:rsidRPr="005F4FA5" w:rsidRDefault="00DF12BC">
      <w:pPr>
        <w:rPr>
          <w:rFonts w:asciiTheme="majorHAnsi" w:hAnsiTheme="majorHAnsi"/>
          <w:sz w:val="24"/>
          <w:szCs w:val="24"/>
        </w:rPr>
      </w:pPr>
    </w:p>
    <w:sectPr w:rsidR="00DF12BC" w:rsidRPr="005F4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7146C"/>
    <w:multiLevelType w:val="hybridMultilevel"/>
    <w:tmpl w:val="5AD2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B5683"/>
    <w:multiLevelType w:val="hybridMultilevel"/>
    <w:tmpl w:val="4D24C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83"/>
    <w:rsid w:val="00040113"/>
    <w:rsid w:val="00052078"/>
    <w:rsid w:val="00164819"/>
    <w:rsid w:val="001D4C8C"/>
    <w:rsid w:val="00231D11"/>
    <w:rsid w:val="00336862"/>
    <w:rsid w:val="00390F6B"/>
    <w:rsid w:val="005061C0"/>
    <w:rsid w:val="005D509F"/>
    <w:rsid w:val="005F4FA5"/>
    <w:rsid w:val="00614B95"/>
    <w:rsid w:val="00754755"/>
    <w:rsid w:val="007676CB"/>
    <w:rsid w:val="007A49BE"/>
    <w:rsid w:val="008C13C1"/>
    <w:rsid w:val="008F5383"/>
    <w:rsid w:val="00923FA3"/>
    <w:rsid w:val="00967D2C"/>
    <w:rsid w:val="00986BAC"/>
    <w:rsid w:val="00AE53F9"/>
    <w:rsid w:val="00B2322C"/>
    <w:rsid w:val="00B322AC"/>
    <w:rsid w:val="00B52C7D"/>
    <w:rsid w:val="00C57887"/>
    <w:rsid w:val="00C61325"/>
    <w:rsid w:val="00D3552E"/>
    <w:rsid w:val="00DC2363"/>
    <w:rsid w:val="00DE2B78"/>
    <w:rsid w:val="00DF12BC"/>
    <w:rsid w:val="00EB13B9"/>
    <w:rsid w:val="00EC174A"/>
    <w:rsid w:val="00F6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AD397-0401-4D00-9B03-CADD69CB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F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3F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3F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4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Narges Zirakchian</dc:creator>
  <cp:keywords/>
  <dc:description/>
  <cp:lastModifiedBy>Narges Zirakchian</cp:lastModifiedBy>
  <cp:revision>23</cp:revision>
  <dcterms:created xsi:type="dcterms:W3CDTF">2016-05-30T20:28:00Z</dcterms:created>
  <dcterms:modified xsi:type="dcterms:W3CDTF">2016-05-31T18:30:00Z</dcterms:modified>
</cp:coreProperties>
</file>