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4C9" w:rsidRPr="003874C9" w:rsidRDefault="0009783A" w:rsidP="00535A9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“</w:t>
      </w:r>
      <w:r w:rsidR="00E274A6">
        <w:rPr>
          <w:rFonts w:asciiTheme="majorHAnsi" w:hAnsiTheme="majorHAnsi"/>
          <w:sz w:val="24"/>
          <w:szCs w:val="24"/>
        </w:rPr>
        <w:t>Test Suite</w:t>
      </w:r>
      <w:r>
        <w:rPr>
          <w:rFonts w:asciiTheme="majorHAnsi" w:hAnsiTheme="majorHAnsi"/>
          <w:sz w:val="24"/>
          <w:szCs w:val="24"/>
        </w:rPr>
        <w:t xml:space="preserve">” folder </w:t>
      </w:r>
      <w:r w:rsidR="003874C9" w:rsidRPr="003874C9">
        <w:rPr>
          <w:rFonts w:asciiTheme="majorHAnsi" w:hAnsiTheme="majorHAnsi"/>
          <w:sz w:val="24"/>
          <w:szCs w:val="24"/>
        </w:rPr>
        <w:t xml:space="preserve">contains the </w:t>
      </w:r>
      <w:r w:rsidR="00572F6A">
        <w:rPr>
          <w:rFonts w:asciiTheme="majorHAnsi" w:hAnsiTheme="majorHAnsi"/>
          <w:sz w:val="24"/>
          <w:szCs w:val="24"/>
        </w:rPr>
        <w:t>“</w:t>
      </w:r>
      <w:r w:rsidR="00560C0C">
        <w:rPr>
          <w:rFonts w:asciiTheme="majorHAnsi" w:hAnsiTheme="majorHAnsi"/>
          <w:sz w:val="24"/>
          <w:szCs w:val="24"/>
        </w:rPr>
        <w:t>input</w:t>
      </w:r>
      <w:r w:rsidR="00572F6A">
        <w:rPr>
          <w:rFonts w:asciiTheme="majorHAnsi" w:hAnsiTheme="majorHAnsi"/>
          <w:sz w:val="24"/>
          <w:szCs w:val="24"/>
        </w:rPr>
        <w:t xml:space="preserve">.txt” </w:t>
      </w:r>
      <w:r w:rsidR="00560C0C">
        <w:rPr>
          <w:rFonts w:asciiTheme="majorHAnsi" w:hAnsiTheme="majorHAnsi"/>
          <w:sz w:val="24"/>
          <w:szCs w:val="24"/>
        </w:rPr>
        <w:t>file</w:t>
      </w:r>
      <w:r w:rsidR="00572F6A">
        <w:rPr>
          <w:rFonts w:asciiTheme="majorHAnsi" w:hAnsiTheme="majorHAnsi"/>
          <w:sz w:val="24"/>
          <w:szCs w:val="24"/>
        </w:rPr>
        <w:t xml:space="preserve">, </w:t>
      </w:r>
      <w:r w:rsidR="00E274A6">
        <w:rPr>
          <w:rFonts w:asciiTheme="majorHAnsi" w:hAnsiTheme="majorHAnsi"/>
          <w:sz w:val="24"/>
          <w:szCs w:val="24"/>
        </w:rPr>
        <w:t xml:space="preserve">which contains my test suite </w:t>
      </w:r>
      <w:r w:rsidR="00535A90">
        <w:rPr>
          <w:rFonts w:asciiTheme="majorHAnsi" w:hAnsiTheme="majorHAnsi"/>
          <w:sz w:val="24"/>
          <w:szCs w:val="24"/>
        </w:rPr>
        <w:t>enclosing</w:t>
      </w:r>
      <w:r w:rsidR="00E274A6">
        <w:rPr>
          <w:rFonts w:asciiTheme="majorHAnsi" w:hAnsiTheme="majorHAnsi"/>
          <w:sz w:val="24"/>
          <w:szCs w:val="24"/>
        </w:rPr>
        <w:t xml:space="preserve"> 10</w:t>
      </w:r>
      <w:r w:rsidR="00560C0C">
        <w:rPr>
          <w:rFonts w:asciiTheme="majorHAnsi" w:hAnsiTheme="majorHAnsi"/>
          <w:sz w:val="24"/>
          <w:szCs w:val="24"/>
        </w:rPr>
        <w:t xml:space="preserve"> logged Java classes</w:t>
      </w:r>
      <w:r w:rsidR="00E274A6">
        <w:rPr>
          <w:rFonts w:asciiTheme="majorHAnsi" w:hAnsiTheme="majorHAnsi"/>
          <w:sz w:val="24"/>
          <w:szCs w:val="24"/>
        </w:rPr>
        <w:t xml:space="preserve"> each </w:t>
      </w:r>
      <w:r w:rsidR="00535A90">
        <w:rPr>
          <w:rFonts w:asciiTheme="majorHAnsi" w:hAnsiTheme="majorHAnsi"/>
          <w:sz w:val="24"/>
          <w:szCs w:val="24"/>
        </w:rPr>
        <w:t>has</w:t>
      </w:r>
      <w:r w:rsidR="00E274A6">
        <w:rPr>
          <w:rFonts w:asciiTheme="majorHAnsi" w:hAnsiTheme="majorHAnsi"/>
          <w:sz w:val="24"/>
          <w:szCs w:val="24"/>
        </w:rPr>
        <w:t xml:space="preserve"> a logged method</w:t>
      </w:r>
      <w:r w:rsidR="00560C0C">
        <w:rPr>
          <w:rFonts w:asciiTheme="majorHAnsi" w:hAnsiTheme="majorHAnsi"/>
          <w:sz w:val="24"/>
          <w:szCs w:val="24"/>
        </w:rPr>
        <w:t>.</w:t>
      </w:r>
      <w:r w:rsidR="003874C9" w:rsidRPr="003874C9">
        <w:rPr>
          <w:rFonts w:asciiTheme="majorHAnsi" w:hAnsiTheme="majorHAnsi"/>
          <w:sz w:val="24"/>
          <w:szCs w:val="24"/>
        </w:rPr>
        <w:t xml:space="preserve"> </w:t>
      </w:r>
    </w:p>
    <w:p w:rsidR="00E274A6" w:rsidRDefault="00572F6A" w:rsidP="00095AB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</w:t>
      </w:r>
      <w:r w:rsidR="003874C9" w:rsidRPr="003874C9">
        <w:rPr>
          <w:rFonts w:asciiTheme="majorHAnsi" w:hAnsiTheme="majorHAnsi"/>
          <w:sz w:val="24"/>
          <w:szCs w:val="24"/>
        </w:rPr>
        <w:t xml:space="preserve">n </w:t>
      </w:r>
      <w:r>
        <w:rPr>
          <w:rFonts w:asciiTheme="majorHAnsi" w:hAnsiTheme="majorHAnsi"/>
          <w:sz w:val="24"/>
          <w:szCs w:val="24"/>
        </w:rPr>
        <w:t xml:space="preserve">the </w:t>
      </w:r>
      <w:r w:rsidR="0009783A">
        <w:rPr>
          <w:rFonts w:asciiTheme="majorHAnsi" w:hAnsiTheme="majorHAnsi"/>
          <w:sz w:val="24"/>
          <w:szCs w:val="24"/>
        </w:rPr>
        <w:t>“</w:t>
      </w:r>
      <w:proofErr w:type="spellStart"/>
      <w:r w:rsidR="00E274A6">
        <w:rPr>
          <w:rFonts w:asciiTheme="majorHAnsi" w:hAnsiTheme="majorHAnsi"/>
          <w:sz w:val="24"/>
          <w:szCs w:val="24"/>
        </w:rPr>
        <w:t>AntiUnifiers</w:t>
      </w:r>
      <w:proofErr w:type="spellEnd"/>
      <w:r w:rsidR="0009783A">
        <w:rPr>
          <w:rFonts w:asciiTheme="majorHAnsi" w:hAnsiTheme="majorHAnsi"/>
          <w:sz w:val="24"/>
          <w:szCs w:val="24"/>
        </w:rPr>
        <w:t>” folder</w:t>
      </w:r>
      <w:r w:rsidR="00E274A6">
        <w:rPr>
          <w:rFonts w:asciiTheme="majorHAnsi" w:hAnsiTheme="majorHAnsi"/>
          <w:sz w:val="24"/>
          <w:szCs w:val="24"/>
        </w:rPr>
        <w:t>, each “.</w:t>
      </w:r>
      <w:proofErr w:type="spellStart"/>
      <w:r w:rsidR="00E274A6">
        <w:rPr>
          <w:rFonts w:asciiTheme="majorHAnsi" w:hAnsiTheme="majorHAnsi"/>
          <w:sz w:val="24"/>
          <w:szCs w:val="24"/>
        </w:rPr>
        <w:t>png</w:t>
      </w:r>
      <w:proofErr w:type="spellEnd"/>
      <w:r w:rsidR="00E274A6">
        <w:rPr>
          <w:rFonts w:asciiTheme="majorHAnsi" w:hAnsiTheme="majorHAnsi"/>
          <w:sz w:val="24"/>
          <w:szCs w:val="24"/>
        </w:rPr>
        <w:t xml:space="preserve">” file contains a tree representation of </w:t>
      </w:r>
      <w:r w:rsidR="00095AB6">
        <w:rPr>
          <w:rFonts w:asciiTheme="majorHAnsi" w:hAnsiTheme="majorHAnsi"/>
          <w:sz w:val="24"/>
          <w:szCs w:val="24"/>
        </w:rPr>
        <w:t>the</w:t>
      </w:r>
      <w:r w:rsidR="00D01553">
        <w:rPr>
          <w:rFonts w:asciiTheme="majorHAnsi" w:hAnsiTheme="majorHAnsi"/>
          <w:sz w:val="24"/>
          <w:szCs w:val="24"/>
        </w:rPr>
        <w:t xml:space="preserve"> anti-u</w:t>
      </w:r>
      <w:r w:rsidR="00E274A6">
        <w:rPr>
          <w:rFonts w:asciiTheme="majorHAnsi" w:hAnsiTheme="majorHAnsi"/>
          <w:sz w:val="24"/>
          <w:szCs w:val="24"/>
        </w:rPr>
        <w:t xml:space="preserve">nifier constructed from </w:t>
      </w:r>
      <w:r w:rsidR="00095AB6">
        <w:rPr>
          <w:rFonts w:asciiTheme="majorHAnsi" w:hAnsiTheme="majorHAnsi"/>
          <w:sz w:val="24"/>
          <w:szCs w:val="24"/>
        </w:rPr>
        <w:t>each</w:t>
      </w:r>
      <w:r w:rsidR="00E274A6">
        <w:rPr>
          <w:rFonts w:asciiTheme="majorHAnsi" w:hAnsiTheme="majorHAnsi"/>
          <w:sz w:val="24"/>
          <w:szCs w:val="24"/>
        </w:rPr>
        <w:t xml:space="preserve"> cluster. I</w:t>
      </w:r>
      <w:r w:rsidR="00095AB6">
        <w:rPr>
          <w:rFonts w:asciiTheme="majorHAnsi" w:hAnsiTheme="majorHAnsi"/>
          <w:sz w:val="24"/>
          <w:szCs w:val="24"/>
        </w:rPr>
        <w:t xml:space="preserve"> got</w:t>
      </w:r>
      <w:r w:rsidR="00E274A6">
        <w:rPr>
          <w:rFonts w:asciiTheme="majorHAnsi" w:hAnsiTheme="majorHAnsi"/>
          <w:sz w:val="24"/>
          <w:szCs w:val="24"/>
        </w:rPr>
        <w:t xml:space="preserve"> four clusters (3 of them contains 3 logged method</w:t>
      </w:r>
      <w:r w:rsidR="00095AB6">
        <w:rPr>
          <w:rFonts w:asciiTheme="majorHAnsi" w:hAnsiTheme="majorHAnsi"/>
          <w:sz w:val="24"/>
          <w:szCs w:val="24"/>
        </w:rPr>
        <w:t>s</w:t>
      </w:r>
      <w:r w:rsidR="00E274A6">
        <w:rPr>
          <w:rFonts w:asciiTheme="majorHAnsi" w:hAnsiTheme="majorHAnsi"/>
          <w:sz w:val="24"/>
          <w:szCs w:val="24"/>
        </w:rPr>
        <w:t>, and on</w:t>
      </w:r>
      <w:r w:rsidR="00095AB6">
        <w:rPr>
          <w:rFonts w:asciiTheme="majorHAnsi" w:hAnsiTheme="majorHAnsi"/>
          <w:sz w:val="24"/>
          <w:szCs w:val="24"/>
        </w:rPr>
        <w:t>e of them only contains a single</w:t>
      </w:r>
      <w:r w:rsidR="00E274A6">
        <w:rPr>
          <w:rFonts w:asciiTheme="majorHAnsi" w:hAnsiTheme="majorHAnsi"/>
          <w:sz w:val="24"/>
          <w:szCs w:val="24"/>
        </w:rPr>
        <w:t xml:space="preserve"> logged method).</w:t>
      </w:r>
      <w:r w:rsidR="00535A90">
        <w:rPr>
          <w:rFonts w:asciiTheme="majorHAnsi" w:hAnsiTheme="majorHAnsi"/>
          <w:sz w:val="24"/>
          <w:szCs w:val="24"/>
        </w:rPr>
        <w:t xml:space="preserve"> After informal examination I defined the threshold value as 0.1.</w:t>
      </w:r>
    </w:p>
    <w:p w:rsidR="003874C9" w:rsidRPr="003874C9" w:rsidRDefault="00E274A6" w:rsidP="00E274A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“Evaluation” folder contains the e</w:t>
      </w:r>
      <w:r w:rsidR="00D01553">
        <w:rPr>
          <w:rFonts w:asciiTheme="majorHAnsi" w:hAnsiTheme="majorHAnsi"/>
          <w:sz w:val="24"/>
          <w:szCs w:val="24"/>
        </w:rPr>
        <w:t>valuation results for each anti-u</w:t>
      </w:r>
      <w:r>
        <w:rPr>
          <w:rFonts w:asciiTheme="majorHAnsi" w:hAnsiTheme="majorHAnsi"/>
          <w:sz w:val="24"/>
          <w:szCs w:val="24"/>
        </w:rPr>
        <w:t xml:space="preserve">nifier compared to all logged methods in the test suite and also the total evaluation results. </w:t>
      </w:r>
      <w:r w:rsidR="00D01553">
        <w:rPr>
          <w:rFonts w:asciiTheme="majorHAnsi" w:hAnsiTheme="majorHAnsi"/>
          <w:sz w:val="24"/>
          <w:szCs w:val="24"/>
        </w:rPr>
        <w:t>I should mention that for this test suite precision and recall is 100%, since my methods only contains logged methods in the test suite. I probably would not get this perfect results when I examine all methods in a source code.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DF12BC" w:rsidRPr="005F4FA5" w:rsidRDefault="00DF12BC" w:rsidP="00D735D0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DF12BC" w:rsidRPr="005F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46C"/>
    <w:multiLevelType w:val="hybridMultilevel"/>
    <w:tmpl w:val="5AD2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B5683"/>
    <w:multiLevelType w:val="hybridMultilevel"/>
    <w:tmpl w:val="4D24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83"/>
    <w:rsid w:val="00040113"/>
    <w:rsid w:val="00052078"/>
    <w:rsid w:val="00095AB6"/>
    <w:rsid w:val="0009783A"/>
    <w:rsid w:val="00164819"/>
    <w:rsid w:val="0016515C"/>
    <w:rsid w:val="001D4C8C"/>
    <w:rsid w:val="00231D11"/>
    <w:rsid w:val="00277862"/>
    <w:rsid w:val="00336862"/>
    <w:rsid w:val="00370C44"/>
    <w:rsid w:val="003874C9"/>
    <w:rsid w:val="00390F6B"/>
    <w:rsid w:val="005061C0"/>
    <w:rsid w:val="00535A90"/>
    <w:rsid w:val="00560C0C"/>
    <w:rsid w:val="00572F6A"/>
    <w:rsid w:val="005D509F"/>
    <w:rsid w:val="005F4FA5"/>
    <w:rsid w:val="00614B95"/>
    <w:rsid w:val="006C25C1"/>
    <w:rsid w:val="00754755"/>
    <w:rsid w:val="007676CB"/>
    <w:rsid w:val="007A49BE"/>
    <w:rsid w:val="008C13C1"/>
    <w:rsid w:val="008E23CB"/>
    <w:rsid w:val="008F5383"/>
    <w:rsid w:val="008F5768"/>
    <w:rsid w:val="00923FA3"/>
    <w:rsid w:val="00967D2C"/>
    <w:rsid w:val="00986BAC"/>
    <w:rsid w:val="00AA56DA"/>
    <w:rsid w:val="00AE53F9"/>
    <w:rsid w:val="00B2322C"/>
    <w:rsid w:val="00B322AC"/>
    <w:rsid w:val="00B52C7D"/>
    <w:rsid w:val="00C57887"/>
    <w:rsid w:val="00C61325"/>
    <w:rsid w:val="00D01553"/>
    <w:rsid w:val="00D3552E"/>
    <w:rsid w:val="00D469AE"/>
    <w:rsid w:val="00D735D0"/>
    <w:rsid w:val="00DC2363"/>
    <w:rsid w:val="00DE2B78"/>
    <w:rsid w:val="00DF12BC"/>
    <w:rsid w:val="00E274A6"/>
    <w:rsid w:val="00EB13B9"/>
    <w:rsid w:val="00EC174A"/>
    <w:rsid w:val="00F6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7424"/>
  <w15:chartTrackingRefBased/>
  <w15:docId w15:val="{299AD397-0401-4D00-9B03-CADD69CB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3F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4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Zirakchian</dc:creator>
  <cp:keywords/>
  <dc:description/>
  <cp:lastModifiedBy>narges</cp:lastModifiedBy>
  <cp:revision>39</cp:revision>
  <dcterms:created xsi:type="dcterms:W3CDTF">2016-05-30T20:28:00Z</dcterms:created>
  <dcterms:modified xsi:type="dcterms:W3CDTF">2016-10-04T01:43:00Z</dcterms:modified>
</cp:coreProperties>
</file>