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69" w:rsidRPr="003952B3" w:rsidRDefault="00796069" w:rsidP="00994557">
      <w:pPr>
        <w:jc w:val="both"/>
        <w:rPr>
          <w:rFonts w:asciiTheme="majorBidi" w:hAnsiTheme="majorBidi" w:cstheme="majorBidi"/>
          <w:b/>
          <w:bCs/>
          <w:sz w:val="24"/>
          <w:szCs w:val="24"/>
        </w:rPr>
      </w:pPr>
      <w:r>
        <w:rPr>
          <w:rFonts w:asciiTheme="majorBidi" w:hAnsiTheme="majorBidi" w:cstheme="majorBidi"/>
          <w:b/>
          <w:bCs/>
          <w:sz w:val="24"/>
          <w:szCs w:val="24"/>
        </w:rPr>
        <w:t xml:space="preserve">Finding the sweet spot in camera trapping: a review of camera trap papers to test for </w:t>
      </w:r>
      <w:r w:rsidRPr="003952B3">
        <w:rPr>
          <w:rFonts w:asciiTheme="majorBidi" w:hAnsiTheme="majorBidi" w:cstheme="majorBidi"/>
          <w:b/>
          <w:bCs/>
          <w:sz w:val="24"/>
          <w:szCs w:val="24"/>
        </w:rPr>
        <w:t>reported sampling effort in</w:t>
      </w:r>
      <w:r w:rsidR="00994557" w:rsidRPr="003952B3">
        <w:rPr>
          <w:rFonts w:asciiTheme="majorBidi" w:hAnsiTheme="majorBidi" w:cstheme="majorBidi"/>
          <w:b/>
          <w:bCs/>
          <w:sz w:val="24"/>
          <w:szCs w:val="24"/>
        </w:rPr>
        <w:t xml:space="preserve"> population estimates</w:t>
      </w:r>
      <w:r w:rsidRPr="003952B3">
        <w:rPr>
          <w:rFonts w:asciiTheme="majorBidi" w:hAnsiTheme="majorBidi" w:cstheme="majorBidi"/>
          <w:b/>
          <w:bCs/>
          <w:sz w:val="24"/>
          <w:szCs w:val="24"/>
        </w:rPr>
        <w:t>.</w:t>
      </w:r>
    </w:p>
    <w:p w:rsidR="0097055F" w:rsidRPr="003952B3" w:rsidRDefault="0097055F" w:rsidP="00FD1584">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sidRPr="003952B3">
        <w:rPr>
          <w:rFonts w:asciiTheme="majorBidi" w:hAnsiTheme="majorBidi" w:cstheme="majorBidi"/>
          <w:sz w:val="24"/>
          <w:szCs w:val="24"/>
          <w:vertAlign w:val="superscript"/>
        </w:rPr>
        <w:t>1, 2</w:t>
      </w:r>
    </w:p>
    <w:p w:rsidR="0097055F" w:rsidRPr="003952B3" w:rsidRDefault="0097055F" w:rsidP="00FD1584">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w:t>
      </w:r>
      <w:proofErr w:type="spellStart"/>
      <w:r w:rsidRPr="003952B3">
        <w:rPr>
          <w:rFonts w:asciiTheme="majorBidi" w:hAnsiTheme="majorBidi" w:cstheme="majorBidi"/>
          <w:color w:val="222222"/>
          <w:sz w:val="24"/>
          <w:szCs w:val="24"/>
          <w:u w:color="222222"/>
          <w:shd w:val="clear" w:color="auto" w:fill="FFFFFF"/>
        </w:rPr>
        <w:t>Keele</w:t>
      </w:r>
      <w:proofErr w:type="spellEnd"/>
      <w:r w:rsidRPr="003952B3">
        <w:rPr>
          <w:rFonts w:asciiTheme="majorBidi" w:hAnsiTheme="majorBidi" w:cstheme="majorBidi"/>
          <w:color w:val="222222"/>
          <w:sz w:val="24"/>
          <w:szCs w:val="24"/>
          <w:u w:color="222222"/>
          <w:shd w:val="clear" w:color="auto" w:fill="FFFFFF"/>
        </w:rPr>
        <w:t xml:space="preserve"> St, Toronto, ON M3J 1P3, Canada</w:t>
      </w:r>
    </w:p>
    <w:p w:rsidR="0097055F" w:rsidRPr="003952B3" w:rsidRDefault="0097055F" w:rsidP="00FD1584">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2</w:t>
      </w:r>
      <w:r w:rsidRPr="003952B3">
        <w:rPr>
          <w:rFonts w:asciiTheme="majorBidi" w:hAnsiTheme="majorBidi" w:cstheme="majorBidi"/>
          <w:sz w:val="24"/>
          <w:szCs w:val="24"/>
        </w:rPr>
        <w:t xml:space="preserve">National Centre for Ecological Analysis and Synthesis (NCEAS), </w:t>
      </w:r>
      <w:r w:rsidRPr="003952B3">
        <w:rPr>
          <w:rFonts w:asciiTheme="majorBidi" w:hAnsiTheme="majorBidi" w:cstheme="majorBidi"/>
          <w:color w:val="222222"/>
          <w:sz w:val="24"/>
          <w:szCs w:val="24"/>
          <w:u w:color="222222"/>
          <w:shd w:val="clear" w:color="auto" w:fill="FFFFFF"/>
        </w:rPr>
        <w:t>735 State St #300, Santa Barbara, CA 93101, United States</w:t>
      </w:r>
    </w:p>
    <w:p w:rsidR="0097055F" w:rsidRPr="003952B3" w:rsidRDefault="0097055F" w:rsidP="00796069">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w:t>
      </w:r>
      <w:proofErr w:type="spellStart"/>
      <w:r w:rsidRPr="003952B3">
        <w:rPr>
          <w:rFonts w:asciiTheme="majorBidi" w:hAnsiTheme="majorBidi" w:cstheme="majorBidi"/>
          <w:sz w:val="24"/>
          <w:szCs w:val="24"/>
        </w:rPr>
        <w:t>Keele</w:t>
      </w:r>
      <w:proofErr w:type="spellEnd"/>
      <w:r w:rsidRPr="003952B3">
        <w:rPr>
          <w:rFonts w:asciiTheme="majorBidi" w:hAnsiTheme="majorBidi" w:cstheme="majorBidi"/>
          <w:sz w:val="24"/>
          <w:szCs w:val="24"/>
        </w:rPr>
        <w:t xml:space="preserve"> St, Toronto, ON, M3J 1P3, Canada. Email: </w:t>
      </w:r>
      <w:hyperlink r:id="rId8" w:history="1">
        <w:r w:rsidRPr="003952B3">
          <w:rPr>
            <w:rStyle w:val="Hyperlink0"/>
            <w:rFonts w:asciiTheme="majorBidi" w:eastAsia="Arial Unicode MS" w:hAnsiTheme="majorBidi" w:cstheme="majorBidi"/>
          </w:rPr>
          <w:t>nargolg1@my.yorku.ca</w:t>
        </w:r>
      </w:hyperlink>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796069" w:rsidRPr="003952B3" w:rsidRDefault="00796069" w:rsidP="00FD1584">
      <w:pPr>
        <w:jc w:val="both"/>
        <w:rPr>
          <w:rFonts w:asciiTheme="majorBidi" w:hAnsiTheme="majorBidi" w:cstheme="majorBidi"/>
          <w:b/>
          <w:bCs/>
          <w:sz w:val="24"/>
          <w:szCs w:val="24"/>
        </w:rPr>
      </w:pPr>
    </w:p>
    <w:p w:rsidR="00796069" w:rsidRPr="003952B3" w:rsidRDefault="00796069" w:rsidP="00FD1584">
      <w:pPr>
        <w:jc w:val="both"/>
        <w:rPr>
          <w:rFonts w:asciiTheme="majorBidi" w:hAnsiTheme="majorBidi" w:cstheme="majorBidi"/>
          <w:b/>
          <w:bCs/>
          <w:sz w:val="24"/>
          <w:szCs w:val="24"/>
        </w:rPr>
      </w:pPr>
    </w:p>
    <w:p w:rsidR="00EB5BF9" w:rsidRPr="003952B3" w:rsidRDefault="00EB5BF9"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sidR="00AC43DE">
        <w:rPr>
          <w:rFonts w:asciiTheme="majorBidi" w:hAnsiTheme="majorBidi" w:cstheme="majorBidi"/>
          <w:sz w:val="24"/>
          <w:szCs w:val="24"/>
        </w:rPr>
        <w:t>eco</w:t>
      </w:r>
      <w:r w:rsidRPr="003952B3">
        <w:rPr>
          <w:rFonts w:asciiTheme="majorBidi" w:hAnsiTheme="majorBidi" w:cstheme="majorBidi"/>
          <w:sz w:val="24"/>
          <w:szCs w:val="24"/>
        </w:rPr>
        <w:t>systems is valuable.</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rsidR="00EB5BF9" w:rsidRPr="003952B3" w:rsidRDefault="00EB5BF9" w:rsidP="00530552">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Our results illustrate </w:t>
      </w:r>
      <w:r w:rsidR="00530552" w:rsidRPr="003952B3">
        <w:rPr>
          <w:rFonts w:asciiTheme="majorBidi" w:hAnsiTheme="majorBidi" w:cstheme="majorBidi"/>
          <w:sz w:val="24"/>
          <w:szCs w:val="24"/>
        </w:rPr>
        <w:t>that the net positive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rsidR="00EB5BF9" w:rsidRPr="003952B3" w:rsidRDefault="00530552" w:rsidP="00855738">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Camera trap will continue to grow in popularity as a tool in the years to come; hence, it is important to consider all aspects of experimental design to maximize the probability of collecting biodiversity data that is as true of the representation of the natural community as photographs can be. </w:t>
      </w: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bookmarkStart w:id="0" w:name="_GoBack"/>
    </w:p>
    <w:bookmarkEnd w:id="0"/>
    <w:p w:rsidR="003952B3" w:rsidRPr="003952B3" w:rsidRDefault="003952B3" w:rsidP="00FD1584">
      <w:pPr>
        <w:jc w:val="both"/>
        <w:rPr>
          <w:rFonts w:asciiTheme="majorBidi" w:hAnsiTheme="majorBidi" w:cstheme="majorBidi"/>
          <w:b/>
          <w:bCs/>
          <w:sz w:val="24"/>
          <w:szCs w:val="24"/>
        </w:rPr>
      </w:pPr>
    </w:p>
    <w:p w:rsidR="00A05ECE" w:rsidRPr="003952B3" w:rsidRDefault="00A05ECE"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rsidR="00A05ECE" w:rsidRPr="003952B3" w:rsidRDefault="00A05ECE" w:rsidP="00EB5BF9">
      <w:pPr>
        <w:jc w:val="both"/>
        <w:rPr>
          <w:rFonts w:asciiTheme="majorBidi" w:hAnsiTheme="majorBidi" w:cstheme="majorBidi"/>
          <w:sz w:val="24"/>
          <w:szCs w:val="24"/>
        </w:rPr>
      </w:pPr>
      <w:r w:rsidRPr="003952B3">
        <w:rPr>
          <w:rFonts w:asciiTheme="majorBidi" w:hAnsiTheme="majorBidi" w:cstheme="majorBidi"/>
          <w:sz w:val="24"/>
          <w:szCs w:val="24"/>
        </w:rPr>
        <w:t>Camera tr</w:t>
      </w:r>
      <w:r w:rsidR="00EB5BF9" w:rsidRPr="003952B3">
        <w:rPr>
          <w:rFonts w:asciiTheme="majorBidi" w:hAnsiTheme="majorBidi" w:cstheme="majorBidi"/>
          <w:sz w:val="24"/>
          <w:szCs w:val="24"/>
        </w:rPr>
        <w:t xml:space="preserve">aps, </w:t>
      </w:r>
      <w:r w:rsidR="00EB5BF9" w:rsidRPr="003952B3">
        <w:rPr>
          <w:rFonts w:asciiTheme="majorBidi" w:hAnsiTheme="majorBidi" w:cstheme="majorBidi"/>
          <w:sz w:val="24"/>
          <w:szCs w:val="24"/>
        </w:rPr>
        <w:t>diversity</w:t>
      </w:r>
      <w:r w:rsidR="00EB5BF9" w:rsidRPr="003952B3">
        <w:rPr>
          <w:rFonts w:asciiTheme="majorBidi" w:hAnsiTheme="majorBidi" w:cstheme="majorBidi"/>
          <w:sz w:val="24"/>
          <w:szCs w:val="24"/>
        </w:rPr>
        <w:t xml:space="preserve">, </w:t>
      </w:r>
      <w:r w:rsidR="00EB5BF9" w:rsidRPr="003952B3">
        <w:rPr>
          <w:rFonts w:asciiTheme="majorBidi" w:hAnsiTheme="majorBidi" w:cstheme="majorBidi"/>
          <w:sz w:val="24"/>
          <w:szCs w:val="24"/>
        </w:rPr>
        <w:t>population estimates</w:t>
      </w:r>
      <w:r w:rsidR="00EB5BF9" w:rsidRPr="003952B3">
        <w:rPr>
          <w:rFonts w:asciiTheme="majorBidi" w:hAnsiTheme="majorBidi" w:cstheme="majorBidi"/>
          <w:sz w:val="24"/>
          <w:szCs w:val="24"/>
        </w:rPr>
        <w:t xml:space="preserve">, </w:t>
      </w:r>
      <w:r w:rsidR="00EB5BF9" w:rsidRPr="003952B3">
        <w:rPr>
          <w:rFonts w:asciiTheme="majorBidi" w:hAnsiTheme="majorBidi" w:cstheme="majorBidi"/>
          <w:sz w:val="24"/>
          <w:szCs w:val="24"/>
        </w:rPr>
        <w:t>richness</w:t>
      </w:r>
      <w:r w:rsidR="00EB5BF9" w:rsidRPr="003952B3">
        <w:rPr>
          <w:rFonts w:asciiTheme="majorBidi" w:hAnsiTheme="majorBidi" w:cstheme="majorBidi"/>
          <w:sz w:val="24"/>
          <w:szCs w:val="24"/>
        </w:rPr>
        <w:t>, sampling effort</w:t>
      </w:r>
    </w:p>
    <w:p w:rsidR="00FD1584" w:rsidRPr="003952B3" w:rsidRDefault="00FD1584"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rsidR="00FD1584" w:rsidRPr="003952B3" w:rsidRDefault="00FD1584" w:rsidP="00F95127">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Camera trap</w:t>
      </w:r>
      <w:r w:rsidR="00BE71A2" w:rsidRPr="003952B3">
        <w:rPr>
          <w:rFonts w:asciiTheme="majorBidi" w:hAnsiTheme="majorBidi" w:cstheme="majorBidi"/>
          <w:sz w:val="24"/>
          <w:szCs w:val="24"/>
        </w:rPr>
        <w:t>s</w:t>
      </w:r>
      <w:r w:rsidRPr="003952B3">
        <w:rPr>
          <w:rFonts w:asciiTheme="majorBidi" w:hAnsiTheme="majorBidi" w:cstheme="majorBidi"/>
          <w:sz w:val="24"/>
          <w:szCs w:val="24"/>
        </w:rPr>
        <w:t xml:space="preserve"> provide a means to survey wildlife </w:t>
      </w:r>
      <w:r w:rsidR="00BE71A2" w:rsidRPr="003952B3">
        <w:rPr>
          <w:rFonts w:asciiTheme="majorBidi" w:hAnsiTheme="majorBidi" w:cstheme="majorBidi"/>
          <w:sz w:val="24"/>
          <w:szCs w:val="24"/>
        </w:rPr>
        <w:t xml:space="preserve">and its interactions with the surrounding environment </w:t>
      </w:r>
      <w:r w:rsidRPr="003952B3">
        <w:rPr>
          <w:rFonts w:asciiTheme="majorBidi" w:hAnsiTheme="majorBidi" w:cstheme="majorBidi"/>
          <w:sz w:val="24"/>
          <w:szCs w:val="24"/>
        </w:rPr>
        <w:t>with relatively little human interference. These survey devices normally record animal presence via a triggered passive, inf</w:t>
      </w:r>
      <w:r w:rsidR="00BE71A2" w:rsidRPr="003952B3">
        <w:rPr>
          <w:rFonts w:asciiTheme="majorBidi" w:hAnsiTheme="majorBidi" w:cstheme="majorBidi"/>
          <w:sz w:val="24"/>
          <w:szCs w:val="24"/>
        </w:rPr>
        <w:t>r</w:t>
      </w:r>
      <w:r w:rsidRPr="003952B3">
        <w:rPr>
          <w:rFonts w:asciiTheme="majorBidi" w:hAnsiTheme="majorBidi" w:cstheme="majorBidi"/>
          <w:sz w:val="24"/>
          <w:szCs w:val="24"/>
        </w:rPr>
        <w:t xml:space="preserve">ared motion sensor </w:t>
      </w:r>
      <w:r w:rsidR="00BE71A2" w:rsidRPr="003952B3">
        <w:rPr>
          <w:rFonts w:asciiTheme="majorBidi" w:hAnsiTheme="majorBidi" w:cstheme="majorBidi"/>
          <w:sz w:val="24"/>
          <w:szCs w:val="24"/>
        </w:rPr>
        <w:fldChar w:fldCharType="begin"/>
      </w:r>
      <w:r w:rsidR="00BE71A2"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 xml:space="preserve">(Marcus </w:t>
      </w:r>
      <w:proofErr w:type="spellStart"/>
      <w:r w:rsidR="00BE71A2" w:rsidRPr="003952B3">
        <w:rPr>
          <w:rFonts w:asciiTheme="majorBidi" w:hAnsiTheme="majorBidi" w:cstheme="majorBidi"/>
          <w:sz w:val="24"/>
          <w:szCs w:val="24"/>
        </w:rPr>
        <w:t>Rowcliffe</w:t>
      </w:r>
      <w:proofErr w:type="spellEnd"/>
      <w:r w:rsidR="00BE71A2" w:rsidRPr="003952B3">
        <w:rPr>
          <w:rFonts w:asciiTheme="majorBidi" w:hAnsiTheme="majorBidi" w:cstheme="majorBidi"/>
          <w:sz w:val="24"/>
          <w:szCs w:val="24"/>
        </w:rPr>
        <w:t xml:space="preserve"> et al. 2011)</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00BE71A2" w:rsidRPr="003952B3">
        <w:rPr>
          <w:rFonts w:asciiTheme="majorBidi" w:hAnsiTheme="majorBidi" w:cstheme="majorBidi"/>
          <w:sz w:val="24"/>
          <w:szCs w:val="24"/>
        </w:rPr>
        <w:fldChar w:fldCharType="begin"/>
      </w:r>
      <w:r w:rsidR="008F0F7B"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BE71A2" w:rsidRPr="003952B3">
        <w:rPr>
          <w:rFonts w:asciiTheme="majorBidi" w:hAnsiTheme="majorBidi" w:cstheme="majorBidi"/>
          <w:sz w:val="24"/>
          <w:szCs w:val="24"/>
        </w:rPr>
        <w:fldChar w:fldCharType="separate"/>
      </w:r>
      <w:r w:rsidR="008F0F7B" w:rsidRPr="003952B3">
        <w:rPr>
          <w:rFonts w:asciiTheme="majorBidi" w:hAnsiTheme="majorBidi" w:cstheme="majorBidi"/>
          <w:sz w:val="24"/>
          <w:szCs w:val="24"/>
        </w:rPr>
        <w:t>(P. Meek et al. 2014)</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used to record activity patterns and determine parameters such as occupancy, abundance, and diversity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w:t>
      </w:r>
      <w:proofErr w:type="spellStart"/>
      <w:r w:rsidR="00BE71A2" w:rsidRPr="003952B3">
        <w:rPr>
          <w:rFonts w:asciiTheme="majorBidi" w:hAnsiTheme="majorBidi" w:cstheme="majorBidi"/>
          <w:sz w:val="24"/>
          <w:szCs w:val="24"/>
        </w:rPr>
        <w:t>Karanth</w:t>
      </w:r>
      <w:proofErr w:type="spellEnd"/>
      <w:r w:rsidR="00BE71A2" w:rsidRPr="003952B3">
        <w:rPr>
          <w:rFonts w:asciiTheme="majorBidi" w:hAnsiTheme="majorBidi" w:cstheme="majorBidi"/>
          <w:sz w:val="24"/>
          <w:szCs w:val="24"/>
        </w:rPr>
        <w:t xml:space="preserve"> et al. 2004;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Kelly et al. 2008)</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(Cutler and Swann 1999; O’Connell et al. 2011 )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for a system. </w:t>
      </w:r>
    </w:p>
    <w:p w:rsidR="00C7206D" w:rsidRPr="003952B3" w:rsidRDefault="008F0F7B" w:rsidP="00C7206D">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Various crucial aspects can influence the number of species detected by camera traps, as well as the </w:t>
      </w:r>
      <w:r w:rsidR="00F31D4F" w:rsidRPr="003952B3">
        <w:rPr>
          <w:rFonts w:asciiTheme="majorBidi" w:hAnsiTheme="majorBidi" w:cstheme="majorBidi"/>
          <w:sz w:val="24"/>
          <w:szCs w:val="24"/>
        </w:rPr>
        <w:t xml:space="preserve">trapping rate </w:t>
      </w:r>
      <w:r w:rsidRPr="003952B3">
        <w:rPr>
          <w:rFonts w:asciiTheme="majorBidi" w:hAnsiTheme="majorBidi" w:cstheme="majorBidi"/>
          <w:sz w:val="24"/>
          <w:szCs w:val="24"/>
        </w:rPr>
        <w:t xml:space="preserve">(ratio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w:t>
      </w:r>
      <w:proofErr w:type="spellStart"/>
      <w:r w:rsidRPr="003952B3">
        <w:rPr>
          <w:rFonts w:asciiTheme="majorBidi" w:hAnsiTheme="majorBidi" w:cstheme="majorBidi"/>
          <w:sz w:val="24"/>
          <w:szCs w:val="24"/>
        </w:rPr>
        <w:t>Rovero</w:t>
      </w:r>
      <w:proofErr w:type="spellEnd"/>
      <w:r w:rsidRPr="003952B3">
        <w:rPr>
          <w:rFonts w:asciiTheme="majorBidi" w:hAnsiTheme="majorBidi" w:cstheme="majorBidi"/>
          <w:sz w:val="24"/>
          <w:szCs w:val="24"/>
        </w:rPr>
        <w:t xml:space="preserve">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These include trigger speed, detection zone, recovery time, night detection, and battery consumption that can impact the collected data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Limitations of this method can also arise from camera models, placement and orientation, temperature differ</w:t>
      </w:r>
      <w:r w:rsidR="00F31D4F" w:rsidRPr="003952B3">
        <w:rPr>
          <w:rFonts w:asciiTheme="majorBidi" w:hAnsiTheme="majorBidi" w:cstheme="majorBidi"/>
          <w:sz w:val="24"/>
          <w:szCs w:val="24"/>
        </w:rPr>
        <w:t>e</w:t>
      </w:r>
      <w:r w:rsidRPr="003952B3">
        <w:rPr>
          <w:rFonts w:asciiTheme="majorBidi" w:hAnsiTheme="majorBidi" w:cstheme="majorBidi"/>
          <w:sz w:val="24"/>
          <w:szCs w:val="24"/>
        </w:rPr>
        <w:t xml:space="preserv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F31D4F" w:rsidRPr="003952B3">
        <w:rPr>
          <w:rFonts w:asciiTheme="majorBidi" w:hAnsiTheme="majorBidi" w:cstheme="majorBidi"/>
          <w:sz w:val="24"/>
          <w:szCs w:val="24"/>
        </w:rPr>
        <w:t xml:space="preserve">The factors can be summarized as </w:t>
      </w:r>
      <w:r w:rsidRPr="003952B3">
        <w:rPr>
          <w:rFonts w:asciiTheme="majorBidi" w:hAnsiTheme="majorBidi" w:cstheme="majorBidi"/>
          <w:sz w:val="24"/>
          <w:szCs w:val="24"/>
        </w:rPr>
        <w:t>trapping effort and trapping design</w:t>
      </w:r>
      <w:r w:rsidR="00F31D4F" w:rsidRPr="003952B3">
        <w:rPr>
          <w:rFonts w:asciiTheme="majorBidi" w:hAnsiTheme="majorBidi" w:cstheme="majorBidi"/>
          <w:sz w:val="24"/>
          <w:szCs w:val="24"/>
        </w:rPr>
        <w:t xml:space="preserve"> and</w:t>
      </w:r>
      <w:r w:rsidRPr="003952B3">
        <w:rPr>
          <w:rFonts w:asciiTheme="majorBidi" w:hAnsiTheme="majorBidi" w:cstheme="majorBidi"/>
          <w:sz w:val="24"/>
          <w:szCs w:val="24"/>
        </w:rPr>
        <w:t xml:space="preserve"> can affect estimates of abundance and diversity </w:t>
      </w:r>
      <w:r w:rsidRPr="003952B3">
        <w:rPr>
          <w:rFonts w:asciiTheme="majorBidi" w:hAnsiTheme="majorBidi" w:cstheme="majorBidi"/>
          <w:sz w:val="24"/>
          <w:szCs w:val="24"/>
        </w:rPr>
        <w:fldChar w:fldCharType="begin"/>
      </w:r>
      <w:r w:rsidR="00F31D4F"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00F31D4F" w:rsidRPr="003952B3">
        <w:rPr>
          <w:rFonts w:asciiTheme="majorBidi" w:hAnsiTheme="majorBidi" w:cstheme="majorBidi"/>
          <w:sz w:val="24"/>
          <w:szCs w:val="24"/>
        </w:rPr>
        <w:t xml:space="preserve">(Yasuda 2004; </w:t>
      </w:r>
      <w:proofErr w:type="spellStart"/>
      <w:r w:rsidR="00F31D4F" w:rsidRPr="003952B3">
        <w:rPr>
          <w:rFonts w:asciiTheme="majorBidi" w:hAnsiTheme="majorBidi" w:cstheme="majorBidi"/>
          <w:sz w:val="24"/>
          <w:szCs w:val="24"/>
        </w:rPr>
        <w:t>Wegge</w:t>
      </w:r>
      <w:proofErr w:type="spellEnd"/>
      <w:r w:rsidR="00F31D4F" w:rsidRPr="003952B3">
        <w:rPr>
          <w:rFonts w:asciiTheme="majorBidi" w:hAnsiTheme="majorBidi" w:cstheme="majorBidi"/>
          <w:sz w:val="24"/>
          <w:szCs w:val="24"/>
        </w:rPr>
        <w:t xml:space="preserve">, </w:t>
      </w:r>
      <w:proofErr w:type="spellStart"/>
      <w:r w:rsidR="00F31D4F" w:rsidRPr="003952B3">
        <w:rPr>
          <w:rFonts w:asciiTheme="majorBidi" w:hAnsiTheme="majorBidi" w:cstheme="majorBidi"/>
          <w:sz w:val="24"/>
          <w:szCs w:val="24"/>
        </w:rPr>
        <w:t>Pokheral</w:t>
      </w:r>
      <w:proofErr w:type="spellEnd"/>
      <w:r w:rsidR="00F31D4F" w:rsidRPr="003952B3">
        <w:rPr>
          <w:rFonts w:asciiTheme="majorBidi" w:hAnsiTheme="majorBidi" w:cstheme="majorBidi"/>
          <w:sz w:val="24"/>
          <w:szCs w:val="24"/>
        </w:rPr>
        <w:t xml:space="preserve">, and </w:t>
      </w:r>
      <w:proofErr w:type="spellStart"/>
      <w:r w:rsidR="00F31D4F" w:rsidRPr="003952B3">
        <w:rPr>
          <w:rFonts w:asciiTheme="majorBidi" w:hAnsiTheme="majorBidi" w:cstheme="majorBidi"/>
          <w:sz w:val="24"/>
          <w:szCs w:val="24"/>
        </w:rPr>
        <w:t>Jnawali</w:t>
      </w:r>
      <w:proofErr w:type="spellEnd"/>
      <w:r w:rsidR="00F31D4F" w:rsidRPr="003952B3">
        <w:rPr>
          <w:rFonts w:asciiTheme="majorBidi" w:hAnsiTheme="majorBidi" w:cstheme="majorBidi"/>
          <w:sz w:val="24"/>
          <w:szCs w:val="24"/>
        </w:rPr>
        <w:t xml:space="preserve"> 2004)</w:t>
      </w:r>
      <w:r w:rsidRPr="003952B3">
        <w:rPr>
          <w:rFonts w:asciiTheme="majorBidi" w:hAnsiTheme="majorBidi" w:cstheme="majorBidi"/>
          <w:sz w:val="24"/>
          <w:szCs w:val="24"/>
        </w:rPr>
        <w:fldChar w:fldCharType="end"/>
      </w:r>
      <w:r w:rsidR="00F31D4F" w:rsidRPr="003952B3">
        <w:rPr>
          <w:rFonts w:asciiTheme="majorBidi" w:hAnsiTheme="majorBidi" w:cstheme="majorBidi"/>
          <w:sz w:val="24"/>
          <w:szCs w:val="24"/>
        </w:rPr>
        <w:t xml:space="preserve">. </w:t>
      </w:r>
    </w:p>
    <w:p w:rsidR="00FD1584" w:rsidRPr="003952B3" w:rsidRDefault="00F31D4F" w:rsidP="00FD6423">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Trapping rate </w:t>
      </w:r>
      <w:r w:rsidR="00C7206D" w:rsidRPr="003952B3">
        <w:rPr>
          <w:rFonts w:asciiTheme="majorBidi" w:hAnsiTheme="majorBidi" w:cstheme="majorBidi"/>
          <w:sz w:val="24"/>
          <w:szCs w:val="24"/>
        </w:rPr>
        <w:t>is a useful</w:t>
      </w:r>
      <w:r w:rsidRPr="003952B3">
        <w:rPr>
          <w:rFonts w:asciiTheme="majorBidi" w:hAnsiTheme="majorBidi" w:cstheme="majorBidi"/>
          <w:sz w:val="24"/>
          <w:szCs w:val="24"/>
        </w:rPr>
        <w:t xml:space="preserve"> index for abundance and diversity estimates </w:t>
      </w:r>
      <w:r w:rsidRPr="003952B3">
        <w:rPr>
          <w:rFonts w:asciiTheme="majorBidi" w:hAnsiTheme="majorBidi" w:cstheme="majorBidi"/>
          <w:sz w:val="24"/>
          <w:szCs w:val="24"/>
        </w:rPr>
        <w:fldChar w:fldCharType="begin"/>
      </w:r>
      <w:r w:rsidR="00FD6423"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00FD6423" w:rsidRPr="003952B3">
        <w:rPr>
          <w:rFonts w:asciiTheme="majorBidi" w:hAnsiTheme="majorBidi" w:cstheme="majorBidi"/>
          <w:sz w:val="24"/>
          <w:szCs w:val="24"/>
        </w:rPr>
        <w:t>(</w:t>
      </w:r>
      <w:proofErr w:type="spellStart"/>
      <w:r w:rsidR="00FD6423" w:rsidRPr="003952B3">
        <w:rPr>
          <w:rFonts w:asciiTheme="majorBidi" w:hAnsiTheme="majorBidi" w:cstheme="majorBidi"/>
          <w:sz w:val="24"/>
          <w:szCs w:val="24"/>
        </w:rPr>
        <w:t>Rovero</w:t>
      </w:r>
      <w:proofErr w:type="spellEnd"/>
      <w:r w:rsidR="00FD6423" w:rsidRPr="003952B3">
        <w:rPr>
          <w:rFonts w:asciiTheme="majorBidi" w:hAnsiTheme="majorBidi" w:cstheme="majorBidi"/>
          <w:sz w:val="24"/>
          <w:szCs w:val="24"/>
        </w:rPr>
        <w:t xml:space="preserve"> and Marshall 2009; J. Marcus </w:t>
      </w:r>
      <w:proofErr w:type="spellStart"/>
      <w:r w:rsidR="00FD6423" w:rsidRPr="003952B3">
        <w:rPr>
          <w:rFonts w:asciiTheme="majorBidi" w:hAnsiTheme="majorBidi" w:cstheme="majorBidi"/>
          <w:sz w:val="24"/>
          <w:szCs w:val="24"/>
        </w:rPr>
        <w:t>Rowcliffe</w:t>
      </w:r>
      <w:proofErr w:type="spellEnd"/>
      <w:r w:rsidR="00FD6423" w:rsidRPr="003952B3">
        <w:rPr>
          <w:rFonts w:asciiTheme="majorBidi" w:hAnsiTheme="majorBidi" w:cstheme="majorBidi"/>
          <w:sz w:val="24"/>
          <w:szCs w:val="24"/>
        </w:rPr>
        <w:t xml:space="preserve"> et al. 2008; </w:t>
      </w:r>
      <w:proofErr w:type="spellStart"/>
      <w:r w:rsidR="00FD6423" w:rsidRPr="003952B3">
        <w:rPr>
          <w:rFonts w:asciiTheme="majorBidi" w:hAnsiTheme="majorBidi" w:cstheme="majorBidi"/>
          <w:sz w:val="24"/>
          <w:szCs w:val="24"/>
        </w:rPr>
        <w:t>Silveira</w:t>
      </w:r>
      <w:proofErr w:type="spellEnd"/>
      <w:r w:rsidR="00FD6423" w:rsidRPr="003952B3">
        <w:rPr>
          <w:rFonts w:asciiTheme="majorBidi" w:hAnsiTheme="majorBidi" w:cstheme="majorBidi"/>
          <w:sz w:val="24"/>
          <w:szCs w:val="24"/>
        </w:rPr>
        <w:t xml:space="preserve">, </w:t>
      </w:r>
      <w:proofErr w:type="spellStart"/>
      <w:r w:rsidR="00FD6423" w:rsidRPr="003952B3">
        <w:rPr>
          <w:rFonts w:asciiTheme="majorBidi" w:hAnsiTheme="majorBidi" w:cstheme="majorBidi"/>
          <w:sz w:val="24"/>
          <w:szCs w:val="24"/>
        </w:rPr>
        <w:t>Jácomo</w:t>
      </w:r>
      <w:proofErr w:type="spellEnd"/>
      <w:r w:rsidR="00FD6423" w:rsidRPr="003952B3">
        <w:rPr>
          <w:rFonts w:asciiTheme="majorBidi" w:hAnsiTheme="majorBidi" w:cstheme="majorBidi"/>
          <w:sz w:val="24"/>
          <w:szCs w:val="24"/>
        </w:rPr>
        <w:t xml:space="preserve">, and </w:t>
      </w:r>
      <w:proofErr w:type="spellStart"/>
      <w:r w:rsidR="00FD6423" w:rsidRPr="003952B3">
        <w:rPr>
          <w:rFonts w:asciiTheme="majorBidi" w:hAnsiTheme="majorBidi" w:cstheme="majorBidi"/>
          <w:sz w:val="24"/>
          <w:szCs w:val="24"/>
        </w:rPr>
        <w:t>Diniz-Filho</w:t>
      </w:r>
      <w:proofErr w:type="spellEnd"/>
      <w:r w:rsidR="00FD6423" w:rsidRPr="003952B3">
        <w:rPr>
          <w:rFonts w:asciiTheme="majorBidi" w:hAnsiTheme="majorBidi" w:cstheme="majorBidi"/>
          <w:sz w:val="24"/>
          <w:szCs w:val="24"/>
        </w:rPr>
        <w:t xml:space="preserve">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Minimum </w:t>
      </w:r>
      <w:r w:rsidRPr="003952B3">
        <w:rPr>
          <w:rFonts w:asciiTheme="majorBidi" w:hAnsiTheme="majorBidi" w:cstheme="majorBidi"/>
          <w:sz w:val="24"/>
          <w:szCs w:val="24"/>
        </w:rPr>
        <w:lastRenderedPageBreak/>
        <w:t xml:space="preserve">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(Foster and </w:t>
      </w:r>
      <w:proofErr w:type="spellStart"/>
      <w:r w:rsidRPr="003952B3">
        <w:rPr>
          <w:rFonts w:asciiTheme="majorBidi" w:hAnsiTheme="majorBidi" w:cstheme="majorBidi"/>
          <w:sz w:val="24"/>
          <w:szCs w:val="24"/>
        </w:rPr>
        <w:t>Harmsen</w:t>
      </w:r>
      <w:proofErr w:type="spellEnd"/>
      <w:r w:rsidRPr="003952B3">
        <w:rPr>
          <w:rFonts w:asciiTheme="majorBidi" w:hAnsiTheme="majorBidi" w:cstheme="majorBidi"/>
          <w:sz w:val="24"/>
          <w:szCs w:val="24"/>
        </w:rPr>
        <w:t xml:space="preserve">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C7206D" w:rsidRPr="003952B3">
        <w:rPr>
          <w:rFonts w:asciiTheme="majorBidi" w:hAnsiTheme="majorBidi" w:cstheme="majorBidi"/>
          <w:sz w:val="24"/>
          <w:szCs w:val="24"/>
        </w:rPr>
        <w:t xml:space="preserve">The interplay amongst these elements provides us with an excellent opportunity to explore the relationship between </w:t>
      </w:r>
      <w:r w:rsidRPr="003952B3">
        <w:rPr>
          <w:rFonts w:asciiTheme="majorBidi" w:hAnsiTheme="majorBidi" w:cstheme="majorBidi"/>
          <w:sz w:val="24"/>
          <w:szCs w:val="24"/>
        </w:rPr>
        <w:t>trapping time, number of cameras, and</w:t>
      </w:r>
      <w:r w:rsidR="00994557" w:rsidRPr="003952B3">
        <w:rPr>
          <w:rFonts w:asciiTheme="majorBidi" w:hAnsiTheme="majorBidi" w:cstheme="majorBidi"/>
          <w:sz w:val="24"/>
          <w:szCs w:val="24"/>
        </w:rPr>
        <w:t xml:space="preserve"> </w:t>
      </w:r>
      <w:r w:rsidRPr="003952B3">
        <w:rPr>
          <w:rFonts w:asciiTheme="majorBidi" w:hAnsiTheme="majorBidi" w:cstheme="majorBidi"/>
          <w:sz w:val="24"/>
          <w:szCs w:val="24"/>
        </w:rPr>
        <w:t>richness estimat</w:t>
      </w:r>
      <w:r w:rsidR="00C7206D" w:rsidRPr="003952B3">
        <w:rPr>
          <w:rFonts w:asciiTheme="majorBidi" w:hAnsiTheme="majorBidi" w:cstheme="majorBidi"/>
          <w:sz w:val="24"/>
          <w:szCs w:val="24"/>
        </w:rPr>
        <w:t xml:space="preserve">es across the literature. </w:t>
      </w:r>
    </w:p>
    <w:p w:rsidR="00C7206D" w:rsidRPr="003952B3" w:rsidRDefault="00C7206D" w:rsidP="003E1070">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In the present study, we conducted a systematic review of camera trap literature to test for sampling effort as a p</w:t>
      </w:r>
      <w:r w:rsidR="00A05ECE" w:rsidRPr="003952B3">
        <w:rPr>
          <w:rFonts w:asciiTheme="majorBidi" w:hAnsiTheme="majorBidi" w:cstheme="majorBidi"/>
          <w:sz w:val="24"/>
          <w:szCs w:val="24"/>
        </w:rPr>
        <w:t>redictor of animal</w:t>
      </w:r>
      <w:r w:rsidRPr="003952B3">
        <w:rPr>
          <w:rFonts w:asciiTheme="majorBidi" w:hAnsiTheme="majorBidi" w:cstheme="majorBidi"/>
          <w:sz w:val="24"/>
          <w:szCs w:val="24"/>
        </w:rPr>
        <w:t xml:space="preserve"> diversity. We tested the threshold for sampling and provided an overview of the relationship</w:t>
      </w:r>
      <w:r w:rsidR="00C7430D" w:rsidRPr="003952B3">
        <w:rPr>
          <w:rFonts w:asciiTheme="majorBidi" w:hAnsiTheme="majorBidi" w:cstheme="majorBidi"/>
          <w:sz w:val="24"/>
          <w:szCs w:val="24"/>
        </w:rPr>
        <w:t xml:space="preserve"> between trapping rate</w:t>
      </w:r>
      <w:r w:rsidR="00FD6423" w:rsidRPr="003952B3">
        <w:rPr>
          <w:rFonts w:asciiTheme="majorBidi" w:hAnsiTheme="majorBidi" w:cstheme="majorBidi"/>
          <w:sz w:val="24"/>
          <w:szCs w:val="24"/>
        </w:rPr>
        <w:t xml:space="preserve"> and richness, and tested</w:t>
      </w:r>
      <w:r w:rsidR="003E1070" w:rsidRPr="003952B3">
        <w:rPr>
          <w:rFonts w:asciiTheme="majorBidi" w:hAnsiTheme="majorBidi" w:cstheme="majorBidi"/>
          <w:sz w:val="24"/>
          <w:szCs w:val="24"/>
        </w:rPr>
        <w:t xml:space="preserve"> if </w:t>
      </w:r>
      <w:r w:rsidR="00F95127" w:rsidRPr="003952B3">
        <w:rPr>
          <w:rFonts w:asciiTheme="majorBidi" w:hAnsiTheme="majorBidi" w:cstheme="majorBidi"/>
          <w:sz w:val="24"/>
          <w:szCs w:val="24"/>
        </w:rPr>
        <w:t xml:space="preserve">the </w:t>
      </w:r>
      <w:r w:rsidR="003E1070" w:rsidRPr="003952B3">
        <w:rPr>
          <w:rFonts w:asciiTheme="majorBidi" w:hAnsiTheme="majorBidi" w:cstheme="majorBidi"/>
          <w:sz w:val="24"/>
          <w:szCs w:val="24"/>
        </w:rPr>
        <w:t>ecosystem affects this relationship</w:t>
      </w:r>
      <w:r w:rsidRPr="003952B3">
        <w:rPr>
          <w:rFonts w:asciiTheme="majorBidi" w:hAnsiTheme="majorBidi" w:cstheme="majorBidi"/>
          <w:sz w:val="24"/>
          <w:szCs w:val="24"/>
        </w:rPr>
        <w:t>.</w:t>
      </w:r>
      <w:r w:rsidR="00C7430D" w:rsidRPr="003952B3">
        <w:rPr>
          <w:rFonts w:asciiTheme="majorBidi" w:hAnsiTheme="majorBidi" w:cstheme="majorBidi"/>
          <w:sz w:val="24"/>
          <w:szCs w:val="24"/>
        </w:rPr>
        <w:t xml:space="preserve"> </w:t>
      </w:r>
      <w:r w:rsidR="00796069" w:rsidRPr="003952B3">
        <w:rPr>
          <w:rFonts w:asciiTheme="majorBidi" w:hAnsiTheme="majorBidi" w:cstheme="majorBidi"/>
          <w:sz w:val="24"/>
          <w:szCs w:val="24"/>
        </w:rPr>
        <w:t xml:space="preserve">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796069" w:rsidRPr="003952B3" w:rsidRDefault="00796069" w:rsidP="0079606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rsidR="00796069" w:rsidRPr="003952B3" w:rsidRDefault="00796069" w:rsidP="00796069">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rsidR="00796069" w:rsidRPr="003952B3" w:rsidRDefault="00796069" w:rsidP="003E1070">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Camera Trap* AND Richness*, Camera* Trap* AND Diversity*, and Camera Trap* AND Rarefaction* Curve* in ISI Web of Science (</w:t>
      </w:r>
      <w:proofErr w:type="spellStart"/>
      <w:r w:rsidRPr="003952B3">
        <w:rPr>
          <w:rFonts w:asciiTheme="majorBidi" w:hAnsiTheme="majorBidi" w:cstheme="majorBidi"/>
          <w:sz w:val="24"/>
          <w:szCs w:val="24"/>
          <w:lang w:val="en-US"/>
        </w:rPr>
        <w:t>WoS</w:t>
      </w:r>
      <w:proofErr w:type="spellEnd"/>
      <w:r w:rsidRPr="003952B3">
        <w:rPr>
          <w:rFonts w:asciiTheme="majorBidi" w:hAnsiTheme="majorBidi" w:cstheme="majorBidi"/>
          <w:sz w:val="24"/>
          <w:szCs w:val="24"/>
          <w:lang w:val="en-US"/>
        </w:rPr>
        <w:t>). Th</w:t>
      </w:r>
      <w:r w:rsidR="00994557" w:rsidRPr="003952B3">
        <w:rPr>
          <w:rFonts w:asciiTheme="majorBidi" w:hAnsiTheme="majorBidi" w:cstheme="majorBidi"/>
          <w:sz w:val="24"/>
          <w:szCs w:val="24"/>
          <w:lang w:val="en-US"/>
        </w:rPr>
        <w:t>is search was done in January</w:t>
      </w:r>
      <w:r w:rsidRPr="003952B3">
        <w:rPr>
          <w:rFonts w:asciiTheme="majorBidi" w:hAnsiTheme="majorBidi" w:cstheme="majorBidi"/>
          <w:sz w:val="24"/>
          <w:szCs w:val="24"/>
          <w:lang w:val="en-US"/>
        </w:rPr>
        <w:t xml:space="preserve"> 2019.</w:t>
      </w:r>
      <w:r w:rsidR="00994557" w:rsidRPr="003952B3">
        <w:rPr>
          <w:rFonts w:asciiTheme="majorBidi" w:hAnsiTheme="majorBidi" w:cstheme="majorBidi"/>
          <w:sz w:val="24"/>
          <w:szCs w:val="24"/>
          <w:lang w:val="en-US"/>
        </w:rPr>
        <w:t xml:space="preserve"> Search results were exported as a CSV file and are available</w:t>
      </w:r>
      <w:r w:rsidRPr="003952B3">
        <w:rPr>
          <w:rFonts w:asciiTheme="majorBidi" w:hAnsiTheme="majorBidi" w:cstheme="majorBidi"/>
          <w:sz w:val="24"/>
          <w:szCs w:val="24"/>
          <w:lang w:val="en-US"/>
        </w:rPr>
        <w:t xml:space="preserve"> </w:t>
      </w:r>
      <w:r w:rsidR="00994557" w:rsidRPr="003952B3">
        <w:rPr>
          <w:rFonts w:asciiTheme="majorBidi" w:hAnsiTheme="majorBidi" w:cstheme="majorBidi"/>
          <w:sz w:val="24"/>
          <w:szCs w:val="24"/>
          <w:lang w:val="en-US"/>
        </w:rPr>
        <w:t>publicly alongside the dataset (</w:t>
      </w:r>
      <w:proofErr w:type="spellStart"/>
      <w:r w:rsidR="00994557" w:rsidRPr="003952B3">
        <w:rPr>
          <w:rFonts w:asciiTheme="majorBidi" w:hAnsiTheme="majorBidi" w:cstheme="majorBidi"/>
          <w:sz w:val="24"/>
          <w:szCs w:val="24"/>
          <w:lang w:val="en-US"/>
        </w:rPr>
        <w:t>Figshare</w:t>
      </w:r>
      <w:proofErr w:type="spellEnd"/>
      <w:r w:rsidR="00994557" w:rsidRPr="003952B3">
        <w:rPr>
          <w:rFonts w:asciiTheme="majorBidi" w:hAnsiTheme="majorBidi" w:cstheme="majorBidi"/>
          <w:sz w:val="24"/>
          <w:szCs w:val="24"/>
          <w:lang w:val="en-US"/>
        </w:rPr>
        <w:t xml:space="preserve"> citation). </w:t>
      </w:r>
      <w:r w:rsidRPr="003952B3">
        <w:rPr>
          <w:rFonts w:asciiTheme="majorBidi" w:hAnsiTheme="majorBidi" w:cstheme="majorBidi"/>
          <w:sz w:val="24"/>
          <w:szCs w:val="24"/>
          <w:lang w:val="en-US"/>
        </w:rPr>
        <w:t>Addit</w:t>
      </w:r>
      <w:r w:rsidR="00994557" w:rsidRPr="003952B3">
        <w:rPr>
          <w:rFonts w:asciiTheme="majorBidi" w:hAnsiTheme="majorBidi" w:cstheme="majorBidi"/>
          <w:sz w:val="24"/>
          <w:szCs w:val="24"/>
          <w:lang w:val="en-US"/>
        </w:rPr>
        <w:t>io</w:t>
      </w:r>
      <w:r w:rsidRPr="003952B3">
        <w:rPr>
          <w:rFonts w:asciiTheme="majorBidi" w:hAnsiTheme="majorBidi" w:cstheme="majorBidi"/>
          <w:sz w:val="24"/>
          <w:szCs w:val="24"/>
          <w:lang w:val="en-US"/>
        </w:rPr>
        <w:t xml:space="preserve">nally, </w:t>
      </w:r>
      <w:r w:rsidR="00994557" w:rsidRPr="003952B3">
        <w:rPr>
          <w:rFonts w:asciiTheme="majorBidi" w:hAnsiTheme="majorBidi" w:cstheme="majorBidi"/>
          <w:sz w:val="24"/>
          <w:szCs w:val="24"/>
          <w:lang w:val="en-US"/>
        </w:rPr>
        <w:t xml:space="preserve">we conducted supplemental searches in book chapters and Google Scholar to validate the publication coverage of </w:t>
      </w:r>
      <w:proofErr w:type="spellStart"/>
      <w:r w:rsidR="00994557" w:rsidRPr="003952B3">
        <w:rPr>
          <w:rFonts w:asciiTheme="majorBidi" w:hAnsiTheme="majorBidi" w:cstheme="majorBidi"/>
          <w:sz w:val="24"/>
          <w:szCs w:val="24"/>
          <w:lang w:val="en-US"/>
        </w:rPr>
        <w:t>WoS</w:t>
      </w:r>
      <w:proofErr w:type="spellEnd"/>
      <w:r w:rsidR="00994557" w:rsidRPr="003952B3">
        <w:rPr>
          <w:rFonts w:asciiTheme="majorBidi" w:hAnsiTheme="majorBidi" w:cstheme="majorBidi"/>
          <w:sz w:val="24"/>
          <w:szCs w:val="24"/>
          <w:lang w:val="en-US"/>
        </w:rPr>
        <w:t xml:space="preserve">. Searches resulted in a total of 397 publications once duplicates were removed. PRISMA </w:t>
      </w:r>
      <w:r w:rsidR="00994557" w:rsidRPr="003952B3">
        <w:rPr>
          <w:rFonts w:asciiTheme="majorBidi" w:hAnsiTheme="majorBidi" w:cstheme="majorBidi"/>
          <w:sz w:val="24"/>
          <w:szCs w:val="24"/>
          <w:lang w:val="en-US"/>
        </w:rPr>
        <w:lastRenderedPageBreak/>
        <w:t xml:space="preserve">diagram from Moher et al. </w:t>
      </w:r>
      <w:r w:rsidR="00994557" w:rsidRPr="003952B3">
        <w:rPr>
          <w:rFonts w:asciiTheme="majorBidi" w:hAnsiTheme="majorBidi" w:cstheme="majorBidi"/>
          <w:sz w:val="24"/>
          <w:szCs w:val="24"/>
          <w:lang w:val="en-US"/>
        </w:rPr>
        <w:fldChar w:fldCharType="begin"/>
      </w:r>
      <w:r w:rsidR="00FD6423"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00994557" w:rsidRPr="003952B3">
        <w:rPr>
          <w:rFonts w:asciiTheme="majorBidi" w:hAnsiTheme="majorBidi" w:cstheme="majorBidi"/>
          <w:sz w:val="24"/>
          <w:szCs w:val="24"/>
          <w:lang w:val="en-US"/>
        </w:rPr>
        <w:fldChar w:fldCharType="separate"/>
      </w:r>
      <w:r w:rsidR="00994557" w:rsidRPr="003952B3">
        <w:rPr>
          <w:rFonts w:asciiTheme="majorBidi" w:hAnsiTheme="majorBidi" w:cstheme="majorBidi"/>
          <w:sz w:val="24"/>
          <w:szCs w:val="24"/>
        </w:rPr>
        <w:t>(2009)</w:t>
      </w:r>
      <w:r w:rsidR="00994557" w:rsidRPr="003952B3">
        <w:rPr>
          <w:rFonts w:asciiTheme="majorBidi" w:hAnsiTheme="majorBidi" w:cstheme="majorBidi"/>
          <w:sz w:val="24"/>
          <w:szCs w:val="24"/>
          <w:lang w:val="en-US"/>
        </w:rPr>
        <w:fldChar w:fldCharType="end"/>
      </w:r>
      <w:r w:rsidR="00994557" w:rsidRPr="003952B3">
        <w:rPr>
          <w:rFonts w:asciiTheme="majorBidi" w:hAnsiTheme="majorBidi" w:cstheme="majorBidi"/>
          <w:sz w:val="24"/>
          <w:szCs w:val="24"/>
          <w:lang w:val="en-US"/>
        </w:rPr>
        <w:t xml:space="preserve"> demonstrates selection</w:t>
      </w:r>
      <w:r w:rsidR="002B39A2">
        <w:rPr>
          <w:rFonts w:asciiTheme="majorBidi" w:hAnsiTheme="majorBidi" w:cstheme="majorBidi"/>
          <w:sz w:val="24"/>
          <w:szCs w:val="24"/>
          <w:lang w:val="en-US"/>
        </w:rPr>
        <w:t xml:space="preserve"> and review procedure (SA, A</w:t>
      </w:r>
      <w:r w:rsidR="00994557"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w:t>
      </w:r>
      <w:r w:rsidR="00E93080" w:rsidRPr="003952B3">
        <w:rPr>
          <w:rFonts w:asciiTheme="majorBidi" w:hAnsiTheme="majorBidi" w:cstheme="majorBidi"/>
          <w:sz w:val="24"/>
          <w:szCs w:val="24"/>
          <w:lang w:val="en-US"/>
        </w:rPr>
        <w:t xml:space="preserve">; 2) the number of records; 3) duration of camera trapping (days). Additional variables such as the number of cameras and sites, as well the system were also recorded. </w:t>
      </w:r>
      <w:r w:rsidR="002804BE" w:rsidRPr="003952B3">
        <w:rPr>
          <w:rFonts w:asciiTheme="majorBidi" w:hAnsiTheme="majorBidi" w:cstheme="majorBidi"/>
          <w:sz w:val="24"/>
          <w:szCs w:val="24"/>
          <w:lang w:val="en-US"/>
        </w:rPr>
        <w:t>The system of study</w:t>
      </w:r>
      <w:r w:rsidR="00E93080" w:rsidRPr="003952B3">
        <w:rPr>
          <w:rFonts w:asciiTheme="majorBidi" w:hAnsiTheme="majorBidi" w:cstheme="majorBidi"/>
          <w:sz w:val="24"/>
          <w:szCs w:val="24"/>
          <w:lang w:val="en-US"/>
        </w:rPr>
        <w:t xml:space="preserve"> was simplified into ecosystem, including coniferous, deciduous, desert, grassland, tropical, and mixed. In total, we </w:t>
      </w:r>
      <w:r w:rsidR="003E1070" w:rsidRPr="003952B3">
        <w:rPr>
          <w:rFonts w:asciiTheme="majorBidi" w:hAnsiTheme="majorBidi" w:cstheme="majorBidi"/>
          <w:sz w:val="24"/>
          <w:szCs w:val="24"/>
          <w:lang w:val="en-US"/>
        </w:rPr>
        <w:t>screened 252 full-text articles.</w:t>
      </w:r>
    </w:p>
    <w:p w:rsidR="00E93080" w:rsidRPr="003952B3" w:rsidRDefault="00E93080" w:rsidP="00E93080">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rsidR="00E93080" w:rsidRPr="003952B3" w:rsidRDefault="00E93080" w:rsidP="000521C3">
      <w:pPr>
        <w:spacing w:after="0" w:line="480" w:lineRule="auto"/>
        <w:ind w:firstLine="720"/>
        <w:contextualSpacing/>
        <w:jc w:val="both"/>
        <w:rPr>
          <w:rFonts w:asciiTheme="majorBidi" w:hAnsiTheme="majorBidi" w:cstheme="majorBidi"/>
          <w:sz w:val="24"/>
          <w:szCs w:val="24"/>
          <w:lang w:val="en-US"/>
        </w:rPr>
      </w:pPr>
      <w:r w:rsidRPr="003952B3">
        <w:rPr>
          <w:rFonts w:asciiTheme="majorBidi" w:hAnsiTheme="majorBidi" w:cstheme="majorBidi"/>
          <w:sz w:val="24"/>
          <w:szCs w:val="24"/>
          <w:lang w:val="en-US"/>
        </w:rPr>
        <w:t xml:space="preserve">All </w:t>
      </w:r>
      <w:r w:rsidR="00DE10B6" w:rsidRPr="003952B3">
        <w:rPr>
          <w:rFonts w:asciiTheme="majorBidi" w:hAnsiTheme="majorBidi" w:cstheme="majorBidi"/>
          <w:sz w:val="24"/>
          <w:szCs w:val="24"/>
          <w:lang w:val="en-US"/>
        </w:rPr>
        <w:t>meta-</w:t>
      </w:r>
      <w:r w:rsidRPr="003952B3">
        <w:rPr>
          <w:rFonts w:asciiTheme="majorBidi" w:hAnsiTheme="majorBidi" w:cstheme="majorBidi"/>
          <w:sz w:val="24"/>
          <w:szCs w:val="24"/>
          <w:lang w:val="en-US"/>
        </w:rPr>
        <w:t xml:space="preserve">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r w:rsidR="002804BE" w:rsidRPr="003952B3">
        <w:rPr>
          <w:rFonts w:asciiTheme="majorBidi" w:hAnsiTheme="majorBidi" w:cstheme="majorBidi"/>
          <w:sz w:val="24"/>
          <w:szCs w:val="24"/>
          <w:lang w:val="en-US"/>
        </w:rPr>
        <w:t xml:space="preserve">Codes </w:t>
      </w:r>
      <w:r w:rsidRPr="003952B3">
        <w:rPr>
          <w:rFonts w:asciiTheme="majorBidi" w:hAnsiTheme="majorBidi" w:cstheme="majorBidi"/>
          <w:sz w:val="24"/>
          <w:szCs w:val="24"/>
          <w:lang w:val="en-US"/>
        </w:rPr>
        <w:t xml:space="preserve">are published openly on </w:t>
      </w:r>
      <w:proofErr w:type="spellStart"/>
      <w:r w:rsidRPr="003952B3">
        <w:rPr>
          <w:rFonts w:asciiTheme="majorBidi" w:hAnsiTheme="majorBidi" w:cstheme="majorBidi"/>
          <w:sz w:val="24"/>
          <w:szCs w:val="24"/>
          <w:lang w:val="en-US"/>
        </w:rPr>
        <w:t>Zenodo</w:t>
      </w:r>
      <w:proofErr w:type="spellEnd"/>
      <w:r w:rsidRPr="003952B3">
        <w:rPr>
          <w:rFonts w:asciiTheme="majorBidi" w:hAnsiTheme="majorBidi" w:cstheme="majorBidi"/>
          <w:sz w:val="24"/>
          <w:szCs w:val="24"/>
          <w:lang w:val="en-US"/>
        </w:rPr>
        <w:t xml:space="preserve"> (Citation). </w:t>
      </w:r>
      <w:r w:rsidR="002804BE" w:rsidRPr="003952B3">
        <w:rPr>
          <w:rFonts w:asciiTheme="majorBidi" w:hAnsiTheme="majorBidi" w:cstheme="majorBidi"/>
          <w:sz w:val="24"/>
          <w:szCs w:val="24"/>
          <w:lang w:val="en-US"/>
        </w:rPr>
        <w:t>Species richness and the number of captures were independent event count variables and treated as raw incidence rates</w:t>
      </w:r>
      <w:r w:rsidR="000F7C33" w:rsidRPr="003952B3">
        <w:rPr>
          <w:rFonts w:asciiTheme="majorBidi" w:hAnsiTheme="majorBidi" w:cstheme="majorBidi"/>
          <w:sz w:val="24"/>
          <w:szCs w:val="24"/>
          <w:lang w:val="en-US"/>
        </w:rPr>
        <w:t xml:space="preserve"> using the number of cameras</w:t>
      </w:r>
      <w:r w:rsidR="002804BE" w:rsidRPr="003952B3">
        <w:rPr>
          <w:rFonts w:asciiTheme="majorBidi" w:hAnsiTheme="majorBidi" w:cstheme="majorBidi"/>
          <w:sz w:val="24"/>
          <w:szCs w:val="24"/>
          <w:lang w:val="en-US"/>
        </w:rPr>
        <w:t xml:space="preserve"> in effect size calculations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 xml:space="preserve">(PT Higgins, Li, and </w:t>
      </w:r>
      <w:proofErr w:type="spellStart"/>
      <w:r w:rsidR="002804BE" w:rsidRPr="003952B3">
        <w:rPr>
          <w:rFonts w:asciiTheme="majorBidi" w:hAnsiTheme="majorBidi" w:cstheme="majorBidi"/>
          <w:sz w:val="24"/>
          <w:szCs w:val="24"/>
        </w:rPr>
        <w:t>Deeks</w:t>
      </w:r>
      <w:proofErr w:type="spellEnd"/>
      <w:r w:rsidR="002804BE" w:rsidRPr="003952B3">
        <w:rPr>
          <w:rFonts w:asciiTheme="majorBidi" w:hAnsiTheme="majorBidi" w:cstheme="majorBidi"/>
          <w:sz w:val="24"/>
          <w:szCs w:val="24"/>
        </w:rPr>
        <w:t xml:space="preserve"> 2021)</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Effects sizes were calculated using the function </w:t>
      </w:r>
      <w:proofErr w:type="spellStart"/>
      <w:r w:rsidR="002804BE" w:rsidRPr="003952B3">
        <w:rPr>
          <w:rFonts w:asciiTheme="majorBidi" w:hAnsiTheme="majorBidi" w:cstheme="majorBidi"/>
          <w:i/>
          <w:iCs/>
          <w:sz w:val="24"/>
          <w:szCs w:val="24"/>
          <w:lang w:val="en-US"/>
        </w:rPr>
        <w:t>escalc</w:t>
      </w:r>
      <w:proofErr w:type="spellEnd"/>
      <w:r w:rsidR="002804BE" w:rsidRPr="003952B3">
        <w:rPr>
          <w:rFonts w:asciiTheme="majorBidi" w:hAnsiTheme="majorBidi" w:cstheme="majorBidi"/>
          <w:i/>
          <w:iCs/>
          <w:sz w:val="24"/>
          <w:szCs w:val="24"/>
          <w:lang w:val="en-US"/>
        </w:rPr>
        <w:t xml:space="preserve"> </w:t>
      </w:r>
      <w:r w:rsidR="002804BE" w:rsidRPr="003952B3">
        <w:rPr>
          <w:rFonts w:asciiTheme="majorBidi" w:hAnsiTheme="majorBidi" w:cstheme="majorBidi"/>
          <w:sz w:val="24"/>
          <w:szCs w:val="24"/>
          <w:lang w:val="en-US"/>
        </w:rPr>
        <w:t xml:space="preserve">from the </w:t>
      </w:r>
      <w:proofErr w:type="spellStart"/>
      <w:r w:rsidR="002804BE" w:rsidRPr="003952B3">
        <w:rPr>
          <w:rFonts w:asciiTheme="majorBidi" w:hAnsiTheme="majorBidi" w:cstheme="majorBidi"/>
          <w:i/>
          <w:iCs/>
          <w:sz w:val="24"/>
          <w:szCs w:val="24"/>
          <w:lang w:val="en-US"/>
        </w:rPr>
        <w:t>metafor</w:t>
      </w:r>
      <w:proofErr w:type="spellEnd"/>
      <w:r w:rsidR="002804BE" w:rsidRPr="003952B3">
        <w:rPr>
          <w:rFonts w:asciiTheme="majorBidi" w:hAnsiTheme="majorBidi" w:cstheme="majorBidi"/>
          <w:sz w:val="24"/>
          <w:szCs w:val="24"/>
          <w:lang w:val="en-US"/>
        </w:rPr>
        <w:t xml:space="preserve"> package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t>
      </w:r>
      <w:proofErr w:type="spellStart"/>
      <w:r w:rsidR="002804BE" w:rsidRPr="003952B3">
        <w:rPr>
          <w:rFonts w:asciiTheme="majorBidi" w:hAnsiTheme="majorBidi" w:cstheme="majorBidi"/>
          <w:sz w:val="24"/>
          <w:szCs w:val="24"/>
        </w:rPr>
        <w:t>Viechtbauer</w:t>
      </w:r>
      <w:proofErr w:type="spellEnd"/>
      <w:r w:rsidR="002804BE" w:rsidRPr="003952B3">
        <w:rPr>
          <w:rFonts w:asciiTheme="majorBidi" w:hAnsiTheme="majorBidi" w:cstheme="majorBidi"/>
          <w:sz w:val="24"/>
          <w:szCs w:val="24"/>
        </w:rPr>
        <w:t xml:space="preserve"> 2010)</w:t>
      </w:r>
      <w:r w:rsidR="002804BE" w:rsidRPr="003952B3">
        <w:rPr>
          <w:rFonts w:asciiTheme="majorBidi" w:hAnsiTheme="majorBidi" w:cstheme="majorBidi"/>
          <w:sz w:val="24"/>
          <w:szCs w:val="24"/>
          <w:lang w:val="en-US"/>
        </w:rPr>
        <w:fldChar w:fldCharType="end"/>
      </w:r>
      <w:r w:rsidR="000F7C33" w:rsidRPr="003952B3">
        <w:rPr>
          <w:rFonts w:asciiTheme="majorBidi" w:hAnsiTheme="majorBidi" w:cstheme="majorBidi"/>
          <w:sz w:val="24"/>
          <w:szCs w:val="24"/>
          <w:lang w:val="en-US"/>
        </w:rPr>
        <w:t>. Random</w:t>
      </w:r>
      <w:r w:rsidR="002804BE" w:rsidRPr="003952B3">
        <w:rPr>
          <w:rFonts w:asciiTheme="majorBidi" w:hAnsiTheme="majorBidi" w:cstheme="majorBidi"/>
          <w:sz w:val="24"/>
          <w:szCs w:val="24"/>
          <w:lang w:val="en-US"/>
        </w:rPr>
        <w:t>-effects models</w:t>
      </w:r>
      <w:r w:rsidR="000F7C33" w:rsidRPr="003952B3">
        <w:rPr>
          <w:rFonts w:asciiTheme="majorBidi" w:hAnsiTheme="majorBidi" w:cstheme="majorBidi"/>
          <w:sz w:val="24"/>
          <w:szCs w:val="24"/>
          <w:lang w:val="en-US"/>
        </w:rPr>
        <w:t xml:space="preserve"> (</w:t>
      </w:r>
      <w:proofErr w:type="spellStart"/>
      <w:r w:rsidR="000F7C33" w:rsidRPr="003952B3">
        <w:rPr>
          <w:rFonts w:asciiTheme="majorBidi" w:hAnsiTheme="majorBidi" w:cstheme="majorBidi"/>
          <w:i/>
          <w:iCs/>
          <w:sz w:val="24"/>
          <w:szCs w:val="24"/>
          <w:lang w:val="en-US"/>
        </w:rPr>
        <w:t>rma</w:t>
      </w:r>
      <w:proofErr w:type="spellEnd"/>
      <w:r w:rsidR="000F7C33" w:rsidRPr="003952B3">
        <w:rPr>
          <w:rFonts w:asciiTheme="majorBidi" w:hAnsiTheme="majorBidi" w:cstheme="majorBidi"/>
          <w:i/>
          <w:iCs/>
          <w:sz w:val="24"/>
          <w:szCs w:val="24"/>
          <w:lang w:val="en-US"/>
        </w:rPr>
        <w:t>)</w:t>
      </w:r>
      <w:r w:rsidR="000F7C33" w:rsidRPr="003952B3">
        <w:rPr>
          <w:rFonts w:asciiTheme="majorBidi" w:hAnsiTheme="majorBidi" w:cstheme="majorBidi"/>
          <w:sz w:val="24"/>
          <w:szCs w:val="24"/>
          <w:lang w:val="en-US"/>
        </w:rPr>
        <w:t xml:space="preserve"> were applied</w:t>
      </w:r>
      <w:r w:rsidR="002804BE" w:rsidRPr="003952B3">
        <w:rPr>
          <w:rFonts w:asciiTheme="majorBidi" w:hAnsiTheme="majorBidi" w:cstheme="majorBidi"/>
          <w:sz w:val="24"/>
          <w:szCs w:val="24"/>
          <w:lang w:val="en-US"/>
        </w:rPr>
        <w:t xml:space="preserve"> </w:t>
      </w:r>
      <w:r w:rsidR="000F7C33" w:rsidRPr="003952B3">
        <w:rPr>
          <w:rFonts w:asciiTheme="majorBidi" w:hAnsiTheme="majorBidi" w:cstheme="majorBidi"/>
          <w:sz w:val="24"/>
          <w:szCs w:val="24"/>
          <w:lang w:val="en-US"/>
        </w:rPr>
        <w:t>to analyze estimate</w:t>
      </w:r>
      <w:r w:rsidR="000521C3" w:rsidRPr="003952B3">
        <w:rPr>
          <w:rFonts w:asciiTheme="majorBidi" w:hAnsiTheme="majorBidi" w:cstheme="majorBidi"/>
          <w:sz w:val="24"/>
          <w:szCs w:val="24"/>
          <w:lang w:val="en-US"/>
        </w:rPr>
        <w:t xml:space="preserve"> values and stand error for </w:t>
      </w:r>
      <w:r w:rsidR="002804BE" w:rsidRPr="003952B3">
        <w:rPr>
          <w:rFonts w:asciiTheme="majorBidi" w:hAnsiTheme="majorBidi" w:cstheme="majorBidi"/>
          <w:sz w:val="24"/>
          <w:szCs w:val="24"/>
          <w:lang w:val="en-US"/>
        </w:rPr>
        <w:t>the number of cameras (sampling effort) and the number of captures</w:t>
      </w:r>
      <w:r w:rsidR="000521C3" w:rsidRPr="003952B3">
        <w:rPr>
          <w:rFonts w:asciiTheme="majorBidi" w:hAnsiTheme="majorBidi" w:cstheme="majorBidi"/>
          <w:sz w:val="24"/>
          <w:szCs w:val="24"/>
          <w:lang w:val="en-US"/>
        </w:rPr>
        <w:t xml:space="preserve"> and species diversity</w:t>
      </w:r>
      <w:r w:rsidR="002804BE" w:rsidRPr="003952B3">
        <w:rPr>
          <w:rFonts w:asciiTheme="majorBidi" w:hAnsiTheme="majorBidi" w:cstheme="majorBidi"/>
          <w:sz w:val="24"/>
          <w:szCs w:val="24"/>
          <w:lang w:val="en-US"/>
        </w:rPr>
        <w:t xml:space="preserve">. Heterogeneity in models was examined to ensure that variance does not rise from grouping similar measures in random-effect models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t>
      </w:r>
      <w:proofErr w:type="spellStart"/>
      <w:r w:rsidR="002804BE" w:rsidRPr="003952B3">
        <w:rPr>
          <w:rFonts w:asciiTheme="majorBidi" w:hAnsiTheme="majorBidi" w:cstheme="majorBidi"/>
          <w:sz w:val="24"/>
          <w:szCs w:val="24"/>
        </w:rPr>
        <w:t>Langan</w:t>
      </w:r>
      <w:proofErr w:type="spellEnd"/>
      <w:r w:rsidR="002804BE" w:rsidRPr="003952B3">
        <w:rPr>
          <w:rFonts w:asciiTheme="majorBidi" w:hAnsiTheme="majorBidi" w:cstheme="majorBidi"/>
          <w:sz w:val="24"/>
          <w:szCs w:val="24"/>
        </w:rPr>
        <w:t xml:space="preserve"> et al. 2019)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Forest plots were constructed using the function </w:t>
      </w:r>
      <w:proofErr w:type="spellStart"/>
      <w:r w:rsidR="002804BE" w:rsidRPr="003952B3">
        <w:rPr>
          <w:rFonts w:asciiTheme="majorBidi" w:hAnsiTheme="majorBidi" w:cstheme="majorBidi"/>
          <w:i/>
          <w:iCs/>
          <w:sz w:val="24"/>
          <w:szCs w:val="24"/>
          <w:lang w:val="en-US"/>
        </w:rPr>
        <w:t>ggplot</w:t>
      </w:r>
      <w:proofErr w:type="spellEnd"/>
      <w:r w:rsidR="002804BE" w:rsidRPr="003952B3">
        <w:rPr>
          <w:rFonts w:asciiTheme="majorBidi" w:hAnsiTheme="majorBidi" w:cstheme="majorBidi"/>
          <w:sz w:val="24"/>
          <w:szCs w:val="24"/>
          <w:lang w:val="en-US"/>
        </w:rPr>
        <w:t xml:space="preserve"> from the package </w:t>
      </w:r>
      <w:r w:rsidR="002804BE" w:rsidRPr="003952B3">
        <w:rPr>
          <w:rFonts w:asciiTheme="majorBidi" w:hAnsiTheme="majorBidi" w:cstheme="majorBidi"/>
          <w:i/>
          <w:iCs/>
          <w:sz w:val="24"/>
          <w:szCs w:val="24"/>
          <w:lang w:val="en-US"/>
        </w:rPr>
        <w:t xml:space="preserve">ggplot2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(Wickham 2009)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t>
      </w:r>
      <w:proofErr w:type="spellStart"/>
      <w:r w:rsidR="002804BE" w:rsidRPr="003952B3">
        <w:rPr>
          <w:rFonts w:asciiTheme="majorBidi" w:hAnsiTheme="majorBidi" w:cstheme="majorBidi"/>
          <w:sz w:val="24"/>
          <w:szCs w:val="24"/>
        </w:rPr>
        <w:t>Verhagen</w:t>
      </w:r>
      <w:proofErr w:type="spellEnd"/>
      <w:r w:rsidR="002804BE" w:rsidRPr="003952B3">
        <w:rPr>
          <w:rFonts w:asciiTheme="majorBidi" w:hAnsiTheme="majorBidi" w:cstheme="majorBidi"/>
          <w:sz w:val="24"/>
          <w:szCs w:val="24"/>
        </w:rPr>
        <w:t xml:space="preserve"> and Ferreira 2014)</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t>
      </w: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2804BE" w:rsidRPr="003952B3" w:rsidRDefault="002804BE" w:rsidP="002804BE">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lastRenderedPageBreak/>
        <w:t>Results</w:t>
      </w:r>
    </w:p>
    <w:p w:rsidR="002804BE" w:rsidRPr="003952B3" w:rsidRDefault="003E1070" w:rsidP="00661DD5">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A total of 119 articles wer</w:t>
      </w:r>
      <w:r w:rsidR="004C3D27" w:rsidRPr="003952B3">
        <w:rPr>
          <w:rFonts w:asciiTheme="majorBidi" w:hAnsiTheme="majorBidi" w:cstheme="majorBidi"/>
          <w:sz w:val="24"/>
          <w:szCs w:val="24"/>
        </w:rPr>
        <w:t>e included in this study.</w:t>
      </w:r>
      <w:r w:rsidR="00651D77" w:rsidRPr="003952B3">
        <w:rPr>
          <w:rFonts w:asciiTheme="majorBidi" w:hAnsiTheme="majorBidi" w:cstheme="majorBidi"/>
          <w:sz w:val="24"/>
          <w:szCs w:val="24"/>
        </w:rPr>
        <w:t xml:space="preserve"> Most studies were either conducted in tropical or deciduous forests.</w:t>
      </w:r>
      <w:r w:rsidR="004C3D27" w:rsidRPr="003952B3">
        <w:rPr>
          <w:rFonts w:asciiTheme="majorBidi" w:hAnsiTheme="majorBidi" w:cstheme="majorBidi"/>
          <w:sz w:val="24"/>
          <w:szCs w:val="24"/>
        </w:rPr>
        <w:t xml:space="preserve"> </w:t>
      </w:r>
      <w:r w:rsidR="005B272B" w:rsidRPr="003952B3">
        <w:rPr>
          <w:rFonts w:asciiTheme="majorBidi" w:hAnsiTheme="majorBidi" w:cstheme="majorBidi"/>
          <w:sz w:val="24"/>
          <w:szCs w:val="24"/>
        </w:rPr>
        <w:t>Residual funnel plots were asymmetrically-skewed, indicating systemat</w:t>
      </w:r>
      <w:r w:rsidR="002B39A2">
        <w:rPr>
          <w:rFonts w:asciiTheme="majorBidi" w:hAnsiTheme="majorBidi" w:cstheme="majorBidi"/>
          <w:sz w:val="24"/>
          <w:szCs w:val="24"/>
        </w:rPr>
        <w:t>ic heterogeneity (SA, B and C</w:t>
      </w:r>
      <w:r w:rsidR="005B272B" w:rsidRPr="003952B3">
        <w:rPr>
          <w:rFonts w:asciiTheme="majorBidi" w:hAnsiTheme="majorBidi" w:cstheme="majorBidi"/>
          <w:sz w:val="24"/>
          <w:szCs w:val="24"/>
        </w:rPr>
        <w:t xml:space="preserve">). </w:t>
      </w:r>
      <w:r w:rsidR="004C3D27" w:rsidRPr="003952B3">
        <w:rPr>
          <w:rFonts w:asciiTheme="majorBidi" w:hAnsiTheme="majorBidi" w:cstheme="majorBidi"/>
          <w:sz w:val="24"/>
          <w:szCs w:val="24"/>
        </w:rPr>
        <w:t>Mixed</w:t>
      </w:r>
      <w:r w:rsidRPr="003952B3">
        <w:rPr>
          <w:rFonts w:asciiTheme="majorBidi" w:hAnsiTheme="majorBidi" w:cstheme="majorBidi"/>
          <w:sz w:val="24"/>
          <w:szCs w:val="24"/>
        </w:rPr>
        <w:t xml:space="preserve">-effect models were used to model </w:t>
      </w:r>
      <w:r w:rsidR="004C3D27" w:rsidRPr="003952B3">
        <w:rPr>
          <w:rFonts w:asciiTheme="majorBidi" w:hAnsiTheme="majorBidi" w:cstheme="majorBidi"/>
          <w:sz w:val="24"/>
          <w:szCs w:val="24"/>
        </w:rPr>
        <w:t>the number of cameras as sampling effort</w:t>
      </w:r>
      <w:r w:rsidR="005B272B" w:rsidRPr="003952B3">
        <w:rPr>
          <w:rFonts w:asciiTheme="majorBidi" w:hAnsiTheme="majorBidi" w:cstheme="majorBidi"/>
          <w:sz w:val="24"/>
          <w:szCs w:val="24"/>
        </w:rPr>
        <w:t xml:space="preserve"> by</w:t>
      </w:r>
      <w:r w:rsidR="00980F19" w:rsidRPr="003952B3">
        <w:rPr>
          <w:rFonts w:asciiTheme="majorBidi" w:hAnsiTheme="majorBidi" w:cstheme="majorBidi"/>
          <w:sz w:val="24"/>
          <w:szCs w:val="24"/>
        </w:rPr>
        <w:t xml:space="preserve"> the number of</w:t>
      </w:r>
      <w:r w:rsidR="005B272B" w:rsidRPr="003952B3">
        <w:rPr>
          <w:rFonts w:asciiTheme="majorBidi" w:hAnsiTheme="majorBidi" w:cstheme="majorBidi"/>
          <w:sz w:val="24"/>
          <w:szCs w:val="24"/>
        </w:rPr>
        <w:t xml:space="preserve"> captures and the </w:t>
      </w:r>
      <w:r w:rsidR="004C3D27" w:rsidRPr="003952B3">
        <w:rPr>
          <w:rFonts w:asciiTheme="majorBidi" w:hAnsiTheme="majorBidi" w:cstheme="majorBidi"/>
          <w:sz w:val="24"/>
          <w:szCs w:val="24"/>
        </w:rPr>
        <w:t>estimate was significantly positive (132.9475 ± 35.6037, p</w:t>
      </w:r>
      <w:r w:rsidR="00980F19" w:rsidRPr="003952B3">
        <w:rPr>
          <w:rFonts w:asciiTheme="majorBidi" w:hAnsiTheme="majorBidi" w:cstheme="majorBidi"/>
          <w:sz w:val="24"/>
          <w:szCs w:val="24"/>
        </w:rPr>
        <w:t>&lt;0.0001, Figure 1)</w:t>
      </w:r>
      <w:r w:rsidR="004C3D27" w:rsidRPr="003952B3">
        <w:rPr>
          <w:rFonts w:asciiTheme="majorBidi" w:hAnsiTheme="majorBidi" w:cstheme="majorBidi"/>
          <w:sz w:val="24"/>
          <w:szCs w:val="24"/>
        </w:rPr>
        <w:t>. There was significant heterogeneity between groups</w:t>
      </w:r>
      <w:r w:rsidR="00185CEE" w:rsidRPr="003952B3">
        <w:rPr>
          <w:rFonts w:asciiTheme="majorBidi" w:hAnsiTheme="majorBidi" w:cstheme="majorBidi"/>
          <w:sz w:val="24"/>
          <w:szCs w:val="24"/>
        </w:rPr>
        <w:t xml:space="preserve"> (Q = 299612.31, p</w:t>
      </w:r>
      <w:r w:rsidR="004C3D27" w:rsidRPr="003952B3">
        <w:rPr>
          <w:rFonts w:asciiTheme="majorBidi" w:hAnsiTheme="majorBidi" w:cstheme="majorBidi"/>
          <w:sz w:val="24"/>
          <w:szCs w:val="24"/>
        </w:rPr>
        <w:t>&lt;0.0001). We tested the same model with</w:t>
      </w:r>
      <w:r w:rsidR="00980F19" w:rsidRPr="003952B3">
        <w:rPr>
          <w:rFonts w:asciiTheme="majorBidi" w:hAnsiTheme="majorBidi" w:cstheme="majorBidi"/>
          <w:sz w:val="24"/>
          <w:szCs w:val="24"/>
        </w:rPr>
        <w:t xml:space="preserve"> the variable</w:t>
      </w:r>
      <w:r w:rsidR="005B272B" w:rsidRPr="003952B3">
        <w:rPr>
          <w:rFonts w:asciiTheme="majorBidi" w:hAnsiTheme="majorBidi" w:cstheme="majorBidi"/>
          <w:sz w:val="24"/>
          <w:szCs w:val="24"/>
        </w:rPr>
        <w:t xml:space="preserve"> </w:t>
      </w:r>
      <w:r w:rsidR="00980F19" w:rsidRPr="003952B3">
        <w:rPr>
          <w:rFonts w:asciiTheme="majorBidi" w:hAnsiTheme="majorBidi" w:cstheme="majorBidi"/>
          <w:sz w:val="24"/>
          <w:szCs w:val="24"/>
        </w:rPr>
        <w:t>‘</w:t>
      </w:r>
      <w:r w:rsidR="005B272B" w:rsidRPr="003952B3">
        <w:rPr>
          <w:rFonts w:asciiTheme="majorBidi" w:hAnsiTheme="majorBidi" w:cstheme="majorBidi"/>
          <w:sz w:val="24"/>
          <w:szCs w:val="24"/>
        </w:rPr>
        <w:t>ecosystem</w:t>
      </w:r>
      <w:r w:rsidR="00980F19" w:rsidRPr="003952B3">
        <w:rPr>
          <w:rFonts w:asciiTheme="majorBidi" w:hAnsiTheme="majorBidi" w:cstheme="majorBidi"/>
          <w:sz w:val="24"/>
          <w:szCs w:val="24"/>
        </w:rPr>
        <w:t xml:space="preserve">’ and found it </w:t>
      </w:r>
      <w:r w:rsidR="005B272B" w:rsidRPr="003952B3">
        <w:rPr>
          <w:rFonts w:asciiTheme="majorBidi" w:hAnsiTheme="majorBidi" w:cstheme="majorBidi"/>
          <w:sz w:val="24"/>
          <w:szCs w:val="24"/>
        </w:rPr>
        <w:t>to be a significant moderator (F = 5.6266, p-Value = 0.0002). The relationship remained positive in all systems but was only significant in deserts and grasslands (Table 1</w:t>
      </w:r>
      <w:r w:rsidR="002B39A2">
        <w:rPr>
          <w:rFonts w:asciiTheme="majorBidi" w:hAnsiTheme="majorBidi" w:cstheme="majorBidi"/>
          <w:sz w:val="24"/>
          <w:szCs w:val="24"/>
        </w:rPr>
        <w:t xml:space="preserve"> and SA, D</w:t>
      </w:r>
      <w:r w:rsidR="005B272B" w:rsidRPr="003952B3">
        <w:rPr>
          <w:rFonts w:asciiTheme="majorBidi" w:hAnsiTheme="majorBidi" w:cstheme="majorBidi"/>
          <w:sz w:val="24"/>
          <w:szCs w:val="24"/>
        </w:rPr>
        <w:t xml:space="preserve">). </w:t>
      </w:r>
      <w:r w:rsidR="00185CEE" w:rsidRPr="003952B3">
        <w:rPr>
          <w:rFonts w:asciiTheme="majorBidi" w:hAnsiTheme="majorBidi" w:cstheme="majorBidi"/>
          <w:sz w:val="24"/>
          <w:szCs w:val="24"/>
        </w:rPr>
        <w:t xml:space="preserve">Significant heterogeneity between groups was observed (Q = 237835.99, p = 0.0002). </w:t>
      </w:r>
      <w:r w:rsidR="005B272B" w:rsidRPr="003952B3">
        <w:rPr>
          <w:rFonts w:asciiTheme="majorBidi" w:hAnsiTheme="majorBidi" w:cstheme="majorBidi"/>
          <w:sz w:val="24"/>
          <w:szCs w:val="24"/>
        </w:rPr>
        <w:t xml:space="preserve">Additionally, </w:t>
      </w:r>
      <w:r w:rsidR="00185CEE" w:rsidRPr="003952B3">
        <w:rPr>
          <w:rFonts w:asciiTheme="majorBidi" w:hAnsiTheme="majorBidi" w:cstheme="majorBidi"/>
          <w:sz w:val="24"/>
          <w:szCs w:val="24"/>
        </w:rPr>
        <w:t>the number of camera trap days was not</w:t>
      </w:r>
      <w:r w:rsidR="00AE594A" w:rsidRPr="003952B3">
        <w:rPr>
          <w:rFonts w:asciiTheme="majorBidi" w:hAnsiTheme="majorBidi" w:cstheme="majorBidi"/>
          <w:sz w:val="24"/>
          <w:szCs w:val="24"/>
        </w:rPr>
        <w:t xml:space="preserve"> a significant moderator in this </w:t>
      </w:r>
      <w:r w:rsidR="00185CEE" w:rsidRPr="003952B3">
        <w:rPr>
          <w:rFonts w:asciiTheme="majorBidi" w:hAnsiTheme="majorBidi" w:cstheme="majorBidi"/>
          <w:sz w:val="24"/>
          <w:szCs w:val="24"/>
        </w:rPr>
        <w:t xml:space="preserve">model. </w:t>
      </w:r>
    </w:p>
    <w:p w:rsidR="00185CEE" w:rsidRPr="003952B3" w:rsidRDefault="00980F19" w:rsidP="00C47C0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Subsequently, we modeled the effect between the number of cameras and richness</w:t>
      </w:r>
      <w:r w:rsidR="00214049" w:rsidRPr="003952B3">
        <w:rPr>
          <w:rFonts w:asciiTheme="majorBidi" w:hAnsiTheme="majorBidi" w:cstheme="majorBidi"/>
          <w:sz w:val="24"/>
          <w:szCs w:val="24"/>
        </w:rPr>
        <w:t xml:space="preserve"> found a smaller effect size than the above model, though still significantly positive</w:t>
      </w:r>
      <w:r w:rsidRPr="003952B3">
        <w:rPr>
          <w:rFonts w:asciiTheme="majorBidi" w:hAnsiTheme="majorBidi" w:cstheme="majorBidi"/>
          <w:sz w:val="24"/>
          <w:szCs w:val="24"/>
        </w:rPr>
        <w:t xml:space="preserve"> (0.7878 ± 0.1064, p&lt;0.0001, Figure 1). Heterogeneity between groups was signi</w:t>
      </w:r>
      <w:r w:rsidR="00C47C0A" w:rsidRPr="003952B3">
        <w:rPr>
          <w:rFonts w:asciiTheme="majorBidi" w:hAnsiTheme="majorBidi" w:cstheme="majorBidi"/>
          <w:sz w:val="24"/>
          <w:szCs w:val="24"/>
        </w:rPr>
        <w:t>f</w:t>
      </w:r>
      <w:r w:rsidRPr="003952B3">
        <w:rPr>
          <w:rFonts w:asciiTheme="majorBidi" w:hAnsiTheme="majorBidi" w:cstheme="majorBidi"/>
          <w:sz w:val="24"/>
          <w:szCs w:val="24"/>
        </w:rPr>
        <w:t xml:space="preserve">icant (Q = 94675.90, p&lt;0.0001). Ecosystem was a significant moderator in this model (F = 16.15, p&lt;0.0001) and </w:t>
      </w:r>
      <w:r w:rsidR="00AE594A" w:rsidRPr="003952B3">
        <w:rPr>
          <w:rFonts w:asciiTheme="majorBidi" w:hAnsiTheme="majorBidi" w:cstheme="majorBidi"/>
          <w:sz w:val="24"/>
          <w:szCs w:val="24"/>
        </w:rPr>
        <w:t xml:space="preserve">animal richness significantly increased with the number of cameras in all </w:t>
      </w:r>
      <w:r w:rsidRPr="003952B3">
        <w:rPr>
          <w:rFonts w:asciiTheme="majorBidi" w:hAnsiTheme="majorBidi" w:cstheme="majorBidi"/>
          <w:sz w:val="24"/>
          <w:szCs w:val="24"/>
        </w:rPr>
        <w:t>ecosystems except coniferous forest (Table 2</w:t>
      </w:r>
      <w:r w:rsidR="002B39A2">
        <w:rPr>
          <w:rFonts w:asciiTheme="majorBidi" w:hAnsiTheme="majorBidi" w:cstheme="majorBidi"/>
          <w:sz w:val="24"/>
          <w:szCs w:val="24"/>
        </w:rPr>
        <w:t xml:space="preserve"> and SA, E</w:t>
      </w:r>
      <w:r w:rsidRPr="003952B3">
        <w:rPr>
          <w:rFonts w:asciiTheme="majorBidi" w:hAnsiTheme="majorBidi" w:cstheme="majorBidi"/>
          <w:sz w:val="24"/>
          <w:szCs w:val="24"/>
        </w:rPr>
        <w:t xml:space="preserve">). </w:t>
      </w:r>
      <w:r w:rsidR="00214049" w:rsidRPr="003952B3">
        <w:rPr>
          <w:rFonts w:asciiTheme="majorBidi" w:hAnsiTheme="majorBidi" w:cstheme="majorBidi"/>
          <w:sz w:val="24"/>
          <w:szCs w:val="24"/>
        </w:rPr>
        <w:t>The n</w:t>
      </w:r>
      <w:r w:rsidR="006A7ED5" w:rsidRPr="003952B3">
        <w:rPr>
          <w:rFonts w:asciiTheme="majorBidi" w:hAnsiTheme="majorBidi" w:cstheme="majorBidi"/>
          <w:sz w:val="24"/>
          <w:szCs w:val="24"/>
        </w:rPr>
        <w:t xml:space="preserve">umber of days was </w:t>
      </w:r>
      <w:r w:rsidR="00AE594A" w:rsidRPr="003952B3">
        <w:rPr>
          <w:rFonts w:asciiTheme="majorBidi" w:hAnsiTheme="majorBidi" w:cstheme="majorBidi"/>
          <w:sz w:val="24"/>
          <w:szCs w:val="24"/>
        </w:rPr>
        <w:t xml:space="preserve">also </w:t>
      </w:r>
      <w:r w:rsidR="006A7ED5" w:rsidRPr="003952B3">
        <w:rPr>
          <w:rFonts w:asciiTheme="majorBidi" w:hAnsiTheme="majorBidi" w:cstheme="majorBidi"/>
          <w:sz w:val="24"/>
          <w:szCs w:val="24"/>
        </w:rPr>
        <w:t xml:space="preserve">not significant as a moderator in this model. </w:t>
      </w:r>
      <w:r w:rsidR="00214049" w:rsidRPr="003952B3">
        <w:rPr>
          <w:rFonts w:asciiTheme="majorBidi" w:hAnsiTheme="majorBidi" w:cstheme="majorBidi"/>
          <w:sz w:val="24"/>
          <w:szCs w:val="24"/>
        </w:rPr>
        <w:t>Both the capture rate and richness rate were different from the null effect in all systems (SA, Figures 3 and 4</w:t>
      </w:r>
      <w:r w:rsidR="00AE594A" w:rsidRPr="003952B3">
        <w:rPr>
          <w:rFonts w:asciiTheme="majorBidi" w:hAnsiTheme="majorBidi" w:cstheme="majorBidi"/>
          <w:sz w:val="24"/>
          <w:szCs w:val="24"/>
        </w:rPr>
        <w:t>, forest plots</w:t>
      </w:r>
      <w:r w:rsidR="00214049" w:rsidRPr="003952B3">
        <w:rPr>
          <w:rFonts w:asciiTheme="majorBidi" w:hAnsiTheme="majorBidi" w:cstheme="majorBidi"/>
          <w:sz w:val="24"/>
          <w:szCs w:val="24"/>
        </w:rPr>
        <w:t xml:space="preserve">). </w:t>
      </w:r>
    </w:p>
    <w:p w:rsidR="00214049" w:rsidRPr="003952B3" w:rsidRDefault="00214049" w:rsidP="0021404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rsidR="00FD6423" w:rsidRPr="003952B3" w:rsidRDefault="00FD6423" w:rsidP="0012173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(J. M. </w:t>
      </w:r>
      <w:proofErr w:type="spellStart"/>
      <w:r w:rsidRPr="003952B3">
        <w:rPr>
          <w:rFonts w:asciiTheme="majorBidi" w:hAnsiTheme="majorBidi" w:cstheme="majorBidi"/>
          <w:sz w:val="24"/>
          <w:szCs w:val="24"/>
        </w:rPr>
        <w:t>Rowcliffe</w:t>
      </w:r>
      <w:proofErr w:type="spellEnd"/>
      <w:r w:rsidRPr="003952B3">
        <w:rPr>
          <w:rFonts w:asciiTheme="majorBidi" w:hAnsiTheme="majorBidi" w:cstheme="majorBidi"/>
          <w:sz w:val="24"/>
          <w:szCs w:val="24"/>
        </w:rPr>
        <w:t xml:space="preserv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w:t>
      </w:r>
      <w:r w:rsidRPr="003952B3">
        <w:rPr>
          <w:rFonts w:asciiTheme="majorBidi" w:hAnsiTheme="majorBidi" w:cstheme="majorBidi"/>
          <w:sz w:val="24"/>
          <w:szCs w:val="24"/>
        </w:rPr>
        <w:lastRenderedPageBreak/>
        <w:t>conservation, ecology, wildlife,</w:t>
      </w:r>
      <w:r w:rsidR="0012173A" w:rsidRPr="003952B3">
        <w:rPr>
          <w:rFonts w:asciiTheme="majorBidi" w:hAnsiTheme="majorBidi" w:cstheme="majorBidi"/>
          <w:sz w:val="24"/>
          <w:szCs w:val="24"/>
        </w:rPr>
        <w:t xml:space="preserve"> and species inventory studies. Their popularity in richness estimate studies </w:t>
      </w:r>
      <w:r w:rsidR="0012173A" w:rsidRPr="003952B3">
        <w:rPr>
          <w:rFonts w:asciiTheme="majorBidi" w:hAnsiTheme="majorBidi" w:cstheme="majorBidi"/>
          <w:sz w:val="24"/>
          <w:szCs w:val="24"/>
        </w:rPr>
        <w:fldChar w:fldCharType="begin"/>
      </w:r>
      <w:r w:rsidR="0012173A"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0012173A" w:rsidRPr="003952B3">
        <w:rPr>
          <w:rFonts w:asciiTheme="majorBidi" w:hAnsiTheme="majorBidi" w:cstheme="majorBidi"/>
          <w:sz w:val="24"/>
          <w:szCs w:val="24"/>
        </w:rPr>
        <w:fldChar w:fldCharType="separate"/>
      </w:r>
      <w:r w:rsidR="0012173A" w:rsidRPr="003952B3">
        <w:rPr>
          <w:rFonts w:asciiTheme="majorBidi" w:hAnsiTheme="majorBidi" w:cstheme="majorBidi"/>
          <w:sz w:val="24"/>
          <w:szCs w:val="24"/>
        </w:rPr>
        <w:t>(Tobler et al. 2008b; 2008a)</w:t>
      </w:r>
      <w:r w:rsidR="0012173A" w:rsidRPr="003952B3">
        <w:rPr>
          <w:rFonts w:asciiTheme="majorBidi" w:hAnsiTheme="majorBidi" w:cstheme="majorBidi"/>
          <w:sz w:val="24"/>
          <w:szCs w:val="24"/>
        </w:rPr>
        <w:fldChar w:fldCharType="end"/>
      </w:r>
      <w:r w:rsidR="0012173A"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w:t>
      </w:r>
      <w:r w:rsidR="00651D77" w:rsidRPr="003952B3">
        <w:rPr>
          <w:rFonts w:asciiTheme="majorBidi" w:hAnsiTheme="majorBidi" w:cstheme="majorBidi"/>
          <w:sz w:val="24"/>
          <w:szCs w:val="24"/>
        </w:rPr>
        <w:t>s</w:t>
      </w:r>
      <w:r w:rsidR="0012173A" w:rsidRPr="003952B3">
        <w:rPr>
          <w:rFonts w:asciiTheme="majorBidi" w:hAnsiTheme="majorBidi" w:cstheme="majorBidi"/>
          <w:sz w:val="24"/>
          <w:szCs w:val="24"/>
        </w:rPr>
        <w:t xml:space="preserve">, except for coniferous forest. Additionally, it did not come as a surprise that increasing the number of trapping days past a certain point did not increase the capacity of the number of cameras to detect more animal species. This evidence suggest </w:t>
      </w:r>
      <w:r w:rsidR="00C47C0A" w:rsidRPr="003952B3">
        <w:rPr>
          <w:rFonts w:asciiTheme="majorBidi" w:hAnsiTheme="majorBidi" w:cstheme="majorBidi"/>
          <w:sz w:val="24"/>
          <w:szCs w:val="24"/>
        </w:rPr>
        <w:t xml:space="preserve">that the chosen system of study may be key to enhancing </w:t>
      </w:r>
      <w:r w:rsidR="00B032A1" w:rsidRPr="003952B3">
        <w:rPr>
          <w:rFonts w:asciiTheme="majorBidi" w:hAnsiTheme="majorBidi" w:cstheme="majorBidi"/>
          <w:sz w:val="24"/>
          <w:szCs w:val="24"/>
        </w:rPr>
        <w:t xml:space="preserve">trapping effort </w:t>
      </w:r>
      <w:r w:rsidR="00C47C0A" w:rsidRPr="003952B3">
        <w:rPr>
          <w:rFonts w:asciiTheme="majorBidi" w:hAnsiTheme="majorBidi" w:cstheme="majorBidi"/>
          <w:sz w:val="24"/>
          <w:szCs w:val="24"/>
        </w:rPr>
        <w:t>and offers a great deal of promise for the utilities of camera traps in arid scrub</w:t>
      </w:r>
      <w:r w:rsidR="00B032A1" w:rsidRPr="003952B3">
        <w:rPr>
          <w:rFonts w:asciiTheme="majorBidi" w:hAnsiTheme="majorBidi" w:cstheme="majorBidi"/>
          <w:sz w:val="24"/>
          <w:szCs w:val="24"/>
        </w:rPr>
        <w:t xml:space="preserve">land and grassland. </w:t>
      </w:r>
    </w:p>
    <w:p w:rsidR="00B032A1" w:rsidRPr="003952B3"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sz w:val="24"/>
          <w:szCs w:val="24"/>
        </w:rPr>
        <w:t xml:space="preserve">The number of cameras used in the study affects the trapping effort. We found that the net effect of increasing the number of cameras was positive. As well, the increase in the number of cameras resulted in the highest captures of animal diversity. According to </w:t>
      </w:r>
      <w:proofErr w:type="spellStart"/>
      <w:r w:rsidRPr="003952B3">
        <w:rPr>
          <w:rFonts w:asciiTheme="majorBidi" w:hAnsiTheme="majorBidi" w:cstheme="majorBidi"/>
          <w:sz w:val="24"/>
          <w:szCs w:val="24"/>
        </w:rPr>
        <w:t>Ferreras</w:t>
      </w:r>
      <w:proofErr w:type="spellEnd"/>
      <w:r w:rsidRPr="003952B3">
        <w:rPr>
          <w:rFonts w:asciiTheme="majorBidi" w:hAnsiTheme="majorBidi" w:cstheme="majorBidi"/>
          <w:sz w:val="24"/>
          <w:szCs w:val="24"/>
        </w:rPr>
        <w:t xml:space="preserve"> et al. </w:t>
      </w:r>
      <w:r w:rsidR="00065543" w:rsidRPr="003952B3">
        <w:rPr>
          <w:rFonts w:asciiTheme="majorBidi" w:hAnsiTheme="majorBidi" w:cstheme="majorBidi"/>
          <w:sz w:val="24"/>
          <w:szCs w:val="24"/>
        </w:rPr>
        <w:t>(</w:t>
      </w:r>
      <w:r w:rsidRPr="003952B3">
        <w:rPr>
          <w:rFonts w:asciiTheme="majorBidi" w:hAnsiTheme="majorBidi" w:cstheme="majorBidi"/>
          <w:sz w:val="24"/>
          <w:szCs w:val="24"/>
        </w:rPr>
        <w:fldChar w:fldCharType="begin"/>
      </w:r>
      <w:r w:rsidR="00A12320"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w:t>
      </w:r>
      <w:r w:rsidRPr="003952B3">
        <w:rPr>
          <w:rFonts w:asciiTheme="majorBidi" w:hAnsiTheme="majorBidi" w:cstheme="majorBidi"/>
          <w:color w:val="1C1D1E"/>
          <w:sz w:val="24"/>
          <w:szCs w:val="24"/>
          <w:shd w:val="clear" w:color="auto" w:fill="FFFFFF"/>
        </w:rPr>
        <w:lastRenderedPageBreak/>
        <w:t xml:space="preserve">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 xml:space="preserve">(O’Connell, Nichols, and </w:t>
      </w:r>
      <w:proofErr w:type="spellStart"/>
      <w:r w:rsidRPr="003952B3">
        <w:rPr>
          <w:rFonts w:asciiTheme="majorBidi" w:hAnsiTheme="majorBidi" w:cstheme="majorBidi"/>
          <w:sz w:val="24"/>
          <w:szCs w:val="24"/>
        </w:rPr>
        <w:t>Karanth</w:t>
      </w:r>
      <w:proofErr w:type="spellEnd"/>
      <w:r w:rsidRPr="003952B3">
        <w:rPr>
          <w:rFonts w:asciiTheme="majorBidi" w:hAnsiTheme="majorBidi" w:cstheme="majorBidi"/>
          <w:sz w:val="24"/>
          <w:szCs w:val="24"/>
        </w:rPr>
        <w:t xml:space="preserve">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00065543" w:rsidRPr="003952B3">
        <w:rPr>
          <w:rFonts w:asciiTheme="majorBidi" w:hAnsiTheme="majorBidi" w:cstheme="majorBidi"/>
          <w:color w:val="1C1D1E"/>
          <w:sz w:val="24"/>
          <w:szCs w:val="24"/>
          <w:shd w:val="clear" w:color="auto" w:fill="FFFFFF"/>
        </w:rPr>
        <w:t xml:space="preserve">, </w:t>
      </w:r>
      <w:r w:rsidRPr="003952B3">
        <w:rPr>
          <w:rFonts w:asciiTheme="majorBidi" w:hAnsiTheme="majorBidi" w:cstheme="majorBidi"/>
          <w:color w:val="1C1D1E"/>
          <w:sz w:val="24"/>
          <w:szCs w:val="24"/>
          <w:shd w:val="clear" w:color="auto" w:fill="FFFFFF"/>
        </w:rPr>
        <w:t xml:space="preserve">though is integral in maximizing the potential of camera traps for wildlife monitoring. </w:t>
      </w:r>
    </w:p>
    <w:p w:rsidR="00B032A1" w:rsidRPr="003952B3" w:rsidRDefault="00B032A1" w:rsidP="001A2AC0">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 xml:space="preserve">(O’Brien, Kinnaird, and </w:t>
      </w:r>
      <w:proofErr w:type="spellStart"/>
      <w:r w:rsidRPr="003952B3">
        <w:rPr>
          <w:rFonts w:asciiTheme="majorBidi" w:hAnsiTheme="majorBidi" w:cstheme="majorBidi"/>
          <w:sz w:val="24"/>
          <w:szCs w:val="24"/>
        </w:rPr>
        <w:t>Wibisono</w:t>
      </w:r>
      <w:proofErr w:type="spellEnd"/>
      <w:r w:rsidRPr="003952B3">
        <w:rPr>
          <w:rFonts w:asciiTheme="majorBidi" w:hAnsiTheme="majorBidi" w:cstheme="majorBidi"/>
          <w:sz w:val="24"/>
          <w:szCs w:val="24"/>
        </w:rPr>
        <w:t xml:space="preserve">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w:t>
      </w:r>
      <w:r w:rsidR="00065543" w:rsidRPr="003952B3">
        <w:rPr>
          <w:rFonts w:asciiTheme="majorBidi" w:hAnsiTheme="majorBidi" w:cstheme="majorBidi"/>
          <w:color w:val="1C1D1E"/>
          <w:sz w:val="24"/>
          <w:szCs w:val="24"/>
          <w:shd w:val="clear" w:color="auto" w:fill="FFFFFF"/>
        </w:rPr>
        <w:t xml:space="preserve">its variation across the literature. Differences in the number of camera trap days across studies </w:t>
      </w:r>
      <w:r w:rsidR="00F95127" w:rsidRPr="003952B3">
        <w:rPr>
          <w:rFonts w:asciiTheme="majorBidi" w:hAnsiTheme="majorBidi" w:cstheme="majorBidi"/>
          <w:color w:val="1C1D1E"/>
          <w:sz w:val="24"/>
          <w:szCs w:val="24"/>
          <w:shd w:val="clear" w:color="auto" w:fill="FFFFFF"/>
        </w:rPr>
        <w:t>are</w:t>
      </w:r>
      <w:r w:rsidR="00065543" w:rsidRPr="003952B3">
        <w:rPr>
          <w:rFonts w:asciiTheme="majorBidi" w:hAnsiTheme="majorBidi" w:cstheme="majorBidi"/>
          <w:color w:val="1C1D1E"/>
          <w:sz w:val="24"/>
          <w:szCs w:val="24"/>
          <w:shd w:val="clear" w:color="auto" w:fill="FFFFFF"/>
        </w:rPr>
        <w:t xml:space="preserve"> related to animal richness at the site.</w:t>
      </w:r>
      <w:r w:rsidR="00A12320" w:rsidRPr="003952B3">
        <w:rPr>
          <w:rFonts w:asciiTheme="majorBidi" w:hAnsiTheme="majorBidi" w:cstheme="majorBidi"/>
          <w:color w:val="1C1D1E"/>
          <w:sz w:val="24"/>
          <w:szCs w:val="24"/>
          <w:shd w:val="clear" w:color="auto" w:fill="FFFFFF"/>
        </w:rPr>
        <w:t xml:space="preserve"> MTE can be affected by habitat, local characteristics, </w:t>
      </w:r>
      <w:r w:rsidR="00F95127" w:rsidRPr="003952B3">
        <w:rPr>
          <w:rFonts w:asciiTheme="majorBidi" w:hAnsiTheme="majorBidi" w:cstheme="majorBidi"/>
          <w:color w:val="1C1D1E"/>
          <w:sz w:val="24"/>
          <w:szCs w:val="24"/>
          <w:shd w:val="clear" w:color="auto" w:fill="FFFFFF"/>
        </w:rPr>
        <w:t>target community</w:t>
      </w:r>
      <w:r w:rsidR="00A12320" w:rsidRPr="003952B3">
        <w:rPr>
          <w:rFonts w:asciiTheme="majorBidi" w:hAnsiTheme="majorBidi" w:cstheme="majorBidi"/>
          <w:color w:val="1C1D1E"/>
          <w:sz w:val="24"/>
          <w:szCs w:val="24"/>
          <w:shd w:val="clear" w:color="auto" w:fill="FFFFFF"/>
        </w:rPr>
        <w:t>, and sampling strategy, including camera spacing, presence or absence of bait</w:t>
      </w:r>
      <w:r w:rsidR="00F95127" w:rsidRPr="003952B3">
        <w:rPr>
          <w:rFonts w:asciiTheme="majorBidi" w:hAnsiTheme="majorBidi" w:cstheme="majorBidi"/>
          <w:color w:val="1C1D1E"/>
          <w:sz w:val="24"/>
          <w:szCs w:val="24"/>
          <w:shd w:val="clear" w:color="auto" w:fill="FFFFFF"/>
        </w:rPr>
        <w:t>,</w:t>
      </w:r>
      <w:r w:rsidR="00A12320" w:rsidRPr="003952B3">
        <w:rPr>
          <w:rFonts w:asciiTheme="majorBidi" w:hAnsiTheme="majorBidi" w:cstheme="majorBidi"/>
          <w:color w:val="1C1D1E"/>
          <w:sz w:val="24"/>
          <w:szCs w:val="24"/>
          <w:shd w:val="clear" w:color="auto" w:fill="FFFFFF"/>
        </w:rPr>
        <w:t xml:space="preserve"> and camera models</w:t>
      </w:r>
      <w:r w:rsidR="00F95127" w:rsidRPr="003952B3">
        <w:rPr>
          <w:rFonts w:asciiTheme="majorBidi" w:hAnsiTheme="majorBidi" w:cstheme="majorBidi"/>
          <w:color w:val="1C1D1E"/>
          <w:sz w:val="24"/>
          <w:szCs w:val="24"/>
          <w:shd w:val="clear" w:color="auto" w:fill="FFFFFF"/>
        </w:rPr>
        <w:t xml:space="preserve"> </w:t>
      </w:r>
      <w:r w:rsidR="00F95127"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00F95127" w:rsidRPr="003952B3">
        <w:rPr>
          <w:rFonts w:asciiTheme="majorBidi" w:hAnsiTheme="majorBidi" w:cstheme="majorBidi"/>
          <w:color w:val="1C1D1E"/>
          <w:sz w:val="24"/>
          <w:szCs w:val="24"/>
          <w:shd w:val="clear" w:color="auto" w:fill="FFFFFF"/>
        </w:rPr>
        <w:fldChar w:fldCharType="separate"/>
      </w:r>
      <w:r w:rsidR="00F95127" w:rsidRPr="003952B3">
        <w:rPr>
          <w:rFonts w:asciiTheme="majorBidi" w:hAnsiTheme="majorBidi" w:cstheme="majorBidi"/>
          <w:sz w:val="24"/>
          <w:szCs w:val="24"/>
        </w:rPr>
        <w:t xml:space="preserve">(Kelly 2008; </w:t>
      </w:r>
      <w:proofErr w:type="spellStart"/>
      <w:r w:rsidR="00F95127" w:rsidRPr="003952B3">
        <w:rPr>
          <w:rFonts w:asciiTheme="majorBidi" w:hAnsiTheme="majorBidi" w:cstheme="majorBidi"/>
          <w:sz w:val="24"/>
          <w:szCs w:val="24"/>
        </w:rPr>
        <w:t>Rovero</w:t>
      </w:r>
      <w:proofErr w:type="spellEnd"/>
      <w:r w:rsidR="00F95127" w:rsidRPr="003952B3">
        <w:rPr>
          <w:rFonts w:asciiTheme="majorBidi" w:hAnsiTheme="majorBidi" w:cstheme="majorBidi"/>
          <w:sz w:val="24"/>
          <w:szCs w:val="24"/>
        </w:rPr>
        <w:t xml:space="preserve"> and Marshall 2009; </w:t>
      </w:r>
      <w:proofErr w:type="spellStart"/>
      <w:r w:rsidR="00F95127" w:rsidRPr="003952B3">
        <w:rPr>
          <w:rFonts w:asciiTheme="majorBidi" w:hAnsiTheme="majorBidi" w:cstheme="majorBidi"/>
          <w:sz w:val="24"/>
          <w:szCs w:val="24"/>
        </w:rPr>
        <w:t>Wegge</w:t>
      </w:r>
      <w:proofErr w:type="spellEnd"/>
      <w:r w:rsidR="00F95127" w:rsidRPr="003952B3">
        <w:rPr>
          <w:rFonts w:asciiTheme="majorBidi" w:hAnsiTheme="majorBidi" w:cstheme="majorBidi"/>
          <w:sz w:val="24"/>
          <w:szCs w:val="24"/>
        </w:rPr>
        <w:t xml:space="preserve">, </w:t>
      </w:r>
      <w:proofErr w:type="spellStart"/>
      <w:r w:rsidR="00F95127" w:rsidRPr="003952B3">
        <w:rPr>
          <w:rFonts w:asciiTheme="majorBidi" w:hAnsiTheme="majorBidi" w:cstheme="majorBidi"/>
          <w:sz w:val="24"/>
          <w:szCs w:val="24"/>
        </w:rPr>
        <w:t>Pokheral</w:t>
      </w:r>
      <w:proofErr w:type="spellEnd"/>
      <w:r w:rsidR="00F95127" w:rsidRPr="003952B3">
        <w:rPr>
          <w:rFonts w:asciiTheme="majorBidi" w:hAnsiTheme="majorBidi" w:cstheme="majorBidi"/>
          <w:sz w:val="24"/>
          <w:szCs w:val="24"/>
        </w:rPr>
        <w:t xml:space="preserve">, and </w:t>
      </w:r>
      <w:proofErr w:type="spellStart"/>
      <w:r w:rsidR="00F95127" w:rsidRPr="003952B3">
        <w:rPr>
          <w:rFonts w:asciiTheme="majorBidi" w:hAnsiTheme="majorBidi" w:cstheme="majorBidi"/>
          <w:sz w:val="24"/>
          <w:szCs w:val="24"/>
        </w:rPr>
        <w:t>Jnawali</w:t>
      </w:r>
      <w:proofErr w:type="spellEnd"/>
      <w:r w:rsidR="00F95127" w:rsidRPr="003952B3">
        <w:rPr>
          <w:rFonts w:asciiTheme="majorBidi" w:hAnsiTheme="majorBidi" w:cstheme="majorBidi"/>
          <w:sz w:val="24"/>
          <w:szCs w:val="24"/>
        </w:rPr>
        <w:t xml:space="preserve"> 2004)</w:t>
      </w:r>
      <w:r w:rsidR="00F95127" w:rsidRPr="003952B3">
        <w:rPr>
          <w:rFonts w:asciiTheme="majorBidi" w:hAnsiTheme="majorBidi" w:cstheme="majorBidi"/>
          <w:color w:val="1C1D1E"/>
          <w:sz w:val="24"/>
          <w:szCs w:val="24"/>
          <w:shd w:val="clear" w:color="auto" w:fill="FFFFFF"/>
        </w:rPr>
        <w:fldChar w:fldCharType="end"/>
      </w:r>
      <w:r w:rsidR="00F95127"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 </w:t>
      </w:r>
      <w:r w:rsidR="00065543"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w:t>
      </w:r>
      <w:r w:rsidR="00A12320" w:rsidRPr="003952B3">
        <w:rPr>
          <w:rFonts w:asciiTheme="majorBidi" w:hAnsiTheme="majorBidi" w:cstheme="majorBidi"/>
          <w:color w:val="1C1D1E"/>
          <w:sz w:val="24"/>
          <w:szCs w:val="24"/>
          <w:shd w:val="clear" w:color="auto" w:fill="FFFFFF"/>
        </w:rPr>
        <w:t xml:space="preserve">versity, in any of the systems. This is consistent with the analysis of </w:t>
      </w:r>
      <w:r w:rsidR="00A12320" w:rsidRPr="003952B3">
        <w:rPr>
          <w:rFonts w:asciiTheme="majorBidi" w:hAnsiTheme="majorBidi" w:cstheme="majorBidi"/>
          <w:color w:val="1C1D1E"/>
          <w:sz w:val="24"/>
          <w:szCs w:val="24"/>
          <w:shd w:val="clear" w:color="auto" w:fill="FFFFFF"/>
        </w:rPr>
        <w:fldChar w:fldCharType="begin"/>
      </w:r>
      <w:r w:rsidR="00A12320"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A1232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(Si, Kays, and Ding 2014)</w:t>
      </w:r>
      <w:r w:rsidR="00A12320" w:rsidRPr="003952B3">
        <w:rPr>
          <w:rFonts w:asciiTheme="majorBidi" w:hAnsiTheme="majorBidi" w:cstheme="majorBidi"/>
          <w:color w:val="1C1D1E"/>
          <w:sz w:val="24"/>
          <w:szCs w:val="24"/>
          <w:shd w:val="clear" w:color="auto" w:fill="FFFFFF"/>
        </w:rPr>
        <w:fldChar w:fldCharType="end"/>
      </w:r>
      <w:r w:rsidR="00065543"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who demonstrated that increasing the number of camera sites and rotating cameras to new sites is more efficient for richness estimates as opposed to leaving cameras at the same site for a longer duration of time. This is because </w:t>
      </w:r>
      <w:r w:rsidR="00F95127" w:rsidRPr="003952B3">
        <w:rPr>
          <w:rFonts w:asciiTheme="majorBidi" w:hAnsiTheme="majorBidi" w:cstheme="majorBidi"/>
          <w:color w:val="1C1D1E"/>
          <w:sz w:val="24"/>
          <w:szCs w:val="24"/>
          <w:shd w:val="clear" w:color="auto" w:fill="FFFFFF"/>
        </w:rPr>
        <w:t xml:space="preserve">regardless of the system of study, after a certain number of </w:t>
      </w:r>
      <w:proofErr w:type="gramStart"/>
      <w:r w:rsidR="00F95127" w:rsidRPr="003952B3">
        <w:rPr>
          <w:rFonts w:asciiTheme="majorBidi" w:hAnsiTheme="majorBidi" w:cstheme="majorBidi"/>
          <w:color w:val="1C1D1E"/>
          <w:sz w:val="24"/>
          <w:szCs w:val="24"/>
          <w:shd w:val="clear" w:color="auto" w:fill="FFFFFF"/>
        </w:rPr>
        <w:t>days</w:t>
      </w:r>
      <w:proofErr w:type="gramEnd"/>
      <w:r w:rsidR="00F95127" w:rsidRPr="003952B3">
        <w:rPr>
          <w:rFonts w:asciiTheme="majorBidi" w:hAnsiTheme="majorBidi" w:cstheme="majorBidi"/>
          <w:color w:val="1C1D1E"/>
          <w:sz w:val="24"/>
          <w:szCs w:val="24"/>
          <w:shd w:val="clear" w:color="auto" w:fill="FFFFFF"/>
        </w:rPr>
        <w:t xml:space="preserve"> species </w:t>
      </w:r>
      <w:proofErr w:type="spellStart"/>
      <w:r w:rsidR="00F95127" w:rsidRPr="003952B3">
        <w:rPr>
          <w:rFonts w:asciiTheme="majorBidi" w:hAnsiTheme="majorBidi" w:cstheme="majorBidi"/>
          <w:color w:val="1C1D1E"/>
          <w:sz w:val="24"/>
          <w:szCs w:val="24"/>
          <w:shd w:val="clear" w:color="auto" w:fill="FFFFFF"/>
        </w:rPr>
        <w:t>rarefraction</w:t>
      </w:r>
      <w:proofErr w:type="spellEnd"/>
      <w:r w:rsidR="00F95127" w:rsidRPr="003952B3">
        <w:rPr>
          <w:rFonts w:asciiTheme="majorBidi" w:hAnsiTheme="majorBidi" w:cstheme="majorBidi"/>
          <w:color w:val="1C1D1E"/>
          <w:sz w:val="24"/>
          <w:szCs w:val="24"/>
          <w:shd w:val="clear" w:color="auto" w:fill="FFFFFF"/>
        </w:rPr>
        <w:t xml:space="preserve"> level-off and a longer trapping period does not result in increased diversity. </w:t>
      </w:r>
      <w:r w:rsidR="00651D77" w:rsidRPr="003952B3">
        <w:rPr>
          <w:rFonts w:asciiTheme="majorBidi" w:hAnsiTheme="majorBidi" w:cstheme="majorBidi"/>
          <w:color w:val="1C1D1E"/>
          <w:sz w:val="24"/>
          <w:szCs w:val="24"/>
          <w:shd w:val="clear" w:color="auto" w:fill="FFFFFF"/>
        </w:rPr>
        <w:t xml:space="preserve">Hence, to increase the likelihood of detection, we suggest taking the above factors into consideration when designing the study, as well as increasing the number of sites and cameras, and rotating cameras. </w:t>
      </w:r>
    </w:p>
    <w:p w:rsidR="00B032A1" w:rsidRPr="003952B3" w:rsidRDefault="00651D77" w:rsidP="00CC504D">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It was striking that although grasslands and deserts were not the </w:t>
      </w:r>
      <w:r w:rsidR="001A2AC0" w:rsidRPr="003952B3">
        <w:rPr>
          <w:rFonts w:asciiTheme="majorBidi" w:hAnsiTheme="majorBidi" w:cstheme="majorBidi"/>
          <w:color w:val="1C1D1E"/>
          <w:sz w:val="24"/>
          <w:szCs w:val="24"/>
          <w:shd w:val="clear" w:color="auto" w:fill="FFFFFF"/>
        </w:rPr>
        <w:t>most popular system of study</w:t>
      </w:r>
      <w:r w:rsidRPr="003952B3">
        <w:rPr>
          <w:rFonts w:asciiTheme="majorBidi" w:hAnsiTheme="majorBidi" w:cstheme="majorBidi"/>
          <w:color w:val="1C1D1E"/>
          <w:sz w:val="24"/>
          <w:szCs w:val="24"/>
          <w:shd w:val="clear" w:color="auto" w:fill="FFFFFF"/>
        </w:rPr>
        <w:t xml:space="preserve">, increasing the number of cameras significantly increased the rate of animal captures in these systems. Arid ecosystems </w:t>
      </w:r>
      <w:r w:rsidR="001A2AC0" w:rsidRPr="003952B3">
        <w:rPr>
          <w:rFonts w:asciiTheme="majorBidi" w:hAnsiTheme="majorBidi" w:cstheme="majorBidi"/>
          <w:color w:val="1C1D1E"/>
          <w:sz w:val="24"/>
          <w:szCs w:val="24"/>
          <w:shd w:val="clear" w:color="auto" w:fill="FFFFFF"/>
        </w:rPr>
        <w:t xml:space="preserve">are globally threatened with increased rates of anthropogenic changes, such as climate change and land-use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 xml:space="preserve">(Mahmoud and </w:t>
      </w:r>
      <w:proofErr w:type="spellStart"/>
      <w:r w:rsidR="001A2AC0" w:rsidRPr="003952B3">
        <w:rPr>
          <w:rFonts w:asciiTheme="majorBidi" w:hAnsiTheme="majorBidi" w:cstheme="majorBidi"/>
          <w:sz w:val="24"/>
          <w:szCs w:val="24"/>
        </w:rPr>
        <w:t>Gan</w:t>
      </w:r>
      <w:proofErr w:type="spellEnd"/>
      <w:r w:rsidR="001A2AC0" w:rsidRPr="003952B3">
        <w:rPr>
          <w:rFonts w:asciiTheme="majorBidi" w:hAnsiTheme="majorBidi" w:cstheme="majorBidi"/>
          <w:sz w:val="24"/>
          <w:szCs w:val="24"/>
        </w:rPr>
        <w:t xml:space="preserve"> 2018)</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and species in these regions are </w:t>
      </w:r>
      <w:r w:rsidR="001A2AC0" w:rsidRPr="003952B3">
        <w:rPr>
          <w:rFonts w:asciiTheme="majorBidi" w:hAnsiTheme="majorBidi" w:cstheme="majorBidi"/>
          <w:color w:val="1C1D1E"/>
          <w:sz w:val="24"/>
          <w:szCs w:val="24"/>
          <w:shd w:val="clear" w:color="auto" w:fill="FFFFFF"/>
        </w:rPr>
        <w:lastRenderedPageBreak/>
        <w:t xml:space="preserve">faced extensive ecological shifts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(Barrows 2011; Bachelet et al. 2016)</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w:t>
      </w:r>
      <w:r w:rsidR="00CC504D" w:rsidRPr="003952B3">
        <w:rPr>
          <w:rFonts w:asciiTheme="majorBidi" w:hAnsiTheme="majorBidi" w:cstheme="majorBidi"/>
          <w:color w:val="1C1D1E"/>
          <w:sz w:val="24"/>
          <w:szCs w:val="24"/>
          <w:shd w:val="clear" w:color="auto" w:fill="FFFFFF"/>
        </w:rPr>
        <w:t xml:space="preserve">Camera traps are a powerful instrument that allow for the monitoring of terrestrial communities with little human bias. In the years to come, not only will their popularity increase as </w:t>
      </w:r>
      <w:proofErr w:type="gramStart"/>
      <w:r w:rsidR="00CC504D" w:rsidRPr="003952B3">
        <w:rPr>
          <w:rFonts w:asciiTheme="majorBidi" w:hAnsiTheme="majorBidi" w:cstheme="majorBidi"/>
          <w:color w:val="1C1D1E"/>
          <w:sz w:val="24"/>
          <w:szCs w:val="24"/>
          <w:shd w:val="clear" w:color="auto" w:fill="FFFFFF"/>
        </w:rPr>
        <w:t>an</w:t>
      </w:r>
      <w:proofErr w:type="gramEnd"/>
      <w:r w:rsidR="00CC504D" w:rsidRPr="003952B3">
        <w:rPr>
          <w:rFonts w:asciiTheme="majorBidi" w:hAnsiTheme="majorBidi" w:cstheme="majorBidi"/>
          <w:color w:val="1C1D1E"/>
          <w:sz w:val="24"/>
          <w:szCs w:val="24"/>
          <w:shd w:val="clear" w:color="auto" w:fill="FFFFFF"/>
        </w:rPr>
        <w:t xml:space="preserve"> stand-alone tool but we will also see a rise in their cross implementation in AI environmental monitoring studies. Future challenges for researchers will include well-planned experimental designs to maximize the extent of surveys. </w:t>
      </w:r>
    </w:p>
    <w:p w:rsidR="00CC504D" w:rsidRPr="003952B3" w:rsidRDefault="00CC504D" w:rsidP="008F488E">
      <w:pPr>
        <w:spacing w:after="0" w:line="480" w:lineRule="auto"/>
        <w:contextualSpacing/>
        <w:jc w:val="both"/>
        <w:rPr>
          <w:rFonts w:asciiTheme="majorBidi" w:hAnsiTheme="majorBidi" w:cstheme="majorBidi"/>
          <w:b/>
          <w:bCs/>
          <w:sz w:val="24"/>
          <w:szCs w:val="24"/>
        </w:rPr>
      </w:pPr>
    </w:p>
    <w:p w:rsidR="00A05ECE" w:rsidRPr="003952B3" w:rsidRDefault="008F488E" w:rsidP="00EB5BF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rsidR="008F488E" w:rsidRPr="003952B3" w:rsidRDefault="008F488E" w:rsidP="00EB5BF9">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8F488E" w:rsidRPr="003952B3" w:rsidRDefault="008F488E" w:rsidP="00EB5BF9">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rsidR="008F488E" w:rsidRPr="003952B3" w:rsidRDefault="008F488E" w:rsidP="00EB5BF9">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214049" w:rsidRPr="003952B3" w:rsidRDefault="00214049" w:rsidP="00214049">
      <w:pPr>
        <w:spacing w:after="0" w:line="480" w:lineRule="auto"/>
        <w:contextualSpacing/>
        <w:jc w:val="both"/>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rsidP="003952B3">
      <w:pPr>
        <w:rPr>
          <w:rFonts w:asciiTheme="majorBidi" w:hAnsiTheme="majorBidi" w:cstheme="majorBidi"/>
          <w:b/>
          <w:bCs/>
          <w:sz w:val="24"/>
          <w:szCs w:val="24"/>
        </w:rPr>
      </w:pPr>
      <w:r w:rsidRPr="003952B3">
        <w:rPr>
          <w:rFonts w:asciiTheme="majorBidi" w:hAnsiTheme="majorBidi" w:cstheme="majorBidi"/>
          <w:b/>
          <w:bCs/>
          <w:sz w:val="24"/>
          <w:szCs w:val="24"/>
        </w:rPr>
        <w:lastRenderedPageBreak/>
        <w:t>Work Cited</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w:t>
      </w:r>
      <w:proofErr w:type="spellStart"/>
      <w:r w:rsidRPr="003952B3">
        <w:rPr>
          <w:rFonts w:asciiTheme="majorBidi" w:hAnsiTheme="majorBidi" w:cstheme="majorBidi"/>
          <w:sz w:val="24"/>
          <w:szCs w:val="24"/>
        </w:rPr>
        <w:t>Ferschweiler</w:t>
      </w:r>
      <w:proofErr w:type="spellEnd"/>
      <w:r w:rsidRPr="003952B3">
        <w:rPr>
          <w:rFonts w:asciiTheme="majorBidi" w:hAnsiTheme="majorBidi" w:cstheme="majorBidi"/>
          <w:sz w:val="24"/>
          <w:szCs w:val="24"/>
        </w:rPr>
        <w:t xml:space="preserve">, T. Sheehan, and J. </w:t>
      </w:r>
      <w:proofErr w:type="spellStart"/>
      <w:r w:rsidRPr="003952B3">
        <w:rPr>
          <w:rFonts w:asciiTheme="majorBidi" w:hAnsiTheme="majorBidi" w:cstheme="majorBidi"/>
          <w:sz w:val="24"/>
          <w:szCs w:val="24"/>
        </w:rPr>
        <w:t>Strittholt</w:t>
      </w:r>
      <w:proofErr w:type="spellEnd"/>
      <w:r w:rsidRPr="003952B3">
        <w:rPr>
          <w:rFonts w:asciiTheme="majorBidi" w:hAnsiTheme="majorBidi" w:cstheme="majorBidi"/>
          <w:sz w:val="24"/>
          <w:szCs w:val="24"/>
        </w:rPr>
        <w:t xml:space="preserve">.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Ferreras</w:t>
      </w:r>
      <w:proofErr w:type="spellEnd"/>
      <w:r w:rsidRPr="003952B3">
        <w:rPr>
          <w:rFonts w:asciiTheme="majorBidi" w:hAnsiTheme="majorBidi" w:cstheme="majorBidi"/>
          <w:sz w:val="24"/>
          <w:szCs w:val="24"/>
        </w:rPr>
        <w:t xml:space="preserve">, P., F. </w:t>
      </w:r>
      <w:proofErr w:type="spellStart"/>
      <w:r w:rsidRPr="003952B3">
        <w:rPr>
          <w:rFonts w:asciiTheme="majorBidi" w:hAnsiTheme="majorBidi" w:cstheme="majorBidi"/>
          <w:sz w:val="24"/>
          <w:szCs w:val="24"/>
        </w:rPr>
        <w:t>Díaz</w:t>
      </w:r>
      <w:proofErr w:type="spellEnd"/>
      <w:r w:rsidRPr="003952B3">
        <w:rPr>
          <w:rFonts w:asciiTheme="majorBidi" w:hAnsiTheme="majorBidi" w:cstheme="majorBidi"/>
          <w:sz w:val="24"/>
          <w:szCs w:val="24"/>
        </w:rPr>
        <w:t xml:space="preserve">-Ruiz, P. C. Alves, and P. </w:t>
      </w:r>
      <w:proofErr w:type="spellStart"/>
      <w:r w:rsidRPr="003952B3">
        <w:rPr>
          <w:rFonts w:asciiTheme="majorBidi" w:hAnsiTheme="majorBidi" w:cstheme="majorBidi"/>
          <w:sz w:val="24"/>
          <w:szCs w:val="24"/>
        </w:rPr>
        <w:t>Monterroso</w:t>
      </w:r>
      <w:proofErr w:type="spellEnd"/>
      <w:r w:rsidRPr="003952B3">
        <w:rPr>
          <w:rFonts w:asciiTheme="majorBidi" w:hAnsiTheme="majorBidi" w:cstheme="majorBidi"/>
          <w:sz w:val="24"/>
          <w:szCs w:val="24"/>
        </w:rPr>
        <w:t xml:space="preserve">. 2017. “Optimizing Camera-Trapping Protocols for Characterizing </w:t>
      </w:r>
      <w:proofErr w:type="spellStart"/>
      <w:r w:rsidRPr="003952B3">
        <w:rPr>
          <w:rFonts w:asciiTheme="majorBidi" w:hAnsiTheme="majorBidi" w:cstheme="majorBidi"/>
          <w:sz w:val="24"/>
          <w:szCs w:val="24"/>
        </w:rPr>
        <w:t>Mesocarnivore</w:t>
      </w:r>
      <w:proofErr w:type="spellEnd"/>
      <w:r w:rsidRPr="003952B3">
        <w:rPr>
          <w:rFonts w:asciiTheme="majorBidi" w:hAnsiTheme="majorBidi" w:cstheme="majorBidi"/>
          <w:sz w:val="24"/>
          <w:szCs w:val="24"/>
        </w:rPr>
        <w:t xml:space="preserv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w:t>
      </w:r>
      <w:proofErr w:type="spellStart"/>
      <w:r w:rsidRPr="003952B3">
        <w:rPr>
          <w:rFonts w:asciiTheme="majorBidi" w:hAnsiTheme="majorBidi" w:cstheme="majorBidi"/>
          <w:sz w:val="24"/>
          <w:szCs w:val="24"/>
        </w:rPr>
        <w:t>Harmsen</w:t>
      </w:r>
      <w:proofErr w:type="spellEnd"/>
      <w:r w:rsidRPr="003952B3">
        <w:rPr>
          <w:rFonts w:asciiTheme="majorBidi" w:hAnsiTheme="majorBidi" w:cstheme="majorBidi"/>
          <w:sz w:val="24"/>
          <w:szCs w:val="24"/>
        </w:rPr>
        <w:t xml:space="preserve">. 2012. “A Critique of Density Estimation from Camera-Trap Data: Density Estimation </w:t>
      </w:r>
      <w:proofErr w:type="gramStart"/>
      <w:r w:rsidRPr="003952B3">
        <w:rPr>
          <w:rFonts w:asciiTheme="majorBidi" w:hAnsiTheme="majorBidi" w:cstheme="majorBidi"/>
          <w:sz w:val="24"/>
          <w:szCs w:val="24"/>
        </w:rPr>
        <w:t>From</w:t>
      </w:r>
      <w:proofErr w:type="gramEnd"/>
      <w:r w:rsidRPr="003952B3">
        <w:rPr>
          <w:rFonts w:asciiTheme="majorBidi" w:hAnsiTheme="majorBidi" w:cstheme="majorBidi"/>
          <w:sz w:val="24"/>
          <w:szCs w:val="24"/>
        </w:rPr>
        <w:t xml:space="preserve">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Karanth</w:t>
      </w:r>
      <w:proofErr w:type="spellEnd"/>
      <w:r w:rsidRPr="003952B3">
        <w:rPr>
          <w:rFonts w:asciiTheme="majorBidi" w:hAnsiTheme="majorBidi" w:cstheme="majorBidi"/>
          <w:sz w:val="24"/>
          <w:szCs w:val="24"/>
        </w:rPr>
        <w:t xml:space="preserve">,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 J. 2008. “Design, Evaluate, </w:t>
      </w:r>
      <w:proofErr w:type="gramStart"/>
      <w:r w:rsidRPr="003952B3">
        <w:rPr>
          <w:rFonts w:asciiTheme="majorBidi" w:hAnsiTheme="majorBidi" w:cstheme="majorBidi"/>
          <w:sz w:val="24"/>
          <w:szCs w:val="24"/>
        </w:rPr>
        <w:t>Refine</w:t>
      </w:r>
      <w:proofErr w:type="gramEnd"/>
      <w:r w:rsidRPr="003952B3">
        <w:rPr>
          <w:rFonts w:asciiTheme="majorBidi" w:hAnsiTheme="majorBidi" w:cstheme="majorBidi"/>
          <w:sz w:val="24"/>
          <w:szCs w:val="24"/>
        </w:rPr>
        <w:t xml:space="preserv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w:t>
      </w:r>
      <w:proofErr w:type="spellStart"/>
      <w:r w:rsidRPr="003952B3">
        <w:rPr>
          <w:rFonts w:asciiTheme="majorBidi" w:hAnsiTheme="majorBidi" w:cstheme="majorBidi"/>
          <w:sz w:val="24"/>
          <w:szCs w:val="24"/>
        </w:rPr>
        <w:t>Noss</w:t>
      </w:r>
      <w:proofErr w:type="spellEnd"/>
      <w:r w:rsidRPr="003952B3">
        <w:rPr>
          <w:rFonts w:asciiTheme="majorBidi" w:hAnsiTheme="majorBidi" w:cstheme="majorBidi"/>
          <w:sz w:val="24"/>
          <w:szCs w:val="24"/>
        </w:rPr>
        <w:t xml:space="preserve">, Mario S. Di </w:t>
      </w:r>
      <w:proofErr w:type="spellStart"/>
      <w:r w:rsidRPr="003952B3">
        <w:rPr>
          <w:rFonts w:asciiTheme="majorBidi" w:hAnsiTheme="majorBidi" w:cstheme="majorBidi"/>
          <w:sz w:val="24"/>
          <w:szCs w:val="24"/>
        </w:rPr>
        <w:t>Bitetti</w:t>
      </w:r>
      <w:proofErr w:type="spellEnd"/>
      <w:r w:rsidRPr="003952B3">
        <w:rPr>
          <w:rFonts w:asciiTheme="majorBidi" w:hAnsiTheme="majorBidi" w:cstheme="majorBidi"/>
          <w:sz w:val="24"/>
          <w:szCs w:val="24"/>
        </w:rPr>
        <w:t xml:space="preserve">, Leonardo </w:t>
      </w:r>
      <w:proofErr w:type="spellStart"/>
      <w:r w:rsidRPr="003952B3">
        <w:rPr>
          <w:rFonts w:asciiTheme="majorBidi" w:hAnsiTheme="majorBidi" w:cstheme="majorBidi"/>
          <w:sz w:val="24"/>
          <w:szCs w:val="24"/>
        </w:rPr>
        <w:t>Maffei</w:t>
      </w:r>
      <w:proofErr w:type="spellEnd"/>
      <w:r w:rsidRPr="003952B3">
        <w:rPr>
          <w:rFonts w:asciiTheme="majorBidi" w:hAnsiTheme="majorBidi" w:cstheme="majorBidi"/>
          <w:sz w:val="24"/>
          <w:szCs w:val="24"/>
        </w:rPr>
        <w:t xml:space="preserve">, Rosario L. </w:t>
      </w:r>
      <w:proofErr w:type="spellStart"/>
      <w:r w:rsidRPr="003952B3">
        <w:rPr>
          <w:rFonts w:asciiTheme="majorBidi" w:hAnsiTheme="majorBidi" w:cstheme="majorBidi"/>
          <w:sz w:val="24"/>
          <w:szCs w:val="24"/>
        </w:rPr>
        <w:t>Arispe</w:t>
      </w:r>
      <w:proofErr w:type="spellEnd"/>
      <w:r w:rsidRPr="003952B3">
        <w:rPr>
          <w:rFonts w:asciiTheme="majorBidi" w:hAnsiTheme="majorBidi" w:cstheme="majorBidi"/>
          <w:sz w:val="24"/>
          <w:szCs w:val="24"/>
        </w:rPr>
        <w:t xml:space="preserve">, Agustin </w:t>
      </w:r>
      <w:proofErr w:type="spellStart"/>
      <w:r w:rsidRPr="003952B3">
        <w:rPr>
          <w:rFonts w:asciiTheme="majorBidi" w:hAnsiTheme="majorBidi" w:cstheme="majorBidi"/>
          <w:sz w:val="24"/>
          <w:szCs w:val="24"/>
        </w:rPr>
        <w:t>Paviolo</w:t>
      </w:r>
      <w:proofErr w:type="spellEnd"/>
      <w:r w:rsidRPr="003952B3">
        <w:rPr>
          <w:rFonts w:asciiTheme="majorBidi" w:hAnsiTheme="majorBidi" w:cstheme="majorBidi"/>
          <w:sz w:val="24"/>
          <w:szCs w:val="24"/>
        </w:rPr>
        <w:t xml:space="preserve">, Carlos D. De Angelo, and </w:t>
      </w:r>
      <w:proofErr w:type="spellStart"/>
      <w:r w:rsidRPr="003952B3">
        <w:rPr>
          <w:rFonts w:asciiTheme="majorBidi" w:hAnsiTheme="majorBidi" w:cstheme="majorBidi"/>
          <w:sz w:val="24"/>
          <w:szCs w:val="24"/>
        </w:rPr>
        <w:t>Yamil</w:t>
      </w:r>
      <w:proofErr w:type="spellEnd"/>
      <w:r w:rsidRPr="003952B3">
        <w:rPr>
          <w:rFonts w:asciiTheme="majorBidi" w:hAnsiTheme="majorBidi" w:cstheme="majorBidi"/>
          <w:sz w:val="24"/>
          <w:szCs w:val="24"/>
        </w:rPr>
        <w:t xml:space="preserve"> E. Di Blanco. 2008. “Estimating Puma </w:t>
      </w:r>
      <w:r w:rsidRPr="003952B3">
        <w:rPr>
          <w:rFonts w:asciiTheme="majorBidi" w:hAnsiTheme="majorBidi" w:cstheme="majorBidi"/>
          <w:sz w:val="24"/>
          <w:szCs w:val="24"/>
        </w:rPr>
        <w:lastRenderedPageBreak/>
        <w:t xml:space="preserve">Densities from Camera Trapping across Three Study Sites: Bolivia, Argentina, and Belize.” </w:t>
      </w:r>
      <w:r w:rsidRPr="003952B3">
        <w:rPr>
          <w:rFonts w:asciiTheme="majorBidi" w:hAnsiTheme="majorBidi" w:cstheme="majorBidi"/>
          <w:i/>
          <w:iCs/>
          <w:sz w:val="24"/>
          <w:szCs w:val="24"/>
        </w:rPr>
        <w:t xml:space="preserve">Journal of </w:t>
      </w:r>
      <w:proofErr w:type="spellStart"/>
      <w:r w:rsidRPr="003952B3">
        <w:rPr>
          <w:rFonts w:asciiTheme="majorBidi" w:hAnsiTheme="majorBidi" w:cstheme="majorBidi"/>
          <w:i/>
          <w:iCs/>
          <w:sz w:val="24"/>
          <w:szCs w:val="24"/>
        </w:rPr>
        <w:t>Mammalogy</w:t>
      </w:r>
      <w:proofErr w:type="spellEnd"/>
      <w:r w:rsidRPr="003952B3">
        <w:rPr>
          <w:rFonts w:asciiTheme="majorBidi" w:hAnsiTheme="majorBidi" w:cstheme="majorBidi"/>
          <w:sz w:val="24"/>
          <w:szCs w:val="24"/>
        </w:rPr>
        <w:t xml:space="preserve"> 89 (2): 408–18. https://doi.org/10.1644/06-MAMM-A-424R.1.</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Langan</w:t>
      </w:r>
      <w:proofErr w:type="spellEnd"/>
      <w:r w:rsidRPr="003952B3">
        <w:rPr>
          <w:rFonts w:asciiTheme="majorBidi" w:hAnsiTheme="majorBidi" w:cstheme="majorBidi"/>
          <w:sz w:val="24"/>
          <w:szCs w:val="24"/>
        </w:rPr>
        <w:t xml:space="preserve">, Dean, Julian P.T. Higgins, Dan Jackson, Jack Bowden, </w:t>
      </w:r>
      <w:proofErr w:type="spellStart"/>
      <w:r w:rsidRPr="003952B3">
        <w:rPr>
          <w:rFonts w:asciiTheme="majorBidi" w:hAnsiTheme="majorBidi" w:cstheme="majorBidi"/>
          <w:sz w:val="24"/>
          <w:szCs w:val="24"/>
        </w:rPr>
        <w:t>Areti</w:t>
      </w:r>
      <w:proofErr w:type="spellEnd"/>
      <w:r w:rsidRPr="003952B3">
        <w:rPr>
          <w:rFonts w:asciiTheme="majorBidi" w:hAnsiTheme="majorBidi" w:cstheme="majorBidi"/>
          <w:sz w:val="24"/>
          <w:szCs w:val="24"/>
        </w:rPr>
        <w:t xml:space="preserve"> </w:t>
      </w:r>
      <w:proofErr w:type="spellStart"/>
      <w:r w:rsidRPr="003952B3">
        <w:rPr>
          <w:rFonts w:asciiTheme="majorBidi" w:hAnsiTheme="majorBidi" w:cstheme="majorBidi"/>
          <w:sz w:val="24"/>
          <w:szCs w:val="24"/>
        </w:rPr>
        <w:t>Angeliki</w:t>
      </w:r>
      <w:proofErr w:type="spellEnd"/>
      <w:r w:rsidRPr="003952B3">
        <w:rPr>
          <w:rFonts w:asciiTheme="majorBidi" w:hAnsiTheme="majorBidi" w:cstheme="majorBidi"/>
          <w:sz w:val="24"/>
          <w:szCs w:val="24"/>
        </w:rPr>
        <w:t xml:space="preserve"> </w:t>
      </w:r>
      <w:proofErr w:type="spellStart"/>
      <w:r w:rsidRPr="003952B3">
        <w:rPr>
          <w:rFonts w:asciiTheme="majorBidi" w:hAnsiTheme="majorBidi" w:cstheme="majorBidi"/>
          <w:sz w:val="24"/>
          <w:szCs w:val="24"/>
        </w:rPr>
        <w:t>Veroniki</w:t>
      </w:r>
      <w:proofErr w:type="spellEnd"/>
      <w:r w:rsidRPr="003952B3">
        <w:rPr>
          <w:rFonts w:asciiTheme="majorBidi" w:hAnsiTheme="majorBidi" w:cstheme="majorBidi"/>
          <w:sz w:val="24"/>
          <w:szCs w:val="24"/>
        </w:rPr>
        <w:t xml:space="preserve">, </w:t>
      </w:r>
      <w:proofErr w:type="spellStart"/>
      <w:r w:rsidRPr="003952B3">
        <w:rPr>
          <w:rFonts w:asciiTheme="majorBidi" w:hAnsiTheme="majorBidi" w:cstheme="majorBidi"/>
          <w:sz w:val="24"/>
          <w:szCs w:val="24"/>
        </w:rPr>
        <w:t>Evangelos</w:t>
      </w:r>
      <w:proofErr w:type="spellEnd"/>
      <w:r w:rsidRPr="003952B3">
        <w:rPr>
          <w:rFonts w:asciiTheme="majorBidi" w:hAnsiTheme="majorBidi" w:cstheme="majorBidi"/>
          <w:sz w:val="24"/>
          <w:szCs w:val="24"/>
        </w:rPr>
        <w:t xml:space="preserve"> </w:t>
      </w:r>
      <w:proofErr w:type="spellStart"/>
      <w:r w:rsidRPr="003952B3">
        <w:rPr>
          <w:rFonts w:asciiTheme="majorBidi" w:hAnsiTheme="majorBidi" w:cstheme="majorBidi"/>
          <w:sz w:val="24"/>
          <w:szCs w:val="24"/>
        </w:rPr>
        <w:t>Kontopantelis</w:t>
      </w:r>
      <w:proofErr w:type="spellEnd"/>
      <w:r w:rsidRPr="003952B3">
        <w:rPr>
          <w:rFonts w:asciiTheme="majorBidi" w:hAnsiTheme="majorBidi" w:cstheme="majorBidi"/>
          <w:sz w:val="24"/>
          <w:szCs w:val="24"/>
        </w:rPr>
        <w:t xml:space="preserve">, Wolfgang </w:t>
      </w:r>
      <w:proofErr w:type="spellStart"/>
      <w:r w:rsidRPr="003952B3">
        <w:rPr>
          <w:rFonts w:asciiTheme="majorBidi" w:hAnsiTheme="majorBidi" w:cstheme="majorBidi"/>
          <w:sz w:val="24"/>
          <w:szCs w:val="24"/>
        </w:rPr>
        <w:t>Viechtbauer</w:t>
      </w:r>
      <w:proofErr w:type="spellEnd"/>
      <w:r w:rsidRPr="003952B3">
        <w:rPr>
          <w:rFonts w:asciiTheme="majorBidi" w:hAnsiTheme="majorBidi" w:cstheme="majorBidi"/>
          <w:sz w:val="24"/>
          <w:szCs w:val="24"/>
        </w:rPr>
        <w:t xml:space="preserve">,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w:t>
      </w:r>
      <w:proofErr w:type="spellStart"/>
      <w:r w:rsidRPr="003952B3">
        <w:rPr>
          <w:rFonts w:asciiTheme="majorBidi" w:hAnsiTheme="majorBidi" w:cstheme="majorBidi"/>
          <w:sz w:val="24"/>
          <w:szCs w:val="24"/>
        </w:rPr>
        <w:t>Shereif</w:t>
      </w:r>
      <w:proofErr w:type="spellEnd"/>
      <w:r w:rsidRPr="003952B3">
        <w:rPr>
          <w:rFonts w:asciiTheme="majorBidi" w:hAnsiTheme="majorBidi" w:cstheme="majorBidi"/>
          <w:sz w:val="24"/>
          <w:szCs w:val="24"/>
        </w:rPr>
        <w:t xml:space="preserve"> H., and </w:t>
      </w:r>
      <w:proofErr w:type="spellStart"/>
      <w:r w:rsidRPr="003952B3">
        <w:rPr>
          <w:rFonts w:asciiTheme="majorBidi" w:hAnsiTheme="majorBidi" w:cstheme="majorBidi"/>
          <w:sz w:val="24"/>
          <w:szCs w:val="24"/>
        </w:rPr>
        <w:t>Thian</w:t>
      </w:r>
      <w:proofErr w:type="spellEnd"/>
      <w:r w:rsidRPr="003952B3">
        <w:rPr>
          <w:rFonts w:asciiTheme="majorBidi" w:hAnsiTheme="majorBidi" w:cstheme="majorBidi"/>
          <w:sz w:val="24"/>
          <w:szCs w:val="24"/>
        </w:rPr>
        <w:t xml:space="preserve"> Y. </w:t>
      </w:r>
      <w:proofErr w:type="spellStart"/>
      <w:r w:rsidRPr="003952B3">
        <w:rPr>
          <w:rFonts w:asciiTheme="majorBidi" w:hAnsiTheme="majorBidi" w:cstheme="majorBidi"/>
          <w:sz w:val="24"/>
          <w:szCs w:val="24"/>
        </w:rPr>
        <w:t>Gan</w:t>
      </w:r>
      <w:proofErr w:type="spellEnd"/>
      <w:r w:rsidRPr="003952B3">
        <w:rPr>
          <w:rFonts w:asciiTheme="majorBidi" w:hAnsiTheme="majorBidi" w:cstheme="majorBidi"/>
          <w:sz w:val="24"/>
          <w:szCs w:val="24"/>
        </w:rPr>
        <w:t xml:space="preserve">. 2018. “Impact of Anthropogenic Climate Change and Human Activities on Environment and Ecosystem Services in Arid Regions.” </w:t>
      </w:r>
      <w:r w:rsidRPr="003952B3">
        <w:rPr>
          <w:rFonts w:asciiTheme="majorBidi" w:hAnsiTheme="majorBidi" w:cstheme="majorBidi"/>
          <w:i/>
          <w:iCs/>
          <w:sz w:val="24"/>
          <w:szCs w:val="24"/>
        </w:rPr>
        <w:t xml:space="preserve">Science of </w:t>
      </w:r>
      <w:proofErr w:type="gramStart"/>
      <w:r w:rsidRPr="003952B3">
        <w:rPr>
          <w:rFonts w:asciiTheme="majorBidi" w:hAnsiTheme="majorBidi" w:cstheme="majorBidi"/>
          <w:i/>
          <w:iCs/>
          <w:sz w:val="24"/>
          <w:szCs w:val="24"/>
        </w:rPr>
        <w:t>The</w:t>
      </w:r>
      <w:proofErr w:type="gramEnd"/>
      <w:r w:rsidRPr="003952B3">
        <w:rPr>
          <w:rFonts w:asciiTheme="majorBidi" w:hAnsiTheme="majorBidi" w:cstheme="majorBidi"/>
          <w:i/>
          <w:iCs/>
          <w:sz w:val="24"/>
          <w:szCs w:val="24"/>
        </w:rPr>
        <w:t xml:space="preserve"> Total Environment</w:t>
      </w:r>
      <w:r w:rsidRPr="003952B3">
        <w:rPr>
          <w:rFonts w:asciiTheme="majorBidi" w:hAnsiTheme="majorBidi" w:cstheme="majorBidi"/>
          <w:sz w:val="24"/>
          <w:szCs w:val="24"/>
        </w:rPr>
        <w:t xml:space="preserve"> 633 (August): 1329–44. https://doi.org/10.1016/j.scitotenv.2018.03.290.</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w:t>
      </w:r>
      <w:proofErr w:type="spellStart"/>
      <w:r w:rsidRPr="003952B3">
        <w:rPr>
          <w:rFonts w:asciiTheme="majorBidi" w:hAnsiTheme="majorBidi" w:cstheme="majorBidi"/>
          <w:sz w:val="24"/>
          <w:szCs w:val="24"/>
        </w:rPr>
        <w:t>Rowcliffe</w:t>
      </w:r>
      <w:proofErr w:type="spellEnd"/>
      <w:r w:rsidRPr="003952B3">
        <w:rPr>
          <w:rFonts w:asciiTheme="majorBidi" w:hAnsiTheme="majorBidi" w:cstheme="majorBidi"/>
          <w:sz w:val="24"/>
          <w:szCs w:val="24"/>
        </w:rPr>
        <w:t xml:space="preserve">, J., Chris Carbone, Patrick A. Jansen, Roland Kays, and Bart </w:t>
      </w:r>
      <w:proofErr w:type="spellStart"/>
      <w:r w:rsidRPr="003952B3">
        <w:rPr>
          <w:rFonts w:asciiTheme="majorBidi" w:hAnsiTheme="majorBidi" w:cstheme="majorBidi"/>
          <w:sz w:val="24"/>
          <w:szCs w:val="24"/>
        </w:rPr>
        <w:t>Kranstauber</w:t>
      </w:r>
      <w:proofErr w:type="spellEnd"/>
      <w:r w:rsidRPr="003952B3">
        <w:rPr>
          <w:rFonts w:asciiTheme="majorBidi" w:hAnsiTheme="majorBidi" w:cstheme="majorBidi"/>
          <w:sz w:val="24"/>
          <w:szCs w:val="24"/>
        </w:rPr>
        <w:t xml:space="preserve">.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 xml:space="preserve">Australian </w:t>
      </w:r>
      <w:proofErr w:type="spellStart"/>
      <w:r w:rsidRPr="003952B3">
        <w:rPr>
          <w:rFonts w:asciiTheme="majorBidi" w:hAnsiTheme="majorBidi" w:cstheme="majorBidi"/>
          <w:i/>
          <w:iCs/>
          <w:sz w:val="24"/>
          <w:szCs w:val="24"/>
        </w:rPr>
        <w:t>Mammalogy</w:t>
      </w:r>
      <w:proofErr w:type="spellEnd"/>
      <w:r w:rsidRPr="003952B3">
        <w:rPr>
          <w:rFonts w:asciiTheme="majorBidi" w:hAnsiTheme="majorBidi" w:cstheme="majorBidi"/>
          <w:sz w:val="24"/>
          <w:szCs w:val="24"/>
        </w:rPr>
        <w:t xml:space="preserve"> 37 (1): 13. https://doi.org/10.1071/AM14023.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Peter J. S Fleming, Guy Ballard, Peter Banks, Andrew W </w:t>
      </w:r>
      <w:proofErr w:type="spellStart"/>
      <w:r w:rsidRPr="003952B3">
        <w:rPr>
          <w:rFonts w:asciiTheme="majorBidi" w:hAnsiTheme="majorBidi" w:cstheme="majorBidi"/>
          <w:sz w:val="24"/>
          <w:szCs w:val="24"/>
        </w:rPr>
        <w:t>Claridge</w:t>
      </w:r>
      <w:proofErr w:type="spellEnd"/>
      <w:r w:rsidRPr="003952B3">
        <w:rPr>
          <w:rFonts w:asciiTheme="majorBidi" w:hAnsiTheme="majorBidi" w:cstheme="majorBidi"/>
          <w:sz w:val="24"/>
          <w:szCs w:val="24"/>
        </w:rPr>
        <w:t xml:space="preserv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Moher, David, Alessandro </w:t>
      </w:r>
      <w:proofErr w:type="spellStart"/>
      <w:r w:rsidRPr="003952B3">
        <w:rPr>
          <w:rFonts w:asciiTheme="majorBidi" w:hAnsiTheme="majorBidi" w:cstheme="majorBidi"/>
          <w:sz w:val="24"/>
          <w:szCs w:val="24"/>
        </w:rPr>
        <w:t>Liberati</w:t>
      </w:r>
      <w:proofErr w:type="spellEnd"/>
      <w:r w:rsidRPr="003952B3">
        <w:rPr>
          <w:rFonts w:asciiTheme="majorBidi" w:hAnsiTheme="majorBidi" w:cstheme="majorBidi"/>
          <w:sz w:val="24"/>
          <w:szCs w:val="24"/>
        </w:rPr>
        <w:t xml:space="preserve">, Jennifer </w:t>
      </w:r>
      <w:proofErr w:type="spellStart"/>
      <w:r w:rsidRPr="003952B3">
        <w:rPr>
          <w:rFonts w:asciiTheme="majorBidi" w:hAnsiTheme="majorBidi" w:cstheme="majorBidi"/>
          <w:sz w:val="24"/>
          <w:szCs w:val="24"/>
        </w:rPr>
        <w:t>Tetzlaff</w:t>
      </w:r>
      <w:proofErr w:type="spellEnd"/>
      <w:r w:rsidRPr="003952B3">
        <w:rPr>
          <w:rFonts w:asciiTheme="majorBidi" w:hAnsiTheme="majorBidi" w:cstheme="majorBidi"/>
          <w:sz w:val="24"/>
          <w:szCs w:val="24"/>
        </w:rPr>
        <w:t xml:space="preserve">, Douglas G. Altman, and </w:t>
      </w:r>
      <w:proofErr w:type="gramStart"/>
      <w:r w:rsidRPr="003952B3">
        <w:rPr>
          <w:rFonts w:asciiTheme="majorBidi" w:hAnsiTheme="majorBidi" w:cstheme="majorBidi"/>
          <w:sz w:val="24"/>
          <w:szCs w:val="24"/>
        </w:rPr>
        <w:t>The</w:t>
      </w:r>
      <w:proofErr w:type="gramEnd"/>
      <w:r w:rsidRPr="003952B3">
        <w:rPr>
          <w:rFonts w:asciiTheme="majorBidi" w:hAnsiTheme="majorBidi" w:cstheme="majorBidi"/>
          <w:sz w:val="24"/>
          <w:szCs w:val="24"/>
        </w:rPr>
        <w:t xml:space="preserve"> PRISMA Group. 2009. “Preferred Reporting Items for Systematic Reviews and Meta-Analyses: The PRISMA Statement.” </w:t>
      </w:r>
      <w:proofErr w:type="spellStart"/>
      <w:r w:rsidRPr="003952B3">
        <w:rPr>
          <w:rFonts w:asciiTheme="majorBidi" w:hAnsiTheme="majorBidi" w:cstheme="majorBidi"/>
          <w:i/>
          <w:iCs/>
          <w:sz w:val="24"/>
          <w:szCs w:val="24"/>
        </w:rPr>
        <w:t>PLoS</w:t>
      </w:r>
      <w:proofErr w:type="spellEnd"/>
      <w:r w:rsidRPr="003952B3">
        <w:rPr>
          <w:rFonts w:asciiTheme="majorBidi" w:hAnsiTheme="majorBidi" w:cstheme="majorBidi"/>
          <w:i/>
          <w:iCs/>
          <w:sz w:val="24"/>
          <w:szCs w:val="24"/>
        </w:rPr>
        <w:t xml:space="preserve"> Medicine</w:t>
      </w:r>
      <w:r w:rsidRPr="003952B3">
        <w:rPr>
          <w:rFonts w:asciiTheme="majorBidi" w:hAnsiTheme="majorBidi" w:cstheme="majorBidi"/>
          <w:sz w:val="24"/>
          <w:szCs w:val="24"/>
        </w:rPr>
        <w:t xml:space="preserve"> 6 (7): e1000097. https://doi.org/10.1371/journal.pmed.1000097.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T.G., M.F. Kinnaird, and T.H. </w:t>
      </w:r>
      <w:proofErr w:type="spellStart"/>
      <w:r w:rsidRPr="003952B3">
        <w:rPr>
          <w:rFonts w:asciiTheme="majorBidi" w:hAnsiTheme="majorBidi" w:cstheme="majorBidi"/>
          <w:sz w:val="24"/>
          <w:szCs w:val="24"/>
        </w:rPr>
        <w:t>Wibisono</w:t>
      </w:r>
      <w:proofErr w:type="spellEnd"/>
      <w:r w:rsidRPr="003952B3">
        <w:rPr>
          <w:rFonts w:asciiTheme="majorBidi" w:hAnsiTheme="majorBidi" w:cstheme="majorBidi"/>
          <w:sz w:val="24"/>
          <w:szCs w:val="24"/>
        </w:rPr>
        <w:t>.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 xml:space="preserve">Camera Traps in Animal Ecology: Methods and Analyses / Allan F. O’Connell, James D. Nichols, K. </w:t>
      </w:r>
      <w:proofErr w:type="spellStart"/>
      <w:r w:rsidRPr="003952B3">
        <w:rPr>
          <w:rFonts w:asciiTheme="majorBidi" w:hAnsiTheme="majorBidi" w:cstheme="majorBidi"/>
          <w:i/>
          <w:iCs/>
          <w:sz w:val="24"/>
          <w:szCs w:val="24"/>
        </w:rPr>
        <w:t>Ullas</w:t>
      </w:r>
      <w:proofErr w:type="spellEnd"/>
      <w:r w:rsidRPr="003952B3">
        <w:rPr>
          <w:rFonts w:asciiTheme="majorBidi" w:hAnsiTheme="majorBidi" w:cstheme="majorBidi"/>
          <w:i/>
          <w:iCs/>
          <w:sz w:val="24"/>
          <w:szCs w:val="24"/>
        </w:rPr>
        <w:t xml:space="preserve"> </w:t>
      </w:r>
      <w:proofErr w:type="spellStart"/>
      <w:r w:rsidRPr="003952B3">
        <w:rPr>
          <w:rFonts w:asciiTheme="majorBidi" w:hAnsiTheme="majorBidi" w:cstheme="majorBidi"/>
          <w:i/>
          <w:iCs/>
          <w:sz w:val="24"/>
          <w:szCs w:val="24"/>
        </w:rPr>
        <w:t>Karanth</w:t>
      </w:r>
      <w:proofErr w:type="spellEnd"/>
      <w:r w:rsidRPr="003952B3">
        <w:rPr>
          <w:rFonts w:asciiTheme="majorBidi" w:hAnsiTheme="majorBidi" w:cstheme="majorBidi"/>
          <w:i/>
          <w:iCs/>
          <w:sz w:val="24"/>
          <w:szCs w:val="24"/>
        </w:rPr>
        <w:t>,</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w:t>
      </w:r>
      <w:proofErr w:type="spellStart"/>
      <w:r w:rsidRPr="003952B3">
        <w:rPr>
          <w:rFonts w:asciiTheme="majorBidi" w:hAnsiTheme="majorBidi" w:cstheme="majorBidi"/>
          <w:sz w:val="24"/>
          <w:szCs w:val="24"/>
        </w:rPr>
        <w:t>Ullas</w:t>
      </w:r>
      <w:proofErr w:type="spellEnd"/>
      <w:r w:rsidRPr="003952B3">
        <w:rPr>
          <w:rFonts w:asciiTheme="majorBidi" w:hAnsiTheme="majorBidi" w:cstheme="majorBidi"/>
          <w:sz w:val="24"/>
          <w:szCs w:val="24"/>
        </w:rPr>
        <w:t xml:space="preserve"> </w:t>
      </w:r>
      <w:proofErr w:type="spellStart"/>
      <w:r w:rsidRPr="003952B3">
        <w:rPr>
          <w:rFonts w:asciiTheme="majorBidi" w:hAnsiTheme="majorBidi" w:cstheme="majorBidi"/>
          <w:sz w:val="24"/>
          <w:szCs w:val="24"/>
        </w:rPr>
        <w:t>Karanth</w:t>
      </w:r>
      <w:proofErr w:type="spellEnd"/>
      <w:r w:rsidRPr="003952B3">
        <w:rPr>
          <w:rFonts w:asciiTheme="majorBidi" w:hAnsiTheme="majorBidi" w:cstheme="majorBidi"/>
          <w:sz w:val="24"/>
          <w:szCs w:val="24"/>
        </w:rPr>
        <w:t xml:space="preserve">, eds. 2011. </w:t>
      </w:r>
      <w:r w:rsidRPr="003952B3">
        <w:rPr>
          <w:rFonts w:asciiTheme="majorBidi" w:hAnsiTheme="majorBidi" w:cstheme="majorBidi"/>
          <w:i/>
          <w:iCs/>
          <w:sz w:val="24"/>
          <w:szCs w:val="24"/>
        </w:rPr>
        <w:t xml:space="preserve">Camera Traps in Animal Ecology: Methods and Analyses / Allan F. O’Connell, James D. Nichols, K. </w:t>
      </w:r>
      <w:proofErr w:type="spellStart"/>
      <w:r w:rsidRPr="003952B3">
        <w:rPr>
          <w:rFonts w:asciiTheme="majorBidi" w:hAnsiTheme="majorBidi" w:cstheme="majorBidi"/>
          <w:i/>
          <w:iCs/>
          <w:sz w:val="24"/>
          <w:szCs w:val="24"/>
        </w:rPr>
        <w:t>Ullas</w:t>
      </w:r>
      <w:proofErr w:type="spellEnd"/>
      <w:r w:rsidRPr="003952B3">
        <w:rPr>
          <w:rFonts w:asciiTheme="majorBidi" w:hAnsiTheme="majorBidi" w:cstheme="majorBidi"/>
          <w:i/>
          <w:iCs/>
          <w:sz w:val="24"/>
          <w:szCs w:val="24"/>
        </w:rPr>
        <w:t xml:space="preserve"> </w:t>
      </w:r>
      <w:proofErr w:type="spellStart"/>
      <w:r w:rsidRPr="003952B3">
        <w:rPr>
          <w:rFonts w:asciiTheme="majorBidi" w:hAnsiTheme="majorBidi" w:cstheme="majorBidi"/>
          <w:i/>
          <w:iCs/>
          <w:sz w:val="24"/>
          <w:szCs w:val="24"/>
        </w:rPr>
        <w:t>Karanth</w:t>
      </w:r>
      <w:proofErr w:type="spellEnd"/>
      <w:r w:rsidRPr="003952B3">
        <w:rPr>
          <w:rFonts w:asciiTheme="majorBidi" w:hAnsiTheme="majorBidi" w:cstheme="majorBidi"/>
          <w:i/>
          <w:iCs/>
          <w:sz w:val="24"/>
          <w:szCs w:val="24"/>
        </w:rPr>
        <w:t>, Editors</w:t>
      </w:r>
      <w:r w:rsidRPr="003952B3">
        <w:rPr>
          <w:rFonts w:asciiTheme="majorBidi" w:hAnsiTheme="majorBidi" w:cstheme="majorBidi"/>
          <w:sz w:val="24"/>
          <w:szCs w:val="24"/>
        </w:rPr>
        <w:t>. Tokyo ; New York: Springer.</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w:t>
      </w:r>
      <w:proofErr w:type="spellStart"/>
      <w:r w:rsidRPr="003952B3">
        <w:rPr>
          <w:rFonts w:asciiTheme="majorBidi" w:hAnsiTheme="majorBidi" w:cstheme="majorBidi"/>
          <w:sz w:val="24"/>
          <w:szCs w:val="24"/>
        </w:rPr>
        <w:t>Tianjing</w:t>
      </w:r>
      <w:proofErr w:type="spellEnd"/>
      <w:r w:rsidRPr="003952B3">
        <w:rPr>
          <w:rFonts w:asciiTheme="majorBidi" w:hAnsiTheme="majorBidi" w:cstheme="majorBidi"/>
          <w:sz w:val="24"/>
          <w:szCs w:val="24"/>
        </w:rPr>
        <w:t xml:space="preserve"> Li, and Jonathan J. </w:t>
      </w:r>
      <w:proofErr w:type="spellStart"/>
      <w:r w:rsidRPr="003952B3">
        <w:rPr>
          <w:rFonts w:asciiTheme="majorBidi" w:hAnsiTheme="majorBidi" w:cstheme="majorBidi"/>
          <w:sz w:val="24"/>
          <w:szCs w:val="24"/>
        </w:rPr>
        <w:t>Deeks</w:t>
      </w:r>
      <w:proofErr w:type="spellEnd"/>
      <w:r w:rsidRPr="003952B3">
        <w:rPr>
          <w:rFonts w:asciiTheme="majorBidi" w:hAnsiTheme="majorBidi" w:cstheme="majorBidi"/>
          <w:sz w:val="24"/>
          <w:szCs w:val="24"/>
        </w:rPr>
        <w:t xml:space="preserve">.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Rovero</w:t>
      </w:r>
      <w:proofErr w:type="spellEnd"/>
      <w:r w:rsidRPr="003952B3">
        <w:rPr>
          <w:rFonts w:asciiTheme="majorBidi" w:hAnsiTheme="majorBidi" w:cstheme="majorBidi"/>
          <w:sz w:val="24"/>
          <w:szCs w:val="24"/>
        </w:rPr>
        <w:t xml:space="preserve">,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lastRenderedPageBreak/>
        <w:t>Rowcliffe</w:t>
      </w:r>
      <w:proofErr w:type="spellEnd"/>
      <w:r w:rsidRPr="003952B3">
        <w:rPr>
          <w:rFonts w:asciiTheme="majorBidi" w:hAnsiTheme="majorBidi" w:cstheme="majorBidi"/>
          <w:sz w:val="24"/>
          <w:szCs w:val="24"/>
        </w:rPr>
        <w:t xml:space="preserv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Rowcliffe</w:t>
      </w:r>
      <w:proofErr w:type="spellEnd"/>
      <w:r w:rsidRPr="003952B3">
        <w:rPr>
          <w:rFonts w:asciiTheme="majorBidi" w:hAnsiTheme="majorBidi" w:cstheme="majorBidi"/>
          <w:sz w:val="24"/>
          <w:szCs w:val="24"/>
        </w:rPr>
        <w:t xml:space="preserve">, J. Marcus, Juliet Field, Samuel T. </w:t>
      </w:r>
      <w:proofErr w:type="spellStart"/>
      <w:r w:rsidRPr="003952B3">
        <w:rPr>
          <w:rFonts w:asciiTheme="majorBidi" w:hAnsiTheme="majorBidi" w:cstheme="majorBidi"/>
          <w:sz w:val="24"/>
          <w:szCs w:val="24"/>
        </w:rPr>
        <w:t>Turvey</w:t>
      </w:r>
      <w:proofErr w:type="spellEnd"/>
      <w:r w:rsidRPr="003952B3">
        <w:rPr>
          <w:rFonts w:asciiTheme="majorBidi" w:hAnsiTheme="majorBidi" w:cstheme="majorBidi"/>
          <w:sz w:val="24"/>
          <w:szCs w:val="24"/>
        </w:rPr>
        <w:t xml:space="preserve">,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w:t>
      </w:r>
      <w:proofErr w:type="spellStart"/>
      <w:r w:rsidRPr="003952B3">
        <w:rPr>
          <w:rFonts w:asciiTheme="majorBidi" w:hAnsiTheme="majorBidi" w:cstheme="majorBidi"/>
          <w:sz w:val="24"/>
          <w:szCs w:val="24"/>
        </w:rPr>
        <w:t>Xingfeng</w:t>
      </w:r>
      <w:proofErr w:type="spellEnd"/>
      <w:r w:rsidRPr="003952B3">
        <w:rPr>
          <w:rFonts w:asciiTheme="majorBidi" w:hAnsiTheme="majorBidi" w:cstheme="majorBidi"/>
          <w:sz w:val="24"/>
          <w:szCs w:val="24"/>
        </w:rPr>
        <w:t xml:space="preserve">, Roland Kays, and Ping Ding. 2014. “How Long Is Enough to Detect Terrestrial Animals? Estimating the Minimum Trapping Effort on Camera Traps.” </w:t>
      </w:r>
      <w:proofErr w:type="spellStart"/>
      <w:r w:rsidRPr="003952B3">
        <w:rPr>
          <w:rFonts w:asciiTheme="majorBidi" w:hAnsiTheme="majorBidi" w:cstheme="majorBidi"/>
          <w:i/>
          <w:iCs/>
          <w:sz w:val="24"/>
          <w:szCs w:val="24"/>
        </w:rPr>
        <w:t>PeerJ</w:t>
      </w:r>
      <w:proofErr w:type="spellEnd"/>
      <w:r w:rsidRPr="003952B3">
        <w:rPr>
          <w:rFonts w:asciiTheme="majorBidi" w:hAnsiTheme="majorBidi" w:cstheme="majorBidi"/>
          <w:sz w:val="24"/>
          <w:szCs w:val="24"/>
        </w:rPr>
        <w:t xml:space="preserve"> 2 (May): e374. https://doi.org/10.7717/peerj.374.</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Silveira</w:t>
      </w:r>
      <w:proofErr w:type="spellEnd"/>
      <w:r w:rsidRPr="003952B3">
        <w:rPr>
          <w:rFonts w:asciiTheme="majorBidi" w:hAnsiTheme="majorBidi" w:cstheme="majorBidi"/>
          <w:sz w:val="24"/>
          <w:szCs w:val="24"/>
        </w:rPr>
        <w:t xml:space="preserve">, Leandro, </w:t>
      </w:r>
      <w:proofErr w:type="spellStart"/>
      <w:r w:rsidRPr="003952B3">
        <w:rPr>
          <w:rFonts w:asciiTheme="majorBidi" w:hAnsiTheme="majorBidi" w:cstheme="majorBidi"/>
          <w:sz w:val="24"/>
          <w:szCs w:val="24"/>
        </w:rPr>
        <w:t>Anah</w:t>
      </w:r>
      <w:proofErr w:type="spellEnd"/>
      <w:r w:rsidRPr="003952B3">
        <w:rPr>
          <w:rFonts w:asciiTheme="majorBidi" w:hAnsiTheme="majorBidi" w:cstheme="majorBidi"/>
          <w:sz w:val="24"/>
          <w:szCs w:val="24"/>
        </w:rPr>
        <w:t xml:space="preserve"> T.A. </w:t>
      </w:r>
      <w:proofErr w:type="spellStart"/>
      <w:r w:rsidRPr="003952B3">
        <w:rPr>
          <w:rFonts w:asciiTheme="majorBidi" w:hAnsiTheme="majorBidi" w:cstheme="majorBidi"/>
          <w:sz w:val="24"/>
          <w:szCs w:val="24"/>
        </w:rPr>
        <w:t>Jácomo</w:t>
      </w:r>
      <w:proofErr w:type="spellEnd"/>
      <w:r w:rsidRPr="003952B3">
        <w:rPr>
          <w:rFonts w:asciiTheme="majorBidi" w:hAnsiTheme="majorBidi" w:cstheme="majorBidi"/>
          <w:sz w:val="24"/>
          <w:szCs w:val="24"/>
        </w:rPr>
        <w:t xml:space="preserve">, and José Alexandre F. </w:t>
      </w:r>
      <w:proofErr w:type="spellStart"/>
      <w:r w:rsidRPr="003952B3">
        <w:rPr>
          <w:rFonts w:asciiTheme="majorBidi" w:hAnsiTheme="majorBidi" w:cstheme="majorBidi"/>
          <w:sz w:val="24"/>
          <w:szCs w:val="24"/>
        </w:rPr>
        <w:t>Diniz-Filho</w:t>
      </w:r>
      <w:proofErr w:type="spellEnd"/>
      <w:r w:rsidRPr="003952B3">
        <w:rPr>
          <w:rFonts w:asciiTheme="majorBidi" w:hAnsiTheme="majorBidi" w:cstheme="majorBidi"/>
          <w:sz w:val="24"/>
          <w:szCs w:val="24"/>
        </w:rPr>
        <w:t xml:space="preserve">.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w:t>
      </w:r>
      <w:proofErr w:type="gramStart"/>
      <w:r w:rsidRPr="003952B3">
        <w:rPr>
          <w:rFonts w:asciiTheme="majorBidi" w:hAnsiTheme="majorBidi" w:cstheme="majorBidi"/>
          <w:sz w:val="24"/>
          <w:szCs w:val="24"/>
        </w:rPr>
        <w:t>3207(</w:t>
      </w:r>
      <w:proofErr w:type="gramEnd"/>
      <w:r w:rsidRPr="003952B3">
        <w:rPr>
          <w:rFonts w:asciiTheme="majorBidi" w:hAnsiTheme="majorBidi" w:cstheme="majorBidi"/>
          <w:sz w:val="24"/>
          <w:szCs w:val="24"/>
        </w:rPr>
        <w:t>03)00063-6.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Tobler, M. W., S. E. Carrillo-</w:t>
      </w:r>
      <w:proofErr w:type="spellStart"/>
      <w:r w:rsidRPr="003952B3">
        <w:rPr>
          <w:rFonts w:asciiTheme="majorBidi" w:hAnsiTheme="majorBidi" w:cstheme="majorBidi"/>
          <w:sz w:val="24"/>
          <w:szCs w:val="24"/>
        </w:rPr>
        <w:t>Percastegui</w:t>
      </w:r>
      <w:proofErr w:type="spellEnd"/>
      <w:r w:rsidRPr="003952B3">
        <w:rPr>
          <w:rFonts w:asciiTheme="majorBidi" w:hAnsiTheme="majorBidi" w:cstheme="majorBidi"/>
          <w:sz w:val="24"/>
          <w:szCs w:val="24"/>
        </w:rPr>
        <w:t xml:space="preserve">, R. </w:t>
      </w:r>
      <w:proofErr w:type="spellStart"/>
      <w:r w:rsidRPr="003952B3">
        <w:rPr>
          <w:rFonts w:asciiTheme="majorBidi" w:hAnsiTheme="majorBidi" w:cstheme="majorBidi"/>
          <w:sz w:val="24"/>
          <w:szCs w:val="24"/>
        </w:rPr>
        <w:t>Leite</w:t>
      </w:r>
      <w:proofErr w:type="spellEnd"/>
      <w:r w:rsidRPr="003952B3">
        <w:rPr>
          <w:rFonts w:asciiTheme="majorBidi" w:hAnsiTheme="majorBidi" w:cstheme="majorBidi"/>
          <w:sz w:val="24"/>
          <w:szCs w:val="24"/>
        </w:rPr>
        <w:t xml:space="preserv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rsidR="003952B3" w:rsidRPr="003952B3" w:rsidRDefault="003952B3" w:rsidP="003952B3">
      <w:pPr>
        <w:pStyle w:val="Bibliography"/>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Verhagen</w:t>
      </w:r>
      <w:proofErr w:type="spellEnd"/>
      <w:r w:rsidRPr="003952B3">
        <w:rPr>
          <w:rFonts w:asciiTheme="majorBidi" w:hAnsiTheme="majorBidi" w:cstheme="majorBidi"/>
          <w:sz w:val="24"/>
          <w:szCs w:val="24"/>
        </w:rPr>
        <w:t xml:space="preserve">,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lastRenderedPageBreak/>
        <w:t>Viechtbauer</w:t>
      </w:r>
      <w:proofErr w:type="spellEnd"/>
      <w:r w:rsidRPr="003952B3">
        <w:rPr>
          <w:rFonts w:asciiTheme="majorBidi" w:hAnsiTheme="majorBidi" w:cstheme="majorBidi"/>
          <w:sz w:val="24"/>
          <w:szCs w:val="24"/>
        </w:rPr>
        <w:t xml:space="preserve">,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w:t>
      </w:r>
      <w:proofErr w:type="spellStart"/>
      <w:r w:rsidRPr="003952B3">
        <w:rPr>
          <w:rFonts w:asciiTheme="majorBidi" w:hAnsiTheme="majorBidi" w:cstheme="majorBidi"/>
          <w:sz w:val="24"/>
          <w:szCs w:val="24"/>
        </w:rPr>
        <w:t>Metafor</w:t>
      </w:r>
      <w:proofErr w:type="spellEnd"/>
      <w:r w:rsidRPr="003952B3">
        <w:rPr>
          <w:rFonts w:asciiTheme="majorBidi" w:hAnsiTheme="majorBidi" w:cstheme="majorBidi"/>
          <w:sz w:val="24"/>
          <w:szCs w:val="24"/>
        </w:rPr>
        <w:t xml:space="preserve">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rsidR="003952B3" w:rsidRPr="003952B3" w:rsidRDefault="003952B3" w:rsidP="003952B3">
      <w:pPr>
        <w:pStyle w:val="Bibliography"/>
        <w:spacing w:line="480" w:lineRule="auto"/>
        <w:rPr>
          <w:rFonts w:asciiTheme="majorBidi" w:hAnsiTheme="majorBidi" w:cstheme="majorBidi"/>
          <w:sz w:val="24"/>
          <w:szCs w:val="24"/>
        </w:rPr>
      </w:pPr>
      <w:proofErr w:type="spellStart"/>
      <w:r w:rsidRPr="003952B3">
        <w:rPr>
          <w:rFonts w:asciiTheme="majorBidi" w:hAnsiTheme="majorBidi" w:cstheme="majorBidi"/>
          <w:sz w:val="24"/>
          <w:szCs w:val="24"/>
        </w:rPr>
        <w:t>Wegge</w:t>
      </w:r>
      <w:proofErr w:type="spellEnd"/>
      <w:r w:rsidRPr="003952B3">
        <w:rPr>
          <w:rFonts w:asciiTheme="majorBidi" w:hAnsiTheme="majorBidi" w:cstheme="majorBidi"/>
          <w:sz w:val="24"/>
          <w:szCs w:val="24"/>
        </w:rPr>
        <w:t xml:space="preserve">, Per, </w:t>
      </w:r>
      <w:proofErr w:type="spellStart"/>
      <w:r w:rsidRPr="003952B3">
        <w:rPr>
          <w:rFonts w:asciiTheme="majorBidi" w:hAnsiTheme="majorBidi" w:cstheme="majorBidi"/>
          <w:sz w:val="24"/>
          <w:szCs w:val="24"/>
        </w:rPr>
        <w:t>Chiranjibi</w:t>
      </w:r>
      <w:proofErr w:type="spellEnd"/>
      <w:r w:rsidRPr="003952B3">
        <w:rPr>
          <w:rFonts w:asciiTheme="majorBidi" w:hAnsiTheme="majorBidi" w:cstheme="majorBidi"/>
          <w:sz w:val="24"/>
          <w:szCs w:val="24"/>
        </w:rPr>
        <w:t xml:space="preserve"> Pd. </w:t>
      </w:r>
      <w:proofErr w:type="spellStart"/>
      <w:r w:rsidRPr="003952B3">
        <w:rPr>
          <w:rFonts w:asciiTheme="majorBidi" w:hAnsiTheme="majorBidi" w:cstheme="majorBidi"/>
          <w:sz w:val="24"/>
          <w:szCs w:val="24"/>
        </w:rPr>
        <w:t>Pokheral</w:t>
      </w:r>
      <w:proofErr w:type="spellEnd"/>
      <w:r w:rsidRPr="003952B3">
        <w:rPr>
          <w:rFonts w:asciiTheme="majorBidi" w:hAnsiTheme="majorBidi" w:cstheme="majorBidi"/>
          <w:sz w:val="24"/>
          <w:szCs w:val="24"/>
        </w:rPr>
        <w:t xml:space="preserve">, and </w:t>
      </w:r>
      <w:proofErr w:type="spellStart"/>
      <w:r w:rsidRPr="003952B3">
        <w:rPr>
          <w:rFonts w:asciiTheme="majorBidi" w:hAnsiTheme="majorBidi" w:cstheme="majorBidi"/>
          <w:sz w:val="24"/>
          <w:szCs w:val="24"/>
        </w:rPr>
        <w:t>Shant</w:t>
      </w:r>
      <w:proofErr w:type="spellEnd"/>
      <w:r w:rsidRPr="003952B3">
        <w:rPr>
          <w:rFonts w:asciiTheme="majorBidi" w:hAnsiTheme="majorBidi" w:cstheme="majorBidi"/>
          <w:sz w:val="24"/>
          <w:szCs w:val="24"/>
        </w:rPr>
        <w:t xml:space="preserve"> Raj </w:t>
      </w:r>
      <w:proofErr w:type="spellStart"/>
      <w:r w:rsidRPr="003952B3">
        <w:rPr>
          <w:rFonts w:asciiTheme="majorBidi" w:hAnsiTheme="majorBidi" w:cstheme="majorBidi"/>
          <w:sz w:val="24"/>
          <w:szCs w:val="24"/>
        </w:rPr>
        <w:t>Jnawali</w:t>
      </w:r>
      <w:proofErr w:type="spellEnd"/>
      <w:r w:rsidRPr="003952B3">
        <w:rPr>
          <w:rFonts w:asciiTheme="majorBidi" w:hAnsiTheme="majorBidi" w:cstheme="majorBidi"/>
          <w:sz w:val="24"/>
          <w:szCs w:val="24"/>
        </w:rPr>
        <w:t xml:space="preserve">.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rsidR="003952B3" w:rsidRDefault="003952B3" w:rsidP="003952B3">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387350</wp:posOffset>
            </wp:positionV>
            <wp:extent cx="7321550" cy="2509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Scatter plot depicting the relation between the number of cameras (</w:t>
      </w:r>
      <w:proofErr w:type="spellStart"/>
      <w:r>
        <w:rPr>
          <w:rFonts w:asciiTheme="majorBidi" w:hAnsiTheme="majorBidi" w:cstheme="majorBidi"/>
          <w:b/>
          <w:bCs/>
          <w:sz w:val="24"/>
          <w:szCs w:val="24"/>
        </w:rPr>
        <w:t>n_cams</w:t>
      </w:r>
      <w:proofErr w:type="spellEnd"/>
      <w:r>
        <w:rPr>
          <w:rFonts w:asciiTheme="majorBidi" w:hAnsiTheme="majorBidi" w:cstheme="majorBidi"/>
          <w:b/>
          <w:bCs/>
          <w:sz w:val="24"/>
          <w:szCs w:val="24"/>
        </w:rPr>
        <w:t xml:space="preserve">) and richness (left) and capture (right) rate. Smoothed conditional means are fitted to a linear model. </w:t>
      </w: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1. </w:t>
      </w:r>
      <w:r w:rsidR="002B39A2">
        <w:rPr>
          <w:rFonts w:asciiTheme="majorBidi" w:hAnsiTheme="majorBidi" w:cstheme="majorBidi"/>
          <w:b/>
          <w:bCs/>
          <w:sz w:val="24"/>
          <w:szCs w:val="24"/>
        </w:rPr>
        <w:t xml:space="preserve">Mixed Effect Model estimates </w:t>
      </w:r>
      <w:r w:rsidR="002B39A2" w:rsidRPr="00C91A0D">
        <w:rPr>
          <w:rFonts w:asciiTheme="majorBidi" w:hAnsiTheme="majorBidi" w:cstheme="majorBidi"/>
          <w:b/>
          <w:bCs/>
          <w:sz w:val="24"/>
          <w:szCs w:val="24"/>
        </w:rPr>
        <w:t>and standard error (SE) are</w:t>
      </w:r>
      <w:r w:rsidR="002B39A2">
        <w:rPr>
          <w:rFonts w:asciiTheme="majorBidi" w:hAnsiTheme="majorBidi" w:cstheme="majorBidi"/>
          <w:b/>
          <w:bCs/>
          <w:sz w:val="24"/>
          <w:szCs w:val="24"/>
        </w:rPr>
        <w:t xml:space="preserve"> given for each ecosystem based on model for camera trap as sampling effort and the number of captures</w:t>
      </w:r>
      <w:r w:rsidR="002B39A2" w:rsidRPr="00C91A0D">
        <w:rPr>
          <w:rFonts w:asciiTheme="majorBidi" w:hAnsiTheme="majorBidi" w:cstheme="majorBidi"/>
          <w:b/>
          <w:bCs/>
          <w:sz w:val="24"/>
          <w:szCs w:val="24"/>
        </w:rPr>
        <w:t xml:space="preserve">. </w:t>
      </w:r>
      <w:r w:rsidR="002B39A2">
        <w:rPr>
          <w:rFonts w:asciiTheme="majorBidi" w:hAnsiTheme="majorBidi" w:cstheme="majorBidi"/>
          <w:b/>
          <w:bCs/>
          <w:sz w:val="24"/>
          <w:szCs w:val="24"/>
        </w:rPr>
        <w:t xml:space="preserve">Significant p-Values are bolded. </w:t>
      </w:r>
    </w:p>
    <w:p w:rsidR="00F84CCC" w:rsidRDefault="00F84CCC" w:rsidP="00661DD5">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F84CCC"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F84CCC" w:rsidRDefault="00F84CCC" w:rsidP="00F84CCC">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sidR="002B39A2">
              <w:rPr>
                <w:rFonts w:asciiTheme="majorBidi" w:hAnsiTheme="majorBidi"/>
                <w:b/>
                <w:bCs/>
                <w:i w:val="0"/>
                <w:iCs w:val="0"/>
                <w:sz w:val="24"/>
                <w:szCs w:val="24"/>
              </w:rPr>
              <w:t xml:space="preserve"> Forest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rsidR="00F84CCC" w:rsidRDefault="00F84CCC" w:rsidP="00661DD5">
      <w:pPr>
        <w:spacing w:after="0" w:line="240" w:lineRule="auto"/>
        <w:jc w:val="both"/>
        <w:rPr>
          <w:rFonts w:asciiTheme="majorBidi" w:hAnsiTheme="majorBidi" w:cstheme="majorBidi"/>
          <w:b/>
          <w:bCs/>
          <w:sz w:val="24"/>
          <w:szCs w:val="24"/>
        </w:rPr>
      </w:pP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Table 2</w:t>
      </w:r>
      <w:r>
        <w:rPr>
          <w:rFonts w:asciiTheme="majorBidi" w:hAnsiTheme="majorBidi" w:cstheme="majorBidi"/>
          <w:b/>
          <w:bCs/>
          <w:sz w:val="24"/>
          <w:szCs w:val="24"/>
        </w:rPr>
        <w:t xml:space="preserve">.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w:t>
      </w:r>
      <w:r>
        <w:rPr>
          <w:rFonts w:asciiTheme="majorBidi" w:hAnsiTheme="majorBidi" w:cstheme="majorBidi"/>
          <w:b/>
          <w:bCs/>
          <w:sz w:val="24"/>
          <w:szCs w:val="24"/>
        </w:rPr>
        <w:t xml:space="preserve"> species diversity</w:t>
      </w:r>
      <w:r w:rsidRPr="00C91A0D">
        <w:rPr>
          <w:rFonts w:asciiTheme="majorBidi" w:hAnsiTheme="majorBidi" w:cstheme="majorBidi"/>
          <w:b/>
          <w:bCs/>
          <w:sz w:val="24"/>
          <w:szCs w:val="24"/>
        </w:rPr>
        <w:t xml:space="preserve">. </w:t>
      </w:r>
      <w:r>
        <w:rPr>
          <w:rFonts w:asciiTheme="majorBidi" w:hAnsiTheme="majorBidi" w:cstheme="majorBidi"/>
          <w:b/>
          <w:bCs/>
          <w:sz w:val="24"/>
          <w:szCs w:val="24"/>
        </w:rPr>
        <w:t>Signifi</w:t>
      </w:r>
      <w:r>
        <w:rPr>
          <w:rFonts w:asciiTheme="majorBidi" w:hAnsiTheme="majorBidi" w:cstheme="majorBidi"/>
          <w:b/>
          <w:bCs/>
          <w:sz w:val="24"/>
          <w:szCs w:val="24"/>
        </w:rPr>
        <w:t>c</w:t>
      </w:r>
      <w:r>
        <w:rPr>
          <w:rFonts w:asciiTheme="majorBidi" w:hAnsiTheme="majorBidi" w:cstheme="majorBidi"/>
          <w:b/>
          <w:bCs/>
          <w:sz w:val="24"/>
          <w:szCs w:val="24"/>
        </w:rPr>
        <w:t xml:space="preserve">ant p-Values are bolded. </w:t>
      </w:r>
    </w:p>
    <w:p w:rsidR="002B39A2" w:rsidRDefault="002B39A2" w:rsidP="002B39A2">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2B39A2"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2B39A2" w:rsidRDefault="002B39A2" w:rsidP="0098352E">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rsidR="002B39A2" w:rsidRPr="00F84CCC" w:rsidRDefault="002B39A2" w:rsidP="002B39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rsidR="002B39A2" w:rsidRDefault="002B39A2" w:rsidP="002B39A2">
      <w:pPr>
        <w:spacing w:after="0" w:line="240" w:lineRule="auto"/>
        <w:jc w:val="both"/>
        <w:rPr>
          <w:rFonts w:asciiTheme="majorBidi" w:hAnsiTheme="majorBidi" w:cstheme="majorBidi"/>
          <w:b/>
          <w:bCs/>
          <w:sz w:val="24"/>
          <w:szCs w:val="24"/>
        </w:rPr>
      </w:pPr>
    </w:p>
    <w:p w:rsidR="002B39A2" w:rsidRPr="00661DD5" w:rsidRDefault="002B39A2" w:rsidP="002B39A2">
      <w:pPr>
        <w:spacing w:after="0" w:line="240" w:lineRule="auto"/>
        <w:jc w:val="both"/>
        <w:rPr>
          <w:rFonts w:asciiTheme="majorBidi" w:hAnsiTheme="majorBidi" w:cstheme="majorBidi"/>
          <w:b/>
          <w:bCs/>
          <w:sz w:val="24"/>
          <w:szCs w:val="24"/>
        </w:rPr>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Pr="002B39A2" w:rsidRDefault="002B39A2" w:rsidP="002B39A2">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lastRenderedPageBreak/>
        <w:t xml:space="preserve">Supplementary Appendix </w: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0288" behindDoc="0" locked="0" layoutInCell="1" allowOverlap="1" wp14:anchorId="318717A1" wp14:editId="26A23DF4">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318717A1" id="officeArt object" o:spid="_x0000_s1026" alt="Rectangle 2" style="position:absolute;margin-left:38.75pt;margin-top:.2pt;width:175.5pt;height:113.2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392F718A" wp14:editId="6C2381F0">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5D5E887" id="officeArt object" o:spid="_x0000_s1026" alt="AutoShape 21"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6432" behindDoc="0" locked="0" layoutInCell="1" allowOverlap="1" wp14:anchorId="293CC6FB" wp14:editId="1BAA4927">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93CC6FB" id="_x0000_s1027" alt="AutoShape 8" style="position:absolute;margin-left:-33.75pt;margin-top:-11.5pt;width:23.4pt;height:108pt;z-index:251666432;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Identification</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6EC518F5" wp14:editId="1A5B6D43">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6EC518F5" id="_x0000_s1030" alt="Rectangle 9" style="position:absolute;margin-left:229.6pt;margin-top:13.3pt;width:195.6pt;height:58.9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5408" behindDoc="0" locked="0" layoutInCell="1" allowOverlap="1" wp14:anchorId="407B595D" wp14:editId="57201D33">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21FC39B" id="officeArt object" o:spid="_x0000_s1026" alt="AutoShape 7" style="position:absolute;z-index:251665408;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3360" behindDoc="0" locked="0" layoutInCell="1" allowOverlap="1" wp14:anchorId="20F0E0E0" wp14:editId="53EFB350">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20F0E0E0" id="_x0000_s1031" alt="AutoShape 5" style="position:absolute;margin-left:-33.7pt;margin-top:10.6pt;width:23.55pt;height:108pt;z-index:251663360;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060D1442" wp14:editId="3ECEDC94">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18EDC07" id="officeArt object" o:spid="_x0000_s1026" alt="AutoShape 6"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2DBED7E9" wp14:editId="0D6DC2F0">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2DBED7E9" id="_x0000_s1034" alt="Rectangle 10" style="position:absolute;margin-left:100.6pt;margin-top:1.05pt;width:218.25pt;height:4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46DC3AFE" wp14:editId="09CFF8E5">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46DC3AFE" id="_x0000_s1035" alt="Rectangle 12" style="position:absolute;margin-left:339.5pt;margin-top:16.35pt;width:147pt;height:8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2B39A2" w:rsidRDefault="002B39A2" w:rsidP="002B39A2">
                      <w:pPr>
                        <w:pStyle w:val="Body"/>
                        <w:jc w:val="center"/>
                      </w:pPr>
                      <w:r>
                        <w:rPr>
                          <w:rFonts w:ascii="Calibri Light" w:hAnsi="Calibri Light"/>
                        </w:rPr>
                        <w:t>Records excluded for: relevance, review, opinion or idea paper, focus on one spices, qualitative, not English.</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0A8C1BC6" wp14:editId="3C121F58">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A906AAA" id="officeArt object" o:spid="_x0000_s1026" alt="AutoShape 17"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E495773" wp14:editId="7EACA081">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Body"/>
                              <w:jc w:val="center"/>
                            </w:pPr>
                            <w:r>
                              <w:rPr>
                                <w:rFonts w:ascii="Calibri Light" w:hAnsi="Calibri Light"/>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1E495773" id="_x0000_s1036" alt="Rectangle 11" style="position:absolute;margin-left:148.5pt;margin-top:5.8pt;width:131.5pt;height:55.5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2B39A2" w:rsidRDefault="002B39A2" w:rsidP="002B39A2">
                      <w:pPr>
                        <w:pStyle w:val="Body"/>
                        <w:jc w:val="center"/>
                      </w:pPr>
                      <w:r>
                        <w:rPr>
                          <w:rFonts w:ascii="Calibri Light" w:hAnsi="Calibri Light"/>
                        </w:rPr>
                        <w:t>Records screened by abstract (n = 397)</w:t>
                      </w:r>
                      <w:r>
                        <w:rPr>
                          <w:rFonts w:ascii="Calibri Light" w:eastAsia="Calibri Light" w:hAnsi="Calibri Light" w:cs="Calibri Light"/>
                        </w:rPr>
                        <w:br/>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3F966AE0" wp14:editId="088EF084">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DDA29D4" id="officeArt object" o:spid="_x0000_s1026" alt="AutoShape 18"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6EADA2F6" wp14:editId="16519B40">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EADA2F6" id="_x0000_s1037" alt="AutoShape 3" style="position:absolute;margin-left:-36.05pt;margin-top:-17.5pt;width:25.6pt;height:108pt;z-index:251661312;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Screening</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53BD9EAC" wp14:editId="2C7CFDB5">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assessed for eligibility (n = 252)</w:t>
                            </w:r>
                          </w:p>
                          <w:p w:rsidR="002B39A2" w:rsidRDefault="002B39A2" w:rsidP="002B39A2">
                            <w:pPr>
                              <w:pStyle w:val="Body"/>
                            </w:pPr>
                          </w:p>
                          <w:p w:rsidR="002B39A2" w:rsidRDefault="002B39A2" w:rsidP="002B39A2">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53BD9EAC" id="_x0000_s1040" alt="Rectangle 13" style="position:absolute;margin-left:148.5pt;margin-top:22.05pt;width:135pt;height:54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assessed for eligibility (n = 252)</w:t>
                      </w:r>
                    </w:p>
                    <w:p w:rsidR="002B39A2" w:rsidRDefault="002B39A2" w:rsidP="002B39A2">
                      <w:pPr>
                        <w:pStyle w:val="Body"/>
                      </w:pPr>
                    </w:p>
                    <w:p w:rsidR="002B39A2" w:rsidRDefault="002B39A2" w:rsidP="002B39A2">
                      <w:pPr>
                        <w:pStyle w:val="Body"/>
                        <w:jc w:val="center"/>
                      </w:pPr>
                      <w:r>
                        <w:rPr>
                          <w:lang w:val="de-DE"/>
                        </w:rPr>
                        <w:t>(n = )</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21DDEB2" wp14:editId="5EF5399D">
                <wp:simplePos x="0" y="0"/>
                <wp:positionH relativeFrom="column">
                  <wp:posOffset>4337050</wp:posOffset>
                </wp:positionH>
                <wp:positionV relativeFrom="line">
                  <wp:posOffset>68579</wp:posOffset>
                </wp:positionV>
                <wp:extent cx="1866900" cy="952500"/>
                <wp:effectExtent l="0" t="0" r="0" b="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2B39A2">
                            <w:pPr>
                              <w:pStyle w:val="Body"/>
                              <w:spacing w:line="240" w:lineRule="auto"/>
                            </w:pPr>
                            <w:r>
                              <w:rPr>
                                <w:rFonts w:ascii="Calibri Light" w:hAnsi="Calibri Light"/>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521DDEB2" id="_x0000_s1041" alt="Rectangle 14" style="position:absolute;margin-left:341.5pt;margin-top:5.4pt;width:147pt;height:7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2B39A2">
                      <w:pPr>
                        <w:pStyle w:val="Body"/>
                        <w:spacing w:line="240" w:lineRule="auto"/>
                      </w:pPr>
                      <w:r>
                        <w:rPr>
                          <w:rFonts w:ascii="Calibri Light" w:hAnsi="Calibri Light"/>
                        </w:rPr>
                        <w:t xml:space="preserve">Not reporting richness or diversity, number of records, and any measure of duration. </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00B02BE8" wp14:editId="01911E07">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A383475" id="officeArt object" o:spid="_x0000_s1026" alt="AutoShape 22" style="position:absolute;z-index:251679744;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3739B59B" wp14:editId="3BF8D017">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120ADC8" id="officeArt object" o:spid="_x0000_s1026" alt="AutoShape 19"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5353C63D" wp14:editId="4FE901BA">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2B39A2" w:rsidP="002B39A2">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5353C63D" id="_x0000_s1042" alt="Rectangle 15" style="position:absolute;margin-left:149pt;margin-top:18.35pt;width:135pt;height:50.25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2B39A2" w:rsidP="002B39A2">
                      <w:pPr>
                        <w:pStyle w:val="Body"/>
                        <w:jc w:val="center"/>
                      </w:pPr>
                      <w:r>
                        <w:rPr>
                          <w:rFonts w:ascii="Calibri Light" w:hAnsi="Calibri Light"/>
                        </w:rPr>
                        <w:t>(n = 119)</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38F4282B" wp14:editId="09B5CD2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38F4282B" id="_x0000_s1043" alt="AutoShape 4" style="position:absolute;margin-left:-35.25pt;margin-top:-23.55pt;width:27.1pt;height:108pt;z-index:251662336;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Included</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1E8CB268" wp14:editId="16A4F3B6">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1F344C1" id="officeArt object" o:spid="_x0000_s1026" alt="AutoShape 20"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0768" behindDoc="0" locked="0" layoutInCell="1" allowOverlap="1" wp14:anchorId="51263BDF" wp14:editId="42D3C10A">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w:t>
                            </w:r>
                            <w:r>
                              <w:rPr>
                                <w:rFonts w:ascii="Calibri Light" w:hAnsi="Calibri Light"/>
                              </w:rPr>
                              <w:t xml:space="preserve">, camera trap days, number of records, animal richness, common name, scientific name, year, number of cameras, presence of bait, </w:t>
                            </w:r>
                            <w:r>
                              <w:rPr>
                                <w:rFonts w:ascii="Calibri Light" w:hAnsi="Calibri Light"/>
                              </w:rPr>
                              <w:t>number of cameras, number of sites, and ecosystem.</w:t>
                            </w:r>
                          </w:p>
                        </w:txbxContent>
                      </wps:txbx>
                      <wps:bodyPr wrap="square" lIns="91439" tIns="91439" rIns="91439" bIns="91439" numCol="1" anchor="t">
                        <a:noAutofit/>
                      </wps:bodyPr>
                    </wps:wsp>
                  </a:graphicData>
                </a:graphic>
              </wp:anchor>
            </w:drawing>
          </mc:Choice>
          <mc:Fallback>
            <w:pict>
              <v:rect w14:anchorId="51263BDF" id="_x0000_s1046" alt="Rectangle 26" style="position:absolute;margin-left:108.75pt;margin-top:11.7pt;width:402pt;height:86.25pt;z-index:2516807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w:t>
                      </w:r>
                      <w:r>
                        <w:rPr>
                          <w:rFonts w:ascii="Calibri Light" w:hAnsi="Calibri Light"/>
                        </w:rPr>
                        <w:t xml:space="preserve">, camera trap days, number of records, animal richness, common name, scientific name, year, number of cameras, presence of bait, </w:t>
                      </w:r>
                      <w:r>
                        <w:rPr>
                          <w:rFonts w:ascii="Calibri Light" w:hAnsi="Calibri Light"/>
                        </w:rPr>
                        <w:t>number of cameras, number of sites, and ecosystem.</w:t>
                      </w:r>
                    </w:p>
                  </w:txbxContent>
                </v:textbox>
                <w10:wrap anchorx="page"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jc w:val="both"/>
        <w:rPr>
          <w:rFonts w:asciiTheme="majorBidi" w:hAnsiTheme="majorBidi" w:cstheme="majorBidi"/>
          <w:b/>
          <w:bCs/>
          <w:kern w:val="24"/>
        </w:rPr>
      </w:pPr>
      <w:r>
        <w:rPr>
          <w:rFonts w:asciiTheme="majorBidi" w:hAnsiTheme="majorBidi" w:cstheme="majorBidi"/>
          <w:b/>
          <w:bCs/>
        </w:rPr>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p w:rsidR="002B39A2" w:rsidRDefault="002B39A2" w:rsidP="003952B3">
      <w:pPr>
        <w:spacing w:after="0" w:line="480" w:lineRule="auto"/>
        <w:jc w:val="both"/>
      </w:pPr>
    </w:p>
    <w:p w:rsidR="00E77B25" w:rsidRPr="00E77B25" w:rsidRDefault="00E77B25" w:rsidP="00E77B25">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lastRenderedPageBreak/>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w:t>
      </w:r>
      <w:proofErr w:type="spellStart"/>
      <w:r>
        <w:rPr>
          <w:rFonts w:asciiTheme="majorBidi" w:hAnsiTheme="majorBidi" w:cstheme="majorBidi"/>
          <w:b/>
          <w:bCs/>
          <w:color w:val="000000"/>
          <w:sz w:val="24"/>
          <w:szCs w:val="24"/>
        </w:rPr>
        <w:t>hortizonal</w:t>
      </w:r>
      <w:proofErr w:type="spellEnd"/>
      <w:r>
        <w:rPr>
          <w:rFonts w:asciiTheme="majorBidi" w:hAnsiTheme="majorBidi" w:cstheme="majorBidi"/>
          <w:b/>
          <w:bCs/>
          <w:color w:val="000000"/>
          <w:sz w:val="24"/>
          <w:szCs w:val="24"/>
        </w:rPr>
        <w:t xml:space="preserve"> lines indicate more spread in the studies. Values that are closer to the vertical dashed line are less different from the null effect. </w:t>
      </w:r>
    </w:p>
    <w:p w:rsidR="00E77B25" w:rsidRPr="00E77B25" w:rsidRDefault="00E77B25" w:rsidP="00E77B25">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681792" behindDoc="0" locked="0" layoutInCell="1" allowOverlap="1">
            <wp:simplePos x="0" y="0"/>
            <wp:positionH relativeFrom="margin">
              <wp:align>center</wp:align>
            </wp:positionH>
            <wp:positionV relativeFrom="paragraph">
              <wp:posOffset>203200</wp:posOffset>
            </wp:positionV>
            <wp:extent cx="7519035" cy="2495902"/>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rsidR="002B39A2" w:rsidRDefault="002B39A2"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E77B25">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lastRenderedPageBreak/>
        <w:t xml:space="preserve">C. Scatterplot showing the relationship between the </w:t>
      </w:r>
      <w:proofErr w:type="gramStart"/>
      <w:r>
        <w:rPr>
          <w:rFonts w:asciiTheme="majorBidi" w:hAnsiTheme="majorBidi" w:cstheme="majorBidi"/>
          <w:b/>
          <w:bCs/>
          <w:sz w:val="24"/>
          <w:szCs w:val="24"/>
        </w:rPr>
        <w:t>number</w:t>
      </w:r>
      <w:proofErr w:type="gramEnd"/>
      <w:r>
        <w:rPr>
          <w:rFonts w:asciiTheme="majorBidi" w:hAnsiTheme="majorBidi" w:cstheme="majorBidi"/>
          <w:b/>
          <w:bCs/>
          <w:sz w:val="24"/>
          <w:szCs w:val="24"/>
        </w:rPr>
        <w:t xml:space="preserve"> of camera trap study days and incidence rate for animal captures. Smoothed conditional mean is fitted using the linear model. Coloured dots represent different ecosystems. </w:t>
      </w:r>
    </w:p>
    <w:p w:rsidR="00E77B25" w:rsidRDefault="00E77B25" w:rsidP="003952B3">
      <w:pPr>
        <w:spacing w:after="0" w:line="480" w:lineRule="auto"/>
        <w:jc w:val="both"/>
        <w:rPr>
          <w:rFonts w:ascii="MyriadPro-Regular" w:hAnsi="MyriadPro-Regular" w:cs="MyriadPro-Regular"/>
          <w:color w:val="666666"/>
          <w:sz w:val="20"/>
          <w:szCs w:val="20"/>
        </w:rPr>
      </w:pPr>
      <w:r>
        <w:rPr>
          <w:rFonts w:ascii="MyriadPro-Regular" w:hAnsi="MyriadPro-Regular" w:cs="MyriadPro-Regular"/>
          <w:noProof/>
          <w:color w:val="666666"/>
          <w:sz w:val="20"/>
          <w:szCs w:val="20"/>
          <w:lang w:eastAsia="en-CA"/>
        </w:rPr>
        <w:drawing>
          <wp:anchor distT="0" distB="0" distL="114300" distR="114300" simplePos="0" relativeHeight="251682816" behindDoc="0" locked="0" layoutInCell="1" allowOverlap="1">
            <wp:simplePos x="0" y="0"/>
            <wp:positionH relativeFrom="column">
              <wp:posOffset>527050</wp:posOffset>
            </wp:positionH>
            <wp:positionV relativeFrom="paragraph">
              <wp:posOffset>6350</wp:posOffset>
            </wp:positionV>
            <wp:extent cx="5149850" cy="3637592"/>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1">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E77B25">
      <w:pPr>
        <w:spacing w:after="0" w:line="240" w:lineRule="auto"/>
        <w:jc w:val="both"/>
      </w:pPr>
      <w:r>
        <w:rPr>
          <w:rFonts w:asciiTheme="majorBidi" w:hAnsiTheme="majorBidi" w:cstheme="majorBidi"/>
          <w:b/>
          <w:bCs/>
          <w:sz w:val="24"/>
          <w:szCs w:val="24"/>
        </w:rPr>
        <w:lastRenderedPageBreak/>
        <w:t xml:space="preserve">D. </w:t>
      </w:r>
      <w:r>
        <w:rPr>
          <w:rFonts w:asciiTheme="majorBidi" w:hAnsiTheme="majorBidi" w:cstheme="majorBidi"/>
          <w:b/>
          <w:bCs/>
          <w:sz w:val="24"/>
          <w:szCs w:val="24"/>
        </w:rPr>
        <w:t>Scatterplot showing the relationship between the number of camera trap study days and incidence rate</w:t>
      </w:r>
      <w:r>
        <w:rPr>
          <w:rFonts w:asciiTheme="majorBidi" w:hAnsiTheme="majorBidi" w:cstheme="majorBidi"/>
          <w:b/>
          <w:bCs/>
          <w:sz w:val="24"/>
          <w:szCs w:val="24"/>
        </w:rPr>
        <w:t xml:space="preserve"> diversity of animals detected</w:t>
      </w:r>
      <w:r>
        <w:rPr>
          <w:rFonts w:asciiTheme="majorBidi" w:hAnsiTheme="majorBidi" w:cstheme="majorBidi"/>
          <w:b/>
          <w:bCs/>
          <w:sz w:val="24"/>
          <w:szCs w:val="24"/>
        </w:rPr>
        <w:t>. Smoothed conditional mean is fitted using the linear model. Coloured dots represent different ecosystems.</w:t>
      </w:r>
    </w:p>
    <w:p w:rsidR="00E77B25" w:rsidRDefault="00E77B25" w:rsidP="003952B3">
      <w:pPr>
        <w:spacing w:after="0" w:line="480" w:lineRule="auto"/>
        <w:jc w:val="both"/>
      </w:pPr>
      <w:r>
        <w:rPr>
          <w:noProof/>
          <w:lang w:eastAsia="en-CA"/>
        </w:rPr>
        <w:drawing>
          <wp:anchor distT="0" distB="0" distL="114300" distR="114300" simplePos="0" relativeHeight="251683840" behindDoc="0" locked="0" layoutInCell="1" allowOverlap="1">
            <wp:simplePos x="0" y="0"/>
            <wp:positionH relativeFrom="margin">
              <wp:posOffset>466725</wp:posOffset>
            </wp:positionH>
            <wp:positionV relativeFrom="paragraph">
              <wp:posOffset>141605</wp:posOffset>
            </wp:positionV>
            <wp:extent cx="5123815" cy="3671329"/>
            <wp:effectExtent l="0" t="0" r="63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2">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sectPr w:rsidR="00E77B25" w:rsidSect="00A30E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701" w:rsidRDefault="00BC6701" w:rsidP="00A30EC5">
      <w:pPr>
        <w:spacing w:after="0" w:line="240" w:lineRule="auto"/>
      </w:pPr>
      <w:r>
        <w:separator/>
      </w:r>
    </w:p>
  </w:endnote>
  <w:endnote w:type="continuationSeparator" w:id="0">
    <w:p w:rsidR="00BC6701" w:rsidRDefault="00BC6701" w:rsidP="00A3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984212"/>
      <w:docPartObj>
        <w:docPartGallery w:val="Page Numbers (Bottom of Page)"/>
        <w:docPartUnique/>
      </w:docPartObj>
    </w:sdtPr>
    <w:sdtEndPr>
      <w:rPr>
        <w:noProof/>
      </w:rPr>
    </w:sdtEndPr>
    <w:sdtContent>
      <w:p w:rsidR="00A30EC5" w:rsidRDefault="00A30EC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A30EC5" w:rsidRDefault="00A30E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701" w:rsidRDefault="00BC6701" w:rsidP="00A30EC5">
      <w:pPr>
        <w:spacing w:after="0" w:line="240" w:lineRule="auto"/>
      </w:pPr>
      <w:r>
        <w:separator/>
      </w:r>
    </w:p>
  </w:footnote>
  <w:footnote w:type="continuationSeparator" w:id="0">
    <w:p w:rsidR="00BC6701" w:rsidRDefault="00BC6701" w:rsidP="00A30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9390B"/>
    <w:multiLevelType w:val="multilevel"/>
    <w:tmpl w:val="2CEC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E2BDE"/>
    <w:multiLevelType w:val="hybridMultilevel"/>
    <w:tmpl w:val="C3506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4A2681"/>
    <w:multiLevelType w:val="hybridMultilevel"/>
    <w:tmpl w:val="83E2F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tTQzMzI3tLQwtbRQ0lEKTi0uzszPAykwqQUAZqQoCiwAAAA="/>
  </w:docVars>
  <w:rsids>
    <w:rsidRoot w:val="003C2BEA"/>
    <w:rsid w:val="0000791F"/>
    <w:rsid w:val="000521C3"/>
    <w:rsid w:val="00065543"/>
    <w:rsid w:val="000F7C33"/>
    <w:rsid w:val="0012173A"/>
    <w:rsid w:val="00185CEE"/>
    <w:rsid w:val="001A2AC0"/>
    <w:rsid w:val="00214049"/>
    <w:rsid w:val="002804BE"/>
    <w:rsid w:val="002B39A2"/>
    <w:rsid w:val="003952B3"/>
    <w:rsid w:val="003C2BEA"/>
    <w:rsid w:val="003E1070"/>
    <w:rsid w:val="004C3D27"/>
    <w:rsid w:val="00530552"/>
    <w:rsid w:val="005B272B"/>
    <w:rsid w:val="00651D77"/>
    <w:rsid w:val="00661DD5"/>
    <w:rsid w:val="006A7ED5"/>
    <w:rsid w:val="00770DA4"/>
    <w:rsid w:val="00796069"/>
    <w:rsid w:val="008F0F7B"/>
    <w:rsid w:val="008F488E"/>
    <w:rsid w:val="0097055F"/>
    <w:rsid w:val="00980F19"/>
    <w:rsid w:val="00994557"/>
    <w:rsid w:val="00A05ECE"/>
    <w:rsid w:val="00A12320"/>
    <w:rsid w:val="00A30EC5"/>
    <w:rsid w:val="00AC43DE"/>
    <w:rsid w:val="00AE594A"/>
    <w:rsid w:val="00B032A1"/>
    <w:rsid w:val="00BC6701"/>
    <w:rsid w:val="00BE71A2"/>
    <w:rsid w:val="00C47C0A"/>
    <w:rsid w:val="00C7206D"/>
    <w:rsid w:val="00C7430D"/>
    <w:rsid w:val="00CC504D"/>
    <w:rsid w:val="00DE10B6"/>
    <w:rsid w:val="00E77B25"/>
    <w:rsid w:val="00E93080"/>
    <w:rsid w:val="00EB5BF9"/>
    <w:rsid w:val="00EC1415"/>
    <w:rsid w:val="00F31D4F"/>
    <w:rsid w:val="00F84CCC"/>
    <w:rsid w:val="00F87EC3"/>
    <w:rsid w:val="00F95127"/>
    <w:rsid w:val="00FD1584"/>
    <w:rsid w:val="00FD64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B463B-BDCC-4F28-BB2F-D78BB425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2B39A2"/>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055F"/>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yperlink0">
    <w:name w:val="Hyperlink.0"/>
    <w:basedOn w:val="DefaultParagraphFont"/>
    <w:rsid w:val="0097055F"/>
    <w:rPr>
      <w:rFonts w:ascii="Times New Roman" w:eastAsia="Times New Roman" w:hAnsi="Times New Roman" w:cs="Times New Roman"/>
      <w:outline w:val="0"/>
      <w:color w:val="0563C1"/>
      <w:sz w:val="24"/>
      <w:szCs w:val="24"/>
      <w:u w:val="single" w:color="0563C1"/>
    </w:rPr>
  </w:style>
  <w:style w:type="character" w:customStyle="1" w:styleId="None">
    <w:name w:val="None"/>
    <w:rsid w:val="008F488E"/>
  </w:style>
  <w:style w:type="paragraph" w:styleId="ListParagraph">
    <w:name w:val="List Paragraph"/>
    <w:basedOn w:val="Normal"/>
    <w:uiPriority w:val="34"/>
    <w:qFormat/>
    <w:rsid w:val="00EB5BF9"/>
    <w:pPr>
      <w:ind w:left="720"/>
      <w:contextualSpacing/>
    </w:pPr>
  </w:style>
  <w:style w:type="paragraph" w:styleId="Bibliography">
    <w:name w:val="Bibliography"/>
    <w:basedOn w:val="Normal"/>
    <w:next w:val="Normal"/>
    <w:uiPriority w:val="37"/>
    <w:unhideWhenUsed/>
    <w:rsid w:val="003952B3"/>
    <w:pPr>
      <w:spacing w:after="0" w:line="240" w:lineRule="auto"/>
      <w:ind w:left="720" w:hanging="720"/>
    </w:pPr>
  </w:style>
  <w:style w:type="table" w:styleId="TableGrid">
    <w:name w:val="Table Grid"/>
    <w:basedOn w:val="TableNormal"/>
    <w:uiPriority w:val="39"/>
    <w:rsid w:val="00F8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B39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rsid w:val="002B39A2"/>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customStyle="1" w:styleId="HeaderChar">
    <w:name w:val="Header Char"/>
    <w:rsid w:val="002B39A2"/>
  </w:style>
  <w:style w:type="paragraph" w:styleId="NormalWeb">
    <w:name w:val="Normal (Web)"/>
    <w:rsid w:val="002B39A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Header">
    <w:name w:val="header"/>
    <w:basedOn w:val="Normal"/>
    <w:link w:val="HeaderChar1"/>
    <w:uiPriority w:val="99"/>
    <w:unhideWhenUsed/>
    <w:rsid w:val="00A30EC5"/>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30EC5"/>
  </w:style>
  <w:style w:type="paragraph" w:styleId="Footer">
    <w:name w:val="footer"/>
    <w:basedOn w:val="Normal"/>
    <w:link w:val="FooterChar"/>
    <w:uiPriority w:val="99"/>
    <w:unhideWhenUsed/>
    <w:rsid w:val="00A3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0992">
      <w:bodyDiv w:val="1"/>
      <w:marLeft w:val="0"/>
      <w:marRight w:val="0"/>
      <w:marTop w:val="0"/>
      <w:marBottom w:val="0"/>
      <w:divBdr>
        <w:top w:val="none" w:sz="0" w:space="0" w:color="auto"/>
        <w:left w:val="none" w:sz="0" w:space="0" w:color="auto"/>
        <w:bottom w:val="none" w:sz="0" w:space="0" w:color="auto"/>
        <w:right w:val="none" w:sz="0" w:space="0" w:color="auto"/>
      </w:divBdr>
    </w:div>
    <w:div w:id="1546722345">
      <w:bodyDiv w:val="1"/>
      <w:marLeft w:val="0"/>
      <w:marRight w:val="0"/>
      <w:marTop w:val="0"/>
      <w:marBottom w:val="0"/>
      <w:divBdr>
        <w:top w:val="none" w:sz="0" w:space="0" w:color="auto"/>
        <w:left w:val="none" w:sz="0" w:space="0" w:color="auto"/>
        <w:bottom w:val="none" w:sz="0" w:space="0" w:color="auto"/>
        <w:right w:val="none" w:sz="0" w:space="0" w:color="auto"/>
      </w:divBdr>
      <w:divsChild>
        <w:div w:id="1453355137">
          <w:marLeft w:val="0"/>
          <w:marRight w:val="0"/>
          <w:marTop w:val="0"/>
          <w:marBottom w:val="0"/>
          <w:divBdr>
            <w:top w:val="none" w:sz="0" w:space="0" w:color="auto"/>
            <w:left w:val="none" w:sz="0" w:space="0" w:color="auto"/>
            <w:bottom w:val="none" w:sz="0" w:space="0" w:color="auto"/>
            <w:right w:val="none" w:sz="0" w:space="0" w:color="auto"/>
          </w:divBdr>
        </w:div>
        <w:div w:id="629215095">
          <w:marLeft w:val="0"/>
          <w:marRight w:val="0"/>
          <w:marTop w:val="0"/>
          <w:marBottom w:val="0"/>
          <w:divBdr>
            <w:top w:val="none" w:sz="0" w:space="0" w:color="auto"/>
            <w:left w:val="none" w:sz="0" w:space="0" w:color="auto"/>
            <w:bottom w:val="none" w:sz="0" w:space="0" w:color="auto"/>
            <w:right w:val="none" w:sz="0" w:space="0" w:color="auto"/>
          </w:divBdr>
        </w:div>
        <w:div w:id="1259873098">
          <w:marLeft w:val="0"/>
          <w:marRight w:val="0"/>
          <w:marTop w:val="0"/>
          <w:marBottom w:val="0"/>
          <w:divBdr>
            <w:top w:val="none" w:sz="0" w:space="0" w:color="auto"/>
            <w:left w:val="none" w:sz="0" w:space="0" w:color="auto"/>
            <w:bottom w:val="none" w:sz="0" w:space="0" w:color="auto"/>
            <w:right w:val="none" w:sz="0" w:space="0" w:color="auto"/>
          </w:divBdr>
        </w:div>
      </w:divsChild>
    </w:div>
    <w:div w:id="17373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golg1@my.yorku.c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AF3F-86AA-4710-AA6D-5505A384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7798</TotalTime>
  <Pages>21</Pages>
  <Words>9143</Words>
  <Characters>52116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27</cp:revision>
  <dcterms:created xsi:type="dcterms:W3CDTF">2021-03-11T17:07:00Z</dcterms:created>
  <dcterms:modified xsi:type="dcterms:W3CDTF">2021-03-28T22:52:00Z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id="wjNDCud9"/&gt;&lt;style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