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A64F2" w14:textId="2954A514" w:rsidR="00CC00FF" w:rsidRDefault="00E63AB8" w:rsidP="00E63AB8">
      <w:pPr>
        <w:pStyle w:val="Title"/>
      </w:pPr>
      <w:r>
        <w:t>Working with Remote Databases</w:t>
      </w:r>
    </w:p>
    <w:p w14:paraId="08DA3F99" w14:textId="08ED82C1" w:rsidR="00583C18" w:rsidRDefault="00583C18" w:rsidP="00583C18">
      <w:r>
        <w:t>Connecting to a remote database can be on the complicated side. This document is meant to provide you with some guidance.</w:t>
      </w:r>
      <w:r w:rsidR="00E73D62">
        <w:t xml:space="preserve"> Every semester I use a different database (art, travel, stocks, or movies) in the course, so the instructions here use the art database; you simply need to replace it with the database being used in your semester.</w:t>
      </w:r>
    </w:p>
    <w:p w14:paraId="37C67393" w14:textId="4FBE9AD3" w:rsidR="00583C18" w:rsidRDefault="00E63AB8" w:rsidP="00E63AB8">
      <w:pPr>
        <w:pStyle w:val="Heading1"/>
      </w:pPr>
      <w:r>
        <w:t>Creating a Remote MySQL Database</w:t>
      </w:r>
    </w:p>
    <w:p w14:paraId="0F8F0811" w14:textId="5E466206" w:rsidR="00583C18" w:rsidRDefault="00583C18" w:rsidP="00583C18">
      <w:r>
        <w:t>First off, each ﻿hosting﻿﻿﻿﻿﻿﻿﻿﻿﻿﻿﻿﻿﻿﻿﻿﻿﻿﻿﻿﻿﻿﻿﻿﻿﻿﻿﻿﻿﻿﻿﻿﻿ environment provides its own mechanisms for creating and provisioning your MySQL database.﻿﻿﻿﻿﻿﻿﻿﻿﻿﻿﻿ For instance, for my personal web site I have a database manager available through the web host that looks like this.</w:t>
      </w:r>
    </w:p>
    <w:p w14:paraId="663FE82D" w14:textId="6BB83AF8" w:rsidR="00583C18" w:rsidRDefault="00583C18" w:rsidP="00583C18">
      <w:r w:rsidRPr="00583C18">
        <w:rPr>
          <w:noProof/>
        </w:rPr>
        <w:drawing>
          <wp:inline distT="0" distB="0" distL="0" distR="0" wp14:anchorId="4F7281A5" wp14:editId="0BE2705C">
            <wp:extent cx="5943600" cy="4430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430395"/>
                    </a:xfrm>
                    <a:prstGeom prst="rect">
                      <a:avLst/>
                    </a:prstGeom>
                  </pic:spPr>
                </pic:pic>
              </a:graphicData>
            </a:graphic>
          </wp:inline>
        </w:drawing>
      </w:r>
    </w:p>
    <w:p w14:paraId="15BB31F5" w14:textId="0DF721C3" w:rsidR="00583C18" w:rsidRDefault="00583C18" w:rsidP="00583C18">
      <w:r>
        <w:t>For a given database, I can set the password or see the connection information I might need:</w:t>
      </w:r>
    </w:p>
    <w:p w14:paraId="5CD6E57E" w14:textId="5F2F5909" w:rsidR="00583C18" w:rsidRDefault="00583C18" w:rsidP="00583C18">
      <w:r w:rsidRPr="00583C18">
        <w:rPr>
          <w:noProof/>
        </w:rPr>
        <w:lastRenderedPageBreak/>
        <w:drawing>
          <wp:inline distT="0" distB="0" distL="0" distR="0" wp14:anchorId="16C1DBFD" wp14:editId="55FCD2C9">
            <wp:extent cx="5943600" cy="4551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1680"/>
                    </a:xfrm>
                    <a:prstGeom prst="rect">
                      <a:avLst/>
                    </a:prstGeom>
                  </pic:spPr>
                </pic:pic>
              </a:graphicData>
            </a:graphic>
          </wp:inline>
        </w:drawing>
      </w:r>
    </w:p>
    <w:p w14:paraId="36779D50" w14:textId="2BD2C1D8" w:rsidR="00583C18" w:rsidRPr="00FA1CBE" w:rsidRDefault="00583C18" w:rsidP="00583C18">
      <w:pPr>
        <w:rPr>
          <w:b/>
          <w:bCs/>
          <w:color w:val="C00000"/>
        </w:rPr>
      </w:pPr>
      <w:r>
        <w:t xml:space="preserve">I can then use the database name, login, and password info here when connecting to the database. </w:t>
      </w:r>
      <w:r w:rsidRPr="00FA1CBE">
        <w:rPr>
          <w:b/>
          <w:bCs/>
          <w:color w:val="C00000"/>
        </w:rPr>
        <w:t>Note: I have no control here over the database name</w:t>
      </w:r>
      <w:r w:rsidR="00FA1CBE" w:rsidRPr="00FA1CBE">
        <w:rPr>
          <w:b/>
          <w:bCs/>
          <w:color w:val="C00000"/>
        </w:rPr>
        <w:t xml:space="preserve"> or user name</w:t>
      </w:r>
      <w:r w:rsidRPr="00FA1CBE">
        <w:rPr>
          <w:b/>
          <w:bCs/>
          <w:color w:val="C00000"/>
        </w:rPr>
        <w:t>. This is going to be important!</w:t>
      </w:r>
    </w:p>
    <w:p w14:paraId="14AA7229" w14:textId="77777777" w:rsidR="00E63AB8" w:rsidRDefault="00E63AB8">
      <w:r>
        <w:br w:type="page"/>
      </w:r>
    </w:p>
    <w:p w14:paraId="328D525B" w14:textId="4D2B640F" w:rsidR="00583C18" w:rsidRDefault="00583C18" w:rsidP="00583C18">
      <w:r>
        <w:lastRenderedPageBreak/>
        <w:t>I also have a database that I’ve configured under JAWSDB as part of the Heroku hosting lab that I sent you. I can examine its configuration</w:t>
      </w:r>
      <w:r w:rsidR="00E63AB8">
        <w:t xml:space="preserve"> as well:</w:t>
      </w:r>
    </w:p>
    <w:p w14:paraId="5008DA15" w14:textId="5621F9A2" w:rsidR="00E63AB8" w:rsidRDefault="00E63AB8" w:rsidP="00583C18">
      <w:r w:rsidRPr="00E63AB8">
        <w:rPr>
          <w:noProof/>
        </w:rPr>
        <w:drawing>
          <wp:inline distT="0" distB="0" distL="0" distR="0" wp14:anchorId="37F3F726" wp14:editId="662F84D2">
            <wp:extent cx="5943600" cy="240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06650"/>
                    </a:xfrm>
                    <a:prstGeom prst="rect">
                      <a:avLst/>
                    </a:prstGeom>
                  </pic:spPr>
                </pic:pic>
              </a:graphicData>
            </a:graphic>
          </wp:inline>
        </w:drawing>
      </w:r>
    </w:p>
    <w:p w14:paraId="7072A69F" w14:textId="5DA2EF29" w:rsidR="00E63AB8" w:rsidRDefault="00E63AB8" w:rsidP="00583C18">
      <w:r w:rsidRPr="00E63AB8">
        <w:rPr>
          <w:b/>
          <w:bCs/>
        </w:rPr>
        <w:t xml:space="preserve">Note: </w:t>
      </w:r>
      <w:r>
        <w:rPr>
          <w:b/>
          <w:bCs/>
        </w:rPr>
        <w:t xml:space="preserve">Once again </w:t>
      </w:r>
      <w:r w:rsidRPr="00E63AB8">
        <w:rPr>
          <w:b/>
          <w:bCs/>
        </w:rPr>
        <w:t>I have no control here over the database name</w:t>
      </w:r>
      <w:r w:rsidR="00FA1CBE">
        <w:rPr>
          <w:b/>
          <w:bCs/>
        </w:rPr>
        <w:t xml:space="preserve"> or user name</w:t>
      </w:r>
      <w:r w:rsidRPr="00E63AB8">
        <w:rPr>
          <w:b/>
          <w:bCs/>
        </w:rPr>
        <w:t>.</w:t>
      </w:r>
    </w:p>
    <w:p w14:paraId="347B3F0D" w14:textId="6DA56BD5" w:rsidR="00E63AB8" w:rsidRDefault="00BF642D" w:rsidP="00E63AB8">
      <w:pPr>
        <w:pStyle w:val="Heading1"/>
      </w:pPr>
      <w:r>
        <w:t>Editing the SQL Import File</w:t>
      </w:r>
    </w:p>
    <w:p w14:paraId="2E1F58D8" w14:textId="471E396E" w:rsidR="00E63AB8" w:rsidRDefault="00E63AB8" w:rsidP="00583C18">
      <w:r>
        <w:t xml:space="preserve">Once the database is created, you will need to populate it using the .sql import file. Take a moment to examine the one that has been provided as part of the assignment (e.g., art-3rd.sql, </w:t>
      </w:r>
      <w:r w:rsidR="00E73D62">
        <w:t>stocks-</w:t>
      </w:r>
      <w:r>
        <w:t>3rd.sql, etc).</w:t>
      </w:r>
    </w:p>
    <w:p w14:paraId="2CABC735" w14:textId="3C1670B3" w:rsidR="00E63AB8" w:rsidRDefault="00E63AB8" w:rsidP="00583C18">
      <w:r>
        <w:t>This file contains a whole bunch of data definition SQL statements.  Notice in particular the first few lines. They might look similar to the following:</w:t>
      </w:r>
    </w:p>
    <w:p w14:paraId="497760FF" w14:textId="77777777" w:rsidR="00E63AB8" w:rsidRPr="00E63AB8" w:rsidRDefault="00E63AB8" w:rsidP="00E63AB8">
      <w:pPr>
        <w:spacing w:after="0"/>
        <w:rPr>
          <w:rFonts w:ascii="Courier New" w:hAnsi="Courier New" w:cs="Courier New"/>
        </w:rPr>
      </w:pPr>
      <w:r w:rsidRPr="00E63AB8">
        <w:rPr>
          <w:rFonts w:ascii="Courier New" w:hAnsi="Courier New" w:cs="Courier New"/>
        </w:rPr>
        <w:t>DROP DATABASE IF EXISTS `art`;</w:t>
      </w:r>
    </w:p>
    <w:p w14:paraId="03D0F700" w14:textId="77777777" w:rsidR="00E63AB8" w:rsidRPr="00E63AB8" w:rsidRDefault="00E63AB8" w:rsidP="00E63AB8">
      <w:pPr>
        <w:spacing w:after="0"/>
        <w:rPr>
          <w:rFonts w:ascii="Courier New" w:hAnsi="Courier New" w:cs="Courier New"/>
        </w:rPr>
      </w:pPr>
      <w:r w:rsidRPr="00E63AB8">
        <w:rPr>
          <w:rFonts w:ascii="Courier New" w:hAnsi="Courier New" w:cs="Courier New"/>
        </w:rPr>
        <w:t>CREATE DATABASE IF NOT EXISTS `art`;</w:t>
      </w:r>
    </w:p>
    <w:p w14:paraId="43EE4FAE" w14:textId="5D5F6B26" w:rsidR="00E63AB8" w:rsidRPr="00E63AB8" w:rsidRDefault="00E63AB8" w:rsidP="00E63AB8">
      <w:pPr>
        <w:spacing w:after="0"/>
        <w:rPr>
          <w:rFonts w:ascii="Courier New" w:hAnsi="Courier New" w:cs="Courier New"/>
        </w:rPr>
      </w:pPr>
      <w:r w:rsidRPr="00E63AB8">
        <w:rPr>
          <w:rFonts w:ascii="Courier New" w:hAnsi="Courier New" w:cs="Courier New"/>
        </w:rPr>
        <w:t>USE `art`;</w:t>
      </w:r>
    </w:p>
    <w:p w14:paraId="309E7FA1" w14:textId="38737829" w:rsidR="00E63AB8" w:rsidRDefault="00E63AB8" w:rsidP="00E63AB8"/>
    <w:p w14:paraId="4301863E" w14:textId="2BB9A1CE" w:rsidR="00E63AB8" w:rsidRDefault="00E63AB8" w:rsidP="00E63AB8">
      <w:r>
        <w:t xml:space="preserve">These lines are </w:t>
      </w:r>
      <w:r w:rsidRPr="00FA1CBE">
        <w:rPr>
          <w:b/>
          <w:bCs/>
          <w:color w:val="C00000"/>
        </w:rPr>
        <w:t>not</w:t>
      </w:r>
      <w:r w:rsidRPr="00FA1CBE">
        <w:rPr>
          <w:color w:val="C00000"/>
        </w:rPr>
        <w:t xml:space="preserve"> </w:t>
      </w:r>
      <w:r>
        <w:t>going to work for your remote setting because you don’t have a database named art in your remote configuration nor will you likely be able to create a database named art. Instead, you have to edit this file to use the name</w:t>
      </w:r>
      <w:r w:rsidR="00FA1CBE">
        <w:t>s</w:t>
      </w:r>
      <w:r>
        <w:t xml:space="preserve"> provided for you. For instance, to use my JAWSDB database shown just above, I need to edit my .sql import file as follows</w:t>
      </w:r>
      <w:r w:rsidR="00E73D62">
        <w:t>:</w:t>
      </w:r>
    </w:p>
    <w:p w14:paraId="1A7A7699" w14:textId="56BF0679" w:rsidR="00E63AB8" w:rsidRPr="00E63AB8" w:rsidRDefault="00E63AB8" w:rsidP="00E63AB8">
      <w:pPr>
        <w:spacing w:after="0"/>
        <w:rPr>
          <w:rFonts w:ascii="Courier New" w:hAnsi="Courier New" w:cs="Courier New"/>
        </w:rPr>
      </w:pPr>
      <w:r>
        <w:rPr>
          <w:rFonts w:ascii="Courier New" w:hAnsi="Courier New" w:cs="Courier New"/>
        </w:rPr>
        <w:t xml:space="preserve"># </w:t>
      </w:r>
      <w:r w:rsidRPr="00E63AB8">
        <w:rPr>
          <w:rFonts w:ascii="Courier New" w:hAnsi="Courier New" w:cs="Courier New"/>
        </w:rPr>
        <w:t>DROP DATABASE IF EXISTS `art`;</w:t>
      </w:r>
    </w:p>
    <w:p w14:paraId="67249981" w14:textId="2FB1D89E" w:rsidR="00E63AB8" w:rsidRPr="00E63AB8" w:rsidRDefault="00E63AB8" w:rsidP="00E63AB8">
      <w:pPr>
        <w:spacing w:after="0"/>
        <w:rPr>
          <w:rFonts w:ascii="Courier New" w:hAnsi="Courier New" w:cs="Courier New"/>
        </w:rPr>
      </w:pPr>
      <w:r>
        <w:rPr>
          <w:rFonts w:ascii="Courier New" w:hAnsi="Courier New" w:cs="Courier New"/>
        </w:rPr>
        <w:t xml:space="preserve"># </w:t>
      </w:r>
      <w:r w:rsidRPr="00E63AB8">
        <w:rPr>
          <w:rFonts w:ascii="Courier New" w:hAnsi="Courier New" w:cs="Courier New"/>
        </w:rPr>
        <w:t>CREATE DATABASE IF NOT EXISTS `art`;</w:t>
      </w:r>
    </w:p>
    <w:p w14:paraId="0221E679" w14:textId="592D08A7" w:rsidR="00E63AB8" w:rsidRPr="00E63AB8" w:rsidRDefault="00E63AB8" w:rsidP="00E63AB8">
      <w:pPr>
        <w:spacing w:after="0"/>
        <w:rPr>
          <w:rFonts w:ascii="Courier New" w:hAnsi="Courier New" w:cs="Courier New"/>
        </w:rPr>
      </w:pPr>
      <w:r w:rsidRPr="00E63AB8">
        <w:rPr>
          <w:rFonts w:ascii="Courier New" w:hAnsi="Courier New" w:cs="Courier New"/>
        </w:rPr>
        <w:t>USE `</w:t>
      </w:r>
      <w:r w:rsidRPr="00E63AB8">
        <w:t xml:space="preserve"> </w:t>
      </w:r>
      <w:r w:rsidRPr="00E63AB8">
        <w:rPr>
          <w:rFonts w:ascii="Courier New" w:hAnsi="Courier New" w:cs="Courier New"/>
        </w:rPr>
        <w:t>lqsl8qa1uhfzenub`;</w:t>
      </w:r>
    </w:p>
    <w:p w14:paraId="708A17DF" w14:textId="54CFF918" w:rsidR="00E63AB8" w:rsidRDefault="00E63AB8" w:rsidP="00E63AB8"/>
    <w:p w14:paraId="4993E370" w14:textId="16EAEE55" w:rsidR="00E63AB8" w:rsidRDefault="00E73D62" w:rsidP="00E63AB8">
      <w:r>
        <w:t>Noticed</w:t>
      </w:r>
      <w:r w:rsidR="00E63AB8">
        <w:t xml:space="preserve"> I’ve comment</w:t>
      </w:r>
      <w:r>
        <w:t>ed</w:t>
      </w:r>
      <w:r w:rsidR="00E63AB8">
        <w:t xml:space="preserve"> out the DROP and CREATE statements and edited the USE.</w:t>
      </w:r>
      <w:r w:rsidR="00BF642D">
        <w:t xml:space="preserve"> You could also simply delete the DROP and CREATE lines.</w:t>
      </w:r>
    </w:p>
    <w:p w14:paraId="255FA76A" w14:textId="77777777" w:rsidR="00BF642D" w:rsidRDefault="00BF642D">
      <w:pPr>
        <w:rPr>
          <w:rFonts w:asciiTheme="majorHAnsi" w:eastAsiaTheme="majorEastAsia" w:hAnsiTheme="majorHAnsi" w:cstheme="majorBidi"/>
          <w:color w:val="2F5496" w:themeColor="accent1" w:themeShade="BF"/>
          <w:sz w:val="32"/>
          <w:szCs w:val="32"/>
        </w:rPr>
      </w:pPr>
      <w:r>
        <w:br w:type="page"/>
      </w:r>
    </w:p>
    <w:p w14:paraId="557A0978" w14:textId="1105C4E8" w:rsidR="00BF642D" w:rsidRDefault="00BF642D" w:rsidP="00BF642D">
      <w:pPr>
        <w:pStyle w:val="Heading1"/>
      </w:pPr>
      <w:r>
        <w:lastRenderedPageBreak/>
        <w:t>Populating the Remote MySQL Database</w:t>
      </w:r>
    </w:p>
    <w:p w14:paraId="6183631B" w14:textId="61A64AA6" w:rsidR="00E63AB8" w:rsidRDefault="00E63AB8" w:rsidP="00E63AB8">
      <w:r>
        <w:t xml:space="preserve">Now </w:t>
      </w:r>
      <w:r w:rsidR="00BF642D">
        <w:t>that I’ve modified the SQL import file, I</w:t>
      </w:r>
      <w:r>
        <w:t xml:space="preserve"> need to </w:t>
      </w:r>
      <w:r w:rsidR="00BF642D">
        <w:t>“</w:t>
      </w:r>
      <w:r>
        <w:t>run</w:t>
      </w:r>
      <w:r w:rsidR="00BF642D">
        <w:t>” it somehow. There are a variety of ways of doing so. You can use the MySQL command line in the /xampp/mysql/bin/ folder. Strangely, this runs fine on one of my computers but doesn’t on another.</w:t>
      </w:r>
    </w:p>
    <w:p w14:paraId="438AA489" w14:textId="1E3B8D01" w:rsidR="00BF642D" w:rsidRDefault="00BF642D" w:rsidP="00E63AB8">
      <w:r>
        <w:t xml:space="preserve">Instead, I recommend downloading and installing some type of </w:t>
      </w:r>
      <w:r w:rsidR="00FA1CBE">
        <w:t xml:space="preserve">free </w:t>
      </w:r>
      <w:r>
        <w:t xml:space="preserve">SQL client. The screen capture above for JAWSDB recommends HeidiSQL. I </w:t>
      </w:r>
      <w:r w:rsidR="00E73D62">
        <w:t xml:space="preserve">instead use the free </w:t>
      </w:r>
      <w:r>
        <w:t>MySQL Workbench from Oracle. When you run it, you can create a new connection (shown below). You simply add in the connection details provided by your host.</w:t>
      </w:r>
    </w:p>
    <w:p w14:paraId="14628621" w14:textId="14A48D1A" w:rsidR="00BF642D" w:rsidRDefault="00FA1CBE" w:rsidP="00E63AB8">
      <w:r w:rsidRPr="00FA1CBE">
        <w:rPr>
          <w:noProof/>
        </w:rPr>
        <w:drawing>
          <wp:inline distT="0" distB="0" distL="0" distR="0" wp14:anchorId="07C5EC4D" wp14:editId="00F2C643">
            <wp:extent cx="5943600" cy="4349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49115"/>
                    </a:xfrm>
                    <a:prstGeom prst="rect">
                      <a:avLst/>
                    </a:prstGeom>
                  </pic:spPr>
                </pic:pic>
              </a:graphicData>
            </a:graphic>
          </wp:inline>
        </w:drawing>
      </w:r>
    </w:p>
    <w:p w14:paraId="4A9EC7C0" w14:textId="4863CC47" w:rsidR="00BF642D" w:rsidRDefault="00BF642D" w:rsidP="00E63AB8">
      <w:r>
        <w:t xml:space="preserve">Once connected, you get a dedicated tab where you can open (the folder button) and execute (the lightning bolt icon) the .sql file you edited earlier. Once it is finished, you can see the table structure and run other test SQL statements. </w:t>
      </w:r>
    </w:p>
    <w:p w14:paraId="6D39E6F4" w14:textId="325EED02" w:rsidR="00BF642D" w:rsidRDefault="00BF642D" w:rsidP="00E63AB8">
      <w:r w:rsidRPr="00BF642D">
        <w:rPr>
          <w:noProof/>
        </w:rPr>
        <w:lastRenderedPageBreak/>
        <w:drawing>
          <wp:inline distT="0" distB="0" distL="0" distR="0" wp14:anchorId="7EB74375" wp14:editId="565B1E0B">
            <wp:extent cx="5943600" cy="2782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82570"/>
                    </a:xfrm>
                    <a:prstGeom prst="rect">
                      <a:avLst/>
                    </a:prstGeom>
                  </pic:spPr>
                </pic:pic>
              </a:graphicData>
            </a:graphic>
          </wp:inline>
        </w:drawing>
      </w:r>
    </w:p>
    <w:p w14:paraId="23AA41EE" w14:textId="46C93D5B" w:rsidR="0029544D" w:rsidRDefault="0029544D" w:rsidP="0029544D">
      <w:pPr>
        <w:pStyle w:val="Heading1"/>
      </w:pPr>
      <w:r>
        <w:t>Connecting your PHP to the Remote MySQL Database</w:t>
      </w:r>
    </w:p>
    <w:p w14:paraId="62DD533E" w14:textId="2C67006D" w:rsidR="0029544D" w:rsidRDefault="0029544D" w:rsidP="00E63AB8">
      <w:r>
        <w:t>You will need to also modify your connection information</w:t>
      </w:r>
      <w:r w:rsidR="00FA1CBE">
        <w:t xml:space="preserve"> in your PHP</w:t>
      </w:r>
      <w:r>
        <w:t>. I recommend first trying this locally. For instance, I know my Lab14a pages work with the local XAMPP version of the art database. So, I’ll begin by modifying the config.inc.php file used in that lab so it references the remote database:</w:t>
      </w:r>
    </w:p>
    <w:p w14:paraId="631C149C" w14:textId="5DE37A06" w:rsidR="0029544D" w:rsidRDefault="00F92B89" w:rsidP="00E63AB8">
      <w:r w:rsidRPr="00F92B89">
        <w:rPr>
          <w:noProof/>
        </w:rPr>
        <w:drawing>
          <wp:inline distT="0" distB="0" distL="0" distR="0" wp14:anchorId="7ACD1876" wp14:editId="59286183">
            <wp:extent cx="5943600" cy="22059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5990"/>
                    </a:xfrm>
                    <a:prstGeom prst="rect">
                      <a:avLst/>
                    </a:prstGeom>
                  </pic:spPr>
                </pic:pic>
              </a:graphicData>
            </a:graphic>
          </wp:inline>
        </w:drawing>
      </w:r>
    </w:p>
    <w:p w14:paraId="4F92BAD0" w14:textId="480A13C4" w:rsidR="0029544D" w:rsidRDefault="0029544D" w:rsidP="00E63AB8">
      <w:r>
        <w:t>I</w:t>
      </w:r>
      <w:r w:rsidR="00F92B89">
        <w:t xml:space="preserve"> then</w:t>
      </w:r>
      <w:r>
        <w:t xml:space="preserve"> tested one or two of the pages from the lab to make sure they work. If they do, then simply make the same changes to the configuration file used for your assignment and test. Now, when you eventually upload your PHP pages to your eventual host, test again!!! Ideally everything should still work.</w:t>
      </w:r>
    </w:p>
    <w:p w14:paraId="1490C5ED" w14:textId="6CB725AA" w:rsidR="00BF642D" w:rsidRDefault="00BF642D" w:rsidP="00E63AB8"/>
    <w:p w14:paraId="492CE963" w14:textId="5B0253E7" w:rsidR="0029544D" w:rsidRDefault="0029544D" w:rsidP="00E63AB8"/>
    <w:p w14:paraId="0359B610" w14:textId="77777777" w:rsidR="0029544D" w:rsidRDefault="0029544D" w:rsidP="00E63AB8"/>
    <w:sectPr w:rsidR="002954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18"/>
    <w:rsid w:val="0029544D"/>
    <w:rsid w:val="00583C18"/>
    <w:rsid w:val="00BF642D"/>
    <w:rsid w:val="00CC00FF"/>
    <w:rsid w:val="00E63AB8"/>
    <w:rsid w:val="00E73D62"/>
    <w:rsid w:val="00F92B89"/>
    <w:rsid w:val="00FA1C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42EA"/>
  <w15:chartTrackingRefBased/>
  <w15:docId w15:val="{8A1F2AA1-51AE-4BD8-B02A-F99E6F5E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AB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3A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AB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39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3</cp:revision>
  <dcterms:created xsi:type="dcterms:W3CDTF">2020-12-07T17:11:00Z</dcterms:created>
  <dcterms:modified xsi:type="dcterms:W3CDTF">2021-03-17T20:32:00Z</dcterms:modified>
</cp:coreProperties>
</file>