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A552" w14:textId="43A9FCA8" w:rsidR="00C46A28" w:rsidRPr="0053049D" w:rsidRDefault="00C46A28" w:rsidP="00C46A2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>บทท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ี่</w:t>
      </w: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2E07FA00" w14:textId="74EC255B" w:rsidR="009C56B1" w:rsidRDefault="00A91474" w:rsidP="00C46A2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1474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สรุปผลการดำเนินงาน</w:t>
      </w:r>
    </w:p>
    <w:p w14:paraId="22621A2F" w14:textId="77777777" w:rsidR="00A91474" w:rsidRDefault="00A91474" w:rsidP="00C46A2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064618C" w14:textId="77777777" w:rsidR="00A91474" w:rsidRDefault="00A91474" w:rsidP="0002013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D74B398" w14:textId="75FEF0E0" w:rsidR="00A91474" w:rsidRDefault="00A91474" w:rsidP="00A91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50FB2"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</w:t>
      </w:r>
    </w:p>
    <w:p w14:paraId="46189B9A" w14:textId="55568E9F" w:rsidR="00020137" w:rsidRDefault="0027149C" w:rsidP="00020137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27149C">
        <w:rPr>
          <w:rFonts w:ascii="TH SarabunPSK" w:hAnsi="TH SarabunPSK" w:cs="TH SarabunPSK"/>
          <w:sz w:val="32"/>
          <w:szCs w:val="32"/>
          <w:cs/>
        </w:rPr>
        <w:t xml:space="preserve">ปริญญานิพนธ์นี้วัตถุประสงค์เพื่อออกแบบและสร้างเว็บแอปพลิเคชันและวินโดว์แอปพลิเคชันสำหรับมอนิเตอร์และควบคุมระบบโรงเรือนเพาะเห็ด ออกแบบและสร้างโรงเรือนที่ใช้สำหรับเพาะเห็ด ออกแบบระบบควบคุมอุณหภูมิความชื้นและแสงสว่างภายในโรงเรือนเพาะเห็ด ศึกษาและประยุกต์ใช้งาน </w:t>
      </w:r>
      <w:r w:rsidRPr="0027149C">
        <w:rPr>
          <w:rFonts w:ascii="TH SarabunPSK" w:hAnsi="TH SarabunPSK" w:cs="TH SarabunPSK"/>
          <w:sz w:val="32"/>
          <w:szCs w:val="32"/>
        </w:rPr>
        <w:t xml:space="preserve">Lora Communication </w:t>
      </w:r>
      <w:r w:rsidRPr="0027149C">
        <w:rPr>
          <w:rFonts w:ascii="TH SarabunPSK" w:hAnsi="TH SarabunPSK" w:cs="TH SarabunPSK"/>
          <w:sz w:val="32"/>
          <w:szCs w:val="32"/>
          <w:cs/>
        </w:rPr>
        <w:t xml:space="preserve">สำหรับการควบคุมโรงเรือนเพาะเห็ด และเพื่อศึกษาการพัฒนาเว็บแอปพลิเคชันบนไมโครคอนโทรลเลอร์ </w:t>
      </w:r>
      <w:r w:rsidRPr="0027149C">
        <w:rPr>
          <w:rFonts w:ascii="TH SarabunPSK" w:hAnsi="TH SarabunPSK" w:cs="TH SarabunPSK"/>
          <w:sz w:val="32"/>
          <w:szCs w:val="32"/>
        </w:rPr>
        <w:t>ESP</w:t>
      </w:r>
      <w:r w:rsidRPr="0027149C">
        <w:rPr>
          <w:rFonts w:ascii="TH SarabunPSK" w:hAnsi="TH SarabunPSK" w:cs="TH SarabunPSK"/>
          <w:sz w:val="32"/>
          <w:szCs w:val="32"/>
          <w:cs/>
        </w:rPr>
        <w:t>32</w:t>
      </w:r>
      <w:proofErr w:type="spellStart"/>
      <w:r w:rsidRPr="0027149C">
        <w:rPr>
          <w:rFonts w:ascii="TH SarabunPSK" w:hAnsi="TH SarabunPSK" w:cs="TH SarabunPSK"/>
          <w:sz w:val="32"/>
          <w:szCs w:val="32"/>
        </w:rPr>
        <w:t>LoRa</w:t>
      </w:r>
      <w:proofErr w:type="spellEnd"/>
    </w:p>
    <w:p w14:paraId="738D7701" w14:textId="7E9E3919" w:rsidR="00E82EBB" w:rsidRPr="00DA5D57" w:rsidRDefault="00DA5D57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5D57">
        <w:rPr>
          <w:rFonts w:ascii="TH SarabunPSK" w:hAnsi="TH SarabunPSK" w:cs="TH SarabunPSK"/>
          <w:sz w:val="32"/>
          <w:szCs w:val="32"/>
          <w:cs/>
        </w:rPr>
        <w:t xml:space="preserve">การทดลองควบคุมระบบภายในโรงเรือนจากปุ่มควบคุมหน้าโรงเรือนและปุ่มควบคุมที่กล่อง </w:t>
      </w:r>
      <w:r w:rsidRPr="00DA5D57">
        <w:rPr>
          <w:rFonts w:ascii="TH SarabunPSK" w:hAnsi="TH SarabunPSK" w:cs="TH SarabunPSK"/>
          <w:sz w:val="32"/>
          <w:szCs w:val="32"/>
        </w:rPr>
        <w:t>STA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82EBB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>ควบคุมโหมดการทำงานของระบบ เปิดปิดพัดลมและปั๊ม</w:t>
      </w:r>
      <w:r w:rsidR="00E82E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 xml:space="preserve">จากการทดลองควบคุมระบบภายในโรงเรือนจากปุ่มควบคุมหน้าโรงเรือนและปุ่มควบคุมที่กล่อง </w:t>
      </w:r>
      <w:r w:rsidR="00E82EBB" w:rsidRPr="00E82EBB">
        <w:rPr>
          <w:rFonts w:ascii="TH SarabunPSK" w:hAnsi="TH SarabunPSK" w:cs="TH SarabunPSK"/>
          <w:sz w:val="32"/>
          <w:szCs w:val="32"/>
        </w:rPr>
        <w:t xml:space="preserve">STA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สามารถควบคุมการทำงานของระบบภายในโรงเรือนเพาะเห็ดได้</w:t>
      </w:r>
    </w:p>
    <w:p w14:paraId="330B8A02" w14:textId="17017F3A" w:rsidR="00DA5D57" w:rsidRDefault="00E82EBB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การทดลองควบคุมระบบภายในโรงเรือนจากวินโดว์แอปพลิเคชัน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</w:t>
      </w:r>
      <w:r>
        <w:rPr>
          <w:rFonts w:ascii="TH SarabunPSK" w:hAnsi="TH SarabunPSK" w:cs="TH SarabunPSK" w:hint="cs"/>
          <w:sz w:val="32"/>
          <w:szCs w:val="32"/>
          <w:cs/>
        </w:rPr>
        <w:t>และความชื้น</w:t>
      </w:r>
      <w:r w:rsidRPr="00E82EBB">
        <w:rPr>
          <w:rFonts w:ascii="TH SarabunPSK" w:hAnsi="TH SarabunPSK" w:cs="TH SarabunPSK"/>
          <w:sz w:val="32"/>
          <w:szCs w:val="32"/>
          <w:cs/>
        </w:rPr>
        <w:t>สูงสุด และการกำหนดค่าความสว่าง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จากการทดลองควบคุมระบบภายในโรงเรือนจากวินโดว์แอปพลิเคชัน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Windows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Windows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2F7A9363" w14:textId="620BABC6" w:rsidR="00E82EBB" w:rsidRDefault="00E82EBB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การทดลองควบคุมระบบภายในโรงเรือนจากเว็บแอปพลิเคชัน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เห็ด 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กำหนดค่าความชื้นต่ำสุดและความชื้นสูงสุด และดูประวัติข้อมูลในฐานข้อมูล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จากการทดลองควบคุมระบบภายในโรงเรือนจากเว็บแอปพลิเคชัน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165C448F" w14:textId="77777777" w:rsidR="0055244F" w:rsidRPr="0055244F" w:rsidRDefault="00E82EBB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Pr="00E82EBB">
        <w:rPr>
          <w:rFonts w:ascii="TH SarabunPSK" w:hAnsi="TH SarabunPSK" w:cs="TH SarabunPSK"/>
          <w:sz w:val="32"/>
          <w:szCs w:val="32"/>
          <w:cs/>
        </w:rPr>
        <w:t>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</w:t>
      </w:r>
      <w:r w:rsidR="005524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44F" w:rsidRPr="0055244F">
        <w:rPr>
          <w:rFonts w:ascii="TH SarabunPSK" w:hAnsi="TH SarabunPSK" w:cs="TH SarabunPSK"/>
          <w:sz w:val="32"/>
          <w:szCs w:val="32"/>
          <w:cs/>
        </w:rPr>
        <w:t>จากการทดลองเพาะเห็ดนางฟ้าระหว่าง</w:t>
      </w:r>
      <w:r w:rsidR="0055244F" w:rsidRPr="0055244F">
        <w:rPr>
          <w:rFonts w:ascii="TH SarabunPSK" w:hAnsi="TH SarabunPSK" w:cs="TH SarabunPSK"/>
          <w:sz w:val="32"/>
          <w:szCs w:val="32"/>
          <w:cs/>
        </w:rPr>
        <w:lastRenderedPageBreak/>
        <w:t xml:space="preserve">วันที่ 8 ตุลาคม พ.ศ. 2563 ถึงวันที่ 21 ตุลาคม พ.ศ. 2563 รวมทั้งหมด 14 วัน สามารถสรุปผลการทดลองได้ดังนี้ </w:t>
      </w:r>
    </w:p>
    <w:p w14:paraId="6CBEE04A" w14:textId="77777777" w:rsidR="0055244F" w:rsidRPr="0055244F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รุ่นที่ 1 ทำการเก็บเกี่ยวผลผลิตวันที่ 11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6.18 เซนติเมตร มีน้ำหนักทั้งหมด 0.7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5.67 เซนติเมตร มีน้ำหนักทั้งหมด 0.4 กิโลกรัม</w:t>
      </w:r>
    </w:p>
    <w:p w14:paraId="71AF5584" w14:textId="77777777" w:rsidR="0055244F" w:rsidRPr="0055244F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รุ่นที่ 2 ทำการเก็บเกี่ยวผลผลิตวันที่ 21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9.14 เซนติเมตร มีน้ำหนักทั้งหมด 0.36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7.22 เซนติเมตร มีน้ำหนักทั้งหมด 0.2 กิโลกรัม</w:t>
      </w:r>
    </w:p>
    <w:p w14:paraId="74C9C6DC" w14:textId="6FB7DC13" w:rsidR="00E82EBB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ดังนั้นการเพาะเห็ดในโรงเรือนที่มีการควบคุมสภาพแวดล้อมให้เหมาะสมต่อการออกดอกของเห็ด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p w14:paraId="7B82AE06" w14:textId="77777777" w:rsidR="0055244F" w:rsidRPr="00E82EBB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073252B4" w14:textId="77777777" w:rsidR="00A91474" w:rsidRPr="00930EDB" w:rsidRDefault="00A91474" w:rsidP="00A914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30EDB">
        <w:rPr>
          <w:rFonts w:ascii="TH SarabunPSK" w:hAnsi="TH SarabunPSK" w:cs="TH SarabunPSK" w:hint="cs"/>
          <w:b/>
          <w:bCs/>
          <w:sz w:val="32"/>
          <w:szCs w:val="32"/>
          <w:cs/>
        </w:rPr>
        <w:t>5.2 ปัญหาและแนวทางแก้ไข</w:t>
      </w:r>
    </w:p>
    <w:p w14:paraId="3FF43349" w14:textId="0510449B" w:rsidR="00A91474" w:rsidRDefault="0055244F" w:rsidP="00211189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5.2.1 ในการ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นำอุปกรณ์ประเภทความเหนี่ยวนำหรือ </w:t>
      </w:r>
      <w:r w:rsidR="00211189">
        <w:rPr>
          <w:rFonts w:ascii="TH SarabunPSK" w:hAnsi="TH SarabunPSK" w:cs="TH SarabunPSK"/>
          <w:sz w:val="32"/>
          <w:szCs w:val="32"/>
        </w:rPr>
        <w:t xml:space="preserve">Inductive load </w:t>
      </w:r>
      <w:r w:rsidR="00211189">
        <w:rPr>
          <w:rFonts w:ascii="TH SarabunPSK" w:hAnsi="TH SarabunPSK" w:cs="TH SarabunPSK" w:hint="cs"/>
          <w:sz w:val="32"/>
          <w:szCs w:val="32"/>
          <w:cs/>
        </w:rPr>
        <w:t>เช่น ปั๊มพ่นหมอกและพัดลมระบายอากาศ</w:t>
      </w:r>
      <w:r w:rsidR="003E1C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189">
        <w:rPr>
          <w:rFonts w:ascii="TH SarabunPSK" w:hAnsi="TH SarabunPSK" w:cs="TH SarabunPSK" w:hint="cs"/>
          <w:sz w:val="32"/>
          <w:szCs w:val="32"/>
          <w:cs/>
        </w:rPr>
        <w:t>มาใช้งานจะต้องคำนึง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 xml:space="preserve">แรงดันที่พุ่งขึ้นอย่างเฉียบพลันเมื่อกระแสที่ไหลใน </w:t>
      </w:r>
      <w:r w:rsidR="00211189">
        <w:rPr>
          <w:rFonts w:ascii="TH SarabunPSK" w:hAnsi="TH SarabunPSK" w:cs="TH SarabunPSK"/>
          <w:sz w:val="32"/>
          <w:szCs w:val="32"/>
        </w:rPr>
        <w:t>I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nductive </w:t>
      </w:r>
      <w:r w:rsidR="00211189">
        <w:rPr>
          <w:rFonts w:ascii="TH SarabunPSK" w:hAnsi="TH SarabunPSK" w:cs="TH SarabunPSK"/>
          <w:sz w:val="32"/>
          <w:szCs w:val="32"/>
        </w:rPr>
        <w:t>l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oad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>ลดลงอย่างฉับพลัน เพื่อไม่ให้แรงดันนั้นไหลย้อนกลับเข้าสู่แหล่งจ่ายกระแสไฟแล้วสร้างความเสียหายให้แก่อุปกรณ์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>แนวทางแก้ไข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flyback diode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11189" w:rsidRPr="00211189">
        <w:rPr>
          <w:rFonts w:ascii="TH SarabunPSK" w:hAnsi="TH SarabunPSK" w:cs="TH SarabunPSK"/>
          <w:sz w:val="32"/>
          <w:szCs w:val="32"/>
        </w:rPr>
        <w:t>snubber diode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 เบอร์ 1</w:t>
      </w:r>
      <w:r w:rsidR="00211189">
        <w:rPr>
          <w:rFonts w:ascii="TH SarabunPSK" w:hAnsi="TH SarabunPSK" w:cs="TH SarabunPSK"/>
          <w:sz w:val="32"/>
          <w:szCs w:val="32"/>
        </w:rPr>
        <w:t xml:space="preserve">N400x 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มาต่อขนานกับ </w:t>
      </w:r>
      <w:r w:rsidR="003E1C74">
        <w:rPr>
          <w:rFonts w:ascii="TH SarabunPSK" w:hAnsi="TH SarabunPSK" w:cs="TH SarabunPSK"/>
          <w:sz w:val="32"/>
          <w:szCs w:val="32"/>
        </w:rPr>
        <w:t>I</w:t>
      </w:r>
      <w:r w:rsidR="003E1C74" w:rsidRPr="00211189">
        <w:rPr>
          <w:rFonts w:ascii="TH SarabunPSK" w:hAnsi="TH SarabunPSK" w:cs="TH SarabunPSK"/>
          <w:sz w:val="32"/>
          <w:szCs w:val="32"/>
        </w:rPr>
        <w:t xml:space="preserve">nductive </w:t>
      </w:r>
      <w:r w:rsidR="003E1C74">
        <w:rPr>
          <w:rFonts w:ascii="TH SarabunPSK" w:hAnsi="TH SarabunPSK" w:cs="TH SarabunPSK"/>
          <w:sz w:val="32"/>
          <w:szCs w:val="32"/>
        </w:rPr>
        <w:t>l</w:t>
      </w:r>
      <w:r w:rsidR="003E1C74" w:rsidRPr="00211189">
        <w:rPr>
          <w:rFonts w:ascii="TH SarabunPSK" w:hAnsi="TH SarabunPSK" w:cs="TH SarabunPSK"/>
          <w:sz w:val="32"/>
          <w:szCs w:val="32"/>
        </w:rPr>
        <w:t>oad</w:t>
      </w:r>
      <w:r w:rsidR="003E1C74">
        <w:rPr>
          <w:rFonts w:ascii="TH SarabunPSK" w:hAnsi="TH SarabunPSK" w:cs="TH SarabunPSK"/>
          <w:sz w:val="32"/>
          <w:szCs w:val="32"/>
        </w:rPr>
        <w:t xml:space="preserve"> </w:t>
      </w:r>
      <w:r w:rsidR="003E1C74">
        <w:rPr>
          <w:rFonts w:ascii="TH SarabunPSK" w:hAnsi="TH SarabunPSK" w:cs="TH SarabunPSK" w:hint="cs"/>
          <w:sz w:val="32"/>
          <w:szCs w:val="32"/>
          <w:cs/>
        </w:rPr>
        <w:t>โดยหันด้าน</w:t>
      </w:r>
      <w:r w:rsidR="003E1C74" w:rsidRPr="003E1C74">
        <w:rPr>
          <w:rFonts w:ascii="TH SarabunPSK" w:hAnsi="TH SarabunPSK" w:cs="TH SarabunPSK"/>
          <w:sz w:val="32"/>
          <w:szCs w:val="32"/>
          <w:cs/>
        </w:rPr>
        <w:t>แคโทด (</w:t>
      </w:r>
      <w:r w:rsidR="003E1C74" w:rsidRPr="003E1C74">
        <w:rPr>
          <w:rFonts w:ascii="TH SarabunPSK" w:hAnsi="TH SarabunPSK" w:cs="TH SarabunPSK"/>
          <w:sz w:val="32"/>
          <w:szCs w:val="32"/>
        </w:rPr>
        <w:t>Cathode)</w:t>
      </w:r>
      <w:r w:rsidR="003E1C74">
        <w:rPr>
          <w:rFonts w:ascii="TH SarabunPSK" w:hAnsi="TH SarabunPSK" w:cs="TH SarabunPSK" w:hint="cs"/>
          <w:sz w:val="32"/>
          <w:szCs w:val="32"/>
          <w:cs/>
        </w:rPr>
        <w:t xml:space="preserve"> ไปทางด้านไปบวก</w:t>
      </w:r>
    </w:p>
    <w:p w14:paraId="65738089" w14:textId="6CAF72C0" w:rsidR="003E1C74" w:rsidRDefault="003E1C74" w:rsidP="00812CF4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5.2.2 </w:t>
      </w:r>
      <w:r w:rsidR="00C97393">
        <w:rPr>
          <w:rFonts w:ascii="TH SarabunPSK" w:hAnsi="TH SarabunPSK" w:cs="TH SarabunPSK" w:hint="cs"/>
          <w:sz w:val="32"/>
          <w:szCs w:val="32"/>
          <w:cs/>
        </w:rPr>
        <w:t>การเลือกใช้งาน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ตัวต้านทานตรวจสอบกระแส (</w:t>
      </w:r>
      <w:r w:rsidR="00C97393" w:rsidRPr="00C97393">
        <w:rPr>
          <w:rFonts w:ascii="TH SarabunPSK" w:hAnsi="TH SarabunPSK" w:cs="TH SarabunPSK"/>
          <w:sz w:val="32"/>
          <w:szCs w:val="32"/>
        </w:rPr>
        <w:t>Current Sense Resistors)</w:t>
      </w:r>
      <w:r w:rsidR="00C97393"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เพื่อใช้ในการตรวจสอบสถานะการทำงานของอุปกรณ์ ผู้จัดทำได้นำตัวต้านทานที่มี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อัตราทนกำลังวัตต์</w:t>
      </w:r>
      <w:r w:rsidR="00C97393">
        <w:rPr>
          <w:rFonts w:ascii="TH SarabunPSK" w:hAnsi="TH SarabunPSK" w:cs="TH SarabunPSK" w:hint="cs"/>
          <w:sz w:val="32"/>
          <w:szCs w:val="32"/>
          <w:cs/>
        </w:rPr>
        <w:t xml:space="preserve">ต่ำเกินไปทำให้เมื่ออุปกรร์เช่น พัดลมทำงาน จะทำให้ต้านต้านทานเกิดความร้อนสูง 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แนวทางแก้ไข</w:t>
      </w:r>
      <w:r w:rsidR="00C97393">
        <w:rPr>
          <w:rFonts w:ascii="TH SarabunPSK" w:hAnsi="TH SarabunPSK" w:cs="TH SarabunPSK" w:hint="cs"/>
          <w:sz w:val="32"/>
          <w:szCs w:val="32"/>
          <w:cs/>
        </w:rPr>
        <w:t xml:space="preserve"> นำตัวต้านทานที่มีค่า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อัตราทนกำลังวัตต์</w:t>
      </w:r>
      <w:r w:rsidR="00C97393">
        <w:rPr>
          <w:rFonts w:ascii="TH SarabunPSK" w:hAnsi="TH SarabunPSK" w:cs="TH SarabunPSK" w:hint="cs"/>
          <w:sz w:val="32"/>
          <w:szCs w:val="32"/>
          <w:cs/>
        </w:rPr>
        <w:t>สูงๆ มาใช้งานแทน</w:t>
      </w:r>
    </w:p>
    <w:p w14:paraId="7ED099FE" w14:textId="1BC850B7" w:rsidR="0027149C" w:rsidRDefault="0027149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80D68D9" w14:textId="129E2984" w:rsidR="00A91474" w:rsidRDefault="00A91474" w:rsidP="00A914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709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5.3 ข้อเสนอแนะและแนวทางการพัฒนา</w:t>
      </w:r>
    </w:p>
    <w:p w14:paraId="0D8FC56A" w14:textId="69167011" w:rsidR="00A91474" w:rsidRDefault="00812CF4" w:rsidP="00812CF4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5.3.1 </w:t>
      </w:r>
      <w:r w:rsidRPr="00812CF4">
        <w:rPr>
          <w:rFonts w:ascii="TH SarabunPSK" w:hAnsi="TH SarabunPSK" w:cs="TH SarabunPSK"/>
          <w:sz w:val="32"/>
          <w:szCs w:val="32"/>
          <w:cs/>
        </w:rPr>
        <w:t>ปริญญานิพนธ์นี้สามารถพัฒนาต่อได้โดย</w:t>
      </w:r>
      <w:r w:rsidR="00822E52">
        <w:rPr>
          <w:rFonts w:ascii="TH SarabunPSK" w:hAnsi="TH SarabunPSK" w:cs="TH SarabunPSK" w:hint="cs"/>
          <w:sz w:val="32"/>
          <w:szCs w:val="32"/>
          <w:cs/>
        </w:rPr>
        <w:t>การนำจอสัมผัส (</w:t>
      </w:r>
      <w:r w:rsidR="00822E52" w:rsidRPr="00822E52">
        <w:rPr>
          <w:rFonts w:ascii="TH SarabunPSK" w:hAnsi="TH SarabunPSK" w:cs="TH SarabunPSK"/>
          <w:sz w:val="32"/>
          <w:szCs w:val="32"/>
        </w:rPr>
        <w:t>Touch Screen</w:t>
      </w:r>
      <w:r w:rsidR="00822E52">
        <w:rPr>
          <w:rFonts w:ascii="TH SarabunPSK" w:hAnsi="TH SarabunPSK" w:cs="TH SarabunPSK" w:hint="cs"/>
          <w:sz w:val="32"/>
          <w:szCs w:val="32"/>
          <w:cs/>
        </w:rPr>
        <w:t xml:space="preserve">) เช่น จอ </w:t>
      </w:r>
      <w:r w:rsidR="00822E52" w:rsidRPr="00822E52">
        <w:rPr>
          <w:rFonts w:ascii="TH SarabunPSK" w:hAnsi="TH SarabunPSK" w:cs="TH SarabunPSK"/>
          <w:sz w:val="32"/>
          <w:szCs w:val="32"/>
        </w:rPr>
        <w:t>Touch Screen (HMI TFT LCD Touch)</w:t>
      </w:r>
      <w:r w:rsidR="00822E52">
        <w:rPr>
          <w:rFonts w:ascii="TH SarabunPSK" w:hAnsi="TH SarabunPSK" w:cs="TH SarabunPSK" w:hint="cs"/>
          <w:sz w:val="32"/>
          <w:szCs w:val="32"/>
          <w:cs/>
        </w:rPr>
        <w:t xml:space="preserve"> มาใช้งานในการแสดงผลและควบระบบหน้าโรงเรือนหากนำจอสัมผัส (</w:t>
      </w:r>
      <w:r w:rsidR="00822E52" w:rsidRPr="00822E52">
        <w:rPr>
          <w:rFonts w:ascii="TH SarabunPSK" w:hAnsi="TH SarabunPSK" w:cs="TH SarabunPSK"/>
          <w:sz w:val="32"/>
          <w:szCs w:val="32"/>
        </w:rPr>
        <w:t>Touch Screen</w:t>
      </w:r>
      <w:r w:rsidR="00822E52">
        <w:rPr>
          <w:rFonts w:ascii="TH SarabunPSK" w:hAnsi="TH SarabunPSK" w:cs="TH SarabunPSK" w:hint="cs"/>
          <w:sz w:val="32"/>
          <w:szCs w:val="32"/>
          <w:cs/>
        </w:rPr>
        <w:t xml:space="preserve">) มาใช้งานจะช่วยให้สามารถแสดงค่าสาถานะต่างๆ ภายในโรงเรือนได้อย่างครบถ้าน และสามารถสร้างปุ่มเพื่อใช้ในการควบคุมระบบเพื่อลดการใช้งานขา </w:t>
      </w:r>
      <w:r w:rsidR="00822E52">
        <w:rPr>
          <w:rFonts w:ascii="TH SarabunPSK" w:hAnsi="TH SarabunPSK" w:cs="TH SarabunPSK"/>
          <w:sz w:val="32"/>
          <w:szCs w:val="32"/>
        </w:rPr>
        <w:t xml:space="preserve">GPIO </w:t>
      </w:r>
      <w:r w:rsidR="00822E52">
        <w:rPr>
          <w:rFonts w:ascii="TH SarabunPSK" w:hAnsi="TH SarabunPSK" w:cs="TH SarabunPSK" w:hint="cs"/>
          <w:sz w:val="32"/>
          <w:szCs w:val="32"/>
          <w:cs/>
        </w:rPr>
        <w:t>ของไมโครคอนโทรลเลอร์จากการใช้ปุ่ม</w:t>
      </w:r>
      <w:r w:rsidR="00B86309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822E52">
        <w:rPr>
          <w:rFonts w:ascii="TH SarabunPSK" w:hAnsi="TH SarabunPSK" w:cs="TH SarabunPSK" w:hint="cs"/>
          <w:sz w:val="32"/>
          <w:szCs w:val="32"/>
          <w:cs/>
        </w:rPr>
        <w:t>แบบฮาร์ดแวร์</w:t>
      </w:r>
    </w:p>
    <w:p w14:paraId="6DFD1092" w14:textId="011DDBC2" w:rsidR="00822E52" w:rsidRDefault="00822E52" w:rsidP="00812CF4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5.3.2 </w:t>
      </w:r>
      <w:r w:rsidR="00B86309" w:rsidRPr="00B86309">
        <w:rPr>
          <w:rFonts w:ascii="TH SarabunPSK" w:hAnsi="TH SarabunPSK" w:cs="TH SarabunPSK"/>
          <w:sz w:val="32"/>
          <w:szCs w:val="32"/>
          <w:cs/>
        </w:rPr>
        <w:t>ปริญญานิพนธ์นี้สามารถพัฒนาต่อได้</w:t>
      </w:r>
      <w:r w:rsidR="00B86309">
        <w:rPr>
          <w:rFonts w:ascii="TH SarabunPSK" w:hAnsi="TH SarabunPSK" w:cs="TH SarabunPSK" w:hint="cs"/>
          <w:sz w:val="32"/>
          <w:szCs w:val="32"/>
          <w:cs/>
        </w:rPr>
        <w:t>โดยการพัฒนาระบบให้สามารถรองรับโรงเรือน</w:t>
      </w:r>
      <w:r w:rsidR="0095404D">
        <w:rPr>
          <w:rFonts w:ascii="TH SarabunPSK" w:hAnsi="TH SarabunPSK" w:cs="TH SarabunPSK" w:hint="cs"/>
          <w:sz w:val="32"/>
          <w:szCs w:val="32"/>
          <w:cs/>
        </w:rPr>
        <w:t>ที่มากกว่า 1 โรงเรือน</w:t>
      </w:r>
    </w:p>
    <w:p w14:paraId="71845879" w14:textId="2A232AA8" w:rsidR="00DE43CC" w:rsidRPr="00C46A28" w:rsidRDefault="00DE43CC" w:rsidP="00812CF4">
      <w:pPr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5.3.3 </w:t>
      </w:r>
      <w:r>
        <w:rPr>
          <w:rFonts w:ascii="TH SarabunPSK" w:hAnsi="TH SarabunPSK" w:cs="TH SarabunPSK" w:hint="cs"/>
          <w:sz w:val="32"/>
          <w:szCs w:val="32"/>
          <w:cs/>
        </w:rPr>
        <w:t>ในการส่งข้อมูลระหว่างโหนด (</w:t>
      </w:r>
      <w:r>
        <w:rPr>
          <w:rFonts w:ascii="TH SarabunPSK" w:hAnsi="TH SarabunPSK" w:cs="TH SarabunPSK"/>
          <w:sz w:val="32"/>
          <w:szCs w:val="32"/>
        </w:rPr>
        <w:t>node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ควรส่งข้อมูลที่มีรูปแบบ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เพื่อเพิ่มความสะดวกในการนำข้อมูลมาใช้งาน จากเดิมจะส่งข้อมูลที่มีรูปแบบเป็นแถวต่อกัน (</w:t>
      </w:r>
      <w:r>
        <w:rPr>
          <w:rFonts w:ascii="TH SarabunPSK" w:hAnsi="TH SarabunPSK" w:cs="TH SarabunPSK"/>
          <w:sz w:val="32"/>
          <w:szCs w:val="32"/>
        </w:rPr>
        <w:t>data raw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การที่จะนำข้อมูลมาใช้งานจะต้องทำการ </w:t>
      </w:r>
      <w:r>
        <w:rPr>
          <w:rFonts w:ascii="TH SarabunPSK" w:hAnsi="TH SarabunPSK" w:cs="TH SarabunPSK"/>
          <w:sz w:val="32"/>
          <w:szCs w:val="32"/>
        </w:rPr>
        <w:t xml:space="preserve">substring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ความยาวของข้อมูลจะต้องคงที่หากความยาวของข้อมูลมีการเปลี่ยนแปลงอาจที่ให้ข้อมูลที่ได้เกิดความผิดพลาด ฉะนั้นการส่งข้อมูลในรูปแบบ </w:t>
      </w:r>
      <w:r>
        <w:rPr>
          <w:rFonts w:ascii="TH SarabunPSK" w:hAnsi="TH SarabunPSK" w:cs="TH SarabunPSK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>จะช่วยแก้ปัญหาที่กล่าวมาได้</w:t>
      </w:r>
    </w:p>
    <w:sectPr w:rsidR="00DE43CC" w:rsidRPr="00C46A28" w:rsidSect="00D3332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20137"/>
    <w:rsid w:val="000A6D88"/>
    <w:rsid w:val="00211189"/>
    <w:rsid w:val="0027149C"/>
    <w:rsid w:val="002F3A05"/>
    <w:rsid w:val="003E1C74"/>
    <w:rsid w:val="004B6400"/>
    <w:rsid w:val="004C1657"/>
    <w:rsid w:val="0055244F"/>
    <w:rsid w:val="006E6A33"/>
    <w:rsid w:val="00812CF4"/>
    <w:rsid w:val="00822E52"/>
    <w:rsid w:val="00917406"/>
    <w:rsid w:val="0095404D"/>
    <w:rsid w:val="009C56B1"/>
    <w:rsid w:val="00A91474"/>
    <w:rsid w:val="00B86309"/>
    <w:rsid w:val="00C46A28"/>
    <w:rsid w:val="00C97393"/>
    <w:rsid w:val="00D33328"/>
    <w:rsid w:val="00DA5D57"/>
    <w:rsid w:val="00DE43CC"/>
    <w:rsid w:val="00E82E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11</cp:revision>
  <dcterms:created xsi:type="dcterms:W3CDTF">2020-10-04T06:08:00Z</dcterms:created>
  <dcterms:modified xsi:type="dcterms:W3CDTF">2020-11-08T09:57:00Z</dcterms:modified>
</cp:coreProperties>
</file>