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CAE2" w14:textId="77B8C109" w:rsidR="009C56B1" w:rsidRDefault="008B1F7B" w:rsidP="008B1F7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B1F7B">
        <w:rPr>
          <w:rFonts w:ascii="TH SarabunPSK" w:hAnsi="TH SarabunPSK" w:cs="TH SarabunPSK" w:hint="cs"/>
          <w:b/>
          <w:bCs/>
          <w:sz w:val="32"/>
          <w:szCs w:val="32"/>
          <w:cs/>
        </w:rPr>
        <w:t>ปัจจัยที่มีผลต่อการออกดอกของเห็ดนางฟ้า</w:t>
      </w:r>
    </w:p>
    <w:p w14:paraId="05D25F53" w14:textId="273CB538" w:rsidR="008B1F7B" w:rsidRDefault="008B1F7B" w:rsidP="008B1F7B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59"/>
        <w:gridCol w:w="2977"/>
        <w:gridCol w:w="2539"/>
      </w:tblGrid>
      <w:tr w:rsidR="007427F7" w:rsidRPr="007427F7" w14:paraId="3FB79303" w14:textId="77777777" w:rsidTr="007427F7">
        <w:trPr>
          <w:jc w:val="center"/>
        </w:trPr>
        <w:tc>
          <w:tcPr>
            <w:tcW w:w="8630" w:type="dxa"/>
            <w:gridSpan w:val="4"/>
          </w:tcPr>
          <w:p w14:paraId="51122238" w14:textId="34D1DB2E" w:rsidR="007427F7" w:rsidRPr="007427F7" w:rsidRDefault="007427F7" w:rsidP="007427F7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ระยะเปิดดอก</w:t>
            </w:r>
          </w:p>
        </w:tc>
      </w:tr>
      <w:tr w:rsidR="007427F7" w:rsidRPr="007427F7" w14:paraId="0B319016" w14:textId="77777777" w:rsidTr="00CE498B">
        <w:trPr>
          <w:jc w:val="center"/>
        </w:trPr>
        <w:tc>
          <w:tcPr>
            <w:tcW w:w="1555" w:type="dxa"/>
          </w:tcPr>
          <w:p w14:paraId="008FBDAC" w14:textId="2702E561" w:rsidR="007427F7" w:rsidRPr="007427F7" w:rsidRDefault="007427F7" w:rsidP="007427F7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427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อุณหภูมิ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7427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°C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559" w:type="dxa"/>
          </w:tcPr>
          <w:p w14:paraId="256C3253" w14:textId="06F693B1" w:rsidR="007427F7" w:rsidRPr="007427F7" w:rsidRDefault="007427F7" w:rsidP="007427F7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427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ความชื้น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977" w:type="dxa"/>
          </w:tcPr>
          <w:p w14:paraId="42D34E87" w14:textId="33013C63" w:rsidR="007427F7" w:rsidRPr="007427F7" w:rsidRDefault="007427F7" w:rsidP="007427F7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427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แสงสว่าง</w:t>
            </w:r>
          </w:p>
        </w:tc>
        <w:tc>
          <w:tcPr>
            <w:tcW w:w="2539" w:type="dxa"/>
          </w:tcPr>
          <w:p w14:paraId="3F78751C" w14:textId="1F474968" w:rsidR="007427F7" w:rsidRPr="007427F7" w:rsidRDefault="007427F7" w:rsidP="007427F7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427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อ้างอิง</w:t>
            </w:r>
          </w:p>
        </w:tc>
      </w:tr>
      <w:tr w:rsidR="007427F7" w:rsidRPr="007427F7" w14:paraId="51346BF2" w14:textId="77777777" w:rsidTr="00CE498B">
        <w:trPr>
          <w:jc w:val="center"/>
        </w:trPr>
        <w:tc>
          <w:tcPr>
            <w:tcW w:w="1555" w:type="dxa"/>
          </w:tcPr>
          <w:p w14:paraId="07715877" w14:textId="103B4C6C" w:rsidR="007427F7" w:rsidRPr="007427F7" w:rsidRDefault="007427F7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25-30</w:t>
            </w:r>
          </w:p>
        </w:tc>
        <w:tc>
          <w:tcPr>
            <w:tcW w:w="1559" w:type="dxa"/>
          </w:tcPr>
          <w:p w14:paraId="225B70C0" w14:textId="01BE4F74" w:rsidR="007427F7" w:rsidRPr="007427F7" w:rsidRDefault="00282A38" w:rsidP="007427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80-90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2977" w:type="dxa"/>
          </w:tcPr>
          <w:p w14:paraId="29012CF9" w14:textId="2C9E3719" w:rsidR="007427F7" w:rsidRPr="007427F7" w:rsidRDefault="00282A38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82A38">
              <w:rPr>
                <w:rFonts w:ascii="TH SarabunPSK" w:hAnsi="TH SarabunPSK" w:cs="TH SarabunPSK"/>
                <w:sz w:val="32"/>
                <w:szCs w:val="32"/>
              </w:rPr>
              <w:t>read a newspaper</w:t>
            </w:r>
          </w:p>
        </w:tc>
        <w:tc>
          <w:tcPr>
            <w:tcW w:w="2539" w:type="dxa"/>
          </w:tcPr>
          <w:p w14:paraId="2D272147" w14:textId="6097BD92" w:rsidR="007427F7" w:rsidRPr="007427F7" w:rsidRDefault="00282A38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82A38">
              <w:rPr>
                <w:rFonts w:ascii="TH SarabunPSK" w:hAnsi="TH SarabunPSK" w:cs="TH SarabunPSK"/>
                <w:sz w:val="32"/>
                <w:szCs w:val="32"/>
              </w:rPr>
              <w:t xml:space="preserve">Peter </w:t>
            </w:r>
            <w:proofErr w:type="spellStart"/>
            <w:r w:rsidRPr="00282A38">
              <w:rPr>
                <w:rFonts w:ascii="TH SarabunPSK" w:hAnsi="TH SarabunPSK" w:cs="TH SarabunPSK"/>
                <w:sz w:val="32"/>
                <w:szCs w:val="32"/>
              </w:rPr>
              <w:t>Oei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, 2005</w:t>
            </w:r>
          </w:p>
        </w:tc>
      </w:tr>
      <w:tr w:rsidR="007427F7" w:rsidRPr="007427F7" w14:paraId="22D13B52" w14:textId="77777777" w:rsidTr="00CE498B">
        <w:trPr>
          <w:jc w:val="center"/>
        </w:trPr>
        <w:tc>
          <w:tcPr>
            <w:tcW w:w="1555" w:type="dxa"/>
          </w:tcPr>
          <w:p w14:paraId="631E03DF" w14:textId="087A4262" w:rsidR="007427F7" w:rsidRPr="007427F7" w:rsidRDefault="00CE498B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25-30</w:t>
            </w:r>
          </w:p>
        </w:tc>
        <w:tc>
          <w:tcPr>
            <w:tcW w:w="1559" w:type="dxa"/>
          </w:tcPr>
          <w:p w14:paraId="11875D81" w14:textId="55515210" w:rsidR="007427F7" w:rsidRPr="007427F7" w:rsidRDefault="00CE498B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14:paraId="111AC906" w14:textId="2BC60CF3" w:rsidR="007427F7" w:rsidRPr="007427F7" w:rsidRDefault="00CE498B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539" w:type="dxa"/>
          </w:tcPr>
          <w:p w14:paraId="4B9EB6A2" w14:textId="49D54791" w:rsidR="007427F7" w:rsidRPr="007427F7" w:rsidRDefault="00CE498B" w:rsidP="007427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ชาญกิจ วงศ์เผ่าสกุล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, 2555</w:t>
            </w:r>
          </w:p>
        </w:tc>
      </w:tr>
      <w:tr w:rsidR="007427F7" w:rsidRPr="007427F7" w14:paraId="167145B8" w14:textId="77777777" w:rsidTr="00CE498B">
        <w:trPr>
          <w:jc w:val="center"/>
        </w:trPr>
        <w:tc>
          <w:tcPr>
            <w:tcW w:w="1555" w:type="dxa"/>
          </w:tcPr>
          <w:p w14:paraId="4FDD83CB" w14:textId="2612CFFB" w:rsidR="007427F7" w:rsidRPr="007427F7" w:rsidRDefault="00585EE8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85EE8">
              <w:rPr>
                <w:rFonts w:ascii="TH SarabunPSK" w:hAnsi="TH SarabunPSK" w:cs="TH SarabunPSK"/>
                <w:sz w:val="32"/>
                <w:szCs w:val="32"/>
                <w:cs/>
              </w:rPr>
              <w:t>24-26</w:t>
            </w:r>
          </w:p>
        </w:tc>
        <w:tc>
          <w:tcPr>
            <w:tcW w:w="1559" w:type="dxa"/>
          </w:tcPr>
          <w:p w14:paraId="0015D5C5" w14:textId="5CBE9AFA" w:rsidR="007427F7" w:rsidRPr="007427F7" w:rsidRDefault="00585EE8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977" w:type="dxa"/>
          </w:tcPr>
          <w:p w14:paraId="60B6A3EE" w14:textId="17A4D368" w:rsidR="007427F7" w:rsidRPr="007427F7" w:rsidRDefault="00585EE8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85EE8">
              <w:rPr>
                <w:rFonts w:ascii="TH SarabunPSK" w:hAnsi="TH SarabunPSK" w:cs="TH SarabunPSK"/>
                <w:sz w:val="32"/>
                <w:szCs w:val="32"/>
                <w:cs/>
              </w:rPr>
              <w:t>อ่านหนังสือออก</w:t>
            </w:r>
          </w:p>
        </w:tc>
        <w:tc>
          <w:tcPr>
            <w:tcW w:w="2539" w:type="dxa"/>
          </w:tcPr>
          <w:p w14:paraId="59BBD899" w14:textId="7C9BAACF" w:rsidR="007427F7" w:rsidRPr="007427F7" w:rsidRDefault="00585EE8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85EE8">
              <w:rPr>
                <w:rFonts w:ascii="TH SarabunPSK" w:hAnsi="TH SarabunPSK" w:cs="TH SarabunPSK"/>
                <w:sz w:val="32"/>
                <w:szCs w:val="32"/>
                <w:cs/>
              </w:rPr>
              <w:t>บุญส่ง วงศ์เกรียงไกร</w:t>
            </w:r>
            <w:r w:rsidRPr="00585EE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85EE8">
              <w:rPr>
                <w:rFonts w:ascii="TH SarabunPSK" w:hAnsi="TH SarabunPSK" w:cs="TH SarabunPSK"/>
                <w:sz w:val="32"/>
                <w:szCs w:val="32"/>
                <w:cs/>
              </w:rPr>
              <w:t>2543</w:t>
            </w:r>
          </w:p>
        </w:tc>
      </w:tr>
      <w:tr w:rsidR="00E16220" w:rsidRPr="007427F7" w14:paraId="5F62402E" w14:textId="77777777" w:rsidTr="00CE498B">
        <w:trPr>
          <w:jc w:val="center"/>
        </w:trPr>
        <w:tc>
          <w:tcPr>
            <w:tcW w:w="1555" w:type="dxa"/>
          </w:tcPr>
          <w:p w14:paraId="1560F6AF" w14:textId="07C2BA78" w:rsidR="00E16220" w:rsidRPr="00585EE8" w:rsidRDefault="00E16220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16220">
              <w:rPr>
                <w:rFonts w:ascii="TH SarabunPSK" w:hAnsi="TH SarabunPSK" w:cs="TH SarabunPSK"/>
                <w:sz w:val="32"/>
                <w:szCs w:val="32"/>
                <w:cs/>
              </w:rPr>
              <w:t>25–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  <w:tc>
          <w:tcPr>
            <w:tcW w:w="1559" w:type="dxa"/>
          </w:tcPr>
          <w:p w14:paraId="43E45EC2" w14:textId="22CCA9B4" w:rsidR="00E16220" w:rsidRDefault="00E16220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16220">
              <w:rPr>
                <w:rFonts w:ascii="TH SarabunPSK" w:hAnsi="TH SarabunPSK" w:cs="TH SarabunPSK"/>
                <w:sz w:val="32"/>
                <w:szCs w:val="32"/>
                <w:cs/>
              </w:rPr>
              <w:t>75-85</w:t>
            </w:r>
          </w:p>
        </w:tc>
        <w:tc>
          <w:tcPr>
            <w:tcW w:w="2977" w:type="dxa"/>
          </w:tcPr>
          <w:p w14:paraId="2B140162" w14:textId="5478505B" w:rsidR="00E16220" w:rsidRPr="00585EE8" w:rsidRDefault="00E16220" w:rsidP="007427F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539" w:type="dxa"/>
          </w:tcPr>
          <w:p w14:paraId="3985DC53" w14:textId="4AFCB6AA" w:rsidR="00E16220" w:rsidRPr="00585EE8" w:rsidRDefault="00E16220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16220">
              <w:rPr>
                <w:rFonts w:ascii="TH SarabunPSK" w:hAnsi="TH SarabunPSK" w:cs="TH SarabunPSK"/>
                <w:sz w:val="32"/>
                <w:szCs w:val="32"/>
                <w:cs/>
              </w:rPr>
              <w:t>เบญจพล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E16220">
              <w:rPr>
                <w:rFonts w:ascii="TH SarabunPSK" w:hAnsi="TH SarabunPSK" w:cs="TH SarabunPSK"/>
                <w:sz w:val="32"/>
                <w:szCs w:val="32"/>
                <w:cs/>
              </w:rPr>
              <w:t>ณฐวุฒ</w:t>
            </w:r>
            <w:r w:rsidR="00C002F6">
              <w:rPr>
                <w:rFonts w:ascii="TH SarabunPSK" w:hAnsi="TH SarabunPSK" w:cs="TH SarabunPSK" w:hint="cs"/>
                <w:sz w:val="32"/>
                <w:szCs w:val="32"/>
                <w:cs/>
              </w:rPr>
              <w:t>ิ</w:t>
            </w:r>
            <w:r w:rsidR="00C002F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C002F6">
              <w:rPr>
                <w:rFonts w:ascii="TH SarabunPSK" w:hAnsi="TH SarabunPSK" w:cs="TH SarabunPSK" w:hint="cs"/>
                <w:sz w:val="32"/>
                <w:szCs w:val="32"/>
                <w:cs/>
              </w:rPr>
              <w:t>ม.ป.ป</w:t>
            </w:r>
          </w:p>
        </w:tc>
      </w:tr>
      <w:tr w:rsidR="00C002F6" w:rsidRPr="007427F7" w14:paraId="29F722FA" w14:textId="77777777" w:rsidTr="00CE498B">
        <w:trPr>
          <w:jc w:val="center"/>
        </w:trPr>
        <w:tc>
          <w:tcPr>
            <w:tcW w:w="1555" w:type="dxa"/>
          </w:tcPr>
          <w:p w14:paraId="64DA3627" w14:textId="59852773" w:rsidR="00C002F6" w:rsidRPr="00E16220" w:rsidRDefault="004C4DA9" w:rsidP="007427F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C4DA9">
              <w:rPr>
                <w:rFonts w:ascii="TH SarabunPSK" w:hAnsi="TH SarabunPSK" w:cs="TH SarabunPSK"/>
                <w:sz w:val="32"/>
                <w:szCs w:val="32"/>
                <w:cs/>
              </w:rPr>
              <w:t>25-28</w:t>
            </w:r>
          </w:p>
        </w:tc>
        <w:tc>
          <w:tcPr>
            <w:tcW w:w="1559" w:type="dxa"/>
          </w:tcPr>
          <w:p w14:paraId="225C5E8C" w14:textId="4C7466B5" w:rsidR="00C002F6" w:rsidRPr="00E16220" w:rsidRDefault="004C4DA9" w:rsidP="007427F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70-</w:t>
            </w:r>
            <w:r w:rsidRPr="004C4DA9">
              <w:rPr>
                <w:rFonts w:ascii="TH SarabunPSK" w:hAnsi="TH SarabunPSK" w:cs="TH SarabunPSK"/>
                <w:sz w:val="32"/>
                <w:szCs w:val="32"/>
                <w:cs/>
              </w:rPr>
              <w:t>90</w:t>
            </w:r>
          </w:p>
        </w:tc>
        <w:tc>
          <w:tcPr>
            <w:tcW w:w="2977" w:type="dxa"/>
          </w:tcPr>
          <w:p w14:paraId="4CA3D54F" w14:textId="4C0B20F3" w:rsidR="00C002F6" w:rsidRDefault="004C4DA9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539" w:type="dxa"/>
          </w:tcPr>
          <w:p w14:paraId="443B173C" w14:textId="54256C36" w:rsidR="00C002F6" w:rsidRPr="00E16220" w:rsidRDefault="004C4DA9" w:rsidP="007427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มทร.นครราชสีมา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, 2556</w:t>
            </w:r>
          </w:p>
        </w:tc>
      </w:tr>
      <w:tr w:rsidR="004C4DA9" w:rsidRPr="007427F7" w14:paraId="4942F0CC" w14:textId="77777777" w:rsidTr="00CE498B">
        <w:trPr>
          <w:jc w:val="center"/>
        </w:trPr>
        <w:tc>
          <w:tcPr>
            <w:tcW w:w="1555" w:type="dxa"/>
          </w:tcPr>
          <w:p w14:paraId="40085654" w14:textId="77777777" w:rsidR="004C4DA9" w:rsidRPr="004C4DA9" w:rsidRDefault="004C4DA9" w:rsidP="007427F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1AE49E9F" w14:textId="77777777" w:rsidR="004C4DA9" w:rsidRDefault="004C4DA9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977" w:type="dxa"/>
          </w:tcPr>
          <w:p w14:paraId="4FA605E3" w14:textId="6C1350E5" w:rsidR="004C4DA9" w:rsidRDefault="004C4DA9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539" w:type="dxa"/>
          </w:tcPr>
          <w:p w14:paraId="2F3CC449" w14:textId="77777777" w:rsidR="004C4DA9" w:rsidRDefault="004C4DA9" w:rsidP="007427F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5F00F7EA" w14:textId="77777777" w:rsidR="007427F7" w:rsidRDefault="007427F7" w:rsidP="008B1F7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7427F7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7B"/>
    <w:rsid w:val="00282A38"/>
    <w:rsid w:val="004C4DA9"/>
    <w:rsid w:val="00585EE8"/>
    <w:rsid w:val="0069206E"/>
    <w:rsid w:val="006E6A33"/>
    <w:rsid w:val="007427F7"/>
    <w:rsid w:val="008B1F7B"/>
    <w:rsid w:val="00917406"/>
    <w:rsid w:val="009C56B1"/>
    <w:rsid w:val="00C002F6"/>
    <w:rsid w:val="00CE498B"/>
    <w:rsid w:val="00E16220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F9E3"/>
  <w15:chartTrackingRefBased/>
  <w15:docId w15:val="{EC6624C5-FEFD-46F3-AB74-88FB501C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2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</cp:revision>
  <dcterms:created xsi:type="dcterms:W3CDTF">2020-09-27T10:02:00Z</dcterms:created>
  <dcterms:modified xsi:type="dcterms:W3CDTF">2020-09-27T14:25:00Z</dcterms:modified>
</cp:coreProperties>
</file>