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57AF4" w14:textId="77777777" w:rsidR="009D277A" w:rsidRDefault="0065055B" w:rsidP="005418C5">
      <w:pPr>
        <w:tabs>
          <w:tab w:val="left" w:pos="1021"/>
          <w:tab w:val="left" w:pos="1588"/>
        </w:tabs>
        <w:spacing w:after="0" w:line="240" w:lineRule="auto"/>
        <w:rPr>
          <w:rFonts w:ascii="TH SarabunPSK" w:hAnsi="TH SarabunPSK" w:cs="TH SarabunPSK"/>
          <w:sz w:val="32"/>
          <w:szCs w:val="32"/>
        </w:rPr>
      </w:pPr>
      <w:bookmarkStart w:id="0" w:name="_Hlk55511024"/>
      <w:r w:rsidRPr="001C5084">
        <w:rPr>
          <w:rFonts w:ascii="TH SarabunPSK" w:hAnsi="TH SarabunPSK" w:cs="TH SarabunPSK"/>
          <w:sz w:val="32"/>
          <w:szCs w:val="32"/>
        </w:rPr>
        <w:t xml:space="preserve">Project Title        </w:t>
      </w:r>
      <w:r w:rsidRPr="001C5084">
        <w:rPr>
          <w:rFonts w:ascii="TH SarabunPSK" w:hAnsi="TH SarabunPSK" w:cs="TH SarabunPSK"/>
          <w:sz w:val="32"/>
          <w:szCs w:val="32"/>
        </w:rPr>
        <w:tab/>
      </w:r>
      <w:r w:rsidR="009D277A" w:rsidRPr="009D277A">
        <w:rPr>
          <w:rFonts w:ascii="TH SarabunPSK" w:hAnsi="TH SarabunPSK" w:cs="TH SarabunPSK"/>
          <w:sz w:val="32"/>
          <w:szCs w:val="32"/>
        </w:rPr>
        <w:t>Smart Mushroom Farm using Long Range Wireless</w:t>
      </w:r>
      <w:r w:rsidR="009D277A">
        <w:rPr>
          <w:rFonts w:ascii="TH SarabunPSK" w:hAnsi="TH SarabunPSK" w:cs="TH SarabunPSK"/>
          <w:sz w:val="32"/>
          <w:szCs w:val="32"/>
        </w:rPr>
        <w:t xml:space="preserve"> </w:t>
      </w:r>
    </w:p>
    <w:p w14:paraId="2DDEFFB6" w14:textId="3776AD64" w:rsidR="0065055B" w:rsidRPr="001C5084" w:rsidRDefault="009D277A" w:rsidP="005418C5">
      <w:pPr>
        <w:tabs>
          <w:tab w:val="left" w:pos="1021"/>
          <w:tab w:val="left" w:pos="1588"/>
        </w:tabs>
        <w:spacing w:after="0" w:line="240" w:lineRule="auto"/>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sz w:val="32"/>
          <w:szCs w:val="32"/>
        </w:rPr>
        <w:tab/>
      </w:r>
      <w:r w:rsidRPr="009D277A">
        <w:rPr>
          <w:rFonts w:ascii="TH SarabunPSK" w:hAnsi="TH SarabunPSK" w:cs="TH SarabunPSK"/>
          <w:sz w:val="32"/>
          <w:szCs w:val="32"/>
        </w:rPr>
        <w:t>Communication Technology</w:t>
      </w:r>
    </w:p>
    <w:p w14:paraId="5F04B8EA" w14:textId="456BE977" w:rsidR="0065055B" w:rsidRPr="001C5084" w:rsidRDefault="0065055B" w:rsidP="005418C5">
      <w:pPr>
        <w:pStyle w:val="NoSpacing"/>
        <w:tabs>
          <w:tab w:val="left" w:pos="1021"/>
          <w:tab w:val="left" w:pos="1588"/>
        </w:tabs>
        <w:rPr>
          <w:rFonts w:ascii="TH SarabunPSK" w:hAnsi="TH SarabunPSK" w:cs="TH SarabunPSK"/>
          <w:sz w:val="32"/>
          <w:szCs w:val="32"/>
        </w:rPr>
      </w:pPr>
      <w:r w:rsidRPr="001C5084">
        <w:rPr>
          <w:rFonts w:ascii="TH SarabunPSK" w:hAnsi="TH SarabunPSK" w:cs="TH SarabunPSK"/>
          <w:sz w:val="32"/>
          <w:szCs w:val="32"/>
        </w:rPr>
        <w:t>Proposed by</w:t>
      </w:r>
      <w:r w:rsidRPr="001C5084">
        <w:rPr>
          <w:rFonts w:ascii="TH SarabunPSK" w:hAnsi="TH SarabunPSK" w:cs="TH SarabunPSK"/>
          <w:sz w:val="32"/>
          <w:szCs w:val="32"/>
        </w:rPr>
        <w:tab/>
      </w:r>
      <w:r w:rsidRPr="001C5084">
        <w:rPr>
          <w:rFonts w:ascii="TH SarabunPSK" w:hAnsi="TH SarabunPSK" w:cs="TH SarabunPSK"/>
          <w:sz w:val="32"/>
          <w:szCs w:val="32"/>
        </w:rPr>
        <w:tab/>
      </w:r>
      <w:proofErr w:type="spellStart"/>
      <w:r w:rsidR="00044491" w:rsidRPr="00044491">
        <w:rPr>
          <w:rFonts w:ascii="TH SarabunPSK" w:hAnsi="TH SarabunPSK" w:cs="TH SarabunPSK"/>
          <w:sz w:val="32"/>
          <w:szCs w:val="32"/>
        </w:rPr>
        <w:t>Narinthon</w:t>
      </w:r>
      <w:proofErr w:type="spellEnd"/>
      <w:r w:rsidR="00044491" w:rsidRPr="00044491">
        <w:rPr>
          <w:rFonts w:ascii="TH SarabunPSK" w:hAnsi="TH SarabunPSK" w:cs="TH SarabunPSK"/>
          <w:sz w:val="32"/>
          <w:szCs w:val="32"/>
        </w:rPr>
        <w:t xml:space="preserve">  </w:t>
      </w:r>
      <w:proofErr w:type="spellStart"/>
      <w:r w:rsidR="00044491" w:rsidRPr="00044491">
        <w:rPr>
          <w:rFonts w:ascii="TH SarabunPSK" w:hAnsi="TH SarabunPSK" w:cs="TH SarabunPSK"/>
          <w:sz w:val="32"/>
          <w:szCs w:val="32"/>
        </w:rPr>
        <w:t>Sonchaiyaphum</w:t>
      </w:r>
      <w:proofErr w:type="spellEnd"/>
      <w:r w:rsidR="00044491">
        <w:rPr>
          <w:rFonts w:ascii="TH SarabunPSK" w:hAnsi="TH SarabunPSK" w:cs="TH SarabunPSK"/>
          <w:sz w:val="32"/>
          <w:szCs w:val="32"/>
        </w:rPr>
        <w:t xml:space="preserve"> </w:t>
      </w:r>
      <w:r w:rsidRPr="001C5084">
        <w:rPr>
          <w:rFonts w:ascii="TH SarabunPSK" w:hAnsi="TH SarabunPSK" w:cs="TH SarabunPSK"/>
          <w:sz w:val="32"/>
          <w:szCs w:val="32"/>
        </w:rPr>
        <w:t xml:space="preserve">and </w:t>
      </w:r>
      <w:r w:rsidR="00044491" w:rsidRPr="00044491">
        <w:rPr>
          <w:rFonts w:ascii="TH SarabunPSK" w:hAnsi="TH SarabunPSK" w:cs="TH SarabunPSK"/>
          <w:sz w:val="32"/>
          <w:szCs w:val="32"/>
        </w:rPr>
        <w:t>Wannarong  Satitwittayakul</w:t>
      </w:r>
    </w:p>
    <w:p w14:paraId="5336D401" w14:textId="629EAC16" w:rsidR="0065055B" w:rsidRPr="001C5084" w:rsidRDefault="0065055B" w:rsidP="005418C5">
      <w:pPr>
        <w:pStyle w:val="NoSpacing"/>
        <w:tabs>
          <w:tab w:val="left" w:pos="1021"/>
          <w:tab w:val="left" w:pos="1588"/>
        </w:tabs>
        <w:rPr>
          <w:rFonts w:ascii="TH SarabunPSK" w:hAnsi="TH SarabunPSK" w:cs="TH SarabunPSK"/>
          <w:sz w:val="32"/>
          <w:szCs w:val="32"/>
        </w:rPr>
      </w:pPr>
      <w:r>
        <w:rPr>
          <w:rFonts w:ascii="TH SarabunPSK" w:hAnsi="TH SarabunPSK" w:cs="TH SarabunPSK"/>
          <w:sz w:val="32"/>
          <w:szCs w:val="32"/>
        </w:rPr>
        <w:t>Year</w:t>
      </w: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sz w:val="32"/>
          <w:szCs w:val="32"/>
        </w:rPr>
        <w:tab/>
        <w:t>202</w:t>
      </w:r>
      <w:r w:rsidR="009D277A">
        <w:rPr>
          <w:rFonts w:ascii="TH SarabunPSK" w:hAnsi="TH SarabunPSK" w:cs="TH SarabunPSK"/>
          <w:sz w:val="32"/>
          <w:szCs w:val="32"/>
        </w:rPr>
        <w:t>1</w:t>
      </w:r>
    </w:p>
    <w:p w14:paraId="797012E3" w14:textId="77777777" w:rsidR="0065055B" w:rsidRPr="001C5084" w:rsidRDefault="0065055B" w:rsidP="005418C5">
      <w:pPr>
        <w:pStyle w:val="NoSpacing"/>
        <w:tabs>
          <w:tab w:val="left" w:pos="1021"/>
          <w:tab w:val="left" w:pos="1588"/>
        </w:tabs>
        <w:rPr>
          <w:rFonts w:ascii="TH SarabunPSK" w:hAnsi="TH SarabunPSK" w:cs="TH SarabunPSK"/>
          <w:sz w:val="32"/>
          <w:szCs w:val="32"/>
        </w:rPr>
      </w:pPr>
      <w:r w:rsidRPr="001C5084">
        <w:rPr>
          <w:rFonts w:ascii="TH SarabunPSK" w:hAnsi="TH SarabunPSK" w:cs="TH SarabunPSK"/>
          <w:sz w:val="32"/>
          <w:szCs w:val="32"/>
        </w:rPr>
        <w:t>Department</w:t>
      </w:r>
      <w:r w:rsidRPr="001C5084">
        <w:rPr>
          <w:rFonts w:ascii="TH SarabunPSK" w:hAnsi="TH SarabunPSK" w:cs="TH SarabunPSK"/>
          <w:sz w:val="32"/>
          <w:szCs w:val="32"/>
        </w:rPr>
        <w:tab/>
      </w:r>
      <w:r w:rsidRPr="001C5084">
        <w:rPr>
          <w:rFonts w:ascii="TH SarabunPSK" w:hAnsi="TH SarabunPSK" w:cs="TH SarabunPSK"/>
          <w:sz w:val="32"/>
          <w:szCs w:val="32"/>
        </w:rPr>
        <w:tab/>
        <w:t>Computer Engineering</w:t>
      </w:r>
    </w:p>
    <w:p w14:paraId="5B917737" w14:textId="77777777" w:rsidR="0065055B" w:rsidRDefault="0065055B" w:rsidP="005418C5">
      <w:pPr>
        <w:pStyle w:val="NoSpacing"/>
        <w:tabs>
          <w:tab w:val="left" w:pos="1021"/>
          <w:tab w:val="left" w:pos="1588"/>
        </w:tabs>
        <w:rPr>
          <w:rFonts w:ascii="TH SarabunPSK" w:hAnsi="TH SarabunPSK" w:cs="TH SarabunPSK"/>
          <w:sz w:val="32"/>
          <w:szCs w:val="32"/>
        </w:rPr>
      </w:pPr>
      <w:r w:rsidRPr="001C5084">
        <w:rPr>
          <w:rFonts w:ascii="TH SarabunPSK" w:hAnsi="TH SarabunPSK" w:cs="TH SarabunPSK"/>
          <w:sz w:val="32"/>
          <w:szCs w:val="32"/>
        </w:rPr>
        <w:t>Project Advisor</w:t>
      </w:r>
      <w:r w:rsidRPr="001C5084">
        <w:rPr>
          <w:rFonts w:ascii="TH SarabunPSK" w:hAnsi="TH SarabunPSK" w:cs="TH SarabunPSK"/>
          <w:sz w:val="32"/>
          <w:szCs w:val="32"/>
        </w:rPr>
        <w:tab/>
      </w:r>
      <w:r w:rsidRPr="001C5084">
        <w:rPr>
          <w:rFonts w:ascii="TH SarabunPSK" w:hAnsi="TH SarabunPSK" w:cs="TH SarabunPSK"/>
          <w:sz w:val="32"/>
          <w:szCs w:val="32"/>
        </w:rPr>
        <w:tab/>
        <w:t xml:space="preserve">Dr. </w:t>
      </w:r>
      <w:proofErr w:type="spellStart"/>
      <w:r w:rsidRPr="001C5084">
        <w:rPr>
          <w:rFonts w:ascii="TH SarabunPSK" w:hAnsi="TH SarabunPSK" w:cs="TH SarabunPSK"/>
          <w:sz w:val="32"/>
          <w:szCs w:val="32"/>
        </w:rPr>
        <w:t>Saweth</w:t>
      </w:r>
      <w:proofErr w:type="spellEnd"/>
      <w:r w:rsidRPr="001C5084">
        <w:rPr>
          <w:rFonts w:ascii="TH SarabunPSK" w:hAnsi="TH SarabunPSK" w:cs="TH SarabunPSK"/>
          <w:sz w:val="32"/>
          <w:szCs w:val="32"/>
        </w:rPr>
        <w:t xml:space="preserve">  </w:t>
      </w:r>
      <w:proofErr w:type="spellStart"/>
      <w:r w:rsidRPr="001C5084">
        <w:rPr>
          <w:rFonts w:ascii="TH SarabunPSK" w:hAnsi="TH SarabunPSK" w:cs="TH SarabunPSK"/>
          <w:sz w:val="32"/>
          <w:szCs w:val="32"/>
        </w:rPr>
        <w:t>Hongprasit</w:t>
      </w:r>
      <w:proofErr w:type="spellEnd"/>
    </w:p>
    <w:p w14:paraId="7697506B" w14:textId="77777777" w:rsidR="00302A5F" w:rsidRDefault="00302A5F" w:rsidP="005418C5">
      <w:pPr>
        <w:pStyle w:val="NoSpacing"/>
        <w:tabs>
          <w:tab w:val="left" w:pos="1021"/>
          <w:tab w:val="left" w:pos="1588"/>
        </w:tabs>
        <w:rPr>
          <w:rFonts w:ascii="TH SarabunPSK" w:hAnsi="TH SarabunPSK" w:cs="TH SarabunPSK"/>
          <w:sz w:val="32"/>
          <w:szCs w:val="32"/>
        </w:rPr>
      </w:pPr>
    </w:p>
    <w:p w14:paraId="3DA8688D" w14:textId="0876B4DC" w:rsidR="0065055B" w:rsidRDefault="00302A5F" w:rsidP="007E3CEF">
      <w:pPr>
        <w:pStyle w:val="NoSpacing"/>
        <w:tabs>
          <w:tab w:val="left" w:pos="1021"/>
          <w:tab w:val="left" w:pos="1588"/>
        </w:tabs>
        <w:jc w:val="center"/>
        <w:rPr>
          <w:rFonts w:ascii="TH SarabunPSK" w:hAnsi="TH SarabunPSK" w:cs="TH SarabunPSK"/>
          <w:b/>
          <w:bCs/>
          <w:sz w:val="32"/>
          <w:szCs w:val="32"/>
        </w:rPr>
      </w:pPr>
      <w:r w:rsidRPr="001C5084">
        <w:rPr>
          <w:rFonts w:ascii="TH SarabunPSK" w:hAnsi="TH SarabunPSK" w:cs="TH SarabunPSK"/>
          <w:b/>
          <w:bCs/>
          <w:sz w:val="32"/>
          <w:szCs w:val="32"/>
        </w:rPr>
        <w:t>Abstract</w:t>
      </w:r>
    </w:p>
    <w:p w14:paraId="4D0520EF" w14:textId="58CD3D1E" w:rsidR="007E3CEF" w:rsidRDefault="007E3CEF" w:rsidP="007E3CEF">
      <w:pPr>
        <w:pStyle w:val="NoSpacing"/>
        <w:tabs>
          <w:tab w:val="left" w:pos="1021"/>
          <w:tab w:val="left" w:pos="1588"/>
        </w:tabs>
        <w:rPr>
          <w:rFonts w:ascii="TH SarabunPSK" w:hAnsi="TH SarabunPSK" w:cs="TH SarabunPSK"/>
          <w:b/>
          <w:bCs/>
          <w:sz w:val="32"/>
          <w:szCs w:val="32"/>
        </w:rPr>
      </w:pPr>
    </w:p>
    <w:p w14:paraId="54AE9CC9" w14:textId="005E395A" w:rsidR="007E3CEF" w:rsidRDefault="007E3CEF" w:rsidP="007E3CEF">
      <w:pPr>
        <w:pStyle w:val="NoSpacing"/>
        <w:tabs>
          <w:tab w:val="left" w:pos="1021"/>
          <w:tab w:val="left" w:pos="1588"/>
        </w:tabs>
        <w:rPr>
          <w:rFonts w:ascii="TH SarabunPSK" w:hAnsi="TH SarabunPSK" w:cs="TH SarabunPSK"/>
          <w:sz w:val="32"/>
          <w:szCs w:val="32"/>
        </w:rPr>
      </w:pPr>
      <w:r>
        <w:rPr>
          <w:rFonts w:ascii="TH SarabunPSK" w:hAnsi="TH SarabunPSK" w:cs="TH SarabunPSK"/>
          <w:b/>
          <w:bCs/>
          <w:sz w:val="32"/>
          <w:szCs w:val="32"/>
        </w:rPr>
        <w:tab/>
      </w:r>
      <w:r>
        <w:rPr>
          <w:rFonts w:ascii="TH SarabunPSK" w:hAnsi="TH SarabunPSK" w:cs="TH SarabunPSK"/>
          <w:sz w:val="32"/>
          <w:szCs w:val="32"/>
        </w:rPr>
        <w:t xml:space="preserve">The thesis aims to designs and construct a mushroom hatchery, That can control the </w:t>
      </w:r>
      <w:r w:rsidR="00992A16">
        <w:rPr>
          <w:rFonts w:ascii="TH SarabunPSK" w:hAnsi="TH SarabunPSK" w:cs="TH SarabunPSK"/>
          <w:sz w:val="32"/>
          <w:szCs w:val="32"/>
        </w:rPr>
        <w:t>env</w:t>
      </w:r>
      <w:r w:rsidR="00333C47">
        <w:rPr>
          <w:rFonts w:ascii="TH SarabunPSK" w:hAnsi="TH SarabunPSK" w:cs="TH SarabunPSK"/>
          <w:sz w:val="32"/>
          <w:szCs w:val="32"/>
        </w:rPr>
        <w:t>i</w:t>
      </w:r>
      <w:r w:rsidR="00992A16">
        <w:rPr>
          <w:rFonts w:ascii="TH SarabunPSK" w:hAnsi="TH SarabunPSK" w:cs="TH SarabunPSK"/>
          <w:sz w:val="32"/>
          <w:szCs w:val="32"/>
        </w:rPr>
        <w:t>ronment</w:t>
      </w:r>
      <w:r>
        <w:rPr>
          <w:rFonts w:ascii="TH SarabunPSK" w:hAnsi="TH SarabunPSK" w:cs="TH SarabunPSK"/>
          <w:sz w:val="32"/>
          <w:szCs w:val="32"/>
        </w:rPr>
        <w:t xml:space="preserve"> within the hatchery to suit the flowering of mushroom</w:t>
      </w:r>
      <w:r w:rsidR="00992A16">
        <w:rPr>
          <w:rFonts w:ascii="TH SarabunPSK" w:hAnsi="TH SarabunPSK" w:cs="TH SarabunPSK"/>
          <w:sz w:val="32"/>
          <w:szCs w:val="32"/>
        </w:rPr>
        <w:t xml:space="preserve"> with </w:t>
      </w:r>
      <w:r>
        <w:rPr>
          <w:rFonts w:ascii="TH SarabunPSK" w:hAnsi="TH SarabunPSK" w:cs="TH SarabunPSK"/>
          <w:sz w:val="32"/>
          <w:szCs w:val="32"/>
        </w:rPr>
        <w:t xml:space="preserve">web applications and window applications that can monitor the environment and control the hatchery system and have applied for LoRa communication to serve as a communication medium between Mushroom Mode and internet area (STA Node) to solve the problem of house location without internet </w:t>
      </w:r>
    </w:p>
    <w:p w14:paraId="54D62D4B" w14:textId="77777777" w:rsidR="00445929" w:rsidRDefault="007E3CEF" w:rsidP="007E3CEF">
      <w:pPr>
        <w:pStyle w:val="NoSpacing"/>
        <w:tabs>
          <w:tab w:val="left" w:pos="1021"/>
          <w:tab w:val="left" w:pos="1588"/>
        </w:tabs>
        <w:rPr>
          <w:rFonts w:ascii="TH SarabunPSK" w:hAnsi="TH SarabunPSK" w:cs="TH SarabunPSK"/>
          <w:sz w:val="32"/>
          <w:szCs w:val="32"/>
        </w:rPr>
      </w:pPr>
      <w:r>
        <w:rPr>
          <w:rFonts w:ascii="TH SarabunPSK" w:hAnsi="TH SarabunPSK" w:cs="TH SarabunPSK"/>
          <w:sz w:val="32"/>
          <w:szCs w:val="32"/>
        </w:rPr>
        <w:tab/>
      </w:r>
      <w:bookmarkEnd w:id="0"/>
      <w:r w:rsidR="00445929" w:rsidRPr="00445929">
        <w:rPr>
          <w:rFonts w:ascii="TH SarabunPSK" w:hAnsi="TH SarabunPSK" w:cs="TH SarabunPSK"/>
          <w:sz w:val="32"/>
          <w:szCs w:val="32"/>
        </w:rPr>
        <w:t xml:space="preserve">The environment control system in the </w:t>
      </w:r>
      <w:r w:rsidR="00445929">
        <w:rPr>
          <w:rFonts w:ascii="TH SarabunPSK" w:hAnsi="TH SarabunPSK" w:cs="TH SarabunPSK"/>
          <w:sz w:val="32"/>
          <w:szCs w:val="32"/>
        </w:rPr>
        <w:t>mushroom hatchery</w:t>
      </w:r>
      <w:r w:rsidR="00445929" w:rsidRPr="00445929">
        <w:rPr>
          <w:rFonts w:ascii="TH SarabunPSK" w:hAnsi="TH SarabunPSK" w:cs="TH SarabunPSK"/>
          <w:sz w:val="32"/>
          <w:szCs w:val="32"/>
        </w:rPr>
        <w:t xml:space="preserve"> of </w:t>
      </w:r>
    </w:p>
    <w:p w14:paraId="35BCF129" w14:textId="5F8E8A77" w:rsidR="007E3CEF" w:rsidRDefault="00445929" w:rsidP="007E3CEF">
      <w:pPr>
        <w:pStyle w:val="NoSpacing"/>
        <w:tabs>
          <w:tab w:val="left" w:pos="1021"/>
          <w:tab w:val="left" w:pos="1588"/>
        </w:tabs>
        <w:rPr>
          <w:rFonts w:ascii="TH SarabunPSK" w:hAnsi="TH SarabunPSK" w:cs="TH SarabunPSK"/>
          <w:sz w:val="32"/>
          <w:szCs w:val="32"/>
        </w:rPr>
      </w:pPr>
      <w:r>
        <w:rPr>
          <w:rFonts w:ascii="TH SarabunPSK" w:hAnsi="TH SarabunPSK" w:cs="TH SarabunPSK"/>
          <w:sz w:val="32"/>
          <w:szCs w:val="32"/>
        </w:rPr>
        <w:t>t</w:t>
      </w:r>
      <w:r w:rsidRPr="00445929">
        <w:rPr>
          <w:rFonts w:ascii="TH SarabunPSK" w:hAnsi="TH SarabunPSK" w:cs="TH SarabunPSK"/>
          <w:sz w:val="32"/>
          <w:szCs w:val="32"/>
        </w:rPr>
        <w:t>he microcontroller (ESP32LoRa) controls the entire system, uses an AM2315 sensor</w:t>
      </w:r>
      <w:r>
        <w:rPr>
          <w:rFonts w:ascii="TH SarabunPSK" w:hAnsi="TH SarabunPSK" w:cs="TH SarabunPSK"/>
          <w:sz w:val="32"/>
          <w:szCs w:val="32"/>
        </w:rPr>
        <w:t xml:space="preserve"> </w:t>
      </w:r>
      <w:r w:rsidRPr="00445929">
        <w:rPr>
          <w:rFonts w:ascii="TH SarabunPSK" w:hAnsi="TH SarabunPSK" w:cs="TH SarabunPSK"/>
          <w:sz w:val="32"/>
          <w:szCs w:val="32"/>
        </w:rPr>
        <w:t xml:space="preserve"> measures temperature and humidity, uses a BH1750FVI sensor</w:t>
      </w:r>
      <w:r>
        <w:rPr>
          <w:rFonts w:ascii="TH SarabunPSK" w:hAnsi="TH SarabunPSK" w:cs="TH SarabunPSK"/>
          <w:sz w:val="32"/>
          <w:szCs w:val="32"/>
        </w:rPr>
        <w:t xml:space="preserve"> </w:t>
      </w:r>
      <w:r w:rsidRPr="00445929">
        <w:rPr>
          <w:rFonts w:ascii="TH SarabunPSK" w:hAnsi="TH SarabunPSK" w:cs="TH SarabunPSK"/>
          <w:sz w:val="32"/>
          <w:szCs w:val="32"/>
        </w:rPr>
        <w:t>measures brightness, environmental control devices such as fans, pumps, lamps, and has applied Current Sense Resistors</w:t>
      </w:r>
      <w:r w:rsidR="000456AF">
        <w:rPr>
          <w:rFonts w:ascii="TH SarabunPSK" w:hAnsi="TH SarabunPSK" w:cs="TH SarabunPSK"/>
          <w:sz w:val="32"/>
          <w:szCs w:val="32"/>
        </w:rPr>
        <w:t xml:space="preserve"> t</w:t>
      </w:r>
      <w:r w:rsidRPr="00445929">
        <w:rPr>
          <w:rFonts w:ascii="TH SarabunPSK" w:hAnsi="TH SarabunPSK" w:cs="TH SarabunPSK"/>
          <w:sz w:val="32"/>
          <w:szCs w:val="32"/>
        </w:rPr>
        <w:t>o check the operating status of the device. The web application</w:t>
      </w:r>
      <w:r w:rsidR="000456AF">
        <w:rPr>
          <w:rFonts w:ascii="TH SarabunPSK" w:hAnsi="TH SarabunPSK" w:cs="TH SarabunPSK"/>
          <w:sz w:val="32"/>
          <w:szCs w:val="32"/>
        </w:rPr>
        <w:t xml:space="preserve"> </w:t>
      </w:r>
      <w:r w:rsidRPr="00445929">
        <w:rPr>
          <w:rFonts w:ascii="TH SarabunPSK" w:hAnsi="TH SarabunPSK" w:cs="TH SarabunPSK"/>
          <w:sz w:val="32"/>
          <w:szCs w:val="32"/>
        </w:rPr>
        <w:t xml:space="preserve">uses a microcontroller (ESP32LoRa) as a Web Server and uses the </w:t>
      </w:r>
      <w:proofErr w:type="spellStart"/>
      <w:r w:rsidRPr="00445929">
        <w:rPr>
          <w:rFonts w:ascii="TH SarabunPSK" w:hAnsi="TH SarabunPSK" w:cs="TH SarabunPSK"/>
          <w:sz w:val="32"/>
          <w:szCs w:val="32"/>
        </w:rPr>
        <w:t>ngrok</w:t>
      </w:r>
      <w:proofErr w:type="spellEnd"/>
      <w:r w:rsidRPr="00445929">
        <w:rPr>
          <w:rFonts w:ascii="TH SarabunPSK" w:hAnsi="TH SarabunPSK" w:cs="TH SarabunPSK"/>
          <w:sz w:val="32"/>
          <w:szCs w:val="32"/>
        </w:rPr>
        <w:t xml:space="preserve"> application installed on the Raspberry Pi</w:t>
      </w:r>
      <w:r w:rsidR="000456AF">
        <w:rPr>
          <w:rFonts w:ascii="TH SarabunPSK" w:hAnsi="TH SarabunPSK" w:cs="TH SarabunPSK"/>
          <w:sz w:val="32"/>
          <w:szCs w:val="32"/>
        </w:rPr>
        <w:t xml:space="preserve"> to take </w:t>
      </w:r>
      <w:r w:rsidRPr="00445929">
        <w:rPr>
          <w:rFonts w:ascii="TH SarabunPSK" w:hAnsi="TH SarabunPSK" w:cs="TH SarabunPSK"/>
          <w:sz w:val="32"/>
          <w:szCs w:val="32"/>
        </w:rPr>
        <w:t>Port forwarding to enable the web application to be run from anywhere</w:t>
      </w:r>
      <w:r w:rsidR="000456AF">
        <w:rPr>
          <w:rFonts w:ascii="TH SarabunPSK" w:hAnsi="TH SarabunPSK" w:cs="TH SarabunPSK"/>
          <w:sz w:val="32"/>
          <w:szCs w:val="32"/>
        </w:rPr>
        <w:t xml:space="preserve"> that has</w:t>
      </w:r>
      <w:r w:rsidRPr="00445929">
        <w:rPr>
          <w:rFonts w:ascii="TH SarabunPSK" w:hAnsi="TH SarabunPSK" w:cs="TH SarabunPSK"/>
          <w:sz w:val="32"/>
          <w:szCs w:val="32"/>
        </w:rPr>
        <w:t xml:space="preserve"> access the internet</w:t>
      </w:r>
      <w:r w:rsidR="000456AF">
        <w:rPr>
          <w:rFonts w:ascii="TH SarabunPSK" w:hAnsi="TH SarabunPSK" w:cs="TH SarabunPSK"/>
          <w:sz w:val="32"/>
          <w:szCs w:val="32"/>
        </w:rPr>
        <w:t>.</w:t>
      </w:r>
      <w:r w:rsidRPr="00445929">
        <w:rPr>
          <w:rFonts w:ascii="TH SarabunPSK" w:hAnsi="TH SarabunPSK" w:cs="TH SarabunPSK"/>
          <w:sz w:val="32"/>
          <w:szCs w:val="32"/>
        </w:rPr>
        <w:t xml:space="preserve"> The </w:t>
      </w:r>
      <w:r w:rsidR="000456AF" w:rsidRPr="00445929">
        <w:rPr>
          <w:rFonts w:ascii="TH SarabunPSK" w:hAnsi="TH SarabunPSK" w:cs="TH SarabunPSK"/>
          <w:sz w:val="32"/>
          <w:szCs w:val="32"/>
        </w:rPr>
        <w:t xml:space="preserve">window </w:t>
      </w:r>
      <w:r w:rsidRPr="00445929">
        <w:rPr>
          <w:rFonts w:ascii="TH SarabunPSK" w:hAnsi="TH SarabunPSK" w:cs="TH SarabunPSK"/>
          <w:sz w:val="32"/>
          <w:szCs w:val="32"/>
        </w:rPr>
        <w:t xml:space="preserve">application can monitor and control the </w:t>
      </w:r>
      <w:r w:rsidR="000456AF">
        <w:rPr>
          <w:rFonts w:ascii="TH SarabunPSK" w:hAnsi="TH SarabunPSK" w:cs="TH SarabunPSK"/>
          <w:sz w:val="32"/>
          <w:szCs w:val="32"/>
        </w:rPr>
        <w:t>mushroom hatchery</w:t>
      </w:r>
      <w:r w:rsidRPr="00445929">
        <w:rPr>
          <w:rFonts w:ascii="TH SarabunPSK" w:hAnsi="TH SarabunPSK" w:cs="TH SarabunPSK"/>
          <w:sz w:val="32"/>
          <w:szCs w:val="32"/>
        </w:rPr>
        <w:t xml:space="preserve"> </w:t>
      </w:r>
      <w:r w:rsidR="000456AF">
        <w:rPr>
          <w:rFonts w:ascii="TH SarabunPSK" w:hAnsi="TH SarabunPSK" w:cs="TH SarabunPSK"/>
          <w:sz w:val="32"/>
          <w:szCs w:val="32"/>
        </w:rPr>
        <w:t>with</w:t>
      </w:r>
      <w:r w:rsidRPr="00445929">
        <w:rPr>
          <w:rFonts w:ascii="TH SarabunPSK" w:hAnsi="TH SarabunPSK" w:cs="TH SarabunPSK"/>
          <w:sz w:val="32"/>
          <w:szCs w:val="32"/>
        </w:rPr>
        <w:t xml:space="preserve"> the Serial Port between the microcontroller and the computer.</w:t>
      </w:r>
    </w:p>
    <w:p w14:paraId="6AB70B7B" w14:textId="738A5975" w:rsidR="00445929" w:rsidRPr="007E3CEF" w:rsidRDefault="00445929" w:rsidP="007E3CEF">
      <w:pPr>
        <w:pStyle w:val="NoSpacing"/>
        <w:tabs>
          <w:tab w:val="left" w:pos="1021"/>
          <w:tab w:val="left" w:pos="1588"/>
        </w:tabs>
        <w:rPr>
          <w:rFonts w:ascii="TH SarabunPSK" w:hAnsi="TH SarabunPSK" w:cs="TH SarabunPSK"/>
          <w:sz w:val="32"/>
          <w:szCs w:val="32"/>
        </w:rPr>
      </w:pPr>
      <w:r>
        <w:rPr>
          <w:rFonts w:ascii="TH SarabunPSK" w:hAnsi="TH SarabunPSK" w:cs="TH SarabunPSK"/>
          <w:sz w:val="32"/>
          <w:szCs w:val="32"/>
        </w:rPr>
        <w:tab/>
      </w:r>
      <w:r w:rsidRPr="00445929">
        <w:rPr>
          <w:rFonts w:ascii="TH SarabunPSK" w:hAnsi="TH SarabunPSK" w:cs="TH SarabunPSK"/>
          <w:sz w:val="32"/>
          <w:szCs w:val="32"/>
        </w:rPr>
        <w:t xml:space="preserve">Conclusion of the experimental results The working of the system can work well. The </w:t>
      </w:r>
      <w:r w:rsidR="000456AF">
        <w:rPr>
          <w:rFonts w:ascii="TH SarabunPSK" w:hAnsi="TH SarabunPSK" w:cs="TH SarabunPSK"/>
          <w:sz w:val="32"/>
          <w:szCs w:val="32"/>
        </w:rPr>
        <w:t>mushroom hatchery</w:t>
      </w:r>
      <w:r w:rsidR="000456AF" w:rsidRPr="00445929">
        <w:rPr>
          <w:rFonts w:ascii="TH SarabunPSK" w:hAnsi="TH SarabunPSK" w:cs="TH SarabunPSK"/>
          <w:sz w:val="32"/>
          <w:szCs w:val="32"/>
        </w:rPr>
        <w:t xml:space="preserve"> </w:t>
      </w:r>
      <w:r w:rsidRPr="00445929">
        <w:rPr>
          <w:rFonts w:ascii="TH SarabunPSK" w:hAnsi="TH SarabunPSK" w:cs="TH SarabunPSK"/>
          <w:sz w:val="32"/>
          <w:szCs w:val="32"/>
        </w:rPr>
        <w:t>experiments used fairy mushrooms for all 14 days of the experiment. The results of the experiment were as follows. Environment controlled greenhouses The average flower width was 7.66 cm and the total weight was 1.06 kg. The average width of the flower was 6.45 cm with the total weight of 0.6 kg.</w:t>
      </w:r>
    </w:p>
    <w:sectPr w:rsidR="00445929" w:rsidRPr="007E3CEF" w:rsidSect="00C71C44">
      <w:pgSz w:w="11907" w:h="16839" w:code="9"/>
      <w:pgMar w:top="216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altName w:val="TH Sarabun PSK"/>
    <w:panose1 w:val="020B0500040200020003"/>
    <w:charset w:val="DE"/>
    <w:family w:val="swiss"/>
    <w:pitch w:val="variable"/>
    <w:sig w:usb0="A100006F" w:usb1="5000205A" w:usb2="00000000" w:usb3="00000000" w:csb0="0001019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F81"/>
    <w:rsid w:val="00040433"/>
    <w:rsid w:val="00044491"/>
    <w:rsid w:val="000456AF"/>
    <w:rsid w:val="00113F81"/>
    <w:rsid w:val="001F5F64"/>
    <w:rsid w:val="00301827"/>
    <w:rsid w:val="00302A5F"/>
    <w:rsid w:val="00333C47"/>
    <w:rsid w:val="00445929"/>
    <w:rsid w:val="005418C5"/>
    <w:rsid w:val="0065055B"/>
    <w:rsid w:val="00716864"/>
    <w:rsid w:val="0074660E"/>
    <w:rsid w:val="007A3BD5"/>
    <w:rsid w:val="007E3CEF"/>
    <w:rsid w:val="00806D46"/>
    <w:rsid w:val="008D59E7"/>
    <w:rsid w:val="00992A16"/>
    <w:rsid w:val="009D277A"/>
    <w:rsid w:val="00A2370B"/>
    <w:rsid w:val="00BE5C43"/>
    <w:rsid w:val="00BE6541"/>
    <w:rsid w:val="00C52309"/>
    <w:rsid w:val="00C71C44"/>
    <w:rsid w:val="00F8072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D146"/>
  <w15:chartTrackingRefBased/>
  <w15:docId w15:val="{B5C69572-AAE6-4CD0-9C57-E1F91A0A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55B"/>
    <w:pPr>
      <w:spacing w:after="200" w:line="276" w:lineRule="auto"/>
    </w:pPr>
    <w:rPr>
      <w:rFonts w:ascii="Calibri" w:eastAsia="Times New Roman" w:hAnsi="Calibri" w:cs="Cordi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055B"/>
    <w:pPr>
      <w:spacing w:after="0" w:line="240" w:lineRule="auto"/>
    </w:pPr>
    <w:rPr>
      <w:rFonts w:ascii="Calibri" w:eastAsia="Times New Roman" w:hAnsi="Calibri" w:cs="Cordi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276</Words>
  <Characters>1574</Characters>
  <Application>Microsoft Office Word</Application>
  <DocSecurity>0</DocSecurity>
  <Lines>13</Lines>
  <Paragraphs>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Naraphat Intasuwan</dc:creator>
  <cp:keywords/>
  <dc:description/>
  <cp:lastModifiedBy>Wannarong Satitwittayakul</cp:lastModifiedBy>
  <cp:revision>11</cp:revision>
  <dcterms:created xsi:type="dcterms:W3CDTF">2020-11-04T13:31:00Z</dcterms:created>
  <dcterms:modified xsi:type="dcterms:W3CDTF">2021-03-15T10:04:00Z</dcterms:modified>
</cp:coreProperties>
</file>