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220E5" w14:textId="77777777" w:rsidR="00AD1E15" w:rsidRPr="005314B7" w:rsidRDefault="00AD1E15" w:rsidP="00AD1E1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84D66C" w14:textId="77777777" w:rsidR="00AD1E15" w:rsidRPr="005314B7" w:rsidRDefault="00AD1E15" w:rsidP="00AD1E1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314B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2 </w:t>
      </w:r>
    </w:p>
    <w:p w14:paraId="7422AFFE" w14:textId="77777777" w:rsidR="00AD1E15" w:rsidRPr="005314B7" w:rsidRDefault="00AD1E15" w:rsidP="00AD1E1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314B7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ทฤษฎีและงานวิจัยที่เกี่ยวข้อง</w:t>
      </w:r>
    </w:p>
    <w:p w14:paraId="71C69D67" w14:textId="77777777" w:rsidR="00AD1E15" w:rsidRPr="005314B7" w:rsidRDefault="00AD1E15" w:rsidP="00AD1E15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917B9D" w14:textId="77777777" w:rsidR="00AD1E15" w:rsidRPr="005314B7" w:rsidRDefault="00AD1E15" w:rsidP="00AD1E15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403856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</w:t>
      </w:r>
      <w:r w:rsidRPr="005314B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ผู้จัดทำโครงงานได้ศึกษาทฤษฎีและงานวิจัยที่เกี่ยวข้องเพื่อใช้ในการดำเนินโครงงานให้เป็นไปตามวัตถุประสงค์และขอบเขตของโครงงาน </w:t>
      </w:r>
    </w:p>
    <w:p w14:paraId="05BE104A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783A093" w14:textId="77777777" w:rsidR="00AD1E15" w:rsidRPr="005314B7" w:rsidRDefault="00AD1E15" w:rsidP="00AD1E15">
      <w:pPr>
        <w:tabs>
          <w:tab w:val="left" w:pos="5520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2.1 ทฤษฎีที่เกี่ยวข้อง</w:t>
      </w:r>
      <w:bookmarkStart w:id="0" w:name="_Hlk49089806"/>
    </w:p>
    <w:p w14:paraId="3FB4225C" w14:textId="77777777" w:rsidR="00AD1E15" w:rsidRPr="005314B7" w:rsidRDefault="00AD1E15" w:rsidP="00AD1E15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970008" w14:textId="77777777" w:rsidR="00AD1E15" w:rsidRPr="005314B7" w:rsidRDefault="00AD1E15" w:rsidP="00AD1E15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 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เห็ดนางฟ้าและเห็ดนางฟ้าภูฐาน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 xml:space="preserve"> [6]</w:t>
      </w:r>
    </w:p>
    <w:p w14:paraId="47E9203A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เห็ดนางฟ้า (</w:t>
      </w:r>
      <w:r w:rsidRPr="005314B7">
        <w:rPr>
          <w:rFonts w:ascii="TH SarabunPSK" w:hAnsi="TH SarabunPSK" w:cs="TH SarabunPSK"/>
          <w:sz w:val="32"/>
          <w:szCs w:val="32"/>
        </w:rPr>
        <w:t xml:space="preserve">Phoenix Oyster Mushroom)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มีชื่อสามัญคือ </w:t>
      </w:r>
      <w:proofErr w:type="spellStart"/>
      <w:r w:rsidRPr="005314B7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314B7">
        <w:rPr>
          <w:rFonts w:ascii="TH SarabunPSK" w:hAnsi="TH SarabunPSK" w:cs="TH SarabunPSK"/>
          <w:sz w:val="32"/>
          <w:szCs w:val="32"/>
        </w:rPr>
        <w:t>Pleurotus</w:t>
      </w:r>
      <w:proofErr w:type="spellEnd"/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314B7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5314B7">
        <w:rPr>
          <w:rFonts w:ascii="TH SarabunPSK" w:hAnsi="TH SarabunPSK" w:cs="TH SarabunPSK"/>
          <w:sz w:val="32"/>
          <w:szCs w:val="32"/>
        </w:rPr>
        <w:t xml:space="preserve"> (Fr.) Sing </w:t>
      </w:r>
      <w:r w:rsidRPr="005314B7">
        <w:rPr>
          <w:rFonts w:ascii="TH SarabunPSK" w:hAnsi="TH SarabunPSK" w:cs="TH SarabunPSK"/>
          <w:sz w:val="32"/>
          <w:szCs w:val="32"/>
          <w:cs/>
        </w:rPr>
        <w:t>มีวงจรชีวิตแบบผสม (</w:t>
      </w:r>
      <w:r w:rsidRPr="005314B7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5314B7">
        <w:rPr>
          <w:rFonts w:ascii="TH SarabunPSK" w:hAnsi="TH SarabunPSK" w:cs="TH SarabunPSK"/>
          <w:sz w:val="32"/>
          <w:szCs w:val="32"/>
          <w:cs/>
        </w:rPr>
        <w:t>ลักษณะสัณฐานของเห็ด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นางฟ้าจะประกอบไปด้วยส่วนของหมวกดอก (</w:t>
      </w:r>
      <w:r w:rsidRPr="005314B7">
        <w:rPr>
          <w:rFonts w:ascii="TH SarabunPSK" w:hAnsi="TH SarabunPSK" w:cs="TH SarabunPSK"/>
          <w:sz w:val="32"/>
          <w:szCs w:val="32"/>
        </w:rPr>
        <w:t xml:space="preserve">Cap) </w:t>
      </w:r>
      <w:r w:rsidRPr="005314B7">
        <w:rPr>
          <w:rFonts w:ascii="TH SarabunPSK" w:hAnsi="TH SarabunPSK" w:cs="TH SarabunPSK"/>
          <w:sz w:val="32"/>
          <w:szCs w:val="32"/>
          <w:cs/>
        </w:rPr>
        <w:t>ก้านดอก (</w:t>
      </w:r>
      <w:r w:rsidRPr="005314B7">
        <w:rPr>
          <w:rFonts w:ascii="TH SarabunPSK" w:hAnsi="TH SarabunPSK" w:cs="TH SarabunPSK"/>
          <w:sz w:val="32"/>
          <w:szCs w:val="32"/>
        </w:rPr>
        <w:t xml:space="preserve">Stalk) </w:t>
      </w:r>
      <w:r w:rsidRPr="005314B7">
        <w:rPr>
          <w:rFonts w:ascii="TH SarabunPSK" w:hAnsi="TH SarabunPSK" w:cs="TH SarabunPSK"/>
          <w:sz w:val="32"/>
          <w:szCs w:val="32"/>
          <w:cs/>
        </w:rPr>
        <w:t>ครีบดอก (</w:t>
      </w:r>
      <w:r w:rsidRPr="005314B7">
        <w:rPr>
          <w:rFonts w:ascii="TH SarabunPSK" w:hAnsi="TH SarabunPSK" w:cs="TH SarabunPSK"/>
          <w:sz w:val="32"/>
          <w:szCs w:val="32"/>
        </w:rPr>
        <w:t xml:space="preserve">Gills) </w:t>
      </w:r>
      <w:r w:rsidRPr="005314B7">
        <w:rPr>
          <w:rFonts w:ascii="TH SarabunPSK" w:hAnsi="TH SarabunPSK" w:cs="TH SarabunPSK"/>
          <w:sz w:val="32"/>
          <w:szCs w:val="32"/>
          <w:cs/>
        </w:rPr>
        <w:t>และเส้นใย</w:t>
      </w:r>
      <w:r w:rsidRPr="005314B7">
        <w:rPr>
          <w:rFonts w:ascii="TH SarabunPSK" w:hAnsi="TH SarabunPSK" w:cs="TH SarabunPSK"/>
          <w:sz w:val="32"/>
          <w:szCs w:val="32"/>
        </w:rPr>
        <w:t xml:space="preserve"> (Mycelium)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ขนาดเส้นผ่านศูนย์กลางประมาณ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3-6 cm </w:t>
      </w:r>
      <w:r w:rsidRPr="005314B7">
        <w:rPr>
          <w:rFonts w:ascii="TH SarabunPSK" w:hAnsi="TH SarabunPSK" w:cs="TH SarabunPSK"/>
          <w:sz w:val="32"/>
          <w:szCs w:val="32"/>
          <w:cs/>
        </w:rPr>
        <w:t>มีก้านดอกไม่สมดุล (</w:t>
      </w:r>
      <w:r w:rsidRPr="005314B7">
        <w:rPr>
          <w:rFonts w:ascii="TH SarabunPSK" w:hAnsi="TH SarabunPSK" w:cs="TH SarabunPSK"/>
          <w:sz w:val="32"/>
          <w:szCs w:val="32"/>
        </w:rPr>
        <w:t xml:space="preserve">Eccentric)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ออกดอกเป็นดอกเดียวหรือเป็นกลุ่ม สปอร์ของเห็ดมีขนาดประมาณ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3.5x8.6 </w:t>
      </w:r>
      <w:r w:rsidRPr="005314B7">
        <w:rPr>
          <w:rFonts w:ascii="TH SarabunPSK" w:hAnsi="TH SarabunPSK" w:cs="TH SarabunPSK"/>
          <w:sz w:val="32"/>
          <w:szCs w:val="32"/>
        </w:rPr>
        <w:sym w:font="Symbol" w:char="F06D"/>
      </w:r>
      <w:r w:rsidRPr="005314B7">
        <w:rPr>
          <w:rFonts w:ascii="TH SarabunPSK" w:hAnsi="TH SarabunPSK" w:cs="TH SarabunPSK"/>
          <w:sz w:val="32"/>
          <w:szCs w:val="32"/>
        </w:rPr>
        <w:t>m</w:t>
      </w:r>
      <w:r w:rsidRPr="005314B7"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เป็นเห็ดที่มี</w:t>
      </w:r>
      <w:r w:rsidRPr="005314B7">
        <w:rPr>
          <w:rFonts w:ascii="TH SarabunPSK" w:hAnsi="TH SarabunPSK" w:cs="TH SarabunPSK"/>
          <w:sz w:val="32"/>
          <w:szCs w:val="32"/>
        </w:rPr>
        <w:t xml:space="preserve"> 23 </w:t>
      </w:r>
      <w:r w:rsidRPr="005314B7">
        <w:rPr>
          <w:rFonts w:ascii="TH SarabunPSK" w:hAnsi="TH SarabunPSK" w:cs="TH SarabunPSK"/>
          <w:sz w:val="32"/>
          <w:szCs w:val="32"/>
          <w:cs/>
        </w:rPr>
        <w:t>คุณค่าทางอาหาร มีโปรตีนและคาร์โบไฮเดรตสูง ไขมัน</w:t>
      </w:r>
      <w:proofErr w:type="spellStart"/>
      <w:r w:rsidRPr="005314B7">
        <w:rPr>
          <w:rFonts w:ascii="TH SarabunPSK" w:hAnsi="TH SarabunPSK" w:cs="TH SarabunPSK"/>
          <w:sz w:val="32"/>
          <w:szCs w:val="32"/>
          <w:cs/>
        </w:rPr>
        <w:t>ต่</w:t>
      </w:r>
      <w:proofErr w:type="spellEnd"/>
      <w:r w:rsidRPr="005314B7">
        <w:rPr>
          <w:rFonts w:ascii="TH SarabunPSK" w:hAnsi="TH SarabunPSK" w:cs="TH SarabunPSK"/>
          <w:sz w:val="32"/>
          <w:szCs w:val="32"/>
          <w:cs/>
        </w:rPr>
        <w:t xml:space="preserve"> า อุดมไปด้วยธาตุอาหารต่าง ๆ และ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กรด</w:t>
      </w:r>
      <w:proofErr w:type="spellStart"/>
      <w:r w:rsidRPr="005314B7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5314B7">
        <w:rPr>
          <w:rFonts w:ascii="TH SarabunPSK" w:hAnsi="TH SarabunPSK" w:cs="TH SarabunPSK"/>
          <w:sz w:val="32"/>
          <w:szCs w:val="32"/>
          <w:cs/>
        </w:rPr>
        <w:t>มิโนที่จ าเป็นต่อร่างกาย มีรสชาติดี มีความกรอบ และเก็บไว้ได้นาน</w:t>
      </w:r>
    </w:p>
    <w:p w14:paraId="55862B82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เห็ดนางฟ้าภูฐาน (</w:t>
      </w:r>
      <w:r w:rsidRPr="005314B7">
        <w:rPr>
          <w:rFonts w:ascii="TH SarabunPSK" w:hAnsi="TH SarabunPSK" w:cs="TH SarabunPSK"/>
          <w:sz w:val="32"/>
          <w:szCs w:val="32"/>
        </w:rPr>
        <w:t xml:space="preserve">Bhutan Oyster Mushroom) 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เป็นเห็ดตระกูลเดียวกับเห็ดนางฟ้า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ซึ่งพบที่ประเทศภูฐาน จัดเป็นเห็ดในกลุ่มกินอยู่กับอินทรียวัตถุ (</w:t>
      </w:r>
      <w:r w:rsidRPr="005314B7">
        <w:rPr>
          <w:rFonts w:ascii="TH SarabunPSK" w:hAnsi="TH SarabunPSK" w:cs="TH SarabunPSK"/>
          <w:sz w:val="32"/>
          <w:szCs w:val="32"/>
        </w:rPr>
        <w:t xml:space="preserve">Saprophytes) </w:t>
      </w:r>
      <w:r w:rsidRPr="005314B7">
        <w:rPr>
          <w:rFonts w:ascii="TH SarabunPSK" w:hAnsi="TH SarabunPSK" w:cs="TH SarabunPSK"/>
          <w:sz w:val="32"/>
          <w:szCs w:val="32"/>
          <w:cs/>
        </w:rPr>
        <w:t>คือเป็นเห็ดที่กิน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ซากพืช หรือย่อยสลายซากพืช เช่น กินต้นไม้ที่ตายแล้ว ฟาง หญ้าแห้ง ขี้เลื่อย เศษพืชต่าง ๆ ใบไม้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จะถูกเห็ดราย่อยสลายให้ผุกร่อนลดรูปกลายเป็นสารอินทรีย์ปนไปกับดิน เจริญเติบโตได้เร็วมากในบริเวณที่อากาศชื้นและเย็น ดอกเห็ดมี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สีขาวจนถึงสีน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>ตาลอ่อน หมวกดอกเนื้อแน่นสีคล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 ก้านดอกสีขาว ขนาดยาวไม่มีวงแหวน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ล้อมรอบ ครีบดอกสีขาวอยู่ชิดติดกันมากกว่าครีบดอกเห็ดเป๋าฮื้อ เส้นใยค่อนข้างละเอียด และสิ่งที่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เด่นกว่าเห็ดชนิดอื่นคือการออกดอกเห็ดเร็ว ระยะช่วงห่างของการออกดอกสั้น มีความสามารถในการใช้อาหารสูง ถ้าใส่อาหารมากผลผลิตก็มาก มีความต้านทาน</w:t>
      </w:r>
      <w:proofErr w:type="spellStart"/>
      <w:r w:rsidRPr="005314B7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5314B7">
        <w:rPr>
          <w:rFonts w:ascii="TH SarabunPSK" w:hAnsi="TH SarabunPSK" w:cs="TH SarabunPSK"/>
          <w:sz w:val="32"/>
          <w:szCs w:val="32"/>
          <w:cs/>
        </w:rPr>
        <w:t>เขียว</w:t>
      </w:r>
      <w:r w:rsidRPr="005314B7">
        <w:rPr>
          <w:rFonts w:ascii="TH SarabunPSK" w:hAnsi="TH SarabunPSK" w:cs="TH SarabunPSK"/>
          <w:sz w:val="32"/>
          <w:szCs w:val="32"/>
          <w:cs/>
        </w:rPr>
        <w:lastRenderedPageBreak/>
        <w:t>และ</w:t>
      </w:r>
      <w:proofErr w:type="spellStart"/>
      <w:r w:rsidRPr="005314B7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5314B7">
        <w:rPr>
          <w:rFonts w:ascii="TH SarabunPSK" w:hAnsi="TH SarabunPSK" w:cs="TH SarabunPSK"/>
          <w:sz w:val="32"/>
          <w:szCs w:val="32"/>
          <w:cs/>
        </w:rPr>
        <w:t>ด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สูง สามารถเพาะได้ตลอดปี เห็ดนางฟ้าภูฐานจึงเป็นผลิตผลทางเกษตรกรรมที่มีความส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คัญ ให้ผลผลิตสูงประมาณ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300-350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กรัมต่อถุงก้อนเชื้อ </w:t>
      </w:r>
      <w:r w:rsidRPr="005314B7">
        <w:rPr>
          <w:rFonts w:ascii="TH SarabunPSK" w:hAnsi="TH SarabunPSK" w:cs="TH SarabunPSK"/>
          <w:sz w:val="32"/>
          <w:szCs w:val="32"/>
        </w:rPr>
        <w:t xml:space="preserve">1 </w:t>
      </w:r>
      <w:r w:rsidRPr="005314B7">
        <w:rPr>
          <w:rFonts w:ascii="TH SarabunPSK" w:hAnsi="TH SarabunPSK" w:cs="TH SarabunPSK"/>
          <w:sz w:val="32"/>
          <w:szCs w:val="32"/>
          <w:cs/>
        </w:rPr>
        <w:t>กิโลกรัม เป็นที่นิยมในการผลิต จ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หน่าย และบริโภค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อีกทั้งอุดมไปด้วยคุณประโยชน์ในด้านโภชนาการ</w:t>
      </w:r>
    </w:p>
    <w:p w14:paraId="173FFD49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1E15" w:rsidRPr="005314B7" w14:paraId="28A4E1F7" w14:textId="77777777" w:rsidTr="00AE1875">
        <w:tc>
          <w:tcPr>
            <w:tcW w:w="8296" w:type="dxa"/>
          </w:tcPr>
          <w:p w14:paraId="0CE491F2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drawing>
                <wp:inline distT="0" distB="0" distL="0" distR="0" wp14:anchorId="70071CD6" wp14:editId="5BEA31E1">
                  <wp:extent cx="5013960" cy="1916605"/>
                  <wp:effectExtent l="0" t="0" r="0" b="762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4" cy="19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F9BC6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C7D0DF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2.1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เห็ดนางฟ้าภูฐานที่เจริญเติบโตจากถุงเชื้อ</w:t>
            </w:r>
          </w:p>
        </w:tc>
      </w:tr>
    </w:tbl>
    <w:p w14:paraId="587D8A3C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32D00E7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2.1.1.1 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วงจรชีวิตของเห็ดนางฟ้า</w:t>
      </w:r>
    </w:p>
    <w:p w14:paraId="50888757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เห็ดนางฟ้ามีวงจรชีวิตแบบผสม (</w:t>
      </w:r>
      <w:r w:rsidRPr="005314B7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5314B7">
        <w:rPr>
          <w:rFonts w:ascii="TH SarabunPSK" w:hAnsi="TH SarabunPSK" w:cs="TH SarabunPSK"/>
          <w:sz w:val="32"/>
          <w:szCs w:val="32"/>
          <w:cs/>
        </w:rPr>
        <w:t>เห็ดที่เจริญเติบโตเต็มที่จะมีการสร้าง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สปอร์ที่บริเวณครีบดอก เมื่อสปอร์แก่ก็จะถูกปล่อยออกมา เมื่อไปตกบริเวณที่เหมาะสมจะเจริญ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ไปเป็นเส้นใยขั้นแรก (</w:t>
      </w:r>
      <w:r w:rsidRPr="005314B7">
        <w:rPr>
          <w:rFonts w:ascii="TH SarabunPSK" w:hAnsi="TH SarabunPSK" w:cs="TH SarabunPSK"/>
          <w:sz w:val="32"/>
          <w:szCs w:val="32"/>
        </w:rPr>
        <w:t xml:space="preserve">Primary Mycelium)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แต่ไม่สามารถพัฒนาตนเองไปเป็นเส้นใยขั้นที่ </w:t>
      </w:r>
      <w:r w:rsidRPr="005314B7">
        <w:rPr>
          <w:rFonts w:ascii="TH SarabunPSK" w:hAnsi="TH SarabunPSK" w:cs="TH SarabunPSK"/>
          <w:sz w:val="32"/>
          <w:szCs w:val="32"/>
        </w:rPr>
        <w:t xml:space="preserve">2 (Secondary Mycelium)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ต้องอาศัยการผสมกับเส้นใยระยะที่ </w:t>
      </w:r>
      <w:r w:rsidRPr="005314B7">
        <w:rPr>
          <w:rFonts w:ascii="TH SarabunPSK" w:hAnsi="TH SarabunPSK" w:cs="TH SarabunPSK"/>
          <w:sz w:val="32"/>
          <w:szCs w:val="32"/>
        </w:rPr>
        <w:t xml:space="preserve">1 </w:t>
      </w:r>
      <w:r w:rsidRPr="005314B7">
        <w:rPr>
          <w:rFonts w:ascii="TH SarabunPSK" w:hAnsi="TH SarabunPSK" w:cs="TH SarabunPSK"/>
          <w:sz w:val="32"/>
          <w:szCs w:val="32"/>
          <w:cs/>
        </w:rPr>
        <w:t>เส้นอื่นซึ่งเจริญมาจากสปอร์อื่น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แล้วจึงจะพัฒนาไปเป็นเส้นใยระยะที่ </w:t>
      </w:r>
      <w:r w:rsidRPr="005314B7">
        <w:rPr>
          <w:rFonts w:ascii="TH SarabunPSK" w:hAnsi="TH SarabunPSK" w:cs="TH SarabunPSK"/>
          <w:sz w:val="32"/>
          <w:szCs w:val="32"/>
        </w:rPr>
        <w:t xml:space="preserve">2 </w:t>
      </w:r>
      <w:r w:rsidRPr="005314B7">
        <w:rPr>
          <w:rFonts w:ascii="TH SarabunPSK" w:hAnsi="TH SarabunPSK" w:cs="TH SarabunPSK"/>
          <w:sz w:val="32"/>
          <w:szCs w:val="32"/>
          <w:cs/>
        </w:rPr>
        <w:t>ได้ จากนั้นก็จะเจริญรวมเป็นกลุ่มก้อน ดอกเห็ดอ่อนที่มี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ลักษณะเป็นก้อนกลมคล้ายส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ลีจะค่อย ๆ ขยายโตขึ้น เนื้อเยื่อภายในเห็ดอ่อนที่มีแต่เส้นใยอัด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แน่นเป็นก้อน จะพัฒนาอย่างช้า ๆ เจริญออกเป็นอวัยวะต่าง ๆ เมื่อดอกโตเต็มที่ก็จะสร้างสปอร์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แล้วบานออกเพื่อกระจายสปอร์ต่อไป</w:t>
      </w:r>
    </w:p>
    <w:p w14:paraId="20BD0440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1E97A826" w14:textId="77777777" w:rsidTr="00AE1875">
        <w:tc>
          <w:tcPr>
            <w:tcW w:w="8296" w:type="dxa"/>
          </w:tcPr>
          <w:p w14:paraId="0E58D775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lastRenderedPageBreak/>
              <w:drawing>
                <wp:inline distT="0" distB="0" distL="0" distR="0" wp14:anchorId="4288738F" wp14:editId="07C6013B">
                  <wp:extent cx="5274310" cy="5110480"/>
                  <wp:effectExtent l="0" t="0" r="254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1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E4C92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DC1ED5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2.2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วงจรชีวิตของเห็ดนางฟ้า</w:t>
            </w:r>
          </w:p>
        </w:tc>
      </w:tr>
    </w:tbl>
    <w:p w14:paraId="3B1A85D2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38C9A7A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2.1.1.2 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สภาพแวดล้อมที่เหมาะสมต่อการเจริญเติบโตของเห็ดนางฟ้า</w:t>
      </w:r>
    </w:p>
    <w:p w14:paraId="440EF98F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1.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อุณหภูมิ ในช่วงที่เป็นเส้นใยจนกระทั่งเป็นดอก อุณหภูมิที่เหมาะสมคือ </w:t>
      </w:r>
      <w:r w:rsidRPr="005314B7">
        <w:rPr>
          <w:rFonts w:ascii="TH SarabunPSK" w:hAnsi="TH SarabunPSK" w:cs="TH SarabunPSK"/>
          <w:sz w:val="32"/>
          <w:szCs w:val="32"/>
        </w:rPr>
        <w:t xml:space="preserve">21-30 </w:t>
      </w:r>
      <w:r w:rsidRPr="005314B7">
        <w:rPr>
          <w:rFonts w:ascii="TH SarabunPSK" w:hAnsi="TH SarabunPSK" w:cs="TH SarabunPSK"/>
          <w:sz w:val="32"/>
          <w:szCs w:val="32"/>
        </w:rPr>
        <w:sym w:font="Symbol" w:char="F0B0"/>
      </w:r>
      <w:r w:rsidRPr="005314B7">
        <w:rPr>
          <w:rFonts w:ascii="TH SarabunPSK" w:hAnsi="TH SarabunPSK" w:cs="TH SarabunPSK"/>
          <w:sz w:val="32"/>
          <w:szCs w:val="32"/>
        </w:rPr>
        <w:t xml:space="preserve">C </w:t>
      </w:r>
      <w:r w:rsidRPr="005314B7">
        <w:rPr>
          <w:rFonts w:ascii="TH SarabunPSK" w:hAnsi="TH SarabunPSK" w:cs="TH SarabunPSK"/>
          <w:sz w:val="32"/>
          <w:szCs w:val="32"/>
          <w:cs/>
        </w:rPr>
        <w:t>ดอกเห็ดจะออกเร็วมาก หากอุณหภูมิต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5314B7">
        <w:rPr>
          <w:rFonts w:ascii="TH SarabunPSK" w:hAnsi="TH SarabunPSK" w:cs="TH SarabunPSK"/>
          <w:sz w:val="32"/>
          <w:szCs w:val="32"/>
        </w:rPr>
        <w:t xml:space="preserve">15 </w:t>
      </w:r>
      <w:r w:rsidRPr="005314B7">
        <w:rPr>
          <w:rFonts w:ascii="TH SarabunPSK" w:hAnsi="TH SarabunPSK" w:cs="TH SarabunPSK"/>
          <w:sz w:val="32"/>
          <w:szCs w:val="32"/>
        </w:rPr>
        <w:sym w:font="Symbol" w:char="F0B0"/>
      </w:r>
      <w:r w:rsidRPr="005314B7">
        <w:rPr>
          <w:rFonts w:ascii="TH SarabunPSK" w:hAnsi="TH SarabunPSK" w:cs="TH SarabunPSK"/>
          <w:sz w:val="32"/>
          <w:szCs w:val="32"/>
        </w:rPr>
        <w:t xml:space="preserve">C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หรือสูงกว่า </w:t>
      </w:r>
      <w:r w:rsidRPr="005314B7">
        <w:rPr>
          <w:rFonts w:ascii="TH SarabunPSK" w:hAnsi="TH SarabunPSK" w:cs="TH SarabunPSK"/>
          <w:sz w:val="32"/>
          <w:szCs w:val="32"/>
        </w:rPr>
        <w:t xml:space="preserve">35 </w:t>
      </w:r>
      <w:r w:rsidRPr="005314B7">
        <w:rPr>
          <w:rFonts w:ascii="TH SarabunPSK" w:hAnsi="TH SarabunPSK" w:cs="TH SarabunPSK"/>
          <w:sz w:val="32"/>
          <w:szCs w:val="32"/>
        </w:rPr>
        <w:sym w:font="Symbol" w:char="F0B0"/>
      </w:r>
      <w:r w:rsidRPr="005314B7">
        <w:rPr>
          <w:rFonts w:ascii="TH SarabunPSK" w:hAnsi="TH SarabunPSK" w:cs="TH SarabunPSK"/>
          <w:sz w:val="32"/>
          <w:szCs w:val="32"/>
        </w:rPr>
        <w:t xml:space="preserve">C </w:t>
      </w:r>
      <w:r w:rsidRPr="005314B7">
        <w:rPr>
          <w:rFonts w:ascii="TH SarabunPSK" w:hAnsi="TH SarabunPSK" w:cs="TH SarabunPSK"/>
          <w:sz w:val="32"/>
          <w:szCs w:val="32"/>
          <w:cs/>
        </w:rPr>
        <w:t>เห็ดจะไม่ออกดอก หรือถ้า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ออกดอกแล้วก็จะชะงักการเจริญเติบโต และถ้าหนาวเกินไปจะมีสีซีดด้วย</w:t>
      </w:r>
    </w:p>
    <w:p w14:paraId="0D88C87B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2. </w:t>
      </w:r>
      <w:r w:rsidRPr="005314B7">
        <w:rPr>
          <w:rFonts w:ascii="TH SarabunPSK" w:hAnsi="TH SarabunPSK" w:cs="TH SarabunPSK"/>
          <w:sz w:val="32"/>
          <w:szCs w:val="32"/>
          <w:cs/>
        </w:rPr>
        <w:t>อากาศ เห็ดต้องการออกซิเจนค่อนข้างมาก โดยเฉพาะอย่างยิ่งเวลาเกิดดอกเห็ด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แต่ในโรงเรือนจะมีการสะสมแก๊สคาร์บอนไดออกไซด์เนื่องจากการหายใจของเห็ด ถ้ามีคาร์บอนไดออกไซด์</w:t>
      </w:r>
      <w:r w:rsidRPr="005314B7">
        <w:rPr>
          <w:rFonts w:ascii="TH SarabunPSK" w:hAnsi="TH SarabunPSK" w:cs="TH SarabunPSK"/>
          <w:sz w:val="32"/>
          <w:szCs w:val="32"/>
          <w:cs/>
        </w:rPr>
        <w:lastRenderedPageBreak/>
        <w:t>พอเหมาะจะช่วยกระตุ้นเส้นใยในการสร้างตุ่มเห็ด แต่ถ้ามีมากเกินไป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เห็ดนางฟ้าจะมีล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ต้นยืดยาวออกไปดอกเห็ดบิดเบี้ยว มีขนาดเล็ก หรือไม่ออกดอก</w:t>
      </w:r>
    </w:p>
    <w:p w14:paraId="537FCEE1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3. </w:t>
      </w:r>
      <w:r w:rsidRPr="005314B7">
        <w:rPr>
          <w:rFonts w:ascii="TH SarabunPSK" w:hAnsi="TH SarabunPSK" w:cs="TH SarabunPSK"/>
          <w:sz w:val="32"/>
          <w:szCs w:val="32"/>
          <w:cs/>
        </w:rPr>
        <w:t>ความชื้น การเพิ่มความชื้นในวัตถุเพาะท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ได้โดยการรดน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 แต่ต้องระวังไม่ให้มาก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เกินไปเพราะจะท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ให้อากาศในวัสดุเพาะจะลดลงขาดออกซิเจน เส้นใยชะงักการเจริญเติบโต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และอาจท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ให้จุลินทรีย์อื่นที่อยู่ด้วยเจริญขึ้นแทนเส้นใยเห็ด แต่ถ้าขาดความชื้นก็จะไม่สามารถ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ย่อยสลายอาหาร เส้นใยก็เจริญเติบโตไม่ได้ ส่วนความชื้นในอากาศนั้น ถ้ามีน้อยเกินไปนั้น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>ในดอกเห็ดจะระเหยออกไป 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ให้ดอกเห็ดชะงักการเจริญ แต่ถ้าความชื้นมากเกินไป จะเกิด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เส้นใยฟูขึ้นจากดอกเห็ด 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่ำน้ำ</w:t>
      </w:r>
      <w:r w:rsidRPr="005314B7">
        <w:rPr>
          <w:rFonts w:ascii="TH SarabunPSK" w:hAnsi="TH SarabunPSK" w:cs="TH SarabunPSK"/>
          <w:sz w:val="32"/>
          <w:szCs w:val="32"/>
          <w:cs/>
        </w:rPr>
        <w:t>และการเกิดดอกเห็ดจะลดลงมาก</w:t>
      </w:r>
    </w:p>
    <w:p w14:paraId="6930706B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4. </w:t>
      </w:r>
      <w:r w:rsidRPr="005314B7">
        <w:rPr>
          <w:rFonts w:ascii="TH SarabunPSK" w:hAnsi="TH SarabunPSK" w:cs="TH SarabunPSK"/>
          <w:sz w:val="32"/>
          <w:szCs w:val="32"/>
          <w:cs/>
        </w:rPr>
        <w:t>แสง มีความจ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เป็นในการกระตุ้นให้เส้นใยรวมตัวกันเพื่อให้เกิดดอกเห็ดเร็วขึ้นในระยะเห็ดออกดอก หากมีแสงน้อยเกินไปดอกเห็ดจะไม่สมบูรณ์ แต่เห็ดนางฟ้านั้นต้องการแสง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ไม่มาก ขนาดที่เหมาะสมคือ สว่างพอที่จะอ่านหนังสือออก แสงสีน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>เงินจะกระตุ้นการออกดอก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ของเห็ดนางฟ้ามากกว่าสีอื่น</w:t>
      </w:r>
    </w:p>
    <w:p w14:paraId="02559B2E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5. </w:t>
      </w:r>
      <w:r w:rsidRPr="005314B7">
        <w:rPr>
          <w:rFonts w:ascii="TH SarabunPSK" w:hAnsi="TH SarabunPSK" w:cs="TH SarabunPSK"/>
          <w:sz w:val="32"/>
          <w:szCs w:val="32"/>
          <w:cs/>
        </w:rPr>
        <w:t>ความสะอาด โรงเรือนที่ไม่สะอาดจะเป็นแหล่งสะสมเชื้อโรคที่เป็นผลเสียต่อเห็ด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การรักษาความสะอาด 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ได้โดยการไม่ให้โรงเรือนสกปรกรกรุงรังไปด้วยสิ่งที่ไม่เกี่ยวข้องกับ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การเพาะเห็ด ไม่ปล่อยให้เศษก้อนเชื้อหกหล่นหมักหมมตามมุมต่าง ๆ มีทางระบายน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</w:p>
    <w:p w14:paraId="292EF32D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65481987"/>
    </w:p>
    <w:p w14:paraId="0933D96C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2.1.1.3 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การเพาะเลี้ยงเห็ดนางฟ้านในประเทศไทย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โรงเรือนส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หรับเปิดดอกเห็ด</w:t>
      </w:r>
    </w:p>
    <w:bookmarkEnd w:id="1"/>
    <w:p w14:paraId="2528C713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เห็ดนางฟ้าจะออกดอกและเป็นดอกสมบูรณ์ได้ดี ในอากาศที่มีความชื้นสูงประมาณ</w:t>
      </w:r>
      <w:r w:rsidRPr="005314B7">
        <w:rPr>
          <w:rFonts w:ascii="TH SarabunPSK" w:hAnsi="TH SarabunPSK" w:cs="TH SarabunPSK"/>
          <w:sz w:val="32"/>
          <w:szCs w:val="32"/>
        </w:rPr>
        <w:t xml:space="preserve"> 60-80 % </w:t>
      </w:r>
      <w:r w:rsidRPr="005314B7">
        <w:rPr>
          <w:rFonts w:ascii="TH SarabunPSK" w:hAnsi="TH SarabunPSK" w:cs="TH SarabunPSK"/>
          <w:sz w:val="32"/>
          <w:szCs w:val="32"/>
          <w:cs/>
        </w:rPr>
        <w:t>ขึ้นไป จึงจ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เป็นต้องเพาะเห็ดในโรงเรือนที่เก็บความชื้นได้ในระดับดังกล่าว โดยทั่วไป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หากผลิตเพื่อจ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หน่าย จะนิยมสร้างโรงเรือนขนาด </w:t>
      </w:r>
      <w:r w:rsidRPr="005314B7">
        <w:rPr>
          <w:rFonts w:ascii="TH SarabunPSK" w:hAnsi="TH SarabunPSK" w:cs="TH SarabunPSK"/>
          <w:sz w:val="32"/>
          <w:szCs w:val="32"/>
        </w:rPr>
        <w:t>4</w:t>
      </w:r>
      <w:r w:rsidRPr="005314B7">
        <w:rPr>
          <w:rFonts w:ascii="TH SarabunPSK" w:hAnsi="TH SarabunPSK" w:cs="TH SarabunPSK"/>
          <w:sz w:val="32"/>
          <w:szCs w:val="32"/>
        </w:rPr>
        <w:sym w:font="Symbol" w:char="F0B4"/>
      </w:r>
      <w:r w:rsidRPr="005314B7">
        <w:rPr>
          <w:rFonts w:ascii="TH SarabunPSK" w:hAnsi="TH SarabunPSK" w:cs="TH SarabunPSK"/>
          <w:sz w:val="32"/>
          <w:szCs w:val="32"/>
        </w:rPr>
        <w:t>6 m</w:t>
      </w:r>
      <w:r w:rsidRPr="005314B7"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5314B7">
        <w:rPr>
          <w:rFonts w:ascii="TH SarabunPSK" w:hAnsi="TH SarabunPSK" w:cs="TH SarabunPSK"/>
          <w:sz w:val="32"/>
          <w:szCs w:val="32"/>
        </w:rPr>
        <w:t xml:space="preserve"> , 6</w:t>
      </w:r>
      <w:r w:rsidRPr="005314B7">
        <w:rPr>
          <w:rFonts w:ascii="TH SarabunPSK" w:hAnsi="TH SarabunPSK" w:cs="TH SarabunPSK"/>
          <w:sz w:val="32"/>
          <w:szCs w:val="32"/>
        </w:rPr>
        <w:sym w:font="Symbol" w:char="F0B4"/>
      </w:r>
      <w:r w:rsidRPr="005314B7">
        <w:rPr>
          <w:rFonts w:ascii="TH SarabunPSK" w:hAnsi="TH SarabunPSK" w:cs="TH SarabunPSK"/>
          <w:sz w:val="32"/>
          <w:szCs w:val="32"/>
        </w:rPr>
        <w:t>6 m</w:t>
      </w:r>
      <w:r w:rsidRPr="005314B7"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5314B7">
        <w:rPr>
          <w:rFonts w:ascii="TH SarabunPSK" w:hAnsi="TH SarabunPSK" w:cs="TH SarabunPSK"/>
          <w:sz w:val="32"/>
          <w:szCs w:val="32"/>
        </w:rPr>
        <w:t xml:space="preserve"> , 8</w:t>
      </w:r>
      <w:r w:rsidRPr="005314B7">
        <w:rPr>
          <w:rFonts w:ascii="TH SarabunPSK" w:hAnsi="TH SarabunPSK" w:cs="TH SarabunPSK"/>
          <w:sz w:val="32"/>
          <w:szCs w:val="32"/>
        </w:rPr>
        <w:sym w:font="Symbol" w:char="F0B4"/>
      </w:r>
      <w:r w:rsidRPr="005314B7">
        <w:rPr>
          <w:rFonts w:ascii="TH SarabunPSK" w:hAnsi="TH SarabunPSK" w:cs="TH SarabunPSK"/>
          <w:sz w:val="32"/>
          <w:szCs w:val="32"/>
        </w:rPr>
        <w:t>16 m</w:t>
      </w:r>
      <w:r w:rsidRPr="005314B7"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314B7">
        <w:rPr>
          <w:rFonts w:ascii="TH SarabunPSK" w:hAnsi="TH SarabunPSK" w:cs="TH SarabunPSK"/>
          <w:sz w:val="32"/>
          <w:szCs w:val="32"/>
        </w:rPr>
        <w:t>8</w:t>
      </w:r>
      <w:r w:rsidRPr="005314B7">
        <w:rPr>
          <w:rFonts w:ascii="TH SarabunPSK" w:hAnsi="TH SarabunPSK" w:cs="TH SarabunPSK"/>
          <w:sz w:val="32"/>
          <w:szCs w:val="32"/>
        </w:rPr>
        <w:sym w:font="Symbol" w:char="F0B4"/>
      </w:r>
      <w:r w:rsidRPr="005314B7">
        <w:rPr>
          <w:rFonts w:ascii="TH SarabunPSK" w:hAnsi="TH SarabunPSK" w:cs="TH SarabunPSK"/>
          <w:sz w:val="32"/>
          <w:szCs w:val="32"/>
        </w:rPr>
        <w:t>20 m</w:t>
      </w:r>
      <w:r w:rsidRPr="005314B7">
        <w:rPr>
          <w:rFonts w:ascii="TH SarabunPSK" w:hAnsi="TH SarabunPSK" w:cs="TH SarabunPSK" w:hint="cs"/>
          <w:sz w:val="32"/>
          <w:szCs w:val="32"/>
          <w:vertAlign w:val="superscript"/>
          <w:cs/>
        </w:rPr>
        <w:t>2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แล้วแต่ขนาดของพื้นที่และความต้องการของผู้ผลิต และปัจจุบันมีการผลิตเพื่อรับประทานใน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ครัวเรือน หรือเป็นงานอดิเรก จะเพาะเพียงจ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นวนน้อยและ ไม่มีพื้นที่มาก บ้างก็ใช้ไม้มาต่อเป็นตู้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ขนาดตามความสะดวก ใช้ผ้าพลาสติกปิดโดยรอบ ด้านหนึ่งคลุมให้เปิด-ปิด สามารถรดน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และเก็บเห็ดได้สะดวก ตู้นี้จะต้องวางในมุมอับลมและไม่ถูกแดดส่องโดยตรง นอกจากนี้ ปัจจุบัน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ยังนิยมใช้โอ่งดินเผาหรือวงบ่อซีเมนต์ ซึ่งมีคุณสมบัติใกล้เคียงกันในการกักเก็บความชื้น ต้นทุน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การผลิตต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 สามารถใช้โอ่งดินเผาหรือวงบ่อซีเมนต์ที่แตกช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รุดแล้วมาประยุกต์ได้ มีความสะดวก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ในการดูแล รดน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 ตลอดจนการเก็บเห็ด โดยน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โอ่งดินเผาหรือวงบ่อซีเมนต์มาวางในแนวนอน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ส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หรับวงบ่อซีเมนต์จะปิดด้านหนึ่งให้สนิทเหมือนกับก้นโอ่งดินเผา และอีกด้านหนึ่งจะใช้วัสดุคลุม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ที่ทึบแสงแต่มีรูระบายอากาศบ้าง เช่น กระสอบป่าน เป็นต้น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1E15" w:rsidRPr="005314B7" w14:paraId="0908FB02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869D847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lastRenderedPageBreak/>
              <w:drawing>
                <wp:inline distT="0" distB="0" distL="0" distR="0" wp14:anchorId="5229E476" wp14:editId="2C2E6D44">
                  <wp:extent cx="3810000" cy="2361870"/>
                  <wp:effectExtent l="0" t="0" r="0" b="635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76" cy="236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AF45B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9D3BB8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2.3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โรงเรือนเพาะเห็ด</w:t>
            </w:r>
          </w:p>
        </w:tc>
      </w:tr>
    </w:tbl>
    <w:p w14:paraId="38922443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9860271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2.1.1.4 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ลักษณะก้อนเชื้อที่น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มาเพาะ</w:t>
      </w:r>
    </w:p>
    <w:p w14:paraId="05189CAB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ก้อนเชื้อเห็ดนางฟ้าที่เหมาะส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หรับน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มาเปิดดอกให้ความชื้น เพาะให้เป็นดอกนั้น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ควรจะมีเส้นใยสีขาวทั่วตลอดทั้งก้อนแล้ว จับตัวเป็นก้อนแข็งดีพอสมควรไม่เหลวเละ ก้อนเชื้อเห็ด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ที่มีอายุมากอาจมีสีขาวจัดและอาจมีตุ่มเห็ดสีขาวขึ้นมาบ้างแล้ว เมื่อน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ไปเปิดดอกจะได้ดอกเห็ด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เร็วในประมาณหนึ่งสัปดาห์ ถ้าหากก้อนเชื้อมีอายุมากเกินไป จะมีน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>สีเหลืองข้างถุงซึ่งเกิดจาก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เส้นใยแตกตัวลงเอง (</w:t>
      </w:r>
      <w:r w:rsidRPr="005314B7">
        <w:rPr>
          <w:rFonts w:ascii="TH SarabunPSK" w:hAnsi="TH SarabunPSK" w:cs="TH SarabunPSK"/>
          <w:sz w:val="32"/>
          <w:szCs w:val="32"/>
        </w:rPr>
        <w:t xml:space="preserve">Autolysis) </w:t>
      </w:r>
      <w:r w:rsidRPr="005314B7">
        <w:rPr>
          <w:rFonts w:ascii="TH SarabunPSK" w:hAnsi="TH SarabunPSK" w:cs="TH SarabunPSK"/>
          <w:sz w:val="32"/>
          <w:szCs w:val="32"/>
          <w:cs/>
        </w:rPr>
        <w:t>เมื่อน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ไปเปิดดอกจะเกิดดอกเห็ดเร็วมากแต่ผลผลิตรวมต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่ำ</w:t>
      </w:r>
    </w:p>
    <w:p w14:paraId="1C3F0A04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การวางถุงก้อนเชื้อในโรงเรือน สามารถท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ได้หลายวิธี ดังนี้</w:t>
      </w:r>
    </w:p>
    <w:p w14:paraId="396FF047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1. เปิดจุกส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ลีให้ออกดอกเห็ดที่ปากถุง จะวางถุงในแนวนอนกับพื้น โดยวางซ้อนกัน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เป็นชั้น พ่นละอองน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เป็นฝอยละ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เ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อียด เห็ดจะเกิดแล้วโผล่ออกมาทางปากถุงได้เอง เป็นวิธีที่นิยมมากที่สุด สามารถให้ผลผลิตได้หลายรุ่น เมื่อเก็บผลผลิตได้ </w:t>
      </w:r>
      <w:r w:rsidRPr="005314B7">
        <w:rPr>
          <w:rFonts w:ascii="TH SarabunPSK" w:hAnsi="TH SarabunPSK" w:cs="TH SarabunPSK"/>
          <w:sz w:val="32"/>
          <w:szCs w:val="32"/>
        </w:rPr>
        <w:t xml:space="preserve">2-3 </w:t>
      </w:r>
      <w:r w:rsidRPr="005314B7">
        <w:rPr>
          <w:rFonts w:ascii="TH SarabunPSK" w:hAnsi="TH SarabunPSK" w:cs="TH SarabunPSK"/>
          <w:sz w:val="32"/>
          <w:szCs w:val="32"/>
          <w:cs/>
        </w:rPr>
        <w:t>รุ่น ก้อนเชื้อจะยุบตัวลงมา 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ถุงเชื้อแน่นอยู่ตลอดเวลา เส้นใยเห็ดสามารถส่งอาหารเพื่อท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ให้เกิดดอกเห็ดใหม่ได้อีกหลายครั้ง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แต่ก้อนเชื้อชั้นล่างๆ มักจะถูกท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ลายด้วยราเมือก หรือเน่า</w:t>
      </w:r>
      <w:proofErr w:type="spellStart"/>
      <w:r w:rsidRPr="005314B7">
        <w:rPr>
          <w:rFonts w:ascii="TH SarabunPSK" w:hAnsi="TH SarabunPSK" w:cs="TH SarabunPSK"/>
          <w:sz w:val="32"/>
          <w:szCs w:val="32"/>
          <w:cs/>
        </w:rPr>
        <w:t>เป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ื่</w:t>
      </w:r>
      <w:r w:rsidRPr="005314B7">
        <w:rPr>
          <w:rFonts w:ascii="TH SarabunPSK" w:hAnsi="TH SarabunPSK" w:cs="TH SarabunPSK"/>
          <w:sz w:val="32"/>
          <w:szCs w:val="32"/>
          <w:cs/>
        </w:rPr>
        <w:t>่อย</w:t>
      </w:r>
      <w:proofErr w:type="spellEnd"/>
      <w:r w:rsidRPr="005314B7">
        <w:rPr>
          <w:rFonts w:ascii="TH SarabunPSK" w:hAnsi="TH SarabunPSK" w:cs="TH SarabunPSK"/>
          <w:sz w:val="32"/>
          <w:szCs w:val="32"/>
          <w:cs/>
        </w:rPr>
        <w:t>เสียก่อน ดังนั้น จึงไม่ควรวาง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ซ้อนกันเกิน </w:t>
      </w:r>
      <w:r w:rsidRPr="005314B7">
        <w:rPr>
          <w:rFonts w:ascii="TH SarabunPSK" w:hAnsi="TH SarabunPSK" w:cs="TH SarabunPSK"/>
          <w:sz w:val="32"/>
          <w:szCs w:val="32"/>
        </w:rPr>
        <w:t xml:space="preserve">12 </w:t>
      </w:r>
      <w:r w:rsidRPr="005314B7">
        <w:rPr>
          <w:rFonts w:ascii="TH SarabunPSK" w:hAnsi="TH SarabunPSK" w:cs="TH SarabunPSK"/>
          <w:sz w:val="32"/>
          <w:szCs w:val="32"/>
          <w:cs/>
        </w:rPr>
        <w:t>ถุง</w:t>
      </w:r>
    </w:p>
    <w:p w14:paraId="1661AFCF" w14:textId="77777777" w:rsidR="00AD1E15" w:rsidRPr="005314B7" w:rsidRDefault="00AD1E15" w:rsidP="00AD1E1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พับปากถุง หลังจากที่แกะคอขวดออกแล้วให้เปิดปากถุงพับลงมา ม้วนปากถุงให้อยู่ในระดับเดียวกับวัสดุเพาะหรือก้อนเชื้อ อาจวางก้อนเชื้อเห็ดได้ทั้งแนวนอนหรือแนวตั้งบนชั้น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โดยวางชิด ๆ กัน จะเกิดดอกเห็ดครั้งละหลายดอกแต่ดอกเล็กลงเพราะแย่งอาหารกัน การวาง ก้อนเชื้อเห็ดบนชั้นจะวางได้จำนวนถุงเชื้อน้อย จึงเก็บความชื้นได้น้อย แต่อากาศหมุนเวียนได้ดี จึงต้อง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คอยรักษาความชื้นในโรงเรือนไม่ให้แห้งเร็วเกินไป</w:t>
      </w:r>
    </w:p>
    <w:p w14:paraId="3CA24DC6" w14:textId="77777777" w:rsidR="00AD1E15" w:rsidRPr="005314B7" w:rsidRDefault="00AD1E15" w:rsidP="00AD1E1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5314B7">
        <w:rPr>
          <w:rFonts w:ascii="TH SarabunPSK" w:hAnsi="TH SarabunPSK" w:cs="TH SarabunPSK"/>
          <w:sz w:val="32"/>
          <w:szCs w:val="32"/>
          <w:cs/>
        </w:rPr>
        <w:t>ตัดปากถุง เป็นการเปิดปากถุงโดยใช้มีดโกนปาดปากถุงออกตรงส่วนคอขวด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เหลือถุงพลาสติกหุ้มก้อนเชื้อส่วนบนอยู่บางส่วน วิธีนี้จะได้ดอกเห็ดน้อยกว่าการเปิดจุกส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ลี แต่จะ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ได้มวลเห็ดมากกว่า</w:t>
      </w:r>
    </w:p>
    <w:p w14:paraId="398E79E6" w14:textId="77777777" w:rsidR="00AD1E15" w:rsidRPr="005314B7" w:rsidRDefault="00AD1E15" w:rsidP="00AD1E1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4. </w:t>
      </w:r>
      <w:r w:rsidRPr="005314B7">
        <w:rPr>
          <w:rFonts w:ascii="TH SarabunPSK" w:hAnsi="TH SarabunPSK" w:cs="TH SarabunPSK"/>
          <w:sz w:val="32"/>
          <w:szCs w:val="32"/>
          <w:cs/>
        </w:rPr>
        <w:t>กรีดข้างถุง เมื่อถอดและจุกส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ลีออก รวบปากถุงรัดยางให้แน่น ใช้มีดคม ๆ กรีดข้าง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ถุง ให้เป็นแนวยาวประมาณ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5-10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แถว หรือกีดแบบเฉียงเล็กน้อย ยาวประมาณ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6-8 cm </w:t>
      </w:r>
      <w:r w:rsidRPr="005314B7">
        <w:rPr>
          <w:rFonts w:ascii="TH SarabunPSK" w:hAnsi="TH SarabunPSK" w:cs="TH SarabunPSK"/>
          <w:sz w:val="32"/>
          <w:szCs w:val="32"/>
          <w:cs/>
        </w:rPr>
        <w:t>หรือกรีด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เป็นรอยกากบาทเล็ก ๆ ก็ได้ อาจวางถุงบนชั้นในแนวนอนแล้วกรีดด้านก้นถุงอีกด้านหนึ่ง หรือจะ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ไม่วางบนชั้นแต่ใช้เชือกรัดปากถุงให้แน่น แขวนไว้ในแนวตั้งสลับสูงบ้างต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314B7">
        <w:rPr>
          <w:rFonts w:ascii="TH SarabunPSK" w:hAnsi="TH SarabunPSK" w:cs="TH SarabunPSK"/>
          <w:sz w:val="32"/>
          <w:szCs w:val="32"/>
          <w:cs/>
        </w:rPr>
        <w:t>าบ้าง ระยะห่างของถุง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5-7 cm </w:t>
      </w:r>
      <w:r w:rsidRPr="005314B7">
        <w:rPr>
          <w:rFonts w:ascii="TH SarabunPSK" w:hAnsi="TH SarabunPSK" w:cs="TH SarabunPSK"/>
          <w:sz w:val="32"/>
          <w:szCs w:val="32"/>
          <w:cs/>
        </w:rPr>
        <w:t>วิธีนี้จะเสียเวลาแต่โรงเรือนจะสะอาด โอกาสที่ก้อนเชื้อจะถูกรบกวนจากมดและ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ไรน้อยกว่าการวางบนชั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้น</w:t>
      </w:r>
    </w:p>
    <w:p w14:paraId="29E745A5" w14:textId="77777777" w:rsidR="00AD1E15" w:rsidRPr="005314B7" w:rsidRDefault="00AD1E15" w:rsidP="00AD1E1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5. </w:t>
      </w:r>
      <w:r w:rsidRPr="005314B7">
        <w:rPr>
          <w:rFonts w:ascii="TH SarabunPSK" w:hAnsi="TH SarabunPSK" w:cs="TH SarabunPSK"/>
          <w:sz w:val="32"/>
          <w:szCs w:val="32"/>
          <w:cs/>
        </w:rPr>
        <w:t>การเปลือยถุง แกะถุงพลาสติกออกหมดทั้งก้อนแล้ววางเชื้อลงในแบบไม้หรือตะกร้า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รดน้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ให้เปียกทั่วทั้งก้อน จะสามารถเกิดดอกเห็ดเร็วและเกิดได้ทุกส่วน แต่ต้องรักษาความชื้น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ในโรงเรือนให้สูงมาก เพราะก้อนเชื้อจะสูญเสียความชื้นอย่างรวดเร็ว และดอกเห็ดเล็กเพราะแย่ง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อาหารกัน</w:t>
      </w:r>
    </w:p>
    <w:p w14:paraId="2867A3A9" w14:textId="77777777" w:rsidR="00AD1E15" w:rsidRPr="005314B7" w:rsidRDefault="00AD1E15" w:rsidP="00AD1E1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</w:rPr>
        <w:t xml:space="preserve">6.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เพาะแบบแขวน ใช้เชือกไนล่อน </w:t>
      </w:r>
      <w:r w:rsidRPr="005314B7">
        <w:rPr>
          <w:rFonts w:ascii="TH SarabunPSK" w:hAnsi="TH SarabunPSK" w:cs="TH SarabunPSK"/>
          <w:sz w:val="32"/>
          <w:szCs w:val="32"/>
        </w:rPr>
        <w:t xml:space="preserve">4 </w:t>
      </w:r>
      <w:r w:rsidRPr="005314B7">
        <w:rPr>
          <w:rFonts w:ascii="TH SarabunPSK" w:hAnsi="TH SarabunPSK" w:cs="TH SarabunPSK"/>
          <w:sz w:val="32"/>
          <w:szCs w:val="32"/>
          <w:cs/>
        </w:rPr>
        <w:t>เส้น ผูกติดกันด้านหัวท้าย ส่วนตรงกลางใส่แผ่น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พลาสติกแข็งเจาะรูร้อยเชือกทั้ง </w:t>
      </w:r>
      <w:r w:rsidRPr="005314B7">
        <w:rPr>
          <w:rFonts w:ascii="TH SarabunPSK" w:hAnsi="TH SarabunPSK" w:cs="TH SarabunPSK"/>
          <w:sz w:val="32"/>
          <w:szCs w:val="32"/>
        </w:rPr>
        <w:t xml:space="preserve">4 </w:t>
      </w:r>
      <w:r w:rsidRPr="005314B7">
        <w:rPr>
          <w:rFonts w:ascii="TH SarabunPSK" w:hAnsi="TH SarabunPSK" w:cs="TH SarabunPSK"/>
          <w:sz w:val="32"/>
          <w:szCs w:val="32"/>
          <w:cs/>
        </w:rPr>
        <w:t>เส้น ถ่างห่างออกจากกัน วางก้อนเชื้อซ้อนกันได้หลายถุง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แขวนห้อยจากคานด้านบน พื้นเรือนเพาะจึงสะอาด ศัตรูเห็ดมีน้อย</w:t>
      </w:r>
    </w:p>
    <w:p w14:paraId="2AFE4045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" w:name="_Hlk65482786"/>
    </w:p>
    <w:p w14:paraId="76F4618B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2.1.1.5 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การรดน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้ำ</w:t>
      </w:r>
    </w:p>
    <w:bookmarkEnd w:id="2"/>
    <w:p w14:paraId="184F0078" w14:textId="77777777" w:rsidR="00AD1E15" w:rsidRPr="005314B7" w:rsidRDefault="00AD1E15" w:rsidP="00AD1E1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>เป็นปัจจัยที่ท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ให้เกิดการสร้างดอกเห็ด จึงต้องใช้น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5314B7">
        <w:rPr>
          <w:rFonts w:ascii="TH SarabunPSK" w:hAnsi="TH SarabunPSK" w:cs="TH SarabunPSK"/>
          <w:sz w:val="32"/>
          <w:szCs w:val="32"/>
          <w:cs/>
        </w:rPr>
        <w:t>สะอาด ปราศจากสารเคมีและ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สิ่งสกปรก ไม่มีกลิ่น และสารที่เป็นอันตรายต่อเห็ด เช่น เกลือแกง คลอรีน เป็นต้น จึงควรใช้น้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ฝน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บ่อ 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บาดาล มีความเป็นกลาง เครื่องมือที่ใช้รดน้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อาจเป็นระบบพ่นฝอย หรือฝักบัวที่ฝอย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ละเอียดมาก ๆ ในช่วงที่เห็ดยังไม่เป็นดอก จ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นวนครั้งที่รดน้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ขึ้นอยู่กับความชื้นในอากาศรอบ ๆ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ต้องให้มีความชื้นไม่ต่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5314B7">
        <w:rPr>
          <w:rFonts w:ascii="TH SarabunPSK" w:hAnsi="TH SarabunPSK" w:cs="TH SarabunPSK"/>
          <w:sz w:val="32"/>
          <w:szCs w:val="32"/>
        </w:rPr>
        <w:t xml:space="preserve">80 % </w:t>
      </w:r>
      <w:r w:rsidRPr="005314B7">
        <w:rPr>
          <w:rFonts w:ascii="TH SarabunPSK" w:hAnsi="TH SarabunPSK" w:cs="TH SarabunPSK"/>
          <w:sz w:val="32"/>
          <w:szCs w:val="32"/>
          <w:cs/>
        </w:rPr>
        <w:t>แต่ต้องระมัดระวังอย่าให้น้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เข้าไปในก้อนเชื้อเห็ด จะท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ให้เชื้อ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เห็ดเน่า เมื่อดอกเห็ดอายุ </w:t>
      </w:r>
      <w:r w:rsidRPr="005314B7">
        <w:rPr>
          <w:rFonts w:ascii="TH SarabunPSK" w:hAnsi="TH SarabunPSK" w:cs="TH SarabunPSK"/>
          <w:sz w:val="32"/>
          <w:szCs w:val="32"/>
        </w:rPr>
        <w:t xml:space="preserve">1-2 </w:t>
      </w:r>
      <w:r w:rsidRPr="005314B7">
        <w:rPr>
          <w:rFonts w:ascii="TH SarabunPSK" w:hAnsi="TH SarabunPSK" w:cs="TH SarabunPSK"/>
          <w:sz w:val="32"/>
          <w:szCs w:val="32"/>
          <w:cs/>
        </w:rPr>
        <w:t>วัน สามารถรดน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ให้ดอกเห็ดเปียกได้ แต่เมื่อดอกเริ่มบานออก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ให้รดน้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เพียงวันละ </w:t>
      </w:r>
      <w:r w:rsidRPr="005314B7">
        <w:rPr>
          <w:rFonts w:ascii="TH SarabunPSK" w:hAnsi="TH SarabunPSK" w:cs="TH SarabunPSK"/>
          <w:sz w:val="32"/>
          <w:szCs w:val="32"/>
        </w:rPr>
        <w:t xml:space="preserve">2-4 </w:t>
      </w:r>
      <w:r w:rsidRPr="005314B7">
        <w:rPr>
          <w:rFonts w:ascii="TH SarabunPSK" w:hAnsi="TH SarabunPSK" w:cs="TH SarabunPSK"/>
          <w:sz w:val="32"/>
          <w:szCs w:val="32"/>
          <w:cs/>
        </w:rPr>
        <w:t>ครั้ง ขึ้นกับลักษณะการขาดน้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ำ</w:t>
      </w:r>
      <w:r w:rsidRPr="005314B7">
        <w:rPr>
          <w:rFonts w:ascii="TH SarabunPSK" w:hAnsi="TH SarabunPSK" w:cs="TH SarabunPSK"/>
          <w:sz w:val="32"/>
          <w:szCs w:val="32"/>
          <w:cs/>
        </w:rPr>
        <w:t>ของเห็ด โดยรดไปตามพื้น เพดาน และ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ด้านข้างของก้อนเชื้อ</w:t>
      </w:r>
    </w:p>
    <w:p w14:paraId="29D1AF85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47566F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2.1.1.6 </w:t>
      </w: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t>การเก็บเกี่ยวผลผลิตดอกเห็ด</w:t>
      </w:r>
    </w:p>
    <w:p w14:paraId="07CBC75B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 xml:space="preserve">หลังจากเปิดดอกให้ความชื้นแล้ว ภายใน </w:t>
      </w:r>
      <w:r w:rsidRPr="005314B7">
        <w:rPr>
          <w:rFonts w:ascii="TH SarabunPSK" w:hAnsi="TH SarabunPSK" w:cs="TH SarabunPSK"/>
          <w:sz w:val="32"/>
          <w:szCs w:val="32"/>
        </w:rPr>
        <w:t xml:space="preserve">2-3 </w:t>
      </w:r>
      <w:r w:rsidRPr="005314B7">
        <w:rPr>
          <w:rFonts w:ascii="TH SarabunPSK" w:hAnsi="TH SarabunPSK" w:cs="TH SarabunPSK"/>
          <w:sz w:val="32"/>
          <w:szCs w:val="32"/>
          <w:cs/>
        </w:rPr>
        <w:t>สัปดาห์ จะเกิดดอกเห็ดเล็ก ๆ ถ้าหาก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ดูแลรักษาต่อได้ดี ดอกเห็ดจะโตเต็มที่ภายใน </w:t>
      </w:r>
      <w:r w:rsidRPr="005314B7">
        <w:rPr>
          <w:rFonts w:ascii="TH SarabunPSK" w:hAnsi="TH SarabunPSK" w:cs="TH SarabunPSK"/>
          <w:sz w:val="32"/>
          <w:szCs w:val="32"/>
        </w:rPr>
        <w:t xml:space="preserve">4-5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วัน ส่วนมากจะเก็บได้ในวันที่ </w:t>
      </w:r>
      <w:r w:rsidRPr="005314B7">
        <w:rPr>
          <w:rFonts w:ascii="TH SarabunPSK" w:hAnsi="TH SarabunPSK" w:cs="TH SarabunPSK"/>
          <w:sz w:val="32"/>
          <w:szCs w:val="32"/>
        </w:rPr>
        <w:t xml:space="preserve">4 </w:t>
      </w:r>
      <w:r w:rsidRPr="005314B7">
        <w:rPr>
          <w:rFonts w:ascii="TH SarabunPSK" w:hAnsi="TH SarabunPSK" w:cs="TH SarabunPSK"/>
          <w:sz w:val="32"/>
          <w:szCs w:val="32"/>
          <w:cs/>
        </w:rPr>
        <w:t>ถ้าปล่อยไว้นาน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กว่านั้น ดอกเห็ดจะสร้างสปอร์ออกมาเป็นผงสีขาวละเอียด หลุดร่วงหล่นลงมาด้านล่าง ดอกเห็ด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จะเสียคุณภาพ จึงควรสังเกตลักษณะที่เหมาะสม คือ ก้านของดอกเห็ดจะหยุดการเจริญทางความยาว หมวกดอกเริ่มคลี่ออกประมาณครึ่งหนึ่งแล้วเริ่มสร้างสปอร์ ขอบดอกจะหนาและรวมตัวเข้า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หากัน เมื่อเจริญเต็มที่แล้วขอบดอกจะคลี่ออกและบางลงกว่าเดิม เป็นระยะที่ควรเก็บเกี่ยวได้ โดย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ให้ใช้มือดึงที่โคนออกมาเบา ๆ ไม่ควรใช้มีดตัดเพราะเศษเห็ดที่ติดอยู่กับก้อนเชื้อจะเน่า เกิดเป็น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แหล่งสะสมเชื้อโรค โดยทั่วไปแล้ว ก้อนเชื้อเห็ดนางฟ้าสูตรธรรมดาขนาด </w:t>
      </w:r>
      <w:r w:rsidRPr="005314B7">
        <w:rPr>
          <w:rFonts w:ascii="TH SarabunPSK" w:hAnsi="TH SarabunPSK" w:cs="TH SarabunPSK"/>
          <w:sz w:val="32"/>
          <w:szCs w:val="32"/>
        </w:rPr>
        <w:t xml:space="preserve">1 </w:t>
      </w:r>
      <w:r w:rsidRPr="005314B7">
        <w:rPr>
          <w:rFonts w:ascii="TH SarabunPSK" w:hAnsi="TH SarabunPSK" w:cs="TH SarabunPSK"/>
          <w:sz w:val="32"/>
          <w:szCs w:val="32"/>
          <w:cs/>
        </w:rPr>
        <w:t>กิโลกรัม จะให้ผลผลิต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ครั้งละ </w:t>
      </w:r>
      <w:r w:rsidRPr="005314B7">
        <w:rPr>
          <w:rFonts w:ascii="TH SarabunPSK" w:hAnsi="TH SarabunPSK" w:cs="TH SarabunPSK"/>
          <w:sz w:val="32"/>
          <w:szCs w:val="32"/>
        </w:rPr>
        <w:t xml:space="preserve">50-60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กรัม แต่ละก้อนจะให้ผลผลิตประมาณ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4-6 </w:t>
      </w:r>
      <w:r w:rsidRPr="005314B7">
        <w:rPr>
          <w:rFonts w:ascii="TH SarabunPSK" w:hAnsi="TH SarabunPSK" w:cs="TH SarabunPSK"/>
          <w:sz w:val="32"/>
          <w:szCs w:val="32"/>
          <w:cs/>
        </w:rPr>
        <w:t>รุ่น แต่ละรุ่นมีช่วงห่างระหว่างการเกิด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ดอกประมาณ </w:t>
      </w:r>
      <w:r w:rsidRPr="005314B7">
        <w:rPr>
          <w:rFonts w:ascii="TH SarabunPSK" w:hAnsi="TH SarabunPSK" w:cs="TH SarabunPSK"/>
          <w:sz w:val="32"/>
          <w:szCs w:val="32"/>
        </w:rPr>
        <w:t xml:space="preserve">10-15 </w:t>
      </w:r>
      <w:r w:rsidRPr="005314B7">
        <w:rPr>
          <w:rFonts w:ascii="TH SarabunPSK" w:hAnsi="TH SarabunPSK" w:cs="TH SarabunPSK"/>
          <w:sz w:val="32"/>
          <w:szCs w:val="32"/>
          <w:cs/>
        </w:rPr>
        <w:t>วัน</w:t>
      </w:r>
    </w:p>
    <w:bookmarkEnd w:id="0"/>
    <w:p w14:paraId="2FAB983F" w14:textId="77777777" w:rsidR="00AD1E15" w:rsidRPr="005314B7" w:rsidRDefault="00AD1E15" w:rsidP="00AD1E1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FC667A" w14:textId="77777777" w:rsidR="00AD1E15" w:rsidRPr="005314B7" w:rsidRDefault="00AD1E15" w:rsidP="00AD1E15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2.1.2 อุณหภูมิ (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Temperature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 xml:space="preserve"> [7]</w:t>
      </w:r>
    </w:p>
    <w:p w14:paraId="41F43C00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คือการวัดค่าเฉลี่ยของพลังงานจลน์ของอนุภาคในสสารใด ๆ ซึ่งสอดคล้องกับความร้อนหรือเย็นของสสารนั้น ในอดีตมีแนวคิดเกี่ยวกับอุณหภูมิเกิดขึ้นเป็น 2 แนวทาง คือตามแนวทางของหลักอุณหพลศาสตร์ และตามการอธิบายเชิงจุลภาคทางฟิสิกส์เชิงสถิติ แนวคิดทางอุณหพลศาสตร์นั้น ถูกพัฒนาขึ้นโดยลอร์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ดเ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>คลวิน โดยเกี่ยวข้องกับการวัดใน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>งมหภาค ดังนั้นคำจำกัดความอุณหภูมิในเชิงอุณหพลศาสตร์ในเบื้องแรก จึงระบุเกี่ยวกับค่าตัวแปรต่าง ๆ ที่สามารถตรวจวัดได้จากการสังเกต ส่วนแนวทางของฟิสิกส์เชิงสถิติจะให้ความเข้าใจในเชิงลึกยิ่งกว่าอุณหพลศาสตร์ โดยอธิบายถึงการสะสมจำนวนอนุภาคขนาดใหญ่ และตีความพารามิเตอร์ต่าง ๆ ในอุณหพลศาสตร์ (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งมหภาค) ในฐานะค่าเฉลี่ยทางสถิติของพารามิเตอร์ของอนุภาคในเชิงจุลภาค </w:t>
      </w:r>
    </w:p>
    <w:p w14:paraId="51AE9222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ในการศึกษาฟิสิกส์เชิงสถิติ สามารถตีความคำนิยามอุณหภูมิในอุณหพลศาสตร์ว่า เป็นการวัดพลังงานเฉลี่ยของอนุภาคในแต่ละองศาอิสระในระบบอุณหพลศาสตร์ โดยที่อุณหภูมินั้นสามารถมองเป็นคุณสมบัติเชิงสถิติ ดังนั้นระบบจึงต้องประกอบด้วยปริมาณอนุภาคจำนวนมากเพื่อจะสามารถบ่งบอกค่าอุณหภูมิอันมีความหมายที่นำไปใช้ประโยชน์ได้ ในของแข็ง พลังงานนี้พบในการสั่นไหวของอะตอมของสสารในสภาวะสมดุล ในแก๊สอุดมคติ พลังงานนี้พบในการเคลื่อนไหวไปมาของอนุภาคโมเลกุลของแก๊ส</w:t>
      </w:r>
    </w:p>
    <w:p w14:paraId="3128FCCB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76B471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2.1.2.1 ความร้อนและอุณหภูมิ</w:t>
      </w:r>
    </w:p>
    <w:p w14:paraId="40F50B79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สสารทั้งหลายประกอบด้วย อะตอมรวมตัวกันเป็นโมเลกุล การเคลื่อนที่ของอะตอม หรือการสั่นของโมเลกุล ทำให้เกิดรูปแบบของพลังงานจลน์ ซึ่งเรียกว่า “ความร้อน” (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Heat)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เราพิจารณาพลังงานความร้อน (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Heat energy)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จากพลังงานทั้งหมดที่เกิดขึ้นจากการเคลื่อนที่ของอะตอมหรือโมเลกุลทั้งหมดของสสาร</w:t>
      </w:r>
    </w:p>
    <w:p w14:paraId="13C5F22F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อุณหภูมิ (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Temperature)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หมายถึง การวัดค่าเฉลี่ยของพลังงานจลน์ซึ่งเกิดขึ้นจากอะตอมแต่ละตัว หรือแต่ละโมเลกุลของสสาร เมื่อเราใส่พลังงานความร้อนให้กับสสาร อะตอมของมันจะเคลื่อนที่เร็วขึ้น ทำให้อุณหภูมิสูงขึ้น แต่เมื่อเราลดพลังงานความร้อน อะตอมของสสารจะเคลื่อนที่ช้าลง ทำให้อุณหภูมิลด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ต่ำลง</w:t>
      </w:r>
      <w:proofErr w:type="spellEnd"/>
    </w:p>
    <w:p w14:paraId="2BE8A4A8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หากเราต้มน้ำด้วยถ้วยและหม้อบนเตาเดียวกัน จะเห็นได้ว่าน้ำในถ้วยจะมีอุณหภูมิสูงกว่า แต่จะมีพลังงานความร้อนน้อยกว่าในหม้อ เนื่องจากปริมาณความร้อนขึ้นอยู่กับมวลทั้งหมดของสสาร แต่อุณหภูมิเป็นเพียงค่าเฉลี่ยของพลังงานในแต่ละอะตอม ดังนั้นบรรยากาศชั้นบนของโลก (ชั้นเทอร์โมสเฟียร์) จึงมีอุณหภูมิสูง แต่มีพลังงานความร้อนน้อย เนื่องจากมีมวลอากาศอยู่อย่างเบาบาง</w:t>
      </w:r>
    </w:p>
    <w:p w14:paraId="1701819F" w14:textId="77777777" w:rsidR="00AD1E15" w:rsidRPr="005314B7" w:rsidRDefault="00AD1E15" w:rsidP="00AD1E15">
      <w:pPr>
        <w:spacing w:line="240" w:lineRule="auto"/>
        <w:jc w:val="center"/>
        <w:rPr>
          <w:rFonts w:ascii="Cambria Math" w:hAnsi="Cambria Math" w:cs="TH SarabunPSK"/>
          <w:sz w:val="28"/>
        </w:rPr>
      </w:pPr>
    </w:p>
    <w:p w14:paraId="2FD67A45" w14:textId="77777777" w:rsidR="00AD1E15" w:rsidRPr="005314B7" w:rsidRDefault="00AD1E15" w:rsidP="00AD1E15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ความชื้น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 xml:space="preserve"> (Humidity)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 xml:space="preserve"> [8]</w:t>
      </w:r>
    </w:p>
    <w:p w14:paraId="521D63CF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ความชื้น (</w:t>
      </w:r>
      <w:r w:rsidRPr="005314B7">
        <w:rPr>
          <w:rFonts w:ascii="TH SarabunPSK" w:hAnsi="TH SarabunPSK" w:cs="TH SarabunPSK" w:hint="cs"/>
          <w:sz w:val="32"/>
          <w:szCs w:val="32"/>
        </w:rPr>
        <w:t>Humidity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หมายถึง ปริมาณไอน้ำที่มีอยู่ในอากาศ เมื่อน้ำได้รับความร้อนจะเปลี่ยนสถานะจากของเหลวกลายเป็นไอลอยขึ้นในอากาศ เรียกว่า การระเหย ซึ่งความร้อนที่ใช้ในการทำให้น้ำระเหยกลายเป็นไอ เรียกว่า ความร้อนแฝง (</w:t>
      </w:r>
      <w:r w:rsidRPr="005314B7">
        <w:rPr>
          <w:rFonts w:ascii="TH SarabunPSK" w:hAnsi="TH SarabunPSK" w:cs="TH SarabunPSK" w:hint="cs"/>
          <w:sz w:val="32"/>
          <w:szCs w:val="32"/>
        </w:rPr>
        <w:t>Latent Heat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เมื่ออากาศเย็นลงไอน้ำจะเริ่มกลั่นตัวเป็นละอองและคายความร้อนแฝงออกมาด้วย กาศจะได้รับไอน้ำมากหรือน้อยขึ้นอยู่กับอุณหภูมิ ดังนั้นอุณหภูมิจึงเป็นตัวกำหนดปริมาณไอน้ำในอากาศ อากาศที่มีอุณหภูมิสูงจะรับไอน้ำได้มากกว่าอากาศที่มีอุณหภูมิต่ำ ถ้าอากาศไม่สามารถรับไอน้ำได้เรียกว่า ไอน้ำอิ่มตัว (</w:t>
      </w:r>
      <w:r w:rsidRPr="005314B7">
        <w:rPr>
          <w:rFonts w:ascii="TH SarabunPSK" w:hAnsi="TH SarabunPSK" w:cs="TH SarabunPSK" w:hint="cs"/>
          <w:sz w:val="32"/>
          <w:szCs w:val="32"/>
        </w:rPr>
        <w:t>Saturate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C8AE59F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97F469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ความชื้นในอากาศ</w:t>
      </w:r>
    </w:p>
    <w:p w14:paraId="6B8805FB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ความชื้นในอากาสสามารถแบ่งออกเป็น 4 ประเภท คือ</w:t>
      </w:r>
    </w:p>
    <w:p w14:paraId="5C5A63F8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1. ความชื้นสัมบูรณ์ (</w:t>
      </w:r>
      <w:r w:rsidRPr="005314B7">
        <w:rPr>
          <w:rFonts w:ascii="TH SarabunPSK" w:hAnsi="TH SarabunPSK" w:cs="TH SarabunPSK" w:hint="cs"/>
          <w:sz w:val="32"/>
          <w:szCs w:val="32"/>
        </w:rPr>
        <w:t>Absolute Humidity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เป็นน้ำหนักของไอน้ำที่มีอยู่จริงในปริมาตรของอากาศจำนวนหนึ่งคำนวณได้จากน้ำหนักของไอน้ำต่อหนึ่งหน่วยปริมาตรของอากาศ หรือกล่าวอีกนัยหนึ่งว่าความชื้นสัมบูรณ์คือความหนาแน่นของไอน้ำในอากาศ หน่วยที่ใช้มักเป็นกรัมต่อ</w:t>
      </w:r>
      <w:r w:rsidRPr="005314B7">
        <w:rPr>
          <w:rFonts w:ascii="TH SarabunPSK" w:hAnsi="TH SarabunPSK" w:cs="TH SarabunPSK" w:hint="cs"/>
          <w:sz w:val="32"/>
          <w:szCs w:val="32"/>
          <w:cs/>
        </w:rPr>
        <w:lastRenderedPageBreak/>
        <w:t>ลูกบาศก์เมตรความชื้นสัมบูรณ์ไม่นิยมใช้ในทางอุตุนิยมวิทยาเพราะเมื่ออากาศลอยตัวขึ้นหรือจมตัวลงจะทำให้ปริมาตรของอากาศเปลี่ยนแปลงเนื่องจากบริเวณรอบๆ ความกดอากาศจะเปลี่ยนแปลงแม้ว่าไอน้ำที่มีอยู่ในอากาศจะคงที่</w:t>
      </w:r>
    </w:p>
    <w:p w14:paraId="12BA0F9E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2. ความชื้นจำเพาะ (</w:t>
      </w:r>
      <w:r w:rsidRPr="005314B7">
        <w:rPr>
          <w:rFonts w:ascii="TH SarabunPSK" w:hAnsi="TH SarabunPSK" w:cs="TH SarabunPSK" w:hint="cs"/>
          <w:sz w:val="32"/>
          <w:szCs w:val="32"/>
        </w:rPr>
        <w:t>Specific Humidity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คือน้ำหนักหรือความชื้นที่มีอยู่ในอากาศ (</w:t>
      </w:r>
      <w:r w:rsidRPr="005314B7">
        <w:rPr>
          <w:rFonts w:ascii="TH SarabunPSK" w:hAnsi="TH SarabunPSK" w:cs="TH SarabunPSK" w:hint="cs"/>
          <w:sz w:val="32"/>
          <w:szCs w:val="32"/>
        </w:rPr>
        <w:t>Q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เป็นอัตราส่วนระหว่างน้ำหนักไอน้ำ (</w:t>
      </w:r>
      <w:r w:rsidRPr="005314B7">
        <w:rPr>
          <w:rFonts w:ascii="TH SarabunPSK" w:hAnsi="TH SarabunPSK" w:cs="TH SarabunPSK" w:hint="cs"/>
          <w:sz w:val="32"/>
          <w:szCs w:val="32"/>
        </w:rPr>
        <w:t>Mv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) ต่อน้ำหนักของอากาศชื้น น้ำหนักของไอน้ำ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(Mv)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รวมกับน้ำหนักของอากาศ (</w:t>
      </w:r>
      <w:r w:rsidRPr="005314B7">
        <w:rPr>
          <w:rFonts w:ascii="TH SarabunPSK" w:hAnsi="TH SarabunPSK" w:cs="TH SarabunPSK" w:hint="cs"/>
          <w:sz w:val="32"/>
          <w:szCs w:val="32"/>
        </w:rPr>
        <w:t>Ma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มักใช้เป็นกรัมของน้ำต่อ 1 กิโลกรัมของอากาศชื้น ดังสมการที่ 2.1</w:t>
      </w:r>
    </w:p>
    <w:p w14:paraId="06F5D0CE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F582F5A" w14:textId="77777777" w:rsidR="00AD1E15" w:rsidRPr="005314B7" w:rsidRDefault="00AD1E15" w:rsidP="00AD1E15">
      <w:pPr>
        <w:spacing w:line="240" w:lineRule="auto"/>
        <w:jc w:val="right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Q=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v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v</m:t>
                </m:r>
              </m:sub>
            </m:sSub>
            <m:r>
              <w:rPr>
                <w:rFonts w:ascii="Cambria Math" w:hAnsi="Cambria Math" w:cs="TH SarabunPSK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a</m:t>
                </m:r>
              </m:sub>
            </m:sSub>
          </m:den>
        </m:f>
      </m:oMath>
      <w:r w:rsidRPr="005314B7">
        <w:rPr>
          <w:rFonts w:ascii="TH SarabunPSK" w:hAnsi="TH SarabunPSK" w:cs="TH SarabunPSK"/>
          <w:sz w:val="32"/>
          <w:szCs w:val="32"/>
        </w:rPr>
        <w:tab/>
      </w:r>
      <w:r w:rsidRPr="005314B7">
        <w:rPr>
          <w:rFonts w:ascii="TH SarabunPSK" w:hAnsi="TH SarabunPSK" w:cs="TH SarabunPSK"/>
          <w:sz w:val="32"/>
          <w:szCs w:val="32"/>
        </w:rPr>
        <w:tab/>
      </w:r>
      <w:r w:rsidRPr="005314B7">
        <w:rPr>
          <w:rFonts w:ascii="TH SarabunPSK" w:hAnsi="TH SarabunPSK" w:cs="TH SarabunPSK"/>
          <w:sz w:val="32"/>
          <w:szCs w:val="32"/>
        </w:rPr>
        <w:tab/>
      </w:r>
      <w:r w:rsidRPr="005314B7">
        <w:rPr>
          <w:rFonts w:ascii="TH SarabunPSK" w:hAnsi="TH SarabunPSK" w:cs="TH SarabunPSK"/>
          <w:sz w:val="32"/>
          <w:szCs w:val="32"/>
        </w:rPr>
        <w:tab/>
        <w:t>(2.1)</w:t>
      </w:r>
    </w:p>
    <w:p w14:paraId="151D523C" w14:textId="77777777" w:rsidR="00AD1E15" w:rsidRPr="005314B7" w:rsidRDefault="00AD1E15" w:rsidP="00AD1E15">
      <w:pPr>
        <w:spacing w:line="240" w:lineRule="auto"/>
        <w:rPr>
          <w:rFonts w:ascii="Cambria Math" w:hAnsi="Cambria Math" w:cs="TH SarabunPSK"/>
          <w:sz w:val="32"/>
          <w:szCs w:val="32"/>
        </w:rPr>
      </w:pPr>
    </w:p>
    <w:p w14:paraId="20E886AA" w14:textId="77777777" w:rsidR="00AD1E15" w:rsidRPr="005314B7" w:rsidRDefault="00AD1E15" w:rsidP="00AD1E15">
      <w:pPr>
        <w:spacing w:line="240" w:lineRule="auto"/>
        <w:rPr>
          <w:rFonts w:ascii="Cambria Math" w:hAnsi="Cambria Math" w:cs="TH SarabunPSK"/>
          <w:sz w:val="32"/>
          <w:szCs w:val="32"/>
        </w:rPr>
      </w:pPr>
      <w:r w:rsidRPr="005314B7">
        <w:rPr>
          <w:rFonts w:ascii="Cambria Math" w:hAnsi="Cambria Math" w:cs="TH SarabunPSK" w:hint="cs"/>
          <w:sz w:val="32"/>
          <w:szCs w:val="32"/>
          <w:cs/>
        </w:rPr>
        <w:t>ความชื้นจำเพาะของอากาศจะมีค่าคงที่ เมื่ออากาศขยายตัวหรือหดตัว โดยที่ความชื้นจะไม่เปลี่ยนแปลงแม้ว่าปริมาตรของอากาศจะขยายตัวหรือหดตัวก็ตาม</w:t>
      </w:r>
    </w:p>
    <w:p w14:paraId="1382EA72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Cambria Math" w:hAnsi="Cambria Math" w:cs="TH SarabunPSK" w:hint="cs"/>
          <w:sz w:val="32"/>
          <w:szCs w:val="32"/>
          <w:cs/>
        </w:rPr>
        <w:t>3. ความชื้นสัมพัทธ์ (</w:t>
      </w:r>
      <w:r w:rsidRPr="005314B7">
        <w:rPr>
          <w:rFonts w:ascii="TH SarabunPSK" w:hAnsi="TH SarabunPSK" w:cs="TH SarabunPSK" w:hint="cs"/>
          <w:sz w:val="32"/>
          <w:szCs w:val="32"/>
        </w:rPr>
        <w:t>Relative Humidity</w:t>
      </w:r>
      <w:r w:rsidRPr="005314B7">
        <w:rPr>
          <w:rFonts w:ascii="Cambria Math" w:hAnsi="Cambria Math" w:cs="TH SarabunPSK" w:hint="cs"/>
          <w:sz w:val="32"/>
          <w:szCs w:val="32"/>
          <w:cs/>
        </w:rPr>
        <w:t>)</w:t>
      </w:r>
      <w:r w:rsidRPr="005314B7">
        <w:rPr>
          <w:rFonts w:ascii="Cambria Math" w:hAnsi="Cambria Math" w:cs="TH SarabunPSK"/>
          <w:sz w:val="32"/>
          <w:szCs w:val="32"/>
          <w:cs/>
        </w:rPr>
        <w:t xml:space="preserve"> </w:t>
      </w:r>
      <w:r w:rsidRPr="005314B7">
        <w:rPr>
          <w:rFonts w:ascii="Cambria Math" w:hAnsi="Cambria Math" w:cs="TH SarabunPSK" w:hint="cs"/>
          <w:sz w:val="32"/>
          <w:szCs w:val="32"/>
          <w:cs/>
        </w:rPr>
        <w:t>คืออัตราส่วนระหว่างน้ำหนักของไอน้ำที่มีอยู่จริงที่อุณหภูมิและความกดดันหนึ่งต่อน้ำหนักของไอน้ำอิ่มตัวที่อุณหภูมิและความกดดันนั้น คิดเป็นค่าร้อยละตัวอย่างเช่น อากาศ 1 ลูกบาศก์เมตร เมื่ออุณหภูมิ 30 องศาเซลเซียสมีไอน้ำอยู่ 9 กรัม และในอุณหภูมินั้นอากาศอิ่มตัวมีไอน้ำอยู่ 30 กรัม ความชื้นสัมพัทธ์เท่ากับ (100*9)/30 เท่ากับ 30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%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ความชื้นสัมพัทธ์เป็นวิธีวัดความชื้นในอากาศที่ใช้มากที่สุด การเปลี่ยนแปลงความชื้นสัมพัทธ์จะไม่ทำให้ปริมาณไอน้ำที่มีอยู่ในอากาศเปลี่ยนแปลง แต่อณุหภูมิจะเปลี่ยนแปลง และถ้าอุณหภูมิเปลี่ยนแปลงความชื้นสัมพัทธ์จะเปลี่ยนแปลงด้วย</w:t>
      </w:r>
    </w:p>
    <w:p w14:paraId="2068E438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4. อุณหภูมิจุดน้ำค้าง (</w:t>
      </w:r>
      <w:r w:rsidRPr="005314B7">
        <w:rPr>
          <w:rFonts w:ascii="TH SarabunPSK" w:hAnsi="TH SarabunPSK" w:cs="TH SarabunPSK" w:hint="cs"/>
          <w:sz w:val="32"/>
          <w:szCs w:val="32"/>
        </w:rPr>
        <w:t>Dew Point Temperature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คืออุณหภูมิซึ่งอากาศถูกทำให้เย็นลง (ความกดอากาศคงที่) ถึงอุณหภูมิหนึ่งที่ที่ไอน้ำจุดอิ่มตัวพอดี อุณหภูมิของจุดน้ำค้างจะเป็นเท่าใดก็ได้ขึ้นอยู่กับจำนวนไอน้ำที่มีอยู่จริงในอากาศ ถ้าอากาศมีไอน้ำมากอุณหภูมิของจุดน้ำค้างจะสูง แต่ถ้าไอน้ำมีน้อยอุณหภูมิของจุดน้ำค้างจะต่ำ ถ้าอุณหภูมิของอากาศลดต่ำกว่าจุดน้ำค้างจะมีการกลั่นตัวในรูปของหยดน้ำ เช่น ในฤดูร้อนแก้วน้ำที่ใส่น้ำแข็งตั้งทิ้งไว้ความชื้นของอากาศจะรวมกันเป็นหยดน้ำเกาะอยู่รอบนอกแก้วน้ำ เนื่องจากอุณหภูมิของแก้วน้ำที่ใส่น้ำแข็งจะต่ำกว่าอุณหภูมิจุดน้ำค้างที่อยู่โดยรอบ อุณหภูมิของจุดน้ำค้างจะบอกถึงความไม่สะดวกสบายของมนุษย์ในช่วงที่มีอากาศอุ่นและชื้นได้ดีกว่าความชื้นสัมพัทธ์ ยกเว้นผู้ที่เคยชินกับอากาศร้อนชื้น คนส่วนใหญ่รู้สึกว่าอากาศชื้นไม่สะดวกสบายเมื่ออุณหภูมิจุดน้ำค้างสูงกว่า 17 องศาเซลเซียส ในขนะที่บางคนอาจไม่รู้สึกสบายตัว เมื่ออุณหภูมิจุดน้ำค้างสูงกว่า 20 องศาเซลเซียส</w:t>
      </w:r>
    </w:p>
    <w:p w14:paraId="7307F2C9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2.1.3.2 ความชื้นสัมพัทธ์ของประเทศไทยในแต่ละฤดู</w:t>
      </w:r>
    </w:p>
    <w:p w14:paraId="12F9FCF0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ประเทศไทยตั้งอยู่ในเขตร้อนใกล้เส้นศูนย์สูตร จึงมีอากาศร้อนชื้นปกคลุมเกือบตลอดปี เว้นแต่บริเวณที่ลึกเข้าไปในแผ่นดิน ตั้งแต่ภาคกลางขึ้นไปความชื้นสัมพัทธ์จะลดลงชันเจน ในช่วงฤดูหนาวและฤดูร้อน โดยเฉพาะฤดูร้อนจะเป็นช่วงที่มีความชื้นสัมพัทธ์ลดลงต่ำที่สุดในรอบปี ในบริเวณดังกล่าวมีความชื้นสัมพัทธ์เฉลี่ยตลอดปีที่ 72-74 เปอร์เซ็นต์และจะลดลงเหลือ 62-69 เปอร์เซ็นต์ ในช่วงฤดูร้อน ดังแสดงข้อมูลตามตารางที่ 2.1</w:t>
      </w:r>
    </w:p>
    <w:p w14:paraId="1B6936AA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E62E96E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2.1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แสดงสถิติความชื้นสัมพัทธ์เฉลี่ย (</w:t>
      </w:r>
      <w:r w:rsidRPr="005314B7">
        <w:rPr>
          <w:rFonts w:ascii="TH SarabunPSK" w:hAnsi="TH SarabunPSK" w:cs="TH SarabunPSK" w:hint="cs"/>
          <w:sz w:val="32"/>
          <w:szCs w:val="32"/>
        </w:rPr>
        <w:t>%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ของประเทศไทยในช่วงฤดูกาลต่างๆ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9"/>
        <w:gridCol w:w="1603"/>
        <w:gridCol w:w="1586"/>
        <w:gridCol w:w="1574"/>
        <w:gridCol w:w="1604"/>
      </w:tblGrid>
      <w:tr w:rsidR="00AD1E15" w:rsidRPr="005314B7" w14:paraId="2075DF18" w14:textId="77777777" w:rsidTr="00AE1875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1FA5A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E1CEC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ฤดูหนาว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8557C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ฤดูร้อน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6863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ฤดูฝน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7F00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ตลอดปี</w:t>
            </w:r>
          </w:p>
        </w:tc>
      </w:tr>
      <w:tr w:rsidR="00AD1E15" w:rsidRPr="005314B7" w14:paraId="054C82EC" w14:textId="77777777" w:rsidTr="00AE1875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691E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99617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FC34E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43DBD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12A32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</w:tr>
      <w:tr w:rsidR="00AD1E15" w:rsidRPr="005314B7" w14:paraId="7BC82BF9" w14:textId="77777777" w:rsidTr="00AE1875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75B3E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ตะวันออกเฉียงเหนือ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44C9D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BFCE0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0EF0C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F78BF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72</w:t>
            </w:r>
          </w:p>
        </w:tc>
      </w:tr>
      <w:tr w:rsidR="00AD1E15" w:rsidRPr="005314B7" w14:paraId="029B7935" w14:textId="77777777" w:rsidTr="00AE1875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BE193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กลาง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9073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799FF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B75D3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3DD3E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</w:tr>
      <w:tr w:rsidR="00AD1E15" w:rsidRPr="005314B7" w14:paraId="0E800D0F" w14:textId="77777777" w:rsidTr="00AE1875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58607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36EA0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9D75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6738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C7C1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</w:tr>
      <w:tr w:rsidR="00AD1E15" w:rsidRPr="005314B7" w14:paraId="62A7E80A" w14:textId="77777777" w:rsidTr="00AE1875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1B909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47E23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7E5D2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892B7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13FC3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</w:tr>
      <w:tr w:rsidR="00AD1E15" w:rsidRPr="005314B7" w14:paraId="107CCA21" w14:textId="77777777" w:rsidTr="00AE1875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DBD6B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ใต้ฝังตะวันตก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A065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DF318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3C698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69E1E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</w:tr>
    </w:tbl>
    <w:p w14:paraId="1E6316AD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A69B7A6" w14:textId="77777777" w:rsidR="00AD1E15" w:rsidRPr="005314B7" w:rsidRDefault="00AD1E15" w:rsidP="00AD1E15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แสงสว่าง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 xml:space="preserve"> (Light)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14:paraId="24B73C1D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แสงสว่าง เป็นพลังงานรูปหนึ่ง ซึ่งประกอบด้วยคลื่นแม่เหล็กไฟฟ้า ที่มีความยาวคลื่นประมาณ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380 -780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นาโมเมตร ซึ่งเป็นระยะความยาวคลื่นที่มองเห็นได้ (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Visible Light)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การเปลี่ยนแปลงของความยาวคลื่นของแสงสว่าง จะทำให้ตารู้สึกเห็นเป็นสีต่างๆ ตามความยาวคลื่นนั้น</w:t>
      </w:r>
    </w:p>
    <w:p w14:paraId="2489F217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สเปกตรัมแม่เหล็กไฟฟ้าและแสงที่เห็นได้</w:t>
      </w:r>
    </w:p>
    <w:p w14:paraId="5B190FC1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 xml:space="preserve">แสงคือรังสีแม่เหล็กไฟฟ้าที่อยู่ในช่วงสเปกตรัมของคลื่นแม่เหล็กไฟฟ้าที่สามารถมองเห็นได้ คือ อยู่ในย่านความถี่ </w:t>
      </w:r>
      <w:r w:rsidRPr="005314B7">
        <w:rPr>
          <w:rFonts w:ascii="TH SarabunPSK" w:hAnsi="TH SarabunPSK" w:cs="TH SarabunPSK"/>
          <w:sz w:val="32"/>
          <w:szCs w:val="32"/>
        </w:rPr>
        <w:t>380 THz (3.8×10</w:t>
      </w:r>
      <w:r w:rsidRPr="005314B7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เฮิรตซ์) ถึง </w:t>
      </w:r>
      <w:r w:rsidRPr="005314B7">
        <w:rPr>
          <w:rFonts w:ascii="TH SarabunPSK" w:hAnsi="TH SarabunPSK" w:cs="TH SarabunPSK"/>
          <w:sz w:val="32"/>
          <w:szCs w:val="32"/>
        </w:rPr>
        <w:t>789 THz (7.5×10</w:t>
      </w:r>
      <w:r w:rsidRPr="005314B7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5314B7">
        <w:rPr>
          <w:rFonts w:ascii="TH SarabunPSK" w:hAnsi="TH SarabunPSK" w:cs="TH SarabunPSK"/>
          <w:sz w:val="32"/>
          <w:szCs w:val="32"/>
        </w:rPr>
        <w:t xml:space="preserve"> </w:t>
      </w:r>
      <w:r w:rsidRPr="005314B7">
        <w:rPr>
          <w:rFonts w:ascii="TH SarabunPSK" w:hAnsi="TH SarabunPSK" w:cs="TH SarabunPSK"/>
          <w:sz w:val="32"/>
          <w:szCs w:val="32"/>
          <w:cs/>
        </w:rPr>
        <w:t>เฮิรตซ์) จากความสัมพันธ์ระหว่าง ความเร็ว (</w:t>
      </w:r>
      <m:oMath>
        <m:r>
          <w:rPr>
            <w:rFonts w:ascii="Cambria Math" w:hAnsi="Cambria Math" w:cs="TH SarabunPSK"/>
            <w:sz w:val="32"/>
            <w:szCs w:val="32"/>
          </w:rPr>
          <m:t>v</m:t>
        </m:r>
      </m:oMath>
      <w:r w:rsidRPr="005314B7">
        <w:rPr>
          <w:rFonts w:ascii="TH SarabunPSK" w:hAnsi="TH SarabunPSK" w:cs="TH SarabunPSK"/>
          <w:sz w:val="32"/>
          <w:szCs w:val="32"/>
        </w:rPr>
        <w:t xml:space="preserve">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f</m:t>
        </m:r>
      </m:oMath>
      <w:r w:rsidRPr="005314B7">
        <w:rPr>
          <w:rFonts w:ascii="TH SarabunPSK" w:hAnsi="TH SarabunPSK" w:cs="TH SarabunPSK"/>
          <w:sz w:val="32"/>
          <w:szCs w:val="32"/>
        </w:rPr>
        <w:t xml:space="preserve">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และ ความยาวคลื่น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λ</m:t>
        </m:r>
      </m:oMath>
      <w:r w:rsidRPr="005314B7">
        <w:rPr>
          <w:rFonts w:ascii="TH SarabunPSK" w:hAnsi="TH SarabunPSK" w:cs="TH SarabunPSK"/>
          <w:sz w:val="32"/>
          <w:szCs w:val="32"/>
        </w:rPr>
        <w:t xml:space="preserve">) </w:t>
      </w:r>
      <w:r w:rsidRPr="005314B7">
        <w:rPr>
          <w:rFonts w:ascii="TH SarabunPSK" w:hAnsi="TH SarabunPSK" w:cs="TH SarabunPSK"/>
          <w:sz w:val="32"/>
          <w:szCs w:val="32"/>
          <w:cs/>
        </w:rPr>
        <w:t>ของแสง</w:t>
      </w:r>
    </w:p>
    <w:p w14:paraId="6B7E502E" w14:textId="77777777" w:rsidR="00AD1E15" w:rsidRPr="005314B7" w:rsidRDefault="00AD1E15" w:rsidP="00AD1E15">
      <w:pPr>
        <w:spacing w:line="240" w:lineRule="auto"/>
        <w:ind w:firstLine="1021"/>
        <w:jc w:val="right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v=fλ</m:t>
        </m:r>
      </m:oMath>
      <w:r w:rsidRPr="005314B7">
        <w:rPr>
          <w:rFonts w:ascii="TH SarabunPSK" w:hAnsi="TH SarabunPSK" w:cs="TH SarabunPSK"/>
          <w:sz w:val="32"/>
          <w:szCs w:val="32"/>
        </w:rPr>
        <w:tab/>
      </w:r>
      <w:r w:rsidRPr="005314B7">
        <w:rPr>
          <w:rFonts w:ascii="TH SarabunPSK" w:hAnsi="TH SarabunPSK" w:cs="TH SarabunPSK"/>
          <w:sz w:val="32"/>
          <w:szCs w:val="32"/>
        </w:rPr>
        <w:tab/>
      </w:r>
      <w:r w:rsidRPr="005314B7">
        <w:rPr>
          <w:rFonts w:ascii="TH SarabunPSK" w:hAnsi="TH SarabunPSK" w:cs="TH SarabunPSK"/>
          <w:sz w:val="32"/>
          <w:szCs w:val="32"/>
        </w:rPr>
        <w:tab/>
      </w:r>
      <w:r w:rsidRPr="005314B7">
        <w:rPr>
          <w:rFonts w:ascii="TH SarabunPSK" w:hAnsi="TH SarabunPSK" w:cs="TH SarabunPSK"/>
          <w:sz w:val="32"/>
          <w:szCs w:val="32"/>
        </w:rPr>
        <w:tab/>
      </w:r>
      <w:r w:rsidRPr="005314B7">
        <w:rPr>
          <w:rFonts w:ascii="TH SarabunPSK" w:hAnsi="TH SarabunPSK" w:cs="TH SarabunPSK"/>
          <w:sz w:val="32"/>
          <w:szCs w:val="32"/>
        </w:rPr>
        <w:tab/>
        <w:t>(2.2)</w:t>
      </w:r>
    </w:p>
    <w:p w14:paraId="67D6D238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lastRenderedPageBreak/>
        <w:t xml:space="preserve">และความเร็วของแสงในสุญญากาศมีค่าคงที่ ดังนั้นเราจึงสามารถแยกแยะแสงโดยใช้ตามความยาวคลื่นได้ โดยแสงที่เรามองเห็นได้ข้างต้นนั้นจะมีความยาวคลื่นอยู่ในช่วง </w:t>
      </w:r>
      <w:r w:rsidRPr="005314B7">
        <w:rPr>
          <w:rFonts w:ascii="TH SarabunPSK" w:hAnsi="TH SarabunPSK" w:cs="TH SarabunPSK"/>
          <w:sz w:val="32"/>
          <w:szCs w:val="32"/>
        </w:rPr>
        <w:t xml:space="preserve">400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นาโนเมตร (ย่อ </w:t>
      </w:r>
      <w:r w:rsidRPr="005314B7">
        <w:rPr>
          <w:rFonts w:ascii="TH SarabunPSK" w:hAnsi="TH SarabunPSK" w:cs="TH SarabunPSK"/>
          <w:sz w:val="32"/>
          <w:szCs w:val="32"/>
        </w:rPr>
        <w:t xml:space="preserve">'nm') </w:t>
      </w:r>
      <w:r w:rsidRPr="005314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314B7">
        <w:rPr>
          <w:rFonts w:ascii="TH SarabunPSK" w:hAnsi="TH SarabunPSK" w:cs="TH SarabunPSK"/>
          <w:sz w:val="32"/>
          <w:szCs w:val="32"/>
        </w:rPr>
        <w:t>800 nm (</w:t>
      </w:r>
      <w:r w:rsidRPr="005314B7">
        <w:rPr>
          <w:rFonts w:ascii="TH SarabunPSK" w:hAnsi="TH SarabunPSK" w:cs="TH SarabunPSK"/>
          <w:sz w:val="32"/>
          <w:szCs w:val="32"/>
          <w:cs/>
        </w:rPr>
        <w:t>ในสุญญากาศ)</w:t>
      </w:r>
    </w:p>
    <w:p w14:paraId="374BA28F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/>
          <w:sz w:val="32"/>
          <w:szCs w:val="32"/>
          <w:cs/>
        </w:rPr>
        <w:t>การมองเห็นของมนุษย์นั้นเป็นผลมาจากภาวะอนุภาคของแสงโดยเฉพาะ เกิดจากการที่ก้อนพลังงาน (อนุภาค</w:t>
      </w:r>
      <w:proofErr w:type="spellStart"/>
      <w:r w:rsidRPr="005314B7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314B7">
        <w:rPr>
          <w:rFonts w:ascii="TH SarabunPSK" w:hAnsi="TH SarabunPSK" w:cs="TH SarabunPSK"/>
          <w:sz w:val="32"/>
          <w:szCs w:val="32"/>
          <w:cs/>
        </w:rPr>
        <w:t>ตอน) แสง ไปกระตุ้น เซลล์รูปแท่งในจอตา (</w:t>
      </w:r>
      <w:r w:rsidRPr="005314B7">
        <w:rPr>
          <w:rFonts w:ascii="TH SarabunPSK" w:hAnsi="TH SarabunPSK" w:cs="TH SarabunPSK"/>
          <w:sz w:val="32"/>
          <w:szCs w:val="32"/>
        </w:rPr>
        <w:t xml:space="preserve">rod cell) </w:t>
      </w:r>
      <w:r w:rsidRPr="005314B7">
        <w:rPr>
          <w:rFonts w:ascii="TH SarabunPSK" w:hAnsi="TH SarabunPSK" w:cs="TH SarabunPSK"/>
          <w:sz w:val="32"/>
          <w:szCs w:val="32"/>
          <w:cs/>
        </w:rPr>
        <w:t>และ เซลล์รูปกรวยในจอตา (</w:t>
      </w:r>
      <w:r w:rsidRPr="005314B7">
        <w:rPr>
          <w:rFonts w:ascii="TH SarabunPSK" w:hAnsi="TH SarabunPSK" w:cs="TH SarabunPSK"/>
          <w:sz w:val="32"/>
          <w:szCs w:val="32"/>
        </w:rPr>
        <w:t xml:space="preserve">cone cell) </w:t>
      </w:r>
      <w:r w:rsidRPr="005314B7">
        <w:rPr>
          <w:rFonts w:ascii="TH SarabunPSK" w:hAnsi="TH SarabunPSK" w:cs="TH SarabunPSK"/>
          <w:sz w:val="32"/>
          <w:szCs w:val="32"/>
          <w:cs/>
        </w:rPr>
        <w:t>ที่จอตา (</w:t>
      </w:r>
      <w:r w:rsidRPr="005314B7">
        <w:rPr>
          <w:rFonts w:ascii="TH SarabunPSK" w:hAnsi="TH SarabunPSK" w:cs="TH SarabunPSK"/>
          <w:sz w:val="32"/>
          <w:szCs w:val="32"/>
        </w:rPr>
        <w:t xml:space="preserve">retina) </w:t>
      </w:r>
      <w:r w:rsidRPr="005314B7">
        <w:rPr>
          <w:rFonts w:ascii="TH SarabunPSK" w:hAnsi="TH SarabunPSK" w:cs="TH SarabunPSK"/>
          <w:sz w:val="32"/>
          <w:szCs w:val="32"/>
          <w:cs/>
        </w:rPr>
        <w:t>ให้ทำการสร้างสัญญาณไฟฟ้าบนเส้นประสาท และส่งผ่านเส้นประสาทตาไปยังสมอง ทำให้เกิดการรับรู้มองเห็น</w:t>
      </w:r>
    </w:p>
    <w:p w14:paraId="6BA81739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1E15" w:rsidRPr="005314B7" w14:paraId="001FF57A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A8FC64B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C22A0D9" wp14:editId="278161D3">
                  <wp:extent cx="5097780" cy="1004570"/>
                  <wp:effectExtent l="0" t="0" r="762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6E3F7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5467D3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2.4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ของสเปกตรัมแสงที่มองเห็นได้</w:t>
            </w:r>
          </w:p>
        </w:tc>
      </w:tr>
    </w:tbl>
    <w:p w14:paraId="65190B68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CD77691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ความเข้มของแสงสว่างหรือปริมาณการส่องสว่าง (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Illuminance)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หมายถึง ปริมาณแสงสว่างที่ตกกระทบลงบนหนึ่งหน่วยพื้นที่ที่กำหนด</w:t>
      </w:r>
    </w:p>
    <w:p w14:paraId="40EC5C1D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แหล่งกำเนิดของแสงสว่างมี 2 แหล่ง คือ</w:t>
      </w:r>
    </w:p>
    <w:p w14:paraId="46968A4B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1. แสงสว่างจากธรรมชาติ (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Natural Lighting)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แหล่งกำเนิดของแสงสว่างในธรรมชาติที่สำคัญ คือ ดวงอาทิตย์ การใช้ประโยชน์จากแสงอาทิตย์อย่างเหมาะสม จะเป็นการประหยัดค่าใช้จ่ายได้มาก</w:t>
      </w:r>
    </w:p>
    <w:p w14:paraId="18443D35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2. แสงสว่างจากการประดิษฐ์ (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Artificial Lighting)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เป็นแหล่งกำเนิดแสงสว่างที่มนุษย์ได้ประดิษฐ์คิดค้นโดยอาศัยธรรมชาติและเทคโนโลยี ได้แก่ หลอดไฟฟ้าชนิดต่างๆ เช่น หลอดไฟฟ้าชนิดไส้หลอด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หลอด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ฟลู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>ออเรส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เซนต์</w:t>
      </w:r>
      <w:proofErr w:type="spellEnd"/>
      <w:r w:rsidRPr="005314B7">
        <w:rPr>
          <w:rFonts w:ascii="TH SarabunPSK" w:hAnsi="TH SarabunPSK" w:cs="TH SarabunPSK" w:hint="cs"/>
          <w:sz w:val="32"/>
          <w:szCs w:val="32"/>
        </w:rPr>
        <w:t>,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หลอดเมอคิวรี </w:t>
      </w:r>
      <w:r w:rsidRPr="005314B7">
        <w:rPr>
          <w:rFonts w:ascii="TH SarabunPSK" w:hAnsi="TH SarabunPSK" w:cs="TH SarabunPSK" w:hint="cs"/>
          <w:sz w:val="32"/>
          <w:szCs w:val="32"/>
        </w:rPr>
        <w:t>,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หลอดโซเดียม เป็นต้น</w:t>
      </w:r>
    </w:p>
    <w:p w14:paraId="0CECEB8E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8155D21" w14:textId="77777777" w:rsidR="00AD1E15" w:rsidRPr="005314B7" w:rsidRDefault="00AD1E15" w:rsidP="00AD1E1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6A2C42E" w14:textId="77777777" w:rsidR="00AD1E15" w:rsidRPr="005314B7" w:rsidRDefault="00AD1E15" w:rsidP="00AD1E15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2.1.5 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LoRa (Long Range)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 xml:space="preserve"> [10]</w:t>
      </w:r>
    </w:p>
    <w:p w14:paraId="0D4D0908" w14:textId="77777777" w:rsidR="00AD1E15" w:rsidRPr="005314B7" w:rsidRDefault="00AD1E15" w:rsidP="00AD1E15">
      <w:pPr>
        <w:tabs>
          <w:tab w:val="left" w:pos="993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 xml:space="preserve">LoRa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มากจากคำว่า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Long Range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เป็นหนึ่งในเทคโนโลยีด้าน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LPWAN (Low-Power Wide-Area Network)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เครือข่ายสื่อสารแบบกว้างที่เน้นใช้พลังงานต่ำ เป็นเทคโนโลยีที่ถือว่าเป็นหัวใจสำคัญสำหรับงานทางด้าน </w:t>
      </w:r>
      <w:r w:rsidRPr="005314B7">
        <w:rPr>
          <w:rFonts w:ascii="TH SarabunPSK" w:hAnsi="TH SarabunPSK" w:cs="TH SarabunPSK" w:hint="cs"/>
          <w:sz w:val="32"/>
          <w:szCs w:val="32"/>
        </w:rPr>
        <w:t>IoT (Internet of Things)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จุดเด่นของ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LPWAN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เทคโนโลยีได้แก่</w:t>
      </w:r>
      <w:r w:rsidRPr="005314B7">
        <w:rPr>
          <w:rFonts w:ascii="TH SarabunPSK" w:hAnsi="TH SarabunPSK" w:cs="TH SarabunPSK"/>
          <w:sz w:val="32"/>
          <w:szCs w:val="32"/>
        </w:rPr>
        <w:t xml:space="preserve"> [10]</w:t>
      </w:r>
    </w:p>
    <w:p w14:paraId="5F603618" w14:textId="77777777" w:rsidR="00AD1E15" w:rsidRPr="005314B7" w:rsidRDefault="00AD1E15" w:rsidP="00AD1E15">
      <w:pPr>
        <w:numPr>
          <w:ilvl w:val="0"/>
          <w:numId w:val="4"/>
        </w:num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Secure</w:t>
      </w:r>
      <w:r w:rsidRPr="005314B7">
        <w:rPr>
          <w:rFonts w:ascii="Arial" w:hAnsi="Arial" w:cs="Arial"/>
          <w:sz w:val="32"/>
          <w:szCs w:val="32"/>
        </w:rPr>
        <w:t> </w:t>
      </w:r>
      <w:r w:rsidRPr="005314B7">
        <w:rPr>
          <w:rFonts w:ascii="TH SarabunPSK" w:hAnsi="TH SarabunPSK" w:cs="TH SarabunPSK" w:hint="cs"/>
          <w:sz w:val="32"/>
          <w:szCs w:val="32"/>
        </w:rPr>
        <w:t>—</w:t>
      </w:r>
      <w:r w:rsidRPr="005314B7">
        <w:rPr>
          <w:rFonts w:ascii="Arial" w:hAnsi="Arial" w:cs="Arial"/>
          <w:sz w:val="32"/>
          <w:szCs w:val="32"/>
        </w:rPr>
        <w:t> </w:t>
      </w:r>
      <w:r w:rsidRPr="005314B7">
        <w:rPr>
          <w:rFonts w:ascii="TH SarabunPSK" w:hAnsi="TH SarabunPSK" w:cs="TH SarabunPSK" w:hint="cs"/>
          <w:sz w:val="32"/>
          <w:szCs w:val="32"/>
        </w:rPr>
        <w:t>Bidirectional Communication</w:t>
      </w:r>
    </w:p>
    <w:p w14:paraId="09082DC9" w14:textId="77777777" w:rsidR="00AD1E15" w:rsidRPr="005314B7" w:rsidRDefault="00AD1E15" w:rsidP="00AD1E15">
      <w:pPr>
        <w:numPr>
          <w:ilvl w:val="0"/>
          <w:numId w:val="4"/>
        </w:num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 xml:space="preserve">Simple Star Network Topology </w:t>
      </w:r>
      <w:proofErr w:type="gramStart"/>
      <w:r w:rsidRPr="005314B7">
        <w:rPr>
          <w:rFonts w:ascii="TH SarabunPSK" w:hAnsi="TH SarabunPSK" w:cs="TH SarabunPSK" w:hint="cs"/>
          <w:sz w:val="32"/>
          <w:szCs w:val="32"/>
        </w:rPr>
        <w:t xml:space="preserve">(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ไม่จำเป็นต้องมี</w:t>
      </w:r>
      <w:proofErr w:type="gramEnd"/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network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ที่ซับซ้อนเช่น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Mesh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5314B7">
        <w:rPr>
          <w:rFonts w:ascii="TH SarabunPSK" w:hAnsi="TH SarabunPSK" w:cs="TH SarabunPSK" w:hint="cs"/>
          <w:sz w:val="32"/>
          <w:szCs w:val="32"/>
        </w:rPr>
        <w:t>Repeater )</w:t>
      </w:r>
    </w:p>
    <w:p w14:paraId="19D11D30" w14:textId="77777777" w:rsidR="00AD1E15" w:rsidRPr="005314B7" w:rsidRDefault="00AD1E15" w:rsidP="00AD1E15">
      <w:pPr>
        <w:numPr>
          <w:ilvl w:val="0"/>
          <w:numId w:val="4"/>
        </w:num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Low data rate</w:t>
      </w:r>
    </w:p>
    <w:p w14:paraId="06597183" w14:textId="77777777" w:rsidR="00AD1E15" w:rsidRPr="005314B7" w:rsidRDefault="00AD1E15" w:rsidP="00AD1E15">
      <w:pPr>
        <w:numPr>
          <w:ilvl w:val="0"/>
          <w:numId w:val="4"/>
        </w:num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Low cost</w:t>
      </w:r>
    </w:p>
    <w:p w14:paraId="30647579" w14:textId="77777777" w:rsidR="00AD1E15" w:rsidRPr="005314B7" w:rsidRDefault="00AD1E15" w:rsidP="00AD1E15">
      <w:pPr>
        <w:numPr>
          <w:ilvl w:val="0"/>
          <w:numId w:val="4"/>
        </w:num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Long battery life</w:t>
      </w:r>
    </w:p>
    <w:p w14:paraId="18FB765B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 xml:space="preserve">LoRa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เป็นเทคโนโลยีการส่งข้อมูลแบบไร้สายในระยะไกล โดยใช้เทคนิค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Proprietary Spread Spectrum technology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ซึ่งรูปแบบถูกพัฒนาโดย 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</w:rPr>
        <w:t>Semtech</w:t>
      </w:r>
      <w:proofErr w:type="spellEnd"/>
      <w:r w:rsidRPr="005314B7">
        <w:rPr>
          <w:rFonts w:ascii="TH SarabunPSK" w:hAnsi="TH SarabunPSK" w:cs="TH SarabunPSK" w:hint="cs"/>
          <w:sz w:val="32"/>
          <w:szCs w:val="32"/>
        </w:rPr>
        <w:t xml:space="preserve"> Corporation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ซึ่งมีย่านความถี่ในแต่ละภูมิภาคที่แตกต่างกันดังตารางที่ 2.2</w:t>
      </w:r>
    </w:p>
    <w:p w14:paraId="01F83AE8" w14:textId="77777777" w:rsidR="00AD1E15" w:rsidRPr="005314B7" w:rsidRDefault="00AD1E15" w:rsidP="00AD1E15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b/>
          <w:bCs/>
          <w:sz w:val="32"/>
          <w:szCs w:val="32"/>
        </w:rPr>
      </w:pPr>
    </w:p>
    <w:p w14:paraId="2AF89273" w14:textId="77777777" w:rsidR="00AD1E15" w:rsidRPr="005314B7" w:rsidRDefault="00AD1E15" w:rsidP="00AD1E15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2.2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แสดงความถี่ที่ใช้สำหรับ </w:t>
      </w:r>
      <w:r w:rsidRPr="005314B7">
        <w:rPr>
          <w:rFonts w:ascii="TH SarabunPSK" w:hAnsi="TH SarabunPSK" w:cs="TH SarabunPSK" w:hint="cs"/>
          <w:sz w:val="32"/>
          <w:szCs w:val="32"/>
        </w:rPr>
        <w:t>LoRa (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หน่วยเป็น </w:t>
      </w:r>
      <w:r w:rsidRPr="005314B7">
        <w:rPr>
          <w:rFonts w:ascii="TH SarabunPSK" w:hAnsi="TH SarabunPSK" w:cs="TH SarabunPSK" w:hint="cs"/>
          <w:sz w:val="32"/>
          <w:szCs w:val="32"/>
        </w:rPr>
        <w:t>MHz)</w:t>
      </w:r>
    </w:p>
    <w:tbl>
      <w:tblPr>
        <w:tblStyle w:val="a3"/>
        <w:tblW w:w="8275" w:type="dxa"/>
        <w:tblLook w:val="04A0" w:firstRow="1" w:lastRow="0" w:firstColumn="1" w:lastColumn="0" w:noHBand="0" w:noVBand="1"/>
      </w:tblPr>
      <w:tblGrid>
        <w:gridCol w:w="4315"/>
        <w:gridCol w:w="3960"/>
      </w:tblGrid>
      <w:tr w:rsidR="00AD1E15" w:rsidRPr="005314B7" w14:paraId="7D944C34" w14:textId="77777777" w:rsidTr="00AE1875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1A27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30284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AD1E15" w:rsidRPr="005314B7" w14:paraId="301F3422" w14:textId="77777777" w:rsidTr="00AE1875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C6751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ยุโรป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7527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867-869</w:t>
            </w:r>
          </w:p>
        </w:tc>
      </w:tr>
      <w:tr w:rsidR="00AD1E15" w:rsidRPr="005314B7" w14:paraId="7AC17DAD" w14:textId="77777777" w:rsidTr="00AE1875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FC376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อเมริกาเหนือ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47CE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902-928</w:t>
            </w:r>
          </w:p>
        </w:tc>
      </w:tr>
      <w:tr w:rsidR="00AD1E15" w:rsidRPr="005314B7" w14:paraId="0697A594" w14:textId="77777777" w:rsidTr="00AE1875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F5FDD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919A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470-510</w:t>
            </w:r>
          </w:p>
        </w:tc>
      </w:tr>
      <w:tr w:rsidR="00AD1E15" w:rsidRPr="005314B7" w14:paraId="42A866BA" w14:textId="77777777" w:rsidTr="00AE1875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7D013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เกาหลี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609F2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AD1E15" w:rsidRPr="005314B7" w14:paraId="0EEE888E" w14:textId="77777777" w:rsidTr="00AE1875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9C7EF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ญี่ปุ่น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7F7E9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AD1E15" w:rsidRPr="005314B7" w14:paraId="66B481B4" w14:textId="77777777" w:rsidTr="00AE1875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95A11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อินเดีย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3E01" w14:textId="77777777" w:rsidR="00AD1E15" w:rsidRPr="005314B7" w:rsidRDefault="00AD1E15" w:rsidP="00AE1875">
            <w:pPr>
              <w:tabs>
                <w:tab w:val="left" w:pos="41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865-867</w:t>
            </w:r>
          </w:p>
        </w:tc>
      </w:tr>
    </w:tbl>
    <w:p w14:paraId="35E0D253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CF17E44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โดยประกาศจาก กสทช. ที่เกี่ยวข้องกับเทคโนโลยี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LPWAN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ว่าถ้ามีกำลังส่งไม่เกิน 500 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>วัตต์ ได้รับยกเว้นไม่ต้องได้รับใบอนุญาตให้ มี ใช้ และนำออก ซึ่งเครื่องวิทยุคมนาคมและใบอนุญาตให้ตั้งสถานีวิทยุคมนาคม แต่ไม่ได้รับยกเว้น ใบอนุญาตให้ทำนำเข้า และค้าซึ่งเครื่องวิทยุ คมนาคม</w:t>
      </w:r>
    </w:p>
    <w:p w14:paraId="2785AE74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ถ้ามีกำลังส่งสูงกว่า 500 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>วัตต์จะต้องได้รับใบอนุญาตวิทยุคมนาคมที่ เกี่ยวข้อง และการใช้คลื่นความถี่ดังกล่าว จะต้องได้รับอนุญาตให้ใช้คลื่นความถี่ ตามมาตรา ๔๕ แห่งพระราชบัญญัติองค์กรจัดสรรคลื่นความถี่ และ กำกับการประกอบกิจการวิทยุกระจายเสียง วิทยุโทรทัศน์ และกิจการโทรคมนาคม พ.ศ. ๒๕๕๓ และจะต้องได้รับ ใบอนุญาตประกอบกิจการโทรคมนาคมแบบที่ สาม</w:t>
      </w:r>
    </w:p>
    <w:p w14:paraId="4E825103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15200F22" w14:textId="77777777" w:rsidTr="00AE1875">
        <w:tc>
          <w:tcPr>
            <w:tcW w:w="8630" w:type="dxa"/>
          </w:tcPr>
          <w:p w14:paraId="786AB4C1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drawing>
                <wp:inline distT="0" distB="0" distL="0" distR="0" wp14:anchorId="2992AFF3" wp14:editId="7B74BE03">
                  <wp:extent cx="3695700" cy="2522220"/>
                  <wp:effectExtent l="0" t="0" r="0" b="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55A0F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7CB45C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2.5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แสดงภาพตัวอย่างค่า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</w:rPr>
              <w:t>Data Rate (DR)</w:t>
            </w:r>
          </w:p>
        </w:tc>
      </w:tr>
    </w:tbl>
    <w:p w14:paraId="09F13970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6352601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จากรูปที่ 2.5 ตัวอย่างค่า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Data Rate ( DR 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สังเกตจากรูป จะเห็นว่า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DR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เป็น 0 อุปกรณ์จะสามารถส่งข้อมูลได้ไกลที่สุด โดยสามารถส่งด้วย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Bitrate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ที่ต่ำที่สุดโดยการกำหนด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Data Rate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จะถูกกำหนดจาก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Spreading Factor ( SF 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ตั้งแต่ 7– 12 โดยที่แบนวิด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ท์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ช่องสัญญาณ และค่า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SF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ที่ปรับได้อาจจะเปลี่ยนแปลงตาม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Frequency plan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ของแต่ละโซน</w:t>
      </w:r>
    </w:p>
    <w:p w14:paraId="3FFF9D33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1DBC5FD5" w14:textId="77777777" w:rsidTr="00AE1875">
        <w:tc>
          <w:tcPr>
            <w:tcW w:w="8630" w:type="dxa"/>
          </w:tcPr>
          <w:p w14:paraId="4C3E8724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lastRenderedPageBreak/>
              <w:drawing>
                <wp:inline distT="0" distB="0" distL="0" distR="0" wp14:anchorId="48AA76E5" wp14:editId="4EA00821">
                  <wp:extent cx="3916680" cy="2871449"/>
                  <wp:effectExtent l="0" t="0" r="7620" b="5715"/>
                  <wp:docPr id="249" name="รูปภาพ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035" cy="287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35336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2BFE01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2.6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แสดงภาพความสัมพันธ์ระหว่าง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</w:rPr>
              <w:t>BITRATE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และระยะห่างของอุปกรณ์กับ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</w:rPr>
              <w:t>Gateway</w:t>
            </w:r>
          </w:p>
        </w:tc>
      </w:tr>
    </w:tbl>
    <w:p w14:paraId="5EB51E55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559864F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จากรูปที่ 2.6 จะเห็นว่าเมื่ออุปกรณ์เข้าใกล้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gateway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มากก็จะสามารถที่จะส่งข้อมูลด้วย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BITRATE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ที่สูงขึ้นได้ และการส่งข้อมูลจะเร็วขึ้นอีกด้วย รวมถึงพลังงานที่ใช้ในการส่งถ้าเทียบต่อขนาดของแพกเกตก็จะน้อยกว่าอุปกรณ์ที่อยู่ไกล </w:t>
      </w:r>
      <w:r w:rsidRPr="005314B7">
        <w:rPr>
          <w:rFonts w:ascii="TH SarabunPSK" w:hAnsi="TH SarabunPSK" w:cs="TH SarabunPSK" w:hint="cs"/>
          <w:sz w:val="32"/>
          <w:szCs w:val="32"/>
        </w:rPr>
        <w:t>Gateway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ซึ่งในระดับ 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 w:rsidRPr="005314B7">
        <w:rPr>
          <w:rFonts w:ascii="TH SarabunPSK" w:hAnsi="TH SarabunPSK" w:cs="TH SarabunPSK" w:hint="cs"/>
          <w:sz w:val="32"/>
          <w:szCs w:val="32"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จะมีโหมด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ADR (Adaptive Data Rate)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ที่เซตในแพกเกตการส่งข้อมูลเพื่อให้การเชื่อมต่อระหว่าง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Gateway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Device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Spreading Factor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แบบอัตโนมัติเพื่อประสิทธิภาพในการส่งโดยดูจากระยะการเชื่อมต่อระหว่าง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Gateway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Device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โดยสามารถเลือกได้ว่าต้องที่จะ ปรับเพื่อส่งข้อมูลได้เร็วที่สุด หรือ ปรับเพื่ออายุการใช้งานแบตเตอรี่ที่ยาวนานที่สุดเป็นต้น</w:t>
      </w:r>
    </w:p>
    <w:p w14:paraId="36825FF6" w14:textId="77777777" w:rsidR="00AD1E15" w:rsidRPr="005314B7" w:rsidRDefault="00AD1E15" w:rsidP="00AD1E1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314B7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42A84359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2.1.5.1 คุณสมบัติหลักของเทคโนโลยี 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LoRa</w:t>
      </w:r>
    </w:p>
    <w:p w14:paraId="4C2C8526" w14:textId="77777777" w:rsidR="00AD1E15" w:rsidRPr="005314B7" w:rsidRDefault="00AD1E15" w:rsidP="00AD1E15">
      <w:pPr>
        <w:spacing w:line="240" w:lineRule="auto"/>
        <w:ind w:left="1741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239AA6A9" w14:textId="77777777" w:rsidTr="00AE1875">
        <w:tc>
          <w:tcPr>
            <w:tcW w:w="8630" w:type="dxa"/>
          </w:tcPr>
          <w:p w14:paraId="62FCD825" w14:textId="77777777" w:rsidR="00AD1E15" w:rsidRPr="005314B7" w:rsidRDefault="00AD1E15" w:rsidP="00AE187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drawing>
                <wp:inline distT="0" distB="0" distL="0" distR="0" wp14:anchorId="6C64CB21" wp14:editId="71D19577">
                  <wp:extent cx="5274310" cy="2734310"/>
                  <wp:effectExtent l="0" t="0" r="2540" b="8890"/>
                  <wp:docPr id="259" name="รูปภาพ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FCFF60" w14:textId="77777777" w:rsidR="00AD1E15" w:rsidRPr="005314B7" w:rsidRDefault="00AD1E15" w:rsidP="00AE187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DDC9FC" w14:textId="77777777" w:rsidR="00AD1E15" w:rsidRPr="005314B7" w:rsidRDefault="00AD1E15" w:rsidP="00AE187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2.7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แสดงภาพคุณสมบัติหลักของเทคโนโลยี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</w:p>
        </w:tc>
      </w:tr>
    </w:tbl>
    <w:p w14:paraId="7EF85A43" w14:textId="77777777" w:rsidR="00AD1E15" w:rsidRPr="005314B7" w:rsidRDefault="00AD1E15" w:rsidP="00AD1E1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8ABB760" w14:textId="77777777" w:rsidR="00AD1E15" w:rsidRPr="005314B7" w:rsidRDefault="00AD1E15" w:rsidP="00AD1E15">
      <w:pPr>
        <w:spacing w:line="240" w:lineRule="auto"/>
        <w:ind w:firstLine="1021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จากรูปที่ 2.7 เทคโนโลยี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LoRa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มีคุณสมบัติต่างๆ ดังต่อไปนี้</w:t>
      </w:r>
    </w:p>
    <w:p w14:paraId="0EA69B3F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 xml:space="preserve">Long Range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สามารถเชื่อมต่ออุปกรณ์ที่ห่างกันไม่เกิน 30 ไมล์ในพื้นที่ชนบทและเจาะเข้าไปในสภาพแวดล้อมในเมืองที่หนาแน่นหรือในที่ลึก</w:t>
      </w:r>
    </w:p>
    <w:p w14:paraId="289E6A4C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Geolocation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มีแอปพลิเคชันการระบุตำแหน่งที่ใช้พลังงานต่ำ</w:t>
      </w:r>
    </w:p>
    <w:p w14:paraId="6060B81B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Low Power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ใช้พลังงานน้อยที่สุดพร้อมอายุการใช้งานแบตเตอรี่ที่ยาวนานถึง 10 ปีลดค่าใช้จ่ายในการเปลี่ยนแบตเตอรี่</w:t>
      </w:r>
    </w:p>
    <w:p w14:paraId="7983BD1F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Mobile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รักษาการสื่อสารกับอุปกรณ์ที่เคลื่อนไหวโดยไม่ต้องใช้พลังงานมากเกินไป</w:t>
      </w:r>
    </w:p>
    <w:p w14:paraId="4DFB3BE2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Secure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มีการเข้ารหัส </w:t>
      </w:r>
      <w:r w:rsidRPr="005314B7">
        <w:rPr>
          <w:rFonts w:ascii="TH SarabunPSK" w:hAnsi="TH SarabunPSK" w:cs="TH SarabunPSK" w:hint="cs"/>
          <w:sz w:val="32"/>
          <w:szCs w:val="32"/>
        </w:rPr>
        <w:t>AES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128 แบบ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end-to-end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การรับรองความถูกต้องซึ่งกันและกัน</w:t>
      </w:r>
    </w:p>
    <w:p w14:paraId="3A351D0D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High Capacity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รองรับข้อความนับล้านต่อสถานีฐานตอบสนองความต้องการของผู้ให้บริการเครือข่ายสาธารณะที่ให้บริการในตลาดขนาดใหญ่</w:t>
      </w:r>
    </w:p>
    <w:p w14:paraId="22A84E4C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>Standardized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ความสามารถในการทำงานร่วมกันของอุปกรณ์และความพร้อมใช้งานทั่วโลกของเครือข่าย 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 w:rsidRPr="005314B7">
        <w:rPr>
          <w:rFonts w:ascii="TH SarabunPSK" w:hAnsi="TH SarabunPSK" w:cs="TH SarabunPSK" w:hint="cs"/>
          <w:sz w:val="32"/>
          <w:szCs w:val="32"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สำหรับการปรับใช้แอปพลิเคชัน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IoT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ได้อย่างรวดเร็วทุกที่</w:t>
      </w:r>
    </w:p>
    <w:p w14:paraId="2DD07388" w14:textId="77777777" w:rsidR="00AD1E15" w:rsidRPr="005314B7" w:rsidRDefault="00AD1E15" w:rsidP="00AD1E15">
      <w:pPr>
        <w:numPr>
          <w:ilvl w:val="0"/>
          <w:numId w:val="5"/>
        </w:num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lastRenderedPageBreak/>
        <w:t>Low Cost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ลดการลงทุนโครงสร้างพื้นฐานค่าใช้จ่ายในการเปลี่ยนแบตเตอรี่และค่าใช้จ่ายในการดำเนินงาน</w:t>
      </w:r>
    </w:p>
    <w:p w14:paraId="30ECEB8B" w14:textId="77777777" w:rsidR="00AD1E15" w:rsidRPr="005314B7" w:rsidRDefault="00AD1E15" w:rsidP="00AD1E15">
      <w:pPr>
        <w:spacing w:line="240" w:lineRule="auto"/>
        <w:ind w:firstLine="1021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1503BF" w14:textId="77777777" w:rsidR="00AD1E15" w:rsidRPr="005314B7" w:rsidRDefault="00AD1E15" w:rsidP="00AD1E15">
      <w:pPr>
        <w:spacing w:line="240" w:lineRule="auto"/>
        <w:ind w:firstLine="936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2.1.5.2 ความแตกต่างระหว่าง 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proofErr w:type="spellStart"/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LoRaWan</w:t>
      </w:r>
      <w:proofErr w:type="spellEnd"/>
    </w:p>
    <w:p w14:paraId="1D3D7E78" w14:textId="77777777" w:rsidR="00AD1E15" w:rsidRPr="005314B7" w:rsidRDefault="00AD1E15" w:rsidP="00AD1E15">
      <w:pPr>
        <w:spacing w:line="240" w:lineRule="auto"/>
        <w:ind w:firstLine="1021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 xml:space="preserve">LoRa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ใช้งานได้เฉพาะโปรโตคอลระดับ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Link layer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เหมาะอย่างยิ่งที่จะใช้ในการสื่อสารแบบ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P2P (point to point)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</w:p>
    <w:p w14:paraId="5B299164" w14:textId="77777777" w:rsidR="00AD1E15" w:rsidRPr="005314B7" w:rsidRDefault="00AD1E15" w:rsidP="00AD1E15">
      <w:pPr>
        <w:spacing w:line="240" w:lineRule="auto"/>
        <w:ind w:firstLine="1021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5314B7"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 w:rsidRPr="005314B7">
        <w:rPr>
          <w:rFonts w:ascii="TH SarabunPSK" w:hAnsi="TH SarabunPSK" w:cs="TH SarabunPSK" w:hint="cs"/>
          <w:sz w:val="32"/>
          <w:szCs w:val="32"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สามารถใช้งานโปรโตคอลระดับ </w:t>
      </w:r>
      <w:r w:rsidRPr="005314B7">
        <w:rPr>
          <w:rFonts w:ascii="TH SarabunPSK" w:hAnsi="TH SarabunPSK" w:cs="TH SarabunPSK" w:hint="cs"/>
          <w:sz w:val="32"/>
          <w:szCs w:val="32"/>
        </w:rPr>
        <w:t>Network layer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ทำให้สามารถสื่อสารกับอุปกรณ์อื่นที่เชื่อมต่อกันผ่าน </w:t>
      </w:r>
      <w:r w:rsidRPr="005314B7">
        <w:rPr>
          <w:rFonts w:ascii="TH SarabunPSK" w:hAnsi="TH SarabunPSK" w:cs="TH SarabunPSK" w:hint="cs"/>
          <w:sz w:val="32"/>
          <w:szCs w:val="32"/>
        </w:rPr>
        <w:t>Cloud platform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4BB9453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B361CAE" w14:textId="77777777" w:rsidR="00AD1E15" w:rsidRPr="005314B7" w:rsidRDefault="00AD1E15" w:rsidP="00AD1E15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ตัวต้านทานตรวจสอบกระแส (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Current Sense Resistors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[11]</w:t>
      </w:r>
    </w:p>
    <w:p w14:paraId="35F70199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การตรวจสอบกระแสโดยการวัดแรงดันตกคร่อมตัวต้านทานเป็นวิธีทำสามารถทำได้ง่าย แต่ต้องพิจารณาปัจจัยต่างๆก่อนนำมาใช้งาน เช่น การเลือกค่าความต้านทาน ขนาดของตัวต้านทาน ความร้อน การวัดการไหลของกระแสมีพารามิเตอร์ที่สำคัญที่ต้องจัดการเพื่อให้ระบบทำงานอย่างมีประสิทธิภาพ วิธีที่ใช้กันทั่วไปในการตรวจสอบการไหลของกระแสทำได้โดยการนำตัวต้านทานที่มีค่าความต้านทานต่ำ ต่ออนุกรมกับโหลดแล้ววัดแรงดันตกคร่อมตัวต้านทานโดยใช้กฎของโอห์ม</w:t>
      </w:r>
    </w:p>
    <w:p w14:paraId="600521DF" w14:textId="77777777" w:rsidR="00AD1E15" w:rsidRPr="005314B7" w:rsidRDefault="00AD1E15" w:rsidP="00AD1E15">
      <w:pPr>
        <w:spacing w:line="240" w:lineRule="auto"/>
        <w:ind w:firstLine="936"/>
        <w:jc w:val="right"/>
        <w:rPr>
          <w:rFonts w:ascii="TH SarabunPSK" w:hAnsi="TH SarabunPSK" w:cs="TH SarabunPSK"/>
          <w:iCs/>
          <w:sz w:val="32"/>
          <w:szCs w:val="32"/>
        </w:rPr>
      </w:pPr>
      <m:oMath>
        <m:r>
          <w:rPr>
            <w:rFonts w:ascii="Cambria Math" w:hAnsi="Cambria Math" w:cs="TH SarabunPSK" w:hint="cs"/>
            <w:sz w:val="32"/>
            <w:szCs w:val="32"/>
          </w:rPr>
          <m:t>V=IR</m:t>
        </m:r>
      </m:oMath>
      <w:r w:rsidRPr="005314B7">
        <w:rPr>
          <w:rFonts w:ascii="TH SarabunPSK" w:hAnsi="TH SarabunPSK" w:cs="TH SarabunPSK"/>
          <w:iCs/>
          <w:sz w:val="32"/>
          <w:szCs w:val="32"/>
        </w:rPr>
        <w:tab/>
      </w:r>
      <w:r w:rsidRPr="005314B7">
        <w:rPr>
          <w:rFonts w:ascii="TH SarabunPSK" w:hAnsi="TH SarabunPSK" w:cs="TH SarabunPSK"/>
          <w:iCs/>
          <w:sz w:val="32"/>
          <w:szCs w:val="32"/>
        </w:rPr>
        <w:tab/>
      </w:r>
      <w:r w:rsidRPr="005314B7">
        <w:rPr>
          <w:rFonts w:ascii="TH SarabunPSK" w:hAnsi="TH SarabunPSK" w:cs="TH SarabunPSK"/>
          <w:iCs/>
          <w:sz w:val="32"/>
          <w:szCs w:val="32"/>
        </w:rPr>
        <w:tab/>
      </w:r>
      <w:r w:rsidRPr="005314B7">
        <w:rPr>
          <w:rFonts w:ascii="TH SarabunPSK" w:hAnsi="TH SarabunPSK" w:cs="TH SarabunPSK"/>
          <w:iCs/>
          <w:sz w:val="32"/>
          <w:szCs w:val="32"/>
        </w:rPr>
        <w:tab/>
      </w:r>
      <w:r w:rsidRPr="005314B7">
        <w:rPr>
          <w:rFonts w:ascii="TH SarabunPSK" w:hAnsi="TH SarabunPSK" w:cs="TH SarabunPSK"/>
          <w:iCs/>
          <w:sz w:val="32"/>
          <w:szCs w:val="32"/>
        </w:rPr>
        <w:tab/>
        <w:t>(2.3)</w:t>
      </w:r>
    </w:p>
    <w:p w14:paraId="3FF1594E" w14:textId="77777777" w:rsidR="00AD1E15" w:rsidRPr="005314B7" w:rsidRDefault="00AD1E15" w:rsidP="00AD1E15">
      <w:pPr>
        <w:spacing w:line="240" w:lineRule="auto"/>
        <w:ind w:firstLine="936"/>
        <w:jc w:val="thaiDistribute"/>
        <w:rPr>
          <w:rFonts w:ascii="Cambria Math" w:hAnsi="Cambria Math" w:cs="TH SarabunPSK"/>
          <w:sz w:val="32"/>
          <w:szCs w:val="32"/>
        </w:rPr>
      </w:pPr>
      <w:r w:rsidRPr="005314B7">
        <w:rPr>
          <w:rFonts w:ascii="Cambria Math" w:hAnsi="Cambria Math" w:cs="TH SarabunPSK" w:hint="cs"/>
          <w:sz w:val="32"/>
          <w:szCs w:val="32"/>
          <w:cs/>
        </w:rPr>
        <w:t>การใช้ตัวต้านทานในการตรวจสอบกระแสเป็นวิธีพื้นฐานที่มีประสิทธิภาพ แต่ยังมีปัญหาด้านการออกแบบรายละเอียดปลีกย่อยอีกมากมายที่ต้องคำนึงถึง เช่น ตำแหน่งของตัวต้านทานตรวจสอบกระแส ค่าความต้านทาน ขนาดของตัวต้านทาน และข้อพิจารณาเชิงกลอีกหลายประการ</w:t>
      </w:r>
    </w:p>
    <w:p w14:paraId="28FBD164" w14:textId="77777777" w:rsidR="00AD1E15" w:rsidRPr="005314B7" w:rsidRDefault="00AD1E15" w:rsidP="00AD1E15">
      <w:pPr>
        <w:spacing w:line="240" w:lineRule="auto"/>
        <w:rPr>
          <w:rFonts w:ascii="Cambria Math" w:hAnsi="Cambria Math" w:cs="TH SarabunPSK"/>
          <w:sz w:val="32"/>
          <w:szCs w:val="32"/>
        </w:rPr>
      </w:pPr>
    </w:p>
    <w:p w14:paraId="5F9CAAD0" w14:textId="77777777" w:rsidR="00AD1E15" w:rsidRPr="005314B7" w:rsidRDefault="00AD1E15" w:rsidP="00AD1E15">
      <w:pPr>
        <w:spacing w:line="240" w:lineRule="auto"/>
        <w:ind w:firstLine="936"/>
        <w:rPr>
          <w:rFonts w:ascii="Cambria Math" w:hAnsi="Cambria Math" w:cs="TH SarabunPSK"/>
          <w:b/>
          <w:bCs/>
          <w:sz w:val="32"/>
          <w:szCs w:val="32"/>
        </w:rPr>
      </w:pPr>
      <w:r w:rsidRPr="005314B7">
        <w:rPr>
          <w:rFonts w:ascii="Cambria Math" w:hAnsi="Cambria Math" w:cs="TH SarabunPSK" w:hint="cs"/>
          <w:b/>
          <w:bCs/>
          <w:sz w:val="32"/>
          <w:szCs w:val="32"/>
          <w:cs/>
        </w:rPr>
        <w:t>2.</w:t>
      </w: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.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.1</w:t>
      </w:r>
      <w:r w:rsidRPr="005314B7"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ตำแหน่งการวางตัวต้านทานตรวจสอบกระแส </w:t>
      </w:r>
    </w:p>
    <w:p w14:paraId="1851E454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Cambria Math" w:hAnsi="Cambria Math" w:cs="TH SarabunPSK" w:hint="cs"/>
          <w:sz w:val="32"/>
          <w:szCs w:val="32"/>
          <w:cs/>
        </w:rPr>
        <w:t>ตำแหน่งการวางตัวต้านทานตรวจสอบกระแสมีการวางอยู่ 2 แบบคือ การตรวจจับด้านต่ำ (</w:t>
      </w:r>
      <w:r w:rsidRPr="005314B7">
        <w:rPr>
          <w:rFonts w:ascii="TH SarabunPSK" w:hAnsi="TH SarabunPSK" w:cs="TH SarabunPSK" w:hint="cs"/>
          <w:sz w:val="32"/>
          <w:szCs w:val="32"/>
        </w:rPr>
        <w:t>Low-side Sensing</w:t>
      </w:r>
      <w:r w:rsidRPr="005314B7">
        <w:rPr>
          <w:rFonts w:ascii="Cambria Math" w:hAnsi="Cambria Math" w:cs="TH SarabunPSK" w:hint="cs"/>
          <w:sz w:val="32"/>
          <w:szCs w:val="32"/>
          <w:cs/>
        </w:rPr>
        <w:t>) และ การตรวจับด้านสูง (</w:t>
      </w:r>
      <w:r w:rsidRPr="005314B7">
        <w:rPr>
          <w:rFonts w:ascii="TH SarabunPSK" w:hAnsi="TH SarabunPSK" w:cs="TH SarabunPSK" w:hint="cs"/>
          <w:sz w:val="32"/>
          <w:szCs w:val="32"/>
        </w:rPr>
        <w:t>High-side Sensing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ในการตรวจจับด้านต่ำจะวางตัวต้านทานตรวจสอบกระแสระหว่างโหลด (</w:t>
      </w:r>
      <w:r w:rsidRPr="005314B7">
        <w:rPr>
          <w:rFonts w:ascii="TH SarabunPSK" w:hAnsi="TH SarabunPSK" w:cs="TH SarabunPSK" w:hint="cs"/>
          <w:sz w:val="32"/>
          <w:szCs w:val="32"/>
        </w:rPr>
        <w:t>Load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และ กราวด์ (</w:t>
      </w:r>
      <w:r w:rsidRPr="005314B7">
        <w:rPr>
          <w:rFonts w:ascii="TH SarabunPSK" w:hAnsi="TH SarabunPSK" w:cs="TH SarabunPSK" w:hint="cs"/>
          <w:sz w:val="32"/>
          <w:szCs w:val="32"/>
        </w:rPr>
        <w:t>Ground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ดังรูปที่ 2.8 ซึ่งช่วยให้สามารถใช้วงจรขยายสั</w:t>
      </w:r>
      <w:r>
        <w:rPr>
          <w:rFonts w:ascii="TH SarabunPSK" w:hAnsi="TH SarabunPSK" w:cs="TH SarabunPSK" w:hint="cs"/>
          <w:sz w:val="32"/>
          <w:szCs w:val="32"/>
          <w:cs/>
        </w:rPr>
        <w:t>ญ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ญาณวัดแรงดันตกคร่อมตัวต้านทานตรวบสอบกระแส (</w:t>
      </w:r>
      <w:r w:rsidRPr="005314B7">
        <w:rPr>
          <w:rFonts w:ascii="TH SarabunPSK" w:hAnsi="TH SarabunPSK" w:cs="TH SarabunPSK" w:hint="cs"/>
          <w:sz w:val="32"/>
          <w:szCs w:val="32"/>
        </w:rPr>
        <w:t>Current Sense Resistors)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และกราวด์ (</w:t>
      </w:r>
      <w:r w:rsidRPr="005314B7">
        <w:rPr>
          <w:rFonts w:ascii="TH SarabunPSK" w:hAnsi="TH SarabunPSK" w:cs="TH SarabunPSK" w:hint="cs"/>
          <w:sz w:val="32"/>
          <w:szCs w:val="32"/>
        </w:rPr>
        <w:t>Ground)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ได้ง่าย</w:t>
      </w:r>
    </w:p>
    <w:p w14:paraId="18B11A2C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3F9FECED" w14:textId="77777777" w:rsidTr="00AE1875">
        <w:tc>
          <w:tcPr>
            <w:tcW w:w="8630" w:type="dxa"/>
          </w:tcPr>
          <w:p w14:paraId="5D45D18A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lastRenderedPageBreak/>
              <w:drawing>
                <wp:inline distT="0" distB="0" distL="0" distR="0" wp14:anchorId="105FE667" wp14:editId="4A16ADBF">
                  <wp:extent cx="2194560" cy="2430780"/>
                  <wp:effectExtent l="0" t="0" r="0" b="7620"/>
                  <wp:docPr id="260" name="รูปภาพ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7" b="3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486E1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374739" w14:textId="77777777" w:rsidR="00AD1E15" w:rsidRPr="005314B7" w:rsidRDefault="00AD1E15" w:rsidP="00AE1875">
            <w:pPr>
              <w:jc w:val="center"/>
              <w:rPr>
                <w:rFonts w:ascii="Cambria Math" w:hAnsi="Cambria Math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2.8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</w:t>
            </w:r>
            <w:r w:rsidRPr="005314B7">
              <w:rPr>
                <w:rFonts w:ascii="Cambria Math" w:hAnsi="Cambria Math" w:cs="TH SarabunPSK" w:hint="cs"/>
                <w:sz w:val="32"/>
                <w:szCs w:val="32"/>
                <w:cs/>
              </w:rPr>
              <w:t xml:space="preserve">การตรวจจับด้านต่ำ </w:t>
            </w:r>
          </w:p>
          <w:p w14:paraId="48B4153F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Cambria Math" w:hAnsi="Cambria Math" w:cs="TH SarabunPSK"/>
                <w:sz w:val="32"/>
                <w:szCs w:val="32"/>
              </w:rPr>
              <w:t xml:space="preserve">                      </w:t>
            </w:r>
            <w:r w:rsidRPr="005314B7">
              <w:rPr>
                <w:rFonts w:ascii="Cambria Math" w:hAnsi="Cambria Math" w:cs="TH SarabunPSK" w:hint="cs"/>
                <w:sz w:val="32"/>
                <w:szCs w:val="32"/>
                <w:cs/>
              </w:rPr>
              <w:t>(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</w:rPr>
              <w:t>Low-side Sensing</w:t>
            </w:r>
            <w:r w:rsidRPr="005314B7">
              <w:rPr>
                <w:rFonts w:ascii="Cambria Math" w:hAnsi="Cambria Math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75510E2C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199922A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แบบที่ 2 เป็นการตรวจจับด้านสูง (</w:t>
      </w:r>
      <w:r w:rsidRPr="005314B7">
        <w:rPr>
          <w:rFonts w:ascii="TH SarabunPSK" w:hAnsi="TH SarabunPSK" w:cs="TH SarabunPSK" w:hint="cs"/>
          <w:sz w:val="32"/>
          <w:szCs w:val="32"/>
        </w:rPr>
        <w:t>High-side Sensing)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โดยการวงตัวต้านทานตรวจสอบกระแส (</w:t>
      </w:r>
      <w:r w:rsidRPr="005314B7">
        <w:rPr>
          <w:rFonts w:ascii="TH SarabunPSK" w:hAnsi="TH SarabunPSK" w:cs="TH SarabunPSK" w:hint="cs"/>
          <w:sz w:val="32"/>
          <w:szCs w:val="32"/>
        </w:rPr>
        <w:t>Current Sense Resistors)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ระหว่างแหล่งจ่าย (</w:t>
      </w:r>
      <w:r w:rsidRPr="005314B7">
        <w:rPr>
          <w:rFonts w:ascii="TH SarabunPSK" w:hAnsi="TH SarabunPSK" w:cs="TH SarabunPSK" w:hint="cs"/>
          <w:sz w:val="32"/>
          <w:szCs w:val="32"/>
        </w:rPr>
        <w:t>Power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) และ โหลด (</w:t>
      </w:r>
      <w:r w:rsidRPr="005314B7">
        <w:rPr>
          <w:rFonts w:ascii="TH SarabunPSK" w:hAnsi="TH SarabunPSK" w:cs="TH SarabunPSK" w:hint="cs"/>
          <w:sz w:val="32"/>
          <w:szCs w:val="32"/>
        </w:rPr>
        <w:t>Load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) ดังรูปที่ 2.9 การตรวจจับแบบนี้จะใช้วงจรขยายสัญญาณแบบ </w:t>
      </w:r>
      <w:r w:rsidRPr="005314B7">
        <w:rPr>
          <w:rFonts w:ascii="TH SarabunPSK" w:hAnsi="TH SarabunPSK" w:cs="TH SarabunPSK" w:hint="cs"/>
          <w:sz w:val="32"/>
          <w:szCs w:val="32"/>
        </w:rPr>
        <w:t>differential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314B7">
        <w:rPr>
          <w:rFonts w:ascii="TH SarabunPSK" w:hAnsi="TH SarabunPSK" w:cs="TH SarabunPSK" w:hint="cs"/>
          <w:sz w:val="32"/>
          <w:szCs w:val="32"/>
        </w:rPr>
        <w:t>amplifier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Pr="005314B7">
        <w:rPr>
          <w:rFonts w:ascii="TH SarabunPSK" w:hAnsi="TH SarabunPSK" w:cs="TH SarabunPSK" w:hint="cs"/>
          <w:sz w:val="32"/>
          <w:szCs w:val="32"/>
        </w:rPr>
        <w:t>instrumentation amplifier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ในการวัดแรงดันตกคร่อมตัวต้านทานตรวจสอบกระแส (</w:t>
      </w:r>
      <w:r w:rsidRPr="005314B7">
        <w:rPr>
          <w:rFonts w:ascii="TH SarabunPSK" w:hAnsi="TH SarabunPSK" w:cs="TH SarabunPSK" w:hint="cs"/>
          <w:sz w:val="32"/>
          <w:szCs w:val="32"/>
        </w:rPr>
        <w:t>Current Sense Resistors)</w:t>
      </w:r>
    </w:p>
    <w:p w14:paraId="3B89298E" w14:textId="77777777" w:rsidR="00AD1E15" w:rsidRPr="005314B7" w:rsidRDefault="00AD1E15" w:rsidP="00AD1E15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28619413" w14:textId="77777777" w:rsidTr="00AE1875">
        <w:tc>
          <w:tcPr>
            <w:tcW w:w="8630" w:type="dxa"/>
          </w:tcPr>
          <w:p w14:paraId="180BED54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drawing>
                <wp:inline distT="0" distB="0" distL="0" distR="0" wp14:anchorId="6314584B" wp14:editId="1E8C2245">
                  <wp:extent cx="1882140" cy="2453640"/>
                  <wp:effectExtent l="0" t="0" r="3810" b="3810"/>
                  <wp:docPr id="262" name="รูปภาพ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1" b="2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9C6099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328016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2.9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แสดงภาพการวางตัวต้านทานตรวจสอบกระแสแบบการตรวจจับด้านสูง </w:t>
            </w:r>
          </w:p>
          <w:p w14:paraId="4A688FCD" w14:textId="77777777" w:rsidR="00AD1E15" w:rsidRPr="005314B7" w:rsidRDefault="00AD1E15" w:rsidP="00AE18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 xml:space="preserve">                     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</w:rPr>
              <w:t>High-side Sensing)</w:t>
            </w:r>
          </w:p>
        </w:tc>
      </w:tr>
    </w:tbl>
    <w:p w14:paraId="427A6642" w14:textId="77777777" w:rsidR="00AD1E15" w:rsidRPr="005314B7" w:rsidRDefault="00AD1E15" w:rsidP="00AD1E15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2.2 งานวิจัยที่เกี่ยวข้อง</w:t>
      </w:r>
    </w:p>
    <w:p w14:paraId="6CB1C525" w14:textId="77777777" w:rsidR="00AD1E15" w:rsidRPr="005314B7" w:rsidRDefault="00AD1E15" w:rsidP="00AD1E15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AE50E1B" w14:textId="77777777" w:rsidR="00AD1E15" w:rsidRPr="005314B7" w:rsidRDefault="00AD1E15" w:rsidP="00AD1E15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2.2.1 ไอโอทีแพลทฟอร์มโรงเพาะเห็ด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 xml:space="preserve"> [1]</w:t>
      </w:r>
    </w:p>
    <w:p w14:paraId="405B10C7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  <w:cs/>
        </w:rPr>
        <w:t>ขันติชัย</w:t>
      </w:r>
      <w:r w:rsidRPr="005314B7">
        <w:rPr>
          <w:rFonts w:ascii="TH SarabunPSK" w:hAnsi="TH SarabunPSK" w:cs="TH SarabunPSK" w:hint="cs"/>
          <w:sz w:val="32"/>
          <w:szCs w:val="32"/>
        </w:rPr>
        <w:t>,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ชยุต (2560) ได้ศึกษา ออกแบบ และสร้างไอโอทีแพลทฟอร์มสำหรับใช้ในโรงเพาะเห็ด โดยการใช้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Microcontroller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มาใช้วัดค่าอุณหภูมิและ ความชื้นจากเซ็นเซอร์ภายในโรงเรือน จากนั้นจึงส่งข้อมูลอุณหภูมิและความชื้นที่วัดได้ไปยัง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 Platform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และเก็บข้อมูลอุณหภูมิและความชื้นลงบนฐานข้อมูลโดยใช้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MySQL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เป็นทั้งฐานข้อมูล และตัวจัดการฐานข้อมูล นอกจากนั้นยังมีระบบ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เพื่อใช้แสดงผลค่าอุณหภูมิและ ความชื้นที่ถูกส่งมาจาก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หรือประวัติของค่าอุณหภูมิและความชื้นที่เก็บไว้ในฐานข้อมูล โดย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Protocol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ที่เป็นตัวกลางในการรับส่งข้อมูลระหว่าง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MQTT Protocol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และใช้ร่วมกับ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NodeJS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Service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 w:rsidRPr="005314B7">
        <w:rPr>
          <w:rFonts w:ascii="TH SarabunPSK" w:hAnsi="TH SarabunPSK" w:cs="TH SarabunPSK" w:hint="cs"/>
          <w:sz w:val="32"/>
          <w:szCs w:val="32"/>
        </w:rPr>
        <w:t>Platform</w:t>
      </w:r>
    </w:p>
    <w:p w14:paraId="009F7C96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3C3885EE" w14:textId="77777777" w:rsidTr="00AE1875">
        <w:tc>
          <w:tcPr>
            <w:tcW w:w="8296" w:type="dxa"/>
          </w:tcPr>
          <w:p w14:paraId="017B3540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5477853"/>
            <w:r w:rsidRPr="005314B7">
              <w:rPr>
                <w:noProof/>
              </w:rPr>
              <w:drawing>
                <wp:inline distT="0" distB="0" distL="0" distR="0" wp14:anchorId="010B6F90" wp14:editId="2EC38729">
                  <wp:extent cx="5274310" cy="274320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698E9" w14:textId="77777777" w:rsidR="00AD1E15" w:rsidRPr="005314B7" w:rsidRDefault="00AD1E15" w:rsidP="00AE187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1524FA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2.10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Pr="005314B7">
              <w:rPr>
                <w:rFonts w:ascii="TH SarabunPSK" w:hAnsi="TH SarabunPSK" w:cs="TH SarabunPSK"/>
                <w:sz w:val="32"/>
                <w:szCs w:val="32"/>
              </w:rPr>
              <w:t>(1)</w:t>
            </w:r>
          </w:p>
        </w:tc>
      </w:tr>
      <w:bookmarkEnd w:id="3"/>
    </w:tbl>
    <w:p w14:paraId="5F76BFB8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9A5E1E3" w14:textId="77777777" w:rsidR="00AD1E15" w:rsidRPr="005314B7" w:rsidRDefault="00AD1E15" w:rsidP="00AD1E15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</w:p>
    <w:p w14:paraId="1BD7BED3" w14:textId="77777777" w:rsidR="00AD1E15" w:rsidRPr="005314B7" w:rsidRDefault="00AD1E15" w:rsidP="00AD1E15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</w:p>
    <w:p w14:paraId="3EC053B5" w14:textId="77777777" w:rsidR="00AD1E15" w:rsidRPr="005314B7" w:rsidRDefault="00AD1E15" w:rsidP="00AD1E15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t xml:space="preserve">2.2.2 การประยุกต์ใช้เทคโนโลยีไอโอทีควบคุมฟาร์มอัจฉริยะในโรงเรือนเพาะเห็ดนางฟ้า </w:t>
      </w:r>
      <w:r w:rsidRPr="005314B7">
        <w:rPr>
          <w:rFonts w:ascii="TH SarabunPSK" w:hAnsi="TH SarabunPSK" w:cs="TH SarabunPSK"/>
          <w:b/>
          <w:bCs/>
          <w:color w:val="252525"/>
          <w:sz w:val="32"/>
          <w:szCs w:val="32"/>
        </w:rPr>
        <w:t>[2]</w:t>
      </w:r>
    </w:p>
    <w:p w14:paraId="7358234A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วีรศักดิ์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สุรพ</w:t>
      </w:r>
      <w:proofErr w:type="spellStart"/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งษ์ม</w:t>
      </w:r>
      <w:proofErr w:type="spellEnd"/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ได้ออกแบบระบบควบคุมอุณหภูมิและความชื้นสำหรับโรงเรือนเพาะเห็ดด้วย 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2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 ของดอกเห็ดในโรงเรือนที่มีการควบคุมอุณหภูมิและความชื้นโดยนำก้อนเห็ดนางรมและเห็ดนางฟ้ามาทดสอบจำนวน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 300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ก้อนและเปรียบเทียบประสิทธิภาพโรงเรือนเพาะเห็ดที่มีการควบคุมอุณหภูมิและความชื้นที่สร้างขึ้นกับโรงเรือน โดยประยุกต์ใช้ระบบไอโอทีที่ใช้เซ็นเซอร์วัดประกอบด้วย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๊มน้ำให้สปริงเกอร์และพ่นหมอกแบบอัตโนมัติ และเซอร์วิสที่ใช้ในการ ส่งข้อมูลขึ้นระบบอินเตอร์เน็ตคือ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NETPIE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และเซอร์วิสย่อยคือ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NETPIE freeboard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ในการแสดงสถาณะความชื้น และเวลาแบบ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real time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NETPIE FEED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ในการบันทึกข้อมูลความชื้นและเวลาและการดึงข้อมูลมาใช้งานคือ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Node.JS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ผ่านเซอร์วิส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NETPIE REST API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มาเป็นไฟล์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CSV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ในส่วนแสดงสถาณะการทำงานของการให้น้ำ แบบสปริงเกอร์และพ่นหมอกแบบอัตโนมัติผ่านมือถือ</w:t>
      </w:r>
    </w:p>
    <w:p w14:paraId="174EB43D" w14:textId="77777777" w:rsidR="00AD1E15" w:rsidRPr="005314B7" w:rsidRDefault="00AD1E15" w:rsidP="00AD1E15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D1E15" w:rsidRPr="005314B7" w14:paraId="522BCAC3" w14:textId="77777777" w:rsidTr="00AE1875">
        <w:tc>
          <w:tcPr>
            <w:tcW w:w="8296" w:type="dxa"/>
          </w:tcPr>
          <w:p w14:paraId="4165406E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drawing>
                <wp:inline distT="0" distB="0" distL="0" distR="0" wp14:anchorId="1E24EAF1" wp14:editId="0955E3A0">
                  <wp:extent cx="5179070" cy="2971800"/>
                  <wp:effectExtent l="0" t="0" r="254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591" cy="298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5A59C" w14:textId="77777777" w:rsidR="00AD1E15" w:rsidRPr="005314B7" w:rsidRDefault="00AD1E15" w:rsidP="00AE187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8F2FDC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2.11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314B7">
              <w:rPr>
                <w:rFonts w:ascii="TH SarabunPSK" w:hAnsi="TH SarabunPSK" w:cs="TH SarabunPSK"/>
                <w:sz w:val="32"/>
                <w:szCs w:val="32"/>
              </w:rPr>
              <w:t>(2)</w:t>
            </w:r>
          </w:p>
        </w:tc>
      </w:tr>
    </w:tbl>
    <w:p w14:paraId="750E6B63" w14:textId="77777777" w:rsidR="00AD1E15" w:rsidRPr="005314B7" w:rsidRDefault="00AD1E15" w:rsidP="00AD1E15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53A98EB" w14:textId="77777777" w:rsidR="00AD1E15" w:rsidRPr="005314B7" w:rsidRDefault="00AD1E15" w:rsidP="00AD1E15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 w:rsidRPr="005314B7">
        <w:rPr>
          <w:rFonts w:ascii="TH SarabunPSK" w:hAnsi="TH SarabunPSK" w:cs="TH SarabunPSK" w:hint="cs"/>
          <w:b/>
          <w:bCs/>
          <w:sz w:val="32"/>
          <w:szCs w:val="32"/>
        </w:rPr>
        <w:t xml:space="preserve"> IOT for Smart Farm: A case study of the </w:t>
      </w:r>
      <w:proofErr w:type="spellStart"/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Lingzhi</w:t>
      </w:r>
      <w:proofErr w:type="spellEnd"/>
      <w:r w:rsidRPr="005314B7">
        <w:rPr>
          <w:rFonts w:ascii="TH SarabunPSK" w:hAnsi="TH SarabunPSK" w:cs="TH SarabunPSK" w:hint="cs"/>
          <w:b/>
          <w:bCs/>
          <w:sz w:val="32"/>
          <w:szCs w:val="32"/>
        </w:rPr>
        <w:t xml:space="preserve"> Mushroom Farm at </w:t>
      </w:r>
      <w:proofErr w:type="spellStart"/>
      <w:r w:rsidRPr="005314B7">
        <w:rPr>
          <w:rFonts w:ascii="TH SarabunPSK" w:hAnsi="TH SarabunPSK" w:cs="TH SarabunPSK" w:hint="cs"/>
          <w:b/>
          <w:bCs/>
          <w:sz w:val="32"/>
          <w:szCs w:val="32"/>
        </w:rPr>
        <w:t>Maejo</w:t>
      </w:r>
      <w:proofErr w:type="spellEnd"/>
      <w:r w:rsidRPr="005314B7">
        <w:rPr>
          <w:rFonts w:ascii="TH SarabunPSK" w:hAnsi="TH SarabunPSK" w:cs="TH SarabunPSK" w:hint="cs"/>
          <w:b/>
          <w:bCs/>
          <w:sz w:val="32"/>
          <w:szCs w:val="32"/>
        </w:rPr>
        <w:t xml:space="preserve"> University</w:t>
      </w:r>
      <w:r w:rsidRPr="005314B7">
        <w:rPr>
          <w:rFonts w:ascii="TH SarabunPSK" w:hAnsi="TH SarabunPSK" w:cs="TH SarabunPSK"/>
          <w:b/>
          <w:bCs/>
          <w:sz w:val="32"/>
          <w:szCs w:val="32"/>
        </w:rPr>
        <w:t xml:space="preserve"> [3]</w:t>
      </w:r>
    </w:p>
    <w:p w14:paraId="74095532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 w:rsidRPr="005314B7">
        <w:rPr>
          <w:rFonts w:ascii="TH SarabunPSK" w:hAnsi="TH SarabunPSK" w:cs="TH SarabunPSK" w:hint="cs"/>
          <w:sz w:val="32"/>
          <w:szCs w:val="32"/>
        </w:rPr>
        <w:t xml:space="preserve">Oran, 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</w:rPr>
        <w:t>Anukit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(2560) ได้นำเทคโนโลยีไอโอทีมาใช้ในการเพาะเห็ดหลิน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โดยวัดค่าความชื้นในโรงเพาะเห็ดหลิน</w:t>
      </w:r>
      <w:proofErr w:type="spellStart"/>
      <w:r w:rsidRPr="005314B7"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 w:rsidRPr="005314B7">
        <w:rPr>
          <w:rFonts w:ascii="TH SarabunPSK" w:hAnsi="TH SarabunPSK" w:cs="TH SarabunPSK" w:hint="cs"/>
          <w:sz w:val="32"/>
          <w:szCs w:val="32"/>
          <w:cs/>
        </w:rPr>
        <w:t xml:space="preserve"> และแสดงผลบนโทรศัพท์และคอมพิวเตอร์ผ่าน</w:t>
      </w:r>
      <w:r w:rsidRPr="005314B7">
        <w:rPr>
          <w:rFonts w:ascii="TH SarabunPSK" w:hAnsi="TH SarabunPSK" w:cs="TH SarabunPSK" w:hint="cs"/>
          <w:sz w:val="32"/>
          <w:szCs w:val="32"/>
        </w:rPr>
        <w:t xml:space="preserve"> NETPIE 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การควบคุมการทำงานของสปริงเกอร์และ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ปั๊มหมอกเป็นแบบอัตโนมัติและแจ้งเตือนสถานะการทำงานของ</w:t>
      </w:r>
      <w:r w:rsidRPr="005314B7">
        <w:rPr>
          <w:rFonts w:ascii="TH SarabunPSK" w:hAnsi="TH SarabunPSK" w:cs="TH SarabunPSK" w:hint="cs"/>
          <w:sz w:val="32"/>
          <w:szCs w:val="32"/>
          <w:cs/>
        </w:rPr>
        <w:t>สปริงเกอร์และ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ปั๊มหมอกผ่าน แอปพลิเคชัน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25165999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1E15" w:rsidRPr="005314B7" w14:paraId="5AEED56E" w14:textId="77777777" w:rsidTr="00AE1875">
        <w:tc>
          <w:tcPr>
            <w:tcW w:w="8296" w:type="dxa"/>
          </w:tcPr>
          <w:p w14:paraId="657814ED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drawing>
                <wp:inline distT="0" distB="0" distL="0" distR="0" wp14:anchorId="3F0A3892" wp14:editId="06290728">
                  <wp:extent cx="5077441" cy="2924175"/>
                  <wp:effectExtent l="0" t="0" r="952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690" cy="296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7B9D7" w14:textId="77777777" w:rsidR="00AD1E15" w:rsidRPr="005314B7" w:rsidRDefault="00AD1E15" w:rsidP="00AE187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313C9A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2.12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314B7">
              <w:rPr>
                <w:rFonts w:ascii="TH SarabunPSK" w:hAnsi="TH SarabunPSK" w:cs="TH SarabunPSK"/>
                <w:sz w:val="32"/>
                <w:szCs w:val="32"/>
              </w:rPr>
              <w:t>(3)</w:t>
            </w:r>
          </w:p>
        </w:tc>
      </w:tr>
    </w:tbl>
    <w:p w14:paraId="177ED5F9" w14:textId="77777777" w:rsidR="00AD1E15" w:rsidRPr="005314B7" w:rsidRDefault="00AD1E15" w:rsidP="00AD1E15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  <w:cs/>
        </w:rPr>
      </w:pPr>
    </w:p>
    <w:p w14:paraId="77E37258" w14:textId="77777777" w:rsidR="00AD1E15" w:rsidRPr="005314B7" w:rsidRDefault="00AD1E15" w:rsidP="00AD1E15">
      <w:pPr>
        <w:rPr>
          <w:rFonts w:ascii="TH SarabunPSK" w:hAnsi="TH SarabunPSK" w:cs="TH SarabunPSK"/>
          <w:b/>
          <w:bCs/>
          <w:color w:val="252525"/>
          <w:sz w:val="32"/>
          <w:szCs w:val="32"/>
          <w:cs/>
        </w:rPr>
      </w:pPr>
      <w:r w:rsidRPr="005314B7">
        <w:rPr>
          <w:rFonts w:ascii="TH SarabunPSK" w:hAnsi="TH SarabunPSK" w:cs="TH SarabunPSK"/>
          <w:b/>
          <w:bCs/>
          <w:color w:val="252525"/>
          <w:sz w:val="32"/>
          <w:szCs w:val="32"/>
          <w:cs/>
        </w:rPr>
        <w:br w:type="page"/>
      </w:r>
    </w:p>
    <w:p w14:paraId="6BA67F58" w14:textId="77777777" w:rsidR="00AD1E15" w:rsidRPr="005314B7" w:rsidRDefault="00AD1E15" w:rsidP="00AD1E15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 w:rsidRPr="005314B7"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lastRenderedPageBreak/>
        <w:t xml:space="preserve">2.2.4 </w:t>
      </w:r>
      <w:r w:rsidRPr="005314B7">
        <w:rPr>
          <w:rFonts w:ascii="TH SarabunPSK" w:hAnsi="TH SarabunPSK" w:cs="TH SarabunPSK" w:hint="cs"/>
          <w:b/>
          <w:bCs/>
          <w:color w:val="252525"/>
          <w:sz w:val="32"/>
          <w:szCs w:val="32"/>
        </w:rPr>
        <w:t>IOT BASED DESIGN IMPLEMENTATION OF MUSHROOM FARM MONITORING USING ARDUINO MICROCONTROLLERS &amp; SENSORS</w:t>
      </w:r>
      <w:r w:rsidRPr="005314B7">
        <w:rPr>
          <w:rFonts w:ascii="TH SarabunPSK" w:hAnsi="TH SarabunPSK" w:cs="TH SarabunPSK"/>
          <w:b/>
          <w:bCs/>
          <w:color w:val="252525"/>
          <w:sz w:val="32"/>
          <w:szCs w:val="32"/>
        </w:rPr>
        <w:t xml:space="preserve"> [4]</w:t>
      </w:r>
    </w:p>
    <w:p w14:paraId="6D704A07" w14:textId="77777777" w:rsidR="00AD1E15" w:rsidRPr="005314B7" w:rsidRDefault="00AD1E15" w:rsidP="00AD1E15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Parvati, </w:t>
      </w:r>
      <w:proofErr w:type="spellStart"/>
      <w:r w:rsidRPr="005314B7">
        <w:rPr>
          <w:rFonts w:ascii="TH SarabunPSK" w:hAnsi="TH SarabunPSK" w:cs="TH SarabunPSK" w:hint="cs"/>
          <w:color w:val="252525"/>
          <w:sz w:val="32"/>
          <w:szCs w:val="32"/>
        </w:rPr>
        <w:t>Megha</w:t>
      </w:r>
      <w:proofErr w:type="spellEnd"/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ในงานวิจัย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4" w:name="_Hlk46496719"/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>ของก๊าซคาร์บอนไดออกไซด์</w:t>
      </w:r>
      <w:bookmarkEnd w:id="4"/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และความเข้มของแสงในฟาร์มเห็ดบนอุปกรณ์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Android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โดยใช้แพลตฟอร์มออนไลน์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thing Speak </w:t>
      </w:r>
      <w:r w:rsidRPr="005314B7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ส่วนของตัวควบคุมสภาพแวดล้อมในฟาร์มเห็ดจะควบคุมสภาพแวดล้อมให้เป็นไปตามที่ผู้ใช้กำหนด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ESP8266 </w:t>
      </w:r>
      <w:proofErr w:type="spellStart"/>
      <w:r w:rsidRPr="005314B7">
        <w:rPr>
          <w:rFonts w:ascii="TH SarabunPSK" w:hAnsi="TH SarabunPSK" w:cs="TH SarabunPSK" w:hint="cs"/>
          <w:color w:val="252525"/>
          <w:sz w:val="32"/>
          <w:szCs w:val="32"/>
        </w:rPr>
        <w:t>WiFi</w:t>
      </w:r>
      <w:proofErr w:type="spellEnd"/>
      <w:r w:rsidRPr="005314B7">
        <w:rPr>
          <w:rFonts w:ascii="TH SarabunPSK" w:hAnsi="TH SarabunPSK" w:cs="TH SarabunPSK" w:hint="cs"/>
          <w:color w:val="252525"/>
          <w:sz w:val="32"/>
          <w:szCs w:val="32"/>
        </w:rPr>
        <w:t xml:space="preserve"> modem</w:t>
      </w:r>
    </w:p>
    <w:p w14:paraId="07D4E083" w14:textId="77777777" w:rsidR="00AD1E15" w:rsidRPr="005314B7" w:rsidRDefault="00AD1E15" w:rsidP="00AD1E15">
      <w:pPr>
        <w:rPr>
          <w:szCs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1E15" w:rsidRPr="005314B7" w14:paraId="688689B9" w14:textId="77777777" w:rsidTr="00AE1875">
        <w:tc>
          <w:tcPr>
            <w:tcW w:w="8296" w:type="dxa"/>
          </w:tcPr>
          <w:p w14:paraId="0CB5BFB5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noProof/>
              </w:rPr>
              <w:drawing>
                <wp:inline distT="0" distB="0" distL="0" distR="0" wp14:anchorId="6F0437AF" wp14:editId="0FD93095">
                  <wp:extent cx="4998720" cy="2499360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รูปภาพ 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84C7C" w14:textId="77777777" w:rsidR="00AD1E15" w:rsidRPr="005314B7" w:rsidRDefault="00AD1E15" w:rsidP="00AE187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EB00B3" w14:textId="77777777" w:rsidR="00AD1E15" w:rsidRPr="005314B7" w:rsidRDefault="00AD1E15" w:rsidP="00AE18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14B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2.13 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5314B7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Pr="005314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314B7">
              <w:rPr>
                <w:rFonts w:ascii="TH SarabunPSK" w:hAnsi="TH SarabunPSK" w:cs="TH SarabunPSK"/>
                <w:sz w:val="32"/>
                <w:szCs w:val="32"/>
              </w:rPr>
              <w:t>(4)</w:t>
            </w:r>
          </w:p>
        </w:tc>
      </w:tr>
    </w:tbl>
    <w:p w14:paraId="0C5E6EFA" w14:textId="77777777" w:rsidR="00AD1E15" w:rsidRPr="005314B7" w:rsidRDefault="00AD1E15" w:rsidP="00AD1E15">
      <w:pPr>
        <w:rPr>
          <w:szCs w:val="22"/>
          <w:cs/>
        </w:rPr>
      </w:pPr>
    </w:p>
    <w:p w14:paraId="1DD42E76" w14:textId="33453B4B" w:rsidR="00AD1E15" w:rsidRDefault="00AD1E15" w:rsidP="00AD1E15">
      <w:pPr>
        <w:spacing w:line="240" w:lineRule="auto"/>
        <w:rPr>
          <w:rFonts w:ascii="TH SarabunPSK" w:eastAsia="Calibri" w:hAnsi="TH SarabunPSK" w:cs="TH SarabunPSK" w:hint="cs"/>
          <w:sz w:val="32"/>
          <w:szCs w:val="32"/>
          <w:cs/>
        </w:rPr>
      </w:pPr>
    </w:p>
    <w:sectPr w:rsidR="00AD1E15" w:rsidSect="00987242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 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33DD"/>
    <w:multiLevelType w:val="hybridMultilevel"/>
    <w:tmpl w:val="C690067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064E2016"/>
    <w:multiLevelType w:val="hybridMultilevel"/>
    <w:tmpl w:val="DE74A1D0"/>
    <w:lvl w:ilvl="0" w:tplc="D926182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 w15:restartNumberingAfterBreak="0">
    <w:nsid w:val="13141402"/>
    <w:multiLevelType w:val="hybridMultilevel"/>
    <w:tmpl w:val="7536297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1EC36158"/>
    <w:multiLevelType w:val="hybridMultilevel"/>
    <w:tmpl w:val="747663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F303906"/>
    <w:multiLevelType w:val="hybridMultilevel"/>
    <w:tmpl w:val="94A8667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22E30A16"/>
    <w:multiLevelType w:val="hybridMultilevel"/>
    <w:tmpl w:val="21D2F52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246E537C"/>
    <w:multiLevelType w:val="hybridMultilevel"/>
    <w:tmpl w:val="E4BEF42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36550ED0"/>
    <w:multiLevelType w:val="hybridMultilevel"/>
    <w:tmpl w:val="F97A4FA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8A075AD"/>
    <w:multiLevelType w:val="hybridMultilevel"/>
    <w:tmpl w:val="8B2CB39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97667B8"/>
    <w:multiLevelType w:val="hybridMultilevel"/>
    <w:tmpl w:val="93665ED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52F25AE2"/>
    <w:multiLevelType w:val="hybridMultilevel"/>
    <w:tmpl w:val="C838804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4255DC4"/>
    <w:multiLevelType w:val="hybridMultilevel"/>
    <w:tmpl w:val="EC32C9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B9A6284"/>
    <w:multiLevelType w:val="hybridMultilevel"/>
    <w:tmpl w:val="6B9CCA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3" w15:restartNumberingAfterBreak="0">
    <w:nsid w:val="5DCC166F"/>
    <w:multiLevelType w:val="hybridMultilevel"/>
    <w:tmpl w:val="90663BFE"/>
    <w:lvl w:ilvl="0" w:tplc="A872B594">
      <w:start w:val="2"/>
      <w:numFmt w:val="bullet"/>
      <w:lvlText w:val="-"/>
      <w:lvlJc w:val="left"/>
      <w:pPr>
        <w:ind w:left="1627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4" w15:restartNumberingAfterBreak="0">
    <w:nsid w:val="5E3261FF"/>
    <w:multiLevelType w:val="hybridMultilevel"/>
    <w:tmpl w:val="5EFEA5D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2C01E0B"/>
    <w:multiLevelType w:val="hybridMultilevel"/>
    <w:tmpl w:val="671070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69A07CD7"/>
    <w:multiLevelType w:val="hybridMultilevel"/>
    <w:tmpl w:val="3A4CD1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7" w15:restartNumberingAfterBreak="0">
    <w:nsid w:val="7F1F2375"/>
    <w:multiLevelType w:val="hybridMultilevel"/>
    <w:tmpl w:val="D7CE8740"/>
    <w:lvl w:ilvl="0" w:tplc="A872B594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8"/>
  </w:num>
  <w:num w:numId="9">
    <w:abstractNumId w:val="15"/>
  </w:num>
  <w:num w:numId="10">
    <w:abstractNumId w:val="14"/>
  </w:num>
  <w:num w:numId="11">
    <w:abstractNumId w:val="7"/>
  </w:num>
  <w:num w:numId="12">
    <w:abstractNumId w:val="2"/>
  </w:num>
  <w:num w:numId="13">
    <w:abstractNumId w:val="5"/>
  </w:num>
  <w:num w:numId="14">
    <w:abstractNumId w:val="10"/>
  </w:num>
  <w:num w:numId="15">
    <w:abstractNumId w:val="3"/>
  </w:num>
  <w:num w:numId="16">
    <w:abstractNumId w:val="16"/>
  </w:num>
  <w:num w:numId="17">
    <w:abstractNumId w:val="16"/>
  </w:num>
  <w:num w:numId="18">
    <w:abstractNumId w:val="0"/>
  </w:num>
  <w:num w:numId="19">
    <w:abstractNumId w:val="0"/>
  </w:num>
  <w:num w:numId="20">
    <w:abstractNumId w:val="2"/>
  </w:num>
  <w:num w:numId="21">
    <w:abstractNumId w:val="3"/>
  </w:num>
  <w:num w:numId="22">
    <w:abstractNumId w:val="10"/>
  </w:num>
  <w:num w:numId="23">
    <w:abstractNumId w:val="5"/>
  </w:num>
  <w:num w:numId="24">
    <w:abstractNumId w:val="4"/>
  </w:num>
  <w:num w:numId="25">
    <w:abstractNumId w:val="6"/>
  </w:num>
  <w:num w:numId="26">
    <w:abstractNumId w:val="8"/>
  </w:num>
  <w:num w:numId="27">
    <w:abstractNumId w:val="9"/>
  </w:num>
  <w:num w:numId="28">
    <w:abstractNumId w:val="12"/>
  </w:num>
  <w:num w:numId="29">
    <w:abstractNumId w:val="11"/>
  </w:num>
  <w:num w:numId="30">
    <w:abstractNumId w:val="17"/>
  </w:num>
  <w:num w:numId="31">
    <w:abstractNumId w:val="13"/>
  </w:num>
  <w:num w:numId="32">
    <w:abstractNumId w:val="15"/>
  </w:num>
  <w:num w:numId="33">
    <w:abstractNumId w:val="14"/>
  </w:num>
  <w:num w:numId="34">
    <w:abstractNumId w:val="7"/>
  </w:num>
  <w:num w:numId="35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0380B"/>
    <w:rsid w:val="0000495F"/>
    <w:rsid w:val="000170A4"/>
    <w:rsid w:val="0002744B"/>
    <w:rsid w:val="00027B43"/>
    <w:rsid w:val="00035ECA"/>
    <w:rsid w:val="00041DEB"/>
    <w:rsid w:val="00044B8B"/>
    <w:rsid w:val="00052DC1"/>
    <w:rsid w:val="00070832"/>
    <w:rsid w:val="00072019"/>
    <w:rsid w:val="000838EF"/>
    <w:rsid w:val="0009167C"/>
    <w:rsid w:val="0009210A"/>
    <w:rsid w:val="0009745A"/>
    <w:rsid w:val="000975F5"/>
    <w:rsid w:val="000A0CD5"/>
    <w:rsid w:val="000B25E8"/>
    <w:rsid w:val="000B3972"/>
    <w:rsid w:val="000C0C1C"/>
    <w:rsid w:val="000E2924"/>
    <w:rsid w:val="000E65E7"/>
    <w:rsid w:val="000F1551"/>
    <w:rsid w:val="000F7965"/>
    <w:rsid w:val="001013FD"/>
    <w:rsid w:val="00104DEC"/>
    <w:rsid w:val="00107860"/>
    <w:rsid w:val="00124CC5"/>
    <w:rsid w:val="0013221B"/>
    <w:rsid w:val="00132E81"/>
    <w:rsid w:val="0014135C"/>
    <w:rsid w:val="00141937"/>
    <w:rsid w:val="00150E5F"/>
    <w:rsid w:val="00153E02"/>
    <w:rsid w:val="00153E88"/>
    <w:rsid w:val="00160525"/>
    <w:rsid w:val="0016470B"/>
    <w:rsid w:val="00165608"/>
    <w:rsid w:val="00173E80"/>
    <w:rsid w:val="00182B68"/>
    <w:rsid w:val="00187338"/>
    <w:rsid w:val="001B52D6"/>
    <w:rsid w:val="001C3BB3"/>
    <w:rsid w:val="001D3030"/>
    <w:rsid w:val="001D7150"/>
    <w:rsid w:val="001D779F"/>
    <w:rsid w:val="001E7BC1"/>
    <w:rsid w:val="001F54C1"/>
    <w:rsid w:val="001F5ED5"/>
    <w:rsid w:val="001F7A64"/>
    <w:rsid w:val="00204D46"/>
    <w:rsid w:val="0021226E"/>
    <w:rsid w:val="00223B8F"/>
    <w:rsid w:val="002268EF"/>
    <w:rsid w:val="002514E8"/>
    <w:rsid w:val="00267DE9"/>
    <w:rsid w:val="00274EDC"/>
    <w:rsid w:val="00286219"/>
    <w:rsid w:val="00286FAA"/>
    <w:rsid w:val="002938DA"/>
    <w:rsid w:val="002A19EB"/>
    <w:rsid w:val="002A2AB3"/>
    <w:rsid w:val="002A3DC2"/>
    <w:rsid w:val="002A4803"/>
    <w:rsid w:val="002A5EEF"/>
    <w:rsid w:val="002B0A85"/>
    <w:rsid w:val="002D75E9"/>
    <w:rsid w:val="002E08A3"/>
    <w:rsid w:val="002F28B7"/>
    <w:rsid w:val="002F5260"/>
    <w:rsid w:val="002F5DAA"/>
    <w:rsid w:val="00300170"/>
    <w:rsid w:val="003116F2"/>
    <w:rsid w:val="00312569"/>
    <w:rsid w:val="003127EA"/>
    <w:rsid w:val="003237DB"/>
    <w:rsid w:val="00335EB2"/>
    <w:rsid w:val="00361F6F"/>
    <w:rsid w:val="00365289"/>
    <w:rsid w:val="0036751B"/>
    <w:rsid w:val="00381C92"/>
    <w:rsid w:val="0038753E"/>
    <w:rsid w:val="003922D0"/>
    <w:rsid w:val="00395010"/>
    <w:rsid w:val="00397C91"/>
    <w:rsid w:val="003A0A22"/>
    <w:rsid w:val="003A2187"/>
    <w:rsid w:val="003A449F"/>
    <w:rsid w:val="003A7EDE"/>
    <w:rsid w:val="003B7033"/>
    <w:rsid w:val="003C66E8"/>
    <w:rsid w:val="003C681A"/>
    <w:rsid w:val="003C6D8F"/>
    <w:rsid w:val="003D5001"/>
    <w:rsid w:val="003D6886"/>
    <w:rsid w:val="003F2991"/>
    <w:rsid w:val="003F363D"/>
    <w:rsid w:val="004018CF"/>
    <w:rsid w:val="004062D3"/>
    <w:rsid w:val="00411091"/>
    <w:rsid w:val="0041600E"/>
    <w:rsid w:val="004211C3"/>
    <w:rsid w:val="00423AA7"/>
    <w:rsid w:val="004304D6"/>
    <w:rsid w:val="004521CF"/>
    <w:rsid w:val="00483497"/>
    <w:rsid w:val="0049324F"/>
    <w:rsid w:val="004A00F6"/>
    <w:rsid w:val="004A12D3"/>
    <w:rsid w:val="004A4A1E"/>
    <w:rsid w:val="004B0CFD"/>
    <w:rsid w:val="004C4201"/>
    <w:rsid w:val="004D493E"/>
    <w:rsid w:val="004F77DD"/>
    <w:rsid w:val="00506824"/>
    <w:rsid w:val="005072CC"/>
    <w:rsid w:val="00512CE9"/>
    <w:rsid w:val="00517406"/>
    <w:rsid w:val="00520C30"/>
    <w:rsid w:val="00533BDC"/>
    <w:rsid w:val="005370DA"/>
    <w:rsid w:val="00547F4A"/>
    <w:rsid w:val="005778FC"/>
    <w:rsid w:val="00596140"/>
    <w:rsid w:val="005A236B"/>
    <w:rsid w:val="005A6A3B"/>
    <w:rsid w:val="005C03E2"/>
    <w:rsid w:val="005C38CB"/>
    <w:rsid w:val="005D1702"/>
    <w:rsid w:val="005D4E7F"/>
    <w:rsid w:val="005E0F63"/>
    <w:rsid w:val="005E15C0"/>
    <w:rsid w:val="00602ECD"/>
    <w:rsid w:val="00606C60"/>
    <w:rsid w:val="00611B6B"/>
    <w:rsid w:val="006128E7"/>
    <w:rsid w:val="00627DEF"/>
    <w:rsid w:val="006436C1"/>
    <w:rsid w:val="006524EE"/>
    <w:rsid w:val="00655D24"/>
    <w:rsid w:val="0067344C"/>
    <w:rsid w:val="006751E4"/>
    <w:rsid w:val="006776A3"/>
    <w:rsid w:val="006939CF"/>
    <w:rsid w:val="00693C46"/>
    <w:rsid w:val="006A60EA"/>
    <w:rsid w:val="006B0AE9"/>
    <w:rsid w:val="006B688F"/>
    <w:rsid w:val="006C07AD"/>
    <w:rsid w:val="006D5ABE"/>
    <w:rsid w:val="006E6A33"/>
    <w:rsid w:val="006E728C"/>
    <w:rsid w:val="006F2913"/>
    <w:rsid w:val="006F5640"/>
    <w:rsid w:val="0070395F"/>
    <w:rsid w:val="0072354C"/>
    <w:rsid w:val="007235FB"/>
    <w:rsid w:val="00724D70"/>
    <w:rsid w:val="00727C97"/>
    <w:rsid w:val="00734D43"/>
    <w:rsid w:val="00735173"/>
    <w:rsid w:val="00760B08"/>
    <w:rsid w:val="00764BBD"/>
    <w:rsid w:val="007653EA"/>
    <w:rsid w:val="00776C04"/>
    <w:rsid w:val="0078032F"/>
    <w:rsid w:val="00793FAC"/>
    <w:rsid w:val="00797AC2"/>
    <w:rsid w:val="007A1F1B"/>
    <w:rsid w:val="007A4D8A"/>
    <w:rsid w:val="007B1893"/>
    <w:rsid w:val="007B3E0D"/>
    <w:rsid w:val="007B506F"/>
    <w:rsid w:val="007B6950"/>
    <w:rsid w:val="007C221E"/>
    <w:rsid w:val="007C4980"/>
    <w:rsid w:val="007D164E"/>
    <w:rsid w:val="007D387D"/>
    <w:rsid w:val="007D4670"/>
    <w:rsid w:val="007D6AAF"/>
    <w:rsid w:val="007E7130"/>
    <w:rsid w:val="007F400B"/>
    <w:rsid w:val="007F7E04"/>
    <w:rsid w:val="00802179"/>
    <w:rsid w:val="00812836"/>
    <w:rsid w:val="00816EEB"/>
    <w:rsid w:val="00817744"/>
    <w:rsid w:val="008224EF"/>
    <w:rsid w:val="008240B9"/>
    <w:rsid w:val="008257D3"/>
    <w:rsid w:val="008308A3"/>
    <w:rsid w:val="00833FCF"/>
    <w:rsid w:val="0084571F"/>
    <w:rsid w:val="00845C9D"/>
    <w:rsid w:val="00853CE2"/>
    <w:rsid w:val="00855E2C"/>
    <w:rsid w:val="00863377"/>
    <w:rsid w:val="008701BB"/>
    <w:rsid w:val="008760AC"/>
    <w:rsid w:val="00876275"/>
    <w:rsid w:val="00886560"/>
    <w:rsid w:val="008D4971"/>
    <w:rsid w:val="008E4285"/>
    <w:rsid w:val="008E791D"/>
    <w:rsid w:val="008E7E06"/>
    <w:rsid w:val="008F17D8"/>
    <w:rsid w:val="008F5E99"/>
    <w:rsid w:val="009024E9"/>
    <w:rsid w:val="00902BB9"/>
    <w:rsid w:val="009049CE"/>
    <w:rsid w:val="00904F70"/>
    <w:rsid w:val="00917406"/>
    <w:rsid w:val="00920280"/>
    <w:rsid w:val="009205C2"/>
    <w:rsid w:val="009307D2"/>
    <w:rsid w:val="00947761"/>
    <w:rsid w:val="00954314"/>
    <w:rsid w:val="00954B46"/>
    <w:rsid w:val="00956F71"/>
    <w:rsid w:val="00961CC0"/>
    <w:rsid w:val="00972EDF"/>
    <w:rsid w:val="0098625E"/>
    <w:rsid w:val="00987242"/>
    <w:rsid w:val="0099011F"/>
    <w:rsid w:val="0099314C"/>
    <w:rsid w:val="009961FB"/>
    <w:rsid w:val="009B47CC"/>
    <w:rsid w:val="009B5D99"/>
    <w:rsid w:val="009C56B1"/>
    <w:rsid w:val="009C74CA"/>
    <w:rsid w:val="009D1C16"/>
    <w:rsid w:val="009E0005"/>
    <w:rsid w:val="009E176A"/>
    <w:rsid w:val="009E18C2"/>
    <w:rsid w:val="009F4B6B"/>
    <w:rsid w:val="00A04415"/>
    <w:rsid w:val="00A12A5D"/>
    <w:rsid w:val="00A135EC"/>
    <w:rsid w:val="00A137D3"/>
    <w:rsid w:val="00A17CBC"/>
    <w:rsid w:val="00A207FE"/>
    <w:rsid w:val="00A2620D"/>
    <w:rsid w:val="00A27549"/>
    <w:rsid w:val="00A27CC9"/>
    <w:rsid w:val="00A30190"/>
    <w:rsid w:val="00A41CDF"/>
    <w:rsid w:val="00A43A9D"/>
    <w:rsid w:val="00A55790"/>
    <w:rsid w:val="00A6522E"/>
    <w:rsid w:val="00A67C21"/>
    <w:rsid w:val="00A67E22"/>
    <w:rsid w:val="00AA2B83"/>
    <w:rsid w:val="00AA545D"/>
    <w:rsid w:val="00AB0B55"/>
    <w:rsid w:val="00AB194F"/>
    <w:rsid w:val="00AB220D"/>
    <w:rsid w:val="00AB755A"/>
    <w:rsid w:val="00AC5F34"/>
    <w:rsid w:val="00AD1DF2"/>
    <w:rsid w:val="00AD1E15"/>
    <w:rsid w:val="00AE3878"/>
    <w:rsid w:val="00AF3E6A"/>
    <w:rsid w:val="00AF477A"/>
    <w:rsid w:val="00AF5420"/>
    <w:rsid w:val="00B01FC6"/>
    <w:rsid w:val="00B06979"/>
    <w:rsid w:val="00B14EF9"/>
    <w:rsid w:val="00B16F4F"/>
    <w:rsid w:val="00B21F32"/>
    <w:rsid w:val="00B468BF"/>
    <w:rsid w:val="00B519F0"/>
    <w:rsid w:val="00B613B4"/>
    <w:rsid w:val="00B65432"/>
    <w:rsid w:val="00B65617"/>
    <w:rsid w:val="00B764CA"/>
    <w:rsid w:val="00B77F72"/>
    <w:rsid w:val="00B87471"/>
    <w:rsid w:val="00B94B6B"/>
    <w:rsid w:val="00BA7F00"/>
    <w:rsid w:val="00BB786B"/>
    <w:rsid w:val="00BC020E"/>
    <w:rsid w:val="00BC73FC"/>
    <w:rsid w:val="00BD4955"/>
    <w:rsid w:val="00BE52BE"/>
    <w:rsid w:val="00BE735D"/>
    <w:rsid w:val="00BF135D"/>
    <w:rsid w:val="00C008C8"/>
    <w:rsid w:val="00C0565C"/>
    <w:rsid w:val="00C07291"/>
    <w:rsid w:val="00C11AF7"/>
    <w:rsid w:val="00C13011"/>
    <w:rsid w:val="00C16271"/>
    <w:rsid w:val="00C2578F"/>
    <w:rsid w:val="00C34F62"/>
    <w:rsid w:val="00C35A1E"/>
    <w:rsid w:val="00C64B29"/>
    <w:rsid w:val="00C658F0"/>
    <w:rsid w:val="00C7632A"/>
    <w:rsid w:val="00C90026"/>
    <w:rsid w:val="00C93712"/>
    <w:rsid w:val="00CA524D"/>
    <w:rsid w:val="00CB11AD"/>
    <w:rsid w:val="00CB7938"/>
    <w:rsid w:val="00CC3E65"/>
    <w:rsid w:val="00CD7966"/>
    <w:rsid w:val="00CF1FAE"/>
    <w:rsid w:val="00D013CF"/>
    <w:rsid w:val="00D03DE6"/>
    <w:rsid w:val="00D20F66"/>
    <w:rsid w:val="00D306E3"/>
    <w:rsid w:val="00D36482"/>
    <w:rsid w:val="00D37480"/>
    <w:rsid w:val="00D438C3"/>
    <w:rsid w:val="00D445ED"/>
    <w:rsid w:val="00D54F30"/>
    <w:rsid w:val="00D5579D"/>
    <w:rsid w:val="00D81476"/>
    <w:rsid w:val="00D82753"/>
    <w:rsid w:val="00DA20A3"/>
    <w:rsid w:val="00DA7726"/>
    <w:rsid w:val="00DC161F"/>
    <w:rsid w:val="00DD078C"/>
    <w:rsid w:val="00DD0B1F"/>
    <w:rsid w:val="00DD1FED"/>
    <w:rsid w:val="00DD595B"/>
    <w:rsid w:val="00DE106B"/>
    <w:rsid w:val="00DE1DEC"/>
    <w:rsid w:val="00DE2A69"/>
    <w:rsid w:val="00DF5FD1"/>
    <w:rsid w:val="00DF7693"/>
    <w:rsid w:val="00E00438"/>
    <w:rsid w:val="00E0336A"/>
    <w:rsid w:val="00E133A1"/>
    <w:rsid w:val="00E141D9"/>
    <w:rsid w:val="00E16BB2"/>
    <w:rsid w:val="00E31B7D"/>
    <w:rsid w:val="00E3388C"/>
    <w:rsid w:val="00E41795"/>
    <w:rsid w:val="00E4188C"/>
    <w:rsid w:val="00E54E04"/>
    <w:rsid w:val="00E55D97"/>
    <w:rsid w:val="00E574C3"/>
    <w:rsid w:val="00E64C4C"/>
    <w:rsid w:val="00E6612C"/>
    <w:rsid w:val="00E6637D"/>
    <w:rsid w:val="00E664BF"/>
    <w:rsid w:val="00E85436"/>
    <w:rsid w:val="00EB6D3E"/>
    <w:rsid w:val="00EC1398"/>
    <w:rsid w:val="00EC6519"/>
    <w:rsid w:val="00EC6590"/>
    <w:rsid w:val="00EC786A"/>
    <w:rsid w:val="00EE01B7"/>
    <w:rsid w:val="00EE0456"/>
    <w:rsid w:val="00EE0E57"/>
    <w:rsid w:val="00EF3B46"/>
    <w:rsid w:val="00F01EFD"/>
    <w:rsid w:val="00F058EE"/>
    <w:rsid w:val="00F0663C"/>
    <w:rsid w:val="00F14D89"/>
    <w:rsid w:val="00F252F3"/>
    <w:rsid w:val="00F27D22"/>
    <w:rsid w:val="00F43D64"/>
    <w:rsid w:val="00F61429"/>
    <w:rsid w:val="00F6252D"/>
    <w:rsid w:val="00F73DA3"/>
    <w:rsid w:val="00F83FF6"/>
    <w:rsid w:val="00F87F8D"/>
    <w:rsid w:val="00F973B8"/>
    <w:rsid w:val="00F97CEA"/>
    <w:rsid w:val="00FA0E23"/>
    <w:rsid w:val="00FB4A42"/>
    <w:rsid w:val="00FC4522"/>
    <w:rsid w:val="00FC5055"/>
    <w:rsid w:val="00FC6A02"/>
    <w:rsid w:val="00FD5B2B"/>
    <w:rsid w:val="00FD718D"/>
    <w:rsid w:val="00FE4451"/>
    <w:rsid w:val="00FE79DE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59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7CC"/>
    <w:pPr>
      <w:ind w:left="720"/>
      <w:contextualSpacing/>
    </w:pPr>
  </w:style>
  <w:style w:type="paragraph" w:styleId="a5">
    <w:name w:val="No Spacing"/>
    <w:uiPriority w:val="1"/>
    <w:qFormat/>
    <w:rsid w:val="00E55D97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78032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8032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8032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C659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EC6590"/>
  </w:style>
  <w:style w:type="paragraph" w:styleId="ab">
    <w:name w:val="footer"/>
    <w:basedOn w:val="a"/>
    <w:link w:val="ac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semiHidden/>
    <w:rsid w:val="00EC6590"/>
  </w:style>
  <w:style w:type="character" w:styleId="ad">
    <w:name w:val="annotation reference"/>
    <w:basedOn w:val="a0"/>
    <w:uiPriority w:val="99"/>
    <w:semiHidden/>
    <w:unhideWhenUsed/>
    <w:rsid w:val="0000380B"/>
    <w:rPr>
      <w:sz w:val="16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00380B"/>
    <w:pPr>
      <w:spacing w:line="240" w:lineRule="auto"/>
    </w:pPr>
    <w:rPr>
      <w:sz w:val="20"/>
      <w:szCs w:val="25"/>
    </w:rPr>
  </w:style>
  <w:style w:type="character" w:customStyle="1" w:styleId="af">
    <w:name w:val="ข้อความข้อคิดเห็น อักขระ"/>
    <w:basedOn w:val="a0"/>
    <w:link w:val="ae"/>
    <w:uiPriority w:val="99"/>
    <w:semiHidden/>
    <w:rsid w:val="0000380B"/>
    <w:rPr>
      <w:sz w:val="20"/>
      <w:szCs w:val="25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0380B"/>
    <w:rPr>
      <w:b/>
      <w:bCs/>
    </w:rPr>
  </w:style>
  <w:style w:type="character" w:customStyle="1" w:styleId="af1">
    <w:name w:val="ชื่อเรื่องของข้อคิดเห็น อักขระ"/>
    <w:basedOn w:val="af"/>
    <w:link w:val="af0"/>
    <w:uiPriority w:val="99"/>
    <w:semiHidden/>
    <w:rsid w:val="0000380B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6E0A-785E-40A9-A174-03FF0DBD4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12920</TotalTime>
  <Pages>21</Pages>
  <Words>3739</Words>
  <Characters>21316</Characters>
  <Application>Microsoft Office Word</Application>
  <DocSecurity>0</DocSecurity>
  <Lines>177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204</cp:revision>
  <dcterms:created xsi:type="dcterms:W3CDTF">2020-07-21T05:19:00Z</dcterms:created>
  <dcterms:modified xsi:type="dcterms:W3CDTF">2021-03-27T08:03:00Z</dcterms:modified>
</cp:coreProperties>
</file>