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3 - SOLUTIONS</w:t>
      </w:r>
    </w:p>
    <w:p>
      <w:pPr>
        <w:pStyle w:val="Subtitle"/>
      </w:pPr>
      <w:r>
        <w:t xml:space="preserve">Comprehensive Review: Probability, Counting, and Conditional Probability</w:t>
      </w:r>
    </w:p>
    <w:p>
      <w:pPr>
        <w:pStyle w:val="Author"/>
      </w:pPr>
      <w:r>
        <w:t xml:space="preserve">Solution Key</w:t>
      </w:r>
    </w:p>
    <w:p>
      <w:pPr>
        <w:pStyle w:val="Date"/>
      </w:pPr>
      <w:r>
        <w:t xml:space="preserve">2025-07-29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-a-probability---solutions"/>
    <w:p>
      <w:pPr>
        <w:pStyle w:val="Heading1"/>
      </w:pPr>
      <w:r>
        <w:t xml:space="preserve">1. Section A: Probability - SOLUTIONS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 - SOLUTION</w:t>
      </w:r>
    </w:p>
    <w:p>
      <w:pPr>
        <w:pStyle w:val="BodyText"/>
      </w:pPr>
      <w:r>
        <w:t xml:space="preserve">For a valid probability distribution, two conditions must be met:</w:t>
      </w:r>
    </w:p>
    <w:p>
      <w:pPr>
        <w:numPr>
          <w:ilvl w:val="0"/>
          <w:numId w:val="1001"/>
        </w:numPr>
      </w:pPr>
      <w:r>
        <w:t xml:space="preserve">All probabilities must be non-negative (≥ 0)</w:t>
      </w:r>
    </w:p>
    <w:p>
      <w:pPr>
        <w:numPr>
          <w:ilvl w:val="0"/>
          <w:numId w:val="1001"/>
        </w:numPr>
      </w:pPr>
      <w:r>
        <w:t xml:space="preserve">The sum of all probabilities must equal 1</w:t>
      </w:r>
    </w:p>
    <w:p>
      <w:pPr>
        <w:pStyle w:val="FirstParagraph"/>
      </w:pPr>
      <w:r>
        <w:rPr>
          <w:b/>
          <w:bCs/>
        </w:rPr>
        <w:t xml:space="preserve">Analysis:</w:t>
      </w:r>
    </w:p>
    <w:p>
      <w:pPr>
        <w:pStyle w:val="BodyText"/>
      </w:pPr>
      <w:r>
        <w:rPr>
          <w:b/>
          <w:bCs/>
        </w:rPr>
        <w:t xml:space="preserve">(a) Invalid</w:t>
      </w:r>
    </w:p>
    <w:p>
      <w:pPr>
        <w:pStyle w:val="Compact"/>
        <w:numPr>
          <w:ilvl w:val="0"/>
          <w:numId w:val="1002"/>
        </w:numPr>
      </w:pPr>
      <w:r>
        <w:t xml:space="preserve">Sum = 0.3 + 0.3 + 0.3 + 0.2 + 0.1 = 1.2 &gt; 1</w:t>
      </w:r>
      <w:r>
        <w:t xml:space="preserve"> </w:t>
      </w:r>
      <w:r>
        <w:t xml:space="preserve">The probabilities sum to more than 1, violating the second condition.</w:t>
      </w:r>
    </w:p>
    <w:p>
      <w:pPr>
        <w:pStyle w:val="FirstParagraph"/>
      </w:pPr>
      <w:r>
        <w:rPr>
          <w:b/>
          <w:bCs/>
        </w:rPr>
        <w:t xml:space="preserve">(b) Valid</w:t>
      </w:r>
    </w:p>
    <w:p>
      <w:pPr>
        <w:pStyle w:val="Compact"/>
        <w:numPr>
          <w:ilvl w:val="0"/>
          <w:numId w:val="1003"/>
        </w:numPr>
      </w:pPr>
      <w:r>
        <w:t xml:space="preserve">Sum = 0 + 0 + 1 + 0 + 0 = 1</w:t>
      </w:r>
      <w:r>
        <w:t xml:space="preserve"> </w:t>
      </w:r>
      <w:r>
        <w:t xml:space="preserve">All probabilities are non-negative and sum to 1. This represents a class where everyone receives a C.</w:t>
      </w:r>
    </w:p>
    <w:p>
      <w:pPr>
        <w:pStyle w:val="FirstParagraph"/>
      </w:pPr>
      <w:r>
        <w:rPr>
          <w:b/>
          <w:bCs/>
        </w:rPr>
        <w:t xml:space="preserve">(c) Invalid</w:t>
      </w:r>
    </w:p>
    <w:p>
      <w:pPr>
        <w:pStyle w:val="Compact"/>
        <w:numPr>
          <w:ilvl w:val="0"/>
          <w:numId w:val="1004"/>
        </w:numPr>
      </w:pPr>
      <w:r>
        <w:t xml:space="preserve">Sum = 0.3 + 0.3 + 0.3 + 0 + 0 = 0.9 &lt; 1</w:t>
      </w:r>
      <w:r>
        <w:t xml:space="preserve"> </w:t>
      </w:r>
      <w:r>
        <w:t xml:space="preserve">The probabilities sum to less than 1, violating the second condition.</w:t>
      </w:r>
    </w:p>
    <w:p>
      <w:pPr>
        <w:pStyle w:val="FirstParagraph"/>
      </w:pPr>
      <w:r>
        <w:rPr>
          <w:b/>
          <w:bCs/>
        </w:rPr>
        <w:t xml:space="preserve">(d) Invalid</w:t>
      </w:r>
    </w:p>
    <w:p>
      <w:pPr>
        <w:pStyle w:val="Compact"/>
        <w:numPr>
          <w:ilvl w:val="0"/>
          <w:numId w:val="1005"/>
        </w:numPr>
      </w:pPr>
      <w:r>
        <w:t xml:space="preserve">Contains F = -0.1 &lt; 0</w:t>
      </w:r>
      <w:r>
        <w:t xml:space="preserve"> </w:t>
      </w:r>
      <w:r>
        <w:t xml:space="preserve">Although the sum would equal 1.0, the probability for grade F is negative, violating the first condition.</w:t>
      </w:r>
    </w:p>
    <w:p>
      <w:pPr>
        <w:pStyle w:val="FirstParagraph"/>
      </w:pPr>
      <w:r>
        <w:rPr>
          <w:b/>
          <w:bCs/>
        </w:rPr>
        <w:t xml:space="preserve">(e) Valid</w:t>
      </w:r>
    </w:p>
    <w:p>
      <w:pPr>
        <w:pStyle w:val="Compact"/>
        <w:numPr>
          <w:ilvl w:val="0"/>
          <w:numId w:val="1006"/>
        </w:numPr>
      </w:pPr>
      <w:r>
        <w:t xml:space="preserve">Sum = 0.2 + 0.4 + 0.2 + 0.1 + 0.1 = 1.0</w:t>
      </w:r>
      <w:r>
        <w:t xml:space="preserve"> </w:t>
      </w:r>
      <w:r>
        <w:t xml:space="preserve">All probabilities are non-negative and sum to 1.</w:t>
      </w:r>
    </w:p>
    <w:p>
      <w:pPr>
        <w:pStyle w:val="FirstParagraph"/>
      </w:pPr>
      <w:r>
        <w:rPr>
          <w:b/>
          <w:bCs/>
        </w:rPr>
        <w:t xml:space="preserve">(f) Invalid</w:t>
      </w:r>
    </w:p>
    <w:p>
      <w:pPr>
        <w:pStyle w:val="Compact"/>
        <w:numPr>
          <w:ilvl w:val="0"/>
          <w:numId w:val="1007"/>
        </w:numPr>
      </w:pPr>
      <w:r>
        <w:t xml:space="preserve">Contains B = -0.1 &lt; 0</w:t>
      </w:r>
      <w:r>
        <w:t xml:space="preserve"> </w:t>
      </w:r>
      <w:r>
        <w:t xml:space="preserve">Although the sum equals 1.0, the probability for grade B is negative, violating the first condition.</w:t>
      </w:r>
    </w:p>
    <w:bookmarkEnd w:id="20"/>
    <w:bookmarkStart w:id="21" w:name="Xaefdcfbea69c2206ecc705bbb03483e50e9367f"/>
    <w:p>
      <w:pPr>
        <w:pStyle w:val="Heading1"/>
      </w:pPr>
      <w:r>
        <w:t xml:space="preserve">2. Section B: Permutations and Combinations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letters must come before digits, we have a fixed structure: LLL DDD</w:t>
      </w:r>
    </w:p>
    <w:p>
      <w:pPr>
        <w:pStyle w:val="Compact"/>
        <w:numPr>
          <w:ilvl w:val="0"/>
          <w:numId w:val="1008"/>
        </w:numPr>
      </w:pPr>
      <w:r>
        <w:t xml:space="preserve">Step 1: Arrange 3 letters in the first 3 positions</w:t>
      </w:r>
    </w:p>
    <w:p>
      <w:pPr>
        <w:pStyle w:val="Compact"/>
        <w:numPr>
          <w:ilvl w:val="1"/>
          <w:numId w:val="1009"/>
        </w:numPr>
      </w:pPr>
      <w:r>
        <w:t xml:space="preserve">This is a permutation: P(3,3) = 3! = 6 ways</w:t>
      </w:r>
    </w:p>
    <w:p>
      <w:pPr>
        <w:pStyle w:val="Compact"/>
        <w:numPr>
          <w:ilvl w:val="0"/>
          <w:numId w:val="1008"/>
        </w:numPr>
      </w:pPr>
      <w:r>
        <w:t xml:space="preserve">Step 2: Arrange 3 digits in the last 3 positions</w:t>
      </w:r>
    </w:p>
    <w:p>
      <w:pPr>
        <w:pStyle w:val="Compact"/>
        <w:numPr>
          <w:ilvl w:val="1"/>
          <w:numId w:val="1010"/>
        </w:numPr>
      </w:pPr>
      <w:r>
        <w:t xml:space="preserve">This is a permutation: P(3,3) = 3! = 6 ways</w:t>
      </w:r>
    </w:p>
    <w:p>
      <w:pPr>
        <w:pStyle w:val="Compact"/>
        <w:numPr>
          <w:ilvl w:val="0"/>
          <w:numId w:val="1008"/>
        </w:numPr>
      </w:pPr>
      <w:r>
        <w:t xml:space="preserve">Step 3: Apply multiplication principle</w:t>
      </w:r>
    </w:p>
    <w:p>
      <w:pPr>
        <w:pStyle w:val="Compact"/>
        <w:numPr>
          <w:ilvl w:val="1"/>
          <w:numId w:val="1011"/>
        </w:numPr>
      </w:pPr>
      <w:r>
        <w:t xml:space="preserve">Total passwords = 6 × 6 =</w:t>
      </w:r>
      <w:r>
        <w:t xml:space="preserve"> </w:t>
      </w:r>
      <w:r>
        <w:rPr>
          <w:b/>
          <w:bCs/>
        </w:rPr>
        <w:t xml:space="preserve">36 passwords</w:t>
      </w:r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order doesn’t matter, this is a combination problem.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sepChr m:val=""/>
              <m:endChr m:val=")"/>
              <m:grow/>
            </m:dPr>
            <m:e>
              <m:r>
                <m:t>12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r>
                <m:t>8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×</m:t>
              </m:r>
              <m:r>
                <m:t>11</m:t>
              </m:r>
              <m:r>
                <m:rPr>
                  <m:sty m:val="p"/>
                </m:rPr>
                <m:t>×</m:t>
              </m:r>
              <m:r>
                <m:t>10</m:t>
              </m:r>
              <m:r>
                <m:rPr>
                  <m:sty m:val="p"/>
                </m:rPr>
                <m:t>×</m:t>
              </m:r>
              <m:r>
                <m:t>9</m:t>
              </m:r>
            </m:num>
            <m:den>
              <m:r>
                <m:t>4</m:t>
              </m:r>
              <m:r>
                <m:rPr>
                  <m:sty m:val="p"/>
                </m:rPr>
                <m:t>×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11880</m:t>
              </m:r>
            </m:num>
            <m:den>
              <m:r>
                <m:t>24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495 ways</m:t>
          </m:r>
        </m:oMath>
      </m:oMathPara>
    </w:p>
    <w:bookmarkEnd w:id="21"/>
    <w:bookmarkStart w:id="22" w:name="X0d22ab56d41775e50dced1a70db23e234a01815"/>
    <w:p>
      <w:pPr>
        <w:pStyle w:val="Heading1"/>
      </w:pPr>
      <w:r>
        <w:t xml:space="preserve">3. Section C: Conditional Probability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Conditional Probability and Medical Testing - SOLUTION</w:t>
      </w:r>
    </w:p>
    <w:p>
      <w:pPr>
        <w:pStyle w:val="BodyText"/>
      </w:pPr>
      <w:r>
        <w:rPr>
          <w:b/>
          <w:bCs/>
        </w:rPr>
        <w:t xml:space="preserve">Given Information:</w:t>
      </w:r>
    </w:p>
    <w:p>
      <w:pPr>
        <w:numPr>
          <w:ilvl w:val="0"/>
          <w:numId w:val="1012"/>
        </w:numPr>
      </w:pPr>
      <w:r>
        <w:t xml:space="preserve">P(has variant) = 0.03</w:t>
      </w:r>
    </w:p>
    <w:p>
      <w:pPr>
        <w:numPr>
          <w:ilvl w:val="0"/>
          <w:numId w:val="1012"/>
        </w:numPr>
      </w:pPr>
      <w:r>
        <w:t xml:space="preserve">P(test positive | has variant) = 0.95 (sensitivity)</w:t>
      </w:r>
    </w:p>
    <w:p>
      <w:pPr>
        <w:numPr>
          <w:ilvl w:val="0"/>
          <w:numId w:val="1012"/>
        </w:numPr>
      </w:pPr>
      <w:r>
        <w:t xml:space="preserve">P(test negative | no variant) = 0.92 (specificity)</w:t>
      </w:r>
    </w:p>
    <w:p>
      <w:pPr>
        <w:numPr>
          <w:ilvl w:val="0"/>
          <w:numId w:val="1012"/>
        </w:numPr>
      </w:pPr>
      <w:r>
        <w:t xml:space="preserve">Therefore: P(test positive | no variant) = 1 - 0.92 = 0.08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probability that a randomly selected person tests positive?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BodyText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 | has variant</m:t>
              </m:r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has variant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 | no variant</m:t>
              </m:r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no variant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0.95</m:t>
          </m:r>
          <m:r>
            <m:rPr>
              <m:sty m:val="p"/>
            </m:rPr>
            <m:t>×</m:t>
          </m:r>
          <m:r>
            <m:t>0.03</m:t>
          </m:r>
          <m:r>
            <m:rPr>
              <m:sty m:val="p"/>
            </m:rPr>
            <m:t>+</m:t>
          </m:r>
          <m:r>
            <m:t>0.08</m:t>
          </m:r>
          <m:r>
            <m:rPr>
              <m:sty m:val="p"/>
            </m:rPr>
            <m:t>×</m:t>
          </m:r>
          <m:r>
            <m:t>0.97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0.0285</m:t>
          </m:r>
          <m:r>
            <m:rPr>
              <m:sty m:val="p"/>
            </m:rPr>
            <m:t>+</m:t>
          </m:r>
          <m:r>
            <m:t>0.0776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0.1061</m:t>
          </m:r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someone tests positive, what is the probability they actually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Using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has variant | test positive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test positive | has variant</m:t>
                  </m:r>
                </m:e>
              </m:d>
              <m:r>
                <m:rPr>
                  <m:sty m:val="p"/>
                </m:rPr>
                <m:t>×</m:t>
              </m:r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has variant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test positive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0.95</m:t>
              </m:r>
              <m:r>
                <m:rPr>
                  <m:sty m:val="p"/>
                </m:rPr>
                <m:t>×</m:t>
              </m:r>
              <m:r>
                <m:t>0.03</m:t>
              </m:r>
            </m:num>
            <m:den>
              <m:r>
                <m:t>0.1061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0.0285</m:t>
              </m:r>
            </m:num>
            <m:den>
              <m:r>
                <m:t>0.1061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0.2686</m:t>
          </m:r>
        </m:oMath>
      </m:oMathPara>
    </w:p>
    <w:p>
      <w:pPr>
        <w:pStyle w:val="FirstParagraph"/>
      </w:pPr>
      <w:r>
        <w:rPr>
          <w:b/>
          <w:bCs/>
        </w:rPr>
        <w:t xml:space="preserve">Part (c):</w:t>
      </w:r>
      <w:r>
        <w:t xml:space="preserve"> </w:t>
      </w:r>
      <w:r>
        <w:t xml:space="preserve">If someone tests negative, what is the probability they actually don’t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First, find P(test negative):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negative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0.1061</m:t>
          </m:r>
          <m:r>
            <m:rPr>
              <m:sty m:val="p"/>
            </m:rPr>
            <m:t>=</m:t>
          </m:r>
          <m:r>
            <m:t>0.8939</m:t>
          </m:r>
        </m:oMath>
      </m:oMathPara>
    </w:p>
    <w:p>
      <w:pPr>
        <w:pStyle w:val="FirstParagraph"/>
      </w:pPr>
      <w:r>
        <w:t xml:space="preserve">Using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no variant | test negative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test negative | no variant</m:t>
                  </m:r>
                </m:e>
              </m:d>
              <m:r>
                <m:rPr>
                  <m:sty m:val="p"/>
                </m:rPr>
                <m:t>×</m:t>
              </m:r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no variant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test negative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0.92</m:t>
              </m:r>
              <m:r>
                <m:rPr>
                  <m:sty m:val="p"/>
                </m:rPr>
                <m:t>×</m:t>
              </m:r>
              <m:r>
                <m:t>0.97</m:t>
              </m:r>
            </m:num>
            <m:den>
              <m:r>
                <m:t>0.8939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0.8924</m:t>
              </m:r>
            </m:num>
            <m:den>
              <m:r>
                <m:t>0.8939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0.9983</m:t>
          </m:r>
        </m:oMath>
      </m:oMathPara>
    </w:p>
    <w:p>
      <w:pPr>
        <w:pStyle w:val="FirstParagraph"/>
      </w:pPr>
      <w:r>
        <w:rPr>
          <w:b/>
          <w:bCs/>
        </w:rPr>
        <w:t xml:space="preserve">Part (d) [Challenge]:</w:t>
      </w:r>
      <w:r>
        <w:t xml:space="preserve"> </w:t>
      </w:r>
      <w:r>
        <w:t xml:space="preserve">Two consecutive positive tests - what is the probability they actually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Assuming independence between tests: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two positive | has variant</m:t>
              </m:r>
            </m:e>
          </m:d>
          <m:r>
            <m:rPr>
              <m:sty m:val="p"/>
            </m:rPr>
            <m:t>=</m:t>
          </m:r>
          <m:sSup>
            <m:e>
              <m:r>
                <m:t>0.95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0.9025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two positive | no variant</m:t>
              </m:r>
            </m:e>
          </m:d>
          <m:r>
            <m:rPr>
              <m:sty m:val="p"/>
            </m:rPr>
            <m:t>=</m:t>
          </m:r>
          <m:sSup>
            <m:e>
              <m:r>
                <m:t>0.08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0.0064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two positive</m:t>
              </m:r>
            </m:e>
          </m:d>
          <m:r>
            <m:rPr>
              <m:sty m:val="p"/>
            </m:rPr>
            <m:t>=</m:t>
          </m:r>
          <m:r>
            <m:t>0.9025</m:t>
          </m:r>
          <m:r>
            <m:rPr>
              <m:sty m:val="p"/>
            </m:rPr>
            <m:t>×</m:t>
          </m:r>
          <m:r>
            <m:t>0.03</m:t>
          </m:r>
          <m:r>
            <m:rPr>
              <m:sty m:val="p"/>
            </m:rPr>
            <m:t>+</m:t>
          </m:r>
          <m:r>
            <m:t>0.0064</m:t>
          </m:r>
          <m:r>
            <m:rPr>
              <m:sty m:val="p"/>
            </m:rPr>
            <m:t>×</m:t>
          </m:r>
          <m:r>
            <m:t>0.97</m:t>
          </m:r>
          <m:r>
            <m:rPr>
              <m:sty m:val="p"/>
            </m:rPr>
            <m:t>=</m:t>
          </m:r>
          <m:r>
            <m:t>0.027075</m:t>
          </m:r>
          <m:r>
            <m:rPr>
              <m:sty m:val="p"/>
            </m:rPr>
            <m:t>+</m:t>
          </m:r>
          <m:r>
            <m:t>0.006208</m:t>
          </m:r>
          <m:r>
            <m:rPr>
              <m:sty m:val="p"/>
            </m:rPr>
            <m:t>=</m:t>
          </m:r>
          <m:r>
            <m:t>0.033283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has variant | two positive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0.027075</m:t>
              </m:r>
            </m:num>
            <m:den>
              <m:r>
                <m:t>0.033283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0.8134</m:t>
          </m:r>
        </m:oMath>
      </m:oMathPara>
    </w:p>
    <w:p>
      <w:pPr>
        <w:pStyle w:val="FirstParagraph"/>
      </w:pPr>
      <w:r>
        <w:rPr>
          <w:b/>
          <w:bCs/>
        </w:rPr>
        <w:t xml:space="preserve">Problem C1: Advanced Counting with Restrictions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We need to consider cases based on the restrictions.</w:t>
      </w:r>
    </w:p>
    <w:p>
      <w:pPr>
        <w:pStyle w:val="BodyText"/>
      </w:pPr>
      <w:r>
        <w:rPr>
          <w:b/>
          <w:bCs/>
        </w:rPr>
        <w:t xml:space="preserve">Case 1: Seafood appetizer is chosen</w:t>
      </w:r>
    </w:p>
    <w:p>
      <w:pPr>
        <w:numPr>
          <w:ilvl w:val="0"/>
          <w:numId w:val="1013"/>
        </w:numPr>
      </w:pPr>
      <w:r>
        <w:t xml:space="preserve">1 appetizer option (seafood)</w:t>
      </w:r>
    </w:p>
    <w:p>
      <w:pPr>
        <w:numPr>
          <w:ilvl w:val="0"/>
          <w:numId w:val="1013"/>
        </w:numPr>
      </w:pPr>
      <w:r>
        <w:t xml:space="preserve">7 main course options (cannot choose vegetarian)</w:t>
      </w:r>
    </w:p>
    <w:p>
      <w:pPr>
        <w:numPr>
          <w:ilvl w:val="0"/>
          <w:numId w:val="1013"/>
        </w:numPr>
      </w:pPr>
      <w:r>
        <w:t xml:space="preserve">5 dessert options</w:t>
      </w:r>
    </w:p>
    <w:p>
      <w:pPr>
        <w:numPr>
          <w:ilvl w:val="0"/>
          <w:numId w:val="1013"/>
        </w:numPr>
      </w:pPr>
      <w:r>
        <w:t xml:space="preserve">Combinations: 1 × 7 × 5 = 35</w:t>
      </w:r>
    </w:p>
    <w:p>
      <w:pPr>
        <w:pStyle w:val="FirstParagraph"/>
      </w:pPr>
      <w:r>
        <w:rPr>
          <w:b/>
          <w:bCs/>
        </w:rPr>
        <w:t xml:space="preserve">Case 2: Non-seafood appetizer + chocolate dessert</w:t>
      </w:r>
    </w:p>
    <w:p>
      <w:pPr>
        <w:numPr>
          <w:ilvl w:val="0"/>
          <w:numId w:val="1014"/>
        </w:numPr>
      </w:pPr>
      <w:r>
        <w:t xml:space="preserve">5 appetizer options (non-seafood)</w:t>
      </w:r>
    </w:p>
    <w:p>
      <w:pPr>
        <w:numPr>
          <w:ilvl w:val="0"/>
          <w:numId w:val="1014"/>
        </w:numPr>
      </w:pPr>
      <w:r>
        <w:t xml:space="preserve">3 main course options (only beef or chicken allowed with chocolate)</w:t>
      </w:r>
    </w:p>
    <w:p>
      <w:pPr>
        <w:numPr>
          <w:ilvl w:val="0"/>
          <w:numId w:val="1014"/>
        </w:numPr>
      </w:pPr>
      <w:r>
        <w:t xml:space="preserve">1 dessert option (chocolate)</w:t>
      </w:r>
    </w:p>
    <w:p>
      <w:pPr>
        <w:numPr>
          <w:ilvl w:val="0"/>
          <w:numId w:val="1014"/>
        </w:numPr>
      </w:pPr>
      <w:r>
        <w:t xml:space="preserve">Combinations: 5 × 3 × 1 = 15</w:t>
      </w:r>
    </w:p>
    <w:p>
      <w:pPr>
        <w:pStyle w:val="FirstParagraph"/>
      </w:pPr>
      <w:r>
        <w:rPr>
          <w:b/>
          <w:bCs/>
        </w:rPr>
        <w:t xml:space="preserve">Case 3: Non-seafood appetizer + non-chocolate dessert</w:t>
      </w:r>
      <w:r>
        <w:t xml:space="preserve"> </w:t>
      </w:r>
      <w:r>
        <w:t xml:space="preserve">- 5 appetizer options (non-seafood)</w:t>
      </w:r>
    </w:p>
    <w:p>
      <w:pPr>
        <w:numPr>
          <w:ilvl w:val="0"/>
          <w:numId w:val="1015"/>
        </w:numPr>
      </w:pPr>
      <w:r>
        <w:t xml:space="preserve">8 main course options (no restrictions)</w:t>
      </w:r>
    </w:p>
    <w:p>
      <w:pPr>
        <w:numPr>
          <w:ilvl w:val="0"/>
          <w:numId w:val="1015"/>
        </w:numPr>
      </w:pPr>
      <w:r>
        <w:t xml:space="preserve">4 dessert options (non-chocolate)</w:t>
      </w:r>
    </w:p>
    <w:p>
      <w:pPr>
        <w:numPr>
          <w:ilvl w:val="0"/>
          <w:numId w:val="1015"/>
        </w:numPr>
      </w:pPr>
      <w:r>
        <w:t xml:space="preserve">Combinations: 5 × 8 × 4 = 160</w:t>
      </w:r>
    </w:p>
    <w:p>
      <w:pPr>
        <w:pStyle w:val="FirstParagraph"/>
      </w:pPr>
      <w:r>
        <w:rPr>
          <w:b/>
          <w:bCs/>
        </w:rPr>
        <w:t xml:space="preserve">Total valid combinations:</w:t>
      </w:r>
      <w:r>
        <w:t xml:space="preserve"> </w:t>
      </w:r>
      <w:r>
        <w:t xml:space="preserve">35 + 15 + 160 =</w:t>
      </w:r>
      <w:r>
        <w:t xml:space="preserve"> </w:t>
      </w:r>
      <w:r>
        <w:rPr>
          <w:b/>
          <w:bCs/>
        </w:rPr>
        <w:t xml:space="preserve">210 combinations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Combinations with chocolate dessert: 15 (from Case 2 above)</w:t>
      </w:r>
      <w:r>
        <w:t xml:space="preserve"> </w:t>
      </w:r>
      <w:r>
        <w:t xml:space="preserve">Total valid combinations: 210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chocolate dessert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210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14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0.0714</m:t>
          </m:r>
        </m:oMath>
      </m:oMathPara>
    </w:p>
    <w:bookmarkEnd w:id="22"/>
    <w:bookmarkStart w:id="23" w:name="section-d-review---solutions"/>
    <w:p>
      <w:pPr>
        <w:pStyle w:val="Heading1"/>
      </w:pPr>
      <w:r>
        <w:t xml:space="preserve">4. Section D: Review - SOLUTIONS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B3: Daily Expenses - SOLUTION</w:t>
      </w:r>
    </w:p>
    <w:p>
      <w:pPr>
        <w:pStyle w:val="BodyText"/>
      </w:pPr>
      <w:r>
        <w:rPr>
          <w:b/>
          <w:bCs/>
        </w:rPr>
        <w:t xml:space="preserve">Given:</w:t>
      </w:r>
    </w:p>
    <w:p>
      <w:pPr>
        <w:numPr>
          <w:ilvl w:val="0"/>
          <w:numId w:val="1016"/>
        </w:numPr>
      </w:pPr>
      <w:r>
        <w:t xml:space="preserve">Coffee: Mean = $1.40, SD = $0.30</w:t>
      </w:r>
    </w:p>
    <w:p>
      <w:pPr>
        <w:numPr>
          <w:ilvl w:val="0"/>
          <w:numId w:val="1016"/>
        </w:numPr>
      </w:pPr>
      <w:r>
        <w:t xml:space="preserve">Muffin: Mean = $2.50, SD = $0.15</w:t>
      </w:r>
    </w:p>
    <w:p>
      <w:pPr>
        <w:numPr>
          <w:ilvl w:val="0"/>
          <w:numId w:val="1016"/>
        </w:numPr>
      </w:pPr>
      <w:r>
        <w:t xml:space="preserve">Prices are independent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mean and standard deviation of the amount she spends on breakfast daily?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the sum of independent random variables:</w:t>
      </w:r>
    </w:p>
    <w:p>
      <w:pPr>
        <w:pStyle w:val="BodyText"/>
      </w:pPr>
      <w:r>
        <w:rPr>
          <w:b/>
          <w:bCs/>
        </w:rPr>
        <w:t xml:space="preserve">Mean of daily expenses: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Coffee</m:t>
              </m:r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Muffin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$</m:t>
          </m:r>
          <m:r>
            <m:t>1.40</m:t>
          </m:r>
          <m:r>
            <m:rPr>
              <m:sty m:val="p"/>
            </m:rPr>
            <m:t>+</m:t>
          </m:r>
          <m:r>
            <m:rPr>
              <m:sty m:val="p"/>
            </m:rPr>
            <m:t>$</m:t>
          </m:r>
          <m:r>
            <m:t>2.50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$3.90</m:t>
          </m:r>
        </m:oMath>
      </m:oMathPara>
    </w:p>
    <w:p>
      <w:pPr>
        <w:pStyle w:val="FirstParagraph"/>
      </w:pPr>
      <w:r>
        <w:rPr>
          <w:b/>
          <w:bCs/>
        </w:rPr>
        <w:t xml:space="preserve">Variance of daily expenses: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Coffee</m:t>
              </m:r>
            </m:e>
          </m:d>
          <m:r>
            <m:rPr>
              <m:sty m:val="p"/>
            </m:rPr>
            <m:t>+</m:t>
          </m:r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Muffin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0.30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0.15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0.09</m:t>
          </m:r>
          <m:r>
            <m:rPr>
              <m:sty m:val="p"/>
            </m:rPr>
            <m:t>+</m:t>
          </m:r>
          <m:r>
            <m:t>0.0225</m:t>
          </m:r>
          <m:r>
            <m:rPr>
              <m:sty m:val="p"/>
            </m:rPr>
            <m:t>=</m:t>
          </m:r>
          <m:r>
            <m:t>0.1125</m:t>
          </m:r>
        </m:oMath>
      </m:oMathPara>
    </w:p>
    <w:p>
      <w:pPr>
        <w:pStyle w:val="FirstParagraph"/>
      </w:pPr>
      <w:r>
        <w:rPr>
          <w:b/>
          <w:bCs/>
        </w:rPr>
        <w:t xml:space="preserve">Standard deviation of daily expenses: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D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0.1125</m:t>
              </m:r>
            </m:e>
          </m:rad>
          <m:r>
            <m:rPr>
              <m:sty m:val="p"/>
            </m:rPr>
            <m:t>=</m:t>
          </m:r>
          <m:r>
            <m:rPr>
              <m:nor/>
              <m:sty m:val="b"/>
            </m:rPr>
            <m:t>$0.3354</m:t>
          </m:r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What is the mean and standard deviation of the amount she spends on breakfast weekly (7 days)?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the sum of 7 independent daily expenses:</w:t>
      </w:r>
    </w:p>
    <w:p>
      <w:pPr>
        <w:pStyle w:val="BodyText"/>
      </w:pPr>
      <w:r>
        <w:rPr>
          <w:b/>
          <w:bCs/>
        </w:rPr>
        <w:t xml:space="preserve">Mean of weekly expenses: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rPr>
              <m:sty m:val="p"/>
            </m:rPr>
            <m:t>$</m:t>
          </m:r>
          <m:r>
            <m:t>3.90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$27.30</m:t>
          </m:r>
        </m:oMath>
      </m:oMathPara>
    </w:p>
    <w:p>
      <w:pPr>
        <w:pStyle w:val="FirstParagraph"/>
      </w:pPr>
      <w:r>
        <w:rPr>
          <w:b/>
          <w:bCs/>
        </w:rPr>
        <w:t xml:space="preserve">Variance of weekly expenses: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t>0.1125</m:t>
          </m:r>
          <m:r>
            <m:rPr>
              <m:sty m:val="p"/>
            </m:rPr>
            <m:t>=</m:t>
          </m:r>
          <m:r>
            <m:t>0.7875</m:t>
          </m:r>
        </m:oMath>
      </m:oMathPara>
    </w:p>
    <w:p>
      <w:pPr>
        <w:pStyle w:val="FirstParagraph"/>
      </w:pPr>
      <w:r>
        <w:rPr>
          <w:b/>
          <w:bCs/>
        </w:rPr>
        <w:t xml:space="preserve">Standard deviation of weekly expenses: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D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0.7875</m:t>
              </m:r>
            </m:e>
          </m:rad>
          <m:r>
            <m:rPr>
              <m:sty m:val="p"/>
            </m:rPr>
            <m:t>=</m:t>
          </m:r>
          <m:r>
            <m:rPr>
              <m:nor/>
              <m:sty m:val="b"/>
            </m:rPr>
            <m:t>$0.8874</m:t>
          </m:r>
        </m:oMath>
      </m:oMathPara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3 - SOLUTIONS</dc:title>
  <dc:creator>Solution Key</dc:creator>
  <cp:keywords/>
  <dcterms:created xsi:type="dcterms:W3CDTF">2025-07-30T04:00:35Z</dcterms:created>
  <dcterms:modified xsi:type="dcterms:W3CDTF">2025-07-30T04:00:35Z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and Conditional Probability</vt:lpwstr>
  </property>
  <property fmtid="{D5CDD505-2E9C-101B-9397-08002B2CF9AE}" pid="12" name="toc-title">
    <vt:lpwstr>Table of contents</vt:lpwstr>
  </property>
</Properties>
</file>