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2</w:t>
      </w:r>
    </w:p>
    <w:p>
      <w:pPr>
        <w:pStyle w:val="Subtitle"/>
      </w:pPr>
      <w:r>
        <w:t xml:space="preserve">Descriptive Statistics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Section A (Warm-up):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(Intermediate):</w:t>
      </w:r>
      <w:r>
        <w:t xml:space="preserve"> </w:t>
      </w:r>
      <w:r>
        <w:t xml:space="preserve">25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C (Wrap-Up):</w:t>
      </w:r>
      <w:r>
        <w:t xml:space="preserve"> </w:t>
      </w:r>
      <w:r>
        <w:t xml:space="preserve">10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Identify your approach before calculating</w:t>
      </w:r>
    </w:p>
    <w:p>
      <w:pPr>
        <w:numPr>
          <w:ilvl w:val="0"/>
          <w:numId w:val="1002"/>
        </w:numPr>
      </w:pPr>
      <w:r>
        <w:t xml:space="preserve">Use calculator as needed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DESCRIPTIVE STATISTICS:</w:t>
      </w:r>
    </w:p>
    <w:p>
      <w:pPr>
        <w:pStyle w:val="BodyText"/>
      </w:pPr>
      <w:r>
        <w:rPr>
          <w:b/>
          <w:bCs/>
        </w:rPr>
        <w:t xml:space="preserve">1. Mean Formulas:</w:t>
      </w:r>
    </w:p>
    <w:p>
      <w:pPr>
        <w:pStyle w:val="BodyText"/>
      </w:pPr>
      <w:r>
        <w:t xml:space="preserve">Sample Mean: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r>
              <m:t>n</m:t>
            </m:r>
          </m:den>
        </m:f>
      </m:oMath>
    </w:p>
    <w:p>
      <w:pPr>
        <w:pStyle w:val="BodyText"/>
      </w:pPr>
      <w:r>
        <w:t xml:space="preserve">Population Mean: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r>
              <m:t>N</m:t>
            </m:r>
          </m:den>
        </m:f>
      </m:oMath>
    </w:p>
    <w:p>
      <w:pPr>
        <w:pStyle w:val="BodyText"/>
      </w:pPr>
      <w:r>
        <w:rPr>
          <w:b/>
          <w:bCs/>
        </w:rPr>
        <w:t xml:space="preserve">2. Variance Formulas:</w:t>
      </w:r>
    </w:p>
    <w:p>
      <w:pPr>
        <w:numPr>
          <w:ilvl w:val="0"/>
          <w:numId w:val="1003"/>
        </w:numPr>
      </w:pPr>
      <w:r>
        <w:t xml:space="preserve">Population Variance: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</m:den>
        </m:f>
      </m:oMath>
    </w:p>
    <w:p>
      <w:pPr>
        <w:numPr>
          <w:ilvl w:val="0"/>
          <w:numId w:val="1003"/>
        </w:numPr>
      </w:pPr>
      <w:r>
        <w:t xml:space="preserve">Sample Variance: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3. Standard Deviations Formulas:</w:t>
      </w:r>
    </w:p>
    <w:p>
      <w:pPr>
        <w:numPr>
          <w:ilvl w:val="0"/>
          <w:numId w:val="1004"/>
        </w:numPr>
      </w:pPr>
      <w:r>
        <w:t xml:space="preserve">Sample Standard Deviation: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√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numPr>
          <w:ilvl w:val="0"/>
          <w:numId w:val="1004"/>
        </w:numPr>
      </w:pPr>
      <w:r>
        <w:t xml:space="preserve">Population Standard Deviation: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rPr>
            <m:sty m:val="p"/>
          </m:rPr>
          <m:t>√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MEASURES OF POSITION:</w:t>
      </w:r>
    </w:p>
    <w:p>
      <w:pPr>
        <w:numPr>
          <w:ilvl w:val="0"/>
          <w:numId w:val="1005"/>
        </w:numPr>
      </w:pPr>
      <w:r>
        <w:t xml:space="preserve">Percentile: Value below which a certain percentage of data falls</w:t>
      </w:r>
    </w:p>
    <w:p>
      <w:pPr>
        <w:numPr>
          <w:ilvl w:val="0"/>
          <w:numId w:val="1005"/>
        </w:numPr>
      </w:pPr>
      <w:r>
        <w:t xml:space="preserve">Quartiles: Q1 (25th percentile), Q2 = Median (50th percentile), Q3 (75th percentile)</w:t>
      </w:r>
    </w:p>
    <w:p>
      <w:pPr>
        <w:numPr>
          <w:ilvl w:val="0"/>
          <w:numId w:val="1005"/>
        </w:numPr>
      </w:pPr>
      <w:r>
        <w:t xml:space="preserve">Interquartile Range (IQR): Q3 - Q1</w:t>
      </w:r>
    </w:p>
    <w:p>
      <w:pPr>
        <w:numPr>
          <w:ilvl w:val="0"/>
          <w:numId w:val="1005"/>
        </w:numPr>
      </w:pPr>
      <w:r>
        <w:t xml:space="preserve">Range: Maximum - Minimum</w:t>
      </w:r>
    </w:p>
    <w:p>
      <w:pPr>
        <w:pStyle w:val="FirstParagraph"/>
      </w:pPr>
      <w:r>
        <w:rPr>
          <w:b/>
          <w:bCs/>
        </w:rPr>
        <w:t xml:space="preserve">DISTRIBUTION SHAPES:</w:t>
      </w:r>
    </w:p>
    <w:p>
      <w:pPr>
        <w:numPr>
          <w:ilvl w:val="0"/>
          <w:numId w:val="1006"/>
        </w:numPr>
      </w:pPr>
      <w:r>
        <w:t xml:space="preserve">Symmetric: Mean ≈ Median</w:t>
      </w:r>
    </w:p>
    <w:p>
      <w:pPr>
        <w:numPr>
          <w:ilvl w:val="0"/>
          <w:numId w:val="1006"/>
        </w:numPr>
      </w:pPr>
      <w:r>
        <w:t xml:space="preserve">Right-skewed: Mean &gt; Median (tail extends to the right)</w:t>
      </w:r>
    </w:p>
    <w:p>
      <w:pPr>
        <w:numPr>
          <w:ilvl w:val="0"/>
          <w:numId w:val="1006"/>
        </w:numPr>
      </w:pPr>
      <w:r>
        <w:t xml:space="preserve">Left-skewed: Mean &lt; Median (tail extends to the left)</w:t>
      </w:r>
    </w:p>
    <w:p>
      <w:pPr>
        <w:numPr>
          <w:ilvl w:val="0"/>
          <w:numId w:val="1006"/>
        </w:numPr>
      </w:pPr>
      <w:r>
        <w:t xml:space="preserve">Outliers affect the mean more than the median</w:t>
      </w:r>
    </w:p>
    <w:bookmarkEnd w:id="20"/>
    <w:bookmarkStart w:id="21" w:name="section-a-basic-descriptive-statistics"/>
    <w:p>
      <w:pPr>
        <w:pStyle w:val="Heading1"/>
      </w:pPr>
      <w:r>
        <w:t xml:space="preserve">2. Section A: Basic Descriptive Statistics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A1: Mean and Standard Deviation</w:t>
      </w:r>
    </w:p>
    <w:p>
      <w:pPr>
        <w:pStyle w:val="BodyText"/>
      </w:pPr>
      <w:r>
        <w:t xml:space="preserve">In a class of 25 students, 24 of them took an exam in class and 1 student took a</w:t>
      </w:r>
      <w:r>
        <w:t xml:space="preserve"> </w:t>
      </w:r>
      <w:r>
        <w:t xml:space="preserve">make-up exam the following day. The professor graded the first batch of 24 exams and found an average</w:t>
      </w:r>
      <w:r>
        <w:t xml:space="preserve"> </w:t>
      </w:r>
      <w:r>
        <w:t xml:space="preserve">score of 74 points with a standard deviation of 8.9 points. The student who took the make-up the following</w:t>
      </w:r>
      <w:r>
        <w:t xml:space="preserve"> </w:t>
      </w:r>
      <w:r>
        <w:t xml:space="preserve">day scored 64 points on the exam.</w:t>
      </w:r>
    </w:p>
    <w:p>
      <w:pPr>
        <w:pStyle w:val="Compact"/>
        <w:numPr>
          <w:ilvl w:val="0"/>
          <w:numId w:val="1007"/>
        </w:numPr>
      </w:pPr>
      <w:r>
        <w:t xml:space="preserve">Does the new student’s score increase or decrease the average score?</w:t>
      </w:r>
    </w:p>
    <w:p>
      <w:pPr>
        <w:pStyle w:val="Compact"/>
        <w:numPr>
          <w:ilvl w:val="0"/>
          <w:numId w:val="1007"/>
        </w:numPr>
      </w:pPr>
      <w:r>
        <w:t xml:space="preserve">What is the new average?</w:t>
      </w:r>
    </w:p>
    <w:p>
      <w:pPr>
        <w:pStyle w:val="Compact"/>
        <w:numPr>
          <w:ilvl w:val="0"/>
          <w:numId w:val="1007"/>
        </w:numPr>
      </w:pPr>
      <w:r>
        <w:t xml:space="preserve">Does the new student’s score increase or decrease the standard deviation of the scores?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A2: Distribution Shape Analysis</w:t>
      </w:r>
    </w:p>
    <w:p>
      <w:pPr>
        <w:pStyle w:val="BodyText"/>
      </w:pPr>
      <w:r>
        <w:t xml:space="preserve">Students in an AP Statistics class were asked how many hours of television they</w:t>
      </w:r>
      <w:r>
        <w:t xml:space="preserve"> </w:t>
      </w:r>
      <w:r>
        <w:t xml:space="preserve">watch per week (including online streaming). This sample yielded an average of 4.71 hours, with a standard</w:t>
      </w:r>
      <w:r>
        <w:t xml:space="preserve"> </w:t>
      </w:r>
      <w:r>
        <w:t xml:space="preserve">deviation of 4.18 hours. Is the distribution of number of hours students watch television weekly symmetric?</w:t>
      </w:r>
      <w:r>
        <w:t xml:space="preserve"> </w:t>
      </w:r>
      <w:r>
        <w:t xml:space="preserve">If not, what shape would you expect this distribution to have? Explain your reasoning</w:t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bookmarkEnd w:id="21"/>
    <w:bookmarkStart w:id="28" w:name="Xe2bf74014fa7daefe27e4026b393d7b971db763"/>
    <w:p>
      <w:pPr>
        <w:pStyle w:val="Heading1"/>
      </w:pPr>
      <w:r>
        <w:t xml:space="preserve">3. Section B: Data Interpretation and Graphical Analysis</w:t>
      </w:r>
    </w:p>
    <w:p>
      <w:pPr>
        <w:pStyle w:val="FirstParagraph"/>
      </w:pPr>
      <w:r>
        <w:rPr>
          <w:i/>
          <w:iCs/>
        </w:rPr>
        <w:t xml:space="preserve">⏱️ Estimated time: 25 minutes</w:t>
      </w:r>
    </w:p>
    <w:p>
      <w:pPr>
        <w:pStyle w:val="BodyText"/>
      </w:pPr>
      <w:r>
        <w:rPr>
          <w:b/>
          <w:bCs/>
        </w:rPr>
        <w:t xml:space="preserve">Problem B1: Interpreting Histograms</w:t>
      </w:r>
    </w:p>
    <w:p>
      <w:pPr>
        <w:pStyle w:val="BodyText"/>
      </w:pPr>
      <w:r>
        <w:t xml:space="preserve">The infant mortality rate is defined as the number of infant deaths per 1,000 live</w:t>
      </w:r>
      <w:r>
        <w:t xml:space="preserve"> </w:t>
      </w:r>
      <w:r>
        <w:t xml:space="preserve">births. This rate is often used as an indicator of the level of health in a country. The relative frequency</w:t>
      </w:r>
      <w:r>
        <w:t xml:space="preserve"> </w:t>
      </w:r>
      <w:r>
        <w:t xml:space="preserve">histogram below shows the distribution of estimated infant death rates for 224 countries for which such data</w:t>
      </w:r>
      <w:r>
        <w:t xml:space="preserve"> </w:t>
      </w:r>
      <w:r>
        <w:t xml:space="preserve">were available in 2014.</w:t>
      </w:r>
    </w:p>
    <w:p>
      <w:pPr>
        <w:pStyle w:val="Compact"/>
        <w:numPr>
          <w:ilvl w:val="0"/>
          <w:numId w:val="1008"/>
        </w:numPr>
      </w:pPr>
      <w:r>
        <w:t xml:space="preserve">Estimate Q1, the median, and Q3 from the</w:t>
      </w:r>
      <w:r>
        <w:t xml:space="preserve"> </w:t>
      </w:r>
      <w:r>
        <w:t xml:space="preserve">histogram.</w:t>
      </w:r>
    </w:p>
    <w:p>
      <w:pPr>
        <w:pStyle w:val="Compact"/>
        <w:numPr>
          <w:ilvl w:val="0"/>
          <w:numId w:val="1008"/>
        </w:numPr>
      </w:pPr>
      <w:r>
        <w:t xml:space="preserve">Would you expect the mean of this data set</w:t>
      </w:r>
      <w:r>
        <w:t xml:space="preserve"> </w:t>
      </w:r>
      <w:r>
        <w:t xml:space="preserve">to be smaller or larger than the median?</w:t>
      </w:r>
      <w:r>
        <w:t xml:space="preserve"> </w:t>
      </w:r>
      <w:r>
        <w:t xml:space="preserve">Explain your reasoning.</w:t>
      </w:r>
    </w:p>
    <w:p>
      <w:pPr>
        <w:pStyle w:val="FirstParagraph"/>
      </w:pPr>
      <w:r>
        <w:drawing>
          <wp:inline>
            <wp:extent cx="4642338" cy="255776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./../files/worksheets/img/infant_mortalit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25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B2: Comparing Distributions</w:t>
      </w:r>
    </w:p>
    <w:p>
      <w:pPr>
        <w:pStyle w:val="BodyText"/>
      </w:pPr>
      <w:r>
        <w:t xml:space="preserve">Use the plots in the Figure below to compare the incomes for counties across the two groups. What do</w:t>
      </w:r>
      <w:r>
        <w:t xml:space="preserve"> </w:t>
      </w:r>
      <w:r>
        <w:t xml:space="preserve">you notice about the approximate center of each group? What do you notice about the variability</w:t>
      </w:r>
      <w:r>
        <w:t xml:space="preserve"> </w:t>
      </w:r>
      <w:r>
        <w:t xml:space="preserve">between groups? Is the shape relatively consistent between groups? How many prominent modes</w:t>
      </w:r>
      <w:r>
        <w:t xml:space="preserve"> </w:t>
      </w:r>
      <w:r>
        <w:t xml:space="preserve">are there for each group?</w:t>
      </w:r>
    </w:p>
    <w:p>
      <w:pPr>
        <w:pStyle w:val="BodyText"/>
      </w:pPr>
      <w:r>
        <w:drawing>
          <wp:inline>
            <wp:extent cx="5334000" cy="28211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/../files/worksheets/img/plots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bookmarkEnd w:id="28"/>
    <w:bookmarkStart w:id="30" w:name="section-c-variance-calculations-practice"/>
    <w:p>
      <w:pPr>
        <w:pStyle w:val="Heading1"/>
      </w:pPr>
      <w:r>
        <w:t xml:space="preserve">4. Section C : Variance Calculations Practice</w:t>
      </w:r>
    </w:p>
    <w:p>
      <w:pPr>
        <w:pStyle w:val="FirstParagraph"/>
      </w:pPr>
      <w:r>
        <w:rPr>
          <w:i/>
          <w:iCs/>
        </w:rPr>
        <w:t xml:space="preserve">⏱️ Estimated time: 10 minutes</w:t>
      </w:r>
    </w:p>
    <w:bookmarkStart w:id="29" w:name="X7e4b372af0cefcd09bddc97fb7dbfa3bee9487f"/>
    <w:p>
      <w:pPr>
        <w:pStyle w:val="Heading2"/>
      </w:pPr>
      <w:r>
        <w:t xml:space="preserve">4.1 Understanding Variance: Population vs Sample</w:t>
      </w:r>
    </w:p>
    <w:p>
      <w:pPr>
        <w:pStyle w:val="FirstParagraph"/>
      </w:pPr>
      <w:r>
        <w:rPr>
          <w:b/>
          <w:bCs/>
        </w:rPr>
        <w:t xml:space="preserve">🎯 Key Variance Concepts:</w:t>
      </w:r>
    </w:p>
    <w:p>
      <w:pPr>
        <w:pStyle w:val="BodyText"/>
      </w:pPr>
      <w:r>
        <w:rPr>
          <w:b/>
          <w:bCs/>
        </w:rPr>
        <w:t xml:space="preserve">Population Variance</w:t>
      </w:r>
      <w:r>
        <w:t xml:space="preserve"> </w:t>
      </w:r>
      <w:r>
        <w:t xml:space="preserve">(when you have ALL data):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Sample Variance</w:t>
      </w:r>
      <w:r>
        <w:t xml:space="preserve"> </w:t>
      </w:r>
      <w:r>
        <w:t xml:space="preserve">(when you have a sample):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Why (n-1)?</w:t>
      </w:r>
      <w:r>
        <w:t xml:space="preserve"> </w:t>
      </w:r>
      <w:r>
        <w:t xml:space="preserve">Using the sample mean to estimate deviations</w:t>
      </w:r>
      <w:r>
        <w:t xml:space="preserve"> </w:t>
      </w:r>
      <w:r>
        <w:t xml:space="preserve">“uses up”</w:t>
      </w:r>
      <w:r>
        <w:t xml:space="preserve"> </w:t>
      </w:r>
      <w:r>
        <w:t xml:space="preserve">one degree of freedom.</w:t>
      </w:r>
    </w:p>
    <w:p>
      <w:pPr>
        <w:pStyle w:val="BodyText"/>
      </w:pPr>
      <w:r>
        <w:rPr>
          <w:b/>
          <w:bCs/>
        </w:rPr>
        <w:t xml:space="preserve">Problem C1: Basic Variance Calculations</w:t>
      </w:r>
    </w:p>
    <w:p>
      <w:pPr>
        <w:pStyle w:val="BodyText"/>
      </w:pPr>
      <w:r>
        <w:t xml:space="preserve">The following data represents the number of customer complaints per day for a small business over 8 days:</w:t>
      </w:r>
    </w:p>
    <w:p>
      <w:pPr>
        <w:pStyle w:val="BodyText"/>
      </w:pPr>
      <w:r>
        <w:rPr>
          <w:b/>
          <w:bCs/>
        </w:rPr>
        <w:t xml:space="preserve">Data:</w:t>
      </w:r>
      <w:r>
        <w:t xml:space="preserve"> </w:t>
      </w:r>
      <w:r>
        <w:t xml:space="preserve">3, 7, 2, 8, 5, 6, 4, 9</w:t>
      </w:r>
    </w:p>
    <w:p>
      <w:pPr>
        <w:pStyle w:val="BodyText"/>
      </w:pPr>
      <w:r>
        <w:rPr>
          <w:b/>
          <w:bCs/>
        </w:rPr>
        <w:t xml:space="preserve">Part (a) :</w:t>
      </w:r>
      <w:r>
        <w:t xml:space="preserve"> </w:t>
      </w:r>
      <w:r>
        <w:t xml:space="preserve">Calculate the sample mean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Part (b) :</w:t>
      </w:r>
      <w:r>
        <w:t xml:space="preserve"> </w:t>
      </w:r>
      <w:r>
        <w:t xml:space="preserve">Calculate the sample variance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using the formula with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in the denominator.</w:t>
      </w:r>
    </w:p>
    <w:p>
      <w:pPr>
        <w:pStyle w:val="BodyText"/>
      </w:pPr>
      <w:r>
        <w:rPr>
          <w:b/>
          <w:bCs/>
        </w:rPr>
        <w:t xml:space="preserve">Part (c) :</w:t>
      </w:r>
      <w:r>
        <w:t xml:space="preserve"> </w:t>
      </w:r>
      <w:r>
        <w:t xml:space="preserve">Calculate the sample standard deviation</w:t>
      </w:r>
      <w:r>
        <w:t xml:space="preserve"> </w:t>
      </w:r>
      <m:oMath>
        <m:r>
          <m:t>s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Part (d) :</w:t>
      </w:r>
      <w:r>
        <w:t xml:space="preserve"> </w:t>
      </w:r>
      <w:r>
        <w:t xml:space="preserve">If this were treated as a complete population, what would the population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be?</w:t>
      </w:r>
    </w:p>
    <w:p>
      <w:pPr>
        <w:pStyle w:val="BodyText"/>
      </w:pPr>
      <w:r>
        <w:rPr>
          <w:b/>
          <w:bCs/>
        </w:rPr>
        <w:t xml:space="preserve">Part (e) :</w:t>
      </w:r>
      <w:r>
        <w:t xml:space="preserve"> </w:t>
      </w:r>
      <w:r>
        <w:t xml:space="preserve">Explain why we divide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for sample variance instead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C2: Comparing Variability</w:t>
      </w:r>
    </w:p>
    <w:p>
      <w:pPr>
        <w:pStyle w:val="BodyText"/>
      </w:pPr>
      <w:r>
        <w:t xml:space="preserve">Consider two data sets:</w:t>
      </w:r>
    </w:p>
    <w:p>
      <w:pPr>
        <w:numPr>
          <w:ilvl w:val="0"/>
          <w:numId w:val="1009"/>
        </w:numPr>
      </w:pPr>
      <w:r>
        <w:t xml:space="preserve">Set A: 10, 12, 14, 16, 18</w:t>
      </w:r>
    </w:p>
    <w:p>
      <w:pPr>
        <w:numPr>
          <w:ilvl w:val="0"/>
          <w:numId w:val="1009"/>
        </w:numPr>
      </w:pPr>
      <w:r>
        <w:t xml:space="preserve">Set B: 5, 10, 14, 18, 23</w:t>
      </w:r>
    </w:p>
    <w:p>
      <w:pPr>
        <w:pStyle w:val="Compact"/>
        <w:numPr>
          <w:ilvl w:val="0"/>
          <w:numId w:val="1010"/>
        </w:numPr>
      </w:pPr>
      <w:r>
        <w:t xml:space="preserve">Calculate the mean for each set.</w:t>
      </w:r>
    </w:p>
    <w:p>
      <w:pPr>
        <w:pStyle w:val="Compact"/>
        <w:numPr>
          <w:ilvl w:val="0"/>
          <w:numId w:val="1010"/>
        </w:numPr>
      </w:pPr>
      <w:r>
        <w:t xml:space="preserve">Calculate the sample variance for each set.</w:t>
      </w:r>
    </w:p>
    <w:p>
      <w:pPr>
        <w:pStyle w:val="Compact"/>
        <w:numPr>
          <w:ilvl w:val="0"/>
          <w:numId w:val="1010"/>
        </w:numPr>
      </w:pPr>
      <w:r>
        <w:t xml:space="preserve">Which set has greater variability?</w:t>
      </w:r>
    </w:p>
    <w:p>
      <w:pPr>
        <w:pStyle w:val="Compact"/>
        <w:numPr>
          <w:ilvl w:val="0"/>
          <w:numId w:val="1010"/>
        </w:numPr>
      </w:pPr>
      <w:r>
        <w:t xml:space="preserve">Calculate the coefficient of variation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V</m:t>
            </m:r>
            <m:r>
              <m:rPr>
                <m:sty m:val="p"/>
              </m:rPr>
              <m:t>=</m:t>
            </m:r>
            <m:r>
              <m:t>s</m:t>
            </m:r>
            <m:r>
              <m:rPr>
                <m:sty m:val="p"/>
              </m:rPr>
              <m:t>/</m:t>
            </m:r>
            <m:r>
              <m:t>x</m:t>
            </m:r>
            <m:r>
              <m:rPr>
                <m:sty m:val="p"/>
              </m:rPr>
              <m:t>̄</m:t>
            </m:r>
          </m:e>
        </m:d>
      </m:oMath>
      <w:r>
        <w:t xml:space="preserve"> </w:t>
      </w:r>
      <w:r>
        <w:t xml:space="preserve">for each set. Which has greater relative variability?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BodyText"/>
      </w:pP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2</dc:title>
  <dc:creator>Student Name: ________________________</dc:creator>
  <cp:keywords/>
  <dcterms:created xsi:type="dcterms:W3CDTF">2025-07-02T16:58:08Z</dcterms:created>
  <dcterms:modified xsi:type="dcterms:W3CDTF">2025-07-02T16:58:08Z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2025-07-02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Descriptive Statistics</vt:lpwstr>
  </property>
  <property fmtid="{D5CDD505-2E9C-101B-9397-08002B2CF9AE}" pid="12" name="toc-title">
    <vt:lpwstr>Table of contents</vt:lpwstr>
  </property>
</Properties>
</file>