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</w:t>
      </w:r>
    </w:p>
    <w:p>
      <w:pPr>
        <w:pStyle w:val="Subtitle"/>
      </w:pPr>
      <w:r>
        <w:t xml:space="preserve">Comprehensive Review: 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PSTAT 5A Practice Worksheet - SOLUTIONS</w:t>
      </w:r>
      <w:r>
        <w:t xml:space="preserve"> </w:t>
      </w:r>
      <w:r>
        <w:t xml:space="preserve">Comprehensive Review: Descriptive Statistics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SECTION A: BASIC DESCRIPTIVE STATISTICS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Problem A1: Mean and Standard Deviation</w:t>
      </w:r>
    </w:p>
    <w:p>
      <w:pPr>
        <w:pStyle w:val="BodyText"/>
      </w:pPr>
      <w:r>
        <w:t xml:space="preserve">Given:</w:t>
      </w:r>
      <w:r>
        <w:t xml:space="preserve"> </w:t>
      </w:r>
      <w:r>
        <w:t xml:space="preserve">- 24 students: average = 74, standard deviation = 8.9</w:t>
      </w:r>
      <w:r>
        <w:t xml:space="preserve"> </w:t>
      </w:r>
      <w:r>
        <w:t xml:space="preserve">- 1 makeup student: score = 64</w:t>
      </w:r>
    </w:p>
    <w:p>
      <w:pPr>
        <w:pStyle w:val="Compact"/>
        <w:numPr>
          <w:ilvl w:val="0"/>
          <w:numId w:val="1001"/>
        </w:numPr>
      </w:pPr>
      <w:r>
        <w:t xml:space="preserve">Does the new student’s score increase or decrease the average score?</w:t>
      </w:r>
    </w:p>
    <w:p>
      <w:pPr>
        <w:pStyle w:val="FirstParagraph"/>
      </w:pPr>
      <w:r>
        <w:t xml:space="preserve">Solution: DECREASE</w:t>
      </w:r>
      <w:r>
        <w:t xml:space="preserve"> </w:t>
      </w:r>
      <w:r>
        <w:t xml:space="preserve">Since 64 &lt; 74 (the current average), adding this score will pull the average down.</w:t>
      </w:r>
    </w:p>
    <w:p>
      <w:pPr>
        <w:pStyle w:val="Compact"/>
        <w:numPr>
          <w:ilvl w:val="0"/>
          <w:numId w:val="1002"/>
        </w:numPr>
      </w:pPr>
      <w:r>
        <w:t xml:space="preserve">What is the new average?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New average = (Sum of all 25 scores) / 25</w:t>
      </w:r>
      <w:r>
        <w:t xml:space="preserve"> </w:t>
      </w:r>
      <w:r>
        <w:t xml:space="preserve">Sum of first 24 scores = 24 × 74 = 1,776</w:t>
      </w:r>
      <w:r>
        <w:t xml:space="preserve"> </w:t>
      </w:r>
      <w:r>
        <w:t xml:space="preserve">Total sum = 1,776 + 64 = 1,840</w:t>
      </w:r>
      <w:r>
        <w:t xml:space="preserve"> </w:t>
      </w:r>
      <w:r>
        <w:t xml:space="preserve">New average = 1,840 / 25 = 73.6 points</w:t>
      </w:r>
    </w:p>
    <w:p>
      <w:pPr>
        <w:pStyle w:val="Compact"/>
        <w:numPr>
          <w:ilvl w:val="0"/>
          <w:numId w:val="1003"/>
        </w:numPr>
      </w:pPr>
      <w:r>
        <w:t xml:space="preserve">Does the new student’s score increase or decrease the standard deviation?</w:t>
      </w:r>
    </w:p>
    <w:p>
      <w:pPr>
        <w:pStyle w:val="FirstParagraph"/>
      </w:pPr>
      <w:r>
        <w:t xml:space="preserve">Solution: INCREASE</w:t>
      </w:r>
      <w:r>
        <w:t xml:space="preserve"> </w:t>
      </w:r>
      <w:r>
        <w:t xml:space="preserve">The score of 64 is more than one standard deviation below the original mean (74 - 8.9 = 65.1).</w:t>
      </w:r>
      <w:r>
        <w:t xml:space="preserve"> </w:t>
      </w:r>
      <w:r>
        <w:t xml:space="preserve">This adds more variability to the dataset, increasing the standard deviation.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Problem A2: Distribution Shape Analysis</w:t>
      </w:r>
    </w:p>
    <w:p>
      <w:pPr>
        <w:pStyle w:val="BodyText"/>
      </w:pPr>
      <w:r>
        <w:t xml:space="preserve">Given:</w:t>
      </w:r>
      <w:r>
        <w:t xml:space="preserve"> </w:t>
      </w:r>
      <w:r>
        <w:t xml:space="preserve">- TV watching hours per week</w:t>
      </w:r>
      <w:r>
        <w:t xml:space="preserve"> </w:t>
      </w:r>
      <w:r>
        <w:t xml:space="preserve">- Mean = 4.71 hours</w:t>
      </w:r>
      <w:r>
        <w:t xml:space="preserve"> </w:t>
      </w:r>
      <w:r>
        <w:t xml:space="preserve">- Standard deviation = 4.18 hours</w:t>
      </w:r>
    </w:p>
    <w:p>
      <w:pPr>
        <w:pStyle w:val="BodyText"/>
      </w:pPr>
      <w:r>
        <w:t xml:space="preserve">Is the distribution symmetric? What shape? Explain reasoning.</w:t>
      </w:r>
    </w:p>
    <w:p>
      <w:pPr>
        <w:pStyle w:val="BodyText"/>
      </w:pPr>
      <w:r>
        <w:t xml:space="preserve">Solution: NOT SYMMETRIC - RIGHT-SKEWED</w:t>
      </w:r>
    </w:p>
    <w:p>
      <w:pPr>
        <w:pStyle w:val="BodyText"/>
      </w:pPr>
      <w:r>
        <w:t xml:space="preserve">Reasoning:</w:t>
      </w:r>
      <w:r>
        <w:t xml:space="preserve"> </w:t>
      </w:r>
      <w:r>
        <w:t xml:space="preserve">1. The standard deviation (4.18) is nearly as large as the mean (4.71)</w:t>
      </w:r>
      <w:r>
        <w:t xml:space="preserve"> </w:t>
      </w:r>
      <w:r>
        <w:t xml:space="preserve">2. Since hours cannot be negative, there’s a natural lower bound at 0</w:t>
      </w:r>
      <w:r>
        <w:t xml:space="preserve"> </w:t>
      </w:r>
      <w:r>
        <w:t xml:space="preserve">3. Some students likely watch much more TV than others, creating a long right tail</w:t>
      </w:r>
      <w:r>
        <w:t xml:space="preserve"> </w:t>
      </w:r>
      <w:r>
        <w:t xml:space="preserve">4. The large standard deviation relative to the mean suggests high variability</w:t>
      </w:r>
      <w:r>
        <w:t xml:space="preserve"> </w:t>
      </w:r>
      <w:r>
        <w:t xml:space="preserve">5. In a right-skewed distribution, a few high values (heavy TV watchers) pull the mean higher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SECTION B: DATA INTERPRETATION AND GRAPHICAL ANALYSIS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Problem B1: Interpreting Histograms</w:t>
      </w:r>
    </w:p>
    <w:p>
      <w:pPr>
        <w:pStyle w:val="BodyText"/>
      </w:pPr>
      <w:r>
        <w:t xml:space="preserve">Infant mortality histogram shows right-skewed distribution with:</w:t>
      </w:r>
      <w:r>
        <w:t xml:space="preserve"> </w:t>
      </w:r>
      <w:r>
        <w:t xml:space="preserve">- Highest bar at 0-10 range (about 38% of countries)</w:t>
      </w:r>
      <w:r>
        <w:t xml:space="preserve"> </w:t>
      </w:r>
      <w:r>
        <w:t xml:space="preserve">- Decreasing bars: 10-20 (23%), 20-30 (11%)</w:t>
      </w:r>
      <w:r>
        <w:t xml:space="preserve"> </w:t>
      </w:r>
      <w:r>
        <w:t xml:space="preserve">- Long right tail with few countries having high rates</w:t>
      </w:r>
    </w:p>
    <w:p>
      <w:pPr>
        <w:pStyle w:val="Compact"/>
        <w:numPr>
          <w:ilvl w:val="0"/>
          <w:numId w:val="1004"/>
        </w:numPr>
      </w:pPr>
      <w:r>
        <w:t xml:space="preserve">Estimate Q1, the median, and Q3 from the histogram.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Looking at cumulative percentages:</w:t>
      </w:r>
      <w:r>
        <w:t xml:space="preserve"> </w:t>
      </w:r>
      <w:r>
        <w:t xml:space="preserve">- Q1 (25th percentile) ≈ 8 deaths per 1,000 live births</w:t>
      </w:r>
      <w:r>
        <w:t xml:space="preserve"> </w:t>
      </w:r>
      <w:r>
        <w:t xml:space="preserve">- Median (50th percentile) ≈ 15 deaths per 1,000 live births</w:t>
      </w:r>
      <w:r>
        <w:br/>
      </w:r>
      <w:r>
        <w:t xml:space="preserve">- Q3 (75th percentile) ≈ 35 deaths per 1,000 live births</w:t>
      </w:r>
    </w:p>
    <w:p>
      <w:pPr>
        <w:pStyle w:val="Compact"/>
        <w:numPr>
          <w:ilvl w:val="0"/>
          <w:numId w:val="1005"/>
        </w:numPr>
      </w:pPr>
      <w:r>
        <w:t xml:space="preserve">Would you expect the mean to be smaller or larger than the median? Explain.</w:t>
      </w:r>
    </w:p>
    <w:p>
      <w:pPr>
        <w:pStyle w:val="FirstParagraph"/>
      </w:pPr>
      <w:r>
        <w:t xml:space="preserve">Solution: MEAN &gt; MEDIAN</w:t>
      </w:r>
    </w:p>
    <w:p>
      <w:pPr>
        <w:pStyle w:val="BodyText"/>
      </w:pPr>
      <w:r>
        <w:t xml:space="preserve">Reasoning:</w:t>
      </w:r>
      <w:r>
        <w:t xml:space="preserve"> </w:t>
      </w:r>
      <w:r>
        <w:t xml:space="preserve">- The distribution is right-skewed</w:t>
      </w:r>
      <w:r>
        <w:t xml:space="preserve"> </w:t>
      </w:r>
      <w:r>
        <w:t xml:space="preserve">- The long right tail contains countries with very high infant mortality rates</w:t>
      </w:r>
      <w:r>
        <w:t xml:space="preserve"> </w:t>
      </w:r>
      <w:r>
        <w:t xml:space="preserve">- These extreme values pull the mean higher than the median</w:t>
      </w:r>
      <w:r>
        <w:t xml:space="preserve"> </w:t>
      </w:r>
      <w:r>
        <w:t xml:space="preserve">- In right-skewed distributions, the mean is always greater than the median</w:t>
      </w:r>
      <w:r>
        <w:t xml:space="preserve"> </w:t>
      </w:r>
      <w:r>
        <w:t xml:space="preserve">- The median is resistant to outliers, but the mean is affected by them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Problem B2: Comparing Distributions</w:t>
      </w:r>
    </w:p>
    <w:p>
      <w:pPr>
        <w:pStyle w:val="BodyText"/>
      </w:pPr>
      <w:r>
        <w:t xml:space="preserve">Based on the plots showing Gain vs No Gain counties:</w:t>
      </w:r>
    </w:p>
    <w:p>
      <w:pPr>
        <w:pStyle w:val="BodyText"/>
      </w:pPr>
      <w:r>
        <w:t xml:space="preserve">Center:</w:t>
      </w:r>
      <w:r>
        <w:t xml:space="preserve"> </w:t>
      </w:r>
      <w:r>
        <w:t xml:space="preserve">- Gain group has higher median household income (~$55,000)</w:t>
      </w:r>
      <w:r>
        <w:t xml:space="preserve"> </w:t>
      </w:r>
      <w:r>
        <w:t xml:space="preserve">- No Gain group has lower median household income (~$45,000)</w:t>
      </w:r>
    </w:p>
    <w:p>
      <w:pPr>
        <w:pStyle w:val="BodyText"/>
      </w:pPr>
      <w:r>
        <w:t xml:space="preserve">Variability:</w:t>
      </w:r>
      <w:r>
        <w:t xml:space="preserve"> </w:t>
      </w:r>
      <w:r>
        <w:t xml:space="preserve">- Gain group shows less variability (tighter distribution)</w:t>
      </w:r>
      <w:r>
        <w:t xml:space="preserve"> </w:t>
      </w:r>
      <w:r>
        <w:t xml:space="preserve">- No Gain group shows greater variability (wider spread)</w:t>
      </w:r>
    </w:p>
    <w:p>
      <w:pPr>
        <w:pStyle w:val="BodyText"/>
      </w:pPr>
      <w:r>
        <w:t xml:space="preserve">Shape:</w:t>
      </w:r>
      <w:r>
        <w:t xml:space="preserve"> </w:t>
      </w:r>
      <w:r>
        <w:t xml:space="preserve">- Both groups are right-skewed</w:t>
      </w:r>
      <w:r>
        <w:t xml:space="preserve"> </w:t>
      </w:r>
      <w:r>
        <w:t xml:space="preserve">- Shape is relatively consistent between groups</w:t>
      </w:r>
      <w:r>
        <w:t xml:space="preserve"> </w:t>
      </w:r>
      <w:r>
        <w:t xml:space="preserve">- Both have longer right tails</w:t>
      </w:r>
    </w:p>
    <w:p>
      <w:pPr>
        <w:pStyle w:val="BodyText"/>
      </w:pPr>
      <w:r>
        <w:t xml:space="preserve">Modes:</w:t>
      </w:r>
      <w:r>
        <w:t xml:space="preserve"> </w:t>
      </w:r>
      <w:r>
        <w:t xml:space="preserve">- Each group has one prominent mode</w:t>
      </w:r>
      <w:r>
        <w:t xml:space="preserve"> </w:t>
      </w:r>
      <w:r>
        <w:t xml:space="preserve">- Gain group: mode around $50,000-$55,000</w:t>
      </w:r>
      <w:r>
        <w:t xml:space="preserve"> </w:t>
      </w:r>
      <w:r>
        <w:t xml:space="preserve">- No Gain group: mode around $40,000-$45,000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SECTION C: VARIANCE CALCULATIONS PRACTICE</w:t>
      </w:r>
      <w:r>
        <w:br/>
      </w:r>
      <w:r>
        <w:t xml:space="preserve">========================================</w:t>
      </w:r>
    </w:p>
    <w:p>
      <w:pPr>
        <w:pStyle w:val="BodyText"/>
      </w:pPr>
      <w:r>
        <w:t xml:space="preserve">Problem C1: Basic Variance Calculations</w:t>
      </w:r>
    </w:p>
    <w:p>
      <w:pPr>
        <w:pStyle w:val="BodyText"/>
      </w:pPr>
      <w:r>
        <w:t xml:space="preserve">Data: 3, 7, 2, 8, 5, 6, 4, 9</w:t>
      </w:r>
    </w:p>
    <w:p>
      <w:pPr>
        <w:pStyle w:val="Compact"/>
        <w:numPr>
          <w:ilvl w:val="0"/>
          <w:numId w:val="1006"/>
        </w:numPr>
      </w:pPr>
      <w:r>
        <w:t xml:space="preserve">Calculate the sample mean x̄.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x̄ = (3 + 7 + 2 + 8 + 5 + 6 + 4 + 9) / 8</w:t>
      </w:r>
      <w:r>
        <w:t xml:space="preserve"> </w:t>
      </w:r>
      <w:r>
        <w:t xml:space="preserve">x̄ = 44 / 8 = 5.5</w:t>
      </w:r>
    </w:p>
    <w:p>
      <w:pPr>
        <w:pStyle w:val="Compact"/>
        <w:numPr>
          <w:ilvl w:val="0"/>
          <w:numId w:val="1007"/>
        </w:numPr>
      </w:pPr>
      <w:r>
        <w:t xml:space="preserve">Calculate the sample variance s² using (n-1).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s² = Σ(xi - x̄)² / (n-1)</w:t>
      </w:r>
    </w:p>
    <w:p>
      <w:pPr>
        <w:pStyle w:val="BodyText"/>
      </w:pPr>
      <w:r>
        <w:t xml:space="preserve">Deviations from mean:</w:t>
      </w:r>
      <w:r>
        <w:t xml:space="preserve"> </w:t>
      </w:r>
      <w:r>
        <w:t xml:space="preserve">(3-5.5)² = (-2.5)² = 6.25</w:t>
      </w:r>
      <w:r>
        <w:t xml:space="preserve"> </w:t>
      </w:r>
      <w:r>
        <w:t xml:space="preserve">(7-5.5)² = (1.5)² = 2.25</w:t>
      </w:r>
      <w:r>
        <w:br/>
      </w:r>
      <w:r>
        <w:t xml:space="preserve">(2-5.5)² = (-3.5)² = 12.25</w:t>
      </w:r>
      <w:r>
        <w:t xml:space="preserve"> </w:t>
      </w:r>
      <w:r>
        <w:t xml:space="preserve">(8-5.5)² = (2.5)² = 6.25</w:t>
      </w:r>
      <w:r>
        <w:t xml:space="preserve"> </w:t>
      </w:r>
      <w:r>
        <w:t xml:space="preserve">(5-5.5)² = (-0.5)² = 0.25</w:t>
      </w:r>
      <w:r>
        <w:t xml:space="preserve"> </w:t>
      </w:r>
      <w:r>
        <w:t xml:space="preserve">(6-5.5)² = (0.5)² = 0.25</w:t>
      </w:r>
      <w:r>
        <w:t xml:space="preserve"> </w:t>
      </w:r>
      <w:r>
        <w:t xml:space="preserve">(4-5.5)² = (-1.5)² = 2.25</w:t>
      </w:r>
      <w:r>
        <w:t xml:space="preserve"> </w:t>
      </w:r>
      <w:r>
        <w:t xml:space="preserve">(9-5.5)² = (3.5)² = 12.25</w:t>
      </w:r>
    </w:p>
    <w:p>
      <w:pPr>
        <w:pStyle w:val="BodyText"/>
      </w:pPr>
      <w:r>
        <w:t xml:space="preserve">Sum = 6.25 + 2.25 + 12.25 + 6.25 + 0.25 + 0.25 + 2.25 + 12.25 = 42</w:t>
      </w:r>
    </w:p>
    <w:p>
      <w:pPr>
        <w:pStyle w:val="BodyText"/>
      </w:pPr>
      <w:r>
        <w:t xml:space="preserve">s² = 42 / (8-1) = 42 / 7 = 6</w:t>
      </w:r>
    </w:p>
    <w:p>
      <w:pPr>
        <w:pStyle w:val="Compact"/>
        <w:numPr>
          <w:ilvl w:val="0"/>
          <w:numId w:val="1008"/>
        </w:numPr>
      </w:pPr>
      <w:r>
        <w:t xml:space="preserve">Calculate the sample standard deviation s.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s = √s² = √6 = 2.4495</w:t>
      </w:r>
    </w:p>
    <w:p>
      <w:pPr>
        <w:pStyle w:val="Compact"/>
        <w:numPr>
          <w:ilvl w:val="0"/>
          <w:numId w:val="1009"/>
        </w:numPr>
      </w:pPr>
      <w:r>
        <w:t xml:space="preserve">Population variance σ² if treated as complete population.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σ² = Σ(xi - μ)² / N</w:t>
      </w:r>
      <w:r>
        <w:t xml:space="preserve"> </w:t>
      </w:r>
      <w:r>
        <w:t xml:space="preserve">σ² = 42 / 8 = 5.25</w:t>
      </w:r>
    </w:p>
    <w:p>
      <w:pPr>
        <w:pStyle w:val="Compact"/>
        <w:numPr>
          <w:ilvl w:val="0"/>
          <w:numId w:val="1010"/>
        </w:numPr>
      </w:pPr>
      <w:r>
        <w:t xml:space="preserve">Why divide by (n-1) for sample variance instead of n?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We use (n-1) because of degrees of freedom. When we use the sample mean x̄ to calculate deviations, we</w:t>
      </w:r>
      <w:r>
        <w:t xml:space="preserve"> </w:t>
      </w:r>
      <w:r>
        <w:t xml:space="preserve">“use up”</w:t>
      </w:r>
      <w:r>
        <w:t xml:space="preserve"> </w:t>
      </w:r>
      <w:r>
        <w:t xml:space="preserve">one degree of freedom. The sample mean constrains the data - if we know (n-1) deviations and the sample mean, the last deviation is determined. This makes s² an unbiased estimator of the population variance σ².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Problem C2: Comparing Variability</w:t>
      </w:r>
    </w:p>
    <w:p>
      <w:pPr>
        <w:pStyle w:val="BodyText"/>
      </w:pPr>
      <w:r>
        <w:t xml:space="preserve">Set A: 10, 12, 14, 16, 18</w:t>
      </w:r>
      <w:r>
        <w:t xml:space="preserve"> </w:t>
      </w:r>
      <w:r>
        <w:t xml:space="preserve">Set B: 5, 10, 14, 18, 23</w:t>
      </w:r>
    </w:p>
    <w:p>
      <w:pPr>
        <w:pStyle w:val="Compact"/>
        <w:numPr>
          <w:ilvl w:val="0"/>
          <w:numId w:val="1011"/>
        </w:numPr>
      </w:pPr>
      <w:r>
        <w:t xml:space="preserve">Calculate the mean for each set.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Set A: x̄_A = (10 + 12 + 14 + 16 + 18) / 5 = 70 / 5 = 14</w:t>
      </w:r>
      <w:r>
        <w:t xml:space="preserve"> </w:t>
      </w:r>
      <w:r>
        <w:t xml:space="preserve">Set B: x̄_B = (5 + 10 + 14 + 18 + 23) / 5 = 70 / 5 = 14</w:t>
      </w:r>
    </w:p>
    <w:p>
      <w:pPr>
        <w:pStyle w:val="Compact"/>
        <w:numPr>
          <w:ilvl w:val="0"/>
          <w:numId w:val="1012"/>
        </w:numPr>
      </w:pPr>
      <w:r>
        <w:t xml:space="preserve">Calculate the sample variance for each set.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Set A:</w:t>
      </w:r>
      <w:r>
        <w:t xml:space="preserve"> </w:t>
      </w:r>
      <w:r>
        <w:t xml:space="preserve">Deviations: (10-14)²=16, (12-14)²=4, (14-14)²=0, (16-14)²=4, (18-14)²=16</w:t>
      </w:r>
      <w:r>
        <w:t xml:space="preserve"> </w:t>
      </w:r>
      <w:r>
        <w:t xml:space="preserve">Sum = 16 + 4 + 0 + 4 + 16 = 40</w:t>
      </w:r>
      <w:r>
        <w:t xml:space="preserve"> </w:t>
      </w:r>
      <w:r>
        <w:t xml:space="preserve">s²_A = 40 / (5-1) = 40 / 4 = 10</w:t>
      </w:r>
    </w:p>
    <w:p>
      <w:pPr>
        <w:pStyle w:val="BodyText"/>
      </w:pPr>
      <w:r>
        <w:t xml:space="preserve">Set B:</w:t>
      </w:r>
      <w:r>
        <w:t xml:space="preserve"> </w:t>
      </w:r>
      <w:r>
        <w:t xml:space="preserve">Deviations: (5-14)²=81, (10-14)²=16, (14-14)²=0, (18-14)²=16, (23-14)²=81</w:t>
      </w:r>
      <w:r>
        <w:br/>
      </w:r>
      <w:r>
        <w:t xml:space="preserve">Sum = 81 + 16 + 0 + 16 + 81 = 194</w:t>
      </w:r>
      <w:r>
        <w:t xml:space="preserve"> </w:t>
      </w:r>
      <w:r>
        <w:t xml:space="preserve">s²_B = 194 / (5-1) = 194 / 4 = 48.5</w:t>
      </w:r>
    </w:p>
    <w:p>
      <w:pPr>
        <w:pStyle w:val="Compact"/>
        <w:numPr>
          <w:ilvl w:val="0"/>
          <w:numId w:val="1013"/>
        </w:numPr>
      </w:pPr>
      <w:r>
        <w:t xml:space="preserve">Which set has greater variability?</w:t>
      </w:r>
    </w:p>
    <w:p>
      <w:pPr>
        <w:pStyle w:val="FirstParagraph"/>
      </w:pPr>
      <w:r>
        <w:t xml:space="preserve">Solution: SET B has greater variability</w:t>
      </w:r>
      <w:r>
        <w:t xml:space="preserve"> </w:t>
      </w:r>
      <w:r>
        <w:t xml:space="preserve">Set B has variance = 48.5 vs Set A variance = 10</w:t>
      </w:r>
    </w:p>
    <w:p>
      <w:pPr>
        <w:pStyle w:val="Compact"/>
        <w:numPr>
          <w:ilvl w:val="0"/>
          <w:numId w:val="1014"/>
        </w:numPr>
      </w:pPr>
      <w:r>
        <w:t xml:space="preserve">Calculate coefficient of variation for each set. Which has greater relative variability?</w:t>
      </w:r>
    </w:p>
    <w:p>
      <w:pPr>
        <w:pStyle w:val="FirstParagraph"/>
      </w:pPr>
      <w:r>
        <w:t xml:space="preserve">Solution:</w:t>
      </w:r>
      <w:r>
        <w:t xml:space="preserve"> </w:t>
      </w:r>
      <w:r>
        <w:t xml:space="preserve">CV_A = s_A / x̄_A = √10 / 14 = 3.162 / 14 = 0.2259</w:t>
      </w:r>
      <w:r>
        <w:t xml:space="preserve"> </w:t>
      </w:r>
      <w:r>
        <w:t xml:space="preserve">CV_B = s_B / x̄_B = √48.5 / 14 = 6.964 / 14 = 0.4974</w:t>
      </w:r>
    </w:p>
    <w:p>
      <w:pPr>
        <w:pStyle w:val="BodyText"/>
      </w:pPr>
      <w:r>
        <w:t xml:space="preserve">SET B has greater relative variability (CV_B = 0.4974 &gt; CV_A = 0.2259)</w:t>
      </w:r>
    </w:p>
    <w:p>
      <w:pPr>
        <w:pStyle w:val="BodyText"/>
      </w:pPr>
      <w:r>
        <w:t xml:space="preserve">The coefficient of variation measures variability relative to the mean, making it useful for comparing datasets with different units or scales.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END OF SOLUTIONS</w:t>
      </w:r>
      <w:r>
        <w:t xml:space="preserve"> </w:t>
      </w:r>
      <w:r>
        <w:t xml:space="preserve">========================================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734">
    <w:nsid w:val="00A99734"/>
    <w:multiLevelType w:val="multilevel"/>
    <w:lvl w:ilvl="0">
      <w:start w:val="4"/>
      <w:numFmt w:val="lowerLetter"/>
      <w:lvlText w:val="(%1)"/>
      <w:lvlJc w:val="left"/>
      <w:pPr>
        <w:ind w:left="720" w:hanging="360"/>
      </w:pPr>
    </w:lvl>
    <w:lvl w:ilvl="1">
      <w:start w:val="4"/>
      <w:numFmt w:val="lowerLetter"/>
      <w:lvlText w:val="(%2)"/>
      <w:lvlJc w:val="left"/>
      <w:pPr>
        <w:ind w:left="1440" w:hanging="360"/>
      </w:pPr>
    </w:lvl>
    <w:lvl w:ilvl="2">
      <w:start w:val="4"/>
      <w:numFmt w:val="lowerLetter"/>
      <w:lvlText w:val="(%3)"/>
      <w:lvlJc w:val="left"/>
      <w:pPr>
        <w:ind w:left="2160" w:hanging="360"/>
      </w:pPr>
    </w:lvl>
    <w:lvl w:ilvl="3">
      <w:start w:val="4"/>
      <w:numFmt w:val="lowerLetter"/>
      <w:lvlText w:val="(%4)"/>
      <w:lvlJc w:val="left"/>
      <w:pPr>
        <w:ind w:left="2880" w:hanging="360"/>
      </w:pPr>
    </w:lvl>
    <w:lvl w:ilvl="4">
      <w:start w:val="4"/>
      <w:numFmt w:val="lowerLetter"/>
      <w:lvlText w:val="(%5)"/>
      <w:lvlJc w:val="left"/>
      <w:pPr>
        <w:ind w:left="3600" w:hanging="360"/>
      </w:pPr>
    </w:lvl>
    <w:lvl w:ilvl="5">
      <w:start w:val="4"/>
      <w:numFmt w:val="lowerLetter"/>
      <w:lvlText w:val="(%6)"/>
      <w:lvlJc w:val="left"/>
      <w:pPr>
        <w:ind w:left="4320" w:hanging="360"/>
      </w:pPr>
    </w:lvl>
    <w:lvl w:ilvl="6">
      <w:start w:val="4"/>
      <w:numFmt w:val="lowerLetter"/>
      <w:lvlText w:val="(%7)"/>
      <w:lvlJc w:val="left"/>
      <w:pPr>
        <w:ind w:left="5040" w:hanging="360"/>
      </w:pPr>
    </w:lvl>
    <w:lvl w:ilvl="7">
      <w:start w:val="4"/>
      <w:numFmt w:val="lowerLetter"/>
      <w:lvlText w:val="(%8)"/>
      <w:lvlJc w:val="left"/>
      <w:pPr>
        <w:ind w:left="5760" w:hanging="360"/>
      </w:pPr>
    </w:lvl>
    <w:lvl w:ilvl="8">
      <w:start w:val="4"/>
      <w:numFmt w:val="lowerLetter"/>
      <w:lvlText w:val="(%9)"/>
      <w:lvlJc w:val="left"/>
      <w:pPr>
        <w:ind w:left="6480" w:hanging="360"/>
      </w:pPr>
    </w:lvl>
  </w:abstractNum>
  <w:abstractNum w:abstractNumId="99735">
    <w:nsid w:val="00A99735"/>
    <w:multiLevelType w:val="multilevel"/>
    <w:lvl w:ilvl="0">
      <w:start w:val="5"/>
      <w:numFmt w:val="lowerLetter"/>
      <w:lvlText w:val="(%1)"/>
      <w:lvlJc w:val="left"/>
      <w:pPr>
        <w:ind w:left="720" w:hanging="360"/>
      </w:pPr>
    </w:lvl>
    <w:lvl w:ilvl="1">
      <w:start w:val="5"/>
      <w:numFmt w:val="lowerLetter"/>
      <w:lvlText w:val="(%2)"/>
      <w:lvlJc w:val="left"/>
      <w:pPr>
        <w:ind w:left="1440" w:hanging="360"/>
      </w:pPr>
    </w:lvl>
    <w:lvl w:ilvl="2">
      <w:start w:val="5"/>
      <w:numFmt w:val="lowerLetter"/>
      <w:lvlText w:val="(%3)"/>
      <w:lvlJc w:val="left"/>
      <w:pPr>
        <w:ind w:left="2160" w:hanging="360"/>
      </w:pPr>
    </w:lvl>
    <w:lvl w:ilvl="3">
      <w:start w:val="5"/>
      <w:numFmt w:val="lowerLetter"/>
      <w:lvlText w:val="(%4)"/>
      <w:lvlJc w:val="left"/>
      <w:pPr>
        <w:ind w:left="2880" w:hanging="360"/>
      </w:pPr>
    </w:lvl>
    <w:lvl w:ilvl="4">
      <w:start w:val="5"/>
      <w:numFmt w:val="lowerLetter"/>
      <w:lvlText w:val="(%5)"/>
      <w:lvlJc w:val="left"/>
      <w:pPr>
        <w:ind w:left="3600" w:hanging="360"/>
      </w:pPr>
    </w:lvl>
    <w:lvl w:ilvl="5">
      <w:start w:val="5"/>
      <w:numFmt w:val="lowerLetter"/>
      <w:lvlText w:val="(%6)"/>
      <w:lvlJc w:val="left"/>
      <w:pPr>
        <w:ind w:left="4320" w:hanging="360"/>
      </w:pPr>
    </w:lvl>
    <w:lvl w:ilvl="6">
      <w:start w:val="5"/>
      <w:numFmt w:val="lowerLetter"/>
      <w:lvlText w:val="(%7)"/>
      <w:lvlJc w:val="left"/>
      <w:pPr>
        <w:ind w:left="5040" w:hanging="360"/>
      </w:pPr>
    </w:lvl>
    <w:lvl w:ilvl="7">
      <w:start w:val="5"/>
      <w:numFmt w:val="lowerLetter"/>
      <w:lvlText w:val="(%8)"/>
      <w:lvlJc w:val="left"/>
      <w:pPr>
        <w:ind w:left="5760" w:hanging="360"/>
      </w:pPr>
    </w:lvl>
    <w:lvl w:ilvl="8">
      <w:start w:val="5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</dc:title>
  <dc:creator>Student Name: ________________________</dc:creator>
  <cp:keywords/>
  <dcterms:created xsi:type="dcterms:W3CDTF">2025-07-01T20:25:32Z</dcterms:created>
  <dcterms:modified xsi:type="dcterms:W3CDTF">2025-07-01T20:25:32Z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Descriptive Statistics</vt:lpwstr>
  </property>
  <property fmtid="{D5CDD505-2E9C-101B-9397-08002B2CF9AE}" pid="12" name="toc-title">
    <vt:lpwstr>Table of contents</vt:lpwstr>
  </property>
</Properties>
</file>