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1191" w14:textId="77777777" w:rsidR="00152AF7" w:rsidRDefault="00152AF7" w:rsidP="00152AF7">
      <w:pPr>
        <w:pStyle w:val="Title"/>
        <w:jc w:val="center"/>
      </w:pPr>
      <w:r>
        <w:t xml:space="preserve">Week-3 </w:t>
      </w:r>
    </w:p>
    <w:p w14:paraId="2F8B60E4" w14:textId="228803F8" w:rsidR="00A35D03" w:rsidRPr="00065007" w:rsidRDefault="007134B8" w:rsidP="00152AF7">
      <w:pPr>
        <w:pStyle w:val="Title"/>
        <w:jc w:val="center"/>
      </w:pPr>
      <w:r w:rsidRPr="00152AF7">
        <w:rPr>
          <w:b/>
          <w:bCs/>
        </w:rPr>
        <w:t>Seller and Inventory Management System</w:t>
      </w:r>
    </w:p>
    <w:p w14:paraId="5F675B4A" w14:textId="59D1D4B0" w:rsidR="007134B8" w:rsidRPr="008F6F38" w:rsidRDefault="007134B8">
      <w:pPr>
        <w:rPr>
          <w:rStyle w:val="IntenseReference"/>
          <w:sz w:val="40"/>
          <w:szCs w:val="40"/>
        </w:rPr>
      </w:pPr>
      <w:r w:rsidRPr="008F6F38">
        <w:rPr>
          <w:rStyle w:val="IntenseReference"/>
          <w:sz w:val="40"/>
          <w:szCs w:val="40"/>
        </w:rPr>
        <w:t>Scenario:</w:t>
      </w:r>
    </w:p>
    <w:p w14:paraId="469E11D3" w14:textId="30EB3822" w:rsidR="007134B8" w:rsidRPr="00065007" w:rsidRDefault="008F6F38">
      <w:pPr>
        <w:rPr>
          <w:rFonts w:ascii="Cambria" w:hAnsi="Cambria"/>
          <w:sz w:val="28"/>
          <w:szCs w:val="28"/>
        </w:rPr>
      </w:pPr>
      <w:r>
        <w:rPr>
          <w:rFonts w:ascii="Cambria" w:hAnsi="Cambria"/>
          <w:sz w:val="28"/>
          <w:szCs w:val="28"/>
        </w:rPr>
        <w:t xml:space="preserve">            </w:t>
      </w:r>
      <w:r w:rsidR="007134B8" w:rsidRPr="00065007">
        <w:rPr>
          <w:rFonts w:ascii="Cambria" w:hAnsi="Cambria"/>
          <w:sz w:val="28"/>
          <w:szCs w:val="28"/>
        </w:rPr>
        <w:t>The Seller and Inventory Management System is a database system used to manage seller details and product stock information. It helps an e-commerce company maintain seller records, product details and inventory information in an organized way. SQL commands are used to create tables, add constraints, insert records and generate reports.</w:t>
      </w:r>
    </w:p>
    <w:p w14:paraId="0B82B1D8" w14:textId="50C47B91" w:rsidR="007134B8" w:rsidRPr="008F6F38" w:rsidRDefault="007134B8" w:rsidP="007134B8">
      <w:pPr>
        <w:pStyle w:val="ListParagraph"/>
        <w:numPr>
          <w:ilvl w:val="0"/>
          <w:numId w:val="1"/>
        </w:numPr>
        <w:rPr>
          <w:rFonts w:ascii="Cambria" w:hAnsi="Cambria"/>
          <w:b/>
          <w:bCs/>
          <w:sz w:val="28"/>
          <w:szCs w:val="28"/>
        </w:rPr>
      </w:pPr>
      <w:r w:rsidRPr="008F6F38">
        <w:rPr>
          <w:rFonts w:ascii="Cambria" w:hAnsi="Cambria"/>
          <w:b/>
          <w:bCs/>
          <w:sz w:val="28"/>
          <w:szCs w:val="28"/>
        </w:rPr>
        <w:t>Create Seller Table</w:t>
      </w:r>
    </w:p>
    <w:p w14:paraId="3E940D06" w14:textId="3724C7D8" w:rsidR="007134B8" w:rsidRPr="00065007" w:rsidRDefault="007134B8" w:rsidP="007134B8">
      <w:pPr>
        <w:pStyle w:val="ListParagraph"/>
        <w:rPr>
          <w:rFonts w:ascii="Cambria" w:hAnsi="Cambria"/>
          <w:sz w:val="28"/>
          <w:szCs w:val="28"/>
        </w:rPr>
      </w:pPr>
      <w:r w:rsidRPr="00065007">
        <w:rPr>
          <w:rFonts w:ascii="Cambria" w:hAnsi="Cambria"/>
          <w:sz w:val="28"/>
          <w:szCs w:val="28"/>
        </w:rPr>
        <w:t xml:space="preserve">First, the </w:t>
      </w:r>
      <w:r w:rsidRPr="00065007">
        <w:rPr>
          <w:rFonts w:ascii="Cambria" w:hAnsi="Cambria"/>
          <w:b/>
          <w:bCs/>
          <w:sz w:val="28"/>
          <w:szCs w:val="28"/>
        </w:rPr>
        <w:t>Seller table</w:t>
      </w:r>
      <w:r w:rsidRPr="00065007">
        <w:rPr>
          <w:rFonts w:ascii="Cambria" w:hAnsi="Cambria"/>
          <w:sz w:val="28"/>
          <w:szCs w:val="28"/>
        </w:rPr>
        <w:t xml:space="preserve"> is created to store the basic information of sellers. It contains Seller ID, Seller Name, Email, Phone Number and Address. The Seller ID is used to identify each seller uniquely.</w:t>
      </w:r>
    </w:p>
    <w:p w14:paraId="1C26DE25" w14:textId="77777777" w:rsidR="007134B8" w:rsidRPr="00065007" w:rsidRDefault="007134B8" w:rsidP="007134B8">
      <w:pPr>
        <w:pStyle w:val="ListParagraph"/>
        <w:rPr>
          <w:rFonts w:ascii="Cambria" w:hAnsi="Cambria"/>
          <w:sz w:val="28"/>
          <w:szCs w:val="28"/>
        </w:rPr>
      </w:pPr>
      <w:r w:rsidRPr="00065007">
        <w:rPr>
          <w:rFonts w:ascii="Cambria" w:hAnsi="Cambria"/>
          <w:sz w:val="28"/>
          <w:szCs w:val="28"/>
        </w:rPr>
        <w:t>Create Inventory Table</w:t>
      </w:r>
    </w:p>
    <w:p w14:paraId="1A24FD32" w14:textId="77777777" w:rsidR="007134B8" w:rsidRPr="00065007" w:rsidRDefault="007134B8" w:rsidP="007134B8">
      <w:pPr>
        <w:pStyle w:val="ListParagraph"/>
        <w:rPr>
          <w:rFonts w:ascii="Cambria" w:hAnsi="Cambria"/>
          <w:sz w:val="28"/>
          <w:szCs w:val="28"/>
        </w:rPr>
      </w:pPr>
      <w:r w:rsidRPr="00065007">
        <w:rPr>
          <w:rFonts w:ascii="Cambria" w:hAnsi="Cambria"/>
          <w:sz w:val="28"/>
          <w:szCs w:val="28"/>
        </w:rPr>
        <w:t xml:space="preserve">Next, the </w:t>
      </w:r>
      <w:r w:rsidRPr="00065007">
        <w:rPr>
          <w:rFonts w:ascii="Cambria" w:hAnsi="Cambria"/>
          <w:b/>
          <w:bCs/>
          <w:sz w:val="28"/>
          <w:szCs w:val="28"/>
        </w:rPr>
        <w:t>Inventory table</w:t>
      </w:r>
      <w:r w:rsidRPr="00065007">
        <w:rPr>
          <w:rFonts w:ascii="Cambria" w:hAnsi="Cambria"/>
          <w:sz w:val="28"/>
          <w:szCs w:val="28"/>
        </w:rPr>
        <w:t xml:space="preserve"> is created to maintain product stock details. It contains Inventory ID, Product ID, Seller ID, Stock Quantity, Stock Status and Last Updated date. This table helps the company track the available stock of products.</w:t>
      </w:r>
    </w:p>
    <w:p w14:paraId="18123325" w14:textId="77777777" w:rsidR="007134B8" w:rsidRPr="00065007" w:rsidRDefault="007134B8" w:rsidP="007134B8">
      <w:pPr>
        <w:pStyle w:val="ListParagraph"/>
        <w:rPr>
          <w:rFonts w:ascii="Cambria" w:hAnsi="Cambria"/>
          <w:sz w:val="28"/>
          <w:szCs w:val="28"/>
        </w:rPr>
      </w:pPr>
    </w:p>
    <w:p w14:paraId="75E63908" w14:textId="77777777" w:rsidR="007134B8" w:rsidRPr="00065007" w:rsidRDefault="007134B8" w:rsidP="007134B8">
      <w:pPr>
        <w:pStyle w:val="ListParagraph"/>
        <w:rPr>
          <w:rFonts w:ascii="Cambria" w:hAnsi="Cambria"/>
          <w:sz w:val="28"/>
          <w:szCs w:val="28"/>
        </w:rPr>
      </w:pPr>
    </w:p>
    <w:p w14:paraId="5802B632" w14:textId="3A48B974" w:rsidR="007134B8" w:rsidRPr="00065007" w:rsidRDefault="007134B8" w:rsidP="007134B8">
      <w:pPr>
        <w:pStyle w:val="ListParagraph"/>
        <w:rPr>
          <w:rFonts w:ascii="Cambria" w:hAnsi="Cambria"/>
          <w:sz w:val="28"/>
          <w:szCs w:val="28"/>
        </w:rPr>
      </w:pPr>
      <w:r w:rsidRPr="00065007">
        <w:rPr>
          <w:rFonts w:ascii="Cambria" w:hAnsi="Cambria"/>
          <w:sz w:val="28"/>
          <w:szCs w:val="28"/>
        </w:rPr>
        <w:drawing>
          <wp:inline distT="0" distB="0" distL="0" distR="0" wp14:anchorId="12FF721B" wp14:editId="4E6AACD8">
            <wp:extent cx="5731510" cy="1490345"/>
            <wp:effectExtent l="0" t="0" r="2540" b="0"/>
            <wp:docPr id="175570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08461" name=""/>
                    <pic:cNvPicPr/>
                  </pic:nvPicPr>
                  <pic:blipFill>
                    <a:blip r:embed="rId5"/>
                    <a:stretch>
                      <a:fillRect/>
                    </a:stretch>
                  </pic:blipFill>
                  <pic:spPr>
                    <a:xfrm>
                      <a:off x="0" y="0"/>
                      <a:ext cx="5731510" cy="1490345"/>
                    </a:xfrm>
                    <a:prstGeom prst="rect">
                      <a:avLst/>
                    </a:prstGeom>
                  </pic:spPr>
                </pic:pic>
              </a:graphicData>
            </a:graphic>
          </wp:inline>
        </w:drawing>
      </w:r>
    </w:p>
    <w:p w14:paraId="550F667F" w14:textId="77777777" w:rsidR="008F6F38" w:rsidRDefault="008F6F38" w:rsidP="008F6F38">
      <w:pPr>
        <w:rPr>
          <w:rFonts w:ascii="Cambria" w:hAnsi="Cambria"/>
          <w:b/>
          <w:bCs/>
          <w:sz w:val="28"/>
          <w:szCs w:val="28"/>
        </w:rPr>
      </w:pPr>
      <w:r>
        <w:rPr>
          <w:rFonts w:ascii="Cambria" w:hAnsi="Cambria"/>
          <w:b/>
          <w:bCs/>
          <w:sz w:val="28"/>
          <w:szCs w:val="28"/>
        </w:rPr>
        <w:t xml:space="preserve">      </w:t>
      </w:r>
    </w:p>
    <w:p w14:paraId="429FFBDB" w14:textId="6CFCC87F" w:rsidR="007134B8" w:rsidRPr="008F6F38" w:rsidRDefault="008F6F38" w:rsidP="008F6F38">
      <w:pPr>
        <w:rPr>
          <w:rFonts w:ascii="Cambria" w:hAnsi="Cambria"/>
          <w:b/>
          <w:bCs/>
          <w:sz w:val="28"/>
          <w:szCs w:val="28"/>
        </w:rPr>
      </w:pPr>
      <w:r>
        <w:rPr>
          <w:rFonts w:ascii="Cambria" w:hAnsi="Cambria"/>
          <w:b/>
          <w:bCs/>
          <w:sz w:val="28"/>
          <w:szCs w:val="28"/>
        </w:rPr>
        <w:t xml:space="preserve">    </w:t>
      </w:r>
      <w:r w:rsidRPr="008F6F38">
        <w:rPr>
          <w:rFonts w:ascii="Cambria" w:hAnsi="Cambria"/>
          <w:b/>
          <w:bCs/>
          <w:sz w:val="28"/>
          <w:szCs w:val="28"/>
        </w:rPr>
        <w:t>2.</w:t>
      </w:r>
      <w:r w:rsidR="007134B8" w:rsidRPr="008F6F38">
        <w:rPr>
          <w:rFonts w:ascii="Cambria" w:hAnsi="Cambria"/>
          <w:b/>
          <w:bCs/>
          <w:sz w:val="28"/>
          <w:szCs w:val="28"/>
        </w:rPr>
        <w:t>Establish Relationships</w:t>
      </w:r>
    </w:p>
    <w:p w14:paraId="0E8DD681" w14:textId="77777777" w:rsidR="007134B8" w:rsidRPr="00065007" w:rsidRDefault="007134B8" w:rsidP="007134B8">
      <w:pPr>
        <w:pStyle w:val="ListParagraph"/>
        <w:rPr>
          <w:rFonts w:ascii="Cambria" w:hAnsi="Cambria"/>
          <w:b/>
          <w:bCs/>
          <w:sz w:val="28"/>
          <w:szCs w:val="28"/>
        </w:rPr>
      </w:pPr>
      <w:r w:rsidRPr="00065007">
        <w:rPr>
          <w:rFonts w:ascii="Cambria" w:hAnsi="Cambria"/>
          <w:b/>
          <w:bCs/>
          <w:sz w:val="28"/>
          <w:szCs w:val="28"/>
        </w:rPr>
        <w:t>Seller and Product</w:t>
      </w:r>
    </w:p>
    <w:p w14:paraId="726AD373" w14:textId="4EB29477" w:rsidR="007134B8" w:rsidRPr="00065007" w:rsidRDefault="007134B8" w:rsidP="007134B8">
      <w:pPr>
        <w:pStyle w:val="ListParagraph"/>
        <w:rPr>
          <w:rFonts w:ascii="Cambria" w:hAnsi="Cambria"/>
          <w:sz w:val="28"/>
          <w:szCs w:val="28"/>
        </w:rPr>
      </w:pPr>
      <w:r w:rsidRPr="00065007">
        <w:rPr>
          <w:rFonts w:ascii="Cambria" w:hAnsi="Cambria"/>
          <w:sz w:val="28"/>
          <w:szCs w:val="28"/>
        </w:rPr>
        <w:t>A seller can supply many products.</w:t>
      </w:r>
      <w:r w:rsidRPr="00065007">
        <w:rPr>
          <w:rFonts w:ascii="Cambria" w:hAnsi="Cambria"/>
          <w:sz w:val="28"/>
          <w:szCs w:val="28"/>
        </w:rPr>
        <w:br/>
        <w:t>A product can be supplied by one or more sellers.</w:t>
      </w:r>
    </w:p>
    <w:p w14:paraId="073ED2A6" w14:textId="77777777" w:rsidR="007134B8" w:rsidRPr="00065007" w:rsidRDefault="007134B8" w:rsidP="007134B8">
      <w:pPr>
        <w:pStyle w:val="ListParagraph"/>
        <w:rPr>
          <w:rFonts w:ascii="Cambria" w:hAnsi="Cambria"/>
          <w:b/>
          <w:bCs/>
          <w:sz w:val="28"/>
          <w:szCs w:val="28"/>
        </w:rPr>
      </w:pPr>
      <w:r w:rsidRPr="00065007">
        <w:rPr>
          <w:rFonts w:ascii="Cambria" w:hAnsi="Cambria"/>
          <w:b/>
          <w:bCs/>
          <w:sz w:val="28"/>
          <w:szCs w:val="28"/>
        </w:rPr>
        <w:t>Product and Inventory</w:t>
      </w:r>
    </w:p>
    <w:p w14:paraId="1304F00E" w14:textId="77777777" w:rsidR="007134B8" w:rsidRDefault="007134B8" w:rsidP="007134B8">
      <w:pPr>
        <w:pStyle w:val="ListParagraph"/>
        <w:rPr>
          <w:rFonts w:ascii="Cambria" w:hAnsi="Cambria"/>
          <w:sz w:val="28"/>
          <w:szCs w:val="28"/>
        </w:rPr>
      </w:pPr>
      <w:r w:rsidRPr="00065007">
        <w:rPr>
          <w:rFonts w:ascii="Cambria" w:hAnsi="Cambria"/>
          <w:sz w:val="28"/>
          <w:szCs w:val="28"/>
        </w:rPr>
        <w:lastRenderedPageBreak/>
        <w:t>Each product has inventory information.</w:t>
      </w:r>
      <w:r w:rsidRPr="00065007">
        <w:rPr>
          <w:rFonts w:ascii="Cambria" w:hAnsi="Cambria"/>
          <w:sz w:val="28"/>
          <w:szCs w:val="28"/>
        </w:rPr>
        <w:br/>
        <w:t>The Inventory table stores and tracks the available stock of each product.</w:t>
      </w:r>
    </w:p>
    <w:p w14:paraId="1DDD7015" w14:textId="77777777" w:rsidR="008F6F38" w:rsidRPr="00065007" w:rsidRDefault="008F6F38" w:rsidP="007134B8">
      <w:pPr>
        <w:pStyle w:val="ListParagraph"/>
        <w:rPr>
          <w:rFonts w:ascii="Cambria" w:hAnsi="Cambria"/>
          <w:sz w:val="28"/>
          <w:szCs w:val="28"/>
        </w:rPr>
      </w:pPr>
    </w:p>
    <w:p w14:paraId="025A0E43" w14:textId="77777777" w:rsidR="007134B8" w:rsidRPr="008F6F38" w:rsidRDefault="007134B8" w:rsidP="007134B8">
      <w:pPr>
        <w:pStyle w:val="ListParagraph"/>
        <w:rPr>
          <w:rFonts w:ascii="Cambria" w:hAnsi="Cambria"/>
          <w:b/>
          <w:bCs/>
          <w:sz w:val="28"/>
          <w:szCs w:val="28"/>
        </w:rPr>
      </w:pPr>
      <w:r w:rsidRPr="008F6F38">
        <w:rPr>
          <w:rFonts w:ascii="Cambria" w:hAnsi="Cambria"/>
          <w:b/>
          <w:bCs/>
          <w:sz w:val="28"/>
          <w:szCs w:val="28"/>
        </w:rPr>
        <w:t>Primary key added for both tables</w:t>
      </w:r>
    </w:p>
    <w:p w14:paraId="5567A464" w14:textId="77777777" w:rsidR="007134B8" w:rsidRPr="00065007" w:rsidRDefault="007134B8" w:rsidP="007134B8">
      <w:pPr>
        <w:pStyle w:val="ListParagraph"/>
        <w:rPr>
          <w:rFonts w:ascii="Cambria" w:hAnsi="Cambria"/>
          <w:sz w:val="28"/>
          <w:szCs w:val="28"/>
        </w:rPr>
      </w:pPr>
      <w:r w:rsidRPr="00065007">
        <w:rPr>
          <w:rFonts w:ascii="Cambria" w:hAnsi="Cambria"/>
          <w:sz w:val="28"/>
          <w:szCs w:val="28"/>
        </w:rPr>
        <w:drawing>
          <wp:inline distT="0" distB="0" distL="0" distR="0" wp14:anchorId="4E87239B" wp14:editId="3B62BF41">
            <wp:extent cx="5731510" cy="1108075"/>
            <wp:effectExtent l="0" t="0" r="2540" b="0"/>
            <wp:docPr id="57117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78767" name=""/>
                    <pic:cNvPicPr/>
                  </pic:nvPicPr>
                  <pic:blipFill>
                    <a:blip r:embed="rId6"/>
                    <a:stretch>
                      <a:fillRect/>
                    </a:stretch>
                  </pic:blipFill>
                  <pic:spPr>
                    <a:xfrm>
                      <a:off x="0" y="0"/>
                      <a:ext cx="5731510" cy="1108075"/>
                    </a:xfrm>
                    <a:prstGeom prst="rect">
                      <a:avLst/>
                    </a:prstGeom>
                  </pic:spPr>
                </pic:pic>
              </a:graphicData>
            </a:graphic>
          </wp:inline>
        </w:drawing>
      </w:r>
    </w:p>
    <w:p w14:paraId="1F597409" w14:textId="77777777" w:rsidR="007134B8" w:rsidRPr="008F6F38" w:rsidRDefault="007134B8" w:rsidP="007134B8">
      <w:pPr>
        <w:pStyle w:val="ListParagraph"/>
        <w:rPr>
          <w:rFonts w:ascii="Cambria" w:hAnsi="Cambria"/>
          <w:b/>
          <w:bCs/>
          <w:sz w:val="28"/>
          <w:szCs w:val="28"/>
        </w:rPr>
      </w:pPr>
      <w:r w:rsidRPr="008F6F38">
        <w:rPr>
          <w:rFonts w:ascii="Cambria" w:hAnsi="Cambria"/>
          <w:b/>
          <w:bCs/>
          <w:sz w:val="28"/>
          <w:szCs w:val="28"/>
        </w:rPr>
        <w:t>Foreign Key for Inventory Table:</w:t>
      </w:r>
    </w:p>
    <w:p w14:paraId="5947B840" w14:textId="77777777" w:rsidR="007134B8" w:rsidRPr="00065007" w:rsidRDefault="007134B8" w:rsidP="007134B8">
      <w:pPr>
        <w:pStyle w:val="ListParagraph"/>
        <w:rPr>
          <w:rFonts w:ascii="Cambria" w:hAnsi="Cambria"/>
          <w:sz w:val="28"/>
          <w:szCs w:val="28"/>
        </w:rPr>
      </w:pPr>
      <w:r w:rsidRPr="00065007">
        <w:rPr>
          <w:rFonts w:ascii="Cambria" w:hAnsi="Cambria"/>
          <w:sz w:val="28"/>
          <w:szCs w:val="28"/>
        </w:rPr>
        <w:drawing>
          <wp:inline distT="0" distB="0" distL="0" distR="0" wp14:anchorId="6DA9E7FA" wp14:editId="78C7C683">
            <wp:extent cx="5731510" cy="1143635"/>
            <wp:effectExtent l="0" t="0" r="2540" b="0"/>
            <wp:docPr id="171474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5677" name=""/>
                    <pic:cNvPicPr/>
                  </pic:nvPicPr>
                  <pic:blipFill>
                    <a:blip r:embed="rId7"/>
                    <a:stretch>
                      <a:fillRect/>
                    </a:stretch>
                  </pic:blipFill>
                  <pic:spPr>
                    <a:xfrm>
                      <a:off x="0" y="0"/>
                      <a:ext cx="5731510" cy="1143635"/>
                    </a:xfrm>
                    <a:prstGeom prst="rect">
                      <a:avLst/>
                    </a:prstGeom>
                  </pic:spPr>
                </pic:pic>
              </a:graphicData>
            </a:graphic>
          </wp:inline>
        </w:drawing>
      </w:r>
    </w:p>
    <w:p w14:paraId="01A3D163" w14:textId="77777777" w:rsidR="007134B8" w:rsidRPr="008F6F38" w:rsidRDefault="007134B8" w:rsidP="007134B8">
      <w:pPr>
        <w:pStyle w:val="ListParagraph"/>
        <w:rPr>
          <w:rFonts w:ascii="Cambria" w:hAnsi="Cambria"/>
          <w:b/>
          <w:bCs/>
          <w:sz w:val="28"/>
          <w:szCs w:val="28"/>
        </w:rPr>
      </w:pPr>
      <w:r w:rsidRPr="008F6F38">
        <w:rPr>
          <w:rFonts w:ascii="Cambria" w:hAnsi="Cambria"/>
          <w:b/>
          <w:bCs/>
          <w:sz w:val="28"/>
          <w:szCs w:val="28"/>
        </w:rPr>
        <w:t>Constraints to make Unique Email ID:</w:t>
      </w:r>
    </w:p>
    <w:p w14:paraId="4C840FBE" w14:textId="77777777" w:rsidR="007134B8" w:rsidRPr="00065007" w:rsidRDefault="007134B8" w:rsidP="007134B8">
      <w:pPr>
        <w:pStyle w:val="ListParagraph"/>
        <w:rPr>
          <w:rFonts w:ascii="Cambria" w:hAnsi="Cambria"/>
          <w:sz w:val="28"/>
          <w:szCs w:val="28"/>
        </w:rPr>
      </w:pPr>
      <w:r w:rsidRPr="00065007">
        <w:rPr>
          <w:rFonts w:ascii="Cambria" w:hAnsi="Cambria"/>
          <w:sz w:val="28"/>
          <w:szCs w:val="28"/>
        </w:rPr>
        <w:drawing>
          <wp:inline distT="0" distB="0" distL="0" distR="0" wp14:anchorId="2E2CD0B5" wp14:editId="3C17463D">
            <wp:extent cx="5731510" cy="577850"/>
            <wp:effectExtent l="0" t="0" r="2540" b="0"/>
            <wp:docPr id="184611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18157" name=""/>
                    <pic:cNvPicPr/>
                  </pic:nvPicPr>
                  <pic:blipFill>
                    <a:blip r:embed="rId8"/>
                    <a:stretch>
                      <a:fillRect/>
                    </a:stretch>
                  </pic:blipFill>
                  <pic:spPr>
                    <a:xfrm>
                      <a:off x="0" y="0"/>
                      <a:ext cx="5731510" cy="577850"/>
                    </a:xfrm>
                    <a:prstGeom prst="rect">
                      <a:avLst/>
                    </a:prstGeom>
                  </pic:spPr>
                </pic:pic>
              </a:graphicData>
            </a:graphic>
          </wp:inline>
        </w:drawing>
      </w:r>
    </w:p>
    <w:p w14:paraId="1ACD9B60" w14:textId="77777777" w:rsidR="007134B8" w:rsidRPr="008F6F38" w:rsidRDefault="007134B8" w:rsidP="007134B8">
      <w:pPr>
        <w:pStyle w:val="ListParagraph"/>
        <w:rPr>
          <w:rFonts w:ascii="Cambria" w:hAnsi="Cambria"/>
          <w:b/>
          <w:bCs/>
          <w:sz w:val="28"/>
          <w:szCs w:val="28"/>
        </w:rPr>
      </w:pPr>
      <w:r w:rsidRPr="008F6F38">
        <w:rPr>
          <w:rFonts w:ascii="Cambria" w:hAnsi="Cambria"/>
          <w:b/>
          <w:bCs/>
          <w:sz w:val="28"/>
          <w:szCs w:val="28"/>
        </w:rPr>
        <w:t>To make Email NOT NULL</w:t>
      </w:r>
    </w:p>
    <w:p w14:paraId="08C9B592" w14:textId="77777777" w:rsidR="00065007" w:rsidRPr="008F6F38" w:rsidRDefault="007134B8" w:rsidP="007134B8">
      <w:pPr>
        <w:pStyle w:val="ListParagraph"/>
        <w:rPr>
          <w:rFonts w:ascii="Cambria" w:hAnsi="Cambria"/>
          <w:b/>
          <w:bCs/>
          <w:sz w:val="28"/>
          <w:szCs w:val="28"/>
        </w:rPr>
      </w:pPr>
      <w:r w:rsidRPr="008F6F38">
        <w:rPr>
          <w:rFonts w:ascii="Cambria" w:hAnsi="Cambria"/>
          <w:b/>
          <w:bCs/>
          <w:sz w:val="28"/>
          <w:szCs w:val="28"/>
        </w:rPr>
        <w:drawing>
          <wp:inline distT="0" distB="0" distL="0" distR="0" wp14:anchorId="6859DCF3" wp14:editId="5A7E3643">
            <wp:extent cx="4587638" cy="662997"/>
            <wp:effectExtent l="0" t="0" r="3810" b="3810"/>
            <wp:docPr id="172404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46430" name=""/>
                    <pic:cNvPicPr/>
                  </pic:nvPicPr>
                  <pic:blipFill>
                    <a:blip r:embed="rId9"/>
                    <a:stretch>
                      <a:fillRect/>
                    </a:stretch>
                  </pic:blipFill>
                  <pic:spPr>
                    <a:xfrm>
                      <a:off x="0" y="0"/>
                      <a:ext cx="4587638" cy="662997"/>
                    </a:xfrm>
                    <a:prstGeom prst="rect">
                      <a:avLst/>
                    </a:prstGeom>
                  </pic:spPr>
                </pic:pic>
              </a:graphicData>
            </a:graphic>
          </wp:inline>
        </w:drawing>
      </w:r>
    </w:p>
    <w:p w14:paraId="1023E520" w14:textId="0FA67AE2" w:rsidR="007134B8" w:rsidRPr="00065007" w:rsidRDefault="00065007" w:rsidP="007134B8">
      <w:pPr>
        <w:pStyle w:val="ListParagraph"/>
        <w:rPr>
          <w:rFonts w:ascii="Cambria" w:hAnsi="Cambria"/>
          <w:sz w:val="28"/>
          <w:szCs w:val="28"/>
        </w:rPr>
      </w:pPr>
      <w:r w:rsidRPr="008F6F38">
        <w:rPr>
          <w:rFonts w:ascii="Cambria" w:hAnsi="Cambria"/>
          <w:b/>
          <w:bCs/>
          <w:sz w:val="28"/>
          <w:szCs w:val="28"/>
        </w:rPr>
        <w:t>Add Constraint to Check the Stock Quantity is Positive</w:t>
      </w:r>
      <w:r w:rsidR="007134B8" w:rsidRPr="00065007">
        <w:rPr>
          <w:rFonts w:ascii="Cambria" w:hAnsi="Cambria"/>
          <w:sz w:val="28"/>
          <w:szCs w:val="28"/>
        </w:rPr>
        <w:br/>
      </w:r>
    </w:p>
    <w:p w14:paraId="5ED0DDC2" w14:textId="38B34A76" w:rsidR="007134B8" w:rsidRPr="00065007" w:rsidRDefault="007134B8" w:rsidP="007134B8">
      <w:pPr>
        <w:pStyle w:val="ListParagraph"/>
        <w:rPr>
          <w:rFonts w:ascii="Cambria" w:hAnsi="Cambria"/>
          <w:sz w:val="28"/>
          <w:szCs w:val="28"/>
        </w:rPr>
      </w:pPr>
      <w:r w:rsidRPr="00065007">
        <w:rPr>
          <w:rFonts w:ascii="Cambria" w:hAnsi="Cambria"/>
          <w:sz w:val="28"/>
          <w:szCs w:val="28"/>
        </w:rPr>
        <w:drawing>
          <wp:inline distT="0" distB="0" distL="0" distR="0" wp14:anchorId="513C5593" wp14:editId="2C07F708">
            <wp:extent cx="5731510" cy="610870"/>
            <wp:effectExtent l="0" t="0" r="2540" b="0"/>
            <wp:docPr id="82902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5037" name=""/>
                    <pic:cNvPicPr/>
                  </pic:nvPicPr>
                  <pic:blipFill>
                    <a:blip r:embed="rId10"/>
                    <a:stretch>
                      <a:fillRect/>
                    </a:stretch>
                  </pic:blipFill>
                  <pic:spPr>
                    <a:xfrm>
                      <a:off x="0" y="0"/>
                      <a:ext cx="5731510" cy="610870"/>
                    </a:xfrm>
                    <a:prstGeom prst="rect">
                      <a:avLst/>
                    </a:prstGeom>
                  </pic:spPr>
                </pic:pic>
              </a:graphicData>
            </a:graphic>
          </wp:inline>
        </w:drawing>
      </w:r>
    </w:p>
    <w:p w14:paraId="185E7506" w14:textId="77777777" w:rsidR="00065007" w:rsidRPr="00065007" w:rsidRDefault="00065007" w:rsidP="007134B8">
      <w:pPr>
        <w:pStyle w:val="ListParagraph"/>
        <w:rPr>
          <w:rFonts w:ascii="Cambria" w:hAnsi="Cambria"/>
          <w:sz w:val="28"/>
          <w:szCs w:val="28"/>
        </w:rPr>
      </w:pPr>
    </w:p>
    <w:p w14:paraId="1E96825A" w14:textId="3E4CB6AA" w:rsidR="00065007" w:rsidRPr="008F6F38" w:rsidRDefault="00065007" w:rsidP="008F6F38">
      <w:pPr>
        <w:pStyle w:val="ListParagraph"/>
        <w:numPr>
          <w:ilvl w:val="0"/>
          <w:numId w:val="2"/>
        </w:numPr>
        <w:rPr>
          <w:rFonts w:ascii="Cambria" w:hAnsi="Cambria"/>
          <w:b/>
          <w:bCs/>
          <w:sz w:val="28"/>
          <w:szCs w:val="28"/>
        </w:rPr>
      </w:pPr>
      <w:r w:rsidRPr="008F6F38">
        <w:rPr>
          <w:rFonts w:ascii="Cambria" w:hAnsi="Cambria"/>
          <w:b/>
          <w:bCs/>
          <w:sz w:val="28"/>
          <w:szCs w:val="28"/>
        </w:rPr>
        <w:t>Insert Seller Values</w:t>
      </w:r>
    </w:p>
    <w:p w14:paraId="41C784E6" w14:textId="6931CF38" w:rsidR="00065007" w:rsidRPr="00065007" w:rsidRDefault="008F6F38" w:rsidP="007134B8">
      <w:pPr>
        <w:pStyle w:val="ListParagraph"/>
        <w:rPr>
          <w:rFonts w:ascii="Cambria" w:hAnsi="Cambria"/>
          <w:sz w:val="28"/>
          <w:szCs w:val="28"/>
        </w:rPr>
      </w:pPr>
      <w:r>
        <w:rPr>
          <w:rFonts w:ascii="Cambria" w:hAnsi="Cambria"/>
          <w:sz w:val="28"/>
          <w:szCs w:val="28"/>
        </w:rPr>
        <w:t xml:space="preserve">    </w:t>
      </w:r>
      <w:r w:rsidR="00065007" w:rsidRPr="00065007">
        <w:rPr>
          <w:rFonts w:ascii="Cambria" w:hAnsi="Cambria"/>
          <w:sz w:val="28"/>
          <w:szCs w:val="28"/>
        </w:rPr>
        <w:t>After creating the Seller table and adding the constraints, seller details are inserted into the table. The values include Seller ID, Seller Name, Email, Phone Number and Address. User input can be used to enter different seller records.</w:t>
      </w:r>
    </w:p>
    <w:p w14:paraId="47CF88E3" w14:textId="72D5301E" w:rsidR="00065007" w:rsidRPr="00065007" w:rsidRDefault="00065007" w:rsidP="007134B8">
      <w:pPr>
        <w:pStyle w:val="ListParagraph"/>
        <w:rPr>
          <w:rFonts w:ascii="Cambria" w:hAnsi="Cambria"/>
          <w:sz w:val="28"/>
          <w:szCs w:val="28"/>
        </w:rPr>
      </w:pPr>
      <w:r w:rsidRPr="00065007">
        <w:rPr>
          <w:rFonts w:ascii="Cambria" w:hAnsi="Cambria"/>
          <w:sz w:val="28"/>
          <w:szCs w:val="28"/>
        </w:rPr>
        <w:lastRenderedPageBreak/>
        <w:drawing>
          <wp:inline distT="0" distB="0" distL="0" distR="0" wp14:anchorId="77A3D94B" wp14:editId="5871AA81">
            <wp:extent cx="5731510" cy="3818890"/>
            <wp:effectExtent l="0" t="0" r="2540" b="0"/>
            <wp:docPr id="15688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9843" name=""/>
                    <pic:cNvPicPr/>
                  </pic:nvPicPr>
                  <pic:blipFill>
                    <a:blip r:embed="rId11"/>
                    <a:stretch>
                      <a:fillRect/>
                    </a:stretch>
                  </pic:blipFill>
                  <pic:spPr>
                    <a:xfrm>
                      <a:off x="0" y="0"/>
                      <a:ext cx="5731510" cy="3818890"/>
                    </a:xfrm>
                    <a:prstGeom prst="rect">
                      <a:avLst/>
                    </a:prstGeom>
                  </pic:spPr>
                </pic:pic>
              </a:graphicData>
            </a:graphic>
          </wp:inline>
        </w:drawing>
      </w:r>
    </w:p>
    <w:p w14:paraId="6FE2EECA" w14:textId="207FD2F3" w:rsidR="00065007" w:rsidRPr="008F6F38" w:rsidRDefault="00065007" w:rsidP="008F6F38">
      <w:pPr>
        <w:pStyle w:val="ListParagraph"/>
        <w:numPr>
          <w:ilvl w:val="0"/>
          <w:numId w:val="2"/>
        </w:numPr>
        <w:rPr>
          <w:rFonts w:ascii="Cambria" w:hAnsi="Cambria"/>
          <w:b/>
          <w:bCs/>
          <w:sz w:val="28"/>
          <w:szCs w:val="28"/>
        </w:rPr>
      </w:pPr>
      <w:r w:rsidRPr="008F6F38">
        <w:rPr>
          <w:rFonts w:ascii="Cambria" w:hAnsi="Cambria"/>
          <w:b/>
          <w:bCs/>
          <w:sz w:val="28"/>
          <w:szCs w:val="28"/>
        </w:rPr>
        <w:t>Display Seller Records</w:t>
      </w:r>
    </w:p>
    <w:p w14:paraId="6FEFC09A"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The SELECT * FROM Seller command is used to display all the records from the Seller table. It helps to verify whether the seller details have been inserted correctly.</w:t>
      </w:r>
    </w:p>
    <w:p w14:paraId="1D3BAED2" w14:textId="62FF4513" w:rsidR="00065007" w:rsidRPr="00065007" w:rsidRDefault="00065007" w:rsidP="00065007">
      <w:pPr>
        <w:pStyle w:val="ListParagraph"/>
        <w:rPr>
          <w:rFonts w:ascii="Cambria" w:hAnsi="Cambria"/>
          <w:sz w:val="28"/>
          <w:szCs w:val="28"/>
        </w:rPr>
      </w:pPr>
      <w:r w:rsidRPr="00065007">
        <w:rPr>
          <w:rFonts w:ascii="Cambria" w:hAnsi="Cambria"/>
          <w:sz w:val="28"/>
          <w:szCs w:val="28"/>
        </w:rPr>
        <w:drawing>
          <wp:inline distT="0" distB="0" distL="0" distR="0" wp14:anchorId="7609CA2F" wp14:editId="59EA97BF">
            <wp:extent cx="5731510" cy="3305810"/>
            <wp:effectExtent l="0" t="0" r="2540" b="8890"/>
            <wp:docPr id="92824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42087" name=""/>
                    <pic:cNvPicPr/>
                  </pic:nvPicPr>
                  <pic:blipFill>
                    <a:blip r:embed="rId12"/>
                    <a:stretch>
                      <a:fillRect/>
                    </a:stretch>
                  </pic:blipFill>
                  <pic:spPr>
                    <a:xfrm>
                      <a:off x="0" y="0"/>
                      <a:ext cx="5731510" cy="3305810"/>
                    </a:xfrm>
                    <a:prstGeom prst="rect">
                      <a:avLst/>
                    </a:prstGeom>
                  </pic:spPr>
                </pic:pic>
              </a:graphicData>
            </a:graphic>
          </wp:inline>
        </w:drawing>
      </w:r>
    </w:p>
    <w:p w14:paraId="1D115832" w14:textId="4A359906" w:rsidR="00065007" w:rsidRPr="00065007" w:rsidRDefault="00065007" w:rsidP="008F6F38">
      <w:pPr>
        <w:pStyle w:val="ListParagraph"/>
        <w:numPr>
          <w:ilvl w:val="0"/>
          <w:numId w:val="2"/>
        </w:numPr>
        <w:rPr>
          <w:rFonts w:ascii="Cambria" w:hAnsi="Cambria"/>
          <w:b/>
          <w:bCs/>
          <w:sz w:val="28"/>
          <w:szCs w:val="28"/>
        </w:rPr>
      </w:pPr>
      <w:r w:rsidRPr="00065007">
        <w:rPr>
          <w:rFonts w:ascii="Cambria" w:hAnsi="Cambria"/>
          <w:b/>
          <w:bCs/>
          <w:sz w:val="28"/>
          <w:szCs w:val="28"/>
        </w:rPr>
        <w:t>Insert Inventory Values</w:t>
      </w:r>
    </w:p>
    <w:p w14:paraId="3D713C4C"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 xml:space="preserve">Inventory records are then inserted into the Inventory table. The values include Inventory ID, Product ID, Seller ID, Stock Quantity, </w:t>
      </w:r>
      <w:r w:rsidRPr="00065007">
        <w:rPr>
          <w:rFonts w:ascii="Cambria" w:hAnsi="Cambria"/>
          <w:sz w:val="28"/>
          <w:szCs w:val="28"/>
        </w:rPr>
        <w:lastRenderedPageBreak/>
        <w:t>Stock Status and Last Updated date. The TO_</w:t>
      </w:r>
      <w:proofErr w:type="gramStart"/>
      <w:r w:rsidRPr="00065007">
        <w:rPr>
          <w:rFonts w:ascii="Cambria" w:hAnsi="Cambria"/>
          <w:sz w:val="28"/>
          <w:szCs w:val="28"/>
        </w:rPr>
        <w:t>DATE(</w:t>
      </w:r>
      <w:proofErr w:type="gramEnd"/>
      <w:r w:rsidRPr="00065007">
        <w:rPr>
          <w:rFonts w:ascii="Cambria" w:hAnsi="Cambria"/>
          <w:sz w:val="28"/>
          <w:szCs w:val="28"/>
        </w:rPr>
        <w:t>) function is used to store the date in the required format.</w:t>
      </w:r>
    </w:p>
    <w:p w14:paraId="1709CCC0" w14:textId="77777777" w:rsidR="00065007" w:rsidRPr="00065007" w:rsidRDefault="00065007" w:rsidP="00065007">
      <w:pPr>
        <w:pStyle w:val="ListParagraph"/>
        <w:rPr>
          <w:rFonts w:ascii="Cambria" w:hAnsi="Cambria"/>
          <w:sz w:val="28"/>
          <w:szCs w:val="28"/>
        </w:rPr>
      </w:pPr>
    </w:p>
    <w:p w14:paraId="3A53F8E5" w14:textId="2EBA3B44" w:rsidR="00065007" w:rsidRPr="00065007" w:rsidRDefault="00065007" w:rsidP="00065007">
      <w:pPr>
        <w:pStyle w:val="ListParagraph"/>
        <w:rPr>
          <w:rFonts w:ascii="Cambria" w:hAnsi="Cambria"/>
          <w:sz w:val="28"/>
          <w:szCs w:val="28"/>
        </w:rPr>
      </w:pPr>
      <w:r w:rsidRPr="00065007">
        <w:rPr>
          <w:rFonts w:ascii="Cambria" w:hAnsi="Cambria"/>
          <w:sz w:val="28"/>
          <w:szCs w:val="28"/>
        </w:rPr>
        <w:drawing>
          <wp:inline distT="0" distB="0" distL="0" distR="0" wp14:anchorId="39806DEE" wp14:editId="0420EC11">
            <wp:extent cx="5731510" cy="1984375"/>
            <wp:effectExtent l="0" t="0" r="2540" b="0"/>
            <wp:docPr id="166322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20537" name=""/>
                    <pic:cNvPicPr/>
                  </pic:nvPicPr>
                  <pic:blipFill>
                    <a:blip r:embed="rId13"/>
                    <a:stretch>
                      <a:fillRect/>
                    </a:stretch>
                  </pic:blipFill>
                  <pic:spPr>
                    <a:xfrm>
                      <a:off x="0" y="0"/>
                      <a:ext cx="5731510" cy="1984375"/>
                    </a:xfrm>
                    <a:prstGeom prst="rect">
                      <a:avLst/>
                    </a:prstGeom>
                  </pic:spPr>
                </pic:pic>
              </a:graphicData>
            </a:graphic>
          </wp:inline>
        </w:drawing>
      </w:r>
    </w:p>
    <w:p w14:paraId="40454B8F" w14:textId="77777777" w:rsidR="00065007" w:rsidRPr="00065007" w:rsidRDefault="00065007" w:rsidP="00065007">
      <w:pPr>
        <w:pStyle w:val="ListParagraph"/>
        <w:rPr>
          <w:rFonts w:ascii="Cambria" w:hAnsi="Cambria"/>
          <w:sz w:val="28"/>
          <w:szCs w:val="28"/>
        </w:rPr>
      </w:pPr>
    </w:p>
    <w:p w14:paraId="50ACC74A" w14:textId="0F390037" w:rsidR="00065007" w:rsidRPr="00065007" w:rsidRDefault="00065007" w:rsidP="008F6F38">
      <w:pPr>
        <w:pStyle w:val="ListParagraph"/>
        <w:numPr>
          <w:ilvl w:val="0"/>
          <w:numId w:val="2"/>
        </w:numPr>
        <w:rPr>
          <w:rFonts w:ascii="Cambria" w:hAnsi="Cambria"/>
          <w:b/>
          <w:bCs/>
          <w:sz w:val="28"/>
          <w:szCs w:val="28"/>
        </w:rPr>
      </w:pPr>
      <w:r w:rsidRPr="00065007">
        <w:rPr>
          <w:rFonts w:ascii="Cambria" w:hAnsi="Cambria"/>
          <w:b/>
          <w:bCs/>
          <w:sz w:val="28"/>
          <w:szCs w:val="28"/>
        </w:rPr>
        <w:t>Display Inventory Records</w:t>
      </w:r>
    </w:p>
    <w:p w14:paraId="0F66411F"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The SELECT * FROM Inventory command is used to display all inventory records. It helps to check the product stock and seller information stored in the database.</w:t>
      </w:r>
    </w:p>
    <w:p w14:paraId="21659FC1" w14:textId="77777777" w:rsidR="00065007" w:rsidRPr="00065007" w:rsidRDefault="00065007" w:rsidP="00065007">
      <w:pPr>
        <w:pStyle w:val="ListParagraph"/>
        <w:rPr>
          <w:rFonts w:ascii="Cambria" w:hAnsi="Cambria"/>
          <w:sz w:val="28"/>
          <w:szCs w:val="28"/>
        </w:rPr>
      </w:pPr>
    </w:p>
    <w:p w14:paraId="504AA7EE" w14:textId="1192784A" w:rsidR="00065007" w:rsidRPr="00065007" w:rsidRDefault="00065007" w:rsidP="00065007">
      <w:pPr>
        <w:pStyle w:val="ListParagraph"/>
        <w:rPr>
          <w:rFonts w:ascii="Cambria" w:hAnsi="Cambria"/>
          <w:sz w:val="28"/>
          <w:szCs w:val="28"/>
        </w:rPr>
      </w:pPr>
      <w:r w:rsidRPr="00065007">
        <w:rPr>
          <w:rFonts w:ascii="Cambria" w:hAnsi="Cambria"/>
          <w:sz w:val="28"/>
          <w:szCs w:val="28"/>
        </w:rPr>
        <w:drawing>
          <wp:inline distT="0" distB="0" distL="0" distR="0" wp14:anchorId="3B1D74A4" wp14:editId="5211C33D">
            <wp:extent cx="5731510" cy="1645285"/>
            <wp:effectExtent l="0" t="0" r="2540" b="0"/>
            <wp:docPr id="168984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48868" name=""/>
                    <pic:cNvPicPr/>
                  </pic:nvPicPr>
                  <pic:blipFill>
                    <a:blip r:embed="rId14"/>
                    <a:stretch>
                      <a:fillRect/>
                    </a:stretch>
                  </pic:blipFill>
                  <pic:spPr>
                    <a:xfrm>
                      <a:off x="0" y="0"/>
                      <a:ext cx="5731510" cy="1645285"/>
                    </a:xfrm>
                    <a:prstGeom prst="rect">
                      <a:avLst/>
                    </a:prstGeom>
                  </pic:spPr>
                </pic:pic>
              </a:graphicData>
            </a:graphic>
          </wp:inline>
        </w:drawing>
      </w:r>
    </w:p>
    <w:p w14:paraId="1E2AEF00" w14:textId="77777777" w:rsidR="008F6F38" w:rsidRDefault="008F6F38" w:rsidP="008F6F38">
      <w:pPr>
        <w:pStyle w:val="ListParagraph"/>
        <w:ind w:left="612"/>
        <w:rPr>
          <w:rFonts w:ascii="Cambria" w:hAnsi="Cambria"/>
          <w:b/>
          <w:bCs/>
          <w:sz w:val="28"/>
          <w:szCs w:val="28"/>
        </w:rPr>
      </w:pPr>
    </w:p>
    <w:p w14:paraId="6E20FC4F" w14:textId="18D0D292" w:rsidR="00065007" w:rsidRDefault="00065007" w:rsidP="008F6F38">
      <w:pPr>
        <w:pStyle w:val="ListParagraph"/>
        <w:numPr>
          <w:ilvl w:val="0"/>
          <w:numId w:val="2"/>
        </w:numPr>
        <w:rPr>
          <w:rFonts w:ascii="Cambria" w:hAnsi="Cambria"/>
          <w:b/>
          <w:bCs/>
          <w:sz w:val="28"/>
          <w:szCs w:val="28"/>
        </w:rPr>
      </w:pPr>
      <w:r w:rsidRPr="00065007">
        <w:rPr>
          <w:rFonts w:ascii="Cambria" w:hAnsi="Cambria"/>
          <w:b/>
          <w:bCs/>
          <w:sz w:val="28"/>
          <w:szCs w:val="28"/>
        </w:rPr>
        <w:t>Seller-wise Product Report</w:t>
      </w:r>
    </w:p>
    <w:p w14:paraId="08C3B677" w14:textId="77777777" w:rsidR="008F6F38" w:rsidRPr="00065007" w:rsidRDefault="008F6F38" w:rsidP="008F6F38">
      <w:pPr>
        <w:pStyle w:val="ListParagraph"/>
        <w:ind w:left="612"/>
        <w:rPr>
          <w:rFonts w:ascii="Cambria" w:hAnsi="Cambria"/>
          <w:b/>
          <w:bCs/>
          <w:sz w:val="28"/>
          <w:szCs w:val="28"/>
        </w:rPr>
      </w:pPr>
    </w:p>
    <w:p w14:paraId="027C4F20"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 xml:space="preserve">The first report displays information about each seller. It shows the </w:t>
      </w:r>
      <w:proofErr w:type="gramStart"/>
      <w:r w:rsidRPr="00065007">
        <w:rPr>
          <w:rFonts w:ascii="Cambria" w:hAnsi="Cambria"/>
          <w:b/>
          <w:bCs/>
          <w:sz w:val="28"/>
          <w:szCs w:val="28"/>
        </w:rPr>
        <w:t>seller</w:t>
      </w:r>
      <w:proofErr w:type="gramEnd"/>
      <w:r w:rsidRPr="00065007">
        <w:rPr>
          <w:rFonts w:ascii="Cambria" w:hAnsi="Cambria"/>
          <w:b/>
          <w:bCs/>
          <w:sz w:val="28"/>
          <w:szCs w:val="28"/>
        </w:rPr>
        <w:t xml:space="preserve"> name, number of products supplied and available stock</w:t>
      </w:r>
      <w:r w:rsidRPr="00065007">
        <w:rPr>
          <w:rFonts w:ascii="Cambria" w:hAnsi="Cambria"/>
          <w:sz w:val="28"/>
          <w:szCs w:val="28"/>
        </w:rPr>
        <w:t xml:space="preserve">. The JOIN operation is used to connect the Seller and Inventory tables. The </w:t>
      </w:r>
      <w:proofErr w:type="gramStart"/>
      <w:r w:rsidRPr="00065007">
        <w:rPr>
          <w:rFonts w:ascii="Cambria" w:hAnsi="Cambria"/>
          <w:sz w:val="28"/>
          <w:szCs w:val="28"/>
        </w:rPr>
        <w:t>COUNT(</w:t>
      </w:r>
      <w:proofErr w:type="gramEnd"/>
      <w:r w:rsidRPr="00065007">
        <w:rPr>
          <w:rFonts w:ascii="Cambria" w:hAnsi="Cambria"/>
          <w:sz w:val="28"/>
          <w:szCs w:val="28"/>
        </w:rPr>
        <w:t xml:space="preserve">) function counts the products and the </w:t>
      </w:r>
      <w:proofErr w:type="gramStart"/>
      <w:r w:rsidRPr="00065007">
        <w:rPr>
          <w:rFonts w:ascii="Cambria" w:hAnsi="Cambria"/>
          <w:sz w:val="28"/>
          <w:szCs w:val="28"/>
        </w:rPr>
        <w:t>SUM(</w:t>
      </w:r>
      <w:proofErr w:type="gramEnd"/>
      <w:r w:rsidRPr="00065007">
        <w:rPr>
          <w:rFonts w:ascii="Cambria" w:hAnsi="Cambria"/>
          <w:sz w:val="28"/>
          <w:szCs w:val="28"/>
        </w:rPr>
        <w:t>) function calculates the available stock.</w:t>
      </w:r>
    </w:p>
    <w:p w14:paraId="56C0FC05" w14:textId="77777777" w:rsidR="00065007" w:rsidRPr="00065007" w:rsidRDefault="00065007" w:rsidP="00065007">
      <w:pPr>
        <w:pStyle w:val="ListParagraph"/>
        <w:rPr>
          <w:rFonts w:ascii="Cambria" w:hAnsi="Cambria"/>
          <w:sz w:val="28"/>
          <w:szCs w:val="28"/>
        </w:rPr>
      </w:pPr>
    </w:p>
    <w:p w14:paraId="6DC082D2" w14:textId="18627453" w:rsidR="00065007" w:rsidRDefault="00065007" w:rsidP="007134B8">
      <w:pPr>
        <w:pStyle w:val="ListParagraph"/>
        <w:rPr>
          <w:rFonts w:ascii="Cambria" w:hAnsi="Cambria"/>
          <w:sz w:val="28"/>
          <w:szCs w:val="28"/>
        </w:rPr>
      </w:pPr>
      <w:r w:rsidRPr="00065007">
        <w:rPr>
          <w:rFonts w:ascii="Cambria" w:hAnsi="Cambria"/>
          <w:sz w:val="28"/>
          <w:szCs w:val="28"/>
        </w:rPr>
        <w:lastRenderedPageBreak/>
        <w:drawing>
          <wp:inline distT="0" distB="0" distL="0" distR="0" wp14:anchorId="1415562B" wp14:editId="039BF4BA">
            <wp:extent cx="5731510" cy="2387600"/>
            <wp:effectExtent l="0" t="0" r="2540" b="0"/>
            <wp:docPr id="11428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5139" name=""/>
                    <pic:cNvPicPr/>
                  </pic:nvPicPr>
                  <pic:blipFill>
                    <a:blip r:embed="rId15"/>
                    <a:stretch>
                      <a:fillRect/>
                    </a:stretch>
                  </pic:blipFill>
                  <pic:spPr>
                    <a:xfrm>
                      <a:off x="0" y="0"/>
                      <a:ext cx="5731510" cy="2387600"/>
                    </a:xfrm>
                    <a:prstGeom prst="rect">
                      <a:avLst/>
                    </a:prstGeom>
                  </pic:spPr>
                </pic:pic>
              </a:graphicData>
            </a:graphic>
          </wp:inline>
        </w:drawing>
      </w:r>
    </w:p>
    <w:p w14:paraId="12DF65E5" w14:textId="77777777" w:rsidR="008F6F38" w:rsidRPr="00065007" w:rsidRDefault="008F6F38" w:rsidP="007134B8">
      <w:pPr>
        <w:pStyle w:val="ListParagraph"/>
        <w:rPr>
          <w:rFonts w:ascii="Cambria" w:hAnsi="Cambria"/>
          <w:sz w:val="28"/>
          <w:szCs w:val="28"/>
        </w:rPr>
      </w:pPr>
    </w:p>
    <w:p w14:paraId="218CF1A0" w14:textId="0BED5D66" w:rsidR="00065007" w:rsidRDefault="00065007" w:rsidP="008F6F38">
      <w:pPr>
        <w:pStyle w:val="ListParagraph"/>
        <w:numPr>
          <w:ilvl w:val="0"/>
          <w:numId w:val="2"/>
        </w:numPr>
        <w:rPr>
          <w:rFonts w:ascii="Cambria" w:hAnsi="Cambria"/>
          <w:b/>
          <w:bCs/>
          <w:sz w:val="28"/>
          <w:szCs w:val="28"/>
        </w:rPr>
      </w:pPr>
      <w:r w:rsidRPr="008F6F38">
        <w:rPr>
          <w:rFonts w:ascii="Cambria" w:hAnsi="Cambria"/>
          <w:b/>
          <w:bCs/>
          <w:sz w:val="28"/>
          <w:szCs w:val="28"/>
        </w:rPr>
        <w:t>Stock Availability Report</w:t>
      </w:r>
    </w:p>
    <w:p w14:paraId="1C4FE656" w14:textId="77777777" w:rsidR="008F6F38" w:rsidRPr="008F6F38" w:rsidRDefault="008F6F38" w:rsidP="008F6F38">
      <w:pPr>
        <w:pStyle w:val="ListParagraph"/>
        <w:ind w:left="612"/>
        <w:rPr>
          <w:rFonts w:ascii="Cambria" w:hAnsi="Cambria"/>
          <w:b/>
          <w:bCs/>
          <w:sz w:val="28"/>
          <w:szCs w:val="28"/>
        </w:rPr>
      </w:pPr>
    </w:p>
    <w:p w14:paraId="371E4A56"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 xml:space="preserve">The second report displays the </w:t>
      </w:r>
      <w:r w:rsidRPr="00065007">
        <w:rPr>
          <w:rFonts w:ascii="Cambria" w:hAnsi="Cambria"/>
          <w:b/>
          <w:bCs/>
          <w:sz w:val="28"/>
          <w:szCs w:val="28"/>
        </w:rPr>
        <w:t>product name, stock quantity and stock status</w:t>
      </w:r>
      <w:r w:rsidRPr="00065007">
        <w:rPr>
          <w:rFonts w:ascii="Cambria" w:hAnsi="Cambria"/>
          <w:sz w:val="28"/>
          <w:szCs w:val="28"/>
        </w:rPr>
        <w:t>. The Product and Inventory tables are joined using the Product ID. This report helps the company understand the current stock condition of each product.</w:t>
      </w:r>
    </w:p>
    <w:p w14:paraId="0FB46052" w14:textId="77777777" w:rsidR="00065007" w:rsidRPr="00065007" w:rsidRDefault="00065007" w:rsidP="007134B8">
      <w:pPr>
        <w:pStyle w:val="ListParagraph"/>
        <w:rPr>
          <w:rFonts w:ascii="Cambria" w:hAnsi="Cambria"/>
          <w:sz w:val="28"/>
          <w:szCs w:val="28"/>
        </w:rPr>
      </w:pPr>
    </w:p>
    <w:p w14:paraId="0A03CDE4" w14:textId="6773A32D" w:rsidR="007134B8" w:rsidRDefault="00065007" w:rsidP="007134B8">
      <w:pPr>
        <w:pStyle w:val="ListParagraph"/>
        <w:rPr>
          <w:rFonts w:ascii="Cambria" w:hAnsi="Cambria"/>
          <w:sz w:val="28"/>
          <w:szCs w:val="28"/>
        </w:rPr>
      </w:pPr>
      <w:r w:rsidRPr="00065007">
        <w:rPr>
          <w:rFonts w:ascii="Cambria" w:hAnsi="Cambria"/>
          <w:sz w:val="28"/>
          <w:szCs w:val="28"/>
        </w:rPr>
        <w:drawing>
          <wp:inline distT="0" distB="0" distL="0" distR="0" wp14:anchorId="5A47E13E" wp14:editId="1298F6F2">
            <wp:extent cx="5616427" cy="1882303"/>
            <wp:effectExtent l="0" t="0" r="3810" b="3810"/>
            <wp:docPr id="87105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51976" name=""/>
                    <pic:cNvPicPr/>
                  </pic:nvPicPr>
                  <pic:blipFill>
                    <a:blip r:embed="rId16"/>
                    <a:stretch>
                      <a:fillRect/>
                    </a:stretch>
                  </pic:blipFill>
                  <pic:spPr>
                    <a:xfrm>
                      <a:off x="0" y="0"/>
                      <a:ext cx="5616427" cy="1882303"/>
                    </a:xfrm>
                    <a:prstGeom prst="rect">
                      <a:avLst/>
                    </a:prstGeom>
                  </pic:spPr>
                </pic:pic>
              </a:graphicData>
            </a:graphic>
          </wp:inline>
        </w:drawing>
      </w:r>
    </w:p>
    <w:p w14:paraId="33B2FD2B" w14:textId="77777777" w:rsidR="008F6F38" w:rsidRPr="00065007" w:rsidRDefault="008F6F38" w:rsidP="007134B8">
      <w:pPr>
        <w:pStyle w:val="ListParagraph"/>
        <w:rPr>
          <w:rFonts w:ascii="Cambria" w:hAnsi="Cambria"/>
          <w:sz w:val="28"/>
          <w:szCs w:val="28"/>
        </w:rPr>
      </w:pPr>
    </w:p>
    <w:p w14:paraId="45B04E1D" w14:textId="4DFEB5E0" w:rsidR="00065007" w:rsidRDefault="00065007" w:rsidP="008F6F38">
      <w:pPr>
        <w:pStyle w:val="ListParagraph"/>
        <w:numPr>
          <w:ilvl w:val="0"/>
          <w:numId w:val="2"/>
        </w:numPr>
        <w:rPr>
          <w:rFonts w:ascii="Cambria" w:hAnsi="Cambria"/>
          <w:b/>
          <w:bCs/>
          <w:sz w:val="28"/>
          <w:szCs w:val="28"/>
        </w:rPr>
      </w:pPr>
      <w:r w:rsidRPr="00065007">
        <w:rPr>
          <w:rFonts w:ascii="Cambria" w:hAnsi="Cambria"/>
          <w:b/>
          <w:bCs/>
          <w:sz w:val="28"/>
          <w:szCs w:val="28"/>
        </w:rPr>
        <w:t>Total Available Products</w:t>
      </w:r>
    </w:p>
    <w:p w14:paraId="4D552762" w14:textId="77777777" w:rsidR="008F6F38" w:rsidRPr="00065007" w:rsidRDefault="008F6F38" w:rsidP="008F6F38">
      <w:pPr>
        <w:pStyle w:val="ListParagraph"/>
        <w:ind w:left="612"/>
        <w:rPr>
          <w:rFonts w:ascii="Cambria" w:hAnsi="Cambria"/>
          <w:b/>
          <w:bCs/>
          <w:sz w:val="28"/>
          <w:szCs w:val="28"/>
        </w:rPr>
      </w:pPr>
    </w:p>
    <w:p w14:paraId="17B19B42"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 xml:space="preserve">The next query calculates the total number of products that are currently available. The </w:t>
      </w:r>
      <w:proofErr w:type="gramStart"/>
      <w:r w:rsidRPr="00065007">
        <w:rPr>
          <w:rFonts w:ascii="Cambria" w:hAnsi="Cambria"/>
          <w:sz w:val="28"/>
          <w:szCs w:val="28"/>
        </w:rPr>
        <w:t>COUNT(</w:t>
      </w:r>
      <w:proofErr w:type="gramEnd"/>
      <w:r w:rsidRPr="00065007">
        <w:rPr>
          <w:rFonts w:ascii="Cambria" w:hAnsi="Cambria"/>
          <w:sz w:val="28"/>
          <w:szCs w:val="28"/>
        </w:rPr>
        <w:t xml:space="preserve">) function is used with the condition </w:t>
      </w:r>
      <w:proofErr w:type="spellStart"/>
      <w:r w:rsidRPr="00065007">
        <w:rPr>
          <w:rFonts w:ascii="Cambria" w:hAnsi="Cambria"/>
          <w:sz w:val="28"/>
          <w:szCs w:val="28"/>
        </w:rPr>
        <w:t>Stock_Status</w:t>
      </w:r>
      <w:proofErr w:type="spellEnd"/>
      <w:r w:rsidRPr="00065007">
        <w:rPr>
          <w:rFonts w:ascii="Cambria" w:hAnsi="Cambria"/>
          <w:sz w:val="28"/>
          <w:szCs w:val="28"/>
        </w:rPr>
        <w:t xml:space="preserve"> = 'Available'.</w:t>
      </w:r>
    </w:p>
    <w:p w14:paraId="5E564ECC" w14:textId="77777777" w:rsidR="00065007" w:rsidRPr="00065007" w:rsidRDefault="00065007" w:rsidP="007134B8">
      <w:pPr>
        <w:pStyle w:val="ListParagraph"/>
        <w:rPr>
          <w:rFonts w:ascii="Cambria" w:hAnsi="Cambria"/>
          <w:sz w:val="28"/>
          <w:szCs w:val="28"/>
        </w:rPr>
      </w:pPr>
    </w:p>
    <w:p w14:paraId="52D94867" w14:textId="47A57128" w:rsidR="00065007" w:rsidRDefault="00065007" w:rsidP="007134B8">
      <w:pPr>
        <w:pStyle w:val="ListParagraph"/>
        <w:rPr>
          <w:rFonts w:ascii="Cambria" w:hAnsi="Cambria"/>
          <w:sz w:val="28"/>
          <w:szCs w:val="28"/>
        </w:rPr>
      </w:pPr>
      <w:r w:rsidRPr="00065007">
        <w:rPr>
          <w:rFonts w:ascii="Cambria" w:hAnsi="Cambria"/>
          <w:sz w:val="28"/>
          <w:szCs w:val="28"/>
        </w:rPr>
        <w:lastRenderedPageBreak/>
        <w:drawing>
          <wp:inline distT="0" distB="0" distL="0" distR="0" wp14:anchorId="30F2F46F" wp14:editId="73980530">
            <wp:extent cx="4618120" cy="1386960"/>
            <wp:effectExtent l="0" t="0" r="0" b="3810"/>
            <wp:docPr id="88171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13737" name=""/>
                    <pic:cNvPicPr/>
                  </pic:nvPicPr>
                  <pic:blipFill>
                    <a:blip r:embed="rId17"/>
                    <a:stretch>
                      <a:fillRect/>
                    </a:stretch>
                  </pic:blipFill>
                  <pic:spPr>
                    <a:xfrm>
                      <a:off x="0" y="0"/>
                      <a:ext cx="4618120" cy="1386960"/>
                    </a:xfrm>
                    <a:prstGeom prst="rect">
                      <a:avLst/>
                    </a:prstGeom>
                  </pic:spPr>
                </pic:pic>
              </a:graphicData>
            </a:graphic>
          </wp:inline>
        </w:drawing>
      </w:r>
    </w:p>
    <w:p w14:paraId="4E809315" w14:textId="77777777" w:rsidR="008F6F38" w:rsidRPr="00065007" w:rsidRDefault="008F6F38" w:rsidP="007134B8">
      <w:pPr>
        <w:pStyle w:val="ListParagraph"/>
        <w:rPr>
          <w:rFonts w:ascii="Cambria" w:hAnsi="Cambria"/>
          <w:sz w:val="28"/>
          <w:szCs w:val="28"/>
        </w:rPr>
      </w:pPr>
    </w:p>
    <w:p w14:paraId="78BF86F3" w14:textId="204C8460" w:rsidR="00065007" w:rsidRDefault="00065007" w:rsidP="008F6F38">
      <w:pPr>
        <w:pStyle w:val="ListParagraph"/>
        <w:numPr>
          <w:ilvl w:val="0"/>
          <w:numId w:val="2"/>
        </w:numPr>
        <w:rPr>
          <w:rFonts w:ascii="Cambria" w:hAnsi="Cambria"/>
          <w:b/>
          <w:bCs/>
          <w:sz w:val="28"/>
          <w:szCs w:val="28"/>
        </w:rPr>
      </w:pPr>
      <w:r w:rsidRPr="00065007">
        <w:rPr>
          <w:rFonts w:ascii="Cambria" w:hAnsi="Cambria"/>
          <w:b/>
          <w:bCs/>
          <w:sz w:val="28"/>
          <w:szCs w:val="28"/>
        </w:rPr>
        <w:t>Products Out of Stock</w:t>
      </w:r>
    </w:p>
    <w:p w14:paraId="0DAA2B1A" w14:textId="77777777" w:rsidR="008F6F38" w:rsidRPr="00065007" w:rsidRDefault="008F6F38" w:rsidP="008F6F38">
      <w:pPr>
        <w:pStyle w:val="ListParagraph"/>
        <w:ind w:left="612"/>
        <w:rPr>
          <w:rFonts w:ascii="Cambria" w:hAnsi="Cambria"/>
          <w:b/>
          <w:bCs/>
          <w:sz w:val="28"/>
          <w:szCs w:val="28"/>
        </w:rPr>
      </w:pPr>
    </w:p>
    <w:p w14:paraId="66A9006D"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 xml:space="preserve">This query finds the number of products that are out of stock. It checks the inventory records where the stock status is </w:t>
      </w:r>
      <w:r w:rsidRPr="00065007">
        <w:rPr>
          <w:rFonts w:ascii="Cambria" w:hAnsi="Cambria"/>
          <w:b/>
          <w:bCs/>
          <w:sz w:val="28"/>
          <w:szCs w:val="28"/>
        </w:rPr>
        <w:t>Out of Stock</w:t>
      </w:r>
      <w:r w:rsidRPr="00065007">
        <w:rPr>
          <w:rFonts w:ascii="Cambria" w:hAnsi="Cambria"/>
          <w:sz w:val="28"/>
          <w:szCs w:val="28"/>
        </w:rPr>
        <w:t>.</w:t>
      </w:r>
    </w:p>
    <w:p w14:paraId="49156DEE" w14:textId="462F363B" w:rsidR="00065007" w:rsidRDefault="00065007" w:rsidP="007134B8">
      <w:pPr>
        <w:pStyle w:val="ListParagraph"/>
        <w:rPr>
          <w:rFonts w:ascii="Cambria" w:hAnsi="Cambria"/>
          <w:sz w:val="28"/>
          <w:szCs w:val="28"/>
        </w:rPr>
      </w:pPr>
      <w:r w:rsidRPr="00065007">
        <w:rPr>
          <w:rFonts w:ascii="Cambria" w:hAnsi="Cambria"/>
          <w:sz w:val="28"/>
          <w:szCs w:val="28"/>
        </w:rPr>
        <w:drawing>
          <wp:inline distT="0" distB="0" distL="0" distR="0" wp14:anchorId="1C404BE7" wp14:editId="69ACA7EB">
            <wp:extent cx="4077053" cy="1371719"/>
            <wp:effectExtent l="0" t="0" r="0" b="0"/>
            <wp:docPr id="28424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45499" name=""/>
                    <pic:cNvPicPr/>
                  </pic:nvPicPr>
                  <pic:blipFill>
                    <a:blip r:embed="rId18"/>
                    <a:stretch>
                      <a:fillRect/>
                    </a:stretch>
                  </pic:blipFill>
                  <pic:spPr>
                    <a:xfrm>
                      <a:off x="0" y="0"/>
                      <a:ext cx="4077053" cy="1371719"/>
                    </a:xfrm>
                    <a:prstGeom prst="rect">
                      <a:avLst/>
                    </a:prstGeom>
                  </pic:spPr>
                </pic:pic>
              </a:graphicData>
            </a:graphic>
          </wp:inline>
        </w:drawing>
      </w:r>
    </w:p>
    <w:p w14:paraId="6DCBAA9F" w14:textId="77777777" w:rsidR="008F6F38" w:rsidRPr="00065007" w:rsidRDefault="008F6F38" w:rsidP="007134B8">
      <w:pPr>
        <w:pStyle w:val="ListParagraph"/>
        <w:rPr>
          <w:rFonts w:ascii="Cambria" w:hAnsi="Cambria"/>
          <w:sz w:val="28"/>
          <w:szCs w:val="28"/>
        </w:rPr>
      </w:pPr>
    </w:p>
    <w:p w14:paraId="22507879" w14:textId="60575D45" w:rsidR="00065007" w:rsidRPr="00065007" w:rsidRDefault="00065007" w:rsidP="008F6F38">
      <w:pPr>
        <w:pStyle w:val="ListParagraph"/>
        <w:numPr>
          <w:ilvl w:val="0"/>
          <w:numId w:val="2"/>
        </w:numPr>
        <w:rPr>
          <w:rFonts w:ascii="Cambria" w:hAnsi="Cambria"/>
          <w:b/>
          <w:bCs/>
          <w:sz w:val="28"/>
          <w:szCs w:val="28"/>
        </w:rPr>
      </w:pPr>
      <w:r w:rsidRPr="00065007">
        <w:rPr>
          <w:rFonts w:ascii="Cambria" w:hAnsi="Cambria"/>
          <w:b/>
          <w:bCs/>
          <w:sz w:val="28"/>
          <w:szCs w:val="28"/>
        </w:rPr>
        <w:t>Find Highest Stocked Product</w:t>
      </w:r>
    </w:p>
    <w:p w14:paraId="042A918D"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 xml:space="preserve">This query identifies the product with the highest stock quantity. The </w:t>
      </w:r>
      <w:proofErr w:type="gramStart"/>
      <w:r w:rsidRPr="00065007">
        <w:rPr>
          <w:rFonts w:ascii="Cambria" w:hAnsi="Cambria"/>
          <w:sz w:val="28"/>
          <w:szCs w:val="28"/>
        </w:rPr>
        <w:t>MAX(</w:t>
      </w:r>
      <w:proofErr w:type="gramEnd"/>
      <w:r w:rsidRPr="00065007">
        <w:rPr>
          <w:rFonts w:ascii="Cambria" w:hAnsi="Cambria"/>
          <w:sz w:val="28"/>
          <w:szCs w:val="28"/>
        </w:rPr>
        <w:t>) function is used to find the maximum quantity available in the Inventory table. The Product and Inventory tables are joined to display the product name.</w:t>
      </w:r>
    </w:p>
    <w:p w14:paraId="19F3E235" w14:textId="77777777" w:rsidR="00065007" w:rsidRPr="00065007" w:rsidRDefault="00065007" w:rsidP="007134B8">
      <w:pPr>
        <w:pStyle w:val="ListParagraph"/>
        <w:rPr>
          <w:rFonts w:ascii="Cambria" w:hAnsi="Cambria"/>
          <w:sz w:val="28"/>
          <w:szCs w:val="28"/>
        </w:rPr>
      </w:pPr>
    </w:p>
    <w:p w14:paraId="2BA55ED8" w14:textId="77777777" w:rsidR="00065007" w:rsidRPr="00065007" w:rsidRDefault="00065007" w:rsidP="007134B8">
      <w:pPr>
        <w:pStyle w:val="ListParagraph"/>
        <w:rPr>
          <w:rFonts w:ascii="Cambria" w:hAnsi="Cambria"/>
          <w:sz w:val="28"/>
          <w:szCs w:val="28"/>
        </w:rPr>
      </w:pPr>
    </w:p>
    <w:p w14:paraId="2CB6FE05" w14:textId="40B4802B" w:rsidR="00065007" w:rsidRDefault="00065007" w:rsidP="007134B8">
      <w:pPr>
        <w:pStyle w:val="ListParagraph"/>
        <w:rPr>
          <w:rFonts w:ascii="Cambria" w:hAnsi="Cambria"/>
          <w:sz w:val="28"/>
          <w:szCs w:val="28"/>
        </w:rPr>
      </w:pPr>
      <w:r w:rsidRPr="00065007">
        <w:rPr>
          <w:rFonts w:ascii="Cambria" w:hAnsi="Cambria"/>
          <w:sz w:val="28"/>
          <w:szCs w:val="28"/>
        </w:rPr>
        <w:drawing>
          <wp:inline distT="0" distB="0" distL="0" distR="0" wp14:anchorId="67A5B5BB" wp14:editId="4FA02E61">
            <wp:extent cx="5731510" cy="1372870"/>
            <wp:effectExtent l="0" t="0" r="2540" b="0"/>
            <wp:docPr id="119009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91820" name=""/>
                    <pic:cNvPicPr/>
                  </pic:nvPicPr>
                  <pic:blipFill>
                    <a:blip r:embed="rId19"/>
                    <a:stretch>
                      <a:fillRect/>
                    </a:stretch>
                  </pic:blipFill>
                  <pic:spPr>
                    <a:xfrm>
                      <a:off x="0" y="0"/>
                      <a:ext cx="5731510" cy="1372870"/>
                    </a:xfrm>
                    <a:prstGeom prst="rect">
                      <a:avLst/>
                    </a:prstGeom>
                  </pic:spPr>
                </pic:pic>
              </a:graphicData>
            </a:graphic>
          </wp:inline>
        </w:drawing>
      </w:r>
    </w:p>
    <w:p w14:paraId="4BD4A575" w14:textId="77777777" w:rsidR="008F6F38" w:rsidRPr="00065007" w:rsidRDefault="008F6F38" w:rsidP="007134B8">
      <w:pPr>
        <w:pStyle w:val="ListParagraph"/>
        <w:rPr>
          <w:rFonts w:ascii="Cambria" w:hAnsi="Cambria"/>
          <w:sz w:val="28"/>
          <w:szCs w:val="28"/>
        </w:rPr>
      </w:pPr>
    </w:p>
    <w:p w14:paraId="0BF1B680" w14:textId="03C8E6CC" w:rsidR="00065007" w:rsidRPr="00065007" w:rsidRDefault="00065007" w:rsidP="008F6F38">
      <w:pPr>
        <w:pStyle w:val="ListParagraph"/>
        <w:numPr>
          <w:ilvl w:val="0"/>
          <w:numId w:val="2"/>
        </w:numPr>
        <w:rPr>
          <w:rFonts w:ascii="Cambria" w:hAnsi="Cambria"/>
          <w:b/>
          <w:bCs/>
          <w:sz w:val="28"/>
          <w:szCs w:val="28"/>
        </w:rPr>
      </w:pPr>
      <w:r w:rsidRPr="00065007">
        <w:rPr>
          <w:rFonts w:ascii="Cambria" w:hAnsi="Cambria"/>
          <w:b/>
          <w:bCs/>
          <w:sz w:val="28"/>
          <w:szCs w:val="28"/>
        </w:rPr>
        <w:t>Calculate Average Inventory</w:t>
      </w:r>
    </w:p>
    <w:p w14:paraId="52F30C57" w14:textId="77777777" w:rsidR="00065007" w:rsidRPr="00065007" w:rsidRDefault="00065007" w:rsidP="00065007">
      <w:pPr>
        <w:pStyle w:val="ListParagraph"/>
        <w:rPr>
          <w:rFonts w:ascii="Cambria" w:hAnsi="Cambria"/>
          <w:sz w:val="28"/>
          <w:szCs w:val="28"/>
        </w:rPr>
      </w:pPr>
      <w:r w:rsidRPr="00065007">
        <w:rPr>
          <w:rFonts w:ascii="Cambria" w:hAnsi="Cambria"/>
          <w:sz w:val="28"/>
          <w:szCs w:val="28"/>
        </w:rPr>
        <w:t xml:space="preserve">The final query calculates the average inventory quantity. The </w:t>
      </w:r>
      <w:proofErr w:type="gramStart"/>
      <w:r w:rsidRPr="00065007">
        <w:rPr>
          <w:rFonts w:ascii="Cambria" w:hAnsi="Cambria"/>
          <w:sz w:val="28"/>
          <w:szCs w:val="28"/>
        </w:rPr>
        <w:t>AVG(</w:t>
      </w:r>
      <w:proofErr w:type="gramEnd"/>
      <w:r w:rsidRPr="00065007">
        <w:rPr>
          <w:rFonts w:ascii="Cambria" w:hAnsi="Cambria"/>
          <w:sz w:val="28"/>
          <w:szCs w:val="28"/>
        </w:rPr>
        <w:t>) function</w:t>
      </w:r>
    </w:p>
    <w:p w14:paraId="4FE32122" w14:textId="77777777" w:rsidR="00065007" w:rsidRPr="00065007" w:rsidRDefault="00065007" w:rsidP="007134B8">
      <w:pPr>
        <w:pStyle w:val="ListParagraph"/>
        <w:rPr>
          <w:rFonts w:ascii="Cambria" w:hAnsi="Cambria"/>
          <w:sz w:val="28"/>
          <w:szCs w:val="28"/>
        </w:rPr>
      </w:pPr>
    </w:p>
    <w:p w14:paraId="1D916463" w14:textId="77777777" w:rsidR="00065007" w:rsidRPr="00065007" w:rsidRDefault="00065007" w:rsidP="007134B8">
      <w:pPr>
        <w:pStyle w:val="ListParagraph"/>
        <w:rPr>
          <w:rFonts w:ascii="Cambria" w:hAnsi="Cambria"/>
          <w:sz w:val="28"/>
          <w:szCs w:val="28"/>
        </w:rPr>
      </w:pPr>
    </w:p>
    <w:p w14:paraId="38751B6D" w14:textId="25F65D1B" w:rsidR="00065007" w:rsidRPr="00065007" w:rsidRDefault="00065007" w:rsidP="007134B8">
      <w:pPr>
        <w:pStyle w:val="ListParagraph"/>
        <w:rPr>
          <w:rFonts w:ascii="Cambria" w:hAnsi="Cambria"/>
          <w:sz w:val="28"/>
          <w:szCs w:val="28"/>
        </w:rPr>
      </w:pPr>
      <w:r w:rsidRPr="00065007">
        <w:rPr>
          <w:rFonts w:ascii="Cambria" w:hAnsi="Cambria"/>
          <w:sz w:val="28"/>
          <w:szCs w:val="28"/>
        </w:rPr>
        <w:lastRenderedPageBreak/>
        <w:drawing>
          <wp:inline distT="0" distB="0" distL="0" distR="0" wp14:anchorId="775E9FE2" wp14:editId="0428A175">
            <wp:extent cx="4892464" cy="1181202"/>
            <wp:effectExtent l="0" t="0" r="3810" b="0"/>
            <wp:docPr id="167726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9141" name=""/>
                    <pic:cNvPicPr/>
                  </pic:nvPicPr>
                  <pic:blipFill>
                    <a:blip r:embed="rId20"/>
                    <a:stretch>
                      <a:fillRect/>
                    </a:stretch>
                  </pic:blipFill>
                  <pic:spPr>
                    <a:xfrm>
                      <a:off x="0" y="0"/>
                      <a:ext cx="4892464" cy="1181202"/>
                    </a:xfrm>
                    <a:prstGeom prst="rect">
                      <a:avLst/>
                    </a:prstGeom>
                  </pic:spPr>
                </pic:pic>
              </a:graphicData>
            </a:graphic>
          </wp:inline>
        </w:drawing>
      </w:r>
    </w:p>
    <w:p w14:paraId="54937CC4" w14:textId="77777777" w:rsidR="00065007" w:rsidRPr="00065007" w:rsidRDefault="00065007" w:rsidP="007134B8">
      <w:pPr>
        <w:pStyle w:val="ListParagraph"/>
        <w:rPr>
          <w:rFonts w:ascii="Cambria" w:hAnsi="Cambria"/>
          <w:sz w:val="28"/>
          <w:szCs w:val="28"/>
        </w:rPr>
      </w:pPr>
    </w:p>
    <w:p w14:paraId="2655E75D" w14:textId="77777777" w:rsidR="00065007" w:rsidRPr="00065007" w:rsidRDefault="00065007" w:rsidP="007134B8">
      <w:pPr>
        <w:pStyle w:val="ListParagraph"/>
        <w:rPr>
          <w:rFonts w:ascii="Cambria" w:hAnsi="Cambria"/>
          <w:sz w:val="28"/>
          <w:szCs w:val="28"/>
        </w:rPr>
      </w:pPr>
    </w:p>
    <w:sectPr w:rsidR="00065007" w:rsidRPr="00065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C0325"/>
    <w:multiLevelType w:val="hybridMultilevel"/>
    <w:tmpl w:val="B72A3D56"/>
    <w:lvl w:ilvl="0" w:tplc="EBA83E76">
      <w:start w:val="3"/>
      <w:numFmt w:val="decimal"/>
      <w:lvlText w:val="%1."/>
      <w:lvlJc w:val="left"/>
      <w:pPr>
        <w:ind w:left="612" w:hanging="36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1" w15:restartNumberingAfterBreak="0">
    <w:nsid w:val="62FA69C9"/>
    <w:multiLevelType w:val="hybridMultilevel"/>
    <w:tmpl w:val="606221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15821342">
    <w:abstractNumId w:val="1"/>
  </w:num>
  <w:num w:numId="2" w16cid:durableId="61807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4B8"/>
    <w:rsid w:val="00065007"/>
    <w:rsid w:val="00152AF7"/>
    <w:rsid w:val="005D131C"/>
    <w:rsid w:val="007134B8"/>
    <w:rsid w:val="00844972"/>
    <w:rsid w:val="008F6F38"/>
    <w:rsid w:val="00A35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596D"/>
  <w15:chartTrackingRefBased/>
  <w15:docId w15:val="{622EB219-6617-4B21-A820-32893463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3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13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3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13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4B8"/>
    <w:rPr>
      <w:rFonts w:eastAsiaTheme="majorEastAsia" w:cstheme="majorBidi"/>
      <w:color w:val="272727" w:themeColor="text1" w:themeTint="D8"/>
    </w:rPr>
  </w:style>
  <w:style w:type="paragraph" w:styleId="Title">
    <w:name w:val="Title"/>
    <w:basedOn w:val="Normal"/>
    <w:next w:val="Normal"/>
    <w:link w:val="TitleChar"/>
    <w:uiPriority w:val="10"/>
    <w:qFormat/>
    <w:rsid w:val="00713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4B8"/>
    <w:pPr>
      <w:spacing w:before="160"/>
      <w:jc w:val="center"/>
    </w:pPr>
    <w:rPr>
      <w:i/>
      <w:iCs/>
      <w:color w:val="404040" w:themeColor="text1" w:themeTint="BF"/>
    </w:rPr>
  </w:style>
  <w:style w:type="character" w:customStyle="1" w:styleId="QuoteChar">
    <w:name w:val="Quote Char"/>
    <w:basedOn w:val="DefaultParagraphFont"/>
    <w:link w:val="Quote"/>
    <w:uiPriority w:val="29"/>
    <w:rsid w:val="007134B8"/>
    <w:rPr>
      <w:i/>
      <w:iCs/>
      <w:color w:val="404040" w:themeColor="text1" w:themeTint="BF"/>
    </w:rPr>
  </w:style>
  <w:style w:type="paragraph" w:styleId="ListParagraph">
    <w:name w:val="List Paragraph"/>
    <w:basedOn w:val="Normal"/>
    <w:uiPriority w:val="34"/>
    <w:qFormat/>
    <w:rsid w:val="007134B8"/>
    <w:pPr>
      <w:ind w:left="720"/>
      <w:contextualSpacing/>
    </w:pPr>
  </w:style>
  <w:style w:type="character" w:styleId="IntenseEmphasis">
    <w:name w:val="Intense Emphasis"/>
    <w:basedOn w:val="DefaultParagraphFont"/>
    <w:uiPriority w:val="21"/>
    <w:qFormat/>
    <w:rsid w:val="007134B8"/>
    <w:rPr>
      <w:i/>
      <w:iCs/>
      <w:color w:val="2F5496" w:themeColor="accent1" w:themeShade="BF"/>
    </w:rPr>
  </w:style>
  <w:style w:type="paragraph" w:styleId="IntenseQuote">
    <w:name w:val="Intense Quote"/>
    <w:basedOn w:val="Normal"/>
    <w:next w:val="Normal"/>
    <w:link w:val="IntenseQuoteChar"/>
    <w:uiPriority w:val="30"/>
    <w:qFormat/>
    <w:rsid w:val="00713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4B8"/>
    <w:rPr>
      <w:i/>
      <w:iCs/>
      <w:color w:val="2F5496" w:themeColor="accent1" w:themeShade="BF"/>
    </w:rPr>
  </w:style>
  <w:style w:type="character" w:styleId="IntenseReference">
    <w:name w:val="Intense Reference"/>
    <w:basedOn w:val="DefaultParagraphFont"/>
    <w:uiPriority w:val="32"/>
    <w:qFormat/>
    <w:rsid w:val="00713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narmadha bakthavachalam</dc:creator>
  <cp:keywords/>
  <dc:description/>
  <cp:lastModifiedBy>narmadha bakthavachalam</cp:lastModifiedBy>
  <cp:revision>2</cp:revision>
  <dcterms:created xsi:type="dcterms:W3CDTF">2026-10-05T17:14:00Z</dcterms:created>
  <dcterms:modified xsi:type="dcterms:W3CDTF">2026-10-05T17:40:00Z</dcterms:modified>
</cp:coreProperties>
</file>