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BBE9" w14:textId="769D9BFB" w:rsidR="007529F4" w:rsidRDefault="00F758B3" w:rsidP="00A91727">
      <w:r>
        <w:rPr>
          <w:b/>
          <w:sz w:val="36"/>
        </w:rPr>
        <w:t>How to Submit</w:t>
      </w:r>
      <w:r w:rsidR="00A91727">
        <w:rPr>
          <w:b/>
          <w:sz w:val="36"/>
        </w:rPr>
        <w:t xml:space="preserve">                                                               </w:t>
      </w:r>
      <w:r w:rsidR="00240562">
        <w:rPr>
          <w:b/>
          <w:sz w:val="36"/>
        </w:rPr>
        <w:t xml:space="preserve">    </w:t>
      </w:r>
      <w:r w:rsidR="00A91727">
        <w:rPr>
          <w:b/>
          <w:sz w:val="36"/>
        </w:rPr>
        <w:t xml:space="preserve"> </w:t>
      </w:r>
      <w:r w:rsidR="00A91727">
        <w:rPr>
          <w:noProof/>
        </w:rPr>
        <w:drawing>
          <wp:inline distT="0" distB="0" distL="0" distR="0" wp14:anchorId="67FEF9FD" wp14:editId="0C39A766">
            <wp:extent cx="819150" cy="374469"/>
            <wp:effectExtent l="0" t="0" r="0" b="6985"/>
            <wp:docPr id="28881139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1399" name="Graphic 288811399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097" cy="3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3199" w14:textId="4C8DCC94" w:rsidR="007529F4" w:rsidRDefault="00F758B3">
      <w:r>
        <w:rPr>
          <w:i/>
        </w:rPr>
        <w:t>RPC: Decoding the 2026 Tamil Nadu Assembly Election</w:t>
      </w:r>
    </w:p>
    <w:p w14:paraId="051D9C84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What to Submit</w:t>
      </w:r>
    </w:p>
    <w:p w14:paraId="5C0A36F0" w14:textId="77777777" w:rsidR="007529F4" w:rsidRDefault="00F758B3">
      <w:pPr>
        <w:spacing w:after="120"/>
      </w:pPr>
      <w:r>
        <w:t>In order of importance:</w:t>
      </w:r>
    </w:p>
    <w:p w14:paraId="0EEA7DDE" w14:textId="77777777" w:rsidR="007529F4" w:rsidRDefault="00F758B3">
      <w:pPr>
        <w:pStyle w:val="ListNumber"/>
        <w:spacing w:after="80"/>
      </w:pPr>
      <w:r>
        <w:rPr>
          <w:b/>
        </w:rPr>
        <w:t xml:space="preserve">Video walkthrough — </w:t>
      </w:r>
      <w:r>
        <w:t xml:space="preserve">5 to 7 minutes. The single most important deliverable. Present to camera as if pitching to </w:t>
      </w:r>
      <w:proofErr w:type="spellStart"/>
      <w:r>
        <w:t>AtliQ's</w:t>
      </w:r>
      <w:proofErr w:type="spellEnd"/>
      <w:r>
        <w:t xml:space="preserve"> content head. Open with a headline. End with a recommendation.</w:t>
      </w:r>
    </w:p>
    <w:p w14:paraId="54EB579B" w14:textId="77777777" w:rsidR="007529F4" w:rsidRDefault="00F758B3">
      <w:pPr>
        <w:pStyle w:val="ListNumber"/>
        <w:spacing w:after="80"/>
      </w:pPr>
      <w:r>
        <w:rPr>
          <w:b/>
        </w:rPr>
        <w:t xml:space="preserve">Stakeholder deck — </w:t>
      </w:r>
      <w:r>
        <w:t xml:space="preserve">8 to 10 slides for </w:t>
      </w:r>
      <w:proofErr w:type="spellStart"/>
      <w:r>
        <w:t>AtliQ</w:t>
      </w:r>
      <w:proofErr w:type="spellEnd"/>
      <w:r>
        <w:t xml:space="preserve"> leadership. Structure: headline → 2-3 supporting stories → editorial recommendation → data limitations.</w:t>
      </w:r>
    </w:p>
    <w:p w14:paraId="638CCAB8" w14:textId="77777777" w:rsidR="007529F4" w:rsidRDefault="00F758B3">
      <w:pPr>
        <w:pStyle w:val="ListNumber"/>
        <w:spacing w:after="80"/>
      </w:pPr>
      <w:r>
        <w:rPr>
          <w:b/>
        </w:rPr>
        <w:t xml:space="preserve">Dashboard — </w:t>
      </w:r>
      <w:r>
        <w:t xml:space="preserve">Power BI, Tableau, or </w:t>
      </w:r>
      <w:proofErr w:type="spellStart"/>
      <w:r>
        <w:t>Streamlit</w:t>
      </w:r>
      <w:proofErr w:type="spellEnd"/>
      <w:r>
        <w:t xml:space="preserve">. </w:t>
      </w:r>
      <w:r>
        <w:rPr>
          <w:b/>
        </w:rPr>
        <w:t>Optional but recommended.</w:t>
      </w:r>
      <w:r>
        <w:t xml:space="preserve"> Supports the deck. Does not duplicate it.</w:t>
      </w:r>
    </w:p>
    <w:p w14:paraId="2B49E6E3" w14:textId="77777777" w:rsidR="007529F4" w:rsidRDefault="00F758B3">
      <w:pPr>
        <w:pStyle w:val="ListNumber"/>
        <w:spacing w:after="80"/>
      </w:pPr>
      <w:r>
        <w:rPr>
          <w:b/>
        </w:rPr>
        <w:t xml:space="preserve">Analysis notebook + GitHub repo — </w:t>
      </w:r>
      <w:r>
        <w:t>Python or SQL, reproducible. README documenting data sources and reproduction steps. Public GitHub repo.</w:t>
      </w:r>
    </w:p>
    <w:p w14:paraId="4D2B5779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How to Submit</w:t>
      </w:r>
    </w:p>
    <w:p w14:paraId="12C7A1F7" w14:textId="77777777" w:rsidR="007529F4" w:rsidRDefault="00F758B3">
      <w:pPr>
        <w:pStyle w:val="Heading2"/>
        <w:spacing w:after="80"/>
      </w:pPr>
      <w:r>
        <w:rPr>
          <w:color w:val="000000"/>
        </w:rPr>
        <w:t>Step 1: Upload your work to GitHub</w:t>
      </w:r>
    </w:p>
    <w:p w14:paraId="0F9D2E84" w14:textId="77777777" w:rsidR="007529F4" w:rsidRDefault="00F758B3">
      <w:pPr>
        <w:spacing w:after="120"/>
      </w:pPr>
      <w:r>
        <w:t xml:space="preserve">Push your notebook, deck, and dashboard files to a </w:t>
      </w:r>
      <w:r>
        <w:rPr>
          <w:b/>
        </w:rPr>
        <w:t>public GitHub repository</w:t>
      </w:r>
      <w:r>
        <w:t>. Include a README with data sources and reproduction steps.</w:t>
      </w:r>
    </w:p>
    <w:p w14:paraId="1C0E30C2" w14:textId="77777777" w:rsidR="007529F4" w:rsidRDefault="00F758B3">
      <w:pPr>
        <w:pStyle w:val="Heading2"/>
        <w:spacing w:after="80"/>
      </w:pPr>
      <w:r>
        <w:rPr>
          <w:color w:val="000000"/>
        </w:rPr>
        <w:t>Step 2: Upload your video</w:t>
      </w:r>
    </w:p>
    <w:p w14:paraId="67713BCB" w14:textId="5697E5F8" w:rsidR="007529F4" w:rsidRDefault="00F758B3">
      <w:pPr>
        <w:spacing w:after="120"/>
      </w:pPr>
      <w:r>
        <w:t xml:space="preserve">Upload your 5-7 minute video to </w:t>
      </w:r>
      <w:r>
        <w:rPr>
          <w:b/>
        </w:rPr>
        <w:t>YouTube (unlisted is fine) or Google Drive (public link)</w:t>
      </w:r>
      <w:r>
        <w:t>.</w:t>
      </w:r>
    </w:p>
    <w:p w14:paraId="7E0FD939" w14:textId="77777777" w:rsidR="007529F4" w:rsidRDefault="00F758B3">
      <w:pPr>
        <w:pStyle w:val="Heading2"/>
        <w:spacing w:after="80"/>
      </w:pPr>
      <w:r>
        <w:rPr>
          <w:color w:val="000000"/>
        </w:rPr>
        <w:t>Step 3: Write a LinkedIn post</w:t>
      </w:r>
    </w:p>
    <w:p w14:paraId="410D50ED" w14:textId="77777777" w:rsidR="007529F4" w:rsidRDefault="00F758B3">
      <w:pPr>
        <w:spacing w:after="120"/>
      </w:pPr>
      <w:r>
        <w:t>Your LinkedIn post must include:</w:t>
      </w:r>
    </w:p>
    <w:p w14:paraId="6210E47D" w14:textId="77777777" w:rsidR="007529F4" w:rsidRDefault="00F758B3">
      <w:pPr>
        <w:pStyle w:val="ListBullet"/>
        <w:spacing w:after="80"/>
      </w:pPr>
      <w:r>
        <w:rPr>
          <w:b/>
        </w:rPr>
        <w:t>Link to your GitHub repo</w:t>
      </w:r>
      <w:r>
        <w:t xml:space="preserve"> (notebook, deck, dashboard)</w:t>
      </w:r>
    </w:p>
    <w:p w14:paraId="3D1A6953" w14:textId="2B66C907" w:rsidR="007529F4" w:rsidRDefault="00F758B3">
      <w:pPr>
        <w:pStyle w:val="ListBullet"/>
        <w:spacing w:after="80"/>
      </w:pPr>
      <w:r>
        <w:rPr>
          <w:b/>
        </w:rPr>
        <w:t>Tags</w:t>
      </w:r>
      <w:r w:rsidR="00F610E1">
        <w:rPr>
          <w:b/>
        </w:rPr>
        <w:t xml:space="preserve"> </w:t>
      </w:r>
      <w:r>
        <w:rPr>
          <w:b/>
        </w:rPr>
        <w:t>:</w:t>
      </w:r>
    </w:p>
    <w:p w14:paraId="39476DCB" w14:textId="77777777" w:rsidR="007529F4" w:rsidRDefault="00F758B3">
      <w:pPr>
        <w:pStyle w:val="ListBullet2"/>
        <w:spacing w:after="40"/>
      </w:pPr>
      <w:r>
        <w:rPr>
          <w:b/>
        </w:rPr>
        <w:t>@codebasics</w:t>
      </w:r>
      <w:r>
        <w:t xml:space="preserve"> — Codebasics official handle (so your submission is tracked)</w:t>
      </w:r>
    </w:p>
    <w:p w14:paraId="044BDA05" w14:textId="77777777" w:rsidR="007529F4" w:rsidRDefault="00F758B3">
      <w:pPr>
        <w:pStyle w:val="ListBullet2"/>
        <w:spacing w:after="40"/>
      </w:pPr>
      <w:r>
        <w:rPr>
          <w:b/>
        </w:rPr>
        <w:t>Hemanand Vadivel</w:t>
      </w:r>
      <w:r>
        <w:t xml:space="preserve"> — Co-founder, Codebasics</w:t>
      </w:r>
    </w:p>
    <w:p w14:paraId="6CF79A0D" w14:textId="6A52187A" w:rsidR="007529F4" w:rsidRDefault="00F758B3">
      <w:pPr>
        <w:pStyle w:val="ListBullet2"/>
        <w:spacing w:after="40"/>
      </w:pPr>
      <w:r>
        <w:rPr>
          <w:b/>
        </w:rPr>
        <w:t>Dhaval Patel</w:t>
      </w:r>
      <w:r>
        <w:t xml:space="preserve"> — </w:t>
      </w:r>
      <w:r w:rsidR="00A91727">
        <w:t>Founder</w:t>
      </w:r>
      <w:r>
        <w:t>, Codebasics</w:t>
      </w:r>
    </w:p>
    <w:p w14:paraId="71DDD350" w14:textId="77777777" w:rsidR="007529F4" w:rsidRDefault="00F758B3">
      <w:pPr>
        <w:pStyle w:val="ListBullet2"/>
        <w:spacing w:after="40"/>
      </w:pPr>
      <w:r>
        <w:rPr>
          <w:b/>
        </w:rPr>
        <w:t>Government of Tamil Nadu</w:t>
      </w:r>
      <w:r>
        <w:t xml:space="preserve"> — Official handle of the state government</w:t>
      </w:r>
    </w:p>
    <w:p w14:paraId="6600A829" w14:textId="77777777" w:rsidR="007529F4" w:rsidRDefault="00F758B3">
      <w:pPr>
        <w:pStyle w:val="ListBullet"/>
        <w:spacing w:after="80"/>
      </w:pPr>
      <w:r>
        <w:rPr>
          <w:b/>
        </w:rPr>
        <w:t>Hashtags:</w:t>
      </w:r>
      <w:r>
        <w:t xml:space="preserve"> #ResumeProjectChallenge #Codebasics #DataAnalytics #TamilNaduElection2026</w:t>
      </w:r>
    </w:p>
    <w:p w14:paraId="42400FBA" w14:textId="77777777" w:rsidR="007529F4" w:rsidRDefault="00F758B3">
      <w:pPr>
        <w:pStyle w:val="Heading2"/>
        <w:spacing w:after="80"/>
      </w:pPr>
      <w:r>
        <w:rPr>
          <w:color w:val="000000"/>
        </w:rPr>
        <w:t>Step 4: Submit the post link</w:t>
      </w:r>
    </w:p>
    <w:p w14:paraId="2EA81C73" w14:textId="6A81E4F2" w:rsidR="007529F4" w:rsidRDefault="00F758B3">
      <w:pPr>
        <w:spacing w:after="120"/>
      </w:pPr>
      <w:r>
        <w:t xml:space="preserve">Submit your LinkedIn post link on the Resume Project Challenge page: </w:t>
      </w:r>
    </w:p>
    <w:p w14:paraId="0258455E" w14:textId="77777777" w:rsidR="007529F4" w:rsidRDefault="00F758B3">
      <w:r>
        <w:rPr>
          <w:b/>
        </w:rPr>
        <w:t>We cannot evaluate your work if it is not submitted on the RPC page.</w:t>
      </w:r>
    </w:p>
    <w:p w14:paraId="0F69D59B" w14:textId="77777777" w:rsidR="007529F4" w:rsidRDefault="00F758B3">
      <w:pPr>
        <w:pStyle w:val="Heading1"/>
        <w:spacing w:before="280" w:after="120"/>
      </w:pPr>
      <w:r>
        <w:rPr>
          <w:color w:val="000000"/>
        </w:rPr>
        <w:lastRenderedPageBreak/>
        <w:t>Deadline</w:t>
      </w:r>
    </w:p>
    <w:p w14:paraId="6A346676" w14:textId="77777777" w:rsidR="007529F4" w:rsidRDefault="00F758B3">
      <w:pPr>
        <w:spacing w:after="120"/>
      </w:pPr>
      <w:r>
        <w:t xml:space="preserve">Submissions close at </w:t>
      </w:r>
      <w:r>
        <w:rPr>
          <w:b/>
        </w:rPr>
        <w:t>11:59 PM IST on 28 May 2026</w:t>
      </w:r>
      <w:r>
        <w:t>. Late submissions will not be considered.</w:t>
      </w:r>
    </w:p>
    <w:p w14:paraId="774BB4D3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Evaluation Rubric (100 points)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210"/>
        <w:gridCol w:w="3207"/>
        <w:gridCol w:w="3211"/>
      </w:tblGrid>
      <w:tr w:rsidR="007529F4" w14:paraId="005F5DF5" w14:textId="77777777" w:rsidTr="007529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2E64FB70" w14:textId="77777777" w:rsidR="007529F4" w:rsidRDefault="00F758B3">
            <w:r>
              <w:rPr>
                <w:sz w:val="20"/>
              </w:rPr>
              <w:t>Criterion</w:t>
            </w:r>
          </w:p>
        </w:tc>
        <w:tc>
          <w:tcPr>
            <w:tcW w:w="3216" w:type="dxa"/>
          </w:tcPr>
          <w:p w14:paraId="730ECA08" w14:textId="77777777" w:rsidR="007529F4" w:rsidRDefault="00F7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Weight</w:t>
            </w:r>
          </w:p>
        </w:tc>
        <w:tc>
          <w:tcPr>
            <w:tcW w:w="3216" w:type="dxa"/>
          </w:tcPr>
          <w:p w14:paraId="196986A6" w14:textId="77777777" w:rsidR="007529F4" w:rsidRDefault="00F758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What we are looking for</w:t>
            </w:r>
          </w:p>
        </w:tc>
      </w:tr>
      <w:tr w:rsidR="007529F4" w14:paraId="5CF4B4E4" w14:textId="77777777" w:rsidTr="00752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5A436B3" w14:textId="77777777" w:rsidR="007529F4" w:rsidRDefault="00F758B3">
            <w:r>
              <w:t>Story selection &amp; framing</w:t>
            </w:r>
          </w:p>
        </w:tc>
        <w:tc>
          <w:tcPr>
            <w:tcW w:w="3216" w:type="dxa"/>
          </w:tcPr>
          <w:p w14:paraId="67D361CB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3216" w:type="dxa"/>
          </w:tcPr>
          <w:p w14:paraId="335B9F22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Did you identify the right 2-3 stories? Are headlines specific, surprising, grounded?</w:t>
            </w:r>
          </w:p>
        </w:tc>
      </w:tr>
      <w:tr w:rsidR="007529F4" w14:paraId="351F953A" w14:textId="77777777" w:rsidTr="00752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2CC6AFE" w14:textId="77777777" w:rsidR="007529F4" w:rsidRDefault="00F758B3">
            <w:r>
              <w:t>Video performance</w:t>
            </w:r>
          </w:p>
        </w:tc>
        <w:tc>
          <w:tcPr>
            <w:tcW w:w="3216" w:type="dxa"/>
          </w:tcPr>
          <w:p w14:paraId="673155C8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3216" w:type="dxa"/>
          </w:tcPr>
          <w:p w14:paraId="6AB4CCBE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Hook, pacing, audio, presence, ability to make a stranger care. Reading from a script is </w:t>
            </w:r>
            <w:proofErr w:type="spellStart"/>
            <w:r>
              <w:t>penalised</w:t>
            </w:r>
            <w:proofErr w:type="spellEnd"/>
            <w:r>
              <w:t>.</w:t>
            </w:r>
          </w:p>
        </w:tc>
      </w:tr>
      <w:tr w:rsidR="007529F4" w14:paraId="6867790C" w14:textId="77777777" w:rsidTr="00752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7ACA3BF" w14:textId="77777777" w:rsidR="007529F4" w:rsidRDefault="00F758B3">
            <w:r>
              <w:t>Deck design &amp; narrative arc</w:t>
            </w:r>
          </w:p>
        </w:tc>
        <w:tc>
          <w:tcPr>
            <w:tcW w:w="3216" w:type="dxa"/>
          </w:tcPr>
          <w:p w14:paraId="55128969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3216" w:type="dxa"/>
          </w:tcPr>
          <w:p w14:paraId="432E75BC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Beginning, middle, end. Every slide doing work. Editorial recommendation clear.</w:t>
            </w:r>
          </w:p>
        </w:tc>
      </w:tr>
      <w:tr w:rsidR="007529F4" w14:paraId="63FA8DE6" w14:textId="77777777" w:rsidTr="00752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649BB3B3" w14:textId="77777777" w:rsidR="007529F4" w:rsidRDefault="00F758B3">
            <w:r>
              <w:t>Data accuracy &amp; reproducibility</w:t>
            </w:r>
          </w:p>
        </w:tc>
        <w:tc>
          <w:tcPr>
            <w:tcW w:w="3216" w:type="dxa"/>
          </w:tcPr>
          <w:p w14:paraId="4449BAE9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3216" w:type="dxa"/>
          </w:tcPr>
          <w:p w14:paraId="5B94512A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Numbers match ECI. Notebook runs end-to-end.</w:t>
            </w:r>
          </w:p>
        </w:tc>
      </w:tr>
      <w:tr w:rsidR="007529F4" w14:paraId="451E8772" w14:textId="77777777" w:rsidTr="00752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1E22A200" w14:textId="77777777" w:rsidR="007529F4" w:rsidRDefault="00F758B3">
            <w:r>
              <w:t>Dashboard design &amp; usability</w:t>
            </w:r>
          </w:p>
        </w:tc>
        <w:tc>
          <w:tcPr>
            <w:tcW w:w="3216" w:type="dxa"/>
          </w:tcPr>
          <w:p w14:paraId="31AD8DA0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216" w:type="dxa"/>
          </w:tcPr>
          <w:p w14:paraId="6A1F12BB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Clear hierarchy, working filters, accessible palette. Optional — skip-scored if absent.</w:t>
            </w:r>
          </w:p>
        </w:tc>
      </w:tr>
      <w:tr w:rsidR="007529F4" w14:paraId="37447978" w14:textId="77777777" w:rsidTr="007529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3F3EEF64" w14:textId="77777777" w:rsidR="007529F4" w:rsidRDefault="00F758B3">
            <w:r>
              <w:t>Non-partisanship &amp; tone discipline</w:t>
            </w:r>
          </w:p>
        </w:tc>
        <w:tc>
          <w:tcPr>
            <w:tcW w:w="3216" w:type="dxa"/>
          </w:tcPr>
          <w:p w14:paraId="6C729409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3216" w:type="dxa"/>
          </w:tcPr>
          <w:p w14:paraId="02A60CC4" w14:textId="77777777" w:rsidR="007529F4" w:rsidRDefault="00F758B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Neutral language. No causal claims. No visual </w:t>
            </w:r>
            <w:proofErr w:type="spellStart"/>
            <w:r>
              <w:t>editorialising</w:t>
            </w:r>
            <w:proofErr w:type="spellEnd"/>
            <w:r>
              <w:t>.</w:t>
            </w:r>
          </w:p>
        </w:tc>
      </w:tr>
      <w:tr w:rsidR="007529F4" w14:paraId="3D64CE52" w14:textId="77777777" w:rsidTr="00752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</w:tcPr>
          <w:p w14:paraId="58F4C843" w14:textId="77777777" w:rsidR="007529F4" w:rsidRDefault="00F758B3">
            <w:r>
              <w:t>Honesty about limitations</w:t>
            </w:r>
          </w:p>
        </w:tc>
        <w:tc>
          <w:tcPr>
            <w:tcW w:w="3216" w:type="dxa"/>
          </w:tcPr>
          <w:p w14:paraId="41B390C0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3216" w:type="dxa"/>
          </w:tcPr>
          <w:p w14:paraId="20C4EA7F" w14:textId="77777777" w:rsidR="007529F4" w:rsidRDefault="00F758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Explicit acknowledgement of what the data cannot answer.</w:t>
            </w:r>
          </w:p>
        </w:tc>
      </w:tr>
    </w:tbl>
    <w:p w14:paraId="5F4C04DE" w14:textId="77777777" w:rsidR="007529F4" w:rsidRDefault="007529F4"/>
    <w:p w14:paraId="026393C4" w14:textId="77777777" w:rsidR="007529F4" w:rsidRDefault="00F758B3">
      <w:pPr>
        <w:spacing w:after="120"/>
      </w:pPr>
      <w:r>
        <w:rPr>
          <w:b/>
        </w:rPr>
        <w:t>70 of 100 points reward storytelling. 30 reward analytical hygiene.</w:t>
      </w:r>
      <w:r>
        <w:t xml:space="preserve"> This split is deliberate — AI can run the numbers, but the story is the moat.</w:t>
      </w:r>
    </w:p>
    <w:p w14:paraId="412874E2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How Reviewers Score</w:t>
      </w:r>
    </w:p>
    <w:p w14:paraId="4818E229" w14:textId="443B0B6C" w:rsidR="007529F4" w:rsidRDefault="00F758B3">
      <w:pPr>
        <w:spacing w:after="120"/>
      </w:pPr>
      <w:r>
        <w:t xml:space="preserve">Reviewers will </w:t>
      </w:r>
      <w:r>
        <w:rPr>
          <w:b/>
        </w:rPr>
        <w:t>watch your video first</w:t>
      </w:r>
      <w:r>
        <w:t xml:space="preserve">. Before opening any other deliverable, they will write down in one sentence what they think your headline finding is. </w:t>
      </w:r>
      <w:r>
        <w:rPr>
          <w:b/>
        </w:rPr>
        <w:t>If they cannot, the storytelling has failed</w:t>
      </w:r>
      <w:r>
        <w:t xml:space="preserve"> </w:t>
      </w:r>
      <w:r w:rsidR="0015516C">
        <w:t>-</w:t>
      </w:r>
      <w:r>
        <w:t xml:space="preserve"> regardless of how the dashboard looks.</w:t>
      </w:r>
    </w:p>
    <w:p w14:paraId="5DCFF751" w14:textId="77777777" w:rsidR="007529F4" w:rsidRDefault="00F758B3">
      <w:pPr>
        <w:pStyle w:val="Heading1"/>
        <w:spacing w:before="280" w:after="120"/>
      </w:pPr>
      <w:r>
        <w:rPr>
          <w:color w:val="000000"/>
        </w:rPr>
        <w:t>Pre-Submission Checklist</w:t>
      </w:r>
    </w:p>
    <w:p w14:paraId="0E4FCCA6" w14:textId="77777777" w:rsidR="007529F4" w:rsidRDefault="00F758B3">
      <w:pPr>
        <w:spacing w:after="120"/>
      </w:pPr>
      <w:r>
        <w:t>Before you submit, confirm:</w:t>
      </w:r>
    </w:p>
    <w:p w14:paraId="266AB733" w14:textId="77777777" w:rsidR="007529F4" w:rsidRDefault="00F758B3">
      <w:pPr>
        <w:pStyle w:val="ListBullet"/>
        <w:spacing w:after="80"/>
      </w:pPr>
      <w:r>
        <w:t>Video is 5-7 minutes, webcam on, real microphone, clear audio</w:t>
      </w:r>
    </w:p>
    <w:p w14:paraId="76D22C14" w14:textId="77777777" w:rsidR="007529F4" w:rsidRDefault="00F758B3">
      <w:pPr>
        <w:pStyle w:val="ListBullet"/>
        <w:spacing w:after="80"/>
      </w:pPr>
      <w:r>
        <w:t>Deck is 8-10 slides with one clear editorial recommendation</w:t>
      </w:r>
    </w:p>
    <w:p w14:paraId="175A9296" w14:textId="77777777" w:rsidR="007529F4" w:rsidRDefault="00F758B3">
      <w:pPr>
        <w:pStyle w:val="ListBullet"/>
        <w:spacing w:after="80"/>
      </w:pPr>
      <w:r>
        <w:t>GitHub README has data sources and reproduction steps</w:t>
      </w:r>
    </w:p>
    <w:p w14:paraId="08B650D9" w14:textId="77777777" w:rsidR="007529F4" w:rsidRDefault="00F758B3">
      <w:pPr>
        <w:pStyle w:val="ListBullet"/>
        <w:spacing w:after="80"/>
      </w:pPr>
      <w:r>
        <w:t>Tone-check passed: every chart title would read the same to supporters of any party</w:t>
      </w:r>
    </w:p>
    <w:p w14:paraId="55484BD4" w14:textId="77777777" w:rsidR="007529F4" w:rsidRDefault="00F758B3">
      <w:pPr>
        <w:pStyle w:val="ListBullet"/>
        <w:spacing w:after="80"/>
      </w:pPr>
      <w:r>
        <w:t>LinkedIn post includes video link, GitHub link, and all 4 mandatory tags</w:t>
      </w:r>
    </w:p>
    <w:p w14:paraId="5191EA4B" w14:textId="143915F2" w:rsidR="007529F4" w:rsidRDefault="00F758B3">
      <w:pPr>
        <w:pStyle w:val="ListBullet"/>
        <w:spacing w:after="80"/>
      </w:pPr>
      <w:r>
        <w:t xml:space="preserve">Submitted on the RPC page </w:t>
      </w:r>
    </w:p>
    <w:p w14:paraId="65D616C3" w14:textId="77777777" w:rsidR="007529F4" w:rsidRDefault="007529F4"/>
    <w:p w14:paraId="613416AC" w14:textId="77777777" w:rsidR="007529F4" w:rsidRDefault="00F758B3">
      <w:pPr>
        <w:spacing w:after="120"/>
      </w:pPr>
      <w:r>
        <w:lastRenderedPageBreak/>
        <w:t>All the best from Team Codebasics. Reach out on Discord for support.</w:t>
      </w:r>
    </w:p>
    <w:sectPr w:rsidR="007529F4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57BE9A8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5189F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12880">
    <w:abstractNumId w:val="8"/>
  </w:num>
  <w:num w:numId="2" w16cid:durableId="2047825211">
    <w:abstractNumId w:val="6"/>
  </w:num>
  <w:num w:numId="3" w16cid:durableId="342707208">
    <w:abstractNumId w:val="5"/>
  </w:num>
  <w:num w:numId="4" w16cid:durableId="1384478160">
    <w:abstractNumId w:val="4"/>
  </w:num>
  <w:num w:numId="5" w16cid:durableId="1508211532">
    <w:abstractNumId w:val="7"/>
  </w:num>
  <w:num w:numId="6" w16cid:durableId="601497226">
    <w:abstractNumId w:val="3"/>
  </w:num>
  <w:num w:numId="7" w16cid:durableId="1897282158">
    <w:abstractNumId w:val="2"/>
  </w:num>
  <w:num w:numId="8" w16cid:durableId="1185637000">
    <w:abstractNumId w:val="1"/>
  </w:num>
  <w:num w:numId="9" w16cid:durableId="1321933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782"/>
    <w:rsid w:val="00124BED"/>
    <w:rsid w:val="0015074B"/>
    <w:rsid w:val="0015516C"/>
    <w:rsid w:val="00240562"/>
    <w:rsid w:val="0029639D"/>
    <w:rsid w:val="00326F90"/>
    <w:rsid w:val="003C3EB5"/>
    <w:rsid w:val="004246E1"/>
    <w:rsid w:val="007529F4"/>
    <w:rsid w:val="00A91727"/>
    <w:rsid w:val="00AA1D8D"/>
    <w:rsid w:val="00B47730"/>
    <w:rsid w:val="00CB0664"/>
    <w:rsid w:val="00F443F8"/>
    <w:rsid w:val="00F610E1"/>
    <w:rsid w:val="00F758B3"/>
    <w:rsid w:val="00F953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8F3C46"/>
  <w14:defaultImageDpi w14:val="300"/>
  <w15:docId w15:val="{7ECBFDDA-3767-449C-9631-B0DBE8CCF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Subhash B</cp:lastModifiedBy>
  <cp:revision>7</cp:revision>
  <dcterms:created xsi:type="dcterms:W3CDTF">2026-05-13T08:54:00Z</dcterms:created>
  <dcterms:modified xsi:type="dcterms:W3CDTF">2026-05-13T12:42:00Z</dcterms:modified>
  <cp:category/>
</cp:coreProperties>
</file>