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4E49" w14:textId="4AFE870F" w:rsidR="000445ED" w:rsidRDefault="00000000">
      <w:pPr>
        <w:jc w:val="center"/>
      </w:pPr>
      <w:r>
        <w:rPr>
          <w:b/>
          <w:color w:val="5B2A86"/>
          <w:sz w:val="44"/>
        </w:rPr>
        <w:t>Q2: THE FLIP STORY</w:t>
      </w:r>
      <w:r>
        <w:rPr>
          <w:b/>
          <w:color w:val="5B2A86"/>
          <w:sz w:val="44"/>
        </w:rPr>
        <w:br/>
      </w:r>
      <w:r>
        <w:rPr>
          <w:b/>
          <w:color w:val="3B0F4A"/>
          <w:sz w:val="28"/>
        </w:rPr>
        <w:t>Constituency Realignment in the 2026 Tamil Nadu Assembly Election</w:t>
      </w:r>
      <w:r>
        <w:rPr>
          <w:b/>
          <w:color w:val="3B0F4A"/>
          <w:sz w:val="28"/>
        </w:rPr>
        <w:br/>
      </w:r>
      <w:r>
        <w:rPr>
          <w:i/>
          <w:sz w:val="22"/>
        </w:rPr>
        <w:t xml:space="preserve">Research Documentation for </w:t>
      </w:r>
      <w:proofErr w:type="spellStart"/>
      <w:r>
        <w:rPr>
          <w:i/>
          <w:sz w:val="22"/>
        </w:rPr>
        <w:t>AtliQ</w:t>
      </w:r>
      <w:proofErr w:type="spellEnd"/>
      <w:r>
        <w:rPr>
          <w:i/>
          <w:sz w:val="22"/>
        </w:rPr>
        <w:t xml:space="preserve"> Media Leadership</w:t>
      </w:r>
    </w:p>
    <w:p w14:paraId="7878047B" w14:textId="77777777" w:rsidR="000445ED" w:rsidRDefault="00000000">
      <w:pPr>
        <w:jc w:val="center"/>
      </w:pPr>
      <w:r>
        <w:rPr>
          <w:i/>
        </w:rPr>
        <w:t>Prepared by: Narmatha Annadurai</w:t>
      </w:r>
      <w:r>
        <w:rPr>
          <w:i/>
        </w:rPr>
        <w:br/>
        <w:t>Codebasics Resume Project Challenge | May 2026</w:t>
      </w:r>
    </w:p>
    <w:tbl>
      <w:tblPr>
        <w:tblW w:w="0" w:type="auto"/>
        <w:jc w:val="center"/>
        <w:tblLook w:val="04A0" w:firstRow="1" w:lastRow="0" w:firstColumn="1" w:lastColumn="0" w:noHBand="0" w:noVBand="1"/>
      </w:tblPr>
      <w:tblGrid>
        <w:gridCol w:w="2609"/>
        <w:gridCol w:w="2608"/>
        <w:gridCol w:w="2608"/>
        <w:gridCol w:w="2609"/>
      </w:tblGrid>
      <w:tr w:rsidR="000445ED" w14:paraId="48DCE163" w14:textId="77777777">
        <w:trPr>
          <w:jc w:val="center"/>
        </w:trPr>
        <w:tc>
          <w:tcPr>
            <w:tcW w:w="2613" w:type="dxa"/>
            <w:tcBorders>
              <w:top w:val="single" w:sz="8" w:space="0" w:color="C99BD6"/>
              <w:left w:val="single" w:sz="8" w:space="0" w:color="C99BD6"/>
              <w:bottom w:val="single" w:sz="8" w:space="0" w:color="C99BD6"/>
              <w:right w:val="single" w:sz="8" w:space="0" w:color="C99BD6"/>
            </w:tcBorders>
            <w:shd w:val="clear" w:color="auto" w:fill="F7ECF8"/>
          </w:tcPr>
          <w:p w14:paraId="2F50EB34" w14:textId="77777777" w:rsidR="000445ED" w:rsidRDefault="00000000">
            <w:pPr>
              <w:jc w:val="center"/>
            </w:pPr>
            <w:r>
              <w:rPr>
                <w:b/>
                <w:color w:val="6F1D82"/>
                <w:sz w:val="36"/>
              </w:rPr>
              <w:t>234</w:t>
            </w:r>
            <w:r>
              <w:rPr>
                <w:b/>
                <w:color w:val="6F1D82"/>
                <w:sz w:val="36"/>
              </w:rPr>
              <w:br/>
            </w:r>
            <w:r>
              <w:rPr>
                <w:b/>
                <w:color w:val="3B0F4A"/>
                <w:sz w:val="16"/>
              </w:rPr>
              <w:t>Total constituencies</w:t>
            </w:r>
          </w:p>
        </w:tc>
        <w:tc>
          <w:tcPr>
            <w:tcW w:w="2613" w:type="dxa"/>
            <w:tcBorders>
              <w:top w:val="single" w:sz="8" w:space="0" w:color="C99BD6"/>
              <w:left w:val="single" w:sz="8" w:space="0" w:color="C99BD6"/>
              <w:bottom w:val="single" w:sz="8" w:space="0" w:color="C99BD6"/>
              <w:right w:val="single" w:sz="8" w:space="0" w:color="C99BD6"/>
            </w:tcBorders>
            <w:shd w:val="clear" w:color="auto" w:fill="F7ECF8"/>
          </w:tcPr>
          <w:p w14:paraId="4E5C01EE" w14:textId="77777777" w:rsidR="000445ED" w:rsidRDefault="00000000">
            <w:pPr>
              <w:jc w:val="center"/>
            </w:pPr>
            <w:r>
              <w:rPr>
                <w:b/>
                <w:color w:val="6F1D82"/>
                <w:sz w:val="36"/>
              </w:rPr>
              <w:t>163</w:t>
            </w:r>
            <w:r>
              <w:rPr>
                <w:b/>
                <w:color w:val="6F1D82"/>
                <w:sz w:val="36"/>
              </w:rPr>
              <w:br/>
            </w:r>
            <w:r>
              <w:rPr>
                <w:b/>
                <w:color w:val="3B0F4A"/>
                <w:sz w:val="16"/>
              </w:rPr>
              <w:t>Flipped seats</w:t>
            </w:r>
          </w:p>
        </w:tc>
        <w:tc>
          <w:tcPr>
            <w:tcW w:w="2613" w:type="dxa"/>
            <w:tcBorders>
              <w:top w:val="single" w:sz="8" w:space="0" w:color="C99BD6"/>
              <w:left w:val="single" w:sz="8" w:space="0" w:color="C99BD6"/>
              <w:bottom w:val="single" w:sz="8" w:space="0" w:color="C99BD6"/>
              <w:right w:val="single" w:sz="8" w:space="0" w:color="C99BD6"/>
            </w:tcBorders>
            <w:shd w:val="clear" w:color="auto" w:fill="F7ECF8"/>
          </w:tcPr>
          <w:p w14:paraId="3AC2F1B6" w14:textId="77777777" w:rsidR="000445ED" w:rsidRDefault="00000000">
            <w:pPr>
              <w:jc w:val="center"/>
            </w:pPr>
            <w:r>
              <w:rPr>
                <w:b/>
                <w:color w:val="6F1D82"/>
                <w:sz w:val="36"/>
              </w:rPr>
              <w:t>71</w:t>
            </w:r>
            <w:r>
              <w:rPr>
                <w:b/>
                <w:color w:val="6F1D82"/>
                <w:sz w:val="36"/>
              </w:rPr>
              <w:br/>
            </w:r>
            <w:r>
              <w:rPr>
                <w:b/>
                <w:color w:val="3B0F4A"/>
                <w:sz w:val="16"/>
              </w:rPr>
              <w:t>Retained seats</w:t>
            </w:r>
          </w:p>
        </w:tc>
        <w:tc>
          <w:tcPr>
            <w:tcW w:w="2613" w:type="dxa"/>
            <w:tcBorders>
              <w:top w:val="single" w:sz="8" w:space="0" w:color="C99BD6"/>
              <w:left w:val="single" w:sz="8" w:space="0" w:color="C99BD6"/>
              <w:bottom w:val="single" w:sz="8" w:space="0" w:color="C99BD6"/>
              <w:right w:val="single" w:sz="8" w:space="0" w:color="C99BD6"/>
            </w:tcBorders>
            <w:shd w:val="clear" w:color="auto" w:fill="F7ECF8"/>
          </w:tcPr>
          <w:p w14:paraId="63BF9C52" w14:textId="77777777" w:rsidR="000445ED" w:rsidRDefault="00000000">
            <w:pPr>
              <w:jc w:val="center"/>
            </w:pPr>
            <w:r>
              <w:rPr>
                <w:b/>
                <w:color w:val="6F1D82"/>
                <w:sz w:val="36"/>
              </w:rPr>
              <w:t>69.7%</w:t>
            </w:r>
            <w:r>
              <w:rPr>
                <w:b/>
                <w:color w:val="6F1D82"/>
                <w:sz w:val="36"/>
              </w:rPr>
              <w:br/>
            </w:r>
            <w:r>
              <w:rPr>
                <w:b/>
                <w:color w:val="3B0F4A"/>
                <w:sz w:val="16"/>
              </w:rPr>
              <w:t>Statewide flip rate</w:t>
            </w:r>
          </w:p>
        </w:tc>
      </w:tr>
    </w:tbl>
    <w:p w14:paraId="5CBF6682" w14:textId="77777777" w:rsidR="000445ED" w:rsidRDefault="000445ED"/>
    <w:p w14:paraId="35CC775F" w14:textId="77777777" w:rsidR="000445ED" w:rsidRDefault="00000000">
      <w:pPr>
        <w:pStyle w:val="Heading1"/>
      </w:pPr>
      <w:r>
        <w:rPr>
          <w:rFonts w:ascii="Aptos Display" w:hAnsi="Aptos Display"/>
          <w:color w:val="5B2A86"/>
        </w:rPr>
        <w:t>1. Executive Summary</w:t>
      </w:r>
    </w:p>
    <w:p w14:paraId="000C51CE" w14:textId="77777777" w:rsidR="000445ED" w:rsidRDefault="00000000">
      <w:r>
        <w:t>This report answers the second research question from the Codebasics RPC data pack: in how many constituencies did the winning party change between the 2021 and 2026 Tamil Nadu Assembly elections, and what pattern emerges from those shifts? The analysis compares the winning party in every Assembly Constituency using AC Number as the primary key.</w:t>
      </w:r>
    </w:p>
    <w:p w14:paraId="73AAFA97" w14:textId="77777777" w:rsidR="000445ED" w:rsidRDefault="00000000">
      <w:r>
        <w:t>The verified result is that 163 of 234 constituencies changed winning party, while 71 retained the same winning party. This gives a statewide flip rate of 69.7%. The single largest transition path was DMK -&gt; TVK with 65 constituencies, followed by AIADMK -&gt; TVK with 26 constituencies and DMK -&gt; AIADMK with 22 constituencies.</w:t>
      </w:r>
    </w:p>
    <w:p w14:paraId="015C59E3" w14:textId="77777777" w:rsidR="000445ED" w:rsidRDefault="00000000">
      <w:r w:rsidRPr="00B26DA7">
        <w:rPr>
          <w:highlight w:val="yellow"/>
        </w:rPr>
        <w:t xml:space="preserve">The key story for AtliQ Media: the 2026 election was not just a change in seat totals. It was a constituency-level realignment where nearly </w:t>
      </w:r>
      <w:r w:rsidRPr="00B26DA7">
        <w:rPr>
          <w:b/>
          <w:bCs/>
          <w:highlight w:val="yellow"/>
        </w:rPr>
        <w:t>seven out of ten seats</w:t>
      </w:r>
      <w:r w:rsidRPr="00B26DA7">
        <w:rPr>
          <w:highlight w:val="yellow"/>
        </w:rPr>
        <w:t xml:space="preserve"> moved from one winning party to another.</w:t>
      </w:r>
    </w:p>
    <w:p w14:paraId="4EF11149" w14:textId="77777777" w:rsidR="000445ED" w:rsidRDefault="00000000">
      <w:pPr>
        <w:pStyle w:val="Heading1"/>
      </w:pPr>
      <w:r>
        <w:rPr>
          <w:rFonts w:ascii="Aptos Display" w:hAnsi="Aptos Display"/>
          <w:color w:val="5B2A86"/>
        </w:rPr>
        <w:t>2. Research Question and Story Purpose</w:t>
      </w:r>
    </w:p>
    <w:p w14:paraId="113103BA" w14:textId="5439AFEF" w:rsidR="000445ED" w:rsidRDefault="00000000">
      <w:r>
        <w:t xml:space="preserve">Research Question 2 from the challenge brief </w:t>
      </w:r>
      <w:r w:rsidR="00B26DA7">
        <w:t>says</w:t>
      </w:r>
      <w:r>
        <w:t>: In how many constituencies did the winning party change between 2021 and 2026? Visualise the shifts, and identify the pattern that emerges.</w:t>
      </w:r>
    </w:p>
    <w:p w14:paraId="2068AC39" w14:textId="77777777" w:rsidR="000445ED" w:rsidRDefault="00000000">
      <w:r>
        <w:t>For a television audience, this question matters because it translates a statewide result into a concrete measure of movement. Seat totals show the final scoreboard. The flip story shows how much of the map actually changed hands.</w:t>
      </w:r>
    </w:p>
    <w:p w14:paraId="267AEB20" w14:textId="7F4DE040" w:rsidR="000445ED" w:rsidRDefault="00000000" w:rsidP="00B26DA7">
      <w:pPr>
        <w:pStyle w:val="Heading1"/>
      </w:pPr>
      <w:r>
        <w:rPr>
          <w:rFonts w:ascii="Aptos Display" w:hAnsi="Aptos Display"/>
          <w:color w:val="5B2A86"/>
        </w:rPr>
        <w:t>3. Data Sources Used</w:t>
      </w:r>
    </w:p>
    <w:tbl>
      <w:tblPr>
        <w:tblStyle w:val="TableGrid"/>
        <w:tblW w:w="0" w:type="auto"/>
        <w:jc w:val="center"/>
        <w:tblLook w:val="04A0" w:firstRow="1" w:lastRow="0" w:firstColumn="1" w:lastColumn="0" w:noHBand="0" w:noVBand="1"/>
      </w:tblPr>
      <w:tblGrid>
        <w:gridCol w:w="3484"/>
        <w:gridCol w:w="3480"/>
        <w:gridCol w:w="3480"/>
      </w:tblGrid>
      <w:tr w:rsidR="000445ED" w14:paraId="39CB27E6" w14:textId="77777777">
        <w:trPr>
          <w:jc w:val="center"/>
        </w:trPr>
        <w:tc>
          <w:tcPr>
            <w:tcW w:w="3485"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549B03B7" w14:textId="77777777" w:rsidR="000445ED" w:rsidRDefault="00000000">
            <w:pPr>
              <w:jc w:val="center"/>
            </w:pPr>
            <w:r>
              <w:rPr>
                <w:color w:val="FFFFFF"/>
                <w:sz w:val="14"/>
              </w:rPr>
              <w:t>Source</w:t>
            </w:r>
          </w:p>
        </w:tc>
        <w:tc>
          <w:tcPr>
            <w:tcW w:w="3485"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59EA5C32" w14:textId="77777777" w:rsidR="000445ED" w:rsidRDefault="00000000">
            <w:pPr>
              <w:jc w:val="center"/>
            </w:pPr>
            <w:r>
              <w:rPr>
                <w:color w:val="FFFFFF"/>
                <w:sz w:val="14"/>
              </w:rPr>
              <w:t>What it contains</w:t>
            </w:r>
          </w:p>
        </w:tc>
        <w:tc>
          <w:tcPr>
            <w:tcW w:w="3485"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0EDFC667" w14:textId="77777777" w:rsidR="000445ED" w:rsidRDefault="00000000">
            <w:pPr>
              <w:jc w:val="center"/>
            </w:pPr>
            <w:r>
              <w:rPr>
                <w:color w:val="FFFFFF"/>
                <w:sz w:val="14"/>
              </w:rPr>
              <w:t>How it was used</w:t>
            </w:r>
          </w:p>
        </w:tc>
      </w:tr>
      <w:tr w:rsidR="000445ED" w14:paraId="7CEB8302"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41C66B29" w14:textId="77777777" w:rsidR="000445ED" w:rsidRDefault="00000000" w:rsidP="00B26DA7">
            <w:r>
              <w:rPr>
                <w:sz w:val="14"/>
              </w:rPr>
              <w:t>tn_2021_results.csv</w:t>
            </w:r>
          </w:p>
        </w:tc>
        <w:tc>
          <w:tcPr>
            <w:tcW w:w="3485" w:type="dxa"/>
            <w:tcBorders>
              <w:top w:val="single" w:sz="4" w:space="0" w:color="DDD4E7"/>
              <w:left w:val="single" w:sz="4" w:space="0" w:color="DDD4E7"/>
              <w:bottom w:val="single" w:sz="4" w:space="0" w:color="DDD4E7"/>
              <w:right w:val="single" w:sz="4" w:space="0" w:color="DDD4E7"/>
            </w:tcBorders>
            <w:vAlign w:val="center"/>
          </w:tcPr>
          <w:p w14:paraId="7409DE1B" w14:textId="77777777" w:rsidR="000445ED" w:rsidRDefault="00000000" w:rsidP="00B26DA7">
            <w:r>
              <w:rPr>
                <w:sz w:val="14"/>
              </w:rPr>
              <w:t>Candidate-level 2021 election results</w:t>
            </w:r>
          </w:p>
        </w:tc>
        <w:tc>
          <w:tcPr>
            <w:tcW w:w="3485" w:type="dxa"/>
            <w:tcBorders>
              <w:top w:val="single" w:sz="4" w:space="0" w:color="DDD4E7"/>
              <w:left w:val="single" w:sz="4" w:space="0" w:color="DDD4E7"/>
              <w:bottom w:val="single" w:sz="4" w:space="0" w:color="DDD4E7"/>
              <w:right w:val="single" w:sz="4" w:space="0" w:color="DDD4E7"/>
            </w:tcBorders>
            <w:vAlign w:val="center"/>
          </w:tcPr>
          <w:p w14:paraId="399AA653" w14:textId="77777777" w:rsidR="000445ED" w:rsidRDefault="00000000" w:rsidP="00B26DA7">
            <w:r>
              <w:rPr>
                <w:sz w:val="14"/>
              </w:rPr>
              <w:t>Winner identification for 2021</w:t>
            </w:r>
          </w:p>
        </w:tc>
      </w:tr>
      <w:tr w:rsidR="000445ED" w14:paraId="5236BB66"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720DE127" w14:textId="77777777" w:rsidR="000445ED" w:rsidRDefault="00000000" w:rsidP="00B26DA7">
            <w:r>
              <w:rPr>
                <w:sz w:val="14"/>
              </w:rPr>
              <w:t>tn_2026_results.csv</w:t>
            </w:r>
          </w:p>
        </w:tc>
        <w:tc>
          <w:tcPr>
            <w:tcW w:w="3485" w:type="dxa"/>
            <w:tcBorders>
              <w:top w:val="single" w:sz="4" w:space="0" w:color="DDD4E7"/>
              <w:left w:val="single" w:sz="4" w:space="0" w:color="DDD4E7"/>
              <w:bottom w:val="single" w:sz="4" w:space="0" w:color="DDD4E7"/>
              <w:right w:val="single" w:sz="4" w:space="0" w:color="DDD4E7"/>
            </w:tcBorders>
            <w:vAlign w:val="center"/>
          </w:tcPr>
          <w:p w14:paraId="19839812" w14:textId="77777777" w:rsidR="000445ED" w:rsidRDefault="00000000" w:rsidP="00B26DA7">
            <w:r>
              <w:rPr>
                <w:sz w:val="14"/>
              </w:rPr>
              <w:t>Candidate-level 2026 election results</w:t>
            </w:r>
          </w:p>
        </w:tc>
        <w:tc>
          <w:tcPr>
            <w:tcW w:w="3485" w:type="dxa"/>
            <w:tcBorders>
              <w:top w:val="single" w:sz="4" w:space="0" w:color="DDD4E7"/>
              <w:left w:val="single" w:sz="4" w:space="0" w:color="DDD4E7"/>
              <w:bottom w:val="single" w:sz="4" w:space="0" w:color="DDD4E7"/>
              <w:right w:val="single" w:sz="4" w:space="0" w:color="DDD4E7"/>
            </w:tcBorders>
            <w:vAlign w:val="center"/>
          </w:tcPr>
          <w:p w14:paraId="686DAA9A" w14:textId="77777777" w:rsidR="000445ED" w:rsidRDefault="00000000" w:rsidP="00B26DA7">
            <w:r>
              <w:rPr>
                <w:sz w:val="14"/>
              </w:rPr>
              <w:t>Winner identification for 2026</w:t>
            </w:r>
          </w:p>
        </w:tc>
      </w:tr>
      <w:tr w:rsidR="000445ED" w14:paraId="78B616FD"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18C00FA6" w14:textId="77777777" w:rsidR="000445ED" w:rsidRDefault="00000000" w:rsidP="00B26DA7">
            <w:r>
              <w:rPr>
                <w:sz w:val="14"/>
              </w:rPr>
              <w:t>constituency_master.csv</w:t>
            </w:r>
          </w:p>
        </w:tc>
        <w:tc>
          <w:tcPr>
            <w:tcW w:w="3485" w:type="dxa"/>
            <w:tcBorders>
              <w:top w:val="single" w:sz="4" w:space="0" w:color="DDD4E7"/>
              <w:left w:val="single" w:sz="4" w:space="0" w:color="DDD4E7"/>
              <w:bottom w:val="single" w:sz="4" w:space="0" w:color="DDD4E7"/>
              <w:right w:val="single" w:sz="4" w:space="0" w:color="DDD4E7"/>
            </w:tcBorders>
            <w:vAlign w:val="center"/>
          </w:tcPr>
          <w:p w14:paraId="1B2513BF" w14:textId="77777777" w:rsidR="000445ED" w:rsidRDefault="00000000" w:rsidP="00B26DA7">
            <w:r>
              <w:rPr>
                <w:sz w:val="14"/>
              </w:rPr>
              <w:t>AC, district, region and reservation metadata</w:t>
            </w:r>
          </w:p>
        </w:tc>
        <w:tc>
          <w:tcPr>
            <w:tcW w:w="3485" w:type="dxa"/>
            <w:tcBorders>
              <w:top w:val="single" w:sz="4" w:space="0" w:color="DDD4E7"/>
              <w:left w:val="single" w:sz="4" w:space="0" w:color="DDD4E7"/>
              <w:bottom w:val="single" w:sz="4" w:space="0" w:color="DDD4E7"/>
              <w:right w:val="single" w:sz="4" w:space="0" w:color="DDD4E7"/>
            </w:tcBorders>
            <w:vAlign w:val="center"/>
          </w:tcPr>
          <w:p w14:paraId="787341F4" w14:textId="77777777" w:rsidR="000445ED" w:rsidRDefault="00000000" w:rsidP="00B26DA7">
            <w:r>
              <w:rPr>
                <w:sz w:val="14"/>
              </w:rPr>
              <w:t>Regional mapping and validation</w:t>
            </w:r>
          </w:p>
        </w:tc>
      </w:tr>
      <w:tr w:rsidR="000445ED" w14:paraId="6FC2F6AA"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7C9CD0BB" w14:textId="77777777" w:rsidR="000445ED" w:rsidRDefault="00000000" w:rsidP="00B26DA7">
            <w:r>
              <w:rPr>
                <w:sz w:val="14"/>
              </w:rPr>
              <w:t>How_to_Submit.docx</w:t>
            </w:r>
          </w:p>
        </w:tc>
        <w:tc>
          <w:tcPr>
            <w:tcW w:w="3485" w:type="dxa"/>
            <w:tcBorders>
              <w:top w:val="single" w:sz="4" w:space="0" w:color="DDD4E7"/>
              <w:left w:val="single" w:sz="4" w:space="0" w:color="DDD4E7"/>
              <w:bottom w:val="single" w:sz="4" w:space="0" w:color="DDD4E7"/>
              <w:right w:val="single" w:sz="4" w:space="0" w:color="DDD4E7"/>
            </w:tcBorders>
            <w:vAlign w:val="center"/>
          </w:tcPr>
          <w:p w14:paraId="27009AA2" w14:textId="77777777" w:rsidR="000445ED" w:rsidRDefault="00000000" w:rsidP="00B26DA7">
            <w:r>
              <w:rPr>
                <w:sz w:val="14"/>
              </w:rPr>
              <w:t>Submission rules and evaluation rubric</w:t>
            </w:r>
          </w:p>
        </w:tc>
        <w:tc>
          <w:tcPr>
            <w:tcW w:w="3485" w:type="dxa"/>
            <w:tcBorders>
              <w:top w:val="single" w:sz="4" w:space="0" w:color="DDD4E7"/>
              <w:left w:val="single" w:sz="4" w:space="0" w:color="DDD4E7"/>
              <w:bottom w:val="single" w:sz="4" w:space="0" w:color="DDD4E7"/>
              <w:right w:val="single" w:sz="4" w:space="0" w:color="DDD4E7"/>
            </w:tcBorders>
            <w:vAlign w:val="center"/>
          </w:tcPr>
          <w:p w14:paraId="5D3906B3" w14:textId="77777777" w:rsidR="000445ED" w:rsidRDefault="00000000" w:rsidP="00B26DA7">
            <w:r>
              <w:rPr>
                <w:sz w:val="14"/>
              </w:rPr>
              <w:t>Neutrality, reproducibility and storytelling alignment</w:t>
            </w:r>
          </w:p>
        </w:tc>
      </w:tr>
      <w:tr w:rsidR="000445ED" w14:paraId="6896D7BA"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257DB858" w14:textId="77777777" w:rsidR="000445ED" w:rsidRDefault="00000000" w:rsidP="00B26DA7">
            <w:r>
              <w:rPr>
                <w:sz w:val="14"/>
              </w:rPr>
              <w:t>Readme-first-brief.docx</w:t>
            </w:r>
          </w:p>
        </w:tc>
        <w:tc>
          <w:tcPr>
            <w:tcW w:w="3485" w:type="dxa"/>
            <w:tcBorders>
              <w:top w:val="single" w:sz="4" w:space="0" w:color="DDD4E7"/>
              <w:left w:val="single" w:sz="4" w:space="0" w:color="DDD4E7"/>
              <w:bottom w:val="single" w:sz="4" w:space="0" w:color="DDD4E7"/>
              <w:right w:val="single" w:sz="4" w:space="0" w:color="DDD4E7"/>
            </w:tcBorders>
            <w:vAlign w:val="center"/>
          </w:tcPr>
          <w:p w14:paraId="6315C0B0" w14:textId="77777777" w:rsidR="000445ED" w:rsidRDefault="00000000" w:rsidP="00B26DA7">
            <w:r>
              <w:rPr>
                <w:sz w:val="14"/>
              </w:rPr>
              <w:t>Problem statement and challenge rules</w:t>
            </w:r>
          </w:p>
        </w:tc>
        <w:tc>
          <w:tcPr>
            <w:tcW w:w="3485" w:type="dxa"/>
            <w:tcBorders>
              <w:top w:val="single" w:sz="4" w:space="0" w:color="DDD4E7"/>
              <w:left w:val="single" w:sz="4" w:space="0" w:color="DDD4E7"/>
              <w:bottom w:val="single" w:sz="4" w:space="0" w:color="DDD4E7"/>
              <w:right w:val="single" w:sz="4" w:space="0" w:color="DDD4E7"/>
            </w:tcBorders>
            <w:vAlign w:val="center"/>
          </w:tcPr>
          <w:p w14:paraId="548E0D08" w14:textId="77777777" w:rsidR="000445ED" w:rsidRDefault="00000000" w:rsidP="00B26DA7">
            <w:r>
              <w:rPr>
                <w:sz w:val="14"/>
              </w:rPr>
              <w:t>AtliQ Media context and non-partisan scope</w:t>
            </w:r>
          </w:p>
        </w:tc>
      </w:tr>
      <w:tr w:rsidR="000445ED" w14:paraId="6328610F"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7DDEE304" w14:textId="77777777" w:rsidR="000445ED" w:rsidRDefault="00000000" w:rsidP="00B26DA7">
            <w:r>
              <w:rPr>
                <w:sz w:val="14"/>
              </w:rPr>
              <w:t>research_questions_and_recommendations.docx</w:t>
            </w:r>
          </w:p>
        </w:tc>
        <w:tc>
          <w:tcPr>
            <w:tcW w:w="3485" w:type="dxa"/>
            <w:tcBorders>
              <w:top w:val="single" w:sz="4" w:space="0" w:color="DDD4E7"/>
              <w:left w:val="single" w:sz="4" w:space="0" w:color="DDD4E7"/>
              <w:bottom w:val="single" w:sz="4" w:space="0" w:color="DDD4E7"/>
              <w:right w:val="single" w:sz="4" w:space="0" w:color="DDD4E7"/>
            </w:tcBorders>
            <w:vAlign w:val="center"/>
          </w:tcPr>
          <w:p w14:paraId="6AB81898" w14:textId="77777777" w:rsidR="000445ED" w:rsidRDefault="00000000" w:rsidP="00B26DA7">
            <w:r>
              <w:rPr>
                <w:sz w:val="14"/>
              </w:rPr>
              <w:t>Research question definitions</w:t>
            </w:r>
          </w:p>
        </w:tc>
        <w:tc>
          <w:tcPr>
            <w:tcW w:w="3485" w:type="dxa"/>
            <w:tcBorders>
              <w:top w:val="single" w:sz="4" w:space="0" w:color="DDD4E7"/>
              <w:left w:val="single" w:sz="4" w:space="0" w:color="DDD4E7"/>
              <w:bottom w:val="single" w:sz="4" w:space="0" w:color="DDD4E7"/>
              <w:right w:val="single" w:sz="4" w:space="0" w:color="DDD4E7"/>
            </w:tcBorders>
            <w:vAlign w:val="center"/>
          </w:tcPr>
          <w:p w14:paraId="33948112" w14:textId="77777777" w:rsidR="000445ED" w:rsidRDefault="00000000" w:rsidP="00B26DA7">
            <w:r>
              <w:rPr>
                <w:sz w:val="14"/>
              </w:rPr>
              <w:t>Q2 framing and report scope</w:t>
            </w:r>
          </w:p>
        </w:tc>
      </w:tr>
    </w:tbl>
    <w:p w14:paraId="1F206E45" w14:textId="77777777" w:rsidR="000445ED" w:rsidRDefault="000445ED"/>
    <w:p w14:paraId="3A32FD2C" w14:textId="77777777" w:rsidR="000445ED" w:rsidRDefault="00000000">
      <w:r>
        <w:t>Important scope rule: this report uses only election-result data. It does not use exit polls, opinion polls, news articles, demographic inference, or social media claims.</w:t>
      </w:r>
    </w:p>
    <w:p w14:paraId="51274BFD" w14:textId="77777777" w:rsidR="000445ED" w:rsidRDefault="00000000">
      <w:pPr>
        <w:pStyle w:val="Heading1"/>
      </w:pPr>
      <w:r>
        <w:rPr>
          <w:rFonts w:ascii="Aptos Display" w:hAnsi="Aptos Display"/>
          <w:color w:val="5B2A86"/>
        </w:rPr>
        <w:t>4. Data Validation Framework</w:t>
      </w:r>
    </w:p>
    <w:p w14:paraId="6B9AFBEE" w14:textId="77777777" w:rsidR="000445ED" w:rsidRDefault="00000000">
      <w:pPr>
        <w:pStyle w:val="ListBullet"/>
      </w:pPr>
      <w:r>
        <w:t>AC Number was used as the primary key to avoid constituency-name spelling differences between files.</w:t>
      </w:r>
    </w:p>
    <w:p w14:paraId="33BFBD31" w14:textId="77777777" w:rsidR="000445ED" w:rsidRDefault="00000000">
      <w:pPr>
        <w:pStyle w:val="ListBullet"/>
      </w:pPr>
      <w:r>
        <w:lastRenderedPageBreak/>
        <w:t>Winner was identified as the candidate with the highest vote count in each constituency.</w:t>
      </w:r>
    </w:p>
    <w:p w14:paraId="5DC9D1A6" w14:textId="77777777" w:rsidR="000445ED" w:rsidRDefault="00000000">
      <w:pPr>
        <w:pStyle w:val="ListBullet"/>
      </w:pPr>
      <w:r>
        <w:t>The 2021 and 2026 winner tables were joined on AC Number.</w:t>
      </w:r>
    </w:p>
    <w:p w14:paraId="227CA6C5" w14:textId="77777777" w:rsidR="000445ED" w:rsidRDefault="00000000">
      <w:pPr>
        <w:pStyle w:val="ListBullet"/>
      </w:pPr>
      <w:r>
        <w:t>A constituency was marked as flipped only when the winning party changed between 2021 and 2026.</w:t>
      </w:r>
    </w:p>
    <w:p w14:paraId="2316A8C3" w14:textId="77777777" w:rsidR="000445ED" w:rsidRDefault="00000000">
      <w:pPr>
        <w:pStyle w:val="ListBullet"/>
      </w:pPr>
      <w:r>
        <w:t>All 234 constituencies were reconciled after the join.</w:t>
      </w:r>
    </w:p>
    <w:p w14:paraId="37550879" w14:textId="77777777" w:rsidR="000445ED" w:rsidRDefault="00000000">
      <w:pPr>
        <w:pStyle w:val="ListBullet"/>
      </w:pPr>
      <w:r>
        <w:t>Regional counts were validated against the constituency master mapping.</w:t>
      </w:r>
    </w:p>
    <w:tbl>
      <w:tblPr>
        <w:tblStyle w:val="TableGrid"/>
        <w:tblW w:w="0" w:type="auto"/>
        <w:jc w:val="center"/>
        <w:tblLook w:val="04A0" w:firstRow="1" w:lastRow="0" w:firstColumn="1" w:lastColumn="0" w:noHBand="0" w:noVBand="1"/>
      </w:tblPr>
      <w:tblGrid>
        <w:gridCol w:w="3481"/>
        <w:gridCol w:w="3481"/>
        <w:gridCol w:w="3482"/>
      </w:tblGrid>
      <w:tr w:rsidR="000445ED" w14:paraId="3C9EAA16" w14:textId="77777777">
        <w:trPr>
          <w:jc w:val="center"/>
        </w:trPr>
        <w:tc>
          <w:tcPr>
            <w:tcW w:w="3485"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5432D64F" w14:textId="77777777" w:rsidR="000445ED" w:rsidRDefault="00000000">
            <w:pPr>
              <w:jc w:val="center"/>
            </w:pPr>
            <w:r>
              <w:rPr>
                <w:color w:val="FFFFFF"/>
                <w:sz w:val="16"/>
              </w:rPr>
              <w:t>Validation Check</w:t>
            </w:r>
          </w:p>
        </w:tc>
        <w:tc>
          <w:tcPr>
            <w:tcW w:w="3485"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3D54720F" w14:textId="77777777" w:rsidR="000445ED" w:rsidRDefault="00000000">
            <w:pPr>
              <w:jc w:val="center"/>
            </w:pPr>
            <w:r>
              <w:rPr>
                <w:color w:val="FFFFFF"/>
                <w:sz w:val="16"/>
              </w:rPr>
              <w:t>Result</w:t>
            </w:r>
          </w:p>
        </w:tc>
        <w:tc>
          <w:tcPr>
            <w:tcW w:w="3485"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6BA88FB9" w14:textId="77777777" w:rsidR="000445ED" w:rsidRDefault="00000000">
            <w:pPr>
              <w:jc w:val="center"/>
            </w:pPr>
            <w:r>
              <w:rPr>
                <w:color w:val="FFFFFF"/>
                <w:sz w:val="16"/>
              </w:rPr>
              <w:t>Interpretation</w:t>
            </w:r>
          </w:p>
        </w:tc>
      </w:tr>
      <w:tr w:rsidR="000445ED" w14:paraId="41633AFB"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2DEFEDD4" w14:textId="77777777" w:rsidR="000445ED" w:rsidRDefault="00000000" w:rsidP="00B26DA7">
            <w:r>
              <w:rPr>
                <w:sz w:val="16"/>
              </w:rPr>
              <w:t>2021 winner records</w:t>
            </w:r>
          </w:p>
        </w:tc>
        <w:tc>
          <w:tcPr>
            <w:tcW w:w="3485" w:type="dxa"/>
            <w:tcBorders>
              <w:top w:val="single" w:sz="4" w:space="0" w:color="DDD4E7"/>
              <w:left w:val="single" w:sz="4" w:space="0" w:color="DDD4E7"/>
              <w:bottom w:val="single" w:sz="4" w:space="0" w:color="DDD4E7"/>
              <w:right w:val="single" w:sz="4" w:space="0" w:color="DDD4E7"/>
            </w:tcBorders>
            <w:vAlign w:val="center"/>
          </w:tcPr>
          <w:p w14:paraId="68839DB4" w14:textId="77777777" w:rsidR="000445ED" w:rsidRDefault="00000000" w:rsidP="00B26DA7">
            <w:r>
              <w:rPr>
                <w:sz w:val="16"/>
              </w:rPr>
              <w:t>234</w:t>
            </w:r>
          </w:p>
        </w:tc>
        <w:tc>
          <w:tcPr>
            <w:tcW w:w="3485" w:type="dxa"/>
            <w:tcBorders>
              <w:top w:val="single" w:sz="4" w:space="0" w:color="DDD4E7"/>
              <w:left w:val="single" w:sz="4" w:space="0" w:color="DDD4E7"/>
              <w:bottom w:val="single" w:sz="4" w:space="0" w:color="DDD4E7"/>
              <w:right w:val="single" w:sz="4" w:space="0" w:color="DDD4E7"/>
            </w:tcBorders>
            <w:vAlign w:val="center"/>
          </w:tcPr>
          <w:p w14:paraId="1C45EB5E" w14:textId="77777777" w:rsidR="000445ED" w:rsidRDefault="00000000" w:rsidP="00B26DA7">
            <w:r>
              <w:rPr>
                <w:sz w:val="16"/>
              </w:rPr>
              <w:t>234 expected constituencies</w:t>
            </w:r>
          </w:p>
        </w:tc>
      </w:tr>
      <w:tr w:rsidR="000445ED" w14:paraId="238EF6BB"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16DA941D" w14:textId="77777777" w:rsidR="000445ED" w:rsidRDefault="00000000" w:rsidP="00B26DA7">
            <w:r>
              <w:rPr>
                <w:sz w:val="16"/>
              </w:rPr>
              <w:t>2026 winner records</w:t>
            </w:r>
          </w:p>
        </w:tc>
        <w:tc>
          <w:tcPr>
            <w:tcW w:w="3485" w:type="dxa"/>
            <w:tcBorders>
              <w:top w:val="single" w:sz="4" w:space="0" w:color="DDD4E7"/>
              <w:left w:val="single" w:sz="4" w:space="0" w:color="DDD4E7"/>
              <w:bottom w:val="single" w:sz="4" w:space="0" w:color="DDD4E7"/>
              <w:right w:val="single" w:sz="4" w:space="0" w:color="DDD4E7"/>
            </w:tcBorders>
            <w:vAlign w:val="center"/>
          </w:tcPr>
          <w:p w14:paraId="5A70E9B6" w14:textId="77777777" w:rsidR="000445ED" w:rsidRDefault="00000000" w:rsidP="00B26DA7">
            <w:r>
              <w:rPr>
                <w:sz w:val="16"/>
              </w:rPr>
              <w:t>234</w:t>
            </w:r>
          </w:p>
        </w:tc>
        <w:tc>
          <w:tcPr>
            <w:tcW w:w="3485" w:type="dxa"/>
            <w:tcBorders>
              <w:top w:val="single" w:sz="4" w:space="0" w:color="DDD4E7"/>
              <w:left w:val="single" w:sz="4" w:space="0" w:color="DDD4E7"/>
              <w:bottom w:val="single" w:sz="4" w:space="0" w:color="DDD4E7"/>
              <w:right w:val="single" w:sz="4" w:space="0" w:color="DDD4E7"/>
            </w:tcBorders>
            <w:vAlign w:val="center"/>
          </w:tcPr>
          <w:p w14:paraId="38C2C867" w14:textId="77777777" w:rsidR="000445ED" w:rsidRDefault="00000000" w:rsidP="00B26DA7">
            <w:r>
              <w:rPr>
                <w:sz w:val="16"/>
              </w:rPr>
              <w:t>234 expected constituencies</w:t>
            </w:r>
          </w:p>
        </w:tc>
      </w:tr>
      <w:tr w:rsidR="000445ED" w14:paraId="08363D85"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3E9C1935" w14:textId="77777777" w:rsidR="000445ED" w:rsidRDefault="00000000" w:rsidP="00B26DA7">
            <w:r>
              <w:rPr>
                <w:sz w:val="16"/>
              </w:rPr>
              <w:t>Joined winner records</w:t>
            </w:r>
          </w:p>
        </w:tc>
        <w:tc>
          <w:tcPr>
            <w:tcW w:w="3485" w:type="dxa"/>
            <w:tcBorders>
              <w:top w:val="single" w:sz="4" w:space="0" w:color="DDD4E7"/>
              <w:left w:val="single" w:sz="4" w:space="0" w:color="DDD4E7"/>
              <w:bottom w:val="single" w:sz="4" w:space="0" w:color="DDD4E7"/>
              <w:right w:val="single" w:sz="4" w:space="0" w:color="DDD4E7"/>
            </w:tcBorders>
            <w:vAlign w:val="center"/>
          </w:tcPr>
          <w:p w14:paraId="057FE5B7" w14:textId="77777777" w:rsidR="000445ED" w:rsidRDefault="00000000" w:rsidP="00B26DA7">
            <w:r>
              <w:rPr>
                <w:sz w:val="16"/>
              </w:rPr>
              <w:t>234</w:t>
            </w:r>
          </w:p>
        </w:tc>
        <w:tc>
          <w:tcPr>
            <w:tcW w:w="3485" w:type="dxa"/>
            <w:tcBorders>
              <w:top w:val="single" w:sz="4" w:space="0" w:color="DDD4E7"/>
              <w:left w:val="single" w:sz="4" w:space="0" w:color="DDD4E7"/>
              <w:bottom w:val="single" w:sz="4" w:space="0" w:color="DDD4E7"/>
              <w:right w:val="single" w:sz="4" w:space="0" w:color="DDD4E7"/>
            </w:tcBorders>
            <w:vAlign w:val="center"/>
          </w:tcPr>
          <w:p w14:paraId="169C60B2" w14:textId="77777777" w:rsidR="000445ED" w:rsidRDefault="00000000" w:rsidP="00B26DA7">
            <w:r>
              <w:rPr>
                <w:sz w:val="16"/>
              </w:rPr>
              <w:t>All AC Numbers matched</w:t>
            </w:r>
          </w:p>
        </w:tc>
      </w:tr>
      <w:tr w:rsidR="000445ED" w14:paraId="36EFB62D"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23E2DB47" w14:textId="77777777" w:rsidR="000445ED" w:rsidRDefault="00000000" w:rsidP="00B26DA7">
            <w:r>
              <w:rPr>
                <w:sz w:val="16"/>
              </w:rPr>
              <w:t>Duplicate winning records</w:t>
            </w:r>
          </w:p>
        </w:tc>
        <w:tc>
          <w:tcPr>
            <w:tcW w:w="3485" w:type="dxa"/>
            <w:tcBorders>
              <w:top w:val="single" w:sz="4" w:space="0" w:color="DDD4E7"/>
              <w:left w:val="single" w:sz="4" w:space="0" w:color="DDD4E7"/>
              <w:bottom w:val="single" w:sz="4" w:space="0" w:color="DDD4E7"/>
              <w:right w:val="single" w:sz="4" w:space="0" w:color="DDD4E7"/>
            </w:tcBorders>
            <w:vAlign w:val="center"/>
          </w:tcPr>
          <w:p w14:paraId="510302F7" w14:textId="77777777" w:rsidR="000445ED" w:rsidRDefault="00000000" w:rsidP="00B26DA7">
            <w:r>
              <w:rPr>
                <w:sz w:val="16"/>
              </w:rPr>
              <w:t>0</w:t>
            </w:r>
          </w:p>
        </w:tc>
        <w:tc>
          <w:tcPr>
            <w:tcW w:w="3485" w:type="dxa"/>
            <w:tcBorders>
              <w:top w:val="single" w:sz="4" w:space="0" w:color="DDD4E7"/>
              <w:left w:val="single" w:sz="4" w:space="0" w:color="DDD4E7"/>
              <w:bottom w:val="single" w:sz="4" w:space="0" w:color="DDD4E7"/>
              <w:right w:val="single" w:sz="4" w:space="0" w:color="DDD4E7"/>
            </w:tcBorders>
            <w:vAlign w:val="center"/>
          </w:tcPr>
          <w:p w14:paraId="7B95A534" w14:textId="77777777" w:rsidR="000445ED" w:rsidRDefault="00000000" w:rsidP="00B26DA7">
            <w:r>
              <w:rPr>
                <w:sz w:val="16"/>
              </w:rPr>
              <w:t>No tied maximum vote winners detected</w:t>
            </w:r>
          </w:p>
        </w:tc>
      </w:tr>
      <w:tr w:rsidR="000445ED" w14:paraId="32181024"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252CA09C" w14:textId="77777777" w:rsidR="000445ED" w:rsidRDefault="00000000" w:rsidP="00B26DA7">
            <w:r>
              <w:rPr>
                <w:sz w:val="16"/>
              </w:rPr>
              <w:t>Flipped constituencies</w:t>
            </w:r>
          </w:p>
        </w:tc>
        <w:tc>
          <w:tcPr>
            <w:tcW w:w="3485" w:type="dxa"/>
            <w:tcBorders>
              <w:top w:val="single" w:sz="4" w:space="0" w:color="DDD4E7"/>
              <w:left w:val="single" w:sz="4" w:space="0" w:color="DDD4E7"/>
              <w:bottom w:val="single" w:sz="4" w:space="0" w:color="DDD4E7"/>
              <w:right w:val="single" w:sz="4" w:space="0" w:color="DDD4E7"/>
            </w:tcBorders>
            <w:vAlign w:val="center"/>
          </w:tcPr>
          <w:p w14:paraId="3C1A465B" w14:textId="77777777" w:rsidR="000445ED" w:rsidRDefault="00000000" w:rsidP="00B26DA7">
            <w:r>
              <w:rPr>
                <w:sz w:val="16"/>
              </w:rPr>
              <w:t>163</w:t>
            </w:r>
          </w:p>
        </w:tc>
        <w:tc>
          <w:tcPr>
            <w:tcW w:w="3485" w:type="dxa"/>
            <w:tcBorders>
              <w:top w:val="single" w:sz="4" w:space="0" w:color="DDD4E7"/>
              <w:left w:val="single" w:sz="4" w:space="0" w:color="DDD4E7"/>
              <w:bottom w:val="single" w:sz="4" w:space="0" w:color="DDD4E7"/>
              <w:right w:val="single" w:sz="4" w:space="0" w:color="DDD4E7"/>
            </w:tcBorders>
            <w:vAlign w:val="center"/>
          </w:tcPr>
          <w:p w14:paraId="5709E80D" w14:textId="77777777" w:rsidR="000445ED" w:rsidRDefault="00000000" w:rsidP="00B26DA7">
            <w:r>
              <w:rPr>
                <w:sz w:val="16"/>
              </w:rPr>
              <w:t>Winning party changed</w:t>
            </w:r>
          </w:p>
        </w:tc>
      </w:tr>
      <w:tr w:rsidR="000445ED" w14:paraId="0931657E"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6030119D" w14:textId="77777777" w:rsidR="000445ED" w:rsidRDefault="00000000" w:rsidP="00B26DA7">
            <w:r>
              <w:rPr>
                <w:sz w:val="16"/>
              </w:rPr>
              <w:t>Retained constituencies</w:t>
            </w:r>
          </w:p>
        </w:tc>
        <w:tc>
          <w:tcPr>
            <w:tcW w:w="3485" w:type="dxa"/>
            <w:tcBorders>
              <w:top w:val="single" w:sz="4" w:space="0" w:color="DDD4E7"/>
              <w:left w:val="single" w:sz="4" w:space="0" w:color="DDD4E7"/>
              <w:bottom w:val="single" w:sz="4" w:space="0" w:color="DDD4E7"/>
              <w:right w:val="single" w:sz="4" w:space="0" w:color="DDD4E7"/>
            </w:tcBorders>
            <w:vAlign w:val="center"/>
          </w:tcPr>
          <w:p w14:paraId="2F209A63" w14:textId="77777777" w:rsidR="000445ED" w:rsidRDefault="00000000" w:rsidP="00B26DA7">
            <w:r>
              <w:rPr>
                <w:sz w:val="16"/>
              </w:rPr>
              <w:t>71</w:t>
            </w:r>
          </w:p>
        </w:tc>
        <w:tc>
          <w:tcPr>
            <w:tcW w:w="3485" w:type="dxa"/>
            <w:tcBorders>
              <w:top w:val="single" w:sz="4" w:space="0" w:color="DDD4E7"/>
              <w:left w:val="single" w:sz="4" w:space="0" w:color="DDD4E7"/>
              <w:bottom w:val="single" w:sz="4" w:space="0" w:color="DDD4E7"/>
              <w:right w:val="single" w:sz="4" w:space="0" w:color="DDD4E7"/>
            </w:tcBorders>
            <w:vAlign w:val="center"/>
          </w:tcPr>
          <w:p w14:paraId="10CFA674" w14:textId="77777777" w:rsidR="000445ED" w:rsidRDefault="00000000" w:rsidP="00B26DA7">
            <w:r>
              <w:rPr>
                <w:sz w:val="16"/>
              </w:rPr>
              <w:t>Winning party stayed the same</w:t>
            </w:r>
          </w:p>
        </w:tc>
      </w:tr>
    </w:tbl>
    <w:p w14:paraId="470F52D6" w14:textId="77777777" w:rsidR="000445ED" w:rsidRDefault="000445ED"/>
    <w:p w14:paraId="31E9C132" w14:textId="77777777" w:rsidR="000445ED" w:rsidRDefault="00000000">
      <w:pPr>
        <w:pStyle w:val="Heading1"/>
      </w:pPr>
      <w:r>
        <w:rPr>
          <w:rFonts w:ascii="Aptos Display" w:hAnsi="Aptos Display"/>
          <w:color w:val="5B2A86"/>
        </w:rPr>
        <w:t>5. Methodology</w:t>
      </w:r>
    </w:p>
    <w:p w14:paraId="6FA572C1" w14:textId="77777777" w:rsidR="000445ED" w:rsidRDefault="00000000">
      <w:r>
        <w:t>The methodology is deliberately simple and reproducible.</w:t>
      </w:r>
    </w:p>
    <w:p w14:paraId="39303CEA" w14:textId="77777777" w:rsidR="000445ED" w:rsidRDefault="00000000">
      <w:pPr>
        <w:pStyle w:val="ListNumber"/>
      </w:pPr>
      <w:r>
        <w:t>Group each year by AC Number.</w:t>
      </w:r>
    </w:p>
    <w:p w14:paraId="0A9DBEF1" w14:textId="77777777" w:rsidR="000445ED" w:rsidRDefault="00000000">
      <w:pPr>
        <w:pStyle w:val="ListNumber"/>
      </w:pPr>
      <w:r>
        <w:t>Select the row with the maximum votes as the constituency winner.</w:t>
      </w:r>
    </w:p>
    <w:p w14:paraId="60B2E689" w14:textId="77777777" w:rsidR="000445ED" w:rsidRDefault="00000000">
      <w:pPr>
        <w:pStyle w:val="ListNumber"/>
      </w:pPr>
      <w:r>
        <w:t>Create a 2021 winner table and a 2026 winner table.</w:t>
      </w:r>
    </w:p>
    <w:p w14:paraId="4A42FE72" w14:textId="77777777" w:rsidR="000445ED" w:rsidRDefault="00000000">
      <w:pPr>
        <w:pStyle w:val="ListNumber"/>
      </w:pPr>
      <w:r>
        <w:t>Join both tables by AC Number.</w:t>
      </w:r>
    </w:p>
    <w:p w14:paraId="07282BBE" w14:textId="77777777" w:rsidR="000445ED" w:rsidRDefault="00000000">
      <w:pPr>
        <w:pStyle w:val="ListNumber"/>
      </w:pPr>
      <w:r>
        <w:t>Compare party_2021 and party_2026.</w:t>
      </w:r>
    </w:p>
    <w:p w14:paraId="2B22C0B6" w14:textId="77777777" w:rsidR="000445ED" w:rsidRDefault="00000000">
      <w:pPr>
        <w:pStyle w:val="ListNumber"/>
      </w:pPr>
      <w:r>
        <w:t>Classify constituencies as Flipped or Retained.</w:t>
      </w:r>
    </w:p>
    <w:p w14:paraId="6F47D1CB" w14:textId="77777777" w:rsidR="000445ED" w:rsidRDefault="00000000">
      <w:pPr>
        <w:pStyle w:val="ListNumber"/>
      </w:pPr>
      <w:r>
        <w:t>Aggregate the result statewide, by party transition, and by region.</w:t>
      </w:r>
    </w:p>
    <w:p w14:paraId="3148441F" w14:textId="77777777" w:rsidR="000445ED" w:rsidRDefault="00000000">
      <w:r w:rsidRPr="00B26DA7">
        <w:rPr>
          <w:b/>
          <w:highlight w:val="yellow"/>
        </w:rPr>
        <w:t xml:space="preserve">Flip Rate Formula: </w:t>
      </w:r>
      <w:r w:rsidRPr="00B26DA7">
        <w:rPr>
          <w:highlight w:val="yellow"/>
        </w:rPr>
        <w:t>Flip Rate = (Number of constituencies where winning party changed / Total constituencies) x 100</w:t>
      </w:r>
    </w:p>
    <w:p w14:paraId="3C6A17FA" w14:textId="77777777" w:rsidR="000445ED" w:rsidRDefault="00000000">
      <w:pPr>
        <w:pStyle w:val="Heading1"/>
      </w:pPr>
      <w:r>
        <w:rPr>
          <w:rFonts w:ascii="Aptos Display" w:hAnsi="Aptos Display"/>
          <w:color w:val="5B2A86"/>
        </w:rPr>
        <w:t>6. Statewide Realignment Overview</w:t>
      </w:r>
    </w:p>
    <w:p w14:paraId="4D26ACEF" w14:textId="77777777" w:rsidR="000445ED" w:rsidRDefault="00000000">
      <w:r>
        <w:t>Across Tamil Nadu, 163 constituencies flipped and 71 retained the same winning party. This means 69.7% of constituencies recorded a different winning party in 2026 compared with 2021.</w:t>
      </w:r>
    </w:p>
    <w:p w14:paraId="5FC521DE" w14:textId="77777777" w:rsidR="000445ED" w:rsidRDefault="00000000">
      <w:pPr>
        <w:jc w:val="center"/>
      </w:pPr>
      <w:r>
        <w:rPr>
          <w:noProof/>
        </w:rPr>
        <w:lastRenderedPageBreak/>
        <w:drawing>
          <wp:inline distT="0" distB="0" distL="0" distR="0" wp14:anchorId="4D24D856" wp14:editId="198C39E1">
            <wp:extent cx="4297680" cy="4124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ned_flipped_donut.png"/>
                    <pic:cNvPicPr/>
                  </pic:nvPicPr>
                  <pic:blipFill>
                    <a:blip r:embed="rId8"/>
                    <a:stretch>
                      <a:fillRect/>
                    </a:stretch>
                  </pic:blipFill>
                  <pic:spPr>
                    <a:xfrm>
                      <a:off x="0" y="0"/>
                      <a:ext cx="4297680" cy="4124619"/>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481"/>
        <w:gridCol w:w="3481"/>
        <w:gridCol w:w="3482"/>
      </w:tblGrid>
      <w:tr w:rsidR="000445ED" w14:paraId="14E16DE0" w14:textId="77777777">
        <w:trPr>
          <w:jc w:val="center"/>
        </w:trPr>
        <w:tc>
          <w:tcPr>
            <w:tcW w:w="3485"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28B121B5" w14:textId="77777777" w:rsidR="000445ED" w:rsidRDefault="00000000">
            <w:pPr>
              <w:jc w:val="center"/>
            </w:pPr>
            <w:r>
              <w:rPr>
                <w:color w:val="FFFFFF"/>
                <w:sz w:val="16"/>
              </w:rPr>
              <w:t>Metric</w:t>
            </w:r>
          </w:p>
        </w:tc>
        <w:tc>
          <w:tcPr>
            <w:tcW w:w="3485"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2E66F159" w14:textId="77777777" w:rsidR="000445ED" w:rsidRDefault="00000000">
            <w:pPr>
              <w:jc w:val="center"/>
            </w:pPr>
            <w:r>
              <w:rPr>
                <w:color w:val="FFFFFF"/>
                <w:sz w:val="16"/>
              </w:rPr>
              <w:t>Value</w:t>
            </w:r>
          </w:p>
        </w:tc>
        <w:tc>
          <w:tcPr>
            <w:tcW w:w="3485"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3E45BFF2" w14:textId="77777777" w:rsidR="000445ED" w:rsidRDefault="00000000">
            <w:pPr>
              <w:jc w:val="center"/>
            </w:pPr>
            <w:r>
              <w:rPr>
                <w:color w:val="FFFFFF"/>
                <w:sz w:val="16"/>
              </w:rPr>
              <w:t>Meaning</w:t>
            </w:r>
          </w:p>
        </w:tc>
      </w:tr>
      <w:tr w:rsidR="000445ED" w14:paraId="71881246"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2740DE61" w14:textId="77777777" w:rsidR="000445ED" w:rsidRDefault="00000000" w:rsidP="00B26DA7">
            <w:r>
              <w:rPr>
                <w:sz w:val="16"/>
              </w:rPr>
              <w:t>Total constituencies</w:t>
            </w:r>
          </w:p>
        </w:tc>
        <w:tc>
          <w:tcPr>
            <w:tcW w:w="3485" w:type="dxa"/>
            <w:tcBorders>
              <w:top w:val="single" w:sz="4" w:space="0" w:color="DDD4E7"/>
              <w:left w:val="single" w:sz="4" w:space="0" w:color="DDD4E7"/>
              <w:bottom w:val="single" w:sz="4" w:space="0" w:color="DDD4E7"/>
              <w:right w:val="single" w:sz="4" w:space="0" w:color="DDD4E7"/>
            </w:tcBorders>
            <w:vAlign w:val="center"/>
          </w:tcPr>
          <w:p w14:paraId="7E9FE4F5" w14:textId="77777777" w:rsidR="000445ED" w:rsidRDefault="00000000" w:rsidP="00B26DA7">
            <w:r>
              <w:rPr>
                <w:sz w:val="16"/>
              </w:rPr>
              <w:t>234</w:t>
            </w:r>
          </w:p>
        </w:tc>
        <w:tc>
          <w:tcPr>
            <w:tcW w:w="3485" w:type="dxa"/>
            <w:tcBorders>
              <w:top w:val="single" w:sz="4" w:space="0" w:color="DDD4E7"/>
              <w:left w:val="single" w:sz="4" w:space="0" w:color="DDD4E7"/>
              <w:bottom w:val="single" w:sz="4" w:space="0" w:color="DDD4E7"/>
              <w:right w:val="single" w:sz="4" w:space="0" w:color="DDD4E7"/>
            </w:tcBorders>
            <w:vAlign w:val="center"/>
          </w:tcPr>
          <w:p w14:paraId="571F9445" w14:textId="77777777" w:rsidR="000445ED" w:rsidRDefault="00000000" w:rsidP="00B26DA7">
            <w:r>
              <w:rPr>
                <w:sz w:val="16"/>
              </w:rPr>
              <w:t>Full Assembly map</w:t>
            </w:r>
          </w:p>
        </w:tc>
      </w:tr>
      <w:tr w:rsidR="000445ED" w14:paraId="57B334AE"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0C320743" w14:textId="77777777" w:rsidR="000445ED" w:rsidRDefault="00000000" w:rsidP="00B26DA7">
            <w:r>
              <w:rPr>
                <w:sz w:val="16"/>
              </w:rPr>
              <w:t>Flipped constituencies</w:t>
            </w:r>
          </w:p>
        </w:tc>
        <w:tc>
          <w:tcPr>
            <w:tcW w:w="3485" w:type="dxa"/>
            <w:tcBorders>
              <w:top w:val="single" w:sz="4" w:space="0" w:color="DDD4E7"/>
              <w:left w:val="single" w:sz="4" w:space="0" w:color="DDD4E7"/>
              <w:bottom w:val="single" w:sz="4" w:space="0" w:color="DDD4E7"/>
              <w:right w:val="single" w:sz="4" w:space="0" w:color="DDD4E7"/>
            </w:tcBorders>
            <w:vAlign w:val="center"/>
          </w:tcPr>
          <w:p w14:paraId="764D4451" w14:textId="77777777" w:rsidR="000445ED" w:rsidRDefault="00000000" w:rsidP="00B26DA7">
            <w:r>
              <w:rPr>
                <w:sz w:val="16"/>
              </w:rPr>
              <w:t>163</w:t>
            </w:r>
          </w:p>
        </w:tc>
        <w:tc>
          <w:tcPr>
            <w:tcW w:w="3485" w:type="dxa"/>
            <w:tcBorders>
              <w:top w:val="single" w:sz="4" w:space="0" w:color="DDD4E7"/>
              <w:left w:val="single" w:sz="4" w:space="0" w:color="DDD4E7"/>
              <w:bottom w:val="single" w:sz="4" w:space="0" w:color="DDD4E7"/>
              <w:right w:val="single" w:sz="4" w:space="0" w:color="DDD4E7"/>
            </w:tcBorders>
            <w:vAlign w:val="center"/>
          </w:tcPr>
          <w:p w14:paraId="0D42D35C" w14:textId="77777777" w:rsidR="000445ED" w:rsidRDefault="00000000" w:rsidP="00B26DA7">
            <w:r>
              <w:rPr>
                <w:sz w:val="16"/>
              </w:rPr>
              <w:t>Winning party changed</w:t>
            </w:r>
          </w:p>
        </w:tc>
      </w:tr>
      <w:tr w:rsidR="000445ED" w14:paraId="19829A21"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10F8E343" w14:textId="77777777" w:rsidR="000445ED" w:rsidRDefault="00000000" w:rsidP="00B26DA7">
            <w:r>
              <w:rPr>
                <w:sz w:val="16"/>
              </w:rPr>
              <w:t>Retained constituencies</w:t>
            </w:r>
          </w:p>
        </w:tc>
        <w:tc>
          <w:tcPr>
            <w:tcW w:w="3485" w:type="dxa"/>
            <w:tcBorders>
              <w:top w:val="single" w:sz="4" w:space="0" w:color="DDD4E7"/>
              <w:left w:val="single" w:sz="4" w:space="0" w:color="DDD4E7"/>
              <w:bottom w:val="single" w:sz="4" w:space="0" w:color="DDD4E7"/>
              <w:right w:val="single" w:sz="4" w:space="0" w:color="DDD4E7"/>
            </w:tcBorders>
            <w:vAlign w:val="center"/>
          </w:tcPr>
          <w:p w14:paraId="373331F8" w14:textId="77777777" w:rsidR="000445ED" w:rsidRDefault="00000000" w:rsidP="00B26DA7">
            <w:r>
              <w:rPr>
                <w:sz w:val="16"/>
              </w:rPr>
              <w:t>71</w:t>
            </w:r>
          </w:p>
        </w:tc>
        <w:tc>
          <w:tcPr>
            <w:tcW w:w="3485" w:type="dxa"/>
            <w:tcBorders>
              <w:top w:val="single" w:sz="4" w:space="0" w:color="DDD4E7"/>
              <w:left w:val="single" w:sz="4" w:space="0" w:color="DDD4E7"/>
              <w:bottom w:val="single" w:sz="4" w:space="0" w:color="DDD4E7"/>
              <w:right w:val="single" w:sz="4" w:space="0" w:color="DDD4E7"/>
            </w:tcBorders>
            <w:vAlign w:val="center"/>
          </w:tcPr>
          <w:p w14:paraId="4210CC83" w14:textId="77777777" w:rsidR="000445ED" w:rsidRDefault="00000000" w:rsidP="00B26DA7">
            <w:r>
              <w:rPr>
                <w:sz w:val="16"/>
              </w:rPr>
              <w:t>Winning party stayed the same</w:t>
            </w:r>
          </w:p>
        </w:tc>
      </w:tr>
      <w:tr w:rsidR="000445ED" w14:paraId="623D7AC9"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425FA3FA" w14:textId="77777777" w:rsidR="000445ED" w:rsidRPr="00B26DA7" w:rsidRDefault="00000000" w:rsidP="00B26DA7">
            <w:pPr>
              <w:rPr>
                <w:highlight w:val="yellow"/>
              </w:rPr>
            </w:pPr>
            <w:r w:rsidRPr="00B26DA7">
              <w:rPr>
                <w:sz w:val="16"/>
                <w:highlight w:val="yellow"/>
              </w:rPr>
              <w:t>Flip rate</w:t>
            </w:r>
          </w:p>
        </w:tc>
        <w:tc>
          <w:tcPr>
            <w:tcW w:w="3485" w:type="dxa"/>
            <w:tcBorders>
              <w:top w:val="single" w:sz="4" w:space="0" w:color="DDD4E7"/>
              <w:left w:val="single" w:sz="4" w:space="0" w:color="DDD4E7"/>
              <w:bottom w:val="single" w:sz="4" w:space="0" w:color="DDD4E7"/>
              <w:right w:val="single" w:sz="4" w:space="0" w:color="DDD4E7"/>
            </w:tcBorders>
            <w:vAlign w:val="center"/>
          </w:tcPr>
          <w:p w14:paraId="6A228C4D" w14:textId="77777777" w:rsidR="000445ED" w:rsidRPr="00B26DA7" w:rsidRDefault="00000000" w:rsidP="00B26DA7">
            <w:pPr>
              <w:rPr>
                <w:highlight w:val="yellow"/>
              </w:rPr>
            </w:pPr>
            <w:r w:rsidRPr="00B26DA7">
              <w:rPr>
                <w:sz w:val="16"/>
                <w:highlight w:val="yellow"/>
              </w:rPr>
              <w:t>69.7%</w:t>
            </w:r>
          </w:p>
        </w:tc>
        <w:tc>
          <w:tcPr>
            <w:tcW w:w="3485" w:type="dxa"/>
            <w:tcBorders>
              <w:top w:val="single" w:sz="4" w:space="0" w:color="DDD4E7"/>
              <w:left w:val="single" w:sz="4" w:space="0" w:color="DDD4E7"/>
              <w:bottom w:val="single" w:sz="4" w:space="0" w:color="DDD4E7"/>
              <w:right w:val="single" w:sz="4" w:space="0" w:color="DDD4E7"/>
            </w:tcBorders>
            <w:vAlign w:val="center"/>
          </w:tcPr>
          <w:p w14:paraId="4A6D680C" w14:textId="77777777" w:rsidR="000445ED" w:rsidRDefault="00000000" w:rsidP="00B26DA7">
            <w:r w:rsidRPr="00B26DA7">
              <w:rPr>
                <w:sz w:val="16"/>
                <w:highlight w:val="yellow"/>
              </w:rPr>
              <w:t>Constituency-level change intensity</w:t>
            </w:r>
          </w:p>
        </w:tc>
      </w:tr>
    </w:tbl>
    <w:p w14:paraId="6B9C5678" w14:textId="77777777" w:rsidR="000445ED" w:rsidRDefault="000445ED" w:rsidP="00B26DA7"/>
    <w:p w14:paraId="67AE378C" w14:textId="74637A9B" w:rsidR="000445ED" w:rsidRDefault="00AD4987">
      <w:r w:rsidRPr="00CE4440">
        <w:rPr>
          <w:highlight w:val="yellow"/>
        </w:rPr>
        <w:t>N</w:t>
      </w:r>
      <w:r w:rsidR="00000000" w:rsidRPr="00CE4440">
        <w:rPr>
          <w:highlight w:val="yellow"/>
        </w:rPr>
        <w:t xml:space="preserve">early seven out of ten constituencies changed </w:t>
      </w:r>
      <w:proofErr w:type="gramStart"/>
      <w:r w:rsidR="00000000" w:rsidRPr="00CE4440">
        <w:rPr>
          <w:highlight w:val="yellow"/>
        </w:rPr>
        <w:t>winning</w:t>
      </w:r>
      <w:proofErr w:type="gramEnd"/>
      <w:r w:rsidR="00000000" w:rsidRPr="00CE4440">
        <w:rPr>
          <w:highlight w:val="yellow"/>
        </w:rPr>
        <w:t xml:space="preserve"> party. This is the clearest one-line measure of the scale of electoral movement.</w:t>
      </w:r>
    </w:p>
    <w:p w14:paraId="2195DCBD" w14:textId="77777777" w:rsidR="000445ED" w:rsidRDefault="00000000">
      <w:pPr>
        <w:pStyle w:val="Heading1"/>
      </w:pPr>
      <w:r>
        <w:rPr>
          <w:rFonts w:ascii="Aptos Display" w:hAnsi="Aptos Display"/>
          <w:color w:val="5B2A86"/>
        </w:rPr>
        <w:t>7. Party-to-Party Transition Analysis</w:t>
      </w:r>
    </w:p>
    <w:p w14:paraId="0D420133" w14:textId="77777777" w:rsidR="000445ED" w:rsidRDefault="00000000">
      <w:r>
        <w:t>The transition table below shows the largest winner movements after removing retained seats. These are the constituency paths that changed from one winning party in 2021 to another winning party in 2026.</w:t>
      </w:r>
    </w:p>
    <w:tbl>
      <w:tblPr>
        <w:tblStyle w:val="TableGrid"/>
        <w:tblW w:w="0" w:type="auto"/>
        <w:jc w:val="center"/>
        <w:tblLook w:val="04A0" w:firstRow="1" w:lastRow="0" w:firstColumn="1" w:lastColumn="0" w:noHBand="0" w:noVBand="1"/>
      </w:tblPr>
      <w:tblGrid>
        <w:gridCol w:w="3481"/>
        <w:gridCol w:w="3481"/>
        <w:gridCol w:w="3482"/>
      </w:tblGrid>
      <w:tr w:rsidR="000445ED" w14:paraId="4DC02B71" w14:textId="77777777">
        <w:trPr>
          <w:jc w:val="center"/>
        </w:trPr>
        <w:tc>
          <w:tcPr>
            <w:tcW w:w="3485"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3834C065" w14:textId="77777777" w:rsidR="000445ED" w:rsidRDefault="00000000">
            <w:pPr>
              <w:jc w:val="center"/>
            </w:pPr>
            <w:r>
              <w:rPr>
                <w:color w:val="FFFFFF"/>
                <w:sz w:val="16"/>
              </w:rPr>
              <w:t>2021 Winner</w:t>
            </w:r>
          </w:p>
        </w:tc>
        <w:tc>
          <w:tcPr>
            <w:tcW w:w="3485"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5AC5A560" w14:textId="77777777" w:rsidR="000445ED" w:rsidRDefault="00000000">
            <w:pPr>
              <w:jc w:val="center"/>
            </w:pPr>
            <w:r>
              <w:rPr>
                <w:color w:val="FFFFFF"/>
                <w:sz w:val="16"/>
              </w:rPr>
              <w:t>2026 Winner</w:t>
            </w:r>
          </w:p>
        </w:tc>
        <w:tc>
          <w:tcPr>
            <w:tcW w:w="3485"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6B66470A" w14:textId="77777777" w:rsidR="000445ED" w:rsidRDefault="00000000">
            <w:pPr>
              <w:jc w:val="center"/>
            </w:pPr>
            <w:r>
              <w:rPr>
                <w:color w:val="FFFFFF"/>
                <w:sz w:val="16"/>
              </w:rPr>
              <w:t>Constituencies</w:t>
            </w:r>
          </w:p>
        </w:tc>
      </w:tr>
      <w:tr w:rsidR="000445ED" w14:paraId="74ED01CC"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604F5B9A" w14:textId="77777777" w:rsidR="000445ED" w:rsidRDefault="00000000" w:rsidP="00AD4987">
            <w:r>
              <w:rPr>
                <w:sz w:val="16"/>
              </w:rPr>
              <w:t>DMK</w:t>
            </w:r>
          </w:p>
        </w:tc>
        <w:tc>
          <w:tcPr>
            <w:tcW w:w="3485" w:type="dxa"/>
            <w:tcBorders>
              <w:top w:val="single" w:sz="4" w:space="0" w:color="DDD4E7"/>
              <w:left w:val="single" w:sz="4" w:space="0" w:color="DDD4E7"/>
              <w:bottom w:val="single" w:sz="4" w:space="0" w:color="DDD4E7"/>
              <w:right w:val="single" w:sz="4" w:space="0" w:color="DDD4E7"/>
            </w:tcBorders>
            <w:vAlign w:val="center"/>
          </w:tcPr>
          <w:p w14:paraId="5F79FCB5" w14:textId="77777777" w:rsidR="000445ED" w:rsidRDefault="00000000" w:rsidP="00AD4987">
            <w:r>
              <w:rPr>
                <w:sz w:val="16"/>
              </w:rPr>
              <w:t>TVK</w:t>
            </w:r>
          </w:p>
        </w:tc>
        <w:tc>
          <w:tcPr>
            <w:tcW w:w="3485" w:type="dxa"/>
            <w:tcBorders>
              <w:top w:val="single" w:sz="4" w:space="0" w:color="DDD4E7"/>
              <w:left w:val="single" w:sz="4" w:space="0" w:color="DDD4E7"/>
              <w:bottom w:val="single" w:sz="4" w:space="0" w:color="DDD4E7"/>
              <w:right w:val="single" w:sz="4" w:space="0" w:color="DDD4E7"/>
            </w:tcBorders>
            <w:vAlign w:val="center"/>
          </w:tcPr>
          <w:p w14:paraId="65E09CD2" w14:textId="77777777" w:rsidR="000445ED" w:rsidRDefault="00000000" w:rsidP="00AD4987">
            <w:r>
              <w:rPr>
                <w:sz w:val="16"/>
              </w:rPr>
              <w:t>65</w:t>
            </w:r>
          </w:p>
        </w:tc>
      </w:tr>
      <w:tr w:rsidR="000445ED" w14:paraId="0FBEB1C4"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436AE353" w14:textId="77777777" w:rsidR="000445ED" w:rsidRDefault="00000000" w:rsidP="00AD4987">
            <w:r>
              <w:rPr>
                <w:sz w:val="16"/>
              </w:rPr>
              <w:t>AIADMK</w:t>
            </w:r>
          </w:p>
        </w:tc>
        <w:tc>
          <w:tcPr>
            <w:tcW w:w="3485" w:type="dxa"/>
            <w:tcBorders>
              <w:top w:val="single" w:sz="4" w:space="0" w:color="DDD4E7"/>
              <w:left w:val="single" w:sz="4" w:space="0" w:color="DDD4E7"/>
              <w:bottom w:val="single" w:sz="4" w:space="0" w:color="DDD4E7"/>
              <w:right w:val="single" w:sz="4" w:space="0" w:color="DDD4E7"/>
            </w:tcBorders>
            <w:vAlign w:val="center"/>
          </w:tcPr>
          <w:p w14:paraId="769FB680" w14:textId="77777777" w:rsidR="000445ED" w:rsidRDefault="00000000" w:rsidP="00AD4987">
            <w:r>
              <w:rPr>
                <w:sz w:val="16"/>
              </w:rPr>
              <w:t>TVK</w:t>
            </w:r>
          </w:p>
        </w:tc>
        <w:tc>
          <w:tcPr>
            <w:tcW w:w="3485" w:type="dxa"/>
            <w:tcBorders>
              <w:top w:val="single" w:sz="4" w:space="0" w:color="DDD4E7"/>
              <w:left w:val="single" w:sz="4" w:space="0" w:color="DDD4E7"/>
              <w:bottom w:val="single" w:sz="4" w:space="0" w:color="DDD4E7"/>
              <w:right w:val="single" w:sz="4" w:space="0" w:color="DDD4E7"/>
            </w:tcBorders>
            <w:vAlign w:val="center"/>
          </w:tcPr>
          <w:p w14:paraId="6829340C" w14:textId="77777777" w:rsidR="000445ED" w:rsidRDefault="00000000" w:rsidP="00AD4987">
            <w:r>
              <w:rPr>
                <w:sz w:val="16"/>
              </w:rPr>
              <w:t>26</w:t>
            </w:r>
          </w:p>
        </w:tc>
      </w:tr>
      <w:tr w:rsidR="000445ED" w14:paraId="7819DA29"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21B653EB" w14:textId="77777777" w:rsidR="000445ED" w:rsidRDefault="00000000" w:rsidP="00AD4987">
            <w:r>
              <w:rPr>
                <w:sz w:val="16"/>
              </w:rPr>
              <w:t>DMK</w:t>
            </w:r>
          </w:p>
        </w:tc>
        <w:tc>
          <w:tcPr>
            <w:tcW w:w="3485" w:type="dxa"/>
            <w:tcBorders>
              <w:top w:val="single" w:sz="4" w:space="0" w:color="DDD4E7"/>
              <w:left w:val="single" w:sz="4" w:space="0" w:color="DDD4E7"/>
              <w:bottom w:val="single" w:sz="4" w:space="0" w:color="DDD4E7"/>
              <w:right w:val="single" w:sz="4" w:space="0" w:color="DDD4E7"/>
            </w:tcBorders>
            <w:vAlign w:val="center"/>
          </w:tcPr>
          <w:p w14:paraId="6ABE1C2F" w14:textId="77777777" w:rsidR="000445ED" w:rsidRDefault="00000000" w:rsidP="00AD4987">
            <w:r>
              <w:rPr>
                <w:sz w:val="16"/>
              </w:rPr>
              <w:t>AIADMK</w:t>
            </w:r>
          </w:p>
        </w:tc>
        <w:tc>
          <w:tcPr>
            <w:tcW w:w="3485" w:type="dxa"/>
            <w:tcBorders>
              <w:top w:val="single" w:sz="4" w:space="0" w:color="DDD4E7"/>
              <w:left w:val="single" w:sz="4" w:space="0" w:color="DDD4E7"/>
              <w:bottom w:val="single" w:sz="4" w:space="0" w:color="DDD4E7"/>
              <w:right w:val="single" w:sz="4" w:space="0" w:color="DDD4E7"/>
            </w:tcBorders>
            <w:vAlign w:val="center"/>
          </w:tcPr>
          <w:p w14:paraId="1A4C31A9" w14:textId="77777777" w:rsidR="000445ED" w:rsidRDefault="00000000" w:rsidP="00AD4987">
            <w:r>
              <w:rPr>
                <w:sz w:val="16"/>
              </w:rPr>
              <w:t>22</w:t>
            </w:r>
          </w:p>
        </w:tc>
      </w:tr>
      <w:tr w:rsidR="000445ED" w14:paraId="6E5C7F88"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12D358D3" w14:textId="77777777" w:rsidR="000445ED" w:rsidRDefault="00000000" w:rsidP="00AD4987">
            <w:r>
              <w:rPr>
                <w:sz w:val="16"/>
              </w:rPr>
              <w:t>AIADMK</w:t>
            </w:r>
          </w:p>
        </w:tc>
        <w:tc>
          <w:tcPr>
            <w:tcW w:w="3485" w:type="dxa"/>
            <w:tcBorders>
              <w:top w:val="single" w:sz="4" w:space="0" w:color="DDD4E7"/>
              <w:left w:val="single" w:sz="4" w:space="0" w:color="DDD4E7"/>
              <w:bottom w:val="single" w:sz="4" w:space="0" w:color="DDD4E7"/>
              <w:right w:val="single" w:sz="4" w:space="0" w:color="DDD4E7"/>
            </w:tcBorders>
            <w:vAlign w:val="center"/>
          </w:tcPr>
          <w:p w14:paraId="510348EE" w14:textId="77777777" w:rsidR="000445ED" w:rsidRDefault="00000000" w:rsidP="00AD4987">
            <w:r>
              <w:rPr>
                <w:sz w:val="16"/>
              </w:rPr>
              <w:t>DMK</w:t>
            </w:r>
          </w:p>
        </w:tc>
        <w:tc>
          <w:tcPr>
            <w:tcW w:w="3485" w:type="dxa"/>
            <w:tcBorders>
              <w:top w:val="single" w:sz="4" w:space="0" w:color="DDD4E7"/>
              <w:left w:val="single" w:sz="4" w:space="0" w:color="DDD4E7"/>
              <w:bottom w:val="single" w:sz="4" w:space="0" w:color="DDD4E7"/>
              <w:right w:val="single" w:sz="4" w:space="0" w:color="DDD4E7"/>
            </w:tcBorders>
            <w:vAlign w:val="center"/>
          </w:tcPr>
          <w:p w14:paraId="0611A7BC" w14:textId="77777777" w:rsidR="000445ED" w:rsidRDefault="00000000" w:rsidP="00AD4987">
            <w:r>
              <w:rPr>
                <w:sz w:val="16"/>
              </w:rPr>
              <w:t>15</w:t>
            </w:r>
          </w:p>
        </w:tc>
      </w:tr>
      <w:tr w:rsidR="000445ED" w14:paraId="5F3BF2DE"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6D9572FF" w14:textId="77777777" w:rsidR="000445ED" w:rsidRDefault="00000000" w:rsidP="00AD4987">
            <w:r>
              <w:rPr>
                <w:sz w:val="16"/>
              </w:rPr>
              <w:t>INC</w:t>
            </w:r>
          </w:p>
        </w:tc>
        <w:tc>
          <w:tcPr>
            <w:tcW w:w="3485" w:type="dxa"/>
            <w:tcBorders>
              <w:top w:val="single" w:sz="4" w:space="0" w:color="DDD4E7"/>
              <w:left w:val="single" w:sz="4" w:space="0" w:color="DDD4E7"/>
              <w:bottom w:val="single" w:sz="4" w:space="0" w:color="DDD4E7"/>
              <w:right w:val="single" w:sz="4" w:space="0" w:color="DDD4E7"/>
            </w:tcBorders>
            <w:vAlign w:val="center"/>
          </w:tcPr>
          <w:p w14:paraId="1969A4BD" w14:textId="77777777" w:rsidR="000445ED" w:rsidRDefault="00000000" w:rsidP="00AD4987">
            <w:r>
              <w:rPr>
                <w:sz w:val="16"/>
              </w:rPr>
              <w:t>TVK</w:t>
            </w:r>
          </w:p>
        </w:tc>
        <w:tc>
          <w:tcPr>
            <w:tcW w:w="3485" w:type="dxa"/>
            <w:tcBorders>
              <w:top w:val="single" w:sz="4" w:space="0" w:color="DDD4E7"/>
              <w:left w:val="single" w:sz="4" w:space="0" w:color="DDD4E7"/>
              <w:bottom w:val="single" w:sz="4" w:space="0" w:color="DDD4E7"/>
              <w:right w:val="single" w:sz="4" w:space="0" w:color="DDD4E7"/>
            </w:tcBorders>
            <w:vAlign w:val="center"/>
          </w:tcPr>
          <w:p w14:paraId="04E1A322" w14:textId="77777777" w:rsidR="000445ED" w:rsidRDefault="00000000" w:rsidP="00AD4987">
            <w:r>
              <w:rPr>
                <w:sz w:val="16"/>
              </w:rPr>
              <w:t>11</w:t>
            </w:r>
          </w:p>
        </w:tc>
      </w:tr>
      <w:tr w:rsidR="000445ED" w14:paraId="2622B82F"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19E10C3D" w14:textId="77777777" w:rsidR="000445ED" w:rsidRDefault="00000000" w:rsidP="00AD4987">
            <w:r>
              <w:rPr>
                <w:sz w:val="16"/>
              </w:rPr>
              <w:t>DMK</w:t>
            </w:r>
          </w:p>
        </w:tc>
        <w:tc>
          <w:tcPr>
            <w:tcW w:w="3485" w:type="dxa"/>
            <w:tcBorders>
              <w:top w:val="single" w:sz="4" w:space="0" w:color="DDD4E7"/>
              <w:left w:val="single" w:sz="4" w:space="0" w:color="DDD4E7"/>
              <w:bottom w:val="single" w:sz="4" w:space="0" w:color="DDD4E7"/>
              <w:right w:val="single" w:sz="4" w:space="0" w:color="DDD4E7"/>
            </w:tcBorders>
            <w:vAlign w:val="center"/>
          </w:tcPr>
          <w:p w14:paraId="699F2E9D" w14:textId="77777777" w:rsidR="000445ED" w:rsidRDefault="00000000" w:rsidP="00AD4987">
            <w:r>
              <w:rPr>
                <w:sz w:val="16"/>
              </w:rPr>
              <w:t>PMK</w:t>
            </w:r>
          </w:p>
        </w:tc>
        <w:tc>
          <w:tcPr>
            <w:tcW w:w="3485" w:type="dxa"/>
            <w:tcBorders>
              <w:top w:val="single" w:sz="4" w:space="0" w:color="DDD4E7"/>
              <w:left w:val="single" w:sz="4" w:space="0" w:color="DDD4E7"/>
              <w:bottom w:val="single" w:sz="4" w:space="0" w:color="DDD4E7"/>
              <w:right w:val="single" w:sz="4" w:space="0" w:color="DDD4E7"/>
            </w:tcBorders>
            <w:vAlign w:val="center"/>
          </w:tcPr>
          <w:p w14:paraId="1ACC2E8E" w14:textId="77777777" w:rsidR="000445ED" w:rsidRDefault="00000000" w:rsidP="00AD4987">
            <w:r>
              <w:rPr>
                <w:sz w:val="16"/>
              </w:rPr>
              <w:t>3</w:t>
            </w:r>
          </w:p>
        </w:tc>
      </w:tr>
      <w:tr w:rsidR="000445ED" w14:paraId="579438D0"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1D009833" w14:textId="77777777" w:rsidR="000445ED" w:rsidRDefault="00000000" w:rsidP="00AD4987">
            <w:r>
              <w:rPr>
                <w:sz w:val="16"/>
              </w:rPr>
              <w:t>BJP</w:t>
            </w:r>
          </w:p>
        </w:tc>
        <w:tc>
          <w:tcPr>
            <w:tcW w:w="3485" w:type="dxa"/>
            <w:tcBorders>
              <w:top w:val="single" w:sz="4" w:space="0" w:color="DDD4E7"/>
              <w:left w:val="single" w:sz="4" w:space="0" w:color="DDD4E7"/>
              <w:bottom w:val="single" w:sz="4" w:space="0" w:color="DDD4E7"/>
              <w:right w:val="single" w:sz="4" w:space="0" w:color="DDD4E7"/>
            </w:tcBorders>
            <w:vAlign w:val="center"/>
          </w:tcPr>
          <w:p w14:paraId="3ADBAE0D" w14:textId="77777777" w:rsidR="000445ED" w:rsidRDefault="00000000" w:rsidP="00AD4987">
            <w:r>
              <w:rPr>
                <w:sz w:val="16"/>
              </w:rPr>
              <w:t>DMK</w:t>
            </w:r>
          </w:p>
        </w:tc>
        <w:tc>
          <w:tcPr>
            <w:tcW w:w="3485" w:type="dxa"/>
            <w:tcBorders>
              <w:top w:val="single" w:sz="4" w:space="0" w:color="DDD4E7"/>
              <w:left w:val="single" w:sz="4" w:space="0" w:color="DDD4E7"/>
              <w:bottom w:val="single" w:sz="4" w:space="0" w:color="DDD4E7"/>
              <w:right w:val="single" w:sz="4" w:space="0" w:color="DDD4E7"/>
            </w:tcBorders>
            <w:vAlign w:val="center"/>
          </w:tcPr>
          <w:p w14:paraId="18B0F42E" w14:textId="77777777" w:rsidR="000445ED" w:rsidRDefault="00000000" w:rsidP="00AD4987">
            <w:r>
              <w:rPr>
                <w:sz w:val="16"/>
              </w:rPr>
              <w:t>2</w:t>
            </w:r>
          </w:p>
        </w:tc>
      </w:tr>
      <w:tr w:rsidR="000445ED" w14:paraId="384AE65B"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6C5474ED" w14:textId="77777777" w:rsidR="000445ED" w:rsidRDefault="00000000" w:rsidP="00AD4987">
            <w:r>
              <w:rPr>
                <w:sz w:val="16"/>
              </w:rPr>
              <w:t>BJP</w:t>
            </w:r>
          </w:p>
        </w:tc>
        <w:tc>
          <w:tcPr>
            <w:tcW w:w="3485" w:type="dxa"/>
            <w:tcBorders>
              <w:top w:val="single" w:sz="4" w:space="0" w:color="DDD4E7"/>
              <w:left w:val="single" w:sz="4" w:space="0" w:color="DDD4E7"/>
              <w:bottom w:val="single" w:sz="4" w:space="0" w:color="DDD4E7"/>
              <w:right w:val="single" w:sz="4" w:space="0" w:color="DDD4E7"/>
            </w:tcBorders>
            <w:vAlign w:val="center"/>
          </w:tcPr>
          <w:p w14:paraId="7F16A17A" w14:textId="77777777" w:rsidR="000445ED" w:rsidRDefault="00000000" w:rsidP="00AD4987">
            <w:r>
              <w:rPr>
                <w:sz w:val="16"/>
              </w:rPr>
              <w:t>TVK</w:t>
            </w:r>
          </w:p>
        </w:tc>
        <w:tc>
          <w:tcPr>
            <w:tcW w:w="3485" w:type="dxa"/>
            <w:tcBorders>
              <w:top w:val="single" w:sz="4" w:space="0" w:color="DDD4E7"/>
              <w:left w:val="single" w:sz="4" w:space="0" w:color="DDD4E7"/>
              <w:bottom w:val="single" w:sz="4" w:space="0" w:color="DDD4E7"/>
              <w:right w:val="single" w:sz="4" w:space="0" w:color="DDD4E7"/>
            </w:tcBorders>
            <w:vAlign w:val="center"/>
          </w:tcPr>
          <w:p w14:paraId="223DCF6A" w14:textId="77777777" w:rsidR="000445ED" w:rsidRDefault="00000000" w:rsidP="00AD4987">
            <w:r>
              <w:rPr>
                <w:sz w:val="16"/>
              </w:rPr>
              <w:t>2</w:t>
            </w:r>
          </w:p>
        </w:tc>
      </w:tr>
      <w:tr w:rsidR="000445ED" w14:paraId="10099115"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2C740A86" w14:textId="77777777" w:rsidR="000445ED" w:rsidRDefault="00000000" w:rsidP="00AD4987">
            <w:r>
              <w:rPr>
                <w:sz w:val="16"/>
              </w:rPr>
              <w:t>PMK</w:t>
            </w:r>
          </w:p>
        </w:tc>
        <w:tc>
          <w:tcPr>
            <w:tcW w:w="3485" w:type="dxa"/>
            <w:tcBorders>
              <w:top w:val="single" w:sz="4" w:space="0" w:color="DDD4E7"/>
              <w:left w:val="single" w:sz="4" w:space="0" w:color="DDD4E7"/>
              <w:bottom w:val="single" w:sz="4" w:space="0" w:color="DDD4E7"/>
              <w:right w:val="single" w:sz="4" w:space="0" w:color="DDD4E7"/>
            </w:tcBorders>
            <w:vAlign w:val="center"/>
          </w:tcPr>
          <w:p w14:paraId="7AC48BDF" w14:textId="77777777" w:rsidR="000445ED" w:rsidRDefault="00000000" w:rsidP="00AD4987">
            <w:r>
              <w:rPr>
                <w:sz w:val="16"/>
              </w:rPr>
              <w:t>TVK</w:t>
            </w:r>
          </w:p>
        </w:tc>
        <w:tc>
          <w:tcPr>
            <w:tcW w:w="3485" w:type="dxa"/>
            <w:tcBorders>
              <w:top w:val="single" w:sz="4" w:space="0" w:color="DDD4E7"/>
              <w:left w:val="single" w:sz="4" w:space="0" w:color="DDD4E7"/>
              <w:bottom w:val="single" w:sz="4" w:space="0" w:color="DDD4E7"/>
              <w:right w:val="single" w:sz="4" w:space="0" w:color="DDD4E7"/>
            </w:tcBorders>
            <w:vAlign w:val="center"/>
          </w:tcPr>
          <w:p w14:paraId="6136D801" w14:textId="77777777" w:rsidR="000445ED" w:rsidRDefault="00000000" w:rsidP="00AD4987">
            <w:r>
              <w:rPr>
                <w:sz w:val="16"/>
              </w:rPr>
              <w:t>2</w:t>
            </w:r>
          </w:p>
        </w:tc>
      </w:tr>
      <w:tr w:rsidR="000445ED" w14:paraId="2083ABA9"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5A0F89A0" w14:textId="77777777" w:rsidR="000445ED" w:rsidRDefault="00000000" w:rsidP="00AD4987">
            <w:r>
              <w:rPr>
                <w:sz w:val="16"/>
              </w:rPr>
              <w:t>PMK</w:t>
            </w:r>
          </w:p>
        </w:tc>
        <w:tc>
          <w:tcPr>
            <w:tcW w:w="3485" w:type="dxa"/>
            <w:tcBorders>
              <w:top w:val="single" w:sz="4" w:space="0" w:color="DDD4E7"/>
              <w:left w:val="single" w:sz="4" w:space="0" w:color="DDD4E7"/>
              <w:bottom w:val="single" w:sz="4" w:space="0" w:color="DDD4E7"/>
              <w:right w:val="single" w:sz="4" w:space="0" w:color="DDD4E7"/>
            </w:tcBorders>
            <w:vAlign w:val="center"/>
          </w:tcPr>
          <w:p w14:paraId="211FA568" w14:textId="77777777" w:rsidR="000445ED" w:rsidRDefault="00000000" w:rsidP="00AD4987">
            <w:r>
              <w:rPr>
                <w:sz w:val="16"/>
              </w:rPr>
              <w:t>AIADMK</w:t>
            </w:r>
          </w:p>
        </w:tc>
        <w:tc>
          <w:tcPr>
            <w:tcW w:w="3485" w:type="dxa"/>
            <w:tcBorders>
              <w:top w:val="single" w:sz="4" w:space="0" w:color="DDD4E7"/>
              <w:left w:val="single" w:sz="4" w:space="0" w:color="DDD4E7"/>
              <w:bottom w:val="single" w:sz="4" w:space="0" w:color="DDD4E7"/>
              <w:right w:val="single" w:sz="4" w:space="0" w:color="DDD4E7"/>
            </w:tcBorders>
            <w:vAlign w:val="center"/>
          </w:tcPr>
          <w:p w14:paraId="561937EF" w14:textId="77777777" w:rsidR="000445ED" w:rsidRDefault="00000000" w:rsidP="00AD4987">
            <w:r>
              <w:rPr>
                <w:sz w:val="16"/>
              </w:rPr>
              <w:t>2</w:t>
            </w:r>
          </w:p>
        </w:tc>
      </w:tr>
      <w:tr w:rsidR="000445ED" w14:paraId="2FFC21F4"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765D3215" w14:textId="77777777" w:rsidR="000445ED" w:rsidRDefault="00000000" w:rsidP="00AD4987">
            <w:r>
              <w:rPr>
                <w:sz w:val="16"/>
              </w:rPr>
              <w:t>INC</w:t>
            </w:r>
          </w:p>
        </w:tc>
        <w:tc>
          <w:tcPr>
            <w:tcW w:w="3485" w:type="dxa"/>
            <w:tcBorders>
              <w:top w:val="single" w:sz="4" w:space="0" w:color="DDD4E7"/>
              <w:left w:val="single" w:sz="4" w:space="0" w:color="DDD4E7"/>
              <w:bottom w:val="single" w:sz="4" w:space="0" w:color="DDD4E7"/>
              <w:right w:val="single" w:sz="4" w:space="0" w:color="DDD4E7"/>
            </w:tcBorders>
            <w:vAlign w:val="center"/>
          </w:tcPr>
          <w:p w14:paraId="7057389A" w14:textId="77777777" w:rsidR="000445ED" w:rsidRDefault="00000000" w:rsidP="00AD4987">
            <w:r>
              <w:rPr>
                <w:sz w:val="16"/>
              </w:rPr>
              <w:t>DMDK</w:t>
            </w:r>
          </w:p>
        </w:tc>
        <w:tc>
          <w:tcPr>
            <w:tcW w:w="3485" w:type="dxa"/>
            <w:tcBorders>
              <w:top w:val="single" w:sz="4" w:space="0" w:color="DDD4E7"/>
              <w:left w:val="single" w:sz="4" w:space="0" w:color="DDD4E7"/>
              <w:bottom w:val="single" w:sz="4" w:space="0" w:color="DDD4E7"/>
              <w:right w:val="single" w:sz="4" w:space="0" w:color="DDD4E7"/>
            </w:tcBorders>
            <w:vAlign w:val="center"/>
          </w:tcPr>
          <w:p w14:paraId="5D235837" w14:textId="77777777" w:rsidR="000445ED" w:rsidRDefault="00000000" w:rsidP="00AD4987">
            <w:r>
              <w:rPr>
                <w:sz w:val="16"/>
              </w:rPr>
              <w:t>1</w:t>
            </w:r>
          </w:p>
        </w:tc>
      </w:tr>
      <w:tr w:rsidR="000445ED" w14:paraId="0EC92E50" w14:textId="77777777">
        <w:trPr>
          <w:jc w:val="center"/>
        </w:trPr>
        <w:tc>
          <w:tcPr>
            <w:tcW w:w="3485" w:type="dxa"/>
            <w:tcBorders>
              <w:top w:val="single" w:sz="4" w:space="0" w:color="DDD4E7"/>
              <w:left w:val="single" w:sz="4" w:space="0" w:color="DDD4E7"/>
              <w:bottom w:val="single" w:sz="4" w:space="0" w:color="DDD4E7"/>
              <w:right w:val="single" w:sz="4" w:space="0" w:color="DDD4E7"/>
            </w:tcBorders>
            <w:vAlign w:val="center"/>
          </w:tcPr>
          <w:p w14:paraId="76AF5DA9" w14:textId="77777777" w:rsidR="000445ED" w:rsidRDefault="00000000" w:rsidP="00AD4987">
            <w:r>
              <w:rPr>
                <w:sz w:val="16"/>
              </w:rPr>
              <w:t>VCK</w:t>
            </w:r>
          </w:p>
        </w:tc>
        <w:tc>
          <w:tcPr>
            <w:tcW w:w="3485" w:type="dxa"/>
            <w:tcBorders>
              <w:top w:val="single" w:sz="4" w:space="0" w:color="DDD4E7"/>
              <w:left w:val="single" w:sz="4" w:space="0" w:color="DDD4E7"/>
              <w:bottom w:val="single" w:sz="4" w:space="0" w:color="DDD4E7"/>
              <w:right w:val="single" w:sz="4" w:space="0" w:color="DDD4E7"/>
            </w:tcBorders>
            <w:vAlign w:val="center"/>
          </w:tcPr>
          <w:p w14:paraId="40A91C4C" w14:textId="77777777" w:rsidR="000445ED" w:rsidRDefault="00000000" w:rsidP="00AD4987">
            <w:r>
              <w:rPr>
                <w:sz w:val="16"/>
              </w:rPr>
              <w:t>DMK</w:t>
            </w:r>
          </w:p>
        </w:tc>
        <w:tc>
          <w:tcPr>
            <w:tcW w:w="3485" w:type="dxa"/>
            <w:tcBorders>
              <w:top w:val="single" w:sz="4" w:space="0" w:color="DDD4E7"/>
              <w:left w:val="single" w:sz="4" w:space="0" w:color="DDD4E7"/>
              <w:bottom w:val="single" w:sz="4" w:space="0" w:color="DDD4E7"/>
              <w:right w:val="single" w:sz="4" w:space="0" w:color="DDD4E7"/>
            </w:tcBorders>
            <w:vAlign w:val="center"/>
          </w:tcPr>
          <w:p w14:paraId="32AF6BD9" w14:textId="77777777" w:rsidR="000445ED" w:rsidRDefault="00000000" w:rsidP="00AD4987">
            <w:r>
              <w:rPr>
                <w:sz w:val="16"/>
              </w:rPr>
              <w:t>1</w:t>
            </w:r>
          </w:p>
        </w:tc>
      </w:tr>
    </w:tbl>
    <w:p w14:paraId="57027BAB" w14:textId="77777777" w:rsidR="000445ED" w:rsidRDefault="000445ED" w:rsidP="00AD4987"/>
    <w:p w14:paraId="154F2956" w14:textId="77777777" w:rsidR="000445ED" w:rsidRDefault="00000000">
      <w:pPr>
        <w:jc w:val="center"/>
      </w:pPr>
      <w:r>
        <w:rPr>
          <w:noProof/>
        </w:rPr>
        <w:lastRenderedPageBreak/>
        <w:drawing>
          <wp:inline distT="0" distB="0" distL="0" distR="0" wp14:anchorId="33953006" wp14:editId="7D60345C">
            <wp:extent cx="5852160" cy="35443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transitions_bar.png"/>
                    <pic:cNvPicPr/>
                  </pic:nvPicPr>
                  <pic:blipFill>
                    <a:blip r:embed="rId9"/>
                    <a:stretch>
                      <a:fillRect/>
                    </a:stretch>
                  </pic:blipFill>
                  <pic:spPr>
                    <a:xfrm>
                      <a:off x="0" y="0"/>
                      <a:ext cx="5852160" cy="3544367"/>
                    </a:xfrm>
                    <a:prstGeom prst="rect">
                      <a:avLst/>
                    </a:prstGeom>
                  </pic:spPr>
                </pic:pic>
              </a:graphicData>
            </a:graphic>
          </wp:inline>
        </w:drawing>
      </w:r>
    </w:p>
    <w:p w14:paraId="18F19665" w14:textId="77777777" w:rsidR="000445ED" w:rsidRDefault="00000000">
      <w:r w:rsidRPr="004C55B6">
        <w:rPr>
          <w:highlight w:val="yellow"/>
        </w:rPr>
        <w:t>Key observation: DMK -&gt; TVK is the largest single transition path with 65 constituencies. AIADMK -&gt; TVK is the second largest transition path with 26 constituencies. Together, these two paths account for 91 of the 163 flipped constituencies.</w:t>
      </w:r>
    </w:p>
    <w:p w14:paraId="0723657B" w14:textId="77777777" w:rsidR="000445ED" w:rsidRDefault="00000000">
      <w:pPr>
        <w:pStyle w:val="Heading1"/>
      </w:pPr>
      <w:r>
        <w:rPr>
          <w:rFonts w:ascii="Aptos Display" w:hAnsi="Aptos Display"/>
          <w:color w:val="5B2A86"/>
        </w:rPr>
        <w:t>8. Transition Matrix for Sankey Visualisation</w:t>
      </w:r>
    </w:p>
    <w:p w14:paraId="73F8C96A" w14:textId="77777777" w:rsidR="000445ED" w:rsidRDefault="00000000">
      <w:r>
        <w:t>This table is designed as a Sankey-ready transition matrix. Rows show the 2021 winning party. Columns show where those constituencies moved in 2026. The matrix includes retained seats as diagonal or same-party movement.</w:t>
      </w:r>
    </w:p>
    <w:tbl>
      <w:tblPr>
        <w:tblStyle w:val="TableGrid"/>
        <w:tblW w:w="0" w:type="auto"/>
        <w:jc w:val="center"/>
        <w:tblLook w:val="04A0" w:firstRow="1" w:lastRow="0" w:firstColumn="1" w:lastColumn="0" w:noHBand="0" w:noVBand="1"/>
      </w:tblPr>
      <w:tblGrid>
        <w:gridCol w:w="1492"/>
        <w:gridCol w:w="1492"/>
        <w:gridCol w:w="1492"/>
        <w:gridCol w:w="1492"/>
        <w:gridCol w:w="1492"/>
        <w:gridCol w:w="1492"/>
        <w:gridCol w:w="1492"/>
      </w:tblGrid>
      <w:tr w:rsidR="000445ED" w14:paraId="5E08263A" w14:textId="77777777">
        <w:trPr>
          <w:jc w:val="center"/>
        </w:trPr>
        <w:tc>
          <w:tcPr>
            <w:tcW w:w="149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2A53EE61" w14:textId="77777777" w:rsidR="000445ED" w:rsidRDefault="00000000">
            <w:pPr>
              <w:jc w:val="center"/>
            </w:pPr>
            <w:r>
              <w:rPr>
                <w:color w:val="FFFFFF"/>
                <w:sz w:val="14"/>
              </w:rPr>
              <w:t>2021 Winner</w:t>
            </w:r>
          </w:p>
        </w:tc>
        <w:tc>
          <w:tcPr>
            <w:tcW w:w="149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70ECD747" w14:textId="77777777" w:rsidR="000445ED" w:rsidRDefault="00000000">
            <w:pPr>
              <w:jc w:val="center"/>
            </w:pPr>
            <w:r>
              <w:rPr>
                <w:color w:val="FFFFFF"/>
                <w:sz w:val="14"/>
              </w:rPr>
              <w:t>TVK</w:t>
            </w:r>
          </w:p>
        </w:tc>
        <w:tc>
          <w:tcPr>
            <w:tcW w:w="149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490BA90B" w14:textId="77777777" w:rsidR="000445ED" w:rsidRDefault="00000000">
            <w:pPr>
              <w:jc w:val="center"/>
            </w:pPr>
            <w:r>
              <w:rPr>
                <w:color w:val="FFFFFF"/>
                <w:sz w:val="14"/>
              </w:rPr>
              <w:t>DMK</w:t>
            </w:r>
          </w:p>
        </w:tc>
        <w:tc>
          <w:tcPr>
            <w:tcW w:w="149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5F60D459" w14:textId="77777777" w:rsidR="000445ED" w:rsidRDefault="00000000">
            <w:pPr>
              <w:jc w:val="center"/>
            </w:pPr>
            <w:r>
              <w:rPr>
                <w:color w:val="FFFFFF"/>
                <w:sz w:val="14"/>
              </w:rPr>
              <w:t>AIADMK</w:t>
            </w:r>
          </w:p>
        </w:tc>
        <w:tc>
          <w:tcPr>
            <w:tcW w:w="149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20BF53DE" w14:textId="77777777" w:rsidR="000445ED" w:rsidRDefault="00000000">
            <w:pPr>
              <w:jc w:val="center"/>
            </w:pPr>
            <w:r>
              <w:rPr>
                <w:color w:val="FFFFFF"/>
                <w:sz w:val="14"/>
              </w:rPr>
              <w:t>INC</w:t>
            </w:r>
          </w:p>
        </w:tc>
        <w:tc>
          <w:tcPr>
            <w:tcW w:w="149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670136F3" w14:textId="77777777" w:rsidR="000445ED" w:rsidRDefault="00000000">
            <w:pPr>
              <w:jc w:val="center"/>
            </w:pPr>
            <w:r>
              <w:rPr>
                <w:color w:val="FFFFFF"/>
                <w:sz w:val="14"/>
              </w:rPr>
              <w:t>Others</w:t>
            </w:r>
          </w:p>
        </w:tc>
        <w:tc>
          <w:tcPr>
            <w:tcW w:w="149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34A5F72C" w14:textId="77777777" w:rsidR="000445ED" w:rsidRDefault="00000000">
            <w:pPr>
              <w:jc w:val="center"/>
            </w:pPr>
            <w:r>
              <w:rPr>
                <w:color w:val="FFFFFF"/>
                <w:sz w:val="14"/>
              </w:rPr>
              <w:t>2021 Total</w:t>
            </w:r>
          </w:p>
        </w:tc>
      </w:tr>
      <w:tr w:rsidR="000445ED" w14:paraId="01D34D54" w14:textId="77777777">
        <w:trPr>
          <w:jc w:val="center"/>
        </w:trPr>
        <w:tc>
          <w:tcPr>
            <w:tcW w:w="1493" w:type="dxa"/>
            <w:tcBorders>
              <w:top w:val="single" w:sz="4" w:space="0" w:color="DDD4E7"/>
              <w:left w:val="single" w:sz="4" w:space="0" w:color="DDD4E7"/>
              <w:bottom w:val="single" w:sz="4" w:space="0" w:color="DDD4E7"/>
              <w:right w:val="single" w:sz="4" w:space="0" w:color="DDD4E7"/>
            </w:tcBorders>
            <w:vAlign w:val="center"/>
          </w:tcPr>
          <w:p w14:paraId="79AF77B4" w14:textId="77777777" w:rsidR="000445ED" w:rsidRDefault="00000000">
            <w:pPr>
              <w:jc w:val="center"/>
            </w:pPr>
            <w:r>
              <w:rPr>
                <w:sz w:val="14"/>
              </w:rPr>
              <w:t>DMK</w:t>
            </w:r>
          </w:p>
        </w:tc>
        <w:tc>
          <w:tcPr>
            <w:tcW w:w="1493" w:type="dxa"/>
            <w:tcBorders>
              <w:top w:val="single" w:sz="4" w:space="0" w:color="DDD4E7"/>
              <w:left w:val="single" w:sz="4" w:space="0" w:color="DDD4E7"/>
              <w:bottom w:val="single" w:sz="4" w:space="0" w:color="DDD4E7"/>
              <w:right w:val="single" w:sz="4" w:space="0" w:color="DDD4E7"/>
            </w:tcBorders>
            <w:vAlign w:val="center"/>
          </w:tcPr>
          <w:p w14:paraId="5B901F29" w14:textId="77777777" w:rsidR="000445ED" w:rsidRDefault="00000000">
            <w:pPr>
              <w:jc w:val="center"/>
            </w:pPr>
            <w:r>
              <w:rPr>
                <w:sz w:val="14"/>
              </w:rPr>
              <w:t>65</w:t>
            </w:r>
          </w:p>
        </w:tc>
        <w:tc>
          <w:tcPr>
            <w:tcW w:w="1493" w:type="dxa"/>
            <w:tcBorders>
              <w:top w:val="single" w:sz="4" w:space="0" w:color="DDD4E7"/>
              <w:left w:val="single" w:sz="4" w:space="0" w:color="DDD4E7"/>
              <w:bottom w:val="single" w:sz="4" w:space="0" w:color="DDD4E7"/>
              <w:right w:val="single" w:sz="4" w:space="0" w:color="DDD4E7"/>
            </w:tcBorders>
            <w:vAlign w:val="center"/>
          </w:tcPr>
          <w:p w14:paraId="430861F4" w14:textId="77777777" w:rsidR="000445ED" w:rsidRDefault="00000000">
            <w:pPr>
              <w:jc w:val="center"/>
            </w:pPr>
            <w:r>
              <w:rPr>
                <w:sz w:val="14"/>
              </w:rPr>
              <w:t>40</w:t>
            </w:r>
          </w:p>
        </w:tc>
        <w:tc>
          <w:tcPr>
            <w:tcW w:w="1493" w:type="dxa"/>
            <w:tcBorders>
              <w:top w:val="single" w:sz="4" w:space="0" w:color="DDD4E7"/>
              <w:left w:val="single" w:sz="4" w:space="0" w:color="DDD4E7"/>
              <w:bottom w:val="single" w:sz="4" w:space="0" w:color="DDD4E7"/>
              <w:right w:val="single" w:sz="4" w:space="0" w:color="DDD4E7"/>
            </w:tcBorders>
            <w:vAlign w:val="center"/>
          </w:tcPr>
          <w:p w14:paraId="33A2A35C" w14:textId="77777777" w:rsidR="000445ED" w:rsidRDefault="00000000">
            <w:pPr>
              <w:jc w:val="center"/>
            </w:pPr>
            <w:r>
              <w:rPr>
                <w:sz w:val="14"/>
              </w:rPr>
              <w:t>22</w:t>
            </w:r>
          </w:p>
        </w:tc>
        <w:tc>
          <w:tcPr>
            <w:tcW w:w="1493" w:type="dxa"/>
            <w:tcBorders>
              <w:top w:val="single" w:sz="4" w:space="0" w:color="DDD4E7"/>
              <w:left w:val="single" w:sz="4" w:space="0" w:color="DDD4E7"/>
              <w:bottom w:val="single" w:sz="4" w:space="0" w:color="DDD4E7"/>
              <w:right w:val="single" w:sz="4" w:space="0" w:color="DDD4E7"/>
            </w:tcBorders>
            <w:vAlign w:val="center"/>
          </w:tcPr>
          <w:p w14:paraId="0161D279"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20D41B77" w14:textId="77777777" w:rsidR="000445ED" w:rsidRDefault="00000000">
            <w:pPr>
              <w:jc w:val="center"/>
            </w:pPr>
            <w:r>
              <w:rPr>
                <w:sz w:val="14"/>
              </w:rPr>
              <w:t>6</w:t>
            </w:r>
          </w:p>
        </w:tc>
        <w:tc>
          <w:tcPr>
            <w:tcW w:w="1493" w:type="dxa"/>
            <w:tcBorders>
              <w:top w:val="single" w:sz="4" w:space="0" w:color="DDD4E7"/>
              <w:left w:val="single" w:sz="4" w:space="0" w:color="DDD4E7"/>
              <w:bottom w:val="single" w:sz="4" w:space="0" w:color="DDD4E7"/>
              <w:right w:val="single" w:sz="4" w:space="0" w:color="DDD4E7"/>
            </w:tcBorders>
            <w:vAlign w:val="center"/>
          </w:tcPr>
          <w:p w14:paraId="042E5DDB" w14:textId="77777777" w:rsidR="000445ED" w:rsidRDefault="00000000">
            <w:pPr>
              <w:jc w:val="center"/>
            </w:pPr>
            <w:r>
              <w:rPr>
                <w:sz w:val="14"/>
              </w:rPr>
              <w:t>133</w:t>
            </w:r>
          </w:p>
        </w:tc>
      </w:tr>
      <w:tr w:rsidR="000445ED" w14:paraId="42BD4D62" w14:textId="77777777">
        <w:trPr>
          <w:jc w:val="center"/>
        </w:trPr>
        <w:tc>
          <w:tcPr>
            <w:tcW w:w="1493" w:type="dxa"/>
            <w:tcBorders>
              <w:top w:val="single" w:sz="4" w:space="0" w:color="DDD4E7"/>
              <w:left w:val="single" w:sz="4" w:space="0" w:color="DDD4E7"/>
              <w:bottom w:val="single" w:sz="4" w:space="0" w:color="DDD4E7"/>
              <w:right w:val="single" w:sz="4" w:space="0" w:color="DDD4E7"/>
            </w:tcBorders>
            <w:vAlign w:val="center"/>
          </w:tcPr>
          <w:p w14:paraId="224A322C" w14:textId="77777777" w:rsidR="000445ED" w:rsidRDefault="00000000">
            <w:pPr>
              <w:jc w:val="center"/>
            </w:pPr>
            <w:r>
              <w:rPr>
                <w:sz w:val="14"/>
              </w:rPr>
              <w:t>AIADMK</w:t>
            </w:r>
          </w:p>
        </w:tc>
        <w:tc>
          <w:tcPr>
            <w:tcW w:w="1493" w:type="dxa"/>
            <w:tcBorders>
              <w:top w:val="single" w:sz="4" w:space="0" w:color="DDD4E7"/>
              <w:left w:val="single" w:sz="4" w:space="0" w:color="DDD4E7"/>
              <w:bottom w:val="single" w:sz="4" w:space="0" w:color="DDD4E7"/>
              <w:right w:val="single" w:sz="4" w:space="0" w:color="DDD4E7"/>
            </w:tcBorders>
            <w:vAlign w:val="center"/>
          </w:tcPr>
          <w:p w14:paraId="137388FC" w14:textId="77777777" w:rsidR="000445ED" w:rsidRDefault="00000000">
            <w:pPr>
              <w:jc w:val="center"/>
            </w:pPr>
            <w:r>
              <w:rPr>
                <w:sz w:val="14"/>
              </w:rPr>
              <w:t>26</w:t>
            </w:r>
          </w:p>
        </w:tc>
        <w:tc>
          <w:tcPr>
            <w:tcW w:w="1493" w:type="dxa"/>
            <w:tcBorders>
              <w:top w:val="single" w:sz="4" w:space="0" w:color="DDD4E7"/>
              <w:left w:val="single" w:sz="4" w:space="0" w:color="DDD4E7"/>
              <w:bottom w:val="single" w:sz="4" w:space="0" w:color="DDD4E7"/>
              <w:right w:val="single" w:sz="4" w:space="0" w:color="DDD4E7"/>
            </w:tcBorders>
            <w:vAlign w:val="center"/>
          </w:tcPr>
          <w:p w14:paraId="525AE6DA" w14:textId="77777777" w:rsidR="000445ED" w:rsidRDefault="00000000">
            <w:pPr>
              <w:jc w:val="center"/>
            </w:pPr>
            <w:r>
              <w:rPr>
                <w:sz w:val="14"/>
              </w:rPr>
              <w:t>15</w:t>
            </w:r>
          </w:p>
        </w:tc>
        <w:tc>
          <w:tcPr>
            <w:tcW w:w="1493" w:type="dxa"/>
            <w:tcBorders>
              <w:top w:val="single" w:sz="4" w:space="0" w:color="DDD4E7"/>
              <w:left w:val="single" w:sz="4" w:space="0" w:color="DDD4E7"/>
              <w:bottom w:val="single" w:sz="4" w:space="0" w:color="DDD4E7"/>
              <w:right w:val="single" w:sz="4" w:space="0" w:color="DDD4E7"/>
            </w:tcBorders>
            <w:vAlign w:val="center"/>
          </w:tcPr>
          <w:p w14:paraId="04571D57" w14:textId="77777777" w:rsidR="000445ED" w:rsidRDefault="00000000">
            <w:pPr>
              <w:jc w:val="center"/>
            </w:pPr>
            <w:r>
              <w:rPr>
                <w:sz w:val="14"/>
              </w:rPr>
              <w:t>22</w:t>
            </w:r>
          </w:p>
        </w:tc>
        <w:tc>
          <w:tcPr>
            <w:tcW w:w="1493" w:type="dxa"/>
            <w:tcBorders>
              <w:top w:val="single" w:sz="4" w:space="0" w:color="DDD4E7"/>
              <w:left w:val="single" w:sz="4" w:space="0" w:color="DDD4E7"/>
              <w:bottom w:val="single" w:sz="4" w:space="0" w:color="DDD4E7"/>
              <w:right w:val="single" w:sz="4" w:space="0" w:color="DDD4E7"/>
            </w:tcBorders>
            <w:vAlign w:val="center"/>
          </w:tcPr>
          <w:p w14:paraId="1D0D5033" w14:textId="77777777" w:rsidR="000445ED" w:rsidRDefault="00000000">
            <w:pPr>
              <w:jc w:val="center"/>
            </w:pPr>
            <w:r>
              <w:rPr>
                <w:sz w:val="14"/>
              </w:rPr>
              <w:t>1</w:t>
            </w:r>
          </w:p>
        </w:tc>
        <w:tc>
          <w:tcPr>
            <w:tcW w:w="1493" w:type="dxa"/>
            <w:tcBorders>
              <w:top w:val="single" w:sz="4" w:space="0" w:color="DDD4E7"/>
              <w:left w:val="single" w:sz="4" w:space="0" w:color="DDD4E7"/>
              <w:bottom w:val="single" w:sz="4" w:space="0" w:color="DDD4E7"/>
              <w:right w:val="single" w:sz="4" w:space="0" w:color="DDD4E7"/>
            </w:tcBorders>
            <w:vAlign w:val="center"/>
          </w:tcPr>
          <w:p w14:paraId="22CA73D8" w14:textId="77777777" w:rsidR="000445ED" w:rsidRDefault="00000000">
            <w:pPr>
              <w:jc w:val="center"/>
            </w:pPr>
            <w:r>
              <w:rPr>
                <w:sz w:val="14"/>
              </w:rPr>
              <w:t>2</w:t>
            </w:r>
          </w:p>
        </w:tc>
        <w:tc>
          <w:tcPr>
            <w:tcW w:w="1493" w:type="dxa"/>
            <w:tcBorders>
              <w:top w:val="single" w:sz="4" w:space="0" w:color="DDD4E7"/>
              <w:left w:val="single" w:sz="4" w:space="0" w:color="DDD4E7"/>
              <w:bottom w:val="single" w:sz="4" w:space="0" w:color="DDD4E7"/>
              <w:right w:val="single" w:sz="4" w:space="0" w:color="DDD4E7"/>
            </w:tcBorders>
            <w:vAlign w:val="center"/>
          </w:tcPr>
          <w:p w14:paraId="4BCAEB9A" w14:textId="77777777" w:rsidR="000445ED" w:rsidRDefault="00000000">
            <w:pPr>
              <w:jc w:val="center"/>
            </w:pPr>
            <w:r>
              <w:rPr>
                <w:sz w:val="14"/>
              </w:rPr>
              <w:t>66</w:t>
            </w:r>
          </w:p>
        </w:tc>
      </w:tr>
      <w:tr w:rsidR="000445ED" w14:paraId="34101833" w14:textId="77777777">
        <w:trPr>
          <w:jc w:val="center"/>
        </w:trPr>
        <w:tc>
          <w:tcPr>
            <w:tcW w:w="1493" w:type="dxa"/>
            <w:tcBorders>
              <w:top w:val="single" w:sz="4" w:space="0" w:color="DDD4E7"/>
              <w:left w:val="single" w:sz="4" w:space="0" w:color="DDD4E7"/>
              <w:bottom w:val="single" w:sz="4" w:space="0" w:color="DDD4E7"/>
              <w:right w:val="single" w:sz="4" w:space="0" w:color="DDD4E7"/>
            </w:tcBorders>
            <w:vAlign w:val="center"/>
          </w:tcPr>
          <w:p w14:paraId="734E8BA7" w14:textId="77777777" w:rsidR="000445ED" w:rsidRDefault="00000000">
            <w:pPr>
              <w:jc w:val="center"/>
            </w:pPr>
            <w:r>
              <w:rPr>
                <w:sz w:val="14"/>
              </w:rPr>
              <w:t>INC</w:t>
            </w:r>
          </w:p>
        </w:tc>
        <w:tc>
          <w:tcPr>
            <w:tcW w:w="1493" w:type="dxa"/>
            <w:tcBorders>
              <w:top w:val="single" w:sz="4" w:space="0" w:color="DDD4E7"/>
              <w:left w:val="single" w:sz="4" w:space="0" w:color="DDD4E7"/>
              <w:bottom w:val="single" w:sz="4" w:space="0" w:color="DDD4E7"/>
              <w:right w:val="single" w:sz="4" w:space="0" w:color="DDD4E7"/>
            </w:tcBorders>
            <w:vAlign w:val="center"/>
          </w:tcPr>
          <w:p w14:paraId="27508AD1" w14:textId="77777777" w:rsidR="000445ED" w:rsidRDefault="00000000">
            <w:pPr>
              <w:jc w:val="center"/>
            </w:pPr>
            <w:r>
              <w:rPr>
                <w:sz w:val="14"/>
              </w:rPr>
              <w:t>11</w:t>
            </w:r>
          </w:p>
        </w:tc>
        <w:tc>
          <w:tcPr>
            <w:tcW w:w="1493" w:type="dxa"/>
            <w:tcBorders>
              <w:top w:val="single" w:sz="4" w:space="0" w:color="DDD4E7"/>
              <w:left w:val="single" w:sz="4" w:space="0" w:color="DDD4E7"/>
              <w:bottom w:val="single" w:sz="4" w:space="0" w:color="DDD4E7"/>
              <w:right w:val="single" w:sz="4" w:space="0" w:color="DDD4E7"/>
            </w:tcBorders>
            <w:vAlign w:val="center"/>
          </w:tcPr>
          <w:p w14:paraId="57EA4539" w14:textId="77777777" w:rsidR="000445ED" w:rsidRDefault="00000000">
            <w:pPr>
              <w:jc w:val="center"/>
            </w:pPr>
            <w:r>
              <w:rPr>
                <w:sz w:val="14"/>
              </w:rPr>
              <w:t>1</w:t>
            </w:r>
          </w:p>
        </w:tc>
        <w:tc>
          <w:tcPr>
            <w:tcW w:w="1493" w:type="dxa"/>
            <w:tcBorders>
              <w:top w:val="single" w:sz="4" w:space="0" w:color="DDD4E7"/>
              <w:left w:val="single" w:sz="4" w:space="0" w:color="DDD4E7"/>
              <w:bottom w:val="single" w:sz="4" w:space="0" w:color="DDD4E7"/>
              <w:right w:val="single" w:sz="4" w:space="0" w:color="DDD4E7"/>
            </w:tcBorders>
            <w:vAlign w:val="center"/>
          </w:tcPr>
          <w:p w14:paraId="516E789E"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1616283B" w14:textId="77777777" w:rsidR="000445ED" w:rsidRDefault="00000000">
            <w:pPr>
              <w:jc w:val="center"/>
            </w:pPr>
            <w:r>
              <w:rPr>
                <w:sz w:val="14"/>
              </w:rPr>
              <w:t>4</w:t>
            </w:r>
          </w:p>
        </w:tc>
        <w:tc>
          <w:tcPr>
            <w:tcW w:w="1493" w:type="dxa"/>
            <w:tcBorders>
              <w:top w:val="single" w:sz="4" w:space="0" w:color="DDD4E7"/>
              <w:left w:val="single" w:sz="4" w:space="0" w:color="DDD4E7"/>
              <w:bottom w:val="single" w:sz="4" w:space="0" w:color="DDD4E7"/>
              <w:right w:val="single" w:sz="4" w:space="0" w:color="DDD4E7"/>
            </w:tcBorders>
            <w:vAlign w:val="center"/>
          </w:tcPr>
          <w:p w14:paraId="6B122950" w14:textId="77777777" w:rsidR="000445ED" w:rsidRDefault="00000000">
            <w:pPr>
              <w:jc w:val="center"/>
            </w:pPr>
            <w:r>
              <w:rPr>
                <w:sz w:val="14"/>
              </w:rPr>
              <w:t>2</w:t>
            </w:r>
          </w:p>
        </w:tc>
        <w:tc>
          <w:tcPr>
            <w:tcW w:w="1493" w:type="dxa"/>
            <w:tcBorders>
              <w:top w:val="single" w:sz="4" w:space="0" w:color="DDD4E7"/>
              <w:left w:val="single" w:sz="4" w:space="0" w:color="DDD4E7"/>
              <w:bottom w:val="single" w:sz="4" w:space="0" w:color="DDD4E7"/>
              <w:right w:val="single" w:sz="4" w:space="0" w:color="DDD4E7"/>
            </w:tcBorders>
            <w:vAlign w:val="center"/>
          </w:tcPr>
          <w:p w14:paraId="32C7BFA6" w14:textId="77777777" w:rsidR="000445ED" w:rsidRDefault="00000000">
            <w:pPr>
              <w:jc w:val="center"/>
            </w:pPr>
            <w:r>
              <w:rPr>
                <w:sz w:val="14"/>
              </w:rPr>
              <w:t>18</w:t>
            </w:r>
          </w:p>
        </w:tc>
      </w:tr>
      <w:tr w:rsidR="000445ED" w14:paraId="19B0F1E9" w14:textId="77777777">
        <w:trPr>
          <w:jc w:val="center"/>
        </w:trPr>
        <w:tc>
          <w:tcPr>
            <w:tcW w:w="1493" w:type="dxa"/>
            <w:tcBorders>
              <w:top w:val="single" w:sz="4" w:space="0" w:color="DDD4E7"/>
              <w:left w:val="single" w:sz="4" w:space="0" w:color="DDD4E7"/>
              <w:bottom w:val="single" w:sz="4" w:space="0" w:color="DDD4E7"/>
              <w:right w:val="single" w:sz="4" w:space="0" w:color="DDD4E7"/>
            </w:tcBorders>
            <w:vAlign w:val="center"/>
          </w:tcPr>
          <w:p w14:paraId="687D2EA6" w14:textId="77777777" w:rsidR="000445ED" w:rsidRDefault="00000000">
            <w:pPr>
              <w:jc w:val="center"/>
            </w:pPr>
            <w:r>
              <w:rPr>
                <w:sz w:val="14"/>
              </w:rPr>
              <w:t>BJP</w:t>
            </w:r>
          </w:p>
        </w:tc>
        <w:tc>
          <w:tcPr>
            <w:tcW w:w="1493" w:type="dxa"/>
            <w:tcBorders>
              <w:top w:val="single" w:sz="4" w:space="0" w:color="DDD4E7"/>
              <w:left w:val="single" w:sz="4" w:space="0" w:color="DDD4E7"/>
              <w:bottom w:val="single" w:sz="4" w:space="0" w:color="DDD4E7"/>
              <w:right w:val="single" w:sz="4" w:space="0" w:color="DDD4E7"/>
            </w:tcBorders>
            <w:vAlign w:val="center"/>
          </w:tcPr>
          <w:p w14:paraId="25737325" w14:textId="77777777" w:rsidR="000445ED" w:rsidRDefault="00000000">
            <w:pPr>
              <w:jc w:val="center"/>
            </w:pPr>
            <w:r>
              <w:rPr>
                <w:sz w:val="14"/>
              </w:rPr>
              <w:t>2</w:t>
            </w:r>
          </w:p>
        </w:tc>
        <w:tc>
          <w:tcPr>
            <w:tcW w:w="1493" w:type="dxa"/>
            <w:tcBorders>
              <w:top w:val="single" w:sz="4" w:space="0" w:color="DDD4E7"/>
              <w:left w:val="single" w:sz="4" w:space="0" w:color="DDD4E7"/>
              <w:bottom w:val="single" w:sz="4" w:space="0" w:color="DDD4E7"/>
              <w:right w:val="single" w:sz="4" w:space="0" w:color="DDD4E7"/>
            </w:tcBorders>
            <w:vAlign w:val="center"/>
          </w:tcPr>
          <w:p w14:paraId="591507F0" w14:textId="77777777" w:rsidR="000445ED" w:rsidRDefault="00000000">
            <w:pPr>
              <w:jc w:val="center"/>
            </w:pPr>
            <w:r>
              <w:rPr>
                <w:sz w:val="14"/>
              </w:rPr>
              <w:t>2</w:t>
            </w:r>
          </w:p>
        </w:tc>
        <w:tc>
          <w:tcPr>
            <w:tcW w:w="1493" w:type="dxa"/>
            <w:tcBorders>
              <w:top w:val="single" w:sz="4" w:space="0" w:color="DDD4E7"/>
              <w:left w:val="single" w:sz="4" w:space="0" w:color="DDD4E7"/>
              <w:bottom w:val="single" w:sz="4" w:space="0" w:color="DDD4E7"/>
              <w:right w:val="single" w:sz="4" w:space="0" w:color="DDD4E7"/>
            </w:tcBorders>
            <w:vAlign w:val="center"/>
          </w:tcPr>
          <w:p w14:paraId="16DE768E"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6F76DC6E"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3DF366AA"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3DB66797" w14:textId="77777777" w:rsidR="000445ED" w:rsidRDefault="00000000">
            <w:pPr>
              <w:jc w:val="center"/>
            </w:pPr>
            <w:r>
              <w:rPr>
                <w:sz w:val="14"/>
              </w:rPr>
              <w:t>4</w:t>
            </w:r>
          </w:p>
        </w:tc>
      </w:tr>
      <w:tr w:rsidR="000445ED" w14:paraId="4421BA7E" w14:textId="77777777">
        <w:trPr>
          <w:jc w:val="center"/>
        </w:trPr>
        <w:tc>
          <w:tcPr>
            <w:tcW w:w="1493" w:type="dxa"/>
            <w:tcBorders>
              <w:top w:val="single" w:sz="4" w:space="0" w:color="DDD4E7"/>
              <w:left w:val="single" w:sz="4" w:space="0" w:color="DDD4E7"/>
              <w:bottom w:val="single" w:sz="4" w:space="0" w:color="DDD4E7"/>
              <w:right w:val="single" w:sz="4" w:space="0" w:color="DDD4E7"/>
            </w:tcBorders>
            <w:vAlign w:val="center"/>
          </w:tcPr>
          <w:p w14:paraId="343D3A42" w14:textId="77777777" w:rsidR="000445ED" w:rsidRDefault="00000000">
            <w:pPr>
              <w:jc w:val="center"/>
            </w:pPr>
            <w:r>
              <w:rPr>
                <w:sz w:val="14"/>
              </w:rPr>
              <w:t>PMK</w:t>
            </w:r>
          </w:p>
        </w:tc>
        <w:tc>
          <w:tcPr>
            <w:tcW w:w="1493" w:type="dxa"/>
            <w:tcBorders>
              <w:top w:val="single" w:sz="4" w:space="0" w:color="DDD4E7"/>
              <w:left w:val="single" w:sz="4" w:space="0" w:color="DDD4E7"/>
              <w:bottom w:val="single" w:sz="4" w:space="0" w:color="DDD4E7"/>
              <w:right w:val="single" w:sz="4" w:space="0" w:color="DDD4E7"/>
            </w:tcBorders>
            <w:vAlign w:val="center"/>
          </w:tcPr>
          <w:p w14:paraId="2BF0BBD0" w14:textId="77777777" w:rsidR="000445ED" w:rsidRDefault="00000000">
            <w:pPr>
              <w:jc w:val="center"/>
            </w:pPr>
            <w:r>
              <w:rPr>
                <w:sz w:val="14"/>
              </w:rPr>
              <w:t>2</w:t>
            </w:r>
          </w:p>
        </w:tc>
        <w:tc>
          <w:tcPr>
            <w:tcW w:w="1493" w:type="dxa"/>
            <w:tcBorders>
              <w:top w:val="single" w:sz="4" w:space="0" w:color="DDD4E7"/>
              <w:left w:val="single" w:sz="4" w:space="0" w:color="DDD4E7"/>
              <w:bottom w:val="single" w:sz="4" w:space="0" w:color="DDD4E7"/>
              <w:right w:val="single" w:sz="4" w:space="0" w:color="DDD4E7"/>
            </w:tcBorders>
            <w:vAlign w:val="center"/>
          </w:tcPr>
          <w:p w14:paraId="4D61D921"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3DD3942A" w14:textId="77777777" w:rsidR="000445ED" w:rsidRDefault="00000000">
            <w:pPr>
              <w:jc w:val="center"/>
            </w:pPr>
            <w:r>
              <w:rPr>
                <w:sz w:val="14"/>
              </w:rPr>
              <w:t>2</w:t>
            </w:r>
          </w:p>
        </w:tc>
        <w:tc>
          <w:tcPr>
            <w:tcW w:w="1493" w:type="dxa"/>
            <w:tcBorders>
              <w:top w:val="single" w:sz="4" w:space="0" w:color="DDD4E7"/>
              <w:left w:val="single" w:sz="4" w:space="0" w:color="DDD4E7"/>
              <w:bottom w:val="single" w:sz="4" w:space="0" w:color="DDD4E7"/>
              <w:right w:val="single" w:sz="4" w:space="0" w:color="DDD4E7"/>
            </w:tcBorders>
            <w:vAlign w:val="center"/>
          </w:tcPr>
          <w:p w14:paraId="78E7EC8A"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746A6FCD" w14:textId="77777777" w:rsidR="000445ED" w:rsidRDefault="00000000">
            <w:pPr>
              <w:jc w:val="center"/>
            </w:pPr>
            <w:r>
              <w:rPr>
                <w:sz w:val="14"/>
              </w:rPr>
              <w:t>1</w:t>
            </w:r>
          </w:p>
        </w:tc>
        <w:tc>
          <w:tcPr>
            <w:tcW w:w="1493" w:type="dxa"/>
            <w:tcBorders>
              <w:top w:val="single" w:sz="4" w:space="0" w:color="DDD4E7"/>
              <w:left w:val="single" w:sz="4" w:space="0" w:color="DDD4E7"/>
              <w:bottom w:val="single" w:sz="4" w:space="0" w:color="DDD4E7"/>
              <w:right w:val="single" w:sz="4" w:space="0" w:color="DDD4E7"/>
            </w:tcBorders>
            <w:vAlign w:val="center"/>
          </w:tcPr>
          <w:p w14:paraId="32500D79" w14:textId="77777777" w:rsidR="000445ED" w:rsidRDefault="00000000">
            <w:pPr>
              <w:jc w:val="center"/>
            </w:pPr>
            <w:r>
              <w:rPr>
                <w:sz w:val="14"/>
              </w:rPr>
              <w:t>5</w:t>
            </w:r>
          </w:p>
        </w:tc>
      </w:tr>
      <w:tr w:rsidR="000445ED" w14:paraId="0249D15C" w14:textId="77777777">
        <w:trPr>
          <w:jc w:val="center"/>
        </w:trPr>
        <w:tc>
          <w:tcPr>
            <w:tcW w:w="1493" w:type="dxa"/>
            <w:tcBorders>
              <w:top w:val="single" w:sz="4" w:space="0" w:color="DDD4E7"/>
              <w:left w:val="single" w:sz="4" w:space="0" w:color="DDD4E7"/>
              <w:bottom w:val="single" w:sz="4" w:space="0" w:color="DDD4E7"/>
              <w:right w:val="single" w:sz="4" w:space="0" w:color="DDD4E7"/>
            </w:tcBorders>
            <w:vAlign w:val="center"/>
          </w:tcPr>
          <w:p w14:paraId="5CFC3DF3" w14:textId="77777777" w:rsidR="000445ED" w:rsidRDefault="00000000">
            <w:pPr>
              <w:jc w:val="center"/>
            </w:pPr>
            <w:r>
              <w:rPr>
                <w:sz w:val="14"/>
              </w:rPr>
              <w:t>VCK</w:t>
            </w:r>
          </w:p>
        </w:tc>
        <w:tc>
          <w:tcPr>
            <w:tcW w:w="1493" w:type="dxa"/>
            <w:tcBorders>
              <w:top w:val="single" w:sz="4" w:space="0" w:color="DDD4E7"/>
              <w:left w:val="single" w:sz="4" w:space="0" w:color="DDD4E7"/>
              <w:bottom w:val="single" w:sz="4" w:space="0" w:color="DDD4E7"/>
              <w:right w:val="single" w:sz="4" w:space="0" w:color="DDD4E7"/>
            </w:tcBorders>
            <w:vAlign w:val="center"/>
          </w:tcPr>
          <w:p w14:paraId="53E18CBC" w14:textId="77777777" w:rsidR="000445ED" w:rsidRDefault="00000000">
            <w:pPr>
              <w:jc w:val="center"/>
            </w:pPr>
            <w:r>
              <w:rPr>
                <w:sz w:val="14"/>
              </w:rPr>
              <w:t>1</w:t>
            </w:r>
          </w:p>
        </w:tc>
        <w:tc>
          <w:tcPr>
            <w:tcW w:w="1493" w:type="dxa"/>
            <w:tcBorders>
              <w:top w:val="single" w:sz="4" w:space="0" w:color="DDD4E7"/>
              <w:left w:val="single" w:sz="4" w:space="0" w:color="DDD4E7"/>
              <w:bottom w:val="single" w:sz="4" w:space="0" w:color="DDD4E7"/>
              <w:right w:val="single" w:sz="4" w:space="0" w:color="DDD4E7"/>
            </w:tcBorders>
            <w:vAlign w:val="center"/>
          </w:tcPr>
          <w:p w14:paraId="0EE0F300" w14:textId="77777777" w:rsidR="000445ED" w:rsidRDefault="00000000">
            <w:pPr>
              <w:jc w:val="center"/>
            </w:pPr>
            <w:r>
              <w:rPr>
                <w:sz w:val="14"/>
              </w:rPr>
              <w:t>1</w:t>
            </w:r>
          </w:p>
        </w:tc>
        <w:tc>
          <w:tcPr>
            <w:tcW w:w="1493" w:type="dxa"/>
            <w:tcBorders>
              <w:top w:val="single" w:sz="4" w:space="0" w:color="DDD4E7"/>
              <w:left w:val="single" w:sz="4" w:space="0" w:color="DDD4E7"/>
              <w:bottom w:val="single" w:sz="4" w:space="0" w:color="DDD4E7"/>
              <w:right w:val="single" w:sz="4" w:space="0" w:color="DDD4E7"/>
            </w:tcBorders>
            <w:vAlign w:val="center"/>
          </w:tcPr>
          <w:p w14:paraId="66D6ED49" w14:textId="77777777" w:rsidR="000445ED" w:rsidRDefault="00000000">
            <w:pPr>
              <w:jc w:val="center"/>
            </w:pPr>
            <w:r>
              <w:rPr>
                <w:sz w:val="14"/>
              </w:rPr>
              <w:t>1</w:t>
            </w:r>
          </w:p>
        </w:tc>
        <w:tc>
          <w:tcPr>
            <w:tcW w:w="1493" w:type="dxa"/>
            <w:tcBorders>
              <w:top w:val="single" w:sz="4" w:space="0" w:color="DDD4E7"/>
              <w:left w:val="single" w:sz="4" w:space="0" w:color="DDD4E7"/>
              <w:bottom w:val="single" w:sz="4" w:space="0" w:color="DDD4E7"/>
              <w:right w:val="single" w:sz="4" w:space="0" w:color="DDD4E7"/>
            </w:tcBorders>
            <w:vAlign w:val="center"/>
          </w:tcPr>
          <w:p w14:paraId="5E5A02C1"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3E287BE8" w14:textId="77777777" w:rsidR="000445ED" w:rsidRDefault="00000000">
            <w:pPr>
              <w:jc w:val="center"/>
            </w:pPr>
            <w:r>
              <w:rPr>
                <w:sz w:val="14"/>
              </w:rPr>
              <w:t>1</w:t>
            </w:r>
          </w:p>
        </w:tc>
        <w:tc>
          <w:tcPr>
            <w:tcW w:w="1493" w:type="dxa"/>
            <w:tcBorders>
              <w:top w:val="single" w:sz="4" w:space="0" w:color="DDD4E7"/>
              <w:left w:val="single" w:sz="4" w:space="0" w:color="DDD4E7"/>
              <w:bottom w:val="single" w:sz="4" w:space="0" w:color="DDD4E7"/>
              <w:right w:val="single" w:sz="4" w:space="0" w:color="DDD4E7"/>
            </w:tcBorders>
            <w:vAlign w:val="center"/>
          </w:tcPr>
          <w:p w14:paraId="32264C4C" w14:textId="77777777" w:rsidR="000445ED" w:rsidRDefault="00000000">
            <w:pPr>
              <w:jc w:val="center"/>
            </w:pPr>
            <w:r>
              <w:rPr>
                <w:sz w:val="14"/>
              </w:rPr>
              <w:t>4</w:t>
            </w:r>
          </w:p>
        </w:tc>
      </w:tr>
      <w:tr w:rsidR="000445ED" w14:paraId="3F61D7DC" w14:textId="77777777">
        <w:trPr>
          <w:jc w:val="center"/>
        </w:trPr>
        <w:tc>
          <w:tcPr>
            <w:tcW w:w="1493" w:type="dxa"/>
            <w:tcBorders>
              <w:top w:val="single" w:sz="4" w:space="0" w:color="DDD4E7"/>
              <w:left w:val="single" w:sz="4" w:space="0" w:color="DDD4E7"/>
              <w:bottom w:val="single" w:sz="4" w:space="0" w:color="DDD4E7"/>
              <w:right w:val="single" w:sz="4" w:space="0" w:color="DDD4E7"/>
            </w:tcBorders>
            <w:vAlign w:val="center"/>
          </w:tcPr>
          <w:p w14:paraId="64F1706A" w14:textId="77777777" w:rsidR="000445ED" w:rsidRDefault="00000000">
            <w:pPr>
              <w:jc w:val="center"/>
            </w:pPr>
            <w:r>
              <w:rPr>
                <w:sz w:val="14"/>
              </w:rPr>
              <w:t>CPI</w:t>
            </w:r>
          </w:p>
        </w:tc>
        <w:tc>
          <w:tcPr>
            <w:tcW w:w="1493" w:type="dxa"/>
            <w:tcBorders>
              <w:top w:val="single" w:sz="4" w:space="0" w:color="DDD4E7"/>
              <w:left w:val="single" w:sz="4" w:space="0" w:color="DDD4E7"/>
              <w:bottom w:val="single" w:sz="4" w:space="0" w:color="DDD4E7"/>
              <w:right w:val="single" w:sz="4" w:space="0" w:color="DDD4E7"/>
            </w:tcBorders>
            <w:vAlign w:val="center"/>
          </w:tcPr>
          <w:p w14:paraId="1D7282FB"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4D1793F3"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1C93B708"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69E17B01"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0A38D20C" w14:textId="77777777" w:rsidR="000445ED" w:rsidRDefault="00000000">
            <w:pPr>
              <w:jc w:val="center"/>
            </w:pPr>
            <w:r>
              <w:rPr>
                <w:sz w:val="14"/>
              </w:rPr>
              <w:t>2</w:t>
            </w:r>
          </w:p>
        </w:tc>
        <w:tc>
          <w:tcPr>
            <w:tcW w:w="1493" w:type="dxa"/>
            <w:tcBorders>
              <w:top w:val="single" w:sz="4" w:space="0" w:color="DDD4E7"/>
              <w:left w:val="single" w:sz="4" w:space="0" w:color="DDD4E7"/>
              <w:bottom w:val="single" w:sz="4" w:space="0" w:color="DDD4E7"/>
              <w:right w:val="single" w:sz="4" w:space="0" w:color="DDD4E7"/>
            </w:tcBorders>
            <w:vAlign w:val="center"/>
          </w:tcPr>
          <w:p w14:paraId="40DED36D" w14:textId="77777777" w:rsidR="000445ED" w:rsidRDefault="00000000">
            <w:pPr>
              <w:jc w:val="center"/>
            </w:pPr>
            <w:r>
              <w:rPr>
                <w:sz w:val="14"/>
              </w:rPr>
              <w:t>2</w:t>
            </w:r>
          </w:p>
        </w:tc>
      </w:tr>
      <w:tr w:rsidR="000445ED" w14:paraId="43562F05" w14:textId="77777777">
        <w:trPr>
          <w:jc w:val="center"/>
        </w:trPr>
        <w:tc>
          <w:tcPr>
            <w:tcW w:w="1493" w:type="dxa"/>
            <w:tcBorders>
              <w:top w:val="single" w:sz="4" w:space="0" w:color="DDD4E7"/>
              <w:left w:val="single" w:sz="4" w:space="0" w:color="DDD4E7"/>
              <w:bottom w:val="single" w:sz="4" w:space="0" w:color="DDD4E7"/>
              <w:right w:val="single" w:sz="4" w:space="0" w:color="DDD4E7"/>
            </w:tcBorders>
            <w:vAlign w:val="center"/>
          </w:tcPr>
          <w:p w14:paraId="27A2F5E7" w14:textId="77777777" w:rsidR="000445ED" w:rsidRDefault="00000000">
            <w:pPr>
              <w:jc w:val="center"/>
            </w:pPr>
            <w:r>
              <w:rPr>
                <w:sz w:val="14"/>
              </w:rPr>
              <w:t>CPI(M)</w:t>
            </w:r>
          </w:p>
        </w:tc>
        <w:tc>
          <w:tcPr>
            <w:tcW w:w="1493" w:type="dxa"/>
            <w:tcBorders>
              <w:top w:val="single" w:sz="4" w:space="0" w:color="DDD4E7"/>
              <w:left w:val="single" w:sz="4" w:space="0" w:color="DDD4E7"/>
              <w:bottom w:val="single" w:sz="4" w:space="0" w:color="DDD4E7"/>
              <w:right w:val="single" w:sz="4" w:space="0" w:color="DDD4E7"/>
            </w:tcBorders>
            <w:vAlign w:val="center"/>
          </w:tcPr>
          <w:p w14:paraId="31C076BC" w14:textId="77777777" w:rsidR="000445ED" w:rsidRDefault="00000000">
            <w:pPr>
              <w:jc w:val="center"/>
            </w:pPr>
            <w:r>
              <w:rPr>
                <w:sz w:val="14"/>
              </w:rPr>
              <w:t>1</w:t>
            </w:r>
          </w:p>
        </w:tc>
        <w:tc>
          <w:tcPr>
            <w:tcW w:w="1493" w:type="dxa"/>
            <w:tcBorders>
              <w:top w:val="single" w:sz="4" w:space="0" w:color="DDD4E7"/>
              <w:left w:val="single" w:sz="4" w:space="0" w:color="DDD4E7"/>
              <w:bottom w:val="single" w:sz="4" w:space="0" w:color="DDD4E7"/>
              <w:right w:val="single" w:sz="4" w:space="0" w:color="DDD4E7"/>
            </w:tcBorders>
            <w:vAlign w:val="center"/>
          </w:tcPr>
          <w:p w14:paraId="3F97DFA4"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406B6C26"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7420B1E9" w14:textId="77777777" w:rsidR="000445ED" w:rsidRDefault="00000000">
            <w:pPr>
              <w:jc w:val="center"/>
            </w:pPr>
            <w:r>
              <w:rPr>
                <w:sz w:val="14"/>
              </w:rPr>
              <w:t>0</w:t>
            </w:r>
          </w:p>
        </w:tc>
        <w:tc>
          <w:tcPr>
            <w:tcW w:w="1493" w:type="dxa"/>
            <w:tcBorders>
              <w:top w:val="single" w:sz="4" w:space="0" w:color="DDD4E7"/>
              <w:left w:val="single" w:sz="4" w:space="0" w:color="DDD4E7"/>
              <w:bottom w:val="single" w:sz="4" w:space="0" w:color="DDD4E7"/>
              <w:right w:val="single" w:sz="4" w:space="0" w:color="DDD4E7"/>
            </w:tcBorders>
            <w:vAlign w:val="center"/>
          </w:tcPr>
          <w:p w14:paraId="25563C1F" w14:textId="77777777" w:rsidR="000445ED" w:rsidRDefault="00000000">
            <w:pPr>
              <w:jc w:val="center"/>
            </w:pPr>
            <w:r>
              <w:rPr>
                <w:sz w:val="14"/>
              </w:rPr>
              <w:t>1</w:t>
            </w:r>
          </w:p>
        </w:tc>
        <w:tc>
          <w:tcPr>
            <w:tcW w:w="1493" w:type="dxa"/>
            <w:tcBorders>
              <w:top w:val="single" w:sz="4" w:space="0" w:color="DDD4E7"/>
              <w:left w:val="single" w:sz="4" w:space="0" w:color="DDD4E7"/>
              <w:bottom w:val="single" w:sz="4" w:space="0" w:color="DDD4E7"/>
              <w:right w:val="single" w:sz="4" w:space="0" w:color="DDD4E7"/>
            </w:tcBorders>
            <w:vAlign w:val="center"/>
          </w:tcPr>
          <w:p w14:paraId="784D2A21" w14:textId="77777777" w:rsidR="000445ED" w:rsidRDefault="00000000">
            <w:pPr>
              <w:jc w:val="center"/>
            </w:pPr>
            <w:r>
              <w:rPr>
                <w:sz w:val="14"/>
              </w:rPr>
              <w:t>2</w:t>
            </w:r>
          </w:p>
        </w:tc>
      </w:tr>
    </w:tbl>
    <w:p w14:paraId="5C56B68B" w14:textId="77777777" w:rsidR="000445ED" w:rsidRDefault="000445ED"/>
    <w:p w14:paraId="05A5E9A3" w14:textId="77777777" w:rsidR="000445ED" w:rsidRDefault="00000000">
      <w:r>
        <w:t>How to read it: In the DMK row, 65 constituencies moved from DMK in 2021 to TVK in 2026, 40 stayed with DMK, and 22 moved from DMK to AIADMK. This is a movement table, not a vote-share table.</w:t>
      </w:r>
    </w:p>
    <w:p w14:paraId="4900BE59" w14:textId="77777777" w:rsidR="000445ED" w:rsidRDefault="00000000">
      <w:r>
        <w:br w:type="page"/>
      </w:r>
    </w:p>
    <w:p w14:paraId="3C9335A6" w14:textId="77777777" w:rsidR="000445ED" w:rsidRDefault="00000000">
      <w:pPr>
        <w:pStyle w:val="Heading1"/>
      </w:pPr>
      <w:r>
        <w:rPr>
          <w:rFonts w:ascii="Aptos Display" w:hAnsi="Aptos Display"/>
          <w:color w:val="5B2A86"/>
        </w:rPr>
        <w:lastRenderedPageBreak/>
        <w:t>9. Retained Seat Base</w:t>
      </w:r>
    </w:p>
    <w:p w14:paraId="767DE88F" w14:textId="77777777" w:rsidR="000445ED" w:rsidRDefault="00000000">
      <w:r>
        <w:t>Retained seats are constituencies where the same party won in both 2021 and 2026. This helps separate complete constituency turnover from areas of continuity.</w:t>
      </w:r>
    </w:p>
    <w:tbl>
      <w:tblPr>
        <w:tblStyle w:val="TableGrid"/>
        <w:tblW w:w="0" w:type="auto"/>
        <w:jc w:val="center"/>
        <w:tblLook w:val="04A0" w:firstRow="1" w:lastRow="0" w:firstColumn="1" w:lastColumn="0" w:noHBand="0" w:noVBand="1"/>
      </w:tblPr>
      <w:tblGrid>
        <w:gridCol w:w="5222"/>
        <w:gridCol w:w="5222"/>
      </w:tblGrid>
      <w:tr w:rsidR="000445ED" w14:paraId="1C6F18C8" w14:textId="77777777">
        <w:trPr>
          <w:jc w:val="center"/>
        </w:trPr>
        <w:tc>
          <w:tcPr>
            <w:tcW w:w="5227"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574FAC2F" w14:textId="77777777" w:rsidR="000445ED" w:rsidRDefault="00000000">
            <w:pPr>
              <w:jc w:val="center"/>
            </w:pPr>
            <w:r>
              <w:rPr>
                <w:color w:val="FFFFFF"/>
                <w:sz w:val="16"/>
              </w:rPr>
              <w:t>Party</w:t>
            </w:r>
          </w:p>
        </w:tc>
        <w:tc>
          <w:tcPr>
            <w:tcW w:w="5227"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268D7931" w14:textId="77777777" w:rsidR="000445ED" w:rsidRDefault="00000000">
            <w:pPr>
              <w:jc w:val="center"/>
            </w:pPr>
            <w:r>
              <w:rPr>
                <w:color w:val="FFFFFF"/>
                <w:sz w:val="16"/>
              </w:rPr>
              <w:t>Retained Constituencies</w:t>
            </w:r>
          </w:p>
        </w:tc>
      </w:tr>
      <w:tr w:rsidR="000445ED" w14:paraId="618F274A" w14:textId="77777777">
        <w:trPr>
          <w:jc w:val="center"/>
        </w:trPr>
        <w:tc>
          <w:tcPr>
            <w:tcW w:w="5227" w:type="dxa"/>
            <w:tcBorders>
              <w:top w:val="single" w:sz="4" w:space="0" w:color="DDD4E7"/>
              <w:left w:val="single" w:sz="4" w:space="0" w:color="DDD4E7"/>
              <w:bottom w:val="single" w:sz="4" w:space="0" w:color="DDD4E7"/>
              <w:right w:val="single" w:sz="4" w:space="0" w:color="DDD4E7"/>
            </w:tcBorders>
            <w:vAlign w:val="center"/>
          </w:tcPr>
          <w:p w14:paraId="6D166B2C" w14:textId="77777777" w:rsidR="000445ED" w:rsidRDefault="00000000" w:rsidP="004C55B6">
            <w:r>
              <w:rPr>
                <w:sz w:val="16"/>
              </w:rPr>
              <w:t>DMK</w:t>
            </w:r>
          </w:p>
        </w:tc>
        <w:tc>
          <w:tcPr>
            <w:tcW w:w="5227" w:type="dxa"/>
            <w:tcBorders>
              <w:top w:val="single" w:sz="4" w:space="0" w:color="DDD4E7"/>
              <w:left w:val="single" w:sz="4" w:space="0" w:color="DDD4E7"/>
              <w:bottom w:val="single" w:sz="4" w:space="0" w:color="DDD4E7"/>
              <w:right w:val="single" w:sz="4" w:space="0" w:color="DDD4E7"/>
            </w:tcBorders>
            <w:vAlign w:val="center"/>
          </w:tcPr>
          <w:p w14:paraId="101A71DF" w14:textId="77777777" w:rsidR="000445ED" w:rsidRDefault="00000000">
            <w:pPr>
              <w:jc w:val="center"/>
            </w:pPr>
            <w:r>
              <w:rPr>
                <w:sz w:val="16"/>
              </w:rPr>
              <w:t>40</w:t>
            </w:r>
          </w:p>
        </w:tc>
      </w:tr>
      <w:tr w:rsidR="000445ED" w14:paraId="134831B1" w14:textId="77777777">
        <w:trPr>
          <w:jc w:val="center"/>
        </w:trPr>
        <w:tc>
          <w:tcPr>
            <w:tcW w:w="5227" w:type="dxa"/>
            <w:tcBorders>
              <w:top w:val="single" w:sz="4" w:space="0" w:color="DDD4E7"/>
              <w:left w:val="single" w:sz="4" w:space="0" w:color="DDD4E7"/>
              <w:bottom w:val="single" w:sz="4" w:space="0" w:color="DDD4E7"/>
              <w:right w:val="single" w:sz="4" w:space="0" w:color="DDD4E7"/>
            </w:tcBorders>
            <w:vAlign w:val="center"/>
          </w:tcPr>
          <w:p w14:paraId="4BE33353" w14:textId="77777777" w:rsidR="000445ED" w:rsidRDefault="00000000" w:rsidP="004C55B6">
            <w:r>
              <w:rPr>
                <w:sz w:val="16"/>
              </w:rPr>
              <w:t>AIADMK</w:t>
            </w:r>
          </w:p>
        </w:tc>
        <w:tc>
          <w:tcPr>
            <w:tcW w:w="5227" w:type="dxa"/>
            <w:tcBorders>
              <w:top w:val="single" w:sz="4" w:space="0" w:color="DDD4E7"/>
              <w:left w:val="single" w:sz="4" w:space="0" w:color="DDD4E7"/>
              <w:bottom w:val="single" w:sz="4" w:space="0" w:color="DDD4E7"/>
              <w:right w:val="single" w:sz="4" w:space="0" w:color="DDD4E7"/>
            </w:tcBorders>
            <w:vAlign w:val="center"/>
          </w:tcPr>
          <w:p w14:paraId="6634D124" w14:textId="77777777" w:rsidR="000445ED" w:rsidRDefault="00000000">
            <w:pPr>
              <w:jc w:val="center"/>
            </w:pPr>
            <w:r>
              <w:rPr>
                <w:sz w:val="16"/>
              </w:rPr>
              <w:t>22</w:t>
            </w:r>
          </w:p>
        </w:tc>
      </w:tr>
      <w:tr w:rsidR="000445ED" w14:paraId="4D8ACECD" w14:textId="77777777">
        <w:trPr>
          <w:jc w:val="center"/>
        </w:trPr>
        <w:tc>
          <w:tcPr>
            <w:tcW w:w="5227" w:type="dxa"/>
            <w:tcBorders>
              <w:top w:val="single" w:sz="4" w:space="0" w:color="DDD4E7"/>
              <w:left w:val="single" w:sz="4" w:space="0" w:color="DDD4E7"/>
              <w:bottom w:val="single" w:sz="4" w:space="0" w:color="DDD4E7"/>
              <w:right w:val="single" w:sz="4" w:space="0" w:color="DDD4E7"/>
            </w:tcBorders>
            <w:vAlign w:val="center"/>
          </w:tcPr>
          <w:p w14:paraId="53A6FE15" w14:textId="77777777" w:rsidR="000445ED" w:rsidRDefault="00000000" w:rsidP="004C55B6">
            <w:r>
              <w:rPr>
                <w:sz w:val="16"/>
              </w:rPr>
              <w:t>INC</w:t>
            </w:r>
          </w:p>
        </w:tc>
        <w:tc>
          <w:tcPr>
            <w:tcW w:w="5227" w:type="dxa"/>
            <w:tcBorders>
              <w:top w:val="single" w:sz="4" w:space="0" w:color="DDD4E7"/>
              <w:left w:val="single" w:sz="4" w:space="0" w:color="DDD4E7"/>
              <w:bottom w:val="single" w:sz="4" w:space="0" w:color="DDD4E7"/>
              <w:right w:val="single" w:sz="4" w:space="0" w:color="DDD4E7"/>
            </w:tcBorders>
            <w:vAlign w:val="center"/>
          </w:tcPr>
          <w:p w14:paraId="486E60F7" w14:textId="77777777" w:rsidR="000445ED" w:rsidRDefault="00000000">
            <w:pPr>
              <w:jc w:val="center"/>
            </w:pPr>
            <w:r>
              <w:rPr>
                <w:sz w:val="16"/>
              </w:rPr>
              <w:t>4</w:t>
            </w:r>
          </w:p>
        </w:tc>
      </w:tr>
      <w:tr w:rsidR="000445ED" w14:paraId="4BE30E16" w14:textId="77777777">
        <w:trPr>
          <w:jc w:val="center"/>
        </w:trPr>
        <w:tc>
          <w:tcPr>
            <w:tcW w:w="5227" w:type="dxa"/>
            <w:tcBorders>
              <w:top w:val="single" w:sz="4" w:space="0" w:color="DDD4E7"/>
              <w:left w:val="single" w:sz="4" w:space="0" w:color="DDD4E7"/>
              <w:bottom w:val="single" w:sz="4" w:space="0" w:color="DDD4E7"/>
              <w:right w:val="single" w:sz="4" w:space="0" w:color="DDD4E7"/>
            </w:tcBorders>
            <w:vAlign w:val="center"/>
          </w:tcPr>
          <w:p w14:paraId="612C7DF7" w14:textId="77777777" w:rsidR="000445ED" w:rsidRDefault="00000000" w:rsidP="004C55B6">
            <w:r>
              <w:rPr>
                <w:sz w:val="16"/>
              </w:rPr>
              <w:t>CPI</w:t>
            </w:r>
          </w:p>
        </w:tc>
        <w:tc>
          <w:tcPr>
            <w:tcW w:w="5227" w:type="dxa"/>
            <w:tcBorders>
              <w:top w:val="single" w:sz="4" w:space="0" w:color="DDD4E7"/>
              <w:left w:val="single" w:sz="4" w:space="0" w:color="DDD4E7"/>
              <w:bottom w:val="single" w:sz="4" w:space="0" w:color="DDD4E7"/>
              <w:right w:val="single" w:sz="4" w:space="0" w:color="DDD4E7"/>
            </w:tcBorders>
            <w:vAlign w:val="center"/>
          </w:tcPr>
          <w:p w14:paraId="02E9515D" w14:textId="77777777" w:rsidR="000445ED" w:rsidRDefault="00000000">
            <w:pPr>
              <w:jc w:val="center"/>
            </w:pPr>
            <w:r>
              <w:rPr>
                <w:sz w:val="16"/>
              </w:rPr>
              <w:t>2</w:t>
            </w:r>
          </w:p>
        </w:tc>
      </w:tr>
      <w:tr w:rsidR="000445ED" w14:paraId="65574753" w14:textId="77777777">
        <w:trPr>
          <w:jc w:val="center"/>
        </w:trPr>
        <w:tc>
          <w:tcPr>
            <w:tcW w:w="5227" w:type="dxa"/>
            <w:tcBorders>
              <w:top w:val="single" w:sz="4" w:space="0" w:color="DDD4E7"/>
              <w:left w:val="single" w:sz="4" w:space="0" w:color="DDD4E7"/>
              <w:bottom w:val="single" w:sz="4" w:space="0" w:color="DDD4E7"/>
              <w:right w:val="single" w:sz="4" w:space="0" w:color="DDD4E7"/>
            </w:tcBorders>
            <w:vAlign w:val="center"/>
          </w:tcPr>
          <w:p w14:paraId="60A04FC3" w14:textId="77777777" w:rsidR="000445ED" w:rsidRDefault="00000000" w:rsidP="004C55B6">
            <w:r>
              <w:rPr>
                <w:sz w:val="16"/>
              </w:rPr>
              <w:t>CPI(M)</w:t>
            </w:r>
          </w:p>
        </w:tc>
        <w:tc>
          <w:tcPr>
            <w:tcW w:w="5227" w:type="dxa"/>
            <w:tcBorders>
              <w:top w:val="single" w:sz="4" w:space="0" w:color="DDD4E7"/>
              <w:left w:val="single" w:sz="4" w:space="0" w:color="DDD4E7"/>
              <w:bottom w:val="single" w:sz="4" w:space="0" w:color="DDD4E7"/>
              <w:right w:val="single" w:sz="4" w:space="0" w:color="DDD4E7"/>
            </w:tcBorders>
            <w:vAlign w:val="center"/>
          </w:tcPr>
          <w:p w14:paraId="0120E0A8" w14:textId="77777777" w:rsidR="000445ED" w:rsidRDefault="00000000">
            <w:pPr>
              <w:jc w:val="center"/>
            </w:pPr>
            <w:r>
              <w:rPr>
                <w:sz w:val="16"/>
              </w:rPr>
              <w:t>1</w:t>
            </w:r>
          </w:p>
        </w:tc>
      </w:tr>
      <w:tr w:rsidR="000445ED" w14:paraId="6C455CCD" w14:textId="77777777">
        <w:trPr>
          <w:jc w:val="center"/>
        </w:trPr>
        <w:tc>
          <w:tcPr>
            <w:tcW w:w="5227" w:type="dxa"/>
            <w:tcBorders>
              <w:top w:val="single" w:sz="4" w:space="0" w:color="DDD4E7"/>
              <w:left w:val="single" w:sz="4" w:space="0" w:color="DDD4E7"/>
              <w:bottom w:val="single" w:sz="4" w:space="0" w:color="DDD4E7"/>
              <w:right w:val="single" w:sz="4" w:space="0" w:color="DDD4E7"/>
            </w:tcBorders>
            <w:vAlign w:val="center"/>
          </w:tcPr>
          <w:p w14:paraId="60582121" w14:textId="77777777" w:rsidR="000445ED" w:rsidRDefault="00000000" w:rsidP="004C55B6">
            <w:r>
              <w:rPr>
                <w:sz w:val="16"/>
              </w:rPr>
              <w:t>PMK</w:t>
            </w:r>
          </w:p>
        </w:tc>
        <w:tc>
          <w:tcPr>
            <w:tcW w:w="5227" w:type="dxa"/>
            <w:tcBorders>
              <w:top w:val="single" w:sz="4" w:space="0" w:color="DDD4E7"/>
              <w:left w:val="single" w:sz="4" w:space="0" w:color="DDD4E7"/>
              <w:bottom w:val="single" w:sz="4" w:space="0" w:color="DDD4E7"/>
              <w:right w:val="single" w:sz="4" w:space="0" w:color="DDD4E7"/>
            </w:tcBorders>
            <w:vAlign w:val="center"/>
          </w:tcPr>
          <w:p w14:paraId="2FFBDC76" w14:textId="77777777" w:rsidR="000445ED" w:rsidRDefault="00000000">
            <w:pPr>
              <w:jc w:val="center"/>
            </w:pPr>
            <w:r>
              <w:rPr>
                <w:sz w:val="16"/>
              </w:rPr>
              <w:t>1</w:t>
            </w:r>
          </w:p>
        </w:tc>
      </w:tr>
      <w:tr w:rsidR="000445ED" w14:paraId="47CFDA53" w14:textId="77777777">
        <w:trPr>
          <w:jc w:val="center"/>
        </w:trPr>
        <w:tc>
          <w:tcPr>
            <w:tcW w:w="5227" w:type="dxa"/>
            <w:tcBorders>
              <w:top w:val="single" w:sz="4" w:space="0" w:color="DDD4E7"/>
              <w:left w:val="single" w:sz="4" w:space="0" w:color="DDD4E7"/>
              <w:bottom w:val="single" w:sz="4" w:space="0" w:color="DDD4E7"/>
              <w:right w:val="single" w:sz="4" w:space="0" w:color="DDD4E7"/>
            </w:tcBorders>
            <w:vAlign w:val="center"/>
          </w:tcPr>
          <w:p w14:paraId="3C061EAE" w14:textId="77777777" w:rsidR="000445ED" w:rsidRDefault="00000000" w:rsidP="004C55B6">
            <w:r>
              <w:rPr>
                <w:sz w:val="16"/>
              </w:rPr>
              <w:t>VCK</w:t>
            </w:r>
          </w:p>
        </w:tc>
        <w:tc>
          <w:tcPr>
            <w:tcW w:w="5227" w:type="dxa"/>
            <w:tcBorders>
              <w:top w:val="single" w:sz="4" w:space="0" w:color="DDD4E7"/>
              <w:left w:val="single" w:sz="4" w:space="0" w:color="DDD4E7"/>
              <w:bottom w:val="single" w:sz="4" w:space="0" w:color="DDD4E7"/>
              <w:right w:val="single" w:sz="4" w:space="0" w:color="DDD4E7"/>
            </w:tcBorders>
            <w:vAlign w:val="center"/>
          </w:tcPr>
          <w:p w14:paraId="51D3DCF1" w14:textId="77777777" w:rsidR="000445ED" w:rsidRDefault="00000000">
            <w:pPr>
              <w:jc w:val="center"/>
            </w:pPr>
            <w:r>
              <w:rPr>
                <w:sz w:val="16"/>
              </w:rPr>
              <w:t>1</w:t>
            </w:r>
          </w:p>
        </w:tc>
      </w:tr>
    </w:tbl>
    <w:p w14:paraId="0BF774A7" w14:textId="77777777" w:rsidR="000445ED" w:rsidRDefault="000445ED"/>
    <w:p w14:paraId="2F42DD9F" w14:textId="77777777" w:rsidR="000445ED" w:rsidRDefault="00000000">
      <w:r w:rsidRPr="004C55B6">
        <w:rPr>
          <w:highlight w:val="yellow"/>
        </w:rPr>
        <w:t>DMK retained 40 constituencies and AIADMK retained 22 constituencies. These two retained bases account for 62 of the 71 retained seats.</w:t>
      </w:r>
    </w:p>
    <w:p w14:paraId="333CE405" w14:textId="77777777" w:rsidR="000445ED" w:rsidRDefault="00000000">
      <w:pPr>
        <w:pStyle w:val="Heading1"/>
      </w:pPr>
      <w:r>
        <w:rPr>
          <w:rFonts w:ascii="Aptos Display" w:hAnsi="Aptos Display"/>
          <w:color w:val="5B2A86"/>
        </w:rPr>
        <w:t>10. Regional Flip Intensity</w:t>
      </w:r>
    </w:p>
    <w:p w14:paraId="420463B1" w14:textId="77777777" w:rsidR="000445ED" w:rsidRDefault="00000000">
      <w:r>
        <w:t>The flip story is not only statewide. Regional distribution shows where constituency-level winner movement was most intense.</w:t>
      </w:r>
    </w:p>
    <w:tbl>
      <w:tblPr>
        <w:tblStyle w:val="TableGrid"/>
        <w:tblW w:w="0" w:type="auto"/>
        <w:jc w:val="center"/>
        <w:tblLook w:val="04A0" w:firstRow="1" w:lastRow="0" w:firstColumn="1" w:lastColumn="0" w:noHBand="0" w:noVBand="1"/>
      </w:tblPr>
      <w:tblGrid>
        <w:gridCol w:w="2088"/>
        <w:gridCol w:w="2089"/>
        <w:gridCol w:w="2089"/>
        <w:gridCol w:w="2089"/>
        <w:gridCol w:w="2089"/>
      </w:tblGrid>
      <w:tr w:rsidR="000445ED" w14:paraId="1DDA691D" w14:textId="77777777">
        <w:trPr>
          <w:jc w:val="center"/>
        </w:trPr>
        <w:tc>
          <w:tcPr>
            <w:tcW w:w="2091"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3D7148E7" w14:textId="77777777" w:rsidR="000445ED" w:rsidRDefault="00000000">
            <w:pPr>
              <w:jc w:val="center"/>
            </w:pPr>
            <w:r>
              <w:rPr>
                <w:color w:val="FFFFFF"/>
                <w:sz w:val="16"/>
              </w:rPr>
              <w:t>Region</w:t>
            </w:r>
          </w:p>
        </w:tc>
        <w:tc>
          <w:tcPr>
            <w:tcW w:w="2091"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3E06AA53" w14:textId="77777777" w:rsidR="000445ED" w:rsidRDefault="00000000">
            <w:pPr>
              <w:jc w:val="center"/>
            </w:pPr>
            <w:r>
              <w:rPr>
                <w:color w:val="FFFFFF"/>
                <w:sz w:val="16"/>
              </w:rPr>
              <w:t>Total</w:t>
            </w:r>
          </w:p>
        </w:tc>
        <w:tc>
          <w:tcPr>
            <w:tcW w:w="2091"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20C0F4EA" w14:textId="77777777" w:rsidR="000445ED" w:rsidRDefault="00000000">
            <w:pPr>
              <w:jc w:val="center"/>
            </w:pPr>
            <w:r>
              <w:rPr>
                <w:color w:val="FFFFFF"/>
                <w:sz w:val="16"/>
              </w:rPr>
              <w:t>Flipped</w:t>
            </w:r>
          </w:p>
        </w:tc>
        <w:tc>
          <w:tcPr>
            <w:tcW w:w="2091"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258088C8" w14:textId="77777777" w:rsidR="000445ED" w:rsidRDefault="00000000">
            <w:pPr>
              <w:jc w:val="center"/>
            </w:pPr>
            <w:r>
              <w:rPr>
                <w:color w:val="FFFFFF"/>
                <w:sz w:val="16"/>
              </w:rPr>
              <w:t>Retained</w:t>
            </w:r>
          </w:p>
        </w:tc>
        <w:tc>
          <w:tcPr>
            <w:tcW w:w="2091"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4F0C16FB" w14:textId="77777777" w:rsidR="000445ED" w:rsidRDefault="00000000">
            <w:pPr>
              <w:jc w:val="center"/>
            </w:pPr>
            <w:r>
              <w:rPr>
                <w:color w:val="FFFFFF"/>
                <w:sz w:val="16"/>
              </w:rPr>
              <w:t>Flip Rate %</w:t>
            </w:r>
          </w:p>
        </w:tc>
      </w:tr>
      <w:tr w:rsidR="000445ED" w14:paraId="25BE672A" w14:textId="77777777">
        <w:trPr>
          <w:jc w:val="center"/>
        </w:trPr>
        <w:tc>
          <w:tcPr>
            <w:tcW w:w="2091" w:type="dxa"/>
            <w:tcBorders>
              <w:top w:val="single" w:sz="4" w:space="0" w:color="DDD4E7"/>
              <w:left w:val="single" w:sz="4" w:space="0" w:color="DDD4E7"/>
              <w:bottom w:val="single" w:sz="4" w:space="0" w:color="DDD4E7"/>
              <w:right w:val="single" w:sz="4" w:space="0" w:color="DDD4E7"/>
            </w:tcBorders>
            <w:vAlign w:val="center"/>
          </w:tcPr>
          <w:p w14:paraId="5EFF2D6A" w14:textId="77777777" w:rsidR="000445ED" w:rsidRDefault="00000000">
            <w:pPr>
              <w:jc w:val="center"/>
            </w:pPr>
            <w:r>
              <w:rPr>
                <w:sz w:val="16"/>
              </w:rPr>
              <w:t>Chennai Metro</w:t>
            </w:r>
          </w:p>
        </w:tc>
        <w:tc>
          <w:tcPr>
            <w:tcW w:w="2091" w:type="dxa"/>
            <w:tcBorders>
              <w:top w:val="single" w:sz="4" w:space="0" w:color="DDD4E7"/>
              <w:left w:val="single" w:sz="4" w:space="0" w:color="DDD4E7"/>
              <w:bottom w:val="single" w:sz="4" w:space="0" w:color="DDD4E7"/>
              <w:right w:val="single" w:sz="4" w:space="0" w:color="DDD4E7"/>
            </w:tcBorders>
            <w:vAlign w:val="center"/>
          </w:tcPr>
          <w:p w14:paraId="7E7E17F7" w14:textId="77777777" w:rsidR="000445ED" w:rsidRDefault="00000000">
            <w:pPr>
              <w:jc w:val="center"/>
            </w:pPr>
            <w:r>
              <w:rPr>
                <w:sz w:val="16"/>
              </w:rPr>
              <w:t>32</w:t>
            </w:r>
          </w:p>
        </w:tc>
        <w:tc>
          <w:tcPr>
            <w:tcW w:w="2091" w:type="dxa"/>
            <w:tcBorders>
              <w:top w:val="single" w:sz="4" w:space="0" w:color="DDD4E7"/>
              <w:left w:val="single" w:sz="4" w:space="0" w:color="DDD4E7"/>
              <w:bottom w:val="single" w:sz="4" w:space="0" w:color="DDD4E7"/>
              <w:right w:val="single" w:sz="4" w:space="0" w:color="DDD4E7"/>
            </w:tcBorders>
            <w:vAlign w:val="center"/>
          </w:tcPr>
          <w:p w14:paraId="466A647A" w14:textId="77777777" w:rsidR="000445ED" w:rsidRDefault="00000000">
            <w:pPr>
              <w:jc w:val="center"/>
            </w:pPr>
            <w:r>
              <w:rPr>
                <w:sz w:val="16"/>
              </w:rPr>
              <w:t>30</w:t>
            </w:r>
          </w:p>
        </w:tc>
        <w:tc>
          <w:tcPr>
            <w:tcW w:w="2091" w:type="dxa"/>
            <w:tcBorders>
              <w:top w:val="single" w:sz="4" w:space="0" w:color="DDD4E7"/>
              <w:left w:val="single" w:sz="4" w:space="0" w:color="DDD4E7"/>
              <w:bottom w:val="single" w:sz="4" w:space="0" w:color="DDD4E7"/>
              <w:right w:val="single" w:sz="4" w:space="0" w:color="DDD4E7"/>
            </w:tcBorders>
            <w:vAlign w:val="center"/>
          </w:tcPr>
          <w:p w14:paraId="7A9D7EFF" w14:textId="77777777" w:rsidR="000445ED" w:rsidRDefault="00000000">
            <w:pPr>
              <w:jc w:val="center"/>
            </w:pPr>
            <w:r>
              <w:rPr>
                <w:sz w:val="16"/>
              </w:rPr>
              <w:t>2</w:t>
            </w:r>
          </w:p>
        </w:tc>
        <w:tc>
          <w:tcPr>
            <w:tcW w:w="2091" w:type="dxa"/>
            <w:tcBorders>
              <w:top w:val="single" w:sz="4" w:space="0" w:color="DDD4E7"/>
              <w:left w:val="single" w:sz="4" w:space="0" w:color="DDD4E7"/>
              <w:bottom w:val="single" w:sz="4" w:space="0" w:color="DDD4E7"/>
              <w:right w:val="single" w:sz="4" w:space="0" w:color="DDD4E7"/>
            </w:tcBorders>
            <w:vAlign w:val="center"/>
          </w:tcPr>
          <w:p w14:paraId="071E054F" w14:textId="77777777" w:rsidR="000445ED" w:rsidRDefault="00000000">
            <w:pPr>
              <w:jc w:val="center"/>
            </w:pPr>
            <w:r>
              <w:rPr>
                <w:sz w:val="16"/>
              </w:rPr>
              <w:t>93.8</w:t>
            </w:r>
          </w:p>
        </w:tc>
      </w:tr>
      <w:tr w:rsidR="000445ED" w14:paraId="2CD7985B" w14:textId="77777777">
        <w:trPr>
          <w:jc w:val="center"/>
        </w:trPr>
        <w:tc>
          <w:tcPr>
            <w:tcW w:w="2091" w:type="dxa"/>
            <w:tcBorders>
              <w:top w:val="single" w:sz="4" w:space="0" w:color="DDD4E7"/>
              <w:left w:val="single" w:sz="4" w:space="0" w:color="DDD4E7"/>
              <w:bottom w:val="single" w:sz="4" w:space="0" w:color="DDD4E7"/>
              <w:right w:val="single" w:sz="4" w:space="0" w:color="DDD4E7"/>
            </w:tcBorders>
            <w:vAlign w:val="center"/>
          </w:tcPr>
          <w:p w14:paraId="14888A55" w14:textId="77777777" w:rsidR="000445ED" w:rsidRDefault="00000000">
            <w:pPr>
              <w:jc w:val="center"/>
            </w:pPr>
            <w:r>
              <w:rPr>
                <w:sz w:val="16"/>
              </w:rPr>
              <w:t>Kongu</w:t>
            </w:r>
          </w:p>
        </w:tc>
        <w:tc>
          <w:tcPr>
            <w:tcW w:w="2091" w:type="dxa"/>
            <w:tcBorders>
              <w:top w:val="single" w:sz="4" w:space="0" w:color="DDD4E7"/>
              <w:left w:val="single" w:sz="4" w:space="0" w:color="DDD4E7"/>
              <w:bottom w:val="single" w:sz="4" w:space="0" w:color="DDD4E7"/>
              <w:right w:val="single" w:sz="4" w:space="0" w:color="DDD4E7"/>
            </w:tcBorders>
            <w:vAlign w:val="center"/>
          </w:tcPr>
          <w:p w14:paraId="552F8AB6" w14:textId="77777777" w:rsidR="000445ED" w:rsidRDefault="00000000">
            <w:pPr>
              <w:jc w:val="center"/>
            </w:pPr>
            <w:r>
              <w:rPr>
                <w:sz w:val="16"/>
              </w:rPr>
              <w:t>33</w:t>
            </w:r>
          </w:p>
        </w:tc>
        <w:tc>
          <w:tcPr>
            <w:tcW w:w="2091" w:type="dxa"/>
            <w:tcBorders>
              <w:top w:val="single" w:sz="4" w:space="0" w:color="DDD4E7"/>
              <w:left w:val="single" w:sz="4" w:space="0" w:color="DDD4E7"/>
              <w:bottom w:val="single" w:sz="4" w:space="0" w:color="DDD4E7"/>
              <w:right w:val="single" w:sz="4" w:space="0" w:color="DDD4E7"/>
            </w:tcBorders>
            <w:vAlign w:val="center"/>
          </w:tcPr>
          <w:p w14:paraId="1BE94BED" w14:textId="77777777" w:rsidR="000445ED" w:rsidRDefault="00000000">
            <w:pPr>
              <w:jc w:val="center"/>
            </w:pPr>
            <w:r>
              <w:rPr>
                <w:sz w:val="16"/>
              </w:rPr>
              <w:t>27</w:t>
            </w:r>
          </w:p>
        </w:tc>
        <w:tc>
          <w:tcPr>
            <w:tcW w:w="2091" w:type="dxa"/>
            <w:tcBorders>
              <w:top w:val="single" w:sz="4" w:space="0" w:color="DDD4E7"/>
              <w:left w:val="single" w:sz="4" w:space="0" w:color="DDD4E7"/>
              <w:bottom w:val="single" w:sz="4" w:space="0" w:color="DDD4E7"/>
              <w:right w:val="single" w:sz="4" w:space="0" w:color="DDD4E7"/>
            </w:tcBorders>
            <w:vAlign w:val="center"/>
          </w:tcPr>
          <w:p w14:paraId="60127479" w14:textId="77777777" w:rsidR="000445ED" w:rsidRDefault="00000000">
            <w:pPr>
              <w:jc w:val="center"/>
            </w:pPr>
            <w:r>
              <w:rPr>
                <w:sz w:val="16"/>
              </w:rPr>
              <w:t>6</w:t>
            </w:r>
          </w:p>
        </w:tc>
        <w:tc>
          <w:tcPr>
            <w:tcW w:w="2091" w:type="dxa"/>
            <w:tcBorders>
              <w:top w:val="single" w:sz="4" w:space="0" w:color="DDD4E7"/>
              <w:left w:val="single" w:sz="4" w:space="0" w:color="DDD4E7"/>
              <w:bottom w:val="single" w:sz="4" w:space="0" w:color="DDD4E7"/>
              <w:right w:val="single" w:sz="4" w:space="0" w:color="DDD4E7"/>
            </w:tcBorders>
            <w:vAlign w:val="center"/>
          </w:tcPr>
          <w:p w14:paraId="3F0B3AB2" w14:textId="77777777" w:rsidR="000445ED" w:rsidRDefault="00000000">
            <w:pPr>
              <w:jc w:val="center"/>
            </w:pPr>
            <w:r>
              <w:rPr>
                <w:sz w:val="16"/>
              </w:rPr>
              <w:t>81.8</w:t>
            </w:r>
          </w:p>
        </w:tc>
      </w:tr>
      <w:tr w:rsidR="000445ED" w14:paraId="49A53C89" w14:textId="77777777">
        <w:trPr>
          <w:jc w:val="center"/>
        </w:trPr>
        <w:tc>
          <w:tcPr>
            <w:tcW w:w="2091" w:type="dxa"/>
            <w:tcBorders>
              <w:top w:val="single" w:sz="4" w:space="0" w:color="DDD4E7"/>
              <w:left w:val="single" w:sz="4" w:space="0" w:color="DDD4E7"/>
              <w:bottom w:val="single" w:sz="4" w:space="0" w:color="DDD4E7"/>
              <w:right w:val="single" w:sz="4" w:space="0" w:color="DDD4E7"/>
            </w:tcBorders>
            <w:vAlign w:val="center"/>
          </w:tcPr>
          <w:p w14:paraId="65FC9ECB" w14:textId="77777777" w:rsidR="000445ED" w:rsidRDefault="00000000">
            <w:pPr>
              <w:jc w:val="center"/>
            </w:pPr>
            <w:r>
              <w:rPr>
                <w:sz w:val="16"/>
              </w:rPr>
              <w:t>North</w:t>
            </w:r>
          </w:p>
        </w:tc>
        <w:tc>
          <w:tcPr>
            <w:tcW w:w="2091" w:type="dxa"/>
            <w:tcBorders>
              <w:top w:val="single" w:sz="4" w:space="0" w:color="DDD4E7"/>
              <w:left w:val="single" w:sz="4" w:space="0" w:color="DDD4E7"/>
              <w:bottom w:val="single" w:sz="4" w:space="0" w:color="DDD4E7"/>
              <w:right w:val="single" w:sz="4" w:space="0" w:color="DDD4E7"/>
            </w:tcBorders>
            <w:vAlign w:val="center"/>
          </w:tcPr>
          <w:p w14:paraId="2764B361" w14:textId="77777777" w:rsidR="000445ED" w:rsidRDefault="00000000">
            <w:pPr>
              <w:jc w:val="center"/>
            </w:pPr>
            <w:r>
              <w:rPr>
                <w:sz w:val="16"/>
              </w:rPr>
              <w:t>37</w:t>
            </w:r>
          </w:p>
        </w:tc>
        <w:tc>
          <w:tcPr>
            <w:tcW w:w="2091" w:type="dxa"/>
            <w:tcBorders>
              <w:top w:val="single" w:sz="4" w:space="0" w:color="DDD4E7"/>
              <w:left w:val="single" w:sz="4" w:space="0" w:color="DDD4E7"/>
              <w:bottom w:val="single" w:sz="4" w:space="0" w:color="DDD4E7"/>
              <w:right w:val="single" w:sz="4" w:space="0" w:color="DDD4E7"/>
            </w:tcBorders>
            <w:vAlign w:val="center"/>
          </w:tcPr>
          <w:p w14:paraId="5D425DB6" w14:textId="77777777" w:rsidR="000445ED" w:rsidRDefault="00000000">
            <w:pPr>
              <w:jc w:val="center"/>
            </w:pPr>
            <w:r>
              <w:rPr>
                <w:sz w:val="16"/>
              </w:rPr>
              <w:t>27</w:t>
            </w:r>
          </w:p>
        </w:tc>
        <w:tc>
          <w:tcPr>
            <w:tcW w:w="2091" w:type="dxa"/>
            <w:tcBorders>
              <w:top w:val="single" w:sz="4" w:space="0" w:color="DDD4E7"/>
              <w:left w:val="single" w:sz="4" w:space="0" w:color="DDD4E7"/>
              <w:bottom w:val="single" w:sz="4" w:space="0" w:color="DDD4E7"/>
              <w:right w:val="single" w:sz="4" w:space="0" w:color="DDD4E7"/>
            </w:tcBorders>
            <w:vAlign w:val="center"/>
          </w:tcPr>
          <w:p w14:paraId="56120846" w14:textId="77777777" w:rsidR="000445ED" w:rsidRDefault="00000000">
            <w:pPr>
              <w:jc w:val="center"/>
            </w:pPr>
            <w:r>
              <w:rPr>
                <w:sz w:val="16"/>
              </w:rPr>
              <w:t>10</w:t>
            </w:r>
          </w:p>
        </w:tc>
        <w:tc>
          <w:tcPr>
            <w:tcW w:w="2091" w:type="dxa"/>
            <w:tcBorders>
              <w:top w:val="single" w:sz="4" w:space="0" w:color="DDD4E7"/>
              <w:left w:val="single" w:sz="4" w:space="0" w:color="DDD4E7"/>
              <w:bottom w:val="single" w:sz="4" w:space="0" w:color="DDD4E7"/>
              <w:right w:val="single" w:sz="4" w:space="0" w:color="DDD4E7"/>
            </w:tcBorders>
            <w:vAlign w:val="center"/>
          </w:tcPr>
          <w:p w14:paraId="0CD45A9F" w14:textId="77777777" w:rsidR="000445ED" w:rsidRDefault="00000000">
            <w:pPr>
              <w:jc w:val="center"/>
            </w:pPr>
            <w:r>
              <w:rPr>
                <w:sz w:val="16"/>
              </w:rPr>
              <w:t>73.0</w:t>
            </w:r>
          </w:p>
        </w:tc>
      </w:tr>
      <w:tr w:rsidR="000445ED" w14:paraId="1BBC15DF" w14:textId="77777777">
        <w:trPr>
          <w:jc w:val="center"/>
        </w:trPr>
        <w:tc>
          <w:tcPr>
            <w:tcW w:w="2091" w:type="dxa"/>
            <w:tcBorders>
              <w:top w:val="single" w:sz="4" w:space="0" w:color="DDD4E7"/>
              <w:left w:val="single" w:sz="4" w:space="0" w:color="DDD4E7"/>
              <w:bottom w:val="single" w:sz="4" w:space="0" w:color="DDD4E7"/>
              <w:right w:val="single" w:sz="4" w:space="0" w:color="DDD4E7"/>
            </w:tcBorders>
            <w:vAlign w:val="center"/>
          </w:tcPr>
          <w:p w14:paraId="63102524" w14:textId="77777777" w:rsidR="000445ED" w:rsidRDefault="00000000">
            <w:pPr>
              <w:jc w:val="center"/>
            </w:pPr>
            <w:r>
              <w:rPr>
                <w:sz w:val="16"/>
              </w:rPr>
              <w:t>South</w:t>
            </w:r>
          </w:p>
        </w:tc>
        <w:tc>
          <w:tcPr>
            <w:tcW w:w="2091" w:type="dxa"/>
            <w:tcBorders>
              <w:top w:val="single" w:sz="4" w:space="0" w:color="DDD4E7"/>
              <w:left w:val="single" w:sz="4" w:space="0" w:color="DDD4E7"/>
              <w:bottom w:val="single" w:sz="4" w:space="0" w:color="DDD4E7"/>
              <w:right w:val="single" w:sz="4" w:space="0" w:color="DDD4E7"/>
            </w:tcBorders>
            <w:vAlign w:val="center"/>
          </w:tcPr>
          <w:p w14:paraId="7D6DB9F4" w14:textId="77777777" w:rsidR="000445ED" w:rsidRDefault="00000000">
            <w:pPr>
              <w:jc w:val="center"/>
            </w:pPr>
            <w:r>
              <w:rPr>
                <w:sz w:val="16"/>
              </w:rPr>
              <w:t>58</w:t>
            </w:r>
          </w:p>
        </w:tc>
        <w:tc>
          <w:tcPr>
            <w:tcW w:w="2091" w:type="dxa"/>
            <w:tcBorders>
              <w:top w:val="single" w:sz="4" w:space="0" w:color="DDD4E7"/>
              <w:left w:val="single" w:sz="4" w:space="0" w:color="DDD4E7"/>
              <w:bottom w:val="single" w:sz="4" w:space="0" w:color="DDD4E7"/>
              <w:right w:val="single" w:sz="4" w:space="0" w:color="DDD4E7"/>
            </w:tcBorders>
            <w:vAlign w:val="center"/>
          </w:tcPr>
          <w:p w14:paraId="7583CAB6" w14:textId="77777777" w:rsidR="000445ED" w:rsidRDefault="00000000">
            <w:pPr>
              <w:jc w:val="center"/>
            </w:pPr>
            <w:r>
              <w:rPr>
                <w:sz w:val="16"/>
              </w:rPr>
              <w:t>38</w:t>
            </w:r>
          </w:p>
        </w:tc>
        <w:tc>
          <w:tcPr>
            <w:tcW w:w="2091" w:type="dxa"/>
            <w:tcBorders>
              <w:top w:val="single" w:sz="4" w:space="0" w:color="DDD4E7"/>
              <w:left w:val="single" w:sz="4" w:space="0" w:color="DDD4E7"/>
              <w:bottom w:val="single" w:sz="4" w:space="0" w:color="DDD4E7"/>
              <w:right w:val="single" w:sz="4" w:space="0" w:color="DDD4E7"/>
            </w:tcBorders>
            <w:vAlign w:val="center"/>
          </w:tcPr>
          <w:p w14:paraId="5C0498BC" w14:textId="77777777" w:rsidR="000445ED" w:rsidRDefault="00000000">
            <w:pPr>
              <w:jc w:val="center"/>
            </w:pPr>
            <w:r>
              <w:rPr>
                <w:sz w:val="16"/>
              </w:rPr>
              <w:t>20</w:t>
            </w:r>
          </w:p>
        </w:tc>
        <w:tc>
          <w:tcPr>
            <w:tcW w:w="2091" w:type="dxa"/>
            <w:tcBorders>
              <w:top w:val="single" w:sz="4" w:space="0" w:color="DDD4E7"/>
              <w:left w:val="single" w:sz="4" w:space="0" w:color="DDD4E7"/>
              <w:bottom w:val="single" w:sz="4" w:space="0" w:color="DDD4E7"/>
              <w:right w:val="single" w:sz="4" w:space="0" w:color="DDD4E7"/>
            </w:tcBorders>
            <w:vAlign w:val="center"/>
          </w:tcPr>
          <w:p w14:paraId="37643E70" w14:textId="77777777" w:rsidR="000445ED" w:rsidRDefault="00000000">
            <w:pPr>
              <w:jc w:val="center"/>
            </w:pPr>
            <w:r>
              <w:rPr>
                <w:sz w:val="16"/>
              </w:rPr>
              <w:t>65.5</w:t>
            </w:r>
          </w:p>
        </w:tc>
      </w:tr>
      <w:tr w:rsidR="000445ED" w14:paraId="2D14C6F9" w14:textId="77777777">
        <w:trPr>
          <w:jc w:val="center"/>
        </w:trPr>
        <w:tc>
          <w:tcPr>
            <w:tcW w:w="2091" w:type="dxa"/>
            <w:tcBorders>
              <w:top w:val="single" w:sz="4" w:space="0" w:color="DDD4E7"/>
              <w:left w:val="single" w:sz="4" w:space="0" w:color="DDD4E7"/>
              <w:bottom w:val="single" w:sz="4" w:space="0" w:color="DDD4E7"/>
              <w:right w:val="single" w:sz="4" w:space="0" w:color="DDD4E7"/>
            </w:tcBorders>
            <w:vAlign w:val="center"/>
          </w:tcPr>
          <w:p w14:paraId="199FD4EB" w14:textId="77777777" w:rsidR="000445ED" w:rsidRDefault="00000000">
            <w:pPr>
              <w:jc w:val="center"/>
            </w:pPr>
            <w:r>
              <w:rPr>
                <w:sz w:val="16"/>
              </w:rPr>
              <w:t>Central</w:t>
            </w:r>
          </w:p>
        </w:tc>
        <w:tc>
          <w:tcPr>
            <w:tcW w:w="2091" w:type="dxa"/>
            <w:tcBorders>
              <w:top w:val="single" w:sz="4" w:space="0" w:color="DDD4E7"/>
              <w:left w:val="single" w:sz="4" w:space="0" w:color="DDD4E7"/>
              <w:bottom w:val="single" w:sz="4" w:space="0" w:color="DDD4E7"/>
              <w:right w:val="single" w:sz="4" w:space="0" w:color="DDD4E7"/>
            </w:tcBorders>
            <w:vAlign w:val="center"/>
          </w:tcPr>
          <w:p w14:paraId="23B80B19" w14:textId="77777777" w:rsidR="000445ED" w:rsidRDefault="00000000">
            <w:pPr>
              <w:jc w:val="center"/>
            </w:pPr>
            <w:r>
              <w:rPr>
                <w:sz w:val="16"/>
              </w:rPr>
              <w:t>41</w:t>
            </w:r>
          </w:p>
        </w:tc>
        <w:tc>
          <w:tcPr>
            <w:tcW w:w="2091" w:type="dxa"/>
            <w:tcBorders>
              <w:top w:val="single" w:sz="4" w:space="0" w:color="DDD4E7"/>
              <w:left w:val="single" w:sz="4" w:space="0" w:color="DDD4E7"/>
              <w:bottom w:val="single" w:sz="4" w:space="0" w:color="DDD4E7"/>
              <w:right w:val="single" w:sz="4" w:space="0" w:color="DDD4E7"/>
            </w:tcBorders>
            <w:vAlign w:val="center"/>
          </w:tcPr>
          <w:p w14:paraId="668E7BBF" w14:textId="77777777" w:rsidR="000445ED" w:rsidRDefault="00000000">
            <w:pPr>
              <w:jc w:val="center"/>
            </w:pPr>
            <w:r>
              <w:rPr>
                <w:sz w:val="16"/>
              </w:rPr>
              <w:t>26</w:t>
            </w:r>
          </w:p>
        </w:tc>
        <w:tc>
          <w:tcPr>
            <w:tcW w:w="2091" w:type="dxa"/>
            <w:tcBorders>
              <w:top w:val="single" w:sz="4" w:space="0" w:color="DDD4E7"/>
              <w:left w:val="single" w:sz="4" w:space="0" w:color="DDD4E7"/>
              <w:bottom w:val="single" w:sz="4" w:space="0" w:color="DDD4E7"/>
              <w:right w:val="single" w:sz="4" w:space="0" w:color="DDD4E7"/>
            </w:tcBorders>
            <w:vAlign w:val="center"/>
          </w:tcPr>
          <w:p w14:paraId="032E3B09" w14:textId="77777777" w:rsidR="000445ED" w:rsidRDefault="00000000">
            <w:pPr>
              <w:jc w:val="center"/>
            </w:pPr>
            <w:r>
              <w:rPr>
                <w:sz w:val="16"/>
              </w:rPr>
              <w:t>15</w:t>
            </w:r>
          </w:p>
        </w:tc>
        <w:tc>
          <w:tcPr>
            <w:tcW w:w="2091" w:type="dxa"/>
            <w:tcBorders>
              <w:top w:val="single" w:sz="4" w:space="0" w:color="DDD4E7"/>
              <w:left w:val="single" w:sz="4" w:space="0" w:color="DDD4E7"/>
              <w:bottom w:val="single" w:sz="4" w:space="0" w:color="DDD4E7"/>
              <w:right w:val="single" w:sz="4" w:space="0" w:color="DDD4E7"/>
            </w:tcBorders>
            <w:vAlign w:val="center"/>
          </w:tcPr>
          <w:p w14:paraId="1F9B8A49" w14:textId="77777777" w:rsidR="000445ED" w:rsidRDefault="00000000">
            <w:pPr>
              <w:jc w:val="center"/>
            </w:pPr>
            <w:r>
              <w:rPr>
                <w:sz w:val="16"/>
              </w:rPr>
              <w:t>63.4</w:t>
            </w:r>
          </w:p>
        </w:tc>
      </w:tr>
      <w:tr w:rsidR="000445ED" w14:paraId="17E497E6" w14:textId="77777777">
        <w:trPr>
          <w:jc w:val="center"/>
        </w:trPr>
        <w:tc>
          <w:tcPr>
            <w:tcW w:w="2091" w:type="dxa"/>
            <w:tcBorders>
              <w:top w:val="single" w:sz="4" w:space="0" w:color="DDD4E7"/>
              <w:left w:val="single" w:sz="4" w:space="0" w:color="DDD4E7"/>
              <w:bottom w:val="single" w:sz="4" w:space="0" w:color="DDD4E7"/>
              <w:right w:val="single" w:sz="4" w:space="0" w:color="DDD4E7"/>
            </w:tcBorders>
            <w:vAlign w:val="center"/>
          </w:tcPr>
          <w:p w14:paraId="11220EA2" w14:textId="77777777" w:rsidR="000445ED" w:rsidRDefault="00000000">
            <w:pPr>
              <w:jc w:val="center"/>
            </w:pPr>
            <w:r>
              <w:rPr>
                <w:sz w:val="16"/>
              </w:rPr>
              <w:t>Delta</w:t>
            </w:r>
          </w:p>
        </w:tc>
        <w:tc>
          <w:tcPr>
            <w:tcW w:w="2091" w:type="dxa"/>
            <w:tcBorders>
              <w:top w:val="single" w:sz="4" w:space="0" w:color="DDD4E7"/>
              <w:left w:val="single" w:sz="4" w:space="0" w:color="DDD4E7"/>
              <w:bottom w:val="single" w:sz="4" w:space="0" w:color="DDD4E7"/>
              <w:right w:val="single" w:sz="4" w:space="0" w:color="DDD4E7"/>
            </w:tcBorders>
            <w:vAlign w:val="center"/>
          </w:tcPr>
          <w:p w14:paraId="62981DF6" w14:textId="77777777" w:rsidR="000445ED" w:rsidRDefault="00000000">
            <w:pPr>
              <w:jc w:val="center"/>
            </w:pPr>
            <w:r>
              <w:rPr>
                <w:sz w:val="16"/>
              </w:rPr>
              <w:t>33</w:t>
            </w:r>
          </w:p>
        </w:tc>
        <w:tc>
          <w:tcPr>
            <w:tcW w:w="2091" w:type="dxa"/>
            <w:tcBorders>
              <w:top w:val="single" w:sz="4" w:space="0" w:color="DDD4E7"/>
              <w:left w:val="single" w:sz="4" w:space="0" w:color="DDD4E7"/>
              <w:bottom w:val="single" w:sz="4" w:space="0" w:color="DDD4E7"/>
              <w:right w:val="single" w:sz="4" w:space="0" w:color="DDD4E7"/>
            </w:tcBorders>
            <w:vAlign w:val="center"/>
          </w:tcPr>
          <w:p w14:paraId="00C260A8" w14:textId="77777777" w:rsidR="000445ED" w:rsidRDefault="00000000">
            <w:pPr>
              <w:jc w:val="center"/>
            </w:pPr>
            <w:r>
              <w:rPr>
                <w:sz w:val="16"/>
              </w:rPr>
              <w:t>15</w:t>
            </w:r>
          </w:p>
        </w:tc>
        <w:tc>
          <w:tcPr>
            <w:tcW w:w="2091" w:type="dxa"/>
            <w:tcBorders>
              <w:top w:val="single" w:sz="4" w:space="0" w:color="DDD4E7"/>
              <w:left w:val="single" w:sz="4" w:space="0" w:color="DDD4E7"/>
              <w:bottom w:val="single" w:sz="4" w:space="0" w:color="DDD4E7"/>
              <w:right w:val="single" w:sz="4" w:space="0" w:color="DDD4E7"/>
            </w:tcBorders>
            <w:vAlign w:val="center"/>
          </w:tcPr>
          <w:p w14:paraId="3C02AAEE" w14:textId="77777777" w:rsidR="000445ED" w:rsidRDefault="00000000">
            <w:pPr>
              <w:jc w:val="center"/>
            </w:pPr>
            <w:r>
              <w:rPr>
                <w:sz w:val="16"/>
              </w:rPr>
              <w:t>18</w:t>
            </w:r>
          </w:p>
        </w:tc>
        <w:tc>
          <w:tcPr>
            <w:tcW w:w="2091" w:type="dxa"/>
            <w:tcBorders>
              <w:top w:val="single" w:sz="4" w:space="0" w:color="DDD4E7"/>
              <w:left w:val="single" w:sz="4" w:space="0" w:color="DDD4E7"/>
              <w:bottom w:val="single" w:sz="4" w:space="0" w:color="DDD4E7"/>
              <w:right w:val="single" w:sz="4" w:space="0" w:color="DDD4E7"/>
            </w:tcBorders>
            <w:vAlign w:val="center"/>
          </w:tcPr>
          <w:p w14:paraId="4D643225" w14:textId="77777777" w:rsidR="000445ED" w:rsidRDefault="00000000">
            <w:pPr>
              <w:jc w:val="center"/>
            </w:pPr>
            <w:r>
              <w:rPr>
                <w:sz w:val="16"/>
              </w:rPr>
              <w:t>45.5</w:t>
            </w:r>
          </w:p>
        </w:tc>
      </w:tr>
    </w:tbl>
    <w:p w14:paraId="37A41FF5" w14:textId="77777777" w:rsidR="000445ED" w:rsidRDefault="000445ED"/>
    <w:p w14:paraId="2E6AC5D5" w14:textId="77777777" w:rsidR="000445ED" w:rsidRDefault="00000000">
      <w:pPr>
        <w:jc w:val="center"/>
      </w:pPr>
      <w:r>
        <w:rPr>
          <w:noProof/>
        </w:rPr>
        <w:drawing>
          <wp:inline distT="0" distB="0" distL="0" distR="0" wp14:anchorId="6EC5B9FC" wp14:editId="327CEF76">
            <wp:extent cx="5212080" cy="26486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flip_trend.png"/>
                    <pic:cNvPicPr/>
                  </pic:nvPicPr>
                  <pic:blipFill>
                    <a:blip r:embed="rId10"/>
                    <a:stretch>
                      <a:fillRect/>
                    </a:stretch>
                  </pic:blipFill>
                  <pic:spPr>
                    <a:xfrm>
                      <a:off x="0" y="0"/>
                      <a:ext cx="5212080" cy="2648646"/>
                    </a:xfrm>
                    <a:prstGeom prst="rect">
                      <a:avLst/>
                    </a:prstGeom>
                  </pic:spPr>
                </pic:pic>
              </a:graphicData>
            </a:graphic>
          </wp:inline>
        </w:drawing>
      </w:r>
    </w:p>
    <w:p w14:paraId="51344F53" w14:textId="600A3410" w:rsidR="000445ED" w:rsidRDefault="00000000">
      <w:r w:rsidRPr="004C55B6">
        <w:rPr>
          <w:highlight w:val="yellow"/>
        </w:rPr>
        <w:t>Chennai Metro recorded the highest flip intensity at 93.8%, followed by Kongu at 81.8% and North at 73.0%. Delta recorded the lowest flip intensity at 45.5%. The line shows that electoral movement was uneven across regions rather than uniform across the state.</w:t>
      </w:r>
    </w:p>
    <w:p w14:paraId="5ED3FFE9" w14:textId="77777777" w:rsidR="000445ED" w:rsidRDefault="00000000">
      <w:r>
        <w:br w:type="page"/>
      </w:r>
    </w:p>
    <w:p w14:paraId="060D88E8" w14:textId="77777777" w:rsidR="000445ED" w:rsidRDefault="00000000">
      <w:pPr>
        <w:pStyle w:val="Heading1"/>
      </w:pPr>
      <w:r>
        <w:rPr>
          <w:rFonts w:ascii="Aptos Display" w:hAnsi="Aptos Display"/>
          <w:color w:val="5B2A86"/>
        </w:rPr>
        <w:lastRenderedPageBreak/>
        <w:t>11. District-Level Watchlist</w:t>
      </w:r>
    </w:p>
    <w:p w14:paraId="5049D80A" w14:textId="77777777" w:rsidR="000445ED" w:rsidRDefault="00000000">
      <w:r>
        <w:t>The district table below is included as a research-support view. It is not used to make causal claims. It simply identifies districts with high observed flip rates among districts with at least three Assembly Constituencies in the dataset.</w:t>
      </w:r>
    </w:p>
    <w:tbl>
      <w:tblPr>
        <w:tblStyle w:val="TableGrid"/>
        <w:tblW w:w="0" w:type="auto"/>
        <w:jc w:val="center"/>
        <w:tblLook w:val="04A0" w:firstRow="1" w:lastRow="0" w:firstColumn="1" w:lastColumn="0" w:noHBand="0" w:noVBand="1"/>
      </w:tblPr>
      <w:tblGrid>
        <w:gridCol w:w="2611"/>
        <w:gridCol w:w="2611"/>
        <w:gridCol w:w="2611"/>
        <w:gridCol w:w="2611"/>
      </w:tblGrid>
      <w:tr w:rsidR="000445ED" w14:paraId="28C9A83F" w14:textId="77777777">
        <w:trPr>
          <w:jc w:val="center"/>
        </w:trPr>
        <w:tc>
          <w:tcPr>
            <w:tcW w:w="261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3BF1D478" w14:textId="77777777" w:rsidR="000445ED" w:rsidRDefault="00000000">
            <w:pPr>
              <w:jc w:val="center"/>
            </w:pPr>
            <w:r>
              <w:rPr>
                <w:color w:val="FFFFFF"/>
                <w:sz w:val="16"/>
              </w:rPr>
              <w:t>District</w:t>
            </w:r>
          </w:p>
        </w:tc>
        <w:tc>
          <w:tcPr>
            <w:tcW w:w="261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4770DB75" w14:textId="77777777" w:rsidR="000445ED" w:rsidRDefault="00000000">
            <w:pPr>
              <w:jc w:val="center"/>
            </w:pPr>
            <w:r>
              <w:rPr>
                <w:color w:val="FFFFFF"/>
                <w:sz w:val="16"/>
              </w:rPr>
              <w:t>Total</w:t>
            </w:r>
          </w:p>
        </w:tc>
        <w:tc>
          <w:tcPr>
            <w:tcW w:w="261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4F9FE581" w14:textId="77777777" w:rsidR="000445ED" w:rsidRDefault="00000000">
            <w:pPr>
              <w:jc w:val="center"/>
            </w:pPr>
            <w:r>
              <w:rPr>
                <w:color w:val="FFFFFF"/>
                <w:sz w:val="16"/>
              </w:rPr>
              <w:t>Flipped</w:t>
            </w:r>
          </w:p>
        </w:tc>
        <w:tc>
          <w:tcPr>
            <w:tcW w:w="261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44346313" w14:textId="77777777" w:rsidR="000445ED" w:rsidRDefault="00000000">
            <w:pPr>
              <w:jc w:val="center"/>
            </w:pPr>
            <w:r>
              <w:rPr>
                <w:color w:val="FFFFFF"/>
                <w:sz w:val="16"/>
              </w:rPr>
              <w:t>Flip Rate %</w:t>
            </w:r>
          </w:p>
        </w:tc>
      </w:tr>
      <w:tr w:rsidR="000445ED" w14:paraId="2DDC67C7"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5B483248" w14:textId="77777777" w:rsidR="000445ED" w:rsidRDefault="00000000" w:rsidP="004C55B6">
            <w:r>
              <w:rPr>
                <w:sz w:val="16"/>
              </w:rPr>
              <w:t>Madurai</w:t>
            </w:r>
          </w:p>
        </w:tc>
        <w:tc>
          <w:tcPr>
            <w:tcW w:w="2613" w:type="dxa"/>
            <w:tcBorders>
              <w:top w:val="single" w:sz="4" w:space="0" w:color="DDD4E7"/>
              <w:left w:val="single" w:sz="4" w:space="0" w:color="DDD4E7"/>
              <w:bottom w:val="single" w:sz="4" w:space="0" w:color="DDD4E7"/>
              <w:right w:val="single" w:sz="4" w:space="0" w:color="DDD4E7"/>
            </w:tcBorders>
            <w:vAlign w:val="center"/>
          </w:tcPr>
          <w:p w14:paraId="7BBDD33D" w14:textId="77777777" w:rsidR="000445ED" w:rsidRDefault="00000000">
            <w:pPr>
              <w:jc w:val="center"/>
            </w:pPr>
            <w:r>
              <w:rPr>
                <w:sz w:val="16"/>
              </w:rPr>
              <w:t>10</w:t>
            </w:r>
          </w:p>
        </w:tc>
        <w:tc>
          <w:tcPr>
            <w:tcW w:w="2613" w:type="dxa"/>
            <w:tcBorders>
              <w:top w:val="single" w:sz="4" w:space="0" w:color="DDD4E7"/>
              <w:left w:val="single" w:sz="4" w:space="0" w:color="DDD4E7"/>
              <w:bottom w:val="single" w:sz="4" w:space="0" w:color="DDD4E7"/>
              <w:right w:val="single" w:sz="4" w:space="0" w:color="DDD4E7"/>
            </w:tcBorders>
            <w:vAlign w:val="center"/>
          </w:tcPr>
          <w:p w14:paraId="3C5DB842" w14:textId="77777777" w:rsidR="000445ED" w:rsidRDefault="00000000">
            <w:pPr>
              <w:jc w:val="center"/>
            </w:pPr>
            <w:r>
              <w:rPr>
                <w:sz w:val="16"/>
              </w:rPr>
              <w:t>10</w:t>
            </w:r>
          </w:p>
        </w:tc>
        <w:tc>
          <w:tcPr>
            <w:tcW w:w="2613" w:type="dxa"/>
            <w:tcBorders>
              <w:top w:val="single" w:sz="4" w:space="0" w:color="DDD4E7"/>
              <w:left w:val="single" w:sz="4" w:space="0" w:color="DDD4E7"/>
              <w:bottom w:val="single" w:sz="4" w:space="0" w:color="DDD4E7"/>
              <w:right w:val="single" w:sz="4" w:space="0" w:color="DDD4E7"/>
            </w:tcBorders>
            <w:vAlign w:val="center"/>
          </w:tcPr>
          <w:p w14:paraId="7272816F" w14:textId="77777777" w:rsidR="000445ED" w:rsidRDefault="00000000">
            <w:pPr>
              <w:jc w:val="center"/>
            </w:pPr>
            <w:r>
              <w:rPr>
                <w:sz w:val="16"/>
              </w:rPr>
              <w:t>100.0</w:t>
            </w:r>
          </w:p>
        </w:tc>
      </w:tr>
      <w:tr w:rsidR="000445ED" w14:paraId="7814D229"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7B85F8DC" w14:textId="77777777" w:rsidR="000445ED" w:rsidRDefault="00000000" w:rsidP="004C55B6">
            <w:r>
              <w:rPr>
                <w:sz w:val="16"/>
              </w:rPr>
              <w:t>Tiruvallur</w:t>
            </w:r>
          </w:p>
        </w:tc>
        <w:tc>
          <w:tcPr>
            <w:tcW w:w="2613" w:type="dxa"/>
            <w:tcBorders>
              <w:top w:val="single" w:sz="4" w:space="0" w:color="DDD4E7"/>
              <w:left w:val="single" w:sz="4" w:space="0" w:color="DDD4E7"/>
              <w:bottom w:val="single" w:sz="4" w:space="0" w:color="DDD4E7"/>
              <w:right w:val="single" w:sz="4" w:space="0" w:color="DDD4E7"/>
            </w:tcBorders>
            <w:vAlign w:val="center"/>
          </w:tcPr>
          <w:p w14:paraId="5DA8F945" w14:textId="77777777" w:rsidR="000445ED" w:rsidRDefault="00000000">
            <w:pPr>
              <w:jc w:val="center"/>
            </w:pPr>
            <w:r>
              <w:rPr>
                <w:sz w:val="16"/>
              </w:rPr>
              <w:t>10</w:t>
            </w:r>
          </w:p>
        </w:tc>
        <w:tc>
          <w:tcPr>
            <w:tcW w:w="2613" w:type="dxa"/>
            <w:tcBorders>
              <w:top w:val="single" w:sz="4" w:space="0" w:color="DDD4E7"/>
              <w:left w:val="single" w:sz="4" w:space="0" w:color="DDD4E7"/>
              <w:bottom w:val="single" w:sz="4" w:space="0" w:color="DDD4E7"/>
              <w:right w:val="single" w:sz="4" w:space="0" w:color="DDD4E7"/>
            </w:tcBorders>
            <w:vAlign w:val="center"/>
          </w:tcPr>
          <w:p w14:paraId="366FB4E4" w14:textId="77777777" w:rsidR="000445ED" w:rsidRDefault="00000000">
            <w:pPr>
              <w:jc w:val="center"/>
            </w:pPr>
            <w:r>
              <w:rPr>
                <w:sz w:val="16"/>
              </w:rPr>
              <w:t>10</w:t>
            </w:r>
          </w:p>
        </w:tc>
        <w:tc>
          <w:tcPr>
            <w:tcW w:w="2613" w:type="dxa"/>
            <w:tcBorders>
              <w:top w:val="single" w:sz="4" w:space="0" w:color="DDD4E7"/>
              <w:left w:val="single" w:sz="4" w:space="0" w:color="DDD4E7"/>
              <w:bottom w:val="single" w:sz="4" w:space="0" w:color="DDD4E7"/>
              <w:right w:val="single" w:sz="4" w:space="0" w:color="DDD4E7"/>
            </w:tcBorders>
            <w:vAlign w:val="center"/>
          </w:tcPr>
          <w:p w14:paraId="767B6D16" w14:textId="77777777" w:rsidR="000445ED" w:rsidRDefault="00000000">
            <w:pPr>
              <w:jc w:val="center"/>
            </w:pPr>
            <w:r>
              <w:rPr>
                <w:sz w:val="16"/>
              </w:rPr>
              <w:t>100.0</w:t>
            </w:r>
          </w:p>
        </w:tc>
      </w:tr>
      <w:tr w:rsidR="000445ED" w14:paraId="0F77A1A2"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51CF61C2" w14:textId="77777777" w:rsidR="000445ED" w:rsidRDefault="00000000" w:rsidP="004C55B6">
            <w:r>
              <w:rPr>
                <w:sz w:val="16"/>
              </w:rPr>
              <w:t>Sivaganga</w:t>
            </w:r>
          </w:p>
        </w:tc>
        <w:tc>
          <w:tcPr>
            <w:tcW w:w="2613" w:type="dxa"/>
            <w:tcBorders>
              <w:top w:val="single" w:sz="4" w:space="0" w:color="DDD4E7"/>
              <w:left w:val="single" w:sz="4" w:space="0" w:color="DDD4E7"/>
              <w:bottom w:val="single" w:sz="4" w:space="0" w:color="DDD4E7"/>
              <w:right w:val="single" w:sz="4" w:space="0" w:color="DDD4E7"/>
            </w:tcBorders>
            <w:vAlign w:val="center"/>
          </w:tcPr>
          <w:p w14:paraId="1BE63ADA" w14:textId="77777777" w:rsidR="000445ED" w:rsidRDefault="00000000">
            <w:pPr>
              <w:jc w:val="center"/>
            </w:pPr>
            <w:r>
              <w:rPr>
                <w:sz w:val="16"/>
              </w:rPr>
              <w:t>4</w:t>
            </w:r>
          </w:p>
        </w:tc>
        <w:tc>
          <w:tcPr>
            <w:tcW w:w="2613" w:type="dxa"/>
            <w:tcBorders>
              <w:top w:val="single" w:sz="4" w:space="0" w:color="DDD4E7"/>
              <w:left w:val="single" w:sz="4" w:space="0" w:color="DDD4E7"/>
              <w:bottom w:val="single" w:sz="4" w:space="0" w:color="DDD4E7"/>
              <w:right w:val="single" w:sz="4" w:space="0" w:color="DDD4E7"/>
            </w:tcBorders>
            <w:vAlign w:val="center"/>
          </w:tcPr>
          <w:p w14:paraId="6A6C7BD5" w14:textId="77777777" w:rsidR="000445ED" w:rsidRDefault="00000000">
            <w:pPr>
              <w:jc w:val="center"/>
            </w:pPr>
            <w:r>
              <w:rPr>
                <w:sz w:val="16"/>
              </w:rPr>
              <w:t>4</w:t>
            </w:r>
          </w:p>
        </w:tc>
        <w:tc>
          <w:tcPr>
            <w:tcW w:w="2613" w:type="dxa"/>
            <w:tcBorders>
              <w:top w:val="single" w:sz="4" w:space="0" w:color="DDD4E7"/>
              <w:left w:val="single" w:sz="4" w:space="0" w:color="DDD4E7"/>
              <w:bottom w:val="single" w:sz="4" w:space="0" w:color="DDD4E7"/>
              <w:right w:val="single" w:sz="4" w:space="0" w:color="DDD4E7"/>
            </w:tcBorders>
            <w:vAlign w:val="center"/>
          </w:tcPr>
          <w:p w14:paraId="5ED794E3" w14:textId="77777777" w:rsidR="000445ED" w:rsidRDefault="00000000">
            <w:pPr>
              <w:jc w:val="center"/>
            </w:pPr>
            <w:r>
              <w:rPr>
                <w:sz w:val="16"/>
              </w:rPr>
              <w:t>100.0</w:t>
            </w:r>
          </w:p>
        </w:tc>
      </w:tr>
      <w:tr w:rsidR="000445ED" w14:paraId="1DBA2536"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7B807D2B" w14:textId="77777777" w:rsidR="000445ED" w:rsidRDefault="00000000" w:rsidP="004C55B6">
            <w:r>
              <w:rPr>
                <w:sz w:val="16"/>
              </w:rPr>
              <w:t>Nilgiris</w:t>
            </w:r>
          </w:p>
        </w:tc>
        <w:tc>
          <w:tcPr>
            <w:tcW w:w="2613" w:type="dxa"/>
            <w:tcBorders>
              <w:top w:val="single" w:sz="4" w:space="0" w:color="DDD4E7"/>
              <w:left w:val="single" w:sz="4" w:space="0" w:color="DDD4E7"/>
              <w:bottom w:val="single" w:sz="4" w:space="0" w:color="DDD4E7"/>
              <w:right w:val="single" w:sz="4" w:space="0" w:color="DDD4E7"/>
            </w:tcBorders>
            <w:vAlign w:val="center"/>
          </w:tcPr>
          <w:p w14:paraId="0B4ED91B" w14:textId="77777777" w:rsidR="000445ED" w:rsidRDefault="00000000">
            <w:pPr>
              <w:jc w:val="center"/>
            </w:pPr>
            <w:r>
              <w:rPr>
                <w:sz w:val="16"/>
              </w:rPr>
              <w:t>3</w:t>
            </w:r>
          </w:p>
        </w:tc>
        <w:tc>
          <w:tcPr>
            <w:tcW w:w="2613" w:type="dxa"/>
            <w:tcBorders>
              <w:top w:val="single" w:sz="4" w:space="0" w:color="DDD4E7"/>
              <w:left w:val="single" w:sz="4" w:space="0" w:color="DDD4E7"/>
              <w:bottom w:val="single" w:sz="4" w:space="0" w:color="DDD4E7"/>
              <w:right w:val="single" w:sz="4" w:space="0" w:color="DDD4E7"/>
            </w:tcBorders>
            <w:vAlign w:val="center"/>
          </w:tcPr>
          <w:p w14:paraId="6AEB854C" w14:textId="77777777" w:rsidR="000445ED" w:rsidRDefault="00000000">
            <w:pPr>
              <w:jc w:val="center"/>
            </w:pPr>
            <w:r>
              <w:rPr>
                <w:sz w:val="16"/>
              </w:rPr>
              <w:t>3</w:t>
            </w:r>
          </w:p>
        </w:tc>
        <w:tc>
          <w:tcPr>
            <w:tcW w:w="2613" w:type="dxa"/>
            <w:tcBorders>
              <w:top w:val="single" w:sz="4" w:space="0" w:color="DDD4E7"/>
              <w:left w:val="single" w:sz="4" w:space="0" w:color="DDD4E7"/>
              <w:bottom w:val="single" w:sz="4" w:space="0" w:color="DDD4E7"/>
              <w:right w:val="single" w:sz="4" w:space="0" w:color="DDD4E7"/>
            </w:tcBorders>
            <w:vAlign w:val="center"/>
          </w:tcPr>
          <w:p w14:paraId="6865A00E" w14:textId="77777777" w:rsidR="000445ED" w:rsidRDefault="00000000">
            <w:pPr>
              <w:jc w:val="center"/>
            </w:pPr>
            <w:r>
              <w:rPr>
                <w:sz w:val="16"/>
              </w:rPr>
              <w:t>100.0</w:t>
            </w:r>
          </w:p>
        </w:tc>
      </w:tr>
      <w:tr w:rsidR="000445ED" w14:paraId="14134B97"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09324038" w14:textId="77777777" w:rsidR="000445ED" w:rsidRDefault="00000000" w:rsidP="004C55B6">
            <w:r>
              <w:rPr>
                <w:sz w:val="16"/>
              </w:rPr>
              <w:t>Vellore</w:t>
            </w:r>
          </w:p>
        </w:tc>
        <w:tc>
          <w:tcPr>
            <w:tcW w:w="2613" w:type="dxa"/>
            <w:tcBorders>
              <w:top w:val="single" w:sz="4" w:space="0" w:color="DDD4E7"/>
              <w:left w:val="single" w:sz="4" w:space="0" w:color="DDD4E7"/>
              <w:bottom w:val="single" w:sz="4" w:space="0" w:color="DDD4E7"/>
              <w:right w:val="single" w:sz="4" w:space="0" w:color="DDD4E7"/>
            </w:tcBorders>
            <w:vAlign w:val="center"/>
          </w:tcPr>
          <w:p w14:paraId="67D64F47" w14:textId="77777777" w:rsidR="000445ED" w:rsidRDefault="00000000">
            <w:pPr>
              <w:jc w:val="center"/>
            </w:pPr>
            <w:r>
              <w:rPr>
                <w:sz w:val="16"/>
              </w:rPr>
              <w:t>13</w:t>
            </w:r>
          </w:p>
        </w:tc>
        <w:tc>
          <w:tcPr>
            <w:tcW w:w="2613" w:type="dxa"/>
            <w:tcBorders>
              <w:top w:val="single" w:sz="4" w:space="0" w:color="DDD4E7"/>
              <w:left w:val="single" w:sz="4" w:space="0" w:color="DDD4E7"/>
              <w:bottom w:val="single" w:sz="4" w:space="0" w:color="DDD4E7"/>
              <w:right w:val="single" w:sz="4" w:space="0" w:color="DDD4E7"/>
            </w:tcBorders>
            <w:vAlign w:val="center"/>
          </w:tcPr>
          <w:p w14:paraId="23AC33B5" w14:textId="77777777" w:rsidR="000445ED" w:rsidRDefault="00000000">
            <w:pPr>
              <w:jc w:val="center"/>
            </w:pPr>
            <w:r>
              <w:rPr>
                <w:sz w:val="16"/>
              </w:rPr>
              <w:t>12</w:t>
            </w:r>
          </w:p>
        </w:tc>
        <w:tc>
          <w:tcPr>
            <w:tcW w:w="2613" w:type="dxa"/>
            <w:tcBorders>
              <w:top w:val="single" w:sz="4" w:space="0" w:color="DDD4E7"/>
              <w:left w:val="single" w:sz="4" w:space="0" w:color="DDD4E7"/>
              <w:bottom w:val="single" w:sz="4" w:space="0" w:color="DDD4E7"/>
              <w:right w:val="single" w:sz="4" w:space="0" w:color="DDD4E7"/>
            </w:tcBorders>
            <w:vAlign w:val="center"/>
          </w:tcPr>
          <w:p w14:paraId="20486339" w14:textId="77777777" w:rsidR="000445ED" w:rsidRDefault="00000000">
            <w:pPr>
              <w:jc w:val="center"/>
            </w:pPr>
            <w:r>
              <w:rPr>
                <w:sz w:val="16"/>
              </w:rPr>
              <w:t>92.3</w:t>
            </w:r>
          </w:p>
        </w:tc>
      </w:tr>
      <w:tr w:rsidR="000445ED" w14:paraId="3294DA8B"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43479714" w14:textId="77777777" w:rsidR="000445ED" w:rsidRDefault="00000000" w:rsidP="004C55B6">
            <w:r>
              <w:rPr>
                <w:sz w:val="16"/>
              </w:rPr>
              <w:t>Kanchipuram</w:t>
            </w:r>
          </w:p>
        </w:tc>
        <w:tc>
          <w:tcPr>
            <w:tcW w:w="2613" w:type="dxa"/>
            <w:tcBorders>
              <w:top w:val="single" w:sz="4" w:space="0" w:color="DDD4E7"/>
              <w:left w:val="single" w:sz="4" w:space="0" w:color="DDD4E7"/>
              <w:bottom w:val="single" w:sz="4" w:space="0" w:color="DDD4E7"/>
              <w:right w:val="single" w:sz="4" w:space="0" w:color="DDD4E7"/>
            </w:tcBorders>
            <w:vAlign w:val="center"/>
          </w:tcPr>
          <w:p w14:paraId="2C7BAF16" w14:textId="77777777" w:rsidR="000445ED" w:rsidRDefault="00000000">
            <w:pPr>
              <w:jc w:val="center"/>
            </w:pPr>
            <w:r>
              <w:rPr>
                <w:sz w:val="16"/>
              </w:rPr>
              <w:t>11</w:t>
            </w:r>
          </w:p>
        </w:tc>
        <w:tc>
          <w:tcPr>
            <w:tcW w:w="2613" w:type="dxa"/>
            <w:tcBorders>
              <w:top w:val="single" w:sz="4" w:space="0" w:color="DDD4E7"/>
              <w:left w:val="single" w:sz="4" w:space="0" w:color="DDD4E7"/>
              <w:bottom w:val="single" w:sz="4" w:space="0" w:color="DDD4E7"/>
              <w:right w:val="single" w:sz="4" w:space="0" w:color="DDD4E7"/>
            </w:tcBorders>
            <w:vAlign w:val="center"/>
          </w:tcPr>
          <w:p w14:paraId="1FF8AA26" w14:textId="77777777" w:rsidR="000445ED" w:rsidRDefault="00000000">
            <w:pPr>
              <w:jc w:val="center"/>
            </w:pPr>
            <w:r>
              <w:rPr>
                <w:sz w:val="16"/>
              </w:rPr>
              <w:t>10</w:t>
            </w:r>
          </w:p>
        </w:tc>
        <w:tc>
          <w:tcPr>
            <w:tcW w:w="2613" w:type="dxa"/>
            <w:tcBorders>
              <w:top w:val="single" w:sz="4" w:space="0" w:color="DDD4E7"/>
              <w:left w:val="single" w:sz="4" w:space="0" w:color="DDD4E7"/>
              <w:bottom w:val="single" w:sz="4" w:space="0" w:color="DDD4E7"/>
              <w:right w:val="single" w:sz="4" w:space="0" w:color="DDD4E7"/>
            </w:tcBorders>
            <w:vAlign w:val="center"/>
          </w:tcPr>
          <w:p w14:paraId="21A42E67" w14:textId="77777777" w:rsidR="000445ED" w:rsidRDefault="00000000">
            <w:pPr>
              <w:jc w:val="center"/>
            </w:pPr>
            <w:r>
              <w:rPr>
                <w:sz w:val="16"/>
              </w:rPr>
              <w:t>90.9</w:t>
            </w:r>
          </w:p>
        </w:tc>
      </w:tr>
      <w:tr w:rsidR="000445ED" w14:paraId="49E0ACF3"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1390D805" w14:textId="77777777" w:rsidR="000445ED" w:rsidRDefault="00000000" w:rsidP="004C55B6">
            <w:r>
              <w:rPr>
                <w:sz w:val="16"/>
              </w:rPr>
              <w:t>Coimbatore</w:t>
            </w:r>
          </w:p>
        </w:tc>
        <w:tc>
          <w:tcPr>
            <w:tcW w:w="2613" w:type="dxa"/>
            <w:tcBorders>
              <w:top w:val="single" w:sz="4" w:space="0" w:color="DDD4E7"/>
              <w:left w:val="single" w:sz="4" w:space="0" w:color="DDD4E7"/>
              <w:bottom w:val="single" w:sz="4" w:space="0" w:color="DDD4E7"/>
              <w:right w:val="single" w:sz="4" w:space="0" w:color="DDD4E7"/>
            </w:tcBorders>
            <w:vAlign w:val="center"/>
          </w:tcPr>
          <w:p w14:paraId="36BC0345" w14:textId="77777777" w:rsidR="000445ED" w:rsidRDefault="00000000">
            <w:pPr>
              <w:jc w:val="center"/>
            </w:pPr>
            <w:r>
              <w:rPr>
                <w:sz w:val="16"/>
              </w:rPr>
              <w:t>10</w:t>
            </w:r>
          </w:p>
        </w:tc>
        <w:tc>
          <w:tcPr>
            <w:tcW w:w="2613" w:type="dxa"/>
            <w:tcBorders>
              <w:top w:val="single" w:sz="4" w:space="0" w:color="DDD4E7"/>
              <w:left w:val="single" w:sz="4" w:space="0" w:color="DDD4E7"/>
              <w:bottom w:val="single" w:sz="4" w:space="0" w:color="DDD4E7"/>
              <w:right w:val="single" w:sz="4" w:space="0" w:color="DDD4E7"/>
            </w:tcBorders>
            <w:vAlign w:val="center"/>
          </w:tcPr>
          <w:p w14:paraId="65D64488" w14:textId="77777777" w:rsidR="000445ED" w:rsidRDefault="00000000">
            <w:pPr>
              <w:jc w:val="center"/>
            </w:pPr>
            <w:r>
              <w:rPr>
                <w:sz w:val="16"/>
              </w:rPr>
              <w:t>9</w:t>
            </w:r>
          </w:p>
        </w:tc>
        <w:tc>
          <w:tcPr>
            <w:tcW w:w="2613" w:type="dxa"/>
            <w:tcBorders>
              <w:top w:val="single" w:sz="4" w:space="0" w:color="DDD4E7"/>
              <w:left w:val="single" w:sz="4" w:space="0" w:color="DDD4E7"/>
              <w:bottom w:val="single" w:sz="4" w:space="0" w:color="DDD4E7"/>
              <w:right w:val="single" w:sz="4" w:space="0" w:color="DDD4E7"/>
            </w:tcBorders>
            <w:vAlign w:val="center"/>
          </w:tcPr>
          <w:p w14:paraId="681006C5" w14:textId="77777777" w:rsidR="000445ED" w:rsidRDefault="00000000">
            <w:pPr>
              <w:jc w:val="center"/>
            </w:pPr>
            <w:r>
              <w:rPr>
                <w:sz w:val="16"/>
              </w:rPr>
              <w:t>90.0</w:t>
            </w:r>
          </w:p>
        </w:tc>
      </w:tr>
      <w:tr w:rsidR="000445ED" w14:paraId="3EF35CE7"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4B57CA02" w14:textId="77777777" w:rsidR="000445ED" w:rsidRDefault="00000000" w:rsidP="004C55B6">
            <w:r>
              <w:rPr>
                <w:sz w:val="16"/>
              </w:rPr>
              <w:t>Chennai</w:t>
            </w:r>
          </w:p>
        </w:tc>
        <w:tc>
          <w:tcPr>
            <w:tcW w:w="2613" w:type="dxa"/>
            <w:tcBorders>
              <w:top w:val="single" w:sz="4" w:space="0" w:color="DDD4E7"/>
              <w:left w:val="single" w:sz="4" w:space="0" w:color="DDD4E7"/>
              <w:bottom w:val="single" w:sz="4" w:space="0" w:color="DDD4E7"/>
              <w:right w:val="single" w:sz="4" w:space="0" w:color="DDD4E7"/>
            </w:tcBorders>
            <w:vAlign w:val="center"/>
          </w:tcPr>
          <w:p w14:paraId="01ED7F81" w14:textId="77777777" w:rsidR="000445ED" w:rsidRDefault="00000000">
            <w:pPr>
              <w:jc w:val="center"/>
            </w:pPr>
            <w:r>
              <w:rPr>
                <w:sz w:val="16"/>
              </w:rPr>
              <w:t>16</w:t>
            </w:r>
          </w:p>
        </w:tc>
        <w:tc>
          <w:tcPr>
            <w:tcW w:w="2613" w:type="dxa"/>
            <w:tcBorders>
              <w:top w:val="single" w:sz="4" w:space="0" w:color="DDD4E7"/>
              <w:left w:val="single" w:sz="4" w:space="0" w:color="DDD4E7"/>
              <w:bottom w:val="single" w:sz="4" w:space="0" w:color="DDD4E7"/>
              <w:right w:val="single" w:sz="4" w:space="0" w:color="DDD4E7"/>
            </w:tcBorders>
            <w:vAlign w:val="center"/>
          </w:tcPr>
          <w:p w14:paraId="0F412400" w14:textId="77777777" w:rsidR="000445ED" w:rsidRDefault="00000000">
            <w:pPr>
              <w:jc w:val="center"/>
            </w:pPr>
            <w:r>
              <w:rPr>
                <w:sz w:val="16"/>
              </w:rPr>
              <w:t>14</w:t>
            </w:r>
          </w:p>
        </w:tc>
        <w:tc>
          <w:tcPr>
            <w:tcW w:w="2613" w:type="dxa"/>
            <w:tcBorders>
              <w:top w:val="single" w:sz="4" w:space="0" w:color="DDD4E7"/>
              <w:left w:val="single" w:sz="4" w:space="0" w:color="DDD4E7"/>
              <w:bottom w:val="single" w:sz="4" w:space="0" w:color="DDD4E7"/>
              <w:right w:val="single" w:sz="4" w:space="0" w:color="DDD4E7"/>
            </w:tcBorders>
            <w:vAlign w:val="center"/>
          </w:tcPr>
          <w:p w14:paraId="510EC6F4" w14:textId="77777777" w:rsidR="000445ED" w:rsidRDefault="00000000">
            <w:pPr>
              <w:jc w:val="center"/>
            </w:pPr>
            <w:r>
              <w:rPr>
                <w:sz w:val="16"/>
              </w:rPr>
              <w:t>87.5</w:t>
            </w:r>
          </w:p>
        </w:tc>
      </w:tr>
      <w:tr w:rsidR="000445ED" w14:paraId="67CA9E5B"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193FD0BA" w14:textId="77777777" w:rsidR="000445ED" w:rsidRDefault="00000000" w:rsidP="004C55B6">
            <w:r>
              <w:rPr>
                <w:sz w:val="16"/>
              </w:rPr>
              <w:t>Tirupur</w:t>
            </w:r>
          </w:p>
        </w:tc>
        <w:tc>
          <w:tcPr>
            <w:tcW w:w="2613" w:type="dxa"/>
            <w:tcBorders>
              <w:top w:val="single" w:sz="4" w:space="0" w:color="DDD4E7"/>
              <w:left w:val="single" w:sz="4" w:space="0" w:color="DDD4E7"/>
              <w:bottom w:val="single" w:sz="4" w:space="0" w:color="DDD4E7"/>
              <w:right w:val="single" w:sz="4" w:space="0" w:color="DDD4E7"/>
            </w:tcBorders>
            <w:vAlign w:val="center"/>
          </w:tcPr>
          <w:p w14:paraId="40373BFF" w14:textId="77777777" w:rsidR="000445ED" w:rsidRDefault="00000000">
            <w:pPr>
              <w:jc w:val="center"/>
            </w:pPr>
            <w:r>
              <w:rPr>
                <w:sz w:val="16"/>
              </w:rPr>
              <w:t>8</w:t>
            </w:r>
          </w:p>
        </w:tc>
        <w:tc>
          <w:tcPr>
            <w:tcW w:w="2613" w:type="dxa"/>
            <w:tcBorders>
              <w:top w:val="single" w:sz="4" w:space="0" w:color="DDD4E7"/>
              <w:left w:val="single" w:sz="4" w:space="0" w:color="DDD4E7"/>
              <w:bottom w:val="single" w:sz="4" w:space="0" w:color="DDD4E7"/>
              <w:right w:val="single" w:sz="4" w:space="0" w:color="DDD4E7"/>
            </w:tcBorders>
            <w:vAlign w:val="center"/>
          </w:tcPr>
          <w:p w14:paraId="220589F8" w14:textId="77777777" w:rsidR="000445ED" w:rsidRDefault="00000000">
            <w:pPr>
              <w:jc w:val="center"/>
            </w:pPr>
            <w:r>
              <w:rPr>
                <w:sz w:val="16"/>
              </w:rPr>
              <w:t>7</w:t>
            </w:r>
          </w:p>
        </w:tc>
        <w:tc>
          <w:tcPr>
            <w:tcW w:w="2613" w:type="dxa"/>
            <w:tcBorders>
              <w:top w:val="single" w:sz="4" w:space="0" w:color="DDD4E7"/>
              <w:left w:val="single" w:sz="4" w:space="0" w:color="DDD4E7"/>
              <w:bottom w:val="single" w:sz="4" w:space="0" w:color="DDD4E7"/>
              <w:right w:val="single" w:sz="4" w:space="0" w:color="DDD4E7"/>
            </w:tcBorders>
            <w:vAlign w:val="center"/>
          </w:tcPr>
          <w:p w14:paraId="498AAAE3" w14:textId="77777777" w:rsidR="000445ED" w:rsidRDefault="00000000">
            <w:pPr>
              <w:jc w:val="center"/>
            </w:pPr>
            <w:r>
              <w:rPr>
                <w:sz w:val="16"/>
              </w:rPr>
              <w:t>87.5</w:t>
            </w:r>
          </w:p>
        </w:tc>
      </w:tr>
      <w:tr w:rsidR="000445ED" w14:paraId="2A4CD9A6"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6329E55E" w14:textId="77777777" w:rsidR="000445ED" w:rsidRDefault="00000000" w:rsidP="004C55B6">
            <w:r>
              <w:rPr>
                <w:sz w:val="16"/>
              </w:rPr>
              <w:t>Krishnagiri</w:t>
            </w:r>
          </w:p>
        </w:tc>
        <w:tc>
          <w:tcPr>
            <w:tcW w:w="2613" w:type="dxa"/>
            <w:tcBorders>
              <w:top w:val="single" w:sz="4" w:space="0" w:color="DDD4E7"/>
              <w:left w:val="single" w:sz="4" w:space="0" w:color="DDD4E7"/>
              <w:bottom w:val="single" w:sz="4" w:space="0" w:color="DDD4E7"/>
              <w:right w:val="single" w:sz="4" w:space="0" w:color="DDD4E7"/>
            </w:tcBorders>
            <w:vAlign w:val="center"/>
          </w:tcPr>
          <w:p w14:paraId="59513EF5" w14:textId="77777777" w:rsidR="000445ED" w:rsidRDefault="00000000">
            <w:pPr>
              <w:jc w:val="center"/>
            </w:pPr>
            <w:r>
              <w:rPr>
                <w:sz w:val="16"/>
              </w:rPr>
              <w:t>6</w:t>
            </w:r>
          </w:p>
        </w:tc>
        <w:tc>
          <w:tcPr>
            <w:tcW w:w="2613" w:type="dxa"/>
            <w:tcBorders>
              <w:top w:val="single" w:sz="4" w:space="0" w:color="DDD4E7"/>
              <w:left w:val="single" w:sz="4" w:space="0" w:color="DDD4E7"/>
              <w:bottom w:val="single" w:sz="4" w:space="0" w:color="DDD4E7"/>
              <w:right w:val="single" w:sz="4" w:space="0" w:color="DDD4E7"/>
            </w:tcBorders>
            <w:vAlign w:val="center"/>
          </w:tcPr>
          <w:p w14:paraId="1CE927DB" w14:textId="77777777" w:rsidR="000445ED" w:rsidRDefault="00000000">
            <w:pPr>
              <w:jc w:val="center"/>
            </w:pPr>
            <w:r>
              <w:rPr>
                <w:sz w:val="16"/>
              </w:rPr>
              <w:t>5</w:t>
            </w:r>
          </w:p>
        </w:tc>
        <w:tc>
          <w:tcPr>
            <w:tcW w:w="2613" w:type="dxa"/>
            <w:tcBorders>
              <w:top w:val="single" w:sz="4" w:space="0" w:color="DDD4E7"/>
              <w:left w:val="single" w:sz="4" w:space="0" w:color="DDD4E7"/>
              <w:bottom w:val="single" w:sz="4" w:space="0" w:color="DDD4E7"/>
              <w:right w:val="single" w:sz="4" w:space="0" w:color="DDD4E7"/>
            </w:tcBorders>
            <w:vAlign w:val="center"/>
          </w:tcPr>
          <w:p w14:paraId="37AAB0C9" w14:textId="77777777" w:rsidR="000445ED" w:rsidRDefault="00000000">
            <w:pPr>
              <w:jc w:val="center"/>
            </w:pPr>
            <w:r>
              <w:rPr>
                <w:sz w:val="16"/>
              </w:rPr>
              <w:t>83.3</w:t>
            </w:r>
          </w:p>
        </w:tc>
      </w:tr>
    </w:tbl>
    <w:p w14:paraId="61468BD8" w14:textId="77777777" w:rsidR="000445ED" w:rsidRDefault="000445ED"/>
    <w:p w14:paraId="6A6FD5CD" w14:textId="77777777" w:rsidR="000445ED" w:rsidRDefault="00000000">
      <w:pPr>
        <w:pStyle w:val="Heading1"/>
      </w:pPr>
      <w:r>
        <w:rPr>
          <w:rFonts w:ascii="Aptos Display" w:hAnsi="Aptos Display"/>
          <w:color w:val="5B2A86"/>
        </w:rPr>
        <w:t>12. Net Seat Movement Context</w:t>
      </w:r>
    </w:p>
    <w:p w14:paraId="5F6A0EBC" w14:textId="49B34772" w:rsidR="000445ED" w:rsidRDefault="00000000">
      <w:r>
        <w:t xml:space="preserve">The flip analysis is about constituency movement. The table below connects that movement back to overall party seat change. This helps </w:t>
      </w:r>
      <w:r w:rsidR="004C55B6">
        <w:t xml:space="preserve">to </w:t>
      </w:r>
      <w:r>
        <w:t>understand the relationship between transition paths and final seat totals.</w:t>
      </w:r>
    </w:p>
    <w:tbl>
      <w:tblPr>
        <w:tblStyle w:val="TableGrid"/>
        <w:tblW w:w="0" w:type="auto"/>
        <w:jc w:val="center"/>
        <w:tblLook w:val="04A0" w:firstRow="1" w:lastRow="0" w:firstColumn="1" w:lastColumn="0" w:noHBand="0" w:noVBand="1"/>
      </w:tblPr>
      <w:tblGrid>
        <w:gridCol w:w="2611"/>
        <w:gridCol w:w="2611"/>
        <w:gridCol w:w="2611"/>
        <w:gridCol w:w="2611"/>
      </w:tblGrid>
      <w:tr w:rsidR="000445ED" w14:paraId="3727161F" w14:textId="77777777">
        <w:trPr>
          <w:jc w:val="center"/>
        </w:trPr>
        <w:tc>
          <w:tcPr>
            <w:tcW w:w="261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02C42668" w14:textId="77777777" w:rsidR="000445ED" w:rsidRDefault="00000000">
            <w:pPr>
              <w:jc w:val="center"/>
            </w:pPr>
            <w:r>
              <w:rPr>
                <w:color w:val="FFFFFF"/>
                <w:sz w:val="16"/>
              </w:rPr>
              <w:t>Party</w:t>
            </w:r>
          </w:p>
        </w:tc>
        <w:tc>
          <w:tcPr>
            <w:tcW w:w="261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3A020AAB" w14:textId="77777777" w:rsidR="000445ED" w:rsidRDefault="00000000">
            <w:pPr>
              <w:jc w:val="center"/>
            </w:pPr>
            <w:r>
              <w:rPr>
                <w:color w:val="FFFFFF"/>
                <w:sz w:val="16"/>
              </w:rPr>
              <w:t>2021 Seats</w:t>
            </w:r>
          </w:p>
        </w:tc>
        <w:tc>
          <w:tcPr>
            <w:tcW w:w="261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7B602660" w14:textId="77777777" w:rsidR="000445ED" w:rsidRDefault="00000000">
            <w:pPr>
              <w:jc w:val="center"/>
            </w:pPr>
            <w:r>
              <w:rPr>
                <w:color w:val="FFFFFF"/>
                <w:sz w:val="16"/>
              </w:rPr>
              <w:t>2026 Seats</w:t>
            </w:r>
          </w:p>
        </w:tc>
        <w:tc>
          <w:tcPr>
            <w:tcW w:w="2613" w:type="dxa"/>
            <w:tcBorders>
              <w:top w:val="single" w:sz="4" w:space="0" w:color="DDD4E7"/>
              <w:left w:val="single" w:sz="4" w:space="0" w:color="DDD4E7"/>
              <w:bottom w:val="single" w:sz="4" w:space="0" w:color="DDD4E7"/>
              <w:right w:val="single" w:sz="4" w:space="0" w:color="DDD4E7"/>
            </w:tcBorders>
            <w:shd w:val="clear" w:color="auto" w:fill="5B2A86"/>
            <w:vAlign w:val="center"/>
          </w:tcPr>
          <w:p w14:paraId="32AD2311" w14:textId="77777777" w:rsidR="000445ED" w:rsidRDefault="00000000">
            <w:pPr>
              <w:jc w:val="center"/>
            </w:pPr>
            <w:r>
              <w:rPr>
                <w:color w:val="FFFFFF"/>
                <w:sz w:val="16"/>
              </w:rPr>
              <w:t>Seat Change</w:t>
            </w:r>
          </w:p>
        </w:tc>
      </w:tr>
      <w:tr w:rsidR="000445ED" w14:paraId="4C1F2035"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71888005" w14:textId="77777777" w:rsidR="000445ED" w:rsidRDefault="00000000">
            <w:pPr>
              <w:jc w:val="center"/>
            </w:pPr>
            <w:r>
              <w:rPr>
                <w:sz w:val="16"/>
              </w:rPr>
              <w:t>TVK</w:t>
            </w:r>
          </w:p>
        </w:tc>
        <w:tc>
          <w:tcPr>
            <w:tcW w:w="2613" w:type="dxa"/>
            <w:tcBorders>
              <w:top w:val="single" w:sz="4" w:space="0" w:color="DDD4E7"/>
              <w:left w:val="single" w:sz="4" w:space="0" w:color="DDD4E7"/>
              <w:bottom w:val="single" w:sz="4" w:space="0" w:color="DDD4E7"/>
              <w:right w:val="single" w:sz="4" w:space="0" w:color="DDD4E7"/>
            </w:tcBorders>
            <w:vAlign w:val="center"/>
          </w:tcPr>
          <w:p w14:paraId="1CA43B13" w14:textId="77777777" w:rsidR="000445ED" w:rsidRDefault="00000000">
            <w:pPr>
              <w:jc w:val="center"/>
            </w:pPr>
            <w:r>
              <w:rPr>
                <w:sz w:val="16"/>
              </w:rPr>
              <w:t>0</w:t>
            </w:r>
          </w:p>
        </w:tc>
        <w:tc>
          <w:tcPr>
            <w:tcW w:w="2613" w:type="dxa"/>
            <w:tcBorders>
              <w:top w:val="single" w:sz="4" w:space="0" w:color="DDD4E7"/>
              <w:left w:val="single" w:sz="4" w:space="0" w:color="DDD4E7"/>
              <w:bottom w:val="single" w:sz="4" w:space="0" w:color="DDD4E7"/>
              <w:right w:val="single" w:sz="4" w:space="0" w:color="DDD4E7"/>
            </w:tcBorders>
            <w:vAlign w:val="center"/>
          </w:tcPr>
          <w:p w14:paraId="637B1A19" w14:textId="77777777" w:rsidR="000445ED" w:rsidRDefault="00000000">
            <w:pPr>
              <w:jc w:val="center"/>
            </w:pPr>
            <w:r>
              <w:rPr>
                <w:sz w:val="16"/>
              </w:rPr>
              <w:t>108</w:t>
            </w:r>
          </w:p>
        </w:tc>
        <w:tc>
          <w:tcPr>
            <w:tcW w:w="2613" w:type="dxa"/>
            <w:tcBorders>
              <w:top w:val="single" w:sz="4" w:space="0" w:color="DDD4E7"/>
              <w:left w:val="single" w:sz="4" w:space="0" w:color="DDD4E7"/>
              <w:bottom w:val="single" w:sz="4" w:space="0" w:color="DDD4E7"/>
              <w:right w:val="single" w:sz="4" w:space="0" w:color="DDD4E7"/>
            </w:tcBorders>
            <w:vAlign w:val="center"/>
          </w:tcPr>
          <w:p w14:paraId="04A514E4" w14:textId="77777777" w:rsidR="000445ED" w:rsidRDefault="00000000">
            <w:pPr>
              <w:jc w:val="center"/>
            </w:pPr>
            <w:r>
              <w:rPr>
                <w:sz w:val="16"/>
              </w:rPr>
              <w:t>108</w:t>
            </w:r>
          </w:p>
        </w:tc>
      </w:tr>
      <w:tr w:rsidR="000445ED" w14:paraId="6734ADD5"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61235FA1" w14:textId="77777777" w:rsidR="000445ED" w:rsidRDefault="00000000">
            <w:pPr>
              <w:jc w:val="center"/>
            </w:pPr>
            <w:r>
              <w:rPr>
                <w:sz w:val="16"/>
              </w:rPr>
              <w:t>IUML</w:t>
            </w:r>
          </w:p>
        </w:tc>
        <w:tc>
          <w:tcPr>
            <w:tcW w:w="2613" w:type="dxa"/>
            <w:tcBorders>
              <w:top w:val="single" w:sz="4" w:space="0" w:color="DDD4E7"/>
              <w:left w:val="single" w:sz="4" w:space="0" w:color="DDD4E7"/>
              <w:bottom w:val="single" w:sz="4" w:space="0" w:color="DDD4E7"/>
              <w:right w:val="single" w:sz="4" w:space="0" w:color="DDD4E7"/>
            </w:tcBorders>
            <w:vAlign w:val="center"/>
          </w:tcPr>
          <w:p w14:paraId="25187D2E" w14:textId="77777777" w:rsidR="000445ED" w:rsidRDefault="00000000">
            <w:pPr>
              <w:jc w:val="center"/>
            </w:pPr>
            <w:r>
              <w:rPr>
                <w:sz w:val="16"/>
              </w:rPr>
              <w:t>0</w:t>
            </w:r>
          </w:p>
        </w:tc>
        <w:tc>
          <w:tcPr>
            <w:tcW w:w="2613" w:type="dxa"/>
            <w:tcBorders>
              <w:top w:val="single" w:sz="4" w:space="0" w:color="DDD4E7"/>
              <w:left w:val="single" w:sz="4" w:space="0" w:color="DDD4E7"/>
              <w:bottom w:val="single" w:sz="4" w:space="0" w:color="DDD4E7"/>
              <w:right w:val="single" w:sz="4" w:space="0" w:color="DDD4E7"/>
            </w:tcBorders>
            <w:vAlign w:val="center"/>
          </w:tcPr>
          <w:p w14:paraId="37871172" w14:textId="77777777" w:rsidR="000445ED" w:rsidRDefault="00000000">
            <w:pPr>
              <w:jc w:val="center"/>
            </w:pPr>
            <w:r>
              <w:rPr>
                <w:sz w:val="16"/>
              </w:rPr>
              <w:t>2</w:t>
            </w:r>
          </w:p>
        </w:tc>
        <w:tc>
          <w:tcPr>
            <w:tcW w:w="2613" w:type="dxa"/>
            <w:tcBorders>
              <w:top w:val="single" w:sz="4" w:space="0" w:color="DDD4E7"/>
              <w:left w:val="single" w:sz="4" w:space="0" w:color="DDD4E7"/>
              <w:bottom w:val="single" w:sz="4" w:space="0" w:color="DDD4E7"/>
              <w:right w:val="single" w:sz="4" w:space="0" w:color="DDD4E7"/>
            </w:tcBorders>
            <w:vAlign w:val="center"/>
          </w:tcPr>
          <w:p w14:paraId="53B5240B" w14:textId="77777777" w:rsidR="000445ED" w:rsidRDefault="00000000">
            <w:pPr>
              <w:jc w:val="center"/>
            </w:pPr>
            <w:r>
              <w:rPr>
                <w:sz w:val="16"/>
              </w:rPr>
              <w:t>2</w:t>
            </w:r>
          </w:p>
        </w:tc>
      </w:tr>
      <w:tr w:rsidR="000445ED" w14:paraId="79AAAAA7"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6AFDBD89" w14:textId="77777777" w:rsidR="000445ED" w:rsidRDefault="00000000">
            <w:pPr>
              <w:jc w:val="center"/>
            </w:pPr>
            <w:r>
              <w:rPr>
                <w:sz w:val="16"/>
              </w:rPr>
              <w:t>AMMK</w:t>
            </w:r>
          </w:p>
        </w:tc>
        <w:tc>
          <w:tcPr>
            <w:tcW w:w="2613" w:type="dxa"/>
            <w:tcBorders>
              <w:top w:val="single" w:sz="4" w:space="0" w:color="DDD4E7"/>
              <w:left w:val="single" w:sz="4" w:space="0" w:color="DDD4E7"/>
              <w:bottom w:val="single" w:sz="4" w:space="0" w:color="DDD4E7"/>
              <w:right w:val="single" w:sz="4" w:space="0" w:color="DDD4E7"/>
            </w:tcBorders>
            <w:vAlign w:val="center"/>
          </w:tcPr>
          <w:p w14:paraId="235D25F6" w14:textId="77777777" w:rsidR="000445ED" w:rsidRDefault="00000000">
            <w:pPr>
              <w:jc w:val="center"/>
            </w:pPr>
            <w:r>
              <w:rPr>
                <w:sz w:val="16"/>
              </w:rPr>
              <w:t>0</w:t>
            </w:r>
          </w:p>
        </w:tc>
        <w:tc>
          <w:tcPr>
            <w:tcW w:w="2613" w:type="dxa"/>
            <w:tcBorders>
              <w:top w:val="single" w:sz="4" w:space="0" w:color="DDD4E7"/>
              <w:left w:val="single" w:sz="4" w:space="0" w:color="DDD4E7"/>
              <w:bottom w:val="single" w:sz="4" w:space="0" w:color="DDD4E7"/>
              <w:right w:val="single" w:sz="4" w:space="0" w:color="DDD4E7"/>
            </w:tcBorders>
            <w:vAlign w:val="center"/>
          </w:tcPr>
          <w:p w14:paraId="47860524" w14:textId="77777777" w:rsidR="000445ED" w:rsidRDefault="00000000">
            <w:pPr>
              <w:jc w:val="center"/>
            </w:pPr>
            <w:r>
              <w:rPr>
                <w:sz w:val="16"/>
              </w:rPr>
              <w:t>1</w:t>
            </w:r>
          </w:p>
        </w:tc>
        <w:tc>
          <w:tcPr>
            <w:tcW w:w="2613" w:type="dxa"/>
            <w:tcBorders>
              <w:top w:val="single" w:sz="4" w:space="0" w:color="DDD4E7"/>
              <w:left w:val="single" w:sz="4" w:space="0" w:color="DDD4E7"/>
              <w:bottom w:val="single" w:sz="4" w:space="0" w:color="DDD4E7"/>
              <w:right w:val="single" w:sz="4" w:space="0" w:color="DDD4E7"/>
            </w:tcBorders>
            <w:vAlign w:val="center"/>
          </w:tcPr>
          <w:p w14:paraId="7B800772" w14:textId="77777777" w:rsidR="000445ED" w:rsidRDefault="00000000">
            <w:pPr>
              <w:jc w:val="center"/>
            </w:pPr>
            <w:r>
              <w:rPr>
                <w:sz w:val="16"/>
              </w:rPr>
              <w:t>1</w:t>
            </w:r>
          </w:p>
        </w:tc>
      </w:tr>
      <w:tr w:rsidR="000445ED" w14:paraId="071EDC64"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2361CDD1" w14:textId="77777777" w:rsidR="000445ED" w:rsidRDefault="00000000">
            <w:pPr>
              <w:jc w:val="center"/>
            </w:pPr>
            <w:r>
              <w:rPr>
                <w:sz w:val="16"/>
              </w:rPr>
              <w:t>DMDK</w:t>
            </w:r>
          </w:p>
        </w:tc>
        <w:tc>
          <w:tcPr>
            <w:tcW w:w="2613" w:type="dxa"/>
            <w:tcBorders>
              <w:top w:val="single" w:sz="4" w:space="0" w:color="DDD4E7"/>
              <w:left w:val="single" w:sz="4" w:space="0" w:color="DDD4E7"/>
              <w:bottom w:val="single" w:sz="4" w:space="0" w:color="DDD4E7"/>
              <w:right w:val="single" w:sz="4" w:space="0" w:color="DDD4E7"/>
            </w:tcBorders>
            <w:vAlign w:val="center"/>
          </w:tcPr>
          <w:p w14:paraId="7A219C38" w14:textId="77777777" w:rsidR="000445ED" w:rsidRDefault="00000000">
            <w:pPr>
              <w:jc w:val="center"/>
            </w:pPr>
            <w:r>
              <w:rPr>
                <w:sz w:val="16"/>
              </w:rPr>
              <w:t>0</w:t>
            </w:r>
          </w:p>
        </w:tc>
        <w:tc>
          <w:tcPr>
            <w:tcW w:w="2613" w:type="dxa"/>
            <w:tcBorders>
              <w:top w:val="single" w:sz="4" w:space="0" w:color="DDD4E7"/>
              <w:left w:val="single" w:sz="4" w:space="0" w:color="DDD4E7"/>
              <w:bottom w:val="single" w:sz="4" w:space="0" w:color="DDD4E7"/>
              <w:right w:val="single" w:sz="4" w:space="0" w:color="DDD4E7"/>
            </w:tcBorders>
            <w:vAlign w:val="center"/>
          </w:tcPr>
          <w:p w14:paraId="7673139D" w14:textId="77777777" w:rsidR="000445ED" w:rsidRDefault="00000000">
            <w:pPr>
              <w:jc w:val="center"/>
            </w:pPr>
            <w:r>
              <w:rPr>
                <w:sz w:val="16"/>
              </w:rPr>
              <w:t>1</w:t>
            </w:r>
          </w:p>
        </w:tc>
        <w:tc>
          <w:tcPr>
            <w:tcW w:w="2613" w:type="dxa"/>
            <w:tcBorders>
              <w:top w:val="single" w:sz="4" w:space="0" w:color="DDD4E7"/>
              <w:left w:val="single" w:sz="4" w:space="0" w:color="DDD4E7"/>
              <w:bottom w:val="single" w:sz="4" w:space="0" w:color="DDD4E7"/>
              <w:right w:val="single" w:sz="4" w:space="0" w:color="DDD4E7"/>
            </w:tcBorders>
            <w:vAlign w:val="center"/>
          </w:tcPr>
          <w:p w14:paraId="37C4773B" w14:textId="77777777" w:rsidR="000445ED" w:rsidRDefault="00000000">
            <w:pPr>
              <w:jc w:val="center"/>
            </w:pPr>
            <w:r>
              <w:rPr>
                <w:sz w:val="16"/>
              </w:rPr>
              <w:t>1</w:t>
            </w:r>
          </w:p>
        </w:tc>
      </w:tr>
      <w:tr w:rsidR="000445ED" w14:paraId="1364B1B9"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45F9A685" w14:textId="77777777" w:rsidR="000445ED" w:rsidRDefault="00000000">
            <w:pPr>
              <w:jc w:val="center"/>
            </w:pPr>
            <w:r>
              <w:rPr>
                <w:sz w:val="16"/>
              </w:rPr>
              <w:t>CPI</w:t>
            </w:r>
          </w:p>
        </w:tc>
        <w:tc>
          <w:tcPr>
            <w:tcW w:w="2613" w:type="dxa"/>
            <w:tcBorders>
              <w:top w:val="single" w:sz="4" w:space="0" w:color="DDD4E7"/>
              <w:left w:val="single" w:sz="4" w:space="0" w:color="DDD4E7"/>
              <w:bottom w:val="single" w:sz="4" w:space="0" w:color="DDD4E7"/>
              <w:right w:val="single" w:sz="4" w:space="0" w:color="DDD4E7"/>
            </w:tcBorders>
            <w:vAlign w:val="center"/>
          </w:tcPr>
          <w:p w14:paraId="15760D04" w14:textId="77777777" w:rsidR="000445ED" w:rsidRDefault="00000000">
            <w:pPr>
              <w:jc w:val="center"/>
            </w:pPr>
            <w:r>
              <w:rPr>
                <w:sz w:val="16"/>
              </w:rPr>
              <w:t>2</w:t>
            </w:r>
          </w:p>
        </w:tc>
        <w:tc>
          <w:tcPr>
            <w:tcW w:w="2613" w:type="dxa"/>
            <w:tcBorders>
              <w:top w:val="single" w:sz="4" w:space="0" w:color="DDD4E7"/>
              <w:left w:val="single" w:sz="4" w:space="0" w:color="DDD4E7"/>
              <w:bottom w:val="single" w:sz="4" w:space="0" w:color="DDD4E7"/>
              <w:right w:val="single" w:sz="4" w:space="0" w:color="DDD4E7"/>
            </w:tcBorders>
            <w:vAlign w:val="center"/>
          </w:tcPr>
          <w:p w14:paraId="6CDE1DFA" w14:textId="77777777" w:rsidR="000445ED" w:rsidRDefault="00000000">
            <w:pPr>
              <w:jc w:val="center"/>
            </w:pPr>
            <w:r>
              <w:rPr>
                <w:sz w:val="16"/>
              </w:rPr>
              <w:t>2</w:t>
            </w:r>
          </w:p>
        </w:tc>
        <w:tc>
          <w:tcPr>
            <w:tcW w:w="2613" w:type="dxa"/>
            <w:tcBorders>
              <w:top w:val="single" w:sz="4" w:space="0" w:color="DDD4E7"/>
              <w:left w:val="single" w:sz="4" w:space="0" w:color="DDD4E7"/>
              <w:bottom w:val="single" w:sz="4" w:space="0" w:color="DDD4E7"/>
              <w:right w:val="single" w:sz="4" w:space="0" w:color="DDD4E7"/>
            </w:tcBorders>
            <w:vAlign w:val="center"/>
          </w:tcPr>
          <w:p w14:paraId="2031039F" w14:textId="77777777" w:rsidR="000445ED" w:rsidRDefault="00000000">
            <w:pPr>
              <w:jc w:val="center"/>
            </w:pPr>
            <w:r>
              <w:rPr>
                <w:sz w:val="16"/>
              </w:rPr>
              <w:t>0</w:t>
            </w:r>
          </w:p>
        </w:tc>
      </w:tr>
      <w:tr w:rsidR="000445ED" w14:paraId="4809333A"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1902BA36" w14:textId="77777777" w:rsidR="000445ED" w:rsidRDefault="00000000">
            <w:pPr>
              <w:jc w:val="center"/>
            </w:pPr>
            <w:r>
              <w:rPr>
                <w:sz w:val="16"/>
              </w:rPr>
              <w:t>CPI(M)</w:t>
            </w:r>
          </w:p>
        </w:tc>
        <w:tc>
          <w:tcPr>
            <w:tcW w:w="2613" w:type="dxa"/>
            <w:tcBorders>
              <w:top w:val="single" w:sz="4" w:space="0" w:color="DDD4E7"/>
              <w:left w:val="single" w:sz="4" w:space="0" w:color="DDD4E7"/>
              <w:bottom w:val="single" w:sz="4" w:space="0" w:color="DDD4E7"/>
              <w:right w:val="single" w:sz="4" w:space="0" w:color="DDD4E7"/>
            </w:tcBorders>
            <w:vAlign w:val="center"/>
          </w:tcPr>
          <w:p w14:paraId="18AE5F58" w14:textId="77777777" w:rsidR="000445ED" w:rsidRDefault="00000000">
            <w:pPr>
              <w:jc w:val="center"/>
            </w:pPr>
            <w:r>
              <w:rPr>
                <w:sz w:val="16"/>
              </w:rPr>
              <w:t>2</w:t>
            </w:r>
          </w:p>
        </w:tc>
        <w:tc>
          <w:tcPr>
            <w:tcW w:w="2613" w:type="dxa"/>
            <w:tcBorders>
              <w:top w:val="single" w:sz="4" w:space="0" w:color="DDD4E7"/>
              <w:left w:val="single" w:sz="4" w:space="0" w:color="DDD4E7"/>
              <w:bottom w:val="single" w:sz="4" w:space="0" w:color="DDD4E7"/>
              <w:right w:val="single" w:sz="4" w:space="0" w:color="DDD4E7"/>
            </w:tcBorders>
            <w:vAlign w:val="center"/>
          </w:tcPr>
          <w:p w14:paraId="748C6F82" w14:textId="77777777" w:rsidR="000445ED" w:rsidRDefault="00000000">
            <w:pPr>
              <w:jc w:val="center"/>
            </w:pPr>
            <w:r>
              <w:rPr>
                <w:sz w:val="16"/>
              </w:rPr>
              <w:t>2</w:t>
            </w:r>
          </w:p>
        </w:tc>
        <w:tc>
          <w:tcPr>
            <w:tcW w:w="2613" w:type="dxa"/>
            <w:tcBorders>
              <w:top w:val="single" w:sz="4" w:space="0" w:color="DDD4E7"/>
              <w:left w:val="single" w:sz="4" w:space="0" w:color="DDD4E7"/>
              <w:bottom w:val="single" w:sz="4" w:space="0" w:color="DDD4E7"/>
              <w:right w:val="single" w:sz="4" w:space="0" w:color="DDD4E7"/>
            </w:tcBorders>
            <w:vAlign w:val="center"/>
          </w:tcPr>
          <w:p w14:paraId="4A9EC570" w14:textId="77777777" w:rsidR="000445ED" w:rsidRDefault="00000000">
            <w:pPr>
              <w:jc w:val="center"/>
            </w:pPr>
            <w:r>
              <w:rPr>
                <w:sz w:val="16"/>
              </w:rPr>
              <w:t>0</w:t>
            </w:r>
          </w:p>
        </w:tc>
      </w:tr>
      <w:tr w:rsidR="000445ED" w14:paraId="7AE0C15B"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23FF143C" w14:textId="77777777" w:rsidR="000445ED" w:rsidRDefault="00000000">
            <w:pPr>
              <w:jc w:val="center"/>
            </w:pPr>
            <w:r>
              <w:rPr>
                <w:sz w:val="16"/>
              </w:rPr>
              <w:t>PMK</w:t>
            </w:r>
          </w:p>
        </w:tc>
        <w:tc>
          <w:tcPr>
            <w:tcW w:w="2613" w:type="dxa"/>
            <w:tcBorders>
              <w:top w:val="single" w:sz="4" w:space="0" w:color="DDD4E7"/>
              <w:left w:val="single" w:sz="4" w:space="0" w:color="DDD4E7"/>
              <w:bottom w:val="single" w:sz="4" w:space="0" w:color="DDD4E7"/>
              <w:right w:val="single" w:sz="4" w:space="0" w:color="DDD4E7"/>
            </w:tcBorders>
            <w:vAlign w:val="center"/>
          </w:tcPr>
          <w:p w14:paraId="0BB80550" w14:textId="77777777" w:rsidR="000445ED" w:rsidRDefault="00000000">
            <w:pPr>
              <w:jc w:val="center"/>
            </w:pPr>
            <w:r>
              <w:rPr>
                <w:sz w:val="16"/>
              </w:rPr>
              <w:t>5</w:t>
            </w:r>
          </w:p>
        </w:tc>
        <w:tc>
          <w:tcPr>
            <w:tcW w:w="2613" w:type="dxa"/>
            <w:tcBorders>
              <w:top w:val="single" w:sz="4" w:space="0" w:color="DDD4E7"/>
              <w:left w:val="single" w:sz="4" w:space="0" w:color="DDD4E7"/>
              <w:bottom w:val="single" w:sz="4" w:space="0" w:color="DDD4E7"/>
              <w:right w:val="single" w:sz="4" w:space="0" w:color="DDD4E7"/>
            </w:tcBorders>
            <w:vAlign w:val="center"/>
          </w:tcPr>
          <w:p w14:paraId="2DB0746D" w14:textId="77777777" w:rsidR="000445ED" w:rsidRDefault="00000000">
            <w:pPr>
              <w:jc w:val="center"/>
            </w:pPr>
            <w:r>
              <w:rPr>
                <w:sz w:val="16"/>
              </w:rPr>
              <w:t>4</w:t>
            </w:r>
          </w:p>
        </w:tc>
        <w:tc>
          <w:tcPr>
            <w:tcW w:w="2613" w:type="dxa"/>
            <w:tcBorders>
              <w:top w:val="single" w:sz="4" w:space="0" w:color="DDD4E7"/>
              <w:left w:val="single" w:sz="4" w:space="0" w:color="DDD4E7"/>
              <w:bottom w:val="single" w:sz="4" w:space="0" w:color="DDD4E7"/>
              <w:right w:val="single" w:sz="4" w:space="0" w:color="DDD4E7"/>
            </w:tcBorders>
            <w:vAlign w:val="center"/>
          </w:tcPr>
          <w:p w14:paraId="656F536F" w14:textId="77777777" w:rsidR="000445ED" w:rsidRDefault="00000000">
            <w:pPr>
              <w:jc w:val="center"/>
            </w:pPr>
            <w:r>
              <w:rPr>
                <w:sz w:val="16"/>
              </w:rPr>
              <w:t>-1</w:t>
            </w:r>
          </w:p>
        </w:tc>
      </w:tr>
      <w:tr w:rsidR="000445ED" w14:paraId="23F97E63"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1B66BFD0" w14:textId="77777777" w:rsidR="000445ED" w:rsidRDefault="00000000">
            <w:pPr>
              <w:jc w:val="center"/>
            </w:pPr>
            <w:r>
              <w:rPr>
                <w:sz w:val="16"/>
              </w:rPr>
              <w:t>VCK</w:t>
            </w:r>
          </w:p>
        </w:tc>
        <w:tc>
          <w:tcPr>
            <w:tcW w:w="2613" w:type="dxa"/>
            <w:tcBorders>
              <w:top w:val="single" w:sz="4" w:space="0" w:color="DDD4E7"/>
              <w:left w:val="single" w:sz="4" w:space="0" w:color="DDD4E7"/>
              <w:bottom w:val="single" w:sz="4" w:space="0" w:color="DDD4E7"/>
              <w:right w:val="single" w:sz="4" w:space="0" w:color="DDD4E7"/>
            </w:tcBorders>
            <w:vAlign w:val="center"/>
          </w:tcPr>
          <w:p w14:paraId="4FD95CDD" w14:textId="77777777" w:rsidR="000445ED" w:rsidRDefault="00000000">
            <w:pPr>
              <w:jc w:val="center"/>
            </w:pPr>
            <w:r>
              <w:rPr>
                <w:sz w:val="16"/>
              </w:rPr>
              <w:t>4</w:t>
            </w:r>
          </w:p>
        </w:tc>
        <w:tc>
          <w:tcPr>
            <w:tcW w:w="2613" w:type="dxa"/>
            <w:tcBorders>
              <w:top w:val="single" w:sz="4" w:space="0" w:color="DDD4E7"/>
              <w:left w:val="single" w:sz="4" w:space="0" w:color="DDD4E7"/>
              <w:bottom w:val="single" w:sz="4" w:space="0" w:color="DDD4E7"/>
              <w:right w:val="single" w:sz="4" w:space="0" w:color="DDD4E7"/>
            </w:tcBorders>
            <w:vAlign w:val="center"/>
          </w:tcPr>
          <w:p w14:paraId="60CC5D01" w14:textId="77777777" w:rsidR="000445ED" w:rsidRDefault="00000000">
            <w:pPr>
              <w:jc w:val="center"/>
            </w:pPr>
            <w:r>
              <w:rPr>
                <w:sz w:val="16"/>
              </w:rPr>
              <w:t>2</w:t>
            </w:r>
          </w:p>
        </w:tc>
        <w:tc>
          <w:tcPr>
            <w:tcW w:w="2613" w:type="dxa"/>
            <w:tcBorders>
              <w:top w:val="single" w:sz="4" w:space="0" w:color="DDD4E7"/>
              <w:left w:val="single" w:sz="4" w:space="0" w:color="DDD4E7"/>
              <w:bottom w:val="single" w:sz="4" w:space="0" w:color="DDD4E7"/>
              <w:right w:val="single" w:sz="4" w:space="0" w:color="DDD4E7"/>
            </w:tcBorders>
            <w:vAlign w:val="center"/>
          </w:tcPr>
          <w:p w14:paraId="1B18DD96" w14:textId="77777777" w:rsidR="000445ED" w:rsidRDefault="00000000">
            <w:pPr>
              <w:jc w:val="center"/>
            </w:pPr>
            <w:r>
              <w:rPr>
                <w:sz w:val="16"/>
              </w:rPr>
              <w:t>-2</w:t>
            </w:r>
          </w:p>
        </w:tc>
      </w:tr>
      <w:tr w:rsidR="000445ED" w14:paraId="32C92F57"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35726CF7" w14:textId="77777777" w:rsidR="000445ED" w:rsidRDefault="00000000">
            <w:pPr>
              <w:jc w:val="center"/>
            </w:pPr>
            <w:r>
              <w:rPr>
                <w:sz w:val="16"/>
              </w:rPr>
              <w:t>BJP</w:t>
            </w:r>
          </w:p>
        </w:tc>
        <w:tc>
          <w:tcPr>
            <w:tcW w:w="2613" w:type="dxa"/>
            <w:tcBorders>
              <w:top w:val="single" w:sz="4" w:space="0" w:color="DDD4E7"/>
              <w:left w:val="single" w:sz="4" w:space="0" w:color="DDD4E7"/>
              <w:bottom w:val="single" w:sz="4" w:space="0" w:color="DDD4E7"/>
              <w:right w:val="single" w:sz="4" w:space="0" w:color="DDD4E7"/>
            </w:tcBorders>
            <w:vAlign w:val="center"/>
          </w:tcPr>
          <w:p w14:paraId="01CB00C6" w14:textId="77777777" w:rsidR="000445ED" w:rsidRDefault="00000000">
            <w:pPr>
              <w:jc w:val="center"/>
            </w:pPr>
            <w:r>
              <w:rPr>
                <w:sz w:val="16"/>
              </w:rPr>
              <w:t>4</w:t>
            </w:r>
          </w:p>
        </w:tc>
        <w:tc>
          <w:tcPr>
            <w:tcW w:w="2613" w:type="dxa"/>
            <w:tcBorders>
              <w:top w:val="single" w:sz="4" w:space="0" w:color="DDD4E7"/>
              <w:left w:val="single" w:sz="4" w:space="0" w:color="DDD4E7"/>
              <w:bottom w:val="single" w:sz="4" w:space="0" w:color="DDD4E7"/>
              <w:right w:val="single" w:sz="4" w:space="0" w:color="DDD4E7"/>
            </w:tcBorders>
            <w:vAlign w:val="center"/>
          </w:tcPr>
          <w:p w14:paraId="63E95284" w14:textId="77777777" w:rsidR="000445ED" w:rsidRDefault="00000000">
            <w:pPr>
              <w:jc w:val="center"/>
            </w:pPr>
            <w:r>
              <w:rPr>
                <w:sz w:val="16"/>
              </w:rPr>
              <w:t>1</w:t>
            </w:r>
          </w:p>
        </w:tc>
        <w:tc>
          <w:tcPr>
            <w:tcW w:w="2613" w:type="dxa"/>
            <w:tcBorders>
              <w:top w:val="single" w:sz="4" w:space="0" w:color="DDD4E7"/>
              <w:left w:val="single" w:sz="4" w:space="0" w:color="DDD4E7"/>
              <w:bottom w:val="single" w:sz="4" w:space="0" w:color="DDD4E7"/>
              <w:right w:val="single" w:sz="4" w:space="0" w:color="DDD4E7"/>
            </w:tcBorders>
            <w:vAlign w:val="center"/>
          </w:tcPr>
          <w:p w14:paraId="090F80B4" w14:textId="77777777" w:rsidR="000445ED" w:rsidRDefault="00000000">
            <w:pPr>
              <w:jc w:val="center"/>
            </w:pPr>
            <w:r>
              <w:rPr>
                <w:sz w:val="16"/>
              </w:rPr>
              <w:t>-3</w:t>
            </w:r>
          </w:p>
        </w:tc>
      </w:tr>
      <w:tr w:rsidR="000445ED" w14:paraId="2D2CFA39"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6B29EE0D" w14:textId="77777777" w:rsidR="000445ED" w:rsidRDefault="00000000">
            <w:pPr>
              <w:jc w:val="center"/>
            </w:pPr>
            <w:r>
              <w:rPr>
                <w:sz w:val="16"/>
              </w:rPr>
              <w:t>INC</w:t>
            </w:r>
          </w:p>
        </w:tc>
        <w:tc>
          <w:tcPr>
            <w:tcW w:w="2613" w:type="dxa"/>
            <w:tcBorders>
              <w:top w:val="single" w:sz="4" w:space="0" w:color="DDD4E7"/>
              <w:left w:val="single" w:sz="4" w:space="0" w:color="DDD4E7"/>
              <w:bottom w:val="single" w:sz="4" w:space="0" w:color="DDD4E7"/>
              <w:right w:val="single" w:sz="4" w:space="0" w:color="DDD4E7"/>
            </w:tcBorders>
            <w:vAlign w:val="center"/>
          </w:tcPr>
          <w:p w14:paraId="429E5392" w14:textId="77777777" w:rsidR="000445ED" w:rsidRDefault="00000000">
            <w:pPr>
              <w:jc w:val="center"/>
            </w:pPr>
            <w:r>
              <w:rPr>
                <w:sz w:val="16"/>
              </w:rPr>
              <w:t>18</w:t>
            </w:r>
          </w:p>
        </w:tc>
        <w:tc>
          <w:tcPr>
            <w:tcW w:w="2613" w:type="dxa"/>
            <w:tcBorders>
              <w:top w:val="single" w:sz="4" w:space="0" w:color="DDD4E7"/>
              <w:left w:val="single" w:sz="4" w:space="0" w:color="DDD4E7"/>
              <w:bottom w:val="single" w:sz="4" w:space="0" w:color="DDD4E7"/>
              <w:right w:val="single" w:sz="4" w:space="0" w:color="DDD4E7"/>
            </w:tcBorders>
            <w:vAlign w:val="center"/>
          </w:tcPr>
          <w:p w14:paraId="4EF8E2C7" w14:textId="77777777" w:rsidR="000445ED" w:rsidRDefault="00000000">
            <w:pPr>
              <w:jc w:val="center"/>
            </w:pPr>
            <w:r>
              <w:rPr>
                <w:sz w:val="16"/>
              </w:rPr>
              <w:t>5</w:t>
            </w:r>
          </w:p>
        </w:tc>
        <w:tc>
          <w:tcPr>
            <w:tcW w:w="2613" w:type="dxa"/>
            <w:tcBorders>
              <w:top w:val="single" w:sz="4" w:space="0" w:color="DDD4E7"/>
              <w:left w:val="single" w:sz="4" w:space="0" w:color="DDD4E7"/>
              <w:bottom w:val="single" w:sz="4" w:space="0" w:color="DDD4E7"/>
              <w:right w:val="single" w:sz="4" w:space="0" w:color="DDD4E7"/>
            </w:tcBorders>
            <w:vAlign w:val="center"/>
          </w:tcPr>
          <w:p w14:paraId="3D20C4DC" w14:textId="77777777" w:rsidR="000445ED" w:rsidRDefault="00000000">
            <w:pPr>
              <w:jc w:val="center"/>
            </w:pPr>
            <w:r>
              <w:rPr>
                <w:sz w:val="16"/>
              </w:rPr>
              <w:t>-13</w:t>
            </w:r>
          </w:p>
        </w:tc>
      </w:tr>
      <w:tr w:rsidR="000445ED" w14:paraId="204B3EF1"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31882F6E" w14:textId="77777777" w:rsidR="000445ED" w:rsidRDefault="00000000">
            <w:pPr>
              <w:jc w:val="center"/>
            </w:pPr>
            <w:r>
              <w:rPr>
                <w:sz w:val="16"/>
              </w:rPr>
              <w:t>AIADMK</w:t>
            </w:r>
          </w:p>
        </w:tc>
        <w:tc>
          <w:tcPr>
            <w:tcW w:w="2613" w:type="dxa"/>
            <w:tcBorders>
              <w:top w:val="single" w:sz="4" w:space="0" w:color="DDD4E7"/>
              <w:left w:val="single" w:sz="4" w:space="0" w:color="DDD4E7"/>
              <w:bottom w:val="single" w:sz="4" w:space="0" w:color="DDD4E7"/>
              <w:right w:val="single" w:sz="4" w:space="0" w:color="DDD4E7"/>
            </w:tcBorders>
            <w:vAlign w:val="center"/>
          </w:tcPr>
          <w:p w14:paraId="509056D1" w14:textId="77777777" w:rsidR="000445ED" w:rsidRDefault="00000000">
            <w:pPr>
              <w:jc w:val="center"/>
            </w:pPr>
            <w:r>
              <w:rPr>
                <w:sz w:val="16"/>
              </w:rPr>
              <w:t>66</w:t>
            </w:r>
          </w:p>
        </w:tc>
        <w:tc>
          <w:tcPr>
            <w:tcW w:w="2613" w:type="dxa"/>
            <w:tcBorders>
              <w:top w:val="single" w:sz="4" w:space="0" w:color="DDD4E7"/>
              <w:left w:val="single" w:sz="4" w:space="0" w:color="DDD4E7"/>
              <w:bottom w:val="single" w:sz="4" w:space="0" w:color="DDD4E7"/>
              <w:right w:val="single" w:sz="4" w:space="0" w:color="DDD4E7"/>
            </w:tcBorders>
            <w:vAlign w:val="center"/>
          </w:tcPr>
          <w:p w14:paraId="4C5F712F" w14:textId="77777777" w:rsidR="000445ED" w:rsidRDefault="00000000">
            <w:pPr>
              <w:jc w:val="center"/>
            </w:pPr>
            <w:r>
              <w:rPr>
                <w:sz w:val="16"/>
              </w:rPr>
              <w:t>47</w:t>
            </w:r>
          </w:p>
        </w:tc>
        <w:tc>
          <w:tcPr>
            <w:tcW w:w="2613" w:type="dxa"/>
            <w:tcBorders>
              <w:top w:val="single" w:sz="4" w:space="0" w:color="DDD4E7"/>
              <w:left w:val="single" w:sz="4" w:space="0" w:color="DDD4E7"/>
              <w:bottom w:val="single" w:sz="4" w:space="0" w:color="DDD4E7"/>
              <w:right w:val="single" w:sz="4" w:space="0" w:color="DDD4E7"/>
            </w:tcBorders>
            <w:vAlign w:val="center"/>
          </w:tcPr>
          <w:p w14:paraId="0485E913" w14:textId="77777777" w:rsidR="000445ED" w:rsidRDefault="00000000">
            <w:pPr>
              <w:jc w:val="center"/>
            </w:pPr>
            <w:r>
              <w:rPr>
                <w:sz w:val="16"/>
              </w:rPr>
              <w:t>-19</w:t>
            </w:r>
          </w:p>
        </w:tc>
      </w:tr>
      <w:tr w:rsidR="000445ED" w14:paraId="5FE9AE2B" w14:textId="77777777">
        <w:trPr>
          <w:jc w:val="center"/>
        </w:trPr>
        <w:tc>
          <w:tcPr>
            <w:tcW w:w="2613" w:type="dxa"/>
            <w:tcBorders>
              <w:top w:val="single" w:sz="4" w:space="0" w:color="DDD4E7"/>
              <w:left w:val="single" w:sz="4" w:space="0" w:color="DDD4E7"/>
              <w:bottom w:val="single" w:sz="4" w:space="0" w:color="DDD4E7"/>
              <w:right w:val="single" w:sz="4" w:space="0" w:color="DDD4E7"/>
            </w:tcBorders>
            <w:vAlign w:val="center"/>
          </w:tcPr>
          <w:p w14:paraId="01BA7082" w14:textId="77777777" w:rsidR="000445ED" w:rsidRDefault="00000000">
            <w:pPr>
              <w:jc w:val="center"/>
            </w:pPr>
            <w:r>
              <w:rPr>
                <w:sz w:val="16"/>
              </w:rPr>
              <w:t>DMK</w:t>
            </w:r>
          </w:p>
        </w:tc>
        <w:tc>
          <w:tcPr>
            <w:tcW w:w="2613" w:type="dxa"/>
            <w:tcBorders>
              <w:top w:val="single" w:sz="4" w:space="0" w:color="DDD4E7"/>
              <w:left w:val="single" w:sz="4" w:space="0" w:color="DDD4E7"/>
              <w:bottom w:val="single" w:sz="4" w:space="0" w:color="DDD4E7"/>
              <w:right w:val="single" w:sz="4" w:space="0" w:color="DDD4E7"/>
            </w:tcBorders>
            <w:vAlign w:val="center"/>
          </w:tcPr>
          <w:p w14:paraId="687ACD3E" w14:textId="77777777" w:rsidR="000445ED" w:rsidRDefault="00000000">
            <w:pPr>
              <w:jc w:val="center"/>
            </w:pPr>
            <w:r>
              <w:rPr>
                <w:sz w:val="16"/>
              </w:rPr>
              <w:t>133</w:t>
            </w:r>
          </w:p>
        </w:tc>
        <w:tc>
          <w:tcPr>
            <w:tcW w:w="2613" w:type="dxa"/>
            <w:tcBorders>
              <w:top w:val="single" w:sz="4" w:space="0" w:color="DDD4E7"/>
              <w:left w:val="single" w:sz="4" w:space="0" w:color="DDD4E7"/>
              <w:bottom w:val="single" w:sz="4" w:space="0" w:color="DDD4E7"/>
              <w:right w:val="single" w:sz="4" w:space="0" w:color="DDD4E7"/>
            </w:tcBorders>
            <w:vAlign w:val="center"/>
          </w:tcPr>
          <w:p w14:paraId="4A20AF33" w14:textId="77777777" w:rsidR="000445ED" w:rsidRDefault="00000000">
            <w:pPr>
              <w:jc w:val="center"/>
            </w:pPr>
            <w:r>
              <w:rPr>
                <w:sz w:val="16"/>
              </w:rPr>
              <w:t>59</w:t>
            </w:r>
          </w:p>
        </w:tc>
        <w:tc>
          <w:tcPr>
            <w:tcW w:w="2613" w:type="dxa"/>
            <w:tcBorders>
              <w:top w:val="single" w:sz="4" w:space="0" w:color="DDD4E7"/>
              <w:left w:val="single" w:sz="4" w:space="0" w:color="DDD4E7"/>
              <w:bottom w:val="single" w:sz="4" w:space="0" w:color="DDD4E7"/>
              <w:right w:val="single" w:sz="4" w:space="0" w:color="DDD4E7"/>
            </w:tcBorders>
            <w:vAlign w:val="center"/>
          </w:tcPr>
          <w:p w14:paraId="62EE02AE" w14:textId="77777777" w:rsidR="000445ED" w:rsidRDefault="00000000">
            <w:pPr>
              <w:jc w:val="center"/>
            </w:pPr>
            <w:r>
              <w:rPr>
                <w:sz w:val="16"/>
              </w:rPr>
              <w:t>-74</w:t>
            </w:r>
          </w:p>
        </w:tc>
      </w:tr>
    </w:tbl>
    <w:p w14:paraId="22CB831C" w14:textId="77777777" w:rsidR="000445ED" w:rsidRDefault="000445ED"/>
    <w:p w14:paraId="74719AB1" w14:textId="77777777" w:rsidR="000445ED" w:rsidRDefault="00000000">
      <w:pPr>
        <w:pStyle w:val="Heading1"/>
      </w:pPr>
      <w:r>
        <w:rPr>
          <w:rFonts w:ascii="Aptos Display" w:hAnsi="Aptos Display"/>
          <w:color w:val="5B2A86"/>
        </w:rPr>
        <w:t>13. Key Findings for AtliQ Media</w:t>
      </w:r>
    </w:p>
    <w:p w14:paraId="45486A1E" w14:textId="77777777" w:rsidR="000445ED" w:rsidRDefault="00000000">
      <w:pPr>
        <w:pStyle w:val="ListBullet"/>
      </w:pPr>
      <w:r>
        <w:t>163 of 234 constituencies changed winning party, producing a statewide flip rate of 69.7%.</w:t>
      </w:r>
    </w:p>
    <w:p w14:paraId="061BD772" w14:textId="77777777" w:rsidR="000445ED" w:rsidRDefault="00000000">
      <w:pPr>
        <w:pStyle w:val="ListBullet"/>
      </w:pPr>
      <w:r>
        <w:t>The largest transition path was DMK -&gt; TVK with 65 constituencies.</w:t>
      </w:r>
    </w:p>
    <w:p w14:paraId="7524DC05" w14:textId="77777777" w:rsidR="000445ED" w:rsidRDefault="00000000">
      <w:pPr>
        <w:pStyle w:val="ListBullet"/>
      </w:pPr>
      <w:r>
        <w:t>TVK did not retain any prior seats because it had zero seats in 2021; all 108 TVK wins in 2026 are new winner positions in this comparison.</w:t>
      </w:r>
    </w:p>
    <w:p w14:paraId="2219A115" w14:textId="77777777" w:rsidR="000445ED" w:rsidRDefault="00000000">
      <w:pPr>
        <w:pStyle w:val="ListBullet"/>
      </w:pPr>
      <w:r>
        <w:t>Chennai Metro, Kongu and North recorded the highest regional flip intensity.</w:t>
      </w:r>
    </w:p>
    <w:p w14:paraId="4C456072" w14:textId="77777777" w:rsidR="000445ED" w:rsidRDefault="00000000">
      <w:pPr>
        <w:pStyle w:val="ListBullet"/>
      </w:pPr>
      <w:r>
        <w:t>Delta recorded the lowest regional flip intensity, with 15 of 33 constituencies changing winning party.</w:t>
      </w:r>
    </w:p>
    <w:p w14:paraId="1C91C9A3" w14:textId="77777777" w:rsidR="000445ED" w:rsidRDefault="00000000">
      <w:pPr>
        <w:pStyle w:val="Heading1"/>
      </w:pPr>
      <w:r>
        <w:rPr>
          <w:rFonts w:ascii="Aptos Display" w:hAnsi="Aptos Display"/>
          <w:color w:val="5B2A86"/>
        </w:rPr>
        <w:t>14. Editorial Recommendation</w:t>
      </w:r>
    </w:p>
    <w:p w14:paraId="1FF12BFD" w14:textId="77777777" w:rsidR="000445ED" w:rsidRDefault="00000000">
      <w:r>
        <w:t>Recommended headline for the show</w:t>
      </w:r>
      <w:r w:rsidRPr="004C55B6">
        <w:rPr>
          <w:highlight w:val="yellow"/>
        </w:rPr>
        <w:t>: Nearly seven out of ten Tamil Nadu constituencies changed winning party in 2026.</w:t>
      </w:r>
    </w:p>
    <w:p w14:paraId="02313E1D" w14:textId="77777777" w:rsidR="000445ED" w:rsidRDefault="00000000">
      <w:r>
        <w:t>Recommended visual: Use a Sankey chart to show the largest movement paths, led by DMK -&gt; TVK, AIADMK -&gt; TVK, DMK -&gt; AIADMK and AIADMK -&gt; DMK. Follow it with a regional flip-rate chart to show that the movement was geographically uneven.</w:t>
      </w:r>
    </w:p>
    <w:p w14:paraId="362890AA" w14:textId="77777777" w:rsidR="000445ED" w:rsidRPr="004C55B6" w:rsidRDefault="00000000">
      <w:pPr>
        <w:rPr>
          <w:color w:val="EE0000"/>
        </w:rPr>
      </w:pPr>
      <w:r w:rsidRPr="004C55B6">
        <w:rPr>
          <w:color w:val="EE0000"/>
        </w:rPr>
        <w:t>Suggested anchor line: The final seat count tells us who won. The flip story tells us how much of Tamil Nadu actually changed hands.</w:t>
      </w:r>
    </w:p>
    <w:p w14:paraId="4D429117" w14:textId="77777777" w:rsidR="000445ED" w:rsidRDefault="00000000">
      <w:pPr>
        <w:pStyle w:val="Heading1"/>
      </w:pPr>
      <w:r>
        <w:rPr>
          <w:rFonts w:ascii="Aptos Display" w:hAnsi="Aptos Display"/>
          <w:color w:val="5B2A86"/>
        </w:rPr>
        <w:lastRenderedPageBreak/>
        <w:t>15. Limitations and Neutrality Notes</w:t>
      </w:r>
    </w:p>
    <w:p w14:paraId="0DC50D34" w14:textId="77777777" w:rsidR="000445ED" w:rsidRDefault="00000000">
      <w:pPr>
        <w:pStyle w:val="ListBullet"/>
      </w:pPr>
      <w:r>
        <w:t>This report identifies which constituencies changed winning party. It does not explain why they changed.</w:t>
      </w:r>
    </w:p>
    <w:p w14:paraId="5B98424E" w14:textId="77777777" w:rsidR="000445ED" w:rsidRDefault="00000000">
      <w:pPr>
        <w:pStyle w:val="ListBullet"/>
      </w:pPr>
      <w:r>
        <w:t>No voter-behavior claims are made because the data does not include voter surveys, exit polls or demographic variables.</w:t>
      </w:r>
    </w:p>
    <w:p w14:paraId="7B348FEF" w14:textId="77777777" w:rsidR="000445ED" w:rsidRDefault="00000000">
      <w:pPr>
        <w:pStyle w:val="ListBullet"/>
      </w:pPr>
      <w:r>
        <w:t>No predictions are made about future elections.</w:t>
      </w:r>
    </w:p>
    <w:p w14:paraId="2A82CFB8" w14:textId="77777777" w:rsidR="000445ED" w:rsidRDefault="00000000">
      <w:pPr>
        <w:pStyle w:val="ListBullet"/>
      </w:pPr>
      <w:r>
        <w:t>The report avoids praise or criticism of any party, leader, community or region.</w:t>
      </w:r>
    </w:p>
    <w:p w14:paraId="77677E1D" w14:textId="77777777" w:rsidR="000445ED" w:rsidRDefault="00000000">
      <w:pPr>
        <w:pStyle w:val="ListBullet"/>
      </w:pPr>
      <w:r>
        <w:t>All conclusions are descriptive and based on constituency-level election results.</w:t>
      </w:r>
    </w:p>
    <w:p w14:paraId="2BAA76EC" w14:textId="194D7966" w:rsidR="000445ED" w:rsidRDefault="00000000">
      <w:pPr>
        <w:pStyle w:val="Heading1"/>
      </w:pPr>
      <w:r>
        <w:rPr>
          <w:rFonts w:ascii="Aptos Display" w:hAnsi="Aptos Display"/>
          <w:color w:val="5B2A86"/>
        </w:rPr>
        <w:t>1</w:t>
      </w:r>
      <w:r w:rsidR="004C55B6">
        <w:rPr>
          <w:rFonts w:ascii="Aptos Display" w:hAnsi="Aptos Display"/>
          <w:color w:val="5B2A86"/>
        </w:rPr>
        <w:t>6</w:t>
      </w:r>
      <w:r>
        <w:rPr>
          <w:rFonts w:ascii="Aptos Display" w:hAnsi="Aptos Display"/>
          <w:color w:val="5B2A86"/>
        </w:rPr>
        <w:t>. Final Answer to Q2</w:t>
      </w:r>
    </w:p>
    <w:p w14:paraId="45A1040A" w14:textId="77777777" w:rsidR="000445ED" w:rsidRDefault="00000000">
      <w:r>
        <w:t>The 2026 Tamil Nadu Assembly election produced 163 constituency flips out of 234 seats. The dominant pattern was large-scale movement into TVK, especially through DMK -&gt; TVK and AIADMK -&gt; TVK transition paths, alongside a retained base of 71 constituencies. The movement was substantial statewide and uneven by region.</w:t>
      </w:r>
    </w:p>
    <w:sectPr w:rsidR="000445ED" w:rsidSect="00034616">
      <w:footerReference w:type="default" r:id="rId11"/>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E76D5" w14:textId="77777777" w:rsidR="004E0B5B" w:rsidRDefault="004E0B5B">
      <w:pPr>
        <w:spacing w:after="0" w:line="240" w:lineRule="auto"/>
      </w:pPr>
      <w:r>
        <w:separator/>
      </w:r>
    </w:p>
  </w:endnote>
  <w:endnote w:type="continuationSeparator" w:id="0">
    <w:p w14:paraId="521F8E1F" w14:textId="77777777" w:rsidR="004E0B5B" w:rsidRDefault="004E0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F38D" w14:textId="221F436A" w:rsidR="00B26DA7" w:rsidRPr="00B26DA7" w:rsidRDefault="00000000" w:rsidP="00B26DA7">
    <w:pPr>
      <w:pStyle w:val="Footer"/>
      <w:rPr>
        <w:color w:val="5B2A86"/>
        <w:sz w:val="16"/>
      </w:rPr>
    </w:pPr>
    <w:r>
      <w:rPr>
        <w:color w:val="5B2A86"/>
        <w:sz w:val="16"/>
      </w:rPr>
      <w:t xml:space="preserve">Q2 Flip Story Research Report | </w:t>
    </w:r>
    <w:proofErr w:type="spellStart"/>
    <w:r>
      <w:rPr>
        <w:color w:val="5B2A86"/>
        <w:sz w:val="16"/>
      </w:rPr>
      <w:t>Codebasics</w:t>
    </w:r>
    <w:proofErr w:type="spellEnd"/>
    <w:r>
      <w:rPr>
        <w:color w:val="5B2A86"/>
        <w:sz w:val="16"/>
      </w:rPr>
      <w:t xml:space="preserve"> RPC | Prepared for </w:t>
    </w:r>
    <w:proofErr w:type="spellStart"/>
    <w:r>
      <w:rPr>
        <w:color w:val="5B2A86"/>
        <w:sz w:val="16"/>
      </w:rPr>
      <w:t>AtliQ</w:t>
    </w:r>
    <w:proofErr w:type="spellEnd"/>
    <w:r>
      <w:rPr>
        <w:color w:val="5B2A86"/>
        <w:sz w:val="16"/>
      </w:rPr>
      <w:t xml:space="preserve"> Media | Data source: ECI/</w:t>
    </w:r>
    <w:proofErr w:type="spellStart"/>
    <w:r>
      <w:rPr>
        <w:color w:val="5B2A86"/>
        <w:sz w:val="16"/>
      </w:rPr>
      <w:t>Codebasics</w:t>
    </w:r>
    <w:proofErr w:type="spellEnd"/>
    <w:r>
      <w:rPr>
        <w:color w:val="5B2A86"/>
        <w:sz w:val="16"/>
      </w:rPr>
      <w:t xml:space="preserve"> </w:t>
    </w:r>
    <w:r w:rsidR="00B26DA7">
      <w:rPr>
        <w:color w:val="5B2A86"/>
        <w:sz w:val="16"/>
      </w:rPr>
      <w:t>project report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67ABF" w14:textId="77777777" w:rsidR="004E0B5B" w:rsidRDefault="004E0B5B">
      <w:pPr>
        <w:spacing w:after="0" w:line="240" w:lineRule="auto"/>
      </w:pPr>
      <w:r>
        <w:separator/>
      </w:r>
    </w:p>
  </w:footnote>
  <w:footnote w:type="continuationSeparator" w:id="0">
    <w:p w14:paraId="5F98A127" w14:textId="77777777" w:rsidR="004E0B5B" w:rsidRDefault="004E0B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738443">
    <w:abstractNumId w:val="8"/>
  </w:num>
  <w:num w:numId="2" w16cid:durableId="129858876">
    <w:abstractNumId w:val="6"/>
  </w:num>
  <w:num w:numId="3" w16cid:durableId="83301684">
    <w:abstractNumId w:val="5"/>
  </w:num>
  <w:num w:numId="4" w16cid:durableId="1557427080">
    <w:abstractNumId w:val="4"/>
  </w:num>
  <w:num w:numId="5" w16cid:durableId="680202147">
    <w:abstractNumId w:val="7"/>
  </w:num>
  <w:num w:numId="6" w16cid:durableId="289750735">
    <w:abstractNumId w:val="3"/>
  </w:num>
  <w:num w:numId="7" w16cid:durableId="677270446">
    <w:abstractNumId w:val="2"/>
  </w:num>
  <w:num w:numId="8" w16cid:durableId="495418850">
    <w:abstractNumId w:val="1"/>
  </w:num>
  <w:num w:numId="9" w16cid:durableId="13385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5ED"/>
    <w:rsid w:val="0006063C"/>
    <w:rsid w:val="0015074B"/>
    <w:rsid w:val="0029639D"/>
    <w:rsid w:val="00326F90"/>
    <w:rsid w:val="004C55B6"/>
    <w:rsid w:val="004E0B5B"/>
    <w:rsid w:val="00AA1D8D"/>
    <w:rsid w:val="00AD4987"/>
    <w:rsid w:val="00AE679A"/>
    <w:rsid w:val="00B26DA7"/>
    <w:rsid w:val="00B47730"/>
    <w:rsid w:val="00CB0664"/>
    <w:rsid w:val="00CE44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FF76C"/>
  <w14:defaultImageDpi w14:val="300"/>
  <w15:docId w15:val="{6CCD1201-F3F1-4953-A2D2-1B8DB154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1436</Words>
  <Characters>8190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Narmatha</dc:creator>
  <cp:keywords/>
  <dc:description>generated by python-docx</dc:description>
  <cp:lastModifiedBy>Narmatha Annadurai</cp:lastModifiedBy>
  <cp:revision>2</cp:revision>
  <dcterms:created xsi:type="dcterms:W3CDTF">2026-06-03T05:00:00Z</dcterms:created>
  <dcterms:modified xsi:type="dcterms:W3CDTF">2026-06-03T05:00:00Z</dcterms:modified>
  <cp:category/>
</cp:coreProperties>
</file>