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284" w:rsidRPr="00985284" w:rsidRDefault="00985284" w:rsidP="00985284">
      <w:pPr>
        <w:jc w:val="center"/>
        <w:rPr>
          <w:rFonts w:ascii="Tahoma" w:hAnsi="Tahoma" w:cs="Tahoma"/>
          <w:sz w:val="44"/>
          <w:szCs w:val="44"/>
        </w:rPr>
      </w:pPr>
      <w:r w:rsidRPr="00985284">
        <w:rPr>
          <w:rFonts w:ascii="Tahoma" w:hAnsi="Tahoma" w:cs="Tahoma"/>
          <w:sz w:val="44"/>
          <w:szCs w:val="44"/>
        </w:rPr>
        <w:t>Rdbms program -1</w:t>
      </w:r>
    </w:p>
    <w:p w:rsidR="00985284" w:rsidRPr="00985284" w:rsidRDefault="00985284" w:rsidP="00985284">
      <w:pPr>
        <w:rPr>
          <w:rFonts w:ascii="Tahoma" w:hAnsi="Tahoma" w:cs="Tahoma"/>
          <w:sz w:val="28"/>
          <w:szCs w:val="28"/>
        </w:rPr>
      </w:pPr>
      <w:r w:rsidRPr="00985284">
        <w:rPr>
          <w:rFonts w:ascii="Tahoma" w:hAnsi="Tahoma" w:cs="Tahoma"/>
          <w:sz w:val="28"/>
          <w:szCs w:val="28"/>
        </w:rPr>
        <w:t>1. Create a database named CollegeDB and create a Department table with the</w:t>
      </w:r>
    </w:p>
    <w:p w:rsidR="00985284" w:rsidRPr="00985284" w:rsidRDefault="00985284" w:rsidP="00985284">
      <w:pPr>
        <w:rPr>
          <w:rFonts w:ascii="Tahoma" w:hAnsi="Tahoma" w:cs="Tahoma"/>
          <w:sz w:val="28"/>
          <w:szCs w:val="28"/>
        </w:rPr>
      </w:pPr>
      <w:r w:rsidRPr="00985284">
        <w:rPr>
          <w:rFonts w:ascii="Tahoma" w:hAnsi="Tahoma" w:cs="Tahoma"/>
          <w:sz w:val="28"/>
          <w:szCs w:val="28"/>
        </w:rPr>
        <w:t>following fields:</w:t>
      </w:r>
    </w:p>
    <w:p w:rsidR="00985284" w:rsidRPr="00985284" w:rsidRDefault="00985284" w:rsidP="00985284">
      <w:pPr>
        <w:rPr>
          <w:rFonts w:ascii="Tahoma" w:hAnsi="Tahoma" w:cs="Tahoma"/>
          <w:sz w:val="28"/>
          <w:szCs w:val="28"/>
        </w:rPr>
      </w:pPr>
      <w:r w:rsidRPr="00985284">
        <w:rPr>
          <w:rFonts w:ascii="Tahoma" w:hAnsi="Tahoma" w:cs="Tahoma"/>
          <w:sz w:val="28"/>
          <w:szCs w:val="28"/>
        </w:rPr>
        <w:t xml:space="preserve">o DepartmentID – </w:t>
      </w:r>
      <w:proofErr w:type="gramStart"/>
      <w:r w:rsidRPr="00985284">
        <w:rPr>
          <w:rFonts w:ascii="Tahoma" w:hAnsi="Tahoma" w:cs="Tahoma"/>
          <w:sz w:val="28"/>
          <w:szCs w:val="28"/>
        </w:rPr>
        <w:t>Number(</w:t>
      </w:r>
      <w:proofErr w:type="gramEnd"/>
      <w:r w:rsidRPr="00985284">
        <w:rPr>
          <w:rFonts w:ascii="Tahoma" w:hAnsi="Tahoma" w:cs="Tahoma"/>
          <w:sz w:val="28"/>
          <w:szCs w:val="28"/>
        </w:rPr>
        <w:t>5) – Primary Key</w:t>
      </w:r>
    </w:p>
    <w:p w:rsidR="00985284" w:rsidRPr="00985284" w:rsidRDefault="00985284" w:rsidP="00985284">
      <w:pPr>
        <w:rPr>
          <w:rFonts w:ascii="Tahoma" w:hAnsi="Tahoma" w:cs="Tahoma"/>
          <w:sz w:val="28"/>
          <w:szCs w:val="28"/>
        </w:rPr>
      </w:pPr>
      <w:r w:rsidRPr="00985284">
        <w:rPr>
          <w:rFonts w:ascii="Tahoma" w:hAnsi="Tahoma" w:cs="Tahoma"/>
          <w:sz w:val="28"/>
          <w:szCs w:val="28"/>
        </w:rPr>
        <w:t xml:space="preserve">o DepartmentName – </w:t>
      </w:r>
      <w:proofErr w:type="gramStart"/>
      <w:r w:rsidRPr="00985284">
        <w:rPr>
          <w:rFonts w:ascii="Tahoma" w:hAnsi="Tahoma" w:cs="Tahoma"/>
          <w:sz w:val="28"/>
          <w:szCs w:val="28"/>
        </w:rPr>
        <w:t>Varchar(</w:t>
      </w:r>
      <w:proofErr w:type="gramEnd"/>
      <w:r w:rsidRPr="00985284">
        <w:rPr>
          <w:rFonts w:ascii="Tahoma" w:hAnsi="Tahoma" w:cs="Tahoma"/>
          <w:sz w:val="28"/>
          <w:szCs w:val="28"/>
        </w:rPr>
        <w:t>20)</w:t>
      </w:r>
    </w:p>
    <w:p w:rsidR="00985284" w:rsidRPr="00985284" w:rsidRDefault="00985284" w:rsidP="00985284">
      <w:pPr>
        <w:rPr>
          <w:rFonts w:ascii="Tahoma" w:hAnsi="Tahoma" w:cs="Tahoma"/>
        </w:rPr>
      </w:pPr>
      <w:r w:rsidRPr="00985284">
        <w:rPr>
          <w:rFonts w:ascii="Tahoma" w:hAnsi="Tahoma" w:cs="Tahoma"/>
          <w:sz w:val="28"/>
          <w:szCs w:val="28"/>
        </w:rPr>
        <w:t xml:space="preserve">o HOD – </w:t>
      </w:r>
      <w:proofErr w:type="gramStart"/>
      <w:r w:rsidRPr="00985284">
        <w:rPr>
          <w:rFonts w:ascii="Tahoma" w:hAnsi="Tahoma" w:cs="Tahoma"/>
          <w:sz w:val="28"/>
          <w:szCs w:val="28"/>
        </w:rPr>
        <w:t>Varchar(</w:t>
      </w:r>
      <w:proofErr w:type="gramEnd"/>
      <w:r w:rsidRPr="00985284">
        <w:rPr>
          <w:rFonts w:ascii="Tahoma" w:hAnsi="Tahoma" w:cs="Tahoma"/>
          <w:sz w:val="28"/>
          <w:szCs w:val="28"/>
        </w:rPr>
        <w:t>20</w:t>
      </w:r>
      <w:r w:rsidRPr="00985284">
        <w:rPr>
          <w:rFonts w:ascii="Tahoma" w:hAnsi="Tahoma" w:cs="Tahoma"/>
        </w:rPr>
        <w:t>)</w:t>
      </w:r>
      <w:bookmarkStart w:id="0" w:name="_GoBack"/>
      <w:bookmarkEnd w:id="0"/>
    </w:p>
    <w:sectPr w:rsidR="00985284" w:rsidRPr="00985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284"/>
    <w:rsid w:val="0098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893E"/>
  <w15:chartTrackingRefBased/>
  <w15:docId w15:val="{197838B1-85AC-4A0F-B0D8-7BA8F8614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rvs</dc:creator>
  <cp:keywords/>
  <dc:description/>
  <cp:lastModifiedBy>rvs</cp:lastModifiedBy>
  <cp:revision>1</cp:revision>
  <dcterms:created xsi:type="dcterms:W3CDTF">2026-07-01T05:18:00Z</dcterms:created>
  <dcterms:modified xsi:type="dcterms:W3CDTF">2026-07-01T05:20:00Z</dcterms:modified>
</cp:coreProperties>
</file>