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45" w:type="pct"/>
        <w:tblInd w:w="-195" w:type="dxa"/>
        <w:tblBorders>
          <w:top w:val="single" w:sz="12" w:space="0" w:color="6F2F9F"/>
          <w:left w:val="single" w:sz="12" w:space="0" w:color="6F2F9F"/>
          <w:bottom w:val="single" w:sz="12" w:space="0" w:color="6F2F9F"/>
          <w:right w:val="single" w:sz="12" w:space="0" w:color="6F2F9F"/>
          <w:insideH w:val="single" w:sz="12" w:space="0" w:color="6F2F9F"/>
          <w:insideV w:val="single" w:sz="12" w:space="0" w:color="6F2F9F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3"/>
        <w:gridCol w:w="4796"/>
        <w:gridCol w:w="3976"/>
      </w:tblGrid>
      <w:tr w:rsidR="001C185A" w:rsidTr="001C185A">
        <w:trPr>
          <w:trHeight w:val="530"/>
        </w:trPr>
        <w:tc>
          <w:tcPr>
            <w:tcW w:w="3237" w:type="pct"/>
            <w:gridSpan w:val="2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Course Title: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RELATIONAL DATABASE MANAGEMENT SYSTEM (T)</w:t>
            </w:r>
          </w:p>
        </w:tc>
        <w:tc>
          <w:tcPr>
            <w:tcW w:w="1763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Course Code  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33A</w:t>
            </w:r>
          </w:p>
        </w:tc>
      </w:tr>
      <w:tr w:rsidR="001C185A" w:rsidTr="001C185A">
        <w:trPr>
          <w:trHeight w:val="267"/>
        </w:trPr>
        <w:tc>
          <w:tcPr>
            <w:tcW w:w="1110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nil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Semester</w:t>
            </w:r>
          </w:p>
        </w:tc>
        <w:tc>
          <w:tcPr>
            <w:tcW w:w="2127" w:type="pct"/>
            <w:tcBorders>
              <w:top w:val="single" w:sz="12" w:space="0" w:color="6F2F9F"/>
              <w:left w:val="nil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III</w:t>
            </w:r>
          </w:p>
        </w:tc>
        <w:tc>
          <w:tcPr>
            <w:tcW w:w="1763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Course Group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DSC-V</w:t>
            </w:r>
          </w:p>
        </w:tc>
      </w:tr>
      <w:tr w:rsidR="001C185A" w:rsidTr="001C185A">
        <w:trPr>
          <w:trHeight w:val="264"/>
        </w:trPr>
        <w:tc>
          <w:tcPr>
            <w:tcW w:w="3237" w:type="pct"/>
            <w:gridSpan w:val="2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ind w:left="-945" w:firstLine="94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Teaching Scheme in Hrs. (L: T:P)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4:0:0</w:t>
            </w:r>
          </w:p>
        </w:tc>
        <w:tc>
          <w:tcPr>
            <w:tcW w:w="1763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Credits            :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4</w:t>
            </w:r>
          </w:p>
        </w:tc>
      </w:tr>
      <w:tr w:rsidR="001C185A" w:rsidTr="001C185A">
        <w:trPr>
          <w:trHeight w:val="371"/>
        </w:trPr>
        <w:tc>
          <w:tcPr>
            <w:tcW w:w="1110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nil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Map Code</w:t>
            </w:r>
          </w:p>
        </w:tc>
        <w:tc>
          <w:tcPr>
            <w:tcW w:w="2127" w:type="pct"/>
            <w:tcBorders>
              <w:top w:val="single" w:sz="12" w:space="0" w:color="6F2F9F"/>
              <w:left w:val="nil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D (THEORY- APPLICATION)</w:t>
            </w:r>
          </w:p>
        </w:tc>
        <w:tc>
          <w:tcPr>
            <w:tcW w:w="1763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Total Hours   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60</w:t>
            </w:r>
          </w:p>
        </w:tc>
      </w:tr>
      <w:tr w:rsidR="001C185A" w:rsidTr="001C185A">
        <w:trPr>
          <w:trHeight w:val="264"/>
        </w:trPr>
        <w:tc>
          <w:tcPr>
            <w:tcW w:w="1110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nil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CIA</w:t>
            </w:r>
          </w:p>
        </w:tc>
        <w:tc>
          <w:tcPr>
            <w:tcW w:w="2127" w:type="pct"/>
            <w:tcBorders>
              <w:top w:val="single" w:sz="12" w:space="0" w:color="6F2F9F"/>
              <w:left w:val="nil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25 Marks</w:t>
            </w:r>
          </w:p>
        </w:tc>
        <w:tc>
          <w:tcPr>
            <w:tcW w:w="1763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SEE #            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75 Marks</w:t>
            </w:r>
          </w:p>
        </w:tc>
      </w:tr>
      <w:tr w:rsidR="001C185A" w:rsidTr="001C185A">
        <w:trPr>
          <w:trHeight w:val="507"/>
        </w:trPr>
        <w:tc>
          <w:tcPr>
            <w:tcW w:w="1110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nil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b/>
                <w:color w:val="0000CC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2127" w:type="pct"/>
            <w:tcBorders>
              <w:top w:val="single" w:sz="12" w:space="0" w:color="6F2F9F"/>
              <w:left w:val="nil"/>
              <w:bottom w:val="single" w:sz="12" w:space="0" w:color="6F2F9F"/>
              <w:right w:val="nil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CC"/>
                <w:sz w:val="24"/>
                <w:szCs w:val="24"/>
              </w:rPr>
              <w:t>:</w:t>
            </w:r>
            <w:proofErr w:type="spellStart"/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B.Sc</w:t>
            </w:r>
            <w:proofErr w:type="spellEnd"/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CS /</w:t>
            </w:r>
            <w:proofErr w:type="spellStart"/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B.ScIT</w:t>
            </w:r>
            <w:proofErr w:type="spellEnd"/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/BCA</w:t>
            </w:r>
          </w:p>
        </w:tc>
        <w:tc>
          <w:tcPr>
            <w:tcW w:w="1763" w:type="pct"/>
            <w:tcBorders>
              <w:top w:val="single" w:sz="12" w:space="0" w:color="6F2F9F"/>
              <w:left w:val="nil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# - Semester End Exam</w:t>
            </w:r>
          </w:p>
        </w:tc>
      </w:tr>
    </w:tbl>
    <w:p w:rsidR="001C185A" w:rsidRDefault="001C185A" w:rsidP="001C185A">
      <w:pPr>
        <w:jc w:val="both"/>
        <w:rPr>
          <w:rFonts w:ascii="Times New Roman" w:hAnsi="Times New Roman"/>
          <w:b/>
          <w:sz w:val="24"/>
          <w:szCs w:val="24"/>
        </w:rPr>
      </w:pPr>
    </w:p>
    <w:p w:rsidR="001C185A" w:rsidRDefault="001C185A" w:rsidP="001C185A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5"/>
        <w:gridCol w:w="5831"/>
        <w:gridCol w:w="1674"/>
        <w:gridCol w:w="1254"/>
        <w:gridCol w:w="1046"/>
      </w:tblGrid>
      <w:tr w:rsidR="001C185A" w:rsidTr="001C185A">
        <w:trPr>
          <w:trHeight w:val="513"/>
        </w:trPr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2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Course Outcome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POs &amp;PSOs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Cl.Ses</w:t>
            </w:r>
            <w:proofErr w:type="spellEnd"/>
          </w:p>
        </w:tc>
        <w:tc>
          <w:tcPr>
            <w:tcW w:w="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CL</w:t>
            </w:r>
          </w:p>
        </w:tc>
      </w:tr>
      <w:tr w:rsidR="001C185A" w:rsidTr="001C185A">
        <w:trPr>
          <w:trHeight w:val="485"/>
        </w:trPr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  <w:tc>
          <w:tcPr>
            <w:tcW w:w="2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3D02B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D02BD">
              <w:rPr>
                <w:rFonts w:ascii="Times New Roman" w:hAnsi="Times New Roman"/>
                <w:spacing w:val="-1"/>
                <w:sz w:val="24"/>
                <w:szCs w:val="24"/>
              </w:rPr>
              <w:t>Explain the fundamental concepts, components, and advantages of database systems and distinguish them from file-based systems.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PO1 &amp;PSO2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AF17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</w:t>
            </w:r>
          </w:p>
        </w:tc>
      </w:tr>
      <w:tr w:rsidR="001C185A" w:rsidTr="001C185A">
        <w:trPr>
          <w:trHeight w:val="620"/>
        </w:trPr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2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AF17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178A">
              <w:rPr>
                <w:rFonts w:ascii="Times New Roman" w:hAnsi="Times New Roman"/>
                <w:sz w:val="24"/>
                <w:szCs w:val="24"/>
              </w:rPr>
              <w:t>Analyze the three-level architecture of DBMS and implement basic database operations using appropriate database languages.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r>
              <w:rPr>
                <w:rFonts w:ascii="Times New Roman" w:hAnsi="Times New Roman"/>
                <w:sz w:val="24"/>
                <w:szCs w:val="24"/>
              </w:rPr>
              <w:t>PO1 &amp;PSO2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</w:t>
            </w:r>
          </w:p>
        </w:tc>
      </w:tr>
      <w:tr w:rsidR="001C185A" w:rsidTr="001C185A">
        <w:trPr>
          <w:trHeight w:val="530"/>
        </w:trPr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2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AF17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178A">
              <w:rPr>
                <w:rFonts w:ascii="Times New Roman" w:hAnsi="Times New Roman"/>
                <w:spacing w:val="-1"/>
                <w:sz w:val="24"/>
                <w:szCs w:val="24"/>
              </w:rPr>
              <w:t>Apply the relational model concepts and implement SQL queries for data definition, manipulation, and access control.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r>
              <w:rPr>
                <w:rFonts w:ascii="Times New Roman" w:hAnsi="Times New Roman"/>
                <w:sz w:val="24"/>
                <w:szCs w:val="24"/>
              </w:rPr>
              <w:t>PO1 &amp;PSO2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</w:t>
            </w:r>
          </w:p>
        </w:tc>
      </w:tr>
      <w:tr w:rsidR="001C185A" w:rsidTr="001C185A">
        <w:trPr>
          <w:trHeight w:val="593"/>
        </w:trPr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2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AF17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178A">
              <w:rPr>
                <w:rFonts w:ascii="Times New Roman" w:hAnsi="Times New Roman"/>
                <w:spacing w:val="-1"/>
                <w:sz w:val="24"/>
                <w:szCs w:val="24"/>
              </w:rPr>
              <w:t>Design and implement Entity–Relationship models to represent real-world data and relationships effectively.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r>
              <w:rPr>
                <w:rFonts w:ascii="Times New Roman" w:hAnsi="Times New Roman"/>
                <w:sz w:val="24"/>
                <w:szCs w:val="24"/>
              </w:rPr>
              <w:t>PO1 &amp;PSO2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</w:t>
            </w:r>
          </w:p>
        </w:tc>
      </w:tr>
      <w:tr w:rsidR="001C185A" w:rsidTr="001C185A">
        <w:trPr>
          <w:trHeight w:val="710"/>
        </w:trPr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  <w:tc>
          <w:tcPr>
            <w:tcW w:w="25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AF178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178A">
              <w:rPr>
                <w:rFonts w:ascii="Times New Roman" w:hAnsi="Times New Roman"/>
                <w:sz w:val="24"/>
                <w:szCs w:val="24"/>
              </w:rPr>
              <w:t>Apply normalization techniques and implement well-structured database schemas to eliminate redundancy and ensure data integrity.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r>
              <w:rPr>
                <w:rFonts w:ascii="Times New Roman" w:hAnsi="Times New Roman"/>
                <w:sz w:val="24"/>
                <w:szCs w:val="24"/>
              </w:rPr>
              <w:t>PO1 &amp;PSO2</w:t>
            </w:r>
          </w:p>
        </w:tc>
        <w:tc>
          <w:tcPr>
            <w:tcW w:w="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C185A" w:rsidRDefault="001C185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</w:t>
            </w:r>
          </w:p>
        </w:tc>
      </w:tr>
    </w:tbl>
    <w:p w:rsidR="001C185A" w:rsidRDefault="001C185A" w:rsidP="001C185A">
      <w:pPr>
        <w:spacing w:line="360" w:lineRule="auto"/>
        <w:ind w:left="-9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UNIT- I</w:t>
      </w:r>
      <w:r w:rsidR="0022177D">
        <w:rPr>
          <w:rFonts w:ascii="Times New Roman" w:hAnsi="Times New Roman"/>
          <w:bCs/>
          <w:sz w:val="24"/>
          <w:szCs w:val="24"/>
        </w:rPr>
        <w:tab/>
      </w:r>
      <w:r w:rsidR="0022177D">
        <w:rPr>
          <w:rFonts w:ascii="Times New Roman" w:hAnsi="Times New Roman"/>
          <w:bCs/>
          <w:sz w:val="24"/>
          <w:szCs w:val="24"/>
        </w:rPr>
        <w:tab/>
      </w:r>
      <w:r w:rsidR="0022177D">
        <w:rPr>
          <w:rFonts w:ascii="Times New Roman" w:hAnsi="Times New Roman"/>
          <w:bCs/>
          <w:sz w:val="24"/>
          <w:szCs w:val="24"/>
        </w:rPr>
        <w:tab/>
      </w:r>
      <w:r w:rsidR="0022177D">
        <w:rPr>
          <w:rFonts w:ascii="Times New Roman" w:hAnsi="Times New Roman"/>
          <w:bCs/>
          <w:sz w:val="24"/>
          <w:szCs w:val="24"/>
        </w:rPr>
        <w:tab/>
      </w:r>
      <w:r w:rsidR="0022177D">
        <w:rPr>
          <w:rFonts w:ascii="Times New Roman" w:hAnsi="Times New Roman"/>
          <w:bCs/>
          <w:sz w:val="24"/>
          <w:szCs w:val="24"/>
        </w:rPr>
        <w:tab/>
      </w:r>
      <w:r w:rsidR="0022177D">
        <w:rPr>
          <w:rFonts w:ascii="Times New Roman" w:hAnsi="Times New Roman"/>
          <w:bCs/>
          <w:sz w:val="24"/>
          <w:szCs w:val="24"/>
        </w:rPr>
        <w:tab/>
      </w:r>
      <w:r w:rsidR="0022177D">
        <w:rPr>
          <w:rFonts w:ascii="Times New Roman" w:hAnsi="Times New Roman"/>
          <w:bCs/>
          <w:sz w:val="24"/>
          <w:szCs w:val="24"/>
        </w:rPr>
        <w:tab/>
      </w:r>
      <w:r w:rsidR="0022177D">
        <w:rPr>
          <w:rFonts w:ascii="Times New Roman" w:hAnsi="Times New Roman"/>
          <w:bCs/>
          <w:sz w:val="24"/>
          <w:szCs w:val="24"/>
        </w:rPr>
        <w:tab/>
      </w:r>
      <w:r w:rsidR="0022177D">
        <w:rPr>
          <w:rFonts w:ascii="Times New Roman" w:hAnsi="Times New Roman"/>
          <w:bCs/>
          <w:sz w:val="24"/>
          <w:szCs w:val="24"/>
        </w:rPr>
        <w:tab/>
      </w:r>
      <w:r w:rsidR="0022177D"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 xml:space="preserve">         </w:t>
      </w:r>
      <w:r>
        <w:rPr>
          <w:rFonts w:ascii="Times New Roman" w:hAnsi="Times New Roman"/>
          <w:b/>
          <w:bCs/>
          <w:sz w:val="24"/>
          <w:szCs w:val="24"/>
        </w:rPr>
        <w:t>LECTURE HOURS: 12</w:t>
      </w:r>
    </w:p>
    <w:p w:rsidR="001C185A" w:rsidRDefault="001C185A" w:rsidP="001953F8">
      <w:pPr>
        <w:spacing w:line="360" w:lineRule="auto"/>
        <w:ind w:left="-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Introduction to </w:t>
      </w:r>
      <w:r w:rsidR="009F7631">
        <w:rPr>
          <w:rFonts w:ascii="Times New Roman" w:hAnsi="Times New Roman"/>
          <w:b/>
          <w:sz w:val="24"/>
          <w:szCs w:val="24"/>
        </w:rPr>
        <w:t>Database:</w:t>
      </w:r>
      <w:r>
        <w:rPr>
          <w:rFonts w:ascii="Times New Roman" w:hAnsi="Times New Roman"/>
          <w:sz w:val="24"/>
          <w:szCs w:val="24"/>
        </w:rPr>
        <w:t xml:space="preserve"> </w:t>
      </w:r>
      <w:r w:rsidR="000946B2" w:rsidRPr="000946B2">
        <w:rPr>
          <w:rFonts w:ascii="Times New Roman" w:hAnsi="Times New Roman"/>
          <w:sz w:val="24"/>
          <w:szCs w:val="24"/>
        </w:rPr>
        <w:t>Introduction – (Basic concepts of databases, purpose of data management, need for databases)</w:t>
      </w:r>
      <w:r w:rsidR="000946B2">
        <w:rPr>
          <w:rFonts w:ascii="Times New Roman" w:hAnsi="Times New Roman"/>
          <w:sz w:val="24"/>
          <w:szCs w:val="24"/>
        </w:rPr>
        <w:t xml:space="preserve"> -</w:t>
      </w:r>
      <w:r w:rsidR="000946B2" w:rsidRPr="000946B2">
        <w:rPr>
          <w:rFonts w:ascii="Times New Roman" w:hAnsi="Times New Roman"/>
          <w:sz w:val="24"/>
          <w:szCs w:val="24"/>
        </w:rPr>
        <w:t>File-Based Approach – (Definition, File Processing System, Data Storage in Separate Files)</w:t>
      </w:r>
      <w:r w:rsidR="000946B2">
        <w:rPr>
          <w:rFonts w:ascii="Times New Roman" w:hAnsi="Times New Roman"/>
          <w:sz w:val="24"/>
          <w:szCs w:val="24"/>
        </w:rPr>
        <w:t xml:space="preserve">- </w:t>
      </w:r>
      <w:r w:rsidR="000946B2" w:rsidRPr="000946B2">
        <w:rPr>
          <w:rFonts w:ascii="Times New Roman" w:hAnsi="Times New Roman"/>
          <w:sz w:val="24"/>
          <w:szCs w:val="24"/>
        </w:rPr>
        <w:t xml:space="preserve">The Database – (Definition, </w:t>
      </w:r>
      <w:r w:rsidR="00A30DD5" w:rsidRPr="000946B2">
        <w:rPr>
          <w:rFonts w:ascii="Times New Roman" w:hAnsi="Times New Roman"/>
          <w:sz w:val="24"/>
          <w:szCs w:val="24"/>
        </w:rPr>
        <w:t>Integrated Data, Shared Collection of Data</w:t>
      </w:r>
      <w:r w:rsidR="000946B2" w:rsidRPr="000946B2">
        <w:rPr>
          <w:rFonts w:ascii="Times New Roman" w:hAnsi="Times New Roman"/>
          <w:sz w:val="24"/>
          <w:szCs w:val="24"/>
        </w:rPr>
        <w:t>)</w:t>
      </w:r>
      <w:r w:rsidR="000946B2">
        <w:rPr>
          <w:rFonts w:ascii="Times New Roman" w:hAnsi="Times New Roman"/>
          <w:sz w:val="24"/>
          <w:szCs w:val="24"/>
        </w:rPr>
        <w:t xml:space="preserve">- </w:t>
      </w:r>
      <w:r w:rsidR="000946B2" w:rsidRPr="000946B2">
        <w:rPr>
          <w:rFonts w:ascii="Times New Roman" w:hAnsi="Times New Roman"/>
          <w:sz w:val="24"/>
          <w:szCs w:val="24"/>
        </w:rPr>
        <w:t xml:space="preserve">Components of the DBMS Environment – (Hardware, </w:t>
      </w:r>
      <w:r w:rsidR="00A85917" w:rsidRPr="000946B2">
        <w:rPr>
          <w:rFonts w:ascii="Times New Roman" w:hAnsi="Times New Roman"/>
          <w:sz w:val="24"/>
          <w:szCs w:val="24"/>
        </w:rPr>
        <w:t>Software</w:t>
      </w:r>
      <w:r w:rsidR="000946B2" w:rsidRPr="000946B2">
        <w:rPr>
          <w:rFonts w:ascii="Times New Roman" w:hAnsi="Times New Roman"/>
          <w:sz w:val="24"/>
          <w:szCs w:val="24"/>
        </w:rPr>
        <w:t xml:space="preserve">, </w:t>
      </w:r>
      <w:r w:rsidR="008970FD" w:rsidRPr="000946B2">
        <w:rPr>
          <w:rFonts w:ascii="Times New Roman" w:hAnsi="Times New Roman"/>
          <w:sz w:val="24"/>
          <w:szCs w:val="24"/>
        </w:rPr>
        <w:t>Data, Procedures, People</w:t>
      </w:r>
      <w:r w:rsidR="000946B2" w:rsidRPr="000946B2">
        <w:rPr>
          <w:rFonts w:ascii="Times New Roman" w:hAnsi="Times New Roman"/>
          <w:sz w:val="24"/>
          <w:szCs w:val="24"/>
        </w:rPr>
        <w:t>)</w:t>
      </w:r>
      <w:r w:rsidR="000946B2">
        <w:rPr>
          <w:rFonts w:ascii="Times New Roman" w:hAnsi="Times New Roman"/>
          <w:sz w:val="24"/>
          <w:szCs w:val="24"/>
        </w:rPr>
        <w:t xml:space="preserve"> - </w:t>
      </w:r>
      <w:r w:rsidR="000946B2" w:rsidRPr="000946B2">
        <w:rPr>
          <w:rFonts w:ascii="Times New Roman" w:hAnsi="Times New Roman"/>
          <w:sz w:val="24"/>
          <w:szCs w:val="24"/>
        </w:rPr>
        <w:t>Database Design: The Paradigm Shift – (</w:t>
      </w:r>
      <w:r w:rsidR="00A518B1" w:rsidRPr="000946B2">
        <w:rPr>
          <w:rFonts w:ascii="Times New Roman" w:hAnsi="Times New Roman"/>
          <w:sz w:val="24"/>
          <w:szCs w:val="24"/>
        </w:rPr>
        <w:t xml:space="preserve">From File System </w:t>
      </w:r>
      <w:r w:rsidR="000946B2" w:rsidRPr="000946B2">
        <w:rPr>
          <w:rFonts w:ascii="Times New Roman" w:hAnsi="Times New Roman"/>
          <w:sz w:val="24"/>
          <w:szCs w:val="24"/>
        </w:rPr>
        <w:t>to DBMS, Structured Design Approach, Normalization Concepts)</w:t>
      </w:r>
      <w:r w:rsidR="001953F8">
        <w:rPr>
          <w:rFonts w:ascii="Times New Roman" w:hAnsi="Times New Roman"/>
          <w:sz w:val="24"/>
          <w:szCs w:val="24"/>
        </w:rPr>
        <w:t xml:space="preserve"> -</w:t>
      </w:r>
      <w:r w:rsidR="001953F8" w:rsidRPr="001953F8">
        <w:t xml:space="preserve"> </w:t>
      </w:r>
      <w:r w:rsidR="001953F8" w:rsidRPr="001953F8">
        <w:rPr>
          <w:rFonts w:ascii="Times New Roman" w:hAnsi="Times New Roman"/>
          <w:sz w:val="24"/>
          <w:szCs w:val="24"/>
        </w:rPr>
        <w:t>Data and Database Administrators – (Database control, security, performance, backup and recovery)</w:t>
      </w:r>
      <w:r w:rsidR="001953F8">
        <w:rPr>
          <w:rFonts w:ascii="Times New Roman" w:hAnsi="Times New Roman"/>
          <w:sz w:val="24"/>
          <w:szCs w:val="24"/>
        </w:rPr>
        <w:t xml:space="preserve">- </w:t>
      </w:r>
      <w:r w:rsidR="001953F8" w:rsidRPr="001953F8">
        <w:rPr>
          <w:rFonts w:ascii="Times New Roman" w:hAnsi="Times New Roman"/>
          <w:sz w:val="24"/>
          <w:szCs w:val="24"/>
        </w:rPr>
        <w:t>Database Designers – (Schema design, data modeling, relationships)</w:t>
      </w:r>
      <w:r w:rsidR="001953F8">
        <w:rPr>
          <w:rFonts w:ascii="Times New Roman" w:hAnsi="Times New Roman"/>
          <w:sz w:val="24"/>
          <w:szCs w:val="24"/>
        </w:rPr>
        <w:t xml:space="preserve"> - </w:t>
      </w:r>
      <w:r w:rsidR="001953F8" w:rsidRPr="001953F8">
        <w:rPr>
          <w:rFonts w:ascii="Times New Roman" w:hAnsi="Times New Roman"/>
          <w:sz w:val="24"/>
          <w:szCs w:val="24"/>
        </w:rPr>
        <w:t xml:space="preserve">Users – (Types of </w:t>
      </w:r>
      <w:r w:rsidR="0071675F" w:rsidRPr="001953F8">
        <w:rPr>
          <w:rFonts w:ascii="Times New Roman" w:hAnsi="Times New Roman"/>
          <w:sz w:val="24"/>
          <w:szCs w:val="24"/>
        </w:rPr>
        <w:t>Users</w:t>
      </w:r>
      <w:r w:rsidR="001953F8" w:rsidRPr="001953F8">
        <w:rPr>
          <w:rFonts w:ascii="Times New Roman" w:hAnsi="Times New Roman"/>
          <w:sz w:val="24"/>
          <w:szCs w:val="24"/>
        </w:rPr>
        <w:t xml:space="preserve">, </w:t>
      </w:r>
      <w:r w:rsidR="0071675F" w:rsidRPr="001953F8">
        <w:rPr>
          <w:rFonts w:ascii="Times New Roman" w:hAnsi="Times New Roman"/>
          <w:sz w:val="24"/>
          <w:szCs w:val="24"/>
        </w:rPr>
        <w:t>Interaction with Database Systems</w:t>
      </w:r>
      <w:r w:rsidR="001953F8" w:rsidRPr="001953F8">
        <w:rPr>
          <w:rFonts w:ascii="Times New Roman" w:hAnsi="Times New Roman"/>
          <w:sz w:val="24"/>
          <w:szCs w:val="24"/>
        </w:rPr>
        <w:t>)</w:t>
      </w:r>
      <w:r w:rsidR="0071675F">
        <w:rPr>
          <w:rFonts w:ascii="Times New Roman" w:hAnsi="Times New Roman"/>
          <w:sz w:val="24"/>
          <w:szCs w:val="24"/>
        </w:rPr>
        <w:t xml:space="preserve"> -</w:t>
      </w:r>
      <w:r w:rsidR="0071675F" w:rsidRPr="0071675F">
        <w:t xml:space="preserve"> </w:t>
      </w:r>
      <w:r w:rsidR="0071675F" w:rsidRPr="0071675F">
        <w:rPr>
          <w:rFonts w:ascii="Times New Roman" w:hAnsi="Times New Roman"/>
          <w:sz w:val="24"/>
          <w:szCs w:val="24"/>
        </w:rPr>
        <w:t>Advantages and Disadvantages of DBMSs – (Data consistency, Security, Sharing vs Complexity, Cost, Performance Overhead)</w:t>
      </w:r>
      <w:r w:rsidR="00C52C4F">
        <w:rPr>
          <w:rFonts w:ascii="Times New Roman" w:hAnsi="Times New Roman"/>
          <w:sz w:val="24"/>
          <w:szCs w:val="24"/>
        </w:rPr>
        <w:t xml:space="preserve">. </w:t>
      </w:r>
      <w:r w:rsidR="00AB1658" w:rsidRPr="00C52C4F">
        <w:rPr>
          <w:rFonts w:ascii="Times New Roman" w:hAnsi="Times New Roman"/>
          <w:b/>
          <w:sz w:val="24"/>
          <w:szCs w:val="24"/>
        </w:rPr>
        <w:t>Database Environment</w:t>
      </w:r>
      <w:r w:rsidR="00AB1658">
        <w:rPr>
          <w:rFonts w:ascii="Times New Roman" w:hAnsi="Times New Roman"/>
          <w:b/>
          <w:sz w:val="24"/>
          <w:szCs w:val="24"/>
        </w:rPr>
        <w:t xml:space="preserve">: </w:t>
      </w:r>
      <w:r w:rsidR="00AB1658" w:rsidRPr="00A34CB3">
        <w:rPr>
          <w:rFonts w:ascii="Times New Roman" w:hAnsi="Times New Roman"/>
          <w:sz w:val="24"/>
          <w:szCs w:val="24"/>
        </w:rPr>
        <w:t>The Three-Level ANSI-SPARC Architecture</w:t>
      </w:r>
      <w:r w:rsidR="00AB1658">
        <w:rPr>
          <w:rFonts w:ascii="Times New Roman" w:hAnsi="Times New Roman"/>
          <w:sz w:val="24"/>
          <w:szCs w:val="24"/>
        </w:rPr>
        <w:t xml:space="preserve">-  </w:t>
      </w:r>
      <w:r w:rsidR="00AB1658" w:rsidRPr="00A34CB3">
        <w:rPr>
          <w:rFonts w:ascii="Times New Roman" w:hAnsi="Times New Roman"/>
          <w:sz w:val="24"/>
          <w:szCs w:val="24"/>
        </w:rPr>
        <w:t>External Level – (User view, Customized Views, Data Abstraction at User Level)</w:t>
      </w:r>
      <w:r w:rsidR="00AB1658">
        <w:rPr>
          <w:rFonts w:ascii="Times New Roman" w:hAnsi="Times New Roman"/>
          <w:sz w:val="24"/>
          <w:szCs w:val="24"/>
        </w:rPr>
        <w:t xml:space="preserve">- </w:t>
      </w:r>
      <w:r w:rsidR="00AB1658" w:rsidRPr="00A34CB3">
        <w:rPr>
          <w:rFonts w:ascii="Times New Roman" w:hAnsi="Times New Roman"/>
          <w:sz w:val="24"/>
          <w:szCs w:val="24"/>
        </w:rPr>
        <w:t>Conceptual Level – (Logical Structure of Database, Overall Schema, Relationships)</w:t>
      </w:r>
      <w:r w:rsidR="00AB1658">
        <w:rPr>
          <w:rFonts w:ascii="Times New Roman" w:hAnsi="Times New Roman"/>
          <w:sz w:val="24"/>
          <w:szCs w:val="24"/>
        </w:rPr>
        <w:t xml:space="preserve"> - </w:t>
      </w:r>
      <w:r w:rsidR="00AB1658" w:rsidRPr="00A34CB3">
        <w:rPr>
          <w:rFonts w:ascii="Times New Roman" w:hAnsi="Times New Roman"/>
          <w:sz w:val="24"/>
          <w:szCs w:val="24"/>
        </w:rPr>
        <w:t>Internal Level – (Physical storage, Data Organization, Indexing)</w:t>
      </w:r>
      <w:r w:rsidR="00AB1658">
        <w:rPr>
          <w:rFonts w:ascii="Times New Roman" w:hAnsi="Times New Roman"/>
          <w:sz w:val="24"/>
          <w:szCs w:val="24"/>
        </w:rPr>
        <w:t xml:space="preserve"> - </w:t>
      </w:r>
      <w:r w:rsidR="00AB1658" w:rsidRPr="00A34CB3">
        <w:rPr>
          <w:rFonts w:ascii="Times New Roman" w:hAnsi="Times New Roman"/>
          <w:sz w:val="24"/>
          <w:szCs w:val="24"/>
        </w:rPr>
        <w:t>Schemas, Mappings, and Instances – (Definition of Schema, Mapping Between Levels, Database State)</w:t>
      </w:r>
      <w:r w:rsidR="00AB1658">
        <w:rPr>
          <w:rFonts w:ascii="Times New Roman" w:hAnsi="Times New Roman"/>
          <w:sz w:val="24"/>
          <w:szCs w:val="24"/>
        </w:rPr>
        <w:t xml:space="preserve"> - </w:t>
      </w:r>
      <w:r w:rsidR="00AB1658" w:rsidRPr="00A34CB3">
        <w:rPr>
          <w:rFonts w:ascii="Times New Roman" w:hAnsi="Times New Roman"/>
          <w:sz w:val="24"/>
          <w:szCs w:val="24"/>
        </w:rPr>
        <w:t>Data Independence – (Logical and Physical data Independence, Flexibility in Database Design)</w:t>
      </w:r>
      <w:r w:rsidR="00AB1658">
        <w:rPr>
          <w:rFonts w:ascii="Times New Roman" w:hAnsi="Times New Roman"/>
          <w:sz w:val="24"/>
          <w:szCs w:val="24"/>
        </w:rPr>
        <w:t xml:space="preserve">- </w:t>
      </w:r>
      <w:r w:rsidR="00AB1658" w:rsidRPr="0008664E">
        <w:rPr>
          <w:rFonts w:ascii="Times New Roman" w:hAnsi="Times New Roman"/>
          <w:sz w:val="24"/>
          <w:szCs w:val="24"/>
        </w:rPr>
        <w:t>Database Languages</w:t>
      </w:r>
      <w:r w:rsidR="00AB1658">
        <w:rPr>
          <w:rFonts w:ascii="Times New Roman" w:hAnsi="Times New Roman"/>
          <w:sz w:val="24"/>
          <w:szCs w:val="24"/>
        </w:rPr>
        <w:t xml:space="preserve"> – (</w:t>
      </w:r>
      <w:r w:rsidR="00AB1658" w:rsidRPr="0008664E">
        <w:rPr>
          <w:rFonts w:ascii="Times New Roman" w:hAnsi="Times New Roman"/>
          <w:sz w:val="24"/>
          <w:szCs w:val="24"/>
        </w:rPr>
        <w:t>D</w:t>
      </w:r>
      <w:r w:rsidR="00AB1658">
        <w:rPr>
          <w:rFonts w:ascii="Times New Roman" w:hAnsi="Times New Roman"/>
          <w:sz w:val="24"/>
          <w:szCs w:val="24"/>
        </w:rPr>
        <w:t xml:space="preserve">ata Definition Language - Data Manipulation Language) - </w:t>
      </w:r>
      <w:r w:rsidR="00AB1658" w:rsidRPr="0008664E">
        <w:rPr>
          <w:rFonts w:ascii="Times New Roman" w:hAnsi="Times New Roman"/>
          <w:sz w:val="24"/>
          <w:szCs w:val="24"/>
        </w:rPr>
        <w:t>Fourth-Generation Languages (4GLs) – (High-level languages, User-Friendly Queries, Report Generation)</w:t>
      </w:r>
      <w:r w:rsidR="00AB1658">
        <w:rPr>
          <w:rFonts w:ascii="Times New Roman" w:hAnsi="Times New Roman"/>
          <w:sz w:val="24"/>
          <w:szCs w:val="24"/>
        </w:rPr>
        <w:t>.</w:t>
      </w:r>
    </w:p>
    <w:p w:rsidR="001C185A" w:rsidRDefault="001C185A" w:rsidP="001C185A">
      <w:pPr>
        <w:spacing w:line="360" w:lineRule="auto"/>
        <w:ind w:left="-9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UNIT- II</w:t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LECTURE HOURS :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12 </w:t>
      </w:r>
    </w:p>
    <w:p w:rsidR="001C185A" w:rsidRDefault="0008664E" w:rsidP="0008664E">
      <w:pPr>
        <w:spacing w:line="360" w:lineRule="auto"/>
        <w:ind w:left="-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1C185A">
        <w:rPr>
          <w:rFonts w:ascii="Times New Roman" w:hAnsi="Times New Roman"/>
          <w:sz w:val="24"/>
          <w:szCs w:val="24"/>
        </w:rPr>
        <w:t xml:space="preserve"> </w:t>
      </w:r>
      <w:r w:rsidR="00417ACA" w:rsidRPr="0008664E">
        <w:rPr>
          <w:rFonts w:ascii="Times New Roman" w:hAnsi="Times New Roman"/>
          <w:b/>
          <w:sz w:val="24"/>
          <w:szCs w:val="24"/>
        </w:rPr>
        <w:t>The Relational Model</w:t>
      </w:r>
      <w:r w:rsidR="00417ACA">
        <w:rPr>
          <w:rFonts w:ascii="Times New Roman" w:hAnsi="Times New Roman"/>
          <w:b/>
          <w:sz w:val="24"/>
          <w:szCs w:val="24"/>
        </w:rPr>
        <w:t xml:space="preserve">: </w:t>
      </w:r>
      <w:r w:rsidR="00417ACA" w:rsidRPr="004322CE">
        <w:rPr>
          <w:rFonts w:ascii="Times New Roman" w:hAnsi="Times New Roman"/>
          <w:sz w:val="24"/>
          <w:szCs w:val="24"/>
        </w:rPr>
        <w:t>Brief History of the Relational Model – (Origin of relational model, evolution, importance in DBMS)</w:t>
      </w:r>
      <w:r w:rsidR="00417ACA">
        <w:rPr>
          <w:rFonts w:ascii="Times New Roman" w:hAnsi="Times New Roman"/>
          <w:sz w:val="24"/>
          <w:szCs w:val="24"/>
        </w:rPr>
        <w:t xml:space="preserve"> - </w:t>
      </w:r>
      <w:r w:rsidR="00417ACA" w:rsidRPr="004322CE">
        <w:rPr>
          <w:rFonts w:ascii="Times New Roman" w:hAnsi="Times New Roman"/>
          <w:sz w:val="24"/>
          <w:szCs w:val="24"/>
        </w:rPr>
        <w:t>Relational Data Structure – (Tables, Rows, Columns, Attributes, Tuples)</w:t>
      </w:r>
      <w:r w:rsidR="00417ACA">
        <w:rPr>
          <w:rFonts w:ascii="Times New Roman" w:hAnsi="Times New Roman"/>
          <w:sz w:val="24"/>
          <w:szCs w:val="24"/>
        </w:rPr>
        <w:t xml:space="preserve"> -</w:t>
      </w:r>
      <w:r w:rsidR="00417ACA" w:rsidRPr="004322CE">
        <w:rPr>
          <w:rFonts w:ascii="Times New Roman" w:hAnsi="Times New Roman"/>
          <w:sz w:val="24"/>
          <w:szCs w:val="24"/>
        </w:rPr>
        <w:t xml:space="preserve"> Database Relations – (Representation </w:t>
      </w:r>
      <w:r w:rsidR="00417ACA">
        <w:rPr>
          <w:rFonts w:ascii="Times New Roman" w:hAnsi="Times New Roman"/>
          <w:sz w:val="24"/>
          <w:szCs w:val="24"/>
        </w:rPr>
        <w:t>of Data a</w:t>
      </w:r>
      <w:r w:rsidR="00417ACA" w:rsidRPr="004322CE">
        <w:rPr>
          <w:rFonts w:ascii="Times New Roman" w:hAnsi="Times New Roman"/>
          <w:sz w:val="24"/>
          <w:szCs w:val="24"/>
        </w:rPr>
        <w:t>s Tables, Relation Schema)</w:t>
      </w:r>
      <w:r w:rsidR="00417ACA">
        <w:rPr>
          <w:rFonts w:ascii="Times New Roman" w:hAnsi="Times New Roman"/>
          <w:sz w:val="24"/>
          <w:szCs w:val="24"/>
        </w:rPr>
        <w:t xml:space="preserve"> - </w:t>
      </w:r>
      <w:r w:rsidR="00417ACA" w:rsidRPr="004322CE">
        <w:rPr>
          <w:rFonts w:ascii="Times New Roman" w:hAnsi="Times New Roman"/>
          <w:sz w:val="24"/>
          <w:szCs w:val="24"/>
        </w:rPr>
        <w:t xml:space="preserve">Properties of Relations – (Uniqueness of tuples, atomic values, </w:t>
      </w:r>
      <w:r w:rsidR="00417ACA" w:rsidRPr="004322CE">
        <w:rPr>
          <w:rFonts w:ascii="Times New Roman" w:hAnsi="Times New Roman"/>
          <w:sz w:val="24"/>
          <w:szCs w:val="24"/>
        </w:rPr>
        <w:lastRenderedPageBreak/>
        <w:t>unordered nature)</w:t>
      </w:r>
      <w:r w:rsidR="00417ACA">
        <w:rPr>
          <w:rFonts w:ascii="Times New Roman" w:hAnsi="Times New Roman"/>
          <w:sz w:val="24"/>
          <w:szCs w:val="24"/>
        </w:rPr>
        <w:t xml:space="preserve"> - </w:t>
      </w:r>
      <w:r w:rsidR="00417ACA" w:rsidRPr="004322CE">
        <w:rPr>
          <w:rFonts w:ascii="Times New Roman" w:hAnsi="Times New Roman"/>
          <w:sz w:val="24"/>
          <w:szCs w:val="24"/>
        </w:rPr>
        <w:t>Relational Keys – (Primary key, candidate key, super key, foreign key)</w:t>
      </w:r>
      <w:r w:rsidR="00417ACA">
        <w:rPr>
          <w:rFonts w:ascii="Times New Roman" w:hAnsi="Times New Roman"/>
          <w:sz w:val="24"/>
          <w:szCs w:val="24"/>
        </w:rPr>
        <w:t xml:space="preserve"> - </w:t>
      </w:r>
      <w:r w:rsidR="00417ACA" w:rsidRPr="004322CE">
        <w:rPr>
          <w:rFonts w:ascii="Times New Roman" w:hAnsi="Times New Roman"/>
          <w:sz w:val="24"/>
          <w:szCs w:val="24"/>
        </w:rPr>
        <w:t>Representing Relational Database Schemas – (Schema notation, structure definition, relationships)</w:t>
      </w:r>
      <w:r w:rsidR="00417ACA">
        <w:rPr>
          <w:rFonts w:ascii="Times New Roman" w:hAnsi="Times New Roman"/>
          <w:sz w:val="24"/>
          <w:szCs w:val="24"/>
        </w:rPr>
        <w:t xml:space="preserve"> - </w:t>
      </w:r>
      <w:r w:rsidR="00417ACA" w:rsidRPr="004322CE">
        <w:rPr>
          <w:rFonts w:ascii="Times New Roman" w:hAnsi="Times New Roman"/>
          <w:sz w:val="24"/>
          <w:szCs w:val="24"/>
        </w:rPr>
        <w:t>Integrity Constraints</w:t>
      </w:r>
      <w:r w:rsidR="00417ACA">
        <w:rPr>
          <w:rFonts w:ascii="Times New Roman" w:hAnsi="Times New Roman"/>
          <w:sz w:val="24"/>
          <w:szCs w:val="24"/>
        </w:rPr>
        <w:t>- (</w:t>
      </w:r>
      <w:r w:rsidR="00417ACA" w:rsidRPr="004322CE">
        <w:rPr>
          <w:rFonts w:ascii="Times New Roman" w:hAnsi="Times New Roman"/>
          <w:sz w:val="24"/>
          <w:szCs w:val="24"/>
        </w:rPr>
        <w:t>Nulls</w:t>
      </w:r>
      <w:r w:rsidR="00417ACA">
        <w:rPr>
          <w:rFonts w:ascii="Times New Roman" w:hAnsi="Times New Roman"/>
          <w:sz w:val="24"/>
          <w:szCs w:val="24"/>
        </w:rPr>
        <w:t xml:space="preserve"> - </w:t>
      </w:r>
      <w:r w:rsidR="00417ACA" w:rsidRPr="004322CE">
        <w:rPr>
          <w:rFonts w:ascii="Times New Roman" w:hAnsi="Times New Roman"/>
          <w:sz w:val="24"/>
          <w:szCs w:val="24"/>
        </w:rPr>
        <w:t xml:space="preserve"> </w:t>
      </w:r>
      <w:r w:rsidR="00417ACA">
        <w:rPr>
          <w:rFonts w:ascii="Times New Roman" w:hAnsi="Times New Roman"/>
          <w:sz w:val="24"/>
          <w:szCs w:val="24"/>
        </w:rPr>
        <w:t>Entity Integrity -</w:t>
      </w:r>
      <w:r w:rsidR="00417ACA" w:rsidRPr="004322CE">
        <w:rPr>
          <w:rFonts w:ascii="Times New Roman" w:hAnsi="Times New Roman"/>
          <w:sz w:val="24"/>
          <w:szCs w:val="24"/>
        </w:rPr>
        <w:t>Referential Integrity – General Constraints)</w:t>
      </w:r>
      <w:r w:rsidR="00417ACA">
        <w:rPr>
          <w:rFonts w:ascii="Times New Roman" w:hAnsi="Times New Roman"/>
          <w:sz w:val="24"/>
          <w:szCs w:val="24"/>
        </w:rPr>
        <w:t xml:space="preserve"> – </w:t>
      </w:r>
      <w:r w:rsidR="00417ACA" w:rsidRPr="004322CE">
        <w:rPr>
          <w:rFonts w:ascii="Times New Roman" w:hAnsi="Times New Roman"/>
          <w:sz w:val="24"/>
          <w:szCs w:val="24"/>
        </w:rPr>
        <w:t>Views</w:t>
      </w:r>
      <w:r w:rsidR="00417ACA">
        <w:rPr>
          <w:rFonts w:ascii="Times New Roman" w:hAnsi="Times New Roman"/>
          <w:sz w:val="24"/>
          <w:szCs w:val="24"/>
        </w:rPr>
        <w:t xml:space="preserve"> - (Definition of views- </w:t>
      </w:r>
      <w:r w:rsidR="00417ACA" w:rsidRPr="004322CE">
        <w:rPr>
          <w:rFonts w:ascii="Times New Roman" w:hAnsi="Times New Roman"/>
          <w:sz w:val="24"/>
          <w:szCs w:val="24"/>
        </w:rPr>
        <w:t xml:space="preserve">Purpose of Views </w:t>
      </w:r>
      <w:r w:rsidR="00417ACA">
        <w:rPr>
          <w:rFonts w:ascii="Times New Roman" w:hAnsi="Times New Roman"/>
          <w:sz w:val="24"/>
          <w:szCs w:val="24"/>
        </w:rPr>
        <w:t xml:space="preserve">- </w:t>
      </w:r>
      <w:r w:rsidR="00417ACA" w:rsidRPr="004322CE">
        <w:rPr>
          <w:rFonts w:ascii="Times New Roman" w:hAnsi="Times New Roman"/>
          <w:sz w:val="24"/>
          <w:szCs w:val="24"/>
        </w:rPr>
        <w:t>Updating Views)</w:t>
      </w:r>
      <w:r w:rsidR="00417ACA">
        <w:rPr>
          <w:rFonts w:ascii="Times New Roman" w:hAnsi="Times New Roman"/>
          <w:sz w:val="24"/>
          <w:szCs w:val="24"/>
        </w:rPr>
        <w:t xml:space="preserve">. </w:t>
      </w:r>
      <w:r w:rsidR="00417ACA" w:rsidRPr="00C37B54">
        <w:rPr>
          <w:rFonts w:ascii="Times New Roman" w:hAnsi="Times New Roman"/>
          <w:b/>
          <w:bCs/>
          <w:sz w:val="24"/>
          <w:szCs w:val="24"/>
        </w:rPr>
        <w:t>SQL:</w:t>
      </w:r>
      <w:r w:rsidR="00417AC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417ACA" w:rsidRPr="00C37B54">
        <w:rPr>
          <w:rFonts w:ascii="Times New Roman" w:hAnsi="Times New Roman"/>
          <w:sz w:val="24"/>
          <w:szCs w:val="24"/>
        </w:rPr>
        <w:t>Introduction to SQL</w:t>
      </w:r>
      <w:r w:rsidR="00417ACA">
        <w:rPr>
          <w:rFonts w:ascii="Times New Roman" w:hAnsi="Times New Roman"/>
          <w:sz w:val="24"/>
          <w:szCs w:val="24"/>
        </w:rPr>
        <w:t xml:space="preserve"> (</w:t>
      </w:r>
      <w:r w:rsidR="00417ACA" w:rsidRPr="00C37B54">
        <w:rPr>
          <w:rFonts w:ascii="Times New Roman" w:hAnsi="Times New Roman"/>
          <w:sz w:val="24"/>
          <w:szCs w:val="24"/>
        </w:rPr>
        <w:t>Objectives of SQL</w:t>
      </w:r>
      <w:r w:rsidR="00417ACA">
        <w:rPr>
          <w:rFonts w:ascii="Times New Roman" w:hAnsi="Times New Roman"/>
          <w:sz w:val="24"/>
          <w:szCs w:val="24"/>
        </w:rPr>
        <w:t xml:space="preserve"> -</w:t>
      </w:r>
      <w:r w:rsidR="00417ACA" w:rsidRPr="00C37B54">
        <w:rPr>
          <w:rFonts w:ascii="Times New Roman" w:hAnsi="Times New Roman"/>
          <w:sz w:val="24"/>
          <w:szCs w:val="24"/>
        </w:rPr>
        <w:t xml:space="preserve"> History of SQL – Importance of SQL – Writing SQL Commands</w:t>
      </w:r>
      <w:r w:rsidR="00417ACA">
        <w:rPr>
          <w:rFonts w:ascii="Times New Roman" w:hAnsi="Times New Roman"/>
          <w:sz w:val="24"/>
          <w:szCs w:val="24"/>
        </w:rPr>
        <w:t>)</w:t>
      </w:r>
      <w:r w:rsidR="00417ACA" w:rsidRPr="00C37B54">
        <w:rPr>
          <w:rFonts w:ascii="Times New Roman" w:hAnsi="Times New Roman"/>
          <w:sz w:val="24"/>
          <w:szCs w:val="24"/>
        </w:rPr>
        <w:t xml:space="preserve"> – Data Manipulation</w:t>
      </w:r>
      <w:r w:rsidR="00417ACA">
        <w:rPr>
          <w:rFonts w:ascii="Times New Roman" w:hAnsi="Times New Roman"/>
          <w:sz w:val="24"/>
          <w:szCs w:val="24"/>
        </w:rPr>
        <w:t xml:space="preserve"> – (</w:t>
      </w:r>
      <w:r w:rsidR="00417ACA" w:rsidRPr="00C37B54">
        <w:rPr>
          <w:rFonts w:ascii="Times New Roman" w:hAnsi="Times New Roman"/>
          <w:sz w:val="24"/>
          <w:szCs w:val="24"/>
        </w:rPr>
        <w:t xml:space="preserve">Simple Queries – Sorting Results </w:t>
      </w:r>
      <w:r w:rsidR="00417ACA">
        <w:rPr>
          <w:rFonts w:ascii="Times New Roman" w:hAnsi="Times New Roman"/>
          <w:sz w:val="24"/>
          <w:szCs w:val="24"/>
        </w:rPr>
        <w:t xml:space="preserve">- </w:t>
      </w:r>
      <w:r w:rsidR="00417ACA" w:rsidRPr="00C37B54">
        <w:rPr>
          <w:rFonts w:ascii="Times New Roman" w:hAnsi="Times New Roman"/>
          <w:sz w:val="24"/>
          <w:szCs w:val="24"/>
        </w:rPr>
        <w:t>Using SQL Aggregate Functions –</w:t>
      </w:r>
      <w:r w:rsidR="00417ACA">
        <w:rPr>
          <w:rFonts w:ascii="Times New Roman" w:hAnsi="Times New Roman"/>
          <w:sz w:val="24"/>
          <w:szCs w:val="24"/>
        </w:rPr>
        <w:t xml:space="preserve"> </w:t>
      </w:r>
      <w:r w:rsidR="00417ACA" w:rsidRPr="00C37B54">
        <w:rPr>
          <w:rFonts w:ascii="Times New Roman" w:hAnsi="Times New Roman"/>
          <w:sz w:val="24"/>
          <w:szCs w:val="24"/>
        </w:rPr>
        <w:t xml:space="preserve">Grouping Results </w:t>
      </w:r>
      <w:r w:rsidR="00417ACA">
        <w:rPr>
          <w:rFonts w:ascii="Times New Roman" w:hAnsi="Times New Roman"/>
          <w:sz w:val="24"/>
          <w:szCs w:val="24"/>
        </w:rPr>
        <w:t xml:space="preserve">- </w:t>
      </w:r>
      <w:r w:rsidR="00417ACA" w:rsidRPr="00C37B54">
        <w:rPr>
          <w:rFonts w:ascii="Times New Roman" w:hAnsi="Times New Roman"/>
          <w:sz w:val="24"/>
          <w:szCs w:val="24"/>
        </w:rPr>
        <w:t>Subqueries –</w:t>
      </w:r>
      <w:r w:rsidR="00417ACA">
        <w:rPr>
          <w:rFonts w:ascii="Times New Roman" w:hAnsi="Times New Roman"/>
          <w:sz w:val="24"/>
          <w:szCs w:val="24"/>
        </w:rPr>
        <w:t>A</w:t>
      </w:r>
      <w:r w:rsidR="00417ACA" w:rsidRPr="00C37B54">
        <w:rPr>
          <w:rFonts w:ascii="Times New Roman" w:hAnsi="Times New Roman"/>
          <w:sz w:val="24"/>
          <w:szCs w:val="24"/>
        </w:rPr>
        <w:t>NY and ALL –</w:t>
      </w:r>
      <w:r w:rsidR="00417ACA" w:rsidRPr="00C37B54">
        <w:t xml:space="preserve"> </w:t>
      </w:r>
      <w:r w:rsidR="00417ACA" w:rsidRPr="00C37B54">
        <w:rPr>
          <w:rFonts w:ascii="Times New Roman" w:hAnsi="Times New Roman"/>
          <w:sz w:val="24"/>
          <w:szCs w:val="24"/>
        </w:rPr>
        <w:t>Joins)</w:t>
      </w:r>
      <w:r w:rsidR="00417ACA" w:rsidRPr="00E74717">
        <w:t xml:space="preserve"> </w:t>
      </w:r>
      <w:r w:rsidR="00417ACA" w:rsidRPr="00E74717">
        <w:rPr>
          <w:rFonts w:ascii="Times New Roman" w:hAnsi="Times New Roman"/>
          <w:sz w:val="24"/>
          <w:szCs w:val="24"/>
        </w:rPr>
        <w:t>- Data Definition- (Creating a Database- Creating a Table - Changing a Table Definition - Removing a Table)</w:t>
      </w:r>
      <w:r w:rsidR="00417ACA">
        <w:rPr>
          <w:rFonts w:ascii="Times New Roman" w:hAnsi="Times New Roman"/>
          <w:sz w:val="24"/>
          <w:szCs w:val="24"/>
        </w:rPr>
        <w:t xml:space="preserve"> - </w:t>
      </w:r>
      <w:r w:rsidR="00417ACA" w:rsidRPr="00C37B54">
        <w:rPr>
          <w:rFonts w:ascii="Times New Roman" w:hAnsi="Times New Roman"/>
          <w:sz w:val="24"/>
          <w:szCs w:val="24"/>
        </w:rPr>
        <w:t>Database Updates – (INSERT, UPDATE, DELETE operations)</w:t>
      </w:r>
      <w:r w:rsidR="00417ACA">
        <w:rPr>
          <w:rFonts w:ascii="Times New Roman" w:hAnsi="Times New Roman"/>
          <w:sz w:val="24"/>
          <w:szCs w:val="24"/>
        </w:rPr>
        <w:t xml:space="preserve"> -</w:t>
      </w:r>
      <w:r w:rsidR="00417ACA" w:rsidRPr="00822BF5">
        <w:rPr>
          <w:rFonts w:ascii="Times New Roman" w:hAnsi="Times New Roman"/>
          <w:sz w:val="24"/>
          <w:szCs w:val="24"/>
        </w:rPr>
        <w:t>Discretionary Access Control</w:t>
      </w:r>
      <w:r w:rsidR="00417ACA">
        <w:rPr>
          <w:rFonts w:ascii="Times New Roman" w:hAnsi="Times New Roman"/>
          <w:sz w:val="24"/>
          <w:szCs w:val="24"/>
        </w:rPr>
        <w:t xml:space="preserve"> - (</w:t>
      </w:r>
      <w:r w:rsidR="00417ACA" w:rsidRPr="00822BF5">
        <w:rPr>
          <w:rFonts w:ascii="Times New Roman" w:hAnsi="Times New Roman"/>
          <w:sz w:val="24"/>
          <w:szCs w:val="24"/>
        </w:rPr>
        <w:t>Granting Privileges to Other Users</w:t>
      </w:r>
      <w:r w:rsidR="00417ACA">
        <w:rPr>
          <w:rFonts w:ascii="Times New Roman" w:hAnsi="Times New Roman"/>
          <w:sz w:val="24"/>
          <w:szCs w:val="24"/>
        </w:rPr>
        <w:t xml:space="preserve">- </w:t>
      </w:r>
      <w:r w:rsidR="00417ACA" w:rsidRPr="00822BF5">
        <w:rPr>
          <w:rFonts w:ascii="Times New Roman" w:hAnsi="Times New Roman"/>
          <w:sz w:val="24"/>
          <w:szCs w:val="24"/>
        </w:rPr>
        <w:t>Revoking Privileges from Users</w:t>
      </w:r>
      <w:r w:rsidR="00417ACA">
        <w:rPr>
          <w:rFonts w:ascii="Times New Roman" w:hAnsi="Times New Roman"/>
          <w:sz w:val="24"/>
          <w:szCs w:val="24"/>
        </w:rPr>
        <w:t>).</w:t>
      </w:r>
    </w:p>
    <w:p w:rsidR="001C185A" w:rsidRDefault="001C185A" w:rsidP="001C185A">
      <w:pPr>
        <w:spacing w:line="360" w:lineRule="auto"/>
        <w:ind w:left="-9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UNIT- </w:t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LECTURE HOURS :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12</w:t>
      </w:r>
    </w:p>
    <w:p w:rsidR="001C185A" w:rsidRPr="00822BF5" w:rsidRDefault="00417ACA" w:rsidP="00822BF5">
      <w:pPr>
        <w:spacing w:line="360" w:lineRule="auto"/>
        <w:ind w:left="-90"/>
        <w:jc w:val="both"/>
        <w:rPr>
          <w:rFonts w:ascii="Times New Roman" w:hAnsi="Times New Roman"/>
          <w:sz w:val="24"/>
          <w:szCs w:val="24"/>
        </w:rPr>
      </w:pPr>
      <w:r w:rsidRPr="0024556C">
        <w:rPr>
          <w:rFonts w:ascii="Times New Roman" w:hAnsi="Times New Roman"/>
          <w:b/>
          <w:sz w:val="24"/>
          <w:szCs w:val="24"/>
        </w:rPr>
        <w:t>Entity–Relationship Modeling</w:t>
      </w:r>
      <w:r>
        <w:rPr>
          <w:rFonts w:ascii="Times New Roman" w:hAnsi="Times New Roman"/>
          <w:b/>
          <w:sz w:val="24"/>
          <w:szCs w:val="24"/>
        </w:rPr>
        <w:t xml:space="preserve">: </w:t>
      </w:r>
      <w:r w:rsidRPr="0073757E">
        <w:rPr>
          <w:rFonts w:ascii="Times New Roman" w:hAnsi="Times New Roman"/>
          <w:sz w:val="24"/>
          <w:szCs w:val="24"/>
        </w:rPr>
        <w:t>Entity Types – (Definition of Entities, Entity Sets, Real-World Object Representation)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73757E">
        <w:rPr>
          <w:rFonts w:ascii="Times New Roman" w:hAnsi="Times New Roman"/>
          <w:sz w:val="24"/>
          <w:szCs w:val="24"/>
        </w:rPr>
        <w:t>Relationship Types</w:t>
      </w:r>
      <w:r>
        <w:rPr>
          <w:rFonts w:ascii="Times New Roman" w:hAnsi="Times New Roman"/>
          <w:sz w:val="24"/>
          <w:szCs w:val="24"/>
        </w:rPr>
        <w:t xml:space="preserve">- </w:t>
      </w:r>
      <w:r w:rsidRPr="0073757E">
        <w:rPr>
          <w:rFonts w:ascii="Times New Roman" w:hAnsi="Times New Roman"/>
          <w:sz w:val="24"/>
          <w:szCs w:val="24"/>
        </w:rPr>
        <w:t>Attributes</w:t>
      </w:r>
      <w:r>
        <w:rPr>
          <w:rFonts w:ascii="Times New Roman" w:hAnsi="Times New Roman"/>
          <w:sz w:val="24"/>
          <w:szCs w:val="24"/>
        </w:rPr>
        <w:t>- (</w:t>
      </w:r>
      <w:r w:rsidRPr="0073757E">
        <w:rPr>
          <w:rFonts w:ascii="Times New Roman" w:hAnsi="Times New Roman"/>
          <w:sz w:val="24"/>
          <w:szCs w:val="24"/>
        </w:rPr>
        <w:t>Simple and Composite Attributes – Single-valued and Multi-Valued Attributes – Derived Attributes</w:t>
      </w:r>
      <w:r>
        <w:rPr>
          <w:rFonts w:ascii="Times New Roman" w:hAnsi="Times New Roman"/>
          <w:sz w:val="24"/>
          <w:szCs w:val="24"/>
        </w:rPr>
        <w:t>)</w:t>
      </w:r>
      <w:r w:rsidRPr="0073757E">
        <w:rPr>
          <w:rFonts w:ascii="Times New Roman" w:hAnsi="Times New Roman"/>
          <w:sz w:val="24"/>
          <w:szCs w:val="24"/>
        </w:rPr>
        <w:t xml:space="preserve"> – Keys – (Primary key, candidate key, unique identification of entities)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73757E">
        <w:rPr>
          <w:rFonts w:ascii="Times New Roman" w:hAnsi="Times New Roman"/>
          <w:sz w:val="24"/>
          <w:szCs w:val="24"/>
        </w:rPr>
        <w:t>Strong and Weak Entity Types – (Independent vs dependent entities, existence dependency)</w:t>
      </w:r>
      <w:r>
        <w:rPr>
          <w:rFonts w:ascii="Times New Roman" w:hAnsi="Times New Roman"/>
          <w:sz w:val="24"/>
          <w:szCs w:val="24"/>
        </w:rPr>
        <w:t xml:space="preserve">- </w:t>
      </w:r>
      <w:r w:rsidRPr="0073757E">
        <w:rPr>
          <w:rFonts w:ascii="Times New Roman" w:hAnsi="Times New Roman"/>
          <w:sz w:val="24"/>
          <w:szCs w:val="24"/>
        </w:rPr>
        <w:t>Attributes on Relationships – (Properties associated with relationships)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73757E">
        <w:rPr>
          <w:rFonts w:ascii="Times New Roman" w:hAnsi="Times New Roman"/>
          <w:b/>
          <w:bCs/>
          <w:sz w:val="24"/>
          <w:szCs w:val="24"/>
        </w:rPr>
        <w:t>Structural Constraints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73757E">
        <w:rPr>
          <w:rFonts w:ascii="Times New Roman" w:hAnsi="Times New Roman"/>
          <w:sz w:val="24"/>
          <w:szCs w:val="24"/>
        </w:rPr>
        <w:t>Relationships</w:t>
      </w:r>
      <w:r>
        <w:rPr>
          <w:rFonts w:ascii="Times New Roman" w:hAnsi="Times New Roman"/>
          <w:sz w:val="24"/>
          <w:szCs w:val="24"/>
        </w:rPr>
        <w:t xml:space="preserve"> – (</w:t>
      </w:r>
      <w:r w:rsidRPr="0073757E">
        <w:rPr>
          <w:rFonts w:ascii="Times New Roman" w:hAnsi="Times New Roman"/>
          <w:sz w:val="24"/>
          <w:szCs w:val="24"/>
        </w:rPr>
        <w:t>One-to-One (1:1) Relationships 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73757E">
        <w:rPr>
          <w:rFonts w:ascii="Times New Roman" w:hAnsi="Times New Roman"/>
          <w:sz w:val="24"/>
          <w:szCs w:val="24"/>
        </w:rPr>
        <w:t xml:space="preserve">One-to-Many (1: *) Relationships – </w:t>
      </w:r>
      <w:r>
        <w:rPr>
          <w:rFonts w:ascii="Times New Roman" w:hAnsi="Times New Roman"/>
          <w:sz w:val="24"/>
          <w:szCs w:val="24"/>
        </w:rPr>
        <w:t xml:space="preserve"> </w:t>
      </w:r>
      <w:r w:rsidRPr="0073757E">
        <w:rPr>
          <w:rFonts w:ascii="Times New Roman" w:hAnsi="Times New Roman"/>
          <w:sz w:val="24"/>
          <w:szCs w:val="24"/>
        </w:rPr>
        <w:t>Many-to-Many (</w:t>
      </w:r>
      <w:r w:rsidR="00487A1C" w:rsidRPr="00531138">
        <w:rPr>
          <w:rFonts w:ascii="Times New Roman" w:hAnsi="Times New Roman"/>
          <w:sz w:val="24"/>
          <w:szCs w:val="24"/>
        </w:rPr>
        <w:t>*</w:t>
      </w:r>
      <w:r w:rsidR="00487A1C">
        <w:rPr>
          <w:rFonts w:ascii="Times New Roman" w:hAnsi="Times New Roman"/>
          <w:sz w:val="24"/>
          <w:szCs w:val="24"/>
        </w:rPr>
        <w:t>:</w:t>
      </w:r>
      <w:r w:rsidR="00531138">
        <w:rPr>
          <w:rFonts w:ascii="Times New Roman" w:hAnsi="Times New Roman"/>
          <w:sz w:val="24"/>
          <w:szCs w:val="24"/>
        </w:rPr>
        <w:t xml:space="preserve"> </w:t>
      </w:r>
      <w:r w:rsidR="00531138" w:rsidRPr="00531138">
        <w:rPr>
          <w:rFonts w:ascii="Times New Roman" w:hAnsi="Times New Roman"/>
          <w:sz w:val="24"/>
          <w:szCs w:val="24"/>
        </w:rPr>
        <w:t>*</w:t>
      </w:r>
      <w:r w:rsidRPr="0073757E">
        <w:rPr>
          <w:rFonts w:ascii="Times New Roman" w:hAnsi="Times New Roman"/>
          <w:sz w:val="24"/>
          <w:szCs w:val="24"/>
        </w:rPr>
        <w:t xml:space="preserve">) Relationships – </w:t>
      </w:r>
      <w:r>
        <w:rPr>
          <w:rFonts w:ascii="Times New Roman" w:hAnsi="Times New Roman"/>
          <w:sz w:val="24"/>
          <w:szCs w:val="24"/>
        </w:rPr>
        <w:t xml:space="preserve"> </w:t>
      </w:r>
      <w:r w:rsidRPr="0073757E">
        <w:rPr>
          <w:rFonts w:ascii="Times New Roman" w:hAnsi="Times New Roman"/>
          <w:sz w:val="24"/>
          <w:szCs w:val="24"/>
        </w:rPr>
        <w:t>Multiplicity for Complex Relationships</w:t>
      </w:r>
      <w:r>
        <w:rPr>
          <w:rFonts w:ascii="Times New Roman" w:hAnsi="Times New Roman"/>
          <w:sz w:val="24"/>
          <w:szCs w:val="24"/>
        </w:rPr>
        <w:t>).</w:t>
      </w:r>
    </w:p>
    <w:p w:rsidR="001C185A" w:rsidRDefault="001C185A" w:rsidP="001C185A">
      <w:pPr>
        <w:spacing w:line="360" w:lineRule="auto"/>
        <w:ind w:left="-9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UNIT- IV</w:t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LECTURE HOURS :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12 </w:t>
      </w:r>
    </w:p>
    <w:p w:rsidR="001C185A" w:rsidRDefault="00417ACA" w:rsidP="0073757E">
      <w:pPr>
        <w:spacing w:line="360" w:lineRule="auto"/>
        <w:ind w:left="-90"/>
        <w:jc w:val="both"/>
        <w:rPr>
          <w:rFonts w:ascii="Times New Roman" w:hAnsi="Times New Roman"/>
          <w:sz w:val="24"/>
          <w:szCs w:val="24"/>
        </w:rPr>
      </w:pPr>
      <w:r w:rsidRPr="0057611E">
        <w:rPr>
          <w:rFonts w:ascii="Times New Roman" w:hAnsi="Times New Roman"/>
          <w:b/>
          <w:sz w:val="24"/>
          <w:szCs w:val="24"/>
        </w:rPr>
        <w:t>Normalization</w:t>
      </w:r>
      <w:r>
        <w:rPr>
          <w:rFonts w:ascii="Times New Roman" w:hAnsi="Times New Roman"/>
          <w:b/>
          <w:sz w:val="24"/>
          <w:szCs w:val="24"/>
        </w:rPr>
        <w:t xml:space="preserve">: </w:t>
      </w:r>
      <w:r w:rsidRPr="0057611E">
        <w:rPr>
          <w:rFonts w:ascii="Times New Roman" w:hAnsi="Times New Roman"/>
          <w:bCs/>
          <w:sz w:val="24"/>
          <w:szCs w:val="24"/>
        </w:rPr>
        <w:t>The Purpose of Normalization – (Minimizing redundancy, improving data integrity, efficient database design)</w:t>
      </w:r>
      <w:r>
        <w:rPr>
          <w:rFonts w:ascii="Times New Roman" w:hAnsi="Times New Roman"/>
          <w:bCs/>
          <w:sz w:val="24"/>
          <w:szCs w:val="24"/>
        </w:rPr>
        <w:t xml:space="preserve">- </w:t>
      </w:r>
      <w:r w:rsidRPr="0057611E">
        <w:rPr>
          <w:rFonts w:ascii="Times New Roman" w:hAnsi="Times New Roman"/>
          <w:bCs/>
          <w:sz w:val="24"/>
          <w:szCs w:val="24"/>
        </w:rPr>
        <w:t>Data Redundancy and Update Anomalies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57611E">
        <w:rPr>
          <w:rFonts w:ascii="Times New Roman" w:hAnsi="Times New Roman"/>
          <w:bCs/>
          <w:sz w:val="24"/>
          <w:szCs w:val="24"/>
        </w:rPr>
        <w:t>–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57611E">
        <w:rPr>
          <w:rFonts w:ascii="Times New Roman" w:hAnsi="Times New Roman"/>
          <w:bCs/>
          <w:sz w:val="24"/>
          <w:szCs w:val="24"/>
        </w:rPr>
        <w:t>(Insertion Anomalies –</w:t>
      </w:r>
      <w:r>
        <w:rPr>
          <w:rFonts w:ascii="Times New Roman" w:hAnsi="Times New Roman"/>
          <w:bCs/>
          <w:sz w:val="24"/>
          <w:szCs w:val="24"/>
        </w:rPr>
        <w:t xml:space="preserve"> Deletion Anomalies – </w:t>
      </w:r>
      <w:r w:rsidRPr="0057611E">
        <w:rPr>
          <w:rFonts w:ascii="Times New Roman" w:hAnsi="Times New Roman"/>
          <w:bCs/>
          <w:sz w:val="24"/>
          <w:szCs w:val="24"/>
        </w:rPr>
        <w:t>Modification Anomalies</w:t>
      </w:r>
      <w:r>
        <w:rPr>
          <w:rFonts w:ascii="Times New Roman" w:hAnsi="Times New Roman"/>
          <w:bCs/>
          <w:sz w:val="24"/>
          <w:szCs w:val="24"/>
        </w:rPr>
        <w:t>)</w:t>
      </w:r>
      <w:r w:rsidRPr="0057611E">
        <w:rPr>
          <w:rFonts w:ascii="Times New Roman" w:hAnsi="Times New Roman"/>
          <w:bCs/>
          <w:sz w:val="24"/>
          <w:szCs w:val="24"/>
        </w:rPr>
        <w:t xml:space="preserve"> –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57611E">
        <w:rPr>
          <w:rFonts w:ascii="Times New Roman" w:hAnsi="Times New Roman"/>
          <w:b/>
          <w:sz w:val="24"/>
          <w:szCs w:val="24"/>
        </w:rPr>
        <w:t>Functional Dependencies</w:t>
      </w:r>
      <w:r>
        <w:rPr>
          <w:rFonts w:ascii="Times New Roman" w:hAnsi="Times New Roman"/>
          <w:b/>
          <w:sz w:val="24"/>
          <w:szCs w:val="24"/>
        </w:rPr>
        <w:t xml:space="preserve">: </w:t>
      </w:r>
      <w:r w:rsidRPr="0057611E">
        <w:rPr>
          <w:rFonts w:ascii="Times New Roman" w:hAnsi="Times New Roman"/>
          <w:bCs/>
          <w:sz w:val="24"/>
          <w:szCs w:val="24"/>
        </w:rPr>
        <w:t>Characteristics of Functional Dependencies – (Determinants, Dependency Rules, Relationships Between Attributes)</w:t>
      </w:r>
      <w:r>
        <w:rPr>
          <w:rFonts w:ascii="Times New Roman" w:hAnsi="Times New Roman"/>
          <w:bCs/>
          <w:sz w:val="24"/>
          <w:szCs w:val="24"/>
        </w:rPr>
        <w:t xml:space="preserve">- </w:t>
      </w:r>
      <w:r w:rsidRPr="0057611E">
        <w:rPr>
          <w:rFonts w:ascii="Times New Roman" w:hAnsi="Times New Roman"/>
          <w:bCs/>
          <w:sz w:val="24"/>
          <w:szCs w:val="24"/>
        </w:rPr>
        <w:t>Identifying Functional Dependencies – (Analyzing Attribute Relationships, dependency detection)</w:t>
      </w:r>
      <w:r>
        <w:rPr>
          <w:rFonts w:ascii="Times New Roman" w:hAnsi="Times New Roman"/>
          <w:bCs/>
          <w:sz w:val="24"/>
          <w:szCs w:val="24"/>
        </w:rPr>
        <w:t xml:space="preserve"> - </w:t>
      </w:r>
      <w:r w:rsidRPr="0057611E">
        <w:rPr>
          <w:rFonts w:ascii="Times New Roman" w:hAnsi="Times New Roman"/>
          <w:bCs/>
          <w:sz w:val="24"/>
          <w:szCs w:val="24"/>
        </w:rPr>
        <w:t>Identifying the Primary Key Using Functional Dependencies – (Determining Candidate Keys and Primary Key)</w:t>
      </w:r>
      <w:r>
        <w:rPr>
          <w:rFonts w:ascii="Times New Roman" w:hAnsi="Times New Roman"/>
          <w:bCs/>
          <w:sz w:val="24"/>
          <w:szCs w:val="24"/>
        </w:rPr>
        <w:t xml:space="preserve"> - </w:t>
      </w:r>
      <w:r w:rsidRPr="0057611E">
        <w:rPr>
          <w:rFonts w:ascii="Times New Roman" w:hAnsi="Times New Roman"/>
          <w:bCs/>
          <w:sz w:val="24"/>
          <w:szCs w:val="24"/>
        </w:rPr>
        <w:t>The Process of Normalization – (Step-by-step decomposition of relations, ensuring minimal redundancy)</w:t>
      </w:r>
      <w:r>
        <w:rPr>
          <w:rFonts w:ascii="Times New Roman" w:hAnsi="Times New Roman"/>
          <w:bCs/>
          <w:sz w:val="24"/>
          <w:szCs w:val="24"/>
        </w:rPr>
        <w:t>- Normal Forms – (</w:t>
      </w:r>
      <w:r w:rsidRPr="0057611E">
        <w:rPr>
          <w:rFonts w:ascii="Times New Roman" w:hAnsi="Times New Roman"/>
          <w:bCs/>
          <w:sz w:val="24"/>
          <w:szCs w:val="24"/>
        </w:rPr>
        <w:t>First Normal Form (1NF) –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57611E">
        <w:rPr>
          <w:rFonts w:ascii="Times New Roman" w:hAnsi="Times New Roman"/>
          <w:bCs/>
          <w:sz w:val="24"/>
          <w:szCs w:val="24"/>
        </w:rPr>
        <w:t xml:space="preserve">Second Normal Form (2NF) – </w:t>
      </w:r>
      <w:r>
        <w:rPr>
          <w:rFonts w:ascii="Times New Roman" w:hAnsi="Times New Roman"/>
          <w:bCs/>
          <w:sz w:val="24"/>
          <w:szCs w:val="24"/>
        </w:rPr>
        <w:t>T</w:t>
      </w:r>
      <w:r w:rsidRPr="0057611E">
        <w:rPr>
          <w:rFonts w:ascii="Times New Roman" w:hAnsi="Times New Roman"/>
          <w:bCs/>
          <w:sz w:val="24"/>
          <w:szCs w:val="24"/>
        </w:rPr>
        <w:t>hird Normal Form (3NF) –</w:t>
      </w:r>
      <w:r w:rsidRPr="00646470">
        <w:t xml:space="preserve"> </w:t>
      </w:r>
      <w:r w:rsidRPr="00646470">
        <w:rPr>
          <w:rFonts w:ascii="Times New Roman" w:hAnsi="Times New Roman"/>
          <w:bCs/>
          <w:sz w:val="24"/>
          <w:szCs w:val="24"/>
        </w:rPr>
        <w:t>Boyce–</w:t>
      </w:r>
      <w:proofErr w:type="spellStart"/>
      <w:r w:rsidRPr="00646470">
        <w:rPr>
          <w:rFonts w:ascii="Times New Roman" w:hAnsi="Times New Roman"/>
          <w:bCs/>
          <w:sz w:val="24"/>
          <w:szCs w:val="24"/>
        </w:rPr>
        <w:t>Codd</w:t>
      </w:r>
      <w:proofErr w:type="spellEnd"/>
      <w:r w:rsidRPr="00646470">
        <w:rPr>
          <w:rFonts w:ascii="Times New Roman" w:hAnsi="Times New Roman"/>
          <w:bCs/>
          <w:sz w:val="24"/>
          <w:szCs w:val="24"/>
        </w:rPr>
        <w:t xml:space="preserve"> Normal Form (BCNF)</w:t>
      </w:r>
      <w:r>
        <w:rPr>
          <w:rFonts w:ascii="Times New Roman" w:hAnsi="Times New Roman"/>
          <w:bCs/>
          <w:sz w:val="24"/>
          <w:szCs w:val="24"/>
        </w:rPr>
        <w:t xml:space="preserve"> - </w:t>
      </w:r>
      <w:r w:rsidRPr="00646470">
        <w:rPr>
          <w:rFonts w:ascii="Times New Roman" w:hAnsi="Times New Roman"/>
          <w:bCs/>
          <w:sz w:val="24"/>
          <w:szCs w:val="24"/>
        </w:rPr>
        <w:t>Fourth Normal Form (4NF)</w:t>
      </w:r>
      <w:r>
        <w:rPr>
          <w:rFonts w:ascii="Times New Roman" w:hAnsi="Times New Roman"/>
          <w:bCs/>
          <w:sz w:val="24"/>
          <w:szCs w:val="24"/>
        </w:rPr>
        <w:t xml:space="preserve"> - </w:t>
      </w:r>
      <w:r w:rsidRPr="00646470">
        <w:rPr>
          <w:rFonts w:ascii="Times New Roman" w:hAnsi="Times New Roman"/>
          <w:bCs/>
          <w:sz w:val="24"/>
          <w:szCs w:val="24"/>
        </w:rPr>
        <w:t>Fifth Normal Form (5NF)</w:t>
      </w:r>
      <w:r w:rsidRPr="0057611E">
        <w:rPr>
          <w:rFonts w:ascii="Times New Roman" w:hAnsi="Times New Roman"/>
          <w:bCs/>
          <w:sz w:val="24"/>
          <w:szCs w:val="24"/>
        </w:rPr>
        <w:t>).</w:t>
      </w:r>
    </w:p>
    <w:p w:rsidR="001C185A" w:rsidRDefault="001C185A" w:rsidP="001C185A">
      <w:pPr>
        <w:spacing w:line="36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UNIT- V</w:t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 w:rsidR="0022177D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LECTURE HOURS: 12</w:t>
      </w:r>
    </w:p>
    <w:p w:rsidR="001C185A" w:rsidRPr="00487A1C" w:rsidRDefault="00487A1C" w:rsidP="00487A1C">
      <w:pPr>
        <w:spacing w:line="360" w:lineRule="auto"/>
        <w:ind w:left="-90"/>
        <w:jc w:val="both"/>
        <w:rPr>
          <w:rFonts w:ascii="Times New Roman" w:hAnsi="Times New Roman"/>
          <w:sz w:val="24"/>
          <w:szCs w:val="24"/>
        </w:rPr>
      </w:pPr>
      <w:r w:rsidRPr="00487A1C">
        <w:rPr>
          <w:rFonts w:ascii="Times New Roman" w:hAnsi="Times New Roman"/>
          <w:b/>
          <w:bCs/>
          <w:sz w:val="24"/>
          <w:szCs w:val="24"/>
        </w:rPr>
        <w:t>Advanced SQL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487A1C">
        <w:rPr>
          <w:rFonts w:ascii="Times New Roman" w:hAnsi="Times New Roman"/>
          <w:sz w:val="24"/>
          <w:szCs w:val="24"/>
        </w:rPr>
        <w:t>The SQL Programming Language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487A1C">
        <w:rPr>
          <w:rFonts w:ascii="Times New Roman" w:hAnsi="Times New Roman"/>
          <w:sz w:val="24"/>
          <w:szCs w:val="24"/>
        </w:rPr>
        <w:t>Declarations – (Variable declaration, Data Types, Initialization)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487A1C">
        <w:rPr>
          <w:rFonts w:ascii="Times New Roman" w:hAnsi="Times New Roman"/>
          <w:sz w:val="24"/>
          <w:szCs w:val="24"/>
        </w:rPr>
        <w:t>Assignments – (Assigning Values To Variables, Expressions)</w:t>
      </w:r>
      <w:r>
        <w:rPr>
          <w:rFonts w:ascii="Times New Roman" w:hAnsi="Times New Roman"/>
          <w:sz w:val="24"/>
          <w:szCs w:val="24"/>
        </w:rPr>
        <w:t xml:space="preserve">- </w:t>
      </w:r>
      <w:r w:rsidRPr="00487A1C">
        <w:rPr>
          <w:rFonts w:ascii="Times New Roman" w:hAnsi="Times New Roman"/>
          <w:sz w:val="24"/>
          <w:szCs w:val="24"/>
        </w:rPr>
        <w:t>Control Statements – (Conditional statements, Loops, Branching)</w:t>
      </w:r>
      <w:r>
        <w:rPr>
          <w:rFonts w:ascii="Times New Roman" w:hAnsi="Times New Roman"/>
          <w:sz w:val="24"/>
          <w:szCs w:val="24"/>
        </w:rPr>
        <w:t xml:space="preserve">- </w:t>
      </w:r>
      <w:r w:rsidRPr="00487A1C">
        <w:rPr>
          <w:rFonts w:ascii="Times New Roman" w:hAnsi="Times New Roman"/>
          <w:sz w:val="24"/>
          <w:szCs w:val="24"/>
        </w:rPr>
        <w:t>Exceptions in PL/SQL – (Error Handling, Predefined and User-Defined Exceptions)</w:t>
      </w:r>
      <w:r>
        <w:rPr>
          <w:rFonts w:ascii="Times New Roman" w:hAnsi="Times New Roman"/>
          <w:sz w:val="24"/>
          <w:szCs w:val="24"/>
        </w:rPr>
        <w:t xml:space="preserve">- </w:t>
      </w:r>
      <w:r w:rsidRPr="00487A1C">
        <w:rPr>
          <w:rFonts w:ascii="Times New Roman" w:hAnsi="Times New Roman"/>
          <w:sz w:val="24"/>
          <w:szCs w:val="24"/>
        </w:rPr>
        <w:t>Cursors in PL/SQL – (Implicit and Explicit Cursors, Data Retrieval Mechanisms)</w:t>
      </w:r>
      <w:r>
        <w:rPr>
          <w:rFonts w:ascii="Times New Roman" w:hAnsi="Times New Roman"/>
          <w:sz w:val="24"/>
          <w:szCs w:val="24"/>
        </w:rPr>
        <w:t xml:space="preserve"> -  </w:t>
      </w:r>
      <w:r w:rsidRPr="00487A1C">
        <w:rPr>
          <w:rFonts w:ascii="Times New Roman" w:hAnsi="Times New Roman"/>
          <w:sz w:val="24"/>
          <w:szCs w:val="24"/>
        </w:rPr>
        <w:t>Subprograms, Stored Procedures, Functions, and Packages – (Modular Programming, Reusable Code, Encapsulation, Parameter Passing)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487A1C">
        <w:rPr>
          <w:rFonts w:ascii="Times New Roman" w:hAnsi="Times New Roman"/>
          <w:sz w:val="24"/>
          <w:szCs w:val="24"/>
        </w:rPr>
        <w:t>Triggers – (Event-Driven Procedures, Before/After Triggers, Row-Level and Statement-Level Triggers)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487A1C">
        <w:rPr>
          <w:rFonts w:ascii="Times New Roman" w:hAnsi="Times New Roman"/>
          <w:sz w:val="24"/>
          <w:szCs w:val="24"/>
        </w:rPr>
        <w:t>Recursion – (Recursive Functions and Procedures, Iterative Problem Solving using Recursion)</w:t>
      </w:r>
    </w:p>
    <w:p w:rsidR="00DF50C1" w:rsidRDefault="00DF50C1" w:rsidP="0022177D">
      <w:pPr>
        <w:spacing w:after="0" w:line="360" w:lineRule="auto"/>
        <w:ind w:left="-9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TEXT BOOK:</w:t>
      </w:r>
    </w:p>
    <w:p w:rsidR="00DF50C1" w:rsidRPr="00DF50C1" w:rsidRDefault="00DF50C1" w:rsidP="0022177D">
      <w:pPr>
        <w:spacing w:after="0" w:line="360" w:lineRule="auto"/>
        <w:ind w:left="-90"/>
        <w:jc w:val="both"/>
        <w:rPr>
          <w:rFonts w:ascii="Times New Roman" w:hAnsi="Times New Roman"/>
          <w:bCs/>
          <w:sz w:val="24"/>
          <w:szCs w:val="24"/>
        </w:rPr>
      </w:pPr>
      <w:r w:rsidRPr="00DF50C1">
        <w:rPr>
          <w:rFonts w:ascii="Times New Roman" w:hAnsi="Times New Roman"/>
          <w:bCs/>
          <w:sz w:val="24"/>
          <w:szCs w:val="24"/>
        </w:rPr>
        <w:t xml:space="preserve">T1. Database System a Practical Approach to Design, Implementation, and Management, 6th Edition, 2015, Thomas Connolly &amp; Carolyn </w:t>
      </w:r>
      <w:proofErr w:type="spellStart"/>
      <w:r w:rsidRPr="00DF50C1">
        <w:rPr>
          <w:rFonts w:ascii="Times New Roman" w:hAnsi="Times New Roman"/>
          <w:bCs/>
          <w:sz w:val="24"/>
          <w:szCs w:val="24"/>
        </w:rPr>
        <w:t>Begg</w:t>
      </w:r>
      <w:proofErr w:type="spellEnd"/>
      <w:r w:rsidRPr="00DF50C1">
        <w:rPr>
          <w:rFonts w:ascii="Times New Roman" w:hAnsi="Times New Roman"/>
          <w:bCs/>
          <w:sz w:val="24"/>
          <w:szCs w:val="24"/>
        </w:rPr>
        <w:t>, Pearson Publications</w:t>
      </w:r>
    </w:p>
    <w:p w:rsidR="001C185A" w:rsidRDefault="001C185A" w:rsidP="0022177D">
      <w:pPr>
        <w:spacing w:after="0" w:line="360" w:lineRule="auto"/>
        <w:ind w:left="-9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REFERENCES:</w:t>
      </w:r>
    </w:p>
    <w:p w:rsidR="001C185A" w:rsidRDefault="001C185A" w:rsidP="0022177D">
      <w:pPr>
        <w:spacing w:after="0" w:line="360" w:lineRule="auto"/>
        <w:ind w:left="-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R1. Database System Concepts, </w:t>
      </w:r>
      <w:proofErr w:type="spellStart"/>
      <w:r>
        <w:rPr>
          <w:rFonts w:ascii="Times New Roman" w:hAnsi="Times New Roman"/>
          <w:sz w:val="24"/>
          <w:szCs w:val="24"/>
        </w:rPr>
        <w:t>Silberschatz-Korth-Sudarshan</w:t>
      </w:r>
      <w:proofErr w:type="spellEnd"/>
      <w:r>
        <w:rPr>
          <w:rFonts w:ascii="Times New Roman" w:hAnsi="Times New Roman"/>
          <w:sz w:val="24"/>
          <w:szCs w:val="24"/>
        </w:rPr>
        <w:t>, 6</w:t>
      </w:r>
      <w:r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Edition, 2011, TMH Publications</w:t>
      </w:r>
    </w:p>
    <w:p w:rsidR="001C185A" w:rsidRDefault="001C185A" w:rsidP="0022177D">
      <w:pPr>
        <w:spacing w:after="0" w:line="360" w:lineRule="auto"/>
        <w:ind w:left="-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R2. Database System Concepts, </w:t>
      </w:r>
      <w:proofErr w:type="spellStart"/>
      <w:r>
        <w:rPr>
          <w:rFonts w:ascii="Times New Roman" w:hAnsi="Times New Roman"/>
          <w:sz w:val="24"/>
          <w:szCs w:val="24"/>
        </w:rPr>
        <w:t>Silberschatz-Korth-Sudarshan</w:t>
      </w:r>
      <w:proofErr w:type="spellEnd"/>
      <w:r>
        <w:rPr>
          <w:rFonts w:ascii="Times New Roman" w:hAnsi="Times New Roman"/>
          <w:sz w:val="24"/>
          <w:szCs w:val="24"/>
        </w:rPr>
        <w:t>, 4</w:t>
      </w:r>
      <w:r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Edition, 2001, TMH Publications.</w:t>
      </w:r>
    </w:p>
    <w:p w:rsidR="001C185A" w:rsidRDefault="001C185A" w:rsidP="0022177D">
      <w:pPr>
        <w:spacing w:after="0" w:line="360" w:lineRule="auto"/>
        <w:ind w:left="-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R3. Fundamentals of Database Systems, </w:t>
      </w:r>
      <w:proofErr w:type="spellStart"/>
      <w:r>
        <w:rPr>
          <w:rFonts w:ascii="Times New Roman" w:hAnsi="Times New Roman"/>
          <w:sz w:val="24"/>
          <w:szCs w:val="24"/>
        </w:rPr>
        <w:t>RamezElmasri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Shamkant</w:t>
      </w:r>
      <w:proofErr w:type="spellEnd"/>
      <w:r>
        <w:rPr>
          <w:rFonts w:ascii="Times New Roman" w:hAnsi="Times New Roman"/>
          <w:sz w:val="24"/>
          <w:szCs w:val="24"/>
        </w:rPr>
        <w:t xml:space="preserve"> B. </w:t>
      </w:r>
      <w:proofErr w:type="spellStart"/>
      <w:r>
        <w:rPr>
          <w:rFonts w:ascii="Times New Roman" w:hAnsi="Times New Roman"/>
          <w:sz w:val="24"/>
          <w:szCs w:val="24"/>
        </w:rPr>
        <w:t>Navathe</w:t>
      </w:r>
      <w:proofErr w:type="spellEnd"/>
      <w:r>
        <w:rPr>
          <w:rFonts w:ascii="Times New Roman" w:hAnsi="Times New Roman"/>
          <w:sz w:val="24"/>
          <w:szCs w:val="24"/>
        </w:rPr>
        <w:t>, 6</w:t>
      </w:r>
      <w:proofErr w:type="gramStart"/>
      <w:r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>Edition ,</w:t>
      </w:r>
      <w:proofErr w:type="gramEnd"/>
      <w:r>
        <w:rPr>
          <w:rFonts w:ascii="Times New Roman" w:hAnsi="Times New Roman"/>
          <w:sz w:val="24"/>
          <w:szCs w:val="24"/>
        </w:rPr>
        <w:t xml:space="preserve"> 2011, Pearson </w:t>
      </w:r>
      <w:proofErr w:type="spellStart"/>
      <w:r>
        <w:rPr>
          <w:rFonts w:ascii="Times New Roman" w:hAnsi="Times New Roman"/>
          <w:sz w:val="24"/>
          <w:szCs w:val="24"/>
        </w:rPr>
        <w:t>Educationpublication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1C185A" w:rsidRDefault="001C185A" w:rsidP="000F601E">
      <w:pPr>
        <w:spacing w:after="0" w:line="360" w:lineRule="auto"/>
        <w:ind w:left="-9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R4. Beginning Database Solutions, Rod Stephens, 2009, </w:t>
      </w:r>
      <w:proofErr w:type="spellStart"/>
      <w:r>
        <w:rPr>
          <w:rFonts w:ascii="Times New Roman" w:hAnsi="Times New Roman"/>
          <w:sz w:val="24"/>
          <w:szCs w:val="24"/>
        </w:rPr>
        <w:t>Wrox</w:t>
      </w:r>
      <w:proofErr w:type="spellEnd"/>
      <w:r>
        <w:rPr>
          <w:rFonts w:ascii="Times New Roman" w:hAnsi="Times New Roman"/>
          <w:sz w:val="24"/>
          <w:szCs w:val="24"/>
        </w:rPr>
        <w:t xml:space="preserve"> Publications.</w:t>
      </w:r>
    </w:p>
    <w:p w:rsidR="00C845EB" w:rsidRDefault="00C845EB" w:rsidP="000F601E">
      <w:pPr>
        <w:spacing w:after="0" w:line="36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C845EB" w:rsidRDefault="00C845EB" w:rsidP="000F601E">
      <w:pPr>
        <w:spacing w:after="0" w:line="36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tbl>
      <w:tblPr>
        <w:tblW w:w="4806" w:type="pct"/>
        <w:tblInd w:w="-165" w:type="dxa"/>
        <w:tblBorders>
          <w:top w:val="single" w:sz="12" w:space="0" w:color="6F2F9F"/>
          <w:left w:val="single" w:sz="12" w:space="0" w:color="6F2F9F"/>
          <w:bottom w:val="single" w:sz="12" w:space="0" w:color="6F2F9F"/>
          <w:right w:val="single" w:sz="12" w:space="0" w:color="6F2F9F"/>
          <w:insideH w:val="single" w:sz="12" w:space="0" w:color="6F2F9F"/>
          <w:insideV w:val="single" w:sz="12" w:space="0" w:color="6F2F9F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48"/>
        <w:gridCol w:w="3110"/>
      </w:tblGrid>
      <w:tr w:rsidR="00C845EB" w:rsidTr="00DE04D6">
        <w:trPr>
          <w:trHeight w:val="526"/>
        </w:trPr>
        <w:tc>
          <w:tcPr>
            <w:tcW w:w="3581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DE04D6">
            <w:pPr>
              <w:ind w:left="15" w:hanging="10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br w:type="page"/>
              <w:t xml:space="preserve">   Course Title: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RELATIONAL DATABASE MANAGEMENT SYSTEM (P)</w:t>
            </w:r>
          </w:p>
        </w:tc>
        <w:tc>
          <w:tcPr>
            <w:tcW w:w="1419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DE04D6">
            <w:pPr>
              <w:ind w:left="-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Course Code   :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33P</w:t>
            </w:r>
          </w:p>
        </w:tc>
      </w:tr>
      <w:tr w:rsidR="00C845EB" w:rsidTr="00DE04D6">
        <w:trPr>
          <w:trHeight w:val="264"/>
        </w:trPr>
        <w:tc>
          <w:tcPr>
            <w:tcW w:w="3581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DE04D6">
            <w:pPr>
              <w:ind w:left="-9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Semester 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III</w:t>
            </w:r>
          </w:p>
        </w:tc>
        <w:tc>
          <w:tcPr>
            <w:tcW w:w="1419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DE04D6">
            <w:pPr>
              <w:ind w:left="-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CourseGroup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DSC-V</w:t>
            </w:r>
          </w:p>
        </w:tc>
      </w:tr>
      <w:tr w:rsidR="00C845EB" w:rsidTr="00DE04D6">
        <w:trPr>
          <w:trHeight w:val="261"/>
        </w:trPr>
        <w:tc>
          <w:tcPr>
            <w:tcW w:w="3581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DE04D6">
            <w:pPr>
              <w:ind w:left="-9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Teaching Scheme in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Hrs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(L:T:P)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0:0:4</w:t>
            </w:r>
          </w:p>
        </w:tc>
        <w:tc>
          <w:tcPr>
            <w:tcW w:w="1419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DE04D6">
            <w:pPr>
              <w:ind w:left="-9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Credits           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2</w:t>
            </w:r>
          </w:p>
        </w:tc>
      </w:tr>
      <w:tr w:rsidR="00C845EB" w:rsidTr="00DE04D6">
        <w:trPr>
          <w:trHeight w:val="364"/>
        </w:trPr>
        <w:tc>
          <w:tcPr>
            <w:tcW w:w="3581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DE04D6">
            <w:pPr>
              <w:ind w:left="-9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Map Code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K (PRACTICAL-APPLICATION)</w:t>
            </w:r>
          </w:p>
        </w:tc>
        <w:tc>
          <w:tcPr>
            <w:tcW w:w="1419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DE04D6">
            <w:pPr>
              <w:ind w:left="-9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Total Hours   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60</w:t>
            </w:r>
          </w:p>
        </w:tc>
      </w:tr>
      <w:tr w:rsidR="00C845EB" w:rsidTr="00DE04D6">
        <w:trPr>
          <w:trHeight w:val="264"/>
        </w:trPr>
        <w:tc>
          <w:tcPr>
            <w:tcW w:w="3581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DE04D6">
            <w:pPr>
              <w:ind w:left="-9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CIA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                         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25 Marks</w:t>
            </w:r>
          </w:p>
        </w:tc>
        <w:tc>
          <w:tcPr>
            <w:tcW w:w="1419" w:type="pct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DE04D6">
            <w:pPr>
              <w:ind w:left="-9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SEE               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75 Marks</w:t>
            </w:r>
          </w:p>
        </w:tc>
      </w:tr>
      <w:tr w:rsidR="00C845EB" w:rsidTr="00DE04D6">
        <w:trPr>
          <w:trHeight w:val="271"/>
        </w:trPr>
        <w:tc>
          <w:tcPr>
            <w:tcW w:w="5000" w:type="pct"/>
            <w:gridSpan w:val="2"/>
            <w:tcBorders>
              <w:top w:val="single" w:sz="12" w:space="0" w:color="6F2F9F"/>
              <w:left w:val="single" w:sz="12" w:space="0" w:color="6F2F9F"/>
              <w:bottom w:val="single" w:sz="12" w:space="0" w:color="6F2F9F"/>
              <w:right w:val="single" w:sz="12" w:space="0" w:color="6F2F9F"/>
            </w:tcBorders>
            <w:shd w:val="clear" w:color="auto" w:fill="EAF1DD"/>
            <w:hideMark/>
          </w:tcPr>
          <w:p w:rsidR="00C845EB" w:rsidRDefault="00C845EB" w:rsidP="001240B7">
            <w:pPr>
              <w:ind w:left="-9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w w:val="99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w w:val="99"/>
                <w:sz w:val="24"/>
                <w:szCs w:val="24"/>
              </w:rPr>
              <w:t>Pro</w:t>
            </w:r>
            <w:r>
              <w:rPr>
                <w:rFonts w:ascii="Times New Roman" w:hAnsi="Times New Roman"/>
                <w:spacing w:val="-4"/>
                <w:w w:val="99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pacing w:val="1"/>
                <w:w w:val="99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mm</w:t>
            </w:r>
            <w:r>
              <w:rPr>
                <w:rFonts w:ascii="Times New Roman" w:hAnsi="Times New Roman"/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Sc</w:t>
            </w:r>
            <w:proofErr w:type="spellEnd"/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CS /</w:t>
            </w:r>
            <w:proofErr w:type="spellStart"/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B.ScIT</w:t>
            </w:r>
            <w:proofErr w:type="spellEnd"/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/BCA   </w:t>
            </w:r>
            <w:r w:rsidR="001240B7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/ </w:t>
            </w:r>
            <w:proofErr w:type="spellStart"/>
            <w:r w:rsidR="001240B7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B.Sc</w:t>
            </w:r>
            <w:proofErr w:type="spellEnd"/>
            <w:r w:rsidR="001240B7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AI ML/</w:t>
            </w:r>
            <w:proofErr w:type="spellStart"/>
            <w:r w:rsidR="001240B7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B.Sc</w:t>
            </w:r>
            <w:proofErr w:type="spellEnd"/>
            <w:r w:rsidR="001240B7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DS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           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># -</w:t>
            </w:r>
            <w:r>
              <w:rPr>
                <w:rFonts w:ascii="Times New Roman" w:hAnsi="Times New Roman"/>
                <w:color w:val="FF0000"/>
                <w:w w:val="99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>mest</w:t>
            </w:r>
            <w:r>
              <w:rPr>
                <w:rFonts w:ascii="Times New Roman" w:hAnsi="Times New Roman"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color w:val="FF0000"/>
                <w:w w:val="99"/>
                <w:sz w:val="24"/>
                <w:szCs w:val="24"/>
              </w:rPr>
              <w:t xml:space="preserve">r </w:t>
            </w:r>
            <w:r>
              <w:rPr>
                <w:rFonts w:ascii="Times New Roman" w:hAnsi="Times New Roman"/>
                <w:color w:val="FF0000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>nd E</w:t>
            </w:r>
            <w:r>
              <w:rPr>
                <w:rFonts w:ascii="Times New Roman" w:hAnsi="Times New Roman"/>
                <w:color w:val="FF0000"/>
                <w:spacing w:val="1"/>
                <w:sz w:val="24"/>
                <w:szCs w:val="24"/>
              </w:rPr>
              <w:t>x</w:t>
            </w:r>
            <w:r>
              <w:rPr>
                <w:rFonts w:ascii="Times New Roman" w:hAnsi="Times New Roman"/>
                <w:color w:val="FF0000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m      </w:t>
            </w:r>
          </w:p>
        </w:tc>
      </w:tr>
    </w:tbl>
    <w:p w:rsidR="00C845EB" w:rsidRDefault="00C845EB" w:rsidP="00C845EB">
      <w:pPr>
        <w:spacing w:line="360" w:lineRule="auto"/>
        <w:ind w:left="-90"/>
        <w:jc w:val="both"/>
        <w:rPr>
          <w:rFonts w:ascii="Times New Roman" w:hAnsi="Times New Roman"/>
          <w:b/>
          <w:sz w:val="24"/>
          <w:szCs w:val="24"/>
        </w:rPr>
      </w:pPr>
    </w:p>
    <w:p w:rsidR="00C845EB" w:rsidRDefault="00C845EB" w:rsidP="00C845EB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PROGRAM LIST: </w:t>
      </w:r>
    </w:p>
    <w:p w:rsidR="00C845EB" w:rsidRPr="00F251A6" w:rsidRDefault="00C845EB" w:rsidP="00C8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 xml:space="preserve">Create a database named </w:t>
      </w:r>
      <w:proofErr w:type="spellStart"/>
      <w:r w:rsidRPr="00F251A6">
        <w:rPr>
          <w:rFonts w:ascii="Courier New" w:eastAsia="Times New Roman" w:hAnsi="Courier New" w:cs="Courier New"/>
          <w:sz w:val="20"/>
          <w:szCs w:val="20"/>
        </w:rPr>
        <w:t>CollegeDB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 and create a </w:t>
      </w:r>
      <w:r w:rsidRPr="00F251A6">
        <w:rPr>
          <w:rFonts w:ascii="Courier New" w:eastAsia="Times New Roman" w:hAnsi="Courier New" w:cs="Courier New"/>
          <w:sz w:val="20"/>
          <w:szCs w:val="20"/>
        </w:rPr>
        <w:t>Department</w:t>
      </w:r>
      <w:r w:rsidRPr="00F251A6">
        <w:rPr>
          <w:rFonts w:ascii="Times New Roman" w:eastAsia="Times New Roman" w:hAnsi="Times New Roman"/>
          <w:sz w:val="24"/>
          <w:szCs w:val="24"/>
        </w:rPr>
        <w:t xml:space="preserve"> table with the following fields: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DepartmentID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Number(</w:t>
      </w:r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5) – Primary Key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DepartmentName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Varchar(</w:t>
      </w:r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20)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 xml:space="preserve">HOD – </w:t>
      </w: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Varchar(</w:t>
      </w:r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20)</w:t>
      </w:r>
    </w:p>
    <w:p w:rsidR="00C845EB" w:rsidRPr="00F251A6" w:rsidRDefault="00C845EB" w:rsidP="00C8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 xml:space="preserve">Create a </w:t>
      </w:r>
      <w:r w:rsidRPr="00F251A6">
        <w:rPr>
          <w:rFonts w:ascii="Courier New" w:eastAsia="Times New Roman" w:hAnsi="Courier New" w:cs="Courier New"/>
          <w:sz w:val="20"/>
          <w:szCs w:val="20"/>
        </w:rPr>
        <w:t>Student</w:t>
      </w:r>
      <w:r w:rsidRPr="00F251A6">
        <w:rPr>
          <w:rFonts w:ascii="Times New Roman" w:eastAsia="Times New Roman" w:hAnsi="Times New Roman"/>
          <w:sz w:val="24"/>
          <w:szCs w:val="24"/>
        </w:rPr>
        <w:t xml:space="preserve"> table with the following fields: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StudentID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Number(</w:t>
      </w:r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5) – Primary Key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StudentName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Varchar(</w:t>
      </w:r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20)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DOB – Date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 xml:space="preserve">Gender – </w:t>
      </w: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Varchar(</w:t>
      </w:r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10)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DepartmentID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Number(</w:t>
      </w:r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5) Add appropriate constraints such as PRIMARY KEY, UNIQUE, and NOT NULL.</w:t>
      </w:r>
    </w:p>
    <w:p w:rsidR="00C845EB" w:rsidRPr="00F251A6" w:rsidRDefault="00C845EB" w:rsidP="00C8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 xml:space="preserve">Alter the </w:t>
      </w:r>
      <w:r w:rsidRPr="00F251A6">
        <w:rPr>
          <w:rFonts w:ascii="Courier New" w:eastAsia="Times New Roman" w:hAnsi="Courier New" w:cs="Courier New"/>
          <w:sz w:val="20"/>
          <w:szCs w:val="20"/>
        </w:rPr>
        <w:t>Student</w:t>
      </w:r>
      <w:r w:rsidRPr="00F251A6">
        <w:rPr>
          <w:rFonts w:ascii="Times New Roman" w:eastAsia="Times New Roman" w:hAnsi="Times New Roman"/>
          <w:sz w:val="24"/>
          <w:szCs w:val="24"/>
        </w:rPr>
        <w:t xml:space="preserve"> table by adding the following columns: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 xml:space="preserve">Email – </w:t>
      </w: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Varchar(</w:t>
      </w:r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30)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PhoneNumber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 – </w:t>
      </w: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Number(</w:t>
      </w:r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10) Then display the modified table structure.</w:t>
      </w:r>
    </w:p>
    <w:p w:rsidR="00C845EB" w:rsidRPr="00F251A6" w:rsidRDefault="00C845EB" w:rsidP="00C8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 xml:space="preserve">Create </w:t>
      </w:r>
      <w:r w:rsidRPr="00F251A6">
        <w:rPr>
          <w:rFonts w:ascii="Courier New" w:eastAsia="Times New Roman" w:hAnsi="Courier New" w:cs="Courier New"/>
          <w:sz w:val="20"/>
          <w:szCs w:val="20"/>
        </w:rPr>
        <w:t>Course</w:t>
      </w:r>
      <w:r w:rsidRPr="00F251A6">
        <w:rPr>
          <w:rFonts w:ascii="Times New Roman" w:eastAsia="Times New Roman" w:hAnsi="Times New Roman"/>
          <w:sz w:val="24"/>
          <w:szCs w:val="24"/>
        </w:rPr>
        <w:t xml:space="preserve"> table with fields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CourseID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CourseName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, Credits, and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DepartmentID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>. Insert at least 3 records and display all table structures using DESCRIBE command.</w:t>
      </w:r>
    </w:p>
    <w:p w:rsidR="00C845EB" w:rsidRPr="00AC0C2D" w:rsidRDefault="00C845EB" w:rsidP="00C845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C0C2D">
        <w:rPr>
          <w:rFonts w:ascii="Times New Roman" w:eastAsia="Times New Roman" w:hAnsi="Times New Roman"/>
          <w:sz w:val="24"/>
          <w:szCs w:val="24"/>
        </w:rPr>
        <w:t xml:space="preserve">Insert the following values into the </w:t>
      </w:r>
      <w:r w:rsidRPr="00AC0C2D">
        <w:rPr>
          <w:rFonts w:ascii="Courier New" w:eastAsia="Times New Roman" w:hAnsi="Courier New" w:cs="Courier New"/>
          <w:sz w:val="20"/>
          <w:szCs w:val="20"/>
        </w:rPr>
        <w:t>Student</w:t>
      </w:r>
      <w:r w:rsidRPr="00AC0C2D">
        <w:rPr>
          <w:rFonts w:ascii="Times New Roman" w:eastAsia="Times New Roman" w:hAnsi="Times New Roman"/>
          <w:sz w:val="24"/>
          <w:szCs w:val="24"/>
        </w:rPr>
        <w:t xml:space="preserve"> table:</w:t>
      </w:r>
    </w:p>
    <w:tbl>
      <w:tblPr>
        <w:tblW w:w="0" w:type="auto"/>
        <w:tblCellSpacing w:w="15" w:type="dxa"/>
        <w:tblInd w:w="12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61"/>
        <w:gridCol w:w="834"/>
        <w:gridCol w:w="1582"/>
      </w:tblGrid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DepartmentID</w:t>
            </w:r>
            <w:proofErr w:type="spellEnd"/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101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102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Karthik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101</w:t>
            </w:r>
          </w:p>
        </w:tc>
      </w:tr>
    </w:tbl>
    <w:p w:rsidR="00C845EB" w:rsidRDefault="00C845EB" w:rsidP="00C845EB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Display all student records.</w:t>
      </w:r>
    </w:p>
    <w:p w:rsidR="00C845EB" w:rsidRPr="00F251A6" w:rsidRDefault="00C845EB" w:rsidP="00C845EB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/>
          <w:sz w:val="24"/>
          <w:szCs w:val="24"/>
        </w:rPr>
      </w:pPr>
    </w:p>
    <w:p w:rsidR="00C845EB" w:rsidRDefault="00C845EB" w:rsidP="00C845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C0C2D">
        <w:rPr>
          <w:rFonts w:ascii="Times New Roman" w:eastAsia="Times New Roman" w:hAnsi="Times New Roman"/>
          <w:sz w:val="24"/>
          <w:szCs w:val="24"/>
        </w:rPr>
        <w:t xml:space="preserve">Update the department of student </w:t>
      </w:r>
      <w:proofErr w:type="spellStart"/>
      <w:r w:rsidRPr="00AC0C2D">
        <w:rPr>
          <w:rFonts w:ascii="Courier New" w:eastAsia="Times New Roman" w:hAnsi="Courier New" w:cs="Courier New"/>
          <w:sz w:val="20"/>
          <w:szCs w:val="20"/>
        </w:rPr>
        <w:t>Karthik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 xml:space="preserve"> from </w:t>
      </w:r>
      <w:r w:rsidRPr="00AC0C2D">
        <w:rPr>
          <w:rFonts w:ascii="Courier New" w:eastAsia="Times New Roman" w:hAnsi="Courier New" w:cs="Courier New"/>
          <w:sz w:val="20"/>
          <w:szCs w:val="20"/>
        </w:rPr>
        <w:t>101</w:t>
      </w:r>
      <w:r w:rsidRPr="00AC0C2D">
        <w:rPr>
          <w:rFonts w:ascii="Times New Roman" w:eastAsia="Times New Roman" w:hAnsi="Times New Roman"/>
          <w:sz w:val="24"/>
          <w:szCs w:val="24"/>
        </w:rPr>
        <w:t xml:space="preserve"> to </w:t>
      </w:r>
      <w:r w:rsidRPr="00AC0C2D">
        <w:rPr>
          <w:rFonts w:ascii="Courier New" w:eastAsia="Times New Roman" w:hAnsi="Courier New" w:cs="Courier New"/>
          <w:sz w:val="20"/>
          <w:szCs w:val="20"/>
        </w:rPr>
        <w:t>103</w:t>
      </w:r>
      <w:r w:rsidRPr="00AC0C2D">
        <w:rPr>
          <w:rFonts w:ascii="Times New Roman" w:eastAsia="Times New Roman" w:hAnsi="Times New Roman"/>
          <w:sz w:val="24"/>
          <w:szCs w:val="24"/>
        </w:rPr>
        <w:t xml:space="preserve"> and delete the student record whose </w:t>
      </w:r>
      <w:proofErr w:type="spellStart"/>
      <w:r w:rsidRPr="00AC0C2D">
        <w:rPr>
          <w:rFonts w:ascii="Times New Roman" w:eastAsia="Times New Roman" w:hAnsi="Times New Roman"/>
          <w:sz w:val="24"/>
          <w:szCs w:val="24"/>
        </w:rPr>
        <w:t>StudentID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 xml:space="preserve"> is </w:t>
      </w:r>
      <w:r w:rsidRPr="00AC0C2D">
        <w:rPr>
          <w:rFonts w:ascii="Courier New" w:eastAsia="Times New Roman" w:hAnsi="Courier New" w:cs="Courier New"/>
          <w:sz w:val="20"/>
          <w:szCs w:val="20"/>
        </w:rPr>
        <w:t>1002</w:t>
      </w:r>
      <w:r w:rsidRPr="00AC0C2D">
        <w:rPr>
          <w:rFonts w:ascii="Times New Roman" w:eastAsia="Times New Roman" w:hAnsi="Times New Roman"/>
          <w:sz w:val="24"/>
          <w:szCs w:val="24"/>
        </w:rPr>
        <w:t>.</w:t>
      </w:r>
    </w:p>
    <w:p w:rsidR="00C845EB" w:rsidRDefault="00C845EB" w:rsidP="00C845E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C845EB" w:rsidRPr="00AC0C2D" w:rsidRDefault="00C845EB" w:rsidP="00C845E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:rsidR="00C845EB" w:rsidRPr="00AC0C2D" w:rsidRDefault="00C845EB" w:rsidP="00C845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C0C2D">
        <w:rPr>
          <w:rFonts w:ascii="Times New Roman" w:eastAsia="Times New Roman" w:hAnsi="Times New Roman"/>
          <w:sz w:val="24"/>
          <w:szCs w:val="24"/>
        </w:rPr>
        <w:t xml:space="preserve">Create a </w:t>
      </w:r>
      <w:proofErr w:type="spellStart"/>
      <w:r w:rsidRPr="00AC0C2D">
        <w:rPr>
          <w:rFonts w:ascii="Courier New" w:eastAsia="Times New Roman" w:hAnsi="Courier New" w:cs="Courier New"/>
          <w:sz w:val="20"/>
          <w:szCs w:val="20"/>
        </w:rPr>
        <w:t>Marksheet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 xml:space="preserve"> table with fields </w:t>
      </w:r>
      <w:proofErr w:type="spellStart"/>
      <w:r w:rsidRPr="00AC0C2D">
        <w:rPr>
          <w:rFonts w:ascii="Times New Roman" w:eastAsia="Times New Roman" w:hAnsi="Times New Roman"/>
          <w:sz w:val="24"/>
          <w:szCs w:val="24"/>
        </w:rPr>
        <w:t>RollNo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>, Name, Department, and Marks. Insert the following sample values:</w:t>
      </w:r>
    </w:p>
    <w:tbl>
      <w:tblPr>
        <w:tblW w:w="0" w:type="auto"/>
        <w:tblCellSpacing w:w="15" w:type="dxa"/>
        <w:tblInd w:w="16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794"/>
        <w:gridCol w:w="1193"/>
        <w:gridCol w:w="689"/>
      </w:tblGrid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Marks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85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78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Karthik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92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Nisha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67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88</w:t>
            </w:r>
          </w:p>
        </w:tc>
      </w:tr>
    </w:tbl>
    <w:p w:rsidR="00C845EB" w:rsidRPr="00F251A6" w:rsidRDefault="00C845EB" w:rsidP="00C845E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Display students whose marks are greater than 80. Sort the result in descending order.</w:t>
      </w:r>
    </w:p>
    <w:p w:rsidR="00C845EB" w:rsidRPr="00AC0C2D" w:rsidRDefault="00C845EB" w:rsidP="00C845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C0C2D">
        <w:rPr>
          <w:rFonts w:ascii="Times New Roman" w:eastAsia="Times New Roman" w:hAnsi="Times New Roman"/>
          <w:sz w:val="24"/>
          <w:szCs w:val="24"/>
        </w:rPr>
        <w:t xml:space="preserve">Create an </w:t>
      </w:r>
      <w:r w:rsidRPr="00AC0C2D">
        <w:rPr>
          <w:rFonts w:ascii="Courier New" w:eastAsia="Times New Roman" w:hAnsi="Courier New" w:cs="Courier New"/>
          <w:sz w:val="20"/>
          <w:szCs w:val="20"/>
        </w:rPr>
        <w:t>Employee</w:t>
      </w:r>
      <w:r w:rsidRPr="00AC0C2D">
        <w:rPr>
          <w:rFonts w:ascii="Times New Roman" w:eastAsia="Times New Roman" w:hAnsi="Times New Roman"/>
          <w:sz w:val="24"/>
          <w:szCs w:val="24"/>
        </w:rPr>
        <w:t xml:space="preserve"> table with fields </w:t>
      </w:r>
      <w:proofErr w:type="spellStart"/>
      <w:r w:rsidRPr="00AC0C2D">
        <w:rPr>
          <w:rFonts w:ascii="Times New Roman" w:eastAsia="Times New Roman" w:hAnsi="Times New Roman"/>
          <w:sz w:val="24"/>
          <w:szCs w:val="24"/>
        </w:rPr>
        <w:t>EmployeeID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C0C2D">
        <w:rPr>
          <w:rFonts w:ascii="Times New Roman" w:eastAsia="Times New Roman" w:hAnsi="Times New Roman"/>
          <w:sz w:val="24"/>
          <w:szCs w:val="24"/>
        </w:rPr>
        <w:t>EmployeeName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>, Department, and Salary. Insert the following sample records:</w:t>
      </w:r>
    </w:p>
    <w:tbl>
      <w:tblPr>
        <w:tblW w:w="0" w:type="auto"/>
        <w:tblCellSpacing w:w="15" w:type="dxa"/>
        <w:tblInd w:w="19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607"/>
        <w:gridCol w:w="1193"/>
        <w:gridCol w:w="689"/>
      </w:tblGrid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Salary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25000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40000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35000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Suresh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45000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Latha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30000</w:t>
            </w:r>
          </w:p>
        </w:tc>
      </w:tr>
    </w:tbl>
    <w:p w:rsidR="00C845EB" w:rsidRPr="00F251A6" w:rsidRDefault="00C845EB" w:rsidP="00C845E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 xml:space="preserve">Write queries using </w:t>
      </w: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COUNT(</w:t>
      </w:r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), MAX(), MIN(), and AVG() functions on Salary field.</w:t>
      </w:r>
    </w:p>
    <w:p w:rsidR="00C845EB" w:rsidRPr="00AC0C2D" w:rsidRDefault="00C845EB" w:rsidP="00C845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C0C2D">
        <w:rPr>
          <w:rFonts w:ascii="Times New Roman" w:eastAsia="Times New Roman" w:hAnsi="Times New Roman"/>
          <w:sz w:val="24"/>
          <w:szCs w:val="24"/>
        </w:rPr>
        <w:t xml:space="preserve">Create </w:t>
      </w:r>
      <w:r w:rsidRPr="00AC0C2D">
        <w:rPr>
          <w:rFonts w:ascii="Courier New" w:eastAsia="Times New Roman" w:hAnsi="Courier New" w:cs="Courier New"/>
          <w:sz w:val="20"/>
          <w:szCs w:val="20"/>
        </w:rPr>
        <w:t>Student</w:t>
      </w:r>
      <w:r w:rsidRPr="00AC0C2D">
        <w:rPr>
          <w:rFonts w:ascii="Times New Roman" w:eastAsia="Times New Roman" w:hAnsi="Times New Roman"/>
          <w:sz w:val="24"/>
          <w:szCs w:val="24"/>
        </w:rPr>
        <w:t xml:space="preserve"> and </w:t>
      </w:r>
      <w:r w:rsidRPr="00AC0C2D">
        <w:rPr>
          <w:rFonts w:ascii="Courier New" w:eastAsia="Times New Roman" w:hAnsi="Courier New" w:cs="Courier New"/>
          <w:sz w:val="20"/>
          <w:szCs w:val="20"/>
        </w:rPr>
        <w:t>Department</w:t>
      </w:r>
      <w:r w:rsidRPr="00AC0C2D">
        <w:rPr>
          <w:rFonts w:ascii="Times New Roman" w:eastAsia="Times New Roman" w:hAnsi="Times New Roman"/>
          <w:sz w:val="24"/>
          <w:szCs w:val="24"/>
        </w:rPr>
        <w:t xml:space="preserve"> tables with the following sample values:</w:t>
      </w:r>
    </w:p>
    <w:p w:rsidR="00C845EB" w:rsidRPr="00F251A6" w:rsidRDefault="00C845EB" w:rsidP="00C845EB">
      <w:pPr>
        <w:spacing w:before="100" w:beforeAutospacing="1" w:after="100" w:afterAutospacing="1" w:line="240" w:lineRule="auto"/>
        <w:ind w:left="720" w:firstLine="720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F251A6">
        <w:rPr>
          <w:rFonts w:ascii="Times New Roman" w:eastAsia="Times New Roman" w:hAnsi="Times New Roman"/>
          <w:b/>
          <w:bCs/>
          <w:sz w:val="27"/>
          <w:szCs w:val="27"/>
        </w:rPr>
        <w:t>Department Table</w:t>
      </w:r>
    </w:p>
    <w:tbl>
      <w:tblPr>
        <w:tblW w:w="0" w:type="auto"/>
        <w:tblCellSpacing w:w="15" w:type="dxa"/>
        <w:tblInd w:w="12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842"/>
      </w:tblGrid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DepartmentName</w:t>
            </w:r>
            <w:proofErr w:type="spellEnd"/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Computer Science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Mathematics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Physics</w:t>
            </w:r>
          </w:p>
        </w:tc>
      </w:tr>
    </w:tbl>
    <w:p w:rsidR="00C845EB" w:rsidRPr="00F251A6" w:rsidRDefault="00C845EB" w:rsidP="00C845EB">
      <w:pPr>
        <w:spacing w:before="100" w:beforeAutospacing="1" w:after="100" w:afterAutospacing="1" w:line="240" w:lineRule="auto"/>
        <w:ind w:left="720" w:firstLine="720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F251A6">
        <w:rPr>
          <w:rFonts w:ascii="Times New Roman" w:eastAsia="Times New Roman" w:hAnsi="Times New Roman"/>
          <w:b/>
          <w:bCs/>
          <w:sz w:val="27"/>
          <w:szCs w:val="27"/>
        </w:rPr>
        <w:t>Student Table</w:t>
      </w:r>
    </w:p>
    <w:tbl>
      <w:tblPr>
        <w:tblW w:w="0" w:type="auto"/>
        <w:tblCellSpacing w:w="15" w:type="dxa"/>
        <w:tblInd w:w="12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67"/>
        <w:gridCol w:w="1462"/>
      </w:tblGrid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DepartmentID</w:t>
            </w:r>
            <w:proofErr w:type="spellEnd"/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101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102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Karthik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101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Nisha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103</w:t>
            </w:r>
          </w:p>
        </w:tc>
      </w:tr>
    </w:tbl>
    <w:p w:rsidR="00C845EB" w:rsidRDefault="00C845EB" w:rsidP="00C845EB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Perform an INNER JOIN to display Student Name with Department Name.</w:t>
      </w:r>
    </w:p>
    <w:p w:rsidR="00C845EB" w:rsidRDefault="00C845EB" w:rsidP="00C845EB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/>
          <w:sz w:val="24"/>
          <w:szCs w:val="24"/>
        </w:rPr>
      </w:pPr>
    </w:p>
    <w:p w:rsidR="00C845EB" w:rsidRPr="00F251A6" w:rsidRDefault="00C845EB" w:rsidP="00C845EB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/>
          <w:sz w:val="24"/>
          <w:szCs w:val="24"/>
        </w:rPr>
      </w:pPr>
    </w:p>
    <w:p w:rsidR="00C845EB" w:rsidRPr="00AC0C2D" w:rsidRDefault="00C845EB" w:rsidP="00C845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C0C2D">
        <w:rPr>
          <w:rFonts w:ascii="Times New Roman" w:eastAsia="Times New Roman" w:hAnsi="Times New Roman"/>
          <w:sz w:val="24"/>
          <w:szCs w:val="24"/>
        </w:rPr>
        <w:t xml:space="preserve">Create </w:t>
      </w:r>
      <w:r w:rsidRPr="00AC0C2D">
        <w:rPr>
          <w:rFonts w:ascii="Courier New" w:eastAsia="Times New Roman" w:hAnsi="Courier New" w:cs="Courier New"/>
          <w:sz w:val="20"/>
          <w:szCs w:val="20"/>
        </w:rPr>
        <w:t>Course</w:t>
      </w:r>
      <w:r w:rsidRPr="00AC0C2D">
        <w:rPr>
          <w:rFonts w:ascii="Times New Roman" w:eastAsia="Times New Roman" w:hAnsi="Times New Roman"/>
          <w:sz w:val="24"/>
          <w:szCs w:val="24"/>
        </w:rPr>
        <w:t xml:space="preserve"> and </w:t>
      </w:r>
      <w:proofErr w:type="spellStart"/>
      <w:r w:rsidRPr="00AC0C2D">
        <w:rPr>
          <w:rFonts w:ascii="Courier New" w:eastAsia="Times New Roman" w:hAnsi="Courier New" w:cs="Courier New"/>
          <w:sz w:val="20"/>
          <w:szCs w:val="20"/>
        </w:rPr>
        <w:t>Enrollment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 xml:space="preserve"> tables with the following sample values:</w:t>
      </w:r>
    </w:p>
    <w:p w:rsidR="00C845EB" w:rsidRPr="00F251A6" w:rsidRDefault="00C845EB" w:rsidP="00C845EB">
      <w:pPr>
        <w:spacing w:before="100" w:beforeAutospacing="1" w:after="100" w:afterAutospacing="1" w:line="240" w:lineRule="auto"/>
        <w:ind w:left="720" w:firstLine="720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F251A6">
        <w:rPr>
          <w:rFonts w:ascii="Times New Roman" w:eastAsia="Times New Roman" w:hAnsi="Times New Roman"/>
          <w:b/>
          <w:bCs/>
          <w:sz w:val="27"/>
          <w:szCs w:val="27"/>
        </w:rPr>
        <w:t>Course Table</w:t>
      </w:r>
    </w:p>
    <w:tbl>
      <w:tblPr>
        <w:tblW w:w="0" w:type="auto"/>
        <w:tblCellSpacing w:w="15" w:type="dxa"/>
        <w:tblInd w:w="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800"/>
        <w:gridCol w:w="769"/>
      </w:tblGrid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Credits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</w:tr>
    </w:tbl>
    <w:p w:rsidR="00C845EB" w:rsidRPr="00F251A6" w:rsidRDefault="00C845EB" w:rsidP="00C845EB">
      <w:pPr>
        <w:spacing w:before="100" w:beforeAutospacing="1" w:after="100" w:afterAutospacing="1" w:line="240" w:lineRule="auto"/>
        <w:ind w:left="720" w:firstLine="720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F251A6">
        <w:rPr>
          <w:rFonts w:ascii="Times New Roman" w:eastAsia="Times New Roman" w:hAnsi="Times New Roman"/>
          <w:b/>
          <w:bCs/>
          <w:sz w:val="27"/>
          <w:szCs w:val="27"/>
        </w:rPr>
        <w:t>Enrollment Table</w:t>
      </w:r>
    </w:p>
    <w:tbl>
      <w:tblPr>
        <w:tblW w:w="0" w:type="auto"/>
        <w:tblCellSpacing w:w="15" w:type="dxa"/>
        <w:tblInd w:w="11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047"/>
        <w:gridCol w:w="1009"/>
      </w:tblGrid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EnrollmentID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CourseID</w:t>
            </w:r>
            <w:proofErr w:type="spellEnd"/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201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202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203</w:t>
            </w:r>
          </w:p>
        </w:tc>
      </w:tr>
      <w:tr w:rsidR="00C845EB" w:rsidRPr="00F251A6" w:rsidTr="00DE04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C845EB" w:rsidRPr="00F251A6" w:rsidRDefault="00C845EB" w:rsidP="00DE04D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51A6">
              <w:rPr>
                <w:rFonts w:ascii="Times New Roman" w:eastAsia="Times New Roman" w:hAnsi="Times New Roman"/>
                <w:sz w:val="24"/>
                <w:szCs w:val="24"/>
              </w:rPr>
              <w:t>201</w:t>
            </w:r>
          </w:p>
        </w:tc>
      </w:tr>
    </w:tbl>
    <w:p w:rsidR="00C845EB" w:rsidRPr="00F251A6" w:rsidRDefault="00C845EB" w:rsidP="00C845E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Perform LEFT JOIN and RIGHT JOIN operations between Course and Enrollment tables.</w:t>
      </w:r>
    </w:p>
    <w:p w:rsidR="00C845EB" w:rsidRPr="00AC0C2D" w:rsidRDefault="00C845EB" w:rsidP="00C845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C0C2D">
        <w:rPr>
          <w:rFonts w:ascii="Times New Roman" w:eastAsia="Times New Roman" w:hAnsi="Times New Roman"/>
          <w:sz w:val="24"/>
          <w:szCs w:val="24"/>
        </w:rPr>
        <w:t xml:space="preserve">Create a view named </w:t>
      </w:r>
      <w:proofErr w:type="spellStart"/>
      <w:r w:rsidRPr="00AC0C2D">
        <w:rPr>
          <w:rFonts w:ascii="Courier New" w:eastAsia="Times New Roman" w:hAnsi="Courier New" w:cs="Courier New"/>
          <w:sz w:val="20"/>
          <w:szCs w:val="20"/>
        </w:rPr>
        <w:t>StudentDetails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 xml:space="preserve"> using the following tables: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Student(</w:t>
      </w:r>
      <w:proofErr w:type="spellStart"/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StudentID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StudentName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DepartmentID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>)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Course(</w:t>
      </w:r>
      <w:proofErr w:type="spellStart"/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CourseID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CourseName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>)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F251A6">
        <w:rPr>
          <w:rFonts w:ascii="Times New Roman" w:eastAsia="Times New Roman" w:hAnsi="Times New Roman"/>
          <w:sz w:val="24"/>
          <w:szCs w:val="24"/>
        </w:rPr>
        <w:t>Enrollment(</w:t>
      </w:r>
      <w:proofErr w:type="spellStart"/>
      <w:proofErr w:type="gramEnd"/>
      <w:r w:rsidRPr="00F251A6">
        <w:rPr>
          <w:rFonts w:ascii="Times New Roman" w:eastAsia="Times New Roman" w:hAnsi="Times New Roman"/>
          <w:sz w:val="24"/>
          <w:szCs w:val="24"/>
        </w:rPr>
        <w:t>EnrollmentID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StudentID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CourseID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>)</w:t>
      </w:r>
    </w:p>
    <w:p w:rsidR="00C845EB" w:rsidRPr="00F251A6" w:rsidRDefault="00C845EB" w:rsidP="00C845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Insert suitable sample values and create a view to display Student Name, Course Name, and Department Name.</w:t>
      </w:r>
    </w:p>
    <w:p w:rsidR="00C845EB" w:rsidRPr="00AC0C2D" w:rsidRDefault="00C845EB" w:rsidP="00C845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C0C2D">
        <w:rPr>
          <w:rFonts w:ascii="Times New Roman" w:eastAsia="Times New Roman" w:hAnsi="Times New Roman"/>
          <w:sz w:val="24"/>
          <w:szCs w:val="24"/>
        </w:rPr>
        <w:t>Draw an ER diagram for a College Management System including the following entities: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Student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Course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Faculty</w:t>
      </w:r>
    </w:p>
    <w:p w:rsidR="00C845EB" w:rsidRPr="00F251A6" w:rsidRDefault="00C845EB" w:rsidP="00C845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lastRenderedPageBreak/>
        <w:t>Department</w:t>
      </w:r>
    </w:p>
    <w:p w:rsidR="00C845EB" w:rsidRPr="00F251A6" w:rsidRDefault="00C845EB" w:rsidP="00C845E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Use the following relationships:</w:t>
      </w:r>
    </w:p>
    <w:p w:rsidR="00C845EB" w:rsidRPr="00F251A6" w:rsidRDefault="00C845EB" w:rsidP="00C845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One Department has many Students</w:t>
      </w:r>
    </w:p>
    <w:p w:rsidR="00C845EB" w:rsidRPr="00F251A6" w:rsidRDefault="00C845EB" w:rsidP="00C845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One Faculty handles many Courses</w:t>
      </w:r>
    </w:p>
    <w:p w:rsidR="00C845EB" w:rsidRPr="00F251A6" w:rsidRDefault="00C845EB" w:rsidP="00C845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Many Students can enroll in many Courses</w:t>
      </w:r>
    </w:p>
    <w:p w:rsidR="00C845EB" w:rsidRPr="00F251A6" w:rsidRDefault="00C845EB" w:rsidP="00C845EB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Mention one-to-one, one-to-many, and many-to-many relationships clearly.</w:t>
      </w:r>
    </w:p>
    <w:p w:rsidR="00C845EB" w:rsidRPr="00AC0C2D" w:rsidRDefault="00C845EB" w:rsidP="00C845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C0C2D">
        <w:rPr>
          <w:rFonts w:ascii="Times New Roman" w:eastAsia="Times New Roman" w:hAnsi="Times New Roman"/>
          <w:sz w:val="24"/>
          <w:szCs w:val="24"/>
        </w:rPr>
        <w:t xml:space="preserve">Consider a Student table with fields </w:t>
      </w:r>
      <w:proofErr w:type="spellStart"/>
      <w:r w:rsidRPr="00AC0C2D">
        <w:rPr>
          <w:rFonts w:ascii="Times New Roman" w:eastAsia="Times New Roman" w:hAnsi="Times New Roman"/>
          <w:sz w:val="24"/>
          <w:szCs w:val="24"/>
        </w:rPr>
        <w:t>StudentID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C0C2D">
        <w:rPr>
          <w:rFonts w:ascii="Times New Roman" w:eastAsia="Times New Roman" w:hAnsi="Times New Roman"/>
          <w:sz w:val="24"/>
          <w:szCs w:val="24"/>
        </w:rPr>
        <w:t>StudentName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C0C2D">
        <w:rPr>
          <w:rFonts w:ascii="Times New Roman" w:eastAsia="Times New Roman" w:hAnsi="Times New Roman"/>
          <w:sz w:val="24"/>
          <w:szCs w:val="24"/>
        </w:rPr>
        <w:t>CourseName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AC0C2D">
        <w:rPr>
          <w:rFonts w:ascii="Times New Roman" w:eastAsia="Times New Roman" w:hAnsi="Times New Roman"/>
          <w:sz w:val="24"/>
          <w:szCs w:val="24"/>
        </w:rPr>
        <w:t>FacultyName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 xml:space="preserve">, and </w:t>
      </w:r>
      <w:proofErr w:type="spellStart"/>
      <w:r w:rsidRPr="00AC0C2D">
        <w:rPr>
          <w:rFonts w:ascii="Times New Roman" w:eastAsia="Times New Roman" w:hAnsi="Times New Roman"/>
          <w:sz w:val="24"/>
          <w:szCs w:val="24"/>
        </w:rPr>
        <w:t>DepartmentName</w:t>
      </w:r>
      <w:proofErr w:type="spellEnd"/>
      <w:r w:rsidRPr="00AC0C2D">
        <w:rPr>
          <w:rFonts w:ascii="Times New Roman" w:eastAsia="Times New Roman" w:hAnsi="Times New Roman"/>
          <w:sz w:val="24"/>
          <w:szCs w:val="24"/>
        </w:rPr>
        <w:t>. Normalize the table up to Third Normal Form (3NF).</w:t>
      </w:r>
    </w:p>
    <w:p w:rsidR="00C845EB" w:rsidRPr="00F251A6" w:rsidRDefault="00C845EB" w:rsidP="00C8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Write a PL/SQL block to declare two variables and display the sum of two numbers.</w:t>
      </w:r>
    </w:p>
    <w:p w:rsidR="00C845EB" w:rsidRPr="00F251A6" w:rsidRDefault="00C845EB" w:rsidP="00C8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Write a PL/SQL program using IF–ELSE statement to check whether a student has passed or failed based on marks.</w:t>
      </w:r>
    </w:p>
    <w:p w:rsidR="00C845EB" w:rsidRPr="00F251A6" w:rsidRDefault="00C845EB" w:rsidP="00C8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Write a PL/SQL program using FOR LOOP to display numbers from 1 to 10.</w:t>
      </w:r>
    </w:p>
    <w:p w:rsidR="00C845EB" w:rsidRPr="00F251A6" w:rsidRDefault="00C845EB" w:rsidP="00C845E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C845EB" w:rsidRPr="00AC0C2D" w:rsidRDefault="00C845EB" w:rsidP="00C845E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C0C2D">
        <w:rPr>
          <w:rFonts w:ascii="Times New Roman" w:eastAsia="Times New Roman" w:hAnsi="Times New Roman"/>
          <w:sz w:val="24"/>
          <w:szCs w:val="24"/>
        </w:rPr>
        <w:t>Write a PL/SQL procedure to insert a student record into the Student table.</w:t>
      </w:r>
    </w:p>
    <w:p w:rsidR="00C845EB" w:rsidRPr="00F251A6" w:rsidRDefault="00C845EB" w:rsidP="00C8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Write a PL/SQL function to count the number of students available in a particular department.</w:t>
      </w:r>
    </w:p>
    <w:p w:rsidR="00C845EB" w:rsidRPr="00F251A6" w:rsidRDefault="00C845EB" w:rsidP="00C8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 xml:space="preserve">Create a cursor to fetch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StudentID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StudentName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, and </w:t>
      </w:r>
      <w:proofErr w:type="spellStart"/>
      <w:r w:rsidRPr="00F251A6">
        <w:rPr>
          <w:rFonts w:ascii="Times New Roman" w:eastAsia="Times New Roman" w:hAnsi="Times New Roman"/>
          <w:sz w:val="24"/>
          <w:szCs w:val="24"/>
        </w:rPr>
        <w:t>DepartmentID</w:t>
      </w:r>
      <w:proofErr w:type="spellEnd"/>
      <w:r w:rsidRPr="00F251A6">
        <w:rPr>
          <w:rFonts w:ascii="Times New Roman" w:eastAsia="Times New Roman" w:hAnsi="Times New Roman"/>
          <w:sz w:val="24"/>
          <w:szCs w:val="24"/>
        </w:rPr>
        <w:t xml:space="preserve"> from the Student table and display the records.</w:t>
      </w:r>
    </w:p>
    <w:p w:rsidR="00C845EB" w:rsidRPr="00F251A6" w:rsidRDefault="00C845EB" w:rsidP="00C845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F251A6">
        <w:rPr>
          <w:rFonts w:ascii="Times New Roman" w:eastAsia="Times New Roman" w:hAnsi="Times New Roman"/>
          <w:sz w:val="24"/>
          <w:szCs w:val="24"/>
        </w:rPr>
        <w:t>Create a trigger that automatically displays a message after inserting a new employee record into the Employee table.</w:t>
      </w:r>
    </w:p>
    <w:p w:rsidR="00C845EB" w:rsidRDefault="00C845EB" w:rsidP="000F601E">
      <w:pPr>
        <w:spacing w:after="0" w:line="36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D02720" w:rsidRDefault="00D02720"/>
    <w:sectPr w:rsidR="00D02720" w:rsidSect="000F601E">
      <w:pgSz w:w="12240" w:h="20160"/>
      <w:pgMar w:top="540" w:right="360" w:bottom="540" w:left="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23FE28A2"/>
    <w:name w:val="WW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7966B916"/>
    <w:lvl w:ilvl="0" w:tplc="FFFFFFFF">
      <w:start w:val="3"/>
      <w:numFmt w:val="decimal"/>
      <w:lvlText w:val="%1."/>
      <w:lvlJc w:val="left"/>
      <w:pPr>
        <w:ind w:left="99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b w:val="0"/>
      </w:rPr>
    </w:lvl>
  </w:abstractNum>
  <w:abstractNum w:abstractNumId="3" w15:restartNumberingAfterBreak="0">
    <w:nsid w:val="00000004"/>
    <w:multiLevelType w:val="hybridMultilevel"/>
    <w:tmpl w:val="A3269476"/>
    <w:lvl w:ilvl="0" w:tplc="FFFFFFFF">
      <w:start w:val="4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000005"/>
    <w:multiLevelType w:val="hybridMultilevel"/>
    <w:tmpl w:val="E6FAA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48125B1C"/>
    <w:lvl w:ilvl="0" w:tplc="FFFFFFFF">
      <w:start w:val="1"/>
      <w:numFmt w:val="decimal"/>
      <w:lvlText w:val="%1."/>
      <w:lvlJc w:val="left"/>
      <w:pPr>
        <w:ind w:left="63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13602"/>
    <w:multiLevelType w:val="multilevel"/>
    <w:tmpl w:val="3F66A9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B6328"/>
    <w:multiLevelType w:val="multilevel"/>
    <w:tmpl w:val="663C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85A"/>
    <w:rsid w:val="0008664E"/>
    <w:rsid w:val="000946B2"/>
    <w:rsid w:val="000E3705"/>
    <w:rsid w:val="000F601E"/>
    <w:rsid w:val="000F67C2"/>
    <w:rsid w:val="001240B7"/>
    <w:rsid w:val="00134233"/>
    <w:rsid w:val="001953F8"/>
    <w:rsid w:val="001A0530"/>
    <w:rsid w:val="001B6437"/>
    <w:rsid w:val="001C185A"/>
    <w:rsid w:val="0022177D"/>
    <w:rsid w:val="0024556C"/>
    <w:rsid w:val="002916DB"/>
    <w:rsid w:val="003571C6"/>
    <w:rsid w:val="003D02BD"/>
    <w:rsid w:val="003E49E9"/>
    <w:rsid w:val="00417ACA"/>
    <w:rsid w:val="004322CE"/>
    <w:rsid w:val="00487A1C"/>
    <w:rsid w:val="004A4D7F"/>
    <w:rsid w:val="00531138"/>
    <w:rsid w:val="0057611E"/>
    <w:rsid w:val="00600FC0"/>
    <w:rsid w:val="00646470"/>
    <w:rsid w:val="0071675F"/>
    <w:rsid w:val="0073757E"/>
    <w:rsid w:val="00740E66"/>
    <w:rsid w:val="00743A02"/>
    <w:rsid w:val="007700ED"/>
    <w:rsid w:val="007D5BDA"/>
    <w:rsid w:val="00822BF5"/>
    <w:rsid w:val="008970FD"/>
    <w:rsid w:val="008A7E1C"/>
    <w:rsid w:val="008D2FB2"/>
    <w:rsid w:val="009618F3"/>
    <w:rsid w:val="009F7631"/>
    <w:rsid w:val="00A30DD5"/>
    <w:rsid w:val="00A34CB3"/>
    <w:rsid w:val="00A515BE"/>
    <w:rsid w:val="00A518B1"/>
    <w:rsid w:val="00A85917"/>
    <w:rsid w:val="00AB1658"/>
    <w:rsid w:val="00AF178A"/>
    <w:rsid w:val="00B95E2F"/>
    <w:rsid w:val="00C0399C"/>
    <w:rsid w:val="00C37B54"/>
    <w:rsid w:val="00C52C4F"/>
    <w:rsid w:val="00C845EB"/>
    <w:rsid w:val="00CA4E67"/>
    <w:rsid w:val="00CB59B7"/>
    <w:rsid w:val="00D02720"/>
    <w:rsid w:val="00D33033"/>
    <w:rsid w:val="00D40A71"/>
    <w:rsid w:val="00D6449D"/>
    <w:rsid w:val="00DA3B17"/>
    <w:rsid w:val="00DF50C1"/>
    <w:rsid w:val="00E17237"/>
    <w:rsid w:val="00E3173B"/>
    <w:rsid w:val="00E74717"/>
    <w:rsid w:val="00EB74A0"/>
    <w:rsid w:val="00ED3E9E"/>
    <w:rsid w:val="00FD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19E9"/>
  <w15:chartTrackingRefBased/>
  <w15:docId w15:val="{ADAEAED1-8051-4ECA-8AB7-FEB1F1E2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185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1"/>
    <w:qFormat/>
    <w:locked/>
    <w:rsid w:val="001C185A"/>
    <w:rPr>
      <w:rFonts w:ascii="Calibri" w:eastAsia="Calibri" w:hAnsi="Calibri" w:cs="Times New Roman"/>
      <w:kern w:val="2"/>
      <w:lang w:val="en-IN"/>
    </w:rPr>
  </w:style>
  <w:style w:type="paragraph" w:styleId="ListParagraph">
    <w:name w:val="List Paragraph"/>
    <w:basedOn w:val="Normal"/>
    <w:link w:val="ListParagraphChar"/>
    <w:uiPriority w:val="1"/>
    <w:qFormat/>
    <w:rsid w:val="001C185A"/>
    <w:pPr>
      <w:spacing w:after="160" w:line="254" w:lineRule="auto"/>
      <w:ind w:left="720"/>
      <w:contextualSpacing/>
    </w:pPr>
    <w:rPr>
      <w:kern w:val="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857EF-12D0-4BF0-9E7E-522CD99B5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1665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2026-04-17T08:52:00Z</dcterms:created>
  <dcterms:modified xsi:type="dcterms:W3CDTF">2026-05-19T06:31:00Z</dcterms:modified>
</cp:coreProperties>
</file>